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id w:val="1735430780"/>
        <w:docPartObj>
          <w:docPartGallery w:val="Cover Pages"/>
          <w:docPartUnique/>
        </w:docPartObj>
      </w:sdtPr>
      <w:sdtEndPr/>
      <w:sdtContent>
        <w:p w:rsidR="007E2BA5" w:rsidRDefault="007E2BA5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cx="http://schemas.microsoft.com/office/drawing/2014/chartex" xmlns:cx1="http://schemas.microsoft.com/office/drawing/2015/9/8/chartex" xmlns:w16se="http://schemas.microsoft.com/office/word/2015/wordml/symex">
                <w:pict>
                  <v:group w14:anchorId="15D76FB0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7E2BA5" w:rsidRDefault="003264A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Student name</w:t>
                                    </w:r>
                                  </w:p>
                                </w:sdtContent>
                              </w:sdt>
                              <w:p w:rsidR="007E2BA5" w:rsidRDefault="00B652B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264A5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:rsidR="007E2BA5" w:rsidRDefault="003264A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Student name</w:t>
                              </w:r>
                            </w:p>
                          </w:sdtContent>
                        </w:sdt>
                        <w:p w:rsidR="007E2BA5" w:rsidRDefault="008B704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3264A5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id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7E2BA5" w:rsidRDefault="00B652B2">
                                <w:pPr>
                                  <w:jc w:val="right"/>
                                  <w:rPr>
                                    <w:color w:val="5B9BD5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7E2BA5">
                                      <w:rPr>
                                        <w:color w:val="5B9BD5" w:themeColor="accent1"/>
                                        <w:sz w:val="64"/>
                                        <w:szCs w:val="64"/>
                                      </w:rPr>
                                      <w:t>[Document title]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7E2BA5" w:rsidRDefault="007E49E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:rsidR="007E2BA5" w:rsidRDefault="00B652B2">
                          <w:pPr>
                            <w:jc w:val="right"/>
                            <w:rPr>
                              <w:color w:val="5B9BD5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7E2BA5">
                                <w:rPr>
                                  <w:color w:val="5B9BD5" w:themeColor="accent1"/>
                                  <w:sz w:val="64"/>
                                  <w:szCs w:val="64"/>
                                </w:rPr>
                                <w:t>[Document title]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:rsidR="007E2BA5" w:rsidRDefault="007E49E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007E2BA5" w:rsidRDefault="007E2BA5" w:rsidP="007E2BA5">
          <w:pPr>
            <w:pStyle w:val="Heading1"/>
            <w:numPr>
              <w:ilvl w:val="0"/>
              <w:numId w:val="1"/>
            </w:numPr>
          </w:pPr>
          <w:r>
            <w:br w:type="page"/>
          </w:r>
          <w:bookmarkStart w:id="0" w:name="_Toc506200144"/>
          <w:r>
            <w:lastRenderedPageBreak/>
            <w:t>Abstract</w:t>
          </w:r>
        </w:p>
      </w:sdtContent>
    </w:sdt>
    <w:bookmarkEnd w:id="0" w:displacedByCustomXml="prev"/>
    <w:p w:rsidR="007E2BA5" w:rsidRDefault="007E2BA5" w:rsidP="007E2BA5"/>
    <w:p w:rsidR="007E2BA5" w:rsidRDefault="003264A5" w:rsidP="007E2BA5">
      <w:r>
        <w:t>Although this section is positioned 1</w:t>
      </w:r>
      <w:r w:rsidRPr="003264A5">
        <w:rPr>
          <w:vertAlign w:val="superscript"/>
        </w:rPr>
        <w:t>st</w:t>
      </w:r>
      <w:r>
        <w:t xml:space="preserve"> within the report, it is written last.</w:t>
      </w:r>
    </w:p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224797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7E2BA5" w:rsidRDefault="007E2BA5">
          <w:pPr>
            <w:pStyle w:val="TOCHeading"/>
          </w:pPr>
          <w:r>
            <w:t>Table of Contents</w:t>
          </w:r>
        </w:p>
        <w:p w:rsidR="007E49EE" w:rsidRDefault="007E2BA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6200144" w:history="1">
            <w:r w:rsidR="007E49EE" w:rsidRPr="006770D6">
              <w:rPr>
                <w:rStyle w:val="Hyperlink"/>
                <w:noProof/>
              </w:rPr>
              <w:t>1.</w:t>
            </w:r>
            <w:r w:rsidR="007E49EE">
              <w:rPr>
                <w:rFonts w:eastAsiaTheme="minorEastAsia"/>
                <w:noProof/>
                <w:lang w:eastAsia="en-GB"/>
              </w:rPr>
              <w:tab/>
            </w:r>
            <w:r w:rsidR="007E49EE" w:rsidRPr="006770D6">
              <w:rPr>
                <w:rStyle w:val="Hyperlink"/>
                <w:noProof/>
              </w:rPr>
              <w:t>Abstract</w:t>
            </w:r>
            <w:r w:rsidR="007E49EE">
              <w:rPr>
                <w:noProof/>
                <w:webHidden/>
              </w:rPr>
              <w:tab/>
            </w:r>
            <w:r w:rsidR="007E49EE">
              <w:rPr>
                <w:noProof/>
                <w:webHidden/>
              </w:rPr>
              <w:fldChar w:fldCharType="begin"/>
            </w:r>
            <w:r w:rsidR="007E49EE">
              <w:rPr>
                <w:noProof/>
                <w:webHidden/>
              </w:rPr>
              <w:instrText xml:space="preserve"> PAGEREF _Toc506200144 \h </w:instrText>
            </w:r>
            <w:r w:rsidR="007E49EE">
              <w:rPr>
                <w:noProof/>
                <w:webHidden/>
              </w:rPr>
            </w:r>
            <w:r w:rsidR="007E49EE">
              <w:rPr>
                <w:noProof/>
                <w:webHidden/>
              </w:rPr>
              <w:fldChar w:fldCharType="separate"/>
            </w:r>
            <w:r w:rsidR="007E49EE">
              <w:rPr>
                <w:noProof/>
                <w:webHidden/>
              </w:rPr>
              <w:t>1</w:t>
            </w:r>
            <w:r w:rsidR="007E49EE">
              <w:rPr>
                <w:noProof/>
                <w:webHidden/>
              </w:rPr>
              <w:fldChar w:fldCharType="end"/>
            </w:r>
          </w:hyperlink>
        </w:p>
        <w:p w:rsidR="007E49EE" w:rsidRDefault="007E49E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6200145" w:history="1">
            <w:r w:rsidRPr="006770D6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770D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_Toc506200145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49EE" w:rsidRDefault="007E49E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6200146" w:history="1">
            <w:r w:rsidRPr="006770D6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770D6">
              <w:rPr>
                <w:rStyle w:val="Hyperlink"/>
                <w:noProof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_Toc506200146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49EE" w:rsidRDefault="007E49E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6200147" w:history="1">
            <w:r w:rsidRPr="006770D6">
              <w:rPr>
                <w:rStyle w:val="Hyperlink"/>
                <w:noProof/>
                <w:lang w:eastAsia="en-GB"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770D6">
              <w:rPr>
                <w:rStyle w:val="Hyperlink"/>
                <w:noProof/>
                <w:lang w:eastAsia="en-GB"/>
              </w:rPr>
              <w:t>The importance of leadership and management within organisations with particular reference to the NHS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_Toc506200147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49EE" w:rsidRDefault="007E49EE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6200148" w:history="1">
            <w:r w:rsidRPr="006770D6">
              <w:rPr>
                <w:rStyle w:val="Hyperlink"/>
                <w:noProof/>
                <w:lang w:eastAsia="en-GB"/>
              </w:rPr>
              <w:t>3.1.1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770D6">
              <w:rPr>
                <w:rStyle w:val="Hyperlink"/>
                <w:noProof/>
                <w:lang w:eastAsia="en-GB"/>
              </w:rPr>
              <w:t>When were the Junior Doctor contract changes introduced and why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_Toc506200148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49EE" w:rsidRDefault="007E49EE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6200149" w:history="1">
            <w:r w:rsidRPr="006770D6">
              <w:rPr>
                <w:rStyle w:val="Hyperlink"/>
                <w:noProof/>
                <w:lang w:eastAsia="en-GB"/>
              </w:rPr>
              <w:t>3.1.2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770D6">
              <w:rPr>
                <w:rStyle w:val="Hyperlink"/>
                <w:noProof/>
                <w:lang w:eastAsia="en-GB"/>
              </w:rPr>
              <w:t>The impact of these contract proposals and changes upon Junior doctors and other health professionals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_Toc506200149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49EE" w:rsidRDefault="007E49EE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6200150" w:history="1">
            <w:r w:rsidRPr="006770D6">
              <w:rPr>
                <w:rStyle w:val="Hyperlink"/>
                <w:noProof/>
                <w:lang w:eastAsia="en-GB"/>
              </w:rPr>
              <w:t>3.1.3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770D6">
              <w:rPr>
                <w:rStyle w:val="Hyperlink"/>
                <w:noProof/>
                <w:lang w:eastAsia="en-GB"/>
              </w:rPr>
              <w:t>The importance of teamwork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_Toc506200150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49EE" w:rsidRDefault="007E49EE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6200151" w:history="1">
            <w:r w:rsidRPr="006770D6">
              <w:rPr>
                <w:rStyle w:val="Hyperlink"/>
                <w:noProof/>
                <w:lang w:eastAsia="en-GB"/>
              </w:rPr>
              <w:t>3.1.4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770D6">
              <w:rPr>
                <w:rStyle w:val="Hyperlink"/>
                <w:noProof/>
                <w:lang w:eastAsia="en-GB"/>
              </w:rPr>
              <w:t>Implications for service users if appropriate structures are not in 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_Toc506200151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49EE" w:rsidRDefault="007E49E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6200152" w:history="1">
            <w:r w:rsidRPr="006770D6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770D6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_Toc506200152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49EE" w:rsidRDefault="007E49E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6200153" w:history="1">
            <w:r w:rsidRPr="006770D6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770D6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_Toc506200153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49EE" w:rsidRDefault="007E49E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6200154" w:history="1">
            <w:r w:rsidRPr="006770D6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770D6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_Toc506200154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E2BA5" w:rsidRDefault="007E2BA5">
          <w:r>
            <w:rPr>
              <w:b/>
              <w:bCs/>
              <w:noProof/>
            </w:rPr>
            <w:fldChar w:fldCharType="end"/>
          </w:r>
        </w:p>
      </w:sdtContent>
    </w:sdt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>
      <w:pPr>
        <w:pStyle w:val="Heading1"/>
        <w:numPr>
          <w:ilvl w:val="0"/>
          <w:numId w:val="1"/>
        </w:numPr>
      </w:pPr>
      <w:bookmarkStart w:id="1" w:name="_Toc506200145"/>
      <w:r>
        <w:t>Introduction</w:t>
      </w:r>
      <w:bookmarkEnd w:id="1"/>
    </w:p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>
      <w:pPr>
        <w:pStyle w:val="Heading1"/>
        <w:numPr>
          <w:ilvl w:val="0"/>
          <w:numId w:val="1"/>
        </w:numPr>
      </w:pPr>
      <w:bookmarkStart w:id="2" w:name="_Toc506200146"/>
      <w:r>
        <w:lastRenderedPageBreak/>
        <w:t>Main Findings</w:t>
      </w:r>
      <w:bookmarkEnd w:id="2"/>
    </w:p>
    <w:p w:rsidR="007E2BA5" w:rsidRDefault="007E2BA5" w:rsidP="007E2BA5"/>
    <w:p w:rsidR="003264A5" w:rsidRDefault="003264A5" w:rsidP="003264A5">
      <w:pPr>
        <w:pStyle w:val="Heading2"/>
        <w:numPr>
          <w:ilvl w:val="1"/>
          <w:numId w:val="1"/>
        </w:numPr>
        <w:rPr>
          <w:rFonts w:eastAsiaTheme="minorEastAsia"/>
          <w:lang w:eastAsia="en-GB"/>
        </w:rPr>
      </w:pPr>
      <w:bookmarkStart w:id="3" w:name="_Toc506200147"/>
      <w:r w:rsidRPr="003264A5">
        <w:rPr>
          <w:rFonts w:eastAsiaTheme="minorEastAsia"/>
          <w:lang w:eastAsia="en-GB"/>
        </w:rPr>
        <w:t xml:space="preserve">The importance of leadership and management within organisations with particular reference to </w:t>
      </w:r>
      <w:r w:rsidR="003A377E">
        <w:rPr>
          <w:rFonts w:eastAsiaTheme="minorEastAsia"/>
          <w:lang w:eastAsia="en-GB"/>
        </w:rPr>
        <w:t>the NHS</w:t>
      </w:r>
      <w:bookmarkEnd w:id="3"/>
    </w:p>
    <w:p w:rsidR="003264A5" w:rsidRPr="003264A5" w:rsidRDefault="003264A5" w:rsidP="003264A5">
      <w:pPr>
        <w:pStyle w:val="ListParagraph"/>
        <w:ind w:left="810"/>
      </w:pPr>
    </w:p>
    <w:p w:rsidR="003264A5" w:rsidRDefault="003264A5" w:rsidP="003264A5">
      <w:pPr>
        <w:pStyle w:val="Heading2"/>
        <w:numPr>
          <w:ilvl w:val="2"/>
          <w:numId w:val="1"/>
        </w:numPr>
        <w:rPr>
          <w:rFonts w:eastAsiaTheme="minorEastAsia"/>
          <w:lang w:eastAsia="en-GB"/>
        </w:rPr>
      </w:pPr>
      <w:bookmarkStart w:id="4" w:name="_Toc506200148"/>
      <w:r w:rsidRPr="003264A5">
        <w:rPr>
          <w:rFonts w:eastAsiaTheme="minorEastAsia"/>
          <w:lang w:eastAsia="en-GB"/>
        </w:rPr>
        <w:t>When were the Junior Doctor contract changes introduced and why</w:t>
      </w:r>
      <w:bookmarkEnd w:id="4"/>
    </w:p>
    <w:p w:rsidR="003264A5" w:rsidRPr="003264A5" w:rsidRDefault="003264A5" w:rsidP="003264A5">
      <w:pPr>
        <w:pStyle w:val="ListParagraph"/>
        <w:ind w:left="1080"/>
      </w:pPr>
    </w:p>
    <w:p w:rsidR="003264A5" w:rsidRDefault="003264A5" w:rsidP="003264A5">
      <w:pPr>
        <w:pStyle w:val="Heading2"/>
        <w:numPr>
          <w:ilvl w:val="2"/>
          <w:numId w:val="1"/>
        </w:numPr>
        <w:rPr>
          <w:rFonts w:eastAsiaTheme="minorEastAsia"/>
          <w:lang w:eastAsia="en-GB"/>
        </w:rPr>
      </w:pPr>
      <w:bookmarkStart w:id="5" w:name="_Toc506200149"/>
      <w:r w:rsidRPr="003264A5">
        <w:rPr>
          <w:rFonts w:eastAsiaTheme="minorEastAsia"/>
          <w:lang w:eastAsia="en-GB"/>
        </w:rPr>
        <w:t xml:space="preserve">The impact of these contract proposals and changes upon </w:t>
      </w:r>
      <w:proofErr w:type="gramStart"/>
      <w:r w:rsidRPr="003264A5">
        <w:rPr>
          <w:rFonts w:eastAsiaTheme="minorEastAsia"/>
          <w:lang w:eastAsia="en-GB"/>
        </w:rPr>
        <w:t>Junior</w:t>
      </w:r>
      <w:proofErr w:type="gramEnd"/>
      <w:r w:rsidRPr="003264A5">
        <w:rPr>
          <w:rFonts w:eastAsiaTheme="minorEastAsia"/>
          <w:lang w:eastAsia="en-GB"/>
        </w:rPr>
        <w:t xml:space="preserve"> doctors and other health professionals</w:t>
      </w:r>
      <w:bookmarkEnd w:id="5"/>
    </w:p>
    <w:p w:rsidR="003264A5" w:rsidRDefault="003264A5" w:rsidP="003264A5">
      <w:pPr>
        <w:pStyle w:val="ListParagraph"/>
      </w:pPr>
    </w:p>
    <w:p w:rsidR="003264A5" w:rsidRPr="003264A5" w:rsidRDefault="003264A5" w:rsidP="003264A5">
      <w:pPr>
        <w:pStyle w:val="ListParagraph"/>
        <w:ind w:left="1080"/>
      </w:pPr>
    </w:p>
    <w:p w:rsidR="003264A5" w:rsidRDefault="003264A5" w:rsidP="003264A5">
      <w:pPr>
        <w:pStyle w:val="Heading2"/>
        <w:numPr>
          <w:ilvl w:val="2"/>
          <w:numId w:val="1"/>
        </w:numPr>
        <w:rPr>
          <w:rFonts w:eastAsiaTheme="minorEastAsia"/>
          <w:lang w:eastAsia="en-GB"/>
        </w:rPr>
      </w:pPr>
      <w:bookmarkStart w:id="6" w:name="_Toc506200150"/>
      <w:r w:rsidRPr="003264A5">
        <w:rPr>
          <w:rFonts w:eastAsiaTheme="minorEastAsia"/>
          <w:lang w:eastAsia="en-GB"/>
        </w:rPr>
        <w:t>The importance of teamwork</w:t>
      </w:r>
      <w:bookmarkEnd w:id="6"/>
      <w:r w:rsidRPr="003264A5">
        <w:rPr>
          <w:rFonts w:eastAsiaTheme="minorEastAsia"/>
          <w:lang w:eastAsia="en-GB"/>
        </w:rPr>
        <w:t xml:space="preserve"> </w:t>
      </w:r>
    </w:p>
    <w:p w:rsidR="003264A5" w:rsidRPr="003264A5" w:rsidRDefault="003264A5" w:rsidP="003264A5">
      <w:pPr>
        <w:pStyle w:val="ListParagraph"/>
        <w:ind w:left="1080"/>
      </w:pPr>
    </w:p>
    <w:p w:rsidR="003264A5" w:rsidRDefault="003264A5" w:rsidP="003264A5">
      <w:pPr>
        <w:pStyle w:val="Heading2"/>
        <w:numPr>
          <w:ilvl w:val="2"/>
          <w:numId w:val="1"/>
        </w:numPr>
        <w:rPr>
          <w:rFonts w:eastAsiaTheme="minorEastAsia"/>
          <w:lang w:eastAsia="en-GB"/>
        </w:rPr>
      </w:pPr>
      <w:bookmarkStart w:id="7" w:name="_Toc506200151"/>
      <w:r w:rsidRPr="003264A5">
        <w:rPr>
          <w:rFonts w:eastAsiaTheme="minorEastAsia"/>
          <w:lang w:eastAsia="en-GB"/>
        </w:rPr>
        <w:t>Implications for service users if appropriate structures are not in place</w:t>
      </w:r>
      <w:bookmarkEnd w:id="7"/>
    </w:p>
    <w:p w:rsidR="003264A5" w:rsidRDefault="003264A5" w:rsidP="003264A5">
      <w:pPr>
        <w:pStyle w:val="ListParagraph"/>
      </w:pPr>
    </w:p>
    <w:p w:rsidR="003264A5" w:rsidRPr="003264A5" w:rsidRDefault="003264A5" w:rsidP="003264A5">
      <w:pPr>
        <w:pStyle w:val="ListParagraph"/>
        <w:ind w:left="1080"/>
      </w:pPr>
    </w:p>
    <w:p w:rsidR="003264A5" w:rsidRPr="003264A5" w:rsidRDefault="003264A5" w:rsidP="003264A5">
      <w:pPr>
        <w:spacing w:before="86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264A5">
        <w:rPr>
          <w:rFonts w:eastAsiaTheme="minorEastAsia" w:hAnsi="Book Antiqua"/>
          <w:color w:val="FF0000"/>
          <w:kern w:val="24"/>
          <w:sz w:val="36"/>
          <w:szCs w:val="36"/>
          <w:lang w:eastAsia="en-GB"/>
        </w:rPr>
        <w:t>1400 words +/- 10%</w:t>
      </w:r>
    </w:p>
    <w:p w:rsidR="007E2BA5" w:rsidRPr="007E2BA5" w:rsidRDefault="007E2BA5" w:rsidP="007E2BA5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Adapt and apply your own headings.</w:t>
      </w:r>
    </w:p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3A377E" w:rsidRDefault="003A377E" w:rsidP="007E2BA5"/>
    <w:p w:rsidR="003A377E" w:rsidRDefault="003A377E" w:rsidP="007E2BA5"/>
    <w:p w:rsidR="003A377E" w:rsidRDefault="003A377E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6D337C">
      <w:pPr>
        <w:pStyle w:val="Heading1"/>
        <w:numPr>
          <w:ilvl w:val="0"/>
          <w:numId w:val="1"/>
        </w:numPr>
      </w:pPr>
      <w:bookmarkStart w:id="8" w:name="_Toc506200152"/>
      <w:r>
        <w:lastRenderedPageBreak/>
        <w:t>Conclusions</w:t>
      </w:r>
      <w:bookmarkEnd w:id="8"/>
    </w:p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7E2BA5" w:rsidRDefault="007E2BA5" w:rsidP="007E2BA5"/>
    <w:p w:rsidR="006D337C" w:rsidRDefault="006D337C" w:rsidP="006D337C">
      <w:bookmarkStart w:id="9" w:name="_GoBack"/>
      <w:bookmarkEnd w:id="9"/>
    </w:p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Default="006D337C" w:rsidP="006D337C"/>
    <w:p w:rsidR="006D337C" w:rsidRPr="006D337C" w:rsidRDefault="006D337C" w:rsidP="006D337C"/>
    <w:p w:rsidR="007E2BA5" w:rsidRPr="007E2BA5" w:rsidRDefault="007E2BA5" w:rsidP="006D337C">
      <w:pPr>
        <w:pStyle w:val="Heading1"/>
        <w:numPr>
          <w:ilvl w:val="0"/>
          <w:numId w:val="1"/>
        </w:numPr>
      </w:pPr>
      <w:bookmarkStart w:id="10" w:name="_Toc506200154"/>
      <w:r>
        <w:lastRenderedPageBreak/>
        <w:t>Bibliography</w:t>
      </w:r>
      <w:bookmarkEnd w:id="10"/>
    </w:p>
    <w:sectPr w:rsidR="007E2BA5" w:rsidRPr="007E2BA5" w:rsidSect="007E2BA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0ED2445"/>
    <w:multiLevelType w:val="multilevel"/>
    <w:tmpl w:val="849AACB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10" w:hanging="45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566D6905"/>
    <w:multiLevelType w:val="hybridMultilevel"/>
    <w:tmpl w:val="710AFD7E"/>
    <w:lvl w:ilvl="0" w:tplc="51E2ADAC">
      <w:start w:val="1"/>
      <w:numFmt w:val="bullet"/>
      <w:lvlText w:val="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06CBFBC" w:tentative="1">
      <w:start w:val="1"/>
      <w:numFmt w:val="bullet"/>
      <w:lvlText w:val="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E3C519C" w:tentative="1">
      <w:start w:val="1"/>
      <w:numFmt w:val="bullet"/>
      <w:lvlText w:val="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C06FE76" w:tentative="1">
      <w:start w:val="1"/>
      <w:numFmt w:val="bullet"/>
      <w:lvlText w:val="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9E2BD9E" w:tentative="1">
      <w:start w:val="1"/>
      <w:numFmt w:val="bullet"/>
      <w:lvlText w:val="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B74CE2A" w:tentative="1">
      <w:start w:val="1"/>
      <w:numFmt w:val="bullet"/>
      <w:lvlText w:val="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A16A45A" w:tentative="1">
      <w:start w:val="1"/>
      <w:numFmt w:val="bullet"/>
      <w:lvlText w:val="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0F25F02" w:tentative="1">
      <w:start w:val="1"/>
      <w:numFmt w:val="bullet"/>
      <w:lvlText w:val="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332A5A0" w:tentative="1">
      <w:start w:val="1"/>
      <w:numFmt w:val="bullet"/>
      <w:lvlText w:val="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2BA5"/>
    <w:rsid w:val="003264A5"/>
    <w:rsid w:val="003A377E"/>
    <w:rsid w:val="006D337C"/>
    <w:rsid w:val="00775774"/>
    <w:rsid w:val="007E2BA5"/>
    <w:rsid w:val="007E49EE"/>
    <w:rsid w:val="008B704F"/>
    <w:rsid w:val="00B652B2"/>
    <w:rsid w:val="00C953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177832A-F4D8-42F9-9050-6FCD98AD7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2BA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2BA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E2BA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E2BA5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E2BA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E2BA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E2BA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E2BA5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E2B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E2BA5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7E2BA5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3264A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395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1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70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260219">
          <w:marLeft w:val="57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406374">
          <w:marLeft w:val="57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631023">
          <w:marLeft w:val="57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id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11333B0-BCAC-4988-A17B-A8511479B6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298</Words>
  <Characters>1701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 name</dc:creator>
  <cp:keywords/>
  <dc:description/>
  <cp:lastModifiedBy>Marie Pitson</cp:lastModifiedBy>
  <cp:revision>2</cp:revision>
  <dcterms:created xsi:type="dcterms:W3CDTF">2018-02-12T12:13:00Z</dcterms:created>
  <dcterms:modified xsi:type="dcterms:W3CDTF">2018-02-12T12:13:00Z</dcterms:modified>
</cp:coreProperties>
</file>