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74671" w:rsidRDefault="00874671"/>
    <w:p w:rsidR="00874671" w:rsidRDefault="00F5363A">
      <w:r>
        <w:rPr>
          <w:noProof/>
        </w:rPr>
        <w:drawing>
          <wp:inline distT="114300" distB="114300" distL="114300" distR="114300">
            <wp:extent cx="3618331" cy="12453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18331" cy="1245379"/>
                    </a:xfrm>
                    <a:prstGeom prst="rect">
                      <a:avLst/>
                    </a:prstGeom>
                    <a:ln/>
                  </pic:spPr>
                </pic:pic>
              </a:graphicData>
            </a:graphic>
          </wp:inline>
        </w:drawing>
      </w:r>
    </w:p>
    <w:p w:rsidR="00874671" w:rsidRDefault="00874671"/>
    <w:p w:rsidR="00874671" w:rsidRDefault="00874671"/>
    <w:p w:rsidR="00874671" w:rsidRDefault="00F5363A">
      <w:pPr>
        <w:rPr>
          <w:sz w:val="30"/>
          <w:szCs w:val="30"/>
        </w:rPr>
      </w:pPr>
      <w:r>
        <w:rPr>
          <w:b/>
          <w:sz w:val="30"/>
          <w:szCs w:val="30"/>
        </w:rPr>
        <w:t xml:space="preserve">Name of the student : </w:t>
      </w:r>
      <w:r>
        <w:rPr>
          <w:sz w:val="30"/>
          <w:szCs w:val="30"/>
        </w:rPr>
        <w:t>Josephine Hagan Mantey</w:t>
      </w:r>
    </w:p>
    <w:p w:rsidR="00874671" w:rsidRDefault="00874671">
      <w:pPr>
        <w:rPr>
          <w:b/>
          <w:sz w:val="30"/>
          <w:szCs w:val="30"/>
        </w:rPr>
      </w:pPr>
    </w:p>
    <w:p w:rsidR="00874671" w:rsidRDefault="00F5363A">
      <w:pPr>
        <w:rPr>
          <w:sz w:val="30"/>
          <w:szCs w:val="30"/>
        </w:rPr>
      </w:pPr>
      <w:r>
        <w:rPr>
          <w:b/>
          <w:sz w:val="30"/>
          <w:szCs w:val="30"/>
        </w:rPr>
        <w:t xml:space="preserve">Student No : </w:t>
      </w:r>
      <w:r>
        <w:rPr>
          <w:sz w:val="30"/>
          <w:szCs w:val="30"/>
        </w:rPr>
        <w:t>1908217</w:t>
      </w:r>
    </w:p>
    <w:p w:rsidR="00874671" w:rsidRDefault="00874671">
      <w:pPr>
        <w:rPr>
          <w:sz w:val="30"/>
          <w:szCs w:val="30"/>
        </w:rPr>
      </w:pPr>
    </w:p>
    <w:p w:rsidR="00874671" w:rsidRDefault="00F5363A">
      <w:pPr>
        <w:rPr>
          <w:sz w:val="30"/>
          <w:szCs w:val="30"/>
        </w:rPr>
      </w:pPr>
      <w:r>
        <w:rPr>
          <w:b/>
          <w:sz w:val="30"/>
          <w:szCs w:val="30"/>
        </w:rPr>
        <w:t>Module</w:t>
      </w:r>
      <w:r>
        <w:rPr>
          <w:sz w:val="30"/>
          <w:szCs w:val="30"/>
        </w:rPr>
        <w:t xml:space="preserve"> : BMHP5013- Public Health Policy </w:t>
      </w:r>
    </w:p>
    <w:p w:rsidR="00874671" w:rsidRDefault="00874671">
      <w:pPr>
        <w:rPr>
          <w:b/>
          <w:sz w:val="30"/>
          <w:szCs w:val="30"/>
        </w:rPr>
      </w:pPr>
    </w:p>
    <w:p w:rsidR="00874671" w:rsidRDefault="00F5363A">
      <w:pPr>
        <w:rPr>
          <w:sz w:val="30"/>
          <w:szCs w:val="30"/>
        </w:rPr>
      </w:pPr>
      <w:r>
        <w:rPr>
          <w:b/>
          <w:sz w:val="30"/>
          <w:szCs w:val="30"/>
        </w:rPr>
        <w:t>Name of the supervisor :</w:t>
      </w:r>
      <w:r>
        <w:rPr>
          <w:sz w:val="30"/>
          <w:szCs w:val="30"/>
        </w:rPr>
        <w:t xml:space="preserve">Barbara </w:t>
      </w:r>
      <w:proofErr w:type="spellStart"/>
      <w:r>
        <w:rPr>
          <w:sz w:val="30"/>
          <w:szCs w:val="30"/>
        </w:rPr>
        <w:t>Chinyani</w:t>
      </w:r>
      <w:proofErr w:type="spellEnd"/>
    </w:p>
    <w:p w:rsidR="00874671" w:rsidRDefault="00874671">
      <w:pPr>
        <w:rPr>
          <w:sz w:val="30"/>
          <w:szCs w:val="30"/>
        </w:rPr>
      </w:pPr>
    </w:p>
    <w:p w:rsidR="00874671" w:rsidRDefault="00F5363A">
      <w:pPr>
        <w:rPr>
          <w:b/>
          <w:sz w:val="30"/>
          <w:szCs w:val="30"/>
        </w:rPr>
      </w:pPr>
      <w:r>
        <w:rPr>
          <w:b/>
          <w:sz w:val="30"/>
          <w:szCs w:val="30"/>
        </w:rPr>
        <w:t xml:space="preserve">Topic: </w:t>
      </w:r>
      <w:r>
        <w:rPr>
          <w:sz w:val="30"/>
          <w:szCs w:val="30"/>
        </w:rPr>
        <w:t>Coronavirus ( Comparative Report of Covid 19</w:t>
      </w:r>
      <w:r w:rsidR="00520DFB">
        <w:rPr>
          <w:sz w:val="30"/>
          <w:szCs w:val="30"/>
        </w:rPr>
        <w:t xml:space="preserve"> </w:t>
      </w:r>
      <w:r>
        <w:rPr>
          <w:sz w:val="30"/>
          <w:szCs w:val="30"/>
        </w:rPr>
        <w:t>between China and the UK)</w:t>
      </w:r>
    </w:p>
    <w:p w:rsidR="00874671" w:rsidRDefault="00874671"/>
    <w:p w:rsidR="00874671" w:rsidRDefault="00874671"/>
    <w:p w:rsidR="00874671" w:rsidRDefault="00874671"/>
    <w:p w:rsidR="00874671" w:rsidRDefault="00874671"/>
    <w:p w:rsidR="00874671" w:rsidRDefault="00874671"/>
    <w:p w:rsidR="00874671" w:rsidRDefault="00874671"/>
    <w:p w:rsidR="00874671" w:rsidRDefault="00874671"/>
    <w:p w:rsidR="00874671" w:rsidRDefault="00874671"/>
    <w:p w:rsidR="00874671" w:rsidRDefault="00874671"/>
    <w:p w:rsidR="00874671" w:rsidRDefault="00874671"/>
    <w:p w:rsidR="00874671" w:rsidRDefault="00F5363A">
      <w:pPr>
        <w:spacing w:line="360" w:lineRule="auto"/>
      </w:pPr>
      <w:r>
        <w:t>Table of Content</w:t>
      </w:r>
    </w:p>
    <w:p w:rsidR="00874671" w:rsidRDefault="00874671">
      <w:pPr>
        <w:spacing w:line="360" w:lineRule="auto"/>
      </w:pPr>
    </w:p>
    <w:p w:rsidR="00874671" w:rsidRDefault="00F5363A">
      <w:pPr>
        <w:spacing w:line="360" w:lineRule="auto"/>
      </w:pPr>
      <w:r>
        <w:t>1. Background of coronavirus and more specifically Covid-19.</w:t>
      </w:r>
    </w:p>
    <w:p w:rsidR="00874671" w:rsidRDefault="00F5363A">
      <w:pPr>
        <w:spacing w:line="360" w:lineRule="auto"/>
      </w:pPr>
      <w:r>
        <w:t>2. Strategies used to measure, monitor and control the incidence of coronavirus.</w:t>
      </w:r>
    </w:p>
    <w:p w:rsidR="00874671" w:rsidRDefault="00F5363A">
      <w:pPr>
        <w:spacing w:line="360" w:lineRule="auto"/>
      </w:pPr>
      <w:r>
        <w:t>3. Cu</w:t>
      </w:r>
      <w:r>
        <w:t>rrent public health policy approaches to reduce or control incidence.</w:t>
      </w:r>
    </w:p>
    <w:p w:rsidR="00874671" w:rsidRDefault="00F5363A">
      <w:pPr>
        <w:spacing w:line="360" w:lineRule="auto"/>
      </w:pPr>
      <w:r>
        <w:t xml:space="preserve">4. Models and Theories of health </w:t>
      </w:r>
      <w:proofErr w:type="spellStart"/>
      <w:r>
        <w:t>behaviour</w:t>
      </w:r>
      <w:proofErr w:type="spellEnd"/>
      <w:r>
        <w:t xml:space="preserve"> change.</w:t>
      </w:r>
    </w:p>
    <w:p w:rsidR="00874671" w:rsidRDefault="00F5363A">
      <w:pPr>
        <w:spacing w:line="360" w:lineRule="auto"/>
      </w:pPr>
      <w:r>
        <w:t>5. Impact of legislation and policies on the health and wellbeing of individuals in health or social care settings.</w:t>
      </w:r>
    </w:p>
    <w:p w:rsidR="00874671" w:rsidRDefault="00F5363A">
      <w:pPr>
        <w:spacing w:line="360" w:lineRule="auto"/>
      </w:pPr>
      <w:r>
        <w:lastRenderedPageBreak/>
        <w:t>6. Ethical considerations</w:t>
      </w:r>
    </w:p>
    <w:p w:rsidR="00874671" w:rsidRDefault="00F5363A">
      <w:pPr>
        <w:spacing w:line="360" w:lineRule="auto"/>
      </w:pPr>
      <w:r>
        <w:t>7. Recommendations</w:t>
      </w:r>
    </w:p>
    <w:p w:rsidR="00874671" w:rsidRDefault="00874671">
      <w:pPr>
        <w:spacing w:line="360" w:lineRule="auto"/>
      </w:pPr>
    </w:p>
    <w:p w:rsidR="00874671" w:rsidRDefault="00874671">
      <w:pPr>
        <w:spacing w:line="360" w:lineRule="auto"/>
      </w:pPr>
    </w:p>
    <w:p w:rsidR="00874671" w:rsidRDefault="00F5363A">
      <w:pPr>
        <w:spacing w:line="360" w:lineRule="auto"/>
      </w:pPr>
      <w:r>
        <w:t>In this structured comparative report ,I will be discussing the background of coronavirus, ev</w:t>
      </w:r>
      <w:r>
        <w:t>aluating  the different approaches and strategies used to measure, monitor and control the incidence of Covid-19 in the UK and China. The report critically examines the recent developments in health and social care policy, its impact on the health and well</w:t>
      </w:r>
      <w:r>
        <w:t xml:space="preserve">being of individuals in health or social care settings and an analysis of the relationship between legislation, policy and practice: priorities and approaches; strategies, systems and policies; lifestyle and </w:t>
      </w:r>
      <w:proofErr w:type="spellStart"/>
      <w:r>
        <w:t>behaviour</w:t>
      </w:r>
      <w:proofErr w:type="spellEnd"/>
      <w:r>
        <w:t>.</w:t>
      </w:r>
    </w:p>
    <w:p w:rsidR="00874671" w:rsidRDefault="00874671">
      <w:pPr>
        <w:spacing w:line="360" w:lineRule="auto"/>
      </w:pPr>
    </w:p>
    <w:p w:rsidR="00874671" w:rsidRDefault="00F5363A">
      <w:pPr>
        <w:spacing w:line="360" w:lineRule="auto"/>
        <w:rPr>
          <w:b/>
        </w:rPr>
      </w:pPr>
      <w:r>
        <w:rPr>
          <w:b/>
        </w:rPr>
        <w:t>Background of Coronaviruses / COVID-</w:t>
      </w:r>
      <w:r>
        <w:rPr>
          <w:b/>
        </w:rPr>
        <w:t xml:space="preserve">19 </w:t>
      </w:r>
    </w:p>
    <w:p w:rsidR="00874671" w:rsidRDefault="00F5363A">
      <w:pPr>
        <w:spacing w:line="360" w:lineRule="auto"/>
      </w:pPr>
      <w:r>
        <w:t xml:space="preserve">Coronaviruses have been a concern over a number of years anytime it is picked up by public health worldwide. </w:t>
      </w:r>
    </w:p>
    <w:p w:rsidR="00874671" w:rsidRDefault="00F5363A">
      <w:pPr>
        <w:spacing w:line="360" w:lineRule="auto"/>
      </w:pPr>
      <w:r>
        <w:t>In 2002, Severe acute respiratory syndrome coronavirus ( SARS-CoV) came about. It infected 8,422 people and 916 died during the epidemic . Ano</w:t>
      </w:r>
      <w:r>
        <w:t>ther type of coronavirus known as Middle East respiratory syndrome (MERS) emerged in 2012, by the end of 2019, there were 2499 confirmed laboratory cases including 861 global deaths ( Yao et al., 2020). As the MERS has been controlled and dealt with in the</w:t>
      </w:r>
      <w:r>
        <w:t xml:space="preserve"> Middle East 2019, there comes the novel coronavirus pneumonia (NCP) which started in Wuhan and was spreading speedily. The bacterium was confirmed and officially named by the World Health Organization (WHO ) as COVID 19 (Yao et al., 2020). In February 202</w:t>
      </w:r>
      <w:r>
        <w:t xml:space="preserve">0, the total confirmed cases reported were 76395 with 2348 deaths reported (Yao et al., 2020). Similar to the above coronaviruses , Covid 19 causes severe respiratory diseases ( Perlman, 2020).  Covid had about 75-80% </w:t>
      </w:r>
      <w:r w:rsidR="000152CF">
        <w:t>identically</w:t>
      </w:r>
      <w:r>
        <w:t xml:space="preserve"> with SARS - CoV however, </w:t>
      </w:r>
      <w:r>
        <w:t>it grows better in human to human ( Perlman, 2020).</w:t>
      </w:r>
    </w:p>
    <w:p w:rsidR="00874671" w:rsidRDefault="00874671">
      <w:pPr>
        <w:spacing w:line="360" w:lineRule="auto"/>
      </w:pPr>
    </w:p>
    <w:p w:rsidR="00874671" w:rsidRDefault="00F5363A">
      <w:pPr>
        <w:spacing w:line="360" w:lineRule="auto"/>
      </w:pPr>
      <w:r>
        <w:t>Similarities of SARS and COVID 19 according to WHO ( World Health Organization, 2020).</w:t>
      </w:r>
    </w:p>
    <w:p w:rsidR="00874671" w:rsidRDefault="00874671">
      <w:pPr>
        <w:spacing w:line="360" w:lineRule="auto"/>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SARS- CoV</w:t>
            </w:r>
          </w:p>
        </w:tc>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COVID 19</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modes of transmission :</w:t>
            </w:r>
          </w:p>
        </w:tc>
        <w:tc>
          <w:tcPr>
            <w:tcW w:w="4680" w:type="dxa"/>
            <w:shd w:val="clear" w:color="auto" w:fill="auto"/>
            <w:tcMar>
              <w:top w:w="100" w:type="dxa"/>
              <w:left w:w="100" w:type="dxa"/>
              <w:bottom w:w="100" w:type="dxa"/>
              <w:right w:w="100" w:type="dxa"/>
            </w:tcMar>
          </w:tcPr>
          <w:p w:rsidR="00874671" w:rsidRDefault="00874671">
            <w:pPr>
              <w:widowControl w:val="0"/>
              <w:pBdr>
                <w:top w:val="nil"/>
                <w:left w:val="nil"/>
                <w:bottom w:val="nil"/>
                <w:right w:val="nil"/>
                <w:between w:val="nil"/>
              </w:pBdr>
              <w:spacing w:line="360" w:lineRule="auto"/>
            </w:pP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 xml:space="preserve">Contact and droplet transmission: happened </w:t>
            </w:r>
            <w:r>
              <w:lastRenderedPageBreak/>
              <w:t xml:space="preserve">through direct, indirect or close contact people infected for example saliva and respiratory droplets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lastRenderedPageBreak/>
              <w:t xml:space="preserve">Contact and droplet transmission: happened </w:t>
            </w:r>
            <w:r>
              <w:lastRenderedPageBreak/>
              <w:t>through direct, indirect or close contact people infected for examp</w:t>
            </w:r>
            <w:r>
              <w:t xml:space="preserve">le saliva and respiratory droplets </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lastRenderedPageBreak/>
              <w:t xml:space="preserve">Airborne : </w:t>
            </w:r>
          </w:p>
          <w:p w:rsidR="00874671" w:rsidRDefault="00F5363A">
            <w:pPr>
              <w:widowControl w:val="0"/>
              <w:pBdr>
                <w:top w:val="nil"/>
                <w:left w:val="nil"/>
                <w:bottom w:val="nil"/>
                <w:right w:val="nil"/>
                <w:between w:val="nil"/>
              </w:pBdr>
              <w:spacing w:line="360" w:lineRule="auto"/>
            </w:pPr>
            <w:r>
              <w:t xml:space="preserve">This occurs during procedures that causes aerosols especially in with poor ventilation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 xml:space="preserve">Airborne : </w:t>
            </w:r>
          </w:p>
          <w:p w:rsidR="00874671" w:rsidRDefault="00F5363A">
            <w:pPr>
              <w:widowControl w:val="0"/>
              <w:spacing w:line="360" w:lineRule="auto"/>
            </w:pPr>
            <w:r>
              <w:t xml:space="preserve">This occurs during procedures that causes aerosols especially in with poor ventilation </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proofErr w:type="spellStart"/>
            <w:r>
              <w:t>Fomite</w:t>
            </w:r>
            <w:proofErr w:type="spellEnd"/>
            <w:r>
              <w:t xml:space="preserve"> transmission : </w:t>
            </w:r>
          </w:p>
          <w:p w:rsidR="00874671" w:rsidRDefault="00F5363A">
            <w:pPr>
              <w:widowControl w:val="0"/>
              <w:pBdr>
                <w:top w:val="nil"/>
                <w:left w:val="nil"/>
                <w:bottom w:val="nil"/>
                <w:right w:val="nil"/>
                <w:between w:val="nil"/>
              </w:pBdr>
              <w:spacing w:line="360" w:lineRule="auto"/>
            </w:pPr>
            <w:r>
              <w:t xml:space="preserve">There is no evidence which reports that SARS-CoV have shown </w:t>
            </w:r>
            <w:proofErr w:type="spellStart"/>
            <w:r>
              <w:t>fomite</w:t>
            </w:r>
            <w:proofErr w:type="spellEnd"/>
            <w:r>
              <w:t xml:space="preserve"> transmission. </w:t>
            </w:r>
          </w:p>
        </w:tc>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proofErr w:type="spellStart"/>
            <w:r>
              <w:t>Fomite</w:t>
            </w:r>
            <w:proofErr w:type="spellEnd"/>
            <w:r>
              <w:t xml:space="preserve"> transmission through droplets thrown out by infected people can contaminate surfaces and objects. Transmission occurred through touching of indi</w:t>
            </w:r>
            <w:r>
              <w:t xml:space="preserve">rect surfaces eg. Stethoscope by touching the mouth , nose or eyes where Covid patients are being treated. </w:t>
            </w:r>
          </w:p>
        </w:tc>
      </w:tr>
    </w:tbl>
    <w:p w:rsidR="00874671" w:rsidRDefault="00F5363A">
      <w:pPr>
        <w:spacing w:line="360" w:lineRule="auto"/>
      </w:pPr>
      <w:r>
        <w:t>table 1. Created by self</w:t>
      </w:r>
    </w:p>
    <w:p w:rsidR="00874671" w:rsidRDefault="00F5363A">
      <w:pPr>
        <w:spacing w:line="360" w:lineRule="auto"/>
      </w:pPr>
      <w:r>
        <w:t>For the benefit of the report, we will be focusing on COVID 19.</w:t>
      </w:r>
    </w:p>
    <w:p w:rsidR="00874671" w:rsidRDefault="00874671">
      <w:pPr>
        <w:spacing w:line="360" w:lineRule="auto"/>
      </w:pPr>
    </w:p>
    <w:p w:rsidR="00874671" w:rsidRDefault="00F5363A">
      <w:pPr>
        <w:spacing w:line="360" w:lineRule="auto"/>
        <w:rPr>
          <w:b/>
        </w:rPr>
      </w:pPr>
      <w:r>
        <w:rPr>
          <w:b/>
        </w:rPr>
        <w:t>COVID 19</w:t>
      </w:r>
    </w:p>
    <w:p w:rsidR="00874671" w:rsidRDefault="00F5363A">
      <w:pPr>
        <w:spacing w:line="360" w:lineRule="auto"/>
      </w:pPr>
      <w:r>
        <w:t>According to the World Health Organization, COVID-19 is a newly infectious disease. Majority of people infected by the disease show mild to moderate respiratory sickness and May recover without any special treatment ( World Health Organization, 2020).</w:t>
      </w:r>
    </w:p>
    <w:p w:rsidR="00874671" w:rsidRDefault="00874671">
      <w:pPr>
        <w:spacing w:line="360" w:lineRule="auto"/>
      </w:pPr>
    </w:p>
    <w:p w:rsidR="00874671" w:rsidRDefault="00F5363A">
      <w:pPr>
        <w:spacing w:line="360" w:lineRule="auto"/>
      </w:pPr>
      <w:r>
        <w:t>Cov</w:t>
      </w:r>
      <w:r>
        <w:t xml:space="preserve">id 19 started in Wuhan - China among stall holders at the seafood market where illegal wild animals ( marmots, bats, rabbits , birds, snakes etc) , even though there are different speculations about its sources ( Freedman, 2020) . This has caused a global </w:t>
      </w:r>
      <w:r>
        <w:t xml:space="preserve">shake and as at now , there is no specific antiviral therapy for it ( Yao et al., 2020). </w:t>
      </w:r>
    </w:p>
    <w:p w:rsidR="00874671" w:rsidRDefault="00874671">
      <w:pPr>
        <w:spacing w:line="360" w:lineRule="auto"/>
      </w:pPr>
    </w:p>
    <w:p w:rsidR="00874671" w:rsidRDefault="00F5363A">
      <w:pPr>
        <w:spacing w:line="360" w:lineRule="auto"/>
      </w:pPr>
      <w:r>
        <w:t>Currently COVID 19 has raised a great worldwide concern. The disease was 2019-CoV and later renamed as SARS- CoV-2 by the international Committee on Taxonomy of Viru</w:t>
      </w:r>
      <w:r>
        <w:t xml:space="preserve">ses. It was very contagious and as at April 1, 2020, confirmed cases were 883,255 including 44, 156 deaths have been reported worldwide ( </w:t>
      </w:r>
      <w:proofErr w:type="spellStart"/>
      <w:r>
        <w:t>Ruetzler</w:t>
      </w:r>
      <w:proofErr w:type="spellEnd"/>
      <w:r>
        <w:t xml:space="preserve"> et al., (2020).</w:t>
      </w:r>
    </w:p>
    <w:p w:rsidR="00874671" w:rsidRDefault="00874671">
      <w:pPr>
        <w:spacing w:line="360" w:lineRule="auto"/>
      </w:pPr>
    </w:p>
    <w:p w:rsidR="00874671" w:rsidRDefault="00F5363A">
      <w:pPr>
        <w:spacing w:line="360" w:lineRule="auto"/>
        <w:rPr>
          <w:b/>
        </w:rPr>
      </w:pPr>
      <w:r>
        <w:rPr>
          <w:b/>
        </w:rPr>
        <w:t xml:space="preserve">Symptoms of Covid 19 </w:t>
      </w:r>
    </w:p>
    <w:p w:rsidR="00874671" w:rsidRDefault="00F5363A">
      <w:pPr>
        <w:spacing w:line="360" w:lineRule="auto"/>
      </w:pPr>
      <w:r>
        <w:lastRenderedPageBreak/>
        <w:t>People with COVID-19 show a variety of symptoms ranging from mild symptoms to severe illness. Symptoms may appear 2-14 days after exposure to the virus. They may also have Fever or chills, Cough, Shortness of breath or difficulty breathing, Fatigue, Muscle</w:t>
      </w:r>
      <w:r>
        <w:t xml:space="preserve"> or body aches, Headache, New loss of taste or smell, Sore throat, Congestion or  runny</w:t>
      </w:r>
      <w:r w:rsidR="000152CF">
        <w:t xml:space="preserve"> </w:t>
      </w:r>
      <w:r>
        <w:t xml:space="preserve">nose, Nausea or vomiting, Diarrhea ( CDC, 2021). </w:t>
      </w:r>
    </w:p>
    <w:p w:rsidR="00874671" w:rsidRDefault="00874671">
      <w:pPr>
        <w:spacing w:line="360" w:lineRule="auto"/>
        <w:rPr>
          <w:b/>
        </w:rPr>
      </w:pPr>
    </w:p>
    <w:p w:rsidR="00874671" w:rsidRDefault="00F5363A">
      <w:pPr>
        <w:spacing w:line="360" w:lineRule="auto"/>
        <w:rPr>
          <w:b/>
        </w:rPr>
      </w:pPr>
      <w:r>
        <w:rPr>
          <w:b/>
        </w:rPr>
        <w:t>Strategies used to measure, monitor and control the incidence of coronavirus.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rPr>
                <w:b/>
              </w:rPr>
            </w:pPr>
            <w:r>
              <w:rPr>
                <w:b/>
              </w:rPr>
              <w:t>The strategy used by  China - Wuhan ( w</w:t>
            </w:r>
            <w:r>
              <w:rPr>
                <w:b/>
              </w:rPr>
              <w:t xml:space="preserve">hen they listened to WHO)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rPr>
                <w:b/>
              </w:rPr>
            </w:pPr>
            <w:r>
              <w:rPr>
                <w:b/>
              </w:rPr>
              <w:t xml:space="preserve">The strategy used by UK ( when they listened to WHO) to measure, monitor </w:t>
            </w:r>
          </w:p>
          <w:p w:rsidR="00874671" w:rsidRDefault="00F5363A">
            <w:pPr>
              <w:widowControl w:val="0"/>
              <w:pBdr>
                <w:top w:val="nil"/>
                <w:left w:val="nil"/>
                <w:bottom w:val="nil"/>
                <w:right w:val="nil"/>
                <w:between w:val="nil"/>
              </w:pBdr>
              <w:spacing w:line="360" w:lineRule="auto"/>
              <w:rPr>
                <w:b/>
              </w:rPr>
            </w:pPr>
            <w:r>
              <w:rPr>
                <w:b/>
              </w:rPr>
              <w:t>and control the Virus.</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 xml:space="preserve">extensive testing ; set mobile testing </w:t>
            </w:r>
            <w:r w:rsidR="000C5011">
              <w:t>center’s</w:t>
            </w:r>
            <w:r>
              <w:t xml:space="preserve"> and results time was down from 4days to 4 hours.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Containment Strategy: detect and i</w:t>
            </w:r>
            <w:r>
              <w:t>solate cases as identified in uk. Border force, port operators and carriers. British Nationals brought home, foreign nationals restricted in certain areas (gov.uk,</w:t>
            </w:r>
            <w:r w:rsidR="00236F8A">
              <w:t xml:space="preserve"> 2</w:t>
            </w:r>
            <w:r>
              <w:t>020).</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 xml:space="preserve">Time of results from the lab from onset was reduced from 12 days to 3days. </w:t>
            </w:r>
          </w:p>
        </w:tc>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Delay strategy: this that the population could do themselves: catch it, bin it , kill it for who had coughs and sneezes and help delay the peak of infection (gov.uk</w:t>
            </w:r>
            <w:r w:rsidR="00236F8A">
              <w:t xml:space="preserve">, </w:t>
            </w:r>
            <w:r>
              <w:t>2020).</w:t>
            </w:r>
          </w:p>
          <w:p w:rsidR="00874671" w:rsidRDefault="00F5363A">
            <w:pPr>
              <w:widowControl w:val="0"/>
              <w:pBdr>
                <w:top w:val="nil"/>
                <w:left w:val="nil"/>
                <w:bottom w:val="nil"/>
                <w:right w:val="nil"/>
                <w:between w:val="nil"/>
              </w:pBdr>
              <w:spacing w:line="360" w:lineRule="auto"/>
            </w:pPr>
            <w:r>
              <w:t xml:space="preserve"> </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Arran</w:t>
            </w:r>
            <w:r>
              <w:t xml:space="preserve">ged isolation centers for identified family clusters to reduce virus spreading through extended close contact and members at most risk.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 xml:space="preserve">Research Strategy: the government liaising with NIHR and UK Research council etc to coordinate research. More than £40 </w:t>
            </w:r>
            <w:r>
              <w:t xml:space="preserve">million </w:t>
            </w:r>
            <w:r w:rsidR="00B509D8">
              <w:t>invested</w:t>
            </w:r>
            <w:r>
              <w:t xml:space="preserve"> into research ( gov.uk,</w:t>
            </w:r>
            <w:r w:rsidR="00236F8A">
              <w:t xml:space="preserve"> </w:t>
            </w:r>
            <w:r>
              <w:t>2020).</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 xml:space="preserve">Lockdown with high autonomy to help the population of China to abide by public health systems put in place  (the Guardian, 2020) </w:t>
            </w:r>
          </w:p>
          <w:p w:rsidR="00874671" w:rsidRDefault="00F5363A">
            <w:pPr>
              <w:widowControl w:val="0"/>
              <w:pBdr>
                <w:top w:val="nil"/>
                <w:left w:val="nil"/>
                <w:bottom w:val="nil"/>
                <w:right w:val="nil"/>
                <w:between w:val="nil"/>
              </w:pBdr>
              <w:spacing w:line="360" w:lineRule="auto"/>
            </w:pPr>
            <w:r>
              <w:t>and restricted in and out flights in Wuhan and Hubei territory and to the rest of t</w:t>
            </w:r>
            <w:r>
              <w:t>he country ( Freedman, 2020).</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Mitigate: Giving the best care to infected people, helping hospitals to keep important services on going , reduce the spread of illness to the community, public services etc ( Nuffield Council on Bioethics, 2020).</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lastRenderedPageBreak/>
              <w:t xml:space="preserve">Used smartphone and apps to send messages across, information about local clusters and for the collection of </w:t>
            </w:r>
          </w:p>
        </w:tc>
        <w:tc>
          <w:tcPr>
            <w:tcW w:w="4680" w:type="dxa"/>
            <w:shd w:val="clear" w:color="auto" w:fill="auto"/>
            <w:tcMar>
              <w:top w:w="100" w:type="dxa"/>
              <w:left w:w="100" w:type="dxa"/>
              <w:bottom w:w="100" w:type="dxa"/>
              <w:right w:w="100" w:type="dxa"/>
            </w:tcMar>
          </w:tcPr>
          <w:p w:rsidR="00874671" w:rsidRDefault="00874671">
            <w:pPr>
              <w:widowControl w:val="0"/>
              <w:pBdr>
                <w:top w:val="nil"/>
                <w:left w:val="nil"/>
                <w:bottom w:val="nil"/>
                <w:right w:val="nil"/>
                <w:between w:val="nil"/>
              </w:pBdr>
              <w:spacing w:line="360" w:lineRule="auto"/>
            </w:pP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 xml:space="preserve">Everyone in Wuhan ( 11 million people) ordered food online and had it delivered.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 xml:space="preserve"> </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In seven weeks, China had stopped the epidemic and 10-20 ca</w:t>
            </w:r>
            <w:r>
              <w:t xml:space="preserve">ses were reported per day. </w:t>
            </w: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Used</w:t>
            </w:r>
            <w:r>
              <w:rPr>
                <w:b/>
              </w:rPr>
              <w:t xml:space="preserve"> </w:t>
            </w:r>
            <w:r>
              <w:t>the Herd immunity by allowing above 60% of the population to become infected.  Started to test only in hospitals .</w:t>
            </w: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pPr>
            <w:r>
              <w:t>The advice from WHO was to Vigorously testing, trace contact, quarantine and maintain social distancing and</w:t>
            </w:r>
            <w:r>
              <w:t xml:space="preserve"> China followed it and started a campaign to control the virus after 3 weeks (the Guardian, 2020). </w:t>
            </w:r>
          </w:p>
          <w:p w:rsidR="00874671" w:rsidRDefault="00874671">
            <w:pPr>
              <w:widowControl w:val="0"/>
              <w:pBdr>
                <w:top w:val="nil"/>
                <w:left w:val="nil"/>
                <w:bottom w:val="nil"/>
                <w:right w:val="nil"/>
                <w:between w:val="nil"/>
              </w:pBdr>
              <w:spacing w:line="360" w:lineRule="auto"/>
            </w:pPr>
          </w:p>
        </w:tc>
        <w:tc>
          <w:tcPr>
            <w:tcW w:w="4680" w:type="dxa"/>
            <w:shd w:val="clear" w:color="auto" w:fill="auto"/>
            <w:tcMar>
              <w:top w:w="100" w:type="dxa"/>
              <w:left w:w="100" w:type="dxa"/>
              <w:bottom w:w="100" w:type="dxa"/>
              <w:right w:w="100" w:type="dxa"/>
            </w:tcMar>
          </w:tcPr>
          <w:p w:rsidR="00874671" w:rsidRDefault="00F5363A">
            <w:pPr>
              <w:widowControl w:val="0"/>
              <w:spacing w:line="360" w:lineRule="auto"/>
            </w:pPr>
            <w:r>
              <w:t>The UK delayed for 2-3month and did not adhere to WHO advice. From March 16, the following were put in place</w:t>
            </w:r>
          </w:p>
          <w:p w:rsidR="00874671" w:rsidRDefault="00F5363A">
            <w:pPr>
              <w:widowControl w:val="0"/>
              <w:spacing w:line="360" w:lineRule="auto"/>
            </w:pPr>
            <w:r>
              <w:t>(Freedman, 2020)</w:t>
            </w:r>
          </w:p>
          <w:p w:rsidR="00874671" w:rsidRDefault="00874671">
            <w:pPr>
              <w:widowControl w:val="0"/>
              <w:spacing w:line="360" w:lineRule="auto"/>
            </w:pPr>
          </w:p>
        </w:tc>
      </w:tr>
      <w:tr w:rsidR="00874671">
        <w:tc>
          <w:tcPr>
            <w:tcW w:w="4680" w:type="dxa"/>
            <w:shd w:val="clear" w:color="auto" w:fill="auto"/>
            <w:tcMar>
              <w:top w:w="100" w:type="dxa"/>
              <w:left w:w="100" w:type="dxa"/>
              <w:bottom w:w="100" w:type="dxa"/>
              <w:right w:w="100" w:type="dxa"/>
            </w:tcMar>
          </w:tcPr>
          <w:p w:rsidR="00874671" w:rsidRDefault="00F5363A">
            <w:pPr>
              <w:widowControl w:val="0"/>
              <w:pBdr>
                <w:top w:val="nil"/>
                <w:left w:val="nil"/>
                <w:bottom w:val="nil"/>
                <w:right w:val="nil"/>
                <w:between w:val="nil"/>
              </w:pBdr>
              <w:spacing w:line="360" w:lineRule="auto"/>
              <w:rPr>
                <w:b/>
              </w:rPr>
            </w:pPr>
            <w:r>
              <w:rPr>
                <w:b/>
              </w:rPr>
              <w:t xml:space="preserve">( the Guardian, 2020). </w:t>
            </w:r>
          </w:p>
        </w:tc>
        <w:tc>
          <w:tcPr>
            <w:tcW w:w="4680" w:type="dxa"/>
            <w:shd w:val="clear" w:color="auto" w:fill="auto"/>
            <w:tcMar>
              <w:top w:w="100" w:type="dxa"/>
              <w:left w:w="100" w:type="dxa"/>
              <w:bottom w:w="100" w:type="dxa"/>
              <w:right w:w="100" w:type="dxa"/>
            </w:tcMar>
          </w:tcPr>
          <w:p w:rsidR="00874671" w:rsidRDefault="00874671">
            <w:pPr>
              <w:widowControl w:val="0"/>
              <w:spacing w:line="360" w:lineRule="auto"/>
            </w:pPr>
          </w:p>
          <w:p w:rsidR="00874671" w:rsidRDefault="00874671">
            <w:pPr>
              <w:widowControl w:val="0"/>
              <w:spacing w:line="360" w:lineRule="auto"/>
            </w:pPr>
          </w:p>
        </w:tc>
      </w:tr>
    </w:tbl>
    <w:p w:rsidR="00874671" w:rsidRDefault="00F5363A">
      <w:pPr>
        <w:spacing w:line="360" w:lineRule="auto"/>
      </w:pPr>
      <w:r>
        <w:t>table2. Created by self</w:t>
      </w:r>
    </w:p>
    <w:p w:rsidR="00874671" w:rsidRDefault="00874671">
      <w:pPr>
        <w:spacing w:line="360" w:lineRule="auto"/>
      </w:pPr>
    </w:p>
    <w:p w:rsidR="00874671" w:rsidRDefault="00F5363A">
      <w:pPr>
        <w:spacing w:line="360" w:lineRule="auto"/>
        <w:rPr>
          <w:b/>
        </w:rPr>
      </w:pPr>
      <w:r>
        <w:rPr>
          <w:b/>
        </w:rPr>
        <w:t xml:space="preserve">The response of China government in Covid 19 pandemic </w:t>
      </w:r>
    </w:p>
    <w:p w:rsidR="00874671" w:rsidRDefault="00874671">
      <w:pPr>
        <w:spacing w:line="360" w:lineRule="auto"/>
      </w:pPr>
    </w:p>
    <w:p w:rsidR="00874671" w:rsidRDefault="00874671">
      <w:pPr>
        <w:spacing w:line="360" w:lineRule="auto"/>
      </w:pPr>
    </w:p>
    <w:p w:rsidR="00874671" w:rsidRDefault="00F5363A">
      <w:pPr>
        <w:spacing w:line="360" w:lineRule="auto"/>
      </w:pPr>
      <w:r>
        <w:t>About 82,249 people were infected in China out of which 77,738 have successfully recovered and 3,341 have died. It was assumed that SARS-CoV-2 had a low mortality rate, but it was the efforts by the Chinese that limited the mortality rate to only 4% in Chi</w:t>
      </w:r>
      <w:r>
        <w:t xml:space="preserve">na ( </w:t>
      </w:r>
      <w:proofErr w:type="spellStart"/>
      <w:r>
        <w:t>Shereen</w:t>
      </w:r>
      <w:proofErr w:type="spellEnd"/>
      <w:r>
        <w:t xml:space="preserve"> et al, 2020). The major strategies applied by China to contain and treat COVID-19 includes ; </w:t>
      </w:r>
    </w:p>
    <w:p w:rsidR="00874671" w:rsidRDefault="00F5363A">
      <w:pPr>
        <w:spacing w:line="360" w:lineRule="auto"/>
        <w:rPr>
          <w:b/>
        </w:rPr>
      </w:pPr>
      <w:r>
        <w:rPr>
          <w:b/>
        </w:rPr>
        <w:t>Building of temporary hospitals and quarantine centers</w:t>
      </w:r>
    </w:p>
    <w:p w:rsidR="00874671" w:rsidRDefault="00F5363A">
      <w:pPr>
        <w:spacing w:line="360" w:lineRule="auto"/>
      </w:pPr>
      <w:r>
        <w:t>Following the confirmation of Covid 19 pneumonia, the Chinese government responded quickly and</w:t>
      </w:r>
      <w:r>
        <w:t xml:space="preserve"> followed WHO advice to tackle the disease. They isolated infected and suspected patients, two hospitals were built within a few days by the Chinese government in Wuhan, with the capacity of 1,000 (</w:t>
      </w:r>
      <w:proofErr w:type="spellStart"/>
      <w:r>
        <w:t>Huoshenshan</w:t>
      </w:r>
      <w:proofErr w:type="spellEnd"/>
      <w:r>
        <w:t xml:space="preserve"> Hospital) and 1,600 (</w:t>
      </w:r>
      <w:proofErr w:type="spellStart"/>
      <w:r>
        <w:t>Leishenshan</w:t>
      </w:r>
      <w:proofErr w:type="spellEnd"/>
      <w:r>
        <w:t xml:space="preserve"> Hospital) bed</w:t>
      </w:r>
      <w:r>
        <w:t xml:space="preserve">s. Many other buildings and public venues were also converted into temporary hospitals and isolation wards. A </w:t>
      </w:r>
      <w:r>
        <w:lastRenderedPageBreak/>
        <w:t xml:space="preserve">total of 16 temporary hospitals were built in Wuhan to treat COVID-19 patients. 42,600 public and military medical staff from all over China were </w:t>
      </w:r>
      <w:r>
        <w:t xml:space="preserve">sent to the Hubei Province to treat COVID-19 patients ( </w:t>
      </w:r>
      <w:proofErr w:type="spellStart"/>
      <w:r>
        <w:t>Shereen</w:t>
      </w:r>
      <w:proofErr w:type="spellEnd"/>
      <w:r>
        <w:t xml:space="preserve"> et al., 2020). </w:t>
      </w:r>
    </w:p>
    <w:p w:rsidR="00874671" w:rsidRDefault="00F5363A">
      <w:pPr>
        <w:spacing w:line="360" w:lineRule="auto"/>
        <w:rPr>
          <w:b/>
        </w:rPr>
      </w:pPr>
      <w:r>
        <w:rPr>
          <w:b/>
        </w:rPr>
        <w:t>Rapid detection</w:t>
      </w:r>
    </w:p>
    <w:p w:rsidR="00874671" w:rsidRDefault="00F5363A">
      <w:pPr>
        <w:spacing w:line="360" w:lineRule="auto"/>
      </w:pPr>
      <w:r>
        <w:t>Researchers in China immediately released genetic sequences of the SARS-CoV-2 for the detection of COVID-19. Doctors and health care workers conducted door-to-d</w:t>
      </w:r>
      <w:r>
        <w:t>oor tests for early detection and the suspected patients were quarantined in a separate room or shifted to the quarantine centers for 10-14 days. The Chinese command and control unit quarantined up to 50 million people infected. The  Chinese researchers de</w:t>
      </w:r>
      <w:r>
        <w:t>veloped other strategies for accurate and rapid diagnosis of COVID-19, such as antibody-based (IgM-IgG) CT kits43 and droplet digital-polymerase chain reaction (dd-PCR), which showed promising sensitive and accurate results for the detection of SARS-CoV-24</w:t>
      </w:r>
      <w:r>
        <w:t xml:space="preserve">4 ( </w:t>
      </w:r>
      <w:proofErr w:type="spellStart"/>
      <w:r>
        <w:t>Shereen</w:t>
      </w:r>
      <w:proofErr w:type="spellEnd"/>
      <w:r>
        <w:t xml:space="preserve"> et al., 2020). </w:t>
      </w:r>
    </w:p>
    <w:p w:rsidR="00874671" w:rsidRDefault="00874671">
      <w:pPr>
        <w:spacing w:line="360" w:lineRule="auto"/>
      </w:pPr>
    </w:p>
    <w:p w:rsidR="00874671" w:rsidRDefault="00F5363A">
      <w:pPr>
        <w:spacing w:line="360" w:lineRule="auto"/>
        <w:rPr>
          <w:b/>
        </w:rPr>
      </w:pPr>
      <w:r>
        <w:rPr>
          <w:b/>
        </w:rPr>
        <w:t>Complete lockdown</w:t>
      </w:r>
    </w:p>
    <w:p w:rsidR="00874671" w:rsidRDefault="00F5363A">
      <w:pPr>
        <w:spacing w:line="360" w:lineRule="auto"/>
      </w:pPr>
      <w:r>
        <w:t xml:space="preserve">The epicenter of COVID19, Wuhan city and the entire Hubei Province on January 23rd 2020 were completely locked down . All shopping malls, parks, restaurants, schools, colleges, universities, cinema </w:t>
      </w:r>
      <w:r w:rsidR="00873247">
        <w:t xml:space="preserve">theatre </w:t>
      </w:r>
      <w:r>
        <w:t>, a</w:t>
      </w:r>
      <w:r>
        <w:t>nd industries were also shut down from the public. Inter- and intra-city transport in China were limited, and internationals were only allowed to be evacuated from the country after proper screening and procedures. People were instructed to stay at home an</w:t>
      </w:r>
      <w:r>
        <w:t>d use masks.  The consumption of wild animals as food, and their import and export was completely banned. During the lock-down, the Chinese government provided food and every other basic need to their nationals on their doorsteps, free electricity, Free ma</w:t>
      </w:r>
      <w:r>
        <w:t xml:space="preserve">sks and sanitizers were also provided to the people ( </w:t>
      </w:r>
      <w:proofErr w:type="spellStart"/>
      <w:r>
        <w:t>Shereen</w:t>
      </w:r>
      <w:proofErr w:type="spellEnd"/>
      <w:r>
        <w:t xml:space="preserve"> et al., 2020).</w:t>
      </w:r>
    </w:p>
    <w:p w:rsidR="00874671" w:rsidRDefault="00F5363A">
      <w:pPr>
        <w:spacing w:line="360" w:lineRule="auto"/>
      </w:pPr>
      <w:r>
        <w:t xml:space="preserve">The Chinese authorities then washed the entire Wuhan city with alcohol to eradicate viruses present on surfaces which efficiently reduced viral spreading ( </w:t>
      </w:r>
      <w:proofErr w:type="spellStart"/>
      <w:r>
        <w:t>Shereen</w:t>
      </w:r>
      <w:proofErr w:type="spellEnd"/>
      <w:r>
        <w:t xml:space="preserve"> et al.,2020). </w:t>
      </w:r>
    </w:p>
    <w:p w:rsidR="00874671" w:rsidRDefault="00874671">
      <w:pPr>
        <w:spacing w:line="360" w:lineRule="auto"/>
      </w:pPr>
    </w:p>
    <w:p w:rsidR="00874671" w:rsidRDefault="00F5363A">
      <w:pPr>
        <w:spacing w:line="360" w:lineRule="auto"/>
        <w:rPr>
          <w:b/>
        </w:rPr>
      </w:pPr>
      <w:r>
        <w:rPr>
          <w:b/>
        </w:rPr>
        <w:t>Therapeutic Strategies</w:t>
      </w:r>
    </w:p>
    <w:p w:rsidR="00874671" w:rsidRDefault="00F5363A">
      <w:pPr>
        <w:spacing w:line="360" w:lineRule="auto"/>
      </w:pPr>
      <w:r>
        <w:t>The Chinese government gave Immunity-boosting medications and probiotics to patients and healthy individuals to boost up their immune system. Previously-used broad spectrum antibiotics and antiviral drugs, in combination with inhibi</w:t>
      </w:r>
      <w:r>
        <w:t xml:space="preserve">tors and interferons, were applied and resulted in reduction of viral load. It was reported that </w:t>
      </w:r>
      <w:proofErr w:type="spellStart"/>
      <w:r>
        <w:t>Remdisivir</w:t>
      </w:r>
      <w:proofErr w:type="spellEnd"/>
      <w:r>
        <w:t xml:space="preserve"> (an antiviral drug), in combination with interferons or other drugs like </w:t>
      </w:r>
      <w:proofErr w:type="spellStart"/>
      <w:r>
        <w:t>hydroxychloroquine</w:t>
      </w:r>
      <w:proofErr w:type="spellEnd"/>
      <w:r>
        <w:t xml:space="preserve">, significantly blocked the viral replication as well as </w:t>
      </w:r>
      <w:r>
        <w:t xml:space="preserve">Traditional Chinese Medicines (TCM) were also used . Many patients have also recovered from COVID-19 by the frequent use of TCM35. The plasma derived from patients </w:t>
      </w:r>
      <w:r>
        <w:lastRenderedPageBreak/>
        <w:t>who have recovered from COVID-19 was also used for the treatment of infected patients and sh</w:t>
      </w:r>
      <w:r>
        <w:t>owed significant results in recovery (</w:t>
      </w:r>
      <w:proofErr w:type="spellStart"/>
      <w:r>
        <w:t>Shereen</w:t>
      </w:r>
      <w:proofErr w:type="spellEnd"/>
      <w:r>
        <w:t xml:space="preserve"> et al., 2020) . </w:t>
      </w: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F5363A">
      <w:pPr>
        <w:spacing w:line="360" w:lineRule="auto"/>
      </w:pPr>
      <w:r>
        <w:rPr>
          <w:noProof/>
        </w:rPr>
        <w:drawing>
          <wp:inline distT="114300" distB="114300" distL="114300" distR="114300">
            <wp:extent cx="4114800" cy="2389505"/>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4115277" cy="2389782"/>
                    </a:xfrm>
                    <a:prstGeom prst="rect">
                      <a:avLst/>
                    </a:prstGeom>
                    <a:ln/>
                  </pic:spPr>
                </pic:pic>
              </a:graphicData>
            </a:graphic>
          </wp:inline>
        </w:drawing>
      </w:r>
      <w:r w:rsidR="00013DC9">
        <w:t xml:space="preserve">By ( </w:t>
      </w:r>
      <w:proofErr w:type="spellStart"/>
      <w:r w:rsidR="00013DC9">
        <w:t>Shereen</w:t>
      </w:r>
      <w:proofErr w:type="spellEnd"/>
      <w:r w:rsidR="00013DC9">
        <w:t xml:space="preserve"> et al.</w:t>
      </w:r>
      <w:r w:rsidR="00DC7E21">
        <w:t>, 2020)</w:t>
      </w:r>
    </w:p>
    <w:p w:rsidR="00874671" w:rsidRDefault="00F5363A">
      <w:pPr>
        <w:spacing w:line="360" w:lineRule="auto"/>
      </w:pPr>
      <w:r>
        <w:t xml:space="preserve">Therefore, China has completely defeated COVID-19 and the 25th of March the Hubei Province has re-opened </w:t>
      </w:r>
      <w:r w:rsidR="00DC7E21">
        <w:t>.</w:t>
      </w:r>
    </w:p>
    <w:p w:rsidR="00874671" w:rsidRDefault="00874671">
      <w:pPr>
        <w:spacing w:line="360" w:lineRule="auto"/>
      </w:pPr>
    </w:p>
    <w:p w:rsidR="00874671" w:rsidRDefault="00F5363A">
      <w:pPr>
        <w:spacing w:line="360" w:lineRule="auto"/>
        <w:rPr>
          <w:b/>
        </w:rPr>
      </w:pPr>
      <w:r>
        <w:rPr>
          <w:b/>
        </w:rPr>
        <w:t xml:space="preserve">The response of UK government in Covid 19 pandemic </w:t>
      </w:r>
    </w:p>
    <w:p w:rsidR="00874671" w:rsidRDefault="00F5363A">
      <w:pPr>
        <w:spacing w:line="360" w:lineRule="auto"/>
      </w:pPr>
      <w:r>
        <w:t>During the pandemic , the confirmed cases were 290,000 and 45,000 deaths in the UK. Even though the UK government fails to implement WHO pandemic control measures ( Queen Mary University of London, 2020).</w:t>
      </w:r>
    </w:p>
    <w:p w:rsidR="00874671" w:rsidRDefault="00F5363A">
      <w:pPr>
        <w:spacing w:line="360" w:lineRule="auto"/>
      </w:pPr>
      <w:r>
        <w:t xml:space="preserve">The UK government used 4 strategies: Containment, Delay, Research and Mitigate to control Covid 19 (Nuffield Council on Bioethics, 2020). </w:t>
      </w:r>
    </w:p>
    <w:p w:rsidR="00874671" w:rsidRDefault="00874671">
      <w:pPr>
        <w:spacing w:line="360" w:lineRule="auto"/>
      </w:pPr>
    </w:p>
    <w:p w:rsidR="00874671" w:rsidRDefault="00F5363A">
      <w:pPr>
        <w:spacing w:line="360" w:lineRule="auto"/>
      </w:pPr>
      <w:r>
        <w:rPr>
          <w:b/>
        </w:rPr>
        <w:t xml:space="preserve">containment strategy </w:t>
      </w:r>
      <w:r>
        <w:t>; involves detecting the early cases, following up with close contact and preventing the disea</w:t>
      </w:r>
      <w:r>
        <w:t>se from taking hold in the country (Freedman, 2020). This stage was about isolation or quarantine of someone infected with covid 19 and it was to be done through the imposition of the Health Protection Regulations, 2020 (Nuffield Council on Bioethics, 2020</w:t>
      </w:r>
      <w:r>
        <w:t xml:space="preserve">). For example travelers from the red listed countries were asked to quarantine, UK citizens from </w:t>
      </w:r>
      <w:proofErr w:type="spellStart"/>
      <w:r>
        <w:t>Wuhen</w:t>
      </w:r>
      <w:proofErr w:type="spellEnd"/>
      <w:r>
        <w:t xml:space="preserve"> and the affected cruise ship were also told to quarantine and anyone that is tracked of being exposed to the virus were also asked to self isolate. </w:t>
      </w:r>
    </w:p>
    <w:p w:rsidR="00874671" w:rsidRDefault="00874671">
      <w:pPr>
        <w:spacing w:line="360" w:lineRule="auto"/>
      </w:pPr>
    </w:p>
    <w:p w:rsidR="00874671" w:rsidRDefault="00F5363A">
      <w:pPr>
        <w:spacing w:line="360" w:lineRule="auto"/>
        <w:rPr>
          <w:b/>
        </w:rPr>
      </w:pPr>
      <w:r>
        <w:rPr>
          <w:b/>
        </w:rPr>
        <w:t>De</w:t>
      </w:r>
      <w:r>
        <w:rPr>
          <w:b/>
        </w:rPr>
        <w:t xml:space="preserve">lay Strategy </w:t>
      </w:r>
    </w:p>
    <w:p w:rsidR="00874671" w:rsidRDefault="00F5363A">
      <w:pPr>
        <w:spacing w:line="360" w:lineRule="auto"/>
      </w:pPr>
      <w:r>
        <w:lastRenderedPageBreak/>
        <w:t>This strategy was to apply restrictions on travel, social gatherings, school gatherings and workplace. The aim was about slowing the spread, lowering the peak impact and pushing the disease away from the winter season (Freedman, 2020) and red</w:t>
      </w:r>
      <w:r>
        <w:t>uced workload on the NHS by helping health professionals to prioritize resources and know which patients need more attention. The delay was to help the researcher get time to investigate more ways of dealing with the pandemic ( Nuffield Council on Bioethic</w:t>
      </w:r>
      <w:r>
        <w:t xml:space="preserve">s, 2020). </w:t>
      </w:r>
    </w:p>
    <w:p w:rsidR="00874671" w:rsidRDefault="00874671">
      <w:pPr>
        <w:spacing w:line="360" w:lineRule="auto"/>
      </w:pPr>
    </w:p>
    <w:p w:rsidR="00874671" w:rsidRDefault="00F5363A">
      <w:pPr>
        <w:spacing w:line="360" w:lineRule="auto"/>
      </w:pPr>
      <w:r>
        <w:t xml:space="preserve">From the 12 March and 16March , messages on self isolation became more intensified where those with symptoms of COVID or if anyone in the household was with symptoms had to isolate in 7-14 respectively. And if possible isolated families should </w:t>
      </w:r>
      <w:r>
        <w:t xml:space="preserve">ask for help for shopping (Nuffield Council on Bioethics, 2020). </w:t>
      </w:r>
    </w:p>
    <w:p w:rsidR="00874671" w:rsidRDefault="00F5363A">
      <w:pPr>
        <w:spacing w:line="360" w:lineRule="auto"/>
      </w:pPr>
      <w:r>
        <w:t>Social contacting and travel: Everyone was to make essential travel only and avoid non essential contact with other people. People were asked to work from home and avoid going to the pubs, restaurants, gym etc on March the 16th ( Nuffield Council on Bioeth</w:t>
      </w:r>
      <w:r>
        <w:t>ics, 2020).</w:t>
      </w:r>
    </w:p>
    <w:p w:rsidR="00874671" w:rsidRDefault="00F5363A">
      <w:pPr>
        <w:spacing w:line="360" w:lineRule="auto"/>
      </w:pPr>
      <w:r>
        <w:t xml:space="preserve">Advice for the vulnerable groups: People with underlying issues like those on dialysis, cancer, elderly ( above 70 years) and many more were asked to shied to lower the risk of transmission for a 12 weeks period. </w:t>
      </w:r>
    </w:p>
    <w:p w:rsidR="00874671" w:rsidRDefault="00F5363A">
      <w:pPr>
        <w:spacing w:line="360" w:lineRule="auto"/>
      </w:pPr>
      <w:r>
        <w:t>Schools and Mass gatherings we</w:t>
      </w:r>
      <w:r>
        <w:t xml:space="preserve">re shut to reduce the rate of spreading the disease and this was very helpful </w:t>
      </w:r>
    </w:p>
    <w:p w:rsidR="00874671" w:rsidRDefault="00874671">
      <w:pPr>
        <w:spacing w:line="360" w:lineRule="auto"/>
      </w:pPr>
    </w:p>
    <w:p w:rsidR="00874671" w:rsidRDefault="00F5363A">
      <w:pPr>
        <w:spacing w:line="360" w:lineRule="auto"/>
        <w:rPr>
          <w:b/>
        </w:rPr>
      </w:pPr>
      <w:r>
        <w:rPr>
          <w:b/>
        </w:rPr>
        <w:t>The Research Strategy (Action to date )</w:t>
      </w:r>
    </w:p>
    <w:p w:rsidR="00874671" w:rsidRDefault="00F5363A">
      <w:pPr>
        <w:spacing w:line="360" w:lineRule="auto"/>
      </w:pPr>
      <w:r>
        <w:t xml:space="preserve">The UK government has played an important role during the research stage by working closely with National institute for Health Research </w:t>
      </w:r>
      <w:r>
        <w:t>(NIHR) , UK Research and innovation ( UKRI) including the Medical Research Council ( MRC) among others during the Covid-19 outbreak through funding and collaborative approach with WHO and other Laboratory  (Nuffield Council on Bioethics, 2020).</w:t>
      </w:r>
    </w:p>
    <w:p w:rsidR="00874671" w:rsidRDefault="00F5363A">
      <w:pPr>
        <w:spacing w:line="360" w:lineRule="auto"/>
      </w:pPr>
      <w:r>
        <w:t>Testing: Cu</w:t>
      </w:r>
      <w:r>
        <w:t xml:space="preserve">rrently Covid-19 testing is developed in the UK and results given with 30min( Lateral flow test) after tested. </w:t>
      </w:r>
    </w:p>
    <w:p w:rsidR="00874671" w:rsidRDefault="00F5363A">
      <w:pPr>
        <w:spacing w:line="360" w:lineRule="auto"/>
      </w:pPr>
      <w:r>
        <w:t>Vaccine development : £ 20 million was pledged into the development of new vaccines as soon as possible and further £46 million funded by the UK</w:t>
      </w:r>
      <w:r>
        <w:t xml:space="preserve">’s international development budget announced in 6th March ( Nuffield Council on Bioethics, 2020) and responding </w:t>
      </w:r>
    </w:p>
    <w:p w:rsidR="00874671" w:rsidRDefault="00F5363A">
      <w:pPr>
        <w:spacing w:line="360" w:lineRule="auto"/>
      </w:pPr>
      <w:r>
        <w:t xml:space="preserve">ethical considerations on COVID-19 pandemic. </w:t>
      </w:r>
    </w:p>
    <w:p w:rsidR="00874671" w:rsidRDefault="00F5363A">
      <w:pPr>
        <w:spacing w:line="360" w:lineRule="auto"/>
      </w:pPr>
      <w:r>
        <w:t xml:space="preserve"> </w:t>
      </w:r>
    </w:p>
    <w:p w:rsidR="00874671" w:rsidRDefault="00F5363A">
      <w:pPr>
        <w:spacing w:line="360" w:lineRule="auto"/>
        <w:rPr>
          <w:b/>
        </w:rPr>
      </w:pPr>
      <w:r>
        <w:rPr>
          <w:b/>
        </w:rPr>
        <w:t xml:space="preserve">The mitigation Strategy </w:t>
      </w:r>
    </w:p>
    <w:p w:rsidR="00874671" w:rsidRDefault="00F5363A">
      <w:pPr>
        <w:spacing w:line="360" w:lineRule="auto"/>
      </w:pPr>
      <w:r>
        <w:lastRenderedPageBreak/>
        <w:t>This stage focuses on shifting from contact tracing and containment m</w:t>
      </w:r>
      <w:r>
        <w:t xml:space="preserve">easures towards providing essential services to help those most at risk to access treatment. </w:t>
      </w:r>
    </w:p>
    <w:p w:rsidR="00874671" w:rsidRDefault="00F5363A">
      <w:pPr>
        <w:spacing w:line="360" w:lineRule="auto"/>
      </w:pPr>
      <w:r>
        <w:t>For instance hospital postponed non urgent surgery and hospital appointments, retired NHS workers were ask to return to help ease the pressure during Covid 19, go</w:t>
      </w:r>
      <w:r>
        <w:t>vernment set up the Coronavirus Emergency Measures bill  Nuffield Council on Bioethics, 2020) which came to force on 25 March, 2020 to help deal with the outbreak more effectively , Police concentrating on responding to serious crimes and maintaining publi</w:t>
      </w:r>
      <w:r>
        <w:t xml:space="preserve">c order etc. </w:t>
      </w:r>
    </w:p>
    <w:p w:rsidR="00874671" w:rsidRDefault="00874671">
      <w:pPr>
        <w:spacing w:line="360" w:lineRule="auto"/>
      </w:pPr>
    </w:p>
    <w:p w:rsidR="00874671" w:rsidRDefault="00F5363A">
      <w:pPr>
        <w:spacing w:line="360" w:lineRule="auto"/>
        <w:rPr>
          <w:b/>
        </w:rPr>
      </w:pPr>
      <w:r>
        <w:t xml:space="preserve"> </w:t>
      </w:r>
      <w:r>
        <w:rPr>
          <w:b/>
        </w:rPr>
        <w:t xml:space="preserve">Current Public health policy approaches to reduce or control incidence: </w:t>
      </w:r>
    </w:p>
    <w:p w:rsidR="00874671" w:rsidRDefault="00F5363A">
      <w:pPr>
        <w:spacing w:line="360" w:lineRule="auto"/>
      </w:pPr>
      <w:r>
        <w:t xml:space="preserve">Under public health legislation, medical professionals, public health professionals and the police were given powers to detain and direct  people in quarantined areas </w:t>
      </w:r>
      <w:r>
        <w:t xml:space="preserve">( GOV. UK, 2020) </w:t>
      </w:r>
    </w:p>
    <w:p w:rsidR="00874671" w:rsidRDefault="00F5363A">
      <w:pPr>
        <w:spacing w:line="360" w:lineRule="auto"/>
      </w:pPr>
      <w:r>
        <w:t>Things</w:t>
      </w:r>
      <w:r>
        <w:rPr>
          <w:b/>
        </w:rPr>
        <w:t xml:space="preserve"> </w:t>
      </w:r>
      <w:r>
        <w:t xml:space="preserve">that you can do and cannot do includes; </w:t>
      </w:r>
    </w:p>
    <w:p w:rsidR="00874671" w:rsidRDefault="00F5363A">
      <w:pPr>
        <w:spacing w:line="360" w:lineRule="auto"/>
      </w:pPr>
      <w:r>
        <w:t xml:space="preserve">The Health Protection (Coronavirus, Restrictions) </w:t>
      </w:r>
    </w:p>
    <w:p w:rsidR="00874671" w:rsidRDefault="00F5363A">
      <w:pPr>
        <w:spacing w:line="360" w:lineRule="auto"/>
      </w:pPr>
      <w:r>
        <w:t xml:space="preserve">(England) (No. 3) Regulations 2020. </w:t>
      </w:r>
    </w:p>
    <w:p w:rsidR="00874671" w:rsidRDefault="00F5363A">
      <w:pPr>
        <w:spacing w:line="360" w:lineRule="auto"/>
        <w:rPr>
          <w:b/>
        </w:rPr>
      </w:pPr>
      <w:r>
        <w:t xml:space="preserve">Restrictions on gathering </w:t>
      </w:r>
    </w:p>
    <w:p w:rsidR="00874671" w:rsidRDefault="00F5363A">
      <w:pPr>
        <w:spacing w:line="360" w:lineRule="auto"/>
      </w:pPr>
      <w:r>
        <w:t xml:space="preserve">Many public places such as hairdressers, libraries, pubs, bars , cafes can </w:t>
      </w:r>
      <w:r>
        <w:t xml:space="preserve">open for outdoor sitting. 15 people can meet for weddings and funerals. </w:t>
      </w:r>
    </w:p>
    <w:p w:rsidR="00874671" w:rsidRDefault="00F5363A">
      <w:pPr>
        <w:spacing w:line="360" w:lineRule="auto"/>
      </w:pPr>
      <w:r>
        <w:t>Keeping yourself and others safe</w:t>
      </w:r>
    </w:p>
    <w:p w:rsidR="00874671" w:rsidRDefault="00F5363A">
      <w:pPr>
        <w:spacing w:line="360" w:lineRule="auto"/>
      </w:pPr>
      <w:r>
        <w:t>Observe 2 -1 meters Space rule, meet in support bubbles, people who live alone, live with a disabled child who is under 5, when you are 16-17 and livi</w:t>
      </w:r>
      <w:r>
        <w:t xml:space="preserve">ng alone can form a support bubble. </w:t>
      </w:r>
    </w:p>
    <w:p w:rsidR="00874671" w:rsidRDefault="00F5363A">
      <w:pPr>
        <w:spacing w:line="360" w:lineRule="auto"/>
      </w:pPr>
      <w:r>
        <w:t xml:space="preserve">Face coverings </w:t>
      </w:r>
    </w:p>
    <w:p w:rsidR="00874671" w:rsidRDefault="00F5363A">
      <w:pPr>
        <w:spacing w:line="360" w:lineRule="auto"/>
      </w:pPr>
      <w:r>
        <w:t xml:space="preserve">The law says we must wear face coverings in many indoor places like the supermarket, in public transport, and places of worship except if you are on exemption for instance like the police, when you need </w:t>
      </w:r>
      <w:r>
        <w:t>to eat , drink or take medicine, clinically extremely vulnerable.</w:t>
      </w:r>
    </w:p>
    <w:p w:rsidR="00874671" w:rsidRDefault="00F5363A">
      <w:pPr>
        <w:spacing w:line="360" w:lineRule="auto"/>
      </w:pPr>
      <w:r>
        <w:t xml:space="preserve"> Testing for Covid 19</w:t>
      </w:r>
    </w:p>
    <w:p w:rsidR="00874671" w:rsidRDefault="00F5363A">
      <w:pPr>
        <w:spacing w:line="360" w:lineRule="auto"/>
      </w:pPr>
      <w:r>
        <w:t xml:space="preserve">Free test forms can be collected at pharmacies, test centers, at work, schools and universities, walk-in centers at your locality etc. </w:t>
      </w:r>
    </w:p>
    <w:p w:rsidR="00874671" w:rsidRDefault="00F5363A">
      <w:pPr>
        <w:spacing w:line="360" w:lineRule="auto"/>
      </w:pPr>
      <w:r>
        <w:t xml:space="preserve">Meeting friends and family </w:t>
      </w:r>
    </w:p>
    <w:p w:rsidR="00874671" w:rsidRDefault="00F5363A">
      <w:pPr>
        <w:spacing w:line="360" w:lineRule="auto"/>
      </w:pPr>
      <w:r>
        <w:t>No m</w:t>
      </w:r>
      <w:r>
        <w:t xml:space="preserve">ore than 6 people can meet outside, only meet indoors with people you stay with, can meet at the park, outdoor sport </w:t>
      </w:r>
      <w:proofErr w:type="spellStart"/>
      <w:r>
        <w:t>centres</w:t>
      </w:r>
      <w:proofErr w:type="spellEnd"/>
      <w:r>
        <w:t xml:space="preserve">, zoos etc. One must keep 2 meters distance and wear a face mask. </w:t>
      </w:r>
    </w:p>
    <w:p w:rsidR="00874671" w:rsidRDefault="00F5363A">
      <w:pPr>
        <w:spacing w:line="360" w:lineRule="auto"/>
      </w:pPr>
      <w:r>
        <w:t>The Health Protection (Coronavirus, International Travel) (England) Regulations 2020.</w:t>
      </w:r>
    </w:p>
    <w:p w:rsidR="00874671" w:rsidRDefault="00F5363A">
      <w:pPr>
        <w:spacing w:line="360" w:lineRule="auto"/>
      </w:pPr>
      <w:r>
        <w:t xml:space="preserve">Traveling to other countries ( in and out of England) </w:t>
      </w:r>
    </w:p>
    <w:p w:rsidR="00874671" w:rsidRDefault="00F5363A">
      <w:pPr>
        <w:spacing w:line="360" w:lineRule="auto"/>
      </w:pPr>
      <w:r>
        <w:lastRenderedPageBreak/>
        <w:t xml:space="preserve">No one must leave the UK to any country without any reasonable excuse. If the traveling is indeed very urgent then </w:t>
      </w:r>
      <w:r>
        <w:t xml:space="preserve">he or she must provide; </w:t>
      </w:r>
    </w:p>
    <w:p w:rsidR="00874671" w:rsidRDefault="00F5363A">
      <w:pPr>
        <w:spacing w:line="360" w:lineRule="auto"/>
      </w:pPr>
      <w:r>
        <w:t>Must fill traveling forms, provide a negative COVID-19 test and quarantine for 10 depending on where you travelled to etc ( GOV.UK, 2021).</w:t>
      </w:r>
    </w:p>
    <w:p w:rsidR="00874671" w:rsidRDefault="00874671">
      <w:pPr>
        <w:spacing w:line="360" w:lineRule="auto"/>
      </w:pPr>
    </w:p>
    <w:p w:rsidR="00874671" w:rsidRDefault="00F5363A">
      <w:pPr>
        <w:spacing w:line="360" w:lineRule="auto"/>
      </w:pPr>
      <w:r>
        <w:t xml:space="preserve">The UK government will be easing lockdown measures on 17 May, 2021. </w:t>
      </w:r>
    </w:p>
    <w:p w:rsidR="00874671" w:rsidRDefault="00874671">
      <w:pPr>
        <w:spacing w:line="360" w:lineRule="auto"/>
      </w:pPr>
    </w:p>
    <w:p w:rsidR="00874671" w:rsidRDefault="00F5363A">
      <w:pPr>
        <w:spacing w:line="360" w:lineRule="auto"/>
        <w:rPr>
          <w:b/>
        </w:rPr>
      </w:pPr>
      <w:r>
        <w:rPr>
          <w:b/>
        </w:rPr>
        <w:t>The Health belief mod</w:t>
      </w:r>
      <w:r>
        <w:rPr>
          <w:b/>
        </w:rPr>
        <w:t xml:space="preserve">el </w:t>
      </w:r>
    </w:p>
    <w:p w:rsidR="00874671" w:rsidRDefault="00F5363A">
      <w:r>
        <w:rPr>
          <w:noProof/>
        </w:rPr>
        <w:drawing>
          <wp:inline distT="114300" distB="114300" distL="114300" distR="114300">
            <wp:extent cx="5943600" cy="334010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rsidR="00874671" w:rsidRDefault="00F5363A">
      <w:pPr>
        <w:spacing w:line="360" w:lineRule="auto"/>
      </w:pPr>
      <w:r>
        <w:t xml:space="preserve">Designed by: </w:t>
      </w:r>
      <w:proofErr w:type="spellStart"/>
      <w:r>
        <w:t>Fanwang0912</w:t>
      </w:r>
      <w:proofErr w:type="spellEnd"/>
    </w:p>
    <w:p w:rsidR="00874671" w:rsidRDefault="00874671">
      <w:pPr>
        <w:spacing w:line="360" w:lineRule="auto"/>
      </w:pPr>
    </w:p>
    <w:p w:rsidR="00874671" w:rsidRDefault="00F5363A">
      <w:pPr>
        <w:spacing w:line="360" w:lineRule="auto"/>
      </w:pPr>
      <w:r>
        <w:t xml:space="preserve">The health belief model was set up by four psychologists ( </w:t>
      </w:r>
      <w:proofErr w:type="spellStart"/>
      <w:r>
        <w:t>Hochbaum</w:t>
      </w:r>
      <w:proofErr w:type="spellEnd"/>
      <w:r>
        <w:t xml:space="preserve">, </w:t>
      </w:r>
      <w:proofErr w:type="spellStart"/>
      <w:r>
        <w:t>Kegels</w:t>
      </w:r>
      <w:proofErr w:type="spellEnd"/>
      <w:r>
        <w:t xml:space="preserve">, </w:t>
      </w:r>
      <w:proofErr w:type="spellStart"/>
      <w:r>
        <w:t>Laventhal</w:t>
      </w:r>
      <w:proofErr w:type="spellEnd"/>
      <w:r>
        <w:t xml:space="preserve"> and </w:t>
      </w:r>
      <w:proofErr w:type="spellStart"/>
      <w:r>
        <w:t>Rosenstock</w:t>
      </w:r>
      <w:proofErr w:type="spellEnd"/>
      <w:r>
        <w:t xml:space="preserve">) to foretell the health </w:t>
      </w:r>
      <w:proofErr w:type="spellStart"/>
      <w:r>
        <w:t>behaviour</w:t>
      </w:r>
      <w:proofErr w:type="spellEnd"/>
      <w:r>
        <w:t xml:space="preserve"> of an individual and was later modified by Becker and </w:t>
      </w:r>
      <w:proofErr w:type="spellStart"/>
      <w:r>
        <w:t>Miaman</w:t>
      </w:r>
      <w:proofErr w:type="spellEnd"/>
      <w:r>
        <w:t xml:space="preserve"> ( Niven, 2000). This model also helps an individual to chan</w:t>
      </w:r>
      <w:r>
        <w:t xml:space="preserve">ge a </w:t>
      </w:r>
      <w:proofErr w:type="spellStart"/>
      <w:r>
        <w:t>behaviour</w:t>
      </w:r>
      <w:proofErr w:type="spellEnd"/>
      <w:r>
        <w:t xml:space="preserve"> if they are at risk of diseases .</w:t>
      </w:r>
    </w:p>
    <w:p w:rsidR="00874671" w:rsidRDefault="00874671">
      <w:pPr>
        <w:spacing w:line="360" w:lineRule="auto"/>
      </w:pPr>
    </w:p>
    <w:p w:rsidR="00874671" w:rsidRDefault="00F5363A">
      <w:pPr>
        <w:spacing w:line="360" w:lineRule="auto"/>
      </w:pPr>
      <w:r>
        <w:t>Perceived Susceptibility is when individuals believe he or she is at risk of being affected by a particular disease or illness. In this case when the uk population became aware of Covid 19 and believed know</w:t>
      </w:r>
      <w:r>
        <w:t xml:space="preserve">ing that almost everyone was at risk of catching the virus especially certain age groups ( elderly), extremely critically vulnerable individuals ( diabetic, cancer etc) , black ethnic minority , smokers and even those were healthy etc. </w:t>
      </w:r>
    </w:p>
    <w:p w:rsidR="00874671" w:rsidRDefault="00F5363A">
      <w:pPr>
        <w:spacing w:line="360" w:lineRule="auto"/>
      </w:pPr>
      <w:r>
        <w:lastRenderedPageBreak/>
        <w:t xml:space="preserve">Perceived Severity </w:t>
      </w:r>
      <w:r>
        <w:t xml:space="preserve">is when an individual/ population perceived the effect of being infected by the virus was more severe eg People in the above categories were dying and some were critical care. </w:t>
      </w:r>
    </w:p>
    <w:p w:rsidR="00874671" w:rsidRDefault="00F5363A">
      <w:pPr>
        <w:spacing w:line="360" w:lineRule="auto"/>
      </w:pPr>
      <w:r>
        <w:t>The two factors are perceived as a threat to one as a result of individuals bei</w:t>
      </w:r>
      <w:r>
        <w:t xml:space="preserve">ng vulnerable due to these lifestyle activities. For instance if he or she does not follow the public health policies/ guidelines and reduce the risk of transmission such as taking their personal hygiene seriously , putting on face covering, following 1-2 </w:t>
      </w:r>
      <w:r>
        <w:t xml:space="preserve">meters social distancing rules, avoiding social gatherings, non essential </w:t>
      </w:r>
      <w:r w:rsidR="00E0002F">
        <w:t>traveling</w:t>
      </w:r>
      <w:r>
        <w:t xml:space="preserve"> and self isolation.  </w:t>
      </w:r>
    </w:p>
    <w:p w:rsidR="00874671" w:rsidRDefault="00F5363A">
      <w:pPr>
        <w:spacing w:line="360" w:lineRule="auto"/>
      </w:pPr>
      <w:r>
        <w:t>Perceived benefit: At this point, the individual weighed the gain of following the above guidelines and policies which were saving their lives and th</w:t>
      </w:r>
      <w:r>
        <w:t xml:space="preserve">at of other people and the saving NHS. </w:t>
      </w:r>
    </w:p>
    <w:p w:rsidR="00874671" w:rsidRDefault="00F5363A">
      <w:pPr>
        <w:spacing w:line="360" w:lineRule="auto"/>
      </w:pPr>
      <w:r>
        <w:t xml:space="preserve">Perceived Barrier: This is when an individual will be thinking of things that will hinder him or her from following the guidelines from public health. For instance staying at home was a challenging one because a lot </w:t>
      </w:r>
      <w:r>
        <w:t xml:space="preserve">of people had bills , debt and other financial commitments and not only that , mentally, physically and social consequences were acting as a barrier to follow the guidelines. </w:t>
      </w:r>
    </w:p>
    <w:p w:rsidR="00874671" w:rsidRDefault="00F5363A">
      <w:pPr>
        <w:spacing w:line="360" w:lineRule="auto"/>
      </w:pPr>
      <w:r>
        <w:t xml:space="preserve">Cues to action </w:t>
      </w:r>
    </w:p>
    <w:p w:rsidR="00874671" w:rsidRDefault="00F5363A">
      <w:pPr>
        <w:spacing w:line="360" w:lineRule="auto"/>
      </w:pPr>
      <w:r>
        <w:t>This is what helps an individual to follow the guidelines or cha</w:t>
      </w:r>
      <w:r>
        <w:t xml:space="preserve">nge a health behavior. For instance promoting clear messages about ways of washing our hands, financial support ( Furlough) for those who needed to stay or work from home, walk in test centers for Covid testing etc. </w:t>
      </w:r>
    </w:p>
    <w:p w:rsidR="00874671" w:rsidRDefault="00F5363A">
      <w:pPr>
        <w:spacing w:line="360" w:lineRule="auto"/>
      </w:pPr>
      <w:r>
        <w:t>As the above mentioned support are prov</w:t>
      </w:r>
      <w:r>
        <w:t xml:space="preserve">ided, we keep on following the guidelines, which increases one’s self efficacy. </w:t>
      </w:r>
    </w:p>
    <w:p w:rsidR="00874671" w:rsidRDefault="00874671">
      <w:pPr>
        <w:spacing w:line="360" w:lineRule="auto"/>
      </w:pPr>
    </w:p>
    <w:p w:rsidR="00874671" w:rsidRDefault="00F5363A">
      <w:pPr>
        <w:spacing w:line="360" w:lineRule="auto"/>
        <w:rPr>
          <w:b/>
        </w:rPr>
      </w:pPr>
      <w:r>
        <w:rPr>
          <w:b/>
        </w:rPr>
        <w:t>Impact of legislation and policies on the health and wellbeing of individuals in health or social care settings.</w:t>
      </w:r>
    </w:p>
    <w:p w:rsidR="00874671" w:rsidRDefault="00874671">
      <w:pPr>
        <w:spacing w:line="360" w:lineRule="auto"/>
        <w:rPr>
          <w:b/>
        </w:rPr>
      </w:pPr>
    </w:p>
    <w:p w:rsidR="00874671" w:rsidRDefault="00F5363A">
      <w:pPr>
        <w:spacing w:line="360" w:lineRule="auto"/>
      </w:pPr>
      <w:r>
        <w:rPr>
          <w:b/>
        </w:rPr>
        <w:t xml:space="preserve">The Coronavirus Act 2020 </w:t>
      </w:r>
      <w:r>
        <w:t>was set up temporarily to help slow</w:t>
      </w:r>
      <w:r>
        <w:t xml:space="preserve"> down the spread Covid 19 , increase public sector staffing level and to reduce the administrative and resources pressures on health and social care by the UK parliament. This legislation came into force on the 25 of March , 2020 and was to last for 2years</w:t>
      </w:r>
      <w:r>
        <w:t xml:space="preserve"> however will be reviewed in every 6month ( Gov. UK , 2020;  Webber, 2020). The Act has greatly impacted on the vulnerable patients, the healthy as well as Health professionals. </w:t>
      </w:r>
    </w:p>
    <w:p w:rsidR="00874671" w:rsidRDefault="00874671">
      <w:pPr>
        <w:spacing w:line="360" w:lineRule="auto"/>
      </w:pPr>
    </w:p>
    <w:p w:rsidR="00874671" w:rsidRDefault="00F5363A">
      <w:pPr>
        <w:spacing w:line="360" w:lineRule="auto"/>
        <w:rPr>
          <w:b/>
        </w:rPr>
      </w:pPr>
      <w:r>
        <w:t xml:space="preserve"> The Coronavirus act 2020, has suspended the key duties that were imposed by</w:t>
      </w:r>
      <w:r>
        <w:t xml:space="preserve"> the  </w:t>
      </w:r>
      <w:r>
        <w:rPr>
          <w:b/>
        </w:rPr>
        <w:t xml:space="preserve">Care  Act 2014, </w:t>
      </w:r>
    </w:p>
    <w:p w:rsidR="00874671" w:rsidRDefault="00F5363A">
      <w:pPr>
        <w:spacing w:line="360" w:lineRule="auto"/>
      </w:pPr>
      <w:r>
        <w:lastRenderedPageBreak/>
        <w:t xml:space="preserve">Needs Assessment </w:t>
      </w:r>
    </w:p>
    <w:p w:rsidR="00874671" w:rsidRDefault="00F5363A">
      <w:pPr>
        <w:spacing w:line="360" w:lineRule="auto"/>
      </w:pPr>
      <w:r>
        <w:t xml:space="preserve">Under the Care Act of 2014, a local assessment was to be done on adults , young careers, disabled children in transition to adult services once they fall in the low threshold assessment level but now the Coronavirus Act 2020 has suspended such duties. </w:t>
      </w:r>
    </w:p>
    <w:p w:rsidR="00874671" w:rsidRDefault="00F5363A">
      <w:pPr>
        <w:spacing w:line="360" w:lineRule="auto"/>
      </w:pPr>
      <w:r>
        <w:t>Fin</w:t>
      </w:r>
      <w:r>
        <w:t xml:space="preserve">ancial assessment duties </w:t>
      </w:r>
    </w:p>
    <w:p w:rsidR="00874671" w:rsidRDefault="00F5363A">
      <w:pPr>
        <w:spacing w:line="360" w:lineRule="auto"/>
      </w:pPr>
      <w:r>
        <w:t>The Coronavirus Act 2020 has suspended the financial assessment duties that were to be provided by the local authorities to people who were entitled for financial support ( Maloney, 2020)</w:t>
      </w:r>
    </w:p>
    <w:p w:rsidR="00874671" w:rsidRDefault="00874671">
      <w:pPr>
        <w:spacing w:line="360" w:lineRule="auto"/>
      </w:pPr>
    </w:p>
    <w:p w:rsidR="00874671" w:rsidRDefault="00F5363A">
      <w:pPr>
        <w:spacing w:line="360" w:lineRule="auto"/>
      </w:pPr>
      <w:r>
        <w:rPr>
          <w:b/>
        </w:rPr>
        <w:t>Impact on mental capacity Act 2005</w:t>
      </w:r>
      <w:r>
        <w:t xml:space="preserve">: This </w:t>
      </w:r>
      <w:r>
        <w:t xml:space="preserve">Act was to safeguard the rights of  those who are unable to make certain decisions on their own and these vulnerable people were greatly affected by Covid 19 however the </w:t>
      </w:r>
      <w:r w:rsidR="006D098A">
        <w:t xml:space="preserve">Coronavirus </w:t>
      </w:r>
      <w:r>
        <w:t>Act did not amend this Act but activated emergency guidelines such us telepho</w:t>
      </w:r>
      <w:r>
        <w:t>ne or video consultation for patients assessment ( Webber, 2020).</w:t>
      </w:r>
    </w:p>
    <w:p w:rsidR="00874671" w:rsidRDefault="00874671">
      <w:pPr>
        <w:spacing w:line="360" w:lineRule="auto"/>
      </w:pPr>
    </w:p>
    <w:p w:rsidR="00874671" w:rsidRDefault="00F5363A">
      <w:pPr>
        <w:spacing w:line="360" w:lineRule="auto"/>
        <w:rPr>
          <w:b/>
        </w:rPr>
      </w:pPr>
      <w:r>
        <w:rPr>
          <w:b/>
        </w:rPr>
        <w:t>Impact on CQC</w:t>
      </w:r>
    </w:p>
    <w:p w:rsidR="00874671" w:rsidRDefault="00F5363A">
      <w:pPr>
        <w:spacing w:line="360" w:lineRule="auto"/>
      </w:pPr>
      <w:r>
        <w:t>On 16 March ,2020 CQC inspection was suspended. CQC will be using data and information to regulate and monitor care providers and will visit if there is suspect any risk of ab</w:t>
      </w:r>
      <w:r>
        <w:t>use or harm ( Webber, 2020).</w:t>
      </w:r>
    </w:p>
    <w:p w:rsidR="00874671" w:rsidRDefault="00874671">
      <w:pPr>
        <w:spacing w:line="360" w:lineRule="auto"/>
      </w:pPr>
    </w:p>
    <w:p w:rsidR="00874671" w:rsidRDefault="00F5363A">
      <w:pPr>
        <w:spacing w:line="360" w:lineRule="auto"/>
        <w:rPr>
          <w:b/>
        </w:rPr>
      </w:pPr>
      <w:r>
        <w:rPr>
          <w:b/>
        </w:rPr>
        <w:t xml:space="preserve">Impact on Mental health </w:t>
      </w:r>
    </w:p>
    <w:p w:rsidR="00874671" w:rsidRDefault="00F5363A">
      <w:pPr>
        <w:spacing w:line="360" w:lineRule="auto"/>
      </w:pPr>
      <w:r>
        <w:t xml:space="preserve">About 77,4% of Health staff attending to patients during the pandemic experience mental health issues such as anxiety, worry, depression, sleep problems and somatic symptoms. It has also led to public </w:t>
      </w:r>
      <w:r>
        <w:t xml:space="preserve">fear, panic,  and </w:t>
      </w:r>
      <w:r w:rsidR="006D098A">
        <w:t>discrimination</w:t>
      </w:r>
      <w:r>
        <w:t xml:space="preserve"> etc (Usher, </w:t>
      </w:r>
      <w:proofErr w:type="spellStart"/>
      <w:r>
        <w:t>Durkin</w:t>
      </w:r>
      <w:proofErr w:type="spellEnd"/>
      <w:r>
        <w:t xml:space="preserve"> and </w:t>
      </w:r>
      <w:proofErr w:type="spellStart"/>
      <w:r>
        <w:t>Bhullar</w:t>
      </w:r>
      <w:proofErr w:type="spellEnd"/>
      <w:r>
        <w:t>, 2020).</w:t>
      </w:r>
    </w:p>
    <w:p w:rsidR="00874671" w:rsidRDefault="00874671">
      <w:pPr>
        <w:spacing w:line="360" w:lineRule="auto"/>
      </w:pPr>
    </w:p>
    <w:p w:rsidR="00874671" w:rsidRDefault="00F5363A">
      <w:pPr>
        <w:spacing w:line="360" w:lineRule="auto"/>
      </w:pPr>
      <w:r>
        <w:rPr>
          <w:b/>
        </w:rPr>
        <w:t>In China</w:t>
      </w:r>
      <w:r>
        <w:t xml:space="preserve"> for instance payment of Health services was a source of income for the nation and has been negatively affected as well as reducing healthcare expenditure ( Zhang et al ., 202</w:t>
      </w:r>
      <w:r>
        <w:t>0).</w:t>
      </w:r>
    </w:p>
    <w:p w:rsidR="00874671" w:rsidRDefault="00874671">
      <w:pPr>
        <w:spacing w:line="360" w:lineRule="auto"/>
      </w:pPr>
    </w:p>
    <w:p w:rsidR="00874671" w:rsidRDefault="00F5363A">
      <w:pPr>
        <w:spacing w:line="360" w:lineRule="auto"/>
      </w:pPr>
      <w:r>
        <w:t xml:space="preserve">Many patients were unable to access health care services , delays in surgery, dialysis and cancer in both China and Uk (Zhang et al ., 2020) causing uncertainty in the future for the population. </w:t>
      </w:r>
    </w:p>
    <w:p w:rsidR="00874671" w:rsidRDefault="00874671">
      <w:pPr>
        <w:spacing w:line="360" w:lineRule="auto"/>
      </w:pPr>
    </w:p>
    <w:p w:rsidR="00874671" w:rsidRDefault="00F5363A">
      <w:pPr>
        <w:spacing w:line="360" w:lineRule="auto"/>
        <w:rPr>
          <w:b/>
        </w:rPr>
      </w:pPr>
      <w:r>
        <w:rPr>
          <w:b/>
        </w:rPr>
        <w:t>Ethical considerations</w:t>
      </w:r>
    </w:p>
    <w:p w:rsidR="00874671" w:rsidRDefault="00F5363A">
      <w:pPr>
        <w:spacing w:line="360" w:lineRule="auto"/>
      </w:pPr>
      <w:r>
        <w:t>Public justification and mainta</w:t>
      </w:r>
      <w:r>
        <w:t xml:space="preserve">ining trust ( Nuffield Council on Bioethics, 2020). </w:t>
      </w:r>
    </w:p>
    <w:p w:rsidR="00874671" w:rsidRDefault="00F5363A">
      <w:pPr>
        <w:spacing w:line="360" w:lineRule="auto"/>
      </w:pPr>
      <w:r>
        <w:lastRenderedPageBreak/>
        <w:t>When it was time for the country to get the vaccine, the UK government was clear that they are not 100% sure that the vaccine will give full protection however being vaccinated puts you in a safe positio</w:t>
      </w:r>
      <w:r>
        <w:t xml:space="preserve">n. The message became clear and boosted the trust and confidence of the nation. About 52 million people have been vaccinated according to gov.uk, 2021. Without trust and justification, the population would not have complied. </w:t>
      </w:r>
    </w:p>
    <w:p w:rsidR="00874671" w:rsidRDefault="00874671">
      <w:pPr>
        <w:spacing w:line="360" w:lineRule="auto"/>
      </w:pPr>
    </w:p>
    <w:p w:rsidR="00874671" w:rsidRDefault="00F5363A">
      <w:pPr>
        <w:spacing w:line="360" w:lineRule="auto"/>
      </w:pPr>
      <w:r>
        <w:t>Sufficient evidence of vaccin</w:t>
      </w:r>
      <w:r>
        <w:t>e safety and effectiveness  ( World Health Organization, 2021).</w:t>
      </w:r>
    </w:p>
    <w:p w:rsidR="00874671" w:rsidRDefault="00F5363A">
      <w:pPr>
        <w:spacing w:line="360" w:lineRule="auto"/>
      </w:pPr>
      <w:r>
        <w:t>There was enough evidence demonstrating the safeness of the vaccine being mandated for the population. For instance there appropriate and culturally right messages and Videos on how safe the v</w:t>
      </w:r>
      <w:r>
        <w:t xml:space="preserve">accine was to the whole population ( black and white </w:t>
      </w:r>
      <w:r w:rsidR="006D098A">
        <w:t>British</w:t>
      </w:r>
      <w:r>
        <w:t xml:space="preserve">, black ethnic minority etc ) . Below are videos on Covid 19 vaccines. </w:t>
      </w:r>
    </w:p>
    <w:p w:rsidR="00874671" w:rsidRDefault="00874671">
      <w:pPr>
        <w:spacing w:line="360" w:lineRule="auto"/>
      </w:pPr>
    </w:p>
    <w:p w:rsidR="00874671" w:rsidRDefault="00F5363A">
      <w:pPr>
        <w:numPr>
          <w:ilvl w:val="0"/>
          <w:numId w:val="2"/>
        </w:numPr>
        <w:spacing w:line="360" w:lineRule="auto"/>
      </w:pPr>
      <w:hyperlink r:id="rId10">
        <w:r>
          <w:rPr>
            <w:color w:val="1155CC"/>
            <w:u w:val="single"/>
          </w:rPr>
          <w:t>https://www.bbc.co.uk/news/av-embeds/5601810</w:t>
        </w:r>
        <w:r>
          <w:rPr>
            <w:color w:val="1155CC"/>
            <w:u w:val="single"/>
          </w:rPr>
          <w:t>7/vpid/p096l2v5</w:t>
        </w:r>
      </w:hyperlink>
    </w:p>
    <w:p w:rsidR="00874671" w:rsidRDefault="00874671">
      <w:pPr>
        <w:spacing w:line="360" w:lineRule="auto"/>
      </w:pPr>
    </w:p>
    <w:p w:rsidR="00874671" w:rsidRDefault="00F5363A">
      <w:pPr>
        <w:numPr>
          <w:ilvl w:val="0"/>
          <w:numId w:val="1"/>
        </w:numPr>
        <w:spacing w:line="360" w:lineRule="auto"/>
      </w:pPr>
      <w:hyperlink r:id="rId11">
        <w:r>
          <w:rPr>
            <w:color w:val="1155CC"/>
            <w:u w:val="single"/>
          </w:rPr>
          <w:t>https://www.itv.com/news/2021-02-18/adil-ray-romesh-ranganathan-and-</w:t>
        </w:r>
        <w:r>
          <w:rPr>
            <w:color w:val="1155CC"/>
            <w:u w:val="single"/>
          </w:rPr>
          <w:t>other-stars-urge-ethnic-minority-communities-to-get-covid-vaccine-in-video-campaign</w:t>
        </w:r>
      </w:hyperlink>
      <w:r>
        <w:rPr>
          <w:b/>
        </w:rPr>
        <w:t xml:space="preserve"> </w:t>
      </w:r>
    </w:p>
    <w:p w:rsidR="00874671" w:rsidRDefault="00874671">
      <w:pPr>
        <w:spacing w:line="360" w:lineRule="auto"/>
        <w:rPr>
          <w:b/>
        </w:rPr>
      </w:pPr>
    </w:p>
    <w:p w:rsidR="00874671" w:rsidRDefault="00F5363A">
      <w:pPr>
        <w:spacing w:line="360" w:lineRule="auto"/>
        <w:rPr>
          <w:b/>
        </w:rPr>
      </w:pPr>
      <w:r>
        <w:rPr>
          <w:b/>
        </w:rPr>
        <w:t>Recommendations</w:t>
      </w:r>
    </w:p>
    <w:p w:rsidR="00874671" w:rsidRDefault="00F5363A">
      <w:pPr>
        <w:spacing w:line="360" w:lineRule="auto"/>
      </w:pPr>
      <w:r>
        <w:t xml:space="preserve">Lack of interpersonal bond leads to poor physical, emotional and mental health (Usher, </w:t>
      </w:r>
      <w:proofErr w:type="spellStart"/>
      <w:r>
        <w:t>Durkin</w:t>
      </w:r>
      <w:proofErr w:type="spellEnd"/>
      <w:r>
        <w:t xml:space="preserve"> and </w:t>
      </w:r>
      <w:proofErr w:type="spellStart"/>
      <w:r>
        <w:t>Bhullar</w:t>
      </w:r>
      <w:proofErr w:type="spellEnd"/>
      <w:r>
        <w:t>, 2020) therefore more ways of uniting families, friends and national with strict measures are very necessary. Though vaccination is being given out bu</w:t>
      </w:r>
      <w:r>
        <w:t xml:space="preserve">t it does not end there until COVID 19 is finally conquered and so more research must be done to completely eradicate the virus if possible. </w:t>
      </w: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F5363A" w:rsidRDefault="00F5363A">
      <w:pPr>
        <w:spacing w:line="360" w:lineRule="auto"/>
      </w:pPr>
    </w:p>
    <w:p w:rsidR="00F5363A" w:rsidRDefault="00F5363A">
      <w:pPr>
        <w:spacing w:line="360" w:lineRule="auto"/>
      </w:pPr>
    </w:p>
    <w:p w:rsidR="00F5363A" w:rsidRDefault="00F5363A">
      <w:pPr>
        <w:spacing w:line="360" w:lineRule="auto"/>
      </w:pPr>
    </w:p>
    <w:p w:rsidR="00F5363A" w:rsidRDefault="00F5363A">
      <w:pPr>
        <w:spacing w:line="360" w:lineRule="auto"/>
      </w:pPr>
    </w:p>
    <w:p w:rsidR="00F5363A" w:rsidRDefault="00F5363A">
      <w:pPr>
        <w:spacing w:line="360" w:lineRule="auto"/>
      </w:pPr>
    </w:p>
    <w:p w:rsidR="00F5363A" w:rsidRDefault="00F5363A">
      <w:pPr>
        <w:spacing w:line="360" w:lineRule="auto"/>
      </w:pPr>
    </w:p>
    <w:p w:rsidR="00874671" w:rsidRDefault="00F5363A">
      <w:pPr>
        <w:spacing w:line="360" w:lineRule="auto"/>
      </w:pPr>
      <w:r>
        <w:lastRenderedPageBreak/>
        <w:t>Reference list</w:t>
      </w:r>
    </w:p>
    <w:p w:rsidR="00874671" w:rsidRDefault="00874671">
      <w:pPr>
        <w:spacing w:line="360" w:lineRule="auto"/>
      </w:pPr>
    </w:p>
    <w:p w:rsidR="00874671" w:rsidRDefault="00F5363A">
      <w:pPr>
        <w:spacing w:line="360" w:lineRule="auto"/>
      </w:pPr>
      <w:r>
        <w:t>Anthony Collins Solicitors. (2020). Coronavirus Act 2020 and its impact on adult social care. [online] Available at: https://www.anthonycollins.com/newsroom/ebriefings/coronavirus-act-2020-and-its-impact-on-adult-social-care/.</w:t>
      </w:r>
    </w:p>
    <w:p w:rsidR="00874671" w:rsidRDefault="00874671">
      <w:pPr>
        <w:spacing w:line="360" w:lineRule="auto"/>
      </w:pPr>
    </w:p>
    <w:p w:rsidR="00874671" w:rsidRDefault="00F5363A">
      <w:pPr>
        <w:spacing w:line="360" w:lineRule="auto"/>
      </w:pPr>
      <w:r>
        <w:t xml:space="preserve">BBC News (2021). “We’ll let </w:t>
      </w:r>
      <w:r>
        <w:t>you know”: Stars in NHS Covid vaccine ad. [online] BBC News. Available at: https://www.bbc.co.uk/news/av-embeds/56018107/vpid/p096l2v5 [Accessed 9 May 2021].</w:t>
      </w:r>
    </w:p>
    <w:p w:rsidR="00874671" w:rsidRDefault="00874671">
      <w:pPr>
        <w:spacing w:line="360" w:lineRule="auto"/>
      </w:pPr>
    </w:p>
    <w:p w:rsidR="00874671" w:rsidRDefault="00F5363A">
      <w:pPr>
        <w:spacing w:line="360" w:lineRule="auto"/>
      </w:pPr>
      <w:r>
        <w:t xml:space="preserve">CDC (2021). Coronavirus Disease 2019 (COVID-19) – Symptoms. [online] Centers for Disease Control </w:t>
      </w:r>
      <w:r>
        <w:t>and Prevention. Available at: https://www.cdc.gov/coronavirus/2019-ncov/symptoms-testing/symptoms.html.</w:t>
      </w:r>
    </w:p>
    <w:p w:rsidR="00874671" w:rsidRDefault="00874671">
      <w:pPr>
        <w:spacing w:line="360" w:lineRule="auto"/>
      </w:pPr>
    </w:p>
    <w:p w:rsidR="00874671" w:rsidRDefault="00F5363A">
      <w:pPr>
        <w:spacing w:line="360" w:lineRule="auto"/>
      </w:pPr>
      <w:r>
        <w:t>Farr, C. (2020). The UK did some things right to fight the coronavirus, but it locked down too late. [online] CNBC. Available at: https://www.cnbc.com/</w:t>
      </w:r>
      <w:r>
        <w:t>2020/07/16/how-the-uk-fought-the-coronavirus.html.</w:t>
      </w:r>
    </w:p>
    <w:p w:rsidR="00874671" w:rsidRDefault="00874671">
      <w:pPr>
        <w:spacing w:line="360" w:lineRule="auto"/>
      </w:pPr>
    </w:p>
    <w:p w:rsidR="00874671" w:rsidRDefault="00F5363A">
      <w:pPr>
        <w:spacing w:line="360" w:lineRule="auto"/>
      </w:pPr>
      <w:r>
        <w:t>Freedman, L. (2020). Strategy for a Pandemic: The UK and COVID-19. Survival, 62(3), pp.25–76.</w:t>
      </w:r>
    </w:p>
    <w:p w:rsidR="00874671" w:rsidRDefault="00874671">
      <w:pPr>
        <w:spacing w:line="360" w:lineRule="auto"/>
      </w:pPr>
    </w:p>
    <w:p w:rsidR="00874671" w:rsidRDefault="00F5363A">
      <w:pPr>
        <w:spacing w:line="360" w:lineRule="auto"/>
      </w:pPr>
      <w:r>
        <w:t>GOV.UK (2021a). Official UK Coronavirus Dashboard. [online] coronavirus.data.gov.uk. Available at: https://co</w:t>
      </w:r>
      <w:r>
        <w:t>ronavirus.data.gov.uk/details/vaccinations.</w:t>
      </w:r>
    </w:p>
    <w:p w:rsidR="00874671" w:rsidRDefault="00874671">
      <w:pPr>
        <w:spacing w:line="360" w:lineRule="auto"/>
      </w:pPr>
    </w:p>
    <w:p w:rsidR="00874671" w:rsidRDefault="00F5363A">
      <w:pPr>
        <w:spacing w:line="360" w:lineRule="auto"/>
      </w:pPr>
      <w:r>
        <w:t>GOV.UK. (2020). Coronavirus action plan: a guide to what you can expect across the UK. [online] Available at: https://www.gov.uk/government/publications/coronavirus-action-plan/coronavirus-action-plan-a-guide-to</w:t>
      </w:r>
      <w:r>
        <w:t>-what-you-can-expect-across-the-uk.</w:t>
      </w:r>
    </w:p>
    <w:p w:rsidR="00874671" w:rsidRDefault="00874671">
      <w:pPr>
        <w:spacing w:line="360" w:lineRule="auto"/>
      </w:pPr>
    </w:p>
    <w:p w:rsidR="00874671" w:rsidRDefault="00F5363A">
      <w:pPr>
        <w:spacing w:line="360" w:lineRule="auto"/>
      </w:pPr>
      <w:r>
        <w:t>GOV.UK. (2021b). (COVID-19) Coronavirus restrictions: what you can and cannot do. [online] Available at: https://www.gov.uk/guidance/covid-19-coronavirus-restrictions-what-you-can-and-cannot-do#april-whats-changed [Acce</w:t>
      </w:r>
      <w:r>
        <w:t>ssed 6 May 2021].</w:t>
      </w:r>
    </w:p>
    <w:p w:rsidR="00874671" w:rsidRDefault="00874671">
      <w:pPr>
        <w:spacing w:line="360" w:lineRule="auto"/>
      </w:pPr>
    </w:p>
    <w:p w:rsidR="00874671" w:rsidRDefault="00F5363A">
      <w:pPr>
        <w:spacing w:line="360" w:lineRule="auto"/>
      </w:pPr>
      <w:r>
        <w:t xml:space="preserve">Li, Z., Chen, Q., Feng, L., </w:t>
      </w:r>
      <w:proofErr w:type="spellStart"/>
      <w:r>
        <w:t>Rodewald</w:t>
      </w:r>
      <w:proofErr w:type="spellEnd"/>
      <w:r>
        <w:t xml:space="preserve">, L., </w:t>
      </w:r>
      <w:proofErr w:type="spellStart"/>
      <w:r>
        <w:t>Xia</w:t>
      </w:r>
      <w:proofErr w:type="spellEnd"/>
      <w:r>
        <w:t xml:space="preserve">, Y., </w:t>
      </w:r>
      <w:proofErr w:type="spellStart"/>
      <w:r>
        <w:t>Yu</w:t>
      </w:r>
      <w:proofErr w:type="spellEnd"/>
      <w:r>
        <w:t xml:space="preserve">, H., Zhang, R., An, Z., Yin, W., Chen, W., Qin, Y., Peng, Z., Zhang, T., Ni, D., </w:t>
      </w:r>
      <w:proofErr w:type="spellStart"/>
      <w:r>
        <w:t>Cui</w:t>
      </w:r>
      <w:proofErr w:type="spellEnd"/>
      <w:r>
        <w:t xml:space="preserve">, J., Wang, Q., Yang, X., Zhang, M., </w:t>
      </w:r>
      <w:proofErr w:type="spellStart"/>
      <w:r>
        <w:t>Ren</w:t>
      </w:r>
      <w:proofErr w:type="spellEnd"/>
      <w:r>
        <w:t xml:space="preserve">, X. and Wu, D. </w:t>
      </w:r>
      <w:r>
        <w:lastRenderedPageBreak/>
        <w:t>(2020). Active case finding with case manag</w:t>
      </w:r>
      <w:r>
        <w:t>ement: the key to tackling the COVID-19 pandemic. The Lancet, [online] 396(10243), pp.63–70. Available at: https://www.thelancet.com/journals/lancet/article/PIIS0140-6736(20)31278-2/fulltext [Accessed 31 Oct. 2020].</w:t>
      </w:r>
    </w:p>
    <w:p w:rsidR="00874671" w:rsidRDefault="00874671">
      <w:pPr>
        <w:spacing w:line="360" w:lineRule="auto"/>
      </w:pPr>
    </w:p>
    <w:p w:rsidR="00874671" w:rsidRDefault="00F5363A">
      <w:pPr>
        <w:spacing w:line="360" w:lineRule="auto"/>
      </w:pPr>
      <w:r>
        <w:t>Maloney, S. (2020). The Impact Of The C</w:t>
      </w:r>
      <w:r>
        <w:t>oronavirus Act 2020 On Social Care Assessment And Support. [online] Stephensons Solicitors LLP. Available at: https://www.stephensons.co.uk/site/blog/covid-19-blog/coronavirus-act-social-care-assessment-and-support [Accessed 8 May 2021].</w:t>
      </w:r>
    </w:p>
    <w:p w:rsidR="00874671" w:rsidRDefault="00874671">
      <w:pPr>
        <w:spacing w:line="360" w:lineRule="auto"/>
      </w:pPr>
    </w:p>
    <w:p w:rsidR="00874671" w:rsidRDefault="00F5363A">
      <w:pPr>
        <w:spacing w:line="360" w:lineRule="auto"/>
      </w:pPr>
      <w:r>
        <w:t>Niven, N. (2000). Health psychology for health care professionals. Edinburgh: Churchill Livingstone.</w:t>
      </w:r>
    </w:p>
    <w:p w:rsidR="00874671" w:rsidRDefault="00874671">
      <w:pPr>
        <w:spacing w:line="360" w:lineRule="auto"/>
      </w:pPr>
    </w:p>
    <w:p w:rsidR="00874671" w:rsidRDefault="00F5363A">
      <w:pPr>
        <w:spacing w:line="360" w:lineRule="auto"/>
      </w:pPr>
      <w:r>
        <w:t>Nuffield Council on bioethics (2020). Ethical considerations in responding to the COVID-19 pandemic Rapid policy briefing. [online] Nuffield Council. Lond</w:t>
      </w:r>
      <w:r>
        <w:t>on: Nuffield Council on Bioethics. Available at: https://www.nuffieldbioethics.org/assets/pdfs/Ethical-considerations-in-responding-to-the-COVID-19-pandemic.pdf.</w:t>
      </w:r>
    </w:p>
    <w:p w:rsidR="00874671" w:rsidRDefault="00874671">
      <w:pPr>
        <w:spacing w:line="360" w:lineRule="auto"/>
      </w:pPr>
    </w:p>
    <w:p w:rsidR="00874671" w:rsidRDefault="00F5363A">
      <w:pPr>
        <w:spacing w:line="360" w:lineRule="auto"/>
      </w:pPr>
      <w:r>
        <w:t>Perlman, S. (2020). Another Decade, Another Coronavirus. New England Journal of Medicine, 382</w:t>
      </w:r>
      <w:r>
        <w:t>(8).</w:t>
      </w:r>
    </w:p>
    <w:p w:rsidR="00874671" w:rsidRDefault="00874671">
      <w:pPr>
        <w:spacing w:line="360" w:lineRule="auto"/>
      </w:pPr>
    </w:p>
    <w:p w:rsidR="00874671" w:rsidRDefault="00F5363A">
      <w:pPr>
        <w:spacing w:line="360" w:lineRule="auto"/>
      </w:pPr>
      <w:r>
        <w:t>Queen Mary University of London (2020). PR - What exactly is the government’s coronavirus strategy? - Queen Mary University of London. [online] www.qmul.ac.uk. Available at: https://www.qmul.ac.uk/media/news/2020/pr/what-exactly-is-the-governments-co</w:t>
      </w:r>
      <w:r>
        <w:t>ronavirus-strategy.html [Accessed 3 May 2021].</w:t>
      </w:r>
    </w:p>
    <w:p w:rsidR="00874671" w:rsidRDefault="00874671">
      <w:pPr>
        <w:spacing w:line="360" w:lineRule="auto"/>
      </w:pPr>
    </w:p>
    <w:p w:rsidR="00874671" w:rsidRDefault="00F5363A">
      <w:pPr>
        <w:spacing w:line="360" w:lineRule="auto"/>
      </w:pPr>
      <w:proofErr w:type="spellStart"/>
      <w:r>
        <w:t>Ruetzler</w:t>
      </w:r>
      <w:proofErr w:type="spellEnd"/>
      <w:r>
        <w:t xml:space="preserve">, K., </w:t>
      </w:r>
      <w:proofErr w:type="spellStart"/>
      <w:r>
        <w:t>Szarpak</w:t>
      </w:r>
      <w:proofErr w:type="spellEnd"/>
      <w:r>
        <w:t xml:space="preserve">, L., </w:t>
      </w:r>
      <w:proofErr w:type="spellStart"/>
      <w:r>
        <w:t>Filipiak</w:t>
      </w:r>
      <w:proofErr w:type="spellEnd"/>
      <w:r>
        <w:t xml:space="preserve">, K.J., </w:t>
      </w:r>
      <w:proofErr w:type="spellStart"/>
      <w:r>
        <w:t>Ladny</w:t>
      </w:r>
      <w:proofErr w:type="spellEnd"/>
      <w:r>
        <w:t xml:space="preserve">, J.R. and </w:t>
      </w:r>
      <w:proofErr w:type="spellStart"/>
      <w:r>
        <w:t>Smereka</w:t>
      </w:r>
      <w:proofErr w:type="spellEnd"/>
      <w:r>
        <w:t>, J. (2020). The COVID-19 pandemic — a view of the current state of the problem. Disaster and Emergency Medicine Journal, 5(2).</w:t>
      </w:r>
    </w:p>
    <w:p w:rsidR="00874671" w:rsidRDefault="00874671">
      <w:pPr>
        <w:spacing w:line="360" w:lineRule="auto"/>
      </w:pPr>
    </w:p>
    <w:p w:rsidR="00874671" w:rsidRDefault="00F5363A">
      <w:pPr>
        <w:spacing w:line="360" w:lineRule="auto"/>
      </w:pPr>
      <w:proofErr w:type="spellStart"/>
      <w:r>
        <w:t>Shereen</w:t>
      </w:r>
      <w:proofErr w:type="spellEnd"/>
      <w:r>
        <w:t>, M.A.</w:t>
      </w:r>
      <w:r>
        <w:t xml:space="preserve">, </w:t>
      </w:r>
      <w:proofErr w:type="spellStart"/>
      <w:r>
        <w:t>Ullah</w:t>
      </w:r>
      <w:proofErr w:type="spellEnd"/>
      <w:r>
        <w:t xml:space="preserve">, H., Khan, S., </w:t>
      </w:r>
      <w:proofErr w:type="spellStart"/>
      <w:r>
        <w:t>Bashir</w:t>
      </w:r>
      <w:proofErr w:type="spellEnd"/>
      <w:r>
        <w:t xml:space="preserve">, N., </w:t>
      </w:r>
      <w:proofErr w:type="spellStart"/>
      <w:r>
        <w:t>Kazmi</w:t>
      </w:r>
      <w:proofErr w:type="spellEnd"/>
      <w:r>
        <w:t xml:space="preserve">, A., </w:t>
      </w:r>
      <w:proofErr w:type="spellStart"/>
      <w:r>
        <w:t>Saif</w:t>
      </w:r>
      <w:proofErr w:type="spellEnd"/>
      <w:r>
        <w:t xml:space="preserve">, K. and </w:t>
      </w:r>
      <w:proofErr w:type="spellStart"/>
      <w:r>
        <w:t>Qudus</w:t>
      </w:r>
      <w:proofErr w:type="spellEnd"/>
      <w:r>
        <w:t>, M.S. (2020). COVID-19 around the world and the Chinese strategy to cope with SARS-CoV-2. Biomedical Research and Therapy, 7(7), pp.3890–3897.</w:t>
      </w:r>
    </w:p>
    <w:p w:rsidR="00874671" w:rsidRDefault="00874671">
      <w:pPr>
        <w:spacing w:line="360" w:lineRule="auto"/>
      </w:pPr>
    </w:p>
    <w:p w:rsidR="00874671" w:rsidRDefault="00F5363A">
      <w:pPr>
        <w:spacing w:line="360" w:lineRule="auto"/>
      </w:pPr>
      <w:r>
        <w:lastRenderedPageBreak/>
        <w:t>the Guardian. (2020). The UK’s Covid-19 strateg</w:t>
      </w:r>
      <w:r>
        <w:t>y dangerously leaves too many questions unanswered | Anthony Costello. [online] Available at: https://www.theguardian.com/commentisfree/2020/mar/15/uk-covid-19-strategy-questions-unanswered-coronavirus-outbreak.</w:t>
      </w:r>
    </w:p>
    <w:p w:rsidR="00874671" w:rsidRDefault="00874671">
      <w:pPr>
        <w:spacing w:line="360" w:lineRule="auto"/>
      </w:pPr>
    </w:p>
    <w:p w:rsidR="00874671" w:rsidRDefault="00F5363A">
      <w:pPr>
        <w:spacing w:line="360" w:lineRule="auto"/>
      </w:pPr>
      <w:r>
        <w:t xml:space="preserve">Usher, K., </w:t>
      </w:r>
      <w:proofErr w:type="spellStart"/>
      <w:r>
        <w:t>Durkin</w:t>
      </w:r>
      <w:proofErr w:type="spellEnd"/>
      <w:r>
        <w:t xml:space="preserve">, J. and </w:t>
      </w:r>
      <w:proofErr w:type="spellStart"/>
      <w:r>
        <w:t>Bhullar</w:t>
      </w:r>
      <w:proofErr w:type="spellEnd"/>
      <w:r>
        <w:t>, N. (2020</w:t>
      </w:r>
      <w:r>
        <w:t>). The COVID-19 pandemic and mental health impacts. International Journal of Mental Health Nursing, 29(3).</w:t>
      </w:r>
    </w:p>
    <w:p w:rsidR="00874671" w:rsidRDefault="00874671">
      <w:pPr>
        <w:spacing w:line="360" w:lineRule="auto"/>
      </w:pPr>
    </w:p>
    <w:p w:rsidR="00874671" w:rsidRDefault="00F5363A">
      <w:pPr>
        <w:spacing w:line="360" w:lineRule="auto"/>
      </w:pPr>
      <w:r>
        <w:t>Webber, K. (2020). The Coronavirus Act 2020: Implications for the Health and Social Care Sector. [online] www.ashfords.co.uk. Available at: https://</w:t>
      </w:r>
      <w:r>
        <w:t>www.ashfords.co.uk/news-and-media/general/the-coronavirus-act-2020-implications-for-the-health-and-social-care-sector [Accessed 8 May 2021].</w:t>
      </w:r>
    </w:p>
    <w:p w:rsidR="00874671" w:rsidRDefault="00874671">
      <w:pPr>
        <w:spacing w:line="360" w:lineRule="auto"/>
      </w:pPr>
    </w:p>
    <w:p w:rsidR="00874671" w:rsidRDefault="00F5363A">
      <w:pPr>
        <w:spacing w:line="360" w:lineRule="auto"/>
      </w:pPr>
      <w:r>
        <w:t>WHO (2021). COVID-19 and mandatory vaccination: Ethical considerations and caveats Policy brief 13 April 2021 Back</w:t>
      </w:r>
      <w:r>
        <w:t>ground. [online] . Available at: https://apps.who.int/iris/rest/bitstreams/1342697/retrieve.</w:t>
      </w:r>
    </w:p>
    <w:p w:rsidR="00874671" w:rsidRDefault="00874671">
      <w:pPr>
        <w:spacing w:line="360" w:lineRule="auto"/>
      </w:pPr>
    </w:p>
    <w:p w:rsidR="00874671" w:rsidRDefault="00F5363A">
      <w:pPr>
        <w:spacing w:line="360" w:lineRule="auto"/>
      </w:pPr>
      <w:r>
        <w:t>World Health Organization (2020). Transmission of SARS-CoV-2: Implications for Infection Prevention Precautions. [online] www.who.int. Available at: https://www.w</w:t>
      </w:r>
      <w:r>
        <w:t>ho.int/news-room/commentaries/detail/transmission-of-sars-cov-2-implications-for-infection-prevention-precautions.</w:t>
      </w:r>
    </w:p>
    <w:p w:rsidR="00874671" w:rsidRDefault="00874671">
      <w:pPr>
        <w:spacing w:line="360" w:lineRule="auto"/>
      </w:pPr>
    </w:p>
    <w:p w:rsidR="00874671" w:rsidRDefault="00F5363A">
      <w:pPr>
        <w:spacing w:line="360" w:lineRule="auto"/>
      </w:pPr>
      <w:r>
        <w:t>World Health Organization (2021). COVID-19 and mandatory vaccination: Ethical considerations and caveats Policy brief 13 April 2021 Backgrou</w:t>
      </w:r>
      <w:r>
        <w:t>nd. [online] . Available at: https://apps.who.int/iris/rest/bitstreams/1342697/retrieve [Accessed 9 May 2021].</w:t>
      </w:r>
    </w:p>
    <w:p w:rsidR="00874671" w:rsidRDefault="00874671">
      <w:pPr>
        <w:spacing w:line="360" w:lineRule="auto"/>
      </w:pPr>
    </w:p>
    <w:p w:rsidR="00874671" w:rsidRDefault="00F5363A">
      <w:pPr>
        <w:spacing w:line="360" w:lineRule="auto"/>
      </w:pPr>
      <w:r>
        <w:t xml:space="preserve">Yao, T., </w:t>
      </w:r>
      <w:proofErr w:type="spellStart"/>
      <w:r>
        <w:t>Qian</w:t>
      </w:r>
      <w:proofErr w:type="spellEnd"/>
      <w:r>
        <w:t xml:space="preserve">, J., </w:t>
      </w:r>
      <w:proofErr w:type="spellStart"/>
      <w:r>
        <w:t>Zhu</w:t>
      </w:r>
      <w:proofErr w:type="spellEnd"/>
      <w:r>
        <w:t xml:space="preserve">, W., Wang, Y. and Wang, G. (2020). A Systematic Review of </w:t>
      </w:r>
      <w:proofErr w:type="spellStart"/>
      <w:r>
        <w:t>Lopinavir</w:t>
      </w:r>
      <w:proofErr w:type="spellEnd"/>
      <w:r>
        <w:t xml:space="preserve"> Therapy for SARS Coronavirus and MERS Coronavirus–A P</w:t>
      </w:r>
      <w:r>
        <w:t>ossible Reference for Coronavirus Disease‐19 Treatment Option. Journal of Medical Virology.</w:t>
      </w:r>
    </w:p>
    <w:p w:rsidR="00874671" w:rsidRDefault="00874671">
      <w:pPr>
        <w:spacing w:line="360" w:lineRule="auto"/>
      </w:pPr>
    </w:p>
    <w:p w:rsidR="00874671" w:rsidRDefault="00F5363A">
      <w:pPr>
        <w:spacing w:line="360" w:lineRule="auto"/>
      </w:pPr>
      <w:r>
        <w:t xml:space="preserve">Zhang, Y.-N., Chen, Y., Wang, Y., Li, F., </w:t>
      </w:r>
      <w:proofErr w:type="spellStart"/>
      <w:r>
        <w:t>Pender</w:t>
      </w:r>
      <w:proofErr w:type="spellEnd"/>
      <w:r>
        <w:t xml:space="preserve">, M., Wang, N., Yan, F., </w:t>
      </w:r>
      <w:proofErr w:type="spellStart"/>
      <w:r>
        <w:t>Ying</w:t>
      </w:r>
      <w:proofErr w:type="spellEnd"/>
      <w:r>
        <w:t>, X.-H., Tang, S.-L. and Fu, C.-W. (2020). Reduction in healthcare services during the</w:t>
      </w:r>
      <w:r>
        <w:t xml:space="preserve"> COVID-19 pandemic in China. BMJ Global Health, 5(11), p.e003421.</w:t>
      </w: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Pr>
        <w:spacing w:line="360" w:lineRule="auto"/>
      </w:pPr>
    </w:p>
    <w:p w:rsidR="00874671" w:rsidRDefault="00874671"/>
    <w:p w:rsidR="00874671" w:rsidRDefault="00874671"/>
    <w:p w:rsidR="00874671" w:rsidRDefault="00874671"/>
    <w:p w:rsidR="00874671" w:rsidRDefault="00874671"/>
    <w:sectPr w:rsidR="00874671">
      <w:headerReference w:type="default" r:id="rId12"/>
      <w:footerReference w:type="default" r:id="rId13"/>
      <w:footerReference w:type="first" r:id="rId1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F5363A">
      <w:pPr>
        <w:spacing w:line="240" w:lineRule="auto"/>
      </w:pPr>
      <w:r>
        <w:separator/>
      </w:r>
    </w:p>
  </w:endnote>
  <w:endnote w:type="continuationSeparator" w:id="0">
    <w:p w:rsidR="00000000" w:rsidRDefault="00F536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74671" w:rsidRDefault="00F5363A">
    <w:pPr>
      <w:jc w:val="right"/>
    </w:pPr>
    <w:r>
      <w:fldChar w:fldCharType="begin"/>
    </w:r>
    <w:r>
      <w:instrText>PAGE</w:instrText>
    </w:r>
    <w:r w:rsidR="002912D7">
      <w:fldChar w:fldCharType="separate"/>
    </w:r>
    <w:r w:rsidR="002912D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74671" w:rsidRDefault="0087467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F5363A">
      <w:pPr>
        <w:spacing w:line="240" w:lineRule="auto"/>
      </w:pPr>
      <w:r>
        <w:separator/>
      </w:r>
    </w:p>
  </w:footnote>
  <w:footnote w:type="continuationSeparator" w:id="0">
    <w:p w:rsidR="00000000" w:rsidRDefault="00F536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74671" w:rsidRDefault="0087467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8301C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D67D0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671"/>
    <w:rsid w:val="00013DC9"/>
    <w:rsid w:val="000152CF"/>
    <w:rsid w:val="000C5011"/>
    <w:rsid w:val="00236F8A"/>
    <w:rsid w:val="002912D7"/>
    <w:rsid w:val="00520DFB"/>
    <w:rsid w:val="006D098A"/>
    <w:rsid w:val="00873247"/>
    <w:rsid w:val="00874671"/>
    <w:rsid w:val="00B509D8"/>
    <w:rsid w:val="00DC7E21"/>
    <w:rsid w:val="00E0002F"/>
    <w:rsid w:val="00F5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ED44AF"/>
  <w15:docId w15:val="{5BA13273-C6C7-9244-8929-0EBBB0DFC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tv.com/news/2021-02-18/adil-ray-romesh-ranganathan-and-other-stars-urge-ethnic-minority-communities-to-get-covid-vaccine-in-video-campaig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bc.co.uk/news/av-embeds/56018107/vpid/p096l2v5"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17</Pages>
  <Words>4341</Words>
  <Characters>24748</Characters>
  <Application>Microsoft Office Word</Application>
  <DocSecurity>0</DocSecurity>
  <Lines>206</Lines>
  <Paragraphs>58</Paragraphs>
  <ScaleCrop>false</ScaleCrop>
  <Company/>
  <LinksUpToDate>false</LinksUpToDate>
  <CharactersWithSpaces>29031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13</cp:revision>
  <dcterms:created xsi:type="dcterms:W3CDTF">2021-05-10T19:27:00Z</dcterms:created>
  <dcterms:modified xsi:type="dcterms:W3CDTF">2021-05-10T19:34:00Z</dcterms:modified>
</cp:coreProperties>
</file>