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B87" w:rsidRDefault="001E76D9" w:rsidP="001E76D9">
      <w:pPr>
        <w:jc w:val="center"/>
        <w:rPr>
          <w:b/>
          <w:u w:val="single"/>
        </w:rPr>
      </w:pPr>
      <w:r>
        <w:rPr>
          <w:b/>
          <w:u w:val="single"/>
        </w:rPr>
        <w:t>Artificial Intelligence &amp; Machine Learning Assignment 1</w:t>
      </w:r>
    </w:p>
    <w:p w:rsidR="001E76D9" w:rsidRDefault="001E76D9" w:rsidP="001E76D9"/>
    <w:p w:rsidR="001E76D9" w:rsidRDefault="001E76D9" w:rsidP="001E76D9">
      <w:pPr>
        <w:rPr>
          <w:b/>
        </w:rPr>
      </w:pPr>
      <w:r>
        <w:rPr>
          <w:b/>
        </w:rPr>
        <w:t xml:space="preserve">Task 1 </w:t>
      </w:r>
    </w:p>
    <w:p w:rsidR="001E76D9" w:rsidRDefault="00AA63B1" w:rsidP="001E76D9">
      <w:r>
        <w:t xml:space="preserve">This section will be talking about the theory of influence maps and which methods that can be used to implement these influence maps. </w:t>
      </w:r>
    </w:p>
    <w:p w:rsidR="00534902" w:rsidRDefault="00AA63B1" w:rsidP="001E76D9">
      <w:r>
        <w:t xml:space="preserve">The first method that will be analysed first will be </w:t>
      </w:r>
      <w:r w:rsidR="00360558">
        <w:t>Convolution</w:t>
      </w:r>
      <w:r w:rsidR="00BD3AB3">
        <w:t xml:space="preserve"> filters</w:t>
      </w:r>
      <w:r w:rsidR="00360558">
        <w:t xml:space="preserve"> </w:t>
      </w:r>
      <w:r w:rsidR="00496C6D">
        <w:t xml:space="preserve">here is a brief overview of what convolution </w:t>
      </w:r>
      <w:r w:rsidR="00BD3AB3">
        <w:t xml:space="preserve">filters are, </w:t>
      </w:r>
      <w:r w:rsidR="00353623">
        <w:t>Convolution is a mathematical operation like adding or subtracting. They are used in</w:t>
      </w:r>
      <w:r w:rsidR="00BD3AB3">
        <w:t xml:space="preserve"> image blur algorithms is a very popular way to update analyses that spreads values from their source outwards. Influence maps have a particular characteristic </w:t>
      </w:r>
      <w:r w:rsidR="00625F76">
        <w:t xml:space="preserve">and so do other proximity measures. Terrain analyses can benefit </w:t>
      </w:r>
      <w:r w:rsidR="00534902">
        <w:t>from this sometimes but they don’t really need th</w:t>
      </w:r>
      <w:r w:rsidR="00DD50A4">
        <w:t>e spreading-out characteristic</w:t>
      </w:r>
      <w:sdt>
        <w:sdtPr>
          <w:id w:val="-1570102815"/>
          <w:citation/>
        </w:sdtPr>
        <w:sdtEndPr/>
        <w:sdtContent>
          <w:r w:rsidR="00534902">
            <w:fldChar w:fldCharType="begin"/>
          </w:r>
          <w:r w:rsidR="00534902">
            <w:instrText xml:space="preserve"> CITATION Ian09 \l 2057 </w:instrText>
          </w:r>
          <w:r w:rsidR="00534902">
            <w:fldChar w:fldCharType="separate"/>
          </w:r>
          <w:r w:rsidR="00534902" w:rsidRPr="00534902">
            <w:rPr>
              <w:noProof/>
            </w:rPr>
            <w:t>[1]</w:t>
          </w:r>
          <w:r w:rsidR="00534902">
            <w:fldChar w:fldCharType="end"/>
          </w:r>
        </w:sdtContent>
      </w:sdt>
      <w:r w:rsidR="00DD50A4">
        <w:t>.</w:t>
      </w:r>
    </w:p>
    <w:p w:rsidR="00534902" w:rsidRDefault="008D7EC0" w:rsidP="001E76D9">
      <w:r>
        <w:t xml:space="preserve">There </w:t>
      </w:r>
      <w:r w:rsidR="00E2706A">
        <w:t xml:space="preserve">are algorithms similar to this that’re used outside of video games. The algorithms are </w:t>
      </w:r>
      <w:r w:rsidR="00803C7A">
        <w:t>also</w:t>
      </w:r>
      <w:r w:rsidR="00E2706A">
        <w:t xml:space="preserve"> used in physics to try and simulate the </w:t>
      </w:r>
      <w:r w:rsidR="00897164">
        <w:t xml:space="preserve">behaviours of different kinds of different fields and to form basis models of </w:t>
      </w:r>
      <w:r w:rsidR="00DD50A4">
        <w:t>heat around physical components</w:t>
      </w:r>
      <w:sdt>
        <w:sdtPr>
          <w:id w:val="-1413071051"/>
          <w:citation/>
        </w:sdtPr>
        <w:sdtEndPr/>
        <w:sdtContent>
          <w:r w:rsidR="00897164">
            <w:fldChar w:fldCharType="begin"/>
          </w:r>
          <w:r w:rsidR="00897164">
            <w:instrText xml:space="preserve"> CITATION Ian09 \l 2057 </w:instrText>
          </w:r>
          <w:r w:rsidR="00897164">
            <w:fldChar w:fldCharType="separate"/>
          </w:r>
          <w:r w:rsidR="00897164">
            <w:rPr>
              <w:noProof/>
            </w:rPr>
            <w:t xml:space="preserve"> </w:t>
          </w:r>
          <w:r w:rsidR="00897164" w:rsidRPr="00897164">
            <w:rPr>
              <w:noProof/>
            </w:rPr>
            <w:t>[1]</w:t>
          </w:r>
          <w:r w:rsidR="00897164">
            <w:fldChar w:fldCharType="end"/>
          </w:r>
        </w:sdtContent>
      </w:sdt>
      <w:r w:rsidR="00DD50A4">
        <w:t>.</w:t>
      </w:r>
    </w:p>
    <w:p w:rsidR="00897164" w:rsidRDefault="00353623" w:rsidP="001E76D9">
      <w:r>
        <w:t>The blurring effect inside image editing packages is part of the fam</w:t>
      </w:r>
      <w:r w:rsidR="00803C7A">
        <w:t xml:space="preserve">ily of convolution filters, convolution filters have many other names kernel filters, impulse response filters, finite element simulations etc. but the type of name depends on what type of field you’re in whether it’d </w:t>
      </w:r>
      <w:r w:rsidR="00DD50A4">
        <w:t>be games development or science</w:t>
      </w:r>
      <w:sdt>
        <w:sdtPr>
          <w:id w:val="560145459"/>
          <w:citation/>
        </w:sdtPr>
        <w:sdtEndPr/>
        <w:sdtContent>
          <w:r w:rsidR="00043784">
            <w:fldChar w:fldCharType="begin"/>
          </w:r>
          <w:r w:rsidR="00043784">
            <w:instrText xml:space="preserve"> CITATION Ian09 \l 2057 </w:instrText>
          </w:r>
          <w:r w:rsidR="00043784">
            <w:fldChar w:fldCharType="separate"/>
          </w:r>
          <w:r w:rsidR="00043784">
            <w:rPr>
              <w:noProof/>
            </w:rPr>
            <w:t xml:space="preserve"> </w:t>
          </w:r>
          <w:r w:rsidR="00043784" w:rsidRPr="00043784">
            <w:rPr>
              <w:noProof/>
            </w:rPr>
            <w:t>[1]</w:t>
          </w:r>
          <w:r w:rsidR="00043784">
            <w:fldChar w:fldCharType="end"/>
          </w:r>
        </w:sdtContent>
      </w:sdt>
      <w:r w:rsidR="00DD50A4">
        <w:t>.</w:t>
      </w:r>
    </w:p>
    <w:p w:rsidR="00043784" w:rsidRPr="00043784" w:rsidRDefault="00043784" w:rsidP="001E76D9">
      <w:pPr>
        <w:rPr>
          <w:b/>
        </w:rPr>
      </w:pPr>
      <w:r>
        <w:rPr>
          <w:b/>
        </w:rPr>
        <w:t>Example of the convolution algorithm</w:t>
      </w:r>
    </w:p>
    <w:p w:rsidR="00AA63B1" w:rsidRDefault="00625F76" w:rsidP="001E76D9">
      <w:r>
        <w:t xml:space="preserve"> </w:t>
      </w:r>
    </w:p>
    <w:p w:rsidR="00E71DC6" w:rsidRDefault="00E71DC6" w:rsidP="001E76D9"/>
    <w:p w:rsidR="00E71DC6" w:rsidRDefault="00043784" w:rsidP="00360558">
      <w:r>
        <w:t>One of these convolution filters</w:t>
      </w:r>
      <w:r w:rsidR="00E71DC6">
        <w:t xml:space="preserve"> that will be analysed will be</w:t>
      </w:r>
      <w:r>
        <w:t xml:space="preserve"> the</w:t>
      </w:r>
      <w:r w:rsidR="00E71DC6">
        <w:t xml:space="preserve"> </w:t>
      </w:r>
      <w:r w:rsidR="00360558">
        <w:t>Gaussian Filter</w:t>
      </w:r>
      <w:r>
        <w:t xml:space="preserve">, blur filters </w:t>
      </w:r>
      <w:r w:rsidR="00294B82">
        <w:t>are part of the Gaussian filter family how the work is that they blur up the values that’re given to them then spread around and because of this they’re brilliant for spreading influence around an influence map</w:t>
      </w:r>
      <w:r w:rsidR="00931683">
        <w:t xml:space="preserve">. </w:t>
      </w:r>
    </w:p>
    <w:p w:rsidR="003E1983" w:rsidRDefault="003E1983" w:rsidP="00360558">
      <w:r>
        <w:t>There can be different size filters but there is only one Gaussian filter, to find the values for the matrix can be done by taking two different vectors which are made up of different n</w:t>
      </w:r>
      <w:r w:rsidR="00DD50A4">
        <w:t>umbers from the binomial series</w:t>
      </w:r>
      <w:sdt>
        <w:sdtPr>
          <w:id w:val="-1509514300"/>
          <w:citation/>
        </w:sdtPr>
        <w:sdtEndPr/>
        <w:sdtContent>
          <w:r w:rsidR="008E04AF">
            <w:fldChar w:fldCharType="begin"/>
          </w:r>
          <w:r w:rsidR="008E04AF">
            <w:instrText xml:space="preserve"> CITATION Ian09 \l 2057 </w:instrText>
          </w:r>
          <w:r w:rsidR="008E04AF">
            <w:fldChar w:fldCharType="separate"/>
          </w:r>
          <w:r w:rsidR="008E04AF">
            <w:rPr>
              <w:noProof/>
            </w:rPr>
            <w:t xml:space="preserve"> </w:t>
          </w:r>
          <w:r w:rsidR="008E04AF" w:rsidRPr="008E04AF">
            <w:rPr>
              <w:noProof/>
            </w:rPr>
            <w:t>[1]</w:t>
          </w:r>
          <w:r w:rsidR="008E04AF">
            <w:fldChar w:fldCharType="end"/>
          </w:r>
        </w:sdtContent>
      </w:sdt>
      <w:r w:rsidR="00DD50A4">
        <w:t>.</w:t>
      </w:r>
    </w:p>
    <w:p w:rsidR="008E04AF" w:rsidRDefault="008E04AF" w:rsidP="00360558">
      <w:r>
        <w:t xml:space="preserve">The first few values of the binomial series are </w:t>
      </w:r>
    </w:p>
    <w:p w:rsidR="008E04AF" w:rsidRDefault="008E04AF" w:rsidP="00360558">
      <w:r>
        <w:t>[ 1, 2, 1]</w:t>
      </w:r>
    </w:p>
    <w:p w:rsidR="008E04AF" w:rsidRDefault="008E04AF" w:rsidP="00360558">
      <w:r>
        <w:t>[ 1, 4, 6, 4, 1]</w:t>
      </w:r>
    </w:p>
    <w:p w:rsidR="008E04AF" w:rsidRDefault="008E04AF" w:rsidP="00360558">
      <w:r>
        <w:t xml:space="preserve">Then </w:t>
      </w:r>
      <w:r w:rsidR="00AE29A5">
        <w:t>multiply</w:t>
      </w:r>
      <w:r>
        <w:t xml:space="preserve"> the values to </w:t>
      </w:r>
      <w:r w:rsidR="00AE29A5">
        <w:t xml:space="preserve">find the filter so for a Gaussian filter of size two we would get </w:t>
      </w:r>
    </w:p>
    <w:p w:rsidR="00AE29A5" w:rsidRDefault="00AE29A5" w:rsidP="00970C4B">
      <w:pPr>
        <w:shd w:val="clear" w:color="auto" w:fill="FFFFFF" w:themeFill="background1"/>
        <w:spacing w:after="0" w:line="240" w:lineRule="auto"/>
        <w:rPr>
          <w:rFonts w:eastAsia="Times New Roman" w:cstheme="minorHAnsi"/>
          <w:sz w:val="20"/>
          <w:szCs w:val="13"/>
          <w:lang w:eastAsia="en-GB"/>
        </w:rPr>
      </w:pPr>
    </w:p>
    <w:p w:rsidR="00AE29A5" w:rsidRDefault="00F01D4F" w:rsidP="00970C4B">
      <w:pPr>
        <w:shd w:val="clear" w:color="auto" w:fill="FFFFFF" w:themeFill="background1"/>
        <w:spacing w:after="0" w:line="240" w:lineRule="auto"/>
        <w:rPr>
          <w:rFonts w:eastAsia="Times New Roman" w:cstheme="minorHAnsi"/>
          <w:sz w:val="20"/>
          <w:szCs w:val="13"/>
          <w:lang w:eastAsia="en-GB"/>
        </w:rPr>
      </w:pPr>
      <w:r>
        <w:rPr>
          <w:noProof/>
          <w:lang w:eastAsia="en-GB"/>
        </w:rPr>
        <w:drawing>
          <wp:inline distT="0" distB="0" distL="0" distR="0" wp14:anchorId="40E702FF" wp14:editId="796ACD05">
            <wp:extent cx="1952625" cy="723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952625" cy="723900"/>
                    </a:xfrm>
                    <a:prstGeom prst="rect">
                      <a:avLst/>
                    </a:prstGeom>
                  </pic:spPr>
                </pic:pic>
              </a:graphicData>
            </a:graphic>
          </wp:inline>
        </w:drawing>
      </w:r>
    </w:p>
    <w:p w:rsidR="00F01D4F" w:rsidRDefault="00F01D4F" w:rsidP="00970C4B">
      <w:pPr>
        <w:shd w:val="clear" w:color="auto" w:fill="FFFFFF" w:themeFill="background1"/>
        <w:spacing w:after="0" w:line="240" w:lineRule="auto"/>
        <w:rPr>
          <w:rFonts w:eastAsia="Times New Roman" w:cstheme="minorHAnsi"/>
          <w:sz w:val="20"/>
          <w:szCs w:val="13"/>
          <w:lang w:eastAsia="en-GB"/>
        </w:rPr>
      </w:pPr>
    </w:p>
    <w:p w:rsidR="00F01D4F" w:rsidRDefault="00F01D4F" w:rsidP="00970C4B">
      <w:pPr>
        <w:shd w:val="clear" w:color="auto" w:fill="FFFFFF" w:themeFill="background1"/>
        <w:spacing w:after="0" w:line="240" w:lineRule="auto"/>
        <w:rPr>
          <w:rFonts w:eastAsia="Times New Roman" w:cstheme="minorHAnsi"/>
          <w:szCs w:val="13"/>
          <w:lang w:eastAsia="en-GB"/>
        </w:rPr>
      </w:pPr>
      <w:r w:rsidRPr="00F01D4F">
        <w:rPr>
          <w:rFonts w:eastAsia="Times New Roman" w:cstheme="minorHAnsi"/>
          <w:szCs w:val="13"/>
          <w:lang w:eastAsia="en-GB"/>
        </w:rPr>
        <w:lastRenderedPageBreak/>
        <w:t>The matrix can be used but the values will increase each time the</w:t>
      </w:r>
      <w:r>
        <w:rPr>
          <w:rFonts w:eastAsia="Times New Roman" w:cstheme="minorHAnsi"/>
          <w:szCs w:val="13"/>
          <w:lang w:eastAsia="en-GB"/>
        </w:rPr>
        <w:t xml:space="preserve"> map is being used</w:t>
      </w:r>
      <w:r w:rsidRPr="00F01D4F">
        <w:rPr>
          <w:rFonts w:eastAsia="Times New Roman" w:cstheme="minorHAnsi"/>
          <w:szCs w:val="13"/>
          <w:lang w:eastAsia="en-GB"/>
        </w:rPr>
        <w:t xml:space="preserve"> so to keep these values at a nice level add up all the values in the matrix then divide that number by the matrix for the matrix above its 256. </w:t>
      </w:r>
    </w:p>
    <w:p w:rsidR="00434BCA" w:rsidRDefault="00434BCA" w:rsidP="00970C4B">
      <w:pPr>
        <w:shd w:val="clear" w:color="auto" w:fill="FFFFFF" w:themeFill="background1"/>
        <w:spacing w:after="0" w:line="240" w:lineRule="auto"/>
        <w:rPr>
          <w:rFonts w:eastAsia="Times New Roman" w:cstheme="minorHAnsi"/>
          <w:szCs w:val="13"/>
          <w:lang w:eastAsia="en-GB"/>
        </w:rPr>
      </w:pPr>
    </w:p>
    <w:p w:rsidR="00434BCA" w:rsidRDefault="00F7369D" w:rsidP="00970C4B">
      <w:pPr>
        <w:shd w:val="clear" w:color="auto" w:fill="FFFFFF" w:themeFill="background1"/>
        <w:spacing w:after="0" w:line="240" w:lineRule="auto"/>
        <w:rPr>
          <w:rFonts w:eastAsia="Times New Roman" w:cstheme="minorHAnsi"/>
          <w:szCs w:val="13"/>
          <w:lang w:eastAsia="en-GB"/>
        </w:rPr>
      </w:pPr>
      <w:r>
        <w:rPr>
          <w:noProof/>
          <w:lang w:eastAsia="en-GB"/>
        </w:rPr>
        <w:drawing>
          <wp:anchor distT="0" distB="0" distL="114300" distR="114300" simplePos="0" relativeHeight="251658240" behindDoc="0" locked="0" layoutInCell="1" allowOverlap="1" wp14:anchorId="117DC7CE" wp14:editId="2166F4D7">
            <wp:simplePos x="0" y="0"/>
            <wp:positionH relativeFrom="margin">
              <wp:align>right</wp:align>
            </wp:positionH>
            <wp:positionV relativeFrom="paragraph">
              <wp:posOffset>13335</wp:posOffset>
            </wp:positionV>
            <wp:extent cx="3260954" cy="2032892"/>
            <wp:effectExtent l="0" t="0" r="0" b="5715"/>
            <wp:wrapSquare wrapText="bothSides"/>
            <wp:docPr id="3" name="Picture 3" descr="Image result for gaussian blur influence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aussian blur influence ma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60954" cy="2032892"/>
                    </a:xfrm>
                    <a:prstGeom prst="rect">
                      <a:avLst/>
                    </a:prstGeom>
                    <a:noFill/>
                    <a:ln>
                      <a:noFill/>
                    </a:ln>
                  </pic:spPr>
                </pic:pic>
              </a:graphicData>
            </a:graphic>
            <wp14:sizeRelH relativeFrom="page">
              <wp14:pctWidth>0</wp14:pctWidth>
            </wp14:sizeRelH>
            <wp14:sizeRelV relativeFrom="page">
              <wp14:pctHeight>0</wp14:pctHeight>
            </wp14:sizeRelV>
          </wp:anchor>
        </w:drawing>
      </w:r>
      <w:r w:rsidR="00434BCA">
        <w:rPr>
          <w:noProof/>
          <w:lang w:eastAsia="en-GB"/>
        </w:rPr>
        <w:drawing>
          <wp:inline distT="0" distB="0" distL="0" distR="0" wp14:anchorId="280D7123" wp14:editId="26BA16DF">
            <wp:extent cx="1447800" cy="742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447800" cy="742950"/>
                    </a:xfrm>
                    <a:prstGeom prst="rect">
                      <a:avLst/>
                    </a:prstGeom>
                  </pic:spPr>
                </pic:pic>
              </a:graphicData>
            </a:graphic>
          </wp:inline>
        </w:drawing>
      </w:r>
    </w:p>
    <w:p w:rsidR="00434BCA" w:rsidRDefault="00434BCA" w:rsidP="00970C4B">
      <w:pPr>
        <w:shd w:val="clear" w:color="auto" w:fill="FFFFFF" w:themeFill="background1"/>
        <w:spacing w:after="0" w:line="240" w:lineRule="auto"/>
        <w:rPr>
          <w:rFonts w:eastAsia="Times New Roman" w:cstheme="minorHAnsi"/>
          <w:szCs w:val="13"/>
          <w:lang w:eastAsia="en-GB"/>
        </w:rPr>
      </w:pPr>
    </w:p>
    <w:p w:rsidR="00434BCA" w:rsidRDefault="00434BCA" w:rsidP="00970C4B">
      <w:pPr>
        <w:shd w:val="clear" w:color="auto" w:fill="FFFFFF" w:themeFill="background1"/>
        <w:spacing w:after="0" w:line="240" w:lineRule="auto"/>
        <w:rPr>
          <w:rFonts w:eastAsia="Times New Roman" w:cstheme="minorHAnsi"/>
          <w:szCs w:val="13"/>
          <w:lang w:eastAsia="en-GB"/>
        </w:rPr>
      </w:pPr>
    </w:p>
    <w:p w:rsidR="00F7369D" w:rsidRDefault="00F7369D" w:rsidP="00970C4B">
      <w:pPr>
        <w:shd w:val="clear" w:color="auto" w:fill="FFFFFF" w:themeFill="background1"/>
        <w:spacing w:after="0" w:line="240" w:lineRule="auto"/>
        <w:rPr>
          <w:rFonts w:eastAsia="Times New Roman" w:cstheme="minorHAnsi"/>
          <w:szCs w:val="13"/>
          <w:lang w:eastAsia="en-GB"/>
        </w:rPr>
      </w:pPr>
    </w:p>
    <w:p w:rsidR="00F7369D" w:rsidRPr="00F7369D" w:rsidRDefault="00F7369D" w:rsidP="00F7369D">
      <w:pPr>
        <w:rPr>
          <w:rFonts w:eastAsia="Times New Roman" w:cstheme="minorHAnsi"/>
          <w:szCs w:val="13"/>
          <w:lang w:eastAsia="en-GB"/>
        </w:rPr>
      </w:pPr>
    </w:p>
    <w:p w:rsidR="00F7369D" w:rsidRPr="00F7369D" w:rsidRDefault="00F7369D" w:rsidP="00F7369D">
      <w:pPr>
        <w:rPr>
          <w:rFonts w:eastAsia="Times New Roman" w:cstheme="minorHAnsi"/>
          <w:szCs w:val="13"/>
          <w:lang w:eastAsia="en-GB"/>
        </w:rPr>
      </w:pPr>
    </w:p>
    <w:p w:rsidR="00F7369D" w:rsidRPr="00F7369D" w:rsidRDefault="00F7369D" w:rsidP="00F7369D">
      <w:pPr>
        <w:rPr>
          <w:rFonts w:eastAsia="Times New Roman" w:cstheme="minorHAnsi"/>
          <w:szCs w:val="13"/>
          <w:lang w:eastAsia="en-GB"/>
        </w:rPr>
      </w:pPr>
    </w:p>
    <w:p w:rsidR="00F7369D" w:rsidRPr="00F7369D" w:rsidRDefault="00F7369D" w:rsidP="00F7369D">
      <w:pPr>
        <w:rPr>
          <w:rFonts w:eastAsia="Times New Roman" w:cstheme="minorHAnsi"/>
          <w:szCs w:val="13"/>
          <w:lang w:eastAsia="en-GB"/>
        </w:rPr>
      </w:pPr>
    </w:p>
    <w:p w:rsidR="00F7369D" w:rsidRDefault="00F7369D" w:rsidP="00F7369D">
      <w:pPr>
        <w:rPr>
          <w:rFonts w:eastAsia="Times New Roman" w:cstheme="minorHAnsi"/>
          <w:szCs w:val="13"/>
          <w:lang w:eastAsia="en-GB"/>
        </w:rPr>
      </w:pPr>
    </w:p>
    <w:p w:rsidR="00970C4B" w:rsidRDefault="00F7369D" w:rsidP="00F7369D">
      <w:pPr>
        <w:rPr>
          <w:rFonts w:eastAsia="Times New Roman" w:cstheme="minorHAnsi"/>
          <w:szCs w:val="13"/>
          <w:lang w:eastAsia="en-GB"/>
        </w:rPr>
      </w:pPr>
      <w:r>
        <w:rPr>
          <w:rFonts w:eastAsia="Times New Roman" w:cstheme="minorHAnsi"/>
          <w:szCs w:val="13"/>
          <w:lang w:eastAsia="en-GB"/>
        </w:rPr>
        <w:t xml:space="preserve">In the image above it shows Gaussian blur being used in </w:t>
      </w:r>
      <w:r w:rsidR="00F50B87">
        <w:rPr>
          <w:rFonts w:eastAsia="Times New Roman" w:cstheme="minorHAnsi"/>
          <w:szCs w:val="13"/>
          <w:lang w:eastAsia="en-GB"/>
        </w:rPr>
        <w:t>an</w:t>
      </w:r>
      <w:r>
        <w:rPr>
          <w:rFonts w:eastAsia="Times New Roman" w:cstheme="minorHAnsi"/>
          <w:szCs w:val="13"/>
          <w:lang w:eastAsia="en-GB"/>
        </w:rPr>
        <w:t xml:space="preserve"> influence map </w:t>
      </w:r>
      <w:hyperlink r:id="rId8" w:history="1">
        <w:r w:rsidR="00F50B87" w:rsidRPr="00C609F4">
          <w:rPr>
            <w:rStyle w:val="Hyperlink"/>
            <w:rFonts w:eastAsia="Times New Roman" w:cstheme="minorHAnsi"/>
            <w:szCs w:val="13"/>
            <w:lang w:eastAsia="en-GB"/>
          </w:rPr>
          <w:t>https://forum.unity.com/threads/ai-influence-maps.145368/</w:t>
        </w:r>
      </w:hyperlink>
    </w:p>
    <w:p w:rsidR="00F50B87" w:rsidRDefault="00F50B87" w:rsidP="00F7369D">
      <w:pPr>
        <w:rPr>
          <w:rFonts w:eastAsia="Times New Roman" w:cstheme="minorHAnsi"/>
          <w:szCs w:val="13"/>
          <w:lang w:eastAsia="en-GB"/>
        </w:rPr>
      </w:pPr>
    </w:p>
    <w:p w:rsidR="00F50B87" w:rsidRDefault="00F50B87" w:rsidP="00F7369D">
      <w:pPr>
        <w:rPr>
          <w:rFonts w:eastAsia="Times New Roman" w:cstheme="minorHAnsi"/>
          <w:szCs w:val="13"/>
          <w:lang w:eastAsia="en-GB"/>
        </w:rPr>
      </w:pPr>
      <w:r>
        <w:rPr>
          <w:rFonts w:eastAsia="Times New Roman" w:cstheme="minorHAnsi"/>
          <w:szCs w:val="13"/>
          <w:lang w:eastAsia="en-GB"/>
        </w:rPr>
        <w:t xml:space="preserve">The next method will be the </w:t>
      </w:r>
      <w:r w:rsidR="002D790C">
        <w:rPr>
          <w:rFonts w:eastAsia="Times New Roman" w:cstheme="minorHAnsi"/>
          <w:szCs w:val="13"/>
          <w:lang w:eastAsia="en-GB"/>
        </w:rPr>
        <w:t xml:space="preserve">boundaries method which mainly focuses more on the edges of the map </w:t>
      </w:r>
      <w:r w:rsidR="001F4A80">
        <w:rPr>
          <w:rFonts w:eastAsia="Times New Roman" w:cstheme="minorHAnsi"/>
          <w:szCs w:val="13"/>
          <w:lang w:eastAsia="en-GB"/>
        </w:rPr>
        <w:t xml:space="preserve">when using this method, we can no longer use the same matrix like Gaussian and convolution due to the fact that some of the “neighbours for the edge tile do not exist” </w:t>
      </w:r>
      <w:sdt>
        <w:sdtPr>
          <w:rPr>
            <w:rFonts w:eastAsia="Times New Roman" w:cstheme="minorHAnsi"/>
            <w:szCs w:val="13"/>
            <w:lang w:eastAsia="en-GB"/>
          </w:rPr>
          <w:id w:val="240372706"/>
          <w:citation/>
        </w:sdtPr>
        <w:sdtEndPr/>
        <w:sdtContent>
          <w:r w:rsidR="001F4A80">
            <w:rPr>
              <w:rFonts w:eastAsia="Times New Roman" w:cstheme="minorHAnsi"/>
              <w:szCs w:val="13"/>
              <w:lang w:eastAsia="en-GB"/>
            </w:rPr>
            <w:fldChar w:fldCharType="begin"/>
          </w:r>
          <w:r w:rsidR="001F4A80">
            <w:rPr>
              <w:rFonts w:eastAsia="Times New Roman" w:cstheme="minorHAnsi"/>
              <w:szCs w:val="13"/>
              <w:lang w:eastAsia="en-GB"/>
            </w:rPr>
            <w:instrText xml:space="preserve"> CITATION Ian09 \l 2057 </w:instrText>
          </w:r>
          <w:r w:rsidR="001F4A80">
            <w:rPr>
              <w:rFonts w:eastAsia="Times New Roman" w:cstheme="minorHAnsi"/>
              <w:szCs w:val="13"/>
              <w:lang w:eastAsia="en-GB"/>
            </w:rPr>
            <w:fldChar w:fldCharType="separate"/>
          </w:r>
          <w:r w:rsidR="001F4A80" w:rsidRPr="001F4A80">
            <w:rPr>
              <w:rFonts w:eastAsia="Times New Roman" w:cstheme="minorHAnsi"/>
              <w:noProof/>
              <w:szCs w:val="13"/>
              <w:lang w:eastAsia="en-GB"/>
            </w:rPr>
            <w:t>[1]</w:t>
          </w:r>
          <w:r w:rsidR="001F4A80">
            <w:rPr>
              <w:rFonts w:eastAsia="Times New Roman" w:cstheme="minorHAnsi"/>
              <w:szCs w:val="13"/>
              <w:lang w:eastAsia="en-GB"/>
            </w:rPr>
            <w:fldChar w:fldCharType="end"/>
          </w:r>
        </w:sdtContent>
      </w:sdt>
      <w:r w:rsidR="00DD50A4">
        <w:rPr>
          <w:rFonts w:eastAsia="Times New Roman" w:cstheme="minorHAnsi"/>
          <w:szCs w:val="13"/>
          <w:lang w:eastAsia="en-GB"/>
        </w:rPr>
        <w:t>.</w:t>
      </w:r>
    </w:p>
    <w:p w:rsidR="001F4A80" w:rsidRDefault="001F4A80" w:rsidP="00F7369D">
      <w:pPr>
        <w:rPr>
          <w:rFonts w:eastAsia="Times New Roman" w:cstheme="minorHAnsi"/>
          <w:szCs w:val="13"/>
          <w:lang w:eastAsia="en-GB"/>
        </w:rPr>
      </w:pPr>
      <w:r>
        <w:rPr>
          <w:rFonts w:eastAsia="Times New Roman" w:cstheme="minorHAnsi"/>
          <w:szCs w:val="13"/>
          <w:lang w:eastAsia="en-GB"/>
        </w:rPr>
        <w:t xml:space="preserve">There are two ways to rectify this problem </w:t>
      </w:r>
      <w:r w:rsidR="009E792C">
        <w:rPr>
          <w:rFonts w:eastAsia="Times New Roman" w:cstheme="minorHAnsi"/>
          <w:szCs w:val="13"/>
          <w:lang w:eastAsia="en-GB"/>
        </w:rPr>
        <w:t>one to modify the matrix or two to modify the map itself.</w:t>
      </w:r>
      <w:r w:rsidR="0031546E">
        <w:rPr>
          <w:rFonts w:eastAsia="Times New Roman" w:cstheme="minorHAnsi"/>
          <w:szCs w:val="13"/>
          <w:lang w:eastAsia="en-GB"/>
        </w:rPr>
        <w:t xml:space="preserve"> </w:t>
      </w:r>
      <w:r w:rsidR="00116C57">
        <w:rPr>
          <w:rFonts w:eastAsia="Times New Roman" w:cstheme="minorHAnsi"/>
          <w:szCs w:val="13"/>
          <w:lang w:eastAsia="en-GB"/>
        </w:rPr>
        <w:t xml:space="preserve">One of the ways to modify the matrix is to modify its edges so it can only include the neighbours which exist. </w:t>
      </w:r>
    </w:p>
    <w:p w:rsidR="00116C57" w:rsidRDefault="00116C57" w:rsidP="00F7369D">
      <w:pPr>
        <w:rPr>
          <w:rFonts w:eastAsia="Times New Roman" w:cstheme="minorHAnsi"/>
          <w:szCs w:val="13"/>
          <w:lang w:eastAsia="en-GB"/>
        </w:rPr>
      </w:pPr>
      <w:r>
        <w:rPr>
          <w:noProof/>
          <w:lang w:eastAsia="en-GB"/>
        </w:rPr>
        <w:drawing>
          <wp:inline distT="0" distB="0" distL="0" distR="0" wp14:anchorId="5722F4D9" wp14:editId="72DB469E">
            <wp:extent cx="1502052" cy="742950"/>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522111" cy="752872"/>
                    </a:xfrm>
                    <a:prstGeom prst="rect">
                      <a:avLst/>
                    </a:prstGeom>
                  </pic:spPr>
                </pic:pic>
              </a:graphicData>
            </a:graphic>
          </wp:inline>
        </w:drawing>
      </w:r>
    </w:p>
    <w:p w:rsidR="00116C57" w:rsidRDefault="00116C57" w:rsidP="00F7369D">
      <w:pPr>
        <w:rPr>
          <w:rFonts w:eastAsia="Times New Roman" w:cstheme="minorHAnsi"/>
          <w:szCs w:val="13"/>
          <w:lang w:eastAsia="en-GB"/>
        </w:rPr>
      </w:pPr>
      <w:r>
        <w:rPr>
          <w:rFonts w:eastAsia="Times New Roman" w:cstheme="minorHAnsi"/>
          <w:szCs w:val="13"/>
          <w:lang w:eastAsia="en-GB"/>
        </w:rPr>
        <w:t xml:space="preserve">So this is a basic convulsion filter so when boundaries are being implemented users would choose either the corner values of the matrix or either the first six values. When using the boundaries </w:t>
      </w:r>
      <w:r w:rsidR="003030FF">
        <w:rPr>
          <w:rFonts w:eastAsia="Times New Roman" w:cstheme="minorHAnsi"/>
          <w:szCs w:val="13"/>
          <w:lang w:eastAsia="en-GB"/>
        </w:rPr>
        <w:t>method,</w:t>
      </w:r>
      <w:r>
        <w:rPr>
          <w:rFonts w:eastAsia="Times New Roman" w:cstheme="minorHAnsi"/>
          <w:szCs w:val="13"/>
          <w:lang w:eastAsia="en-GB"/>
        </w:rPr>
        <w:t xml:space="preserve"> </w:t>
      </w:r>
      <w:r w:rsidR="003030FF">
        <w:rPr>
          <w:rFonts w:eastAsia="Times New Roman" w:cstheme="minorHAnsi"/>
          <w:szCs w:val="13"/>
          <w:lang w:eastAsia="en-GB"/>
        </w:rPr>
        <w:t xml:space="preserve">it can give the best results but the drawback with changing the matrix is that its working with multiple different matrices and then switching between every one of them at the right time. </w:t>
      </w:r>
    </w:p>
    <w:p w:rsidR="00DD50A4" w:rsidRDefault="00297192" w:rsidP="00F7369D">
      <w:pPr>
        <w:rPr>
          <w:rFonts w:eastAsia="Times New Roman" w:cstheme="minorHAnsi"/>
          <w:szCs w:val="13"/>
          <w:lang w:eastAsia="en-GB"/>
        </w:rPr>
      </w:pPr>
      <w:r>
        <w:rPr>
          <w:noProof/>
          <w:lang w:eastAsia="en-GB"/>
        </w:rPr>
        <w:drawing>
          <wp:anchor distT="0" distB="0" distL="114300" distR="114300" simplePos="0" relativeHeight="251659264" behindDoc="0" locked="0" layoutInCell="1" allowOverlap="1" wp14:anchorId="79E3FDFD" wp14:editId="3A93CEC4">
            <wp:simplePos x="0" y="0"/>
            <wp:positionH relativeFrom="column">
              <wp:posOffset>447675</wp:posOffset>
            </wp:positionH>
            <wp:positionV relativeFrom="paragraph">
              <wp:posOffset>96520</wp:posOffset>
            </wp:positionV>
            <wp:extent cx="742950" cy="124212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742950" cy="1242120"/>
                    </a:xfrm>
                    <a:prstGeom prst="rect">
                      <a:avLst/>
                    </a:prstGeom>
                  </pic:spPr>
                </pic:pic>
              </a:graphicData>
            </a:graphic>
            <wp14:sizeRelH relativeFrom="page">
              <wp14:pctWidth>0</wp14:pctWidth>
            </wp14:sizeRelH>
            <wp14:sizeRelV relativeFrom="page">
              <wp14:pctHeight>0</wp14:pctHeight>
            </wp14:sizeRelV>
          </wp:anchor>
        </w:drawing>
      </w:r>
    </w:p>
    <w:p w:rsidR="00DD50A4" w:rsidRPr="00DD50A4" w:rsidRDefault="00DD50A4" w:rsidP="00DD50A4">
      <w:pPr>
        <w:rPr>
          <w:rFonts w:eastAsia="Times New Roman" w:cstheme="minorHAnsi"/>
          <w:szCs w:val="13"/>
          <w:lang w:eastAsia="en-GB"/>
        </w:rPr>
      </w:pPr>
    </w:p>
    <w:p w:rsidR="00DD50A4" w:rsidRPr="00DD50A4" w:rsidRDefault="00DD50A4" w:rsidP="00DD50A4">
      <w:pPr>
        <w:rPr>
          <w:rFonts w:eastAsia="Times New Roman" w:cstheme="minorHAnsi"/>
          <w:szCs w:val="13"/>
          <w:lang w:eastAsia="en-GB"/>
        </w:rPr>
      </w:pPr>
    </w:p>
    <w:p w:rsidR="00DD50A4" w:rsidRDefault="00DD50A4" w:rsidP="00DD50A4">
      <w:pPr>
        <w:rPr>
          <w:rFonts w:eastAsia="Times New Roman" w:cstheme="minorHAnsi"/>
          <w:szCs w:val="13"/>
          <w:lang w:eastAsia="en-GB"/>
        </w:rPr>
      </w:pPr>
    </w:p>
    <w:p w:rsidR="00297192" w:rsidRDefault="00297192" w:rsidP="00DD50A4">
      <w:pPr>
        <w:rPr>
          <w:rFonts w:eastAsia="Times New Roman" w:cstheme="minorHAnsi"/>
          <w:szCs w:val="13"/>
          <w:lang w:eastAsia="en-GB"/>
        </w:rPr>
      </w:pPr>
    </w:p>
    <w:p w:rsidR="00DD50A4" w:rsidRDefault="00DD50A4" w:rsidP="00DD50A4">
      <w:pPr>
        <w:rPr>
          <w:rFonts w:eastAsia="Times New Roman" w:cstheme="minorHAnsi"/>
          <w:szCs w:val="13"/>
          <w:lang w:eastAsia="en-GB"/>
        </w:rPr>
      </w:pPr>
    </w:p>
    <w:p w:rsidR="00DD50A4" w:rsidRDefault="00DD50A4" w:rsidP="00DD50A4">
      <w:pPr>
        <w:rPr>
          <w:rFonts w:eastAsia="Times New Roman" w:cstheme="minorHAnsi"/>
          <w:szCs w:val="13"/>
          <w:lang w:eastAsia="en-GB"/>
        </w:rPr>
      </w:pPr>
      <w:r>
        <w:rPr>
          <w:rFonts w:eastAsia="Times New Roman" w:cstheme="minorHAnsi"/>
          <w:szCs w:val="13"/>
          <w:lang w:eastAsia="en-GB"/>
        </w:rPr>
        <w:lastRenderedPageBreak/>
        <w:t>The next method that may be used is the influence equation</w:t>
      </w:r>
      <w:r w:rsidR="004B44F3">
        <w:rPr>
          <w:rFonts w:eastAsia="Times New Roman" w:cstheme="minorHAnsi"/>
          <w:szCs w:val="13"/>
          <w:lang w:eastAsia="en-GB"/>
        </w:rPr>
        <w:t xml:space="preserve"> first you need to find out where the object in this case a dot for example will be on a grid so to do this you need the dots X and Y coordinates so for this example the X coordinate will be -2 and the Y coordinate will be 2 the next step will be to do a distance check between the two coordinates. </w:t>
      </w:r>
    </w:p>
    <w:p w:rsidR="004B44F3" w:rsidRPr="004B44F3" w:rsidRDefault="004B44F3" w:rsidP="00DD50A4">
      <w:pPr>
        <w:rPr>
          <w:rFonts w:eastAsia="Times New Roman" w:cstheme="minorHAnsi"/>
          <w:szCs w:val="13"/>
          <w:lang w:eastAsia="en-GB"/>
        </w:rPr>
      </w:pPr>
      <m:oMathPara>
        <m:oMath>
          <m:r>
            <w:rPr>
              <w:rFonts w:ascii="Cambria Math" w:eastAsia="Times New Roman" w:hAnsi="Cambria Math" w:cstheme="minorHAnsi"/>
              <w:szCs w:val="13"/>
              <w:lang w:eastAsia="en-GB"/>
            </w:rPr>
            <m:t>Distance=</m:t>
          </m:r>
          <m:rad>
            <m:radPr>
              <m:degHide m:val="1"/>
              <m:ctrlPr>
                <w:rPr>
                  <w:rFonts w:ascii="Cambria Math" w:eastAsia="Times New Roman" w:hAnsi="Cambria Math" w:cstheme="minorHAnsi"/>
                  <w:i/>
                  <w:szCs w:val="13"/>
                  <w:lang w:eastAsia="en-GB"/>
                </w:rPr>
              </m:ctrlPr>
            </m:radPr>
            <m:deg/>
            <m:e>
              <m:sSup>
                <m:sSupPr>
                  <m:ctrlPr>
                    <w:rPr>
                      <w:rFonts w:ascii="Cambria Math" w:eastAsia="Times New Roman" w:hAnsi="Cambria Math" w:cstheme="minorHAnsi"/>
                      <w:i/>
                      <w:szCs w:val="13"/>
                      <w:lang w:eastAsia="en-GB"/>
                    </w:rPr>
                  </m:ctrlPr>
                </m:sSupPr>
                <m:e>
                  <m:r>
                    <w:rPr>
                      <w:rFonts w:ascii="Cambria Math" w:eastAsia="Times New Roman" w:hAnsi="Cambria Math" w:cstheme="minorHAnsi"/>
                      <w:szCs w:val="13"/>
                    </w:rPr>
                    <m:t>(-2)</m:t>
                  </m:r>
                </m:e>
                <m:sup>
                  <m:r>
                    <w:rPr>
                      <w:rFonts w:ascii="Cambria Math" w:eastAsia="Times New Roman" w:hAnsi="Cambria Math" w:cstheme="minorHAnsi"/>
                      <w:szCs w:val="13"/>
                    </w:rPr>
                    <m:t>2</m:t>
                  </m:r>
                </m:sup>
              </m:sSup>
              <m:r>
                <w:rPr>
                  <w:rFonts w:ascii="Cambria Math" w:eastAsia="Times New Roman" w:hAnsi="Cambria Math" w:cstheme="minorHAnsi"/>
                  <w:szCs w:val="13"/>
                </w:rPr>
                <m:t>+</m:t>
              </m:r>
              <m:sSup>
                <m:sSupPr>
                  <m:ctrlPr>
                    <w:rPr>
                      <w:rFonts w:ascii="Cambria Math" w:eastAsia="Times New Roman" w:hAnsi="Cambria Math" w:cstheme="minorHAnsi"/>
                      <w:i/>
                      <w:szCs w:val="13"/>
                      <w:lang w:eastAsia="en-GB"/>
                    </w:rPr>
                  </m:ctrlPr>
                </m:sSupPr>
                <m:e>
                  <m:r>
                    <w:rPr>
                      <w:rFonts w:ascii="Cambria Math" w:eastAsia="Times New Roman" w:hAnsi="Cambria Math" w:cstheme="minorHAnsi"/>
                      <w:szCs w:val="13"/>
                    </w:rPr>
                    <m:t>2</m:t>
                  </m:r>
                </m:e>
                <m:sup>
                  <m:r>
                    <w:rPr>
                      <w:rFonts w:ascii="Cambria Math" w:eastAsia="Times New Roman" w:hAnsi="Cambria Math" w:cstheme="minorHAnsi"/>
                      <w:szCs w:val="13"/>
                    </w:rPr>
                    <m:t>2</m:t>
                  </m:r>
                  <m:r>
                    <w:rPr>
                      <w:rFonts w:ascii="Cambria Math" w:eastAsia="Times New Roman" w:hAnsi="Cambria Math" w:cstheme="minorHAnsi"/>
                      <w:szCs w:val="13"/>
                    </w:rPr>
                    <m:t xml:space="preserve"> </m:t>
                  </m:r>
                </m:sup>
              </m:sSup>
            </m:e>
          </m:rad>
          <m:r>
            <w:rPr>
              <w:rFonts w:ascii="Cambria Math" w:eastAsia="Times New Roman" w:hAnsi="Cambria Math" w:cstheme="minorHAnsi"/>
              <w:szCs w:val="13"/>
              <w:lang w:eastAsia="en-GB"/>
            </w:rPr>
            <m:t>=2.82</m:t>
          </m:r>
        </m:oMath>
      </m:oMathPara>
    </w:p>
    <w:p w:rsidR="004B44F3" w:rsidRDefault="004B44F3" w:rsidP="00DD50A4">
      <w:pPr>
        <w:rPr>
          <w:rFonts w:eastAsia="Times New Roman" w:cstheme="minorHAnsi"/>
          <w:szCs w:val="13"/>
          <w:lang w:eastAsia="en-GB"/>
        </w:rPr>
      </w:pPr>
      <w:r>
        <w:rPr>
          <w:rFonts w:eastAsia="Times New Roman" w:cstheme="minorHAnsi"/>
          <w:szCs w:val="13"/>
          <w:lang w:eastAsia="en-GB"/>
        </w:rPr>
        <w:t>Now that the distance check has been calculated the influence of the dot can now be calculated.</w:t>
      </w:r>
    </w:p>
    <w:p w:rsidR="004B44F3" w:rsidRPr="004B44F3" w:rsidRDefault="004B44F3" w:rsidP="00DD50A4">
      <w:pPr>
        <w:rPr>
          <w:rFonts w:eastAsia="Times New Roman" w:cstheme="minorHAnsi"/>
          <w:sz w:val="28"/>
          <w:szCs w:val="28"/>
        </w:rPr>
      </w:pPr>
      <m:oMathPara>
        <m:oMath>
          <m:r>
            <w:rPr>
              <w:rFonts w:ascii="Cambria Math" w:hAnsi="Cambria Math"/>
              <w:sz w:val="28"/>
              <w:szCs w:val="28"/>
            </w:rPr>
            <m:t xml:space="preserve">Id= </m:t>
          </m:r>
          <m:f>
            <m:fPr>
              <m:ctrlPr>
                <w:rPr>
                  <w:rFonts w:ascii="Cambria Math" w:hAnsi="Cambria Math"/>
                  <w:i/>
                  <w:sz w:val="28"/>
                  <w:szCs w:val="28"/>
                </w:rPr>
              </m:ctrlPr>
            </m:fPr>
            <m:num>
              <m:r>
                <w:rPr>
                  <w:rFonts w:ascii="Cambria Math" w:hAnsi="Cambria Math"/>
                  <w:sz w:val="28"/>
                  <w:szCs w:val="28"/>
                </w:rPr>
                <m:t>Io</m:t>
              </m:r>
            </m:num>
            <m:den>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e</m:t>
                  </m:r>
                </m:e>
                <m:sup>
                  <m:d>
                    <m:dPr>
                      <m:ctrlPr>
                        <w:rPr>
                          <w:rFonts w:ascii="Cambria Math" w:hAnsi="Cambria Math"/>
                          <w:i/>
                          <w:sz w:val="28"/>
                          <w:szCs w:val="28"/>
                        </w:rPr>
                      </m:ctrlPr>
                    </m:dPr>
                    <m:e>
                      <m:r>
                        <w:rPr>
                          <w:rFonts w:ascii="Cambria Math" w:hAnsi="Cambria Math"/>
                          <w:sz w:val="28"/>
                          <w:szCs w:val="28"/>
                        </w:rPr>
                        <m:t>d-r</m:t>
                      </m:r>
                    </m:e>
                  </m:d>
                </m:sup>
              </m:sSup>
              <m:r>
                <w:rPr>
                  <w:rFonts w:ascii="Cambria Math" w:hAnsi="Cambria Math"/>
                  <w:sz w:val="28"/>
                  <w:szCs w:val="28"/>
                </w:rPr>
                <m:t>+1)</m:t>
              </m:r>
            </m:den>
          </m:f>
        </m:oMath>
      </m:oMathPara>
    </w:p>
    <w:p w:rsidR="00D03635" w:rsidRDefault="00D03635" w:rsidP="00DD50A4">
      <w:pPr>
        <w:rPr>
          <w:rFonts w:eastAsia="Times New Roman" w:cstheme="minorHAnsi"/>
          <w:szCs w:val="13"/>
          <w:lang w:eastAsia="en-GB"/>
        </w:rPr>
      </w:pPr>
      <w:r>
        <w:rPr>
          <w:rFonts w:eastAsia="Times New Roman" w:cstheme="minorHAnsi"/>
          <w:szCs w:val="13"/>
          <w:lang w:eastAsia="en-GB"/>
        </w:rPr>
        <w:t>This is what the equation normally for the example below Lo or also known as location of influence source will be 3.5 for example and the r which is radius will be 6. The e in the equation is the exponential function on a calculator.</w:t>
      </w:r>
    </w:p>
    <w:p w:rsidR="004B44F3" w:rsidRPr="00D03635" w:rsidRDefault="00D03635" w:rsidP="00D03635">
      <w:pPr>
        <w:rPr>
          <w:rFonts w:eastAsia="Times New Roman" w:cstheme="minorHAnsi"/>
          <w:szCs w:val="13"/>
          <w:lang w:eastAsia="en-GB"/>
        </w:rPr>
      </w:pPr>
      <m:oMathPara>
        <m:oMath>
          <m:r>
            <w:rPr>
              <w:rFonts w:ascii="Cambria Math" w:hAnsi="Cambria Math"/>
              <w:sz w:val="28"/>
              <w:szCs w:val="28"/>
            </w:rPr>
            <m:t xml:space="preserve">Id= </m:t>
          </m:r>
          <m:f>
            <m:fPr>
              <m:ctrlPr>
                <w:rPr>
                  <w:rFonts w:ascii="Cambria Math" w:hAnsi="Cambria Math"/>
                  <w:i/>
                  <w:sz w:val="28"/>
                  <w:szCs w:val="28"/>
                </w:rPr>
              </m:ctrlPr>
            </m:fPr>
            <m:num>
              <m:r>
                <w:rPr>
                  <w:rFonts w:ascii="Cambria Math" w:hAnsi="Cambria Math"/>
                  <w:sz w:val="28"/>
                  <w:szCs w:val="28"/>
                </w:rPr>
                <m:t>3.5</m:t>
              </m:r>
            </m:num>
            <m:den>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e</m:t>
                  </m:r>
                </m:e>
                <m:sup>
                  <m:d>
                    <m:dPr>
                      <m:ctrlPr>
                        <w:rPr>
                          <w:rFonts w:ascii="Cambria Math" w:hAnsi="Cambria Math"/>
                          <w:i/>
                          <w:sz w:val="28"/>
                          <w:szCs w:val="28"/>
                        </w:rPr>
                      </m:ctrlPr>
                    </m:dPr>
                    <m:e>
                      <m:r>
                        <w:rPr>
                          <w:rFonts w:ascii="Cambria Math" w:hAnsi="Cambria Math"/>
                          <w:sz w:val="28"/>
                          <w:szCs w:val="28"/>
                        </w:rPr>
                        <m:t>2.82</m:t>
                      </m:r>
                      <m:r>
                        <w:rPr>
                          <w:rFonts w:ascii="Cambria Math" w:hAnsi="Cambria Math"/>
                          <w:sz w:val="28"/>
                          <w:szCs w:val="28"/>
                        </w:rPr>
                        <m:t>-</m:t>
                      </m:r>
                      <m:r>
                        <w:rPr>
                          <w:rFonts w:ascii="Cambria Math" w:hAnsi="Cambria Math"/>
                          <w:sz w:val="28"/>
                          <w:szCs w:val="28"/>
                        </w:rPr>
                        <m:t>6</m:t>
                      </m:r>
                    </m:e>
                  </m:d>
                </m:sup>
              </m:sSup>
              <m:r>
                <w:rPr>
                  <w:rFonts w:ascii="Cambria Math" w:hAnsi="Cambria Math"/>
                  <w:sz w:val="28"/>
                  <w:szCs w:val="28"/>
                </w:rPr>
                <m:t>+1)</m:t>
              </m:r>
            </m:den>
          </m:f>
        </m:oMath>
      </m:oMathPara>
    </w:p>
    <w:p w:rsidR="00D03635" w:rsidRDefault="00D03635" w:rsidP="00D03635">
      <w:pPr>
        <w:rPr>
          <w:rFonts w:eastAsia="Times New Roman" w:cstheme="minorHAnsi"/>
          <w:szCs w:val="13"/>
          <w:lang w:eastAsia="en-GB"/>
        </w:rPr>
      </w:pPr>
      <w:r>
        <w:rPr>
          <w:rFonts w:eastAsia="Times New Roman" w:cstheme="minorHAnsi"/>
          <w:szCs w:val="13"/>
          <w:lang w:eastAsia="en-GB"/>
        </w:rPr>
        <w:t xml:space="preserve">The end result of this equation will be 3.36. </w:t>
      </w:r>
    </w:p>
    <w:p w:rsidR="00442A51" w:rsidRDefault="008E0482" w:rsidP="00D03635">
      <w:pPr>
        <w:rPr>
          <w:rFonts w:eastAsia="Times New Roman" w:cstheme="minorHAnsi"/>
          <w:b/>
          <w:szCs w:val="13"/>
          <w:lang w:eastAsia="en-GB"/>
        </w:rPr>
      </w:pPr>
      <w:r>
        <w:rPr>
          <w:rFonts w:eastAsia="Times New Roman" w:cstheme="minorHAnsi"/>
          <w:b/>
          <w:szCs w:val="13"/>
          <w:lang w:eastAsia="en-GB"/>
        </w:rPr>
        <w:t xml:space="preserve">Big O Notation </w:t>
      </w:r>
    </w:p>
    <w:p w:rsidR="008E0482" w:rsidRPr="008E0482" w:rsidRDefault="008E0482" w:rsidP="00D03635">
      <w:pPr>
        <w:rPr>
          <w:rFonts w:eastAsia="Times New Roman" w:cstheme="minorHAnsi"/>
          <w:szCs w:val="13"/>
          <w:lang w:eastAsia="en-GB"/>
        </w:rPr>
      </w:pPr>
      <w:r>
        <w:rPr>
          <w:rFonts w:eastAsia="Times New Roman" w:cstheme="minorHAnsi"/>
          <w:szCs w:val="13"/>
          <w:lang w:eastAsia="en-GB"/>
        </w:rPr>
        <w:t>So the big O notation or otherwise known as O(N) is used to show how long it would take for the algorithm to execute and how well it would perform when the algorithm has a massive amount of input data</w:t>
      </w:r>
      <w:sdt>
        <w:sdtPr>
          <w:rPr>
            <w:rFonts w:eastAsia="Times New Roman" w:cstheme="minorHAnsi"/>
            <w:szCs w:val="13"/>
            <w:lang w:eastAsia="en-GB"/>
          </w:rPr>
          <w:id w:val="-1664460454"/>
          <w:citation/>
        </w:sdtPr>
        <w:sdtContent>
          <w:r w:rsidR="0052729D">
            <w:rPr>
              <w:rFonts w:eastAsia="Times New Roman" w:cstheme="minorHAnsi"/>
              <w:szCs w:val="13"/>
              <w:lang w:eastAsia="en-GB"/>
            </w:rPr>
            <w:fldChar w:fldCharType="begin"/>
          </w:r>
          <w:r w:rsidR="0052729D">
            <w:rPr>
              <w:rFonts w:eastAsia="Times New Roman" w:cstheme="minorHAnsi"/>
              <w:szCs w:val="13"/>
              <w:lang w:eastAsia="en-GB"/>
            </w:rPr>
            <w:instrText xml:space="preserve"> CITATION Bel09 \l 2057 </w:instrText>
          </w:r>
          <w:r w:rsidR="0052729D">
            <w:rPr>
              <w:rFonts w:eastAsia="Times New Roman" w:cstheme="minorHAnsi"/>
              <w:szCs w:val="13"/>
              <w:lang w:eastAsia="en-GB"/>
            </w:rPr>
            <w:fldChar w:fldCharType="separate"/>
          </w:r>
          <w:r w:rsidR="0052729D">
            <w:rPr>
              <w:rFonts w:eastAsia="Times New Roman" w:cstheme="minorHAnsi"/>
              <w:noProof/>
              <w:szCs w:val="13"/>
              <w:lang w:eastAsia="en-GB"/>
            </w:rPr>
            <w:t xml:space="preserve"> </w:t>
          </w:r>
          <w:r w:rsidR="0052729D" w:rsidRPr="0052729D">
            <w:rPr>
              <w:rFonts w:eastAsia="Times New Roman" w:cstheme="minorHAnsi"/>
              <w:noProof/>
              <w:szCs w:val="13"/>
              <w:lang w:eastAsia="en-GB"/>
            </w:rPr>
            <w:t>[2]</w:t>
          </w:r>
          <w:r w:rsidR="0052729D">
            <w:rPr>
              <w:rFonts w:eastAsia="Times New Roman" w:cstheme="minorHAnsi"/>
              <w:szCs w:val="13"/>
              <w:lang w:eastAsia="en-GB"/>
            </w:rPr>
            <w:fldChar w:fldCharType="end"/>
          </w:r>
        </w:sdtContent>
      </w:sdt>
      <w:r>
        <w:rPr>
          <w:rFonts w:eastAsia="Times New Roman" w:cstheme="minorHAnsi"/>
          <w:szCs w:val="13"/>
          <w:lang w:eastAsia="en-GB"/>
        </w:rPr>
        <w:t>.</w:t>
      </w:r>
    </w:p>
    <w:p w:rsidR="00D03635" w:rsidRPr="00D03635" w:rsidRDefault="00D03635" w:rsidP="00D03635">
      <w:pPr>
        <w:rPr>
          <w:rFonts w:eastAsia="Times New Roman" w:cstheme="minorHAnsi"/>
          <w:b/>
          <w:szCs w:val="13"/>
          <w:lang w:eastAsia="en-GB"/>
        </w:rPr>
      </w:pPr>
      <w:r w:rsidRPr="00D03635">
        <w:rPr>
          <w:rFonts w:eastAsia="Times New Roman" w:cstheme="minorHAnsi"/>
          <w:b/>
          <w:szCs w:val="13"/>
          <w:lang w:eastAsia="en-GB"/>
        </w:rPr>
        <w:t xml:space="preserve">Testing of code </w:t>
      </w:r>
    </w:p>
    <w:tbl>
      <w:tblPr>
        <w:tblStyle w:val="TableGrid"/>
        <w:tblW w:w="9900" w:type="dxa"/>
        <w:tblLook w:val="04A0" w:firstRow="1" w:lastRow="0" w:firstColumn="1" w:lastColumn="0" w:noHBand="0" w:noVBand="1"/>
      </w:tblPr>
      <w:tblGrid>
        <w:gridCol w:w="1584"/>
        <w:gridCol w:w="8316"/>
      </w:tblGrid>
      <w:tr w:rsidR="000F613C" w:rsidTr="000F613C">
        <w:trPr>
          <w:trHeight w:val="1563"/>
        </w:trPr>
        <w:tc>
          <w:tcPr>
            <w:tcW w:w="2543" w:type="dxa"/>
          </w:tcPr>
          <w:p w:rsidR="00156606" w:rsidRDefault="000F613C" w:rsidP="00D03635">
            <w:pPr>
              <w:rPr>
                <w:rFonts w:eastAsia="Times New Roman" w:cstheme="minorHAnsi"/>
                <w:szCs w:val="13"/>
                <w:lang w:eastAsia="en-GB"/>
              </w:rPr>
            </w:pPr>
            <w:r>
              <w:rPr>
                <w:rFonts w:eastAsia="Times New Roman" w:cstheme="minorHAnsi"/>
                <w:szCs w:val="13"/>
                <w:lang w:eastAsia="en-GB"/>
              </w:rPr>
              <w:t xml:space="preserve">Distance check </w:t>
            </w:r>
          </w:p>
        </w:tc>
        <w:tc>
          <w:tcPr>
            <w:tcW w:w="7357" w:type="dxa"/>
          </w:tcPr>
          <w:p w:rsidR="00156606" w:rsidRDefault="000F613C" w:rsidP="00D03635">
            <w:pPr>
              <w:rPr>
                <w:rFonts w:eastAsia="Times New Roman" w:cstheme="minorHAnsi"/>
                <w:szCs w:val="13"/>
                <w:lang w:eastAsia="en-GB"/>
              </w:rPr>
            </w:pPr>
            <w:r>
              <w:rPr>
                <w:noProof/>
                <w:lang w:eastAsia="en-GB"/>
              </w:rPr>
              <w:drawing>
                <wp:anchor distT="0" distB="0" distL="114300" distR="114300" simplePos="0" relativeHeight="251660288" behindDoc="0" locked="0" layoutInCell="1" allowOverlap="1">
                  <wp:simplePos x="0" y="0"/>
                  <wp:positionH relativeFrom="column">
                    <wp:posOffset>65720</wp:posOffset>
                  </wp:positionH>
                  <wp:positionV relativeFrom="paragraph">
                    <wp:posOffset>0</wp:posOffset>
                  </wp:positionV>
                  <wp:extent cx="5140352" cy="254000"/>
                  <wp:effectExtent l="0" t="0" r="317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296367" cy="261709"/>
                          </a:xfrm>
                          <a:prstGeom prst="rect">
                            <a:avLst/>
                          </a:prstGeom>
                        </pic:spPr>
                      </pic:pic>
                    </a:graphicData>
                  </a:graphic>
                  <wp14:sizeRelH relativeFrom="margin">
                    <wp14:pctWidth>0</wp14:pctWidth>
                  </wp14:sizeRelH>
                  <wp14:sizeRelV relativeFrom="margin">
                    <wp14:pctHeight>0</wp14:pctHeight>
                  </wp14:sizeRelV>
                </wp:anchor>
              </w:drawing>
            </w:r>
            <w:r>
              <w:rPr>
                <w:rFonts w:eastAsia="Times New Roman" w:cstheme="minorHAnsi"/>
                <w:szCs w:val="13"/>
                <w:lang w:eastAsia="en-GB"/>
              </w:rPr>
              <w:t>in this screenshot shows the code for the distance check for the red dot</w:t>
            </w:r>
            <w:r w:rsidR="00EA380D">
              <w:rPr>
                <w:rFonts w:eastAsia="Times New Roman" w:cstheme="minorHAnsi"/>
                <w:szCs w:val="13"/>
                <w:lang w:eastAsia="en-GB"/>
              </w:rPr>
              <w:t xml:space="preserve"> so infx and infy are the two coordinates that have been given</w:t>
            </w:r>
            <w:r>
              <w:rPr>
                <w:rFonts w:eastAsia="Times New Roman" w:cstheme="minorHAnsi"/>
                <w:szCs w:val="13"/>
                <w:lang w:eastAsia="en-GB"/>
              </w:rPr>
              <w:t>.</w:t>
            </w:r>
          </w:p>
          <w:p w:rsidR="000F613C" w:rsidRDefault="000F613C" w:rsidP="00D03635">
            <w:pPr>
              <w:rPr>
                <w:rFonts w:eastAsia="Times New Roman" w:cstheme="minorHAnsi"/>
                <w:szCs w:val="13"/>
                <w:lang w:eastAsia="en-GB"/>
              </w:rPr>
            </w:pPr>
            <w:r>
              <w:rPr>
                <w:noProof/>
                <w:lang w:eastAsia="en-GB"/>
              </w:rPr>
              <w:drawing>
                <wp:inline distT="0" distB="0" distL="0" distR="0" wp14:anchorId="289A494A" wp14:editId="012C3FF2">
                  <wp:extent cx="4257675" cy="5238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57675" cy="523875"/>
                          </a:xfrm>
                          <a:prstGeom prst="rect">
                            <a:avLst/>
                          </a:prstGeom>
                        </pic:spPr>
                      </pic:pic>
                    </a:graphicData>
                  </a:graphic>
                </wp:inline>
              </w:drawing>
            </w:r>
          </w:p>
          <w:p w:rsidR="000F613C" w:rsidRDefault="000F613C" w:rsidP="00D03635">
            <w:pPr>
              <w:rPr>
                <w:rFonts w:eastAsia="Times New Roman" w:cstheme="minorHAnsi"/>
                <w:szCs w:val="13"/>
                <w:lang w:eastAsia="en-GB"/>
              </w:rPr>
            </w:pPr>
            <w:r>
              <w:rPr>
                <w:rFonts w:eastAsia="Times New Roman" w:cstheme="minorHAnsi"/>
                <w:szCs w:val="13"/>
                <w:lang w:eastAsia="en-GB"/>
              </w:rPr>
              <w:t xml:space="preserve">In the screen shot above it shown the distance equation doing the calculations. </w:t>
            </w:r>
          </w:p>
          <w:p w:rsidR="000F613C" w:rsidRDefault="000F613C" w:rsidP="00D03635">
            <w:pPr>
              <w:rPr>
                <w:rFonts w:eastAsia="Times New Roman" w:cstheme="minorHAnsi"/>
                <w:szCs w:val="13"/>
                <w:lang w:eastAsia="en-GB"/>
              </w:rPr>
            </w:pPr>
            <w:r>
              <w:rPr>
                <w:noProof/>
                <w:lang w:eastAsia="en-GB"/>
              </w:rPr>
              <w:drawing>
                <wp:inline distT="0" distB="0" distL="0" distR="0" wp14:anchorId="128B0AF8" wp14:editId="6EC62F0A">
                  <wp:extent cx="2390775" cy="2190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390775" cy="219075"/>
                          </a:xfrm>
                          <a:prstGeom prst="rect">
                            <a:avLst/>
                          </a:prstGeom>
                        </pic:spPr>
                      </pic:pic>
                    </a:graphicData>
                  </a:graphic>
                </wp:inline>
              </w:drawing>
            </w:r>
          </w:p>
          <w:p w:rsidR="000F613C" w:rsidRDefault="000F613C" w:rsidP="00D03635">
            <w:pPr>
              <w:rPr>
                <w:rFonts w:eastAsia="Times New Roman" w:cstheme="minorHAnsi"/>
                <w:szCs w:val="13"/>
                <w:lang w:eastAsia="en-GB"/>
              </w:rPr>
            </w:pPr>
            <w:r>
              <w:rPr>
                <w:rFonts w:eastAsia="Times New Roman" w:cstheme="minorHAnsi"/>
                <w:szCs w:val="13"/>
                <w:lang w:eastAsia="en-GB"/>
              </w:rPr>
              <w:t xml:space="preserve">This is the result of the distance </w:t>
            </w:r>
            <w:r w:rsidR="00EA380D">
              <w:rPr>
                <w:rFonts w:eastAsia="Times New Roman" w:cstheme="minorHAnsi"/>
                <w:szCs w:val="13"/>
                <w:lang w:eastAsia="en-GB"/>
              </w:rPr>
              <w:t>equation</w:t>
            </w:r>
          </w:p>
        </w:tc>
      </w:tr>
      <w:tr w:rsidR="000F613C" w:rsidTr="000F613C">
        <w:trPr>
          <w:trHeight w:val="664"/>
        </w:trPr>
        <w:tc>
          <w:tcPr>
            <w:tcW w:w="2543" w:type="dxa"/>
          </w:tcPr>
          <w:p w:rsidR="00156606" w:rsidRDefault="000F613C" w:rsidP="00D03635">
            <w:pPr>
              <w:rPr>
                <w:rFonts w:eastAsia="Times New Roman" w:cstheme="minorHAnsi"/>
                <w:szCs w:val="13"/>
                <w:lang w:eastAsia="en-GB"/>
              </w:rPr>
            </w:pPr>
            <w:r>
              <w:rPr>
                <w:rFonts w:eastAsia="Times New Roman" w:cstheme="minorHAnsi"/>
                <w:szCs w:val="13"/>
                <w:lang w:eastAsia="en-GB"/>
              </w:rPr>
              <w:t xml:space="preserve">Influence equation </w:t>
            </w:r>
          </w:p>
        </w:tc>
        <w:tc>
          <w:tcPr>
            <w:tcW w:w="7357" w:type="dxa"/>
          </w:tcPr>
          <w:p w:rsidR="00156606" w:rsidRDefault="00EA380D" w:rsidP="00D03635">
            <w:pPr>
              <w:rPr>
                <w:rFonts w:eastAsia="Times New Roman" w:cstheme="minorHAnsi"/>
                <w:szCs w:val="13"/>
                <w:lang w:eastAsia="en-GB"/>
              </w:rPr>
            </w:pPr>
            <w:r>
              <w:rPr>
                <w:noProof/>
                <w:lang w:eastAsia="en-GB"/>
              </w:rPr>
              <w:drawing>
                <wp:inline distT="0" distB="0" distL="0" distR="0" wp14:anchorId="4D5E0383" wp14:editId="7BED7AE2">
                  <wp:extent cx="2886075" cy="1714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86075" cy="171450"/>
                          </a:xfrm>
                          <a:prstGeom prst="rect">
                            <a:avLst/>
                          </a:prstGeom>
                        </pic:spPr>
                      </pic:pic>
                    </a:graphicData>
                  </a:graphic>
                </wp:inline>
              </w:drawing>
            </w:r>
          </w:p>
          <w:p w:rsidR="00EA380D" w:rsidRDefault="00EA380D" w:rsidP="00D03635">
            <w:pPr>
              <w:rPr>
                <w:rFonts w:eastAsia="Times New Roman" w:cstheme="minorHAnsi"/>
                <w:szCs w:val="13"/>
                <w:lang w:eastAsia="en-GB"/>
              </w:rPr>
            </w:pPr>
            <w:r>
              <w:rPr>
                <w:rFonts w:eastAsia="Times New Roman" w:cstheme="minorHAnsi"/>
                <w:szCs w:val="13"/>
                <w:lang w:eastAsia="en-GB"/>
              </w:rPr>
              <w:t xml:space="preserve">In the screenshot above it shows the influence equation but in code form so check.infmain will be the location of influence which in the program is 2 and the check.r is the radius which is set to 2 as well. </w:t>
            </w:r>
          </w:p>
          <w:p w:rsidR="00EA380D" w:rsidRDefault="00EA380D" w:rsidP="00D03635">
            <w:pPr>
              <w:rPr>
                <w:rFonts w:eastAsia="Times New Roman" w:cstheme="minorHAnsi"/>
                <w:szCs w:val="13"/>
                <w:lang w:eastAsia="en-GB"/>
              </w:rPr>
            </w:pPr>
          </w:p>
          <w:p w:rsidR="00EA380D" w:rsidRDefault="00EA380D" w:rsidP="00D03635">
            <w:pPr>
              <w:rPr>
                <w:rFonts w:eastAsia="Times New Roman" w:cstheme="minorHAnsi"/>
                <w:szCs w:val="13"/>
                <w:lang w:eastAsia="en-GB"/>
              </w:rPr>
            </w:pPr>
            <w:r>
              <w:rPr>
                <w:rFonts w:eastAsia="Times New Roman" w:cstheme="minorHAnsi"/>
                <w:szCs w:val="13"/>
                <w:lang w:eastAsia="en-GB"/>
              </w:rPr>
              <w:t>As a result of this equation the ID will be:</w:t>
            </w:r>
          </w:p>
          <w:p w:rsidR="00EA380D" w:rsidRDefault="00EA380D" w:rsidP="00D03635">
            <w:pPr>
              <w:rPr>
                <w:rFonts w:eastAsia="Times New Roman" w:cstheme="minorHAnsi"/>
                <w:szCs w:val="13"/>
                <w:lang w:eastAsia="en-GB"/>
              </w:rPr>
            </w:pPr>
            <w:r>
              <w:rPr>
                <w:noProof/>
                <w:lang w:eastAsia="en-GB"/>
              </w:rPr>
              <w:drawing>
                <wp:inline distT="0" distB="0" distL="0" distR="0" wp14:anchorId="6F2EE7A6" wp14:editId="0D2A6629">
                  <wp:extent cx="2895600" cy="1428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95600" cy="142875"/>
                          </a:xfrm>
                          <a:prstGeom prst="rect">
                            <a:avLst/>
                          </a:prstGeom>
                        </pic:spPr>
                      </pic:pic>
                    </a:graphicData>
                  </a:graphic>
                </wp:inline>
              </w:drawing>
            </w:r>
            <w:r>
              <w:rPr>
                <w:rFonts w:eastAsia="Times New Roman" w:cstheme="minorHAnsi"/>
                <w:szCs w:val="13"/>
                <w:lang w:eastAsia="en-GB"/>
              </w:rPr>
              <w:t xml:space="preserve"> </w:t>
            </w:r>
          </w:p>
        </w:tc>
      </w:tr>
      <w:tr w:rsidR="000F613C" w:rsidTr="00EA380D">
        <w:trPr>
          <w:trHeight w:val="1757"/>
        </w:trPr>
        <w:tc>
          <w:tcPr>
            <w:tcW w:w="2543" w:type="dxa"/>
          </w:tcPr>
          <w:p w:rsidR="00156606" w:rsidRDefault="000F613C" w:rsidP="00D03635">
            <w:pPr>
              <w:rPr>
                <w:rFonts w:eastAsia="Times New Roman" w:cstheme="minorHAnsi"/>
                <w:szCs w:val="13"/>
                <w:lang w:eastAsia="en-GB"/>
              </w:rPr>
            </w:pPr>
            <w:r>
              <w:rPr>
                <w:rFonts w:eastAsia="Times New Roman" w:cstheme="minorHAnsi"/>
                <w:szCs w:val="13"/>
                <w:lang w:eastAsia="en-GB"/>
              </w:rPr>
              <w:t>AI Bot</w:t>
            </w:r>
          </w:p>
        </w:tc>
        <w:tc>
          <w:tcPr>
            <w:tcW w:w="7357" w:type="dxa"/>
          </w:tcPr>
          <w:p w:rsidR="00156606" w:rsidRDefault="00EA380D" w:rsidP="00D03635">
            <w:pPr>
              <w:rPr>
                <w:rFonts w:eastAsia="Times New Roman" w:cstheme="minorHAnsi"/>
                <w:szCs w:val="13"/>
                <w:lang w:eastAsia="en-GB"/>
              </w:rPr>
            </w:pPr>
            <w:r>
              <w:rPr>
                <w:noProof/>
                <w:lang w:eastAsia="en-GB"/>
              </w:rPr>
              <w:drawing>
                <wp:inline distT="0" distB="0" distL="0" distR="0" wp14:anchorId="153D0E2B" wp14:editId="6C43E74D">
                  <wp:extent cx="1781175" cy="5715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781175" cy="571500"/>
                          </a:xfrm>
                          <a:prstGeom prst="rect">
                            <a:avLst/>
                          </a:prstGeom>
                        </pic:spPr>
                      </pic:pic>
                    </a:graphicData>
                  </a:graphic>
                </wp:inline>
              </w:drawing>
            </w:r>
          </w:p>
          <w:p w:rsidR="003068B1" w:rsidRDefault="003068B1" w:rsidP="00D03635">
            <w:pPr>
              <w:rPr>
                <w:rFonts w:eastAsia="Times New Roman" w:cstheme="minorHAnsi"/>
                <w:szCs w:val="13"/>
                <w:lang w:eastAsia="en-GB"/>
              </w:rPr>
            </w:pPr>
            <w:r>
              <w:rPr>
                <w:rFonts w:eastAsia="Times New Roman" w:cstheme="minorHAnsi"/>
                <w:szCs w:val="13"/>
                <w:lang w:eastAsia="en-GB"/>
              </w:rPr>
              <w:t xml:space="preserve">This bit of code is the code that will generate the little ai bot at the x and y coordinates that has been given which is (30,30) and the glColor gives a colour value to the ai bot which in this case it’s a turquoise blue. </w:t>
            </w:r>
          </w:p>
        </w:tc>
      </w:tr>
      <w:tr w:rsidR="000F613C" w:rsidTr="0024421E">
        <w:trPr>
          <w:trHeight w:val="4668"/>
        </w:trPr>
        <w:tc>
          <w:tcPr>
            <w:tcW w:w="2543" w:type="dxa"/>
          </w:tcPr>
          <w:p w:rsidR="00156606" w:rsidRDefault="000F613C" w:rsidP="00D03635">
            <w:pPr>
              <w:rPr>
                <w:rFonts w:eastAsia="Times New Roman" w:cstheme="minorHAnsi"/>
                <w:szCs w:val="13"/>
                <w:lang w:eastAsia="en-GB"/>
              </w:rPr>
            </w:pPr>
            <w:r>
              <w:rPr>
                <w:rFonts w:eastAsia="Times New Roman" w:cstheme="minorHAnsi"/>
                <w:szCs w:val="13"/>
                <w:lang w:eastAsia="en-GB"/>
              </w:rPr>
              <w:lastRenderedPageBreak/>
              <w:t>AI bot moving towards a certain influence (red dot)</w:t>
            </w:r>
          </w:p>
        </w:tc>
        <w:tc>
          <w:tcPr>
            <w:tcW w:w="7357" w:type="dxa"/>
          </w:tcPr>
          <w:p w:rsidR="0024421E" w:rsidRDefault="0024421E" w:rsidP="00D03635">
            <w:pPr>
              <w:rPr>
                <w:rFonts w:eastAsia="Times New Roman" w:cstheme="minorHAnsi"/>
                <w:szCs w:val="13"/>
                <w:lang w:eastAsia="en-GB"/>
              </w:rPr>
            </w:pPr>
            <w:r>
              <w:rPr>
                <w:noProof/>
                <w:lang w:eastAsia="en-GB"/>
              </w:rPr>
              <w:drawing>
                <wp:inline distT="0" distB="0" distL="0" distR="0" wp14:anchorId="7692043B" wp14:editId="5DE33A08">
                  <wp:extent cx="4936490" cy="1375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36490" cy="1375500"/>
                          </a:xfrm>
                          <a:prstGeom prst="rect">
                            <a:avLst/>
                          </a:prstGeom>
                        </pic:spPr>
                      </pic:pic>
                    </a:graphicData>
                  </a:graphic>
                </wp:inline>
              </w:drawing>
            </w:r>
          </w:p>
          <w:p w:rsidR="0024421E" w:rsidRDefault="0024421E" w:rsidP="0024421E">
            <w:pPr>
              <w:rPr>
                <w:rFonts w:eastAsia="Times New Roman" w:cstheme="minorHAnsi"/>
                <w:szCs w:val="13"/>
                <w:lang w:eastAsia="en-GB"/>
              </w:rPr>
            </w:pPr>
          </w:p>
          <w:p w:rsidR="00156606" w:rsidRDefault="00156606" w:rsidP="0024421E">
            <w:pPr>
              <w:rPr>
                <w:rFonts w:eastAsia="Times New Roman" w:cstheme="minorHAnsi"/>
                <w:szCs w:val="13"/>
                <w:lang w:eastAsia="en-GB"/>
              </w:rPr>
            </w:pPr>
          </w:p>
          <w:p w:rsidR="0024421E" w:rsidRDefault="0024421E" w:rsidP="0024421E">
            <w:pPr>
              <w:rPr>
                <w:rFonts w:eastAsia="Times New Roman" w:cstheme="minorHAnsi"/>
                <w:szCs w:val="13"/>
                <w:lang w:eastAsia="en-GB"/>
              </w:rPr>
            </w:pPr>
            <w:r>
              <w:rPr>
                <w:rFonts w:eastAsia="Times New Roman" w:cstheme="minorHAnsi"/>
                <w:szCs w:val="13"/>
                <w:lang w:eastAsia="en-GB"/>
              </w:rPr>
              <w:t>In the screenshot above this c</w:t>
            </w:r>
            <w:r w:rsidR="00D03E74">
              <w:rPr>
                <w:rFonts w:eastAsia="Times New Roman" w:cstheme="minorHAnsi"/>
                <w:szCs w:val="13"/>
                <w:lang w:eastAsia="en-GB"/>
              </w:rPr>
              <w:t>o</w:t>
            </w:r>
            <w:r>
              <w:rPr>
                <w:rFonts w:eastAsia="Times New Roman" w:cstheme="minorHAnsi"/>
                <w:szCs w:val="13"/>
                <w:lang w:eastAsia="en-GB"/>
              </w:rPr>
              <w:t xml:space="preserve">de helps the AI bot move towards a particular influence which is for this example the red influence </w:t>
            </w:r>
            <w:r w:rsidR="00D03E74">
              <w:rPr>
                <w:rFonts w:eastAsia="Times New Roman" w:cstheme="minorHAnsi"/>
                <w:szCs w:val="13"/>
                <w:lang w:eastAsia="en-GB"/>
              </w:rPr>
              <w:t>so if the bot wanted to look up the bot will go up the y axis by 1, if it wanted to go down it would -1 from the y axis.</w:t>
            </w:r>
          </w:p>
          <w:p w:rsidR="00D03E74" w:rsidRDefault="00D03E74" w:rsidP="0024421E">
            <w:pPr>
              <w:rPr>
                <w:rFonts w:eastAsia="Times New Roman" w:cstheme="minorHAnsi"/>
                <w:szCs w:val="13"/>
                <w:lang w:eastAsia="en-GB"/>
              </w:rPr>
            </w:pPr>
            <w:r>
              <w:rPr>
                <w:rFonts w:eastAsia="Times New Roman" w:cstheme="minorHAnsi"/>
                <w:szCs w:val="13"/>
                <w:lang w:eastAsia="en-GB"/>
              </w:rPr>
              <w:t>In the if statements its saying if the lookup. r value is greater than the other three values then the ai bot will move up closer to the red influence.</w:t>
            </w:r>
          </w:p>
          <w:p w:rsidR="00D03E74" w:rsidRDefault="00D03E74" w:rsidP="0024421E">
            <w:pPr>
              <w:rPr>
                <w:rFonts w:eastAsia="Times New Roman" w:cstheme="minorHAnsi"/>
                <w:szCs w:val="13"/>
                <w:lang w:eastAsia="en-GB"/>
              </w:rPr>
            </w:pPr>
            <w:r>
              <w:rPr>
                <w:noProof/>
                <w:lang w:eastAsia="en-GB"/>
              </w:rPr>
              <w:drawing>
                <wp:anchor distT="0" distB="0" distL="114300" distR="114300" simplePos="0" relativeHeight="251661312" behindDoc="0" locked="0" layoutInCell="1" allowOverlap="1" wp14:anchorId="24B58D25" wp14:editId="63F482A1">
                  <wp:simplePos x="0" y="0"/>
                  <wp:positionH relativeFrom="column">
                    <wp:posOffset>-20320</wp:posOffset>
                  </wp:positionH>
                  <wp:positionV relativeFrom="paragraph">
                    <wp:posOffset>139065</wp:posOffset>
                  </wp:positionV>
                  <wp:extent cx="2268280" cy="2181224"/>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268280" cy="2181224"/>
                          </a:xfrm>
                          <a:prstGeom prst="rect">
                            <a:avLst/>
                          </a:prstGeom>
                        </pic:spPr>
                      </pic:pic>
                    </a:graphicData>
                  </a:graphic>
                  <wp14:sizeRelH relativeFrom="page">
                    <wp14:pctWidth>0</wp14:pctWidth>
                  </wp14:sizeRelH>
                  <wp14:sizeRelV relativeFrom="page">
                    <wp14:pctHeight>0</wp14:pctHeight>
                  </wp14:sizeRelV>
                </wp:anchor>
              </w:drawing>
            </w:r>
          </w:p>
          <w:p w:rsidR="00D03E74" w:rsidRDefault="00D03E74" w:rsidP="0024421E">
            <w:pPr>
              <w:rPr>
                <w:rFonts w:eastAsia="Times New Roman" w:cstheme="minorHAnsi"/>
                <w:szCs w:val="13"/>
                <w:lang w:eastAsia="en-GB"/>
              </w:rPr>
            </w:pPr>
          </w:p>
          <w:p w:rsidR="00D03E74" w:rsidRDefault="00D03E74" w:rsidP="0024421E">
            <w:pPr>
              <w:rPr>
                <w:rFonts w:eastAsia="Times New Roman" w:cstheme="minorHAnsi"/>
                <w:szCs w:val="13"/>
                <w:lang w:eastAsia="en-GB"/>
              </w:rPr>
            </w:pPr>
          </w:p>
          <w:p w:rsidR="00D03E74" w:rsidRDefault="00D03E74" w:rsidP="0024421E">
            <w:pPr>
              <w:rPr>
                <w:rFonts w:eastAsia="Times New Roman" w:cstheme="minorHAnsi"/>
                <w:szCs w:val="13"/>
                <w:lang w:eastAsia="en-GB"/>
              </w:rPr>
            </w:pPr>
          </w:p>
          <w:p w:rsidR="00D03E74" w:rsidRDefault="00D03E74" w:rsidP="0024421E">
            <w:pPr>
              <w:rPr>
                <w:rFonts w:eastAsia="Times New Roman" w:cstheme="minorHAnsi"/>
                <w:szCs w:val="13"/>
                <w:lang w:eastAsia="en-GB"/>
              </w:rPr>
            </w:pPr>
          </w:p>
          <w:p w:rsidR="00D03E74" w:rsidRDefault="00D03E74" w:rsidP="0024421E">
            <w:pPr>
              <w:rPr>
                <w:rFonts w:eastAsia="Times New Roman" w:cstheme="minorHAnsi"/>
                <w:szCs w:val="13"/>
                <w:lang w:eastAsia="en-GB"/>
              </w:rPr>
            </w:pPr>
          </w:p>
          <w:p w:rsidR="00D03E74" w:rsidRDefault="00D03E74" w:rsidP="0024421E">
            <w:pPr>
              <w:rPr>
                <w:rFonts w:eastAsia="Times New Roman" w:cstheme="minorHAnsi"/>
                <w:szCs w:val="13"/>
                <w:lang w:eastAsia="en-GB"/>
              </w:rPr>
            </w:pPr>
          </w:p>
          <w:p w:rsidR="00D03E74" w:rsidRDefault="00D03E74" w:rsidP="0024421E">
            <w:pPr>
              <w:rPr>
                <w:rFonts w:eastAsia="Times New Roman" w:cstheme="minorHAnsi"/>
                <w:szCs w:val="13"/>
                <w:lang w:eastAsia="en-GB"/>
              </w:rPr>
            </w:pPr>
          </w:p>
          <w:p w:rsidR="00D03E74" w:rsidRDefault="00D03E74" w:rsidP="0024421E">
            <w:pPr>
              <w:rPr>
                <w:rFonts w:eastAsia="Times New Roman" w:cstheme="minorHAnsi"/>
                <w:szCs w:val="13"/>
                <w:lang w:eastAsia="en-GB"/>
              </w:rPr>
            </w:pPr>
          </w:p>
          <w:p w:rsidR="00D03E74" w:rsidRDefault="00D03E74" w:rsidP="0024421E">
            <w:pPr>
              <w:rPr>
                <w:rFonts w:eastAsia="Times New Roman" w:cstheme="minorHAnsi"/>
                <w:szCs w:val="13"/>
                <w:lang w:eastAsia="en-GB"/>
              </w:rPr>
            </w:pPr>
          </w:p>
          <w:p w:rsidR="00D03E74" w:rsidRDefault="00D03E74" w:rsidP="0024421E">
            <w:pPr>
              <w:rPr>
                <w:rFonts w:eastAsia="Times New Roman" w:cstheme="minorHAnsi"/>
                <w:szCs w:val="13"/>
                <w:lang w:eastAsia="en-GB"/>
              </w:rPr>
            </w:pPr>
          </w:p>
          <w:p w:rsidR="00D03E74" w:rsidRDefault="00D03E74" w:rsidP="0024421E">
            <w:pPr>
              <w:rPr>
                <w:rFonts w:eastAsia="Times New Roman" w:cstheme="minorHAnsi"/>
                <w:szCs w:val="13"/>
                <w:lang w:eastAsia="en-GB"/>
              </w:rPr>
            </w:pPr>
          </w:p>
          <w:p w:rsidR="00D03E74" w:rsidRDefault="00D03E74" w:rsidP="0024421E">
            <w:pPr>
              <w:rPr>
                <w:rFonts w:eastAsia="Times New Roman" w:cstheme="minorHAnsi"/>
                <w:szCs w:val="13"/>
                <w:lang w:eastAsia="en-GB"/>
              </w:rPr>
            </w:pPr>
          </w:p>
          <w:p w:rsidR="00D03E74" w:rsidRDefault="00D03E74" w:rsidP="0024421E">
            <w:pPr>
              <w:rPr>
                <w:rFonts w:eastAsia="Times New Roman" w:cstheme="minorHAnsi"/>
                <w:szCs w:val="13"/>
                <w:lang w:eastAsia="en-GB"/>
              </w:rPr>
            </w:pPr>
          </w:p>
          <w:p w:rsidR="00D03E74" w:rsidRDefault="00D03E74" w:rsidP="0024421E">
            <w:pPr>
              <w:rPr>
                <w:rFonts w:eastAsia="Times New Roman" w:cstheme="minorHAnsi"/>
                <w:szCs w:val="13"/>
                <w:lang w:eastAsia="en-GB"/>
              </w:rPr>
            </w:pPr>
            <w:r>
              <w:rPr>
                <w:rFonts w:eastAsia="Times New Roman" w:cstheme="minorHAnsi"/>
                <w:szCs w:val="13"/>
                <w:lang w:eastAsia="en-GB"/>
              </w:rPr>
              <w:t xml:space="preserve">In the screenshot above shows the red, blue and green influence on the map and also shows the little ai bot as well. </w:t>
            </w:r>
          </w:p>
          <w:p w:rsidR="00D03E74" w:rsidRDefault="00CB35AB" w:rsidP="0024421E">
            <w:pPr>
              <w:rPr>
                <w:rFonts w:eastAsia="Times New Roman" w:cstheme="minorHAnsi"/>
                <w:szCs w:val="13"/>
                <w:lang w:eastAsia="en-GB"/>
              </w:rPr>
            </w:pPr>
            <w:r>
              <w:rPr>
                <w:noProof/>
                <w:lang w:eastAsia="en-GB"/>
              </w:rPr>
              <w:drawing>
                <wp:anchor distT="0" distB="0" distL="114300" distR="114300" simplePos="0" relativeHeight="251662336" behindDoc="0" locked="0" layoutInCell="1" allowOverlap="1" wp14:anchorId="71CCD7E3" wp14:editId="5A831015">
                  <wp:simplePos x="0" y="0"/>
                  <wp:positionH relativeFrom="column">
                    <wp:posOffset>46355</wp:posOffset>
                  </wp:positionH>
                  <wp:positionV relativeFrom="paragraph">
                    <wp:posOffset>172720</wp:posOffset>
                  </wp:positionV>
                  <wp:extent cx="1945005" cy="193357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45005" cy="1933575"/>
                          </a:xfrm>
                          <a:prstGeom prst="rect">
                            <a:avLst/>
                          </a:prstGeom>
                        </pic:spPr>
                      </pic:pic>
                    </a:graphicData>
                  </a:graphic>
                </wp:anchor>
              </w:drawing>
            </w:r>
          </w:p>
          <w:p w:rsidR="00CB35AB" w:rsidRDefault="00CB35AB" w:rsidP="0024421E">
            <w:pPr>
              <w:rPr>
                <w:rFonts w:eastAsia="Times New Roman" w:cstheme="minorHAnsi"/>
                <w:szCs w:val="13"/>
                <w:lang w:eastAsia="en-GB"/>
              </w:rPr>
            </w:pPr>
          </w:p>
          <w:p w:rsidR="00CB35AB" w:rsidRDefault="00CB35AB" w:rsidP="0024421E">
            <w:pPr>
              <w:rPr>
                <w:rFonts w:eastAsia="Times New Roman" w:cstheme="minorHAnsi"/>
                <w:szCs w:val="13"/>
                <w:lang w:eastAsia="en-GB"/>
              </w:rPr>
            </w:pPr>
          </w:p>
          <w:p w:rsidR="00CB35AB" w:rsidRDefault="00CB35AB" w:rsidP="0024421E">
            <w:pPr>
              <w:rPr>
                <w:rFonts w:eastAsia="Times New Roman" w:cstheme="minorHAnsi"/>
                <w:szCs w:val="13"/>
                <w:lang w:eastAsia="en-GB"/>
              </w:rPr>
            </w:pPr>
          </w:p>
          <w:p w:rsidR="00CB35AB" w:rsidRDefault="00CB35AB" w:rsidP="0024421E">
            <w:pPr>
              <w:rPr>
                <w:rFonts w:eastAsia="Times New Roman" w:cstheme="minorHAnsi"/>
                <w:szCs w:val="13"/>
                <w:lang w:eastAsia="en-GB"/>
              </w:rPr>
            </w:pPr>
          </w:p>
          <w:p w:rsidR="00CB35AB" w:rsidRDefault="00CB35AB" w:rsidP="0024421E">
            <w:pPr>
              <w:rPr>
                <w:rFonts w:eastAsia="Times New Roman" w:cstheme="minorHAnsi"/>
                <w:szCs w:val="13"/>
                <w:lang w:eastAsia="en-GB"/>
              </w:rPr>
            </w:pPr>
          </w:p>
          <w:p w:rsidR="00CB35AB" w:rsidRDefault="00CB35AB" w:rsidP="0024421E">
            <w:pPr>
              <w:rPr>
                <w:rFonts w:eastAsia="Times New Roman" w:cstheme="minorHAnsi"/>
                <w:szCs w:val="13"/>
                <w:lang w:eastAsia="en-GB"/>
              </w:rPr>
            </w:pPr>
          </w:p>
          <w:p w:rsidR="00CB35AB" w:rsidRDefault="00CB35AB" w:rsidP="0024421E">
            <w:pPr>
              <w:rPr>
                <w:rFonts w:eastAsia="Times New Roman" w:cstheme="minorHAnsi"/>
                <w:szCs w:val="13"/>
                <w:lang w:eastAsia="en-GB"/>
              </w:rPr>
            </w:pPr>
          </w:p>
          <w:p w:rsidR="00CB35AB" w:rsidRDefault="00CB35AB" w:rsidP="0024421E">
            <w:pPr>
              <w:rPr>
                <w:rFonts w:eastAsia="Times New Roman" w:cstheme="minorHAnsi"/>
                <w:szCs w:val="13"/>
                <w:lang w:eastAsia="en-GB"/>
              </w:rPr>
            </w:pPr>
          </w:p>
          <w:p w:rsidR="00CB35AB" w:rsidRDefault="00CB35AB" w:rsidP="0024421E">
            <w:pPr>
              <w:rPr>
                <w:rFonts w:eastAsia="Times New Roman" w:cstheme="minorHAnsi"/>
                <w:szCs w:val="13"/>
                <w:lang w:eastAsia="en-GB"/>
              </w:rPr>
            </w:pPr>
          </w:p>
          <w:p w:rsidR="00CB35AB" w:rsidRDefault="00CB35AB" w:rsidP="0024421E">
            <w:pPr>
              <w:rPr>
                <w:rFonts w:eastAsia="Times New Roman" w:cstheme="minorHAnsi"/>
                <w:szCs w:val="13"/>
                <w:lang w:eastAsia="en-GB"/>
              </w:rPr>
            </w:pPr>
          </w:p>
          <w:p w:rsidR="00CB35AB" w:rsidRDefault="00CB35AB" w:rsidP="0024421E">
            <w:pPr>
              <w:rPr>
                <w:rFonts w:eastAsia="Times New Roman" w:cstheme="minorHAnsi"/>
                <w:szCs w:val="13"/>
                <w:lang w:eastAsia="en-GB"/>
              </w:rPr>
            </w:pPr>
          </w:p>
          <w:p w:rsidR="00CB35AB" w:rsidRDefault="00CB35AB" w:rsidP="0024421E">
            <w:pPr>
              <w:rPr>
                <w:rFonts w:eastAsia="Times New Roman" w:cstheme="minorHAnsi"/>
                <w:szCs w:val="13"/>
                <w:lang w:eastAsia="en-GB"/>
              </w:rPr>
            </w:pPr>
          </w:p>
          <w:p w:rsidR="00CB35AB" w:rsidRPr="0024421E" w:rsidRDefault="00CB35AB" w:rsidP="0024421E">
            <w:pPr>
              <w:rPr>
                <w:rFonts w:eastAsia="Times New Roman" w:cstheme="minorHAnsi"/>
                <w:szCs w:val="13"/>
                <w:lang w:eastAsia="en-GB"/>
              </w:rPr>
            </w:pPr>
            <w:r>
              <w:rPr>
                <w:rFonts w:eastAsia="Times New Roman" w:cstheme="minorHAnsi"/>
                <w:szCs w:val="13"/>
                <w:lang w:eastAsia="en-GB"/>
              </w:rPr>
              <w:t>In the screenshot above it shows the ai bot going to the red influence.</w:t>
            </w:r>
          </w:p>
        </w:tc>
      </w:tr>
    </w:tbl>
    <w:p w:rsidR="00D03635" w:rsidRDefault="00D03635" w:rsidP="00D03635">
      <w:pPr>
        <w:rPr>
          <w:rFonts w:eastAsia="Times New Roman" w:cstheme="minorHAnsi"/>
          <w:szCs w:val="13"/>
          <w:lang w:eastAsia="en-GB"/>
        </w:rPr>
      </w:pPr>
    </w:p>
    <w:p w:rsidR="00657241" w:rsidRDefault="00657241" w:rsidP="00D03635">
      <w:pPr>
        <w:rPr>
          <w:rFonts w:eastAsia="Times New Roman" w:cstheme="minorHAnsi"/>
          <w:szCs w:val="13"/>
          <w:lang w:eastAsia="en-GB"/>
        </w:rPr>
      </w:pPr>
    </w:p>
    <w:p w:rsidR="00657241" w:rsidRDefault="00657241" w:rsidP="00D03635">
      <w:pPr>
        <w:rPr>
          <w:rFonts w:eastAsia="Times New Roman" w:cstheme="minorHAnsi"/>
          <w:szCs w:val="13"/>
          <w:lang w:eastAsia="en-GB"/>
        </w:rPr>
      </w:pPr>
    </w:p>
    <w:p w:rsidR="00657241" w:rsidRDefault="00657241" w:rsidP="00D03635">
      <w:pPr>
        <w:rPr>
          <w:rFonts w:eastAsia="Times New Roman" w:cstheme="minorHAnsi"/>
          <w:szCs w:val="13"/>
          <w:lang w:eastAsia="en-GB"/>
        </w:rPr>
      </w:pPr>
    </w:p>
    <w:sdt>
      <w:sdtPr>
        <w:id w:val="-1287188418"/>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657241" w:rsidRDefault="00657241">
          <w:pPr>
            <w:pStyle w:val="Heading1"/>
          </w:pPr>
          <w:r>
            <w:t>References</w:t>
          </w:r>
        </w:p>
        <w:sdt>
          <w:sdtPr>
            <w:id w:val="-573587230"/>
            <w:bibliography/>
          </w:sdtPr>
          <w:sdtContent>
            <w:p w:rsidR="00657241" w:rsidRDefault="0065724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657241">
                <w:trPr>
                  <w:divId w:val="750196683"/>
                  <w:tblCellSpacing w:w="15" w:type="dxa"/>
                </w:trPr>
                <w:tc>
                  <w:tcPr>
                    <w:tcW w:w="50" w:type="pct"/>
                    <w:hideMark/>
                  </w:tcPr>
                  <w:p w:rsidR="00657241" w:rsidRDefault="00657241">
                    <w:pPr>
                      <w:pStyle w:val="Bibliography"/>
                      <w:rPr>
                        <w:noProof/>
                        <w:sz w:val="24"/>
                        <w:szCs w:val="24"/>
                        <w:lang w:val="en-US"/>
                      </w:rPr>
                    </w:pPr>
                    <w:r>
                      <w:rPr>
                        <w:noProof/>
                        <w:lang w:val="en-US"/>
                      </w:rPr>
                      <w:t xml:space="preserve">[1] </w:t>
                    </w:r>
                  </w:p>
                </w:tc>
                <w:tc>
                  <w:tcPr>
                    <w:tcW w:w="0" w:type="auto"/>
                    <w:hideMark/>
                  </w:tcPr>
                  <w:p w:rsidR="00657241" w:rsidRDefault="00657241">
                    <w:pPr>
                      <w:pStyle w:val="Bibliography"/>
                      <w:rPr>
                        <w:noProof/>
                        <w:lang w:val="en-US"/>
                      </w:rPr>
                    </w:pPr>
                    <w:r>
                      <w:rPr>
                        <w:noProof/>
                        <w:lang w:val="en-US"/>
                      </w:rPr>
                      <w:t xml:space="preserve">J. F. Ian Millington, Artificial Intelligence for Games, Morgan Kaupman Publishers , 2009. </w:t>
                    </w:r>
                  </w:p>
                </w:tc>
              </w:tr>
              <w:tr w:rsidR="00657241">
                <w:trPr>
                  <w:divId w:val="750196683"/>
                  <w:tblCellSpacing w:w="15" w:type="dxa"/>
                </w:trPr>
                <w:tc>
                  <w:tcPr>
                    <w:tcW w:w="50" w:type="pct"/>
                    <w:hideMark/>
                  </w:tcPr>
                  <w:p w:rsidR="00657241" w:rsidRDefault="00657241">
                    <w:pPr>
                      <w:pStyle w:val="Bibliography"/>
                      <w:rPr>
                        <w:noProof/>
                        <w:lang w:val="en-US"/>
                      </w:rPr>
                    </w:pPr>
                    <w:r>
                      <w:rPr>
                        <w:noProof/>
                        <w:lang w:val="en-US"/>
                      </w:rPr>
                      <w:t xml:space="preserve">[2] </w:t>
                    </w:r>
                  </w:p>
                </w:tc>
                <w:tc>
                  <w:tcPr>
                    <w:tcW w:w="0" w:type="auto"/>
                    <w:hideMark/>
                  </w:tcPr>
                  <w:p w:rsidR="00657241" w:rsidRDefault="00657241">
                    <w:pPr>
                      <w:pStyle w:val="Bibliography"/>
                      <w:rPr>
                        <w:noProof/>
                        <w:lang w:val="en-US"/>
                      </w:rPr>
                    </w:pPr>
                    <w:r>
                      <w:rPr>
                        <w:noProof/>
                        <w:lang w:val="en-US"/>
                      </w:rPr>
                      <w:t>R. Bell, "A beginners guide to Big O Notation," 23 June 2009. [Online]. Available: https://rob-bell.net/2009/06/a-beginners-guide-to-big-o-notation/. [Accessed 22 March 2019].</w:t>
                    </w:r>
                  </w:p>
                </w:tc>
              </w:tr>
            </w:tbl>
            <w:p w:rsidR="00657241" w:rsidRDefault="00657241">
              <w:pPr>
                <w:divId w:val="750196683"/>
                <w:rPr>
                  <w:rFonts w:eastAsia="Times New Roman"/>
                  <w:noProof/>
                </w:rPr>
              </w:pPr>
            </w:p>
            <w:p w:rsidR="00657241" w:rsidRDefault="00657241">
              <w:r>
                <w:rPr>
                  <w:b/>
                  <w:bCs/>
                  <w:noProof/>
                </w:rPr>
                <w:fldChar w:fldCharType="end"/>
              </w:r>
            </w:p>
          </w:sdtContent>
        </w:sdt>
      </w:sdtContent>
    </w:sdt>
    <w:p w:rsidR="00657241" w:rsidRDefault="00657241" w:rsidP="00D03635">
      <w:pPr>
        <w:rPr>
          <w:rFonts w:eastAsia="Times New Roman" w:cstheme="minorHAnsi"/>
          <w:b/>
          <w:szCs w:val="13"/>
          <w:u w:val="single"/>
          <w:lang w:eastAsia="en-GB"/>
        </w:rPr>
      </w:pPr>
      <w:r>
        <w:rPr>
          <w:rFonts w:eastAsia="Times New Roman" w:cstheme="minorHAnsi"/>
          <w:b/>
          <w:szCs w:val="13"/>
          <w:u w:val="single"/>
          <w:lang w:eastAsia="en-GB"/>
        </w:rPr>
        <w:t>Appendix</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Influence map example using convolution with Gaussian filter to spread out influence.</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//#define GRIDSIZE is used to set map size - here its 32 by 32.</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//Press space bar to trigger a pass of the filter over the map.</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//Some messy techniques here!- be careful.</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w:t>
      </w: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Includes</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&lt;stdlib.h&gt;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"glut.h"</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&lt;fstream&gt;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&lt;cmath&gt;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&lt;math.h&gt;</w:t>
      </w:r>
      <w:r>
        <w:rPr>
          <w:rFonts w:ascii="Consolas" w:hAnsi="Consolas" w:cs="Consolas"/>
          <w:color w:val="000000"/>
          <w:sz w:val="19"/>
          <w:szCs w:val="19"/>
        </w:rPr>
        <w:t xml:space="preserve"> </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GRIDSIZE</w:t>
      </w:r>
      <w:r>
        <w:rPr>
          <w:rFonts w:ascii="Consolas" w:hAnsi="Consolas" w:cs="Consolas"/>
          <w:color w:val="000000"/>
          <w:sz w:val="19"/>
          <w:szCs w:val="19"/>
        </w:rPr>
        <w:t xml:space="preserve"> 100</w:t>
      </w: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Global Variables</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typedef</w:t>
      </w:r>
      <w:r>
        <w:rPr>
          <w:rFonts w:ascii="Consolas" w:hAnsi="Consolas" w:cs="Consolas"/>
          <w:color w:val="000000"/>
          <w:sz w:val="19"/>
          <w:szCs w:val="19"/>
        </w:rPr>
        <w:t xml:space="preserve"> </w:t>
      </w:r>
      <w:r>
        <w:rPr>
          <w:rFonts w:ascii="Consolas" w:hAnsi="Consolas" w:cs="Consolas"/>
          <w:color w:val="0000FF"/>
          <w:sz w:val="19"/>
          <w:szCs w:val="19"/>
        </w:rPr>
        <w:t>struct</w:t>
      </w:r>
      <w:r>
        <w:rPr>
          <w:rFonts w:ascii="Consolas" w:hAnsi="Consolas" w:cs="Consolas"/>
          <w:color w:val="000000"/>
          <w:sz w:val="19"/>
          <w:szCs w:val="19"/>
        </w:rPr>
        <w:t xml:space="preserve"> </w:t>
      </w:r>
      <w:r>
        <w:rPr>
          <w:rFonts w:ascii="Consolas" w:hAnsi="Consolas" w:cs="Consolas"/>
          <w:color w:val="2B91AF"/>
          <w:sz w:val="19"/>
          <w:szCs w:val="19"/>
        </w:rPr>
        <w:t>rgbtag</w:t>
      </w:r>
      <w:r>
        <w:rPr>
          <w:rFonts w:ascii="Consolas" w:hAnsi="Consolas" w:cs="Consolas"/>
          <w:color w:val="000000"/>
          <w:sz w:val="19"/>
          <w:szCs w:val="19"/>
        </w:rPr>
        <w:t xml:space="preserve"> {</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r;</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g;</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b;</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r>
        <w:rPr>
          <w:rFonts w:ascii="Consolas" w:hAnsi="Consolas" w:cs="Consolas"/>
          <w:color w:val="2B91AF"/>
          <w:sz w:val="19"/>
          <w:szCs w:val="19"/>
        </w:rPr>
        <w:t>rgb</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struct</w:t>
      </w:r>
      <w:r>
        <w:rPr>
          <w:rFonts w:ascii="Consolas" w:hAnsi="Consolas" w:cs="Consolas"/>
          <w:color w:val="000000"/>
          <w:sz w:val="19"/>
          <w:szCs w:val="19"/>
        </w:rPr>
        <w:t xml:space="preserve"> </w:t>
      </w:r>
      <w:r>
        <w:rPr>
          <w:rFonts w:ascii="Consolas" w:hAnsi="Consolas" w:cs="Consolas"/>
          <w:color w:val="2B91AF"/>
          <w:sz w:val="19"/>
          <w:szCs w:val="19"/>
        </w:rPr>
        <w:t>discheck</w:t>
      </w:r>
      <w:r>
        <w:rPr>
          <w:rFonts w:ascii="Consolas" w:hAnsi="Consolas" w:cs="Consolas"/>
          <w:color w:val="000000"/>
          <w:sz w:val="19"/>
          <w:szCs w:val="19"/>
        </w:rPr>
        <w:t xml:space="preserve"> {</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x; </w:t>
      </w:r>
      <w:r>
        <w:rPr>
          <w:rFonts w:ascii="Consolas" w:hAnsi="Consolas" w:cs="Consolas"/>
          <w:color w:val="008000"/>
          <w:sz w:val="19"/>
          <w:szCs w:val="19"/>
        </w:rPr>
        <w:t xml:space="preserve">// position 1 </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y; </w:t>
      </w:r>
      <w:r>
        <w:rPr>
          <w:rFonts w:ascii="Consolas" w:hAnsi="Consolas" w:cs="Consolas"/>
          <w:color w:val="008000"/>
          <w:sz w:val="19"/>
          <w:szCs w:val="19"/>
        </w:rPr>
        <w:t>// position 2</w:t>
      </w: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infx; </w:t>
      </w:r>
      <w:r>
        <w:rPr>
          <w:rFonts w:ascii="Consolas" w:hAnsi="Consolas" w:cs="Consolas"/>
          <w:color w:val="008000"/>
          <w:sz w:val="19"/>
          <w:szCs w:val="19"/>
        </w:rPr>
        <w:t>// influence</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infy; </w:t>
      </w:r>
      <w:r>
        <w:rPr>
          <w:rFonts w:ascii="Consolas" w:hAnsi="Consolas" w:cs="Consolas"/>
          <w:color w:val="008000"/>
          <w:sz w:val="19"/>
          <w:szCs w:val="19"/>
        </w:rPr>
        <w:t>// influence</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r; </w:t>
      </w:r>
      <w:r>
        <w:rPr>
          <w:rFonts w:ascii="Consolas" w:hAnsi="Consolas" w:cs="Consolas"/>
          <w:color w:val="008000"/>
          <w:sz w:val="19"/>
          <w:szCs w:val="19"/>
        </w:rPr>
        <w:t>// radius</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infmain; </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discheck</w:t>
      </w:r>
      <w:r>
        <w:rPr>
          <w:rFonts w:ascii="Consolas" w:hAnsi="Consolas" w:cs="Consolas"/>
          <w:color w:val="000000"/>
          <w:sz w:val="19"/>
          <w:szCs w:val="19"/>
        </w:rPr>
        <w:t xml:space="preserve"> check; </w:t>
      </w:r>
      <w:r>
        <w:rPr>
          <w:rFonts w:ascii="Consolas" w:hAnsi="Consolas" w:cs="Consolas"/>
          <w:color w:val="008000"/>
          <w:sz w:val="19"/>
          <w:szCs w:val="19"/>
        </w:rPr>
        <w:t xml:space="preserve">// distance check structure for red dot </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discheck</w:t>
      </w:r>
      <w:r>
        <w:rPr>
          <w:rFonts w:ascii="Consolas" w:hAnsi="Consolas" w:cs="Consolas"/>
          <w:color w:val="000000"/>
          <w:sz w:val="19"/>
          <w:szCs w:val="19"/>
        </w:rPr>
        <w:t xml:space="preserve"> check2; </w:t>
      </w:r>
      <w:r>
        <w:rPr>
          <w:rFonts w:ascii="Consolas" w:hAnsi="Consolas" w:cs="Consolas"/>
          <w:color w:val="008000"/>
          <w:sz w:val="19"/>
          <w:szCs w:val="19"/>
        </w:rPr>
        <w:t>// distance check structure for blue dot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discheck</w:t>
      </w:r>
      <w:r>
        <w:rPr>
          <w:rFonts w:ascii="Consolas" w:hAnsi="Consolas" w:cs="Consolas"/>
          <w:color w:val="000000"/>
          <w:sz w:val="19"/>
          <w:szCs w:val="19"/>
        </w:rPr>
        <w:t xml:space="preserve"> check3; </w:t>
      </w:r>
      <w:r>
        <w:rPr>
          <w:rFonts w:ascii="Consolas" w:hAnsi="Consolas" w:cs="Consolas"/>
          <w:color w:val="008000"/>
          <w:sz w:val="19"/>
          <w:szCs w:val="19"/>
        </w:rPr>
        <w:t>// distance check structure for green dot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struct</w:t>
      </w:r>
      <w:r>
        <w:rPr>
          <w:rFonts w:ascii="Consolas" w:hAnsi="Consolas" w:cs="Consolas"/>
          <w:color w:val="000000"/>
          <w:sz w:val="19"/>
          <w:szCs w:val="19"/>
        </w:rPr>
        <w:t xml:space="preserve"> </w:t>
      </w:r>
      <w:r>
        <w:rPr>
          <w:rFonts w:ascii="Consolas" w:hAnsi="Consolas" w:cs="Consolas"/>
          <w:color w:val="2B91AF"/>
          <w:sz w:val="19"/>
          <w:szCs w:val="19"/>
        </w:rPr>
        <w:t>AI</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int</w:t>
      </w:r>
      <w:r>
        <w:rPr>
          <w:rFonts w:ascii="Consolas" w:hAnsi="Consolas" w:cs="Consolas"/>
          <w:color w:val="000000"/>
          <w:sz w:val="19"/>
          <w:szCs w:val="19"/>
        </w:rPr>
        <w:t xml:space="preserve"> x;</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y;</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AI</w:t>
      </w:r>
      <w:r>
        <w:rPr>
          <w:rFonts w:ascii="Consolas" w:hAnsi="Consolas" w:cs="Consolas"/>
          <w:color w:val="000000"/>
          <w:sz w:val="19"/>
          <w:szCs w:val="19"/>
        </w:rPr>
        <w:t xml:space="preserve"> bot; </w:t>
      </w: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d; </w:t>
      </w:r>
      <w:r>
        <w:rPr>
          <w:rFonts w:ascii="Consolas" w:hAnsi="Consolas" w:cs="Consolas"/>
          <w:color w:val="008000"/>
          <w:sz w:val="19"/>
          <w:szCs w:val="19"/>
        </w:rPr>
        <w:t>// distance calculation</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ID; </w:t>
      </w:r>
      <w:r>
        <w:rPr>
          <w:rFonts w:ascii="Consolas" w:hAnsi="Consolas" w:cs="Consolas"/>
          <w:color w:val="008000"/>
          <w:sz w:val="19"/>
          <w:szCs w:val="19"/>
        </w:rPr>
        <w:t>// influence calculation</w:t>
      </w: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rgb</w:t>
      </w:r>
      <w:r>
        <w:rPr>
          <w:rFonts w:ascii="Consolas" w:hAnsi="Consolas" w:cs="Consolas"/>
          <w:color w:val="000000"/>
          <w:sz w:val="19"/>
          <w:szCs w:val="19"/>
        </w:rPr>
        <w:t xml:space="preserve"> grid[</w:t>
      </w:r>
      <w:r>
        <w:rPr>
          <w:rFonts w:ascii="Consolas" w:hAnsi="Consolas" w:cs="Consolas"/>
          <w:color w:val="6F008A"/>
          <w:sz w:val="19"/>
          <w:szCs w:val="19"/>
        </w:rPr>
        <w:t>GRIDSIZE</w:t>
      </w:r>
      <w:r>
        <w:rPr>
          <w:rFonts w:ascii="Consolas" w:hAnsi="Consolas" w:cs="Consolas"/>
          <w:color w:val="000000"/>
          <w:sz w:val="19"/>
          <w:szCs w:val="19"/>
        </w:rPr>
        <w:t>][</w:t>
      </w:r>
      <w:r>
        <w:rPr>
          <w:rFonts w:ascii="Consolas" w:hAnsi="Consolas" w:cs="Consolas"/>
          <w:color w:val="6F008A"/>
          <w:sz w:val="19"/>
          <w:szCs w:val="19"/>
        </w:rPr>
        <w:t>GRIDSIZE</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rgb</w:t>
      </w:r>
      <w:r>
        <w:rPr>
          <w:rFonts w:ascii="Consolas" w:hAnsi="Consolas" w:cs="Consolas"/>
          <w:color w:val="000000"/>
          <w:sz w:val="19"/>
          <w:szCs w:val="19"/>
        </w:rPr>
        <w:t xml:space="preserve"> gridtemp[</w:t>
      </w:r>
      <w:r>
        <w:rPr>
          <w:rFonts w:ascii="Consolas" w:hAnsi="Consolas" w:cs="Consolas"/>
          <w:color w:val="6F008A"/>
          <w:sz w:val="19"/>
          <w:szCs w:val="19"/>
        </w:rPr>
        <w:t>GRIDSIZE</w:t>
      </w:r>
      <w:r>
        <w:rPr>
          <w:rFonts w:ascii="Consolas" w:hAnsi="Consolas" w:cs="Consolas"/>
          <w:color w:val="000000"/>
          <w:sz w:val="19"/>
          <w:szCs w:val="19"/>
        </w:rPr>
        <w:t>*</w:t>
      </w:r>
      <w:r>
        <w:rPr>
          <w:rFonts w:ascii="Consolas" w:hAnsi="Consolas" w:cs="Consolas"/>
          <w:color w:val="6F008A"/>
          <w:sz w:val="19"/>
          <w:szCs w:val="19"/>
        </w:rPr>
        <w:t>GRIDSIZE</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//function prototypes</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init(</w:t>
      </w:r>
      <w:r>
        <w:rPr>
          <w:rFonts w:ascii="Consolas" w:hAnsi="Consolas" w:cs="Consolas"/>
          <w:color w:val="0000FF"/>
          <w:sz w:val="19"/>
          <w:szCs w:val="19"/>
        </w:rPr>
        <w:t>void</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display(</w:t>
      </w:r>
      <w:r>
        <w:rPr>
          <w:rFonts w:ascii="Consolas" w:hAnsi="Consolas" w:cs="Consolas"/>
          <w:color w:val="0000FF"/>
          <w:sz w:val="19"/>
          <w:szCs w:val="19"/>
        </w:rPr>
        <w:t>void</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drawBox(</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reshape(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WhereCanIGo(); </w:t>
      </w: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init()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Initialize</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desc: initializes OpenGL</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glClearColor(0.0f, 0.0f, 0.0f, 0.0f);</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clears colour buffer </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glEnable(</w:t>
      </w:r>
      <w:r>
        <w:rPr>
          <w:rFonts w:ascii="Consolas" w:hAnsi="Consolas" w:cs="Consolas"/>
          <w:color w:val="6F008A"/>
          <w:sz w:val="19"/>
          <w:szCs w:val="19"/>
        </w:rPr>
        <w:t>GL_DEPTH_TEST</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hidden surface removal</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glEnable(</w:t>
      </w:r>
      <w:r>
        <w:rPr>
          <w:rFonts w:ascii="Consolas" w:hAnsi="Consolas" w:cs="Consolas"/>
          <w:color w:val="6F008A"/>
          <w:sz w:val="19"/>
          <w:szCs w:val="19"/>
        </w:rPr>
        <w:t>GL_CULL_FACE</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do not calculate inside of poly's</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glFrontFace(</w:t>
      </w:r>
      <w:r>
        <w:rPr>
          <w:rFonts w:ascii="Consolas" w:hAnsi="Consolas" w:cs="Consolas"/>
          <w:color w:val="6F008A"/>
          <w:sz w:val="19"/>
          <w:szCs w:val="19"/>
        </w:rPr>
        <w:t>GL_CCW</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counter clock-wise polygons are out</w:t>
      </w: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0;i&lt;</w:t>
      </w:r>
      <w:r>
        <w:rPr>
          <w:rFonts w:ascii="Consolas" w:hAnsi="Consolas" w:cs="Consolas"/>
          <w:color w:val="6F008A"/>
          <w:sz w:val="19"/>
          <w:szCs w:val="19"/>
        </w:rPr>
        <w:t>GRIDSIZE</w:t>
      </w:r>
      <w:r>
        <w:rPr>
          <w:rFonts w:ascii="Consolas" w:hAnsi="Consolas" w:cs="Consolas"/>
          <w:color w:val="000000"/>
          <w:sz w:val="19"/>
          <w:szCs w:val="19"/>
        </w:rPr>
        <w:t>;i++) {</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0;j&lt;</w:t>
      </w:r>
      <w:r>
        <w:rPr>
          <w:rFonts w:ascii="Consolas" w:hAnsi="Consolas" w:cs="Consolas"/>
          <w:color w:val="6F008A"/>
          <w:sz w:val="19"/>
          <w:szCs w:val="19"/>
        </w:rPr>
        <w:t>GRIDSIZE</w:t>
      </w:r>
      <w:r>
        <w:rPr>
          <w:rFonts w:ascii="Consolas" w:hAnsi="Consolas" w:cs="Consolas"/>
          <w:color w:val="000000"/>
          <w:sz w:val="19"/>
          <w:szCs w:val="19"/>
        </w:rPr>
        <w:t>;j++) {</w:t>
      </w: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grid[i][j].r = 0;</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grid[i] [j].g = 0;</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grid[i][j].b = 0;</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values for red dot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check.x = 0;</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check.y = 0;</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check.infx = 85;</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check.infy = 20;</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check.r = 2;</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check.infmain = 2;</w:t>
      </w: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values for blue dot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check2.infx = 50;</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check2.infy = 10;</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check2.r = 2;</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check2.infmain = 2;</w:t>
      </w: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values for green dot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check3.infx = 25;</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check3.infy = 80;</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check3.r = 2;</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check3.infmain = 2;</w:t>
      </w: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position values for the AI bot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bot.x = 30;</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bot.y = 30; </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drawBox(</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//drawBox</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//This function first translates a further x,y,z units then draws a box of</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//width w, height h, length l</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glPushMatrix();       </w:t>
      </w:r>
      <w:r>
        <w:rPr>
          <w:rFonts w:ascii="Consolas" w:hAnsi="Consolas" w:cs="Consolas"/>
          <w:color w:val="008000"/>
          <w:sz w:val="19"/>
          <w:szCs w:val="19"/>
        </w:rPr>
        <w:t xml:space="preserve">//save modelview </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808080"/>
          <w:sz w:val="19"/>
          <w:szCs w:val="19"/>
        </w:rPr>
        <w:t>w</w:t>
      </w:r>
      <w:r>
        <w:rPr>
          <w:rFonts w:ascii="Consolas" w:hAnsi="Consolas" w:cs="Consolas"/>
          <w:color w:val="000000"/>
          <w:sz w:val="19"/>
          <w:szCs w:val="19"/>
        </w:rPr>
        <w:t xml:space="preserve"> = </w:t>
      </w:r>
      <w:r>
        <w:rPr>
          <w:rFonts w:ascii="Consolas" w:hAnsi="Consolas" w:cs="Consolas"/>
          <w:color w:val="808080"/>
          <w:sz w:val="19"/>
          <w:szCs w:val="19"/>
        </w:rPr>
        <w:t>w</w:t>
      </w:r>
      <w:r>
        <w:rPr>
          <w:rFonts w:ascii="Consolas" w:hAnsi="Consolas" w:cs="Consolas"/>
          <w:color w:val="000000"/>
          <w:sz w:val="19"/>
          <w:szCs w:val="19"/>
        </w:rPr>
        <w:t xml:space="preserve"> / 2.0; </w:t>
      </w:r>
      <w:r>
        <w:rPr>
          <w:rFonts w:ascii="Consolas" w:hAnsi="Consolas" w:cs="Consolas"/>
          <w:color w:val="808080"/>
          <w:sz w:val="19"/>
          <w:szCs w:val="19"/>
        </w:rPr>
        <w:t>h</w:t>
      </w:r>
      <w:r>
        <w:rPr>
          <w:rFonts w:ascii="Consolas" w:hAnsi="Consolas" w:cs="Consolas"/>
          <w:color w:val="000000"/>
          <w:sz w:val="19"/>
          <w:szCs w:val="19"/>
        </w:rPr>
        <w:t xml:space="preserve"> = </w:t>
      </w:r>
      <w:r>
        <w:rPr>
          <w:rFonts w:ascii="Consolas" w:hAnsi="Consolas" w:cs="Consolas"/>
          <w:color w:val="808080"/>
          <w:sz w:val="19"/>
          <w:szCs w:val="19"/>
        </w:rPr>
        <w:t>h</w:t>
      </w:r>
      <w:r>
        <w:rPr>
          <w:rFonts w:ascii="Consolas" w:hAnsi="Consolas" w:cs="Consolas"/>
          <w:color w:val="000000"/>
          <w:sz w:val="19"/>
          <w:szCs w:val="19"/>
        </w:rPr>
        <w:t xml:space="preserve"> / 2.0; </w:t>
      </w:r>
      <w:r>
        <w:rPr>
          <w:rFonts w:ascii="Consolas" w:hAnsi="Consolas" w:cs="Consolas"/>
          <w:color w:val="808080"/>
          <w:sz w:val="19"/>
          <w:szCs w:val="19"/>
        </w:rPr>
        <w:t>l</w:t>
      </w:r>
      <w:r>
        <w:rPr>
          <w:rFonts w:ascii="Consolas" w:hAnsi="Consolas" w:cs="Consolas"/>
          <w:color w:val="000000"/>
          <w:sz w:val="19"/>
          <w:szCs w:val="19"/>
        </w:rPr>
        <w:t xml:space="preserve"> = </w:t>
      </w:r>
      <w:r>
        <w:rPr>
          <w:rFonts w:ascii="Consolas" w:hAnsi="Consolas" w:cs="Consolas"/>
          <w:color w:val="808080"/>
          <w:sz w:val="19"/>
          <w:szCs w:val="19"/>
        </w:rPr>
        <w:t>l</w:t>
      </w:r>
      <w:r>
        <w:rPr>
          <w:rFonts w:ascii="Consolas" w:hAnsi="Consolas" w:cs="Consolas"/>
          <w:color w:val="000000"/>
          <w:sz w:val="19"/>
          <w:szCs w:val="19"/>
        </w:rPr>
        <w:t xml:space="preserve"> / 2.0; </w:t>
      </w:r>
      <w:r>
        <w:rPr>
          <w:rFonts w:ascii="Consolas" w:hAnsi="Consolas" w:cs="Consolas"/>
          <w:color w:val="008000"/>
          <w:sz w:val="19"/>
          <w:szCs w:val="19"/>
        </w:rPr>
        <w:t>//adjust values so centre is in middle of box</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//draw faces of box</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glBegin(</w:t>
      </w:r>
      <w:r>
        <w:rPr>
          <w:rFonts w:ascii="Consolas" w:hAnsi="Consolas" w:cs="Consolas"/>
          <w:color w:val="6F008A"/>
          <w:sz w:val="19"/>
          <w:szCs w:val="19"/>
        </w:rPr>
        <w:t>GL_POLYGON</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glEnd();</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glBegin(</w:t>
      </w:r>
      <w:r>
        <w:rPr>
          <w:rFonts w:ascii="Consolas" w:hAnsi="Consolas" w:cs="Consolas"/>
          <w:color w:val="6F008A"/>
          <w:sz w:val="19"/>
          <w:szCs w:val="19"/>
        </w:rPr>
        <w:t>GL_POLYGON</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glEnd();</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glBegin(</w:t>
      </w:r>
      <w:r>
        <w:rPr>
          <w:rFonts w:ascii="Consolas" w:hAnsi="Consolas" w:cs="Consolas"/>
          <w:color w:val="6F008A"/>
          <w:sz w:val="19"/>
          <w:szCs w:val="19"/>
        </w:rPr>
        <w:t>GL_POLYGON</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glEnd();</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glBegin(</w:t>
      </w:r>
      <w:r>
        <w:rPr>
          <w:rFonts w:ascii="Consolas" w:hAnsi="Consolas" w:cs="Consolas"/>
          <w:color w:val="6F008A"/>
          <w:sz w:val="19"/>
          <w:szCs w:val="19"/>
        </w:rPr>
        <w:t>GL_POLYGON</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glEnd();</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glBegin(</w:t>
      </w:r>
      <w:r>
        <w:rPr>
          <w:rFonts w:ascii="Consolas" w:hAnsi="Consolas" w:cs="Consolas"/>
          <w:color w:val="6F008A"/>
          <w:sz w:val="19"/>
          <w:szCs w:val="19"/>
        </w:rPr>
        <w:t>GL_POLYGON</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glEnd();</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glBegin(</w:t>
      </w:r>
      <w:r>
        <w:rPr>
          <w:rFonts w:ascii="Consolas" w:hAnsi="Consolas" w:cs="Consolas"/>
          <w:color w:val="6F008A"/>
          <w:sz w:val="19"/>
          <w:szCs w:val="19"/>
        </w:rPr>
        <w:t>GL_POLYGON</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glEnd();</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glPopMatrix();   </w:t>
      </w:r>
      <w:r>
        <w:rPr>
          <w:rFonts w:ascii="Consolas" w:hAnsi="Consolas" w:cs="Consolas"/>
          <w:color w:val="008000"/>
          <w:sz w:val="19"/>
          <w:szCs w:val="19"/>
        </w:rPr>
        <w:t xml:space="preserve">//restore previous modelview matrix so leaving things as you found them </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display</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desc: handles drawing of scene</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display()</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glClear(</w:t>
      </w:r>
      <w:r>
        <w:rPr>
          <w:rFonts w:ascii="Consolas" w:hAnsi="Consolas" w:cs="Consolas"/>
          <w:color w:val="6F008A"/>
          <w:sz w:val="19"/>
          <w:szCs w:val="19"/>
        </w:rPr>
        <w:t>GL_COLOR_BUFFER_BIT</w:t>
      </w:r>
      <w:r>
        <w:rPr>
          <w:rFonts w:ascii="Consolas" w:hAnsi="Consolas" w:cs="Consolas"/>
          <w:color w:val="000000"/>
          <w:sz w:val="19"/>
          <w:szCs w:val="19"/>
        </w:rPr>
        <w:t xml:space="preserve"> | </w:t>
      </w:r>
      <w:r>
        <w:rPr>
          <w:rFonts w:ascii="Consolas" w:hAnsi="Consolas" w:cs="Consolas"/>
          <w:color w:val="6F008A"/>
          <w:sz w:val="19"/>
          <w:szCs w:val="19"/>
        </w:rPr>
        <w:t>GL_DEPTH_BUFFER_BIT</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clear screen and depth buffer</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glLoadIdentity();</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reset modelview matrix</w:t>
      </w: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gluLookAt(0.0, 0.0, 1.0, 0.0, 0.0, 0.0, 0.0, 1.0, 0.0); </w:t>
      </w:r>
      <w:r>
        <w:rPr>
          <w:rFonts w:ascii="Consolas" w:hAnsi="Consolas" w:cs="Consolas"/>
          <w:color w:val="008000"/>
          <w:sz w:val="19"/>
          <w:szCs w:val="19"/>
        </w:rPr>
        <w:t>//reset camera position</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glColor3f(0, 0, 0);  </w:t>
      </w:r>
      <w:r>
        <w:rPr>
          <w:rFonts w:ascii="Consolas" w:hAnsi="Consolas" w:cs="Consolas"/>
          <w:color w:val="008000"/>
          <w:sz w:val="19"/>
          <w:szCs w:val="19"/>
        </w:rPr>
        <w:t>//set colour</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glTranslatef(0.5, 0.5, 0.5);  </w:t>
      </w:r>
      <w:r>
        <w:rPr>
          <w:rFonts w:ascii="Consolas" w:hAnsi="Consolas" w:cs="Consolas"/>
          <w:color w:val="008000"/>
          <w:sz w:val="19"/>
          <w:szCs w:val="19"/>
        </w:rPr>
        <w:t>//move by x,y and z units</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//tests grid by applying greyscale values to each position</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0;i&lt;</w:t>
      </w:r>
      <w:r>
        <w:rPr>
          <w:rFonts w:ascii="Consolas" w:hAnsi="Consolas" w:cs="Consolas"/>
          <w:color w:val="6F008A"/>
          <w:sz w:val="19"/>
          <w:szCs w:val="19"/>
        </w:rPr>
        <w:t>GRIDSIZE</w:t>
      </w:r>
      <w:r>
        <w:rPr>
          <w:rFonts w:ascii="Consolas" w:hAnsi="Consolas" w:cs="Consolas"/>
          <w:color w:val="000000"/>
          <w:sz w:val="19"/>
          <w:szCs w:val="19"/>
        </w:rPr>
        <w:t>;i++) {</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0;j&lt;</w:t>
      </w:r>
      <w:r>
        <w:rPr>
          <w:rFonts w:ascii="Consolas" w:hAnsi="Consolas" w:cs="Consolas"/>
          <w:color w:val="6F008A"/>
          <w:sz w:val="19"/>
          <w:szCs w:val="19"/>
        </w:rPr>
        <w:t>GRIDSIZE</w:t>
      </w:r>
      <w:r>
        <w:rPr>
          <w:rFonts w:ascii="Consolas" w:hAnsi="Consolas" w:cs="Consolas"/>
          <w:color w:val="000000"/>
          <w:sz w:val="19"/>
          <w:szCs w:val="19"/>
        </w:rPr>
        <w:t>;j++) {</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(grid[i][j].r&gt;grid[i][j].b &amp;&amp; grid[i][j].r &gt;grid[i][j].g)</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glColor3f(grid[i][j].r, 0, 0);</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(grid[i][j].b&gt;grid[i][j].r &amp;&amp; grid[i][j].b &gt;grid[i][j].g)</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glColor3f(0, 0, grid[i][j].b);  </w:t>
      </w:r>
      <w:r>
        <w:rPr>
          <w:rFonts w:ascii="Consolas" w:hAnsi="Consolas" w:cs="Consolas"/>
          <w:color w:val="008000"/>
          <w:sz w:val="19"/>
          <w:szCs w:val="19"/>
        </w:rPr>
        <w:t>//set colour</w:t>
      </w:r>
      <w:r>
        <w:rPr>
          <w:rFonts w:ascii="Consolas" w:hAnsi="Consolas" w:cs="Consolas"/>
          <w:color w:val="008000"/>
          <w:sz w:val="19"/>
          <w:szCs w:val="19"/>
        </w:rPr>
        <w:tab/>
      </w:r>
      <w:r>
        <w:rPr>
          <w:rFonts w:ascii="Consolas" w:hAnsi="Consolas" w:cs="Consolas"/>
          <w:color w:val="008000"/>
          <w:sz w:val="19"/>
          <w:szCs w:val="19"/>
        </w:rPr>
        <w:tab/>
        <w:t xml:space="preserve">  }</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glColor3f(0, grid[i][j].g, 0);</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(bot.x == i&amp;&amp; bot.y == j)</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glColor3f(0, 1, 1); </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glPushMatrix(); </w:t>
      </w:r>
      <w:r>
        <w:rPr>
          <w:rFonts w:ascii="Consolas" w:hAnsi="Consolas" w:cs="Consolas"/>
          <w:color w:val="008000"/>
          <w:sz w:val="19"/>
          <w:szCs w:val="19"/>
        </w:rPr>
        <w:t>//save current position/orientation, etc.</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glTranslatef(i, j, 0);</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drawBox(1, 1, 1);  </w:t>
      </w:r>
      <w:r>
        <w:rPr>
          <w:rFonts w:ascii="Consolas" w:hAnsi="Consolas" w:cs="Consolas"/>
          <w:color w:val="008000"/>
          <w:sz w:val="19"/>
          <w:szCs w:val="19"/>
        </w:rPr>
        <w:t xml:space="preserve">//draw </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glPopMatrix(); </w:t>
      </w:r>
      <w:r>
        <w:rPr>
          <w:rFonts w:ascii="Consolas" w:hAnsi="Consolas" w:cs="Consolas"/>
          <w:color w:val="008000"/>
          <w:sz w:val="19"/>
          <w:szCs w:val="19"/>
        </w:rPr>
        <w:t>//restore previous "current" position/orientation etc.</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glFlush();  </w:t>
      </w:r>
      <w:r>
        <w:rPr>
          <w:rFonts w:ascii="Consolas" w:hAnsi="Consolas" w:cs="Consolas"/>
          <w:color w:val="008000"/>
          <w:sz w:val="19"/>
          <w:szCs w:val="19"/>
        </w:rPr>
        <w:t>//force drawing</w:t>
      </w: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glutSwapBuffers();</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bring backbuffer to foreground</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//any errors then display error codes </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GLenum</w:t>
      </w:r>
      <w:r>
        <w:rPr>
          <w:rFonts w:ascii="Consolas" w:hAnsi="Consolas" w:cs="Consolas"/>
          <w:color w:val="000000"/>
          <w:sz w:val="19"/>
          <w:szCs w:val="19"/>
        </w:rPr>
        <w:t xml:space="preserve"> errCode;</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2B91AF"/>
          <w:sz w:val="19"/>
          <w:szCs w:val="19"/>
        </w:rPr>
        <w:t>GLubyte</w:t>
      </w:r>
      <w:r>
        <w:rPr>
          <w:rFonts w:ascii="Consolas" w:hAnsi="Consolas" w:cs="Consolas"/>
          <w:color w:val="000000"/>
          <w:sz w:val="19"/>
          <w:szCs w:val="19"/>
        </w:rPr>
        <w:t xml:space="preserve"> *errString;</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((errCode = glGetError()) != </w:t>
      </w:r>
      <w:r>
        <w:rPr>
          <w:rFonts w:ascii="Consolas" w:hAnsi="Consolas" w:cs="Consolas"/>
          <w:color w:val="6F008A"/>
          <w:sz w:val="19"/>
          <w:szCs w:val="19"/>
        </w:rPr>
        <w:t>GL_NO_ERROR</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errString = gluErrorString(errCode);</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fprintf(</w:t>
      </w:r>
      <w:r>
        <w:rPr>
          <w:rFonts w:ascii="Consolas" w:hAnsi="Consolas" w:cs="Consolas"/>
          <w:color w:val="6F008A"/>
          <w:sz w:val="19"/>
          <w:szCs w:val="19"/>
        </w:rPr>
        <w:t>stderr</w:t>
      </w:r>
      <w:r>
        <w:rPr>
          <w:rFonts w:ascii="Consolas" w:hAnsi="Consolas" w:cs="Consolas"/>
          <w:color w:val="000000"/>
          <w:sz w:val="19"/>
          <w:szCs w:val="19"/>
        </w:rPr>
        <w:t xml:space="preserve">, </w:t>
      </w:r>
      <w:r>
        <w:rPr>
          <w:rFonts w:ascii="Consolas" w:hAnsi="Consolas" w:cs="Consolas"/>
          <w:color w:val="A31515"/>
          <w:sz w:val="19"/>
          <w:szCs w:val="19"/>
        </w:rPr>
        <w:t>"OpenGL error : %s\n"</w:t>
      </w:r>
      <w:r>
        <w:rPr>
          <w:rFonts w:ascii="Consolas" w:hAnsi="Consolas" w:cs="Consolas"/>
          <w:color w:val="000000"/>
          <w:sz w:val="19"/>
          <w:szCs w:val="19"/>
        </w:rPr>
        <w:t>, errString);</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keyboardread(</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key</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r>
        <w:rPr>
          <w:rFonts w:ascii="Consolas" w:hAnsi="Consolas" w:cs="Consolas"/>
          <w:color w:val="808080"/>
          <w:sz w:val="19"/>
          <w:szCs w:val="19"/>
        </w:rPr>
        <w:t>key</w:t>
      </w:r>
      <w:r>
        <w:rPr>
          <w:rFonts w:ascii="Consolas" w:hAnsi="Consolas" w:cs="Consolas"/>
          <w:color w:val="000000"/>
          <w:sz w:val="19"/>
          <w:szCs w:val="19"/>
        </w:rPr>
        <w:t>) {</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'u'</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1;i&lt;</w:t>
      </w:r>
      <w:r>
        <w:rPr>
          <w:rFonts w:ascii="Consolas" w:hAnsi="Consolas" w:cs="Consolas"/>
          <w:color w:val="6F008A"/>
          <w:sz w:val="19"/>
          <w:szCs w:val="19"/>
        </w:rPr>
        <w:t>GRIDSIZE</w:t>
      </w:r>
      <w:r>
        <w:rPr>
          <w:rFonts w:ascii="Consolas" w:hAnsi="Consolas" w:cs="Consolas"/>
          <w:color w:val="000000"/>
          <w:sz w:val="19"/>
          <w:szCs w:val="19"/>
        </w:rPr>
        <w:t xml:space="preserve"> - 1;i++) {</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1;j&lt;</w:t>
      </w:r>
      <w:r>
        <w:rPr>
          <w:rFonts w:ascii="Consolas" w:hAnsi="Consolas" w:cs="Consolas"/>
          <w:color w:val="6F008A"/>
          <w:sz w:val="19"/>
          <w:szCs w:val="19"/>
        </w:rPr>
        <w:t>GRIDSIZE</w:t>
      </w:r>
      <w:r>
        <w:rPr>
          <w:rFonts w:ascii="Consolas" w:hAnsi="Consolas" w:cs="Consolas"/>
          <w:color w:val="000000"/>
          <w:sz w:val="19"/>
          <w:szCs w:val="19"/>
        </w:rPr>
        <w:t xml:space="preserve"> - 1;j++) {</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check.x = i;</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check.y = j;</w:t>
      </w: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Distance check for red dot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d = sqrt(((check.infx - check.x)*(check.infx - check.x)) + ((check.infy - check.y)*(check.infy - check.y)));</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ID = (check.infmain / (exp(d - check.r) + 1));   </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grid[i][j].r = ID;</w:t>
      </w: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//Distance check for blue dot </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d = sqrt(((check2.infx - check.x)*(check2.infx - check.x)) + ((check2.infy - check.y)*(check2.infy - check.y)));</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ID = (check2.infmain / (exp(d - check2.r) + 1));</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grid[i][j].b = ID;</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//Distance check for green dot </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d = sqrt(((check3.infx - check.x)*(check3.infx - check.x)) + ((check3.infy - check.y)*(check3.infy - check.y)));</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ID = (check3.infmain / (exp(d - check3.r) + 1));</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grid[i][j].g = ID;</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//convolution calc.  very messy tidy up using matrix mult.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//for (int i = 0;i&lt;GRIDSIZE*GRIDSIZE;i++) //copy calculated array into original</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r>
        <w:rPr>
          <w:rFonts w:ascii="Consolas" w:hAnsi="Consolas" w:cs="Consolas"/>
          <w:color w:val="008000"/>
          <w:sz w:val="19"/>
          <w:szCs w:val="19"/>
        </w:rPr>
        <w:tab/>
        <w:t>grid[i] = gridtemp[i];</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////quicker to swap pointers to arrays - kinda double buffering  </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////2 influence points set here</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//grid[GRIDSIZE / 2 + (GRIDSIZE*GRIDSIZE / 2)].r = 1;  //use this if you want to keep inf at level</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 xml:space="preserve"> //1 in original unit else unit's influence value is decreased at each pass.</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//grid[GRIDSIZE / 2 - 5 + (GRIDSIZE*(GRIDSIZE / 2 + 1))].b = 1;</w:t>
      </w: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WhereCanIGo();</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glutPostRedisplay();</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reshape(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//reshape</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//OpenGL reshape callback is called when the window is resized</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glViewport(0, 0, (</w:t>
      </w:r>
      <w:r>
        <w:rPr>
          <w:rFonts w:ascii="Consolas" w:hAnsi="Consolas" w:cs="Consolas"/>
          <w:color w:val="2B91AF"/>
          <w:sz w:val="19"/>
          <w:szCs w:val="19"/>
        </w:rPr>
        <w:t>GLsizei</w:t>
      </w:r>
      <w:r>
        <w:rPr>
          <w:rFonts w:ascii="Consolas" w:hAnsi="Consolas" w:cs="Consolas"/>
          <w:color w:val="000000"/>
          <w:sz w:val="19"/>
          <w:szCs w:val="19"/>
        </w:rPr>
        <w:t>)</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2B91AF"/>
          <w:sz w:val="19"/>
          <w:szCs w:val="19"/>
        </w:rPr>
        <w:t>GLsizei</w:t>
      </w:r>
      <w:r>
        <w:rPr>
          <w:rFonts w:ascii="Consolas" w:hAnsi="Consolas" w:cs="Consolas"/>
          <w:color w:val="000000"/>
          <w:sz w:val="19"/>
          <w:szCs w:val="19"/>
        </w:rPr>
        <w:t>)</w:t>
      </w:r>
      <w:r>
        <w:rPr>
          <w:rFonts w:ascii="Consolas" w:hAnsi="Consolas" w:cs="Consolas"/>
          <w:color w:val="808080"/>
          <w:sz w:val="19"/>
          <w:szCs w:val="19"/>
        </w:rPr>
        <w:t>h</w:t>
      </w:r>
      <w:r>
        <w:rPr>
          <w:rFonts w:ascii="Consolas" w:hAnsi="Consolas" w:cs="Consolas"/>
          <w:color w:val="000000"/>
          <w:sz w:val="19"/>
          <w:szCs w:val="19"/>
        </w:rPr>
        <w:t xml:space="preserve">); </w:t>
      </w:r>
      <w:r>
        <w:rPr>
          <w:rFonts w:ascii="Consolas" w:hAnsi="Consolas" w:cs="Consolas"/>
          <w:color w:val="008000"/>
          <w:sz w:val="19"/>
          <w:szCs w:val="19"/>
        </w:rPr>
        <w:t>//respecify size of view port to match new w and h</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glMatrixMode(</w:t>
      </w:r>
      <w:r>
        <w:rPr>
          <w:rFonts w:ascii="Consolas" w:hAnsi="Consolas" w:cs="Consolas"/>
          <w:color w:val="6F008A"/>
          <w:sz w:val="19"/>
          <w:szCs w:val="19"/>
        </w:rPr>
        <w:t>GL_PROJECTION</w:t>
      </w:r>
      <w:r>
        <w:rPr>
          <w:rFonts w:ascii="Consolas" w:hAnsi="Consolas" w:cs="Consolas"/>
          <w:color w:val="000000"/>
          <w:sz w:val="19"/>
          <w:szCs w:val="19"/>
        </w:rPr>
        <w:t xml:space="preserve">);  </w:t>
      </w:r>
      <w:r>
        <w:rPr>
          <w:rFonts w:ascii="Consolas" w:hAnsi="Consolas" w:cs="Consolas"/>
          <w:color w:val="008000"/>
          <w:sz w:val="19"/>
          <w:szCs w:val="19"/>
        </w:rPr>
        <w:t>//go into projection mode</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glLoadIdentity();   </w:t>
      </w:r>
      <w:r>
        <w:rPr>
          <w:rFonts w:ascii="Consolas" w:hAnsi="Consolas" w:cs="Consolas"/>
          <w:color w:val="008000"/>
          <w:sz w:val="19"/>
          <w:szCs w:val="19"/>
        </w:rPr>
        <w:t>//reset projection matrix</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glOrtho(0.0, </w:t>
      </w:r>
      <w:r>
        <w:rPr>
          <w:rFonts w:ascii="Consolas" w:hAnsi="Consolas" w:cs="Consolas"/>
          <w:color w:val="6F008A"/>
          <w:sz w:val="19"/>
          <w:szCs w:val="19"/>
        </w:rPr>
        <w:t>GRIDSIZE</w:t>
      </w:r>
      <w:r>
        <w:rPr>
          <w:rFonts w:ascii="Consolas" w:hAnsi="Consolas" w:cs="Consolas"/>
          <w:color w:val="000000"/>
          <w:sz w:val="19"/>
          <w:szCs w:val="19"/>
        </w:rPr>
        <w:t xml:space="preserve">, 0.0, </w:t>
      </w:r>
      <w:r>
        <w:rPr>
          <w:rFonts w:ascii="Consolas" w:hAnsi="Consolas" w:cs="Consolas"/>
          <w:color w:val="6F008A"/>
          <w:sz w:val="19"/>
          <w:szCs w:val="19"/>
        </w:rPr>
        <w:t>GRIDSIZE</w:t>
      </w:r>
      <w:r>
        <w:rPr>
          <w:rFonts w:ascii="Consolas" w:hAnsi="Consolas" w:cs="Consolas"/>
          <w:color w:val="000000"/>
          <w:sz w:val="19"/>
          <w:szCs w:val="19"/>
        </w:rPr>
        <w:t xml:space="preserve">, 0.0, 100.0); </w:t>
      </w:r>
      <w:r>
        <w:rPr>
          <w:rFonts w:ascii="Consolas" w:hAnsi="Consolas" w:cs="Consolas"/>
          <w:color w:val="008000"/>
          <w:sz w:val="19"/>
          <w:szCs w:val="19"/>
        </w:rPr>
        <w:t>//defines orthoganal projection (parrallel</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 viewing volume</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 window limits of display</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 left =0.0, right =2.0,</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 bottom = 0.0, top = 2.0</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 near =0.0, far = 100.0</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//gluPerspective(60.0,(GLfloat)w/(GLfloat)h,1.0,200.0);  //redefine projection matrix to match changes in w and h</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glMatrixMode(</w:t>
      </w:r>
      <w:r>
        <w:rPr>
          <w:rFonts w:ascii="Consolas" w:hAnsi="Consolas" w:cs="Consolas"/>
          <w:color w:val="6F008A"/>
          <w:sz w:val="19"/>
          <w:szCs w:val="19"/>
        </w:rPr>
        <w:t>GL_MODELVIEW</w:t>
      </w:r>
      <w:r>
        <w:rPr>
          <w:rFonts w:ascii="Consolas" w:hAnsi="Consolas" w:cs="Consolas"/>
          <w:color w:val="000000"/>
          <w:sz w:val="19"/>
          <w:szCs w:val="19"/>
        </w:rPr>
        <w:t xml:space="preserve">);  </w:t>
      </w:r>
      <w:r>
        <w:rPr>
          <w:rFonts w:ascii="Consolas" w:hAnsi="Consolas" w:cs="Consolas"/>
          <w:color w:val="008000"/>
          <w:sz w:val="19"/>
          <w:szCs w:val="19"/>
        </w:rPr>
        <w:t>//switch back to modelview mode</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glLoadIdentity(); </w:t>
      </w:r>
      <w:r>
        <w:rPr>
          <w:rFonts w:ascii="Consolas" w:hAnsi="Consolas" w:cs="Consolas"/>
          <w:color w:val="008000"/>
          <w:sz w:val="19"/>
          <w:szCs w:val="19"/>
        </w:rPr>
        <w:t>//reset modelview matrix</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gluLookAt(0.0, 0.0, 1.0, 0.0, 0.0, 0.0, 0.0, 1.0, 0.0); </w:t>
      </w:r>
      <w:r>
        <w:rPr>
          <w:rFonts w:ascii="Consolas" w:hAnsi="Consolas" w:cs="Consolas"/>
          <w:color w:val="008000"/>
          <w:sz w:val="19"/>
          <w:szCs w:val="19"/>
        </w:rPr>
        <w:t>//reset camera position</w:t>
      </w: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WhereCanIGo() {</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rgb</w:t>
      </w:r>
      <w:r>
        <w:rPr>
          <w:rFonts w:ascii="Consolas" w:hAnsi="Consolas" w:cs="Consolas"/>
          <w:color w:val="000000"/>
          <w:sz w:val="19"/>
          <w:szCs w:val="19"/>
        </w:rPr>
        <w:t xml:space="preserve"> lookUp, lookDown, lookLeft, lookRight;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lookUp </w:t>
      </w:r>
      <w:r>
        <w:rPr>
          <w:rFonts w:ascii="Consolas" w:hAnsi="Consolas" w:cs="Consolas"/>
          <w:color w:val="008080"/>
          <w:sz w:val="19"/>
          <w:szCs w:val="19"/>
        </w:rPr>
        <w:t>=</w:t>
      </w:r>
      <w:r>
        <w:rPr>
          <w:rFonts w:ascii="Consolas" w:hAnsi="Consolas" w:cs="Consolas"/>
          <w:color w:val="000000"/>
          <w:sz w:val="19"/>
          <w:szCs w:val="19"/>
        </w:rPr>
        <w:t xml:space="preserve"> grid[bot.x][bot.y + 1];</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lookDown </w:t>
      </w:r>
      <w:r>
        <w:rPr>
          <w:rFonts w:ascii="Consolas" w:hAnsi="Consolas" w:cs="Consolas"/>
          <w:color w:val="008080"/>
          <w:sz w:val="19"/>
          <w:szCs w:val="19"/>
        </w:rPr>
        <w:t>=</w:t>
      </w:r>
      <w:r>
        <w:rPr>
          <w:rFonts w:ascii="Consolas" w:hAnsi="Consolas" w:cs="Consolas"/>
          <w:color w:val="000000"/>
          <w:sz w:val="19"/>
          <w:szCs w:val="19"/>
        </w:rPr>
        <w:t xml:space="preserve"> grid[bot.x][bot.y - 1];</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lookLeft </w:t>
      </w:r>
      <w:r>
        <w:rPr>
          <w:rFonts w:ascii="Consolas" w:hAnsi="Consolas" w:cs="Consolas"/>
          <w:color w:val="008080"/>
          <w:sz w:val="19"/>
          <w:szCs w:val="19"/>
        </w:rPr>
        <w:t>=</w:t>
      </w:r>
      <w:r>
        <w:rPr>
          <w:rFonts w:ascii="Consolas" w:hAnsi="Consolas" w:cs="Consolas"/>
          <w:color w:val="000000"/>
          <w:sz w:val="19"/>
          <w:szCs w:val="19"/>
        </w:rPr>
        <w:t xml:space="preserve"> grid[bot.x + 1][bot.y];</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lookRight </w:t>
      </w:r>
      <w:r>
        <w:rPr>
          <w:rFonts w:ascii="Consolas" w:hAnsi="Consolas" w:cs="Consolas"/>
          <w:color w:val="008080"/>
          <w:sz w:val="19"/>
          <w:szCs w:val="19"/>
        </w:rPr>
        <w:t>=</w:t>
      </w:r>
      <w:r>
        <w:rPr>
          <w:rFonts w:ascii="Consolas" w:hAnsi="Consolas" w:cs="Consolas"/>
          <w:color w:val="000000"/>
          <w:sz w:val="19"/>
          <w:szCs w:val="19"/>
        </w:rPr>
        <w:t xml:space="preserve"> grid[bot.x - 1][bot.y];</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//4 tests</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(lookUp.r &gt;= lookDown.r&amp;&amp; lookUp.r &gt;= lookLeft.r &amp;&amp; lookUp.r &gt;= lookRight.r) </w:t>
      </w:r>
      <w:r>
        <w:rPr>
          <w:rFonts w:ascii="Consolas" w:hAnsi="Consolas" w:cs="Consolas"/>
          <w:color w:val="008000"/>
          <w:sz w:val="19"/>
          <w:szCs w:val="19"/>
        </w:rPr>
        <w:t>// allows the AI bot to move up</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 </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   </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bot.y += 1;</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(lookDown.r &gt;= lookUp.r &amp;&amp; lookDown.r &gt;= lookLeft.r &amp;&amp; lookDown.r &gt;= lookRight.r) </w:t>
      </w:r>
      <w:r>
        <w:rPr>
          <w:rFonts w:ascii="Consolas" w:hAnsi="Consolas" w:cs="Consolas"/>
          <w:color w:val="008000"/>
          <w:sz w:val="19"/>
          <w:szCs w:val="19"/>
        </w:rPr>
        <w:t>// allows the AI bot to move down</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bot.y -= 1;</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(lookLeft.r &gt;= lookUp.r &amp;&amp; lookLeft.r &gt;= lookDown.r &amp;&amp; lookLeft.r &gt;= lookRight.r) </w:t>
      </w:r>
      <w:r>
        <w:rPr>
          <w:rFonts w:ascii="Consolas" w:hAnsi="Consolas" w:cs="Consolas"/>
          <w:color w:val="008000"/>
          <w:sz w:val="19"/>
          <w:szCs w:val="19"/>
        </w:rPr>
        <w:t>// allows the AI bot to move left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bot.x += 1;</w:t>
      </w: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(lookRight.r &gt;= lookUp.r &amp;&amp; lookRight.r &gt;= lookDown.r &amp;&amp; lookRight.r &gt;= lookLeft.r) </w:t>
      </w:r>
      <w:r>
        <w:rPr>
          <w:rFonts w:ascii="Consolas" w:hAnsi="Consolas" w:cs="Consolas"/>
          <w:color w:val="008000"/>
          <w:sz w:val="19"/>
          <w:szCs w:val="19"/>
        </w:rPr>
        <w:t>// allows the AI bot to move right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bot.x -= 1;</w:t>
      </w: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this function is from the AI assignment from last year http://moodlearchive.uwtsd.ac.uk/moodle1718/mod/assign/view.php?id=110676</w:t>
      </w:r>
    </w:p>
    <w:p w:rsidR="00657241" w:rsidRDefault="00657241" w:rsidP="00657241">
      <w:pPr>
        <w:autoSpaceDE w:val="0"/>
        <w:autoSpaceDN w:val="0"/>
        <w:adjustRightInd w:val="0"/>
        <w:spacing w:after="0" w:line="240" w:lineRule="auto"/>
        <w:rPr>
          <w:rFonts w:ascii="Consolas" w:hAnsi="Consolas" w:cs="Consolas"/>
          <w:color w:val="000000"/>
          <w:sz w:val="19"/>
          <w:szCs w:val="19"/>
        </w:rPr>
      </w:pP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argc</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argv</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6F008A"/>
          <w:sz w:val="19"/>
          <w:szCs w:val="19"/>
        </w:rPr>
        <w:t>glutInit</w:t>
      </w:r>
      <w:r>
        <w:rPr>
          <w:rFonts w:ascii="Consolas" w:hAnsi="Consolas" w:cs="Consolas"/>
          <w:color w:val="000000"/>
          <w:sz w:val="19"/>
          <w:szCs w:val="19"/>
        </w:rPr>
        <w:t>(&amp;</w:t>
      </w:r>
      <w:r>
        <w:rPr>
          <w:rFonts w:ascii="Consolas" w:hAnsi="Consolas" w:cs="Consolas"/>
          <w:color w:val="808080"/>
          <w:sz w:val="19"/>
          <w:szCs w:val="19"/>
        </w:rPr>
        <w:t>argc</w:t>
      </w:r>
      <w:r>
        <w:rPr>
          <w:rFonts w:ascii="Consolas" w:hAnsi="Consolas" w:cs="Consolas"/>
          <w:color w:val="000000"/>
          <w:sz w:val="19"/>
          <w:szCs w:val="19"/>
        </w:rPr>
        <w:t xml:space="preserve">, </w:t>
      </w:r>
      <w:r>
        <w:rPr>
          <w:rFonts w:ascii="Consolas" w:hAnsi="Consolas" w:cs="Consolas"/>
          <w:color w:val="808080"/>
          <w:sz w:val="19"/>
          <w:szCs w:val="19"/>
        </w:rPr>
        <w:t>argv</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glutInitDisplayMode(</w:t>
      </w:r>
      <w:r>
        <w:rPr>
          <w:rFonts w:ascii="Consolas" w:hAnsi="Consolas" w:cs="Consolas"/>
          <w:color w:val="6F008A"/>
          <w:sz w:val="19"/>
          <w:szCs w:val="19"/>
        </w:rPr>
        <w:t>GLUT_DOUBLE</w:t>
      </w:r>
      <w:r>
        <w:rPr>
          <w:rFonts w:ascii="Consolas" w:hAnsi="Consolas" w:cs="Consolas"/>
          <w:color w:val="000000"/>
          <w:sz w:val="19"/>
          <w:szCs w:val="19"/>
        </w:rPr>
        <w:t xml:space="preserve"> | </w:t>
      </w:r>
      <w:r>
        <w:rPr>
          <w:rFonts w:ascii="Consolas" w:hAnsi="Consolas" w:cs="Consolas"/>
          <w:color w:val="6F008A"/>
          <w:sz w:val="19"/>
          <w:szCs w:val="19"/>
        </w:rPr>
        <w:t>GLUT_RGB</w:t>
      </w:r>
      <w:r>
        <w:rPr>
          <w:rFonts w:ascii="Consolas" w:hAnsi="Consolas" w:cs="Consolas"/>
          <w:color w:val="000000"/>
          <w:sz w:val="19"/>
          <w:szCs w:val="19"/>
        </w:rPr>
        <w:t xml:space="preserve"> | </w:t>
      </w:r>
      <w:r>
        <w:rPr>
          <w:rFonts w:ascii="Consolas" w:hAnsi="Consolas" w:cs="Consolas"/>
          <w:color w:val="6F008A"/>
          <w:sz w:val="19"/>
          <w:szCs w:val="19"/>
        </w:rPr>
        <w:t>GLUT_DEPTH</w:t>
      </w:r>
      <w:r>
        <w:rPr>
          <w:rFonts w:ascii="Consolas" w:hAnsi="Consolas" w:cs="Consolas"/>
          <w:color w:val="000000"/>
          <w:sz w:val="19"/>
          <w:szCs w:val="19"/>
        </w:rPr>
        <w: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glutInitWindowSize(500, 500);</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glutInitWindowPosition(100, 100);</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6F008A"/>
          <w:sz w:val="19"/>
          <w:szCs w:val="19"/>
        </w:rPr>
        <w:t>glutCreateWindow</w:t>
      </w:r>
      <w:r>
        <w:rPr>
          <w:rFonts w:ascii="Consolas" w:hAnsi="Consolas" w:cs="Consolas"/>
          <w:color w:val="000000"/>
          <w:sz w:val="19"/>
          <w:szCs w:val="19"/>
        </w:rPr>
        <w:t>(</w:t>
      </w:r>
      <w:r>
        <w:rPr>
          <w:rFonts w:ascii="Consolas" w:hAnsi="Consolas" w:cs="Consolas"/>
          <w:color w:val="808080"/>
          <w:sz w:val="19"/>
          <w:szCs w:val="19"/>
        </w:rPr>
        <w:t>argv</w:t>
      </w:r>
      <w:r>
        <w:rPr>
          <w:rFonts w:ascii="Consolas" w:hAnsi="Consolas" w:cs="Consolas"/>
          <w:color w:val="000000"/>
          <w:sz w:val="19"/>
          <w:szCs w:val="19"/>
        </w:rPr>
        <w:t>[0]);</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init();</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glutDisplayFunc(display);</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glutReshapeFunc(reshape);</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glutKeyboardFunc(keyboardread);</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glutMainLoop();</w:t>
      </w:r>
    </w:p>
    <w:p w:rsidR="00657241" w:rsidRDefault="00657241" w:rsidP="0065724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rsidR="00657241" w:rsidRPr="00657241" w:rsidRDefault="00657241" w:rsidP="00657241">
      <w:pPr>
        <w:rPr>
          <w:rFonts w:eastAsia="Times New Roman" w:cstheme="minorHAnsi"/>
          <w:szCs w:val="13"/>
          <w:lang w:eastAsia="en-GB"/>
        </w:rPr>
      </w:pPr>
      <w:r>
        <w:rPr>
          <w:rFonts w:ascii="Consolas" w:hAnsi="Consolas" w:cs="Consolas"/>
          <w:color w:val="000000"/>
          <w:sz w:val="19"/>
          <w:szCs w:val="19"/>
        </w:rPr>
        <w:t>}</w:t>
      </w:r>
      <w:bookmarkStart w:id="0" w:name="_GoBack"/>
      <w:bookmarkEnd w:id="0"/>
    </w:p>
    <w:sectPr w:rsidR="00657241" w:rsidRPr="006572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6D9"/>
    <w:rsid w:val="00043784"/>
    <w:rsid w:val="000C49AA"/>
    <w:rsid w:val="000F613C"/>
    <w:rsid w:val="00116C57"/>
    <w:rsid w:val="00156606"/>
    <w:rsid w:val="0019707A"/>
    <w:rsid w:val="001E76D9"/>
    <w:rsid w:val="001F4A80"/>
    <w:rsid w:val="0024421E"/>
    <w:rsid w:val="00294B82"/>
    <w:rsid w:val="00297192"/>
    <w:rsid w:val="002C1B87"/>
    <w:rsid w:val="002D790C"/>
    <w:rsid w:val="003030FF"/>
    <w:rsid w:val="003068B1"/>
    <w:rsid w:val="0031546E"/>
    <w:rsid w:val="00353623"/>
    <w:rsid w:val="00360558"/>
    <w:rsid w:val="003E1983"/>
    <w:rsid w:val="00434BCA"/>
    <w:rsid w:val="00442A51"/>
    <w:rsid w:val="00496C6D"/>
    <w:rsid w:val="004B44F3"/>
    <w:rsid w:val="0052729D"/>
    <w:rsid w:val="00534902"/>
    <w:rsid w:val="00624187"/>
    <w:rsid w:val="00625F76"/>
    <w:rsid w:val="00657241"/>
    <w:rsid w:val="00803C7A"/>
    <w:rsid w:val="00883FAA"/>
    <w:rsid w:val="00897164"/>
    <w:rsid w:val="008D7EC0"/>
    <w:rsid w:val="008E0482"/>
    <w:rsid w:val="008E04AF"/>
    <w:rsid w:val="00901D0E"/>
    <w:rsid w:val="00931683"/>
    <w:rsid w:val="00970C4B"/>
    <w:rsid w:val="009E792C"/>
    <w:rsid w:val="00AA63B1"/>
    <w:rsid w:val="00AE29A5"/>
    <w:rsid w:val="00BD3AB3"/>
    <w:rsid w:val="00C07709"/>
    <w:rsid w:val="00CB35AB"/>
    <w:rsid w:val="00D03635"/>
    <w:rsid w:val="00D03E74"/>
    <w:rsid w:val="00DD50A4"/>
    <w:rsid w:val="00E2706A"/>
    <w:rsid w:val="00E71BA9"/>
    <w:rsid w:val="00E71DC6"/>
    <w:rsid w:val="00EA380D"/>
    <w:rsid w:val="00F01D4F"/>
    <w:rsid w:val="00F31125"/>
    <w:rsid w:val="00F50B87"/>
    <w:rsid w:val="00F736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35222"/>
  <w15:chartTrackingRefBased/>
  <w15:docId w15:val="{A87B0F4D-60F7-43C1-A245-B5417E991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57241"/>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0B87"/>
    <w:rPr>
      <w:color w:val="0563C1" w:themeColor="hyperlink"/>
      <w:u w:val="single"/>
    </w:rPr>
  </w:style>
  <w:style w:type="character" w:styleId="PlaceholderText">
    <w:name w:val="Placeholder Text"/>
    <w:basedOn w:val="DefaultParagraphFont"/>
    <w:uiPriority w:val="99"/>
    <w:semiHidden/>
    <w:rsid w:val="004B44F3"/>
    <w:rPr>
      <w:color w:val="808080"/>
    </w:rPr>
  </w:style>
  <w:style w:type="table" w:styleId="TableGrid">
    <w:name w:val="Table Grid"/>
    <w:basedOn w:val="TableNormal"/>
    <w:uiPriority w:val="39"/>
    <w:rsid w:val="001566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57241"/>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6572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744520">
      <w:bodyDiv w:val="1"/>
      <w:marLeft w:val="0"/>
      <w:marRight w:val="0"/>
      <w:marTop w:val="0"/>
      <w:marBottom w:val="0"/>
      <w:divBdr>
        <w:top w:val="none" w:sz="0" w:space="0" w:color="auto"/>
        <w:left w:val="none" w:sz="0" w:space="0" w:color="auto"/>
        <w:bottom w:val="none" w:sz="0" w:space="0" w:color="auto"/>
        <w:right w:val="none" w:sz="0" w:space="0" w:color="auto"/>
      </w:divBdr>
    </w:div>
    <w:div w:id="448666481">
      <w:bodyDiv w:val="1"/>
      <w:marLeft w:val="0"/>
      <w:marRight w:val="0"/>
      <w:marTop w:val="0"/>
      <w:marBottom w:val="0"/>
      <w:divBdr>
        <w:top w:val="none" w:sz="0" w:space="0" w:color="auto"/>
        <w:left w:val="none" w:sz="0" w:space="0" w:color="auto"/>
        <w:bottom w:val="none" w:sz="0" w:space="0" w:color="auto"/>
        <w:right w:val="none" w:sz="0" w:space="0" w:color="auto"/>
      </w:divBdr>
    </w:div>
    <w:div w:id="456988981">
      <w:bodyDiv w:val="1"/>
      <w:marLeft w:val="0"/>
      <w:marRight w:val="0"/>
      <w:marTop w:val="0"/>
      <w:marBottom w:val="0"/>
      <w:divBdr>
        <w:top w:val="none" w:sz="0" w:space="0" w:color="auto"/>
        <w:left w:val="none" w:sz="0" w:space="0" w:color="auto"/>
        <w:bottom w:val="none" w:sz="0" w:space="0" w:color="auto"/>
        <w:right w:val="none" w:sz="0" w:space="0" w:color="auto"/>
      </w:divBdr>
    </w:div>
    <w:div w:id="512453147">
      <w:bodyDiv w:val="1"/>
      <w:marLeft w:val="0"/>
      <w:marRight w:val="0"/>
      <w:marTop w:val="0"/>
      <w:marBottom w:val="0"/>
      <w:divBdr>
        <w:top w:val="none" w:sz="0" w:space="0" w:color="auto"/>
        <w:left w:val="none" w:sz="0" w:space="0" w:color="auto"/>
        <w:bottom w:val="none" w:sz="0" w:space="0" w:color="auto"/>
        <w:right w:val="none" w:sz="0" w:space="0" w:color="auto"/>
      </w:divBdr>
      <w:divsChild>
        <w:div w:id="1284120728">
          <w:marLeft w:val="0"/>
          <w:marRight w:val="0"/>
          <w:marTop w:val="0"/>
          <w:marBottom w:val="0"/>
          <w:divBdr>
            <w:top w:val="none" w:sz="0" w:space="0" w:color="auto"/>
            <w:left w:val="none" w:sz="0" w:space="0" w:color="auto"/>
            <w:bottom w:val="none" w:sz="0" w:space="0" w:color="auto"/>
            <w:right w:val="none" w:sz="0" w:space="0" w:color="auto"/>
          </w:divBdr>
        </w:div>
        <w:div w:id="1970739365">
          <w:marLeft w:val="0"/>
          <w:marRight w:val="0"/>
          <w:marTop w:val="0"/>
          <w:marBottom w:val="0"/>
          <w:divBdr>
            <w:top w:val="none" w:sz="0" w:space="0" w:color="auto"/>
            <w:left w:val="none" w:sz="0" w:space="0" w:color="auto"/>
            <w:bottom w:val="none" w:sz="0" w:space="0" w:color="auto"/>
            <w:right w:val="none" w:sz="0" w:space="0" w:color="auto"/>
          </w:divBdr>
        </w:div>
        <w:div w:id="76096957">
          <w:marLeft w:val="0"/>
          <w:marRight w:val="0"/>
          <w:marTop w:val="0"/>
          <w:marBottom w:val="0"/>
          <w:divBdr>
            <w:top w:val="none" w:sz="0" w:space="0" w:color="auto"/>
            <w:left w:val="none" w:sz="0" w:space="0" w:color="auto"/>
            <w:bottom w:val="none" w:sz="0" w:space="0" w:color="auto"/>
            <w:right w:val="none" w:sz="0" w:space="0" w:color="auto"/>
          </w:divBdr>
        </w:div>
        <w:div w:id="1248884868">
          <w:marLeft w:val="0"/>
          <w:marRight w:val="0"/>
          <w:marTop w:val="0"/>
          <w:marBottom w:val="0"/>
          <w:divBdr>
            <w:top w:val="none" w:sz="0" w:space="0" w:color="auto"/>
            <w:left w:val="none" w:sz="0" w:space="0" w:color="auto"/>
            <w:bottom w:val="none" w:sz="0" w:space="0" w:color="auto"/>
            <w:right w:val="none" w:sz="0" w:space="0" w:color="auto"/>
          </w:divBdr>
        </w:div>
        <w:div w:id="395006920">
          <w:marLeft w:val="0"/>
          <w:marRight w:val="0"/>
          <w:marTop w:val="0"/>
          <w:marBottom w:val="0"/>
          <w:divBdr>
            <w:top w:val="none" w:sz="0" w:space="0" w:color="auto"/>
            <w:left w:val="none" w:sz="0" w:space="0" w:color="auto"/>
            <w:bottom w:val="none" w:sz="0" w:space="0" w:color="auto"/>
            <w:right w:val="none" w:sz="0" w:space="0" w:color="auto"/>
          </w:divBdr>
        </w:div>
        <w:div w:id="1194617935">
          <w:marLeft w:val="0"/>
          <w:marRight w:val="0"/>
          <w:marTop w:val="0"/>
          <w:marBottom w:val="0"/>
          <w:divBdr>
            <w:top w:val="none" w:sz="0" w:space="0" w:color="auto"/>
            <w:left w:val="none" w:sz="0" w:space="0" w:color="auto"/>
            <w:bottom w:val="none" w:sz="0" w:space="0" w:color="auto"/>
            <w:right w:val="none" w:sz="0" w:space="0" w:color="auto"/>
          </w:divBdr>
        </w:div>
        <w:div w:id="676077772">
          <w:marLeft w:val="0"/>
          <w:marRight w:val="0"/>
          <w:marTop w:val="0"/>
          <w:marBottom w:val="0"/>
          <w:divBdr>
            <w:top w:val="none" w:sz="0" w:space="0" w:color="auto"/>
            <w:left w:val="none" w:sz="0" w:space="0" w:color="auto"/>
            <w:bottom w:val="none" w:sz="0" w:space="0" w:color="auto"/>
            <w:right w:val="none" w:sz="0" w:space="0" w:color="auto"/>
          </w:divBdr>
        </w:div>
        <w:div w:id="1327974477">
          <w:marLeft w:val="0"/>
          <w:marRight w:val="0"/>
          <w:marTop w:val="0"/>
          <w:marBottom w:val="0"/>
          <w:divBdr>
            <w:top w:val="none" w:sz="0" w:space="0" w:color="auto"/>
            <w:left w:val="none" w:sz="0" w:space="0" w:color="auto"/>
            <w:bottom w:val="none" w:sz="0" w:space="0" w:color="auto"/>
            <w:right w:val="none" w:sz="0" w:space="0" w:color="auto"/>
          </w:divBdr>
        </w:div>
        <w:div w:id="1579751206">
          <w:marLeft w:val="0"/>
          <w:marRight w:val="0"/>
          <w:marTop w:val="0"/>
          <w:marBottom w:val="0"/>
          <w:divBdr>
            <w:top w:val="none" w:sz="0" w:space="0" w:color="auto"/>
            <w:left w:val="none" w:sz="0" w:space="0" w:color="auto"/>
            <w:bottom w:val="none" w:sz="0" w:space="0" w:color="auto"/>
            <w:right w:val="none" w:sz="0" w:space="0" w:color="auto"/>
          </w:divBdr>
        </w:div>
        <w:div w:id="561020433">
          <w:marLeft w:val="0"/>
          <w:marRight w:val="0"/>
          <w:marTop w:val="0"/>
          <w:marBottom w:val="0"/>
          <w:divBdr>
            <w:top w:val="none" w:sz="0" w:space="0" w:color="auto"/>
            <w:left w:val="none" w:sz="0" w:space="0" w:color="auto"/>
            <w:bottom w:val="none" w:sz="0" w:space="0" w:color="auto"/>
            <w:right w:val="none" w:sz="0" w:space="0" w:color="auto"/>
          </w:divBdr>
        </w:div>
        <w:div w:id="1979608413">
          <w:marLeft w:val="0"/>
          <w:marRight w:val="0"/>
          <w:marTop w:val="0"/>
          <w:marBottom w:val="0"/>
          <w:divBdr>
            <w:top w:val="none" w:sz="0" w:space="0" w:color="auto"/>
            <w:left w:val="none" w:sz="0" w:space="0" w:color="auto"/>
            <w:bottom w:val="none" w:sz="0" w:space="0" w:color="auto"/>
            <w:right w:val="none" w:sz="0" w:space="0" w:color="auto"/>
          </w:divBdr>
        </w:div>
        <w:div w:id="876743525">
          <w:marLeft w:val="0"/>
          <w:marRight w:val="0"/>
          <w:marTop w:val="0"/>
          <w:marBottom w:val="0"/>
          <w:divBdr>
            <w:top w:val="none" w:sz="0" w:space="0" w:color="auto"/>
            <w:left w:val="none" w:sz="0" w:space="0" w:color="auto"/>
            <w:bottom w:val="none" w:sz="0" w:space="0" w:color="auto"/>
            <w:right w:val="none" w:sz="0" w:space="0" w:color="auto"/>
          </w:divBdr>
        </w:div>
      </w:divsChild>
    </w:div>
    <w:div w:id="750196683">
      <w:bodyDiv w:val="1"/>
      <w:marLeft w:val="0"/>
      <w:marRight w:val="0"/>
      <w:marTop w:val="0"/>
      <w:marBottom w:val="0"/>
      <w:divBdr>
        <w:top w:val="none" w:sz="0" w:space="0" w:color="auto"/>
        <w:left w:val="none" w:sz="0" w:space="0" w:color="auto"/>
        <w:bottom w:val="none" w:sz="0" w:space="0" w:color="auto"/>
        <w:right w:val="none" w:sz="0" w:space="0" w:color="auto"/>
      </w:divBdr>
    </w:div>
    <w:div w:id="1497529749">
      <w:bodyDiv w:val="1"/>
      <w:marLeft w:val="0"/>
      <w:marRight w:val="0"/>
      <w:marTop w:val="0"/>
      <w:marBottom w:val="0"/>
      <w:divBdr>
        <w:top w:val="none" w:sz="0" w:space="0" w:color="auto"/>
        <w:left w:val="none" w:sz="0" w:space="0" w:color="auto"/>
        <w:bottom w:val="none" w:sz="0" w:space="0" w:color="auto"/>
        <w:right w:val="none" w:sz="0" w:space="0" w:color="auto"/>
      </w:divBdr>
      <w:divsChild>
        <w:div w:id="294651628">
          <w:marLeft w:val="0"/>
          <w:marRight w:val="0"/>
          <w:marTop w:val="0"/>
          <w:marBottom w:val="120"/>
          <w:divBdr>
            <w:top w:val="none" w:sz="0" w:space="0" w:color="auto"/>
            <w:left w:val="none" w:sz="0" w:space="0" w:color="auto"/>
            <w:bottom w:val="none" w:sz="0" w:space="0" w:color="auto"/>
            <w:right w:val="none" w:sz="0" w:space="0" w:color="auto"/>
          </w:divBdr>
          <w:divsChild>
            <w:div w:id="302002033">
              <w:marLeft w:val="0"/>
              <w:marRight w:val="0"/>
              <w:marTop w:val="0"/>
              <w:marBottom w:val="0"/>
              <w:divBdr>
                <w:top w:val="none" w:sz="0" w:space="0" w:color="auto"/>
                <w:left w:val="none" w:sz="0" w:space="0" w:color="auto"/>
                <w:bottom w:val="none" w:sz="0" w:space="0" w:color="auto"/>
                <w:right w:val="none" w:sz="0" w:space="0" w:color="auto"/>
              </w:divBdr>
              <w:divsChild>
                <w:div w:id="1099370531">
                  <w:marLeft w:val="0"/>
                  <w:marRight w:val="0"/>
                  <w:marTop w:val="0"/>
                  <w:marBottom w:val="0"/>
                  <w:divBdr>
                    <w:top w:val="none" w:sz="0" w:space="0" w:color="auto"/>
                    <w:left w:val="none" w:sz="0" w:space="0" w:color="auto"/>
                    <w:bottom w:val="none" w:sz="0" w:space="0" w:color="auto"/>
                    <w:right w:val="none" w:sz="0" w:space="0" w:color="auto"/>
                  </w:divBdr>
                </w:div>
                <w:div w:id="423191618">
                  <w:marLeft w:val="0"/>
                  <w:marRight w:val="0"/>
                  <w:marTop w:val="0"/>
                  <w:marBottom w:val="0"/>
                  <w:divBdr>
                    <w:top w:val="none" w:sz="0" w:space="0" w:color="auto"/>
                    <w:left w:val="none" w:sz="0" w:space="0" w:color="auto"/>
                    <w:bottom w:val="none" w:sz="0" w:space="0" w:color="auto"/>
                    <w:right w:val="none" w:sz="0" w:space="0" w:color="auto"/>
                  </w:divBdr>
                </w:div>
                <w:div w:id="1689522786">
                  <w:marLeft w:val="0"/>
                  <w:marRight w:val="0"/>
                  <w:marTop w:val="0"/>
                  <w:marBottom w:val="0"/>
                  <w:divBdr>
                    <w:top w:val="none" w:sz="0" w:space="0" w:color="auto"/>
                    <w:left w:val="none" w:sz="0" w:space="0" w:color="auto"/>
                    <w:bottom w:val="none" w:sz="0" w:space="0" w:color="auto"/>
                    <w:right w:val="none" w:sz="0" w:space="0" w:color="auto"/>
                  </w:divBdr>
                </w:div>
                <w:div w:id="1080516126">
                  <w:marLeft w:val="0"/>
                  <w:marRight w:val="0"/>
                  <w:marTop w:val="0"/>
                  <w:marBottom w:val="0"/>
                  <w:divBdr>
                    <w:top w:val="none" w:sz="0" w:space="0" w:color="auto"/>
                    <w:left w:val="none" w:sz="0" w:space="0" w:color="auto"/>
                    <w:bottom w:val="none" w:sz="0" w:space="0" w:color="auto"/>
                    <w:right w:val="none" w:sz="0" w:space="0" w:color="auto"/>
                  </w:divBdr>
                </w:div>
                <w:div w:id="1017268963">
                  <w:marLeft w:val="0"/>
                  <w:marRight w:val="0"/>
                  <w:marTop w:val="0"/>
                  <w:marBottom w:val="0"/>
                  <w:divBdr>
                    <w:top w:val="none" w:sz="0" w:space="0" w:color="auto"/>
                    <w:left w:val="none" w:sz="0" w:space="0" w:color="auto"/>
                    <w:bottom w:val="none" w:sz="0" w:space="0" w:color="auto"/>
                    <w:right w:val="none" w:sz="0" w:space="0" w:color="auto"/>
                  </w:divBdr>
                </w:div>
                <w:div w:id="60099417">
                  <w:marLeft w:val="0"/>
                  <w:marRight w:val="0"/>
                  <w:marTop w:val="0"/>
                  <w:marBottom w:val="0"/>
                  <w:divBdr>
                    <w:top w:val="none" w:sz="0" w:space="0" w:color="auto"/>
                    <w:left w:val="none" w:sz="0" w:space="0" w:color="auto"/>
                    <w:bottom w:val="none" w:sz="0" w:space="0" w:color="auto"/>
                    <w:right w:val="none" w:sz="0" w:space="0" w:color="auto"/>
                  </w:divBdr>
                </w:div>
                <w:div w:id="1533958247">
                  <w:marLeft w:val="0"/>
                  <w:marRight w:val="0"/>
                  <w:marTop w:val="0"/>
                  <w:marBottom w:val="0"/>
                  <w:divBdr>
                    <w:top w:val="none" w:sz="0" w:space="0" w:color="auto"/>
                    <w:left w:val="none" w:sz="0" w:space="0" w:color="auto"/>
                    <w:bottom w:val="none" w:sz="0" w:space="0" w:color="auto"/>
                    <w:right w:val="none" w:sz="0" w:space="0" w:color="auto"/>
                  </w:divBdr>
                </w:div>
                <w:div w:id="337195149">
                  <w:marLeft w:val="0"/>
                  <w:marRight w:val="0"/>
                  <w:marTop w:val="0"/>
                  <w:marBottom w:val="0"/>
                  <w:divBdr>
                    <w:top w:val="none" w:sz="0" w:space="0" w:color="auto"/>
                    <w:left w:val="none" w:sz="0" w:space="0" w:color="auto"/>
                    <w:bottom w:val="none" w:sz="0" w:space="0" w:color="auto"/>
                    <w:right w:val="none" w:sz="0" w:space="0" w:color="auto"/>
                  </w:divBdr>
                </w:div>
                <w:div w:id="737829646">
                  <w:marLeft w:val="0"/>
                  <w:marRight w:val="0"/>
                  <w:marTop w:val="0"/>
                  <w:marBottom w:val="0"/>
                  <w:divBdr>
                    <w:top w:val="none" w:sz="0" w:space="0" w:color="auto"/>
                    <w:left w:val="none" w:sz="0" w:space="0" w:color="auto"/>
                    <w:bottom w:val="none" w:sz="0" w:space="0" w:color="auto"/>
                    <w:right w:val="none" w:sz="0" w:space="0" w:color="auto"/>
                  </w:divBdr>
                </w:div>
                <w:div w:id="663045181">
                  <w:marLeft w:val="0"/>
                  <w:marRight w:val="0"/>
                  <w:marTop w:val="0"/>
                  <w:marBottom w:val="0"/>
                  <w:divBdr>
                    <w:top w:val="none" w:sz="0" w:space="0" w:color="auto"/>
                    <w:left w:val="none" w:sz="0" w:space="0" w:color="auto"/>
                    <w:bottom w:val="none" w:sz="0" w:space="0" w:color="auto"/>
                    <w:right w:val="none" w:sz="0" w:space="0" w:color="auto"/>
                  </w:divBdr>
                </w:div>
                <w:div w:id="2122993118">
                  <w:marLeft w:val="0"/>
                  <w:marRight w:val="0"/>
                  <w:marTop w:val="0"/>
                  <w:marBottom w:val="0"/>
                  <w:divBdr>
                    <w:top w:val="none" w:sz="0" w:space="0" w:color="auto"/>
                    <w:left w:val="none" w:sz="0" w:space="0" w:color="auto"/>
                    <w:bottom w:val="none" w:sz="0" w:space="0" w:color="auto"/>
                    <w:right w:val="none" w:sz="0" w:space="0" w:color="auto"/>
                  </w:divBdr>
                </w:div>
                <w:div w:id="1669091473">
                  <w:marLeft w:val="0"/>
                  <w:marRight w:val="0"/>
                  <w:marTop w:val="0"/>
                  <w:marBottom w:val="0"/>
                  <w:divBdr>
                    <w:top w:val="none" w:sz="0" w:space="0" w:color="auto"/>
                    <w:left w:val="none" w:sz="0" w:space="0" w:color="auto"/>
                    <w:bottom w:val="none" w:sz="0" w:space="0" w:color="auto"/>
                    <w:right w:val="none" w:sz="0" w:space="0" w:color="auto"/>
                  </w:divBdr>
                </w:div>
                <w:div w:id="1561282658">
                  <w:marLeft w:val="0"/>
                  <w:marRight w:val="0"/>
                  <w:marTop w:val="0"/>
                  <w:marBottom w:val="0"/>
                  <w:divBdr>
                    <w:top w:val="none" w:sz="0" w:space="0" w:color="auto"/>
                    <w:left w:val="none" w:sz="0" w:space="0" w:color="auto"/>
                    <w:bottom w:val="none" w:sz="0" w:space="0" w:color="auto"/>
                    <w:right w:val="none" w:sz="0" w:space="0" w:color="auto"/>
                  </w:divBdr>
                </w:div>
                <w:div w:id="2043896124">
                  <w:marLeft w:val="0"/>
                  <w:marRight w:val="0"/>
                  <w:marTop w:val="0"/>
                  <w:marBottom w:val="0"/>
                  <w:divBdr>
                    <w:top w:val="none" w:sz="0" w:space="0" w:color="auto"/>
                    <w:left w:val="none" w:sz="0" w:space="0" w:color="auto"/>
                    <w:bottom w:val="none" w:sz="0" w:space="0" w:color="auto"/>
                    <w:right w:val="none" w:sz="0" w:space="0" w:color="auto"/>
                  </w:divBdr>
                </w:div>
                <w:div w:id="1705399478">
                  <w:marLeft w:val="0"/>
                  <w:marRight w:val="0"/>
                  <w:marTop w:val="0"/>
                  <w:marBottom w:val="0"/>
                  <w:divBdr>
                    <w:top w:val="none" w:sz="0" w:space="0" w:color="auto"/>
                    <w:left w:val="none" w:sz="0" w:space="0" w:color="auto"/>
                    <w:bottom w:val="none" w:sz="0" w:space="0" w:color="auto"/>
                    <w:right w:val="none" w:sz="0" w:space="0" w:color="auto"/>
                  </w:divBdr>
                </w:div>
                <w:div w:id="2113086131">
                  <w:marLeft w:val="0"/>
                  <w:marRight w:val="0"/>
                  <w:marTop w:val="0"/>
                  <w:marBottom w:val="0"/>
                  <w:divBdr>
                    <w:top w:val="none" w:sz="0" w:space="0" w:color="auto"/>
                    <w:left w:val="none" w:sz="0" w:space="0" w:color="auto"/>
                    <w:bottom w:val="none" w:sz="0" w:space="0" w:color="auto"/>
                    <w:right w:val="none" w:sz="0" w:space="0" w:color="auto"/>
                  </w:divBdr>
                </w:div>
                <w:div w:id="1075594231">
                  <w:marLeft w:val="0"/>
                  <w:marRight w:val="0"/>
                  <w:marTop w:val="0"/>
                  <w:marBottom w:val="0"/>
                  <w:divBdr>
                    <w:top w:val="none" w:sz="0" w:space="0" w:color="auto"/>
                    <w:left w:val="none" w:sz="0" w:space="0" w:color="auto"/>
                    <w:bottom w:val="none" w:sz="0" w:space="0" w:color="auto"/>
                    <w:right w:val="none" w:sz="0" w:space="0" w:color="auto"/>
                  </w:divBdr>
                </w:div>
                <w:div w:id="2092046809">
                  <w:marLeft w:val="0"/>
                  <w:marRight w:val="0"/>
                  <w:marTop w:val="0"/>
                  <w:marBottom w:val="0"/>
                  <w:divBdr>
                    <w:top w:val="none" w:sz="0" w:space="0" w:color="auto"/>
                    <w:left w:val="none" w:sz="0" w:space="0" w:color="auto"/>
                    <w:bottom w:val="none" w:sz="0" w:space="0" w:color="auto"/>
                    <w:right w:val="none" w:sz="0" w:space="0" w:color="auto"/>
                  </w:divBdr>
                </w:div>
                <w:div w:id="1013190331">
                  <w:marLeft w:val="0"/>
                  <w:marRight w:val="0"/>
                  <w:marTop w:val="0"/>
                  <w:marBottom w:val="0"/>
                  <w:divBdr>
                    <w:top w:val="none" w:sz="0" w:space="0" w:color="auto"/>
                    <w:left w:val="none" w:sz="0" w:space="0" w:color="auto"/>
                    <w:bottom w:val="none" w:sz="0" w:space="0" w:color="auto"/>
                    <w:right w:val="none" w:sz="0" w:space="0" w:color="auto"/>
                  </w:divBdr>
                </w:div>
                <w:div w:id="793406165">
                  <w:marLeft w:val="0"/>
                  <w:marRight w:val="0"/>
                  <w:marTop w:val="0"/>
                  <w:marBottom w:val="0"/>
                  <w:divBdr>
                    <w:top w:val="none" w:sz="0" w:space="0" w:color="auto"/>
                    <w:left w:val="none" w:sz="0" w:space="0" w:color="auto"/>
                    <w:bottom w:val="none" w:sz="0" w:space="0" w:color="auto"/>
                    <w:right w:val="none" w:sz="0" w:space="0" w:color="auto"/>
                  </w:divBdr>
                </w:div>
                <w:div w:id="378625315">
                  <w:marLeft w:val="0"/>
                  <w:marRight w:val="0"/>
                  <w:marTop w:val="0"/>
                  <w:marBottom w:val="0"/>
                  <w:divBdr>
                    <w:top w:val="none" w:sz="0" w:space="0" w:color="auto"/>
                    <w:left w:val="none" w:sz="0" w:space="0" w:color="auto"/>
                    <w:bottom w:val="none" w:sz="0" w:space="0" w:color="auto"/>
                    <w:right w:val="none" w:sz="0" w:space="0" w:color="auto"/>
                  </w:divBdr>
                </w:div>
                <w:div w:id="462770655">
                  <w:marLeft w:val="0"/>
                  <w:marRight w:val="0"/>
                  <w:marTop w:val="0"/>
                  <w:marBottom w:val="0"/>
                  <w:divBdr>
                    <w:top w:val="none" w:sz="0" w:space="0" w:color="auto"/>
                    <w:left w:val="none" w:sz="0" w:space="0" w:color="auto"/>
                    <w:bottom w:val="none" w:sz="0" w:space="0" w:color="auto"/>
                    <w:right w:val="none" w:sz="0" w:space="0" w:color="auto"/>
                  </w:divBdr>
                </w:div>
                <w:div w:id="190290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794923">
          <w:marLeft w:val="0"/>
          <w:marRight w:val="0"/>
          <w:marTop w:val="0"/>
          <w:marBottom w:val="120"/>
          <w:divBdr>
            <w:top w:val="none" w:sz="0" w:space="0" w:color="auto"/>
            <w:left w:val="none" w:sz="0" w:space="0" w:color="auto"/>
            <w:bottom w:val="none" w:sz="0" w:space="0" w:color="auto"/>
            <w:right w:val="none" w:sz="0" w:space="0" w:color="auto"/>
          </w:divBdr>
          <w:divsChild>
            <w:div w:id="1865560558">
              <w:marLeft w:val="0"/>
              <w:marRight w:val="0"/>
              <w:marTop w:val="0"/>
              <w:marBottom w:val="0"/>
              <w:divBdr>
                <w:top w:val="none" w:sz="0" w:space="0" w:color="auto"/>
                <w:left w:val="none" w:sz="0" w:space="0" w:color="auto"/>
                <w:bottom w:val="none" w:sz="0" w:space="0" w:color="auto"/>
                <w:right w:val="none" w:sz="0" w:space="0" w:color="auto"/>
              </w:divBdr>
              <w:divsChild>
                <w:div w:id="35357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039085">
      <w:bodyDiv w:val="1"/>
      <w:marLeft w:val="0"/>
      <w:marRight w:val="0"/>
      <w:marTop w:val="0"/>
      <w:marBottom w:val="0"/>
      <w:divBdr>
        <w:top w:val="none" w:sz="0" w:space="0" w:color="auto"/>
        <w:left w:val="none" w:sz="0" w:space="0" w:color="auto"/>
        <w:bottom w:val="none" w:sz="0" w:space="0" w:color="auto"/>
        <w:right w:val="none" w:sz="0" w:space="0" w:color="auto"/>
      </w:divBdr>
      <w:divsChild>
        <w:div w:id="1752701216">
          <w:marLeft w:val="0"/>
          <w:marRight w:val="0"/>
          <w:marTop w:val="0"/>
          <w:marBottom w:val="0"/>
          <w:divBdr>
            <w:top w:val="none" w:sz="0" w:space="0" w:color="auto"/>
            <w:left w:val="none" w:sz="0" w:space="0" w:color="auto"/>
            <w:bottom w:val="none" w:sz="0" w:space="0" w:color="auto"/>
            <w:right w:val="none" w:sz="0" w:space="0" w:color="auto"/>
          </w:divBdr>
        </w:div>
        <w:div w:id="1996101900">
          <w:marLeft w:val="0"/>
          <w:marRight w:val="0"/>
          <w:marTop w:val="0"/>
          <w:marBottom w:val="0"/>
          <w:divBdr>
            <w:top w:val="none" w:sz="0" w:space="0" w:color="auto"/>
            <w:left w:val="none" w:sz="0" w:space="0" w:color="auto"/>
            <w:bottom w:val="none" w:sz="0" w:space="0" w:color="auto"/>
            <w:right w:val="none" w:sz="0" w:space="0" w:color="auto"/>
          </w:divBdr>
        </w:div>
        <w:div w:id="1689982227">
          <w:marLeft w:val="0"/>
          <w:marRight w:val="0"/>
          <w:marTop w:val="0"/>
          <w:marBottom w:val="0"/>
          <w:divBdr>
            <w:top w:val="none" w:sz="0" w:space="0" w:color="auto"/>
            <w:left w:val="none" w:sz="0" w:space="0" w:color="auto"/>
            <w:bottom w:val="none" w:sz="0" w:space="0" w:color="auto"/>
            <w:right w:val="none" w:sz="0" w:space="0" w:color="auto"/>
          </w:divBdr>
        </w:div>
        <w:div w:id="449787303">
          <w:marLeft w:val="0"/>
          <w:marRight w:val="0"/>
          <w:marTop w:val="0"/>
          <w:marBottom w:val="0"/>
          <w:divBdr>
            <w:top w:val="none" w:sz="0" w:space="0" w:color="auto"/>
            <w:left w:val="none" w:sz="0" w:space="0" w:color="auto"/>
            <w:bottom w:val="none" w:sz="0" w:space="0" w:color="auto"/>
            <w:right w:val="none" w:sz="0" w:space="0" w:color="auto"/>
          </w:divBdr>
        </w:div>
        <w:div w:id="1336420145">
          <w:marLeft w:val="0"/>
          <w:marRight w:val="0"/>
          <w:marTop w:val="0"/>
          <w:marBottom w:val="0"/>
          <w:divBdr>
            <w:top w:val="none" w:sz="0" w:space="0" w:color="auto"/>
            <w:left w:val="none" w:sz="0" w:space="0" w:color="auto"/>
            <w:bottom w:val="none" w:sz="0" w:space="0" w:color="auto"/>
            <w:right w:val="none" w:sz="0" w:space="0" w:color="auto"/>
          </w:divBdr>
        </w:div>
        <w:div w:id="491454695">
          <w:marLeft w:val="0"/>
          <w:marRight w:val="0"/>
          <w:marTop w:val="0"/>
          <w:marBottom w:val="0"/>
          <w:divBdr>
            <w:top w:val="none" w:sz="0" w:space="0" w:color="auto"/>
            <w:left w:val="none" w:sz="0" w:space="0" w:color="auto"/>
            <w:bottom w:val="none" w:sz="0" w:space="0" w:color="auto"/>
            <w:right w:val="none" w:sz="0" w:space="0" w:color="auto"/>
          </w:divBdr>
        </w:div>
        <w:div w:id="478423907">
          <w:marLeft w:val="0"/>
          <w:marRight w:val="0"/>
          <w:marTop w:val="0"/>
          <w:marBottom w:val="0"/>
          <w:divBdr>
            <w:top w:val="none" w:sz="0" w:space="0" w:color="auto"/>
            <w:left w:val="none" w:sz="0" w:space="0" w:color="auto"/>
            <w:bottom w:val="none" w:sz="0" w:space="0" w:color="auto"/>
            <w:right w:val="none" w:sz="0" w:space="0" w:color="auto"/>
          </w:divBdr>
        </w:div>
        <w:div w:id="2085250990">
          <w:marLeft w:val="0"/>
          <w:marRight w:val="0"/>
          <w:marTop w:val="0"/>
          <w:marBottom w:val="0"/>
          <w:divBdr>
            <w:top w:val="none" w:sz="0" w:space="0" w:color="auto"/>
            <w:left w:val="none" w:sz="0" w:space="0" w:color="auto"/>
            <w:bottom w:val="none" w:sz="0" w:space="0" w:color="auto"/>
            <w:right w:val="none" w:sz="0" w:space="0" w:color="auto"/>
          </w:divBdr>
        </w:div>
        <w:div w:id="471102668">
          <w:marLeft w:val="0"/>
          <w:marRight w:val="0"/>
          <w:marTop w:val="0"/>
          <w:marBottom w:val="0"/>
          <w:divBdr>
            <w:top w:val="none" w:sz="0" w:space="0" w:color="auto"/>
            <w:left w:val="none" w:sz="0" w:space="0" w:color="auto"/>
            <w:bottom w:val="none" w:sz="0" w:space="0" w:color="auto"/>
            <w:right w:val="none" w:sz="0" w:space="0" w:color="auto"/>
          </w:divBdr>
        </w:div>
        <w:div w:id="1895114259">
          <w:marLeft w:val="0"/>
          <w:marRight w:val="0"/>
          <w:marTop w:val="0"/>
          <w:marBottom w:val="0"/>
          <w:divBdr>
            <w:top w:val="none" w:sz="0" w:space="0" w:color="auto"/>
            <w:left w:val="none" w:sz="0" w:space="0" w:color="auto"/>
            <w:bottom w:val="none" w:sz="0" w:space="0" w:color="auto"/>
            <w:right w:val="none" w:sz="0" w:space="0" w:color="auto"/>
          </w:divBdr>
        </w:div>
        <w:div w:id="1036127282">
          <w:marLeft w:val="0"/>
          <w:marRight w:val="0"/>
          <w:marTop w:val="0"/>
          <w:marBottom w:val="0"/>
          <w:divBdr>
            <w:top w:val="none" w:sz="0" w:space="0" w:color="auto"/>
            <w:left w:val="none" w:sz="0" w:space="0" w:color="auto"/>
            <w:bottom w:val="none" w:sz="0" w:space="0" w:color="auto"/>
            <w:right w:val="none" w:sz="0" w:space="0" w:color="auto"/>
          </w:divBdr>
        </w:div>
        <w:div w:id="1591503515">
          <w:marLeft w:val="0"/>
          <w:marRight w:val="0"/>
          <w:marTop w:val="0"/>
          <w:marBottom w:val="0"/>
          <w:divBdr>
            <w:top w:val="none" w:sz="0" w:space="0" w:color="auto"/>
            <w:left w:val="none" w:sz="0" w:space="0" w:color="auto"/>
            <w:bottom w:val="none" w:sz="0" w:space="0" w:color="auto"/>
            <w:right w:val="none" w:sz="0" w:space="0" w:color="auto"/>
          </w:divBdr>
        </w:div>
      </w:divsChild>
    </w:div>
    <w:div w:id="2004695822">
      <w:bodyDiv w:val="1"/>
      <w:marLeft w:val="0"/>
      <w:marRight w:val="0"/>
      <w:marTop w:val="0"/>
      <w:marBottom w:val="0"/>
      <w:divBdr>
        <w:top w:val="none" w:sz="0" w:space="0" w:color="auto"/>
        <w:left w:val="none" w:sz="0" w:space="0" w:color="auto"/>
        <w:bottom w:val="none" w:sz="0" w:space="0" w:color="auto"/>
        <w:right w:val="none" w:sz="0" w:space="0" w:color="auto"/>
      </w:divBdr>
    </w:div>
    <w:div w:id="2081706525">
      <w:bodyDiv w:val="1"/>
      <w:marLeft w:val="0"/>
      <w:marRight w:val="0"/>
      <w:marTop w:val="0"/>
      <w:marBottom w:val="0"/>
      <w:divBdr>
        <w:top w:val="none" w:sz="0" w:space="0" w:color="auto"/>
        <w:left w:val="none" w:sz="0" w:space="0" w:color="auto"/>
        <w:bottom w:val="none" w:sz="0" w:space="0" w:color="auto"/>
        <w:right w:val="none" w:sz="0" w:space="0" w:color="auto"/>
      </w:divBdr>
    </w:div>
    <w:div w:id="2144732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unity.com/threads/ai-influence-maps.145368/" TargetMode="External"/><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glossaryDocument" Target="glossary/document.xml"/><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65C"/>
    <w:rsid w:val="009656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6565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Ian09</b:Tag>
    <b:SourceType>Book</b:SourceType>
    <b:Guid>{EA3160E4-D5FC-42B6-BACA-30C112F80D13}</b:Guid>
    <b:Title>Artificial Intelligence for Games </b:Title>
    <b:Year>2009</b:Year>
    <b:Author>
      <b:Author>
        <b:NameList>
          <b:Person>
            <b:Last>Ian Millington</b:Last>
            <b:First>John</b:First>
            <b:Middle>Funge</b:Middle>
          </b:Person>
        </b:NameList>
      </b:Author>
    </b:Author>
    <b:Publisher>Morgan Kaupman Publishers </b:Publisher>
    <b:RefOrder>1</b:RefOrder>
  </b:Source>
  <b:Source>
    <b:Tag>Bel09</b:Tag>
    <b:SourceType>InternetSite</b:SourceType>
    <b:Guid>{860E36BD-8363-4D97-8720-F71D24A824B7}</b:Guid>
    <b:Title>A beginners guide to Big O Notation  </b:Title>
    <b:Year>2009</b:Year>
    <b:Author>
      <b:Author>
        <b:NameList>
          <b:Person>
            <b:Last>Bell</b:Last>
            <b:First>Rob</b:First>
          </b:Person>
        </b:NameList>
      </b:Author>
    </b:Author>
    <b:Month>June</b:Month>
    <b:Day>23</b:Day>
    <b:YearAccessed>2019</b:YearAccessed>
    <b:MonthAccessed>March</b:MonthAccessed>
    <b:DayAccessed>22</b:DayAccessed>
    <b:URL>https://rob-bell.net/2009/06/a-beginners-guide-to-big-o-notation/</b:URL>
    <b:RefOrder>2</b:RefOrder>
  </b:Source>
</b:Sources>
</file>

<file path=customXml/itemProps1.xml><?xml version="1.0" encoding="utf-8"?>
<ds:datastoreItem xmlns:ds="http://schemas.openxmlformats.org/officeDocument/2006/customXml" ds:itemID="{2131DB22-6DD8-46E1-944E-FBADFA92E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818</TotalTime>
  <Pages>11</Pages>
  <Words>2281</Words>
  <Characters>13003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Randell (P150496)</dc:creator>
  <cp:keywords/>
  <dc:description/>
  <cp:lastModifiedBy>Ethan Randell (P150496)</cp:lastModifiedBy>
  <cp:revision>13</cp:revision>
  <dcterms:created xsi:type="dcterms:W3CDTF">2019-02-27T08:06:00Z</dcterms:created>
  <dcterms:modified xsi:type="dcterms:W3CDTF">2019-03-22T19:36:00Z</dcterms:modified>
</cp:coreProperties>
</file>