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74202" w14:textId="7731BCD4" w:rsidR="000E0893" w:rsidRPr="00266576" w:rsidRDefault="000E0893" w:rsidP="000E0893">
      <w:pPr>
        <w:jc w:val="center"/>
        <w:rPr>
          <w:rFonts w:cs="Times New Roman"/>
          <w:b/>
          <w:bCs/>
          <w:sz w:val="40"/>
          <w:szCs w:val="40"/>
        </w:rPr>
      </w:pPr>
      <w:r w:rsidRPr="00266576">
        <w:rPr>
          <w:rFonts w:cs="Times New Roman"/>
          <w:b/>
          <w:bCs/>
          <w:sz w:val="40"/>
          <w:szCs w:val="40"/>
        </w:rPr>
        <w:t>MARKETING MANAGEMENT</w:t>
      </w:r>
    </w:p>
    <w:p w14:paraId="1EDBF1D0" w14:textId="77777777" w:rsidR="000E0893" w:rsidRPr="00266576" w:rsidRDefault="000E0893" w:rsidP="000E0893">
      <w:pPr>
        <w:jc w:val="center"/>
        <w:rPr>
          <w:rFonts w:cs="Times New Roman"/>
          <w:b/>
          <w:bCs/>
          <w:sz w:val="40"/>
          <w:szCs w:val="40"/>
        </w:rPr>
      </w:pPr>
      <w:r w:rsidRPr="00266576">
        <w:rPr>
          <w:rFonts w:cs="Times New Roman"/>
          <w:b/>
          <w:bCs/>
          <w:sz w:val="40"/>
          <w:szCs w:val="40"/>
        </w:rPr>
        <w:t>LCMB7001</w:t>
      </w:r>
    </w:p>
    <w:p w14:paraId="76D87D0B" w14:textId="77777777" w:rsidR="000E0893" w:rsidRPr="00266576" w:rsidRDefault="000E0893" w:rsidP="000E0893">
      <w:pPr>
        <w:jc w:val="center"/>
        <w:rPr>
          <w:rFonts w:cs="Times New Roman"/>
          <w:b/>
          <w:bCs/>
          <w:sz w:val="40"/>
          <w:szCs w:val="40"/>
        </w:rPr>
      </w:pPr>
      <w:r w:rsidRPr="00266576">
        <w:rPr>
          <w:rFonts w:cs="Times New Roman"/>
          <w:b/>
          <w:bCs/>
          <w:sz w:val="40"/>
          <w:szCs w:val="40"/>
        </w:rPr>
        <w:t>ASSESSMENT 2</w:t>
      </w:r>
    </w:p>
    <w:p w14:paraId="6A420FF2" w14:textId="77777777" w:rsidR="000E0893" w:rsidRDefault="000E0893" w:rsidP="000E0893">
      <w:pPr>
        <w:jc w:val="center"/>
        <w:rPr>
          <w:rFonts w:cs="Times New Roman"/>
          <w:b/>
          <w:bCs/>
          <w:sz w:val="28"/>
          <w:szCs w:val="28"/>
        </w:rPr>
      </w:pPr>
    </w:p>
    <w:p w14:paraId="036AA7FC" w14:textId="77777777" w:rsidR="000E0893" w:rsidRDefault="000E0893" w:rsidP="000E0893">
      <w:pPr>
        <w:jc w:val="center"/>
        <w:rPr>
          <w:rFonts w:cs="Times New Roman"/>
          <w:b/>
          <w:bCs/>
          <w:sz w:val="28"/>
          <w:szCs w:val="28"/>
        </w:rPr>
      </w:pPr>
    </w:p>
    <w:p w14:paraId="2DBB25B2" w14:textId="77777777" w:rsidR="000E0893" w:rsidRDefault="000E0893" w:rsidP="000E0893">
      <w:pPr>
        <w:jc w:val="center"/>
        <w:rPr>
          <w:rFonts w:cs="Times New Roman"/>
          <w:b/>
          <w:bCs/>
          <w:sz w:val="28"/>
          <w:szCs w:val="28"/>
        </w:rPr>
      </w:pPr>
    </w:p>
    <w:p w14:paraId="7FA1EB83" w14:textId="77777777" w:rsidR="000E0893" w:rsidRDefault="000E0893" w:rsidP="000E0893">
      <w:pPr>
        <w:jc w:val="center"/>
        <w:rPr>
          <w:rFonts w:cs="Times New Roman"/>
          <w:b/>
          <w:bCs/>
          <w:sz w:val="28"/>
          <w:szCs w:val="28"/>
        </w:rPr>
      </w:pPr>
    </w:p>
    <w:p w14:paraId="01D4F63B" w14:textId="77777777" w:rsidR="000E0893" w:rsidRDefault="000E0893" w:rsidP="000E0893">
      <w:pPr>
        <w:jc w:val="center"/>
        <w:rPr>
          <w:rFonts w:cs="Times New Roman"/>
          <w:b/>
          <w:bCs/>
          <w:sz w:val="28"/>
          <w:szCs w:val="28"/>
        </w:rPr>
      </w:pPr>
    </w:p>
    <w:p w14:paraId="61F6EFCD" w14:textId="77777777" w:rsidR="000E0893" w:rsidRDefault="000E0893" w:rsidP="000E0893">
      <w:pPr>
        <w:jc w:val="center"/>
        <w:rPr>
          <w:rFonts w:cs="Times New Roman"/>
          <w:b/>
          <w:bCs/>
          <w:sz w:val="28"/>
          <w:szCs w:val="28"/>
        </w:rPr>
      </w:pPr>
    </w:p>
    <w:p w14:paraId="595A786B" w14:textId="77777777" w:rsidR="000E0893" w:rsidRDefault="000E0893" w:rsidP="000E0893">
      <w:pPr>
        <w:jc w:val="center"/>
        <w:rPr>
          <w:rFonts w:cs="Times New Roman"/>
          <w:b/>
          <w:bCs/>
          <w:sz w:val="28"/>
          <w:szCs w:val="28"/>
        </w:rPr>
      </w:pPr>
    </w:p>
    <w:p w14:paraId="7ECA95C1" w14:textId="77777777" w:rsidR="000E0893" w:rsidRDefault="000E0893" w:rsidP="000E0893">
      <w:pPr>
        <w:jc w:val="center"/>
        <w:rPr>
          <w:rFonts w:cs="Times New Roman"/>
          <w:b/>
          <w:bCs/>
          <w:sz w:val="28"/>
          <w:szCs w:val="28"/>
        </w:rPr>
      </w:pPr>
    </w:p>
    <w:p w14:paraId="3CE01B1A" w14:textId="77777777" w:rsidR="000E0893" w:rsidRDefault="000E0893" w:rsidP="000E0893">
      <w:pPr>
        <w:jc w:val="center"/>
        <w:rPr>
          <w:rFonts w:cs="Times New Roman"/>
          <w:b/>
          <w:bCs/>
          <w:sz w:val="28"/>
          <w:szCs w:val="28"/>
        </w:rPr>
      </w:pPr>
    </w:p>
    <w:p w14:paraId="7C7C9660" w14:textId="77777777" w:rsidR="000E0893" w:rsidRDefault="000E0893" w:rsidP="000E0893">
      <w:pPr>
        <w:jc w:val="center"/>
        <w:rPr>
          <w:rFonts w:cs="Times New Roman"/>
          <w:b/>
          <w:bCs/>
          <w:sz w:val="28"/>
          <w:szCs w:val="28"/>
        </w:rPr>
      </w:pPr>
    </w:p>
    <w:p w14:paraId="52A1CA39" w14:textId="77777777" w:rsidR="000E0893" w:rsidRPr="00266576" w:rsidRDefault="000E0893" w:rsidP="000E0893">
      <w:pPr>
        <w:jc w:val="center"/>
        <w:rPr>
          <w:rFonts w:cs="Times New Roman"/>
          <w:b/>
          <w:bCs/>
          <w:sz w:val="40"/>
          <w:szCs w:val="40"/>
        </w:rPr>
      </w:pPr>
    </w:p>
    <w:p w14:paraId="23D7D589" w14:textId="77BFEAF2" w:rsidR="000E0893" w:rsidRPr="00266576" w:rsidRDefault="000E0893" w:rsidP="000E0893">
      <w:pPr>
        <w:jc w:val="center"/>
        <w:rPr>
          <w:rFonts w:cs="Times New Roman"/>
          <w:sz w:val="40"/>
          <w:szCs w:val="40"/>
        </w:rPr>
      </w:pPr>
      <w:r w:rsidRPr="00266576">
        <w:rPr>
          <w:rFonts w:cs="Times New Roman"/>
          <w:sz w:val="40"/>
          <w:szCs w:val="40"/>
        </w:rPr>
        <w:t>STUDENT NAME</w:t>
      </w:r>
    </w:p>
    <w:p w14:paraId="54BEE55B" w14:textId="7606B4A7" w:rsidR="00BB5EA4" w:rsidRPr="00266576" w:rsidRDefault="00BB5EA4" w:rsidP="000E0893">
      <w:pPr>
        <w:jc w:val="center"/>
        <w:rPr>
          <w:rFonts w:cs="Times New Roman"/>
          <w:b/>
          <w:bCs/>
          <w:sz w:val="40"/>
          <w:szCs w:val="40"/>
        </w:rPr>
      </w:pPr>
      <w:r w:rsidRPr="00266576">
        <w:rPr>
          <w:rFonts w:cs="Times New Roman"/>
          <w:b/>
          <w:bCs/>
          <w:sz w:val="40"/>
          <w:szCs w:val="40"/>
        </w:rPr>
        <w:t>HARNEET KAUR</w:t>
      </w:r>
    </w:p>
    <w:p w14:paraId="2A27A0AB" w14:textId="77777777" w:rsidR="000E0893" w:rsidRPr="00266576" w:rsidRDefault="000E0893" w:rsidP="000E0893">
      <w:pPr>
        <w:jc w:val="center"/>
        <w:rPr>
          <w:rFonts w:cs="Times New Roman"/>
          <w:sz w:val="40"/>
          <w:szCs w:val="40"/>
        </w:rPr>
      </w:pPr>
      <w:r w:rsidRPr="00266576">
        <w:rPr>
          <w:rFonts w:cs="Times New Roman"/>
          <w:sz w:val="40"/>
          <w:szCs w:val="40"/>
        </w:rPr>
        <w:t>STUDENT ID</w:t>
      </w:r>
    </w:p>
    <w:p w14:paraId="4D4B86EE" w14:textId="77777777" w:rsidR="000E0893" w:rsidRPr="00266576" w:rsidRDefault="000E0893" w:rsidP="000E0893">
      <w:pPr>
        <w:jc w:val="center"/>
        <w:rPr>
          <w:rFonts w:cs="Times New Roman"/>
          <w:b/>
          <w:bCs/>
          <w:sz w:val="40"/>
          <w:szCs w:val="40"/>
        </w:rPr>
      </w:pPr>
      <w:r w:rsidRPr="00266576">
        <w:rPr>
          <w:rFonts w:cs="Times New Roman"/>
          <w:b/>
          <w:bCs/>
          <w:sz w:val="40"/>
          <w:szCs w:val="40"/>
        </w:rPr>
        <w:t>2121279</w:t>
      </w:r>
    </w:p>
    <w:p w14:paraId="658424E3" w14:textId="77777777" w:rsidR="000E0893" w:rsidRDefault="000E0893" w:rsidP="000E0893">
      <w:pPr>
        <w:spacing w:line="259" w:lineRule="auto"/>
        <w:jc w:val="left"/>
        <w:rPr>
          <w:rFonts w:cs="Times New Roman"/>
          <w:b/>
          <w:bCs/>
          <w:sz w:val="28"/>
          <w:szCs w:val="28"/>
        </w:rPr>
      </w:pPr>
      <w:r>
        <w:rPr>
          <w:rFonts w:cs="Times New Roman"/>
          <w:b/>
          <w:bCs/>
          <w:sz w:val="28"/>
          <w:szCs w:val="28"/>
        </w:rPr>
        <w:br w:type="page"/>
      </w:r>
    </w:p>
    <w:p w14:paraId="1987FCCC" w14:textId="77777777" w:rsidR="000E0893" w:rsidRDefault="000E0893" w:rsidP="000E0893">
      <w:pPr>
        <w:jc w:val="center"/>
        <w:rPr>
          <w:rFonts w:cs="Times New Roman"/>
          <w:b/>
          <w:bCs/>
          <w:sz w:val="44"/>
          <w:szCs w:val="44"/>
          <w:u w:val="single"/>
        </w:rPr>
      </w:pPr>
    </w:p>
    <w:p w14:paraId="10F9D9E8" w14:textId="77777777" w:rsidR="000E0893" w:rsidRDefault="000E0893" w:rsidP="000E0893">
      <w:pPr>
        <w:jc w:val="center"/>
        <w:rPr>
          <w:rFonts w:cs="Times New Roman"/>
          <w:b/>
          <w:bCs/>
          <w:sz w:val="44"/>
          <w:szCs w:val="44"/>
          <w:u w:val="single"/>
        </w:rPr>
      </w:pPr>
    </w:p>
    <w:p w14:paraId="5C294ACF" w14:textId="77777777" w:rsidR="000E0893" w:rsidRPr="00512AB5" w:rsidRDefault="000E0893" w:rsidP="000E0893">
      <w:pPr>
        <w:jc w:val="center"/>
        <w:rPr>
          <w:rFonts w:cs="Times New Roman"/>
          <w:b/>
          <w:bCs/>
          <w:sz w:val="44"/>
          <w:szCs w:val="44"/>
          <w:u w:val="single"/>
        </w:rPr>
      </w:pPr>
      <w:r w:rsidRPr="00512AB5">
        <w:rPr>
          <w:rFonts w:cs="Times New Roman"/>
          <w:b/>
          <w:bCs/>
          <w:sz w:val="44"/>
          <w:szCs w:val="44"/>
          <w:u w:val="single"/>
        </w:rPr>
        <w:t>IKEA INDIA MARKETING ANALYSIS</w:t>
      </w:r>
    </w:p>
    <w:p w14:paraId="3727C383" w14:textId="77777777" w:rsidR="000E0893" w:rsidRPr="00512AB5" w:rsidRDefault="000E0893" w:rsidP="000E0893">
      <w:pPr>
        <w:jc w:val="center"/>
        <w:rPr>
          <w:rFonts w:cs="Times New Roman"/>
          <w:b/>
          <w:bCs/>
          <w:sz w:val="28"/>
          <w:szCs w:val="28"/>
          <w:u w:val="single"/>
        </w:rPr>
      </w:pPr>
    </w:p>
    <w:p w14:paraId="0B844A0A" w14:textId="77777777" w:rsidR="000E0893" w:rsidRPr="00E83E5C" w:rsidRDefault="000E0893" w:rsidP="000E0893">
      <w:pPr>
        <w:jc w:val="center"/>
        <w:rPr>
          <w:rFonts w:cs="Times New Roman"/>
          <w:b/>
          <w:bCs/>
          <w:sz w:val="28"/>
          <w:szCs w:val="28"/>
        </w:rPr>
      </w:pPr>
    </w:p>
    <w:p w14:paraId="6D19261D" w14:textId="77777777" w:rsidR="000E0893" w:rsidRPr="00E83E5C" w:rsidRDefault="000E0893" w:rsidP="000E0893">
      <w:pPr>
        <w:jc w:val="center"/>
        <w:rPr>
          <w:rFonts w:cs="Times New Roman"/>
          <w:b/>
          <w:bCs/>
          <w:sz w:val="28"/>
          <w:szCs w:val="28"/>
        </w:rPr>
      </w:pPr>
    </w:p>
    <w:p w14:paraId="78D8277C" w14:textId="77777777" w:rsidR="000E0893" w:rsidRPr="00E83E5C" w:rsidRDefault="000E0893" w:rsidP="000E0893">
      <w:pPr>
        <w:rPr>
          <w:rFonts w:cs="Times New Roman"/>
          <w:b/>
          <w:bCs/>
          <w:sz w:val="28"/>
          <w:szCs w:val="28"/>
        </w:rPr>
      </w:pPr>
    </w:p>
    <w:p w14:paraId="176FB11E" w14:textId="77777777" w:rsidR="000E0893" w:rsidRPr="00E83E5C" w:rsidRDefault="000E0893" w:rsidP="000E0893">
      <w:pPr>
        <w:rPr>
          <w:rFonts w:cs="Times New Roman"/>
          <w:b/>
          <w:bCs/>
          <w:sz w:val="28"/>
          <w:szCs w:val="28"/>
        </w:rPr>
      </w:pPr>
    </w:p>
    <w:p w14:paraId="32EA831F" w14:textId="77777777" w:rsidR="000E0893" w:rsidRPr="00E83E5C" w:rsidRDefault="000E0893" w:rsidP="000E0893">
      <w:pPr>
        <w:rPr>
          <w:rFonts w:cs="Times New Roman"/>
          <w:b/>
          <w:bCs/>
          <w:sz w:val="28"/>
          <w:szCs w:val="28"/>
        </w:rPr>
      </w:pPr>
    </w:p>
    <w:p w14:paraId="69B51114" w14:textId="77777777" w:rsidR="000E0893" w:rsidRPr="00E83E5C" w:rsidRDefault="000E0893" w:rsidP="000E0893">
      <w:pPr>
        <w:rPr>
          <w:rFonts w:cs="Times New Roman"/>
          <w:b/>
          <w:bCs/>
          <w:sz w:val="28"/>
          <w:szCs w:val="28"/>
        </w:rPr>
      </w:pPr>
    </w:p>
    <w:p w14:paraId="625D1DC8" w14:textId="77777777" w:rsidR="000E0893" w:rsidRPr="00E83E5C" w:rsidRDefault="000E0893" w:rsidP="000E0893">
      <w:pPr>
        <w:rPr>
          <w:rFonts w:cs="Times New Roman"/>
          <w:b/>
          <w:bCs/>
          <w:sz w:val="28"/>
          <w:szCs w:val="28"/>
        </w:rPr>
      </w:pPr>
    </w:p>
    <w:p w14:paraId="294C629D" w14:textId="77777777" w:rsidR="000E0893" w:rsidRPr="00E83E5C" w:rsidRDefault="000E0893" w:rsidP="000E0893">
      <w:pPr>
        <w:rPr>
          <w:rFonts w:cs="Times New Roman"/>
          <w:b/>
          <w:bCs/>
          <w:sz w:val="28"/>
          <w:szCs w:val="28"/>
        </w:rPr>
      </w:pPr>
    </w:p>
    <w:p w14:paraId="726FFC85" w14:textId="77777777" w:rsidR="000E0893" w:rsidRPr="00E83E5C" w:rsidRDefault="000E0893" w:rsidP="000E0893">
      <w:pPr>
        <w:rPr>
          <w:rFonts w:cs="Times New Roman"/>
          <w:b/>
          <w:bCs/>
          <w:sz w:val="28"/>
          <w:szCs w:val="28"/>
        </w:rPr>
      </w:pPr>
    </w:p>
    <w:p w14:paraId="4D377234" w14:textId="77777777" w:rsidR="000E0893" w:rsidRPr="00E83E5C" w:rsidRDefault="000E0893" w:rsidP="000E0893">
      <w:pPr>
        <w:rPr>
          <w:rFonts w:cs="Times New Roman"/>
          <w:b/>
          <w:bCs/>
          <w:sz w:val="28"/>
          <w:szCs w:val="28"/>
        </w:rPr>
      </w:pPr>
    </w:p>
    <w:p w14:paraId="63250057" w14:textId="77777777" w:rsidR="000E0893" w:rsidRPr="00E83E5C" w:rsidRDefault="000E0893" w:rsidP="000E0893">
      <w:pPr>
        <w:rPr>
          <w:rFonts w:cs="Times New Roman"/>
          <w:b/>
          <w:bCs/>
          <w:sz w:val="28"/>
          <w:szCs w:val="28"/>
        </w:rPr>
      </w:pPr>
    </w:p>
    <w:p w14:paraId="1D8B0670" w14:textId="77777777" w:rsidR="000E0893" w:rsidRPr="00E83E5C" w:rsidRDefault="000E0893" w:rsidP="000E0893">
      <w:pPr>
        <w:rPr>
          <w:rFonts w:cs="Times New Roman"/>
          <w:b/>
          <w:bCs/>
          <w:sz w:val="28"/>
          <w:szCs w:val="28"/>
        </w:rPr>
      </w:pPr>
    </w:p>
    <w:p w14:paraId="7982C1B0" w14:textId="77777777" w:rsidR="000E0893" w:rsidRPr="00E83E5C" w:rsidRDefault="000E0893" w:rsidP="000E0893">
      <w:pPr>
        <w:rPr>
          <w:rFonts w:cs="Times New Roman"/>
          <w:b/>
          <w:bCs/>
          <w:sz w:val="28"/>
          <w:szCs w:val="28"/>
        </w:rPr>
      </w:pPr>
    </w:p>
    <w:p w14:paraId="284D7653" w14:textId="77777777" w:rsidR="000E0893" w:rsidRPr="00E83E5C" w:rsidRDefault="000E0893" w:rsidP="000E0893">
      <w:pPr>
        <w:rPr>
          <w:rFonts w:cs="Times New Roman"/>
          <w:b/>
          <w:bCs/>
          <w:sz w:val="28"/>
          <w:szCs w:val="28"/>
        </w:rPr>
      </w:pPr>
    </w:p>
    <w:p w14:paraId="3EC10B85" w14:textId="77777777" w:rsidR="000E0893" w:rsidRPr="00E83E5C" w:rsidRDefault="000E0893" w:rsidP="000E0893">
      <w:pPr>
        <w:rPr>
          <w:rFonts w:cs="Times New Roman"/>
          <w:b/>
          <w:bCs/>
          <w:sz w:val="28"/>
          <w:szCs w:val="28"/>
        </w:rPr>
      </w:pPr>
    </w:p>
    <w:p w14:paraId="0EE3BE18" w14:textId="77777777" w:rsidR="000E0893" w:rsidRPr="00E83E5C" w:rsidRDefault="000E0893" w:rsidP="000E0893">
      <w:pPr>
        <w:rPr>
          <w:rFonts w:cs="Times New Roman"/>
          <w:b/>
          <w:bCs/>
          <w:sz w:val="28"/>
          <w:szCs w:val="28"/>
        </w:rPr>
      </w:pPr>
    </w:p>
    <w:p w14:paraId="52004ADA" w14:textId="77777777" w:rsidR="000E0893" w:rsidRPr="00E83E5C" w:rsidRDefault="000E0893" w:rsidP="000E0893">
      <w:pPr>
        <w:rPr>
          <w:rFonts w:cs="Times New Roman"/>
          <w:b/>
          <w:bCs/>
          <w:sz w:val="28"/>
          <w:szCs w:val="28"/>
        </w:rPr>
      </w:pPr>
    </w:p>
    <w:p w14:paraId="70446682" w14:textId="77777777" w:rsidR="000E0893" w:rsidRPr="00E83E5C" w:rsidRDefault="000E0893" w:rsidP="000E0893">
      <w:pPr>
        <w:rPr>
          <w:rFonts w:cs="Times New Roman"/>
          <w:b/>
          <w:bCs/>
          <w:sz w:val="28"/>
          <w:szCs w:val="28"/>
        </w:rPr>
      </w:pPr>
    </w:p>
    <w:p w14:paraId="0B1D76DA" w14:textId="77777777" w:rsidR="000E0893" w:rsidRPr="00E83E5C" w:rsidRDefault="000E0893" w:rsidP="000E0893">
      <w:pPr>
        <w:rPr>
          <w:rFonts w:cs="Times New Roman"/>
          <w:b/>
          <w:bCs/>
          <w:sz w:val="28"/>
          <w:szCs w:val="28"/>
        </w:rPr>
      </w:pPr>
    </w:p>
    <w:p w14:paraId="046532C9" w14:textId="77777777" w:rsidR="000E0893" w:rsidRPr="00E83E5C" w:rsidRDefault="000E0893" w:rsidP="000E0893">
      <w:pPr>
        <w:rPr>
          <w:rFonts w:cs="Times New Roman"/>
          <w:b/>
          <w:bCs/>
          <w:sz w:val="28"/>
          <w:szCs w:val="28"/>
        </w:rPr>
      </w:pPr>
    </w:p>
    <w:sdt>
      <w:sdtPr>
        <w:rPr>
          <w:rFonts w:eastAsiaTheme="minorHAnsi" w:cs="Times New Roman"/>
          <w:b w:val="0"/>
          <w:sz w:val="22"/>
          <w:szCs w:val="22"/>
          <w:lang w:val="en-GB" w:eastAsia="en-US"/>
        </w:rPr>
        <w:id w:val="-809547663"/>
        <w:docPartObj>
          <w:docPartGallery w:val="Table of Contents"/>
          <w:docPartUnique/>
        </w:docPartObj>
      </w:sdtPr>
      <w:sdtEndPr>
        <w:rPr>
          <w:bCs/>
          <w:sz w:val="24"/>
          <w:szCs w:val="24"/>
        </w:rPr>
      </w:sdtEndPr>
      <w:sdtContent>
        <w:p w14:paraId="3959F53A" w14:textId="77777777" w:rsidR="000E0893" w:rsidRPr="00B55333" w:rsidRDefault="000E0893" w:rsidP="000E0893">
          <w:pPr>
            <w:pStyle w:val="TOCHeading"/>
            <w:rPr>
              <w:rFonts w:cs="Times New Roman"/>
              <w:b w:val="0"/>
              <w:lang w:val="en-GB"/>
            </w:rPr>
          </w:pPr>
          <w:r w:rsidRPr="00770FFA">
            <w:rPr>
              <w:rFonts w:cs="Times New Roman"/>
              <w:lang w:val="en-GB"/>
            </w:rPr>
            <w:t>Table of Contents</w:t>
          </w:r>
        </w:p>
        <w:p w14:paraId="4B21925A" w14:textId="77777777" w:rsidR="000E0893" w:rsidRDefault="00B41E52" w:rsidP="000E0893">
          <w:pPr>
            <w:pStyle w:val="TOC1"/>
            <w:tabs>
              <w:tab w:val="right" w:leader="dot" w:pos="9016"/>
            </w:tabs>
            <w:rPr>
              <w:rFonts w:asciiTheme="minorHAnsi" w:eastAsiaTheme="minorEastAsia" w:hAnsiTheme="minorHAnsi"/>
              <w:noProof/>
              <w:sz w:val="22"/>
              <w:lang w:val="en-US"/>
            </w:rPr>
          </w:pPr>
          <w:hyperlink w:anchor="_Toc100829659" w:history="1">
            <w:r w:rsidR="000E0893" w:rsidRPr="00816128">
              <w:rPr>
                <w:rStyle w:val="Hyperlink"/>
                <w:rFonts w:cs="Times New Roman"/>
                <w:b/>
                <w:bCs/>
                <w:noProof/>
              </w:rPr>
              <w:t>Proposition</w:t>
            </w:r>
            <w:r w:rsidR="000E0893">
              <w:rPr>
                <w:noProof/>
                <w:webHidden/>
              </w:rPr>
              <w:tab/>
            </w:r>
            <w:r w:rsidR="00242960">
              <w:rPr>
                <w:noProof/>
                <w:webHidden/>
              </w:rPr>
              <w:fldChar w:fldCharType="begin"/>
            </w:r>
            <w:r w:rsidR="000E0893">
              <w:rPr>
                <w:noProof/>
                <w:webHidden/>
              </w:rPr>
              <w:instrText xml:space="preserve"> PAGEREF _Toc100829659 \h </w:instrText>
            </w:r>
            <w:r w:rsidR="00242960">
              <w:rPr>
                <w:noProof/>
                <w:webHidden/>
              </w:rPr>
            </w:r>
            <w:r w:rsidR="00242960">
              <w:rPr>
                <w:noProof/>
                <w:webHidden/>
              </w:rPr>
              <w:fldChar w:fldCharType="separate"/>
            </w:r>
            <w:r w:rsidR="000E0893">
              <w:rPr>
                <w:noProof/>
                <w:webHidden/>
              </w:rPr>
              <w:t>11</w:t>
            </w:r>
            <w:r w:rsidR="00242960">
              <w:rPr>
                <w:noProof/>
                <w:webHidden/>
              </w:rPr>
              <w:fldChar w:fldCharType="end"/>
            </w:r>
          </w:hyperlink>
        </w:p>
        <w:p w14:paraId="61F87031" w14:textId="77777777" w:rsidR="000E0893" w:rsidRDefault="00B41E52" w:rsidP="000E0893">
          <w:pPr>
            <w:pStyle w:val="TOC1"/>
            <w:tabs>
              <w:tab w:val="right" w:leader="dot" w:pos="9016"/>
            </w:tabs>
            <w:rPr>
              <w:rFonts w:asciiTheme="minorHAnsi" w:eastAsiaTheme="minorEastAsia" w:hAnsiTheme="minorHAnsi"/>
              <w:noProof/>
              <w:sz w:val="22"/>
              <w:lang w:val="en-US"/>
            </w:rPr>
          </w:pPr>
          <w:hyperlink w:anchor="_Toc100829660" w:history="1">
            <w:r w:rsidR="000E0893" w:rsidRPr="00816128">
              <w:rPr>
                <w:rStyle w:val="Hyperlink"/>
                <w:rFonts w:cs="Times New Roman"/>
                <w:b/>
                <w:bCs/>
                <w:noProof/>
              </w:rPr>
              <w:t>Creating an omnichannel experience for customers</w:t>
            </w:r>
            <w:r w:rsidR="000E0893">
              <w:rPr>
                <w:noProof/>
                <w:webHidden/>
              </w:rPr>
              <w:tab/>
              <w:t>11</w:t>
            </w:r>
          </w:hyperlink>
        </w:p>
        <w:p w14:paraId="12F4FE6A" w14:textId="77777777" w:rsidR="000E0893" w:rsidRDefault="00B41E52" w:rsidP="000E0893">
          <w:pPr>
            <w:pStyle w:val="TOC1"/>
            <w:tabs>
              <w:tab w:val="right" w:leader="dot" w:pos="9016"/>
            </w:tabs>
            <w:rPr>
              <w:rFonts w:asciiTheme="minorHAnsi" w:eastAsiaTheme="minorEastAsia" w:hAnsiTheme="minorHAnsi"/>
              <w:noProof/>
              <w:sz w:val="22"/>
              <w:lang w:val="en-US"/>
            </w:rPr>
          </w:pPr>
          <w:hyperlink w:anchor="_Toc100829661" w:history="1">
            <w:r w:rsidR="000E0893" w:rsidRPr="00816128">
              <w:rPr>
                <w:rStyle w:val="Hyperlink"/>
                <w:rFonts w:cs="Times New Roman"/>
                <w:b/>
                <w:bCs/>
                <w:noProof/>
              </w:rPr>
              <w:t>Conclusion</w:t>
            </w:r>
            <w:r w:rsidR="000E0893">
              <w:rPr>
                <w:noProof/>
                <w:webHidden/>
              </w:rPr>
              <w:tab/>
              <w:t>13</w:t>
            </w:r>
          </w:hyperlink>
        </w:p>
        <w:p w14:paraId="5BD0F096" w14:textId="77777777" w:rsidR="000E0893" w:rsidRDefault="00B41E52" w:rsidP="000E0893">
          <w:pPr>
            <w:pStyle w:val="TOC1"/>
            <w:tabs>
              <w:tab w:val="right" w:leader="dot" w:pos="9016"/>
            </w:tabs>
            <w:rPr>
              <w:rFonts w:asciiTheme="minorHAnsi" w:eastAsiaTheme="minorEastAsia" w:hAnsiTheme="minorHAnsi"/>
              <w:noProof/>
              <w:sz w:val="22"/>
              <w:lang w:val="en-US"/>
            </w:rPr>
          </w:pPr>
          <w:hyperlink w:anchor="_Toc100829662" w:history="1">
            <w:r w:rsidR="000E0893" w:rsidRPr="00816128">
              <w:rPr>
                <w:rStyle w:val="Hyperlink"/>
                <w:rFonts w:cs="Times New Roman"/>
                <w:b/>
                <w:bCs/>
                <w:noProof/>
              </w:rPr>
              <w:t>References</w:t>
            </w:r>
            <w:r w:rsidR="000E0893">
              <w:rPr>
                <w:noProof/>
                <w:webHidden/>
              </w:rPr>
              <w:tab/>
              <w:t>14</w:t>
            </w:r>
          </w:hyperlink>
        </w:p>
        <w:p w14:paraId="79AAA0A7" w14:textId="77777777" w:rsidR="000E0893" w:rsidRPr="001F0F6F" w:rsidRDefault="00B41E52" w:rsidP="000E0893">
          <w:pPr>
            <w:rPr>
              <w:rFonts w:cs="Times New Roman"/>
              <w:szCs w:val="24"/>
            </w:rPr>
          </w:pPr>
        </w:p>
      </w:sdtContent>
    </w:sdt>
    <w:p w14:paraId="21E211AB" w14:textId="77777777" w:rsidR="000E0893" w:rsidRPr="00E83E5C" w:rsidRDefault="000E0893" w:rsidP="000E0893">
      <w:pPr>
        <w:rPr>
          <w:rFonts w:cs="Times New Roman"/>
          <w:b/>
          <w:bCs/>
          <w:sz w:val="28"/>
          <w:szCs w:val="28"/>
        </w:rPr>
      </w:pPr>
    </w:p>
    <w:p w14:paraId="78CC8F48" w14:textId="77777777" w:rsidR="000E0893" w:rsidRPr="00E83E5C" w:rsidRDefault="000E0893" w:rsidP="000E0893">
      <w:pPr>
        <w:rPr>
          <w:rFonts w:cs="Times New Roman"/>
          <w:b/>
          <w:bCs/>
          <w:sz w:val="28"/>
          <w:szCs w:val="28"/>
        </w:rPr>
      </w:pPr>
    </w:p>
    <w:p w14:paraId="5AA1A5E8" w14:textId="77777777" w:rsidR="000E0893" w:rsidRPr="00E83E5C" w:rsidRDefault="000E0893" w:rsidP="000E0893">
      <w:pPr>
        <w:rPr>
          <w:rFonts w:cs="Times New Roman"/>
          <w:b/>
          <w:bCs/>
          <w:sz w:val="28"/>
          <w:szCs w:val="28"/>
        </w:rPr>
      </w:pPr>
    </w:p>
    <w:p w14:paraId="06668CBA" w14:textId="77777777" w:rsidR="000E0893" w:rsidRPr="00E83E5C" w:rsidRDefault="000E0893" w:rsidP="000E0893">
      <w:pPr>
        <w:rPr>
          <w:rFonts w:cs="Times New Roman"/>
          <w:b/>
          <w:bCs/>
          <w:sz w:val="28"/>
          <w:szCs w:val="28"/>
        </w:rPr>
      </w:pPr>
    </w:p>
    <w:p w14:paraId="27316E13" w14:textId="77777777" w:rsidR="000E0893" w:rsidRPr="00E83E5C" w:rsidRDefault="000E0893" w:rsidP="000E0893">
      <w:pPr>
        <w:rPr>
          <w:rFonts w:cs="Times New Roman"/>
          <w:b/>
          <w:bCs/>
          <w:sz w:val="28"/>
          <w:szCs w:val="28"/>
        </w:rPr>
      </w:pPr>
    </w:p>
    <w:p w14:paraId="2E5892B7" w14:textId="77777777" w:rsidR="000E0893" w:rsidRPr="00E83E5C" w:rsidRDefault="000E0893" w:rsidP="000E0893">
      <w:pPr>
        <w:rPr>
          <w:rFonts w:cs="Times New Roman"/>
          <w:b/>
          <w:bCs/>
          <w:sz w:val="28"/>
          <w:szCs w:val="28"/>
        </w:rPr>
      </w:pPr>
    </w:p>
    <w:p w14:paraId="170138B8" w14:textId="77777777" w:rsidR="000E0893" w:rsidRPr="00E83E5C" w:rsidRDefault="000E0893" w:rsidP="000E0893">
      <w:pPr>
        <w:rPr>
          <w:rFonts w:cs="Times New Roman"/>
          <w:b/>
          <w:bCs/>
          <w:sz w:val="28"/>
          <w:szCs w:val="28"/>
        </w:rPr>
      </w:pPr>
    </w:p>
    <w:p w14:paraId="24E9B433" w14:textId="77777777" w:rsidR="000E0893" w:rsidRPr="00E83E5C" w:rsidRDefault="000E0893" w:rsidP="000E0893">
      <w:pPr>
        <w:rPr>
          <w:rFonts w:cs="Times New Roman"/>
          <w:b/>
          <w:bCs/>
          <w:sz w:val="28"/>
          <w:szCs w:val="28"/>
        </w:rPr>
      </w:pPr>
    </w:p>
    <w:p w14:paraId="34B2DBB3" w14:textId="77777777" w:rsidR="000E0893" w:rsidRPr="00E83E5C" w:rsidRDefault="000E0893" w:rsidP="000E0893">
      <w:pPr>
        <w:rPr>
          <w:rFonts w:cs="Times New Roman"/>
          <w:b/>
          <w:bCs/>
          <w:sz w:val="28"/>
          <w:szCs w:val="28"/>
        </w:rPr>
      </w:pPr>
    </w:p>
    <w:p w14:paraId="4CA32D54" w14:textId="77777777" w:rsidR="000E0893" w:rsidRPr="00E83E5C" w:rsidRDefault="000E0893" w:rsidP="000E0893">
      <w:pPr>
        <w:rPr>
          <w:rFonts w:cs="Times New Roman"/>
          <w:b/>
          <w:bCs/>
          <w:sz w:val="28"/>
          <w:szCs w:val="28"/>
        </w:rPr>
      </w:pPr>
    </w:p>
    <w:p w14:paraId="2B0EDE69" w14:textId="77777777" w:rsidR="000E0893" w:rsidRDefault="000E0893" w:rsidP="000E0893">
      <w:pPr>
        <w:rPr>
          <w:rFonts w:cs="Times New Roman"/>
          <w:b/>
          <w:bCs/>
          <w:sz w:val="28"/>
          <w:szCs w:val="28"/>
        </w:rPr>
      </w:pPr>
    </w:p>
    <w:p w14:paraId="74773563" w14:textId="77777777" w:rsidR="000E0893" w:rsidRDefault="000E0893" w:rsidP="000E0893">
      <w:pPr>
        <w:rPr>
          <w:rFonts w:cs="Times New Roman"/>
          <w:b/>
          <w:bCs/>
          <w:sz w:val="28"/>
          <w:szCs w:val="28"/>
        </w:rPr>
      </w:pPr>
    </w:p>
    <w:p w14:paraId="1C480F9A" w14:textId="77777777" w:rsidR="000E0893" w:rsidRDefault="000E0893" w:rsidP="000E0893">
      <w:pPr>
        <w:spacing w:line="259" w:lineRule="auto"/>
        <w:jc w:val="left"/>
        <w:rPr>
          <w:rFonts w:cs="Times New Roman"/>
          <w:b/>
          <w:bCs/>
          <w:sz w:val="28"/>
          <w:szCs w:val="28"/>
        </w:rPr>
      </w:pPr>
      <w:r>
        <w:rPr>
          <w:rFonts w:cs="Times New Roman"/>
          <w:b/>
          <w:bCs/>
          <w:sz w:val="28"/>
          <w:szCs w:val="28"/>
        </w:rPr>
        <w:br w:type="page"/>
      </w:r>
    </w:p>
    <w:p w14:paraId="138B4B82" w14:textId="77777777" w:rsidR="000E0893" w:rsidRPr="002F023C" w:rsidRDefault="000E0893" w:rsidP="000E0893">
      <w:pPr>
        <w:pStyle w:val="Heading1"/>
        <w:rPr>
          <w:b w:val="0"/>
        </w:rPr>
      </w:pPr>
      <w:r w:rsidRPr="002F023C">
        <w:lastRenderedPageBreak/>
        <w:t>Introduction</w:t>
      </w:r>
    </w:p>
    <w:p w14:paraId="61DC756B" w14:textId="77777777" w:rsidR="000E0893" w:rsidRPr="002F023C" w:rsidRDefault="000E0893" w:rsidP="000E0893">
      <w:pPr>
        <w:rPr>
          <w:rFonts w:cs="Times New Roman"/>
          <w:szCs w:val="24"/>
        </w:rPr>
      </w:pPr>
      <w:r w:rsidRPr="002F023C">
        <w:rPr>
          <w:rFonts w:cs="Times New Roman"/>
          <w:szCs w:val="24"/>
        </w:rPr>
        <w:t>IKEA is a market leader in the furniture retail industry, catering</w:t>
      </w:r>
      <w:r>
        <w:rPr>
          <w:rFonts w:cs="Times New Roman"/>
          <w:szCs w:val="24"/>
        </w:rPr>
        <w:t xml:space="preserve"> to a wide spectrum of clients. </w:t>
      </w:r>
      <w:r w:rsidRPr="002F023C">
        <w:rPr>
          <w:rFonts w:cs="Times New Roman"/>
          <w:szCs w:val="24"/>
        </w:rPr>
        <w:t>IKEA sells its products throughout the world, including in India. India's GDP is predicted to grow to $5 trillion by 2025, with an average annual growth rate of more or less around 7%, giving the furniture manufacturers of India a multibillion-dollar market. After 30 years in India and 6 years of market study, IKEA built its first shop in Hyderabad in 2018. The firm currently has a digital presence in cities like Mumbai, Hyderabad, and Pune, with a second shop in the works in Mumbai.</w:t>
      </w:r>
    </w:p>
    <w:p w14:paraId="619176BD" w14:textId="77777777" w:rsidR="000E0893" w:rsidRPr="002F023C" w:rsidRDefault="000E0893" w:rsidP="000E0893">
      <w:pPr>
        <w:rPr>
          <w:rFonts w:cs="Times New Roman"/>
          <w:szCs w:val="24"/>
        </w:rPr>
      </w:pPr>
      <w:r w:rsidRPr="002F023C">
        <w:rPr>
          <w:rFonts w:cs="Times New Roman"/>
          <w:szCs w:val="24"/>
        </w:rPr>
        <w:t>Ikea India is known for its simple designs for a wide range of home décor and furnishings goods along with its interior design work, typically linked to emissions and economic minimalism. In addition, Ikea is known for its work towards reducing costs, and ongoing product development, corporate traits, and as a result, it was able to lower its prices by an overall 3 percent throughout its worldwide expansion from the decade to 2010.</w:t>
      </w:r>
    </w:p>
    <w:p w14:paraId="24852DF1" w14:textId="77777777" w:rsidR="000E0893" w:rsidRDefault="000E0893" w:rsidP="000E0893">
      <w:pPr>
        <w:keepNext/>
      </w:pPr>
      <w:r w:rsidRPr="002F023C">
        <w:rPr>
          <w:rFonts w:cs="Times New Roman"/>
          <w:noProof/>
          <w:lang w:val="en-US"/>
        </w:rPr>
        <w:drawing>
          <wp:inline distT="0" distB="0" distL="0" distR="0" wp14:anchorId="1B26E18B" wp14:editId="3DA76138">
            <wp:extent cx="5334000" cy="3086100"/>
            <wp:effectExtent l="0" t="0" r="0" b="0"/>
            <wp:docPr id="3" name="Picture 3" descr="6 Million Ikea Shoppers Expected to Hit Up India's First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6 Million Ikea Shoppers Expected to Hit Up India's First Stor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34000" cy="3086100"/>
                    </a:xfrm>
                    <a:prstGeom prst="rect">
                      <a:avLst/>
                    </a:prstGeom>
                    <a:noFill/>
                    <a:ln>
                      <a:noFill/>
                    </a:ln>
                  </pic:spPr>
                </pic:pic>
              </a:graphicData>
            </a:graphic>
          </wp:inline>
        </w:drawing>
      </w:r>
    </w:p>
    <w:p w14:paraId="24404501" w14:textId="77777777" w:rsidR="000E0893" w:rsidRPr="00441CE2" w:rsidRDefault="000E0893" w:rsidP="000E0893">
      <w:pPr>
        <w:jc w:val="center"/>
        <w:rPr>
          <w:rFonts w:cs="Times New Roman"/>
          <w:b/>
          <w:i/>
          <w:szCs w:val="24"/>
        </w:rPr>
      </w:pPr>
      <w:r w:rsidRPr="00441CE2">
        <w:rPr>
          <w:b/>
          <w:i/>
        </w:rPr>
        <w:t>(Google, 2022)</w:t>
      </w:r>
    </w:p>
    <w:p w14:paraId="50A3F1A8" w14:textId="77777777" w:rsidR="000E0893" w:rsidRPr="002F023C" w:rsidRDefault="000E0893" w:rsidP="000E0893">
      <w:pPr>
        <w:rPr>
          <w:rFonts w:cs="Times New Roman"/>
          <w:szCs w:val="24"/>
        </w:rPr>
      </w:pPr>
    </w:p>
    <w:p w14:paraId="3C7AA002" w14:textId="77777777" w:rsidR="000E0893" w:rsidRPr="002F023C" w:rsidRDefault="000E0893" w:rsidP="000E0893">
      <w:pPr>
        <w:rPr>
          <w:rFonts w:cs="Times New Roman"/>
          <w:szCs w:val="24"/>
        </w:rPr>
      </w:pPr>
    </w:p>
    <w:p w14:paraId="47594EBC" w14:textId="77777777" w:rsidR="000E0893" w:rsidRPr="002F023C" w:rsidRDefault="000E0893" w:rsidP="000E0893">
      <w:pPr>
        <w:rPr>
          <w:rFonts w:cs="Times New Roman"/>
          <w:szCs w:val="24"/>
        </w:rPr>
      </w:pPr>
    </w:p>
    <w:p w14:paraId="482E4C40" w14:textId="77777777" w:rsidR="000E0893" w:rsidRPr="002F023C" w:rsidRDefault="000E0893" w:rsidP="000E0893">
      <w:pPr>
        <w:rPr>
          <w:rFonts w:cs="Times New Roman"/>
          <w:szCs w:val="24"/>
        </w:rPr>
      </w:pPr>
    </w:p>
    <w:p w14:paraId="333017CE" w14:textId="77777777" w:rsidR="000E0893" w:rsidRDefault="000E0893" w:rsidP="000E0893">
      <w:pPr>
        <w:keepNext/>
      </w:pPr>
      <w:r w:rsidRPr="002F023C">
        <w:rPr>
          <w:rFonts w:cs="Times New Roman"/>
          <w:noProof/>
          <w:lang w:val="en-US"/>
        </w:rPr>
        <w:lastRenderedPageBreak/>
        <w:drawing>
          <wp:inline distT="0" distB="0" distL="0" distR="0" wp14:anchorId="5949855F" wp14:editId="748E7A28">
            <wp:extent cx="5731510" cy="4698100"/>
            <wp:effectExtent l="0" t="0" r="2540" b="7620"/>
            <wp:docPr id="5" name="Picture 5" descr="Ikea steps up online presence in India, to roll out shopping app | Business  Standard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Ikea steps up online presence in India, to roll out shopping app | Business  Standard New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4698100"/>
                    </a:xfrm>
                    <a:prstGeom prst="rect">
                      <a:avLst/>
                    </a:prstGeom>
                    <a:noFill/>
                    <a:ln>
                      <a:noFill/>
                    </a:ln>
                  </pic:spPr>
                </pic:pic>
              </a:graphicData>
            </a:graphic>
          </wp:inline>
        </w:drawing>
      </w:r>
    </w:p>
    <w:p w14:paraId="570E0A88" w14:textId="77777777" w:rsidR="000E0893" w:rsidRPr="00441CE2" w:rsidRDefault="000E0893" w:rsidP="000E0893">
      <w:pPr>
        <w:jc w:val="center"/>
        <w:rPr>
          <w:rFonts w:cs="Times New Roman"/>
          <w:b/>
          <w:i/>
          <w:szCs w:val="24"/>
        </w:rPr>
      </w:pPr>
      <w:r>
        <w:t>(</w:t>
      </w:r>
      <w:r w:rsidRPr="00441CE2">
        <w:rPr>
          <w:b/>
          <w:i/>
        </w:rPr>
        <w:t>Google, 2022)</w:t>
      </w:r>
    </w:p>
    <w:p w14:paraId="50B6F54C" w14:textId="77777777" w:rsidR="000E0893" w:rsidRPr="002F023C" w:rsidRDefault="000E0893" w:rsidP="000E0893">
      <w:pPr>
        <w:pStyle w:val="Caption"/>
        <w:rPr>
          <w:rFonts w:cs="Times New Roman"/>
          <w:szCs w:val="24"/>
        </w:rPr>
      </w:pPr>
    </w:p>
    <w:p w14:paraId="15ED420C" w14:textId="77777777" w:rsidR="000E0893" w:rsidRPr="002F023C" w:rsidRDefault="000E0893" w:rsidP="000E0893">
      <w:pPr>
        <w:pStyle w:val="Heading1"/>
        <w:rPr>
          <w:rFonts w:cs="Times New Roman"/>
          <w:b w:val="0"/>
          <w:bCs/>
          <w:color w:val="000000" w:themeColor="text1"/>
          <w:sz w:val="28"/>
        </w:rPr>
      </w:pPr>
    </w:p>
    <w:p w14:paraId="4A0B8D3E" w14:textId="77777777" w:rsidR="000E0893" w:rsidRDefault="000E0893" w:rsidP="000E0893">
      <w:pPr>
        <w:spacing w:line="259" w:lineRule="auto"/>
        <w:jc w:val="left"/>
        <w:rPr>
          <w:rFonts w:eastAsiaTheme="majorEastAsia" w:cstheme="majorBidi"/>
          <w:b/>
          <w:sz w:val="32"/>
          <w:szCs w:val="32"/>
        </w:rPr>
      </w:pPr>
      <w:r>
        <w:br w:type="page"/>
      </w:r>
    </w:p>
    <w:p w14:paraId="383656EB" w14:textId="77777777" w:rsidR="000E0893" w:rsidRDefault="000E0893" w:rsidP="000E0893">
      <w:pPr>
        <w:pStyle w:val="Heading1"/>
      </w:pPr>
      <w:r>
        <w:lastRenderedPageBreak/>
        <w:t xml:space="preserve">PESTEL Analysis </w:t>
      </w:r>
    </w:p>
    <w:p w14:paraId="17B15595" w14:textId="77777777" w:rsidR="000E0893" w:rsidRPr="00E3134D" w:rsidRDefault="000E0893" w:rsidP="000E0893">
      <w:pPr>
        <w:rPr>
          <w:rFonts w:cs="Times New Roman"/>
          <w:b/>
          <w:sz w:val="28"/>
        </w:rPr>
      </w:pPr>
      <w:r w:rsidRPr="00E3134D">
        <w:rPr>
          <w:rFonts w:cs="Times New Roman"/>
          <w:b/>
          <w:sz w:val="28"/>
        </w:rPr>
        <w:t>Political</w:t>
      </w:r>
    </w:p>
    <w:p w14:paraId="092CF14D" w14:textId="77777777" w:rsidR="00C36791" w:rsidRPr="00E3134D" w:rsidRDefault="007732CF" w:rsidP="000E0893">
      <w:pPr>
        <w:rPr>
          <w:rFonts w:cs="Times New Roman"/>
        </w:rPr>
      </w:pPr>
      <w:r w:rsidRPr="00E3134D">
        <w:rPr>
          <w:rFonts w:cs="Times New Roman"/>
        </w:rPr>
        <w:t>Not only do political concerns have an impact on global business investment choices</w:t>
      </w:r>
      <w:r w:rsidR="000E0893" w:rsidRPr="00E3134D">
        <w:rPr>
          <w:rFonts w:cs="Times New Roman"/>
        </w:rPr>
        <w:t xml:space="preserve">, but also enterprises </w:t>
      </w:r>
      <w:r w:rsidR="00390B82" w:rsidRPr="00E3134D">
        <w:rPr>
          <w:rFonts w:cs="Times New Roman"/>
        </w:rPr>
        <w:t>such as</w:t>
      </w:r>
      <w:r w:rsidR="000E0893" w:rsidRPr="00E3134D">
        <w:rPr>
          <w:rFonts w:cs="Times New Roman"/>
        </w:rPr>
        <w:t xml:space="preserve"> Ikea India's. </w:t>
      </w:r>
      <w:r w:rsidR="0020471E" w:rsidRPr="00E3134D">
        <w:rPr>
          <w:rFonts w:cs="Times New Roman"/>
        </w:rPr>
        <w:t>The current state of affairs, as well as other factors, impact the cost of doing business and long-term profitability</w:t>
      </w:r>
      <w:r w:rsidR="000E0893" w:rsidRPr="00E3134D">
        <w:rPr>
          <w:rFonts w:cs="Times New Roman"/>
        </w:rPr>
        <w:t>. Public administration, representative government &amp; organizations, violent coup prospects, likelihood of violent rebellion</w:t>
      </w:r>
      <w:r w:rsidR="00C36791" w:rsidRPr="00E3134D">
        <w:rPr>
          <w:rFonts w:cs="Times New Roman"/>
        </w:rPr>
        <w:t>.</w:t>
      </w:r>
    </w:p>
    <w:p w14:paraId="1C31C4FB" w14:textId="77777777" w:rsidR="000E0893" w:rsidRPr="00E3134D" w:rsidRDefault="000E0893" w:rsidP="000E0893">
      <w:pPr>
        <w:rPr>
          <w:rFonts w:cs="Times New Roman"/>
        </w:rPr>
      </w:pPr>
      <w:r w:rsidRPr="00E3134D">
        <w:rPr>
          <w:rFonts w:cs="Times New Roman"/>
        </w:rPr>
        <w:t>Every norm and guideline set out by the World Trade Organization is followed by the governmental authority. Both the decision-making process and the execution of those tactics are consistent.</w:t>
      </w:r>
    </w:p>
    <w:p w14:paraId="3C5E98E4" w14:textId="1BEA13F6" w:rsidR="0085504A" w:rsidRPr="00E3134D" w:rsidRDefault="000E0893" w:rsidP="000E0893">
      <w:pPr>
        <w:rPr>
          <w:rFonts w:cs="Times New Roman"/>
        </w:rPr>
      </w:pPr>
      <w:r w:rsidRPr="00E3134D">
        <w:rPr>
          <w:rFonts w:cs="Times New Roman"/>
        </w:rPr>
        <w:t xml:space="preserve">Both Local Governments and the Federal Govt - The quality of performance at both the public and local levels are operating on a budget deficit, which is momentarily boosting development but may urge expansion in the medium term. </w:t>
      </w:r>
      <w:r w:rsidR="00716647" w:rsidRPr="00E3134D">
        <w:rPr>
          <w:rFonts w:cs="Times New Roman"/>
        </w:rPr>
        <w:t xml:space="preserve"> Since it can be observed that it is fav</w:t>
      </w:r>
      <w:r w:rsidR="00BB5EA4" w:rsidRPr="00E3134D">
        <w:rPr>
          <w:rFonts w:cs="Times New Roman"/>
        </w:rPr>
        <w:t>oura</w:t>
      </w:r>
      <w:r w:rsidR="00716647" w:rsidRPr="00E3134D">
        <w:rPr>
          <w:rFonts w:cs="Times New Roman"/>
        </w:rPr>
        <w:t>ble because it is boosting the development at both public and local level</w:t>
      </w:r>
      <w:r w:rsidR="00E92C40" w:rsidRPr="00E3134D">
        <w:rPr>
          <w:rFonts w:cs="Times New Roman"/>
        </w:rPr>
        <w:t>.</w:t>
      </w:r>
      <w:r w:rsidR="00716647" w:rsidRPr="00E3134D">
        <w:rPr>
          <w:rFonts w:cs="Times New Roman"/>
        </w:rPr>
        <w:t xml:space="preserve"> </w:t>
      </w:r>
    </w:p>
    <w:p w14:paraId="141C3627" w14:textId="77777777" w:rsidR="000E0893" w:rsidRPr="00E3134D" w:rsidRDefault="000E0893" w:rsidP="000E0893">
      <w:pPr>
        <w:rPr>
          <w:rFonts w:cs="Times New Roman"/>
          <w:b/>
          <w:sz w:val="28"/>
        </w:rPr>
      </w:pPr>
      <w:r w:rsidRPr="00E3134D">
        <w:rPr>
          <w:rFonts w:cs="Times New Roman"/>
          <w:b/>
          <w:sz w:val="28"/>
        </w:rPr>
        <w:t>Economic</w:t>
      </w:r>
    </w:p>
    <w:p w14:paraId="1956290C" w14:textId="77777777" w:rsidR="00501498" w:rsidRPr="00E3134D" w:rsidRDefault="00816528" w:rsidP="000E0893">
      <w:pPr>
        <w:rPr>
          <w:rFonts w:cs="Times New Roman"/>
        </w:rPr>
      </w:pPr>
      <w:r w:rsidRPr="00E3134D">
        <w:rPr>
          <w:rFonts w:cs="Times New Roman"/>
        </w:rPr>
        <w:t xml:space="preserve">Consumer price index, Economic growth, household income level, and so on is one of the economic factors that </w:t>
      </w:r>
      <w:r w:rsidR="00501498" w:rsidRPr="00E3134D">
        <w:rPr>
          <w:rFonts w:cs="Times New Roman"/>
        </w:rPr>
        <w:t>Ikea in a country like India must think about its present market as well as the market it wishes to open.</w:t>
      </w:r>
    </w:p>
    <w:p w14:paraId="197171A7" w14:textId="13D36697" w:rsidR="000E0893" w:rsidRPr="00E3134D" w:rsidRDefault="00A011CA" w:rsidP="000E0893">
      <w:pPr>
        <w:rPr>
          <w:rFonts w:cs="Times New Roman"/>
        </w:rPr>
      </w:pPr>
      <w:r w:rsidRPr="00E3134D">
        <w:rPr>
          <w:rFonts w:cs="Times New Roman"/>
        </w:rPr>
        <w:t>The degree of discrepancy the Gini Index, as well as are great markers of community harmony and progress.</w:t>
      </w:r>
      <w:r w:rsidR="00266576">
        <w:rPr>
          <w:rFonts w:cs="Times New Roman"/>
        </w:rPr>
        <w:t xml:space="preserve"> </w:t>
      </w:r>
      <w:proofErr w:type="gramStart"/>
      <w:r w:rsidRPr="00E3134D">
        <w:rPr>
          <w:rFonts w:cs="Times New Roman"/>
        </w:rPr>
        <w:t>The</w:t>
      </w:r>
      <w:proofErr w:type="gramEnd"/>
      <w:r w:rsidRPr="00E3134D">
        <w:rPr>
          <w:rFonts w:cs="Times New Roman"/>
        </w:rPr>
        <w:t xml:space="preserve"> chance of conflict and wrongdoing increases when there is a considerable income disparity among the general population. </w:t>
      </w:r>
      <w:r w:rsidR="00E92C40" w:rsidRPr="00E3134D">
        <w:rPr>
          <w:rFonts w:cs="Times New Roman"/>
        </w:rPr>
        <w:t>It is unfavourable to the IKEA because i</w:t>
      </w:r>
      <w:r w:rsidRPr="00E3134D">
        <w:rPr>
          <w:rFonts w:cs="Times New Roman"/>
        </w:rPr>
        <w:t>n the near and distant future, it may result in use susceptibility and deception.</w:t>
      </w:r>
      <w:r w:rsidR="00E92C40" w:rsidRPr="00E3134D">
        <w:rPr>
          <w:rFonts w:cs="Times New Roman"/>
        </w:rPr>
        <w:t xml:space="preserve"> </w:t>
      </w:r>
    </w:p>
    <w:p w14:paraId="3021C14D" w14:textId="77777777" w:rsidR="000E0893" w:rsidRPr="00E3134D" w:rsidRDefault="000E0893" w:rsidP="000E0893">
      <w:pPr>
        <w:rPr>
          <w:rFonts w:cs="Times New Roman"/>
          <w:b/>
          <w:sz w:val="28"/>
        </w:rPr>
      </w:pPr>
      <w:r w:rsidRPr="00E3134D">
        <w:rPr>
          <w:rFonts w:cs="Times New Roman"/>
          <w:b/>
          <w:sz w:val="28"/>
        </w:rPr>
        <w:t>Social</w:t>
      </w:r>
    </w:p>
    <w:p w14:paraId="1A017234" w14:textId="77777777" w:rsidR="00E92C40" w:rsidRPr="00E3134D" w:rsidRDefault="00E92C40" w:rsidP="00E92C40">
      <w:pPr>
        <w:rPr>
          <w:rFonts w:cs="Times New Roman"/>
        </w:rPr>
      </w:pPr>
      <w:r w:rsidRPr="00E3134D">
        <w:rPr>
          <w:rFonts w:cs="Times New Roman"/>
        </w:rPr>
        <w:t>Before you open your doors, learn about the culture of the area.</w:t>
      </w:r>
    </w:p>
    <w:p w14:paraId="4486F674" w14:textId="3345B23C" w:rsidR="00E92C40" w:rsidRPr="00E3134D" w:rsidRDefault="00E92C40" w:rsidP="00E92C40">
      <w:pPr>
        <w:rPr>
          <w:rFonts w:cs="Times New Roman"/>
        </w:rPr>
      </w:pPr>
      <w:r w:rsidRPr="00E3134D">
        <w:rPr>
          <w:rFonts w:cs="Times New Roman"/>
        </w:rPr>
        <w:t xml:space="preserve">This is a standard that every company should follow. Not only to suit the product to the customers, but also to avoid irritating social aspects. IKEA adheres to this guideline in all of their marketing materials. Regrettably, their efforts aren't always greeted with open arms. IKEA removed a comparable sex pair from their magazine in a Russian list. In Russia, homosexuality is still frowned upon. Knowing this, IKEA shifted the location of their products to accommodate Russians' general logic. Homosexuality is becoming more widely </w:t>
      </w:r>
      <w:r w:rsidRPr="00E3134D">
        <w:rPr>
          <w:rFonts w:cs="Times New Roman"/>
        </w:rPr>
        <w:lastRenderedPageBreak/>
        <w:t>accepted across the world.  That is why IKEA was put in a difficult position when it came to choose whether or not to keep the pair. In a separate incident, IKEA removed women from a Saudi Arabian inventory. The group was once again slammed by western critics.  This condition was considered unfav</w:t>
      </w:r>
      <w:r w:rsidR="00266576">
        <w:rPr>
          <w:rFonts w:cs="Times New Roman"/>
        </w:rPr>
        <w:t>o</w:t>
      </w:r>
      <w:r w:rsidRPr="00E3134D">
        <w:rPr>
          <w:rFonts w:cs="Times New Roman"/>
        </w:rPr>
        <w:t xml:space="preserve">urable to IKEA. </w:t>
      </w:r>
    </w:p>
    <w:p w14:paraId="08A99783" w14:textId="77777777" w:rsidR="000E0893" w:rsidRPr="00E3134D" w:rsidRDefault="000E0893" w:rsidP="00E92C40">
      <w:pPr>
        <w:rPr>
          <w:rFonts w:cs="Times New Roman"/>
          <w:b/>
          <w:sz w:val="28"/>
        </w:rPr>
      </w:pPr>
      <w:r w:rsidRPr="00E3134D">
        <w:rPr>
          <w:rFonts w:cs="Times New Roman"/>
          <w:b/>
          <w:sz w:val="28"/>
        </w:rPr>
        <w:t>Technology</w:t>
      </w:r>
    </w:p>
    <w:p w14:paraId="6D26281F" w14:textId="77777777" w:rsidR="00816528" w:rsidRPr="00816528" w:rsidRDefault="004E6F97" w:rsidP="000E0893">
      <w:pPr>
        <w:rPr>
          <w:rFonts w:cs="Times New Roman"/>
        </w:rPr>
      </w:pPr>
      <w:r w:rsidRPr="00E3134D">
        <w:rPr>
          <w:rFonts w:cs="Times New Roman"/>
        </w:rPr>
        <w:t>Technology is quickly altering commercial norms throughout a diverse range of companies</w:t>
      </w:r>
      <w:r w:rsidR="00816528" w:rsidRPr="00E3134D">
        <w:rPr>
          <w:rFonts w:cs="Times New Roman"/>
        </w:rPr>
        <w:t xml:space="preserve">. </w:t>
      </w:r>
      <w:r w:rsidRPr="00E3134D">
        <w:rPr>
          <w:rFonts w:cs="Times New Roman"/>
        </w:rPr>
        <w:t xml:space="preserve">Machine intelligence advancements, including the use of AI tools to predict user behaviour, the increasing importance of networks over wireless carriers, and so on, are some of the technical developments driving the industry. </w:t>
      </w:r>
      <w:r w:rsidR="00E92C40" w:rsidRPr="00E3134D">
        <w:rPr>
          <w:rFonts w:cs="Times New Roman"/>
        </w:rPr>
        <w:t>T</w:t>
      </w:r>
      <w:r w:rsidR="00816528" w:rsidRPr="00E3134D">
        <w:rPr>
          <w:rFonts w:cs="Times New Roman"/>
        </w:rPr>
        <w:t>he environment of the Ikea including R&amp;D Investment Levels, cost of production and trends and Ikea India's transfer of technology and authorization concerns.</w:t>
      </w:r>
    </w:p>
    <w:p w14:paraId="6BDE1B8E" w14:textId="77777777" w:rsidR="000E0893" w:rsidRPr="002F023C" w:rsidRDefault="000E0893" w:rsidP="000E0893">
      <w:pPr>
        <w:rPr>
          <w:rFonts w:cs="Times New Roman"/>
        </w:rPr>
      </w:pPr>
      <w:r w:rsidRPr="002F023C">
        <w:rPr>
          <w:rFonts w:cs="Times New Roman"/>
        </w:rPr>
        <w:t xml:space="preserve">Ikea India should examine the legal status of various property freedoms and </w:t>
      </w:r>
      <w:r>
        <w:rPr>
          <w:rFonts w:cs="Times New Roman"/>
        </w:rPr>
        <w:t>licensed</w:t>
      </w:r>
      <w:r w:rsidRPr="002F023C">
        <w:rPr>
          <w:rFonts w:cs="Times New Roman"/>
        </w:rPr>
        <w:t xml:space="preserve"> intellectual permissions health insurance policies that are common in the United States.</w:t>
      </w:r>
    </w:p>
    <w:p w14:paraId="42D3FED0" w14:textId="5A8EA34E" w:rsidR="00E92C40" w:rsidRDefault="00E92C40" w:rsidP="000E0893">
      <w:pPr>
        <w:rPr>
          <w:rFonts w:cs="Times New Roman"/>
        </w:rPr>
      </w:pPr>
      <w:proofErr w:type="gramStart"/>
      <w:r>
        <w:rPr>
          <w:rFonts w:cs="Times New Roman"/>
        </w:rPr>
        <w:t>So</w:t>
      </w:r>
      <w:proofErr w:type="gramEnd"/>
      <w:r>
        <w:rPr>
          <w:rFonts w:cs="Times New Roman"/>
        </w:rPr>
        <w:t xml:space="preserve"> this condition is fav</w:t>
      </w:r>
      <w:r w:rsidR="00266576">
        <w:rPr>
          <w:rFonts w:cs="Times New Roman"/>
        </w:rPr>
        <w:t>ou</w:t>
      </w:r>
      <w:r>
        <w:rPr>
          <w:rFonts w:cs="Times New Roman"/>
        </w:rPr>
        <w:t xml:space="preserve">rable to IKEA, because </w:t>
      </w:r>
      <w:r w:rsidR="000E0893" w:rsidRPr="002F023C">
        <w:rPr>
          <w:rFonts w:cs="Times New Roman"/>
        </w:rPr>
        <w:t xml:space="preserve">There are great chances of constructing a self-sustaining biological system that promotes development if there is a high level of enthusiasm </w:t>
      </w:r>
      <w:r w:rsidR="000E0893">
        <w:rPr>
          <w:rFonts w:cs="Times New Roman"/>
        </w:rPr>
        <w:t>for</w:t>
      </w:r>
      <w:r w:rsidR="000E0893" w:rsidRPr="002F023C">
        <w:rPr>
          <w:rFonts w:cs="Times New Roman"/>
        </w:rPr>
        <w:t xml:space="preserve"> technological progress.</w:t>
      </w:r>
    </w:p>
    <w:p w14:paraId="59E33E83" w14:textId="77777777" w:rsidR="000E0893" w:rsidRPr="00E92C40" w:rsidRDefault="000E0893" w:rsidP="000E0893">
      <w:pPr>
        <w:rPr>
          <w:rFonts w:cs="Times New Roman"/>
        </w:rPr>
      </w:pPr>
      <w:r w:rsidRPr="002F023C">
        <w:rPr>
          <w:rFonts w:cs="Times New Roman"/>
        </w:rPr>
        <w:t xml:space="preserve"> </w:t>
      </w:r>
      <w:r w:rsidRPr="00B146F0">
        <w:rPr>
          <w:rFonts w:cs="Times New Roman"/>
          <w:b/>
          <w:sz w:val="28"/>
        </w:rPr>
        <w:t>Environmental</w:t>
      </w:r>
    </w:p>
    <w:p w14:paraId="7DE21655" w14:textId="77777777" w:rsidR="006D51F2" w:rsidRPr="006D51F2" w:rsidRDefault="006D51F2" w:rsidP="000E0893">
      <w:pPr>
        <w:rPr>
          <w:rFonts w:cs="Times New Roman"/>
        </w:rPr>
      </w:pPr>
      <w:r w:rsidRPr="00266576">
        <w:rPr>
          <w:rFonts w:cs="Times New Roman"/>
        </w:rPr>
        <w:t xml:space="preserve">Here </w:t>
      </w:r>
      <w:r w:rsidR="0075268E" w:rsidRPr="00266576">
        <w:rPr>
          <w:rFonts w:cs="Times New Roman"/>
        </w:rPr>
        <w:t>Environmental concerns include all components related to the physical environment, as well as general environmental protection regulations. Despite the fact that the ecosystem is more important to Ikea,</w:t>
      </w:r>
      <w:r w:rsidRPr="00266576">
        <w:rPr>
          <w:rFonts w:cs="Times New Roman"/>
        </w:rPr>
        <w:t> this may have an impact on the company and should be considered, such as climate change, recycling legislation, and a focus on renewable technology.</w:t>
      </w:r>
    </w:p>
    <w:p w14:paraId="657FA68D" w14:textId="77777777" w:rsidR="000E0893" w:rsidRPr="00266576" w:rsidRDefault="000E0893" w:rsidP="000E0893">
      <w:pPr>
        <w:rPr>
          <w:rFonts w:cs="Times New Roman"/>
        </w:rPr>
      </w:pPr>
      <w:r w:rsidRPr="002F023C">
        <w:rPr>
          <w:rFonts w:cs="Times New Roman"/>
        </w:rPr>
        <w:t xml:space="preserve">What impact will environmental change have on Ikea India's action plan and manufacturing network? For </w:t>
      </w:r>
      <w:r w:rsidR="003B2CFD">
        <w:rPr>
          <w:rFonts w:cs="Times New Roman"/>
        </w:rPr>
        <w:t>instance</w:t>
      </w:r>
      <w:r w:rsidRPr="002F023C">
        <w:rPr>
          <w:rFonts w:cs="Times New Roman"/>
        </w:rPr>
        <w:t xml:space="preserve">, if the business structure isn't adaptive, it might cause bottlenecks if </w:t>
      </w:r>
      <w:r w:rsidRPr="00266576">
        <w:rPr>
          <w:rFonts w:cs="Times New Roman"/>
        </w:rPr>
        <w:t>shipments from one part of the world are delayed due to a sudden change in the environment.</w:t>
      </w:r>
    </w:p>
    <w:p w14:paraId="6D2549CF" w14:textId="14B71D97" w:rsidR="000E0893" w:rsidRPr="002F023C" w:rsidRDefault="000E0893" w:rsidP="000E0893">
      <w:pPr>
        <w:rPr>
          <w:rFonts w:cs="Times New Roman"/>
        </w:rPr>
      </w:pPr>
      <w:r w:rsidRPr="00266576">
        <w:rPr>
          <w:rFonts w:cs="Times New Roman"/>
        </w:rPr>
        <w:t xml:space="preserve">Ikea India </w:t>
      </w:r>
      <w:r w:rsidR="003B2CFD" w:rsidRPr="00266576">
        <w:rPr>
          <w:rFonts w:cs="Times New Roman"/>
        </w:rPr>
        <w:t xml:space="preserve">should be interested in learning how worried buyers seem to be about ecological </w:t>
      </w:r>
      <w:proofErr w:type="gramStart"/>
      <w:r w:rsidR="003B2CFD" w:rsidRPr="00266576">
        <w:rPr>
          <w:rFonts w:cs="Times New Roman"/>
        </w:rPr>
        <w:t>issues.</w:t>
      </w:r>
      <w:r w:rsidRPr="00266576">
        <w:rPr>
          <w:rFonts w:cs="Times New Roman"/>
        </w:rPr>
        <w:t>.</w:t>
      </w:r>
      <w:proofErr w:type="gramEnd"/>
      <w:r w:rsidRPr="00266576">
        <w:rPr>
          <w:rFonts w:cs="Times New Roman"/>
        </w:rPr>
        <w:t xml:space="preserve"> </w:t>
      </w:r>
      <w:r w:rsidR="00E92C40" w:rsidRPr="00266576">
        <w:rPr>
          <w:rFonts w:cs="Times New Roman"/>
        </w:rPr>
        <w:t>This condition is fav</w:t>
      </w:r>
      <w:r w:rsidR="00E3134D" w:rsidRPr="00266576">
        <w:rPr>
          <w:rFonts w:cs="Times New Roman"/>
        </w:rPr>
        <w:t>ou</w:t>
      </w:r>
      <w:r w:rsidR="00E92C40" w:rsidRPr="00266576">
        <w:rPr>
          <w:rFonts w:cs="Times New Roman"/>
        </w:rPr>
        <w:t xml:space="preserve">rable to IKEA since </w:t>
      </w:r>
      <w:r w:rsidRPr="00266576">
        <w:rPr>
          <w:rFonts w:cs="Times New Roman"/>
        </w:rPr>
        <w:t xml:space="preserve">It will aid Ikea India in both growing </w:t>
      </w:r>
      <w:r w:rsidR="003B500F" w:rsidRPr="00266576">
        <w:rPr>
          <w:rFonts w:cs="Times New Roman"/>
        </w:rPr>
        <w:t>ecologically compatible</w:t>
      </w:r>
      <w:r w:rsidR="00E3134D" w:rsidRPr="00266576">
        <w:rPr>
          <w:rFonts w:cs="Times New Roman"/>
        </w:rPr>
        <w:t xml:space="preserve"> </w:t>
      </w:r>
      <w:r w:rsidRPr="00266576">
        <w:rPr>
          <w:rFonts w:cs="Times New Roman"/>
        </w:rPr>
        <w:t>merchandise and overcoming public relations obstacles.</w:t>
      </w:r>
      <w:r w:rsidR="00E92C40">
        <w:rPr>
          <w:rFonts w:cs="Times New Roman"/>
        </w:rPr>
        <w:t xml:space="preserve"> </w:t>
      </w:r>
    </w:p>
    <w:p w14:paraId="4A8D7B31" w14:textId="77777777" w:rsidR="009F23D7" w:rsidRDefault="009F23D7" w:rsidP="000E0893">
      <w:pPr>
        <w:rPr>
          <w:rFonts w:cs="Times New Roman"/>
          <w:b/>
          <w:sz w:val="28"/>
        </w:rPr>
      </w:pPr>
    </w:p>
    <w:p w14:paraId="4C5C5A23" w14:textId="77777777" w:rsidR="00E3134D" w:rsidRDefault="00E3134D" w:rsidP="000E0893">
      <w:pPr>
        <w:rPr>
          <w:rFonts w:cs="Times New Roman"/>
          <w:b/>
          <w:sz w:val="28"/>
        </w:rPr>
      </w:pPr>
    </w:p>
    <w:p w14:paraId="30BBDD58" w14:textId="4FF6DBD5" w:rsidR="000E0893" w:rsidRPr="00B06AE2" w:rsidRDefault="000E0893" w:rsidP="000E0893">
      <w:pPr>
        <w:rPr>
          <w:rFonts w:cs="Times New Roman"/>
          <w:b/>
          <w:sz w:val="28"/>
        </w:rPr>
      </w:pPr>
      <w:r w:rsidRPr="00B06AE2">
        <w:rPr>
          <w:rFonts w:cs="Times New Roman"/>
          <w:b/>
          <w:sz w:val="28"/>
        </w:rPr>
        <w:lastRenderedPageBreak/>
        <w:t>Legal</w:t>
      </w:r>
    </w:p>
    <w:p w14:paraId="32274AF1" w14:textId="2D1BBB7C" w:rsidR="00AF3B84" w:rsidRPr="00E3134D" w:rsidRDefault="001D6DB6" w:rsidP="000E0893">
      <w:pPr>
        <w:rPr>
          <w:rFonts w:cs="Times New Roman"/>
        </w:rPr>
      </w:pPr>
      <w:r w:rsidRPr="00E3134D">
        <w:rPr>
          <w:rFonts w:cs="Times New Roman"/>
        </w:rPr>
        <w:t>Requirements for entering the market, and laws for staying in operation, legal concerns regulate all of the above, as well as the processes for resolving any conflicts with multiple other stakeholders.</w:t>
      </w:r>
      <w:r w:rsidR="00266576">
        <w:rPr>
          <w:rFonts w:cs="Times New Roman"/>
        </w:rPr>
        <w:t xml:space="preserve"> </w:t>
      </w:r>
      <w:proofErr w:type="gramStart"/>
      <w:r w:rsidR="006F6CA5" w:rsidRPr="00E3134D">
        <w:rPr>
          <w:rFonts w:cs="Times New Roman"/>
        </w:rPr>
        <w:t>If</w:t>
      </w:r>
      <w:proofErr w:type="gramEnd"/>
      <w:r w:rsidR="006F6CA5" w:rsidRPr="00E3134D">
        <w:rPr>
          <w:rFonts w:cs="Times New Roman"/>
        </w:rPr>
        <w:t xml:space="preserve"> the regulatory framework in India is deeply flawed, Ikea India may face a number of challenges, ranging from client litigation to government interrogations</w:t>
      </w:r>
      <w:r w:rsidR="00AF3B84" w:rsidRPr="00E3134D">
        <w:rPr>
          <w:rFonts w:cs="Times New Roman"/>
        </w:rPr>
        <w:t>.</w:t>
      </w:r>
    </w:p>
    <w:p w14:paraId="2872CE74" w14:textId="77777777" w:rsidR="000E0893" w:rsidRPr="002F023C" w:rsidRDefault="000E0893" w:rsidP="000E0893">
      <w:pPr>
        <w:rPr>
          <w:rFonts w:cs="Times New Roman"/>
        </w:rPr>
      </w:pPr>
      <w:r w:rsidRPr="00E3134D">
        <w:rPr>
          <w:rFonts w:cs="Times New Roman"/>
        </w:rPr>
        <w:t>Ikea India must understand the buyer rules, the rate at which they are being implemented</w:t>
      </w:r>
      <w:r w:rsidRPr="002F023C">
        <w:rPr>
          <w:rFonts w:cs="Times New Roman"/>
        </w:rPr>
        <w:t>, the attitude of professionals toward customer insurance requirements, and the role of dissident groups in the execution of customer security requirements.</w:t>
      </w:r>
    </w:p>
    <w:p w14:paraId="5766F5E1" w14:textId="0AC8C46B" w:rsidR="000E0893" w:rsidRPr="002F023C" w:rsidRDefault="000E0893" w:rsidP="000E0893">
      <w:pPr>
        <w:rPr>
          <w:rFonts w:cs="Times New Roman"/>
        </w:rPr>
      </w:pPr>
      <w:r w:rsidRPr="002F023C">
        <w:rPr>
          <w:rFonts w:cs="Times New Roman"/>
        </w:rPr>
        <w:t>Ikea India must assess the country's information rules and determine how it will comply with them</w:t>
      </w:r>
      <w:r w:rsidRPr="00E3134D">
        <w:rPr>
          <w:rFonts w:cs="Times New Roman"/>
        </w:rPr>
        <w:t xml:space="preserve">. </w:t>
      </w:r>
      <w:r w:rsidR="00CB111D" w:rsidRPr="00E3134D">
        <w:rPr>
          <w:rFonts w:cs="Times New Roman"/>
        </w:rPr>
        <w:t>The legal framework provided by the government of India for IKEA and similar business like this is unfav</w:t>
      </w:r>
      <w:r w:rsidR="00BB5EA4" w:rsidRPr="00E3134D">
        <w:rPr>
          <w:rFonts w:cs="Times New Roman"/>
        </w:rPr>
        <w:t>oura</w:t>
      </w:r>
      <w:r w:rsidR="00CB111D" w:rsidRPr="00E3134D">
        <w:rPr>
          <w:rFonts w:cs="Times New Roman"/>
        </w:rPr>
        <w:t>ble because it</w:t>
      </w:r>
      <w:r w:rsidR="00BB5EA4" w:rsidRPr="00E3134D">
        <w:rPr>
          <w:rFonts w:cs="Times New Roman"/>
        </w:rPr>
        <w:t xml:space="preserve"> </w:t>
      </w:r>
      <w:r w:rsidR="00CB111D" w:rsidRPr="00E3134D">
        <w:rPr>
          <w:rFonts w:cs="Times New Roman"/>
        </w:rPr>
        <w:t>making organisation to indulge in several challenges, ranging from client litigation to government interrogations</w:t>
      </w:r>
    </w:p>
    <w:p w14:paraId="23F3AC5B" w14:textId="77777777" w:rsidR="000E0893" w:rsidRDefault="000E0893" w:rsidP="000E0893">
      <w:pPr>
        <w:spacing w:line="259" w:lineRule="auto"/>
        <w:jc w:val="left"/>
        <w:rPr>
          <w:rFonts w:eastAsiaTheme="majorEastAsia" w:cstheme="majorBidi"/>
          <w:b/>
          <w:sz w:val="32"/>
          <w:szCs w:val="32"/>
        </w:rPr>
      </w:pPr>
      <w:r>
        <w:br w:type="page"/>
      </w:r>
    </w:p>
    <w:p w14:paraId="5627DCF3" w14:textId="77777777" w:rsidR="000E0893" w:rsidRPr="00152214" w:rsidRDefault="000E0893" w:rsidP="000E0893">
      <w:pPr>
        <w:pStyle w:val="Heading1"/>
      </w:pPr>
      <w:r w:rsidRPr="00152214">
        <w:lastRenderedPageBreak/>
        <w:t>Porter’s 5 forces</w:t>
      </w:r>
    </w:p>
    <w:p w14:paraId="52543177" w14:textId="77777777" w:rsidR="000E0893" w:rsidRPr="003F65F1" w:rsidRDefault="000E0893" w:rsidP="000E0893">
      <w:pPr>
        <w:rPr>
          <w:rFonts w:cs="Times New Roman"/>
          <w:b/>
          <w:i/>
        </w:rPr>
      </w:pPr>
      <w:r>
        <w:rPr>
          <w:rFonts w:cs="Times New Roman"/>
          <w:b/>
          <w:i/>
        </w:rPr>
        <w:t>The threat</w:t>
      </w:r>
      <w:r w:rsidRPr="003F65F1">
        <w:rPr>
          <w:rFonts w:cs="Times New Roman"/>
          <w:b/>
          <w:i/>
        </w:rPr>
        <w:t xml:space="preserve"> of new entrants:</w:t>
      </w:r>
    </w:p>
    <w:p w14:paraId="02FA7E3F" w14:textId="4236588A" w:rsidR="000E0893" w:rsidRDefault="00AD20B2" w:rsidP="000E0893">
      <w:pPr>
        <w:rPr>
          <w:rFonts w:cs="Times New Roman"/>
        </w:rPr>
      </w:pPr>
      <w:r w:rsidRPr="00AD20B2">
        <w:rPr>
          <w:rFonts w:cs="Times New Roman"/>
        </w:rPr>
        <w:t>If the current administrative system poses specific hurdles to small entreprene</w:t>
      </w:r>
      <w:r>
        <w:rPr>
          <w:rFonts w:cs="Times New Roman"/>
        </w:rPr>
        <w:t>urs seeking to enter the market</w:t>
      </w:r>
      <w:r w:rsidR="000E0893" w:rsidRPr="002F023C">
        <w:rPr>
          <w:rFonts w:cs="Times New Roman"/>
        </w:rPr>
        <w:t xml:space="preserve">, IKEA India Increasing to Success </w:t>
      </w:r>
      <w:r w:rsidRPr="00AD20B2">
        <w:rPr>
          <w:rFonts w:cs="Times New Roman"/>
        </w:rPr>
        <w:t>will have a minimal chance of attracting new people</w:t>
      </w:r>
      <w:r w:rsidR="000E0893" w:rsidRPr="002F023C">
        <w:rPr>
          <w:rFonts w:cs="Times New Roman"/>
        </w:rPr>
        <w:t xml:space="preserve">. If customers' mental trading </w:t>
      </w:r>
      <w:r>
        <w:rPr>
          <w:rFonts w:cs="Times New Roman"/>
        </w:rPr>
        <w:t>c</w:t>
      </w:r>
      <w:r w:rsidRPr="00AD20B2">
        <w:rPr>
          <w:rFonts w:cs="Times New Roman"/>
        </w:rPr>
        <w:t>osts are considerable and established enterprises have bui</w:t>
      </w:r>
      <w:r>
        <w:rPr>
          <w:rFonts w:cs="Times New Roman"/>
        </w:rPr>
        <w:t>lt up a dedicated target market</w:t>
      </w:r>
      <w:r w:rsidR="000E0893" w:rsidRPr="002F023C">
        <w:rPr>
          <w:rFonts w:cs="Times New Roman"/>
        </w:rPr>
        <w:t>, the risk will be minimal.</w:t>
      </w:r>
    </w:p>
    <w:p w14:paraId="5EC9EC75" w14:textId="77777777" w:rsidR="000E0893" w:rsidRPr="005953CD" w:rsidRDefault="000E0893" w:rsidP="000E0893">
      <w:pPr>
        <w:rPr>
          <w:rFonts w:cs="Times New Roman"/>
          <w:b/>
          <w:i/>
        </w:rPr>
      </w:pPr>
      <w:r>
        <w:rPr>
          <w:rFonts w:cs="Times New Roman"/>
          <w:b/>
          <w:i/>
        </w:rPr>
        <w:t>The threat</w:t>
      </w:r>
      <w:r w:rsidRPr="005953CD">
        <w:rPr>
          <w:rFonts w:cs="Times New Roman"/>
          <w:b/>
          <w:i/>
        </w:rPr>
        <w:t xml:space="preserve"> of substitutes /products:</w:t>
      </w:r>
    </w:p>
    <w:p w14:paraId="03813FD8" w14:textId="77777777" w:rsidR="000E0893" w:rsidRPr="002F023C" w:rsidRDefault="000E0893" w:rsidP="000E0893">
      <w:pPr>
        <w:rPr>
          <w:rFonts w:cs="Times New Roman"/>
        </w:rPr>
      </w:pPr>
      <w:r>
        <w:rPr>
          <w:rFonts w:cs="Times New Roman"/>
        </w:rPr>
        <w:t>When a</w:t>
      </w:r>
      <w:r w:rsidRPr="002F023C">
        <w:rPr>
          <w:rFonts w:cs="Times New Roman"/>
        </w:rPr>
        <w:t xml:space="preserve">nother industry can provide a less priced replacement goods or </w:t>
      </w:r>
      <w:r>
        <w:rPr>
          <w:rFonts w:cs="Times New Roman"/>
        </w:rPr>
        <w:t>services</w:t>
      </w:r>
      <w:r w:rsidRPr="002F023C">
        <w:rPr>
          <w:rFonts w:cs="Times New Roman"/>
        </w:rPr>
        <w:t>.</w:t>
      </w:r>
    </w:p>
    <w:p w14:paraId="107AE4D7" w14:textId="77777777" w:rsidR="000E0893" w:rsidRPr="002F023C" w:rsidRDefault="000E0893" w:rsidP="000E0893">
      <w:pPr>
        <w:rPr>
          <w:rFonts w:cs="Times New Roman"/>
        </w:rPr>
      </w:pPr>
      <w:r w:rsidRPr="002F023C">
        <w:rPr>
          <w:rFonts w:cs="Times New Roman"/>
        </w:rPr>
        <w:t>Switching from industry to replacement products incurs minimal mental swapping costs.</w:t>
      </w:r>
    </w:p>
    <w:p w14:paraId="55A9B564" w14:textId="77777777" w:rsidR="000E0893" w:rsidRPr="002F023C" w:rsidRDefault="000E0893" w:rsidP="000E0893">
      <w:pPr>
        <w:rPr>
          <w:rFonts w:cs="Times New Roman"/>
        </w:rPr>
      </w:pPr>
      <w:r w:rsidRPr="002F023C">
        <w:rPr>
          <w:rFonts w:cs="Times New Roman"/>
        </w:rPr>
        <w:t xml:space="preserve">The substitute item has a quality and execution that is extremely comparable to, if not identical to, that of the IKEA India Growing to </w:t>
      </w:r>
      <w:r>
        <w:rPr>
          <w:rFonts w:cs="Times New Roman"/>
        </w:rPr>
        <w:t>Success</w:t>
      </w:r>
      <w:r w:rsidRPr="002F023C">
        <w:rPr>
          <w:rFonts w:cs="Times New Roman"/>
        </w:rPr>
        <w:t xml:space="preserve"> item.</w:t>
      </w:r>
    </w:p>
    <w:p w14:paraId="6AA09A63" w14:textId="77777777" w:rsidR="000E0893" w:rsidRPr="002F023C" w:rsidRDefault="000E0893" w:rsidP="000E0893">
      <w:pPr>
        <w:rPr>
          <w:rFonts w:cs="Times New Roman"/>
        </w:rPr>
      </w:pPr>
      <w:r w:rsidRPr="002F023C">
        <w:rPr>
          <w:rFonts w:cs="Times New Roman"/>
        </w:rPr>
        <w:t>However, the risk of IKEA India Expanding to Success is quite low when:</w:t>
      </w:r>
    </w:p>
    <w:p w14:paraId="2E4FB8BC" w14:textId="77777777" w:rsidR="000E0893" w:rsidRPr="009C3CE7" w:rsidRDefault="000E0893" w:rsidP="000E0893">
      <w:pPr>
        <w:rPr>
          <w:rFonts w:cs="Times New Roman"/>
          <w:b/>
          <w:i/>
        </w:rPr>
      </w:pPr>
      <w:r w:rsidRPr="009C3CE7">
        <w:rPr>
          <w:rFonts w:cs="Times New Roman"/>
          <w:b/>
          <w:i/>
        </w:rPr>
        <w:t>Rivalry among existing firms</w:t>
      </w:r>
      <w:r>
        <w:rPr>
          <w:rFonts w:cs="Times New Roman"/>
          <w:b/>
          <w:i/>
        </w:rPr>
        <w:t>:</w:t>
      </w:r>
    </w:p>
    <w:p w14:paraId="436EC5EF" w14:textId="77777777" w:rsidR="000E0893" w:rsidRPr="002F023C" w:rsidRDefault="000E0893" w:rsidP="000E0893">
      <w:pPr>
        <w:rPr>
          <w:rFonts w:cs="Times New Roman"/>
        </w:rPr>
      </w:pPr>
      <w:r>
        <w:rPr>
          <w:rFonts w:cs="Times New Roman"/>
        </w:rPr>
        <w:t>The existing</w:t>
      </w:r>
      <w:r w:rsidRPr="002F023C">
        <w:rPr>
          <w:rFonts w:cs="Times New Roman"/>
        </w:rPr>
        <w:t xml:space="preserve"> business rivalry </w:t>
      </w:r>
      <w:r w:rsidRPr="006D51F2">
        <w:rPr>
          <w:rFonts w:cs="Times New Roman"/>
        </w:rPr>
        <w:t xml:space="preserve">will be </w:t>
      </w:r>
      <w:r w:rsidR="006D51F2" w:rsidRPr="006D51F2">
        <w:rPr>
          <w:rFonts w:cs="Times New Roman"/>
        </w:rPr>
        <w:t xml:space="preserve">low </w:t>
      </w:r>
      <w:r w:rsidRPr="002F023C">
        <w:rPr>
          <w:rFonts w:cs="Times New Roman"/>
        </w:rPr>
        <w:t>for IKEA I</w:t>
      </w:r>
      <w:r>
        <w:rPr>
          <w:rFonts w:cs="Times New Roman"/>
        </w:rPr>
        <w:t>ndia's expansion to success if, o</w:t>
      </w:r>
      <w:r w:rsidRPr="002F023C">
        <w:rPr>
          <w:rFonts w:cs="Times New Roman"/>
        </w:rPr>
        <w:t>nly a fixed number</w:t>
      </w:r>
      <w:r>
        <w:rPr>
          <w:rFonts w:cs="Times New Roman"/>
        </w:rPr>
        <w:t xml:space="preserve"> of players are on the lookout. </w:t>
      </w:r>
      <w:r w:rsidRPr="002F023C">
        <w:rPr>
          <w:rFonts w:cs="Times New Roman"/>
        </w:rPr>
        <w:t>The company is growing at a rap</w:t>
      </w:r>
      <w:r>
        <w:rPr>
          <w:rFonts w:cs="Times New Roman"/>
        </w:rPr>
        <w:t xml:space="preserve">id pace. </w:t>
      </w:r>
      <w:r w:rsidRPr="002F023C">
        <w:rPr>
          <w:rFonts w:cs="Times New Roman"/>
        </w:rPr>
        <w:t>There is an undeniable market leader.</w:t>
      </w:r>
    </w:p>
    <w:p w14:paraId="0BAC402A" w14:textId="77777777" w:rsidR="000E0893" w:rsidRPr="00441CE2" w:rsidRDefault="000E0893" w:rsidP="000E0893">
      <w:pPr>
        <w:rPr>
          <w:rFonts w:cs="Times New Roman"/>
        </w:rPr>
      </w:pPr>
      <w:r w:rsidRPr="002F023C">
        <w:rPr>
          <w:rFonts w:cs="Times New Roman"/>
        </w:rPr>
        <w:t>The commodities are quite distinct, and each market participant focuses on a pa</w:t>
      </w:r>
      <w:r>
        <w:rPr>
          <w:rFonts w:cs="Times New Roman"/>
        </w:rPr>
        <w:t xml:space="preserve">rticular segment of the market. </w:t>
      </w:r>
      <w:r w:rsidRPr="002F023C">
        <w:rPr>
          <w:rFonts w:cs="Times New Roman"/>
        </w:rPr>
        <w:t>To switch expenses for customers, the monetar</w:t>
      </w:r>
      <w:r>
        <w:rPr>
          <w:rFonts w:cs="Times New Roman"/>
        </w:rPr>
        <w:t xml:space="preserve">y/mental costs are substantial. </w:t>
      </w:r>
      <w:r w:rsidRPr="002F023C">
        <w:rPr>
          <w:rFonts w:cs="Times New Roman"/>
        </w:rPr>
        <w:t>Because the leave restrictions are modest, corporations can surely exit the business without producing significant losses.</w:t>
      </w:r>
    </w:p>
    <w:p w14:paraId="6A2632AB" w14:textId="77777777" w:rsidR="000E0893" w:rsidRPr="00D73402" w:rsidRDefault="000E0893" w:rsidP="000E0893">
      <w:pPr>
        <w:rPr>
          <w:rFonts w:cs="Times New Roman"/>
          <w:b/>
          <w:i/>
        </w:rPr>
      </w:pPr>
      <w:r w:rsidRPr="00D73402">
        <w:rPr>
          <w:rFonts w:cs="Times New Roman"/>
          <w:b/>
          <w:i/>
        </w:rPr>
        <w:t>Bargaining power of buyers:</w:t>
      </w:r>
    </w:p>
    <w:p w14:paraId="5672B8CA" w14:textId="77777777" w:rsidR="000E0893" w:rsidRPr="002F023C" w:rsidRDefault="000E0893" w:rsidP="000E0893">
      <w:pPr>
        <w:rPr>
          <w:rFonts w:cs="Times New Roman"/>
        </w:rPr>
      </w:pPr>
      <w:r w:rsidRPr="002F023C">
        <w:rPr>
          <w:rFonts w:cs="Times New Roman"/>
        </w:rPr>
        <w:t>There are a few things that increase a buyer's bargaining power:</w:t>
      </w:r>
    </w:p>
    <w:p w14:paraId="0A280217" w14:textId="05A91279" w:rsidR="000E0893" w:rsidRDefault="000E0893" w:rsidP="000E0893">
      <w:pPr>
        <w:rPr>
          <w:rFonts w:cs="Times New Roman"/>
        </w:rPr>
      </w:pPr>
      <w:r w:rsidRPr="002F023C">
        <w:rPr>
          <w:rFonts w:cs="Times New Roman"/>
        </w:rPr>
        <w:t>IKEA India Expanding to Success has a larger client base, which gives them more bargaining power.</w:t>
      </w:r>
      <w:r w:rsidR="00E3134D">
        <w:rPr>
          <w:rFonts w:cs="Times New Roman"/>
        </w:rPr>
        <w:t xml:space="preserve"> </w:t>
      </w:r>
      <w:proofErr w:type="gramStart"/>
      <w:r w:rsidRPr="002F023C">
        <w:rPr>
          <w:rFonts w:cs="Times New Roman"/>
        </w:rPr>
        <w:t>Purchaser</w:t>
      </w:r>
      <w:proofErr w:type="gramEnd"/>
      <w:r w:rsidRPr="002F023C">
        <w:rPr>
          <w:rFonts w:cs="Times New Roman"/>
        </w:rPr>
        <w:t xml:space="preserve"> power will be significant as well, providing that there are few merchants (business </w:t>
      </w:r>
      <w:r>
        <w:rPr>
          <w:rFonts w:cs="Times New Roman"/>
        </w:rPr>
        <w:t>organizations</w:t>
      </w:r>
      <w:r w:rsidRPr="002F023C">
        <w:rPr>
          <w:rFonts w:cs="Times New Roman"/>
        </w:rPr>
        <w:t>).</w:t>
      </w:r>
    </w:p>
    <w:p w14:paraId="3BE4E4A1" w14:textId="32AF2EF4" w:rsidR="000E0893" w:rsidRDefault="000E0893" w:rsidP="000E0893">
      <w:pPr>
        <w:rPr>
          <w:rFonts w:cs="Times New Roman"/>
        </w:rPr>
      </w:pPr>
      <w:r w:rsidRPr="002F023C">
        <w:rPr>
          <w:rFonts w:cs="Times New Roman"/>
        </w:rPr>
        <w:t xml:space="preserve">When it comes to business clients, their ability to reverse coordinate strengthens their position on the lookout. Customers' cost responsiveness, good market intelligence, and </w:t>
      </w:r>
      <w:r w:rsidRPr="002F023C">
        <w:rPr>
          <w:rFonts w:cs="Times New Roman"/>
        </w:rPr>
        <w:lastRenderedPageBreak/>
        <w:t xml:space="preserve">buying </w:t>
      </w:r>
      <w:r>
        <w:rPr>
          <w:rFonts w:cs="Times New Roman"/>
        </w:rPr>
        <w:t>normalized</w:t>
      </w:r>
      <w:r w:rsidRPr="002F023C">
        <w:rPr>
          <w:rFonts w:cs="Times New Roman"/>
        </w:rPr>
        <w:t xml:space="preserve"> things in large quantities all increase the purchasers' negotiating power. Expanding to Success</w:t>
      </w:r>
      <w:r w:rsidR="00E3134D">
        <w:rPr>
          <w:rFonts w:cs="Times New Roman"/>
        </w:rPr>
        <w:t>!</w:t>
      </w:r>
    </w:p>
    <w:p w14:paraId="5723B7C6" w14:textId="77777777" w:rsidR="000E0893" w:rsidRDefault="000E0893" w:rsidP="000E0893">
      <w:pPr>
        <w:spacing w:line="259" w:lineRule="auto"/>
        <w:jc w:val="left"/>
        <w:rPr>
          <w:rFonts w:eastAsiaTheme="majorEastAsia" w:cstheme="majorBidi"/>
          <w:b/>
          <w:sz w:val="32"/>
          <w:szCs w:val="32"/>
        </w:rPr>
      </w:pPr>
      <w:r>
        <w:br w:type="page"/>
      </w:r>
    </w:p>
    <w:p w14:paraId="104E051E" w14:textId="77777777" w:rsidR="000E0893" w:rsidRPr="00866ECB" w:rsidRDefault="000E0893" w:rsidP="000E0893">
      <w:pPr>
        <w:pStyle w:val="Heading1"/>
      </w:pPr>
      <w:r w:rsidRPr="00741A76">
        <w:lastRenderedPageBreak/>
        <w:t>SWOT</w:t>
      </w:r>
    </w:p>
    <w:p w14:paraId="1C270FBD" w14:textId="77777777" w:rsidR="000E0893" w:rsidRPr="00741A76" w:rsidRDefault="000E0893" w:rsidP="000E0893">
      <w:pPr>
        <w:rPr>
          <w:rFonts w:cs="Times New Roman"/>
          <w:b/>
          <w:i/>
        </w:rPr>
      </w:pPr>
      <w:r w:rsidRPr="00741A76">
        <w:rPr>
          <w:rFonts w:cs="Times New Roman"/>
          <w:b/>
          <w:i/>
        </w:rPr>
        <w:t>Strength:</w:t>
      </w:r>
    </w:p>
    <w:p w14:paraId="21939636" w14:textId="408B14F1" w:rsidR="000E0893" w:rsidRPr="002F023C" w:rsidRDefault="000E0893" w:rsidP="000E0893">
      <w:pPr>
        <w:rPr>
          <w:rFonts w:cs="Times New Roman"/>
        </w:rPr>
      </w:pPr>
      <w:r w:rsidRPr="002F023C">
        <w:rPr>
          <w:rFonts w:cs="Times New Roman"/>
        </w:rPr>
        <w:t xml:space="preserve">Ikea India's </w:t>
      </w:r>
      <w:r w:rsidR="006F6CA5" w:rsidRPr="006F6CA5">
        <w:rPr>
          <w:rFonts w:cs="Times New Roman"/>
        </w:rPr>
        <w:t xml:space="preserve">branding and merchandise </w:t>
      </w:r>
      <w:r w:rsidRPr="002F023C">
        <w:rPr>
          <w:rFonts w:cs="Times New Roman"/>
        </w:rPr>
        <w:t xml:space="preserve">strategy </w:t>
      </w:r>
      <w:r>
        <w:rPr>
          <w:rFonts w:cs="Times New Roman"/>
        </w:rPr>
        <w:t>allow</w:t>
      </w:r>
      <w:r w:rsidRPr="002F023C">
        <w:rPr>
          <w:rFonts w:cs="Times New Roman"/>
        </w:rPr>
        <w:t xml:space="preserve"> it to concurrently target </w:t>
      </w:r>
      <w:r w:rsidR="006F6CA5" w:rsidRPr="006F6CA5">
        <w:rPr>
          <w:rFonts w:cs="Times New Roman"/>
        </w:rPr>
        <w:t>a variety of consumer market categories</w:t>
      </w:r>
      <w:r w:rsidR="006F6CA5">
        <w:rPr>
          <w:rFonts w:cs="Times New Roman"/>
        </w:rPr>
        <w:t xml:space="preserve">. </w:t>
      </w:r>
      <w:r w:rsidRPr="002F023C">
        <w:rPr>
          <w:rFonts w:cs="Times New Roman"/>
        </w:rPr>
        <w:t xml:space="preserve">Ikea India, as a business officeholder, maintains strong relationships with its suppliers and other members of the inventory network. According to </w:t>
      </w:r>
      <w:proofErr w:type="spellStart"/>
      <w:r w:rsidRPr="002F023C">
        <w:rPr>
          <w:rFonts w:cs="Times New Roman"/>
        </w:rPr>
        <w:t>Mokhalles</w:t>
      </w:r>
      <w:proofErr w:type="spellEnd"/>
      <w:r w:rsidRPr="002F023C">
        <w:rPr>
          <w:rFonts w:cs="Times New Roman"/>
        </w:rPr>
        <w:t xml:space="preserve"> Mehdi,</w:t>
      </w:r>
      <w:r w:rsidR="00E3134D">
        <w:rPr>
          <w:rFonts w:cs="Times New Roman"/>
        </w:rPr>
        <w:t xml:space="preserve"> </w:t>
      </w:r>
      <w:r w:rsidRPr="002F023C">
        <w:rPr>
          <w:rFonts w:cs="Times New Roman"/>
        </w:rPr>
        <w:t xml:space="preserve">Lubna Nafees, and </w:t>
      </w:r>
      <w:r>
        <w:rPr>
          <w:rFonts w:cs="Times New Roman"/>
        </w:rPr>
        <w:t>Shriram</w:t>
      </w:r>
      <w:r w:rsidRPr="002F023C">
        <w:rPr>
          <w:rFonts w:cs="Times New Roman"/>
        </w:rPr>
        <w:t xml:space="preserve"> S. Bhagavath, the company may create products and services by using the skills of its suppliers and production network partners.</w:t>
      </w:r>
    </w:p>
    <w:p w14:paraId="35F65336" w14:textId="77777777" w:rsidR="000E0893" w:rsidRPr="007F5730" w:rsidRDefault="000E0893" w:rsidP="000E0893">
      <w:pPr>
        <w:rPr>
          <w:rFonts w:cs="Times New Roman"/>
          <w:b/>
          <w:i/>
        </w:rPr>
      </w:pPr>
      <w:r w:rsidRPr="007F5730">
        <w:rPr>
          <w:rFonts w:cs="Times New Roman"/>
          <w:b/>
          <w:i/>
        </w:rPr>
        <w:t>Weakness</w:t>
      </w:r>
    </w:p>
    <w:p w14:paraId="45E2FDEE" w14:textId="77777777" w:rsidR="000E0893" w:rsidRPr="002F023C" w:rsidRDefault="000E0893" w:rsidP="000E0893">
      <w:pPr>
        <w:rPr>
          <w:rFonts w:cs="Times New Roman"/>
        </w:rPr>
      </w:pPr>
      <w:r w:rsidRPr="002F023C">
        <w:rPr>
          <w:rFonts w:cs="Times New Roman"/>
        </w:rPr>
        <w:t xml:space="preserve">Ikea India's strategy can be easily replicated, despite the company's large number of </w:t>
      </w:r>
      <w:r>
        <w:rPr>
          <w:rFonts w:cs="Times New Roman"/>
        </w:rPr>
        <w:t>licenses</w:t>
      </w:r>
      <w:r w:rsidRPr="002F023C">
        <w:rPr>
          <w:rFonts w:cs="Times New Roman"/>
        </w:rPr>
        <w:t xml:space="preserve"> and copyrights. In the company that Ikea India operates, the licensed innovation privileges are extremely difficult to implement. According to </w:t>
      </w:r>
      <w:proofErr w:type="spellStart"/>
      <w:r w:rsidRPr="002F023C">
        <w:rPr>
          <w:rFonts w:cs="Times New Roman"/>
        </w:rPr>
        <w:t>Mokhalles</w:t>
      </w:r>
      <w:proofErr w:type="spellEnd"/>
      <w:r w:rsidRPr="002F023C">
        <w:rPr>
          <w:rFonts w:cs="Times New Roman"/>
        </w:rPr>
        <w:t xml:space="preserve"> Mehdi, Lubna Nafees, and </w:t>
      </w:r>
      <w:r>
        <w:rPr>
          <w:rFonts w:cs="Times New Roman"/>
        </w:rPr>
        <w:t>Shriram</w:t>
      </w:r>
      <w:r w:rsidRPr="002F023C">
        <w:rPr>
          <w:rFonts w:cs="Times New Roman"/>
        </w:rPr>
        <w:t xml:space="preserve"> S. Bhagavath, intellectual property laws are effective in stifling small-scale competition, but it is difficult to prevent new enterprises from disrupting economic sectors at various levels.</w:t>
      </w:r>
    </w:p>
    <w:p w14:paraId="30347FF5" w14:textId="77777777" w:rsidR="000E0893" w:rsidRPr="008E2BDF" w:rsidRDefault="000E0893" w:rsidP="000E0893">
      <w:pPr>
        <w:rPr>
          <w:rFonts w:cs="Times New Roman"/>
          <w:b/>
          <w:i/>
        </w:rPr>
      </w:pPr>
      <w:r w:rsidRPr="008E2BDF">
        <w:rPr>
          <w:rFonts w:cs="Times New Roman"/>
          <w:b/>
          <w:i/>
        </w:rPr>
        <w:t>Opportunity:</w:t>
      </w:r>
    </w:p>
    <w:p w14:paraId="691DB471" w14:textId="77777777" w:rsidR="000E0893" w:rsidRPr="002F023C" w:rsidRDefault="00D34428" w:rsidP="000E0893">
      <w:pPr>
        <w:rPr>
          <w:rFonts w:cs="Times New Roman"/>
        </w:rPr>
      </w:pPr>
      <w:r>
        <w:rPr>
          <w:rFonts w:cs="Times New Roman"/>
        </w:rPr>
        <w:t>The company</w:t>
      </w:r>
      <w:r w:rsidR="000E0893" w:rsidRPr="002F023C">
        <w:rPr>
          <w:rFonts w:cs="Times New Roman"/>
        </w:rPr>
        <w:t xml:space="preserve"> may take advantage of the increased discretionary </w:t>
      </w:r>
      <w:r w:rsidR="000E0893">
        <w:rPr>
          <w:rFonts w:cs="Times New Roman"/>
        </w:rPr>
        <w:t>cash flow</w:t>
      </w:r>
      <w:r w:rsidR="000E0893" w:rsidRPr="002F023C">
        <w:rPr>
          <w:rFonts w:cs="Times New Roman"/>
        </w:rPr>
        <w:t xml:space="preserve"> to devise a new strategy in which customers pay logically for using its products. Ikea India can use this pattern to expand in adjoining regions Growth method, managing people</w:t>
      </w:r>
      <w:r w:rsidR="000E0893">
        <w:rPr>
          <w:rFonts w:cs="Times New Roman"/>
        </w:rPr>
        <w:t>.</w:t>
      </w:r>
    </w:p>
    <w:p w14:paraId="33A0361B" w14:textId="77777777" w:rsidR="000E0893" w:rsidRPr="00441CE2" w:rsidRDefault="000E0893" w:rsidP="000E0893">
      <w:pPr>
        <w:rPr>
          <w:rFonts w:cs="Times New Roman"/>
        </w:rPr>
      </w:pPr>
      <w:r w:rsidRPr="002F023C">
        <w:rPr>
          <w:rFonts w:cs="Times New Roman"/>
        </w:rPr>
        <w:t xml:space="preserve">The global market has become more accessible as a result of </w:t>
      </w:r>
      <w:r>
        <w:rPr>
          <w:rFonts w:cs="Times New Roman"/>
        </w:rPr>
        <w:t>globalization</w:t>
      </w:r>
      <w:r w:rsidRPr="002F023C">
        <w:rPr>
          <w:rFonts w:cs="Times New Roman"/>
        </w:rPr>
        <w:t>. Ikea India is in a fantastic position to seize those opportunities and expand its market share.</w:t>
      </w:r>
    </w:p>
    <w:p w14:paraId="24488898" w14:textId="77777777" w:rsidR="000E0893" w:rsidRPr="00AF6711" w:rsidRDefault="000E0893" w:rsidP="000E0893">
      <w:pPr>
        <w:rPr>
          <w:rFonts w:cs="Times New Roman"/>
          <w:b/>
          <w:i/>
        </w:rPr>
      </w:pPr>
      <w:r w:rsidRPr="00AF6711">
        <w:rPr>
          <w:rFonts w:cs="Times New Roman"/>
          <w:b/>
          <w:i/>
        </w:rPr>
        <w:t>Threats:</w:t>
      </w:r>
    </w:p>
    <w:p w14:paraId="0DAD0072" w14:textId="77777777" w:rsidR="000E0893" w:rsidRPr="002F023C" w:rsidRDefault="000E0893" w:rsidP="000E0893">
      <w:pPr>
        <w:rPr>
          <w:rFonts w:cs="Times New Roman"/>
        </w:rPr>
      </w:pPr>
      <w:r w:rsidRPr="002F023C">
        <w:rPr>
          <w:rFonts w:cs="Times New Roman"/>
        </w:rPr>
        <w:t xml:space="preserve">Ikea India operates in an industry where shady pricing is the norm. According to IKEA India: Expanding to Success contextual study by </w:t>
      </w:r>
      <w:proofErr w:type="spellStart"/>
      <w:r w:rsidRPr="002F023C">
        <w:rPr>
          <w:rFonts w:cs="Times New Roman"/>
        </w:rPr>
        <w:t>Mokhalles</w:t>
      </w:r>
      <w:proofErr w:type="spellEnd"/>
      <w:r w:rsidRPr="002F023C">
        <w:rPr>
          <w:rFonts w:cs="Times New Roman"/>
        </w:rPr>
        <w:t xml:space="preserve"> Mehdi, Lubna Nafees, and </w:t>
      </w:r>
      <w:r>
        <w:rPr>
          <w:rFonts w:cs="Times New Roman"/>
        </w:rPr>
        <w:t>Shriram</w:t>
      </w:r>
      <w:r w:rsidRPr="002F023C">
        <w:rPr>
          <w:rFonts w:cs="Times New Roman"/>
        </w:rPr>
        <w:t xml:space="preserve"> S. Bhagavath, this might result in a lack of capacity on the part of the </w:t>
      </w:r>
      <w:r>
        <w:rPr>
          <w:rFonts w:cs="Times New Roman"/>
        </w:rPr>
        <w:t>organization</w:t>
      </w:r>
      <w:r w:rsidRPr="002F023C">
        <w:rPr>
          <w:rFonts w:cs="Times New Roman"/>
        </w:rPr>
        <w:t xml:space="preserve"> to raise expenses that its unusual costs justify.</w:t>
      </w:r>
    </w:p>
    <w:p w14:paraId="40F6C4FE" w14:textId="77777777" w:rsidR="000E0893" w:rsidRDefault="000E0893" w:rsidP="000E0893">
      <w:pPr>
        <w:rPr>
          <w:rFonts w:cs="Times New Roman"/>
        </w:rPr>
      </w:pPr>
      <w:r w:rsidRPr="002F023C">
        <w:rPr>
          <w:rFonts w:cs="Times New Roman"/>
        </w:rPr>
        <w:t>Ikea India can leverage electronic amusement and web companies to reach clients at a low cost, and so can the competitors - both local and worldwide competitors.</w:t>
      </w:r>
    </w:p>
    <w:p w14:paraId="55F02B39" w14:textId="77777777" w:rsidR="006D51F2" w:rsidRDefault="006D51F2" w:rsidP="000E0893">
      <w:pPr>
        <w:rPr>
          <w:rFonts w:cs="Times New Roman"/>
          <w:b/>
          <w:bCs/>
          <w:color w:val="FF0000"/>
        </w:rPr>
      </w:pPr>
    </w:p>
    <w:p w14:paraId="26100943" w14:textId="77777777" w:rsidR="00BB5EA4" w:rsidRDefault="00BB5EA4" w:rsidP="000E0893">
      <w:pPr>
        <w:rPr>
          <w:rFonts w:cs="Times New Roman"/>
          <w:b/>
          <w:bCs/>
          <w:i/>
          <w:sz w:val="28"/>
          <w:highlight w:val="yellow"/>
          <w:u w:val="single"/>
        </w:rPr>
      </w:pPr>
    </w:p>
    <w:p w14:paraId="79B71992" w14:textId="5323F8E3" w:rsidR="006D51F2" w:rsidRPr="000E0C90" w:rsidRDefault="006D51F2" w:rsidP="000E0893">
      <w:pPr>
        <w:rPr>
          <w:rFonts w:cs="Times New Roman"/>
          <w:b/>
          <w:bCs/>
          <w:i/>
          <w:sz w:val="28"/>
          <w:u w:val="single"/>
        </w:rPr>
      </w:pPr>
      <w:r w:rsidRPr="000E0C90">
        <w:rPr>
          <w:rFonts w:cs="Times New Roman"/>
          <w:b/>
          <w:bCs/>
          <w:i/>
          <w:sz w:val="28"/>
          <w:u w:val="single"/>
        </w:rPr>
        <w:lastRenderedPageBreak/>
        <w:t>Advantages and Disadvantages based on SWOT analysis</w:t>
      </w:r>
    </w:p>
    <w:p w14:paraId="005CFD83" w14:textId="77777777" w:rsidR="00D94FC8" w:rsidRPr="000E0C90" w:rsidRDefault="00D94FC8" w:rsidP="000E0893">
      <w:pPr>
        <w:rPr>
          <w:rFonts w:cs="Times New Roman"/>
          <w:b/>
          <w:bCs/>
        </w:rPr>
      </w:pPr>
      <w:r w:rsidRPr="000E0C90">
        <w:rPr>
          <w:rFonts w:cs="Times New Roman"/>
          <w:b/>
          <w:bCs/>
        </w:rPr>
        <w:t>Advantages</w:t>
      </w:r>
    </w:p>
    <w:p w14:paraId="0A764DA7" w14:textId="77777777" w:rsidR="006D51F2" w:rsidRPr="000E0C90" w:rsidRDefault="006D51F2" w:rsidP="000E0893">
      <w:pPr>
        <w:rPr>
          <w:bCs/>
        </w:rPr>
      </w:pPr>
      <w:r w:rsidRPr="000E0C90">
        <w:rPr>
          <w:bCs/>
        </w:rPr>
        <w:t>Ikea in India Stretching to Excellence will help you discover key skills, forecast industry trends, and prepare for the future.</w:t>
      </w:r>
    </w:p>
    <w:p w14:paraId="778DC8F2" w14:textId="77777777" w:rsidR="00D94FC8" w:rsidRPr="000E0C90" w:rsidRDefault="00A901C8" w:rsidP="000E0893">
      <w:pPr>
        <w:rPr>
          <w:bCs/>
        </w:rPr>
      </w:pPr>
      <w:r w:rsidRPr="000E0C90">
        <w:rPr>
          <w:bCs/>
        </w:rPr>
        <w:t>The SWOT analysis has the ability to provide crucial information for the creation of solid business strategy.</w:t>
      </w:r>
    </w:p>
    <w:p w14:paraId="1562ECDC" w14:textId="77777777" w:rsidR="00D94FC8" w:rsidRPr="000E0C90" w:rsidRDefault="00D909AE" w:rsidP="000E0893">
      <w:pPr>
        <w:rPr>
          <w:bCs/>
        </w:rPr>
      </w:pPr>
      <w:r w:rsidRPr="000E0C90">
        <w:rPr>
          <w:bCs/>
        </w:rPr>
        <w:t>This</w:t>
      </w:r>
      <w:r w:rsidR="00D94FC8" w:rsidRPr="000E0C90">
        <w:rPr>
          <w:bCs/>
        </w:rPr>
        <w:t xml:space="preserve"> would help IKEA in India to accomplish to utilize company capabilities, overcome weaknesses, mitigate dangers, and capitalise.</w:t>
      </w:r>
    </w:p>
    <w:p w14:paraId="0F256F58" w14:textId="77777777" w:rsidR="00D94FC8" w:rsidRPr="000E0C90" w:rsidRDefault="00D94FC8" w:rsidP="000E0893">
      <w:pPr>
        <w:rPr>
          <w:bCs/>
        </w:rPr>
      </w:pPr>
    </w:p>
    <w:p w14:paraId="2A2D3805" w14:textId="77777777" w:rsidR="00D94FC8" w:rsidRPr="000E0C90" w:rsidRDefault="00D94FC8" w:rsidP="000E0893">
      <w:pPr>
        <w:rPr>
          <w:b/>
          <w:bCs/>
        </w:rPr>
      </w:pPr>
      <w:r w:rsidRPr="000E0C90">
        <w:rPr>
          <w:b/>
          <w:bCs/>
        </w:rPr>
        <w:t>Disadvantages</w:t>
      </w:r>
    </w:p>
    <w:p w14:paraId="23CAE25F" w14:textId="55FC93D0" w:rsidR="00D94FC8" w:rsidRPr="000E0C90" w:rsidRDefault="00D94FC8" w:rsidP="000E0893">
      <w:pPr>
        <w:rPr>
          <w:bCs/>
        </w:rPr>
      </w:pPr>
      <w:r w:rsidRPr="000E0C90">
        <w:rPr>
          <w:bCs/>
        </w:rPr>
        <w:t xml:space="preserve">The volatile </w:t>
      </w:r>
      <w:r w:rsidR="00B546F4" w:rsidRPr="000E0C90">
        <w:rPr>
          <w:bCs/>
        </w:rPr>
        <w:t>nature</w:t>
      </w:r>
      <w:r w:rsidRPr="000E0C90">
        <w:rPr>
          <w:bCs/>
        </w:rPr>
        <w:t xml:space="preserve"> of a </w:t>
      </w:r>
      <w:r w:rsidR="00B546F4" w:rsidRPr="000E0C90">
        <w:rPr>
          <w:bCs/>
        </w:rPr>
        <w:t>fas</w:t>
      </w:r>
      <w:r w:rsidR="00266576">
        <w:rPr>
          <w:bCs/>
        </w:rPr>
        <w:t>t-</w:t>
      </w:r>
      <w:r w:rsidR="00B546F4" w:rsidRPr="000E0C90">
        <w:rPr>
          <w:bCs/>
        </w:rPr>
        <w:t xml:space="preserve"> changing ecosystem</w:t>
      </w:r>
      <w:r w:rsidRPr="000E0C90">
        <w:rPr>
          <w:bCs/>
        </w:rPr>
        <w:t xml:space="preserve"> is </w:t>
      </w:r>
      <w:r w:rsidR="00B546F4" w:rsidRPr="000E0C90">
        <w:rPr>
          <w:bCs/>
        </w:rPr>
        <w:t>overlooked here.</w:t>
      </w:r>
    </w:p>
    <w:p w14:paraId="395B2616" w14:textId="77777777" w:rsidR="00D94FC8" w:rsidRPr="000E0C90" w:rsidRDefault="00D94FC8" w:rsidP="000E0893">
      <w:pPr>
        <w:rPr>
          <w:bCs/>
        </w:rPr>
      </w:pPr>
      <w:r w:rsidRPr="000E0C90">
        <w:rPr>
          <w:bCs/>
        </w:rPr>
        <w:t>The process of determining strengths, weaknesses, opportunities, and dangers is exaggerated. SWOT only gives scant details because the discovered components are not evaluated as per their priority levels.</w:t>
      </w:r>
    </w:p>
    <w:p w14:paraId="78D0F015" w14:textId="77777777" w:rsidR="00D94FC8" w:rsidRPr="000E0C90" w:rsidRDefault="00D94FC8" w:rsidP="000E0893">
      <w:pPr>
        <w:rPr>
          <w:bCs/>
        </w:rPr>
      </w:pPr>
      <w:r w:rsidRPr="000E0C90">
        <w:rPr>
          <w:bCs/>
        </w:rPr>
        <w:t>The analysis does not present possibilities or solutions.</w:t>
      </w:r>
    </w:p>
    <w:p w14:paraId="02974A85" w14:textId="77777777" w:rsidR="00D94FC8" w:rsidRPr="000E0C90" w:rsidRDefault="00D94FC8" w:rsidP="000E0893">
      <w:pPr>
        <w:rPr>
          <w:bCs/>
        </w:rPr>
      </w:pPr>
      <w:r w:rsidRPr="000E0C90">
        <w:rPr>
          <w:bCs/>
        </w:rPr>
        <w:t>It can be difficult to distinguish among potential threats since the same possibility might become a huge danger if the company does not move quickly enough to capitalise on it.</w:t>
      </w:r>
    </w:p>
    <w:p w14:paraId="01129195" w14:textId="77777777" w:rsidR="00827C16" w:rsidRPr="000E0C90" w:rsidRDefault="00827C16" w:rsidP="00827C16">
      <w:pPr>
        <w:pStyle w:val="Heading1"/>
      </w:pPr>
    </w:p>
    <w:p w14:paraId="4067BCA0" w14:textId="77777777" w:rsidR="00827C16" w:rsidRPr="000E0C90" w:rsidRDefault="00827C16" w:rsidP="00827C16">
      <w:pPr>
        <w:pStyle w:val="Heading1"/>
      </w:pPr>
      <w:r w:rsidRPr="000E0C90">
        <w:t>STP</w:t>
      </w:r>
    </w:p>
    <w:p w14:paraId="66BC1923" w14:textId="77777777" w:rsidR="00827C16" w:rsidRPr="000E0C90" w:rsidRDefault="00827C16" w:rsidP="00827C16">
      <w:pPr>
        <w:rPr>
          <w:rFonts w:cs="Times New Roman"/>
          <w:b/>
          <w:i/>
        </w:rPr>
      </w:pPr>
      <w:r w:rsidRPr="000E0C90">
        <w:rPr>
          <w:rFonts w:cs="Times New Roman"/>
          <w:b/>
          <w:i/>
        </w:rPr>
        <w:t>Segmenting:</w:t>
      </w:r>
    </w:p>
    <w:p w14:paraId="591D4AB3" w14:textId="77777777" w:rsidR="008C6AA4" w:rsidRPr="000E0C90" w:rsidRDefault="008C6AA4" w:rsidP="00827C16">
      <w:pPr>
        <w:rPr>
          <w:rFonts w:cs="Times New Roman"/>
        </w:rPr>
      </w:pPr>
      <w:r w:rsidRPr="000E0C90">
        <w:rPr>
          <w:rFonts w:cs="Times New Roman"/>
        </w:rPr>
        <w:t xml:space="preserve">IKEA employs mono-portion positioning by focusing on a single customer segment that is cost-conscious and enjoys getting a good deal. The location is adaptable. This positioning technique relies on repositioning products and services on a regular basis to reflect changes in customer preferences. </w:t>
      </w:r>
    </w:p>
    <w:p w14:paraId="53C79FF3" w14:textId="77777777" w:rsidR="00827C16" w:rsidRPr="000E0C90" w:rsidRDefault="00827C16" w:rsidP="00827C16">
      <w:pPr>
        <w:rPr>
          <w:rFonts w:cs="Times New Roman"/>
          <w:b/>
          <w:i/>
        </w:rPr>
      </w:pPr>
      <w:r w:rsidRPr="000E0C90">
        <w:rPr>
          <w:rFonts w:cs="Times New Roman"/>
          <w:b/>
          <w:i/>
        </w:rPr>
        <w:t>Targeting:</w:t>
      </w:r>
    </w:p>
    <w:p w14:paraId="2C500ED6" w14:textId="77777777" w:rsidR="00CE5960" w:rsidRPr="000E0C90" w:rsidRDefault="00CE5960" w:rsidP="00827C16">
      <w:pPr>
        <w:rPr>
          <w:rFonts w:cs="Times New Roman"/>
        </w:rPr>
      </w:pPr>
      <w:r w:rsidRPr="000E0C90">
        <w:rPr>
          <w:rFonts w:cs="Times New Roman"/>
        </w:rPr>
        <w:t xml:space="preserve">Starting approximately 2022, IKEA's target client will be working-class persons aged 20 to 34. This age and income group is primarily concerned with obtaining up-to-date, </w:t>
      </w:r>
      <w:r w:rsidRPr="000E0C90">
        <w:rPr>
          <w:rFonts w:cs="Times New Roman"/>
        </w:rPr>
        <w:lastRenderedPageBreak/>
        <w:t>contemporary, high-quality furniture at the best possible price, which is unmistakably the type of furniture IKEA sells. People also shop at IKEA at comparable rates.</w:t>
      </w:r>
    </w:p>
    <w:p w14:paraId="1655EE41" w14:textId="77777777" w:rsidR="00827C16" w:rsidRPr="000E0C90" w:rsidRDefault="00827C16" w:rsidP="00827C16">
      <w:pPr>
        <w:rPr>
          <w:rFonts w:cs="Times New Roman"/>
          <w:b/>
          <w:i/>
        </w:rPr>
      </w:pPr>
      <w:r w:rsidRPr="000E0C90">
        <w:rPr>
          <w:rFonts w:cs="Times New Roman"/>
          <w:b/>
          <w:i/>
        </w:rPr>
        <w:t>Positioning:</w:t>
      </w:r>
    </w:p>
    <w:p w14:paraId="79A1E42A" w14:textId="77777777" w:rsidR="008C6AA4" w:rsidRPr="000E0C90" w:rsidRDefault="008C6AA4" w:rsidP="008C6AA4">
      <w:pPr>
        <w:rPr>
          <w:rFonts w:cs="Times New Roman"/>
        </w:rPr>
      </w:pPr>
      <w:r w:rsidRPr="000E0C90">
        <w:rPr>
          <w:rFonts w:cs="Times New Roman"/>
        </w:rPr>
        <w:t>IKEA uses the following types of item placement:</w:t>
      </w:r>
    </w:p>
    <w:p w14:paraId="52BB1412" w14:textId="77777777" w:rsidR="008C6AA4" w:rsidRPr="000E0C90" w:rsidRDefault="008C6AA4" w:rsidP="008C6AA4">
      <w:pPr>
        <w:rPr>
          <w:rFonts w:cs="Times New Roman"/>
        </w:rPr>
      </w:pPr>
      <w:r w:rsidRPr="000E0C90">
        <w:rPr>
          <w:rFonts w:cs="Times New Roman"/>
        </w:rPr>
        <w:t>Setting up a mono-section. This type of positioning is associated with creating an allure for a single consumer segment's requirements and desires. IKEA employs mono-portion positioning by focusing on a single customer segment that is cost-conscious and enjoys getting a good deal.</w:t>
      </w:r>
    </w:p>
    <w:p w14:paraId="6DFDD745" w14:textId="77777777" w:rsidR="000E0893" w:rsidRPr="00294531" w:rsidRDefault="008C6AA4" w:rsidP="008C6AA4">
      <w:pPr>
        <w:rPr>
          <w:rFonts w:cs="Times New Roman"/>
          <w:b/>
          <w:bCs/>
          <w:color w:val="FF0000"/>
        </w:rPr>
      </w:pPr>
      <w:r w:rsidRPr="000E0C90">
        <w:rPr>
          <w:rFonts w:cs="Times New Roman"/>
        </w:rPr>
        <w:t>The location is adaptable. This positioning technique relies on repositioning products and services on a regular basis to reflect changes in customer preferences. In developing its merchandise, the Swedish furniture retailer takes into account the changing nature of customer preferences. For example, the growing importance of moderation on a global scale has been reflected in IKEA's most recent product lines.</w:t>
      </w:r>
      <w:r w:rsidR="000E0893" w:rsidRPr="00294531">
        <w:rPr>
          <w:b/>
          <w:bCs/>
          <w:color w:val="FF0000"/>
        </w:rPr>
        <w:br w:type="page"/>
      </w:r>
    </w:p>
    <w:p w14:paraId="3E385F03" w14:textId="77777777" w:rsidR="000E0893" w:rsidRPr="00127B54" w:rsidRDefault="000E0893" w:rsidP="000E0893">
      <w:pPr>
        <w:pStyle w:val="Heading1"/>
      </w:pPr>
      <w:r w:rsidRPr="00127B54">
        <w:lastRenderedPageBreak/>
        <w:t>Marketing mix</w:t>
      </w:r>
    </w:p>
    <w:p w14:paraId="13A1D421" w14:textId="77777777" w:rsidR="000E0893" w:rsidRPr="00127B54" w:rsidRDefault="000E0893" w:rsidP="000E0893">
      <w:pPr>
        <w:rPr>
          <w:rFonts w:cs="Times New Roman"/>
          <w:b/>
          <w:i/>
        </w:rPr>
      </w:pPr>
      <w:r w:rsidRPr="00127B54">
        <w:rPr>
          <w:rFonts w:cs="Times New Roman"/>
          <w:b/>
          <w:i/>
        </w:rPr>
        <w:t>Product:</w:t>
      </w:r>
    </w:p>
    <w:p w14:paraId="4253A7E4" w14:textId="77777777" w:rsidR="000E0893" w:rsidRPr="002F023C" w:rsidRDefault="000E0893" w:rsidP="000E0893">
      <w:pPr>
        <w:rPr>
          <w:rFonts w:cs="Times New Roman"/>
        </w:rPr>
      </w:pPr>
      <w:r w:rsidRPr="002F023C">
        <w:rPr>
          <w:rFonts w:cs="Times New Roman"/>
        </w:rPr>
        <w:t>Ikea has continued to evolve in response to changes in the business climate. The goal for Ikea has been to provide a diverse variety of products and services to allow customers to achieve their unique desires while also overcoming the barriers or hindrances posed by limited classes.</w:t>
      </w:r>
    </w:p>
    <w:p w14:paraId="1E5CAE9F" w14:textId="77777777" w:rsidR="00BF25F2" w:rsidRDefault="000E0893" w:rsidP="000E0893">
      <w:pPr>
        <w:rPr>
          <w:rFonts w:cs="Times New Roman"/>
        </w:rPr>
      </w:pPr>
      <w:r w:rsidRPr="002F023C">
        <w:rPr>
          <w:rFonts w:cs="Times New Roman"/>
        </w:rPr>
        <w:t>Areas for eating and working</w:t>
      </w:r>
      <w:r>
        <w:rPr>
          <w:rFonts w:cs="Times New Roman"/>
        </w:rPr>
        <w:t xml:space="preserve">, </w:t>
      </w:r>
      <w:r w:rsidRPr="002F023C">
        <w:rPr>
          <w:rFonts w:cs="Times New Roman"/>
        </w:rPr>
        <w:t xml:space="preserve">IKEA Children's Cooking Restroom Capacity, Beddings and beds, </w:t>
      </w:r>
      <w:r>
        <w:rPr>
          <w:rFonts w:cs="Times New Roman"/>
        </w:rPr>
        <w:t>Seat</w:t>
      </w:r>
      <w:r w:rsidRPr="002F023C">
        <w:rPr>
          <w:rFonts w:cs="Times New Roman"/>
        </w:rPr>
        <w:t xml:space="preserve"> Capacity of Garments Embellishment, IKEA FAMILY PRODUCTS, Kitchen cabinets and appliances, Lighting</w:t>
      </w:r>
      <w:r>
        <w:rPr>
          <w:rFonts w:cs="Times New Roman"/>
        </w:rPr>
        <w:t>,</w:t>
      </w:r>
      <w:r w:rsidRPr="002F023C">
        <w:rPr>
          <w:rFonts w:cs="Times New Roman"/>
        </w:rPr>
        <w:t xml:space="preserve"> etc</w:t>
      </w:r>
    </w:p>
    <w:p w14:paraId="64A3C69A" w14:textId="77777777" w:rsidR="00BF25F2" w:rsidRPr="00BF25F2" w:rsidRDefault="00BF25F2" w:rsidP="000E0893">
      <w:pPr>
        <w:rPr>
          <w:rFonts w:cs="Times New Roman"/>
          <w:bCs/>
        </w:rPr>
      </w:pPr>
      <w:r w:rsidRPr="000E0C90">
        <w:rPr>
          <w:rFonts w:cs="Times New Roman"/>
          <w:bCs/>
        </w:rPr>
        <w:t xml:space="preserve">Branding strategies including, Large-format shops, which would be useful for businesses who place a strong focus on the "touch-and-feel" part of selling, </w:t>
      </w:r>
      <w:proofErr w:type="spellStart"/>
      <w:r w:rsidRPr="000E0C90">
        <w:rPr>
          <w:rFonts w:cs="Times New Roman"/>
          <w:bCs/>
        </w:rPr>
        <w:t>Dentsu</w:t>
      </w:r>
      <w:proofErr w:type="spellEnd"/>
      <w:r w:rsidRPr="000E0C90">
        <w:rPr>
          <w:rFonts w:cs="Times New Roman"/>
          <w:bCs/>
        </w:rPr>
        <w:t xml:space="preserve"> (the creative agency of </w:t>
      </w:r>
      <w:proofErr w:type="spellStart"/>
      <w:r w:rsidRPr="000E0C90">
        <w:rPr>
          <w:rFonts w:cs="Times New Roman"/>
          <w:bCs/>
        </w:rPr>
        <w:t>Dentsu</w:t>
      </w:r>
      <w:proofErr w:type="spellEnd"/>
      <w:r w:rsidRPr="000E0C90">
        <w:rPr>
          <w:rFonts w:cs="Times New Roman"/>
          <w:bCs/>
        </w:rPr>
        <w:t xml:space="preserve"> Japan) did an outstanding job securing the IKEA business in India. They also implemented employee branding by inviting individuals to work for IKEA. Models were not used to promote their marketing. Instead, they promoted the campaign using current IKEA employees. They also opened an experiential zone before the official debut of IKEA, where visitors could see but not make a purchase</w:t>
      </w:r>
      <w:r w:rsidRPr="00BF25F2">
        <w:rPr>
          <w:rFonts w:cs="Times New Roman"/>
          <w:bCs/>
        </w:rPr>
        <w:t>.</w:t>
      </w:r>
    </w:p>
    <w:p w14:paraId="7A06EEAA" w14:textId="77777777" w:rsidR="000E0893" w:rsidRPr="00A550BC" w:rsidRDefault="000E0893" w:rsidP="000E0893">
      <w:pPr>
        <w:rPr>
          <w:rFonts w:cs="Times New Roman"/>
          <w:b/>
          <w:i/>
        </w:rPr>
      </w:pPr>
      <w:r w:rsidRPr="00A550BC">
        <w:rPr>
          <w:rFonts w:cs="Times New Roman"/>
          <w:b/>
          <w:i/>
        </w:rPr>
        <w:t>Price:</w:t>
      </w:r>
    </w:p>
    <w:p w14:paraId="76FEDF19" w14:textId="77777777" w:rsidR="00BF25F2" w:rsidRDefault="000E0893" w:rsidP="000E0893">
      <w:pPr>
        <w:rPr>
          <w:rFonts w:cs="Times New Roman"/>
        </w:rPr>
      </w:pPr>
      <w:r w:rsidRPr="002F023C">
        <w:rPr>
          <w:rFonts w:cs="Times New Roman"/>
        </w:rPr>
        <w:t xml:space="preserve">Ikea's evaluating piece is now one-of-a-kind in light of its </w:t>
      </w:r>
      <w:r>
        <w:rPr>
          <w:rFonts w:cs="Times New Roman"/>
        </w:rPr>
        <w:t>organization</w:t>
      </w:r>
      <w:r w:rsidRPr="002F023C">
        <w:rPr>
          <w:rFonts w:cs="Times New Roman"/>
        </w:rPr>
        <w:t xml:space="preserve"> and distinct character, as it has been into a dominant industry, with essentially many competitors larger slice of the pie yet to aid it. In such a situation, Ikea, like any other company or business holding, has adopted a strategy that is usually sound, namely, not cutting costs to devalue the brand and, at the same time, not being overvalued, to disregard business area features.</w:t>
      </w:r>
    </w:p>
    <w:p w14:paraId="2AC1BF4A" w14:textId="77777777" w:rsidR="00827C16" w:rsidRPr="000E0C90" w:rsidRDefault="00827C16" w:rsidP="000E0893">
      <w:pPr>
        <w:rPr>
          <w:rFonts w:cs="Times New Roman"/>
        </w:rPr>
      </w:pPr>
      <w:r w:rsidRPr="000E0C90">
        <w:rPr>
          <w:rFonts w:cs="Times New Roman"/>
        </w:rPr>
        <w:t>When IKEA India initially made its debut in 2018, it promised that 1,000 of their goods would cost under Rs 200. This pricing approach was developed with the price-conscious Indian consumer in mind.</w:t>
      </w:r>
    </w:p>
    <w:p w14:paraId="65D44170" w14:textId="77777777" w:rsidR="00BF25F2" w:rsidRPr="000E0C90" w:rsidRDefault="00827C16" w:rsidP="000E0893">
      <w:pPr>
        <w:rPr>
          <w:rFonts w:cs="Times New Roman"/>
        </w:rPr>
      </w:pPr>
      <w:r w:rsidRPr="000E0C90">
        <w:rPr>
          <w:rFonts w:cs="Times New Roman"/>
        </w:rPr>
        <w:t xml:space="preserve">Ever since, </w:t>
      </w:r>
      <w:r w:rsidR="00BF25F2" w:rsidRPr="000E0C90">
        <w:rPr>
          <w:rFonts w:cs="Times New Roman"/>
        </w:rPr>
        <w:t>In India, IKEA has chosen to cut its pricing. IKEA has chosen to cut product prices by 20-40 per cent, which is neither a sale or a limited-time offer.</w:t>
      </w:r>
    </w:p>
    <w:p w14:paraId="1ADF5170" w14:textId="77777777" w:rsidR="000E0893" w:rsidRDefault="00827C16" w:rsidP="00827C16">
      <w:pPr>
        <w:rPr>
          <w:rFonts w:cs="Times New Roman"/>
          <w:b/>
          <w:bCs/>
          <w:color w:val="FF0000"/>
        </w:rPr>
      </w:pPr>
      <w:r w:rsidRPr="000E0C90">
        <w:rPr>
          <w:rFonts w:cs="Times New Roman"/>
        </w:rPr>
        <w:t xml:space="preserve">Ikea has indeed been focusing on a relatively </w:t>
      </w:r>
      <w:proofErr w:type="gramStart"/>
      <w:r w:rsidRPr="000E0C90">
        <w:rPr>
          <w:rFonts w:cs="Times New Roman"/>
        </w:rPr>
        <w:t>low price</w:t>
      </w:r>
      <w:proofErr w:type="gramEnd"/>
      <w:r w:rsidRPr="000E0C90">
        <w:rPr>
          <w:rFonts w:cs="Times New Roman"/>
        </w:rPr>
        <w:t xml:space="preserve"> programme for a long time prior to pandemic. Because of the economic downturn and the strain on discretionary spending, the timeframe of their drop in prices is ideal.</w:t>
      </w:r>
    </w:p>
    <w:p w14:paraId="0443F0CF" w14:textId="77777777" w:rsidR="00827C16" w:rsidRPr="007C369F" w:rsidRDefault="00827C16" w:rsidP="00827C16">
      <w:pPr>
        <w:rPr>
          <w:rFonts w:cs="Times New Roman"/>
          <w:b/>
          <w:bCs/>
          <w:color w:val="FF0000"/>
        </w:rPr>
      </w:pPr>
    </w:p>
    <w:p w14:paraId="3D79F4BD" w14:textId="77777777" w:rsidR="000E0893" w:rsidRPr="00A550BC" w:rsidRDefault="000E0893" w:rsidP="000E0893">
      <w:pPr>
        <w:rPr>
          <w:rFonts w:cs="Times New Roman"/>
          <w:b/>
          <w:i/>
        </w:rPr>
      </w:pPr>
      <w:r w:rsidRPr="00A550BC">
        <w:rPr>
          <w:rFonts w:cs="Times New Roman"/>
          <w:b/>
          <w:i/>
        </w:rPr>
        <w:t>Place:</w:t>
      </w:r>
    </w:p>
    <w:p w14:paraId="0AAED1B4" w14:textId="77777777" w:rsidR="000E0893" w:rsidRPr="000E0C90" w:rsidRDefault="000E0893" w:rsidP="000E0893">
      <w:pPr>
        <w:rPr>
          <w:rFonts w:cs="Times New Roman"/>
        </w:rPr>
      </w:pPr>
      <w:r w:rsidRPr="002F023C">
        <w:rPr>
          <w:rFonts w:cs="Times New Roman"/>
        </w:rPr>
        <w:t xml:space="preserve">IKEA just grants permission to become a partner in economic sectors where such rights have </w:t>
      </w:r>
      <w:r w:rsidRPr="000E0C90">
        <w:rPr>
          <w:rFonts w:cs="Times New Roman"/>
        </w:rPr>
        <w:t xml:space="preserve">not historically been granted, therefore maintaining their exclusive nature. </w:t>
      </w:r>
    </w:p>
    <w:p w14:paraId="6FAF8E1A" w14:textId="77777777" w:rsidR="00827C16" w:rsidRPr="002F023C" w:rsidRDefault="00827C16" w:rsidP="00827C16">
      <w:pPr>
        <w:rPr>
          <w:rFonts w:cs="Times New Roman"/>
        </w:rPr>
      </w:pPr>
      <w:r w:rsidRPr="000E0C90">
        <w:rPr>
          <w:rFonts w:cs="Times New Roman"/>
        </w:rPr>
        <w:t>When Ikea originally opened its first shop in India, it had to implement a multi-channel retail strategy. Ikea wants its consumers to have the opportunity to buy on both online and physical channels while in the nation. The firm has constructed a distribution warehouse in Pune, which will connect to the company's stores in Mumbai and Hyderabad.</w:t>
      </w:r>
    </w:p>
    <w:p w14:paraId="3CEB5FA0" w14:textId="77777777" w:rsidR="000E0893" w:rsidRPr="00E92098" w:rsidRDefault="000E0893" w:rsidP="000E0893">
      <w:pPr>
        <w:rPr>
          <w:rFonts w:cs="Times New Roman"/>
          <w:b/>
          <w:i/>
        </w:rPr>
      </w:pPr>
      <w:r w:rsidRPr="00E92098">
        <w:rPr>
          <w:rFonts w:cs="Times New Roman"/>
          <w:b/>
          <w:i/>
        </w:rPr>
        <w:t>Promotion:</w:t>
      </w:r>
    </w:p>
    <w:p w14:paraId="2CC0516C" w14:textId="77777777" w:rsidR="000E0893" w:rsidRPr="002F023C" w:rsidRDefault="000E0893" w:rsidP="000E0893">
      <w:pPr>
        <w:rPr>
          <w:rFonts w:cs="Times New Roman"/>
        </w:rPr>
      </w:pPr>
      <w:r w:rsidRPr="00F95AA2">
        <w:rPr>
          <w:rFonts w:cs="Times New Roman"/>
        </w:rPr>
        <w:t xml:space="preserve">In addition to BTL innovations, Ikea makes use of ATL media such as newspapers, television, and digital media. Ikea's print advertising </w:t>
      </w:r>
      <w:r>
        <w:rPr>
          <w:rFonts w:cs="Times New Roman"/>
        </w:rPr>
        <w:t>is</w:t>
      </w:r>
      <w:r w:rsidRPr="00F95AA2">
        <w:rPr>
          <w:rFonts w:cs="Times New Roman"/>
        </w:rPr>
        <w:t xml:space="preserve"> noted for being dazzling and to-the-point, capturing the attention of customers. Regardless, Ikea is a skilled advertisement, and </w:t>
      </w:r>
      <w:r>
        <w:rPr>
          <w:rFonts w:cs="Times New Roman"/>
        </w:rPr>
        <w:t>its</w:t>
      </w:r>
      <w:r w:rsidRPr="00F95AA2">
        <w:rPr>
          <w:rFonts w:cs="Times New Roman"/>
        </w:rPr>
        <w:t xml:space="preserve"> product speaks for itself. The innovations help the things by making them seem more appealing and unique in their design.</w:t>
      </w:r>
    </w:p>
    <w:p w14:paraId="69005CF8" w14:textId="77777777" w:rsidR="000E0893" w:rsidRDefault="000E0893" w:rsidP="000E0893">
      <w:pPr>
        <w:spacing w:line="259" w:lineRule="auto"/>
        <w:jc w:val="left"/>
        <w:rPr>
          <w:rFonts w:eastAsiaTheme="majorEastAsia" w:cstheme="majorBidi"/>
          <w:b/>
          <w:sz w:val="32"/>
          <w:szCs w:val="32"/>
        </w:rPr>
      </w:pPr>
      <w:r>
        <w:br w:type="page"/>
      </w:r>
    </w:p>
    <w:p w14:paraId="4DFB93E6" w14:textId="77777777" w:rsidR="000E0893" w:rsidRPr="00441CE2" w:rsidRDefault="000E0893" w:rsidP="000E0893">
      <w:pPr>
        <w:pStyle w:val="Heading1"/>
        <w:rPr>
          <w:b w:val="0"/>
        </w:rPr>
      </w:pPr>
      <w:bookmarkStart w:id="0" w:name="_Toc100829659"/>
      <w:r w:rsidRPr="00441CE2">
        <w:lastRenderedPageBreak/>
        <w:t>Proposition</w:t>
      </w:r>
      <w:bookmarkEnd w:id="0"/>
    </w:p>
    <w:p w14:paraId="4765B76B" w14:textId="77777777" w:rsidR="000E0893" w:rsidRPr="002F023C" w:rsidRDefault="000E0893" w:rsidP="000E0893">
      <w:pPr>
        <w:rPr>
          <w:rFonts w:cs="Times New Roman"/>
          <w:b/>
          <w:sz w:val="28"/>
          <w:szCs w:val="24"/>
          <w:u w:val="single"/>
        </w:rPr>
      </w:pPr>
      <w:r w:rsidRPr="002F023C">
        <w:rPr>
          <w:rFonts w:cs="Times New Roman"/>
          <w:b/>
          <w:sz w:val="28"/>
          <w:szCs w:val="24"/>
          <w:u w:val="single"/>
        </w:rPr>
        <w:t>Recognizing the needs of the customers</w:t>
      </w:r>
    </w:p>
    <w:p w14:paraId="243A6E0C" w14:textId="77777777" w:rsidR="000E0893" w:rsidRPr="00441CE2" w:rsidRDefault="000E0893" w:rsidP="000E0893">
      <w:pPr>
        <w:rPr>
          <w:rFonts w:cs="Times New Roman"/>
          <w:szCs w:val="24"/>
        </w:rPr>
      </w:pPr>
      <w:r w:rsidRPr="002F023C">
        <w:rPr>
          <w:rFonts w:cs="Times New Roman"/>
          <w:szCs w:val="24"/>
        </w:rPr>
        <w:t xml:space="preserve">To create customer personas, the company's marketing strategy must uncover the explanations. The customer profile is a comprehensive </w:t>
      </w:r>
      <w:r w:rsidR="00B6668F" w:rsidRPr="00B6668F">
        <w:rPr>
          <w:rFonts w:cs="Times New Roman"/>
          <w:szCs w:val="24"/>
        </w:rPr>
        <w:t>a description of the buyer persona, including all of the problems they encounter, the obstacles they should overcome, and the solution that</w:t>
      </w:r>
      <w:r w:rsidR="00B6668F">
        <w:rPr>
          <w:rFonts w:cs="Times New Roman"/>
          <w:szCs w:val="24"/>
        </w:rPr>
        <w:t xml:space="preserve"> they</w:t>
      </w:r>
      <w:r w:rsidR="00B6668F" w:rsidRPr="00B6668F">
        <w:rPr>
          <w:rFonts w:cs="Times New Roman"/>
          <w:szCs w:val="24"/>
        </w:rPr>
        <w:t xml:space="preserve"> ultimately seek</w:t>
      </w:r>
      <w:r w:rsidRPr="002F023C">
        <w:rPr>
          <w:rFonts w:cs="Times New Roman"/>
          <w:szCs w:val="24"/>
        </w:rPr>
        <w:t>.</w:t>
      </w:r>
    </w:p>
    <w:p w14:paraId="709C8498" w14:textId="77777777" w:rsidR="000E0893" w:rsidRPr="002F023C" w:rsidRDefault="000E0893" w:rsidP="000E0893">
      <w:pPr>
        <w:pStyle w:val="Heading1"/>
        <w:rPr>
          <w:rFonts w:cs="Times New Roman"/>
          <w:b w:val="0"/>
          <w:bCs/>
          <w:color w:val="000000" w:themeColor="text1"/>
          <w:sz w:val="28"/>
          <w:u w:val="single"/>
        </w:rPr>
      </w:pPr>
      <w:bookmarkStart w:id="1" w:name="_Toc100829660"/>
      <w:r w:rsidRPr="002F023C">
        <w:rPr>
          <w:rFonts w:cs="Times New Roman"/>
          <w:bCs/>
          <w:color w:val="000000" w:themeColor="text1"/>
          <w:sz w:val="28"/>
          <w:u w:val="single"/>
        </w:rPr>
        <w:t>Creating an omnichannel experience for customers</w:t>
      </w:r>
      <w:bookmarkEnd w:id="1"/>
    </w:p>
    <w:p w14:paraId="3F97AAF0" w14:textId="77777777" w:rsidR="000E0893" w:rsidRPr="00441CE2" w:rsidRDefault="000E0893" w:rsidP="000E0893">
      <w:pPr>
        <w:rPr>
          <w:rFonts w:cs="Times New Roman"/>
        </w:rPr>
      </w:pPr>
      <w:r w:rsidRPr="002F023C">
        <w:rPr>
          <w:rFonts w:cs="Times New Roman"/>
        </w:rPr>
        <w:t>Making ensuring the consumer can find the company, no matter where they are looking is a critical part of the customer buying journey. While the bulk of buyers will use Google to discover just a service or company, a substantial part of the target market will use alternative techniques.</w:t>
      </w:r>
    </w:p>
    <w:p w14:paraId="38858C6F" w14:textId="77777777" w:rsidR="000E0893" w:rsidRPr="002F023C" w:rsidRDefault="000E0893" w:rsidP="000E0893">
      <w:pPr>
        <w:rPr>
          <w:rFonts w:cs="Times New Roman"/>
          <w:b/>
          <w:sz w:val="28"/>
          <w:u w:val="single"/>
        </w:rPr>
      </w:pPr>
      <w:r w:rsidRPr="002F023C">
        <w:rPr>
          <w:rFonts w:cs="Times New Roman"/>
          <w:b/>
          <w:sz w:val="28"/>
          <w:u w:val="single"/>
        </w:rPr>
        <w:t>Use social media to locate consumers</w:t>
      </w:r>
    </w:p>
    <w:p w14:paraId="76695098" w14:textId="77777777" w:rsidR="000E0893" w:rsidRPr="00441CE2" w:rsidRDefault="000E0893" w:rsidP="000E0893">
      <w:pPr>
        <w:rPr>
          <w:rFonts w:cs="Times New Roman"/>
        </w:rPr>
      </w:pPr>
      <w:r w:rsidRPr="002F023C">
        <w:rPr>
          <w:rFonts w:cs="Times New Roman"/>
        </w:rPr>
        <w:t>The company should leverage media platforms' demographics to figure out not just where their audience spends the majority of their time, as well as when and how frequently they interact actively.</w:t>
      </w:r>
    </w:p>
    <w:p w14:paraId="4145C1FE" w14:textId="77777777" w:rsidR="000E0893" w:rsidRDefault="000E0893" w:rsidP="000E0893">
      <w:pPr>
        <w:rPr>
          <w:rFonts w:cs="Times New Roman"/>
          <w:bCs/>
          <w:color w:val="000000" w:themeColor="text1"/>
          <w:szCs w:val="24"/>
        </w:rPr>
      </w:pPr>
      <w:r w:rsidRPr="002F023C">
        <w:rPr>
          <w:rFonts w:cs="Times New Roman"/>
          <w:b/>
          <w:sz w:val="28"/>
          <w:u w:val="single"/>
        </w:rPr>
        <w:t>The company shouldn't let its website slip through the cracks</w:t>
      </w:r>
    </w:p>
    <w:p w14:paraId="2C3000F8" w14:textId="77777777" w:rsidR="000E0893" w:rsidRPr="00441CE2" w:rsidRDefault="005D458A" w:rsidP="000E0893">
      <w:pPr>
        <w:rPr>
          <w:rFonts w:cs="Times New Roman"/>
          <w:b/>
          <w:sz w:val="36"/>
          <w:u w:val="single"/>
        </w:rPr>
      </w:pPr>
      <w:r w:rsidRPr="002F023C">
        <w:rPr>
          <w:rFonts w:cs="Times New Roman"/>
          <w:bCs/>
          <w:color w:val="000000" w:themeColor="text1"/>
          <w:szCs w:val="24"/>
        </w:rPr>
        <w:t>When</w:t>
      </w:r>
      <w:r w:rsidR="000E0893" w:rsidRPr="002F023C">
        <w:rPr>
          <w:rFonts w:cs="Times New Roman"/>
          <w:bCs/>
          <w:color w:val="000000" w:themeColor="text1"/>
          <w:szCs w:val="24"/>
        </w:rPr>
        <w:t xml:space="preserve"> a buyer first discovers its brand, the website is frequently among the first touchpoints they will explore. </w:t>
      </w:r>
    </w:p>
    <w:p w14:paraId="48A1FFD0" w14:textId="77777777" w:rsidR="005D458A" w:rsidRDefault="005D458A" w:rsidP="000E0893">
      <w:pPr>
        <w:pStyle w:val="Heading1"/>
      </w:pPr>
      <w:bookmarkStart w:id="2" w:name="_Toc100829661"/>
    </w:p>
    <w:p w14:paraId="09DFA09D" w14:textId="77777777" w:rsidR="005D458A" w:rsidRDefault="005D458A" w:rsidP="000E0893">
      <w:pPr>
        <w:pStyle w:val="Heading1"/>
      </w:pPr>
    </w:p>
    <w:p w14:paraId="6321568A" w14:textId="77777777" w:rsidR="000E0893" w:rsidRPr="00441CE2" w:rsidRDefault="000E0893" w:rsidP="000E0893">
      <w:pPr>
        <w:pStyle w:val="Heading1"/>
      </w:pPr>
      <w:r w:rsidRPr="00E75710">
        <w:t>Conclusion</w:t>
      </w:r>
      <w:bookmarkEnd w:id="2"/>
    </w:p>
    <w:p w14:paraId="1101CC1F" w14:textId="77777777" w:rsidR="000E0893" w:rsidRPr="005E1640" w:rsidRDefault="000E0893" w:rsidP="000E0893">
      <w:pPr>
        <w:rPr>
          <w:rFonts w:cs="Times New Roman"/>
        </w:rPr>
      </w:pPr>
      <w:r w:rsidRPr="005E1640">
        <w:rPr>
          <w:rFonts w:cs="Times New Roman"/>
        </w:rPr>
        <w:t>In India, IKEA is not a new brand. For years, they've been importing via India for their worldwide outlets.</w:t>
      </w:r>
    </w:p>
    <w:p w14:paraId="748D5216" w14:textId="72E265D9" w:rsidR="000E0893" w:rsidRPr="000E0C90" w:rsidRDefault="000E0893" w:rsidP="000E0C90">
      <w:pPr>
        <w:rPr>
          <w:rFonts w:cs="Times New Roman"/>
        </w:rPr>
      </w:pPr>
      <w:r w:rsidRPr="005E1640">
        <w:rPr>
          <w:rFonts w:cs="Times New Roman"/>
        </w:rPr>
        <w:t xml:space="preserve">As a result, they are somewhat familiar with the nation. Because of its huge population and fractured furniture industry, </w:t>
      </w:r>
      <w:r w:rsidRPr="001847E0">
        <w:rPr>
          <w:rFonts w:cs="Times New Roman"/>
        </w:rPr>
        <w:t>IKEA has had India on its mind.</w:t>
      </w:r>
      <w:r w:rsidR="00BB5EA4">
        <w:rPr>
          <w:rFonts w:cs="Times New Roman"/>
        </w:rPr>
        <w:t xml:space="preserve"> </w:t>
      </w:r>
      <w:r w:rsidRPr="005E1640">
        <w:rPr>
          <w:rFonts w:cs="Times New Roman"/>
        </w:rPr>
        <w:t>Unorganized</w:t>
      </w:r>
      <w:r>
        <w:rPr>
          <w:rFonts w:cs="Times New Roman"/>
        </w:rPr>
        <w:t xml:space="preserve"> regional vendors</w:t>
      </w:r>
      <w:r w:rsidRPr="005E1640">
        <w:rPr>
          <w:rFonts w:cs="Times New Roman"/>
        </w:rPr>
        <w:t xml:space="preserve">, however, </w:t>
      </w:r>
      <w:r>
        <w:rPr>
          <w:rFonts w:cs="Times New Roman"/>
        </w:rPr>
        <w:t>happen to rule the whole furnishings goods sector</w:t>
      </w:r>
      <w:r w:rsidRPr="005E1640">
        <w:rPr>
          <w:rFonts w:cs="Times New Roman"/>
        </w:rPr>
        <w:t>.</w:t>
      </w:r>
    </w:p>
    <w:p w14:paraId="626286ED" w14:textId="19089F82" w:rsidR="000E0893" w:rsidRPr="00160924" w:rsidRDefault="000E0893" w:rsidP="000E0893">
      <w:pPr>
        <w:pStyle w:val="Heading1"/>
        <w:rPr>
          <w:rFonts w:cs="Times New Roman"/>
          <w:b w:val="0"/>
          <w:bCs/>
          <w:color w:val="000000" w:themeColor="text1"/>
          <w:sz w:val="28"/>
        </w:rPr>
      </w:pPr>
      <w:bookmarkStart w:id="3" w:name="_Toc100829662"/>
      <w:r w:rsidRPr="00160924">
        <w:rPr>
          <w:rFonts w:cs="Times New Roman"/>
          <w:bCs/>
          <w:color w:val="000000" w:themeColor="text1"/>
          <w:sz w:val="28"/>
        </w:rPr>
        <w:lastRenderedPageBreak/>
        <w:t>References</w:t>
      </w:r>
      <w:bookmarkEnd w:id="3"/>
    </w:p>
    <w:p w14:paraId="78DF1A2B" w14:textId="77777777" w:rsidR="000E0893" w:rsidRDefault="000E0893" w:rsidP="000E0893">
      <w:pPr>
        <w:rPr>
          <w:shd w:val="clear" w:color="auto" w:fill="FFFFFF"/>
        </w:rPr>
      </w:pPr>
      <w:r>
        <w:rPr>
          <w:shd w:val="clear" w:color="auto" w:fill="FFFFFF"/>
        </w:rPr>
        <w:t xml:space="preserve">Agrawal, G., </w:t>
      </w:r>
      <w:proofErr w:type="spellStart"/>
      <w:r>
        <w:rPr>
          <w:shd w:val="clear" w:color="auto" w:fill="FFFFFF"/>
        </w:rPr>
        <w:t>Chhikara</w:t>
      </w:r>
      <w:proofErr w:type="spellEnd"/>
      <w:r>
        <w:rPr>
          <w:shd w:val="clear" w:color="auto" w:fill="FFFFFF"/>
        </w:rPr>
        <w:t>, R., Garg, R. and Ahmed, J.U., 2021. </w:t>
      </w:r>
      <w:proofErr w:type="spellStart"/>
      <w:r>
        <w:rPr>
          <w:i/>
          <w:iCs/>
          <w:shd w:val="clear" w:color="auto" w:fill="FFFFFF"/>
        </w:rPr>
        <w:t>Pepperfry</w:t>
      </w:r>
      <w:proofErr w:type="spellEnd"/>
      <w:r>
        <w:rPr>
          <w:i/>
          <w:iCs/>
          <w:shd w:val="clear" w:color="auto" w:fill="FFFFFF"/>
        </w:rPr>
        <w:t xml:space="preserve">: Challenges Ahead </w:t>
      </w:r>
      <w:proofErr w:type="gramStart"/>
      <w:r>
        <w:rPr>
          <w:i/>
          <w:iCs/>
          <w:shd w:val="clear" w:color="auto" w:fill="FFFFFF"/>
        </w:rPr>
        <w:t>With</w:t>
      </w:r>
      <w:proofErr w:type="gramEnd"/>
      <w:r>
        <w:rPr>
          <w:i/>
          <w:iCs/>
          <w:shd w:val="clear" w:color="auto" w:fill="FFFFFF"/>
        </w:rPr>
        <w:t xml:space="preserve"> Growing Competition in the Indian Home Furnishings Market</w:t>
      </w:r>
      <w:r>
        <w:rPr>
          <w:shd w:val="clear" w:color="auto" w:fill="FFFFFF"/>
        </w:rPr>
        <w:t>. SAGE Publications: SAGE Business Cases Originals.</w:t>
      </w:r>
      <w:hyperlink r:id="rId9" w:history="1">
        <w:r w:rsidRPr="00A347A8">
          <w:rPr>
            <w:rStyle w:val="Hyperlink"/>
            <w:rFonts w:ascii="Arial" w:hAnsi="Arial" w:cs="Arial"/>
            <w:sz w:val="20"/>
            <w:szCs w:val="20"/>
            <w:shd w:val="clear" w:color="auto" w:fill="FFFFFF"/>
          </w:rPr>
          <w:t>http://sk.sagepub.com/cases/pepperfry-growing-competition-indian-home-furnishings-market</w:t>
        </w:r>
      </w:hyperlink>
    </w:p>
    <w:p w14:paraId="21FBEF4A" w14:textId="77777777" w:rsidR="000E0893" w:rsidRDefault="000E0893" w:rsidP="000E0893">
      <w:pPr>
        <w:rPr>
          <w:shd w:val="clear" w:color="auto" w:fill="FFFFFF"/>
        </w:rPr>
      </w:pPr>
      <w:r>
        <w:rPr>
          <w:shd w:val="clear" w:color="auto" w:fill="FFFFFF"/>
        </w:rPr>
        <w:t>Goel, R. and Garg, S., 2018. India as a Marketplace: A Case Study of IKEA. </w:t>
      </w:r>
      <w:r>
        <w:rPr>
          <w:i/>
          <w:iCs/>
          <w:shd w:val="clear" w:color="auto" w:fill="FFFFFF"/>
        </w:rPr>
        <w:t>Available at SSRN 3282924</w:t>
      </w:r>
      <w:r>
        <w:rPr>
          <w:shd w:val="clear" w:color="auto" w:fill="FFFFFF"/>
        </w:rPr>
        <w:t>.</w:t>
      </w:r>
      <w:hyperlink r:id="rId10" w:history="1">
        <w:r w:rsidRPr="00A347A8">
          <w:rPr>
            <w:rStyle w:val="Hyperlink"/>
            <w:rFonts w:ascii="Arial" w:hAnsi="Arial" w:cs="Arial"/>
            <w:sz w:val="20"/>
            <w:szCs w:val="20"/>
            <w:shd w:val="clear" w:color="auto" w:fill="FFFFFF"/>
          </w:rPr>
          <w:t>https://papers.ssrn.com/sol3/papers.cfm?abstract_id=3282924</w:t>
        </w:r>
      </w:hyperlink>
    </w:p>
    <w:p w14:paraId="5917B389" w14:textId="77777777" w:rsidR="000E0893" w:rsidRDefault="000E0893" w:rsidP="000E0893">
      <w:pPr>
        <w:rPr>
          <w:rFonts w:cs="Times New Roman"/>
        </w:rPr>
      </w:pPr>
      <w:r>
        <w:t xml:space="preserve">Goggle, 2022. Ikea. [Online]. Available at: </w:t>
      </w:r>
      <w:hyperlink r:id="rId11" w:history="1">
        <w:r w:rsidRPr="005826B5">
          <w:rPr>
            <w:rStyle w:val="Hyperlink"/>
            <w:rFonts w:cs="Times New Roman"/>
          </w:rPr>
          <w:t>https://www.google.com/url?sa=i&amp;url=https%3A%2F%2Fmedium.com%2F%40mumbaiscienceutsav%2Fsolution-to-case-study-3-pepperfry-com-case-study-1-b7499b7c658c&amp;psig=AOvVaw3QGDC_q53leXLi3U6PL8vH&amp;ust=1649341975526000&amp;source=images&amp;cd=vfe&amp;ved=0CAwQ3YkBahcKEwiQgKn81f_2AhUAAAAAHQAAAAAQAw</w:t>
        </w:r>
      </w:hyperlink>
      <w:r>
        <w:t xml:space="preserve"> [Accessed on: 7 April 2022]</w:t>
      </w:r>
    </w:p>
    <w:p w14:paraId="7D4F7DCF" w14:textId="77777777" w:rsidR="000E0893" w:rsidRDefault="000E0893" w:rsidP="000E0893">
      <w:pPr>
        <w:rPr>
          <w:shd w:val="clear" w:color="auto" w:fill="FFFFFF"/>
        </w:rPr>
      </w:pPr>
      <w:proofErr w:type="spellStart"/>
      <w:r>
        <w:rPr>
          <w:shd w:val="clear" w:color="auto" w:fill="FFFFFF"/>
        </w:rPr>
        <w:t>Golmohammadi</w:t>
      </w:r>
      <w:proofErr w:type="spellEnd"/>
      <w:r>
        <w:rPr>
          <w:shd w:val="clear" w:color="auto" w:fill="FFFFFF"/>
        </w:rPr>
        <w:t>, A. and Hassini, E., 2021. Investment strategies in supplier development under capacity and demand uncertainty. </w:t>
      </w:r>
      <w:r>
        <w:rPr>
          <w:i/>
          <w:iCs/>
          <w:shd w:val="clear" w:color="auto" w:fill="FFFFFF"/>
        </w:rPr>
        <w:t>Decision Sciences</w:t>
      </w:r>
      <w:r>
        <w:rPr>
          <w:shd w:val="clear" w:color="auto" w:fill="FFFFFF"/>
        </w:rPr>
        <w:t>, </w:t>
      </w:r>
      <w:r>
        <w:rPr>
          <w:i/>
          <w:iCs/>
          <w:shd w:val="clear" w:color="auto" w:fill="FFFFFF"/>
        </w:rPr>
        <w:t>52</w:t>
      </w:r>
      <w:r>
        <w:rPr>
          <w:shd w:val="clear" w:color="auto" w:fill="FFFFFF"/>
        </w:rPr>
        <w:t>(1), pp.109-141.</w:t>
      </w:r>
      <w:hyperlink r:id="rId12" w:history="1">
        <w:r w:rsidRPr="00A347A8">
          <w:rPr>
            <w:rStyle w:val="Hyperlink"/>
            <w:rFonts w:ascii="Arial" w:hAnsi="Arial" w:cs="Arial"/>
            <w:sz w:val="20"/>
            <w:szCs w:val="20"/>
            <w:shd w:val="clear" w:color="auto" w:fill="FFFFFF"/>
          </w:rPr>
          <w:t>https://onlinelibrary.wiley.com/doi/abs/10.1111/deci.12419</w:t>
        </w:r>
      </w:hyperlink>
    </w:p>
    <w:p w14:paraId="6D9A75BE" w14:textId="77777777" w:rsidR="000E0893" w:rsidRDefault="000E0893" w:rsidP="000E0893">
      <w:pPr>
        <w:rPr>
          <w:rFonts w:cs="Times New Roman"/>
        </w:rPr>
      </w:pPr>
      <w:r>
        <w:t xml:space="preserve">Google, 2022. Ikea. [Online]. Available at: </w:t>
      </w:r>
      <w:hyperlink r:id="rId13" w:history="1">
        <w:r w:rsidRPr="005826B5">
          <w:rPr>
            <w:rStyle w:val="Hyperlink"/>
            <w:rFonts w:cs="Times New Roman"/>
          </w:rPr>
          <w:t>https://www.google.com/url?sa=i&amp;url=https%3A%2F%2Fwww.business-standard.com%2Farticle%2Fcompanies%2Fikea-steps-up-online-presence-in-indian-market-launches-shopping-app-121052601199_1.html&amp;psig=AOvVaw1r9BQ6HsewbtZ0tun2C2T8&amp;ust=1649342597707000&amp;source=images&amp;cd=vfe&amp;ved=0CAwQ3YkBahcKEwjg5KGR1v_2AhUAAAAAHQAAAAAQAw</w:t>
        </w:r>
      </w:hyperlink>
      <w:r>
        <w:t xml:space="preserve"> [Accessed on: 7 April 2022]</w:t>
      </w:r>
    </w:p>
    <w:p w14:paraId="59A3EA7D" w14:textId="77777777" w:rsidR="000E0893" w:rsidRDefault="00B41E52" w:rsidP="000E0893">
      <w:pPr>
        <w:rPr>
          <w:rFonts w:cs="Times New Roman"/>
        </w:rPr>
      </w:pPr>
      <w:hyperlink r:id="rId14" w:history="1">
        <w:r w:rsidR="000E0893">
          <w:t xml:space="preserve">Google, 2022. Ikea. [Online]. Available at: </w:t>
        </w:r>
        <w:r w:rsidR="000E0893" w:rsidRPr="005826B5">
          <w:rPr>
            <w:rStyle w:val="Hyperlink"/>
            <w:rFonts w:cs="Times New Roman"/>
          </w:rPr>
          <w:t>https://www.google.com/url?sa=i&amp;url=https%3A%2F%2Fwww.bloombergquint.com%2Fbusiness%2Fikea-eyes-world-s-fastest-growing-middle-class-with-india-store&amp;psig=AOvVaw2u56Nd7xcOlF4kCnrnbjBJ&amp;ust=1649342628659000&amp;source=images&amp;cd=vfe&amp;ved=0CAwQ3YkBahcKEwjo0bGg1v_2AhUAAAAAHQAAAAAQCQ</w:t>
        </w:r>
      </w:hyperlink>
      <w:r w:rsidR="000E0893">
        <w:t xml:space="preserve"> [Accessed on: 7 April 2022]</w:t>
      </w:r>
    </w:p>
    <w:p w14:paraId="0067AFFB" w14:textId="77777777" w:rsidR="000E0893" w:rsidRDefault="000E0893" w:rsidP="000E0893">
      <w:pPr>
        <w:rPr>
          <w:shd w:val="clear" w:color="auto" w:fill="FFFFFF"/>
        </w:rPr>
      </w:pPr>
      <w:r>
        <w:rPr>
          <w:shd w:val="clear" w:color="auto" w:fill="FFFFFF"/>
        </w:rPr>
        <w:t xml:space="preserve">Lawrence, G., Harvey, A., Hunter, J., Mohammed, A., Nolan, W., Stallings, L. and Jones, C., 2021. IKEA: GROWING THE MARKET IN INDIA–AN INTERNATIONAL CASE </w:t>
      </w:r>
      <w:r>
        <w:rPr>
          <w:shd w:val="clear" w:color="auto" w:fill="FFFFFF"/>
        </w:rPr>
        <w:lastRenderedPageBreak/>
        <w:t>STUDY.</w:t>
      </w:r>
      <w:hyperlink r:id="rId15" w:history="1">
        <w:r w:rsidRPr="00D44933">
          <w:rPr>
            <w:rStyle w:val="Hyperlink"/>
            <w:rFonts w:ascii="Arial" w:hAnsi="Arial" w:cs="Arial"/>
            <w:sz w:val="20"/>
            <w:szCs w:val="20"/>
            <w:shd w:val="clear" w:color="auto" w:fill="FFFFFF"/>
          </w:rPr>
          <w:t>https://digitalcommons.kennesaw.edu/undergradsymposiumksu/spring2020/presentations/104/</w:t>
        </w:r>
      </w:hyperlink>
    </w:p>
    <w:p w14:paraId="24D6D93F" w14:textId="77777777" w:rsidR="000E0893" w:rsidRPr="00B55333" w:rsidRDefault="000E0893" w:rsidP="000E0893">
      <w:pPr>
        <w:rPr>
          <w:shd w:val="clear" w:color="auto" w:fill="FFFFFF"/>
        </w:rPr>
      </w:pPr>
      <w:r>
        <w:rPr>
          <w:shd w:val="clear" w:color="auto" w:fill="FFFFFF"/>
        </w:rPr>
        <w:t>Mishra, R.K., Raj, A.S. and Karuna, M., 2019. IKEA, Furnishing the Indian Homes: The Challenges of Culture, Competition and Channel. </w:t>
      </w:r>
      <w:r>
        <w:rPr>
          <w:i/>
          <w:iCs/>
          <w:shd w:val="clear" w:color="auto" w:fill="FFFFFF"/>
        </w:rPr>
        <w:t>IPE Journal of</w:t>
      </w:r>
      <w:r>
        <w:rPr>
          <w:shd w:val="clear" w:color="auto" w:fill="FFFFFF"/>
        </w:rPr>
        <w:t>, p.95.</w:t>
      </w:r>
      <w:hyperlink r:id="rId16" w:anchor="page=99" w:history="1">
        <w:r w:rsidRPr="00D44933">
          <w:rPr>
            <w:rStyle w:val="Hyperlink"/>
            <w:rFonts w:ascii="Arial" w:hAnsi="Arial" w:cs="Arial"/>
            <w:sz w:val="20"/>
            <w:szCs w:val="20"/>
            <w:shd w:val="clear" w:color="auto" w:fill="FFFFFF"/>
          </w:rPr>
          <w:t>https://www.ipeindia.org/wp-content/uploads/journals/ijm/IPE%20JoM%20(Jan-Jun%202019).pdf#page=99</w:t>
        </w:r>
      </w:hyperlink>
    </w:p>
    <w:p w14:paraId="61590E0B" w14:textId="77777777" w:rsidR="000E0893" w:rsidRDefault="000E0893" w:rsidP="000E0893">
      <w:pPr>
        <w:rPr>
          <w:shd w:val="clear" w:color="auto" w:fill="FFFFFF"/>
        </w:rPr>
      </w:pPr>
      <w:r>
        <w:rPr>
          <w:shd w:val="clear" w:color="auto" w:fill="FFFFFF"/>
        </w:rPr>
        <w:t xml:space="preserve">Roy, D., 2020. Impact of Consumer Market Preferences on Expansion Strategies: Strategies Used by IKEA in the International </w:t>
      </w:r>
      <w:proofErr w:type="spellStart"/>
      <w:r>
        <w:rPr>
          <w:shd w:val="clear" w:color="auto" w:fill="FFFFFF"/>
        </w:rPr>
        <w:t>Market.</w:t>
      </w:r>
      <w:hyperlink r:id="rId17" w:history="1">
        <w:r w:rsidRPr="00D44933">
          <w:rPr>
            <w:rStyle w:val="Hyperlink"/>
            <w:rFonts w:ascii="Arial" w:hAnsi="Arial" w:cs="Arial"/>
            <w:sz w:val="20"/>
            <w:szCs w:val="20"/>
            <w:shd w:val="clear" w:color="auto" w:fill="FFFFFF"/>
          </w:rPr>
          <w:t>https</w:t>
        </w:r>
        <w:proofErr w:type="spellEnd"/>
        <w:r w:rsidRPr="00D44933">
          <w:rPr>
            <w:rStyle w:val="Hyperlink"/>
            <w:rFonts w:ascii="Arial" w:hAnsi="Arial" w:cs="Arial"/>
            <w:sz w:val="20"/>
            <w:szCs w:val="20"/>
            <w:shd w:val="clear" w:color="auto" w:fill="FFFFFF"/>
          </w:rPr>
          <w:t>://www.theseus.fi/handle/10024/334652</w:t>
        </w:r>
      </w:hyperlink>
    </w:p>
    <w:p w14:paraId="307CA127" w14:textId="77777777" w:rsidR="000E0893" w:rsidRDefault="000E0893" w:rsidP="000E0893">
      <w:pPr>
        <w:rPr>
          <w:shd w:val="clear" w:color="auto" w:fill="FFFFFF"/>
        </w:rPr>
      </w:pPr>
      <w:r>
        <w:rPr>
          <w:shd w:val="clear" w:color="auto" w:fill="FFFFFF"/>
        </w:rPr>
        <w:t xml:space="preserve">Sin, L.G., Utama, A.G.S., Pandey, S., Pandey, R., Harsha, Y.S.S.V.S., </w:t>
      </w:r>
      <w:proofErr w:type="spellStart"/>
      <w:r>
        <w:rPr>
          <w:shd w:val="clear" w:color="auto" w:fill="FFFFFF"/>
        </w:rPr>
        <w:t>Massand</w:t>
      </w:r>
      <w:proofErr w:type="spellEnd"/>
      <w:r>
        <w:rPr>
          <w:shd w:val="clear" w:color="auto" w:fill="FFFFFF"/>
        </w:rPr>
        <w:t xml:space="preserve">, A., </w:t>
      </w:r>
      <w:proofErr w:type="spellStart"/>
      <w:r>
        <w:rPr>
          <w:shd w:val="clear" w:color="auto" w:fill="FFFFFF"/>
        </w:rPr>
        <w:t>Safitri</w:t>
      </w:r>
      <w:proofErr w:type="spellEnd"/>
      <w:r>
        <w:rPr>
          <w:shd w:val="clear" w:color="auto" w:fill="FFFFFF"/>
        </w:rPr>
        <w:t xml:space="preserve">, A.D.I., Yan, N.P., Kee, D.M.H., Yue, W.S. and Zhin, P.M., 2021. A Case Study of the Factors that Affect Consumer </w:t>
      </w:r>
      <w:proofErr w:type="spellStart"/>
      <w:r>
        <w:rPr>
          <w:shd w:val="clear" w:color="auto" w:fill="FFFFFF"/>
        </w:rPr>
        <w:t>Behavior</w:t>
      </w:r>
      <w:proofErr w:type="spellEnd"/>
      <w:r>
        <w:rPr>
          <w:shd w:val="clear" w:color="auto" w:fill="FFFFFF"/>
        </w:rPr>
        <w:t xml:space="preserve"> in IKEA. </w:t>
      </w:r>
      <w:r>
        <w:rPr>
          <w:i/>
          <w:iCs/>
          <w:shd w:val="clear" w:color="auto" w:fill="FFFFFF"/>
        </w:rPr>
        <w:t>Asia Pacific Journal of Management and Education (APJME)</w:t>
      </w:r>
      <w:r>
        <w:rPr>
          <w:shd w:val="clear" w:color="auto" w:fill="FFFFFF"/>
        </w:rPr>
        <w:t>, </w:t>
      </w:r>
      <w:r>
        <w:rPr>
          <w:i/>
          <w:iCs/>
          <w:shd w:val="clear" w:color="auto" w:fill="FFFFFF"/>
        </w:rPr>
        <w:t>4</w:t>
      </w:r>
      <w:r>
        <w:rPr>
          <w:shd w:val="clear" w:color="auto" w:fill="FFFFFF"/>
        </w:rPr>
        <w:t>(2), pp.20-28.</w:t>
      </w:r>
      <w:hyperlink r:id="rId18" w:history="1">
        <w:r w:rsidRPr="00A347A8">
          <w:rPr>
            <w:rStyle w:val="Hyperlink"/>
            <w:rFonts w:ascii="Arial" w:hAnsi="Arial" w:cs="Arial"/>
            <w:sz w:val="20"/>
            <w:szCs w:val="20"/>
            <w:shd w:val="clear" w:color="auto" w:fill="FFFFFF"/>
          </w:rPr>
          <w:t>http://www.ejournal.aibpm.org/index.php/APJME/article/view/1068</w:t>
        </w:r>
      </w:hyperlink>
    </w:p>
    <w:p w14:paraId="383F10E3" w14:textId="77777777" w:rsidR="000E0893" w:rsidRDefault="000E0893" w:rsidP="000E0893">
      <w:pPr>
        <w:rPr>
          <w:shd w:val="clear" w:color="auto" w:fill="FFFFFF"/>
        </w:rPr>
      </w:pPr>
      <w:r>
        <w:rPr>
          <w:shd w:val="clear" w:color="auto" w:fill="FFFFFF"/>
        </w:rPr>
        <w:t>Yadav, N., 2020. IKEA Inc.: the India way. </w:t>
      </w:r>
      <w:r>
        <w:rPr>
          <w:i/>
          <w:iCs/>
          <w:shd w:val="clear" w:color="auto" w:fill="FFFFFF"/>
        </w:rPr>
        <w:t>Emerald Emerging Markets Case Studies</w:t>
      </w:r>
      <w:r>
        <w:rPr>
          <w:shd w:val="clear" w:color="auto" w:fill="FFFFFF"/>
        </w:rPr>
        <w:t>.</w:t>
      </w:r>
      <w:hyperlink r:id="rId19" w:history="1">
        <w:r w:rsidRPr="00D44933">
          <w:rPr>
            <w:rStyle w:val="Hyperlink"/>
            <w:rFonts w:ascii="Arial" w:hAnsi="Arial" w:cs="Arial"/>
            <w:sz w:val="20"/>
            <w:szCs w:val="20"/>
            <w:shd w:val="clear" w:color="auto" w:fill="FFFFFF"/>
          </w:rPr>
          <w:t>https://www.emerald.com/insight/content/doi/10.1108/EEMCS-05-2019-0098/full/html</w:t>
        </w:r>
      </w:hyperlink>
    </w:p>
    <w:p w14:paraId="6677A563" w14:textId="77777777" w:rsidR="000E0893" w:rsidRDefault="000E0893" w:rsidP="000E0893">
      <w:pPr>
        <w:rPr>
          <w:shd w:val="clear" w:color="auto" w:fill="FFFFFF"/>
        </w:rPr>
      </w:pPr>
      <w:r>
        <w:rPr>
          <w:shd w:val="clear" w:color="auto" w:fill="FFFFFF"/>
        </w:rPr>
        <w:t>Yang, L. and Shao, N., 2019. Sustainability Strategies in IKEA with the focus on Production and Suppliers.</w:t>
      </w:r>
      <w:hyperlink r:id="rId20" w:history="1">
        <w:r w:rsidRPr="00A347A8">
          <w:rPr>
            <w:rStyle w:val="Hyperlink"/>
            <w:rFonts w:ascii="Arial" w:hAnsi="Arial" w:cs="Arial"/>
            <w:sz w:val="20"/>
            <w:szCs w:val="20"/>
            <w:shd w:val="clear" w:color="auto" w:fill="FFFFFF"/>
          </w:rPr>
          <w:t>https://www.diva-portal.org/smash/record.jsf?pid=diva2:1327632</w:t>
        </w:r>
      </w:hyperlink>
    </w:p>
    <w:p w14:paraId="1710A766" w14:textId="77777777" w:rsidR="000E0893" w:rsidRDefault="000E0893" w:rsidP="000E0893">
      <w:pPr>
        <w:rPr>
          <w:shd w:val="clear" w:color="auto" w:fill="FFFFFF"/>
        </w:rPr>
      </w:pPr>
      <w:r>
        <w:rPr>
          <w:shd w:val="clear" w:color="auto" w:fill="FFFFFF"/>
        </w:rPr>
        <w:t>Ye, C., 2021. IKEA’s Global Sourcing Challenge. </w:t>
      </w:r>
      <w:r>
        <w:rPr>
          <w:i/>
          <w:iCs/>
          <w:shd w:val="clear" w:color="auto" w:fill="FFFFFF"/>
        </w:rPr>
        <w:t>Academic Journal of Business &amp; Management</w:t>
      </w:r>
      <w:r>
        <w:rPr>
          <w:shd w:val="clear" w:color="auto" w:fill="FFFFFF"/>
        </w:rPr>
        <w:t>, </w:t>
      </w:r>
      <w:r>
        <w:rPr>
          <w:i/>
          <w:iCs/>
          <w:shd w:val="clear" w:color="auto" w:fill="FFFFFF"/>
        </w:rPr>
        <w:t>3</w:t>
      </w:r>
      <w:r>
        <w:rPr>
          <w:shd w:val="clear" w:color="auto" w:fill="FFFFFF"/>
        </w:rPr>
        <w:t>(7).</w:t>
      </w:r>
      <w:hyperlink r:id="rId21" w:history="1">
        <w:r w:rsidRPr="00A347A8">
          <w:rPr>
            <w:rStyle w:val="Hyperlink"/>
            <w:rFonts w:ascii="Arial" w:hAnsi="Arial" w:cs="Arial"/>
            <w:sz w:val="20"/>
            <w:szCs w:val="20"/>
            <w:shd w:val="clear" w:color="auto" w:fill="FFFFFF"/>
          </w:rPr>
          <w:t>https://francis-press.com/papers/4438</w:t>
        </w:r>
      </w:hyperlink>
    </w:p>
    <w:p w14:paraId="74F2C520" w14:textId="77777777" w:rsidR="000E0893" w:rsidRPr="00E83E5C" w:rsidRDefault="000E0893" w:rsidP="000E0893">
      <w:pPr>
        <w:rPr>
          <w:rFonts w:cs="Times New Roman"/>
        </w:rPr>
      </w:pPr>
    </w:p>
    <w:p w14:paraId="20814AFF" w14:textId="77777777" w:rsidR="00901F1D" w:rsidRDefault="00901F1D"/>
    <w:sectPr w:rsidR="00901F1D" w:rsidSect="00504B73">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0F611" w14:textId="77777777" w:rsidR="00B41E52" w:rsidRDefault="00B41E52" w:rsidP="009C443F">
      <w:pPr>
        <w:spacing w:after="0" w:line="240" w:lineRule="auto"/>
      </w:pPr>
      <w:r>
        <w:separator/>
      </w:r>
    </w:p>
  </w:endnote>
  <w:endnote w:type="continuationSeparator" w:id="0">
    <w:p w14:paraId="56647BC7" w14:textId="77777777" w:rsidR="00B41E52" w:rsidRDefault="00B41E52" w:rsidP="009C4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512539"/>
      <w:docPartObj>
        <w:docPartGallery w:val="Page Numbers (Bottom of Page)"/>
        <w:docPartUnique/>
      </w:docPartObj>
    </w:sdtPr>
    <w:sdtEndPr/>
    <w:sdtContent>
      <w:p w14:paraId="769F19D4" w14:textId="77777777" w:rsidR="00504B73" w:rsidRDefault="00242960">
        <w:pPr>
          <w:pStyle w:val="Footer"/>
          <w:jc w:val="center"/>
        </w:pPr>
        <w:r>
          <w:fldChar w:fldCharType="begin"/>
        </w:r>
        <w:r w:rsidR="00130A0C">
          <w:instrText>PAGE   \* MERGEFORMAT</w:instrText>
        </w:r>
        <w:r>
          <w:fldChar w:fldCharType="separate"/>
        </w:r>
        <w:r w:rsidR="00CB111D" w:rsidRPr="00CB111D">
          <w:rPr>
            <w:noProof/>
            <w:lang w:val="en-GB"/>
          </w:rPr>
          <w:t>8</w:t>
        </w:r>
        <w:r>
          <w:fldChar w:fldCharType="end"/>
        </w:r>
      </w:p>
    </w:sdtContent>
  </w:sdt>
  <w:p w14:paraId="50AEE289" w14:textId="77777777" w:rsidR="00504B73" w:rsidRDefault="00B41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C068D" w14:textId="77777777" w:rsidR="00B41E52" w:rsidRDefault="00B41E52" w:rsidP="009C443F">
      <w:pPr>
        <w:spacing w:after="0" w:line="240" w:lineRule="auto"/>
      </w:pPr>
      <w:r>
        <w:separator/>
      </w:r>
    </w:p>
  </w:footnote>
  <w:footnote w:type="continuationSeparator" w:id="0">
    <w:p w14:paraId="16556123" w14:textId="77777777" w:rsidR="00B41E52" w:rsidRDefault="00B41E52" w:rsidP="009C44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0893"/>
    <w:rsid w:val="00002F9B"/>
    <w:rsid w:val="000A585C"/>
    <w:rsid w:val="000E0893"/>
    <w:rsid w:val="000E0C90"/>
    <w:rsid w:val="00130A0C"/>
    <w:rsid w:val="001D6DB6"/>
    <w:rsid w:val="001F645B"/>
    <w:rsid w:val="0020471E"/>
    <w:rsid w:val="00241878"/>
    <w:rsid w:val="00242960"/>
    <w:rsid w:val="00266576"/>
    <w:rsid w:val="00374256"/>
    <w:rsid w:val="00390B82"/>
    <w:rsid w:val="003B2CFD"/>
    <w:rsid w:val="003B500F"/>
    <w:rsid w:val="003B50ED"/>
    <w:rsid w:val="003F3772"/>
    <w:rsid w:val="004E6F97"/>
    <w:rsid w:val="00501498"/>
    <w:rsid w:val="005D458A"/>
    <w:rsid w:val="006D51F2"/>
    <w:rsid w:val="006F6CA5"/>
    <w:rsid w:val="00702F64"/>
    <w:rsid w:val="00716647"/>
    <w:rsid w:val="0075268E"/>
    <w:rsid w:val="007732CF"/>
    <w:rsid w:val="007D5281"/>
    <w:rsid w:val="00816528"/>
    <w:rsid w:val="00827C16"/>
    <w:rsid w:val="0085504A"/>
    <w:rsid w:val="008C6AA4"/>
    <w:rsid w:val="00901F1D"/>
    <w:rsid w:val="009B6C12"/>
    <w:rsid w:val="009C443F"/>
    <w:rsid w:val="009F23D7"/>
    <w:rsid w:val="00A011CA"/>
    <w:rsid w:val="00A901C8"/>
    <w:rsid w:val="00AD20B2"/>
    <w:rsid w:val="00AF3B84"/>
    <w:rsid w:val="00B41E52"/>
    <w:rsid w:val="00B546F4"/>
    <w:rsid w:val="00B6668F"/>
    <w:rsid w:val="00B72165"/>
    <w:rsid w:val="00BB5EA4"/>
    <w:rsid w:val="00BF25F2"/>
    <w:rsid w:val="00BF6686"/>
    <w:rsid w:val="00C36791"/>
    <w:rsid w:val="00C60481"/>
    <w:rsid w:val="00CB111D"/>
    <w:rsid w:val="00CB22AB"/>
    <w:rsid w:val="00CE5960"/>
    <w:rsid w:val="00D34428"/>
    <w:rsid w:val="00D62C6A"/>
    <w:rsid w:val="00D909AE"/>
    <w:rsid w:val="00D94FC8"/>
    <w:rsid w:val="00DD190A"/>
    <w:rsid w:val="00E3134D"/>
    <w:rsid w:val="00E92C40"/>
    <w:rsid w:val="00F574B4"/>
    <w:rsid w:val="00F80A79"/>
    <w:rsid w:val="00FF26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00DB"/>
  <w15:docId w15:val="{9F60B489-B24F-4148-8975-AFDDB359A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8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0893"/>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893"/>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0E0893"/>
    <w:pPr>
      <w:outlineLvl w:val="9"/>
    </w:pPr>
    <w:rPr>
      <w:lang w:eastAsia="en-IN"/>
    </w:rPr>
  </w:style>
  <w:style w:type="paragraph" w:styleId="TOC1">
    <w:name w:val="toc 1"/>
    <w:basedOn w:val="Normal"/>
    <w:next w:val="Normal"/>
    <w:autoRedefine/>
    <w:uiPriority w:val="39"/>
    <w:unhideWhenUsed/>
    <w:rsid w:val="000E0893"/>
    <w:pPr>
      <w:spacing w:after="100"/>
    </w:pPr>
  </w:style>
  <w:style w:type="character" w:styleId="Hyperlink">
    <w:name w:val="Hyperlink"/>
    <w:basedOn w:val="DefaultParagraphFont"/>
    <w:uiPriority w:val="99"/>
    <w:unhideWhenUsed/>
    <w:rsid w:val="000E0893"/>
    <w:rPr>
      <w:color w:val="0563C1" w:themeColor="hyperlink"/>
      <w:u w:val="single"/>
    </w:rPr>
  </w:style>
  <w:style w:type="paragraph" w:styleId="Footer">
    <w:name w:val="footer"/>
    <w:basedOn w:val="Normal"/>
    <w:link w:val="FooterChar"/>
    <w:uiPriority w:val="99"/>
    <w:unhideWhenUsed/>
    <w:rsid w:val="000E0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893"/>
    <w:rPr>
      <w:rFonts w:ascii="Times New Roman" w:hAnsi="Times New Roman"/>
      <w:sz w:val="24"/>
    </w:rPr>
  </w:style>
  <w:style w:type="paragraph" w:styleId="Caption">
    <w:name w:val="caption"/>
    <w:basedOn w:val="Normal"/>
    <w:next w:val="Normal"/>
    <w:uiPriority w:val="35"/>
    <w:unhideWhenUsed/>
    <w:qFormat/>
    <w:rsid w:val="000E0893"/>
    <w:pPr>
      <w:spacing w:after="200" w:line="240" w:lineRule="auto"/>
    </w:pPr>
    <w:rPr>
      <w:b/>
      <w:bCs/>
      <w:color w:val="5B9BD5" w:themeColor="accent1"/>
      <w:sz w:val="18"/>
      <w:szCs w:val="18"/>
    </w:rPr>
  </w:style>
  <w:style w:type="paragraph" w:styleId="BalloonText">
    <w:name w:val="Balloon Text"/>
    <w:basedOn w:val="Normal"/>
    <w:link w:val="BalloonTextChar"/>
    <w:uiPriority w:val="99"/>
    <w:semiHidden/>
    <w:unhideWhenUsed/>
    <w:rsid w:val="001F6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4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1.jpeg"/><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F6FA6-217A-48C7-9FC8-C5B56A96B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3144</Words>
  <Characters>17923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singh.mandeep01313@outlook.com</cp:lastModifiedBy>
  <cp:revision>26</cp:revision>
  <dcterms:created xsi:type="dcterms:W3CDTF">2022-05-02T11:49:00Z</dcterms:created>
  <dcterms:modified xsi:type="dcterms:W3CDTF">2022-05-03T20:25:00Z</dcterms:modified>
</cp:coreProperties>
</file>