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A2E5B49" w14:textId="53329F8C" w:rsidR="00546434" w:rsidRDefault="00546434" w:rsidP="00546434">
      <w:pPr>
        <w:jc w:val="center"/>
      </w:pPr>
      <w:r>
        <w:t>Writing Our Own Reviews</w:t>
      </w:r>
    </w:p>
    <w:p w14:paraId="1005E408" w14:textId="41D592C8" w:rsidR="00546434" w:rsidRDefault="00546434"/>
    <w:p w14:paraId="396CE51D" w14:textId="77777777" w:rsidR="007C5944" w:rsidRDefault="007C5944"/>
    <w:p w14:paraId="1DF969CB" w14:textId="2F70A8BB" w:rsidR="00A167BE" w:rsidRPr="00A167BE" w:rsidRDefault="00A167BE">
      <w:r>
        <w:t xml:space="preserve">Shorter Review: </w:t>
      </w:r>
      <w:r w:rsidRPr="00A167BE">
        <w:rPr>
          <w:i/>
        </w:rPr>
        <w:t>Rotterdam</w:t>
      </w:r>
      <w:r>
        <w:rPr>
          <w:i/>
        </w:rPr>
        <w:t xml:space="preserve"> </w:t>
      </w:r>
      <w:r>
        <w:t xml:space="preserve">by Jon </w:t>
      </w:r>
      <w:proofErr w:type="spellStart"/>
      <w:r>
        <w:t>Brittain</w:t>
      </w:r>
      <w:proofErr w:type="spellEnd"/>
    </w:p>
    <w:p w14:paraId="045C6113" w14:textId="77777777" w:rsidR="00A167BE" w:rsidRDefault="00A167BE"/>
    <w:p w14:paraId="6704BE96" w14:textId="14E12875" w:rsidR="001C2570" w:rsidRDefault="00932AC3">
      <w:r>
        <w:t xml:space="preserve">After a successful run in New York, Jon </w:t>
      </w:r>
      <w:proofErr w:type="spellStart"/>
      <w:r>
        <w:t>Brittain’s</w:t>
      </w:r>
      <w:proofErr w:type="spellEnd"/>
      <w:r>
        <w:t xml:space="preserve"> </w:t>
      </w:r>
      <w:r w:rsidR="000D5CD5">
        <w:t xml:space="preserve">award-winning </w:t>
      </w:r>
      <w:r>
        <w:t>play</w:t>
      </w:r>
      <w:r w:rsidR="000D5CD5">
        <w:t xml:space="preserve"> </w:t>
      </w:r>
      <w:r>
        <w:rPr>
          <w:i/>
        </w:rPr>
        <w:t xml:space="preserve">Rotterdam </w:t>
      </w:r>
      <w:r>
        <w:t>has returned to London for a highly anticipated month of performances. The play follows</w:t>
      </w:r>
      <w:r w:rsidR="001C2570">
        <w:t xml:space="preserve"> the relationship between still-closeted lesbian Alice </w:t>
      </w:r>
      <w:r w:rsidR="00A167BE">
        <w:t xml:space="preserve">(Alice McCarthy) </w:t>
      </w:r>
      <w:r w:rsidR="001C2570">
        <w:t>and her partner Fiona</w:t>
      </w:r>
      <w:r w:rsidR="00A167BE">
        <w:t xml:space="preserve"> (Anna Martine Freeman)</w:t>
      </w:r>
      <w:r w:rsidR="001C2570">
        <w:t xml:space="preserve">, who reveals that </w:t>
      </w:r>
      <w:r w:rsidR="001C2570" w:rsidRPr="008F1017">
        <w:rPr>
          <w:strike/>
        </w:rPr>
        <w:t>they are</w:t>
      </w:r>
      <w:r w:rsidR="001C2570">
        <w:t xml:space="preserve"> </w:t>
      </w:r>
      <w:r w:rsidR="008F1017">
        <w:rPr>
          <w:b/>
        </w:rPr>
        <w:t xml:space="preserve">she is(?) </w:t>
      </w:r>
      <w:r w:rsidR="001C2570">
        <w:t>transgender and wish</w:t>
      </w:r>
      <w:r w:rsidR="008F1017">
        <w:rPr>
          <w:b/>
        </w:rPr>
        <w:t>es</w:t>
      </w:r>
      <w:r w:rsidR="001C2570">
        <w:t xml:space="preserve"> to live as a man called Adrian, just as Alice prepares to “come out” to her parents.</w:t>
      </w:r>
    </w:p>
    <w:p w14:paraId="3C107289" w14:textId="77777777" w:rsidR="001C2570" w:rsidRDefault="001C2570">
      <w:r>
        <w:t>Accompanied by the sound</w:t>
      </w:r>
      <w:r w:rsidR="00A167BE">
        <w:t>s</w:t>
      </w:r>
      <w:r>
        <w:t xml:space="preserve"> of </w:t>
      </w:r>
      <w:r w:rsidR="00A167BE">
        <w:t xml:space="preserve">fast-pace </w:t>
      </w:r>
      <w:r>
        <w:t xml:space="preserve">European club tunes, we watch as the couple struggles to come to terms with each other’s realities: Adrian’s </w:t>
      </w:r>
      <w:r w:rsidR="00A167BE">
        <w:t xml:space="preserve">transition, Fiona’s awkward friendship with her Dutch workmate </w:t>
      </w:r>
      <w:proofErr w:type="spellStart"/>
      <w:r w:rsidR="00A167BE">
        <w:t>Lelani</w:t>
      </w:r>
      <w:proofErr w:type="spellEnd"/>
      <w:r w:rsidR="00A167BE">
        <w:t xml:space="preserve"> (Ellie Morris), and the annoyance caused by Adrian’s ever-present brother Josh (Ed Eales-White), all mixing together to cause the mayhem and mania that you would expect from a </w:t>
      </w:r>
      <w:commentRangeStart w:id="0"/>
      <w:r w:rsidR="00A167BE">
        <w:t>Greek tragedy or a Shakespeare play</w:t>
      </w:r>
      <w:commentRangeEnd w:id="0"/>
      <w:r w:rsidR="008F1017">
        <w:rPr>
          <w:rStyle w:val="CommentReference"/>
        </w:rPr>
        <w:commentReference w:id="0"/>
      </w:r>
      <w:r w:rsidR="00A167BE">
        <w:t>.</w:t>
      </w:r>
    </w:p>
    <w:p w14:paraId="5E06B6C7" w14:textId="4198AB72" w:rsidR="00A44891" w:rsidRDefault="00A167BE">
      <w:r>
        <w:t>Full of bright lights</w:t>
      </w:r>
      <w:r w:rsidR="00A44891">
        <w:t xml:space="preserve">, big ideas and </w:t>
      </w:r>
      <w:r>
        <w:t xml:space="preserve">big laughs, </w:t>
      </w:r>
      <w:r w:rsidRPr="00A167BE">
        <w:rPr>
          <w:i/>
        </w:rPr>
        <w:t>Rotterdam</w:t>
      </w:r>
      <w:r>
        <w:t xml:space="preserve"> is one of the better “new” plays to come to London in recent years</w:t>
      </w:r>
      <w:r w:rsidR="00A44891">
        <w:t xml:space="preserve"> </w:t>
      </w:r>
      <w:r>
        <w:t>and should not be missed in this short run. The</w:t>
      </w:r>
      <w:r w:rsidR="00A44891">
        <w:t xml:space="preserve"> constant puns and witty humour will have you laughing out loud, while the quieter moments will have you empathising with the couple </w:t>
      </w:r>
      <w:r w:rsidR="000D5CD5">
        <w:t>and considering how you</w:t>
      </w:r>
      <w:r w:rsidR="00C14309">
        <w:t>,</w:t>
      </w:r>
      <w:r w:rsidR="000D5CD5">
        <w:t xml:space="preserve"> yourself</w:t>
      </w:r>
      <w:r w:rsidR="00C14309">
        <w:t>,</w:t>
      </w:r>
      <w:r w:rsidR="000D5CD5">
        <w:t xml:space="preserve"> would react to the situations.</w:t>
      </w:r>
    </w:p>
    <w:p w14:paraId="429ED54C" w14:textId="310B30DB" w:rsidR="000D5CD5" w:rsidRDefault="000D5CD5" w:rsidP="000D5CD5">
      <w:r>
        <w:t xml:space="preserve">With its short run in London’s Arts Theatre, Jon </w:t>
      </w:r>
      <w:proofErr w:type="spellStart"/>
      <w:r>
        <w:t>Brittain’s</w:t>
      </w:r>
      <w:proofErr w:type="spellEnd"/>
      <w:r>
        <w:t xml:space="preserve"> </w:t>
      </w:r>
      <w:r>
        <w:rPr>
          <w:i/>
        </w:rPr>
        <w:t>Rotterdam</w:t>
      </w:r>
      <w:r>
        <w:t xml:space="preserve"> gives a</w:t>
      </w:r>
      <w:r w:rsidR="002F0510">
        <w:t>n often-unheard</w:t>
      </w:r>
      <w:r>
        <w:t xml:space="preserve"> voice to transgender people and is a play you do not want to </w:t>
      </w:r>
      <w:commentRangeStart w:id="1"/>
      <w:r>
        <w:t>miss</w:t>
      </w:r>
      <w:commentRangeEnd w:id="1"/>
      <w:r w:rsidR="008F1017">
        <w:rPr>
          <w:rStyle w:val="CommentReference"/>
        </w:rPr>
        <w:commentReference w:id="1"/>
      </w:r>
      <w:r>
        <w:t>.</w:t>
      </w:r>
    </w:p>
    <w:p w14:paraId="155E1196" w14:textId="54D55AAB" w:rsidR="00D25E70" w:rsidRDefault="00D25E70" w:rsidP="000D5CD5"/>
    <w:p w14:paraId="48EEE88A" w14:textId="77777777" w:rsidR="008E0B53" w:rsidRDefault="008E0B53" w:rsidP="000D5CD5"/>
    <w:p w14:paraId="3AA081A2" w14:textId="6FCAF28A" w:rsidR="00D25E70" w:rsidRDefault="00D25E70" w:rsidP="000D5CD5">
      <w:r>
        <w:t>Longer “Guardian-</w:t>
      </w:r>
      <w:commentRangeStart w:id="2"/>
      <w:r>
        <w:t>style</w:t>
      </w:r>
      <w:commentRangeEnd w:id="2"/>
      <w:r w:rsidR="008F1017">
        <w:rPr>
          <w:rStyle w:val="CommentReference"/>
        </w:rPr>
        <w:commentReference w:id="2"/>
      </w:r>
      <w:r>
        <w:t xml:space="preserve">” Review: </w:t>
      </w:r>
      <w:r>
        <w:rPr>
          <w:i/>
        </w:rPr>
        <w:t xml:space="preserve">Rotterdam </w:t>
      </w:r>
      <w:r>
        <w:t xml:space="preserve">by Jon </w:t>
      </w:r>
      <w:proofErr w:type="spellStart"/>
      <w:r>
        <w:t>Brittain</w:t>
      </w:r>
      <w:proofErr w:type="spellEnd"/>
    </w:p>
    <w:p w14:paraId="57C78168" w14:textId="7A99B25C" w:rsidR="00D25E70" w:rsidRDefault="00D25E70" w:rsidP="000D5CD5"/>
    <w:p w14:paraId="284F05AE" w14:textId="76742E7B" w:rsidR="004B763B" w:rsidRDefault="004B763B" w:rsidP="007C5944">
      <w:pPr>
        <w:tabs>
          <w:tab w:val="left" w:pos="13907"/>
        </w:tabs>
      </w:pPr>
      <w:r>
        <w:t xml:space="preserve">Jon </w:t>
      </w:r>
      <w:proofErr w:type="spellStart"/>
      <w:r>
        <w:t>Brittain’s</w:t>
      </w:r>
      <w:proofErr w:type="spellEnd"/>
      <w:r>
        <w:t xml:space="preserve"> </w:t>
      </w:r>
      <w:r w:rsidRPr="004B763B">
        <w:rPr>
          <w:i/>
        </w:rPr>
        <w:t>Rotterdam</w:t>
      </w:r>
      <w:r>
        <w:t>:  Arts Theatre</w:t>
      </w:r>
      <w:r w:rsidR="00C071F3">
        <w:t xml:space="preserve"> – 3/5 stars</w:t>
      </w:r>
      <w:r w:rsidR="000B251E">
        <w:tab/>
      </w:r>
    </w:p>
    <w:p w14:paraId="2304F3BA" w14:textId="76F65687" w:rsidR="00D25E70" w:rsidRDefault="00DB405C" w:rsidP="000D5CD5">
      <w:r>
        <w:t xml:space="preserve">With transgender issues and </w:t>
      </w:r>
      <w:r w:rsidR="009207FB">
        <w:t xml:space="preserve">celebrities appearing more </w:t>
      </w:r>
      <w:r w:rsidR="00AF4EA1">
        <w:t xml:space="preserve">and more </w:t>
      </w:r>
      <w:r w:rsidR="009207FB">
        <w:t xml:space="preserve">in media, there is </w:t>
      </w:r>
      <w:r w:rsidR="008E0B53">
        <w:t xml:space="preserve">never a more appropriate </w:t>
      </w:r>
      <w:r w:rsidR="009207FB">
        <w:t xml:space="preserve">time </w:t>
      </w:r>
      <w:r w:rsidR="00AF4EA1">
        <w:t xml:space="preserve">for Jon </w:t>
      </w:r>
      <w:proofErr w:type="spellStart"/>
      <w:r w:rsidR="00AF4EA1">
        <w:t>Brittain’s</w:t>
      </w:r>
      <w:proofErr w:type="spellEnd"/>
      <w:r w:rsidR="00AF4EA1">
        <w:t xml:space="preserve"> Olivier Award-winning play </w:t>
      </w:r>
      <w:r w:rsidR="00AF4EA1">
        <w:rPr>
          <w:i/>
        </w:rPr>
        <w:t>Rotterdam</w:t>
      </w:r>
      <w:r w:rsidR="00AF4EA1">
        <w:t xml:space="preserve"> to return to London than now.</w:t>
      </w:r>
      <w:r w:rsidR="004F2391">
        <w:t xml:space="preserve"> </w:t>
      </w:r>
      <w:r w:rsidR="00B744DD">
        <w:t xml:space="preserve">After a </w:t>
      </w:r>
      <w:r w:rsidR="00B744DD" w:rsidRPr="008F1017">
        <w:rPr>
          <w:strike/>
        </w:rPr>
        <w:t>massively</w:t>
      </w:r>
      <w:r w:rsidR="00B744DD">
        <w:t xml:space="preserve"> successful run in New York, </w:t>
      </w:r>
      <w:proofErr w:type="spellStart"/>
      <w:r w:rsidR="00146C21">
        <w:t>Brittain</w:t>
      </w:r>
      <w:proofErr w:type="spellEnd"/>
      <w:r w:rsidR="00146C21">
        <w:t xml:space="preserve"> is once again gracing the streets of </w:t>
      </w:r>
      <w:commentRangeStart w:id="3"/>
      <w:r w:rsidR="00146C21">
        <w:t>London</w:t>
      </w:r>
      <w:commentRangeEnd w:id="3"/>
      <w:r w:rsidR="008F1017">
        <w:rPr>
          <w:rStyle w:val="CommentReference"/>
        </w:rPr>
        <w:commentReference w:id="3"/>
      </w:r>
      <w:r w:rsidR="00146C21">
        <w:t xml:space="preserve"> with a short run of </w:t>
      </w:r>
      <w:r w:rsidR="00A773D8">
        <w:t>his most successful and well-known play</w:t>
      </w:r>
      <w:r w:rsidR="00F61A93">
        <w:t xml:space="preserve">, attempting to bring a discussion about transgender issues to </w:t>
      </w:r>
      <w:r w:rsidR="00DF03AA">
        <w:t xml:space="preserve">the European </w:t>
      </w:r>
      <w:r w:rsidR="00EF3CB7">
        <w:t xml:space="preserve">theatre </w:t>
      </w:r>
      <w:r w:rsidR="00DF03AA">
        <w:t>capital</w:t>
      </w:r>
      <w:r w:rsidR="00EF3CB7">
        <w:t>.</w:t>
      </w:r>
    </w:p>
    <w:p w14:paraId="1A7F7270" w14:textId="77777777" w:rsidR="00121F9A" w:rsidRDefault="00807EC9" w:rsidP="000D5CD5">
      <w:r>
        <w:t>Taking place in</w:t>
      </w:r>
      <w:r w:rsidR="000A0CD7">
        <w:t xml:space="preserve"> the</w:t>
      </w:r>
      <w:r>
        <w:t xml:space="preserve"> Arts Theatre</w:t>
      </w:r>
      <w:r w:rsidR="004A3C30">
        <w:t xml:space="preserve">, </w:t>
      </w:r>
      <w:r w:rsidR="000D559B">
        <w:t>one of London’s smallest</w:t>
      </w:r>
      <w:r w:rsidR="00F501F4">
        <w:t xml:space="preserve"> theatres,</w:t>
      </w:r>
      <w:r w:rsidR="000D559B">
        <w:t xml:space="preserve"> </w:t>
      </w:r>
      <w:r w:rsidR="0007257F">
        <w:rPr>
          <w:i/>
        </w:rPr>
        <w:t>Rotterdam</w:t>
      </w:r>
      <w:r w:rsidR="0007257F">
        <w:t xml:space="preserve"> explores the struggles of the relationship between lesbian Alice</w:t>
      </w:r>
      <w:r w:rsidR="008A58AC">
        <w:t xml:space="preserve"> and her </w:t>
      </w:r>
      <w:r w:rsidR="004C36A2">
        <w:t xml:space="preserve">partner </w:t>
      </w:r>
      <w:r w:rsidR="00354F0D">
        <w:t>Fiona, who</w:t>
      </w:r>
      <w:r w:rsidR="00BB3594">
        <w:t xml:space="preserve"> comes</w:t>
      </w:r>
      <w:r w:rsidR="00A86A77">
        <w:t xml:space="preserve"> </w:t>
      </w:r>
      <w:r w:rsidR="00BB3594">
        <w:t xml:space="preserve">out </w:t>
      </w:r>
      <w:r w:rsidR="00E75CD0">
        <w:t xml:space="preserve">early in the play as transgender and asks to be </w:t>
      </w:r>
      <w:r w:rsidR="00883AA3">
        <w:t>called</w:t>
      </w:r>
      <w:r w:rsidR="00E75CD0">
        <w:t xml:space="preserve"> Adrian, instead of </w:t>
      </w:r>
      <w:r w:rsidR="00D956BC">
        <w:t>his “deadname.”</w:t>
      </w:r>
      <w:r w:rsidR="002C71F7">
        <w:t xml:space="preserve"> Time passes quickly within</w:t>
      </w:r>
      <w:r w:rsidR="00883AA3">
        <w:t xml:space="preserve"> </w:t>
      </w:r>
      <w:r w:rsidR="002C71F7">
        <w:t xml:space="preserve">the play, with Adrian soon </w:t>
      </w:r>
      <w:r w:rsidR="00B94400">
        <w:t>wearing a binder and taking testosterone (</w:t>
      </w:r>
      <w:r w:rsidR="0049145D">
        <w:t xml:space="preserve">often referred to </w:t>
      </w:r>
      <w:r w:rsidR="00B94400">
        <w:t>in the trans community as ‘T’)</w:t>
      </w:r>
      <w:r w:rsidR="0049145D">
        <w:t>,</w:t>
      </w:r>
      <w:r w:rsidR="00B94400">
        <w:t xml:space="preserve"> </w:t>
      </w:r>
      <w:r w:rsidR="0049145D">
        <w:t>a process which in the UK can take years.</w:t>
      </w:r>
    </w:p>
    <w:p w14:paraId="464A2261" w14:textId="1C070E0C" w:rsidR="00FF5438" w:rsidRDefault="00103328" w:rsidP="000D5CD5">
      <w:r>
        <w:lastRenderedPageBreak/>
        <w:t xml:space="preserve">The main focus of the play however, is not </w:t>
      </w:r>
      <w:r w:rsidR="00887444">
        <w:t xml:space="preserve">Adrian’s transition </w:t>
      </w:r>
      <w:r w:rsidR="00BF5E92">
        <w:t xml:space="preserve">to </w:t>
      </w:r>
      <w:r w:rsidR="00444B70">
        <w:t xml:space="preserve">appearing how he </w:t>
      </w:r>
      <w:r w:rsidR="007E116F">
        <w:t xml:space="preserve">wants, </w:t>
      </w:r>
      <w:r w:rsidR="007C37CE">
        <w:t xml:space="preserve">but the feelings </w:t>
      </w:r>
      <w:r w:rsidR="00F70370">
        <w:t xml:space="preserve">of his partner </w:t>
      </w:r>
      <w:r w:rsidR="00146A82">
        <w:t xml:space="preserve">Alice as she struggles to come to terms with Adrian </w:t>
      </w:r>
      <w:r w:rsidR="00CF2388">
        <w:t xml:space="preserve">being transgender; she lashes out, refuses to call him by his new name and </w:t>
      </w:r>
      <w:r w:rsidR="0033273D">
        <w:t xml:space="preserve">separates herself from him by forming a </w:t>
      </w:r>
      <w:r w:rsidR="00D76431">
        <w:t xml:space="preserve">twisted friendship with </w:t>
      </w:r>
      <w:r w:rsidR="00550E44">
        <w:t xml:space="preserve">her workmate </w:t>
      </w:r>
      <w:proofErr w:type="spellStart"/>
      <w:r w:rsidR="00D76431">
        <w:t>Lelani</w:t>
      </w:r>
      <w:proofErr w:type="spellEnd"/>
      <w:r w:rsidR="00C06276">
        <w:t>.</w:t>
      </w:r>
      <w:r w:rsidR="006C01E8">
        <w:t xml:space="preserve"> </w:t>
      </w:r>
      <w:r w:rsidR="00300B00">
        <w:t xml:space="preserve">The </w:t>
      </w:r>
      <w:r w:rsidR="00550E44">
        <w:t xml:space="preserve">Dutch native </w:t>
      </w:r>
      <w:r w:rsidR="00300B00">
        <w:t xml:space="preserve">introduces </w:t>
      </w:r>
      <w:r w:rsidR="00550E44">
        <w:t xml:space="preserve">Alice </w:t>
      </w:r>
      <w:r w:rsidR="00300B00">
        <w:t>into a world she</w:t>
      </w:r>
      <w:r w:rsidR="00550E44">
        <w:t xml:space="preserve"> </w:t>
      </w:r>
      <w:r w:rsidR="004A5E00">
        <w:t xml:space="preserve">previously </w:t>
      </w:r>
      <w:r w:rsidR="00550E44">
        <w:t xml:space="preserve">existed far </w:t>
      </w:r>
      <w:r w:rsidR="004A5E00">
        <w:t xml:space="preserve">away </w:t>
      </w:r>
      <w:r w:rsidR="00550E44">
        <w:t>from: drugs, alcohol</w:t>
      </w:r>
      <w:r w:rsidR="009457B0">
        <w:t xml:space="preserve"> and loud rave music, which </w:t>
      </w:r>
      <w:r w:rsidR="00235612">
        <w:t xml:space="preserve">may often be slightly too loud for audience members near the speakers, but </w:t>
      </w:r>
      <w:r w:rsidR="004A5E00">
        <w:t xml:space="preserve">quite accurately </w:t>
      </w:r>
      <w:r w:rsidR="00652C0C">
        <w:t>resembles the clubs of Rotterdam.</w:t>
      </w:r>
      <w:r w:rsidR="006C01E8">
        <w:t xml:space="preserve"> </w:t>
      </w:r>
      <w:r w:rsidR="00F92365">
        <w:t>W</w:t>
      </w:r>
      <w:r w:rsidR="006C01E8">
        <w:t xml:space="preserve">hile Alice goes out with her suspiciously-close friend, Adrian is left home with </w:t>
      </w:r>
      <w:r w:rsidR="00A6366F">
        <w:t>his brother Josh</w:t>
      </w:r>
      <w:r w:rsidR="00030DB0">
        <w:t xml:space="preserve"> (resembling gangly </w:t>
      </w:r>
      <w:r w:rsidR="002C3895">
        <w:t xml:space="preserve">comedian James </w:t>
      </w:r>
      <w:proofErr w:type="spellStart"/>
      <w:r w:rsidR="002C3895">
        <w:t>Acaster</w:t>
      </w:r>
      <w:proofErr w:type="spellEnd"/>
      <w:r w:rsidR="00030DB0">
        <w:t>) as he speaks in puns</w:t>
      </w:r>
      <w:r w:rsidR="003F48BD">
        <w:t xml:space="preserve"> –</w:t>
      </w:r>
      <w:r w:rsidR="008E65ED">
        <w:t xml:space="preserve"> specifically </w:t>
      </w:r>
      <w:r w:rsidR="00142495">
        <w:t>to do with the similarity between “cis” and “sis”</w:t>
      </w:r>
      <w:r w:rsidR="003F48BD">
        <w:t xml:space="preserve"> –</w:t>
      </w:r>
      <w:r w:rsidR="00142495">
        <w:t xml:space="preserve"> </w:t>
      </w:r>
      <w:r w:rsidR="003F48BD">
        <w:t xml:space="preserve">and </w:t>
      </w:r>
      <w:r w:rsidR="00030DB0">
        <w:t xml:space="preserve">awkwardly </w:t>
      </w:r>
      <w:r w:rsidR="003F48BD">
        <w:t xml:space="preserve">attempts to </w:t>
      </w:r>
      <w:r w:rsidR="00743052">
        <w:t>understand his sibling’s feelings and experiences</w:t>
      </w:r>
      <w:r w:rsidR="00BA1E4F">
        <w:t>.</w:t>
      </w:r>
    </w:p>
    <w:p w14:paraId="35AF3AE6" w14:textId="1E735370" w:rsidR="001A7CDF" w:rsidRDefault="008740D3" w:rsidP="000D5CD5">
      <w:r w:rsidRPr="008F1017">
        <w:rPr>
          <w:strike/>
        </w:rPr>
        <w:t xml:space="preserve">Not one of the actors struggles to bring life to their character, with each one embracing their part and </w:t>
      </w:r>
      <w:r w:rsidR="002B587B" w:rsidRPr="008F1017">
        <w:rPr>
          <w:strike/>
        </w:rPr>
        <w:t xml:space="preserve">allowing the audience to clearly understand them. </w:t>
      </w:r>
      <w:r w:rsidR="002B587B">
        <w:t xml:space="preserve">The </w:t>
      </w:r>
      <w:r w:rsidR="00D24899">
        <w:t>“prologue” scene</w:t>
      </w:r>
      <w:r w:rsidR="00F84188">
        <w:t>, which</w:t>
      </w:r>
      <w:r w:rsidR="008768DA">
        <w:t xml:space="preserve"> runs until the audience has completely arrived</w:t>
      </w:r>
      <w:r w:rsidR="00F84188">
        <w:t xml:space="preserve">, is silent apart from </w:t>
      </w:r>
      <w:r w:rsidR="008768DA">
        <w:t>the blaring European</w:t>
      </w:r>
      <w:r w:rsidR="00DD76A4">
        <w:t xml:space="preserve"> rave anthems, </w:t>
      </w:r>
      <w:r w:rsidR="00FC3BE6">
        <w:t>shows the characters going about their business and allows the audience to understand what their personalities are like before the show has even started</w:t>
      </w:r>
      <w:r w:rsidR="004748D5">
        <w:t xml:space="preserve">; Adrian is excitable and snarky, </w:t>
      </w:r>
      <w:r w:rsidR="00477ACC">
        <w:t xml:space="preserve">where </w:t>
      </w:r>
      <w:r w:rsidR="004748D5">
        <w:t xml:space="preserve">Alice </w:t>
      </w:r>
      <w:r w:rsidR="00477ACC">
        <w:t xml:space="preserve">is </w:t>
      </w:r>
      <w:r w:rsidR="004748D5">
        <w:t>uptight and focused</w:t>
      </w:r>
      <w:r w:rsidR="00477ACC">
        <w:t>.</w:t>
      </w:r>
    </w:p>
    <w:p w14:paraId="55B2B288" w14:textId="79191721" w:rsidR="008740D3" w:rsidRDefault="001A7CDF" w:rsidP="000D5CD5">
      <w:r>
        <w:t>Thoug</w:t>
      </w:r>
      <w:r w:rsidR="00012963">
        <w:t>h</w:t>
      </w:r>
      <w:r>
        <w:t xml:space="preserve"> the </w:t>
      </w:r>
      <w:r w:rsidR="002857D2">
        <w:t xml:space="preserve">majority of the </w:t>
      </w:r>
      <w:r>
        <w:t xml:space="preserve">scenes are held together well, there are a couple that </w:t>
      </w:r>
      <w:r w:rsidR="001638BD">
        <w:t>seem cliché</w:t>
      </w:r>
      <w:r w:rsidR="008F1017">
        <w:rPr>
          <w:b/>
        </w:rPr>
        <w:t>d</w:t>
      </w:r>
      <w:bookmarkStart w:id="4" w:name="_GoBack"/>
      <w:bookmarkEnd w:id="4"/>
      <w:r w:rsidR="002857D2">
        <w:t xml:space="preserve"> and</w:t>
      </w:r>
      <w:r w:rsidR="001638BD">
        <w:t xml:space="preserve"> clumsy.</w:t>
      </w:r>
      <w:r w:rsidR="004A061C">
        <w:t xml:space="preserve"> For instance, Adrian’s </w:t>
      </w:r>
      <w:r w:rsidR="002857D2">
        <w:t xml:space="preserve">breakdown and </w:t>
      </w:r>
      <w:r w:rsidR="00A638B3">
        <w:t xml:space="preserve">subsequent </w:t>
      </w:r>
      <w:r w:rsidR="005F674D">
        <w:t xml:space="preserve">“fight scene” </w:t>
      </w:r>
      <w:r w:rsidR="00A638B3">
        <w:t xml:space="preserve">appears </w:t>
      </w:r>
      <w:r w:rsidR="006A3C45">
        <w:t>rather like</w:t>
      </w:r>
      <w:r w:rsidR="00285E5F">
        <w:t xml:space="preserve"> the music video of a 1980s power ballad, as he punches and kicks the air while dropping to the ground.</w:t>
      </w:r>
      <w:r w:rsidR="006A3C45">
        <w:t xml:space="preserve"> </w:t>
      </w:r>
      <w:r w:rsidR="00772EBE">
        <w:t xml:space="preserve">Of course, it may be done for dramatic effect </w:t>
      </w:r>
      <w:r w:rsidR="00D74F62">
        <w:t xml:space="preserve">to show the fragile state of Adrian’s mind in the moment, but it seems not to belong amongst the easy-going steadiness </w:t>
      </w:r>
      <w:r w:rsidR="00012963">
        <w:t>found in the rest of the</w:t>
      </w:r>
      <w:r w:rsidR="004214EC">
        <w:t xml:space="preserve"> show</w:t>
      </w:r>
      <w:r w:rsidR="00012963">
        <w:t>.</w:t>
      </w:r>
      <w:r w:rsidR="004214EC">
        <w:t xml:space="preserve"> </w:t>
      </w:r>
      <w:proofErr w:type="spellStart"/>
      <w:r w:rsidR="004214EC">
        <w:t>Brittain</w:t>
      </w:r>
      <w:proofErr w:type="spellEnd"/>
      <w:r w:rsidR="004214EC">
        <w:t xml:space="preserve"> seems to stumble here in his writing, but manages to bring it back shortly after for the play’s (slightly-expected) conclusion.</w:t>
      </w:r>
    </w:p>
    <w:p w14:paraId="76CF34E4" w14:textId="388DBE08" w:rsidR="00121F9A" w:rsidRDefault="00570052" w:rsidP="000D5CD5">
      <w:r>
        <w:t xml:space="preserve">Jon </w:t>
      </w:r>
      <w:proofErr w:type="spellStart"/>
      <w:r>
        <w:t>Brittain’s</w:t>
      </w:r>
      <w:proofErr w:type="spellEnd"/>
      <w:r>
        <w:t xml:space="preserve"> choice to tell the story of a trans man is </w:t>
      </w:r>
      <w:r w:rsidR="002C310A">
        <w:t xml:space="preserve">sometimes </w:t>
      </w:r>
      <w:r>
        <w:t xml:space="preserve">seen as a welcome one </w:t>
      </w:r>
      <w:r w:rsidR="002C310A">
        <w:t xml:space="preserve">within the trans community; it has received praise from activists for </w:t>
      </w:r>
      <w:r w:rsidR="00C945C3">
        <w:t>discussing the issues surrounding coming out as transgender</w:t>
      </w:r>
      <w:r w:rsidR="00FA23E5">
        <w:t>, in its exploration of how family and friends react to the situation.</w:t>
      </w:r>
      <w:r w:rsidR="005757D4">
        <w:t xml:space="preserve"> </w:t>
      </w:r>
      <w:r w:rsidR="00CA55C8">
        <w:t xml:space="preserve">However, while </w:t>
      </w:r>
      <w:r w:rsidR="00BD319D">
        <w:t xml:space="preserve">he does attempt </w:t>
      </w:r>
      <w:r w:rsidR="00CB6BE0">
        <w:t xml:space="preserve">to </w:t>
      </w:r>
      <w:r w:rsidR="00BD319D">
        <w:t xml:space="preserve">bring </w:t>
      </w:r>
      <w:r w:rsidR="00CB6BE0">
        <w:t>transgender issues to light</w:t>
      </w:r>
      <w:r w:rsidR="00BD319D">
        <w:t>,</w:t>
      </w:r>
      <w:r w:rsidR="005F395B">
        <w:t xml:space="preserve"> </w:t>
      </w:r>
      <w:proofErr w:type="spellStart"/>
      <w:r w:rsidR="004E34A5">
        <w:t>Brittain</w:t>
      </w:r>
      <w:proofErr w:type="spellEnd"/>
      <w:r w:rsidR="004E34A5">
        <w:t xml:space="preserve"> himself admitted that he could have </w:t>
      </w:r>
      <w:r w:rsidR="005F395B">
        <w:t xml:space="preserve">been more inclusive </w:t>
      </w:r>
      <w:r w:rsidR="001519C0">
        <w:t xml:space="preserve">in relation to the casting of the play; Adrian’s character is played by a cisgender lesbian woman, </w:t>
      </w:r>
      <w:r w:rsidR="003B522B">
        <w:t>adding to the naïve myth that heterosexual trans men are nothing more than “lesbians in suits.”</w:t>
      </w:r>
      <w:r w:rsidR="00AE2ADE">
        <w:t xml:space="preserve"> Very few plays </w:t>
      </w:r>
      <w:r w:rsidR="00FA2888">
        <w:t>feature</w:t>
      </w:r>
      <w:r w:rsidR="00AE2ADE">
        <w:t xml:space="preserve"> transgender actors, </w:t>
      </w:r>
      <w:r w:rsidR="00C609CE">
        <w:t xml:space="preserve">so </w:t>
      </w:r>
      <w:r w:rsidR="009E5C88">
        <w:t>to cast a cisgender woman for a role that could easily have been played by a trans man attempting to find a way into the acting</w:t>
      </w:r>
      <w:r w:rsidR="004951F2">
        <w:t xml:space="preserve"> industry is a rather strange move</w:t>
      </w:r>
      <w:r w:rsidR="00757C61">
        <w:t>; h</w:t>
      </w:r>
      <w:r w:rsidR="009502BD">
        <w:t>ad a trans man been casted as Adrian, it would have added to the</w:t>
      </w:r>
      <w:r w:rsidR="00C42774">
        <w:t xml:space="preserve"> inclusive</w:t>
      </w:r>
      <w:r w:rsidR="009502BD">
        <w:t xml:space="preserve"> meaning of the play </w:t>
      </w:r>
      <w:r w:rsidR="00695D3D">
        <w:t>and allowed a disadvantaged trans actor his way into the industry.</w:t>
      </w:r>
      <w:r w:rsidR="00B66DC9">
        <w:t xml:space="preserve"> While there are multiple trans women in the public eye (Laverne Cox, </w:t>
      </w:r>
      <w:r w:rsidR="003A27D5">
        <w:t>Lana Wachowski, Chelsea Manning</w:t>
      </w:r>
      <w:r w:rsidR="000C2EAB">
        <w:t xml:space="preserve">), </w:t>
      </w:r>
      <w:r w:rsidR="000E671E">
        <w:t xml:space="preserve">there are few trans men for transgender </w:t>
      </w:r>
      <w:r w:rsidR="00717E2C">
        <w:t xml:space="preserve">youth </w:t>
      </w:r>
      <w:r w:rsidR="000C4FE9">
        <w:t>to look up to or relate to,</w:t>
      </w:r>
      <w:r w:rsidR="00717E2C">
        <w:t xml:space="preserve"> something which the casting of a </w:t>
      </w:r>
      <w:r w:rsidR="00C0330F">
        <w:t>trans man as Adrian could have done.</w:t>
      </w:r>
    </w:p>
    <w:p w14:paraId="1086F66C" w14:textId="4FC03CBB" w:rsidR="00C0330F" w:rsidRPr="002637A4" w:rsidRDefault="00505838" w:rsidP="000D5CD5">
      <w:r>
        <w:t>While like most plays it suffers from controversy,</w:t>
      </w:r>
      <w:r w:rsidR="002637A4">
        <w:t xml:space="preserve"> </w:t>
      </w:r>
      <w:r w:rsidR="002637A4">
        <w:rPr>
          <w:i/>
        </w:rPr>
        <w:t>Rotterdam</w:t>
      </w:r>
      <w:r w:rsidR="002637A4">
        <w:t xml:space="preserve"> </w:t>
      </w:r>
      <w:r w:rsidR="00953269">
        <w:t>is the kind of play that will have you laughing one minute and then thinking profoundly the next.</w:t>
      </w:r>
      <w:r w:rsidR="00E065FF">
        <w:t xml:space="preserve"> If </w:t>
      </w:r>
      <w:r w:rsidR="00DF2A91">
        <w:t xml:space="preserve">you’re looking for a play to watch in London, </w:t>
      </w:r>
      <w:r w:rsidR="004F445C">
        <w:t xml:space="preserve">and don’t mind some cliché and the overwhelming sound of </w:t>
      </w:r>
      <w:r w:rsidR="004C557A">
        <w:t xml:space="preserve">house </w:t>
      </w:r>
      <w:r w:rsidR="00E92A11">
        <w:t xml:space="preserve">music, </w:t>
      </w:r>
      <w:r w:rsidR="00DF2A91">
        <w:t xml:space="preserve">you should catch </w:t>
      </w:r>
      <w:r w:rsidR="00DF2A91" w:rsidRPr="00DF2A91">
        <w:rPr>
          <w:i/>
        </w:rPr>
        <w:t>Rotterdam</w:t>
      </w:r>
      <w:r w:rsidR="00DF2A91">
        <w:t xml:space="preserve"> before it ends it short returning run.</w:t>
      </w:r>
    </w:p>
    <w:sectPr w:rsidR="00C0330F" w:rsidRPr="002637A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Paul Wright" w:date="2017-10-30T09:39:00Z" w:initials="PW">
    <w:p w14:paraId="6D0BDA24" w14:textId="65CE73DF" w:rsidR="008F1017" w:rsidRDefault="008F1017">
      <w:pPr>
        <w:pStyle w:val="CommentText"/>
      </w:pPr>
      <w:r>
        <w:rPr>
          <w:rStyle w:val="CommentReference"/>
        </w:rPr>
        <w:annotationRef/>
      </w:r>
      <w:r>
        <w:t xml:space="preserve">It what ways are these points of comparison valid? </w:t>
      </w:r>
    </w:p>
  </w:comment>
  <w:comment w:id="1" w:author="Paul Wright" w:date="2017-10-30T09:40:00Z" w:initials="PW">
    <w:p w14:paraId="3C402F24" w14:textId="5BAD2E62" w:rsidR="008F1017" w:rsidRDefault="008F1017">
      <w:pPr>
        <w:pStyle w:val="CommentText"/>
      </w:pPr>
      <w:r>
        <w:rPr>
          <w:rStyle w:val="CommentReference"/>
        </w:rPr>
        <w:annotationRef/>
      </w:r>
      <w:r>
        <w:t>You are repeating the above here. You might want to think about the issue of subediting.</w:t>
      </w:r>
    </w:p>
  </w:comment>
  <w:comment w:id="2" w:author="Paul Wright" w:date="2017-10-30T09:40:00Z" w:initials="PW">
    <w:p w14:paraId="1DD95818" w14:textId="654F88C8" w:rsidR="008F1017" w:rsidRDefault="008F1017">
      <w:pPr>
        <w:pStyle w:val="CommentText"/>
      </w:pPr>
      <w:r>
        <w:rPr>
          <w:rStyle w:val="CommentReference"/>
        </w:rPr>
        <w:annotationRef/>
      </w:r>
      <w:r>
        <w:t>Be more precise: what kind of Guardian review in terms of size/scope.</w:t>
      </w:r>
    </w:p>
  </w:comment>
  <w:comment w:id="3" w:author="Paul Wright" w:date="2017-10-30T09:41:00Z" w:initials="PW">
    <w:p w14:paraId="373F46DC" w14:textId="7130D2EF" w:rsidR="008F1017" w:rsidRDefault="008F1017">
      <w:pPr>
        <w:pStyle w:val="CommentText"/>
      </w:pPr>
      <w:r>
        <w:rPr>
          <w:rStyle w:val="CommentReference"/>
        </w:rPr>
        <w:annotationRef/>
      </w:r>
      <w:r>
        <w:t xml:space="preserve">No he </w:t>
      </w:r>
      <w:proofErr w:type="gramStart"/>
      <w:r>
        <w:t>isn’t(</w:t>
      </w:r>
      <w:proofErr w:type="gramEnd"/>
      <w:r>
        <w:t xml:space="preserve">?) 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6D0BDA24" w15:done="0"/>
  <w15:commentEx w15:paraId="3C402F24" w15:done="0"/>
  <w15:commentEx w15:paraId="1DD95818" w15:done="0"/>
  <w15:commentEx w15:paraId="373F46DC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E587158" w14:textId="77777777" w:rsidR="005B52AE" w:rsidRDefault="005B52AE" w:rsidP="00546434">
      <w:pPr>
        <w:spacing w:after="0" w:line="240" w:lineRule="auto"/>
      </w:pPr>
      <w:r>
        <w:separator/>
      </w:r>
    </w:p>
  </w:endnote>
  <w:endnote w:type="continuationSeparator" w:id="0">
    <w:p w14:paraId="7221EED9" w14:textId="77777777" w:rsidR="005B52AE" w:rsidRDefault="005B52AE" w:rsidP="005464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F22710A" w14:textId="77777777" w:rsidR="005B52AE" w:rsidRDefault="005B52AE" w:rsidP="00546434">
      <w:pPr>
        <w:spacing w:after="0" w:line="240" w:lineRule="auto"/>
      </w:pPr>
      <w:r>
        <w:separator/>
      </w:r>
    </w:p>
  </w:footnote>
  <w:footnote w:type="continuationSeparator" w:id="0">
    <w:p w14:paraId="4FC0B918" w14:textId="77777777" w:rsidR="005B52AE" w:rsidRDefault="005B52AE" w:rsidP="0054643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217F1D2" w14:textId="6B207088" w:rsidR="00546434" w:rsidRDefault="00546434">
    <w:pPr>
      <w:pStyle w:val="Header"/>
    </w:pPr>
    <w:r>
      <w:t>Dillon Palmer</w:t>
    </w:r>
  </w:p>
</w:hdr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Paul Wright">
    <w15:presenceInfo w15:providerId="AD" w15:userId="S-1-5-21-809251214-2178901256-4152538893-2793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32AC3"/>
    <w:rsid w:val="0000430C"/>
    <w:rsid w:val="00012963"/>
    <w:rsid w:val="00030DB0"/>
    <w:rsid w:val="0007257F"/>
    <w:rsid w:val="000A0CD7"/>
    <w:rsid w:val="000B251E"/>
    <w:rsid w:val="000C2EAB"/>
    <w:rsid w:val="000C4FE9"/>
    <w:rsid w:val="000D1302"/>
    <w:rsid w:val="000D559B"/>
    <w:rsid w:val="000D5CD5"/>
    <w:rsid w:val="000E671E"/>
    <w:rsid w:val="000F1B30"/>
    <w:rsid w:val="00103328"/>
    <w:rsid w:val="00121F9A"/>
    <w:rsid w:val="00126884"/>
    <w:rsid w:val="00142495"/>
    <w:rsid w:val="00146A82"/>
    <w:rsid w:val="00146C21"/>
    <w:rsid w:val="001519C0"/>
    <w:rsid w:val="001638BD"/>
    <w:rsid w:val="001716C4"/>
    <w:rsid w:val="001A7CDF"/>
    <w:rsid w:val="001C2570"/>
    <w:rsid w:val="00225F08"/>
    <w:rsid w:val="00235612"/>
    <w:rsid w:val="002637A4"/>
    <w:rsid w:val="002857D2"/>
    <w:rsid w:val="00285E5F"/>
    <w:rsid w:val="00286F81"/>
    <w:rsid w:val="002B587B"/>
    <w:rsid w:val="002C310A"/>
    <w:rsid w:val="002C3895"/>
    <w:rsid w:val="002C71F7"/>
    <w:rsid w:val="002F0510"/>
    <w:rsid w:val="00300B00"/>
    <w:rsid w:val="00327D3D"/>
    <w:rsid w:val="0033273D"/>
    <w:rsid w:val="00354F0D"/>
    <w:rsid w:val="003A27D5"/>
    <w:rsid w:val="003B522B"/>
    <w:rsid w:val="003B545F"/>
    <w:rsid w:val="003B6AEB"/>
    <w:rsid w:val="003F48BD"/>
    <w:rsid w:val="004214D9"/>
    <w:rsid w:val="004214EC"/>
    <w:rsid w:val="00444B70"/>
    <w:rsid w:val="004748D5"/>
    <w:rsid w:val="00477ACC"/>
    <w:rsid w:val="0049145D"/>
    <w:rsid w:val="004951F2"/>
    <w:rsid w:val="004A061C"/>
    <w:rsid w:val="004A3C30"/>
    <w:rsid w:val="004A5E00"/>
    <w:rsid w:val="004B763B"/>
    <w:rsid w:val="004C36A2"/>
    <w:rsid w:val="004C557A"/>
    <w:rsid w:val="004E34A5"/>
    <w:rsid w:val="004F2391"/>
    <w:rsid w:val="004F445C"/>
    <w:rsid w:val="00505838"/>
    <w:rsid w:val="00540A4D"/>
    <w:rsid w:val="00546434"/>
    <w:rsid w:val="00550E44"/>
    <w:rsid w:val="00570052"/>
    <w:rsid w:val="005757D4"/>
    <w:rsid w:val="005B52AE"/>
    <w:rsid w:val="005F395B"/>
    <w:rsid w:val="005F674D"/>
    <w:rsid w:val="00652C0C"/>
    <w:rsid w:val="006735E1"/>
    <w:rsid w:val="00692B79"/>
    <w:rsid w:val="00695D3D"/>
    <w:rsid w:val="006A3067"/>
    <w:rsid w:val="006A3C45"/>
    <w:rsid w:val="006C01E8"/>
    <w:rsid w:val="00716669"/>
    <w:rsid w:val="00717E2C"/>
    <w:rsid w:val="00743052"/>
    <w:rsid w:val="00757C61"/>
    <w:rsid w:val="00772EBE"/>
    <w:rsid w:val="00774762"/>
    <w:rsid w:val="00792727"/>
    <w:rsid w:val="007A17D5"/>
    <w:rsid w:val="007C37CE"/>
    <w:rsid w:val="007C5944"/>
    <w:rsid w:val="007D6377"/>
    <w:rsid w:val="007E116F"/>
    <w:rsid w:val="00807EC9"/>
    <w:rsid w:val="00841BD3"/>
    <w:rsid w:val="00850448"/>
    <w:rsid w:val="00871CFC"/>
    <w:rsid w:val="008740D3"/>
    <w:rsid w:val="008768DA"/>
    <w:rsid w:val="00883AA3"/>
    <w:rsid w:val="00887444"/>
    <w:rsid w:val="008A58AC"/>
    <w:rsid w:val="008E0B53"/>
    <w:rsid w:val="008E65ED"/>
    <w:rsid w:val="008F1017"/>
    <w:rsid w:val="009207FB"/>
    <w:rsid w:val="00932AC3"/>
    <w:rsid w:val="009457B0"/>
    <w:rsid w:val="009502BD"/>
    <w:rsid w:val="00953269"/>
    <w:rsid w:val="009E5C88"/>
    <w:rsid w:val="00A167BE"/>
    <w:rsid w:val="00A44891"/>
    <w:rsid w:val="00A6366F"/>
    <w:rsid w:val="00A638B3"/>
    <w:rsid w:val="00A773D8"/>
    <w:rsid w:val="00A86A77"/>
    <w:rsid w:val="00A95249"/>
    <w:rsid w:val="00AE2ADE"/>
    <w:rsid w:val="00AF4EA1"/>
    <w:rsid w:val="00B560DF"/>
    <w:rsid w:val="00B600DE"/>
    <w:rsid w:val="00B66DC9"/>
    <w:rsid w:val="00B744DD"/>
    <w:rsid w:val="00B94400"/>
    <w:rsid w:val="00BA1E4F"/>
    <w:rsid w:val="00BB3594"/>
    <w:rsid w:val="00BD319D"/>
    <w:rsid w:val="00BE69C9"/>
    <w:rsid w:val="00BF5E92"/>
    <w:rsid w:val="00C0330F"/>
    <w:rsid w:val="00C06276"/>
    <w:rsid w:val="00C071F3"/>
    <w:rsid w:val="00C14309"/>
    <w:rsid w:val="00C30D0C"/>
    <w:rsid w:val="00C42774"/>
    <w:rsid w:val="00C609CE"/>
    <w:rsid w:val="00C63DAF"/>
    <w:rsid w:val="00C945C3"/>
    <w:rsid w:val="00CA55C8"/>
    <w:rsid w:val="00CB351A"/>
    <w:rsid w:val="00CB6BE0"/>
    <w:rsid w:val="00CC02D5"/>
    <w:rsid w:val="00CD078F"/>
    <w:rsid w:val="00CF2388"/>
    <w:rsid w:val="00D02B2D"/>
    <w:rsid w:val="00D24899"/>
    <w:rsid w:val="00D25E70"/>
    <w:rsid w:val="00D63EB6"/>
    <w:rsid w:val="00D74F62"/>
    <w:rsid w:val="00D76431"/>
    <w:rsid w:val="00D956BC"/>
    <w:rsid w:val="00DB405C"/>
    <w:rsid w:val="00DD76A4"/>
    <w:rsid w:val="00DF03AA"/>
    <w:rsid w:val="00DF2A91"/>
    <w:rsid w:val="00E065FF"/>
    <w:rsid w:val="00E75CD0"/>
    <w:rsid w:val="00E92A11"/>
    <w:rsid w:val="00ED2597"/>
    <w:rsid w:val="00EF3CB7"/>
    <w:rsid w:val="00F11721"/>
    <w:rsid w:val="00F501F4"/>
    <w:rsid w:val="00F60906"/>
    <w:rsid w:val="00F61A93"/>
    <w:rsid w:val="00F70370"/>
    <w:rsid w:val="00F84188"/>
    <w:rsid w:val="00F86579"/>
    <w:rsid w:val="00F92365"/>
    <w:rsid w:val="00FA23E5"/>
    <w:rsid w:val="00FA2888"/>
    <w:rsid w:val="00FC3BE6"/>
    <w:rsid w:val="00FF54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C604B"/>
  <w15:chartTrackingRefBased/>
  <w15:docId w15:val="{EC4E703E-4F5B-4970-866C-BC7760EB3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C2570"/>
    <w:rPr>
      <w:strike w:val="0"/>
      <w:dstrike w:val="0"/>
      <w:color w:val="001FC3"/>
      <w:u w:val="none"/>
      <w:effect w:val="none"/>
      <w:shd w:val="clear" w:color="auto" w:fill="auto"/>
    </w:rPr>
  </w:style>
  <w:style w:type="character" w:styleId="Emphasis">
    <w:name w:val="Emphasis"/>
    <w:basedOn w:val="DefaultParagraphFont"/>
    <w:uiPriority w:val="20"/>
    <w:qFormat/>
    <w:rsid w:val="001C2570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1C2570"/>
    <w:pPr>
      <w:spacing w:after="18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46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6434"/>
  </w:style>
  <w:style w:type="paragraph" w:styleId="Footer">
    <w:name w:val="footer"/>
    <w:basedOn w:val="Normal"/>
    <w:link w:val="FooterChar"/>
    <w:uiPriority w:val="99"/>
    <w:unhideWhenUsed/>
    <w:rsid w:val="005464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6434"/>
  </w:style>
  <w:style w:type="character" w:styleId="CommentReference">
    <w:name w:val="annotation reference"/>
    <w:basedOn w:val="DefaultParagraphFont"/>
    <w:uiPriority w:val="99"/>
    <w:semiHidden/>
    <w:unhideWhenUsed/>
    <w:rsid w:val="008F10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101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101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10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101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101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101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4323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19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96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7887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5552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microsoft.com/office/2011/relationships/people" Target="people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910</Words>
  <Characters>5188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Paul Wright</cp:lastModifiedBy>
  <cp:revision>2</cp:revision>
  <dcterms:created xsi:type="dcterms:W3CDTF">2017-10-30T09:43:00Z</dcterms:created>
  <dcterms:modified xsi:type="dcterms:W3CDTF">2017-10-30T09:43:00Z</dcterms:modified>
</cp:coreProperties>
</file>