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27B25" w14:textId="77777777" w:rsidR="0073565F" w:rsidRPr="00E119F4" w:rsidRDefault="0073565F" w:rsidP="0073565F">
      <w:pPr>
        <w:rPr>
          <w:rFonts w:ascii="Arial" w:hAnsi="Arial" w:cs="Arial"/>
        </w:rPr>
      </w:pPr>
      <w:r>
        <w:rPr>
          <w:noProof/>
        </w:rPr>
        <w:drawing>
          <wp:anchor distT="0" distB="0" distL="114300" distR="114300" simplePos="0" relativeHeight="251659264" behindDoc="0" locked="0" layoutInCell="1" allowOverlap="1" wp14:anchorId="64E8B0E5" wp14:editId="4DD7358E">
            <wp:simplePos x="0" y="0"/>
            <wp:positionH relativeFrom="margin">
              <wp:align>center</wp:align>
            </wp:positionH>
            <wp:positionV relativeFrom="paragraph">
              <wp:posOffset>76200</wp:posOffset>
            </wp:positionV>
            <wp:extent cx="4160520" cy="1955800"/>
            <wp:effectExtent l="0" t="0" r="0" b="635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sidRPr="00E119F4">
        <w:rPr>
          <w:rFonts w:ascii="Arial" w:hAnsi="Arial" w:cs="Arial"/>
        </w:rPr>
        <w:br w:type="textWrapping" w:clear="all"/>
      </w:r>
    </w:p>
    <w:p w14:paraId="49783D28" w14:textId="77777777" w:rsidR="0073565F" w:rsidRPr="00B0030C" w:rsidRDefault="0073565F" w:rsidP="0073565F">
      <w:pPr>
        <w:ind w:firstLine="0"/>
        <w:jc w:val="center"/>
        <w:rPr>
          <w:rFonts w:ascii="Arial" w:hAnsi="Arial" w:cs="Arial"/>
          <w:bCs/>
          <w:sz w:val="36"/>
          <w:szCs w:val="36"/>
        </w:rPr>
      </w:pPr>
      <w:r w:rsidRPr="00B0030C">
        <w:rPr>
          <w:rFonts w:ascii="Arial" w:hAnsi="Arial" w:cs="Arial"/>
          <w:bCs/>
          <w:sz w:val="36"/>
          <w:szCs w:val="36"/>
        </w:rPr>
        <w:t>Assessment 1 Blogging to Communicate</w:t>
      </w:r>
    </w:p>
    <w:p w14:paraId="79D9AE0D" w14:textId="77777777" w:rsidR="0073565F" w:rsidRPr="00E119F4" w:rsidRDefault="0073565F" w:rsidP="0073565F">
      <w:pPr>
        <w:pStyle w:val="Default"/>
        <w:spacing w:line="360" w:lineRule="auto"/>
        <w:jc w:val="center"/>
      </w:pPr>
    </w:p>
    <w:p w14:paraId="2EF7216F" w14:textId="77777777" w:rsidR="0073565F" w:rsidRPr="00E119F4" w:rsidRDefault="0073565F" w:rsidP="0073565F">
      <w:pPr>
        <w:pStyle w:val="Default"/>
        <w:spacing w:line="360" w:lineRule="auto"/>
        <w:jc w:val="center"/>
      </w:pPr>
      <w:r w:rsidRPr="00E119F4">
        <w:t>Course: BA Business Management</w:t>
      </w:r>
    </w:p>
    <w:p w14:paraId="59CA6AC7" w14:textId="77777777" w:rsidR="0073565F" w:rsidRPr="00E119F4" w:rsidRDefault="0073565F" w:rsidP="0073565F">
      <w:pPr>
        <w:pStyle w:val="Default"/>
        <w:spacing w:line="360" w:lineRule="auto"/>
        <w:jc w:val="center"/>
      </w:pPr>
    </w:p>
    <w:p w14:paraId="456F2AC3" w14:textId="4F47E9DE" w:rsidR="0073565F" w:rsidRPr="00E119F4" w:rsidRDefault="0073565F" w:rsidP="0073565F">
      <w:pPr>
        <w:pStyle w:val="Default"/>
        <w:spacing w:line="360" w:lineRule="auto"/>
        <w:jc w:val="center"/>
      </w:pPr>
      <w:r w:rsidRPr="00E119F4">
        <w:t xml:space="preserve">Module name: </w:t>
      </w:r>
      <w:r w:rsidR="00B0030C">
        <w:t>Marketing Fundamentals</w:t>
      </w:r>
    </w:p>
    <w:p w14:paraId="54C845D8" w14:textId="77777777" w:rsidR="0073565F" w:rsidRPr="00E119F4" w:rsidRDefault="0073565F" w:rsidP="0073565F">
      <w:pPr>
        <w:pStyle w:val="Default"/>
        <w:spacing w:line="360" w:lineRule="auto"/>
        <w:jc w:val="center"/>
      </w:pPr>
    </w:p>
    <w:p w14:paraId="222C427E" w14:textId="09FE8667" w:rsidR="0073565F" w:rsidRPr="00E119F4" w:rsidRDefault="0073565F" w:rsidP="0073565F">
      <w:pPr>
        <w:pStyle w:val="Default"/>
        <w:spacing w:line="360" w:lineRule="auto"/>
        <w:jc w:val="center"/>
      </w:pPr>
      <w:r w:rsidRPr="00E119F4">
        <w:t>Module Code: LCBB400</w:t>
      </w:r>
      <w:r w:rsidR="00B0030C">
        <w:t>4</w:t>
      </w:r>
    </w:p>
    <w:p w14:paraId="16FF9924" w14:textId="77777777" w:rsidR="0073565F" w:rsidRPr="00E119F4" w:rsidRDefault="0073565F" w:rsidP="0073565F">
      <w:pPr>
        <w:pStyle w:val="Default"/>
        <w:spacing w:line="360" w:lineRule="auto"/>
        <w:jc w:val="center"/>
      </w:pPr>
    </w:p>
    <w:p w14:paraId="66A2CAD9" w14:textId="591C41BC" w:rsidR="0073565F" w:rsidRPr="00E119F4" w:rsidRDefault="0073565F" w:rsidP="0073565F">
      <w:pPr>
        <w:pStyle w:val="Default"/>
        <w:spacing w:line="360" w:lineRule="auto"/>
        <w:jc w:val="center"/>
      </w:pPr>
      <w:r w:rsidRPr="00E119F4">
        <w:t xml:space="preserve">Lecturer name: </w:t>
      </w:r>
      <w:r w:rsidR="00B0030C">
        <w:t>Afzal Munna</w:t>
      </w:r>
    </w:p>
    <w:p w14:paraId="0E4CDFB2" w14:textId="77777777" w:rsidR="0073565F" w:rsidRPr="00E119F4" w:rsidRDefault="0073565F" w:rsidP="0073565F">
      <w:pPr>
        <w:pStyle w:val="Default"/>
        <w:spacing w:line="360" w:lineRule="auto"/>
      </w:pPr>
    </w:p>
    <w:p w14:paraId="362E629E" w14:textId="77777777" w:rsidR="0073565F" w:rsidRPr="00E119F4" w:rsidRDefault="0073565F" w:rsidP="0073565F">
      <w:pPr>
        <w:pStyle w:val="Default"/>
        <w:spacing w:line="360" w:lineRule="auto"/>
        <w:jc w:val="center"/>
      </w:pPr>
      <w:r w:rsidRPr="00E119F4">
        <w:t>Student name: Krasimir Iliev</w:t>
      </w:r>
    </w:p>
    <w:p w14:paraId="2C8A0EA8" w14:textId="77777777" w:rsidR="0073565F" w:rsidRPr="00E119F4" w:rsidRDefault="0073565F" w:rsidP="0073565F">
      <w:pPr>
        <w:pStyle w:val="Default"/>
        <w:spacing w:line="360" w:lineRule="auto"/>
        <w:jc w:val="center"/>
      </w:pPr>
    </w:p>
    <w:p w14:paraId="476112E8" w14:textId="77777777" w:rsidR="0073565F" w:rsidRPr="00E119F4" w:rsidRDefault="0073565F" w:rsidP="0073565F">
      <w:pPr>
        <w:pStyle w:val="Default"/>
        <w:spacing w:line="360" w:lineRule="auto"/>
        <w:jc w:val="center"/>
      </w:pPr>
      <w:r w:rsidRPr="00E119F4">
        <w:t>Student ID: 2123464</w:t>
      </w:r>
    </w:p>
    <w:p w14:paraId="721F19E2" w14:textId="77777777" w:rsidR="0073565F" w:rsidRPr="00E119F4" w:rsidRDefault="0073565F" w:rsidP="0073565F">
      <w:pPr>
        <w:pStyle w:val="Default"/>
        <w:spacing w:line="360" w:lineRule="auto"/>
        <w:jc w:val="center"/>
      </w:pPr>
    </w:p>
    <w:p w14:paraId="2E30D782" w14:textId="2869E0B1" w:rsidR="0073565F" w:rsidRPr="00E119F4" w:rsidRDefault="0073565F" w:rsidP="0073565F">
      <w:pPr>
        <w:pStyle w:val="Default"/>
        <w:spacing w:line="360" w:lineRule="auto"/>
        <w:jc w:val="center"/>
      </w:pPr>
      <w:r w:rsidRPr="00E119F4">
        <w:t xml:space="preserve">Submission Date: </w:t>
      </w:r>
      <w:r w:rsidR="00695D03">
        <w:t>0</w:t>
      </w:r>
      <w:r w:rsidR="003B36A3">
        <w:t>2</w:t>
      </w:r>
      <w:r w:rsidRPr="00E119F4">
        <w:t>/0</w:t>
      </w:r>
      <w:r w:rsidR="00695D03">
        <w:t>9</w:t>
      </w:r>
      <w:r w:rsidRPr="00E119F4">
        <w:t>/2022</w:t>
      </w:r>
    </w:p>
    <w:p w14:paraId="22C858FD" w14:textId="77777777" w:rsidR="0073565F" w:rsidRPr="00E119F4" w:rsidRDefault="0073565F" w:rsidP="0073565F">
      <w:pPr>
        <w:ind w:firstLine="0"/>
        <w:rPr>
          <w:rFonts w:ascii="Arial" w:hAnsi="Arial" w:cs="Arial"/>
          <w:b/>
          <w:bCs/>
        </w:rPr>
      </w:pPr>
    </w:p>
    <w:p w14:paraId="7B0AB5AD" w14:textId="0201D737" w:rsidR="0073565F" w:rsidRDefault="0073565F" w:rsidP="0073565F">
      <w:pPr>
        <w:ind w:firstLine="0"/>
        <w:rPr>
          <w:rFonts w:ascii="Arial" w:hAnsi="Arial" w:cs="Arial"/>
        </w:rPr>
      </w:pPr>
    </w:p>
    <w:p w14:paraId="1BAA05DD" w14:textId="64AFC18F" w:rsidR="00C6225A" w:rsidRDefault="00C6225A" w:rsidP="0073565F">
      <w:pPr>
        <w:ind w:firstLine="0"/>
        <w:rPr>
          <w:rFonts w:ascii="Arial" w:hAnsi="Arial" w:cs="Arial"/>
        </w:rPr>
      </w:pPr>
    </w:p>
    <w:p w14:paraId="45A1665D" w14:textId="77777777" w:rsidR="00C6225A" w:rsidRPr="00E119F4" w:rsidRDefault="00C6225A" w:rsidP="0073565F">
      <w:pPr>
        <w:ind w:firstLine="0"/>
        <w:rPr>
          <w:rFonts w:ascii="Arial" w:hAnsi="Arial" w:cs="Arial"/>
        </w:rPr>
      </w:pPr>
    </w:p>
    <w:p w14:paraId="074A53A9" w14:textId="77777777" w:rsidR="0073565F" w:rsidRDefault="0073565F" w:rsidP="00244CBC">
      <w:pPr>
        <w:ind w:firstLine="0"/>
        <w:jc w:val="center"/>
        <w:rPr>
          <w:b/>
        </w:rPr>
      </w:pPr>
    </w:p>
    <w:p w14:paraId="2728B05F" w14:textId="7AF79634" w:rsidR="00244CBC" w:rsidRPr="00C26955" w:rsidRDefault="00244CBC" w:rsidP="00C26955">
      <w:pPr>
        <w:ind w:firstLine="0"/>
        <w:jc w:val="both"/>
        <w:rPr>
          <w:rFonts w:ascii="Arial" w:hAnsi="Arial" w:cs="Arial"/>
          <w:bCs/>
        </w:rPr>
      </w:pPr>
      <w:r w:rsidRPr="00C26955">
        <w:rPr>
          <w:rFonts w:ascii="Arial" w:hAnsi="Arial" w:cs="Arial"/>
          <w:b/>
        </w:rPr>
        <w:lastRenderedPageBreak/>
        <w:t>Blog 1: Amazon Inc. Company</w:t>
      </w:r>
    </w:p>
    <w:p w14:paraId="5F02FF4E" w14:textId="77777777" w:rsidR="00244CBC" w:rsidRPr="00C26955" w:rsidRDefault="00244CBC" w:rsidP="00C26955">
      <w:pPr>
        <w:jc w:val="both"/>
        <w:rPr>
          <w:rFonts w:ascii="Arial" w:hAnsi="Arial" w:cs="Arial"/>
        </w:rPr>
      </w:pPr>
      <w:r w:rsidRPr="00C26955">
        <w:rPr>
          <w:rFonts w:ascii="Arial" w:hAnsi="Arial" w:cs="Arial"/>
        </w:rPr>
        <w:t xml:space="preserve">When you think about Amazon, what is the first thing that comes to your mind? Well, your guess is as good as mine. Why spend most of your time in supermarkets trying to find something when you can order the product from Amazon with just one click of a button on your phone? Amazon has introduced several brand shops where prime members can shop products from the stores like Amazon.com and on the Amazon App and get the product delivered at their doorstep at the comfort of your bed, sofa, or anything you like laying your head on for that matter. </w:t>
      </w:r>
    </w:p>
    <w:p w14:paraId="11094887" w14:textId="77777777" w:rsidR="00244CBC" w:rsidRPr="00C26955" w:rsidRDefault="00244CBC" w:rsidP="00C26955">
      <w:pPr>
        <w:jc w:val="both"/>
        <w:rPr>
          <w:rFonts w:ascii="Arial" w:hAnsi="Arial" w:cs="Arial"/>
        </w:rPr>
      </w:pPr>
      <w:r w:rsidRPr="00C26955">
        <w:rPr>
          <w:rFonts w:ascii="Arial" w:hAnsi="Arial" w:cs="Arial"/>
        </w:rPr>
        <w:t>Whether looking to replenish your everyday essentials, looking for nice shoes to match your weekend outfit, or trying to find the latest phone, customers can easily shop with Amazon and get the product they need faster (Staff, 2022). Some might ask how this works. Well, prime members place their order and select the Same-day delivery option, which then Amazon sends the order to the store. The retail store associates confirm the order from inventory, and the delivery guy picks the order from the retail location and delivers the product to the respective customer. Easy right?</w:t>
      </w:r>
    </w:p>
    <w:p w14:paraId="2C3019D1" w14:textId="77777777" w:rsidR="00244CBC" w:rsidRPr="00C26955" w:rsidRDefault="00244CBC" w:rsidP="00C26955">
      <w:pPr>
        <w:ind w:firstLine="0"/>
        <w:jc w:val="both"/>
        <w:rPr>
          <w:rFonts w:ascii="Arial" w:hAnsi="Arial" w:cs="Arial"/>
          <w:b/>
        </w:rPr>
      </w:pPr>
      <w:r w:rsidRPr="00C26955">
        <w:rPr>
          <w:rFonts w:ascii="Arial" w:hAnsi="Arial" w:cs="Arial"/>
          <w:b/>
        </w:rPr>
        <w:t>Blog 2: Overview of Amazon</w:t>
      </w:r>
    </w:p>
    <w:p w14:paraId="4C5B384C" w14:textId="77777777" w:rsidR="00244CBC" w:rsidRPr="00C26955" w:rsidRDefault="00244CBC" w:rsidP="00C26955">
      <w:pPr>
        <w:jc w:val="both"/>
        <w:rPr>
          <w:rFonts w:ascii="Arial" w:hAnsi="Arial" w:cs="Arial"/>
        </w:rPr>
      </w:pPr>
      <w:r w:rsidRPr="00C26955">
        <w:rPr>
          <w:rFonts w:ascii="Arial" w:hAnsi="Arial" w:cs="Arial"/>
        </w:rPr>
        <w:t xml:space="preserve">Amazon began as a bookstore and has become a store for almost all products. The company is an American multinational technology company based in Seattle, Washington, arguably one of the leading e-commerce platforms worldwide (Noe &amp; Weber, 2019). Amazon’s marketing strategy has led to its success. The platform uses the Artificial Intelligence technique to advertise more and more on social networking sites like Facebook and Instagram (Staff, 2022). The most effective way to promote brand exposure and influence is through advertisements. </w:t>
      </w:r>
      <w:proofErr w:type="gramStart"/>
      <w:r w:rsidRPr="00C26955">
        <w:rPr>
          <w:rFonts w:ascii="Arial" w:hAnsi="Arial" w:cs="Arial"/>
        </w:rPr>
        <w:t>So</w:t>
      </w:r>
      <w:proofErr w:type="gramEnd"/>
      <w:r w:rsidRPr="00C26955">
        <w:rPr>
          <w:rFonts w:ascii="Arial" w:hAnsi="Arial" w:cs="Arial"/>
        </w:rPr>
        <w:t xml:space="preserve"> Amazon started paying for </w:t>
      </w:r>
      <w:r w:rsidRPr="00C26955">
        <w:rPr>
          <w:rFonts w:ascii="Arial" w:hAnsi="Arial" w:cs="Arial"/>
        </w:rPr>
        <w:lastRenderedPageBreak/>
        <w:t>ads like pop-ups while using any online app and reaching customers through emails. Wonder why you get random emails from Amazon? That is a marketing strategy that informs the customers of the products offered in the Amazon store.</w:t>
      </w:r>
    </w:p>
    <w:p w14:paraId="628B9F7D" w14:textId="77777777" w:rsidR="00244CBC" w:rsidRPr="00C26955" w:rsidRDefault="00244CBC" w:rsidP="00C26955">
      <w:pPr>
        <w:jc w:val="both"/>
        <w:rPr>
          <w:rFonts w:ascii="Arial" w:hAnsi="Arial" w:cs="Arial"/>
        </w:rPr>
      </w:pPr>
      <w:r w:rsidRPr="00C26955">
        <w:rPr>
          <w:rFonts w:ascii="Arial" w:hAnsi="Arial" w:cs="Arial"/>
        </w:rPr>
        <w:t>Amazon recently reported a 5.8% increase in share, which climbed above the $3000 mark for the first time ever (Sydney, 2020). The service industry faces stiff competition from other established firms, but Amazon has proved its dominance in two massive and swiftly growing markets; E-commerce and cloud computing (Sydney, 2020). The company has continued to increase its revenue projection thanks to the effective leadership of its CEO, Jeff Bezos. Amazon is strategically increasing market segmentation by improving its products to meet the demand of its customers. For example, the company launched a new Watch party feature, allowing users to co-watch TV shows and movies. That's right! Prime Video subscribers can now watch their favorite movies with up to 100 other prime members without restriction (Sydney, 2020). This move has contributed to the increase in the firm's profits over the last five years.</w:t>
      </w:r>
    </w:p>
    <w:p w14:paraId="21725D1F" w14:textId="77777777" w:rsidR="00244CBC" w:rsidRPr="00C26955" w:rsidRDefault="00244CBC" w:rsidP="00C26955">
      <w:pPr>
        <w:ind w:firstLine="0"/>
        <w:jc w:val="both"/>
        <w:rPr>
          <w:rFonts w:ascii="Arial" w:hAnsi="Arial" w:cs="Arial"/>
          <w:b/>
        </w:rPr>
      </w:pPr>
      <w:r w:rsidRPr="00C26955">
        <w:rPr>
          <w:rFonts w:ascii="Arial" w:hAnsi="Arial" w:cs="Arial"/>
          <w:b/>
        </w:rPr>
        <w:t>Blog 3: Amazon’s Customer Base</w:t>
      </w:r>
    </w:p>
    <w:p w14:paraId="3B6B3884" w14:textId="77777777" w:rsidR="00244CBC" w:rsidRPr="00C26955" w:rsidRDefault="00244CBC" w:rsidP="00C26955">
      <w:pPr>
        <w:jc w:val="both"/>
        <w:rPr>
          <w:rFonts w:ascii="Arial" w:hAnsi="Arial" w:cs="Arial"/>
        </w:rPr>
      </w:pPr>
      <w:r w:rsidRPr="00C26955">
        <w:rPr>
          <w:rFonts w:ascii="Arial" w:hAnsi="Arial" w:cs="Arial"/>
        </w:rPr>
        <w:t xml:space="preserve">Customers are always the target audience of any firm that wants to promote its brands. Amazon provides feedback to the customers and addresses customer needs by improving their products or producing a product to suit their customer's tastes and preferences. According to Steve Bezos, CEO of Amazon.com, "We see our customers as invited guests to a party, and we are the host. It's our job to make our customers' experience a little bit better" (Lyons, 2009). Customer satisfaction is a critical strategic marketing skill to attract customers and increase customer retention rates. Amazon has customers, both low and high-income earners. Still, most businesspersons are busy </w:t>
      </w:r>
      <w:r w:rsidRPr="00C26955">
        <w:rPr>
          <w:rFonts w:ascii="Arial" w:hAnsi="Arial" w:cs="Arial"/>
        </w:rPr>
        <w:lastRenderedPageBreak/>
        <w:t>with their job and find it convenient to purchase products online instead of visiting the store to save time and effort.</w:t>
      </w:r>
    </w:p>
    <w:p w14:paraId="1B63FA05" w14:textId="77777777" w:rsidR="00244CBC" w:rsidRPr="00C26955" w:rsidRDefault="00244CBC" w:rsidP="00C26955">
      <w:pPr>
        <w:jc w:val="both"/>
        <w:rPr>
          <w:rFonts w:ascii="Arial" w:hAnsi="Arial" w:cs="Arial"/>
        </w:rPr>
      </w:pPr>
      <w:r w:rsidRPr="00C26955">
        <w:rPr>
          <w:rFonts w:ascii="Arial" w:hAnsi="Arial" w:cs="Arial"/>
        </w:rPr>
        <w:t>It's incredible to shop on Amazon, particularly on specific days when they offer discounts to their customers. Amazon has strategically invested and acquired other smaller companies to leverage its competitive advantage over other industry firms and continues to expand its product range. Shockingly, amazon extended its service provision in India and did not advertise its brand one bit! The platform is ranked the 27</w:t>
      </w:r>
      <w:r w:rsidRPr="00C26955">
        <w:rPr>
          <w:rFonts w:ascii="Arial" w:hAnsi="Arial" w:cs="Arial"/>
          <w:vertAlign w:val="superscript"/>
        </w:rPr>
        <w:t>th</w:t>
      </w:r>
      <w:r w:rsidRPr="00C26955">
        <w:rPr>
          <w:rFonts w:ascii="Arial" w:hAnsi="Arial" w:cs="Arial"/>
        </w:rPr>
        <w:t xml:space="preserve"> most popular site in India, with about 4.2% of Amazon's customers coming from the country (Staff, 2022). Amazon has expanded its customer base and improved good customer relationships, which has translated to the company's success.</w:t>
      </w:r>
    </w:p>
    <w:p w14:paraId="657B5207" w14:textId="77777777" w:rsidR="00244CBC" w:rsidRPr="00C26955" w:rsidRDefault="00244CBC" w:rsidP="00C26955">
      <w:pPr>
        <w:ind w:firstLine="0"/>
        <w:jc w:val="both"/>
        <w:rPr>
          <w:rFonts w:ascii="Arial" w:hAnsi="Arial" w:cs="Arial"/>
          <w:b/>
        </w:rPr>
      </w:pPr>
      <w:r w:rsidRPr="00C26955">
        <w:rPr>
          <w:rFonts w:ascii="Arial" w:hAnsi="Arial" w:cs="Arial"/>
          <w:b/>
        </w:rPr>
        <w:t>Blog 4: Amazon’s Sustainable Competitive Advantage</w:t>
      </w:r>
    </w:p>
    <w:p w14:paraId="4706C9EF" w14:textId="77777777" w:rsidR="00244CBC" w:rsidRPr="00C26955" w:rsidRDefault="00244CBC" w:rsidP="00C26955">
      <w:pPr>
        <w:jc w:val="both"/>
        <w:rPr>
          <w:rFonts w:ascii="Arial" w:hAnsi="Arial" w:cs="Arial"/>
        </w:rPr>
      </w:pPr>
      <w:r w:rsidRPr="00C26955">
        <w:rPr>
          <w:rFonts w:ascii="Arial" w:hAnsi="Arial" w:cs="Arial"/>
        </w:rPr>
        <w:t>Amazon has developed a business structure that poses a threat to the competing firms. The company is growing rapidly in the UK, making it hard for other online retail shops to compete. Indeed, any company with high revenue projections can closely come to the edge of Amazon, but the thought of the company disrupting amazon entirely from the market is absurd. The company enjoys economies of scale due to its investments and acquisition that has increased its size and scale (Staff, 2022). Interestingly, the company can lower its product prices and still report huge profits at the end of a financial period.</w:t>
      </w:r>
    </w:p>
    <w:p w14:paraId="6A7DA52C" w14:textId="77777777" w:rsidR="00244CBC" w:rsidRPr="00C26955" w:rsidRDefault="00244CBC" w:rsidP="00C26955">
      <w:pPr>
        <w:jc w:val="both"/>
        <w:rPr>
          <w:rFonts w:ascii="Arial" w:hAnsi="Arial" w:cs="Arial"/>
        </w:rPr>
      </w:pPr>
      <w:r w:rsidRPr="00C26955">
        <w:rPr>
          <w:rFonts w:ascii="Arial" w:hAnsi="Arial" w:cs="Arial"/>
        </w:rPr>
        <w:t xml:space="preserve">Customers are mainly concerned with reduced prices, high-quality products, and faster delivery. Amazon has exploited this opportunity and improved customer satisfaction, which in fact has given the company a competitive advantage over other online retail stores. Products have been regulated to make them affordable for </w:t>
      </w:r>
      <w:r w:rsidRPr="00C26955">
        <w:rPr>
          <w:rFonts w:ascii="Arial" w:hAnsi="Arial" w:cs="Arial"/>
        </w:rPr>
        <w:lastRenderedPageBreak/>
        <w:t xml:space="preserve">customers. In terms of delivery, things have not been this </w:t>
      </w:r>
      <w:proofErr w:type="gramStart"/>
      <w:r w:rsidRPr="00C26955">
        <w:rPr>
          <w:rFonts w:ascii="Arial" w:hAnsi="Arial" w:cs="Arial"/>
        </w:rPr>
        <w:t>easier</w:t>
      </w:r>
      <w:proofErr w:type="gramEnd"/>
      <w:r w:rsidRPr="00C26955">
        <w:rPr>
          <w:rFonts w:ascii="Arial" w:hAnsi="Arial" w:cs="Arial"/>
        </w:rPr>
        <w:t>. Products are delivered to the customers' doorstep faster than ever. Amazon does not particularly deal in counterfeits products because they value their customers (Noe &amp; Weber, 2019). In addition, the website has a review section where the customer can experience their view of the product and make changes to meet the customers' preferences.</w:t>
      </w:r>
    </w:p>
    <w:p w14:paraId="71367088" w14:textId="77777777" w:rsidR="00244CBC" w:rsidRPr="00C26955" w:rsidRDefault="00244CBC" w:rsidP="00C26955">
      <w:pPr>
        <w:jc w:val="both"/>
        <w:rPr>
          <w:rFonts w:ascii="Arial" w:hAnsi="Arial" w:cs="Arial"/>
        </w:rPr>
      </w:pPr>
      <w:r w:rsidRPr="00C26955">
        <w:rPr>
          <w:rFonts w:ascii="Arial" w:hAnsi="Arial" w:cs="Arial"/>
        </w:rPr>
        <w:t xml:space="preserve">Amazon is, of course, an online retail shop that offers its customers various products. The company has diversified and expanded its product base to meet customer needs. Amazon is collectively placed under the service industry; therefore, it is obvious that its main product is service. Amazon has expanded its product mix to include consumer electronics, Amazon prime, retail goods, and </w:t>
      </w:r>
      <w:proofErr w:type="spellStart"/>
      <w:r w:rsidRPr="00C26955">
        <w:rPr>
          <w:rFonts w:ascii="Arial" w:hAnsi="Arial" w:cs="Arial"/>
        </w:rPr>
        <w:t>AmazonFresh</w:t>
      </w:r>
      <w:proofErr w:type="spellEnd"/>
      <w:r w:rsidRPr="00C26955">
        <w:rPr>
          <w:rFonts w:ascii="Arial" w:hAnsi="Arial" w:cs="Arial"/>
        </w:rPr>
        <w:t xml:space="preserve">, among others (Ferguson, 2022). Furthermore, the expansion has extended to digital content distribution, including e-books and music. </w:t>
      </w:r>
    </w:p>
    <w:p w14:paraId="508812A8" w14:textId="77777777" w:rsidR="00244CBC" w:rsidRPr="00C26955" w:rsidRDefault="00244CBC" w:rsidP="00C26955">
      <w:pPr>
        <w:jc w:val="both"/>
        <w:rPr>
          <w:rFonts w:ascii="Arial" w:hAnsi="Arial" w:cs="Arial"/>
        </w:rPr>
      </w:pPr>
      <w:r w:rsidRPr="00C26955">
        <w:rPr>
          <w:rFonts w:ascii="Arial" w:hAnsi="Arial" w:cs="Arial"/>
        </w:rPr>
        <w:t xml:space="preserve">Amazon has also distributed Amazon video, an on-demand streaming service, to some parts of the UK. Do you need groceries in your house? </w:t>
      </w:r>
      <w:proofErr w:type="spellStart"/>
      <w:r w:rsidRPr="00C26955">
        <w:rPr>
          <w:rFonts w:ascii="Arial" w:hAnsi="Arial" w:cs="Arial"/>
        </w:rPr>
        <w:t>AmazonFresh</w:t>
      </w:r>
      <w:proofErr w:type="spellEnd"/>
      <w:r w:rsidRPr="00C26955">
        <w:rPr>
          <w:rFonts w:ascii="Arial" w:hAnsi="Arial" w:cs="Arial"/>
        </w:rPr>
        <w:t xml:space="preserve"> and Amazon Prime Pantry got your back. The service provider delivers grocery items to customers after placing their orders. Amazon has increased its product mix, and in turn, it has promoted the rapid expansion of the company. The distribution channels of Amazon form the basis of the constituent of the place marketing mix. The company uses its online website to reach its market. At the start, Amazon did not have a store, so they started to work on an online platform by providing books to students and other interested users (Ferguson, 2022). Now Amazon operates seven different kinds of physical stores. In addition, the company has several other websites to reach its customers, including Amazon.com and Audible.com.</w:t>
      </w:r>
    </w:p>
    <w:p w14:paraId="0F409D9D" w14:textId="77777777" w:rsidR="00244CBC" w:rsidRPr="00C26955" w:rsidRDefault="00244CBC" w:rsidP="00C26955">
      <w:pPr>
        <w:jc w:val="both"/>
        <w:rPr>
          <w:rFonts w:ascii="Arial" w:hAnsi="Arial" w:cs="Arial"/>
        </w:rPr>
      </w:pPr>
      <w:r w:rsidRPr="00C26955">
        <w:rPr>
          <w:rFonts w:ascii="Arial" w:hAnsi="Arial" w:cs="Arial"/>
        </w:rPr>
        <w:lastRenderedPageBreak/>
        <w:t>Furthermore, Amazon operates a bookstore in Seattle called Amazon Books. The location serves the purpose of bringing the product close to the customers to physically evaluate the product before making a purchase (</w:t>
      </w:r>
      <w:proofErr w:type="spellStart"/>
      <w:r w:rsidRPr="00C26955">
        <w:rPr>
          <w:rFonts w:ascii="Arial" w:hAnsi="Arial" w:cs="Arial"/>
        </w:rPr>
        <w:t>Išoraitė</w:t>
      </w:r>
      <w:proofErr w:type="spellEnd"/>
      <w:r w:rsidRPr="00C26955">
        <w:rPr>
          <w:rFonts w:ascii="Arial" w:hAnsi="Arial" w:cs="Arial"/>
        </w:rPr>
        <w:t>, 2016). The most important and common strategy Amazon uses to persuade and create awareness among its customers is advertising. Other promotional mixes include sales promotion, public relations, and direct marketing. Amazon has created ads online with an advertisement on them to increase awareness and promote brand exposure to the target market whenever potential customers run across the ads (</w:t>
      </w:r>
      <w:proofErr w:type="spellStart"/>
      <w:r w:rsidRPr="00C26955">
        <w:rPr>
          <w:rFonts w:ascii="Arial" w:hAnsi="Arial" w:cs="Arial"/>
        </w:rPr>
        <w:t>Išoraitė</w:t>
      </w:r>
      <w:proofErr w:type="spellEnd"/>
      <w:r w:rsidRPr="00C26955">
        <w:rPr>
          <w:rFonts w:ascii="Arial" w:hAnsi="Arial" w:cs="Arial"/>
        </w:rPr>
        <w:t>, 2016). Billboards of amazon products are also visible in most parts of the UK. Amazon uses sales promotion as a secondary strategy to promote the products and persuade customers to purchase the items from amazon stores. To attract more sales, Amazon offers discounts and special offers to entice customers into ordering products from the stores.</w:t>
      </w:r>
    </w:p>
    <w:p w14:paraId="3CEB36B3" w14:textId="77777777" w:rsidR="00244CBC" w:rsidRPr="00C26955" w:rsidRDefault="00244CBC" w:rsidP="00C26955">
      <w:pPr>
        <w:jc w:val="both"/>
        <w:rPr>
          <w:rFonts w:ascii="Arial" w:hAnsi="Arial" w:cs="Arial"/>
        </w:rPr>
      </w:pPr>
      <w:r w:rsidRPr="00C26955">
        <w:rPr>
          <w:rFonts w:ascii="Arial" w:hAnsi="Arial" w:cs="Arial"/>
        </w:rPr>
        <w:t>Amazon provides reasonable prices for almost all the products in the market. The products are set at low prices to attract customers, which in its immediate impact, improves sales and, consequently, the company's growth. The strategies used by the company to affect the price mix include a market-oriented pricing strategy, a price discrimination strategy, and a value-based pricing model (</w:t>
      </w:r>
      <w:proofErr w:type="spellStart"/>
      <w:r w:rsidRPr="00C26955">
        <w:rPr>
          <w:rFonts w:ascii="Arial" w:hAnsi="Arial" w:cs="Arial"/>
        </w:rPr>
        <w:t>Išoraitė</w:t>
      </w:r>
      <w:proofErr w:type="spellEnd"/>
      <w:r w:rsidRPr="00C26955">
        <w:rPr>
          <w:rFonts w:ascii="Arial" w:hAnsi="Arial" w:cs="Arial"/>
        </w:rPr>
        <w:t>, 2016). Amazon's primary pricing model is market-oriented pricing, where the company weighs the price offered by the competing firms and determines the efficient price to match the competing price.</w:t>
      </w:r>
    </w:p>
    <w:p w14:paraId="269E4061" w14:textId="77777777" w:rsidR="00244CBC" w:rsidRPr="00C26955" w:rsidRDefault="00244CBC" w:rsidP="00C26955">
      <w:pPr>
        <w:jc w:val="both"/>
        <w:rPr>
          <w:rFonts w:ascii="Arial" w:hAnsi="Arial" w:cs="Arial"/>
        </w:rPr>
      </w:pPr>
      <w:r w:rsidRPr="00C26955">
        <w:rPr>
          <w:rFonts w:ascii="Arial" w:hAnsi="Arial" w:cs="Arial"/>
        </w:rPr>
        <w:t xml:space="preserve"> The company also uses price discrimination pricing to provide different prices for the same products offered by other retail shops (Ferguson, 2022). As crazy as it </w:t>
      </w:r>
      <w:r w:rsidRPr="00C26955">
        <w:rPr>
          <w:rFonts w:ascii="Arial" w:hAnsi="Arial" w:cs="Arial"/>
        </w:rPr>
        <w:lastRenderedPageBreak/>
        <w:t xml:space="preserve">sounds, price discrimination is effective because it enables the company to adjust its prices, market conditions, and customers' preference for a particular product. </w:t>
      </w:r>
    </w:p>
    <w:p w14:paraId="20188A6E" w14:textId="77777777" w:rsidR="00244CBC" w:rsidRPr="00C26955" w:rsidRDefault="00244CBC" w:rsidP="00C26955">
      <w:pPr>
        <w:jc w:val="both"/>
        <w:rPr>
          <w:rFonts w:ascii="Arial" w:hAnsi="Arial" w:cs="Arial"/>
          <w:b/>
        </w:rPr>
      </w:pPr>
      <w:r w:rsidRPr="00C26955">
        <w:rPr>
          <w:rFonts w:ascii="Arial" w:hAnsi="Arial" w:cs="Arial"/>
          <w:b/>
        </w:rPr>
        <w:t>Blog 5: Amazon Partnership with Other Firms</w:t>
      </w:r>
    </w:p>
    <w:p w14:paraId="6883527C" w14:textId="77777777" w:rsidR="00244CBC" w:rsidRPr="00C26955" w:rsidRDefault="00244CBC" w:rsidP="00C26955">
      <w:pPr>
        <w:jc w:val="both"/>
        <w:rPr>
          <w:rFonts w:ascii="Arial" w:hAnsi="Arial" w:cs="Arial"/>
        </w:rPr>
      </w:pPr>
      <w:r w:rsidRPr="00C26955">
        <w:rPr>
          <w:rFonts w:ascii="Arial" w:hAnsi="Arial" w:cs="Arial"/>
        </w:rPr>
        <w:t xml:space="preserve">If an old saying is anything to go by, it is always lonely at the top. Amazon is not the only firm enjoying large economies of scale at the top of the food chain. Other similar firms like Walmart have the same capacity as Amazon to yield high profits. Partnering with other big firms not necessarily from the same industry reduces competition to a considerable level. High competition can force a firm out of the market. Amazon's growth and success are not an individual effort to the summit; it is the partnership strategy of the firm with other companies that </w:t>
      </w:r>
      <w:proofErr w:type="gramStart"/>
      <w:r w:rsidRPr="00C26955">
        <w:rPr>
          <w:rFonts w:ascii="Arial" w:hAnsi="Arial" w:cs="Arial"/>
        </w:rPr>
        <w:t>have</w:t>
      </w:r>
      <w:proofErr w:type="gramEnd"/>
      <w:r w:rsidRPr="00C26955">
        <w:rPr>
          <w:rFonts w:ascii="Arial" w:hAnsi="Arial" w:cs="Arial"/>
        </w:rPr>
        <w:t xml:space="preserve"> translated to its fast growth. The company partnered with Rivian automotive to receive delivery vans from the company. The partnership effectively ensures that Amazon's distribution channels are strengthened and </w:t>
      </w:r>
      <w:proofErr w:type="gramStart"/>
      <w:r w:rsidRPr="00C26955">
        <w:rPr>
          <w:rFonts w:ascii="Arial" w:hAnsi="Arial" w:cs="Arial"/>
        </w:rPr>
        <w:t>air-tight</w:t>
      </w:r>
      <w:proofErr w:type="gramEnd"/>
      <w:r w:rsidRPr="00C26955">
        <w:rPr>
          <w:rFonts w:ascii="Arial" w:hAnsi="Arial" w:cs="Arial"/>
        </w:rPr>
        <w:t>. Amazon's live stream platform, Twitch, has partnered with various sports centers such as NFL and the Spanish soccer league to broadcast their matches. The company has also partnered with Microsoft to make its digital assistant, Alexa, available on computers (</w:t>
      </w:r>
      <w:proofErr w:type="spellStart"/>
      <w:r w:rsidRPr="00C26955">
        <w:rPr>
          <w:rFonts w:ascii="Arial" w:hAnsi="Arial" w:cs="Arial"/>
        </w:rPr>
        <w:t>Podean</w:t>
      </w:r>
      <w:proofErr w:type="spellEnd"/>
      <w:r w:rsidRPr="00C26955">
        <w:rPr>
          <w:rFonts w:ascii="Arial" w:hAnsi="Arial" w:cs="Arial"/>
        </w:rPr>
        <w:t>, 2020). These partnerships have significantly increased the company's revenue streams, making it the most dominant company in the service industry.</w:t>
      </w:r>
    </w:p>
    <w:p w14:paraId="1100458D" w14:textId="77777777" w:rsidR="00244CBC" w:rsidRPr="00C26955" w:rsidRDefault="00244CBC" w:rsidP="00C26955">
      <w:pPr>
        <w:jc w:val="both"/>
        <w:rPr>
          <w:rFonts w:ascii="Arial" w:hAnsi="Arial" w:cs="Arial"/>
          <w:b/>
        </w:rPr>
      </w:pPr>
      <w:r w:rsidRPr="00C26955">
        <w:rPr>
          <w:rFonts w:ascii="Arial" w:hAnsi="Arial" w:cs="Arial"/>
          <w:b/>
        </w:rPr>
        <w:t>Blog 6: Amazon’s Corporate Social Responsibility</w:t>
      </w:r>
    </w:p>
    <w:p w14:paraId="5278F848" w14:textId="77777777" w:rsidR="00244CBC" w:rsidRPr="00C26955" w:rsidRDefault="00244CBC" w:rsidP="00C26955">
      <w:pPr>
        <w:jc w:val="both"/>
        <w:rPr>
          <w:rFonts w:ascii="Arial" w:hAnsi="Arial" w:cs="Arial"/>
        </w:rPr>
      </w:pPr>
      <w:r w:rsidRPr="00C26955">
        <w:rPr>
          <w:rFonts w:ascii="Arial" w:hAnsi="Arial" w:cs="Arial"/>
        </w:rPr>
        <w:t xml:space="preserve">A company's sustainability is to an extent dependent on the corporate social responsibility of the company in question. Amazon is at the forefront of giving back to society, which has contributed immensely to the company's rapid growth. For instance, Amazon developed a relief fund with a $25million initial contribution aimed at supporting </w:t>
      </w:r>
      <w:r w:rsidRPr="00C26955">
        <w:rPr>
          <w:rFonts w:ascii="Arial" w:hAnsi="Arial" w:cs="Arial"/>
        </w:rPr>
        <w:lastRenderedPageBreak/>
        <w:t>its partners and other stakeholders to deal with the negative impact of Covid 19 in 2020 (Dudovskiy, 2022). Amazon has also tried to educate and empower its workers to improve their skills and know-how in relevant fields. In addition, the company has a similar payment scheme for both male and female workers to enhance gender equality. Therefore, the efforts made by Amazon toward CSR objectives have improved the company's image and revenue streams.</w:t>
      </w:r>
    </w:p>
    <w:p w14:paraId="05D9B5A1" w14:textId="77777777" w:rsidR="00244CBC" w:rsidRPr="00C26955" w:rsidRDefault="00244CBC" w:rsidP="00C26955">
      <w:pPr>
        <w:jc w:val="both"/>
        <w:rPr>
          <w:rFonts w:ascii="Arial" w:hAnsi="Arial" w:cs="Arial"/>
        </w:rPr>
      </w:pPr>
    </w:p>
    <w:p w14:paraId="0C19A24E" w14:textId="77777777" w:rsidR="00244CBC" w:rsidRPr="00C26955" w:rsidRDefault="00244CBC" w:rsidP="00C26955">
      <w:pPr>
        <w:jc w:val="both"/>
        <w:rPr>
          <w:rFonts w:ascii="Arial" w:hAnsi="Arial" w:cs="Arial"/>
        </w:rPr>
      </w:pPr>
    </w:p>
    <w:p w14:paraId="4E744262" w14:textId="77777777" w:rsidR="00244CBC" w:rsidRPr="00C26955" w:rsidRDefault="00244CBC" w:rsidP="00C26955">
      <w:pPr>
        <w:jc w:val="both"/>
        <w:rPr>
          <w:rFonts w:ascii="Arial" w:hAnsi="Arial" w:cs="Arial"/>
        </w:rPr>
      </w:pPr>
    </w:p>
    <w:p w14:paraId="5D237E58" w14:textId="77777777" w:rsidR="00244CBC" w:rsidRPr="00C26955" w:rsidRDefault="00244CBC" w:rsidP="00C26955">
      <w:pPr>
        <w:jc w:val="both"/>
        <w:rPr>
          <w:rFonts w:ascii="Arial" w:hAnsi="Arial" w:cs="Arial"/>
        </w:rPr>
      </w:pPr>
    </w:p>
    <w:p w14:paraId="35B2E085" w14:textId="77777777" w:rsidR="00244CBC" w:rsidRPr="00C26955" w:rsidRDefault="00244CBC" w:rsidP="00C26955">
      <w:pPr>
        <w:ind w:firstLine="0"/>
        <w:jc w:val="both"/>
        <w:rPr>
          <w:rFonts w:ascii="Arial" w:hAnsi="Arial" w:cs="Arial"/>
          <w:b/>
        </w:rPr>
      </w:pPr>
    </w:p>
    <w:p w14:paraId="2A5C0D08" w14:textId="77777777" w:rsidR="00244CBC" w:rsidRPr="00C26955" w:rsidRDefault="00244CBC" w:rsidP="00C26955">
      <w:pPr>
        <w:ind w:firstLine="0"/>
        <w:jc w:val="both"/>
        <w:rPr>
          <w:rFonts w:ascii="Arial" w:hAnsi="Arial" w:cs="Arial"/>
          <w:b/>
        </w:rPr>
      </w:pPr>
    </w:p>
    <w:p w14:paraId="286CC705" w14:textId="77777777" w:rsidR="00244CBC" w:rsidRPr="00C26955" w:rsidRDefault="00244CBC" w:rsidP="00C26955">
      <w:pPr>
        <w:ind w:firstLine="0"/>
        <w:jc w:val="both"/>
        <w:rPr>
          <w:rFonts w:ascii="Arial" w:hAnsi="Arial" w:cs="Arial"/>
          <w:b/>
        </w:rPr>
      </w:pPr>
    </w:p>
    <w:p w14:paraId="02215278" w14:textId="77777777" w:rsidR="00D04F28" w:rsidRPr="00C26955" w:rsidRDefault="00D04F28" w:rsidP="00C26955">
      <w:pPr>
        <w:ind w:firstLine="0"/>
        <w:jc w:val="both"/>
        <w:rPr>
          <w:rFonts w:ascii="Arial" w:hAnsi="Arial" w:cs="Arial"/>
          <w:b/>
        </w:rPr>
      </w:pPr>
    </w:p>
    <w:p w14:paraId="746455EC" w14:textId="77777777" w:rsidR="00D04F28" w:rsidRPr="00C26955" w:rsidRDefault="00D04F28" w:rsidP="00C26955">
      <w:pPr>
        <w:ind w:firstLine="0"/>
        <w:jc w:val="both"/>
        <w:rPr>
          <w:rFonts w:ascii="Arial" w:hAnsi="Arial" w:cs="Arial"/>
          <w:b/>
        </w:rPr>
      </w:pPr>
    </w:p>
    <w:p w14:paraId="06D99463" w14:textId="77777777" w:rsidR="00D04F28" w:rsidRPr="00C26955" w:rsidRDefault="00D04F28" w:rsidP="00C26955">
      <w:pPr>
        <w:ind w:firstLine="0"/>
        <w:jc w:val="both"/>
        <w:rPr>
          <w:rFonts w:ascii="Arial" w:hAnsi="Arial" w:cs="Arial"/>
          <w:b/>
        </w:rPr>
      </w:pPr>
    </w:p>
    <w:p w14:paraId="7BD53F77" w14:textId="77777777" w:rsidR="00D04F28" w:rsidRPr="00C26955" w:rsidRDefault="00D04F28" w:rsidP="00C26955">
      <w:pPr>
        <w:ind w:firstLine="0"/>
        <w:jc w:val="both"/>
        <w:rPr>
          <w:rFonts w:ascii="Arial" w:hAnsi="Arial" w:cs="Arial"/>
          <w:b/>
        </w:rPr>
      </w:pPr>
    </w:p>
    <w:p w14:paraId="34EB9FF8" w14:textId="77777777" w:rsidR="00D04F28" w:rsidRPr="00C26955" w:rsidRDefault="00D04F28" w:rsidP="00C26955">
      <w:pPr>
        <w:ind w:firstLine="0"/>
        <w:jc w:val="both"/>
        <w:rPr>
          <w:rFonts w:ascii="Arial" w:hAnsi="Arial" w:cs="Arial"/>
          <w:b/>
        </w:rPr>
      </w:pPr>
    </w:p>
    <w:p w14:paraId="0B2DB0A1" w14:textId="77777777" w:rsidR="00D04F28" w:rsidRPr="00C26955" w:rsidRDefault="00D04F28" w:rsidP="00C26955">
      <w:pPr>
        <w:ind w:firstLine="0"/>
        <w:jc w:val="both"/>
        <w:rPr>
          <w:rFonts w:ascii="Arial" w:hAnsi="Arial" w:cs="Arial"/>
          <w:b/>
        </w:rPr>
      </w:pPr>
    </w:p>
    <w:p w14:paraId="41408611" w14:textId="77777777" w:rsidR="00D04F28" w:rsidRPr="00C26955" w:rsidRDefault="00D04F28" w:rsidP="00C26955">
      <w:pPr>
        <w:ind w:firstLine="0"/>
        <w:jc w:val="both"/>
        <w:rPr>
          <w:rFonts w:ascii="Arial" w:hAnsi="Arial" w:cs="Arial"/>
          <w:b/>
        </w:rPr>
      </w:pPr>
    </w:p>
    <w:p w14:paraId="0FCE413C" w14:textId="77777777" w:rsidR="00D04F28" w:rsidRPr="00C26955" w:rsidRDefault="00D04F28" w:rsidP="00C26955">
      <w:pPr>
        <w:ind w:firstLine="0"/>
        <w:jc w:val="both"/>
        <w:rPr>
          <w:rFonts w:ascii="Arial" w:hAnsi="Arial" w:cs="Arial"/>
          <w:b/>
        </w:rPr>
      </w:pPr>
    </w:p>
    <w:p w14:paraId="5854E34A" w14:textId="77777777" w:rsidR="00D04F28" w:rsidRPr="00C26955" w:rsidRDefault="00D04F28" w:rsidP="00C26955">
      <w:pPr>
        <w:ind w:firstLine="0"/>
        <w:jc w:val="both"/>
        <w:rPr>
          <w:rFonts w:ascii="Arial" w:hAnsi="Arial" w:cs="Arial"/>
          <w:b/>
        </w:rPr>
      </w:pPr>
    </w:p>
    <w:p w14:paraId="6680D5CE" w14:textId="77777777" w:rsidR="00D04F28" w:rsidRPr="00C26955" w:rsidRDefault="00D04F28" w:rsidP="00C26955">
      <w:pPr>
        <w:ind w:firstLine="0"/>
        <w:jc w:val="both"/>
        <w:rPr>
          <w:rFonts w:ascii="Arial" w:hAnsi="Arial" w:cs="Arial"/>
          <w:b/>
        </w:rPr>
      </w:pPr>
    </w:p>
    <w:p w14:paraId="701BDFDB" w14:textId="4BA07A4E" w:rsidR="00244CBC" w:rsidRPr="00C26955" w:rsidRDefault="00244CBC" w:rsidP="00C26955">
      <w:pPr>
        <w:ind w:firstLine="0"/>
        <w:jc w:val="both"/>
        <w:rPr>
          <w:rFonts w:ascii="Arial" w:hAnsi="Arial" w:cs="Arial"/>
        </w:rPr>
      </w:pPr>
      <w:r w:rsidRPr="00C26955">
        <w:rPr>
          <w:rFonts w:ascii="Arial" w:hAnsi="Arial" w:cs="Arial"/>
          <w:b/>
        </w:rPr>
        <w:lastRenderedPageBreak/>
        <w:t>References</w:t>
      </w:r>
    </w:p>
    <w:p w14:paraId="4348A3ED" w14:textId="0A6C3620" w:rsidR="00244CBC" w:rsidRPr="00C26955" w:rsidRDefault="00244CBC" w:rsidP="00C26955">
      <w:pPr>
        <w:ind w:left="720" w:hanging="720"/>
        <w:jc w:val="both"/>
        <w:rPr>
          <w:rFonts w:ascii="Arial" w:hAnsi="Arial" w:cs="Arial"/>
        </w:rPr>
      </w:pPr>
      <w:r w:rsidRPr="00C26955">
        <w:rPr>
          <w:rFonts w:ascii="Arial" w:hAnsi="Arial" w:cs="Arial"/>
          <w:color w:val="222222"/>
          <w:shd w:val="clear" w:color="auto" w:fill="FFFFFF"/>
        </w:rPr>
        <w:t xml:space="preserve">Dudovskiy, J., 2022. Amazon Corporate Social Responsibility (Amazon CSR): a brief overview - Research-Methodology. Available at: </w:t>
      </w:r>
      <w:hyperlink r:id="rId7" w:history="1">
        <w:r w:rsidRPr="00C26955">
          <w:rPr>
            <w:rStyle w:val="Hyperlink"/>
            <w:rFonts w:ascii="Arial" w:hAnsi="Arial" w:cs="Arial"/>
            <w:shd w:val="clear" w:color="auto" w:fill="FFFFFF"/>
          </w:rPr>
          <w:t>https://research-methodology.net/amazon-corporate-social-responsibility-2/</w:t>
        </w:r>
      </w:hyperlink>
      <w:r w:rsidRPr="00C26955">
        <w:rPr>
          <w:rFonts w:ascii="Arial" w:hAnsi="Arial" w:cs="Arial"/>
          <w:color w:val="222222"/>
          <w:shd w:val="clear" w:color="auto" w:fill="FFFFFF"/>
        </w:rPr>
        <w:t xml:space="preserve">  </w:t>
      </w:r>
      <w:r w:rsidR="0030159E" w:rsidRPr="00C26955">
        <w:rPr>
          <w:rFonts w:ascii="Arial" w:hAnsi="Arial" w:cs="Arial"/>
          <w:shd w:val="clear" w:color="auto" w:fill="FFFFFF"/>
        </w:rPr>
        <w:t>(Accessed on: 17/08/2022)</w:t>
      </w:r>
      <w:r w:rsidRPr="00C26955">
        <w:rPr>
          <w:rFonts w:ascii="Arial" w:hAnsi="Arial" w:cs="Arial"/>
          <w:color w:val="222222"/>
          <w:shd w:val="clear" w:color="auto" w:fill="FFFFFF"/>
        </w:rPr>
        <w:t>.</w:t>
      </w:r>
    </w:p>
    <w:p w14:paraId="54C5A5B8" w14:textId="74650DE3" w:rsidR="00244CBC" w:rsidRPr="00C26955" w:rsidRDefault="00244CBC" w:rsidP="00C26955">
      <w:pPr>
        <w:ind w:left="720" w:hanging="720"/>
        <w:jc w:val="both"/>
        <w:rPr>
          <w:rFonts w:ascii="Arial" w:hAnsi="Arial" w:cs="Arial"/>
        </w:rPr>
      </w:pPr>
      <w:r w:rsidRPr="00C26955">
        <w:rPr>
          <w:rFonts w:ascii="Arial" w:hAnsi="Arial" w:cs="Arial"/>
        </w:rPr>
        <w:t>Ferguson, E., 2022. </w:t>
      </w:r>
      <w:r w:rsidRPr="00C26955">
        <w:rPr>
          <w:rFonts w:ascii="Arial" w:hAnsi="Arial" w:cs="Arial"/>
          <w:i/>
          <w:iCs/>
        </w:rPr>
        <w:t xml:space="preserve">Amazon.com Inc.’s Marketing Mix (4Ps) Analysis - </w:t>
      </w:r>
      <w:proofErr w:type="spellStart"/>
      <w:r w:rsidRPr="00C26955">
        <w:rPr>
          <w:rFonts w:ascii="Arial" w:hAnsi="Arial" w:cs="Arial"/>
          <w:i/>
          <w:iCs/>
        </w:rPr>
        <w:t>Panmore</w:t>
      </w:r>
      <w:proofErr w:type="spellEnd"/>
      <w:r w:rsidRPr="00C26955">
        <w:rPr>
          <w:rFonts w:ascii="Arial" w:hAnsi="Arial" w:cs="Arial"/>
          <w:i/>
          <w:iCs/>
        </w:rPr>
        <w:t xml:space="preserve"> Institute</w:t>
      </w:r>
      <w:r w:rsidRPr="00C26955">
        <w:rPr>
          <w:rFonts w:ascii="Arial" w:hAnsi="Arial" w:cs="Arial"/>
        </w:rPr>
        <w:t xml:space="preserve">. Available at: </w:t>
      </w:r>
      <w:hyperlink r:id="rId8" w:history="1">
        <w:r w:rsidRPr="00C26955">
          <w:rPr>
            <w:rStyle w:val="Hyperlink"/>
            <w:rFonts w:ascii="Arial" w:hAnsi="Arial" w:cs="Arial"/>
          </w:rPr>
          <w:t>https://panmore.com/amazon-com-inc-marketing-mix-4ps-analysis</w:t>
        </w:r>
      </w:hyperlink>
      <w:r w:rsidRPr="00C26955">
        <w:rPr>
          <w:rFonts w:ascii="Arial" w:hAnsi="Arial" w:cs="Arial"/>
        </w:rPr>
        <w:t xml:space="preserve">  </w:t>
      </w:r>
      <w:r w:rsidR="0030159E" w:rsidRPr="00C26955">
        <w:rPr>
          <w:rFonts w:ascii="Arial" w:hAnsi="Arial" w:cs="Arial"/>
          <w:shd w:val="clear" w:color="auto" w:fill="FFFFFF"/>
        </w:rPr>
        <w:t>(Accessed on: 01/08/2022)</w:t>
      </w:r>
      <w:r w:rsidRPr="00C26955">
        <w:rPr>
          <w:rFonts w:ascii="Arial" w:hAnsi="Arial" w:cs="Arial"/>
        </w:rPr>
        <w:t xml:space="preserve">. </w:t>
      </w:r>
    </w:p>
    <w:p w14:paraId="3D736FE4" w14:textId="77777777" w:rsidR="00244CBC" w:rsidRPr="00C26955" w:rsidRDefault="00244CBC" w:rsidP="00C26955">
      <w:pPr>
        <w:ind w:left="720" w:hanging="720"/>
        <w:jc w:val="both"/>
        <w:rPr>
          <w:rFonts w:ascii="Arial" w:hAnsi="Arial" w:cs="Arial"/>
        </w:rPr>
      </w:pPr>
      <w:proofErr w:type="spellStart"/>
      <w:r w:rsidRPr="00C26955">
        <w:rPr>
          <w:rFonts w:ascii="Arial" w:hAnsi="Arial" w:cs="Arial"/>
        </w:rPr>
        <w:t>Išoraitė</w:t>
      </w:r>
      <w:proofErr w:type="spellEnd"/>
      <w:r w:rsidRPr="00C26955">
        <w:rPr>
          <w:rFonts w:ascii="Arial" w:hAnsi="Arial" w:cs="Arial"/>
        </w:rPr>
        <w:t xml:space="preserve">, M., 2016. Marketing </w:t>
      </w:r>
      <w:proofErr w:type="gramStart"/>
      <w:r w:rsidRPr="00C26955">
        <w:rPr>
          <w:rFonts w:ascii="Arial" w:hAnsi="Arial" w:cs="Arial"/>
        </w:rPr>
        <w:t>mix</w:t>
      </w:r>
      <w:proofErr w:type="gramEnd"/>
      <w:r w:rsidRPr="00C26955">
        <w:rPr>
          <w:rFonts w:ascii="Arial" w:hAnsi="Arial" w:cs="Arial"/>
        </w:rPr>
        <w:t xml:space="preserve"> theoretical aspects. </w:t>
      </w:r>
      <w:r w:rsidRPr="00C26955">
        <w:rPr>
          <w:rFonts w:ascii="Arial" w:hAnsi="Arial" w:cs="Arial"/>
          <w:i/>
          <w:iCs/>
        </w:rPr>
        <w:t>International Journal of Research-</w:t>
      </w:r>
      <w:proofErr w:type="spellStart"/>
      <w:r w:rsidRPr="00C26955">
        <w:rPr>
          <w:rFonts w:ascii="Arial" w:hAnsi="Arial" w:cs="Arial"/>
          <w:i/>
          <w:iCs/>
        </w:rPr>
        <w:t>Granthaalayah</w:t>
      </w:r>
      <w:proofErr w:type="spellEnd"/>
      <w:r w:rsidRPr="00C26955">
        <w:rPr>
          <w:rFonts w:ascii="Arial" w:hAnsi="Arial" w:cs="Arial"/>
        </w:rPr>
        <w:t>, </w:t>
      </w:r>
      <w:r w:rsidRPr="00C26955">
        <w:rPr>
          <w:rFonts w:ascii="Arial" w:hAnsi="Arial" w:cs="Arial"/>
          <w:i/>
          <w:iCs/>
        </w:rPr>
        <w:t>4</w:t>
      </w:r>
      <w:r w:rsidRPr="00C26955">
        <w:rPr>
          <w:rFonts w:ascii="Arial" w:hAnsi="Arial" w:cs="Arial"/>
        </w:rPr>
        <w:t>(6), pp.25-37.</w:t>
      </w:r>
    </w:p>
    <w:p w14:paraId="3EFAD1B5" w14:textId="63D2BA5E" w:rsidR="00244CBC" w:rsidRPr="00C26955" w:rsidRDefault="00244CBC" w:rsidP="00C26955">
      <w:pPr>
        <w:ind w:left="720" w:hanging="720"/>
        <w:jc w:val="both"/>
        <w:rPr>
          <w:rFonts w:ascii="Arial" w:hAnsi="Arial" w:cs="Arial"/>
        </w:rPr>
      </w:pPr>
      <w:r w:rsidRPr="00C26955">
        <w:rPr>
          <w:rFonts w:ascii="Arial" w:hAnsi="Arial" w:cs="Arial"/>
        </w:rPr>
        <w:t>Lyons, D., 2009. </w:t>
      </w:r>
      <w:r w:rsidRPr="00C26955">
        <w:rPr>
          <w:rFonts w:ascii="Arial" w:hAnsi="Arial" w:cs="Arial"/>
          <w:i/>
          <w:iCs/>
        </w:rPr>
        <w:t>Jeff Bezos on Amazon's success.</w:t>
      </w:r>
      <w:r w:rsidRPr="00C26955">
        <w:rPr>
          <w:rFonts w:ascii="Arial" w:hAnsi="Arial" w:cs="Arial"/>
        </w:rPr>
        <w:t xml:space="preserve"> Available at: </w:t>
      </w:r>
      <w:hyperlink r:id="rId9" w:history="1">
        <w:r w:rsidRPr="00C26955">
          <w:rPr>
            <w:rStyle w:val="Hyperlink"/>
            <w:rFonts w:ascii="Arial" w:hAnsi="Arial" w:cs="Arial"/>
          </w:rPr>
          <w:t>https://slate.com/news-and-politics/2009/12/jeff-bezos-on-amazon-s-success.html</w:t>
        </w:r>
      </w:hyperlink>
      <w:r w:rsidRPr="00C26955">
        <w:rPr>
          <w:rFonts w:ascii="Arial" w:hAnsi="Arial" w:cs="Arial"/>
        </w:rPr>
        <w:t xml:space="preserve">  </w:t>
      </w:r>
      <w:r w:rsidR="0030159E" w:rsidRPr="00C26955">
        <w:rPr>
          <w:rFonts w:ascii="Arial" w:hAnsi="Arial" w:cs="Arial"/>
          <w:shd w:val="clear" w:color="auto" w:fill="FFFFFF"/>
        </w:rPr>
        <w:t>(Accessed on: 01/08/2022)</w:t>
      </w:r>
      <w:r w:rsidRPr="00C26955">
        <w:rPr>
          <w:rFonts w:ascii="Arial" w:hAnsi="Arial" w:cs="Arial"/>
        </w:rPr>
        <w:t>.</w:t>
      </w:r>
    </w:p>
    <w:p w14:paraId="374BE94B" w14:textId="77777777" w:rsidR="00244CBC" w:rsidRPr="00C26955" w:rsidRDefault="00244CBC" w:rsidP="00C26955">
      <w:pPr>
        <w:ind w:left="720" w:hanging="720"/>
        <w:jc w:val="both"/>
        <w:rPr>
          <w:rFonts w:ascii="Arial" w:hAnsi="Arial" w:cs="Arial"/>
        </w:rPr>
      </w:pPr>
      <w:r w:rsidRPr="00C26955">
        <w:rPr>
          <w:rFonts w:ascii="Arial" w:hAnsi="Arial" w:cs="Arial"/>
        </w:rPr>
        <w:t>Noe, C. and Weber, J., 2019. Amazon. Com, Inc.</w:t>
      </w:r>
    </w:p>
    <w:p w14:paraId="7641A23B" w14:textId="47831292" w:rsidR="00244CBC" w:rsidRPr="00C26955" w:rsidRDefault="00244CBC" w:rsidP="00C26955">
      <w:pPr>
        <w:ind w:left="720" w:hanging="720"/>
        <w:jc w:val="both"/>
        <w:rPr>
          <w:rFonts w:ascii="Arial" w:hAnsi="Arial" w:cs="Arial"/>
        </w:rPr>
      </w:pPr>
      <w:proofErr w:type="spellStart"/>
      <w:r w:rsidRPr="00C26955">
        <w:rPr>
          <w:rFonts w:ascii="Arial" w:hAnsi="Arial" w:cs="Arial"/>
        </w:rPr>
        <w:t>Poulan</w:t>
      </w:r>
      <w:proofErr w:type="spellEnd"/>
      <w:r w:rsidRPr="00C26955">
        <w:rPr>
          <w:rFonts w:ascii="Arial" w:hAnsi="Arial" w:cs="Arial"/>
        </w:rPr>
        <w:t xml:space="preserve">. 2020. </w:t>
      </w:r>
      <w:r w:rsidRPr="00C26955">
        <w:rPr>
          <w:rFonts w:ascii="Arial" w:hAnsi="Arial" w:cs="Arial"/>
          <w:i/>
          <w:iCs/>
        </w:rPr>
        <w:t xml:space="preserve">Interesting Amazon Partnerships - </w:t>
      </w:r>
      <w:proofErr w:type="spellStart"/>
      <w:r w:rsidRPr="00C26955">
        <w:rPr>
          <w:rFonts w:ascii="Arial" w:hAnsi="Arial" w:cs="Arial"/>
          <w:i/>
          <w:iCs/>
        </w:rPr>
        <w:t>Podean</w:t>
      </w:r>
      <w:proofErr w:type="spellEnd"/>
      <w:r w:rsidRPr="00C26955">
        <w:rPr>
          <w:rFonts w:ascii="Arial" w:hAnsi="Arial" w:cs="Arial"/>
          <w:i/>
          <w:iCs/>
        </w:rPr>
        <w:t xml:space="preserve"> - Global Amazon and Marketplace Marketing Agency</w:t>
      </w:r>
      <w:r w:rsidR="008F6135" w:rsidRPr="00C26955">
        <w:rPr>
          <w:rFonts w:ascii="Arial" w:hAnsi="Arial" w:cs="Arial"/>
        </w:rPr>
        <w:t xml:space="preserve">. </w:t>
      </w:r>
      <w:r w:rsidRPr="00C26955">
        <w:rPr>
          <w:rFonts w:ascii="Arial" w:hAnsi="Arial" w:cs="Arial"/>
        </w:rPr>
        <w:t xml:space="preserve">Available at: </w:t>
      </w:r>
      <w:hyperlink r:id="rId10" w:history="1">
        <w:r w:rsidRPr="00C26955">
          <w:rPr>
            <w:rStyle w:val="Hyperlink"/>
            <w:rFonts w:ascii="Arial" w:hAnsi="Arial" w:cs="Arial"/>
          </w:rPr>
          <w:t>https://www.podean.com/interesting-amazon-partnerships/</w:t>
        </w:r>
      </w:hyperlink>
      <w:r w:rsidRPr="00C26955">
        <w:rPr>
          <w:rFonts w:ascii="Arial" w:hAnsi="Arial" w:cs="Arial"/>
        </w:rPr>
        <w:t xml:space="preserve">  </w:t>
      </w:r>
      <w:r w:rsidR="0030159E" w:rsidRPr="00C26955">
        <w:rPr>
          <w:rFonts w:ascii="Arial" w:hAnsi="Arial" w:cs="Arial"/>
          <w:shd w:val="clear" w:color="auto" w:fill="FFFFFF"/>
        </w:rPr>
        <w:t>(Accessed on: 17/08/2022)</w:t>
      </w:r>
      <w:r w:rsidRPr="00C26955">
        <w:rPr>
          <w:rFonts w:ascii="Arial" w:hAnsi="Arial" w:cs="Arial"/>
        </w:rPr>
        <w:t>.</w:t>
      </w:r>
    </w:p>
    <w:p w14:paraId="4EF9B648" w14:textId="028937D9" w:rsidR="00244CBC" w:rsidRPr="00C26955" w:rsidRDefault="00244CBC" w:rsidP="00C26955">
      <w:pPr>
        <w:ind w:left="720" w:hanging="720"/>
        <w:jc w:val="both"/>
        <w:rPr>
          <w:rFonts w:ascii="Arial" w:hAnsi="Arial" w:cs="Arial"/>
        </w:rPr>
      </w:pPr>
      <w:r w:rsidRPr="00C26955">
        <w:rPr>
          <w:rFonts w:ascii="Arial" w:hAnsi="Arial" w:cs="Arial"/>
        </w:rPr>
        <w:t>Staff, A., 2022. </w:t>
      </w:r>
      <w:r w:rsidRPr="00C26955">
        <w:rPr>
          <w:rFonts w:ascii="Arial" w:hAnsi="Arial" w:cs="Arial"/>
          <w:i/>
          <w:iCs/>
        </w:rPr>
        <w:t>Get Same-Day Delivery from your favorite retail stores</w:t>
      </w:r>
      <w:r w:rsidRPr="00C26955">
        <w:rPr>
          <w:rFonts w:ascii="Arial" w:hAnsi="Arial" w:cs="Arial"/>
        </w:rPr>
        <w:t xml:space="preserve">. Available at: </w:t>
      </w:r>
      <w:hyperlink r:id="rId11" w:history="1">
        <w:r w:rsidRPr="00C26955">
          <w:rPr>
            <w:rStyle w:val="Hyperlink"/>
            <w:rFonts w:ascii="Arial" w:hAnsi="Arial" w:cs="Arial"/>
          </w:rPr>
          <w:t>https://www.aboutamazon.com/news/transportation/get-same-day-delivery-from-your-favorite-retail-stores</w:t>
        </w:r>
      </w:hyperlink>
      <w:r w:rsidRPr="00C26955">
        <w:rPr>
          <w:rFonts w:ascii="Arial" w:hAnsi="Arial" w:cs="Arial"/>
        </w:rPr>
        <w:t xml:space="preserve">  </w:t>
      </w:r>
      <w:r w:rsidR="0030159E" w:rsidRPr="00C26955">
        <w:rPr>
          <w:rFonts w:ascii="Arial" w:hAnsi="Arial" w:cs="Arial"/>
          <w:shd w:val="clear" w:color="auto" w:fill="FFFFFF"/>
        </w:rPr>
        <w:t>(Accessed on: 01/08/2022)</w:t>
      </w:r>
      <w:r w:rsidRPr="00C26955">
        <w:rPr>
          <w:rFonts w:ascii="Arial" w:hAnsi="Arial" w:cs="Arial"/>
        </w:rPr>
        <w:t>.</w:t>
      </w:r>
    </w:p>
    <w:p w14:paraId="5CD2C3F1" w14:textId="5BF28946" w:rsidR="00244CBC" w:rsidRPr="00C26955" w:rsidRDefault="00244CBC" w:rsidP="00C26955">
      <w:pPr>
        <w:ind w:left="720" w:hanging="720"/>
        <w:jc w:val="both"/>
        <w:rPr>
          <w:rFonts w:ascii="Arial" w:hAnsi="Arial" w:cs="Arial"/>
        </w:rPr>
      </w:pPr>
      <w:r w:rsidRPr="00C26955">
        <w:rPr>
          <w:rFonts w:ascii="Arial" w:hAnsi="Arial" w:cs="Arial"/>
        </w:rPr>
        <w:t>Sydney, 2020. </w:t>
      </w:r>
      <w:r w:rsidRPr="00C26955">
        <w:rPr>
          <w:rFonts w:ascii="Arial" w:hAnsi="Arial" w:cs="Arial"/>
          <w:i/>
          <w:iCs/>
        </w:rPr>
        <w:t xml:space="preserve">Amazon shares hit an all-time high of over $3000 - In </w:t>
      </w:r>
      <w:proofErr w:type="gramStart"/>
      <w:r w:rsidRPr="00C26955">
        <w:rPr>
          <w:rFonts w:ascii="Arial" w:hAnsi="Arial" w:cs="Arial"/>
          <w:i/>
          <w:iCs/>
        </w:rPr>
        <w:t>The</w:t>
      </w:r>
      <w:proofErr w:type="gramEnd"/>
      <w:r w:rsidRPr="00C26955">
        <w:rPr>
          <w:rFonts w:ascii="Arial" w:hAnsi="Arial" w:cs="Arial"/>
          <w:i/>
          <w:iCs/>
        </w:rPr>
        <w:t xml:space="preserve"> Amazon - Amazon Advertising News and Blog</w:t>
      </w:r>
      <w:r w:rsidRPr="00C26955">
        <w:rPr>
          <w:rFonts w:ascii="Arial" w:hAnsi="Arial" w:cs="Arial"/>
        </w:rPr>
        <w:t xml:space="preserve">. Available at: </w:t>
      </w:r>
      <w:hyperlink r:id="rId12" w:history="1">
        <w:r w:rsidRPr="00C26955">
          <w:rPr>
            <w:rStyle w:val="Hyperlink"/>
            <w:rFonts w:ascii="Arial" w:hAnsi="Arial" w:cs="Arial"/>
          </w:rPr>
          <w:t>https://intheamazon.com/2020/07/06/amazon-shares-hit-an-all-time-high-of-over-3000/</w:t>
        </w:r>
      </w:hyperlink>
      <w:r w:rsidRPr="00C26955">
        <w:rPr>
          <w:rFonts w:ascii="Arial" w:hAnsi="Arial" w:cs="Arial"/>
        </w:rPr>
        <w:t xml:space="preserve">  </w:t>
      </w:r>
      <w:r w:rsidR="0030159E" w:rsidRPr="00C26955">
        <w:rPr>
          <w:rFonts w:ascii="Arial" w:hAnsi="Arial" w:cs="Arial"/>
          <w:shd w:val="clear" w:color="auto" w:fill="FFFFFF"/>
        </w:rPr>
        <w:t>(Accessed on: 17/08/2022)</w:t>
      </w:r>
      <w:r w:rsidRPr="00C26955">
        <w:rPr>
          <w:rFonts w:ascii="Arial" w:hAnsi="Arial" w:cs="Arial"/>
        </w:rPr>
        <w:t>.</w:t>
      </w:r>
    </w:p>
    <w:p w14:paraId="3299E94C" w14:textId="280B7020" w:rsidR="00955239" w:rsidRPr="00C26955" w:rsidRDefault="00955239" w:rsidP="00C26955">
      <w:pPr>
        <w:jc w:val="both"/>
        <w:rPr>
          <w:rFonts w:ascii="Arial" w:hAnsi="Arial" w:cs="Arial"/>
        </w:rPr>
      </w:pPr>
    </w:p>
    <w:sectPr w:rsidR="00955239" w:rsidRPr="00C26955">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F9691" w14:textId="77777777" w:rsidR="00FB5F3A" w:rsidRDefault="00FB5F3A" w:rsidP="00CC0F4B">
      <w:pPr>
        <w:spacing w:line="240" w:lineRule="auto"/>
      </w:pPr>
      <w:r>
        <w:separator/>
      </w:r>
    </w:p>
  </w:endnote>
  <w:endnote w:type="continuationSeparator" w:id="0">
    <w:p w14:paraId="054411FC" w14:textId="77777777" w:rsidR="00FB5F3A" w:rsidRDefault="00FB5F3A" w:rsidP="00CC0F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57A3B" w14:textId="77777777" w:rsidR="00FB5F3A" w:rsidRDefault="00FB5F3A" w:rsidP="00CC0F4B">
      <w:pPr>
        <w:spacing w:line="240" w:lineRule="auto"/>
      </w:pPr>
      <w:r>
        <w:separator/>
      </w:r>
    </w:p>
  </w:footnote>
  <w:footnote w:type="continuationSeparator" w:id="0">
    <w:p w14:paraId="16CD10FC" w14:textId="77777777" w:rsidR="00FB5F3A" w:rsidRDefault="00FB5F3A" w:rsidP="00CC0F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864526"/>
      <w:docPartObj>
        <w:docPartGallery w:val="Page Numbers (Top of Page)"/>
        <w:docPartUnique/>
      </w:docPartObj>
    </w:sdtPr>
    <w:sdtEndPr>
      <w:rPr>
        <w:noProof/>
      </w:rPr>
    </w:sdtEndPr>
    <w:sdtContent>
      <w:p w14:paraId="037FA2E8" w14:textId="60FBD8F6" w:rsidR="00970B74" w:rsidRDefault="00970B7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F13E5C9" w14:textId="01D30C23" w:rsidR="00970B74" w:rsidRDefault="00970B74" w:rsidP="00970B74">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53173"/>
    <w:rsid w:val="00070DB1"/>
    <w:rsid w:val="00136339"/>
    <w:rsid w:val="00146E58"/>
    <w:rsid w:val="001A237E"/>
    <w:rsid w:val="001D3762"/>
    <w:rsid w:val="002224F0"/>
    <w:rsid w:val="00244CBC"/>
    <w:rsid w:val="002D04D3"/>
    <w:rsid w:val="0030159E"/>
    <w:rsid w:val="00345509"/>
    <w:rsid w:val="0035686F"/>
    <w:rsid w:val="003B36A3"/>
    <w:rsid w:val="00405A20"/>
    <w:rsid w:val="00435B89"/>
    <w:rsid w:val="00456522"/>
    <w:rsid w:val="00612261"/>
    <w:rsid w:val="00655768"/>
    <w:rsid w:val="00695D03"/>
    <w:rsid w:val="0073565F"/>
    <w:rsid w:val="007570BA"/>
    <w:rsid w:val="007C05C3"/>
    <w:rsid w:val="0080195D"/>
    <w:rsid w:val="00853173"/>
    <w:rsid w:val="008F6135"/>
    <w:rsid w:val="00955239"/>
    <w:rsid w:val="00970B74"/>
    <w:rsid w:val="00A04F36"/>
    <w:rsid w:val="00AB13F8"/>
    <w:rsid w:val="00AB22D2"/>
    <w:rsid w:val="00AB2362"/>
    <w:rsid w:val="00AD75E1"/>
    <w:rsid w:val="00B0030C"/>
    <w:rsid w:val="00B04664"/>
    <w:rsid w:val="00BC7F80"/>
    <w:rsid w:val="00BD43E3"/>
    <w:rsid w:val="00C26955"/>
    <w:rsid w:val="00C6225A"/>
    <w:rsid w:val="00CC0F4B"/>
    <w:rsid w:val="00CC4469"/>
    <w:rsid w:val="00CF74D5"/>
    <w:rsid w:val="00D01DAD"/>
    <w:rsid w:val="00D04F28"/>
    <w:rsid w:val="00D46908"/>
    <w:rsid w:val="00D77142"/>
    <w:rsid w:val="00DF0D77"/>
    <w:rsid w:val="00E8696E"/>
    <w:rsid w:val="00EB7CEC"/>
    <w:rsid w:val="00EC0CED"/>
    <w:rsid w:val="00F04C9D"/>
    <w:rsid w:val="00FA74ED"/>
    <w:rsid w:val="00FB5F3A"/>
    <w:rsid w:val="00FB6235"/>
    <w:rsid w:val="00FC0477"/>
    <w:rsid w:val="00FC6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3946C"/>
  <w15:docId w15:val="{2FE6AA3D-0383-4587-A87A-C1D764966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5C3"/>
    <w:pPr>
      <w:spacing w:after="0" w:line="480" w:lineRule="auto"/>
      <w:ind w:firstLine="720"/>
    </w:pPr>
    <w:rPr>
      <w:rFonts w:ascii="Times New Roman" w:hAnsi="Times New Roman" w:cs="Times New Roman"/>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C05C3"/>
    <w:rPr>
      <w:color w:val="0563C1" w:themeColor="hyperlink"/>
      <w:u w:val="single"/>
    </w:rPr>
  </w:style>
  <w:style w:type="paragraph" w:styleId="Header">
    <w:name w:val="header"/>
    <w:basedOn w:val="Normal"/>
    <w:link w:val="HeaderChar"/>
    <w:uiPriority w:val="99"/>
    <w:unhideWhenUsed/>
    <w:rsid w:val="00CC0F4B"/>
    <w:pPr>
      <w:tabs>
        <w:tab w:val="center" w:pos="4680"/>
        <w:tab w:val="right" w:pos="9360"/>
      </w:tabs>
      <w:spacing w:line="240" w:lineRule="auto"/>
    </w:pPr>
  </w:style>
  <w:style w:type="character" w:customStyle="1" w:styleId="HeaderChar">
    <w:name w:val="Header Char"/>
    <w:basedOn w:val="DefaultParagraphFont"/>
    <w:link w:val="Header"/>
    <w:uiPriority w:val="99"/>
    <w:rsid w:val="00CC0F4B"/>
    <w:rPr>
      <w:rFonts w:ascii="Times New Roman" w:hAnsi="Times New Roman" w:cs="Times New Roman"/>
      <w:kern w:val="0"/>
      <w:sz w:val="24"/>
      <w:szCs w:val="24"/>
    </w:rPr>
  </w:style>
  <w:style w:type="paragraph" w:styleId="Footer">
    <w:name w:val="footer"/>
    <w:basedOn w:val="Normal"/>
    <w:link w:val="FooterChar"/>
    <w:uiPriority w:val="99"/>
    <w:unhideWhenUsed/>
    <w:rsid w:val="00CC0F4B"/>
    <w:pPr>
      <w:tabs>
        <w:tab w:val="center" w:pos="4680"/>
        <w:tab w:val="right" w:pos="9360"/>
      </w:tabs>
      <w:spacing w:line="240" w:lineRule="auto"/>
    </w:pPr>
  </w:style>
  <w:style w:type="character" w:customStyle="1" w:styleId="FooterChar">
    <w:name w:val="Footer Char"/>
    <w:basedOn w:val="DefaultParagraphFont"/>
    <w:link w:val="Footer"/>
    <w:uiPriority w:val="99"/>
    <w:rsid w:val="00CC0F4B"/>
    <w:rPr>
      <w:rFonts w:ascii="Times New Roman" w:hAnsi="Times New Roman" w:cs="Times New Roman"/>
      <w:kern w:val="0"/>
      <w:sz w:val="24"/>
      <w:szCs w:val="24"/>
    </w:rPr>
  </w:style>
  <w:style w:type="paragraph" w:customStyle="1" w:styleId="Default">
    <w:name w:val="Default"/>
    <w:rsid w:val="0073565F"/>
    <w:pPr>
      <w:autoSpaceDE w:val="0"/>
      <w:autoSpaceDN w:val="0"/>
      <w:adjustRightInd w:val="0"/>
      <w:spacing w:after="0" w:line="240" w:lineRule="auto"/>
    </w:pPr>
    <w:rPr>
      <w:rFonts w:ascii="Arial" w:hAnsi="Arial" w:cs="Arial"/>
      <w:color w:val="0000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2701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more.com/amazon-com-inc-marketing-mix-4ps-analysis"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research-methodology.net/amazon-corporate-social-responsibility-2/" TargetMode="External"/><Relationship Id="rId12" Type="http://schemas.openxmlformats.org/officeDocument/2006/relationships/hyperlink" Target="https://intheamazon.com/2020/07/06/amazon-shares-hit-an-all-time-high-of-over-30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boutamazon.com/news/transportation/get-same-day-delivery-from-your-favorite-retail-store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podean.com/interesting-amazon-partnerships/" TargetMode="External"/><Relationship Id="rId4" Type="http://schemas.openxmlformats.org/officeDocument/2006/relationships/footnotes" Target="footnotes.xml"/><Relationship Id="rId9" Type="http://schemas.openxmlformats.org/officeDocument/2006/relationships/hyperlink" Target="https://slate.com/news-and-politics/2009/12/jeff-bezos-on-amazon-s-succes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1</Pages>
  <Words>2002</Words>
  <Characters>11416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dc:creator>
  <cp:keywords/>
  <dc:description/>
  <cp:lastModifiedBy>Krasimir Iliev</cp:lastModifiedBy>
  <cp:revision>18</cp:revision>
  <dcterms:created xsi:type="dcterms:W3CDTF">2022-07-03T11:57:00Z</dcterms:created>
  <dcterms:modified xsi:type="dcterms:W3CDTF">2022-08-28T15:29:00Z</dcterms:modified>
</cp:coreProperties>
</file>