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5B2AA71" w:rsidP="25B2AA71" w:rsidRDefault="25B2AA71" w14:paraId="737734DF" w14:textId="20ABE74A">
      <w:pPr>
        <w:jc w:val="center"/>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pPr>
    </w:p>
    <w:p w:rsidR="25B2AA71" w:rsidP="25B2AA71" w:rsidRDefault="25B2AA71" w14:paraId="4EAF6565" w14:textId="26BB49DA">
      <w:pPr>
        <w:jc w:val="center"/>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pPr>
    </w:p>
    <w:p w:rsidR="25B2AA71" w:rsidP="25B2AA71" w:rsidRDefault="25B2AA71" w14:paraId="48B579C1" w14:textId="287395AA">
      <w:pPr>
        <w:jc w:val="center"/>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pPr>
    </w:p>
    <w:p w:rsidR="25B2AA71" w:rsidP="25B2AA71" w:rsidRDefault="25B2AA71" w14:paraId="12A5FCD0" w14:textId="1AAE58CF">
      <w:pPr>
        <w:jc w:val="center"/>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pPr>
    </w:p>
    <w:p w:rsidR="25B2AA71" w:rsidP="25B2AA71" w:rsidRDefault="25B2AA71" w14:paraId="5D6C50A5" w14:textId="6FC5771D">
      <w:pPr>
        <w:jc w:val="center"/>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pPr>
    </w:p>
    <w:p xmlns:wp14="http://schemas.microsoft.com/office/word/2010/wordml" w:rsidP="3B731BAD" wp14:paraId="4C298052" wp14:textId="03D47AB3">
      <w:pPr>
        <w:jc w:val="center"/>
        <w:rPr>
          <w:rFonts w:ascii="Aptos Display" w:hAnsi="Aptos Display" w:eastAsia="Aptos Display" w:cs="Aptos Display"/>
          <w:b w:val="0"/>
          <w:bCs w:val="0"/>
          <w:i w:val="0"/>
          <w:iCs w:val="0"/>
          <w:caps w:val="0"/>
          <w:smallCaps w:val="0"/>
          <w:noProof w:val="0"/>
          <w:color w:val="000000" w:themeColor="text1" w:themeTint="FF" w:themeShade="FF"/>
          <w:sz w:val="40"/>
          <w:szCs w:val="40"/>
          <w:lang w:val="en-US"/>
        </w:rPr>
      </w:pPr>
      <w:r w:rsidRPr="3B731BAD" w:rsidR="68E14A13">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t>Bachelor of Science Health and Social Care</w:t>
      </w:r>
    </w:p>
    <w:p xmlns:wp14="http://schemas.microsoft.com/office/word/2010/wordml" w:rsidP="3B731BAD" wp14:paraId="00D0C13E" wp14:textId="1C48DACE">
      <w:pPr>
        <w:jc w:val="center"/>
        <w:rPr>
          <w:rFonts w:ascii="Aptos Display" w:hAnsi="Aptos Display" w:eastAsia="Aptos Display" w:cs="Aptos Display"/>
          <w:b w:val="0"/>
          <w:bCs w:val="0"/>
          <w:i w:val="0"/>
          <w:iCs w:val="0"/>
          <w:caps w:val="0"/>
          <w:smallCaps w:val="0"/>
          <w:noProof w:val="0"/>
          <w:color w:val="000000" w:themeColor="text1" w:themeTint="FF" w:themeShade="FF"/>
          <w:sz w:val="40"/>
          <w:szCs w:val="40"/>
          <w:lang w:val="en-US"/>
        </w:rPr>
      </w:pPr>
    </w:p>
    <w:p xmlns:wp14="http://schemas.microsoft.com/office/word/2010/wordml" w:rsidP="3B731BAD" wp14:paraId="5041E265" wp14:textId="757D4DBF">
      <w:pPr>
        <w:jc w:val="center"/>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pPr>
      <w:r w:rsidRPr="3B731BAD" w:rsidR="68E14A13">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t xml:space="preserve">Introduction to Independent Research </w:t>
      </w:r>
      <w:r w:rsidRPr="3B731BAD" w:rsidR="42F6ECB0">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t>Skills</w:t>
      </w:r>
    </w:p>
    <w:p xmlns:wp14="http://schemas.microsoft.com/office/word/2010/wordml" w:rsidP="3B731BAD" wp14:paraId="2A396755" wp14:textId="4FA4ED53">
      <w:pPr>
        <w:jc w:val="center"/>
        <w:rPr>
          <w:rFonts w:ascii="Aptos Display" w:hAnsi="Aptos Display" w:eastAsia="Aptos Display" w:cs="Aptos Display"/>
          <w:b w:val="0"/>
          <w:bCs w:val="0"/>
          <w:i w:val="0"/>
          <w:iCs w:val="0"/>
          <w:caps w:val="0"/>
          <w:smallCaps w:val="0"/>
          <w:noProof w:val="0"/>
          <w:color w:val="000000" w:themeColor="text1" w:themeTint="FF" w:themeShade="FF"/>
          <w:sz w:val="40"/>
          <w:szCs w:val="40"/>
          <w:lang w:val="en-US"/>
        </w:rPr>
      </w:pPr>
    </w:p>
    <w:p xmlns:wp14="http://schemas.microsoft.com/office/word/2010/wordml" w:rsidP="3B731BAD" wp14:paraId="01616985" wp14:textId="76083A23">
      <w:pPr>
        <w:jc w:val="center"/>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pPr>
      <w:r w:rsidRPr="3B731BAD" w:rsidR="68E14A13">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t>Component</w:t>
      </w:r>
      <w:r w:rsidRPr="3B731BAD" w:rsidR="68E14A13">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t xml:space="preserve"> </w:t>
      </w:r>
      <w:r w:rsidRPr="3B731BAD" w:rsidR="661D471D">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t>1</w:t>
      </w:r>
      <w:r w:rsidRPr="3B731BAD" w:rsidR="68E14A13">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t xml:space="preserve">: </w:t>
      </w:r>
      <w:r w:rsidRPr="3B731BAD" w:rsidR="35F80389">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t>Research</w:t>
      </w:r>
      <w:r w:rsidRPr="3B731BAD" w:rsidR="68E14A13">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t xml:space="preserve"> </w:t>
      </w:r>
      <w:r w:rsidRPr="3B731BAD" w:rsidR="3DE51DEC">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t>Prop</w:t>
      </w:r>
      <w:r w:rsidRPr="3B731BAD" w:rsidR="6EE9E9B1">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t>osal</w:t>
      </w:r>
    </w:p>
    <w:p xmlns:wp14="http://schemas.microsoft.com/office/word/2010/wordml" w:rsidP="3B731BAD" wp14:paraId="46A62034" wp14:textId="25B9093F">
      <w:pPr>
        <w:jc w:val="center"/>
        <w:rPr>
          <w:rFonts w:ascii="Aptos Display" w:hAnsi="Aptos Display" w:eastAsia="Aptos Display" w:cs="Aptos Display"/>
          <w:b w:val="0"/>
          <w:bCs w:val="0"/>
          <w:i w:val="0"/>
          <w:iCs w:val="0"/>
          <w:caps w:val="0"/>
          <w:smallCaps w:val="0"/>
          <w:noProof w:val="0"/>
          <w:color w:val="000000" w:themeColor="text1" w:themeTint="FF" w:themeShade="FF"/>
          <w:sz w:val="40"/>
          <w:szCs w:val="40"/>
          <w:lang w:val="en-US"/>
        </w:rPr>
      </w:pPr>
      <w:r w:rsidRPr="3B731BAD" w:rsidR="68E14A13">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t>(BMHP50</w:t>
      </w:r>
      <w:r w:rsidRPr="3B731BAD" w:rsidR="1CA1DAB2">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t>19</w:t>
      </w:r>
      <w:r w:rsidRPr="3B731BAD" w:rsidR="68E14A13">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t>)</w:t>
      </w:r>
    </w:p>
    <w:p xmlns:wp14="http://schemas.microsoft.com/office/word/2010/wordml" w:rsidP="3B731BAD" wp14:paraId="53D3EDBE" wp14:textId="0E9ACE23">
      <w:pPr>
        <w:jc w:val="center"/>
        <w:rPr>
          <w:rFonts w:ascii="Aptos Display" w:hAnsi="Aptos Display" w:eastAsia="Aptos Display" w:cs="Aptos Display"/>
          <w:b w:val="0"/>
          <w:bCs w:val="0"/>
          <w:i w:val="0"/>
          <w:iCs w:val="0"/>
          <w:caps w:val="0"/>
          <w:smallCaps w:val="0"/>
          <w:noProof w:val="0"/>
          <w:color w:val="000000" w:themeColor="text1" w:themeTint="FF" w:themeShade="FF"/>
          <w:sz w:val="40"/>
          <w:szCs w:val="40"/>
          <w:lang w:val="en-US"/>
        </w:rPr>
      </w:pPr>
    </w:p>
    <w:p xmlns:wp14="http://schemas.microsoft.com/office/word/2010/wordml" w:rsidP="3B731BAD" wp14:paraId="5B6BBE4B" wp14:textId="4FE4F22F">
      <w:pPr>
        <w:jc w:val="center"/>
        <w:rPr>
          <w:rFonts w:ascii="Aptos Display" w:hAnsi="Aptos Display" w:eastAsia="Aptos Display" w:cs="Aptos Display"/>
          <w:b w:val="0"/>
          <w:bCs w:val="0"/>
          <w:i w:val="0"/>
          <w:iCs w:val="0"/>
          <w:caps w:val="0"/>
          <w:smallCaps w:val="0"/>
          <w:noProof w:val="0"/>
          <w:color w:val="000000" w:themeColor="text1" w:themeTint="FF" w:themeShade="FF"/>
          <w:sz w:val="40"/>
          <w:szCs w:val="40"/>
          <w:lang w:val="en-US"/>
        </w:rPr>
      </w:pPr>
      <w:r w:rsidRPr="3B731BAD" w:rsidR="68E14A13">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t>Rumena Islam: 2329559</w:t>
      </w:r>
    </w:p>
    <w:p xmlns:wp14="http://schemas.microsoft.com/office/word/2010/wordml" w:rsidP="3B731BAD" wp14:paraId="6203D5C0" wp14:textId="7128AA57">
      <w:pPr>
        <w:jc w:val="center"/>
        <w:rPr>
          <w:rFonts w:ascii="Aptos Display" w:hAnsi="Aptos Display" w:eastAsia="Aptos Display" w:cs="Aptos Display"/>
          <w:b w:val="0"/>
          <w:bCs w:val="0"/>
          <w:i w:val="0"/>
          <w:iCs w:val="0"/>
          <w:caps w:val="0"/>
          <w:smallCaps w:val="0"/>
          <w:noProof w:val="0"/>
          <w:color w:val="000000" w:themeColor="text1" w:themeTint="FF" w:themeShade="FF"/>
          <w:sz w:val="40"/>
          <w:szCs w:val="40"/>
          <w:lang w:val="en-US"/>
        </w:rPr>
      </w:pPr>
    </w:p>
    <w:p xmlns:wp14="http://schemas.microsoft.com/office/word/2010/wordml" w:rsidP="3B731BAD" wp14:paraId="0A43596A" wp14:textId="407DB945">
      <w:pPr>
        <w:jc w:val="center"/>
        <w:rPr>
          <w:rFonts w:ascii="Aptos Display" w:hAnsi="Aptos Display" w:eastAsia="Aptos Display" w:cs="Aptos Display"/>
          <w:b w:val="0"/>
          <w:bCs w:val="0"/>
          <w:i w:val="0"/>
          <w:iCs w:val="0"/>
          <w:caps w:val="0"/>
          <w:smallCaps w:val="0"/>
          <w:noProof w:val="0"/>
          <w:color w:val="000000" w:themeColor="text1" w:themeTint="FF" w:themeShade="FF"/>
          <w:sz w:val="40"/>
          <w:szCs w:val="40"/>
          <w:lang w:val="en-US"/>
        </w:rPr>
      </w:pPr>
      <w:r w:rsidRPr="25B2AA71" w:rsidR="1870FD09">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t>Lecturer: Philip Jones</w:t>
      </w:r>
    </w:p>
    <w:p xmlns:wp14="http://schemas.microsoft.com/office/word/2010/wordml" w:rsidP="25B2AA71" wp14:paraId="203E9E3C" wp14:textId="3EB2C978">
      <w:pPr>
        <w:jc w:val="center"/>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pPr>
    </w:p>
    <w:p xmlns:wp14="http://schemas.microsoft.com/office/word/2010/wordml" w:rsidP="25B2AA71" wp14:paraId="1F21D395" wp14:textId="1B7E5FFE">
      <w:pPr>
        <w:jc w:val="center"/>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pPr>
    </w:p>
    <w:p xmlns:wp14="http://schemas.microsoft.com/office/word/2010/wordml" w:rsidP="25B2AA71" wp14:paraId="16B25959" wp14:textId="6667CCE0">
      <w:pPr>
        <w:pStyle w:val="Normal"/>
        <w:jc w:val="center"/>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pPr>
    </w:p>
    <w:p xmlns:wp14="http://schemas.microsoft.com/office/word/2010/wordml" w:rsidP="25B2AA71" wp14:paraId="1C9E1478" wp14:textId="3385C477">
      <w:pPr>
        <w:pStyle w:val="Normal"/>
        <w:jc w:val="center"/>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pPr>
    </w:p>
    <w:p xmlns:wp14="http://schemas.microsoft.com/office/word/2010/wordml" w:rsidP="25B2AA71" wp14:paraId="7D3863F3" wp14:textId="52358F4C">
      <w:pPr>
        <w:pStyle w:val="Normal"/>
        <w:jc w:val="center"/>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pPr>
      <w:r w:rsidRPr="25B2AA71" w:rsidR="1CE351DA">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t>Conte</w:t>
      </w:r>
      <w:r w:rsidRPr="25B2AA71" w:rsidR="19F3DDA2">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t xml:space="preserve">nt </w:t>
      </w:r>
      <w:r w:rsidRPr="25B2AA71" w:rsidR="1CE351DA">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t>Page</w:t>
      </w:r>
    </w:p>
    <w:p xmlns:wp14="http://schemas.microsoft.com/office/word/2010/wordml" w:rsidP="25B2AA71" wp14:paraId="448A3748" wp14:textId="1975F198">
      <w:pPr>
        <w:pStyle w:val="Normal"/>
        <w:jc w:val="center"/>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pPr>
    </w:p>
    <w:p xmlns:wp14="http://schemas.microsoft.com/office/word/2010/wordml" w:rsidP="25B2AA71" wp14:paraId="286F1C6E" wp14:textId="358EAD05">
      <w:pPr>
        <w:pStyle w:val="Normal"/>
        <w:jc w:val="center"/>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pPr>
    </w:p>
    <w:p xmlns:wp14="http://schemas.microsoft.com/office/word/2010/wordml" w:rsidP="25B2AA71" wp14:paraId="1AB515EE" wp14:textId="12824A16">
      <w:pPr>
        <w:pStyle w:val="Normal"/>
        <w:jc w:val="left"/>
        <w:rPr>
          <w:rFonts w:ascii="Aptos Display" w:hAnsi="Aptos Display" w:eastAsia="Aptos Display" w:cs="Aptos Display"/>
          <w:b w:val="1"/>
          <w:bCs w:val="1"/>
          <w:i w:val="0"/>
          <w:iCs w:val="0"/>
          <w:caps w:val="0"/>
          <w:smallCaps w:val="0"/>
          <w:noProof w:val="0"/>
          <w:color w:val="000000" w:themeColor="text1" w:themeTint="FF" w:themeShade="FF"/>
          <w:sz w:val="24"/>
          <w:szCs w:val="24"/>
          <w:lang w:val="en-GB"/>
        </w:rPr>
      </w:pPr>
      <w:r w:rsidRPr="25B2AA71" w:rsidR="72B21C6A">
        <w:rPr>
          <w:rFonts w:ascii="Aptos Display" w:hAnsi="Aptos Display" w:eastAsia="Aptos Display" w:cs="Aptos Display"/>
          <w:b w:val="1"/>
          <w:bCs w:val="1"/>
          <w:i w:val="0"/>
          <w:iCs w:val="0"/>
          <w:caps w:val="0"/>
          <w:smallCaps w:val="0"/>
          <w:noProof w:val="0"/>
          <w:color w:val="000000" w:themeColor="text1" w:themeTint="FF" w:themeShade="FF"/>
          <w:sz w:val="24"/>
          <w:szCs w:val="24"/>
          <w:lang w:val="en-GB"/>
        </w:rPr>
        <w:t>Research Proposal</w:t>
      </w:r>
      <w:r>
        <w:tab/>
      </w:r>
      <w:r>
        <w:tab/>
      </w:r>
      <w:r>
        <w:tab/>
      </w:r>
      <w:r>
        <w:tab/>
      </w:r>
      <w:r>
        <w:tab/>
      </w:r>
      <w:r>
        <w:tab/>
      </w:r>
      <w:r>
        <w:tab/>
      </w:r>
      <w:r>
        <w:tab/>
      </w:r>
      <w:r>
        <w:tab/>
      </w:r>
      <w:r>
        <w:tab/>
      </w:r>
      <w:r w:rsidRPr="25B2AA71" w:rsidR="5558DF85">
        <w:rPr>
          <w:rFonts w:ascii="Aptos Display" w:hAnsi="Aptos Display" w:eastAsia="Aptos Display" w:cs="Aptos Display"/>
          <w:b w:val="1"/>
          <w:bCs w:val="1"/>
          <w:i w:val="0"/>
          <w:iCs w:val="0"/>
          <w:caps w:val="0"/>
          <w:smallCaps w:val="0"/>
          <w:noProof w:val="0"/>
          <w:color w:val="000000" w:themeColor="text1" w:themeTint="FF" w:themeShade="FF"/>
          <w:sz w:val="24"/>
          <w:szCs w:val="24"/>
          <w:lang w:val="en-GB"/>
        </w:rPr>
        <w:t>2</w:t>
      </w:r>
    </w:p>
    <w:p xmlns:wp14="http://schemas.microsoft.com/office/word/2010/wordml" w:rsidP="25B2AA71" wp14:paraId="245C0348" wp14:textId="65616C30">
      <w:pPr>
        <w:pStyle w:val="Normal"/>
        <w:jc w:val="left"/>
        <w:rPr>
          <w:rFonts w:ascii="Aptos Display" w:hAnsi="Aptos Display" w:eastAsia="Aptos Display" w:cs="Aptos Display"/>
          <w:b w:val="1"/>
          <w:bCs w:val="1"/>
          <w:noProof w:val="0"/>
          <w:sz w:val="24"/>
          <w:szCs w:val="24"/>
          <w:u w:val="single"/>
          <w:lang w:val="en-GB"/>
        </w:rPr>
      </w:pPr>
    </w:p>
    <w:p xmlns:wp14="http://schemas.microsoft.com/office/word/2010/wordml" w:rsidP="25B2AA71" wp14:paraId="5240FFE6" wp14:textId="34FCA8A0">
      <w:pPr>
        <w:pStyle w:val="Normal"/>
        <w:jc w:val="left"/>
        <w:rPr>
          <w:rFonts w:ascii="Aptos Display" w:hAnsi="Aptos Display" w:eastAsia="Aptos Display" w:cs="Aptos Display"/>
          <w:b w:val="1"/>
          <w:bCs w:val="1"/>
          <w:noProof w:val="0"/>
          <w:sz w:val="24"/>
          <w:szCs w:val="24"/>
          <w:u w:val="single"/>
          <w:lang w:val="en-GB"/>
        </w:rPr>
      </w:pPr>
    </w:p>
    <w:p xmlns:wp14="http://schemas.microsoft.com/office/word/2010/wordml" w:rsidP="25B2AA71" wp14:paraId="7972D896" wp14:textId="5AC51415">
      <w:pPr>
        <w:pStyle w:val="Normal"/>
        <w:jc w:val="left"/>
        <w:rPr>
          <w:rFonts w:ascii="Aptos Display" w:hAnsi="Aptos Display" w:eastAsia="Aptos Display" w:cs="Aptos Display"/>
          <w:b w:val="1"/>
          <w:bCs w:val="1"/>
          <w:noProof w:val="0"/>
          <w:sz w:val="24"/>
          <w:szCs w:val="24"/>
          <w:lang w:val="en-GB"/>
        </w:rPr>
      </w:pPr>
      <w:r w:rsidRPr="25B2AA71" w:rsidR="45F9608A">
        <w:rPr>
          <w:rFonts w:ascii="Aptos Display" w:hAnsi="Aptos Display" w:eastAsia="Aptos Display" w:cs="Aptos Display"/>
          <w:b w:val="1"/>
          <w:bCs w:val="1"/>
          <w:noProof w:val="0"/>
          <w:sz w:val="24"/>
          <w:szCs w:val="24"/>
          <w:lang w:val="en-GB"/>
        </w:rPr>
        <w:t>Mental Health Challenges Among Adolescents in Urban Cities of England</w:t>
      </w:r>
      <w:r>
        <w:tab/>
      </w:r>
      <w:r>
        <w:tab/>
      </w:r>
      <w:r w:rsidRPr="25B2AA71" w:rsidR="7668CB4F">
        <w:rPr>
          <w:rFonts w:ascii="Aptos Display" w:hAnsi="Aptos Display" w:eastAsia="Aptos Display" w:cs="Aptos Display"/>
          <w:b w:val="1"/>
          <w:bCs w:val="1"/>
          <w:noProof w:val="0"/>
          <w:sz w:val="24"/>
          <w:szCs w:val="24"/>
          <w:lang w:val="en-GB"/>
        </w:rPr>
        <w:t>2</w:t>
      </w:r>
    </w:p>
    <w:p xmlns:wp14="http://schemas.microsoft.com/office/word/2010/wordml" w:rsidP="25B2AA71" wp14:paraId="4DA4E0BC" wp14:textId="0D261659">
      <w:pPr>
        <w:pStyle w:val="Normal"/>
        <w:jc w:val="left"/>
        <w:rPr>
          <w:rFonts w:ascii="Aptos Display" w:hAnsi="Aptos Display" w:eastAsia="Aptos Display" w:cs="Aptos Display"/>
          <w:b w:val="1"/>
          <w:bCs w:val="1"/>
          <w:noProof w:val="0"/>
          <w:sz w:val="24"/>
          <w:szCs w:val="24"/>
          <w:lang w:val="en-GB"/>
        </w:rPr>
      </w:pPr>
    </w:p>
    <w:p xmlns:wp14="http://schemas.microsoft.com/office/word/2010/wordml" w:rsidP="25B2AA71" wp14:paraId="69DA267D" wp14:textId="0447E481">
      <w:pPr>
        <w:pStyle w:val="Normal"/>
        <w:jc w:val="left"/>
        <w:rPr>
          <w:rFonts w:ascii="Aptos Display" w:hAnsi="Aptos Display" w:eastAsia="Aptos Display" w:cs="Aptos Display"/>
          <w:b w:val="1"/>
          <w:bCs w:val="1"/>
          <w:noProof w:val="0"/>
          <w:sz w:val="24"/>
          <w:szCs w:val="24"/>
          <w:lang w:val="en-GB"/>
        </w:rPr>
      </w:pPr>
    </w:p>
    <w:p xmlns:wp14="http://schemas.microsoft.com/office/word/2010/wordml" w:rsidP="25B2AA71" wp14:paraId="04426C96" wp14:textId="42024FD6">
      <w:pPr>
        <w:pStyle w:val="Normal"/>
        <w:jc w:val="left"/>
        <w:rPr>
          <w:rFonts w:ascii="Aptos Display" w:hAnsi="Aptos Display" w:eastAsia="Aptos Display" w:cs="Aptos Display"/>
          <w:b w:val="1"/>
          <w:bCs w:val="1"/>
          <w:noProof w:val="0"/>
          <w:sz w:val="24"/>
          <w:szCs w:val="24"/>
          <w:lang w:val="en-GB"/>
        </w:rPr>
      </w:pPr>
      <w:r w:rsidRPr="25B2AA71" w:rsidR="45F9608A">
        <w:rPr>
          <w:rFonts w:ascii="Aptos Display" w:hAnsi="Aptos Display" w:eastAsia="Aptos Display" w:cs="Aptos Display"/>
          <w:b w:val="1"/>
          <w:bCs w:val="1"/>
          <w:noProof w:val="0"/>
          <w:sz w:val="24"/>
          <w:szCs w:val="24"/>
          <w:lang w:val="en-GB"/>
        </w:rPr>
        <w:t>Purpose of Research</w:t>
      </w:r>
      <w:r>
        <w:tab/>
      </w:r>
      <w:r>
        <w:tab/>
      </w:r>
      <w:r>
        <w:tab/>
      </w:r>
      <w:r>
        <w:tab/>
      </w:r>
      <w:r>
        <w:tab/>
      </w:r>
      <w:r>
        <w:tab/>
      </w:r>
      <w:r>
        <w:tab/>
      </w:r>
      <w:r>
        <w:tab/>
      </w:r>
      <w:r>
        <w:tab/>
      </w:r>
      <w:r>
        <w:tab/>
      </w:r>
      <w:r w:rsidRPr="25B2AA71" w:rsidR="07F50373">
        <w:rPr>
          <w:rFonts w:ascii="Aptos Display" w:hAnsi="Aptos Display" w:eastAsia="Aptos Display" w:cs="Aptos Display"/>
          <w:b w:val="1"/>
          <w:bCs w:val="1"/>
          <w:noProof w:val="0"/>
          <w:sz w:val="24"/>
          <w:szCs w:val="24"/>
          <w:lang w:val="en-GB"/>
        </w:rPr>
        <w:t>3</w:t>
      </w:r>
    </w:p>
    <w:p xmlns:wp14="http://schemas.microsoft.com/office/word/2010/wordml" w:rsidP="25B2AA71" wp14:paraId="6A59E75B" wp14:textId="5E200CB2">
      <w:pPr>
        <w:pStyle w:val="Normal"/>
        <w:jc w:val="left"/>
        <w:rPr>
          <w:rFonts w:ascii="Aptos Display" w:hAnsi="Aptos Display" w:eastAsia="Aptos Display" w:cs="Aptos Display"/>
          <w:b w:val="1"/>
          <w:bCs w:val="1"/>
          <w:noProof w:val="0"/>
          <w:sz w:val="24"/>
          <w:szCs w:val="24"/>
          <w:lang w:val="en-GB"/>
        </w:rPr>
      </w:pPr>
    </w:p>
    <w:p xmlns:wp14="http://schemas.microsoft.com/office/word/2010/wordml" w:rsidP="25B2AA71" wp14:paraId="48BA6BF5" wp14:textId="77519A32">
      <w:pPr>
        <w:pStyle w:val="Normal"/>
        <w:jc w:val="left"/>
        <w:rPr>
          <w:rFonts w:ascii="Aptos Display" w:hAnsi="Aptos Display" w:eastAsia="Aptos Display" w:cs="Aptos Display"/>
          <w:b w:val="1"/>
          <w:bCs w:val="1"/>
          <w:noProof w:val="0"/>
          <w:sz w:val="24"/>
          <w:szCs w:val="24"/>
          <w:lang w:val="en-GB"/>
        </w:rPr>
      </w:pPr>
    </w:p>
    <w:p xmlns:wp14="http://schemas.microsoft.com/office/word/2010/wordml" w:rsidP="25B2AA71" wp14:paraId="318CFC21" wp14:textId="5989FFDB">
      <w:pPr>
        <w:pStyle w:val="Normal"/>
        <w:jc w:val="left"/>
        <w:rPr>
          <w:rFonts w:ascii="Aptos Display" w:hAnsi="Aptos Display" w:eastAsia="Aptos Display" w:cs="Aptos Display"/>
          <w:b w:val="1"/>
          <w:bCs w:val="1"/>
          <w:noProof w:val="0"/>
          <w:sz w:val="24"/>
          <w:szCs w:val="24"/>
          <w:lang w:val="en-GB"/>
        </w:rPr>
      </w:pPr>
      <w:r w:rsidRPr="25B2AA71" w:rsidR="3D125B55">
        <w:rPr>
          <w:rFonts w:ascii="Aptos Display" w:hAnsi="Aptos Display" w:eastAsia="Aptos Display" w:cs="Aptos Display"/>
          <w:b w:val="1"/>
          <w:bCs w:val="1"/>
          <w:noProof w:val="0"/>
          <w:sz w:val="24"/>
          <w:szCs w:val="24"/>
          <w:lang w:val="en-GB"/>
        </w:rPr>
        <w:t>Research Objectives</w:t>
      </w:r>
      <w:r>
        <w:tab/>
      </w:r>
      <w:r>
        <w:tab/>
      </w:r>
      <w:r>
        <w:tab/>
      </w:r>
      <w:r>
        <w:tab/>
      </w:r>
      <w:r>
        <w:tab/>
      </w:r>
      <w:r>
        <w:tab/>
      </w:r>
      <w:r>
        <w:tab/>
      </w:r>
      <w:r>
        <w:tab/>
      </w:r>
      <w:r>
        <w:tab/>
      </w:r>
      <w:r>
        <w:tab/>
      </w:r>
      <w:r w:rsidRPr="25B2AA71" w:rsidR="3E9CA35C">
        <w:rPr>
          <w:rFonts w:ascii="Aptos Display" w:hAnsi="Aptos Display" w:eastAsia="Aptos Display" w:cs="Aptos Display"/>
          <w:b w:val="1"/>
          <w:bCs w:val="1"/>
          <w:noProof w:val="0"/>
          <w:sz w:val="24"/>
          <w:szCs w:val="24"/>
          <w:lang w:val="en-GB"/>
        </w:rPr>
        <w:t>4</w:t>
      </w:r>
    </w:p>
    <w:p xmlns:wp14="http://schemas.microsoft.com/office/word/2010/wordml" w:rsidP="25B2AA71" wp14:paraId="03016BE4" wp14:textId="0F86651C">
      <w:pPr>
        <w:pStyle w:val="Normal"/>
        <w:jc w:val="left"/>
        <w:rPr>
          <w:rFonts w:ascii="Aptos Display" w:hAnsi="Aptos Display" w:eastAsia="Aptos Display" w:cs="Aptos Display"/>
          <w:b w:val="1"/>
          <w:bCs w:val="1"/>
          <w:noProof w:val="0"/>
          <w:sz w:val="24"/>
          <w:szCs w:val="24"/>
          <w:lang w:val="en-GB"/>
        </w:rPr>
      </w:pPr>
    </w:p>
    <w:p xmlns:wp14="http://schemas.microsoft.com/office/word/2010/wordml" w:rsidP="25B2AA71" wp14:paraId="7A221FF0" wp14:textId="2D1F66C1">
      <w:pPr>
        <w:pStyle w:val="Normal"/>
        <w:jc w:val="left"/>
        <w:rPr>
          <w:rFonts w:ascii="Aptos Display" w:hAnsi="Aptos Display" w:eastAsia="Aptos Display" w:cs="Aptos Display"/>
          <w:b w:val="1"/>
          <w:bCs w:val="1"/>
          <w:noProof w:val="0"/>
          <w:sz w:val="24"/>
          <w:szCs w:val="24"/>
          <w:lang w:val="en-GB"/>
        </w:rPr>
      </w:pPr>
    </w:p>
    <w:p xmlns:wp14="http://schemas.microsoft.com/office/word/2010/wordml" w:rsidP="25B2AA71" wp14:paraId="0F51BF35" wp14:textId="4FC65432">
      <w:pPr>
        <w:pStyle w:val="Normal"/>
        <w:jc w:val="left"/>
        <w:rPr>
          <w:rFonts w:ascii="Aptos Display" w:hAnsi="Aptos Display" w:eastAsia="Aptos Display" w:cs="Aptos Display"/>
          <w:b w:val="1"/>
          <w:bCs w:val="1"/>
          <w:noProof w:val="0"/>
          <w:sz w:val="24"/>
          <w:szCs w:val="24"/>
          <w:lang w:val="en-GB"/>
        </w:rPr>
      </w:pPr>
      <w:r w:rsidRPr="25B2AA71" w:rsidR="3D125B55">
        <w:rPr>
          <w:rFonts w:ascii="Aptos Display" w:hAnsi="Aptos Display" w:eastAsia="Aptos Display" w:cs="Aptos Display"/>
          <w:b w:val="1"/>
          <w:bCs w:val="1"/>
          <w:noProof w:val="0"/>
          <w:sz w:val="24"/>
          <w:szCs w:val="24"/>
          <w:lang w:val="en-GB"/>
        </w:rPr>
        <w:t>Methodology</w:t>
      </w:r>
      <w:r>
        <w:tab/>
      </w:r>
      <w:r>
        <w:tab/>
      </w:r>
      <w:r>
        <w:tab/>
      </w:r>
      <w:r>
        <w:tab/>
      </w:r>
      <w:r>
        <w:tab/>
      </w:r>
      <w:r>
        <w:tab/>
      </w:r>
      <w:r>
        <w:tab/>
      </w:r>
      <w:r>
        <w:tab/>
      </w:r>
      <w:r>
        <w:tab/>
      </w:r>
      <w:r>
        <w:tab/>
      </w:r>
      <w:r>
        <w:tab/>
      </w:r>
      <w:r w:rsidRPr="25B2AA71" w:rsidR="4C944856">
        <w:rPr>
          <w:rFonts w:ascii="Aptos Display" w:hAnsi="Aptos Display" w:eastAsia="Aptos Display" w:cs="Aptos Display"/>
          <w:b w:val="1"/>
          <w:bCs w:val="1"/>
          <w:noProof w:val="0"/>
          <w:sz w:val="24"/>
          <w:szCs w:val="24"/>
          <w:lang w:val="en-GB"/>
        </w:rPr>
        <w:t>4</w:t>
      </w:r>
    </w:p>
    <w:p xmlns:wp14="http://schemas.microsoft.com/office/word/2010/wordml" w:rsidP="25B2AA71" wp14:paraId="7F8B74BD" wp14:textId="1A0FF72D">
      <w:pPr>
        <w:pStyle w:val="Normal"/>
        <w:jc w:val="left"/>
        <w:rPr>
          <w:rFonts w:ascii="Aptos Display" w:hAnsi="Aptos Display" w:eastAsia="Aptos Display" w:cs="Aptos Display"/>
          <w:b w:val="1"/>
          <w:bCs w:val="1"/>
          <w:noProof w:val="0"/>
          <w:sz w:val="24"/>
          <w:szCs w:val="24"/>
          <w:lang w:val="en-GB"/>
        </w:rPr>
      </w:pPr>
    </w:p>
    <w:p xmlns:wp14="http://schemas.microsoft.com/office/word/2010/wordml" w:rsidP="25B2AA71" wp14:paraId="1263AECE" wp14:textId="6E4AB3DB">
      <w:pPr>
        <w:pStyle w:val="Normal"/>
        <w:jc w:val="left"/>
        <w:rPr>
          <w:rFonts w:ascii="Aptos Display" w:hAnsi="Aptos Display" w:eastAsia="Aptos Display" w:cs="Aptos Display"/>
          <w:b w:val="1"/>
          <w:bCs w:val="1"/>
          <w:noProof w:val="0"/>
          <w:sz w:val="24"/>
          <w:szCs w:val="24"/>
          <w:lang w:val="en-GB"/>
        </w:rPr>
      </w:pPr>
    </w:p>
    <w:p xmlns:wp14="http://schemas.microsoft.com/office/word/2010/wordml" w:rsidP="25B2AA71" wp14:paraId="223E1155" wp14:textId="014A7678">
      <w:pPr>
        <w:pStyle w:val="Normal"/>
        <w:jc w:val="left"/>
        <w:rPr>
          <w:rFonts w:ascii="Aptos Display" w:hAnsi="Aptos Display" w:eastAsia="Aptos Display" w:cs="Aptos Display"/>
          <w:b w:val="1"/>
          <w:bCs w:val="1"/>
          <w:noProof w:val="0"/>
          <w:sz w:val="24"/>
          <w:szCs w:val="24"/>
          <w:lang w:val="en-GB"/>
        </w:rPr>
      </w:pPr>
      <w:r w:rsidRPr="25B2AA71" w:rsidR="3D125B55">
        <w:rPr>
          <w:rFonts w:ascii="Aptos Display" w:hAnsi="Aptos Display" w:eastAsia="Aptos Display" w:cs="Aptos Display"/>
          <w:b w:val="1"/>
          <w:bCs w:val="1"/>
          <w:noProof w:val="0"/>
          <w:sz w:val="24"/>
          <w:szCs w:val="24"/>
          <w:lang w:val="en-GB"/>
        </w:rPr>
        <w:t>Ethics</w:t>
      </w:r>
      <w:r>
        <w:tab/>
      </w:r>
      <w:r>
        <w:tab/>
      </w:r>
      <w:r>
        <w:tab/>
      </w:r>
      <w:r>
        <w:tab/>
      </w:r>
      <w:r>
        <w:tab/>
      </w:r>
      <w:r>
        <w:tab/>
      </w:r>
      <w:r>
        <w:tab/>
      </w:r>
      <w:r>
        <w:tab/>
      </w:r>
      <w:r>
        <w:tab/>
      </w:r>
      <w:r>
        <w:tab/>
      </w:r>
      <w:r>
        <w:tab/>
      </w:r>
      <w:r>
        <w:tab/>
      </w:r>
      <w:r w:rsidRPr="25B2AA71" w:rsidR="3DC3BF43">
        <w:rPr>
          <w:rFonts w:ascii="Aptos Display" w:hAnsi="Aptos Display" w:eastAsia="Aptos Display" w:cs="Aptos Display"/>
          <w:b w:val="1"/>
          <w:bCs w:val="1"/>
          <w:noProof w:val="0"/>
          <w:sz w:val="24"/>
          <w:szCs w:val="24"/>
          <w:lang w:val="en-GB"/>
        </w:rPr>
        <w:t>4</w:t>
      </w:r>
    </w:p>
    <w:p xmlns:wp14="http://schemas.microsoft.com/office/word/2010/wordml" w:rsidP="25B2AA71" wp14:paraId="0F95FD57" wp14:textId="750B8EAA">
      <w:pPr>
        <w:pStyle w:val="Normal"/>
        <w:jc w:val="left"/>
        <w:rPr>
          <w:rFonts w:ascii="Aptos Display" w:hAnsi="Aptos Display" w:eastAsia="Aptos Display" w:cs="Aptos Display"/>
          <w:b w:val="1"/>
          <w:bCs w:val="1"/>
          <w:noProof w:val="0"/>
          <w:sz w:val="24"/>
          <w:szCs w:val="24"/>
          <w:lang w:val="en-GB"/>
        </w:rPr>
      </w:pPr>
    </w:p>
    <w:p xmlns:wp14="http://schemas.microsoft.com/office/word/2010/wordml" w:rsidP="25B2AA71" wp14:paraId="466601B7" wp14:textId="2EF75295">
      <w:pPr>
        <w:pStyle w:val="Normal"/>
        <w:jc w:val="left"/>
        <w:rPr>
          <w:rFonts w:ascii="Aptos Display" w:hAnsi="Aptos Display" w:eastAsia="Aptos Display" w:cs="Aptos Display"/>
          <w:b w:val="1"/>
          <w:bCs w:val="1"/>
          <w:noProof w:val="0"/>
          <w:sz w:val="24"/>
          <w:szCs w:val="24"/>
          <w:lang w:val="en-GB"/>
        </w:rPr>
      </w:pPr>
    </w:p>
    <w:p xmlns:wp14="http://schemas.microsoft.com/office/word/2010/wordml" w:rsidP="25B2AA71" wp14:paraId="2A4530A1" wp14:textId="1C6BD165">
      <w:pPr>
        <w:pStyle w:val="Normal"/>
        <w:jc w:val="left"/>
        <w:rPr>
          <w:rFonts w:ascii="Aptos Display" w:hAnsi="Aptos Display" w:eastAsia="Aptos Display" w:cs="Aptos Display"/>
          <w:b w:val="1"/>
          <w:bCs w:val="1"/>
          <w:noProof w:val="0"/>
          <w:sz w:val="24"/>
          <w:szCs w:val="24"/>
          <w:lang w:val="en-GB"/>
        </w:rPr>
      </w:pPr>
      <w:r w:rsidRPr="25B2AA71" w:rsidR="3DC3BF43">
        <w:rPr>
          <w:rFonts w:ascii="Aptos Display" w:hAnsi="Aptos Display" w:eastAsia="Aptos Display" w:cs="Aptos Display"/>
          <w:b w:val="1"/>
          <w:bCs w:val="1"/>
          <w:noProof w:val="0"/>
          <w:sz w:val="24"/>
          <w:szCs w:val="24"/>
          <w:lang w:val="en-GB"/>
        </w:rPr>
        <w:t>Reference List</w:t>
      </w:r>
      <w:r>
        <w:tab/>
      </w:r>
      <w:r>
        <w:tab/>
      </w:r>
      <w:r>
        <w:tab/>
      </w:r>
      <w:r>
        <w:tab/>
      </w:r>
      <w:r>
        <w:tab/>
      </w:r>
      <w:r>
        <w:tab/>
      </w:r>
      <w:r>
        <w:tab/>
      </w:r>
      <w:r>
        <w:tab/>
      </w:r>
      <w:r>
        <w:tab/>
      </w:r>
      <w:r>
        <w:tab/>
      </w:r>
      <w:r w:rsidRPr="25B2AA71" w:rsidR="3DC3BF43">
        <w:rPr>
          <w:rFonts w:ascii="Aptos Display" w:hAnsi="Aptos Display" w:eastAsia="Aptos Display" w:cs="Aptos Display"/>
          <w:b w:val="1"/>
          <w:bCs w:val="1"/>
          <w:noProof w:val="0"/>
          <w:sz w:val="24"/>
          <w:szCs w:val="24"/>
          <w:lang w:val="en-GB"/>
        </w:rPr>
        <w:t>5</w:t>
      </w:r>
      <w:r>
        <w:tab/>
      </w:r>
      <w:r>
        <w:tab/>
      </w:r>
      <w:r>
        <w:tab/>
      </w:r>
      <w:r>
        <w:tab/>
      </w:r>
      <w:r>
        <w:tab/>
      </w:r>
      <w:r>
        <w:tab/>
      </w:r>
      <w:r>
        <w:tab/>
      </w:r>
      <w:r>
        <w:tab/>
      </w:r>
      <w:r>
        <w:tab/>
      </w:r>
      <w:r>
        <w:tab/>
      </w:r>
      <w:r>
        <w:tab/>
      </w:r>
      <w:r>
        <w:tab/>
      </w:r>
    </w:p>
    <w:p xmlns:wp14="http://schemas.microsoft.com/office/word/2010/wordml" w:rsidP="25B2AA71" wp14:paraId="7AF193C4" wp14:textId="1F756480">
      <w:pPr>
        <w:pStyle w:val="Normal"/>
        <w:jc w:val="left"/>
      </w:pPr>
    </w:p>
    <w:p xmlns:wp14="http://schemas.microsoft.com/office/word/2010/wordml" w:rsidP="25B2AA71" wp14:paraId="737A37B4" wp14:textId="738678AB">
      <w:pPr>
        <w:pStyle w:val="Normal"/>
        <w:jc w:val="left"/>
      </w:pPr>
    </w:p>
    <w:p xmlns:wp14="http://schemas.microsoft.com/office/word/2010/wordml" w:rsidP="25B2AA71" wp14:paraId="723FFEA4" wp14:textId="5587C161">
      <w:pPr>
        <w:pStyle w:val="Normal"/>
        <w:jc w:val="left"/>
      </w:pPr>
    </w:p>
    <w:p xmlns:wp14="http://schemas.microsoft.com/office/word/2010/wordml" w:rsidP="25B2AA71" wp14:paraId="295F0B01" wp14:textId="443E6AA1">
      <w:pPr>
        <w:pStyle w:val="Normal"/>
        <w:jc w:val="center"/>
        <w:rPr>
          <w:rFonts w:ascii="Aptos Display" w:hAnsi="Aptos Display" w:eastAsia="Aptos Display" w:cs="Aptos Display"/>
          <w:b w:val="1"/>
          <w:bCs w:val="1"/>
          <w:i w:val="0"/>
          <w:iCs w:val="0"/>
          <w:caps w:val="0"/>
          <w:smallCaps w:val="0"/>
          <w:noProof w:val="0"/>
          <w:color w:val="000000" w:themeColor="text1" w:themeTint="FF" w:themeShade="FF"/>
          <w:sz w:val="40"/>
          <w:szCs w:val="40"/>
          <w:lang w:val="en-GB"/>
        </w:rPr>
      </w:pPr>
      <w:r w:rsidRPr="25B2AA71" w:rsidR="2D917CF7">
        <w:rPr>
          <w:rFonts w:ascii="Aptos Display" w:hAnsi="Aptos Display" w:eastAsia="Aptos Display" w:cs="Aptos Display"/>
          <w:b w:val="1"/>
          <w:bCs w:val="1"/>
          <w:noProof w:val="0"/>
          <w:sz w:val="24"/>
          <w:szCs w:val="24"/>
          <w:u w:val="single"/>
          <w:lang w:val="en-GB"/>
        </w:rPr>
        <w:t>Research Proposal</w:t>
      </w:r>
    </w:p>
    <w:p xmlns:wp14="http://schemas.microsoft.com/office/word/2010/wordml" w:rsidP="25B2AA71" wp14:paraId="76821968" wp14:textId="65616C30">
      <w:pPr>
        <w:pStyle w:val="Normal"/>
        <w:jc w:val="left"/>
        <w:rPr>
          <w:rFonts w:ascii="Aptos Display" w:hAnsi="Aptos Display" w:eastAsia="Aptos Display" w:cs="Aptos Display"/>
          <w:b w:val="1"/>
          <w:bCs w:val="1"/>
          <w:noProof w:val="0"/>
          <w:sz w:val="24"/>
          <w:szCs w:val="24"/>
          <w:u w:val="single"/>
          <w:lang w:val="en-GB"/>
        </w:rPr>
      </w:pPr>
    </w:p>
    <w:p xmlns:wp14="http://schemas.microsoft.com/office/word/2010/wordml" w:rsidP="25B2AA71" wp14:paraId="3BA69BB3" wp14:textId="5DB85D87">
      <w:pPr>
        <w:pStyle w:val="Normal"/>
        <w:jc w:val="left"/>
        <w:rPr>
          <w:rFonts w:ascii="Aptos Display" w:hAnsi="Aptos Display" w:eastAsia="Aptos Display" w:cs="Aptos Display"/>
          <w:b w:val="1"/>
          <w:bCs w:val="1"/>
          <w:noProof w:val="0"/>
          <w:sz w:val="24"/>
          <w:szCs w:val="24"/>
          <w:u w:val="single"/>
          <w:lang w:val="en-GB"/>
        </w:rPr>
      </w:pPr>
    </w:p>
    <w:p xmlns:wp14="http://schemas.microsoft.com/office/word/2010/wordml" w:rsidP="25B2AA71" wp14:paraId="567DDC2B" wp14:textId="178AA56B">
      <w:pPr>
        <w:pStyle w:val="Normal"/>
        <w:jc w:val="left"/>
        <w:rPr>
          <w:rFonts w:ascii="Aptos Display" w:hAnsi="Aptos Display" w:eastAsia="Aptos Display" w:cs="Aptos Display"/>
          <w:b w:val="1"/>
          <w:bCs w:val="1"/>
          <w:noProof w:val="0"/>
          <w:sz w:val="24"/>
          <w:szCs w:val="24"/>
          <w:lang w:val="en-GB"/>
        </w:rPr>
      </w:pPr>
      <w:r w:rsidRPr="25B2AA71" w:rsidR="38333334">
        <w:rPr>
          <w:rFonts w:ascii="Aptos Display" w:hAnsi="Aptos Display" w:eastAsia="Aptos Display" w:cs="Aptos Display"/>
          <w:b w:val="1"/>
          <w:bCs w:val="1"/>
          <w:noProof w:val="0"/>
          <w:sz w:val="24"/>
          <w:szCs w:val="24"/>
          <w:lang w:val="en-GB"/>
        </w:rPr>
        <w:t>Mental Health Challenges Among Adolescents in Urban Cities of England</w:t>
      </w:r>
    </w:p>
    <w:p xmlns:wp14="http://schemas.microsoft.com/office/word/2010/wordml" w:rsidP="25B2AA71" wp14:paraId="37C0DD42" wp14:textId="1A0D4458">
      <w:pPr>
        <w:pStyle w:val="Normal"/>
        <w:jc w:val="left"/>
        <w:rPr>
          <w:rFonts w:ascii="Aptos Display" w:hAnsi="Aptos Display" w:eastAsia="Aptos Display" w:cs="Aptos Display"/>
          <w:noProof w:val="0"/>
          <w:sz w:val="24"/>
          <w:szCs w:val="24"/>
          <w:lang w:val="en-GB"/>
        </w:rPr>
      </w:pPr>
      <w:r w:rsidRPr="7D35C0DD" w:rsidR="00711538">
        <w:rPr>
          <w:rFonts w:ascii="Aptos Display" w:hAnsi="Aptos Display" w:eastAsia="Aptos Display" w:cs="Aptos Display"/>
          <w:noProof w:val="0"/>
          <w:sz w:val="24"/>
          <w:szCs w:val="24"/>
          <w:lang w:val="en-GB"/>
        </w:rPr>
        <w:t>Mental health among adolescents has become a growing public health concern globally, and the United Kingdom has seen a notable increase</w:t>
      </w:r>
      <w:r w:rsidRPr="7D35C0DD" w:rsidR="2CC72076">
        <w:rPr>
          <w:rFonts w:ascii="Aptos Display" w:hAnsi="Aptos Display" w:eastAsia="Aptos Display" w:cs="Aptos Display"/>
          <w:noProof w:val="0"/>
          <w:sz w:val="24"/>
          <w:szCs w:val="24"/>
          <w:lang w:val="en-GB"/>
        </w:rPr>
        <w:t xml:space="preserve"> </w:t>
      </w:r>
      <w:r w:rsidRPr="7D35C0DD" w:rsidR="00711538">
        <w:rPr>
          <w:rFonts w:ascii="Aptos Display" w:hAnsi="Aptos Display" w:eastAsia="Aptos Display" w:cs="Aptos Display"/>
          <w:noProof w:val="0"/>
          <w:sz w:val="24"/>
          <w:szCs w:val="24"/>
          <w:lang w:val="en-GB"/>
        </w:rPr>
        <w:t>of mental health conditions among young people in recent years (NHS England, 2023</w:t>
      </w:r>
      <w:r w:rsidRPr="7D35C0DD" w:rsidR="471B2665">
        <w:rPr>
          <w:rFonts w:ascii="Aptos Display" w:hAnsi="Aptos Display" w:eastAsia="Aptos Display" w:cs="Aptos Display"/>
          <w:i w:val="0"/>
          <w:iCs w:val="0"/>
          <w:noProof w:val="0"/>
          <w:sz w:val="24"/>
          <w:szCs w:val="24"/>
          <w:lang w:val="en-GB"/>
        </w:rPr>
        <w:t xml:space="preserve"> World Health Organisation, 2021</w:t>
      </w:r>
      <w:r w:rsidRPr="7D35C0DD" w:rsidR="00711538">
        <w:rPr>
          <w:rFonts w:ascii="Aptos Display" w:hAnsi="Aptos Display" w:eastAsia="Aptos Display" w:cs="Aptos Display"/>
          <w:noProof w:val="0"/>
          <w:sz w:val="24"/>
          <w:szCs w:val="24"/>
          <w:lang w:val="en-GB"/>
        </w:rPr>
        <w:t>)</w:t>
      </w:r>
      <w:r w:rsidRPr="7D35C0DD" w:rsidR="59D3AB93">
        <w:rPr>
          <w:rFonts w:ascii="Aptos Display" w:hAnsi="Aptos Display" w:eastAsia="Aptos Display" w:cs="Aptos Display"/>
          <w:noProof w:val="0"/>
          <w:sz w:val="24"/>
          <w:szCs w:val="24"/>
          <w:lang w:val="en-GB"/>
        </w:rPr>
        <w:t>.</w:t>
      </w:r>
      <w:r w:rsidRPr="7D35C0DD" w:rsidR="0B57209E">
        <w:rPr>
          <w:rFonts w:ascii="Aptos Display" w:hAnsi="Aptos Display" w:eastAsia="Aptos Display" w:cs="Aptos Display"/>
          <w:noProof w:val="0"/>
          <w:sz w:val="24"/>
          <w:szCs w:val="24"/>
          <w:lang w:val="en-GB"/>
        </w:rPr>
        <w:t xml:space="preserve"> </w:t>
      </w:r>
    </w:p>
    <w:p xmlns:wp14="http://schemas.microsoft.com/office/word/2010/wordml" w:rsidP="25B2AA71" wp14:paraId="313328FA" wp14:textId="31C1D054">
      <w:pPr>
        <w:pStyle w:val="Normal"/>
        <w:jc w:val="left"/>
        <w:rPr>
          <w:rFonts w:ascii="Aptos Display" w:hAnsi="Aptos Display" w:eastAsia="Aptos Display" w:cs="Aptos Display"/>
          <w:noProof w:val="0"/>
          <w:sz w:val="24"/>
          <w:szCs w:val="24"/>
          <w:lang w:val="en-GB"/>
        </w:rPr>
      </w:pPr>
      <w:r w:rsidRPr="25B2AA71" w:rsidR="0B57209E">
        <w:rPr>
          <w:rFonts w:ascii="Aptos Display" w:hAnsi="Aptos Display" w:eastAsia="Aptos Display" w:cs="Aptos Display"/>
          <w:noProof w:val="0"/>
          <w:sz w:val="24"/>
          <w:szCs w:val="24"/>
          <w:lang w:val="en-GB"/>
        </w:rPr>
        <w:t xml:space="preserve">This trend is particularly </w:t>
      </w:r>
      <w:r w:rsidRPr="25B2AA71" w:rsidR="0B57209E">
        <w:rPr>
          <w:rFonts w:ascii="Aptos Display" w:hAnsi="Aptos Display" w:eastAsia="Aptos Display" w:cs="Aptos Display"/>
          <w:noProof w:val="0"/>
          <w:sz w:val="24"/>
          <w:szCs w:val="24"/>
          <w:lang w:val="en-GB"/>
        </w:rPr>
        <w:t>evident</w:t>
      </w:r>
      <w:r w:rsidRPr="25B2AA71" w:rsidR="0B57209E">
        <w:rPr>
          <w:rFonts w:ascii="Aptos Display" w:hAnsi="Aptos Display" w:eastAsia="Aptos Display" w:cs="Aptos Display"/>
          <w:noProof w:val="0"/>
          <w:sz w:val="24"/>
          <w:szCs w:val="24"/>
          <w:lang w:val="en-GB"/>
        </w:rPr>
        <w:t xml:space="preserve"> in urban areas, where heightened social, economic, and environmental pressures place </w:t>
      </w:r>
      <w:r w:rsidRPr="25B2AA71" w:rsidR="0B57209E">
        <w:rPr>
          <w:rFonts w:ascii="Aptos Display" w:hAnsi="Aptos Display" w:eastAsia="Aptos Display" w:cs="Aptos Display"/>
          <w:noProof w:val="0"/>
          <w:sz w:val="24"/>
          <w:szCs w:val="24"/>
          <w:lang w:val="en-GB"/>
        </w:rPr>
        <w:t>additional</w:t>
      </w:r>
      <w:r w:rsidRPr="25B2AA71" w:rsidR="0B57209E">
        <w:rPr>
          <w:rFonts w:ascii="Aptos Display" w:hAnsi="Aptos Display" w:eastAsia="Aptos Display" w:cs="Aptos Display"/>
          <w:noProof w:val="0"/>
          <w:sz w:val="24"/>
          <w:szCs w:val="24"/>
          <w:lang w:val="en-GB"/>
        </w:rPr>
        <w:t xml:space="preserve"> strain on young people. Adolescence represents a critical developmental stage, and poor mental health during this period can have long</w:t>
      </w:r>
      <w:r w:rsidRPr="25B2AA71" w:rsidR="11819C66">
        <w:rPr>
          <w:rFonts w:ascii="Aptos Display" w:hAnsi="Aptos Display" w:eastAsia="Aptos Display" w:cs="Aptos Display"/>
          <w:noProof w:val="0"/>
          <w:sz w:val="24"/>
          <w:szCs w:val="24"/>
          <w:lang w:val="en-GB"/>
        </w:rPr>
        <w:t xml:space="preserve"> </w:t>
      </w:r>
      <w:r w:rsidRPr="25B2AA71" w:rsidR="0B57209E">
        <w:rPr>
          <w:rFonts w:ascii="Aptos Display" w:hAnsi="Aptos Display" w:eastAsia="Aptos Display" w:cs="Aptos Display"/>
          <w:noProof w:val="0"/>
          <w:sz w:val="24"/>
          <w:szCs w:val="24"/>
          <w:lang w:val="en-GB"/>
        </w:rPr>
        <w:t>t</w:t>
      </w:r>
      <w:r w:rsidRPr="25B2AA71" w:rsidR="0B57209E">
        <w:rPr>
          <w:rFonts w:ascii="Aptos Display" w:hAnsi="Aptos Display" w:eastAsia="Aptos Display" w:cs="Aptos Display"/>
          <w:noProof w:val="0"/>
          <w:sz w:val="24"/>
          <w:szCs w:val="24"/>
          <w:lang w:val="en-GB"/>
        </w:rPr>
        <w:t>erm consequences for educational attainment, relationships, employment prospects, and overall wellbeing</w:t>
      </w:r>
      <w:r w:rsidRPr="25B2AA71" w:rsidR="6B91F848">
        <w:rPr>
          <w:rFonts w:ascii="Aptos Display" w:hAnsi="Aptos Display" w:eastAsia="Aptos Display" w:cs="Aptos Display"/>
          <w:noProof w:val="0"/>
          <w:sz w:val="24"/>
          <w:szCs w:val="24"/>
          <w:lang w:val="en-GB"/>
        </w:rPr>
        <w:t xml:space="preserve"> </w:t>
      </w:r>
      <w:r w:rsidRPr="25B2AA71" w:rsidR="09658980">
        <w:rPr>
          <w:rFonts w:ascii="Aptos Display" w:hAnsi="Aptos Display" w:eastAsia="Aptos Display" w:cs="Aptos Display"/>
          <w:noProof w:val="0"/>
          <w:sz w:val="24"/>
          <w:szCs w:val="24"/>
          <w:lang w:val="en-GB"/>
        </w:rPr>
        <w:t>(</w:t>
      </w:r>
      <w:r w:rsidRPr="25B2AA71" w:rsidR="56D3783D">
        <w:rPr>
          <w:rFonts w:ascii="Aptos Display" w:hAnsi="Aptos Display" w:eastAsia="Aptos Display" w:cs="Aptos Display"/>
          <w:i w:val="0"/>
          <w:iCs w:val="0"/>
          <w:noProof w:val="0"/>
          <w:sz w:val="24"/>
          <w:szCs w:val="24"/>
          <w:lang w:val="en-GB"/>
        </w:rPr>
        <w:t>The University of Manchester, 2025</w:t>
      </w:r>
      <w:r w:rsidRPr="25B2AA71" w:rsidR="09658980">
        <w:rPr>
          <w:rFonts w:ascii="Aptos Display" w:hAnsi="Aptos Display" w:eastAsia="Aptos Display" w:cs="Aptos Display"/>
          <w:i w:val="0"/>
          <w:iCs w:val="0"/>
          <w:noProof w:val="0"/>
          <w:sz w:val="24"/>
          <w:szCs w:val="24"/>
          <w:lang w:val="en-GB"/>
        </w:rPr>
        <w:t>).</w:t>
      </w:r>
    </w:p>
    <w:p xmlns:wp14="http://schemas.microsoft.com/office/word/2010/wordml" w:rsidP="7D35C0DD" wp14:paraId="298DA0EA" wp14:textId="7013D33C">
      <w:pPr>
        <w:pStyle w:val="Normal"/>
        <w:jc w:val="left"/>
        <w:rPr>
          <w:rFonts w:ascii="Aptos Display" w:hAnsi="Aptos Display" w:eastAsia="Aptos Display" w:cs="Aptos Display"/>
          <w:noProof w:val="0"/>
          <w:sz w:val="24"/>
          <w:szCs w:val="24"/>
          <w:lang w:val="en-GB"/>
        </w:rPr>
      </w:pPr>
      <w:r w:rsidRPr="7D35C0DD" w:rsidR="09658980">
        <w:rPr>
          <w:rFonts w:ascii="Aptos Display" w:hAnsi="Aptos Display" w:eastAsia="Aptos Display" w:cs="Aptos Display"/>
          <w:noProof w:val="0"/>
          <w:sz w:val="24"/>
          <w:szCs w:val="24"/>
          <w:lang w:val="en-GB"/>
        </w:rPr>
        <w:t xml:space="preserve">Urban environments in England present unique challenges for young people, including social inequality, academic pressure, exposure to crime, and limited access to mental health support services. Understanding how these factors influence adolescent mental health is </w:t>
      </w:r>
      <w:r w:rsidRPr="7D35C0DD" w:rsidR="4FF7C97E">
        <w:rPr>
          <w:rFonts w:ascii="Aptos Display" w:hAnsi="Aptos Display" w:eastAsia="Aptos Display" w:cs="Aptos Display"/>
          <w:noProof w:val="0"/>
          <w:sz w:val="24"/>
          <w:szCs w:val="24"/>
          <w:lang w:val="en-GB"/>
        </w:rPr>
        <w:t>crucial</w:t>
      </w:r>
      <w:r w:rsidRPr="7D35C0DD" w:rsidR="09658980">
        <w:rPr>
          <w:rFonts w:ascii="Aptos Display" w:hAnsi="Aptos Display" w:eastAsia="Aptos Display" w:cs="Aptos Display"/>
          <w:noProof w:val="0"/>
          <w:sz w:val="24"/>
          <w:szCs w:val="24"/>
          <w:lang w:val="en-GB"/>
        </w:rPr>
        <w:t xml:space="preserve"> for developing </w:t>
      </w:r>
      <w:r w:rsidRPr="7D35C0DD" w:rsidR="660F5E8B">
        <w:rPr>
          <w:rFonts w:ascii="Aptos Display" w:hAnsi="Aptos Display" w:eastAsia="Aptos Display" w:cs="Aptos Display"/>
          <w:noProof w:val="0"/>
          <w:sz w:val="24"/>
          <w:szCs w:val="24"/>
          <w:lang w:val="en-GB"/>
        </w:rPr>
        <w:t>adequate</w:t>
      </w:r>
      <w:r w:rsidRPr="7D35C0DD" w:rsidR="09658980">
        <w:rPr>
          <w:rFonts w:ascii="Aptos Display" w:hAnsi="Aptos Display" w:eastAsia="Aptos Display" w:cs="Aptos Display"/>
          <w:noProof w:val="0"/>
          <w:sz w:val="24"/>
          <w:szCs w:val="24"/>
          <w:lang w:val="en-GB"/>
        </w:rPr>
        <w:t xml:space="preserve"> interventions and</w:t>
      </w:r>
      <w:r w:rsidRPr="7D35C0DD" w:rsidR="313A50C7">
        <w:rPr>
          <w:rFonts w:ascii="Aptos Display" w:hAnsi="Aptos Display" w:eastAsia="Aptos Display" w:cs="Aptos Display"/>
          <w:noProof w:val="0"/>
          <w:sz w:val="24"/>
          <w:szCs w:val="24"/>
          <w:lang w:val="en-GB"/>
        </w:rPr>
        <w:t xml:space="preserve"> creating</w:t>
      </w:r>
      <w:r w:rsidRPr="7D35C0DD" w:rsidR="09658980">
        <w:rPr>
          <w:rFonts w:ascii="Aptos Display" w:hAnsi="Aptos Display" w:eastAsia="Aptos Display" w:cs="Aptos Display"/>
          <w:noProof w:val="0"/>
          <w:sz w:val="24"/>
          <w:szCs w:val="24"/>
          <w:lang w:val="en-GB"/>
        </w:rPr>
        <w:t xml:space="preserve"> support systems</w:t>
      </w:r>
      <w:r w:rsidRPr="7D35C0DD" w:rsidR="6DD2790C">
        <w:rPr>
          <w:rFonts w:ascii="Aptos Display" w:hAnsi="Aptos Display" w:eastAsia="Aptos Display" w:cs="Aptos Display"/>
          <w:noProof w:val="0"/>
          <w:sz w:val="24"/>
          <w:szCs w:val="24"/>
          <w:lang w:val="en-GB"/>
        </w:rPr>
        <w:t xml:space="preserve"> (Fazel et al, 2014)</w:t>
      </w:r>
      <w:r w:rsidRPr="7D35C0DD" w:rsidR="09658980">
        <w:rPr>
          <w:rFonts w:ascii="Aptos Display" w:hAnsi="Aptos Display" w:eastAsia="Aptos Display" w:cs="Aptos Display"/>
          <w:noProof w:val="0"/>
          <w:sz w:val="24"/>
          <w:szCs w:val="24"/>
          <w:lang w:val="en-GB"/>
        </w:rPr>
        <w:t>.</w:t>
      </w:r>
    </w:p>
    <w:p xmlns:wp14="http://schemas.microsoft.com/office/word/2010/wordml" w:rsidP="25B2AA71" wp14:paraId="1D9454CB" wp14:textId="173D1B15">
      <w:pPr>
        <w:pStyle w:val="Normal"/>
        <w:jc w:val="left"/>
        <w:rPr>
          <w:rFonts w:ascii="Aptos Display" w:hAnsi="Aptos Display" w:eastAsia="Aptos Display" w:cs="Aptos Display"/>
          <w:noProof w:val="0"/>
          <w:sz w:val="24"/>
          <w:szCs w:val="24"/>
          <w:lang w:val="en-GB"/>
        </w:rPr>
      </w:pPr>
    </w:p>
    <w:p xmlns:wp14="http://schemas.microsoft.com/office/word/2010/wordml" w:rsidP="25B2AA71" wp14:paraId="5E4905FD" wp14:textId="6C1E62D2">
      <w:pPr>
        <w:pStyle w:val="Normal"/>
        <w:jc w:val="left"/>
        <w:rPr>
          <w:rFonts w:ascii="Aptos Display" w:hAnsi="Aptos Display" w:eastAsia="Aptos Display" w:cs="Aptos Display"/>
          <w:b w:val="1"/>
          <w:bCs w:val="1"/>
          <w:noProof w:val="0"/>
          <w:sz w:val="24"/>
          <w:szCs w:val="24"/>
          <w:lang w:val="en-GB"/>
        </w:rPr>
      </w:pPr>
      <w:r w:rsidRPr="25B2AA71" w:rsidR="4B9E69DA">
        <w:rPr>
          <w:rFonts w:ascii="Aptos Display" w:hAnsi="Aptos Display" w:eastAsia="Aptos Display" w:cs="Aptos Display"/>
          <w:b w:val="1"/>
          <w:bCs w:val="1"/>
          <w:noProof w:val="0"/>
          <w:sz w:val="24"/>
          <w:szCs w:val="24"/>
          <w:lang w:val="en-GB"/>
        </w:rPr>
        <w:t>Purpose of Research</w:t>
      </w:r>
    </w:p>
    <w:p xmlns:wp14="http://schemas.microsoft.com/office/word/2010/wordml" w:rsidP="25B2AA71" wp14:paraId="5AAB0829" wp14:textId="7D90C70C">
      <w:pPr>
        <w:spacing w:before="240" w:beforeAutospacing="off" w:after="240" w:afterAutospacing="off"/>
        <w:jc w:val="left"/>
      </w:pPr>
      <w:r w:rsidRPr="25B2AA71" w:rsidR="09658980">
        <w:rPr>
          <w:rFonts w:ascii="Aptos Display" w:hAnsi="Aptos Display" w:eastAsia="Aptos Display" w:cs="Aptos Display"/>
          <w:noProof w:val="0"/>
          <w:sz w:val="24"/>
          <w:szCs w:val="24"/>
          <w:lang w:val="en-GB"/>
        </w:rPr>
        <w:t>The proposed focus of this</w:t>
      </w:r>
      <w:r w:rsidRPr="25B2AA71" w:rsidR="27B70D45">
        <w:rPr>
          <w:rFonts w:ascii="Aptos Display" w:hAnsi="Aptos Display" w:eastAsia="Aptos Display" w:cs="Aptos Display"/>
          <w:noProof w:val="0"/>
          <w:sz w:val="24"/>
          <w:szCs w:val="24"/>
          <w:lang w:val="en-GB"/>
        </w:rPr>
        <w:t xml:space="preserve"> peer </w:t>
      </w:r>
      <w:r w:rsidRPr="25B2AA71" w:rsidR="27B70D45">
        <w:rPr>
          <w:rFonts w:ascii="Aptos Display" w:hAnsi="Aptos Display" w:eastAsia="Aptos Display" w:cs="Aptos Display"/>
          <w:noProof w:val="0"/>
          <w:sz w:val="24"/>
          <w:szCs w:val="24"/>
          <w:lang w:val="en-GB"/>
        </w:rPr>
        <w:t>reviewed</w:t>
      </w:r>
      <w:r w:rsidRPr="25B2AA71" w:rsidR="27B70D45">
        <w:rPr>
          <w:rFonts w:ascii="Aptos Display" w:hAnsi="Aptos Display" w:eastAsia="Aptos Display" w:cs="Aptos Display"/>
          <w:noProof w:val="0"/>
          <w:sz w:val="24"/>
          <w:szCs w:val="24"/>
          <w:lang w:val="en-GB"/>
        </w:rPr>
        <w:t xml:space="preserve"> </w:t>
      </w:r>
      <w:r w:rsidRPr="25B2AA71" w:rsidR="09658980">
        <w:rPr>
          <w:rFonts w:ascii="Aptos Display" w:hAnsi="Aptos Display" w:eastAsia="Aptos Display" w:cs="Aptos Display"/>
          <w:noProof w:val="0"/>
          <w:sz w:val="24"/>
          <w:szCs w:val="24"/>
          <w:lang w:val="en-GB"/>
        </w:rPr>
        <w:t>research is to explore mental health among adolescents, with particular attention to young people living in urban areas of England.</w:t>
      </w:r>
      <w:r w:rsidRPr="25B2AA71" w:rsidR="6DEB5642">
        <w:rPr>
          <w:rFonts w:ascii="Aptos Display" w:hAnsi="Aptos Display" w:eastAsia="Aptos Display" w:cs="Aptos Display"/>
          <w:noProof w:val="0"/>
          <w:sz w:val="24"/>
          <w:szCs w:val="24"/>
          <w:lang w:val="en-GB"/>
        </w:rPr>
        <w:t xml:space="preserve"> </w:t>
      </w:r>
      <w:r w:rsidRPr="25B2AA71" w:rsidR="09658980">
        <w:rPr>
          <w:rFonts w:ascii="Aptos Display" w:hAnsi="Aptos Display" w:eastAsia="Aptos Display" w:cs="Aptos Display"/>
          <w:noProof w:val="0"/>
          <w:sz w:val="24"/>
          <w:szCs w:val="24"/>
          <w:lang w:val="en-GB"/>
        </w:rPr>
        <w:t xml:space="preserve">This research aims to evaluate the impact of mental health challenges on young people in the United Kingdom, specifically adolescents </w:t>
      </w:r>
      <w:r w:rsidRPr="25B2AA71" w:rsidR="09658980">
        <w:rPr>
          <w:rFonts w:ascii="Aptos Display" w:hAnsi="Aptos Display" w:eastAsia="Aptos Display" w:cs="Aptos Display"/>
          <w:noProof w:val="0"/>
          <w:sz w:val="24"/>
          <w:szCs w:val="24"/>
          <w:lang w:val="en-GB"/>
        </w:rPr>
        <w:t>residing</w:t>
      </w:r>
      <w:r w:rsidRPr="25B2AA71" w:rsidR="09658980">
        <w:rPr>
          <w:rFonts w:ascii="Aptos Display" w:hAnsi="Aptos Display" w:eastAsia="Aptos Display" w:cs="Aptos Display"/>
          <w:noProof w:val="0"/>
          <w:sz w:val="24"/>
          <w:szCs w:val="24"/>
          <w:lang w:val="en-GB"/>
        </w:rPr>
        <w:t xml:space="preserve"> in urban environments. The study will examine social challenges faced by young people in urban settings and explore how these factors affect their mental wellbeing. In addition, the research will investigate the causes and effects of mental health challenges among adolescents and assess existing interventions and proposed strategies aimed at addressing and reducing these issues (Patel et al., 2007).</w:t>
      </w:r>
    </w:p>
    <w:p xmlns:wp14="http://schemas.microsoft.com/office/word/2010/wordml" w:rsidP="25B2AA71" wp14:paraId="5EA5326D" wp14:textId="085B7C32">
      <w:pPr>
        <w:spacing w:before="240" w:beforeAutospacing="off" w:after="240" w:afterAutospacing="off"/>
        <w:jc w:val="left"/>
        <w:rPr>
          <w:rFonts w:ascii="Aptos Display" w:hAnsi="Aptos Display" w:eastAsia="Aptos Display" w:cs="Aptos Display"/>
          <w:noProof w:val="0"/>
          <w:sz w:val="24"/>
          <w:szCs w:val="24"/>
          <w:lang w:val="en-GB"/>
        </w:rPr>
      </w:pPr>
    </w:p>
    <w:p xmlns:wp14="http://schemas.microsoft.com/office/word/2010/wordml" w:rsidP="25B2AA71" wp14:paraId="5E6111A0" wp14:textId="3982E048">
      <w:pPr>
        <w:spacing w:before="240" w:beforeAutospacing="off" w:after="240" w:afterAutospacing="off"/>
        <w:jc w:val="left"/>
        <w:rPr>
          <w:rFonts w:ascii="Aptos Display" w:hAnsi="Aptos Display" w:eastAsia="Aptos Display" w:cs="Aptos Display"/>
          <w:b w:val="1"/>
          <w:bCs w:val="1"/>
          <w:noProof w:val="0"/>
          <w:sz w:val="24"/>
          <w:szCs w:val="24"/>
          <w:lang w:val="en-GB"/>
        </w:rPr>
      </w:pPr>
    </w:p>
    <w:p xmlns:wp14="http://schemas.microsoft.com/office/word/2010/wordml" w:rsidP="25B2AA71" wp14:paraId="0AAFC0F2" wp14:textId="79A5694D">
      <w:pPr>
        <w:pStyle w:val="Normal"/>
        <w:spacing w:before="240" w:beforeAutospacing="off" w:after="240" w:afterAutospacing="off"/>
        <w:jc w:val="left"/>
        <w:rPr>
          <w:rFonts w:ascii="Aptos Display" w:hAnsi="Aptos Display" w:eastAsia="Aptos Display" w:cs="Aptos Display"/>
          <w:b w:val="1"/>
          <w:bCs w:val="1"/>
          <w:noProof w:val="0"/>
          <w:sz w:val="24"/>
          <w:szCs w:val="24"/>
          <w:lang w:val="en-GB"/>
        </w:rPr>
      </w:pPr>
    </w:p>
    <w:p xmlns:wp14="http://schemas.microsoft.com/office/word/2010/wordml" w:rsidP="25B2AA71" wp14:paraId="71D5DC5E" wp14:textId="361CF5F7">
      <w:pPr>
        <w:spacing w:before="240" w:beforeAutospacing="off" w:after="240" w:afterAutospacing="off"/>
        <w:jc w:val="left"/>
        <w:rPr>
          <w:rFonts w:ascii="Aptos Display" w:hAnsi="Aptos Display" w:eastAsia="Aptos Display" w:cs="Aptos Display"/>
          <w:b w:val="1"/>
          <w:bCs w:val="1"/>
          <w:noProof w:val="0"/>
          <w:sz w:val="24"/>
          <w:szCs w:val="24"/>
          <w:lang w:val="en-GB"/>
        </w:rPr>
      </w:pPr>
      <w:r w:rsidRPr="25B2AA71" w:rsidR="7FA4ACE4">
        <w:rPr>
          <w:rFonts w:ascii="Aptos Display" w:hAnsi="Aptos Display" w:eastAsia="Aptos Display" w:cs="Aptos Display"/>
          <w:b w:val="1"/>
          <w:bCs w:val="1"/>
          <w:noProof w:val="0"/>
          <w:sz w:val="24"/>
          <w:szCs w:val="24"/>
          <w:lang w:val="en-GB"/>
        </w:rPr>
        <w:t xml:space="preserve">Research </w:t>
      </w:r>
      <w:r w:rsidRPr="25B2AA71" w:rsidR="26F6015F">
        <w:rPr>
          <w:rFonts w:ascii="Aptos Display" w:hAnsi="Aptos Display" w:eastAsia="Aptos Display" w:cs="Aptos Display"/>
          <w:b w:val="1"/>
          <w:bCs w:val="1"/>
          <w:noProof w:val="0"/>
          <w:sz w:val="24"/>
          <w:szCs w:val="24"/>
          <w:lang w:val="en-GB"/>
        </w:rPr>
        <w:t>O</w:t>
      </w:r>
      <w:r w:rsidRPr="25B2AA71" w:rsidR="110641BD">
        <w:rPr>
          <w:rFonts w:ascii="Aptos Display" w:hAnsi="Aptos Display" w:eastAsia="Aptos Display" w:cs="Aptos Display"/>
          <w:b w:val="1"/>
          <w:bCs w:val="1"/>
          <w:noProof w:val="0"/>
          <w:sz w:val="24"/>
          <w:szCs w:val="24"/>
          <w:lang w:val="en-GB"/>
        </w:rPr>
        <w:t>bjectives</w:t>
      </w:r>
    </w:p>
    <w:p xmlns:wp14="http://schemas.microsoft.com/office/word/2010/wordml" w:rsidP="25B2AA71" wp14:paraId="2CE08E8A" wp14:textId="4C74E375">
      <w:pPr>
        <w:pStyle w:val="ListParagraph"/>
        <w:numPr>
          <w:ilvl w:val="0"/>
          <w:numId w:val="14"/>
        </w:numPr>
        <w:spacing w:before="240" w:beforeAutospacing="off" w:after="240" w:afterAutospacing="off"/>
        <w:jc w:val="left"/>
        <w:rPr>
          <w:rFonts w:ascii="Aptos Display" w:hAnsi="Aptos Display" w:eastAsia="Aptos Display" w:cs="Aptos Display"/>
          <w:noProof w:val="0"/>
          <w:sz w:val="24"/>
          <w:szCs w:val="24"/>
          <w:lang w:val="en-GB"/>
        </w:rPr>
      </w:pPr>
      <w:r w:rsidRPr="25B2AA71" w:rsidR="09658980">
        <w:rPr>
          <w:rFonts w:ascii="Aptos Display" w:hAnsi="Aptos Display" w:eastAsia="Aptos Display" w:cs="Aptos Display"/>
          <w:noProof w:val="0"/>
          <w:sz w:val="24"/>
          <w:szCs w:val="24"/>
          <w:lang w:val="en-GB"/>
        </w:rPr>
        <w:t>What social challenges do adolescents in urban areas of England face that influence their mental health?</w:t>
      </w:r>
    </w:p>
    <w:p xmlns:wp14="http://schemas.microsoft.com/office/word/2010/wordml" w:rsidP="25B2AA71" wp14:paraId="12B4BA24" wp14:textId="157A4232">
      <w:pPr>
        <w:pStyle w:val="ListParagraph"/>
        <w:spacing w:before="240" w:beforeAutospacing="off" w:after="240" w:afterAutospacing="off"/>
        <w:ind w:left="720"/>
        <w:jc w:val="left"/>
        <w:rPr>
          <w:rFonts w:ascii="Aptos Display" w:hAnsi="Aptos Display" w:eastAsia="Aptos Display" w:cs="Aptos Display"/>
          <w:noProof w:val="0"/>
          <w:sz w:val="24"/>
          <w:szCs w:val="24"/>
          <w:lang w:val="en-GB"/>
        </w:rPr>
      </w:pPr>
    </w:p>
    <w:p xmlns:wp14="http://schemas.microsoft.com/office/word/2010/wordml" w:rsidP="25B2AA71" wp14:paraId="03680E4C" wp14:textId="2E39E5E4">
      <w:pPr>
        <w:pStyle w:val="ListParagraph"/>
        <w:numPr>
          <w:ilvl w:val="0"/>
          <w:numId w:val="14"/>
        </w:numPr>
        <w:spacing w:before="240" w:beforeAutospacing="off" w:after="240" w:afterAutospacing="off"/>
        <w:jc w:val="left"/>
        <w:rPr>
          <w:rFonts w:ascii="Aptos Display" w:hAnsi="Aptos Display" w:eastAsia="Aptos Display" w:cs="Aptos Display"/>
          <w:noProof w:val="0"/>
          <w:sz w:val="24"/>
          <w:szCs w:val="24"/>
          <w:lang w:val="en-GB"/>
        </w:rPr>
      </w:pPr>
      <w:r w:rsidRPr="7D35C0DD" w:rsidR="09658980">
        <w:rPr>
          <w:rFonts w:ascii="Aptos Display" w:hAnsi="Aptos Display" w:eastAsia="Aptos Display" w:cs="Aptos Display"/>
          <w:noProof w:val="0"/>
          <w:sz w:val="24"/>
          <w:szCs w:val="24"/>
          <w:lang w:val="en-GB"/>
        </w:rPr>
        <w:t xml:space="preserve">How do these challenges </w:t>
      </w:r>
      <w:r w:rsidRPr="7D35C0DD" w:rsidR="09658980">
        <w:rPr>
          <w:rFonts w:ascii="Aptos Display" w:hAnsi="Aptos Display" w:eastAsia="Aptos Display" w:cs="Aptos Display"/>
          <w:noProof w:val="0"/>
          <w:sz w:val="24"/>
          <w:szCs w:val="24"/>
          <w:lang w:val="en-GB"/>
        </w:rPr>
        <w:t>impact</w:t>
      </w:r>
      <w:r w:rsidRPr="7D35C0DD" w:rsidR="09658980">
        <w:rPr>
          <w:rFonts w:ascii="Aptos Display" w:hAnsi="Aptos Display" w:eastAsia="Aptos Display" w:cs="Aptos Display"/>
          <w:noProof w:val="0"/>
          <w:sz w:val="24"/>
          <w:szCs w:val="24"/>
          <w:lang w:val="en-GB"/>
        </w:rPr>
        <w:t xml:space="preserve"> </w:t>
      </w:r>
      <w:r w:rsidRPr="7D35C0DD" w:rsidR="1B5F2D42">
        <w:rPr>
          <w:rFonts w:ascii="Aptos Display" w:hAnsi="Aptos Display" w:eastAsia="Aptos Display" w:cs="Aptos Display"/>
          <w:noProof w:val="0"/>
          <w:sz w:val="24"/>
          <w:szCs w:val="24"/>
          <w:lang w:val="en-GB"/>
        </w:rPr>
        <w:t>adolescent’s</w:t>
      </w:r>
      <w:r w:rsidRPr="7D35C0DD" w:rsidR="1B5F2D42">
        <w:rPr>
          <w:rFonts w:ascii="Aptos Display" w:hAnsi="Aptos Display" w:eastAsia="Aptos Display" w:cs="Aptos Display"/>
          <w:noProof w:val="0"/>
          <w:sz w:val="24"/>
          <w:szCs w:val="24"/>
          <w:lang w:val="en-GB"/>
        </w:rPr>
        <w:t xml:space="preserve"> </w:t>
      </w:r>
      <w:r w:rsidRPr="7D35C0DD" w:rsidR="09658980">
        <w:rPr>
          <w:rFonts w:ascii="Aptos Display" w:hAnsi="Aptos Display" w:eastAsia="Aptos Display" w:cs="Aptos Display"/>
          <w:noProof w:val="0"/>
          <w:sz w:val="24"/>
          <w:szCs w:val="24"/>
          <w:lang w:val="en-GB"/>
        </w:rPr>
        <w:t>emotional wellbeing and daily functioning?</w:t>
      </w:r>
    </w:p>
    <w:p xmlns:wp14="http://schemas.microsoft.com/office/word/2010/wordml" w:rsidP="25B2AA71" wp14:paraId="1A21701E" wp14:textId="32180ED1">
      <w:pPr>
        <w:pStyle w:val="ListParagraph"/>
        <w:spacing w:before="240" w:beforeAutospacing="off" w:after="240" w:afterAutospacing="off"/>
        <w:ind w:left="720"/>
        <w:jc w:val="left"/>
        <w:rPr>
          <w:rFonts w:ascii="Aptos Display" w:hAnsi="Aptos Display" w:eastAsia="Aptos Display" w:cs="Aptos Display"/>
          <w:noProof w:val="0"/>
          <w:sz w:val="24"/>
          <w:szCs w:val="24"/>
          <w:lang w:val="en-GB"/>
        </w:rPr>
      </w:pPr>
    </w:p>
    <w:p xmlns:wp14="http://schemas.microsoft.com/office/word/2010/wordml" w:rsidP="25B2AA71" wp14:paraId="005A6175" wp14:textId="659235C5">
      <w:pPr>
        <w:pStyle w:val="ListParagraph"/>
        <w:numPr>
          <w:ilvl w:val="0"/>
          <w:numId w:val="14"/>
        </w:numPr>
        <w:spacing w:before="240" w:beforeAutospacing="off" w:after="240" w:afterAutospacing="off"/>
        <w:jc w:val="left"/>
        <w:rPr>
          <w:rFonts w:ascii="Aptos Display" w:hAnsi="Aptos Display" w:eastAsia="Aptos Display" w:cs="Aptos Display"/>
          <w:noProof w:val="0"/>
          <w:sz w:val="24"/>
          <w:szCs w:val="24"/>
          <w:lang w:val="en-GB"/>
        </w:rPr>
      </w:pPr>
      <w:r w:rsidRPr="25B2AA71" w:rsidR="09658980">
        <w:rPr>
          <w:rFonts w:ascii="Aptos Display" w:hAnsi="Aptos Display" w:eastAsia="Aptos Display" w:cs="Aptos Display"/>
          <w:noProof w:val="0"/>
          <w:sz w:val="24"/>
          <w:szCs w:val="24"/>
          <w:lang w:val="en-GB"/>
        </w:rPr>
        <w:t>What interventions and strategies are currently in place to support adolescent mental health, and how effective are they perceived to be?</w:t>
      </w:r>
    </w:p>
    <w:p xmlns:wp14="http://schemas.microsoft.com/office/word/2010/wordml" w:rsidP="25B2AA71" wp14:paraId="31BE3986" wp14:textId="102D67BC">
      <w:pPr>
        <w:pStyle w:val="ListParagraph"/>
        <w:spacing w:before="240" w:beforeAutospacing="off" w:after="240" w:afterAutospacing="off"/>
        <w:ind w:left="720"/>
        <w:jc w:val="left"/>
        <w:rPr>
          <w:rFonts w:ascii="Aptos Display" w:hAnsi="Aptos Display" w:eastAsia="Aptos Display" w:cs="Aptos Display"/>
          <w:noProof w:val="0"/>
          <w:sz w:val="24"/>
          <w:szCs w:val="24"/>
          <w:lang w:val="en-GB"/>
        </w:rPr>
      </w:pPr>
    </w:p>
    <w:p xmlns:wp14="http://schemas.microsoft.com/office/word/2010/wordml" w:rsidP="25B2AA71" wp14:paraId="63AA30B6" wp14:textId="47250EFE">
      <w:pPr>
        <w:pStyle w:val="Normal"/>
        <w:spacing w:before="240" w:beforeAutospacing="off" w:after="240" w:afterAutospacing="off"/>
        <w:ind w:left="0"/>
        <w:jc w:val="left"/>
        <w:rPr>
          <w:rFonts w:ascii="Aptos Display" w:hAnsi="Aptos Display" w:eastAsia="Aptos Display" w:cs="Aptos Display"/>
          <w:b w:val="1"/>
          <w:bCs w:val="1"/>
          <w:noProof w:val="0"/>
          <w:sz w:val="24"/>
          <w:szCs w:val="24"/>
          <w:lang w:val="en-GB"/>
        </w:rPr>
      </w:pPr>
      <w:r w:rsidRPr="25B2AA71" w:rsidR="46C7E80C">
        <w:rPr>
          <w:rFonts w:ascii="Aptos Display" w:hAnsi="Aptos Display" w:eastAsia="Aptos Display" w:cs="Aptos Display"/>
          <w:b w:val="1"/>
          <w:bCs w:val="1"/>
          <w:noProof w:val="0"/>
          <w:sz w:val="24"/>
          <w:szCs w:val="24"/>
          <w:lang w:val="en-GB"/>
        </w:rPr>
        <w:t>Meth</w:t>
      </w:r>
      <w:r w:rsidRPr="25B2AA71" w:rsidR="46C7E80C">
        <w:rPr>
          <w:rFonts w:ascii="Aptos Display" w:hAnsi="Aptos Display" w:eastAsia="Aptos Display" w:cs="Aptos Display"/>
          <w:b w:val="1"/>
          <w:bCs w:val="1"/>
          <w:noProof w:val="0"/>
          <w:sz w:val="24"/>
          <w:szCs w:val="24"/>
          <w:lang w:val="en-GB"/>
        </w:rPr>
        <w:t>odolog</w:t>
      </w:r>
      <w:r w:rsidRPr="25B2AA71" w:rsidR="46C7E80C">
        <w:rPr>
          <w:rFonts w:ascii="Aptos Display" w:hAnsi="Aptos Display" w:eastAsia="Aptos Display" w:cs="Aptos Display"/>
          <w:b w:val="1"/>
          <w:bCs w:val="1"/>
          <w:noProof w:val="0"/>
          <w:sz w:val="24"/>
          <w:szCs w:val="24"/>
          <w:lang w:val="en-GB"/>
        </w:rPr>
        <w:t>y</w:t>
      </w:r>
      <w:r w:rsidRPr="25B2AA71" w:rsidR="09E17D42">
        <w:rPr>
          <w:rFonts w:ascii="Aptos Display" w:hAnsi="Aptos Display" w:eastAsia="Aptos Display" w:cs="Aptos Display"/>
          <w:b w:val="1"/>
          <w:bCs w:val="1"/>
          <w:noProof w:val="0"/>
          <w:sz w:val="24"/>
          <w:szCs w:val="24"/>
          <w:lang w:val="en-GB"/>
        </w:rPr>
        <w:t xml:space="preserve"> </w:t>
      </w:r>
    </w:p>
    <w:p xmlns:wp14="http://schemas.microsoft.com/office/word/2010/wordml" w:rsidP="25B2AA71" wp14:paraId="72C5BA87" wp14:textId="18B20703">
      <w:pPr>
        <w:pStyle w:val="Normal"/>
        <w:spacing w:before="240" w:beforeAutospacing="off" w:after="240" w:afterAutospacing="off"/>
        <w:jc w:val="left"/>
        <w:rPr>
          <w:rFonts w:ascii="Aptos Display" w:hAnsi="Aptos Display" w:eastAsia="Aptos Display" w:cs="Aptos Display"/>
          <w:noProof w:val="0"/>
          <w:sz w:val="24"/>
          <w:szCs w:val="24"/>
          <w:lang w:val="en-GB"/>
        </w:rPr>
      </w:pPr>
      <w:r w:rsidRPr="7D35C0DD" w:rsidR="09658980">
        <w:rPr>
          <w:rFonts w:ascii="Aptos Display" w:hAnsi="Aptos Display" w:eastAsia="Aptos Display" w:cs="Aptos Display"/>
          <w:noProof w:val="0"/>
          <w:sz w:val="24"/>
          <w:szCs w:val="24"/>
          <w:lang w:val="en-GB"/>
        </w:rPr>
        <w:t xml:space="preserve">This study will </w:t>
      </w:r>
      <w:r w:rsidRPr="7D35C0DD" w:rsidR="137B5EE0">
        <w:rPr>
          <w:rFonts w:ascii="Aptos Display" w:hAnsi="Aptos Display" w:eastAsia="Aptos Display" w:cs="Aptos Display"/>
          <w:noProof w:val="0"/>
          <w:sz w:val="24"/>
          <w:szCs w:val="24"/>
          <w:lang w:val="en-GB"/>
        </w:rPr>
        <w:t>use</w:t>
      </w:r>
      <w:r w:rsidRPr="7D35C0DD" w:rsidR="09658980">
        <w:rPr>
          <w:rFonts w:ascii="Aptos Display" w:hAnsi="Aptos Display" w:eastAsia="Aptos Display" w:cs="Aptos Display"/>
          <w:noProof w:val="0"/>
          <w:sz w:val="24"/>
          <w:szCs w:val="24"/>
          <w:lang w:val="en-GB"/>
        </w:rPr>
        <w:t xml:space="preserve"> a</w:t>
      </w:r>
      <w:r w:rsidRPr="7D35C0DD" w:rsidR="09658980">
        <w:rPr>
          <w:rFonts w:ascii="Aptos Display" w:hAnsi="Aptos Display" w:eastAsia="Aptos Display" w:cs="Aptos Display"/>
          <w:noProof w:val="0"/>
          <w:sz w:val="24"/>
          <w:szCs w:val="24"/>
          <w:lang w:val="en-GB"/>
        </w:rPr>
        <w:t xml:space="preserve"> </w:t>
      </w:r>
      <w:r w:rsidRPr="7D35C0DD" w:rsidR="09658980">
        <w:rPr>
          <w:rFonts w:ascii="Aptos Display" w:hAnsi="Aptos Display" w:eastAsia="Aptos Display" w:cs="Aptos Display"/>
          <w:b w:val="0"/>
          <w:bCs w:val="0"/>
          <w:noProof w:val="0"/>
          <w:sz w:val="24"/>
          <w:szCs w:val="24"/>
          <w:lang w:val="en-GB"/>
        </w:rPr>
        <w:t>mixed</w:t>
      </w:r>
      <w:r w:rsidRPr="7D35C0DD" w:rsidR="65BFB781">
        <w:rPr>
          <w:rFonts w:ascii="Aptos Display" w:hAnsi="Aptos Display" w:eastAsia="Aptos Display" w:cs="Aptos Display"/>
          <w:b w:val="0"/>
          <w:bCs w:val="0"/>
          <w:noProof w:val="0"/>
          <w:sz w:val="24"/>
          <w:szCs w:val="24"/>
          <w:lang w:val="en-GB"/>
        </w:rPr>
        <w:t xml:space="preserve"> </w:t>
      </w:r>
      <w:r w:rsidRPr="7D35C0DD" w:rsidR="09658980">
        <w:rPr>
          <w:rFonts w:ascii="Aptos Display" w:hAnsi="Aptos Display" w:eastAsia="Aptos Display" w:cs="Aptos Display"/>
          <w:b w:val="0"/>
          <w:bCs w:val="0"/>
          <w:noProof w:val="0"/>
          <w:sz w:val="24"/>
          <w:szCs w:val="24"/>
          <w:lang w:val="en-GB"/>
        </w:rPr>
        <w:t>methods approach</w:t>
      </w:r>
      <w:r w:rsidRPr="7D35C0DD" w:rsidR="09658980">
        <w:rPr>
          <w:rFonts w:ascii="Aptos Display" w:hAnsi="Aptos Display" w:eastAsia="Aptos Display" w:cs="Aptos Display"/>
          <w:b w:val="0"/>
          <w:bCs w:val="0"/>
          <w:noProof w:val="0"/>
          <w:sz w:val="24"/>
          <w:szCs w:val="24"/>
          <w:lang w:val="en-GB"/>
        </w:rPr>
        <w:t>,</w:t>
      </w:r>
      <w:r w:rsidRPr="7D35C0DD" w:rsidR="09658980">
        <w:rPr>
          <w:rFonts w:ascii="Aptos Display" w:hAnsi="Aptos Display" w:eastAsia="Aptos Display" w:cs="Aptos Display"/>
          <w:noProof w:val="0"/>
          <w:sz w:val="24"/>
          <w:szCs w:val="24"/>
          <w:lang w:val="en-GB"/>
        </w:rPr>
        <w:t xml:space="preserve"> utilising</w:t>
      </w:r>
      <w:r w:rsidRPr="7D35C0DD" w:rsidR="4716230D">
        <w:rPr>
          <w:rFonts w:ascii="Aptos Display" w:hAnsi="Aptos Display" w:eastAsia="Aptos Display" w:cs="Aptos Display"/>
          <w:noProof w:val="0"/>
          <w:sz w:val="24"/>
          <w:szCs w:val="24"/>
          <w:lang w:val="en-GB"/>
        </w:rPr>
        <w:t xml:space="preserve"> </w:t>
      </w:r>
      <w:r w:rsidRPr="7D35C0DD" w:rsidR="09658980">
        <w:rPr>
          <w:rFonts w:ascii="Aptos Display" w:hAnsi="Aptos Display" w:eastAsia="Aptos Display" w:cs="Aptos Display"/>
          <w:noProof w:val="0"/>
          <w:sz w:val="24"/>
          <w:szCs w:val="24"/>
          <w:lang w:val="en-GB"/>
        </w:rPr>
        <w:t xml:space="preserve">qualitative and quantitative data to provide </w:t>
      </w:r>
      <w:r w:rsidRPr="7D35C0DD" w:rsidR="6689DD01">
        <w:rPr>
          <w:rFonts w:ascii="Aptos Display" w:hAnsi="Aptos Display" w:eastAsia="Aptos Display" w:cs="Aptos Display"/>
          <w:noProof w:val="0"/>
          <w:sz w:val="24"/>
          <w:szCs w:val="24"/>
          <w:lang w:val="en-GB"/>
        </w:rPr>
        <w:t>an</w:t>
      </w:r>
      <w:r w:rsidRPr="7D35C0DD" w:rsidR="0E7AD22D">
        <w:rPr>
          <w:rFonts w:ascii="Aptos Display" w:hAnsi="Aptos Display" w:eastAsia="Aptos Display" w:cs="Aptos Display"/>
          <w:noProof w:val="0"/>
          <w:sz w:val="24"/>
          <w:szCs w:val="24"/>
          <w:lang w:val="en-GB"/>
        </w:rPr>
        <w:t xml:space="preserve"> </w:t>
      </w:r>
      <w:r w:rsidRPr="7D35C0DD" w:rsidR="09658980">
        <w:rPr>
          <w:rFonts w:ascii="Aptos Display" w:hAnsi="Aptos Display" w:eastAsia="Aptos Display" w:cs="Aptos Display"/>
          <w:noProof w:val="0"/>
          <w:sz w:val="24"/>
          <w:szCs w:val="24"/>
          <w:lang w:val="en-GB"/>
        </w:rPr>
        <w:t xml:space="preserve">understanding of adolescent mental health. Quantitative data will be collected through secondary datasets to </w:t>
      </w:r>
      <w:r w:rsidRPr="7D35C0DD" w:rsidR="09658980">
        <w:rPr>
          <w:rFonts w:ascii="Aptos Display" w:hAnsi="Aptos Display" w:eastAsia="Aptos Display" w:cs="Aptos Display"/>
          <w:noProof w:val="0"/>
          <w:sz w:val="24"/>
          <w:szCs w:val="24"/>
          <w:lang w:val="en-GB"/>
        </w:rPr>
        <w:t>identify</w:t>
      </w:r>
      <w:r w:rsidRPr="7D35C0DD" w:rsidR="09658980">
        <w:rPr>
          <w:rFonts w:ascii="Aptos Display" w:hAnsi="Aptos Display" w:eastAsia="Aptos Display" w:cs="Aptos Display"/>
          <w:noProof w:val="0"/>
          <w:sz w:val="24"/>
          <w:szCs w:val="24"/>
          <w:lang w:val="en-GB"/>
        </w:rPr>
        <w:t xml:space="preserve"> patterns, prevalence, and trends. Qualitative data will be gathered through interviews or focus groups to explore </w:t>
      </w:r>
      <w:r w:rsidRPr="7D35C0DD" w:rsidR="09658980">
        <w:rPr>
          <w:rFonts w:ascii="Aptos Display" w:hAnsi="Aptos Display" w:eastAsia="Aptos Display" w:cs="Aptos Display"/>
          <w:noProof w:val="0"/>
          <w:sz w:val="24"/>
          <w:szCs w:val="24"/>
          <w:lang w:val="en-GB"/>
        </w:rPr>
        <w:t>adolescents</w:t>
      </w:r>
      <w:r w:rsidRPr="7D35C0DD" w:rsidR="09658980">
        <w:rPr>
          <w:rFonts w:ascii="Aptos Display" w:hAnsi="Aptos Display" w:eastAsia="Aptos Display" w:cs="Aptos Display"/>
          <w:noProof w:val="0"/>
          <w:sz w:val="24"/>
          <w:szCs w:val="24"/>
          <w:lang w:val="en-GB"/>
        </w:rPr>
        <w:t xml:space="preserve"> lived experiences in depth.</w:t>
      </w:r>
      <w:r w:rsidRPr="7D35C0DD" w:rsidR="0999082C">
        <w:rPr>
          <w:rFonts w:ascii="Aptos Display" w:hAnsi="Aptos Display" w:eastAsia="Aptos Display" w:cs="Aptos Display"/>
          <w:noProof w:val="0"/>
          <w:sz w:val="24"/>
          <w:szCs w:val="24"/>
          <w:lang w:val="en-GB"/>
        </w:rPr>
        <w:t xml:space="preserve"> </w:t>
      </w:r>
      <w:r w:rsidRPr="7D35C0DD" w:rsidR="09658980">
        <w:rPr>
          <w:rFonts w:ascii="Aptos Display" w:hAnsi="Aptos Display" w:eastAsia="Aptos Display" w:cs="Aptos Display"/>
          <w:noProof w:val="0"/>
          <w:sz w:val="24"/>
          <w:szCs w:val="24"/>
          <w:lang w:val="en-GB"/>
        </w:rPr>
        <w:t>Combining these methods allows for both statistical analysis and contextual insight, strengthening reliability and validity</w:t>
      </w:r>
      <w:r w:rsidRPr="7D35C0DD" w:rsidR="1E21CF5B">
        <w:rPr>
          <w:rFonts w:ascii="Aptos Display" w:hAnsi="Aptos Display" w:eastAsia="Aptos Display" w:cs="Aptos Display"/>
          <w:noProof w:val="0"/>
          <w:sz w:val="24"/>
          <w:szCs w:val="24"/>
          <w:lang w:val="en-GB"/>
        </w:rPr>
        <w:t>.</w:t>
      </w:r>
      <w:r w:rsidRPr="7D35C0DD" w:rsidR="14E37231">
        <w:rPr>
          <w:rFonts w:ascii="Aptos Display" w:hAnsi="Aptos Display" w:eastAsia="Aptos Display" w:cs="Aptos Display"/>
          <w:noProof w:val="0"/>
          <w:sz w:val="24"/>
          <w:szCs w:val="24"/>
          <w:lang w:val="en-GB"/>
        </w:rPr>
        <w:t xml:space="preserve"> (Creswell &amp; Creswell, 2018).</w:t>
      </w:r>
      <w:r w:rsidRPr="7D35C0DD" w:rsidR="062C1BDF">
        <w:rPr>
          <w:rFonts w:ascii="Aptos Display" w:hAnsi="Aptos Display" w:eastAsia="Aptos Display" w:cs="Aptos Display"/>
          <w:noProof w:val="0"/>
          <w:sz w:val="24"/>
          <w:szCs w:val="24"/>
          <w:lang w:val="en-GB"/>
        </w:rPr>
        <w:t xml:space="preserve"> </w:t>
      </w:r>
    </w:p>
    <w:p xmlns:wp14="http://schemas.microsoft.com/office/word/2010/wordml" w:rsidP="25B2AA71" wp14:paraId="57618A1C" wp14:textId="368BEF46">
      <w:pPr>
        <w:pStyle w:val="Normal"/>
        <w:spacing w:before="240" w:beforeAutospacing="off" w:after="240" w:afterAutospacing="off"/>
        <w:jc w:val="left"/>
      </w:pPr>
      <w:r w:rsidRPr="7D35C0DD" w:rsidR="062C1BDF">
        <w:rPr>
          <w:rFonts w:ascii="Aptos Display" w:hAnsi="Aptos Display" w:eastAsia="Aptos Display" w:cs="Aptos Display"/>
          <w:noProof w:val="0"/>
          <w:sz w:val="24"/>
          <w:szCs w:val="24"/>
          <w:lang w:val="en-GB"/>
        </w:rPr>
        <w:t>This study will also use a scoping review based on Arksey and O’Malley’s</w:t>
      </w:r>
      <w:r w:rsidRPr="7D35C0DD" w:rsidR="2A76A06E">
        <w:rPr>
          <w:rFonts w:ascii="Aptos Display" w:hAnsi="Aptos Display" w:eastAsia="Aptos Display" w:cs="Aptos Display"/>
          <w:noProof w:val="0"/>
          <w:sz w:val="24"/>
          <w:szCs w:val="24"/>
          <w:lang w:val="en-GB"/>
        </w:rPr>
        <w:t xml:space="preserve"> </w:t>
      </w:r>
      <w:r w:rsidRPr="7D35C0DD" w:rsidR="3FAB8522">
        <w:rPr>
          <w:rFonts w:ascii="Aptos Display" w:hAnsi="Aptos Display" w:eastAsia="Aptos Display" w:cs="Aptos Display"/>
          <w:noProof w:val="0"/>
          <w:sz w:val="24"/>
          <w:szCs w:val="24"/>
          <w:lang w:val="en-GB"/>
        </w:rPr>
        <w:t>(2005)</w:t>
      </w:r>
      <w:r w:rsidRPr="7D35C0DD" w:rsidR="35481B77">
        <w:rPr>
          <w:rFonts w:ascii="Aptos Display" w:hAnsi="Aptos Display" w:eastAsia="Aptos Display" w:cs="Aptos Display"/>
          <w:noProof w:val="0"/>
          <w:sz w:val="24"/>
          <w:szCs w:val="24"/>
          <w:lang w:val="en-GB"/>
        </w:rPr>
        <w:t xml:space="preserve">, </w:t>
      </w:r>
      <w:r w:rsidRPr="7D35C0DD" w:rsidR="062C1BDF">
        <w:rPr>
          <w:rFonts w:ascii="Aptos Display" w:hAnsi="Aptos Display" w:eastAsia="Aptos Display" w:cs="Aptos Display"/>
          <w:noProof w:val="0"/>
          <w:sz w:val="24"/>
          <w:szCs w:val="24"/>
          <w:lang w:val="en-GB"/>
        </w:rPr>
        <w:t xml:space="preserve">framework, alongside Aveyard’s simplified thematic analysis, to </w:t>
      </w:r>
      <w:r w:rsidRPr="7D35C0DD" w:rsidR="062C1BDF">
        <w:rPr>
          <w:rFonts w:ascii="Aptos Display" w:hAnsi="Aptos Display" w:eastAsia="Aptos Display" w:cs="Aptos Display"/>
          <w:noProof w:val="0"/>
          <w:sz w:val="24"/>
          <w:szCs w:val="24"/>
          <w:lang w:val="en-GB"/>
        </w:rPr>
        <w:t>identify</w:t>
      </w:r>
      <w:r w:rsidRPr="7D35C0DD" w:rsidR="062C1BDF">
        <w:rPr>
          <w:rFonts w:ascii="Aptos Display" w:hAnsi="Aptos Display" w:eastAsia="Aptos Display" w:cs="Aptos Display"/>
          <w:noProof w:val="0"/>
          <w:sz w:val="24"/>
          <w:szCs w:val="24"/>
          <w:lang w:val="en-GB"/>
        </w:rPr>
        <w:t xml:space="preserve"> and analyse key themes in existing literature.</w:t>
      </w:r>
      <w:r w:rsidRPr="7D35C0DD" w:rsidR="197DA1A7">
        <w:rPr>
          <w:rFonts w:ascii="Aptos Display" w:hAnsi="Aptos Display" w:eastAsia="Aptos Display" w:cs="Aptos Display"/>
          <w:noProof w:val="0"/>
          <w:sz w:val="24"/>
          <w:szCs w:val="24"/>
          <w:lang w:val="en-GB"/>
        </w:rPr>
        <w:t xml:space="preserve"> </w:t>
      </w:r>
      <w:r w:rsidRPr="7D35C0DD" w:rsidR="2185863B">
        <w:rPr>
          <w:rFonts w:ascii="Aptos Display" w:hAnsi="Aptos Display" w:eastAsia="Aptos Display" w:cs="Aptos Display"/>
          <w:noProof w:val="0"/>
          <w:sz w:val="24"/>
          <w:szCs w:val="24"/>
          <w:lang w:val="en-GB"/>
        </w:rPr>
        <w:t>(</w:t>
      </w:r>
      <w:r w:rsidRPr="7D35C0DD" w:rsidR="6AA9592D">
        <w:rPr>
          <w:rFonts w:ascii="Aptos Display" w:hAnsi="Aptos Display" w:eastAsia="Aptos Display" w:cs="Aptos Display"/>
          <w:noProof w:val="0"/>
          <w:sz w:val="24"/>
          <w:szCs w:val="24"/>
          <w:lang w:val="en-GB"/>
        </w:rPr>
        <w:t xml:space="preserve">Aveyard, </w:t>
      </w:r>
      <w:r w:rsidRPr="7D35C0DD" w:rsidR="6AA9592D">
        <w:rPr>
          <w:rFonts w:ascii="Aptos Display" w:hAnsi="Aptos Display" w:eastAsia="Aptos Display" w:cs="Aptos Display"/>
          <w:noProof w:val="0"/>
          <w:sz w:val="24"/>
          <w:szCs w:val="24"/>
          <w:lang w:val="en-GB"/>
        </w:rPr>
        <w:t>2014</w:t>
      </w:r>
      <w:r w:rsidRPr="7D35C0DD" w:rsidR="197DA1A7">
        <w:rPr>
          <w:rFonts w:ascii="Aptos Display" w:hAnsi="Aptos Display" w:eastAsia="Aptos Display" w:cs="Aptos Display"/>
          <w:noProof w:val="0"/>
          <w:sz w:val="24"/>
          <w:szCs w:val="24"/>
          <w:lang w:val="en-GB"/>
        </w:rPr>
        <w:t>)</w:t>
      </w:r>
      <w:r w:rsidRPr="7D35C0DD" w:rsidR="55062462">
        <w:rPr>
          <w:rFonts w:ascii="Aptos Display" w:hAnsi="Aptos Display" w:eastAsia="Aptos Display" w:cs="Aptos Display"/>
          <w:noProof w:val="0"/>
          <w:sz w:val="24"/>
          <w:szCs w:val="24"/>
          <w:lang w:val="en-GB"/>
        </w:rPr>
        <w:t>.</w:t>
      </w:r>
    </w:p>
    <w:p xmlns:wp14="http://schemas.microsoft.com/office/word/2010/wordml" w:rsidP="25B2AA71" wp14:paraId="67751187" wp14:textId="10D133A4">
      <w:pPr>
        <w:spacing w:before="240" w:beforeAutospacing="off" w:after="240" w:afterAutospacing="off"/>
        <w:jc w:val="left"/>
        <w:rPr>
          <w:rFonts w:ascii="Aptos Display" w:hAnsi="Aptos Display" w:eastAsia="Aptos Display" w:cs="Aptos Display"/>
          <w:noProof w:val="0"/>
          <w:sz w:val="24"/>
          <w:szCs w:val="24"/>
          <w:lang w:val="en-GB"/>
        </w:rPr>
      </w:pPr>
    </w:p>
    <w:p xmlns:wp14="http://schemas.microsoft.com/office/word/2010/wordml" w:rsidP="25B2AA71" wp14:paraId="34D16F3A" wp14:textId="6429C514">
      <w:pPr>
        <w:spacing w:before="240" w:beforeAutospacing="off" w:after="240" w:afterAutospacing="off"/>
        <w:jc w:val="left"/>
        <w:rPr>
          <w:rFonts w:ascii="Aptos Display" w:hAnsi="Aptos Display" w:eastAsia="Aptos Display" w:cs="Aptos Display"/>
          <w:b w:val="1"/>
          <w:bCs w:val="1"/>
          <w:noProof w:val="0"/>
          <w:sz w:val="24"/>
          <w:szCs w:val="24"/>
          <w:lang w:val="en-GB"/>
        </w:rPr>
      </w:pPr>
      <w:r w:rsidRPr="25B2AA71" w:rsidR="1543CB03">
        <w:rPr>
          <w:rFonts w:ascii="Aptos Display" w:hAnsi="Aptos Display" w:eastAsia="Aptos Display" w:cs="Aptos Display"/>
          <w:b w:val="1"/>
          <w:bCs w:val="1"/>
          <w:noProof w:val="0"/>
          <w:sz w:val="24"/>
          <w:szCs w:val="24"/>
          <w:lang w:val="en-GB"/>
        </w:rPr>
        <w:t>Ethics</w:t>
      </w:r>
    </w:p>
    <w:p xmlns:wp14="http://schemas.microsoft.com/office/word/2010/wordml" w:rsidP="25B2AA71" wp14:paraId="50EFDCE8" wp14:textId="1F6E4859">
      <w:pPr>
        <w:pStyle w:val="Normal"/>
        <w:spacing w:before="240" w:beforeAutospacing="off" w:after="240" w:afterAutospacing="off"/>
        <w:jc w:val="left"/>
        <w:rPr>
          <w:rFonts w:ascii="Aptos Display" w:hAnsi="Aptos Display" w:eastAsia="Aptos Display" w:cs="Aptos Display"/>
          <w:noProof w:val="0"/>
          <w:sz w:val="24"/>
          <w:szCs w:val="24"/>
          <w:lang w:val="en-GB"/>
        </w:rPr>
      </w:pPr>
      <w:r w:rsidRPr="7D35C0DD" w:rsidR="78EE4FB4">
        <w:rPr>
          <w:rFonts w:ascii="Aptos Display" w:hAnsi="Aptos Display" w:eastAsia="Aptos Display" w:cs="Aptos Display"/>
          <w:noProof w:val="0"/>
          <w:sz w:val="24"/>
          <w:szCs w:val="24"/>
          <w:lang w:val="en-GB"/>
        </w:rPr>
        <w:t>Ethical consideration is essential in research as it safeguards participants rights</w:t>
      </w:r>
      <w:r w:rsidRPr="7D35C0DD" w:rsidR="513F73B9">
        <w:rPr>
          <w:rFonts w:ascii="Aptos Display" w:hAnsi="Aptos Display" w:eastAsia="Aptos Display" w:cs="Aptos Display"/>
          <w:noProof w:val="0"/>
          <w:sz w:val="24"/>
          <w:szCs w:val="24"/>
          <w:lang w:val="en-GB"/>
        </w:rPr>
        <w:t xml:space="preserve"> </w:t>
      </w:r>
      <w:r w:rsidRPr="7D35C0DD" w:rsidR="78EE4FB4">
        <w:rPr>
          <w:rFonts w:ascii="Aptos Display" w:hAnsi="Aptos Display" w:eastAsia="Aptos Display" w:cs="Aptos Display"/>
          <w:noProof w:val="0"/>
          <w:sz w:val="24"/>
          <w:szCs w:val="24"/>
          <w:lang w:val="en-GB"/>
        </w:rPr>
        <w:t>and dignity, while ensuring the credibility and integrity of the research process. This is particularly important when researching vulnerable groups, such as young people, where risks of harm, coercion, or breaches of confidentiality may be heightened</w:t>
      </w:r>
      <w:r w:rsidRPr="7D35C0DD" w:rsidR="3220F04A">
        <w:rPr>
          <w:rFonts w:ascii="Aptos Display" w:hAnsi="Aptos Display" w:eastAsia="Aptos Display" w:cs="Aptos Display"/>
          <w:noProof w:val="0"/>
          <w:sz w:val="24"/>
          <w:szCs w:val="24"/>
          <w:lang w:val="en-GB"/>
        </w:rPr>
        <w:t xml:space="preserve"> </w:t>
      </w:r>
      <w:r w:rsidRPr="7D35C0DD" w:rsidR="748F84A2">
        <w:rPr>
          <w:rFonts w:ascii="Aptos Display" w:hAnsi="Aptos Display" w:eastAsia="Aptos Display" w:cs="Aptos Display"/>
          <w:noProof w:val="0"/>
          <w:sz w:val="24"/>
          <w:szCs w:val="24"/>
          <w:lang w:val="en-GB"/>
        </w:rPr>
        <w:t>(British Educational Research Association, 2018, p. 4 – 5)</w:t>
      </w:r>
      <w:r w:rsidRPr="7D35C0DD" w:rsidR="67575660">
        <w:rPr>
          <w:rFonts w:ascii="Aptos Display" w:hAnsi="Aptos Display" w:eastAsia="Aptos Display" w:cs="Aptos Display"/>
          <w:noProof w:val="0"/>
          <w:sz w:val="24"/>
          <w:szCs w:val="24"/>
          <w:lang w:val="en-GB"/>
        </w:rPr>
        <w:t>.</w:t>
      </w:r>
      <w:r w:rsidRPr="7D35C0DD" w:rsidR="3781569A">
        <w:rPr>
          <w:rFonts w:ascii="Aptos Display" w:hAnsi="Aptos Display" w:eastAsia="Aptos Display" w:cs="Aptos Display"/>
          <w:noProof w:val="0"/>
          <w:sz w:val="24"/>
          <w:szCs w:val="24"/>
          <w:lang w:val="en-GB"/>
        </w:rPr>
        <w:t xml:space="preserve"> </w:t>
      </w:r>
      <w:r w:rsidRPr="7D35C0DD" w:rsidR="70395149">
        <w:rPr>
          <w:rFonts w:ascii="Aptos Display" w:hAnsi="Aptos Display" w:eastAsia="Aptos Display" w:cs="Aptos Display"/>
          <w:noProof w:val="0"/>
          <w:sz w:val="24"/>
          <w:szCs w:val="24"/>
          <w:lang w:val="en-GB"/>
        </w:rPr>
        <w:t xml:space="preserve">I will ensure that the information presented is grounded in peer-reviewed research, thereby </w:t>
      </w:r>
      <w:r w:rsidRPr="7D35C0DD" w:rsidR="70395149">
        <w:rPr>
          <w:rFonts w:ascii="Aptos Display" w:hAnsi="Aptos Display" w:eastAsia="Aptos Display" w:cs="Aptos Display"/>
          <w:noProof w:val="0"/>
          <w:sz w:val="24"/>
          <w:szCs w:val="24"/>
          <w:lang w:val="en-GB"/>
        </w:rPr>
        <w:t>maintaining</w:t>
      </w:r>
      <w:r w:rsidRPr="7D35C0DD" w:rsidR="70395149">
        <w:rPr>
          <w:rFonts w:ascii="Aptos Display" w:hAnsi="Aptos Display" w:eastAsia="Aptos Display" w:cs="Aptos Display"/>
          <w:noProof w:val="0"/>
          <w:sz w:val="24"/>
          <w:szCs w:val="24"/>
          <w:lang w:val="en-GB"/>
        </w:rPr>
        <w:t xml:space="preserve"> ethical standards and ensuring the content is credible, </w:t>
      </w:r>
      <w:r w:rsidRPr="7D35C0DD" w:rsidR="70395149">
        <w:rPr>
          <w:rFonts w:ascii="Aptos Display" w:hAnsi="Aptos Display" w:eastAsia="Aptos Display" w:cs="Aptos Display"/>
          <w:noProof w:val="0"/>
          <w:sz w:val="24"/>
          <w:szCs w:val="24"/>
          <w:lang w:val="en-GB"/>
        </w:rPr>
        <w:t>accurate</w:t>
      </w:r>
      <w:r w:rsidRPr="7D35C0DD" w:rsidR="70395149">
        <w:rPr>
          <w:rFonts w:ascii="Aptos Display" w:hAnsi="Aptos Display" w:eastAsia="Aptos Display" w:cs="Aptos Display"/>
          <w:noProof w:val="0"/>
          <w:sz w:val="24"/>
          <w:szCs w:val="24"/>
          <w:lang w:val="en-GB"/>
        </w:rPr>
        <w:t>, and evidence</w:t>
      </w:r>
      <w:r w:rsidRPr="7D35C0DD" w:rsidR="5FE50C09">
        <w:rPr>
          <w:rFonts w:ascii="Aptos Display" w:hAnsi="Aptos Display" w:eastAsia="Aptos Display" w:cs="Aptos Display"/>
          <w:noProof w:val="0"/>
          <w:sz w:val="24"/>
          <w:szCs w:val="24"/>
          <w:lang w:val="en-GB"/>
        </w:rPr>
        <w:t xml:space="preserve"> </w:t>
      </w:r>
      <w:r w:rsidRPr="7D35C0DD" w:rsidR="70395149">
        <w:rPr>
          <w:rFonts w:ascii="Aptos Display" w:hAnsi="Aptos Display" w:eastAsia="Aptos Display" w:cs="Aptos Display"/>
          <w:noProof w:val="0"/>
          <w:sz w:val="24"/>
          <w:szCs w:val="24"/>
          <w:lang w:val="en-GB"/>
        </w:rPr>
        <w:t>based.</w:t>
      </w:r>
      <w:r w:rsidRPr="7D35C0DD" w:rsidR="2F4E95D6">
        <w:rPr>
          <w:rFonts w:ascii="Aptos Display" w:hAnsi="Aptos Display" w:eastAsia="Aptos Display" w:cs="Aptos Display"/>
          <w:noProof w:val="0"/>
          <w:sz w:val="24"/>
          <w:szCs w:val="24"/>
          <w:lang w:val="en-GB"/>
        </w:rPr>
        <w:t xml:space="preserve"> </w:t>
      </w:r>
      <w:r w:rsidRPr="7D35C0DD" w:rsidR="75E261E7">
        <w:rPr>
          <w:rFonts w:ascii="Aptos Display" w:hAnsi="Aptos Display" w:eastAsia="Aptos Display" w:cs="Aptos Display"/>
          <w:noProof w:val="0"/>
          <w:sz w:val="24"/>
          <w:szCs w:val="24"/>
          <w:lang w:val="en-GB"/>
        </w:rPr>
        <w:t>(</w:t>
      </w:r>
      <w:r w:rsidRPr="7D35C0DD" w:rsidR="173321D8">
        <w:rPr>
          <w:rFonts w:ascii="Aptos Display" w:hAnsi="Aptos Display" w:eastAsia="Aptos Display" w:cs="Aptos Display"/>
          <w:noProof w:val="0"/>
          <w:sz w:val="24"/>
          <w:szCs w:val="24"/>
          <w:lang w:val="en-GB"/>
        </w:rPr>
        <w:t>The University of Pennsylvania LPS Online, 2024)</w:t>
      </w:r>
      <w:r w:rsidRPr="7D35C0DD" w:rsidR="7A725A01">
        <w:rPr>
          <w:rFonts w:ascii="Aptos Display" w:hAnsi="Aptos Display" w:eastAsia="Aptos Display" w:cs="Aptos Display"/>
          <w:noProof w:val="0"/>
          <w:sz w:val="24"/>
          <w:szCs w:val="24"/>
          <w:lang w:val="en-GB"/>
        </w:rPr>
        <w:t>.</w:t>
      </w:r>
    </w:p>
    <w:p w:rsidR="7D35C0DD" w:rsidP="7D35C0DD" w:rsidRDefault="7D35C0DD" w14:paraId="70B76DB8" w14:textId="1FCF508F">
      <w:pPr>
        <w:pStyle w:val="Normal"/>
        <w:spacing w:before="240" w:beforeAutospacing="off" w:after="240" w:afterAutospacing="off"/>
        <w:jc w:val="left"/>
        <w:rPr>
          <w:rFonts w:ascii="Aptos Display" w:hAnsi="Aptos Display" w:eastAsia="Aptos Display" w:cs="Aptos Display"/>
          <w:b w:val="1"/>
          <w:bCs w:val="1"/>
          <w:noProof w:val="0"/>
          <w:sz w:val="24"/>
          <w:szCs w:val="24"/>
          <w:lang w:val="en-GB"/>
        </w:rPr>
      </w:pPr>
    </w:p>
    <w:p xmlns:wp14="http://schemas.microsoft.com/office/word/2010/wordml" w:rsidP="25B2AA71" wp14:paraId="477AB42B" wp14:textId="36879A8A">
      <w:pPr>
        <w:pStyle w:val="Normal"/>
        <w:spacing w:before="240" w:beforeAutospacing="off" w:after="240" w:afterAutospacing="off"/>
        <w:jc w:val="left"/>
        <w:rPr>
          <w:rFonts w:ascii="Aptos Display" w:hAnsi="Aptos Display" w:eastAsia="Aptos Display" w:cs="Aptos Display"/>
          <w:noProof w:val="0"/>
          <w:sz w:val="24"/>
          <w:szCs w:val="24"/>
          <w:lang w:val="en-GB"/>
        </w:rPr>
      </w:pPr>
      <w:r w:rsidRPr="7D35C0DD" w:rsidR="542DEF60">
        <w:rPr>
          <w:rFonts w:ascii="Aptos Display" w:hAnsi="Aptos Display" w:eastAsia="Aptos Display" w:cs="Aptos Display"/>
          <w:b w:val="1"/>
          <w:bCs w:val="1"/>
          <w:noProof w:val="0"/>
          <w:sz w:val="24"/>
          <w:szCs w:val="24"/>
          <w:lang w:val="en-GB"/>
        </w:rPr>
        <w:t>Reference</w:t>
      </w:r>
      <w:r w:rsidRPr="7D35C0DD" w:rsidR="3AA717E4">
        <w:rPr>
          <w:rFonts w:ascii="Aptos Display" w:hAnsi="Aptos Display" w:eastAsia="Aptos Display" w:cs="Aptos Display"/>
          <w:b w:val="1"/>
          <w:bCs w:val="1"/>
          <w:noProof w:val="0"/>
          <w:sz w:val="24"/>
          <w:szCs w:val="24"/>
          <w:lang w:val="en-GB"/>
        </w:rPr>
        <w:t xml:space="preserve"> List</w:t>
      </w:r>
    </w:p>
    <w:p xmlns:wp14="http://schemas.microsoft.com/office/word/2010/wordml" w:rsidP="25B2AA71" wp14:paraId="79EC3CA1" wp14:textId="084710C7">
      <w:pPr>
        <w:pStyle w:val="Normal"/>
        <w:spacing w:before="240" w:beforeAutospacing="off" w:after="240" w:afterAutospacing="off"/>
        <w:jc w:val="left"/>
        <w:rPr>
          <w:rFonts w:ascii="Aptos Display" w:hAnsi="Aptos Display" w:eastAsia="Aptos Display" w:cs="Aptos Display"/>
          <w:b w:val="1"/>
          <w:bCs w:val="1"/>
          <w:noProof w:val="0"/>
          <w:sz w:val="24"/>
          <w:szCs w:val="24"/>
          <w:lang w:val="en-GB"/>
        </w:rPr>
      </w:pPr>
    </w:p>
    <w:p xmlns:wp14="http://schemas.microsoft.com/office/word/2010/wordml" w:rsidP="25B2AA71" wp14:paraId="33B88877" wp14:textId="17513FE6">
      <w:pPr>
        <w:pStyle w:val="ListParagraph"/>
        <w:numPr>
          <w:ilvl w:val="0"/>
          <w:numId w:val="12"/>
        </w:numPr>
        <w:spacing w:before="240" w:beforeAutospacing="off" w:after="240" w:afterAutospacing="off"/>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lang w:val="en-GB"/>
        </w:rPr>
      </w:pPr>
      <w:r w:rsidRPr="25B2AA71" w:rsidR="396B5331">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lang w:val="en-GB"/>
        </w:rPr>
        <w:t>Arksey, H. &amp; O'Malley, L., (2005) Scoping studies: towards a methodological framework, International Journal of Social Research Methodology, 8:1, 19-32</w:t>
      </w:r>
      <w:r w:rsidRPr="25B2AA71" w:rsidR="285577AB">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lang w:val="en-GB"/>
        </w:rPr>
        <w:t>.</w:t>
      </w:r>
    </w:p>
    <w:p xmlns:wp14="http://schemas.microsoft.com/office/word/2010/wordml" w:rsidP="25B2AA71" wp14:paraId="20C37CDB" wp14:textId="73BCA719">
      <w:pPr>
        <w:pStyle w:val="ListParagraph"/>
        <w:numPr>
          <w:ilvl w:val="0"/>
          <w:numId w:val="12"/>
        </w:numPr>
        <w:spacing w:before="240" w:beforeAutospacing="off" w:after="240" w:afterAutospacing="off"/>
        <w:jc w:val="left"/>
        <w:rPr>
          <w:rFonts w:ascii="Aptos Display" w:hAnsi="Aptos Display" w:eastAsia="Aptos Display" w:cs="Aptos Display" w:asciiTheme="majorAscii" w:hAnsiTheme="majorAscii" w:eastAsiaTheme="majorAscii" w:cstheme="majorAscii"/>
          <w:noProof w:val="0"/>
          <w:sz w:val="24"/>
          <w:szCs w:val="24"/>
          <w:lang w:val="en-GB"/>
        </w:rPr>
      </w:pPr>
      <w:r w:rsidRPr="7D35C0DD" w:rsidR="36FF8CF8">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lang w:val="en-GB"/>
        </w:rPr>
        <w:t>Aveyard, H. (2014)</w:t>
      </w:r>
      <w:r w:rsidRPr="7D35C0DD" w:rsidR="36FF8CF8">
        <w:rPr>
          <w:rFonts w:ascii="Aptos Display" w:hAnsi="Aptos Display" w:eastAsia="Aptos Display" w:cs="Aptos Display" w:asciiTheme="majorAscii" w:hAnsiTheme="majorAscii" w:eastAsiaTheme="majorAscii" w:cstheme="majorAscii"/>
          <w:b w:val="0"/>
          <w:bCs w:val="0"/>
          <w:i w:val="1"/>
          <w:iCs w:val="1"/>
          <w:caps w:val="0"/>
          <w:smallCaps w:val="0"/>
          <w:noProof w:val="0"/>
          <w:color w:val="1D2125"/>
          <w:sz w:val="24"/>
          <w:szCs w:val="24"/>
          <w:lang w:val="en-GB"/>
        </w:rPr>
        <w:t xml:space="preserve"> Doing a literature review in health and social </w:t>
      </w:r>
      <w:bookmarkStart w:name="_Int_te6nnCOS" w:id="2098715127"/>
      <w:r w:rsidRPr="7D35C0DD" w:rsidR="36FF8CF8">
        <w:rPr>
          <w:rFonts w:ascii="Aptos Display" w:hAnsi="Aptos Display" w:eastAsia="Aptos Display" w:cs="Aptos Display" w:asciiTheme="majorAscii" w:hAnsiTheme="majorAscii" w:eastAsiaTheme="majorAscii" w:cstheme="majorAscii"/>
          <w:b w:val="0"/>
          <w:bCs w:val="0"/>
          <w:i w:val="1"/>
          <w:iCs w:val="1"/>
          <w:caps w:val="0"/>
          <w:smallCaps w:val="0"/>
          <w:noProof w:val="0"/>
          <w:color w:val="1D2125"/>
          <w:sz w:val="24"/>
          <w:szCs w:val="24"/>
          <w:lang w:val="en-GB"/>
        </w:rPr>
        <w:t>care :</w:t>
      </w:r>
      <w:bookmarkEnd w:id="2098715127"/>
      <w:r w:rsidRPr="7D35C0DD" w:rsidR="36FF8CF8">
        <w:rPr>
          <w:rFonts w:ascii="Aptos Display" w:hAnsi="Aptos Display" w:eastAsia="Aptos Display" w:cs="Aptos Display" w:asciiTheme="majorAscii" w:hAnsiTheme="majorAscii" w:eastAsiaTheme="majorAscii" w:cstheme="majorAscii"/>
          <w:b w:val="0"/>
          <w:bCs w:val="0"/>
          <w:i w:val="1"/>
          <w:iCs w:val="1"/>
          <w:caps w:val="0"/>
          <w:smallCaps w:val="0"/>
          <w:noProof w:val="0"/>
          <w:color w:val="1D2125"/>
          <w:sz w:val="24"/>
          <w:szCs w:val="24"/>
          <w:lang w:val="en-GB"/>
        </w:rPr>
        <w:t xml:space="preserve"> a practical </w:t>
      </w:r>
      <w:r w:rsidRPr="7D35C0DD" w:rsidR="36FF8CF8">
        <w:rPr>
          <w:rFonts w:ascii="Aptos Display" w:hAnsi="Aptos Display" w:eastAsia="Aptos Display" w:cs="Aptos Display" w:asciiTheme="majorAscii" w:hAnsiTheme="majorAscii" w:eastAsiaTheme="majorAscii" w:cstheme="majorAscii"/>
          <w:b w:val="0"/>
          <w:bCs w:val="0"/>
          <w:i w:val="1"/>
          <w:iCs w:val="1"/>
          <w:caps w:val="0"/>
          <w:smallCaps w:val="0"/>
          <w:noProof w:val="0"/>
          <w:color w:val="1D2125"/>
          <w:sz w:val="24"/>
          <w:szCs w:val="24"/>
          <w:lang w:val="en-GB"/>
        </w:rPr>
        <w:t>guide</w:t>
      </w:r>
      <w:r w:rsidRPr="7D35C0DD" w:rsidR="36FF8CF8">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lang w:val="en-GB"/>
        </w:rPr>
        <w:t>.</w:t>
      </w:r>
      <w:r w:rsidRPr="7D35C0DD" w:rsidR="36FF8CF8">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lang w:val="en-GB"/>
        </w:rPr>
        <w:t xml:space="preserve"> 3rd </w:t>
      </w:r>
      <w:r w:rsidRPr="7D35C0DD" w:rsidR="36FF8CF8">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lang w:val="en-GB"/>
        </w:rPr>
        <w:t>edn</w:t>
      </w:r>
      <w:r w:rsidRPr="7D35C0DD" w:rsidR="36FF8CF8">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lang w:val="en-GB"/>
        </w:rPr>
        <w:t xml:space="preserve">. </w:t>
      </w:r>
      <w:bookmarkStart w:name="_Int_EKBwgoPo" w:id="1974362247"/>
      <w:r w:rsidRPr="7D35C0DD" w:rsidR="36FF8CF8">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lang w:val="en-GB"/>
        </w:rPr>
        <w:t>Maidenhead :</w:t>
      </w:r>
      <w:bookmarkEnd w:id="1974362247"/>
      <w:r w:rsidRPr="7D35C0DD" w:rsidR="36FF8CF8">
        <w:rPr>
          <w:rFonts w:ascii="Aptos Display" w:hAnsi="Aptos Display" w:eastAsia="Aptos Display" w:cs="Aptos Display" w:asciiTheme="majorAscii" w:hAnsiTheme="majorAscii" w:eastAsiaTheme="majorAscii" w:cstheme="majorAscii"/>
          <w:b w:val="0"/>
          <w:bCs w:val="0"/>
          <w:i w:val="0"/>
          <w:iCs w:val="0"/>
          <w:caps w:val="0"/>
          <w:smallCaps w:val="0"/>
          <w:noProof w:val="0"/>
          <w:color w:val="1D2125"/>
          <w:sz w:val="24"/>
          <w:szCs w:val="24"/>
          <w:lang w:val="en-GB"/>
        </w:rPr>
        <w:t xml:space="preserve"> Open University Press.</w:t>
      </w:r>
    </w:p>
    <w:p xmlns:wp14="http://schemas.microsoft.com/office/word/2010/wordml" w:rsidP="25B2AA71" wp14:paraId="3280DBD5" wp14:textId="4DDA6DAF">
      <w:pPr>
        <w:pStyle w:val="ListParagraph"/>
        <w:numPr>
          <w:ilvl w:val="0"/>
          <w:numId w:val="12"/>
        </w:numPr>
        <w:spacing w:before="240" w:beforeAutospacing="off" w:after="240" w:afterAutospacing="off"/>
        <w:jc w:val="left"/>
        <w:rPr>
          <w:rFonts w:ascii="Aptos Display" w:hAnsi="Aptos Display" w:eastAsia="Aptos Display" w:cs="Aptos Display"/>
          <w:noProof w:val="0"/>
          <w:sz w:val="24"/>
          <w:szCs w:val="24"/>
          <w:lang w:val="en-GB"/>
        </w:rPr>
      </w:pPr>
      <w:r w:rsidRPr="25B2AA71" w:rsidR="239AB747">
        <w:rPr>
          <w:rFonts w:ascii="Aptos Display" w:hAnsi="Aptos Display" w:eastAsia="Aptos Display" w:cs="Aptos Display"/>
          <w:noProof w:val="0"/>
          <w:sz w:val="24"/>
          <w:szCs w:val="24"/>
          <w:lang w:val="en-GB"/>
        </w:rPr>
        <w:t>British Educational Research Association</w:t>
      </w:r>
      <w:r w:rsidRPr="25B2AA71" w:rsidR="25154B11">
        <w:rPr>
          <w:rFonts w:ascii="Aptos Display" w:hAnsi="Aptos Display" w:eastAsia="Aptos Display" w:cs="Aptos Display"/>
          <w:noProof w:val="0"/>
          <w:sz w:val="24"/>
          <w:szCs w:val="24"/>
          <w:lang w:val="en-GB"/>
        </w:rPr>
        <w:t xml:space="preserve">. </w:t>
      </w:r>
      <w:r w:rsidRPr="25B2AA71" w:rsidR="239AB747">
        <w:rPr>
          <w:rFonts w:ascii="Aptos Display" w:hAnsi="Aptos Display" w:eastAsia="Aptos Display" w:cs="Aptos Display"/>
          <w:noProof w:val="0"/>
          <w:sz w:val="24"/>
          <w:szCs w:val="24"/>
          <w:lang w:val="en-GB"/>
        </w:rPr>
        <w:t xml:space="preserve">(2018) </w:t>
      </w:r>
      <w:r w:rsidRPr="25B2AA71" w:rsidR="239AB747">
        <w:rPr>
          <w:rFonts w:ascii="Aptos Display" w:hAnsi="Aptos Display" w:eastAsia="Aptos Display" w:cs="Aptos Display"/>
          <w:i w:val="1"/>
          <w:iCs w:val="1"/>
          <w:noProof w:val="0"/>
          <w:sz w:val="24"/>
          <w:szCs w:val="24"/>
          <w:lang w:val="en-GB"/>
        </w:rPr>
        <w:t>Ethical Guidelines for Educational Research</w:t>
      </w:r>
      <w:r w:rsidRPr="25B2AA71" w:rsidR="239AB747">
        <w:rPr>
          <w:rFonts w:ascii="Aptos Display" w:hAnsi="Aptos Display" w:eastAsia="Aptos Display" w:cs="Aptos Display"/>
          <w:noProof w:val="0"/>
          <w:sz w:val="24"/>
          <w:szCs w:val="24"/>
          <w:lang w:val="en-GB"/>
        </w:rPr>
        <w:t xml:space="preserve">, 4th </w:t>
      </w:r>
      <w:r w:rsidRPr="25B2AA71" w:rsidR="239AB747">
        <w:rPr>
          <w:rFonts w:ascii="Aptos Display" w:hAnsi="Aptos Display" w:eastAsia="Aptos Display" w:cs="Aptos Display"/>
          <w:noProof w:val="0"/>
          <w:sz w:val="24"/>
          <w:szCs w:val="24"/>
          <w:lang w:val="en-GB"/>
        </w:rPr>
        <w:t>edn</w:t>
      </w:r>
      <w:r w:rsidRPr="25B2AA71" w:rsidR="239AB747">
        <w:rPr>
          <w:rFonts w:ascii="Aptos Display" w:hAnsi="Aptos Display" w:eastAsia="Aptos Display" w:cs="Aptos Display"/>
          <w:noProof w:val="0"/>
          <w:sz w:val="24"/>
          <w:szCs w:val="24"/>
          <w:lang w:val="en-GB"/>
        </w:rPr>
        <w:t>, p. 4</w:t>
      </w:r>
      <w:r w:rsidRPr="25B2AA71" w:rsidR="4030B131">
        <w:rPr>
          <w:rFonts w:ascii="Aptos Display" w:hAnsi="Aptos Display" w:eastAsia="Aptos Display" w:cs="Aptos Display"/>
          <w:noProof w:val="0"/>
          <w:sz w:val="24"/>
          <w:szCs w:val="24"/>
          <w:lang w:val="en-GB"/>
        </w:rPr>
        <w:t xml:space="preserve"> - 5</w:t>
      </w:r>
      <w:r w:rsidRPr="25B2AA71" w:rsidR="239AB747">
        <w:rPr>
          <w:rFonts w:ascii="Aptos Display" w:hAnsi="Aptos Display" w:eastAsia="Aptos Display" w:cs="Aptos Display"/>
          <w:noProof w:val="0"/>
          <w:sz w:val="24"/>
          <w:szCs w:val="24"/>
          <w:lang w:val="en-GB"/>
        </w:rPr>
        <w:t xml:space="preserve">. British Educational Research Association. Available at: </w:t>
      </w:r>
      <w:hyperlink r:id="Rf827c5667682421c">
        <w:r w:rsidRPr="25B2AA71" w:rsidR="239AB747">
          <w:rPr>
            <w:rStyle w:val="Hyperlink"/>
            <w:rFonts w:ascii="Aptos Display" w:hAnsi="Aptos Display" w:eastAsia="Aptos Display" w:cs="Aptos Display"/>
            <w:noProof w:val="0"/>
            <w:sz w:val="24"/>
            <w:szCs w:val="24"/>
            <w:lang w:val="en-GB"/>
          </w:rPr>
          <w:t>BERA-Ethical-Guidelines-for-Educational-Research_4thEdn_2018.pdf</w:t>
        </w:r>
      </w:hyperlink>
      <w:r w:rsidRPr="25B2AA71" w:rsidR="7B41666E">
        <w:rPr>
          <w:rFonts w:ascii="Aptos Display" w:hAnsi="Aptos Display" w:eastAsia="Aptos Display" w:cs="Aptos Display"/>
          <w:noProof w:val="0"/>
          <w:sz w:val="24"/>
          <w:szCs w:val="24"/>
          <w:lang w:val="en-GB"/>
        </w:rPr>
        <w:t xml:space="preserve"> </w:t>
      </w:r>
      <w:r w:rsidRPr="25B2AA71" w:rsidR="239AB747">
        <w:rPr>
          <w:rFonts w:ascii="Aptos Display" w:hAnsi="Aptos Display" w:eastAsia="Aptos Display" w:cs="Aptos Display"/>
          <w:noProof w:val="0"/>
          <w:sz w:val="24"/>
          <w:szCs w:val="24"/>
          <w:lang w:val="en-GB"/>
        </w:rPr>
        <w:t>(Accessed: 4 February 2026).</w:t>
      </w:r>
    </w:p>
    <w:p xmlns:wp14="http://schemas.microsoft.com/office/word/2010/wordml" w:rsidP="25B2AA71" wp14:paraId="79555CE4" wp14:textId="1D310766">
      <w:pPr>
        <w:pStyle w:val="ListParagraph"/>
        <w:numPr>
          <w:ilvl w:val="0"/>
          <w:numId w:val="12"/>
        </w:numPr>
        <w:spacing w:before="240" w:beforeAutospacing="off" w:after="240" w:afterAutospacing="off"/>
        <w:jc w:val="left"/>
        <w:rPr>
          <w:rFonts w:ascii="Aptos Display" w:hAnsi="Aptos Display" w:eastAsia="Aptos Display" w:cs="Aptos Display"/>
          <w:noProof w:val="0"/>
          <w:sz w:val="24"/>
          <w:szCs w:val="24"/>
          <w:lang w:val="en-GB"/>
        </w:rPr>
      </w:pPr>
      <w:r w:rsidRPr="7D35C0DD" w:rsidR="5B5CC6E7">
        <w:rPr>
          <w:rFonts w:ascii="Aptos Display" w:hAnsi="Aptos Display" w:eastAsia="Aptos Display" w:cs="Aptos Display"/>
          <w:noProof w:val="0"/>
          <w:sz w:val="24"/>
          <w:szCs w:val="24"/>
          <w:lang w:val="en-GB"/>
        </w:rPr>
        <w:t xml:space="preserve">Creswell, J.W. and Creswell, J.D. (2018) </w:t>
      </w:r>
      <w:r w:rsidRPr="7D35C0DD" w:rsidR="5B5CC6E7">
        <w:rPr>
          <w:rFonts w:ascii="Aptos Display" w:hAnsi="Aptos Display" w:eastAsia="Aptos Display" w:cs="Aptos Display"/>
          <w:i w:val="1"/>
          <w:iCs w:val="1"/>
          <w:noProof w:val="0"/>
          <w:sz w:val="24"/>
          <w:szCs w:val="24"/>
          <w:lang w:val="en-GB"/>
        </w:rPr>
        <w:t xml:space="preserve">Research design: Qualitative, quantitative, and mixed methods </w:t>
      </w:r>
      <w:bookmarkStart w:name="_Int_pFTmDwTo" w:id="1726716536"/>
      <w:r w:rsidRPr="7D35C0DD" w:rsidR="5B5CC6E7">
        <w:rPr>
          <w:rFonts w:ascii="Aptos Display" w:hAnsi="Aptos Display" w:eastAsia="Aptos Display" w:cs="Aptos Display"/>
          <w:i w:val="1"/>
          <w:iCs w:val="1"/>
          <w:noProof w:val="0"/>
          <w:sz w:val="24"/>
          <w:szCs w:val="24"/>
          <w:lang w:val="en-GB"/>
        </w:rPr>
        <w:t>approaches</w:t>
      </w:r>
      <w:bookmarkEnd w:id="1726716536"/>
      <w:r w:rsidRPr="7D35C0DD" w:rsidR="5B5CC6E7">
        <w:rPr>
          <w:rFonts w:ascii="Aptos Display" w:hAnsi="Aptos Display" w:eastAsia="Aptos Display" w:cs="Aptos Display"/>
          <w:noProof w:val="0"/>
          <w:sz w:val="24"/>
          <w:szCs w:val="24"/>
          <w:lang w:val="en-GB"/>
        </w:rPr>
        <w:t xml:space="preserve">. 5th </w:t>
      </w:r>
      <w:r w:rsidRPr="7D35C0DD" w:rsidR="5B5CC6E7">
        <w:rPr>
          <w:rFonts w:ascii="Aptos Display" w:hAnsi="Aptos Display" w:eastAsia="Aptos Display" w:cs="Aptos Display"/>
          <w:noProof w:val="0"/>
          <w:sz w:val="24"/>
          <w:szCs w:val="24"/>
          <w:lang w:val="en-GB"/>
        </w:rPr>
        <w:t>edn</w:t>
      </w:r>
      <w:r w:rsidRPr="7D35C0DD" w:rsidR="5B5CC6E7">
        <w:rPr>
          <w:rFonts w:ascii="Aptos Display" w:hAnsi="Aptos Display" w:eastAsia="Aptos Display" w:cs="Aptos Display"/>
          <w:noProof w:val="0"/>
          <w:sz w:val="24"/>
          <w:szCs w:val="24"/>
          <w:lang w:val="en-GB"/>
        </w:rPr>
        <w:t>. Thousand Oaks, CA: SAGE.</w:t>
      </w:r>
    </w:p>
    <w:p xmlns:wp14="http://schemas.microsoft.com/office/word/2010/wordml" w:rsidP="25B2AA71" wp14:paraId="0C3D4404" wp14:textId="3CDA4508">
      <w:pPr>
        <w:pStyle w:val="ListParagraph"/>
        <w:numPr>
          <w:ilvl w:val="0"/>
          <w:numId w:val="12"/>
        </w:numPr>
        <w:spacing w:before="240" w:beforeAutospacing="off" w:after="240" w:afterAutospacing="off"/>
        <w:jc w:val="left"/>
        <w:rPr>
          <w:rFonts w:ascii="Aptos Display" w:hAnsi="Aptos Display" w:eastAsia="Aptos Display" w:cs="Aptos Display"/>
          <w:noProof w:val="0"/>
          <w:sz w:val="24"/>
          <w:szCs w:val="24"/>
          <w:lang w:val="en-GB"/>
        </w:rPr>
      </w:pPr>
      <w:r w:rsidRPr="7D35C0DD" w:rsidR="5B5CC6E7">
        <w:rPr>
          <w:rFonts w:ascii="Aptos Display" w:hAnsi="Aptos Display" w:eastAsia="Aptos Display" w:cs="Aptos Display"/>
          <w:noProof w:val="0"/>
          <w:sz w:val="24"/>
          <w:szCs w:val="24"/>
          <w:lang w:val="en-GB"/>
        </w:rPr>
        <w:t xml:space="preserve">Fazel, M., </w:t>
      </w:r>
      <w:r w:rsidRPr="7D35C0DD" w:rsidR="5B5CC6E7">
        <w:rPr>
          <w:rFonts w:ascii="Aptos Display" w:hAnsi="Aptos Display" w:eastAsia="Aptos Display" w:cs="Aptos Display"/>
          <w:noProof w:val="0"/>
          <w:sz w:val="24"/>
          <w:szCs w:val="24"/>
          <w:lang w:val="en-GB"/>
        </w:rPr>
        <w:t>Hoagwood</w:t>
      </w:r>
      <w:r w:rsidRPr="7D35C0DD" w:rsidR="5B5CC6E7">
        <w:rPr>
          <w:rFonts w:ascii="Aptos Display" w:hAnsi="Aptos Display" w:eastAsia="Aptos Display" w:cs="Aptos Display"/>
          <w:noProof w:val="0"/>
          <w:sz w:val="24"/>
          <w:szCs w:val="24"/>
          <w:lang w:val="en-GB"/>
        </w:rPr>
        <w:t xml:space="preserve">, K., Stephan, </w:t>
      </w:r>
      <w:bookmarkStart w:name="_Int_AIlR3YmN" w:id="1918827870"/>
      <w:r w:rsidRPr="7D35C0DD" w:rsidR="5B5CC6E7">
        <w:rPr>
          <w:rFonts w:ascii="Aptos Display" w:hAnsi="Aptos Display" w:eastAsia="Aptos Display" w:cs="Aptos Display"/>
          <w:noProof w:val="0"/>
          <w:sz w:val="24"/>
          <w:szCs w:val="24"/>
          <w:lang w:val="en-GB"/>
        </w:rPr>
        <w:t>S.</w:t>
      </w:r>
      <w:bookmarkEnd w:id="1918827870"/>
      <w:r w:rsidRPr="7D35C0DD" w:rsidR="5B5CC6E7">
        <w:rPr>
          <w:rFonts w:ascii="Aptos Display" w:hAnsi="Aptos Display" w:eastAsia="Aptos Display" w:cs="Aptos Display"/>
          <w:noProof w:val="0"/>
          <w:sz w:val="24"/>
          <w:szCs w:val="24"/>
          <w:lang w:val="en-GB"/>
        </w:rPr>
        <w:t xml:space="preserve"> and Ford, T. (2014)</w:t>
      </w:r>
      <w:r w:rsidRPr="7D35C0DD" w:rsidR="3AD9B9C0">
        <w:rPr>
          <w:rFonts w:ascii="Aptos Display" w:hAnsi="Aptos Display" w:eastAsia="Aptos Display" w:cs="Aptos Display"/>
          <w:noProof w:val="0"/>
          <w:sz w:val="24"/>
          <w:szCs w:val="24"/>
          <w:lang w:val="en-GB"/>
        </w:rPr>
        <w:t xml:space="preserve"> </w:t>
      </w:r>
      <w:r w:rsidRPr="7D35C0DD" w:rsidR="5B5CC6E7">
        <w:rPr>
          <w:rFonts w:ascii="Aptos Display" w:hAnsi="Aptos Display" w:eastAsia="Aptos Display" w:cs="Aptos Display"/>
          <w:i w:val="1"/>
          <w:iCs w:val="1"/>
          <w:noProof w:val="0"/>
          <w:sz w:val="24"/>
          <w:szCs w:val="24"/>
          <w:lang w:val="en-GB"/>
        </w:rPr>
        <w:t>Mental health interventions in schools in high-income countries</w:t>
      </w:r>
      <w:r w:rsidRPr="7D35C0DD" w:rsidR="5B5CC6E7">
        <w:rPr>
          <w:rFonts w:ascii="Aptos Display" w:hAnsi="Aptos Display" w:eastAsia="Aptos Display" w:cs="Aptos Display"/>
          <w:noProof w:val="0"/>
          <w:sz w:val="24"/>
          <w:szCs w:val="24"/>
          <w:lang w:val="en-GB"/>
        </w:rPr>
        <w:t xml:space="preserve">, </w:t>
      </w:r>
      <w:r w:rsidRPr="7D35C0DD" w:rsidR="5B5CC6E7">
        <w:rPr>
          <w:rFonts w:ascii="Aptos Display" w:hAnsi="Aptos Display" w:eastAsia="Aptos Display" w:cs="Aptos Display"/>
          <w:i w:val="1"/>
          <w:iCs w:val="1"/>
          <w:noProof w:val="0"/>
          <w:sz w:val="24"/>
          <w:szCs w:val="24"/>
          <w:lang w:val="en-GB"/>
        </w:rPr>
        <w:t>The Lancet Psychiatry</w:t>
      </w:r>
      <w:r w:rsidRPr="7D35C0DD" w:rsidR="5B5CC6E7">
        <w:rPr>
          <w:rFonts w:ascii="Aptos Display" w:hAnsi="Aptos Display" w:eastAsia="Aptos Display" w:cs="Aptos Display"/>
          <w:noProof w:val="0"/>
          <w:sz w:val="24"/>
          <w:szCs w:val="24"/>
          <w:lang w:val="en-GB"/>
        </w:rPr>
        <w:t>, 1(5), pp. 377–387.</w:t>
      </w:r>
    </w:p>
    <w:p xmlns:wp14="http://schemas.microsoft.com/office/word/2010/wordml" w:rsidP="25B2AA71" wp14:paraId="162ECC51" wp14:textId="3B551120">
      <w:pPr>
        <w:pStyle w:val="ListParagraph"/>
        <w:numPr>
          <w:ilvl w:val="0"/>
          <w:numId w:val="12"/>
        </w:numPr>
        <w:spacing w:before="240" w:beforeAutospacing="off" w:after="240" w:afterAutospacing="off"/>
        <w:jc w:val="left"/>
        <w:rPr>
          <w:rFonts w:ascii="Aptos Display" w:hAnsi="Aptos Display" w:eastAsia="Aptos Display" w:cs="Aptos Display"/>
          <w:noProof w:val="0"/>
          <w:sz w:val="24"/>
          <w:szCs w:val="24"/>
          <w:lang w:val="en-GB"/>
        </w:rPr>
      </w:pPr>
      <w:r w:rsidRPr="25B2AA71" w:rsidR="5B5CC6E7">
        <w:rPr>
          <w:rFonts w:ascii="Aptos Display" w:hAnsi="Aptos Display" w:eastAsia="Aptos Display" w:cs="Aptos Display"/>
          <w:noProof w:val="0"/>
          <w:sz w:val="24"/>
          <w:szCs w:val="24"/>
          <w:lang w:val="en-GB"/>
        </w:rPr>
        <w:t xml:space="preserve">Patel, V., </w:t>
      </w:r>
      <w:r w:rsidRPr="25B2AA71" w:rsidR="5B5CC6E7">
        <w:rPr>
          <w:rFonts w:ascii="Aptos Display" w:hAnsi="Aptos Display" w:eastAsia="Aptos Display" w:cs="Aptos Display"/>
          <w:noProof w:val="0"/>
          <w:sz w:val="24"/>
          <w:szCs w:val="24"/>
          <w:lang w:val="en-GB"/>
        </w:rPr>
        <w:t>Flisher</w:t>
      </w:r>
      <w:r w:rsidRPr="25B2AA71" w:rsidR="5B5CC6E7">
        <w:rPr>
          <w:rFonts w:ascii="Aptos Display" w:hAnsi="Aptos Display" w:eastAsia="Aptos Display" w:cs="Aptos Display"/>
          <w:noProof w:val="0"/>
          <w:sz w:val="24"/>
          <w:szCs w:val="24"/>
          <w:lang w:val="en-GB"/>
        </w:rPr>
        <w:t>, A.J., Hetrick, S. and McGorry, P. (2007)</w:t>
      </w:r>
      <w:r w:rsidRPr="25B2AA71" w:rsidR="346744F1">
        <w:rPr>
          <w:rFonts w:ascii="Aptos Display" w:hAnsi="Aptos Display" w:eastAsia="Aptos Display" w:cs="Aptos Display"/>
          <w:noProof w:val="0"/>
          <w:sz w:val="24"/>
          <w:szCs w:val="24"/>
          <w:lang w:val="en-GB"/>
        </w:rPr>
        <w:t xml:space="preserve"> </w:t>
      </w:r>
      <w:r w:rsidRPr="25B2AA71" w:rsidR="5B5CC6E7">
        <w:rPr>
          <w:rFonts w:ascii="Aptos Display" w:hAnsi="Aptos Display" w:eastAsia="Aptos Display" w:cs="Aptos Display"/>
          <w:i w:val="1"/>
          <w:iCs w:val="1"/>
          <w:noProof w:val="0"/>
          <w:sz w:val="24"/>
          <w:szCs w:val="24"/>
          <w:u w:val="none"/>
          <w:lang w:val="en-GB"/>
        </w:rPr>
        <w:t>Mental health of young people:</w:t>
      </w:r>
      <w:r w:rsidRPr="25B2AA71" w:rsidR="5B5CC6E7">
        <w:rPr>
          <w:rFonts w:ascii="Aptos Display" w:hAnsi="Aptos Display" w:eastAsia="Aptos Display" w:cs="Aptos Display"/>
          <w:i w:val="1"/>
          <w:iCs w:val="1"/>
          <w:noProof w:val="0"/>
          <w:sz w:val="24"/>
          <w:szCs w:val="24"/>
          <w:u w:val="none"/>
          <w:lang w:val="en-GB"/>
        </w:rPr>
        <w:t xml:space="preserve"> A global public-health challenge, </w:t>
      </w:r>
      <w:r w:rsidRPr="25B2AA71" w:rsidR="5B5CC6E7">
        <w:rPr>
          <w:rFonts w:ascii="Aptos Display" w:hAnsi="Aptos Display" w:eastAsia="Aptos Display" w:cs="Aptos Display"/>
          <w:i w:val="1"/>
          <w:iCs w:val="1"/>
          <w:noProof w:val="0"/>
          <w:sz w:val="24"/>
          <w:szCs w:val="24"/>
          <w:u w:val="none"/>
          <w:lang w:val="en-GB"/>
        </w:rPr>
        <w:t>The Lancet</w:t>
      </w:r>
      <w:r w:rsidRPr="25B2AA71" w:rsidR="5B5CC6E7">
        <w:rPr>
          <w:rFonts w:ascii="Aptos Display" w:hAnsi="Aptos Display" w:eastAsia="Aptos Display" w:cs="Aptos Display"/>
          <w:i w:val="1"/>
          <w:iCs w:val="1"/>
          <w:noProof w:val="0"/>
          <w:sz w:val="24"/>
          <w:szCs w:val="24"/>
          <w:u w:val="none"/>
          <w:lang w:val="en-GB"/>
        </w:rPr>
        <w:t xml:space="preserve">, </w:t>
      </w:r>
      <w:r w:rsidRPr="25B2AA71" w:rsidR="5B5CC6E7">
        <w:rPr>
          <w:rFonts w:ascii="Aptos Display" w:hAnsi="Aptos Display" w:eastAsia="Aptos Display" w:cs="Aptos Display"/>
          <w:noProof w:val="0"/>
          <w:sz w:val="24"/>
          <w:szCs w:val="24"/>
          <w:lang w:val="en-GB"/>
        </w:rPr>
        <w:t>369(9569), pp. 1302–1313.</w:t>
      </w:r>
    </w:p>
    <w:p xmlns:wp14="http://schemas.microsoft.com/office/word/2010/wordml" w:rsidP="25B2AA71" wp14:paraId="641E8BCA" wp14:textId="27A8978E">
      <w:pPr>
        <w:pStyle w:val="ListParagraph"/>
        <w:numPr>
          <w:ilvl w:val="0"/>
          <w:numId w:val="12"/>
        </w:numPr>
        <w:spacing w:before="240" w:beforeAutospacing="off" w:after="240" w:afterAutospacing="off"/>
        <w:jc w:val="left"/>
        <w:rPr>
          <w:rFonts w:ascii="Aptos Display" w:hAnsi="Aptos Display" w:eastAsia="Aptos Display" w:cs="Aptos Display"/>
          <w:noProof w:val="0"/>
          <w:sz w:val="24"/>
          <w:szCs w:val="24"/>
          <w:lang w:val="en-GB"/>
        </w:rPr>
      </w:pPr>
      <w:r w:rsidRPr="25B2AA71" w:rsidR="7A9B71EA">
        <w:rPr>
          <w:rFonts w:ascii="Aptos Display" w:hAnsi="Aptos Display" w:eastAsia="Aptos Display" w:cs="Aptos Display"/>
          <w:noProof w:val="0"/>
          <w:sz w:val="24"/>
          <w:szCs w:val="24"/>
          <w:lang w:val="en-GB"/>
        </w:rPr>
        <w:t>NHS England</w:t>
      </w:r>
      <w:r w:rsidRPr="25B2AA71" w:rsidR="1F087DD8">
        <w:rPr>
          <w:rFonts w:ascii="Aptos Display" w:hAnsi="Aptos Display" w:eastAsia="Aptos Display" w:cs="Aptos Display"/>
          <w:noProof w:val="0"/>
          <w:sz w:val="24"/>
          <w:szCs w:val="24"/>
          <w:lang w:val="en-GB"/>
        </w:rPr>
        <w:t>.</w:t>
      </w:r>
      <w:r w:rsidRPr="25B2AA71" w:rsidR="7A9B71EA">
        <w:rPr>
          <w:rFonts w:ascii="Aptos Display" w:hAnsi="Aptos Display" w:eastAsia="Aptos Display" w:cs="Aptos Display"/>
          <w:noProof w:val="0"/>
          <w:sz w:val="24"/>
          <w:szCs w:val="24"/>
          <w:lang w:val="en-GB"/>
        </w:rPr>
        <w:t xml:space="preserve"> (2023)</w:t>
      </w:r>
      <w:r w:rsidRPr="25B2AA71" w:rsidR="7A9B71EA">
        <w:rPr>
          <w:rFonts w:ascii="Aptos Display" w:hAnsi="Aptos Display" w:eastAsia="Aptos Display" w:cs="Aptos Display"/>
          <w:noProof w:val="0"/>
          <w:sz w:val="24"/>
          <w:szCs w:val="24"/>
          <w:lang w:val="en-GB"/>
        </w:rPr>
        <w:t xml:space="preserve"> </w:t>
      </w:r>
      <w:r w:rsidRPr="25B2AA71" w:rsidR="7A9B71EA">
        <w:rPr>
          <w:rFonts w:ascii="Aptos Display" w:hAnsi="Aptos Display" w:eastAsia="Aptos Display" w:cs="Aptos Display"/>
          <w:i w:val="1"/>
          <w:iCs w:val="1"/>
          <w:noProof w:val="0"/>
          <w:sz w:val="24"/>
          <w:szCs w:val="24"/>
          <w:lang w:val="en-GB"/>
        </w:rPr>
        <w:t>One in five children and young people had a probable mental disorder in 2023</w:t>
      </w:r>
      <w:r w:rsidRPr="25B2AA71" w:rsidR="7A9B71EA">
        <w:rPr>
          <w:rFonts w:ascii="Aptos Display" w:hAnsi="Aptos Display" w:eastAsia="Aptos Display" w:cs="Aptos Display"/>
          <w:noProof w:val="0"/>
          <w:sz w:val="24"/>
          <w:szCs w:val="24"/>
          <w:lang w:val="en-GB"/>
        </w:rPr>
        <w:t>. Available at:</w:t>
      </w:r>
      <w:r w:rsidRPr="25B2AA71" w:rsidR="7BE44CD1">
        <w:rPr>
          <w:rFonts w:ascii="Aptos Display" w:hAnsi="Aptos Display" w:eastAsia="Aptos Display" w:cs="Aptos Display"/>
          <w:noProof w:val="0"/>
          <w:sz w:val="24"/>
          <w:szCs w:val="24"/>
          <w:lang w:val="en-GB"/>
        </w:rPr>
        <w:t xml:space="preserve"> </w:t>
      </w:r>
      <w:hyperlink r:id="R85f860bff57946ce">
        <w:r w:rsidRPr="25B2AA71" w:rsidR="7BE44CD1">
          <w:rPr>
            <w:rStyle w:val="Hyperlink"/>
            <w:rFonts w:ascii="Aptos Display" w:hAnsi="Aptos Display" w:eastAsia="Aptos Display" w:cs="Aptos Display"/>
            <w:noProof w:val="0"/>
            <w:sz w:val="24"/>
            <w:szCs w:val="24"/>
            <w:lang w:val="en-GB"/>
          </w:rPr>
          <w:t>https://www.england.nhs.uk/2023/11/one-in-five-children-and-young-people-had-a-probable-mental-disorder-in-2023</w:t>
        </w:r>
      </w:hyperlink>
      <w:r w:rsidRPr="25B2AA71" w:rsidR="7BE44CD1">
        <w:rPr>
          <w:rFonts w:ascii="Aptos Display" w:hAnsi="Aptos Display" w:eastAsia="Aptos Display" w:cs="Aptos Display"/>
          <w:noProof w:val="0"/>
          <w:sz w:val="24"/>
          <w:szCs w:val="24"/>
          <w:lang w:val="en-GB"/>
        </w:rPr>
        <w:t xml:space="preserve"> (Accessed: 4 February 2026).</w:t>
      </w:r>
    </w:p>
    <w:p xmlns:wp14="http://schemas.microsoft.com/office/word/2010/wordml" w:rsidP="25B2AA71" wp14:paraId="7222ED4E" wp14:textId="4588A563">
      <w:pPr>
        <w:pStyle w:val="ListParagraph"/>
        <w:numPr>
          <w:ilvl w:val="0"/>
          <w:numId w:val="12"/>
        </w:numPr>
        <w:spacing w:before="240" w:beforeAutospacing="off" w:after="240" w:afterAutospacing="off"/>
        <w:jc w:val="left"/>
        <w:rPr>
          <w:rFonts w:ascii="Aptos Display" w:hAnsi="Aptos Display" w:eastAsia="Aptos Display" w:cs="Aptos Display"/>
          <w:noProof w:val="0"/>
          <w:sz w:val="24"/>
          <w:szCs w:val="24"/>
          <w:lang w:val="en-GB"/>
        </w:rPr>
      </w:pPr>
      <w:r w:rsidRPr="25B2AA71" w:rsidR="35AC86EB">
        <w:rPr>
          <w:rFonts w:ascii="Aptos Display" w:hAnsi="Aptos Display" w:eastAsia="Aptos Display" w:cs="Aptos Display"/>
          <w:noProof w:val="0"/>
          <w:sz w:val="24"/>
          <w:szCs w:val="24"/>
          <w:lang w:val="en-GB"/>
        </w:rPr>
        <w:t>The University of Manchester</w:t>
      </w:r>
      <w:r w:rsidRPr="25B2AA71" w:rsidR="6529E7DF">
        <w:rPr>
          <w:rFonts w:ascii="Aptos Display" w:hAnsi="Aptos Display" w:eastAsia="Aptos Display" w:cs="Aptos Display"/>
          <w:noProof w:val="0"/>
          <w:sz w:val="24"/>
          <w:szCs w:val="24"/>
          <w:lang w:val="en-GB"/>
        </w:rPr>
        <w:t>.</w:t>
      </w:r>
      <w:r w:rsidRPr="25B2AA71" w:rsidR="35AC86EB">
        <w:rPr>
          <w:rFonts w:ascii="Aptos Display" w:hAnsi="Aptos Display" w:eastAsia="Aptos Display" w:cs="Aptos Display"/>
          <w:noProof w:val="0"/>
          <w:sz w:val="24"/>
          <w:szCs w:val="24"/>
          <w:lang w:val="en-GB"/>
        </w:rPr>
        <w:t xml:space="preserve"> (2025) </w:t>
      </w:r>
      <w:r w:rsidRPr="25B2AA71" w:rsidR="35AC86EB">
        <w:rPr>
          <w:rFonts w:ascii="Aptos Display" w:hAnsi="Aptos Display" w:eastAsia="Aptos Display" w:cs="Aptos Display"/>
          <w:i w:val="1"/>
          <w:iCs w:val="1"/>
          <w:noProof w:val="0"/>
          <w:sz w:val="24"/>
          <w:szCs w:val="24"/>
          <w:lang w:val="en-GB"/>
        </w:rPr>
        <w:t>Research reveals alarming decline in youth mental health in England</w:t>
      </w:r>
      <w:r w:rsidRPr="25B2AA71" w:rsidR="35AC86EB">
        <w:rPr>
          <w:rFonts w:ascii="Aptos Display" w:hAnsi="Aptos Display" w:eastAsia="Aptos Display" w:cs="Aptos Display"/>
          <w:noProof w:val="0"/>
          <w:sz w:val="24"/>
          <w:szCs w:val="24"/>
          <w:lang w:val="en-GB"/>
        </w:rPr>
        <w:t>. Available at:</w:t>
      </w:r>
      <w:r w:rsidRPr="25B2AA71" w:rsidR="0A535B45">
        <w:rPr>
          <w:rFonts w:ascii="Aptos Display" w:hAnsi="Aptos Display" w:eastAsia="Aptos Display" w:cs="Aptos Display"/>
          <w:noProof w:val="0"/>
          <w:sz w:val="24"/>
          <w:szCs w:val="24"/>
          <w:lang w:val="en-GB"/>
        </w:rPr>
        <w:t xml:space="preserve"> </w:t>
      </w:r>
      <w:hyperlink r:id="R9660ded05fc6478e">
        <w:r w:rsidRPr="25B2AA71" w:rsidR="0A535B45">
          <w:rPr>
            <w:rStyle w:val="Hyperlink"/>
            <w:rFonts w:ascii="Aptos Display" w:hAnsi="Aptos Display" w:eastAsia="Aptos Display" w:cs="Aptos Display"/>
            <w:noProof w:val="0"/>
            <w:sz w:val="24"/>
            <w:szCs w:val="24"/>
            <w:lang w:val="en-GB"/>
          </w:rPr>
          <w:t>Research reveals alarming decline in youth mental health in England</w:t>
        </w:r>
      </w:hyperlink>
      <w:r w:rsidRPr="25B2AA71" w:rsidR="0A535B45">
        <w:rPr>
          <w:rFonts w:ascii="Aptos Display" w:hAnsi="Aptos Display" w:eastAsia="Aptos Display" w:cs="Aptos Display"/>
          <w:noProof w:val="0"/>
          <w:sz w:val="24"/>
          <w:szCs w:val="24"/>
          <w:lang w:val="en-GB"/>
        </w:rPr>
        <w:t xml:space="preserve"> </w:t>
      </w:r>
      <w:r w:rsidRPr="25B2AA71" w:rsidR="11FCE1D2">
        <w:rPr>
          <w:rFonts w:ascii="Aptos Display" w:hAnsi="Aptos Display" w:eastAsia="Aptos Display" w:cs="Aptos Display"/>
          <w:noProof w:val="0"/>
          <w:sz w:val="24"/>
          <w:szCs w:val="24"/>
          <w:lang w:val="en-GB"/>
        </w:rPr>
        <w:t>(</w:t>
      </w:r>
      <w:r w:rsidRPr="25B2AA71" w:rsidR="0A535B45">
        <w:rPr>
          <w:rFonts w:ascii="Aptos Display" w:hAnsi="Aptos Display" w:eastAsia="Aptos Display" w:cs="Aptos Display"/>
          <w:noProof w:val="0"/>
          <w:sz w:val="24"/>
          <w:szCs w:val="24"/>
          <w:lang w:val="en-GB"/>
        </w:rPr>
        <w:t>Accessed: 30 January 2026)</w:t>
      </w:r>
      <w:r w:rsidRPr="25B2AA71" w:rsidR="259AABB6">
        <w:rPr>
          <w:rFonts w:ascii="Aptos Display" w:hAnsi="Aptos Display" w:eastAsia="Aptos Display" w:cs="Aptos Display"/>
          <w:noProof w:val="0"/>
          <w:sz w:val="24"/>
          <w:szCs w:val="24"/>
          <w:lang w:val="en-GB"/>
        </w:rPr>
        <w:t>.</w:t>
      </w:r>
    </w:p>
    <w:p xmlns:wp14="http://schemas.microsoft.com/office/word/2010/wordml" w:rsidP="25B2AA71" wp14:paraId="1249E4D3" wp14:textId="5544A4FC">
      <w:pPr>
        <w:pStyle w:val="ListParagraph"/>
        <w:numPr>
          <w:ilvl w:val="0"/>
          <w:numId w:val="12"/>
        </w:numPr>
        <w:spacing w:before="240" w:beforeAutospacing="off" w:after="240" w:afterAutospacing="off"/>
        <w:jc w:val="left"/>
        <w:rPr>
          <w:rFonts w:ascii="Aptos Display" w:hAnsi="Aptos Display" w:eastAsia="Aptos Display" w:cs="Aptos Display"/>
          <w:noProof w:val="0"/>
          <w:sz w:val="24"/>
          <w:szCs w:val="24"/>
          <w:lang w:val="en-GB"/>
        </w:rPr>
      </w:pPr>
      <w:r w:rsidRPr="25B2AA71" w:rsidR="4C68EC91">
        <w:rPr>
          <w:rFonts w:ascii="Aptos Display" w:hAnsi="Aptos Display" w:eastAsia="Aptos Display" w:cs="Aptos Display"/>
          <w:noProof w:val="0"/>
          <w:sz w:val="24"/>
          <w:szCs w:val="24"/>
          <w:lang w:val="en-GB"/>
        </w:rPr>
        <w:t>The University of Pennsylvania LPS Online</w:t>
      </w:r>
      <w:r w:rsidRPr="25B2AA71" w:rsidR="613ACCBE">
        <w:rPr>
          <w:rFonts w:ascii="Aptos Display" w:hAnsi="Aptos Display" w:eastAsia="Aptos Display" w:cs="Aptos Display"/>
          <w:noProof w:val="0"/>
          <w:sz w:val="24"/>
          <w:szCs w:val="24"/>
          <w:lang w:val="en-GB"/>
        </w:rPr>
        <w:t>.</w:t>
      </w:r>
      <w:r w:rsidRPr="25B2AA71" w:rsidR="4C68EC91">
        <w:rPr>
          <w:rFonts w:ascii="Aptos Display" w:hAnsi="Aptos Display" w:eastAsia="Aptos Display" w:cs="Aptos Display"/>
          <w:noProof w:val="0"/>
          <w:sz w:val="24"/>
          <w:szCs w:val="24"/>
          <w:lang w:val="en-GB"/>
        </w:rPr>
        <w:t xml:space="preserve"> (2024) </w:t>
      </w:r>
      <w:r w:rsidRPr="25B2AA71" w:rsidR="4C68EC91">
        <w:rPr>
          <w:rFonts w:ascii="Aptos Display" w:hAnsi="Aptos Display" w:eastAsia="Aptos Display" w:cs="Aptos Display"/>
          <w:i w:val="1"/>
          <w:iCs w:val="1"/>
          <w:noProof w:val="0"/>
          <w:sz w:val="24"/>
          <w:szCs w:val="24"/>
          <w:lang w:val="en-GB"/>
        </w:rPr>
        <w:t>The importance of ethical considerations in research and clinical trials</w:t>
      </w:r>
      <w:r w:rsidRPr="25B2AA71" w:rsidR="4C68EC91">
        <w:rPr>
          <w:rFonts w:ascii="Aptos Display" w:hAnsi="Aptos Display" w:eastAsia="Aptos Display" w:cs="Aptos Display"/>
          <w:noProof w:val="0"/>
          <w:sz w:val="24"/>
          <w:szCs w:val="24"/>
          <w:lang w:val="en-GB"/>
        </w:rPr>
        <w:t>.</w:t>
      </w:r>
      <w:r w:rsidRPr="25B2AA71" w:rsidR="4F9F827A">
        <w:rPr>
          <w:rFonts w:ascii="Aptos Display" w:hAnsi="Aptos Display" w:eastAsia="Aptos Display" w:cs="Aptos Display"/>
          <w:noProof w:val="0"/>
          <w:sz w:val="24"/>
          <w:szCs w:val="24"/>
          <w:lang w:val="en-GB"/>
        </w:rPr>
        <w:t xml:space="preserve"> </w:t>
      </w:r>
      <w:hyperlink r:id="R9186daacc77e4e21">
        <w:r w:rsidRPr="25B2AA71" w:rsidR="4F9F827A">
          <w:rPr>
            <w:rStyle w:val="Hyperlink"/>
            <w:rFonts w:ascii="Aptos Display" w:hAnsi="Aptos Display" w:eastAsia="Aptos Display" w:cs="Aptos Display"/>
            <w:noProof w:val="0"/>
            <w:sz w:val="24"/>
            <w:szCs w:val="24"/>
            <w:lang w:val="en-GB"/>
          </w:rPr>
          <w:t>The importance of ethical considerations in research and clinical trials | Penn LPS Online</w:t>
        </w:r>
      </w:hyperlink>
      <w:r w:rsidRPr="25B2AA71" w:rsidR="4F9F827A">
        <w:rPr>
          <w:rFonts w:ascii="Aptos Display" w:hAnsi="Aptos Display" w:eastAsia="Aptos Display" w:cs="Aptos Display"/>
          <w:noProof w:val="0"/>
          <w:sz w:val="24"/>
          <w:szCs w:val="24"/>
          <w:lang w:val="en-GB"/>
        </w:rPr>
        <w:t xml:space="preserve"> </w:t>
      </w:r>
      <w:r w:rsidRPr="25B2AA71" w:rsidR="24F19EBA">
        <w:rPr>
          <w:rFonts w:ascii="Aptos Display" w:hAnsi="Aptos Display" w:eastAsia="Aptos Display" w:cs="Aptos Display"/>
          <w:noProof w:val="0"/>
          <w:sz w:val="24"/>
          <w:szCs w:val="24"/>
          <w:lang w:val="en-GB"/>
        </w:rPr>
        <w:t>(</w:t>
      </w:r>
      <w:r w:rsidRPr="25B2AA71" w:rsidR="4F9F827A">
        <w:rPr>
          <w:rFonts w:ascii="Aptos Display" w:hAnsi="Aptos Display" w:eastAsia="Aptos Display" w:cs="Aptos Display"/>
          <w:noProof w:val="0"/>
          <w:sz w:val="24"/>
          <w:szCs w:val="24"/>
          <w:lang w:val="en-GB"/>
        </w:rPr>
        <w:t>Accessed: 5 February 2026).</w:t>
      </w:r>
    </w:p>
    <w:p xmlns:wp14="http://schemas.microsoft.com/office/word/2010/wordml" w:rsidP="25B2AA71" wp14:paraId="2C078E63" wp14:textId="3CDE19A0">
      <w:pPr>
        <w:pStyle w:val="ListParagraph"/>
        <w:numPr>
          <w:ilvl w:val="0"/>
          <w:numId w:val="12"/>
        </w:numPr>
        <w:spacing w:before="240" w:beforeAutospacing="off" w:after="240" w:afterAutospacing="off"/>
        <w:jc w:val="left"/>
        <w:rPr>
          <w:rFonts w:ascii="Aptos Display" w:hAnsi="Aptos Display" w:eastAsia="Aptos Display" w:cs="Aptos Display"/>
          <w:noProof w:val="0"/>
          <w:sz w:val="24"/>
          <w:szCs w:val="24"/>
          <w:lang w:val="en-GB"/>
        </w:rPr>
      </w:pPr>
      <w:r w:rsidRPr="25B2AA71" w:rsidR="5B5CC6E7">
        <w:rPr>
          <w:rFonts w:ascii="Aptos Display" w:hAnsi="Aptos Display" w:eastAsia="Aptos Display" w:cs="Aptos Display"/>
          <w:noProof w:val="0"/>
          <w:sz w:val="24"/>
          <w:szCs w:val="24"/>
          <w:lang w:val="en-GB"/>
        </w:rPr>
        <w:t>World Health Organi</w:t>
      </w:r>
      <w:r w:rsidRPr="25B2AA71" w:rsidR="05FB10A8">
        <w:rPr>
          <w:rFonts w:ascii="Aptos Display" w:hAnsi="Aptos Display" w:eastAsia="Aptos Display" w:cs="Aptos Display"/>
          <w:noProof w:val="0"/>
          <w:sz w:val="24"/>
          <w:szCs w:val="24"/>
          <w:lang w:val="en-GB"/>
        </w:rPr>
        <w:t>s</w:t>
      </w:r>
      <w:r w:rsidRPr="25B2AA71" w:rsidR="5B5CC6E7">
        <w:rPr>
          <w:rFonts w:ascii="Aptos Display" w:hAnsi="Aptos Display" w:eastAsia="Aptos Display" w:cs="Aptos Display"/>
          <w:noProof w:val="0"/>
          <w:sz w:val="24"/>
          <w:szCs w:val="24"/>
          <w:lang w:val="en-GB"/>
        </w:rPr>
        <w:t>ation</w:t>
      </w:r>
      <w:r w:rsidRPr="25B2AA71" w:rsidR="35C96840">
        <w:rPr>
          <w:rFonts w:ascii="Aptos Display" w:hAnsi="Aptos Display" w:eastAsia="Aptos Display" w:cs="Aptos Display"/>
          <w:noProof w:val="0"/>
          <w:sz w:val="24"/>
          <w:szCs w:val="24"/>
          <w:lang w:val="en-GB"/>
        </w:rPr>
        <w:t>.</w:t>
      </w:r>
      <w:r w:rsidRPr="25B2AA71" w:rsidR="5B5CC6E7">
        <w:rPr>
          <w:rFonts w:ascii="Aptos Display" w:hAnsi="Aptos Display" w:eastAsia="Aptos Display" w:cs="Aptos Display"/>
          <w:noProof w:val="0"/>
          <w:sz w:val="24"/>
          <w:szCs w:val="24"/>
          <w:lang w:val="en-GB"/>
        </w:rPr>
        <w:t xml:space="preserve"> (2021) </w:t>
      </w:r>
      <w:r w:rsidRPr="25B2AA71" w:rsidR="5B5CC6E7">
        <w:rPr>
          <w:rFonts w:ascii="Aptos Display" w:hAnsi="Aptos Display" w:eastAsia="Aptos Display" w:cs="Aptos Display"/>
          <w:i w:val="1"/>
          <w:iCs w:val="1"/>
          <w:noProof w:val="0"/>
          <w:sz w:val="24"/>
          <w:szCs w:val="24"/>
          <w:lang w:val="en-GB"/>
        </w:rPr>
        <w:t>Adolescent mental health</w:t>
      </w:r>
      <w:r w:rsidRPr="25B2AA71" w:rsidR="5B5CC6E7">
        <w:rPr>
          <w:rFonts w:ascii="Aptos Display" w:hAnsi="Aptos Display" w:eastAsia="Aptos Display" w:cs="Aptos Display"/>
          <w:noProof w:val="0"/>
          <w:sz w:val="24"/>
          <w:szCs w:val="24"/>
          <w:lang w:val="en-GB"/>
        </w:rPr>
        <w:t xml:space="preserve">. Available at: </w:t>
      </w:r>
      <w:hyperlink r:id="Rda1a40c8525b49d3">
        <w:r w:rsidRPr="25B2AA71" w:rsidR="5B5CC6E7">
          <w:rPr>
            <w:rStyle w:val="Hyperlink"/>
            <w:rFonts w:ascii="Aptos Display" w:hAnsi="Aptos Display" w:eastAsia="Aptos Display" w:cs="Aptos Display"/>
            <w:noProof w:val="0"/>
            <w:sz w:val="24"/>
            <w:szCs w:val="24"/>
            <w:lang w:val="en-GB"/>
          </w:rPr>
          <w:t>https://www.who.int/news-room/fact-sheets/detail/adolescent-mental-health</w:t>
        </w:r>
      </w:hyperlink>
      <w:r w:rsidRPr="25B2AA71" w:rsidR="5B5CC6E7">
        <w:rPr>
          <w:rFonts w:ascii="Aptos Display" w:hAnsi="Aptos Display" w:eastAsia="Aptos Display" w:cs="Aptos Display"/>
          <w:noProof w:val="0"/>
          <w:sz w:val="24"/>
          <w:szCs w:val="24"/>
          <w:lang w:val="en-GB"/>
        </w:rPr>
        <w:t xml:space="preserve"> (Accessed: </w:t>
      </w:r>
      <w:r w:rsidRPr="25B2AA71" w:rsidR="498B67C8">
        <w:rPr>
          <w:rFonts w:ascii="Aptos Display" w:hAnsi="Aptos Display" w:eastAsia="Aptos Display" w:cs="Aptos Display"/>
          <w:noProof w:val="0"/>
          <w:sz w:val="24"/>
          <w:szCs w:val="24"/>
          <w:lang w:val="en-GB"/>
        </w:rPr>
        <w:t>30</w:t>
      </w:r>
      <w:r w:rsidRPr="25B2AA71" w:rsidR="5B5CC6E7">
        <w:rPr>
          <w:rFonts w:ascii="Aptos Display" w:hAnsi="Aptos Display" w:eastAsia="Aptos Display" w:cs="Aptos Display"/>
          <w:noProof w:val="0"/>
          <w:sz w:val="24"/>
          <w:szCs w:val="24"/>
          <w:lang w:val="en-GB"/>
        </w:rPr>
        <w:t xml:space="preserve"> January 2026).</w:t>
      </w:r>
    </w:p>
    <w:sectPr>
      <w:pgSz w:w="12240" w:h="15840" w:orient="portrait"/>
      <w:pgMar w:top="1440" w:right="1440" w:bottom="1440" w:left="1440" w:header="720" w:footer="720" w:gutter="0"/>
      <w:cols w:space="720"/>
      <w:docGrid w:linePitch="360"/>
      <w:headerReference w:type="default" r:id="Rc2aaad3710834d83"/>
      <w:footerReference w:type="default" r:id="Rc1c624d93198443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5B2AA71" w:rsidTr="25B2AA71" w14:paraId="3CE54C3A">
      <w:trPr>
        <w:trHeight w:val="300"/>
      </w:trPr>
      <w:tc>
        <w:tcPr>
          <w:tcW w:w="3120" w:type="dxa"/>
          <w:tcMar/>
        </w:tcPr>
        <w:p w:rsidR="25B2AA71" w:rsidP="25B2AA71" w:rsidRDefault="25B2AA71" w14:paraId="4439E558" w14:textId="72AC5514">
          <w:pPr>
            <w:pStyle w:val="Header"/>
            <w:bidi w:val="0"/>
            <w:ind w:left="-115"/>
            <w:jc w:val="left"/>
          </w:pPr>
        </w:p>
      </w:tc>
      <w:tc>
        <w:tcPr>
          <w:tcW w:w="3120" w:type="dxa"/>
          <w:tcMar/>
        </w:tcPr>
        <w:p w:rsidR="25B2AA71" w:rsidP="25B2AA71" w:rsidRDefault="25B2AA71" w14:paraId="623C04D4" w14:textId="6580D5FA">
          <w:pPr>
            <w:pStyle w:val="Header"/>
            <w:bidi w:val="0"/>
            <w:jc w:val="center"/>
          </w:pPr>
        </w:p>
      </w:tc>
      <w:tc>
        <w:tcPr>
          <w:tcW w:w="3120" w:type="dxa"/>
          <w:tcMar/>
        </w:tcPr>
        <w:p w:rsidR="25B2AA71" w:rsidP="25B2AA71" w:rsidRDefault="25B2AA71" w14:paraId="5D6FF4DC" w14:textId="7C3DEDB5">
          <w:pPr>
            <w:pStyle w:val="Header"/>
            <w:bidi w:val="0"/>
            <w:ind w:right="-115"/>
            <w:jc w:val="right"/>
          </w:pPr>
          <w:r>
            <w:fldChar w:fldCharType="begin"/>
          </w:r>
          <w:r>
            <w:instrText xml:space="preserve">PAGE</w:instrText>
          </w:r>
          <w:r>
            <w:fldChar w:fldCharType="separate"/>
          </w:r>
          <w:r>
            <w:fldChar w:fldCharType="end"/>
          </w:r>
        </w:p>
      </w:tc>
    </w:tr>
  </w:tbl>
  <w:p w:rsidR="25B2AA71" w:rsidP="25B2AA71" w:rsidRDefault="25B2AA71" w14:paraId="460E5604" w14:textId="38BE99E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5B2AA71" w:rsidTr="25B2AA71" w14:paraId="4253E9FA">
      <w:trPr>
        <w:trHeight w:val="300"/>
      </w:trPr>
      <w:tc>
        <w:tcPr>
          <w:tcW w:w="3120" w:type="dxa"/>
          <w:tcMar/>
        </w:tcPr>
        <w:p w:rsidR="25B2AA71" w:rsidP="25B2AA71" w:rsidRDefault="25B2AA71" w14:paraId="5A6497AD" w14:textId="02F70636">
          <w:pPr>
            <w:pStyle w:val="Header"/>
            <w:bidi w:val="0"/>
            <w:ind w:left="-115"/>
            <w:jc w:val="left"/>
          </w:pPr>
        </w:p>
      </w:tc>
      <w:tc>
        <w:tcPr>
          <w:tcW w:w="3120" w:type="dxa"/>
          <w:tcMar/>
        </w:tcPr>
        <w:p w:rsidR="25B2AA71" w:rsidP="25B2AA71" w:rsidRDefault="25B2AA71" w14:paraId="146AA793" w14:textId="705D4477">
          <w:pPr>
            <w:pStyle w:val="Header"/>
            <w:bidi w:val="0"/>
            <w:jc w:val="center"/>
          </w:pPr>
        </w:p>
      </w:tc>
      <w:tc>
        <w:tcPr>
          <w:tcW w:w="3120" w:type="dxa"/>
          <w:tcMar/>
        </w:tcPr>
        <w:p w:rsidR="25B2AA71" w:rsidP="25B2AA71" w:rsidRDefault="25B2AA71" w14:paraId="69704322" w14:textId="02600DC7">
          <w:pPr>
            <w:pStyle w:val="Header"/>
            <w:bidi w:val="0"/>
            <w:ind w:right="-115"/>
            <w:jc w:val="right"/>
          </w:pPr>
        </w:p>
      </w:tc>
    </w:tr>
  </w:tbl>
  <w:p w:rsidR="25B2AA71" w:rsidP="25B2AA71" w:rsidRDefault="25B2AA71" w14:paraId="5FD031B1" w14:textId="74F41A5C">
    <w:pPr>
      <w:pStyle w:val="Header"/>
      <w:bidi w:val="0"/>
    </w:pPr>
  </w:p>
</w:hdr>
</file>

<file path=word/intelligence2.xml><?xml version="1.0" encoding="utf-8"?>
<int2:intelligence xmlns:int2="http://schemas.microsoft.com/office/intelligence/2020/intelligence">
  <int2:observations>
    <int2:textHash int2:hashCode="JDxA9hFb3BmZD+" int2:id="PVRBmcSR">
      <int2:state int2:type="spell" int2:value="Rejected"/>
    </int2:textHash>
    <int2:textHash int2:hashCode="3pwhnRBOLxp/Jj" int2:id="EjwHSOw2">
      <int2:state int2:type="spell" int2:value="Rejected"/>
    </int2:textHash>
    <int2:textHash int2:hashCode="Y7rxyEYEGk+h8X" int2:id="63ulkcH1">
      <int2:state int2:type="spell" int2:value="Rejected"/>
    </int2:textHash>
    <int2:bookmark int2:bookmarkName="_Int_Qfj26Mpx" int2:invalidationBookmarkName="" int2:hashCode="RoHRJMxsS3O6q/" int2:id="ksop4ndR">
      <int2:state int2:type="style" int2:value="Rejected"/>
    </int2:bookmark>
    <int2:bookmark int2:bookmarkName="_Int_AIlR3YmN" int2:invalidationBookmarkName="" int2:hashCode="5CqeB4RWgLiq2V" int2:id="h7Bo1Zwr">
      <int2:state int2:type="style" int2:value="Rejected"/>
    </int2:bookmark>
    <int2:bookmark int2:bookmarkName="_Int_te6nnCOS" int2:invalidationBookmarkName="" int2:hashCode="jjiGq07D3QCXVU" int2:id="9ei2Wcl1">
      <int2:state int2:type="gram" int2:value="Rejected"/>
    </int2:bookmark>
    <int2:bookmark int2:bookmarkName="_Int_EKBwgoPo" int2:invalidationBookmarkName="" int2:hashCode="FAiNm35jRq4uqK" int2:id="XCab6eo4">
      <int2:state int2:type="gram" int2:value="Rejected"/>
    </int2:bookmark>
    <int2:bookmark int2:bookmarkName="_Int_pFTmDwTo" int2:invalidationBookmarkName="" int2:hashCode="mZ+SjT9mRbbOkH" int2:id="q4VRkATZ">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4">
    <w:nsid w:val="632f4d99"/>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3">
    <w:nsid w:val="3cb0d08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71a65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a19f378"/>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1ac3d8b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4e6928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32b640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8afee4b"/>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6">
    <w:nsid w:val="a52346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f9a2a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cddf10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02f82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0bbf0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2958fd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D996C9"/>
    <w:rsid w:val="0005B8C3"/>
    <w:rsid w:val="00711538"/>
    <w:rsid w:val="00FDC4F6"/>
    <w:rsid w:val="017DF363"/>
    <w:rsid w:val="01AC0BF8"/>
    <w:rsid w:val="037A1D98"/>
    <w:rsid w:val="03B956C5"/>
    <w:rsid w:val="044EFAE1"/>
    <w:rsid w:val="05411955"/>
    <w:rsid w:val="05BBAE84"/>
    <w:rsid w:val="05D04AD9"/>
    <w:rsid w:val="05FB10A8"/>
    <w:rsid w:val="0608C643"/>
    <w:rsid w:val="062C1BDF"/>
    <w:rsid w:val="07BB4D13"/>
    <w:rsid w:val="07CF8B8B"/>
    <w:rsid w:val="07F50373"/>
    <w:rsid w:val="092A2A95"/>
    <w:rsid w:val="0954802B"/>
    <w:rsid w:val="09658980"/>
    <w:rsid w:val="0999082C"/>
    <w:rsid w:val="099A7B84"/>
    <w:rsid w:val="09E17D42"/>
    <w:rsid w:val="0A2472A0"/>
    <w:rsid w:val="0A3BAC56"/>
    <w:rsid w:val="0A535B45"/>
    <w:rsid w:val="0A9B65DF"/>
    <w:rsid w:val="0B57209E"/>
    <w:rsid w:val="0B99491E"/>
    <w:rsid w:val="0DA1A8AB"/>
    <w:rsid w:val="0E7AD22D"/>
    <w:rsid w:val="0E931214"/>
    <w:rsid w:val="0ECAEFB7"/>
    <w:rsid w:val="0F33EC8F"/>
    <w:rsid w:val="0F384CA9"/>
    <w:rsid w:val="1005EB02"/>
    <w:rsid w:val="102A7CB0"/>
    <w:rsid w:val="110641BD"/>
    <w:rsid w:val="11819C66"/>
    <w:rsid w:val="119ABCB0"/>
    <w:rsid w:val="11FCE1D2"/>
    <w:rsid w:val="134CAA87"/>
    <w:rsid w:val="137B5EE0"/>
    <w:rsid w:val="147A038E"/>
    <w:rsid w:val="14E37231"/>
    <w:rsid w:val="15059604"/>
    <w:rsid w:val="1543CB03"/>
    <w:rsid w:val="15AAAE53"/>
    <w:rsid w:val="173321D8"/>
    <w:rsid w:val="178CAD41"/>
    <w:rsid w:val="17E836A5"/>
    <w:rsid w:val="17F4AB1F"/>
    <w:rsid w:val="1870FD09"/>
    <w:rsid w:val="18FD443B"/>
    <w:rsid w:val="195D6EFE"/>
    <w:rsid w:val="197DA1A7"/>
    <w:rsid w:val="19F3DDA2"/>
    <w:rsid w:val="1A9D7EC0"/>
    <w:rsid w:val="1B27D3A1"/>
    <w:rsid w:val="1B38A945"/>
    <w:rsid w:val="1B5F2D42"/>
    <w:rsid w:val="1CA1DAB2"/>
    <w:rsid w:val="1CB84009"/>
    <w:rsid w:val="1CDCC6DB"/>
    <w:rsid w:val="1CE351DA"/>
    <w:rsid w:val="1D1FAB55"/>
    <w:rsid w:val="1D242901"/>
    <w:rsid w:val="1D6791FD"/>
    <w:rsid w:val="1E21CF5B"/>
    <w:rsid w:val="1E227606"/>
    <w:rsid w:val="1E80C095"/>
    <w:rsid w:val="1E8251C6"/>
    <w:rsid w:val="1EA003EF"/>
    <w:rsid w:val="1EBEAFBE"/>
    <w:rsid w:val="1F087DD8"/>
    <w:rsid w:val="1F09427B"/>
    <w:rsid w:val="200851C9"/>
    <w:rsid w:val="20A68059"/>
    <w:rsid w:val="210F42D4"/>
    <w:rsid w:val="2185863B"/>
    <w:rsid w:val="219897A1"/>
    <w:rsid w:val="21E773BA"/>
    <w:rsid w:val="22188257"/>
    <w:rsid w:val="2285620B"/>
    <w:rsid w:val="2293E836"/>
    <w:rsid w:val="239AB747"/>
    <w:rsid w:val="23E11861"/>
    <w:rsid w:val="24C8CE0E"/>
    <w:rsid w:val="24D2AF62"/>
    <w:rsid w:val="24F19EBA"/>
    <w:rsid w:val="2502AC17"/>
    <w:rsid w:val="2511D1F7"/>
    <w:rsid w:val="25154B11"/>
    <w:rsid w:val="254456C3"/>
    <w:rsid w:val="2587EE6F"/>
    <w:rsid w:val="259AABB6"/>
    <w:rsid w:val="25B2AA71"/>
    <w:rsid w:val="25B54F13"/>
    <w:rsid w:val="261FE4F5"/>
    <w:rsid w:val="269345F6"/>
    <w:rsid w:val="26972716"/>
    <w:rsid w:val="26F6015F"/>
    <w:rsid w:val="275B2B55"/>
    <w:rsid w:val="27B70D45"/>
    <w:rsid w:val="285577AB"/>
    <w:rsid w:val="28B4E09C"/>
    <w:rsid w:val="2A03380D"/>
    <w:rsid w:val="2A76A06E"/>
    <w:rsid w:val="2A9A9056"/>
    <w:rsid w:val="2B792C28"/>
    <w:rsid w:val="2CA621CD"/>
    <w:rsid w:val="2CC72076"/>
    <w:rsid w:val="2CDC10B6"/>
    <w:rsid w:val="2D917CF7"/>
    <w:rsid w:val="2E0A2E9E"/>
    <w:rsid w:val="2E51B451"/>
    <w:rsid w:val="2E9C766C"/>
    <w:rsid w:val="2F487C33"/>
    <w:rsid w:val="2F4E95D6"/>
    <w:rsid w:val="2FB9F122"/>
    <w:rsid w:val="304E2916"/>
    <w:rsid w:val="313A50C7"/>
    <w:rsid w:val="313D548F"/>
    <w:rsid w:val="318F2894"/>
    <w:rsid w:val="31B3D08B"/>
    <w:rsid w:val="3220F04A"/>
    <w:rsid w:val="323EC9B4"/>
    <w:rsid w:val="32505619"/>
    <w:rsid w:val="33095DB0"/>
    <w:rsid w:val="342B7710"/>
    <w:rsid w:val="346744F1"/>
    <w:rsid w:val="34A10FE0"/>
    <w:rsid w:val="34E8F4D0"/>
    <w:rsid w:val="35239F8B"/>
    <w:rsid w:val="353AC13A"/>
    <w:rsid w:val="35481B77"/>
    <w:rsid w:val="35AC86EB"/>
    <w:rsid w:val="35C96840"/>
    <w:rsid w:val="35F80389"/>
    <w:rsid w:val="36310753"/>
    <w:rsid w:val="36A9E0F6"/>
    <w:rsid w:val="36FF8CF8"/>
    <w:rsid w:val="3771EE85"/>
    <w:rsid w:val="377799D7"/>
    <w:rsid w:val="3781569A"/>
    <w:rsid w:val="37C471D1"/>
    <w:rsid w:val="38333334"/>
    <w:rsid w:val="385515A7"/>
    <w:rsid w:val="38D8EE39"/>
    <w:rsid w:val="396B5331"/>
    <w:rsid w:val="39B18218"/>
    <w:rsid w:val="39D143B2"/>
    <w:rsid w:val="39E84A8B"/>
    <w:rsid w:val="39FF0E6C"/>
    <w:rsid w:val="3A79ADF5"/>
    <w:rsid w:val="3AA717E4"/>
    <w:rsid w:val="3AC95880"/>
    <w:rsid w:val="3AD9B9C0"/>
    <w:rsid w:val="3B731BAD"/>
    <w:rsid w:val="3B756883"/>
    <w:rsid w:val="3C8649DF"/>
    <w:rsid w:val="3CF372E2"/>
    <w:rsid w:val="3D125B55"/>
    <w:rsid w:val="3D178533"/>
    <w:rsid w:val="3D6E1A55"/>
    <w:rsid w:val="3D90A0F1"/>
    <w:rsid w:val="3DA378F0"/>
    <w:rsid w:val="3DC3BF43"/>
    <w:rsid w:val="3DE51DEC"/>
    <w:rsid w:val="3E03E98F"/>
    <w:rsid w:val="3E9CA35C"/>
    <w:rsid w:val="3F65474A"/>
    <w:rsid w:val="3FAB8522"/>
    <w:rsid w:val="4030B131"/>
    <w:rsid w:val="406A5C15"/>
    <w:rsid w:val="406F3BB1"/>
    <w:rsid w:val="41C09D92"/>
    <w:rsid w:val="42CA6F8A"/>
    <w:rsid w:val="42F6ECB0"/>
    <w:rsid w:val="4351E3BC"/>
    <w:rsid w:val="44046143"/>
    <w:rsid w:val="442EF454"/>
    <w:rsid w:val="44352F69"/>
    <w:rsid w:val="44BFA8B7"/>
    <w:rsid w:val="455AA12F"/>
    <w:rsid w:val="45D996C9"/>
    <w:rsid w:val="45F9608A"/>
    <w:rsid w:val="461F48D7"/>
    <w:rsid w:val="468249DA"/>
    <w:rsid w:val="46C7E80C"/>
    <w:rsid w:val="4716230D"/>
    <w:rsid w:val="471B2665"/>
    <w:rsid w:val="473E5EF1"/>
    <w:rsid w:val="477E85B9"/>
    <w:rsid w:val="4788A5EF"/>
    <w:rsid w:val="479846DC"/>
    <w:rsid w:val="47E2F690"/>
    <w:rsid w:val="48583415"/>
    <w:rsid w:val="489B0110"/>
    <w:rsid w:val="4937202F"/>
    <w:rsid w:val="495E275A"/>
    <w:rsid w:val="498B67C8"/>
    <w:rsid w:val="49AFFE69"/>
    <w:rsid w:val="4AA1B97A"/>
    <w:rsid w:val="4B09A6CE"/>
    <w:rsid w:val="4B49B919"/>
    <w:rsid w:val="4B9E69DA"/>
    <w:rsid w:val="4C68EC91"/>
    <w:rsid w:val="4C944856"/>
    <w:rsid w:val="4CDA081E"/>
    <w:rsid w:val="4DB1477B"/>
    <w:rsid w:val="4F5AC37B"/>
    <w:rsid w:val="4F6C8E7D"/>
    <w:rsid w:val="4F9F827A"/>
    <w:rsid w:val="4FAE6C51"/>
    <w:rsid w:val="4FB59FA9"/>
    <w:rsid w:val="4FDD0163"/>
    <w:rsid w:val="4FF7C97E"/>
    <w:rsid w:val="5040A73F"/>
    <w:rsid w:val="507D7B7E"/>
    <w:rsid w:val="50FA6418"/>
    <w:rsid w:val="513F73B9"/>
    <w:rsid w:val="517388AA"/>
    <w:rsid w:val="52772E42"/>
    <w:rsid w:val="52E4A1F7"/>
    <w:rsid w:val="52EF991C"/>
    <w:rsid w:val="5342BD4B"/>
    <w:rsid w:val="53BBAD4D"/>
    <w:rsid w:val="542DEF60"/>
    <w:rsid w:val="548F4AFB"/>
    <w:rsid w:val="54EFAA05"/>
    <w:rsid w:val="55062462"/>
    <w:rsid w:val="5516F2CE"/>
    <w:rsid w:val="551FEFD9"/>
    <w:rsid w:val="5551D1EE"/>
    <w:rsid w:val="5558DF85"/>
    <w:rsid w:val="55693503"/>
    <w:rsid w:val="567656BB"/>
    <w:rsid w:val="56D3783D"/>
    <w:rsid w:val="575CAF2A"/>
    <w:rsid w:val="5781F633"/>
    <w:rsid w:val="583BB890"/>
    <w:rsid w:val="592E51FD"/>
    <w:rsid w:val="59D3AB93"/>
    <w:rsid w:val="59E82471"/>
    <w:rsid w:val="5B1D09AB"/>
    <w:rsid w:val="5B5CC6E7"/>
    <w:rsid w:val="5B766F3F"/>
    <w:rsid w:val="5C766266"/>
    <w:rsid w:val="5C8D500A"/>
    <w:rsid w:val="5CA879C9"/>
    <w:rsid w:val="5D925CFE"/>
    <w:rsid w:val="5ED42CBC"/>
    <w:rsid w:val="5EF33927"/>
    <w:rsid w:val="5F8E9363"/>
    <w:rsid w:val="5FAFF6E8"/>
    <w:rsid w:val="5FE50C09"/>
    <w:rsid w:val="60EB9587"/>
    <w:rsid w:val="613ACCBE"/>
    <w:rsid w:val="615138D0"/>
    <w:rsid w:val="61E2ED14"/>
    <w:rsid w:val="620C9E84"/>
    <w:rsid w:val="640FA588"/>
    <w:rsid w:val="6462CBC9"/>
    <w:rsid w:val="6529E7DF"/>
    <w:rsid w:val="65BFB781"/>
    <w:rsid w:val="65F00B0C"/>
    <w:rsid w:val="660F5E8B"/>
    <w:rsid w:val="661D471D"/>
    <w:rsid w:val="66341A82"/>
    <w:rsid w:val="6689DD01"/>
    <w:rsid w:val="670AB4E0"/>
    <w:rsid w:val="67575660"/>
    <w:rsid w:val="676C045A"/>
    <w:rsid w:val="68E14A13"/>
    <w:rsid w:val="6A25E79A"/>
    <w:rsid w:val="6A926E2C"/>
    <w:rsid w:val="6AA1C054"/>
    <w:rsid w:val="6AA9592D"/>
    <w:rsid w:val="6B91F848"/>
    <w:rsid w:val="6CA5A531"/>
    <w:rsid w:val="6DD2790C"/>
    <w:rsid w:val="6DEB5642"/>
    <w:rsid w:val="6E3471F9"/>
    <w:rsid w:val="6E75369A"/>
    <w:rsid w:val="6E890E59"/>
    <w:rsid w:val="6EE9E9B1"/>
    <w:rsid w:val="6F1D7BA3"/>
    <w:rsid w:val="6F7472EF"/>
    <w:rsid w:val="6FD73FD9"/>
    <w:rsid w:val="700DA608"/>
    <w:rsid w:val="7010D832"/>
    <w:rsid w:val="703136A4"/>
    <w:rsid w:val="70395149"/>
    <w:rsid w:val="70949B9C"/>
    <w:rsid w:val="7218AF67"/>
    <w:rsid w:val="72B21C6A"/>
    <w:rsid w:val="72FB8567"/>
    <w:rsid w:val="73F96BB5"/>
    <w:rsid w:val="742AD3AB"/>
    <w:rsid w:val="748F84A2"/>
    <w:rsid w:val="74CD05C7"/>
    <w:rsid w:val="75AA47B7"/>
    <w:rsid w:val="75E261E7"/>
    <w:rsid w:val="761448EB"/>
    <w:rsid w:val="7668CB4F"/>
    <w:rsid w:val="76D44344"/>
    <w:rsid w:val="7724F716"/>
    <w:rsid w:val="78EE4FB4"/>
    <w:rsid w:val="79E2C3A4"/>
    <w:rsid w:val="7A725A01"/>
    <w:rsid w:val="7A8BA6D6"/>
    <w:rsid w:val="7A9B71EA"/>
    <w:rsid w:val="7B14AB95"/>
    <w:rsid w:val="7B41666E"/>
    <w:rsid w:val="7BB5BCC1"/>
    <w:rsid w:val="7BE44CD1"/>
    <w:rsid w:val="7CC3900D"/>
    <w:rsid w:val="7D35C0DD"/>
    <w:rsid w:val="7D380FBA"/>
    <w:rsid w:val="7DA6527A"/>
    <w:rsid w:val="7E5790F8"/>
    <w:rsid w:val="7E66F047"/>
    <w:rsid w:val="7EA0CEDE"/>
    <w:rsid w:val="7EB6B3EB"/>
    <w:rsid w:val="7EB898C9"/>
    <w:rsid w:val="7EECF857"/>
    <w:rsid w:val="7F62B3EC"/>
    <w:rsid w:val="7FA4AC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996C9"/>
  <w15:chartTrackingRefBased/>
  <w15:docId w15:val="{80291F66-1EA0-4274-AD4E-390CC3ED4A3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25B2AA71"/>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25B2AA71"/>
    <w:pPr>
      <w:spacing/>
      <w:ind w:left="720"/>
      <w:contextualSpacing/>
    </w:pPr>
  </w:style>
  <w:style w:type="character" w:styleId="Hyperlink">
    <w:uiPriority w:val="99"/>
    <w:name w:val="Hyperlink"/>
    <w:basedOn w:val="DefaultParagraphFont"/>
    <w:unhideWhenUsed/>
    <w:rsid w:val="25B2AA71"/>
    <w:rPr>
      <w:color w:val="467886"/>
      <w:u w:val="single"/>
    </w:rPr>
  </w:style>
  <w:style w:type="paragraph" w:styleId="Header">
    <w:uiPriority w:val="99"/>
    <w:name w:val="header"/>
    <w:basedOn w:val="Normal"/>
    <w:unhideWhenUsed/>
    <w:rsid w:val="25B2AA71"/>
    <w:pPr>
      <w:tabs>
        <w:tab w:val="center" w:leader="none" w:pos="4680"/>
        <w:tab w:val="right" w:leader="none" w:pos="9360"/>
      </w:tabs>
      <w:spacing w:after="0" w:line="240" w:lineRule="auto"/>
    </w:pPr>
  </w:style>
  <w:style w:type="paragraph" w:styleId="Footer">
    <w:uiPriority w:val="99"/>
    <w:name w:val="footer"/>
    <w:basedOn w:val="Normal"/>
    <w:unhideWhenUsed/>
    <w:rsid w:val="25B2AA7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era.ac.uk/wp-content/uploads/2018/06/BERA-Ethical-Guidelines-for-Educational-Research_4thEdn_2018.pdf" TargetMode="External" Id="Rf827c5667682421c" /><Relationship Type="http://schemas.openxmlformats.org/officeDocument/2006/relationships/hyperlink" Target="https://www.england.nhs.uk/2023/11/one-in-five-children-and-young-people-had-a-probable-mental-disorder-in-2023" TargetMode="External" Id="R85f860bff57946ce" /><Relationship Type="http://schemas.openxmlformats.org/officeDocument/2006/relationships/hyperlink" Target="https://www.manchester.ac.uk/about/news/research-reveals-alarming-decline-in-youth-mental-health-in-england" TargetMode="External" Id="R9660ded05fc6478e" /><Relationship Type="http://schemas.openxmlformats.org/officeDocument/2006/relationships/hyperlink" Target="https://lpsonline.sas.upenn.edu/features/importance-ethical-considerations-research-and-clinical-trials?utm_" TargetMode="External" Id="R9186daacc77e4e21" /><Relationship Type="http://schemas.openxmlformats.org/officeDocument/2006/relationships/hyperlink" Target="https://www.who.int/news-room/fact-sheets/detail/adolescent-mental-health" TargetMode="External" Id="Rda1a40c8525b49d3" /><Relationship Type="http://schemas.openxmlformats.org/officeDocument/2006/relationships/header" Target="header.xml" Id="Rc2aaad3710834d83" /><Relationship Type="http://schemas.openxmlformats.org/officeDocument/2006/relationships/footer" Target="footer.xml" Id="Rc1c624d931984431" /><Relationship Type="http://schemas.microsoft.com/office/2020/10/relationships/intelligence" Target="intelligence2.xml" Id="R13301526428a4bb7" /><Relationship Type="http://schemas.openxmlformats.org/officeDocument/2006/relationships/numbering" Target="numbering.xml" Id="Rf2c2c6c618b44b7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2025-10-22T09:24:42.3235571Z</dcterms:created>
  <dcterms:modified xsi:type="dcterms:W3CDTF">2026-02-13T06:10:28.6819582Z</dcterms:modified>
  <dc:creator>Rumena Begum Islam (2329559)</dc:creator>
  <lastModifiedBy>Rumena Begum Islam (2329559)</lastModifiedBy>
</coreProperties>
</file>