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09F121" w14:textId="77777777" w:rsidR="00BD2459" w:rsidRDefault="00CB7A24" w:rsidP="00CB7A24">
      <w:pPr>
        <w:pStyle w:val="Title"/>
        <w:rPr>
          <w:lang w:val="en-US"/>
        </w:rPr>
      </w:pPr>
      <w:r>
        <w:rPr>
          <w:lang w:val="en-US"/>
        </w:rPr>
        <w:t>Ransomware Report</w:t>
      </w:r>
    </w:p>
    <w:p w14:paraId="7B7445DE" w14:textId="7CD0C309" w:rsidR="00502A40" w:rsidRPr="00502A40" w:rsidRDefault="00502A40" w:rsidP="00502A40">
      <w:pPr>
        <w:pStyle w:val="Heading1"/>
        <w:rPr>
          <w:lang w:val="en-US"/>
        </w:rPr>
      </w:pPr>
      <w:bookmarkStart w:id="0" w:name="_Toc149735871"/>
      <w:r>
        <w:rPr>
          <w:lang w:val="en-US"/>
        </w:rPr>
        <w:t>The Impact of Ransomware</w:t>
      </w:r>
      <w:r w:rsidR="00351257">
        <w:rPr>
          <w:lang w:val="en-US"/>
        </w:rPr>
        <w:t xml:space="preserve"> on Business</w:t>
      </w:r>
      <w:bookmarkEnd w:id="0"/>
    </w:p>
    <w:p w14:paraId="36A94F68" w14:textId="77777777" w:rsidR="00502A40" w:rsidRPr="009E7587" w:rsidRDefault="00502A40" w:rsidP="00502A40">
      <w:pPr>
        <w:rPr>
          <w:sz w:val="24"/>
          <w:lang w:val="en-US"/>
        </w:rPr>
      </w:pPr>
      <w:r w:rsidRPr="009E7587">
        <w:rPr>
          <w:sz w:val="24"/>
          <w:lang w:val="en-US"/>
        </w:rPr>
        <w:t>Alexander Price</w:t>
      </w:r>
    </w:p>
    <w:p w14:paraId="18582911" w14:textId="77777777" w:rsidR="00CB7A24" w:rsidRPr="009E7587" w:rsidRDefault="00502A40" w:rsidP="00502A40">
      <w:pPr>
        <w:rPr>
          <w:sz w:val="24"/>
          <w:lang w:val="en-US"/>
        </w:rPr>
      </w:pPr>
      <w:r w:rsidRPr="009E7587">
        <w:rPr>
          <w:sz w:val="24"/>
          <w:lang w:val="en-US"/>
        </w:rPr>
        <w:t>ACDA4021_EES</w:t>
      </w:r>
    </w:p>
    <w:p w14:paraId="092C3451" w14:textId="77777777" w:rsidR="00502A40" w:rsidRDefault="00502A40" w:rsidP="00502A40">
      <w:pPr>
        <w:rPr>
          <w:lang w:val="en-US"/>
        </w:rPr>
      </w:pPr>
    </w:p>
    <w:sdt>
      <w:sdtPr>
        <w:rPr>
          <w:rFonts w:asciiTheme="minorHAnsi" w:eastAsiaTheme="minorEastAsia" w:hAnsiTheme="minorHAnsi" w:cstheme="minorBidi"/>
          <w:color w:val="auto"/>
          <w:sz w:val="21"/>
          <w:szCs w:val="21"/>
        </w:rPr>
        <w:id w:val="1483265290"/>
        <w:docPartObj>
          <w:docPartGallery w:val="Table of Contents"/>
          <w:docPartUnique/>
        </w:docPartObj>
      </w:sdtPr>
      <w:sdtEndPr>
        <w:rPr>
          <w:b/>
          <w:bCs/>
          <w:noProof/>
        </w:rPr>
      </w:sdtEndPr>
      <w:sdtContent>
        <w:p w14:paraId="4ED3B5C0" w14:textId="72D68EE1" w:rsidR="00351257" w:rsidRDefault="00351257">
          <w:pPr>
            <w:pStyle w:val="TOCHeading"/>
          </w:pPr>
          <w:r>
            <w:t>Contents</w:t>
          </w:r>
        </w:p>
        <w:p w14:paraId="362968DA" w14:textId="303062D6" w:rsidR="00351257" w:rsidRDefault="00351257">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49735871" w:history="1">
            <w:r w:rsidRPr="00B67415">
              <w:rPr>
                <w:rStyle w:val="Hyperlink"/>
                <w:noProof/>
                <w:lang w:val="en-US"/>
              </w:rPr>
              <w:t>The Impact of Ransomware on Business</w:t>
            </w:r>
            <w:r>
              <w:rPr>
                <w:noProof/>
                <w:webHidden/>
              </w:rPr>
              <w:tab/>
            </w:r>
            <w:r>
              <w:rPr>
                <w:noProof/>
                <w:webHidden/>
              </w:rPr>
              <w:fldChar w:fldCharType="begin"/>
            </w:r>
            <w:r>
              <w:rPr>
                <w:noProof/>
                <w:webHidden/>
              </w:rPr>
              <w:instrText xml:space="preserve"> PAGEREF _Toc149735871 \h </w:instrText>
            </w:r>
            <w:r>
              <w:rPr>
                <w:noProof/>
                <w:webHidden/>
              </w:rPr>
            </w:r>
            <w:r>
              <w:rPr>
                <w:noProof/>
                <w:webHidden/>
              </w:rPr>
              <w:fldChar w:fldCharType="separate"/>
            </w:r>
            <w:r>
              <w:rPr>
                <w:noProof/>
                <w:webHidden/>
              </w:rPr>
              <w:t>1</w:t>
            </w:r>
            <w:r>
              <w:rPr>
                <w:noProof/>
                <w:webHidden/>
              </w:rPr>
              <w:fldChar w:fldCharType="end"/>
            </w:r>
          </w:hyperlink>
        </w:p>
        <w:p w14:paraId="6DA85221" w14:textId="772BC0C6" w:rsidR="00351257" w:rsidRDefault="0039088D">
          <w:pPr>
            <w:pStyle w:val="TOC3"/>
            <w:tabs>
              <w:tab w:val="right" w:leader="dot" w:pos="9016"/>
            </w:tabs>
            <w:rPr>
              <w:noProof/>
              <w:sz w:val="22"/>
              <w:szCs w:val="22"/>
              <w:lang w:eastAsia="en-GB"/>
            </w:rPr>
          </w:pPr>
          <w:hyperlink w:anchor="_Toc149735872" w:history="1">
            <w:r w:rsidR="00351257" w:rsidRPr="00B67415">
              <w:rPr>
                <w:rStyle w:val="Hyperlink"/>
                <w:noProof/>
                <w:lang w:val="en-US"/>
              </w:rPr>
              <w:t>What is Malware?</w:t>
            </w:r>
            <w:r w:rsidR="00351257">
              <w:rPr>
                <w:noProof/>
                <w:webHidden/>
              </w:rPr>
              <w:tab/>
            </w:r>
            <w:r w:rsidR="00351257">
              <w:rPr>
                <w:noProof/>
                <w:webHidden/>
              </w:rPr>
              <w:fldChar w:fldCharType="begin"/>
            </w:r>
            <w:r w:rsidR="00351257">
              <w:rPr>
                <w:noProof/>
                <w:webHidden/>
              </w:rPr>
              <w:instrText xml:space="preserve"> PAGEREF _Toc149735872 \h </w:instrText>
            </w:r>
            <w:r w:rsidR="00351257">
              <w:rPr>
                <w:noProof/>
                <w:webHidden/>
              </w:rPr>
            </w:r>
            <w:r w:rsidR="00351257">
              <w:rPr>
                <w:noProof/>
                <w:webHidden/>
              </w:rPr>
              <w:fldChar w:fldCharType="separate"/>
            </w:r>
            <w:r w:rsidR="00351257">
              <w:rPr>
                <w:noProof/>
                <w:webHidden/>
              </w:rPr>
              <w:t>1</w:t>
            </w:r>
            <w:r w:rsidR="00351257">
              <w:rPr>
                <w:noProof/>
                <w:webHidden/>
              </w:rPr>
              <w:fldChar w:fldCharType="end"/>
            </w:r>
          </w:hyperlink>
        </w:p>
        <w:p w14:paraId="6D639B25" w14:textId="73C61F4E" w:rsidR="00351257" w:rsidRDefault="0039088D">
          <w:pPr>
            <w:pStyle w:val="TOC3"/>
            <w:tabs>
              <w:tab w:val="right" w:leader="dot" w:pos="9016"/>
            </w:tabs>
            <w:rPr>
              <w:noProof/>
              <w:sz w:val="22"/>
              <w:szCs w:val="22"/>
              <w:lang w:eastAsia="en-GB"/>
            </w:rPr>
          </w:pPr>
          <w:hyperlink w:anchor="_Toc149735873" w:history="1">
            <w:r w:rsidR="00351257" w:rsidRPr="00B67415">
              <w:rPr>
                <w:rStyle w:val="Hyperlink"/>
                <w:noProof/>
                <w:lang w:val="en-US"/>
              </w:rPr>
              <w:t>What is Ransomware?</w:t>
            </w:r>
            <w:r w:rsidR="00351257">
              <w:rPr>
                <w:noProof/>
                <w:webHidden/>
              </w:rPr>
              <w:tab/>
            </w:r>
            <w:r w:rsidR="00351257">
              <w:rPr>
                <w:noProof/>
                <w:webHidden/>
              </w:rPr>
              <w:fldChar w:fldCharType="begin"/>
            </w:r>
            <w:r w:rsidR="00351257">
              <w:rPr>
                <w:noProof/>
                <w:webHidden/>
              </w:rPr>
              <w:instrText xml:space="preserve"> PAGEREF _Toc149735873 \h </w:instrText>
            </w:r>
            <w:r w:rsidR="00351257">
              <w:rPr>
                <w:noProof/>
                <w:webHidden/>
              </w:rPr>
            </w:r>
            <w:r w:rsidR="00351257">
              <w:rPr>
                <w:noProof/>
                <w:webHidden/>
              </w:rPr>
              <w:fldChar w:fldCharType="separate"/>
            </w:r>
            <w:r w:rsidR="00351257">
              <w:rPr>
                <w:noProof/>
                <w:webHidden/>
              </w:rPr>
              <w:t>1</w:t>
            </w:r>
            <w:r w:rsidR="00351257">
              <w:rPr>
                <w:noProof/>
                <w:webHidden/>
              </w:rPr>
              <w:fldChar w:fldCharType="end"/>
            </w:r>
          </w:hyperlink>
        </w:p>
        <w:p w14:paraId="2143CEA8" w14:textId="4CC0B755" w:rsidR="00351257" w:rsidRDefault="0039088D">
          <w:pPr>
            <w:pStyle w:val="TOC3"/>
            <w:tabs>
              <w:tab w:val="right" w:leader="dot" w:pos="9016"/>
            </w:tabs>
            <w:rPr>
              <w:noProof/>
              <w:sz w:val="22"/>
              <w:szCs w:val="22"/>
              <w:lang w:eastAsia="en-GB"/>
            </w:rPr>
          </w:pPr>
          <w:hyperlink w:anchor="_Toc149735874" w:history="1">
            <w:r w:rsidR="00351257" w:rsidRPr="00B67415">
              <w:rPr>
                <w:rStyle w:val="Hyperlink"/>
                <w:noProof/>
                <w:lang w:val="en-US"/>
              </w:rPr>
              <w:t>Different types of Ransomware</w:t>
            </w:r>
            <w:r w:rsidR="00351257">
              <w:rPr>
                <w:noProof/>
                <w:webHidden/>
              </w:rPr>
              <w:tab/>
            </w:r>
            <w:r w:rsidR="00351257">
              <w:rPr>
                <w:noProof/>
                <w:webHidden/>
              </w:rPr>
              <w:fldChar w:fldCharType="begin"/>
            </w:r>
            <w:r w:rsidR="00351257">
              <w:rPr>
                <w:noProof/>
                <w:webHidden/>
              </w:rPr>
              <w:instrText xml:space="preserve"> PAGEREF _Toc149735874 \h </w:instrText>
            </w:r>
            <w:r w:rsidR="00351257">
              <w:rPr>
                <w:noProof/>
                <w:webHidden/>
              </w:rPr>
            </w:r>
            <w:r w:rsidR="00351257">
              <w:rPr>
                <w:noProof/>
                <w:webHidden/>
              </w:rPr>
              <w:fldChar w:fldCharType="separate"/>
            </w:r>
            <w:r w:rsidR="00351257">
              <w:rPr>
                <w:noProof/>
                <w:webHidden/>
              </w:rPr>
              <w:t>1</w:t>
            </w:r>
            <w:r w:rsidR="00351257">
              <w:rPr>
                <w:noProof/>
                <w:webHidden/>
              </w:rPr>
              <w:fldChar w:fldCharType="end"/>
            </w:r>
          </w:hyperlink>
        </w:p>
        <w:p w14:paraId="415BD261" w14:textId="40563C95" w:rsidR="00351257" w:rsidRDefault="0039088D">
          <w:pPr>
            <w:pStyle w:val="TOC3"/>
            <w:tabs>
              <w:tab w:val="right" w:leader="dot" w:pos="9016"/>
            </w:tabs>
            <w:rPr>
              <w:noProof/>
              <w:sz w:val="22"/>
              <w:szCs w:val="22"/>
              <w:lang w:eastAsia="en-GB"/>
            </w:rPr>
          </w:pPr>
          <w:hyperlink w:anchor="_Toc149735875" w:history="1">
            <w:r w:rsidR="00351257" w:rsidRPr="00B67415">
              <w:rPr>
                <w:rStyle w:val="Hyperlink"/>
                <w:noProof/>
                <w:lang w:val="en-US"/>
              </w:rPr>
              <w:t>Types of Delivery</w:t>
            </w:r>
            <w:r w:rsidR="00351257">
              <w:rPr>
                <w:noProof/>
                <w:webHidden/>
              </w:rPr>
              <w:tab/>
            </w:r>
            <w:r w:rsidR="00351257">
              <w:rPr>
                <w:noProof/>
                <w:webHidden/>
              </w:rPr>
              <w:fldChar w:fldCharType="begin"/>
            </w:r>
            <w:r w:rsidR="00351257">
              <w:rPr>
                <w:noProof/>
                <w:webHidden/>
              </w:rPr>
              <w:instrText xml:space="preserve"> PAGEREF _Toc149735875 \h </w:instrText>
            </w:r>
            <w:r w:rsidR="00351257">
              <w:rPr>
                <w:noProof/>
                <w:webHidden/>
              </w:rPr>
            </w:r>
            <w:r w:rsidR="00351257">
              <w:rPr>
                <w:noProof/>
                <w:webHidden/>
              </w:rPr>
              <w:fldChar w:fldCharType="separate"/>
            </w:r>
            <w:r w:rsidR="00351257">
              <w:rPr>
                <w:noProof/>
                <w:webHidden/>
              </w:rPr>
              <w:t>1</w:t>
            </w:r>
            <w:r w:rsidR="00351257">
              <w:rPr>
                <w:noProof/>
                <w:webHidden/>
              </w:rPr>
              <w:fldChar w:fldCharType="end"/>
            </w:r>
          </w:hyperlink>
        </w:p>
        <w:p w14:paraId="7AA2BAC9" w14:textId="3165530C" w:rsidR="00351257" w:rsidRDefault="0039088D">
          <w:pPr>
            <w:pStyle w:val="TOC3"/>
            <w:tabs>
              <w:tab w:val="right" w:leader="dot" w:pos="9016"/>
            </w:tabs>
            <w:rPr>
              <w:noProof/>
              <w:sz w:val="22"/>
              <w:szCs w:val="22"/>
              <w:lang w:eastAsia="en-GB"/>
            </w:rPr>
          </w:pPr>
          <w:hyperlink w:anchor="_Toc149735876" w:history="1">
            <w:r w:rsidR="00351257" w:rsidRPr="00B67415">
              <w:rPr>
                <w:rStyle w:val="Hyperlink"/>
                <w:noProof/>
                <w:lang w:val="en-US"/>
              </w:rPr>
              <w:t>Cryptowall Case Study</w:t>
            </w:r>
            <w:r w:rsidR="00351257">
              <w:rPr>
                <w:noProof/>
                <w:webHidden/>
              </w:rPr>
              <w:tab/>
            </w:r>
            <w:r w:rsidR="00351257">
              <w:rPr>
                <w:noProof/>
                <w:webHidden/>
              </w:rPr>
              <w:fldChar w:fldCharType="begin"/>
            </w:r>
            <w:r w:rsidR="00351257">
              <w:rPr>
                <w:noProof/>
                <w:webHidden/>
              </w:rPr>
              <w:instrText xml:space="preserve"> PAGEREF _Toc149735876 \h </w:instrText>
            </w:r>
            <w:r w:rsidR="00351257">
              <w:rPr>
                <w:noProof/>
                <w:webHidden/>
              </w:rPr>
            </w:r>
            <w:r w:rsidR="00351257">
              <w:rPr>
                <w:noProof/>
                <w:webHidden/>
              </w:rPr>
              <w:fldChar w:fldCharType="separate"/>
            </w:r>
            <w:r w:rsidR="00351257">
              <w:rPr>
                <w:noProof/>
                <w:webHidden/>
              </w:rPr>
              <w:t>1</w:t>
            </w:r>
            <w:r w:rsidR="00351257">
              <w:rPr>
                <w:noProof/>
                <w:webHidden/>
              </w:rPr>
              <w:fldChar w:fldCharType="end"/>
            </w:r>
          </w:hyperlink>
        </w:p>
        <w:p w14:paraId="4FE4B245" w14:textId="0ACD2840" w:rsidR="00351257" w:rsidRDefault="0039088D">
          <w:pPr>
            <w:pStyle w:val="TOC3"/>
            <w:tabs>
              <w:tab w:val="right" w:leader="dot" w:pos="9016"/>
            </w:tabs>
            <w:rPr>
              <w:noProof/>
              <w:sz w:val="22"/>
              <w:szCs w:val="22"/>
              <w:lang w:eastAsia="en-GB"/>
            </w:rPr>
          </w:pPr>
          <w:hyperlink w:anchor="_Toc149735877" w:history="1">
            <w:r w:rsidR="00351257" w:rsidRPr="00B67415">
              <w:rPr>
                <w:rStyle w:val="Hyperlink"/>
                <w:noProof/>
                <w:lang w:val="en-US"/>
              </w:rPr>
              <w:t>How to protect your business</w:t>
            </w:r>
            <w:r w:rsidR="00351257">
              <w:rPr>
                <w:noProof/>
                <w:webHidden/>
              </w:rPr>
              <w:tab/>
            </w:r>
            <w:r w:rsidR="00351257">
              <w:rPr>
                <w:noProof/>
                <w:webHidden/>
              </w:rPr>
              <w:fldChar w:fldCharType="begin"/>
            </w:r>
            <w:r w:rsidR="00351257">
              <w:rPr>
                <w:noProof/>
                <w:webHidden/>
              </w:rPr>
              <w:instrText xml:space="preserve"> PAGEREF _Toc149735877 \h </w:instrText>
            </w:r>
            <w:r w:rsidR="00351257">
              <w:rPr>
                <w:noProof/>
                <w:webHidden/>
              </w:rPr>
            </w:r>
            <w:r w:rsidR="00351257">
              <w:rPr>
                <w:noProof/>
                <w:webHidden/>
              </w:rPr>
              <w:fldChar w:fldCharType="separate"/>
            </w:r>
            <w:r w:rsidR="00351257">
              <w:rPr>
                <w:noProof/>
                <w:webHidden/>
              </w:rPr>
              <w:t>1</w:t>
            </w:r>
            <w:r w:rsidR="00351257">
              <w:rPr>
                <w:noProof/>
                <w:webHidden/>
              </w:rPr>
              <w:fldChar w:fldCharType="end"/>
            </w:r>
          </w:hyperlink>
        </w:p>
        <w:p w14:paraId="5D6DDB02" w14:textId="146D0A1B" w:rsidR="007770FE" w:rsidRPr="00351257" w:rsidRDefault="00351257" w:rsidP="00502A40">
          <w:r>
            <w:rPr>
              <w:b/>
              <w:bCs/>
              <w:noProof/>
            </w:rPr>
            <w:fldChar w:fldCharType="end"/>
          </w:r>
        </w:p>
      </w:sdtContent>
    </w:sdt>
    <w:p w14:paraId="5A77D1E3" w14:textId="77777777" w:rsidR="007770FE" w:rsidRDefault="007770FE" w:rsidP="007770FE">
      <w:pPr>
        <w:pStyle w:val="Heading3"/>
        <w:rPr>
          <w:lang w:val="en-US"/>
        </w:rPr>
      </w:pPr>
      <w:bookmarkStart w:id="1" w:name="_Toc149735872"/>
      <w:r>
        <w:rPr>
          <w:lang w:val="en-US"/>
        </w:rPr>
        <w:t>What is Malware?</w:t>
      </w:r>
      <w:bookmarkEnd w:id="1"/>
    </w:p>
    <w:p w14:paraId="41BBDC76" w14:textId="2F22E735" w:rsidR="00502A40" w:rsidRPr="009E7587" w:rsidRDefault="007770FE" w:rsidP="007770FE">
      <w:pPr>
        <w:rPr>
          <w:sz w:val="24"/>
          <w:szCs w:val="24"/>
          <w:lang w:val="en-US"/>
        </w:rPr>
      </w:pPr>
      <w:r w:rsidRPr="009E7587">
        <w:rPr>
          <w:sz w:val="24"/>
          <w:szCs w:val="24"/>
          <w:lang w:val="en-US"/>
        </w:rPr>
        <w:t xml:space="preserve">Malware is derived from ‘malicious software’ and is any software that can cause damage to computer systems. </w:t>
      </w:r>
      <w:sdt>
        <w:sdtPr>
          <w:rPr>
            <w:sz w:val="24"/>
            <w:szCs w:val="24"/>
            <w:lang w:val="en-US"/>
          </w:rPr>
          <w:id w:val="2095519296"/>
          <w:citation/>
        </w:sdtPr>
        <w:sdtEndPr/>
        <w:sdtContent>
          <w:r w:rsidRPr="009E7587">
            <w:rPr>
              <w:sz w:val="24"/>
              <w:szCs w:val="24"/>
              <w:lang w:val="en-US"/>
            </w:rPr>
            <w:fldChar w:fldCharType="begin"/>
          </w:r>
          <w:r w:rsidRPr="009E7587">
            <w:rPr>
              <w:sz w:val="24"/>
              <w:szCs w:val="24"/>
              <w:lang w:val="en-US"/>
            </w:rPr>
            <w:instrText xml:space="preserve"> CITATION NCS20 \l 1033 </w:instrText>
          </w:r>
          <w:r w:rsidRPr="009E7587">
            <w:rPr>
              <w:sz w:val="24"/>
              <w:szCs w:val="24"/>
              <w:lang w:val="en-US"/>
            </w:rPr>
            <w:fldChar w:fldCharType="separate"/>
          </w:r>
          <w:r w:rsidR="000D2539" w:rsidRPr="000D2539">
            <w:rPr>
              <w:noProof/>
              <w:sz w:val="24"/>
              <w:szCs w:val="24"/>
              <w:lang w:val="en-US"/>
            </w:rPr>
            <w:t>[1]</w:t>
          </w:r>
          <w:r w:rsidRPr="009E7587">
            <w:rPr>
              <w:sz w:val="24"/>
              <w:szCs w:val="24"/>
              <w:lang w:val="en-US"/>
            </w:rPr>
            <w:fldChar w:fldCharType="end"/>
          </w:r>
        </w:sdtContent>
      </w:sdt>
      <w:r w:rsidRPr="009E7587">
        <w:rPr>
          <w:sz w:val="24"/>
          <w:szCs w:val="24"/>
          <w:lang w:val="en-US"/>
        </w:rPr>
        <w:t xml:space="preserve"> This means that malware comes in various shapes and </w:t>
      </w:r>
      <w:r w:rsidR="00251CC4" w:rsidRPr="009E7587">
        <w:rPr>
          <w:sz w:val="24"/>
          <w:szCs w:val="24"/>
          <w:lang w:val="en-US"/>
        </w:rPr>
        <w:t xml:space="preserve">sizes </w:t>
      </w:r>
      <w:r w:rsidR="00A35306" w:rsidRPr="009E7587">
        <w:rPr>
          <w:sz w:val="24"/>
          <w:szCs w:val="24"/>
          <w:lang w:val="en-US"/>
        </w:rPr>
        <w:t xml:space="preserve">meaning it is hard for a business to be able to be agile enough to deal with every threat. Attackers could be internal or external to the company </w:t>
      </w:r>
      <w:r w:rsidR="004C5747" w:rsidRPr="009E7587">
        <w:rPr>
          <w:sz w:val="24"/>
          <w:szCs w:val="24"/>
          <w:lang w:val="en-US"/>
        </w:rPr>
        <w:t xml:space="preserve">and these could either be lone wolf actors or state actors with large amounts of resources. Malware as we know it today started in 1986 with a virus called </w:t>
      </w:r>
      <w:proofErr w:type="spellStart"/>
      <w:r w:rsidR="004C5747" w:rsidRPr="009E7587">
        <w:rPr>
          <w:sz w:val="24"/>
          <w:szCs w:val="24"/>
          <w:lang w:val="en-US"/>
        </w:rPr>
        <w:t>Brain.A</w:t>
      </w:r>
      <w:proofErr w:type="spellEnd"/>
      <w:sdt>
        <w:sdtPr>
          <w:rPr>
            <w:sz w:val="24"/>
            <w:szCs w:val="24"/>
            <w:lang w:val="en-US"/>
          </w:rPr>
          <w:id w:val="-905369771"/>
          <w:citation/>
        </w:sdtPr>
        <w:sdtEndPr/>
        <w:sdtContent>
          <w:r w:rsidR="004C5747" w:rsidRPr="009E7587">
            <w:rPr>
              <w:sz w:val="24"/>
              <w:szCs w:val="24"/>
              <w:lang w:val="en-US"/>
            </w:rPr>
            <w:fldChar w:fldCharType="begin"/>
          </w:r>
          <w:r w:rsidR="004C5747" w:rsidRPr="009E7587">
            <w:rPr>
              <w:sz w:val="24"/>
              <w:szCs w:val="24"/>
              <w:lang w:val="en-US"/>
            </w:rPr>
            <w:instrText xml:space="preserve"> CITATION Mil14 \l 1033 </w:instrText>
          </w:r>
          <w:r w:rsidR="004C5747" w:rsidRPr="009E7587">
            <w:rPr>
              <w:sz w:val="24"/>
              <w:szCs w:val="24"/>
              <w:lang w:val="en-US"/>
            </w:rPr>
            <w:fldChar w:fldCharType="separate"/>
          </w:r>
          <w:r w:rsidR="000D2539">
            <w:rPr>
              <w:noProof/>
              <w:sz w:val="24"/>
              <w:szCs w:val="24"/>
              <w:lang w:val="en-US"/>
            </w:rPr>
            <w:t xml:space="preserve"> </w:t>
          </w:r>
          <w:r w:rsidR="000D2539" w:rsidRPr="000D2539">
            <w:rPr>
              <w:noProof/>
              <w:sz w:val="24"/>
              <w:szCs w:val="24"/>
              <w:lang w:val="en-US"/>
            </w:rPr>
            <w:t>[2]</w:t>
          </w:r>
          <w:r w:rsidR="004C5747" w:rsidRPr="009E7587">
            <w:rPr>
              <w:sz w:val="24"/>
              <w:szCs w:val="24"/>
              <w:lang w:val="en-US"/>
            </w:rPr>
            <w:fldChar w:fldCharType="end"/>
          </w:r>
        </w:sdtContent>
      </w:sdt>
      <w:r w:rsidR="004C5747" w:rsidRPr="009E7587">
        <w:rPr>
          <w:sz w:val="24"/>
          <w:szCs w:val="24"/>
          <w:lang w:val="en-US"/>
        </w:rPr>
        <w:t xml:space="preserve"> </w:t>
      </w:r>
      <w:r w:rsidR="007D03B7" w:rsidRPr="009E7587">
        <w:rPr>
          <w:sz w:val="24"/>
          <w:szCs w:val="24"/>
          <w:lang w:val="en-US"/>
        </w:rPr>
        <w:t xml:space="preserve">and has evolved today to multifaceted attacks using </w:t>
      </w:r>
      <w:r w:rsidR="00351257" w:rsidRPr="009E7587">
        <w:rPr>
          <w:sz w:val="24"/>
          <w:szCs w:val="24"/>
          <w:lang w:val="en-US"/>
        </w:rPr>
        <w:t xml:space="preserve">multiple types of malware like Trojans, Worms, Phishing etc. </w:t>
      </w:r>
    </w:p>
    <w:p w14:paraId="66BF706C" w14:textId="03F705B8" w:rsidR="00351257" w:rsidRDefault="00351257" w:rsidP="00351257">
      <w:pPr>
        <w:pStyle w:val="Heading3"/>
        <w:rPr>
          <w:lang w:val="en-US"/>
        </w:rPr>
      </w:pPr>
      <w:bookmarkStart w:id="2" w:name="_Toc149735873"/>
      <w:r>
        <w:rPr>
          <w:lang w:val="en-US"/>
        </w:rPr>
        <w:t>What is Ransomware?</w:t>
      </w:r>
      <w:bookmarkEnd w:id="2"/>
    </w:p>
    <w:p w14:paraId="36A31094" w14:textId="5E1585DF" w:rsidR="00351257" w:rsidRPr="009E7587" w:rsidRDefault="00351257" w:rsidP="00351257">
      <w:pPr>
        <w:rPr>
          <w:sz w:val="24"/>
          <w:szCs w:val="24"/>
        </w:rPr>
      </w:pPr>
      <w:r w:rsidRPr="009E7587">
        <w:rPr>
          <w:sz w:val="24"/>
          <w:szCs w:val="24"/>
          <w:lang w:val="en-US"/>
        </w:rPr>
        <w:t xml:space="preserve">Ransomware is a type of malware </w:t>
      </w:r>
      <w:r w:rsidR="00AD6623" w:rsidRPr="009E7587">
        <w:rPr>
          <w:sz w:val="24"/>
          <w:szCs w:val="24"/>
          <w:lang w:val="en-US"/>
        </w:rPr>
        <w:t>that</w:t>
      </w:r>
      <w:r w:rsidRPr="009E7587">
        <w:rPr>
          <w:sz w:val="24"/>
          <w:szCs w:val="24"/>
          <w:lang w:val="en-US"/>
        </w:rPr>
        <w:t xml:space="preserve"> is made specifically to extort in</w:t>
      </w:r>
      <w:r w:rsidR="00AD6623" w:rsidRPr="009E7587">
        <w:rPr>
          <w:sz w:val="24"/>
          <w:szCs w:val="24"/>
          <w:lang w:val="en-US"/>
        </w:rPr>
        <w:t xml:space="preserve">dividuals and businesses out if money by holding their documents and files ‘hostage’ behind encryption in return for payment usually in a cryptocurrency. This is done to make the digital trail extremely hard to follow as following transactions through the blockchain is a very challenging task to undertake. Some notable examples of ransomware on businesses are </w:t>
      </w:r>
      <w:r w:rsidR="0020161D" w:rsidRPr="009E7587">
        <w:rPr>
          <w:sz w:val="24"/>
          <w:szCs w:val="24"/>
          <w:lang w:val="en-US"/>
        </w:rPr>
        <w:t xml:space="preserve">the major attack on the NHS in 2017 wiping out their network for days, </w:t>
      </w:r>
      <w:proofErr w:type="gramStart"/>
      <w:r w:rsidR="0020161D" w:rsidRPr="009E7587">
        <w:rPr>
          <w:sz w:val="24"/>
          <w:szCs w:val="24"/>
          <w:lang w:val="en-US"/>
        </w:rPr>
        <w:t>The</w:t>
      </w:r>
      <w:proofErr w:type="gramEnd"/>
      <w:r w:rsidR="0020161D" w:rsidRPr="009E7587">
        <w:rPr>
          <w:sz w:val="24"/>
          <w:szCs w:val="24"/>
          <w:lang w:val="en-US"/>
        </w:rPr>
        <w:t xml:space="preserve"> group known as Lapsus$ hacked Nvidia and leaked source code for graphics cards and </w:t>
      </w:r>
      <w:proofErr w:type="spellStart"/>
      <w:r w:rsidR="0020161D" w:rsidRPr="009E7587">
        <w:rPr>
          <w:sz w:val="24"/>
          <w:szCs w:val="24"/>
          <w:lang w:val="en-US"/>
        </w:rPr>
        <w:t>Cryptowall</w:t>
      </w:r>
      <w:proofErr w:type="spellEnd"/>
      <w:r w:rsidR="0020161D" w:rsidRPr="009E7587">
        <w:rPr>
          <w:sz w:val="24"/>
          <w:szCs w:val="24"/>
          <w:lang w:val="en-US"/>
        </w:rPr>
        <w:t xml:space="preserve"> which I will get onto later. These are just a few examples of how bad actors have used ransomware to </w:t>
      </w:r>
      <w:r w:rsidR="0020161D" w:rsidRPr="009E7587">
        <w:rPr>
          <w:sz w:val="24"/>
          <w:szCs w:val="24"/>
          <w:lang w:val="en-US"/>
        </w:rPr>
        <w:lastRenderedPageBreak/>
        <w:t xml:space="preserve">cripple business and their customers. </w:t>
      </w:r>
      <w:r w:rsidR="00913C35" w:rsidRPr="009E7587">
        <w:rPr>
          <w:sz w:val="24"/>
          <w:szCs w:val="24"/>
          <w:lang w:val="en-US"/>
        </w:rPr>
        <w:t xml:space="preserve">Out of all the malware that are available, ransomware is the </w:t>
      </w:r>
      <w:r w:rsidR="0055378E" w:rsidRPr="009E7587">
        <w:rPr>
          <w:sz w:val="24"/>
          <w:szCs w:val="24"/>
          <w:lang w:val="en-US"/>
        </w:rPr>
        <w:t xml:space="preserve">most dangerous for the </w:t>
      </w:r>
      <w:r w:rsidR="007862A6" w:rsidRPr="009E7587">
        <w:rPr>
          <w:sz w:val="24"/>
          <w:szCs w:val="24"/>
        </w:rPr>
        <w:t xml:space="preserve">business </w:t>
      </w:r>
      <w:r w:rsidR="00562BA7" w:rsidRPr="009E7587">
        <w:rPr>
          <w:sz w:val="24"/>
          <w:szCs w:val="24"/>
        </w:rPr>
        <w:t xml:space="preserve">as it has the risk to shut down the entire system and cause great financial damage. </w:t>
      </w:r>
    </w:p>
    <w:p w14:paraId="11A88C3C" w14:textId="7ABDAC1A" w:rsidR="00351257" w:rsidRDefault="00351257" w:rsidP="00351257">
      <w:pPr>
        <w:pStyle w:val="Heading3"/>
        <w:rPr>
          <w:lang w:val="en-US"/>
        </w:rPr>
      </w:pPr>
      <w:bookmarkStart w:id="3" w:name="_Toc149735874"/>
      <w:r>
        <w:rPr>
          <w:lang w:val="en-US"/>
        </w:rPr>
        <w:t>Different types of Ransomware</w:t>
      </w:r>
      <w:bookmarkEnd w:id="3"/>
    </w:p>
    <w:p w14:paraId="59805775" w14:textId="44DB74EF" w:rsidR="00562BA7" w:rsidRPr="00613FDB" w:rsidRDefault="00E93AD9" w:rsidP="00562BA7">
      <w:pPr>
        <w:rPr>
          <w:sz w:val="24"/>
          <w:szCs w:val="24"/>
          <w:lang w:val="en-US"/>
        </w:rPr>
      </w:pPr>
      <w:r w:rsidRPr="00613FDB">
        <w:rPr>
          <w:sz w:val="24"/>
          <w:szCs w:val="24"/>
          <w:lang w:val="en-US"/>
        </w:rPr>
        <w:t>Ransomware like all malware comes in many different forms.</w:t>
      </w:r>
      <w:r w:rsidR="00C86985" w:rsidRPr="00613FDB">
        <w:rPr>
          <w:sz w:val="24"/>
          <w:szCs w:val="24"/>
          <w:lang w:val="en-US"/>
        </w:rPr>
        <w:t xml:space="preserve"> With a 200% increase in ransomware attacks between 2019 and 2021</w:t>
      </w:r>
      <w:sdt>
        <w:sdtPr>
          <w:rPr>
            <w:sz w:val="24"/>
            <w:szCs w:val="24"/>
            <w:lang w:val="en-US"/>
          </w:rPr>
          <w:id w:val="-860271354"/>
          <w:citation/>
        </w:sdtPr>
        <w:sdtEndPr/>
        <w:sdtContent>
          <w:r w:rsidR="001F6E8C" w:rsidRPr="00613FDB">
            <w:rPr>
              <w:sz w:val="24"/>
              <w:szCs w:val="24"/>
              <w:lang w:val="en-US"/>
            </w:rPr>
            <w:fldChar w:fldCharType="begin"/>
          </w:r>
          <w:r w:rsidR="001F6E8C" w:rsidRPr="00613FDB">
            <w:rPr>
              <w:sz w:val="24"/>
              <w:szCs w:val="24"/>
            </w:rPr>
            <w:instrText xml:space="preserve"> CITATION Leo22 \l 2057 </w:instrText>
          </w:r>
          <w:r w:rsidR="001F6E8C" w:rsidRPr="00613FDB">
            <w:rPr>
              <w:sz w:val="24"/>
              <w:szCs w:val="24"/>
              <w:lang w:val="en-US"/>
            </w:rPr>
            <w:fldChar w:fldCharType="separate"/>
          </w:r>
          <w:r w:rsidR="000D2539">
            <w:rPr>
              <w:noProof/>
              <w:sz w:val="24"/>
              <w:szCs w:val="24"/>
            </w:rPr>
            <w:t xml:space="preserve"> </w:t>
          </w:r>
          <w:r w:rsidR="000D2539" w:rsidRPr="000D2539">
            <w:rPr>
              <w:noProof/>
              <w:sz w:val="24"/>
              <w:szCs w:val="24"/>
            </w:rPr>
            <w:t>[3]</w:t>
          </w:r>
          <w:r w:rsidR="001F6E8C" w:rsidRPr="00613FDB">
            <w:rPr>
              <w:sz w:val="24"/>
              <w:szCs w:val="24"/>
              <w:lang w:val="en-US"/>
            </w:rPr>
            <w:fldChar w:fldCharType="end"/>
          </w:r>
        </w:sdtContent>
      </w:sdt>
      <w:r w:rsidR="00C86985" w:rsidRPr="00613FDB">
        <w:rPr>
          <w:sz w:val="24"/>
          <w:szCs w:val="24"/>
          <w:lang w:val="en-US"/>
        </w:rPr>
        <w:t xml:space="preserve"> </w:t>
      </w:r>
      <w:r w:rsidR="001F6E8C" w:rsidRPr="00613FDB">
        <w:rPr>
          <w:sz w:val="24"/>
          <w:szCs w:val="24"/>
          <w:lang w:val="en-US"/>
        </w:rPr>
        <w:t xml:space="preserve">many more forms </w:t>
      </w:r>
      <w:r w:rsidR="00733C48" w:rsidRPr="00613FDB">
        <w:rPr>
          <w:sz w:val="24"/>
          <w:szCs w:val="24"/>
          <w:lang w:val="en-US"/>
        </w:rPr>
        <w:t xml:space="preserve">of ransomware will be sent into the cyber domain. This means your business will need to be able to deal with far more threats than before. Some of these threats include phishing attacks these rely on social engineering and the incompetence of staff members when it comes to technology. This may be in the form of an email posing as a staff member or just a normal scam. </w:t>
      </w:r>
      <w:r w:rsidR="000F7014" w:rsidRPr="00613FDB">
        <w:rPr>
          <w:sz w:val="24"/>
          <w:szCs w:val="24"/>
          <w:lang w:val="en-US"/>
        </w:rPr>
        <w:t>However,</w:t>
      </w:r>
      <w:r w:rsidR="00733C48" w:rsidRPr="00613FDB">
        <w:rPr>
          <w:sz w:val="24"/>
          <w:szCs w:val="24"/>
          <w:lang w:val="en-US"/>
        </w:rPr>
        <w:t xml:space="preserve"> Once the virus is on the network this is where it takes hold in multiple forms </w:t>
      </w:r>
      <w:r w:rsidR="000F7014" w:rsidRPr="00613FDB">
        <w:rPr>
          <w:sz w:val="24"/>
          <w:szCs w:val="24"/>
          <w:lang w:val="en-US"/>
        </w:rPr>
        <w:t xml:space="preserve">it will normally do one of two things. It will either sit dormant and wait until instructed to execute from a remote machine or it will immediately start its attack phase. If the virus has a backdoor it could send and receive data this could create more risk for the business and if the breach isn’t fully secured the vulnerability could never be fixed. There are ways to prevent this that will be at the end of the report.  </w:t>
      </w:r>
    </w:p>
    <w:p w14:paraId="44DAB566" w14:textId="0B5498FD" w:rsidR="00351257" w:rsidRDefault="00351257" w:rsidP="00351257">
      <w:pPr>
        <w:pStyle w:val="Heading3"/>
        <w:rPr>
          <w:lang w:val="en-US"/>
        </w:rPr>
      </w:pPr>
      <w:bookmarkStart w:id="4" w:name="_Toc149735875"/>
      <w:r>
        <w:rPr>
          <w:lang w:val="en-US"/>
        </w:rPr>
        <w:t>Types of Delivery</w:t>
      </w:r>
      <w:bookmarkEnd w:id="4"/>
    </w:p>
    <w:p w14:paraId="477DEBCA" w14:textId="30192E75" w:rsidR="000F7014" w:rsidRPr="00613FDB" w:rsidRDefault="000F7014" w:rsidP="000F7014">
      <w:pPr>
        <w:rPr>
          <w:sz w:val="24"/>
          <w:szCs w:val="24"/>
          <w:lang w:val="en-US"/>
        </w:rPr>
      </w:pPr>
      <w:r w:rsidRPr="00613FDB">
        <w:rPr>
          <w:sz w:val="24"/>
          <w:szCs w:val="24"/>
          <w:lang w:val="en-US"/>
        </w:rPr>
        <w:t>The main risk to the business is the staff. If the staff aren’t trained then they could fall for basic phishing scams like emails claiming they have won great rewards of more complex phishing at</w:t>
      </w:r>
      <w:r w:rsidR="009476DD" w:rsidRPr="00613FDB">
        <w:rPr>
          <w:sz w:val="24"/>
          <w:szCs w:val="24"/>
          <w:lang w:val="en-US"/>
        </w:rPr>
        <w:t>tack called a spear phishing attack this is where an attacker poses as maybe a middle manager and will send across a file or link instructing employees to open them and by that point it us too late to do anything. Other forms of attack include internal attacks where someone with physical access to machines or servers and will deposit malware onto the machines</w:t>
      </w:r>
      <w:r w:rsidR="00E13E15" w:rsidRPr="00613FDB">
        <w:rPr>
          <w:sz w:val="24"/>
          <w:szCs w:val="24"/>
          <w:lang w:val="en-US"/>
        </w:rPr>
        <w:t xml:space="preserve"> to allow the package to run and then they have the data. Then finally there is an external attack where an attacker will try and gain access to machines or more typically your network from an outside breach in the network via the internet. This means anyone from across the globe can attack yo</w:t>
      </w:r>
      <w:r w:rsidR="00BB698B" w:rsidRPr="00613FDB">
        <w:rPr>
          <w:sz w:val="24"/>
          <w:szCs w:val="24"/>
          <w:lang w:val="en-US"/>
        </w:rPr>
        <w:t xml:space="preserve">u. This therefore means that security systems across the business should be </w:t>
      </w:r>
      <w:r w:rsidR="006773CF" w:rsidRPr="00613FDB">
        <w:rPr>
          <w:sz w:val="24"/>
          <w:szCs w:val="24"/>
          <w:lang w:val="en-US"/>
        </w:rPr>
        <w:t xml:space="preserve">kept up to date and well maintained. </w:t>
      </w:r>
    </w:p>
    <w:p w14:paraId="5C06AA7B" w14:textId="723DA78F" w:rsidR="00351257" w:rsidRDefault="00351257" w:rsidP="00351257">
      <w:pPr>
        <w:pStyle w:val="Heading3"/>
        <w:rPr>
          <w:lang w:val="en-US"/>
        </w:rPr>
      </w:pPr>
      <w:bookmarkStart w:id="5" w:name="_Toc149735876"/>
      <w:proofErr w:type="spellStart"/>
      <w:r>
        <w:rPr>
          <w:lang w:val="en-US"/>
        </w:rPr>
        <w:t>Cryptowall</w:t>
      </w:r>
      <w:proofErr w:type="spellEnd"/>
      <w:r>
        <w:rPr>
          <w:lang w:val="en-US"/>
        </w:rPr>
        <w:t xml:space="preserve"> Case Study</w:t>
      </w:r>
      <w:bookmarkEnd w:id="5"/>
    </w:p>
    <w:p w14:paraId="425213FB" w14:textId="11EE6A1E" w:rsidR="00995C73" w:rsidRPr="00613FDB" w:rsidRDefault="00995C73" w:rsidP="00995C73">
      <w:pPr>
        <w:rPr>
          <w:sz w:val="24"/>
          <w:szCs w:val="24"/>
          <w:lang w:val="en-US"/>
        </w:rPr>
      </w:pPr>
      <w:proofErr w:type="spellStart"/>
      <w:r w:rsidRPr="00613FDB">
        <w:rPr>
          <w:sz w:val="24"/>
          <w:szCs w:val="24"/>
          <w:lang w:val="en-US"/>
        </w:rPr>
        <w:t>Crytpowall</w:t>
      </w:r>
      <w:proofErr w:type="spellEnd"/>
      <w:r w:rsidRPr="00613FDB">
        <w:rPr>
          <w:sz w:val="24"/>
          <w:szCs w:val="24"/>
          <w:lang w:val="en-US"/>
        </w:rPr>
        <w:t xml:space="preserve"> is an excellent example of a complex ransomware with advanced features like trying to attach itself </w:t>
      </w:r>
      <w:r w:rsidR="00221309" w:rsidRPr="00613FDB">
        <w:rPr>
          <w:sz w:val="24"/>
          <w:szCs w:val="24"/>
          <w:lang w:val="en-US"/>
        </w:rPr>
        <w:t>to startup files along with many other techniques and methods to cause issues for the targets network/machines.</w:t>
      </w:r>
      <w:sdt>
        <w:sdtPr>
          <w:rPr>
            <w:sz w:val="24"/>
            <w:szCs w:val="24"/>
            <w:lang w:val="en-US"/>
          </w:rPr>
          <w:id w:val="1411349388"/>
          <w:citation/>
        </w:sdtPr>
        <w:sdtEndPr/>
        <w:sdtContent>
          <w:r w:rsidR="00BF09E0" w:rsidRPr="00613FDB">
            <w:rPr>
              <w:sz w:val="24"/>
              <w:szCs w:val="24"/>
              <w:lang w:val="en-US"/>
            </w:rPr>
            <w:fldChar w:fldCharType="begin"/>
          </w:r>
          <w:r w:rsidR="00BF09E0" w:rsidRPr="00613FDB">
            <w:rPr>
              <w:sz w:val="24"/>
              <w:szCs w:val="24"/>
            </w:rPr>
            <w:instrText xml:space="preserve"> CITATION Mic22 \l 2057 </w:instrText>
          </w:r>
          <w:r w:rsidR="00BF09E0" w:rsidRPr="00613FDB">
            <w:rPr>
              <w:sz w:val="24"/>
              <w:szCs w:val="24"/>
              <w:lang w:val="en-US"/>
            </w:rPr>
            <w:fldChar w:fldCharType="separate"/>
          </w:r>
          <w:r w:rsidR="000D2539">
            <w:rPr>
              <w:noProof/>
              <w:sz w:val="24"/>
              <w:szCs w:val="24"/>
            </w:rPr>
            <w:t xml:space="preserve"> </w:t>
          </w:r>
          <w:r w:rsidR="000D2539" w:rsidRPr="000D2539">
            <w:rPr>
              <w:noProof/>
              <w:sz w:val="24"/>
              <w:szCs w:val="24"/>
            </w:rPr>
            <w:t>[4]</w:t>
          </w:r>
          <w:r w:rsidR="00BF09E0" w:rsidRPr="00613FDB">
            <w:rPr>
              <w:sz w:val="24"/>
              <w:szCs w:val="24"/>
              <w:lang w:val="en-US"/>
            </w:rPr>
            <w:fldChar w:fldCharType="end"/>
          </w:r>
        </w:sdtContent>
      </w:sdt>
      <w:r w:rsidR="00221309" w:rsidRPr="00613FDB">
        <w:rPr>
          <w:sz w:val="24"/>
          <w:szCs w:val="24"/>
          <w:lang w:val="en-US"/>
        </w:rPr>
        <w:t xml:space="preserve"> </w:t>
      </w:r>
      <w:sdt>
        <w:sdtPr>
          <w:rPr>
            <w:sz w:val="24"/>
            <w:szCs w:val="24"/>
            <w:lang w:val="en-US"/>
          </w:rPr>
          <w:id w:val="-316644443"/>
          <w:citation/>
        </w:sdtPr>
        <w:sdtEndPr/>
        <w:sdtContent>
          <w:r w:rsidR="005A5B0C" w:rsidRPr="00613FDB">
            <w:rPr>
              <w:sz w:val="24"/>
              <w:szCs w:val="24"/>
              <w:lang w:val="en-US"/>
            </w:rPr>
            <w:fldChar w:fldCharType="begin"/>
          </w:r>
          <w:r w:rsidR="005A5B0C" w:rsidRPr="00613FDB">
            <w:rPr>
              <w:sz w:val="24"/>
              <w:szCs w:val="24"/>
            </w:rPr>
            <w:instrText xml:space="preserve"> CITATION Ble14 \l 2057 </w:instrText>
          </w:r>
          <w:r w:rsidR="005A5B0C" w:rsidRPr="00613FDB">
            <w:rPr>
              <w:sz w:val="24"/>
              <w:szCs w:val="24"/>
              <w:lang w:val="en-US"/>
            </w:rPr>
            <w:fldChar w:fldCharType="separate"/>
          </w:r>
          <w:r w:rsidR="000D2539" w:rsidRPr="000D2539">
            <w:rPr>
              <w:noProof/>
              <w:sz w:val="24"/>
              <w:szCs w:val="24"/>
            </w:rPr>
            <w:t>[5]</w:t>
          </w:r>
          <w:r w:rsidR="005A5B0C" w:rsidRPr="00613FDB">
            <w:rPr>
              <w:sz w:val="24"/>
              <w:szCs w:val="24"/>
              <w:lang w:val="en-US"/>
            </w:rPr>
            <w:fldChar w:fldCharType="end"/>
          </w:r>
        </w:sdtContent>
      </w:sdt>
      <w:r w:rsidR="00221309" w:rsidRPr="00613FDB">
        <w:rPr>
          <w:sz w:val="24"/>
          <w:szCs w:val="24"/>
          <w:lang w:val="en-US"/>
        </w:rPr>
        <w:t xml:space="preserve">One of the biggest issues with </w:t>
      </w:r>
      <w:proofErr w:type="spellStart"/>
      <w:r w:rsidR="00221309" w:rsidRPr="00613FDB">
        <w:rPr>
          <w:sz w:val="24"/>
          <w:szCs w:val="24"/>
          <w:lang w:val="en-US"/>
        </w:rPr>
        <w:t>Cryptowall</w:t>
      </w:r>
      <w:proofErr w:type="spellEnd"/>
      <w:r w:rsidR="00221309" w:rsidRPr="00613FDB">
        <w:rPr>
          <w:sz w:val="24"/>
          <w:szCs w:val="24"/>
          <w:lang w:val="en-US"/>
        </w:rPr>
        <w:t xml:space="preserve"> is </w:t>
      </w:r>
      <w:r w:rsidR="00FF6A2C" w:rsidRPr="00613FDB">
        <w:rPr>
          <w:sz w:val="24"/>
          <w:szCs w:val="24"/>
          <w:lang w:val="en-US"/>
        </w:rPr>
        <w:t>the persistence of the encryption it uses 256 bit RSA-2048. It would take the world most powerful supercomputer 300 trillion years to crack</w:t>
      </w:r>
      <w:r w:rsidR="00BF09E0" w:rsidRPr="00613FDB">
        <w:rPr>
          <w:sz w:val="24"/>
          <w:szCs w:val="24"/>
          <w:lang w:val="en-US"/>
        </w:rPr>
        <w:t xml:space="preserve">. </w:t>
      </w:r>
      <w:sdt>
        <w:sdtPr>
          <w:rPr>
            <w:sz w:val="24"/>
            <w:szCs w:val="24"/>
            <w:lang w:val="en-US"/>
          </w:rPr>
          <w:id w:val="-222292684"/>
          <w:citation/>
        </w:sdtPr>
        <w:sdtEndPr/>
        <w:sdtContent>
          <w:r w:rsidR="00BF09E0" w:rsidRPr="00613FDB">
            <w:rPr>
              <w:sz w:val="24"/>
              <w:szCs w:val="24"/>
              <w:lang w:val="en-US"/>
            </w:rPr>
            <w:fldChar w:fldCharType="begin"/>
          </w:r>
          <w:r w:rsidR="00BF09E0" w:rsidRPr="00613FDB">
            <w:rPr>
              <w:sz w:val="24"/>
              <w:szCs w:val="24"/>
            </w:rPr>
            <w:instrText xml:space="preserve"> CITATION Qui19 \l 2057 </w:instrText>
          </w:r>
          <w:r w:rsidR="00BF09E0" w:rsidRPr="00613FDB">
            <w:rPr>
              <w:sz w:val="24"/>
              <w:szCs w:val="24"/>
              <w:lang w:val="en-US"/>
            </w:rPr>
            <w:fldChar w:fldCharType="separate"/>
          </w:r>
          <w:r w:rsidR="000D2539" w:rsidRPr="000D2539">
            <w:rPr>
              <w:noProof/>
              <w:sz w:val="24"/>
              <w:szCs w:val="24"/>
            </w:rPr>
            <w:t>[6]</w:t>
          </w:r>
          <w:r w:rsidR="00BF09E0" w:rsidRPr="00613FDB">
            <w:rPr>
              <w:sz w:val="24"/>
              <w:szCs w:val="24"/>
              <w:lang w:val="en-US"/>
            </w:rPr>
            <w:fldChar w:fldCharType="end"/>
          </w:r>
        </w:sdtContent>
      </w:sdt>
      <w:r w:rsidR="00BF09E0" w:rsidRPr="00613FDB">
        <w:rPr>
          <w:sz w:val="24"/>
          <w:szCs w:val="24"/>
          <w:lang w:val="en-US"/>
        </w:rPr>
        <w:t xml:space="preserve"> This causes a large issue that there is no way to personally decrypt your files</w:t>
      </w:r>
      <w:r w:rsidR="005A5B0C" w:rsidRPr="00613FDB">
        <w:rPr>
          <w:sz w:val="24"/>
          <w:szCs w:val="24"/>
          <w:lang w:val="en-US"/>
        </w:rPr>
        <w:t>. Unless you pay. It has also been made open source which is a positive and a negative. It means that tools can be made to decrypt the data</w:t>
      </w:r>
      <w:r w:rsidR="00AC76BB">
        <w:rPr>
          <w:sz w:val="24"/>
          <w:szCs w:val="24"/>
          <w:lang w:val="en-US"/>
        </w:rPr>
        <w:t xml:space="preserve"> but also it means that almost everyone on the internet has access to the malware meaning more potential attackers out there. </w:t>
      </w:r>
    </w:p>
    <w:p w14:paraId="7DF7F3F5" w14:textId="626A428E" w:rsidR="00351257" w:rsidRDefault="00351257" w:rsidP="00351257">
      <w:pPr>
        <w:pStyle w:val="Heading3"/>
        <w:rPr>
          <w:lang w:val="en-US"/>
        </w:rPr>
      </w:pPr>
      <w:bookmarkStart w:id="6" w:name="_Toc149735877"/>
      <w:r>
        <w:rPr>
          <w:lang w:val="en-US"/>
        </w:rPr>
        <w:lastRenderedPageBreak/>
        <w:t>How to protect your business</w:t>
      </w:r>
      <w:bookmarkEnd w:id="6"/>
    </w:p>
    <w:p w14:paraId="21882697" w14:textId="44AA3EF1" w:rsidR="00A7283A" w:rsidRDefault="00A7283A" w:rsidP="00A7283A">
      <w:pPr>
        <w:rPr>
          <w:sz w:val="24"/>
          <w:lang w:val="en-US"/>
        </w:rPr>
      </w:pPr>
      <w:r>
        <w:rPr>
          <w:sz w:val="24"/>
          <w:lang w:val="en-US"/>
        </w:rPr>
        <w:t xml:space="preserve">Now to protect your business there is one main point that should be emphasized and that is staff awareness and training. This should be a top priority for the business. Getting staff to recognize suspicious emails and be able to identify threats is a must if the business is to protect itself. Then </w:t>
      </w:r>
      <w:r w:rsidR="00C051EF">
        <w:rPr>
          <w:sz w:val="24"/>
          <w:lang w:val="en-US"/>
        </w:rPr>
        <w:t>other things to consider is the security systems around your cybe</w:t>
      </w:r>
      <w:r w:rsidR="00CA19E5">
        <w:rPr>
          <w:sz w:val="24"/>
          <w:lang w:val="en-US"/>
        </w:rPr>
        <w:t>r infrastructure so for example do you have access to your fib</w:t>
      </w:r>
      <w:r w:rsidR="00116F4E">
        <w:rPr>
          <w:sz w:val="24"/>
          <w:lang w:val="en-US"/>
        </w:rPr>
        <w:t>er</w:t>
      </w:r>
      <w:r w:rsidR="00CA19E5">
        <w:rPr>
          <w:sz w:val="24"/>
          <w:lang w:val="en-US"/>
        </w:rPr>
        <w:t xml:space="preserve"> connection l</w:t>
      </w:r>
      <w:r w:rsidR="00116F4E">
        <w:rPr>
          <w:sz w:val="24"/>
          <w:lang w:val="en-US"/>
        </w:rPr>
        <w:t>i</w:t>
      </w:r>
      <w:r w:rsidR="00CA19E5">
        <w:rPr>
          <w:sz w:val="24"/>
          <w:lang w:val="en-US"/>
        </w:rPr>
        <w:t>nes, is the</w:t>
      </w:r>
      <w:r w:rsidR="00116F4E">
        <w:rPr>
          <w:sz w:val="24"/>
          <w:lang w:val="en-US"/>
        </w:rPr>
        <w:t>re redundancy in the internet connection. Then</w:t>
      </w:r>
      <w:r w:rsidR="000D2539">
        <w:rPr>
          <w:sz w:val="24"/>
          <w:lang w:val="en-US"/>
        </w:rPr>
        <w:t xml:space="preserve"> make sure the</w:t>
      </w:r>
      <w:r w:rsidR="00116F4E">
        <w:rPr>
          <w:sz w:val="24"/>
          <w:lang w:val="en-US"/>
        </w:rPr>
        <w:t xml:space="preserve"> system admin </w:t>
      </w:r>
      <w:proofErr w:type="gramStart"/>
      <w:r w:rsidR="00116F4E">
        <w:rPr>
          <w:sz w:val="24"/>
          <w:lang w:val="en-US"/>
        </w:rPr>
        <w:t>are</w:t>
      </w:r>
      <w:proofErr w:type="gramEnd"/>
      <w:r w:rsidR="00116F4E">
        <w:rPr>
          <w:sz w:val="24"/>
          <w:lang w:val="en-US"/>
        </w:rPr>
        <w:t xml:space="preserve"> updating software and firmware on the network and machines</w:t>
      </w:r>
      <w:r w:rsidR="000D2539">
        <w:rPr>
          <w:sz w:val="24"/>
          <w:lang w:val="en-US"/>
        </w:rPr>
        <w:t>,</w:t>
      </w:r>
      <w:r w:rsidR="00116F4E">
        <w:rPr>
          <w:sz w:val="24"/>
          <w:lang w:val="en-US"/>
        </w:rPr>
        <w:t xml:space="preserve"> that can reduce the risk of an external attack </w:t>
      </w:r>
      <w:r w:rsidR="000D2539">
        <w:rPr>
          <w:sz w:val="24"/>
          <w:lang w:val="en-US"/>
        </w:rPr>
        <w:t xml:space="preserve">being able to penetrate the network. </w:t>
      </w:r>
    </w:p>
    <w:p w14:paraId="64B31585" w14:textId="171ADFFA" w:rsidR="000D2539" w:rsidRDefault="000D2539" w:rsidP="000D2539">
      <w:pPr>
        <w:pStyle w:val="Heading3"/>
        <w:rPr>
          <w:lang w:val="en-US"/>
        </w:rPr>
      </w:pPr>
      <w:r>
        <w:rPr>
          <w:lang w:val="en-US"/>
        </w:rPr>
        <w:t>Conclusion</w:t>
      </w:r>
    </w:p>
    <w:p w14:paraId="7D0F25E0" w14:textId="6A15B990" w:rsidR="000D2539" w:rsidRPr="000D2539" w:rsidRDefault="000D2539" w:rsidP="000D2539">
      <w:pPr>
        <w:rPr>
          <w:sz w:val="24"/>
          <w:lang w:val="en-US"/>
        </w:rPr>
      </w:pPr>
      <w:r w:rsidRPr="000D2539">
        <w:rPr>
          <w:sz w:val="24"/>
          <w:lang w:val="en-US"/>
        </w:rPr>
        <w:t xml:space="preserve">Overall ransomware is a large risk </w:t>
      </w:r>
      <w:r>
        <w:rPr>
          <w:sz w:val="24"/>
          <w:lang w:val="en-US"/>
        </w:rPr>
        <w:t xml:space="preserve">to the business however there are plenty of ways to mitigate the risk and make sure the business and its assets are protected. </w:t>
      </w:r>
      <w:bookmarkStart w:id="7" w:name="_GoBack"/>
      <w:bookmarkEnd w:id="7"/>
    </w:p>
    <w:sdt>
      <w:sdtPr>
        <w:rPr>
          <w:rFonts w:asciiTheme="minorHAnsi" w:eastAsiaTheme="minorEastAsia" w:hAnsiTheme="minorHAnsi" w:cstheme="minorBidi"/>
          <w:color w:val="auto"/>
          <w:sz w:val="21"/>
          <w:szCs w:val="21"/>
        </w:rPr>
        <w:id w:val="1536997361"/>
        <w:docPartObj>
          <w:docPartGallery w:val="Bibliographies"/>
          <w:docPartUnique/>
        </w:docPartObj>
      </w:sdtPr>
      <w:sdtEndPr/>
      <w:sdtContent>
        <w:p w14:paraId="6A70FA69" w14:textId="78B0B2F4" w:rsidR="00351257" w:rsidRDefault="00351257">
          <w:pPr>
            <w:pStyle w:val="Heading1"/>
          </w:pPr>
          <w:r>
            <w:t>Bibliography</w:t>
          </w:r>
        </w:p>
        <w:sdt>
          <w:sdtPr>
            <w:id w:val="111145805"/>
            <w:bibliography/>
          </w:sdtPr>
          <w:sdtEndPr/>
          <w:sdtContent>
            <w:p w14:paraId="3EB9703D" w14:textId="77777777" w:rsidR="000D2539" w:rsidRDefault="003512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5"/>
                <w:gridCol w:w="8751"/>
              </w:tblGrid>
              <w:tr w:rsidR="000D2539" w14:paraId="0D8C850C" w14:textId="77777777">
                <w:trPr>
                  <w:divId w:val="161700858"/>
                  <w:tblCellSpacing w:w="15" w:type="dxa"/>
                </w:trPr>
                <w:tc>
                  <w:tcPr>
                    <w:tcW w:w="50" w:type="pct"/>
                    <w:hideMark/>
                  </w:tcPr>
                  <w:p w14:paraId="24C3B6E2" w14:textId="6BE15652" w:rsidR="000D2539" w:rsidRDefault="000D2539">
                    <w:pPr>
                      <w:pStyle w:val="Bibliography"/>
                      <w:rPr>
                        <w:noProof/>
                        <w:sz w:val="24"/>
                        <w:szCs w:val="24"/>
                      </w:rPr>
                    </w:pPr>
                    <w:r>
                      <w:rPr>
                        <w:noProof/>
                      </w:rPr>
                      <w:t xml:space="preserve">[1] </w:t>
                    </w:r>
                  </w:p>
                </w:tc>
                <w:tc>
                  <w:tcPr>
                    <w:tcW w:w="0" w:type="auto"/>
                    <w:hideMark/>
                  </w:tcPr>
                  <w:p w14:paraId="034BC9E2" w14:textId="77777777" w:rsidR="000D2539" w:rsidRDefault="000D2539">
                    <w:pPr>
                      <w:pStyle w:val="Bibliography"/>
                      <w:rPr>
                        <w:noProof/>
                      </w:rPr>
                    </w:pPr>
                    <w:r>
                      <w:rPr>
                        <w:noProof/>
                      </w:rPr>
                      <w:t>NCSC, “Mitigating Malware and ransomware attacks,” NCSC, 2020.</w:t>
                    </w:r>
                  </w:p>
                </w:tc>
              </w:tr>
              <w:tr w:rsidR="000D2539" w14:paraId="7B3CF556" w14:textId="77777777">
                <w:trPr>
                  <w:divId w:val="161700858"/>
                  <w:tblCellSpacing w:w="15" w:type="dxa"/>
                </w:trPr>
                <w:tc>
                  <w:tcPr>
                    <w:tcW w:w="50" w:type="pct"/>
                    <w:hideMark/>
                  </w:tcPr>
                  <w:p w14:paraId="62D8DBB3" w14:textId="77777777" w:rsidR="000D2539" w:rsidRDefault="000D2539">
                    <w:pPr>
                      <w:pStyle w:val="Bibliography"/>
                      <w:rPr>
                        <w:noProof/>
                      </w:rPr>
                    </w:pPr>
                    <w:r>
                      <w:rPr>
                        <w:noProof/>
                      </w:rPr>
                      <w:t xml:space="preserve">[2] </w:t>
                    </w:r>
                  </w:p>
                </w:tc>
                <w:tc>
                  <w:tcPr>
                    <w:tcW w:w="0" w:type="auto"/>
                    <w:hideMark/>
                  </w:tcPr>
                  <w:p w14:paraId="347157AA" w14:textId="77777777" w:rsidR="000D2539" w:rsidRDefault="000D2539">
                    <w:pPr>
                      <w:pStyle w:val="Bibliography"/>
                      <w:rPr>
                        <w:noProof/>
                      </w:rPr>
                    </w:pPr>
                    <w:r>
                      <w:rPr>
                        <w:noProof/>
                      </w:rPr>
                      <w:t xml:space="preserve">N. Milošević, “History of malware,” </w:t>
                    </w:r>
                    <w:r>
                      <w:rPr>
                        <w:i/>
                        <w:iCs/>
                        <w:noProof/>
                      </w:rPr>
                      <w:t xml:space="preserve">arXiv.org; Ithaca, </w:t>
                    </w:r>
                    <w:r>
                      <w:rPr>
                        <w:noProof/>
                      </w:rPr>
                      <w:t xml:space="preserve">p. 1, 2014. </w:t>
                    </w:r>
                  </w:p>
                </w:tc>
              </w:tr>
              <w:tr w:rsidR="000D2539" w14:paraId="55B49EE9" w14:textId="77777777">
                <w:trPr>
                  <w:divId w:val="161700858"/>
                  <w:tblCellSpacing w:w="15" w:type="dxa"/>
                </w:trPr>
                <w:tc>
                  <w:tcPr>
                    <w:tcW w:w="50" w:type="pct"/>
                    <w:hideMark/>
                  </w:tcPr>
                  <w:p w14:paraId="6C9CE99D" w14:textId="77777777" w:rsidR="000D2539" w:rsidRDefault="000D2539">
                    <w:pPr>
                      <w:pStyle w:val="Bibliography"/>
                      <w:rPr>
                        <w:noProof/>
                      </w:rPr>
                    </w:pPr>
                    <w:r>
                      <w:rPr>
                        <w:noProof/>
                      </w:rPr>
                      <w:t xml:space="preserve">[3] </w:t>
                    </w:r>
                  </w:p>
                </w:tc>
                <w:tc>
                  <w:tcPr>
                    <w:tcW w:w="0" w:type="auto"/>
                    <w:hideMark/>
                  </w:tcPr>
                  <w:p w14:paraId="5ABB1229" w14:textId="77777777" w:rsidR="000D2539" w:rsidRDefault="000D2539">
                    <w:pPr>
                      <w:pStyle w:val="Bibliography"/>
                      <w:rPr>
                        <w:noProof/>
                      </w:rPr>
                    </w:pPr>
                    <w:r>
                      <w:rPr>
                        <w:noProof/>
                      </w:rPr>
                      <w:t xml:space="preserve">I. O. &amp;. F. Leo, “The Ransomware Dilemna,” vol. 64, pp. 13-15, 2022. </w:t>
                    </w:r>
                  </w:p>
                </w:tc>
              </w:tr>
              <w:tr w:rsidR="000D2539" w14:paraId="60B7834A" w14:textId="77777777">
                <w:trPr>
                  <w:divId w:val="161700858"/>
                  <w:tblCellSpacing w:w="15" w:type="dxa"/>
                </w:trPr>
                <w:tc>
                  <w:tcPr>
                    <w:tcW w:w="50" w:type="pct"/>
                    <w:hideMark/>
                  </w:tcPr>
                  <w:p w14:paraId="0D413FB1" w14:textId="77777777" w:rsidR="000D2539" w:rsidRDefault="000D2539">
                    <w:pPr>
                      <w:pStyle w:val="Bibliography"/>
                      <w:rPr>
                        <w:noProof/>
                      </w:rPr>
                    </w:pPr>
                    <w:r>
                      <w:rPr>
                        <w:noProof/>
                      </w:rPr>
                      <w:t xml:space="preserve">[4] </w:t>
                    </w:r>
                  </w:p>
                </w:tc>
                <w:tc>
                  <w:tcPr>
                    <w:tcW w:w="0" w:type="auto"/>
                    <w:hideMark/>
                  </w:tcPr>
                  <w:p w14:paraId="1B35241F" w14:textId="77777777" w:rsidR="000D2539" w:rsidRDefault="000D2539">
                    <w:pPr>
                      <w:pStyle w:val="Bibliography"/>
                      <w:rPr>
                        <w:noProof/>
                      </w:rPr>
                    </w:pPr>
                    <w:r>
                      <w:rPr>
                        <w:noProof/>
                      </w:rPr>
                      <w:t>M. Buckbee, “Varonis,” Varonis , 9 May 2022. [Online]. Available: https://www.varonis.com/blog/cryptowall. [Accessed 2 November 2023].</w:t>
                    </w:r>
                  </w:p>
                </w:tc>
              </w:tr>
              <w:tr w:rsidR="000D2539" w14:paraId="63375079" w14:textId="77777777">
                <w:trPr>
                  <w:divId w:val="161700858"/>
                  <w:tblCellSpacing w:w="15" w:type="dxa"/>
                </w:trPr>
                <w:tc>
                  <w:tcPr>
                    <w:tcW w:w="50" w:type="pct"/>
                    <w:hideMark/>
                  </w:tcPr>
                  <w:p w14:paraId="7B349967" w14:textId="77777777" w:rsidR="000D2539" w:rsidRDefault="000D2539">
                    <w:pPr>
                      <w:pStyle w:val="Bibliography"/>
                      <w:rPr>
                        <w:noProof/>
                      </w:rPr>
                    </w:pPr>
                    <w:r>
                      <w:rPr>
                        <w:noProof/>
                      </w:rPr>
                      <w:t xml:space="preserve">[5] </w:t>
                    </w:r>
                  </w:p>
                </w:tc>
                <w:tc>
                  <w:tcPr>
                    <w:tcW w:w="0" w:type="auto"/>
                    <w:hideMark/>
                  </w:tcPr>
                  <w:p w14:paraId="2BEDF75C" w14:textId="77777777" w:rsidR="000D2539" w:rsidRDefault="000D2539">
                    <w:pPr>
                      <w:pStyle w:val="Bibliography"/>
                      <w:rPr>
                        <w:noProof/>
                      </w:rPr>
                    </w:pPr>
                    <w:r>
                      <w:rPr>
                        <w:noProof/>
                      </w:rPr>
                      <w:t>B. Computer, “Bleeping Computer Ransomware,” Bleeping Computer, 14 July 2014. [Online]. Available: https://www.bleepingcomputer.com/virus-removal/cryptowall-ransomware-information. [Accessed 2 November 2023].</w:t>
                    </w:r>
                  </w:p>
                </w:tc>
              </w:tr>
              <w:tr w:rsidR="000D2539" w14:paraId="7E45C599" w14:textId="77777777">
                <w:trPr>
                  <w:divId w:val="161700858"/>
                  <w:tblCellSpacing w:w="15" w:type="dxa"/>
                </w:trPr>
                <w:tc>
                  <w:tcPr>
                    <w:tcW w:w="50" w:type="pct"/>
                    <w:hideMark/>
                  </w:tcPr>
                  <w:p w14:paraId="5C1719CE" w14:textId="77777777" w:rsidR="000D2539" w:rsidRDefault="000D2539">
                    <w:pPr>
                      <w:pStyle w:val="Bibliography"/>
                      <w:rPr>
                        <w:noProof/>
                      </w:rPr>
                    </w:pPr>
                    <w:r>
                      <w:rPr>
                        <w:noProof/>
                      </w:rPr>
                      <w:t xml:space="preserve">[6] </w:t>
                    </w:r>
                  </w:p>
                </w:tc>
                <w:tc>
                  <w:tcPr>
                    <w:tcW w:w="0" w:type="auto"/>
                    <w:hideMark/>
                  </w:tcPr>
                  <w:p w14:paraId="7D45EA98" w14:textId="77777777" w:rsidR="000D2539" w:rsidRDefault="000D2539">
                    <w:pPr>
                      <w:pStyle w:val="Bibliography"/>
                      <w:rPr>
                        <w:noProof/>
                      </w:rPr>
                    </w:pPr>
                    <w:r>
                      <w:rPr>
                        <w:noProof/>
                      </w:rPr>
                      <w:t>Q. Labs, “Quintessence Labs,” Quintessence Labs, 13 June 2019. [Online]. Available: https://www.quintessencelabs.com/blog/breaking-rsa-encryption-update-state-art#:~:text=It%20would%20take%20a%20classical%20computer%20around%20300,years%20to%20break%20a%20RSA-2048%20bit%20encryption%20key.. [Accessed 2 November 2023].</w:t>
                    </w:r>
                  </w:p>
                </w:tc>
              </w:tr>
            </w:tbl>
            <w:p w14:paraId="55BA6C80" w14:textId="77777777" w:rsidR="000D2539" w:rsidRDefault="000D2539">
              <w:pPr>
                <w:divId w:val="161700858"/>
                <w:rPr>
                  <w:rFonts w:eastAsia="Times New Roman"/>
                  <w:noProof/>
                </w:rPr>
              </w:pPr>
            </w:p>
            <w:p w14:paraId="0B4386B5" w14:textId="6265DBDE" w:rsidR="00351257" w:rsidRDefault="00351257">
              <w:r>
                <w:rPr>
                  <w:b/>
                  <w:bCs/>
                  <w:noProof/>
                </w:rPr>
                <w:fldChar w:fldCharType="end"/>
              </w:r>
            </w:p>
          </w:sdtContent>
        </w:sdt>
      </w:sdtContent>
    </w:sdt>
    <w:p w14:paraId="2B4AAA38" w14:textId="77777777" w:rsidR="00351257" w:rsidRPr="00351257" w:rsidRDefault="00351257" w:rsidP="00351257">
      <w:pPr>
        <w:rPr>
          <w:lang w:val="en-US"/>
        </w:rPr>
      </w:pPr>
    </w:p>
    <w:p w14:paraId="5F058364" w14:textId="77777777" w:rsidR="00CB7A24" w:rsidRDefault="00CB7A24" w:rsidP="00CB7A24">
      <w:pPr>
        <w:rPr>
          <w:lang w:val="en-US"/>
        </w:rPr>
      </w:pPr>
    </w:p>
    <w:p w14:paraId="718E7C13" w14:textId="77777777" w:rsidR="00CB7A24" w:rsidRDefault="00CB7A24" w:rsidP="00CB7A24">
      <w:pPr>
        <w:pStyle w:val="TOC1"/>
        <w:tabs>
          <w:tab w:val="right" w:leader="dot" w:pos="9016"/>
        </w:tabs>
      </w:pPr>
    </w:p>
    <w:p w14:paraId="023AE290" w14:textId="77777777" w:rsidR="00CB7A24" w:rsidRPr="00CB7A24" w:rsidRDefault="00CB7A24" w:rsidP="00CB7A24">
      <w:pPr>
        <w:rPr>
          <w:lang w:val="en-US"/>
        </w:rPr>
      </w:pPr>
    </w:p>
    <w:p w14:paraId="281252F4" w14:textId="77777777" w:rsidR="00CB7A24" w:rsidRPr="00CB7A24" w:rsidRDefault="00CB7A24" w:rsidP="00CB7A24">
      <w:pPr>
        <w:rPr>
          <w:lang w:val="en-US"/>
        </w:rPr>
      </w:pPr>
    </w:p>
    <w:p w14:paraId="62052DA9" w14:textId="77777777" w:rsidR="00CB7A24" w:rsidRPr="00CB7A24" w:rsidRDefault="00CB7A24" w:rsidP="00CB7A24">
      <w:pPr>
        <w:rPr>
          <w:lang w:val="en-US"/>
        </w:rPr>
      </w:pPr>
    </w:p>
    <w:sectPr w:rsidR="00CB7A24" w:rsidRPr="00CB7A2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149E97" w14:textId="77777777" w:rsidR="0039088D" w:rsidRDefault="0039088D" w:rsidP="004C5747">
      <w:pPr>
        <w:spacing w:after="0" w:line="240" w:lineRule="auto"/>
      </w:pPr>
      <w:r>
        <w:separator/>
      </w:r>
    </w:p>
  </w:endnote>
  <w:endnote w:type="continuationSeparator" w:id="0">
    <w:p w14:paraId="6EDC0F43" w14:textId="77777777" w:rsidR="0039088D" w:rsidRDefault="0039088D" w:rsidP="004C57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8238476"/>
      <w:docPartObj>
        <w:docPartGallery w:val="Page Numbers (Bottom of Page)"/>
        <w:docPartUnique/>
      </w:docPartObj>
    </w:sdtPr>
    <w:sdtEndPr>
      <w:rPr>
        <w:noProof/>
      </w:rPr>
    </w:sdtEndPr>
    <w:sdtContent>
      <w:p w14:paraId="3B062B59" w14:textId="4EFA976D" w:rsidR="004C5747" w:rsidRDefault="004C5747">
        <w:pPr>
          <w:pStyle w:val="Footer"/>
        </w:pPr>
        <w:r>
          <w:fldChar w:fldCharType="begin"/>
        </w:r>
        <w:r>
          <w:instrText xml:space="preserve"> PAGE   \* MERGEFORMAT </w:instrText>
        </w:r>
        <w:r>
          <w:fldChar w:fldCharType="separate"/>
        </w:r>
        <w:r>
          <w:rPr>
            <w:noProof/>
          </w:rPr>
          <w:t>2</w:t>
        </w:r>
        <w:r>
          <w:rPr>
            <w:noProof/>
          </w:rPr>
          <w:fldChar w:fldCharType="end"/>
        </w:r>
      </w:p>
    </w:sdtContent>
  </w:sdt>
  <w:p w14:paraId="5A06A3B1" w14:textId="77777777" w:rsidR="004C5747" w:rsidRDefault="004C57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187C0" w14:textId="77777777" w:rsidR="0039088D" w:rsidRDefault="0039088D" w:rsidP="004C5747">
      <w:pPr>
        <w:spacing w:after="0" w:line="240" w:lineRule="auto"/>
      </w:pPr>
      <w:r>
        <w:separator/>
      </w:r>
    </w:p>
  </w:footnote>
  <w:footnote w:type="continuationSeparator" w:id="0">
    <w:p w14:paraId="59B0CDD1" w14:textId="77777777" w:rsidR="0039088D" w:rsidRDefault="0039088D" w:rsidP="004C57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A87D44"/>
    <w:multiLevelType w:val="hybridMultilevel"/>
    <w:tmpl w:val="6F081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744F5D"/>
    <w:multiLevelType w:val="hybridMultilevel"/>
    <w:tmpl w:val="35B81A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F2B6D51"/>
    <w:multiLevelType w:val="hybridMultilevel"/>
    <w:tmpl w:val="B0D43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7A24"/>
    <w:rsid w:val="000D2539"/>
    <w:rsid w:val="000F7014"/>
    <w:rsid w:val="00116F4E"/>
    <w:rsid w:val="001F6E8C"/>
    <w:rsid w:val="0020161D"/>
    <w:rsid w:val="00221309"/>
    <w:rsid w:val="00251CC4"/>
    <w:rsid w:val="00321126"/>
    <w:rsid w:val="00351257"/>
    <w:rsid w:val="0039088D"/>
    <w:rsid w:val="004C5747"/>
    <w:rsid w:val="00502A40"/>
    <w:rsid w:val="0055378E"/>
    <w:rsid w:val="00562BA7"/>
    <w:rsid w:val="005A5B0C"/>
    <w:rsid w:val="00613FDB"/>
    <w:rsid w:val="006773CF"/>
    <w:rsid w:val="00733C48"/>
    <w:rsid w:val="007770FE"/>
    <w:rsid w:val="007862A6"/>
    <w:rsid w:val="007D03B7"/>
    <w:rsid w:val="007D48A0"/>
    <w:rsid w:val="00913C35"/>
    <w:rsid w:val="009476DD"/>
    <w:rsid w:val="00995C73"/>
    <w:rsid w:val="009E7587"/>
    <w:rsid w:val="00A35306"/>
    <w:rsid w:val="00A7283A"/>
    <w:rsid w:val="00AC76BB"/>
    <w:rsid w:val="00AD6623"/>
    <w:rsid w:val="00B50D18"/>
    <w:rsid w:val="00BB698B"/>
    <w:rsid w:val="00BD2459"/>
    <w:rsid w:val="00BF09E0"/>
    <w:rsid w:val="00C051EF"/>
    <w:rsid w:val="00C86985"/>
    <w:rsid w:val="00CA19E5"/>
    <w:rsid w:val="00CB7A24"/>
    <w:rsid w:val="00E13E15"/>
    <w:rsid w:val="00E93AD9"/>
    <w:rsid w:val="00ED1A67"/>
    <w:rsid w:val="00FF6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F9085"/>
  <w15:chartTrackingRefBased/>
  <w15:docId w15:val="{02D769AB-E8C2-4EBC-B334-BB23569DF8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7A24"/>
  </w:style>
  <w:style w:type="paragraph" w:styleId="Heading1">
    <w:name w:val="heading 1"/>
    <w:basedOn w:val="Normal"/>
    <w:next w:val="Normal"/>
    <w:link w:val="Heading1Char"/>
    <w:uiPriority w:val="9"/>
    <w:qFormat/>
    <w:rsid w:val="00CB7A24"/>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CB7A24"/>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CB7A24"/>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unhideWhenUsed/>
    <w:qFormat/>
    <w:rsid w:val="00CB7A24"/>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CB7A24"/>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CB7A24"/>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CB7A24"/>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CB7A24"/>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CB7A24"/>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7A24"/>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rsid w:val="00CB7A24"/>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CB7A24"/>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rsid w:val="00CB7A24"/>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CB7A24"/>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CB7A24"/>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CB7A24"/>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CB7A24"/>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CB7A24"/>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CB7A24"/>
    <w:pPr>
      <w:spacing w:line="240" w:lineRule="auto"/>
    </w:pPr>
    <w:rPr>
      <w:b/>
      <w:bCs/>
      <w:smallCaps/>
      <w:color w:val="595959" w:themeColor="text1" w:themeTint="A6"/>
    </w:rPr>
  </w:style>
  <w:style w:type="paragraph" w:styleId="Title">
    <w:name w:val="Title"/>
    <w:basedOn w:val="Normal"/>
    <w:next w:val="Normal"/>
    <w:link w:val="TitleChar"/>
    <w:uiPriority w:val="10"/>
    <w:qFormat/>
    <w:rsid w:val="00CB7A24"/>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CB7A24"/>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CB7A24"/>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CB7A24"/>
    <w:rPr>
      <w:rFonts w:asciiTheme="majorHAnsi" w:eastAsiaTheme="majorEastAsia" w:hAnsiTheme="majorHAnsi" w:cstheme="majorBidi"/>
      <w:sz w:val="30"/>
      <w:szCs w:val="30"/>
    </w:rPr>
  </w:style>
  <w:style w:type="character" w:styleId="Strong">
    <w:name w:val="Strong"/>
    <w:basedOn w:val="DefaultParagraphFont"/>
    <w:uiPriority w:val="22"/>
    <w:qFormat/>
    <w:rsid w:val="00CB7A24"/>
    <w:rPr>
      <w:b/>
      <w:bCs/>
    </w:rPr>
  </w:style>
  <w:style w:type="character" w:styleId="Emphasis">
    <w:name w:val="Emphasis"/>
    <w:basedOn w:val="DefaultParagraphFont"/>
    <w:uiPriority w:val="20"/>
    <w:qFormat/>
    <w:rsid w:val="00CB7A24"/>
    <w:rPr>
      <w:i/>
      <w:iCs/>
      <w:color w:val="70AD47" w:themeColor="accent6"/>
    </w:rPr>
  </w:style>
  <w:style w:type="paragraph" w:styleId="NoSpacing">
    <w:name w:val="No Spacing"/>
    <w:uiPriority w:val="1"/>
    <w:qFormat/>
    <w:rsid w:val="00CB7A24"/>
    <w:pPr>
      <w:spacing w:after="0" w:line="240" w:lineRule="auto"/>
    </w:pPr>
  </w:style>
  <w:style w:type="paragraph" w:styleId="Quote">
    <w:name w:val="Quote"/>
    <w:basedOn w:val="Normal"/>
    <w:next w:val="Normal"/>
    <w:link w:val="QuoteChar"/>
    <w:uiPriority w:val="29"/>
    <w:qFormat/>
    <w:rsid w:val="00CB7A24"/>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CB7A24"/>
    <w:rPr>
      <w:i/>
      <w:iCs/>
      <w:color w:val="262626" w:themeColor="text1" w:themeTint="D9"/>
    </w:rPr>
  </w:style>
  <w:style w:type="paragraph" w:styleId="IntenseQuote">
    <w:name w:val="Intense Quote"/>
    <w:basedOn w:val="Normal"/>
    <w:next w:val="Normal"/>
    <w:link w:val="IntenseQuoteChar"/>
    <w:uiPriority w:val="30"/>
    <w:qFormat/>
    <w:rsid w:val="00CB7A24"/>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CB7A24"/>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CB7A24"/>
    <w:rPr>
      <w:i/>
      <w:iCs/>
    </w:rPr>
  </w:style>
  <w:style w:type="character" w:styleId="IntenseEmphasis">
    <w:name w:val="Intense Emphasis"/>
    <w:basedOn w:val="DefaultParagraphFont"/>
    <w:uiPriority w:val="21"/>
    <w:qFormat/>
    <w:rsid w:val="00CB7A24"/>
    <w:rPr>
      <w:b/>
      <w:bCs/>
      <w:i/>
      <w:iCs/>
    </w:rPr>
  </w:style>
  <w:style w:type="character" w:styleId="SubtleReference">
    <w:name w:val="Subtle Reference"/>
    <w:basedOn w:val="DefaultParagraphFont"/>
    <w:uiPriority w:val="31"/>
    <w:qFormat/>
    <w:rsid w:val="00CB7A24"/>
    <w:rPr>
      <w:smallCaps/>
      <w:color w:val="595959" w:themeColor="text1" w:themeTint="A6"/>
    </w:rPr>
  </w:style>
  <w:style w:type="character" w:styleId="IntenseReference">
    <w:name w:val="Intense Reference"/>
    <w:basedOn w:val="DefaultParagraphFont"/>
    <w:uiPriority w:val="32"/>
    <w:qFormat/>
    <w:rsid w:val="00CB7A24"/>
    <w:rPr>
      <w:b/>
      <w:bCs/>
      <w:smallCaps/>
      <w:color w:val="70AD47" w:themeColor="accent6"/>
    </w:rPr>
  </w:style>
  <w:style w:type="character" w:styleId="BookTitle">
    <w:name w:val="Book Title"/>
    <w:basedOn w:val="DefaultParagraphFont"/>
    <w:uiPriority w:val="33"/>
    <w:qFormat/>
    <w:rsid w:val="00CB7A24"/>
    <w:rPr>
      <w:b/>
      <w:bCs/>
      <w:caps w:val="0"/>
      <w:smallCaps/>
      <w:spacing w:val="7"/>
      <w:sz w:val="21"/>
      <w:szCs w:val="21"/>
    </w:rPr>
  </w:style>
  <w:style w:type="paragraph" w:styleId="TOCHeading">
    <w:name w:val="TOC Heading"/>
    <w:basedOn w:val="Heading1"/>
    <w:next w:val="Normal"/>
    <w:uiPriority w:val="39"/>
    <w:unhideWhenUsed/>
    <w:qFormat/>
    <w:rsid w:val="00CB7A24"/>
    <w:pPr>
      <w:outlineLvl w:val="9"/>
    </w:pPr>
  </w:style>
  <w:style w:type="paragraph" w:styleId="ListParagraph">
    <w:name w:val="List Paragraph"/>
    <w:basedOn w:val="Normal"/>
    <w:uiPriority w:val="34"/>
    <w:qFormat/>
    <w:rsid w:val="00CB7A24"/>
    <w:pPr>
      <w:ind w:left="720"/>
      <w:contextualSpacing/>
    </w:pPr>
  </w:style>
  <w:style w:type="paragraph" w:styleId="TOC1">
    <w:name w:val="toc 1"/>
    <w:basedOn w:val="Normal"/>
    <w:next w:val="Normal"/>
    <w:autoRedefine/>
    <w:uiPriority w:val="39"/>
    <w:unhideWhenUsed/>
    <w:rsid w:val="00CB7A24"/>
    <w:pPr>
      <w:spacing w:after="100"/>
    </w:pPr>
  </w:style>
  <w:style w:type="character" w:styleId="Hyperlink">
    <w:name w:val="Hyperlink"/>
    <w:basedOn w:val="DefaultParagraphFont"/>
    <w:uiPriority w:val="99"/>
    <w:unhideWhenUsed/>
    <w:rsid w:val="00CB7A24"/>
    <w:rPr>
      <w:color w:val="0563C1" w:themeColor="hyperlink"/>
      <w:u w:val="single"/>
    </w:rPr>
  </w:style>
  <w:style w:type="paragraph" w:styleId="Header">
    <w:name w:val="header"/>
    <w:basedOn w:val="Normal"/>
    <w:link w:val="HeaderChar"/>
    <w:uiPriority w:val="99"/>
    <w:unhideWhenUsed/>
    <w:rsid w:val="004C57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747"/>
  </w:style>
  <w:style w:type="paragraph" w:styleId="Footer">
    <w:name w:val="footer"/>
    <w:basedOn w:val="Normal"/>
    <w:link w:val="FooterChar"/>
    <w:uiPriority w:val="99"/>
    <w:unhideWhenUsed/>
    <w:rsid w:val="004C57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747"/>
  </w:style>
  <w:style w:type="paragraph" w:styleId="TOC2">
    <w:name w:val="toc 2"/>
    <w:basedOn w:val="Normal"/>
    <w:next w:val="Normal"/>
    <w:autoRedefine/>
    <w:uiPriority w:val="39"/>
    <w:unhideWhenUsed/>
    <w:rsid w:val="00351257"/>
    <w:pPr>
      <w:spacing w:after="100"/>
      <w:ind w:left="210"/>
    </w:pPr>
  </w:style>
  <w:style w:type="paragraph" w:styleId="TOC3">
    <w:name w:val="toc 3"/>
    <w:basedOn w:val="Normal"/>
    <w:next w:val="Normal"/>
    <w:autoRedefine/>
    <w:uiPriority w:val="39"/>
    <w:unhideWhenUsed/>
    <w:rsid w:val="00351257"/>
    <w:pPr>
      <w:spacing w:after="100"/>
      <w:ind w:left="420"/>
    </w:pPr>
  </w:style>
  <w:style w:type="paragraph" w:styleId="Bibliography">
    <w:name w:val="Bibliography"/>
    <w:basedOn w:val="Normal"/>
    <w:next w:val="Normal"/>
    <w:uiPriority w:val="37"/>
    <w:unhideWhenUsed/>
    <w:rsid w:val="003512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862806">
      <w:bodyDiv w:val="1"/>
      <w:marLeft w:val="0"/>
      <w:marRight w:val="0"/>
      <w:marTop w:val="0"/>
      <w:marBottom w:val="0"/>
      <w:divBdr>
        <w:top w:val="none" w:sz="0" w:space="0" w:color="auto"/>
        <w:left w:val="none" w:sz="0" w:space="0" w:color="auto"/>
        <w:bottom w:val="none" w:sz="0" w:space="0" w:color="auto"/>
        <w:right w:val="none" w:sz="0" w:space="0" w:color="auto"/>
      </w:divBdr>
    </w:div>
    <w:div w:id="78064716">
      <w:bodyDiv w:val="1"/>
      <w:marLeft w:val="0"/>
      <w:marRight w:val="0"/>
      <w:marTop w:val="0"/>
      <w:marBottom w:val="0"/>
      <w:divBdr>
        <w:top w:val="none" w:sz="0" w:space="0" w:color="auto"/>
        <w:left w:val="none" w:sz="0" w:space="0" w:color="auto"/>
        <w:bottom w:val="none" w:sz="0" w:space="0" w:color="auto"/>
        <w:right w:val="none" w:sz="0" w:space="0" w:color="auto"/>
      </w:divBdr>
    </w:div>
    <w:div w:id="100953931">
      <w:bodyDiv w:val="1"/>
      <w:marLeft w:val="0"/>
      <w:marRight w:val="0"/>
      <w:marTop w:val="0"/>
      <w:marBottom w:val="0"/>
      <w:divBdr>
        <w:top w:val="none" w:sz="0" w:space="0" w:color="auto"/>
        <w:left w:val="none" w:sz="0" w:space="0" w:color="auto"/>
        <w:bottom w:val="none" w:sz="0" w:space="0" w:color="auto"/>
        <w:right w:val="none" w:sz="0" w:space="0" w:color="auto"/>
      </w:divBdr>
    </w:div>
    <w:div w:id="126552452">
      <w:bodyDiv w:val="1"/>
      <w:marLeft w:val="0"/>
      <w:marRight w:val="0"/>
      <w:marTop w:val="0"/>
      <w:marBottom w:val="0"/>
      <w:divBdr>
        <w:top w:val="none" w:sz="0" w:space="0" w:color="auto"/>
        <w:left w:val="none" w:sz="0" w:space="0" w:color="auto"/>
        <w:bottom w:val="none" w:sz="0" w:space="0" w:color="auto"/>
        <w:right w:val="none" w:sz="0" w:space="0" w:color="auto"/>
      </w:divBdr>
    </w:div>
    <w:div w:id="161700858">
      <w:bodyDiv w:val="1"/>
      <w:marLeft w:val="0"/>
      <w:marRight w:val="0"/>
      <w:marTop w:val="0"/>
      <w:marBottom w:val="0"/>
      <w:divBdr>
        <w:top w:val="none" w:sz="0" w:space="0" w:color="auto"/>
        <w:left w:val="none" w:sz="0" w:space="0" w:color="auto"/>
        <w:bottom w:val="none" w:sz="0" w:space="0" w:color="auto"/>
        <w:right w:val="none" w:sz="0" w:space="0" w:color="auto"/>
      </w:divBdr>
    </w:div>
    <w:div w:id="299311138">
      <w:bodyDiv w:val="1"/>
      <w:marLeft w:val="0"/>
      <w:marRight w:val="0"/>
      <w:marTop w:val="0"/>
      <w:marBottom w:val="0"/>
      <w:divBdr>
        <w:top w:val="none" w:sz="0" w:space="0" w:color="auto"/>
        <w:left w:val="none" w:sz="0" w:space="0" w:color="auto"/>
        <w:bottom w:val="none" w:sz="0" w:space="0" w:color="auto"/>
        <w:right w:val="none" w:sz="0" w:space="0" w:color="auto"/>
      </w:divBdr>
    </w:div>
    <w:div w:id="314913454">
      <w:bodyDiv w:val="1"/>
      <w:marLeft w:val="0"/>
      <w:marRight w:val="0"/>
      <w:marTop w:val="0"/>
      <w:marBottom w:val="0"/>
      <w:divBdr>
        <w:top w:val="none" w:sz="0" w:space="0" w:color="auto"/>
        <w:left w:val="none" w:sz="0" w:space="0" w:color="auto"/>
        <w:bottom w:val="none" w:sz="0" w:space="0" w:color="auto"/>
        <w:right w:val="none" w:sz="0" w:space="0" w:color="auto"/>
      </w:divBdr>
    </w:div>
    <w:div w:id="345182406">
      <w:bodyDiv w:val="1"/>
      <w:marLeft w:val="0"/>
      <w:marRight w:val="0"/>
      <w:marTop w:val="0"/>
      <w:marBottom w:val="0"/>
      <w:divBdr>
        <w:top w:val="none" w:sz="0" w:space="0" w:color="auto"/>
        <w:left w:val="none" w:sz="0" w:space="0" w:color="auto"/>
        <w:bottom w:val="none" w:sz="0" w:space="0" w:color="auto"/>
        <w:right w:val="none" w:sz="0" w:space="0" w:color="auto"/>
      </w:divBdr>
    </w:div>
    <w:div w:id="385181884">
      <w:bodyDiv w:val="1"/>
      <w:marLeft w:val="0"/>
      <w:marRight w:val="0"/>
      <w:marTop w:val="0"/>
      <w:marBottom w:val="0"/>
      <w:divBdr>
        <w:top w:val="none" w:sz="0" w:space="0" w:color="auto"/>
        <w:left w:val="none" w:sz="0" w:space="0" w:color="auto"/>
        <w:bottom w:val="none" w:sz="0" w:space="0" w:color="auto"/>
        <w:right w:val="none" w:sz="0" w:space="0" w:color="auto"/>
      </w:divBdr>
    </w:div>
    <w:div w:id="426774277">
      <w:bodyDiv w:val="1"/>
      <w:marLeft w:val="0"/>
      <w:marRight w:val="0"/>
      <w:marTop w:val="0"/>
      <w:marBottom w:val="0"/>
      <w:divBdr>
        <w:top w:val="none" w:sz="0" w:space="0" w:color="auto"/>
        <w:left w:val="none" w:sz="0" w:space="0" w:color="auto"/>
        <w:bottom w:val="none" w:sz="0" w:space="0" w:color="auto"/>
        <w:right w:val="none" w:sz="0" w:space="0" w:color="auto"/>
      </w:divBdr>
    </w:div>
    <w:div w:id="445395795">
      <w:bodyDiv w:val="1"/>
      <w:marLeft w:val="0"/>
      <w:marRight w:val="0"/>
      <w:marTop w:val="0"/>
      <w:marBottom w:val="0"/>
      <w:divBdr>
        <w:top w:val="none" w:sz="0" w:space="0" w:color="auto"/>
        <w:left w:val="none" w:sz="0" w:space="0" w:color="auto"/>
        <w:bottom w:val="none" w:sz="0" w:space="0" w:color="auto"/>
        <w:right w:val="none" w:sz="0" w:space="0" w:color="auto"/>
      </w:divBdr>
    </w:div>
    <w:div w:id="445972922">
      <w:bodyDiv w:val="1"/>
      <w:marLeft w:val="0"/>
      <w:marRight w:val="0"/>
      <w:marTop w:val="0"/>
      <w:marBottom w:val="0"/>
      <w:divBdr>
        <w:top w:val="none" w:sz="0" w:space="0" w:color="auto"/>
        <w:left w:val="none" w:sz="0" w:space="0" w:color="auto"/>
        <w:bottom w:val="none" w:sz="0" w:space="0" w:color="auto"/>
        <w:right w:val="none" w:sz="0" w:space="0" w:color="auto"/>
      </w:divBdr>
    </w:div>
    <w:div w:id="526456282">
      <w:bodyDiv w:val="1"/>
      <w:marLeft w:val="0"/>
      <w:marRight w:val="0"/>
      <w:marTop w:val="0"/>
      <w:marBottom w:val="0"/>
      <w:divBdr>
        <w:top w:val="none" w:sz="0" w:space="0" w:color="auto"/>
        <w:left w:val="none" w:sz="0" w:space="0" w:color="auto"/>
        <w:bottom w:val="none" w:sz="0" w:space="0" w:color="auto"/>
        <w:right w:val="none" w:sz="0" w:space="0" w:color="auto"/>
      </w:divBdr>
    </w:div>
    <w:div w:id="546378743">
      <w:bodyDiv w:val="1"/>
      <w:marLeft w:val="0"/>
      <w:marRight w:val="0"/>
      <w:marTop w:val="0"/>
      <w:marBottom w:val="0"/>
      <w:divBdr>
        <w:top w:val="none" w:sz="0" w:space="0" w:color="auto"/>
        <w:left w:val="none" w:sz="0" w:space="0" w:color="auto"/>
        <w:bottom w:val="none" w:sz="0" w:space="0" w:color="auto"/>
        <w:right w:val="none" w:sz="0" w:space="0" w:color="auto"/>
      </w:divBdr>
    </w:div>
    <w:div w:id="679745099">
      <w:bodyDiv w:val="1"/>
      <w:marLeft w:val="0"/>
      <w:marRight w:val="0"/>
      <w:marTop w:val="0"/>
      <w:marBottom w:val="0"/>
      <w:divBdr>
        <w:top w:val="none" w:sz="0" w:space="0" w:color="auto"/>
        <w:left w:val="none" w:sz="0" w:space="0" w:color="auto"/>
        <w:bottom w:val="none" w:sz="0" w:space="0" w:color="auto"/>
        <w:right w:val="none" w:sz="0" w:space="0" w:color="auto"/>
      </w:divBdr>
    </w:div>
    <w:div w:id="687636243">
      <w:bodyDiv w:val="1"/>
      <w:marLeft w:val="0"/>
      <w:marRight w:val="0"/>
      <w:marTop w:val="0"/>
      <w:marBottom w:val="0"/>
      <w:divBdr>
        <w:top w:val="none" w:sz="0" w:space="0" w:color="auto"/>
        <w:left w:val="none" w:sz="0" w:space="0" w:color="auto"/>
        <w:bottom w:val="none" w:sz="0" w:space="0" w:color="auto"/>
        <w:right w:val="none" w:sz="0" w:space="0" w:color="auto"/>
      </w:divBdr>
    </w:div>
    <w:div w:id="737481998">
      <w:bodyDiv w:val="1"/>
      <w:marLeft w:val="0"/>
      <w:marRight w:val="0"/>
      <w:marTop w:val="0"/>
      <w:marBottom w:val="0"/>
      <w:divBdr>
        <w:top w:val="none" w:sz="0" w:space="0" w:color="auto"/>
        <w:left w:val="none" w:sz="0" w:space="0" w:color="auto"/>
        <w:bottom w:val="none" w:sz="0" w:space="0" w:color="auto"/>
        <w:right w:val="none" w:sz="0" w:space="0" w:color="auto"/>
      </w:divBdr>
    </w:div>
    <w:div w:id="808088491">
      <w:bodyDiv w:val="1"/>
      <w:marLeft w:val="0"/>
      <w:marRight w:val="0"/>
      <w:marTop w:val="0"/>
      <w:marBottom w:val="0"/>
      <w:divBdr>
        <w:top w:val="none" w:sz="0" w:space="0" w:color="auto"/>
        <w:left w:val="none" w:sz="0" w:space="0" w:color="auto"/>
        <w:bottom w:val="none" w:sz="0" w:space="0" w:color="auto"/>
        <w:right w:val="none" w:sz="0" w:space="0" w:color="auto"/>
      </w:divBdr>
    </w:div>
    <w:div w:id="823663141">
      <w:bodyDiv w:val="1"/>
      <w:marLeft w:val="0"/>
      <w:marRight w:val="0"/>
      <w:marTop w:val="0"/>
      <w:marBottom w:val="0"/>
      <w:divBdr>
        <w:top w:val="none" w:sz="0" w:space="0" w:color="auto"/>
        <w:left w:val="none" w:sz="0" w:space="0" w:color="auto"/>
        <w:bottom w:val="none" w:sz="0" w:space="0" w:color="auto"/>
        <w:right w:val="none" w:sz="0" w:space="0" w:color="auto"/>
      </w:divBdr>
    </w:div>
    <w:div w:id="925697070">
      <w:bodyDiv w:val="1"/>
      <w:marLeft w:val="0"/>
      <w:marRight w:val="0"/>
      <w:marTop w:val="0"/>
      <w:marBottom w:val="0"/>
      <w:divBdr>
        <w:top w:val="none" w:sz="0" w:space="0" w:color="auto"/>
        <w:left w:val="none" w:sz="0" w:space="0" w:color="auto"/>
        <w:bottom w:val="none" w:sz="0" w:space="0" w:color="auto"/>
        <w:right w:val="none" w:sz="0" w:space="0" w:color="auto"/>
      </w:divBdr>
    </w:div>
    <w:div w:id="1010254845">
      <w:bodyDiv w:val="1"/>
      <w:marLeft w:val="0"/>
      <w:marRight w:val="0"/>
      <w:marTop w:val="0"/>
      <w:marBottom w:val="0"/>
      <w:divBdr>
        <w:top w:val="none" w:sz="0" w:space="0" w:color="auto"/>
        <w:left w:val="none" w:sz="0" w:space="0" w:color="auto"/>
        <w:bottom w:val="none" w:sz="0" w:space="0" w:color="auto"/>
        <w:right w:val="none" w:sz="0" w:space="0" w:color="auto"/>
      </w:divBdr>
    </w:div>
    <w:div w:id="1061369540">
      <w:bodyDiv w:val="1"/>
      <w:marLeft w:val="0"/>
      <w:marRight w:val="0"/>
      <w:marTop w:val="0"/>
      <w:marBottom w:val="0"/>
      <w:divBdr>
        <w:top w:val="none" w:sz="0" w:space="0" w:color="auto"/>
        <w:left w:val="none" w:sz="0" w:space="0" w:color="auto"/>
        <w:bottom w:val="none" w:sz="0" w:space="0" w:color="auto"/>
        <w:right w:val="none" w:sz="0" w:space="0" w:color="auto"/>
      </w:divBdr>
    </w:div>
    <w:div w:id="1123384416">
      <w:bodyDiv w:val="1"/>
      <w:marLeft w:val="0"/>
      <w:marRight w:val="0"/>
      <w:marTop w:val="0"/>
      <w:marBottom w:val="0"/>
      <w:divBdr>
        <w:top w:val="none" w:sz="0" w:space="0" w:color="auto"/>
        <w:left w:val="none" w:sz="0" w:space="0" w:color="auto"/>
        <w:bottom w:val="none" w:sz="0" w:space="0" w:color="auto"/>
        <w:right w:val="none" w:sz="0" w:space="0" w:color="auto"/>
      </w:divBdr>
    </w:div>
    <w:div w:id="1144468144">
      <w:bodyDiv w:val="1"/>
      <w:marLeft w:val="0"/>
      <w:marRight w:val="0"/>
      <w:marTop w:val="0"/>
      <w:marBottom w:val="0"/>
      <w:divBdr>
        <w:top w:val="none" w:sz="0" w:space="0" w:color="auto"/>
        <w:left w:val="none" w:sz="0" w:space="0" w:color="auto"/>
        <w:bottom w:val="none" w:sz="0" w:space="0" w:color="auto"/>
        <w:right w:val="none" w:sz="0" w:space="0" w:color="auto"/>
      </w:divBdr>
    </w:div>
    <w:div w:id="1188300778">
      <w:bodyDiv w:val="1"/>
      <w:marLeft w:val="0"/>
      <w:marRight w:val="0"/>
      <w:marTop w:val="0"/>
      <w:marBottom w:val="0"/>
      <w:divBdr>
        <w:top w:val="none" w:sz="0" w:space="0" w:color="auto"/>
        <w:left w:val="none" w:sz="0" w:space="0" w:color="auto"/>
        <w:bottom w:val="none" w:sz="0" w:space="0" w:color="auto"/>
        <w:right w:val="none" w:sz="0" w:space="0" w:color="auto"/>
      </w:divBdr>
    </w:div>
    <w:div w:id="1188526223">
      <w:bodyDiv w:val="1"/>
      <w:marLeft w:val="0"/>
      <w:marRight w:val="0"/>
      <w:marTop w:val="0"/>
      <w:marBottom w:val="0"/>
      <w:divBdr>
        <w:top w:val="none" w:sz="0" w:space="0" w:color="auto"/>
        <w:left w:val="none" w:sz="0" w:space="0" w:color="auto"/>
        <w:bottom w:val="none" w:sz="0" w:space="0" w:color="auto"/>
        <w:right w:val="none" w:sz="0" w:space="0" w:color="auto"/>
      </w:divBdr>
    </w:div>
    <w:div w:id="1205867768">
      <w:bodyDiv w:val="1"/>
      <w:marLeft w:val="0"/>
      <w:marRight w:val="0"/>
      <w:marTop w:val="0"/>
      <w:marBottom w:val="0"/>
      <w:divBdr>
        <w:top w:val="none" w:sz="0" w:space="0" w:color="auto"/>
        <w:left w:val="none" w:sz="0" w:space="0" w:color="auto"/>
        <w:bottom w:val="none" w:sz="0" w:space="0" w:color="auto"/>
        <w:right w:val="none" w:sz="0" w:space="0" w:color="auto"/>
      </w:divBdr>
    </w:div>
    <w:div w:id="1254515626">
      <w:bodyDiv w:val="1"/>
      <w:marLeft w:val="0"/>
      <w:marRight w:val="0"/>
      <w:marTop w:val="0"/>
      <w:marBottom w:val="0"/>
      <w:divBdr>
        <w:top w:val="none" w:sz="0" w:space="0" w:color="auto"/>
        <w:left w:val="none" w:sz="0" w:space="0" w:color="auto"/>
        <w:bottom w:val="none" w:sz="0" w:space="0" w:color="auto"/>
        <w:right w:val="none" w:sz="0" w:space="0" w:color="auto"/>
      </w:divBdr>
    </w:div>
    <w:div w:id="1425032159">
      <w:bodyDiv w:val="1"/>
      <w:marLeft w:val="0"/>
      <w:marRight w:val="0"/>
      <w:marTop w:val="0"/>
      <w:marBottom w:val="0"/>
      <w:divBdr>
        <w:top w:val="none" w:sz="0" w:space="0" w:color="auto"/>
        <w:left w:val="none" w:sz="0" w:space="0" w:color="auto"/>
        <w:bottom w:val="none" w:sz="0" w:space="0" w:color="auto"/>
        <w:right w:val="none" w:sz="0" w:space="0" w:color="auto"/>
      </w:divBdr>
    </w:div>
    <w:div w:id="1492523893">
      <w:bodyDiv w:val="1"/>
      <w:marLeft w:val="0"/>
      <w:marRight w:val="0"/>
      <w:marTop w:val="0"/>
      <w:marBottom w:val="0"/>
      <w:divBdr>
        <w:top w:val="none" w:sz="0" w:space="0" w:color="auto"/>
        <w:left w:val="none" w:sz="0" w:space="0" w:color="auto"/>
        <w:bottom w:val="none" w:sz="0" w:space="0" w:color="auto"/>
        <w:right w:val="none" w:sz="0" w:space="0" w:color="auto"/>
      </w:divBdr>
    </w:div>
    <w:div w:id="1493988547">
      <w:bodyDiv w:val="1"/>
      <w:marLeft w:val="0"/>
      <w:marRight w:val="0"/>
      <w:marTop w:val="0"/>
      <w:marBottom w:val="0"/>
      <w:divBdr>
        <w:top w:val="none" w:sz="0" w:space="0" w:color="auto"/>
        <w:left w:val="none" w:sz="0" w:space="0" w:color="auto"/>
        <w:bottom w:val="none" w:sz="0" w:space="0" w:color="auto"/>
        <w:right w:val="none" w:sz="0" w:space="0" w:color="auto"/>
      </w:divBdr>
    </w:div>
    <w:div w:id="1542936635">
      <w:bodyDiv w:val="1"/>
      <w:marLeft w:val="0"/>
      <w:marRight w:val="0"/>
      <w:marTop w:val="0"/>
      <w:marBottom w:val="0"/>
      <w:divBdr>
        <w:top w:val="none" w:sz="0" w:space="0" w:color="auto"/>
        <w:left w:val="none" w:sz="0" w:space="0" w:color="auto"/>
        <w:bottom w:val="none" w:sz="0" w:space="0" w:color="auto"/>
        <w:right w:val="none" w:sz="0" w:space="0" w:color="auto"/>
      </w:divBdr>
    </w:div>
    <w:div w:id="1590769247">
      <w:bodyDiv w:val="1"/>
      <w:marLeft w:val="0"/>
      <w:marRight w:val="0"/>
      <w:marTop w:val="0"/>
      <w:marBottom w:val="0"/>
      <w:divBdr>
        <w:top w:val="none" w:sz="0" w:space="0" w:color="auto"/>
        <w:left w:val="none" w:sz="0" w:space="0" w:color="auto"/>
        <w:bottom w:val="none" w:sz="0" w:space="0" w:color="auto"/>
        <w:right w:val="none" w:sz="0" w:space="0" w:color="auto"/>
      </w:divBdr>
    </w:div>
    <w:div w:id="1597321607">
      <w:bodyDiv w:val="1"/>
      <w:marLeft w:val="0"/>
      <w:marRight w:val="0"/>
      <w:marTop w:val="0"/>
      <w:marBottom w:val="0"/>
      <w:divBdr>
        <w:top w:val="none" w:sz="0" w:space="0" w:color="auto"/>
        <w:left w:val="none" w:sz="0" w:space="0" w:color="auto"/>
        <w:bottom w:val="none" w:sz="0" w:space="0" w:color="auto"/>
        <w:right w:val="none" w:sz="0" w:space="0" w:color="auto"/>
      </w:divBdr>
    </w:div>
    <w:div w:id="1612322747">
      <w:bodyDiv w:val="1"/>
      <w:marLeft w:val="0"/>
      <w:marRight w:val="0"/>
      <w:marTop w:val="0"/>
      <w:marBottom w:val="0"/>
      <w:divBdr>
        <w:top w:val="none" w:sz="0" w:space="0" w:color="auto"/>
        <w:left w:val="none" w:sz="0" w:space="0" w:color="auto"/>
        <w:bottom w:val="none" w:sz="0" w:space="0" w:color="auto"/>
        <w:right w:val="none" w:sz="0" w:space="0" w:color="auto"/>
      </w:divBdr>
    </w:div>
    <w:div w:id="1672102928">
      <w:bodyDiv w:val="1"/>
      <w:marLeft w:val="0"/>
      <w:marRight w:val="0"/>
      <w:marTop w:val="0"/>
      <w:marBottom w:val="0"/>
      <w:divBdr>
        <w:top w:val="none" w:sz="0" w:space="0" w:color="auto"/>
        <w:left w:val="none" w:sz="0" w:space="0" w:color="auto"/>
        <w:bottom w:val="none" w:sz="0" w:space="0" w:color="auto"/>
        <w:right w:val="none" w:sz="0" w:space="0" w:color="auto"/>
      </w:divBdr>
    </w:div>
    <w:div w:id="1721198941">
      <w:bodyDiv w:val="1"/>
      <w:marLeft w:val="0"/>
      <w:marRight w:val="0"/>
      <w:marTop w:val="0"/>
      <w:marBottom w:val="0"/>
      <w:divBdr>
        <w:top w:val="none" w:sz="0" w:space="0" w:color="auto"/>
        <w:left w:val="none" w:sz="0" w:space="0" w:color="auto"/>
        <w:bottom w:val="none" w:sz="0" w:space="0" w:color="auto"/>
        <w:right w:val="none" w:sz="0" w:space="0" w:color="auto"/>
      </w:divBdr>
    </w:div>
    <w:div w:id="1772966413">
      <w:bodyDiv w:val="1"/>
      <w:marLeft w:val="0"/>
      <w:marRight w:val="0"/>
      <w:marTop w:val="0"/>
      <w:marBottom w:val="0"/>
      <w:divBdr>
        <w:top w:val="none" w:sz="0" w:space="0" w:color="auto"/>
        <w:left w:val="none" w:sz="0" w:space="0" w:color="auto"/>
        <w:bottom w:val="none" w:sz="0" w:space="0" w:color="auto"/>
        <w:right w:val="none" w:sz="0" w:space="0" w:color="auto"/>
      </w:divBdr>
    </w:div>
    <w:div w:id="1861159579">
      <w:bodyDiv w:val="1"/>
      <w:marLeft w:val="0"/>
      <w:marRight w:val="0"/>
      <w:marTop w:val="0"/>
      <w:marBottom w:val="0"/>
      <w:divBdr>
        <w:top w:val="none" w:sz="0" w:space="0" w:color="auto"/>
        <w:left w:val="none" w:sz="0" w:space="0" w:color="auto"/>
        <w:bottom w:val="none" w:sz="0" w:space="0" w:color="auto"/>
        <w:right w:val="none" w:sz="0" w:space="0" w:color="auto"/>
      </w:divBdr>
    </w:div>
    <w:div w:id="1885829583">
      <w:bodyDiv w:val="1"/>
      <w:marLeft w:val="0"/>
      <w:marRight w:val="0"/>
      <w:marTop w:val="0"/>
      <w:marBottom w:val="0"/>
      <w:divBdr>
        <w:top w:val="none" w:sz="0" w:space="0" w:color="auto"/>
        <w:left w:val="none" w:sz="0" w:space="0" w:color="auto"/>
        <w:bottom w:val="none" w:sz="0" w:space="0" w:color="auto"/>
        <w:right w:val="none" w:sz="0" w:space="0" w:color="auto"/>
      </w:divBdr>
    </w:div>
    <w:div w:id="19663496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22ECB6E294CC94AB9CB471F6F764C73" ma:contentTypeVersion="10" ma:contentTypeDescription="Create a new document." ma:contentTypeScope="" ma:versionID="52de622c070a5bc5354094cd0c47e986">
  <xsd:schema xmlns:xsd="http://www.w3.org/2001/XMLSchema" xmlns:xs="http://www.w3.org/2001/XMLSchema" xmlns:p="http://schemas.microsoft.com/office/2006/metadata/properties" xmlns:ns3="b924220c-b521-4b04-85db-c1cedf06ef2e" targetNamespace="http://schemas.microsoft.com/office/2006/metadata/properties" ma:root="true" ma:fieldsID="a0dc57fb70ed29759337d658af2f2586" ns3:_="">
    <xsd:import namespace="b924220c-b521-4b04-85db-c1cedf06ef2e"/>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LengthInSeconds" minOccurs="0"/>
                <xsd:element ref="ns3:MediaServiceOCR"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924220c-b521-4b04-85db-c1cedf06ef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NCS20</b:Tag>
    <b:SourceType>Report</b:SourceType>
    <b:Guid>{611B7C6B-A432-44AB-9107-06284324D347}</b:Guid>
    <b:Title>Mitigating Malware and ransomware attacks</b:Title>
    <b:Year>2020</b:Year>
    <b:Author>
      <b:Author>
        <b:NameList>
          <b:Person>
            <b:Last>NCSC</b:Last>
          </b:Person>
        </b:NameList>
      </b:Author>
    </b:Author>
    <b:Publisher>NCSC</b:Publisher>
    <b:YearAccessed>2023</b:YearAccessed>
    <b:MonthAccessed>11</b:MonthAccessed>
    <b:DayAccessed>1</b:DayAccessed>
    <b:RefOrder>1</b:RefOrder>
  </b:Source>
  <b:Source>
    <b:Tag>Mil14</b:Tag>
    <b:SourceType>JournalArticle</b:SourceType>
    <b:Guid>{C62A2A9E-30C2-40DA-831D-97AA7C0DFF84}</b:Guid>
    <b:Title>History of malware</b:Title>
    <b:Year>2014</b:Year>
    <b:Author>
      <b:Author>
        <b:NameList>
          <b:Person>
            <b:Last>Milošević</b:Last>
            <b:First>N.</b:First>
          </b:Person>
        </b:NameList>
      </b:Author>
    </b:Author>
    <b:JournalName>arXiv.org; Ithaca</b:JournalName>
    <b:Pages>1</b:Pages>
    <b:RefOrder>2</b:RefOrder>
  </b:Source>
  <b:Source>
    <b:Tag>Leo22</b:Tag>
    <b:SourceType>JournalArticle</b:SourceType>
    <b:Guid>{CA4BD548-E773-42D5-A9A0-BFD5E3FDE3E9}</b:Guid>
    <b:Author>
      <b:Author>
        <b:NameList>
          <b:Person>
            <b:Last>Leo</b:Last>
            <b:First>Isik,</b:First>
            <b:Middle>O., &amp;Muhly F</b:Middle>
          </b:Person>
        </b:NameList>
      </b:Author>
    </b:Author>
    <b:Title>The Ransomware Dilemna</b:Title>
    <b:Year>2022</b:Year>
    <b:Pages>13-15</b:Pages>
    <b:Volume>64</b:Volume>
    <b:RefOrder>3</b:RefOrder>
  </b:Source>
  <b:Source>
    <b:Tag>Qui19</b:Tag>
    <b:SourceType>InternetSite</b:SourceType>
    <b:Guid>{73686521-BC4A-434A-927D-9BF8EA1B826F}</b:Guid>
    <b:Title>Quintessence Labs </b:Title>
    <b:Year>2019</b:Year>
    <b:Author>
      <b:Author>
        <b:NameList>
          <b:Person>
            <b:Last>Labs</b:Last>
            <b:First>Quintessence</b:First>
          </b:Person>
        </b:NameList>
      </b:Author>
    </b:Author>
    <b:ProductionCompany>Quintessence Labs</b:ProductionCompany>
    <b:Month>June </b:Month>
    <b:Day>13</b:Day>
    <b:YearAccessed>2023</b:YearAccessed>
    <b:MonthAccessed>November </b:MonthAccessed>
    <b:DayAccessed>2</b:DayAccessed>
    <b:URL>https://www.quintessencelabs.com/blog/breaking-rsa-encryption-update-state-art#:~:text=It%20would%20take%20a%20classical%20computer%20around%20300,years%20to%20break%20a%20RSA-2048%20bit%20encryption%20key.</b:URL>
    <b:RefOrder>6</b:RefOrder>
  </b:Source>
  <b:Source>
    <b:Tag>Mic22</b:Tag>
    <b:SourceType>InternetSite</b:SourceType>
    <b:Guid>{8F37CAFE-499E-4C3E-A238-E52817F86B0F}</b:Guid>
    <b:Author>
      <b:Author>
        <b:NameList>
          <b:Person>
            <b:Last>Buckbee</b:Last>
            <b:First>Michael</b:First>
          </b:Person>
        </b:NameList>
      </b:Author>
    </b:Author>
    <b:Title>Varonis </b:Title>
    <b:ProductionCompany>Varonis </b:ProductionCompany>
    <b:Year>2022</b:Year>
    <b:Month>May</b:Month>
    <b:Day>9</b:Day>
    <b:YearAccessed>2023</b:YearAccessed>
    <b:MonthAccessed>November </b:MonthAccessed>
    <b:DayAccessed>2</b:DayAccessed>
    <b:URL>https://www.varonis.com/blog/cryptowall</b:URL>
    <b:RefOrder>4</b:RefOrder>
  </b:Source>
  <b:Source>
    <b:Tag>Ble14</b:Tag>
    <b:SourceType>InternetSite</b:SourceType>
    <b:Guid>{E7393F50-98B7-4BFA-A377-428E58713193}</b:Guid>
    <b:Author>
      <b:Author>
        <b:NameList>
          <b:Person>
            <b:Last>Computer</b:Last>
            <b:First>Bleeping</b:First>
          </b:Person>
        </b:NameList>
      </b:Author>
    </b:Author>
    <b:Title>Bleeping Computer Ransomware</b:Title>
    <b:ProductionCompany>Bleeping Computer</b:ProductionCompany>
    <b:Year>2014</b:Year>
    <b:Month>July</b:Month>
    <b:Day>14</b:Day>
    <b:YearAccessed>2023</b:YearAccessed>
    <b:MonthAccessed>November </b:MonthAccessed>
    <b:DayAccessed>2</b:DayAccessed>
    <b:URL>https://www.bleepingcomputer.com/virus-removal/cryptowall-ransomware-information</b:URL>
    <b:RefOrder>5</b:RefOrder>
  </b:Source>
</b:Sources>
</file>

<file path=customXml/itemProps1.xml><?xml version="1.0" encoding="utf-8"?>
<ds:datastoreItem xmlns:ds="http://schemas.openxmlformats.org/officeDocument/2006/customXml" ds:itemID="{AFB79D9F-56F0-4EE5-8E45-7230B7433A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924220c-b521-4b04-85db-c1cedf06ef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BAB5D5D-1A29-407F-906E-D0034AD18B09}">
  <ds:schemaRefs>
    <ds:schemaRef ds:uri="http://schemas.microsoft.com/sharepoint/v3/contenttype/forms"/>
  </ds:schemaRefs>
</ds:datastoreItem>
</file>

<file path=customXml/itemProps3.xml><?xml version="1.0" encoding="utf-8"?>
<ds:datastoreItem xmlns:ds="http://schemas.openxmlformats.org/officeDocument/2006/customXml" ds:itemID="{4B1F3479-53A1-4093-9AD6-1E47206FF06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D3330EE-588B-489C-9BB6-3DFA8782E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4</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Price (2306891)</dc:creator>
  <cp:keywords/>
  <dc:description/>
  <cp:lastModifiedBy>Alex Price (2306891)</cp:lastModifiedBy>
  <cp:revision>37</cp:revision>
  <dcterms:created xsi:type="dcterms:W3CDTF">2023-11-01T11:51:00Z</dcterms:created>
  <dcterms:modified xsi:type="dcterms:W3CDTF">2023-11-03T12:06:00Z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0x010100122ECB6E294CC94AB9CB471F6F764C73</vt:lpwstr>
  </property>
</Properties>
</file>