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14027" w14:textId="77777777" w:rsidR="00D467DF" w:rsidRDefault="00D467DF" w:rsidP="00D467DF">
      <w:pPr>
        <w:jc w:val="both"/>
        <w:rPr>
          <w:rFonts w:ascii="Arial" w:hAnsi="Arial" w:cs="Arial"/>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467DF" w14:paraId="655DF4AF" w14:textId="77777777" w:rsidTr="00D467DF">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55B6EAE3" w14:textId="77777777" w:rsidR="00D467DF" w:rsidRDefault="00D467DF">
            <w:pPr>
              <w:rPr>
                <w:rFonts w:ascii="Arial" w:hAnsi="Arial" w:cs="Arial"/>
                <w:sz w:val="20"/>
                <w:szCs w:val="20"/>
              </w:rPr>
            </w:pPr>
            <w:r>
              <w:rPr>
                <w:rFonts w:ascii="Arial" w:hAnsi="Arial" w:cs="Arial"/>
                <w:sz w:val="32"/>
                <w:szCs w:val="32"/>
              </w:rPr>
              <w:br w:type="page"/>
            </w:r>
            <w:r>
              <w:rPr>
                <w:rFonts w:ascii="Arial" w:hAnsi="Arial" w:cs="Arial"/>
                <w:b/>
                <w:caps/>
                <w:sz w:val="40"/>
              </w:rPr>
              <w:t xml:space="preserve">     Student FEEDBACK FORM</w:t>
            </w:r>
          </w:p>
        </w:tc>
      </w:tr>
    </w:tbl>
    <w:p w14:paraId="6080BED4" w14:textId="77777777" w:rsidR="00D467DF" w:rsidRDefault="00D467DF" w:rsidP="00D467DF">
      <w:pPr>
        <w:rPr>
          <w:rFonts w:ascii="Arial" w:hAnsi="Arial" w:cs="Arial"/>
          <w:sz w:val="20"/>
          <w:szCs w:val="20"/>
          <w:lang w:eastAsia="en-GB"/>
        </w:rPr>
      </w:pPr>
    </w:p>
    <w:p w14:paraId="4625C260" w14:textId="77777777" w:rsidR="00D467DF" w:rsidRDefault="00D467DF" w:rsidP="00D467DF">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19EC447" w14:textId="77777777" w:rsidR="00D467DF" w:rsidRDefault="00D467DF" w:rsidP="00D467DF">
      <w:pPr>
        <w:rPr>
          <w:rFonts w:ascii="Arial" w:hAnsi="Arial" w:cs="Arial"/>
          <w:b/>
        </w:rPr>
        <w:sectPr w:rsidR="00D467DF">
          <w:footerReference w:type="default" r:id="rId7"/>
          <w:pgSz w:w="11894" w:h="16834"/>
          <w:pgMar w:top="720" w:right="720" w:bottom="720" w:left="720" w:header="706" w:footer="454" w:gutter="0"/>
          <w:paperSrc w:first="1" w:other="1"/>
          <w:cols w:space="720"/>
        </w:sectPr>
      </w:pPr>
    </w:p>
    <w:p w14:paraId="32DCA4BF" w14:textId="77777777" w:rsidR="00D467DF" w:rsidRDefault="00D467DF" w:rsidP="00D467DF">
      <w:pPr>
        <w:rPr>
          <w:rFonts w:ascii="Arial" w:hAnsi="Arial" w:cs="Arial"/>
          <w:b/>
        </w:rPr>
      </w:pPr>
    </w:p>
    <w:tbl>
      <w:tblPr>
        <w:tblW w:w="5000" w:type="pct"/>
        <w:tblLook w:val="04A0" w:firstRow="1" w:lastRow="0" w:firstColumn="1" w:lastColumn="0" w:noHBand="0" w:noVBand="1"/>
      </w:tblPr>
      <w:tblGrid>
        <w:gridCol w:w="8640"/>
        <w:gridCol w:w="802"/>
        <w:gridCol w:w="1002"/>
      </w:tblGrid>
      <w:tr w:rsidR="00D467DF" w14:paraId="3F866C13" w14:textId="77777777" w:rsidTr="00D467DF">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55A8FBC4" w14:textId="77777777" w:rsidR="00D467DF" w:rsidRDefault="00D467DF">
            <w:pPr>
              <w:rPr>
                <w:rFonts w:ascii="Arial" w:hAnsi="Arial" w:cs="Arial"/>
                <w:b/>
                <w:szCs w:val="20"/>
              </w:rPr>
            </w:pPr>
            <w:r>
              <w:rPr>
                <w:rFonts w:ascii="Arial" w:hAnsi="Arial" w:cs="Arial"/>
                <w:b/>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4ECF79E0" w14:textId="77777777" w:rsidR="00D467DF" w:rsidRDefault="00D467DF">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088360E4" w14:textId="77777777" w:rsidR="00D467DF" w:rsidRDefault="00D467DF">
            <w:pPr>
              <w:ind w:left="113" w:right="113"/>
              <w:jc w:val="center"/>
              <w:rPr>
                <w:rFonts w:ascii="Arial" w:hAnsi="Arial" w:cs="Arial"/>
                <w:b/>
                <w:sz w:val="18"/>
                <w:szCs w:val="18"/>
              </w:rPr>
            </w:pPr>
            <w:r>
              <w:rPr>
                <w:rFonts w:ascii="Arial" w:hAnsi="Arial" w:cs="Arial"/>
                <w:b/>
                <w:sz w:val="18"/>
                <w:szCs w:val="18"/>
              </w:rPr>
              <w:t xml:space="preserve">Marks </w:t>
            </w:r>
          </w:p>
          <w:p w14:paraId="3328CE7D" w14:textId="77777777" w:rsidR="00D467DF" w:rsidRDefault="00D467DF">
            <w:pPr>
              <w:ind w:left="113" w:right="113"/>
              <w:jc w:val="center"/>
              <w:rPr>
                <w:rFonts w:ascii="Arial" w:hAnsi="Arial" w:cs="Arial"/>
                <w:b/>
                <w:sz w:val="18"/>
                <w:szCs w:val="18"/>
              </w:rPr>
            </w:pPr>
            <w:r>
              <w:rPr>
                <w:rFonts w:ascii="Arial" w:hAnsi="Arial" w:cs="Arial"/>
                <w:b/>
                <w:sz w:val="18"/>
                <w:szCs w:val="18"/>
              </w:rPr>
              <w:t>awarded</w:t>
            </w:r>
          </w:p>
        </w:tc>
      </w:tr>
      <w:tr w:rsidR="00D467DF" w14:paraId="2577FF19" w14:textId="77777777" w:rsidTr="00D467DF">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22ECE680" w14:textId="77777777" w:rsidR="00D467DF" w:rsidRDefault="00D467DF">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75538EEB" w14:textId="77777777" w:rsidR="00D467DF" w:rsidRDefault="00D467DF">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14:paraId="219EC615" w14:textId="77777777" w:rsidR="00D467DF" w:rsidRDefault="00D467DF">
            <w:pPr>
              <w:jc w:val="center"/>
              <w:rPr>
                <w:rFonts w:ascii="Arial" w:hAnsi="Arial" w:cs="Arial"/>
                <w:sz w:val="32"/>
                <w:szCs w:val="20"/>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1DF14" w14:textId="77777777" w:rsidR="00D467DF" w:rsidRDefault="00D467DF">
            <w:pPr>
              <w:jc w:val="center"/>
              <w:rPr>
                <w:rFonts w:ascii="Arial" w:hAnsi="Arial" w:cs="Arial"/>
                <w:sz w:val="32"/>
              </w:rPr>
            </w:pPr>
          </w:p>
        </w:tc>
      </w:tr>
      <w:tr w:rsidR="00D467DF" w14:paraId="1AB3D7E1" w14:textId="77777777" w:rsidTr="00D467DF">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7822D17" w14:textId="77777777" w:rsidR="00D467DF" w:rsidRDefault="00D467DF">
            <w:pPr>
              <w:spacing w:after="120"/>
              <w:rPr>
                <w:rFonts w:ascii="Arial" w:hAnsi="Arial" w:cs="Arial"/>
                <w:sz w:val="14"/>
                <w:szCs w:val="14"/>
              </w:rPr>
            </w:pPr>
          </w:p>
          <w:p w14:paraId="28087804" w14:textId="77777777" w:rsidR="00D467DF" w:rsidRDefault="00D467DF">
            <w:pPr>
              <w:spacing w:after="120"/>
              <w:rPr>
                <w:rFonts w:ascii="Arial" w:hAnsi="Arial" w:cs="Arial"/>
                <w:sz w:val="14"/>
                <w:szCs w:val="14"/>
              </w:rPr>
            </w:pPr>
          </w:p>
          <w:p w14:paraId="67F0EED1" w14:textId="77777777" w:rsidR="00D467DF" w:rsidRDefault="00D467DF">
            <w:pPr>
              <w:spacing w:after="120"/>
              <w:rPr>
                <w:rFonts w:ascii="Arial" w:hAnsi="Arial" w:cs="Arial"/>
                <w:sz w:val="14"/>
                <w:szCs w:val="14"/>
              </w:rPr>
            </w:pPr>
          </w:p>
          <w:p w14:paraId="2106BF10" w14:textId="77777777" w:rsidR="00D467DF" w:rsidRDefault="00D467DF">
            <w:pPr>
              <w:spacing w:after="120"/>
              <w:rPr>
                <w:rFonts w:ascii="Arial" w:hAnsi="Arial" w:cs="Arial"/>
                <w:sz w:val="14"/>
                <w:szCs w:val="14"/>
              </w:rPr>
            </w:pPr>
          </w:p>
          <w:p w14:paraId="1ADC9B50" w14:textId="77777777" w:rsidR="00D467DF" w:rsidRDefault="00D467DF">
            <w:pPr>
              <w:spacing w:after="120"/>
              <w:rPr>
                <w:rFonts w:ascii="Arial" w:hAnsi="Arial" w:cs="Arial"/>
                <w:sz w:val="14"/>
                <w:szCs w:val="14"/>
              </w:rPr>
            </w:pPr>
          </w:p>
          <w:p w14:paraId="1C3EFF04" w14:textId="77777777" w:rsidR="00D467DF" w:rsidRDefault="00D467DF">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37CA03B6" w14:textId="77777777" w:rsidR="00D467DF" w:rsidRDefault="00D467DF">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5BFD2CFD" w14:textId="77777777" w:rsidR="00D467DF" w:rsidRDefault="00D467DF">
            <w:pPr>
              <w:jc w:val="center"/>
              <w:rPr>
                <w:rFonts w:ascii="Arial" w:hAnsi="Arial" w:cs="Arial"/>
                <w:sz w:val="32"/>
              </w:rPr>
            </w:pPr>
          </w:p>
        </w:tc>
      </w:tr>
      <w:tr w:rsidR="00D467DF" w14:paraId="6D890AC2" w14:textId="77777777" w:rsidTr="00D467DF">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6D90C8" w14:textId="77777777" w:rsidR="00D467DF" w:rsidRDefault="00D467DF">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06580B6C" w14:textId="77777777" w:rsidR="00D467DF" w:rsidRDefault="00D467DF">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BADBA4" w14:textId="77777777" w:rsidR="00D467DF" w:rsidRDefault="00D467DF">
            <w:pPr>
              <w:rPr>
                <w:rFonts w:ascii="Arial" w:hAnsi="Arial" w:cs="Arial"/>
                <w:sz w:val="32"/>
              </w:rPr>
            </w:pPr>
          </w:p>
        </w:tc>
      </w:tr>
      <w:tr w:rsidR="00D467DF" w14:paraId="6A3E4B6A" w14:textId="77777777" w:rsidTr="00D467DF">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D6EAFE2" w14:textId="77777777" w:rsidR="00D467DF" w:rsidRDefault="00D467DF">
            <w:pPr>
              <w:rPr>
                <w:rFonts w:ascii="Arial" w:hAnsi="Arial" w:cs="Arial"/>
                <w:b/>
                <w:sz w:val="20"/>
              </w:rPr>
            </w:pPr>
            <w:r>
              <w:rPr>
                <w:rFonts w:ascii="Arial" w:hAnsi="Arial" w:cs="Arial"/>
                <w:b/>
                <w:szCs w:val="16"/>
              </w:rPr>
              <w:t xml:space="preserve">2. </w:t>
            </w:r>
            <w:r>
              <w:rPr>
                <w:rFonts w:ascii="Arial" w:hAnsi="Arial" w:cs="Arial"/>
                <w:b/>
              </w:rPr>
              <w:t>Knowledge and Understanding Skills</w:t>
            </w:r>
          </w:p>
          <w:p w14:paraId="5A5E513C" w14:textId="77777777" w:rsidR="00D467DF" w:rsidRDefault="00D467DF">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6F5F465B" w14:textId="77777777" w:rsidR="00D467DF" w:rsidRDefault="00D467DF">
            <w:pPr>
              <w:jc w:val="center"/>
              <w:rPr>
                <w:rFonts w:ascii="Arial" w:hAnsi="Arial" w:cs="Arial"/>
                <w:sz w:val="32"/>
                <w:szCs w:val="20"/>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1B0FEA" w14:textId="77777777" w:rsidR="00D467DF" w:rsidRDefault="00D467DF">
            <w:pPr>
              <w:jc w:val="center"/>
              <w:rPr>
                <w:rFonts w:ascii="Arial" w:hAnsi="Arial" w:cs="Arial"/>
                <w:sz w:val="32"/>
              </w:rPr>
            </w:pPr>
          </w:p>
        </w:tc>
      </w:tr>
      <w:tr w:rsidR="00D467DF" w14:paraId="657DF193" w14:textId="77777777" w:rsidTr="00D467DF">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2DFFF51" w14:textId="77777777" w:rsidR="00D467DF" w:rsidRDefault="00D467DF">
            <w:pPr>
              <w:spacing w:after="120"/>
              <w:rPr>
                <w:rFonts w:ascii="Arial" w:hAnsi="Arial" w:cs="Arial"/>
                <w:sz w:val="14"/>
                <w:szCs w:val="14"/>
              </w:rPr>
            </w:pPr>
          </w:p>
          <w:p w14:paraId="1652B027" w14:textId="77777777" w:rsidR="00D467DF" w:rsidRDefault="00D467DF">
            <w:pPr>
              <w:spacing w:after="120"/>
              <w:rPr>
                <w:rFonts w:ascii="Arial" w:hAnsi="Arial" w:cs="Arial"/>
                <w:sz w:val="14"/>
                <w:szCs w:val="14"/>
              </w:rPr>
            </w:pPr>
          </w:p>
          <w:p w14:paraId="7D3C8708" w14:textId="77777777" w:rsidR="00D467DF" w:rsidRDefault="00D467DF">
            <w:pPr>
              <w:spacing w:after="120"/>
              <w:rPr>
                <w:rFonts w:ascii="Arial" w:hAnsi="Arial" w:cs="Arial"/>
                <w:sz w:val="14"/>
                <w:szCs w:val="14"/>
              </w:rPr>
            </w:pPr>
          </w:p>
          <w:p w14:paraId="161526F5" w14:textId="77777777" w:rsidR="00D467DF" w:rsidRDefault="00D467DF">
            <w:pPr>
              <w:spacing w:after="120"/>
              <w:rPr>
                <w:rFonts w:ascii="Arial" w:hAnsi="Arial" w:cs="Arial"/>
                <w:sz w:val="14"/>
                <w:szCs w:val="14"/>
              </w:rPr>
            </w:pPr>
          </w:p>
          <w:p w14:paraId="448451F5" w14:textId="77777777" w:rsidR="00D467DF" w:rsidRDefault="00D467DF">
            <w:pPr>
              <w:spacing w:after="120"/>
              <w:rPr>
                <w:rFonts w:ascii="Arial" w:hAnsi="Arial" w:cs="Arial"/>
                <w:sz w:val="14"/>
                <w:szCs w:val="14"/>
              </w:rPr>
            </w:pPr>
          </w:p>
          <w:p w14:paraId="2348EC63" w14:textId="77777777" w:rsidR="00D467DF" w:rsidRDefault="00D467DF">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3FA15746" w14:textId="77777777" w:rsidR="00D467DF" w:rsidRDefault="00D467DF">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2B9DF2F2" w14:textId="77777777" w:rsidR="00D467DF" w:rsidRDefault="00D467DF">
            <w:pPr>
              <w:jc w:val="center"/>
              <w:rPr>
                <w:rFonts w:ascii="Arial" w:hAnsi="Arial" w:cs="Arial"/>
                <w:sz w:val="32"/>
              </w:rPr>
            </w:pPr>
          </w:p>
        </w:tc>
      </w:tr>
      <w:tr w:rsidR="00D467DF" w14:paraId="77FE450A" w14:textId="77777777" w:rsidTr="00D467DF">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A96F11" w14:textId="77777777" w:rsidR="00D467DF" w:rsidRDefault="00D467DF">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1E16B0C6" w14:textId="77777777" w:rsidR="00D467DF" w:rsidRDefault="00D467DF">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886E59" w14:textId="77777777" w:rsidR="00D467DF" w:rsidRDefault="00D467DF">
            <w:pPr>
              <w:rPr>
                <w:rFonts w:ascii="Arial" w:hAnsi="Arial" w:cs="Arial"/>
                <w:sz w:val="32"/>
              </w:rPr>
            </w:pPr>
          </w:p>
        </w:tc>
      </w:tr>
      <w:tr w:rsidR="00D467DF" w14:paraId="2F0B335C" w14:textId="77777777" w:rsidTr="00D467DF">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0AB825F" w14:textId="77777777" w:rsidR="00D467DF" w:rsidRDefault="00D467DF">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7EB56C85" w14:textId="77777777" w:rsidR="00D467DF" w:rsidRDefault="00D467DF">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11112DD2" w14:textId="77777777" w:rsidR="00D467DF" w:rsidRDefault="00D467DF">
            <w:pPr>
              <w:jc w:val="center"/>
              <w:rPr>
                <w:rFonts w:ascii="Arial" w:hAnsi="Arial" w:cs="Arial"/>
                <w:sz w:val="32"/>
                <w:szCs w:val="20"/>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177C5F" w14:textId="77777777" w:rsidR="00D467DF" w:rsidRDefault="00D467DF">
            <w:pPr>
              <w:jc w:val="center"/>
              <w:rPr>
                <w:rFonts w:ascii="Arial" w:hAnsi="Arial" w:cs="Arial"/>
                <w:sz w:val="32"/>
              </w:rPr>
            </w:pPr>
          </w:p>
        </w:tc>
      </w:tr>
      <w:tr w:rsidR="00D467DF" w14:paraId="5637DA8A" w14:textId="77777777" w:rsidTr="00D467DF">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BBE2B02" w14:textId="77777777" w:rsidR="00D467DF" w:rsidRDefault="00D467DF">
            <w:pPr>
              <w:spacing w:after="120"/>
              <w:rPr>
                <w:rFonts w:ascii="Arial" w:hAnsi="Arial" w:cs="Arial"/>
                <w:sz w:val="14"/>
                <w:szCs w:val="14"/>
              </w:rPr>
            </w:pPr>
          </w:p>
          <w:p w14:paraId="2984DCB8" w14:textId="77777777" w:rsidR="00D467DF" w:rsidRDefault="00D467DF">
            <w:pPr>
              <w:spacing w:after="120"/>
              <w:rPr>
                <w:rFonts w:ascii="Arial" w:hAnsi="Arial" w:cs="Arial"/>
                <w:sz w:val="14"/>
                <w:szCs w:val="14"/>
              </w:rPr>
            </w:pPr>
          </w:p>
          <w:p w14:paraId="69145562" w14:textId="77777777" w:rsidR="00D467DF" w:rsidRDefault="00D467DF">
            <w:pPr>
              <w:spacing w:after="120"/>
              <w:rPr>
                <w:rFonts w:ascii="Arial" w:hAnsi="Arial" w:cs="Arial"/>
                <w:sz w:val="14"/>
                <w:szCs w:val="14"/>
              </w:rPr>
            </w:pPr>
          </w:p>
          <w:p w14:paraId="4C1C88F0" w14:textId="77777777" w:rsidR="00D467DF" w:rsidRDefault="00D467DF">
            <w:pPr>
              <w:spacing w:after="120"/>
              <w:rPr>
                <w:rFonts w:ascii="Arial" w:hAnsi="Arial" w:cs="Arial"/>
                <w:sz w:val="14"/>
                <w:szCs w:val="14"/>
              </w:rPr>
            </w:pPr>
          </w:p>
          <w:p w14:paraId="7DBE2E15" w14:textId="77777777" w:rsidR="00D467DF" w:rsidRDefault="00D467DF">
            <w:pPr>
              <w:spacing w:after="120"/>
              <w:rPr>
                <w:rFonts w:ascii="Arial" w:hAnsi="Arial" w:cs="Arial"/>
                <w:sz w:val="14"/>
                <w:szCs w:val="14"/>
              </w:rPr>
            </w:pPr>
          </w:p>
          <w:p w14:paraId="03FAE61A" w14:textId="77777777" w:rsidR="00D467DF" w:rsidRDefault="00D467DF">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4B5A1A55" w14:textId="77777777" w:rsidR="00D467DF" w:rsidRDefault="00D467DF">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5AB11322" w14:textId="77777777" w:rsidR="00D467DF" w:rsidRDefault="00D467DF">
            <w:pPr>
              <w:jc w:val="center"/>
              <w:rPr>
                <w:rFonts w:ascii="Arial" w:hAnsi="Arial" w:cs="Arial"/>
                <w:sz w:val="32"/>
              </w:rPr>
            </w:pPr>
          </w:p>
        </w:tc>
      </w:tr>
      <w:tr w:rsidR="00D467DF" w14:paraId="4A3E7B58" w14:textId="77777777" w:rsidTr="00D467DF">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C7BC25" w14:textId="77777777" w:rsidR="00D467DF" w:rsidRDefault="00D467DF">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0489B362" w14:textId="77777777" w:rsidR="00D467DF" w:rsidRDefault="00D467DF">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B36535" w14:textId="77777777" w:rsidR="00D467DF" w:rsidRDefault="00D467DF">
            <w:pPr>
              <w:rPr>
                <w:rFonts w:ascii="Arial" w:hAnsi="Arial" w:cs="Arial"/>
                <w:sz w:val="32"/>
              </w:rPr>
            </w:pPr>
          </w:p>
        </w:tc>
      </w:tr>
      <w:tr w:rsidR="00D467DF" w14:paraId="18A7E5A0" w14:textId="77777777" w:rsidTr="00D467DF">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A0EB7AF" w14:textId="77777777" w:rsidR="00D467DF" w:rsidRDefault="00D467DF">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01A990D1" w14:textId="77777777" w:rsidR="00D467DF" w:rsidRDefault="00D467DF">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6125460A" w14:textId="77777777" w:rsidR="00D467DF" w:rsidRDefault="00D467DF">
            <w:pPr>
              <w:jc w:val="center"/>
              <w:rPr>
                <w:rFonts w:ascii="Arial" w:hAnsi="Arial" w:cs="Arial"/>
                <w:sz w:val="32"/>
                <w:szCs w:val="20"/>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FCDC9A" w14:textId="77777777" w:rsidR="00D467DF" w:rsidRDefault="00D467DF">
            <w:pPr>
              <w:jc w:val="center"/>
              <w:rPr>
                <w:rFonts w:ascii="Arial" w:hAnsi="Arial" w:cs="Arial"/>
                <w:sz w:val="32"/>
              </w:rPr>
            </w:pPr>
          </w:p>
        </w:tc>
      </w:tr>
      <w:tr w:rsidR="00D467DF" w14:paraId="0ECB1CBD" w14:textId="77777777" w:rsidTr="00D467DF">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7C20F154" w14:textId="77777777" w:rsidR="00D467DF" w:rsidRDefault="00D467DF">
            <w:pPr>
              <w:spacing w:after="120"/>
              <w:rPr>
                <w:rFonts w:ascii="Arial" w:hAnsi="Arial" w:cs="Arial"/>
                <w:sz w:val="14"/>
                <w:szCs w:val="14"/>
              </w:rPr>
            </w:pPr>
          </w:p>
          <w:p w14:paraId="16D72B4A" w14:textId="77777777" w:rsidR="00D467DF" w:rsidRDefault="00D467DF">
            <w:pPr>
              <w:spacing w:after="120"/>
              <w:rPr>
                <w:rFonts w:ascii="Arial" w:hAnsi="Arial" w:cs="Arial"/>
                <w:sz w:val="14"/>
                <w:szCs w:val="14"/>
              </w:rPr>
            </w:pPr>
          </w:p>
          <w:p w14:paraId="57A46E74" w14:textId="77777777" w:rsidR="00D467DF" w:rsidRDefault="00D467DF">
            <w:pPr>
              <w:spacing w:after="120"/>
              <w:rPr>
                <w:rFonts w:ascii="Arial" w:hAnsi="Arial" w:cs="Arial"/>
                <w:sz w:val="14"/>
                <w:szCs w:val="14"/>
              </w:rPr>
            </w:pPr>
          </w:p>
          <w:p w14:paraId="5A2E374C" w14:textId="77777777" w:rsidR="00D467DF" w:rsidRDefault="00D467DF">
            <w:pPr>
              <w:spacing w:after="120"/>
              <w:rPr>
                <w:rFonts w:ascii="Arial" w:hAnsi="Arial" w:cs="Arial"/>
                <w:sz w:val="14"/>
                <w:szCs w:val="14"/>
              </w:rPr>
            </w:pPr>
          </w:p>
          <w:p w14:paraId="3A0C52AD" w14:textId="77777777" w:rsidR="00D467DF" w:rsidRDefault="00D467DF">
            <w:pPr>
              <w:spacing w:after="120"/>
              <w:rPr>
                <w:rFonts w:ascii="Arial" w:hAnsi="Arial" w:cs="Arial"/>
                <w:sz w:val="14"/>
                <w:szCs w:val="14"/>
              </w:rPr>
            </w:pPr>
          </w:p>
          <w:p w14:paraId="05CC7830" w14:textId="77777777" w:rsidR="00D467DF" w:rsidRDefault="00D467DF">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102B8BE7" w14:textId="77777777" w:rsidR="00D467DF" w:rsidRDefault="00D467DF">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71A2D4D0" w14:textId="77777777" w:rsidR="00D467DF" w:rsidRDefault="00D467DF">
            <w:pPr>
              <w:jc w:val="center"/>
              <w:rPr>
                <w:rFonts w:ascii="Arial" w:hAnsi="Arial" w:cs="Arial"/>
                <w:sz w:val="32"/>
              </w:rPr>
            </w:pPr>
          </w:p>
        </w:tc>
      </w:tr>
      <w:tr w:rsidR="00D467DF" w14:paraId="1EA4CA32" w14:textId="77777777" w:rsidTr="00D467DF">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1A24CD" w14:textId="77777777" w:rsidR="00D467DF" w:rsidRDefault="00D467DF">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03029169" w14:textId="77777777" w:rsidR="00D467DF" w:rsidRDefault="00D467DF">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9120D2" w14:textId="77777777" w:rsidR="00D467DF" w:rsidRDefault="00D467DF">
            <w:pPr>
              <w:rPr>
                <w:rFonts w:ascii="Arial" w:hAnsi="Arial" w:cs="Arial"/>
                <w:sz w:val="32"/>
              </w:rPr>
            </w:pPr>
          </w:p>
        </w:tc>
      </w:tr>
      <w:tr w:rsidR="00D467DF" w14:paraId="074752B5" w14:textId="77777777" w:rsidTr="00D467DF">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2EDA998" w14:textId="77777777" w:rsidR="00D467DF" w:rsidRDefault="00D467DF">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6290065B" w14:textId="77777777" w:rsidR="00D467DF" w:rsidRDefault="00D467DF">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4A50BE9A" w14:textId="77777777" w:rsidR="00D467DF" w:rsidRDefault="00D467DF">
            <w:pPr>
              <w:jc w:val="center"/>
              <w:rPr>
                <w:rFonts w:ascii="Arial" w:hAnsi="Arial" w:cs="Arial"/>
                <w:sz w:val="32"/>
                <w:szCs w:val="20"/>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AD0937" w14:textId="77777777" w:rsidR="00D467DF" w:rsidRDefault="00D467DF">
            <w:pPr>
              <w:jc w:val="center"/>
              <w:rPr>
                <w:rFonts w:ascii="Arial" w:hAnsi="Arial" w:cs="Arial"/>
                <w:sz w:val="32"/>
              </w:rPr>
            </w:pPr>
          </w:p>
        </w:tc>
      </w:tr>
      <w:tr w:rsidR="00D467DF" w14:paraId="7177B837" w14:textId="77777777" w:rsidTr="00D467DF">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63CA76B" w14:textId="77777777" w:rsidR="00D467DF" w:rsidRDefault="00D467DF">
            <w:pPr>
              <w:spacing w:after="120"/>
              <w:rPr>
                <w:rFonts w:ascii="Arial" w:hAnsi="Arial" w:cs="Arial"/>
                <w:sz w:val="14"/>
                <w:szCs w:val="14"/>
              </w:rPr>
            </w:pPr>
          </w:p>
          <w:p w14:paraId="6FEFA084" w14:textId="77777777" w:rsidR="00D467DF" w:rsidRDefault="00D467DF">
            <w:pPr>
              <w:spacing w:after="120"/>
              <w:rPr>
                <w:rFonts w:ascii="Arial" w:hAnsi="Arial" w:cs="Arial"/>
                <w:sz w:val="14"/>
                <w:szCs w:val="14"/>
              </w:rPr>
            </w:pPr>
          </w:p>
          <w:p w14:paraId="56EDD054" w14:textId="77777777" w:rsidR="00D467DF" w:rsidRDefault="00D467DF">
            <w:pPr>
              <w:spacing w:after="120"/>
              <w:rPr>
                <w:rFonts w:ascii="Arial" w:hAnsi="Arial" w:cs="Arial"/>
                <w:sz w:val="14"/>
                <w:szCs w:val="14"/>
              </w:rPr>
            </w:pPr>
          </w:p>
          <w:p w14:paraId="7C5E0166" w14:textId="77777777" w:rsidR="00D467DF" w:rsidRDefault="00D467DF">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3D68B2EC" w14:textId="77777777" w:rsidR="00D467DF" w:rsidRDefault="00D467DF">
            <w:pPr>
              <w:jc w:val="center"/>
              <w:rPr>
                <w:rFonts w:ascii="Arial"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74A4CDCA" w14:textId="77777777" w:rsidR="00D467DF" w:rsidRDefault="00D467DF">
            <w:pPr>
              <w:jc w:val="center"/>
              <w:rPr>
                <w:rFonts w:ascii="Arial" w:hAnsi="Arial" w:cs="Arial"/>
                <w:sz w:val="32"/>
              </w:rPr>
            </w:pPr>
          </w:p>
        </w:tc>
      </w:tr>
      <w:tr w:rsidR="00D467DF" w14:paraId="5FFCC917" w14:textId="77777777" w:rsidTr="00D467DF">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E2FD4F" w14:textId="77777777" w:rsidR="00D467DF" w:rsidRDefault="00D467DF">
            <w:pPr>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571C85C2" w14:textId="77777777" w:rsidR="00D467DF" w:rsidRDefault="00D467DF">
            <w:pPr>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4436F1" w14:textId="77777777" w:rsidR="00D467DF" w:rsidRDefault="00D467DF">
            <w:pPr>
              <w:rPr>
                <w:rFonts w:ascii="Arial" w:hAnsi="Arial" w:cs="Arial"/>
                <w:sz w:val="32"/>
              </w:rPr>
            </w:pPr>
          </w:p>
        </w:tc>
      </w:tr>
    </w:tbl>
    <w:p w14:paraId="7FBB55D6" w14:textId="77777777" w:rsidR="00D467DF" w:rsidRDefault="00D467DF" w:rsidP="00D467DF">
      <w:pPr>
        <w:ind w:left="284" w:right="531"/>
        <w:rPr>
          <w:rFonts w:ascii="Arial" w:hAnsi="Arial" w:cs="Arial"/>
          <w:b/>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467DF" w14:paraId="5020DF65" w14:textId="77777777" w:rsidTr="00D467DF">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50D8F4D1" w14:textId="77777777" w:rsidR="00D467DF" w:rsidRDefault="00D467DF">
            <w:pPr>
              <w:rPr>
                <w:rFonts w:ascii="Arial" w:hAnsi="Arial" w:cs="Arial"/>
                <w:sz w:val="16"/>
                <w:szCs w:val="16"/>
              </w:rPr>
            </w:pPr>
            <w:r>
              <w:rPr>
                <w:rFonts w:ascii="Arial" w:hAnsi="Arial" w:cs="Arial"/>
                <w:b/>
                <w:bCs/>
              </w:rPr>
              <w:t xml:space="preserve">Assessment Mark </w:t>
            </w:r>
            <w:r>
              <w:rPr>
                <w:rFonts w:ascii="Arial" w:hAnsi="Arial" w:cs="Arial"/>
                <w:bCs/>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2E34DC5B" w14:textId="77777777" w:rsidR="00D467DF" w:rsidRDefault="00D467DF">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3CF64E26" w14:textId="77777777" w:rsidR="00D467DF" w:rsidRDefault="00D467DF">
            <w:pPr>
              <w:jc w:val="right"/>
              <w:rPr>
                <w:rFonts w:ascii="Arial" w:hAnsi="Arial" w:cs="Arial"/>
                <w:b/>
                <w:bCs/>
                <w:sz w:val="20"/>
                <w:szCs w:val="20"/>
              </w:rPr>
            </w:pPr>
            <w:r>
              <w:rPr>
                <w:rFonts w:ascii="Arial" w:hAnsi="Arial" w:cs="Arial"/>
                <w:b/>
                <w:bCs/>
              </w:rPr>
              <w:t>%</w:t>
            </w:r>
          </w:p>
        </w:tc>
      </w:tr>
      <w:tr w:rsidR="00D467DF" w14:paraId="78AC2FA3" w14:textId="77777777" w:rsidTr="00D467DF">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8270C7F" w14:textId="77777777" w:rsidR="00D467DF" w:rsidRDefault="00D467DF">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2D171FB5" w14:textId="77777777" w:rsidR="00D467DF" w:rsidRDefault="00D467DF">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6B2825BD" w14:textId="77777777" w:rsidR="00D467DF" w:rsidRDefault="00D467DF">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7E3CAC55" w14:textId="77777777" w:rsidR="00D467DF" w:rsidRDefault="00D467DF">
            <w:pPr>
              <w:rPr>
                <w:rFonts w:ascii="Arial" w:hAnsi="Arial" w:cs="Arial"/>
                <w:b/>
                <w:bCs/>
              </w:rPr>
            </w:pPr>
          </w:p>
        </w:tc>
      </w:tr>
      <w:tr w:rsidR="00D467DF" w14:paraId="19511EE5" w14:textId="77777777" w:rsidTr="00D467DF">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00AC7CAD" w14:textId="77777777" w:rsidR="00D467DF" w:rsidRDefault="00D467DF">
            <w:pPr>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7437A115" w14:textId="77777777" w:rsidR="00D467DF" w:rsidRDefault="00D467DF">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152B913A" w14:textId="77777777" w:rsidR="00D467DF" w:rsidRDefault="00D467DF">
            <w:pPr>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36F20FB" w14:textId="77777777" w:rsidR="00D467DF" w:rsidRDefault="00D467DF">
            <w:pPr>
              <w:rPr>
                <w:rFonts w:ascii="Arial" w:hAnsi="Arial" w:cs="Arial"/>
                <w:b/>
                <w:bCs/>
              </w:rPr>
            </w:pPr>
          </w:p>
        </w:tc>
      </w:tr>
    </w:tbl>
    <w:p w14:paraId="1ADA7D1B" w14:textId="77777777" w:rsidR="00D467DF" w:rsidRDefault="00D467DF" w:rsidP="00D467DF">
      <w:pPr>
        <w:rPr>
          <w:rFonts w:ascii="Arial" w:hAnsi="Arial" w:cs="Arial"/>
        </w:rPr>
      </w:pPr>
    </w:p>
    <w:p w14:paraId="4AFE4402" w14:textId="77777777" w:rsidR="00D467DF" w:rsidRDefault="00D467DF" w:rsidP="00D467DF">
      <w:pPr>
        <w:rPr>
          <w:rFonts w:ascii="Arial" w:hAnsi="Arial" w:cs="Arial"/>
          <w:vanish/>
        </w:rPr>
        <w:sectPr w:rsidR="00D467DF">
          <w:type w:val="continuous"/>
          <w:pgSz w:w="11894" w:h="16834"/>
          <w:pgMar w:top="720" w:right="720" w:bottom="720" w:left="720" w:header="706" w:footer="706" w:gutter="0"/>
          <w:paperSrc w:first="1" w:other="1"/>
          <w:cols w:space="720"/>
        </w:sectPr>
      </w:pPr>
    </w:p>
    <w:p w14:paraId="53133D26" w14:textId="478AD067" w:rsidR="712F9CC9" w:rsidRPr="002A5787" w:rsidRDefault="712F9CC9" w:rsidP="542E4B94">
      <w:pPr>
        <w:rPr>
          <w:rFonts w:ascii="Times New Roman" w:eastAsia="Times New Roman" w:hAnsi="Times New Roman" w:cs="Times New Roman"/>
          <w:sz w:val="28"/>
          <w:szCs w:val="28"/>
        </w:rPr>
      </w:pPr>
      <w:r w:rsidRPr="002A5787">
        <w:rPr>
          <w:rFonts w:ascii="Times New Roman" w:eastAsia="Times New Roman" w:hAnsi="Times New Roman" w:cs="Times New Roman"/>
          <w:sz w:val="28"/>
          <w:szCs w:val="28"/>
        </w:rPr>
        <w:t xml:space="preserve">Non-specific low back pain </w:t>
      </w:r>
    </w:p>
    <w:p w14:paraId="67C25CD3" w14:textId="0FC0E044" w:rsidR="76866F2B" w:rsidRPr="002A5787" w:rsidRDefault="76866F2B" w:rsidP="7166CFD8">
      <w:pPr>
        <w:rPr>
          <w:rFonts w:ascii="Times New Roman" w:eastAsia="Times New Roman" w:hAnsi="Times New Roman" w:cs="Times New Roman"/>
          <w:sz w:val="28"/>
          <w:szCs w:val="28"/>
        </w:rPr>
      </w:pPr>
      <w:r w:rsidRPr="002A5787">
        <w:rPr>
          <w:rFonts w:ascii="Times New Roman" w:eastAsia="Times New Roman" w:hAnsi="Times New Roman" w:cs="Times New Roman"/>
          <w:sz w:val="28"/>
          <w:szCs w:val="28"/>
        </w:rPr>
        <w:t>Report Synopsis</w:t>
      </w:r>
    </w:p>
    <w:p w14:paraId="4E1784BD" w14:textId="4B8D1151" w:rsidR="6E9C13E0" w:rsidRPr="002A5787" w:rsidRDefault="2E01D616" w:rsidP="7166CFD8">
      <w:pPr>
        <w:spacing w:line="360" w:lineRule="auto"/>
        <w:jc w:val="both"/>
        <w:rPr>
          <w:rFonts w:ascii="Times New Roman" w:eastAsia="Times New Roman" w:hAnsi="Times New Roman" w:cs="Times New Roman"/>
          <w:sz w:val="28"/>
          <w:szCs w:val="28"/>
        </w:rPr>
      </w:pPr>
      <w:r w:rsidRPr="002A5787">
        <w:rPr>
          <w:rFonts w:ascii="Times New Roman" w:eastAsia="Times New Roman" w:hAnsi="Times New Roman" w:cs="Times New Roman"/>
          <w:sz w:val="24"/>
          <w:szCs w:val="24"/>
        </w:rPr>
        <w:t xml:space="preserve">This client has </w:t>
      </w:r>
      <w:r w:rsidR="31F552DF" w:rsidRPr="002A5787">
        <w:rPr>
          <w:rFonts w:ascii="Times New Roman" w:eastAsia="Times New Roman" w:hAnsi="Times New Roman" w:cs="Times New Roman"/>
          <w:sz w:val="24"/>
          <w:szCs w:val="24"/>
        </w:rPr>
        <w:t xml:space="preserve">been suffering from </w:t>
      </w:r>
      <w:r w:rsidR="3E176232" w:rsidRPr="002A5787">
        <w:rPr>
          <w:rFonts w:ascii="Times New Roman" w:eastAsia="Times New Roman" w:hAnsi="Times New Roman" w:cs="Times New Roman"/>
          <w:sz w:val="24"/>
          <w:szCs w:val="24"/>
        </w:rPr>
        <w:t xml:space="preserve">non-specific </w:t>
      </w:r>
      <w:r w:rsidR="6E097614" w:rsidRPr="002A5787">
        <w:rPr>
          <w:rFonts w:ascii="Times New Roman" w:eastAsia="Times New Roman" w:hAnsi="Times New Roman" w:cs="Times New Roman"/>
          <w:sz w:val="24"/>
          <w:szCs w:val="24"/>
        </w:rPr>
        <w:t>low back pain</w:t>
      </w:r>
      <w:r w:rsidR="7D33B7AF" w:rsidRPr="002A5787">
        <w:rPr>
          <w:rFonts w:ascii="Times New Roman" w:eastAsia="Times New Roman" w:hAnsi="Times New Roman" w:cs="Times New Roman"/>
          <w:sz w:val="24"/>
          <w:szCs w:val="24"/>
        </w:rPr>
        <w:t xml:space="preserve"> (LBP)</w:t>
      </w:r>
      <w:r w:rsidR="6E097614" w:rsidRPr="002A5787">
        <w:rPr>
          <w:rFonts w:ascii="Times New Roman" w:eastAsia="Times New Roman" w:hAnsi="Times New Roman" w:cs="Times New Roman"/>
          <w:sz w:val="24"/>
          <w:szCs w:val="24"/>
        </w:rPr>
        <w:t xml:space="preserve"> particularly near the lumbar spine</w:t>
      </w:r>
      <w:r w:rsidR="6B2EB89C" w:rsidRPr="002A5787">
        <w:rPr>
          <w:rFonts w:ascii="Times New Roman" w:eastAsia="Times New Roman" w:hAnsi="Times New Roman" w:cs="Times New Roman"/>
          <w:sz w:val="24"/>
          <w:szCs w:val="24"/>
        </w:rPr>
        <w:t xml:space="preserve"> </w:t>
      </w:r>
      <w:r w:rsidR="1F75A649" w:rsidRPr="002A5787">
        <w:rPr>
          <w:rFonts w:ascii="Times New Roman" w:eastAsia="Times New Roman" w:hAnsi="Times New Roman" w:cs="Times New Roman"/>
          <w:sz w:val="24"/>
          <w:szCs w:val="24"/>
        </w:rPr>
        <w:t xml:space="preserve">who has been referred in accordance with the </w:t>
      </w:r>
      <w:r w:rsidR="2240B3AA" w:rsidRPr="002A5787">
        <w:rPr>
          <w:rFonts w:ascii="Times New Roman" w:eastAsia="Times New Roman" w:hAnsi="Times New Roman" w:cs="Times New Roman"/>
          <w:sz w:val="24"/>
          <w:szCs w:val="24"/>
        </w:rPr>
        <w:t>inclusion</w:t>
      </w:r>
      <w:r w:rsidR="1F75A649" w:rsidRPr="002A5787">
        <w:rPr>
          <w:rFonts w:ascii="Times New Roman" w:eastAsia="Times New Roman" w:hAnsi="Times New Roman" w:cs="Times New Roman"/>
          <w:sz w:val="24"/>
          <w:szCs w:val="24"/>
        </w:rPr>
        <w:t xml:space="preserve"> and exclusion guidelines outlined within the </w:t>
      </w:r>
      <w:r w:rsidR="139B744D" w:rsidRPr="002A5787">
        <w:rPr>
          <w:rFonts w:ascii="Times New Roman" w:eastAsia="Times New Roman" w:hAnsi="Times New Roman" w:cs="Times New Roman"/>
          <w:sz w:val="24"/>
          <w:szCs w:val="24"/>
        </w:rPr>
        <w:t>exercise</w:t>
      </w:r>
      <w:r w:rsidR="1F75A649" w:rsidRPr="002A5787">
        <w:rPr>
          <w:rFonts w:ascii="Times New Roman" w:eastAsia="Times New Roman" w:hAnsi="Times New Roman" w:cs="Times New Roman"/>
          <w:sz w:val="24"/>
          <w:szCs w:val="24"/>
        </w:rPr>
        <w:t xml:space="preserve"> referral agreement between </w:t>
      </w:r>
      <w:r w:rsidR="7367F71B" w:rsidRPr="002A5787">
        <w:rPr>
          <w:rFonts w:ascii="Times New Roman" w:eastAsia="Times New Roman" w:hAnsi="Times New Roman" w:cs="Times New Roman"/>
          <w:sz w:val="24"/>
          <w:szCs w:val="24"/>
        </w:rPr>
        <w:t>T</w:t>
      </w:r>
      <w:r w:rsidR="1F75A649" w:rsidRPr="002A5787">
        <w:rPr>
          <w:rFonts w:ascii="Times New Roman" w:eastAsia="Times New Roman" w:hAnsi="Times New Roman" w:cs="Times New Roman"/>
          <w:sz w:val="24"/>
          <w:szCs w:val="24"/>
        </w:rPr>
        <w:t xml:space="preserve">rinity Saint </w:t>
      </w:r>
      <w:r w:rsidR="1372B670" w:rsidRPr="002A5787">
        <w:rPr>
          <w:rFonts w:ascii="Times New Roman" w:eastAsia="Times New Roman" w:hAnsi="Times New Roman" w:cs="Times New Roman"/>
          <w:sz w:val="24"/>
          <w:szCs w:val="24"/>
        </w:rPr>
        <w:t>David and Med. Practice.</w:t>
      </w:r>
      <w:r w:rsidR="76283FD5" w:rsidRPr="002A5787">
        <w:rPr>
          <w:rFonts w:ascii="Times New Roman" w:eastAsia="Times New Roman" w:hAnsi="Times New Roman" w:cs="Times New Roman"/>
          <w:sz w:val="24"/>
          <w:szCs w:val="24"/>
        </w:rPr>
        <w:t xml:space="preserve"> </w:t>
      </w:r>
      <w:r w:rsidR="15F9FF80" w:rsidRPr="002A5787">
        <w:rPr>
          <w:rFonts w:ascii="Times New Roman" w:eastAsia="Times New Roman" w:hAnsi="Times New Roman" w:cs="Times New Roman"/>
          <w:sz w:val="24"/>
          <w:szCs w:val="24"/>
        </w:rPr>
        <w:t>The main reason for referral is due to the development of osteoporosis particularly on the lower back</w:t>
      </w:r>
      <w:r w:rsidR="73133E3F" w:rsidRPr="002A5787">
        <w:rPr>
          <w:rFonts w:ascii="Times New Roman" w:eastAsia="Times New Roman" w:hAnsi="Times New Roman" w:cs="Times New Roman"/>
          <w:sz w:val="24"/>
          <w:szCs w:val="24"/>
        </w:rPr>
        <w:t xml:space="preserve"> and as a current treatment the client takes vitamin D and alendronate </w:t>
      </w:r>
      <w:r w:rsidR="0886AC4D" w:rsidRPr="002A5787">
        <w:rPr>
          <w:rFonts w:ascii="Times New Roman" w:eastAsia="Times New Roman" w:hAnsi="Times New Roman" w:cs="Times New Roman"/>
          <w:sz w:val="24"/>
          <w:szCs w:val="24"/>
        </w:rPr>
        <w:t>while also taking co-codamol on a regular basis. Thi</w:t>
      </w:r>
      <w:r w:rsidR="153E6F9D" w:rsidRPr="002A5787">
        <w:rPr>
          <w:rFonts w:ascii="Times New Roman" w:eastAsia="Times New Roman" w:hAnsi="Times New Roman" w:cs="Times New Roman"/>
          <w:sz w:val="24"/>
          <w:szCs w:val="24"/>
        </w:rPr>
        <w:t>s client is reasonably active as they occasionally walk</w:t>
      </w:r>
      <w:r w:rsidR="5C145661" w:rsidRPr="002A5787">
        <w:rPr>
          <w:rFonts w:ascii="Times New Roman" w:eastAsia="Times New Roman" w:hAnsi="Times New Roman" w:cs="Times New Roman"/>
          <w:sz w:val="24"/>
          <w:szCs w:val="24"/>
        </w:rPr>
        <w:t>,</w:t>
      </w:r>
      <w:r w:rsidR="153E6F9D" w:rsidRPr="002A5787">
        <w:rPr>
          <w:rFonts w:ascii="Times New Roman" w:eastAsia="Times New Roman" w:hAnsi="Times New Roman" w:cs="Times New Roman"/>
          <w:sz w:val="24"/>
          <w:szCs w:val="24"/>
        </w:rPr>
        <w:t xml:space="preserve"> but pain limits th</w:t>
      </w:r>
      <w:r w:rsidR="3C7D96DE" w:rsidRPr="002A5787">
        <w:rPr>
          <w:rFonts w:ascii="Times New Roman" w:eastAsia="Times New Roman" w:hAnsi="Times New Roman" w:cs="Times New Roman"/>
          <w:sz w:val="24"/>
          <w:szCs w:val="24"/>
        </w:rPr>
        <w:t>em walking l</w:t>
      </w:r>
      <w:r w:rsidR="054F5262" w:rsidRPr="002A5787">
        <w:rPr>
          <w:rFonts w:ascii="Times New Roman" w:eastAsia="Times New Roman" w:hAnsi="Times New Roman" w:cs="Times New Roman"/>
          <w:sz w:val="24"/>
          <w:szCs w:val="24"/>
        </w:rPr>
        <w:t>arger</w:t>
      </w:r>
      <w:r w:rsidR="3C7D96DE" w:rsidRPr="002A5787">
        <w:rPr>
          <w:rFonts w:ascii="Times New Roman" w:eastAsia="Times New Roman" w:hAnsi="Times New Roman" w:cs="Times New Roman"/>
          <w:sz w:val="24"/>
          <w:szCs w:val="24"/>
        </w:rPr>
        <w:t xml:space="preserve"> distances</w:t>
      </w:r>
      <w:r w:rsidR="0E30F1EF" w:rsidRPr="002A5787">
        <w:rPr>
          <w:rFonts w:ascii="Times New Roman" w:eastAsia="Times New Roman" w:hAnsi="Times New Roman" w:cs="Times New Roman"/>
          <w:sz w:val="24"/>
          <w:szCs w:val="24"/>
        </w:rPr>
        <w:t xml:space="preserve">. </w:t>
      </w:r>
      <w:r w:rsidR="7C42C32A" w:rsidRPr="002A5787">
        <w:rPr>
          <w:rFonts w:ascii="Times New Roman" w:eastAsia="Times New Roman" w:hAnsi="Times New Roman" w:cs="Times New Roman"/>
          <w:sz w:val="24"/>
          <w:szCs w:val="24"/>
        </w:rPr>
        <w:t xml:space="preserve">This client currently smokes and has a calculated BMI of 30.5 kg/m2 which is </w:t>
      </w:r>
      <w:r w:rsidR="5C88308F" w:rsidRPr="002A5787">
        <w:rPr>
          <w:rFonts w:ascii="Times New Roman" w:eastAsia="Times New Roman" w:hAnsi="Times New Roman" w:cs="Times New Roman"/>
          <w:sz w:val="24"/>
          <w:szCs w:val="24"/>
        </w:rPr>
        <w:t>classed</w:t>
      </w:r>
      <w:r w:rsidR="7C42C32A" w:rsidRPr="002A5787">
        <w:rPr>
          <w:rFonts w:ascii="Times New Roman" w:eastAsia="Times New Roman" w:hAnsi="Times New Roman" w:cs="Times New Roman"/>
          <w:sz w:val="24"/>
          <w:szCs w:val="24"/>
        </w:rPr>
        <w:t xml:space="preserve"> as </w:t>
      </w:r>
      <w:r w:rsidR="4A1BE05F" w:rsidRPr="002A5787">
        <w:rPr>
          <w:rFonts w:ascii="Times New Roman" w:eastAsia="Times New Roman" w:hAnsi="Times New Roman" w:cs="Times New Roman"/>
          <w:sz w:val="24"/>
          <w:szCs w:val="24"/>
        </w:rPr>
        <w:t>borderline obese</w:t>
      </w:r>
      <w:r w:rsidR="00F73DA7" w:rsidRPr="002A5787">
        <w:rPr>
          <w:rFonts w:ascii="Times New Roman" w:eastAsia="Times New Roman" w:hAnsi="Times New Roman" w:cs="Times New Roman"/>
          <w:sz w:val="24"/>
          <w:szCs w:val="24"/>
        </w:rPr>
        <w:t xml:space="preserve"> </w:t>
      </w:r>
      <w:r w:rsidR="00F62554" w:rsidRPr="002A5787">
        <w:rPr>
          <w:rFonts w:ascii="Times New Roman" w:eastAsia="Times New Roman" w:hAnsi="Times New Roman" w:cs="Times New Roman"/>
          <w:sz w:val="24"/>
          <w:szCs w:val="24"/>
        </w:rPr>
        <w:t>(</w:t>
      </w:r>
      <w:r w:rsidR="00F73DA7" w:rsidRPr="002A5787">
        <w:rPr>
          <w:rFonts w:ascii="Times New Roman" w:eastAsia="Times New Roman" w:hAnsi="Times New Roman" w:cs="Times New Roman"/>
          <w:sz w:val="24"/>
          <w:szCs w:val="24"/>
        </w:rPr>
        <w:t>NHS, 2021)</w:t>
      </w:r>
      <w:r w:rsidR="7C42C32A" w:rsidRPr="002A5787">
        <w:rPr>
          <w:rFonts w:ascii="Times New Roman" w:eastAsia="Times New Roman" w:hAnsi="Times New Roman" w:cs="Times New Roman"/>
          <w:sz w:val="24"/>
          <w:szCs w:val="24"/>
        </w:rPr>
        <w:t>,</w:t>
      </w:r>
      <w:r w:rsidR="707DFAA6" w:rsidRPr="002A5787">
        <w:rPr>
          <w:rFonts w:ascii="Times New Roman" w:eastAsia="Times New Roman" w:hAnsi="Times New Roman" w:cs="Times New Roman"/>
          <w:sz w:val="24"/>
          <w:szCs w:val="24"/>
        </w:rPr>
        <w:t xml:space="preserve"> which may instigate pain, </w:t>
      </w:r>
      <w:r w:rsidR="7C42C32A" w:rsidRPr="002A5787">
        <w:rPr>
          <w:rFonts w:ascii="Times New Roman" w:eastAsia="Times New Roman" w:hAnsi="Times New Roman" w:cs="Times New Roman"/>
          <w:sz w:val="24"/>
          <w:szCs w:val="24"/>
        </w:rPr>
        <w:t xml:space="preserve">pain can also be an </w:t>
      </w:r>
      <w:r w:rsidR="5C1967E5" w:rsidRPr="002A5787">
        <w:rPr>
          <w:rFonts w:ascii="Times New Roman" w:eastAsia="Times New Roman" w:hAnsi="Times New Roman" w:cs="Times New Roman"/>
          <w:sz w:val="24"/>
          <w:szCs w:val="24"/>
        </w:rPr>
        <w:t>obstacle</w:t>
      </w:r>
      <w:r w:rsidR="7C42C32A" w:rsidRPr="002A5787">
        <w:rPr>
          <w:rFonts w:ascii="Times New Roman" w:eastAsia="Times New Roman" w:hAnsi="Times New Roman" w:cs="Times New Roman"/>
          <w:sz w:val="24"/>
          <w:szCs w:val="24"/>
        </w:rPr>
        <w:t xml:space="preserve"> when it comes to sleepin</w:t>
      </w:r>
      <w:r w:rsidR="5DEA77A6" w:rsidRPr="002A5787">
        <w:rPr>
          <w:rFonts w:ascii="Times New Roman" w:eastAsia="Times New Roman" w:hAnsi="Times New Roman" w:cs="Times New Roman"/>
          <w:sz w:val="24"/>
          <w:szCs w:val="24"/>
        </w:rPr>
        <w:t>g,</w:t>
      </w:r>
      <w:r w:rsidR="6002D246" w:rsidRPr="002A5787">
        <w:rPr>
          <w:rFonts w:ascii="Times New Roman" w:eastAsia="Times New Roman" w:hAnsi="Times New Roman" w:cs="Times New Roman"/>
          <w:sz w:val="24"/>
          <w:szCs w:val="24"/>
        </w:rPr>
        <w:t xml:space="preserve"> as sleeping interruptions </w:t>
      </w:r>
      <w:r w:rsidR="73A262C5" w:rsidRPr="002A5787">
        <w:rPr>
          <w:rFonts w:ascii="Times New Roman" w:eastAsia="Times New Roman" w:hAnsi="Times New Roman" w:cs="Times New Roman"/>
          <w:sz w:val="24"/>
          <w:szCs w:val="24"/>
        </w:rPr>
        <w:t>w</w:t>
      </w:r>
      <w:r w:rsidR="375A85FD" w:rsidRPr="002A5787">
        <w:rPr>
          <w:rFonts w:ascii="Times New Roman" w:eastAsia="Times New Roman" w:hAnsi="Times New Roman" w:cs="Times New Roman"/>
          <w:sz w:val="24"/>
          <w:szCs w:val="24"/>
        </w:rPr>
        <w:t>ere</w:t>
      </w:r>
      <w:r w:rsidR="0B8B8903" w:rsidRPr="002A5787">
        <w:rPr>
          <w:rFonts w:ascii="Times New Roman" w:eastAsia="Times New Roman" w:hAnsi="Times New Roman" w:cs="Times New Roman"/>
          <w:sz w:val="24"/>
          <w:szCs w:val="24"/>
        </w:rPr>
        <w:t xml:space="preserve"> </w:t>
      </w:r>
      <w:r w:rsidR="148F8D20" w:rsidRPr="002A5787">
        <w:rPr>
          <w:rFonts w:ascii="Times New Roman" w:eastAsia="Times New Roman" w:hAnsi="Times New Roman" w:cs="Times New Roman"/>
          <w:sz w:val="24"/>
          <w:szCs w:val="24"/>
        </w:rPr>
        <w:t xml:space="preserve">reported </w:t>
      </w:r>
      <w:r w:rsidR="6002D246" w:rsidRPr="002A5787">
        <w:rPr>
          <w:rFonts w:ascii="Times New Roman" w:eastAsia="Times New Roman" w:hAnsi="Times New Roman" w:cs="Times New Roman"/>
          <w:sz w:val="24"/>
          <w:szCs w:val="24"/>
        </w:rPr>
        <w:t>in the case form.</w:t>
      </w:r>
      <w:r w:rsidR="7C42C32A" w:rsidRPr="002A5787">
        <w:rPr>
          <w:rFonts w:ascii="Times New Roman" w:eastAsia="Times New Roman" w:hAnsi="Times New Roman" w:cs="Times New Roman"/>
          <w:sz w:val="24"/>
          <w:szCs w:val="24"/>
        </w:rPr>
        <w:t xml:space="preserve"> </w:t>
      </w:r>
      <w:r w:rsidR="0E30F1EF" w:rsidRPr="002A5787">
        <w:rPr>
          <w:rFonts w:ascii="Times New Roman" w:eastAsia="Times New Roman" w:hAnsi="Times New Roman" w:cs="Times New Roman"/>
          <w:sz w:val="28"/>
          <w:szCs w:val="28"/>
        </w:rPr>
        <w:t xml:space="preserve"> </w:t>
      </w:r>
      <w:r w:rsidR="3C7D96DE" w:rsidRPr="002A5787">
        <w:rPr>
          <w:rFonts w:ascii="Times New Roman" w:eastAsia="Times New Roman" w:hAnsi="Times New Roman" w:cs="Times New Roman"/>
          <w:sz w:val="28"/>
          <w:szCs w:val="28"/>
        </w:rPr>
        <w:t xml:space="preserve"> </w:t>
      </w:r>
      <w:r w:rsidR="153E6F9D" w:rsidRPr="002A5787">
        <w:rPr>
          <w:rFonts w:ascii="Times New Roman" w:eastAsia="Times New Roman" w:hAnsi="Times New Roman" w:cs="Times New Roman"/>
          <w:sz w:val="28"/>
          <w:szCs w:val="28"/>
        </w:rPr>
        <w:t xml:space="preserve"> </w:t>
      </w:r>
      <w:r w:rsidR="0886AC4D" w:rsidRPr="002A5787">
        <w:rPr>
          <w:rFonts w:ascii="Times New Roman" w:eastAsia="Times New Roman" w:hAnsi="Times New Roman" w:cs="Times New Roman"/>
          <w:sz w:val="28"/>
          <w:szCs w:val="28"/>
        </w:rPr>
        <w:t xml:space="preserve"> </w:t>
      </w:r>
      <w:r w:rsidR="15F9FF80" w:rsidRPr="002A5787">
        <w:rPr>
          <w:rFonts w:ascii="Times New Roman" w:eastAsia="Times New Roman" w:hAnsi="Times New Roman" w:cs="Times New Roman"/>
          <w:sz w:val="28"/>
          <w:szCs w:val="28"/>
        </w:rPr>
        <w:t xml:space="preserve">  </w:t>
      </w:r>
      <w:r w:rsidR="531BC81A" w:rsidRPr="002A5787">
        <w:rPr>
          <w:rFonts w:ascii="Times New Roman" w:eastAsia="Times New Roman" w:hAnsi="Times New Roman" w:cs="Times New Roman"/>
          <w:sz w:val="28"/>
          <w:szCs w:val="28"/>
        </w:rPr>
        <w:t xml:space="preserve"> </w:t>
      </w:r>
      <w:r w:rsidR="5516B729" w:rsidRPr="002A5787">
        <w:rPr>
          <w:rFonts w:ascii="Times New Roman" w:eastAsia="Times New Roman" w:hAnsi="Times New Roman" w:cs="Times New Roman"/>
          <w:sz w:val="28"/>
          <w:szCs w:val="28"/>
        </w:rPr>
        <w:t xml:space="preserve"> </w:t>
      </w:r>
      <w:r w:rsidR="1372B670" w:rsidRPr="002A5787">
        <w:rPr>
          <w:rFonts w:ascii="Times New Roman" w:eastAsia="Times New Roman" w:hAnsi="Times New Roman" w:cs="Times New Roman"/>
          <w:sz w:val="28"/>
          <w:szCs w:val="28"/>
        </w:rPr>
        <w:t xml:space="preserve"> </w:t>
      </w:r>
      <w:r w:rsidR="6E097614" w:rsidRPr="002A5787">
        <w:rPr>
          <w:rFonts w:ascii="Times New Roman" w:eastAsia="Times New Roman" w:hAnsi="Times New Roman" w:cs="Times New Roman"/>
          <w:sz w:val="28"/>
          <w:szCs w:val="28"/>
        </w:rPr>
        <w:t xml:space="preserve"> </w:t>
      </w:r>
      <w:r w:rsidR="31F552DF" w:rsidRPr="002A5787">
        <w:rPr>
          <w:rFonts w:ascii="Times New Roman" w:eastAsia="Times New Roman" w:hAnsi="Times New Roman" w:cs="Times New Roman"/>
          <w:sz w:val="28"/>
          <w:szCs w:val="28"/>
        </w:rPr>
        <w:t xml:space="preserve"> </w:t>
      </w:r>
    </w:p>
    <w:p w14:paraId="089D0C93" w14:textId="3244D620" w:rsidR="7E98050D" w:rsidRPr="002A5787" w:rsidRDefault="7E98050D" w:rsidP="7166CFD8">
      <w:pPr>
        <w:spacing w:line="360" w:lineRule="auto"/>
        <w:jc w:val="both"/>
        <w:rPr>
          <w:rFonts w:ascii="Times New Roman" w:eastAsia="Times New Roman" w:hAnsi="Times New Roman" w:cs="Times New Roman"/>
          <w:sz w:val="28"/>
          <w:szCs w:val="28"/>
        </w:rPr>
      </w:pPr>
      <w:r w:rsidRPr="002A5787">
        <w:rPr>
          <w:rFonts w:ascii="Times New Roman" w:eastAsia="Times New Roman" w:hAnsi="Times New Roman" w:cs="Times New Roman"/>
          <w:sz w:val="28"/>
          <w:szCs w:val="28"/>
        </w:rPr>
        <w:t xml:space="preserve">Client’s current condition and lifestyle behaviours </w:t>
      </w:r>
    </w:p>
    <w:p w14:paraId="1E0DC8E4" w14:textId="300BED30" w:rsidR="506510E4" w:rsidRPr="002A5787" w:rsidRDefault="506510E4" w:rsidP="7166CFD8">
      <w:pPr>
        <w:spacing w:line="360" w:lineRule="auto"/>
        <w:jc w:val="both"/>
        <w:rPr>
          <w:rFonts w:ascii="Times New Roman" w:eastAsia="Times New Roman" w:hAnsi="Times New Roman" w:cs="Times New Roman"/>
          <w:sz w:val="24"/>
          <w:szCs w:val="24"/>
        </w:rPr>
      </w:pPr>
      <w:r w:rsidRPr="002A5787">
        <w:rPr>
          <w:rFonts w:ascii="Times New Roman" w:eastAsia="Times New Roman" w:hAnsi="Times New Roman" w:cs="Times New Roman"/>
          <w:sz w:val="24"/>
          <w:szCs w:val="24"/>
        </w:rPr>
        <w:t xml:space="preserve">Evaluating the </w:t>
      </w:r>
      <w:r w:rsidR="187743B3" w:rsidRPr="002A5787">
        <w:rPr>
          <w:rFonts w:ascii="Times New Roman" w:eastAsia="Times New Roman" w:hAnsi="Times New Roman" w:cs="Times New Roman"/>
          <w:sz w:val="24"/>
          <w:szCs w:val="24"/>
        </w:rPr>
        <w:t>client's</w:t>
      </w:r>
      <w:r w:rsidRPr="002A5787">
        <w:rPr>
          <w:rFonts w:ascii="Times New Roman" w:eastAsia="Times New Roman" w:hAnsi="Times New Roman" w:cs="Times New Roman"/>
          <w:sz w:val="24"/>
          <w:szCs w:val="24"/>
        </w:rPr>
        <w:t xml:space="preserve"> physiological information, t</w:t>
      </w:r>
      <w:r w:rsidR="4A9D5613" w:rsidRPr="002A5787">
        <w:rPr>
          <w:rFonts w:ascii="Times New Roman" w:eastAsia="Times New Roman" w:hAnsi="Times New Roman" w:cs="Times New Roman"/>
          <w:sz w:val="24"/>
          <w:szCs w:val="24"/>
        </w:rPr>
        <w:t>his clients BP (seated) is 130/79</w:t>
      </w:r>
      <w:r w:rsidR="6E62899F" w:rsidRPr="002A5787">
        <w:rPr>
          <w:rFonts w:ascii="Times New Roman" w:eastAsia="Times New Roman" w:hAnsi="Times New Roman" w:cs="Times New Roman"/>
          <w:sz w:val="24"/>
          <w:szCs w:val="24"/>
        </w:rPr>
        <w:t xml:space="preserve"> which is measured in millimetres of mercury (</w:t>
      </w:r>
      <w:r w:rsidR="4A9D5613" w:rsidRPr="002A5787">
        <w:rPr>
          <w:rFonts w:ascii="Times New Roman" w:eastAsia="Times New Roman" w:hAnsi="Times New Roman" w:cs="Times New Roman"/>
          <w:sz w:val="24"/>
          <w:szCs w:val="24"/>
        </w:rPr>
        <w:t>mmHg</w:t>
      </w:r>
      <w:r w:rsidR="2AD571D7" w:rsidRPr="002A5787">
        <w:rPr>
          <w:rFonts w:ascii="Times New Roman" w:eastAsia="Times New Roman" w:hAnsi="Times New Roman" w:cs="Times New Roman"/>
          <w:sz w:val="24"/>
          <w:szCs w:val="24"/>
        </w:rPr>
        <w:t>),</w:t>
      </w:r>
      <w:r w:rsidR="24CDC14B" w:rsidRPr="002A5787">
        <w:rPr>
          <w:rFonts w:ascii="Times New Roman" w:eastAsia="Times New Roman" w:hAnsi="Times New Roman" w:cs="Times New Roman"/>
          <w:sz w:val="24"/>
          <w:szCs w:val="24"/>
        </w:rPr>
        <w:t xml:space="preserve"> 130</w:t>
      </w:r>
      <w:r w:rsidR="2FB7837D" w:rsidRPr="002A5787">
        <w:rPr>
          <w:rFonts w:ascii="Times New Roman" w:eastAsia="Times New Roman" w:hAnsi="Times New Roman" w:cs="Times New Roman"/>
          <w:sz w:val="24"/>
          <w:szCs w:val="24"/>
        </w:rPr>
        <w:t xml:space="preserve"> which is the systolic blood pressure which is usually the top number or first number and this is the h</w:t>
      </w:r>
      <w:r w:rsidR="50E94306" w:rsidRPr="002A5787">
        <w:rPr>
          <w:rFonts w:ascii="Times New Roman" w:eastAsia="Times New Roman" w:hAnsi="Times New Roman" w:cs="Times New Roman"/>
          <w:sz w:val="24"/>
          <w:szCs w:val="24"/>
        </w:rPr>
        <w:t>ighest level your blood pressure goes up to when your heart beats, pumping blood around the body (</w:t>
      </w:r>
      <w:r w:rsidR="7C5A2ECF" w:rsidRPr="002A5787">
        <w:rPr>
          <w:rFonts w:ascii="Times New Roman" w:eastAsia="Times New Roman" w:hAnsi="Times New Roman" w:cs="Times New Roman"/>
          <w:color w:val="222222"/>
          <w:sz w:val="24"/>
          <w:szCs w:val="24"/>
        </w:rPr>
        <w:t>National High Blood Pressure Education, 2005</w:t>
      </w:r>
      <w:r w:rsidR="50E94306" w:rsidRPr="002A5787">
        <w:rPr>
          <w:rFonts w:ascii="Times New Roman" w:eastAsia="Times New Roman" w:hAnsi="Times New Roman" w:cs="Times New Roman"/>
          <w:sz w:val="24"/>
          <w:szCs w:val="24"/>
        </w:rPr>
        <w:t>). The second number which is 79, is the</w:t>
      </w:r>
      <w:r w:rsidR="687A046C" w:rsidRPr="002A5787">
        <w:rPr>
          <w:rFonts w:ascii="Times New Roman" w:eastAsia="Times New Roman" w:hAnsi="Times New Roman" w:cs="Times New Roman"/>
          <w:sz w:val="24"/>
          <w:szCs w:val="24"/>
        </w:rPr>
        <w:t xml:space="preserve"> diastolic blood </w:t>
      </w:r>
      <w:r w:rsidR="4FEFF8D4" w:rsidRPr="002A5787">
        <w:rPr>
          <w:rFonts w:ascii="Times New Roman" w:eastAsia="Times New Roman" w:hAnsi="Times New Roman" w:cs="Times New Roman"/>
          <w:sz w:val="24"/>
          <w:szCs w:val="24"/>
        </w:rPr>
        <w:t>pressure,</w:t>
      </w:r>
      <w:r w:rsidR="687A046C" w:rsidRPr="002A5787">
        <w:rPr>
          <w:rFonts w:ascii="Times New Roman" w:eastAsia="Times New Roman" w:hAnsi="Times New Roman" w:cs="Times New Roman"/>
          <w:sz w:val="24"/>
          <w:szCs w:val="24"/>
        </w:rPr>
        <w:t xml:space="preserve"> which is usually shown as the bottom number, this is the lowest level your blood pressure reaches during each beat, so it’s when the heart rela</w:t>
      </w:r>
      <w:r w:rsidR="2D014DE0" w:rsidRPr="002A5787">
        <w:rPr>
          <w:rFonts w:ascii="Times New Roman" w:eastAsia="Times New Roman" w:hAnsi="Times New Roman" w:cs="Times New Roman"/>
          <w:sz w:val="24"/>
          <w:szCs w:val="24"/>
        </w:rPr>
        <w:t>xes between beats (</w:t>
      </w:r>
      <w:r w:rsidR="2CF5537B" w:rsidRPr="002A5787">
        <w:rPr>
          <w:rFonts w:ascii="Times New Roman" w:eastAsia="Arial" w:hAnsi="Times New Roman" w:cs="Times New Roman"/>
          <w:color w:val="222222"/>
          <w:sz w:val="24"/>
          <w:szCs w:val="24"/>
        </w:rPr>
        <w:t xml:space="preserve">Migisha </w:t>
      </w:r>
      <w:r w:rsidR="2CF5537B" w:rsidRPr="002A5787">
        <w:rPr>
          <w:rFonts w:ascii="Times New Roman" w:eastAsia="Arial" w:hAnsi="Times New Roman" w:cs="Times New Roman"/>
          <w:i/>
          <w:iCs/>
          <w:color w:val="222222"/>
          <w:sz w:val="24"/>
          <w:szCs w:val="24"/>
        </w:rPr>
        <w:t xml:space="preserve">et al., </w:t>
      </w:r>
      <w:r w:rsidR="2CF5537B" w:rsidRPr="002A5787">
        <w:rPr>
          <w:rFonts w:ascii="Times New Roman" w:eastAsia="Arial" w:hAnsi="Times New Roman" w:cs="Times New Roman"/>
          <w:color w:val="222222"/>
          <w:sz w:val="24"/>
          <w:szCs w:val="24"/>
        </w:rPr>
        <w:t>2021</w:t>
      </w:r>
      <w:r w:rsidR="2D014DE0" w:rsidRPr="002A5787">
        <w:rPr>
          <w:rFonts w:ascii="Times New Roman" w:eastAsia="Times New Roman" w:hAnsi="Times New Roman" w:cs="Times New Roman"/>
          <w:sz w:val="24"/>
          <w:szCs w:val="24"/>
        </w:rPr>
        <w:t xml:space="preserve">). </w:t>
      </w:r>
      <w:r w:rsidR="24CDC14B" w:rsidRPr="002A5787">
        <w:rPr>
          <w:rFonts w:ascii="Times New Roman" w:eastAsia="Times New Roman" w:hAnsi="Times New Roman" w:cs="Times New Roman"/>
          <w:sz w:val="24"/>
          <w:szCs w:val="24"/>
        </w:rPr>
        <w:t xml:space="preserve"> </w:t>
      </w:r>
      <w:r w:rsidR="6505A88E" w:rsidRPr="002A5787">
        <w:rPr>
          <w:rFonts w:ascii="Times New Roman" w:eastAsia="Times New Roman" w:hAnsi="Times New Roman" w:cs="Times New Roman"/>
          <w:sz w:val="24"/>
          <w:szCs w:val="24"/>
        </w:rPr>
        <w:t xml:space="preserve">These figures according to the blood pressure UK guidelines, this </w:t>
      </w:r>
      <w:r w:rsidR="4067B360" w:rsidRPr="002A5787">
        <w:rPr>
          <w:rFonts w:ascii="Times New Roman" w:eastAsia="Times New Roman" w:hAnsi="Times New Roman" w:cs="Times New Roman"/>
          <w:sz w:val="24"/>
          <w:szCs w:val="24"/>
        </w:rPr>
        <w:t xml:space="preserve">is considered pre-high blood pressure which means the blood pressure isn’t </w:t>
      </w:r>
      <w:r w:rsidR="384C1B45" w:rsidRPr="002A5787">
        <w:rPr>
          <w:rFonts w:ascii="Times New Roman" w:eastAsia="Times New Roman" w:hAnsi="Times New Roman" w:cs="Times New Roman"/>
          <w:sz w:val="24"/>
          <w:szCs w:val="24"/>
        </w:rPr>
        <w:t>very high, it’s just a little higher than normal which means if this isn’t controlled</w:t>
      </w:r>
      <w:r w:rsidR="6BA63311" w:rsidRPr="002A5787">
        <w:rPr>
          <w:rFonts w:ascii="Times New Roman" w:eastAsia="Times New Roman" w:hAnsi="Times New Roman" w:cs="Times New Roman"/>
          <w:sz w:val="24"/>
          <w:szCs w:val="24"/>
        </w:rPr>
        <w:t>,</w:t>
      </w:r>
      <w:r w:rsidR="384C1B45" w:rsidRPr="002A5787">
        <w:rPr>
          <w:rFonts w:ascii="Times New Roman" w:eastAsia="Times New Roman" w:hAnsi="Times New Roman" w:cs="Times New Roman"/>
          <w:sz w:val="24"/>
          <w:szCs w:val="24"/>
        </w:rPr>
        <w:t xml:space="preserve"> this client could go on to develop h</w:t>
      </w:r>
      <w:r w:rsidR="6AA805D0" w:rsidRPr="002A5787">
        <w:rPr>
          <w:rFonts w:ascii="Times New Roman" w:eastAsia="Times New Roman" w:hAnsi="Times New Roman" w:cs="Times New Roman"/>
          <w:sz w:val="24"/>
          <w:szCs w:val="24"/>
        </w:rPr>
        <w:t>igh blood pressure (</w:t>
      </w:r>
      <w:r w:rsidR="00EC445A" w:rsidRPr="002A5787">
        <w:rPr>
          <w:rFonts w:ascii="Times New Roman" w:eastAsia="Times New Roman" w:hAnsi="Times New Roman" w:cs="Times New Roman"/>
          <w:sz w:val="24"/>
          <w:szCs w:val="24"/>
        </w:rPr>
        <w:t>Asari</w:t>
      </w:r>
      <w:r w:rsidR="005D77B4" w:rsidRPr="002A5787">
        <w:rPr>
          <w:rFonts w:ascii="Times New Roman" w:eastAsia="Times New Roman" w:hAnsi="Times New Roman" w:cs="Times New Roman"/>
          <w:sz w:val="24"/>
          <w:szCs w:val="24"/>
        </w:rPr>
        <w:t>, 2019</w:t>
      </w:r>
      <w:r w:rsidR="6AA805D0" w:rsidRPr="002A5787">
        <w:rPr>
          <w:rFonts w:ascii="Times New Roman" w:eastAsia="Times New Roman" w:hAnsi="Times New Roman" w:cs="Times New Roman"/>
          <w:sz w:val="24"/>
          <w:szCs w:val="24"/>
        </w:rPr>
        <w:t xml:space="preserve">). </w:t>
      </w:r>
      <w:r w:rsidR="393B633E" w:rsidRPr="002A5787">
        <w:rPr>
          <w:rFonts w:ascii="Times New Roman" w:eastAsia="Times New Roman" w:hAnsi="Times New Roman" w:cs="Times New Roman"/>
          <w:sz w:val="24"/>
          <w:szCs w:val="24"/>
        </w:rPr>
        <w:t>The client’s resting heart rate (RHR) is 68</w:t>
      </w:r>
      <w:r w:rsidR="4314F631" w:rsidRPr="002A5787">
        <w:rPr>
          <w:rFonts w:ascii="Times New Roman" w:eastAsia="Times New Roman" w:hAnsi="Times New Roman" w:cs="Times New Roman"/>
          <w:sz w:val="24"/>
          <w:szCs w:val="24"/>
        </w:rPr>
        <w:t xml:space="preserve">, this means that the heart beats 68 times in a minute at rest, </w:t>
      </w:r>
      <w:r w:rsidR="393B633E" w:rsidRPr="002A5787">
        <w:rPr>
          <w:rFonts w:ascii="Times New Roman" w:eastAsia="Times New Roman" w:hAnsi="Times New Roman" w:cs="Times New Roman"/>
          <w:sz w:val="24"/>
          <w:szCs w:val="24"/>
        </w:rPr>
        <w:t xml:space="preserve">which is </w:t>
      </w:r>
      <w:r w:rsidR="63664C36" w:rsidRPr="002A5787">
        <w:rPr>
          <w:rFonts w:ascii="Times New Roman" w:eastAsia="Times New Roman" w:hAnsi="Times New Roman" w:cs="Times New Roman"/>
          <w:sz w:val="24"/>
          <w:szCs w:val="24"/>
        </w:rPr>
        <w:t>considered</w:t>
      </w:r>
      <w:r w:rsidR="393B633E" w:rsidRPr="002A5787">
        <w:rPr>
          <w:rFonts w:ascii="Times New Roman" w:eastAsia="Times New Roman" w:hAnsi="Times New Roman" w:cs="Times New Roman"/>
          <w:sz w:val="24"/>
          <w:szCs w:val="24"/>
        </w:rPr>
        <w:t xml:space="preserve"> normal as typically over the age of 50 anything </w:t>
      </w:r>
      <w:r w:rsidR="0C44DB31" w:rsidRPr="002A5787">
        <w:rPr>
          <w:rFonts w:ascii="Times New Roman" w:eastAsia="Times New Roman" w:hAnsi="Times New Roman" w:cs="Times New Roman"/>
          <w:sz w:val="24"/>
          <w:szCs w:val="24"/>
        </w:rPr>
        <w:t>from 50-100 beats per minute is normal</w:t>
      </w:r>
      <w:r w:rsidR="1C850488" w:rsidRPr="002A5787">
        <w:rPr>
          <w:rFonts w:ascii="Times New Roman" w:eastAsia="Times New Roman" w:hAnsi="Times New Roman" w:cs="Times New Roman"/>
          <w:sz w:val="24"/>
          <w:szCs w:val="24"/>
        </w:rPr>
        <w:t xml:space="preserve"> (</w:t>
      </w:r>
      <w:r w:rsidR="44B43092" w:rsidRPr="002A5787">
        <w:rPr>
          <w:rFonts w:ascii="Times New Roman" w:eastAsia="Times New Roman" w:hAnsi="Times New Roman" w:cs="Times New Roman"/>
          <w:sz w:val="24"/>
          <w:szCs w:val="24"/>
        </w:rPr>
        <w:t xml:space="preserve">Johnson </w:t>
      </w:r>
      <w:r w:rsidR="44B43092" w:rsidRPr="002A5787">
        <w:rPr>
          <w:rFonts w:ascii="Times New Roman" w:eastAsia="Times New Roman" w:hAnsi="Times New Roman" w:cs="Times New Roman"/>
          <w:i/>
          <w:iCs/>
          <w:sz w:val="24"/>
          <w:szCs w:val="24"/>
        </w:rPr>
        <w:t xml:space="preserve">et al., </w:t>
      </w:r>
      <w:r w:rsidR="44B43092" w:rsidRPr="002A5787">
        <w:rPr>
          <w:rFonts w:ascii="Times New Roman" w:eastAsia="Times New Roman" w:hAnsi="Times New Roman" w:cs="Times New Roman"/>
          <w:sz w:val="24"/>
          <w:szCs w:val="24"/>
        </w:rPr>
        <w:t>2018</w:t>
      </w:r>
      <w:r w:rsidR="1C850488" w:rsidRPr="002A5787">
        <w:rPr>
          <w:rFonts w:ascii="Times New Roman" w:eastAsia="Times New Roman" w:hAnsi="Times New Roman" w:cs="Times New Roman"/>
          <w:sz w:val="24"/>
          <w:szCs w:val="24"/>
        </w:rPr>
        <w:t>),</w:t>
      </w:r>
      <w:r w:rsidR="7E873A31" w:rsidRPr="002A5787">
        <w:rPr>
          <w:rFonts w:ascii="Times New Roman" w:eastAsia="Times New Roman" w:hAnsi="Times New Roman" w:cs="Times New Roman"/>
          <w:sz w:val="24"/>
          <w:szCs w:val="24"/>
        </w:rPr>
        <w:t xml:space="preserve"> but experts say an ideal RHR between 50-70 </w:t>
      </w:r>
      <w:r w:rsidR="169B6FE8" w:rsidRPr="002A5787">
        <w:rPr>
          <w:rFonts w:ascii="Times New Roman" w:eastAsia="Times New Roman" w:hAnsi="Times New Roman" w:cs="Times New Roman"/>
          <w:sz w:val="24"/>
          <w:szCs w:val="24"/>
        </w:rPr>
        <w:t>can minimise the risks associated with heart problems such as circulatory or even diabetes, it can also show how active an individual is</w:t>
      </w:r>
      <w:r w:rsidR="4290C40F" w:rsidRPr="002A5787">
        <w:rPr>
          <w:rFonts w:ascii="Times New Roman" w:eastAsia="Times New Roman" w:hAnsi="Times New Roman" w:cs="Times New Roman"/>
          <w:sz w:val="24"/>
          <w:szCs w:val="24"/>
        </w:rPr>
        <w:t>, as the heart responds well to physical activity so</w:t>
      </w:r>
      <w:r w:rsidR="7BD77720" w:rsidRPr="002A5787">
        <w:rPr>
          <w:rFonts w:ascii="Times New Roman" w:eastAsia="Times New Roman" w:hAnsi="Times New Roman" w:cs="Times New Roman"/>
          <w:sz w:val="24"/>
          <w:szCs w:val="24"/>
        </w:rPr>
        <w:t>,</w:t>
      </w:r>
      <w:r w:rsidR="4290C40F" w:rsidRPr="002A5787">
        <w:rPr>
          <w:rFonts w:ascii="Times New Roman" w:eastAsia="Times New Roman" w:hAnsi="Times New Roman" w:cs="Times New Roman"/>
          <w:sz w:val="24"/>
          <w:szCs w:val="24"/>
        </w:rPr>
        <w:t xml:space="preserve"> if it can pump blood around the body efficiently then this shows that the heart muscle gets worked regularly (</w:t>
      </w:r>
      <w:r w:rsidR="1897F118" w:rsidRPr="002A5787">
        <w:rPr>
          <w:rFonts w:ascii="Times New Roman" w:eastAsia="Times New Roman" w:hAnsi="Times New Roman" w:cs="Times New Roman"/>
          <w:sz w:val="24"/>
          <w:szCs w:val="24"/>
        </w:rPr>
        <w:t xml:space="preserve">Reimers </w:t>
      </w:r>
      <w:r w:rsidR="1897F118" w:rsidRPr="002A5787">
        <w:rPr>
          <w:rFonts w:ascii="Times New Roman" w:eastAsia="Times New Roman" w:hAnsi="Times New Roman" w:cs="Times New Roman"/>
          <w:i/>
          <w:iCs/>
          <w:sz w:val="24"/>
          <w:szCs w:val="24"/>
        </w:rPr>
        <w:t xml:space="preserve">et al., </w:t>
      </w:r>
      <w:r w:rsidR="1897F118" w:rsidRPr="002A5787">
        <w:rPr>
          <w:rFonts w:ascii="Times New Roman" w:eastAsia="Times New Roman" w:hAnsi="Times New Roman" w:cs="Times New Roman"/>
          <w:sz w:val="24"/>
          <w:szCs w:val="24"/>
        </w:rPr>
        <w:t>2018</w:t>
      </w:r>
      <w:r w:rsidR="4290C40F" w:rsidRPr="002A5787">
        <w:rPr>
          <w:rFonts w:ascii="Times New Roman" w:eastAsia="Times New Roman" w:hAnsi="Times New Roman" w:cs="Times New Roman"/>
          <w:sz w:val="24"/>
          <w:szCs w:val="24"/>
        </w:rPr>
        <w:t xml:space="preserve">). </w:t>
      </w:r>
    </w:p>
    <w:p w14:paraId="3B400AAF" w14:textId="5585F950" w:rsidR="59D704B8" w:rsidRPr="002A5787" w:rsidRDefault="59D704B8" w:rsidP="7166CFD8">
      <w:pPr>
        <w:spacing w:line="360" w:lineRule="auto"/>
        <w:jc w:val="both"/>
        <w:rPr>
          <w:rFonts w:ascii="Times New Roman" w:eastAsia="Times New Roman" w:hAnsi="Times New Roman" w:cs="Times New Roman"/>
          <w:sz w:val="24"/>
          <w:szCs w:val="24"/>
        </w:rPr>
      </w:pPr>
      <w:r w:rsidRPr="002A5787">
        <w:rPr>
          <w:rFonts w:ascii="Times New Roman" w:eastAsia="Times New Roman" w:hAnsi="Times New Roman" w:cs="Times New Roman"/>
          <w:sz w:val="24"/>
          <w:szCs w:val="24"/>
        </w:rPr>
        <w:t>This client has a V02 max of 34 ml/kg/min</w:t>
      </w:r>
      <w:r w:rsidR="6FC3C1B6" w:rsidRPr="002A5787">
        <w:rPr>
          <w:rFonts w:ascii="Times New Roman" w:eastAsia="Times New Roman" w:hAnsi="Times New Roman" w:cs="Times New Roman"/>
          <w:sz w:val="24"/>
          <w:szCs w:val="24"/>
        </w:rPr>
        <w:t xml:space="preserve"> which is considered excellent which is categorised as &gt;33 (</w:t>
      </w:r>
      <w:r w:rsidR="00C232B7" w:rsidRPr="002A5787">
        <w:rPr>
          <w:rFonts w:ascii="Times New Roman" w:eastAsia="Times New Roman" w:hAnsi="Times New Roman" w:cs="Times New Roman"/>
          <w:sz w:val="24"/>
          <w:szCs w:val="24"/>
        </w:rPr>
        <w:t xml:space="preserve">Lundby </w:t>
      </w:r>
      <w:r w:rsidR="00C232B7" w:rsidRPr="002A5787">
        <w:rPr>
          <w:rFonts w:ascii="Times New Roman" w:eastAsia="Times New Roman" w:hAnsi="Times New Roman" w:cs="Times New Roman"/>
          <w:i/>
          <w:iCs/>
          <w:sz w:val="24"/>
          <w:szCs w:val="24"/>
        </w:rPr>
        <w:t xml:space="preserve">et al., </w:t>
      </w:r>
      <w:r w:rsidR="00C232B7" w:rsidRPr="002A5787">
        <w:rPr>
          <w:rFonts w:ascii="Times New Roman" w:eastAsia="Times New Roman" w:hAnsi="Times New Roman" w:cs="Times New Roman"/>
          <w:sz w:val="24"/>
          <w:szCs w:val="24"/>
        </w:rPr>
        <w:t>2017</w:t>
      </w:r>
      <w:r w:rsidR="6FC3C1B6" w:rsidRPr="002A5787">
        <w:rPr>
          <w:rFonts w:ascii="Times New Roman" w:eastAsia="Times New Roman" w:hAnsi="Times New Roman" w:cs="Times New Roman"/>
          <w:sz w:val="24"/>
          <w:szCs w:val="24"/>
        </w:rPr>
        <w:t xml:space="preserve">). </w:t>
      </w:r>
      <w:r w:rsidRPr="002A5787">
        <w:rPr>
          <w:rFonts w:ascii="Times New Roman" w:eastAsia="Times New Roman" w:hAnsi="Times New Roman" w:cs="Times New Roman"/>
          <w:sz w:val="24"/>
          <w:szCs w:val="24"/>
        </w:rPr>
        <w:t>V02 max is a very good way to base cardiorespiratory fit</w:t>
      </w:r>
      <w:r w:rsidR="34B70F9F" w:rsidRPr="002A5787">
        <w:rPr>
          <w:rFonts w:ascii="Times New Roman" w:eastAsia="Times New Roman" w:hAnsi="Times New Roman" w:cs="Times New Roman"/>
          <w:sz w:val="24"/>
          <w:szCs w:val="24"/>
        </w:rPr>
        <w:t>n</w:t>
      </w:r>
      <w:r w:rsidRPr="002A5787">
        <w:rPr>
          <w:rFonts w:ascii="Times New Roman" w:eastAsia="Times New Roman" w:hAnsi="Times New Roman" w:cs="Times New Roman"/>
          <w:sz w:val="24"/>
          <w:szCs w:val="24"/>
        </w:rPr>
        <w:t>ess of</w:t>
      </w:r>
      <w:r w:rsidR="4D1E31A1" w:rsidRPr="002A5787">
        <w:rPr>
          <w:rFonts w:ascii="Times New Roman" w:eastAsia="Times New Roman" w:hAnsi="Times New Roman" w:cs="Times New Roman"/>
          <w:sz w:val="24"/>
          <w:szCs w:val="24"/>
        </w:rPr>
        <w:t>f</w:t>
      </w:r>
      <w:r w:rsidR="1348F915" w:rsidRPr="002A5787">
        <w:rPr>
          <w:rFonts w:ascii="Times New Roman" w:eastAsia="Times New Roman" w:hAnsi="Times New Roman" w:cs="Times New Roman"/>
          <w:sz w:val="24"/>
          <w:szCs w:val="24"/>
        </w:rPr>
        <w:t>, it’s one number that records your heart, lungs, circulatory system and muscles work all working together and independently (</w:t>
      </w:r>
      <w:r w:rsidR="000F2266" w:rsidRPr="002A5787">
        <w:rPr>
          <w:rFonts w:ascii="Times New Roman" w:eastAsia="Times New Roman" w:hAnsi="Times New Roman" w:cs="Times New Roman"/>
          <w:sz w:val="24"/>
          <w:szCs w:val="24"/>
        </w:rPr>
        <w:t>Strasser and Burtscher, 2018</w:t>
      </w:r>
      <w:r w:rsidR="3774759A" w:rsidRPr="002A5787">
        <w:rPr>
          <w:rFonts w:ascii="Times New Roman" w:eastAsia="Times New Roman" w:hAnsi="Times New Roman" w:cs="Times New Roman"/>
          <w:sz w:val="24"/>
          <w:szCs w:val="24"/>
        </w:rPr>
        <w:t xml:space="preserve">). The </w:t>
      </w:r>
      <w:r w:rsidR="556BCD64" w:rsidRPr="002A5787">
        <w:rPr>
          <w:rFonts w:ascii="Times New Roman" w:eastAsia="Times New Roman" w:hAnsi="Times New Roman" w:cs="Times New Roman"/>
          <w:sz w:val="24"/>
          <w:szCs w:val="24"/>
        </w:rPr>
        <w:t>important</w:t>
      </w:r>
      <w:r w:rsidR="3774759A" w:rsidRPr="002A5787">
        <w:rPr>
          <w:rFonts w:ascii="Times New Roman" w:eastAsia="Times New Roman" w:hAnsi="Times New Roman" w:cs="Times New Roman"/>
          <w:sz w:val="24"/>
          <w:szCs w:val="24"/>
        </w:rPr>
        <w:t xml:space="preserve"> thing to consider is, the higher the </w:t>
      </w:r>
      <w:r w:rsidR="34BE3FFD" w:rsidRPr="002A5787">
        <w:rPr>
          <w:rFonts w:ascii="Times New Roman" w:eastAsia="Times New Roman" w:hAnsi="Times New Roman" w:cs="Times New Roman"/>
          <w:sz w:val="24"/>
          <w:szCs w:val="24"/>
        </w:rPr>
        <w:t>V</w:t>
      </w:r>
      <w:r w:rsidR="3774759A" w:rsidRPr="002A5787">
        <w:rPr>
          <w:rFonts w:ascii="Times New Roman" w:eastAsia="Times New Roman" w:hAnsi="Times New Roman" w:cs="Times New Roman"/>
          <w:sz w:val="24"/>
          <w:szCs w:val="24"/>
        </w:rPr>
        <w:t xml:space="preserve">02 max the better your body is at taking </w:t>
      </w:r>
      <w:r w:rsidR="7CC12BA4" w:rsidRPr="002A5787">
        <w:rPr>
          <w:rFonts w:ascii="Times New Roman" w:eastAsia="Times New Roman" w:hAnsi="Times New Roman" w:cs="Times New Roman"/>
          <w:sz w:val="24"/>
          <w:szCs w:val="24"/>
        </w:rPr>
        <w:t>oxygen from the air and using that to work your muscles, the more oxygen you can get to the muscles, the more the muscles can work</w:t>
      </w:r>
      <w:r w:rsidR="3F440C9C" w:rsidRPr="002A5787">
        <w:rPr>
          <w:rFonts w:ascii="Times New Roman" w:eastAsia="Times New Roman" w:hAnsi="Times New Roman" w:cs="Times New Roman"/>
          <w:sz w:val="24"/>
          <w:szCs w:val="24"/>
        </w:rPr>
        <w:t xml:space="preserve"> (</w:t>
      </w:r>
      <w:r w:rsidR="003B3794" w:rsidRPr="002A5787">
        <w:rPr>
          <w:rFonts w:ascii="Times New Roman" w:eastAsia="Times New Roman" w:hAnsi="Times New Roman" w:cs="Times New Roman"/>
          <w:sz w:val="24"/>
          <w:szCs w:val="24"/>
        </w:rPr>
        <w:t xml:space="preserve">Khan </w:t>
      </w:r>
      <w:r w:rsidR="003B3794" w:rsidRPr="002A5787">
        <w:rPr>
          <w:rFonts w:ascii="Times New Roman" w:eastAsia="Times New Roman" w:hAnsi="Times New Roman" w:cs="Times New Roman"/>
          <w:i/>
          <w:iCs/>
          <w:sz w:val="24"/>
          <w:szCs w:val="24"/>
        </w:rPr>
        <w:t xml:space="preserve">et al., </w:t>
      </w:r>
      <w:r w:rsidR="003B3794" w:rsidRPr="002A5787">
        <w:rPr>
          <w:rFonts w:ascii="Times New Roman" w:eastAsia="Times New Roman" w:hAnsi="Times New Roman" w:cs="Times New Roman"/>
          <w:sz w:val="24"/>
          <w:szCs w:val="24"/>
        </w:rPr>
        <w:t>2019</w:t>
      </w:r>
      <w:r w:rsidR="3F440C9C" w:rsidRPr="002A5787">
        <w:rPr>
          <w:rFonts w:ascii="Times New Roman" w:eastAsia="Times New Roman" w:hAnsi="Times New Roman" w:cs="Times New Roman"/>
          <w:sz w:val="24"/>
          <w:szCs w:val="24"/>
        </w:rPr>
        <w:t xml:space="preserve">). </w:t>
      </w:r>
      <w:r w:rsidR="2585E936" w:rsidRPr="002A5787">
        <w:rPr>
          <w:rFonts w:ascii="Times New Roman" w:eastAsia="Times New Roman" w:hAnsi="Times New Roman" w:cs="Times New Roman"/>
          <w:sz w:val="24"/>
          <w:szCs w:val="24"/>
        </w:rPr>
        <w:t>V02 max is important to maintain especially as life goes on as</w:t>
      </w:r>
      <w:r w:rsidR="2E25B373" w:rsidRPr="002A5787">
        <w:rPr>
          <w:rFonts w:ascii="Times New Roman" w:eastAsia="Times New Roman" w:hAnsi="Times New Roman" w:cs="Times New Roman"/>
          <w:sz w:val="24"/>
          <w:szCs w:val="24"/>
        </w:rPr>
        <w:t xml:space="preserve"> </w:t>
      </w:r>
      <w:r w:rsidR="2585E936" w:rsidRPr="002A5787">
        <w:rPr>
          <w:rFonts w:ascii="Times New Roman" w:eastAsia="Times New Roman" w:hAnsi="Times New Roman" w:cs="Times New Roman"/>
          <w:sz w:val="24"/>
          <w:szCs w:val="24"/>
        </w:rPr>
        <w:t xml:space="preserve">typically research suggests that </w:t>
      </w:r>
      <w:r w:rsidR="012F2B66" w:rsidRPr="002A5787">
        <w:rPr>
          <w:rFonts w:ascii="Times New Roman" w:eastAsia="Times New Roman" w:hAnsi="Times New Roman" w:cs="Times New Roman"/>
          <w:sz w:val="24"/>
          <w:szCs w:val="24"/>
        </w:rPr>
        <w:t>between the ages of 20-65 per decade it is estimated that roughly around 5%-20% fitness declines per decade (</w:t>
      </w:r>
      <w:r w:rsidR="008672BD" w:rsidRPr="002A5787">
        <w:rPr>
          <w:rFonts w:ascii="Times New Roman" w:eastAsia="Times New Roman" w:hAnsi="Times New Roman" w:cs="Times New Roman"/>
          <w:sz w:val="24"/>
          <w:szCs w:val="24"/>
        </w:rPr>
        <w:t xml:space="preserve">Khan </w:t>
      </w:r>
      <w:r w:rsidR="008672BD" w:rsidRPr="002A5787">
        <w:rPr>
          <w:rFonts w:ascii="Times New Roman" w:eastAsia="Times New Roman" w:hAnsi="Times New Roman" w:cs="Times New Roman"/>
          <w:i/>
          <w:iCs/>
          <w:sz w:val="24"/>
          <w:szCs w:val="24"/>
        </w:rPr>
        <w:t xml:space="preserve">et al., </w:t>
      </w:r>
      <w:r w:rsidR="008672BD" w:rsidRPr="002A5787">
        <w:rPr>
          <w:rFonts w:ascii="Times New Roman" w:eastAsia="Times New Roman" w:hAnsi="Times New Roman" w:cs="Times New Roman"/>
          <w:sz w:val="24"/>
          <w:szCs w:val="24"/>
        </w:rPr>
        <w:t>2019</w:t>
      </w:r>
      <w:r w:rsidR="012F2B66" w:rsidRPr="002A5787">
        <w:rPr>
          <w:rFonts w:ascii="Times New Roman" w:eastAsia="Times New Roman" w:hAnsi="Times New Roman" w:cs="Times New Roman"/>
          <w:sz w:val="24"/>
          <w:szCs w:val="24"/>
        </w:rPr>
        <w:t>)</w:t>
      </w:r>
      <w:r w:rsidR="60819DFE" w:rsidRPr="002A5787">
        <w:rPr>
          <w:rFonts w:ascii="Times New Roman" w:eastAsia="Times New Roman" w:hAnsi="Times New Roman" w:cs="Times New Roman"/>
          <w:sz w:val="24"/>
          <w:szCs w:val="24"/>
        </w:rPr>
        <w:t xml:space="preserve">, but </w:t>
      </w:r>
      <w:r w:rsidR="003B3794" w:rsidRPr="002A5787">
        <w:rPr>
          <w:rFonts w:ascii="Times New Roman" w:eastAsia="Times New Roman" w:hAnsi="Times New Roman" w:cs="Times New Roman"/>
          <w:sz w:val="24"/>
          <w:szCs w:val="24"/>
        </w:rPr>
        <w:t>do not</w:t>
      </w:r>
      <w:r w:rsidR="60819DFE" w:rsidRPr="002A5787">
        <w:rPr>
          <w:rFonts w:ascii="Times New Roman" w:eastAsia="Times New Roman" w:hAnsi="Times New Roman" w:cs="Times New Roman"/>
          <w:sz w:val="24"/>
          <w:szCs w:val="24"/>
        </w:rPr>
        <w:t xml:space="preserve"> be too concerned as these can be maintained by regular physical activity and healthy lifestyle choices</w:t>
      </w:r>
      <w:r w:rsidR="699030E5" w:rsidRPr="002A5787">
        <w:rPr>
          <w:rFonts w:ascii="Times New Roman" w:eastAsia="Times New Roman" w:hAnsi="Times New Roman" w:cs="Times New Roman"/>
          <w:sz w:val="24"/>
          <w:szCs w:val="24"/>
        </w:rPr>
        <w:t xml:space="preserve"> (</w:t>
      </w:r>
      <w:r w:rsidR="004F4059" w:rsidRPr="002A5787">
        <w:rPr>
          <w:rFonts w:ascii="Times New Roman" w:eastAsia="Times New Roman" w:hAnsi="Times New Roman" w:cs="Times New Roman"/>
          <w:sz w:val="24"/>
          <w:szCs w:val="24"/>
        </w:rPr>
        <w:t>Strasser and Burtscher, 2018</w:t>
      </w:r>
      <w:r w:rsidR="699030E5" w:rsidRPr="002A5787">
        <w:rPr>
          <w:rFonts w:ascii="Times New Roman" w:eastAsia="Times New Roman" w:hAnsi="Times New Roman" w:cs="Times New Roman"/>
          <w:sz w:val="24"/>
          <w:szCs w:val="24"/>
        </w:rPr>
        <w:t>).</w:t>
      </w:r>
    </w:p>
    <w:p w14:paraId="10CAEEB0" w14:textId="7C6AFAE9" w:rsidR="699030E5" w:rsidRPr="002A5787" w:rsidRDefault="699030E5" w:rsidP="7166CFD8">
      <w:pPr>
        <w:spacing w:line="360" w:lineRule="auto"/>
        <w:jc w:val="both"/>
        <w:rPr>
          <w:rFonts w:ascii="Times New Roman" w:eastAsia="Times New Roman" w:hAnsi="Times New Roman" w:cs="Times New Roman"/>
          <w:sz w:val="24"/>
          <w:szCs w:val="24"/>
        </w:rPr>
      </w:pPr>
      <w:r w:rsidRPr="002A5787">
        <w:rPr>
          <w:rFonts w:ascii="Times New Roman" w:eastAsia="Times New Roman" w:hAnsi="Times New Roman" w:cs="Times New Roman"/>
          <w:sz w:val="24"/>
          <w:szCs w:val="24"/>
        </w:rPr>
        <w:t xml:space="preserve"> </w:t>
      </w:r>
      <w:r w:rsidR="63EA4910" w:rsidRPr="002A5787">
        <w:rPr>
          <w:rFonts w:ascii="Times New Roman" w:eastAsia="Times New Roman" w:hAnsi="Times New Roman" w:cs="Times New Roman"/>
          <w:sz w:val="24"/>
          <w:szCs w:val="24"/>
        </w:rPr>
        <w:t xml:space="preserve">Body mass index (BMI) is an important factor when it comes to overall health, guidelines advice that </w:t>
      </w:r>
      <w:r w:rsidR="7B7B0A76" w:rsidRPr="002A5787">
        <w:rPr>
          <w:rFonts w:ascii="Times New Roman" w:eastAsia="Times New Roman" w:hAnsi="Times New Roman" w:cs="Times New Roman"/>
          <w:sz w:val="24"/>
          <w:szCs w:val="24"/>
        </w:rPr>
        <w:t>a BMI between 18-24.9 is normal, 25 and over indicates overweight and 30 and over indicates obesity</w:t>
      </w:r>
      <w:r w:rsidR="2DD6F502" w:rsidRPr="002A5787">
        <w:rPr>
          <w:rFonts w:ascii="Times New Roman" w:eastAsia="Times New Roman" w:hAnsi="Times New Roman" w:cs="Times New Roman"/>
          <w:sz w:val="24"/>
          <w:szCs w:val="24"/>
        </w:rPr>
        <w:t xml:space="preserve"> (</w:t>
      </w:r>
      <w:r w:rsidR="00066964" w:rsidRPr="002A5787">
        <w:rPr>
          <w:rFonts w:ascii="Times New Roman" w:eastAsia="Times New Roman" w:hAnsi="Times New Roman" w:cs="Times New Roman"/>
          <w:sz w:val="24"/>
          <w:szCs w:val="24"/>
        </w:rPr>
        <w:t>Weir</w:t>
      </w:r>
      <w:r w:rsidR="00B57B52" w:rsidRPr="002A5787">
        <w:rPr>
          <w:rFonts w:ascii="Times New Roman" w:eastAsia="Times New Roman" w:hAnsi="Times New Roman" w:cs="Times New Roman"/>
          <w:sz w:val="24"/>
          <w:szCs w:val="24"/>
        </w:rPr>
        <w:t xml:space="preserve"> and </w:t>
      </w:r>
      <w:r w:rsidR="00E557B7" w:rsidRPr="002A5787">
        <w:rPr>
          <w:rFonts w:ascii="Times New Roman" w:eastAsia="Times New Roman" w:hAnsi="Times New Roman" w:cs="Times New Roman"/>
          <w:sz w:val="24"/>
          <w:szCs w:val="24"/>
        </w:rPr>
        <w:t xml:space="preserve">Jan, </w:t>
      </w:r>
      <w:r w:rsidR="00B57B52" w:rsidRPr="002A5787">
        <w:rPr>
          <w:rFonts w:ascii="Times New Roman" w:eastAsia="Times New Roman" w:hAnsi="Times New Roman" w:cs="Times New Roman"/>
          <w:sz w:val="24"/>
          <w:szCs w:val="24"/>
        </w:rPr>
        <w:t>2019</w:t>
      </w:r>
      <w:r w:rsidR="00735000">
        <w:rPr>
          <w:rFonts w:ascii="Times New Roman" w:eastAsia="Times New Roman" w:hAnsi="Times New Roman" w:cs="Times New Roman"/>
          <w:sz w:val="24"/>
          <w:szCs w:val="24"/>
        </w:rPr>
        <w:t>; NHS, 2021</w:t>
      </w:r>
      <w:r w:rsidR="2DD6F502" w:rsidRPr="002A5787">
        <w:rPr>
          <w:rFonts w:ascii="Times New Roman" w:eastAsia="Times New Roman" w:hAnsi="Times New Roman" w:cs="Times New Roman"/>
          <w:sz w:val="24"/>
          <w:szCs w:val="24"/>
        </w:rPr>
        <w:t xml:space="preserve">). Whereas this individual recorded BMI is 30.5 kg/ml2, </w:t>
      </w:r>
      <w:r w:rsidR="3204578D" w:rsidRPr="002A5787">
        <w:rPr>
          <w:rFonts w:ascii="Times New Roman" w:eastAsia="Times New Roman" w:hAnsi="Times New Roman" w:cs="Times New Roman"/>
          <w:sz w:val="24"/>
          <w:szCs w:val="24"/>
        </w:rPr>
        <w:t>which comes into the category of obese, but it is not a major concern as this is border line obese, and with this test</w:t>
      </w:r>
      <w:r w:rsidR="2280F528" w:rsidRPr="002A5787">
        <w:rPr>
          <w:rFonts w:ascii="Times New Roman" w:eastAsia="Times New Roman" w:hAnsi="Times New Roman" w:cs="Times New Roman"/>
          <w:sz w:val="24"/>
          <w:szCs w:val="24"/>
        </w:rPr>
        <w:t xml:space="preserve">, muscle mass </w:t>
      </w:r>
      <w:r w:rsidR="00B9368F" w:rsidRPr="002A5787">
        <w:rPr>
          <w:rFonts w:ascii="Times New Roman" w:eastAsia="Times New Roman" w:hAnsi="Times New Roman" w:cs="Times New Roman"/>
          <w:sz w:val="24"/>
          <w:szCs w:val="24"/>
        </w:rPr>
        <w:t>does not</w:t>
      </w:r>
      <w:r w:rsidR="2280F528" w:rsidRPr="002A5787">
        <w:rPr>
          <w:rFonts w:ascii="Times New Roman" w:eastAsia="Times New Roman" w:hAnsi="Times New Roman" w:cs="Times New Roman"/>
          <w:sz w:val="24"/>
          <w:szCs w:val="24"/>
        </w:rPr>
        <w:t xml:space="preserve"> get considered so a lot of this could be muscle mass (</w:t>
      </w:r>
      <w:r w:rsidR="00811AE9" w:rsidRPr="002A5787">
        <w:rPr>
          <w:rFonts w:ascii="Times New Roman" w:eastAsia="Times New Roman" w:hAnsi="Times New Roman" w:cs="Times New Roman"/>
          <w:sz w:val="24"/>
          <w:szCs w:val="24"/>
        </w:rPr>
        <w:t>Shah</w:t>
      </w:r>
      <w:r w:rsidR="00B9368F" w:rsidRPr="002A5787">
        <w:rPr>
          <w:rFonts w:ascii="Times New Roman" w:eastAsia="Times New Roman" w:hAnsi="Times New Roman" w:cs="Times New Roman"/>
          <w:sz w:val="24"/>
          <w:szCs w:val="24"/>
        </w:rPr>
        <w:t xml:space="preserve"> and Braveman, 2012</w:t>
      </w:r>
      <w:r w:rsidR="2280F528" w:rsidRPr="002A5787">
        <w:rPr>
          <w:rFonts w:ascii="Times New Roman" w:eastAsia="Times New Roman" w:hAnsi="Times New Roman" w:cs="Times New Roman"/>
          <w:sz w:val="24"/>
          <w:szCs w:val="24"/>
        </w:rPr>
        <w:t xml:space="preserve">). </w:t>
      </w:r>
      <w:r w:rsidR="3204578D" w:rsidRPr="002A5787">
        <w:rPr>
          <w:rFonts w:ascii="Times New Roman" w:eastAsia="Times New Roman" w:hAnsi="Times New Roman" w:cs="Times New Roman"/>
          <w:sz w:val="24"/>
          <w:szCs w:val="24"/>
        </w:rPr>
        <w:t xml:space="preserve"> </w:t>
      </w:r>
      <w:r w:rsidR="1682D7AB" w:rsidRPr="002A5787">
        <w:rPr>
          <w:rFonts w:ascii="Times New Roman" w:eastAsia="Times New Roman" w:hAnsi="Times New Roman" w:cs="Times New Roman"/>
          <w:sz w:val="24"/>
          <w:szCs w:val="24"/>
        </w:rPr>
        <w:t xml:space="preserve">Also, </w:t>
      </w:r>
      <w:r w:rsidR="6DB9B228" w:rsidRPr="002A5787">
        <w:rPr>
          <w:rFonts w:ascii="Times New Roman" w:eastAsia="Times New Roman" w:hAnsi="Times New Roman" w:cs="Times New Roman"/>
          <w:sz w:val="24"/>
          <w:szCs w:val="24"/>
        </w:rPr>
        <w:t>th</w:t>
      </w:r>
      <w:r w:rsidR="2CDA9013" w:rsidRPr="002A5787">
        <w:rPr>
          <w:rFonts w:ascii="Times New Roman" w:eastAsia="Times New Roman" w:hAnsi="Times New Roman" w:cs="Times New Roman"/>
          <w:sz w:val="24"/>
          <w:szCs w:val="24"/>
        </w:rPr>
        <w:t>is</w:t>
      </w:r>
      <w:r w:rsidR="6DB9B228" w:rsidRPr="002A5787">
        <w:rPr>
          <w:rFonts w:ascii="Times New Roman" w:eastAsia="Times New Roman" w:hAnsi="Times New Roman" w:cs="Times New Roman"/>
          <w:sz w:val="24"/>
          <w:szCs w:val="24"/>
        </w:rPr>
        <w:t xml:space="preserve"> individual smokes</w:t>
      </w:r>
      <w:r w:rsidR="1682D7AB" w:rsidRPr="002A5787">
        <w:rPr>
          <w:rFonts w:ascii="Times New Roman" w:eastAsia="Times New Roman" w:hAnsi="Times New Roman" w:cs="Times New Roman"/>
          <w:sz w:val="24"/>
          <w:szCs w:val="24"/>
        </w:rPr>
        <w:t xml:space="preserve">, smoking can cause </w:t>
      </w:r>
      <w:r w:rsidR="57FDC554" w:rsidRPr="002A5787">
        <w:rPr>
          <w:rFonts w:ascii="Times New Roman" w:eastAsia="Times New Roman" w:hAnsi="Times New Roman" w:cs="Times New Roman"/>
          <w:sz w:val="24"/>
          <w:szCs w:val="24"/>
        </w:rPr>
        <w:t>several</w:t>
      </w:r>
      <w:r w:rsidR="1682D7AB" w:rsidRPr="002A5787">
        <w:rPr>
          <w:rFonts w:ascii="Times New Roman" w:eastAsia="Times New Roman" w:hAnsi="Times New Roman" w:cs="Times New Roman"/>
          <w:sz w:val="24"/>
          <w:szCs w:val="24"/>
        </w:rPr>
        <w:t xml:space="preserve"> diseases including lung, heart, cancer, diabetes and </w:t>
      </w:r>
      <w:r w:rsidR="780E7E1C" w:rsidRPr="002A5787">
        <w:rPr>
          <w:rFonts w:ascii="Times New Roman" w:eastAsia="Times New Roman" w:hAnsi="Times New Roman" w:cs="Times New Roman"/>
          <w:sz w:val="24"/>
          <w:szCs w:val="24"/>
        </w:rPr>
        <w:t xml:space="preserve">chronic obstructive pulmonary disease </w:t>
      </w:r>
      <w:r w:rsidR="5207E9D0" w:rsidRPr="002A5787">
        <w:rPr>
          <w:rFonts w:ascii="Times New Roman" w:eastAsia="Times New Roman" w:hAnsi="Times New Roman" w:cs="Times New Roman"/>
          <w:sz w:val="24"/>
          <w:szCs w:val="24"/>
        </w:rPr>
        <w:t>(</w:t>
      </w:r>
      <w:r w:rsidR="1682D7AB" w:rsidRPr="002A5787">
        <w:rPr>
          <w:rFonts w:ascii="Times New Roman" w:eastAsia="Times New Roman" w:hAnsi="Times New Roman" w:cs="Times New Roman"/>
          <w:sz w:val="24"/>
          <w:szCs w:val="24"/>
        </w:rPr>
        <w:t>COP</w:t>
      </w:r>
      <w:r w:rsidR="69022E83" w:rsidRPr="002A5787">
        <w:rPr>
          <w:rFonts w:ascii="Times New Roman" w:eastAsia="Times New Roman" w:hAnsi="Times New Roman" w:cs="Times New Roman"/>
          <w:sz w:val="24"/>
          <w:szCs w:val="24"/>
        </w:rPr>
        <w:t>D</w:t>
      </w:r>
      <w:r w:rsidR="636216B1" w:rsidRPr="002A5787">
        <w:rPr>
          <w:rFonts w:ascii="Times New Roman" w:eastAsia="Times New Roman" w:hAnsi="Times New Roman" w:cs="Times New Roman"/>
          <w:sz w:val="24"/>
          <w:szCs w:val="24"/>
        </w:rPr>
        <w:t>)</w:t>
      </w:r>
      <w:r w:rsidR="04A6E873" w:rsidRPr="002A5787">
        <w:rPr>
          <w:rFonts w:ascii="Times New Roman" w:eastAsia="Times New Roman" w:hAnsi="Times New Roman" w:cs="Times New Roman"/>
          <w:sz w:val="24"/>
          <w:szCs w:val="24"/>
        </w:rPr>
        <w:t>. There are many types of smokers, there are social smokers who will just smoke to join in with specific settings like parties and meetings. Anxious smo</w:t>
      </w:r>
      <w:r w:rsidR="55ABEEFE" w:rsidRPr="002A5787">
        <w:rPr>
          <w:rFonts w:ascii="Times New Roman" w:eastAsia="Times New Roman" w:hAnsi="Times New Roman" w:cs="Times New Roman"/>
          <w:sz w:val="24"/>
          <w:szCs w:val="24"/>
        </w:rPr>
        <w:t xml:space="preserve">kers who get a sense of relief when smoking or can allow them to feel less anxious. Addicted smokers, who are people who just can’t stop as they have smoked too </w:t>
      </w:r>
      <w:r w:rsidR="4FFF2CE2" w:rsidRPr="002A5787">
        <w:rPr>
          <w:rFonts w:ascii="Times New Roman" w:eastAsia="Times New Roman" w:hAnsi="Times New Roman" w:cs="Times New Roman"/>
          <w:sz w:val="24"/>
          <w:szCs w:val="24"/>
        </w:rPr>
        <w:t>long,</w:t>
      </w:r>
      <w:r w:rsidR="55ABEEFE" w:rsidRPr="002A5787">
        <w:rPr>
          <w:rFonts w:ascii="Times New Roman" w:eastAsia="Times New Roman" w:hAnsi="Times New Roman" w:cs="Times New Roman"/>
          <w:sz w:val="24"/>
          <w:szCs w:val="24"/>
        </w:rPr>
        <w:t xml:space="preserve"> and it i</w:t>
      </w:r>
      <w:r w:rsidR="6263B24E" w:rsidRPr="002A5787">
        <w:rPr>
          <w:rFonts w:ascii="Times New Roman" w:eastAsia="Times New Roman" w:hAnsi="Times New Roman" w:cs="Times New Roman"/>
          <w:sz w:val="24"/>
          <w:szCs w:val="24"/>
        </w:rPr>
        <w:t xml:space="preserve">s too much of a habit to quit. </w:t>
      </w:r>
      <w:r w:rsidR="14FD8FF1" w:rsidRPr="002A5787">
        <w:rPr>
          <w:rFonts w:ascii="Times New Roman" w:eastAsia="Times New Roman" w:hAnsi="Times New Roman" w:cs="Times New Roman"/>
          <w:sz w:val="24"/>
          <w:szCs w:val="24"/>
        </w:rPr>
        <w:t>Or there are skinny smokers who smoke instead of eating or any other activity, but these types all integrate with each other as a lot of smokers</w:t>
      </w:r>
      <w:r w:rsidR="7BF48109" w:rsidRPr="002A5787">
        <w:rPr>
          <w:rFonts w:ascii="Times New Roman" w:eastAsia="Times New Roman" w:hAnsi="Times New Roman" w:cs="Times New Roman"/>
          <w:sz w:val="24"/>
          <w:szCs w:val="24"/>
        </w:rPr>
        <w:t xml:space="preserve"> will often feel anxious, so they have a cigarette as well as wanting to chat to the others who are smok</w:t>
      </w:r>
      <w:r w:rsidR="1B5BD564" w:rsidRPr="002A5787">
        <w:rPr>
          <w:rFonts w:ascii="Times New Roman" w:eastAsia="Times New Roman" w:hAnsi="Times New Roman" w:cs="Times New Roman"/>
          <w:sz w:val="24"/>
          <w:szCs w:val="24"/>
        </w:rPr>
        <w:t>ing (</w:t>
      </w:r>
      <w:r w:rsidR="00836C1A" w:rsidRPr="002A5787">
        <w:rPr>
          <w:rFonts w:ascii="Times New Roman" w:eastAsia="Times New Roman" w:hAnsi="Times New Roman" w:cs="Times New Roman"/>
          <w:sz w:val="24"/>
          <w:szCs w:val="24"/>
        </w:rPr>
        <w:t>Prentice</w:t>
      </w:r>
      <w:r w:rsidR="006A5AC6" w:rsidRPr="002A5787">
        <w:rPr>
          <w:rFonts w:ascii="Times New Roman" w:eastAsia="Times New Roman" w:hAnsi="Times New Roman" w:cs="Times New Roman"/>
          <w:sz w:val="24"/>
          <w:szCs w:val="24"/>
        </w:rPr>
        <w:t xml:space="preserve"> and Jebb, 2001</w:t>
      </w:r>
      <w:r w:rsidR="1B5BD564" w:rsidRPr="002A5787">
        <w:rPr>
          <w:rFonts w:ascii="Times New Roman" w:eastAsia="Times New Roman" w:hAnsi="Times New Roman" w:cs="Times New Roman"/>
          <w:sz w:val="24"/>
          <w:szCs w:val="24"/>
        </w:rPr>
        <w:t xml:space="preserve">). </w:t>
      </w:r>
      <w:r w:rsidR="14FD8FF1" w:rsidRPr="002A5787">
        <w:rPr>
          <w:rFonts w:ascii="Times New Roman" w:eastAsia="Times New Roman" w:hAnsi="Times New Roman" w:cs="Times New Roman"/>
          <w:sz w:val="24"/>
          <w:szCs w:val="24"/>
        </w:rPr>
        <w:t xml:space="preserve">  </w:t>
      </w:r>
      <w:r w:rsidR="347D99EB" w:rsidRPr="002A5787">
        <w:rPr>
          <w:rFonts w:ascii="Times New Roman" w:eastAsia="Times New Roman" w:hAnsi="Times New Roman" w:cs="Times New Roman"/>
          <w:sz w:val="24"/>
          <w:szCs w:val="24"/>
        </w:rPr>
        <w:t xml:space="preserve"> </w:t>
      </w:r>
    </w:p>
    <w:p w14:paraId="7D73500B" w14:textId="3CE3B773" w:rsidR="002D0F37" w:rsidRPr="002A5787" w:rsidRDefault="002D0F37" w:rsidP="7166CFD8">
      <w:pPr>
        <w:spacing w:line="360" w:lineRule="auto"/>
        <w:jc w:val="both"/>
        <w:rPr>
          <w:rFonts w:ascii="Times New Roman" w:eastAsia="Times New Roman" w:hAnsi="Times New Roman" w:cs="Times New Roman"/>
          <w:sz w:val="28"/>
          <w:szCs w:val="28"/>
        </w:rPr>
      </w:pPr>
      <w:r w:rsidRPr="002A5787">
        <w:rPr>
          <w:rFonts w:ascii="Times New Roman" w:eastAsia="Times New Roman" w:hAnsi="Times New Roman" w:cs="Times New Roman"/>
          <w:sz w:val="28"/>
          <w:szCs w:val="28"/>
        </w:rPr>
        <w:t>Theoretical and technical overview of LBP (osteoporosis)</w:t>
      </w:r>
    </w:p>
    <w:p w14:paraId="73C5DF59" w14:textId="13DB557B" w:rsidR="09E333A2" w:rsidRPr="002A5787" w:rsidRDefault="09E333A2" w:rsidP="7166CFD8">
      <w:pPr>
        <w:spacing w:line="360" w:lineRule="auto"/>
        <w:jc w:val="both"/>
        <w:rPr>
          <w:rFonts w:ascii="Times New Roman" w:eastAsia="Times New Roman" w:hAnsi="Times New Roman" w:cs="Times New Roman"/>
          <w:sz w:val="28"/>
          <w:szCs w:val="28"/>
        </w:rPr>
      </w:pPr>
      <w:r w:rsidRPr="002A5787">
        <w:rPr>
          <w:rFonts w:ascii="Times New Roman" w:eastAsia="Times New Roman" w:hAnsi="Times New Roman" w:cs="Times New Roman"/>
          <w:sz w:val="24"/>
          <w:szCs w:val="24"/>
        </w:rPr>
        <w:t xml:space="preserve">LBP is the most common </w:t>
      </w:r>
      <w:r w:rsidR="144C044A" w:rsidRPr="002A5787">
        <w:rPr>
          <w:rFonts w:ascii="Times New Roman" w:eastAsia="Times New Roman" w:hAnsi="Times New Roman" w:cs="Times New Roman"/>
          <w:sz w:val="24"/>
          <w:szCs w:val="24"/>
        </w:rPr>
        <w:t>health problems in adults</w:t>
      </w:r>
      <w:r w:rsidR="6BFB5393" w:rsidRPr="002A5787">
        <w:rPr>
          <w:rFonts w:ascii="Times New Roman" w:eastAsia="Times New Roman" w:hAnsi="Times New Roman" w:cs="Times New Roman"/>
          <w:sz w:val="24"/>
          <w:szCs w:val="24"/>
        </w:rPr>
        <w:t>,</w:t>
      </w:r>
      <w:r w:rsidRPr="002A5787">
        <w:rPr>
          <w:rFonts w:ascii="Times New Roman" w:eastAsia="Times New Roman" w:hAnsi="Times New Roman" w:cs="Times New Roman"/>
          <w:sz w:val="24"/>
          <w:szCs w:val="24"/>
        </w:rPr>
        <w:t xml:space="preserve"> and it is usually described as pain localised below the last ribs </w:t>
      </w:r>
      <w:r w:rsidR="00636F6C">
        <w:rPr>
          <w:rFonts w:ascii="Times New Roman" w:eastAsia="Times New Roman" w:hAnsi="Times New Roman" w:cs="Times New Roman"/>
          <w:sz w:val="24"/>
          <w:szCs w:val="24"/>
        </w:rPr>
        <w:t>near</w:t>
      </w:r>
      <w:r w:rsidRPr="002A5787">
        <w:rPr>
          <w:rFonts w:ascii="Times New Roman" w:eastAsia="Times New Roman" w:hAnsi="Times New Roman" w:cs="Times New Roman"/>
          <w:sz w:val="24"/>
          <w:szCs w:val="24"/>
        </w:rPr>
        <w:t xml:space="preserve"> the lumbar region (</w:t>
      </w:r>
      <w:r w:rsidR="00C011B1" w:rsidRPr="002A5787">
        <w:rPr>
          <w:rFonts w:ascii="Times New Roman" w:eastAsia="Times New Roman" w:hAnsi="Times New Roman" w:cs="Times New Roman"/>
          <w:sz w:val="24"/>
          <w:szCs w:val="24"/>
        </w:rPr>
        <w:t xml:space="preserve">Balague </w:t>
      </w:r>
      <w:r w:rsidR="00C011B1" w:rsidRPr="002A5787">
        <w:rPr>
          <w:rFonts w:ascii="Times New Roman" w:eastAsia="Times New Roman" w:hAnsi="Times New Roman" w:cs="Times New Roman"/>
          <w:i/>
          <w:iCs/>
          <w:sz w:val="24"/>
          <w:szCs w:val="24"/>
        </w:rPr>
        <w:t xml:space="preserve">et al., </w:t>
      </w:r>
      <w:r w:rsidR="00C011B1" w:rsidRPr="002A5787">
        <w:rPr>
          <w:rFonts w:ascii="Times New Roman" w:eastAsia="Times New Roman" w:hAnsi="Times New Roman" w:cs="Times New Roman"/>
          <w:sz w:val="24"/>
          <w:szCs w:val="24"/>
        </w:rPr>
        <w:t>2012</w:t>
      </w:r>
      <w:r w:rsidRPr="002A5787">
        <w:rPr>
          <w:rFonts w:ascii="Times New Roman" w:eastAsia="Times New Roman" w:hAnsi="Times New Roman" w:cs="Times New Roman"/>
          <w:sz w:val="24"/>
          <w:szCs w:val="24"/>
        </w:rPr>
        <w:t>).</w:t>
      </w:r>
      <w:r w:rsidR="3F6BD873" w:rsidRPr="002A5787">
        <w:rPr>
          <w:rFonts w:ascii="Times New Roman" w:eastAsia="Times New Roman" w:hAnsi="Times New Roman" w:cs="Times New Roman"/>
          <w:sz w:val="24"/>
          <w:szCs w:val="24"/>
        </w:rPr>
        <w:t xml:space="preserve"> Persistent LBP is highly associated with disability, emotional changes and work absenteeism (</w:t>
      </w:r>
      <w:r w:rsidR="00373C3A" w:rsidRPr="002A5787">
        <w:rPr>
          <w:rFonts w:ascii="Times New Roman" w:eastAsia="Times New Roman" w:hAnsi="Times New Roman" w:cs="Times New Roman"/>
          <w:sz w:val="24"/>
          <w:szCs w:val="24"/>
        </w:rPr>
        <w:t>Koes</w:t>
      </w:r>
      <w:r w:rsidR="00B34FD9" w:rsidRPr="002A5787">
        <w:rPr>
          <w:rFonts w:ascii="Times New Roman" w:eastAsia="Times New Roman" w:hAnsi="Times New Roman" w:cs="Times New Roman"/>
          <w:sz w:val="24"/>
          <w:szCs w:val="24"/>
        </w:rPr>
        <w:t xml:space="preserve"> </w:t>
      </w:r>
      <w:r w:rsidR="00B34FD9" w:rsidRPr="002A5787">
        <w:rPr>
          <w:rFonts w:ascii="Times New Roman" w:eastAsia="Times New Roman" w:hAnsi="Times New Roman" w:cs="Times New Roman"/>
          <w:i/>
          <w:iCs/>
          <w:sz w:val="24"/>
          <w:szCs w:val="24"/>
        </w:rPr>
        <w:t xml:space="preserve">et al., </w:t>
      </w:r>
      <w:r w:rsidR="00B34FD9" w:rsidRPr="002A5787">
        <w:rPr>
          <w:rFonts w:ascii="Times New Roman" w:eastAsia="Times New Roman" w:hAnsi="Times New Roman" w:cs="Times New Roman"/>
          <w:sz w:val="24"/>
          <w:szCs w:val="24"/>
        </w:rPr>
        <w:t>2006</w:t>
      </w:r>
      <w:r w:rsidR="3F6BD873" w:rsidRPr="002A5787">
        <w:rPr>
          <w:rFonts w:ascii="Times New Roman" w:eastAsia="Times New Roman" w:hAnsi="Times New Roman" w:cs="Times New Roman"/>
          <w:sz w:val="24"/>
          <w:szCs w:val="24"/>
        </w:rPr>
        <w:t xml:space="preserve">). </w:t>
      </w:r>
      <w:r w:rsidR="41BB0123" w:rsidRPr="002A5787">
        <w:rPr>
          <w:rFonts w:ascii="Times New Roman" w:eastAsia="Times New Roman" w:hAnsi="Times New Roman" w:cs="Times New Roman"/>
          <w:sz w:val="24"/>
          <w:szCs w:val="24"/>
        </w:rPr>
        <w:t xml:space="preserve">It can often be accompanied with lower limb pain where the individual can experience pins and needles, abnormal sensation or even numbness which relates to </w:t>
      </w:r>
      <w:r w:rsidR="1D09D4B4" w:rsidRPr="002A5787">
        <w:rPr>
          <w:rFonts w:ascii="Times New Roman" w:eastAsia="Times New Roman" w:hAnsi="Times New Roman" w:cs="Times New Roman"/>
          <w:sz w:val="24"/>
          <w:szCs w:val="24"/>
        </w:rPr>
        <w:t>one of the nerve roots being compressed resulting in this weird sensation (</w:t>
      </w:r>
      <w:r w:rsidR="00F0618F" w:rsidRPr="002A5787">
        <w:rPr>
          <w:rFonts w:ascii="Times New Roman" w:eastAsia="Times New Roman" w:hAnsi="Times New Roman" w:cs="Times New Roman"/>
          <w:sz w:val="24"/>
          <w:szCs w:val="24"/>
        </w:rPr>
        <w:t>Deyo</w:t>
      </w:r>
      <w:r w:rsidR="00511ACC" w:rsidRPr="002A5787">
        <w:rPr>
          <w:rFonts w:ascii="Times New Roman" w:eastAsia="Times New Roman" w:hAnsi="Times New Roman" w:cs="Times New Roman"/>
          <w:sz w:val="24"/>
          <w:szCs w:val="24"/>
        </w:rPr>
        <w:t xml:space="preserve"> </w:t>
      </w:r>
      <w:r w:rsidR="00511ACC" w:rsidRPr="002A5787">
        <w:rPr>
          <w:rFonts w:ascii="Times New Roman" w:eastAsia="Times New Roman" w:hAnsi="Times New Roman" w:cs="Times New Roman"/>
          <w:i/>
          <w:iCs/>
          <w:sz w:val="24"/>
          <w:szCs w:val="24"/>
        </w:rPr>
        <w:t xml:space="preserve">et al., </w:t>
      </w:r>
      <w:r w:rsidR="00511ACC" w:rsidRPr="002A5787">
        <w:rPr>
          <w:rFonts w:ascii="Times New Roman" w:eastAsia="Times New Roman" w:hAnsi="Times New Roman" w:cs="Times New Roman"/>
          <w:sz w:val="24"/>
          <w:szCs w:val="24"/>
        </w:rPr>
        <w:t>2015</w:t>
      </w:r>
      <w:r w:rsidR="1D09D4B4" w:rsidRPr="002A5787">
        <w:rPr>
          <w:rFonts w:ascii="Times New Roman" w:eastAsia="Times New Roman" w:hAnsi="Times New Roman" w:cs="Times New Roman"/>
          <w:sz w:val="24"/>
          <w:szCs w:val="24"/>
        </w:rPr>
        <w:t>)</w:t>
      </w:r>
      <w:r w:rsidR="56A0EAE2" w:rsidRPr="002A5787">
        <w:rPr>
          <w:rFonts w:ascii="Times New Roman" w:eastAsia="Times New Roman" w:hAnsi="Times New Roman" w:cs="Times New Roman"/>
          <w:sz w:val="24"/>
          <w:szCs w:val="24"/>
        </w:rPr>
        <w:t xml:space="preserve">. </w:t>
      </w:r>
      <w:r w:rsidR="02733E48" w:rsidRPr="002A5787">
        <w:rPr>
          <w:rFonts w:ascii="Times New Roman" w:eastAsia="Times New Roman" w:hAnsi="Times New Roman" w:cs="Times New Roman"/>
          <w:sz w:val="24"/>
          <w:szCs w:val="24"/>
        </w:rPr>
        <w:t>There is a prevalence rate of 60-85% of individuals affected by LBP in a lifetime occur</w:t>
      </w:r>
      <w:r w:rsidR="175C032B" w:rsidRPr="002A5787">
        <w:rPr>
          <w:rFonts w:ascii="Times New Roman" w:eastAsia="Times New Roman" w:hAnsi="Times New Roman" w:cs="Times New Roman"/>
          <w:sz w:val="24"/>
          <w:szCs w:val="24"/>
        </w:rPr>
        <w:t>r</w:t>
      </w:r>
      <w:r w:rsidR="02733E48" w:rsidRPr="002A5787">
        <w:rPr>
          <w:rFonts w:ascii="Times New Roman" w:eastAsia="Times New Roman" w:hAnsi="Times New Roman" w:cs="Times New Roman"/>
          <w:sz w:val="24"/>
          <w:szCs w:val="24"/>
        </w:rPr>
        <w:t>ing in all age groups (</w:t>
      </w:r>
      <w:r w:rsidR="007A66FA" w:rsidRPr="002A5787">
        <w:rPr>
          <w:rFonts w:ascii="Times New Roman" w:eastAsia="Times New Roman" w:hAnsi="Times New Roman" w:cs="Times New Roman"/>
          <w:sz w:val="24"/>
          <w:szCs w:val="24"/>
        </w:rPr>
        <w:t xml:space="preserve">Maher </w:t>
      </w:r>
      <w:r w:rsidR="007A66FA" w:rsidRPr="002A5787">
        <w:rPr>
          <w:rFonts w:ascii="Times New Roman" w:eastAsia="Times New Roman" w:hAnsi="Times New Roman" w:cs="Times New Roman"/>
          <w:i/>
          <w:iCs/>
          <w:sz w:val="24"/>
          <w:szCs w:val="24"/>
        </w:rPr>
        <w:t xml:space="preserve">et al., </w:t>
      </w:r>
      <w:r w:rsidR="007A66FA" w:rsidRPr="002A5787">
        <w:rPr>
          <w:rFonts w:ascii="Times New Roman" w:eastAsia="Times New Roman" w:hAnsi="Times New Roman" w:cs="Times New Roman"/>
          <w:sz w:val="24"/>
          <w:szCs w:val="24"/>
        </w:rPr>
        <w:t>2017</w:t>
      </w:r>
      <w:r w:rsidR="02733E48" w:rsidRPr="002A5787">
        <w:rPr>
          <w:rFonts w:ascii="Times New Roman" w:eastAsia="Times New Roman" w:hAnsi="Times New Roman" w:cs="Times New Roman"/>
          <w:sz w:val="24"/>
          <w:szCs w:val="24"/>
        </w:rPr>
        <w:t xml:space="preserve">). </w:t>
      </w:r>
      <w:r w:rsidR="3B64EA55" w:rsidRPr="002A5787">
        <w:rPr>
          <w:rFonts w:ascii="Times New Roman" w:eastAsia="Times New Roman" w:hAnsi="Times New Roman" w:cs="Times New Roman"/>
          <w:sz w:val="24"/>
          <w:szCs w:val="24"/>
        </w:rPr>
        <w:t>The common causes of LBP associate with herniated discs, osteoarthritis, osteoporosis, myofascial syndrome and many more conditions</w:t>
      </w:r>
      <w:r w:rsidR="58D80FFD" w:rsidRPr="002A5787">
        <w:rPr>
          <w:rFonts w:ascii="Times New Roman" w:eastAsia="Times New Roman" w:hAnsi="Times New Roman" w:cs="Times New Roman"/>
          <w:sz w:val="24"/>
          <w:szCs w:val="24"/>
        </w:rPr>
        <w:t>, it can even relate to poor posture alignment and biomechanical issues</w:t>
      </w:r>
      <w:r w:rsidR="40CA4CD3" w:rsidRPr="002A5787">
        <w:rPr>
          <w:rFonts w:ascii="Times New Roman" w:eastAsia="Times New Roman" w:hAnsi="Times New Roman" w:cs="Times New Roman"/>
          <w:sz w:val="24"/>
          <w:szCs w:val="24"/>
        </w:rPr>
        <w:t xml:space="preserve"> (</w:t>
      </w:r>
      <w:r w:rsidR="00825FA7" w:rsidRPr="002A5787">
        <w:rPr>
          <w:rFonts w:ascii="Times New Roman" w:eastAsia="Times New Roman" w:hAnsi="Times New Roman" w:cs="Times New Roman"/>
          <w:sz w:val="24"/>
          <w:szCs w:val="24"/>
        </w:rPr>
        <w:t xml:space="preserve">Will </w:t>
      </w:r>
      <w:r w:rsidR="00825FA7" w:rsidRPr="002A5787">
        <w:rPr>
          <w:rFonts w:ascii="Times New Roman" w:eastAsia="Times New Roman" w:hAnsi="Times New Roman" w:cs="Times New Roman"/>
          <w:i/>
          <w:iCs/>
          <w:sz w:val="24"/>
          <w:szCs w:val="24"/>
        </w:rPr>
        <w:t xml:space="preserve">et al., </w:t>
      </w:r>
      <w:r w:rsidR="00825FA7" w:rsidRPr="002A5787">
        <w:rPr>
          <w:rFonts w:ascii="Times New Roman" w:eastAsia="Times New Roman" w:hAnsi="Times New Roman" w:cs="Times New Roman"/>
          <w:sz w:val="24"/>
          <w:szCs w:val="24"/>
        </w:rPr>
        <w:t>2018</w:t>
      </w:r>
      <w:r w:rsidR="40CA4CD3" w:rsidRPr="002A5787">
        <w:rPr>
          <w:rFonts w:ascii="Times New Roman" w:eastAsia="Times New Roman" w:hAnsi="Times New Roman" w:cs="Times New Roman"/>
          <w:sz w:val="24"/>
          <w:szCs w:val="24"/>
        </w:rPr>
        <w:t xml:space="preserve">). </w:t>
      </w:r>
      <w:r w:rsidR="463C82E7" w:rsidRPr="002A5787">
        <w:rPr>
          <w:rFonts w:ascii="Times New Roman" w:eastAsia="Times New Roman" w:hAnsi="Times New Roman" w:cs="Times New Roman"/>
          <w:sz w:val="24"/>
          <w:szCs w:val="24"/>
        </w:rPr>
        <w:t xml:space="preserve">LBP has been seen to be associated with women more than men due to the </w:t>
      </w:r>
      <w:r w:rsidR="4EDC4D24" w:rsidRPr="002A5787">
        <w:rPr>
          <w:rFonts w:ascii="Times New Roman" w:eastAsia="Times New Roman" w:hAnsi="Times New Roman" w:cs="Times New Roman"/>
          <w:sz w:val="24"/>
          <w:szCs w:val="24"/>
        </w:rPr>
        <w:t>anatomical</w:t>
      </w:r>
      <w:r w:rsidR="463C82E7" w:rsidRPr="002A5787">
        <w:rPr>
          <w:rFonts w:ascii="Times New Roman" w:eastAsia="Times New Roman" w:hAnsi="Times New Roman" w:cs="Times New Roman"/>
          <w:sz w:val="24"/>
          <w:szCs w:val="24"/>
        </w:rPr>
        <w:t xml:space="preserve"> and functional peculiarities</w:t>
      </w:r>
      <w:r w:rsidR="756E5EAB" w:rsidRPr="002A5787">
        <w:rPr>
          <w:rFonts w:ascii="Times New Roman" w:eastAsia="Times New Roman" w:hAnsi="Times New Roman" w:cs="Times New Roman"/>
          <w:sz w:val="24"/>
          <w:szCs w:val="24"/>
        </w:rPr>
        <w:t xml:space="preserve"> (</w:t>
      </w:r>
      <w:r w:rsidR="003D5C44" w:rsidRPr="002A5787">
        <w:rPr>
          <w:rFonts w:ascii="Times New Roman" w:eastAsia="Times New Roman" w:hAnsi="Times New Roman" w:cs="Times New Roman"/>
          <w:sz w:val="24"/>
          <w:szCs w:val="24"/>
        </w:rPr>
        <w:t xml:space="preserve">Schneider </w:t>
      </w:r>
      <w:r w:rsidR="003D5C44" w:rsidRPr="002A5787">
        <w:rPr>
          <w:rFonts w:ascii="Times New Roman" w:eastAsia="Times New Roman" w:hAnsi="Times New Roman" w:cs="Times New Roman"/>
          <w:i/>
          <w:iCs/>
          <w:sz w:val="24"/>
          <w:szCs w:val="24"/>
        </w:rPr>
        <w:t xml:space="preserve">et al., </w:t>
      </w:r>
      <w:r w:rsidR="003D5C44" w:rsidRPr="002A5787">
        <w:rPr>
          <w:rFonts w:ascii="Times New Roman" w:eastAsia="Times New Roman" w:hAnsi="Times New Roman" w:cs="Times New Roman"/>
          <w:sz w:val="24"/>
          <w:szCs w:val="24"/>
        </w:rPr>
        <w:t>2006</w:t>
      </w:r>
      <w:r w:rsidR="756E5EAB" w:rsidRPr="002A5787">
        <w:rPr>
          <w:rFonts w:ascii="Times New Roman" w:eastAsia="Times New Roman" w:hAnsi="Times New Roman" w:cs="Times New Roman"/>
          <w:sz w:val="24"/>
          <w:szCs w:val="24"/>
        </w:rPr>
        <w:t xml:space="preserve">). </w:t>
      </w:r>
      <w:r w:rsidR="3D1FB6E6" w:rsidRPr="002A5787">
        <w:rPr>
          <w:rFonts w:ascii="Times New Roman" w:eastAsia="Times New Roman" w:hAnsi="Times New Roman" w:cs="Times New Roman"/>
          <w:sz w:val="24"/>
          <w:szCs w:val="24"/>
        </w:rPr>
        <w:t>The</w:t>
      </w:r>
      <w:r w:rsidR="20D901D2" w:rsidRPr="002A5787">
        <w:rPr>
          <w:rFonts w:ascii="Times New Roman" w:eastAsia="Times New Roman" w:hAnsi="Times New Roman" w:cs="Times New Roman"/>
          <w:sz w:val="24"/>
          <w:szCs w:val="24"/>
        </w:rPr>
        <w:t xml:space="preserve">re are several causes to LBP </w:t>
      </w:r>
      <w:r w:rsidR="3D1FB6E6" w:rsidRPr="002A5787">
        <w:rPr>
          <w:rFonts w:ascii="Times New Roman" w:eastAsia="Times New Roman" w:hAnsi="Times New Roman" w:cs="Times New Roman"/>
          <w:sz w:val="24"/>
          <w:szCs w:val="24"/>
        </w:rPr>
        <w:t xml:space="preserve">as there are so many factors that can influence LBP for example habitual or professional postures, obesity, </w:t>
      </w:r>
      <w:r w:rsidR="315AEE62" w:rsidRPr="002A5787">
        <w:rPr>
          <w:rFonts w:ascii="Times New Roman" w:eastAsia="Times New Roman" w:hAnsi="Times New Roman" w:cs="Times New Roman"/>
          <w:sz w:val="24"/>
          <w:szCs w:val="24"/>
        </w:rPr>
        <w:t>vicious foot and muscle masses which aren’t developed or strong resulting in muscle imbalances and other muscles compensating (</w:t>
      </w:r>
      <w:r w:rsidR="00331384" w:rsidRPr="002A5787">
        <w:rPr>
          <w:rFonts w:ascii="Times New Roman" w:eastAsia="Times New Roman" w:hAnsi="Times New Roman" w:cs="Times New Roman"/>
          <w:sz w:val="24"/>
          <w:szCs w:val="24"/>
        </w:rPr>
        <w:t>Meucci</w:t>
      </w:r>
      <w:r w:rsidR="002A0529" w:rsidRPr="002A5787">
        <w:rPr>
          <w:rFonts w:ascii="Times New Roman" w:eastAsia="Times New Roman" w:hAnsi="Times New Roman" w:cs="Times New Roman"/>
          <w:sz w:val="24"/>
          <w:szCs w:val="24"/>
        </w:rPr>
        <w:t xml:space="preserve"> </w:t>
      </w:r>
      <w:r w:rsidR="002A0529" w:rsidRPr="002A5787">
        <w:rPr>
          <w:rFonts w:ascii="Times New Roman" w:eastAsia="Times New Roman" w:hAnsi="Times New Roman" w:cs="Times New Roman"/>
          <w:i/>
          <w:iCs/>
          <w:sz w:val="24"/>
          <w:szCs w:val="24"/>
        </w:rPr>
        <w:t xml:space="preserve">et al., </w:t>
      </w:r>
      <w:r w:rsidR="002A0529" w:rsidRPr="002A5787">
        <w:rPr>
          <w:rFonts w:ascii="Times New Roman" w:eastAsia="Times New Roman" w:hAnsi="Times New Roman" w:cs="Times New Roman"/>
          <w:sz w:val="24"/>
          <w:szCs w:val="24"/>
        </w:rPr>
        <w:t>2015</w:t>
      </w:r>
      <w:r w:rsidR="315AEE62" w:rsidRPr="002A5787">
        <w:rPr>
          <w:rFonts w:ascii="Times New Roman" w:eastAsia="Times New Roman" w:hAnsi="Times New Roman" w:cs="Times New Roman"/>
          <w:sz w:val="24"/>
          <w:szCs w:val="24"/>
        </w:rPr>
        <w:t xml:space="preserve">). Excess weight can increase the pressure between certain structures like the discs, nerve roots, facet joints and interspinous ligaments which all result in </w:t>
      </w:r>
      <w:r w:rsidR="0ACAFCB9" w:rsidRPr="002A5787">
        <w:rPr>
          <w:rFonts w:ascii="Times New Roman" w:eastAsia="Times New Roman" w:hAnsi="Times New Roman" w:cs="Times New Roman"/>
          <w:sz w:val="24"/>
          <w:szCs w:val="24"/>
        </w:rPr>
        <w:t>pain or some form of weird sensation (</w:t>
      </w:r>
      <w:r w:rsidR="001F19E5" w:rsidRPr="002A5787">
        <w:rPr>
          <w:rFonts w:ascii="Times New Roman" w:eastAsia="Times New Roman" w:hAnsi="Times New Roman" w:cs="Times New Roman"/>
          <w:sz w:val="24"/>
          <w:szCs w:val="24"/>
        </w:rPr>
        <w:t xml:space="preserve">Meucci </w:t>
      </w:r>
      <w:r w:rsidR="001F19E5" w:rsidRPr="002A5787">
        <w:rPr>
          <w:rFonts w:ascii="Times New Roman" w:eastAsia="Times New Roman" w:hAnsi="Times New Roman" w:cs="Times New Roman"/>
          <w:i/>
          <w:iCs/>
          <w:sz w:val="24"/>
          <w:szCs w:val="24"/>
        </w:rPr>
        <w:t xml:space="preserve">et al., </w:t>
      </w:r>
      <w:r w:rsidR="001F19E5" w:rsidRPr="002A5787">
        <w:rPr>
          <w:rFonts w:ascii="Times New Roman" w:eastAsia="Times New Roman" w:hAnsi="Times New Roman" w:cs="Times New Roman"/>
          <w:sz w:val="24"/>
          <w:szCs w:val="24"/>
        </w:rPr>
        <w:t>2015</w:t>
      </w:r>
      <w:r w:rsidR="0ACAFCB9" w:rsidRPr="002A5787">
        <w:rPr>
          <w:rFonts w:ascii="Times New Roman" w:eastAsia="Times New Roman" w:hAnsi="Times New Roman" w:cs="Times New Roman"/>
          <w:sz w:val="24"/>
          <w:szCs w:val="24"/>
        </w:rPr>
        <w:t>).</w:t>
      </w:r>
      <w:r w:rsidR="5AA5CA42" w:rsidRPr="002A5787">
        <w:rPr>
          <w:rFonts w:ascii="Times New Roman" w:eastAsia="Times New Roman" w:hAnsi="Times New Roman" w:cs="Times New Roman"/>
          <w:sz w:val="24"/>
          <w:szCs w:val="24"/>
        </w:rPr>
        <w:t xml:space="preserve"> </w:t>
      </w:r>
    </w:p>
    <w:p w14:paraId="79ACEBD4" w14:textId="3EFEA5B2" w:rsidR="5882D3B1" w:rsidRPr="002A5787" w:rsidRDefault="5882D3B1" w:rsidP="7166CFD8">
      <w:pPr>
        <w:spacing w:line="360" w:lineRule="auto"/>
        <w:jc w:val="both"/>
        <w:rPr>
          <w:rFonts w:ascii="Times New Roman" w:eastAsia="Times New Roman" w:hAnsi="Times New Roman" w:cs="Times New Roman"/>
          <w:sz w:val="28"/>
          <w:szCs w:val="28"/>
        </w:rPr>
      </w:pPr>
      <w:r w:rsidRPr="002A5787">
        <w:rPr>
          <w:rFonts w:ascii="Times New Roman" w:eastAsia="Times New Roman" w:hAnsi="Times New Roman" w:cs="Times New Roman"/>
          <w:sz w:val="24"/>
          <w:szCs w:val="24"/>
        </w:rPr>
        <w:t>Also, this individual</w:t>
      </w:r>
      <w:r w:rsidR="0E9D581E" w:rsidRPr="002A5787">
        <w:rPr>
          <w:rFonts w:ascii="Times New Roman" w:eastAsia="Times New Roman" w:hAnsi="Times New Roman" w:cs="Times New Roman"/>
          <w:sz w:val="24"/>
          <w:szCs w:val="24"/>
        </w:rPr>
        <w:t xml:space="preserve">’s reason for referral was due to osteoporosis reported which </w:t>
      </w:r>
      <w:r w:rsidR="7A185111" w:rsidRPr="002A5787">
        <w:rPr>
          <w:rFonts w:ascii="Times New Roman" w:eastAsia="Times New Roman" w:hAnsi="Times New Roman" w:cs="Times New Roman"/>
          <w:sz w:val="24"/>
          <w:szCs w:val="24"/>
        </w:rPr>
        <w:t xml:space="preserve">is a bone disease </w:t>
      </w:r>
      <w:r w:rsidR="16F8F104" w:rsidRPr="002A5787">
        <w:rPr>
          <w:rFonts w:ascii="Times New Roman" w:eastAsia="Times New Roman" w:hAnsi="Times New Roman" w:cs="Times New Roman"/>
          <w:sz w:val="24"/>
          <w:szCs w:val="24"/>
        </w:rPr>
        <w:t>that is</w:t>
      </w:r>
      <w:r w:rsidR="0E8032E9" w:rsidRPr="002A5787">
        <w:rPr>
          <w:rFonts w:ascii="Times New Roman" w:eastAsia="Times New Roman" w:hAnsi="Times New Roman" w:cs="Times New Roman"/>
          <w:sz w:val="24"/>
          <w:szCs w:val="24"/>
        </w:rPr>
        <w:t xml:space="preserve"> an</w:t>
      </w:r>
      <w:r w:rsidR="16F8F104" w:rsidRPr="002A5787">
        <w:rPr>
          <w:rFonts w:ascii="Times New Roman" w:eastAsia="Times New Roman" w:hAnsi="Times New Roman" w:cs="Times New Roman"/>
          <w:sz w:val="24"/>
          <w:szCs w:val="24"/>
        </w:rPr>
        <w:t xml:space="preserve"> emerging</w:t>
      </w:r>
      <w:r w:rsidR="44854DDD" w:rsidRPr="002A5787">
        <w:rPr>
          <w:rFonts w:ascii="Times New Roman" w:eastAsia="Times New Roman" w:hAnsi="Times New Roman" w:cs="Times New Roman"/>
          <w:sz w:val="24"/>
          <w:szCs w:val="24"/>
        </w:rPr>
        <w:t xml:space="preserve"> </w:t>
      </w:r>
      <w:r w:rsidR="16F8F104" w:rsidRPr="002A5787">
        <w:rPr>
          <w:rFonts w:ascii="Times New Roman" w:eastAsia="Times New Roman" w:hAnsi="Times New Roman" w:cs="Times New Roman"/>
          <w:sz w:val="24"/>
          <w:szCs w:val="24"/>
        </w:rPr>
        <w:t>medical threat which is characterised by</w:t>
      </w:r>
      <w:r w:rsidR="7ED5C461" w:rsidRPr="002A5787">
        <w:rPr>
          <w:rFonts w:ascii="Times New Roman" w:eastAsia="Times New Roman" w:hAnsi="Times New Roman" w:cs="Times New Roman"/>
          <w:sz w:val="24"/>
          <w:szCs w:val="24"/>
        </w:rPr>
        <w:t xml:space="preserve"> impairment</w:t>
      </w:r>
      <w:r w:rsidR="46AEC249" w:rsidRPr="002A5787">
        <w:rPr>
          <w:rFonts w:ascii="Times New Roman" w:eastAsia="Times New Roman" w:hAnsi="Times New Roman" w:cs="Times New Roman"/>
          <w:sz w:val="24"/>
          <w:szCs w:val="24"/>
        </w:rPr>
        <w:t xml:space="preserve"> of bone mass, strength and microarchitecture </w:t>
      </w:r>
      <w:r w:rsidR="00614DC0" w:rsidRPr="002A5787">
        <w:rPr>
          <w:rFonts w:ascii="Times New Roman" w:eastAsia="Times New Roman" w:hAnsi="Times New Roman" w:cs="Times New Roman"/>
          <w:sz w:val="24"/>
          <w:szCs w:val="24"/>
        </w:rPr>
        <w:t>(Tu</w:t>
      </w:r>
      <w:r w:rsidR="00061B1B" w:rsidRPr="002A5787">
        <w:rPr>
          <w:rFonts w:ascii="Times New Roman" w:eastAsia="Times New Roman" w:hAnsi="Times New Roman" w:cs="Times New Roman"/>
          <w:sz w:val="24"/>
          <w:szCs w:val="24"/>
        </w:rPr>
        <w:t xml:space="preserve"> </w:t>
      </w:r>
      <w:r w:rsidR="00061B1B" w:rsidRPr="002A5787">
        <w:rPr>
          <w:rFonts w:ascii="Times New Roman" w:eastAsia="Times New Roman" w:hAnsi="Times New Roman" w:cs="Times New Roman"/>
          <w:i/>
          <w:iCs/>
          <w:sz w:val="24"/>
          <w:szCs w:val="24"/>
        </w:rPr>
        <w:t xml:space="preserve">et al., </w:t>
      </w:r>
      <w:r w:rsidR="00217EBE" w:rsidRPr="002A5787">
        <w:rPr>
          <w:rFonts w:ascii="Times New Roman" w:eastAsia="Times New Roman" w:hAnsi="Times New Roman" w:cs="Times New Roman"/>
          <w:sz w:val="24"/>
          <w:szCs w:val="24"/>
        </w:rPr>
        <w:t>2018</w:t>
      </w:r>
      <w:r w:rsidR="0A329E83" w:rsidRPr="002A5787">
        <w:rPr>
          <w:rFonts w:ascii="Times New Roman" w:eastAsia="Times New Roman" w:hAnsi="Times New Roman" w:cs="Times New Roman"/>
          <w:sz w:val="24"/>
          <w:szCs w:val="24"/>
        </w:rPr>
        <w:t xml:space="preserve">). </w:t>
      </w:r>
      <w:r w:rsidR="66E326C0" w:rsidRPr="002A5787">
        <w:rPr>
          <w:rFonts w:ascii="Times New Roman" w:eastAsia="Times New Roman" w:hAnsi="Times New Roman" w:cs="Times New Roman"/>
          <w:sz w:val="24"/>
          <w:szCs w:val="24"/>
        </w:rPr>
        <w:t>Osteoporosis is a risk factor for fracture just as hypertension is for a stroke (</w:t>
      </w:r>
      <w:r w:rsidR="00D11FAF" w:rsidRPr="002A5787">
        <w:rPr>
          <w:rFonts w:ascii="Times New Roman" w:eastAsia="Times New Roman" w:hAnsi="Times New Roman" w:cs="Times New Roman"/>
          <w:sz w:val="24"/>
          <w:szCs w:val="24"/>
        </w:rPr>
        <w:t>So</w:t>
      </w:r>
      <w:r w:rsidR="002E2D04" w:rsidRPr="002A5787">
        <w:rPr>
          <w:rFonts w:ascii="Times New Roman" w:eastAsia="Times New Roman" w:hAnsi="Times New Roman" w:cs="Times New Roman"/>
          <w:sz w:val="24"/>
          <w:szCs w:val="24"/>
        </w:rPr>
        <w:t xml:space="preserve">zen </w:t>
      </w:r>
      <w:r w:rsidR="002E2D04" w:rsidRPr="002A5787">
        <w:rPr>
          <w:rFonts w:ascii="Times New Roman" w:eastAsia="Times New Roman" w:hAnsi="Times New Roman" w:cs="Times New Roman"/>
          <w:i/>
          <w:iCs/>
          <w:sz w:val="24"/>
          <w:szCs w:val="24"/>
        </w:rPr>
        <w:t xml:space="preserve">et al., </w:t>
      </w:r>
      <w:r w:rsidR="00870B81" w:rsidRPr="002A5787">
        <w:rPr>
          <w:rFonts w:ascii="Times New Roman" w:eastAsia="Times New Roman" w:hAnsi="Times New Roman" w:cs="Times New Roman"/>
          <w:sz w:val="24"/>
          <w:szCs w:val="24"/>
        </w:rPr>
        <w:t>2017</w:t>
      </w:r>
      <w:r w:rsidR="66E326C0" w:rsidRPr="002A5787">
        <w:rPr>
          <w:rFonts w:ascii="Times New Roman" w:eastAsia="Times New Roman" w:hAnsi="Times New Roman" w:cs="Times New Roman"/>
          <w:sz w:val="24"/>
          <w:szCs w:val="24"/>
        </w:rPr>
        <w:t>). This condition affects a large amount of people</w:t>
      </w:r>
      <w:r w:rsidR="1BBC285B" w:rsidRPr="002A5787">
        <w:rPr>
          <w:rFonts w:ascii="Times New Roman" w:eastAsia="Times New Roman" w:hAnsi="Times New Roman" w:cs="Times New Roman"/>
          <w:sz w:val="24"/>
          <w:szCs w:val="24"/>
        </w:rPr>
        <w:t>, both genders</w:t>
      </w:r>
      <w:r w:rsidR="66E326C0" w:rsidRPr="002A5787">
        <w:rPr>
          <w:rFonts w:ascii="Times New Roman" w:eastAsia="Times New Roman" w:hAnsi="Times New Roman" w:cs="Times New Roman"/>
          <w:sz w:val="24"/>
          <w:szCs w:val="24"/>
        </w:rPr>
        <w:t xml:space="preserve"> </w:t>
      </w:r>
      <w:r w:rsidR="17141823" w:rsidRPr="002A5787">
        <w:rPr>
          <w:rFonts w:ascii="Times New Roman" w:eastAsia="Times New Roman" w:hAnsi="Times New Roman" w:cs="Times New Roman"/>
          <w:sz w:val="24"/>
          <w:szCs w:val="24"/>
        </w:rPr>
        <w:t xml:space="preserve">with the prevalence rates increasing by age, it is termed the ‘silent’ disease until a fracture occurs </w:t>
      </w:r>
      <w:r w:rsidR="4F14CD73" w:rsidRPr="002A5787">
        <w:rPr>
          <w:rFonts w:ascii="Times New Roman" w:eastAsia="Times New Roman" w:hAnsi="Times New Roman" w:cs="Times New Roman"/>
          <w:sz w:val="24"/>
          <w:szCs w:val="24"/>
        </w:rPr>
        <w:t>and, in some cases,</w:t>
      </w:r>
      <w:r w:rsidR="35861D9A" w:rsidRPr="002A5787">
        <w:rPr>
          <w:rFonts w:ascii="Times New Roman" w:eastAsia="Times New Roman" w:hAnsi="Times New Roman" w:cs="Times New Roman"/>
          <w:sz w:val="24"/>
          <w:szCs w:val="24"/>
        </w:rPr>
        <w:t xml:space="preserve"> if can result in death (</w:t>
      </w:r>
      <w:r w:rsidR="00AB0B8B" w:rsidRPr="002A5787">
        <w:rPr>
          <w:rFonts w:ascii="Times New Roman" w:eastAsia="Times New Roman" w:hAnsi="Times New Roman" w:cs="Times New Roman"/>
          <w:sz w:val="24"/>
          <w:szCs w:val="24"/>
        </w:rPr>
        <w:t>Sinaki, 2021</w:t>
      </w:r>
      <w:r w:rsidR="35861D9A" w:rsidRPr="002A5787">
        <w:rPr>
          <w:rFonts w:ascii="Times New Roman" w:eastAsia="Times New Roman" w:hAnsi="Times New Roman" w:cs="Times New Roman"/>
          <w:sz w:val="24"/>
          <w:szCs w:val="24"/>
        </w:rPr>
        <w:t>).</w:t>
      </w:r>
      <w:r w:rsidR="0A6B2C78" w:rsidRPr="002A5787">
        <w:rPr>
          <w:rFonts w:ascii="Times New Roman" w:eastAsia="Times New Roman" w:hAnsi="Times New Roman" w:cs="Times New Roman"/>
          <w:sz w:val="24"/>
          <w:szCs w:val="24"/>
        </w:rPr>
        <w:t xml:space="preserve"> </w:t>
      </w:r>
      <w:r w:rsidR="62ECDAA8" w:rsidRPr="002A5787">
        <w:rPr>
          <w:rFonts w:ascii="Times New Roman" w:eastAsia="Times New Roman" w:hAnsi="Times New Roman" w:cs="Times New Roman"/>
          <w:sz w:val="24"/>
          <w:szCs w:val="24"/>
        </w:rPr>
        <w:t>The fracture risk</w:t>
      </w:r>
      <w:r w:rsidR="53ACFD6C" w:rsidRPr="002A5787">
        <w:rPr>
          <w:rFonts w:ascii="Times New Roman" w:eastAsia="Times New Roman" w:hAnsi="Times New Roman" w:cs="Times New Roman"/>
          <w:sz w:val="24"/>
          <w:szCs w:val="24"/>
        </w:rPr>
        <w:t xml:space="preserve"> of a patient with this condition is as high as 40%</w:t>
      </w:r>
      <w:r w:rsidR="3225E0C8" w:rsidRPr="002A5787">
        <w:rPr>
          <w:rFonts w:ascii="Times New Roman" w:eastAsia="Times New Roman" w:hAnsi="Times New Roman" w:cs="Times New Roman"/>
          <w:sz w:val="24"/>
          <w:szCs w:val="24"/>
        </w:rPr>
        <w:t xml:space="preserve"> </w:t>
      </w:r>
      <w:r w:rsidR="62D340A4" w:rsidRPr="002A5787">
        <w:rPr>
          <w:rFonts w:ascii="Times New Roman" w:eastAsia="Times New Roman" w:hAnsi="Times New Roman" w:cs="Times New Roman"/>
          <w:sz w:val="24"/>
          <w:szCs w:val="24"/>
        </w:rPr>
        <w:t xml:space="preserve">with fractures either occurring in the spine or the hip, the bones </w:t>
      </w:r>
      <w:r w:rsidR="01CBCC55" w:rsidRPr="002A5787">
        <w:rPr>
          <w:rFonts w:ascii="Times New Roman" w:eastAsia="Times New Roman" w:hAnsi="Times New Roman" w:cs="Times New Roman"/>
          <w:sz w:val="24"/>
          <w:szCs w:val="24"/>
        </w:rPr>
        <w:t>most affected</w:t>
      </w:r>
      <w:r w:rsidR="62D340A4" w:rsidRPr="002A5787">
        <w:rPr>
          <w:rFonts w:ascii="Times New Roman" w:eastAsia="Times New Roman" w:hAnsi="Times New Roman" w:cs="Times New Roman"/>
          <w:sz w:val="24"/>
          <w:szCs w:val="24"/>
        </w:rPr>
        <w:t xml:space="preserve"> are the ribs, </w:t>
      </w:r>
      <w:r w:rsidR="579C63B7" w:rsidRPr="002A5787">
        <w:rPr>
          <w:rFonts w:ascii="Times New Roman" w:eastAsia="Times New Roman" w:hAnsi="Times New Roman" w:cs="Times New Roman"/>
          <w:sz w:val="24"/>
          <w:szCs w:val="24"/>
        </w:rPr>
        <w:t>trochanter</w:t>
      </w:r>
      <w:r w:rsidR="3C434EFB" w:rsidRPr="002A5787">
        <w:rPr>
          <w:rFonts w:ascii="Times New Roman" w:eastAsia="Times New Roman" w:hAnsi="Times New Roman" w:cs="Times New Roman"/>
          <w:sz w:val="24"/>
          <w:szCs w:val="24"/>
        </w:rPr>
        <w:t xml:space="preserve"> and vertebrae</w:t>
      </w:r>
      <w:r w:rsidR="62D340A4" w:rsidRPr="002A5787">
        <w:rPr>
          <w:rFonts w:ascii="Times New Roman" w:eastAsia="Times New Roman" w:hAnsi="Times New Roman" w:cs="Times New Roman"/>
          <w:sz w:val="24"/>
          <w:szCs w:val="24"/>
        </w:rPr>
        <w:t xml:space="preserve"> (</w:t>
      </w:r>
      <w:r w:rsidR="00042F34" w:rsidRPr="002A5787">
        <w:rPr>
          <w:rFonts w:ascii="Times New Roman" w:eastAsia="Times New Roman" w:hAnsi="Times New Roman" w:cs="Times New Roman"/>
          <w:sz w:val="24"/>
          <w:szCs w:val="24"/>
        </w:rPr>
        <w:t>Ivanova</w:t>
      </w:r>
      <w:r w:rsidR="006C0CAE" w:rsidRPr="002A5787">
        <w:rPr>
          <w:rFonts w:ascii="Times New Roman" w:eastAsia="Times New Roman" w:hAnsi="Times New Roman" w:cs="Times New Roman"/>
          <w:sz w:val="24"/>
          <w:szCs w:val="24"/>
        </w:rPr>
        <w:t xml:space="preserve">, </w:t>
      </w:r>
      <w:r w:rsidR="006C0CAE" w:rsidRPr="002A5787">
        <w:rPr>
          <w:rFonts w:ascii="Times New Roman" w:eastAsia="Times New Roman" w:hAnsi="Times New Roman" w:cs="Times New Roman"/>
          <w:i/>
          <w:iCs/>
          <w:sz w:val="24"/>
          <w:szCs w:val="24"/>
        </w:rPr>
        <w:t>et al</w:t>
      </w:r>
      <w:r w:rsidR="006C0CAE" w:rsidRPr="002A5787">
        <w:rPr>
          <w:rFonts w:ascii="Times New Roman" w:eastAsia="Times New Roman" w:hAnsi="Times New Roman" w:cs="Times New Roman"/>
          <w:sz w:val="24"/>
          <w:szCs w:val="24"/>
        </w:rPr>
        <w:t>., 2017</w:t>
      </w:r>
      <w:r w:rsidR="62D340A4" w:rsidRPr="002A5787">
        <w:rPr>
          <w:rFonts w:ascii="Times New Roman" w:eastAsia="Times New Roman" w:hAnsi="Times New Roman" w:cs="Times New Roman"/>
          <w:sz w:val="24"/>
          <w:szCs w:val="24"/>
        </w:rPr>
        <w:t>).</w:t>
      </w:r>
      <w:r w:rsidR="3473E58A" w:rsidRPr="002A5787">
        <w:rPr>
          <w:rFonts w:ascii="Times New Roman" w:eastAsia="Times New Roman" w:hAnsi="Times New Roman" w:cs="Times New Roman"/>
          <w:sz w:val="24"/>
          <w:szCs w:val="24"/>
        </w:rPr>
        <w:t xml:space="preserve"> During the earlier stages of this condition, bone tissue is lost by resor</w:t>
      </w:r>
      <w:r w:rsidR="3D13AFC7" w:rsidRPr="002A5787">
        <w:rPr>
          <w:rFonts w:ascii="Times New Roman" w:eastAsia="Times New Roman" w:hAnsi="Times New Roman" w:cs="Times New Roman"/>
          <w:sz w:val="24"/>
          <w:szCs w:val="24"/>
        </w:rPr>
        <w:t>ption and rebuilt by formation, but the bone loss occurs if the resorption rate is a lot more than the formation rate (</w:t>
      </w:r>
      <w:r w:rsidR="002E4971" w:rsidRPr="002A5787">
        <w:rPr>
          <w:rFonts w:ascii="Times New Roman" w:eastAsia="Times New Roman" w:hAnsi="Times New Roman" w:cs="Times New Roman"/>
          <w:sz w:val="24"/>
          <w:szCs w:val="24"/>
        </w:rPr>
        <w:t>Lv</w:t>
      </w:r>
      <w:r w:rsidR="001D22BB" w:rsidRPr="002A5787">
        <w:rPr>
          <w:rFonts w:ascii="Times New Roman" w:eastAsia="Times New Roman" w:hAnsi="Times New Roman" w:cs="Times New Roman"/>
          <w:sz w:val="24"/>
          <w:szCs w:val="24"/>
        </w:rPr>
        <w:t xml:space="preserve"> </w:t>
      </w:r>
      <w:r w:rsidR="001D22BB" w:rsidRPr="002A5787">
        <w:rPr>
          <w:rFonts w:ascii="Times New Roman" w:eastAsia="Times New Roman" w:hAnsi="Times New Roman" w:cs="Times New Roman"/>
          <w:i/>
          <w:iCs/>
          <w:sz w:val="24"/>
          <w:szCs w:val="24"/>
        </w:rPr>
        <w:t>et al</w:t>
      </w:r>
      <w:r w:rsidR="001D22BB" w:rsidRPr="002A5787">
        <w:rPr>
          <w:rFonts w:ascii="Times New Roman" w:eastAsia="Times New Roman" w:hAnsi="Times New Roman" w:cs="Times New Roman"/>
          <w:sz w:val="24"/>
          <w:szCs w:val="24"/>
        </w:rPr>
        <w:t xml:space="preserve">., </w:t>
      </w:r>
      <w:r w:rsidR="008C487C" w:rsidRPr="002A5787">
        <w:rPr>
          <w:rFonts w:ascii="Times New Roman" w:eastAsia="Times New Roman" w:hAnsi="Times New Roman" w:cs="Times New Roman"/>
          <w:sz w:val="24"/>
          <w:szCs w:val="24"/>
        </w:rPr>
        <w:t>2020</w:t>
      </w:r>
      <w:r w:rsidR="3D13AFC7" w:rsidRPr="002A5787">
        <w:rPr>
          <w:rFonts w:ascii="Times New Roman" w:eastAsia="Times New Roman" w:hAnsi="Times New Roman" w:cs="Times New Roman"/>
          <w:sz w:val="24"/>
          <w:szCs w:val="24"/>
        </w:rPr>
        <w:t xml:space="preserve">). </w:t>
      </w:r>
      <w:r w:rsidR="2574B547" w:rsidRPr="002A5787">
        <w:rPr>
          <w:rFonts w:ascii="Times New Roman" w:eastAsia="Times New Roman" w:hAnsi="Times New Roman" w:cs="Times New Roman"/>
          <w:sz w:val="24"/>
          <w:szCs w:val="24"/>
        </w:rPr>
        <w:t>Like mentioned above the microarchitecture of the bone</w:t>
      </w:r>
      <w:r w:rsidR="7315465D" w:rsidRPr="002A5787">
        <w:rPr>
          <w:rFonts w:ascii="Times New Roman" w:eastAsia="Times New Roman" w:hAnsi="Times New Roman" w:cs="Times New Roman"/>
          <w:sz w:val="24"/>
          <w:szCs w:val="24"/>
        </w:rPr>
        <w:t xml:space="preserve"> is compromised</w:t>
      </w:r>
      <w:r w:rsidR="403C5A0E" w:rsidRPr="002A5787">
        <w:rPr>
          <w:rFonts w:ascii="Times New Roman" w:eastAsia="Times New Roman" w:hAnsi="Times New Roman" w:cs="Times New Roman"/>
          <w:sz w:val="24"/>
          <w:szCs w:val="24"/>
        </w:rPr>
        <w:t xml:space="preserve">, </w:t>
      </w:r>
      <w:r w:rsidR="7315465D" w:rsidRPr="002A5787">
        <w:rPr>
          <w:rFonts w:ascii="Times New Roman" w:eastAsia="Times New Roman" w:hAnsi="Times New Roman" w:cs="Times New Roman"/>
          <w:sz w:val="24"/>
          <w:szCs w:val="24"/>
        </w:rPr>
        <w:t xml:space="preserve">during the remodelling phase where the removal of the old bone gets replaced with the new bone, is used to repair microfractures and stop them from becoming </w:t>
      </w:r>
      <w:r w:rsidR="42026A01" w:rsidRPr="002A5787">
        <w:rPr>
          <w:rFonts w:ascii="Times New Roman" w:eastAsia="Times New Roman" w:hAnsi="Times New Roman" w:cs="Times New Roman"/>
          <w:sz w:val="24"/>
          <w:szCs w:val="24"/>
        </w:rPr>
        <w:t>macro fractures (its function is to keep the skeleton healthy). There are several factors that increase the abso</w:t>
      </w:r>
      <w:r w:rsidR="67BF4683" w:rsidRPr="002A5787">
        <w:rPr>
          <w:rFonts w:ascii="Times New Roman" w:eastAsia="Times New Roman" w:hAnsi="Times New Roman" w:cs="Times New Roman"/>
          <w:sz w:val="24"/>
          <w:szCs w:val="24"/>
        </w:rPr>
        <w:t>rption rate to cause an imbalance</w:t>
      </w:r>
      <w:r w:rsidR="7315465D" w:rsidRPr="002A5787">
        <w:rPr>
          <w:rFonts w:ascii="Times New Roman" w:eastAsia="Times New Roman" w:hAnsi="Times New Roman" w:cs="Times New Roman"/>
          <w:sz w:val="24"/>
          <w:szCs w:val="24"/>
        </w:rPr>
        <w:t xml:space="preserve"> </w:t>
      </w:r>
      <w:r w:rsidR="4D0986D6" w:rsidRPr="002A5787">
        <w:rPr>
          <w:rFonts w:ascii="Times New Roman" w:eastAsia="Times New Roman" w:hAnsi="Times New Roman" w:cs="Times New Roman"/>
          <w:sz w:val="24"/>
          <w:szCs w:val="24"/>
        </w:rPr>
        <w:t xml:space="preserve">between resorption and formation rates </w:t>
      </w:r>
      <w:r w:rsidR="00681634" w:rsidRPr="002A5787">
        <w:rPr>
          <w:rFonts w:ascii="Times New Roman" w:eastAsia="Times New Roman" w:hAnsi="Times New Roman" w:cs="Times New Roman"/>
          <w:sz w:val="24"/>
          <w:szCs w:val="24"/>
        </w:rPr>
        <w:t xml:space="preserve">(Yeam </w:t>
      </w:r>
      <w:r w:rsidR="00681634" w:rsidRPr="002A5787">
        <w:rPr>
          <w:rFonts w:ascii="Times New Roman" w:eastAsia="Times New Roman" w:hAnsi="Times New Roman" w:cs="Times New Roman"/>
          <w:i/>
          <w:iCs/>
          <w:sz w:val="24"/>
          <w:szCs w:val="24"/>
        </w:rPr>
        <w:t xml:space="preserve">et al, </w:t>
      </w:r>
      <w:r w:rsidR="003F08D7" w:rsidRPr="002A5787">
        <w:rPr>
          <w:rFonts w:ascii="Times New Roman" w:eastAsia="Times New Roman" w:hAnsi="Times New Roman" w:cs="Times New Roman"/>
          <w:sz w:val="24"/>
          <w:szCs w:val="24"/>
        </w:rPr>
        <w:t>2018</w:t>
      </w:r>
      <w:r w:rsidR="4D0986D6" w:rsidRPr="002A5787">
        <w:rPr>
          <w:rFonts w:ascii="Times New Roman" w:eastAsia="Times New Roman" w:hAnsi="Times New Roman" w:cs="Times New Roman"/>
          <w:sz w:val="24"/>
          <w:szCs w:val="24"/>
        </w:rPr>
        <w:t xml:space="preserve">). Some factors can </w:t>
      </w:r>
      <w:r w:rsidR="3B4CF098" w:rsidRPr="002A5787">
        <w:rPr>
          <w:rFonts w:ascii="Times New Roman" w:eastAsia="Times New Roman" w:hAnsi="Times New Roman" w:cs="Times New Roman"/>
          <w:sz w:val="24"/>
          <w:szCs w:val="24"/>
        </w:rPr>
        <w:t>increase the resorption which results in bone loss exposes the microarchitecture (</w:t>
      </w:r>
      <w:r w:rsidR="008C487C" w:rsidRPr="002A5787">
        <w:rPr>
          <w:rFonts w:ascii="Times New Roman" w:eastAsia="Times New Roman" w:hAnsi="Times New Roman" w:cs="Times New Roman"/>
          <w:sz w:val="24"/>
          <w:szCs w:val="24"/>
        </w:rPr>
        <w:t xml:space="preserve">Lv </w:t>
      </w:r>
      <w:r w:rsidR="008C487C" w:rsidRPr="002A5787">
        <w:rPr>
          <w:rFonts w:ascii="Times New Roman" w:eastAsia="Times New Roman" w:hAnsi="Times New Roman" w:cs="Times New Roman"/>
          <w:i/>
          <w:iCs/>
          <w:sz w:val="24"/>
          <w:szCs w:val="24"/>
        </w:rPr>
        <w:t>et al</w:t>
      </w:r>
      <w:r w:rsidR="008C487C" w:rsidRPr="002A5787">
        <w:rPr>
          <w:rFonts w:ascii="Times New Roman" w:eastAsia="Times New Roman" w:hAnsi="Times New Roman" w:cs="Times New Roman"/>
          <w:sz w:val="24"/>
          <w:szCs w:val="24"/>
        </w:rPr>
        <w:t>., 2020</w:t>
      </w:r>
      <w:r w:rsidR="3B4CF098" w:rsidRPr="002A5787">
        <w:rPr>
          <w:rFonts w:ascii="Times New Roman" w:eastAsia="Times New Roman" w:hAnsi="Times New Roman" w:cs="Times New Roman"/>
          <w:sz w:val="24"/>
          <w:szCs w:val="24"/>
        </w:rPr>
        <w:t xml:space="preserve">). These can increase the risk of </w:t>
      </w:r>
      <w:r w:rsidR="1B239553" w:rsidRPr="002A5787">
        <w:rPr>
          <w:rFonts w:ascii="Times New Roman" w:eastAsia="Times New Roman" w:hAnsi="Times New Roman" w:cs="Times New Roman"/>
          <w:sz w:val="24"/>
          <w:szCs w:val="24"/>
        </w:rPr>
        <w:t>fractures</w:t>
      </w:r>
      <w:r w:rsidR="3B4CF098" w:rsidRPr="002A5787">
        <w:rPr>
          <w:rFonts w:ascii="Times New Roman" w:eastAsia="Times New Roman" w:hAnsi="Times New Roman" w:cs="Times New Roman"/>
          <w:sz w:val="24"/>
          <w:szCs w:val="24"/>
        </w:rPr>
        <w:t xml:space="preserve"> and the </w:t>
      </w:r>
      <w:r w:rsidR="356A8C56" w:rsidRPr="002A5787">
        <w:rPr>
          <w:rFonts w:ascii="Times New Roman" w:eastAsia="Times New Roman" w:hAnsi="Times New Roman" w:cs="Times New Roman"/>
          <w:sz w:val="24"/>
          <w:szCs w:val="24"/>
        </w:rPr>
        <w:t>trabecular plates of the bones are lost, resulting in a weakened structure overall with reduced bone mass</w:t>
      </w:r>
      <w:r w:rsidR="273ABC38" w:rsidRPr="002A5787">
        <w:rPr>
          <w:rFonts w:ascii="Times New Roman" w:eastAsia="Times New Roman" w:hAnsi="Times New Roman" w:cs="Times New Roman"/>
          <w:sz w:val="24"/>
          <w:szCs w:val="24"/>
        </w:rPr>
        <w:t xml:space="preserve"> and can progressively increase with age coupled</w:t>
      </w:r>
      <w:r w:rsidR="7A7607EB" w:rsidRPr="002A5787">
        <w:rPr>
          <w:rFonts w:ascii="Times New Roman" w:eastAsia="Times New Roman" w:hAnsi="Times New Roman" w:cs="Times New Roman"/>
          <w:sz w:val="24"/>
          <w:szCs w:val="24"/>
        </w:rPr>
        <w:t xml:space="preserve"> with reduced bone quality </w:t>
      </w:r>
      <w:r w:rsidR="003F08D7" w:rsidRPr="002A5787">
        <w:rPr>
          <w:rFonts w:ascii="Times New Roman" w:eastAsia="Times New Roman" w:hAnsi="Times New Roman" w:cs="Times New Roman"/>
          <w:sz w:val="24"/>
          <w:szCs w:val="24"/>
        </w:rPr>
        <w:t xml:space="preserve">(Yeam </w:t>
      </w:r>
      <w:r w:rsidR="003F08D7" w:rsidRPr="002A5787">
        <w:rPr>
          <w:rFonts w:ascii="Times New Roman" w:eastAsia="Times New Roman" w:hAnsi="Times New Roman" w:cs="Times New Roman"/>
          <w:i/>
          <w:iCs/>
          <w:sz w:val="24"/>
          <w:szCs w:val="24"/>
        </w:rPr>
        <w:t xml:space="preserve">et al, </w:t>
      </w:r>
      <w:r w:rsidR="003F08D7" w:rsidRPr="002A5787">
        <w:rPr>
          <w:rFonts w:ascii="Times New Roman" w:eastAsia="Times New Roman" w:hAnsi="Times New Roman" w:cs="Times New Roman"/>
          <w:sz w:val="24"/>
          <w:szCs w:val="24"/>
        </w:rPr>
        <w:t>2018</w:t>
      </w:r>
      <w:r w:rsidR="7A7607EB" w:rsidRPr="002A5787">
        <w:rPr>
          <w:rFonts w:ascii="Times New Roman" w:eastAsia="Times New Roman" w:hAnsi="Times New Roman" w:cs="Times New Roman"/>
          <w:sz w:val="24"/>
          <w:szCs w:val="24"/>
        </w:rPr>
        <w:t xml:space="preserve">). </w:t>
      </w:r>
      <w:r w:rsidR="356A8C56" w:rsidRPr="002A5787">
        <w:rPr>
          <w:rFonts w:ascii="Times New Roman" w:eastAsia="Times New Roman" w:hAnsi="Times New Roman" w:cs="Times New Roman"/>
          <w:sz w:val="24"/>
          <w:szCs w:val="24"/>
        </w:rPr>
        <w:t xml:space="preserve"> </w:t>
      </w:r>
      <w:r w:rsidR="4D0986D6" w:rsidRPr="002A5787">
        <w:rPr>
          <w:rFonts w:ascii="Times New Roman" w:eastAsia="Times New Roman" w:hAnsi="Times New Roman" w:cs="Times New Roman"/>
          <w:sz w:val="24"/>
          <w:szCs w:val="24"/>
        </w:rPr>
        <w:t xml:space="preserve"> </w:t>
      </w:r>
      <w:r w:rsidR="2574B547" w:rsidRPr="002A5787">
        <w:rPr>
          <w:rFonts w:ascii="Times New Roman" w:eastAsia="Times New Roman" w:hAnsi="Times New Roman" w:cs="Times New Roman"/>
          <w:sz w:val="24"/>
          <w:szCs w:val="24"/>
        </w:rPr>
        <w:t xml:space="preserve"> </w:t>
      </w:r>
      <w:r w:rsidR="62D340A4" w:rsidRPr="002A5787">
        <w:rPr>
          <w:rFonts w:ascii="Times New Roman" w:eastAsia="Times New Roman" w:hAnsi="Times New Roman" w:cs="Times New Roman"/>
          <w:sz w:val="24"/>
          <w:szCs w:val="24"/>
        </w:rPr>
        <w:t xml:space="preserve"> </w:t>
      </w:r>
      <w:r w:rsidR="3225E0C8" w:rsidRPr="002A5787">
        <w:rPr>
          <w:rFonts w:ascii="Times New Roman" w:eastAsia="Times New Roman" w:hAnsi="Times New Roman" w:cs="Times New Roman"/>
          <w:sz w:val="28"/>
          <w:szCs w:val="28"/>
        </w:rPr>
        <w:t xml:space="preserve"> </w:t>
      </w:r>
      <w:r w:rsidR="53ACFD6C" w:rsidRPr="002A5787">
        <w:rPr>
          <w:rFonts w:ascii="Times New Roman" w:eastAsia="Times New Roman" w:hAnsi="Times New Roman" w:cs="Times New Roman"/>
          <w:sz w:val="28"/>
          <w:szCs w:val="28"/>
        </w:rPr>
        <w:t xml:space="preserve"> </w:t>
      </w:r>
      <w:r w:rsidR="0ACAFCB9" w:rsidRPr="002A5787">
        <w:rPr>
          <w:rFonts w:ascii="Times New Roman" w:eastAsia="Times New Roman" w:hAnsi="Times New Roman" w:cs="Times New Roman"/>
          <w:sz w:val="28"/>
          <w:szCs w:val="28"/>
        </w:rPr>
        <w:t xml:space="preserve"> </w:t>
      </w:r>
      <w:r w:rsidR="756E5EAB" w:rsidRPr="002A5787">
        <w:rPr>
          <w:rFonts w:ascii="Times New Roman" w:eastAsia="Times New Roman" w:hAnsi="Times New Roman" w:cs="Times New Roman"/>
          <w:sz w:val="28"/>
          <w:szCs w:val="28"/>
        </w:rPr>
        <w:t xml:space="preserve"> </w:t>
      </w:r>
      <w:r w:rsidR="463C82E7" w:rsidRPr="002A5787">
        <w:rPr>
          <w:rFonts w:ascii="Times New Roman" w:eastAsia="Times New Roman" w:hAnsi="Times New Roman" w:cs="Times New Roman"/>
          <w:sz w:val="28"/>
          <w:szCs w:val="28"/>
        </w:rPr>
        <w:t xml:space="preserve"> </w:t>
      </w:r>
    </w:p>
    <w:p w14:paraId="0BF23B11" w14:textId="1D05FDB0" w:rsidR="31A3BFD2" w:rsidRPr="002A5787" w:rsidRDefault="31A3BFD2" w:rsidP="7166CFD8">
      <w:pPr>
        <w:spacing w:line="360" w:lineRule="auto"/>
        <w:jc w:val="both"/>
        <w:rPr>
          <w:rFonts w:ascii="Times New Roman" w:eastAsia="Times New Roman" w:hAnsi="Times New Roman" w:cs="Times New Roman"/>
          <w:sz w:val="28"/>
          <w:szCs w:val="28"/>
        </w:rPr>
      </w:pPr>
      <w:r w:rsidRPr="002A5787">
        <w:rPr>
          <w:rFonts w:ascii="Times New Roman" w:eastAsia="Times New Roman" w:hAnsi="Times New Roman" w:cs="Times New Roman"/>
          <w:sz w:val="28"/>
          <w:szCs w:val="28"/>
        </w:rPr>
        <w:t xml:space="preserve">Overview and justification of exercise and behavioural recommendations </w:t>
      </w:r>
    </w:p>
    <w:p w14:paraId="050DFB04" w14:textId="47FF0490" w:rsidR="2C460498" w:rsidRPr="002A5787" w:rsidRDefault="2C460498" w:rsidP="7166CFD8">
      <w:pPr>
        <w:spacing w:line="360" w:lineRule="auto"/>
        <w:jc w:val="both"/>
        <w:rPr>
          <w:rFonts w:ascii="Times New Roman" w:eastAsia="Times New Roman" w:hAnsi="Times New Roman" w:cs="Times New Roman"/>
          <w:sz w:val="24"/>
          <w:szCs w:val="24"/>
        </w:rPr>
      </w:pPr>
      <w:r w:rsidRPr="002A5787">
        <w:rPr>
          <w:rFonts w:ascii="Times New Roman" w:eastAsia="Times New Roman" w:hAnsi="Times New Roman" w:cs="Times New Roman"/>
          <w:sz w:val="24"/>
          <w:szCs w:val="24"/>
        </w:rPr>
        <w:t>There are several treatments for LBP but there is some ambiguous evidence as there are medications like paracetamols, anti</w:t>
      </w:r>
      <w:r w:rsidR="0DD1AB0A" w:rsidRPr="002A5787">
        <w:rPr>
          <w:rFonts w:ascii="Times New Roman" w:eastAsia="Times New Roman" w:hAnsi="Times New Roman" w:cs="Times New Roman"/>
          <w:sz w:val="24"/>
          <w:szCs w:val="24"/>
        </w:rPr>
        <w:t xml:space="preserve">-inflammatories, opioids, muscle relaxants and anti-depressants, there are many </w:t>
      </w:r>
      <w:r w:rsidR="00C941FD" w:rsidRPr="002A5787">
        <w:rPr>
          <w:rFonts w:ascii="Times New Roman" w:eastAsia="Times New Roman" w:hAnsi="Times New Roman" w:cs="Times New Roman"/>
          <w:sz w:val="24"/>
          <w:szCs w:val="24"/>
        </w:rPr>
        <w:t>more,</w:t>
      </w:r>
      <w:r w:rsidR="0DD1AB0A" w:rsidRPr="002A5787">
        <w:rPr>
          <w:rFonts w:ascii="Times New Roman" w:eastAsia="Times New Roman" w:hAnsi="Times New Roman" w:cs="Times New Roman"/>
          <w:sz w:val="24"/>
          <w:szCs w:val="24"/>
        </w:rPr>
        <w:t xml:space="preserve"> but the effectiveness is still not </w:t>
      </w:r>
      <w:r w:rsidR="58BF8AE1" w:rsidRPr="002A5787">
        <w:rPr>
          <w:rFonts w:ascii="Times New Roman" w:eastAsia="Times New Roman" w:hAnsi="Times New Roman" w:cs="Times New Roman"/>
          <w:sz w:val="24"/>
          <w:szCs w:val="24"/>
        </w:rPr>
        <w:t>fully proven (</w:t>
      </w:r>
      <w:r w:rsidR="00951683" w:rsidRPr="002A5787">
        <w:rPr>
          <w:rFonts w:ascii="Times New Roman" w:eastAsia="Times New Roman" w:hAnsi="Times New Roman" w:cs="Times New Roman"/>
          <w:sz w:val="24"/>
          <w:szCs w:val="24"/>
        </w:rPr>
        <w:t xml:space="preserve">Balague </w:t>
      </w:r>
      <w:r w:rsidR="00951683" w:rsidRPr="002A5787">
        <w:rPr>
          <w:rFonts w:ascii="Times New Roman" w:eastAsia="Times New Roman" w:hAnsi="Times New Roman" w:cs="Times New Roman"/>
          <w:i/>
          <w:iCs/>
          <w:sz w:val="24"/>
          <w:szCs w:val="24"/>
        </w:rPr>
        <w:t xml:space="preserve">et al., </w:t>
      </w:r>
      <w:r w:rsidR="00412A2A" w:rsidRPr="002A5787">
        <w:rPr>
          <w:rFonts w:ascii="Times New Roman" w:eastAsia="Times New Roman" w:hAnsi="Times New Roman" w:cs="Times New Roman"/>
          <w:sz w:val="24"/>
          <w:szCs w:val="24"/>
        </w:rPr>
        <w:t>2012</w:t>
      </w:r>
      <w:r w:rsidR="58BF8AE1" w:rsidRPr="002A5787">
        <w:rPr>
          <w:rFonts w:ascii="Times New Roman" w:eastAsia="Times New Roman" w:hAnsi="Times New Roman" w:cs="Times New Roman"/>
          <w:sz w:val="24"/>
          <w:szCs w:val="24"/>
        </w:rPr>
        <w:t xml:space="preserve">). </w:t>
      </w:r>
      <w:r w:rsidR="00412A2A" w:rsidRPr="002A5787">
        <w:rPr>
          <w:rFonts w:ascii="Times New Roman" w:eastAsia="Times New Roman" w:hAnsi="Times New Roman" w:cs="Times New Roman"/>
          <w:sz w:val="24"/>
          <w:szCs w:val="24"/>
        </w:rPr>
        <w:t>Also,</w:t>
      </w:r>
      <w:r w:rsidR="58BF8AE1" w:rsidRPr="002A5787">
        <w:rPr>
          <w:rFonts w:ascii="Times New Roman" w:eastAsia="Times New Roman" w:hAnsi="Times New Roman" w:cs="Times New Roman"/>
          <w:sz w:val="24"/>
          <w:szCs w:val="24"/>
        </w:rPr>
        <w:t xml:space="preserve"> these types of treatments won’t resolve the problem, the pain just get</w:t>
      </w:r>
      <w:r w:rsidR="5F262145" w:rsidRPr="002A5787">
        <w:rPr>
          <w:rFonts w:ascii="Times New Roman" w:eastAsia="Times New Roman" w:hAnsi="Times New Roman" w:cs="Times New Roman"/>
          <w:sz w:val="24"/>
          <w:szCs w:val="24"/>
        </w:rPr>
        <w:t>s put to one side until the medications wears of (</w:t>
      </w:r>
      <w:r w:rsidR="009A5BBD" w:rsidRPr="002A5787">
        <w:rPr>
          <w:rFonts w:ascii="Times New Roman" w:eastAsia="Times New Roman" w:hAnsi="Times New Roman" w:cs="Times New Roman"/>
          <w:sz w:val="24"/>
          <w:szCs w:val="24"/>
        </w:rPr>
        <w:t>Steffans</w:t>
      </w:r>
      <w:r w:rsidR="00042FDE" w:rsidRPr="002A5787">
        <w:rPr>
          <w:rFonts w:ascii="Times New Roman" w:eastAsia="Times New Roman" w:hAnsi="Times New Roman" w:cs="Times New Roman"/>
          <w:sz w:val="24"/>
          <w:szCs w:val="24"/>
        </w:rPr>
        <w:t xml:space="preserve"> </w:t>
      </w:r>
      <w:r w:rsidR="00042FDE" w:rsidRPr="002A5787">
        <w:rPr>
          <w:rFonts w:ascii="Times New Roman" w:eastAsia="Times New Roman" w:hAnsi="Times New Roman" w:cs="Times New Roman"/>
          <w:i/>
          <w:iCs/>
          <w:sz w:val="24"/>
          <w:szCs w:val="24"/>
        </w:rPr>
        <w:t xml:space="preserve">et al., </w:t>
      </w:r>
      <w:r w:rsidR="00042FDE" w:rsidRPr="002A5787">
        <w:rPr>
          <w:rFonts w:ascii="Times New Roman" w:eastAsia="Times New Roman" w:hAnsi="Times New Roman" w:cs="Times New Roman"/>
          <w:sz w:val="24"/>
          <w:szCs w:val="24"/>
        </w:rPr>
        <w:t>2016</w:t>
      </w:r>
      <w:r w:rsidR="5F262145" w:rsidRPr="002A5787">
        <w:rPr>
          <w:rFonts w:ascii="Times New Roman" w:eastAsia="Times New Roman" w:hAnsi="Times New Roman" w:cs="Times New Roman"/>
          <w:sz w:val="24"/>
          <w:szCs w:val="24"/>
        </w:rPr>
        <w:t>). One of the more common and effect</w:t>
      </w:r>
      <w:r w:rsidR="1DCB0677" w:rsidRPr="002A5787">
        <w:rPr>
          <w:rFonts w:ascii="Times New Roman" w:eastAsia="Times New Roman" w:hAnsi="Times New Roman" w:cs="Times New Roman"/>
          <w:sz w:val="24"/>
          <w:szCs w:val="24"/>
        </w:rPr>
        <w:t>ive ways to treat LBP</w:t>
      </w:r>
      <w:r w:rsidR="3E57C97C" w:rsidRPr="002A5787">
        <w:rPr>
          <w:rFonts w:ascii="Times New Roman" w:eastAsia="Times New Roman" w:hAnsi="Times New Roman" w:cs="Times New Roman"/>
          <w:sz w:val="24"/>
          <w:szCs w:val="24"/>
        </w:rPr>
        <w:t xml:space="preserve"> </w:t>
      </w:r>
      <w:r w:rsidR="0F3A48C7" w:rsidRPr="002A5787">
        <w:rPr>
          <w:rFonts w:ascii="Times New Roman" w:eastAsia="Times New Roman" w:hAnsi="Times New Roman" w:cs="Times New Roman"/>
          <w:sz w:val="24"/>
          <w:szCs w:val="24"/>
        </w:rPr>
        <w:t>is through exercise therapy</w:t>
      </w:r>
      <w:r w:rsidR="190A366B" w:rsidRPr="002A5787">
        <w:rPr>
          <w:rFonts w:ascii="Times New Roman" w:eastAsia="Times New Roman" w:hAnsi="Times New Roman" w:cs="Times New Roman"/>
          <w:sz w:val="24"/>
          <w:szCs w:val="24"/>
        </w:rPr>
        <w:t xml:space="preserve"> and this can be done individually but it is preferred to do it under supervision of a therapist as there are a lot of complications with LBP as </w:t>
      </w:r>
      <w:r w:rsidR="42C656B9" w:rsidRPr="002A5787">
        <w:rPr>
          <w:rFonts w:ascii="Times New Roman" w:eastAsia="Times New Roman" w:hAnsi="Times New Roman" w:cs="Times New Roman"/>
          <w:sz w:val="24"/>
          <w:szCs w:val="24"/>
        </w:rPr>
        <w:t xml:space="preserve">that is a general term many other structures and tissues can be injured or be the source of pain, also </w:t>
      </w:r>
      <w:r w:rsidR="016B3BEB" w:rsidRPr="002A5787">
        <w:rPr>
          <w:rFonts w:ascii="Times New Roman" w:eastAsia="Times New Roman" w:hAnsi="Times New Roman" w:cs="Times New Roman"/>
          <w:sz w:val="24"/>
          <w:szCs w:val="24"/>
        </w:rPr>
        <w:t xml:space="preserve">as osteoporosis is linked to this individual as well </w:t>
      </w:r>
      <w:r w:rsidR="3D682499" w:rsidRPr="002A5787">
        <w:rPr>
          <w:rFonts w:ascii="Times New Roman" w:eastAsia="Times New Roman" w:hAnsi="Times New Roman" w:cs="Times New Roman"/>
          <w:sz w:val="24"/>
          <w:szCs w:val="24"/>
        </w:rPr>
        <w:t>it would be strongly advised that any exercise is carried out under supervision of a therapist</w:t>
      </w:r>
      <w:r w:rsidR="44AC4C51" w:rsidRPr="002A5787">
        <w:rPr>
          <w:rFonts w:ascii="Times New Roman" w:eastAsia="Times New Roman" w:hAnsi="Times New Roman" w:cs="Times New Roman"/>
          <w:sz w:val="24"/>
          <w:szCs w:val="24"/>
        </w:rPr>
        <w:t>, this is for the clients safety as well for exa</w:t>
      </w:r>
      <w:r w:rsidR="72F03DC9" w:rsidRPr="002A5787">
        <w:rPr>
          <w:rFonts w:ascii="Times New Roman" w:eastAsia="Times New Roman" w:hAnsi="Times New Roman" w:cs="Times New Roman"/>
          <w:sz w:val="24"/>
          <w:szCs w:val="24"/>
        </w:rPr>
        <w:t>mple if the client is carrying out an exercise with incorrect form then this can be easily amended by the therapist</w:t>
      </w:r>
      <w:r w:rsidR="3D682499" w:rsidRPr="002A5787">
        <w:rPr>
          <w:rFonts w:ascii="Times New Roman" w:eastAsia="Times New Roman" w:hAnsi="Times New Roman" w:cs="Times New Roman"/>
          <w:sz w:val="24"/>
          <w:szCs w:val="24"/>
        </w:rPr>
        <w:t>.</w:t>
      </w:r>
      <w:r w:rsidR="2EED2678" w:rsidRPr="002A5787">
        <w:rPr>
          <w:rFonts w:ascii="Times New Roman" w:eastAsia="Times New Roman" w:hAnsi="Times New Roman" w:cs="Times New Roman"/>
          <w:sz w:val="24"/>
          <w:szCs w:val="24"/>
        </w:rPr>
        <w:t xml:space="preserve"> Exercise can be prescribed in several different types such as </w:t>
      </w:r>
      <w:r w:rsidR="4FC94D49" w:rsidRPr="002A5787">
        <w:rPr>
          <w:rFonts w:ascii="Times New Roman" w:eastAsia="Times New Roman" w:hAnsi="Times New Roman" w:cs="Times New Roman"/>
          <w:sz w:val="24"/>
          <w:szCs w:val="24"/>
        </w:rPr>
        <w:t>aerobics, flexion, extension, stretching, stabilisation, balance and co-ordination (</w:t>
      </w:r>
      <w:r w:rsidR="00BA4262" w:rsidRPr="002A5787">
        <w:rPr>
          <w:rFonts w:ascii="Times New Roman" w:eastAsia="Times New Roman" w:hAnsi="Times New Roman" w:cs="Times New Roman"/>
          <w:sz w:val="24"/>
          <w:szCs w:val="24"/>
        </w:rPr>
        <w:t xml:space="preserve">Steffans </w:t>
      </w:r>
      <w:r w:rsidR="00BA4262" w:rsidRPr="002A5787">
        <w:rPr>
          <w:rFonts w:ascii="Times New Roman" w:eastAsia="Times New Roman" w:hAnsi="Times New Roman" w:cs="Times New Roman"/>
          <w:i/>
          <w:iCs/>
          <w:sz w:val="24"/>
          <w:szCs w:val="24"/>
        </w:rPr>
        <w:t xml:space="preserve">et al., </w:t>
      </w:r>
      <w:r w:rsidR="00BA4262" w:rsidRPr="002A5787">
        <w:rPr>
          <w:rFonts w:ascii="Times New Roman" w:eastAsia="Times New Roman" w:hAnsi="Times New Roman" w:cs="Times New Roman"/>
          <w:sz w:val="24"/>
          <w:szCs w:val="24"/>
        </w:rPr>
        <w:t>2016</w:t>
      </w:r>
      <w:r w:rsidR="4FC94D49" w:rsidRPr="002A5787">
        <w:rPr>
          <w:rFonts w:ascii="Times New Roman" w:eastAsia="Times New Roman" w:hAnsi="Times New Roman" w:cs="Times New Roman"/>
          <w:sz w:val="24"/>
          <w:szCs w:val="24"/>
        </w:rPr>
        <w:t xml:space="preserve">). Further strengthening of the surroundings muscles </w:t>
      </w:r>
      <w:r w:rsidR="562FE3AD" w:rsidRPr="002A5787">
        <w:rPr>
          <w:rFonts w:ascii="Times New Roman" w:eastAsia="Times New Roman" w:hAnsi="Times New Roman" w:cs="Times New Roman"/>
          <w:sz w:val="24"/>
          <w:szCs w:val="24"/>
        </w:rPr>
        <w:t xml:space="preserve">needs to take place </w:t>
      </w:r>
      <w:r w:rsidR="0D5B434F" w:rsidRPr="002A5787">
        <w:rPr>
          <w:rFonts w:ascii="Times New Roman" w:eastAsia="Times New Roman" w:hAnsi="Times New Roman" w:cs="Times New Roman"/>
          <w:sz w:val="24"/>
          <w:szCs w:val="24"/>
        </w:rPr>
        <w:t>to</w:t>
      </w:r>
      <w:r w:rsidR="562FE3AD" w:rsidRPr="002A5787">
        <w:rPr>
          <w:rFonts w:ascii="Times New Roman" w:eastAsia="Times New Roman" w:hAnsi="Times New Roman" w:cs="Times New Roman"/>
          <w:sz w:val="24"/>
          <w:szCs w:val="24"/>
        </w:rPr>
        <w:t xml:space="preserve"> cope with the demands of the day-to-day function of the body, and to strengthen the muscle imbalances that may be present </w:t>
      </w:r>
      <w:r w:rsidR="35F11EF0" w:rsidRPr="002A5787">
        <w:rPr>
          <w:rFonts w:ascii="Times New Roman" w:eastAsia="Times New Roman" w:hAnsi="Times New Roman" w:cs="Times New Roman"/>
          <w:sz w:val="24"/>
          <w:szCs w:val="24"/>
        </w:rPr>
        <w:t>due to the lordotic posture which may influence this (</w:t>
      </w:r>
      <w:r w:rsidR="004236B7" w:rsidRPr="002A5787">
        <w:rPr>
          <w:rFonts w:ascii="Times New Roman" w:eastAsia="Times New Roman" w:hAnsi="Times New Roman" w:cs="Times New Roman"/>
          <w:sz w:val="24"/>
          <w:szCs w:val="24"/>
        </w:rPr>
        <w:t xml:space="preserve">Balague </w:t>
      </w:r>
      <w:r w:rsidR="004236B7" w:rsidRPr="002A5787">
        <w:rPr>
          <w:rFonts w:ascii="Times New Roman" w:eastAsia="Times New Roman" w:hAnsi="Times New Roman" w:cs="Times New Roman"/>
          <w:i/>
          <w:iCs/>
          <w:sz w:val="24"/>
          <w:szCs w:val="24"/>
        </w:rPr>
        <w:t xml:space="preserve">et al., </w:t>
      </w:r>
      <w:r w:rsidR="004236B7" w:rsidRPr="002A5787">
        <w:rPr>
          <w:rFonts w:ascii="Times New Roman" w:eastAsia="Times New Roman" w:hAnsi="Times New Roman" w:cs="Times New Roman"/>
          <w:sz w:val="24"/>
          <w:szCs w:val="24"/>
        </w:rPr>
        <w:t>2012</w:t>
      </w:r>
      <w:r w:rsidR="35F11EF0" w:rsidRPr="002A5787">
        <w:rPr>
          <w:rFonts w:ascii="Times New Roman" w:eastAsia="Times New Roman" w:hAnsi="Times New Roman" w:cs="Times New Roman"/>
          <w:sz w:val="24"/>
          <w:szCs w:val="24"/>
        </w:rPr>
        <w:t>). Strengthening can be grouped into flexion working muscles like the abdomen</w:t>
      </w:r>
      <w:r w:rsidR="74960421" w:rsidRPr="002A5787">
        <w:rPr>
          <w:rFonts w:ascii="Times New Roman" w:eastAsia="Times New Roman" w:hAnsi="Times New Roman" w:cs="Times New Roman"/>
          <w:sz w:val="24"/>
          <w:szCs w:val="24"/>
        </w:rPr>
        <w:t>, transverse abdomen</w:t>
      </w:r>
      <w:r w:rsidR="35F11EF0" w:rsidRPr="002A5787">
        <w:rPr>
          <w:rFonts w:ascii="Times New Roman" w:eastAsia="Times New Roman" w:hAnsi="Times New Roman" w:cs="Times New Roman"/>
          <w:sz w:val="24"/>
          <w:szCs w:val="24"/>
        </w:rPr>
        <w:t xml:space="preserve"> and obli</w:t>
      </w:r>
      <w:r w:rsidR="3E90E92D" w:rsidRPr="002A5787">
        <w:rPr>
          <w:rFonts w:ascii="Times New Roman" w:eastAsia="Times New Roman" w:hAnsi="Times New Roman" w:cs="Times New Roman"/>
          <w:sz w:val="24"/>
          <w:szCs w:val="24"/>
        </w:rPr>
        <w:t xml:space="preserve">ques, and extension muscles like the erector spinae, </w:t>
      </w:r>
      <w:r w:rsidR="3F151B4F" w:rsidRPr="002A5787">
        <w:rPr>
          <w:rFonts w:ascii="Times New Roman" w:eastAsia="Times New Roman" w:hAnsi="Times New Roman" w:cs="Times New Roman"/>
          <w:sz w:val="24"/>
          <w:szCs w:val="24"/>
        </w:rPr>
        <w:t xml:space="preserve">multifidus and even quadratus lumborum, even though these muscles </w:t>
      </w:r>
      <w:r w:rsidR="004236B7" w:rsidRPr="002A5787">
        <w:rPr>
          <w:rFonts w:ascii="Times New Roman" w:eastAsia="Times New Roman" w:hAnsi="Times New Roman" w:cs="Times New Roman"/>
          <w:sz w:val="24"/>
          <w:szCs w:val="24"/>
        </w:rPr>
        <w:t>cannot</w:t>
      </w:r>
      <w:r w:rsidR="3F151B4F" w:rsidRPr="002A5787">
        <w:rPr>
          <w:rFonts w:ascii="Times New Roman" w:eastAsia="Times New Roman" w:hAnsi="Times New Roman" w:cs="Times New Roman"/>
          <w:sz w:val="24"/>
          <w:szCs w:val="24"/>
        </w:rPr>
        <w:t xml:space="preserve"> be isolated to work in extension, they will assist and stabilise so it’s very important they still get included in the program (</w:t>
      </w:r>
      <w:r w:rsidR="00A23CA4" w:rsidRPr="002A5787">
        <w:rPr>
          <w:rFonts w:ascii="Times New Roman" w:eastAsia="Times New Roman" w:hAnsi="Times New Roman" w:cs="Times New Roman"/>
          <w:sz w:val="24"/>
          <w:szCs w:val="24"/>
        </w:rPr>
        <w:t xml:space="preserve">Searle </w:t>
      </w:r>
      <w:r w:rsidR="00A23CA4" w:rsidRPr="002A5787">
        <w:rPr>
          <w:rFonts w:ascii="Times New Roman" w:eastAsia="Times New Roman" w:hAnsi="Times New Roman" w:cs="Times New Roman"/>
          <w:i/>
          <w:iCs/>
          <w:sz w:val="24"/>
          <w:szCs w:val="24"/>
        </w:rPr>
        <w:t xml:space="preserve">et al., </w:t>
      </w:r>
      <w:r w:rsidR="00A23CA4" w:rsidRPr="002A5787">
        <w:rPr>
          <w:rFonts w:ascii="Times New Roman" w:eastAsia="Times New Roman" w:hAnsi="Times New Roman" w:cs="Times New Roman"/>
          <w:sz w:val="24"/>
          <w:szCs w:val="24"/>
        </w:rPr>
        <w:t>20</w:t>
      </w:r>
      <w:r w:rsidR="00C676E6" w:rsidRPr="002A5787">
        <w:rPr>
          <w:rFonts w:ascii="Times New Roman" w:eastAsia="Times New Roman" w:hAnsi="Times New Roman" w:cs="Times New Roman"/>
          <w:sz w:val="24"/>
          <w:szCs w:val="24"/>
        </w:rPr>
        <w:t>15</w:t>
      </w:r>
      <w:r w:rsidR="3F151B4F" w:rsidRPr="002A5787">
        <w:rPr>
          <w:rFonts w:ascii="Times New Roman" w:eastAsia="Times New Roman" w:hAnsi="Times New Roman" w:cs="Times New Roman"/>
          <w:sz w:val="24"/>
          <w:szCs w:val="24"/>
        </w:rPr>
        <w:t xml:space="preserve">). </w:t>
      </w:r>
    </w:p>
    <w:p w14:paraId="7ED9D666" w14:textId="718CCCC1" w:rsidR="0188D873" w:rsidRPr="002A5787" w:rsidRDefault="0188D873" w:rsidP="7166CFD8">
      <w:pPr>
        <w:spacing w:line="360" w:lineRule="auto"/>
        <w:jc w:val="both"/>
        <w:rPr>
          <w:rFonts w:ascii="Times New Roman" w:eastAsia="Times New Roman" w:hAnsi="Times New Roman" w:cs="Times New Roman"/>
          <w:sz w:val="24"/>
          <w:szCs w:val="24"/>
        </w:rPr>
      </w:pPr>
      <w:r w:rsidRPr="002A5787">
        <w:rPr>
          <w:rFonts w:ascii="Times New Roman" w:eastAsia="Times New Roman" w:hAnsi="Times New Roman" w:cs="Times New Roman"/>
          <w:sz w:val="24"/>
          <w:szCs w:val="24"/>
        </w:rPr>
        <w:t xml:space="preserve">Literature suggests that </w:t>
      </w:r>
      <w:r w:rsidR="0C325554" w:rsidRPr="002A5787">
        <w:rPr>
          <w:rFonts w:ascii="Times New Roman" w:eastAsia="Times New Roman" w:hAnsi="Times New Roman" w:cs="Times New Roman"/>
          <w:sz w:val="24"/>
          <w:szCs w:val="24"/>
        </w:rPr>
        <w:t>a greater efficacy of specific exercises for the transverse abdominis was more effective compared with general exercise and spinal manipulative therapy,</w:t>
      </w:r>
      <w:r w:rsidR="27F07945" w:rsidRPr="002A5787">
        <w:rPr>
          <w:rFonts w:ascii="Times New Roman" w:eastAsia="Times New Roman" w:hAnsi="Times New Roman" w:cs="Times New Roman"/>
          <w:sz w:val="24"/>
          <w:szCs w:val="24"/>
        </w:rPr>
        <w:t xml:space="preserve"> pain was also reported to be lower than the other groups with a correlation between moderate recruitment of transverse abdominis an</w:t>
      </w:r>
      <w:r w:rsidR="3F813AAB" w:rsidRPr="002A5787">
        <w:rPr>
          <w:rFonts w:ascii="Times New Roman" w:eastAsia="Times New Roman" w:hAnsi="Times New Roman" w:cs="Times New Roman"/>
          <w:sz w:val="24"/>
          <w:szCs w:val="24"/>
        </w:rPr>
        <w:t>d decreased disability</w:t>
      </w:r>
      <w:r w:rsidR="0C325554" w:rsidRPr="002A5787">
        <w:rPr>
          <w:rFonts w:ascii="Times New Roman" w:eastAsia="Times New Roman" w:hAnsi="Times New Roman" w:cs="Times New Roman"/>
          <w:sz w:val="24"/>
          <w:szCs w:val="24"/>
        </w:rPr>
        <w:t xml:space="preserve"> (</w:t>
      </w:r>
      <w:r w:rsidR="003970A7" w:rsidRPr="002A5787">
        <w:rPr>
          <w:rFonts w:ascii="Times New Roman" w:eastAsia="Times New Roman" w:hAnsi="Times New Roman" w:cs="Times New Roman"/>
          <w:sz w:val="24"/>
          <w:szCs w:val="24"/>
        </w:rPr>
        <w:t>Fer</w:t>
      </w:r>
      <w:r w:rsidR="0089510E" w:rsidRPr="002A5787">
        <w:rPr>
          <w:rFonts w:ascii="Times New Roman" w:eastAsia="Times New Roman" w:hAnsi="Times New Roman" w:cs="Times New Roman"/>
          <w:sz w:val="24"/>
          <w:szCs w:val="24"/>
        </w:rPr>
        <w:t>eira</w:t>
      </w:r>
      <w:r w:rsidR="0072307A" w:rsidRPr="002A5787">
        <w:rPr>
          <w:rFonts w:ascii="Times New Roman" w:eastAsia="Times New Roman" w:hAnsi="Times New Roman" w:cs="Times New Roman"/>
          <w:sz w:val="24"/>
          <w:szCs w:val="24"/>
        </w:rPr>
        <w:t xml:space="preserve"> </w:t>
      </w:r>
      <w:r w:rsidR="0072307A" w:rsidRPr="002A5787">
        <w:rPr>
          <w:rFonts w:ascii="Times New Roman" w:eastAsia="Times New Roman" w:hAnsi="Times New Roman" w:cs="Times New Roman"/>
          <w:i/>
          <w:iCs/>
          <w:sz w:val="24"/>
          <w:szCs w:val="24"/>
        </w:rPr>
        <w:t xml:space="preserve">et al., </w:t>
      </w:r>
      <w:r w:rsidR="00FD2B0A" w:rsidRPr="002A5787">
        <w:rPr>
          <w:rFonts w:ascii="Times New Roman" w:eastAsia="Times New Roman" w:hAnsi="Times New Roman" w:cs="Times New Roman"/>
          <w:sz w:val="24"/>
          <w:szCs w:val="24"/>
        </w:rPr>
        <w:t>2010</w:t>
      </w:r>
      <w:r w:rsidR="0C325554" w:rsidRPr="002A5787">
        <w:rPr>
          <w:rFonts w:ascii="Times New Roman" w:eastAsia="Times New Roman" w:hAnsi="Times New Roman" w:cs="Times New Roman"/>
          <w:sz w:val="24"/>
          <w:szCs w:val="24"/>
        </w:rPr>
        <w:t>)</w:t>
      </w:r>
      <w:r w:rsidR="6B76BCD4" w:rsidRPr="002A5787">
        <w:rPr>
          <w:rFonts w:ascii="Times New Roman" w:eastAsia="Times New Roman" w:hAnsi="Times New Roman" w:cs="Times New Roman"/>
          <w:sz w:val="24"/>
          <w:szCs w:val="24"/>
        </w:rPr>
        <w:t>.</w:t>
      </w:r>
      <w:r w:rsidR="00FD2B0A" w:rsidRPr="002A5787">
        <w:rPr>
          <w:rFonts w:ascii="Times New Roman" w:eastAsia="Times New Roman" w:hAnsi="Times New Roman" w:cs="Times New Roman"/>
          <w:sz w:val="24"/>
          <w:szCs w:val="24"/>
        </w:rPr>
        <w:t xml:space="preserve"> </w:t>
      </w:r>
      <w:r w:rsidR="2B1CA7EA" w:rsidRPr="002A5787">
        <w:rPr>
          <w:rFonts w:ascii="Times New Roman" w:eastAsia="Times New Roman" w:hAnsi="Times New Roman" w:cs="Times New Roman"/>
          <w:sz w:val="24"/>
          <w:szCs w:val="24"/>
        </w:rPr>
        <w:t>Another study conducted by</w:t>
      </w:r>
      <w:r w:rsidR="00190418" w:rsidRPr="002A5787">
        <w:rPr>
          <w:rFonts w:ascii="Times New Roman" w:eastAsia="Times New Roman" w:hAnsi="Times New Roman" w:cs="Times New Roman"/>
          <w:sz w:val="24"/>
          <w:szCs w:val="24"/>
        </w:rPr>
        <w:t xml:space="preserve"> Norris and Matthew</w:t>
      </w:r>
      <w:r w:rsidR="00321505" w:rsidRPr="002A5787">
        <w:rPr>
          <w:rFonts w:ascii="Times New Roman" w:eastAsia="Times New Roman" w:hAnsi="Times New Roman" w:cs="Times New Roman"/>
          <w:sz w:val="24"/>
          <w:szCs w:val="24"/>
        </w:rPr>
        <w:t xml:space="preserve">, </w:t>
      </w:r>
      <w:r w:rsidR="2B1CA7EA" w:rsidRPr="002A5787">
        <w:rPr>
          <w:rFonts w:ascii="Times New Roman" w:eastAsia="Times New Roman" w:hAnsi="Times New Roman" w:cs="Times New Roman"/>
          <w:sz w:val="24"/>
          <w:szCs w:val="24"/>
        </w:rPr>
        <w:t>(</w:t>
      </w:r>
      <w:r w:rsidR="001258F2" w:rsidRPr="002A5787">
        <w:rPr>
          <w:rFonts w:ascii="Times New Roman" w:eastAsia="Times New Roman" w:hAnsi="Times New Roman" w:cs="Times New Roman"/>
          <w:sz w:val="24"/>
          <w:szCs w:val="24"/>
        </w:rPr>
        <w:t>2008</w:t>
      </w:r>
      <w:r w:rsidR="2B1CA7EA" w:rsidRPr="002A5787">
        <w:rPr>
          <w:rFonts w:ascii="Times New Roman" w:eastAsia="Times New Roman" w:hAnsi="Times New Roman" w:cs="Times New Roman"/>
          <w:sz w:val="24"/>
          <w:szCs w:val="24"/>
        </w:rPr>
        <w:t xml:space="preserve">) investigated segmental stabilisation exercises for individuals with LBP, where the results </w:t>
      </w:r>
      <w:r w:rsidR="5D789275" w:rsidRPr="002A5787">
        <w:rPr>
          <w:rFonts w:ascii="Times New Roman" w:eastAsia="Times New Roman" w:hAnsi="Times New Roman" w:cs="Times New Roman"/>
          <w:sz w:val="24"/>
          <w:szCs w:val="24"/>
        </w:rPr>
        <w:t xml:space="preserve">shown to see significant differences between treatment and control groups in the </w:t>
      </w:r>
      <w:r w:rsidR="7EAA51FE" w:rsidRPr="002A5787">
        <w:rPr>
          <w:rFonts w:ascii="Times New Roman" w:eastAsia="Times New Roman" w:hAnsi="Times New Roman" w:cs="Times New Roman"/>
          <w:sz w:val="24"/>
          <w:szCs w:val="24"/>
        </w:rPr>
        <w:t>quality-of-life</w:t>
      </w:r>
      <w:r w:rsidR="5D789275" w:rsidRPr="002A5787">
        <w:rPr>
          <w:rFonts w:ascii="Times New Roman" w:eastAsia="Times New Roman" w:hAnsi="Times New Roman" w:cs="Times New Roman"/>
          <w:sz w:val="24"/>
          <w:szCs w:val="24"/>
        </w:rPr>
        <w:t xml:space="preserve"> questionnaire, pain was reported to be </w:t>
      </w:r>
      <w:r w:rsidR="70DEA105" w:rsidRPr="002A5787">
        <w:rPr>
          <w:rFonts w:ascii="Times New Roman" w:eastAsia="Times New Roman" w:hAnsi="Times New Roman" w:cs="Times New Roman"/>
          <w:sz w:val="24"/>
          <w:szCs w:val="24"/>
        </w:rPr>
        <w:t>significantly</w:t>
      </w:r>
      <w:r w:rsidR="5D789275" w:rsidRPr="002A5787">
        <w:rPr>
          <w:rFonts w:ascii="Times New Roman" w:eastAsia="Times New Roman" w:hAnsi="Times New Roman" w:cs="Times New Roman"/>
          <w:sz w:val="24"/>
          <w:szCs w:val="24"/>
        </w:rPr>
        <w:t xml:space="preserve"> reduced as well as disability</w:t>
      </w:r>
      <w:r w:rsidR="19B1A9E0" w:rsidRPr="002A5787">
        <w:rPr>
          <w:rFonts w:ascii="Times New Roman" w:eastAsia="Times New Roman" w:hAnsi="Times New Roman" w:cs="Times New Roman"/>
          <w:sz w:val="24"/>
          <w:szCs w:val="24"/>
        </w:rPr>
        <w:t>.</w:t>
      </w:r>
      <w:r w:rsidR="43319B72" w:rsidRPr="002A5787">
        <w:rPr>
          <w:rFonts w:ascii="Times New Roman" w:eastAsia="Times New Roman" w:hAnsi="Times New Roman" w:cs="Times New Roman"/>
          <w:sz w:val="24"/>
          <w:szCs w:val="24"/>
        </w:rPr>
        <w:t xml:space="preserve"> It was reported that 89% of the individuals involved said that the pain and disability was acceptable post study. </w:t>
      </w:r>
      <w:r w:rsidR="19B1A9E0" w:rsidRPr="002A5787">
        <w:rPr>
          <w:rFonts w:ascii="Times New Roman" w:eastAsia="Times New Roman" w:hAnsi="Times New Roman" w:cs="Times New Roman"/>
          <w:sz w:val="24"/>
          <w:szCs w:val="24"/>
        </w:rPr>
        <w:t xml:space="preserve"> </w:t>
      </w:r>
      <w:r w:rsidR="758D85FD" w:rsidRPr="002A5787">
        <w:rPr>
          <w:rFonts w:ascii="Times New Roman" w:eastAsia="Times New Roman" w:hAnsi="Times New Roman" w:cs="Times New Roman"/>
          <w:sz w:val="24"/>
          <w:szCs w:val="24"/>
        </w:rPr>
        <w:t>Additionally, a randomised control trial was co</w:t>
      </w:r>
      <w:r w:rsidR="1967420A" w:rsidRPr="002A5787">
        <w:rPr>
          <w:rFonts w:ascii="Times New Roman" w:eastAsia="Times New Roman" w:hAnsi="Times New Roman" w:cs="Times New Roman"/>
          <w:sz w:val="24"/>
          <w:szCs w:val="24"/>
        </w:rPr>
        <w:t>nducted which looked at</w:t>
      </w:r>
      <w:r w:rsidR="758D85FD" w:rsidRPr="002A5787">
        <w:rPr>
          <w:rFonts w:ascii="Times New Roman" w:eastAsia="Times New Roman" w:hAnsi="Times New Roman" w:cs="Times New Roman"/>
          <w:sz w:val="24"/>
          <w:szCs w:val="24"/>
        </w:rPr>
        <w:t xml:space="preserve"> the effectiveness of rehabilitation through active exercis</w:t>
      </w:r>
      <w:r w:rsidR="4210A58E" w:rsidRPr="002A5787">
        <w:rPr>
          <w:rFonts w:ascii="Times New Roman" w:eastAsia="Times New Roman" w:hAnsi="Times New Roman" w:cs="Times New Roman"/>
          <w:sz w:val="24"/>
          <w:szCs w:val="24"/>
        </w:rPr>
        <w:t xml:space="preserve">e, a program of active mobilisation was compared with passive mobilisation, and it reported a greater </w:t>
      </w:r>
      <w:r w:rsidR="43A7947A" w:rsidRPr="002A5787">
        <w:rPr>
          <w:rFonts w:ascii="Times New Roman" w:eastAsia="Times New Roman" w:hAnsi="Times New Roman" w:cs="Times New Roman"/>
          <w:sz w:val="24"/>
          <w:szCs w:val="24"/>
        </w:rPr>
        <w:t>reduction</w:t>
      </w:r>
      <w:r w:rsidR="4210A58E" w:rsidRPr="002A5787">
        <w:rPr>
          <w:rFonts w:ascii="Times New Roman" w:eastAsia="Times New Roman" w:hAnsi="Times New Roman" w:cs="Times New Roman"/>
          <w:sz w:val="24"/>
          <w:szCs w:val="24"/>
        </w:rPr>
        <w:t xml:space="preserve"> in pain </w:t>
      </w:r>
      <w:r w:rsidR="580C273B" w:rsidRPr="002A5787">
        <w:rPr>
          <w:rFonts w:ascii="Times New Roman" w:eastAsia="Times New Roman" w:hAnsi="Times New Roman" w:cs="Times New Roman"/>
          <w:sz w:val="24"/>
          <w:szCs w:val="24"/>
        </w:rPr>
        <w:t>in the active rehabilitation group. Follow up testing was conducted, the pain and disability was even more significant</w:t>
      </w:r>
      <w:r w:rsidR="5F2EE02B" w:rsidRPr="002A5787">
        <w:rPr>
          <w:rFonts w:ascii="Times New Roman" w:eastAsia="Times New Roman" w:hAnsi="Times New Roman" w:cs="Times New Roman"/>
          <w:sz w:val="24"/>
          <w:szCs w:val="24"/>
        </w:rPr>
        <w:t xml:space="preserve"> in the active rehabilitation compared to the other groups (</w:t>
      </w:r>
      <w:r w:rsidR="00997D00" w:rsidRPr="002A5787">
        <w:rPr>
          <w:rFonts w:ascii="Times New Roman" w:eastAsia="Times New Roman" w:hAnsi="Times New Roman" w:cs="Times New Roman"/>
          <w:sz w:val="24"/>
          <w:szCs w:val="24"/>
        </w:rPr>
        <w:t xml:space="preserve">Kuijpers </w:t>
      </w:r>
      <w:r w:rsidR="00997D00" w:rsidRPr="002A5787">
        <w:rPr>
          <w:rFonts w:ascii="Times New Roman" w:eastAsia="Times New Roman" w:hAnsi="Times New Roman" w:cs="Times New Roman"/>
          <w:i/>
          <w:iCs/>
          <w:sz w:val="24"/>
          <w:szCs w:val="24"/>
        </w:rPr>
        <w:t xml:space="preserve">et al., </w:t>
      </w:r>
      <w:r w:rsidR="00F637F7" w:rsidRPr="002A5787">
        <w:rPr>
          <w:rFonts w:ascii="Times New Roman" w:eastAsia="Times New Roman" w:hAnsi="Times New Roman" w:cs="Times New Roman"/>
          <w:sz w:val="24"/>
          <w:szCs w:val="24"/>
        </w:rPr>
        <w:t>2011</w:t>
      </w:r>
      <w:r w:rsidR="5F2EE02B" w:rsidRPr="002A5787">
        <w:rPr>
          <w:rFonts w:ascii="Times New Roman" w:eastAsia="Times New Roman" w:hAnsi="Times New Roman" w:cs="Times New Roman"/>
          <w:sz w:val="24"/>
          <w:szCs w:val="24"/>
        </w:rPr>
        <w:t xml:space="preserve">). </w:t>
      </w:r>
      <w:r w:rsidR="580C273B" w:rsidRPr="002A5787">
        <w:rPr>
          <w:rFonts w:ascii="Times New Roman" w:eastAsia="Times New Roman" w:hAnsi="Times New Roman" w:cs="Times New Roman"/>
          <w:sz w:val="24"/>
          <w:szCs w:val="24"/>
        </w:rPr>
        <w:t xml:space="preserve"> </w:t>
      </w:r>
      <w:r w:rsidR="758D85FD" w:rsidRPr="002A5787">
        <w:rPr>
          <w:rFonts w:ascii="Times New Roman" w:eastAsia="Times New Roman" w:hAnsi="Times New Roman" w:cs="Times New Roman"/>
          <w:sz w:val="24"/>
          <w:szCs w:val="24"/>
        </w:rPr>
        <w:t xml:space="preserve"> </w:t>
      </w:r>
      <w:r w:rsidR="190A366B" w:rsidRPr="002A5787">
        <w:rPr>
          <w:rFonts w:ascii="Times New Roman" w:eastAsia="Times New Roman" w:hAnsi="Times New Roman" w:cs="Times New Roman"/>
          <w:sz w:val="24"/>
          <w:szCs w:val="24"/>
        </w:rPr>
        <w:t xml:space="preserve"> </w:t>
      </w:r>
      <w:r w:rsidR="0F3A48C7" w:rsidRPr="002A5787">
        <w:rPr>
          <w:rFonts w:ascii="Times New Roman" w:eastAsia="Times New Roman" w:hAnsi="Times New Roman" w:cs="Times New Roman"/>
          <w:sz w:val="24"/>
          <w:szCs w:val="24"/>
        </w:rPr>
        <w:t xml:space="preserve">  </w:t>
      </w:r>
      <w:r w:rsidR="58BF8AE1" w:rsidRPr="002A5787">
        <w:rPr>
          <w:rFonts w:ascii="Times New Roman" w:eastAsia="Times New Roman" w:hAnsi="Times New Roman" w:cs="Times New Roman"/>
          <w:sz w:val="24"/>
          <w:szCs w:val="24"/>
        </w:rPr>
        <w:t xml:space="preserve"> </w:t>
      </w:r>
      <w:r w:rsidR="0DD1AB0A" w:rsidRPr="002A5787">
        <w:rPr>
          <w:rFonts w:ascii="Times New Roman" w:eastAsia="Times New Roman" w:hAnsi="Times New Roman" w:cs="Times New Roman"/>
          <w:sz w:val="24"/>
          <w:szCs w:val="24"/>
        </w:rPr>
        <w:t xml:space="preserve"> </w:t>
      </w:r>
      <w:r w:rsidR="2C460498" w:rsidRPr="002A5787">
        <w:rPr>
          <w:rFonts w:ascii="Times New Roman" w:eastAsia="Times New Roman" w:hAnsi="Times New Roman" w:cs="Times New Roman"/>
          <w:sz w:val="24"/>
          <w:szCs w:val="24"/>
        </w:rPr>
        <w:t xml:space="preserve"> </w:t>
      </w:r>
    </w:p>
    <w:p w14:paraId="5D74F85E" w14:textId="61958156" w:rsidR="13796AA8" w:rsidRPr="002A5787" w:rsidRDefault="13796AA8" w:rsidP="7166CFD8">
      <w:pPr>
        <w:spacing w:line="360" w:lineRule="auto"/>
        <w:jc w:val="both"/>
        <w:rPr>
          <w:rFonts w:ascii="Times New Roman" w:eastAsia="Times New Roman" w:hAnsi="Times New Roman" w:cs="Times New Roman"/>
          <w:sz w:val="24"/>
          <w:szCs w:val="24"/>
        </w:rPr>
      </w:pPr>
      <w:r w:rsidRPr="002A5787">
        <w:rPr>
          <w:rFonts w:ascii="Times New Roman" w:eastAsia="Times New Roman" w:hAnsi="Times New Roman" w:cs="Times New Roman"/>
          <w:sz w:val="24"/>
          <w:szCs w:val="24"/>
        </w:rPr>
        <w:t xml:space="preserve">After </w:t>
      </w:r>
      <w:r w:rsidR="1636D0A3" w:rsidRPr="002A5787">
        <w:rPr>
          <w:rFonts w:ascii="Times New Roman" w:eastAsia="Times New Roman" w:hAnsi="Times New Roman" w:cs="Times New Roman"/>
          <w:sz w:val="24"/>
          <w:szCs w:val="24"/>
        </w:rPr>
        <w:t>2 weeks of strengthening the surrounding muscles and paraspinals, the main outcome is to reduce pain and improve function as</w:t>
      </w:r>
      <w:r w:rsidR="3DB9BD18" w:rsidRPr="002A5787">
        <w:rPr>
          <w:rFonts w:ascii="Times New Roman" w:eastAsia="Times New Roman" w:hAnsi="Times New Roman" w:cs="Times New Roman"/>
          <w:sz w:val="24"/>
          <w:szCs w:val="24"/>
        </w:rPr>
        <w:t xml:space="preserve"> the client reported to be</w:t>
      </w:r>
      <w:r w:rsidR="61937924" w:rsidRPr="002A5787">
        <w:rPr>
          <w:rFonts w:ascii="Times New Roman" w:eastAsia="Times New Roman" w:hAnsi="Times New Roman" w:cs="Times New Roman"/>
          <w:sz w:val="24"/>
          <w:szCs w:val="24"/>
        </w:rPr>
        <w:t xml:space="preserve"> very anxious when it comes to exercising as pain is present. After a couple of weeks of strengthening, improving co-ordination</w:t>
      </w:r>
      <w:r w:rsidR="13EF63B0" w:rsidRPr="002A5787">
        <w:rPr>
          <w:rFonts w:ascii="Times New Roman" w:eastAsia="Times New Roman" w:hAnsi="Times New Roman" w:cs="Times New Roman"/>
          <w:sz w:val="24"/>
          <w:szCs w:val="24"/>
        </w:rPr>
        <w:t>, balance and improving posture alignment, correcting the muscles to work in their correct ranges, we can start to introduce some light physical activ</w:t>
      </w:r>
      <w:r w:rsidR="5C354704" w:rsidRPr="002A5787">
        <w:rPr>
          <w:rFonts w:ascii="Times New Roman" w:eastAsia="Times New Roman" w:hAnsi="Times New Roman" w:cs="Times New Roman"/>
          <w:sz w:val="24"/>
          <w:szCs w:val="24"/>
        </w:rPr>
        <w:t xml:space="preserve">ity like walking as the load going through the joints and spine isn’t massive </w:t>
      </w:r>
      <w:r w:rsidR="31E6BB7A" w:rsidRPr="002A5787">
        <w:rPr>
          <w:rFonts w:ascii="Times New Roman" w:eastAsia="Times New Roman" w:hAnsi="Times New Roman" w:cs="Times New Roman"/>
          <w:sz w:val="24"/>
          <w:szCs w:val="24"/>
        </w:rPr>
        <w:t xml:space="preserve">and shouldn’t cause pain </w:t>
      </w:r>
      <w:r w:rsidR="5C354704" w:rsidRPr="002A5787">
        <w:rPr>
          <w:rFonts w:ascii="Times New Roman" w:eastAsia="Times New Roman" w:hAnsi="Times New Roman" w:cs="Times New Roman"/>
          <w:sz w:val="24"/>
          <w:szCs w:val="24"/>
        </w:rPr>
        <w:t>(</w:t>
      </w:r>
      <w:r w:rsidR="00141968" w:rsidRPr="002A5787">
        <w:rPr>
          <w:rFonts w:ascii="Times New Roman" w:eastAsia="Times New Roman" w:hAnsi="Times New Roman" w:cs="Times New Roman"/>
          <w:sz w:val="24"/>
          <w:szCs w:val="24"/>
        </w:rPr>
        <w:t xml:space="preserve">Kamper </w:t>
      </w:r>
      <w:r w:rsidR="00141968" w:rsidRPr="002A5787">
        <w:rPr>
          <w:rFonts w:ascii="Times New Roman" w:eastAsia="Times New Roman" w:hAnsi="Times New Roman" w:cs="Times New Roman"/>
          <w:i/>
          <w:iCs/>
          <w:sz w:val="24"/>
          <w:szCs w:val="24"/>
        </w:rPr>
        <w:t xml:space="preserve">et al., </w:t>
      </w:r>
      <w:r w:rsidR="00141968" w:rsidRPr="002A5787">
        <w:rPr>
          <w:rFonts w:ascii="Times New Roman" w:eastAsia="Times New Roman" w:hAnsi="Times New Roman" w:cs="Times New Roman"/>
          <w:sz w:val="24"/>
          <w:szCs w:val="24"/>
        </w:rPr>
        <w:t>20</w:t>
      </w:r>
      <w:r w:rsidR="009827CE" w:rsidRPr="002A5787">
        <w:rPr>
          <w:rFonts w:ascii="Times New Roman" w:eastAsia="Times New Roman" w:hAnsi="Times New Roman" w:cs="Times New Roman"/>
          <w:sz w:val="24"/>
          <w:szCs w:val="24"/>
        </w:rPr>
        <w:t>15</w:t>
      </w:r>
      <w:r w:rsidR="5C354704" w:rsidRPr="002A5787">
        <w:rPr>
          <w:rFonts w:ascii="Times New Roman" w:eastAsia="Times New Roman" w:hAnsi="Times New Roman" w:cs="Times New Roman"/>
          <w:sz w:val="24"/>
          <w:szCs w:val="24"/>
        </w:rPr>
        <w:t xml:space="preserve">). </w:t>
      </w:r>
      <w:r w:rsidR="53187B03" w:rsidRPr="002A5787">
        <w:rPr>
          <w:rFonts w:ascii="Times New Roman" w:eastAsia="Times New Roman" w:hAnsi="Times New Roman" w:cs="Times New Roman"/>
          <w:sz w:val="24"/>
          <w:szCs w:val="24"/>
        </w:rPr>
        <w:t xml:space="preserve">Pain will be the main objective marker and there will be no progression onto heavier physical activity until pain had subsided. Firstly, walking as </w:t>
      </w:r>
      <w:r w:rsidR="708BA0AB" w:rsidRPr="002A5787">
        <w:rPr>
          <w:rFonts w:ascii="Times New Roman" w:eastAsia="Times New Roman" w:hAnsi="Times New Roman" w:cs="Times New Roman"/>
          <w:sz w:val="24"/>
          <w:szCs w:val="24"/>
        </w:rPr>
        <w:t>little as three to five miles a week can improve bone health (</w:t>
      </w:r>
      <w:r w:rsidR="009827CE" w:rsidRPr="002A5787">
        <w:rPr>
          <w:rFonts w:ascii="Times New Roman" w:eastAsia="Times New Roman" w:hAnsi="Times New Roman" w:cs="Times New Roman"/>
          <w:sz w:val="24"/>
          <w:szCs w:val="24"/>
        </w:rPr>
        <w:t xml:space="preserve">Kamper </w:t>
      </w:r>
      <w:r w:rsidR="009827CE" w:rsidRPr="002A5787">
        <w:rPr>
          <w:rFonts w:ascii="Times New Roman" w:eastAsia="Times New Roman" w:hAnsi="Times New Roman" w:cs="Times New Roman"/>
          <w:i/>
          <w:iCs/>
          <w:sz w:val="24"/>
          <w:szCs w:val="24"/>
        </w:rPr>
        <w:t xml:space="preserve">et al., </w:t>
      </w:r>
      <w:r w:rsidR="009827CE" w:rsidRPr="002A5787">
        <w:rPr>
          <w:rFonts w:ascii="Times New Roman" w:eastAsia="Times New Roman" w:hAnsi="Times New Roman" w:cs="Times New Roman"/>
          <w:sz w:val="24"/>
          <w:szCs w:val="24"/>
        </w:rPr>
        <w:t>2015</w:t>
      </w:r>
      <w:r w:rsidR="708BA0AB" w:rsidRPr="002A5787">
        <w:rPr>
          <w:rFonts w:ascii="Times New Roman" w:eastAsia="Times New Roman" w:hAnsi="Times New Roman" w:cs="Times New Roman"/>
          <w:sz w:val="24"/>
          <w:szCs w:val="24"/>
        </w:rPr>
        <w:t>). Experts recommend that everyone gets at least half an hour of moderate to vigorous exercise five</w:t>
      </w:r>
      <w:r w:rsidR="3B798083" w:rsidRPr="002A5787">
        <w:rPr>
          <w:rFonts w:ascii="Times New Roman" w:eastAsia="Times New Roman" w:hAnsi="Times New Roman" w:cs="Times New Roman"/>
          <w:sz w:val="24"/>
          <w:szCs w:val="24"/>
        </w:rPr>
        <w:t xml:space="preserve"> times a week, and it is advised that forty-five minutes up to an hour is even better </w:t>
      </w:r>
      <w:r w:rsidR="5938C136" w:rsidRPr="002A5787">
        <w:rPr>
          <w:rFonts w:ascii="Times New Roman" w:eastAsia="Times New Roman" w:hAnsi="Times New Roman" w:cs="Times New Roman"/>
          <w:sz w:val="24"/>
          <w:szCs w:val="24"/>
        </w:rPr>
        <w:t>(</w:t>
      </w:r>
      <w:r w:rsidR="009827CE" w:rsidRPr="002A5787">
        <w:rPr>
          <w:rFonts w:ascii="Times New Roman" w:eastAsia="Times New Roman" w:hAnsi="Times New Roman" w:cs="Times New Roman"/>
          <w:sz w:val="24"/>
          <w:szCs w:val="24"/>
        </w:rPr>
        <w:t xml:space="preserve">Kamper </w:t>
      </w:r>
      <w:r w:rsidR="009827CE" w:rsidRPr="002A5787">
        <w:rPr>
          <w:rFonts w:ascii="Times New Roman" w:eastAsia="Times New Roman" w:hAnsi="Times New Roman" w:cs="Times New Roman"/>
          <w:i/>
          <w:iCs/>
          <w:sz w:val="24"/>
          <w:szCs w:val="24"/>
        </w:rPr>
        <w:t xml:space="preserve">et al., </w:t>
      </w:r>
      <w:r w:rsidR="009827CE" w:rsidRPr="002A5787">
        <w:rPr>
          <w:rFonts w:ascii="Times New Roman" w:eastAsia="Times New Roman" w:hAnsi="Times New Roman" w:cs="Times New Roman"/>
          <w:sz w:val="24"/>
          <w:szCs w:val="24"/>
        </w:rPr>
        <w:t>2015</w:t>
      </w:r>
      <w:r w:rsidR="5938C136" w:rsidRPr="002A5787">
        <w:rPr>
          <w:rFonts w:ascii="Times New Roman" w:eastAsia="Times New Roman" w:hAnsi="Times New Roman" w:cs="Times New Roman"/>
          <w:sz w:val="24"/>
          <w:szCs w:val="24"/>
        </w:rPr>
        <w:t xml:space="preserve">). If pain isn’t a barrier, after another 2 weeks it can progress into some light jogging keeping in mind the same </w:t>
      </w:r>
      <w:r w:rsidR="61D88B73" w:rsidRPr="002A5787">
        <w:rPr>
          <w:rFonts w:ascii="Times New Roman" w:eastAsia="Times New Roman" w:hAnsi="Times New Roman" w:cs="Times New Roman"/>
          <w:sz w:val="24"/>
          <w:szCs w:val="24"/>
        </w:rPr>
        <w:t>recommendations to the previous but start looking to go for forty</w:t>
      </w:r>
      <w:r w:rsidR="32469EDC" w:rsidRPr="002A5787">
        <w:rPr>
          <w:rFonts w:ascii="Times New Roman" w:eastAsia="Times New Roman" w:hAnsi="Times New Roman" w:cs="Times New Roman"/>
          <w:sz w:val="24"/>
          <w:szCs w:val="24"/>
        </w:rPr>
        <w:t>-</w:t>
      </w:r>
      <w:r w:rsidR="61D88B73" w:rsidRPr="002A5787">
        <w:rPr>
          <w:rFonts w:ascii="Times New Roman" w:eastAsia="Times New Roman" w:hAnsi="Times New Roman" w:cs="Times New Roman"/>
          <w:sz w:val="24"/>
          <w:szCs w:val="24"/>
        </w:rPr>
        <w:t xml:space="preserve">five minutes or up to an hour because you will start to build up some </w:t>
      </w:r>
      <w:r w:rsidR="68ADEA81" w:rsidRPr="002A5787">
        <w:rPr>
          <w:rFonts w:ascii="Times New Roman" w:eastAsia="Times New Roman" w:hAnsi="Times New Roman" w:cs="Times New Roman"/>
          <w:sz w:val="24"/>
          <w:szCs w:val="24"/>
        </w:rPr>
        <w:t>muscular</w:t>
      </w:r>
      <w:r w:rsidR="61D88B73" w:rsidRPr="002A5787">
        <w:rPr>
          <w:rFonts w:ascii="Times New Roman" w:eastAsia="Times New Roman" w:hAnsi="Times New Roman" w:cs="Times New Roman"/>
          <w:sz w:val="24"/>
          <w:szCs w:val="24"/>
        </w:rPr>
        <w:t xml:space="preserve"> </w:t>
      </w:r>
      <w:r w:rsidR="6BB07A0D" w:rsidRPr="002A5787">
        <w:rPr>
          <w:rFonts w:ascii="Times New Roman" w:eastAsia="Times New Roman" w:hAnsi="Times New Roman" w:cs="Times New Roman"/>
          <w:sz w:val="24"/>
          <w:szCs w:val="24"/>
        </w:rPr>
        <w:t>endurance</w:t>
      </w:r>
      <w:r w:rsidR="61D88B73" w:rsidRPr="002A5787">
        <w:rPr>
          <w:rFonts w:ascii="Times New Roman" w:eastAsia="Times New Roman" w:hAnsi="Times New Roman" w:cs="Times New Roman"/>
          <w:sz w:val="24"/>
          <w:szCs w:val="24"/>
        </w:rPr>
        <w:t xml:space="preserve"> which wi</w:t>
      </w:r>
      <w:r w:rsidR="7B2469AF" w:rsidRPr="002A5787">
        <w:rPr>
          <w:rFonts w:ascii="Times New Roman" w:eastAsia="Times New Roman" w:hAnsi="Times New Roman" w:cs="Times New Roman"/>
          <w:sz w:val="24"/>
          <w:szCs w:val="24"/>
        </w:rPr>
        <w:t>ll</w:t>
      </w:r>
      <w:r w:rsidR="70FBD148" w:rsidRPr="002A5787">
        <w:rPr>
          <w:rFonts w:ascii="Times New Roman" w:eastAsia="Times New Roman" w:hAnsi="Times New Roman" w:cs="Times New Roman"/>
          <w:sz w:val="24"/>
          <w:szCs w:val="24"/>
        </w:rPr>
        <w:t xml:space="preserve"> help with </w:t>
      </w:r>
      <w:r w:rsidR="1DE6A03F" w:rsidRPr="002A5787">
        <w:rPr>
          <w:rFonts w:ascii="Times New Roman" w:eastAsia="Times New Roman" w:hAnsi="Times New Roman" w:cs="Times New Roman"/>
          <w:sz w:val="24"/>
          <w:szCs w:val="24"/>
        </w:rPr>
        <w:t>muscular</w:t>
      </w:r>
      <w:r w:rsidR="70FBD148" w:rsidRPr="002A5787">
        <w:rPr>
          <w:rFonts w:ascii="Times New Roman" w:eastAsia="Times New Roman" w:hAnsi="Times New Roman" w:cs="Times New Roman"/>
          <w:sz w:val="24"/>
          <w:szCs w:val="24"/>
        </w:rPr>
        <w:t xml:space="preserve"> fatigue</w:t>
      </w:r>
      <w:r w:rsidR="573621D4" w:rsidRPr="002A5787">
        <w:rPr>
          <w:rFonts w:ascii="Times New Roman" w:eastAsia="Times New Roman" w:hAnsi="Times New Roman" w:cs="Times New Roman"/>
          <w:sz w:val="24"/>
          <w:szCs w:val="24"/>
        </w:rPr>
        <w:t xml:space="preserve"> and even strength </w:t>
      </w:r>
      <w:r w:rsidR="0EDBAB7A" w:rsidRPr="002A5787">
        <w:rPr>
          <w:rFonts w:ascii="Times New Roman" w:eastAsia="Times New Roman" w:hAnsi="Times New Roman" w:cs="Times New Roman"/>
          <w:sz w:val="24"/>
          <w:szCs w:val="24"/>
        </w:rPr>
        <w:t>(</w:t>
      </w:r>
      <w:r w:rsidR="005F5DCE" w:rsidRPr="002A5787">
        <w:rPr>
          <w:rFonts w:ascii="Times New Roman" w:eastAsia="Times New Roman" w:hAnsi="Times New Roman" w:cs="Times New Roman"/>
          <w:sz w:val="24"/>
          <w:szCs w:val="24"/>
        </w:rPr>
        <w:t xml:space="preserve">Touisignant-Laflamme </w:t>
      </w:r>
      <w:r w:rsidR="005F5DCE" w:rsidRPr="002A5787">
        <w:rPr>
          <w:rFonts w:ascii="Times New Roman" w:eastAsia="Times New Roman" w:hAnsi="Times New Roman" w:cs="Times New Roman"/>
          <w:i/>
          <w:iCs/>
          <w:sz w:val="24"/>
          <w:szCs w:val="24"/>
        </w:rPr>
        <w:t xml:space="preserve">et al., </w:t>
      </w:r>
      <w:r w:rsidR="00BE4920" w:rsidRPr="002A5787">
        <w:rPr>
          <w:rFonts w:ascii="Times New Roman" w:eastAsia="Times New Roman" w:hAnsi="Times New Roman" w:cs="Times New Roman"/>
          <w:sz w:val="24"/>
          <w:szCs w:val="24"/>
        </w:rPr>
        <w:t>2017</w:t>
      </w:r>
      <w:r w:rsidR="0EDBAB7A" w:rsidRPr="002A5787">
        <w:rPr>
          <w:rFonts w:ascii="Times New Roman" w:eastAsia="Times New Roman" w:hAnsi="Times New Roman" w:cs="Times New Roman"/>
          <w:sz w:val="24"/>
          <w:szCs w:val="24"/>
        </w:rPr>
        <w:t>).</w:t>
      </w:r>
      <w:r w:rsidR="7453CBFE" w:rsidRPr="002A5787">
        <w:rPr>
          <w:rFonts w:ascii="Times New Roman" w:eastAsia="Times New Roman" w:hAnsi="Times New Roman" w:cs="Times New Roman"/>
          <w:sz w:val="24"/>
          <w:szCs w:val="24"/>
        </w:rPr>
        <w:t xml:space="preserve"> Integrated within these couple of weeks would be some </w:t>
      </w:r>
      <w:r w:rsidR="4BB6257C" w:rsidRPr="002A5787">
        <w:rPr>
          <w:rFonts w:ascii="Times New Roman" w:eastAsia="Times New Roman" w:hAnsi="Times New Roman" w:cs="Times New Roman"/>
          <w:sz w:val="24"/>
          <w:szCs w:val="24"/>
        </w:rPr>
        <w:t>stabilisation</w:t>
      </w:r>
      <w:r w:rsidR="7453CBFE" w:rsidRPr="002A5787">
        <w:rPr>
          <w:rFonts w:ascii="Times New Roman" w:eastAsia="Times New Roman" w:hAnsi="Times New Roman" w:cs="Times New Roman"/>
          <w:sz w:val="24"/>
          <w:szCs w:val="24"/>
        </w:rPr>
        <w:t>, co-ordination, balance</w:t>
      </w:r>
      <w:r w:rsidR="0EDBAB7A" w:rsidRPr="002A5787">
        <w:rPr>
          <w:rFonts w:ascii="Times New Roman" w:eastAsia="Times New Roman" w:hAnsi="Times New Roman" w:cs="Times New Roman"/>
          <w:sz w:val="24"/>
          <w:szCs w:val="24"/>
        </w:rPr>
        <w:t xml:space="preserve"> </w:t>
      </w:r>
      <w:r w:rsidR="3894CA51" w:rsidRPr="002A5787">
        <w:rPr>
          <w:rFonts w:ascii="Times New Roman" w:eastAsia="Times New Roman" w:hAnsi="Times New Roman" w:cs="Times New Roman"/>
          <w:sz w:val="24"/>
          <w:szCs w:val="24"/>
        </w:rPr>
        <w:t xml:space="preserve">and stretching exercises as these will all come together to form a strong and healthy musculoskeletal system, while </w:t>
      </w:r>
      <w:r w:rsidR="422A90D1" w:rsidRPr="002A5787">
        <w:rPr>
          <w:rFonts w:ascii="Times New Roman" w:eastAsia="Times New Roman" w:hAnsi="Times New Roman" w:cs="Times New Roman"/>
          <w:sz w:val="24"/>
          <w:szCs w:val="24"/>
        </w:rPr>
        <w:t xml:space="preserve">also improving strength and all these other components this will potentially resolve the </w:t>
      </w:r>
      <w:r w:rsidR="27E399CE" w:rsidRPr="002A5787">
        <w:rPr>
          <w:rFonts w:ascii="Times New Roman" w:eastAsia="Times New Roman" w:hAnsi="Times New Roman" w:cs="Times New Roman"/>
          <w:sz w:val="24"/>
          <w:szCs w:val="24"/>
        </w:rPr>
        <w:t>imbalances,</w:t>
      </w:r>
      <w:r w:rsidR="422A90D1" w:rsidRPr="002A5787">
        <w:rPr>
          <w:rFonts w:ascii="Times New Roman" w:eastAsia="Times New Roman" w:hAnsi="Times New Roman" w:cs="Times New Roman"/>
          <w:sz w:val="24"/>
          <w:szCs w:val="24"/>
        </w:rPr>
        <w:t xml:space="preserve"> so the muscles are working within their normal ranges and not compensating for the other </w:t>
      </w:r>
      <w:r w:rsidR="4B4E8D30" w:rsidRPr="002A5787">
        <w:rPr>
          <w:rFonts w:ascii="Times New Roman" w:eastAsia="Times New Roman" w:hAnsi="Times New Roman" w:cs="Times New Roman"/>
          <w:sz w:val="24"/>
          <w:szCs w:val="24"/>
        </w:rPr>
        <w:t>weak</w:t>
      </w:r>
      <w:r w:rsidR="422A90D1" w:rsidRPr="002A5787">
        <w:rPr>
          <w:rFonts w:ascii="Times New Roman" w:eastAsia="Times New Roman" w:hAnsi="Times New Roman" w:cs="Times New Roman"/>
          <w:sz w:val="24"/>
          <w:szCs w:val="24"/>
        </w:rPr>
        <w:t xml:space="preserve"> and long musc</w:t>
      </w:r>
      <w:r w:rsidR="389847B7" w:rsidRPr="002A5787">
        <w:rPr>
          <w:rFonts w:ascii="Times New Roman" w:eastAsia="Times New Roman" w:hAnsi="Times New Roman" w:cs="Times New Roman"/>
          <w:sz w:val="24"/>
          <w:szCs w:val="24"/>
        </w:rPr>
        <w:t xml:space="preserve">les </w:t>
      </w:r>
      <w:r w:rsidR="00BE4920" w:rsidRPr="002A5787">
        <w:rPr>
          <w:rFonts w:ascii="Times New Roman" w:eastAsia="Times New Roman" w:hAnsi="Times New Roman" w:cs="Times New Roman"/>
          <w:sz w:val="24"/>
          <w:szCs w:val="24"/>
        </w:rPr>
        <w:t xml:space="preserve">(Kamper </w:t>
      </w:r>
      <w:r w:rsidR="00BE4920" w:rsidRPr="002A5787">
        <w:rPr>
          <w:rFonts w:ascii="Times New Roman" w:eastAsia="Times New Roman" w:hAnsi="Times New Roman" w:cs="Times New Roman"/>
          <w:i/>
          <w:iCs/>
          <w:sz w:val="24"/>
          <w:szCs w:val="24"/>
        </w:rPr>
        <w:t xml:space="preserve">et al., </w:t>
      </w:r>
      <w:r w:rsidR="00BE4920" w:rsidRPr="002A5787">
        <w:rPr>
          <w:rFonts w:ascii="Times New Roman" w:eastAsia="Times New Roman" w:hAnsi="Times New Roman" w:cs="Times New Roman"/>
          <w:sz w:val="24"/>
          <w:szCs w:val="24"/>
        </w:rPr>
        <w:t>2015</w:t>
      </w:r>
      <w:r w:rsidR="389847B7" w:rsidRPr="002A5787">
        <w:rPr>
          <w:rFonts w:ascii="Times New Roman" w:eastAsia="Times New Roman" w:hAnsi="Times New Roman" w:cs="Times New Roman"/>
          <w:sz w:val="24"/>
          <w:szCs w:val="24"/>
        </w:rPr>
        <w:t xml:space="preserve">). </w:t>
      </w:r>
    </w:p>
    <w:p w14:paraId="0DD8EC48" w14:textId="412BACFF" w:rsidR="389847B7" w:rsidRPr="002A5787" w:rsidRDefault="389847B7" w:rsidP="7166CFD8">
      <w:pPr>
        <w:spacing w:line="360" w:lineRule="auto"/>
        <w:jc w:val="both"/>
        <w:rPr>
          <w:rFonts w:ascii="Times New Roman" w:eastAsia="Times New Roman" w:hAnsi="Times New Roman" w:cs="Times New Roman"/>
          <w:sz w:val="24"/>
          <w:szCs w:val="24"/>
        </w:rPr>
      </w:pPr>
      <w:r w:rsidRPr="002A5787">
        <w:rPr>
          <w:rFonts w:ascii="Times New Roman" w:eastAsia="Times New Roman" w:hAnsi="Times New Roman" w:cs="Times New Roman"/>
          <w:sz w:val="24"/>
          <w:szCs w:val="24"/>
        </w:rPr>
        <w:t>The client reported having difficulty sleeping sometimes</w:t>
      </w:r>
      <w:r w:rsidR="5E2FBDE2" w:rsidRPr="002A5787">
        <w:rPr>
          <w:rFonts w:ascii="Times New Roman" w:eastAsia="Times New Roman" w:hAnsi="Times New Roman" w:cs="Times New Roman"/>
          <w:sz w:val="24"/>
          <w:szCs w:val="24"/>
        </w:rPr>
        <w:t xml:space="preserve">, when an individual is experiencing LBP there are a couple of positions to </w:t>
      </w:r>
      <w:r w:rsidR="30066247" w:rsidRPr="002A5787">
        <w:rPr>
          <w:rFonts w:ascii="Times New Roman" w:eastAsia="Times New Roman" w:hAnsi="Times New Roman" w:cs="Times New Roman"/>
          <w:sz w:val="24"/>
          <w:szCs w:val="24"/>
        </w:rPr>
        <w:t>consider;</w:t>
      </w:r>
      <w:r w:rsidR="3894CA51" w:rsidRPr="002A5787">
        <w:rPr>
          <w:rFonts w:ascii="Times New Roman" w:eastAsia="Times New Roman" w:hAnsi="Times New Roman" w:cs="Times New Roman"/>
          <w:sz w:val="24"/>
          <w:szCs w:val="24"/>
        </w:rPr>
        <w:t xml:space="preserve"> </w:t>
      </w:r>
      <w:r w:rsidR="2AA0FFC9" w:rsidRPr="002A5787">
        <w:rPr>
          <w:rFonts w:ascii="Times New Roman" w:eastAsia="Times New Roman" w:hAnsi="Times New Roman" w:cs="Times New Roman"/>
          <w:sz w:val="24"/>
          <w:szCs w:val="24"/>
        </w:rPr>
        <w:t>start, by sitting on the side of the bed, lean towards the head of the bed while us</w:t>
      </w:r>
      <w:r w:rsidR="16AB35B2" w:rsidRPr="002A5787">
        <w:rPr>
          <w:rFonts w:ascii="Times New Roman" w:eastAsia="Times New Roman" w:hAnsi="Times New Roman" w:cs="Times New Roman"/>
          <w:sz w:val="24"/>
          <w:szCs w:val="24"/>
        </w:rPr>
        <w:t>i</w:t>
      </w:r>
      <w:r w:rsidR="2AA0FFC9" w:rsidRPr="002A5787">
        <w:rPr>
          <w:rFonts w:ascii="Times New Roman" w:eastAsia="Times New Roman" w:hAnsi="Times New Roman" w:cs="Times New Roman"/>
          <w:sz w:val="24"/>
          <w:szCs w:val="24"/>
        </w:rPr>
        <w:t>ng your hands to support the body</w:t>
      </w:r>
      <w:r w:rsidR="0555FEFE" w:rsidRPr="002A5787">
        <w:rPr>
          <w:rFonts w:ascii="Times New Roman" w:eastAsia="Times New Roman" w:hAnsi="Times New Roman" w:cs="Times New Roman"/>
          <w:sz w:val="24"/>
          <w:szCs w:val="24"/>
        </w:rPr>
        <w:t>. Then lie on your side, bringing both feet onto the bed at the same time and keep your knees bent and arms in front of you</w:t>
      </w:r>
      <w:r w:rsidR="3D101253" w:rsidRPr="002A5787">
        <w:rPr>
          <w:rFonts w:ascii="Times New Roman" w:eastAsia="Times New Roman" w:hAnsi="Times New Roman" w:cs="Times New Roman"/>
          <w:sz w:val="24"/>
          <w:szCs w:val="24"/>
        </w:rPr>
        <w:t xml:space="preserve">. </w:t>
      </w:r>
      <w:r w:rsidR="014C9F69" w:rsidRPr="002A5787">
        <w:rPr>
          <w:rFonts w:ascii="Times New Roman" w:eastAsia="Times New Roman" w:hAnsi="Times New Roman" w:cs="Times New Roman"/>
          <w:sz w:val="24"/>
          <w:szCs w:val="24"/>
        </w:rPr>
        <w:t>Another way</w:t>
      </w:r>
      <w:r w:rsidR="3D101253" w:rsidRPr="002A5787">
        <w:rPr>
          <w:rFonts w:ascii="Times New Roman" w:eastAsia="Times New Roman" w:hAnsi="Times New Roman" w:cs="Times New Roman"/>
          <w:sz w:val="24"/>
          <w:szCs w:val="24"/>
        </w:rPr>
        <w:t xml:space="preserve"> is to sleep on your side </w:t>
      </w:r>
      <w:r w:rsidR="7C7E1E8D" w:rsidRPr="002A5787">
        <w:rPr>
          <w:rFonts w:ascii="Times New Roman" w:eastAsia="Times New Roman" w:hAnsi="Times New Roman" w:cs="Times New Roman"/>
          <w:sz w:val="24"/>
          <w:szCs w:val="24"/>
        </w:rPr>
        <w:t xml:space="preserve">and </w:t>
      </w:r>
      <w:r w:rsidR="51A6EA7A" w:rsidRPr="002A5787">
        <w:rPr>
          <w:rFonts w:ascii="Times New Roman" w:eastAsia="Times New Roman" w:hAnsi="Times New Roman" w:cs="Times New Roman"/>
          <w:sz w:val="24"/>
          <w:szCs w:val="24"/>
        </w:rPr>
        <w:t>put</w:t>
      </w:r>
      <w:r w:rsidR="3D101253" w:rsidRPr="002A5787">
        <w:rPr>
          <w:rFonts w:ascii="Times New Roman" w:eastAsia="Times New Roman" w:hAnsi="Times New Roman" w:cs="Times New Roman"/>
          <w:sz w:val="24"/>
          <w:szCs w:val="24"/>
        </w:rPr>
        <w:t xml:space="preserve"> a pillow or blanket in</w:t>
      </w:r>
      <w:r w:rsidR="477A3B13" w:rsidRPr="002A5787">
        <w:rPr>
          <w:rFonts w:ascii="Times New Roman" w:eastAsia="Times New Roman" w:hAnsi="Times New Roman" w:cs="Times New Roman"/>
          <w:sz w:val="24"/>
          <w:szCs w:val="24"/>
        </w:rPr>
        <w:t xml:space="preserve"> between</w:t>
      </w:r>
      <w:r w:rsidR="525452E8" w:rsidRPr="002A5787">
        <w:rPr>
          <w:rFonts w:ascii="Times New Roman" w:eastAsia="Times New Roman" w:hAnsi="Times New Roman" w:cs="Times New Roman"/>
          <w:sz w:val="24"/>
          <w:szCs w:val="24"/>
        </w:rPr>
        <w:t xml:space="preserve"> your knees which </w:t>
      </w:r>
      <w:r w:rsidR="583C2F3E" w:rsidRPr="002A5787">
        <w:rPr>
          <w:rFonts w:ascii="Times New Roman" w:eastAsia="Times New Roman" w:hAnsi="Times New Roman" w:cs="Times New Roman"/>
          <w:sz w:val="24"/>
          <w:szCs w:val="24"/>
        </w:rPr>
        <w:t xml:space="preserve">can often be comfier anyway, this </w:t>
      </w:r>
      <w:r w:rsidR="525452E8" w:rsidRPr="002A5787">
        <w:rPr>
          <w:rFonts w:ascii="Times New Roman" w:eastAsia="Times New Roman" w:hAnsi="Times New Roman" w:cs="Times New Roman"/>
          <w:sz w:val="24"/>
          <w:szCs w:val="24"/>
        </w:rPr>
        <w:t>will not compress the pelvic region</w:t>
      </w:r>
      <w:r w:rsidR="522B1C9C" w:rsidRPr="002A5787">
        <w:rPr>
          <w:rFonts w:ascii="Times New Roman" w:eastAsia="Times New Roman" w:hAnsi="Times New Roman" w:cs="Times New Roman"/>
          <w:sz w:val="24"/>
          <w:szCs w:val="24"/>
        </w:rPr>
        <w:t xml:space="preserve"> and hopefully allow time to fall asleep. Also, if </w:t>
      </w:r>
      <w:r w:rsidR="004236B7" w:rsidRPr="002A5787">
        <w:rPr>
          <w:rFonts w:ascii="Times New Roman" w:eastAsia="Times New Roman" w:hAnsi="Times New Roman" w:cs="Times New Roman"/>
          <w:sz w:val="24"/>
          <w:szCs w:val="24"/>
        </w:rPr>
        <w:t>you</w:t>
      </w:r>
      <w:r w:rsidR="004236B7">
        <w:rPr>
          <w:rFonts w:ascii="Times New Roman" w:eastAsia="Times New Roman" w:hAnsi="Times New Roman" w:cs="Times New Roman"/>
          <w:sz w:val="24"/>
          <w:szCs w:val="24"/>
        </w:rPr>
        <w:t>’</w:t>
      </w:r>
      <w:r w:rsidR="004236B7" w:rsidRPr="002A5787">
        <w:rPr>
          <w:rFonts w:ascii="Times New Roman" w:eastAsia="Times New Roman" w:hAnsi="Times New Roman" w:cs="Times New Roman"/>
          <w:sz w:val="24"/>
          <w:szCs w:val="24"/>
        </w:rPr>
        <w:t>re</w:t>
      </w:r>
      <w:r w:rsidR="522B1C9C" w:rsidRPr="002A5787">
        <w:rPr>
          <w:rFonts w:ascii="Times New Roman" w:eastAsia="Times New Roman" w:hAnsi="Times New Roman" w:cs="Times New Roman"/>
          <w:sz w:val="24"/>
          <w:szCs w:val="24"/>
        </w:rPr>
        <w:t xml:space="preserve"> having difficulty putting your underwear on or socks, a good way to do this while experiencing LBP, is to</w:t>
      </w:r>
      <w:r w:rsidR="7BE73CEA" w:rsidRPr="002A5787">
        <w:rPr>
          <w:rFonts w:ascii="Times New Roman" w:eastAsia="Times New Roman" w:hAnsi="Times New Roman" w:cs="Times New Roman"/>
          <w:sz w:val="24"/>
          <w:szCs w:val="24"/>
        </w:rPr>
        <w:t xml:space="preserve"> lean up against a wall so the whole of your lumbar spine is against the wall, standing on one leg and pushing your body weight into the wall behind (to stay balanced) bring the other leg up to either put one </w:t>
      </w:r>
      <w:r w:rsidR="78ACD52B" w:rsidRPr="002A5787">
        <w:rPr>
          <w:rFonts w:ascii="Times New Roman" w:eastAsia="Times New Roman" w:hAnsi="Times New Roman" w:cs="Times New Roman"/>
          <w:sz w:val="24"/>
          <w:szCs w:val="24"/>
        </w:rPr>
        <w:t xml:space="preserve">side of your underwear on or just one sock and repeat for the other side, switching foot </w:t>
      </w:r>
      <w:r w:rsidR="00F5E924" w:rsidRPr="002A5787">
        <w:rPr>
          <w:rFonts w:ascii="Times New Roman" w:eastAsia="Times New Roman" w:hAnsi="Times New Roman" w:cs="Times New Roman"/>
          <w:sz w:val="24"/>
          <w:szCs w:val="24"/>
        </w:rPr>
        <w:t>in-between</w:t>
      </w:r>
      <w:r w:rsidR="78ACD52B" w:rsidRPr="002A5787">
        <w:rPr>
          <w:rFonts w:ascii="Times New Roman" w:eastAsia="Times New Roman" w:hAnsi="Times New Roman" w:cs="Times New Roman"/>
          <w:sz w:val="24"/>
          <w:szCs w:val="24"/>
        </w:rPr>
        <w:t xml:space="preserve">. </w:t>
      </w:r>
      <w:r w:rsidR="522B1C9C" w:rsidRPr="002A5787">
        <w:rPr>
          <w:rFonts w:ascii="Times New Roman" w:eastAsia="Times New Roman" w:hAnsi="Times New Roman" w:cs="Times New Roman"/>
          <w:sz w:val="24"/>
          <w:szCs w:val="24"/>
        </w:rPr>
        <w:t xml:space="preserve"> </w:t>
      </w:r>
      <w:r w:rsidR="525452E8" w:rsidRPr="002A5787">
        <w:rPr>
          <w:rFonts w:ascii="Times New Roman" w:eastAsia="Times New Roman" w:hAnsi="Times New Roman" w:cs="Times New Roman"/>
          <w:sz w:val="24"/>
          <w:szCs w:val="24"/>
        </w:rPr>
        <w:t xml:space="preserve"> </w:t>
      </w:r>
      <w:r w:rsidR="0555FEFE" w:rsidRPr="002A5787">
        <w:rPr>
          <w:rFonts w:ascii="Times New Roman" w:eastAsia="Times New Roman" w:hAnsi="Times New Roman" w:cs="Times New Roman"/>
          <w:sz w:val="24"/>
          <w:szCs w:val="24"/>
        </w:rPr>
        <w:t xml:space="preserve"> </w:t>
      </w:r>
    </w:p>
    <w:p w14:paraId="0AC7F3B5" w14:textId="402CD20A" w:rsidR="7166CFD8" w:rsidRPr="002A5787" w:rsidRDefault="7166CFD8" w:rsidP="7166CFD8">
      <w:pPr>
        <w:spacing w:line="360" w:lineRule="auto"/>
        <w:jc w:val="both"/>
        <w:rPr>
          <w:rFonts w:ascii="Times New Roman" w:eastAsia="Times New Roman" w:hAnsi="Times New Roman" w:cs="Times New Roman"/>
          <w:sz w:val="24"/>
          <w:szCs w:val="24"/>
        </w:rPr>
      </w:pPr>
    </w:p>
    <w:p w14:paraId="17406D62" w14:textId="39542BC0" w:rsidR="749ACE94" w:rsidRPr="002A5787" w:rsidRDefault="749ACE94" w:rsidP="7166CFD8">
      <w:pPr>
        <w:spacing w:line="360" w:lineRule="auto"/>
        <w:jc w:val="both"/>
        <w:rPr>
          <w:rFonts w:ascii="Times New Roman" w:eastAsia="Times New Roman" w:hAnsi="Times New Roman" w:cs="Times New Roman"/>
          <w:sz w:val="28"/>
          <w:szCs w:val="28"/>
        </w:rPr>
      </w:pPr>
      <w:r w:rsidRPr="002A5787">
        <w:rPr>
          <w:rFonts w:ascii="Times New Roman" w:eastAsia="Times New Roman" w:hAnsi="Times New Roman" w:cs="Times New Roman"/>
          <w:sz w:val="28"/>
          <w:szCs w:val="28"/>
        </w:rPr>
        <w:t xml:space="preserve">Advice and further recommendations </w:t>
      </w:r>
    </w:p>
    <w:p w14:paraId="351EC830" w14:textId="455FCC5F" w:rsidR="369E91E7" w:rsidRPr="002A5787" w:rsidRDefault="369E91E7" w:rsidP="7166CFD8">
      <w:pPr>
        <w:spacing w:line="360" w:lineRule="auto"/>
        <w:jc w:val="both"/>
        <w:rPr>
          <w:rFonts w:ascii="Times New Roman" w:eastAsia="Times New Roman" w:hAnsi="Times New Roman" w:cs="Times New Roman"/>
          <w:sz w:val="24"/>
          <w:szCs w:val="24"/>
        </w:rPr>
      </w:pPr>
      <w:r w:rsidRPr="002A5787">
        <w:rPr>
          <w:rFonts w:ascii="Times New Roman" w:eastAsia="Times New Roman" w:hAnsi="Times New Roman" w:cs="Times New Roman"/>
          <w:sz w:val="24"/>
          <w:szCs w:val="24"/>
        </w:rPr>
        <w:t>From the collected data, it was seen that this individual had a pre-high blood pressure which basically means it’s not too high but there is room for some ch</w:t>
      </w:r>
      <w:r w:rsidR="3F3E5C24" w:rsidRPr="002A5787">
        <w:rPr>
          <w:rFonts w:ascii="Times New Roman" w:eastAsia="Times New Roman" w:hAnsi="Times New Roman" w:cs="Times New Roman"/>
          <w:sz w:val="24"/>
          <w:szCs w:val="24"/>
        </w:rPr>
        <w:t>anges within this lifestyle. BMI can be linked with this as well, even though muscle mass and bone density isn’t considered</w:t>
      </w:r>
      <w:r w:rsidR="3AA2EA45" w:rsidRPr="002A5787">
        <w:rPr>
          <w:rFonts w:ascii="Times New Roman" w:eastAsia="Times New Roman" w:hAnsi="Times New Roman" w:cs="Times New Roman"/>
          <w:sz w:val="24"/>
          <w:szCs w:val="24"/>
        </w:rPr>
        <w:t xml:space="preserve">, this individual is border line obese so there needs to be some lifestyle changes. Being overweight can also raise blood pressure and place extra strain on your heart, by </w:t>
      </w:r>
      <w:r w:rsidR="0DAC6238" w:rsidRPr="002A5787">
        <w:rPr>
          <w:rFonts w:ascii="Times New Roman" w:eastAsia="Times New Roman" w:hAnsi="Times New Roman" w:cs="Times New Roman"/>
          <w:sz w:val="24"/>
          <w:szCs w:val="24"/>
        </w:rPr>
        <w:t>keeping a healthy weight, this will benefit BMI score as this would decrease as well as reducing the additional strain</w:t>
      </w:r>
      <w:r w:rsidR="3A25E881" w:rsidRPr="002A5787">
        <w:rPr>
          <w:rFonts w:ascii="Times New Roman" w:eastAsia="Times New Roman" w:hAnsi="Times New Roman" w:cs="Times New Roman"/>
          <w:sz w:val="24"/>
          <w:szCs w:val="24"/>
        </w:rPr>
        <w:t xml:space="preserve"> placed on the heart. </w:t>
      </w:r>
      <w:r w:rsidR="385B7D52" w:rsidRPr="002A5787">
        <w:rPr>
          <w:rFonts w:ascii="Times New Roman" w:eastAsia="Times New Roman" w:hAnsi="Times New Roman" w:cs="Times New Roman"/>
          <w:sz w:val="24"/>
          <w:szCs w:val="24"/>
        </w:rPr>
        <w:t>One of the biggest issues with blood pressure for this individual would be the fact that they smoke as it is recommended that quitting smoking is one of the best things you can do to</w:t>
      </w:r>
      <w:r w:rsidR="3D521726" w:rsidRPr="002A5787">
        <w:rPr>
          <w:rFonts w:ascii="Times New Roman" w:eastAsia="Times New Roman" w:hAnsi="Times New Roman" w:cs="Times New Roman"/>
          <w:sz w:val="24"/>
          <w:szCs w:val="24"/>
        </w:rPr>
        <w:t xml:space="preserve"> improve your overall health. It doesn’t have to be </w:t>
      </w:r>
      <w:r w:rsidR="00F701C9">
        <w:rPr>
          <w:rFonts w:ascii="Times New Roman" w:eastAsia="Times New Roman" w:hAnsi="Times New Roman" w:cs="Times New Roman"/>
          <w:sz w:val="24"/>
          <w:szCs w:val="24"/>
        </w:rPr>
        <w:t>straight away</w:t>
      </w:r>
      <w:r w:rsidR="3D521726" w:rsidRPr="002A5787">
        <w:rPr>
          <w:rFonts w:ascii="Times New Roman" w:eastAsia="Times New Roman" w:hAnsi="Times New Roman" w:cs="Times New Roman"/>
          <w:sz w:val="24"/>
          <w:szCs w:val="24"/>
        </w:rPr>
        <w:t>, it is observed from the case notes tha</w:t>
      </w:r>
      <w:r w:rsidR="711DFE41" w:rsidRPr="002A5787">
        <w:rPr>
          <w:rFonts w:ascii="Times New Roman" w:eastAsia="Times New Roman" w:hAnsi="Times New Roman" w:cs="Times New Roman"/>
          <w:sz w:val="24"/>
          <w:szCs w:val="24"/>
        </w:rPr>
        <w:t xml:space="preserve">t you are a reasonably heavy smoker so as a compromise, would it be possible to cut down and maybe try limit yourself to a certain </w:t>
      </w:r>
      <w:r w:rsidR="3862ADB0" w:rsidRPr="002A5787">
        <w:rPr>
          <w:rFonts w:ascii="Times New Roman" w:eastAsia="Times New Roman" w:hAnsi="Times New Roman" w:cs="Times New Roman"/>
          <w:sz w:val="24"/>
          <w:szCs w:val="24"/>
        </w:rPr>
        <w:t>number</w:t>
      </w:r>
      <w:r w:rsidR="711DFE41" w:rsidRPr="002A5787">
        <w:rPr>
          <w:rFonts w:ascii="Times New Roman" w:eastAsia="Times New Roman" w:hAnsi="Times New Roman" w:cs="Times New Roman"/>
          <w:sz w:val="24"/>
          <w:szCs w:val="24"/>
        </w:rPr>
        <w:t xml:space="preserve"> of cigarettes a day,</w:t>
      </w:r>
      <w:r w:rsidR="407E45CB" w:rsidRPr="002A5787">
        <w:rPr>
          <w:rFonts w:ascii="Times New Roman" w:eastAsia="Times New Roman" w:hAnsi="Times New Roman" w:cs="Times New Roman"/>
          <w:sz w:val="24"/>
          <w:szCs w:val="24"/>
        </w:rPr>
        <w:t xml:space="preserve"> with the aim to eventually go down to less than 5 a day to the</w:t>
      </w:r>
      <w:r w:rsidR="124184B1" w:rsidRPr="002A5787">
        <w:rPr>
          <w:rFonts w:ascii="Times New Roman" w:eastAsia="Times New Roman" w:hAnsi="Times New Roman" w:cs="Times New Roman"/>
          <w:sz w:val="24"/>
          <w:szCs w:val="24"/>
        </w:rPr>
        <w:t>n</w:t>
      </w:r>
      <w:r w:rsidR="407E45CB" w:rsidRPr="002A5787">
        <w:rPr>
          <w:rFonts w:ascii="Times New Roman" w:eastAsia="Times New Roman" w:hAnsi="Times New Roman" w:cs="Times New Roman"/>
          <w:sz w:val="24"/>
          <w:szCs w:val="24"/>
        </w:rPr>
        <w:t xml:space="preserve"> quit.</w:t>
      </w:r>
      <w:r w:rsidR="52B6B4F6" w:rsidRPr="002A5787">
        <w:rPr>
          <w:rFonts w:ascii="Times New Roman" w:eastAsia="Times New Roman" w:hAnsi="Times New Roman" w:cs="Times New Roman"/>
          <w:sz w:val="24"/>
          <w:szCs w:val="24"/>
        </w:rPr>
        <w:t xml:space="preserve"> Blood pressure, sleep and stress are all linked as if you are feeling stressed then it is likely this will affect the other two</w:t>
      </w:r>
      <w:r w:rsidR="19EE5422" w:rsidRPr="002A5787">
        <w:rPr>
          <w:rFonts w:ascii="Times New Roman" w:eastAsia="Times New Roman" w:hAnsi="Times New Roman" w:cs="Times New Roman"/>
          <w:sz w:val="24"/>
          <w:szCs w:val="24"/>
        </w:rPr>
        <w:t>, and even make things worse.</w:t>
      </w:r>
      <w:r w:rsidR="5D19FB10" w:rsidRPr="002A5787">
        <w:rPr>
          <w:rFonts w:ascii="Times New Roman" w:eastAsia="Times New Roman" w:hAnsi="Times New Roman" w:cs="Times New Roman"/>
          <w:sz w:val="24"/>
          <w:szCs w:val="24"/>
        </w:rPr>
        <w:t xml:space="preserve"> If </w:t>
      </w:r>
      <w:r w:rsidR="1A644D2A" w:rsidRPr="002A5787">
        <w:rPr>
          <w:rFonts w:ascii="Times New Roman" w:eastAsia="Times New Roman" w:hAnsi="Times New Roman" w:cs="Times New Roman"/>
          <w:sz w:val="24"/>
          <w:szCs w:val="24"/>
        </w:rPr>
        <w:t>you're</w:t>
      </w:r>
      <w:r w:rsidR="5D19FB10" w:rsidRPr="002A5787">
        <w:rPr>
          <w:rFonts w:ascii="Times New Roman" w:eastAsia="Times New Roman" w:hAnsi="Times New Roman" w:cs="Times New Roman"/>
          <w:sz w:val="24"/>
          <w:szCs w:val="24"/>
        </w:rPr>
        <w:t xml:space="preserve"> feeling st</w:t>
      </w:r>
      <w:r w:rsidR="7C6CF55F" w:rsidRPr="002A5787">
        <w:rPr>
          <w:rFonts w:ascii="Times New Roman" w:eastAsia="Times New Roman" w:hAnsi="Times New Roman" w:cs="Times New Roman"/>
          <w:sz w:val="24"/>
          <w:szCs w:val="24"/>
        </w:rPr>
        <w:t xml:space="preserve">ressed frequently then maybe this is the cause of </w:t>
      </w:r>
      <w:r w:rsidR="3BA28D45" w:rsidRPr="002A5787">
        <w:rPr>
          <w:rFonts w:ascii="Times New Roman" w:eastAsia="Times New Roman" w:hAnsi="Times New Roman" w:cs="Times New Roman"/>
          <w:sz w:val="24"/>
          <w:szCs w:val="24"/>
        </w:rPr>
        <w:t>smoking, so</w:t>
      </w:r>
      <w:r w:rsidR="7C6CF55F" w:rsidRPr="002A5787">
        <w:rPr>
          <w:rFonts w:ascii="Times New Roman" w:eastAsia="Times New Roman" w:hAnsi="Times New Roman" w:cs="Times New Roman"/>
          <w:sz w:val="24"/>
          <w:szCs w:val="24"/>
        </w:rPr>
        <w:t xml:space="preserve"> maybe a change in occupation, it is scary but if it’s not making you happy then some things will h</w:t>
      </w:r>
      <w:r w:rsidR="369F72DF" w:rsidRPr="002A5787">
        <w:rPr>
          <w:rFonts w:ascii="Times New Roman" w:eastAsia="Times New Roman" w:hAnsi="Times New Roman" w:cs="Times New Roman"/>
          <w:sz w:val="24"/>
          <w:szCs w:val="24"/>
        </w:rPr>
        <w:t>ave to be done</w:t>
      </w:r>
      <w:r w:rsidR="6491E9A3" w:rsidRPr="002A5787">
        <w:rPr>
          <w:rFonts w:ascii="Times New Roman" w:eastAsia="Times New Roman" w:hAnsi="Times New Roman" w:cs="Times New Roman"/>
          <w:sz w:val="24"/>
          <w:szCs w:val="24"/>
        </w:rPr>
        <w:t xml:space="preserve">. If stress levels are reduced then this could potentially </w:t>
      </w:r>
      <w:r w:rsidR="0683EC8B" w:rsidRPr="002A5787">
        <w:rPr>
          <w:rFonts w:ascii="Times New Roman" w:eastAsia="Times New Roman" w:hAnsi="Times New Roman" w:cs="Times New Roman"/>
          <w:sz w:val="24"/>
          <w:szCs w:val="24"/>
        </w:rPr>
        <w:t>allow</w:t>
      </w:r>
      <w:r w:rsidR="6491E9A3" w:rsidRPr="002A5787">
        <w:rPr>
          <w:rFonts w:ascii="Times New Roman" w:eastAsia="Times New Roman" w:hAnsi="Times New Roman" w:cs="Times New Roman"/>
          <w:sz w:val="24"/>
          <w:szCs w:val="24"/>
        </w:rPr>
        <w:t xml:space="preserve"> you to reduce the </w:t>
      </w:r>
      <w:r w:rsidR="3C89077F" w:rsidRPr="002A5787">
        <w:rPr>
          <w:rFonts w:ascii="Times New Roman" w:eastAsia="Times New Roman" w:hAnsi="Times New Roman" w:cs="Times New Roman"/>
          <w:sz w:val="24"/>
          <w:szCs w:val="24"/>
        </w:rPr>
        <w:t>number</w:t>
      </w:r>
      <w:r w:rsidR="6491E9A3" w:rsidRPr="002A5787">
        <w:rPr>
          <w:rFonts w:ascii="Times New Roman" w:eastAsia="Times New Roman" w:hAnsi="Times New Roman" w:cs="Times New Roman"/>
          <w:sz w:val="24"/>
          <w:szCs w:val="24"/>
        </w:rPr>
        <w:t xml:space="preserve"> of cigarettes you smoke and because stress levels have reduced, you are sleeping again </w:t>
      </w:r>
      <w:r w:rsidR="33D3D3CA" w:rsidRPr="002A5787">
        <w:rPr>
          <w:rFonts w:ascii="Times New Roman" w:eastAsia="Times New Roman" w:hAnsi="Times New Roman" w:cs="Times New Roman"/>
          <w:sz w:val="24"/>
          <w:szCs w:val="24"/>
        </w:rPr>
        <w:t xml:space="preserve">(strengthening exercises are in full force so there is no pain during the night) and if you are sleeping again, blood pressure can be reduced as well. </w:t>
      </w:r>
      <w:r w:rsidR="369F72DF" w:rsidRPr="002A5787">
        <w:rPr>
          <w:rFonts w:ascii="Times New Roman" w:eastAsia="Times New Roman" w:hAnsi="Times New Roman" w:cs="Times New Roman"/>
          <w:sz w:val="24"/>
          <w:szCs w:val="24"/>
        </w:rPr>
        <w:t xml:space="preserve"> </w:t>
      </w:r>
      <w:r w:rsidR="541D2835" w:rsidRPr="002A5787">
        <w:rPr>
          <w:rFonts w:ascii="Times New Roman" w:eastAsia="Times New Roman" w:hAnsi="Times New Roman" w:cs="Times New Roman"/>
          <w:sz w:val="24"/>
          <w:szCs w:val="24"/>
        </w:rPr>
        <w:t>When it comes to healthy eating</w:t>
      </w:r>
      <w:r w:rsidR="466ED841" w:rsidRPr="002A5787">
        <w:rPr>
          <w:rFonts w:ascii="Times New Roman" w:eastAsia="Times New Roman" w:hAnsi="Times New Roman" w:cs="Times New Roman"/>
          <w:sz w:val="24"/>
          <w:szCs w:val="24"/>
        </w:rPr>
        <w:t>, it was mentioned that only a limited range of food within diet is consumed</w:t>
      </w:r>
      <w:r w:rsidR="5652FCBE" w:rsidRPr="002A5787">
        <w:rPr>
          <w:rFonts w:ascii="Times New Roman" w:eastAsia="Times New Roman" w:hAnsi="Times New Roman" w:cs="Times New Roman"/>
          <w:sz w:val="24"/>
          <w:szCs w:val="24"/>
        </w:rPr>
        <w:t xml:space="preserve">, and there are so many simple small changes that can be done to improve what you eat, just </w:t>
      </w:r>
      <w:r w:rsidR="336C3B7E" w:rsidRPr="002A5787">
        <w:rPr>
          <w:rFonts w:ascii="Times New Roman" w:eastAsia="Times New Roman" w:hAnsi="Times New Roman" w:cs="Times New Roman"/>
          <w:sz w:val="24"/>
          <w:szCs w:val="24"/>
        </w:rPr>
        <w:t>substituting</w:t>
      </w:r>
      <w:r w:rsidR="5652FCBE" w:rsidRPr="002A5787">
        <w:rPr>
          <w:rFonts w:ascii="Times New Roman" w:eastAsia="Times New Roman" w:hAnsi="Times New Roman" w:cs="Times New Roman"/>
          <w:sz w:val="24"/>
          <w:szCs w:val="24"/>
        </w:rPr>
        <w:t xml:space="preserve"> small sugary snacks to fruit and </w:t>
      </w:r>
      <w:r w:rsidR="257E7F29" w:rsidRPr="002A5787">
        <w:rPr>
          <w:rFonts w:ascii="Times New Roman" w:eastAsia="Times New Roman" w:hAnsi="Times New Roman" w:cs="Times New Roman"/>
          <w:sz w:val="24"/>
          <w:szCs w:val="24"/>
        </w:rPr>
        <w:t>vegetable</w:t>
      </w:r>
      <w:r w:rsidR="5652FCBE" w:rsidRPr="002A5787">
        <w:rPr>
          <w:rFonts w:ascii="Times New Roman" w:eastAsia="Times New Roman" w:hAnsi="Times New Roman" w:cs="Times New Roman"/>
          <w:sz w:val="24"/>
          <w:szCs w:val="24"/>
        </w:rPr>
        <w:t xml:space="preserve"> or choosing foods that are lo</w:t>
      </w:r>
      <w:r w:rsidR="09286D86" w:rsidRPr="002A5787">
        <w:rPr>
          <w:rFonts w:ascii="Times New Roman" w:eastAsia="Times New Roman" w:hAnsi="Times New Roman" w:cs="Times New Roman"/>
          <w:sz w:val="24"/>
          <w:szCs w:val="24"/>
        </w:rPr>
        <w:t>w in salt</w:t>
      </w:r>
      <w:r w:rsidR="66A775B6" w:rsidRPr="002A5787">
        <w:rPr>
          <w:rFonts w:ascii="Times New Roman" w:eastAsia="Times New Roman" w:hAnsi="Times New Roman" w:cs="Times New Roman"/>
          <w:sz w:val="24"/>
          <w:szCs w:val="24"/>
        </w:rPr>
        <w:t xml:space="preserve"> stay away from fast foods as they have high cholesterol rates along with high fat content (</w:t>
      </w:r>
      <w:r w:rsidR="56CF8D1F" w:rsidRPr="002A5787">
        <w:rPr>
          <w:rFonts w:ascii="Times New Roman" w:eastAsia="Times New Roman" w:hAnsi="Times New Roman" w:cs="Times New Roman"/>
          <w:sz w:val="24"/>
          <w:szCs w:val="24"/>
        </w:rPr>
        <w:t>NHS, 2021</w:t>
      </w:r>
      <w:r w:rsidR="66A775B6" w:rsidRPr="002A5787">
        <w:rPr>
          <w:rFonts w:ascii="Times New Roman" w:eastAsia="Times New Roman" w:hAnsi="Times New Roman" w:cs="Times New Roman"/>
          <w:sz w:val="24"/>
          <w:szCs w:val="24"/>
        </w:rPr>
        <w:t xml:space="preserve">).  </w:t>
      </w:r>
      <w:r w:rsidR="3D521726" w:rsidRPr="002A5787">
        <w:rPr>
          <w:rFonts w:ascii="Times New Roman" w:eastAsia="Times New Roman" w:hAnsi="Times New Roman" w:cs="Times New Roman"/>
          <w:sz w:val="24"/>
          <w:szCs w:val="24"/>
        </w:rPr>
        <w:t xml:space="preserve"> </w:t>
      </w:r>
      <w:r w:rsidR="385B7D52" w:rsidRPr="002A5787">
        <w:rPr>
          <w:rFonts w:ascii="Times New Roman" w:eastAsia="Times New Roman" w:hAnsi="Times New Roman" w:cs="Times New Roman"/>
          <w:sz w:val="24"/>
          <w:szCs w:val="24"/>
        </w:rPr>
        <w:t xml:space="preserve">  </w:t>
      </w:r>
      <w:r w:rsidR="0DAC6238" w:rsidRPr="002A5787">
        <w:rPr>
          <w:rFonts w:ascii="Times New Roman" w:eastAsia="Times New Roman" w:hAnsi="Times New Roman" w:cs="Times New Roman"/>
          <w:sz w:val="24"/>
          <w:szCs w:val="24"/>
        </w:rPr>
        <w:t xml:space="preserve"> </w:t>
      </w:r>
      <w:r w:rsidR="3F3E5C24" w:rsidRPr="002A5787">
        <w:rPr>
          <w:rFonts w:ascii="Times New Roman" w:eastAsia="Times New Roman" w:hAnsi="Times New Roman" w:cs="Times New Roman"/>
          <w:sz w:val="24"/>
          <w:szCs w:val="24"/>
        </w:rPr>
        <w:t xml:space="preserve"> </w:t>
      </w:r>
    </w:p>
    <w:p w14:paraId="653CADB9" w14:textId="03C59DC4" w:rsidR="0E1EA86D" w:rsidRPr="002A5787" w:rsidRDefault="0E1EA86D" w:rsidP="7166CFD8">
      <w:pPr>
        <w:spacing w:line="360" w:lineRule="auto"/>
        <w:jc w:val="both"/>
        <w:rPr>
          <w:rFonts w:ascii="Times New Roman" w:eastAsia="Times New Roman" w:hAnsi="Times New Roman" w:cs="Times New Roman"/>
          <w:sz w:val="28"/>
          <w:szCs w:val="28"/>
        </w:rPr>
      </w:pPr>
      <w:r w:rsidRPr="002A5787">
        <w:rPr>
          <w:rFonts w:ascii="Times New Roman" w:eastAsia="Times New Roman" w:hAnsi="Times New Roman" w:cs="Times New Roman"/>
          <w:sz w:val="28"/>
          <w:szCs w:val="28"/>
        </w:rPr>
        <w:t xml:space="preserve">Summary of key recommendations and goal setting </w:t>
      </w:r>
    </w:p>
    <w:p w14:paraId="276AF062" w14:textId="4D8BF458" w:rsidR="5B050F24" w:rsidRPr="002A5787" w:rsidRDefault="5B050F24" w:rsidP="7166CFD8">
      <w:pPr>
        <w:spacing w:line="360" w:lineRule="auto"/>
        <w:jc w:val="both"/>
        <w:rPr>
          <w:rFonts w:ascii="Times New Roman" w:eastAsia="Times New Roman" w:hAnsi="Times New Roman" w:cs="Times New Roman"/>
          <w:sz w:val="24"/>
          <w:szCs w:val="24"/>
        </w:rPr>
      </w:pPr>
      <w:r w:rsidRPr="002A5787">
        <w:rPr>
          <w:rFonts w:ascii="Times New Roman" w:eastAsia="Times New Roman" w:hAnsi="Times New Roman" w:cs="Times New Roman"/>
          <w:sz w:val="24"/>
          <w:szCs w:val="24"/>
        </w:rPr>
        <w:t>Throughout this report the main goal was to reduce pain, by recommending strengthening exercises for the paraspinal</w:t>
      </w:r>
      <w:r w:rsidR="63A4D961" w:rsidRPr="002A5787">
        <w:rPr>
          <w:rFonts w:ascii="Times New Roman" w:eastAsia="Times New Roman" w:hAnsi="Times New Roman" w:cs="Times New Roman"/>
          <w:sz w:val="24"/>
          <w:szCs w:val="24"/>
        </w:rPr>
        <w:t xml:space="preserve">s and surrounding muscles this would gain enough strength to improve the muscle </w:t>
      </w:r>
      <w:r w:rsidR="2249BE93" w:rsidRPr="002A5787">
        <w:rPr>
          <w:rFonts w:ascii="Times New Roman" w:eastAsia="Times New Roman" w:hAnsi="Times New Roman" w:cs="Times New Roman"/>
          <w:sz w:val="24"/>
          <w:szCs w:val="24"/>
        </w:rPr>
        <w:t>imbalances,</w:t>
      </w:r>
      <w:r w:rsidR="63A4D961" w:rsidRPr="002A5787">
        <w:rPr>
          <w:rFonts w:ascii="Times New Roman" w:eastAsia="Times New Roman" w:hAnsi="Times New Roman" w:cs="Times New Roman"/>
          <w:sz w:val="24"/>
          <w:szCs w:val="24"/>
        </w:rPr>
        <w:t xml:space="preserve"> so no </w:t>
      </w:r>
      <w:r w:rsidR="7A829A7B" w:rsidRPr="002A5787">
        <w:rPr>
          <w:rFonts w:ascii="Times New Roman" w:eastAsia="Times New Roman" w:hAnsi="Times New Roman" w:cs="Times New Roman"/>
          <w:sz w:val="24"/>
          <w:szCs w:val="24"/>
        </w:rPr>
        <w:t>muscles</w:t>
      </w:r>
      <w:r w:rsidR="63A4D961" w:rsidRPr="002A5787">
        <w:rPr>
          <w:rFonts w:ascii="Times New Roman" w:eastAsia="Times New Roman" w:hAnsi="Times New Roman" w:cs="Times New Roman"/>
          <w:sz w:val="24"/>
          <w:szCs w:val="24"/>
        </w:rPr>
        <w:t xml:space="preserve"> are </w:t>
      </w:r>
      <w:r w:rsidR="06EEA6F5" w:rsidRPr="002A5787">
        <w:rPr>
          <w:rFonts w:ascii="Times New Roman" w:eastAsia="Times New Roman" w:hAnsi="Times New Roman" w:cs="Times New Roman"/>
          <w:sz w:val="24"/>
          <w:szCs w:val="24"/>
        </w:rPr>
        <w:t>compensating</w:t>
      </w:r>
      <w:r w:rsidR="63A4D961" w:rsidRPr="002A5787">
        <w:rPr>
          <w:rFonts w:ascii="Times New Roman" w:eastAsia="Times New Roman" w:hAnsi="Times New Roman" w:cs="Times New Roman"/>
          <w:sz w:val="24"/>
          <w:szCs w:val="24"/>
        </w:rPr>
        <w:t xml:space="preserve"> for the others</w:t>
      </w:r>
      <w:r w:rsidR="34B3A676" w:rsidRPr="002A5787">
        <w:rPr>
          <w:rFonts w:ascii="Times New Roman" w:eastAsia="Times New Roman" w:hAnsi="Times New Roman" w:cs="Times New Roman"/>
          <w:sz w:val="24"/>
          <w:szCs w:val="24"/>
        </w:rPr>
        <w:t xml:space="preserve">, </w:t>
      </w:r>
      <w:r w:rsidR="66D10806" w:rsidRPr="002A5787">
        <w:rPr>
          <w:rFonts w:ascii="Times New Roman" w:eastAsia="Times New Roman" w:hAnsi="Times New Roman" w:cs="Times New Roman"/>
          <w:sz w:val="24"/>
          <w:szCs w:val="24"/>
        </w:rPr>
        <w:t>as well as</w:t>
      </w:r>
      <w:r w:rsidR="5C4A9C03" w:rsidRPr="002A5787">
        <w:rPr>
          <w:rFonts w:ascii="Times New Roman" w:eastAsia="Times New Roman" w:hAnsi="Times New Roman" w:cs="Times New Roman"/>
          <w:sz w:val="24"/>
          <w:szCs w:val="24"/>
        </w:rPr>
        <w:t xml:space="preserve"> providing en</w:t>
      </w:r>
      <w:r w:rsidR="230B1950" w:rsidRPr="002A5787">
        <w:rPr>
          <w:rFonts w:ascii="Times New Roman" w:eastAsia="Times New Roman" w:hAnsi="Times New Roman" w:cs="Times New Roman"/>
          <w:sz w:val="24"/>
          <w:szCs w:val="24"/>
        </w:rPr>
        <w:t>ough stability to cope with the demands of ever day life function and to cope with the demands of light jogging and potentially running. Another key recommendation is</w:t>
      </w:r>
      <w:r w:rsidR="7A41F3CD" w:rsidRPr="002A5787">
        <w:rPr>
          <w:rFonts w:ascii="Times New Roman" w:eastAsia="Times New Roman" w:hAnsi="Times New Roman" w:cs="Times New Roman"/>
          <w:sz w:val="24"/>
          <w:szCs w:val="24"/>
        </w:rPr>
        <w:t xml:space="preserve"> the reduction of the individuals blood </w:t>
      </w:r>
      <w:r w:rsidR="62A2F94D" w:rsidRPr="002A5787">
        <w:rPr>
          <w:rFonts w:ascii="Times New Roman" w:eastAsia="Times New Roman" w:hAnsi="Times New Roman" w:cs="Times New Roman"/>
          <w:sz w:val="24"/>
          <w:szCs w:val="24"/>
        </w:rPr>
        <w:t>pressure,</w:t>
      </w:r>
      <w:r w:rsidR="7A41F3CD" w:rsidRPr="002A5787">
        <w:rPr>
          <w:rFonts w:ascii="Times New Roman" w:eastAsia="Times New Roman" w:hAnsi="Times New Roman" w:cs="Times New Roman"/>
          <w:sz w:val="24"/>
          <w:szCs w:val="24"/>
        </w:rPr>
        <w:t xml:space="preserve"> but this can be grouped together with a few components such as reduction in weight, smoking</w:t>
      </w:r>
      <w:r w:rsidR="37E5A519" w:rsidRPr="002A5787">
        <w:rPr>
          <w:rFonts w:ascii="Times New Roman" w:eastAsia="Times New Roman" w:hAnsi="Times New Roman" w:cs="Times New Roman"/>
          <w:sz w:val="24"/>
          <w:szCs w:val="24"/>
        </w:rPr>
        <w:t xml:space="preserve">, </w:t>
      </w:r>
      <w:r w:rsidR="7A41F3CD" w:rsidRPr="002A5787">
        <w:rPr>
          <w:rFonts w:ascii="Times New Roman" w:eastAsia="Times New Roman" w:hAnsi="Times New Roman" w:cs="Times New Roman"/>
          <w:sz w:val="24"/>
          <w:szCs w:val="24"/>
        </w:rPr>
        <w:t>stress</w:t>
      </w:r>
      <w:r w:rsidR="4FF36843" w:rsidRPr="002A5787">
        <w:rPr>
          <w:rFonts w:ascii="Times New Roman" w:eastAsia="Times New Roman" w:hAnsi="Times New Roman" w:cs="Times New Roman"/>
          <w:sz w:val="24"/>
          <w:szCs w:val="24"/>
        </w:rPr>
        <w:t xml:space="preserve"> and an increase in physical </w:t>
      </w:r>
      <w:r w:rsidR="0334C8F1" w:rsidRPr="002A5787">
        <w:rPr>
          <w:rFonts w:ascii="Times New Roman" w:eastAsia="Times New Roman" w:hAnsi="Times New Roman" w:cs="Times New Roman"/>
          <w:sz w:val="24"/>
          <w:szCs w:val="24"/>
        </w:rPr>
        <w:t>activity</w:t>
      </w:r>
      <w:r w:rsidR="4FF36843" w:rsidRPr="002A5787">
        <w:rPr>
          <w:rFonts w:ascii="Times New Roman" w:eastAsia="Times New Roman" w:hAnsi="Times New Roman" w:cs="Times New Roman"/>
          <w:sz w:val="24"/>
          <w:szCs w:val="24"/>
        </w:rPr>
        <w:t xml:space="preserve"> and sleep</w:t>
      </w:r>
      <w:r w:rsidR="57DA4712" w:rsidRPr="002A5787">
        <w:rPr>
          <w:rFonts w:ascii="Times New Roman" w:eastAsia="Times New Roman" w:hAnsi="Times New Roman" w:cs="Times New Roman"/>
          <w:sz w:val="24"/>
          <w:szCs w:val="24"/>
        </w:rPr>
        <w:t>. These recommendations will reduce pain, increase strength</w:t>
      </w:r>
      <w:r w:rsidR="60C7E013" w:rsidRPr="002A5787">
        <w:rPr>
          <w:rFonts w:ascii="Times New Roman" w:eastAsia="Times New Roman" w:hAnsi="Times New Roman" w:cs="Times New Roman"/>
          <w:sz w:val="24"/>
          <w:szCs w:val="24"/>
        </w:rPr>
        <w:t xml:space="preserve"> and improve posture</w:t>
      </w:r>
      <w:r w:rsidR="57DA4712" w:rsidRPr="002A5787">
        <w:rPr>
          <w:rFonts w:ascii="Times New Roman" w:eastAsia="Times New Roman" w:hAnsi="Times New Roman" w:cs="Times New Roman"/>
          <w:sz w:val="24"/>
          <w:szCs w:val="24"/>
        </w:rPr>
        <w:t>, reduce blood pressure, stress</w:t>
      </w:r>
      <w:r w:rsidR="3630A362" w:rsidRPr="002A5787">
        <w:rPr>
          <w:rFonts w:ascii="Times New Roman" w:eastAsia="Times New Roman" w:hAnsi="Times New Roman" w:cs="Times New Roman"/>
          <w:sz w:val="24"/>
          <w:szCs w:val="24"/>
        </w:rPr>
        <w:t xml:space="preserve">, body weight if all advice is adhered to. Also, the </w:t>
      </w:r>
      <w:r w:rsidR="3F3F3649" w:rsidRPr="002A5787">
        <w:rPr>
          <w:rFonts w:ascii="Times New Roman" w:eastAsia="Times New Roman" w:hAnsi="Times New Roman" w:cs="Times New Roman"/>
          <w:sz w:val="24"/>
          <w:szCs w:val="24"/>
        </w:rPr>
        <w:t xml:space="preserve">long-term goal would be to overcome all these factors, and to achieve this a series of small goals needs to be in place. </w:t>
      </w:r>
    </w:p>
    <w:p w14:paraId="1B453EB2" w14:textId="7E429E9E" w:rsidR="3630A362" w:rsidRPr="002A5787" w:rsidRDefault="3630A362" w:rsidP="03361A46">
      <w:pPr>
        <w:pStyle w:val="ListParagraph"/>
        <w:numPr>
          <w:ilvl w:val="0"/>
          <w:numId w:val="3"/>
        </w:numPr>
        <w:spacing w:line="360" w:lineRule="auto"/>
        <w:jc w:val="both"/>
        <w:rPr>
          <w:rFonts w:ascii="Times New Roman" w:eastAsiaTheme="minorEastAsia" w:hAnsi="Times New Roman" w:cs="Times New Roman"/>
          <w:sz w:val="24"/>
          <w:szCs w:val="24"/>
        </w:rPr>
      </w:pPr>
      <w:r w:rsidRPr="002A5787">
        <w:rPr>
          <w:rFonts w:ascii="Times New Roman" w:eastAsia="Times New Roman" w:hAnsi="Times New Roman" w:cs="Times New Roman"/>
          <w:sz w:val="24"/>
          <w:szCs w:val="24"/>
        </w:rPr>
        <w:t xml:space="preserve"> </w:t>
      </w:r>
      <w:r w:rsidR="25E0A924" w:rsidRPr="002A5787">
        <w:rPr>
          <w:rFonts w:ascii="Times New Roman" w:eastAsia="Times New Roman" w:hAnsi="Times New Roman" w:cs="Times New Roman"/>
          <w:sz w:val="24"/>
          <w:szCs w:val="24"/>
        </w:rPr>
        <w:t xml:space="preserve">Resolve muscle imbalance and improve </w:t>
      </w:r>
      <w:r w:rsidR="00000ECA" w:rsidRPr="002A5787">
        <w:rPr>
          <w:rFonts w:ascii="Times New Roman" w:eastAsia="Times New Roman" w:hAnsi="Times New Roman" w:cs="Times New Roman"/>
          <w:sz w:val="24"/>
          <w:szCs w:val="24"/>
        </w:rPr>
        <w:t>posture.</w:t>
      </w:r>
      <w:r w:rsidR="25E0A924" w:rsidRPr="002A5787">
        <w:rPr>
          <w:rFonts w:ascii="Times New Roman" w:eastAsia="Times New Roman" w:hAnsi="Times New Roman" w:cs="Times New Roman"/>
          <w:sz w:val="24"/>
          <w:szCs w:val="24"/>
        </w:rPr>
        <w:t xml:space="preserve"> </w:t>
      </w:r>
    </w:p>
    <w:p w14:paraId="0937508E" w14:textId="068F8522" w:rsidR="25E0A924" w:rsidRPr="002A5787" w:rsidRDefault="25E0A924" w:rsidP="03361A46">
      <w:pPr>
        <w:pStyle w:val="ListParagraph"/>
        <w:numPr>
          <w:ilvl w:val="0"/>
          <w:numId w:val="3"/>
        </w:numPr>
        <w:spacing w:line="360" w:lineRule="auto"/>
        <w:jc w:val="both"/>
        <w:rPr>
          <w:rFonts w:ascii="Times New Roman" w:hAnsi="Times New Roman" w:cs="Times New Roman"/>
          <w:sz w:val="24"/>
          <w:szCs w:val="24"/>
        </w:rPr>
      </w:pPr>
      <w:r w:rsidRPr="002A5787">
        <w:rPr>
          <w:rFonts w:ascii="Times New Roman" w:eastAsia="Times New Roman" w:hAnsi="Times New Roman" w:cs="Times New Roman"/>
          <w:sz w:val="24"/>
          <w:szCs w:val="24"/>
        </w:rPr>
        <w:t>Increase physical activity (including co-ordination, balance, stabilisation and stretching exercises)</w:t>
      </w:r>
    </w:p>
    <w:p w14:paraId="7BA8094E" w14:textId="54C503BD" w:rsidR="7B8A52E7" w:rsidRPr="002A5787" w:rsidRDefault="7B8A52E7" w:rsidP="03361A46">
      <w:pPr>
        <w:pStyle w:val="ListParagraph"/>
        <w:numPr>
          <w:ilvl w:val="0"/>
          <w:numId w:val="3"/>
        </w:numPr>
        <w:spacing w:line="360" w:lineRule="auto"/>
        <w:jc w:val="both"/>
        <w:rPr>
          <w:rFonts w:ascii="Times New Roman" w:hAnsi="Times New Roman" w:cs="Times New Roman"/>
          <w:sz w:val="24"/>
          <w:szCs w:val="24"/>
        </w:rPr>
      </w:pPr>
      <w:r w:rsidRPr="002A5787">
        <w:rPr>
          <w:rFonts w:ascii="Times New Roman" w:eastAsia="Times New Roman" w:hAnsi="Times New Roman" w:cs="Times New Roman"/>
          <w:sz w:val="24"/>
          <w:szCs w:val="24"/>
        </w:rPr>
        <w:t xml:space="preserve">Decrease BP and BMI and cigarette amount and improve V02 </w:t>
      </w:r>
      <w:r w:rsidR="0064665E" w:rsidRPr="002A5787">
        <w:rPr>
          <w:rFonts w:ascii="Times New Roman" w:eastAsia="Times New Roman" w:hAnsi="Times New Roman" w:cs="Times New Roman"/>
          <w:sz w:val="24"/>
          <w:szCs w:val="24"/>
        </w:rPr>
        <w:t>max.</w:t>
      </w:r>
    </w:p>
    <w:p w14:paraId="780EB2DA" w14:textId="76A0F56F" w:rsidR="7B8A52E7" w:rsidRPr="002A5787" w:rsidRDefault="7B8A52E7" w:rsidP="03361A46">
      <w:pPr>
        <w:pStyle w:val="ListParagraph"/>
        <w:numPr>
          <w:ilvl w:val="0"/>
          <w:numId w:val="3"/>
        </w:numPr>
        <w:spacing w:line="360" w:lineRule="auto"/>
        <w:jc w:val="both"/>
        <w:rPr>
          <w:rFonts w:ascii="Times New Roman" w:hAnsi="Times New Roman" w:cs="Times New Roman"/>
          <w:sz w:val="24"/>
          <w:szCs w:val="24"/>
        </w:rPr>
      </w:pPr>
      <w:r w:rsidRPr="002A5787">
        <w:rPr>
          <w:rFonts w:ascii="Times New Roman" w:eastAsia="Times New Roman" w:hAnsi="Times New Roman" w:cs="Times New Roman"/>
          <w:sz w:val="24"/>
          <w:szCs w:val="24"/>
        </w:rPr>
        <w:t xml:space="preserve">Improve stress levels and sleep by trying to find a different </w:t>
      </w:r>
      <w:r w:rsidR="0064665E" w:rsidRPr="002A5787">
        <w:rPr>
          <w:rFonts w:ascii="Times New Roman" w:eastAsia="Times New Roman" w:hAnsi="Times New Roman" w:cs="Times New Roman"/>
          <w:sz w:val="24"/>
          <w:szCs w:val="24"/>
        </w:rPr>
        <w:t>occupation.</w:t>
      </w:r>
      <w:r w:rsidRPr="002A5787">
        <w:rPr>
          <w:rFonts w:ascii="Times New Roman" w:eastAsia="Times New Roman" w:hAnsi="Times New Roman" w:cs="Times New Roman"/>
          <w:sz w:val="24"/>
          <w:szCs w:val="24"/>
        </w:rPr>
        <w:t xml:space="preserve"> </w:t>
      </w:r>
    </w:p>
    <w:p w14:paraId="6771CAD6" w14:textId="270421DA" w:rsidR="7B8A52E7" w:rsidRPr="002A5787" w:rsidRDefault="7B8A52E7" w:rsidP="03361A46">
      <w:pPr>
        <w:pStyle w:val="ListParagraph"/>
        <w:numPr>
          <w:ilvl w:val="0"/>
          <w:numId w:val="3"/>
        </w:numPr>
        <w:spacing w:line="360" w:lineRule="auto"/>
        <w:jc w:val="both"/>
        <w:rPr>
          <w:rFonts w:ascii="Times New Roman" w:hAnsi="Times New Roman" w:cs="Times New Roman"/>
          <w:sz w:val="24"/>
          <w:szCs w:val="24"/>
        </w:rPr>
      </w:pPr>
      <w:r w:rsidRPr="002A5787">
        <w:rPr>
          <w:rFonts w:ascii="Times New Roman" w:eastAsia="Times New Roman" w:hAnsi="Times New Roman" w:cs="Times New Roman"/>
          <w:sz w:val="24"/>
          <w:szCs w:val="24"/>
        </w:rPr>
        <w:t xml:space="preserve">Increase Vitamin D intake </w:t>
      </w:r>
    </w:p>
    <w:p w14:paraId="73686437" w14:textId="53533126" w:rsidR="3D641D0F" w:rsidRDefault="3D641D0F" w:rsidP="7166CFD8">
      <w:pPr>
        <w:spacing w:line="360" w:lineRule="auto"/>
        <w:jc w:val="both"/>
        <w:rPr>
          <w:rFonts w:ascii="Times New Roman" w:eastAsia="Times New Roman" w:hAnsi="Times New Roman" w:cs="Times New Roman"/>
          <w:sz w:val="24"/>
          <w:szCs w:val="24"/>
        </w:rPr>
      </w:pPr>
      <w:r w:rsidRPr="7166CFD8">
        <w:rPr>
          <w:rFonts w:ascii="Times New Roman" w:eastAsia="Times New Roman" w:hAnsi="Times New Roman" w:cs="Times New Roman"/>
          <w:sz w:val="24"/>
          <w:szCs w:val="24"/>
        </w:rPr>
        <w:t xml:space="preserve">Word count </w:t>
      </w:r>
      <w:r w:rsidR="5A8481B1" w:rsidRPr="2D831A84">
        <w:rPr>
          <w:rFonts w:ascii="Times New Roman" w:eastAsia="Times New Roman" w:hAnsi="Times New Roman" w:cs="Times New Roman"/>
          <w:sz w:val="24"/>
          <w:szCs w:val="24"/>
        </w:rPr>
        <w:t>:</w:t>
      </w:r>
      <w:r w:rsidR="5A8481B1" w:rsidRPr="6FB0C5CB">
        <w:rPr>
          <w:rFonts w:ascii="Times New Roman" w:eastAsia="Times New Roman" w:hAnsi="Times New Roman" w:cs="Times New Roman"/>
          <w:sz w:val="24"/>
          <w:szCs w:val="24"/>
        </w:rPr>
        <w:t>2489</w:t>
      </w:r>
    </w:p>
    <w:p w14:paraId="41F2DA27" w14:textId="53F257C1" w:rsidR="7166CFD8" w:rsidRDefault="7166CFD8" w:rsidP="7166CFD8">
      <w:pPr>
        <w:spacing w:line="360" w:lineRule="auto"/>
        <w:jc w:val="both"/>
        <w:rPr>
          <w:rFonts w:ascii="Times New Roman" w:eastAsia="Times New Roman" w:hAnsi="Times New Roman" w:cs="Times New Roman"/>
          <w:sz w:val="24"/>
          <w:szCs w:val="24"/>
        </w:rPr>
      </w:pPr>
    </w:p>
    <w:p w14:paraId="75A2763E" w14:textId="417E4E3C" w:rsidR="7166CFD8" w:rsidRDefault="7166CFD8" w:rsidP="7166CFD8">
      <w:pPr>
        <w:spacing w:line="360" w:lineRule="auto"/>
        <w:rPr>
          <w:rFonts w:ascii="Times New Roman" w:eastAsia="Times New Roman" w:hAnsi="Times New Roman" w:cs="Times New Roman"/>
          <w:sz w:val="28"/>
          <w:szCs w:val="28"/>
        </w:rPr>
      </w:pPr>
    </w:p>
    <w:p w14:paraId="5B1C4571" w14:textId="70341AD2" w:rsidR="7166CFD8" w:rsidRDefault="7166CFD8" w:rsidP="7166CFD8">
      <w:pPr>
        <w:spacing w:line="360" w:lineRule="auto"/>
        <w:rPr>
          <w:rFonts w:ascii="Times New Roman" w:eastAsia="Times New Roman" w:hAnsi="Times New Roman" w:cs="Times New Roman"/>
          <w:sz w:val="28"/>
          <w:szCs w:val="28"/>
        </w:rPr>
      </w:pPr>
    </w:p>
    <w:p w14:paraId="32C4BB97" w14:textId="072467EF" w:rsidR="542E4B94" w:rsidRDefault="542E4B94" w:rsidP="542E4B94">
      <w:pPr>
        <w:spacing w:line="360" w:lineRule="auto"/>
        <w:rPr>
          <w:rFonts w:ascii="Times New Roman" w:eastAsia="Times New Roman" w:hAnsi="Times New Roman" w:cs="Times New Roman"/>
          <w:sz w:val="28"/>
          <w:szCs w:val="28"/>
        </w:rPr>
      </w:pPr>
    </w:p>
    <w:p w14:paraId="34CBE70A" w14:textId="1D0780BE" w:rsidR="542E4B94" w:rsidRDefault="542E4B94" w:rsidP="542E4B94"/>
    <w:p w14:paraId="6E6F06C4" w14:textId="56E193CD" w:rsidR="542E4B94" w:rsidRDefault="542E4B94" w:rsidP="542E4B94"/>
    <w:p w14:paraId="147D6EC8" w14:textId="048E719F" w:rsidR="542E4B94" w:rsidRDefault="542E4B94" w:rsidP="542E4B94"/>
    <w:p w14:paraId="72D28B05" w14:textId="4309D35F" w:rsidR="7166CFD8" w:rsidRDefault="7166CFD8" w:rsidP="7166CFD8"/>
    <w:p w14:paraId="41E728A1" w14:textId="5FFD77E0" w:rsidR="7166CFD8" w:rsidRDefault="7166CFD8" w:rsidP="7166CFD8"/>
    <w:p w14:paraId="4074B1A2" w14:textId="0E6FC7FB" w:rsidR="7166CFD8" w:rsidRDefault="7166CFD8" w:rsidP="7166CFD8"/>
    <w:p w14:paraId="71025F98" w14:textId="01B532C9" w:rsidR="7166CFD8" w:rsidRDefault="7166CFD8" w:rsidP="7166CFD8"/>
    <w:p w14:paraId="678CDDE8" w14:textId="3BE2182D" w:rsidR="7166CFD8" w:rsidRDefault="7166CFD8" w:rsidP="7166CFD8"/>
    <w:p w14:paraId="413EFD93" w14:textId="54FD835D" w:rsidR="7166CFD8" w:rsidRDefault="7166CFD8" w:rsidP="7166CFD8"/>
    <w:p w14:paraId="7BCA39DD" w14:textId="3EC9DA40" w:rsidR="7166CFD8" w:rsidRDefault="7166CFD8" w:rsidP="7166CFD8"/>
    <w:p w14:paraId="4E2A134E" w14:textId="753E023B" w:rsidR="7166CFD8" w:rsidRDefault="7166CFD8" w:rsidP="7166CFD8"/>
    <w:p w14:paraId="4306CF46" w14:textId="77777777" w:rsidR="00D61637" w:rsidRDefault="00D61637" w:rsidP="7166CFD8"/>
    <w:p w14:paraId="544F9980" w14:textId="77777777" w:rsidR="0064665E" w:rsidRDefault="0064665E" w:rsidP="7166CFD8">
      <w:pPr>
        <w:rPr>
          <w:rFonts w:ascii="Arial" w:eastAsia="Arial" w:hAnsi="Arial" w:cs="Arial"/>
          <w:color w:val="202124"/>
          <w:sz w:val="24"/>
          <w:szCs w:val="24"/>
        </w:rPr>
      </w:pPr>
    </w:p>
    <w:p w14:paraId="348A1F02" w14:textId="6FEBC58E" w:rsidR="00793866" w:rsidRDefault="00793866" w:rsidP="7166CFD8">
      <w:pPr>
        <w:rPr>
          <w:rFonts w:ascii="Arial" w:eastAsia="Arial" w:hAnsi="Arial" w:cs="Arial"/>
          <w:color w:val="202124"/>
          <w:sz w:val="24"/>
          <w:szCs w:val="24"/>
        </w:rPr>
      </w:pPr>
      <w:r w:rsidRPr="7166CFD8">
        <w:rPr>
          <w:rFonts w:ascii="Arial" w:eastAsia="Arial" w:hAnsi="Arial" w:cs="Arial"/>
          <w:color w:val="202124"/>
          <w:sz w:val="24"/>
          <w:szCs w:val="24"/>
        </w:rPr>
        <w:t xml:space="preserve">Appendices </w:t>
      </w:r>
    </w:p>
    <w:p w14:paraId="12D6D1B9" w14:textId="15BEBD49" w:rsidR="00793866" w:rsidRDefault="00793866" w:rsidP="7166CFD8">
      <w:pPr>
        <w:rPr>
          <w:rFonts w:ascii="Arial" w:eastAsia="Arial" w:hAnsi="Arial" w:cs="Arial"/>
          <w:color w:val="202124"/>
          <w:sz w:val="24"/>
          <w:szCs w:val="24"/>
        </w:rPr>
      </w:pPr>
      <w:r w:rsidRPr="7166CFD8">
        <w:rPr>
          <w:rFonts w:ascii="Arial" w:eastAsia="Arial" w:hAnsi="Arial" w:cs="Arial"/>
          <w:color w:val="202124"/>
          <w:sz w:val="24"/>
          <w:szCs w:val="24"/>
        </w:rPr>
        <w:t xml:space="preserve">Link for blood pressure chart- </w:t>
      </w:r>
      <w:hyperlink r:id="rId8">
        <w:r w:rsidRPr="7166CFD8">
          <w:rPr>
            <w:rStyle w:val="Hyperlink"/>
            <w:rFonts w:ascii="Arial" w:eastAsia="Arial" w:hAnsi="Arial" w:cs="Arial"/>
            <w:sz w:val="24"/>
            <w:szCs w:val="24"/>
          </w:rPr>
          <w:t>http://www.bloodpressureuk.org/media/bpuk/docs/Blood-pressure-chart-for-adults-(1).pdf</w:t>
        </w:r>
      </w:hyperlink>
    </w:p>
    <w:p w14:paraId="7FC57B9C" w14:textId="39C083F2" w:rsidR="7166CFD8" w:rsidRDefault="7166CFD8" w:rsidP="7166CFD8">
      <w:pPr>
        <w:rPr>
          <w:rFonts w:ascii="Arial" w:eastAsia="Arial" w:hAnsi="Arial" w:cs="Arial"/>
          <w:sz w:val="24"/>
          <w:szCs w:val="24"/>
        </w:rPr>
      </w:pPr>
    </w:p>
    <w:p w14:paraId="1B3653F1" w14:textId="110C9B80" w:rsidR="4384715E" w:rsidRDefault="4384715E" w:rsidP="7166CFD8">
      <w:r>
        <w:rPr>
          <w:noProof/>
        </w:rPr>
        <w:drawing>
          <wp:inline distT="0" distB="0" distL="0" distR="0" wp14:anchorId="5A8AC500" wp14:editId="32354F81">
            <wp:extent cx="6039461" cy="1932427"/>
            <wp:effectExtent l="0" t="0" r="0" b="0"/>
            <wp:docPr id="1197085853" name="Picture 1197085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085853"/>
                    <pic:cNvPicPr/>
                  </pic:nvPicPr>
                  <pic:blipFill>
                    <a:blip r:embed="rId9">
                      <a:extLst>
                        <a:ext uri="{28A0092B-C50C-407E-A947-70E740481C1C}">
                          <a14:useLocalDpi xmlns:a14="http://schemas.microsoft.com/office/drawing/2010/main" val="0"/>
                        </a:ext>
                      </a:extLst>
                    </a:blip>
                    <a:srcRect l="53166" t="37500" r="2500" b="37202"/>
                    <a:stretch>
                      <a:fillRect/>
                    </a:stretch>
                  </pic:blipFill>
                  <pic:spPr>
                    <a:xfrm>
                      <a:off x="0" y="0"/>
                      <a:ext cx="6039461" cy="1932427"/>
                    </a:xfrm>
                    <a:prstGeom prst="rect">
                      <a:avLst/>
                    </a:prstGeom>
                  </pic:spPr>
                </pic:pic>
              </a:graphicData>
            </a:graphic>
          </wp:inline>
        </w:drawing>
      </w:r>
    </w:p>
    <w:p w14:paraId="64E81F09" w14:textId="2B6681D4" w:rsidR="4384715E" w:rsidRDefault="4384715E" w:rsidP="7166CFD8">
      <w:pPr>
        <w:rPr>
          <w:rFonts w:ascii="Arial" w:eastAsia="Arial" w:hAnsi="Arial" w:cs="Arial"/>
          <w:color w:val="202124"/>
          <w:sz w:val="24"/>
          <w:szCs w:val="24"/>
        </w:rPr>
      </w:pPr>
      <w:r w:rsidRPr="7166CFD8">
        <w:rPr>
          <w:rFonts w:ascii="Arial" w:eastAsia="Arial" w:hAnsi="Arial" w:cs="Arial"/>
          <w:color w:val="202124"/>
          <w:sz w:val="24"/>
          <w:szCs w:val="24"/>
        </w:rPr>
        <w:t>V02 max normative figures for female:</w:t>
      </w:r>
    </w:p>
    <w:p w14:paraId="4361ED47" w14:textId="77777777" w:rsidR="00D61637" w:rsidRDefault="00D61637" w:rsidP="00D61637">
      <w:pPr>
        <w:jc w:val="center"/>
      </w:pPr>
      <w:r>
        <w:rPr>
          <w:b/>
          <w:sz w:val="28"/>
          <w:szCs w:val="28"/>
        </w:rPr>
        <w:t>Exercise Referral Form</w:t>
      </w:r>
    </w:p>
    <w:p w14:paraId="1ED8A339" w14:textId="77777777" w:rsidR="00D61637" w:rsidRDefault="00D61637" w:rsidP="00D61637">
      <w:pPr>
        <w:jc w:val="center"/>
      </w:pPr>
    </w:p>
    <w:p w14:paraId="77FA80CB" w14:textId="77777777" w:rsidR="00D61637" w:rsidRDefault="00D61637" w:rsidP="00D61637">
      <w:pPr>
        <w:jc w:val="center"/>
        <w:rPr>
          <w:u w:val="single"/>
        </w:rPr>
      </w:pPr>
      <w:r>
        <w:rPr>
          <w:u w:val="single"/>
        </w:rPr>
        <w:t>Case study reference- Back Pain</w:t>
      </w:r>
    </w:p>
    <w:p w14:paraId="602BE9B3" w14:textId="77777777" w:rsidR="00D61637" w:rsidRDefault="00D61637" w:rsidP="00D61637">
      <w:pPr>
        <w:jc w:val="center"/>
      </w:pPr>
    </w:p>
    <w:p w14:paraId="0FB15EE8" w14:textId="77777777" w:rsidR="00D61637" w:rsidRDefault="00D61637" w:rsidP="00D61637">
      <w:r>
        <w:t>Referring Centre: Trinity St David University</w:t>
      </w:r>
    </w:p>
    <w:p w14:paraId="2292ACD2" w14:textId="77777777" w:rsidR="00D61637" w:rsidRDefault="00D61637" w:rsidP="00D61637">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2"/>
        <w:gridCol w:w="2121"/>
        <w:gridCol w:w="2143"/>
        <w:gridCol w:w="2146"/>
      </w:tblGrid>
      <w:tr w:rsidR="00D61637" w14:paraId="3BA5D595" w14:textId="77777777" w:rsidTr="00D61637">
        <w:tc>
          <w:tcPr>
            <w:tcW w:w="2112" w:type="dxa"/>
            <w:tcBorders>
              <w:top w:val="single" w:sz="4" w:space="0" w:color="auto"/>
              <w:left w:val="single" w:sz="4" w:space="0" w:color="auto"/>
              <w:bottom w:val="single" w:sz="4" w:space="0" w:color="auto"/>
              <w:right w:val="single" w:sz="4" w:space="0" w:color="auto"/>
            </w:tcBorders>
            <w:hideMark/>
          </w:tcPr>
          <w:p w14:paraId="6FFCB327" w14:textId="77777777" w:rsidR="00D61637" w:rsidRDefault="00D61637">
            <w:pPr>
              <w:rPr>
                <w:b/>
              </w:rPr>
            </w:pPr>
            <w:r>
              <w:rPr>
                <w:b/>
              </w:rPr>
              <w:t>Name</w:t>
            </w:r>
          </w:p>
        </w:tc>
        <w:tc>
          <w:tcPr>
            <w:tcW w:w="2121" w:type="dxa"/>
            <w:tcBorders>
              <w:top w:val="single" w:sz="4" w:space="0" w:color="auto"/>
              <w:left w:val="single" w:sz="4" w:space="0" w:color="auto"/>
              <w:bottom w:val="single" w:sz="4" w:space="0" w:color="auto"/>
              <w:right w:val="single" w:sz="4" w:space="0" w:color="auto"/>
            </w:tcBorders>
            <w:hideMark/>
          </w:tcPr>
          <w:p w14:paraId="4C71C838" w14:textId="77777777" w:rsidR="00D61637" w:rsidRDefault="00D61637">
            <w:r>
              <w:t>Mrs Stronger</w:t>
            </w:r>
          </w:p>
        </w:tc>
        <w:tc>
          <w:tcPr>
            <w:tcW w:w="2143" w:type="dxa"/>
            <w:tcBorders>
              <w:top w:val="single" w:sz="4" w:space="0" w:color="auto"/>
              <w:left w:val="single" w:sz="4" w:space="0" w:color="auto"/>
              <w:bottom w:val="single" w:sz="4" w:space="0" w:color="auto"/>
              <w:right w:val="single" w:sz="4" w:space="0" w:color="auto"/>
            </w:tcBorders>
            <w:hideMark/>
          </w:tcPr>
          <w:p w14:paraId="441AD94C" w14:textId="77777777" w:rsidR="00D61637" w:rsidRDefault="00D61637">
            <w:pPr>
              <w:rPr>
                <w:b/>
              </w:rPr>
            </w:pPr>
            <w:r>
              <w:rPr>
                <w:b/>
              </w:rPr>
              <w:t>Gender</w:t>
            </w:r>
          </w:p>
        </w:tc>
        <w:tc>
          <w:tcPr>
            <w:tcW w:w="2146" w:type="dxa"/>
            <w:tcBorders>
              <w:top w:val="single" w:sz="4" w:space="0" w:color="auto"/>
              <w:left w:val="single" w:sz="4" w:space="0" w:color="auto"/>
              <w:bottom w:val="single" w:sz="4" w:space="0" w:color="auto"/>
              <w:right w:val="single" w:sz="4" w:space="0" w:color="auto"/>
            </w:tcBorders>
            <w:hideMark/>
          </w:tcPr>
          <w:p w14:paraId="550F00FD" w14:textId="77777777" w:rsidR="00D61637" w:rsidRDefault="00D61637">
            <w:r>
              <w:t>Female</w:t>
            </w:r>
          </w:p>
        </w:tc>
      </w:tr>
      <w:tr w:rsidR="00D61637" w14:paraId="6D25617C" w14:textId="77777777" w:rsidTr="00D61637">
        <w:tc>
          <w:tcPr>
            <w:tcW w:w="2112" w:type="dxa"/>
            <w:tcBorders>
              <w:top w:val="single" w:sz="4" w:space="0" w:color="auto"/>
              <w:left w:val="single" w:sz="4" w:space="0" w:color="auto"/>
              <w:bottom w:val="single" w:sz="4" w:space="0" w:color="auto"/>
              <w:right w:val="single" w:sz="4" w:space="0" w:color="auto"/>
            </w:tcBorders>
            <w:hideMark/>
          </w:tcPr>
          <w:p w14:paraId="63FF8FA4" w14:textId="77777777" w:rsidR="00D61637" w:rsidRDefault="00D61637">
            <w:pPr>
              <w:rPr>
                <w:b/>
              </w:rPr>
            </w:pPr>
            <w:r>
              <w:rPr>
                <w:b/>
              </w:rPr>
              <w:t>Age</w:t>
            </w:r>
          </w:p>
        </w:tc>
        <w:tc>
          <w:tcPr>
            <w:tcW w:w="2121" w:type="dxa"/>
            <w:tcBorders>
              <w:top w:val="single" w:sz="4" w:space="0" w:color="auto"/>
              <w:left w:val="single" w:sz="4" w:space="0" w:color="auto"/>
              <w:bottom w:val="single" w:sz="4" w:space="0" w:color="auto"/>
              <w:right w:val="single" w:sz="4" w:space="0" w:color="auto"/>
            </w:tcBorders>
            <w:hideMark/>
          </w:tcPr>
          <w:p w14:paraId="5E36709A" w14:textId="77777777" w:rsidR="00D61637" w:rsidRDefault="00D61637">
            <w:r>
              <w:t>58</w:t>
            </w:r>
          </w:p>
        </w:tc>
        <w:tc>
          <w:tcPr>
            <w:tcW w:w="2143" w:type="dxa"/>
            <w:tcBorders>
              <w:top w:val="single" w:sz="4" w:space="0" w:color="auto"/>
              <w:left w:val="single" w:sz="4" w:space="0" w:color="auto"/>
              <w:bottom w:val="single" w:sz="4" w:space="0" w:color="auto"/>
              <w:right w:val="single" w:sz="4" w:space="0" w:color="auto"/>
            </w:tcBorders>
            <w:hideMark/>
          </w:tcPr>
          <w:p w14:paraId="698A9E9B" w14:textId="77777777" w:rsidR="00D61637" w:rsidRDefault="00D61637">
            <w:pPr>
              <w:rPr>
                <w:b/>
              </w:rPr>
            </w:pPr>
            <w:r>
              <w:rPr>
                <w:b/>
              </w:rPr>
              <w:t>Contact</w:t>
            </w:r>
          </w:p>
        </w:tc>
        <w:tc>
          <w:tcPr>
            <w:tcW w:w="2146" w:type="dxa"/>
            <w:tcBorders>
              <w:top w:val="single" w:sz="4" w:space="0" w:color="auto"/>
              <w:left w:val="single" w:sz="4" w:space="0" w:color="auto"/>
              <w:bottom w:val="single" w:sz="4" w:space="0" w:color="auto"/>
              <w:right w:val="single" w:sz="4" w:space="0" w:color="auto"/>
            </w:tcBorders>
            <w:hideMark/>
          </w:tcPr>
          <w:p w14:paraId="05F39846" w14:textId="77777777" w:rsidR="00D61637" w:rsidRDefault="00D61637">
            <w:r>
              <w:t>01234 5678910</w:t>
            </w:r>
          </w:p>
        </w:tc>
      </w:tr>
      <w:tr w:rsidR="00D61637" w14:paraId="1B78E441" w14:textId="77777777" w:rsidTr="00D61637">
        <w:tc>
          <w:tcPr>
            <w:tcW w:w="2112" w:type="dxa"/>
            <w:tcBorders>
              <w:top w:val="single" w:sz="4" w:space="0" w:color="auto"/>
              <w:left w:val="single" w:sz="4" w:space="0" w:color="auto"/>
              <w:bottom w:val="single" w:sz="4" w:space="0" w:color="auto"/>
              <w:right w:val="single" w:sz="4" w:space="0" w:color="auto"/>
            </w:tcBorders>
            <w:hideMark/>
          </w:tcPr>
          <w:p w14:paraId="4E19CAC1" w14:textId="77777777" w:rsidR="00D61637" w:rsidRDefault="00D61637">
            <w:pPr>
              <w:rPr>
                <w:b/>
              </w:rPr>
            </w:pPr>
            <w:r>
              <w:rPr>
                <w:b/>
              </w:rPr>
              <w:t>Next of Kin</w:t>
            </w:r>
          </w:p>
        </w:tc>
        <w:tc>
          <w:tcPr>
            <w:tcW w:w="2121" w:type="dxa"/>
            <w:tcBorders>
              <w:top w:val="single" w:sz="4" w:space="0" w:color="auto"/>
              <w:left w:val="single" w:sz="4" w:space="0" w:color="auto"/>
              <w:bottom w:val="single" w:sz="4" w:space="0" w:color="auto"/>
              <w:right w:val="single" w:sz="4" w:space="0" w:color="auto"/>
            </w:tcBorders>
            <w:hideMark/>
          </w:tcPr>
          <w:p w14:paraId="4E843FEE" w14:textId="77777777" w:rsidR="00D61637" w:rsidRDefault="00D61637">
            <w:r>
              <w:t>Mr Stronger</w:t>
            </w:r>
          </w:p>
        </w:tc>
        <w:tc>
          <w:tcPr>
            <w:tcW w:w="2143" w:type="dxa"/>
            <w:tcBorders>
              <w:top w:val="single" w:sz="4" w:space="0" w:color="auto"/>
              <w:left w:val="single" w:sz="4" w:space="0" w:color="auto"/>
              <w:bottom w:val="single" w:sz="4" w:space="0" w:color="auto"/>
              <w:right w:val="single" w:sz="4" w:space="0" w:color="auto"/>
            </w:tcBorders>
            <w:hideMark/>
          </w:tcPr>
          <w:p w14:paraId="429563EE" w14:textId="77777777" w:rsidR="00D61637" w:rsidRDefault="00D61637">
            <w:pPr>
              <w:rPr>
                <w:b/>
              </w:rPr>
            </w:pPr>
            <w:r>
              <w:rPr>
                <w:b/>
              </w:rPr>
              <w:t>Contact</w:t>
            </w:r>
          </w:p>
        </w:tc>
        <w:tc>
          <w:tcPr>
            <w:tcW w:w="2146" w:type="dxa"/>
            <w:tcBorders>
              <w:top w:val="single" w:sz="4" w:space="0" w:color="auto"/>
              <w:left w:val="single" w:sz="4" w:space="0" w:color="auto"/>
              <w:bottom w:val="single" w:sz="4" w:space="0" w:color="auto"/>
              <w:right w:val="single" w:sz="4" w:space="0" w:color="auto"/>
            </w:tcBorders>
            <w:hideMark/>
          </w:tcPr>
          <w:p w14:paraId="78276C76" w14:textId="77777777" w:rsidR="00D61637" w:rsidRDefault="00D61637">
            <w:r>
              <w:t>01234 5678910</w:t>
            </w:r>
          </w:p>
        </w:tc>
      </w:tr>
      <w:tr w:rsidR="00D61637" w14:paraId="34D1042F" w14:textId="77777777" w:rsidTr="00D61637">
        <w:tc>
          <w:tcPr>
            <w:tcW w:w="2112" w:type="dxa"/>
            <w:tcBorders>
              <w:top w:val="single" w:sz="4" w:space="0" w:color="auto"/>
              <w:left w:val="single" w:sz="4" w:space="0" w:color="auto"/>
              <w:bottom w:val="single" w:sz="4" w:space="0" w:color="auto"/>
              <w:right w:val="single" w:sz="4" w:space="0" w:color="auto"/>
            </w:tcBorders>
            <w:hideMark/>
          </w:tcPr>
          <w:p w14:paraId="07D94EFC" w14:textId="77777777" w:rsidR="00D61637" w:rsidRDefault="00D61637">
            <w:pPr>
              <w:rPr>
                <w:b/>
              </w:rPr>
            </w:pPr>
            <w:r>
              <w:rPr>
                <w:b/>
              </w:rPr>
              <w:t>GP</w:t>
            </w:r>
          </w:p>
        </w:tc>
        <w:tc>
          <w:tcPr>
            <w:tcW w:w="2121" w:type="dxa"/>
            <w:tcBorders>
              <w:top w:val="single" w:sz="4" w:space="0" w:color="auto"/>
              <w:left w:val="single" w:sz="4" w:space="0" w:color="auto"/>
              <w:bottom w:val="single" w:sz="4" w:space="0" w:color="auto"/>
              <w:right w:val="single" w:sz="4" w:space="0" w:color="auto"/>
            </w:tcBorders>
            <w:hideMark/>
          </w:tcPr>
          <w:p w14:paraId="36B7C3F5" w14:textId="77777777" w:rsidR="00D61637" w:rsidRDefault="00D61637">
            <w:r>
              <w:t>Med practice</w:t>
            </w:r>
          </w:p>
        </w:tc>
        <w:tc>
          <w:tcPr>
            <w:tcW w:w="2143" w:type="dxa"/>
            <w:tcBorders>
              <w:top w:val="single" w:sz="4" w:space="0" w:color="auto"/>
              <w:left w:val="single" w:sz="4" w:space="0" w:color="auto"/>
              <w:bottom w:val="single" w:sz="4" w:space="0" w:color="auto"/>
              <w:right w:val="single" w:sz="4" w:space="0" w:color="auto"/>
            </w:tcBorders>
            <w:hideMark/>
          </w:tcPr>
          <w:p w14:paraId="42E56080" w14:textId="77777777" w:rsidR="00D61637" w:rsidRDefault="00D61637">
            <w:pPr>
              <w:rPr>
                <w:b/>
              </w:rPr>
            </w:pPr>
            <w:r>
              <w:rPr>
                <w:b/>
              </w:rPr>
              <w:t>Contact</w:t>
            </w:r>
          </w:p>
        </w:tc>
        <w:tc>
          <w:tcPr>
            <w:tcW w:w="2146" w:type="dxa"/>
            <w:tcBorders>
              <w:top w:val="single" w:sz="4" w:space="0" w:color="auto"/>
              <w:left w:val="single" w:sz="4" w:space="0" w:color="auto"/>
              <w:bottom w:val="single" w:sz="4" w:space="0" w:color="auto"/>
              <w:right w:val="single" w:sz="4" w:space="0" w:color="auto"/>
            </w:tcBorders>
            <w:hideMark/>
          </w:tcPr>
          <w:p w14:paraId="74B3E7D0" w14:textId="77777777" w:rsidR="00D61637" w:rsidRDefault="00D61637">
            <w:r>
              <w:t>01987 6543210</w:t>
            </w:r>
          </w:p>
        </w:tc>
      </w:tr>
    </w:tbl>
    <w:p w14:paraId="519A4F06" w14:textId="77777777" w:rsidR="00D61637" w:rsidRDefault="00D61637" w:rsidP="00D61637">
      <w:pPr>
        <w:jc w:val="center"/>
      </w:pPr>
    </w:p>
    <w:p w14:paraId="27D66BC1" w14:textId="77777777" w:rsidR="00D61637" w:rsidRDefault="00D61637" w:rsidP="00D61637">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D61637" w14:paraId="112C6D69" w14:textId="77777777" w:rsidTr="00D61637">
        <w:tc>
          <w:tcPr>
            <w:tcW w:w="8522" w:type="dxa"/>
            <w:tcBorders>
              <w:top w:val="nil"/>
              <w:left w:val="nil"/>
              <w:bottom w:val="single" w:sz="4" w:space="0" w:color="auto"/>
              <w:right w:val="nil"/>
            </w:tcBorders>
            <w:hideMark/>
          </w:tcPr>
          <w:p w14:paraId="67F08508" w14:textId="77777777" w:rsidR="00D61637" w:rsidRDefault="00D61637">
            <w:pPr>
              <w:rPr>
                <w:b/>
              </w:rPr>
            </w:pPr>
            <w:r>
              <w:rPr>
                <w:b/>
              </w:rPr>
              <w:t xml:space="preserve">Reason for Referral </w:t>
            </w:r>
          </w:p>
        </w:tc>
      </w:tr>
      <w:tr w:rsidR="00D61637" w14:paraId="46DD9DFD" w14:textId="77777777" w:rsidTr="00D61637">
        <w:tc>
          <w:tcPr>
            <w:tcW w:w="8522" w:type="dxa"/>
            <w:tcBorders>
              <w:top w:val="single" w:sz="4" w:space="0" w:color="auto"/>
              <w:left w:val="single" w:sz="4" w:space="0" w:color="auto"/>
              <w:bottom w:val="single" w:sz="4" w:space="0" w:color="auto"/>
              <w:right w:val="single" w:sz="4" w:space="0" w:color="auto"/>
            </w:tcBorders>
            <w:hideMark/>
          </w:tcPr>
          <w:p w14:paraId="706DFF07" w14:textId="77777777" w:rsidR="00D61637" w:rsidRDefault="00D61637">
            <w:r>
              <w:t>Osteoporosis – particularly on lower back</w:t>
            </w:r>
          </w:p>
        </w:tc>
      </w:tr>
    </w:tbl>
    <w:p w14:paraId="3F02C2DC" w14:textId="77777777" w:rsidR="00D61637" w:rsidRDefault="00D61637" w:rsidP="00D6163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D61637" w14:paraId="0722760F" w14:textId="77777777" w:rsidTr="00D61637">
        <w:tc>
          <w:tcPr>
            <w:tcW w:w="8522" w:type="dxa"/>
            <w:tcBorders>
              <w:top w:val="nil"/>
              <w:left w:val="nil"/>
              <w:bottom w:val="single" w:sz="4" w:space="0" w:color="auto"/>
              <w:right w:val="nil"/>
            </w:tcBorders>
            <w:hideMark/>
          </w:tcPr>
          <w:p w14:paraId="67FA447E" w14:textId="77777777" w:rsidR="00D61637" w:rsidRDefault="00D61637">
            <w:r>
              <w:rPr>
                <w:b/>
              </w:rPr>
              <w:t>Other Relevant Medical Concerns</w:t>
            </w:r>
          </w:p>
        </w:tc>
      </w:tr>
      <w:tr w:rsidR="00D61637" w14:paraId="3F0FAABE" w14:textId="77777777" w:rsidTr="00D61637">
        <w:tc>
          <w:tcPr>
            <w:tcW w:w="8522" w:type="dxa"/>
            <w:tcBorders>
              <w:top w:val="single" w:sz="4" w:space="0" w:color="auto"/>
              <w:left w:val="single" w:sz="4" w:space="0" w:color="auto"/>
              <w:bottom w:val="single" w:sz="4" w:space="0" w:color="auto"/>
              <w:right w:val="single" w:sz="4" w:space="0" w:color="auto"/>
            </w:tcBorders>
            <w:hideMark/>
          </w:tcPr>
          <w:p w14:paraId="5017E096" w14:textId="77777777" w:rsidR="00D61637" w:rsidRDefault="00D61637">
            <w:r>
              <w:t>Lordosis</w:t>
            </w:r>
          </w:p>
        </w:tc>
      </w:tr>
    </w:tbl>
    <w:p w14:paraId="5716031A" w14:textId="77777777" w:rsidR="00D61637" w:rsidRDefault="00D61637" w:rsidP="00D61637">
      <w:pPr>
        <w:jc w:val="center"/>
      </w:pPr>
    </w:p>
    <w:p w14:paraId="0281F29C" w14:textId="77777777" w:rsidR="00D61637" w:rsidRDefault="00D61637" w:rsidP="00D61637">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6"/>
      </w:tblGrid>
      <w:tr w:rsidR="00D61637" w14:paraId="4A690BDD" w14:textId="77777777" w:rsidTr="00D61637">
        <w:tc>
          <w:tcPr>
            <w:tcW w:w="9286" w:type="dxa"/>
            <w:tcBorders>
              <w:top w:val="nil"/>
              <w:left w:val="nil"/>
              <w:bottom w:val="single" w:sz="4" w:space="0" w:color="auto"/>
              <w:right w:val="nil"/>
            </w:tcBorders>
            <w:hideMark/>
          </w:tcPr>
          <w:p w14:paraId="4E450F4E" w14:textId="77777777" w:rsidR="00D61637" w:rsidRDefault="00D61637">
            <w:pPr>
              <w:rPr>
                <w:b/>
              </w:rPr>
            </w:pPr>
            <w:r>
              <w:rPr>
                <w:b/>
              </w:rPr>
              <w:t>Medication for the Referral condition/s</w:t>
            </w:r>
          </w:p>
        </w:tc>
      </w:tr>
      <w:tr w:rsidR="00D61637" w14:paraId="7C1C1912" w14:textId="77777777" w:rsidTr="00D61637">
        <w:tc>
          <w:tcPr>
            <w:tcW w:w="9286" w:type="dxa"/>
            <w:tcBorders>
              <w:top w:val="single" w:sz="4" w:space="0" w:color="auto"/>
              <w:left w:val="single" w:sz="4" w:space="0" w:color="auto"/>
              <w:bottom w:val="single" w:sz="4" w:space="0" w:color="auto"/>
              <w:right w:val="single" w:sz="4" w:space="0" w:color="auto"/>
            </w:tcBorders>
            <w:hideMark/>
          </w:tcPr>
          <w:p w14:paraId="3AF8F6AD" w14:textId="77777777" w:rsidR="00D61637" w:rsidRDefault="00D61637">
            <w:r>
              <w:t>Vitamin D</w:t>
            </w:r>
          </w:p>
        </w:tc>
      </w:tr>
      <w:tr w:rsidR="00D61637" w14:paraId="19B12E16" w14:textId="77777777" w:rsidTr="00D61637">
        <w:tc>
          <w:tcPr>
            <w:tcW w:w="9286" w:type="dxa"/>
            <w:tcBorders>
              <w:top w:val="single" w:sz="4" w:space="0" w:color="auto"/>
              <w:left w:val="single" w:sz="4" w:space="0" w:color="auto"/>
              <w:bottom w:val="single" w:sz="4" w:space="0" w:color="auto"/>
              <w:right w:val="single" w:sz="4" w:space="0" w:color="auto"/>
            </w:tcBorders>
            <w:hideMark/>
          </w:tcPr>
          <w:p w14:paraId="5CFAB9A7" w14:textId="77777777" w:rsidR="00D61637" w:rsidRDefault="00D61637">
            <w:r>
              <w:t>Alendronate</w:t>
            </w:r>
          </w:p>
        </w:tc>
      </w:tr>
    </w:tbl>
    <w:p w14:paraId="3D41C37B" w14:textId="77777777" w:rsidR="00D61637" w:rsidRDefault="00D61637" w:rsidP="00D61637">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6"/>
      </w:tblGrid>
      <w:tr w:rsidR="00D61637" w14:paraId="3B5CF9A6" w14:textId="77777777" w:rsidTr="00D61637">
        <w:tc>
          <w:tcPr>
            <w:tcW w:w="9286" w:type="dxa"/>
            <w:tcBorders>
              <w:top w:val="nil"/>
              <w:left w:val="nil"/>
              <w:bottom w:val="single" w:sz="4" w:space="0" w:color="auto"/>
              <w:right w:val="nil"/>
            </w:tcBorders>
            <w:hideMark/>
          </w:tcPr>
          <w:p w14:paraId="1EF51616" w14:textId="77777777" w:rsidR="00D61637" w:rsidRDefault="00D61637">
            <w:pPr>
              <w:rPr>
                <w:b/>
              </w:rPr>
            </w:pPr>
            <w:r>
              <w:rPr>
                <w:b/>
              </w:rPr>
              <w:t>Any other Medication used on a regular basis</w:t>
            </w:r>
          </w:p>
        </w:tc>
      </w:tr>
      <w:tr w:rsidR="00D61637" w14:paraId="157A0FAC" w14:textId="77777777" w:rsidTr="00D61637">
        <w:tc>
          <w:tcPr>
            <w:tcW w:w="9286" w:type="dxa"/>
            <w:tcBorders>
              <w:top w:val="single" w:sz="4" w:space="0" w:color="auto"/>
              <w:left w:val="single" w:sz="4" w:space="0" w:color="auto"/>
              <w:bottom w:val="single" w:sz="4" w:space="0" w:color="auto"/>
              <w:right w:val="single" w:sz="4" w:space="0" w:color="auto"/>
            </w:tcBorders>
            <w:hideMark/>
          </w:tcPr>
          <w:p w14:paraId="78E21CDC" w14:textId="77777777" w:rsidR="00D61637" w:rsidRDefault="00D61637">
            <w:r>
              <w:t xml:space="preserve">Co codamol </w:t>
            </w:r>
          </w:p>
        </w:tc>
      </w:tr>
      <w:tr w:rsidR="00D61637" w14:paraId="5A355D96" w14:textId="77777777" w:rsidTr="00D61637">
        <w:tc>
          <w:tcPr>
            <w:tcW w:w="9286" w:type="dxa"/>
            <w:tcBorders>
              <w:top w:val="single" w:sz="4" w:space="0" w:color="auto"/>
              <w:left w:val="single" w:sz="4" w:space="0" w:color="auto"/>
              <w:bottom w:val="single" w:sz="4" w:space="0" w:color="auto"/>
              <w:right w:val="single" w:sz="4" w:space="0" w:color="auto"/>
            </w:tcBorders>
          </w:tcPr>
          <w:p w14:paraId="06B7F4C2" w14:textId="77777777" w:rsidR="00D61637" w:rsidRDefault="00D61637"/>
        </w:tc>
      </w:tr>
    </w:tbl>
    <w:p w14:paraId="4C543CA7" w14:textId="77777777" w:rsidR="00D61637" w:rsidRDefault="00D61637" w:rsidP="00D6163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6"/>
      </w:tblGrid>
      <w:tr w:rsidR="00D61637" w14:paraId="77EB3BE8" w14:textId="77777777" w:rsidTr="00D61637">
        <w:tc>
          <w:tcPr>
            <w:tcW w:w="9286" w:type="dxa"/>
            <w:tcBorders>
              <w:top w:val="nil"/>
              <w:left w:val="nil"/>
              <w:bottom w:val="single" w:sz="4" w:space="0" w:color="auto"/>
              <w:right w:val="nil"/>
            </w:tcBorders>
            <w:hideMark/>
          </w:tcPr>
          <w:p w14:paraId="56A7A17E" w14:textId="77777777" w:rsidR="00D61637" w:rsidRDefault="00D61637">
            <w:pPr>
              <w:rPr>
                <w:b/>
              </w:rPr>
            </w:pPr>
            <w:r>
              <w:rPr>
                <w:b/>
              </w:rPr>
              <w:t>Physiological Information:</w:t>
            </w:r>
          </w:p>
        </w:tc>
      </w:tr>
      <w:tr w:rsidR="00D61637" w14:paraId="688D1C7B" w14:textId="77777777" w:rsidTr="00D61637">
        <w:tc>
          <w:tcPr>
            <w:tcW w:w="9286" w:type="dxa"/>
            <w:tcBorders>
              <w:top w:val="single" w:sz="4" w:space="0" w:color="auto"/>
              <w:left w:val="single" w:sz="4" w:space="0" w:color="auto"/>
              <w:bottom w:val="single" w:sz="4" w:space="0" w:color="auto"/>
              <w:right w:val="single" w:sz="4" w:space="0" w:color="auto"/>
            </w:tcBorders>
            <w:hideMark/>
          </w:tcPr>
          <w:p w14:paraId="16662B05" w14:textId="77777777" w:rsidR="00D61637" w:rsidRDefault="00D61637">
            <w:r>
              <w:t>BP(seated): 130/79mmHg</w:t>
            </w:r>
          </w:p>
        </w:tc>
      </w:tr>
      <w:tr w:rsidR="00D61637" w14:paraId="457689E4" w14:textId="77777777" w:rsidTr="00D61637">
        <w:tc>
          <w:tcPr>
            <w:tcW w:w="9286" w:type="dxa"/>
            <w:tcBorders>
              <w:top w:val="single" w:sz="4" w:space="0" w:color="auto"/>
              <w:left w:val="single" w:sz="4" w:space="0" w:color="auto"/>
              <w:bottom w:val="single" w:sz="4" w:space="0" w:color="auto"/>
              <w:right w:val="single" w:sz="4" w:space="0" w:color="auto"/>
            </w:tcBorders>
            <w:hideMark/>
          </w:tcPr>
          <w:p w14:paraId="088A8755" w14:textId="77777777" w:rsidR="00D61637" w:rsidRDefault="00D61637">
            <w:r>
              <w:t>RHR: 68bpm</w:t>
            </w:r>
          </w:p>
        </w:tc>
      </w:tr>
      <w:tr w:rsidR="00D61637" w14:paraId="3A2ED51D" w14:textId="77777777" w:rsidTr="00D61637">
        <w:tc>
          <w:tcPr>
            <w:tcW w:w="9286" w:type="dxa"/>
            <w:tcBorders>
              <w:top w:val="single" w:sz="4" w:space="0" w:color="auto"/>
              <w:left w:val="single" w:sz="4" w:space="0" w:color="auto"/>
              <w:bottom w:val="single" w:sz="4" w:space="0" w:color="auto"/>
              <w:right w:val="single" w:sz="4" w:space="0" w:color="auto"/>
            </w:tcBorders>
            <w:hideMark/>
          </w:tcPr>
          <w:p w14:paraId="6F94CAA3" w14:textId="77777777" w:rsidR="00D61637" w:rsidRDefault="00D61637">
            <w:r>
              <w:t>Predicted VO</w:t>
            </w:r>
            <w:r>
              <w:rPr>
                <w:vertAlign w:val="subscript"/>
              </w:rPr>
              <w:t>2</w:t>
            </w:r>
            <w:r>
              <w:t>max: 34 ml/kg/min</w:t>
            </w:r>
          </w:p>
        </w:tc>
      </w:tr>
      <w:tr w:rsidR="00D61637" w14:paraId="2876B673" w14:textId="77777777" w:rsidTr="00D61637">
        <w:tc>
          <w:tcPr>
            <w:tcW w:w="9286" w:type="dxa"/>
            <w:tcBorders>
              <w:top w:val="single" w:sz="4" w:space="0" w:color="auto"/>
              <w:left w:val="single" w:sz="4" w:space="0" w:color="auto"/>
              <w:bottom w:val="single" w:sz="4" w:space="0" w:color="auto"/>
              <w:right w:val="single" w:sz="4" w:space="0" w:color="auto"/>
            </w:tcBorders>
            <w:hideMark/>
          </w:tcPr>
          <w:p w14:paraId="31B283CA" w14:textId="77777777" w:rsidR="00D61637" w:rsidRDefault="00D61637">
            <w:pPr>
              <w:rPr>
                <w:vertAlign w:val="superscript"/>
              </w:rPr>
            </w:pPr>
            <w:r>
              <w:t>BMI: 30.5 kg/m</w:t>
            </w:r>
            <w:r>
              <w:rPr>
                <w:vertAlign w:val="superscript"/>
              </w:rPr>
              <w:t>2</w:t>
            </w:r>
          </w:p>
        </w:tc>
      </w:tr>
    </w:tbl>
    <w:p w14:paraId="6D4219FD" w14:textId="77777777" w:rsidR="00D61637" w:rsidRDefault="00D61637" w:rsidP="00D6163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6"/>
      </w:tblGrid>
      <w:tr w:rsidR="00D61637" w14:paraId="45BB4352" w14:textId="77777777" w:rsidTr="00D61637">
        <w:tc>
          <w:tcPr>
            <w:tcW w:w="9286" w:type="dxa"/>
            <w:tcBorders>
              <w:top w:val="nil"/>
              <w:left w:val="nil"/>
              <w:bottom w:val="single" w:sz="4" w:space="0" w:color="auto"/>
              <w:right w:val="nil"/>
            </w:tcBorders>
            <w:hideMark/>
          </w:tcPr>
          <w:p w14:paraId="1BEBF24D" w14:textId="77777777" w:rsidR="00D61637" w:rsidRDefault="00D61637">
            <w:pPr>
              <w:rPr>
                <w:b/>
              </w:rPr>
            </w:pPr>
            <w:r>
              <w:rPr>
                <w:b/>
              </w:rPr>
              <w:t>Additional Lifestyle information:</w:t>
            </w:r>
          </w:p>
        </w:tc>
      </w:tr>
      <w:tr w:rsidR="00D61637" w14:paraId="2E054C7F" w14:textId="77777777" w:rsidTr="00D61637">
        <w:tc>
          <w:tcPr>
            <w:tcW w:w="9286" w:type="dxa"/>
            <w:tcBorders>
              <w:top w:val="single" w:sz="4" w:space="0" w:color="auto"/>
              <w:left w:val="single" w:sz="4" w:space="0" w:color="auto"/>
              <w:bottom w:val="single" w:sz="4" w:space="0" w:color="auto"/>
              <w:right w:val="single" w:sz="4" w:space="0" w:color="auto"/>
            </w:tcBorders>
            <w:hideMark/>
          </w:tcPr>
          <w:p w14:paraId="3C128857" w14:textId="77777777" w:rsidR="00D61637" w:rsidRDefault="00D61637">
            <w:r>
              <w:t>Occasionally active, walking.</w:t>
            </w:r>
          </w:p>
        </w:tc>
      </w:tr>
      <w:tr w:rsidR="00D61637" w14:paraId="6C97BDD9" w14:textId="77777777" w:rsidTr="00D61637">
        <w:tc>
          <w:tcPr>
            <w:tcW w:w="9286" w:type="dxa"/>
            <w:tcBorders>
              <w:top w:val="single" w:sz="4" w:space="0" w:color="auto"/>
              <w:left w:val="single" w:sz="4" w:space="0" w:color="auto"/>
              <w:bottom w:val="single" w:sz="4" w:space="0" w:color="auto"/>
              <w:right w:val="single" w:sz="4" w:space="0" w:color="auto"/>
            </w:tcBorders>
            <w:hideMark/>
          </w:tcPr>
          <w:p w14:paraId="1C546447" w14:textId="77777777" w:rsidR="00D61637" w:rsidRDefault="00D61637">
            <w:r>
              <w:t>Current smoker</w:t>
            </w:r>
          </w:p>
        </w:tc>
      </w:tr>
      <w:tr w:rsidR="00D61637" w14:paraId="080D8C16" w14:textId="77777777" w:rsidTr="00D61637">
        <w:tc>
          <w:tcPr>
            <w:tcW w:w="9286" w:type="dxa"/>
            <w:tcBorders>
              <w:top w:val="single" w:sz="4" w:space="0" w:color="auto"/>
              <w:left w:val="single" w:sz="4" w:space="0" w:color="auto"/>
              <w:bottom w:val="single" w:sz="4" w:space="0" w:color="auto"/>
              <w:right w:val="single" w:sz="4" w:space="0" w:color="auto"/>
            </w:tcBorders>
            <w:hideMark/>
          </w:tcPr>
          <w:p w14:paraId="145B27AB" w14:textId="77777777" w:rsidR="00D61637" w:rsidRDefault="00D61637">
            <w:r>
              <w:t>General discomfort in lower back and some sleep interruption</w:t>
            </w:r>
          </w:p>
        </w:tc>
      </w:tr>
      <w:tr w:rsidR="00D61637" w14:paraId="198D5C53" w14:textId="77777777" w:rsidTr="00D61637">
        <w:tc>
          <w:tcPr>
            <w:tcW w:w="9286" w:type="dxa"/>
            <w:tcBorders>
              <w:top w:val="single" w:sz="4" w:space="0" w:color="auto"/>
              <w:left w:val="single" w:sz="4" w:space="0" w:color="auto"/>
              <w:bottom w:val="single" w:sz="4" w:space="0" w:color="auto"/>
              <w:right w:val="single" w:sz="4" w:space="0" w:color="auto"/>
            </w:tcBorders>
            <w:hideMark/>
          </w:tcPr>
          <w:p w14:paraId="0AC3EDFB" w14:textId="77777777" w:rsidR="00D61637" w:rsidRDefault="00D61637">
            <w:r>
              <w:t xml:space="preserve">Limited range of foods within the diet </w:t>
            </w:r>
          </w:p>
        </w:tc>
      </w:tr>
      <w:tr w:rsidR="00D61637" w14:paraId="41FFA707" w14:textId="77777777" w:rsidTr="00D61637">
        <w:tc>
          <w:tcPr>
            <w:tcW w:w="9286" w:type="dxa"/>
            <w:tcBorders>
              <w:top w:val="single" w:sz="4" w:space="0" w:color="auto"/>
              <w:left w:val="single" w:sz="4" w:space="0" w:color="auto"/>
              <w:bottom w:val="single" w:sz="4" w:space="0" w:color="auto"/>
              <w:right w:val="single" w:sz="4" w:space="0" w:color="auto"/>
            </w:tcBorders>
            <w:hideMark/>
          </w:tcPr>
          <w:p w14:paraId="5F1BA116" w14:textId="77777777" w:rsidR="00D61637" w:rsidRDefault="00D61637">
            <w:r>
              <w:t>Rarely drinks</w:t>
            </w:r>
          </w:p>
        </w:tc>
      </w:tr>
    </w:tbl>
    <w:p w14:paraId="07B78FD0" w14:textId="77777777" w:rsidR="00D61637" w:rsidRDefault="00D61637" w:rsidP="00D61637">
      <w:pPr>
        <w:jc w:val="center"/>
      </w:pPr>
    </w:p>
    <w:p w14:paraId="2814D0FE" w14:textId="77777777" w:rsidR="00D61637" w:rsidRDefault="00D61637" w:rsidP="00D61637">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6"/>
      </w:tblGrid>
      <w:tr w:rsidR="00D61637" w14:paraId="0CDB0E42" w14:textId="77777777" w:rsidTr="00D61637">
        <w:tc>
          <w:tcPr>
            <w:tcW w:w="9286" w:type="dxa"/>
            <w:tcBorders>
              <w:top w:val="nil"/>
              <w:left w:val="nil"/>
              <w:bottom w:val="single" w:sz="4" w:space="0" w:color="auto"/>
              <w:right w:val="nil"/>
            </w:tcBorders>
            <w:hideMark/>
          </w:tcPr>
          <w:p w14:paraId="41A25D1E" w14:textId="77777777" w:rsidR="00D61637" w:rsidRDefault="00D61637">
            <w:pPr>
              <w:rPr>
                <w:b/>
              </w:rPr>
            </w:pPr>
            <w:r>
              <w:rPr>
                <w:b/>
              </w:rPr>
              <w:t>Patient’s Statement regarding stage of change:</w:t>
            </w:r>
          </w:p>
        </w:tc>
      </w:tr>
      <w:tr w:rsidR="00D61637" w14:paraId="134A07B3" w14:textId="77777777" w:rsidTr="00D61637">
        <w:tc>
          <w:tcPr>
            <w:tcW w:w="9286" w:type="dxa"/>
            <w:tcBorders>
              <w:top w:val="single" w:sz="4" w:space="0" w:color="auto"/>
              <w:left w:val="single" w:sz="4" w:space="0" w:color="auto"/>
              <w:bottom w:val="single" w:sz="4" w:space="0" w:color="auto"/>
              <w:right w:val="single" w:sz="4" w:space="0" w:color="auto"/>
            </w:tcBorders>
            <w:hideMark/>
          </w:tcPr>
          <w:p w14:paraId="4ABEC2F5" w14:textId="77777777" w:rsidR="00D61637" w:rsidRDefault="00D61637">
            <w:r>
              <w:t>“I want to exercise, but don’t know what is best to do – it may cause me pain.”</w:t>
            </w:r>
          </w:p>
        </w:tc>
      </w:tr>
    </w:tbl>
    <w:p w14:paraId="1A161793" w14:textId="77777777" w:rsidR="00D61637" w:rsidRDefault="00D61637" w:rsidP="00D61637">
      <w:pPr>
        <w:jc w:val="center"/>
      </w:pPr>
    </w:p>
    <w:p w14:paraId="5C93290F" w14:textId="77777777" w:rsidR="00D61637" w:rsidRDefault="00D61637" w:rsidP="00D61637">
      <w:pPr>
        <w:jc w:val="center"/>
      </w:pPr>
    </w:p>
    <w:p w14:paraId="149B094E" w14:textId="77777777" w:rsidR="00D61637" w:rsidRDefault="00D61637" w:rsidP="00D61637">
      <w:r>
        <w:t>Referring Medical Professional: Dr Jones</w:t>
      </w:r>
    </w:p>
    <w:p w14:paraId="1AC0BB8C" w14:textId="77777777" w:rsidR="00D61637" w:rsidRDefault="00D61637" w:rsidP="00D61637"/>
    <w:p w14:paraId="6EE7A4E6" w14:textId="7EECD58E" w:rsidR="00D61637" w:rsidRDefault="00D61637" w:rsidP="00D61637">
      <w:r>
        <w:t xml:space="preserve">Signature: </w:t>
      </w:r>
      <w:r>
        <w:tab/>
      </w:r>
      <w:r>
        <w:tab/>
      </w:r>
      <w:r w:rsidR="002A5787">
        <w:t>M. Ellis</w:t>
      </w:r>
      <w:r>
        <w:tab/>
      </w:r>
      <w:r>
        <w:tab/>
      </w:r>
      <w:r>
        <w:tab/>
      </w:r>
      <w:r>
        <w:tab/>
      </w:r>
      <w:r>
        <w:tab/>
      </w:r>
      <w:r>
        <w:tab/>
        <w:t>Date:</w:t>
      </w:r>
    </w:p>
    <w:p w14:paraId="47AE10DA" w14:textId="77777777" w:rsidR="00D61637" w:rsidRDefault="00D61637" w:rsidP="00D61637">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D61637" w14:paraId="5FAA6FED" w14:textId="77777777" w:rsidTr="00D61637">
        <w:tc>
          <w:tcPr>
            <w:tcW w:w="8522" w:type="dxa"/>
            <w:tcBorders>
              <w:top w:val="single" w:sz="4" w:space="0" w:color="auto"/>
              <w:left w:val="single" w:sz="4" w:space="0" w:color="auto"/>
              <w:bottom w:val="single" w:sz="4" w:space="0" w:color="auto"/>
              <w:right w:val="single" w:sz="4" w:space="0" w:color="auto"/>
            </w:tcBorders>
          </w:tcPr>
          <w:p w14:paraId="7BC95A6D" w14:textId="77777777" w:rsidR="00D61637" w:rsidRDefault="00D61637">
            <w:pPr>
              <w:autoSpaceDE w:val="0"/>
              <w:autoSpaceDN w:val="0"/>
              <w:adjustRightInd w:val="0"/>
              <w:rPr>
                <w:rFonts w:ascii="Arial" w:hAnsi="Arial" w:cs="Arial"/>
                <w:b/>
                <w:bCs/>
                <w:sz w:val="20"/>
                <w:szCs w:val="20"/>
              </w:rPr>
            </w:pPr>
            <w:r>
              <w:rPr>
                <w:rFonts w:ascii="Arial" w:hAnsi="Arial" w:cs="Arial"/>
                <w:b/>
                <w:bCs/>
                <w:sz w:val="20"/>
                <w:szCs w:val="20"/>
              </w:rPr>
              <w:t xml:space="preserve">Patient Informed Consent: </w:t>
            </w:r>
            <w:r>
              <w:rPr>
                <w:rFonts w:ascii="Arial" w:hAnsi="Arial" w:cs="Arial"/>
                <w:bCs/>
                <w:sz w:val="20"/>
                <w:szCs w:val="20"/>
              </w:rPr>
              <w:t xml:space="preserve">The purpose and nature of the exercise referral scheme has been fully explained to me. I understand that I will be participating in physical activity beyond that which I am currently used to. I give consent, under guidelines of confidentiality for related clinical information to be passed and stored by approved third parties in order to develop and manage appropriate exercise programme. </w:t>
            </w:r>
          </w:p>
          <w:p w14:paraId="769F02A0" w14:textId="77777777" w:rsidR="00D61637" w:rsidRDefault="00D61637">
            <w:pPr>
              <w:autoSpaceDE w:val="0"/>
              <w:autoSpaceDN w:val="0"/>
              <w:adjustRightInd w:val="0"/>
              <w:rPr>
                <w:rFonts w:ascii="Arial" w:hAnsi="Arial" w:cs="Arial"/>
                <w:bCs/>
                <w:sz w:val="20"/>
                <w:szCs w:val="20"/>
              </w:rPr>
            </w:pPr>
          </w:p>
          <w:p w14:paraId="4D34BE38" w14:textId="77777777" w:rsidR="00D61637" w:rsidRDefault="00D61637">
            <w:pPr>
              <w:autoSpaceDE w:val="0"/>
              <w:autoSpaceDN w:val="0"/>
              <w:adjustRightInd w:val="0"/>
              <w:rPr>
                <w:rFonts w:ascii="Arial" w:hAnsi="Arial" w:cs="Arial"/>
                <w:bCs/>
                <w:sz w:val="20"/>
                <w:szCs w:val="20"/>
              </w:rPr>
            </w:pPr>
            <w:r>
              <w:rPr>
                <w:rFonts w:ascii="Arial" w:hAnsi="Arial" w:cs="Arial"/>
                <w:bCs/>
                <w:sz w:val="20"/>
                <w:szCs w:val="20"/>
              </w:rPr>
              <w:t xml:space="preserve">I understand that I may withdraw from the scheme at any time and at that point, unless explicit approval is sought, all my details will be destroyed. </w:t>
            </w:r>
          </w:p>
          <w:p w14:paraId="7B723B30" w14:textId="77777777" w:rsidR="00D61637" w:rsidRDefault="00D61637">
            <w:pPr>
              <w:autoSpaceDE w:val="0"/>
              <w:autoSpaceDN w:val="0"/>
              <w:adjustRightInd w:val="0"/>
              <w:rPr>
                <w:rFonts w:ascii="ArialMT" w:hAnsi="ArialMT" w:cs="ArialMT"/>
                <w:sz w:val="20"/>
                <w:szCs w:val="20"/>
              </w:rPr>
            </w:pPr>
          </w:p>
          <w:p w14:paraId="6855A043" w14:textId="7F9DE060" w:rsidR="00D61637" w:rsidRDefault="00D61637">
            <w:pPr>
              <w:rPr>
                <w:rFonts w:ascii="Arial" w:hAnsi="Arial" w:cs="Arial"/>
                <w:b/>
                <w:bCs/>
                <w:sz w:val="20"/>
                <w:szCs w:val="20"/>
              </w:rPr>
            </w:pPr>
            <w:r>
              <w:rPr>
                <w:rFonts w:ascii="Arial" w:hAnsi="Arial" w:cs="Arial"/>
                <w:b/>
                <w:bCs/>
                <w:sz w:val="20"/>
                <w:szCs w:val="20"/>
              </w:rPr>
              <w:t xml:space="preserve">Patients Signature:            </w:t>
            </w:r>
            <w:r w:rsidR="0018301F">
              <w:rPr>
                <w:rFonts w:ascii="Arial" w:hAnsi="Arial" w:cs="Arial"/>
                <w:b/>
                <w:bCs/>
                <w:sz w:val="20"/>
                <w:szCs w:val="20"/>
              </w:rPr>
              <w:t>Mrs Stronger</w:t>
            </w:r>
            <w:r>
              <w:rPr>
                <w:rFonts w:ascii="Arial" w:hAnsi="Arial" w:cs="Arial"/>
                <w:b/>
                <w:bCs/>
                <w:sz w:val="20"/>
                <w:szCs w:val="20"/>
              </w:rPr>
              <w:t xml:space="preserve">                                                      Date:</w:t>
            </w:r>
          </w:p>
          <w:p w14:paraId="37F2260C" w14:textId="77777777" w:rsidR="00D61637" w:rsidRDefault="00D61637">
            <w:pPr>
              <w:rPr>
                <w:rFonts w:ascii="Times New Roman" w:hAnsi="Times New Roman" w:cs="Times New Roman"/>
                <w:sz w:val="24"/>
                <w:szCs w:val="24"/>
              </w:rPr>
            </w:pPr>
          </w:p>
        </w:tc>
      </w:tr>
      <w:tr w:rsidR="00D61637" w14:paraId="6A66F66C" w14:textId="77777777" w:rsidTr="00D61637">
        <w:tc>
          <w:tcPr>
            <w:tcW w:w="8522" w:type="dxa"/>
            <w:tcBorders>
              <w:top w:val="single" w:sz="4" w:space="0" w:color="auto"/>
              <w:left w:val="single" w:sz="4" w:space="0" w:color="auto"/>
              <w:bottom w:val="single" w:sz="4" w:space="0" w:color="auto"/>
              <w:right w:val="single" w:sz="4" w:space="0" w:color="auto"/>
            </w:tcBorders>
          </w:tcPr>
          <w:p w14:paraId="2894C193" w14:textId="77777777" w:rsidR="00D61637" w:rsidRDefault="00D61637">
            <w:pPr>
              <w:autoSpaceDE w:val="0"/>
              <w:autoSpaceDN w:val="0"/>
              <w:adjustRightInd w:val="0"/>
              <w:rPr>
                <w:rFonts w:ascii="ArialMT" w:hAnsi="ArialMT" w:cs="ArialMT"/>
                <w:sz w:val="20"/>
                <w:szCs w:val="20"/>
              </w:rPr>
            </w:pPr>
            <w:r>
              <w:rPr>
                <w:rFonts w:ascii="Arial" w:hAnsi="Arial" w:cs="Arial"/>
                <w:b/>
                <w:bCs/>
                <w:sz w:val="20"/>
                <w:szCs w:val="20"/>
              </w:rPr>
              <w:t xml:space="preserve">Referrer Consent: </w:t>
            </w:r>
            <w:r>
              <w:rPr>
                <w:rFonts w:ascii="Arial" w:hAnsi="Arial" w:cs="Arial"/>
                <w:bCs/>
                <w:sz w:val="20"/>
                <w:szCs w:val="20"/>
              </w:rPr>
              <w:t>T</w:t>
            </w:r>
            <w:r>
              <w:rPr>
                <w:rFonts w:ascii="ArialMT" w:hAnsi="ArialMT" w:cs="ArialMT"/>
                <w:sz w:val="20"/>
                <w:szCs w:val="20"/>
              </w:rPr>
              <w:t>his patient has been referred in accordance with the inclusion and exclusion guidelines outlined within the exercise referral agreement between Trinity St David and Med Practice. All information I consider relevant, as outlined in the referral forma has been included. If I become aware changes to the patient’s condition(s) that might affect the client’s ability to exercise I will inform the scheme co-ordinator as soon as reasonably possible.</w:t>
            </w:r>
          </w:p>
          <w:p w14:paraId="6DD2DC26" w14:textId="77777777" w:rsidR="00D61637" w:rsidRDefault="00D61637">
            <w:pPr>
              <w:autoSpaceDE w:val="0"/>
              <w:autoSpaceDN w:val="0"/>
              <w:adjustRightInd w:val="0"/>
              <w:rPr>
                <w:rFonts w:ascii="ArialMT" w:hAnsi="ArialMT" w:cs="ArialMT"/>
                <w:sz w:val="20"/>
                <w:szCs w:val="20"/>
              </w:rPr>
            </w:pPr>
          </w:p>
          <w:p w14:paraId="4D547D0A" w14:textId="3D555325" w:rsidR="00D61637" w:rsidRDefault="00D61637">
            <w:pPr>
              <w:rPr>
                <w:rFonts w:ascii="Arial" w:hAnsi="Arial" w:cs="Arial"/>
                <w:b/>
                <w:bCs/>
                <w:sz w:val="20"/>
                <w:szCs w:val="20"/>
              </w:rPr>
            </w:pPr>
            <w:r>
              <w:rPr>
                <w:rFonts w:ascii="Arial" w:hAnsi="Arial" w:cs="Arial"/>
                <w:b/>
                <w:bCs/>
                <w:sz w:val="20"/>
                <w:szCs w:val="20"/>
              </w:rPr>
              <w:t xml:space="preserve">Referrer Signature:     </w:t>
            </w:r>
            <w:r w:rsidR="002A5787">
              <w:rPr>
                <w:rFonts w:ascii="Arial" w:hAnsi="Arial" w:cs="Arial"/>
                <w:b/>
                <w:bCs/>
                <w:sz w:val="20"/>
                <w:szCs w:val="20"/>
              </w:rPr>
              <w:t xml:space="preserve">M. Ellis </w:t>
            </w:r>
            <w:r>
              <w:rPr>
                <w:rFonts w:ascii="Arial" w:hAnsi="Arial" w:cs="Arial"/>
                <w:b/>
                <w:bCs/>
                <w:sz w:val="20"/>
                <w:szCs w:val="20"/>
              </w:rPr>
              <w:t xml:space="preserve">                                                             Date:</w:t>
            </w:r>
          </w:p>
          <w:p w14:paraId="3D4DBD61" w14:textId="77777777" w:rsidR="00D61637" w:rsidRDefault="00D61637">
            <w:pPr>
              <w:rPr>
                <w:rFonts w:ascii="Times New Roman" w:hAnsi="Times New Roman" w:cs="Times New Roman"/>
                <w:sz w:val="24"/>
                <w:szCs w:val="24"/>
              </w:rPr>
            </w:pPr>
          </w:p>
        </w:tc>
      </w:tr>
    </w:tbl>
    <w:p w14:paraId="0B087251" w14:textId="77777777" w:rsidR="00D61637" w:rsidRDefault="00D61637" w:rsidP="00D61637">
      <w:pPr>
        <w:jc w:val="center"/>
      </w:pPr>
    </w:p>
    <w:p w14:paraId="5E16422C" w14:textId="77777777" w:rsidR="00D61637" w:rsidRDefault="00D61637" w:rsidP="00D61637">
      <w:pPr>
        <w:jc w:val="center"/>
      </w:pPr>
    </w:p>
    <w:p w14:paraId="16F58D65" w14:textId="77777777" w:rsidR="00D61637" w:rsidRDefault="00D61637" w:rsidP="00D61637">
      <w:pPr>
        <w:jc w:val="center"/>
        <w:rPr>
          <w:u w:val="single"/>
        </w:rPr>
      </w:pPr>
      <w:r>
        <w:rPr>
          <w:u w:val="single"/>
        </w:rPr>
        <w:t>Supporting Information</w:t>
      </w:r>
    </w:p>
    <w:p w14:paraId="653E1562" w14:textId="77777777" w:rsidR="00D61637" w:rsidRDefault="00D61637" w:rsidP="00D61637">
      <w:pPr>
        <w:jc w:val="center"/>
      </w:pPr>
    </w:p>
    <w:p w14:paraId="19C74B90" w14:textId="14456460" w:rsidR="00D61637" w:rsidRDefault="00D61637" w:rsidP="00D61637">
      <w:pPr>
        <w:rPr>
          <w:i/>
        </w:rPr>
      </w:pPr>
      <w:r>
        <w:t>Under normal circumstances you would meet with the client beforehand to ascertain other useful information. Obviously</w:t>
      </w:r>
      <w:r w:rsidR="002A5787">
        <w:t>,</w:t>
      </w:r>
      <w:r>
        <w:t xml:space="preserve"> this is not possible for the case study so you may include the questions you would ask and decide the answers you would get.</w:t>
      </w:r>
    </w:p>
    <w:p w14:paraId="0DAA8990" w14:textId="77777777" w:rsidR="00D61637" w:rsidRDefault="00D61637" w:rsidP="00D61637">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4508"/>
      </w:tblGrid>
      <w:tr w:rsidR="00D61637" w14:paraId="691ED16E" w14:textId="77777777" w:rsidTr="00D61637">
        <w:tc>
          <w:tcPr>
            <w:tcW w:w="9286" w:type="dxa"/>
            <w:gridSpan w:val="2"/>
            <w:tcBorders>
              <w:top w:val="single" w:sz="4" w:space="0" w:color="auto"/>
              <w:left w:val="single" w:sz="4" w:space="0" w:color="auto"/>
              <w:bottom w:val="single" w:sz="4" w:space="0" w:color="auto"/>
              <w:right w:val="single" w:sz="4" w:space="0" w:color="auto"/>
            </w:tcBorders>
            <w:hideMark/>
          </w:tcPr>
          <w:p w14:paraId="626C2045" w14:textId="77777777" w:rsidR="00D61637" w:rsidRDefault="00D61637">
            <w:pPr>
              <w:rPr>
                <w:b/>
              </w:rPr>
            </w:pPr>
            <w:r>
              <w:rPr>
                <w:b/>
              </w:rPr>
              <w:t>Additional Information Collected During First Consultation (asked or assessed):</w:t>
            </w:r>
          </w:p>
        </w:tc>
      </w:tr>
      <w:tr w:rsidR="00D61637" w14:paraId="1D4AC18E" w14:textId="77777777" w:rsidTr="00D61637">
        <w:trPr>
          <w:trHeight w:val="277"/>
        </w:trPr>
        <w:tc>
          <w:tcPr>
            <w:tcW w:w="4643" w:type="dxa"/>
            <w:tcBorders>
              <w:top w:val="single" w:sz="4" w:space="0" w:color="auto"/>
              <w:left w:val="single" w:sz="4" w:space="0" w:color="auto"/>
              <w:bottom w:val="single" w:sz="4" w:space="0" w:color="auto"/>
              <w:right w:val="single" w:sz="4" w:space="0" w:color="auto"/>
            </w:tcBorders>
            <w:hideMark/>
          </w:tcPr>
          <w:p w14:paraId="5E55450C" w14:textId="77777777" w:rsidR="00D61637" w:rsidRDefault="00D61637">
            <w:pPr>
              <w:jc w:val="center"/>
            </w:pPr>
            <w:r>
              <w:t>Question</w:t>
            </w:r>
          </w:p>
        </w:tc>
        <w:tc>
          <w:tcPr>
            <w:tcW w:w="4643" w:type="dxa"/>
            <w:tcBorders>
              <w:top w:val="single" w:sz="4" w:space="0" w:color="auto"/>
              <w:left w:val="single" w:sz="4" w:space="0" w:color="auto"/>
              <w:bottom w:val="single" w:sz="4" w:space="0" w:color="auto"/>
              <w:right w:val="single" w:sz="4" w:space="0" w:color="auto"/>
            </w:tcBorders>
            <w:hideMark/>
          </w:tcPr>
          <w:p w14:paraId="0846C045" w14:textId="77777777" w:rsidR="00D61637" w:rsidRDefault="00D61637">
            <w:pPr>
              <w:jc w:val="center"/>
            </w:pPr>
            <w:r>
              <w:t>Response</w:t>
            </w:r>
          </w:p>
        </w:tc>
      </w:tr>
      <w:tr w:rsidR="00D61637" w14:paraId="3FAB2FFC" w14:textId="77777777" w:rsidTr="00D61637">
        <w:trPr>
          <w:trHeight w:val="276"/>
        </w:trPr>
        <w:tc>
          <w:tcPr>
            <w:tcW w:w="4643" w:type="dxa"/>
            <w:tcBorders>
              <w:top w:val="single" w:sz="4" w:space="0" w:color="auto"/>
              <w:left w:val="single" w:sz="4" w:space="0" w:color="auto"/>
              <w:bottom w:val="single" w:sz="4" w:space="0" w:color="auto"/>
              <w:right w:val="single" w:sz="4" w:space="0" w:color="auto"/>
            </w:tcBorders>
          </w:tcPr>
          <w:p w14:paraId="57F017B0" w14:textId="52D938CC" w:rsidR="00D61637" w:rsidRDefault="009C0D9A">
            <w:r>
              <w:t>How many cigarettes do you smoke per day?</w:t>
            </w:r>
          </w:p>
        </w:tc>
        <w:tc>
          <w:tcPr>
            <w:tcW w:w="4643" w:type="dxa"/>
            <w:tcBorders>
              <w:top w:val="single" w:sz="4" w:space="0" w:color="auto"/>
              <w:left w:val="single" w:sz="4" w:space="0" w:color="auto"/>
              <w:bottom w:val="single" w:sz="4" w:space="0" w:color="auto"/>
              <w:right w:val="single" w:sz="4" w:space="0" w:color="auto"/>
            </w:tcBorders>
          </w:tcPr>
          <w:p w14:paraId="30C99022" w14:textId="71197C6F" w:rsidR="00D61637" w:rsidRDefault="009C0D9A">
            <w:r>
              <w:t>Between 15-20</w:t>
            </w:r>
          </w:p>
        </w:tc>
      </w:tr>
      <w:tr w:rsidR="00D61637" w14:paraId="192EAD4A" w14:textId="77777777" w:rsidTr="00D61637">
        <w:trPr>
          <w:trHeight w:val="276"/>
        </w:trPr>
        <w:tc>
          <w:tcPr>
            <w:tcW w:w="4643" w:type="dxa"/>
            <w:tcBorders>
              <w:top w:val="single" w:sz="4" w:space="0" w:color="auto"/>
              <w:left w:val="single" w:sz="4" w:space="0" w:color="auto"/>
              <w:bottom w:val="single" w:sz="4" w:space="0" w:color="auto"/>
              <w:right w:val="single" w:sz="4" w:space="0" w:color="auto"/>
            </w:tcBorders>
          </w:tcPr>
          <w:p w14:paraId="255CA2E7" w14:textId="79923412" w:rsidR="00D61637" w:rsidRDefault="009C0D9A">
            <w:r>
              <w:t>Do you consider your job stressful?</w:t>
            </w:r>
          </w:p>
        </w:tc>
        <w:tc>
          <w:tcPr>
            <w:tcW w:w="4643" w:type="dxa"/>
            <w:tcBorders>
              <w:top w:val="single" w:sz="4" w:space="0" w:color="auto"/>
              <w:left w:val="single" w:sz="4" w:space="0" w:color="auto"/>
              <w:bottom w:val="single" w:sz="4" w:space="0" w:color="auto"/>
              <w:right w:val="single" w:sz="4" w:space="0" w:color="auto"/>
            </w:tcBorders>
          </w:tcPr>
          <w:p w14:paraId="6DE22EEA" w14:textId="0F18F496" w:rsidR="00D61637" w:rsidRDefault="009C0D9A">
            <w:r>
              <w:t>Yes</w:t>
            </w:r>
            <w:r w:rsidR="00651B3A">
              <w:t>, I hate It</w:t>
            </w:r>
          </w:p>
        </w:tc>
      </w:tr>
      <w:tr w:rsidR="00D61637" w14:paraId="125D5364" w14:textId="77777777" w:rsidTr="00D61637">
        <w:trPr>
          <w:trHeight w:val="276"/>
        </w:trPr>
        <w:tc>
          <w:tcPr>
            <w:tcW w:w="4643" w:type="dxa"/>
            <w:tcBorders>
              <w:top w:val="single" w:sz="4" w:space="0" w:color="auto"/>
              <w:left w:val="single" w:sz="4" w:space="0" w:color="auto"/>
              <w:bottom w:val="single" w:sz="4" w:space="0" w:color="auto"/>
              <w:right w:val="single" w:sz="4" w:space="0" w:color="auto"/>
            </w:tcBorders>
          </w:tcPr>
          <w:p w14:paraId="2EBAA11D" w14:textId="50AF3D3E" w:rsidR="00D61637" w:rsidRDefault="000573DF">
            <w:r>
              <w:t>When you say diet, what do you mean?</w:t>
            </w:r>
          </w:p>
        </w:tc>
        <w:tc>
          <w:tcPr>
            <w:tcW w:w="4643" w:type="dxa"/>
            <w:tcBorders>
              <w:top w:val="single" w:sz="4" w:space="0" w:color="auto"/>
              <w:left w:val="single" w:sz="4" w:space="0" w:color="auto"/>
              <w:bottom w:val="single" w:sz="4" w:space="0" w:color="auto"/>
              <w:right w:val="single" w:sz="4" w:space="0" w:color="auto"/>
            </w:tcBorders>
          </w:tcPr>
          <w:p w14:paraId="48C395F9" w14:textId="6D4BA17F" w:rsidR="00D61637" w:rsidRDefault="000573DF">
            <w:r>
              <w:t xml:space="preserve">I mean that I only eat the same variety of food </w:t>
            </w:r>
            <w:r w:rsidR="00A33C1A">
              <w:t xml:space="preserve">on a daily basis </w:t>
            </w:r>
          </w:p>
        </w:tc>
      </w:tr>
      <w:tr w:rsidR="00D61637" w14:paraId="18A8E9FC" w14:textId="77777777" w:rsidTr="00D61637">
        <w:trPr>
          <w:trHeight w:val="276"/>
        </w:trPr>
        <w:tc>
          <w:tcPr>
            <w:tcW w:w="4643" w:type="dxa"/>
            <w:tcBorders>
              <w:top w:val="single" w:sz="4" w:space="0" w:color="auto"/>
              <w:left w:val="single" w:sz="4" w:space="0" w:color="auto"/>
              <w:bottom w:val="single" w:sz="4" w:space="0" w:color="auto"/>
              <w:right w:val="single" w:sz="4" w:space="0" w:color="auto"/>
            </w:tcBorders>
          </w:tcPr>
          <w:p w14:paraId="2154E651" w14:textId="77777777" w:rsidR="00D61637" w:rsidRDefault="00D61637"/>
        </w:tc>
        <w:tc>
          <w:tcPr>
            <w:tcW w:w="4643" w:type="dxa"/>
            <w:tcBorders>
              <w:top w:val="single" w:sz="4" w:space="0" w:color="auto"/>
              <w:left w:val="single" w:sz="4" w:space="0" w:color="auto"/>
              <w:bottom w:val="single" w:sz="4" w:space="0" w:color="auto"/>
              <w:right w:val="single" w:sz="4" w:space="0" w:color="auto"/>
            </w:tcBorders>
          </w:tcPr>
          <w:p w14:paraId="511473BD" w14:textId="77777777" w:rsidR="00D61637" w:rsidRDefault="00D61637"/>
        </w:tc>
      </w:tr>
      <w:tr w:rsidR="00D61637" w14:paraId="5F5A3359" w14:textId="77777777" w:rsidTr="00D61637">
        <w:trPr>
          <w:trHeight w:val="276"/>
        </w:trPr>
        <w:tc>
          <w:tcPr>
            <w:tcW w:w="4643" w:type="dxa"/>
            <w:tcBorders>
              <w:top w:val="single" w:sz="4" w:space="0" w:color="auto"/>
              <w:left w:val="single" w:sz="4" w:space="0" w:color="auto"/>
              <w:bottom w:val="single" w:sz="4" w:space="0" w:color="auto"/>
              <w:right w:val="single" w:sz="4" w:space="0" w:color="auto"/>
            </w:tcBorders>
          </w:tcPr>
          <w:p w14:paraId="23253799" w14:textId="77777777" w:rsidR="00D61637" w:rsidRDefault="00D61637"/>
        </w:tc>
        <w:tc>
          <w:tcPr>
            <w:tcW w:w="4643" w:type="dxa"/>
            <w:tcBorders>
              <w:top w:val="single" w:sz="4" w:space="0" w:color="auto"/>
              <w:left w:val="single" w:sz="4" w:space="0" w:color="auto"/>
              <w:bottom w:val="single" w:sz="4" w:space="0" w:color="auto"/>
              <w:right w:val="single" w:sz="4" w:space="0" w:color="auto"/>
            </w:tcBorders>
          </w:tcPr>
          <w:p w14:paraId="65D2B442" w14:textId="77777777" w:rsidR="00D61637" w:rsidRDefault="00D61637"/>
        </w:tc>
      </w:tr>
    </w:tbl>
    <w:p w14:paraId="2270C256" w14:textId="77777777" w:rsidR="00D61637" w:rsidRDefault="00D61637" w:rsidP="00D61637">
      <w:pPr>
        <w:spacing w:line="360" w:lineRule="auto"/>
      </w:pPr>
    </w:p>
    <w:p w14:paraId="5ADC3163" w14:textId="77777777" w:rsidR="00D61637" w:rsidRDefault="00D61637" w:rsidP="00D61637">
      <w:r>
        <w:t>Further to the information provided or collected you may need to make a range of assumptions to assist your design and management of the programme.</w:t>
      </w:r>
    </w:p>
    <w:p w14:paraId="4C5F7C21" w14:textId="77777777" w:rsidR="00D61637" w:rsidRDefault="00D61637" w:rsidP="00D6163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61637" w14:paraId="0F29E79A" w14:textId="77777777" w:rsidTr="00D61637">
        <w:tc>
          <w:tcPr>
            <w:tcW w:w="9286" w:type="dxa"/>
            <w:tcBorders>
              <w:top w:val="single" w:sz="4" w:space="0" w:color="auto"/>
              <w:left w:val="single" w:sz="4" w:space="0" w:color="auto"/>
              <w:bottom w:val="single" w:sz="4" w:space="0" w:color="auto"/>
              <w:right w:val="single" w:sz="4" w:space="0" w:color="auto"/>
            </w:tcBorders>
            <w:hideMark/>
          </w:tcPr>
          <w:p w14:paraId="0629DDAD" w14:textId="77777777" w:rsidR="00D61637" w:rsidRDefault="00D61637">
            <w:pPr>
              <w:rPr>
                <w:b/>
              </w:rPr>
            </w:pPr>
            <w:r>
              <w:rPr>
                <w:b/>
              </w:rPr>
              <w:t>Assumptions</w:t>
            </w:r>
          </w:p>
        </w:tc>
      </w:tr>
      <w:tr w:rsidR="00D61637" w14:paraId="61D8D70C" w14:textId="77777777" w:rsidTr="00D61637">
        <w:tc>
          <w:tcPr>
            <w:tcW w:w="9286" w:type="dxa"/>
            <w:tcBorders>
              <w:top w:val="single" w:sz="4" w:space="0" w:color="auto"/>
              <w:left w:val="single" w:sz="4" w:space="0" w:color="auto"/>
              <w:bottom w:val="single" w:sz="4" w:space="0" w:color="auto"/>
              <w:right w:val="single" w:sz="4" w:space="0" w:color="auto"/>
            </w:tcBorders>
          </w:tcPr>
          <w:p w14:paraId="55A6C9CC" w14:textId="77777777" w:rsidR="00D61637" w:rsidRDefault="00D61637">
            <w:pPr>
              <w:spacing w:line="360" w:lineRule="auto"/>
            </w:pPr>
          </w:p>
          <w:p w14:paraId="7A98828E" w14:textId="77777777" w:rsidR="00D61637" w:rsidRDefault="00D61637">
            <w:pPr>
              <w:spacing w:line="360" w:lineRule="auto"/>
            </w:pPr>
          </w:p>
          <w:p w14:paraId="47D56D8F" w14:textId="77777777" w:rsidR="00D61637" w:rsidRDefault="00D61637">
            <w:pPr>
              <w:spacing w:line="360" w:lineRule="auto"/>
            </w:pPr>
          </w:p>
        </w:tc>
      </w:tr>
    </w:tbl>
    <w:p w14:paraId="56BEC7DE" w14:textId="77777777" w:rsidR="00D61637" w:rsidRDefault="00D61637" w:rsidP="00D61637">
      <w:pPr>
        <w:jc w:val="center"/>
        <w:rPr>
          <w:b/>
          <w:u w:val="single"/>
        </w:rPr>
      </w:pPr>
    </w:p>
    <w:p w14:paraId="00095D5E" w14:textId="77777777" w:rsidR="00D61637" w:rsidRDefault="00D61637" w:rsidP="7166CFD8">
      <w:pPr>
        <w:rPr>
          <w:rFonts w:ascii="Arial" w:eastAsia="Arial" w:hAnsi="Arial" w:cs="Arial"/>
          <w:color w:val="202124"/>
          <w:sz w:val="24"/>
          <w:szCs w:val="24"/>
        </w:rPr>
      </w:pPr>
    </w:p>
    <w:p w14:paraId="40B9FD48" w14:textId="518AC2DB" w:rsidR="7166CFD8" w:rsidRDefault="7166CFD8" w:rsidP="7166CFD8">
      <w:pPr>
        <w:rPr>
          <w:rFonts w:ascii="Arial" w:eastAsia="Arial" w:hAnsi="Arial" w:cs="Arial"/>
          <w:color w:val="202124"/>
          <w:sz w:val="24"/>
          <w:szCs w:val="24"/>
        </w:rPr>
      </w:pPr>
    </w:p>
    <w:p w14:paraId="4074A491" w14:textId="3F1F22C5" w:rsidR="7166CFD8" w:rsidRDefault="7166CFD8" w:rsidP="7166CFD8">
      <w:pPr>
        <w:rPr>
          <w:rFonts w:ascii="Arial" w:eastAsia="Arial" w:hAnsi="Arial" w:cs="Arial"/>
          <w:color w:val="202124"/>
          <w:sz w:val="24"/>
          <w:szCs w:val="24"/>
        </w:rPr>
      </w:pPr>
    </w:p>
    <w:p w14:paraId="640177F0" w14:textId="49D8051D" w:rsidR="7166CFD8" w:rsidRDefault="7166CFD8" w:rsidP="7166CFD8">
      <w:pPr>
        <w:rPr>
          <w:rFonts w:ascii="Arial" w:eastAsia="Arial" w:hAnsi="Arial" w:cs="Arial"/>
          <w:color w:val="202124"/>
          <w:sz w:val="24"/>
          <w:szCs w:val="24"/>
        </w:rPr>
      </w:pPr>
    </w:p>
    <w:p w14:paraId="73E2A7DD" w14:textId="140FE27B" w:rsidR="7166CFD8" w:rsidRDefault="7166CFD8" w:rsidP="7166CFD8">
      <w:pPr>
        <w:rPr>
          <w:rFonts w:ascii="Arial" w:eastAsia="Arial" w:hAnsi="Arial" w:cs="Arial"/>
          <w:color w:val="202124"/>
          <w:sz w:val="24"/>
          <w:szCs w:val="24"/>
        </w:rPr>
      </w:pPr>
    </w:p>
    <w:p w14:paraId="3AD9E671" w14:textId="7BA11518" w:rsidR="7166CFD8" w:rsidRDefault="7166CFD8" w:rsidP="7166CFD8">
      <w:pPr>
        <w:rPr>
          <w:rFonts w:ascii="Arial" w:eastAsia="Arial" w:hAnsi="Arial" w:cs="Arial"/>
          <w:color w:val="202124"/>
          <w:sz w:val="24"/>
          <w:szCs w:val="24"/>
        </w:rPr>
      </w:pPr>
    </w:p>
    <w:p w14:paraId="2F1C8689" w14:textId="341CB13A" w:rsidR="7166CFD8" w:rsidRDefault="7166CFD8" w:rsidP="7166CFD8">
      <w:pPr>
        <w:rPr>
          <w:rFonts w:ascii="Arial" w:eastAsia="Arial" w:hAnsi="Arial" w:cs="Arial"/>
          <w:color w:val="202124"/>
          <w:sz w:val="24"/>
          <w:szCs w:val="24"/>
        </w:rPr>
      </w:pPr>
    </w:p>
    <w:p w14:paraId="6D8F3F84" w14:textId="05B24922" w:rsidR="7166CFD8" w:rsidRDefault="7166CFD8" w:rsidP="7166CFD8">
      <w:pPr>
        <w:rPr>
          <w:rFonts w:ascii="Arial" w:eastAsia="Arial" w:hAnsi="Arial" w:cs="Arial"/>
          <w:color w:val="202124"/>
          <w:sz w:val="24"/>
          <w:szCs w:val="24"/>
        </w:rPr>
      </w:pPr>
    </w:p>
    <w:p w14:paraId="5E96D042" w14:textId="0F6C71C2" w:rsidR="7166CFD8" w:rsidRDefault="7166CFD8" w:rsidP="7166CFD8">
      <w:pPr>
        <w:rPr>
          <w:rFonts w:ascii="Arial" w:eastAsia="Arial" w:hAnsi="Arial" w:cs="Arial"/>
          <w:color w:val="202124"/>
          <w:sz w:val="24"/>
          <w:szCs w:val="24"/>
        </w:rPr>
      </w:pPr>
    </w:p>
    <w:p w14:paraId="287407D2" w14:textId="6B56DBE1" w:rsidR="7166CFD8" w:rsidRDefault="7166CFD8" w:rsidP="7166CFD8">
      <w:pPr>
        <w:rPr>
          <w:rFonts w:ascii="Arial" w:eastAsia="Arial" w:hAnsi="Arial" w:cs="Arial"/>
          <w:color w:val="202124"/>
          <w:sz w:val="24"/>
          <w:szCs w:val="24"/>
        </w:rPr>
      </w:pPr>
    </w:p>
    <w:p w14:paraId="13AB1540" w14:textId="224F1679" w:rsidR="7166CFD8" w:rsidRDefault="7166CFD8" w:rsidP="7166CFD8">
      <w:pPr>
        <w:rPr>
          <w:rFonts w:ascii="Arial" w:eastAsia="Arial" w:hAnsi="Arial" w:cs="Arial"/>
          <w:color w:val="202124"/>
          <w:sz w:val="24"/>
          <w:szCs w:val="24"/>
        </w:rPr>
      </w:pPr>
    </w:p>
    <w:p w14:paraId="20085092" w14:textId="75720D4C" w:rsidR="7166CFD8" w:rsidRDefault="7166CFD8" w:rsidP="7166CFD8">
      <w:pPr>
        <w:rPr>
          <w:rFonts w:ascii="Arial" w:eastAsia="Arial" w:hAnsi="Arial" w:cs="Arial"/>
          <w:color w:val="202124"/>
          <w:sz w:val="24"/>
          <w:szCs w:val="24"/>
        </w:rPr>
      </w:pPr>
    </w:p>
    <w:p w14:paraId="743F0334" w14:textId="336F00AA" w:rsidR="7166CFD8" w:rsidRDefault="7166CFD8" w:rsidP="7166CFD8">
      <w:pPr>
        <w:rPr>
          <w:rFonts w:ascii="Arial" w:eastAsia="Arial" w:hAnsi="Arial" w:cs="Arial"/>
          <w:color w:val="202124"/>
          <w:sz w:val="24"/>
          <w:szCs w:val="24"/>
        </w:rPr>
      </w:pPr>
    </w:p>
    <w:p w14:paraId="628C59FF" w14:textId="26621FED" w:rsidR="7166CFD8" w:rsidRDefault="7166CFD8" w:rsidP="7166CFD8">
      <w:pPr>
        <w:rPr>
          <w:rFonts w:ascii="Arial" w:eastAsia="Arial" w:hAnsi="Arial" w:cs="Arial"/>
          <w:color w:val="202124"/>
          <w:sz w:val="24"/>
          <w:szCs w:val="24"/>
        </w:rPr>
      </w:pPr>
    </w:p>
    <w:p w14:paraId="7A545401" w14:textId="77777777" w:rsidR="002A5787" w:rsidRDefault="002A5787" w:rsidP="7166CFD8">
      <w:pPr>
        <w:rPr>
          <w:rFonts w:ascii="Arial" w:eastAsia="Arial" w:hAnsi="Arial" w:cs="Arial"/>
          <w:color w:val="202124"/>
          <w:sz w:val="24"/>
          <w:szCs w:val="24"/>
        </w:rPr>
      </w:pPr>
    </w:p>
    <w:p w14:paraId="5C62B2DF" w14:textId="77777777" w:rsidR="002A5787" w:rsidRDefault="002A5787" w:rsidP="7166CFD8">
      <w:pPr>
        <w:rPr>
          <w:rFonts w:ascii="Arial" w:eastAsia="Arial" w:hAnsi="Arial" w:cs="Arial"/>
          <w:color w:val="202124"/>
          <w:sz w:val="24"/>
          <w:szCs w:val="24"/>
        </w:rPr>
      </w:pPr>
    </w:p>
    <w:p w14:paraId="1248E157" w14:textId="77777777" w:rsidR="002A5787" w:rsidRDefault="002A5787" w:rsidP="7166CFD8">
      <w:pPr>
        <w:rPr>
          <w:rFonts w:ascii="Arial" w:eastAsia="Arial" w:hAnsi="Arial" w:cs="Arial"/>
          <w:color w:val="202124"/>
          <w:sz w:val="24"/>
          <w:szCs w:val="24"/>
        </w:rPr>
      </w:pPr>
    </w:p>
    <w:p w14:paraId="4CEA3384" w14:textId="77777777" w:rsidR="002A5787" w:rsidRDefault="002A5787" w:rsidP="7166CFD8">
      <w:pPr>
        <w:rPr>
          <w:rFonts w:ascii="Arial" w:eastAsia="Arial" w:hAnsi="Arial" w:cs="Arial"/>
          <w:color w:val="202124"/>
          <w:sz w:val="24"/>
          <w:szCs w:val="24"/>
        </w:rPr>
      </w:pPr>
    </w:p>
    <w:p w14:paraId="292F45FE" w14:textId="77777777" w:rsidR="002A5787" w:rsidRDefault="002A5787" w:rsidP="7166CFD8">
      <w:pPr>
        <w:rPr>
          <w:rFonts w:ascii="Arial" w:eastAsia="Arial" w:hAnsi="Arial" w:cs="Arial"/>
          <w:color w:val="202124"/>
          <w:sz w:val="24"/>
          <w:szCs w:val="24"/>
        </w:rPr>
      </w:pPr>
    </w:p>
    <w:p w14:paraId="41B0C0D6" w14:textId="77777777" w:rsidR="002A5787" w:rsidRDefault="002A5787" w:rsidP="7166CFD8">
      <w:pPr>
        <w:rPr>
          <w:rFonts w:ascii="Arial" w:eastAsia="Arial" w:hAnsi="Arial" w:cs="Arial"/>
          <w:color w:val="202124"/>
          <w:sz w:val="24"/>
          <w:szCs w:val="24"/>
        </w:rPr>
      </w:pPr>
    </w:p>
    <w:p w14:paraId="78BD4F33" w14:textId="77777777" w:rsidR="002A5787" w:rsidRDefault="002A5787" w:rsidP="7166CFD8">
      <w:pPr>
        <w:rPr>
          <w:rFonts w:ascii="Arial" w:eastAsia="Arial" w:hAnsi="Arial" w:cs="Arial"/>
          <w:color w:val="202124"/>
          <w:sz w:val="24"/>
          <w:szCs w:val="24"/>
        </w:rPr>
      </w:pPr>
    </w:p>
    <w:p w14:paraId="05EE7CC2" w14:textId="77777777" w:rsidR="002A5787" w:rsidRDefault="002A5787" w:rsidP="7166CFD8">
      <w:pPr>
        <w:rPr>
          <w:rFonts w:ascii="Arial" w:eastAsia="Arial" w:hAnsi="Arial" w:cs="Arial"/>
          <w:color w:val="202124"/>
          <w:sz w:val="24"/>
          <w:szCs w:val="24"/>
        </w:rPr>
      </w:pPr>
    </w:p>
    <w:p w14:paraId="6C663A2F" w14:textId="6317B483" w:rsidR="61203D00" w:rsidRDefault="61203D00" w:rsidP="7166CFD8">
      <w:pPr>
        <w:rPr>
          <w:rFonts w:ascii="Arial" w:eastAsia="Arial" w:hAnsi="Arial" w:cs="Arial"/>
          <w:color w:val="202124"/>
          <w:sz w:val="24"/>
          <w:szCs w:val="24"/>
        </w:rPr>
      </w:pPr>
      <w:r w:rsidRPr="7166CFD8">
        <w:rPr>
          <w:rFonts w:ascii="Arial" w:eastAsia="Arial" w:hAnsi="Arial" w:cs="Arial"/>
          <w:color w:val="202124"/>
          <w:sz w:val="24"/>
          <w:szCs w:val="24"/>
        </w:rPr>
        <w:t xml:space="preserve">References </w:t>
      </w:r>
    </w:p>
    <w:p w14:paraId="6141ACF5" w14:textId="1DF652A6" w:rsidR="002A5787" w:rsidRPr="002A5787" w:rsidRDefault="002A5787" w:rsidP="3F7DA79E">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Assari, S., 2019. Socioeconomic determinants of systolic blood pressure; minorities’ diminished returns. </w:t>
      </w:r>
      <w:r w:rsidRPr="002A5787">
        <w:rPr>
          <w:rFonts w:ascii="Times New Roman" w:eastAsia="Arial" w:hAnsi="Times New Roman" w:cs="Times New Roman"/>
          <w:i/>
          <w:iCs/>
          <w:color w:val="222222"/>
          <w:sz w:val="24"/>
          <w:szCs w:val="24"/>
        </w:rPr>
        <w:t>Journal of health economics and development</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1</w:t>
      </w:r>
      <w:r w:rsidRPr="002A5787">
        <w:rPr>
          <w:rFonts w:ascii="Times New Roman" w:eastAsia="Arial" w:hAnsi="Times New Roman" w:cs="Times New Roman"/>
          <w:color w:val="222222"/>
          <w:sz w:val="24"/>
          <w:szCs w:val="24"/>
        </w:rPr>
        <w:t>(1), p.1.</w:t>
      </w:r>
    </w:p>
    <w:p w14:paraId="01A753FE" w14:textId="64F17FEE" w:rsidR="002A5787" w:rsidRPr="002A5787" w:rsidRDefault="002A5787" w:rsidP="009A25A2">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Balagué, F., Mannion, A.F., Pellisé, F. and Cedraschi, C., 2012. Non-specific low back pain. </w:t>
      </w:r>
      <w:r w:rsidRPr="002A5787">
        <w:rPr>
          <w:rFonts w:ascii="Times New Roman" w:eastAsia="Arial" w:hAnsi="Times New Roman" w:cs="Times New Roman"/>
          <w:i/>
          <w:iCs/>
          <w:color w:val="222222"/>
          <w:sz w:val="24"/>
          <w:szCs w:val="24"/>
        </w:rPr>
        <w:t>The lancet</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379</w:t>
      </w:r>
      <w:r w:rsidRPr="002A5787">
        <w:rPr>
          <w:rFonts w:ascii="Times New Roman" w:eastAsia="Arial" w:hAnsi="Times New Roman" w:cs="Times New Roman"/>
          <w:color w:val="222222"/>
          <w:sz w:val="24"/>
          <w:szCs w:val="24"/>
        </w:rPr>
        <w:t>(9814), pp.482-491.</w:t>
      </w:r>
    </w:p>
    <w:p w14:paraId="694F1550" w14:textId="12A6C906" w:rsidR="002A5787" w:rsidRPr="002A5787" w:rsidRDefault="002A5787" w:rsidP="007A66FA">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Deyo, R.A., Von Korff, M. and Duhrkoop, D., 2015. Opioids for low back pain. </w:t>
      </w:r>
      <w:r w:rsidRPr="002A5787">
        <w:rPr>
          <w:rFonts w:ascii="Times New Roman" w:eastAsia="Arial" w:hAnsi="Times New Roman" w:cs="Times New Roman"/>
          <w:i/>
          <w:iCs/>
          <w:color w:val="222222"/>
          <w:sz w:val="24"/>
          <w:szCs w:val="24"/>
        </w:rPr>
        <w:t>Bmj</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350</w:t>
      </w:r>
      <w:r w:rsidRPr="002A5787">
        <w:rPr>
          <w:rFonts w:ascii="Times New Roman" w:eastAsia="Arial" w:hAnsi="Times New Roman" w:cs="Times New Roman"/>
          <w:color w:val="222222"/>
          <w:sz w:val="24"/>
          <w:szCs w:val="24"/>
        </w:rPr>
        <w:t>.</w:t>
      </w:r>
    </w:p>
    <w:p w14:paraId="376CE1FA" w14:textId="2BD1A2AD" w:rsidR="002A5787" w:rsidRPr="002A5787" w:rsidRDefault="002A5787" w:rsidP="00190418">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Ferreira  P,  Ferreira  M,  Maher  C  et  al.  –  Changes  in  recruitment  of  transversus abdominis correlate with disability in people with chronic low back pain. Br J Sports Med, 2010:605-614</w:t>
      </w:r>
    </w:p>
    <w:p w14:paraId="6725FD19" w14:textId="77777777" w:rsidR="002A5787" w:rsidRPr="002A5787" w:rsidRDefault="002A5787" w:rsidP="002E4971">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Ivanova, S., Vasileva, L., Ivanova, S., Peikova, L. and Obreshkova, D., 2015. Osteoporosis: therapeutic options. </w:t>
      </w:r>
      <w:r w:rsidRPr="002A5787">
        <w:rPr>
          <w:rFonts w:ascii="Times New Roman" w:eastAsia="Arial" w:hAnsi="Times New Roman" w:cs="Times New Roman"/>
          <w:i/>
          <w:iCs/>
          <w:color w:val="222222"/>
          <w:sz w:val="24"/>
          <w:szCs w:val="24"/>
        </w:rPr>
        <w:t>Folia medica</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57</w:t>
      </w:r>
      <w:r w:rsidRPr="002A5787">
        <w:rPr>
          <w:rFonts w:ascii="Times New Roman" w:eastAsia="Arial" w:hAnsi="Times New Roman" w:cs="Times New Roman"/>
          <w:color w:val="222222"/>
          <w:sz w:val="24"/>
          <w:szCs w:val="24"/>
        </w:rPr>
        <w:t>(3/4), p.181.</w:t>
      </w:r>
    </w:p>
    <w:p w14:paraId="376B9AA6" w14:textId="77777777" w:rsidR="002A5787" w:rsidRPr="002A5787" w:rsidRDefault="002A5787" w:rsidP="03361A46">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Johnson, K.C., Whelton, P.K., Cushman, W.C., Cutler, J.A., Evans, G.W., Snyder, J.K., Ambrosius, W.T., Beddhu, S., Cheung, A.K., Fine, L.J. and Lewis, C.E., 2018. Blood pressure measurement in SPRINT (systolic blood pressure intervention trial). </w:t>
      </w:r>
      <w:r w:rsidRPr="002A5787">
        <w:rPr>
          <w:rFonts w:ascii="Times New Roman" w:eastAsia="Arial" w:hAnsi="Times New Roman" w:cs="Times New Roman"/>
          <w:i/>
          <w:iCs/>
          <w:color w:val="222222"/>
          <w:sz w:val="24"/>
          <w:szCs w:val="24"/>
        </w:rPr>
        <w:t>Hypertension</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71</w:t>
      </w:r>
      <w:r w:rsidRPr="002A5787">
        <w:rPr>
          <w:rFonts w:ascii="Times New Roman" w:eastAsia="Arial" w:hAnsi="Times New Roman" w:cs="Times New Roman"/>
          <w:color w:val="222222"/>
          <w:sz w:val="24"/>
          <w:szCs w:val="24"/>
        </w:rPr>
        <w:t>(5), pp.848-857.</w:t>
      </w:r>
    </w:p>
    <w:p w14:paraId="6D48ECE3" w14:textId="141D2852" w:rsidR="002A5787" w:rsidRPr="002A5787" w:rsidRDefault="002A5787" w:rsidP="00A42104">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Kamper, S.J., Apeldoorn, A.T., Chiarotto, A., Smeets, R.J., Ostelo, R.W., Guzman, J. and Van Tulder, M.W., 2015. Multidisciplinary biopsychosocial rehabilitation for chronic low back pain: Cochrane systematic review and meta-analysis. </w:t>
      </w:r>
      <w:r w:rsidRPr="002A5787">
        <w:rPr>
          <w:rFonts w:ascii="Times New Roman" w:eastAsia="Arial" w:hAnsi="Times New Roman" w:cs="Times New Roman"/>
          <w:i/>
          <w:iCs/>
          <w:color w:val="222222"/>
          <w:sz w:val="24"/>
          <w:szCs w:val="24"/>
        </w:rPr>
        <w:t>Bmj</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350</w:t>
      </w:r>
      <w:r w:rsidRPr="002A5787">
        <w:rPr>
          <w:rFonts w:ascii="Times New Roman" w:eastAsia="Arial" w:hAnsi="Times New Roman" w:cs="Times New Roman"/>
          <w:color w:val="222222"/>
          <w:sz w:val="24"/>
          <w:szCs w:val="24"/>
        </w:rPr>
        <w:t>.</w:t>
      </w:r>
    </w:p>
    <w:p w14:paraId="6A014B16" w14:textId="77777777" w:rsidR="002A5787" w:rsidRPr="002A5787" w:rsidRDefault="002A5787" w:rsidP="003B3794">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Khan, S., Nagarwala, R., Shyam, A. and Sancheti, P., 2019. Comparison of Effects of Continuous and Interval Training on Aerobic Capacity in Healthy, Non Exercising Young Individuals. </w:t>
      </w:r>
      <w:r w:rsidRPr="002A5787">
        <w:rPr>
          <w:rFonts w:ascii="Times New Roman" w:eastAsia="Arial" w:hAnsi="Times New Roman" w:cs="Times New Roman"/>
          <w:i/>
          <w:iCs/>
          <w:color w:val="222222"/>
          <w:sz w:val="24"/>
          <w:szCs w:val="24"/>
        </w:rPr>
        <w:t>Int J Cur Res Rev</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2019</w:t>
      </w:r>
      <w:r w:rsidRPr="002A5787">
        <w:rPr>
          <w:rFonts w:ascii="Times New Roman" w:eastAsia="Arial" w:hAnsi="Times New Roman" w:cs="Times New Roman"/>
          <w:color w:val="222222"/>
          <w:sz w:val="24"/>
          <w:szCs w:val="24"/>
        </w:rPr>
        <w:t>, p.11.</w:t>
      </w:r>
    </w:p>
    <w:p w14:paraId="4EAA881F" w14:textId="77777777" w:rsidR="002A5787" w:rsidRPr="002A5787" w:rsidRDefault="002A5787" w:rsidP="00F0618F">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Koes, B.W., Van Tulder, M. and Thomas, S., 2006. Diagnosis and treatment of low back pain. </w:t>
      </w:r>
      <w:r w:rsidRPr="002A5787">
        <w:rPr>
          <w:rFonts w:ascii="Times New Roman" w:eastAsia="Arial" w:hAnsi="Times New Roman" w:cs="Times New Roman"/>
          <w:i/>
          <w:iCs/>
          <w:color w:val="222222"/>
          <w:sz w:val="24"/>
          <w:szCs w:val="24"/>
        </w:rPr>
        <w:t>Bmj</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332</w:t>
      </w:r>
      <w:r w:rsidRPr="002A5787">
        <w:rPr>
          <w:rFonts w:ascii="Times New Roman" w:eastAsia="Arial" w:hAnsi="Times New Roman" w:cs="Times New Roman"/>
          <w:color w:val="222222"/>
          <w:sz w:val="24"/>
          <w:szCs w:val="24"/>
        </w:rPr>
        <w:t>(7555), pp.1430-1434.</w:t>
      </w:r>
    </w:p>
    <w:p w14:paraId="7F34F422" w14:textId="77777777" w:rsidR="002A5787" w:rsidRPr="002A5787" w:rsidRDefault="002A5787" w:rsidP="4CE15327">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  Kuijpers T, van Middelkoop M, Rubinstein SM et al. – A systematic re-view on the effectiveness of pharmacological interventions for chronic non-specific low-back pain. Eur Spine J, 2011;20(1):40-50.</w:t>
      </w:r>
    </w:p>
    <w:p w14:paraId="2D86CB9E" w14:textId="77777777" w:rsidR="002A5787" w:rsidRPr="002A5787" w:rsidRDefault="002A5787" w:rsidP="7166CFD8">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Lundby, C., Montero, D. and Joyner, M., 2017. Biology of VO2max: looking under the physiology lamp. </w:t>
      </w:r>
      <w:r w:rsidRPr="002A5787">
        <w:rPr>
          <w:rFonts w:ascii="Times New Roman" w:eastAsia="Arial" w:hAnsi="Times New Roman" w:cs="Times New Roman"/>
          <w:i/>
          <w:iCs/>
          <w:color w:val="222222"/>
          <w:sz w:val="24"/>
          <w:szCs w:val="24"/>
        </w:rPr>
        <w:t>Acta Physiologica</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220</w:t>
      </w:r>
      <w:r w:rsidRPr="002A5787">
        <w:rPr>
          <w:rFonts w:ascii="Times New Roman" w:eastAsia="Arial" w:hAnsi="Times New Roman" w:cs="Times New Roman"/>
          <w:color w:val="222222"/>
          <w:sz w:val="24"/>
          <w:szCs w:val="24"/>
        </w:rPr>
        <w:t>(2), pp.218-228.</w:t>
      </w:r>
    </w:p>
    <w:p w14:paraId="273E2B44" w14:textId="77777777" w:rsidR="002A5787" w:rsidRPr="002A5787" w:rsidRDefault="002A5787" w:rsidP="07D3032D">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Lv, F., Cai, X., Yang, W., Gao, L., Chen, L., Wu, J. and Ji, L., 2020. Denosumab or romosozumab therapy and risk of cardiovascular events in patients with primary osteoporosis: Systematic review and meta-analysis. </w:t>
      </w:r>
      <w:r w:rsidRPr="002A5787">
        <w:rPr>
          <w:rFonts w:ascii="Times New Roman" w:eastAsia="Arial" w:hAnsi="Times New Roman" w:cs="Times New Roman"/>
          <w:i/>
          <w:iCs/>
          <w:color w:val="222222"/>
          <w:sz w:val="24"/>
          <w:szCs w:val="24"/>
        </w:rPr>
        <w:t>Bone</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130</w:t>
      </w:r>
      <w:r w:rsidRPr="002A5787">
        <w:rPr>
          <w:rFonts w:ascii="Times New Roman" w:eastAsia="Arial" w:hAnsi="Times New Roman" w:cs="Times New Roman"/>
          <w:color w:val="222222"/>
          <w:sz w:val="24"/>
          <w:szCs w:val="24"/>
        </w:rPr>
        <w:t>, p.115121.</w:t>
      </w:r>
    </w:p>
    <w:p w14:paraId="170E9264" w14:textId="77777777" w:rsidR="002A5787" w:rsidRPr="002A5787" w:rsidRDefault="002A5787" w:rsidP="00825FA7">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Maher, C., Underwood, M. and Buchbinder, R., 2017. Non-specific low back pain. </w:t>
      </w:r>
      <w:r w:rsidRPr="002A5787">
        <w:rPr>
          <w:rFonts w:ascii="Times New Roman" w:eastAsia="Arial" w:hAnsi="Times New Roman" w:cs="Times New Roman"/>
          <w:i/>
          <w:iCs/>
          <w:color w:val="222222"/>
          <w:sz w:val="24"/>
          <w:szCs w:val="24"/>
        </w:rPr>
        <w:t>The Lancet</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389</w:t>
      </w:r>
      <w:r w:rsidRPr="002A5787">
        <w:rPr>
          <w:rFonts w:ascii="Times New Roman" w:eastAsia="Arial" w:hAnsi="Times New Roman" w:cs="Times New Roman"/>
          <w:color w:val="222222"/>
          <w:sz w:val="24"/>
          <w:szCs w:val="24"/>
        </w:rPr>
        <w:t>(10070), pp.736-747.</w:t>
      </w:r>
    </w:p>
    <w:p w14:paraId="2512D322" w14:textId="77777777" w:rsidR="002A5787" w:rsidRPr="002A5787" w:rsidRDefault="002A5787" w:rsidP="7166CFD8">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Migisha, R., Agaba, D.C., Katamba, G., Manne-Goehler, J., Muyingo, A. and Siedner, M.J., 2021. Postural changes in blood pressure among patients with diabetes attending a referral hospital in southwestern Uganda: a cross-sectional study. </w:t>
      </w:r>
      <w:r w:rsidRPr="002A5787">
        <w:rPr>
          <w:rFonts w:ascii="Times New Roman" w:eastAsia="Arial" w:hAnsi="Times New Roman" w:cs="Times New Roman"/>
          <w:i/>
          <w:iCs/>
          <w:color w:val="222222"/>
          <w:sz w:val="24"/>
          <w:szCs w:val="24"/>
        </w:rPr>
        <w:t>BMC Cardiovascular Disorders</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21</w:t>
      </w:r>
      <w:r w:rsidRPr="002A5787">
        <w:rPr>
          <w:rFonts w:ascii="Times New Roman" w:eastAsia="Arial" w:hAnsi="Times New Roman" w:cs="Times New Roman"/>
          <w:color w:val="222222"/>
          <w:sz w:val="24"/>
          <w:szCs w:val="24"/>
        </w:rPr>
        <w:t>(1), pp.1-9.</w:t>
      </w:r>
    </w:p>
    <w:p w14:paraId="5E3A79CB" w14:textId="77777777" w:rsidR="002A5787" w:rsidRPr="002A5787" w:rsidRDefault="002A5787" w:rsidP="7166CFD8">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National High Blood Pressure Education Program, 2005. </w:t>
      </w:r>
      <w:r w:rsidRPr="002A5787">
        <w:rPr>
          <w:rFonts w:ascii="Times New Roman" w:eastAsia="Arial" w:hAnsi="Times New Roman" w:cs="Times New Roman"/>
          <w:i/>
          <w:iCs/>
          <w:color w:val="222222"/>
          <w:sz w:val="24"/>
          <w:szCs w:val="24"/>
        </w:rPr>
        <w:t>The fourth report on the diagnosis, evaluation, and treatment of high blood pressure in children and adolescents</w:t>
      </w:r>
      <w:r w:rsidRPr="002A5787">
        <w:rPr>
          <w:rFonts w:ascii="Times New Roman" w:eastAsia="Arial" w:hAnsi="Times New Roman" w:cs="Times New Roman"/>
          <w:color w:val="222222"/>
          <w:sz w:val="24"/>
          <w:szCs w:val="24"/>
        </w:rPr>
        <w:t xml:space="preserve"> (No. 5). US Department of Health and Human Services, National Institutes of Health, National Heart, Lung, and Blood Institute, National Hight Blood Pressure Education Program.</w:t>
      </w:r>
    </w:p>
    <w:p w14:paraId="045F54AA" w14:textId="77777777" w:rsidR="002A5787" w:rsidRPr="002A5787" w:rsidRDefault="002A5787" w:rsidP="00251619">
      <w:pPr>
        <w:rPr>
          <w:rFonts w:ascii="Times New Roman" w:eastAsia="Arial" w:hAnsi="Times New Roman" w:cs="Times New Roman"/>
          <w:color w:val="303B44"/>
          <w:sz w:val="24"/>
          <w:szCs w:val="24"/>
        </w:rPr>
      </w:pPr>
      <w:r w:rsidRPr="002A5787">
        <w:rPr>
          <w:rFonts w:ascii="Times New Roman" w:eastAsia="Arial" w:hAnsi="Times New Roman" w:cs="Times New Roman"/>
          <w:color w:val="303B44"/>
          <w:sz w:val="24"/>
          <w:szCs w:val="24"/>
        </w:rPr>
        <w:t xml:space="preserve">Nhs.uk. 2021. Exercise. [online] Available at: &lt;https://www.nhs.uk/live-well/exercise/&gt; [Accessed 4/05/21]. </w:t>
      </w:r>
    </w:p>
    <w:p w14:paraId="583FB128" w14:textId="77777777" w:rsidR="002A5787" w:rsidRPr="002A5787" w:rsidRDefault="002A5787" w:rsidP="06FA60D5">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Norris C, Matthews M – The role of an integrated back stability pro-gram  in  patients  with  chronic  low  back  pain.  Complement  Ther  Clin  Pract, 2008;14(4):255-263.</w:t>
      </w:r>
    </w:p>
    <w:p w14:paraId="1E7C3C9A" w14:textId="77777777" w:rsidR="002A5787" w:rsidRPr="002A5787" w:rsidRDefault="002A5787" w:rsidP="00C011B1">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Prentice, A.M. and Jebb, S.A., 2001. Beyond body mass index. </w:t>
      </w:r>
      <w:r w:rsidRPr="002A5787">
        <w:rPr>
          <w:rFonts w:ascii="Times New Roman" w:eastAsia="Arial" w:hAnsi="Times New Roman" w:cs="Times New Roman"/>
          <w:i/>
          <w:iCs/>
          <w:color w:val="222222"/>
          <w:sz w:val="24"/>
          <w:szCs w:val="24"/>
        </w:rPr>
        <w:t>Obesity reviews</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2</w:t>
      </w:r>
      <w:r w:rsidRPr="002A5787">
        <w:rPr>
          <w:rFonts w:ascii="Times New Roman" w:eastAsia="Arial" w:hAnsi="Times New Roman" w:cs="Times New Roman"/>
          <w:color w:val="222222"/>
          <w:sz w:val="24"/>
          <w:szCs w:val="24"/>
        </w:rPr>
        <w:t>(3), pp.141-147.</w:t>
      </w:r>
    </w:p>
    <w:p w14:paraId="1F2D9718" w14:textId="77777777" w:rsidR="002A5787" w:rsidRPr="002A5787" w:rsidRDefault="002A5787" w:rsidP="005C5214">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Reimers, A.K., Knapp, G. and Reimers, C.D., 2018. Effects of exercise on the resting heart rate: a systematic review and meta-analysis of interventional studies. </w:t>
      </w:r>
      <w:r w:rsidRPr="002A5787">
        <w:rPr>
          <w:rFonts w:ascii="Times New Roman" w:eastAsia="Arial" w:hAnsi="Times New Roman" w:cs="Times New Roman"/>
          <w:i/>
          <w:iCs/>
          <w:color w:val="222222"/>
          <w:sz w:val="24"/>
          <w:szCs w:val="24"/>
        </w:rPr>
        <w:t>Journal of clinical medicine</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7</w:t>
      </w:r>
      <w:r w:rsidRPr="002A5787">
        <w:rPr>
          <w:rFonts w:ascii="Times New Roman" w:eastAsia="Arial" w:hAnsi="Times New Roman" w:cs="Times New Roman"/>
          <w:color w:val="222222"/>
          <w:sz w:val="24"/>
          <w:szCs w:val="24"/>
        </w:rPr>
        <w:t>(12), p.503.</w:t>
      </w:r>
    </w:p>
    <w:p w14:paraId="330A4192" w14:textId="77777777" w:rsidR="002A5787" w:rsidRPr="002A5787" w:rsidRDefault="002A5787" w:rsidP="00614DC0">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Schneider S, Randoll D, Buchner M – Why do women have back pain more than men? A representative prevalence study in the federal re-public of Germany. Clin J Pain, 2006;22(8):738-747.</w:t>
      </w:r>
    </w:p>
    <w:p w14:paraId="2B824D51" w14:textId="77777777" w:rsidR="002A5787" w:rsidRPr="002A5787" w:rsidRDefault="002A5787" w:rsidP="003970A7">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Searle, A., Spink, M., Ho, A. and Chuter, V., 2015. Exercise interventions for the treatment of chronic low back pain: a systematic review and meta-analysis of randomised controlled trials. </w:t>
      </w:r>
      <w:r w:rsidRPr="002A5787">
        <w:rPr>
          <w:rFonts w:ascii="Times New Roman" w:eastAsia="Arial" w:hAnsi="Times New Roman" w:cs="Times New Roman"/>
          <w:i/>
          <w:iCs/>
          <w:color w:val="222222"/>
          <w:sz w:val="24"/>
          <w:szCs w:val="24"/>
        </w:rPr>
        <w:t>Clinical rehabilitation</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29</w:t>
      </w:r>
      <w:r w:rsidRPr="002A5787">
        <w:rPr>
          <w:rFonts w:ascii="Times New Roman" w:eastAsia="Arial" w:hAnsi="Times New Roman" w:cs="Times New Roman"/>
          <w:color w:val="222222"/>
          <w:sz w:val="24"/>
          <w:szCs w:val="24"/>
        </w:rPr>
        <w:t>(12), pp.1155-1167.</w:t>
      </w:r>
    </w:p>
    <w:p w14:paraId="40DCD6A5" w14:textId="77777777" w:rsidR="002A5787" w:rsidRPr="002A5787" w:rsidRDefault="002A5787" w:rsidP="00836C1A">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Shah, N.R. and Braverman, E.R., 2012. Measuring adiposity in patients: the utility of body mass index (BMI), percent body fat, and leptin. </w:t>
      </w:r>
      <w:r w:rsidRPr="002A5787">
        <w:rPr>
          <w:rFonts w:ascii="Times New Roman" w:eastAsia="Arial" w:hAnsi="Times New Roman" w:cs="Times New Roman"/>
          <w:i/>
          <w:iCs/>
          <w:color w:val="222222"/>
          <w:sz w:val="24"/>
          <w:szCs w:val="24"/>
        </w:rPr>
        <w:t>PloS one</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7</w:t>
      </w:r>
      <w:r w:rsidRPr="002A5787">
        <w:rPr>
          <w:rFonts w:ascii="Times New Roman" w:eastAsia="Arial" w:hAnsi="Times New Roman" w:cs="Times New Roman"/>
          <w:color w:val="222222"/>
          <w:sz w:val="24"/>
          <w:szCs w:val="24"/>
        </w:rPr>
        <w:t>(4), p.e33308.</w:t>
      </w:r>
    </w:p>
    <w:p w14:paraId="732356F3" w14:textId="77777777" w:rsidR="002A5787" w:rsidRPr="002A5787" w:rsidRDefault="002A5787" w:rsidP="003B7755">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Sinaki, M., 2021. Osteoporosis. In </w:t>
      </w:r>
      <w:r w:rsidRPr="002A5787">
        <w:rPr>
          <w:rFonts w:ascii="Times New Roman" w:eastAsia="Arial" w:hAnsi="Times New Roman" w:cs="Times New Roman"/>
          <w:i/>
          <w:iCs/>
          <w:color w:val="222222"/>
          <w:sz w:val="24"/>
          <w:szCs w:val="24"/>
        </w:rPr>
        <w:t>Braddom's Physical Medicine and Rehabilitation</w:t>
      </w:r>
      <w:r w:rsidRPr="002A5787">
        <w:rPr>
          <w:rFonts w:ascii="Times New Roman" w:eastAsia="Arial" w:hAnsi="Times New Roman" w:cs="Times New Roman"/>
          <w:color w:val="222222"/>
          <w:sz w:val="24"/>
          <w:szCs w:val="24"/>
        </w:rPr>
        <w:t xml:space="preserve"> (pp. 690-714). Elsevier.</w:t>
      </w:r>
    </w:p>
    <w:p w14:paraId="2DCB8E68" w14:textId="77777777" w:rsidR="002A5787" w:rsidRPr="002A5787" w:rsidRDefault="002A5787" w:rsidP="00AB0B8B">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Sözen, T., Özışık, L. and Başaran, N.Ç., 2017. An overview and management of osteoporosis. </w:t>
      </w:r>
      <w:r w:rsidRPr="002A5787">
        <w:rPr>
          <w:rFonts w:ascii="Times New Roman" w:eastAsia="Arial" w:hAnsi="Times New Roman" w:cs="Times New Roman"/>
          <w:i/>
          <w:iCs/>
          <w:color w:val="222222"/>
          <w:sz w:val="24"/>
          <w:szCs w:val="24"/>
        </w:rPr>
        <w:t>European journal of rheumatology</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4</w:t>
      </w:r>
      <w:r w:rsidRPr="002A5787">
        <w:rPr>
          <w:rFonts w:ascii="Times New Roman" w:eastAsia="Arial" w:hAnsi="Times New Roman" w:cs="Times New Roman"/>
          <w:color w:val="222222"/>
          <w:sz w:val="24"/>
          <w:szCs w:val="24"/>
        </w:rPr>
        <w:t>(1), p.46.</w:t>
      </w:r>
    </w:p>
    <w:p w14:paraId="7522F56F" w14:textId="77777777" w:rsidR="002A5787" w:rsidRPr="002A5787" w:rsidRDefault="002A5787" w:rsidP="009A5BBD">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Steffens, D., Maher, C.G., Pereira, L.S., Stevens, M.L., Oliveira, V.C., Chapple, M., Teixeira-Salmela, L.F. and Hancock, M.J., 2016. Prevention of low back pain: a systematic review and meta-analysis. </w:t>
      </w:r>
      <w:r w:rsidRPr="002A5787">
        <w:rPr>
          <w:rFonts w:ascii="Times New Roman" w:eastAsia="Arial" w:hAnsi="Times New Roman" w:cs="Times New Roman"/>
          <w:i/>
          <w:iCs/>
          <w:color w:val="222222"/>
          <w:sz w:val="24"/>
          <w:szCs w:val="24"/>
        </w:rPr>
        <w:t>JAMA internal medicine</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176</w:t>
      </w:r>
      <w:r w:rsidRPr="002A5787">
        <w:rPr>
          <w:rFonts w:ascii="Times New Roman" w:eastAsia="Arial" w:hAnsi="Times New Roman" w:cs="Times New Roman"/>
          <w:color w:val="222222"/>
          <w:sz w:val="24"/>
          <w:szCs w:val="24"/>
        </w:rPr>
        <w:t>(2), pp.199-208.</w:t>
      </w:r>
    </w:p>
    <w:p w14:paraId="592E925E" w14:textId="77777777" w:rsidR="002A5787" w:rsidRPr="002A5787" w:rsidRDefault="002A5787" w:rsidP="000F2266">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Strasser, B. and Burtscher, M., 2018. Survival of the fittest: VO2max, a key predictor of longevity. </w:t>
      </w:r>
      <w:r w:rsidRPr="002A5787">
        <w:rPr>
          <w:rFonts w:ascii="Times New Roman" w:eastAsia="Arial" w:hAnsi="Times New Roman" w:cs="Times New Roman"/>
          <w:i/>
          <w:iCs/>
          <w:color w:val="222222"/>
          <w:sz w:val="24"/>
          <w:szCs w:val="24"/>
        </w:rPr>
        <w:t>Front Biosci (Landmark Ed)</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23</w:t>
      </w:r>
      <w:r w:rsidRPr="002A5787">
        <w:rPr>
          <w:rFonts w:ascii="Times New Roman" w:eastAsia="Arial" w:hAnsi="Times New Roman" w:cs="Times New Roman"/>
          <w:color w:val="222222"/>
          <w:sz w:val="24"/>
          <w:szCs w:val="24"/>
        </w:rPr>
        <w:t>(23), pp.1505-1516.</w:t>
      </w:r>
    </w:p>
    <w:p w14:paraId="3CBCA205" w14:textId="554CF784" w:rsidR="002A5787" w:rsidRPr="002A5787" w:rsidRDefault="002A5787" w:rsidP="00A421B2">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Tousignant-Laflamme, Y., Martel, M.O., Joshi, A.B. and Cook, C.E., 2017. Rehabilitation management of low back pain–it’s time to pull it all together!. </w:t>
      </w:r>
      <w:r w:rsidRPr="002A5787">
        <w:rPr>
          <w:rFonts w:ascii="Times New Roman" w:eastAsia="Arial" w:hAnsi="Times New Roman" w:cs="Times New Roman"/>
          <w:i/>
          <w:iCs/>
          <w:color w:val="222222"/>
          <w:sz w:val="24"/>
          <w:szCs w:val="24"/>
        </w:rPr>
        <w:t>Journal of pain research</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10</w:t>
      </w:r>
      <w:r w:rsidRPr="002A5787">
        <w:rPr>
          <w:rFonts w:ascii="Times New Roman" w:eastAsia="Arial" w:hAnsi="Times New Roman" w:cs="Times New Roman"/>
          <w:color w:val="222222"/>
          <w:sz w:val="24"/>
          <w:szCs w:val="24"/>
        </w:rPr>
        <w:t>, p.2373.</w:t>
      </w:r>
    </w:p>
    <w:p w14:paraId="49EFA3A6" w14:textId="77777777" w:rsidR="002A5787" w:rsidRPr="002A5787" w:rsidRDefault="002A5787" w:rsidP="00D11FAF">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Tu, K.N., Lie, J.D., Wan, C.K.V., Cameron, M., Austel, A.G., Nguyen, J.K., Van, K. and Hyun, D., 2018. Osteoporosis: a review of treatment options. </w:t>
      </w:r>
      <w:r w:rsidRPr="002A5787">
        <w:rPr>
          <w:rFonts w:ascii="Times New Roman" w:eastAsia="Arial" w:hAnsi="Times New Roman" w:cs="Times New Roman"/>
          <w:i/>
          <w:iCs/>
          <w:color w:val="222222"/>
          <w:sz w:val="24"/>
          <w:szCs w:val="24"/>
        </w:rPr>
        <w:t>Pharmacy and Therapeutics</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43</w:t>
      </w:r>
      <w:r w:rsidRPr="002A5787">
        <w:rPr>
          <w:rFonts w:ascii="Times New Roman" w:eastAsia="Arial" w:hAnsi="Times New Roman" w:cs="Times New Roman"/>
          <w:color w:val="222222"/>
          <w:sz w:val="24"/>
          <w:szCs w:val="24"/>
        </w:rPr>
        <w:t>(2), p.92.</w:t>
      </w:r>
    </w:p>
    <w:p w14:paraId="459851AC" w14:textId="38E3124A" w:rsidR="000240C6" w:rsidRDefault="000240C6" w:rsidP="00251619">
      <w:pPr>
        <w:rPr>
          <w:rFonts w:ascii="Arial" w:eastAsia="Arial" w:hAnsi="Arial" w:cs="Arial"/>
          <w:color w:val="303B44"/>
          <w:sz w:val="24"/>
          <w:szCs w:val="24"/>
        </w:rPr>
      </w:pPr>
    </w:p>
    <w:p w14:paraId="0965FA97" w14:textId="1EFC0200" w:rsidR="002A5787" w:rsidRPr="002A5787" w:rsidRDefault="002A5787" w:rsidP="00066964">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Weir, C.B. and Jan, A., 2019. BMI classification percentile and cut off points. </w:t>
      </w:r>
      <w:r w:rsidRPr="002A5787">
        <w:rPr>
          <w:rFonts w:ascii="Times New Roman" w:eastAsia="Arial" w:hAnsi="Times New Roman" w:cs="Times New Roman"/>
          <w:i/>
          <w:iCs/>
          <w:color w:val="222222"/>
          <w:sz w:val="24"/>
          <w:szCs w:val="24"/>
        </w:rPr>
        <w:t>StatPearls [Internet]</w:t>
      </w:r>
      <w:r w:rsidRPr="002A5787">
        <w:rPr>
          <w:rFonts w:ascii="Times New Roman" w:eastAsia="Arial" w:hAnsi="Times New Roman" w:cs="Times New Roman"/>
          <w:color w:val="222222"/>
          <w:sz w:val="24"/>
          <w:szCs w:val="24"/>
        </w:rPr>
        <w:t>.</w:t>
      </w:r>
    </w:p>
    <w:p w14:paraId="284B19D2" w14:textId="77777777" w:rsidR="002A5787" w:rsidRPr="002A5787" w:rsidRDefault="002A5787" w:rsidP="003D5C44">
      <w:pPr>
        <w:rPr>
          <w:rFonts w:ascii="Times New Roman" w:eastAsia="Arial" w:hAnsi="Times New Roman" w:cs="Times New Roman"/>
          <w:color w:val="222222"/>
          <w:sz w:val="24"/>
          <w:szCs w:val="24"/>
        </w:rPr>
      </w:pPr>
      <w:r w:rsidRPr="002A5787">
        <w:rPr>
          <w:rFonts w:ascii="Times New Roman" w:eastAsia="Arial" w:hAnsi="Times New Roman" w:cs="Times New Roman"/>
          <w:color w:val="222222"/>
          <w:sz w:val="24"/>
          <w:szCs w:val="24"/>
        </w:rPr>
        <w:t xml:space="preserve">Will, J.S., Bury, D.C. and Miller, J.A., 2018. Mechanical low back pain. </w:t>
      </w:r>
      <w:r w:rsidRPr="002A5787">
        <w:rPr>
          <w:rFonts w:ascii="Times New Roman" w:eastAsia="Arial" w:hAnsi="Times New Roman" w:cs="Times New Roman"/>
          <w:i/>
          <w:iCs/>
          <w:color w:val="222222"/>
          <w:sz w:val="24"/>
          <w:szCs w:val="24"/>
        </w:rPr>
        <w:t>American family physician</w:t>
      </w:r>
      <w:r w:rsidRPr="002A5787">
        <w:rPr>
          <w:rFonts w:ascii="Times New Roman" w:eastAsia="Arial" w:hAnsi="Times New Roman" w:cs="Times New Roman"/>
          <w:color w:val="222222"/>
          <w:sz w:val="24"/>
          <w:szCs w:val="24"/>
        </w:rPr>
        <w:t xml:space="preserve">, </w:t>
      </w:r>
      <w:r w:rsidRPr="002A5787">
        <w:rPr>
          <w:rFonts w:ascii="Times New Roman" w:eastAsia="Arial" w:hAnsi="Times New Roman" w:cs="Times New Roman"/>
          <w:i/>
          <w:iCs/>
          <w:color w:val="222222"/>
          <w:sz w:val="24"/>
          <w:szCs w:val="24"/>
        </w:rPr>
        <w:t>98</w:t>
      </w:r>
      <w:r w:rsidRPr="002A5787">
        <w:rPr>
          <w:rFonts w:ascii="Times New Roman" w:eastAsia="Arial" w:hAnsi="Times New Roman" w:cs="Times New Roman"/>
          <w:color w:val="222222"/>
          <w:sz w:val="24"/>
          <w:szCs w:val="24"/>
        </w:rPr>
        <w:t>(7), pp.421-428.</w:t>
      </w:r>
    </w:p>
    <w:sectPr w:rsidR="002A5787" w:rsidRPr="002A578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94C97D" w14:textId="77777777" w:rsidR="000240C6" w:rsidRDefault="000240C6" w:rsidP="0064665E">
      <w:pPr>
        <w:spacing w:after="0" w:line="240" w:lineRule="auto"/>
      </w:pPr>
      <w:r>
        <w:separator/>
      </w:r>
    </w:p>
  </w:endnote>
  <w:endnote w:type="continuationSeparator" w:id="0">
    <w:p w14:paraId="29769D4F" w14:textId="77777777" w:rsidR="000240C6" w:rsidRDefault="000240C6" w:rsidP="0064665E">
      <w:pPr>
        <w:spacing w:after="0" w:line="240" w:lineRule="auto"/>
      </w:pPr>
      <w:r>
        <w:continuationSeparator/>
      </w:r>
    </w:p>
  </w:endnote>
  <w:endnote w:type="continuationNotice" w:id="1">
    <w:p w14:paraId="5CBFFD48" w14:textId="77777777" w:rsidR="000240C6" w:rsidRDefault="000240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2265656"/>
      <w:docPartObj>
        <w:docPartGallery w:val="Page Numbers (Bottom of Page)"/>
        <w:docPartUnique/>
      </w:docPartObj>
    </w:sdtPr>
    <w:sdtEndPr>
      <w:rPr>
        <w:noProof/>
      </w:rPr>
    </w:sdtEndPr>
    <w:sdtContent>
      <w:p w14:paraId="0141665D" w14:textId="43B1CAA3" w:rsidR="0064665E" w:rsidRDefault="006466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66A0C8" w14:textId="77777777" w:rsidR="0064665E" w:rsidRDefault="006466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D2C50E" w14:textId="77777777" w:rsidR="000240C6" w:rsidRDefault="000240C6" w:rsidP="0064665E">
      <w:pPr>
        <w:spacing w:after="0" w:line="240" w:lineRule="auto"/>
      </w:pPr>
      <w:r>
        <w:separator/>
      </w:r>
    </w:p>
  </w:footnote>
  <w:footnote w:type="continuationSeparator" w:id="0">
    <w:p w14:paraId="4A611950" w14:textId="77777777" w:rsidR="000240C6" w:rsidRDefault="000240C6" w:rsidP="0064665E">
      <w:pPr>
        <w:spacing w:after="0" w:line="240" w:lineRule="auto"/>
      </w:pPr>
      <w:r>
        <w:continuationSeparator/>
      </w:r>
    </w:p>
  </w:footnote>
  <w:footnote w:type="continuationNotice" w:id="1">
    <w:p w14:paraId="6203938F" w14:textId="77777777" w:rsidR="000240C6" w:rsidRDefault="000240C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02F8C"/>
    <w:multiLevelType w:val="hybridMultilevel"/>
    <w:tmpl w:val="88104396"/>
    <w:lvl w:ilvl="0" w:tplc="328C7A64">
      <w:start w:val="1"/>
      <w:numFmt w:val="decimal"/>
      <w:lvlText w:val="%1."/>
      <w:lvlJc w:val="left"/>
      <w:pPr>
        <w:ind w:left="720" w:hanging="360"/>
      </w:pPr>
    </w:lvl>
    <w:lvl w:ilvl="1" w:tplc="DB62DC76">
      <w:start w:val="1"/>
      <w:numFmt w:val="lowerLetter"/>
      <w:lvlText w:val="%2."/>
      <w:lvlJc w:val="left"/>
      <w:pPr>
        <w:ind w:left="1440" w:hanging="360"/>
      </w:pPr>
    </w:lvl>
    <w:lvl w:ilvl="2" w:tplc="404609D6">
      <w:start w:val="1"/>
      <w:numFmt w:val="lowerRoman"/>
      <w:lvlText w:val="%3."/>
      <w:lvlJc w:val="right"/>
      <w:pPr>
        <w:ind w:left="2160" w:hanging="180"/>
      </w:pPr>
    </w:lvl>
    <w:lvl w:ilvl="3" w:tplc="CE841A8C">
      <w:start w:val="1"/>
      <w:numFmt w:val="decimal"/>
      <w:lvlText w:val="%4."/>
      <w:lvlJc w:val="left"/>
      <w:pPr>
        <w:ind w:left="2880" w:hanging="360"/>
      </w:pPr>
    </w:lvl>
    <w:lvl w:ilvl="4" w:tplc="C45CA332">
      <w:start w:val="1"/>
      <w:numFmt w:val="lowerLetter"/>
      <w:lvlText w:val="%5."/>
      <w:lvlJc w:val="left"/>
      <w:pPr>
        <w:ind w:left="3600" w:hanging="360"/>
      </w:pPr>
    </w:lvl>
    <w:lvl w:ilvl="5" w:tplc="528074AC">
      <w:start w:val="1"/>
      <w:numFmt w:val="lowerRoman"/>
      <w:lvlText w:val="%6."/>
      <w:lvlJc w:val="right"/>
      <w:pPr>
        <w:ind w:left="4320" w:hanging="180"/>
      </w:pPr>
    </w:lvl>
    <w:lvl w:ilvl="6" w:tplc="88E05ACE">
      <w:start w:val="1"/>
      <w:numFmt w:val="decimal"/>
      <w:lvlText w:val="%7."/>
      <w:lvlJc w:val="left"/>
      <w:pPr>
        <w:ind w:left="5040" w:hanging="360"/>
      </w:pPr>
    </w:lvl>
    <w:lvl w:ilvl="7" w:tplc="FCC24A1C">
      <w:start w:val="1"/>
      <w:numFmt w:val="lowerLetter"/>
      <w:lvlText w:val="%8."/>
      <w:lvlJc w:val="left"/>
      <w:pPr>
        <w:ind w:left="5760" w:hanging="360"/>
      </w:pPr>
    </w:lvl>
    <w:lvl w:ilvl="8" w:tplc="80E8B4BA">
      <w:start w:val="1"/>
      <w:numFmt w:val="lowerRoman"/>
      <w:lvlText w:val="%9."/>
      <w:lvlJc w:val="right"/>
      <w:pPr>
        <w:ind w:left="6480" w:hanging="180"/>
      </w:pPr>
    </w:lvl>
  </w:abstractNum>
  <w:abstractNum w:abstractNumId="1" w15:restartNumberingAfterBreak="0">
    <w:nsid w:val="136B17A8"/>
    <w:multiLevelType w:val="hybridMultilevel"/>
    <w:tmpl w:val="9CE0B9DC"/>
    <w:lvl w:ilvl="0" w:tplc="A2E25C3E">
      <w:start w:val="1"/>
      <w:numFmt w:val="decimal"/>
      <w:lvlText w:val="%1."/>
      <w:lvlJc w:val="left"/>
      <w:pPr>
        <w:ind w:left="720" w:hanging="360"/>
      </w:pPr>
    </w:lvl>
    <w:lvl w:ilvl="1" w:tplc="4ABC5F62">
      <w:start w:val="1"/>
      <w:numFmt w:val="lowerLetter"/>
      <w:lvlText w:val="%2."/>
      <w:lvlJc w:val="left"/>
      <w:pPr>
        <w:ind w:left="1440" w:hanging="360"/>
      </w:pPr>
    </w:lvl>
    <w:lvl w:ilvl="2" w:tplc="A566B5EE">
      <w:start w:val="1"/>
      <w:numFmt w:val="lowerRoman"/>
      <w:lvlText w:val="%3."/>
      <w:lvlJc w:val="right"/>
      <w:pPr>
        <w:ind w:left="2160" w:hanging="180"/>
      </w:pPr>
    </w:lvl>
    <w:lvl w:ilvl="3" w:tplc="20F4AA78">
      <w:start w:val="1"/>
      <w:numFmt w:val="decimal"/>
      <w:lvlText w:val="%4."/>
      <w:lvlJc w:val="left"/>
      <w:pPr>
        <w:ind w:left="2880" w:hanging="360"/>
      </w:pPr>
    </w:lvl>
    <w:lvl w:ilvl="4" w:tplc="71181FFC">
      <w:start w:val="1"/>
      <w:numFmt w:val="lowerLetter"/>
      <w:lvlText w:val="%5."/>
      <w:lvlJc w:val="left"/>
      <w:pPr>
        <w:ind w:left="3600" w:hanging="360"/>
      </w:pPr>
    </w:lvl>
    <w:lvl w:ilvl="5" w:tplc="63483EF4">
      <w:start w:val="1"/>
      <w:numFmt w:val="lowerRoman"/>
      <w:lvlText w:val="%6."/>
      <w:lvlJc w:val="right"/>
      <w:pPr>
        <w:ind w:left="4320" w:hanging="180"/>
      </w:pPr>
    </w:lvl>
    <w:lvl w:ilvl="6" w:tplc="9F7284E8">
      <w:start w:val="1"/>
      <w:numFmt w:val="decimal"/>
      <w:lvlText w:val="%7."/>
      <w:lvlJc w:val="left"/>
      <w:pPr>
        <w:ind w:left="5040" w:hanging="360"/>
      </w:pPr>
    </w:lvl>
    <w:lvl w:ilvl="7" w:tplc="5CB606C0">
      <w:start w:val="1"/>
      <w:numFmt w:val="lowerLetter"/>
      <w:lvlText w:val="%8."/>
      <w:lvlJc w:val="left"/>
      <w:pPr>
        <w:ind w:left="5760" w:hanging="360"/>
      </w:pPr>
    </w:lvl>
    <w:lvl w:ilvl="8" w:tplc="2D50E02E">
      <w:start w:val="1"/>
      <w:numFmt w:val="lowerRoman"/>
      <w:lvlText w:val="%9."/>
      <w:lvlJc w:val="right"/>
      <w:pPr>
        <w:ind w:left="6480" w:hanging="180"/>
      </w:pPr>
    </w:lvl>
  </w:abstractNum>
  <w:abstractNum w:abstractNumId="2" w15:restartNumberingAfterBreak="0">
    <w:nsid w:val="2E327590"/>
    <w:multiLevelType w:val="hybridMultilevel"/>
    <w:tmpl w:val="FFFFFFFF"/>
    <w:lvl w:ilvl="0" w:tplc="EDEE439E">
      <w:start w:val="1"/>
      <w:numFmt w:val="decimal"/>
      <w:lvlText w:val="%1."/>
      <w:lvlJc w:val="left"/>
      <w:pPr>
        <w:ind w:left="720" w:hanging="360"/>
      </w:pPr>
    </w:lvl>
    <w:lvl w:ilvl="1" w:tplc="8BA6FB48">
      <w:start w:val="1"/>
      <w:numFmt w:val="lowerLetter"/>
      <w:lvlText w:val="%2."/>
      <w:lvlJc w:val="left"/>
      <w:pPr>
        <w:ind w:left="1440" w:hanging="360"/>
      </w:pPr>
    </w:lvl>
    <w:lvl w:ilvl="2" w:tplc="88129E32">
      <w:start w:val="1"/>
      <w:numFmt w:val="lowerRoman"/>
      <w:lvlText w:val="%3."/>
      <w:lvlJc w:val="right"/>
      <w:pPr>
        <w:ind w:left="2160" w:hanging="180"/>
      </w:pPr>
    </w:lvl>
    <w:lvl w:ilvl="3" w:tplc="7A72C362">
      <w:start w:val="1"/>
      <w:numFmt w:val="decimal"/>
      <w:lvlText w:val="%4."/>
      <w:lvlJc w:val="left"/>
      <w:pPr>
        <w:ind w:left="2880" w:hanging="360"/>
      </w:pPr>
    </w:lvl>
    <w:lvl w:ilvl="4" w:tplc="3BDE1800">
      <w:start w:val="1"/>
      <w:numFmt w:val="lowerLetter"/>
      <w:lvlText w:val="%5."/>
      <w:lvlJc w:val="left"/>
      <w:pPr>
        <w:ind w:left="3600" w:hanging="360"/>
      </w:pPr>
    </w:lvl>
    <w:lvl w:ilvl="5" w:tplc="34CE2946">
      <w:start w:val="1"/>
      <w:numFmt w:val="lowerRoman"/>
      <w:lvlText w:val="%6."/>
      <w:lvlJc w:val="right"/>
      <w:pPr>
        <w:ind w:left="4320" w:hanging="180"/>
      </w:pPr>
    </w:lvl>
    <w:lvl w:ilvl="6" w:tplc="B6AA3D3E">
      <w:start w:val="1"/>
      <w:numFmt w:val="decimal"/>
      <w:lvlText w:val="%7."/>
      <w:lvlJc w:val="left"/>
      <w:pPr>
        <w:ind w:left="5040" w:hanging="360"/>
      </w:pPr>
    </w:lvl>
    <w:lvl w:ilvl="7" w:tplc="E864FBBC">
      <w:start w:val="1"/>
      <w:numFmt w:val="lowerLetter"/>
      <w:lvlText w:val="%8."/>
      <w:lvlJc w:val="left"/>
      <w:pPr>
        <w:ind w:left="5760" w:hanging="360"/>
      </w:pPr>
    </w:lvl>
    <w:lvl w:ilvl="8" w:tplc="127C7C54">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BE7D27"/>
    <w:rsid w:val="00000ECA"/>
    <w:rsid w:val="00010C55"/>
    <w:rsid w:val="000240C6"/>
    <w:rsid w:val="00042F34"/>
    <w:rsid w:val="00042FDE"/>
    <w:rsid w:val="00056034"/>
    <w:rsid w:val="000573DF"/>
    <w:rsid w:val="00060700"/>
    <w:rsid w:val="00061B1B"/>
    <w:rsid w:val="00066964"/>
    <w:rsid w:val="00076022"/>
    <w:rsid w:val="000928E7"/>
    <w:rsid w:val="000A7EE6"/>
    <w:rsid w:val="000C097E"/>
    <w:rsid w:val="000E5B92"/>
    <w:rsid w:val="000F2266"/>
    <w:rsid w:val="00115A8D"/>
    <w:rsid w:val="001258F2"/>
    <w:rsid w:val="00141968"/>
    <w:rsid w:val="00154F1B"/>
    <w:rsid w:val="0018301F"/>
    <w:rsid w:val="00183AFD"/>
    <w:rsid w:val="0018B5E9"/>
    <w:rsid w:val="00190418"/>
    <w:rsid w:val="00191311"/>
    <w:rsid w:val="001A3231"/>
    <w:rsid w:val="001C5494"/>
    <w:rsid w:val="001D22BB"/>
    <w:rsid w:val="001F044B"/>
    <w:rsid w:val="001F19E5"/>
    <w:rsid w:val="00217EBE"/>
    <w:rsid w:val="002234D9"/>
    <w:rsid w:val="00224852"/>
    <w:rsid w:val="00251619"/>
    <w:rsid w:val="002704E9"/>
    <w:rsid w:val="002726BE"/>
    <w:rsid w:val="002763A1"/>
    <w:rsid w:val="002834F8"/>
    <w:rsid w:val="002A0529"/>
    <w:rsid w:val="002A535E"/>
    <w:rsid w:val="002A5787"/>
    <w:rsid w:val="002B3260"/>
    <w:rsid w:val="002C6BF7"/>
    <w:rsid w:val="002D0F37"/>
    <w:rsid w:val="002E2D04"/>
    <w:rsid w:val="002E4971"/>
    <w:rsid w:val="00316224"/>
    <w:rsid w:val="00321505"/>
    <w:rsid w:val="00327DDC"/>
    <w:rsid w:val="00331384"/>
    <w:rsid w:val="0037362E"/>
    <w:rsid w:val="00373C3A"/>
    <w:rsid w:val="003970A7"/>
    <w:rsid w:val="003B3794"/>
    <w:rsid w:val="003B7755"/>
    <w:rsid w:val="003C7580"/>
    <w:rsid w:val="003D5C44"/>
    <w:rsid w:val="003E0015"/>
    <w:rsid w:val="003F08D7"/>
    <w:rsid w:val="003F180A"/>
    <w:rsid w:val="0040531A"/>
    <w:rsid w:val="00412A2A"/>
    <w:rsid w:val="004236B7"/>
    <w:rsid w:val="004350F2"/>
    <w:rsid w:val="00467723"/>
    <w:rsid w:val="004A934B"/>
    <w:rsid w:val="004B5D8C"/>
    <w:rsid w:val="004F16CE"/>
    <w:rsid w:val="004F4059"/>
    <w:rsid w:val="00511ACC"/>
    <w:rsid w:val="00525793"/>
    <w:rsid w:val="00529476"/>
    <w:rsid w:val="00541033"/>
    <w:rsid w:val="00550EDB"/>
    <w:rsid w:val="00577380"/>
    <w:rsid w:val="005C5214"/>
    <w:rsid w:val="005D77B4"/>
    <w:rsid w:val="005F5DCE"/>
    <w:rsid w:val="00614DC0"/>
    <w:rsid w:val="00636F6C"/>
    <w:rsid w:val="0064665E"/>
    <w:rsid w:val="00651B3A"/>
    <w:rsid w:val="00653D85"/>
    <w:rsid w:val="00681634"/>
    <w:rsid w:val="006A5AC6"/>
    <w:rsid w:val="006B6104"/>
    <w:rsid w:val="006C0CAE"/>
    <w:rsid w:val="006C42EB"/>
    <w:rsid w:val="0072307A"/>
    <w:rsid w:val="00735000"/>
    <w:rsid w:val="007611E5"/>
    <w:rsid w:val="00766CEF"/>
    <w:rsid w:val="00775ACB"/>
    <w:rsid w:val="00793866"/>
    <w:rsid w:val="007A66FA"/>
    <w:rsid w:val="007B1096"/>
    <w:rsid w:val="007C3141"/>
    <w:rsid w:val="007D60AA"/>
    <w:rsid w:val="007F7544"/>
    <w:rsid w:val="00811AE9"/>
    <w:rsid w:val="0081426B"/>
    <w:rsid w:val="00824559"/>
    <w:rsid w:val="00825FA7"/>
    <w:rsid w:val="00836C1A"/>
    <w:rsid w:val="00842F04"/>
    <w:rsid w:val="008511EF"/>
    <w:rsid w:val="00853C98"/>
    <w:rsid w:val="00860475"/>
    <w:rsid w:val="008672BD"/>
    <w:rsid w:val="00870B81"/>
    <w:rsid w:val="00872541"/>
    <w:rsid w:val="00887FCF"/>
    <w:rsid w:val="0089510E"/>
    <w:rsid w:val="008C487C"/>
    <w:rsid w:val="008CD5C6"/>
    <w:rsid w:val="008E5953"/>
    <w:rsid w:val="00900F1B"/>
    <w:rsid w:val="00911997"/>
    <w:rsid w:val="00934774"/>
    <w:rsid w:val="00951683"/>
    <w:rsid w:val="0095718E"/>
    <w:rsid w:val="009827CE"/>
    <w:rsid w:val="009925FF"/>
    <w:rsid w:val="00997D00"/>
    <w:rsid w:val="009A25A2"/>
    <w:rsid w:val="009A5BBD"/>
    <w:rsid w:val="009C0489"/>
    <w:rsid w:val="009C0D9A"/>
    <w:rsid w:val="009EB4E6"/>
    <w:rsid w:val="009F5E2A"/>
    <w:rsid w:val="00A23CA4"/>
    <w:rsid w:val="00A24F56"/>
    <w:rsid w:val="00A33C1A"/>
    <w:rsid w:val="00A35CFD"/>
    <w:rsid w:val="00A36789"/>
    <w:rsid w:val="00A37C6B"/>
    <w:rsid w:val="00A41049"/>
    <w:rsid w:val="00A42104"/>
    <w:rsid w:val="00A421B2"/>
    <w:rsid w:val="00AB0389"/>
    <w:rsid w:val="00AB0B83"/>
    <w:rsid w:val="00AB0B8B"/>
    <w:rsid w:val="00AB0D9B"/>
    <w:rsid w:val="00AD7C15"/>
    <w:rsid w:val="00B22F15"/>
    <w:rsid w:val="00B343B0"/>
    <w:rsid w:val="00B34FD9"/>
    <w:rsid w:val="00B57B52"/>
    <w:rsid w:val="00B75362"/>
    <w:rsid w:val="00B8615D"/>
    <w:rsid w:val="00B9368F"/>
    <w:rsid w:val="00BA4262"/>
    <w:rsid w:val="00BAE1D4"/>
    <w:rsid w:val="00BC199F"/>
    <w:rsid w:val="00BE4920"/>
    <w:rsid w:val="00BF7FAE"/>
    <w:rsid w:val="00BF967C"/>
    <w:rsid w:val="00C011B1"/>
    <w:rsid w:val="00C053ED"/>
    <w:rsid w:val="00C232B7"/>
    <w:rsid w:val="00C50DDB"/>
    <w:rsid w:val="00C676E6"/>
    <w:rsid w:val="00C72751"/>
    <w:rsid w:val="00C7BADB"/>
    <w:rsid w:val="00C941FD"/>
    <w:rsid w:val="00CA25D9"/>
    <w:rsid w:val="00D007D2"/>
    <w:rsid w:val="00D11FAF"/>
    <w:rsid w:val="00D2C1AF"/>
    <w:rsid w:val="00D42B86"/>
    <w:rsid w:val="00D467DF"/>
    <w:rsid w:val="00D61637"/>
    <w:rsid w:val="00D9ED3D"/>
    <w:rsid w:val="00DA0D3F"/>
    <w:rsid w:val="00DC865F"/>
    <w:rsid w:val="00DD04A5"/>
    <w:rsid w:val="00DE7B75"/>
    <w:rsid w:val="00E557B7"/>
    <w:rsid w:val="00EBAD49"/>
    <w:rsid w:val="00EC445A"/>
    <w:rsid w:val="00ED2F9E"/>
    <w:rsid w:val="00F058FF"/>
    <w:rsid w:val="00F0618F"/>
    <w:rsid w:val="00F07A37"/>
    <w:rsid w:val="00F21045"/>
    <w:rsid w:val="00F321BB"/>
    <w:rsid w:val="00F41431"/>
    <w:rsid w:val="00F49D4A"/>
    <w:rsid w:val="00F5E924"/>
    <w:rsid w:val="00F62554"/>
    <w:rsid w:val="00F637F7"/>
    <w:rsid w:val="00F64EAA"/>
    <w:rsid w:val="00F701C9"/>
    <w:rsid w:val="00F73DA7"/>
    <w:rsid w:val="00F844CE"/>
    <w:rsid w:val="00FA0352"/>
    <w:rsid w:val="00FBC9AE"/>
    <w:rsid w:val="00FD1B6D"/>
    <w:rsid w:val="00FD2B0A"/>
    <w:rsid w:val="00FF090D"/>
    <w:rsid w:val="010BF92E"/>
    <w:rsid w:val="011098D2"/>
    <w:rsid w:val="01127EFA"/>
    <w:rsid w:val="0117414D"/>
    <w:rsid w:val="012E4B9B"/>
    <w:rsid w:val="012EC003"/>
    <w:rsid w:val="012F2B66"/>
    <w:rsid w:val="01385B3C"/>
    <w:rsid w:val="013C3B61"/>
    <w:rsid w:val="01431B26"/>
    <w:rsid w:val="014A3DD7"/>
    <w:rsid w:val="014BA34C"/>
    <w:rsid w:val="014C9F69"/>
    <w:rsid w:val="016B3BEB"/>
    <w:rsid w:val="01798D20"/>
    <w:rsid w:val="017D7BF4"/>
    <w:rsid w:val="01861A10"/>
    <w:rsid w:val="0188D873"/>
    <w:rsid w:val="018B6533"/>
    <w:rsid w:val="01959F89"/>
    <w:rsid w:val="01960C41"/>
    <w:rsid w:val="01999B4E"/>
    <w:rsid w:val="019FB683"/>
    <w:rsid w:val="01AE3630"/>
    <w:rsid w:val="01B39E32"/>
    <w:rsid w:val="01B5D756"/>
    <w:rsid w:val="01B8083B"/>
    <w:rsid w:val="01BAC525"/>
    <w:rsid w:val="01BE6C81"/>
    <w:rsid w:val="01C4FDD2"/>
    <w:rsid w:val="01CBCC55"/>
    <w:rsid w:val="01D02FDD"/>
    <w:rsid w:val="01D34D8D"/>
    <w:rsid w:val="01D82787"/>
    <w:rsid w:val="01DC2A60"/>
    <w:rsid w:val="01DE44B5"/>
    <w:rsid w:val="01EBA977"/>
    <w:rsid w:val="01F5A346"/>
    <w:rsid w:val="01F81C96"/>
    <w:rsid w:val="01FF8A22"/>
    <w:rsid w:val="02141CA0"/>
    <w:rsid w:val="021EC05A"/>
    <w:rsid w:val="0232EE45"/>
    <w:rsid w:val="0247C3F1"/>
    <w:rsid w:val="0249A4E1"/>
    <w:rsid w:val="024B1150"/>
    <w:rsid w:val="02733E48"/>
    <w:rsid w:val="029562E6"/>
    <w:rsid w:val="029C7D81"/>
    <w:rsid w:val="02A239BD"/>
    <w:rsid w:val="02A60C79"/>
    <w:rsid w:val="02B0CD9D"/>
    <w:rsid w:val="02B87172"/>
    <w:rsid w:val="02BDF1DA"/>
    <w:rsid w:val="02C89244"/>
    <w:rsid w:val="02CF747F"/>
    <w:rsid w:val="02DB608C"/>
    <w:rsid w:val="02DF5978"/>
    <w:rsid w:val="02E38373"/>
    <w:rsid w:val="02ED3B87"/>
    <w:rsid w:val="0304C7C6"/>
    <w:rsid w:val="0305E6EC"/>
    <w:rsid w:val="030BB3AD"/>
    <w:rsid w:val="0317DC21"/>
    <w:rsid w:val="031A16E1"/>
    <w:rsid w:val="031C5142"/>
    <w:rsid w:val="032602AD"/>
    <w:rsid w:val="0334C8F1"/>
    <w:rsid w:val="03361A46"/>
    <w:rsid w:val="033784FE"/>
    <w:rsid w:val="033BCDF2"/>
    <w:rsid w:val="035C7058"/>
    <w:rsid w:val="0361DB80"/>
    <w:rsid w:val="03683479"/>
    <w:rsid w:val="036ABE96"/>
    <w:rsid w:val="036DECCE"/>
    <w:rsid w:val="037722C6"/>
    <w:rsid w:val="0390B85F"/>
    <w:rsid w:val="03A31E63"/>
    <w:rsid w:val="03A6682A"/>
    <w:rsid w:val="03A7AC90"/>
    <w:rsid w:val="03B41F8A"/>
    <w:rsid w:val="03B4AFE8"/>
    <w:rsid w:val="03B80A3A"/>
    <w:rsid w:val="03BEC96E"/>
    <w:rsid w:val="03C8A908"/>
    <w:rsid w:val="03CCE6D5"/>
    <w:rsid w:val="03D4B204"/>
    <w:rsid w:val="03DD7031"/>
    <w:rsid w:val="03E90F6F"/>
    <w:rsid w:val="03F05D2E"/>
    <w:rsid w:val="03F53C2A"/>
    <w:rsid w:val="04109D8A"/>
    <w:rsid w:val="041B3B12"/>
    <w:rsid w:val="041E38AE"/>
    <w:rsid w:val="0424228F"/>
    <w:rsid w:val="0453B6E4"/>
    <w:rsid w:val="045CEA00"/>
    <w:rsid w:val="04609F71"/>
    <w:rsid w:val="046B9B48"/>
    <w:rsid w:val="0479812A"/>
    <w:rsid w:val="04840076"/>
    <w:rsid w:val="048A4887"/>
    <w:rsid w:val="048D7B4D"/>
    <w:rsid w:val="048F5C30"/>
    <w:rsid w:val="04911B13"/>
    <w:rsid w:val="0493D36D"/>
    <w:rsid w:val="049902A2"/>
    <w:rsid w:val="04A2B61B"/>
    <w:rsid w:val="04A47C35"/>
    <w:rsid w:val="04A6E873"/>
    <w:rsid w:val="04A987C9"/>
    <w:rsid w:val="04A9BE15"/>
    <w:rsid w:val="04AA4AFF"/>
    <w:rsid w:val="04AF611F"/>
    <w:rsid w:val="04B0F584"/>
    <w:rsid w:val="04B18362"/>
    <w:rsid w:val="04B794E1"/>
    <w:rsid w:val="04B9E13A"/>
    <w:rsid w:val="04BB538E"/>
    <w:rsid w:val="04C647D3"/>
    <w:rsid w:val="04C67645"/>
    <w:rsid w:val="04CAAE48"/>
    <w:rsid w:val="04CAC80A"/>
    <w:rsid w:val="04CDE7FF"/>
    <w:rsid w:val="04D047E6"/>
    <w:rsid w:val="04DC81E1"/>
    <w:rsid w:val="04E9DF44"/>
    <w:rsid w:val="04EFDF66"/>
    <w:rsid w:val="05040ED3"/>
    <w:rsid w:val="05047D50"/>
    <w:rsid w:val="050CC186"/>
    <w:rsid w:val="05147CEE"/>
    <w:rsid w:val="052A1731"/>
    <w:rsid w:val="0533690F"/>
    <w:rsid w:val="0533EB92"/>
    <w:rsid w:val="054F5262"/>
    <w:rsid w:val="05527BAD"/>
    <w:rsid w:val="0555FEFE"/>
    <w:rsid w:val="05563F99"/>
    <w:rsid w:val="055FA831"/>
    <w:rsid w:val="05652831"/>
    <w:rsid w:val="056B8D73"/>
    <w:rsid w:val="057579A9"/>
    <w:rsid w:val="057637BA"/>
    <w:rsid w:val="05794092"/>
    <w:rsid w:val="058500ED"/>
    <w:rsid w:val="0588B0DF"/>
    <w:rsid w:val="05894BD0"/>
    <w:rsid w:val="0598B5D3"/>
    <w:rsid w:val="059C09E4"/>
    <w:rsid w:val="059FB9A6"/>
    <w:rsid w:val="05AAA760"/>
    <w:rsid w:val="05AB2ABC"/>
    <w:rsid w:val="05C3DD0A"/>
    <w:rsid w:val="05D7F62C"/>
    <w:rsid w:val="05DC19B2"/>
    <w:rsid w:val="05DD08AB"/>
    <w:rsid w:val="05E70FAB"/>
    <w:rsid w:val="05F23040"/>
    <w:rsid w:val="05F235AC"/>
    <w:rsid w:val="05FCDD17"/>
    <w:rsid w:val="0609BEA1"/>
    <w:rsid w:val="060A2555"/>
    <w:rsid w:val="060F5199"/>
    <w:rsid w:val="0615CA32"/>
    <w:rsid w:val="0616B42A"/>
    <w:rsid w:val="061755E6"/>
    <w:rsid w:val="061AD256"/>
    <w:rsid w:val="0620EB5C"/>
    <w:rsid w:val="06297D3F"/>
    <w:rsid w:val="062F5880"/>
    <w:rsid w:val="0647BAF4"/>
    <w:rsid w:val="065BC011"/>
    <w:rsid w:val="068189D2"/>
    <w:rsid w:val="068198B4"/>
    <w:rsid w:val="0683EC8B"/>
    <w:rsid w:val="0687FC16"/>
    <w:rsid w:val="068A161E"/>
    <w:rsid w:val="068B3831"/>
    <w:rsid w:val="069F6514"/>
    <w:rsid w:val="06A467E3"/>
    <w:rsid w:val="06A5CB09"/>
    <w:rsid w:val="06ABB583"/>
    <w:rsid w:val="06AD3516"/>
    <w:rsid w:val="06AFE207"/>
    <w:rsid w:val="06B54FE5"/>
    <w:rsid w:val="06D40476"/>
    <w:rsid w:val="06E9C294"/>
    <w:rsid w:val="06EEA6F5"/>
    <w:rsid w:val="06F6F6E3"/>
    <w:rsid w:val="06FA60D5"/>
    <w:rsid w:val="0709B52C"/>
    <w:rsid w:val="070A2F10"/>
    <w:rsid w:val="070CE520"/>
    <w:rsid w:val="0715428F"/>
    <w:rsid w:val="07230DDA"/>
    <w:rsid w:val="072D66F9"/>
    <w:rsid w:val="07487DAA"/>
    <w:rsid w:val="074E36AB"/>
    <w:rsid w:val="0758843F"/>
    <w:rsid w:val="075F497F"/>
    <w:rsid w:val="076888FD"/>
    <w:rsid w:val="0772B317"/>
    <w:rsid w:val="077FE687"/>
    <w:rsid w:val="0780A70A"/>
    <w:rsid w:val="07A4DCB2"/>
    <w:rsid w:val="07C4036F"/>
    <w:rsid w:val="07C7B7F0"/>
    <w:rsid w:val="07C99000"/>
    <w:rsid w:val="07D06915"/>
    <w:rsid w:val="07D3032D"/>
    <w:rsid w:val="07D42EDD"/>
    <w:rsid w:val="07D8161A"/>
    <w:rsid w:val="07DDA3E5"/>
    <w:rsid w:val="07E15ED7"/>
    <w:rsid w:val="07E9A4FE"/>
    <w:rsid w:val="07F685D1"/>
    <w:rsid w:val="07FCD03E"/>
    <w:rsid w:val="07FDD6DF"/>
    <w:rsid w:val="08059377"/>
    <w:rsid w:val="080DA0E6"/>
    <w:rsid w:val="0816CA54"/>
    <w:rsid w:val="0816F427"/>
    <w:rsid w:val="081BC6D8"/>
    <w:rsid w:val="08363E2E"/>
    <w:rsid w:val="083D9AB8"/>
    <w:rsid w:val="0844CF98"/>
    <w:rsid w:val="085ECCA3"/>
    <w:rsid w:val="08687976"/>
    <w:rsid w:val="086D90AD"/>
    <w:rsid w:val="0876274F"/>
    <w:rsid w:val="087F8221"/>
    <w:rsid w:val="0886AC4D"/>
    <w:rsid w:val="08883042"/>
    <w:rsid w:val="0890A16C"/>
    <w:rsid w:val="089D1795"/>
    <w:rsid w:val="08A0ECEE"/>
    <w:rsid w:val="08A398C9"/>
    <w:rsid w:val="08ABE265"/>
    <w:rsid w:val="08ADF389"/>
    <w:rsid w:val="08B1EB39"/>
    <w:rsid w:val="08C0394F"/>
    <w:rsid w:val="08C3AE25"/>
    <w:rsid w:val="08FAC29B"/>
    <w:rsid w:val="0909F3C7"/>
    <w:rsid w:val="090BEF80"/>
    <w:rsid w:val="09163BAE"/>
    <w:rsid w:val="091AB383"/>
    <w:rsid w:val="091BB6E8"/>
    <w:rsid w:val="091ECED8"/>
    <w:rsid w:val="09286D86"/>
    <w:rsid w:val="092BAA5A"/>
    <w:rsid w:val="092F0CDB"/>
    <w:rsid w:val="094E90FA"/>
    <w:rsid w:val="095BF168"/>
    <w:rsid w:val="09600AD2"/>
    <w:rsid w:val="0962CD53"/>
    <w:rsid w:val="09645977"/>
    <w:rsid w:val="0972623D"/>
    <w:rsid w:val="0977DCD1"/>
    <w:rsid w:val="098900B7"/>
    <w:rsid w:val="09B59065"/>
    <w:rsid w:val="09B631A3"/>
    <w:rsid w:val="09BAB137"/>
    <w:rsid w:val="09D20AF9"/>
    <w:rsid w:val="09D3F0FC"/>
    <w:rsid w:val="09D45577"/>
    <w:rsid w:val="09DE3B4F"/>
    <w:rsid w:val="09E27C81"/>
    <w:rsid w:val="09E333A2"/>
    <w:rsid w:val="09EF075F"/>
    <w:rsid w:val="09F08813"/>
    <w:rsid w:val="09FD1014"/>
    <w:rsid w:val="0A0D5BD5"/>
    <w:rsid w:val="0A18C56F"/>
    <w:rsid w:val="0A1B1E54"/>
    <w:rsid w:val="0A1B5282"/>
    <w:rsid w:val="0A2AF93A"/>
    <w:rsid w:val="0A329E83"/>
    <w:rsid w:val="0A3EF310"/>
    <w:rsid w:val="0A4699FC"/>
    <w:rsid w:val="0A55DBF2"/>
    <w:rsid w:val="0A579526"/>
    <w:rsid w:val="0A67BF7F"/>
    <w:rsid w:val="0A6B2C78"/>
    <w:rsid w:val="0A7B936E"/>
    <w:rsid w:val="0A8B25D7"/>
    <w:rsid w:val="0AA79684"/>
    <w:rsid w:val="0AA91224"/>
    <w:rsid w:val="0ABBDC3D"/>
    <w:rsid w:val="0ABFD297"/>
    <w:rsid w:val="0AC2C6FE"/>
    <w:rsid w:val="0AC7A65A"/>
    <w:rsid w:val="0AC9E7C7"/>
    <w:rsid w:val="0ACAFCB9"/>
    <w:rsid w:val="0ACB023A"/>
    <w:rsid w:val="0AF5BB38"/>
    <w:rsid w:val="0AFCF2FD"/>
    <w:rsid w:val="0B010024"/>
    <w:rsid w:val="0B16DB2C"/>
    <w:rsid w:val="0B312339"/>
    <w:rsid w:val="0B4698C9"/>
    <w:rsid w:val="0B5971AD"/>
    <w:rsid w:val="0B62B0C1"/>
    <w:rsid w:val="0B856344"/>
    <w:rsid w:val="0B8B8903"/>
    <w:rsid w:val="0B8D9A79"/>
    <w:rsid w:val="0B8F0521"/>
    <w:rsid w:val="0BBA2B77"/>
    <w:rsid w:val="0BBCC6B2"/>
    <w:rsid w:val="0BBE7D27"/>
    <w:rsid w:val="0BC7C105"/>
    <w:rsid w:val="0BDCCF98"/>
    <w:rsid w:val="0BE596F6"/>
    <w:rsid w:val="0BE88216"/>
    <w:rsid w:val="0BF4758B"/>
    <w:rsid w:val="0BFAADD2"/>
    <w:rsid w:val="0BFBDDDA"/>
    <w:rsid w:val="0C116270"/>
    <w:rsid w:val="0C1B4D7A"/>
    <w:rsid w:val="0C30C9CF"/>
    <w:rsid w:val="0C325554"/>
    <w:rsid w:val="0C37AE69"/>
    <w:rsid w:val="0C404F46"/>
    <w:rsid w:val="0C44DB31"/>
    <w:rsid w:val="0C4CFD30"/>
    <w:rsid w:val="0C4F11BE"/>
    <w:rsid w:val="0C7125E6"/>
    <w:rsid w:val="0C71D66A"/>
    <w:rsid w:val="0C7C39C4"/>
    <w:rsid w:val="0C7CD8D6"/>
    <w:rsid w:val="0C8D1754"/>
    <w:rsid w:val="0CA7CBB6"/>
    <w:rsid w:val="0CAD6288"/>
    <w:rsid w:val="0CC021D6"/>
    <w:rsid w:val="0CCEEC48"/>
    <w:rsid w:val="0CE2692A"/>
    <w:rsid w:val="0CEB5CD2"/>
    <w:rsid w:val="0CF30B97"/>
    <w:rsid w:val="0CF9BF2F"/>
    <w:rsid w:val="0CFCBB5F"/>
    <w:rsid w:val="0D013ED0"/>
    <w:rsid w:val="0D058FF7"/>
    <w:rsid w:val="0D1023EA"/>
    <w:rsid w:val="0D25B221"/>
    <w:rsid w:val="0D27F571"/>
    <w:rsid w:val="0D2BFE60"/>
    <w:rsid w:val="0D2C4210"/>
    <w:rsid w:val="0D3B5961"/>
    <w:rsid w:val="0D41A14E"/>
    <w:rsid w:val="0D52F344"/>
    <w:rsid w:val="0D54B189"/>
    <w:rsid w:val="0D550574"/>
    <w:rsid w:val="0D58D5DB"/>
    <w:rsid w:val="0D597D0C"/>
    <w:rsid w:val="0D5ABF87"/>
    <w:rsid w:val="0D5B434F"/>
    <w:rsid w:val="0D7A8BDD"/>
    <w:rsid w:val="0D82A3A7"/>
    <w:rsid w:val="0D848123"/>
    <w:rsid w:val="0DA0A53D"/>
    <w:rsid w:val="0DAC6238"/>
    <w:rsid w:val="0DB0785F"/>
    <w:rsid w:val="0DB777B1"/>
    <w:rsid w:val="0DC064C3"/>
    <w:rsid w:val="0DC23DC9"/>
    <w:rsid w:val="0DD1AB0A"/>
    <w:rsid w:val="0DD62C1D"/>
    <w:rsid w:val="0DD8F0A6"/>
    <w:rsid w:val="0DDCCEB3"/>
    <w:rsid w:val="0DEF850A"/>
    <w:rsid w:val="0DFB7380"/>
    <w:rsid w:val="0E10E0C3"/>
    <w:rsid w:val="0E1A47C1"/>
    <w:rsid w:val="0E1EA86D"/>
    <w:rsid w:val="0E2738FF"/>
    <w:rsid w:val="0E285462"/>
    <w:rsid w:val="0E28E665"/>
    <w:rsid w:val="0E2A6661"/>
    <w:rsid w:val="0E2ECABA"/>
    <w:rsid w:val="0E30F1EF"/>
    <w:rsid w:val="0E6A58A6"/>
    <w:rsid w:val="0E749470"/>
    <w:rsid w:val="0E8032E9"/>
    <w:rsid w:val="0E9602DF"/>
    <w:rsid w:val="0E9825C1"/>
    <w:rsid w:val="0E9D581E"/>
    <w:rsid w:val="0EA678FC"/>
    <w:rsid w:val="0EAEFA6F"/>
    <w:rsid w:val="0EB439A8"/>
    <w:rsid w:val="0EC222A9"/>
    <w:rsid w:val="0EDBAB7A"/>
    <w:rsid w:val="0EE29786"/>
    <w:rsid w:val="0EE946F5"/>
    <w:rsid w:val="0EECC2C1"/>
    <w:rsid w:val="0EEEC3A5"/>
    <w:rsid w:val="0EF1FF6E"/>
    <w:rsid w:val="0EF41542"/>
    <w:rsid w:val="0EFB3728"/>
    <w:rsid w:val="0EFDD856"/>
    <w:rsid w:val="0EFF1C16"/>
    <w:rsid w:val="0F07E3EA"/>
    <w:rsid w:val="0F10E03F"/>
    <w:rsid w:val="0F2022D8"/>
    <w:rsid w:val="0F2E78A6"/>
    <w:rsid w:val="0F32ADB6"/>
    <w:rsid w:val="0F345472"/>
    <w:rsid w:val="0F35BBF8"/>
    <w:rsid w:val="0F3A48C7"/>
    <w:rsid w:val="0F3E653D"/>
    <w:rsid w:val="0F436908"/>
    <w:rsid w:val="0F4E3874"/>
    <w:rsid w:val="0F549C2E"/>
    <w:rsid w:val="0F57854B"/>
    <w:rsid w:val="0F590B9A"/>
    <w:rsid w:val="0F6252D9"/>
    <w:rsid w:val="0F6B697A"/>
    <w:rsid w:val="0F6C83B1"/>
    <w:rsid w:val="0F80E64E"/>
    <w:rsid w:val="0F859737"/>
    <w:rsid w:val="0F9A1FE9"/>
    <w:rsid w:val="0FA420C9"/>
    <w:rsid w:val="0FB261E8"/>
    <w:rsid w:val="0FC343FD"/>
    <w:rsid w:val="0FC832E3"/>
    <w:rsid w:val="0FD15785"/>
    <w:rsid w:val="0FE21317"/>
    <w:rsid w:val="0FE27B3B"/>
    <w:rsid w:val="0FE3430F"/>
    <w:rsid w:val="0FE3E3A6"/>
    <w:rsid w:val="0FE4B85C"/>
    <w:rsid w:val="0FEEA342"/>
    <w:rsid w:val="0FF93B36"/>
    <w:rsid w:val="0FF98E6E"/>
    <w:rsid w:val="100B32FD"/>
    <w:rsid w:val="100D094C"/>
    <w:rsid w:val="1011EC04"/>
    <w:rsid w:val="102DF3B5"/>
    <w:rsid w:val="10315DC9"/>
    <w:rsid w:val="106950BB"/>
    <w:rsid w:val="1074C448"/>
    <w:rsid w:val="107C7E99"/>
    <w:rsid w:val="109A8EFC"/>
    <w:rsid w:val="109E016A"/>
    <w:rsid w:val="10B7F25D"/>
    <w:rsid w:val="10B87B5E"/>
    <w:rsid w:val="10BA636E"/>
    <w:rsid w:val="10C6B547"/>
    <w:rsid w:val="10D5BF3F"/>
    <w:rsid w:val="10E2DA3C"/>
    <w:rsid w:val="10E2EB7F"/>
    <w:rsid w:val="10F33064"/>
    <w:rsid w:val="10FDE0B2"/>
    <w:rsid w:val="10FF9198"/>
    <w:rsid w:val="11010C12"/>
    <w:rsid w:val="110DCCDF"/>
    <w:rsid w:val="1113C6CC"/>
    <w:rsid w:val="111F12E3"/>
    <w:rsid w:val="1120AF5D"/>
    <w:rsid w:val="1122C226"/>
    <w:rsid w:val="1126B353"/>
    <w:rsid w:val="1135BBBF"/>
    <w:rsid w:val="1138DA04"/>
    <w:rsid w:val="11432359"/>
    <w:rsid w:val="11688299"/>
    <w:rsid w:val="118227D6"/>
    <w:rsid w:val="118A2057"/>
    <w:rsid w:val="119D288D"/>
    <w:rsid w:val="11A40CB6"/>
    <w:rsid w:val="11AB98FD"/>
    <w:rsid w:val="11ABD2EE"/>
    <w:rsid w:val="11AE7A2C"/>
    <w:rsid w:val="11B60842"/>
    <w:rsid w:val="11B64D6E"/>
    <w:rsid w:val="11B93C05"/>
    <w:rsid w:val="11C6156D"/>
    <w:rsid w:val="11C955EE"/>
    <w:rsid w:val="11CA94DD"/>
    <w:rsid w:val="11CB6332"/>
    <w:rsid w:val="11CD1CC0"/>
    <w:rsid w:val="11D0EADC"/>
    <w:rsid w:val="11D3BF4C"/>
    <w:rsid w:val="11E53B49"/>
    <w:rsid w:val="11E962E4"/>
    <w:rsid w:val="11EC8824"/>
    <w:rsid w:val="11EE5EF2"/>
    <w:rsid w:val="11FC3EA4"/>
    <w:rsid w:val="1209524B"/>
    <w:rsid w:val="1209906D"/>
    <w:rsid w:val="121AF9C3"/>
    <w:rsid w:val="12265126"/>
    <w:rsid w:val="12291DC1"/>
    <w:rsid w:val="122BCD2C"/>
    <w:rsid w:val="1239DF56"/>
    <w:rsid w:val="123AA03C"/>
    <w:rsid w:val="123B173D"/>
    <w:rsid w:val="123E9B3D"/>
    <w:rsid w:val="124184B1"/>
    <w:rsid w:val="1254E6AE"/>
    <w:rsid w:val="1274DE19"/>
    <w:rsid w:val="1286259E"/>
    <w:rsid w:val="128F7353"/>
    <w:rsid w:val="12A45CBA"/>
    <w:rsid w:val="12A7861D"/>
    <w:rsid w:val="12B21F8A"/>
    <w:rsid w:val="12B5543F"/>
    <w:rsid w:val="12BAED47"/>
    <w:rsid w:val="12C72122"/>
    <w:rsid w:val="12C8D2AD"/>
    <w:rsid w:val="12CA7C25"/>
    <w:rsid w:val="12DD3951"/>
    <w:rsid w:val="12EC4809"/>
    <w:rsid w:val="12EED648"/>
    <w:rsid w:val="12F288CF"/>
    <w:rsid w:val="12F4AB56"/>
    <w:rsid w:val="12FB950C"/>
    <w:rsid w:val="1309AF99"/>
    <w:rsid w:val="130B83FC"/>
    <w:rsid w:val="13133E91"/>
    <w:rsid w:val="131658EA"/>
    <w:rsid w:val="131900CD"/>
    <w:rsid w:val="133F114D"/>
    <w:rsid w:val="1348F915"/>
    <w:rsid w:val="134FB9A2"/>
    <w:rsid w:val="135AB618"/>
    <w:rsid w:val="135DC3FE"/>
    <w:rsid w:val="1372B670"/>
    <w:rsid w:val="1372C8CE"/>
    <w:rsid w:val="1374FF6E"/>
    <w:rsid w:val="13796AA8"/>
    <w:rsid w:val="1379CCD8"/>
    <w:rsid w:val="137CFB68"/>
    <w:rsid w:val="137D6471"/>
    <w:rsid w:val="13826B92"/>
    <w:rsid w:val="13934B56"/>
    <w:rsid w:val="139B744D"/>
    <w:rsid w:val="13A12FD3"/>
    <w:rsid w:val="13A2BF44"/>
    <w:rsid w:val="13A9B4FD"/>
    <w:rsid w:val="13BE025E"/>
    <w:rsid w:val="13BEB136"/>
    <w:rsid w:val="13D5EB8E"/>
    <w:rsid w:val="13D6F5C1"/>
    <w:rsid w:val="13D8D85E"/>
    <w:rsid w:val="13E252A6"/>
    <w:rsid w:val="13EDB5E4"/>
    <w:rsid w:val="13EF63B0"/>
    <w:rsid w:val="13F656B0"/>
    <w:rsid w:val="14033FD0"/>
    <w:rsid w:val="14048EF1"/>
    <w:rsid w:val="140682CC"/>
    <w:rsid w:val="1408774D"/>
    <w:rsid w:val="14256FC9"/>
    <w:rsid w:val="1428AD1E"/>
    <w:rsid w:val="142F75F9"/>
    <w:rsid w:val="1431C376"/>
    <w:rsid w:val="143505F4"/>
    <w:rsid w:val="143F819D"/>
    <w:rsid w:val="1447C78E"/>
    <w:rsid w:val="144C044A"/>
    <w:rsid w:val="1456BDA8"/>
    <w:rsid w:val="145C88E6"/>
    <w:rsid w:val="145D0858"/>
    <w:rsid w:val="1464D976"/>
    <w:rsid w:val="14746B5A"/>
    <w:rsid w:val="1475A93F"/>
    <w:rsid w:val="147F64E0"/>
    <w:rsid w:val="148F8D20"/>
    <w:rsid w:val="1497F71F"/>
    <w:rsid w:val="149D2EC8"/>
    <w:rsid w:val="14A98A53"/>
    <w:rsid w:val="14C61A10"/>
    <w:rsid w:val="14CD6C99"/>
    <w:rsid w:val="14F28D19"/>
    <w:rsid w:val="14FD8FF1"/>
    <w:rsid w:val="14FFA781"/>
    <w:rsid w:val="1500BC78"/>
    <w:rsid w:val="15207B56"/>
    <w:rsid w:val="15225C86"/>
    <w:rsid w:val="152775C4"/>
    <w:rsid w:val="152A1B2A"/>
    <w:rsid w:val="153E6F9D"/>
    <w:rsid w:val="1548D323"/>
    <w:rsid w:val="156AF373"/>
    <w:rsid w:val="157BA97E"/>
    <w:rsid w:val="157CAFA0"/>
    <w:rsid w:val="157D3FBB"/>
    <w:rsid w:val="1581BB1F"/>
    <w:rsid w:val="1584F92E"/>
    <w:rsid w:val="15860423"/>
    <w:rsid w:val="158C158C"/>
    <w:rsid w:val="15982A77"/>
    <w:rsid w:val="15A4FC5C"/>
    <w:rsid w:val="15AE3C6A"/>
    <w:rsid w:val="15B813E2"/>
    <w:rsid w:val="15BC2806"/>
    <w:rsid w:val="15BF3261"/>
    <w:rsid w:val="15CE873A"/>
    <w:rsid w:val="15F9FF80"/>
    <w:rsid w:val="1601FF3D"/>
    <w:rsid w:val="16081CE3"/>
    <w:rsid w:val="160EC7A3"/>
    <w:rsid w:val="1611A5DA"/>
    <w:rsid w:val="161978E9"/>
    <w:rsid w:val="161C14F0"/>
    <w:rsid w:val="16241E37"/>
    <w:rsid w:val="162ACA72"/>
    <w:rsid w:val="1636D0A3"/>
    <w:rsid w:val="164280BD"/>
    <w:rsid w:val="1648BFC5"/>
    <w:rsid w:val="164A8E1B"/>
    <w:rsid w:val="165BB240"/>
    <w:rsid w:val="165CB3DF"/>
    <w:rsid w:val="165E4CF6"/>
    <w:rsid w:val="16797347"/>
    <w:rsid w:val="167AF07E"/>
    <w:rsid w:val="167D36DF"/>
    <w:rsid w:val="1682D7AB"/>
    <w:rsid w:val="1688F614"/>
    <w:rsid w:val="168A44FF"/>
    <w:rsid w:val="1695BA4C"/>
    <w:rsid w:val="169B0AA7"/>
    <w:rsid w:val="169B6FE8"/>
    <w:rsid w:val="169D7893"/>
    <w:rsid w:val="16AB35B2"/>
    <w:rsid w:val="16B1EC26"/>
    <w:rsid w:val="16B5745A"/>
    <w:rsid w:val="16BB2E8F"/>
    <w:rsid w:val="16BDC208"/>
    <w:rsid w:val="16D7A925"/>
    <w:rsid w:val="16DBCC22"/>
    <w:rsid w:val="16EBFCB4"/>
    <w:rsid w:val="16F5BEBD"/>
    <w:rsid w:val="16F8F104"/>
    <w:rsid w:val="170178C0"/>
    <w:rsid w:val="170348C3"/>
    <w:rsid w:val="1708784B"/>
    <w:rsid w:val="1710DB6E"/>
    <w:rsid w:val="17141823"/>
    <w:rsid w:val="1714A650"/>
    <w:rsid w:val="171C3A68"/>
    <w:rsid w:val="1725D1C0"/>
    <w:rsid w:val="17286724"/>
    <w:rsid w:val="1733C3FA"/>
    <w:rsid w:val="17430B71"/>
    <w:rsid w:val="175396E7"/>
    <w:rsid w:val="175C032B"/>
    <w:rsid w:val="176FA669"/>
    <w:rsid w:val="177780BF"/>
    <w:rsid w:val="1779EF86"/>
    <w:rsid w:val="1793CD5E"/>
    <w:rsid w:val="17ABB776"/>
    <w:rsid w:val="17B2F0C3"/>
    <w:rsid w:val="17B43C3B"/>
    <w:rsid w:val="17B8F574"/>
    <w:rsid w:val="17CD63F0"/>
    <w:rsid w:val="17D1F6B5"/>
    <w:rsid w:val="17E5E068"/>
    <w:rsid w:val="17F48A5C"/>
    <w:rsid w:val="17F81C34"/>
    <w:rsid w:val="18049B06"/>
    <w:rsid w:val="1812E182"/>
    <w:rsid w:val="18131079"/>
    <w:rsid w:val="1819D4FD"/>
    <w:rsid w:val="181C9D20"/>
    <w:rsid w:val="181D370D"/>
    <w:rsid w:val="181EF778"/>
    <w:rsid w:val="18236E06"/>
    <w:rsid w:val="182A070E"/>
    <w:rsid w:val="18457A9D"/>
    <w:rsid w:val="184D3437"/>
    <w:rsid w:val="1852CA4A"/>
    <w:rsid w:val="185BE1D0"/>
    <w:rsid w:val="185DC0E4"/>
    <w:rsid w:val="18629DF1"/>
    <w:rsid w:val="186AE9C9"/>
    <w:rsid w:val="186B0D0C"/>
    <w:rsid w:val="186E3C11"/>
    <w:rsid w:val="186ED7BB"/>
    <w:rsid w:val="187743B3"/>
    <w:rsid w:val="187E7194"/>
    <w:rsid w:val="188789E4"/>
    <w:rsid w:val="1888692F"/>
    <w:rsid w:val="1897F118"/>
    <w:rsid w:val="189F51EA"/>
    <w:rsid w:val="18A0F7F4"/>
    <w:rsid w:val="18B6EDA4"/>
    <w:rsid w:val="18B798D1"/>
    <w:rsid w:val="18BE4373"/>
    <w:rsid w:val="18C47959"/>
    <w:rsid w:val="18D23388"/>
    <w:rsid w:val="18D4CF19"/>
    <w:rsid w:val="18D93DF1"/>
    <w:rsid w:val="18DA3EBC"/>
    <w:rsid w:val="18DC1368"/>
    <w:rsid w:val="18DE159A"/>
    <w:rsid w:val="18F1BD35"/>
    <w:rsid w:val="1908DFB4"/>
    <w:rsid w:val="190A366B"/>
    <w:rsid w:val="1920939C"/>
    <w:rsid w:val="19231347"/>
    <w:rsid w:val="192B5207"/>
    <w:rsid w:val="193B3B8B"/>
    <w:rsid w:val="1942E200"/>
    <w:rsid w:val="1943BC67"/>
    <w:rsid w:val="1954E52D"/>
    <w:rsid w:val="19577BBA"/>
    <w:rsid w:val="19600BF4"/>
    <w:rsid w:val="1967420A"/>
    <w:rsid w:val="196B2670"/>
    <w:rsid w:val="1973FD6A"/>
    <w:rsid w:val="1975C757"/>
    <w:rsid w:val="199FA774"/>
    <w:rsid w:val="19A7D469"/>
    <w:rsid w:val="19AF713C"/>
    <w:rsid w:val="19B1A9E0"/>
    <w:rsid w:val="19CA1B69"/>
    <w:rsid w:val="19CA8F51"/>
    <w:rsid w:val="19D54A01"/>
    <w:rsid w:val="19EE5422"/>
    <w:rsid w:val="19F4DA73"/>
    <w:rsid w:val="19F58BBE"/>
    <w:rsid w:val="19F5CDA9"/>
    <w:rsid w:val="19FC0514"/>
    <w:rsid w:val="1A096B1A"/>
    <w:rsid w:val="1A0C7548"/>
    <w:rsid w:val="1A0DB126"/>
    <w:rsid w:val="1A199FFB"/>
    <w:rsid w:val="1A221E5A"/>
    <w:rsid w:val="1A38EAF5"/>
    <w:rsid w:val="1A44B866"/>
    <w:rsid w:val="1A4CA8F5"/>
    <w:rsid w:val="1A56FD47"/>
    <w:rsid w:val="1A59C3EC"/>
    <w:rsid w:val="1A644D2A"/>
    <w:rsid w:val="1A6BB391"/>
    <w:rsid w:val="1A70BBF3"/>
    <w:rsid w:val="1A78B9ED"/>
    <w:rsid w:val="1A79C919"/>
    <w:rsid w:val="1A79E5FB"/>
    <w:rsid w:val="1A7E1F0C"/>
    <w:rsid w:val="1A8A2EC9"/>
    <w:rsid w:val="1A939636"/>
    <w:rsid w:val="1A96BAC6"/>
    <w:rsid w:val="1AAC9629"/>
    <w:rsid w:val="1AB01B2F"/>
    <w:rsid w:val="1ABCC069"/>
    <w:rsid w:val="1ABFB857"/>
    <w:rsid w:val="1AD61063"/>
    <w:rsid w:val="1AE055EB"/>
    <w:rsid w:val="1AF03E4F"/>
    <w:rsid w:val="1AF47A68"/>
    <w:rsid w:val="1AFB4377"/>
    <w:rsid w:val="1B05D074"/>
    <w:rsid w:val="1B0C701B"/>
    <w:rsid w:val="1B1D3C6D"/>
    <w:rsid w:val="1B1D8D32"/>
    <w:rsid w:val="1B20B44A"/>
    <w:rsid w:val="1B239553"/>
    <w:rsid w:val="1B2F32F7"/>
    <w:rsid w:val="1B363E5C"/>
    <w:rsid w:val="1B4200E1"/>
    <w:rsid w:val="1B442D70"/>
    <w:rsid w:val="1B50DA13"/>
    <w:rsid w:val="1B5681ED"/>
    <w:rsid w:val="1B5BD564"/>
    <w:rsid w:val="1B5EFC23"/>
    <w:rsid w:val="1B74E752"/>
    <w:rsid w:val="1B7CC866"/>
    <w:rsid w:val="1B7D079E"/>
    <w:rsid w:val="1B81932F"/>
    <w:rsid w:val="1B8554A2"/>
    <w:rsid w:val="1B857105"/>
    <w:rsid w:val="1B858D11"/>
    <w:rsid w:val="1B8FBC3A"/>
    <w:rsid w:val="1B9DDFA4"/>
    <w:rsid w:val="1B9FE8DC"/>
    <w:rsid w:val="1BA0039B"/>
    <w:rsid w:val="1BA9BA2A"/>
    <w:rsid w:val="1BAC2B18"/>
    <w:rsid w:val="1BB6A369"/>
    <w:rsid w:val="1BBC285B"/>
    <w:rsid w:val="1BC3F2F8"/>
    <w:rsid w:val="1BD016D0"/>
    <w:rsid w:val="1BDE4AEB"/>
    <w:rsid w:val="1BE94C55"/>
    <w:rsid w:val="1C006358"/>
    <w:rsid w:val="1C088471"/>
    <w:rsid w:val="1C1433A2"/>
    <w:rsid w:val="1C1FBAFE"/>
    <w:rsid w:val="1C221FF9"/>
    <w:rsid w:val="1C26C9D2"/>
    <w:rsid w:val="1C33DCC2"/>
    <w:rsid w:val="1C3B8A1B"/>
    <w:rsid w:val="1C456D63"/>
    <w:rsid w:val="1C56BC30"/>
    <w:rsid w:val="1C60E9E3"/>
    <w:rsid w:val="1C692758"/>
    <w:rsid w:val="1C73A882"/>
    <w:rsid w:val="1C7B620D"/>
    <w:rsid w:val="1C7BEA4B"/>
    <w:rsid w:val="1C80937A"/>
    <w:rsid w:val="1C850488"/>
    <w:rsid w:val="1C87BF9F"/>
    <w:rsid w:val="1C9C3EED"/>
    <w:rsid w:val="1C9DCE44"/>
    <w:rsid w:val="1C9F34AB"/>
    <w:rsid w:val="1C9FC2FA"/>
    <w:rsid w:val="1CA78697"/>
    <w:rsid w:val="1CB1E17C"/>
    <w:rsid w:val="1CB7DB4D"/>
    <w:rsid w:val="1CC91EC9"/>
    <w:rsid w:val="1CD15A66"/>
    <w:rsid w:val="1CDC8CC1"/>
    <w:rsid w:val="1CE273AE"/>
    <w:rsid w:val="1D0378C1"/>
    <w:rsid w:val="1D09D4B4"/>
    <w:rsid w:val="1D1AB26B"/>
    <w:rsid w:val="1D22A96B"/>
    <w:rsid w:val="1D27E420"/>
    <w:rsid w:val="1D294DD8"/>
    <w:rsid w:val="1D308240"/>
    <w:rsid w:val="1D31AC43"/>
    <w:rsid w:val="1D34D275"/>
    <w:rsid w:val="1D40AC8B"/>
    <w:rsid w:val="1D4B0101"/>
    <w:rsid w:val="1D4DFBB6"/>
    <w:rsid w:val="1D4E6AC0"/>
    <w:rsid w:val="1D51314D"/>
    <w:rsid w:val="1D5D3E67"/>
    <w:rsid w:val="1D664BB6"/>
    <w:rsid w:val="1D70DF8D"/>
    <w:rsid w:val="1D7541F9"/>
    <w:rsid w:val="1D78B3B6"/>
    <w:rsid w:val="1D83F6B3"/>
    <w:rsid w:val="1D84FC7A"/>
    <w:rsid w:val="1D875D69"/>
    <w:rsid w:val="1D8D04DD"/>
    <w:rsid w:val="1D9705B1"/>
    <w:rsid w:val="1D9A61A2"/>
    <w:rsid w:val="1DA6FF9C"/>
    <w:rsid w:val="1DAAF4B7"/>
    <w:rsid w:val="1DAD6FEA"/>
    <w:rsid w:val="1DB03E69"/>
    <w:rsid w:val="1DB509B2"/>
    <w:rsid w:val="1DBDC4CD"/>
    <w:rsid w:val="1DC48314"/>
    <w:rsid w:val="1DCB0677"/>
    <w:rsid w:val="1DCC4FAC"/>
    <w:rsid w:val="1DCE0B2F"/>
    <w:rsid w:val="1DD272F9"/>
    <w:rsid w:val="1DD48082"/>
    <w:rsid w:val="1DDABA82"/>
    <w:rsid w:val="1DE6A03F"/>
    <w:rsid w:val="1DF5A584"/>
    <w:rsid w:val="1DFD91C2"/>
    <w:rsid w:val="1E1F23B2"/>
    <w:rsid w:val="1E2195E4"/>
    <w:rsid w:val="1E323DCE"/>
    <w:rsid w:val="1E39A08B"/>
    <w:rsid w:val="1E481FFC"/>
    <w:rsid w:val="1E51015A"/>
    <w:rsid w:val="1E566D26"/>
    <w:rsid w:val="1E6E3B86"/>
    <w:rsid w:val="1E711EF6"/>
    <w:rsid w:val="1E713D16"/>
    <w:rsid w:val="1E78B793"/>
    <w:rsid w:val="1E8B2BA4"/>
    <w:rsid w:val="1E8C63CB"/>
    <w:rsid w:val="1E90E649"/>
    <w:rsid w:val="1E9BFABB"/>
    <w:rsid w:val="1EAF638F"/>
    <w:rsid w:val="1EC945F2"/>
    <w:rsid w:val="1ED4DD8A"/>
    <w:rsid w:val="1ED8C453"/>
    <w:rsid w:val="1EE14B90"/>
    <w:rsid w:val="1EEC7A99"/>
    <w:rsid w:val="1EEE9C14"/>
    <w:rsid w:val="1EEFF9D6"/>
    <w:rsid w:val="1EF6308E"/>
    <w:rsid w:val="1EF90EC8"/>
    <w:rsid w:val="1EFCE291"/>
    <w:rsid w:val="1F028202"/>
    <w:rsid w:val="1F16A822"/>
    <w:rsid w:val="1F1825EA"/>
    <w:rsid w:val="1F2754DF"/>
    <w:rsid w:val="1F2B7413"/>
    <w:rsid w:val="1F2FDBB0"/>
    <w:rsid w:val="1F34454C"/>
    <w:rsid w:val="1F38F75E"/>
    <w:rsid w:val="1F3C8249"/>
    <w:rsid w:val="1F417EC4"/>
    <w:rsid w:val="1F75A649"/>
    <w:rsid w:val="1F8BC123"/>
    <w:rsid w:val="1FA8BFF0"/>
    <w:rsid w:val="1FC0B8FC"/>
    <w:rsid w:val="1FC14DCC"/>
    <w:rsid w:val="1FC9F4F8"/>
    <w:rsid w:val="1FCC73E5"/>
    <w:rsid w:val="1FCE6B60"/>
    <w:rsid w:val="1FD59A2C"/>
    <w:rsid w:val="1FF1A242"/>
    <w:rsid w:val="1FF91EFC"/>
    <w:rsid w:val="1FFB6069"/>
    <w:rsid w:val="2019B8FB"/>
    <w:rsid w:val="2021F9A7"/>
    <w:rsid w:val="20279B6A"/>
    <w:rsid w:val="2029F58A"/>
    <w:rsid w:val="2033BA66"/>
    <w:rsid w:val="203667CB"/>
    <w:rsid w:val="20425454"/>
    <w:rsid w:val="2047C63D"/>
    <w:rsid w:val="2048C4C6"/>
    <w:rsid w:val="20524AE7"/>
    <w:rsid w:val="205FAE4F"/>
    <w:rsid w:val="205FD2A5"/>
    <w:rsid w:val="206092C9"/>
    <w:rsid w:val="2060EE9A"/>
    <w:rsid w:val="2061CE32"/>
    <w:rsid w:val="206A959C"/>
    <w:rsid w:val="206C3BD3"/>
    <w:rsid w:val="20734317"/>
    <w:rsid w:val="2088B410"/>
    <w:rsid w:val="209715C9"/>
    <w:rsid w:val="20988A71"/>
    <w:rsid w:val="209AA8A4"/>
    <w:rsid w:val="20A0CF49"/>
    <w:rsid w:val="20A3CEBC"/>
    <w:rsid w:val="20A52447"/>
    <w:rsid w:val="20A86C4D"/>
    <w:rsid w:val="20AD01CA"/>
    <w:rsid w:val="20AD3E8C"/>
    <w:rsid w:val="20B9950D"/>
    <w:rsid w:val="20BC2A83"/>
    <w:rsid w:val="20C26A2A"/>
    <w:rsid w:val="20CCCD8E"/>
    <w:rsid w:val="20D03756"/>
    <w:rsid w:val="20D5084F"/>
    <w:rsid w:val="20D901D2"/>
    <w:rsid w:val="20DE4FD1"/>
    <w:rsid w:val="20E6DED7"/>
    <w:rsid w:val="20E86405"/>
    <w:rsid w:val="20EA5343"/>
    <w:rsid w:val="20F4E774"/>
    <w:rsid w:val="2107EC5F"/>
    <w:rsid w:val="2116A8C4"/>
    <w:rsid w:val="211DAACA"/>
    <w:rsid w:val="2123ED2D"/>
    <w:rsid w:val="212CB6A5"/>
    <w:rsid w:val="214E49AF"/>
    <w:rsid w:val="21554D84"/>
    <w:rsid w:val="21578815"/>
    <w:rsid w:val="2158E88E"/>
    <w:rsid w:val="2165D185"/>
    <w:rsid w:val="2168BD54"/>
    <w:rsid w:val="2174D31F"/>
    <w:rsid w:val="218280FC"/>
    <w:rsid w:val="21984FB6"/>
    <w:rsid w:val="21A09C6D"/>
    <w:rsid w:val="21A97A0E"/>
    <w:rsid w:val="21AE3257"/>
    <w:rsid w:val="21B6F441"/>
    <w:rsid w:val="21CC6A1B"/>
    <w:rsid w:val="21DE0034"/>
    <w:rsid w:val="21E3B626"/>
    <w:rsid w:val="21E45C14"/>
    <w:rsid w:val="21E6EF75"/>
    <w:rsid w:val="21E76B6C"/>
    <w:rsid w:val="21F7FDFD"/>
    <w:rsid w:val="220D4207"/>
    <w:rsid w:val="220F8C33"/>
    <w:rsid w:val="22145F4C"/>
    <w:rsid w:val="22195D73"/>
    <w:rsid w:val="221FE55D"/>
    <w:rsid w:val="22259272"/>
    <w:rsid w:val="223268BB"/>
    <w:rsid w:val="223AE9FB"/>
    <w:rsid w:val="2240B3AA"/>
    <w:rsid w:val="2249BE93"/>
    <w:rsid w:val="22579589"/>
    <w:rsid w:val="226A802C"/>
    <w:rsid w:val="226C542A"/>
    <w:rsid w:val="226F41F2"/>
    <w:rsid w:val="227CC889"/>
    <w:rsid w:val="2280F528"/>
    <w:rsid w:val="22822341"/>
    <w:rsid w:val="22837470"/>
    <w:rsid w:val="228A3751"/>
    <w:rsid w:val="228F14A0"/>
    <w:rsid w:val="229127CE"/>
    <w:rsid w:val="229546BF"/>
    <w:rsid w:val="2296CDBF"/>
    <w:rsid w:val="229FFB4B"/>
    <w:rsid w:val="22A00E95"/>
    <w:rsid w:val="22AB508A"/>
    <w:rsid w:val="22B094E6"/>
    <w:rsid w:val="22B1E3D5"/>
    <w:rsid w:val="22BC8D30"/>
    <w:rsid w:val="22BCF85C"/>
    <w:rsid w:val="22C053CC"/>
    <w:rsid w:val="22C5CA56"/>
    <w:rsid w:val="22C852EA"/>
    <w:rsid w:val="22D29F4C"/>
    <w:rsid w:val="22E73F9E"/>
    <w:rsid w:val="22EAF983"/>
    <w:rsid w:val="22F01304"/>
    <w:rsid w:val="22F6C317"/>
    <w:rsid w:val="22FA3AD0"/>
    <w:rsid w:val="23083A4F"/>
    <w:rsid w:val="230B1950"/>
    <w:rsid w:val="23149204"/>
    <w:rsid w:val="231967B2"/>
    <w:rsid w:val="232593B7"/>
    <w:rsid w:val="2327170F"/>
    <w:rsid w:val="232C0BDF"/>
    <w:rsid w:val="232F373D"/>
    <w:rsid w:val="23312691"/>
    <w:rsid w:val="2333212F"/>
    <w:rsid w:val="2339ACEA"/>
    <w:rsid w:val="2355AFF2"/>
    <w:rsid w:val="2368058A"/>
    <w:rsid w:val="23718210"/>
    <w:rsid w:val="23736CBD"/>
    <w:rsid w:val="2374EE82"/>
    <w:rsid w:val="237BEC86"/>
    <w:rsid w:val="238CA385"/>
    <w:rsid w:val="239507C1"/>
    <w:rsid w:val="23A62FBF"/>
    <w:rsid w:val="23A77B85"/>
    <w:rsid w:val="23AC6B7C"/>
    <w:rsid w:val="23AEFA79"/>
    <w:rsid w:val="23B2BF6A"/>
    <w:rsid w:val="23BCE85A"/>
    <w:rsid w:val="23CBBC2F"/>
    <w:rsid w:val="23D107DF"/>
    <w:rsid w:val="23D591CC"/>
    <w:rsid w:val="23F96D7A"/>
    <w:rsid w:val="23FD4529"/>
    <w:rsid w:val="240369A7"/>
    <w:rsid w:val="24100722"/>
    <w:rsid w:val="241019D7"/>
    <w:rsid w:val="24139656"/>
    <w:rsid w:val="2434A673"/>
    <w:rsid w:val="243AE598"/>
    <w:rsid w:val="243F34DF"/>
    <w:rsid w:val="2446FF24"/>
    <w:rsid w:val="24675D95"/>
    <w:rsid w:val="24739B7D"/>
    <w:rsid w:val="2476A7EF"/>
    <w:rsid w:val="24786264"/>
    <w:rsid w:val="248102D3"/>
    <w:rsid w:val="249DB441"/>
    <w:rsid w:val="24AE45A8"/>
    <w:rsid w:val="24B95014"/>
    <w:rsid w:val="24BC741A"/>
    <w:rsid w:val="24C8EF5B"/>
    <w:rsid w:val="24CDC14B"/>
    <w:rsid w:val="24D2AF9C"/>
    <w:rsid w:val="24DE975A"/>
    <w:rsid w:val="24E23D78"/>
    <w:rsid w:val="24E6E503"/>
    <w:rsid w:val="24FC426A"/>
    <w:rsid w:val="25156AA9"/>
    <w:rsid w:val="2516561F"/>
    <w:rsid w:val="25187DF5"/>
    <w:rsid w:val="2545F36D"/>
    <w:rsid w:val="255A3CA3"/>
    <w:rsid w:val="2562CF42"/>
    <w:rsid w:val="256D912F"/>
    <w:rsid w:val="2572257A"/>
    <w:rsid w:val="2574B547"/>
    <w:rsid w:val="257DB8EC"/>
    <w:rsid w:val="257E7F29"/>
    <w:rsid w:val="2585E936"/>
    <w:rsid w:val="2589E430"/>
    <w:rsid w:val="2591FA5E"/>
    <w:rsid w:val="259A4B5B"/>
    <w:rsid w:val="25B74727"/>
    <w:rsid w:val="25BF1B6B"/>
    <w:rsid w:val="25C057AE"/>
    <w:rsid w:val="25C3A5D9"/>
    <w:rsid w:val="25C78D9A"/>
    <w:rsid w:val="25CDE0CE"/>
    <w:rsid w:val="25D0FC41"/>
    <w:rsid w:val="25D32F45"/>
    <w:rsid w:val="25DC7D3B"/>
    <w:rsid w:val="25E0A924"/>
    <w:rsid w:val="25E3206D"/>
    <w:rsid w:val="25E8AAD4"/>
    <w:rsid w:val="25EAB98F"/>
    <w:rsid w:val="25EEA65D"/>
    <w:rsid w:val="25F421A5"/>
    <w:rsid w:val="25F776FC"/>
    <w:rsid w:val="260F51BA"/>
    <w:rsid w:val="26109F59"/>
    <w:rsid w:val="261433F2"/>
    <w:rsid w:val="261BF5CA"/>
    <w:rsid w:val="26224898"/>
    <w:rsid w:val="26256FCA"/>
    <w:rsid w:val="262807A2"/>
    <w:rsid w:val="262D123B"/>
    <w:rsid w:val="26397887"/>
    <w:rsid w:val="264775A4"/>
    <w:rsid w:val="264F9C8A"/>
    <w:rsid w:val="2651C457"/>
    <w:rsid w:val="265EFE7C"/>
    <w:rsid w:val="2660A237"/>
    <w:rsid w:val="2660F37E"/>
    <w:rsid w:val="266970C2"/>
    <w:rsid w:val="266F1773"/>
    <w:rsid w:val="26735DCF"/>
    <w:rsid w:val="269AFC68"/>
    <w:rsid w:val="26A6886B"/>
    <w:rsid w:val="26B28B93"/>
    <w:rsid w:val="26B5F2BA"/>
    <w:rsid w:val="26BB17A4"/>
    <w:rsid w:val="26BBE585"/>
    <w:rsid w:val="26C325E3"/>
    <w:rsid w:val="26C71815"/>
    <w:rsid w:val="26CC3941"/>
    <w:rsid w:val="26CE99CD"/>
    <w:rsid w:val="26D48059"/>
    <w:rsid w:val="26D55A90"/>
    <w:rsid w:val="26D5C4D3"/>
    <w:rsid w:val="26DB8562"/>
    <w:rsid w:val="26E07C0F"/>
    <w:rsid w:val="26E28CA9"/>
    <w:rsid w:val="26EE8F4F"/>
    <w:rsid w:val="26F4085B"/>
    <w:rsid w:val="2703B71C"/>
    <w:rsid w:val="270DB2DD"/>
    <w:rsid w:val="271DC70A"/>
    <w:rsid w:val="27208E62"/>
    <w:rsid w:val="2728C2E0"/>
    <w:rsid w:val="272F0816"/>
    <w:rsid w:val="273ABC38"/>
    <w:rsid w:val="273F165F"/>
    <w:rsid w:val="2747E8AC"/>
    <w:rsid w:val="275210E9"/>
    <w:rsid w:val="275CFC9F"/>
    <w:rsid w:val="27696CB7"/>
    <w:rsid w:val="2788E7D0"/>
    <w:rsid w:val="278F1BA3"/>
    <w:rsid w:val="2792D930"/>
    <w:rsid w:val="27A2DD2E"/>
    <w:rsid w:val="27ABB963"/>
    <w:rsid w:val="27B0B60F"/>
    <w:rsid w:val="27C96EF8"/>
    <w:rsid w:val="27D57876"/>
    <w:rsid w:val="27D5F151"/>
    <w:rsid w:val="27DDBC83"/>
    <w:rsid w:val="27E399CE"/>
    <w:rsid w:val="27EDBA7E"/>
    <w:rsid w:val="27F07945"/>
    <w:rsid w:val="27FFD133"/>
    <w:rsid w:val="28012880"/>
    <w:rsid w:val="280B4FBE"/>
    <w:rsid w:val="281579CC"/>
    <w:rsid w:val="281B22E8"/>
    <w:rsid w:val="281BD178"/>
    <w:rsid w:val="2821AE47"/>
    <w:rsid w:val="282331AA"/>
    <w:rsid w:val="28280D02"/>
    <w:rsid w:val="2836BA5D"/>
    <w:rsid w:val="284D7DF3"/>
    <w:rsid w:val="2865F7FF"/>
    <w:rsid w:val="286A6A2E"/>
    <w:rsid w:val="287AC192"/>
    <w:rsid w:val="287CC562"/>
    <w:rsid w:val="289934AD"/>
    <w:rsid w:val="28A4A4EB"/>
    <w:rsid w:val="28AAA6C5"/>
    <w:rsid w:val="28AD50FA"/>
    <w:rsid w:val="28B0FB42"/>
    <w:rsid w:val="28B5BABA"/>
    <w:rsid w:val="28C343EC"/>
    <w:rsid w:val="28C7D75F"/>
    <w:rsid w:val="28C80E3D"/>
    <w:rsid w:val="28D564B7"/>
    <w:rsid w:val="28EBD04C"/>
    <w:rsid w:val="28EFA202"/>
    <w:rsid w:val="28F6BC67"/>
    <w:rsid w:val="29116895"/>
    <w:rsid w:val="2914A374"/>
    <w:rsid w:val="291AACD3"/>
    <w:rsid w:val="29298A7A"/>
    <w:rsid w:val="292D2916"/>
    <w:rsid w:val="29340495"/>
    <w:rsid w:val="293929CA"/>
    <w:rsid w:val="293F52FA"/>
    <w:rsid w:val="29469B15"/>
    <w:rsid w:val="2947B76A"/>
    <w:rsid w:val="295BC31E"/>
    <w:rsid w:val="2961472A"/>
    <w:rsid w:val="29699051"/>
    <w:rsid w:val="296A8C7D"/>
    <w:rsid w:val="296FFDF4"/>
    <w:rsid w:val="29768C0E"/>
    <w:rsid w:val="29798227"/>
    <w:rsid w:val="29867DB5"/>
    <w:rsid w:val="299175C8"/>
    <w:rsid w:val="2999009D"/>
    <w:rsid w:val="299B36BE"/>
    <w:rsid w:val="29ABD001"/>
    <w:rsid w:val="29DC3CA9"/>
    <w:rsid w:val="29EA2508"/>
    <w:rsid w:val="29EAF089"/>
    <w:rsid w:val="29F6000F"/>
    <w:rsid w:val="29F8D872"/>
    <w:rsid w:val="29FAAF67"/>
    <w:rsid w:val="2A063A8F"/>
    <w:rsid w:val="2A0BD1E0"/>
    <w:rsid w:val="2A104254"/>
    <w:rsid w:val="2A228B1C"/>
    <w:rsid w:val="2A2BF74E"/>
    <w:rsid w:val="2A5A8D0A"/>
    <w:rsid w:val="2A63CB2A"/>
    <w:rsid w:val="2A6CDB9A"/>
    <w:rsid w:val="2A7345F0"/>
    <w:rsid w:val="2A7567C3"/>
    <w:rsid w:val="2A787132"/>
    <w:rsid w:val="2A8187BE"/>
    <w:rsid w:val="2A8F713F"/>
    <w:rsid w:val="2A926E88"/>
    <w:rsid w:val="2A968030"/>
    <w:rsid w:val="2AA0ECDC"/>
    <w:rsid w:val="2AA0FFC9"/>
    <w:rsid w:val="2AA4C91F"/>
    <w:rsid w:val="2AAA70E1"/>
    <w:rsid w:val="2AC0EB0A"/>
    <w:rsid w:val="2AC44981"/>
    <w:rsid w:val="2ACAE81F"/>
    <w:rsid w:val="2AD22568"/>
    <w:rsid w:val="2AD571D7"/>
    <w:rsid w:val="2AD7C472"/>
    <w:rsid w:val="2B13AB8C"/>
    <w:rsid w:val="2B165F2A"/>
    <w:rsid w:val="2B1A3A0A"/>
    <w:rsid w:val="2B1ABB79"/>
    <w:rsid w:val="2B1CA7EA"/>
    <w:rsid w:val="2B24E44A"/>
    <w:rsid w:val="2B2E5B6A"/>
    <w:rsid w:val="2B2E5D5C"/>
    <w:rsid w:val="2B39B61E"/>
    <w:rsid w:val="2B5C3179"/>
    <w:rsid w:val="2B6CBE0A"/>
    <w:rsid w:val="2B708062"/>
    <w:rsid w:val="2B7771C9"/>
    <w:rsid w:val="2B7961CC"/>
    <w:rsid w:val="2B7CE687"/>
    <w:rsid w:val="2B8AD95B"/>
    <w:rsid w:val="2B8CB4C3"/>
    <w:rsid w:val="2B9C43AA"/>
    <w:rsid w:val="2BA718BD"/>
    <w:rsid w:val="2BAC9052"/>
    <w:rsid w:val="2BB02D07"/>
    <w:rsid w:val="2BB38B72"/>
    <w:rsid w:val="2BB85003"/>
    <w:rsid w:val="2BBE8134"/>
    <w:rsid w:val="2BBF616E"/>
    <w:rsid w:val="2BC0835F"/>
    <w:rsid w:val="2BCF7FC9"/>
    <w:rsid w:val="2BD08A93"/>
    <w:rsid w:val="2BD9B813"/>
    <w:rsid w:val="2BE6E09E"/>
    <w:rsid w:val="2BEE41AF"/>
    <w:rsid w:val="2BF27206"/>
    <w:rsid w:val="2C01D97E"/>
    <w:rsid w:val="2C129C3E"/>
    <w:rsid w:val="2C197F77"/>
    <w:rsid w:val="2C1D4904"/>
    <w:rsid w:val="2C236950"/>
    <w:rsid w:val="2C405A0E"/>
    <w:rsid w:val="2C457DCC"/>
    <w:rsid w:val="2C460498"/>
    <w:rsid w:val="2C52DFC9"/>
    <w:rsid w:val="2C6494EB"/>
    <w:rsid w:val="2C6C9762"/>
    <w:rsid w:val="2C6CEEA5"/>
    <w:rsid w:val="2C7216FF"/>
    <w:rsid w:val="2C83784E"/>
    <w:rsid w:val="2C8A4143"/>
    <w:rsid w:val="2C8C14B8"/>
    <w:rsid w:val="2C93A147"/>
    <w:rsid w:val="2CABBC29"/>
    <w:rsid w:val="2CAFD5FC"/>
    <w:rsid w:val="2CBA2181"/>
    <w:rsid w:val="2CC31B25"/>
    <w:rsid w:val="2CC664A1"/>
    <w:rsid w:val="2CCC23FD"/>
    <w:rsid w:val="2CDA9013"/>
    <w:rsid w:val="2CDF3192"/>
    <w:rsid w:val="2CF5537B"/>
    <w:rsid w:val="2CF8E070"/>
    <w:rsid w:val="2D014DE0"/>
    <w:rsid w:val="2D0674BC"/>
    <w:rsid w:val="2D0A8B3A"/>
    <w:rsid w:val="2D1B7883"/>
    <w:rsid w:val="2D3042BD"/>
    <w:rsid w:val="2D31ADCF"/>
    <w:rsid w:val="2D362A46"/>
    <w:rsid w:val="2D474593"/>
    <w:rsid w:val="2D565794"/>
    <w:rsid w:val="2D58AAA3"/>
    <w:rsid w:val="2D5A39D4"/>
    <w:rsid w:val="2D749A01"/>
    <w:rsid w:val="2D831A84"/>
    <w:rsid w:val="2D912666"/>
    <w:rsid w:val="2D9CA98A"/>
    <w:rsid w:val="2D9CC324"/>
    <w:rsid w:val="2DAD2624"/>
    <w:rsid w:val="2DB14C9A"/>
    <w:rsid w:val="2DB8E6A7"/>
    <w:rsid w:val="2DD28528"/>
    <w:rsid w:val="2DD64ABB"/>
    <w:rsid w:val="2DD6F502"/>
    <w:rsid w:val="2DED19E9"/>
    <w:rsid w:val="2E00E3DB"/>
    <w:rsid w:val="2E01D616"/>
    <w:rsid w:val="2E03182F"/>
    <w:rsid w:val="2E1A30CB"/>
    <w:rsid w:val="2E2410B3"/>
    <w:rsid w:val="2E25B373"/>
    <w:rsid w:val="2E26B4F8"/>
    <w:rsid w:val="2E2B7D66"/>
    <w:rsid w:val="2E3203F2"/>
    <w:rsid w:val="2E37D14D"/>
    <w:rsid w:val="2E585F2D"/>
    <w:rsid w:val="2E59192C"/>
    <w:rsid w:val="2E6EDA78"/>
    <w:rsid w:val="2E77D336"/>
    <w:rsid w:val="2E79428F"/>
    <w:rsid w:val="2E87C1D5"/>
    <w:rsid w:val="2E87FC29"/>
    <w:rsid w:val="2E8A7BA5"/>
    <w:rsid w:val="2E8B2D51"/>
    <w:rsid w:val="2E9EC155"/>
    <w:rsid w:val="2EAD86C7"/>
    <w:rsid w:val="2ED780A3"/>
    <w:rsid w:val="2EDBED2F"/>
    <w:rsid w:val="2EE9C69E"/>
    <w:rsid w:val="2EED2678"/>
    <w:rsid w:val="2EF7CE4F"/>
    <w:rsid w:val="2F0DCF2B"/>
    <w:rsid w:val="2F0DE8DA"/>
    <w:rsid w:val="2F0EE1AB"/>
    <w:rsid w:val="2F128E32"/>
    <w:rsid w:val="2F168E89"/>
    <w:rsid w:val="2F25DC4C"/>
    <w:rsid w:val="2F3014A9"/>
    <w:rsid w:val="2F44BCF8"/>
    <w:rsid w:val="2F4B4260"/>
    <w:rsid w:val="2F54615D"/>
    <w:rsid w:val="2F5E3683"/>
    <w:rsid w:val="2F673540"/>
    <w:rsid w:val="2F679D0D"/>
    <w:rsid w:val="2F7643AD"/>
    <w:rsid w:val="2F798C05"/>
    <w:rsid w:val="2F7BB357"/>
    <w:rsid w:val="2F8B05FA"/>
    <w:rsid w:val="2F9761E1"/>
    <w:rsid w:val="2F9F80ED"/>
    <w:rsid w:val="2F9FFC7F"/>
    <w:rsid w:val="2FA7676B"/>
    <w:rsid w:val="2FAB5C74"/>
    <w:rsid w:val="2FB7837D"/>
    <w:rsid w:val="2FC6CAF6"/>
    <w:rsid w:val="2FCF18AA"/>
    <w:rsid w:val="2FDCEB71"/>
    <w:rsid w:val="2FEFD07A"/>
    <w:rsid w:val="2FF012AF"/>
    <w:rsid w:val="2FFCF5BD"/>
    <w:rsid w:val="30066247"/>
    <w:rsid w:val="3009007F"/>
    <w:rsid w:val="300A8423"/>
    <w:rsid w:val="300FF089"/>
    <w:rsid w:val="30118F47"/>
    <w:rsid w:val="302622F8"/>
    <w:rsid w:val="303E4061"/>
    <w:rsid w:val="305F0016"/>
    <w:rsid w:val="3062B9EF"/>
    <w:rsid w:val="306AFEAA"/>
    <w:rsid w:val="307DABDC"/>
    <w:rsid w:val="30809842"/>
    <w:rsid w:val="308F7D23"/>
    <w:rsid w:val="3097647D"/>
    <w:rsid w:val="3098FCF5"/>
    <w:rsid w:val="309B291D"/>
    <w:rsid w:val="309EDFF8"/>
    <w:rsid w:val="30A1B206"/>
    <w:rsid w:val="30ABBCD5"/>
    <w:rsid w:val="30BDF8A8"/>
    <w:rsid w:val="30C189E6"/>
    <w:rsid w:val="30C3112A"/>
    <w:rsid w:val="30C39A79"/>
    <w:rsid w:val="30C913DE"/>
    <w:rsid w:val="30CB2E01"/>
    <w:rsid w:val="30D681F5"/>
    <w:rsid w:val="30E19BCC"/>
    <w:rsid w:val="30E4E1A4"/>
    <w:rsid w:val="30EAD71B"/>
    <w:rsid w:val="30EE6987"/>
    <w:rsid w:val="30EF313A"/>
    <w:rsid w:val="30FDD40F"/>
    <w:rsid w:val="310E1CB4"/>
    <w:rsid w:val="311265CD"/>
    <w:rsid w:val="3117C613"/>
    <w:rsid w:val="31260052"/>
    <w:rsid w:val="31265B1C"/>
    <w:rsid w:val="3127EE16"/>
    <w:rsid w:val="31316452"/>
    <w:rsid w:val="31357A89"/>
    <w:rsid w:val="3141C7BB"/>
    <w:rsid w:val="314F9127"/>
    <w:rsid w:val="3151ACFA"/>
    <w:rsid w:val="315AEE62"/>
    <w:rsid w:val="315C6707"/>
    <w:rsid w:val="31653227"/>
    <w:rsid w:val="316E5CBE"/>
    <w:rsid w:val="31A3BFD2"/>
    <w:rsid w:val="31A9AD06"/>
    <w:rsid w:val="31B1088A"/>
    <w:rsid w:val="31BFE106"/>
    <w:rsid w:val="31D1ECC8"/>
    <w:rsid w:val="31D7B8B5"/>
    <w:rsid w:val="31DC37D7"/>
    <w:rsid w:val="31E59043"/>
    <w:rsid w:val="31E6BB7A"/>
    <w:rsid w:val="31EBF0BF"/>
    <w:rsid w:val="31F12AD3"/>
    <w:rsid w:val="31F552DF"/>
    <w:rsid w:val="3200F848"/>
    <w:rsid w:val="3204578D"/>
    <w:rsid w:val="3225E0C8"/>
    <w:rsid w:val="32266B70"/>
    <w:rsid w:val="32469EDC"/>
    <w:rsid w:val="324F4F94"/>
    <w:rsid w:val="32505C96"/>
    <w:rsid w:val="325DA3DD"/>
    <w:rsid w:val="3260E1A5"/>
    <w:rsid w:val="326AAA27"/>
    <w:rsid w:val="3274B6CA"/>
    <w:rsid w:val="3283900E"/>
    <w:rsid w:val="328714F9"/>
    <w:rsid w:val="3287C7E5"/>
    <w:rsid w:val="3290B3E7"/>
    <w:rsid w:val="32A38E49"/>
    <w:rsid w:val="32B0E9C8"/>
    <w:rsid w:val="32C7E225"/>
    <w:rsid w:val="32CA0DC2"/>
    <w:rsid w:val="32D7C9E2"/>
    <w:rsid w:val="32E63C60"/>
    <w:rsid w:val="32EBF8D8"/>
    <w:rsid w:val="32FA7762"/>
    <w:rsid w:val="33093435"/>
    <w:rsid w:val="330A937A"/>
    <w:rsid w:val="3312E4FF"/>
    <w:rsid w:val="3317BFE5"/>
    <w:rsid w:val="331B71BC"/>
    <w:rsid w:val="331F4956"/>
    <w:rsid w:val="331FC889"/>
    <w:rsid w:val="3325EBAA"/>
    <w:rsid w:val="332CC8E3"/>
    <w:rsid w:val="332F0BE5"/>
    <w:rsid w:val="33369297"/>
    <w:rsid w:val="33421369"/>
    <w:rsid w:val="33481DEE"/>
    <w:rsid w:val="3358BF61"/>
    <w:rsid w:val="335927CA"/>
    <w:rsid w:val="335B6AF6"/>
    <w:rsid w:val="335BB167"/>
    <w:rsid w:val="3368D2E7"/>
    <w:rsid w:val="336C3B7E"/>
    <w:rsid w:val="336DAE14"/>
    <w:rsid w:val="33838A65"/>
    <w:rsid w:val="33A3D6F2"/>
    <w:rsid w:val="33A6DB4D"/>
    <w:rsid w:val="33A6F993"/>
    <w:rsid w:val="33B07033"/>
    <w:rsid w:val="33B5009D"/>
    <w:rsid w:val="33B9E897"/>
    <w:rsid w:val="33C9432A"/>
    <w:rsid w:val="33D3D3CA"/>
    <w:rsid w:val="33D5969D"/>
    <w:rsid w:val="33D5F0D2"/>
    <w:rsid w:val="33D97A5A"/>
    <w:rsid w:val="33F7BB08"/>
    <w:rsid w:val="33FD0E9F"/>
    <w:rsid w:val="3402E100"/>
    <w:rsid w:val="341963E8"/>
    <w:rsid w:val="34270547"/>
    <w:rsid w:val="342D4D39"/>
    <w:rsid w:val="342E4303"/>
    <w:rsid w:val="344082E0"/>
    <w:rsid w:val="344487A5"/>
    <w:rsid w:val="3450AEA6"/>
    <w:rsid w:val="34589D7D"/>
    <w:rsid w:val="346AA728"/>
    <w:rsid w:val="3473E58A"/>
    <w:rsid w:val="347D99EB"/>
    <w:rsid w:val="3481DA98"/>
    <w:rsid w:val="34914DC5"/>
    <w:rsid w:val="34A30157"/>
    <w:rsid w:val="34AE1484"/>
    <w:rsid w:val="34B3A676"/>
    <w:rsid w:val="34B5C6CB"/>
    <w:rsid w:val="34B70F9F"/>
    <w:rsid w:val="34B75905"/>
    <w:rsid w:val="34BE3FFD"/>
    <w:rsid w:val="34D0943E"/>
    <w:rsid w:val="34D48719"/>
    <w:rsid w:val="34D666A8"/>
    <w:rsid w:val="34DA7021"/>
    <w:rsid w:val="34DD51AB"/>
    <w:rsid w:val="34DE49EB"/>
    <w:rsid w:val="34E7C065"/>
    <w:rsid w:val="34EBA3D5"/>
    <w:rsid w:val="34ECC818"/>
    <w:rsid w:val="34EF5DEE"/>
    <w:rsid w:val="34FF0281"/>
    <w:rsid w:val="3506CF3C"/>
    <w:rsid w:val="352B9215"/>
    <w:rsid w:val="35312B8C"/>
    <w:rsid w:val="35326482"/>
    <w:rsid w:val="35358AED"/>
    <w:rsid w:val="3535E1F1"/>
    <w:rsid w:val="353F3EE9"/>
    <w:rsid w:val="3541D0AA"/>
    <w:rsid w:val="354425BF"/>
    <w:rsid w:val="3544C5F7"/>
    <w:rsid w:val="35581DFC"/>
    <w:rsid w:val="35591770"/>
    <w:rsid w:val="356A8C56"/>
    <w:rsid w:val="35705741"/>
    <w:rsid w:val="35753F8E"/>
    <w:rsid w:val="35797CD4"/>
    <w:rsid w:val="357A235A"/>
    <w:rsid w:val="35838578"/>
    <w:rsid w:val="3584A707"/>
    <w:rsid w:val="35861D9A"/>
    <w:rsid w:val="358CAD40"/>
    <w:rsid w:val="358E1C5A"/>
    <w:rsid w:val="359FD840"/>
    <w:rsid w:val="35A971FD"/>
    <w:rsid w:val="35B506F1"/>
    <w:rsid w:val="35B6C824"/>
    <w:rsid w:val="35C1B3DF"/>
    <w:rsid w:val="35C536BD"/>
    <w:rsid w:val="35C87120"/>
    <w:rsid w:val="35CB500F"/>
    <w:rsid w:val="35D2FE01"/>
    <w:rsid w:val="35DEA05D"/>
    <w:rsid w:val="35E07F6D"/>
    <w:rsid w:val="35EDED22"/>
    <w:rsid w:val="35F11EF0"/>
    <w:rsid w:val="35F68BB1"/>
    <w:rsid w:val="35FBECDC"/>
    <w:rsid w:val="35FE6C5B"/>
    <w:rsid w:val="360CD04B"/>
    <w:rsid w:val="36104C56"/>
    <w:rsid w:val="3623A902"/>
    <w:rsid w:val="36248013"/>
    <w:rsid w:val="362CBDC6"/>
    <w:rsid w:val="3630A362"/>
    <w:rsid w:val="36381A3C"/>
    <w:rsid w:val="363F95A8"/>
    <w:rsid w:val="36443E88"/>
    <w:rsid w:val="36474469"/>
    <w:rsid w:val="364E79EE"/>
    <w:rsid w:val="3652375B"/>
    <w:rsid w:val="365EAE72"/>
    <w:rsid w:val="36705558"/>
    <w:rsid w:val="3680AA33"/>
    <w:rsid w:val="3685FD36"/>
    <w:rsid w:val="3690E765"/>
    <w:rsid w:val="3692EFF4"/>
    <w:rsid w:val="369A0DC2"/>
    <w:rsid w:val="369CAEA7"/>
    <w:rsid w:val="369E91E7"/>
    <w:rsid w:val="369F2498"/>
    <w:rsid w:val="369F72DF"/>
    <w:rsid w:val="36A625DD"/>
    <w:rsid w:val="36A84465"/>
    <w:rsid w:val="36B6DA64"/>
    <w:rsid w:val="36B7D209"/>
    <w:rsid w:val="36CF68E1"/>
    <w:rsid w:val="36E28AD5"/>
    <w:rsid w:val="36EDD335"/>
    <w:rsid w:val="36EFE143"/>
    <w:rsid w:val="36F01BDB"/>
    <w:rsid w:val="36FFA3F8"/>
    <w:rsid w:val="3722042E"/>
    <w:rsid w:val="37265DFD"/>
    <w:rsid w:val="373ECAA9"/>
    <w:rsid w:val="373F2145"/>
    <w:rsid w:val="37502E7A"/>
    <w:rsid w:val="375A85FD"/>
    <w:rsid w:val="375F3A79"/>
    <w:rsid w:val="37690AFF"/>
    <w:rsid w:val="376DF3DD"/>
    <w:rsid w:val="3774759A"/>
    <w:rsid w:val="3786B414"/>
    <w:rsid w:val="378CDB94"/>
    <w:rsid w:val="378D01B5"/>
    <w:rsid w:val="37984CF6"/>
    <w:rsid w:val="379E23BB"/>
    <w:rsid w:val="379E44D2"/>
    <w:rsid w:val="37A4D422"/>
    <w:rsid w:val="37B47D57"/>
    <w:rsid w:val="37B7045B"/>
    <w:rsid w:val="37C1F369"/>
    <w:rsid w:val="37E5A519"/>
    <w:rsid w:val="37F4D49B"/>
    <w:rsid w:val="37F5B0A5"/>
    <w:rsid w:val="37F82D79"/>
    <w:rsid w:val="37FBE3AC"/>
    <w:rsid w:val="37FF134D"/>
    <w:rsid w:val="3808DB92"/>
    <w:rsid w:val="380C761C"/>
    <w:rsid w:val="380E99B7"/>
    <w:rsid w:val="3811405C"/>
    <w:rsid w:val="38127D1C"/>
    <w:rsid w:val="383123D4"/>
    <w:rsid w:val="3838ED6D"/>
    <w:rsid w:val="38394CF9"/>
    <w:rsid w:val="383CDCC9"/>
    <w:rsid w:val="383DE772"/>
    <w:rsid w:val="384C1B45"/>
    <w:rsid w:val="38512867"/>
    <w:rsid w:val="385B7D52"/>
    <w:rsid w:val="385D0064"/>
    <w:rsid w:val="3862ADB0"/>
    <w:rsid w:val="38654D3F"/>
    <w:rsid w:val="38683D6E"/>
    <w:rsid w:val="386B2EEC"/>
    <w:rsid w:val="38730B9D"/>
    <w:rsid w:val="38800CEE"/>
    <w:rsid w:val="388563E5"/>
    <w:rsid w:val="3885CF19"/>
    <w:rsid w:val="3894CA51"/>
    <w:rsid w:val="389847B7"/>
    <w:rsid w:val="389FA8AE"/>
    <w:rsid w:val="38B070BF"/>
    <w:rsid w:val="38B8D204"/>
    <w:rsid w:val="38BBC0F8"/>
    <w:rsid w:val="38C203B2"/>
    <w:rsid w:val="38EEB4A8"/>
    <w:rsid w:val="38F1D971"/>
    <w:rsid w:val="38F32615"/>
    <w:rsid w:val="38F3A157"/>
    <w:rsid w:val="390E90A1"/>
    <w:rsid w:val="3915DB91"/>
    <w:rsid w:val="39196EF8"/>
    <w:rsid w:val="3919FF9E"/>
    <w:rsid w:val="39200DA0"/>
    <w:rsid w:val="3922DF07"/>
    <w:rsid w:val="3924511E"/>
    <w:rsid w:val="39270B5A"/>
    <w:rsid w:val="393B633E"/>
    <w:rsid w:val="39454960"/>
    <w:rsid w:val="394F7A3B"/>
    <w:rsid w:val="395A90E1"/>
    <w:rsid w:val="3968F01F"/>
    <w:rsid w:val="396EB8FE"/>
    <w:rsid w:val="397B56CE"/>
    <w:rsid w:val="39826946"/>
    <w:rsid w:val="39848251"/>
    <w:rsid w:val="3986CC01"/>
    <w:rsid w:val="39926B0D"/>
    <w:rsid w:val="39AC2AA2"/>
    <w:rsid w:val="39B0A499"/>
    <w:rsid w:val="39B98FA4"/>
    <w:rsid w:val="39BFE993"/>
    <w:rsid w:val="39C330F2"/>
    <w:rsid w:val="39CBFFC1"/>
    <w:rsid w:val="39D2A8E9"/>
    <w:rsid w:val="39D656DC"/>
    <w:rsid w:val="39EA53C3"/>
    <w:rsid w:val="39ED71FB"/>
    <w:rsid w:val="3A069891"/>
    <w:rsid w:val="3A0F0CEA"/>
    <w:rsid w:val="3A25E881"/>
    <w:rsid w:val="3A2FEECD"/>
    <w:rsid w:val="3A33449E"/>
    <w:rsid w:val="3A3966B7"/>
    <w:rsid w:val="3A4BA6D6"/>
    <w:rsid w:val="3A4CC49C"/>
    <w:rsid w:val="3A5168FF"/>
    <w:rsid w:val="3A6E1CDE"/>
    <w:rsid w:val="3A70F515"/>
    <w:rsid w:val="3A8A4462"/>
    <w:rsid w:val="3A8AA459"/>
    <w:rsid w:val="3A8BD0D9"/>
    <w:rsid w:val="3A968DB1"/>
    <w:rsid w:val="3A980256"/>
    <w:rsid w:val="3AA0815B"/>
    <w:rsid w:val="3AA2EA45"/>
    <w:rsid w:val="3AB73F68"/>
    <w:rsid w:val="3AC1D170"/>
    <w:rsid w:val="3AC25403"/>
    <w:rsid w:val="3ACABCF3"/>
    <w:rsid w:val="3AD96976"/>
    <w:rsid w:val="3ADF862A"/>
    <w:rsid w:val="3AEBD924"/>
    <w:rsid w:val="3AEC12FE"/>
    <w:rsid w:val="3AF121E6"/>
    <w:rsid w:val="3AF88F40"/>
    <w:rsid w:val="3B2A6106"/>
    <w:rsid w:val="3B361C97"/>
    <w:rsid w:val="3B48FDC7"/>
    <w:rsid w:val="3B4CF098"/>
    <w:rsid w:val="3B538CB8"/>
    <w:rsid w:val="3B5EE51A"/>
    <w:rsid w:val="3B64EA55"/>
    <w:rsid w:val="3B679FC8"/>
    <w:rsid w:val="3B798083"/>
    <w:rsid w:val="3BA2453A"/>
    <w:rsid w:val="3BA28D45"/>
    <w:rsid w:val="3BBA69C9"/>
    <w:rsid w:val="3BBC8A81"/>
    <w:rsid w:val="3BC1A47C"/>
    <w:rsid w:val="3BC47057"/>
    <w:rsid w:val="3BD1C8B7"/>
    <w:rsid w:val="3BD6C6F4"/>
    <w:rsid w:val="3BDC2EF9"/>
    <w:rsid w:val="3BE118F3"/>
    <w:rsid w:val="3BE240D7"/>
    <w:rsid w:val="3BEF4FFD"/>
    <w:rsid w:val="3BF08155"/>
    <w:rsid w:val="3C022451"/>
    <w:rsid w:val="3C07D33A"/>
    <w:rsid w:val="3C096852"/>
    <w:rsid w:val="3C1937D4"/>
    <w:rsid w:val="3C1B6B48"/>
    <w:rsid w:val="3C3A0175"/>
    <w:rsid w:val="3C3EFB75"/>
    <w:rsid w:val="3C434EFB"/>
    <w:rsid w:val="3C47F56C"/>
    <w:rsid w:val="3C522A1C"/>
    <w:rsid w:val="3C5963BE"/>
    <w:rsid w:val="3C72DC24"/>
    <w:rsid w:val="3C7D96DE"/>
    <w:rsid w:val="3C823555"/>
    <w:rsid w:val="3C89077F"/>
    <w:rsid w:val="3C986B64"/>
    <w:rsid w:val="3C9E6573"/>
    <w:rsid w:val="3CA06DBA"/>
    <w:rsid w:val="3CB8A67A"/>
    <w:rsid w:val="3CBC58E0"/>
    <w:rsid w:val="3CC7CE88"/>
    <w:rsid w:val="3CC85030"/>
    <w:rsid w:val="3CCF1161"/>
    <w:rsid w:val="3CD4DF33"/>
    <w:rsid w:val="3CE8DE8E"/>
    <w:rsid w:val="3CEF2D3B"/>
    <w:rsid w:val="3CF0F9E9"/>
    <w:rsid w:val="3CF86F15"/>
    <w:rsid w:val="3D0EAA69"/>
    <w:rsid w:val="3D0F8DE1"/>
    <w:rsid w:val="3D101253"/>
    <w:rsid w:val="3D13AFC7"/>
    <w:rsid w:val="3D160DFA"/>
    <w:rsid w:val="3D1FB6E6"/>
    <w:rsid w:val="3D228584"/>
    <w:rsid w:val="3D3AE1D1"/>
    <w:rsid w:val="3D473822"/>
    <w:rsid w:val="3D521726"/>
    <w:rsid w:val="3D5613C8"/>
    <w:rsid w:val="3D641D0F"/>
    <w:rsid w:val="3D6549C9"/>
    <w:rsid w:val="3D682499"/>
    <w:rsid w:val="3D709F3D"/>
    <w:rsid w:val="3D94E5FB"/>
    <w:rsid w:val="3D94F123"/>
    <w:rsid w:val="3D96D1C3"/>
    <w:rsid w:val="3D9D75A4"/>
    <w:rsid w:val="3DA1D53D"/>
    <w:rsid w:val="3DA1FB5A"/>
    <w:rsid w:val="3DA56BB7"/>
    <w:rsid w:val="3DADA769"/>
    <w:rsid w:val="3DB9BD18"/>
    <w:rsid w:val="3DBAF760"/>
    <w:rsid w:val="3DC2B0A6"/>
    <w:rsid w:val="3DCACA9D"/>
    <w:rsid w:val="3DCC5FF5"/>
    <w:rsid w:val="3DD75413"/>
    <w:rsid w:val="3DE0B93E"/>
    <w:rsid w:val="3DE2DA9C"/>
    <w:rsid w:val="3DE6B7FB"/>
    <w:rsid w:val="3DE8CDB8"/>
    <w:rsid w:val="3DF32CC6"/>
    <w:rsid w:val="3E045385"/>
    <w:rsid w:val="3E08F652"/>
    <w:rsid w:val="3E13F1E6"/>
    <w:rsid w:val="3E176232"/>
    <w:rsid w:val="3E1C44F8"/>
    <w:rsid w:val="3E25F98F"/>
    <w:rsid w:val="3E282117"/>
    <w:rsid w:val="3E2E4DF9"/>
    <w:rsid w:val="3E39E605"/>
    <w:rsid w:val="3E3C3E1B"/>
    <w:rsid w:val="3E51846E"/>
    <w:rsid w:val="3E57C97C"/>
    <w:rsid w:val="3E59A450"/>
    <w:rsid w:val="3E59D0CC"/>
    <w:rsid w:val="3E5E0DC1"/>
    <w:rsid w:val="3E6ABF3C"/>
    <w:rsid w:val="3E820039"/>
    <w:rsid w:val="3E823B72"/>
    <w:rsid w:val="3E90E92D"/>
    <w:rsid w:val="3EA1EFFC"/>
    <w:rsid w:val="3EB2639C"/>
    <w:rsid w:val="3EBD9065"/>
    <w:rsid w:val="3EC7F780"/>
    <w:rsid w:val="3ED076DB"/>
    <w:rsid w:val="3EE53367"/>
    <w:rsid w:val="3EE734CA"/>
    <w:rsid w:val="3EEB94BF"/>
    <w:rsid w:val="3F0ADE8A"/>
    <w:rsid w:val="3F0F7EEA"/>
    <w:rsid w:val="3F131E70"/>
    <w:rsid w:val="3F14C91E"/>
    <w:rsid w:val="3F151B4F"/>
    <w:rsid w:val="3F262E75"/>
    <w:rsid w:val="3F2FB061"/>
    <w:rsid w:val="3F3D1EB6"/>
    <w:rsid w:val="3F3D9070"/>
    <w:rsid w:val="3F3E5C24"/>
    <w:rsid w:val="3F3F3649"/>
    <w:rsid w:val="3F440C9C"/>
    <w:rsid w:val="3F496F22"/>
    <w:rsid w:val="3F4E3774"/>
    <w:rsid w:val="3F5BA48E"/>
    <w:rsid w:val="3F6BD873"/>
    <w:rsid w:val="3F7DA79E"/>
    <w:rsid w:val="3F7EEC6D"/>
    <w:rsid w:val="3F813AAB"/>
    <w:rsid w:val="3F84FBA1"/>
    <w:rsid w:val="3F8CBC4C"/>
    <w:rsid w:val="3FA7C17B"/>
    <w:rsid w:val="3FB3B14F"/>
    <w:rsid w:val="3FC4848A"/>
    <w:rsid w:val="3FCA9068"/>
    <w:rsid w:val="3FCDC6BF"/>
    <w:rsid w:val="3FD62DDC"/>
    <w:rsid w:val="3FD6AA12"/>
    <w:rsid w:val="3FD7CFB9"/>
    <w:rsid w:val="3FD8207D"/>
    <w:rsid w:val="3FEDB529"/>
    <w:rsid w:val="3FF1DD49"/>
    <w:rsid w:val="4007635C"/>
    <w:rsid w:val="4008C7E7"/>
    <w:rsid w:val="4012AF41"/>
    <w:rsid w:val="40186FCA"/>
    <w:rsid w:val="402462B9"/>
    <w:rsid w:val="403B10EB"/>
    <w:rsid w:val="403C5A0E"/>
    <w:rsid w:val="40417E22"/>
    <w:rsid w:val="40520186"/>
    <w:rsid w:val="4056DDB4"/>
    <w:rsid w:val="40580363"/>
    <w:rsid w:val="4067B360"/>
    <w:rsid w:val="40684416"/>
    <w:rsid w:val="407E45CB"/>
    <w:rsid w:val="408826C4"/>
    <w:rsid w:val="409B5CC5"/>
    <w:rsid w:val="409DCE2E"/>
    <w:rsid w:val="40A92AB1"/>
    <w:rsid w:val="40AFEF2E"/>
    <w:rsid w:val="40BC919C"/>
    <w:rsid w:val="40C88C91"/>
    <w:rsid w:val="40C975EE"/>
    <w:rsid w:val="40CA4CD3"/>
    <w:rsid w:val="40CA8391"/>
    <w:rsid w:val="40DA43C6"/>
    <w:rsid w:val="40DD67FE"/>
    <w:rsid w:val="40DDA070"/>
    <w:rsid w:val="40E1CBDE"/>
    <w:rsid w:val="40E2584B"/>
    <w:rsid w:val="40E339DB"/>
    <w:rsid w:val="40E3E61C"/>
    <w:rsid w:val="40E6C6AE"/>
    <w:rsid w:val="40EBAF02"/>
    <w:rsid w:val="40FFB280"/>
    <w:rsid w:val="410767E3"/>
    <w:rsid w:val="4107D034"/>
    <w:rsid w:val="410B3A2F"/>
    <w:rsid w:val="41137B9E"/>
    <w:rsid w:val="4115C5D7"/>
    <w:rsid w:val="4119738A"/>
    <w:rsid w:val="411AC392"/>
    <w:rsid w:val="4121BE07"/>
    <w:rsid w:val="41284859"/>
    <w:rsid w:val="41297471"/>
    <w:rsid w:val="412E7FCE"/>
    <w:rsid w:val="412F5B2D"/>
    <w:rsid w:val="41349C29"/>
    <w:rsid w:val="413B3392"/>
    <w:rsid w:val="414A705A"/>
    <w:rsid w:val="415D7907"/>
    <w:rsid w:val="415D8D1B"/>
    <w:rsid w:val="4161FF75"/>
    <w:rsid w:val="417BA31E"/>
    <w:rsid w:val="41868940"/>
    <w:rsid w:val="418D0CC0"/>
    <w:rsid w:val="41A7E61A"/>
    <w:rsid w:val="41AB2944"/>
    <w:rsid w:val="41B70924"/>
    <w:rsid w:val="41BAE379"/>
    <w:rsid w:val="41BB0123"/>
    <w:rsid w:val="41BEC40F"/>
    <w:rsid w:val="41D2A4DD"/>
    <w:rsid w:val="41E85295"/>
    <w:rsid w:val="41EE4AC5"/>
    <w:rsid w:val="41F408E8"/>
    <w:rsid w:val="41F66516"/>
    <w:rsid w:val="41FC6D7E"/>
    <w:rsid w:val="42026A01"/>
    <w:rsid w:val="4210A58E"/>
    <w:rsid w:val="42123B3B"/>
    <w:rsid w:val="421DB999"/>
    <w:rsid w:val="422293B6"/>
    <w:rsid w:val="42275AE0"/>
    <w:rsid w:val="422A90D1"/>
    <w:rsid w:val="42306B26"/>
    <w:rsid w:val="42399429"/>
    <w:rsid w:val="42460A32"/>
    <w:rsid w:val="4248A86F"/>
    <w:rsid w:val="42491249"/>
    <w:rsid w:val="425B93B7"/>
    <w:rsid w:val="426838EC"/>
    <w:rsid w:val="427E02B2"/>
    <w:rsid w:val="428F2C52"/>
    <w:rsid w:val="4290C40F"/>
    <w:rsid w:val="42A2B66D"/>
    <w:rsid w:val="42A3ACDF"/>
    <w:rsid w:val="42C656B9"/>
    <w:rsid w:val="42C84D94"/>
    <w:rsid w:val="42D105BA"/>
    <w:rsid w:val="42D57C18"/>
    <w:rsid w:val="42DBB666"/>
    <w:rsid w:val="42E10285"/>
    <w:rsid w:val="42E7AE53"/>
    <w:rsid w:val="42F0B0B0"/>
    <w:rsid w:val="42F9A006"/>
    <w:rsid w:val="430A70C0"/>
    <w:rsid w:val="430C1565"/>
    <w:rsid w:val="4314F631"/>
    <w:rsid w:val="431A74EC"/>
    <w:rsid w:val="431DCE7D"/>
    <w:rsid w:val="432924B5"/>
    <w:rsid w:val="432D1573"/>
    <w:rsid w:val="432D1AF6"/>
    <w:rsid w:val="43319B72"/>
    <w:rsid w:val="433530F6"/>
    <w:rsid w:val="4337D4AF"/>
    <w:rsid w:val="433AE9B5"/>
    <w:rsid w:val="433BF4B5"/>
    <w:rsid w:val="433CCC4F"/>
    <w:rsid w:val="434AFA7C"/>
    <w:rsid w:val="434BCEC8"/>
    <w:rsid w:val="43537F45"/>
    <w:rsid w:val="43638EB7"/>
    <w:rsid w:val="436B22F1"/>
    <w:rsid w:val="43711019"/>
    <w:rsid w:val="4372FE2C"/>
    <w:rsid w:val="43778929"/>
    <w:rsid w:val="4384715E"/>
    <w:rsid w:val="438DE524"/>
    <w:rsid w:val="439AD210"/>
    <w:rsid w:val="43A7947A"/>
    <w:rsid w:val="43ACA6AC"/>
    <w:rsid w:val="43AF093E"/>
    <w:rsid w:val="43C21C74"/>
    <w:rsid w:val="43C29803"/>
    <w:rsid w:val="43C6AA34"/>
    <w:rsid w:val="43F2A2E9"/>
    <w:rsid w:val="441F0ACD"/>
    <w:rsid w:val="442BE7C6"/>
    <w:rsid w:val="44386FD6"/>
    <w:rsid w:val="443F766B"/>
    <w:rsid w:val="4446920A"/>
    <w:rsid w:val="44471DC6"/>
    <w:rsid w:val="444B3543"/>
    <w:rsid w:val="4454543D"/>
    <w:rsid w:val="445E37F9"/>
    <w:rsid w:val="446122EE"/>
    <w:rsid w:val="4462288C"/>
    <w:rsid w:val="4466132C"/>
    <w:rsid w:val="4470C7D8"/>
    <w:rsid w:val="44761A05"/>
    <w:rsid w:val="4479602D"/>
    <w:rsid w:val="44854DDD"/>
    <w:rsid w:val="44AB7F9F"/>
    <w:rsid w:val="44AC4C51"/>
    <w:rsid w:val="44B2C96B"/>
    <w:rsid w:val="44B43092"/>
    <w:rsid w:val="44B803B4"/>
    <w:rsid w:val="44C1F6F8"/>
    <w:rsid w:val="44E5C6A4"/>
    <w:rsid w:val="44EEACA1"/>
    <w:rsid w:val="44F1A117"/>
    <w:rsid w:val="44F94725"/>
    <w:rsid w:val="45029C3B"/>
    <w:rsid w:val="45086FFB"/>
    <w:rsid w:val="4508EB53"/>
    <w:rsid w:val="451FB61E"/>
    <w:rsid w:val="4521AD0A"/>
    <w:rsid w:val="452C1AE1"/>
    <w:rsid w:val="4530FBA4"/>
    <w:rsid w:val="45386769"/>
    <w:rsid w:val="45499EAF"/>
    <w:rsid w:val="454CF8E8"/>
    <w:rsid w:val="456486E8"/>
    <w:rsid w:val="456E2939"/>
    <w:rsid w:val="45702334"/>
    <w:rsid w:val="4576788D"/>
    <w:rsid w:val="4577A042"/>
    <w:rsid w:val="457D5F77"/>
    <w:rsid w:val="45883FB5"/>
    <w:rsid w:val="458D6F52"/>
    <w:rsid w:val="45919E28"/>
    <w:rsid w:val="4599010F"/>
    <w:rsid w:val="45A539DA"/>
    <w:rsid w:val="45AE1EE3"/>
    <w:rsid w:val="45B72110"/>
    <w:rsid w:val="45B7D52A"/>
    <w:rsid w:val="45C8D017"/>
    <w:rsid w:val="45CBACFC"/>
    <w:rsid w:val="45D5BC2A"/>
    <w:rsid w:val="45D79148"/>
    <w:rsid w:val="45DA9126"/>
    <w:rsid w:val="45EB3C87"/>
    <w:rsid w:val="45F2B999"/>
    <w:rsid w:val="45FD6A99"/>
    <w:rsid w:val="45FE6E9D"/>
    <w:rsid w:val="460F126F"/>
    <w:rsid w:val="4610D829"/>
    <w:rsid w:val="461C6EC8"/>
    <w:rsid w:val="4620C28F"/>
    <w:rsid w:val="46263D3B"/>
    <w:rsid w:val="4636F4E5"/>
    <w:rsid w:val="463C82E7"/>
    <w:rsid w:val="463F15E8"/>
    <w:rsid w:val="4642E4AC"/>
    <w:rsid w:val="4646E521"/>
    <w:rsid w:val="464A37DC"/>
    <w:rsid w:val="4651B5B4"/>
    <w:rsid w:val="465EDC01"/>
    <w:rsid w:val="4664B635"/>
    <w:rsid w:val="466AB914"/>
    <w:rsid w:val="466ED841"/>
    <w:rsid w:val="467B1EAD"/>
    <w:rsid w:val="468E609B"/>
    <w:rsid w:val="469DB476"/>
    <w:rsid w:val="46A91220"/>
    <w:rsid w:val="46AEC249"/>
    <w:rsid w:val="46CF0AD9"/>
    <w:rsid w:val="46D623BC"/>
    <w:rsid w:val="46D93C77"/>
    <w:rsid w:val="46DA0F63"/>
    <w:rsid w:val="46EA227A"/>
    <w:rsid w:val="46F29FEB"/>
    <w:rsid w:val="46F5472B"/>
    <w:rsid w:val="46F66A8A"/>
    <w:rsid w:val="46FAD88B"/>
    <w:rsid w:val="47087847"/>
    <w:rsid w:val="47190EBC"/>
    <w:rsid w:val="471AC636"/>
    <w:rsid w:val="472341F4"/>
    <w:rsid w:val="4725D2EE"/>
    <w:rsid w:val="4738C01C"/>
    <w:rsid w:val="473CDDBB"/>
    <w:rsid w:val="473D42BD"/>
    <w:rsid w:val="47476004"/>
    <w:rsid w:val="4749BE5C"/>
    <w:rsid w:val="474A8782"/>
    <w:rsid w:val="474B0771"/>
    <w:rsid w:val="474C1A2B"/>
    <w:rsid w:val="47682188"/>
    <w:rsid w:val="4769A358"/>
    <w:rsid w:val="476B6798"/>
    <w:rsid w:val="476BDD55"/>
    <w:rsid w:val="476CDCB3"/>
    <w:rsid w:val="477A3B13"/>
    <w:rsid w:val="47841C6A"/>
    <w:rsid w:val="47857D25"/>
    <w:rsid w:val="4795BA38"/>
    <w:rsid w:val="4796F501"/>
    <w:rsid w:val="47970D39"/>
    <w:rsid w:val="479BE838"/>
    <w:rsid w:val="479DF68C"/>
    <w:rsid w:val="47A3C229"/>
    <w:rsid w:val="47A3E789"/>
    <w:rsid w:val="47B802FE"/>
    <w:rsid w:val="47B941CA"/>
    <w:rsid w:val="47BF2FE1"/>
    <w:rsid w:val="47C29BC7"/>
    <w:rsid w:val="47CA4391"/>
    <w:rsid w:val="47D696AD"/>
    <w:rsid w:val="47E2A8AF"/>
    <w:rsid w:val="47FC67E5"/>
    <w:rsid w:val="4804FD59"/>
    <w:rsid w:val="4811F873"/>
    <w:rsid w:val="4825EABD"/>
    <w:rsid w:val="482BAD65"/>
    <w:rsid w:val="4831D659"/>
    <w:rsid w:val="4832BC02"/>
    <w:rsid w:val="483959B6"/>
    <w:rsid w:val="483967A6"/>
    <w:rsid w:val="4846955D"/>
    <w:rsid w:val="484A9D86"/>
    <w:rsid w:val="48548FB0"/>
    <w:rsid w:val="4867CE97"/>
    <w:rsid w:val="4892EE04"/>
    <w:rsid w:val="4898A510"/>
    <w:rsid w:val="48A534D6"/>
    <w:rsid w:val="48A7F61B"/>
    <w:rsid w:val="48B4DC20"/>
    <w:rsid w:val="48B4FB30"/>
    <w:rsid w:val="48C5F4CA"/>
    <w:rsid w:val="48DA70AE"/>
    <w:rsid w:val="48E6D081"/>
    <w:rsid w:val="48EB1BB0"/>
    <w:rsid w:val="4907BD46"/>
    <w:rsid w:val="490C9169"/>
    <w:rsid w:val="491AD729"/>
    <w:rsid w:val="4925E0FE"/>
    <w:rsid w:val="492BAB63"/>
    <w:rsid w:val="4930FE2F"/>
    <w:rsid w:val="493616D8"/>
    <w:rsid w:val="493BD04A"/>
    <w:rsid w:val="4948B246"/>
    <w:rsid w:val="495ABBEE"/>
    <w:rsid w:val="49885021"/>
    <w:rsid w:val="499D316D"/>
    <w:rsid w:val="49CB7556"/>
    <w:rsid w:val="49CCABB8"/>
    <w:rsid w:val="49EB25E7"/>
    <w:rsid w:val="49EC2F47"/>
    <w:rsid w:val="49EDD7F1"/>
    <w:rsid w:val="49F59D3A"/>
    <w:rsid w:val="49F7FC9B"/>
    <w:rsid w:val="49FA628E"/>
    <w:rsid w:val="49FAAE9C"/>
    <w:rsid w:val="49FACC98"/>
    <w:rsid w:val="4A07C37C"/>
    <w:rsid w:val="4A088E28"/>
    <w:rsid w:val="4A09794F"/>
    <w:rsid w:val="4A0F87CC"/>
    <w:rsid w:val="4A1BE05F"/>
    <w:rsid w:val="4A1E3E45"/>
    <w:rsid w:val="4A2756C0"/>
    <w:rsid w:val="4A2D4BD5"/>
    <w:rsid w:val="4A3C0329"/>
    <w:rsid w:val="4A3E0414"/>
    <w:rsid w:val="4A4D1492"/>
    <w:rsid w:val="4A4EAACB"/>
    <w:rsid w:val="4A5AA2EE"/>
    <w:rsid w:val="4A5F2BB8"/>
    <w:rsid w:val="4A6A956F"/>
    <w:rsid w:val="4A7734D6"/>
    <w:rsid w:val="4A816DCE"/>
    <w:rsid w:val="4A8367EF"/>
    <w:rsid w:val="4A8BBAB0"/>
    <w:rsid w:val="4A9D5613"/>
    <w:rsid w:val="4AAF0CDC"/>
    <w:rsid w:val="4AB04A17"/>
    <w:rsid w:val="4AB09FC3"/>
    <w:rsid w:val="4ACA3A45"/>
    <w:rsid w:val="4ACFBC51"/>
    <w:rsid w:val="4AE237E8"/>
    <w:rsid w:val="4AE4CDFC"/>
    <w:rsid w:val="4AEEE23E"/>
    <w:rsid w:val="4AF64F95"/>
    <w:rsid w:val="4B009A90"/>
    <w:rsid w:val="4B075533"/>
    <w:rsid w:val="4B0CE4D1"/>
    <w:rsid w:val="4B163233"/>
    <w:rsid w:val="4B26BA47"/>
    <w:rsid w:val="4B27BD14"/>
    <w:rsid w:val="4B295303"/>
    <w:rsid w:val="4B297CC5"/>
    <w:rsid w:val="4B35F0B6"/>
    <w:rsid w:val="4B3B649F"/>
    <w:rsid w:val="4B3C7647"/>
    <w:rsid w:val="4B3D196F"/>
    <w:rsid w:val="4B40C27F"/>
    <w:rsid w:val="4B4578CA"/>
    <w:rsid w:val="4B4E8D30"/>
    <w:rsid w:val="4B5D8C5B"/>
    <w:rsid w:val="4B6053EA"/>
    <w:rsid w:val="4B673555"/>
    <w:rsid w:val="4B7CE680"/>
    <w:rsid w:val="4B8383EE"/>
    <w:rsid w:val="4B9C2433"/>
    <w:rsid w:val="4BAE49C7"/>
    <w:rsid w:val="4BB32418"/>
    <w:rsid w:val="4BB6257C"/>
    <w:rsid w:val="4BDA336E"/>
    <w:rsid w:val="4BE1A3EA"/>
    <w:rsid w:val="4BF5BAED"/>
    <w:rsid w:val="4BF7E9EB"/>
    <w:rsid w:val="4BF875B2"/>
    <w:rsid w:val="4C1BA8E6"/>
    <w:rsid w:val="4C1D1F17"/>
    <w:rsid w:val="4C2CE10F"/>
    <w:rsid w:val="4C305284"/>
    <w:rsid w:val="4C314A45"/>
    <w:rsid w:val="4C3216E9"/>
    <w:rsid w:val="4C3D3537"/>
    <w:rsid w:val="4C404FAC"/>
    <w:rsid w:val="4C45B5B9"/>
    <w:rsid w:val="4C4C91A1"/>
    <w:rsid w:val="4C55883C"/>
    <w:rsid w:val="4C60A072"/>
    <w:rsid w:val="4C6D18D7"/>
    <w:rsid w:val="4C775598"/>
    <w:rsid w:val="4C9B6A13"/>
    <w:rsid w:val="4CA4F1E5"/>
    <w:rsid w:val="4CA574B0"/>
    <w:rsid w:val="4CAC1FB7"/>
    <w:rsid w:val="4CB21E51"/>
    <w:rsid w:val="4CBF0CDA"/>
    <w:rsid w:val="4CC4E6C2"/>
    <w:rsid w:val="4CD4E677"/>
    <w:rsid w:val="4CE15327"/>
    <w:rsid w:val="4CE42511"/>
    <w:rsid w:val="4CFC17E5"/>
    <w:rsid w:val="4D02D70E"/>
    <w:rsid w:val="4D0986D6"/>
    <w:rsid w:val="4D102A1B"/>
    <w:rsid w:val="4D1E31A1"/>
    <w:rsid w:val="4D1ED19C"/>
    <w:rsid w:val="4D1EE6F6"/>
    <w:rsid w:val="4D234A26"/>
    <w:rsid w:val="4D275D80"/>
    <w:rsid w:val="4D286691"/>
    <w:rsid w:val="4D51BFDF"/>
    <w:rsid w:val="4D57C98E"/>
    <w:rsid w:val="4D5F3046"/>
    <w:rsid w:val="4D6AB4F7"/>
    <w:rsid w:val="4D92C17E"/>
    <w:rsid w:val="4D98F975"/>
    <w:rsid w:val="4DA0120E"/>
    <w:rsid w:val="4DDE22F4"/>
    <w:rsid w:val="4DDF59CD"/>
    <w:rsid w:val="4DF40D20"/>
    <w:rsid w:val="4DF79CAC"/>
    <w:rsid w:val="4DFC24F0"/>
    <w:rsid w:val="4E00F21F"/>
    <w:rsid w:val="4E0C3E32"/>
    <w:rsid w:val="4E12398A"/>
    <w:rsid w:val="4E131C0F"/>
    <w:rsid w:val="4E239F88"/>
    <w:rsid w:val="4E2789C3"/>
    <w:rsid w:val="4E313C2D"/>
    <w:rsid w:val="4E404180"/>
    <w:rsid w:val="4E44EF97"/>
    <w:rsid w:val="4E4AF646"/>
    <w:rsid w:val="4E4D38C2"/>
    <w:rsid w:val="4E52B8A7"/>
    <w:rsid w:val="4E631268"/>
    <w:rsid w:val="4E7609AC"/>
    <w:rsid w:val="4E77C51C"/>
    <w:rsid w:val="4E7C1DE7"/>
    <w:rsid w:val="4E8526A1"/>
    <w:rsid w:val="4E8CD5A0"/>
    <w:rsid w:val="4E8D794D"/>
    <w:rsid w:val="4E8DE05D"/>
    <w:rsid w:val="4E927743"/>
    <w:rsid w:val="4E92B504"/>
    <w:rsid w:val="4EABA07F"/>
    <w:rsid w:val="4EBAE904"/>
    <w:rsid w:val="4EBDA45A"/>
    <w:rsid w:val="4ED49A47"/>
    <w:rsid w:val="4ED63370"/>
    <w:rsid w:val="4EDC4D24"/>
    <w:rsid w:val="4EE25A91"/>
    <w:rsid w:val="4EE4CD8E"/>
    <w:rsid w:val="4EF43733"/>
    <w:rsid w:val="4F056C5E"/>
    <w:rsid w:val="4F10815A"/>
    <w:rsid w:val="4F14CD73"/>
    <w:rsid w:val="4F1620D6"/>
    <w:rsid w:val="4F44B64B"/>
    <w:rsid w:val="4F4624D8"/>
    <w:rsid w:val="4F4C5F7E"/>
    <w:rsid w:val="4F51730B"/>
    <w:rsid w:val="4F554B0E"/>
    <w:rsid w:val="4F5932F8"/>
    <w:rsid w:val="4F5BD528"/>
    <w:rsid w:val="4F79F620"/>
    <w:rsid w:val="4F7CBBE8"/>
    <w:rsid w:val="4F82A7E3"/>
    <w:rsid w:val="4F8DEC2D"/>
    <w:rsid w:val="4F95A1C4"/>
    <w:rsid w:val="4F9CC673"/>
    <w:rsid w:val="4FA398D3"/>
    <w:rsid w:val="4FABC8B6"/>
    <w:rsid w:val="4FC3ED4D"/>
    <w:rsid w:val="4FC94D49"/>
    <w:rsid w:val="4FD8EDA0"/>
    <w:rsid w:val="4FEE79F8"/>
    <w:rsid w:val="4FEFF8D4"/>
    <w:rsid w:val="4FF2701E"/>
    <w:rsid w:val="4FF36843"/>
    <w:rsid w:val="4FFF2CE2"/>
    <w:rsid w:val="4FFF6E96"/>
    <w:rsid w:val="5011D525"/>
    <w:rsid w:val="5013DA8D"/>
    <w:rsid w:val="5018059D"/>
    <w:rsid w:val="501A9CB0"/>
    <w:rsid w:val="501D9082"/>
    <w:rsid w:val="502366D3"/>
    <w:rsid w:val="502CC1ED"/>
    <w:rsid w:val="502ED013"/>
    <w:rsid w:val="5033A1E4"/>
    <w:rsid w:val="503E0613"/>
    <w:rsid w:val="503E97AB"/>
    <w:rsid w:val="5042AC2D"/>
    <w:rsid w:val="5042C11A"/>
    <w:rsid w:val="504580C4"/>
    <w:rsid w:val="5049C5FA"/>
    <w:rsid w:val="504A414B"/>
    <w:rsid w:val="504C4DC4"/>
    <w:rsid w:val="5054D4A3"/>
    <w:rsid w:val="505602B1"/>
    <w:rsid w:val="5057656E"/>
    <w:rsid w:val="505AD757"/>
    <w:rsid w:val="506510E4"/>
    <w:rsid w:val="50952093"/>
    <w:rsid w:val="50991F51"/>
    <w:rsid w:val="509AF39D"/>
    <w:rsid w:val="50A5BFE1"/>
    <w:rsid w:val="50ACE753"/>
    <w:rsid w:val="50B736E9"/>
    <w:rsid w:val="50C2B459"/>
    <w:rsid w:val="50C2E5E1"/>
    <w:rsid w:val="50D5C955"/>
    <w:rsid w:val="50D7CBD4"/>
    <w:rsid w:val="50DD298F"/>
    <w:rsid w:val="50DDE152"/>
    <w:rsid w:val="50E1EE47"/>
    <w:rsid w:val="50E26829"/>
    <w:rsid w:val="50E94306"/>
    <w:rsid w:val="50EA8A53"/>
    <w:rsid w:val="50F22226"/>
    <w:rsid w:val="50F31EEB"/>
    <w:rsid w:val="50F38BB7"/>
    <w:rsid w:val="50F8050B"/>
    <w:rsid w:val="50FAFBC2"/>
    <w:rsid w:val="50FEF7E7"/>
    <w:rsid w:val="51040F07"/>
    <w:rsid w:val="5107EC12"/>
    <w:rsid w:val="510C26E0"/>
    <w:rsid w:val="51249FC7"/>
    <w:rsid w:val="512FF7D3"/>
    <w:rsid w:val="51300A76"/>
    <w:rsid w:val="5131C193"/>
    <w:rsid w:val="514844F4"/>
    <w:rsid w:val="5150E179"/>
    <w:rsid w:val="51642F75"/>
    <w:rsid w:val="5169175C"/>
    <w:rsid w:val="5173B901"/>
    <w:rsid w:val="51788638"/>
    <w:rsid w:val="517FD050"/>
    <w:rsid w:val="51A6EA7A"/>
    <w:rsid w:val="51B97137"/>
    <w:rsid w:val="51BEFF4E"/>
    <w:rsid w:val="51C1D266"/>
    <w:rsid w:val="51CD5FC7"/>
    <w:rsid w:val="51CD7CE0"/>
    <w:rsid w:val="51D59BC9"/>
    <w:rsid w:val="51F336A8"/>
    <w:rsid w:val="51F61306"/>
    <w:rsid w:val="51F689A2"/>
    <w:rsid w:val="51F9B50F"/>
    <w:rsid w:val="51F9D9BA"/>
    <w:rsid w:val="52023243"/>
    <w:rsid w:val="5207E9D0"/>
    <w:rsid w:val="5214219B"/>
    <w:rsid w:val="52165DBA"/>
    <w:rsid w:val="5221C05C"/>
    <w:rsid w:val="5224A275"/>
    <w:rsid w:val="522B1C9C"/>
    <w:rsid w:val="522EB43E"/>
    <w:rsid w:val="52476275"/>
    <w:rsid w:val="524AE039"/>
    <w:rsid w:val="525452E8"/>
    <w:rsid w:val="525E1FEE"/>
    <w:rsid w:val="5261DB5B"/>
    <w:rsid w:val="526A991F"/>
    <w:rsid w:val="526DA989"/>
    <w:rsid w:val="526EF3F7"/>
    <w:rsid w:val="5281CA98"/>
    <w:rsid w:val="5285AE94"/>
    <w:rsid w:val="52867667"/>
    <w:rsid w:val="52B211F7"/>
    <w:rsid w:val="52B6B4F6"/>
    <w:rsid w:val="52BB32ED"/>
    <w:rsid w:val="52BEA0D7"/>
    <w:rsid w:val="52C0CD7F"/>
    <w:rsid w:val="52CE5977"/>
    <w:rsid w:val="52D5C968"/>
    <w:rsid w:val="52DCF724"/>
    <w:rsid w:val="52DD8B7A"/>
    <w:rsid w:val="52E54528"/>
    <w:rsid w:val="52ECACC9"/>
    <w:rsid w:val="52F2ED29"/>
    <w:rsid w:val="52F328E4"/>
    <w:rsid w:val="52FDA74B"/>
    <w:rsid w:val="53088A18"/>
    <w:rsid w:val="530FA37E"/>
    <w:rsid w:val="53187B03"/>
    <w:rsid w:val="531BC81A"/>
    <w:rsid w:val="53220887"/>
    <w:rsid w:val="53236852"/>
    <w:rsid w:val="53419902"/>
    <w:rsid w:val="5357EFF6"/>
    <w:rsid w:val="535BE9F2"/>
    <w:rsid w:val="53659BCE"/>
    <w:rsid w:val="536BD597"/>
    <w:rsid w:val="536DA21E"/>
    <w:rsid w:val="538B7305"/>
    <w:rsid w:val="538D3D4D"/>
    <w:rsid w:val="5390E863"/>
    <w:rsid w:val="53A19904"/>
    <w:rsid w:val="53ACFD6C"/>
    <w:rsid w:val="53C54648"/>
    <w:rsid w:val="53CC3563"/>
    <w:rsid w:val="53DD488E"/>
    <w:rsid w:val="53EF5A67"/>
    <w:rsid w:val="53FF30BF"/>
    <w:rsid w:val="53FFCB8E"/>
    <w:rsid w:val="54006D9E"/>
    <w:rsid w:val="54025222"/>
    <w:rsid w:val="54027F7C"/>
    <w:rsid w:val="541995FB"/>
    <w:rsid w:val="541D2835"/>
    <w:rsid w:val="541DD3D3"/>
    <w:rsid w:val="5422AEDB"/>
    <w:rsid w:val="542E4B94"/>
    <w:rsid w:val="54302F38"/>
    <w:rsid w:val="54338C06"/>
    <w:rsid w:val="543E5A6A"/>
    <w:rsid w:val="54625A88"/>
    <w:rsid w:val="54811DDE"/>
    <w:rsid w:val="54870CC3"/>
    <w:rsid w:val="548B13BE"/>
    <w:rsid w:val="5495A7F4"/>
    <w:rsid w:val="549990DD"/>
    <w:rsid w:val="54A25DAD"/>
    <w:rsid w:val="54A499D3"/>
    <w:rsid w:val="54A518EC"/>
    <w:rsid w:val="54BAF30B"/>
    <w:rsid w:val="54C0D821"/>
    <w:rsid w:val="54C9DC2D"/>
    <w:rsid w:val="54CC2643"/>
    <w:rsid w:val="54CF0B2A"/>
    <w:rsid w:val="54DC59BE"/>
    <w:rsid w:val="54F6EEE5"/>
    <w:rsid w:val="54FA534B"/>
    <w:rsid w:val="54FA6608"/>
    <w:rsid w:val="5502415F"/>
    <w:rsid w:val="55048C64"/>
    <w:rsid w:val="5516B729"/>
    <w:rsid w:val="55185FA6"/>
    <w:rsid w:val="55195584"/>
    <w:rsid w:val="5532DDFF"/>
    <w:rsid w:val="55345E3B"/>
    <w:rsid w:val="5540D36F"/>
    <w:rsid w:val="5549F5B5"/>
    <w:rsid w:val="55627795"/>
    <w:rsid w:val="5567A0AF"/>
    <w:rsid w:val="55686DBB"/>
    <w:rsid w:val="556923E9"/>
    <w:rsid w:val="556BCD64"/>
    <w:rsid w:val="5571DFF6"/>
    <w:rsid w:val="5573C0AA"/>
    <w:rsid w:val="5578E080"/>
    <w:rsid w:val="55850849"/>
    <w:rsid w:val="55858DDD"/>
    <w:rsid w:val="558CE3F1"/>
    <w:rsid w:val="55923FD4"/>
    <w:rsid w:val="55964CF5"/>
    <w:rsid w:val="559C7592"/>
    <w:rsid w:val="55ABEEFE"/>
    <w:rsid w:val="55BAEEE2"/>
    <w:rsid w:val="55C75977"/>
    <w:rsid w:val="55D2EC3D"/>
    <w:rsid w:val="55F45DF5"/>
    <w:rsid w:val="560AC94A"/>
    <w:rsid w:val="560FDBDB"/>
    <w:rsid w:val="56102A84"/>
    <w:rsid w:val="56216745"/>
    <w:rsid w:val="5625ABA4"/>
    <w:rsid w:val="5626A59B"/>
    <w:rsid w:val="562FE3AD"/>
    <w:rsid w:val="5630CD57"/>
    <w:rsid w:val="5635C580"/>
    <w:rsid w:val="56429BD7"/>
    <w:rsid w:val="5643C580"/>
    <w:rsid w:val="5651ADB7"/>
    <w:rsid w:val="5652FCBE"/>
    <w:rsid w:val="56622A7C"/>
    <w:rsid w:val="5666FA96"/>
    <w:rsid w:val="5671E5B8"/>
    <w:rsid w:val="567663E8"/>
    <w:rsid w:val="568F4A2E"/>
    <w:rsid w:val="56A0EAE2"/>
    <w:rsid w:val="56AEA72A"/>
    <w:rsid w:val="56B2ADD1"/>
    <w:rsid w:val="56B6C02F"/>
    <w:rsid w:val="56CBD9FF"/>
    <w:rsid w:val="56CC7F22"/>
    <w:rsid w:val="56CF8D1F"/>
    <w:rsid w:val="56D37AED"/>
    <w:rsid w:val="56EA048C"/>
    <w:rsid w:val="56ED8FAD"/>
    <w:rsid w:val="56EE253F"/>
    <w:rsid w:val="56F1AFA1"/>
    <w:rsid w:val="56F9CAAA"/>
    <w:rsid w:val="5712CA39"/>
    <w:rsid w:val="57192017"/>
    <w:rsid w:val="571BEB74"/>
    <w:rsid w:val="57222037"/>
    <w:rsid w:val="57222F62"/>
    <w:rsid w:val="5722B07C"/>
    <w:rsid w:val="5729A93B"/>
    <w:rsid w:val="573621D4"/>
    <w:rsid w:val="573E0C06"/>
    <w:rsid w:val="574E64A0"/>
    <w:rsid w:val="5760374D"/>
    <w:rsid w:val="57612D0F"/>
    <w:rsid w:val="576A2C49"/>
    <w:rsid w:val="57704C3C"/>
    <w:rsid w:val="57734A0E"/>
    <w:rsid w:val="57785602"/>
    <w:rsid w:val="577CA18A"/>
    <w:rsid w:val="578332B0"/>
    <w:rsid w:val="57859DB9"/>
    <w:rsid w:val="5788476D"/>
    <w:rsid w:val="579C63B7"/>
    <w:rsid w:val="57A9490E"/>
    <w:rsid w:val="57B49FFC"/>
    <w:rsid w:val="57C9C88A"/>
    <w:rsid w:val="57DA4712"/>
    <w:rsid w:val="57DD0F2B"/>
    <w:rsid w:val="57E327DE"/>
    <w:rsid w:val="57E504E6"/>
    <w:rsid w:val="57EAD538"/>
    <w:rsid w:val="57EAE032"/>
    <w:rsid w:val="57FCBA11"/>
    <w:rsid w:val="57FD0E14"/>
    <w:rsid w:val="57FDC554"/>
    <w:rsid w:val="5805D045"/>
    <w:rsid w:val="58074BC2"/>
    <w:rsid w:val="580C273B"/>
    <w:rsid w:val="581A18F0"/>
    <w:rsid w:val="581FD914"/>
    <w:rsid w:val="5820688F"/>
    <w:rsid w:val="582C4C25"/>
    <w:rsid w:val="58300AAA"/>
    <w:rsid w:val="58324125"/>
    <w:rsid w:val="5834B1FC"/>
    <w:rsid w:val="583C2F3E"/>
    <w:rsid w:val="58487D61"/>
    <w:rsid w:val="5858E45D"/>
    <w:rsid w:val="585AFABE"/>
    <w:rsid w:val="586184FF"/>
    <w:rsid w:val="5861993A"/>
    <w:rsid w:val="586AB204"/>
    <w:rsid w:val="586B3EEA"/>
    <w:rsid w:val="587E5AE1"/>
    <w:rsid w:val="5882D3B1"/>
    <w:rsid w:val="58871756"/>
    <w:rsid w:val="5887AED9"/>
    <w:rsid w:val="58978E47"/>
    <w:rsid w:val="589F2F20"/>
    <w:rsid w:val="58BB988C"/>
    <w:rsid w:val="58BDDB95"/>
    <w:rsid w:val="58BF8AE1"/>
    <w:rsid w:val="58C166B7"/>
    <w:rsid w:val="58C46EB2"/>
    <w:rsid w:val="58C5439C"/>
    <w:rsid w:val="58C72E84"/>
    <w:rsid w:val="58D24224"/>
    <w:rsid w:val="58D80FFD"/>
    <w:rsid w:val="58DDEEE9"/>
    <w:rsid w:val="58E9FC09"/>
    <w:rsid w:val="58ED49C7"/>
    <w:rsid w:val="58FAA210"/>
    <w:rsid w:val="5908AA2E"/>
    <w:rsid w:val="5908D542"/>
    <w:rsid w:val="591EB9A1"/>
    <w:rsid w:val="59224417"/>
    <w:rsid w:val="592E0A9E"/>
    <w:rsid w:val="5938AAC2"/>
    <w:rsid w:val="5938C136"/>
    <w:rsid w:val="593BF43C"/>
    <w:rsid w:val="595867A3"/>
    <w:rsid w:val="5959A1FA"/>
    <w:rsid w:val="5994C66C"/>
    <w:rsid w:val="599FE6B4"/>
    <w:rsid w:val="59A5112B"/>
    <w:rsid w:val="59A62C81"/>
    <w:rsid w:val="59A6CB39"/>
    <w:rsid w:val="59A7393E"/>
    <w:rsid w:val="59AF78DF"/>
    <w:rsid w:val="59BB8194"/>
    <w:rsid w:val="59C355E4"/>
    <w:rsid w:val="59C7114E"/>
    <w:rsid w:val="59CD85A2"/>
    <w:rsid w:val="59CEC6C9"/>
    <w:rsid w:val="59D704B8"/>
    <w:rsid w:val="59EA4E93"/>
    <w:rsid w:val="59EF842A"/>
    <w:rsid w:val="59FA4453"/>
    <w:rsid w:val="5A27FFF5"/>
    <w:rsid w:val="5A2D6B61"/>
    <w:rsid w:val="5A2E5516"/>
    <w:rsid w:val="5A3103C3"/>
    <w:rsid w:val="5A37736B"/>
    <w:rsid w:val="5A3CB60A"/>
    <w:rsid w:val="5A430543"/>
    <w:rsid w:val="5A4DBD73"/>
    <w:rsid w:val="5A540B38"/>
    <w:rsid w:val="5A55255D"/>
    <w:rsid w:val="5A61022A"/>
    <w:rsid w:val="5A6255A5"/>
    <w:rsid w:val="5A6A24D7"/>
    <w:rsid w:val="5A6FDC79"/>
    <w:rsid w:val="5A707E3F"/>
    <w:rsid w:val="5A79AF8B"/>
    <w:rsid w:val="5A8481B1"/>
    <w:rsid w:val="5A9FA319"/>
    <w:rsid w:val="5AA5CA42"/>
    <w:rsid w:val="5AAC83AA"/>
    <w:rsid w:val="5AC38E9B"/>
    <w:rsid w:val="5AE2F8D6"/>
    <w:rsid w:val="5AE80310"/>
    <w:rsid w:val="5AEA8B7A"/>
    <w:rsid w:val="5AF8A93C"/>
    <w:rsid w:val="5B050F24"/>
    <w:rsid w:val="5B0D6937"/>
    <w:rsid w:val="5B0DEF90"/>
    <w:rsid w:val="5B156F62"/>
    <w:rsid w:val="5B2048B5"/>
    <w:rsid w:val="5B269F15"/>
    <w:rsid w:val="5B345CA6"/>
    <w:rsid w:val="5B3AA1CD"/>
    <w:rsid w:val="5B418D1D"/>
    <w:rsid w:val="5B4D4401"/>
    <w:rsid w:val="5B6CBCE0"/>
    <w:rsid w:val="5B6E94EC"/>
    <w:rsid w:val="5B702624"/>
    <w:rsid w:val="5B7A3AC5"/>
    <w:rsid w:val="5B7F9FF6"/>
    <w:rsid w:val="5B9459E2"/>
    <w:rsid w:val="5B9814C0"/>
    <w:rsid w:val="5B9B22F6"/>
    <w:rsid w:val="5B9E42F7"/>
    <w:rsid w:val="5B9EC0A9"/>
    <w:rsid w:val="5BAF74FD"/>
    <w:rsid w:val="5BB03E7E"/>
    <w:rsid w:val="5BBDBF35"/>
    <w:rsid w:val="5BC30EB5"/>
    <w:rsid w:val="5BDFC576"/>
    <w:rsid w:val="5BE3FC77"/>
    <w:rsid w:val="5BF78780"/>
    <w:rsid w:val="5BF91948"/>
    <w:rsid w:val="5BFB5CEF"/>
    <w:rsid w:val="5C137F00"/>
    <w:rsid w:val="5C145661"/>
    <w:rsid w:val="5C1967E5"/>
    <w:rsid w:val="5C19CA44"/>
    <w:rsid w:val="5C1EF0FC"/>
    <w:rsid w:val="5C354704"/>
    <w:rsid w:val="5C46DBBF"/>
    <w:rsid w:val="5C489B9E"/>
    <w:rsid w:val="5C4A9C03"/>
    <w:rsid w:val="5C4CE772"/>
    <w:rsid w:val="5C58023B"/>
    <w:rsid w:val="5C58E30C"/>
    <w:rsid w:val="5C5D5B46"/>
    <w:rsid w:val="5C606F84"/>
    <w:rsid w:val="5C6C7686"/>
    <w:rsid w:val="5C73E60E"/>
    <w:rsid w:val="5C80824A"/>
    <w:rsid w:val="5C83ABCD"/>
    <w:rsid w:val="5C88308F"/>
    <w:rsid w:val="5CAEDCCF"/>
    <w:rsid w:val="5CB0643B"/>
    <w:rsid w:val="5CBAD867"/>
    <w:rsid w:val="5CC03282"/>
    <w:rsid w:val="5CC0341A"/>
    <w:rsid w:val="5CD8A03A"/>
    <w:rsid w:val="5CDA0C00"/>
    <w:rsid w:val="5CDC6CEF"/>
    <w:rsid w:val="5CE05D3F"/>
    <w:rsid w:val="5CE2E38A"/>
    <w:rsid w:val="5CE62C8D"/>
    <w:rsid w:val="5CE8BC9B"/>
    <w:rsid w:val="5CF819C3"/>
    <w:rsid w:val="5D03BFB1"/>
    <w:rsid w:val="5D0BC178"/>
    <w:rsid w:val="5D13FD6D"/>
    <w:rsid w:val="5D19FB10"/>
    <w:rsid w:val="5D1C795C"/>
    <w:rsid w:val="5D26C84C"/>
    <w:rsid w:val="5D2B308A"/>
    <w:rsid w:val="5D2E377D"/>
    <w:rsid w:val="5D30313D"/>
    <w:rsid w:val="5D3A7ADF"/>
    <w:rsid w:val="5D3A910A"/>
    <w:rsid w:val="5D47C8A4"/>
    <w:rsid w:val="5D4AC367"/>
    <w:rsid w:val="5D555F12"/>
    <w:rsid w:val="5D5668AB"/>
    <w:rsid w:val="5D598FF2"/>
    <w:rsid w:val="5D5A2DAD"/>
    <w:rsid w:val="5D6151CE"/>
    <w:rsid w:val="5D628FA0"/>
    <w:rsid w:val="5D6C288E"/>
    <w:rsid w:val="5D6C2EF3"/>
    <w:rsid w:val="5D6E1863"/>
    <w:rsid w:val="5D74B45F"/>
    <w:rsid w:val="5D789275"/>
    <w:rsid w:val="5D7C5EC9"/>
    <w:rsid w:val="5D87DD64"/>
    <w:rsid w:val="5D8A06F4"/>
    <w:rsid w:val="5D934747"/>
    <w:rsid w:val="5D97B0FB"/>
    <w:rsid w:val="5D9F44AF"/>
    <w:rsid w:val="5DA2F9C6"/>
    <w:rsid w:val="5DA8BF6D"/>
    <w:rsid w:val="5DA91335"/>
    <w:rsid w:val="5DB974D0"/>
    <w:rsid w:val="5DC29D5E"/>
    <w:rsid w:val="5DC71594"/>
    <w:rsid w:val="5DCABC91"/>
    <w:rsid w:val="5DCB6861"/>
    <w:rsid w:val="5DD5D2ED"/>
    <w:rsid w:val="5DDA8F16"/>
    <w:rsid w:val="5DDDEB04"/>
    <w:rsid w:val="5DEA77A6"/>
    <w:rsid w:val="5E07E4CE"/>
    <w:rsid w:val="5E159D75"/>
    <w:rsid w:val="5E1DCD1E"/>
    <w:rsid w:val="5E214D6F"/>
    <w:rsid w:val="5E273333"/>
    <w:rsid w:val="5E2FA23E"/>
    <w:rsid w:val="5E2FBDE2"/>
    <w:rsid w:val="5E308FFC"/>
    <w:rsid w:val="5E3D5AE4"/>
    <w:rsid w:val="5E4DD53B"/>
    <w:rsid w:val="5E50B348"/>
    <w:rsid w:val="5E5D9F7A"/>
    <w:rsid w:val="5E604CEF"/>
    <w:rsid w:val="5E617DA6"/>
    <w:rsid w:val="5E673995"/>
    <w:rsid w:val="5E6C50F9"/>
    <w:rsid w:val="5E7E24CC"/>
    <w:rsid w:val="5E8CA43B"/>
    <w:rsid w:val="5E95D15C"/>
    <w:rsid w:val="5EA261CA"/>
    <w:rsid w:val="5EA36474"/>
    <w:rsid w:val="5EB37392"/>
    <w:rsid w:val="5ECE3B10"/>
    <w:rsid w:val="5EDBFBEC"/>
    <w:rsid w:val="5EE7AD8A"/>
    <w:rsid w:val="5EF4CB5B"/>
    <w:rsid w:val="5F033AED"/>
    <w:rsid w:val="5F0841BF"/>
    <w:rsid w:val="5F1201D3"/>
    <w:rsid w:val="5F13CB93"/>
    <w:rsid w:val="5F262145"/>
    <w:rsid w:val="5F27AB73"/>
    <w:rsid w:val="5F2EE02B"/>
    <w:rsid w:val="5F32C18D"/>
    <w:rsid w:val="5F32D9C1"/>
    <w:rsid w:val="5F545BE2"/>
    <w:rsid w:val="5F571403"/>
    <w:rsid w:val="5F5B6872"/>
    <w:rsid w:val="5F608352"/>
    <w:rsid w:val="5F60ED66"/>
    <w:rsid w:val="5F6A5B04"/>
    <w:rsid w:val="5F747C82"/>
    <w:rsid w:val="5F763EAD"/>
    <w:rsid w:val="5F775223"/>
    <w:rsid w:val="5F9BD818"/>
    <w:rsid w:val="5FAEAF96"/>
    <w:rsid w:val="5FB471AD"/>
    <w:rsid w:val="5FBB795C"/>
    <w:rsid w:val="5FC28298"/>
    <w:rsid w:val="5FD36A5B"/>
    <w:rsid w:val="5FD5D249"/>
    <w:rsid w:val="5FDEBF22"/>
    <w:rsid w:val="5FE4B58A"/>
    <w:rsid w:val="5FE61433"/>
    <w:rsid w:val="5FEA923A"/>
    <w:rsid w:val="5FFA14BF"/>
    <w:rsid w:val="60008F9C"/>
    <w:rsid w:val="6002D246"/>
    <w:rsid w:val="601B3F4E"/>
    <w:rsid w:val="601F85A3"/>
    <w:rsid w:val="6022A239"/>
    <w:rsid w:val="6028F76A"/>
    <w:rsid w:val="602BDD9D"/>
    <w:rsid w:val="602F3519"/>
    <w:rsid w:val="603385BF"/>
    <w:rsid w:val="603E1EBE"/>
    <w:rsid w:val="603E87F2"/>
    <w:rsid w:val="60498A00"/>
    <w:rsid w:val="604FD1BE"/>
    <w:rsid w:val="60516DED"/>
    <w:rsid w:val="605492B5"/>
    <w:rsid w:val="6068BAAA"/>
    <w:rsid w:val="60768C53"/>
    <w:rsid w:val="607BD213"/>
    <w:rsid w:val="60819DFE"/>
    <w:rsid w:val="60A20BFB"/>
    <w:rsid w:val="60A4F43F"/>
    <w:rsid w:val="60B1D284"/>
    <w:rsid w:val="60BC0946"/>
    <w:rsid w:val="60C7E013"/>
    <w:rsid w:val="60C86FE6"/>
    <w:rsid w:val="60CF3A84"/>
    <w:rsid w:val="60D8FD1E"/>
    <w:rsid w:val="60E06969"/>
    <w:rsid w:val="60E86484"/>
    <w:rsid w:val="6101B635"/>
    <w:rsid w:val="610D0183"/>
    <w:rsid w:val="6115AC0A"/>
    <w:rsid w:val="61203D00"/>
    <w:rsid w:val="6120B983"/>
    <w:rsid w:val="6130E25D"/>
    <w:rsid w:val="61454915"/>
    <w:rsid w:val="614E1B04"/>
    <w:rsid w:val="61530CEE"/>
    <w:rsid w:val="615B9D7F"/>
    <w:rsid w:val="615EF7B2"/>
    <w:rsid w:val="6162D0E0"/>
    <w:rsid w:val="616767CE"/>
    <w:rsid w:val="6167E556"/>
    <w:rsid w:val="6174EC23"/>
    <w:rsid w:val="617CD8EE"/>
    <w:rsid w:val="617F222D"/>
    <w:rsid w:val="618AA370"/>
    <w:rsid w:val="618DA83C"/>
    <w:rsid w:val="618ED729"/>
    <w:rsid w:val="618F87F5"/>
    <w:rsid w:val="61937924"/>
    <w:rsid w:val="6194BBFC"/>
    <w:rsid w:val="619D9BD8"/>
    <w:rsid w:val="61A0D64B"/>
    <w:rsid w:val="61A60C71"/>
    <w:rsid w:val="61A9506D"/>
    <w:rsid w:val="61B10EBD"/>
    <w:rsid w:val="61C236AF"/>
    <w:rsid w:val="61C4AE3A"/>
    <w:rsid w:val="61C915B1"/>
    <w:rsid w:val="61D21D26"/>
    <w:rsid w:val="61D88B73"/>
    <w:rsid w:val="61DB589A"/>
    <w:rsid w:val="61DE8D9A"/>
    <w:rsid w:val="61E51D29"/>
    <w:rsid w:val="61ED8442"/>
    <w:rsid w:val="61F4C22E"/>
    <w:rsid w:val="61F61E3D"/>
    <w:rsid w:val="61FA4D25"/>
    <w:rsid w:val="621F0B47"/>
    <w:rsid w:val="62296FFC"/>
    <w:rsid w:val="62466D8B"/>
    <w:rsid w:val="624D5981"/>
    <w:rsid w:val="62501A35"/>
    <w:rsid w:val="6252D312"/>
    <w:rsid w:val="6255A62D"/>
    <w:rsid w:val="625C45DA"/>
    <w:rsid w:val="6263B24E"/>
    <w:rsid w:val="626C17E8"/>
    <w:rsid w:val="626CC76C"/>
    <w:rsid w:val="627121AA"/>
    <w:rsid w:val="6273E3E5"/>
    <w:rsid w:val="627C4578"/>
    <w:rsid w:val="627EBF89"/>
    <w:rsid w:val="62840BA0"/>
    <w:rsid w:val="628D4C09"/>
    <w:rsid w:val="62904520"/>
    <w:rsid w:val="62979A0C"/>
    <w:rsid w:val="6298273C"/>
    <w:rsid w:val="629B5ACB"/>
    <w:rsid w:val="629DC370"/>
    <w:rsid w:val="62A2F94D"/>
    <w:rsid w:val="62B84E72"/>
    <w:rsid w:val="62B92C18"/>
    <w:rsid w:val="62BA573C"/>
    <w:rsid w:val="62BE5730"/>
    <w:rsid w:val="62D340A4"/>
    <w:rsid w:val="62DCF64E"/>
    <w:rsid w:val="62DF0AC0"/>
    <w:rsid w:val="62E96D87"/>
    <w:rsid w:val="62EBE15E"/>
    <w:rsid w:val="62ECDAA8"/>
    <w:rsid w:val="62F26213"/>
    <w:rsid w:val="62F4DF7C"/>
    <w:rsid w:val="630E4F93"/>
    <w:rsid w:val="633C1278"/>
    <w:rsid w:val="6345327B"/>
    <w:rsid w:val="6348E6A6"/>
    <w:rsid w:val="634A95CB"/>
    <w:rsid w:val="634C23BF"/>
    <w:rsid w:val="635197BD"/>
    <w:rsid w:val="636216B1"/>
    <w:rsid w:val="63664C36"/>
    <w:rsid w:val="636C3EF2"/>
    <w:rsid w:val="636D81C0"/>
    <w:rsid w:val="636E0689"/>
    <w:rsid w:val="6376A8DE"/>
    <w:rsid w:val="637EA2C1"/>
    <w:rsid w:val="637FD424"/>
    <w:rsid w:val="639B24CF"/>
    <w:rsid w:val="63A439E8"/>
    <w:rsid w:val="63A4D961"/>
    <w:rsid w:val="63A50D24"/>
    <w:rsid w:val="63A8DD54"/>
    <w:rsid w:val="63AA9FD5"/>
    <w:rsid w:val="63B00DB7"/>
    <w:rsid w:val="63B7493E"/>
    <w:rsid w:val="63BFBD09"/>
    <w:rsid w:val="63C819F8"/>
    <w:rsid w:val="63D9D058"/>
    <w:rsid w:val="63E9CF4D"/>
    <w:rsid w:val="63EA4910"/>
    <w:rsid w:val="63F33128"/>
    <w:rsid w:val="63F41F9A"/>
    <w:rsid w:val="63F83908"/>
    <w:rsid w:val="63FAED7E"/>
    <w:rsid w:val="6402B41E"/>
    <w:rsid w:val="641A17B6"/>
    <w:rsid w:val="6422D2D0"/>
    <w:rsid w:val="642A3A66"/>
    <w:rsid w:val="642D3907"/>
    <w:rsid w:val="6436D73F"/>
    <w:rsid w:val="644171D1"/>
    <w:rsid w:val="64461868"/>
    <w:rsid w:val="6447E967"/>
    <w:rsid w:val="644C9500"/>
    <w:rsid w:val="644F8B9F"/>
    <w:rsid w:val="64506BF6"/>
    <w:rsid w:val="6454F7DF"/>
    <w:rsid w:val="6455B06E"/>
    <w:rsid w:val="64634E75"/>
    <w:rsid w:val="6476CCEA"/>
    <w:rsid w:val="647A2703"/>
    <w:rsid w:val="648C30BF"/>
    <w:rsid w:val="648CD09C"/>
    <w:rsid w:val="648F4096"/>
    <w:rsid w:val="6491E9A3"/>
    <w:rsid w:val="649E3BAB"/>
    <w:rsid w:val="649E8E95"/>
    <w:rsid w:val="64A8EFB0"/>
    <w:rsid w:val="64B23D9E"/>
    <w:rsid w:val="64BE3A88"/>
    <w:rsid w:val="64C2FA24"/>
    <w:rsid w:val="64C7763A"/>
    <w:rsid w:val="64E5AC58"/>
    <w:rsid w:val="64F7BC4E"/>
    <w:rsid w:val="6505A88E"/>
    <w:rsid w:val="6513CB15"/>
    <w:rsid w:val="651CD7E1"/>
    <w:rsid w:val="653D89AD"/>
    <w:rsid w:val="65481261"/>
    <w:rsid w:val="6559A715"/>
    <w:rsid w:val="65603F26"/>
    <w:rsid w:val="65740619"/>
    <w:rsid w:val="65751A18"/>
    <w:rsid w:val="657709C2"/>
    <w:rsid w:val="658BABF0"/>
    <w:rsid w:val="658EEC20"/>
    <w:rsid w:val="6598975C"/>
    <w:rsid w:val="65A22365"/>
    <w:rsid w:val="65A8E22B"/>
    <w:rsid w:val="65AFFAE0"/>
    <w:rsid w:val="65B4B2E5"/>
    <w:rsid w:val="65BDB300"/>
    <w:rsid w:val="65D28DE4"/>
    <w:rsid w:val="6605BAD0"/>
    <w:rsid w:val="660F4F55"/>
    <w:rsid w:val="66101386"/>
    <w:rsid w:val="6625A1D0"/>
    <w:rsid w:val="6635BDAA"/>
    <w:rsid w:val="663B02C9"/>
    <w:rsid w:val="664008A3"/>
    <w:rsid w:val="664894C5"/>
    <w:rsid w:val="664D60ED"/>
    <w:rsid w:val="664EC5B7"/>
    <w:rsid w:val="66549BC6"/>
    <w:rsid w:val="66581AE8"/>
    <w:rsid w:val="6658EF66"/>
    <w:rsid w:val="66648484"/>
    <w:rsid w:val="666567FA"/>
    <w:rsid w:val="666CE364"/>
    <w:rsid w:val="66711C2E"/>
    <w:rsid w:val="66754265"/>
    <w:rsid w:val="6678DEA7"/>
    <w:rsid w:val="6697B53E"/>
    <w:rsid w:val="669C4005"/>
    <w:rsid w:val="66A0FDCD"/>
    <w:rsid w:val="66A775B6"/>
    <w:rsid w:val="66AD3E67"/>
    <w:rsid w:val="66B00B65"/>
    <w:rsid w:val="66B88DDA"/>
    <w:rsid w:val="66BC3269"/>
    <w:rsid w:val="66C65B1B"/>
    <w:rsid w:val="66C736CC"/>
    <w:rsid w:val="66D10806"/>
    <w:rsid w:val="66D94324"/>
    <w:rsid w:val="66DD74EA"/>
    <w:rsid w:val="66E326C0"/>
    <w:rsid w:val="66E6EC23"/>
    <w:rsid w:val="66EADD77"/>
    <w:rsid w:val="66EDC772"/>
    <w:rsid w:val="6707FD64"/>
    <w:rsid w:val="670D9016"/>
    <w:rsid w:val="670DC45A"/>
    <w:rsid w:val="671B801B"/>
    <w:rsid w:val="6721700F"/>
    <w:rsid w:val="67251E04"/>
    <w:rsid w:val="6726C095"/>
    <w:rsid w:val="67279BB3"/>
    <w:rsid w:val="67296F7B"/>
    <w:rsid w:val="672BA498"/>
    <w:rsid w:val="674C535A"/>
    <w:rsid w:val="67581340"/>
    <w:rsid w:val="676E60A0"/>
    <w:rsid w:val="67714644"/>
    <w:rsid w:val="6771AC0A"/>
    <w:rsid w:val="6772D68A"/>
    <w:rsid w:val="6791C853"/>
    <w:rsid w:val="679D63DC"/>
    <w:rsid w:val="67A5B4B2"/>
    <w:rsid w:val="67B272E5"/>
    <w:rsid w:val="67BF4683"/>
    <w:rsid w:val="67CD4C99"/>
    <w:rsid w:val="67E26F90"/>
    <w:rsid w:val="67E9E8C4"/>
    <w:rsid w:val="67FCF733"/>
    <w:rsid w:val="681A2A6D"/>
    <w:rsid w:val="68212912"/>
    <w:rsid w:val="6831ED8B"/>
    <w:rsid w:val="68358EDC"/>
    <w:rsid w:val="684BBB3E"/>
    <w:rsid w:val="685722EB"/>
    <w:rsid w:val="6869E602"/>
    <w:rsid w:val="686D115F"/>
    <w:rsid w:val="686F87D2"/>
    <w:rsid w:val="687A046C"/>
    <w:rsid w:val="68A0E755"/>
    <w:rsid w:val="68ADEA81"/>
    <w:rsid w:val="68AFEF19"/>
    <w:rsid w:val="68CCB99B"/>
    <w:rsid w:val="68D0E180"/>
    <w:rsid w:val="68E38259"/>
    <w:rsid w:val="68FB9DDC"/>
    <w:rsid w:val="68FC53E2"/>
    <w:rsid w:val="68FF0177"/>
    <w:rsid w:val="69022E83"/>
    <w:rsid w:val="6907BEE6"/>
    <w:rsid w:val="6909453E"/>
    <w:rsid w:val="690BA824"/>
    <w:rsid w:val="6919711B"/>
    <w:rsid w:val="6934FEF2"/>
    <w:rsid w:val="6936E209"/>
    <w:rsid w:val="69567C81"/>
    <w:rsid w:val="6962DB11"/>
    <w:rsid w:val="6972A62F"/>
    <w:rsid w:val="697C1EF0"/>
    <w:rsid w:val="697E404E"/>
    <w:rsid w:val="69855FED"/>
    <w:rsid w:val="69860DC6"/>
    <w:rsid w:val="698EA52A"/>
    <w:rsid w:val="699030E5"/>
    <w:rsid w:val="69987472"/>
    <w:rsid w:val="69A1CFB8"/>
    <w:rsid w:val="69A31D44"/>
    <w:rsid w:val="69A5B870"/>
    <w:rsid w:val="69A76E49"/>
    <w:rsid w:val="69AAC748"/>
    <w:rsid w:val="69BC618F"/>
    <w:rsid w:val="69C2270B"/>
    <w:rsid w:val="69C8099E"/>
    <w:rsid w:val="69D2E123"/>
    <w:rsid w:val="69DD5A9F"/>
    <w:rsid w:val="69E0C630"/>
    <w:rsid w:val="69E2C20C"/>
    <w:rsid w:val="69E542CA"/>
    <w:rsid w:val="69F638CB"/>
    <w:rsid w:val="69FE3E5E"/>
    <w:rsid w:val="69FEB672"/>
    <w:rsid w:val="6A176C5B"/>
    <w:rsid w:val="6A18E855"/>
    <w:rsid w:val="6A19E2BB"/>
    <w:rsid w:val="6A1A9D00"/>
    <w:rsid w:val="6A2DC17A"/>
    <w:rsid w:val="6A2DCAD3"/>
    <w:rsid w:val="6A3157B3"/>
    <w:rsid w:val="6A5793A5"/>
    <w:rsid w:val="6A801C08"/>
    <w:rsid w:val="6A841046"/>
    <w:rsid w:val="6A88E9CF"/>
    <w:rsid w:val="6A8CC733"/>
    <w:rsid w:val="6A9AF86F"/>
    <w:rsid w:val="6A9ECFF7"/>
    <w:rsid w:val="6AA0876E"/>
    <w:rsid w:val="6AA805D0"/>
    <w:rsid w:val="6AAFD176"/>
    <w:rsid w:val="6AB18923"/>
    <w:rsid w:val="6ABA8D6D"/>
    <w:rsid w:val="6AE0B2DA"/>
    <w:rsid w:val="6AF43550"/>
    <w:rsid w:val="6AFE5A89"/>
    <w:rsid w:val="6B037EF4"/>
    <w:rsid w:val="6B0CFE87"/>
    <w:rsid w:val="6B0F6189"/>
    <w:rsid w:val="6B117F03"/>
    <w:rsid w:val="6B2EB89C"/>
    <w:rsid w:val="6B3F119C"/>
    <w:rsid w:val="6B4A994C"/>
    <w:rsid w:val="6B5E0B07"/>
    <w:rsid w:val="6B685EDC"/>
    <w:rsid w:val="6B6B1294"/>
    <w:rsid w:val="6B76BCD4"/>
    <w:rsid w:val="6B8080F0"/>
    <w:rsid w:val="6B9DB937"/>
    <w:rsid w:val="6BA63311"/>
    <w:rsid w:val="6BB07A0D"/>
    <w:rsid w:val="6BB8F1D1"/>
    <w:rsid w:val="6BBAB1C5"/>
    <w:rsid w:val="6BC5B422"/>
    <w:rsid w:val="6BD3B89C"/>
    <w:rsid w:val="6BEEA81A"/>
    <w:rsid w:val="6BEF1661"/>
    <w:rsid w:val="6BFB5393"/>
    <w:rsid w:val="6BFF7B79"/>
    <w:rsid w:val="6C0CD669"/>
    <w:rsid w:val="6C1A6B91"/>
    <w:rsid w:val="6C1BEC69"/>
    <w:rsid w:val="6C1E95A0"/>
    <w:rsid w:val="6C2DCEAB"/>
    <w:rsid w:val="6C336EC8"/>
    <w:rsid w:val="6C37D339"/>
    <w:rsid w:val="6C394AD2"/>
    <w:rsid w:val="6C4444EC"/>
    <w:rsid w:val="6C44D1BF"/>
    <w:rsid w:val="6C455866"/>
    <w:rsid w:val="6C49C762"/>
    <w:rsid w:val="6C5111DD"/>
    <w:rsid w:val="6C575C31"/>
    <w:rsid w:val="6C5BD01B"/>
    <w:rsid w:val="6C5F7481"/>
    <w:rsid w:val="6C65DDBB"/>
    <w:rsid w:val="6C6F09FE"/>
    <w:rsid w:val="6C764025"/>
    <w:rsid w:val="6C782B2E"/>
    <w:rsid w:val="6C8065C6"/>
    <w:rsid w:val="6C89E3DC"/>
    <w:rsid w:val="6C8DEAD6"/>
    <w:rsid w:val="6C9201B6"/>
    <w:rsid w:val="6C988B07"/>
    <w:rsid w:val="6C9990D2"/>
    <w:rsid w:val="6CA03AC9"/>
    <w:rsid w:val="6CA64784"/>
    <w:rsid w:val="6CB5C686"/>
    <w:rsid w:val="6CB69FF1"/>
    <w:rsid w:val="6CC4EDEA"/>
    <w:rsid w:val="6CC9FA02"/>
    <w:rsid w:val="6CCAD2B9"/>
    <w:rsid w:val="6CE1C9D5"/>
    <w:rsid w:val="6CE4B907"/>
    <w:rsid w:val="6CF05369"/>
    <w:rsid w:val="6CF4AC67"/>
    <w:rsid w:val="6CF8863D"/>
    <w:rsid w:val="6D1AE14F"/>
    <w:rsid w:val="6D216918"/>
    <w:rsid w:val="6D27A183"/>
    <w:rsid w:val="6D2E5BCC"/>
    <w:rsid w:val="6D41D0AA"/>
    <w:rsid w:val="6D420733"/>
    <w:rsid w:val="6D63CE04"/>
    <w:rsid w:val="6D701179"/>
    <w:rsid w:val="6D74EC6C"/>
    <w:rsid w:val="6D753606"/>
    <w:rsid w:val="6D77B1B2"/>
    <w:rsid w:val="6D79B036"/>
    <w:rsid w:val="6D8E6EFB"/>
    <w:rsid w:val="6DAD5344"/>
    <w:rsid w:val="6DAEDBF6"/>
    <w:rsid w:val="6DAF0C71"/>
    <w:rsid w:val="6DB9B228"/>
    <w:rsid w:val="6DBD68B1"/>
    <w:rsid w:val="6DC65CA8"/>
    <w:rsid w:val="6DD769B9"/>
    <w:rsid w:val="6DDE3CF8"/>
    <w:rsid w:val="6DE87159"/>
    <w:rsid w:val="6DE9EAC8"/>
    <w:rsid w:val="6DF08064"/>
    <w:rsid w:val="6E097614"/>
    <w:rsid w:val="6E0E1800"/>
    <w:rsid w:val="6E3D1CD8"/>
    <w:rsid w:val="6E3D4942"/>
    <w:rsid w:val="6E4DF89B"/>
    <w:rsid w:val="6E58E760"/>
    <w:rsid w:val="6E5D4E10"/>
    <w:rsid w:val="6E61F493"/>
    <w:rsid w:val="6E62899F"/>
    <w:rsid w:val="6E6B9462"/>
    <w:rsid w:val="6E717CB0"/>
    <w:rsid w:val="6E71F02E"/>
    <w:rsid w:val="6E75BB1D"/>
    <w:rsid w:val="6E89F447"/>
    <w:rsid w:val="6E97B486"/>
    <w:rsid w:val="6E985DC6"/>
    <w:rsid w:val="6E9C13E0"/>
    <w:rsid w:val="6EA98AF1"/>
    <w:rsid w:val="6EC87D37"/>
    <w:rsid w:val="6ECE9CD6"/>
    <w:rsid w:val="6ED36D55"/>
    <w:rsid w:val="6EDC7868"/>
    <w:rsid w:val="6EDD0A10"/>
    <w:rsid w:val="6EDDA10B"/>
    <w:rsid w:val="6EE8B0FC"/>
    <w:rsid w:val="6F152E6D"/>
    <w:rsid w:val="6F18C5C9"/>
    <w:rsid w:val="6F2705A6"/>
    <w:rsid w:val="6F28F404"/>
    <w:rsid w:val="6F3689CD"/>
    <w:rsid w:val="6F39473A"/>
    <w:rsid w:val="6F41D11F"/>
    <w:rsid w:val="6F495B91"/>
    <w:rsid w:val="6F5C9113"/>
    <w:rsid w:val="6F619159"/>
    <w:rsid w:val="6F6511E9"/>
    <w:rsid w:val="6F6E6A10"/>
    <w:rsid w:val="6F7049F3"/>
    <w:rsid w:val="6F715CD2"/>
    <w:rsid w:val="6F759846"/>
    <w:rsid w:val="6F77D934"/>
    <w:rsid w:val="6F7F0201"/>
    <w:rsid w:val="6F815938"/>
    <w:rsid w:val="6F87CDB6"/>
    <w:rsid w:val="6F87E35C"/>
    <w:rsid w:val="6F8E3592"/>
    <w:rsid w:val="6F94B069"/>
    <w:rsid w:val="6FA44BF1"/>
    <w:rsid w:val="6FAA2F2B"/>
    <w:rsid w:val="6FB0C5CB"/>
    <w:rsid w:val="6FB22A77"/>
    <w:rsid w:val="6FB35BB9"/>
    <w:rsid w:val="6FC1CE89"/>
    <w:rsid w:val="6FC3C1B6"/>
    <w:rsid w:val="6FE3905C"/>
    <w:rsid w:val="6FE9DA61"/>
    <w:rsid w:val="7001528D"/>
    <w:rsid w:val="700311F2"/>
    <w:rsid w:val="700C5B9A"/>
    <w:rsid w:val="702D97AD"/>
    <w:rsid w:val="703D96F3"/>
    <w:rsid w:val="70418BFE"/>
    <w:rsid w:val="7043ECA8"/>
    <w:rsid w:val="704C9EB6"/>
    <w:rsid w:val="704F5840"/>
    <w:rsid w:val="70582BCD"/>
    <w:rsid w:val="7067C8EC"/>
    <w:rsid w:val="7077A31D"/>
    <w:rsid w:val="707C5F01"/>
    <w:rsid w:val="707C7592"/>
    <w:rsid w:val="707DFAA6"/>
    <w:rsid w:val="707F0EC0"/>
    <w:rsid w:val="7088F22C"/>
    <w:rsid w:val="70899951"/>
    <w:rsid w:val="708BA0AB"/>
    <w:rsid w:val="709D0EA5"/>
    <w:rsid w:val="70A0916A"/>
    <w:rsid w:val="70A9C7B7"/>
    <w:rsid w:val="70ACC4C3"/>
    <w:rsid w:val="70B5652E"/>
    <w:rsid w:val="70C58443"/>
    <w:rsid w:val="70DD4986"/>
    <w:rsid w:val="70DEA105"/>
    <w:rsid w:val="70E219B0"/>
    <w:rsid w:val="70F837AC"/>
    <w:rsid w:val="70FBD148"/>
    <w:rsid w:val="711154CD"/>
    <w:rsid w:val="71155FCC"/>
    <w:rsid w:val="71175940"/>
    <w:rsid w:val="711DFE41"/>
    <w:rsid w:val="712E8558"/>
    <w:rsid w:val="712F9CC9"/>
    <w:rsid w:val="712FFA6A"/>
    <w:rsid w:val="71314E53"/>
    <w:rsid w:val="7136063F"/>
    <w:rsid w:val="713AFA2C"/>
    <w:rsid w:val="71404A8C"/>
    <w:rsid w:val="7150AD07"/>
    <w:rsid w:val="7159FF2C"/>
    <w:rsid w:val="715C579C"/>
    <w:rsid w:val="715FFAF3"/>
    <w:rsid w:val="716694C8"/>
    <w:rsid w:val="7166CFD8"/>
    <w:rsid w:val="7169FE00"/>
    <w:rsid w:val="716ECAB7"/>
    <w:rsid w:val="71749E68"/>
    <w:rsid w:val="717757FE"/>
    <w:rsid w:val="7181C11C"/>
    <w:rsid w:val="7183DDE6"/>
    <w:rsid w:val="71908A44"/>
    <w:rsid w:val="719140F1"/>
    <w:rsid w:val="71963F89"/>
    <w:rsid w:val="71A5A7C0"/>
    <w:rsid w:val="71A6C975"/>
    <w:rsid w:val="71B7B7A9"/>
    <w:rsid w:val="71C04694"/>
    <w:rsid w:val="71CD0928"/>
    <w:rsid w:val="71CDB712"/>
    <w:rsid w:val="71CF0CF6"/>
    <w:rsid w:val="71E38A27"/>
    <w:rsid w:val="71E87C71"/>
    <w:rsid w:val="71F16ABC"/>
    <w:rsid w:val="71F57979"/>
    <w:rsid w:val="71FC7DEB"/>
    <w:rsid w:val="71FEC373"/>
    <w:rsid w:val="72022766"/>
    <w:rsid w:val="7204D865"/>
    <w:rsid w:val="7205DE87"/>
    <w:rsid w:val="7215D4FF"/>
    <w:rsid w:val="72232BF5"/>
    <w:rsid w:val="72263565"/>
    <w:rsid w:val="7241CA39"/>
    <w:rsid w:val="724504A5"/>
    <w:rsid w:val="724A8833"/>
    <w:rsid w:val="725C6571"/>
    <w:rsid w:val="726E7D96"/>
    <w:rsid w:val="72704DDC"/>
    <w:rsid w:val="727B0A8D"/>
    <w:rsid w:val="728A8EAE"/>
    <w:rsid w:val="728B8C51"/>
    <w:rsid w:val="72A7EAB5"/>
    <w:rsid w:val="72C33771"/>
    <w:rsid w:val="72D1CC3C"/>
    <w:rsid w:val="72DBC05A"/>
    <w:rsid w:val="72F03DC9"/>
    <w:rsid w:val="72F37030"/>
    <w:rsid w:val="72FF1A9C"/>
    <w:rsid w:val="730158EA"/>
    <w:rsid w:val="730A9745"/>
    <w:rsid w:val="73133E3F"/>
    <w:rsid w:val="7314F190"/>
    <w:rsid w:val="7315465D"/>
    <w:rsid w:val="73181E9C"/>
    <w:rsid w:val="731DFEAA"/>
    <w:rsid w:val="7323C687"/>
    <w:rsid w:val="73283964"/>
    <w:rsid w:val="732F20E9"/>
    <w:rsid w:val="7332480A"/>
    <w:rsid w:val="7334F020"/>
    <w:rsid w:val="7343752E"/>
    <w:rsid w:val="734C9A78"/>
    <w:rsid w:val="734DB21F"/>
    <w:rsid w:val="7351E2B3"/>
    <w:rsid w:val="73547FD6"/>
    <w:rsid w:val="7367F71B"/>
    <w:rsid w:val="7381FDA9"/>
    <w:rsid w:val="73840D76"/>
    <w:rsid w:val="7389DDF7"/>
    <w:rsid w:val="738C8798"/>
    <w:rsid w:val="739A008D"/>
    <w:rsid w:val="739B4F63"/>
    <w:rsid w:val="739B7767"/>
    <w:rsid w:val="739B9262"/>
    <w:rsid w:val="73A262C5"/>
    <w:rsid w:val="73ADAB2C"/>
    <w:rsid w:val="73BD1BC0"/>
    <w:rsid w:val="73C4A635"/>
    <w:rsid w:val="73C4FAC6"/>
    <w:rsid w:val="73F2DE14"/>
    <w:rsid w:val="73F63369"/>
    <w:rsid w:val="73F97B62"/>
    <w:rsid w:val="74039369"/>
    <w:rsid w:val="74094784"/>
    <w:rsid w:val="740CEA8E"/>
    <w:rsid w:val="7436DBD7"/>
    <w:rsid w:val="7439A755"/>
    <w:rsid w:val="7443946D"/>
    <w:rsid w:val="744610C0"/>
    <w:rsid w:val="744DEA7A"/>
    <w:rsid w:val="7453405B"/>
    <w:rsid w:val="7453CBFE"/>
    <w:rsid w:val="74617A70"/>
    <w:rsid w:val="7466DC4C"/>
    <w:rsid w:val="7471AE28"/>
    <w:rsid w:val="747BF934"/>
    <w:rsid w:val="7481C39B"/>
    <w:rsid w:val="748648D8"/>
    <w:rsid w:val="749176B4"/>
    <w:rsid w:val="74960421"/>
    <w:rsid w:val="74979958"/>
    <w:rsid w:val="749ACE94"/>
    <w:rsid w:val="749DE201"/>
    <w:rsid w:val="74B1536B"/>
    <w:rsid w:val="74B26305"/>
    <w:rsid w:val="74C2DF02"/>
    <w:rsid w:val="74C9E7B8"/>
    <w:rsid w:val="74CF1237"/>
    <w:rsid w:val="74D1FE02"/>
    <w:rsid w:val="74D420D2"/>
    <w:rsid w:val="74E50E28"/>
    <w:rsid w:val="74F569EF"/>
    <w:rsid w:val="74FB30AC"/>
    <w:rsid w:val="75084DD1"/>
    <w:rsid w:val="750E36B9"/>
    <w:rsid w:val="75158775"/>
    <w:rsid w:val="7519A84F"/>
    <w:rsid w:val="751CB199"/>
    <w:rsid w:val="753FB713"/>
    <w:rsid w:val="754C9BD0"/>
    <w:rsid w:val="754DC908"/>
    <w:rsid w:val="7555F778"/>
    <w:rsid w:val="7556711F"/>
    <w:rsid w:val="755BB868"/>
    <w:rsid w:val="756D0E4C"/>
    <w:rsid w:val="756E5EAB"/>
    <w:rsid w:val="757DFFFB"/>
    <w:rsid w:val="757FA98D"/>
    <w:rsid w:val="758C9F1E"/>
    <w:rsid w:val="758D77CD"/>
    <w:rsid w:val="758D85FD"/>
    <w:rsid w:val="758EEAB3"/>
    <w:rsid w:val="7594069D"/>
    <w:rsid w:val="7595A518"/>
    <w:rsid w:val="7596DEED"/>
    <w:rsid w:val="759EE70D"/>
    <w:rsid w:val="759FC823"/>
    <w:rsid w:val="75A2B12D"/>
    <w:rsid w:val="75B65D65"/>
    <w:rsid w:val="75C96B81"/>
    <w:rsid w:val="75D29E9A"/>
    <w:rsid w:val="75D4EF47"/>
    <w:rsid w:val="75D6AC17"/>
    <w:rsid w:val="75D750A5"/>
    <w:rsid w:val="75DE2A3A"/>
    <w:rsid w:val="75DEC781"/>
    <w:rsid w:val="75E0D5BA"/>
    <w:rsid w:val="75F6A04F"/>
    <w:rsid w:val="75FD7716"/>
    <w:rsid w:val="760663D4"/>
    <w:rsid w:val="76106B41"/>
    <w:rsid w:val="7614AF96"/>
    <w:rsid w:val="76239C88"/>
    <w:rsid w:val="76283FD5"/>
    <w:rsid w:val="7635A2DC"/>
    <w:rsid w:val="76417EA0"/>
    <w:rsid w:val="765274BF"/>
    <w:rsid w:val="765B4B4B"/>
    <w:rsid w:val="765E91A9"/>
    <w:rsid w:val="7662FBE0"/>
    <w:rsid w:val="7669A73C"/>
    <w:rsid w:val="76757659"/>
    <w:rsid w:val="767576C5"/>
    <w:rsid w:val="767B114B"/>
    <w:rsid w:val="76866F2B"/>
    <w:rsid w:val="76898879"/>
    <w:rsid w:val="768DBF73"/>
    <w:rsid w:val="7691FC70"/>
    <w:rsid w:val="7697C615"/>
    <w:rsid w:val="76A3F7CB"/>
    <w:rsid w:val="76A477FD"/>
    <w:rsid w:val="76A605B6"/>
    <w:rsid w:val="76B524BD"/>
    <w:rsid w:val="76B6FE65"/>
    <w:rsid w:val="76B83E00"/>
    <w:rsid w:val="76BC15B5"/>
    <w:rsid w:val="76BD2476"/>
    <w:rsid w:val="76C028EE"/>
    <w:rsid w:val="76CA9225"/>
    <w:rsid w:val="76D48246"/>
    <w:rsid w:val="76D5376D"/>
    <w:rsid w:val="76D8D105"/>
    <w:rsid w:val="76DC7DFE"/>
    <w:rsid w:val="76EDBD2C"/>
    <w:rsid w:val="76F91D4C"/>
    <w:rsid w:val="76FAFB57"/>
    <w:rsid w:val="7719CFF5"/>
    <w:rsid w:val="771F61FC"/>
    <w:rsid w:val="772E0A64"/>
    <w:rsid w:val="77340731"/>
    <w:rsid w:val="776F230E"/>
    <w:rsid w:val="778605E3"/>
    <w:rsid w:val="778DDCA7"/>
    <w:rsid w:val="778EC3C0"/>
    <w:rsid w:val="7794C92C"/>
    <w:rsid w:val="77A5794D"/>
    <w:rsid w:val="77A797DD"/>
    <w:rsid w:val="77B08FA8"/>
    <w:rsid w:val="77BBF5C1"/>
    <w:rsid w:val="77BD186F"/>
    <w:rsid w:val="77C17C98"/>
    <w:rsid w:val="77CA6756"/>
    <w:rsid w:val="77D156BE"/>
    <w:rsid w:val="77D4831D"/>
    <w:rsid w:val="780E7E1C"/>
    <w:rsid w:val="781D61A3"/>
    <w:rsid w:val="781ECB6A"/>
    <w:rsid w:val="782D256A"/>
    <w:rsid w:val="7831E1B7"/>
    <w:rsid w:val="7836F528"/>
    <w:rsid w:val="78660D0E"/>
    <w:rsid w:val="786B1352"/>
    <w:rsid w:val="7874818A"/>
    <w:rsid w:val="7878E604"/>
    <w:rsid w:val="7889BC25"/>
    <w:rsid w:val="789AA850"/>
    <w:rsid w:val="78A02ED8"/>
    <w:rsid w:val="78ACD52B"/>
    <w:rsid w:val="78B23BBC"/>
    <w:rsid w:val="78CCA12D"/>
    <w:rsid w:val="78D1AD1F"/>
    <w:rsid w:val="78D2F828"/>
    <w:rsid w:val="78D4F76C"/>
    <w:rsid w:val="78DAB64A"/>
    <w:rsid w:val="78E2CD84"/>
    <w:rsid w:val="78F5FC4C"/>
    <w:rsid w:val="78F78C27"/>
    <w:rsid w:val="79066F54"/>
    <w:rsid w:val="790754F5"/>
    <w:rsid w:val="7913DDFF"/>
    <w:rsid w:val="7913FFA8"/>
    <w:rsid w:val="7916C89C"/>
    <w:rsid w:val="791828CA"/>
    <w:rsid w:val="79247DB6"/>
    <w:rsid w:val="7926F30F"/>
    <w:rsid w:val="7929D6EF"/>
    <w:rsid w:val="792A9421"/>
    <w:rsid w:val="792DD21F"/>
    <w:rsid w:val="79323788"/>
    <w:rsid w:val="7932B37D"/>
    <w:rsid w:val="7937826B"/>
    <w:rsid w:val="79425A72"/>
    <w:rsid w:val="7943A43E"/>
    <w:rsid w:val="7949042B"/>
    <w:rsid w:val="7956FF24"/>
    <w:rsid w:val="797ED7AC"/>
    <w:rsid w:val="797F37C1"/>
    <w:rsid w:val="7995EFD2"/>
    <w:rsid w:val="79968D7B"/>
    <w:rsid w:val="79A4A44B"/>
    <w:rsid w:val="79B8E13A"/>
    <w:rsid w:val="79BC4610"/>
    <w:rsid w:val="79D259C6"/>
    <w:rsid w:val="79E47939"/>
    <w:rsid w:val="79E6FC1C"/>
    <w:rsid w:val="79EA6770"/>
    <w:rsid w:val="79EE7329"/>
    <w:rsid w:val="79F9D4B5"/>
    <w:rsid w:val="7A0E6AC2"/>
    <w:rsid w:val="7A0E904E"/>
    <w:rsid w:val="7A0F75BE"/>
    <w:rsid w:val="7A185111"/>
    <w:rsid w:val="7A1F0E28"/>
    <w:rsid w:val="7A1FE353"/>
    <w:rsid w:val="7A231810"/>
    <w:rsid w:val="7A36CF98"/>
    <w:rsid w:val="7A39E0B6"/>
    <w:rsid w:val="7A3BEF1F"/>
    <w:rsid w:val="7A41F3CD"/>
    <w:rsid w:val="7A4220C9"/>
    <w:rsid w:val="7A43487D"/>
    <w:rsid w:val="7A58B4AE"/>
    <w:rsid w:val="7A5E1299"/>
    <w:rsid w:val="7A6C9376"/>
    <w:rsid w:val="7A70A619"/>
    <w:rsid w:val="7A7607EB"/>
    <w:rsid w:val="7A829A7B"/>
    <w:rsid w:val="7A880B5C"/>
    <w:rsid w:val="7A8A16C9"/>
    <w:rsid w:val="7A8A5100"/>
    <w:rsid w:val="7A91404B"/>
    <w:rsid w:val="7A92F880"/>
    <w:rsid w:val="7A9422DB"/>
    <w:rsid w:val="7A965BCA"/>
    <w:rsid w:val="7A98917A"/>
    <w:rsid w:val="7AAAC041"/>
    <w:rsid w:val="7AB2056E"/>
    <w:rsid w:val="7AB3D960"/>
    <w:rsid w:val="7AB5DB0F"/>
    <w:rsid w:val="7AC247B9"/>
    <w:rsid w:val="7AC6D91C"/>
    <w:rsid w:val="7AD42A55"/>
    <w:rsid w:val="7AD47232"/>
    <w:rsid w:val="7ADC7C78"/>
    <w:rsid w:val="7AF58A2A"/>
    <w:rsid w:val="7AFA2E8F"/>
    <w:rsid w:val="7AFBD313"/>
    <w:rsid w:val="7B0621E0"/>
    <w:rsid w:val="7B14EF84"/>
    <w:rsid w:val="7B1DED23"/>
    <w:rsid w:val="7B2469AF"/>
    <w:rsid w:val="7B2810DB"/>
    <w:rsid w:val="7B33ADA0"/>
    <w:rsid w:val="7B4B169C"/>
    <w:rsid w:val="7B5E95F9"/>
    <w:rsid w:val="7B66E48A"/>
    <w:rsid w:val="7B6A3B97"/>
    <w:rsid w:val="7B740F4C"/>
    <w:rsid w:val="7B7B0A76"/>
    <w:rsid w:val="7B80D5AF"/>
    <w:rsid w:val="7B8A52E7"/>
    <w:rsid w:val="7B97BBD5"/>
    <w:rsid w:val="7B9FDDA8"/>
    <w:rsid w:val="7BA23282"/>
    <w:rsid w:val="7BABFAA5"/>
    <w:rsid w:val="7BCF14C0"/>
    <w:rsid w:val="7BD15FFB"/>
    <w:rsid w:val="7BD77720"/>
    <w:rsid w:val="7BD8E08A"/>
    <w:rsid w:val="7BDAC18B"/>
    <w:rsid w:val="7BDE65E8"/>
    <w:rsid w:val="7BE4F3B0"/>
    <w:rsid w:val="7BE72C6F"/>
    <w:rsid w:val="7BE73CEA"/>
    <w:rsid w:val="7BEC5BBF"/>
    <w:rsid w:val="7BECA361"/>
    <w:rsid w:val="7BF08729"/>
    <w:rsid w:val="7BF48109"/>
    <w:rsid w:val="7BF66640"/>
    <w:rsid w:val="7C047F93"/>
    <w:rsid w:val="7C0A0D89"/>
    <w:rsid w:val="7C10F17B"/>
    <w:rsid w:val="7C1567D7"/>
    <w:rsid w:val="7C1A4F23"/>
    <w:rsid w:val="7C382A89"/>
    <w:rsid w:val="7C3CC46A"/>
    <w:rsid w:val="7C3E3189"/>
    <w:rsid w:val="7C3F6D03"/>
    <w:rsid w:val="7C42C32A"/>
    <w:rsid w:val="7C5A2ECF"/>
    <w:rsid w:val="7C5AE430"/>
    <w:rsid w:val="7C625F8C"/>
    <w:rsid w:val="7C6B1495"/>
    <w:rsid w:val="7C6CF55F"/>
    <w:rsid w:val="7C6F1868"/>
    <w:rsid w:val="7C6FE75E"/>
    <w:rsid w:val="7C70C4A1"/>
    <w:rsid w:val="7C7332F9"/>
    <w:rsid w:val="7C739DAA"/>
    <w:rsid w:val="7C7E1E8D"/>
    <w:rsid w:val="7C93EE5E"/>
    <w:rsid w:val="7C95D217"/>
    <w:rsid w:val="7CA1D9E5"/>
    <w:rsid w:val="7CAECCD9"/>
    <w:rsid w:val="7CC12BA4"/>
    <w:rsid w:val="7CCCCFFA"/>
    <w:rsid w:val="7CD302D3"/>
    <w:rsid w:val="7CD9EBC2"/>
    <w:rsid w:val="7CDB6EC0"/>
    <w:rsid w:val="7CE86593"/>
    <w:rsid w:val="7CEF9A86"/>
    <w:rsid w:val="7CF1D36D"/>
    <w:rsid w:val="7CF41F90"/>
    <w:rsid w:val="7D0EB34A"/>
    <w:rsid w:val="7D22DB44"/>
    <w:rsid w:val="7D33B7AF"/>
    <w:rsid w:val="7D3DA64C"/>
    <w:rsid w:val="7D46A04F"/>
    <w:rsid w:val="7D51C1C0"/>
    <w:rsid w:val="7D5AC817"/>
    <w:rsid w:val="7D5E803A"/>
    <w:rsid w:val="7D621F78"/>
    <w:rsid w:val="7D7714BD"/>
    <w:rsid w:val="7D7B0616"/>
    <w:rsid w:val="7D7B5F97"/>
    <w:rsid w:val="7D7BBE4D"/>
    <w:rsid w:val="7D7E4DDE"/>
    <w:rsid w:val="7D7F640C"/>
    <w:rsid w:val="7D8AB3A7"/>
    <w:rsid w:val="7D8D1ECB"/>
    <w:rsid w:val="7D92551E"/>
    <w:rsid w:val="7D93B139"/>
    <w:rsid w:val="7D95ABC0"/>
    <w:rsid w:val="7D95CA41"/>
    <w:rsid w:val="7D9CBC99"/>
    <w:rsid w:val="7DC57242"/>
    <w:rsid w:val="7DD7C6EA"/>
    <w:rsid w:val="7DDF65D0"/>
    <w:rsid w:val="7DE959A0"/>
    <w:rsid w:val="7DEC22D5"/>
    <w:rsid w:val="7DEF598D"/>
    <w:rsid w:val="7DF53E8E"/>
    <w:rsid w:val="7E01B6F1"/>
    <w:rsid w:val="7E0817E9"/>
    <w:rsid w:val="7E122E31"/>
    <w:rsid w:val="7E16EE03"/>
    <w:rsid w:val="7E31CFE6"/>
    <w:rsid w:val="7E53A4ED"/>
    <w:rsid w:val="7E5523CD"/>
    <w:rsid w:val="7E6193C9"/>
    <w:rsid w:val="7E6815C0"/>
    <w:rsid w:val="7E7D4DFA"/>
    <w:rsid w:val="7E873A31"/>
    <w:rsid w:val="7E892FDF"/>
    <w:rsid w:val="7E8E3DA5"/>
    <w:rsid w:val="7E98050D"/>
    <w:rsid w:val="7EAA51FE"/>
    <w:rsid w:val="7EB7EA5C"/>
    <w:rsid w:val="7EBEDF69"/>
    <w:rsid w:val="7EC520AE"/>
    <w:rsid w:val="7ED5C461"/>
    <w:rsid w:val="7ED64546"/>
    <w:rsid w:val="7EE68F17"/>
    <w:rsid w:val="7EEAABD9"/>
    <w:rsid w:val="7EECEDB3"/>
    <w:rsid w:val="7F16888B"/>
    <w:rsid w:val="7F1DBEF4"/>
    <w:rsid w:val="7F2E1A75"/>
    <w:rsid w:val="7F2F11C7"/>
    <w:rsid w:val="7F327864"/>
    <w:rsid w:val="7F330ED0"/>
    <w:rsid w:val="7F3913A2"/>
    <w:rsid w:val="7F3E9B41"/>
    <w:rsid w:val="7F40E412"/>
    <w:rsid w:val="7F43D0C5"/>
    <w:rsid w:val="7F464989"/>
    <w:rsid w:val="7F485C7D"/>
    <w:rsid w:val="7F4C2D72"/>
    <w:rsid w:val="7F5D036D"/>
    <w:rsid w:val="7F6A36EF"/>
    <w:rsid w:val="7F6B5CF4"/>
    <w:rsid w:val="7F7CF97E"/>
    <w:rsid w:val="7F804258"/>
    <w:rsid w:val="7F844FC0"/>
    <w:rsid w:val="7F8C6085"/>
    <w:rsid w:val="7F948FBB"/>
    <w:rsid w:val="7F9766F5"/>
    <w:rsid w:val="7F992DFF"/>
    <w:rsid w:val="7F9978B8"/>
    <w:rsid w:val="7FA1C32B"/>
    <w:rsid w:val="7FA3BFC9"/>
    <w:rsid w:val="7FB55F7F"/>
    <w:rsid w:val="7FB848BD"/>
    <w:rsid w:val="7FBA67E2"/>
    <w:rsid w:val="7FC62DB5"/>
    <w:rsid w:val="7FCD82B5"/>
    <w:rsid w:val="7FD2DBE2"/>
    <w:rsid w:val="7FD70105"/>
    <w:rsid w:val="7FDBD2C7"/>
    <w:rsid w:val="7FEA5E1A"/>
    <w:rsid w:val="7FF7C220"/>
    <w:rsid w:val="7FFB8FCC"/>
    <w:rsid w:val="7FFD8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E7D27"/>
  <w15:chartTrackingRefBased/>
  <w15:docId w15:val="{9E0C4CA4-829B-4E02-88D7-A51976ADB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customStyle="1" w:styleId="BodyText1">
    <w:name w:val="Body Text1"/>
    <w:basedOn w:val="Normal"/>
    <w:rsid w:val="00D467DF"/>
    <w:pPr>
      <w:tabs>
        <w:tab w:val="left" w:pos="720"/>
        <w:tab w:val="left" w:pos="1440"/>
      </w:tabs>
      <w:spacing w:after="0" w:line="240" w:lineRule="auto"/>
    </w:pPr>
    <w:rPr>
      <w:rFonts w:ascii="CG Times (WN)" w:eastAsia="Times New Roman" w:hAnsi="CG Times (WN)" w:cs="Times New Roman"/>
      <w:sz w:val="24"/>
      <w:szCs w:val="20"/>
    </w:rPr>
  </w:style>
  <w:style w:type="paragraph" w:styleId="Header">
    <w:name w:val="header"/>
    <w:basedOn w:val="Normal"/>
    <w:link w:val="HeaderChar"/>
    <w:uiPriority w:val="99"/>
    <w:unhideWhenUsed/>
    <w:rsid w:val="006466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65E"/>
  </w:style>
  <w:style w:type="paragraph" w:styleId="Footer">
    <w:name w:val="footer"/>
    <w:basedOn w:val="Normal"/>
    <w:link w:val="FooterChar"/>
    <w:uiPriority w:val="99"/>
    <w:unhideWhenUsed/>
    <w:rsid w:val="006466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6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1707615">
      <w:bodyDiv w:val="1"/>
      <w:marLeft w:val="0"/>
      <w:marRight w:val="0"/>
      <w:marTop w:val="0"/>
      <w:marBottom w:val="0"/>
      <w:divBdr>
        <w:top w:val="none" w:sz="0" w:space="0" w:color="auto"/>
        <w:left w:val="none" w:sz="0" w:space="0" w:color="auto"/>
        <w:bottom w:val="none" w:sz="0" w:space="0" w:color="auto"/>
        <w:right w:val="none" w:sz="0" w:space="0" w:color="auto"/>
      </w:divBdr>
    </w:div>
    <w:div w:id="1461269306">
      <w:bodyDiv w:val="1"/>
      <w:marLeft w:val="0"/>
      <w:marRight w:val="0"/>
      <w:marTop w:val="0"/>
      <w:marBottom w:val="0"/>
      <w:divBdr>
        <w:top w:val="none" w:sz="0" w:space="0" w:color="auto"/>
        <w:left w:val="none" w:sz="0" w:space="0" w:color="auto"/>
        <w:bottom w:val="none" w:sz="0" w:space="0" w:color="auto"/>
        <w:right w:val="none" w:sz="0" w:space="0" w:color="auto"/>
      </w:divBdr>
    </w:div>
    <w:div w:id="1769109969">
      <w:bodyDiv w:val="1"/>
      <w:marLeft w:val="0"/>
      <w:marRight w:val="0"/>
      <w:marTop w:val="0"/>
      <w:marBottom w:val="0"/>
      <w:divBdr>
        <w:top w:val="none" w:sz="0" w:space="0" w:color="auto"/>
        <w:left w:val="none" w:sz="0" w:space="0" w:color="auto"/>
        <w:bottom w:val="none" w:sz="0" w:space="0" w:color="auto"/>
        <w:right w:val="none" w:sz="0" w:space="0" w:color="auto"/>
      </w:divBdr>
    </w:div>
    <w:div w:id="201348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oodpressureuk.org/media/bpuk/docs/Blood-pressure-chart-for-adults-(1).pdf"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1</Pages>
  <Words>4099</Words>
  <Characters>23366</Characters>
  <Application>Microsoft Office Word</Application>
  <DocSecurity>4</DocSecurity>
  <Lines>194</Lines>
  <Paragraphs>54</Paragraphs>
  <ScaleCrop>false</ScaleCrop>
  <Company/>
  <LinksUpToDate>false</LinksUpToDate>
  <CharactersWithSpaces>27411</CharactersWithSpaces>
  <SharedDoc>false</SharedDoc>
  <HLinks>
    <vt:vector size="6" baseType="variant">
      <vt:variant>
        <vt:i4>3473466</vt:i4>
      </vt:variant>
      <vt:variant>
        <vt:i4>0</vt:i4>
      </vt:variant>
      <vt:variant>
        <vt:i4>0</vt:i4>
      </vt:variant>
      <vt:variant>
        <vt:i4>5</vt:i4>
      </vt:variant>
      <vt:variant>
        <vt:lpwstr>http://www.bloodpressureuk.org/media/bpuk/docs/Blood-pressure-chart-for-adults-(1).pdf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Ellis (1701953)</dc:creator>
  <cp:keywords/>
  <dc:description/>
  <cp:lastModifiedBy>Matthew Ellis (1701953)</cp:lastModifiedBy>
  <cp:revision>114</cp:revision>
  <dcterms:created xsi:type="dcterms:W3CDTF">2021-05-06T01:09:00Z</dcterms:created>
  <dcterms:modified xsi:type="dcterms:W3CDTF">2021-05-07T20:19:00Z</dcterms:modified>
</cp:coreProperties>
</file>