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ED823D4" w14:textId="77777777" w:rsidR="00222F6B" w:rsidRDefault="00222F6B"/>
    <w:p w14:paraId="4E91F72E" w14:textId="77777777" w:rsidR="00222F6B" w:rsidRDefault="00222F6B"/>
    <w:p w14:paraId="47914D8C" w14:textId="77777777" w:rsidR="002C46B0" w:rsidRDefault="002C46B0"/>
    <w:p w14:paraId="64B8AAA1" w14:textId="77777777" w:rsidR="002C46B0" w:rsidRDefault="002C46B0"/>
    <w:p w14:paraId="3956C3D2" w14:textId="77777777" w:rsidR="002C46B0" w:rsidRDefault="002C46B0"/>
    <w:p w14:paraId="1D59B514" w14:textId="77777777" w:rsidR="002C46B0" w:rsidRDefault="002C46B0"/>
    <w:p w14:paraId="1713BDC8" w14:textId="77777777" w:rsidR="002C46B0" w:rsidRDefault="002C46B0"/>
    <w:p w14:paraId="05B22D8A" w14:textId="77777777" w:rsidR="002C46B0" w:rsidRDefault="002C46B0"/>
    <w:p w14:paraId="04A2E380" w14:textId="77777777" w:rsidR="002C46B0" w:rsidRDefault="002C46B0"/>
    <w:p w14:paraId="71F35426" w14:textId="77777777" w:rsidR="002C46B0" w:rsidRDefault="002C46B0"/>
    <w:p w14:paraId="7C66A9BC" w14:textId="77777777" w:rsidR="002C46B0" w:rsidRDefault="002C46B0"/>
    <w:p w14:paraId="104741EA" w14:textId="71F8B4A1" w:rsidR="002C46B0" w:rsidRDefault="002C46B0">
      <w:r>
        <w:t xml:space="preserve">         </w:t>
      </w:r>
    </w:p>
    <w:p w14:paraId="1AD9FA85" w14:textId="625A5FBC" w:rsidR="00222F6B" w:rsidRDefault="00222F6B">
      <w:r>
        <w:t xml:space="preserve">                                                    Haleeka Miriam Shaheen</w:t>
      </w:r>
    </w:p>
    <w:p w14:paraId="4CB72C87" w14:textId="51FBA5DD" w:rsidR="00222F6B" w:rsidRDefault="00222F6B">
      <w:r>
        <w:t xml:space="preserve">                                                                      2506208</w:t>
      </w:r>
    </w:p>
    <w:p w14:paraId="059E7897" w14:textId="7DD1DF90" w:rsidR="00405916" w:rsidRDefault="003B51C5">
      <w:r>
        <w:t xml:space="preserve">                                   LCHS</w:t>
      </w:r>
      <w:r w:rsidR="008B26D3">
        <w:t xml:space="preserve">4003 introduction to health and social care. </w:t>
      </w:r>
    </w:p>
    <w:p w14:paraId="2458D1D3" w14:textId="77777777" w:rsidR="00410E0A" w:rsidRDefault="00410E0A"/>
    <w:p w14:paraId="777A8CA6" w14:textId="77777777" w:rsidR="00405916" w:rsidRDefault="00405916">
      <w:r>
        <w:br w:type="page"/>
      </w:r>
    </w:p>
    <w:p w14:paraId="01142B68" w14:textId="76FFD258" w:rsidR="003B51C5" w:rsidRPr="00A53892" w:rsidRDefault="000F65F3">
      <w:pPr>
        <w:rPr>
          <w:rFonts w:ascii="Arial" w:hAnsi="Arial" w:cs="Arial"/>
          <w:sz w:val="22"/>
          <w:szCs w:val="22"/>
        </w:rPr>
      </w:pPr>
      <w:r w:rsidRPr="00A53892">
        <w:rPr>
          <w:rFonts w:ascii="Arial" w:hAnsi="Arial" w:cs="Arial"/>
          <w:sz w:val="22"/>
          <w:szCs w:val="22"/>
        </w:rPr>
        <w:lastRenderedPageBreak/>
        <w:t>Introduction</w:t>
      </w:r>
      <w:r w:rsidR="00070410" w:rsidRPr="00A53892">
        <w:rPr>
          <w:rFonts w:ascii="Arial" w:hAnsi="Arial" w:cs="Arial"/>
          <w:sz w:val="22"/>
          <w:szCs w:val="22"/>
        </w:rPr>
        <w:t>:</w:t>
      </w:r>
    </w:p>
    <w:p w14:paraId="504F4ABB" w14:textId="37410D3A" w:rsidR="000F65F3" w:rsidRDefault="0004216D">
      <w:pPr>
        <w:rPr>
          <w:rFonts w:ascii="Arial" w:hAnsi="Arial" w:cs="Arial"/>
          <w:sz w:val="22"/>
          <w:szCs w:val="22"/>
        </w:rPr>
      </w:pPr>
      <w:r w:rsidRPr="00A53892">
        <w:rPr>
          <w:rFonts w:ascii="Arial" w:hAnsi="Arial" w:cs="Arial"/>
          <w:sz w:val="22"/>
          <w:szCs w:val="22"/>
        </w:rPr>
        <w:t xml:space="preserve">Effective </w:t>
      </w:r>
      <w:r w:rsidR="001A7942" w:rsidRPr="00A53892">
        <w:rPr>
          <w:rFonts w:ascii="Arial" w:hAnsi="Arial" w:cs="Arial"/>
          <w:sz w:val="22"/>
          <w:szCs w:val="22"/>
        </w:rPr>
        <w:t>communication</w:t>
      </w:r>
      <w:r w:rsidRPr="00A53892">
        <w:rPr>
          <w:rFonts w:ascii="Arial" w:hAnsi="Arial" w:cs="Arial"/>
          <w:sz w:val="22"/>
          <w:szCs w:val="22"/>
        </w:rPr>
        <w:t xml:space="preserve">, </w:t>
      </w:r>
      <w:r w:rsidR="001A7942" w:rsidRPr="00A53892">
        <w:rPr>
          <w:rFonts w:ascii="Arial" w:hAnsi="Arial" w:cs="Arial"/>
          <w:sz w:val="22"/>
          <w:szCs w:val="22"/>
        </w:rPr>
        <w:t xml:space="preserve">confidentiality </w:t>
      </w:r>
      <w:r w:rsidR="00B46B09" w:rsidRPr="00A53892">
        <w:rPr>
          <w:rFonts w:ascii="Arial" w:hAnsi="Arial" w:cs="Arial"/>
          <w:sz w:val="22"/>
          <w:szCs w:val="22"/>
        </w:rPr>
        <w:t xml:space="preserve">and collaborate partnership working are fundamental principles of high-quality health and social care practices. </w:t>
      </w:r>
      <w:r w:rsidR="00B3448A" w:rsidRPr="00A53892">
        <w:rPr>
          <w:rFonts w:ascii="Arial" w:hAnsi="Arial" w:cs="Arial"/>
          <w:sz w:val="22"/>
          <w:szCs w:val="22"/>
        </w:rPr>
        <w:t xml:space="preserve">These principles and </w:t>
      </w:r>
      <w:r w:rsidR="00792A2E" w:rsidRPr="00A53892">
        <w:rPr>
          <w:rFonts w:ascii="Arial" w:hAnsi="Arial" w:cs="Arial"/>
          <w:sz w:val="22"/>
          <w:szCs w:val="22"/>
        </w:rPr>
        <w:t>guidance</w:t>
      </w:r>
      <w:r w:rsidR="00F82F37" w:rsidRPr="00A53892">
        <w:rPr>
          <w:rFonts w:ascii="Arial" w:hAnsi="Arial" w:cs="Arial"/>
          <w:sz w:val="22"/>
          <w:szCs w:val="22"/>
        </w:rPr>
        <w:t xml:space="preserve"> </w:t>
      </w:r>
      <w:r w:rsidR="00001AF0" w:rsidRPr="00A53892">
        <w:rPr>
          <w:rFonts w:ascii="Arial" w:hAnsi="Arial" w:cs="Arial"/>
          <w:sz w:val="22"/>
          <w:szCs w:val="22"/>
        </w:rPr>
        <w:t>enabl</w:t>
      </w:r>
      <w:r w:rsidR="00C80AD8" w:rsidRPr="00A53892">
        <w:rPr>
          <w:rFonts w:ascii="Arial" w:hAnsi="Arial" w:cs="Arial"/>
          <w:sz w:val="22"/>
          <w:szCs w:val="22"/>
        </w:rPr>
        <w:t xml:space="preserve">es multiple </w:t>
      </w:r>
      <w:r w:rsidR="00C57AF6" w:rsidRPr="00A53892">
        <w:rPr>
          <w:rFonts w:ascii="Arial" w:hAnsi="Arial" w:cs="Arial"/>
          <w:sz w:val="22"/>
          <w:szCs w:val="22"/>
        </w:rPr>
        <w:t xml:space="preserve">positive </w:t>
      </w:r>
      <w:r w:rsidR="00B85D43" w:rsidRPr="00A53892">
        <w:rPr>
          <w:rFonts w:ascii="Arial" w:hAnsi="Arial" w:cs="Arial"/>
          <w:sz w:val="22"/>
          <w:szCs w:val="22"/>
        </w:rPr>
        <w:t xml:space="preserve">healthcare outcomes for vulnerable people. </w:t>
      </w:r>
      <w:r w:rsidR="00464A79">
        <w:rPr>
          <w:rFonts w:ascii="Arial" w:hAnsi="Arial" w:cs="Arial"/>
          <w:sz w:val="22"/>
          <w:szCs w:val="22"/>
        </w:rPr>
        <w:t xml:space="preserve">These principles </w:t>
      </w:r>
      <w:r w:rsidR="00710C5B">
        <w:rPr>
          <w:rFonts w:ascii="Arial" w:hAnsi="Arial" w:cs="Arial"/>
          <w:sz w:val="22"/>
          <w:szCs w:val="22"/>
        </w:rPr>
        <w:t xml:space="preserve">help provide </w:t>
      </w:r>
      <w:r w:rsidR="00B70CEC">
        <w:rPr>
          <w:rFonts w:ascii="Arial" w:hAnsi="Arial" w:cs="Arial"/>
          <w:sz w:val="22"/>
          <w:szCs w:val="22"/>
        </w:rPr>
        <w:t xml:space="preserve">person centred care that </w:t>
      </w:r>
      <w:r w:rsidR="006A4222">
        <w:rPr>
          <w:rFonts w:ascii="Arial" w:hAnsi="Arial" w:cs="Arial"/>
          <w:sz w:val="22"/>
          <w:szCs w:val="22"/>
        </w:rPr>
        <w:t xml:space="preserve">that promotes </w:t>
      </w:r>
      <w:r w:rsidR="004B2EA5">
        <w:rPr>
          <w:rFonts w:ascii="Arial" w:hAnsi="Arial" w:cs="Arial"/>
          <w:sz w:val="22"/>
          <w:szCs w:val="22"/>
        </w:rPr>
        <w:t>dignity and positive</w:t>
      </w:r>
      <w:r w:rsidR="00FA4047">
        <w:rPr>
          <w:rFonts w:ascii="Arial" w:hAnsi="Arial" w:cs="Arial"/>
          <w:sz w:val="22"/>
          <w:szCs w:val="22"/>
        </w:rPr>
        <w:t xml:space="preserve"> healthcare </w:t>
      </w:r>
      <w:r w:rsidR="004B2EA5">
        <w:rPr>
          <w:rFonts w:ascii="Arial" w:hAnsi="Arial" w:cs="Arial"/>
          <w:sz w:val="22"/>
          <w:szCs w:val="22"/>
        </w:rPr>
        <w:t xml:space="preserve">outcomes. </w:t>
      </w:r>
      <w:r w:rsidR="00B0345F">
        <w:rPr>
          <w:rFonts w:ascii="Arial" w:hAnsi="Arial" w:cs="Arial"/>
          <w:sz w:val="22"/>
          <w:szCs w:val="22"/>
        </w:rPr>
        <w:t>This report</w:t>
      </w:r>
      <w:r w:rsidR="00991153">
        <w:rPr>
          <w:rFonts w:ascii="Arial" w:hAnsi="Arial" w:cs="Arial"/>
          <w:sz w:val="22"/>
          <w:szCs w:val="22"/>
        </w:rPr>
        <w:t xml:space="preserve"> supports </w:t>
      </w:r>
      <w:r w:rsidR="00343063">
        <w:rPr>
          <w:rFonts w:ascii="Arial" w:hAnsi="Arial" w:cs="Arial"/>
          <w:sz w:val="22"/>
          <w:szCs w:val="22"/>
        </w:rPr>
        <w:t xml:space="preserve">using these concepts </w:t>
      </w:r>
      <w:r w:rsidR="000363D2">
        <w:rPr>
          <w:rFonts w:ascii="Arial" w:hAnsi="Arial" w:cs="Arial"/>
          <w:sz w:val="22"/>
          <w:szCs w:val="22"/>
        </w:rPr>
        <w:t>b</w:t>
      </w:r>
      <w:r w:rsidR="008159AB">
        <w:rPr>
          <w:rFonts w:ascii="Arial" w:hAnsi="Arial" w:cs="Arial"/>
          <w:sz w:val="22"/>
          <w:szCs w:val="22"/>
        </w:rPr>
        <w:t>y looking into</w:t>
      </w:r>
      <w:r w:rsidR="000363D2">
        <w:rPr>
          <w:rFonts w:ascii="Arial" w:hAnsi="Arial" w:cs="Arial"/>
          <w:sz w:val="22"/>
          <w:szCs w:val="22"/>
        </w:rPr>
        <w:t xml:space="preserve"> the case study </w:t>
      </w:r>
      <w:r w:rsidR="0020725B">
        <w:rPr>
          <w:rFonts w:ascii="Arial" w:hAnsi="Arial" w:cs="Arial"/>
          <w:sz w:val="22"/>
          <w:szCs w:val="22"/>
        </w:rPr>
        <w:t xml:space="preserve">of Mr Sadiq, </w:t>
      </w:r>
      <w:r w:rsidR="006144C2">
        <w:rPr>
          <w:rFonts w:ascii="Arial" w:hAnsi="Arial" w:cs="Arial"/>
          <w:sz w:val="22"/>
          <w:szCs w:val="22"/>
        </w:rPr>
        <w:t xml:space="preserve">a </w:t>
      </w:r>
      <w:r w:rsidR="00CE59B6">
        <w:rPr>
          <w:rFonts w:ascii="Arial" w:hAnsi="Arial" w:cs="Arial"/>
          <w:sz w:val="22"/>
          <w:szCs w:val="22"/>
        </w:rPr>
        <w:t>78-year-old</w:t>
      </w:r>
      <w:r w:rsidR="006144C2">
        <w:rPr>
          <w:rFonts w:ascii="Arial" w:hAnsi="Arial" w:cs="Arial"/>
          <w:sz w:val="22"/>
          <w:szCs w:val="22"/>
        </w:rPr>
        <w:t xml:space="preserve"> man </w:t>
      </w:r>
      <w:r w:rsidR="00850703">
        <w:rPr>
          <w:rFonts w:ascii="Arial" w:hAnsi="Arial" w:cs="Arial"/>
          <w:sz w:val="22"/>
          <w:szCs w:val="22"/>
        </w:rPr>
        <w:t xml:space="preserve">recovering from </w:t>
      </w:r>
      <w:r w:rsidR="00B07A56">
        <w:rPr>
          <w:rFonts w:ascii="Arial" w:hAnsi="Arial" w:cs="Arial"/>
          <w:sz w:val="22"/>
          <w:szCs w:val="22"/>
        </w:rPr>
        <w:t xml:space="preserve">a stroke, as well as receiving support from a multidisciplinary team. </w:t>
      </w:r>
      <w:r w:rsidR="00982F5E">
        <w:rPr>
          <w:rFonts w:ascii="Arial" w:hAnsi="Arial" w:cs="Arial"/>
          <w:sz w:val="22"/>
          <w:szCs w:val="22"/>
        </w:rPr>
        <w:t xml:space="preserve">Mr Sadiq is known to </w:t>
      </w:r>
      <w:r w:rsidR="00334F45">
        <w:rPr>
          <w:rFonts w:ascii="Arial" w:hAnsi="Arial" w:cs="Arial"/>
          <w:sz w:val="22"/>
          <w:szCs w:val="22"/>
        </w:rPr>
        <w:t xml:space="preserve">have limited English speaking </w:t>
      </w:r>
      <w:r w:rsidR="00B8277A">
        <w:rPr>
          <w:rFonts w:ascii="Arial" w:hAnsi="Arial" w:cs="Arial"/>
          <w:sz w:val="22"/>
          <w:szCs w:val="22"/>
        </w:rPr>
        <w:t>skills</w:t>
      </w:r>
      <w:r w:rsidR="0079467C">
        <w:rPr>
          <w:rFonts w:ascii="Arial" w:hAnsi="Arial" w:cs="Arial"/>
          <w:sz w:val="22"/>
          <w:szCs w:val="22"/>
        </w:rPr>
        <w:t xml:space="preserve"> as well as being affected by the stroke. </w:t>
      </w:r>
      <w:r w:rsidR="00740BE3">
        <w:rPr>
          <w:rFonts w:ascii="Arial" w:hAnsi="Arial" w:cs="Arial"/>
          <w:sz w:val="22"/>
          <w:szCs w:val="22"/>
        </w:rPr>
        <w:t xml:space="preserve">Due to this he also </w:t>
      </w:r>
      <w:r w:rsidR="0081012B">
        <w:rPr>
          <w:rFonts w:ascii="Arial" w:hAnsi="Arial" w:cs="Arial"/>
          <w:sz w:val="22"/>
          <w:szCs w:val="22"/>
        </w:rPr>
        <w:t xml:space="preserve">receives care from different health </w:t>
      </w:r>
      <w:r w:rsidR="0095476F">
        <w:rPr>
          <w:rFonts w:ascii="Arial" w:hAnsi="Arial" w:cs="Arial"/>
          <w:sz w:val="22"/>
          <w:szCs w:val="22"/>
        </w:rPr>
        <w:t>and</w:t>
      </w:r>
      <w:r w:rsidR="0081012B">
        <w:rPr>
          <w:rFonts w:ascii="Arial" w:hAnsi="Arial" w:cs="Arial"/>
          <w:sz w:val="22"/>
          <w:szCs w:val="22"/>
        </w:rPr>
        <w:t xml:space="preserve"> social care professionals</w:t>
      </w:r>
      <w:r w:rsidR="0095476F">
        <w:rPr>
          <w:rFonts w:ascii="Arial" w:hAnsi="Arial" w:cs="Arial"/>
          <w:sz w:val="22"/>
          <w:szCs w:val="22"/>
        </w:rPr>
        <w:t xml:space="preserve">, such as speech and language therapists, </w:t>
      </w:r>
      <w:r w:rsidR="000B40A3">
        <w:rPr>
          <w:rFonts w:ascii="Arial" w:hAnsi="Arial" w:cs="Arial"/>
          <w:sz w:val="22"/>
          <w:szCs w:val="22"/>
        </w:rPr>
        <w:t>and translators who can support him with his communication needs.</w:t>
      </w:r>
      <w:r w:rsidR="00B90D09">
        <w:rPr>
          <w:rFonts w:ascii="Arial" w:hAnsi="Arial" w:cs="Arial"/>
          <w:sz w:val="22"/>
          <w:szCs w:val="22"/>
        </w:rPr>
        <w:t xml:space="preserve"> This means </w:t>
      </w:r>
      <w:r w:rsidR="00F74449">
        <w:rPr>
          <w:rFonts w:ascii="Arial" w:hAnsi="Arial" w:cs="Arial"/>
          <w:sz w:val="22"/>
          <w:szCs w:val="22"/>
        </w:rPr>
        <w:t xml:space="preserve">that methods used to meet his communication </w:t>
      </w:r>
      <w:r w:rsidR="00F46AC0">
        <w:rPr>
          <w:rFonts w:ascii="Arial" w:hAnsi="Arial" w:cs="Arial"/>
          <w:sz w:val="22"/>
          <w:szCs w:val="22"/>
        </w:rPr>
        <w:t xml:space="preserve">needs are </w:t>
      </w:r>
      <w:r w:rsidR="002644CB">
        <w:rPr>
          <w:rFonts w:ascii="Arial" w:hAnsi="Arial" w:cs="Arial"/>
          <w:sz w:val="22"/>
          <w:szCs w:val="22"/>
        </w:rPr>
        <w:t xml:space="preserve">important and staff working closely together </w:t>
      </w:r>
      <w:r w:rsidR="00FA1EF6">
        <w:rPr>
          <w:rFonts w:ascii="Arial" w:hAnsi="Arial" w:cs="Arial"/>
          <w:sz w:val="22"/>
          <w:szCs w:val="22"/>
        </w:rPr>
        <w:t xml:space="preserve">to ensure he receives </w:t>
      </w:r>
      <w:r w:rsidR="00384D8C">
        <w:rPr>
          <w:rFonts w:ascii="Arial" w:hAnsi="Arial" w:cs="Arial"/>
          <w:sz w:val="22"/>
          <w:szCs w:val="22"/>
        </w:rPr>
        <w:t>safe, effective and person centred care.</w:t>
      </w:r>
      <w:r w:rsidR="00AF7D46">
        <w:rPr>
          <w:rFonts w:ascii="Arial" w:hAnsi="Arial" w:cs="Arial"/>
          <w:sz w:val="22"/>
          <w:szCs w:val="22"/>
        </w:rPr>
        <w:t xml:space="preserve"> This report determines how different legislations</w:t>
      </w:r>
      <w:r w:rsidR="006616BE">
        <w:rPr>
          <w:rFonts w:ascii="Arial" w:hAnsi="Arial" w:cs="Arial"/>
          <w:sz w:val="22"/>
          <w:szCs w:val="22"/>
        </w:rPr>
        <w:t xml:space="preserve">, including the </w:t>
      </w:r>
      <w:r w:rsidR="00CE27F7">
        <w:rPr>
          <w:rFonts w:ascii="Arial" w:hAnsi="Arial" w:cs="Arial"/>
          <w:sz w:val="22"/>
          <w:szCs w:val="22"/>
        </w:rPr>
        <w:t>Equality</w:t>
      </w:r>
      <w:r w:rsidR="00C31D6E">
        <w:rPr>
          <w:rFonts w:ascii="Arial" w:hAnsi="Arial" w:cs="Arial"/>
          <w:sz w:val="22"/>
          <w:szCs w:val="22"/>
        </w:rPr>
        <w:t xml:space="preserve"> </w:t>
      </w:r>
      <w:r w:rsidR="00CE27F7">
        <w:rPr>
          <w:rFonts w:ascii="Arial" w:hAnsi="Arial" w:cs="Arial"/>
          <w:sz w:val="22"/>
          <w:szCs w:val="22"/>
        </w:rPr>
        <w:t>Act</w:t>
      </w:r>
      <w:r w:rsidR="00C31D6E">
        <w:rPr>
          <w:rFonts w:ascii="Arial" w:hAnsi="Arial" w:cs="Arial"/>
          <w:sz w:val="22"/>
          <w:szCs w:val="22"/>
        </w:rPr>
        <w:t xml:space="preserve"> 2010 </w:t>
      </w:r>
      <w:r w:rsidR="00F81491">
        <w:rPr>
          <w:rFonts w:ascii="Arial" w:hAnsi="Arial" w:cs="Arial"/>
          <w:sz w:val="22"/>
          <w:szCs w:val="22"/>
        </w:rPr>
        <w:t xml:space="preserve">and the </w:t>
      </w:r>
      <w:r w:rsidR="00BB64DF">
        <w:rPr>
          <w:rFonts w:ascii="Arial" w:hAnsi="Arial" w:cs="Arial"/>
          <w:sz w:val="22"/>
          <w:szCs w:val="22"/>
        </w:rPr>
        <w:t>Data</w:t>
      </w:r>
      <w:r w:rsidR="00F81491">
        <w:rPr>
          <w:rFonts w:ascii="Arial" w:hAnsi="Arial" w:cs="Arial"/>
          <w:sz w:val="22"/>
          <w:szCs w:val="22"/>
        </w:rPr>
        <w:t xml:space="preserve"> </w:t>
      </w:r>
      <w:r w:rsidR="00BB64DF">
        <w:rPr>
          <w:rFonts w:ascii="Arial" w:hAnsi="Arial" w:cs="Arial"/>
          <w:sz w:val="22"/>
          <w:szCs w:val="22"/>
        </w:rPr>
        <w:t>Protection</w:t>
      </w:r>
      <w:r w:rsidR="00F81491">
        <w:rPr>
          <w:rFonts w:ascii="Arial" w:hAnsi="Arial" w:cs="Arial"/>
          <w:sz w:val="22"/>
          <w:szCs w:val="22"/>
        </w:rPr>
        <w:t xml:space="preserve"> </w:t>
      </w:r>
      <w:r w:rsidR="00326480">
        <w:rPr>
          <w:rFonts w:ascii="Arial" w:hAnsi="Arial" w:cs="Arial"/>
          <w:sz w:val="22"/>
          <w:szCs w:val="22"/>
        </w:rPr>
        <w:t>Act</w:t>
      </w:r>
      <w:r w:rsidR="00BB64DF">
        <w:rPr>
          <w:rFonts w:ascii="Arial" w:hAnsi="Arial" w:cs="Arial"/>
          <w:sz w:val="22"/>
          <w:szCs w:val="22"/>
        </w:rPr>
        <w:t xml:space="preserve"> 2018</w:t>
      </w:r>
      <w:r w:rsidR="00585C9B">
        <w:rPr>
          <w:rFonts w:ascii="Arial" w:hAnsi="Arial" w:cs="Arial"/>
          <w:sz w:val="22"/>
          <w:szCs w:val="22"/>
        </w:rPr>
        <w:t xml:space="preserve"> </w:t>
      </w:r>
      <w:r w:rsidR="00576D4A">
        <w:rPr>
          <w:rFonts w:ascii="Arial" w:hAnsi="Arial" w:cs="Arial"/>
          <w:sz w:val="22"/>
          <w:szCs w:val="22"/>
        </w:rPr>
        <w:t xml:space="preserve">promotes </w:t>
      </w:r>
      <w:r w:rsidR="00C02823">
        <w:rPr>
          <w:rFonts w:ascii="Arial" w:hAnsi="Arial" w:cs="Arial"/>
          <w:sz w:val="22"/>
          <w:szCs w:val="22"/>
        </w:rPr>
        <w:t>professional's</w:t>
      </w:r>
      <w:r w:rsidR="00576D4A">
        <w:rPr>
          <w:rFonts w:ascii="Arial" w:hAnsi="Arial" w:cs="Arial"/>
          <w:sz w:val="22"/>
          <w:szCs w:val="22"/>
        </w:rPr>
        <w:t xml:space="preserve"> </w:t>
      </w:r>
      <w:r w:rsidR="00C02823">
        <w:rPr>
          <w:rFonts w:ascii="Arial" w:hAnsi="Arial" w:cs="Arial"/>
          <w:sz w:val="22"/>
          <w:szCs w:val="22"/>
        </w:rPr>
        <w:t xml:space="preserve">practice. </w:t>
      </w:r>
      <w:r w:rsidR="00E640E3">
        <w:rPr>
          <w:rFonts w:ascii="Arial" w:hAnsi="Arial" w:cs="Arial"/>
          <w:sz w:val="22"/>
          <w:szCs w:val="22"/>
        </w:rPr>
        <w:t xml:space="preserve">It discusses the </w:t>
      </w:r>
      <w:r w:rsidR="008F4836">
        <w:rPr>
          <w:rFonts w:ascii="Arial" w:hAnsi="Arial" w:cs="Arial"/>
          <w:sz w:val="22"/>
          <w:szCs w:val="22"/>
        </w:rPr>
        <w:t xml:space="preserve">importance of </w:t>
      </w:r>
      <w:r w:rsidR="00186E7D">
        <w:rPr>
          <w:rFonts w:ascii="Arial" w:hAnsi="Arial" w:cs="Arial"/>
          <w:sz w:val="22"/>
          <w:szCs w:val="22"/>
        </w:rPr>
        <w:t>up keeping</w:t>
      </w:r>
      <w:r w:rsidR="00C87B68">
        <w:rPr>
          <w:rFonts w:ascii="Arial" w:hAnsi="Arial" w:cs="Arial"/>
          <w:sz w:val="22"/>
          <w:szCs w:val="22"/>
        </w:rPr>
        <w:t xml:space="preserve"> confidential records </w:t>
      </w:r>
      <w:r w:rsidR="00974975">
        <w:rPr>
          <w:rFonts w:ascii="Arial" w:hAnsi="Arial" w:cs="Arial"/>
          <w:sz w:val="22"/>
          <w:szCs w:val="22"/>
        </w:rPr>
        <w:t>and working in partnership</w:t>
      </w:r>
      <w:r w:rsidR="00B11BE9">
        <w:rPr>
          <w:rFonts w:ascii="Arial" w:hAnsi="Arial" w:cs="Arial"/>
          <w:sz w:val="22"/>
          <w:szCs w:val="22"/>
        </w:rPr>
        <w:t xml:space="preserve">, as well as ensuring </w:t>
      </w:r>
      <w:r w:rsidR="00C43A2C">
        <w:rPr>
          <w:rFonts w:ascii="Arial" w:hAnsi="Arial" w:cs="Arial"/>
          <w:sz w:val="22"/>
          <w:szCs w:val="22"/>
        </w:rPr>
        <w:t xml:space="preserve">continuity of person centred </w:t>
      </w:r>
      <w:r w:rsidR="00081AD1">
        <w:rPr>
          <w:rFonts w:ascii="Arial" w:hAnsi="Arial" w:cs="Arial"/>
          <w:sz w:val="22"/>
          <w:szCs w:val="22"/>
        </w:rPr>
        <w:t>care whilst up keeping</w:t>
      </w:r>
      <w:r w:rsidR="00862B71">
        <w:rPr>
          <w:rFonts w:ascii="Arial" w:hAnsi="Arial" w:cs="Arial"/>
          <w:sz w:val="22"/>
          <w:szCs w:val="22"/>
        </w:rPr>
        <w:t xml:space="preserve"> mr Sadiq’s </w:t>
      </w:r>
      <w:r w:rsidR="00971DBE">
        <w:rPr>
          <w:rFonts w:ascii="Arial" w:hAnsi="Arial" w:cs="Arial"/>
          <w:sz w:val="22"/>
          <w:szCs w:val="22"/>
        </w:rPr>
        <w:t xml:space="preserve">rights and wellbeing. </w:t>
      </w:r>
      <w:r w:rsidR="00081AD1">
        <w:rPr>
          <w:rFonts w:ascii="Arial" w:hAnsi="Arial" w:cs="Arial"/>
          <w:sz w:val="22"/>
          <w:szCs w:val="22"/>
        </w:rPr>
        <w:t xml:space="preserve"> </w:t>
      </w:r>
      <w:r w:rsidR="00D6787F">
        <w:rPr>
          <w:rFonts w:ascii="Arial" w:hAnsi="Arial" w:cs="Arial"/>
          <w:sz w:val="22"/>
          <w:szCs w:val="22"/>
        </w:rPr>
        <w:t xml:space="preserve"> </w:t>
      </w:r>
    </w:p>
    <w:p w14:paraId="04DBD360" w14:textId="77777777" w:rsidR="00687291" w:rsidRDefault="00687291">
      <w:pPr>
        <w:rPr>
          <w:rFonts w:ascii="Arial" w:hAnsi="Arial" w:cs="Arial"/>
          <w:sz w:val="22"/>
          <w:szCs w:val="22"/>
        </w:rPr>
      </w:pPr>
    </w:p>
    <w:p w14:paraId="045257D1" w14:textId="1CB40205" w:rsidR="00687291" w:rsidRDefault="00687291">
      <w:pPr>
        <w:rPr>
          <w:rFonts w:ascii="Arial" w:hAnsi="Arial" w:cs="Arial"/>
          <w:sz w:val="22"/>
          <w:szCs w:val="22"/>
          <w:u w:val="single"/>
        </w:rPr>
      </w:pPr>
      <w:r w:rsidRPr="00687291">
        <w:rPr>
          <w:rFonts w:ascii="Arial" w:hAnsi="Arial" w:cs="Arial"/>
          <w:sz w:val="22"/>
          <w:szCs w:val="22"/>
          <w:u w:val="single"/>
        </w:rPr>
        <w:t>Effective communication:</w:t>
      </w:r>
    </w:p>
    <w:p w14:paraId="1416B78C" w14:textId="77777777" w:rsidR="00173C0C" w:rsidRDefault="00051D6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Ensuring </w:t>
      </w:r>
      <w:r w:rsidR="00F83ED8">
        <w:rPr>
          <w:rFonts w:ascii="Arial" w:hAnsi="Arial" w:cs="Arial"/>
          <w:sz w:val="22"/>
          <w:szCs w:val="22"/>
        </w:rPr>
        <w:t xml:space="preserve">communication </w:t>
      </w:r>
      <w:r w:rsidR="0057173E">
        <w:rPr>
          <w:rFonts w:ascii="Arial" w:hAnsi="Arial" w:cs="Arial"/>
          <w:sz w:val="22"/>
          <w:szCs w:val="22"/>
        </w:rPr>
        <w:t>is central to the delivery of safe person centred care</w:t>
      </w:r>
      <w:r w:rsidR="00F50FDF">
        <w:rPr>
          <w:rFonts w:ascii="Arial" w:hAnsi="Arial" w:cs="Arial"/>
          <w:sz w:val="22"/>
          <w:szCs w:val="22"/>
        </w:rPr>
        <w:t xml:space="preserve">. In mr Sadiq’s </w:t>
      </w:r>
      <w:r w:rsidR="005D6698">
        <w:rPr>
          <w:rFonts w:ascii="Arial" w:hAnsi="Arial" w:cs="Arial"/>
          <w:sz w:val="22"/>
          <w:szCs w:val="22"/>
        </w:rPr>
        <w:t xml:space="preserve">case, effective </w:t>
      </w:r>
      <w:r w:rsidR="00031422">
        <w:rPr>
          <w:rFonts w:ascii="Arial" w:hAnsi="Arial" w:cs="Arial"/>
          <w:sz w:val="22"/>
          <w:szCs w:val="22"/>
        </w:rPr>
        <w:t xml:space="preserve">communication </w:t>
      </w:r>
      <w:r w:rsidR="000A78BF">
        <w:rPr>
          <w:rFonts w:ascii="Arial" w:hAnsi="Arial" w:cs="Arial"/>
          <w:sz w:val="22"/>
          <w:szCs w:val="22"/>
        </w:rPr>
        <w:t xml:space="preserve">is particularly </w:t>
      </w:r>
      <w:r w:rsidR="00732F43">
        <w:rPr>
          <w:rFonts w:ascii="Arial" w:hAnsi="Arial" w:cs="Arial"/>
          <w:sz w:val="22"/>
          <w:szCs w:val="22"/>
        </w:rPr>
        <w:t xml:space="preserve">important </w:t>
      </w:r>
      <w:r w:rsidR="004F1F29">
        <w:rPr>
          <w:rFonts w:ascii="Arial" w:hAnsi="Arial" w:cs="Arial"/>
          <w:sz w:val="22"/>
          <w:szCs w:val="22"/>
        </w:rPr>
        <w:t xml:space="preserve">because English is not his first </w:t>
      </w:r>
      <w:r w:rsidR="00E85AB8">
        <w:rPr>
          <w:rFonts w:ascii="Arial" w:hAnsi="Arial" w:cs="Arial"/>
          <w:sz w:val="22"/>
          <w:szCs w:val="22"/>
        </w:rPr>
        <w:t>spoken language</w:t>
      </w:r>
      <w:r w:rsidR="00111722">
        <w:rPr>
          <w:rFonts w:ascii="Arial" w:hAnsi="Arial" w:cs="Arial"/>
          <w:sz w:val="22"/>
          <w:szCs w:val="22"/>
        </w:rPr>
        <w:t xml:space="preserve"> and he has experienced </w:t>
      </w:r>
      <w:r w:rsidR="00D52E97">
        <w:rPr>
          <w:rFonts w:ascii="Arial" w:hAnsi="Arial" w:cs="Arial"/>
          <w:sz w:val="22"/>
          <w:szCs w:val="22"/>
        </w:rPr>
        <w:t xml:space="preserve">difficulties communicating </w:t>
      </w:r>
      <w:r w:rsidR="00C84AB4">
        <w:rPr>
          <w:rFonts w:ascii="Arial" w:hAnsi="Arial" w:cs="Arial"/>
          <w:sz w:val="22"/>
          <w:szCs w:val="22"/>
        </w:rPr>
        <w:t xml:space="preserve">following a stroke. </w:t>
      </w:r>
      <w:r w:rsidR="00A514AC">
        <w:rPr>
          <w:rFonts w:ascii="Arial" w:hAnsi="Arial" w:cs="Arial"/>
          <w:sz w:val="22"/>
          <w:szCs w:val="22"/>
        </w:rPr>
        <w:t xml:space="preserve">This </w:t>
      </w:r>
      <w:r w:rsidR="00AC5BE1">
        <w:rPr>
          <w:rFonts w:ascii="Arial" w:hAnsi="Arial" w:cs="Arial"/>
          <w:sz w:val="22"/>
          <w:szCs w:val="22"/>
        </w:rPr>
        <w:t>promotes professionals to adapt their communication</w:t>
      </w:r>
      <w:r w:rsidR="00B87E05">
        <w:rPr>
          <w:rFonts w:ascii="Arial" w:hAnsi="Arial" w:cs="Arial"/>
          <w:sz w:val="22"/>
          <w:szCs w:val="22"/>
        </w:rPr>
        <w:t xml:space="preserve"> in case</w:t>
      </w:r>
      <w:r w:rsidR="008D7729">
        <w:rPr>
          <w:rFonts w:ascii="Arial" w:hAnsi="Arial" w:cs="Arial"/>
          <w:sz w:val="22"/>
          <w:szCs w:val="22"/>
        </w:rPr>
        <w:t xml:space="preserve"> any risks </w:t>
      </w:r>
      <w:r w:rsidR="006F5821">
        <w:rPr>
          <w:rFonts w:ascii="Arial" w:hAnsi="Arial" w:cs="Arial"/>
          <w:sz w:val="22"/>
          <w:szCs w:val="22"/>
        </w:rPr>
        <w:t>of misunderstandings</w:t>
      </w:r>
      <w:r w:rsidR="00944CD6">
        <w:rPr>
          <w:rFonts w:ascii="Arial" w:hAnsi="Arial" w:cs="Arial"/>
          <w:sz w:val="22"/>
          <w:szCs w:val="22"/>
        </w:rPr>
        <w:t xml:space="preserve">, </w:t>
      </w:r>
      <w:r w:rsidR="006D67A8">
        <w:rPr>
          <w:rFonts w:ascii="Arial" w:hAnsi="Arial" w:cs="Arial"/>
          <w:sz w:val="22"/>
          <w:szCs w:val="22"/>
        </w:rPr>
        <w:t>essential information</w:t>
      </w:r>
      <w:r w:rsidR="00944CD6">
        <w:rPr>
          <w:rFonts w:ascii="Arial" w:hAnsi="Arial" w:cs="Arial"/>
          <w:sz w:val="22"/>
          <w:szCs w:val="22"/>
        </w:rPr>
        <w:t xml:space="preserve"> being left out</w:t>
      </w:r>
      <w:r w:rsidR="009E5592">
        <w:rPr>
          <w:rFonts w:ascii="Arial" w:hAnsi="Arial" w:cs="Arial"/>
          <w:sz w:val="22"/>
          <w:szCs w:val="22"/>
        </w:rPr>
        <w:t xml:space="preserve"> such as important medication</w:t>
      </w:r>
      <w:r w:rsidR="007A15D4">
        <w:rPr>
          <w:rFonts w:ascii="Arial" w:hAnsi="Arial" w:cs="Arial"/>
          <w:sz w:val="22"/>
          <w:szCs w:val="22"/>
        </w:rPr>
        <w:t xml:space="preserve"> information</w:t>
      </w:r>
      <w:r w:rsidR="00322B35">
        <w:rPr>
          <w:rFonts w:ascii="Arial" w:hAnsi="Arial" w:cs="Arial"/>
          <w:sz w:val="22"/>
          <w:szCs w:val="22"/>
        </w:rPr>
        <w:t xml:space="preserve">, treatment plans and appointments. If </w:t>
      </w:r>
      <w:r w:rsidR="00D31F3D">
        <w:rPr>
          <w:rFonts w:ascii="Arial" w:hAnsi="Arial" w:cs="Arial"/>
          <w:sz w:val="22"/>
          <w:szCs w:val="22"/>
        </w:rPr>
        <w:t xml:space="preserve">basic communication fails, this could compromise patient safety </w:t>
      </w:r>
      <w:r w:rsidR="005F1045">
        <w:rPr>
          <w:rFonts w:ascii="Arial" w:hAnsi="Arial" w:cs="Arial"/>
          <w:sz w:val="22"/>
          <w:szCs w:val="22"/>
        </w:rPr>
        <w:t xml:space="preserve">and reduce mr Sadiq’s ability to participate </w:t>
      </w:r>
      <w:r w:rsidR="00155536">
        <w:rPr>
          <w:rFonts w:ascii="Arial" w:hAnsi="Arial" w:cs="Arial"/>
          <w:sz w:val="22"/>
          <w:szCs w:val="22"/>
        </w:rPr>
        <w:t>in decisions regarding his own care (NICE, 2023</w:t>
      </w:r>
      <w:r w:rsidR="008845B4">
        <w:rPr>
          <w:rFonts w:ascii="Arial" w:hAnsi="Arial" w:cs="Arial"/>
          <w:sz w:val="22"/>
          <w:szCs w:val="22"/>
        </w:rPr>
        <w:t xml:space="preserve">). </w:t>
      </w:r>
    </w:p>
    <w:p w14:paraId="64EC43F3" w14:textId="763A6878" w:rsidR="00CC19D4" w:rsidRDefault="00D81AE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Due to mr S</w:t>
      </w:r>
      <w:r w:rsidR="006F5C25">
        <w:rPr>
          <w:rFonts w:ascii="Arial" w:hAnsi="Arial" w:cs="Arial"/>
          <w:sz w:val="22"/>
          <w:szCs w:val="22"/>
        </w:rPr>
        <w:t xml:space="preserve">adiq speaking Bengali as his first spoken language, </w:t>
      </w:r>
      <w:r w:rsidR="00492BAF">
        <w:rPr>
          <w:rFonts w:ascii="Arial" w:hAnsi="Arial" w:cs="Arial"/>
          <w:sz w:val="22"/>
          <w:szCs w:val="22"/>
        </w:rPr>
        <w:t xml:space="preserve">professional </w:t>
      </w:r>
      <w:r w:rsidR="0004794C">
        <w:rPr>
          <w:rFonts w:ascii="Arial" w:hAnsi="Arial" w:cs="Arial"/>
          <w:sz w:val="22"/>
          <w:szCs w:val="22"/>
        </w:rPr>
        <w:t>interpreters</w:t>
      </w:r>
      <w:r w:rsidR="00C76AD0">
        <w:rPr>
          <w:rFonts w:ascii="Arial" w:hAnsi="Arial" w:cs="Arial"/>
          <w:sz w:val="22"/>
          <w:szCs w:val="22"/>
        </w:rPr>
        <w:t xml:space="preserve"> may be used where necessary </w:t>
      </w:r>
      <w:r w:rsidR="00862D9F">
        <w:rPr>
          <w:rFonts w:ascii="Arial" w:hAnsi="Arial" w:cs="Arial"/>
          <w:sz w:val="22"/>
          <w:szCs w:val="22"/>
        </w:rPr>
        <w:t xml:space="preserve">rather then </w:t>
      </w:r>
      <w:r w:rsidR="005C0146">
        <w:rPr>
          <w:rFonts w:ascii="Arial" w:hAnsi="Arial" w:cs="Arial"/>
          <w:sz w:val="22"/>
          <w:szCs w:val="22"/>
        </w:rPr>
        <w:t xml:space="preserve">solely </w:t>
      </w:r>
      <w:r w:rsidR="0044587F">
        <w:rPr>
          <w:rFonts w:ascii="Arial" w:hAnsi="Arial" w:cs="Arial"/>
          <w:sz w:val="22"/>
          <w:szCs w:val="22"/>
        </w:rPr>
        <w:t xml:space="preserve">relying </w:t>
      </w:r>
      <w:r w:rsidR="005C0146">
        <w:rPr>
          <w:rFonts w:ascii="Arial" w:hAnsi="Arial" w:cs="Arial"/>
          <w:sz w:val="22"/>
          <w:szCs w:val="22"/>
        </w:rPr>
        <w:t xml:space="preserve">on family members. </w:t>
      </w:r>
      <w:r w:rsidR="0063505A">
        <w:rPr>
          <w:rFonts w:ascii="Arial" w:hAnsi="Arial" w:cs="Arial"/>
          <w:sz w:val="22"/>
          <w:szCs w:val="22"/>
        </w:rPr>
        <w:t xml:space="preserve">Although </w:t>
      </w:r>
      <w:r w:rsidR="0030759B">
        <w:rPr>
          <w:rFonts w:ascii="Arial" w:hAnsi="Arial" w:cs="Arial"/>
          <w:sz w:val="22"/>
          <w:szCs w:val="22"/>
        </w:rPr>
        <w:t xml:space="preserve">mrs Sadiq </w:t>
      </w:r>
      <w:r w:rsidR="00DC439E">
        <w:rPr>
          <w:rFonts w:ascii="Arial" w:hAnsi="Arial" w:cs="Arial"/>
          <w:sz w:val="22"/>
          <w:szCs w:val="22"/>
        </w:rPr>
        <w:t xml:space="preserve">provides valuable </w:t>
      </w:r>
      <w:r w:rsidR="00FC1860">
        <w:rPr>
          <w:rFonts w:ascii="Arial" w:hAnsi="Arial" w:cs="Arial"/>
          <w:sz w:val="22"/>
          <w:szCs w:val="22"/>
        </w:rPr>
        <w:t>support</w:t>
      </w:r>
      <w:r w:rsidR="004D60A3">
        <w:rPr>
          <w:rFonts w:ascii="Arial" w:hAnsi="Arial" w:cs="Arial"/>
          <w:sz w:val="22"/>
          <w:szCs w:val="22"/>
        </w:rPr>
        <w:t>, using</w:t>
      </w:r>
      <w:r w:rsidR="00FC1860">
        <w:rPr>
          <w:rFonts w:ascii="Arial" w:hAnsi="Arial" w:cs="Arial"/>
          <w:sz w:val="22"/>
          <w:szCs w:val="22"/>
        </w:rPr>
        <w:t xml:space="preserve"> accredited </w:t>
      </w:r>
      <w:r w:rsidR="0023532D">
        <w:rPr>
          <w:rFonts w:ascii="Arial" w:hAnsi="Arial" w:cs="Arial"/>
          <w:sz w:val="22"/>
          <w:szCs w:val="22"/>
        </w:rPr>
        <w:t>Interpretations</w:t>
      </w:r>
      <w:r w:rsidR="00C07F1A">
        <w:rPr>
          <w:rFonts w:ascii="Arial" w:hAnsi="Arial" w:cs="Arial"/>
          <w:sz w:val="22"/>
          <w:szCs w:val="22"/>
        </w:rPr>
        <w:t xml:space="preserve"> helps ensure the information being communicated </w:t>
      </w:r>
      <w:r w:rsidR="00904D81">
        <w:rPr>
          <w:rFonts w:ascii="Arial" w:hAnsi="Arial" w:cs="Arial"/>
          <w:sz w:val="22"/>
          <w:szCs w:val="22"/>
        </w:rPr>
        <w:t>with</w:t>
      </w:r>
      <w:r w:rsidR="00C07F1A">
        <w:rPr>
          <w:rFonts w:ascii="Arial" w:hAnsi="Arial" w:cs="Arial"/>
          <w:sz w:val="22"/>
          <w:szCs w:val="22"/>
        </w:rPr>
        <w:t xml:space="preserve"> mr Sadiq an</w:t>
      </w:r>
      <w:r w:rsidR="00904D81">
        <w:rPr>
          <w:rFonts w:ascii="Arial" w:hAnsi="Arial" w:cs="Arial"/>
          <w:sz w:val="22"/>
          <w:szCs w:val="22"/>
        </w:rPr>
        <w:t xml:space="preserve">d from </w:t>
      </w:r>
      <w:r w:rsidR="00284F33">
        <w:rPr>
          <w:rFonts w:ascii="Arial" w:hAnsi="Arial" w:cs="Arial"/>
          <w:sz w:val="22"/>
          <w:szCs w:val="22"/>
        </w:rPr>
        <w:t xml:space="preserve">healthcare </w:t>
      </w:r>
      <w:r w:rsidR="004D60A3">
        <w:rPr>
          <w:rFonts w:ascii="Arial" w:hAnsi="Arial" w:cs="Arial"/>
          <w:sz w:val="22"/>
          <w:szCs w:val="22"/>
        </w:rPr>
        <w:t xml:space="preserve">professionals is accurate. </w:t>
      </w:r>
      <w:r w:rsidR="00B05D14">
        <w:rPr>
          <w:rFonts w:ascii="Arial" w:hAnsi="Arial" w:cs="Arial"/>
          <w:sz w:val="22"/>
          <w:szCs w:val="22"/>
        </w:rPr>
        <w:t xml:space="preserve">Healthcare </w:t>
      </w:r>
      <w:r w:rsidR="00514035">
        <w:rPr>
          <w:rFonts w:ascii="Arial" w:hAnsi="Arial" w:cs="Arial"/>
          <w:sz w:val="22"/>
          <w:szCs w:val="22"/>
        </w:rPr>
        <w:t xml:space="preserve">professionals </w:t>
      </w:r>
      <w:r w:rsidR="00966C6D">
        <w:rPr>
          <w:rFonts w:ascii="Arial" w:hAnsi="Arial" w:cs="Arial"/>
          <w:sz w:val="22"/>
          <w:szCs w:val="22"/>
        </w:rPr>
        <w:t xml:space="preserve">responsible for Mr Sadiq </w:t>
      </w:r>
      <w:r w:rsidR="00FF5798">
        <w:rPr>
          <w:rFonts w:ascii="Arial" w:hAnsi="Arial" w:cs="Arial"/>
          <w:sz w:val="22"/>
          <w:szCs w:val="22"/>
        </w:rPr>
        <w:t xml:space="preserve">should use </w:t>
      </w:r>
      <w:r w:rsidR="00C4199B">
        <w:rPr>
          <w:rFonts w:ascii="Arial" w:hAnsi="Arial" w:cs="Arial"/>
          <w:sz w:val="22"/>
          <w:szCs w:val="22"/>
        </w:rPr>
        <w:t xml:space="preserve">clear, simple language while avoiding </w:t>
      </w:r>
      <w:r w:rsidR="0033118A">
        <w:rPr>
          <w:rFonts w:ascii="Arial" w:hAnsi="Arial" w:cs="Arial"/>
          <w:sz w:val="22"/>
          <w:szCs w:val="22"/>
        </w:rPr>
        <w:t>unnecessary medical terminology</w:t>
      </w:r>
      <w:r w:rsidR="00547540">
        <w:rPr>
          <w:rFonts w:ascii="Arial" w:hAnsi="Arial" w:cs="Arial"/>
          <w:sz w:val="22"/>
          <w:szCs w:val="22"/>
        </w:rPr>
        <w:t xml:space="preserve">, to ensure he gets the clear message of what is being </w:t>
      </w:r>
      <w:r w:rsidR="00BA5D91">
        <w:rPr>
          <w:rFonts w:ascii="Arial" w:hAnsi="Arial" w:cs="Arial"/>
          <w:sz w:val="22"/>
          <w:szCs w:val="22"/>
        </w:rPr>
        <w:t xml:space="preserve">put across. </w:t>
      </w:r>
      <w:r w:rsidR="006B3753">
        <w:rPr>
          <w:rFonts w:ascii="Arial" w:hAnsi="Arial" w:cs="Arial"/>
          <w:sz w:val="22"/>
          <w:szCs w:val="22"/>
        </w:rPr>
        <w:t xml:space="preserve">Information should be presented </w:t>
      </w:r>
      <w:r w:rsidR="00B14353">
        <w:rPr>
          <w:rFonts w:ascii="Arial" w:hAnsi="Arial" w:cs="Arial"/>
          <w:sz w:val="22"/>
          <w:szCs w:val="22"/>
        </w:rPr>
        <w:t xml:space="preserve">slowly and </w:t>
      </w:r>
      <w:r w:rsidR="008911C0">
        <w:rPr>
          <w:rFonts w:ascii="Arial" w:hAnsi="Arial" w:cs="Arial"/>
          <w:sz w:val="22"/>
          <w:szCs w:val="22"/>
        </w:rPr>
        <w:t>clearly</w:t>
      </w:r>
      <w:r w:rsidR="002F050F">
        <w:rPr>
          <w:rFonts w:ascii="Arial" w:hAnsi="Arial" w:cs="Arial"/>
          <w:sz w:val="22"/>
          <w:szCs w:val="22"/>
        </w:rPr>
        <w:t xml:space="preserve">, and professionals should regularly </w:t>
      </w:r>
      <w:r w:rsidR="009776AF">
        <w:rPr>
          <w:rFonts w:ascii="Arial" w:hAnsi="Arial" w:cs="Arial"/>
          <w:sz w:val="22"/>
          <w:szCs w:val="22"/>
        </w:rPr>
        <w:t xml:space="preserve">check mr Sadiq has an understanding by asking him to </w:t>
      </w:r>
      <w:r w:rsidR="00F37E20">
        <w:rPr>
          <w:rFonts w:ascii="Arial" w:hAnsi="Arial" w:cs="Arial"/>
          <w:sz w:val="22"/>
          <w:szCs w:val="22"/>
        </w:rPr>
        <w:t xml:space="preserve">explain information back in his own way. </w:t>
      </w:r>
    </w:p>
    <w:p w14:paraId="51555F97" w14:textId="2FF5602D" w:rsidR="00FD7678" w:rsidRDefault="007B19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Berlo’s </w:t>
      </w:r>
      <w:r w:rsidR="00A52CA0">
        <w:rPr>
          <w:rFonts w:ascii="Arial" w:hAnsi="Arial" w:cs="Arial"/>
          <w:sz w:val="22"/>
          <w:szCs w:val="22"/>
        </w:rPr>
        <w:t xml:space="preserve">Model of Communication </w:t>
      </w:r>
      <w:r w:rsidR="000E4435">
        <w:rPr>
          <w:rFonts w:ascii="Arial" w:hAnsi="Arial" w:cs="Arial"/>
          <w:sz w:val="22"/>
          <w:szCs w:val="22"/>
        </w:rPr>
        <w:t xml:space="preserve">(1960) helps explain how communication </w:t>
      </w:r>
      <w:r w:rsidR="00FC67C1">
        <w:rPr>
          <w:rFonts w:ascii="Arial" w:hAnsi="Arial" w:cs="Arial"/>
          <w:sz w:val="22"/>
          <w:szCs w:val="22"/>
        </w:rPr>
        <w:t xml:space="preserve">can be improved in Mr Sadiq’s care. </w:t>
      </w:r>
      <w:r w:rsidR="00F94071">
        <w:rPr>
          <w:rFonts w:ascii="Arial" w:hAnsi="Arial" w:cs="Arial"/>
          <w:sz w:val="22"/>
          <w:szCs w:val="22"/>
        </w:rPr>
        <w:t xml:space="preserve">According </w:t>
      </w:r>
      <w:r w:rsidR="00215E74">
        <w:rPr>
          <w:rFonts w:ascii="Arial" w:hAnsi="Arial" w:cs="Arial"/>
          <w:sz w:val="22"/>
          <w:szCs w:val="22"/>
        </w:rPr>
        <w:t xml:space="preserve">to Berlo </w:t>
      </w:r>
      <w:r w:rsidR="0095756D">
        <w:rPr>
          <w:rFonts w:ascii="Arial" w:hAnsi="Arial" w:cs="Arial"/>
          <w:sz w:val="22"/>
          <w:szCs w:val="22"/>
        </w:rPr>
        <w:t>(1960)</w:t>
      </w:r>
      <w:r w:rsidR="002449EF">
        <w:rPr>
          <w:rFonts w:ascii="Arial" w:hAnsi="Arial" w:cs="Arial"/>
          <w:sz w:val="22"/>
          <w:szCs w:val="22"/>
        </w:rPr>
        <w:t xml:space="preserve">, effective </w:t>
      </w:r>
      <w:r w:rsidR="006A609B">
        <w:rPr>
          <w:rFonts w:ascii="Arial" w:hAnsi="Arial" w:cs="Arial"/>
          <w:sz w:val="22"/>
          <w:szCs w:val="22"/>
        </w:rPr>
        <w:t xml:space="preserve">communication depends </w:t>
      </w:r>
      <w:r w:rsidR="00D94BAA">
        <w:rPr>
          <w:rFonts w:ascii="Arial" w:hAnsi="Arial" w:cs="Arial"/>
          <w:sz w:val="22"/>
          <w:szCs w:val="22"/>
        </w:rPr>
        <w:t xml:space="preserve">on the skills, knowledge </w:t>
      </w:r>
      <w:r w:rsidR="007438B3">
        <w:rPr>
          <w:rFonts w:ascii="Arial" w:hAnsi="Arial" w:cs="Arial"/>
          <w:sz w:val="22"/>
          <w:szCs w:val="22"/>
        </w:rPr>
        <w:t xml:space="preserve">and </w:t>
      </w:r>
      <w:r w:rsidR="008C2D35">
        <w:rPr>
          <w:rFonts w:ascii="Arial" w:hAnsi="Arial" w:cs="Arial"/>
          <w:sz w:val="22"/>
          <w:szCs w:val="22"/>
        </w:rPr>
        <w:t xml:space="preserve">attitudes on both the sender </w:t>
      </w:r>
      <w:r w:rsidR="00FC449A">
        <w:rPr>
          <w:rFonts w:ascii="Arial" w:hAnsi="Arial" w:cs="Arial"/>
          <w:sz w:val="22"/>
          <w:szCs w:val="22"/>
        </w:rPr>
        <w:t>and the receiver.</w:t>
      </w:r>
      <w:r w:rsidR="00931888">
        <w:rPr>
          <w:rFonts w:ascii="Arial" w:hAnsi="Arial" w:cs="Arial"/>
          <w:sz w:val="22"/>
          <w:szCs w:val="22"/>
        </w:rPr>
        <w:t xml:space="preserve"> In this case</w:t>
      </w:r>
      <w:r w:rsidR="00815696">
        <w:rPr>
          <w:rFonts w:ascii="Arial" w:hAnsi="Arial" w:cs="Arial"/>
          <w:sz w:val="22"/>
          <w:szCs w:val="22"/>
        </w:rPr>
        <w:t xml:space="preserve">, </w:t>
      </w:r>
      <w:r w:rsidR="000753A4">
        <w:rPr>
          <w:rFonts w:ascii="Arial" w:hAnsi="Arial" w:cs="Arial"/>
          <w:sz w:val="22"/>
          <w:szCs w:val="22"/>
        </w:rPr>
        <w:t xml:space="preserve">the </w:t>
      </w:r>
      <w:r w:rsidR="00ED6B7B">
        <w:rPr>
          <w:rFonts w:ascii="Arial" w:hAnsi="Arial" w:cs="Arial"/>
          <w:sz w:val="22"/>
          <w:szCs w:val="22"/>
        </w:rPr>
        <w:t>health</w:t>
      </w:r>
      <w:r w:rsidR="006A2650">
        <w:rPr>
          <w:rFonts w:ascii="Arial" w:hAnsi="Arial" w:cs="Arial"/>
          <w:sz w:val="22"/>
          <w:szCs w:val="22"/>
        </w:rPr>
        <w:t xml:space="preserve"> care </w:t>
      </w:r>
      <w:r w:rsidR="00ED6B7B">
        <w:rPr>
          <w:rFonts w:ascii="Arial" w:hAnsi="Arial" w:cs="Arial"/>
          <w:sz w:val="22"/>
          <w:szCs w:val="22"/>
        </w:rPr>
        <w:t xml:space="preserve"> professional such as the </w:t>
      </w:r>
      <w:r w:rsidR="00553102">
        <w:rPr>
          <w:rFonts w:ascii="Arial" w:hAnsi="Arial" w:cs="Arial"/>
          <w:sz w:val="22"/>
          <w:szCs w:val="22"/>
        </w:rPr>
        <w:t xml:space="preserve">district nurse </w:t>
      </w:r>
      <w:r w:rsidR="00FA78BF">
        <w:rPr>
          <w:rFonts w:ascii="Arial" w:hAnsi="Arial" w:cs="Arial"/>
          <w:sz w:val="22"/>
          <w:szCs w:val="22"/>
        </w:rPr>
        <w:t xml:space="preserve">(sender) </w:t>
      </w:r>
      <w:r w:rsidR="009A65D1">
        <w:rPr>
          <w:rFonts w:ascii="Arial" w:hAnsi="Arial" w:cs="Arial"/>
          <w:sz w:val="22"/>
          <w:szCs w:val="22"/>
        </w:rPr>
        <w:t xml:space="preserve">must deliver a clear </w:t>
      </w:r>
      <w:r w:rsidR="00693E8B">
        <w:rPr>
          <w:rFonts w:ascii="Arial" w:hAnsi="Arial" w:cs="Arial"/>
          <w:sz w:val="22"/>
          <w:szCs w:val="22"/>
        </w:rPr>
        <w:t xml:space="preserve">and appropriate message to Mr Sadiq (receiver). </w:t>
      </w:r>
      <w:r w:rsidR="000A2520">
        <w:rPr>
          <w:rFonts w:ascii="Arial" w:hAnsi="Arial" w:cs="Arial"/>
          <w:sz w:val="22"/>
          <w:szCs w:val="22"/>
        </w:rPr>
        <w:t xml:space="preserve">He may find it difficult </w:t>
      </w:r>
      <w:r w:rsidR="00305B19">
        <w:rPr>
          <w:rFonts w:ascii="Arial" w:hAnsi="Arial" w:cs="Arial"/>
          <w:sz w:val="22"/>
          <w:szCs w:val="22"/>
        </w:rPr>
        <w:t xml:space="preserve">to fully understand the message </w:t>
      </w:r>
      <w:r w:rsidR="005F7827">
        <w:rPr>
          <w:rFonts w:ascii="Arial" w:hAnsi="Arial" w:cs="Arial"/>
          <w:sz w:val="22"/>
          <w:szCs w:val="22"/>
        </w:rPr>
        <w:t xml:space="preserve">because of the affects of the stroke and language barriers. </w:t>
      </w:r>
      <w:r w:rsidR="00087760">
        <w:rPr>
          <w:rFonts w:ascii="Arial" w:hAnsi="Arial" w:cs="Arial"/>
          <w:sz w:val="22"/>
          <w:szCs w:val="22"/>
        </w:rPr>
        <w:t xml:space="preserve">Professionals </w:t>
      </w:r>
      <w:r w:rsidR="00D2180B">
        <w:rPr>
          <w:rFonts w:ascii="Arial" w:hAnsi="Arial" w:cs="Arial"/>
          <w:sz w:val="22"/>
          <w:szCs w:val="22"/>
        </w:rPr>
        <w:t xml:space="preserve">may use visual </w:t>
      </w:r>
      <w:r w:rsidR="00865E73">
        <w:rPr>
          <w:rFonts w:ascii="Arial" w:hAnsi="Arial" w:cs="Arial"/>
          <w:sz w:val="22"/>
          <w:szCs w:val="22"/>
        </w:rPr>
        <w:t xml:space="preserve">aids to support his communication and understanding of what </w:t>
      </w:r>
      <w:r w:rsidR="008825DC">
        <w:rPr>
          <w:rFonts w:ascii="Arial" w:hAnsi="Arial" w:cs="Arial"/>
          <w:sz w:val="22"/>
          <w:szCs w:val="22"/>
        </w:rPr>
        <w:t xml:space="preserve">message is being put across. </w:t>
      </w:r>
      <w:r w:rsidR="009F5B19">
        <w:rPr>
          <w:rFonts w:ascii="Arial" w:hAnsi="Arial" w:cs="Arial"/>
          <w:sz w:val="22"/>
          <w:szCs w:val="22"/>
        </w:rPr>
        <w:t xml:space="preserve">Applying </w:t>
      </w:r>
      <w:r w:rsidR="00145492">
        <w:rPr>
          <w:rFonts w:ascii="Arial" w:hAnsi="Arial" w:cs="Arial"/>
          <w:sz w:val="22"/>
          <w:szCs w:val="22"/>
        </w:rPr>
        <w:t xml:space="preserve">Berlo’s </w:t>
      </w:r>
      <w:r w:rsidR="001D1B84">
        <w:rPr>
          <w:rFonts w:ascii="Arial" w:hAnsi="Arial" w:cs="Arial"/>
          <w:sz w:val="22"/>
          <w:szCs w:val="22"/>
        </w:rPr>
        <w:t xml:space="preserve">(1960) model of communication </w:t>
      </w:r>
      <w:r w:rsidR="00A5659F">
        <w:rPr>
          <w:rFonts w:ascii="Arial" w:hAnsi="Arial" w:cs="Arial"/>
          <w:sz w:val="22"/>
          <w:szCs w:val="22"/>
        </w:rPr>
        <w:t>can reduce misunderstandings</w:t>
      </w:r>
      <w:r w:rsidR="00154419">
        <w:rPr>
          <w:rFonts w:ascii="Arial" w:hAnsi="Arial" w:cs="Arial"/>
          <w:sz w:val="22"/>
          <w:szCs w:val="22"/>
        </w:rPr>
        <w:t xml:space="preserve">, </w:t>
      </w:r>
      <w:r w:rsidR="00DA4CA1">
        <w:rPr>
          <w:rFonts w:ascii="Arial" w:hAnsi="Arial" w:cs="Arial"/>
          <w:sz w:val="22"/>
          <w:szCs w:val="22"/>
        </w:rPr>
        <w:t xml:space="preserve">support </w:t>
      </w:r>
      <w:r w:rsidR="00DA4CA1">
        <w:rPr>
          <w:rFonts w:ascii="Arial" w:hAnsi="Arial" w:cs="Arial"/>
          <w:sz w:val="22"/>
          <w:szCs w:val="22"/>
        </w:rPr>
        <w:lastRenderedPageBreak/>
        <w:t xml:space="preserve">person centred care and improve quality of patient care. </w:t>
      </w:r>
      <w:r w:rsidR="00B03003">
        <w:rPr>
          <w:rFonts w:ascii="Arial" w:hAnsi="Arial" w:cs="Arial"/>
          <w:sz w:val="22"/>
          <w:szCs w:val="22"/>
        </w:rPr>
        <w:t xml:space="preserve">Professionals must also ensure </w:t>
      </w:r>
      <w:r w:rsidR="00962FCA">
        <w:rPr>
          <w:rFonts w:ascii="Arial" w:hAnsi="Arial" w:cs="Arial"/>
          <w:sz w:val="22"/>
          <w:szCs w:val="22"/>
        </w:rPr>
        <w:t xml:space="preserve">that Mr Sadiq is able to make informed decisions about his treatment </w:t>
      </w:r>
      <w:r w:rsidR="00616820">
        <w:rPr>
          <w:rFonts w:ascii="Arial" w:hAnsi="Arial" w:cs="Arial"/>
          <w:sz w:val="22"/>
          <w:szCs w:val="22"/>
        </w:rPr>
        <w:t xml:space="preserve">as well as understand </w:t>
      </w:r>
      <w:r w:rsidR="000419C6">
        <w:rPr>
          <w:rFonts w:ascii="Arial" w:hAnsi="Arial" w:cs="Arial"/>
          <w:sz w:val="22"/>
          <w:szCs w:val="22"/>
        </w:rPr>
        <w:t>important information</w:t>
      </w:r>
      <w:r w:rsidR="00025E64">
        <w:rPr>
          <w:rFonts w:ascii="Arial" w:hAnsi="Arial" w:cs="Arial"/>
          <w:sz w:val="22"/>
          <w:szCs w:val="22"/>
        </w:rPr>
        <w:t xml:space="preserve"> </w:t>
      </w:r>
      <w:r w:rsidR="00162305">
        <w:rPr>
          <w:rFonts w:ascii="Arial" w:hAnsi="Arial" w:cs="Arial"/>
          <w:sz w:val="22"/>
          <w:szCs w:val="22"/>
        </w:rPr>
        <w:t xml:space="preserve">(Berlo, 1960). </w:t>
      </w:r>
    </w:p>
    <w:p w14:paraId="50359745" w14:textId="29A32C1D" w:rsidR="000478A8" w:rsidRDefault="000478A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Equ</w:t>
      </w:r>
      <w:r w:rsidR="002162DD">
        <w:rPr>
          <w:rFonts w:ascii="Arial" w:hAnsi="Arial" w:cs="Arial"/>
          <w:sz w:val="22"/>
          <w:szCs w:val="22"/>
        </w:rPr>
        <w:t xml:space="preserve">ality act 2010, </w:t>
      </w:r>
      <w:r w:rsidR="00E436A5">
        <w:rPr>
          <w:rFonts w:ascii="Arial" w:hAnsi="Arial" w:cs="Arial"/>
          <w:sz w:val="22"/>
          <w:szCs w:val="22"/>
        </w:rPr>
        <w:t xml:space="preserve">ensures legal </w:t>
      </w:r>
      <w:r w:rsidR="00547154">
        <w:rPr>
          <w:rFonts w:ascii="Arial" w:hAnsi="Arial" w:cs="Arial"/>
          <w:sz w:val="22"/>
          <w:szCs w:val="22"/>
        </w:rPr>
        <w:t xml:space="preserve">responsibilities are placed </w:t>
      </w:r>
      <w:r w:rsidR="00164DEF">
        <w:rPr>
          <w:rFonts w:ascii="Arial" w:hAnsi="Arial" w:cs="Arial"/>
          <w:sz w:val="22"/>
          <w:szCs w:val="22"/>
        </w:rPr>
        <w:t xml:space="preserve">on organisations </w:t>
      </w:r>
      <w:r w:rsidR="00647BCC">
        <w:rPr>
          <w:rFonts w:ascii="Arial" w:hAnsi="Arial" w:cs="Arial"/>
          <w:sz w:val="22"/>
          <w:szCs w:val="22"/>
        </w:rPr>
        <w:t xml:space="preserve">to make </w:t>
      </w:r>
      <w:r w:rsidR="00AA34D7">
        <w:rPr>
          <w:rFonts w:ascii="Arial" w:hAnsi="Arial" w:cs="Arial"/>
          <w:sz w:val="22"/>
          <w:szCs w:val="22"/>
        </w:rPr>
        <w:t xml:space="preserve">reasonable adaptations for </w:t>
      </w:r>
      <w:r w:rsidR="00797D61">
        <w:rPr>
          <w:rFonts w:ascii="Arial" w:hAnsi="Arial" w:cs="Arial"/>
          <w:sz w:val="22"/>
          <w:szCs w:val="22"/>
        </w:rPr>
        <w:t xml:space="preserve">individuals </w:t>
      </w:r>
      <w:r w:rsidR="00F038B5">
        <w:rPr>
          <w:rFonts w:ascii="Arial" w:hAnsi="Arial" w:cs="Arial"/>
          <w:sz w:val="22"/>
          <w:szCs w:val="22"/>
        </w:rPr>
        <w:t xml:space="preserve">who may experience </w:t>
      </w:r>
      <w:r w:rsidR="00D6444A">
        <w:rPr>
          <w:rFonts w:ascii="Arial" w:hAnsi="Arial" w:cs="Arial"/>
          <w:sz w:val="22"/>
          <w:szCs w:val="22"/>
        </w:rPr>
        <w:t xml:space="preserve">barriers in accessing services. </w:t>
      </w:r>
      <w:r w:rsidR="00BD5926">
        <w:rPr>
          <w:rFonts w:ascii="Arial" w:hAnsi="Arial" w:cs="Arial"/>
          <w:sz w:val="22"/>
          <w:szCs w:val="22"/>
        </w:rPr>
        <w:t>With Mr Sadiq’s case</w:t>
      </w:r>
      <w:r w:rsidR="007F0BAC">
        <w:rPr>
          <w:rFonts w:ascii="Arial" w:hAnsi="Arial" w:cs="Arial"/>
          <w:sz w:val="22"/>
          <w:szCs w:val="22"/>
        </w:rPr>
        <w:t xml:space="preserve">, adapting communication </w:t>
      </w:r>
      <w:r w:rsidR="0066379A">
        <w:rPr>
          <w:rFonts w:ascii="Arial" w:hAnsi="Arial" w:cs="Arial"/>
          <w:sz w:val="22"/>
          <w:szCs w:val="22"/>
        </w:rPr>
        <w:t xml:space="preserve">services by providing </w:t>
      </w:r>
      <w:r w:rsidR="004263B0">
        <w:rPr>
          <w:rFonts w:ascii="Arial" w:hAnsi="Arial" w:cs="Arial"/>
          <w:sz w:val="22"/>
          <w:szCs w:val="22"/>
        </w:rPr>
        <w:t xml:space="preserve">translated </w:t>
      </w:r>
      <w:r w:rsidR="00374F21">
        <w:rPr>
          <w:rFonts w:ascii="Arial" w:hAnsi="Arial" w:cs="Arial"/>
          <w:sz w:val="22"/>
          <w:szCs w:val="22"/>
        </w:rPr>
        <w:t>written information</w:t>
      </w:r>
      <w:r w:rsidR="009627EB">
        <w:rPr>
          <w:rFonts w:ascii="Arial" w:hAnsi="Arial" w:cs="Arial"/>
          <w:sz w:val="22"/>
          <w:szCs w:val="22"/>
        </w:rPr>
        <w:t>, interpreter services</w:t>
      </w:r>
      <w:r w:rsidR="00FA495B">
        <w:rPr>
          <w:rFonts w:ascii="Arial" w:hAnsi="Arial" w:cs="Arial"/>
          <w:sz w:val="22"/>
          <w:szCs w:val="22"/>
        </w:rPr>
        <w:t xml:space="preserve">, </w:t>
      </w:r>
      <w:r w:rsidR="00BF609C">
        <w:rPr>
          <w:rFonts w:ascii="Arial" w:hAnsi="Arial" w:cs="Arial"/>
          <w:sz w:val="22"/>
          <w:szCs w:val="22"/>
        </w:rPr>
        <w:t xml:space="preserve">and additional consultation time </w:t>
      </w:r>
      <w:r w:rsidR="00C44799">
        <w:rPr>
          <w:rFonts w:ascii="Arial" w:hAnsi="Arial" w:cs="Arial"/>
          <w:sz w:val="22"/>
          <w:szCs w:val="22"/>
        </w:rPr>
        <w:t xml:space="preserve">would represent </w:t>
      </w:r>
      <w:r w:rsidR="003A2222">
        <w:rPr>
          <w:rFonts w:ascii="Arial" w:hAnsi="Arial" w:cs="Arial"/>
          <w:sz w:val="22"/>
          <w:szCs w:val="22"/>
        </w:rPr>
        <w:t xml:space="preserve">reasonable </w:t>
      </w:r>
      <w:r w:rsidR="00A229C1">
        <w:rPr>
          <w:rFonts w:ascii="Arial" w:hAnsi="Arial" w:cs="Arial"/>
          <w:sz w:val="22"/>
          <w:szCs w:val="22"/>
        </w:rPr>
        <w:t>adjustments that promote</w:t>
      </w:r>
      <w:r w:rsidR="00541969">
        <w:rPr>
          <w:rFonts w:ascii="Arial" w:hAnsi="Arial" w:cs="Arial"/>
          <w:sz w:val="22"/>
          <w:szCs w:val="22"/>
        </w:rPr>
        <w:t xml:space="preserve"> Equality </w:t>
      </w:r>
      <w:r w:rsidR="004D2796">
        <w:rPr>
          <w:rFonts w:ascii="Arial" w:hAnsi="Arial" w:cs="Arial"/>
          <w:sz w:val="22"/>
          <w:szCs w:val="22"/>
        </w:rPr>
        <w:t xml:space="preserve">and reduce discrimination (Equality Act, </w:t>
      </w:r>
      <w:r w:rsidR="00780417">
        <w:rPr>
          <w:rFonts w:ascii="Arial" w:hAnsi="Arial" w:cs="Arial"/>
          <w:sz w:val="22"/>
          <w:szCs w:val="22"/>
        </w:rPr>
        <w:t>2010</w:t>
      </w:r>
      <w:r w:rsidR="004717F4">
        <w:rPr>
          <w:rFonts w:ascii="Arial" w:hAnsi="Arial" w:cs="Arial"/>
          <w:sz w:val="22"/>
          <w:szCs w:val="22"/>
        </w:rPr>
        <w:t>).</w:t>
      </w:r>
      <w:r w:rsidR="007721AD">
        <w:rPr>
          <w:rFonts w:ascii="Arial" w:hAnsi="Arial" w:cs="Arial"/>
          <w:sz w:val="22"/>
          <w:szCs w:val="22"/>
        </w:rPr>
        <w:t xml:space="preserve"> The act protects individuals from </w:t>
      </w:r>
      <w:r w:rsidR="00BA76B5">
        <w:rPr>
          <w:rFonts w:ascii="Arial" w:hAnsi="Arial" w:cs="Arial"/>
          <w:sz w:val="22"/>
          <w:szCs w:val="22"/>
        </w:rPr>
        <w:t xml:space="preserve">discrimination, </w:t>
      </w:r>
      <w:r w:rsidR="006F74CD">
        <w:rPr>
          <w:rFonts w:ascii="Arial" w:hAnsi="Arial" w:cs="Arial"/>
          <w:sz w:val="22"/>
          <w:szCs w:val="22"/>
        </w:rPr>
        <w:t xml:space="preserve">including race, ethnicity additional needs and </w:t>
      </w:r>
      <w:r w:rsidR="001F114F">
        <w:rPr>
          <w:rFonts w:ascii="Arial" w:hAnsi="Arial" w:cs="Arial"/>
          <w:sz w:val="22"/>
          <w:szCs w:val="22"/>
        </w:rPr>
        <w:t xml:space="preserve">nationality. </w:t>
      </w:r>
      <w:r w:rsidR="00247965">
        <w:rPr>
          <w:rFonts w:ascii="Arial" w:hAnsi="Arial" w:cs="Arial"/>
          <w:sz w:val="22"/>
          <w:szCs w:val="22"/>
        </w:rPr>
        <w:t xml:space="preserve">The support provided may include, a Bengali interpreter more suited for Mr Sadiq’s needs. </w:t>
      </w:r>
      <w:r w:rsidR="00C30DC1">
        <w:rPr>
          <w:rFonts w:ascii="Arial" w:hAnsi="Arial" w:cs="Arial"/>
          <w:sz w:val="22"/>
          <w:szCs w:val="22"/>
        </w:rPr>
        <w:t xml:space="preserve">Without these practices in place he could </w:t>
      </w:r>
      <w:r w:rsidR="00532C86">
        <w:rPr>
          <w:rFonts w:ascii="Arial" w:hAnsi="Arial" w:cs="Arial"/>
          <w:sz w:val="22"/>
          <w:szCs w:val="22"/>
        </w:rPr>
        <w:t xml:space="preserve">be placed at a disadvantage from other patients receiving </w:t>
      </w:r>
      <w:r w:rsidR="00155282">
        <w:rPr>
          <w:rFonts w:ascii="Arial" w:hAnsi="Arial" w:cs="Arial"/>
          <w:sz w:val="22"/>
          <w:szCs w:val="22"/>
        </w:rPr>
        <w:t>similar care.</w:t>
      </w:r>
      <w:r w:rsidR="00247965">
        <w:rPr>
          <w:rFonts w:ascii="Arial" w:hAnsi="Arial" w:cs="Arial"/>
          <w:sz w:val="22"/>
          <w:szCs w:val="22"/>
        </w:rPr>
        <w:t xml:space="preserve"> </w:t>
      </w:r>
      <w:r w:rsidR="00DE3751">
        <w:rPr>
          <w:rFonts w:ascii="Arial" w:hAnsi="Arial" w:cs="Arial"/>
          <w:sz w:val="22"/>
          <w:szCs w:val="22"/>
        </w:rPr>
        <w:t>This act also supports Berlo’s communication model 1960</w:t>
      </w:r>
      <w:r w:rsidR="004D441C">
        <w:rPr>
          <w:rFonts w:ascii="Arial" w:hAnsi="Arial" w:cs="Arial"/>
          <w:sz w:val="22"/>
          <w:szCs w:val="22"/>
        </w:rPr>
        <w:t xml:space="preserve"> by outlining </w:t>
      </w:r>
      <w:r w:rsidR="00256525">
        <w:rPr>
          <w:rFonts w:ascii="Arial" w:hAnsi="Arial" w:cs="Arial"/>
          <w:sz w:val="22"/>
          <w:szCs w:val="22"/>
        </w:rPr>
        <w:t>how communication should be adapted to meet the needs of the receiver (Mr Sadiq)</w:t>
      </w:r>
      <w:r w:rsidR="00D44C9C">
        <w:rPr>
          <w:rFonts w:ascii="Arial" w:hAnsi="Arial" w:cs="Arial"/>
          <w:sz w:val="22"/>
          <w:szCs w:val="22"/>
        </w:rPr>
        <w:t xml:space="preserve"> (Berlo</w:t>
      </w:r>
      <w:r w:rsidR="006E7B90">
        <w:rPr>
          <w:rFonts w:ascii="Arial" w:hAnsi="Arial" w:cs="Arial"/>
          <w:sz w:val="22"/>
          <w:szCs w:val="22"/>
        </w:rPr>
        <w:t xml:space="preserve">, 1960). </w:t>
      </w:r>
      <w:r w:rsidR="00256525">
        <w:rPr>
          <w:rFonts w:ascii="Arial" w:hAnsi="Arial" w:cs="Arial"/>
          <w:sz w:val="22"/>
          <w:szCs w:val="22"/>
        </w:rPr>
        <w:t xml:space="preserve"> </w:t>
      </w:r>
    </w:p>
    <w:p w14:paraId="2B074647" w14:textId="77777777" w:rsidR="003E417D" w:rsidRDefault="003E417D">
      <w:pPr>
        <w:rPr>
          <w:rFonts w:ascii="Arial" w:hAnsi="Arial" w:cs="Arial"/>
          <w:sz w:val="22"/>
          <w:szCs w:val="22"/>
        </w:rPr>
      </w:pPr>
    </w:p>
    <w:p w14:paraId="5D188F23" w14:textId="0BB8C6DB" w:rsidR="0099045D" w:rsidRDefault="0099045D">
      <w:pPr>
        <w:rPr>
          <w:rFonts w:ascii="Arial" w:hAnsi="Arial" w:cs="Arial"/>
          <w:sz w:val="22"/>
          <w:szCs w:val="22"/>
          <w:u w:val="single"/>
        </w:rPr>
      </w:pPr>
      <w:r w:rsidRPr="0099045D">
        <w:rPr>
          <w:rFonts w:ascii="Arial" w:hAnsi="Arial" w:cs="Arial"/>
          <w:sz w:val="22"/>
          <w:szCs w:val="22"/>
          <w:u w:val="single"/>
        </w:rPr>
        <w:t>Administrative skills and record keeping:</w:t>
      </w:r>
    </w:p>
    <w:p w14:paraId="1271EAA5" w14:textId="32A31BEB" w:rsidR="0099045D" w:rsidRDefault="0034783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Record keeping and </w:t>
      </w:r>
      <w:r w:rsidR="008C67C1">
        <w:rPr>
          <w:rFonts w:ascii="Arial" w:hAnsi="Arial" w:cs="Arial"/>
          <w:sz w:val="22"/>
          <w:szCs w:val="22"/>
        </w:rPr>
        <w:t xml:space="preserve">accurate </w:t>
      </w:r>
      <w:r>
        <w:rPr>
          <w:rFonts w:ascii="Arial" w:hAnsi="Arial" w:cs="Arial"/>
          <w:sz w:val="22"/>
          <w:szCs w:val="22"/>
        </w:rPr>
        <w:t xml:space="preserve">administrative skills are </w:t>
      </w:r>
      <w:r w:rsidR="00FD5553">
        <w:rPr>
          <w:rFonts w:ascii="Arial" w:hAnsi="Arial" w:cs="Arial"/>
          <w:sz w:val="22"/>
          <w:szCs w:val="22"/>
        </w:rPr>
        <w:t xml:space="preserve">essential </w:t>
      </w:r>
      <w:r w:rsidR="00B92B25">
        <w:rPr>
          <w:rFonts w:ascii="Arial" w:hAnsi="Arial" w:cs="Arial"/>
          <w:sz w:val="22"/>
          <w:szCs w:val="22"/>
        </w:rPr>
        <w:t>for providing safe, pe</w:t>
      </w:r>
      <w:r w:rsidR="00701D4F">
        <w:rPr>
          <w:rFonts w:ascii="Arial" w:hAnsi="Arial" w:cs="Arial"/>
          <w:sz w:val="22"/>
          <w:szCs w:val="22"/>
        </w:rPr>
        <w:t>rson</w:t>
      </w:r>
      <w:r w:rsidR="00B92B25">
        <w:rPr>
          <w:rFonts w:ascii="Arial" w:hAnsi="Arial" w:cs="Arial"/>
          <w:sz w:val="22"/>
          <w:szCs w:val="22"/>
        </w:rPr>
        <w:t xml:space="preserve"> centred care for Mr Sadiq. </w:t>
      </w:r>
      <w:r w:rsidR="00A17659">
        <w:rPr>
          <w:rFonts w:ascii="Arial" w:hAnsi="Arial" w:cs="Arial"/>
          <w:sz w:val="22"/>
          <w:szCs w:val="22"/>
        </w:rPr>
        <w:t xml:space="preserve">He is involved with many different </w:t>
      </w:r>
      <w:r w:rsidR="0084232C">
        <w:rPr>
          <w:rFonts w:ascii="Arial" w:hAnsi="Arial" w:cs="Arial"/>
          <w:sz w:val="22"/>
          <w:szCs w:val="22"/>
        </w:rPr>
        <w:t xml:space="preserve">professionals such as GP’S, </w:t>
      </w:r>
      <w:r w:rsidR="0046098B">
        <w:rPr>
          <w:rFonts w:ascii="Arial" w:hAnsi="Arial" w:cs="Arial"/>
          <w:sz w:val="22"/>
          <w:szCs w:val="22"/>
        </w:rPr>
        <w:t>district nurses, social workers and many more</w:t>
      </w:r>
      <w:r w:rsidR="00EF5E57">
        <w:rPr>
          <w:rFonts w:ascii="Arial" w:hAnsi="Arial" w:cs="Arial"/>
          <w:sz w:val="22"/>
          <w:szCs w:val="22"/>
        </w:rPr>
        <w:t xml:space="preserve">. Maintaining up to date </w:t>
      </w:r>
      <w:r w:rsidR="007C43EC">
        <w:rPr>
          <w:rFonts w:ascii="Arial" w:hAnsi="Arial" w:cs="Arial"/>
          <w:sz w:val="22"/>
          <w:szCs w:val="22"/>
        </w:rPr>
        <w:t>and accurate information is key within this case to ensure he receive</w:t>
      </w:r>
      <w:r w:rsidR="00060404">
        <w:rPr>
          <w:rFonts w:ascii="Arial" w:hAnsi="Arial" w:cs="Arial"/>
          <w:sz w:val="22"/>
          <w:szCs w:val="22"/>
        </w:rPr>
        <w:t xml:space="preserve">s </w:t>
      </w:r>
      <w:r w:rsidR="007C43EC">
        <w:rPr>
          <w:rFonts w:ascii="Arial" w:hAnsi="Arial" w:cs="Arial"/>
          <w:sz w:val="22"/>
          <w:szCs w:val="22"/>
        </w:rPr>
        <w:t>the</w:t>
      </w:r>
      <w:r w:rsidR="00D73ED4">
        <w:rPr>
          <w:rFonts w:ascii="Arial" w:hAnsi="Arial" w:cs="Arial"/>
          <w:sz w:val="22"/>
          <w:szCs w:val="22"/>
        </w:rPr>
        <w:t xml:space="preserve"> consistent care where</w:t>
      </w:r>
      <w:r w:rsidR="007C43EC">
        <w:rPr>
          <w:rFonts w:ascii="Arial" w:hAnsi="Arial" w:cs="Arial"/>
          <w:sz w:val="22"/>
          <w:szCs w:val="22"/>
        </w:rPr>
        <w:t xml:space="preserve"> possible.</w:t>
      </w:r>
      <w:r w:rsidR="008956DF">
        <w:rPr>
          <w:rFonts w:ascii="Arial" w:hAnsi="Arial" w:cs="Arial"/>
          <w:sz w:val="22"/>
          <w:szCs w:val="22"/>
        </w:rPr>
        <w:t xml:space="preserve"> These professionals each have access to his record to support with care plans, </w:t>
      </w:r>
      <w:r w:rsidR="00D3132C">
        <w:rPr>
          <w:rFonts w:ascii="Arial" w:hAnsi="Arial" w:cs="Arial"/>
          <w:sz w:val="22"/>
          <w:szCs w:val="22"/>
        </w:rPr>
        <w:t xml:space="preserve">and tailored </w:t>
      </w:r>
      <w:r w:rsidR="007F7017">
        <w:rPr>
          <w:rFonts w:ascii="Arial" w:hAnsi="Arial" w:cs="Arial"/>
          <w:sz w:val="22"/>
          <w:szCs w:val="22"/>
        </w:rPr>
        <w:t>next steps for hi</w:t>
      </w:r>
      <w:r w:rsidR="00145962">
        <w:rPr>
          <w:rFonts w:ascii="Arial" w:hAnsi="Arial" w:cs="Arial"/>
          <w:sz w:val="22"/>
          <w:szCs w:val="22"/>
        </w:rPr>
        <w:t xml:space="preserve">s </w:t>
      </w:r>
      <w:r w:rsidR="001239A7">
        <w:rPr>
          <w:rFonts w:ascii="Arial" w:hAnsi="Arial" w:cs="Arial"/>
          <w:sz w:val="22"/>
          <w:szCs w:val="22"/>
        </w:rPr>
        <w:t>individual care</w:t>
      </w:r>
      <w:r w:rsidR="00145962">
        <w:rPr>
          <w:rFonts w:ascii="Arial" w:hAnsi="Arial" w:cs="Arial"/>
          <w:sz w:val="22"/>
          <w:szCs w:val="22"/>
        </w:rPr>
        <w:t xml:space="preserve">. </w:t>
      </w:r>
      <w:r w:rsidR="0093774D">
        <w:rPr>
          <w:rFonts w:ascii="Arial" w:hAnsi="Arial" w:cs="Arial"/>
          <w:sz w:val="22"/>
          <w:szCs w:val="22"/>
        </w:rPr>
        <w:t xml:space="preserve">Records should include any changes in medication, changes in care, </w:t>
      </w:r>
      <w:r w:rsidR="002F251F">
        <w:rPr>
          <w:rFonts w:ascii="Arial" w:hAnsi="Arial" w:cs="Arial"/>
          <w:sz w:val="22"/>
          <w:szCs w:val="22"/>
        </w:rPr>
        <w:t xml:space="preserve">full </w:t>
      </w:r>
      <w:r w:rsidR="0057239C">
        <w:rPr>
          <w:rFonts w:ascii="Arial" w:hAnsi="Arial" w:cs="Arial"/>
          <w:sz w:val="22"/>
          <w:szCs w:val="22"/>
        </w:rPr>
        <w:t>medical history</w:t>
      </w:r>
      <w:r w:rsidR="00F87788">
        <w:rPr>
          <w:rFonts w:ascii="Arial" w:hAnsi="Arial" w:cs="Arial"/>
          <w:sz w:val="22"/>
          <w:szCs w:val="22"/>
        </w:rPr>
        <w:t xml:space="preserve">, stroke rehabilitation </w:t>
      </w:r>
      <w:r w:rsidR="00AD256B">
        <w:rPr>
          <w:rFonts w:ascii="Arial" w:hAnsi="Arial" w:cs="Arial"/>
          <w:sz w:val="22"/>
          <w:szCs w:val="22"/>
        </w:rPr>
        <w:t xml:space="preserve">ad changes in his condition. </w:t>
      </w:r>
      <w:r w:rsidR="00AD2785">
        <w:rPr>
          <w:rFonts w:ascii="Arial" w:hAnsi="Arial" w:cs="Arial"/>
          <w:sz w:val="22"/>
          <w:szCs w:val="22"/>
        </w:rPr>
        <w:t xml:space="preserve">Maintaining </w:t>
      </w:r>
      <w:r w:rsidR="00E44872">
        <w:rPr>
          <w:rFonts w:ascii="Arial" w:hAnsi="Arial" w:cs="Arial"/>
          <w:sz w:val="22"/>
          <w:szCs w:val="22"/>
        </w:rPr>
        <w:t xml:space="preserve">these records and ensuring the </w:t>
      </w:r>
      <w:r w:rsidR="00627F0F">
        <w:rPr>
          <w:rFonts w:ascii="Arial" w:hAnsi="Arial" w:cs="Arial"/>
          <w:sz w:val="22"/>
          <w:szCs w:val="22"/>
        </w:rPr>
        <w:t xml:space="preserve">information is </w:t>
      </w:r>
      <w:r w:rsidR="0081478C">
        <w:rPr>
          <w:rFonts w:ascii="Arial" w:hAnsi="Arial" w:cs="Arial"/>
          <w:sz w:val="22"/>
          <w:szCs w:val="22"/>
        </w:rPr>
        <w:t xml:space="preserve">accurate, reduces the risk of errors occurring </w:t>
      </w:r>
      <w:r w:rsidR="00342AB9">
        <w:rPr>
          <w:rFonts w:ascii="Arial" w:hAnsi="Arial" w:cs="Arial"/>
          <w:sz w:val="22"/>
          <w:szCs w:val="22"/>
        </w:rPr>
        <w:t xml:space="preserve">such as </w:t>
      </w:r>
      <w:r w:rsidR="00F112C5">
        <w:rPr>
          <w:rFonts w:ascii="Arial" w:hAnsi="Arial" w:cs="Arial"/>
          <w:sz w:val="22"/>
          <w:szCs w:val="22"/>
        </w:rPr>
        <w:t>medication mistake</w:t>
      </w:r>
      <w:r w:rsidR="00B3681A">
        <w:rPr>
          <w:rFonts w:ascii="Arial" w:hAnsi="Arial" w:cs="Arial"/>
          <w:sz w:val="22"/>
          <w:szCs w:val="22"/>
        </w:rPr>
        <w:t xml:space="preserve">s. </w:t>
      </w:r>
      <w:r w:rsidR="00274291">
        <w:rPr>
          <w:rFonts w:ascii="Arial" w:hAnsi="Arial" w:cs="Arial"/>
          <w:sz w:val="22"/>
          <w:szCs w:val="22"/>
        </w:rPr>
        <w:t>The Data protection act 2018</w:t>
      </w:r>
      <w:r w:rsidR="007E253D">
        <w:rPr>
          <w:rFonts w:ascii="Arial" w:hAnsi="Arial" w:cs="Arial"/>
          <w:sz w:val="22"/>
          <w:szCs w:val="22"/>
        </w:rPr>
        <w:t>, ensure</w:t>
      </w:r>
      <w:r w:rsidR="007456E4">
        <w:rPr>
          <w:rFonts w:ascii="Arial" w:hAnsi="Arial" w:cs="Arial"/>
          <w:sz w:val="22"/>
          <w:szCs w:val="22"/>
        </w:rPr>
        <w:t>s</w:t>
      </w:r>
      <w:r w:rsidR="007E253D">
        <w:rPr>
          <w:rFonts w:ascii="Arial" w:hAnsi="Arial" w:cs="Arial"/>
          <w:sz w:val="22"/>
          <w:szCs w:val="22"/>
        </w:rPr>
        <w:t xml:space="preserve"> that </w:t>
      </w:r>
      <w:r w:rsidR="00A354EC">
        <w:rPr>
          <w:rFonts w:ascii="Arial" w:hAnsi="Arial" w:cs="Arial"/>
          <w:sz w:val="22"/>
          <w:szCs w:val="22"/>
        </w:rPr>
        <w:t xml:space="preserve">Mr Sadiq’s </w:t>
      </w:r>
      <w:r w:rsidR="00E73A3D">
        <w:rPr>
          <w:rFonts w:ascii="Arial" w:hAnsi="Arial" w:cs="Arial"/>
          <w:sz w:val="22"/>
          <w:szCs w:val="22"/>
        </w:rPr>
        <w:t xml:space="preserve">personal data is </w:t>
      </w:r>
      <w:r w:rsidR="00447D9D">
        <w:rPr>
          <w:rFonts w:ascii="Arial" w:hAnsi="Arial" w:cs="Arial"/>
          <w:sz w:val="22"/>
          <w:szCs w:val="22"/>
        </w:rPr>
        <w:t xml:space="preserve">collected, stored and </w:t>
      </w:r>
      <w:r w:rsidR="00B40C35">
        <w:rPr>
          <w:rFonts w:ascii="Arial" w:hAnsi="Arial" w:cs="Arial"/>
          <w:sz w:val="22"/>
          <w:szCs w:val="22"/>
        </w:rPr>
        <w:t xml:space="preserve">shared lawfully. </w:t>
      </w:r>
      <w:r w:rsidR="00E25082">
        <w:rPr>
          <w:rFonts w:ascii="Arial" w:hAnsi="Arial" w:cs="Arial"/>
          <w:sz w:val="22"/>
          <w:szCs w:val="22"/>
        </w:rPr>
        <w:t xml:space="preserve">Healthcare professionals have a </w:t>
      </w:r>
      <w:r w:rsidR="009E68B5">
        <w:rPr>
          <w:rFonts w:ascii="Arial" w:hAnsi="Arial" w:cs="Arial"/>
          <w:sz w:val="22"/>
          <w:szCs w:val="22"/>
        </w:rPr>
        <w:t xml:space="preserve">legal </w:t>
      </w:r>
      <w:r w:rsidR="0068469A">
        <w:rPr>
          <w:rFonts w:ascii="Arial" w:hAnsi="Arial" w:cs="Arial"/>
          <w:sz w:val="22"/>
          <w:szCs w:val="22"/>
        </w:rPr>
        <w:t xml:space="preserve">responsibility to keep information </w:t>
      </w:r>
      <w:r w:rsidR="00CD4F90">
        <w:rPr>
          <w:rFonts w:ascii="Arial" w:hAnsi="Arial" w:cs="Arial"/>
          <w:sz w:val="22"/>
          <w:szCs w:val="22"/>
        </w:rPr>
        <w:t xml:space="preserve">confidential </w:t>
      </w:r>
      <w:r w:rsidR="009D0497">
        <w:rPr>
          <w:rFonts w:ascii="Arial" w:hAnsi="Arial" w:cs="Arial"/>
          <w:sz w:val="22"/>
          <w:szCs w:val="22"/>
        </w:rPr>
        <w:t xml:space="preserve">and only share with professionals who are responsible for caring for him. </w:t>
      </w:r>
      <w:r w:rsidR="004E3E4D">
        <w:rPr>
          <w:rFonts w:ascii="Arial" w:hAnsi="Arial" w:cs="Arial"/>
          <w:sz w:val="22"/>
          <w:szCs w:val="22"/>
        </w:rPr>
        <w:t xml:space="preserve">For example, Mr Sadiq’s </w:t>
      </w:r>
      <w:r w:rsidR="00A226C8">
        <w:rPr>
          <w:rFonts w:ascii="Arial" w:hAnsi="Arial" w:cs="Arial"/>
          <w:sz w:val="22"/>
          <w:szCs w:val="22"/>
        </w:rPr>
        <w:t xml:space="preserve">district nurses may need to contact </w:t>
      </w:r>
      <w:r w:rsidR="00B836C5">
        <w:rPr>
          <w:rFonts w:ascii="Arial" w:hAnsi="Arial" w:cs="Arial"/>
          <w:sz w:val="22"/>
          <w:szCs w:val="22"/>
        </w:rPr>
        <w:t xml:space="preserve">local GP’S </w:t>
      </w:r>
      <w:r w:rsidR="0034601F">
        <w:rPr>
          <w:rFonts w:ascii="Arial" w:hAnsi="Arial" w:cs="Arial"/>
          <w:sz w:val="22"/>
          <w:szCs w:val="22"/>
        </w:rPr>
        <w:t xml:space="preserve">regarding any changes in his conditions such as </w:t>
      </w:r>
      <w:r w:rsidR="00663081">
        <w:rPr>
          <w:rFonts w:ascii="Arial" w:hAnsi="Arial" w:cs="Arial"/>
          <w:sz w:val="22"/>
          <w:szCs w:val="22"/>
        </w:rPr>
        <w:t>new open wounds</w:t>
      </w:r>
      <w:r w:rsidR="004B3BF5">
        <w:rPr>
          <w:rFonts w:ascii="Arial" w:hAnsi="Arial" w:cs="Arial"/>
          <w:sz w:val="22"/>
          <w:szCs w:val="22"/>
        </w:rPr>
        <w:t xml:space="preserve"> or any new treatments. </w:t>
      </w:r>
      <w:r w:rsidR="00EF0662">
        <w:rPr>
          <w:rFonts w:ascii="Arial" w:hAnsi="Arial" w:cs="Arial"/>
          <w:sz w:val="22"/>
          <w:szCs w:val="22"/>
        </w:rPr>
        <w:t xml:space="preserve">By following the </w:t>
      </w:r>
      <w:r w:rsidR="00203202">
        <w:rPr>
          <w:rFonts w:ascii="Arial" w:hAnsi="Arial" w:cs="Arial"/>
          <w:sz w:val="22"/>
          <w:szCs w:val="22"/>
        </w:rPr>
        <w:t xml:space="preserve">principles of the Data Protection Act 2018, this ensures </w:t>
      </w:r>
      <w:r w:rsidR="00684EE1">
        <w:rPr>
          <w:rFonts w:ascii="Arial" w:hAnsi="Arial" w:cs="Arial"/>
          <w:sz w:val="22"/>
          <w:szCs w:val="22"/>
        </w:rPr>
        <w:t xml:space="preserve">professionals are able to maintain </w:t>
      </w:r>
      <w:r w:rsidR="009B4B27">
        <w:rPr>
          <w:rFonts w:ascii="Arial" w:hAnsi="Arial" w:cs="Arial"/>
          <w:sz w:val="22"/>
          <w:szCs w:val="22"/>
        </w:rPr>
        <w:t xml:space="preserve">Mr Sadiq’s </w:t>
      </w:r>
      <w:r w:rsidR="00912EBB">
        <w:rPr>
          <w:rFonts w:ascii="Arial" w:hAnsi="Arial" w:cs="Arial"/>
          <w:sz w:val="22"/>
          <w:szCs w:val="22"/>
        </w:rPr>
        <w:t xml:space="preserve">privacy whilst also allowing collaborative </w:t>
      </w:r>
      <w:r w:rsidR="003640F3">
        <w:rPr>
          <w:rFonts w:ascii="Arial" w:hAnsi="Arial" w:cs="Arial"/>
          <w:sz w:val="22"/>
          <w:szCs w:val="22"/>
        </w:rPr>
        <w:t xml:space="preserve">partnership working to support Mr Sadiq’s care plan. </w:t>
      </w:r>
    </w:p>
    <w:p w14:paraId="399AA8C4" w14:textId="2D6C9869" w:rsidR="00EF6D98" w:rsidRDefault="00312E2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Partnership working and collaboration within a multi disciplinary </w:t>
      </w:r>
      <w:r w:rsidR="00BD3BD3">
        <w:rPr>
          <w:rFonts w:ascii="Arial" w:hAnsi="Arial" w:cs="Arial"/>
          <w:sz w:val="22"/>
          <w:szCs w:val="22"/>
        </w:rPr>
        <w:t xml:space="preserve">team is essential </w:t>
      </w:r>
      <w:r w:rsidR="00654C4B">
        <w:rPr>
          <w:rFonts w:ascii="Arial" w:hAnsi="Arial" w:cs="Arial"/>
          <w:sz w:val="22"/>
          <w:szCs w:val="22"/>
        </w:rPr>
        <w:t xml:space="preserve">in supporting Mr Sadiq </w:t>
      </w:r>
      <w:r w:rsidR="002D341F">
        <w:rPr>
          <w:rFonts w:ascii="Arial" w:hAnsi="Arial" w:cs="Arial"/>
          <w:sz w:val="22"/>
          <w:szCs w:val="22"/>
        </w:rPr>
        <w:t xml:space="preserve">to receive </w:t>
      </w:r>
      <w:r w:rsidR="00386949">
        <w:rPr>
          <w:rFonts w:ascii="Arial" w:hAnsi="Arial" w:cs="Arial"/>
          <w:sz w:val="22"/>
          <w:szCs w:val="22"/>
        </w:rPr>
        <w:t xml:space="preserve">safe holistic and person centred care. </w:t>
      </w:r>
      <w:r w:rsidR="004041B5">
        <w:rPr>
          <w:rFonts w:ascii="Arial" w:hAnsi="Arial" w:cs="Arial"/>
          <w:sz w:val="22"/>
          <w:szCs w:val="22"/>
        </w:rPr>
        <w:t xml:space="preserve">Because Mr Sadiq </w:t>
      </w:r>
      <w:r w:rsidR="007277B1">
        <w:rPr>
          <w:rFonts w:ascii="Arial" w:hAnsi="Arial" w:cs="Arial"/>
          <w:sz w:val="22"/>
          <w:szCs w:val="22"/>
        </w:rPr>
        <w:t>experienc</w:t>
      </w:r>
      <w:r w:rsidR="00E0510F">
        <w:rPr>
          <w:rFonts w:ascii="Arial" w:hAnsi="Arial" w:cs="Arial"/>
          <w:sz w:val="22"/>
          <w:szCs w:val="22"/>
        </w:rPr>
        <w:t>es</w:t>
      </w:r>
      <w:r w:rsidR="00EE0FE7">
        <w:rPr>
          <w:rFonts w:ascii="Arial" w:hAnsi="Arial" w:cs="Arial"/>
          <w:sz w:val="22"/>
          <w:szCs w:val="22"/>
        </w:rPr>
        <w:t xml:space="preserve"> </w:t>
      </w:r>
      <w:r w:rsidR="00F239F8">
        <w:rPr>
          <w:rFonts w:ascii="Arial" w:hAnsi="Arial" w:cs="Arial"/>
          <w:sz w:val="22"/>
          <w:szCs w:val="22"/>
        </w:rPr>
        <w:t>difficulties</w:t>
      </w:r>
      <w:r w:rsidR="00314C65">
        <w:rPr>
          <w:rFonts w:ascii="Arial" w:hAnsi="Arial" w:cs="Arial"/>
          <w:sz w:val="22"/>
          <w:szCs w:val="22"/>
        </w:rPr>
        <w:t xml:space="preserve"> communicating</w:t>
      </w:r>
      <w:r w:rsidR="00F239F8">
        <w:rPr>
          <w:rFonts w:ascii="Arial" w:hAnsi="Arial" w:cs="Arial"/>
          <w:sz w:val="22"/>
          <w:szCs w:val="22"/>
        </w:rPr>
        <w:t xml:space="preserve"> following the stroke he suffered</w:t>
      </w:r>
      <w:r w:rsidR="001C1545">
        <w:rPr>
          <w:rFonts w:ascii="Arial" w:hAnsi="Arial" w:cs="Arial"/>
          <w:sz w:val="22"/>
          <w:szCs w:val="22"/>
        </w:rPr>
        <w:t>, as well as</w:t>
      </w:r>
      <w:r w:rsidR="008F0542">
        <w:rPr>
          <w:rFonts w:ascii="Arial" w:hAnsi="Arial" w:cs="Arial"/>
          <w:sz w:val="22"/>
          <w:szCs w:val="22"/>
        </w:rPr>
        <w:t xml:space="preserve"> him not speaking English as his first language</w:t>
      </w:r>
      <w:r w:rsidR="003129F2">
        <w:rPr>
          <w:rFonts w:ascii="Arial" w:hAnsi="Arial" w:cs="Arial"/>
          <w:sz w:val="22"/>
          <w:szCs w:val="22"/>
        </w:rPr>
        <w:t xml:space="preserve">, professionals </w:t>
      </w:r>
      <w:r w:rsidR="003121EA">
        <w:rPr>
          <w:rFonts w:ascii="Arial" w:hAnsi="Arial" w:cs="Arial"/>
          <w:sz w:val="22"/>
          <w:szCs w:val="22"/>
        </w:rPr>
        <w:t xml:space="preserve">may need to work in partnership with other agencies </w:t>
      </w:r>
      <w:r w:rsidR="00567420">
        <w:rPr>
          <w:rFonts w:ascii="Arial" w:hAnsi="Arial" w:cs="Arial"/>
          <w:sz w:val="22"/>
          <w:szCs w:val="22"/>
        </w:rPr>
        <w:t>to support his communication needs.</w:t>
      </w:r>
      <w:r w:rsidR="007A4D2E">
        <w:rPr>
          <w:rFonts w:ascii="Arial" w:hAnsi="Arial" w:cs="Arial"/>
          <w:sz w:val="22"/>
          <w:szCs w:val="22"/>
        </w:rPr>
        <w:t xml:space="preserve">the multi disciplinary team may include professionals already involved with </w:t>
      </w:r>
      <w:r w:rsidR="00C632A7">
        <w:rPr>
          <w:rFonts w:ascii="Arial" w:hAnsi="Arial" w:cs="Arial"/>
          <w:sz w:val="22"/>
          <w:szCs w:val="22"/>
        </w:rPr>
        <w:t>Mr Sadiq’s</w:t>
      </w:r>
      <w:r w:rsidR="00A44C18">
        <w:rPr>
          <w:rFonts w:ascii="Arial" w:hAnsi="Arial" w:cs="Arial"/>
          <w:sz w:val="22"/>
          <w:szCs w:val="22"/>
        </w:rPr>
        <w:t xml:space="preserve"> care</w:t>
      </w:r>
      <w:r w:rsidR="008376D3">
        <w:rPr>
          <w:rFonts w:ascii="Arial" w:hAnsi="Arial" w:cs="Arial"/>
          <w:sz w:val="22"/>
          <w:szCs w:val="22"/>
        </w:rPr>
        <w:t>, such as, district nurses,</w:t>
      </w:r>
      <w:r w:rsidR="00DC2E14">
        <w:rPr>
          <w:rFonts w:ascii="Arial" w:hAnsi="Arial" w:cs="Arial"/>
          <w:sz w:val="22"/>
          <w:szCs w:val="22"/>
        </w:rPr>
        <w:t xml:space="preserve"> social</w:t>
      </w:r>
      <w:r w:rsidR="00356102">
        <w:rPr>
          <w:rFonts w:ascii="Arial" w:hAnsi="Arial" w:cs="Arial"/>
          <w:sz w:val="22"/>
          <w:szCs w:val="22"/>
        </w:rPr>
        <w:t xml:space="preserve"> workers,</w:t>
      </w:r>
      <w:r w:rsidR="00DC2E14">
        <w:rPr>
          <w:rFonts w:ascii="Arial" w:hAnsi="Arial" w:cs="Arial"/>
          <w:sz w:val="22"/>
          <w:szCs w:val="22"/>
        </w:rPr>
        <w:t xml:space="preserve"> </w:t>
      </w:r>
      <w:r w:rsidR="00832350">
        <w:rPr>
          <w:rFonts w:ascii="Arial" w:hAnsi="Arial" w:cs="Arial"/>
          <w:sz w:val="22"/>
          <w:szCs w:val="22"/>
        </w:rPr>
        <w:t>local GP’S</w:t>
      </w:r>
      <w:r w:rsidR="001077C3">
        <w:rPr>
          <w:rFonts w:ascii="Arial" w:hAnsi="Arial" w:cs="Arial"/>
          <w:sz w:val="22"/>
          <w:szCs w:val="22"/>
        </w:rPr>
        <w:t xml:space="preserve"> and speech and language therapists. </w:t>
      </w:r>
      <w:r w:rsidR="00677886">
        <w:rPr>
          <w:rFonts w:ascii="Arial" w:hAnsi="Arial" w:cs="Arial"/>
          <w:sz w:val="22"/>
          <w:szCs w:val="22"/>
        </w:rPr>
        <w:t xml:space="preserve">The </w:t>
      </w:r>
      <w:r w:rsidR="00D51ECA">
        <w:rPr>
          <w:rFonts w:ascii="Arial" w:hAnsi="Arial" w:cs="Arial"/>
          <w:sz w:val="22"/>
          <w:szCs w:val="22"/>
        </w:rPr>
        <w:t xml:space="preserve">principles of the </w:t>
      </w:r>
      <w:r w:rsidR="00F25F16">
        <w:rPr>
          <w:rFonts w:ascii="Arial" w:hAnsi="Arial" w:cs="Arial"/>
          <w:sz w:val="22"/>
          <w:szCs w:val="22"/>
        </w:rPr>
        <w:t xml:space="preserve">Care Act 2014, states that </w:t>
      </w:r>
      <w:r w:rsidR="00544133">
        <w:rPr>
          <w:rFonts w:ascii="Arial" w:hAnsi="Arial" w:cs="Arial"/>
          <w:sz w:val="22"/>
          <w:szCs w:val="22"/>
        </w:rPr>
        <w:t xml:space="preserve">partnership working is effective </w:t>
      </w:r>
      <w:r w:rsidR="004E4994">
        <w:rPr>
          <w:rFonts w:ascii="Arial" w:hAnsi="Arial" w:cs="Arial"/>
          <w:sz w:val="22"/>
          <w:szCs w:val="22"/>
        </w:rPr>
        <w:t xml:space="preserve">and promotes wellbeing </w:t>
      </w:r>
      <w:r w:rsidR="001A4EC0">
        <w:rPr>
          <w:rFonts w:ascii="Arial" w:hAnsi="Arial" w:cs="Arial"/>
          <w:sz w:val="22"/>
          <w:szCs w:val="22"/>
        </w:rPr>
        <w:t>and supports person centred care</w:t>
      </w:r>
      <w:r w:rsidR="008F62A5">
        <w:rPr>
          <w:rFonts w:ascii="Arial" w:hAnsi="Arial" w:cs="Arial"/>
          <w:sz w:val="22"/>
          <w:szCs w:val="22"/>
        </w:rPr>
        <w:t>, whilst ensuring th</w:t>
      </w:r>
      <w:r w:rsidR="00DA5B8D">
        <w:rPr>
          <w:rFonts w:ascii="Arial" w:hAnsi="Arial" w:cs="Arial"/>
          <w:sz w:val="22"/>
          <w:szCs w:val="22"/>
        </w:rPr>
        <w:t xml:space="preserve">at information </w:t>
      </w:r>
      <w:r w:rsidR="008E3B53">
        <w:rPr>
          <w:rFonts w:ascii="Arial" w:hAnsi="Arial" w:cs="Arial"/>
          <w:sz w:val="22"/>
          <w:szCs w:val="22"/>
        </w:rPr>
        <w:t xml:space="preserve">is shared appropriately </w:t>
      </w:r>
      <w:r w:rsidR="00495803">
        <w:rPr>
          <w:rFonts w:ascii="Arial" w:hAnsi="Arial" w:cs="Arial"/>
          <w:sz w:val="22"/>
          <w:szCs w:val="22"/>
        </w:rPr>
        <w:t>in line with the confidentiality</w:t>
      </w:r>
      <w:r w:rsidR="008D7DB8">
        <w:rPr>
          <w:rFonts w:ascii="Arial" w:hAnsi="Arial" w:cs="Arial"/>
          <w:sz w:val="22"/>
          <w:szCs w:val="22"/>
        </w:rPr>
        <w:t xml:space="preserve"> requirements </w:t>
      </w:r>
      <w:r w:rsidR="00202EC4">
        <w:rPr>
          <w:rFonts w:ascii="Arial" w:hAnsi="Arial" w:cs="Arial"/>
          <w:sz w:val="22"/>
          <w:szCs w:val="22"/>
        </w:rPr>
        <w:t xml:space="preserve">and the Data </w:t>
      </w:r>
      <w:r w:rsidR="00DF39ED">
        <w:rPr>
          <w:rFonts w:ascii="Arial" w:hAnsi="Arial" w:cs="Arial"/>
          <w:sz w:val="22"/>
          <w:szCs w:val="22"/>
        </w:rPr>
        <w:t xml:space="preserve">Protection </w:t>
      </w:r>
      <w:r w:rsidR="00202EC4">
        <w:rPr>
          <w:rFonts w:ascii="Arial" w:hAnsi="Arial" w:cs="Arial"/>
          <w:sz w:val="22"/>
          <w:szCs w:val="22"/>
        </w:rPr>
        <w:t xml:space="preserve">Act 2018. </w:t>
      </w:r>
      <w:r w:rsidR="00503E2F">
        <w:rPr>
          <w:rFonts w:ascii="Arial" w:hAnsi="Arial" w:cs="Arial"/>
          <w:sz w:val="22"/>
          <w:szCs w:val="22"/>
        </w:rPr>
        <w:t xml:space="preserve">When working collaboratively with other professionals </w:t>
      </w:r>
      <w:r w:rsidR="005226F8">
        <w:rPr>
          <w:rFonts w:ascii="Arial" w:hAnsi="Arial" w:cs="Arial"/>
          <w:sz w:val="22"/>
          <w:szCs w:val="22"/>
        </w:rPr>
        <w:t xml:space="preserve">the MDT can provide </w:t>
      </w:r>
      <w:r w:rsidR="00315684">
        <w:rPr>
          <w:rFonts w:ascii="Arial" w:hAnsi="Arial" w:cs="Arial"/>
          <w:sz w:val="22"/>
          <w:szCs w:val="22"/>
        </w:rPr>
        <w:t>coordinated care to improve Mr Sadiq’s quality of life and person centred care</w:t>
      </w:r>
      <w:r w:rsidR="00F75B27">
        <w:rPr>
          <w:rFonts w:ascii="Arial" w:hAnsi="Arial" w:cs="Arial"/>
          <w:sz w:val="22"/>
          <w:szCs w:val="22"/>
        </w:rPr>
        <w:t>.</w:t>
      </w:r>
    </w:p>
    <w:p w14:paraId="6E652E4A" w14:textId="1EB3D19F" w:rsidR="001C37D4" w:rsidRDefault="00DB22E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Conclusion: </w:t>
      </w:r>
    </w:p>
    <w:p w14:paraId="3211751B" w14:textId="568FF08E" w:rsidR="00DB22ED" w:rsidRDefault="009D0F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Effective communication</w:t>
      </w:r>
      <w:r w:rsidR="0095223D">
        <w:rPr>
          <w:rFonts w:ascii="Arial" w:hAnsi="Arial" w:cs="Arial"/>
          <w:sz w:val="22"/>
          <w:szCs w:val="22"/>
        </w:rPr>
        <w:t xml:space="preserve"> and all of the </w:t>
      </w:r>
      <w:r w:rsidR="00647D69">
        <w:rPr>
          <w:rFonts w:ascii="Arial" w:hAnsi="Arial" w:cs="Arial"/>
          <w:sz w:val="22"/>
          <w:szCs w:val="22"/>
        </w:rPr>
        <w:t xml:space="preserve">practices and legislations above, </w:t>
      </w:r>
      <w:r w:rsidR="001059DF">
        <w:rPr>
          <w:rFonts w:ascii="Arial" w:hAnsi="Arial" w:cs="Arial"/>
          <w:sz w:val="22"/>
          <w:szCs w:val="22"/>
        </w:rPr>
        <w:t xml:space="preserve">support creating correct care plans and </w:t>
      </w:r>
      <w:r w:rsidR="00845D20">
        <w:rPr>
          <w:rFonts w:ascii="Arial" w:hAnsi="Arial" w:cs="Arial"/>
          <w:sz w:val="22"/>
          <w:szCs w:val="22"/>
        </w:rPr>
        <w:t xml:space="preserve">person centred care to Mr Sadiq. </w:t>
      </w:r>
      <w:r w:rsidR="00C46CE1">
        <w:rPr>
          <w:rFonts w:ascii="Arial" w:hAnsi="Arial" w:cs="Arial"/>
          <w:sz w:val="22"/>
          <w:szCs w:val="22"/>
        </w:rPr>
        <w:t xml:space="preserve">As </w:t>
      </w:r>
      <w:r w:rsidR="00E87E92">
        <w:rPr>
          <w:rFonts w:ascii="Arial" w:hAnsi="Arial" w:cs="Arial"/>
          <w:sz w:val="22"/>
          <w:szCs w:val="22"/>
        </w:rPr>
        <w:t>explored</w:t>
      </w:r>
      <w:r w:rsidR="00C46CE1">
        <w:rPr>
          <w:rFonts w:ascii="Arial" w:hAnsi="Arial" w:cs="Arial"/>
          <w:sz w:val="22"/>
          <w:szCs w:val="22"/>
        </w:rPr>
        <w:t>,</w:t>
      </w:r>
      <w:r w:rsidR="00AE4C6B">
        <w:rPr>
          <w:rFonts w:ascii="Arial" w:hAnsi="Arial" w:cs="Arial"/>
          <w:sz w:val="22"/>
          <w:szCs w:val="22"/>
        </w:rPr>
        <w:t xml:space="preserve"> the communication model used </w:t>
      </w:r>
      <w:r w:rsidR="00F774CD">
        <w:rPr>
          <w:rFonts w:ascii="Arial" w:hAnsi="Arial" w:cs="Arial"/>
          <w:sz w:val="22"/>
          <w:szCs w:val="22"/>
        </w:rPr>
        <w:t xml:space="preserve">by </w:t>
      </w:r>
      <w:proofErr w:type="spellStart"/>
      <w:r w:rsidR="00F774CD">
        <w:rPr>
          <w:rFonts w:ascii="Arial" w:hAnsi="Arial" w:cs="Arial"/>
          <w:sz w:val="22"/>
          <w:szCs w:val="22"/>
        </w:rPr>
        <w:t>Berlon</w:t>
      </w:r>
      <w:proofErr w:type="spellEnd"/>
      <w:r w:rsidR="00F774CD">
        <w:rPr>
          <w:rFonts w:ascii="Arial" w:hAnsi="Arial" w:cs="Arial"/>
          <w:sz w:val="22"/>
          <w:szCs w:val="22"/>
        </w:rPr>
        <w:t xml:space="preserve"> 1960,</w:t>
      </w:r>
      <w:r w:rsidR="00986909">
        <w:rPr>
          <w:rFonts w:ascii="Arial" w:hAnsi="Arial" w:cs="Arial"/>
          <w:sz w:val="22"/>
          <w:szCs w:val="22"/>
        </w:rPr>
        <w:t xml:space="preserve"> and legal framework such as the Equality Act 2010, </w:t>
      </w:r>
      <w:r w:rsidR="008D4CF1">
        <w:rPr>
          <w:rFonts w:ascii="Arial" w:hAnsi="Arial" w:cs="Arial"/>
          <w:sz w:val="22"/>
          <w:szCs w:val="22"/>
        </w:rPr>
        <w:t xml:space="preserve">ensure interactions with service users like </w:t>
      </w:r>
      <w:r w:rsidR="000B5A98">
        <w:rPr>
          <w:rFonts w:ascii="Arial" w:hAnsi="Arial" w:cs="Arial"/>
          <w:sz w:val="22"/>
          <w:szCs w:val="22"/>
        </w:rPr>
        <w:t xml:space="preserve">Mr Sadiq and their families </w:t>
      </w:r>
      <w:r w:rsidR="00C8467E">
        <w:rPr>
          <w:rFonts w:ascii="Arial" w:hAnsi="Arial" w:cs="Arial"/>
          <w:sz w:val="22"/>
          <w:szCs w:val="22"/>
        </w:rPr>
        <w:t xml:space="preserve">are respectful, </w:t>
      </w:r>
      <w:r w:rsidR="00537989">
        <w:rPr>
          <w:rFonts w:ascii="Arial" w:hAnsi="Arial" w:cs="Arial"/>
          <w:sz w:val="22"/>
          <w:szCs w:val="22"/>
        </w:rPr>
        <w:t>tailored to their individual needs and</w:t>
      </w:r>
      <w:r w:rsidR="005A28FF">
        <w:rPr>
          <w:rFonts w:ascii="Arial" w:hAnsi="Arial" w:cs="Arial"/>
          <w:sz w:val="22"/>
          <w:szCs w:val="22"/>
        </w:rPr>
        <w:t xml:space="preserve"> support</w:t>
      </w:r>
      <w:r w:rsidR="00537989">
        <w:rPr>
          <w:rFonts w:ascii="Arial" w:hAnsi="Arial" w:cs="Arial"/>
          <w:sz w:val="22"/>
          <w:szCs w:val="22"/>
        </w:rPr>
        <w:t xml:space="preserve"> </w:t>
      </w:r>
      <w:r w:rsidR="00803A70">
        <w:rPr>
          <w:rFonts w:ascii="Arial" w:hAnsi="Arial" w:cs="Arial"/>
          <w:sz w:val="22"/>
          <w:szCs w:val="22"/>
        </w:rPr>
        <w:t>inclusivity</w:t>
      </w:r>
      <w:r w:rsidR="00B35904">
        <w:rPr>
          <w:rFonts w:ascii="Arial" w:hAnsi="Arial" w:cs="Arial"/>
          <w:sz w:val="22"/>
          <w:szCs w:val="22"/>
        </w:rPr>
        <w:t xml:space="preserve">. </w:t>
      </w:r>
      <w:r w:rsidR="00F25726">
        <w:rPr>
          <w:rFonts w:ascii="Arial" w:hAnsi="Arial" w:cs="Arial"/>
          <w:sz w:val="22"/>
          <w:szCs w:val="22"/>
        </w:rPr>
        <w:t>Accurate record keeping and maintaining confidentiality</w:t>
      </w:r>
      <w:r w:rsidR="00AD2B6D">
        <w:rPr>
          <w:rFonts w:ascii="Arial" w:hAnsi="Arial" w:cs="Arial"/>
          <w:sz w:val="22"/>
          <w:szCs w:val="22"/>
        </w:rPr>
        <w:t xml:space="preserve"> su</w:t>
      </w:r>
      <w:r w:rsidR="00602C26">
        <w:rPr>
          <w:rFonts w:ascii="Arial" w:hAnsi="Arial" w:cs="Arial"/>
          <w:sz w:val="22"/>
          <w:szCs w:val="22"/>
        </w:rPr>
        <w:t xml:space="preserve">pports the </w:t>
      </w:r>
      <w:r w:rsidR="00E510C7">
        <w:rPr>
          <w:rFonts w:ascii="Arial" w:hAnsi="Arial" w:cs="Arial"/>
          <w:sz w:val="22"/>
          <w:szCs w:val="22"/>
        </w:rPr>
        <w:t xml:space="preserve">Data </w:t>
      </w:r>
      <w:r w:rsidR="00B978E1">
        <w:rPr>
          <w:rFonts w:ascii="Arial" w:hAnsi="Arial" w:cs="Arial"/>
          <w:sz w:val="22"/>
          <w:szCs w:val="22"/>
        </w:rPr>
        <w:t xml:space="preserve">Protection </w:t>
      </w:r>
      <w:r w:rsidR="00E510C7">
        <w:rPr>
          <w:rFonts w:ascii="Arial" w:hAnsi="Arial" w:cs="Arial"/>
          <w:sz w:val="22"/>
          <w:szCs w:val="22"/>
        </w:rPr>
        <w:t>act 2018</w:t>
      </w:r>
      <w:r w:rsidR="001B4E58">
        <w:rPr>
          <w:rFonts w:ascii="Arial" w:hAnsi="Arial" w:cs="Arial"/>
          <w:sz w:val="22"/>
          <w:szCs w:val="22"/>
        </w:rPr>
        <w:t>,</w:t>
      </w:r>
      <w:r w:rsidR="00E510C7">
        <w:rPr>
          <w:rFonts w:ascii="Arial" w:hAnsi="Arial" w:cs="Arial"/>
          <w:sz w:val="22"/>
          <w:szCs w:val="22"/>
        </w:rPr>
        <w:t xml:space="preserve"> </w:t>
      </w:r>
      <w:r w:rsidR="00FF14E8">
        <w:rPr>
          <w:rFonts w:ascii="Arial" w:hAnsi="Arial" w:cs="Arial"/>
          <w:sz w:val="22"/>
          <w:szCs w:val="22"/>
        </w:rPr>
        <w:t xml:space="preserve">By </w:t>
      </w:r>
      <w:r w:rsidR="00C5067E">
        <w:rPr>
          <w:rFonts w:ascii="Arial" w:hAnsi="Arial" w:cs="Arial"/>
          <w:sz w:val="22"/>
          <w:szCs w:val="22"/>
        </w:rPr>
        <w:t>ensuring accurate and up to date records a</w:t>
      </w:r>
      <w:r w:rsidR="00BB6000">
        <w:rPr>
          <w:rFonts w:ascii="Arial" w:hAnsi="Arial" w:cs="Arial"/>
          <w:sz w:val="22"/>
          <w:szCs w:val="22"/>
        </w:rPr>
        <w:t xml:space="preserve">re being stored and </w:t>
      </w:r>
      <w:r w:rsidR="00870278">
        <w:rPr>
          <w:rFonts w:ascii="Arial" w:hAnsi="Arial" w:cs="Arial"/>
          <w:sz w:val="22"/>
          <w:szCs w:val="22"/>
        </w:rPr>
        <w:t xml:space="preserve">accessed by </w:t>
      </w:r>
      <w:r w:rsidR="00EE503E">
        <w:rPr>
          <w:rFonts w:ascii="Arial" w:hAnsi="Arial" w:cs="Arial"/>
          <w:sz w:val="22"/>
          <w:szCs w:val="22"/>
        </w:rPr>
        <w:t>professionals</w:t>
      </w:r>
      <w:r w:rsidR="00870278">
        <w:rPr>
          <w:rFonts w:ascii="Arial" w:hAnsi="Arial" w:cs="Arial"/>
          <w:sz w:val="22"/>
          <w:szCs w:val="22"/>
        </w:rPr>
        <w:t xml:space="preserve"> in </w:t>
      </w:r>
      <w:r w:rsidR="00EE503E">
        <w:rPr>
          <w:rFonts w:ascii="Arial" w:hAnsi="Arial" w:cs="Arial"/>
          <w:sz w:val="22"/>
          <w:szCs w:val="22"/>
        </w:rPr>
        <w:t>compliance with Mr Sadiqs care.</w:t>
      </w:r>
      <w:r w:rsidR="00145CE6">
        <w:rPr>
          <w:rFonts w:ascii="Arial" w:hAnsi="Arial" w:cs="Arial"/>
          <w:sz w:val="22"/>
          <w:szCs w:val="22"/>
        </w:rPr>
        <w:t xml:space="preserve"> If records are being kept up </w:t>
      </w:r>
      <w:r w:rsidR="007D4B71">
        <w:rPr>
          <w:rFonts w:ascii="Arial" w:hAnsi="Arial" w:cs="Arial"/>
          <w:sz w:val="22"/>
          <w:szCs w:val="22"/>
        </w:rPr>
        <w:t>t</w:t>
      </w:r>
      <w:r w:rsidR="00145CE6">
        <w:rPr>
          <w:rFonts w:ascii="Arial" w:hAnsi="Arial" w:cs="Arial"/>
          <w:sz w:val="22"/>
          <w:szCs w:val="22"/>
        </w:rPr>
        <w:t xml:space="preserve">o date and maintained correctly, this reduces the risk of errors </w:t>
      </w:r>
      <w:r w:rsidR="003D72DE">
        <w:rPr>
          <w:rFonts w:ascii="Arial" w:hAnsi="Arial" w:cs="Arial"/>
          <w:sz w:val="22"/>
          <w:szCs w:val="22"/>
        </w:rPr>
        <w:t xml:space="preserve">and mistakes happening, as all professionals are </w:t>
      </w:r>
      <w:r w:rsidR="00D33889">
        <w:rPr>
          <w:rFonts w:ascii="Arial" w:hAnsi="Arial" w:cs="Arial"/>
          <w:sz w:val="22"/>
          <w:szCs w:val="22"/>
        </w:rPr>
        <w:t xml:space="preserve">aware of </w:t>
      </w:r>
      <w:r w:rsidR="003D72DE">
        <w:rPr>
          <w:rFonts w:ascii="Arial" w:hAnsi="Arial" w:cs="Arial"/>
          <w:sz w:val="22"/>
          <w:szCs w:val="22"/>
        </w:rPr>
        <w:t>any changes in Mr Sadiq’s lifestyle.</w:t>
      </w:r>
      <w:r w:rsidR="00145CE6">
        <w:rPr>
          <w:rFonts w:ascii="Arial" w:hAnsi="Arial" w:cs="Arial"/>
          <w:sz w:val="22"/>
          <w:szCs w:val="22"/>
        </w:rPr>
        <w:t xml:space="preserve"> </w:t>
      </w:r>
      <w:r w:rsidR="00B31DF8">
        <w:rPr>
          <w:rFonts w:ascii="Arial" w:hAnsi="Arial" w:cs="Arial"/>
          <w:sz w:val="22"/>
          <w:szCs w:val="22"/>
        </w:rPr>
        <w:t xml:space="preserve">They also help with safeguarding sensitive information by having encrypted passwords </w:t>
      </w:r>
      <w:r w:rsidR="0078562E">
        <w:rPr>
          <w:rFonts w:ascii="Arial" w:hAnsi="Arial" w:cs="Arial"/>
          <w:sz w:val="22"/>
          <w:szCs w:val="22"/>
        </w:rPr>
        <w:t xml:space="preserve">and </w:t>
      </w:r>
      <w:r w:rsidR="00803A70">
        <w:rPr>
          <w:rFonts w:ascii="Arial" w:hAnsi="Arial" w:cs="Arial"/>
          <w:sz w:val="22"/>
          <w:szCs w:val="22"/>
        </w:rPr>
        <w:t xml:space="preserve">working collaboratively with </w:t>
      </w:r>
      <w:r w:rsidR="000850C1">
        <w:rPr>
          <w:rFonts w:ascii="Arial" w:hAnsi="Arial" w:cs="Arial"/>
          <w:sz w:val="22"/>
          <w:szCs w:val="22"/>
        </w:rPr>
        <w:t xml:space="preserve">relative professionals, this supports Mr Sadiq’s care plan by allowing </w:t>
      </w:r>
      <w:r w:rsidR="0078053A">
        <w:rPr>
          <w:rFonts w:ascii="Arial" w:hAnsi="Arial" w:cs="Arial"/>
          <w:sz w:val="22"/>
          <w:szCs w:val="22"/>
        </w:rPr>
        <w:t>a range of different perspectives, opinions and outcomes to his care</w:t>
      </w:r>
      <w:r w:rsidR="006B6C66">
        <w:rPr>
          <w:rFonts w:ascii="Arial" w:hAnsi="Arial" w:cs="Arial"/>
          <w:sz w:val="22"/>
          <w:szCs w:val="22"/>
        </w:rPr>
        <w:t xml:space="preserve">. </w:t>
      </w:r>
      <w:r w:rsidR="002C7517">
        <w:rPr>
          <w:rFonts w:ascii="Arial" w:hAnsi="Arial" w:cs="Arial"/>
          <w:sz w:val="22"/>
          <w:szCs w:val="22"/>
        </w:rPr>
        <w:t xml:space="preserve">The different professional’s work together passionately to </w:t>
      </w:r>
      <w:r w:rsidR="00982C23">
        <w:rPr>
          <w:rFonts w:ascii="Arial" w:hAnsi="Arial" w:cs="Arial"/>
          <w:sz w:val="22"/>
          <w:szCs w:val="22"/>
        </w:rPr>
        <w:t xml:space="preserve">support a positive outcome, quality of life and </w:t>
      </w:r>
      <w:r w:rsidR="009D0DD0">
        <w:rPr>
          <w:rFonts w:ascii="Arial" w:hAnsi="Arial" w:cs="Arial"/>
          <w:sz w:val="22"/>
          <w:szCs w:val="22"/>
        </w:rPr>
        <w:t xml:space="preserve">consistent care routines. </w:t>
      </w:r>
    </w:p>
    <w:p w14:paraId="760EC750" w14:textId="77777777" w:rsidR="00E2616E" w:rsidRDefault="00E2616E">
      <w:pPr>
        <w:rPr>
          <w:rFonts w:ascii="Arial" w:hAnsi="Arial" w:cs="Arial"/>
          <w:sz w:val="22"/>
          <w:szCs w:val="22"/>
        </w:rPr>
      </w:pPr>
    </w:p>
    <w:p w14:paraId="5EF21308" w14:textId="77777777" w:rsidR="002C46B0" w:rsidRDefault="002C46B0">
      <w:pPr>
        <w:rPr>
          <w:rFonts w:ascii="Arial" w:hAnsi="Arial" w:cs="Arial"/>
          <w:sz w:val="22"/>
          <w:szCs w:val="22"/>
        </w:rPr>
      </w:pPr>
    </w:p>
    <w:p w14:paraId="75FB79DE" w14:textId="77777777" w:rsidR="002C46B0" w:rsidRDefault="002C46B0">
      <w:pPr>
        <w:rPr>
          <w:rFonts w:ascii="Arial" w:hAnsi="Arial" w:cs="Arial"/>
          <w:sz w:val="22"/>
          <w:szCs w:val="22"/>
        </w:rPr>
      </w:pPr>
    </w:p>
    <w:p w14:paraId="67EFD391" w14:textId="77777777" w:rsidR="002C46B0" w:rsidRDefault="002C46B0">
      <w:pPr>
        <w:rPr>
          <w:rFonts w:ascii="Arial" w:hAnsi="Arial" w:cs="Arial"/>
          <w:sz w:val="22"/>
          <w:szCs w:val="22"/>
        </w:rPr>
      </w:pPr>
    </w:p>
    <w:p w14:paraId="304EA208" w14:textId="77777777" w:rsidR="002C46B0" w:rsidRDefault="002C46B0">
      <w:pPr>
        <w:rPr>
          <w:rFonts w:ascii="Arial" w:hAnsi="Arial" w:cs="Arial"/>
          <w:sz w:val="22"/>
          <w:szCs w:val="22"/>
        </w:rPr>
      </w:pPr>
    </w:p>
    <w:p w14:paraId="5B945F63" w14:textId="77777777" w:rsidR="002C46B0" w:rsidRDefault="002C46B0">
      <w:pPr>
        <w:rPr>
          <w:rFonts w:ascii="Arial" w:hAnsi="Arial" w:cs="Arial"/>
          <w:sz w:val="22"/>
          <w:szCs w:val="22"/>
        </w:rPr>
      </w:pPr>
    </w:p>
    <w:p w14:paraId="67AFA2A3" w14:textId="77777777" w:rsidR="002C46B0" w:rsidRDefault="002C46B0">
      <w:pPr>
        <w:rPr>
          <w:rFonts w:ascii="Arial" w:hAnsi="Arial" w:cs="Arial"/>
          <w:sz w:val="22"/>
          <w:szCs w:val="22"/>
        </w:rPr>
      </w:pPr>
    </w:p>
    <w:p w14:paraId="74FC8137" w14:textId="4DE880F5" w:rsidR="002C46B0" w:rsidRDefault="002C46B0">
      <w:pPr>
        <w:rPr>
          <w:rFonts w:ascii="Arial" w:hAnsi="Arial" w:cs="Arial"/>
          <w:sz w:val="22"/>
          <w:szCs w:val="22"/>
        </w:rPr>
      </w:pPr>
    </w:p>
    <w:p w14:paraId="6BA822F9" w14:textId="77777777" w:rsidR="002C46B0" w:rsidRDefault="002C46B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D5B2D60" w14:textId="598E1C37" w:rsidR="002C46B0" w:rsidRDefault="002C46B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References:</w:t>
      </w:r>
    </w:p>
    <w:p w14:paraId="31B38A25" w14:textId="77777777" w:rsidR="002C46B0" w:rsidRDefault="002C46B0">
      <w:pPr>
        <w:rPr>
          <w:rFonts w:ascii="Arial" w:hAnsi="Arial" w:cs="Arial"/>
          <w:sz w:val="22"/>
          <w:szCs w:val="22"/>
        </w:rPr>
      </w:pPr>
    </w:p>
    <w:p w14:paraId="3267604E" w14:textId="1EB1240E" w:rsidR="002C46B0" w:rsidRDefault="003550D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NHS</w:t>
      </w:r>
      <w:r w:rsidR="00966B6F">
        <w:rPr>
          <w:rFonts w:ascii="Arial" w:hAnsi="Arial" w:cs="Arial"/>
          <w:sz w:val="22"/>
          <w:szCs w:val="22"/>
        </w:rPr>
        <w:t xml:space="preserve"> (2025) Stroke. Available at</w:t>
      </w:r>
      <w:r w:rsidR="00D52DB6">
        <w:rPr>
          <w:rFonts w:ascii="Arial" w:hAnsi="Arial" w:cs="Arial"/>
          <w:sz w:val="22"/>
          <w:szCs w:val="22"/>
        </w:rPr>
        <w:t>:https:</w:t>
      </w:r>
      <w:r w:rsidR="0098506F">
        <w:rPr>
          <w:rFonts w:ascii="Arial" w:hAnsi="Arial" w:cs="Arial"/>
          <w:sz w:val="22"/>
          <w:szCs w:val="22"/>
        </w:rPr>
        <w:t>//</w:t>
      </w:r>
      <w:r w:rsidR="0042367C">
        <w:rPr>
          <w:rFonts w:ascii="Arial" w:hAnsi="Arial" w:cs="Arial"/>
          <w:sz w:val="22"/>
          <w:szCs w:val="22"/>
        </w:rPr>
        <w:t>www.nhs.uk</w:t>
      </w:r>
      <w:r w:rsidR="00BF3842">
        <w:rPr>
          <w:rFonts w:ascii="Arial" w:hAnsi="Arial" w:cs="Arial"/>
          <w:sz w:val="22"/>
          <w:szCs w:val="22"/>
        </w:rPr>
        <w:t xml:space="preserve"> </w:t>
      </w:r>
      <w:r w:rsidR="00EE057A">
        <w:rPr>
          <w:rFonts w:ascii="Arial" w:hAnsi="Arial" w:cs="Arial"/>
          <w:sz w:val="22"/>
          <w:szCs w:val="22"/>
        </w:rPr>
        <w:t>(accessed</w:t>
      </w:r>
      <w:r w:rsidR="00427ADE">
        <w:rPr>
          <w:rFonts w:ascii="Arial" w:hAnsi="Arial" w:cs="Arial"/>
          <w:sz w:val="22"/>
          <w:szCs w:val="22"/>
        </w:rPr>
        <w:t>: 30 July</w:t>
      </w:r>
      <w:r w:rsidR="00805C7C">
        <w:rPr>
          <w:rFonts w:ascii="Arial" w:hAnsi="Arial" w:cs="Arial"/>
          <w:sz w:val="22"/>
          <w:szCs w:val="22"/>
        </w:rPr>
        <w:t xml:space="preserve"> 2026). </w:t>
      </w:r>
    </w:p>
    <w:p w14:paraId="5EAD4365" w14:textId="77777777" w:rsidR="00805C7C" w:rsidRDefault="00805C7C">
      <w:pPr>
        <w:rPr>
          <w:rFonts w:ascii="Arial" w:hAnsi="Arial" w:cs="Arial"/>
          <w:sz w:val="22"/>
          <w:szCs w:val="22"/>
        </w:rPr>
      </w:pPr>
    </w:p>
    <w:p w14:paraId="5E086277" w14:textId="3CD71832" w:rsidR="00805C7C" w:rsidRDefault="00EE524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Data </w:t>
      </w:r>
      <w:r w:rsidR="008539B1">
        <w:rPr>
          <w:rFonts w:ascii="Arial" w:hAnsi="Arial" w:cs="Arial"/>
          <w:sz w:val="22"/>
          <w:szCs w:val="22"/>
        </w:rPr>
        <w:t>Protection Act 2018</w:t>
      </w:r>
      <w:r w:rsidR="005B5FA0">
        <w:rPr>
          <w:rFonts w:ascii="Arial" w:hAnsi="Arial" w:cs="Arial"/>
          <w:sz w:val="22"/>
          <w:szCs w:val="22"/>
        </w:rPr>
        <w:t>, c.12</w:t>
      </w:r>
      <w:r w:rsidR="007B6000">
        <w:rPr>
          <w:rFonts w:ascii="Arial" w:hAnsi="Arial" w:cs="Arial"/>
          <w:sz w:val="22"/>
          <w:szCs w:val="22"/>
        </w:rPr>
        <w:t>. London: The Stationery Office</w:t>
      </w:r>
      <w:r w:rsidR="00B25442">
        <w:rPr>
          <w:rFonts w:ascii="Arial" w:hAnsi="Arial" w:cs="Arial"/>
          <w:sz w:val="22"/>
          <w:szCs w:val="22"/>
        </w:rPr>
        <w:t>. Available at</w:t>
      </w:r>
      <w:r w:rsidR="001D35A1">
        <w:rPr>
          <w:rFonts w:ascii="Arial" w:hAnsi="Arial" w:cs="Arial"/>
          <w:sz w:val="22"/>
          <w:szCs w:val="22"/>
        </w:rPr>
        <w:t>:https:</w:t>
      </w:r>
      <w:r w:rsidR="002F2F2F">
        <w:rPr>
          <w:rFonts w:ascii="Arial" w:hAnsi="Arial" w:cs="Arial"/>
          <w:sz w:val="22"/>
          <w:szCs w:val="22"/>
        </w:rPr>
        <w:t>//</w:t>
      </w:r>
      <w:r w:rsidR="00DC6FB0">
        <w:rPr>
          <w:rFonts w:ascii="Arial" w:hAnsi="Arial" w:cs="Arial"/>
          <w:sz w:val="22"/>
          <w:szCs w:val="22"/>
        </w:rPr>
        <w:t>www.legislation</w:t>
      </w:r>
      <w:r w:rsidR="001C0543">
        <w:rPr>
          <w:rFonts w:ascii="Arial" w:hAnsi="Arial" w:cs="Arial"/>
          <w:sz w:val="22"/>
          <w:szCs w:val="22"/>
        </w:rPr>
        <w:t>.g</w:t>
      </w:r>
      <w:r w:rsidR="006A3A6F">
        <w:rPr>
          <w:rFonts w:ascii="Arial" w:hAnsi="Arial" w:cs="Arial"/>
          <w:sz w:val="22"/>
          <w:szCs w:val="22"/>
        </w:rPr>
        <w:t>ov.uk/</w:t>
      </w:r>
      <w:proofErr w:type="spellStart"/>
      <w:r w:rsidR="007600C7">
        <w:rPr>
          <w:rFonts w:ascii="Arial" w:hAnsi="Arial" w:cs="Arial"/>
          <w:sz w:val="22"/>
          <w:szCs w:val="22"/>
        </w:rPr>
        <w:t>uk</w:t>
      </w:r>
      <w:r w:rsidR="00B652F5">
        <w:rPr>
          <w:rFonts w:ascii="Arial" w:hAnsi="Arial" w:cs="Arial"/>
          <w:sz w:val="22"/>
          <w:szCs w:val="22"/>
        </w:rPr>
        <w:t>pga</w:t>
      </w:r>
      <w:proofErr w:type="spellEnd"/>
      <w:r w:rsidR="005A56F3">
        <w:rPr>
          <w:rFonts w:ascii="Arial" w:hAnsi="Arial" w:cs="Arial"/>
          <w:sz w:val="22"/>
          <w:szCs w:val="22"/>
        </w:rPr>
        <w:t>/2018/12/contents</w:t>
      </w:r>
      <w:r w:rsidR="00A77110">
        <w:rPr>
          <w:rFonts w:ascii="Arial" w:hAnsi="Arial" w:cs="Arial"/>
          <w:sz w:val="22"/>
          <w:szCs w:val="22"/>
        </w:rPr>
        <w:t xml:space="preserve"> (accessed 3</w:t>
      </w:r>
      <w:r w:rsidR="00D76837">
        <w:rPr>
          <w:rFonts w:ascii="Arial" w:hAnsi="Arial" w:cs="Arial"/>
          <w:sz w:val="22"/>
          <w:szCs w:val="22"/>
        </w:rPr>
        <w:t>0</w:t>
      </w:r>
      <w:r w:rsidR="002A1F1A">
        <w:rPr>
          <w:rFonts w:ascii="Arial" w:hAnsi="Arial" w:cs="Arial"/>
          <w:sz w:val="22"/>
          <w:szCs w:val="22"/>
        </w:rPr>
        <w:t xml:space="preserve"> July 2026</w:t>
      </w:r>
      <w:r w:rsidR="00D76837">
        <w:rPr>
          <w:rFonts w:ascii="Arial" w:hAnsi="Arial" w:cs="Arial"/>
          <w:sz w:val="22"/>
          <w:szCs w:val="22"/>
        </w:rPr>
        <w:t>)</w:t>
      </w:r>
      <w:r w:rsidR="007B6000">
        <w:rPr>
          <w:rFonts w:ascii="Arial" w:hAnsi="Arial" w:cs="Arial"/>
          <w:sz w:val="22"/>
          <w:szCs w:val="22"/>
        </w:rPr>
        <w:t xml:space="preserve"> </w:t>
      </w:r>
      <w:r w:rsidR="00C77804">
        <w:rPr>
          <w:rFonts w:ascii="Arial" w:hAnsi="Arial" w:cs="Arial"/>
          <w:sz w:val="22"/>
          <w:szCs w:val="22"/>
        </w:rPr>
        <w:t xml:space="preserve">. </w:t>
      </w:r>
      <w:r w:rsidR="00E97470">
        <w:rPr>
          <w:rFonts w:ascii="Arial" w:hAnsi="Arial" w:cs="Arial"/>
          <w:sz w:val="22"/>
          <w:szCs w:val="22"/>
        </w:rPr>
        <w:tab/>
      </w:r>
      <w:r w:rsidR="00E97470">
        <w:rPr>
          <w:rFonts w:ascii="Arial" w:hAnsi="Arial" w:cs="Arial"/>
          <w:sz w:val="22"/>
          <w:szCs w:val="22"/>
        </w:rPr>
        <w:tab/>
      </w:r>
      <w:r w:rsidR="00F66276">
        <w:rPr>
          <w:rFonts w:ascii="Arial" w:hAnsi="Arial" w:cs="Arial"/>
          <w:sz w:val="22"/>
          <w:szCs w:val="22"/>
        </w:rPr>
        <w:t xml:space="preserve">  </w:t>
      </w:r>
      <w:r w:rsidR="00937A04">
        <w:rPr>
          <w:rFonts w:ascii="Arial" w:hAnsi="Arial" w:cs="Arial"/>
          <w:sz w:val="22"/>
          <w:szCs w:val="22"/>
        </w:rPr>
        <w:t xml:space="preserve"> </w:t>
      </w:r>
    </w:p>
    <w:p w14:paraId="3191F8D3" w14:textId="691433B2" w:rsidR="00527225" w:rsidRDefault="00FE438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Equality Act 2010, c.15</w:t>
      </w:r>
      <w:r w:rsidR="00B53790">
        <w:rPr>
          <w:rFonts w:ascii="Arial" w:hAnsi="Arial" w:cs="Arial"/>
          <w:sz w:val="22"/>
          <w:szCs w:val="22"/>
        </w:rPr>
        <w:t>. London</w:t>
      </w:r>
      <w:r w:rsidR="00A659A3">
        <w:rPr>
          <w:rFonts w:ascii="Arial" w:hAnsi="Arial" w:cs="Arial"/>
          <w:sz w:val="22"/>
          <w:szCs w:val="22"/>
        </w:rPr>
        <w:t xml:space="preserve">: The </w:t>
      </w:r>
      <w:r w:rsidR="009C1D78">
        <w:rPr>
          <w:rFonts w:ascii="Arial" w:hAnsi="Arial" w:cs="Arial"/>
          <w:sz w:val="22"/>
          <w:szCs w:val="22"/>
        </w:rPr>
        <w:t>Stationery</w:t>
      </w:r>
      <w:r w:rsidR="00A659A3">
        <w:rPr>
          <w:rFonts w:ascii="Arial" w:hAnsi="Arial" w:cs="Arial"/>
          <w:sz w:val="22"/>
          <w:szCs w:val="22"/>
        </w:rPr>
        <w:t xml:space="preserve"> </w:t>
      </w:r>
      <w:r w:rsidR="009C1D78">
        <w:rPr>
          <w:rFonts w:ascii="Arial" w:hAnsi="Arial" w:cs="Arial"/>
          <w:sz w:val="22"/>
          <w:szCs w:val="22"/>
        </w:rPr>
        <w:t>Office</w:t>
      </w:r>
      <w:r w:rsidR="00B0150F">
        <w:rPr>
          <w:rFonts w:ascii="Arial" w:hAnsi="Arial" w:cs="Arial"/>
          <w:sz w:val="22"/>
          <w:szCs w:val="22"/>
        </w:rPr>
        <w:t>. Available at:https://</w:t>
      </w:r>
      <w:r w:rsidR="00866C6A">
        <w:rPr>
          <w:rFonts w:ascii="Arial" w:hAnsi="Arial" w:cs="Arial"/>
          <w:sz w:val="22"/>
          <w:szCs w:val="22"/>
        </w:rPr>
        <w:t>www.legislation</w:t>
      </w:r>
      <w:r w:rsidR="006331EC">
        <w:rPr>
          <w:rFonts w:ascii="Arial" w:hAnsi="Arial" w:cs="Arial"/>
          <w:sz w:val="22"/>
          <w:szCs w:val="22"/>
        </w:rPr>
        <w:t>.gov.uk</w:t>
      </w:r>
      <w:r w:rsidR="00000C48">
        <w:rPr>
          <w:rFonts w:ascii="Arial" w:hAnsi="Arial" w:cs="Arial"/>
          <w:sz w:val="22"/>
          <w:szCs w:val="22"/>
        </w:rPr>
        <w:t>/</w:t>
      </w:r>
      <w:proofErr w:type="spellStart"/>
      <w:r w:rsidR="00000C48">
        <w:rPr>
          <w:rFonts w:ascii="Arial" w:hAnsi="Arial" w:cs="Arial"/>
          <w:sz w:val="22"/>
          <w:szCs w:val="22"/>
        </w:rPr>
        <w:t>ukpga</w:t>
      </w:r>
      <w:proofErr w:type="spellEnd"/>
      <w:r w:rsidR="00F53EC7">
        <w:rPr>
          <w:rFonts w:ascii="Arial" w:hAnsi="Arial" w:cs="Arial"/>
          <w:sz w:val="22"/>
          <w:szCs w:val="22"/>
        </w:rPr>
        <w:t>/2010/15</w:t>
      </w:r>
      <w:r w:rsidR="008F0CF4">
        <w:rPr>
          <w:rFonts w:ascii="Arial" w:hAnsi="Arial" w:cs="Arial"/>
          <w:sz w:val="22"/>
          <w:szCs w:val="22"/>
        </w:rPr>
        <w:t xml:space="preserve"> (Accessed: 31 July 202). </w:t>
      </w:r>
    </w:p>
    <w:p w14:paraId="4F7DED0A" w14:textId="77777777" w:rsidR="008F0CF4" w:rsidRDefault="008F0CF4">
      <w:pPr>
        <w:rPr>
          <w:rFonts w:ascii="Arial" w:hAnsi="Arial" w:cs="Arial"/>
          <w:sz w:val="22"/>
          <w:szCs w:val="22"/>
        </w:rPr>
      </w:pPr>
    </w:p>
    <w:p w14:paraId="48FE141D" w14:textId="15EDC50E" w:rsidR="008F0CF4" w:rsidRPr="0099045D" w:rsidRDefault="00501E6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Berlo</w:t>
      </w:r>
      <w:r w:rsidR="00C372F5">
        <w:rPr>
          <w:rFonts w:ascii="Arial" w:hAnsi="Arial" w:cs="Arial"/>
          <w:sz w:val="22"/>
          <w:szCs w:val="22"/>
        </w:rPr>
        <w:t>, D.K</w:t>
      </w:r>
      <w:r w:rsidR="001707D4">
        <w:rPr>
          <w:rFonts w:ascii="Arial" w:hAnsi="Arial" w:cs="Arial"/>
          <w:sz w:val="22"/>
          <w:szCs w:val="22"/>
        </w:rPr>
        <w:t xml:space="preserve">.(1960) The process </w:t>
      </w:r>
      <w:r w:rsidR="00694E80">
        <w:rPr>
          <w:rFonts w:ascii="Arial" w:hAnsi="Arial" w:cs="Arial"/>
          <w:sz w:val="22"/>
          <w:szCs w:val="22"/>
        </w:rPr>
        <w:t xml:space="preserve">of communication: An introduction </w:t>
      </w:r>
      <w:r w:rsidR="000D2F09">
        <w:rPr>
          <w:rFonts w:ascii="Arial" w:hAnsi="Arial" w:cs="Arial"/>
          <w:sz w:val="22"/>
          <w:szCs w:val="22"/>
        </w:rPr>
        <w:t xml:space="preserve">To Theory </w:t>
      </w:r>
      <w:r w:rsidR="003E1419">
        <w:rPr>
          <w:rFonts w:ascii="Arial" w:hAnsi="Arial" w:cs="Arial"/>
          <w:sz w:val="22"/>
          <w:szCs w:val="22"/>
        </w:rPr>
        <w:t>and Practice</w:t>
      </w:r>
      <w:r w:rsidR="00E45D33">
        <w:rPr>
          <w:rFonts w:ascii="Arial" w:hAnsi="Arial" w:cs="Arial"/>
          <w:sz w:val="22"/>
          <w:szCs w:val="22"/>
        </w:rPr>
        <w:t xml:space="preserve">. </w:t>
      </w:r>
      <w:r w:rsidR="002F171E">
        <w:rPr>
          <w:rFonts w:ascii="Arial" w:hAnsi="Arial" w:cs="Arial"/>
          <w:sz w:val="22"/>
          <w:szCs w:val="22"/>
        </w:rPr>
        <w:t>New York</w:t>
      </w:r>
      <w:r w:rsidR="005377F5">
        <w:rPr>
          <w:rFonts w:ascii="Arial" w:hAnsi="Arial" w:cs="Arial"/>
          <w:sz w:val="22"/>
          <w:szCs w:val="22"/>
        </w:rPr>
        <w:t xml:space="preserve">: Holt, </w:t>
      </w:r>
      <w:proofErr w:type="spellStart"/>
      <w:r w:rsidR="005377F5">
        <w:rPr>
          <w:rFonts w:ascii="Arial" w:hAnsi="Arial" w:cs="Arial"/>
          <w:sz w:val="22"/>
          <w:szCs w:val="22"/>
        </w:rPr>
        <w:t>Rinehart</w:t>
      </w:r>
      <w:proofErr w:type="spellEnd"/>
      <w:r w:rsidR="005377F5">
        <w:rPr>
          <w:rFonts w:ascii="Arial" w:hAnsi="Arial" w:cs="Arial"/>
          <w:sz w:val="22"/>
          <w:szCs w:val="22"/>
        </w:rPr>
        <w:t xml:space="preserve"> and Winston</w:t>
      </w:r>
      <w:r w:rsidR="009012C3">
        <w:rPr>
          <w:rFonts w:ascii="Arial" w:hAnsi="Arial" w:cs="Arial"/>
          <w:sz w:val="22"/>
          <w:szCs w:val="22"/>
        </w:rPr>
        <w:t xml:space="preserve"> </w:t>
      </w:r>
    </w:p>
    <w:sectPr w:rsidR="008F0CF4" w:rsidRPr="009904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F6B"/>
    <w:rsid w:val="00000C48"/>
    <w:rsid w:val="00001AF0"/>
    <w:rsid w:val="00014325"/>
    <w:rsid w:val="00025E64"/>
    <w:rsid w:val="00031422"/>
    <w:rsid w:val="000363D2"/>
    <w:rsid w:val="000419C6"/>
    <w:rsid w:val="0004216D"/>
    <w:rsid w:val="000478A8"/>
    <w:rsid w:val="0004794C"/>
    <w:rsid w:val="00051D62"/>
    <w:rsid w:val="00053FED"/>
    <w:rsid w:val="00060404"/>
    <w:rsid w:val="00070410"/>
    <w:rsid w:val="000753A4"/>
    <w:rsid w:val="00081AD1"/>
    <w:rsid w:val="000850C1"/>
    <w:rsid w:val="00087760"/>
    <w:rsid w:val="000A2520"/>
    <w:rsid w:val="000A78BF"/>
    <w:rsid w:val="000B40A3"/>
    <w:rsid w:val="000B5A98"/>
    <w:rsid w:val="000C7306"/>
    <w:rsid w:val="000D1A1B"/>
    <w:rsid w:val="000D2F09"/>
    <w:rsid w:val="000E4435"/>
    <w:rsid w:val="000F65F3"/>
    <w:rsid w:val="001059DF"/>
    <w:rsid w:val="001077C3"/>
    <w:rsid w:val="00111722"/>
    <w:rsid w:val="001239A7"/>
    <w:rsid w:val="00124C29"/>
    <w:rsid w:val="00130CCC"/>
    <w:rsid w:val="00145492"/>
    <w:rsid w:val="00145962"/>
    <w:rsid w:val="00145CE6"/>
    <w:rsid w:val="00154419"/>
    <w:rsid w:val="00155282"/>
    <w:rsid w:val="00155536"/>
    <w:rsid w:val="00162305"/>
    <w:rsid w:val="00164DEF"/>
    <w:rsid w:val="001707D4"/>
    <w:rsid w:val="00173C0C"/>
    <w:rsid w:val="00186E7D"/>
    <w:rsid w:val="001A39EE"/>
    <w:rsid w:val="001A4EC0"/>
    <w:rsid w:val="001A7942"/>
    <w:rsid w:val="001B4E58"/>
    <w:rsid w:val="001C0543"/>
    <w:rsid w:val="001C1545"/>
    <w:rsid w:val="001C37D4"/>
    <w:rsid w:val="001D1B84"/>
    <w:rsid w:val="001D35A1"/>
    <w:rsid w:val="001F0A6B"/>
    <w:rsid w:val="001F114F"/>
    <w:rsid w:val="00202EC4"/>
    <w:rsid w:val="00203202"/>
    <w:rsid w:val="0020725B"/>
    <w:rsid w:val="00215E74"/>
    <w:rsid w:val="002162DD"/>
    <w:rsid w:val="00222F6B"/>
    <w:rsid w:val="0023532D"/>
    <w:rsid w:val="002449EF"/>
    <w:rsid w:val="00247965"/>
    <w:rsid w:val="00256525"/>
    <w:rsid w:val="002644CB"/>
    <w:rsid w:val="00274291"/>
    <w:rsid w:val="00274C75"/>
    <w:rsid w:val="00284F33"/>
    <w:rsid w:val="002A1F1A"/>
    <w:rsid w:val="002C46B0"/>
    <w:rsid w:val="002C7517"/>
    <w:rsid w:val="002D341F"/>
    <w:rsid w:val="002F050F"/>
    <w:rsid w:val="002F171E"/>
    <w:rsid w:val="002F251F"/>
    <w:rsid w:val="002F2F2F"/>
    <w:rsid w:val="00305B19"/>
    <w:rsid w:val="0030759B"/>
    <w:rsid w:val="003121EA"/>
    <w:rsid w:val="003129F2"/>
    <w:rsid w:val="00312E26"/>
    <w:rsid w:val="00314C65"/>
    <w:rsid w:val="00315684"/>
    <w:rsid w:val="00322B35"/>
    <w:rsid w:val="00326480"/>
    <w:rsid w:val="0033118A"/>
    <w:rsid w:val="00334F45"/>
    <w:rsid w:val="00342AB9"/>
    <w:rsid w:val="00343063"/>
    <w:rsid w:val="0034601F"/>
    <w:rsid w:val="0034783F"/>
    <w:rsid w:val="003550D1"/>
    <w:rsid w:val="00356102"/>
    <w:rsid w:val="003640F3"/>
    <w:rsid w:val="00374F21"/>
    <w:rsid w:val="003779BB"/>
    <w:rsid w:val="00384D8C"/>
    <w:rsid w:val="00386949"/>
    <w:rsid w:val="003A2222"/>
    <w:rsid w:val="003B51C5"/>
    <w:rsid w:val="003D72DE"/>
    <w:rsid w:val="003E1419"/>
    <w:rsid w:val="003E417D"/>
    <w:rsid w:val="004041B5"/>
    <w:rsid w:val="00405916"/>
    <w:rsid w:val="00410E0A"/>
    <w:rsid w:val="0042367C"/>
    <w:rsid w:val="004263B0"/>
    <w:rsid w:val="00427ADE"/>
    <w:rsid w:val="00427DAC"/>
    <w:rsid w:val="0044587F"/>
    <w:rsid w:val="00447D9D"/>
    <w:rsid w:val="0046098B"/>
    <w:rsid w:val="004640F0"/>
    <w:rsid w:val="00464A79"/>
    <w:rsid w:val="004717F4"/>
    <w:rsid w:val="00492BAF"/>
    <w:rsid w:val="00495803"/>
    <w:rsid w:val="00495D34"/>
    <w:rsid w:val="004B2EA5"/>
    <w:rsid w:val="004B3BF5"/>
    <w:rsid w:val="004D2796"/>
    <w:rsid w:val="004D441C"/>
    <w:rsid w:val="004D60A3"/>
    <w:rsid w:val="004E3E4D"/>
    <w:rsid w:val="004E4994"/>
    <w:rsid w:val="004F1F29"/>
    <w:rsid w:val="00501E6B"/>
    <w:rsid w:val="00503E2F"/>
    <w:rsid w:val="00514035"/>
    <w:rsid w:val="005226F8"/>
    <w:rsid w:val="00527225"/>
    <w:rsid w:val="00532C86"/>
    <w:rsid w:val="005377F5"/>
    <w:rsid w:val="00537989"/>
    <w:rsid w:val="00541969"/>
    <w:rsid w:val="00544133"/>
    <w:rsid w:val="00547154"/>
    <w:rsid w:val="00547540"/>
    <w:rsid w:val="00553102"/>
    <w:rsid w:val="00554A3B"/>
    <w:rsid w:val="00567420"/>
    <w:rsid w:val="0057173E"/>
    <w:rsid w:val="0057239C"/>
    <w:rsid w:val="00576D4A"/>
    <w:rsid w:val="00585C9B"/>
    <w:rsid w:val="005A28FF"/>
    <w:rsid w:val="005A56F3"/>
    <w:rsid w:val="005B5FA0"/>
    <w:rsid w:val="005C0146"/>
    <w:rsid w:val="005D0D46"/>
    <w:rsid w:val="005D6698"/>
    <w:rsid w:val="005F1045"/>
    <w:rsid w:val="005F7827"/>
    <w:rsid w:val="00602C26"/>
    <w:rsid w:val="006144C2"/>
    <w:rsid w:val="00616820"/>
    <w:rsid w:val="00627F0F"/>
    <w:rsid w:val="006331EC"/>
    <w:rsid w:val="0063505A"/>
    <w:rsid w:val="00647BCC"/>
    <w:rsid w:val="00647D69"/>
    <w:rsid w:val="00654C4B"/>
    <w:rsid w:val="006616BE"/>
    <w:rsid w:val="00663081"/>
    <w:rsid w:val="0066379A"/>
    <w:rsid w:val="00677886"/>
    <w:rsid w:val="0068469A"/>
    <w:rsid w:val="00684EE1"/>
    <w:rsid w:val="00687291"/>
    <w:rsid w:val="00693E8B"/>
    <w:rsid w:val="00694E80"/>
    <w:rsid w:val="006A2650"/>
    <w:rsid w:val="006A3A6F"/>
    <w:rsid w:val="006A4222"/>
    <w:rsid w:val="006A609B"/>
    <w:rsid w:val="006A6DC9"/>
    <w:rsid w:val="006B3753"/>
    <w:rsid w:val="006B6C66"/>
    <w:rsid w:val="006D67A8"/>
    <w:rsid w:val="006E7B90"/>
    <w:rsid w:val="006F5821"/>
    <w:rsid w:val="006F5C25"/>
    <w:rsid w:val="006F74CD"/>
    <w:rsid w:val="00701D4F"/>
    <w:rsid w:val="00710C5B"/>
    <w:rsid w:val="00714501"/>
    <w:rsid w:val="007277B1"/>
    <w:rsid w:val="00732F43"/>
    <w:rsid w:val="00740BE3"/>
    <w:rsid w:val="007438B3"/>
    <w:rsid w:val="007456E4"/>
    <w:rsid w:val="00756086"/>
    <w:rsid w:val="007600C7"/>
    <w:rsid w:val="007721AD"/>
    <w:rsid w:val="00780417"/>
    <w:rsid w:val="0078053A"/>
    <w:rsid w:val="0078562E"/>
    <w:rsid w:val="00792A2E"/>
    <w:rsid w:val="0079467C"/>
    <w:rsid w:val="00797D61"/>
    <w:rsid w:val="007A15D4"/>
    <w:rsid w:val="007A4D2E"/>
    <w:rsid w:val="007B1946"/>
    <w:rsid w:val="007B6000"/>
    <w:rsid w:val="007C43EC"/>
    <w:rsid w:val="007D4B71"/>
    <w:rsid w:val="007E253D"/>
    <w:rsid w:val="007F0BAC"/>
    <w:rsid w:val="007F7017"/>
    <w:rsid w:val="00803A70"/>
    <w:rsid w:val="00805C7C"/>
    <w:rsid w:val="0081012B"/>
    <w:rsid w:val="0081478C"/>
    <w:rsid w:val="00815696"/>
    <w:rsid w:val="008159AB"/>
    <w:rsid w:val="00832350"/>
    <w:rsid w:val="008376D3"/>
    <w:rsid w:val="0084232C"/>
    <w:rsid w:val="00845D20"/>
    <w:rsid w:val="00850703"/>
    <w:rsid w:val="008539B1"/>
    <w:rsid w:val="00857B35"/>
    <w:rsid w:val="00862B71"/>
    <w:rsid w:val="00862D9F"/>
    <w:rsid w:val="00865E73"/>
    <w:rsid w:val="00866C6A"/>
    <w:rsid w:val="00870278"/>
    <w:rsid w:val="008825DC"/>
    <w:rsid w:val="008845B4"/>
    <w:rsid w:val="008911C0"/>
    <w:rsid w:val="008956DF"/>
    <w:rsid w:val="008B26D3"/>
    <w:rsid w:val="008C2D35"/>
    <w:rsid w:val="008C67C1"/>
    <w:rsid w:val="008D4CF1"/>
    <w:rsid w:val="008D7729"/>
    <w:rsid w:val="008D7DB8"/>
    <w:rsid w:val="008E3B53"/>
    <w:rsid w:val="008F0542"/>
    <w:rsid w:val="008F0CF4"/>
    <w:rsid w:val="008F4836"/>
    <w:rsid w:val="008F62A5"/>
    <w:rsid w:val="009012C3"/>
    <w:rsid w:val="00904D81"/>
    <w:rsid w:val="009111A2"/>
    <w:rsid w:val="00912EBB"/>
    <w:rsid w:val="00931888"/>
    <w:rsid w:val="0093774D"/>
    <w:rsid w:val="00937A04"/>
    <w:rsid w:val="00941F3D"/>
    <w:rsid w:val="00944CD6"/>
    <w:rsid w:val="0095223D"/>
    <w:rsid w:val="009528ED"/>
    <w:rsid w:val="0095476F"/>
    <w:rsid w:val="0095756D"/>
    <w:rsid w:val="009627EB"/>
    <w:rsid w:val="00962FCA"/>
    <w:rsid w:val="00966B6F"/>
    <w:rsid w:val="00966C6D"/>
    <w:rsid w:val="00971DBE"/>
    <w:rsid w:val="00974975"/>
    <w:rsid w:val="009776AF"/>
    <w:rsid w:val="00982C23"/>
    <w:rsid w:val="00982F5E"/>
    <w:rsid w:val="0098506F"/>
    <w:rsid w:val="00986909"/>
    <w:rsid w:val="0099045D"/>
    <w:rsid w:val="00991153"/>
    <w:rsid w:val="009A65D1"/>
    <w:rsid w:val="009A6A0E"/>
    <w:rsid w:val="009B4B27"/>
    <w:rsid w:val="009C1D78"/>
    <w:rsid w:val="009D0497"/>
    <w:rsid w:val="009D0DD0"/>
    <w:rsid w:val="009D0F61"/>
    <w:rsid w:val="009E5592"/>
    <w:rsid w:val="009E68B5"/>
    <w:rsid w:val="009F5B19"/>
    <w:rsid w:val="00A12DC1"/>
    <w:rsid w:val="00A17659"/>
    <w:rsid w:val="00A226C8"/>
    <w:rsid w:val="00A229C1"/>
    <w:rsid w:val="00A354EC"/>
    <w:rsid w:val="00A44C18"/>
    <w:rsid w:val="00A514AC"/>
    <w:rsid w:val="00A52CA0"/>
    <w:rsid w:val="00A53892"/>
    <w:rsid w:val="00A557C5"/>
    <w:rsid w:val="00A5659F"/>
    <w:rsid w:val="00A608C5"/>
    <w:rsid w:val="00A659A3"/>
    <w:rsid w:val="00A70D03"/>
    <w:rsid w:val="00A70E37"/>
    <w:rsid w:val="00A77110"/>
    <w:rsid w:val="00AA34D7"/>
    <w:rsid w:val="00AC5BE1"/>
    <w:rsid w:val="00AD256B"/>
    <w:rsid w:val="00AD2785"/>
    <w:rsid w:val="00AD2B6D"/>
    <w:rsid w:val="00AE4C6B"/>
    <w:rsid w:val="00AF7D46"/>
    <w:rsid w:val="00B0150F"/>
    <w:rsid w:val="00B03003"/>
    <w:rsid w:val="00B0345F"/>
    <w:rsid w:val="00B0383A"/>
    <w:rsid w:val="00B05D14"/>
    <w:rsid w:val="00B07A56"/>
    <w:rsid w:val="00B103E3"/>
    <w:rsid w:val="00B11BE9"/>
    <w:rsid w:val="00B14353"/>
    <w:rsid w:val="00B25442"/>
    <w:rsid w:val="00B31DF8"/>
    <w:rsid w:val="00B3448A"/>
    <w:rsid w:val="00B35904"/>
    <w:rsid w:val="00B3681A"/>
    <w:rsid w:val="00B40C35"/>
    <w:rsid w:val="00B46B09"/>
    <w:rsid w:val="00B53790"/>
    <w:rsid w:val="00B652F5"/>
    <w:rsid w:val="00B70CEC"/>
    <w:rsid w:val="00B8277A"/>
    <w:rsid w:val="00B836C5"/>
    <w:rsid w:val="00B85D43"/>
    <w:rsid w:val="00B87E05"/>
    <w:rsid w:val="00B90D09"/>
    <w:rsid w:val="00B92B25"/>
    <w:rsid w:val="00B978E1"/>
    <w:rsid w:val="00BA5D91"/>
    <w:rsid w:val="00BA76B5"/>
    <w:rsid w:val="00BB6000"/>
    <w:rsid w:val="00BB64DF"/>
    <w:rsid w:val="00BD3BD3"/>
    <w:rsid w:val="00BD5926"/>
    <w:rsid w:val="00BF3842"/>
    <w:rsid w:val="00BF609C"/>
    <w:rsid w:val="00C02823"/>
    <w:rsid w:val="00C07F1A"/>
    <w:rsid w:val="00C30DC1"/>
    <w:rsid w:val="00C31D6E"/>
    <w:rsid w:val="00C372F5"/>
    <w:rsid w:val="00C4199B"/>
    <w:rsid w:val="00C43A2C"/>
    <w:rsid w:val="00C44799"/>
    <w:rsid w:val="00C46CE1"/>
    <w:rsid w:val="00C5067E"/>
    <w:rsid w:val="00C57AF6"/>
    <w:rsid w:val="00C632A7"/>
    <w:rsid w:val="00C76AD0"/>
    <w:rsid w:val="00C77804"/>
    <w:rsid w:val="00C80AD8"/>
    <w:rsid w:val="00C8467E"/>
    <w:rsid w:val="00C84AB4"/>
    <w:rsid w:val="00C87B68"/>
    <w:rsid w:val="00CB05D6"/>
    <w:rsid w:val="00CC19D4"/>
    <w:rsid w:val="00CD4F90"/>
    <w:rsid w:val="00CE27F7"/>
    <w:rsid w:val="00CE59B6"/>
    <w:rsid w:val="00D2180B"/>
    <w:rsid w:val="00D231C4"/>
    <w:rsid w:val="00D24885"/>
    <w:rsid w:val="00D3132C"/>
    <w:rsid w:val="00D31F3D"/>
    <w:rsid w:val="00D33889"/>
    <w:rsid w:val="00D44C9C"/>
    <w:rsid w:val="00D51ECA"/>
    <w:rsid w:val="00D52DB6"/>
    <w:rsid w:val="00D52E97"/>
    <w:rsid w:val="00D6444A"/>
    <w:rsid w:val="00D6787F"/>
    <w:rsid w:val="00D73ED4"/>
    <w:rsid w:val="00D76837"/>
    <w:rsid w:val="00D81AE3"/>
    <w:rsid w:val="00D87C9F"/>
    <w:rsid w:val="00D94BAA"/>
    <w:rsid w:val="00DA4CA1"/>
    <w:rsid w:val="00DA5B8D"/>
    <w:rsid w:val="00DB22ED"/>
    <w:rsid w:val="00DC0D20"/>
    <w:rsid w:val="00DC2E14"/>
    <w:rsid w:val="00DC439E"/>
    <w:rsid w:val="00DC6FB0"/>
    <w:rsid w:val="00DE3751"/>
    <w:rsid w:val="00DF39ED"/>
    <w:rsid w:val="00E0510F"/>
    <w:rsid w:val="00E25082"/>
    <w:rsid w:val="00E2616E"/>
    <w:rsid w:val="00E26475"/>
    <w:rsid w:val="00E32142"/>
    <w:rsid w:val="00E436A5"/>
    <w:rsid w:val="00E44872"/>
    <w:rsid w:val="00E45D33"/>
    <w:rsid w:val="00E510C7"/>
    <w:rsid w:val="00E616F2"/>
    <w:rsid w:val="00E640E3"/>
    <w:rsid w:val="00E73A3D"/>
    <w:rsid w:val="00E85AB8"/>
    <w:rsid w:val="00E876EA"/>
    <w:rsid w:val="00E87E92"/>
    <w:rsid w:val="00E91B0E"/>
    <w:rsid w:val="00E92B3F"/>
    <w:rsid w:val="00E97470"/>
    <w:rsid w:val="00EC1E5A"/>
    <w:rsid w:val="00ED6B7B"/>
    <w:rsid w:val="00EE057A"/>
    <w:rsid w:val="00EE0FE7"/>
    <w:rsid w:val="00EE503E"/>
    <w:rsid w:val="00EE524D"/>
    <w:rsid w:val="00EF0662"/>
    <w:rsid w:val="00EF5E57"/>
    <w:rsid w:val="00EF6B4A"/>
    <w:rsid w:val="00EF6D98"/>
    <w:rsid w:val="00F038B5"/>
    <w:rsid w:val="00F112C5"/>
    <w:rsid w:val="00F15494"/>
    <w:rsid w:val="00F239F8"/>
    <w:rsid w:val="00F2499F"/>
    <w:rsid w:val="00F2529A"/>
    <w:rsid w:val="00F25726"/>
    <w:rsid w:val="00F25F16"/>
    <w:rsid w:val="00F37E20"/>
    <w:rsid w:val="00F46AC0"/>
    <w:rsid w:val="00F50FDF"/>
    <w:rsid w:val="00F53EC7"/>
    <w:rsid w:val="00F66276"/>
    <w:rsid w:val="00F74449"/>
    <w:rsid w:val="00F75B27"/>
    <w:rsid w:val="00F774CD"/>
    <w:rsid w:val="00F81491"/>
    <w:rsid w:val="00F82F37"/>
    <w:rsid w:val="00F83ED8"/>
    <w:rsid w:val="00F842C1"/>
    <w:rsid w:val="00F87788"/>
    <w:rsid w:val="00F94071"/>
    <w:rsid w:val="00FA1EF6"/>
    <w:rsid w:val="00FA4047"/>
    <w:rsid w:val="00FA495B"/>
    <w:rsid w:val="00FA78BF"/>
    <w:rsid w:val="00FC1860"/>
    <w:rsid w:val="00FC449A"/>
    <w:rsid w:val="00FC67C1"/>
    <w:rsid w:val="00FD5553"/>
    <w:rsid w:val="00FD7678"/>
    <w:rsid w:val="00FE438A"/>
    <w:rsid w:val="00FF14E8"/>
    <w:rsid w:val="00FF5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D8B564F"/>
  <w15:chartTrackingRefBased/>
  <w15:docId w15:val="{CABD8CBF-4A59-244D-AA36-5D23FFD77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22F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2F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2F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2F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2F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2F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2F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2F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2F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2F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2F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2F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2F6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2F6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2F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2F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2F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2F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2F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2F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2F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22F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2F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22F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2F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22F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2F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2F6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2F6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5</Pages>
  <Words>1359</Words>
  <Characters>7751</Characters>
  <Application>Microsoft Office Word</Application>
  <DocSecurity>0</DocSecurity>
  <Lines>64</Lines>
  <Paragraphs>18</Paragraphs>
  <ScaleCrop>false</ScaleCrop>
  <Company/>
  <LinksUpToDate>false</LinksUpToDate>
  <CharactersWithSpaces>9092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Haleeka Miriam Shaheen (2506208)</dc:creator>
  <cp:keywords/>
  <dc:description/>
  <cp:lastModifiedBy>Haleeka Miriam Shaheen (2506208)</cp:lastModifiedBy>
  <cp:revision>373</cp:revision>
  <dcterms:created xsi:type="dcterms:W3CDTF">2026-07-30T21:04:00Z</dcterms:created>
  <dcterms:modified xsi:type="dcterms:W3CDTF">2026-07-31T01:30:00Z</dcterms:modified>
</cp:coreProperties>
</file>