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C7" w:rsidRPr="00696790" w:rsidRDefault="00103BF6" w:rsidP="00696790">
      <w:pPr>
        <w:spacing w:line="360" w:lineRule="auto"/>
        <w:rPr>
          <w:rFonts w:ascii="Times New Roman" w:hAnsi="Times New Roman" w:cs="Times New Roman"/>
          <w:sz w:val="24"/>
          <w:szCs w:val="24"/>
          <w:lang w:val="cy-GB"/>
        </w:rPr>
      </w:pPr>
      <w:r w:rsidRPr="00696790">
        <w:rPr>
          <w:rFonts w:ascii="Times New Roman" w:hAnsi="Times New Roman" w:cs="Times New Roman"/>
          <w:sz w:val="24"/>
          <w:szCs w:val="24"/>
          <w:lang w:val="cy-GB"/>
        </w:rPr>
        <w:t>Aseiniad B</w:t>
      </w:r>
    </w:p>
    <w:p w:rsidR="008658AD" w:rsidRPr="00696790" w:rsidRDefault="00164348" w:rsidP="00696790">
      <w:pPr>
        <w:spacing w:line="360" w:lineRule="auto"/>
        <w:rPr>
          <w:rFonts w:ascii="Times New Roman" w:hAnsi="Times New Roman" w:cs="Times New Roman"/>
          <w:iCs/>
          <w:sz w:val="24"/>
          <w:szCs w:val="24"/>
          <w:lang w:val="cy-GB"/>
        </w:rPr>
      </w:pPr>
      <w:r w:rsidRPr="00696790">
        <w:rPr>
          <w:rFonts w:ascii="Times New Roman" w:hAnsi="Times New Roman" w:cs="Times New Roman"/>
          <w:sz w:val="24"/>
          <w:szCs w:val="24"/>
          <w:lang w:val="cy-GB"/>
        </w:rPr>
        <w:t xml:space="preserve">Yn y rhan fwyaf o leoliadau blynyddoedd cynnar, mae ansawdd yn cael i weld fel rhywbeth </w:t>
      </w:r>
      <w:bookmarkStart w:id="0" w:name="_GoBack"/>
      <w:bookmarkEnd w:id="0"/>
      <w:r w:rsidRPr="00696790">
        <w:rPr>
          <w:rFonts w:ascii="Times New Roman" w:hAnsi="Times New Roman" w:cs="Times New Roman"/>
          <w:sz w:val="24"/>
          <w:szCs w:val="24"/>
          <w:lang w:val="cy-GB"/>
        </w:rPr>
        <w:t xml:space="preserve">bwysig iawn. Mae gwahanol fathau o ffyrdd i edrych ar beth yw ansawdd. Dywed </w:t>
      </w:r>
      <w:r w:rsidR="00FC02FD" w:rsidRPr="00696790">
        <w:rPr>
          <w:rFonts w:ascii="Times New Roman" w:hAnsi="Times New Roman" w:cs="Times New Roman"/>
          <w:sz w:val="24"/>
          <w:szCs w:val="24"/>
          <w:lang w:val="cy-GB"/>
        </w:rPr>
        <w:t xml:space="preserve">Early Intervention Foundation (2018) </w:t>
      </w:r>
      <w:r w:rsidR="007676B8" w:rsidRPr="00696790">
        <w:rPr>
          <w:rStyle w:val="SubtleEmphasis"/>
          <w:rFonts w:ascii="Times New Roman" w:hAnsi="Times New Roman" w:cs="Times New Roman"/>
          <w:i w:val="0"/>
          <w:color w:val="auto"/>
          <w:sz w:val="24"/>
          <w:szCs w:val="24"/>
          <w:lang w:val="cy-GB"/>
        </w:rPr>
        <w:t>bod</w:t>
      </w:r>
      <w:r w:rsidR="006833C6" w:rsidRPr="00696790">
        <w:rPr>
          <w:rStyle w:val="SubtleEmphasis"/>
          <w:rFonts w:ascii="Times New Roman" w:hAnsi="Times New Roman" w:cs="Times New Roman"/>
          <w:i w:val="0"/>
          <w:color w:val="auto"/>
          <w:sz w:val="24"/>
          <w:szCs w:val="24"/>
          <w:lang w:val="cy-GB"/>
        </w:rPr>
        <w:t xml:space="preserve"> dwy ffordd bwysig o edrych ar ansawdd darpariaeth y blynyddoedd cynnar. </w:t>
      </w:r>
      <w:r w:rsidR="008658AD" w:rsidRPr="00696790">
        <w:rPr>
          <w:rStyle w:val="SubtleEmphasis"/>
          <w:rFonts w:ascii="Times New Roman" w:hAnsi="Times New Roman" w:cs="Times New Roman"/>
          <w:i w:val="0"/>
          <w:color w:val="auto"/>
          <w:sz w:val="24"/>
          <w:szCs w:val="24"/>
          <w:lang w:val="cy-GB"/>
        </w:rPr>
        <w:t xml:space="preserve">Ansawdd strwythurol ac ansawdd prosesau. </w:t>
      </w:r>
      <w:r w:rsidR="006833C6" w:rsidRPr="00696790">
        <w:rPr>
          <w:rStyle w:val="SubtleEmphasis"/>
          <w:rFonts w:ascii="Times New Roman" w:hAnsi="Times New Roman" w:cs="Times New Roman"/>
          <w:i w:val="0"/>
          <w:color w:val="auto"/>
          <w:sz w:val="24"/>
          <w:szCs w:val="24"/>
          <w:lang w:val="cy-GB"/>
        </w:rPr>
        <w:t>Mae ansawdd strwythurol yn ymwneud â mewnbynnau sy’n haws eu harsylwi, eu mesur a’u rheoleiddio. Yn aml, mae hyn yn ymwneud a maint grŵp, cymarebau plentyn-athro, cadw staff, a</w:t>
      </w:r>
      <w:r w:rsidR="007676B8" w:rsidRPr="00696790">
        <w:rPr>
          <w:rStyle w:val="SubtleEmphasis"/>
          <w:rFonts w:ascii="Times New Roman" w:hAnsi="Times New Roman" w:cs="Times New Roman"/>
          <w:i w:val="0"/>
          <w:color w:val="auto"/>
          <w:sz w:val="24"/>
          <w:szCs w:val="24"/>
          <w:lang w:val="cy-GB"/>
        </w:rPr>
        <w:t>c</w:t>
      </w:r>
      <w:r w:rsidR="006833C6" w:rsidRPr="00696790">
        <w:rPr>
          <w:rStyle w:val="SubtleEmphasis"/>
          <w:rFonts w:ascii="Times New Roman" w:hAnsi="Times New Roman" w:cs="Times New Roman"/>
          <w:i w:val="0"/>
          <w:color w:val="auto"/>
          <w:sz w:val="24"/>
          <w:szCs w:val="24"/>
          <w:lang w:val="cy-GB"/>
        </w:rPr>
        <w:t xml:space="preserve"> hyfforddiant a datbl</w:t>
      </w:r>
      <w:r w:rsidR="008658AD" w:rsidRPr="00696790">
        <w:rPr>
          <w:rStyle w:val="SubtleEmphasis"/>
          <w:rFonts w:ascii="Times New Roman" w:hAnsi="Times New Roman" w:cs="Times New Roman"/>
          <w:i w:val="0"/>
          <w:color w:val="auto"/>
          <w:sz w:val="24"/>
          <w:szCs w:val="24"/>
          <w:lang w:val="cy-GB"/>
        </w:rPr>
        <w:t>ygiad proffesiynol athrawon. Foddbynnag, mae</w:t>
      </w:r>
      <w:r w:rsidR="006833C6" w:rsidRPr="00696790">
        <w:rPr>
          <w:rStyle w:val="SubtleEmphasis"/>
          <w:rFonts w:ascii="Times New Roman" w:hAnsi="Times New Roman" w:cs="Times New Roman"/>
          <w:i w:val="0"/>
          <w:color w:val="auto"/>
          <w:sz w:val="24"/>
          <w:szCs w:val="24"/>
          <w:lang w:val="cy-GB"/>
        </w:rPr>
        <w:t xml:space="preserve"> ansawdd</w:t>
      </w:r>
      <w:r w:rsidR="00173295" w:rsidRPr="00696790">
        <w:rPr>
          <w:rStyle w:val="SubtleEmphasis"/>
          <w:rFonts w:ascii="Times New Roman" w:hAnsi="Times New Roman" w:cs="Times New Roman"/>
          <w:i w:val="0"/>
          <w:color w:val="auto"/>
          <w:sz w:val="24"/>
          <w:szCs w:val="24"/>
          <w:lang w:val="cy-GB"/>
        </w:rPr>
        <w:t xml:space="preserve"> prosesau yn dal profiadau dydd </w:t>
      </w:r>
      <w:r w:rsidR="007676B8" w:rsidRPr="00696790">
        <w:rPr>
          <w:rStyle w:val="SubtleEmphasis"/>
          <w:rFonts w:ascii="Times New Roman" w:hAnsi="Times New Roman" w:cs="Times New Roman"/>
          <w:i w:val="0"/>
          <w:color w:val="auto"/>
          <w:sz w:val="24"/>
          <w:szCs w:val="24"/>
          <w:lang w:val="cy-GB"/>
        </w:rPr>
        <w:t xml:space="preserve">i </w:t>
      </w:r>
      <w:r w:rsidR="006833C6" w:rsidRPr="00696790">
        <w:rPr>
          <w:rStyle w:val="SubtleEmphasis"/>
          <w:rFonts w:ascii="Times New Roman" w:hAnsi="Times New Roman" w:cs="Times New Roman"/>
          <w:i w:val="0"/>
          <w:color w:val="auto"/>
          <w:sz w:val="24"/>
          <w:szCs w:val="24"/>
          <w:lang w:val="cy-GB"/>
        </w:rPr>
        <w:t>ddydd plant ac yn cynnwys y gweithgared</w:t>
      </w:r>
      <w:r w:rsidR="007676B8" w:rsidRPr="00696790">
        <w:rPr>
          <w:rStyle w:val="SubtleEmphasis"/>
          <w:rFonts w:ascii="Times New Roman" w:hAnsi="Times New Roman" w:cs="Times New Roman"/>
          <w:i w:val="0"/>
          <w:color w:val="auto"/>
          <w:sz w:val="24"/>
          <w:szCs w:val="24"/>
          <w:lang w:val="cy-GB"/>
        </w:rPr>
        <w:t>dau addysgol yr ymgymerir â nhw. Gallant hefyd cynnwys</w:t>
      </w:r>
      <w:r w:rsidR="006833C6" w:rsidRPr="00696790">
        <w:rPr>
          <w:rStyle w:val="SubtleEmphasis"/>
          <w:rFonts w:ascii="Times New Roman" w:hAnsi="Times New Roman" w:cs="Times New Roman"/>
          <w:i w:val="0"/>
          <w:color w:val="auto"/>
          <w:sz w:val="24"/>
          <w:szCs w:val="24"/>
          <w:lang w:val="cy-GB"/>
        </w:rPr>
        <w:t xml:space="preserve"> y mathau o ryngweithio rhwng plant, athrawon a rhieni, a’r ffordd y caiff anghenion gofal arferol eu diwallu.</w:t>
      </w:r>
      <w:r w:rsidR="00A9048B" w:rsidRPr="00696790">
        <w:rPr>
          <w:rStyle w:val="SubtleEmphasis"/>
          <w:rFonts w:ascii="Times New Roman" w:hAnsi="Times New Roman" w:cs="Times New Roman"/>
          <w:i w:val="0"/>
          <w:color w:val="auto"/>
          <w:sz w:val="24"/>
          <w:szCs w:val="24"/>
          <w:lang w:val="cy-GB"/>
        </w:rPr>
        <w:t xml:space="preserve"> Mae'r ddau faes hyn yn rhyngberthynol, sy’n golygu bod elfennau strwythurol yn darparu'r cyd-destun y gall ansawdd prosesau weithredu'n fwyaf effeithiol ynddo. Mae deall a chytuno ar beth yw ‘darpariaeth blynyddoedd cynnar o ansawdd uchel’ yn ei gwneud yn ofynnol i ymarferwyr neu arweinwyr blynyddoedd cynnar edrych ar y ddwy agwedd ochr yn ochr.</w:t>
      </w:r>
    </w:p>
    <w:p w:rsidR="008658AD" w:rsidRPr="00696790" w:rsidRDefault="00103BF6" w:rsidP="00696790">
      <w:pPr>
        <w:spacing w:line="360" w:lineRule="auto"/>
        <w:rPr>
          <w:rStyle w:val="SubtleEmphasis"/>
          <w:rFonts w:ascii="Times New Roman" w:hAnsi="Times New Roman" w:cs="Times New Roman"/>
          <w:i w:val="0"/>
          <w:color w:val="auto"/>
          <w:sz w:val="24"/>
          <w:szCs w:val="24"/>
          <w:lang w:val="cy-GB"/>
        </w:rPr>
      </w:pPr>
      <w:r w:rsidRPr="00696790">
        <w:rPr>
          <w:rFonts w:ascii="Times New Roman" w:hAnsi="Times New Roman" w:cs="Times New Roman"/>
          <w:bCs/>
          <w:sz w:val="24"/>
          <w:szCs w:val="24"/>
          <w:lang w:val="cy-GB"/>
        </w:rPr>
        <w:t xml:space="preserve">Mae llawer o ddulliau ychwanegol o hyrwyddo a sicrhau ansawdd uwchlaw’r gofynion statudol, a mae’r rhan fwyaf o nhw yn fuddiol. </w:t>
      </w:r>
      <w:r w:rsidR="00D9262B" w:rsidRPr="00696790">
        <w:rPr>
          <w:rFonts w:ascii="Times New Roman" w:hAnsi="Times New Roman" w:cs="Times New Roman"/>
          <w:bCs/>
          <w:sz w:val="24"/>
          <w:szCs w:val="24"/>
          <w:lang w:val="cy-GB"/>
        </w:rPr>
        <w:t>Mae ansawdd o hyd yn bwysig</w:t>
      </w:r>
      <w:r w:rsidRPr="00696790">
        <w:rPr>
          <w:rFonts w:ascii="Times New Roman" w:hAnsi="Times New Roman" w:cs="Times New Roman"/>
          <w:bCs/>
          <w:sz w:val="24"/>
          <w:szCs w:val="24"/>
          <w:lang w:val="cy-GB"/>
        </w:rPr>
        <w:t xml:space="preserve"> o fewn y blynyddoedd cynnar gan ei bod yn paratoi plant ar gyfer gweddill ei bywydau. </w:t>
      </w:r>
      <w:r w:rsidR="00D9262B" w:rsidRPr="00696790">
        <w:rPr>
          <w:rStyle w:val="SubtleEmphasis"/>
          <w:rFonts w:ascii="Times New Roman" w:hAnsi="Times New Roman" w:cs="Times New Roman"/>
          <w:i w:val="0"/>
          <w:color w:val="auto"/>
          <w:sz w:val="24"/>
          <w:szCs w:val="24"/>
          <w:lang w:val="cy-GB"/>
        </w:rPr>
        <w:t xml:space="preserve">Caiff ymchwil i’w wneud gan staff blynyddoedd cynnar o fewn lleoliad a’i rhoi ar wefan practical preschool gan Jane Cook </w:t>
      </w:r>
      <w:r w:rsidR="00D9262B" w:rsidRPr="00696790">
        <w:rPr>
          <w:rStyle w:val="SubtleEmphasis"/>
          <w:rFonts w:ascii="Times New Roman" w:hAnsi="Times New Roman" w:cs="Times New Roman"/>
          <w:i w:val="0"/>
          <w:color w:val="auto"/>
          <w:sz w:val="24"/>
          <w:szCs w:val="24"/>
          <w:lang w:val="cy-GB"/>
        </w:rPr>
        <w:t>(</w:t>
      </w:r>
      <w:r w:rsidR="00D9262B" w:rsidRPr="00696790">
        <w:rPr>
          <w:rStyle w:val="SubtleEmphasis"/>
          <w:rFonts w:ascii="Times New Roman" w:hAnsi="Times New Roman" w:cs="Times New Roman"/>
          <w:i w:val="0"/>
          <w:color w:val="auto"/>
          <w:sz w:val="24"/>
          <w:szCs w:val="24"/>
          <w:lang w:val="cy-GB"/>
        </w:rPr>
        <w:t>2013</w:t>
      </w:r>
      <w:r w:rsidR="00D9262B" w:rsidRPr="00696790">
        <w:rPr>
          <w:rStyle w:val="SubtleEmphasis"/>
          <w:rFonts w:ascii="Times New Roman" w:hAnsi="Times New Roman" w:cs="Times New Roman"/>
          <w:i w:val="0"/>
          <w:color w:val="auto"/>
          <w:sz w:val="24"/>
          <w:szCs w:val="24"/>
          <w:lang w:val="cy-GB"/>
        </w:rPr>
        <w:t>)</w:t>
      </w:r>
      <w:r w:rsidR="00D9262B" w:rsidRPr="00696790">
        <w:rPr>
          <w:rStyle w:val="SubtleEmphasis"/>
          <w:rFonts w:ascii="Times New Roman" w:hAnsi="Times New Roman" w:cs="Times New Roman"/>
          <w:i w:val="0"/>
          <w:color w:val="auto"/>
          <w:sz w:val="24"/>
          <w:szCs w:val="24"/>
          <w:lang w:val="cy-GB"/>
        </w:rPr>
        <w:t xml:space="preserve"> er mwyn sicrhau pa mor bwysig yw </w:t>
      </w:r>
      <w:r w:rsidR="00D9262B" w:rsidRPr="00696790">
        <w:rPr>
          <w:rStyle w:val="SubtleEmphasis"/>
          <w:rFonts w:ascii="Times New Roman" w:hAnsi="Times New Roman" w:cs="Times New Roman"/>
          <w:i w:val="0"/>
          <w:color w:val="auto"/>
          <w:sz w:val="24"/>
          <w:szCs w:val="24"/>
          <w:lang w:val="cy-GB"/>
        </w:rPr>
        <w:t xml:space="preserve">pethau fel </w:t>
      </w:r>
      <w:r w:rsidR="00D9262B" w:rsidRPr="00696790">
        <w:rPr>
          <w:rStyle w:val="SubtleEmphasis"/>
          <w:rFonts w:ascii="Times New Roman" w:hAnsi="Times New Roman" w:cs="Times New Roman"/>
          <w:i w:val="0"/>
          <w:color w:val="auto"/>
          <w:sz w:val="24"/>
          <w:szCs w:val="24"/>
          <w:lang w:val="cy-GB"/>
        </w:rPr>
        <w:t xml:space="preserve">arweinyddiaeth wrth ystyried ansawdd. Gwyddom fod addysg a gofal o ansawdd da </w:t>
      </w:r>
      <w:r w:rsidR="008658AD" w:rsidRPr="00696790">
        <w:rPr>
          <w:rStyle w:val="SubtleEmphasis"/>
          <w:rFonts w:ascii="Times New Roman" w:hAnsi="Times New Roman" w:cs="Times New Roman"/>
          <w:i w:val="0"/>
          <w:color w:val="auto"/>
          <w:sz w:val="24"/>
          <w:szCs w:val="24"/>
          <w:lang w:val="cy-GB"/>
        </w:rPr>
        <w:t xml:space="preserve">o fewn y blynyddoedd cynnar </w:t>
      </w:r>
      <w:r w:rsidR="00D9262B" w:rsidRPr="00696790">
        <w:rPr>
          <w:rStyle w:val="SubtleEmphasis"/>
          <w:rFonts w:ascii="Times New Roman" w:hAnsi="Times New Roman" w:cs="Times New Roman"/>
          <w:i w:val="0"/>
          <w:color w:val="auto"/>
          <w:sz w:val="24"/>
          <w:szCs w:val="24"/>
          <w:lang w:val="cy-GB"/>
        </w:rPr>
        <w:t>yn gwneud gwahaniaeth i fywydau plant a bod hyn yn parhau i gael effaith gadarnhaol ar ôl i’r plentyn adael y lleoliad. Mae’r holl waith ymchwil yn dweud wrthym nad yw ansawdd y ddarpariaeth a chanlyniadau plant bron byth yn rhagori ar ansawdd yr arweinyddiaeth a’r rheolaeth.</w:t>
      </w:r>
      <w:r w:rsidR="008658AD" w:rsidRPr="00696790">
        <w:rPr>
          <w:rStyle w:val="SubtleEmphasis"/>
          <w:rFonts w:ascii="Times New Roman" w:hAnsi="Times New Roman" w:cs="Times New Roman"/>
          <w:i w:val="0"/>
          <w:color w:val="auto"/>
          <w:sz w:val="24"/>
          <w:szCs w:val="24"/>
          <w:lang w:val="cy-GB"/>
        </w:rPr>
        <w:t xml:space="preserve"> </w:t>
      </w:r>
    </w:p>
    <w:p w:rsidR="00BD4E06" w:rsidRPr="00696790" w:rsidRDefault="00BD4E06" w:rsidP="00696790">
      <w:pPr>
        <w:spacing w:line="360" w:lineRule="auto"/>
        <w:rPr>
          <w:rStyle w:val="SubtleEmphasis"/>
          <w:rFonts w:ascii="Times New Roman" w:hAnsi="Times New Roman" w:cs="Times New Roman"/>
          <w:i w:val="0"/>
          <w:color w:val="auto"/>
          <w:sz w:val="24"/>
          <w:szCs w:val="24"/>
          <w:lang w:val="cy-GB"/>
        </w:rPr>
      </w:pPr>
      <w:r w:rsidRPr="00696790">
        <w:rPr>
          <w:rStyle w:val="SubtleEmphasis"/>
          <w:rFonts w:ascii="Times New Roman" w:hAnsi="Times New Roman" w:cs="Times New Roman"/>
          <w:i w:val="0"/>
          <w:color w:val="auto"/>
          <w:sz w:val="24"/>
          <w:szCs w:val="24"/>
          <w:lang w:val="cy-GB"/>
        </w:rPr>
        <w:t xml:space="preserve">Eisoes, mae llawer o ymchwil wedi cael i’w wneud am bwysigrwydd ansawdd ym maes y blynyddoedd cynnar. Mae astudiaethau blaenorol wedi darparu tystiolaeth dda bod ansawdd yn allweddol i barodrwydd ysgol, cyrhaeddiad ysgol hirdymor a chanlyniadau gydol oes (DfE, 2017; Sylva et al., 2008; 2012). Foddbynnag mae'n hysbys hefyd nad yw mynychu lleoliad blynyddoedd cynnar o ansawdd yn unig yn ddigon i wella canlyniadau. Mae ansawdd y lleoliad (e.e., meithrinfa, cyn ysgol, canolfan blant, gwarchodwr plant) a’r staff yn bwysig. Mae plant sy’n dod i gysylltiad â lleoliad blynyddoedd cynnar o ansawdd uchel yn cael </w:t>
      </w:r>
      <w:r w:rsidRPr="00696790">
        <w:rPr>
          <w:rStyle w:val="SubtleEmphasis"/>
          <w:rFonts w:ascii="Times New Roman" w:hAnsi="Times New Roman" w:cs="Times New Roman"/>
          <w:i w:val="0"/>
          <w:color w:val="auto"/>
          <w:sz w:val="24"/>
          <w:szCs w:val="24"/>
          <w:lang w:val="cy-GB"/>
        </w:rPr>
        <w:lastRenderedPageBreak/>
        <w:t xml:space="preserve">canlyniadau datblygiadol gwell, sy’n profi pam mae cal ansawdd o fewn lleoliadau blynyddoedd cynnar yn bwysig. Gall hyn fod yn arbennig o bwysig i blant difreintiedig. Gallau lleihau’r bwlch mewn datblygiad rhyngddynt hwy a’u cyfoedion. Mae colli allan ar fynychu lleoliad blynyddoedd cynnar o ansawdd uchel yn effeithio ar blant difreintiedig yn fwy na phlant breintiedig. Er enghraifft, ar gyfartaledd ar draws gwledydd yr OECD mae gan fyfyriwr sydd â mantais economaidd-gymdeithasol, na fynychodd lleoliad blynyddoedd cynnar, debygolrwydd o 8% o berfformiad isel mewn mathemateg, o’i gymharu a myfyriwr difreintiedig na fynychodd lleoliad blynyddoedd cynnar, sydd â thebygolrwydd o 25% o berfformiad isel. Mae’r bwlch hwn yn cynyddu pan fydd ffactorau risg eraill hefyd yn bresennol (OECD, 2016). Mae hyn eto yn atgyfnerthu pam ddylai lleoliadau blynyddoedd cynnar sicrhau ei bod nhw’n cynnal ansawdd. </w:t>
      </w:r>
    </w:p>
    <w:p w:rsidR="00116F91" w:rsidRPr="00696790" w:rsidRDefault="00A9048B" w:rsidP="00696790">
      <w:pPr>
        <w:spacing w:line="360" w:lineRule="auto"/>
        <w:rPr>
          <w:rStyle w:val="SubtleEmphasis"/>
          <w:rFonts w:ascii="Times New Roman" w:hAnsi="Times New Roman" w:cs="Times New Roman"/>
          <w:i w:val="0"/>
          <w:color w:val="auto"/>
          <w:sz w:val="24"/>
          <w:szCs w:val="24"/>
          <w:lang w:val="cy-GB"/>
        </w:rPr>
      </w:pPr>
      <w:r w:rsidRPr="00696790">
        <w:rPr>
          <w:rStyle w:val="SubtleEmphasis"/>
          <w:rFonts w:ascii="Times New Roman" w:hAnsi="Times New Roman" w:cs="Times New Roman"/>
          <w:i w:val="0"/>
          <w:color w:val="auto"/>
          <w:sz w:val="24"/>
          <w:szCs w:val="24"/>
          <w:lang w:val="cy-GB"/>
        </w:rPr>
        <w:t>Mae addysg blynyddoedd cynnar wedi cael ei hystyried yn bwysig i ddatblygiad plant ers y 1990au cynnar pan gyflwynwyd addysg gynnar am ddim gyntaf. Fodd bynnag, mae mwy a mwy o dystiolaeth yn cronni i ddangos yr effaith y gall addysg gynnar o ansawdd ei chael ar blant</w:t>
      </w:r>
      <w:r w:rsidR="008658AD" w:rsidRPr="00696790">
        <w:rPr>
          <w:rStyle w:val="SubtleEmphasis"/>
          <w:rFonts w:ascii="Times New Roman" w:hAnsi="Times New Roman" w:cs="Times New Roman"/>
          <w:i w:val="0"/>
          <w:color w:val="auto"/>
          <w:sz w:val="24"/>
          <w:szCs w:val="24"/>
          <w:lang w:val="cy-GB"/>
        </w:rPr>
        <w:t xml:space="preserve"> y blynyddoedd cynnar</w:t>
      </w:r>
      <w:r w:rsidRPr="00696790">
        <w:rPr>
          <w:rStyle w:val="SubtleEmphasis"/>
          <w:rFonts w:ascii="Times New Roman" w:hAnsi="Times New Roman" w:cs="Times New Roman"/>
          <w:i w:val="0"/>
          <w:color w:val="auto"/>
          <w:sz w:val="24"/>
          <w:szCs w:val="24"/>
          <w:lang w:val="cy-GB"/>
        </w:rPr>
        <w:t xml:space="preserve">. </w:t>
      </w:r>
      <w:r w:rsidR="007F326F" w:rsidRPr="00696790">
        <w:rPr>
          <w:rStyle w:val="SubtleEmphasis"/>
          <w:rFonts w:ascii="Times New Roman" w:hAnsi="Times New Roman" w:cs="Times New Roman"/>
          <w:i w:val="0"/>
          <w:color w:val="auto"/>
          <w:sz w:val="24"/>
          <w:szCs w:val="24"/>
          <w:lang w:val="cy-GB"/>
        </w:rPr>
        <w:t>Dywed earlyyearscareers (2016) n</w:t>
      </w:r>
      <w:r w:rsidRPr="00696790">
        <w:rPr>
          <w:rStyle w:val="SubtleEmphasis"/>
          <w:rFonts w:ascii="Times New Roman" w:hAnsi="Times New Roman" w:cs="Times New Roman"/>
          <w:i w:val="0"/>
          <w:color w:val="auto"/>
          <w:sz w:val="24"/>
          <w:szCs w:val="24"/>
          <w:lang w:val="cy-GB"/>
        </w:rPr>
        <w:t>id yw lleoliadau blynyddoedd cynnar bellach yn fan lle mae plant yn mynd i gael eu goruchwylio tra b</w:t>
      </w:r>
      <w:r w:rsidR="007F326F" w:rsidRPr="00696790">
        <w:rPr>
          <w:rStyle w:val="SubtleEmphasis"/>
          <w:rFonts w:ascii="Times New Roman" w:hAnsi="Times New Roman" w:cs="Times New Roman"/>
          <w:i w:val="0"/>
          <w:color w:val="auto"/>
          <w:sz w:val="24"/>
          <w:szCs w:val="24"/>
          <w:lang w:val="cy-GB"/>
        </w:rPr>
        <w:t>od rhieni yn</w:t>
      </w:r>
      <w:r w:rsidRPr="00696790">
        <w:rPr>
          <w:rStyle w:val="SubtleEmphasis"/>
          <w:rFonts w:ascii="Times New Roman" w:hAnsi="Times New Roman" w:cs="Times New Roman"/>
          <w:i w:val="0"/>
          <w:color w:val="auto"/>
          <w:sz w:val="24"/>
          <w:szCs w:val="24"/>
          <w:lang w:val="cy-GB"/>
        </w:rPr>
        <w:t xml:space="preserve"> gweithio ond maent yn elfen allweddol o sicrhau bod plant yn llwyddo yn yr ysgol ac yn ddiweddarach mewn bywyd. Yn benodol, mae lleoliadau blynyddoedd cynnar yn </w:t>
      </w:r>
      <w:r w:rsidR="008658AD" w:rsidRPr="00696790">
        <w:rPr>
          <w:rStyle w:val="SubtleEmphasis"/>
          <w:rFonts w:ascii="Times New Roman" w:hAnsi="Times New Roman" w:cs="Times New Roman"/>
          <w:i w:val="0"/>
          <w:color w:val="auto"/>
          <w:sz w:val="24"/>
          <w:szCs w:val="24"/>
          <w:lang w:val="cy-GB"/>
        </w:rPr>
        <w:t xml:space="preserve">gyffredinol yn </w:t>
      </w:r>
      <w:r w:rsidRPr="00696790">
        <w:rPr>
          <w:rStyle w:val="SubtleEmphasis"/>
          <w:rFonts w:ascii="Times New Roman" w:hAnsi="Times New Roman" w:cs="Times New Roman"/>
          <w:i w:val="0"/>
          <w:color w:val="auto"/>
          <w:sz w:val="24"/>
          <w:szCs w:val="24"/>
          <w:lang w:val="cy-GB"/>
        </w:rPr>
        <w:t>cael effaith gadarnhaol aruthrol ar blant o gefndiroedd difreintiedig gan roi mynediad iddynt at adnoddau a phrofiadau nad ydynt efallai’n eu cael gartref</w:t>
      </w:r>
      <w:r w:rsidR="008658AD" w:rsidRPr="00696790">
        <w:rPr>
          <w:rStyle w:val="SubtleEmphasis"/>
          <w:rFonts w:ascii="Times New Roman" w:hAnsi="Times New Roman" w:cs="Times New Roman"/>
          <w:i w:val="0"/>
          <w:color w:val="auto"/>
          <w:sz w:val="24"/>
          <w:szCs w:val="24"/>
          <w:lang w:val="cy-GB"/>
        </w:rPr>
        <w:t>, felly mae lleoliadau o answadd uchel yn hybu hyn hyd yn oed yn fwy</w:t>
      </w:r>
      <w:r w:rsidRPr="00696790">
        <w:rPr>
          <w:rStyle w:val="SubtleEmphasis"/>
          <w:rFonts w:ascii="Times New Roman" w:hAnsi="Times New Roman" w:cs="Times New Roman"/>
          <w:i w:val="0"/>
          <w:color w:val="auto"/>
          <w:sz w:val="24"/>
          <w:szCs w:val="24"/>
          <w:lang w:val="cy-GB"/>
        </w:rPr>
        <w:t xml:space="preserve">. </w:t>
      </w:r>
      <w:r w:rsidR="008658AD" w:rsidRPr="00696790">
        <w:rPr>
          <w:rStyle w:val="SubtleEmphasis"/>
          <w:rFonts w:ascii="Times New Roman" w:hAnsi="Times New Roman" w:cs="Times New Roman"/>
          <w:i w:val="0"/>
          <w:color w:val="auto"/>
          <w:sz w:val="24"/>
          <w:szCs w:val="24"/>
          <w:lang w:val="cy-GB"/>
        </w:rPr>
        <w:t xml:space="preserve">Mae ansawdd yn bwysig o fewn maes y blynyddoedd cynnar gan </w:t>
      </w:r>
      <w:r w:rsidRPr="00696790">
        <w:rPr>
          <w:rStyle w:val="SubtleEmphasis"/>
          <w:rFonts w:ascii="Times New Roman" w:hAnsi="Times New Roman" w:cs="Times New Roman"/>
          <w:i w:val="0"/>
          <w:color w:val="auto"/>
          <w:sz w:val="24"/>
          <w:szCs w:val="24"/>
          <w:lang w:val="cy-GB"/>
        </w:rPr>
        <w:t>all lleoliadau</w:t>
      </w:r>
      <w:r w:rsidR="008658AD" w:rsidRPr="00696790">
        <w:rPr>
          <w:rStyle w:val="SubtleEmphasis"/>
          <w:rFonts w:ascii="Times New Roman" w:hAnsi="Times New Roman" w:cs="Times New Roman"/>
          <w:i w:val="0"/>
          <w:color w:val="auto"/>
          <w:sz w:val="24"/>
          <w:szCs w:val="24"/>
          <w:lang w:val="cy-GB"/>
        </w:rPr>
        <w:t xml:space="preserve"> blynyddoedd cynnar</w:t>
      </w:r>
      <w:r w:rsidRPr="00696790">
        <w:rPr>
          <w:rStyle w:val="SubtleEmphasis"/>
          <w:rFonts w:ascii="Times New Roman" w:hAnsi="Times New Roman" w:cs="Times New Roman"/>
          <w:i w:val="0"/>
          <w:color w:val="auto"/>
          <w:sz w:val="24"/>
          <w:szCs w:val="24"/>
          <w:lang w:val="cy-GB"/>
        </w:rPr>
        <w:t xml:space="preserve"> o ansawdd </w:t>
      </w:r>
      <w:r w:rsidR="008658AD" w:rsidRPr="00696790">
        <w:rPr>
          <w:rStyle w:val="SubtleEmphasis"/>
          <w:rFonts w:ascii="Times New Roman" w:hAnsi="Times New Roman" w:cs="Times New Roman"/>
          <w:i w:val="0"/>
          <w:color w:val="auto"/>
          <w:sz w:val="24"/>
          <w:szCs w:val="24"/>
          <w:lang w:val="cy-GB"/>
        </w:rPr>
        <w:t xml:space="preserve">uchel </w:t>
      </w:r>
      <w:r w:rsidRPr="00696790">
        <w:rPr>
          <w:rStyle w:val="SubtleEmphasis"/>
          <w:rFonts w:ascii="Times New Roman" w:hAnsi="Times New Roman" w:cs="Times New Roman"/>
          <w:i w:val="0"/>
          <w:color w:val="auto"/>
          <w:sz w:val="24"/>
          <w:szCs w:val="24"/>
          <w:lang w:val="cy-GB"/>
        </w:rPr>
        <w:t>leihau’r bwlch mewn datblygiad ar gyfer plant a sicrhau bod pob plentyn yn dechrau’r ysgol gan gyrraedd lefel dda o ddatblygiad</w:t>
      </w:r>
      <w:r w:rsidR="007F326F" w:rsidRPr="00696790">
        <w:rPr>
          <w:rStyle w:val="SubtleEmphasis"/>
          <w:rFonts w:ascii="Times New Roman" w:hAnsi="Times New Roman" w:cs="Times New Roman"/>
          <w:i w:val="0"/>
          <w:color w:val="auto"/>
          <w:sz w:val="24"/>
          <w:szCs w:val="24"/>
          <w:lang w:val="cy-GB"/>
        </w:rPr>
        <w:t>.</w:t>
      </w:r>
      <w:r w:rsidR="005848C1" w:rsidRPr="00696790">
        <w:rPr>
          <w:rStyle w:val="SubtleEmphasis"/>
          <w:rFonts w:ascii="Times New Roman" w:hAnsi="Times New Roman" w:cs="Times New Roman"/>
          <w:i w:val="0"/>
          <w:color w:val="auto"/>
          <w:sz w:val="24"/>
          <w:szCs w:val="24"/>
          <w:lang w:val="cy-GB"/>
        </w:rPr>
        <w:t xml:space="preserve"> Mae ymchwil yn dangos, gall rhaglenni blynyddoedd cynnar ac addysg dwys o ansawdd uchel ar gyfer plant incwm isel, gael effeithiau cadarnhaol parhaol.</w:t>
      </w:r>
      <w:r w:rsidR="008658AD" w:rsidRPr="00696790">
        <w:rPr>
          <w:rStyle w:val="SubtleEmphasis"/>
          <w:rFonts w:ascii="Times New Roman" w:hAnsi="Times New Roman" w:cs="Times New Roman"/>
          <w:i w:val="0"/>
          <w:color w:val="auto"/>
          <w:sz w:val="24"/>
          <w:szCs w:val="24"/>
          <w:lang w:val="cy-GB"/>
        </w:rPr>
        <w:t xml:space="preserve"> Felly, mae ansawdd yn bwisig gan </w:t>
      </w:r>
      <w:r w:rsidR="005848C1" w:rsidRPr="00696790">
        <w:rPr>
          <w:rStyle w:val="SubtleEmphasis"/>
          <w:rFonts w:ascii="Times New Roman" w:hAnsi="Times New Roman" w:cs="Times New Roman"/>
          <w:i w:val="0"/>
          <w:color w:val="auto"/>
          <w:sz w:val="24"/>
          <w:szCs w:val="24"/>
          <w:lang w:val="cy-GB"/>
        </w:rPr>
        <w:t xml:space="preserve">all hyn arwain at mwy o lwyddiant yn yr ysgol, cyfraddau graddio uwch, llai o angen am wasanaethau addysg arbennig yn ddiweddarach, troseddau ieuenctid is a chyfraddau beichiogrwydd is ymhlith pobl ifanc. Ymhellach, </w:t>
      </w:r>
      <w:r w:rsidR="00094B9C" w:rsidRPr="00696790">
        <w:rPr>
          <w:rStyle w:val="SubtleEmphasis"/>
          <w:rFonts w:ascii="Times New Roman" w:hAnsi="Times New Roman" w:cs="Times New Roman"/>
          <w:i w:val="0"/>
          <w:color w:val="auto"/>
          <w:sz w:val="24"/>
          <w:szCs w:val="24"/>
          <w:lang w:val="cy-GB"/>
        </w:rPr>
        <w:t xml:space="preserve">mae’n bwysig fod ansawdd o fewn lleoliadau blynyddoedd cynnar gan ei fod yn bosib i </w:t>
      </w:r>
      <w:r w:rsidR="005848C1" w:rsidRPr="00696790">
        <w:rPr>
          <w:rStyle w:val="SubtleEmphasis"/>
          <w:rFonts w:ascii="Times New Roman" w:hAnsi="Times New Roman" w:cs="Times New Roman"/>
          <w:i w:val="0"/>
          <w:color w:val="auto"/>
          <w:sz w:val="24"/>
          <w:szCs w:val="24"/>
          <w:lang w:val="cy-GB"/>
        </w:rPr>
        <w:t xml:space="preserve">ofal o ansawdd isel gael effeithiau niweidiol ar iaith, datblygiad cymdeithasol, a pherfformiad ysgol sy'n anoddach eu gwella </w:t>
      </w:r>
      <w:r w:rsidR="005848C1" w:rsidRPr="00696790">
        <w:rPr>
          <w:rStyle w:val="SubtleEmphasis"/>
          <w:rFonts w:ascii="Times New Roman" w:hAnsi="Times New Roman" w:cs="Times New Roman"/>
          <w:i w:val="0"/>
          <w:color w:val="auto"/>
          <w:sz w:val="24"/>
          <w:szCs w:val="24"/>
          <w:lang w:val="cy-GB"/>
        </w:rPr>
        <w:t xml:space="preserve">(Schuyler Center, </w:t>
      </w:r>
      <w:r w:rsidR="005848C1" w:rsidRPr="00696790">
        <w:rPr>
          <w:rStyle w:val="SubtleEmphasis"/>
          <w:rFonts w:ascii="Times New Roman" w:hAnsi="Times New Roman" w:cs="Times New Roman"/>
          <w:i w:val="0"/>
          <w:color w:val="auto"/>
          <w:sz w:val="24"/>
          <w:szCs w:val="24"/>
          <w:lang w:val="cy-GB"/>
        </w:rPr>
        <w:t xml:space="preserve">2012). Mae hyn yn wir i blant mewn ysgolion sydd â llai o adnoddau yn enwedig. Foddbynnag, mae effeithiau cadarnhaol i raglenni o ansawdd uchel yn y blynyddoedd cynnar ac effeithiau negyddol i rhaglenni o ansawdd gwael. Mae’n nhw’n cael </w:t>
      </w:r>
      <w:r w:rsidR="005848C1" w:rsidRPr="00696790">
        <w:rPr>
          <w:rStyle w:val="SubtleEmphasis"/>
          <w:rFonts w:ascii="Times New Roman" w:hAnsi="Times New Roman" w:cs="Times New Roman"/>
          <w:i w:val="0"/>
          <w:color w:val="auto"/>
          <w:sz w:val="24"/>
          <w:szCs w:val="24"/>
          <w:lang w:val="cy-GB"/>
        </w:rPr>
        <w:lastRenderedPageBreak/>
        <w:t>eu chwyddo ar gyfer plant o sefyllfaoedd difreintiedig neu ag anghenion dysgu ychwanegol, ac eto, y plant hyn sydd leiaf tebygol o gael mynediad at ofal ac addysg gynnar o safon. At hynny, nid oes gan lawer o deuluoedd unrhyw opsiynau gofal cynnar ac addysg o safon yn eu cymunedau uniongyrchol</w:t>
      </w:r>
      <w:r w:rsidR="001F41A1" w:rsidRPr="00696790">
        <w:rPr>
          <w:rStyle w:val="SubtleEmphasis"/>
          <w:rFonts w:ascii="Times New Roman" w:hAnsi="Times New Roman" w:cs="Times New Roman"/>
          <w:i w:val="0"/>
          <w:color w:val="auto"/>
          <w:sz w:val="24"/>
          <w:szCs w:val="24"/>
          <w:lang w:val="cy-GB"/>
        </w:rPr>
        <w:t xml:space="preserve"> (American Academy of </w:t>
      </w:r>
      <w:r w:rsidR="005848C1" w:rsidRPr="00696790">
        <w:rPr>
          <w:rStyle w:val="SubtleEmphasis"/>
          <w:rFonts w:ascii="Times New Roman" w:hAnsi="Times New Roman" w:cs="Times New Roman"/>
          <w:i w:val="0"/>
          <w:color w:val="auto"/>
          <w:sz w:val="24"/>
          <w:szCs w:val="24"/>
          <w:lang w:val="cy-GB"/>
        </w:rPr>
        <w:t>Pedia</w:t>
      </w:r>
      <w:r w:rsidR="001F41A1" w:rsidRPr="00696790">
        <w:rPr>
          <w:rStyle w:val="SubtleEmphasis"/>
          <w:rFonts w:ascii="Times New Roman" w:hAnsi="Times New Roman" w:cs="Times New Roman"/>
          <w:i w:val="0"/>
          <w:color w:val="auto"/>
          <w:sz w:val="24"/>
          <w:szCs w:val="24"/>
          <w:lang w:val="cy-GB"/>
        </w:rPr>
        <w:t>trics, 2022)</w:t>
      </w:r>
      <w:r w:rsidR="00BD4E06" w:rsidRPr="00696790">
        <w:rPr>
          <w:rStyle w:val="SubtleEmphasis"/>
          <w:rFonts w:ascii="Times New Roman" w:hAnsi="Times New Roman" w:cs="Times New Roman"/>
          <w:i w:val="0"/>
          <w:color w:val="auto"/>
          <w:sz w:val="24"/>
          <w:szCs w:val="24"/>
          <w:lang w:val="cy-GB"/>
        </w:rPr>
        <w:t>.</w:t>
      </w:r>
    </w:p>
    <w:p w:rsidR="007A16B3" w:rsidRPr="00696790" w:rsidRDefault="007A16B3" w:rsidP="00696790">
      <w:pPr>
        <w:spacing w:line="360" w:lineRule="auto"/>
        <w:rPr>
          <w:rStyle w:val="SubtleEmphasis"/>
          <w:rFonts w:ascii="Times New Roman" w:hAnsi="Times New Roman" w:cs="Times New Roman"/>
          <w:i w:val="0"/>
          <w:iCs w:val="0"/>
          <w:color w:val="auto"/>
          <w:sz w:val="24"/>
          <w:szCs w:val="24"/>
          <w:lang w:val="cy-GB"/>
        </w:rPr>
      </w:pPr>
      <w:r w:rsidRPr="00696790">
        <w:rPr>
          <w:rStyle w:val="SubtleEmphasis"/>
          <w:rFonts w:ascii="Times New Roman" w:hAnsi="Times New Roman" w:cs="Times New Roman"/>
          <w:i w:val="0"/>
          <w:color w:val="auto"/>
          <w:sz w:val="24"/>
          <w:szCs w:val="24"/>
          <w:lang w:val="cy-GB"/>
        </w:rPr>
        <w:t>Mae ansawdd yn bwysig o fewn lleoliadau y blynyddoedd cynnar gan fod ymchwil yn dangos bo</w:t>
      </w:r>
      <w:r w:rsidR="009A539C" w:rsidRPr="00696790">
        <w:rPr>
          <w:rStyle w:val="SubtleEmphasis"/>
          <w:rFonts w:ascii="Times New Roman" w:hAnsi="Times New Roman" w:cs="Times New Roman"/>
          <w:i w:val="0"/>
          <w:color w:val="auto"/>
          <w:sz w:val="24"/>
          <w:szCs w:val="24"/>
          <w:lang w:val="cy-GB"/>
        </w:rPr>
        <w:t>d ansawdd</w:t>
      </w:r>
      <w:r w:rsidRPr="00696790">
        <w:rPr>
          <w:rStyle w:val="SubtleEmphasis"/>
          <w:rFonts w:ascii="Times New Roman" w:hAnsi="Times New Roman" w:cs="Times New Roman"/>
          <w:i w:val="0"/>
          <w:color w:val="auto"/>
          <w:sz w:val="24"/>
          <w:szCs w:val="24"/>
          <w:lang w:val="cy-GB"/>
        </w:rPr>
        <w:t xml:space="preserve"> yn cael effaith hir dymor ar blant. Gall lleoliadau edrych</w:t>
      </w:r>
      <w:r w:rsidR="009A539C" w:rsidRPr="00696790">
        <w:rPr>
          <w:rStyle w:val="SubtleEmphasis"/>
          <w:rFonts w:ascii="Times New Roman" w:hAnsi="Times New Roman" w:cs="Times New Roman"/>
          <w:i w:val="0"/>
          <w:color w:val="auto"/>
          <w:sz w:val="24"/>
          <w:szCs w:val="24"/>
          <w:lang w:val="cy-GB"/>
        </w:rPr>
        <w:t xml:space="preserve"> </w:t>
      </w:r>
      <w:r w:rsidRPr="00696790">
        <w:rPr>
          <w:rStyle w:val="SubtleEmphasis"/>
          <w:rFonts w:ascii="Times New Roman" w:hAnsi="Times New Roman" w:cs="Times New Roman"/>
          <w:i w:val="0"/>
          <w:color w:val="auto"/>
          <w:sz w:val="24"/>
          <w:szCs w:val="24"/>
          <w:lang w:val="cy-GB"/>
        </w:rPr>
        <w:t>ar lawer o bethau ar draws ei leoliadau er mwyn sicrhau ei bod nhw’n hybu ansawdd. Enghreifftiau gall lleoliadau defnyddio er mwyn sicrhau ansawdd ydy amgylchedd, cymwysterau, hyfforddiant, adnod</w:t>
      </w:r>
      <w:r w:rsidR="009A539C" w:rsidRPr="00696790">
        <w:rPr>
          <w:rStyle w:val="SubtleEmphasis"/>
          <w:rFonts w:ascii="Times New Roman" w:hAnsi="Times New Roman" w:cs="Times New Roman"/>
          <w:i w:val="0"/>
          <w:color w:val="auto"/>
          <w:sz w:val="24"/>
          <w:szCs w:val="24"/>
          <w:lang w:val="cy-GB"/>
        </w:rPr>
        <w:t xml:space="preserve">dau ac yn y blaen. </w:t>
      </w:r>
      <w:r w:rsidR="009A539C" w:rsidRPr="00696790">
        <w:rPr>
          <w:rFonts w:ascii="Times New Roman" w:hAnsi="Times New Roman" w:cs="Times New Roman"/>
          <w:sz w:val="24"/>
          <w:szCs w:val="24"/>
          <w:lang w:val="cy-GB"/>
        </w:rPr>
        <w:t xml:space="preserve"> Dywed IRIS</w:t>
      </w:r>
      <w:r w:rsidR="009A539C" w:rsidRPr="00696790">
        <w:rPr>
          <w:rFonts w:ascii="Times New Roman" w:hAnsi="Times New Roman" w:cs="Times New Roman"/>
          <w:sz w:val="24"/>
          <w:szCs w:val="24"/>
          <w:lang w:val="cy-GB"/>
        </w:rPr>
        <w:t xml:space="preserve">Center (2021) ei fod yn bwysig i leoliadau i gael </w:t>
      </w:r>
      <w:r w:rsidR="009A539C" w:rsidRPr="00696790">
        <w:rPr>
          <w:rFonts w:ascii="Times New Roman" w:hAnsi="Times New Roman" w:cs="Times New Roman"/>
          <w:sz w:val="24"/>
          <w:szCs w:val="24"/>
          <w:lang w:val="cy-GB"/>
        </w:rPr>
        <w:t>amgylched</w:t>
      </w:r>
      <w:r w:rsidR="009A539C" w:rsidRPr="00696790">
        <w:rPr>
          <w:rFonts w:ascii="Times New Roman" w:hAnsi="Times New Roman" w:cs="Times New Roman"/>
          <w:sz w:val="24"/>
          <w:szCs w:val="24"/>
          <w:lang w:val="cy-GB"/>
        </w:rPr>
        <w:t>d diogel ac ymatebol. Yn nol y wefan, mae hyn yn cael ei weld fel rhan bwysig o g</w:t>
      </w:r>
      <w:r w:rsidR="009A539C" w:rsidRPr="00696790">
        <w:rPr>
          <w:rFonts w:ascii="Times New Roman" w:hAnsi="Times New Roman" w:cs="Times New Roman"/>
          <w:sz w:val="24"/>
          <w:szCs w:val="24"/>
          <w:lang w:val="cy-GB"/>
        </w:rPr>
        <w:t xml:space="preserve">efnogi dysgu a datblygiad </w:t>
      </w:r>
      <w:r w:rsidR="009A539C" w:rsidRPr="00696790">
        <w:rPr>
          <w:rFonts w:ascii="Times New Roman" w:hAnsi="Times New Roman" w:cs="Times New Roman"/>
          <w:sz w:val="24"/>
          <w:szCs w:val="24"/>
          <w:lang w:val="cy-GB"/>
        </w:rPr>
        <w:t>o ansawdd i b</w:t>
      </w:r>
      <w:r w:rsidR="009A539C" w:rsidRPr="00696790">
        <w:rPr>
          <w:rFonts w:ascii="Times New Roman" w:hAnsi="Times New Roman" w:cs="Times New Roman"/>
          <w:sz w:val="24"/>
          <w:szCs w:val="24"/>
          <w:lang w:val="cy-GB"/>
        </w:rPr>
        <w:t>lant yn y blynyddoedd cynnar.</w:t>
      </w:r>
      <w:r w:rsidR="004370E3" w:rsidRPr="00696790">
        <w:rPr>
          <w:rFonts w:ascii="Times New Roman" w:hAnsi="Times New Roman" w:cs="Times New Roman"/>
          <w:sz w:val="24"/>
          <w:szCs w:val="24"/>
          <w:lang w:val="cy-GB"/>
        </w:rPr>
        <w:t xml:space="preserve"> Foddbynnag, mae lleoliadau yn gallu drysu pan yn dod i sicrhau ansawdd o fewn y lleoliad blynyddoedd cynnar o ran amgylchedd, adnodday a.y.y.b.</w:t>
      </w:r>
      <w:r w:rsidR="009A539C" w:rsidRPr="00696790">
        <w:rPr>
          <w:rFonts w:ascii="Times New Roman" w:hAnsi="Times New Roman" w:cs="Times New Roman"/>
          <w:sz w:val="24"/>
          <w:szCs w:val="24"/>
          <w:lang w:val="cy-GB"/>
        </w:rPr>
        <w:t xml:space="preserve"> </w:t>
      </w:r>
      <w:r w:rsidR="004370E3" w:rsidRPr="00696790">
        <w:rPr>
          <w:rFonts w:ascii="Times New Roman" w:hAnsi="Times New Roman" w:cs="Times New Roman"/>
          <w:sz w:val="24"/>
          <w:szCs w:val="24"/>
          <w:lang w:val="cy-GB"/>
        </w:rPr>
        <w:t xml:space="preserve">Rhan o ansawdd yn yr amgylchedd ydy chwarae gyda </w:t>
      </w:r>
      <w:r w:rsidR="009A539C" w:rsidRPr="00696790">
        <w:rPr>
          <w:rFonts w:ascii="Times New Roman" w:hAnsi="Times New Roman" w:cs="Times New Roman"/>
          <w:sz w:val="24"/>
          <w:szCs w:val="24"/>
          <w:lang w:val="cy-GB"/>
        </w:rPr>
        <w:t>rhannau rhudd</w:t>
      </w:r>
      <w:r w:rsidR="004370E3" w:rsidRPr="00696790">
        <w:rPr>
          <w:rFonts w:ascii="Times New Roman" w:hAnsi="Times New Roman" w:cs="Times New Roman"/>
          <w:sz w:val="24"/>
          <w:szCs w:val="24"/>
          <w:lang w:val="cy-GB"/>
        </w:rPr>
        <w:t>, sydd yn dod a llawer o fuddion i blant. Yn ôl Play Scotland (2022), mae chwarae rhannau rudd yn golygu bod</w:t>
      </w:r>
      <w:r w:rsidR="009A539C" w:rsidRPr="00696790">
        <w:rPr>
          <w:rFonts w:ascii="Times New Roman" w:hAnsi="Times New Roman" w:cs="Times New Roman"/>
          <w:sz w:val="24"/>
          <w:szCs w:val="24"/>
          <w:lang w:val="cy-GB"/>
        </w:rPr>
        <w:t xml:space="preserve"> plant yn defnyddio pethau dydd i </w:t>
      </w:r>
      <w:r w:rsidR="004370E3" w:rsidRPr="00696790">
        <w:rPr>
          <w:rFonts w:ascii="Times New Roman" w:hAnsi="Times New Roman" w:cs="Times New Roman"/>
          <w:sz w:val="24"/>
          <w:szCs w:val="24"/>
          <w:lang w:val="cy-GB"/>
        </w:rPr>
        <w:t>ddydd o fewn yr amgylchedd i chwarae. Foddbynnag, yn fwy manwl, d</w:t>
      </w:r>
      <w:r w:rsidR="009A539C" w:rsidRPr="00696790">
        <w:rPr>
          <w:rFonts w:ascii="Times New Roman" w:hAnsi="Times New Roman" w:cs="Times New Roman"/>
          <w:sz w:val="24"/>
          <w:szCs w:val="24"/>
          <w:lang w:val="cy-GB"/>
        </w:rPr>
        <w:t>ywed Minnesot</w:t>
      </w:r>
      <w:r w:rsidR="00366046" w:rsidRPr="00696790">
        <w:rPr>
          <w:rFonts w:ascii="Times New Roman" w:hAnsi="Times New Roman" w:cs="Times New Roman"/>
          <w:sz w:val="24"/>
          <w:szCs w:val="24"/>
          <w:lang w:val="cy-GB"/>
        </w:rPr>
        <w:t>a</w:t>
      </w:r>
      <w:r w:rsidR="009A539C" w:rsidRPr="00696790">
        <w:rPr>
          <w:rFonts w:ascii="Times New Roman" w:hAnsi="Times New Roman" w:cs="Times New Roman"/>
          <w:sz w:val="24"/>
          <w:szCs w:val="24"/>
          <w:lang w:val="cy-GB"/>
        </w:rPr>
        <w:t xml:space="preserve"> </w:t>
      </w:r>
      <w:r w:rsidR="00366046" w:rsidRPr="00696790">
        <w:rPr>
          <w:rFonts w:ascii="Times New Roman" w:hAnsi="Times New Roman" w:cs="Times New Roman"/>
          <w:sz w:val="24"/>
          <w:szCs w:val="24"/>
          <w:lang w:val="cy-GB"/>
        </w:rPr>
        <w:t>Children’s Museum (dim dyddiad</w:t>
      </w:r>
      <w:r w:rsidR="009A539C" w:rsidRPr="00696790">
        <w:rPr>
          <w:rFonts w:ascii="Times New Roman" w:hAnsi="Times New Roman" w:cs="Times New Roman"/>
          <w:sz w:val="24"/>
          <w:szCs w:val="24"/>
          <w:lang w:val="cy-GB"/>
        </w:rPr>
        <w:t xml:space="preserve">) bod chwarae darnau rhudd yn helpu plant i </w:t>
      </w:r>
      <w:r w:rsidR="004370E3" w:rsidRPr="00696790">
        <w:rPr>
          <w:rFonts w:ascii="Times New Roman" w:hAnsi="Times New Roman" w:cs="Times New Roman"/>
          <w:sz w:val="24"/>
          <w:szCs w:val="24"/>
          <w:lang w:val="cy-GB"/>
        </w:rPr>
        <w:t>d</w:t>
      </w:r>
      <w:r w:rsidR="009A539C" w:rsidRPr="00696790">
        <w:rPr>
          <w:rFonts w:ascii="Times New Roman" w:hAnsi="Times New Roman" w:cs="Times New Roman"/>
          <w:sz w:val="24"/>
          <w:szCs w:val="24"/>
          <w:lang w:val="cy-GB"/>
        </w:rPr>
        <w:t>datblygu ei med</w:t>
      </w:r>
      <w:r w:rsidR="00366046" w:rsidRPr="00696790">
        <w:rPr>
          <w:rFonts w:ascii="Times New Roman" w:hAnsi="Times New Roman" w:cs="Times New Roman"/>
          <w:sz w:val="24"/>
          <w:szCs w:val="24"/>
          <w:lang w:val="cy-GB"/>
        </w:rPr>
        <w:t>dwl creadigol ac yn ei annog i d</w:t>
      </w:r>
      <w:r w:rsidR="009A539C" w:rsidRPr="00696790">
        <w:rPr>
          <w:rFonts w:ascii="Times New Roman" w:hAnsi="Times New Roman" w:cs="Times New Roman"/>
          <w:sz w:val="24"/>
          <w:szCs w:val="24"/>
          <w:lang w:val="cy-GB"/>
        </w:rPr>
        <w:t>defnyddio e</w:t>
      </w:r>
      <w:r w:rsidR="00366046" w:rsidRPr="00696790">
        <w:rPr>
          <w:rFonts w:ascii="Times New Roman" w:hAnsi="Times New Roman" w:cs="Times New Roman"/>
          <w:sz w:val="24"/>
          <w:szCs w:val="24"/>
          <w:lang w:val="cy-GB"/>
        </w:rPr>
        <w:t>i dychymyg. Caiff hyn i’w gefnogi gan Early Impact (2022</w:t>
      </w:r>
      <w:r w:rsidR="009A539C" w:rsidRPr="00696790">
        <w:rPr>
          <w:rFonts w:ascii="Times New Roman" w:hAnsi="Times New Roman" w:cs="Times New Roman"/>
          <w:sz w:val="24"/>
          <w:szCs w:val="24"/>
          <w:lang w:val="cy-GB"/>
        </w:rPr>
        <w:t>) sydd yn ychwanegu bod chwarae rhannau rhudd yn chwarae sydd yn cael ei arwain gan y plant sydd hefyd yn annog iddyn nhw fod yn fwy annibynol.</w:t>
      </w:r>
      <w:r w:rsidR="00366046" w:rsidRPr="00696790">
        <w:rPr>
          <w:rFonts w:ascii="Times New Roman" w:hAnsi="Times New Roman" w:cs="Times New Roman"/>
          <w:sz w:val="24"/>
          <w:szCs w:val="24"/>
          <w:lang w:val="cy-GB"/>
        </w:rPr>
        <w:t xml:space="preserve"> </w:t>
      </w:r>
      <w:r w:rsidR="00366046" w:rsidRPr="00696790">
        <w:rPr>
          <w:rStyle w:val="SubtleEmphasis"/>
          <w:rFonts w:ascii="Times New Roman" w:hAnsi="Times New Roman" w:cs="Times New Roman"/>
          <w:i w:val="0"/>
          <w:color w:val="auto"/>
          <w:sz w:val="24"/>
          <w:szCs w:val="24"/>
          <w:lang w:val="cy-GB"/>
        </w:rPr>
        <w:t>Dywed gwefan y llywodraeth</w:t>
      </w:r>
      <w:r w:rsidR="00366046" w:rsidRPr="00696790">
        <w:rPr>
          <w:rStyle w:val="SubtleEmphasis"/>
          <w:rFonts w:ascii="Times New Roman" w:hAnsi="Times New Roman" w:cs="Times New Roman"/>
          <w:i w:val="0"/>
          <w:color w:val="auto"/>
          <w:sz w:val="24"/>
          <w:szCs w:val="24"/>
          <w:lang w:val="cy-GB"/>
        </w:rPr>
        <w:t>,</w:t>
      </w:r>
      <w:r w:rsidR="00366046" w:rsidRPr="00696790">
        <w:rPr>
          <w:rStyle w:val="SubtleEmphasis"/>
          <w:rFonts w:ascii="Times New Roman" w:hAnsi="Times New Roman" w:cs="Times New Roman"/>
          <w:i w:val="0"/>
          <w:color w:val="auto"/>
          <w:sz w:val="24"/>
          <w:szCs w:val="24"/>
          <w:lang w:val="cy-GB"/>
        </w:rPr>
        <w:t xml:space="preserve"> Department for e</w:t>
      </w:r>
      <w:r w:rsidR="00366046" w:rsidRPr="00696790">
        <w:rPr>
          <w:rStyle w:val="SubtleEmphasis"/>
          <w:rFonts w:ascii="Times New Roman" w:hAnsi="Times New Roman" w:cs="Times New Roman"/>
          <w:i w:val="0"/>
          <w:color w:val="auto"/>
          <w:sz w:val="24"/>
          <w:szCs w:val="24"/>
          <w:lang w:val="cy-GB"/>
        </w:rPr>
        <w:t xml:space="preserve">ducation (2021) dylai lleoliad blynyddoedd cynnar </w:t>
      </w:r>
      <w:r w:rsidR="00366046" w:rsidRPr="00696790">
        <w:rPr>
          <w:rStyle w:val="SubtleEmphasis"/>
          <w:rFonts w:ascii="Times New Roman" w:hAnsi="Times New Roman" w:cs="Times New Roman"/>
          <w:i w:val="0"/>
          <w:color w:val="auto"/>
          <w:sz w:val="24"/>
          <w:szCs w:val="24"/>
          <w:lang w:val="cy-GB"/>
        </w:rPr>
        <w:t>sy’n cynnal ansawdd creu cyfleoedd ar gyfer chwarae dan do ac awyr agored sy'n cydbwyso gweithgareddau mwy strwythuredig a gyfeirir gan oedolion gyda chwarae a ysgogir gan y plentyn.</w:t>
      </w:r>
      <w:r w:rsidR="00366046" w:rsidRPr="00696790">
        <w:rPr>
          <w:rStyle w:val="SubtleEmphasis"/>
          <w:rFonts w:ascii="Times New Roman" w:hAnsi="Times New Roman" w:cs="Times New Roman"/>
          <w:i w:val="0"/>
          <w:color w:val="auto"/>
          <w:sz w:val="24"/>
          <w:szCs w:val="24"/>
          <w:lang w:val="cy-GB"/>
        </w:rPr>
        <w:t xml:space="preserve"> </w:t>
      </w:r>
      <w:r w:rsidR="00366046" w:rsidRPr="00696790">
        <w:rPr>
          <w:rFonts w:ascii="Times New Roman" w:hAnsi="Times New Roman" w:cs="Times New Roman"/>
          <w:sz w:val="24"/>
          <w:szCs w:val="24"/>
          <w:lang w:val="cy-GB"/>
        </w:rPr>
        <w:t>Mae gwledydd Scandanafia yn awgrymu bod plant yn mynychu ysgolion goedwig.</w:t>
      </w:r>
      <w:r w:rsidR="00366046" w:rsidRPr="00696790">
        <w:rPr>
          <w:rFonts w:ascii="Times New Roman" w:hAnsi="Times New Roman" w:cs="Times New Roman"/>
          <w:sz w:val="24"/>
          <w:szCs w:val="24"/>
          <w:lang w:val="cy-GB"/>
        </w:rPr>
        <w:t xml:space="preserve"> </w:t>
      </w:r>
      <w:r w:rsidR="00366046" w:rsidRPr="00696790">
        <w:rPr>
          <w:rFonts w:ascii="Times New Roman" w:hAnsi="Times New Roman" w:cs="Times New Roman"/>
          <w:sz w:val="24"/>
          <w:szCs w:val="24"/>
          <w:lang w:val="cy-GB"/>
        </w:rPr>
        <w:t>Ymhellach, dywed earlyyearscareers (2016) bod ysgolion goedwig yn cynnig datblygi</w:t>
      </w:r>
      <w:r w:rsidR="00366046" w:rsidRPr="00696790">
        <w:rPr>
          <w:rFonts w:ascii="Times New Roman" w:hAnsi="Times New Roman" w:cs="Times New Roman"/>
          <w:sz w:val="24"/>
          <w:szCs w:val="24"/>
          <w:lang w:val="cy-GB"/>
        </w:rPr>
        <w:t>ad well i blant ifanc. I gefnogi hyn</w:t>
      </w:r>
      <w:r w:rsidR="00366046" w:rsidRPr="00696790">
        <w:rPr>
          <w:rFonts w:ascii="Times New Roman" w:hAnsi="Times New Roman" w:cs="Times New Roman"/>
          <w:sz w:val="24"/>
          <w:szCs w:val="24"/>
          <w:lang w:val="cy-GB"/>
        </w:rPr>
        <w:t>, mae Early Childhood Education (201</w:t>
      </w:r>
      <w:r w:rsidR="00366046" w:rsidRPr="00696790">
        <w:rPr>
          <w:rFonts w:ascii="Times New Roman" w:hAnsi="Times New Roman" w:cs="Times New Roman"/>
          <w:sz w:val="24"/>
          <w:szCs w:val="24"/>
          <w:lang w:val="cy-GB"/>
        </w:rPr>
        <w:t>8) yn dweud yn fwy manwl</w:t>
      </w:r>
      <w:r w:rsidR="00366046" w:rsidRPr="00696790">
        <w:rPr>
          <w:rFonts w:ascii="Times New Roman" w:hAnsi="Times New Roman" w:cs="Times New Roman"/>
          <w:sz w:val="24"/>
          <w:szCs w:val="24"/>
          <w:lang w:val="cy-GB"/>
        </w:rPr>
        <w:t xml:space="preserve">, bod yr awyr agored yn bwysig i blant gan ei bod yn caniatau’r blant i fod yn egniol trwy gydol y dydd. </w:t>
      </w:r>
      <w:r w:rsidR="00366046" w:rsidRPr="00696790">
        <w:rPr>
          <w:rFonts w:ascii="Times New Roman" w:eastAsia="Times New Roman" w:hAnsi="Times New Roman" w:cs="Times New Roman"/>
          <w:sz w:val="24"/>
          <w:szCs w:val="24"/>
          <w:lang w:val="cy-GB" w:eastAsia="en-GB"/>
        </w:rPr>
        <w:t xml:space="preserve">Mae hyrwyddo chwarae yn yr awyr agored hefyd yn galluogi iddynt gael awyr iach ac archwilio eu hamgylchedd yn fwy. </w:t>
      </w:r>
      <w:r w:rsidR="00D15D63" w:rsidRPr="00696790">
        <w:rPr>
          <w:rFonts w:ascii="Times New Roman" w:hAnsi="Times New Roman" w:cs="Times New Roman"/>
          <w:sz w:val="24"/>
          <w:szCs w:val="24"/>
          <w:lang w:val="cy-GB"/>
        </w:rPr>
        <w:t xml:space="preserve">Roedd </w:t>
      </w:r>
      <w:r w:rsidR="00886484" w:rsidRPr="00696790">
        <w:rPr>
          <w:rFonts w:ascii="Times New Roman" w:hAnsi="Times New Roman" w:cs="Times New Roman"/>
          <w:sz w:val="24"/>
          <w:szCs w:val="24"/>
          <w:lang w:val="cy-GB"/>
        </w:rPr>
        <w:t xml:space="preserve">Friedrich Froebel, sylfaenydd y Kindergarten, </w:t>
      </w:r>
      <w:r w:rsidR="00D15D63" w:rsidRPr="00696790">
        <w:rPr>
          <w:rFonts w:ascii="Times New Roman" w:hAnsi="Times New Roman" w:cs="Times New Roman"/>
          <w:sz w:val="24"/>
          <w:szCs w:val="24"/>
          <w:lang w:val="cy-GB"/>
        </w:rPr>
        <w:t xml:space="preserve">yn pwysleisio ar </w:t>
      </w:r>
      <w:r w:rsidR="00886484" w:rsidRPr="00696790">
        <w:rPr>
          <w:rFonts w:ascii="Times New Roman" w:hAnsi="Times New Roman" w:cs="Times New Roman"/>
          <w:sz w:val="24"/>
          <w:szCs w:val="24"/>
          <w:lang w:val="cy-GB"/>
        </w:rPr>
        <w:t xml:space="preserve">arwyddocâd </w:t>
      </w:r>
      <w:r w:rsidR="00D15D63" w:rsidRPr="00696790">
        <w:rPr>
          <w:rFonts w:ascii="Times New Roman" w:hAnsi="Times New Roman" w:cs="Times New Roman"/>
          <w:sz w:val="24"/>
          <w:szCs w:val="24"/>
          <w:lang w:val="cy-GB"/>
        </w:rPr>
        <w:t>chwarae awyr agored yn gryf. Ysgogai</w:t>
      </w:r>
      <w:r w:rsidR="00886484" w:rsidRPr="00696790">
        <w:rPr>
          <w:rFonts w:ascii="Times New Roman" w:hAnsi="Times New Roman" w:cs="Times New Roman"/>
          <w:sz w:val="24"/>
          <w:szCs w:val="24"/>
          <w:lang w:val="cy-GB"/>
        </w:rPr>
        <w:t xml:space="preserve"> ei syn</w:t>
      </w:r>
      <w:r w:rsidR="00D15D63" w:rsidRPr="00696790">
        <w:rPr>
          <w:rFonts w:ascii="Times New Roman" w:hAnsi="Times New Roman" w:cs="Times New Roman"/>
          <w:sz w:val="24"/>
          <w:szCs w:val="24"/>
          <w:lang w:val="cy-GB"/>
        </w:rPr>
        <w:t xml:space="preserve">iadau o weithgareddau </w:t>
      </w:r>
      <w:r w:rsidR="00886484" w:rsidRPr="00696790">
        <w:rPr>
          <w:rFonts w:ascii="Times New Roman" w:hAnsi="Times New Roman" w:cs="Times New Roman"/>
          <w:sz w:val="24"/>
          <w:szCs w:val="24"/>
          <w:lang w:val="cy-GB"/>
        </w:rPr>
        <w:t xml:space="preserve">ymwybyddiaeth plant </w:t>
      </w:r>
      <w:r w:rsidR="00CE7A0F" w:rsidRPr="00696790">
        <w:rPr>
          <w:rFonts w:ascii="Times New Roman" w:hAnsi="Times New Roman" w:cs="Times New Roman"/>
          <w:sz w:val="24"/>
          <w:szCs w:val="24"/>
          <w:lang w:val="cy-GB"/>
        </w:rPr>
        <w:t>ifanc o'r byd naturiol. Roedd hyn yn gallyogi’r plant i</w:t>
      </w:r>
      <w:r w:rsidR="00886484" w:rsidRPr="00696790">
        <w:rPr>
          <w:rFonts w:ascii="Times New Roman" w:hAnsi="Times New Roman" w:cs="Times New Roman"/>
          <w:sz w:val="24"/>
          <w:szCs w:val="24"/>
          <w:lang w:val="cy-GB"/>
        </w:rPr>
        <w:t xml:space="preserve"> </w:t>
      </w:r>
      <w:r w:rsidR="00CE7A0F" w:rsidRPr="00696790">
        <w:rPr>
          <w:rFonts w:ascii="Times New Roman" w:hAnsi="Times New Roman" w:cs="Times New Roman"/>
          <w:sz w:val="24"/>
          <w:szCs w:val="24"/>
          <w:lang w:val="cy-GB"/>
        </w:rPr>
        <w:t>d</w:t>
      </w:r>
      <w:r w:rsidR="00886484" w:rsidRPr="00696790">
        <w:rPr>
          <w:rFonts w:ascii="Times New Roman" w:hAnsi="Times New Roman" w:cs="Times New Roman"/>
          <w:sz w:val="24"/>
          <w:szCs w:val="24"/>
          <w:lang w:val="cy-GB"/>
        </w:rPr>
        <w:t xml:space="preserve">dysgu'r cysylltiadau presennol rhwng yr amgylchedd naturiol, bwyd ac iechyd (Froebelweb 2015). </w:t>
      </w:r>
      <w:r w:rsidR="00CE7A0F" w:rsidRPr="00696790">
        <w:rPr>
          <w:rFonts w:ascii="Times New Roman" w:hAnsi="Times New Roman" w:cs="Times New Roman"/>
          <w:sz w:val="24"/>
          <w:szCs w:val="24"/>
          <w:lang w:val="cy-GB"/>
        </w:rPr>
        <w:t xml:space="preserve"> Foddbynnag</w:t>
      </w:r>
      <w:r w:rsidR="00886484" w:rsidRPr="00696790">
        <w:rPr>
          <w:rFonts w:ascii="Times New Roman" w:hAnsi="Times New Roman" w:cs="Times New Roman"/>
          <w:sz w:val="24"/>
          <w:szCs w:val="24"/>
          <w:lang w:val="cy-GB"/>
        </w:rPr>
        <w:t xml:space="preserve">, </w:t>
      </w:r>
      <w:r w:rsidR="00CE7A0F" w:rsidRPr="00696790">
        <w:rPr>
          <w:rFonts w:ascii="Times New Roman" w:hAnsi="Times New Roman" w:cs="Times New Roman"/>
          <w:sz w:val="24"/>
          <w:szCs w:val="24"/>
          <w:lang w:val="cy-GB"/>
        </w:rPr>
        <w:t xml:space="preserve">wrth trafod hyn, </w:t>
      </w:r>
      <w:r w:rsidR="00886484" w:rsidRPr="00696790">
        <w:rPr>
          <w:rFonts w:ascii="Times New Roman" w:hAnsi="Times New Roman" w:cs="Times New Roman"/>
          <w:sz w:val="24"/>
          <w:szCs w:val="24"/>
          <w:lang w:val="cy-GB"/>
        </w:rPr>
        <w:t xml:space="preserve">gallwn ystyried theori Piaget, sydd ar y cyfan yn debyg </w:t>
      </w:r>
      <w:r w:rsidR="00886484" w:rsidRPr="00696790">
        <w:rPr>
          <w:rFonts w:ascii="Times New Roman" w:hAnsi="Times New Roman" w:cs="Times New Roman"/>
          <w:sz w:val="24"/>
          <w:szCs w:val="24"/>
          <w:lang w:val="cy-GB"/>
        </w:rPr>
        <w:lastRenderedPageBreak/>
        <w:t>iawn i theori Vygotsky. At hynny, dylai chwarae annog datblygiad seicolegol pellach wrth i blant aeddfedu</w:t>
      </w:r>
      <w:r w:rsidR="00CE7A0F" w:rsidRPr="00696790">
        <w:rPr>
          <w:rFonts w:ascii="Times New Roman" w:hAnsi="Times New Roman" w:cs="Times New Roman"/>
          <w:sz w:val="24"/>
          <w:szCs w:val="24"/>
          <w:lang w:val="cy-GB"/>
        </w:rPr>
        <w:t xml:space="preserve"> oedd brif theori Piaget</w:t>
      </w:r>
      <w:r w:rsidR="00886484" w:rsidRPr="00696790">
        <w:rPr>
          <w:rFonts w:ascii="Times New Roman" w:hAnsi="Times New Roman" w:cs="Times New Roman"/>
          <w:sz w:val="24"/>
          <w:szCs w:val="24"/>
          <w:lang w:val="cy-GB"/>
        </w:rPr>
        <w:t xml:space="preserve">. </w:t>
      </w:r>
      <w:r w:rsidR="00CE7A0F" w:rsidRPr="00696790">
        <w:rPr>
          <w:rFonts w:ascii="Times New Roman" w:hAnsi="Times New Roman" w:cs="Times New Roman"/>
          <w:sz w:val="24"/>
          <w:szCs w:val="24"/>
          <w:lang w:val="cy-GB"/>
        </w:rPr>
        <w:t>Ymgorfforai chwarae yn yr awyr agored</w:t>
      </w:r>
      <w:r w:rsidR="00886484" w:rsidRPr="00696790">
        <w:rPr>
          <w:rFonts w:ascii="Times New Roman" w:hAnsi="Times New Roman" w:cs="Times New Roman"/>
          <w:sz w:val="24"/>
          <w:szCs w:val="24"/>
          <w:lang w:val="cy-GB"/>
        </w:rPr>
        <w:t xml:space="preserve"> dysgu a helpu plant i ddod yn fwy ymwybodol o'u hamgylchedd (Softsurfaces, date unknown</w:t>
      </w:r>
      <w:r w:rsidR="00CE7A0F" w:rsidRPr="00696790">
        <w:rPr>
          <w:rFonts w:ascii="Times New Roman" w:hAnsi="Times New Roman" w:cs="Times New Roman"/>
          <w:sz w:val="24"/>
          <w:szCs w:val="24"/>
          <w:lang w:val="cy-GB"/>
        </w:rPr>
        <w:t>).</w:t>
      </w:r>
    </w:p>
    <w:p w:rsidR="00344507" w:rsidRPr="00696790" w:rsidRDefault="00BD4E06" w:rsidP="00696790">
      <w:pPr>
        <w:spacing w:line="360" w:lineRule="auto"/>
        <w:rPr>
          <w:rStyle w:val="SubtleEmphasis"/>
          <w:rFonts w:ascii="Times New Roman" w:hAnsi="Times New Roman" w:cs="Times New Roman"/>
          <w:i w:val="0"/>
          <w:color w:val="auto"/>
          <w:sz w:val="24"/>
          <w:szCs w:val="24"/>
          <w:lang w:val="cy-GB"/>
        </w:rPr>
      </w:pPr>
      <w:r w:rsidRPr="00696790">
        <w:rPr>
          <w:rStyle w:val="SubtleEmphasis"/>
          <w:rFonts w:ascii="Times New Roman" w:hAnsi="Times New Roman" w:cs="Times New Roman"/>
          <w:i w:val="0"/>
          <w:color w:val="auto"/>
          <w:sz w:val="24"/>
          <w:szCs w:val="24"/>
          <w:lang w:val="cy-GB"/>
        </w:rPr>
        <w:t>Ar draws</w:t>
      </w:r>
      <w:r w:rsidR="002E6213" w:rsidRPr="00696790">
        <w:rPr>
          <w:rStyle w:val="SubtleEmphasis"/>
          <w:rFonts w:ascii="Times New Roman" w:hAnsi="Times New Roman" w:cs="Times New Roman"/>
          <w:i w:val="0"/>
          <w:color w:val="auto"/>
          <w:sz w:val="24"/>
          <w:szCs w:val="24"/>
          <w:lang w:val="cy-GB"/>
        </w:rPr>
        <w:t xml:space="preserve"> y Deyrnas Unedig mae llawer o d</w:t>
      </w:r>
      <w:r w:rsidRPr="00696790">
        <w:rPr>
          <w:rStyle w:val="SubtleEmphasis"/>
          <w:rFonts w:ascii="Times New Roman" w:hAnsi="Times New Roman" w:cs="Times New Roman"/>
          <w:i w:val="0"/>
          <w:color w:val="auto"/>
          <w:sz w:val="24"/>
          <w:szCs w:val="24"/>
          <w:lang w:val="cy-GB"/>
        </w:rPr>
        <w:t>eclynnau</w:t>
      </w:r>
      <w:r w:rsidR="002E6213" w:rsidRPr="00696790">
        <w:rPr>
          <w:rStyle w:val="SubtleEmphasis"/>
          <w:rFonts w:ascii="Times New Roman" w:hAnsi="Times New Roman" w:cs="Times New Roman"/>
          <w:i w:val="0"/>
          <w:color w:val="auto"/>
          <w:sz w:val="24"/>
          <w:szCs w:val="24"/>
          <w:lang w:val="cy-GB"/>
        </w:rPr>
        <w:t xml:space="preserve"> ar gael er mwyn sicrhau bod lleoliadau</w:t>
      </w:r>
      <w:r w:rsidRPr="00696790">
        <w:rPr>
          <w:rStyle w:val="SubtleEmphasis"/>
          <w:rFonts w:ascii="Times New Roman" w:hAnsi="Times New Roman" w:cs="Times New Roman"/>
          <w:i w:val="0"/>
          <w:color w:val="auto"/>
          <w:sz w:val="24"/>
          <w:szCs w:val="24"/>
          <w:lang w:val="cy-GB"/>
        </w:rPr>
        <w:t xml:space="preserve"> blynyddoedd cynnar yn cynnal ansawdd. </w:t>
      </w:r>
      <w:r w:rsidR="002E6213" w:rsidRPr="00696790">
        <w:rPr>
          <w:rStyle w:val="SubtleEmphasis"/>
          <w:rFonts w:ascii="Times New Roman" w:hAnsi="Times New Roman" w:cs="Times New Roman"/>
          <w:i w:val="0"/>
          <w:color w:val="auto"/>
          <w:sz w:val="24"/>
          <w:szCs w:val="24"/>
          <w:lang w:val="cy-GB"/>
        </w:rPr>
        <w:t>Teclyn da gall lleoliadau blynyddoedd cynnar defnyddio er mwyn sicrhau ansawdd ydy ‘Graddfa Meddwl yn Estynedig ac ar y Cyd a Lles Emosiynol’ (SSTEW).</w:t>
      </w:r>
      <w:r w:rsidR="00BA07A6" w:rsidRPr="00696790">
        <w:rPr>
          <w:rStyle w:val="SubtleEmphasis"/>
          <w:rFonts w:ascii="Times New Roman" w:hAnsi="Times New Roman" w:cs="Times New Roman"/>
          <w:i w:val="0"/>
          <w:color w:val="auto"/>
          <w:sz w:val="24"/>
          <w:szCs w:val="24"/>
          <w:lang w:val="cy-GB"/>
        </w:rPr>
        <w:t xml:space="preserve"> </w:t>
      </w:r>
      <w:r w:rsidR="009D24D0" w:rsidRPr="00696790">
        <w:rPr>
          <w:rStyle w:val="SubtleEmphasis"/>
          <w:rFonts w:ascii="Times New Roman" w:hAnsi="Times New Roman" w:cs="Times New Roman"/>
          <w:i w:val="0"/>
          <w:color w:val="auto"/>
          <w:sz w:val="24"/>
          <w:szCs w:val="24"/>
          <w:lang w:val="cy-GB"/>
        </w:rPr>
        <w:t xml:space="preserve">Mae graddfeydd SSTEW yn adeiladu ar ECERS-R ac ECERS-E/ITERS-R. Maent yn canolbwyntio ar yr addysgeg yn y lleoliad a rôl yr oedolyn wrth gefnogi dysgu a datblygiad o fewn plant y blynyddoedd cynnar. </w:t>
      </w:r>
      <w:r w:rsidR="00344507" w:rsidRPr="00696790">
        <w:rPr>
          <w:rStyle w:val="SubtleEmphasis"/>
          <w:rFonts w:ascii="Times New Roman" w:hAnsi="Times New Roman" w:cs="Times New Roman"/>
          <w:i w:val="0"/>
          <w:color w:val="auto"/>
          <w:sz w:val="24"/>
          <w:szCs w:val="24"/>
          <w:lang w:val="cy-GB"/>
        </w:rPr>
        <w:t>Cynlluniwyd y graddfeydd ECERS ac ITERS gan dîm ymchwil yng Ngogledd Carolina, er mwyn gwerthuso ansawdd y ddarpariaeth o leoliadau blynyddoedd cynnar. Fodd bynnag, oherwydd bod y graddfeydd yn rhoi darlun manwl o sut mae’r ddarpariaeth yn perfformio ar draws ystod eang o feini prawf, gall gweithwyr blynyddoedd cynnar eu defnyddio mewn ffordd ymarferol i fyfyrio ar arfer a gweithredu newidiadau. Mae'r system sgorio yn amlygu arfer da ac yn nodi'r camau nesaf yn y meysydd lle mae angen gwneud cynnydd. Yn amlwg, i fod yn arf ymchwil effeithiol mae'n rhaid i'r graddfeydd fod yn gadarn ac yn ddiduedd. Dywed rhai arsylwyr eu bod yn rhoi asesiad mwy cywir o leoliad nag adroddiad arolygu Ofsted (nursery world, 2012). Foddbynnag, mae ei feirniaid yn credu nad yw’r ECERS yn canolbwyntio digon ar agweddau ar brosesau addysgu sy’n hyrwyddo datblygiad cys</w:t>
      </w:r>
      <w:r w:rsidR="0049595E" w:rsidRPr="00696790">
        <w:rPr>
          <w:rStyle w:val="SubtleEmphasis"/>
          <w:rFonts w:ascii="Times New Roman" w:hAnsi="Times New Roman" w:cs="Times New Roman"/>
          <w:i w:val="0"/>
          <w:color w:val="auto"/>
          <w:sz w:val="24"/>
          <w:szCs w:val="24"/>
          <w:lang w:val="cy-GB"/>
        </w:rPr>
        <w:t>yniadol ar draws meysydd dysgu. Ymhellach, nad yw’r credu bod digon yn cael ei wneud</w:t>
      </w:r>
      <w:r w:rsidR="00344507" w:rsidRPr="00696790">
        <w:rPr>
          <w:rStyle w:val="SubtleEmphasis"/>
          <w:rFonts w:ascii="Times New Roman" w:hAnsi="Times New Roman" w:cs="Times New Roman"/>
          <w:i w:val="0"/>
          <w:color w:val="auto"/>
          <w:sz w:val="24"/>
          <w:szCs w:val="24"/>
          <w:lang w:val="cy-GB"/>
        </w:rPr>
        <w:t xml:space="preserve"> ar y mathau o ymddygiadau gofalu sy’n hyrwyddo perthnasoedd diogel ac ymddiriedus â phlant sy’n hwyluso gweithrediad cymdeithasol-emosiynol y</w:t>
      </w:r>
      <w:r w:rsidR="0049595E" w:rsidRPr="00696790">
        <w:rPr>
          <w:rStyle w:val="SubtleEmphasis"/>
          <w:rFonts w:ascii="Times New Roman" w:hAnsi="Times New Roman" w:cs="Times New Roman"/>
          <w:i w:val="0"/>
          <w:color w:val="auto"/>
          <w:sz w:val="24"/>
          <w:szCs w:val="24"/>
          <w:lang w:val="cy-GB"/>
        </w:rPr>
        <w:t>maddasol. Mae’r pwyntiau yma yn</w:t>
      </w:r>
      <w:r w:rsidR="00344507" w:rsidRPr="00696790">
        <w:rPr>
          <w:rStyle w:val="SubtleEmphasis"/>
          <w:rFonts w:ascii="Times New Roman" w:hAnsi="Times New Roman" w:cs="Times New Roman"/>
          <w:i w:val="0"/>
          <w:color w:val="auto"/>
          <w:sz w:val="24"/>
          <w:szCs w:val="24"/>
          <w:lang w:val="cy-GB"/>
        </w:rPr>
        <w:t xml:space="preserve"> galluogi plant</w:t>
      </w:r>
      <w:r w:rsidR="0049595E" w:rsidRPr="00696790">
        <w:rPr>
          <w:rStyle w:val="SubtleEmphasis"/>
          <w:rFonts w:ascii="Times New Roman" w:hAnsi="Times New Roman" w:cs="Times New Roman"/>
          <w:i w:val="0"/>
          <w:color w:val="auto"/>
          <w:sz w:val="24"/>
          <w:szCs w:val="24"/>
          <w:lang w:val="cy-GB"/>
        </w:rPr>
        <w:t xml:space="preserve"> blynyddoedd cynnar</w:t>
      </w:r>
      <w:r w:rsidR="00344507" w:rsidRPr="00696790">
        <w:rPr>
          <w:rStyle w:val="SubtleEmphasis"/>
          <w:rFonts w:ascii="Times New Roman" w:hAnsi="Times New Roman" w:cs="Times New Roman"/>
          <w:i w:val="0"/>
          <w:color w:val="auto"/>
          <w:sz w:val="24"/>
          <w:szCs w:val="24"/>
          <w:lang w:val="cy-GB"/>
        </w:rPr>
        <w:t xml:space="preserve"> i ymgysylltu</w:t>
      </w:r>
      <w:r w:rsidR="0049595E" w:rsidRPr="00696790">
        <w:rPr>
          <w:rStyle w:val="SubtleEmphasis"/>
          <w:rFonts w:ascii="Times New Roman" w:hAnsi="Times New Roman" w:cs="Times New Roman"/>
          <w:i w:val="0"/>
          <w:color w:val="auto"/>
          <w:sz w:val="24"/>
          <w:szCs w:val="24"/>
          <w:lang w:val="cy-GB"/>
        </w:rPr>
        <w:t xml:space="preserve"> ac fell yn bwysig wrth drial cynnal ansawdd o fewn y lleoliad</w:t>
      </w:r>
      <w:r w:rsidR="00344507" w:rsidRPr="00696790">
        <w:rPr>
          <w:rStyle w:val="SubtleEmphasis"/>
          <w:rFonts w:ascii="Times New Roman" w:hAnsi="Times New Roman" w:cs="Times New Roman"/>
          <w:i w:val="0"/>
          <w:color w:val="auto"/>
          <w:sz w:val="24"/>
          <w:szCs w:val="24"/>
          <w:lang w:val="cy-GB"/>
        </w:rPr>
        <w:t xml:space="preserve"> (Sabol &amp; Pianta, 2014). Yn lle hynny, mae’r beirniaid hynny’n credu bod yr ECERS yn rhoi gormod o bwyslais ar </w:t>
      </w:r>
      <w:r w:rsidR="00CC44C1" w:rsidRPr="00696790">
        <w:rPr>
          <w:rStyle w:val="SubtleEmphasis"/>
          <w:rFonts w:ascii="Times New Roman" w:hAnsi="Times New Roman" w:cs="Times New Roman"/>
          <w:i w:val="0"/>
          <w:color w:val="auto"/>
          <w:sz w:val="24"/>
          <w:szCs w:val="24"/>
          <w:lang w:val="cy-GB"/>
        </w:rPr>
        <w:t>ansawdd amgylcheddol (Cassidy</w:t>
      </w:r>
      <w:r w:rsidR="00344507" w:rsidRPr="00696790">
        <w:rPr>
          <w:rStyle w:val="SubtleEmphasis"/>
          <w:rFonts w:ascii="Times New Roman" w:hAnsi="Times New Roman" w:cs="Times New Roman"/>
          <w:i w:val="0"/>
          <w:color w:val="auto"/>
          <w:sz w:val="24"/>
          <w:szCs w:val="24"/>
          <w:lang w:val="cy-GB"/>
        </w:rPr>
        <w:t xml:space="preserve">, et al., 2005). Codwyd pryderon hefyd am y dystiolaeth empirig sydd ar gael ar yr ECERS i gyfiawnhau ei defnyddio mewn cyd-destunau lle mae llawer yn y fantol (Gordon et al., 2013). </w:t>
      </w:r>
      <w:r w:rsidR="0049595E" w:rsidRPr="00696790">
        <w:rPr>
          <w:rStyle w:val="SubtleEmphasis"/>
          <w:rFonts w:ascii="Times New Roman" w:hAnsi="Times New Roman" w:cs="Times New Roman"/>
          <w:i w:val="0"/>
          <w:color w:val="auto"/>
          <w:sz w:val="24"/>
          <w:szCs w:val="24"/>
          <w:lang w:val="cy-GB"/>
        </w:rPr>
        <w:t xml:space="preserve">Caiff ei </w:t>
      </w:r>
      <w:r w:rsidR="00344507" w:rsidRPr="00696790">
        <w:rPr>
          <w:rStyle w:val="SubtleEmphasis"/>
          <w:rFonts w:ascii="Times New Roman" w:hAnsi="Times New Roman" w:cs="Times New Roman"/>
          <w:i w:val="0"/>
          <w:color w:val="auto"/>
          <w:sz w:val="24"/>
          <w:szCs w:val="24"/>
          <w:lang w:val="cy-GB"/>
        </w:rPr>
        <w:t>ddatblygu fel mesur hunanasesu gyda'r bwriad o roi adbo</w:t>
      </w:r>
      <w:r w:rsidR="0049595E" w:rsidRPr="00696790">
        <w:rPr>
          <w:rStyle w:val="SubtleEmphasis"/>
          <w:rFonts w:ascii="Times New Roman" w:hAnsi="Times New Roman" w:cs="Times New Roman"/>
          <w:i w:val="0"/>
          <w:color w:val="auto"/>
          <w:sz w:val="24"/>
          <w:szCs w:val="24"/>
          <w:lang w:val="cy-GB"/>
        </w:rPr>
        <w:t>rth i raglenni am eu hansawdd. Foddbynnag, n</w:t>
      </w:r>
      <w:r w:rsidR="00344507" w:rsidRPr="00696790">
        <w:rPr>
          <w:rStyle w:val="SubtleEmphasis"/>
          <w:rFonts w:ascii="Times New Roman" w:hAnsi="Times New Roman" w:cs="Times New Roman"/>
          <w:i w:val="0"/>
          <w:color w:val="auto"/>
          <w:sz w:val="24"/>
          <w:szCs w:val="24"/>
          <w:lang w:val="cy-GB"/>
        </w:rPr>
        <w:t>id yw'n hysbys a ellir defnyddio'r ECERS i gefnogi penderfyniadau y mae llawer yn eu cymryd</w:t>
      </w:r>
      <w:r w:rsidR="0049595E" w:rsidRPr="00696790">
        <w:rPr>
          <w:rStyle w:val="SubtleEmphasis"/>
          <w:rFonts w:ascii="Times New Roman" w:hAnsi="Times New Roman" w:cs="Times New Roman"/>
          <w:i w:val="0"/>
          <w:color w:val="auto"/>
          <w:sz w:val="24"/>
          <w:szCs w:val="24"/>
          <w:lang w:val="cy-GB"/>
        </w:rPr>
        <w:t xml:space="preserve"> o fewn blynyddoedd cynnar (</w:t>
      </w:r>
      <w:r w:rsidR="00CC44C1" w:rsidRPr="00696790">
        <w:rPr>
          <w:rStyle w:val="SubtleEmphasis"/>
          <w:rFonts w:ascii="Times New Roman" w:hAnsi="Times New Roman" w:cs="Times New Roman"/>
          <w:i w:val="0"/>
          <w:color w:val="auto"/>
          <w:sz w:val="24"/>
          <w:szCs w:val="24"/>
          <w:lang w:val="cy-GB"/>
        </w:rPr>
        <w:t>Setodji, schaack, le., 2017).</w:t>
      </w:r>
    </w:p>
    <w:p w:rsidR="006268EA" w:rsidRPr="00696790" w:rsidRDefault="009D24D0" w:rsidP="00696790">
      <w:pPr>
        <w:spacing w:line="360" w:lineRule="auto"/>
        <w:rPr>
          <w:rStyle w:val="SubtleEmphasis"/>
          <w:rFonts w:ascii="Times New Roman" w:hAnsi="Times New Roman" w:cs="Times New Roman"/>
          <w:i w:val="0"/>
          <w:color w:val="auto"/>
          <w:sz w:val="24"/>
          <w:szCs w:val="24"/>
          <w:lang w:val="cy-GB"/>
        </w:rPr>
      </w:pPr>
      <w:r w:rsidRPr="00696790">
        <w:rPr>
          <w:rStyle w:val="SubtleEmphasis"/>
          <w:rFonts w:ascii="Times New Roman" w:hAnsi="Times New Roman" w:cs="Times New Roman"/>
          <w:i w:val="0"/>
          <w:color w:val="auto"/>
          <w:sz w:val="24"/>
          <w:szCs w:val="24"/>
          <w:lang w:val="cy-GB"/>
        </w:rPr>
        <w:t xml:space="preserve">Dylai lleoliadau blynyddoedd cynnar ystyried rhyngweithio o ansawdd uchel gyda phlant wrth ddefnyddio’r raddfa SSTEW, fodd bynnag, efallai na fydd rhai staff neu lleoliadau yn barod ar gyfer pob un o’r is-raddfeydd, yn enwedig y rheini sy’n ymwneud â meddwl yn </w:t>
      </w:r>
      <w:r w:rsidRPr="00696790">
        <w:rPr>
          <w:rStyle w:val="SubtleEmphasis"/>
          <w:rFonts w:ascii="Times New Roman" w:hAnsi="Times New Roman" w:cs="Times New Roman"/>
          <w:i w:val="0"/>
          <w:color w:val="auto"/>
          <w:sz w:val="24"/>
          <w:szCs w:val="24"/>
          <w:lang w:val="cy-GB"/>
        </w:rPr>
        <w:lastRenderedPageBreak/>
        <w:t>feirniadol, asesu ar gyfer dysgu a chefnogi ac ymestyn iaith a chyfathrebu. Dylai lleoliadau o ansawdd neu leoliadau sy’n ceisio sicrhau ansawdd feddu ar wybodaeth am ddatblygiad plentyn ac arfer priodol i ddefnyddio graddfa SSTEW (Paula Hoare, dim dyddiad).</w:t>
      </w:r>
      <w:r w:rsidR="00687276" w:rsidRPr="00696790">
        <w:rPr>
          <w:rStyle w:val="SubtleEmphasis"/>
          <w:rFonts w:ascii="Times New Roman" w:hAnsi="Times New Roman" w:cs="Times New Roman"/>
          <w:i w:val="0"/>
          <w:color w:val="auto"/>
          <w:sz w:val="24"/>
          <w:szCs w:val="24"/>
          <w:lang w:val="cy-GB"/>
        </w:rPr>
        <w:t xml:space="preserve"> Mae S</w:t>
      </w:r>
      <w:r w:rsidR="002873F1" w:rsidRPr="00696790">
        <w:rPr>
          <w:rStyle w:val="SubtleEmphasis"/>
          <w:rFonts w:ascii="Times New Roman" w:hAnsi="Times New Roman" w:cs="Times New Roman"/>
          <w:i w:val="0"/>
          <w:color w:val="auto"/>
          <w:sz w:val="24"/>
          <w:szCs w:val="24"/>
          <w:lang w:val="cy-GB"/>
        </w:rPr>
        <w:t>S</w:t>
      </w:r>
      <w:r w:rsidR="00687276" w:rsidRPr="00696790">
        <w:rPr>
          <w:rStyle w:val="SubtleEmphasis"/>
          <w:rFonts w:ascii="Times New Roman" w:hAnsi="Times New Roman" w:cs="Times New Roman"/>
          <w:i w:val="0"/>
          <w:color w:val="auto"/>
          <w:sz w:val="24"/>
          <w:szCs w:val="24"/>
          <w:lang w:val="cy-GB"/>
        </w:rPr>
        <w:t>TEW yn cydnabod pwysigrwydd ymarfer sy’n canolbwyntio ar y plentyn a</w:t>
      </w:r>
      <w:r w:rsidR="002873F1" w:rsidRPr="00696790">
        <w:rPr>
          <w:rStyle w:val="SubtleEmphasis"/>
          <w:rFonts w:ascii="Times New Roman" w:hAnsi="Times New Roman" w:cs="Times New Roman"/>
          <w:i w:val="0"/>
          <w:color w:val="auto"/>
          <w:sz w:val="24"/>
          <w:szCs w:val="24"/>
          <w:lang w:val="cy-GB"/>
        </w:rPr>
        <w:t>c sy’n briodol o ran datblygiad. Ymhellach, atgyfnerthau hyn</w:t>
      </w:r>
      <w:r w:rsidR="00687276" w:rsidRPr="00696790">
        <w:rPr>
          <w:rStyle w:val="SubtleEmphasis"/>
          <w:rFonts w:ascii="Times New Roman" w:hAnsi="Times New Roman" w:cs="Times New Roman"/>
          <w:i w:val="0"/>
          <w:color w:val="auto"/>
          <w:sz w:val="24"/>
          <w:szCs w:val="24"/>
          <w:lang w:val="cy-GB"/>
        </w:rPr>
        <w:t xml:space="preserve"> dilyniant mewn dysgu er mwyn cefnogi plant</w:t>
      </w:r>
      <w:r w:rsidR="002873F1" w:rsidRPr="00696790">
        <w:rPr>
          <w:rStyle w:val="SubtleEmphasis"/>
          <w:rFonts w:ascii="Times New Roman" w:hAnsi="Times New Roman" w:cs="Times New Roman"/>
          <w:i w:val="0"/>
          <w:color w:val="auto"/>
          <w:sz w:val="24"/>
          <w:szCs w:val="24"/>
          <w:lang w:val="cy-GB"/>
        </w:rPr>
        <w:t xml:space="preserve"> blynyddoedd cynnar</w:t>
      </w:r>
      <w:r w:rsidR="00687276" w:rsidRPr="00696790">
        <w:rPr>
          <w:rStyle w:val="SubtleEmphasis"/>
          <w:rFonts w:ascii="Times New Roman" w:hAnsi="Times New Roman" w:cs="Times New Roman"/>
          <w:i w:val="0"/>
          <w:color w:val="auto"/>
          <w:sz w:val="24"/>
          <w:szCs w:val="24"/>
          <w:lang w:val="cy-GB"/>
        </w:rPr>
        <w:t xml:space="preserve"> i ddod yn ddysgwyr h</w:t>
      </w:r>
      <w:r w:rsidR="002873F1" w:rsidRPr="00696790">
        <w:rPr>
          <w:rStyle w:val="SubtleEmphasis"/>
          <w:rFonts w:ascii="Times New Roman" w:hAnsi="Times New Roman" w:cs="Times New Roman"/>
          <w:i w:val="0"/>
          <w:color w:val="auto"/>
          <w:sz w:val="24"/>
          <w:szCs w:val="24"/>
          <w:lang w:val="cy-GB"/>
        </w:rPr>
        <w:t>unanreolus, hunanreoledig. At hynny, dywed Early Child Development and Care (2018) gall</w:t>
      </w:r>
      <w:r w:rsidR="00687276" w:rsidRPr="00696790">
        <w:rPr>
          <w:rStyle w:val="SubtleEmphasis"/>
          <w:rFonts w:ascii="Times New Roman" w:hAnsi="Times New Roman" w:cs="Times New Roman"/>
          <w:i w:val="0"/>
          <w:color w:val="auto"/>
          <w:sz w:val="24"/>
          <w:szCs w:val="24"/>
          <w:lang w:val="cy-GB"/>
        </w:rPr>
        <w:t xml:space="preserve"> canolbwyntio ar addysgeg berthynol a bwriadol, ac yn cysylltu rhyngweithiadau llwyddiannus ac SST </w:t>
      </w:r>
      <w:r w:rsidR="002873F1" w:rsidRPr="00696790">
        <w:rPr>
          <w:rStyle w:val="SubtleEmphasis"/>
          <w:rFonts w:ascii="Times New Roman" w:hAnsi="Times New Roman" w:cs="Times New Roman"/>
          <w:i w:val="0"/>
          <w:color w:val="auto"/>
          <w:sz w:val="24"/>
          <w:szCs w:val="24"/>
          <w:lang w:val="cy-GB"/>
        </w:rPr>
        <w:t>â gwybodaeth a dealltwriaeth ddwfn o addysgeg ac arferion effeithiol o fewn lleoliadau blynyddiedd cynnar</w:t>
      </w:r>
      <w:r w:rsidR="00687276" w:rsidRPr="00696790">
        <w:rPr>
          <w:rStyle w:val="SubtleEmphasis"/>
          <w:rFonts w:ascii="Times New Roman" w:hAnsi="Times New Roman" w:cs="Times New Roman"/>
          <w:i w:val="0"/>
          <w:color w:val="auto"/>
          <w:sz w:val="24"/>
          <w:szCs w:val="24"/>
          <w:lang w:val="cy-GB"/>
        </w:rPr>
        <w:t>. R</w:t>
      </w:r>
      <w:r w:rsidR="002873F1" w:rsidRPr="00696790">
        <w:rPr>
          <w:rStyle w:val="SubtleEmphasis"/>
          <w:rFonts w:ascii="Times New Roman" w:hAnsi="Times New Roman" w:cs="Times New Roman"/>
          <w:i w:val="0"/>
          <w:color w:val="auto"/>
          <w:sz w:val="24"/>
          <w:szCs w:val="24"/>
          <w:lang w:val="cy-GB"/>
        </w:rPr>
        <w:t xml:space="preserve">hoddir sgorau uwch yn SSTEW pan </w:t>
      </w:r>
      <w:r w:rsidR="00687276" w:rsidRPr="00696790">
        <w:rPr>
          <w:rStyle w:val="SubtleEmphasis"/>
          <w:rFonts w:ascii="Times New Roman" w:hAnsi="Times New Roman" w:cs="Times New Roman"/>
          <w:i w:val="0"/>
          <w:color w:val="auto"/>
          <w:sz w:val="24"/>
          <w:szCs w:val="24"/>
          <w:lang w:val="cy-GB"/>
        </w:rPr>
        <w:t>mae staff yn dangos eu bod yn adnabod plant unigol yn dda, gan gynnwys eu diddordebau, eu credoau, eu diwyllia</w:t>
      </w:r>
      <w:r w:rsidR="002873F1" w:rsidRPr="00696790">
        <w:rPr>
          <w:rStyle w:val="SubtleEmphasis"/>
          <w:rFonts w:ascii="Times New Roman" w:hAnsi="Times New Roman" w:cs="Times New Roman"/>
          <w:i w:val="0"/>
          <w:color w:val="auto"/>
          <w:sz w:val="24"/>
          <w:szCs w:val="24"/>
          <w:lang w:val="cy-GB"/>
        </w:rPr>
        <w:t xml:space="preserve">nnau, a'u cyflawniadau. Ymhellach, byddair ansawdd yn ymddangos yn uwch os </w:t>
      </w:r>
      <w:r w:rsidR="00687276" w:rsidRPr="00696790">
        <w:rPr>
          <w:rStyle w:val="SubtleEmphasis"/>
          <w:rFonts w:ascii="Times New Roman" w:hAnsi="Times New Roman" w:cs="Times New Roman"/>
          <w:i w:val="0"/>
          <w:color w:val="auto"/>
          <w:sz w:val="24"/>
          <w:szCs w:val="24"/>
          <w:lang w:val="cy-GB"/>
        </w:rPr>
        <w:t>bod diwylliant yn y lleoliad sy’n cefnogi chwilfrydedd</w:t>
      </w:r>
      <w:r w:rsidR="002873F1" w:rsidRPr="00696790">
        <w:rPr>
          <w:rStyle w:val="SubtleEmphasis"/>
          <w:rFonts w:ascii="Times New Roman" w:hAnsi="Times New Roman" w:cs="Times New Roman"/>
          <w:i w:val="0"/>
          <w:color w:val="auto"/>
          <w:sz w:val="24"/>
          <w:szCs w:val="24"/>
          <w:lang w:val="cy-GB"/>
        </w:rPr>
        <w:t xml:space="preserve">, meddwl a chwestiynau’r plant, </w:t>
      </w:r>
      <w:r w:rsidR="00687276" w:rsidRPr="00696790">
        <w:rPr>
          <w:rStyle w:val="SubtleEmphasis"/>
          <w:rFonts w:ascii="Times New Roman" w:hAnsi="Times New Roman" w:cs="Times New Roman"/>
          <w:i w:val="0"/>
          <w:color w:val="auto"/>
          <w:sz w:val="24"/>
          <w:szCs w:val="24"/>
          <w:lang w:val="cy-GB"/>
        </w:rPr>
        <w:t>bod plant yn cael eu gweld yn cymryd rhan mewn gweithgareddau priodol, gwybyddol heriol a thrafodaeth</w:t>
      </w:r>
      <w:r w:rsidR="002873F1" w:rsidRPr="00696790">
        <w:rPr>
          <w:rStyle w:val="SubtleEmphasis"/>
          <w:rFonts w:ascii="Times New Roman" w:hAnsi="Times New Roman" w:cs="Times New Roman"/>
          <w:i w:val="0"/>
          <w:color w:val="auto"/>
          <w:sz w:val="24"/>
          <w:szCs w:val="24"/>
          <w:lang w:val="cy-GB"/>
        </w:rPr>
        <w:t xml:space="preserve">au gyda'r addysgwyr a'i gilydd. Byddai SSTEW yn gallu sicrhau bod </w:t>
      </w:r>
      <w:r w:rsidR="00687276" w:rsidRPr="00696790">
        <w:rPr>
          <w:rStyle w:val="SubtleEmphasis"/>
          <w:rFonts w:ascii="Times New Roman" w:hAnsi="Times New Roman" w:cs="Times New Roman"/>
          <w:i w:val="0"/>
          <w:color w:val="auto"/>
          <w:sz w:val="24"/>
          <w:szCs w:val="24"/>
          <w:lang w:val="cy-GB"/>
        </w:rPr>
        <w:t xml:space="preserve">addysgwyr yn cefnogi hyder, cymryd risgiau </w:t>
      </w:r>
      <w:r w:rsidR="002873F1" w:rsidRPr="00696790">
        <w:rPr>
          <w:rStyle w:val="SubtleEmphasis"/>
          <w:rFonts w:ascii="Times New Roman" w:hAnsi="Times New Roman" w:cs="Times New Roman"/>
          <w:i w:val="0"/>
          <w:color w:val="auto"/>
          <w:sz w:val="24"/>
          <w:szCs w:val="24"/>
          <w:lang w:val="cy-GB"/>
        </w:rPr>
        <w:t xml:space="preserve">ac ymreolaeth yn nysgu’r plant, </w:t>
      </w:r>
      <w:r w:rsidR="00687276" w:rsidRPr="00696790">
        <w:rPr>
          <w:rStyle w:val="SubtleEmphasis"/>
          <w:rFonts w:ascii="Times New Roman" w:hAnsi="Times New Roman" w:cs="Times New Roman"/>
          <w:i w:val="0"/>
          <w:color w:val="auto"/>
          <w:sz w:val="24"/>
          <w:szCs w:val="24"/>
          <w:lang w:val="cy-GB"/>
        </w:rPr>
        <w:t>bod pob plentyn yn cael e</w:t>
      </w:r>
      <w:r w:rsidR="002873F1" w:rsidRPr="00696790">
        <w:rPr>
          <w:rStyle w:val="SubtleEmphasis"/>
          <w:rFonts w:ascii="Times New Roman" w:hAnsi="Times New Roman" w:cs="Times New Roman"/>
          <w:i w:val="0"/>
          <w:color w:val="auto"/>
          <w:sz w:val="24"/>
          <w:szCs w:val="24"/>
          <w:lang w:val="cy-GB"/>
        </w:rPr>
        <w:t>i gefnogi yn unol â'i anghenion,</w:t>
      </w:r>
      <w:r w:rsidR="00687276" w:rsidRPr="00696790">
        <w:rPr>
          <w:rStyle w:val="SubtleEmphasis"/>
          <w:rFonts w:ascii="Times New Roman" w:hAnsi="Times New Roman" w:cs="Times New Roman"/>
          <w:i w:val="0"/>
          <w:color w:val="auto"/>
          <w:sz w:val="24"/>
          <w:szCs w:val="24"/>
          <w:lang w:val="cy-GB"/>
        </w:rPr>
        <w:t xml:space="preserve"> ac mae addysgwyr yn dangos ystod o wahanol strategaethau addysgu a dysgu ynghyd â gwybodaeth gynhwysfawr a pherthnasol am gynnwys y maent yn ei chymhwyso'n hyblyg gyda sensitifrwydd cyd-destunol, unigol a chymdeithasol-ddiwylliannol. Yn olaf, mae SSTEW yn cydnabod pŵer cydrannau sy’n pontio’r cenedlaethau o waith addysgwyr</w:t>
      </w:r>
      <w:r w:rsidR="002873F1" w:rsidRPr="00696790">
        <w:rPr>
          <w:rStyle w:val="SubtleEmphasis"/>
          <w:rFonts w:ascii="Times New Roman" w:hAnsi="Times New Roman" w:cs="Times New Roman"/>
          <w:i w:val="0"/>
          <w:color w:val="auto"/>
          <w:sz w:val="24"/>
          <w:szCs w:val="24"/>
          <w:lang w:val="cy-GB"/>
        </w:rPr>
        <w:t xml:space="preserve"> blynyddoedd cynnar</w:t>
      </w:r>
      <w:r w:rsidR="00687276" w:rsidRPr="00696790">
        <w:rPr>
          <w:rStyle w:val="SubtleEmphasis"/>
          <w:rFonts w:ascii="Times New Roman" w:hAnsi="Times New Roman" w:cs="Times New Roman"/>
          <w:i w:val="0"/>
          <w:color w:val="auto"/>
          <w:sz w:val="24"/>
          <w:szCs w:val="24"/>
          <w:lang w:val="cy-GB"/>
        </w:rPr>
        <w:t>, wrth i addysgwyr weithio gyda rhieni a gofalwyr i gefnogi rhyn</w:t>
      </w:r>
      <w:r w:rsidR="002873F1" w:rsidRPr="00696790">
        <w:rPr>
          <w:rStyle w:val="SubtleEmphasis"/>
          <w:rFonts w:ascii="Times New Roman" w:hAnsi="Times New Roman" w:cs="Times New Roman"/>
          <w:i w:val="0"/>
          <w:color w:val="auto"/>
          <w:sz w:val="24"/>
          <w:szCs w:val="24"/>
          <w:lang w:val="cy-GB"/>
        </w:rPr>
        <w:t xml:space="preserve">gweithio o safon/ansawdd </w:t>
      </w:r>
      <w:r w:rsidR="00687276" w:rsidRPr="00696790">
        <w:rPr>
          <w:rStyle w:val="SubtleEmphasis"/>
          <w:rFonts w:ascii="Times New Roman" w:hAnsi="Times New Roman" w:cs="Times New Roman"/>
          <w:i w:val="0"/>
          <w:color w:val="auto"/>
          <w:sz w:val="24"/>
          <w:szCs w:val="24"/>
          <w:lang w:val="cy-GB"/>
        </w:rPr>
        <w:t>yn yr Amgylchedd Dysgu yn y Cartref (Kingston &amp; Siraj, 2017).</w:t>
      </w:r>
      <w:r w:rsidR="00CC44C1" w:rsidRPr="00696790">
        <w:rPr>
          <w:rStyle w:val="SubtleEmphasis"/>
          <w:rFonts w:ascii="Times New Roman" w:hAnsi="Times New Roman" w:cs="Times New Roman"/>
          <w:i w:val="0"/>
          <w:color w:val="auto"/>
          <w:sz w:val="24"/>
          <w:szCs w:val="24"/>
          <w:lang w:val="cy-GB"/>
        </w:rPr>
        <w:t xml:space="preserve"> </w:t>
      </w:r>
    </w:p>
    <w:p w:rsidR="00CC44C1" w:rsidRPr="00696790" w:rsidRDefault="00CC44C1" w:rsidP="00696790">
      <w:pPr>
        <w:spacing w:line="360" w:lineRule="auto"/>
        <w:rPr>
          <w:rStyle w:val="SubtleEmphasis"/>
          <w:rFonts w:ascii="Times New Roman" w:hAnsi="Times New Roman" w:cs="Times New Roman"/>
          <w:i w:val="0"/>
          <w:color w:val="auto"/>
          <w:sz w:val="24"/>
          <w:szCs w:val="24"/>
          <w:lang w:val="cy-GB"/>
        </w:rPr>
      </w:pPr>
      <w:r w:rsidRPr="00696790">
        <w:rPr>
          <w:rStyle w:val="SubtleEmphasis"/>
          <w:rFonts w:ascii="Times New Roman" w:hAnsi="Times New Roman" w:cs="Times New Roman"/>
          <w:i w:val="0"/>
          <w:color w:val="auto"/>
          <w:sz w:val="24"/>
          <w:szCs w:val="24"/>
          <w:lang w:val="cy-GB"/>
        </w:rPr>
        <w:t>Foddbynnag, mae pob fath o raddfa mesur yn dod gyda gwendidau. Ni all graddfeydd ddweud pam fod rhywbeth yn bwysig neu'n ddibwys. At hynny, maent yn mynd i'r afael ag eitemau mewn perthynas â'i gilydd yn hytrach nag yn unigol, ac efallai na fyddant yn rhoi canlyniadau cwbl gywir. Ni all lleoliadau blynyddoedd cynnar roi'r un sgôr i ddwy eitem, hyd yn oed os ydynt yr un mor bwysig iddynt. Nid oes unrhyw ffordd i fesur faint o bellter sydd rhwng lefelau pwysigrwydd ar gyfer pob sgôr, er y gallai hyn fod yn amrywiol. Gall canlyniadau arolygon ddioddef o "ragfarn trefn", lle mae lleoliadau blynyddoedd cynnar yn graddio'r set gyntaf o eitemau yn fwy cadarnhaol na rhai diweddarach. Gall hyn fod yn broblem hefyd os byddwch yn gofyn i ymatebwyr restru gormod o eitemau ar unwaith, oherwydd ef</w:t>
      </w:r>
      <w:r w:rsidR="00696790" w:rsidRPr="00696790">
        <w:rPr>
          <w:rStyle w:val="SubtleEmphasis"/>
          <w:rFonts w:ascii="Times New Roman" w:hAnsi="Times New Roman" w:cs="Times New Roman"/>
          <w:i w:val="0"/>
          <w:color w:val="auto"/>
          <w:sz w:val="24"/>
          <w:szCs w:val="24"/>
          <w:lang w:val="cy-GB"/>
        </w:rPr>
        <w:t>allai y byddant yn colli ffocws (Finch, 2017)</w:t>
      </w:r>
    </w:p>
    <w:p w:rsidR="00D9262B" w:rsidRPr="00696790" w:rsidRDefault="007A16B3" w:rsidP="00696790">
      <w:pPr>
        <w:spacing w:line="360" w:lineRule="auto"/>
        <w:rPr>
          <w:rStyle w:val="SubtleEmphasis"/>
          <w:rFonts w:ascii="Times New Roman" w:hAnsi="Times New Roman" w:cs="Times New Roman"/>
          <w:i w:val="0"/>
          <w:iCs w:val="0"/>
          <w:color w:val="000000"/>
          <w:sz w:val="24"/>
          <w:szCs w:val="24"/>
          <w:shd w:val="clear" w:color="auto" w:fill="F5F5F5"/>
          <w:lang w:val="cy-GB"/>
        </w:rPr>
      </w:pPr>
      <w:r w:rsidRPr="00696790">
        <w:rPr>
          <w:rStyle w:val="SubtleEmphasis"/>
          <w:rFonts w:ascii="Times New Roman" w:hAnsi="Times New Roman" w:cs="Times New Roman"/>
          <w:i w:val="0"/>
          <w:color w:val="auto"/>
          <w:sz w:val="24"/>
          <w:szCs w:val="24"/>
          <w:lang w:val="cy-GB"/>
        </w:rPr>
        <w:lastRenderedPageBreak/>
        <w:t xml:space="preserve">Teclyn arall gallai cael ei ddefnyddio ydy Datganiad Hunanasesu Gwasanaeth (SASS). </w:t>
      </w:r>
      <w:r w:rsidR="00B35E83" w:rsidRPr="00696790">
        <w:rPr>
          <w:rStyle w:val="SubtleEmphasis"/>
          <w:rFonts w:ascii="Times New Roman" w:hAnsi="Times New Roman" w:cs="Times New Roman"/>
          <w:i w:val="0"/>
          <w:color w:val="auto"/>
          <w:sz w:val="24"/>
          <w:szCs w:val="24"/>
          <w:lang w:val="cy-GB"/>
        </w:rPr>
        <w:t xml:space="preserve">Mae ffurflen SASS yn cwestiynu dulliau o gasglu adbortho fewn lleoliadau blynyddoedd cynnar. Gall leoliadau defnyddio’r ffurflen yma er mwyn sicrhau dyfodol llwyddiannus i busnesau blynyddoedd cynnar gan ei fod yn dangos y camau gweithredu sydd eisiau i leoliadau gweithredu er mwyn sicrhau bod ansawdd yn cael ei gyflwyno. </w:t>
      </w:r>
      <w:r w:rsidR="00B35E83" w:rsidRPr="00696790">
        <w:rPr>
          <w:rFonts w:ascii="Times New Roman" w:hAnsi="Times New Roman" w:cs="Times New Roman"/>
          <w:sz w:val="24"/>
          <w:szCs w:val="24"/>
          <w:lang w:val="cy-GB"/>
        </w:rPr>
        <w:t xml:space="preserve">Caiff hyn i’w atgyfnerthu </w:t>
      </w:r>
      <w:r w:rsidR="00B35E83" w:rsidRPr="00696790">
        <w:rPr>
          <w:rFonts w:ascii="Times New Roman" w:hAnsi="Times New Roman" w:cs="Times New Roman"/>
          <w:sz w:val="24"/>
          <w:szCs w:val="24"/>
          <w:lang w:val="cy-GB"/>
        </w:rPr>
        <w:t xml:space="preserve">gan </w:t>
      </w:r>
      <w:r w:rsidR="00B35E83" w:rsidRPr="00696790">
        <w:rPr>
          <w:rFonts w:ascii="Times New Roman" w:hAnsi="Times New Roman" w:cs="Times New Roman"/>
          <w:color w:val="000000" w:themeColor="text1"/>
          <w:sz w:val="24"/>
          <w:szCs w:val="24"/>
          <w:lang w:val="cy-GB" w:eastAsia="en-GB"/>
        </w:rPr>
        <w:t>(Aedc.gov.au, 2009)</w:t>
      </w:r>
      <w:r w:rsidR="00B35E83" w:rsidRPr="00696790">
        <w:rPr>
          <w:rFonts w:ascii="Times New Roman" w:hAnsi="Times New Roman" w:cs="Times New Roman"/>
          <w:color w:val="000000" w:themeColor="text1"/>
          <w:sz w:val="24"/>
          <w:szCs w:val="24"/>
          <w:lang w:val="cy-GB" w:eastAsia="en-GB"/>
        </w:rPr>
        <w:t xml:space="preserve">. </w:t>
      </w:r>
      <w:r w:rsidR="00CE7A0F" w:rsidRPr="00696790">
        <w:rPr>
          <w:rStyle w:val="SubtleEmphasis"/>
          <w:rFonts w:ascii="Times New Roman" w:hAnsi="Times New Roman" w:cs="Times New Roman"/>
          <w:i w:val="0"/>
          <w:color w:val="auto"/>
          <w:sz w:val="24"/>
          <w:szCs w:val="24"/>
          <w:lang w:val="cy-GB"/>
        </w:rPr>
        <w:t>SASS yw'r Datganiad Hunanasesu Gwasanaeth a gwblhawyd gan ddarparwyr gofal plant cofrestredig yng Nghym</w:t>
      </w:r>
      <w:r w:rsidR="002257E1" w:rsidRPr="00696790">
        <w:rPr>
          <w:rStyle w:val="SubtleEmphasis"/>
          <w:rFonts w:ascii="Times New Roman" w:hAnsi="Times New Roman" w:cs="Times New Roman"/>
          <w:i w:val="0"/>
          <w:color w:val="auto"/>
          <w:sz w:val="24"/>
          <w:szCs w:val="24"/>
          <w:lang w:val="cy-GB"/>
        </w:rPr>
        <w:t>ru i ddarparu gwybodaeth i CSSIW</w:t>
      </w:r>
      <w:r w:rsidR="00CE7A0F" w:rsidRPr="00696790">
        <w:rPr>
          <w:rStyle w:val="SubtleEmphasis"/>
          <w:rFonts w:ascii="Times New Roman" w:hAnsi="Times New Roman" w:cs="Times New Roman"/>
          <w:i w:val="0"/>
          <w:color w:val="auto"/>
          <w:sz w:val="24"/>
          <w:szCs w:val="24"/>
          <w:lang w:val="cy-GB"/>
        </w:rPr>
        <w:t xml:space="preserve"> sy'n ofynnol er mwyn cydymffurfio â deddfwriaeth berthnasol.</w:t>
      </w:r>
      <w:r w:rsidR="002257E1" w:rsidRPr="00696790">
        <w:rPr>
          <w:rStyle w:val="SubtleEmphasis"/>
          <w:rFonts w:ascii="Times New Roman" w:hAnsi="Times New Roman" w:cs="Times New Roman"/>
          <w:i w:val="0"/>
          <w:color w:val="auto"/>
          <w:sz w:val="24"/>
          <w:szCs w:val="24"/>
          <w:lang w:val="cy-GB"/>
        </w:rPr>
        <w:t xml:space="preserve"> Gall lleoliadau hefyd defnyddio SASS er mwyn gwybodaeth ei hunan ar sicrhau bod nhw’n cyflwyno ansawdd o fewn y blynyddoedd cynnar.</w:t>
      </w:r>
      <w:r w:rsidR="00CE7A0F" w:rsidRPr="00696790">
        <w:rPr>
          <w:rStyle w:val="SubtleEmphasis"/>
          <w:rFonts w:ascii="Times New Roman" w:hAnsi="Times New Roman" w:cs="Times New Roman"/>
          <w:i w:val="0"/>
          <w:color w:val="auto"/>
          <w:sz w:val="24"/>
          <w:szCs w:val="24"/>
          <w:lang w:val="cy-GB"/>
        </w:rPr>
        <w:t xml:space="preserve"> Bydd Rhan 2 y SASS yn c</w:t>
      </w:r>
      <w:r w:rsidR="002257E1" w:rsidRPr="00696790">
        <w:rPr>
          <w:rStyle w:val="SubtleEmphasis"/>
          <w:rFonts w:ascii="Times New Roman" w:hAnsi="Times New Roman" w:cs="Times New Roman"/>
          <w:i w:val="0"/>
          <w:color w:val="auto"/>
          <w:sz w:val="24"/>
          <w:szCs w:val="24"/>
          <w:lang w:val="cy-GB"/>
        </w:rPr>
        <w:t>ynnwys casglu gwybodaeth am</w:t>
      </w:r>
      <w:r w:rsidR="00CE7A0F" w:rsidRPr="00696790">
        <w:rPr>
          <w:rStyle w:val="SubtleEmphasis"/>
          <w:rFonts w:ascii="Times New Roman" w:hAnsi="Times New Roman" w:cs="Times New Roman"/>
          <w:i w:val="0"/>
          <w:color w:val="auto"/>
          <w:sz w:val="24"/>
          <w:szCs w:val="24"/>
          <w:lang w:val="cy-GB"/>
        </w:rPr>
        <w:t xml:space="preserve"> Adroddiad Ansawdd Gofal</w:t>
      </w:r>
      <w:r w:rsidR="002257E1" w:rsidRPr="00696790">
        <w:rPr>
          <w:rStyle w:val="SubtleEmphasis"/>
          <w:rFonts w:ascii="Times New Roman" w:hAnsi="Times New Roman" w:cs="Times New Roman"/>
          <w:i w:val="0"/>
          <w:color w:val="auto"/>
          <w:sz w:val="24"/>
          <w:szCs w:val="24"/>
          <w:lang w:val="cy-GB"/>
        </w:rPr>
        <w:t xml:space="preserve"> lleoliadau blynyddoedd cynnar</w:t>
      </w:r>
      <w:r w:rsidR="00CE7A0F" w:rsidRPr="00696790">
        <w:rPr>
          <w:rStyle w:val="SubtleEmphasis"/>
          <w:rFonts w:ascii="Times New Roman" w:hAnsi="Times New Roman" w:cs="Times New Roman"/>
          <w:i w:val="0"/>
          <w:color w:val="auto"/>
          <w:sz w:val="24"/>
          <w:szCs w:val="24"/>
          <w:lang w:val="cy-GB"/>
        </w:rPr>
        <w:t>. Mae'n ofynnol i'r Person Cofrestredig neu Unigolyn Cyfrifol ar gyfer pob lleoliad gofal plant cofrestredig gwblhau a chyflwyno'r SASS o dan y ddeddfwriaeth a ganlyn: Rheoliad 16 o Reoliadau Gwarchod Plant a Gofal Dydd (Cymru) 2010, a Adran 44 o Fesur Plant a Theu</w:t>
      </w:r>
      <w:r w:rsidR="002257E1" w:rsidRPr="00696790">
        <w:rPr>
          <w:rStyle w:val="SubtleEmphasis"/>
          <w:rFonts w:ascii="Times New Roman" w:hAnsi="Times New Roman" w:cs="Times New Roman"/>
          <w:i w:val="0"/>
          <w:color w:val="auto"/>
          <w:sz w:val="24"/>
          <w:szCs w:val="24"/>
          <w:lang w:val="cy-GB"/>
        </w:rPr>
        <w:t>luoedd (Cymru) 2010. Bydd CSSIW</w:t>
      </w:r>
      <w:r w:rsidR="00CE7A0F" w:rsidRPr="00696790">
        <w:rPr>
          <w:rStyle w:val="SubtleEmphasis"/>
          <w:rFonts w:ascii="Times New Roman" w:hAnsi="Times New Roman" w:cs="Times New Roman"/>
          <w:i w:val="0"/>
          <w:color w:val="auto"/>
          <w:sz w:val="24"/>
          <w:szCs w:val="24"/>
          <w:lang w:val="cy-GB"/>
        </w:rPr>
        <w:t xml:space="preserve"> yn </w:t>
      </w:r>
      <w:r w:rsidR="002257E1" w:rsidRPr="00696790">
        <w:rPr>
          <w:rStyle w:val="SubtleEmphasis"/>
          <w:rFonts w:ascii="Times New Roman" w:hAnsi="Times New Roman" w:cs="Times New Roman"/>
          <w:i w:val="0"/>
          <w:color w:val="auto"/>
          <w:sz w:val="24"/>
          <w:szCs w:val="24"/>
          <w:lang w:val="cy-GB"/>
        </w:rPr>
        <w:t xml:space="preserve">defnyddio </w:t>
      </w:r>
      <w:r w:rsidR="00CE7A0F" w:rsidRPr="00696790">
        <w:rPr>
          <w:rStyle w:val="SubtleEmphasis"/>
          <w:rFonts w:ascii="Times New Roman" w:hAnsi="Times New Roman" w:cs="Times New Roman"/>
          <w:i w:val="0"/>
          <w:color w:val="auto"/>
          <w:sz w:val="24"/>
          <w:szCs w:val="24"/>
          <w:lang w:val="cy-GB"/>
        </w:rPr>
        <w:t>SASS</w:t>
      </w:r>
      <w:r w:rsidR="003620C3" w:rsidRPr="00696790">
        <w:rPr>
          <w:rStyle w:val="SubtleEmphasis"/>
          <w:rFonts w:ascii="Times New Roman" w:hAnsi="Times New Roman" w:cs="Times New Roman"/>
          <w:i w:val="0"/>
          <w:color w:val="auto"/>
          <w:sz w:val="24"/>
          <w:szCs w:val="24"/>
          <w:lang w:val="cy-GB"/>
        </w:rPr>
        <w:t xml:space="preserve"> y lleoliad</w:t>
      </w:r>
      <w:r w:rsidR="002257E1" w:rsidRPr="00696790">
        <w:rPr>
          <w:rStyle w:val="SubtleEmphasis"/>
          <w:rFonts w:ascii="Times New Roman" w:hAnsi="Times New Roman" w:cs="Times New Roman"/>
          <w:i w:val="0"/>
          <w:color w:val="auto"/>
          <w:sz w:val="24"/>
          <w:szCs w:val="24"/>
          <w:lang w:val="cy-GB"/>
        </w:rPr>
        <w:t xml:space="preserve"> er mwyn asesu </w:t>
      </w:r>
      <w:r w:rsidR="00CE7A0F" w:rsidRPr="00696790">
        <w:rPr>
          <w:rStyle w:val="SubtleEmphasis"/>
          <w:rFonts w:ascii="Times New Roman" w:hAnsi="Times New Roman" w:cs="Times New Roman"/>
          <w:i w:val="0"/>
          <w:color w:val="auto"/>
          <w:sz w:val="24"/>
          <w:szCs w:val="24"/>
          <w:lang w:val="cy-GB"/>
        </w:rPr>
        <w:t>cydymffurfiad yn</w:t>
      </w:r>
      <w:r w:rsidR="002257E1" w:rsidRPr="00696790">
        <w:rPr>
          <w:rStyle w:val="SubtleEmphasis"/>
          <w:rFonts w:ascii="Times New Roman" w:hAnsi="Times New Roman" w:cs="Times New Roman"/>
          <w:i w:val="0"/>
          <w:color w:val="auto"/>
          <w:sz w:val="24"/>
          <w:szCs w:val="24"/>
          <w:lang w:val="cy-GB"/>
        </w:rPr>
        <w:t xml:space="preserve"> erbyn hyn ac i gynorthwyo CSSIW i arolygu ei gwasanaeth. At hynny, bydd</w:t>
      </w:r>
      <w:r w:rsidR="00CE7A0F" w:rsidRPr="00696790">
        <w:rPr>
          <w:rStyle w:val="SubtleEmphasis"/>
          <w:rFonts w:ascii="Times New Roman" w:hAnsi="Times New Roman" w:cs="Times New Roman"/>
          <w:i w:val="0"/>
          <w:color w:val="auto"/>
          <w:sz w:val="24"/>
          <w:szCs w:val="24"/>
          <w:lang w:val="cy-GB"/>
        </w:rPr>
        <w:t xml:space="preserve"> y wybodaeth a gesglir yn helpu arolygwy</w:t>
      </w:r>
      <w:r w:rsidR="002257E1" w:rsidRPr="00696790">
        <w:rPr>
          <w:rStyle w:val="SubtleEmphasis"/>
          <w:rFonts w:ascii="Times New Roman" w:hAnsi="Times New Roman" w:cs="Times New Roman"/>
          <w:i w:val="0"/>
          <w:color w:val="auto"/>
          <w:sz w:val="24"/>
          <w:szCs w:val="24"/>
          <w:lang w:val="cy-GB"/>
        </w:rPr>
        <w:t>r CSSIW</w:t>
      </w:r>
      <w:r w:rsidR="00CE7A0F" w:rsidRPr="00696790">
        <w:rPr>
          <w:rStyle w:val="SubtleEmphasis"/>
          <w:rFonts w:ascii="Times New Roman" w:hAnsi="Times New Roman" w:cs="Times New Roman"/>
          <w:i w:val="0"/>
          <w:color w:val="auto"/>
          <w:sz w:val="24"/>
          <w:szCs w:val="24"/>
          <w:lang w:val="cy-GB"/>
        </w:rPr>
        <w:t xml:space="preserve"> i flaenoriaethu meysydd ar gyfer ymchwiliad pellach fel rhan o'u cynllunio arolygu. Bydd y wybodaeth hefyd yn da</w:t>
      </w:r>
      <w:r w:rsidR="002257E1" w:rsidRPr="00696790">
        <w:rPr>
          <w:rStyle w:val="SubtleEmphasis"/>
          <w:rFonts w:ascii="Times New Roman" w:hAnsi="Times New Roman" w:cs="Times New Roman"/>
          <w:i w:val="0"/>
          <w:color w:val="auto"/>
          <w:sz w:val="24"/>
          <w:szCs w:val="24"/>
          <w:lang w:val="cy-GB"/>
        </w:rPr>
        <w:t xml:space="preserve">rparu tystiolaeth o ansawdd i </w:t>
      </w:r>
      <w:r w:rsidR="00CE7A0F" w:rsidRPr="00696790">
        <w:rPr>
          <w:rStyle w:val="SubtleEmphasis"/>
          <w:rFonts w:ascii="Times New Roman" w:hAnsi="Times New Roman" w:cs="Times New Roman"/>
          <w:i w:val="0"/>
          <w:color w:val="auto"/>
          <w:sz w:val="24"/>
          <w:szCs w:val="24"/>
          <w:lang w:val="cy-GB"/>
        </w:rPr>
        <w:t>wasanaeth</w:t>
      </w:r>
      <w:r w:rsidR="002257E1" w:rsidRPr="00696790">
        <w:rPr>
          <w:rStyle w:val="SubtleEmphasis"/>
          <w:rFonts w:ascii="Times New Roman" w:hAnsi="Times New Roman" w:cs="Times New Roman"/>
          <w:i w:val="0"/>
          <w:color w:val="auto"/>
          <w:sz w:val="24"/>
          <w:szCs w:val="24"/>
          <w:lang w:val="cy-GB"/>
        </w:rPr>
        <w:t xml:space="preserve"> y lleoliad blynyddoedd cynnar (Pacey 2017)</w:t>
      </w:r>
      <w:r w:rsidR="00687276" w:rsidRPr="00696790">
        <w:rPr>
          <w:rStyle w:val="jlqj4b"/>
          <w:rFonts w:ascii="Times New Roman" w:hAnsi="Times New Roman" w:cs="Times New Roman"/>
          <w:color w:val="000000"/>
          <w:sz w:val="24"/>
          <w:szCs w:val="24"/>
          <w:shd w:val="clear" w:color="auto" w:fill="F5F5F5"/>
          <w:lang w:val="cy-GB"/>
        </w:rPr>
        <w:t xml:space="preserve">. </w:t>
      </w:r>
      <w:r w:rsidR="00687276" w:rsidRPr="00696790">
        <w:rPr>
          <w:rStyle w:val="SubtleEmphasis"/>
          <w:rFonts w:ascii="Times New Roman" w:hAnsi="Times New Roman" w:cs="Times New Roman"/>
          <w:i w:val="0"/>
          <w:color w:val="auto"/>
          <w:sz w:val="24"/>
          <w:szCs w:val="24"/>
          <w:lang w:val="cy-GB"/>
        </w:rPr>
        <w:t>Mae hunanwerthuso yn bwysig i</w:t>
      </w:r>
      <w:r w:rsidR="00CE7A0F" w:rsidRPr="00696790">
        <w:rPr>
          <w:rStyle w:val="SubtleEmphasis"/>
          <w:rFonts w:ascii="Times New Roman" w:hAnsi="Times New Roman" w:cs="Times New Roman"/>
          <w:i w:val="0"/>
          <w:color w:val="auto"/>
          <w:sz w:val="24"/>
          <w:szCs w:val="24"/>
          <w:lang w:val="cy-GB"/>
        </w:rPr>
        <w:t xml:space="preserve"> helpu</w:t>
      </w:r>
      <w:r w:rsidR="00687276" w:rsidRPr="00696790">
        <w:rPr>
          <w:rStyle w:val="SubtleEmphasis"/>
          <w:rFonts w:ascii="Times New Roman" w:hAnsi="Times New Roman" w:cs="Times New Roman"/>
          <w:i w:val="0"/>
          <w:color w:val="auto"/>
          <w:sz w:val="24"/>
          <w:szCs w:val="24"/>
          <w:lang w:val="cy-GB"/>
        </w:rPr>
        <w:t xml:space="preserve"> lleoliadau blynyddoedd cynnar</w:t>
      </w:r>
      <w:r w:rsidR="00CE7A0F" w:rsidRPr="00696790">
        <w:rPr>
          <w:rStyle w:val="SubtleEmphasis"/>
          <w:rFonts w:ascii="Times New Roman" w:hAnsi="Times New Roman" w:cs="Times New Roman"/>
          <w:i w:val="0"/>
          <w:color w:val="auto"/>
          <w:sz w:val="24"/>
          <w:szCs w:val="24"/>
          <w:lang w:val="cy-GB"/>
        </w:rPr>
        <w:t xml:space="preserve"> i ystyried y ffo</w:t>
      </w:r>
      <w:r w:rsidR="00687276" w:rsidRPr="00696790">
        <w:rPr>
          <w:rStyle w:val="SubtleEmphasis"/>
          <w:rFonts w:ascii="Times New Roman" w:hAnsi="Times New Roman" w:cs="Times New Roman"/>
          <w:i w:val="0"/>
          <w:color w:val="auto"/>
          <w:sz w:val="24"/>
          <w:szCs w:val="24"/>
          <w:lang w:val="cy-GB"/>
        </w:rPr>
        <w:t xml:space="preserve">rdd orau o gynnal ansawdd a gwella </w:t>
      </w:r>
      <w:r w:rsidR="00CE7A0F" w:rsidRPr="00696790">
        <w:rPr>
          <w:rStyle w:val="SubtleEmphasis"/>
          <w:rFonts w:ascii="Times New Roman" w:hAnsi="Times New Roman" w:cs="Times New Roman"/>
          <w:i w:val="0"/>
          <w:color w:val="auto"/>
          <w:sz w:val="24"/>
          <w:szCs w:val="24"/>
          <w:lang w:val="cy-GB"/>
        </w:rPr>
        <w:t>gwas</w:t>
      </w:r>
      <w:r w:rsidR="00687276" w:rsidRPr="00696790">
        <w:rPr>
          <w:rStyle w:val="SubtleEmphasis"/>
          <w:rFonts w:ascii="Times New Roman" w:hAnsi="Times New Roman" w:cs="Times New Roman"/>
          <w:i w:val="0"/>
          <w:color w:val="auto"/>
          <w:sz w:val="24"/>
          <w:szCs w:val="24"/>
          <w:lang w:val="cy-GB"/>
        </w:rPr>
        <w:t>anaeth. Caiff hyn yw atgyfnerthu gan HMIe (2007).</w:t>
      </w:r>
    </w:p>
    <w:p w:rsidR="00D9262B" w:rsidRPr="00BA07A6" w:rsidRDefault="00F371FF" w:rsidP="00BA07A6">
      <w:pPr>
        <w:spacing w:line="360" w:lineRule="auto"/>
        <w:jc w:val="both"/>
        <w:rPr>
          <w:rStyle w:val="SubtleEmphasis"/>
          <w:rFonts w:ascii="Times New Roman" w:hAnsi="Times New Roman" w:cs="Times New Roman"/>
          <w:i w:val="0"/>
          <w:color w:val="auto"/>
          <w:sz w:val="24"/>
          <w:szCs w:val="24"/>
        </w:rPr>
      </w:pPr>
      <w:r>
        <w:rPr>
          <w:rStyle w:val="SubtleEmphasis"/>
          <w:rFonts w:ascii="Times New Roman" w:hAnsi="Times New Roman" w:cs="Times New Roman"/>
          <w:i w:val="0"/>
          <w:color w:val="auto"/>
          <w:sz w:val="24"/>
          <w:szCs w:val="24"/>
        </w:rPr>
        <w:t xml:space="preserve">Felly, </w:t>
      </w:r>
      <w:proofErr w:type="gramStart"/>
      <w:r>
        <w:rPr>
          <w:rStyle w:val="SubtleEmphasis"/>
          <w:rFonts w:ascii="Times New Roman" w:hAnsi="Times New Roman" w:cs="Times New Roman"/>
          <w:i w:val="0"/>
          <w:color w:val="auto"/>
          <w:sz w:val="24"/>
          <w:szCs w:val="24"/>
        </w:rPr>
        <w:t>mae</w:t>
      </w:r>
      <w:proofErr w:type="gramEnd"/>
      <w:r>
        <w:rPr>
          <w:rStyle w:val="SubtleEmphasis"/>
          <w:rFonts w:ascii="Times New Roman" w:hAnsi="Times New Roman" w:cs="Times New Roman"/>
          <w:i w:val="0"/>
          <w:color w:val="auto"/>
          <w:sz w:val="24"/>
          <w:szCs w:val="24"/>
        </w:rPr>
        <w:t xml:space="preserve"> llawer o ymchwil gall lleoliadau edrych ar er mwyn sicrhau ansawdd o fewn y lleoliad blynyddoedd cynnar. Foddbynnag, mae’n rhaid iddynt ystyried bod cryfderau a gwendidau i bob fath o declyn a gallant defnyddio i sicrhau ansawdd. Yn gyfan gwbwl </w:t>
      </w:r>
      <w:proofErr w:type="gramStart"/>
      <w:r>
        <w:rPr>
          <w:rStyle w:val="SubtleEmphasis"/>
          <w:rFonts w:ascii="Times New Roman" w:hAnsi="Times New Roman" w:cs="Times New Roman"/>
          <w:i w:val="0"/>
          <w:color w:val="auto"/>
          <w:sz w:val="24"/>
          <w:szCs w:val="24"/>
        </w:rPr>
        <w:t>mae</w:t>
      </w:r>
      <w:proofErr w:type="gramEnd"/>
      <w:r>
        <w:rPr>
          <w:rStyle w:val="SubtleEmphasis"/>
          <w:rFonts w:ascii="Times New Roman" w:hAnsi="Times New Roman" w:cs="Times New Roman"/>
          <w:i w:val="0"/>
          <w:color w:val="auto"/>
          <w:sz w:val="24"/>
          <w:szCs w:val="24"/>
        </w:rPr>
        <w:t xml:space="preserve"> plant blynyddoedd cynnar yn elwa yn fawr o fod yn lleoliad o ansawdd ac felly dylai pob lleoliad blynyddoedd cynnar canolbwyntio ar y ffordd orau i sicrhau bod y plant yn cael gofal o ansawdd.</w:t>
      </w: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D9262B" w:rsidRPr="00BA07A6" w:rsidRDefault="00D9262B" w:rsidP="00BA07A6">
      <w:pPr>
        <w:spacing w:line="360" w:lineRule="auto"/>
        <w:jc w:val="both"/>
        <w:rPr>
          <w:rStyle w:val="SubtleEmphasis"/>
          <w:rFonts w:ascii="Times New Roman" w:hAnsi="Times New Roman" w:cs="Times New Roman"/>
          <w:i w:val="0"/>
          <w:color w:val="auto"/>
          <w:sz w:val="24"/>
          <w:szCs w:val="24"/>
        </w:rPr>
      </w:pPr>
    </w:p>
    <w:p w:rsidR="00696790" w:rsidRDefault="00696790" w:rsidP="00BA07A6">
      <w:pPr>
        <w:spacing w:line="360" w:lineRule="auto"/>
        <w:jc w:val="both"/>
        <w:rPr>
          <w:rStyle w:val="SubtleEmphasis"/>
          <w:rFonts w:ascii="Times New Roman" w:hAnsi="Times New Roman" w:cs="Times New Roman"/>
          <w:i w:val="0"/>
          <w:color w:val="auto"/>
          <w:sz w:val="24"/>
          <w:szCs w:val="24"/>
        </w:rPr>
      </w:pPr>
    </w:p>
    <w:p w:rsidR="00D9262B" w:rsidRPr="00696790" w:rsidRDefault="00D9262B" w:rsidP="00696790">
      <w:pPr>
        <w:pStyle w:val="NoSpacing"/>
        <w:spacing w:line="360" w:lineRule="auto"/>
        <w:jc w:val="both"/>
        <w:rPr>
          <w:rStyle w:val="SubtleEmphasis"/>
          <w:rFonts w:ascii="Times New Roman" w:hAnsi="Times New Roman" w:cs="Times New Roman"/>
          <w:i w:val="0"/>
          <w:color w:val="auto"/>
          <w:sz w:val="24"/>
          <w:szCs w:val="24"/>
        </w:rPr>
      </w:pPr>
      <w:r w:rsidRPr="00696790">
        <w:rPr>
          <w:rStyle w:val="SubtleEmphasis"/>
          <w:rFonts w:ascii="Times New Roman" w:hAnsi="Times New Roman" w:cs="Times New Roman"/>
          <w:i w:val="0"/>
          <w:color w:val="auto"/>
          <w:sz w:val="24"/>
          <w:szCs w:val="24"/>
        </w:rPr>
        <w:t>Rhestr Cyfeirnodi</w:t>
      </w:r>
    </w:p>
    <w:p w:rsidR="00366046" w:rsidRDefault="00B35E83"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Aedc.gov.au. (2009). </w:t>
      </w:r>
      <w:r w:rsidRPr="00696790">
        <w:rPr>
          <w:rFonts w:ascii="Times New Roman" w:hAnsi="Times New Roman" w:cs="Times New Roman"/>
          <w:i/>
          <w:sz w:val="24"/>
          <w:szCs w:val="24"/>
        </w:rPr>
        <w:t>Working with communities.</w:t>
      </w:r>
      <w:r w:rsidRPr="00696790">
        <w:rPr>
          <w:rFonts w:ascii="Times New Roman" w:hAnsi="Times New Roman" w:cs="Times New Roman"/>
          <w:sz w:val="24"/>
          <w:szCs w:val="24"/>
        </w:rPr>
        <w:t xml:space="preserve"> Available at: </w:t>
      </w:r>
      <w:hyperlink r:id="rId7" w:history="1">
        <w:r w:rsidRPr="00696790">
          <w:rPr>
            <w:rStyle w:val="Hyperlink"/>
            <w:rFonts w:ascii="Times New Roman" w:hAnsi="Times New Roman" w:cs="Times New Roman"/>
            <w:sz w:val="24"/>
            <w:szCs w:val="24"/>
          </w:rPr>
          <w:t>https://www.aedc.gov.au/early-childhood/working-with-communities</w:t>
        </w:r>
      </w:hyperlink>
      <w:r w:rsidRPr="00696790">
        <w:rPr>
          <w:rFonts w:ascii="Times New Roman" w:hAnsi="Times New Roman" w:cs="Times New Roman"/>
          <w:sz w:val="24"/>
          <w:szCs w:val="24"/>
        </w:rPr>
        <w:t>. (Accessed: February 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 </w:t>
      </w:r>
    </w:p>
    <w:p w:rsidR="00696790" w:rsidRPr="00696790" w:rsidRDefault="00696790" w:rsidP="00696790">
      <w:pPr>
        <w:pStyle w:val="NoSpacing"/>
        <w:spacing w:line="360" w:lineRule="auto"/>
        <w:jc w:val="both"/>
        <w:rPr>
          <w:rFonts w:ascii="Times New Roman" w:hAnsi="Times New Roman" w:cs="Times New Roman"/>
          <w:sz w:val="24"/>
          <w:szCs w:val="24"/>
        </w:rPr>
      </w:pPr>
    </w:p>
    <w:p w:rsidR="009D24D0" w:rsidRDefault="001F41A1" w:rsidP="00696790">
      <w:pPr>
        <w:pStyle w:val="NoSpacing"/>
        <w:spacing w:line="360" w:lineRule="auto"/>
        <w:jc w:val="both"/>
        <w:rPr>
          <w:rStyle w:val="SubtleEmphasis"/>
          <w:rFonts w:ascii="Times New Roman" w:hAnsi="Times New Roman" w:cs="Times New Roman"/>
          <w:i w:val="0"/>
          <w:color w:val="auto"/>
          <w:sz w:val="24"/>
          <w:szCs w:val="24"/>
        </w:rPr>
      </w:pPr>
      <w:r w:rsidRPr="00696790">
        <w:rPr>
          <w:rFonts w:ascii="Times New Roman" w:hAnsi="Times New Roman" w:cs="Times New Roman"/>
          <w:sz w:val="24"/>
          <w:szCs w:val="24"/>
        </w:rPr>
        <w:t>American Academy of Pediatrics (2022</w:t>
      </w:r>
      <w:r w:rsidRPr="00696790">
        <w:rPr>
          <w:rFonts w:ascii="Times New Roman" w:hAnsi="Times New Roman" w:cs="Times New Roman"/>
          <w:i/>
          <w:sz w:val="24"/>
          <w:szCs w:val="24"/>
        </w:rPr>
        <w:t>) Quality Early Childhood Education and Child Care from Birth to Kindergarten.</w:t>
      </w:r>
      <w:r w:rsidRPr="00696790">
        <w:rPr>
          <w:rFonts w:ascii="Times New Roman" w:hAnsi="Times New Roman" w:cs="Times New Roman"/>
          <w:sz w:val="24"/>
          <w:szCs w:val="24"/>
        </w:rPr>
        <w:t xml:space="preserve"> Available at: </w:t>
      </w:r>
      <w:hyperlink r:id="rId8" w:history="1">
        <w:r w:rsidRPr="00696790">
          <w:rPr>
            <w:rStyle w:val="Hyperlink"/>
            <w:rFonts w:ascii="Times New Roman" w:hAnsi="Times New Roman" w:cs="Times New Roman"/>
            <w:sz w:val="24"/>
            <w:szCs w:val="24"/>
          </w:rPr>
          <w:t>Volume 149 Issue 2 | Pediatrics | American Academy of Pediatrics (aap.org)</w:t>
        </w:r>
      </w:hyperlink>
      <w:r w:rsidRPr="00696790">
        <w:rPr>
          <w:rFonts w:ascii="Times New Roman" w:hAnsi="Times New Roman" w:cs="Times New Roman"/>
          <w:sz w:val="24"/>
          <w:szCs w:val="24"/>
        </w:rPr>
        <w:t xml:space="preserve"> </w:t>
      </w:r>
      <w:r w:rsidRPr="00696790">
        <w:rPr>
          <w:rStyle w:val="SubtleEmphasis"/>
          <w:rFonts w:ascii="Times New Roman" w:hAnsi="Times New Roman" w:cs="Times New Roman"/>
          <w:i w:val="0"/>
          <w:color w:val="auto"/>
          <w:sz w:val="24"/>
          <w:szCs w:val="24"/>
        </w:rPr>
        <w:t>(Accessed: February 7</w:t>
      </w:r>
      <w:r w:rsidRPr="00696790">
        <w:rPr>
          <w:rStyle w:val="SubtleEmphasis"/>
          <w:rFonts w:ascii="Times New Roman" w:hAnsi="Times New Roman" w:cs="Times New Roman"/>
          <w:i w:val="0"/>
          <w:color w:val="auto"/>
          <w:sz w:val="24"/>
          <w:szCs w:val="24"/>
          <w:vertAlign w:val="superscript"/>
        </w:rPr>
        <w:t>th</w:t>
      </w:r>
      <w:r w:rsidRPr="00696790">
        <w:rPr>
          <w:rStyle w:val="SubtleEmphasis"/>
          <w:rFonts w:ascii="Times New Roman" w:hAnsi="Times New Roman" w:cs="Times New Roman"/>
          <w:i w:val="0"/>
          <w:color w:val="auto"/>
          <w:sz w:val="24"/>
          <w:szCs w:val="24"/>
        </w:rPr>
        <w:t xml:space="preserve"> 2022)</w:t>
      </w:r>
    </w:p>
    <w:p w:rsidR="00696790" w:rsidRPr="00696790" w:rsidRDefault="00696790" w:rsidP="00696790">
      <w:pPr>
        <w:pStyle w:val="NoSpacing"/>
        <w:spacing w:line="360" w:lineRule="auto"/>
        <w:jc w:val="both"/>
        <w:rPr>
          <w:rStyle w:val="SubtleEmphasis"/>
          <w:rFonts w:ascii="Times New Roman" w:hAnsi="Times New Roman" w:cs="Times New Roman"/>
          <w:i w:val="0"/>
          <w:color w:val="auto"/>
          <w:sz w:val="24"/>
          <w:szCs w:val="24"/>
        </w:rPr>
      </w:pPr>
    </w:p>
    <w:p w:rsidR="0049595E" w:rsidRDefault="0049595E"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color w:val="000000"/>
          <w:sz w:val="24"/>
          <w:szCs w:val="24"/>
          <w:shd w:val="clear" w:color="auto" w:fill="FFFFFF"/>
        </w:rPr>
        <w:t xml:space="preserve">Cassidy DJ, Hestenes </w:t>
      </w:r>
      <w:r w:rsidRPr="00696790">
        <w:rPr>
          <w:rFonts w:ascii="Times New Roman" w:hAnsi="Times New Roman" w:cs="Times New Roman"/>
          <w:color w:val="000000"/>
          <w:sz w:val="24"/>
          <w:szCs w:val="24"/>
          <w:shd w:val="clear" w:color="auto" w:fill="FFFFFF"/>
        </w:rPr>
        <w:t>LL, Hegde A, Hestenes S, Mims S (2005)</w:t>
      </w:r>
      <w:r w:rsidRPr="00696790">
        <w:rPr>
          <w:rFonts w:ascii="Times New Roman" w:hAnsi="Times New Roman" w:cs="Times New Roman"/>
          <w:color w:val="000000"/>
          <w:sz w:val="24"/>
          <w:szCs w:val="24"/>
          <w:shd w:val="clear" w:color="auto" w:fill="FFFFFF"/>
        </w:rPr>
        <w:t xml:space="preserve"> </w:t>
      </w:r>
      <w:r w:rsidRPr="00696790">
        <w:rPr>
          <w:rFonts w:ascii="Times New Roman" w:hAnsi="Times New Roman" w:cs="Times New Roman"/>
          <w:i/>
          <w:color w:val="000000"/>
          <w:sz w:val="24"/>
          <w:szCs w:val="24"/>
          <w:shd w:val="clear" w:color="auto" w:fill="FFFFFF"/>
        </w:rPr>
        <w:t xml:space="preserve">Measurement of quality in preschool </w:t>
      </w:r>
      <w:proofErr w:type="gramStart"/>
      <w:r w:rsidRPr="00696790">
        <w:rPr>
          <w:rFonts w:ascii="Times New Roman" w:hAnsi="Times New Roman" w:cs="Times New Roman"/>
          <w:i/>
          <w:color w:val="000000"/>
          <w:sz w:val="24"/>
          <w:szCs w:val="24"/>
          <w:shd w:val="clear" w:color="auto" w:fill="FFFFFF"/>
        </w:rPr>
        <w:t>child care</w:t>
      </w:r>
      <w:proofErr w:type="gramEnd"/>
      <w:r w:rsidRPr="00696790">
        <w:rPr>
          <w:rFonts w:ascii="Times New Roman" w:hAnsi="Times New Roman" w:cs="Times New Roman"/>
          <w:i/>
          <w:color w:val="000000"/>
          <w:sz w:val="24"/>
          <w:szCs w:val="24"/>
          <w:shd w:val="clear" w:color="auto" w:fill="FFFFFF"/>
        </w:rPr>
        <w:t xml:space="preserve"> classrooms: An exploratory and confirmatory factor analysis of the Early Childhood Environment Rating Scale-Revised. </w:t>
      </w:r>
      <w:r w:rsidRPr="00696790">
        <w:rPr>
          <w:rStyle w:val="ref-journal"/>
          <w:rFonts w:ascii="Times New Roman" w:hAnsi="Times New Roman" w:cs="Times New Roman"/>
          <w:i/>
          <w:iCs/>
          <w:color w:val="000000"/>
          <w:sz w:val="24"/>
          <w:szCs w:val="24"/>
          <w:shd w:val="clear" w:color="auto" w:fill="FFFFFF"/>
        </w:rPr>
        <w:t>Early Childhood Research Quarterly.</w:t>
      </w:r>
      <w:r w:rsidRPr="00696790">
        <w:rPr>
          <w:rStyle w:val="ref-journal"/>
          <w:rFonts w:ascii="Times New Roman" w:hAnsi="Times New Roman" w:cs="Times New Roman"/>
          <w:i/>
          <w:iCs/>
          <w:color w:val="000000"/>
          <w:sz w:val="24"/>
          <w:szCs w:val="24"/>
          <w:shd w:val="clear" w:color="auto" w:fill="FFFFFF"/>
        </w:rPr>
        <w:t xml:space="preserve"> </w:t>
      </w:r>
      <w:r w:rsidRPr="00696790">
        <w:rPr>
          <w:rStyle w:val="ref-journal"/>
          <w:rFonts w:ascii="Times New Roman" w:hAnsi="Times New Roman" w:cs="Times New Roman"/>
          <w:iCs/>
          <w:color w:val="000000"/>
          <w:sz w:val="24"/>
          <w:szCs w:val="24"/>
          <w:shd w:val="clear" w:color="auto" w:fill="FFFFFF"/>
        </w:rPr>
        <w:t xml:space="preserve">Available at: </w:t>
      </w:r>
      <w:hyperlink r:id="rId9" w:history="1">
        <w:r w:rsidRPr="00696790">
          <w:rPr>
            <w:rStyle w:val="Hyperlink"/>
            <w:rFonts w:ascii="Times New Roman" w:hAnsi="Times New Roman" w:cs="Times New Roman"/>
            <w:sz w:val="24"/>
            <w:szCs w:val="24"/>
          </w:rPr>
          <w:t xml:space="preserve">[PDF] Measurement of quality in preschool </w:t>
        </w:r>
        <w:proofErr w:type="gramStart"/>
        <w:r w:rsidRPr="00696790">
          <w:rPr>
            <w:rStyle w:val="Hyperlink"/>
            <w:rFonts w:ascii="Times New Roman" w:hAnsi="Times New Roman" w:cs="Times New Roman"/>
            <w:sz w:val="24"/>
            <w:szCs w:val="24"/>
          </w:rPr>
          <w:t>child care</w:t>
        </w:r>
        <w:proofErr w:type="gramEnd"/>
        <w:r w:rsidRPr="00696790">
          <w:rPr>
            <w:rStyle w:val="Hyperlink"/>
            <w:rFonts w:ascii="Times New Roman" w:hAnsi="Times New Roman" w:cs="Times New Roman"/>
            <w:sz w:val="24"/>
            <w:szCs w:val="24"/>
          </w:rPr>
          <w:t xml:space="preserve"> classrooms: An exploratory and confirmatory factor analysis of the early childhood environment rating scale-revised | Semantic Scholar</w:t>
        </w:r>
      </w:hyperlink>
      <w:r w:rsidRPr="00696790">
        <w:rPr>
          <w:rFonts w:ascii="Times New Roman" w:hAnsi="Times New Roman" w:cs="Times New Roman"/>
          <w:sz w:val="24"/>
          <w:szCs w:val="24"/>
        </w:rPr>
        <w:t xml:space="preserve"> (Accessed: February 19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Style w:val="SubtleEmphasis"/>
          <w:rFonts w:ascii="Times New Roman" w:hAnsi="Times New Roman" w:cs="Times New Roman"/>
          <w:i w:val="0"/>
          <w:color w:val="auto"/>
          <w:sz w:val="24"/>
          <w:szCs w:val="24"/>
        </w:rPr>
      </w:pPr>
    </w:p>
    <w:p w:rsidR="00D9262B" w:rsidRDefault="00D9262B" w:rsidP="00696790">
      <w:pPr>
        <w:pStyle w:val="NoSpacing"/>
        <w:spacing w:line="360" w:lineRule="auto"/>
        <w:jc w:val="both"/>
        <w:rPr>
          <w:rFonts w:ascii="Times New Roman" w:hAnsi="Times New Roman" w:cs="Times New Roman"/>
          <w:sz w:val="24"/>
          <w:szCs w:val="24"/>
        </w:rPr>
      </w:pPr>
      <w:proofErr w:type="gramStart"/>
      <w:r w:rsidRPr="00696790">
        <w:rPr>
          <w:rFonts w:ascii="Times New Roman" w:hAnsi="Times New Roman" w:cs="Times New Roman"/>
          <w:sz w:val="24"/>
          <w:szCs w:val="24"/>
        </w:rPr>
        <w:t>Cook,</w:t>
      </w:r>
      <w:proofErr w:type="gramEnd"/>
      <w:r w:rsidRPr="00696790">
        <w:rPr>
          <w:rFonts w:ascii="Times New Roman" w:hAnsi="Times New Roman" w:cs="Times New Roman"/>
          <w:sz w:val="24"/>
          <w:szCs w:val="24"/>
        </w:rPr>
        <w:t xml:space="preserve"> J (2013) </w:t>
      </w:r>
      <w:r w:rsidRPr="00696790">
        <w:rPr>
          <w:rFonts w:ascii="Times New Roman" w:hAnsi="Times New Roman" w:cs="Times New Roman"/>
          <w:i/>
          <w:sz w:val="24"/>
          <w:szCs w:val="24"/>
        </w:rPr>
        <w:t xml:space="preserve">Leadership and management in the early years. </w:t>
      </w:r>
      <w:r w:rsidRPr="00696790">
        <w:rPr>
          <w:rFonts w:ascii="Times New Roman" w:hAnsi="Times New Roman" w:cs="Times New Roman"/>
          <w:sz w:val="24"/>
          <w:szCs w:val="24"/>
        </w:rPr>
        <w:t xml:space="preserve">Available at: </w:t>
      </w:r>
      <w:hyperlink r:id="rId10" w:history="1">
        <w:r w:rsidRPr="00696790">
          <w:rPr>
            <w:rStyle w:val="Hyperlink"/>
            <w:rFonts w:ascii="Times New Roman" w:hAnsi="Times New Roman" w:cs="Times New Roman"/>
            <w:sz w:val="24"/>
            <w:szCs w:val="24"/>
          </w:rPr>
          <w:t>256197819072414_00000000702.pdf (findlay.co.uk)</w:t>
        </w:r>
      </w:hyperlink>
      <w:r w:rsidRPr="00696790">
        <w:rPr>
          <w:rFonts w:ascii="Times New Roman" w:hAnsi="Times New Roman" w:cs="Times New Roman"/>
          <w:sz w:val="24"/>
          <w:szCs w:val="24"/>
        </w:rPr>
        <w:t xml:space="preserve"> (Accessed: February 2</w:t>
      </w:r>
      <w:r w:rsidRPr="00696790">
        <w:rPr>
          <w:rFonts w:ascii="Times New Roman" w:hAnsi="Times New Roman" w:cs="Times New Roman"/>
          <w:sz w:val="24"/>
          <w:szCs w:val="24"/>
          <w:vertAlign w:val="superscript"/>
        </w:rPr>
        <w:t>nd</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366046" w:rsidRDefault="00366046"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Department for Education (2021) </w:t>
      </w:r>
      <w:r w:rsidRPr="00696790">
        <w:rPr>
          <w:rFonts w:ascii="Times New Roman" w:hAnsi="Times New Roman" w:cs="Times New Roman"/>
          <w:i/>
          <w:sz w:val="24"/>
          <w:szCs w:val="24"/>
        </w:rPr>
        <w:t xml:space="preserve">National Professional Qualification (NPQ): Early Years Leadership Framework. </w:t>
      </w:r>
      <w:r w:rsidRPr="00696790">
        <w:rPr>
          <w:rFonts w:ascii="Times New Roman" w:hAnsi="Times New Roman" w:cs="Times New Roman"/>
          <w:sz w:val="24"/>
          <w:szCs w:val="24"/>
        </w:rPr>
        <w:t xml:space="preserve">Available at: </w:t>
      </w:r>
      <w:hyperlink r:id="rId11" w:history="1">
        <w:r w:rsidRPr="00696790">
          <w:rPr>
            <w:rStyle w:val="Hyperlink"/>
            <w:rFonts w:ascii="Times New Roman" w:hAnsi="Times New Roman" w:cs="Times New Roman"/>
            <w:sz w:val="24"/>
            <w:szCs w:val="24"/>
          </w:rPr>
          <w:t>National Professional Qualification (NPQ): Early Years Leadership Framework (publishing.service.gov.uk)</w:t>
        </w:r>
      </w:hyperlink>
      <w:r w:rsidRPr="00696790">
        <w:rPr>
          <w:rFonts w:ascii="Times New Roman" w:hAnsi="Times New Roman" w:cs="Times New Roman"/>
          <w:sz w:val="24"/>
          <w:szCs w:val="24"/>
        </w:rPr>
        <w:t xml:space="preserve"> (Accessed February 10</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7676B8" w:rsidRDefault="007676B8"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Department for Education (2017). Study of Early Education and Development (SEED): Impact Study on Early Education Use and Child Outcomes up to Age </w:t>
      </w:r>
      <w:proofErr w:type="gramStart"/>
      <w:r w:rsidRPr="00696790">
        <w:rPr>
          <w:rFonts w:ascii="Times New Roman" w:hAnsi="Times New Roman" w:cs="Times New Roman"/>
          <w:sz w:val="24"/>
          <w:szCs w:val="24"/>
        </w:rPr>
        <w:t>Three</w:t>
      </w:r>
      <w:proofErr w:type="gramEnd"/>
      <w:r w:rsidRPr="00696790">
        <w:rPr>
          <w:rFonts w:ascii="Times New Roman" w:hAnsi="Times New Roman" w:cs="Times New Roman"/>
          <w:sz w:val="24"/>
          <w:szCs w:val="24"/>
        </w:rPr>
        <w:t>. London: Department for Education</w:t>
      </w:r>
      <w:r w:rsidR="00EF5E76" w:rsidRPr="00696790">
        <w:rPr>
          <w:rFonts w:ascii="Times New Roman" w:hAnsi="Times New Roman" w:cs="Times New Roman"/>
          <w:sz w:val="24"/>
          <w:szCs w:val="24"/>
        </w:rPr>
        <w:t xml:space="preserve"> (Accessed: February 7</w:t>
      </w:r>
      <w:r w:rsidR="00EF5E76" w:rsidRPr="00696790">
        <w:rPr>
          <w:rFonts w:ascii="Times New Roman" w:hAnsi="Times New Roman" w:cs="Times New Roman"/>
          <w:sz w:val="24"/>
          <w:szCs w:val="24"/>
          <w:vertAlign w:val="superscript"/>
        </w:rPr>
        <w:t>th</w:t>
      </w:r>
      <w:r w:rsidR="00EF5E76"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BA07A6" w:rsidRDefault="00BA07A6"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lastRenderedPageBreak/>
        <w:t xml:space="preserve">Earlyyearscareers (2016) </w:t>
      </w:r>
      <w:proofErr w:type="gramStart"/>
      <w:r w:rsidRPr="00696790">
        <w:rPr>
          <w:rFonts w:ascii="Times New Roman" w:hAnsi="Times New Roman" w:cs="Times New Roman"/>
          <w:i/>
          <w:sz w:val="24"/>
          <w:szCs w:val="24"/>
        </w:rPr>
        <w:t>The</w:t>
      </w:r>
      <w:proofErr w:type="gramEnd"/>
      <w:r w:rsidRPr="00696790">
        <w:rPr>
          <w:rFonts w:ascii="Times New Roman" w:hAnsi="Times New Roman" w:cs="Times New Roman"/>
          <w:i/>
          <w:sz w:val="24"/>
          <w:szCs w:val="24"/>
        </w:rPr>
        <w:t xml:space="preserve"> benefits of Risky Play. </w:t>
      </w:r>
      <w:r w:rsidRPr="00696790">
        <w:rPr>
          <w:rFonts w:ascii="Times New Roman" w:hAnsi="Times New Roman" w:cs="Times New Roman"/>
          <w:sz w:val="24"/>
          <w:szCs w:val="24"/>
        </w:rPr>
        <w:t xml:space="preserve">Available at: </w:t>
      </w:r>
      <w:hyperlink r:id="rId12" w:history="1">
        <w:r w:rsidRPr="00696790">
          <w:rPr>
            <w:rStyle w:val="Hyperlink"/>
            <w:rFonts w:ascii="Times New Roman" w:hAnsi="Times New Roman" w:cs="Times New Roman"/>
            <w:sz w:val="24"/>
            <w:szCs w:val="24"/>
          </w:rPr>
          <w:t>http://www.earlyyearscareers.com/eyc/latest-news/the-benefits-of-risky-play/</w:t>
        </w:r>
      </w:hyperlink>
      <w:r w:rsidR="002873F1" w:rsidRPr="00696790">
        <w:rPr>
          <w:rFonts w:ascii="Times New Roman" w:hAnsi="Times New Roman" w:cs="Times New Roman"/>
          <w:sz w:val="24"/>
          <w:szCs w:val="24"/>
        </w:rPr>
        <w:t xml:space="preserve"> (Accessed: February</w:t>
      </w:r>
      <w:r w:rsidRPr="00696790">
        <w:rPr>
          <w:rFonts w:ascii="Times New Roman" w:hAnsi="Times New Roman" w:cs="Times New Roman"/>
          <w:sz w:val="24"/>
          <w:szCs w:val="24"/>
        </w:rPr>
        <w:t xml:space="preserve"> 12</w:t>
      </w:r>
      <w:r w:rsidRPr="00696790">
        <w:rPr>
          <w:rFonts w:ascii="Times New Roman" w:hAnsi="Times New Roman" w:cs="Times New Roman"/>
          <w:sz w:val="24"/>
          <w:szCs w:val="24"/>
          <w:vertAlign w:val="superscript"/>
        </w:rPr>
        <w:t>th</w:t>
      </w:r>
      <w:r w:rsidR="003620C3" w:rsidRPr="00696790">
        <w:rPr>
          <w:rFonts w:ascii="Times New Roman" w:hAnsi="Times New Roman" w:cs="Times New Roman"/>
          <w:sz w:val="24"/>
          <w:szCs w:val="24"/>
        </w:rPr>
        <w:t xml:space="preserve"> 2022</w:t>
      </w:r>
      <w:r w:rsidRPr="00696790">
        <w:rPr>
          <w:rFonts w:ascii="Times New Roman" w:hAnsi="Times New Roman" w:cs="Times New Roman"/>
          <w:sz w:val="24"/>
          <w:szCs w:val="24"/>
        </w:rPr>
        <w:t>)</w:t>
      </w:r>
    </w:p>
    <w:p w:rsidR="00696790" w:rsidRPr="00696790" w:rsidRDefault="00696790" w:rsidP="00696790">
      <w:pPr>
        <w:pStyle w:val="NoSpacing"/>
        <w:spacing w:line="360" w:lineRule="auto"/>
        <w:jc w:val="both"/>
        <w:rPr>
          <w:rFonts w:ascii="Times New Roman" w:hAnsi="Times New Roman" w:cs="Times New Roman"/>
          <w:sz w:val="24"/>
          <w:szCs w:val="24"/>
        </w:rPr>
      </w:pPr>
    </w:p>
    <w:p w:rsidR="002873F1" w:rsidRDefault="002873F1" w:rsidP="00696790">
      <w:pPr>
        <w:pStyle w:val="NoSpacing"/>
        <w:spacing w:line="360" w:lineRule="auto"/>
        <w:jc w:val="both"/>
        <w:rPr>
          <w:rFonts w:ascii="Times New Roman" w:hAnsi="Times New Roman" w:cs="Times New Roman"/>
          <w:sz w:val="24"/>
          <w:szCs w:val="24"/>
        </w:rPr>
      </w:pPr>
      <w:r w:rsidRPr="00696790">
        <w:rPr>
          <w:rStyle w:val="SubtleEmphasis"/>
          <w:rFonts w:ascii="Times New Roman" w:hAnsi="Times New Roman" w:cs="Times New Roman"/>
          <w:i w:val="0"/>
          <w:color w:val="auto"/>
          <w:sz w:val="24"/>
          <w:szCs w:val="24"/>
        </w:rPr>
        <w:t>Early Child Development and Care (2018)</w:t>
      </w:r>
      <w:r w:rsidRPr="00696790">
        <w:rPr>
          <w:rStyle w:val="SubtleEmphasis"/>
          <w:rFonts w:ascii="Times New Roman" w:hAnsi="Times New Roman" w:cs="Times New Roman"/>
          <w:color w:val="auto"/>
          <w:sz w:val="24"/>
          <w:szCs w:val="24"/>
        </w:rPr>
        <w:t xml:space="preserve"> Measuring interactional quality in pre-school settings: introduction and validation of the Sustained Shared Thinking and Emotional Wellbeing (SSTEW) scale. </w:t>
      </w:r>
      <w:r w:rsidRPr="00696790">
        <w:rPr>
          <w:rStyle w:val="SubtleEmphasis"/>
          <w:rFonts w:ascii="Times New Roman" w:hAnsi="Times New Roman" w:cs="Times New Roman"/>
          <w:i w:val="0"/>
          <w:color w:val="auto"/>
          <w:sz w:val="24"/>
          <w:szCs w:val="24"/>
        </w:rPr>
        <w:t xml:space="preserve">Available at: </w:t>
      </w:r>
      <w:hyperlink r:id="rId13" w:history="1">
        <w:r w:rsidRPr="00696790">
          <w:rPr>
            <w:rStyle w:val="Hyperlink"/>
            <w:rFonts w:ascii="Times New Roman" w:hAnsi="Times New Roman" w:cs="Times New Roman"/>
            <w:sz w:val="24"/>
            <w:szCs w:val="24"/>
          </w:rPr>
          <w:t>(PDF) Measuring interactional quality in pre-school settings: introduction and validation of the Sustained Shared Thinking and Emotional Wellbeing (SSTEW) scale (researchgate.net)</w:t>
        </w:r>
      </w:hyperlink>
      <w:r w:rsidRPr="00696790">
        <w:rPr>
          <w:rFonts w:ascii="Times New Roman" w:hAnsi="Times New Roman" w:cs="Times New Roman"/>
          <w:sz w:val="24"/>
          <w:szCs w:val="24"/>
        </w:rPr>
        <w:t xml:space="preserve"> (Accessed: February 18</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iCs/>
          <w:sz w:val="24"/>
          <w:szCs w:val="24"/>
        </w:rPr>
      </w:pPr>
    </w:p>
    <w:p w:rsidR="00BA07A6" w:rsidRDefault="00BA07A6"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 xml:space="preserve">Early Childhood Edcuation (2018) </w:t>
      </w:r>
      <w:r w:rsidRPr="00696790">
        <w:rPr>
          <w:rFonts w:ascii="Times New Roman" w:hAnsi="Times New Roman" w:cs="Times New Roman"/>
          <w:i/>
          <w:sz w:val="24"/>
          <w:szCs w:val="24"/>
          <w:lang w:val="cy-GB"/>
        </w:rPr>
        <w:t xml:space="preserve">Why outdoor play is Important to childhood development. </w:t>
      </w:r>
      <w:r w:rsidRPr="00696790">
        <w:rPr>
          <w:rFonts w:ascii="Times New Roman" w:hAnsi="Times New Roman" w:cs="Times New Roman"/>
          <w:sz w:val="24"/>
          <w:szCs w:val="24"/>
          <w:lang w:val="cy-GB"/>
        </w:rPr>
        <w:t xml:space="preserve">Available at: </w:t>
      </w:r>
      <w:hyperlink r:id="rId14" w:history="1">
        <w:r w:rsidRPr="00696790">
          <w:rPr>
            <w:rStyle w:val="Hyperlink"/>
            <w:rFonts w:ascii="Times New Roman" w:hAnsi="Times New Roman" w:cs="Times New Roman"/>
            <w:sz w:val="24"/>
            <w:szCs w:val="24"/>
            <w:lang w:val="cy-GB"/>
          </w:rPr>
          <w:t>https://blog.himama.com/outdoor-play-and-childhood-development/</w:t>
        </w:r>
      </w:hyperlink>
      <w:r w:rsidR="003620C3" w:rsidRPr="00696790">
        <w:rPr>
          <w:rFonts w:ascii="Times New Roman" w:hAnsi="Times New Roman" w:cs="Times New Roman"/>
          <w:sz w:val="24"/>
          <w:szCs w:val="24"/>
          <w:lang w:val="cy-GB"/>
        </w:rPr>
        <w:t xml:space="preserve"> (Accessed: February 12th 2022</w:t>
      </w:r>
      <w:r w:rsidRPr="00696790">
        <w:rPr>
          <w:rFonts w:ascii="Times New Roman" w:hAnsi="Times New Roman" w:cs="Times New Roman"/>
          <w:sz w:val="24"/>
          <w:szCs w:val="24"/>
          <w:lang w:val="cy-GB"/>
        </w:rPr>
        <w:t xml:space="preserve">)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366046" w:rsidRPr="00696790" w:rsidRDefault="00366046"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Early Impact (2022</w:t>
      </w:r>
      <w:r w:rsidRPr="00696790">
        <w:rPr>
          <w:rFonts w:ascii="Times New Roman" w:hAnsi="Times New Roman" w:cs="Times New Roman"/>
          <w:sz w:val="24"/>
          <w:szCs w:val="24"/>
          <w:lang w:val="cy-GB"/>
        </w:rPr>
        <w:t xml:space="preserve">) </w:t>
      </w:r>
      <w:r w:rsidRPr="00696790">
        <w:rPr>
          <w:rFonts w:ascii="Times New Roman" w:hAnsi="Times New Roman" w:cs="Times New Roman"/>
          <w:i/>
          <w:sz w:val="24"/>
          <w:szCs w:val="24"/>
          <w:lang w:val="cy-GB"/>
        </w:rPr>
        <w:t xml:space="preserve">14 Benefits of Loose Parts Play With Examples. </w:t>
      </w:r>
      <w:r w:rsidRPr="00696790">
        <w:rPr>
          <w:rFonts w:ascii="Times New Roman" w:hAnsi="Times New Roman" w:cs="Times New Roman"/>
          <w:sz w:val="24"/>
          <w:szCs w:val="24"/>
          <w:lang w:val="cy-GB"/>
        </w:rPr>
        <w:t xml:space="preserve">Ar gael: </w:t>
      </w:r>
      <w:hyperlink r:id="rId15" w:history="1">
        <w:r w:rsidRPr="00696790">
          <w:rPr>
            <w:rStyle w:val="Hyperlink"/>
            <w:rFonts w:ascii="Times New Roman" w:hAnsi="Times New Roman" w:cs="Times New Roman"/>
            <w:sz w:val="24"/>
            <w:szCs w:val="24"/>
            <w:lang w:val="cy-GB"/>
          </w:rPr>
          <w:t>https://earlyimpactlearning.com/14-benefits-of-loose-parts-play-with-examples/</w:t>
        </w:r>
      </w:hyperlink>
      <w:r w:rsidRPr="00696790">
        <w:rPr>
          <w:rFonts w:ascii="Times New Roman" w:hAnsi="Times New Roman" w:cs="Times New Roman"/>
          <w:sz w:val="24"/>
          <w:szCs w:val="24"/>
          <w:lang w:val="cy-GB"/>
        </w:rPr>
        <w:t xml:space="preserve">         </w:t>
      </w:r>
    </w:p>
    <w:p w:rsidR="00366046" w:rsidRDefault="00366046"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w:t>
      </w:r>
      <w:r w:rsidRPr="00696790">
        <w:rPr>
          <w:rFonts w:ascii="Times New Roman" w:hAnsi="Times New Roman" w:cs="Times New Roman"/>
          <w:sz w:val="24"/>
          <w:szCs w:val="24"/>
          <w:lang w:val="cy-GB"/>
        </w:rPr>
        <w:t>Accessed: February 9th 2022</w:t>
      </w:r>
      <w:r w:rsidRPr="00696790">
        <w:rPr>
          <w:rFonts w:ascii="Times New Roman" w:hAnsi="Times New Roman" w:cs="Times New Roman"/>
          <w:sz w:val="24"/>
          <w:szCs w:val="24"/>
          <w:lang w:val="cy-GB"/>
        </w:rPr>
        <w:t xml:space="preserve">)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FC02FD" w:rsidRDefault="00FC02FD" w:rsidP="00696790">
      <w:pPr>
        <w:pStyle w:val="NoSpacing"/>
        <w:spacing w:line="360" w:lineRule="auto"/>
        <w:jc w:val="both"/>
        <w:rPr>
          <w:rFonts w:ascii="Times New Roman" w:hAnsi="Times New Roman" w:cs="Times New Roman"/>
          <w:sz w:val="24"/>
          <w:szCs w:val="24"/>
        </w:rPr>
      </w:pPr>
      <w:r w:rsidRPr="00696790">
        <w:rPr>
          <w:rStyle w:val="SubtleEmphasis"/>
          <w:rFonts w:ascii="Times New Roman" w:hAnsi="Times New Roman" w:cs="Times New Roman"/>
          <w:i w:val="0"/>
          <w:color w:val="auto"/>
          <w:sz w:val="24"/>
          <w:szCs w:val="24"/>
        </w:rPr>
        <w:t xml:space="preserve">Early Intervention Foundation (2018) </w:t>
      </w:r>
      <w:r w:rsidRPr="00696790">
        <w:rPr>
          <w:rStyle w:val="SubtleEmphasis"/>
          <w:rFonts w:ascii="Times New Roman" w:hAnsi="Times New Roman" w:cs="Times New Roman"/>
          <w:color w:val="auto"/>
          <w:sz w:val="24"/>
          <w:szCs w:val="24"/>
        </w:rPr>
        <w:t>Early years education: what does high-quality provision look like?</w:t>
      </w:r>
      <w:r w:rsidRPr="00696790">
        <w:rPr>
          <w:rStyle w:val="SubtleEmphasis"/>
          <w:rFonts w:ascii="Times New Roman" w:hAnsi="Times New Roman" w:cs="Times New Roman"/>
          <w:i w:val="0"/>
          <w:color w:val="auto"/>
          <w:sz w:val="24"/>
          <w:szCs w:val="24"/>
        </w:rPr>
        <w:t xml:space="preserve"> Available at: </w:t>
      </w:r>
      <w:hyperlink r:id="rId16" w:anchor=":~:text=%20We%20think%20there%20are%20two%20important%20ways,the%20educational%20activities%20undertaken%2C%20the%20types...%20More%20" w:history="1">
        <w:r w:rsidRPr="00696790">
          <w:rPr>
            <w:rStyle w:val="Hyperlink"/>
            <w:rFonts w:ascii="Times New Roman" w:hAnsi="Times New Roman" w:cs="Times New Roman"/>
            <w:sz w:val="24"/>
            <w:szCs w:val="24"/>
          </w:rPr>
          <w:t xml:space="preserve">Early </w:t>
        </w:r>
        <w:proofErr w:type="gramStart"/>
        <w:r w:rsidRPr="00696790">
          <w:rPr>
            <w:rStyle w:val="Hyperlink"/>
            <w:rFonts w:ascii="Times New Roman" w:hAnsi="Times New Roman" w:cs="Times New Roman"/>
            <w:sz w:val="24"/>
            <w:szCs w:val="24"/>
          </w:rPr>
          <w:t>years</w:t>
        </w:r>
        <w:proofErr w:type="gramEnd"/>
        <w:r w:rsidRPr="00696790">
          <w:rPr>
            <w:rStyle w:val="Hyperlink"/>
            <w:rFonts w:ascii="Times New Roman" w:hAnsi="Times New Roman" w:cs="Times New Roman"/>
            <w:sz w:val="24"/>
            <w:szCs w:val="24"/>
          </w:rPr>
          <w:t xml:space="preserve"> education: what does high-quality provision look like? | Early Intervention Foundation (eif.org.uk)</w:t>
        </w:r>
      </w:hyperlink>
      <w:r w:rsidRPr="00696790">
        <w:rPr>
          <w:rFonts w:ascii="Times New Roman" w:hAnsi="Times New Roman" w:cs="Times New Roman"/>
          <w:sz w:val="24"/>
          <w:szCs w:val="24"/>
        </w:rPr>
        <w:t xml:space="preserve"> (Accessed: February 2</w:t>
      </w:r>
      <w:r w:rsidRPr="00696790">
        <w:rPr>
          <w:rFonts w:ascii="Times New Roman" w:hAnsi="Times New Roman" w:cs="Times New Roman"/>
          <w:sz w:val="24"/>
          <w:szCs w:val="24"/>
          <w:vertAlign w:val="superscript"/>
        </w:rPr>
        <w:t>nd</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7F326F" w:rsidRDefault="007F326F"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Earlyyearscareers (2016) </w:t>
      </w:r>
      <w:proofErr w:type="gramStart"/>
      <w:r w:rsidRPr="00696790">
        <w:rPr>
          <w:rFonts w:ascii="Times New Roman" w:hAnsi="Times New Roman" w:cs="Times New Roman"/>
          <w:i/>
          <w:sz w:val="24"/>
          <w:szCs w:val="24"/>
        </w:rPr>
        <w:t>The</w:t>
      </w:r>
      <w:proofErr w:type="gramEnd"/>
      <w:r w:rsidRPr="00696790">
        <w:rPr>
          <w:rFonts w:ascii="Times New Roman" w:hAnsi="Times New Roman" w:cs="Times New Roman"/>
          <w:i/>
          <w:sz w:val="24"/>
          <w:szCs w:val="24"/>
        </w:rPr>
        <w:t xml:space="preserve"> Importance of Quality Early Years Settings</w:t>
      </w:r>
      <w:r w:rsidRPr="00696790">
        <w:rPr>
          <w:rFonts w:ascii="Times New Roman" w:hAnsi="Times New Roman" w:cs="Times New Roman"/>
          <w:sz w:val="24"/>
          <w:szCs w:val="24"/>
        </w:rPr>
        <w:t xml:space="preserve">. Available at: </w:t>
      </w:r>
      <w:hyperlink r:id="rId17" w:anchor=":~:text=Not%20only%20do%20children%20need%20to%20attend%20early,support%20them%20in%20reaching%20good%20levels%20of%20development." w:history="1">
        <w:r w:rsidRPr="00696790">
          <w:rPr>
            <w:rStyle w:val="Hyperlink"/>
            <w:rFonts w:ascii="Times New Roman" w:hAnsi="Times New Roman" w:cs="Times New Roman"/>
            <w:sz w:val="24"/>
            <w:szCs w:val="24"/>
          </w:rPr>
          <w:t>The importance of quality Early Years Settings - Early Years Careers</w:t>
        </w:r>
      </w:hyperlink>
      <w:r w:rsidRPr="00696790">
        <w:rPr>
          <w:rFonts w:ascii="Times New Roman" w:hAnsi="Times New Roman" w:cs="Times New Roman"/>
          <w:sz w:val="24"/>
          <w:szCs w:val="24"/>
        </w:rPr>
        <w:t xml:space="preserve"> (Accessed: February 10</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696790" w:rsidRPr="00696790" w:rsidRDefault="00696790"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Finch, C. (2017) </w:t>
      </w:r>
      <w:r w:rsidRPr="00696790">
        <w:rPr>
          <w:rFonts w:ascii="Times New Roman" w:hAnsi="Times New Roman" w:cs="Times New Roman"/>
          <w:i/>
          <w:sz w:val="24"/>
          <w:szCs w:val="24"/>
        </w:rPr>
        <w:t xml:space="preserve">Advantages and Disadvantages of Ranking Scales. </w:t>
      </w:r>
      <w:r w:rsidRPr="00696790">
        <w:rPr>
          <w:rFonts w:ascii="Times New Roman" w:hAnsi="Times New Roman" w:cs="Times New Roman"/>
          <w:sz w:val="24"/>
          <w:szCs w:val="24"/>
        </w:rPr>
        <w:t xml:space="preserve">Available at: </w:t>
      </w:r>
      <w:hyperlink r:id="rId18" w:history="1">
        <w:r w:rsidRPr="00696790">
          <w:rPr>
            <w:rStyle w:val="Hyperlink"/>
            <w:rFonts w:ascii="Times New Roman" w:hAnsi="Times New Roman" w:cs="Times New Roman"/>
            <w:sz w:val="24"/>
            <w:szCs w:val="24"/>
          </w:rPr>
          <w:t>Advantages &amp; Disadvantages of Ranking Scales (bizfluent.com)</w:t>
        </w:r>
      </w:hyperlink>
      <w:r w:rsidRPr="00696790">
        <w:rPr>
          <w:rFonts w:ascii="Times New Roman" w:hAnsi="Times New Roman" w:cs="Times New Roman"/>
          <w:sz w:val="24"/>
          <w:szCs w:val="24"/>
        </w:rPr>
        <w:t xml:space="preserve"> (Accessed: February 19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r w:rsidRPr="00696790">
        <w:rPr>
          <w:rFonts w:ascii="Times New Roman" w:hAnsi="Times New Roman" w:cs="Times New Roman"/>
          <w:i/>
          <w:sz w:val="24"/>
          <w:szCs w:val="24"/>
        </w:rPr>
        <w:t xml:space="preserve"> </w:t>
      </w:r>
    </w:p>
    <w:p w:rsidR="00CE7A0F" w:rsidRDefault="00CE7A0F" w:rsidP="00696790">
      <w:pPr>
        <w:pStyle w:val="NoSpacing"/>
        <w:spacing w:line="360" w:lineRule="auto"/>
        <w:jc w:val="both"/>
        <w:rPr>
          <w:rFonts w:ascii="Times New Roman" w:hAnsi="Times New Roman" w:cs="Times New Roman"/>
          <w:bCs/>
          <w:sz w:val="24"/>
          <w:szCs w:val="24"/>
          <w:shd w:val="clear" w:color="auto" w:fill="FFFFFF"/>
        </w:rPr>
      </w:pPr>
      <w:r w:rsidRPr="00696790">
        <w:rPr>
          <w:rFonts w:ascii="Times New Roman" w:hAnsi="Times New Roman" w:cs="Times New Roman"/>
          <w:color w:val="212529"/>
          <w:sz w:val="24"/>
          <w:szCs w:val="24"/>
          <w:shd w:val="clear" w:color="auto" w:fill="FFFFFF"/>
        </w:rPr>
        <w:t xml:space="preserve">Froebelweb (2015). </w:t>
      </w:r>
      <w:r w:rsidRPr="00696790">
        <w:rPr>
          <w:rFonts w:ascii="Times New Roman" w:hAnsi="Times New Roman" w:cs="Times New Roman"/>
          <w:i/>
          <w:color w:val="212529"/>
          <w:sz w:val="24"/>
          <w:szCs w:val="24"/>
          <w:shd w:val="clear" w:color="auto" w:fill="FFFFFF"/>
        </w:rPr>
        <w:t xml:space="preserve">Friedrich Froebel created Kindergarten. </w:t>
      </w:r>
      <w:r w:rsidRPr="00696790">
        <w:rPr>
          <w:rFonts w:ascii="Times New Roman" w:hAnsi="Times New Roman" w:cs="Times New Roman"/>
          <w:color w:val="212529"/>
          <w:sz w:val="24"/>
          <w:szCs w:val="24"/>
          <w:shd w:val="clear" w:color="auto" w:fill="FFFFFF"/>
        </w:rPr>
        <w:t xml:space="preserve">Available at:  </w:t>
      </w:r>
      <w:hyperlink r:id="rId19" w:history="1">
        <w:r w:rsidRPr="00696790">
          <w:rPr>
            <w:rStyle w:val="Hyperlink"/>
            <w:rFonts w:ascii="Times New Roman" w:hAnsi="Times New Roman" w:cs="Times New Roman"/>
            <w:bCs/>
            <w:sz w:val="24"/>
            <w:szCs w:val="24"/>
            <w:shd w:val="clear" w:color="auto" w:fill="FFFFFF"/>
          </w:rPr>
          <w:t>https://www.froebelweb.org/</w:t>
        </w:r>
      </w:hyperlink>
      <w:r w:rsidRPr="00696790">
        <w:rPr>
          <w:rFonts w:ascii="Times New Roman" w:hAnsi="Times New Roman" w:cs="Times New Roman"/>
          <w:bCs/>
          <w:sz w:val="24"/>
          <w:szCs w:val="24"/>
          <w:shd w:val="clear" w:color="auto" w:fill="FFFFFF"/>
        </w:rPr>
        <w:t xml:space="preserve"> (Accessed: February </w:t>
      </w:r>
      <w:r w:rsidRPr="00696790">
        <w:rPr>
          <w:rFonts w:ascii="Times New Roman" w:hAnsi="Times New Roman" w:cs="Times New Roman"/>
          <w:bCs/>
          <w:sz w:val="24"/>
          <w:szCs w:val="24"/>
          <w:shd w:val="clear" w:color="auto" w:fill="FFFFFF"/>
        </w:rPr>
        <w:t>13</w:t>
      </w:r>
      <w:r w:rsidRPr="00696790">
        <w:rPr>
          <w:rFonts w:ascii="Times New Roman" w:hAnsi="Times New Roman" w:cs="Times New Roman"/>
          <w:bCs/>
          <w:sz w:val="24"/>
          <w:szCs w:val="24"/>
          <w:shd w:val="clear" w:color="auto" w:fill="FFFFFF"/>
          <w:vertAlign w:val="superscript"/>
        </w:rPr>
        <w:t>th</w:t>
      </w:r>
      <w:r w:rsidRPr="00696790">
        <w:rPr>
          <w:rFonts w:ascii="Times New Roman" w:hAnsi="Times New Roman" w:cs="Times New Roman"/>
          <w:bCs/>
          <w:sz w:val="24"/>
          <w:szCs w:val="24"/>
          <w:shd w:val="clear" w:color="auto" w:fill="FFFFFF"/>
        </w:rPr>
        <w:t xml:space="preserve"> 2022</w:t>
      </w:r>
      <w:r w:rsidRPr="00696790">
        <w:rPr>
          <w:rFonts w:ascii="Times New Roman" w:hAnsi="Times New Roman" w:cs="Times New Roman"/>
          <w:bCs/>
          <w:sz w:val="24"/>
          <w:szCs w:val="24"/>
          <w:shd w:val="clear" w:color="auto" w:fill="FFFFFF"/>
        </w:rPr>
        <w:t>)</w:t>
      </w:r>
    </w:p>
    <w:p w:rsidR="00696790" w:rsidRPr="00696790" w:rsidRDefault="00696790" w:rsidP="00696790">
      <w:pPr>
        <w:pStyle w:val="NoSpacing"/>
        <w:spacing w:line="360" w:lineRule="auto"/>
        <w:jc w:val="both"/>
        <w:rPr>
          <w:rFonts w:ascii="Times New Roman" w:hAnsi="Times New Roman" w:cs="Times New Roman"/>
          <w:bCs/>
          <w:sz w:val="24"/>
          <w:szCs w:val="24"/>
          <w:shd w:val="clear" w:color="auto" w:fill="FFFFFF"/>
        </w:rPr>
      </w:pPr>
    </w:p>
    <w:p w:rsidR="00696790" w:rsidRDefault="0049595E"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color w:val="000000"/>
          <w:sz w:val="24"/>
          <w:szCs w:val="24"/>
          <w:shd w:val="clear" w:color="auto" w:fill="FFFFFF"/>
        </w:rPr>
        <w:t xml:space="preserve">Gordon RA, Fujimoto K, </w:t>
      </w:r>
      <w:r w:rsidRPr="00696790">
        <w:rPr>
          <w:rFonts w:ascii="Times New Roman" w:hAnsi="Times New Roman" w:cs="Times New Roman"/>
          <w:color w:val="000000"/>
          <w:sz w:val="24"/>
          <w:szCs w:val="24"/>
          <w:shd w:val="clear" w:color="auto" w:fill="FFFFFF"/>
        </w:rPr>
        <w:t>Kaestner R, Korenman S, Abner K (2013)</w:t>
      </w:r>
      <w:r w:rsidRPr="00696790">
        <w:rPr>
          <w:rFonts w:ascii="Times New Roman" w:hAnsi="Times New Roman" w:cs="Times New Roman"/>
          <w:color w:val="000000"/>
          <w:sz w:val="24"/>
          <w:szCs w:val="24"/>
          <w:shd w:val="clear" w:color="auto" w:fill="FFFFFF"/>
        </w:rPr>
        <w:t xml:space="preserve"> </w:t>
      </w:r>
      <w:r w:rsidRPr="00696790">
        <w:rPr>
          <w:rFonts w:ascii="Times New Roman" w:hAnsi="Times New Roman" w:cs="Times New Roman"/>
          <w:i/>
          <w:color w:val="000000"/>
          <w:sz w:val="24"/>
          <w:szCs w:val="24"/>
          <w:shd w:val="clear" w:color="auto" w:fill="FFFFFF"/>
        </w:rPr>
        <w:t>An assessment of the validity of the ECERS-R with implications for assessments of child care quality and its relation to child development. </w:t>
      </w:r>
      <w:r w:rsidRPr="00696790">
        <w:rPr>
          <w:rStyle w:val="ref-journal"/>
          <w:rFonts w:ascii="Times New Roman" w:hAnsi="Times New Roman" w:cs="Times New Roman"/>
          <w:i/>
          <w:iCs/>
          <w:color w:val="000000"/>
          <w:sz w:val="24"/>
          <w:szCs w:val="24"/>
          <w:shd w:val="clear" w:color="auto" w:fill="FFFFFF"/>
        </w:rPr>
        <w:t>Developmental Psychology. </w:t>
      </w:r>
      <w:r w:rsidRPr="00696790">
        <w:rPr>
          <w:rStyle w:val="ref-journal"/>
          <w:rFonts w:ascii="Times New Roman" w:hAnsi="Times New Roman" w:cs="Times New Roman"/>
          <w:iCs/>
          <w:color w:val="000000"/>
          <w:sz w:val="24"/>
          <w:szCs w:val="24"/>
          <w:shd w:val="clear" w:color="auto" w:fill="FFFFFF"/>
        </w:rPr>
        <w:t xml:space="preserve">Available at: </w:t>
      </w:r>
      <w:hyperlink r:id="rId20" w:history="1">
        <w:r w:rsidRPr="00696790">
          <w:rPr>
            <w:rStyle w:val="Hyperlink"/>
            <w:rFonts w:ascii="Times New Roman" w:hAnsi="Times New Roman" w:cs="Times New Roman"/>
            <w:sz w:val="24"/>
            <w:szCs w:val="24"/>
          </w:rPr>
          <w:t xml:space="preserve">An assessment of the validity </w:t>
        </w:r>
        <w:r w:rsidRPr="00696790">
          <w:rPr>
            <w:rStyle w:val="Hyperlink"/>
            <w:rFonts w:ascii="Times New Roman" w:hAnsi="Times New Roman" w:cs="Times New Roman"/>
            <w:sz w:val="24"/>
            <w:szCs w:val="24"/>
          </w:rPr>
          <w:lastRenderedPageBreak/>
          <w:t xml:space="preserve">of the ECERS-R with implications for measures of </w:t>
        </w:r>
        <w:proofErr w:type="gramStart"/>
        <w:r w:rsidRPr="00696790">
          <w:rPr>
            <w:rStyle w:val="Hyperlink"/>
            <w:rFonts w:ascii="Times New Roman" w:hAnsi="Times New Roman" w:cs="Times New Roman"/>
            <w:sz w:val="24"/>
            <w:szCs w:val="24"/>
          </w:rPr>
          <w:t>child care</w:t>
        </w:r>
        <w:proofErr w:type="gramEnd"/>
        <w:r w:rsidRPr="00696790">
          <w:rPr>
            <w:rStyle w:val="Hyperlink"/>
            <w:rFonts w:ascii="Times New Roman" w:hAnsi="Times New Roman" w:cs="Times New Roman"/>
            <w:sz w:val="24"/>
            <w:szCs w:val="24"/>
          </w:rPr>
          <w:t xml:space="preserve"> quality and relations to child development. - PsycNET (apa.org)</w:t>
        </w:r>
      </w:hyperlink>
      <w:r w:rsidRPr="00696790">
        <w:rPr>
          <w:rFonts w:ascii="Times New Roman" w:hAnsi="Times New Roman" w:cs="Times New Roman"/>
          <w:sz w:val="24"/>
          <w:szCs w:val="24"/>
        </w:rPr>
        <w:t xml:space="preserve"> (Accessed: February 19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bCs/>
          <w:sz w:val="24"/>
          <w:szCs w:val="24"/>
          <w:shd w:val="clear" w:color="auto" w:fill="FFFFFF"/>
        </w:rPr>
      </w:pPr>
    </w:p>
    <w:p w:rsidR="00687276" w:rsidRPr="00696790" w:rsidRDefault="00687276" w:rsidP="00696790">
      <w:pPr>
        <w:pStyle w:val="NoSpacing"/>
        <w:spacing w:line="360" w:lineRule="auto"/>
        <w:jc w:val="both"/>
        <w:rPr>
          <w:rFonts w:ascii="Times New Roman" w:hAnsi="Times New Roman" w:cs="Times New Roman"/>
          <w:bCs/>
          <w:sz w:val="24"/>
          <w:szCs w:val="24"/>
          <w:shd w:val="clear" w:color="auto" w:fill="FFFFFF"/>
        </w:rPr>
      </w:pPr>
      <w:r w:rsidRPr="00696790">
        <w:rPr>
          <w:rFonts w:ascii="Times New Roman" w:hAnsi="Times New Roman" w:cs="Times New Roman"/>
          <w:bCs/>
          <w:sz w:val="24"/>
          <w:szCs w:val="24"/>
          <w:shd w:val="clear" w:color="auto" w:fill="FFFFFF"/>
        </w:rPr>
        <w:t xml:space="preserve">HMIe (2007) </w:t>
      </w:r>
      <w:proofErr w:type="gramStart"/>
      <w:r w:rsidRPr="00696790">
        <w:rPr>
          <w:rFonts w:ascii="Times New Roman" w:hAnsi="Times New Roman" w:cs="Times New Roman"/>
          <w:bCs/>
          <w:i/>
          <w:sz w:val="24"/>
          <w:szCs w:val="24"/>
          <w:shd w:val="clear" w:color="auto" w:fill="FFFFFF"/>
        </w:rPr>
        <w:t>The</w:t>
      </w:r>
      <w:proofErr w:type="gramEnd"/>
      <w:r w:rsidRPr="00696790">
        <w:rPr>
          <w:rFonts w:ascii="Times New Roman" w:hAnsi="Times New Roman" w:cs="Times New Roman"/>
          <w:bCs/>
          <w:i/>
          <w:sz w:val="24"/>
          <w:szCs w:val="24"/>
          <w:shd w:val="clear" w:color="auto" w:fill="FFFFFF"/>
        </w:rPr>
        <w:t xml:space="preserve"> Child at the Centre: Self-Evaluation in the Early Years. </w:t>
      </w:r>
      <w:r w:rsidRPr="00696790">
        <w:rPr>
          <w:rFonts w:ascii="Times New Roman" w:hAnsi="Times New Roman" w:cs="Times New Roman"/>
          <w:bCs/>
          <w:sz w:val="24"/>
          <w:szCs w:val="24"/>
          <w:shd w:val="clear" w:color="auto" w:fill="FFFFFF"/>
        </w:rPr>
        <w:t xml:space="preserve">Available at: </w:t>
      </w:r>
      <w:hyperlink r:id="rId21" w:anchor=":~:text=Self-evaluation%20is%20a%20reflective%20professional%20process%20through%20which,is%20there%20to%20guide%20you%20in%20that%20process." w:history="1">
        <w:r w:rsidRPr="00696790">
          <w:rPr>
            <w:rStyle w:val="Hyperlink"/>
            <w:rFonts w:ascii="Times New Roman" w:hAnsi="Times New Roman" w:cs="Times New Roman"/>
            <w:sz w:val="24"/>
            <w:szCs w:val="24"/>
          </w:rPr>
          <w:t>THE CHILD AT THE CENTRE SELF-EVALUATION IN THE EARLY YEARS (education.gov.scot)</w:t>
        </w:r>
      </w:hyperlink>
      <w:r w:rsidRPr="00696790">
        <w:rPr>
          <w:rFonts w:ascii="Times New Roman" w:hAnsi="Times New Roman" w:cs="Times New Roman"/>
          <w:sz w:val="24"/>
          <w:szCs w:val="24"/>
        </w:rPr>
        <w:t xml:space="preserve"> (Accessed: February 13</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 </w:t>
      </w:r>
    </w:p>
    <w:p w:rsidR="009D24D0" w:rsidRDefault="009D24D0"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Hoare, P (date unknown) </w:t>
      </w:r>
      <w:r w:rsidRPr="00696790">
        <w:rPr>
          <w:rFonts w:ascii="Times New Roman" w:hAnsi="Times New Roman" w:cs="Times New Roman"/>
          <w:i/>
          <w:sz w:val="24"/>
          <w:szCs w:val="24"/>
        </w:rPr>
        <w:t xml:space="preserve">Sustained Shared Thinking and Emotional Wellbeing scale. </w:t>
      </w:r>
      <w:r w:rsidRPr="00696790">
        <w:rPr>
          <w:rFonts w:ascii="Times New Roman" w:hAnsi="Times New Roman" w:cs="Times New Roman"/>
          <w:sz w:val="24"/>
          <w:szCs w:val="24"/>
        </w:rPr>
        <w:t xml:space="preserve">Available at: </w:t>
      </w:r>
      <w:hyperlink r:id="rId22" w:history="1">
        <w:r w:rsidRPr="00696790">
          <w:rPr>
            <w:rStyle w:val="Hyperlink"/>
            <w:rFonts w:ascii="Times New Roman" w:hAnsi="Times New Roman" w:cs="Times New Roman"/>
            <w:sz w:val="24"/>
            <w:szCs w:val="24"/>
          </w:rPr>
          <w:t>PowerPoint Presentation (towerhamlets.gov.uk)</w:t>
        </w:r>
      </w:hyperlink>
      <w:r w:rsidRPr="00696790">
        <w:rPr>
          <w:rFonts w:ascii="Times New Roman" w:hAnsi="Times New Roman" w:cs="Times New Roman"/>
          <w:sz w:val="24"/>
          <w:szCs w:val="24"/>
        </w:rPr>
        <w:t xml:space="preserve"> (Accessed: February 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9A539C" w:rsidRDefault="009A539C"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IRISCENTER ( 2021</w:t>
      </w:r>
      <w:r w:rsidRPr="00696790">
        <w:rPr>
          <w:rFonts w:ascii="Times New Roman" w:hAnsi="Times New Roman" w:cs="Times New Roman"/>
          <w:sz w:val="24"/>
          <w:szCs w:val="24"/>
          <w:lang w:val="cy-GB"/>
        </w:rPr>
        <w:t xml:space="preserve"> ) </w:t>
      </w:r>
      <w:r w:rsidRPr="00696790">
        <w:rPr>
          <w:rFonts w:ascii="Times New Roman" w:hAnsi="Times New Roman" w:cs="Times New Roman"/>
          <w:i/>
          <w:sz w:val="24"/>
          <w:szCs w:val="24"/>
          <w:lang w:val="cy-GB"/>
        </w:rPr>
        <w:t xml:space="preserve">What can teachers do to make the classroom enviroment more conductive to children’s learning and development? </w:t>
      </w:r>
      <w:r w:rsidRPr="00696790">
        <w:rPr>
          <w:rFonts w:ascii="Times New Roman" w:hAnsi="Times New Roman" w:cs="Times New Roman"/>
          <w:sz w:val="24"/>
          <w:szCs w:val="24"/>
          <w:lang w:val="cy-GB"/>
        </w:rPr>
        <w:t>Available at</w:t>
      </w:r>
      <w:r w:rsidRPr="00696790">
        <w:rPr>
          <w:rFonts w:ascii="Times New Roman" w:hAnsi="Times New Roman" w:cs="Times New Roman"/>
          <w:sz w:val="24"/>
          <w:szCs w:val="24"/>
          <w:lang w:val="cy-GB"/>
        </w:rPr>
        <w:t xml:space="preserve">: </w:t>
      </w:r>
      <w:hyperlink r:id="rId23" w:history="1">
        <w:r w:rsidRPr="00696790">
          <w:rPr>
            <w:rStyle w:val="Hyperlink"/>
            <w:rFonts w:ascii="Times New Roman" w:hAnsi="Times New Roman" w:cs="Times New Roman"/>
            <w:sz w:val="24"/>
            <w:szCs w:val="24"/>
            <w:lang w:val="cy-GB"/>
          </w:rPr>
          <w:t>https://iris.peabody.vanderbilt.edu/module/env/cresource/q1/p01/</w:t>
        </w:r>
      </w:hyperlink>
      <w:r w:rsidRPr="00696790">
        <w:rPr>
          <w:rFonts w:ascii="Times New Roman" w:hAnsi="Times New Roman" w:cs="Times New Roman"/>
          <w:sz w:val="24"/>
          <w:szCs w:val="24"/>
          <w:lang w:val="cy-GB"/>
        </w:rPr>
        <w:t xml:space="preserve"> ( </w:t>
      </w:r>
      <w:r w:rsidRPr="00696790">
        <w:rPr>
          <w:rFonts w:ascii="Times New Roman" w:hAnsi="Times New Roman" w:cs="Times New Roman"/>
          <w:sz w:val="24"/>
          <w:szCs w:val="24"/>
          <w:lang w:val="cy-GB"/>
        </w:rPr>
        <w:t>Accessed: 9th</w:t>
      </w:r>
      <w:r w:rsidRPr="00696790">
        <w:rPr>
          <w:rFonts w:ascii="Times New Roman" w:hAnsi="Times New Roman" w:cs="Times New Roman"/>
          <w:sz w:val="24"/>
          <w:szCs w:val="24"/>
          <w:lang w:val="cy-GB"/>
        </w:rPr>
        <w:t xml:space="preserve"> o</w:t>
      </w:r>
      <w:r w:rsidRPr="00696790">
        <w:rPr>
          <w:rFonts w:ascii="Times New Roman" w:hAnsi="Times New Roman" w:cs="Times New Roman"/>
          <w:sz w:val="24"/>
          <w:szCs w:val="24"/>
          <w:lang w:val="cy-GB"/>
        </w:rPr>
        <w:t>f February</w:t>
      </w:r>
      <w:r w:rsidRPr="00696790">
        <w:rPr>
          <w:rFonts w:ascii="Times New Roman" w:hAnsi="Times New Roman" w:cs="Times New Roman"/>
          <w:sz w:val="24"/>
          <w:szCs w:val="24"/>
          <w:lang w:val="cy-GB"/>
        </w:rPr>
        <w:t xml:space="preserve"> 2022)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3620C3" w:rsidRDefault="003620C3"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Kingston, D., &amp; Siraj, I. (2017). </w:t>
      </w:r>
      <w:r w:rsidRPr="00696790">
        <w:rPr>
          <w:rFonts w:ascii="Times New Roman" w:hAnsi="Times New Roman" w:cs="Times New Roman"/>
          <w:i/>
          <w:sz w:val="24"/>
          <w:szCs w:val="24"/>
        </w:rPr>
        <w:t>Supporting the implementation of the foundation phase through effective professional development.</w:t>
      </w:r>
      <w:r w:rsidRPr="00696790">
        <w:rPr>
          <w:rFonts w:ascii="Times New Roman" w:hAnsi="Times New Roman" w:cs="Times New Roman"/>
          <w:sz w:val="24"/>
          <w:szCs w:val="24"/>
        </w:rPr>
        <w:t xml:space="preserve"> Available at:</w:t>
      </w:r>
      <w:r w:rsidRPr="00696790">
        <w:rPr>
          <w:rFonts w:ascii="Times New Roman" w:hAnsi="Times New Roman" w:cs="Times New Roman"/>
          <w:sz w:val="24"/>
          <w:szCs w:val="24"/>
        </w:rPr>
        <w:t xml:space="preserve"> </w:t>
      </w:r>
      <w:hyperlink r:id="rId24" w:history="1">
        <w:r w:rsidRPr="00696790">
          <w:rPr>
            <w:rStyle w:val="Hyperlink"/>
            <w:rFonts w:ascii="Times New Roman" w:hAnsi="Times New Roman" w:cs="Times New Roman"/>
            <w:sz w:val="24"/>
            <w:szCs w:val="24"/>
          </w:rPr>
          <w:t>Kingston | Supporting the Implementation of the Foundation Phase through Effective Professional Development | Wales Journal of Education (uwp.co.uk)</w:t>
        </w:r>
      </w:hyperlink>
      <w:r w:rsidRPr="00696790">
        <w:rPr>
          <w:rFonts w:ascii="Times New Roman" w:hAnsi="Times New Roman" w:cs="Times New Roman"/>
          <w:sz w:val="24"/>
          <w:szCs w:val="24"/>
        </w:rPr>
        <w:t xml:space="preserve"> (Accessed: February 18</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696790" w:rsidRDefault="000A3ADF"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Minnesota Children’s Museum (dim dyddiad</w:t>
      </w:r>
      <w:r w:rsidR="004370E3" w:rsidRPr="00696790">
        <w:rPr>
          <w:rFonts w:ascii="Times New Roman" w:hAnsi="Times New Roman" w:cs="Times New Roman"/>
          <w:sz w:val="24"/>
          <w:szCs w:val="24"/>
          <w:lang w:val="cy-GB"/>
        </w:rPr>
        <w:t xml:space="preserve">) </w:t>
      </w:r>
      <w:r w:rsidR="004370E3" w:rsidRPr="00696790">
        <w:rPr>
          <w:rFonts w:ascii="Times New Roman" w:hAnsi="Times New Roman" w:cs="Times New Roman"/>
          <w:i/>
          <w:sz w:val="24"/>
          <w:szCs w:val="24"/>
          <w:lang w:val="cy-GB"/>
        </w:rPr>
        <w:t xml:space="preserve">The Benefits of Loose Parts Play. </w:t>
      </w:r>
      <w:r w:rsidR="004370E3" w:rsidRPr="00696790">
        <w:rPr>
          <w:rFonts w:ascii="Times New Roman" w:hAnsi="Times New Roman" w:cs="Times New Roman"/>
          <w:sz w:val="24"/>
          <w:szCs w:val="24"/>
          <w:lang w:val="cy-GB"/>
        </w:rPr>
        <w:t xml:space="preserve">Ar gael: </w:t>
      </w:r>
      <w:hyperlink r:id="rId25" w:history="1">
        <w:r w:rsidR="004370E3" w:rsidRPr="00696790">
          <w:rPr>
            <w:rStyle w:val="Hyperlink"/>
            <w:rFonts w:ascii="Times New Roman" w:hAnsi="Times New Roman" w:cs="Times New Roman"/>
            <w:sz w:val="24"/>
            <w:szCs w:val="24"/>
            <w:lang w:val="cy-GB"/>
          </w:rPr>
          <w:t>https://mcm.org/the-benefits-of-loose-parts-play/</w:t>
        </w:r>
      </w:hyperlink>
      <w:r w:rsidR="004370E3" w:rsidRPr="00696790">
        <w:rPr>
          <w:rFonts w:ascii="Times New Roman" w:hAnsi="Times New Roman" w:cs="Times New Roman"/>
          <w:sz w:val="24"/>
          <w:szCs w:val="24"/>
          <w:lang w:val="cy-GB"/>
        </w:rPr>
        <w:t xml:space="preserve"> ( </w:t>
      </w:r>
      <w:r w:rsidR="004370E3" w:rsidRPr="00696790">
        <w:rPr>
          <w:rFonts w:ascii="Times New Roman" w:hAnsi="Times New Roman" w:cs="Times New Roman"/>
          <w:sz w:val="24"/>
          <w:szCs w:val="24"/>
          <w:lang w:val="cy-GB"/>
        </w:rPr>
        <w:t>Accessed: February 9th 2022</w:t>
      </w:r>
      <w:r w:rsidR="004370E3" w:rsidRPr="00696790">
        <w:rPr>
          <w:rFonts w:ascii="Times New Roman" w:hAnsi="Times New Roman" w:cs="Times New Roman"/>
          <w:sz w:val="24"/>
          <w:szCs w:val="24"/>
          <w:lang w:val="cy-GB"/>
        </w:rPr>
        <w:t xml:space="preserve">)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344507" w:rsidRDefault="00344507"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lang w:val="cy-GB"/>
        </w:rPr>
        <w:t xml:space="preserve">Nursery World (2012) </w:t>
      </w:r>
      <w:r w:rsidRPr="00696790">
        <w:rPr>
          <w:rFonts w:ascii="Times New Roman" w:hAnsi="Times New Roman" w:cs="Times New Roman"/>
          <w:i/>
          <w:sz w:val="24"/>
          <w:szCs w:val="24"/>
          <w:lang w:val="cy-GB"/>
        </w:rPr>
        <w:t xml:space="preserve">Quality Assurance Part 3: ECERS and ITERS assessment scales. </w:t>
      </w:r>
      <w:r w:rsidRPr="00696790">
        <w:rPr>
          <w:rFonts w:ascii="Times New Roman" w:hAnsi="Times New Roman" w:cs="Times New Roman"/>
          <w:sz w:val="24"/>
          <w:szCs w:val="24"/>
          <w:lang w:val="cy-GB"/>
        </w:rPr>
        <w:t xml:space="preserve">Available at: </w:t>
      </w:r>
      <w:hyperlink r:id="rId26" w:history="1">
        <w:r w:rsidRPr="00696790">
          <w:rPr>
            <w:rStyle w:val="Hyperlink"/>
            <w:rFonts w:ascii="Times New Roman" w:hAnsi="Times New Roman" w:cs="Times New Roman"/>
            <w:sz w:val="24"/>
            <w:szCs w:val="24"/>
          </w:rPr>
          <w:t>Quality Assurance, Part 3: ECERS and ITERS assessment scales | Nursery World</w:t>
        </w:r>
      </w:hyperlink>
      <w:r w:rsidRPr="00696790">
        <w:rPr>
          <w:rFonts w:ascii="Times New Roman" w:hAnsi="Times New Roman" w:cs="Times New Roman"/>
          <w:sz w:val="24"/>
          <w:szCs w:val="24"/>
        </w:rPr>
        <w:t xml:space="preserve"> (Accessed: February 18</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EF5E76" w:rsidRPr="00696790" w:rsidRDefault="00EF5E76"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OECD (2016). </w:t>
      </w:r>
      <w:r w:rsidRPr="00696790">
        <w:rPr>
          <w:rFonts w:ascii="Times New Roman" w:hAnsi="Times New Roman" w:cs="Times New Roman"/>
          <w:i/>
          <w:sz w:val="24"/>
          <w:szCs w:val="24"/>
        </w:rPr>
        <w:t>Low-Performing Students: Why They Fall Behind and How to Help Them Succeed</w:t>
      </w:r>
      <w:r w:rsidRPr="00696790">
        <w:rPr>
          <w:rFonts w:ascii="Times New Roman" w:hAnsi="Times New Roman" w:cs="Times New Roman"/>
          <w:i/>
          <w:sz w:val="24"/>
          <w:szCs w:val="24"/>
        </w:rPr>
        <w:t xml:space="preserve">. </w:t>
      </w:r>
      <w:r w:rsidRPr="00696790">
        <w:rPr>
          <w:rFonts w:ascii="Times New Roman" w:hAnsi="Times New Roman" w:cs="Times New Roman"/>
          <w:sz w:val="24"/>
          <w:szCs w:val="24"/>
        </w:rPr>
        <w:t xml:space="preserve">Available at: </w:t>
      </w:r>
      <w:hyperlink r:id="rId27" w:history="1">
        <w:r w:rsidRPr="00696790">
          <w:rPr>
            <w:rStyle w:val="Hyperlink"/>
            <w:rFonts w:ascii="Times New Roman" w:hAnsi="Times New Roman" w:cs="Times New Roman"/>
            <w:sz w:val="24"/>
            <w:szCs w:val="24"/>
          </w:rPr>
          <w:t xml:space="preserve">Low-Performing </w:t>
        </w:r>
        <w:proofErr w:type="gramStart"/>
        <w:r w:rsidRPr="00696790">
          <w:rPr>
            <w:rStyle w:val="Hyperlink"/>
            <w:rFonts w:ascii="Times New Roman" w:hAnsi="Times New Roman" w:cs="Times New Roman"/>
            <w:sz w:val="24"/>
            <w:szCs w:val="24"/>
          </w:rPr>
          <w:t>Students :</w:t>
        </w:r>
        <w:proofErr w:type="gramEnd"/>
        <w:r w:rsidRPr="00696790">
          <w:rPr>
            <w:rStyle w:val="Hyperlink"/>
            <w:rFonts w:ascii="Times New Roman" w:hAnsi="Times New Roman" w:cs="Times New Roman"/>
            <w:sz w:val="24"/>
            <w:szCs w:val="24"/>
          </w:rPr>
          <w:t xml:space="preserve"> Why They Fall Behind and How To Help Them Succeed | PISA | OECD iLibrary (oecd-ilibrary.org)</w:t>
        </w:r>
      </w:hyperlink>
      <w:r w:rsidRPr="00696790">
        <w:rPr>
          <w:rFonts w:ascii="Times New Roman" w:hAnsi="Times New Roman" w:cs="Times New Roman"/>
          <w:sz w:val="24"/>
          <w:szCs w:val="24"/>
        </w:rPr>
        <w:t xml:space="preserve"> (Accessed: February 2</w:t>
      </w:r>
      <w:r w:rsidRPr="00696790">
        <w:rPr>
          <w:rFonts w:ascii="Times New Roman" w:hAnsi="Times New Roman" w:cs="Times New Roman"/>
          <w:sz w:val="24"/>
          <w:szCs w:val="24"/>
          <w:vertAlign w:val="superscript"/>
        </w:rPr>
        <w:t>nd</w:t>
      </w:r>
      <w:r w:rsidRPr="00696790">
        <w:rPr>
          <w:rFonts w:ascii="Times New Roman" w:hAnsi="Times New Roman" w:cs="Times New Roman"/>
          <w:sz w:val="24"/>
          <w:szCs w:val="24"/>
        </w:rPr>
        <w:t xml:space="preserve"> 2022) </w:t>
      </w:r>
    </w:p>
    <w:p w:rsidR="002257E1" w:rsidRDefault="002257E1"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Pacey (2017) </w:t>
      </w:r>
      <w:r w:rsidRPr="00696790">
        <w:rPr>
          <w:rFonts w:ascii="Times New Roman" w:hAnsi="Times New Roman" w:cs="Times New Roman"/>
          <w:i/>
          <w:sz w:val="24"/>
          <w:szCs w:val="24"/>
        </w:rPr>
        <w:t xml:space="preserve">CSSIW SASS Part 2 and Quality of Care. </w:t>
      </w:r>
      <w:r w:rsidRPr="00696790">
        <w:rPr>
          <w:rFonts w:ascii="Times New Roman" w:hAnsi="Times New Roman" w:cs="Times New Roman"/>
          <w:sz w:val="24"/>
          <w:szCs w:val="24"/>
        </w:rPr>
        <w:t xml:space="preserve">Available at: </w:t>
      </w:r>
      <w:hyperlink r:id="rId28" w:history="1">
        <w:r w:rsidRPr="00696790">
          <w:rPr>
            <w:rStyle w:val="Hyperlink"/>
            <w:rFonts w:ascii="Times New Roman" w:hAnsi="Times New Roman" w:cs="Times New Roman"/>
            <w:sz w:val="24"/>
            <w:szCs w:val="24"/>
          </w:rPr>
          <w:t xml:space="preserve">CSSIW SASS part </w:t>
        </w:r>
        <w:proofErr w:type="gramStart"/>
        <w:r w:rsidRPr="00696790">
          <w:rPr>
            <w:rStyle w:val="Hyperlink"/>
            <w:rFonts w:ascii="Times New Roman" w:hAnsi="Times New Roman" w:cs="Times New Roman"/>
            <w:sz w:val="24"/>
            <w:szCs w:val="24"/>
          </w:rPr>
          <w:t>2</w:t>
        </w:r>
        <w:proofErr w:type="gramEnd"/>
        <w:r w:rsidRPr="00696790">
          <w:rPr>
            <w:rStyle w:val="Hyperlink"/>
            <w:rFonts w:ascii="Times New Roman" w:hAnsi="Times New Roman" w:cs="Times New Roman"/>
            <w:sz w:val="24"/>
            <w:szCs w:val="24"/>
          </w:rPr>
          <w:t xml:space="preserve"> and Quality of Care | PACEY</w:t>
        </w:r>
      </w:hyperlink>
      <w:r w:rsidRPr="00696790">
        <w:rPr>
          <w:rFonts w:ascii="Times New Roman" w:hAnsi="Times New Roman" w:cs="Times New Roman"/>
          <w:sz w:val="24"/>
          <w:szCs w:val="24"/>
        </w:rPr>
        <w:t xml:space="preserve"> (Accessed: February 13</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4370E3" w:rsidRDefault="004370E3"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sz w:val="24"/>
          <w:szCs w:val="24"/>
          <w:lang w:val="cy-GB"/>
        </w:rPr>
        <w:t>Play Scotland (2022</w:t>
      </w:r>
      <w:r w:rsidRPr="00696790">
        <w:rPr>
          <w:rFonts w:ascii="Times New Roman" w:hAnsi="Times New Roman" w:cs="Times New Roman"/>
          <w:sz w:val="24"/>
          <w:szCs w:val="24"/>
          <w:lang w:val="cy-GB"/>
        </w:rPr>
        <w:t xml:space="preserve">) </w:t>
      </w:r>
      <w:r w:rsidRPr="00696790">
        <w:rPr>
          <w:rFonts w:ascii="Times New Roman" w:hAnsi="Times New Roman" w:cs="Times New Roman"/>
          <w:i/>
          <w:sz w:val="24"/>
          <w:szCs w:val="24"/>
          <w:lang w:val="cy-GB"/>
        </w:rPr>
        <w:t xml:space="preserve">Loose Parts Play. </w:t>
      </w:r>
      <w:r w:rsidRPr="00696790">
        <w:rPr>
          <w:rFonts w:ascii="Times New Roman" w:hAnsi="Times New Roman" w:cs="Times New Roman"/>
          <w:sz w:val="24"/>
          <w:szCs w:val="24"/>
          <w:lang w:val="cy-GB"/>
        </w:rPr>
        <w:t xml:space="preserve">Ar gael: </w:t>
      </w:r>
      <w:hyperlink r:id="rId29" w:history="1">
        <w:r w:rsidRPr="00696790">
          <w:rPr>
            <w:rStyle w:val="Hyperlink"/>
            <w:rFonts w:ascii="Times New Roman" w:hAnsi="Times New Roman" w:cs="Times New Roman"/>
            <w:sz w:val="24"/>
            <w:szCs w:val="24"/>
            <w:lang w:val="cy-GB"/>
          </w:rPr>
          <w:t>https://www.playscotland.org/play/playful-learning/loose-parts-play/</w:t>
        </w:r>
      </w:hyperlink>
      <w:r w:rsidR="002257E1" w:rsidRPr="00696790">
        <w:rPr>
          <w:rFonts w:ascii="Times New Roman" w:hAnsi="Times New Roman" w:cs="Times New Roman"/>
          <w:sz w:val="24"/>
          <w:szCs w:val="24"/>
          <w:lang w:val="cy-GB"/>
        </w:rPr>
        <w:t xml:space="preserve"> (</w:t>
      </w:r>
      <w:r w:rsidRPr="00696790">
        <w:rPr>
          <w:rFonts w:ascii="Times New Roman" w:hAnsi="Times New Roman" w:cs="Times New Roman"/>
          <w:sz w:val="24"/>
          <w:szCs w:val="24"/>
          <w:lang w:val="cy-GB"/>
        </w:rPr>
        <w:t xml:space="preserve">Accessed: February 9th </w:t>
      </w:r>
      <w:r w:rsidR="002257E1" w:rsidRPr="00696790">
        <w:rPr>
          <w:rFonts w:ascii="Times New Roman" w:hAnsi="Times New Roman" w:cs="Times New Roman"/>
          <w:sz w:val="24"/>
          <w:szCs w:val="24"/>
          <w:lang w:val="cy-GB"/>
        </w:rPr>
        <w:t>2022</w:t>
      </w:r>
      <w:r w:rsidRPr="00696790">
        <w:rPr>
          <w:rFonts w:ascii="Times New Roman" w:hAnsi="Times New Roman" w:cs="Times New Roman"/>
          <w:sz w:val="24"/>
          <w:szCs w:val="24"/>
          <w:lang w:val="cy-GB"/>
        </w:rPr>
        <w:t xml:space="preserve">) </w:t>
      </w:r>
    </w:p>
    <w:p w:rsidR="00696790" w:rsidRPr="00696790" w:rsidRDefault="00696790" w:rsidP="00696790">
      <w:pPr>
        <w:pStyle w:val="NoSpacing"/>
        <w:spacing w:line="360" w:lineRule="auto"/>
        <w:jc w:val="both"/>
        <w:rPr>
          <w:rFonts w:ascii="Times New Roman" w:hAnsi="Times New Roman" w:cs="Times New Roman"/>
          <w:sz w:val="24"/>
          <w:szCs w:val="24"/>
          <w:lang w:val="cy-GB"/>
        </w:rPr>
      </w:pPr>
    </w:p>
    <w:p w:rsidR="0049595E" w:rsidRPr="00696790" w:rsidRDefault="0049595E" w:rsidP="00696790">
      <w:pPr>
        <w:pStyle w:val="NoSpacing"/>
        <w:spacing w:line="360" w:lineRule="auto"/>
        <w:jc w:val="both"/>
        <w:rPr>
          <w:rFonts w:ascii="Times New Roman" w:hAnsi="Times New Roman" w:cs="Times New Roman"/>
          <w:sz w:val="24"/>
          <w:szCs w:val="24"/>
          <w:lang w:val="cy-GB"/>
        </w:rPr>
      </w:pPr>
      <w:r w:rsidRPr="00696790">
        <w:rPr>
          <w:rFonts w:ascii="Times New Roman" w:hAnsi="Times New Roman" w:cs="Times New Roman"/>
          <w:color w:val="000000"/>
          <w:sz w:val="24"/>
          <w:szCs w:val="24"/>
          <w:shd w:val="clear" w:color="auto" w:fill="FFFFFF"/>
        </w:rPr>
        <w:t>Sabol TJ, Pianta RC. Do standard measures of preschool quality used in statewide policy predict school readiness? </w:t>
      </w:r>
      <w:r w:rsidRPr="00696790">
        <w:rPr>
          <w:rStyle w:val="ref-journal"/>
          <w:rFonts w:ascii="Times New Roman" w:hAnsi="Times New Roman" w:cs="Times New Roman"/>
          <w:i/>
          <w:iCs/>
          <w:color w:val="000000"/>
          <w:sz w:val="24"/>
          <w:szCs w:val="24"/>
          <w:shd w:val="clear" w:color="auto" w:fill="FFFFFF"/>
        </w:rPr>
        <w:t>Education, Finance and Policy</w:t>
      </w:r>
      <w:r w:rsidRPr="00696790">
        <w:rPr>
          <w:rStyle w:val="ref-journal"/>
          <w:rFonts w:ascii="Times New Roman" w:hAnsi="Times New Roman" w:cs="Times New Roman"/>
          <w:i/>
          <w:iCs/>
          <w:color w:val="000000"/>
          <w:sz w:val="24"/>
          <w:szCs w:val="24"/>
          <w:shd w:val="clear" w:color="auto" w:fill="FFFFFF"/>
        </w:rPr>
        <w:t xml:space="preserve">. </w:t>
      </w:r>
      <w:r w:rsidRPr="00696790">
        <w:rPr>
          <w:rStyle w:val="ref-journal"/>
          <w:rFonts w:ascii="Times New Roman" w:hAnsi="Times New Roman" w:cs="Times New Roman"/>
          <w:iCs/>
          <w:color w:val="000000"/>
          <w:sz w:val="24"/>
          <w:szCs w:val="24"/>
          <w:shd w:val="clear" w:color="auto" w:fill="FFFFFF"/>
        </w:rPr>
        <w:t xml:space="preserve">Available at: </w:t>
      </w:r>
      <w:hyperlink r:id="rId30" w:history="1">
        <w:r w:rsidRPr="00696790">
          <w:rPr>
            <w:rStyle w:val="Hyperlink"/>
            <w:rFonts w:ascii="Times New Roman" w:hAnsi="Times New Roman" w:cs="Times New Roman"/>
            <w:sz w:val="24"/>
            <w:szCs w:val="24"/>
          </w:rPr>
          <w:t>Do Standard Measures of Preschool Quality Used in Statewide Policy Predict School Readiness? — Northwestern Scholars</w:t>
        </w:r>
      </w:hyperlink>
      <w:r w:rsidRPr="00696790">
        <w:rPr>
          <w:rFonts w:ascii="Times New Roman" w:hAnsi="Times New Roman" w:cs="Times New Roman"/>
          <w:sz w:val="24"/>
          <w:szCs w:val="24"/>
        </w:rPr>
        <w:t xml:space="preserve"> (Accessed: February 19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1F41A1" w:rsidRDefault="001F41A1" w:rsidP="00696790">
      <w:pPr>
        <w:pStyle w:val="NoSpacing"/>
        <w:spacing w:line="360" w:lineRule="auto"/>
        <w:jc w:val="both"/>
        <w:rPr>
          <w:rFonts w:ascii="Times New Roman" w:hAnsi="Times New Roman" w:cs="Times New Roman"/>
          <w:sz w:val="24"/>
          <w:szCs w:val="24"/>
        </w:rPr>
      </w:pPr>
      <w:r w:rsidRPr="00696790">
        <w:rPr>
          <w:rStyle w:val="SubtleEmphasis"/>
          <w:rFonts w:ascii="Times New Roman" w:hAnsi="Times New Roman" w:cs="Times New Roman"/>
          <w:i w:val="0"/>
          <w:color w:val="auto"/>
          <w:sz w:val="24"/>
          <w:szCs w:val="24"/>
        </w:rPr>
        <w:t>Schuyler Center (</w:t>
      </w:r>
      <w:r w:rsidRPr="00696790">
        <w:rPr>
          <w:rStyle w:val="SubtleEmphasis"/>
          <w:rFonts w:ascii="Times New Roman" w:hAnsi="Times New Roman" w:cs="Times New Roman"/>
          <w:i w:val="0"/>
          <w:color w:val="auto"/>
          <w:sz w:val="24"/>
          <w:szCs w:val="24"/>
        </w:rPr>
        <w:t>2012</w:t>
      </w:r>
      <w:r w:rsidRPr="00696790">
        <w:rPr>
          <w:rStyle w:val="SubtleEmphasis"/>
          <w:rFonts w:ascii="Times New Roman" w:hAnsi="Times New Roman" w:cs="Times New Roman"/>
          <w:i w:val="0"/>
          <w:color w:val="auto"/>
          <w:sz w:val="24"/>
          <w:szCs w:val="24"/>
        </w:rPr>
        <w:t xml:space="preserve">) </w:t>
      </w:r>
      <w:r w:rsidRPr="00696790">
        <w:rPr>
          <w:rStyle w:val="SubtleEmphasis"/>
          <w:rFonts w:ascii="Times New Roman" w:hAnsi="Times New Roman" w:cs="Times New Roman"/>
          <w:color w:val="auto"/>
          <w:sz w:val="24"/>
          <w:szCs w:val="24"/>
        </w:rPr>
        <w:t xml:space="preserve">Quality: What it </w:t>
      </w:r>
      <w:proofErr w:type="gramStart"/>
      <w:r w:rsidRPr="00696790">
        <w:rPr>
          <w:rStyle w:val="SubtleEmphasis"/>
          <w:rFonts w:ascii="Times New Roman" w:hAnsi="Times New Roman" w:cs="Times New Roman"/>
          <w:color w:val="auto"/>
          <w:sz w:val="24"/>
          <w:szCs w:val="24"/>
        </w:rPr>
        <w:t>Is</w:t>
      </w:r>
      <w:proofErr w:type="gramEnd"/>
      <w:r w:rsidRPr="00696790">
        <w:rPr>
          <w:rStyle w:val="SubtleEmphasis"/>
          <w:rFonts w:ascii="Times New Roman" w:hAnsi="Times New Roman" w:cs="Times New Roman"/>
          <w:color w:val="auto"/>
          <w:sz w:val="24"/>
          <w:szCs w:val="24"/>
        </w:rPr>
        <w:t xml:space="preserve"> and Why it Matters in Early Childhood Education.</w:t>
      </w:r>
      <w:r w:rsidRPr="00696790">
        <w:rPr>
          <w:rStyle w:val="SubtleEmphasis"/>
          <w:rFonts w:ascii="Times New Roman" w:hAnsi="Times New Roman" w:cs="Times New Roman"/>
          <w:i w:val="0"/>
          <w:color w:val="auto"/>
          <w:sz w:val="24"/>
          <w:szCs w:val="24"/>
        </w:rPr>
        <w:t xml:space="preserve"> Available at: </w:t>
      </w:r>
      <w:hyperlink r:id="rId31" w:history="1">
        <w:r w:rsidRPr="00696790">
          <w:rPr>
            <w:rStyle w:val="Hyperlink"/>
            <w:rFonts w:ascii="Times New Roman" w:hAnsi="Times New Roman" w:cs="Times New Roman"/>
            <w:sz w:val="24"/>
            <w:szCs w:val="24"/>
          </w:rPr>
          <w:t>Quality-in-early-childhood-education.pdf (wvecptf.org)</w:t>
        </w:r>
      </w:hyperlink>
      <w:r w:rsidRPr="00696790">
        <w:rPr>
          <w:rFonts w:ascii="Times New Roman" w:hAnsi="Times New Roman" w:cs="Times New Roman"/>
          <w:sz w:val="24"/>
          <w:szCs w:val="24"/>
        </w:rPr>
        <w:t xml:space="preserve"> (Accessed: February 11</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CC44C1" w:rsidRDefault="00CC44C1"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Setodji, C., Shaack, D., Le, V. (2017) </w:t>
      </w:r>
      <w:r w:rsidRPr="00696790">
        <w:rPr>
          <w:rFonts w:ascii="Times New Roman" w:hAnsi="Times New Roman" w:cs="Times New Roman"/>
          <w:bCs/>
          <w:i/>
          <w:sz w:val="24"/>
          <w:szCs w:val="24"/>
        </w:rPr>
        <w:t>Using the Early Childhood Environment Rating Scale-Revised in High Stakes Contexts: Does Evidence Warrant the Practice?</w:t>
      </w:r>
      <w:r w:rsidRPr="00696790">
        <w:rPr>
          <w:rFonts w:ascii="Times New Roman" w:hAnsi="Times New Roman" w:cs="Times New Roman"/>
          <w:bCs/>
          <w:i/>
          <w:sz w:val="24"/>
          <w:szCs w:val="24"/>
        </w:rPr>
        <w:t xml:space="preserve"> </w:t>
      </w:r>
      <w:r w:rsidRPr="00696790">
        <w:rPr>
          <w:rFonts w:ascii="Times New Roman" w:hAnsi="Times New Roman" w:cs="Times New Roman"/>
          <w:bCs/>
          <w:sz w:val="24"/>
          <w:szCs w:val="24"/>
        </w:rPr>
        <w:t xml:space="preserve">Available at: </w:t>
      </w:r>
      <w:hyperlink r:id="rId32" w:anchor="R9" w:history="1">
        <w:r w:rsidRPr="00696790">
          <w:rPr>
            <w:rStyle w:val="Hyperlink"/>
            <w:rFonts w:ascii="Times New Roman" w:hAnsi="Times New Roman" w:cs="Times New Roman"/>
            <w:sz w:val="24"/>
            <w:szCs w:val="24"/>
          </w:rPr>
          <w:t>Using the Early Childhood Environment Rating Scale-Revised in High Stakes Contexts: Does Evidence Warrant the Practice? (nih.gov)</w:t>
        </w:r>
      </w:hyperlink>
      <w:r w:rsidRPr="00696790">
        <w:rPr>
          <w:rFonts w:ascii="Times New Roman" w:hAnsi="Times New Roman" w:cs="Times New Roman"/>
          <w:sz w:val="24"/>
          <w:szCs w:val="24"/>
        </w:rPr>
        <w:t xml:space="preserve"> (Accessed: February 19</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CE7A0F" w:rsidRDefault="00CE7A0F"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 xml:space="preserve">Softsurfaces (unknown) </w:t>
      </w:r>
      <w:r w:rsidRPr="00696790">
        <w:rPr>
          <w:rFonts w:ascii="Times New Roman" w:hAnsi="Times New Roman" w:cs="Times New Roman"/>
          <w:i/>
          <w:sz w:val="24"/>
          <w:szCs w:val="24"/>
        </w:rPr>
        <w:t xml:space="preserve">Learning through play - psychology and theories. </w:t>
      </w:r>
      <w:r w:rsidRPr="00696790">
        <w:rPr>
          <w:rFonts w:ascii="Times New Roman" w:hAnsi="Times New Roman" w:cs="Times New Roman"/>
          <w:sz w:val="24"/>
          <w:szCs w:val="24"/>
        </w:rPr>
        <w:t xml:space="preserve">Available at: </w:t>
      </w:r>
      <w:hyperlink r:id="rId33" w:anchor=":~:text=Piaget%E2%80%99s%20main%20theory%20was%20that%20play%20should%20encourage,upon%20through%20outdoor%20activities%2C%20some%20of%20these%20include%3A" w:history="1">
        <w:r w:rsidRPr="00696790">
          <w:rPr>
            <w:rFonts w:ascii="Times New Roman" w:hAnsi="Times New Roman" w:cs="Times New Roman"/>
            <w:color w:val="0000FF"/>
            <w:sz w:val="24"/>
            <w:szCs w:val="24"/>
            <w:u w:val="single"/>
          </w:rPr>
          <w:t>Learning Through Play - Psychology and Theories | Benefits of Play (softsurfaces.co.uk)</w:t>
        </w:r>
      </w:hyperlink>
      <w:r w:rsidRPr="00696790">
        <w:rPr>
          <w:rFonts w:ascii="Times New Roman" w:hAnsi="Times New Roman" w:cs="Times New Roman"/>
          <w:sz w:val="24"/>
          <w:szCs w:val="24"/>
        </w:rPr>
        <w:t xml:space="preserve"> (Accessed: February</w:t>
      </w:r>
      <w:r w:rsidRPr="00696790">
        <w:rPr>
          <w:rFonts w:ascii="Times New Roman" w:hAnsi="Times New Roman" w:cs="Times New Roman"/>
          <w:sz w:val="24"/>
          <w:szCs w:val="24"/>
        </w:rPr>
        <w:t xml:space="preserve"> 13</w:t>
      </w:r>
      <w:r w:rsidRPr="00696790">
        <w:rPr>
          <w:rFonts w:ascii="Times New Roman" w:hAnsi="Times New Roman" w:cs="Times New Roman"/>
          <w:sz w:val="24"/>
          <w:szCs w:val="24"/>
          <w:vertAlign w:val="superscript"/>
        </w:rPr>
        <w:t>th</w:t>
      </w:r>
      <w:r w:rsidRPr="00696790">
        <w:rPr>
          <w:rFonts w:ascii="Times New Roman" w:hAnsi="Times New Roman" w:cs="Times New Roman"/>
          <w:sz w:val="24"/>
          <w:szCs w:val="24"/>
        </w:rPr>
        <w:t xml:space="preserve"> 2022</w:t>
      </w:r>
      <w:r w:rsidRPr="00696790">
        <w:rPr>
          <w:rFonts w:ascii="Times New Roman" w:hAnsi="Times New Roman" w:cs="Times New Roman"/>
          <w:sz w:val="24"/>
          <w:szCs w:val="24"/>
        </w:rPr>
        <w:t>)</w:t>
      </w:r>
    </w:p>
    <w:p w:rsidR="00696790" w:rsidRPr="00696790" w:rsidRDefault="00696790" w:rsidP="00696790">
      <w:pPr>
        <w:pStyle w:val="NoSpacing"/>
        <w:spacing w:line="360" w:lineRule="auto"/>
        <w:jc w:val="both"/>
        <w:rPr>
          <w:rFonts w:ascii="Times New Roman" w:hAnsi="Times New Roman" w:cs="Times New Roman"/>
          <w:sz w:val="24"/>
          <w:szCs w:val="24"/>
        </w:rPr>
      </w:pPr>
    </w:p>
    <w:p w:rsidR="00D9262B" w:rsidRDefault="007676B8"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Sylva, K., Melhuish, E., Sammons, P., Siraj-Blatchford, I., &amp; Taggart, B. (2008). Final report from the primary phase: Pre-school, school and family influences on children's 111 development during Key Stage 2 (7-11). Nottingham, United Kingdom: Department for Children, Schools and Families.</w:t>
      </w:r>
      <w:r w:rsidR="00EF5E76" w:rsidRPr="00696790">
        <w:rPr>
          <w:rFonts w:ascii="Times New Roman" w:hAnsi="Times New Roman" w:cs="Times New Roman"/>
          <w:sz w:val="24"/>
          <w:szCs w:val="24"/>
        </w:rPr>
        <w:t xml:space="preserve"> (Accessed: February 7</w:t>
      </w:r>
      <w:r w:rsidR="00EF5E76" w:rsidRPr="00696790">
        <w:rPr>
          <w:rFonts w:ascii="Times New Roman" w:hAnsi="Times New Roman" w:cs="Times New Roman"/>
          <w:sz w:val="24"/>
          <w:szCs w:val="24"/>
          <w:vertAlign w:val="superscript"/>
        </w:rPr>
        <w:t>th</w:t>
      </w:r>
      <w:r w:rsidR="00EF5E76" w:rsidRPr="00696790">
        <w:rPr>
          <w:rFonts w:ascii="Times New Roman" w:hAnsi="Times New Roman" w:cs="Times New Roman"/>
          <w:sz w:val="24"/>
          <w:szCs w:val="24"/>
        </w:rPr>
        <w:t xml:space="preserve"> 2022)</w:t>
      </w:r>
    </w:p>
    <w:p w:rsidR="00696790" w:rsidRPr="00696790" w:rsidRDefault="00696790" w:rsidP="00696790">
      <w:pPr>
        <w:pStyle w:val="NoSpacing"/>
        <w:spacing w:line="360" w:lineRule="auto"/>
        <w:jc w:val="both"/>
        <w:rPr>
          <w:rFonts w:ascii="Times New Roman" w:hAnsi="Times New Roman" w:cs="Times New Roman"/>
          <w:sz w:val="24"/>
          <w:szCs w:val="24"/>
        </w:rPr>
      </w:pPr>
    </w:p>
    <w:p w:rsidR="007676B8" w:rsidRPr="00696790" w:rsidRDefault="007676B8" w:rsidP="00696790">
      <w:pPr>
        <w:pStyle w:val="NoSpacing"/>
        <w:spacing w:line="360" w:lineRule="auto"/>
        <w:jc w:val="both"/>
        <w:rPr>
          <w:rFonts w:ascii="Times New Roman" w:hAnsi="Times New Roman" w:cs="Times New Roman"/>
          <w:sz w:val="24"/>
          <w:szCs w:val="24"/>
        </w:rPr>
      </w:pPr>
      <w:r w:rsidRPr="00696790">
        <w:rPr>
          <w:rFonts w:ascii="Times New Roman" w:hAnsi="Times New Roman" w:cs="Times New Roman"/>
          <w:sz w:val="24"/>
          <w:szCs w:val="24"/>
        </w:rPr>
        <w:t>S</w:t>
      </w:r>
      <w:r w:rsidRPr="00696790">
        <w:rPr>
          <w:rFonts w:ascii="Times New Roman" w:hAnsi="Times New Roman" w:cs="Times New Roman"/>
          <w:sz w:val="24"/>
          <w:szCs w:val="24"/>
        </w:rPr>
        <w:t>ylva, K., Melhuish, E. C., Sammons, P., Siraj-Blatchford, I., Taggart, B., Toth, K</w:t>
      </w:r>
      <w:proofErr w:type="gramStart"/>
      <w:r w:rsidRPr="00696790">
        <w:rPr>
          <w:rFonts w:ascii="Times New Roman" w:hAnsi="Times New Roman" w:cs="Times New Roman"/>
          <w:sz w:val="24"/>
          <w:szCs w:val="24"/>
        </w:rPr>
        <w:t>., ...</w:t>
      </w:r>
      <w:proofErr w:type="gramEnd"/>
      <w:r w:rsidRPr="00696790">
        <w:rPr>
          <w:rFonts w:ascii="Times New Roman" w:hAnsi="Times New Roman" w:cs="Times New Roman"/>
          <w:sz w:val="24"/>
          <w:szCs w:val="24"/>
        </w:rPr>
        <w:t xml:space="preserve"> &amp; Welcomme, W. (2012). Effective pre-school, primary and secondary education 3-14 project (EPPSE 3-14)-Final report from the Key Stage 3 phase: influences on students' development from age 11-14</w:t>
      </w:r>
      <w:r w:rsidR="00EF5E76" w:rsidRPr="00696790">
        <w:rPr>
          <w:rFonts w:ascii="Times New Roman" w:hAnsi="Times New Roman" w:cs="Times New Roman"/>
          <w:sz w:val="24"/>
          <w:szCs w:val="24"/>
        </w:rPr>
        <w:t xml:space="preserve"> (Accessed: February 7</w:t>
      </w:r>
      <w:r w:rsidR="00EF5E76" w:rsidRPr="00696790">
        <w:rPr>
          <w:rFonts w:ascii="Times New Roman" w:hAnsi="Times New Roman" w:cs="Times New Roman"/>
          <w:sz w:val="24"/>
          <w:szCs w:val="24"/>
          <w:vertAlign w:val="superscript"/>
        </w:rPr>
        <w:t>th</w:t>
      </w:r>
      <w:r w:rsidR="00EF5E76" w:rsidRPr="00696790">
        <w:rPr>
          <w:rFonts w:ascii="Times New Roman" w:hAnsi="Times New Roman" w:cs="Times New Roman"/>
          <w:sz w:val="24"/>
          <w:szCs w:val="24"/>
        </w:rPr>
        <w:t xml:space="preserve"> 2022) </w:t>
      </w:r>
    </w:p>
    <w:sectPr w:rsidR="007676B8" w:rsidRPr="0069679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B09" w:rsidRDefault="00B62B09" w:rsidP="00103BF6">
      <w:pPr>
        <w:spacing w:after="0" w:line="240" w:lineRule="auto"/>
      </w:pPr>
      <w:r>
        <w:separator/>
      </w:r>
    </w:p>
  </w:endnote>
  <w:endnote w:type="continuationSeparator" w:id="0">
    <w:p w:rsidR="00B62B09" w:rsidRDefault="00B62B09" w:rsidP="00103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396990"/>
      <w:docPartObj>
        <w:docPartGallery w:val="Page Numbers (Bottom of Page)"/>
        <w:docPartUnique/>
      </w:docPartObj>
    </w:sdtPr>
    <w:sdtEndPr>
      <w:rPr>
        <w:noProof/>
      </w:rPr>
    </w:sdtEndPr>
    <w:sdtContent>
      <w:p w:rsidR="00103BF6" w:rsidRDefault="00103BF6">
        <w:pPr>
          <w:pStyle w:val="Footer"/>
          <w:jc w:val="center"/>
        </w:pPr>
        <w:r>
          <w:fldChar w:fldCharType="begin"/>
        </w:r>
        <w:r>
          <w:instrText xml:space="preserve"> PAGE   \* MERGEFORMAT </w:instrText>
        </w:r>
        <w:r>
          <w:fldChar w:fldCharType="separate"/>
        </w:r>
        <w:r w:rsidR="00F371FF">
          <w:rPr>
            <w:noProof/>
          </w:rPr>
          <w:t>10</w:t>
        </w:r>
        <w:r>
          <w:rPr>
            <w:noProof/>
          </w:rPr>
          <w:fldChar w:fldCharType="end"/>
        </w:r>
      </w:p>
    </w:sdtContent>
  </w:sdt>
  <w:p w:rsidR="00103BF6" w:rsidRDefault="00103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B09" w:rsidRDefault="00B62B09" w:rsidP="00103BF6">
      <w:pPr>
        <w:spacing w:after="0" w:line="240" w:lineRule="auto"/>
      </w:pPr>
      <w:r>
        <w:separator/>
      </w:r>
    </w:p>
  </w:footnote>
  <w:footnote w:type="continuationSeparator" w:id="0">
    <w:p w:rsidR="00B62B09" w:rsidRDefault="00B62B09" w:rsidP="00103B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BF8" w:rsidRPr="00754BF8" w:rsidRDefault="00103BF6">
    <w:pPr>
      <w:pStyle w:val="Header"/>
      <w:rPr>
        <w:rFonts w:ascii="Times New Roman" w:hAnsi="Times New Roman" w:cs="Times New Roman"/>
        <w:sz w:val="24"/>
      </w:rPr>
    </w:pPr>
    <w:r w:rsidRPr="00103BF6">
      <w:rPr>
        <w:rFonts w:ascii="Times New Roman" w:hAnsi="Times New Roman" w:cs="Times New Roman"/>
        <w:sz w:val="24"/>
      </w:rPr>
      <w:t>1505017</w:t>
    </w:r>
    <w:r w:rsidRPr="00103BF6">
      <w:rPr>
        <w:rFonts w:ascii="Times New Roman" w:hAnsi="Times New Roman" w:cs="Times New Roman"/>
        <w:sz w:val="24"/>
      </w:rPr>
      <w:tab/>
      <w:t>ECEY6008</w:t>
    </w:r>
    <w:r w:rsidRPr="00103BF6">
      <w:rPr>
        <w:rFonts w:ascii="Times New Roman" w:hAnsi="Times New Roman" w:cs="Times New Roman"/>
        <w:sz w:val="24"/>
      </w:rPr>
      <w:tab/>
    </w:r>
    <w:r w:rsidR="00F371FF">
      <w:rPr>
        <w:rFonts w:ascii="Times New Roman" w:hAnsi="Times New Roman" w:cs="Times New Roman"/>
        <w:sz w:val="24"/>
      </w:rPr>
      <w:t>2553</w:t>
    </w:r>
  </w:p>
  <w:p w:rsidR="00103BF6" w:rsidRDefault="00103B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BF6"/>
    <w:rsid w:val="00054B02"/>
    <w:rsid w:val="00094B9C"/>
    <w:rsid w:val="000A3ADF"/>
    <w:rsid w:val="00103BF6"/>
    <w:rsid w:val="00116F91"/>
    <w:rsid w:val="0014039F"/>
    <w:rsid w:val="00164348"/>
    <w:rsid w:val="00173295"/>
    <w:rsid w:val="001F41A1"/>
    <w:rsid w:val="002257E1"/>
    <w:rsid w:val="002873F1"/>
    <w:rsid w:val="002E6213"/>
    <w:rsid w:val="00344507"/>
    <w:rsid w:val="003620C3"/>
    <w:rsid w:val="00366046"/>
    <w:rsid w:val="004370E3"/>
    <w:rsid w:val="0049595E"/>
    <w:rsid w:val="005848C1"/>
    <w:rsid w:val="006268EA"/>
    <w:rsid w:val="006833C6"/>
    <w:rsid w:val="00687276"/>
    <w:rsid w:val="00696790"/>
    <w:rsid w:val="00754BF8"/>
    <w:rsid w:val="007676B8"/>
    <w:rsid w:val="007A16B3"/>
    <w:rsid w:val="007A3E96"/>
    <w:rsid w:val="007F326F"/>
    <w:rsid w:val="008658AD"/>
    <w:rsid w:val="00886484"/>
    <w:rsid w:val="009755F7"/>
    <w:rsid w:val="009A539C"/>
    <w:rsid w:val="009D24D0"/>
    <w:rsid w:val="00A9048B"/>
    <w:rsid w:val="00B35E83"/>
    <w:rsid w:val="00B62B09"/>
    <w:rsid w:val="00BA07A6"/>
    <w:rsid w:val="00BD4E06"/>
    <w:rsid w:val="00CC44C1"/>
    <w:rsid w:val="00CE7A0F"/>
    <w:rsid w:val="00D15D63"/>
    <w:rsid w:val="00D9262B"/>
    <w:rsid w:val="00EF169B"/>
    <w:rsid w:val="00EF5E76"/>
    <w:rsid w:val="00F371FF"/>
    <w:rsid w:val="00FC0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F9B7"/>
  <w15:chartTrackingRefBased/>
  <w15:docId w15:val="{CDBD6F43-3697-492D-A861-90C1B1DB7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73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C02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BF6"/>
  </w:style>
  <w:style w:type="paragraph" w:styleId="Footer">
    <w:name w:val="footer"/>
    <w:basedOn w:val="Normal"/>
    <w:link w:val="FooterChar"/>
    <w:uiPriority w:val="99"/>
    <w:unhideWhenUsed/>
    <w:rsid w:val="00103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BF6"/>
  </w:style>
  <w:style w:type="character" w:styleId="SubtleEmphasis">
    <w:name w:val="Subtle Emphasis"/>
    <w:basedOn w:val="DefaultParagraphFont"/>
    <w:uiPriority w:val="19"/>
    <w:qFormat/>
    <w:rsid w:val="00D9262B"/>
    <w:rPr>
      <w:i/>
      <w:iCs/>
      <w:color w:val="404040" w:themeColor="text1" w:themeTint="BF"/>
    </w:rPr>
  </w:style>
  <w:style w:type="character" w:styleId="Hyperlink">
    <w:name w:val="Hyperlink"/>
    <w:basedOn w:val="DefaultParagraphFont"/>
    <w:uiPriority w:val="99"/>
    <w:unhideWhenUsed/>
    <w:rsid w:val="00D9262B"/>
    <w:rPr>
      <w:color w:val="0563C1" w:themeColor="hyperlink"/>
      <w:u w:val="single"/>
    </w:rPr>
  </w:style>
  <w:style w:type="character" w:customStyle="1" w:styleId="Heading2Char">
    <w:name w:val="Heading 2 Char"/>
    <w:basedOn w:val="DefaultParagraphFont"/>
    <w:link w:val="Heading2"/>
    <w:uiPriority w:val="9"/>
    <w:rsid w:val="00FC02FD"/>
    <w:rPr>
      <w:rFonts w:ascii="Times New Roman" w:eastAsia="Times New Roman" w:hAnsi="Times New Roman" w:cs="Times New Roman"/>
      <w:b/>
      <w:bCs/>
      <w:sz w:val="36"/>
      <w:szCs w:val="36"/>
      <w:lang w:eastAsia="en-GB"/>
    </w:rPr>
  </w:style>
  <w:style w:type="paragraph" w:styleId="NoSpacing">
    <w:name w:val="No Spacing"/>
    <w:uiPriority w:val="1"/>
    <w:qFormat/>
    <w:rsid w:val="00FC02FD"/>
    <w:pPr>
      <w:spacing w:after="0" w:line="240" w:lineRule="auto"/>
    </w:pPr>
  </w:style>
  <w:style w:type="character" w:customStyle="1" w:styleId="jlqj4b">
    <w:name w:val="jlqj4b"/>
    <w:basedOn w:val="DefaultParagraphFont"/>
    <w:rsid w:val="006833C6"/>
  </w:style>
  <w:style w:type="character" w:customStyle="1" w:styleId="viiyi">
    <w:name w:val="viiyi"/>
    <w:basedOn w:val="DefaultParagraphFont"/>
    <w:rsid w:val="00A9048B"/>
  </w:style>
  <w:style w:type="character" w:customStyle="1" w:styleId="Heading1Char">
    <w:name w:val="Heading 1 Char"/>
    <w:basedOn w:val="DefaultParagraphFont"/>
    <w:link w:val="Heading1"/>
    <w:uiPriority w:val="9"/>
    <w:rsid w:val="002873F1"/>
    <w:rPr>
      <w:rFonts w:asciiTheme="majorHAnsi" w:eastAsiaTheme="majorEastAsia" w:hAnsiTheme="majorHAnsi" w:cstheme="majorBidi"/>
      <w:color w:val="2E74B5" w:themeColor="accent1" w:themeShade="BF"/>
      <w:sz w:val="32"/>
      <w:szCs w:val="32"/>
    </w:rPr>
  </w:style>
  <w:style w:type="character" w:customStyle="1" w:styleId="ref-journal">
    <w:name w:val="ref-journal"/>
    <w:basedOn w:val="DefaultParagraphFont"/>
    <w:rsid w:val="00495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134535">
      <w:bodyDiv w:val="1"/>
      <w:marLeft w:val="0"/>
      <w:marRight w:val="0"/>
      <w:marTop w:val="0"/>
      <w:marBottom w:val="0"/>
      <w:divBdr>
        <w:top w:val="none" w:sz="0" w:space="0" w:color="auto"/>
        <w:left w:val="none" w:sz="0" w:space="0" w:color="auto"/>
        <w:bottom w:val="none" w:sz="0" w:space="0" w:color="auto"/>
        <w:right w:val="none" w:sz="0" w:space="0" w:color="auto"/>
      </w:divBdr>
    </w:div>
    <w:div w:id="1397166091">
      <w:bodyDiv w:val="1"/>
      <w:marLeft w:val="0"/>
      <w:marRight w:val="0"/>
      <w:marTop w:val="0"/>
      <w:marBottom w:val="0"/>
      <w:divBdr>
        <w:top w:val="none" w:sz="0" w:space="0" w:color="auto"/>
        <w:left w:val="none" w:sz="0" w:space="0" w:color="auto"/>
        <w:bottom w:val="none" w:sz="0" w:space="0" w:color="auto"/>
        <w:right w:val="none" w:sz="0" w:space="0" w:color="auto"/>
      </w:divBdr>
    </w:div>
    <w:div w:id="193228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aap.org/pediatrics/issue/149/2" TargetMode="External"/><Relationship Id="rId13" Type="http://schemas.openxmlformats.org/officeDocument/2006/relationships/hyperlink" Target="https://www.researchgate.net/publication/327094598_Measuring_interactional_quality_in_pre-school_settings_introduction_and_validation_of_the_Sustained_Shared_Thinking_and_Emotional_Wellbeing_SSTEW_scale" TargetMode="External"/><Relationship Id="rId18" Type="http://schemas.openxmlformats.org/officeDocument/2006/relationships/hyperlink" Target="https://bizfluent.com/list-5966451-advantages-disadvantages-ranking-scales.html" TargetMode="External"/><Relationship Id="rId26" Type="http://schemas.openxmlformats.org/officeDocument/2006/relationships/hyperlink" Target="https://www.nurseryworld.co.uk/features/article/quality-assurance-part-3-ecers-and-iters-assessment-scales" TargetMode="External"/><Relationship Id="rId3" Type="http://schemas.openxmlformats.org/officeDocument/2006/relationships/settings" Target="settings.xml"/><Relationship Id="rId21" Type="http://schemas.openxmlformats.org/officeDocument/2006/relationships/hyperlink" Target="https://education.gov.scot/Documents/TheChildattheCentreSelfevaluationintheEarlyYears.pdf" TargetMode="External"/><Relationship Id="rId34" Type="http://schemas.openxmlformats.org/officeDocument/2006/relationships/header" Target="header1.xml"/><Relationship Id="rId7" Type="http://schemas.openxmlformats.org/officeDocument/2006/relationships/hyperlink" Target="https://www.aedc.gov.au/early-childhood/working-with-communities" TargetMode="External"/><Relationship Id="rId12" Type="http://schemas.openxmlformats.org/officeDocument/2006/relationships/hyperlink" Target="http://www.earlyyearscareers.com/eyc/latest-news/the-benefits-of-risky-play/" TargetMode="External"/><Relationship Id="rId17" Type="http://schemas.openxmlformats.org/officeDocument/2006/relationships/hyperlink" Target="https://www.earlyyearscareers.com/eyc/learning-and-development/the-importance-of-quality-early-years-settings/" TargetMode="External"/><Relationship Id="rId25" Type="http://schemas.openxmlformats.org/officeDocument/2006/relationships/hyperlink" Target="https://mcm.org/the-benefits-of-loose-parts-play/" TargetMode="External"/><Relationship Id="rId33" Type="http://schemas.openxmlformats.org/officeDocument/2006/relationships/hyperlink" Target="https://www.softsurfaces.co.uk/blog/learning-through-play-psychology-and-theorie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if.org.uk/blog/early-years-education-what-does-high-quality-provision-look-like" TargetMode="External"/><Relationship Id="rId20" Type="http://schemas.openxmlformats.org/officeDocument/2006/relationships/hyperlink" Target="https://psycnet.apa.org/record/2012-08590-001" TargetMode="External"/><Relationship Id="rId29" Type="http://schemas.openxmlformats.org/officeDocument/2006/relationships/hyperlink" Target="https://www.playscotland.org/play/playful-learning/loose-parts-pla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24896/National_Professional_Qualification_for_Early_Years_Leadership.pdf" TargetMode="External"/><Relationship Id="rId24" Type="http://schemas.openxmlformats.org/officeDocument/2006/relationships/hyperlink" Target="https://journal.uwp.co.uk/wje/article/id/361/" TargetMode="External"/><Relationship Id="rId32" Type="http://schemas.openxmlformats.org/officeDocument/2006/relationships/hyperlink" Target="https://www.ncbi.nlm.nih.gov/pmc/articles/PMC5788317/" TargetMode="External"/><Relationship Id="rId37"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earlyimpactlearning.com/14-benefits-of-loose-parts-play-with-examples/" TargetMode="External"/><Relationship Id="rId23" Type="http://schemas.openxmlformats.org/officeDocument/2006/relationships/hyperlink" Target="https://iris.peabody.vanderbilt.edu/module/env/cresource/q1/p01/" TargetMode="External"/><Relationship Id="rId28" Type="http://schemas.openxmlformats.org/officeDocument/2006/relationships/hyperlink" Target="https://www.pacey.org.uk/news-and-views/pacey-blog/2017/june-2017/cssiw-sass-part-2/" TargetMode="External"/><Relationship Id="rId36" Type="http://schemas.openxmlformats.org/officeDocument/2006/relationships/fontTable" Target="fontTable.xml"/><Relationship Id="rId10" Type="http://schemas.openxmlformats.org/officeDocument/2006/relationships/hyperlink" Target="http://fplreflib.findlay.co.uk/books/1/FilesSamples/256197819072414_00000000702.pdf" TargetMode="External"/><Relationship Id="rId19" Type="http://schemas.openxmlformats.org/officeDocument/2006/relationships/hyperlink" Target="https://www.froebelweb.org/" TargetMode="External"/><Relationship Id="rId31" Type="http://schemas.openxmlformats.org/officeDocument/2006/relationships/hyperlink" Target="http://www.wvecptf.org/docs/Quality-in-early-childhood-education.pdf" TargetMode="External"/><Relationship Id="rId4" Type="http://schemas.openxmlformats.org/officeDocument/2006/relationships/webSettings" Target="webSettings.xml"/><Relationship Id="rId9" Type="http://schemas.openxmlformats.org/officeDocument/2006/relationships/hyperlink" Target="https://www.semanticscholar.org/paper/Measurement-of-quality-in-preschool-child-care-An-Cassidy-Hestenes/3aa8ac84cd8843d0d8c0cfb72f7d4bf596615b88" TargetMode="External"/><Relationship Id="rId14" Type="http://schemas.openxmlformats.org/officeDocument/2006/relationships/hyperlink" Target="https://blog.himama.com/outdoor-play-and-childhood-development/" TargetMode="External"/><Relationship Id="rId22" Type="http://schemas.openxmlformats.org/officeDocument/2006/relationships/hyperlink" Target="https://www.towerhamlets.gov.uk/Documents/Children-and-families-services/Early-Years/Sustained_Shared_Thinking_and_Emotional_Well_being_scales_Presentation.pdf" TargetMode="External"/><Relationship Id="rId27" Type="http://schemas.openxmlformats.org/officeDocument/2006/relationships/hyperlink" Target="https://www.oecd-ilibrary.org/education/low-performing-students_9789264250246-en" TargetMode="External"/><Relationship Id="rId30" Type="http://schemas.openxmlformats.org/officeDocument/2006/relationships/hyperlink" Target="https://www.scholars.northwestern.edu/en/publications/do-standard-measures-of-preschool-quality-used-in-statewide-polic"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01E"/>
    <w:rsid w:val="0080344F"/>
    <w:rsid w:val="00925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9C490DD3AD422CBCF1D350D64F1125">
    <w:name w:val="D89C490DD3AD422CBCF1D350D64F1125"/>
    <w:rsid w:val="009250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5A853-3B98-46E2-9C27-67DED0A9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10</Pages>
  <Words>3972</Words>
  <Characters>22646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14</cp:revision>
  <dcterms:created xsi:type="dcterms:W3CDTF">2022-02-19T12:12:00Z</dcterms:created>
  <dcterms:modified xsi:type="dcterms:W3CDTF">2022-02-20T15:45:00Z</dcterms:modified>
</cp:coreProperties>
</file>