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3F91F" w14:textId="492D476E" w:rsidR="003F1108" w:rsidRPr="00297B5E" w:rsidRDefault="003F1108" w:rsidP="00297B5E">
      <w:pPr>
        <w:spacing w:after="130" w:line="360" w:lineRule="auto"/>
        <w:rPr>
          <w:rFonts w:cs="Times New Roman"/>
          <w:b/>
          <w:sz w:val="32"/>
          <w:szCs w:val="24"/>
        </w:rPr>
      </w:pPr>
      <w:r w:rsidRPr="00297B5E">
        <w:rPr>
          <w:rFonts w:cs="Times New Roman"/>
          <w:b/>
          <w:sz w:val="32"/>
          <w:szCs w:val="24"/>
        </w:rPr>
        <w:t>Explor</w:t>
      </w:r>
      <w:r w:rsidR="00A758BE">
        <w:rPr>
          <w:rFonts w:cs="Times New Roman"/>
          <w:b/>
          <w:sz w:val="32"/>
          <w:szCs w:val="24"/>
        </w:rPr>
        <w:t xml:space="preserve">e and understand </w:t>
      </w:r>
      <w:r w:rsidRPr="00297B5E">
        <w:rPr>
          <w:rFonts w:cs="Times New Roman"/>
          <w:b/>
          <w:sz w:val="32"/>
          <w:szCs w:val="24"/>
        </w:rPr>
        <w:t>the factors that influence professional behaviour of</w:t>
      </w:r>
      <w:r w:rsidR="00297B5E" w:rsidRPr="00297B5E">
        <w:rPr>
          <w:rFonts w:cs="Times New Roman"/>
          <w:b/>
          <w:sz w:val="32"/>
          <w:szCs w:val="24"/>
        </w:rPr>
        <w:t xml:space="preserve"> </w:t>
      </w:r>
      <w:r w:rsidRPr="00297B5E">
        <w:rPr>
          <w:rFonts w:cs="Times New Roman"/>
          <w:b/>
          <w:sz w:val="32"/>
          <w:szCs w:val="24"/>
        </w:rPr>
        <w:t>postgraduate PHSC students in a public university</w:t>
      </w:r>
      <w:r w:rsidR="00A758BE">
        <w:rPr>
          <w:rFonts w:cs="Times New Roman"/>
          <w:b/>
          <w:sz w:val="32"/>
          <w:szCs w:val="24"/>
        </w:rPr>
        <w:t>:</w:t>
      </w:r>
      <w:r w:rsidRPr="00297B5E">
        <w:rPr>
          <w:rFonts w:cs="Times New Roman"/>
          <w:b/>
          <w:sz w:val="32"/>
          <w:szCs w:val="24"/>
        </w:rPr>
        <w:t xml:space="preserve"> a focus group</w:t>
      </w:r>
      <w:r w:rsidR="00297B5E" w:rsidRPr="00297B5E">
        <w:rPr>
          <w:rFonts w:cs="Times New Roman"/>
          <w:b/>
          <w:sz w:val="32"/>
          <w:szCs w:val="24"/>
        </w:rPr>
        <w:t xml:space="preserve"> </w:t>
      </w:r>
      <w:r w:rsidRPr="00297B5E">
        <w:rPr>
          <w:rFonts w:cs="Times New Roman"/>
          <w:b/>
          <w:sz w:val="32"/>
          <w:szCs w:val="24"/>
        </w:rPr>
        <w:t>discussion.</w:t>
      </w:r>
    </w:p>
    <w:p w14:paraId="6AA0802C" w14:textId="77777777" w:rsidR="003F1108" w:rsidRPr="00297B5E" w:rsidRDefault="003F1108" w:rsidP="00297B5E">
      <w:pPr>
        <w:spacing w:after="130" w:line="360" w:lineRule="auto"/>
        <w:rPr>
          <w:rFonts w:cs="Times New Roman"/>
          <w:szCs w:val="24"/>
        </w:rPr>
      </w:pPr>
      <w:r w:rsidRPr="00297B5E">
        <w:rPr>
          <w:rFonts w:cs="Times New Roman"/>
          <w:szCs w:val="24"/>
        </w:rPr>
        <w:br w:type="page"/>
      </w:r>
    </w:p>
    <w:p w14:paraId="4657CA25" w14:textId="0446CEA2" w:rsidR="00146E0F" w:rsidRPr="00297B5E" w:rsidRDefault="003F1108" w:rsidP="00297B5E">
      <w:pPr>
        <w:pStyle w:val="Heading1"/>
        <w:spacing w:after="130" w:line="360" w:lineRule="auto"/>
        <w:rPr>
          <w:rFonts w:cs="Times New Roman"/>
          <w:szCs w:val="24"/>
        </w:rPr>
      </w:pPr>
      <w:r w:rsidRPr="00297B5E">
        <w:rPr>
          <w:rFonts w:cs="Times New Roman"/>
          <w:szCs w:val="24"/>
        </w:rPr>
        <w:lastRenderedPageBreak/>
        <w:t>Introduction</w:t>
      </w:r>
    </w:p>
    <w:p w14:paraId="45EBF2D2" w14:textId="146CE4EB" w:rsidR="003F1108" w:rsidRPr="00297B5E" w:rsidRDefault="003F1108" w:rsidP="00297B5E">
      <w:pPr>
        <w:spacing w:after="130" w:line="360" w:lineRule="auto"/>
        <w:rPr>
          <w:rFonts w:cs="Times New Roman"/>
          <w:szCs w:val="24"/>
        </w:rPr>
      </w:pPr>
      <w:r w:rsidRPr="00297B5E">
        <w:rPr>
          <w:rFonts w:cs="Times New Roman"/>
          <w:szCs w:val="24"/>
        </w:rPr>
        <w:t xml:space="preserve">Advanced students must focus on professional progress beyond classroom learning in ever-changing higher education. </w:t>
      </w:r>
      <w:proofErr w:type="gramStart"/>
      <w:r w:rsidRPr="00297B5E">
        <w:rPr>
          <w:rFonts w:cs="Times New Roman"/>
          <w:szCs w:val="24"/>
        </w:rPr>
        <w:t xml:space="preserve">In particular, </w:t>
      </w:r>
      <w:r w:rsidR="00A95C39">
        <w:rPr>
          <w:rFonts w:cs="Times New Roman"/>
          <w:szCs w:val="24"/>
        </w:rPr>
        <w:t>university</w:t>
      </w:r>
      <w:proofErr w:type="gramEnd"/>
      <w:r w:rsidR="00A95C39">
        <w:rPr>
          <w:rFonts w:cs="Times New Roman"/>
          <w:szCs w:val="24"/>
        </w:rPr>
        <w:t xml:space="preserve"> </w:t>
      </w:r>
      <w:r w:rsidRPr="00297B5E">
        <w:rPr>
          <w:rFonts w:cs="Times New Roman"/>
          <w:szCs w:val="24"/>
        </w:rPr>
        <w:t>students studying Public Health and Social Care (PHSC) shape healthcare and society. Understanding what influences these students' professional conduct is crucial to improving their academic performance and preparing them for difficult jobs.</w:t>
      </w:r>
    </w:p>
    <w:p w14:paraId="37226E8E" w14:textId="6DCFDF02" w:rsidR="003F1108" w:rsidRPr="00297B5E" w:rsidRDefault="003F1108" w:rsidP="00297B5E">
      <w:pPr>
        <w:spacing w:after="130" w:line="360" w:lineRule="auto"/>
        <w:rPr>
          <w:rFonts w:cs="Times New Roman"/>
          <w:szCs w:val="24"/>
        </w:rPr>
      </w:pPr>
      <w:r w:rsidRPr="00297B5E">
        <w:rPr>
          <w:rFonts w:cs="Times New Roman"/>
          <w:szCs w:val="24"/>
        </w:rPr>
        <w:t>This research examines the complex elements that influence senior PHSC students' professional behaviour at public universities. The journey to professionalism is difficult and involves academic effort, social, environmental, and institutional elements. As graduate students go through their degrees, it's crucial to identify the characteristics that enhance ability in this discipline.</w:t>
      </w:r>
    </w:p>
    <w:p w14:paraId="4BB66427" w14:textId="5AAB3780" w:rsidR="003F1108" w:rsidRPr="00297B5E" w:rsidRDefault="003F1108" w:rsidP="00297B5E">
      <w:pPr>
        <w:spacing w:after="130" w:line="360" w:lineRule="auto"/>
        <w:rPr>
          <w:rFonts w:cs="Times New Roman"/>
          <w:szCs w:val="24"/>
        </w:rPr>
      </w:pPr>
      <w:r w:rsidRPr="00297B5E">
        <w:rPr>
          <w:rFonts w:cs="Times New Roman"/>
          <w:szCs w:val="24"/>
        </w:rPr>
        <w:t>Given this, this research employs a qualitative approach, including focus group discussions to gather student data. Through careful conversations with senior PHSC students, we want to discover the life experiences, barriers, and influences that shape professional conduct. This study is timely and necessary. As healthcare develops, professionals must be knowledgeable and have social and moral abilities to succeed.</w:t>
      </w:r>
    </w:p>
    <w:p w14:paraId="2B71DDD1" w14:textId="5843F3C9" w:rsidR="003F1108" w:rsidRPr="00297B5E" w:rsidRDefault="003F1108" w:rsidP="00297B5E">
      <w:pPr>
        <w:spacing w:after="130" w:line="360" w:lineRule="auto"/>
        <w:rPr>
          <w:rFonts w:cs="Times New Roman"/>
          <w:szCs w:val="24"/>
        </w:rPr>
      </w:pPr>
      <w:r w:rsidRPr="00297B5E">
        <w:rPr>
          <w:rFonts w:cs="Times New Roman"/>
          <w:szCs w:val="24"/>
        </w:rPr>
        <w:t>This introduction sets the stage for a detailed examination of senior PHSC students' professional behaviour, laying the framework for subsequent discussions and analysis. This research seeks to inform academics on how education, environment, and personal growth effect professional development among advanced public</w:t>
      </w:r>
      <w:r w:rsidR="000F0283">
        <w:rPr>
          <w:rFonts w:cs="Times New Roman"/>
          <w:szCs w:val="24"/>
        </w:rPr>
        <w:t xml:space="preserve"> university</w:t>
      </w:r>
      <w:r w:rsidRPr="00297B5E">
        <w:rPr>
          <w:rFonts w:cs="Times New Roman"/>
          <w:szCs w:val="24"/>
        </w:rPr>
        <w:t xml:space="preserve"> students.</w:t>
      </w:r>
    </w:p>
    <w:p w14:paraId="047317C1" w14:textId="2D65155A" w:rsidR="003F1108" w:rsidRPr="00297B5E" w:rsidRDefault="003F1108" w:rsidP="00297B5E">
      <w:pPr>
        <w:spacing w:after="130" w:line="360" w:lineRule="auto"/>
        <w:rPr>
          <w:rFonts w:cs="Times New Roman"/>
          <w:szCs w:val="24"/>
        </w:rPr>
      </w:pPr>
      <w:r w:rsidRPr="00297B5E">
        <w:rPr>
          <w:rFonts w:cs="Times New Roman"/>
          <w:szCs w:val="24"/>
        </w:rPr>
        <w:t xml:space="preserve">Graduate students' professional pathways are like a fabric with multiple influences. This research examines the numerous elements that influence senior Public Health and Social Care (PHSC) students' professional conduct at a public </w:t>
      </w:r>
      <w:r w:rsidR="00A95C39">
        <w:rPr>
          <w:rFonts w:cs="Times New Roman"/>
          <w:szCs w:val="24"/>
        </w:rPr>
        <w:t>university</w:t>
      </w:r>
      <w:r w:rsidRPr="00297B5E">
        <w:rPr>
          <w:rFonts w:cs="Times New Roman"/>
          <w:szCs w:val="24"/>
        </w:rPr>
        <w:t xml:space="preserve"> We focus on the increasingly complicated components of these individuals' professional development as they go through school, including their personal issues.</w:t>
      </w:r>
    </w:p>
    <w:p w14:paraId="4E62FDA9" w14:textId="7BCFC7AE" w:rsidR="003F1108" w:rsidRPr="00297B5E" w:rsidRDefault="003F1108" w:rsidP="00297B5E">
      <w:pPr>
        <w:spacing w:after="130" w:line="360" w:lineRule="auto"/>
        <w:rPr>
          <w:rFonts w:cs="Times New Roman"/>
          <w:szCs w:val="24"/>
        </w:rPr>
      </w:pPr>
      <w:r w:rsidRPr="00297B5E">
        <w:rPr>
          <w:rFonts w:cs="Times New Roman"/>
          <w:szCs w:val="24"/>
        </w:rPr>
        <w:t xml:space="preserve">This qualitative research examines PHSC education skill-building hurdles and motivators via focused group conversations. We're studying this academic topic to determine professional success's fundamentals. The next study should illuminate professional conduct and senior PHSC students' unique challenges and opportunities at public </w:t>
      </w:r>
      <w:r w:rsidR="00A95C39">
        <w:rPr>
          <w:rFonts w:cs="Times New Roman"/>
          <w:szCs w:val="24"/>
        </w:rPr>
        <w:t>university.</w:t>
      </w:r>
    </w:p>
    <w:p w14:paraId="0C19932E" w14:textId="04DF6032" w:rsidR="003F1108" w:rsidRPr="00297B5E" w:rsidRDefault="003F1108" w:rsidP="00297B5E">
      <w:pPr>
        <w:pStyle w:val="Heading2"/>
        <w:spacing w:after="130" w:line="360" w:lineRule="auto"/>
        <w:rPr>
          <w:rFonts w:cs="Times New Roman"/>
          <w:szCs w:val="24"/>
        </w:rPr>
      </w:pPr>
      <w:r w:rsidRPr="00297B5E">
        <w:rPr>
          <w:rFonts w:cs="Times New Roman"/>
          <w:szCs w:val="24"/>
        </w:rPr>
        <w:t xml:space="preserve">Scope of the Research </w:t>
      </w:r>
    </w:p>
    <w:p w14:paraId="0154590B" w14:textId="261955AB" w:rsidR="003F1108" w:rsidRPr="00297B5E" w:rsidRDefault="003F1108" w:rsidP="00297B5E">
      <w:pPr>
        <w:spacing w:after="130" w:line="360" w:lineRule="auto"/>
        <w:rPr>
          <w:rFonts w:cs="Times New Roman"/>
          <w:szCs w:val="24"/>
        </w:rPr>
      </w:pPr>
      <w:r w:rsidRPr="00297B5E">
        <w:rPr>
          <w:rFonts w:cs="Times New Roman"/>
          <w:szCs w:val="24"/>
        </w:rPr>
        <w:t>This research seeks to understand everything that affects public university Public Health and Social Care graduate students' professional conduct. It covers all the components that generate expertise in this subject, not only academic criteria. The research collects extensive qualitative data from focus group discussions regarding senior PHSC students' real-life experiences, challenges, and helpers. The research also seeks to understand the circumstances and social elements that strongly influence professional behaviour. The research only examined one public university. The findings may impact colleges that wish to assist graduates in becoming better professionals, particularly in public health and social care.</w:t>
      </w:r>
    </w:p>
    <w:p w14:paraId="087A1F5B" w14:textId="40AA1CCC" w:rsidR="003F1108" w:rsidRPr="00297B5E" w:rsidRDefault="003F1108" w:rsidP="00297B5E">
      <w:pPr>
        <w:pStyle w:val="Heading2"/>
        <w:spacing w:after="130" w:line="360" w:lineRule="auto"/>
        <w:rPr>
          <w:rFonts w:cs="Times New Roman"/>
          <w:szCs w:val="24"/>
        </w:rPr>
      </w:pPr>
      <w:r w:rsidRPr="00297B5E">
        <w:rPr>
          <w:rFonts w:cs="Times New Roman"/>
          <w:szCs w:val="24"/>
        </w:rPr>
        <w:t>Overview</w:t>
      </w:r>
    </w:p>
    <w:p w14:paraId="049526BF" w14:textId="60421906" w:rsidR="003F1108" w:rsidRPr="00297B5E" w:rsidRDefault="003F1108" w:rsidP="00297B5E">
      <w:pPr>
        <w:spacing w:after="130" w:line="360" w:lineRule="auto"/>
        <w:rPr>
          <w:rFonts w:cs="Times New Roman"/>
          <w:szCs w:val="24"/>
        </w:rPr>
      </w:pPr>
      <w:r w:rsidRPr="00297B5E">
        <w:rPr>
          <w:rFonts w:cs="Times New Roman"/>
          <w:szCs w:val="24"/>
        </w:rPr>
        <w:t xml:space="preserve">This research examines what influences </w:t>
      </w:r>
      <w:r w:rsidR="000F0283">
        <w:rPr>
          <w:rFonts w:cs="Times New Roman"/>
          <w:szCs w:val="24"/>
        </w:rPr>
        <w:t xml:space="preserve">professional behaviour in </w:t>
      </w:r>
      <w:r w:rsidRPr="00297B5E">
        <w:rPr>
          <w:rFonts w:cs="Times New Roman"/>
          <w:szCs w:val="24"/>
        </w:rPr>
        <w:t>public university Public Health and Social Care (PHSC) senior students' professional conduct. Chapter 2 presents study questions and objectives. Chapter 3 discusses study methods. Qualitative focus group discussions were done to collect senior PHSC students' complicated perspectives.</w:t>
      </w:r>
    </w:p>
    <w:p w14:paraId="077CBDF4" w14:textId="34F85711" w:rsidR="003F1108" w:rsidRPr="00297B5E" w:rsidRDefault="003F1108" w:rsidP="00297B5E">
      <w:pPr>
        <w:spacing w:after="130" w:line="360" w:lineRule="auto"/>
        <w:rPr>
          <w:rFonts w:cs="Times New Roman"/>
          <w:szCs w:val="24"/>
        </w:rPr>
      </w:pPr>
      <w:r w:rsidRPr="00297B5E">
        <w:rPr>
          <w:rFonts w:cs="Times New Roman"/>
          <w:szCs w:val="24"/>
        </w:rPr>
        <w:t>Chapter 4 presents focus group findings. These findings demonstrate how life experiences, difficulties, and guidance influence professional conduct. We evaluate the findings in Chapter 5 and discuss their implications for public university professional development to a larger audience. Chapter 6 concludes the study by summarising the key results, suggesting further research in the ever-changing area of advanced education in PHSC, and advising academic groups.</w:t>
      </w:r>
    </w:p>
    <w:p w14:paraId="3630E7C4" w14:textId="0D3813B6" w:rsidR="003F1108" w:rsidRPr="00297B5E" w:rsidRDefault="003F1108" w:rsidP="00297B5E">
      <w:pPr>
        <w:spacing w:after="130" w:line="360" w:lineRule="auto"/>
        <w:rPr>
          <w:rFonts w:cs="Times New Roman"/>
          <w:szCs w:val="24"/>
        </w:rPr>
      </w:pPr>
      <w:r w:rsidRPr="00297B5E">
        <w:rPr>
          <w:rFonts w:cs="Times New Roman"/>
          <w:szCs w:val="24"/>
        </w:rPr>
        <w:br w:type="page"/>
      </w:r>
    </w:p>
    <w:p w14:paraId="3B58E7DD" w14:textId="05F8EE16" w:rsidR="003F1108" w:rsidRPr="00297B5E" w:rsidRDefault="003F1108" w:rsidP="00297B5E">
      <w:pPr>
        <w:pStyle w:val="Heading1"/>
        <w:spacing w:after="130" w:line="360" w:lineRule="auto"/>
        <w:rPr>
          <w:rFonts w:cs="Times New Roman"/>
          <w:szCs w:val="24"/>
        </w:rPr>
      </w:pPr>
      <w:r w:rsidRPr="00297B5E">
        <w:rPr>
          <w:rFonts w:cs="Times New Roman"/>
          <w:szCs w:val="24"/>
        </w:rPr>
        <w:t>Rationale, Research Questions and Objectives</w:t>
      </w:r>
    </w:p>
    <w:p w14:paraId="39D27FA9" w14:textId="6645E336" w:rsidR="003F1108" w:rsidRPr="00297B5E" w:rsidRDefault="003F1108" w:rsidP="00297B5E">
      <w:pPr>
        <w:pStyle w:val="Heading2"/>
        <w:spacing w:after="130" w:line="360" w:lineRule="auto"/>
        <w:rPr>
          <w:rFonts w:cs="Times New Roman"/>
          <w:szCs w:val="24"/>
        </w:rPr>
      </w:pPr>
      <w:r w:rsidRPr="00297B5E">
        <w:rPr>
          <w:rFonts w:cs="Times New Roman"/>
          <w:szCs w:val="24"/>
        </w:rPr>
        <w:t>Research Rationale</w:t>
      </w:r>
    </w:p>
    <w:p w14:paraId="13983DA4" w14:textId="40B939E5" w:rsidR="003F1108" w:rsidRPr="00297B5E" w:rsidRDefault="003F1108" w:rsidP="00297B5E">
      <w:pPr>
        <w:spacing w:after="130" w:line="360" w:lineRule="auto"/>
        <w:rPr>
          <w:rFonts w:cs="Times New Roman"/>
          <w:szCs w:val="24"/>
        </w:rPr>
      </w:pPr>
      <w:r w:rsidRPr="00297B5E">
        <w:rPr>
          <w:rFonts w:cs="Times New Roman"/>
          <w:szCs w:val="24"/>
        </w:rPr>
        <w:t>Advanced students' professional behaviour, notably in Public Health and Social Care (PHSC) courses, is poorly understood. Much has been written about the need of professionalism in higher education, but little on the challenges and possibilities senior PHSC students have in becoming more professional. This research addresses that gap by adding more nuanced notions to the academic professionalism discussion.</w:t>
      </w:r>
    </w:p>
    <w:p w14:paraId="4D0D5FBA" w14:textId="207B996A" w:rsidR="003F1108" w:rsidRPr="00297B5E" w:rsidRDefault="003F1108" w:rsidP="00297B5E">
      <w:pPr>
        <w:spacing w:after="130" w:line="360" w:lineRule="auto"/>
        <w:rPr>
          <w:rFonts w:cs="Times New Roman"/>
          <w:szCs w:val="24"/>
        </w:rPr>
      </w:pPr>
      <w:r w:rsidRPr="00297B5E">
        <w:rPr>
          <w:rFonts w:cs="Times New Roman"/>
          <w:szCs w:val="24"/>
        </w:rPr>
        <w:t>Higher education should educate clever, professional workers. This is because healthcare and social services change frequently. The existing content largely discusses higher education professionalism in general, not PHSC-specific aspects. We seek to remedy this by studying senior PHSC students' specific challenges and opportunities to better understand their professional conduct.</w:t>
      </w:r>
    </w:p>
    <w:p w14:paraId="4716D640" w14:textId="3F1FD2AF" w:rsidR="003F1108" w:rsidRPr="00297B5E" w:rsidRDefault="003F1108" w:rsidP="00297B5E">
      <w:pPr>
        <w:spacing w:after="130" w:line="360" w:lineRule="auto"/>
        <w:rPr>
          <w:rFonts w:cs="Times New Roman"/>
          <w:szCs w:val="24"/>
        </w:rPr>
      </w:pPr>
      <w:r w:rsidRPr="00297B5E">
        <w:rPr>
          <w:rFonts w:cs="Times New Roman"/>
          <w:szCs w:val="24"/>
        </w:rPr>
        <w:t>The work is vital beyond academic research. In a time when healthcare laws, societal norms, and global health concerns are changing swiftly, PHSC professionals' professional behaviour is increasingly crucial to healthcare quality and efficacy. Our research examines masters-level professional development to address the greater challenge of producing a workforce that is academically competent and morally and socially conscious.</w:t>
      </w:r>
    </w:p>
    <w:p w14:paraId="222A775E" w14:textId="4EED5BE2" w:rsidR="003F1108" w:rsidRPr="00297B5E" w:rsidRDefault="003F1108" w:rsidP="00297B5E">
      <w:pPr>
        <w:spacing w:after="130" w:line="360" w:lineRule="auto"/>
        <w:rPr>
          <w:rFonts w:cs="Times New Roman"/>
          <w:szCs w:val="24"/>
        </w:rPr>
      </w:pPr>
      <w:r w:rsidRPr="00297B5E">
        <w:rPr>
          <w:rFonts w:cs="Times New Roman"/>
          <w:szCs w:val="24"/>
        </w:rPr>
        <w:t>This research examines senior PHSC students' professional behaviour to fill a knowledge gap. We believe this will inform educators, policymakers, and institutions on the dynamics. This would enable a more focused approach to promoting professionalism in higher education, improving healthcare and social services in a rapidly changing environment.</w:t>
      </w:r>
    </w:p>
    <w:p w14:paraId="02EAC020" w14:textId="085AD386" w:rsidR="00954BBD" w:rsidRPr="00297B5E" w:rsidRDefault="00954BBD" w:rsidP="00297B5E">
      <w:pPr>
        <w:pStyle w:val="Heading2"/>
        <w:spacing w:after="130" w:line="360" w:lineRule="auto"/>
        <w:rPr>
          <w:rFonts w:cs="Times New Roman"/>
          <w:szCs w:val="24"/>
        </w:rPr>
      </w:pPr>
      <w:r w:rsidRPr="00297B5E">
        <w:rPr>
          <w:rFonts w:cs="Times New Roman"/>
          <w:szCs w:val="24"/>
        </w:rPr>
        <w:t>Research Questions</w:t>
      </w:r>
    </w:p>
    <w:p w14:paraId="0C85677F" w14:textId="19D483CE" w:rsidR="00954BBD" w:rsidRDefault="00954BBD" w:rsidP="00A758BE">
      <w:pPr>
        <w:spacing w:after="130" w:line="360" w:lineRule="auto"/>
        <w:rPr>
          <w:rFonts w:cs="Times New Roman"/>
          <w:szCs w:val="24"/>
        </w:rPr>
      </w:pPr>
      <w:r w:rsidRPr="00297B5E">
        <w:rPr>
          <w:rFonts w:cs="Times New Roman"/>
          <w:szCs w:val="24"/>
        </w:rPr>
        <w:t>Key research questions are given below:</w:t>
      </w:r>
    </w:p>
    <w:p w14:paraId="5AF41631" w14:textId="776BA56F" w:rsidR="00A758BE" w:rsidRPr="00A758BE" w:rsidRDefault="00A758BE" w:rsidP="00A758BE">
      <w:pPr>
        <w:pStyle w:val="ListParagraph"/>
        <w:numPr>
          <w:ilvl w:val="0"/>
          <w:numId w:val="7"/>
        </w:numPr>
        <w:spacing w:after="130" w:line="360" w:lineRule="auto"/>
        <w:rPr>
          <w:rFonts w:cs="Times New Roman"/>
          <w:szCs w:val="24"/>
        </w:rPr>
      </w:pPr>
      <w:r>
        <w:rPr>
          <w:rFonts w:cs="Times New Roman"/>
          <w:szCs w:val="24"/>
        </w:rPr>
        <w:t>What factors contributes professionalism in post-graduate students?</w:t>
      </w:r>
    </w:p>
    <w:p w14:paraId="41407AE1" w14:textId="035D82C7" w:rsidR="00954BBD" w:rsidRPr="00A758BE" w:rsidRDefault="00A758BE" w:rsidP="00A758BE">
      <w:pPr>
        <w:pStyle w:val="ListParagraph"/>
        <w:numPr>
          <w:ilvl w:val="0"/>
          <w:numId w:val="1"/>
        </w:numPr>
        <w:spacing w:after="130" w:line="360" w:lineRule="auto"/>
        <w:rPr>
          <w:rFonts w:cs="Times New Roman"/>
          <w:szCs w:val="24"/>
        </w:rPr>
      </w:pPr>
      <w:r>
        <w:rPr>
          <w:rFonts w:cs="Times New Roman"/>
          <w:szCs w:val="24"/>
        </w:rPr>
        <w:t>How are factors influence on professionalism in post-graduate students?</w:t>
      </w:r>
    </w:p>
    <w:p w14:paraId="7A2E48D8" w14:textId="0C329866" w:rsidR="00954BBD" w:rsidRPr="00297B5E" w:rsidRDefault="00954BBD" w:rsidP="00297B5E">
      <w:pPr>
        <w:pStyle w:val="Heading2"/>
        <w:spacing w:after="130" w:line="360" w:lineRule="auto"/>
        <w:rPr>
          <w:rFonts w:cs="Times New Roman"/>
          <w:szCs w:val="24"/>
        </w:rPr>
      </w:pPr>
      <w:r w:rsidRPr="00297B5E">
        <w:rPr>
          <w:rFonts w:cs="Times New Roman"/>
          <w:szCs w:val="24"/>
        </w:rPr>
        <w:t>Research Objectives</w:t>
      </w:r>
    </w:p>
    <w:p w14:paraId="0C0D3F2C" w14:textId="030521FC" w:rsidR="00954BBD" w:rsidRPr="00297B5E" w:rsidRDefault="00954BBD" w:rsidP="00297B5E">
      <w:pPr>
        <w:spacing w:after="130" w:line="360" w:lineRule="auto"/>
        <w:rPr>
          <w:rFonts w:cs="Times New Roman"/>
          <w:szCs w:val="24"/>
        </w:rPr>
      </w:pPr>
      <w:r w:rsidRPr="00297B5E">
        <w:rPr>
          <w:rFonts w:cs="Times New Roman"/>
          <w:szCs w:val="24"/>
        </w:rPr>
        <w:t>Key research objectives are given below:</w:t>
      </w:r>
    </w:p>
    <w:p w14:paraId="76F5839B" w14:textId="2EFD6084" w:rsidR="00954BBD" w:rsidRDefault="00954BBD" w:rsidP="00297B5E">
      <w:pPr>
        <w:pStyle w:val="ListParagraph"/>
        <w:numPr>
          <w:ilvl w:val="0"/>
          <w:numId w:val="2"/>
        </w:numPr>
        <w:spacing w:after="130" w:line="360" w:lineRule="auto"/>
        <w:rPr>
          <w:rFonts w:cs="Times New Roman"/>
          <w:szCs w:val="24"/>
        </w:rPr>
      </w:pPr>
      <w:r w:rsidRPr="00297B5E">
        <w:rPr>
          <w:rFonts w:cs="Times New Roman"/>
          <w:szCs w:val="24"/>
        </w:rPr>
        <w:t xml:space="preserve">To investigate </w:t>
      </w:r>
      <w:r w:rsidR="00A758BE">
        <w:rPr>
          <w:rFonts w:cs="Times New Roman"/>
          <w:szCs w:val="24"/>
        </w:rPr>
        <w:t>the negative of behaviour</w:t>
      </w:r>
    </w:p>
    <w:p w14:paraId="645B9A24" w14:textId="326079DC" w:rsidR="00954BBD" w:rsidRDefault="00A758BE" w:rsidP="00A758BE">
      <w:pPr>
        <w:pStyle w:val="ListParagraph"/>
        <w:numPr>
          <w:ilvl w:val="0"/>
          <w:numId w:val="2"/>
        </w:numPr>
        <w:spacing w:after="130" w:line="360" w:lineRule="auto"/>
        <w:rPr>
          <w:rFonts w:cs="Times New Roman"/>
          <w:szCs w:val="24"/>
        </w:rPr>
      </w:pPr>
      <w:r>
        <w:rPr>
          <w:rFonts w:cs="Times New Roman"/>
          <w:szCs w:val="24"/>
        </w:rPr>
        <w:t xml:space="preserve">Explore the factors that contribute </w:t>
      </w:r>
      <w:r w:rsidRPr="00A758BE">
        <w:rPr>
          <w:rFonts w:cs="Times New Roman"/>
          <w:szCs w:val="24"/>
        </w:rPr>
        <w:t>to professionalism in post-graduate students.</w:t>
      </w:r>
    </w:p>
    <w:p w14:paraId="69982D23" w14:textId="3D1060D8" w:rsidR="00A758BE" w:rsidRPr="00A758BE" w:rsidRDefault="00A758BE" w:rsidP="00A758BE">
      <w:pPr>
        <w:pStyle w:val="ListParagraph"/>
        <w:numPr>
          <w:ilvl w:val="0"/>
          <w:numId w:val="2"/>
        </w:numPr>
        <w:spacing w:after="130" w:line="360" w:lineRule="auto"/>
        <w:rPr>
          <w:rFonts w:cs="Times New Roman"/>
          <w:szCs w:val="24"/>
        </w:rPr>
      </w:pPr>
      <w:r>
        <w:rPr>
          <w:rFonts w:cs="Times New Roman"/>
          <w:szCs w:val="24"/>
        </w:rPr>
        <w:t xml:space="preserve">Examining how institutional policies and academic resources contribute to the cultivation of </w:t>
      </w:r>
      <w:r w:rsidR="003E5416">
        <w:rPr>
          <w:rFonts w:cs="Times New Roman"/>
          <w:szCs w:val="24"/>
        </w:rPr>
        <w:t>professionalism.</w:t>
      </w:r>
    </w:p>
    <w:p w14:paraId="578FF0DD" w14:textId="420FF1B9" w:rsidR="00954BBD" w:rsidRPr="00297B5E" w:rsidRDefault="00954BBD" w:rsidP="00297B5E">
      <w:pPr>
        <w:spacing w:after="130" w:line="360" w:lineRule="auto"/>
        <w:rPr>
          <w:rFonts w:eastAsiaTheme="majorEastAsia" w:cs="Times New Roman"/>
          <w:color w:val="2F5496" w:themeColor="accent1" w:themeShade="BF"/>
          <w:szCs w:val="24"/>
        </w:rPr>
      </w:pPr>
      <w:r w:rsidRPr="00297B5E">
        <w:rPr>
          <w:rFonts w:cs="Times New Roman"/>
          <w:szCs w:val="24"/>
        </w:rPr>
        <w:br w:type="page"/>
      </w:r>
    </w:p>
    <w:p w14:paraId="78B9207E" w14:textId="7AA43893" w:rsidR="003F1108" w:rsidRPr="00297B5E" w:rsidRDefault="00954BBD" w:rsidP="00297B5E">
      <w:pPr>
        <w:pStyle w:val="Heading1"/>
        <w:spacing w:after="130" w:line="360" w:lineRule="auto"/>
        <w:rPr>
          <w:rFonts w:cs="Times New Roman"/>
          <w:szCs w:val="24"/>
        </w:rPr>
      </w:pPr>
      <w:r w:rsidRPr="00297B5E">
        <w:rPr>
          <w:rFonts w:cs="Times New Roman"/>
          <w:szCs w:val="24"/>
        </w:rPr>
        <w:t>Research Methodology</w:t>
      </w:r>
    </w:p>
    <w:p w14:paraId="4385748D" w14:textId="4775FE5D" w:rsidR="00954BBD" w:rsidRPr="00297B5E" w:rsidRDefault="00954BBD" w:rsidP="00297B5E">
      <w:pPr>
        <w:spacing w:after="130" w:line="360" w:lineRule="auto"/>
        <w:rPr>
          <w:rFonts w:cs="Times New Roman"/>
          <w:szCs w:val="24"/>
        </w:rPr>
      </w:pPr>
      <w:r w:rsidRPr="00297B5E">
        <w:rPr>
          <w:rFonts w:cs="Times New Roman"/>
          <w:szCs w:val="24"/>
        </w:rPr>
        <w:t xml:space="preserve">The research method used in this study aims to give a full picture of the things that affect the professional behaviour of Public Health and Social Care (PHSC) senior students at a public university. Because the study is qualitative, focus group discussions were chosen as the best way to collect data. These discussions are interactive, so they let the </w:t>
      </w:r>
      <w:r w:rsidR="008369E6">
        <w:rPr>
          <w:rFonts w:cs="Times New Roman"/>
          <w:szCs w:val="24"/>
        </w:rPr>
        <w:t>participants</w:t>
      </w:r>
      <w:r w:rsidRPr="00297B5E">
        <w:rPr>
          <w:rFonts w:cs="Times New Roman"/>
          <w:szCs w:val="24"/>
        </w:rPr>
        <w:t xml:space="preserve"> share their experiences and look at things from different points of view.</w:t>
      </w:r>
    </w:p>
    <w:p w14:paraId="3EABF606" w14:textId="1368ADD6" w:rsidR="00954BBD" w:rsidRPr="00297B5E" w:rsidRDefault="00954BBD" w:rsidP="00297B5E">
      <w:pPr>
        <w:spacing w:after="130" w:line="360" w:lineRule="auto"/>
        <w:rPr>
          <w:rFonts w:cs="Times New Roman"/>
          <w:szCs w:val="24"/>
        </w:rPr>
      </w:pPr>
      <w:r w:rsidRPr="00297B5E">
        <w:rPr>
          <w:rFonts w:cs="Times New Roman"/>
          <w:b/>
          <w:bCs/>
          <w:szCs w:val="24"/>
        </w:rPr>
        <w:t>Participants</w:t>
      </w:r>
    </w:p>
    <w:p w14:paraId="29CD3E6B" w14:textId="57DCA080" w:rsidR="00954BBD" w:rsidRPr="00297B5E" w:rsidRDefault="00954BBD" w:rsidP="00297B5E">
      <w:pPr>
        <w:spacing w:after="130" w:line="360" w:lineRule="auto"/>
        <w:rPr>
          <w:rFonts w:cs="Times New Roman"/>
          <w:szCs w:val="24"/>
        </w:rPr>
      </w:pPr>
      <w:r w:rsidRPr="00297B5E">
        <w:rPr>
          <w:rFonts w:cs="Times New Roman"/>
          <w:szCs w:val="24"/>
        </w:rPr>
        <w:t xml:space="preserve">A purposeful group of senior PHSC students from the chosen public university will be used in the study. People will be chosen based on how ready they are to have thoughtful </w:t>
      </w:r>
      <w:r w:rsidR="00A86D78">
        <w:rPr>
          <w:rFonts w:cs="Times New Roman"/>
          <w:szCs w:val="24"/>
        </w:rPr>
        <w:t xml:space="preserve">discussions </w:t>
      </w:r>
      <w:r w:rsidRPr="00297B5E">
        <w:rPr>
          <w:rFonts w:cs="Times New Roman"/>
          <w:szCs w:val="24"/>
        </w:rPr>
        <w:t xml:space="preserve">about their </w:t>
      </w:r>
      <w:r w:rsidR="00A86D78">
        <w:rPr>
          <w:rFonts w:cs="Times New Roman"/>
          <w:szCs w:val="24"/>
        </w:rPr>
        <w:t xml:space="preserve">academic </w:t>
      </w:r>
      <w:r w:rsidRPr="00297B5E">
        <w:rPr>
          <w:rFonts w:cs="Times New Roman"/>
          <w:szCs w:val="24"/>
        </w:rPr>
        <w:t>experiences, with a focus on how they have learned how to behave professionally. The goal is to have a group of p</w:t>
      </w:r>
      <w:r w:rsidR="00A86D78">
        <w:rPr>
          <w:rFonts w:cs="Times New Roman"/>
          <w:szCs w:val="24"/>
        </w:rPr>
        <w:t>articipants</w:t>
      </w:r>
      <w:r w:rsidRPr="00297B5E">
        <w:rPr>
          <w:rFonts w:cs="Times New Roman"/>
          <w:szCs w:val="24"/>
        </w:rPr>
        <w:t xml:space="preserve"> from a wide range of backgrounds and developmental stages of their college studies.</w:t>
      </w:r>
    </w:p>
    <w:p w14:paraId="6A046BE4" w14:textId="30E68CB3" w:rsidR="00954BBD" w:rsidRPr="00297B5E" w:rsidRDefault="00954BBD" w:rsidP="00297B5E">
      <w:pPr>
        <w:spacing w:after="130" w:line="360" w:lineRule="auto"/>
        <w:rPr>
          <w:rFonts w:cs="Times New Roman"/>
          <w:szCs w:val="24"/>
        </w:rPr>
      </w:pPr>
      <w:r w:rsidRPr="00297B5E">
        <w:rPr>
          <w:rFonts w:cs="Times New Roman"/>
          <w:b/>
          <w:bCs/>
          <w:szCs w:val="24"/>
        </w:rPr>
        <w:t>Validity and Reliability</w:t>
      </w:r>
    </w:p>
    <w:p w14:paraId="4D215395" w14:textId="7FD666D2" w:rsidR="00954BBD" w:rsidRPr="00297B5E" w:rsidRDefault="00954BBD" w:rsidP="00297B5E">
      <w:pPr>
        <w:spacing w:after="130" w:line="360" w:lineRule="auto"/>
        <w:rPr>
          <w:rFonts w:cs="Times New Roman"/>
          <w:szCs w:val="24"/>
        </w:rPr>
      </w:pPr>
      <w:r w:rsidRPr="00297B5E">
        <w:rPr>
          <w:rFonts w:cs="Times New Roman"/>
          <w:szCs w:val="24"/>
        </w:rPr>
        <w:t>To make the study more trustworthy, things like extended participation, member checks, and group feedback will be used. Long-term connection means staying in touch with people over time, which helps you understand their situations better. Sharing early results with people to make sure that interpretations are correct is called "member checking," and asking colleagues for feedback on the analysis and reading of data is called "peer debriefing."</w:t>
      </w:r>
    </w:p>
    <w:p w14:paraId="091B6B72" w14:textId="72C7236E" w:rsidR="00954BBD" w:rsidRPr="00297B5E" w:rsidRDefault="00954BBD" w:rsidP="00297B5E">
      <w:pPr>
        <w:spacing w:after="130" w:line="360" w:lineRule="auto"/>
        <w:rPr>
          <w:rFonts w:cs="Times New Roman"/>
          <w:szCs w:val="24"/>
        </w:rPr>
      </w:pPr>
      <w:r w:rsidRPr="00297B5E">
        <w:rPr>
          <w:rFonts w:cs="Times New Roman"/>
          <w:szCs w:val="24"/>
        </w:rPr>
        <w:t xml:space="preserve">In the end, the research method used in this study aims to reveal the complex aspects of how senior PHSC students at a public university act professionally. Facilitated by focus group </w:t>
      </w:r>
      <w:r w:rsidR="008D126F">
        <w:rPr>
          <w:rFonts w:cs="Times New Roman"/>
          <w:szCs w:val="24"/>
        </w:rPr>
        <w:t>discussion,</w:t>
      </w:r>
      <w:r w:rsidRPr="00297B5E">
        <w:rPr>
          <w:rFonts w:cs="Times New Roman"/>
          <w:szCs w:val="24"/>
        </w:rPr>
        <w:t xml:space="preserve"> the qualitative method is meant to provide deep and useful insights that allow a thorough examination of the research questions. Ethical concerns and steps to improve truth and dependability show that the research method is rigorous and trustworthy, protecting the results' integrity.</w:t>
      </w:r>
    </w:p>
    <w:p w14:paraId="4818231B" w14:textId="17B071A4" w:rsidR="00954BBD" w:rsidRPr="00297B5E" w:rsidRDefault="00954BBD" w:rsidP="00297B5E">
      <w:pPr>
        <w:spacing w:after="130" w:line="360" w:lineRule="auto"/>
        <w:rPr>
          <w:rFonts w:cs="Times New Roman"/>
          <w:szCs w:val="24"/>
        </w:rPr>
      </w:pPr>
      <w:r w:rsidRPr="00297B5E">
        <w:rPr>
          <w:rFonts w:cs="Times New Roman"/>
          <w:szCs w:val="24"/>
        </w:rPr>
        <w:br w:type="page"/>
      </w:r>
    </w:p>
    <w:p w14:paraId="67046669" w14:textId="637CF5EA" w:rsidR="003F1108" w:rsidRPr="00297B5E" w:rsidRDefault="00954BBD" w:rsidP="00297B5E">
      <w:pPr>
        <w:pStyle w:val="Heading1"/>
        <w:spacing w:after="130" w:line="360" w:lineRule="auto"/>
        <w:rPr>
          <w:rFonts w:cs="Times New Roman"/>
          <w:szCs w:val="24"/>
        </w:rPr>
      </w:pPr>
      <w:r w:rsidRPr="00297B5E">
        <w:rPr>
          <w:rFonts w:cs="Times New Roman"/>
          <w:szCs w:val="24"/>
        </w:rPr>
        <w:t>Research Design</w:t>
      </w:r>
    </w:p>
    <w:p w14:paraId="46755EA9" w14:textId="77777777" w:rsidR="00954BBD" w:rsidRPr="00297B5E" w:rsidRDefault="00954BBD" w:rsidP="00297B5E">
      <w:pPr>
        <w:spacing w:after="130" w:line="360" w:lineRule="auto"/>
        <w:rPr>
          <w:rFonts w:cs="Times New Roman"/>
          <w:szCs w:val="24"/>
        </w:rPr>
      </w:pPr>
      <w:r w:rsidRPr="00297B5E">
        <w:rPr>
          <w:rFonts w:cs="Times New Roman"/>
          <w:szCs w:val="24"/>
        </w:rPr>
        <w:t>With a phenomenological method, this study looks into the things that affect the professional behaviour of senior students in Public Health and Social Care (PHSC) at a public university using a qualitative research strategy.</w:t>
      </w:r>
    </w:p>
    <w:p w14:paraId="5D08709A" w14:textId="7CDB7E32" w:rsidR="00954BBD" w:rsidRPr="00297B5E" w:rsidRDefault="00954BBD" w:rsidP="00297B5E">
      <w:pPr>
        <w:spacing w:after="130" w:line="360" w:lineRule="auto"/>
        <w:rPr>
          <w:rFonts w:cs="Times New Roman"/>
          <w:szCs w:val="24"/>
        </w:rPr>
      </w:pPr>
      <w:r w:rsidRPr="00297B5E">
        <w:rPr>
          <w:rFonts w:cs="Times New Roman"/>
          <w:b/>
          <w:szCs w:val="24"/>
        </w:rPr>
        <w:t>Approach to qualitative research</w:t>
      </w:r>
      <w:r w:rsidRPr="00297B5E">
        <w:rPr>
          <w:rFonts w:cs="Times New Roman"/>
          <w:szCs w:val="24"/>
        </w:rPr>
        <w:t>:</w:t>
      </w:r>
    </w:p>
    <w:p w14:paraId="21FE01F8" w14:textId="3EFB3EC3" w:rsidR="00954BBD" w:rsidRPr="00297B5E" w:rsidRDefault="00954BBD" w:rsidP="00297B5E">
      <w:pPr>
        <w:spacing w:after="130" w:line="360" w:lineRule="auto"/>
        <w:rPr>
          <w:rFonts w:cs="Times New Roman"/>
          <w:szCs w:val="24"/>
        </w:rPr>
      </w:pPr>
      <w:r w:rsidRPr="00297B5E">
        <w:rPr>
          <w:rFonts w:cs="Times New Roman"/>
          <w:szCs w:val="24"/>
        </w:rPr>
        <w:t>The qualitative research method is thought to be the best fit for this study because it focuses on finding out the personal experiences, thoughts, and ideas that senior PHSC students connect with their professional growth. Qualitative research lets you dig deep into the situational factors that affect professional behaviour, giving you a more complete picture of what you're studying.</w:t>
      </w:r>
    </w:p>
    <w:p w14:paraId="5E304B8C" w14:textId="022E22D7" w:rsidR="00954BBD" w:rsidRPr="00297B5E" w:rsidRDefault="00954BBD" w:rsidP="00297B5E">
      <w:pPr>
        <w:spacing w:after="130" w:line="360" w:lineRule="auto"/>
        <w:rPr>
          <w:rFonts w:cs="Times New Roman"/>
          <w:szCs w:val="24"/>
        </w:rPr>
      </w:pPr>
      <w:r w:rsidRPr="00297B5E">
        <w:rPr>
          <w:rFonts w:cs="Times New Roman"/>
          <w:b/>
          <w:szCs w:val="24"/>
        </w:rPr>
        <w:t>Approach Based on Phenomena</w:t>
      </w:r>
      <w:r w:rsidRPr="00297B5E">
        <w:rPr>
          <w:rFonts w:cs="Times New Roman"/>
          <w:szCs w:val="24"/>
        </w:rPr>
        <w:t>:</w:t>
      </w:r>
    </w:p>
    <w:p w14:paraId="0F1EEA14" w14:textId="42F24E78" w:rsidR="00954BBD" w:rsidRPr="00297B5E" w:rsidRDefault="00954BBD" w:rsidP="00297B5E">
      <w:pPr>
        <w:spacing w:after="130" w:line="360" w:lineRule="auto"/>
        <w:rPr>
          <w:rFonts w:cs="Times New Roman"/>
          <w:szCs w:val="24"/>
        </w:rPr>
      </w:pPr>
      <w:r w:rsidRPr="00297B5E">
        <w:rPr>
          <w:rFonts w:cs="Times New Roman"/>
          <w:szCs w:val="24"/>
        </w:rPr>
        <w:t>A phenomenological method is used to plan the study in the qualitative model. Phenomenology is a good way to look into the real-life experiences of subjects, which helps the study team figure out what these experiences are really about and how they affect how people behave professionally. This method fits with the main goal of recording the complex and situationally rich aspects of PHSC senior students' work journeys.</w:t>
      </w:r>
    </w:p>
    <w:p w14:paraId="0CACAA8F" w14:textId="64B931E0" w:rsidR="00954BBD" w:rsidRPr="00297B5E" w:rsidRDefault="00954BBD" w:rsidP="00297B5E">
      <w:pPr>
        <w:spacing w:after="130" w:line="360" w:lineRule="auto"/>
        <w:rPr>
          <w:rFonts w:cs="Times New Roman"/>
          <w:szCs w:val="24"/>
        </w:rPr>
      </w:pPr>
      <w:r w:rsidRPr="00297B5E">
        <w:rPr>
          <w:rFonts w:cs="Times New Roman"/>
          <w:b/>
          <w:szCs w:val="24"/>
        </w:rPr>
        <w:t>Data Collection</w:t>
      </w:r>
      <w:r w:rsidRPr="00297B5E">
        <w:rPr>
          <w:rFonts w:cs="Times New Roman"/>
          <w:szCs w:val="24"/>
        </w:rPr>
        <w:t>:</w:t>
      </w:r>
    </w:p>
    <w:p w14:paraId="5717F88E" w14:textId="40B08875" w:rsidR="00954BBD" w:rsidRPr="00297B5E" w:rsidRDefault="00954BBD" w:rsidP="00297B5E">
      <w:pPr>
        <w:spacing w:after="130" w:line="360" w:lineRule="auto"/>
        <w:rPr>
          <w:rFonts w:cs="Times New Roman"/>
          <w:szCs w:val="24"/>
        </w:rPr>
      </w:pPr>
      <w:r w:rsidRPr="00297B5E">
        <w:rPr>
          <w:rFonts w:cs="Times New Roman"/>
          <w:szCs w:val="24"/>
        </w:rPr>
        <w:t xml:space="preserve">Focus Group </w:t>
      </w:r>
      <w:r w:rsidR="008D126F">
        <w:rPr>
          <w:rFonts w:cs="Times New Roman"/>
          <w:szCs w:val="24"/>
        </w:rPr>
        <w:t>discussion</w:t>
      </w:r>
      <w:r w:rsidRPr="00297B5E">
        <w:rPr>
          <w:rFonts w:cs="Times New Roman"/>
          <w:szCs w:val="24"/>
        </w:rPr>
        <w:t xml:space="preserve">: Holding focus group </w:t>
      </w:r>
      <w:r w:rsidR="003E5416">
        <w:rPr>
          <w:rFonts w:cs="Times New Roman"/>
          <w:szCs w:val="24"/>
        </w:rPr>
        <w:t>discussion</w:t>
      </w:r>
      <w:r w:rsidRPr="00297B5E">
        <w:rPr>
          <w:rFonts w:cs="Times New Roman"/>
          <w:szCs w:val="24"/>
        </w:rPr>
        <w:t xml:space="preserve"> is the main way that data is gathered. There will be more than one </w:t>
      </w:r>
      <w:r w:rsidR="008D126F">
        <w:rPr>
          <w:rFonts w:cs="Times New Roman"/>
          <w:szCs w:val="24"/>
        </w:rPr>
        <w:t>group</w:t>
      </w:r>
      <w:r w:rsidRPr="00297B5E">
        <w:rPr>
          <w:rFonts w:cs="Times New Roman"/>
          <w:szCs w:val="24"/>
        </w:rPr>
        <w:t>, and each one will have a specific group of senior PHSC students. These conversations will have some structure but will be led by open-ended questions that aim to get a range of opinions and ideas about the things that affect their work behaviour.</w:t>
      </w:r>
    </w:p>
    <w:p w14:paraId="64392DE8" w14:textId="6CB16144" w:rsidR="00954BBD" w:rsidRPr="00297B5E" w:rsidRDefault="00954BBD" w:rsidP="00297B5E">
      <w:pPr>
        <w:spacing w:after="130" w:line="360" w:lineRule="auto"/>
        <w:rPr>
          <w:rFonts w:cs="Times New Roman"/>
          <w:szCs w:val="24"/>
        </w:rPr>
      </w:pPr>
      <w:r w:rsidRPr="00297B5E">
        <w:rPr>
          <w:rFonts w:cs="Times New Roman"/>
          <w:szCs w:val="24"/>
        </w:rPr>
        <w:t xml:space="preserve">Individual Interviews: In addition to focus group </w:t>
      </w:r>
      <w:r w:rsidR="003E5416">
        <w:rPr>
          <w:rFonts w:cs="Times New Roman"/>
          <w:szCs w:val="24"/>
        </w:rPr>
        <w:t>discussion</w:t>
      </w:r>
      <w:r w:rsidRPr="00297B5E">
        <w:rPr>
          <w:rFonts w:cs="Times New Roman"/>
          <w:szCs w:val="24"/>
        </w:rPr>
        <w:t>, p</w:t>
      </w:r>
      <w:r w:rsidR="003E5416">
        <w:rPr>
          <w:rFonts w:cs="Times New Roman"/>
          <w:szCs w:val="24"/>
        </w:rPr>
        <w:t>articipant</w:t>
      </w:r>
      <w:r w:rsidRPr="00297B5E">
        <w:rPr>
          <w:rFonts w:cs="Times New Roman"/>
          <w:szCs w:val="24"/>
        </w:rPr>
        <w:t xml:space="preserve"> can be interviewed one-on-one during the meetings to learn more about specific situations or points of view. This adds to the depth of the qualitative data.</w:t>
      </w:r>
    </w:p>
    <w:p w14:paraId="0B394089" w14:textId="1F7B28B9" w:rsidR="00954BBD" w:rsidRPr="00297B5E" w:rsidRDefault="00954BBD" w:rsidP="00297B5E">
      <w:pPr>
        <w:spacing w:after="130" w:line="360" w:lineRule="auto"/>
        <w:rPr>
          <w:rFonts w:cs="Times New Roman"/>
          <w:b/>
          <w:szCs w:val="24"/>
        </w:rPr>
      </w:pPr>
      <w:r w:rsidRPr="00297B5E">
        <w:rPr>
          <w:rFonts w:cs="Times New Roman"/>
          <w:b/>
          <w:szCs w:val="24"/>
        </w:rPr>
        <w:t>Sampling</w:t>
      </w:r>
    </w:p>
    <w:p w14:paraId="2E6D7973" w14:textId="34247238" w:rsidR="00954BBD" w:rsidRPr="00297B5E" w:rsidRDefault="00954BBD" w:rsidP="00297B5E">
      <w:pPr>
        <w:spacing w:after="130" w:line="360" w:lineRule="auto"/>
        <w:rPr>
          <w:rFonts w:cs="Times New Roman"/>
          <w:szCs w:val="24"/>
        </w:rPr>
      </w:pPr>
      <w:r w:rsidRPr="00297B5E">
        <w:rPr>
          <w:rFonts w:cs="Times New Roman"/>
          <w:szCs w:val="24"/>
        </w:rPr>
        <w:t>Purposive picking will be used to choose</w:t>
      </w:r>
      <w:r w:rsidR="00A86D78">
        <w:rPr>
          <w:rFonts w:cs="Times New Roman"/>
          <w:szCs w:val="24"/>
        </w:rPr>
        <w:t xml:space="preserve"> participants</w:t>
      </w:r>
      <w:r w:rsidRPr="00297B5E">
        <w:rPr>
          <w:rFonts w:cs="Times New Roman"/>
          <w:szCs w:val="24"/>
        </w:rPr>
        <w:t xml:space="preserve"> based on certain factors, such as their academic progress, demographics, and experience in the PHSC field. This method of purposeful picking makes sure that the subjects have a wide range of backgrounds and points of view, which improves the quality and quantity of the qualitative data.</w:t>
      </w:r>
    </w:p>
    <w:p w14:paraId="1F97D539" w14:textId="26A5D5EC" w:rsidR="00954BBD" w:rsidRPr="00297B5E" w:rsidRDefault="00954BBD" w:rsidP="00297B5E">
      <w:pPr>
        <w:spacing w:after="130" w:line="360" w:lineRule="auto"/>
        <w:rPr>
          <w:rFonts w:cs="Times New Roman"/>
          <w:szCs w:val="24"/>
        </w:rPr>
      </w:pPr>
      <w:r w:rsidRPr="00297B5E">
        <w:rPr>
          <w:rFonts w:cs="Times New Roman"/>
          <w:b/>
          <w:szCs w:val="24"/>
        </w:rPr>
        <w:t>Analysing the data</w:t>
      </w:r>
      <w:r w:rsidRPr="00297B5E">
        <w:rPr>
          <w:rFonts w:cs="Times New Roman"/>
          <w:szCs w:val="24"/>
        </w:rPr>
        <w:t>:</w:t>
      </w:r>
    </w:p>
    <w:p w14:paraId="6A0F2466" w14:textId="75D5C837" w:rsidR="00954BBD" w:rsidRPr="00297B5E" w:rsidRDefault="00954BBD" w:rsidP="00297B5E">
      <w:pPr>
        <w:spacing w:after="130" w:line="360" w:lineRule="auto"/>
        <w:rPr>
          <w:rFonts w:cs="Times New Roman"/>
          <w:szCs w:val="24"/>
        </w:rPr>
      </w:pPr>
      <w:r w:rsidRPr="00297B5E">
        <w:rPr>
          <w:rFonts w:cs="Times New Roman"/>
          <w:szCs w:val="24"/>
        </w:rPr>
        <w:t>We will use thematic analysis on the transcripts of the focus groups and one-on-one conversations. Finding, analysing, and making sense of repeating themes in the data is part of this repetitive process, which helps to come up with useful insights. The phenomenological method and thematic analysis work well together because they both let you look for patterns and meanings in people's experiences.</w:t>
      </w:r>
    </w:p>
    <w:p w14:paraId="5B430C41" w14:textId="093A2C60" w:rsidR="00FD4589" w:rsidRPr="00297B5E" w:rsidRDefault="00954BBD" w:rsidP="00297B5E">
      <w:pPr>
        <w:spacing w:after="130" w:line="360" w:lineRule="auto"/>
        <w:rPr>
          <w:rFonts w:cs="Times New Roman"/>
          <w:szCs w:val="24"/>
        </w:rPr>
      </w:pPr>
      <w:r w:rsidRPr="00297B5E">
        <w:rPr>
          <w:rFonts w:cs="Times New Roman"/>
          <w:szCs w:val="24"/>
        </w:rPr>
        <w:t xml:space="preserve">In conclusion, this study uses a phenomenological method and a qualitative research design to find out the complicated and situationally embedded factors that affect how senior PHSC students act professionally. Focus group </w:t>
      </w:r>
      <w:r w:rsidR="003E5416">
        <w:rPr>
          <w:rFonts w:cs="Times New Roman"/>
          <w:szCs w:val="24"/>
        </w:rPr>
        <w:t>discussion</w:t>
      </w:r>
      <w:r w:rsidRPr="00297B5E">
        <w:rPr>
          <w:rFonts w:cs="Times New Roman"/>
          <w:szCs w:val="24"/>
        </w:rPr>
        <w:t xml:space="preserve"> and topic analysis were chosen because they fit with the research goals and will allow for a deep study and understanding of the thing being studied.</w:t>
      </w:r>
    </w:p>
    <w:p w14:paraId="28FBE9BB" w14:textId="77777777" w:rsidR="00FD4589" w:rsidRPr="00297B5E" w:rsidRDefault="00FD4589" w:rsidP="00297B5E">
      <w:pPr>
        <w:spacing w:after="130" w:line="360" w:lineRule="auto"/>
        <w:rPr>
          <w:rFonts w:cs="Times New Roman"/>
          <w:szCs w:val="24"/>
        </w:rPr>
      </w:pPr>
      <w:r w:rsidRPr="00297B5E">
        <w:rPr>
          <w:rFonts w:cs="Times New Roman"/>
          <w:szCs w:val="24"/>
        </w:rPr>
        <w:br w:type="page"/>
      </w:r>
    </w:p>
    <w:p w14:paraId="59D6B4C7" w14:textId="59EECAB1" w:rsidR="003F1108" w:rsidRPr="00297B5E" w:rsidRDefault="00FD4589" w:rsidP="00297B5E">
      <w:pPr>
        <w:pStyle w:val="Heading1"/>
        <w:spacing w:after="130" w:line="360" w:lineRule="auto"/>
        <w:rPr>
          <w:rFonts w:cs="Times New Roman"/>
          <w:szCs w:val="24"/>
        </w:rPr>
      </w:pPr>
      <w:r w:rsidRPr="00297B5E">
        <w:rPr>
          <w:rFonts w:cs="Times New Roman"/>
          <w:szCs w:val="24"/>
        </w:rPr>
        <w:t>Recruitment, Sampling &amp; Study Participants</w:t>
      </w:r>
    </w:p>
    <w:p w14:paraId="14D1E2D9" w14:textId="594C6B91" w:rsidR="00FD4589" w:rsidRPr="00297B5E" w:rsidRDefault="00FD4589" w:rsidP="00297B5E">
      <w:pPr>
        <w:spacing w:after="130" w:line="360" w:lineRule="auto"/>
        <w:rPr>
          <w:rFonts w:cs="Times New Roman"/>
          <w:szCs w:val="24"/>
        </w:rPr>
      </w:pPr>
      <w:r w:rsidRPr="00297B5E">
        <w:rPr>
          <w:rFonts w:cs="Times New Roman"/>
          <w:szCs w:val="24"/>
        </w:rPr>
        <w:t xml:space="preserve">The study was done at a well-known state university with graduate programmes in state Health and Social Care (PHSC). The study took </w:t>
      </w:r>
      <w:r w:rsidR="003E5416">
        <w:rPr>
          <w:rFonts w:cs="Times New Roman"/>
          <w:szCs w:val="24"/>
        </w:rPr>
        <w:t>between 45-60 minutes.</w:t>
      </w:r>
      <w:r w:rsidRPr="00297B5E">
        <w:rPr>
          <w:rFonts w:cs="Times New Roman"/>
          <w:szCs w:val="24"/>
        </w:rPr>
        <w:t xml:space="preserve"> The site was picked because it was relevant to the study's focus on senior PHSC students and would provide a rich backdrop for exploring the factors that </w:t>
      </w:r>
      <w:r w:rsidR="00A86D78">
        <w:rPr>
          <w:rFonts w:cs="Times New Roman"/>
          <w:szCs w:val="24"/>
        </w:rPr>
        <w:t>influences</w:t>
      </w:r>
      <w:r w:rsidRPr="00297B5E">
        <w:rPr>
          <w:rFonts w:cs="Times New Roman"/>
          <w:szCs w:val="24"/>
        </w:rPr>
        <w:t xml:space="preserve"> how they act professionally.</w:t>
      </w:r>
    </w:p>
    <w:p w14:paraId="1E041525" w14:textId="33920B86" w:rsidR="00FD4589" w:rsidRPr="00297B5E" w:rsidRDefault="00FD4589" w:rsidP="00297B5E">
      <w:pPr>
        <w:spacing w:after="130" w:line="360" w:lineRule="auto"/>
        <w:rPr>
          <w:rFonts w:cs="Times New Roman"/>
          <w:b/>
          <w:szCs w:val="24"/>
        </w:rPr>
      </w:pPr>
      <w:r w:rsidRPr="00297B5E">
        <w:rPr>
          <w:rFonts w:cs="Times New Roman"/>
          <w:b/>
          <w:szCs w:val="24"/>
        </w:rPr>
        <w:t>Sampling Methods</w:t>
      </w:r>
    </w:p>
    <w:p w14:paraId="69D05CF7" w14:textId="5C6F440A" w:rsidR="00FD4589" w:rsidRPr="00297B5E" w:rsidRDefault="00FD4589" w:rsidP="00297B5E">
      <w:pPr>
        <w:spacing w:after="130" w:line="360" w:lineRule="auto"/>
        <w:rPr>
          <w:rFonts w:cs="Times New Roman"/>
          <w:szCs w:val="24"/>
        </w:rPr>
      </w:pPr>
      <w:r w:rsidRPr="00297B5E">
        <w:rPr>
          <w:rFonts w:cs="Times New Roman"/>
          <w:szCs w:val="24"/>
        </w:rPr>
        <w:t>Purposive sampling was used to choose the volunteers, which made sure that they were a good cross-section of senior PHSC students at the university. The requirements for admission included different levels of education, racial and ethnic backgrounds, and work experience in the PHSC field. This choice was made on purpose to get a wide range of points of view and improve the quality of the qualitative data.</w:t>
      </w:r>
    </w:p>
    <w:p w14:paraId="684FE4DE" w14:textId="4F49C74A" w:rsidR="00FD4589" w:rsidRPr="00297B5E" w:rsidRDefault="00FD4589" w:rsidP="00297B5E">
      <w:pPr>
        <w:spacing w:after="130" w:line="360" w:lineRule="auto"/>
        <w:rPr>
          <w:rFonts w:cs="Times New Roman"/>
          <w:szCs w:val="24"/>
        </w:rPr>
      </w:pPr>
      <w:r w:rsidRPr="00297B5E">
        <w:rPr>
          <w:rFonts w:cs="Times New Roman"/>
          <w:b/>
          <w:szCs w:val="24"/>
        </w:rPr>
        <w:t>Study Participants</w:t>
      </w:r>
    </w:p>
    <w:p w14:paraId="5225EE49" w14:textId="1AF71E73" w:rsidR="00FD4589" w:rsidRPr="00297B5E" w:rsidRDefault="00FD4589" w:rsidP="00297B5E">
      <w:pPr>
        <w:spacing w:after="130" w:line="360" w:lineRule="auto"/>
        <w:rPr>
          <w:rFonts w:cs="Times New Roman"/>
          <w:szCs w:val="24"/>
        </w:rPr>
      </w:pPr>
      <w:r w:rsidRPr="00297B5E">
        <w:rPr>
          <w:rFonts w:cs="Times New Roman"/>
          <w:szCs w:val="24"/>
        </w:rPr>
        <w:t xml:space="preserve">A total of </w:t>
      </w:r>
      <w:r w:rsidR="00A758BE">
        <w:rPr>
          <w:rFonts w:cs="Times New Roman"/>
          <w:szCs w:val="24"/>
        </w:rPr>
        <w:t>6</w:t>
      </w:r>
      <w:r w:rsidRPr="00297B5E">
        <w:rPr>
          <w:rFonts w:cs="Times New Roman"/>
          <w:szCs w:val="24"/>
        </w:rPr>
        <w:t xml:space="preserve"> p</w:t>
      </w:r>
      <w:r w:rsidR="00A758BE">
        <w:rPr>
          <w:rFonts w:cs="Times New Roman"/>
          <w:szCs w:val="24"/>
        </w:rPr>
        <w:t xml:space="preserve">articipant </w:t>
      </w:r>
      <w:r w:rsidRPr="00297B5E">
        <w:rPr>
          <w:rFonts w:cs="Times New Roman"/>
          <w:szCs w:val="24"/>
        </w:rPr>
        <w:t xml:space="preserve">took part in the study; these were senior PHSC students who volunteered to take part in focus group </w:t>
      </w:r>
      <w:r w:rsidR="00F407E5">
        <w:rPr>
          <w:rFonts w:cs="Times New Roman"/>
          <w:szCs w:val="24"/>
        </w:rPr>
        <w:t>discussion</w:t>
      </w:r>
      <w:r w:rsidRPr="00297B5E">
        <w:rPr>
          <w:rFonts w:cs="Times New Roman"/>
          <w:szCs w:val="24"/>
        </w:rPr>
        <w:t>. P</w:t>
      </w:r>
      <w:r w:rsidR="00A758BE">
        <w:rPr>
          <w:rFonts w:cs="Times New Roman"/>
          <w:szCs w:val="24"/>
        </w:rPr>
        <w:t xml:space="preserve">articipants </w:t>
      </w:r>
      <w:r w:rsidRPr="00297B5E">
        <w:rPr>
          <w:rFonts w:cs="Times New Roman"/>
          <w:szCs w:val="24"/>
        </w:rPr>
        <w:t>who were interested in taking part were given full information about the study and asked to do so through statements in the relevant academic areas. Each p</w:t>
      </w:r>
      <w:r w:rsidR="008D126F">
        <w:rPr>
          <w:rFonts w:cs="Times New Roman"/>
          <w:szCs w:val="24"/>
        </w:rPr>
        <w:t xml:space="preserve">articipant </w:t>
      </w:r>
      <w:r w:rsidRPr="00297B5E">
        <w:rPr>
          <w:rFonts w:cs="Times New Roman"/>
          <w:szCs w:val="24"/>
        </w:rPr>
        <w:t>gave their informed consent, which stressed that they were taking part voluntarily, that their information would be kept private</w:t>
      </w:r>
      <w:r w:rsidR="009755CD">
        <w:rPr>
          <w:rFonts w:cs="Times New Roman"/>
          <w:szCs w:val="24"/>
        </w:rPr>
        <w:t>.</w:t>
      </w:r>
    </w:p>
    <w:p w14:paraId="1126EDD5" w14:textId="6388E1B1" w:rsidR="00FD4589" w:rsidRPr="00297B5E" w:rsidRDefault="00FD4589" w:rsidP="00297B5E">
      <w:pPr>
        <w:spacing w:after="130" w:line="360" w:lineRule="auto"/>
        <w:rPr>
          <w:rFonts w:cs="Times New Roman"/>
          <w:szCs w:val="24"/>
        </w:rPr>
      </w:pPr>
      <w:r w:rsidRPr="00297B5E">
        <w:rPr>
          <w:rFonts w:cs="Times New Roman"/>
          <w:szCs w:val="24"/>
        </w:rPr>
        <w:t>The subjects were at different stages of their academic careers, from those just starting out to those almost done with their advanced studies. During the purposeful sample process, personal factors like age, gender, and cultural background were also considered. This method made sure that the study included a wide range of events, points of view, and problems that were important for the professional growth of senior PHSC students at the chosen public university.</w:t>
      </w:r>
    </w:p>
    <w:p w14:paraId="38E2CF07" w14:textId="630DD923" w:rsidR="00FD4589" w:rsidRPr="00297B5E" w:rsidRDefault="00FD4589" w:rsidP="00297B5E">
      <w:pPr>
        <w:spacing w:after="130" w:line="360" w:lineRule="auto"/>
        <w:rPr>
          <w:rFonts w:cs="Times New Roman"/>
          <w:szCs w:val="24"/>
        </w:rPr>
      </w:pPr>
      <w:r w:rsidRPr="00297B5E">
        <w:rPr>
          <w:rFonts w:cs="Times New Roman"/>
          <w:szCs w:val="24"/>
        </w:rPr>
        <w:t xml:space="preserve">A </w:t>
      </w:r>
      <w:r w:rsidR="00F407E5">
        <w:rPr>
          <w:rFonts w:cs="Times New Roman"/>
          <w:szCs w:val="24"/>
        </w:rPr>
        <w:t>chairperson</w:t>
      </w:r>
      <w:r w:rsidRPr="00297B5E">
        <w:rPr>
          <w:rFonts w:cs="Times New Roman"/>
          <w:szCs w:val="24"/>
        </w:rPr>
        <w:t xml:space="preserve"> </w:t>
      </w:r>
      <w:r w:rsidR="009755CD">
        <w:rPr>
          <w:rFonts w:cs="Times New Roman"/>
          <w:szCs w:val="24"/>
        </w:rPr>
        <w:t xml:space="preserve">had </w:t>
      </w:r>
      <w:r w:rsidRPr="00297B5E">
        <w:rPr>
          <w:rFonts w:cs="Times New Roman"/>
          <w:szCs w:val="24"/>
        </w:rPr>
        <w:t xml:space="preserve">several semi-structured focus </w:t>
      </w:r>
      <w:r w:rsidR="00F407E5" w:rsidRPr="00297B5E">
        <w:rPr>
          <w:rFonts w:cs="Times New Roman"/>
          <w:szCs w:val="24"/>
        </w:rPr>
        <w:t>groups</w:t>
      </w:r>
      <w:r w:rsidRPr="00297B5E">
        <w:rPr>
          <w:rFonts w:cs="Times New Roman"/>
          <w:szCs w:val="24"/>
        </w:rPr>
        <w:t xml:space="preserve"> </w:t>
      </w:r>
      <w:r w:rsidR="00F407E5">
        <w:rPr>
          <w:rFonts w:cs="Times New Roman"/>
          <w:szCs w:val="24"/>
        </w:rPr>
        <w:t>discussion</w:t>
      </w:r>
      <w:r w:rsidRPr="00297B5E">
        <w:rPr>
          <w:rFonts w:cs="Times New Roman"/>
          <w:szCs w:val="24"/>
        </w:rPr>
        <w:t xml:space="preserve"> that were used to carry out the study. The sessions gave </w:t>
      </w:r>
      <w:r w:rsidR="008D126F" w:rsidRPr="00297B5E">
        <w:rPr>
          <w:rFonts w:cs="Times New Roman"/>
          <w:szCs w:val="24"/>
        </w:rPr>
        <w:t>pa</w:t>
      </w:r>
      <w:r w:rsidR="008D126F">
        <w:rPr>
          <w:rFonts w:cs="Times New Roman"/>
          <w:szCs w:val="24"/>
        </w:rPr>
        <w:t xml:space="preserve">rticipants </w:t>
      </w:r>
      <w:r w:rsidRPr="00297B5E">
        <w:rPr>
          <w:rFonts w:cs="Times New Roman"/>
          <w:szCs w:val="24"/>
        </w:rPr>
        <w:t xml:space="preserve">a chance to </w:t>
      </w:r>
      <w:r w:rsidR="0045409D">
        <w:rPr>
          <w:rFonts w:cs="Times New Roman"/>
          <w:szCs w:val="24"/>
        </w:rPr>
        <w:t>discuss</w:t>
      </w:r>
      <w:r w:rsidRPr="00297B5E">
        <w:rPr>
          <w:rFonts w:cs="Times New Roman"/>
          <w:szCs w:val="24"/>
        </w:rPr>
        <w:t xml:space="preserve"> about their real-life experiences, problems, and thoughts on the things that affect how they act at work. As needed, one-on-one conversations were used to dig deeper into certain themes. This added to the wealth and variety of the qualitative data collected for the study.</w:t>
      </w:r>
    </w:p>
    <w:p w14:paraId="3B75E8D0" w14:textId="498143BF" w:rsidR="00D823C8" w:rsidRPr="00297B5E" w:rsidRDefault="00FD4589" w:rsidP="00297B5E">
      <w:pPr>
        <w:pStyle w:val="Heading1"/>
        <w:spacing w:after="130" w:line="360" w:lineRule="auto"/>
        <w:rPr>
          <w:rFonts w:cs="Times New Roman"/>
          <w:szCs w:val="24"/>
        </w:rPr>
      </w:pPr>
      <w:r w:rsidRPr="00297B5E">
        <w:rPr>
          <w:rFonts w:cs="Times New Roman"/>
          <w:szCs w:val="24"/>
        </w:rPr>
        <w:br w:type="page"/>
      </w:r>
      <w:r w:rsidR="00D823C8" w:rsidRPr="00297B5E">
        <w:rPr>
          <w:rFonts w:cs="Times New Roman"/>
          <w:szCs w:val="24"/>
        </w:rPr>
        <w:t>Data Collection Method</w:t>
      </w:r>
    </w:p>
    <w:p w14:paraId="64C604C6" w14:textId="6BAA3461" w:rsidR="00D823C8" w:rsidRPr="00297B5E" w:rsidRDefault="00D823C8" w:rsidP="00297B5E">
      <w:pPr>
        <w:spacing w:after="130" w:line="360" w:lineRule="auto"/>
        <w:rPr>
          <w:rFonts w:cs="Times New Roman"/>
          <w:szCs w:val="24"/>
        </w:rPr>
      </w:pPr>
      <w:r w:rsidRPr="00297B5E">
        <w:rPr>
          <w:rFonts w:cs="Times New Roman"/>
          <w:szCs w:val="24"/>
        </w:rPr>
        <w:t xml:space="preserve">Focus group </w:t>
      </w:r>
      <w:r w:rsidR="009755CD">
        <w:rPr>
          <w:rFonts w:cs="Times New Roman"/>
          <w:szCs w:val="24"/>
        </w:rPr>
        <w:t>discussion</w:t>
      </w:r>
      <w:r w:rsidRPr="00297B5E">
        <w:rPr>
          <w:rFonts w:cs="Times New Roman"/>
          <w:szCs w:val="24"/>
        </w:rPr>
        <w:t xml:space="preserve"> with some </w:t>
      </w:r>
      <w:r w:rsidR="008D126F" w:rsidRPr="00297B5E">
        <w:rPr>
          <w:rFonts w:cs="Times New Roman"/>
          <w:szCs w:val="24"/>
        </w:rPr>
        <w:t>frameworks</w:t>
      </w:r>
      <w:r w:rsidRPr="00297B5E">
        <w:rPr>
          <w:rFonts w:cs="Times New Roman"/>
          <w:szCs w:val="24"/>
        </w:rPr>
        <w:t xml:space="preserve"> are the main way that data for this study is gathered, with individual conversations also used. These methods were chosen to look into how the living experiences, difficulties, and factors that help senior students in Public Health and Social Care (PHSC) at a public university shape their professional behaviour.</w:t>
      </w:r>
    </w:p>
    <w:p w14:paraId="1BB21BF0" w14:textId="77777777" w:rsidR="00D823C8" w:rsidRPr="00297B5E" w:rsidRDefault="00D823C8" w:rsidP="00297B5E">
      <w:pPr>
        <w:spacing w:after="130" w:line="360" w:lineRule="auto"/>
        <w:rPr>
          <w:rFonts w:cs="Times New Roman"/>
          <w:szCs w:val="24"/>
        </w:rPr>
      </w:pPr>
    </w:p>
    <w:p w14:paraId="1AE69145" w14:textId="77777777" w:rsidR="00D823C8" w:rsidRPr="00297B5E" w:rsidRDefault="00D823C8" w:rsidP="00297B5E">
      <w:pPr>
        <w:spacing w:after="130" w:line="360" w:lineRule="auto"/>
        <w:rPr>
          <w:rFonts w:cs="Times New Roman"/>
          <w:szCs w:val="24"/>
        </w:rPr>
      </w:pPr>
      <w:r w:rsidRPr="00297B5E">
        <w:rPr>
          <w:rFonts w:cs="Times New Roman"/>
          <w:b/>
          <w:szCs w:val="24"/>
        </w:rPr>
        <w:t>Discussions in Focus Groups</w:t>
      </w:r>
      <w:r w:rsidRPr="00297B5E">
        <w:rPr>
          <w:rFonts w:cs="Times New Roman"/>
          <w:szCs w:val="24"/>
        </w:rPr>
        <w:t>:</w:t>
      </w:r>
    </w:p>
    <w:p w14:paraId="1A5FB7B2" w14:textId="77777777" w:rsidR="00D823C8" w:rsidRPr="00297B5E" w:rsidRDefault="00D823C8" w:rsidP="00297B5E">
      <w:pPr>
        <w:spacing w:after="130" w:line="360" w:lineRule="auto"/>
        <w:rPr>
          <w:rFonts w:cs="Times New Roman"/>
          <w:szCs w:val="24"/>
        </w:rPr>
      </w:pPr>
    </w:p>
    <w:p w14:paraId="39BF1BCB" w14:textId="0AC1369E" w:rsidR="00D823C8" w:rsidRPr="00297B5E" w:rsidRDefault="00D823C8" w:rsidP="00297B5E">
      <w:pPr>
        <w:spacing w:after="130" w:line="360" w:lineRule="auto"/>
        <w:rPr>
          <w:rFonts w:cs="Times New Roman"/>
          <w:szCs w:val="24"/>
        </w:rPr>
      </w:pPr>
      <w:r w:rsidRPr="00297B5E">
        <w:rPr>
          <w:rFonts w:cs="Times New Roman"/>
          <w:szCs w:val="24"/>
        </w:rPr>
        <w:t xml:space="preserve">The focus group </w:t>
      </w:r>
      <w:r w:rsidR="008D126F">
        <w:rPr>
          <w:rFonts w:cs="Times New Roman"/>
          <w:szCs w:val="24"/>
        </w:rPr>
        <w:t>discussion</w:t>
      </w:r>
      <w:r w:rsidRPr="00297B5E">
        <w:rPr>
          <w:rFonts w:cs="Times New Roman"/>
          <w:szCs w:val="24"/>
        </w:rPr>
        <w:t xml:space="preserve"> will be led by a </w:t>
      </w:r>
      <w:r w:rsidR="00F407E5">
        <w:rPr>
          <w:rFonts w:cs="Times New Roman"/>
          <w:szCs w:val="24"/>
        </w:rPr>
        <w:t xml:space="preserve">chairperson </w:t>
      </w:r>
      <w:r w:rsidRPr="00297B5E">
        <w:rPr>
          <w:rFonts w:cs="Times New Roman"/>
          <w:szCs w:val="24"/>
        </w:rPr>
        <w:t xml:space="preserve">and a set of open-ended questions meant to get a wide range of answers from the </w:t>
      </w:r>
      <w:r w:rsidR="00F407E5">
        <w:rPr>
          <w:rFonts w:cs="Times New Roman"/>
          <w:szCs w:val="24"/>
        </w:rPr>
        <w:t>participants</w:t>
      </w:r>
      <w:r w:rsidRPr="00297B5E">
        <w:rPr>
          <w:rFonts w:cs="Times New Roman"/>
          <w:szCs w:val="24"/>
        </w:rPr>
        <w:t xml:space="preserve"> who take part. Some examples of questions are:</w:t>
      </w:r>
    </w:p>
    <w:p w14:paraId="739A09B8" w14:textId="0595A6F5" w:rsidR="00D823C8" w:rsidRPr="00297B5E" w:rsidRDefault="00F407E5" w:rsidP="00297B5E">
      <w:pPr>
        <w:pStyle w:val="ListParagraph"/>
        <w:numPr>
          <w:ilvl w:val="0"/>
          <w:numId w:val="3"/>
        </w:numPr>
        <w:spacing w:after="130" w:line="360" w:lineRule="auto"/>
        <w:rPr>
          <w:rFonts w:cs="Times New Roman"/>
          <w:szCs w:val="24"/>
        </w:rPr>
      </w:pPr>
      <w:r>
        <w:rPr>
          <w:rFonts w:cs="Times New Roman"/>
          <w:szCs w:val="24"/>
        </w:rPr>
        <w:t>How would you encourage classmates/peers to engage in professional behaviour?</w:t>
      </w:r>
    </w:p>
    <w:p w14:paraId="7773C2EA" w14:textId="76FBE076" w:rsidR="00D823C8" w:rsidRPr="00297B5E" w:rsidRDefault="00F407E5" w:rsidP="00297B5E">
      <w:pPr>
        <w:pStyle w:val="ListParagraph"/>
        <w:numPr>
          <w:ilvl w:val="0"/>
          <w:numId w:val="3"/>
        </w:numPr>
        <w:spacing w:after="130" w:line="360" w:lineRule="auto"/>
        <w:rPr>
          <w:rFonts w:cs="Times New Roman"/>
          <w:szCs w:val="24"/>
        </w:rPr>
      </w:pPr>
      <w:r>
        <w:rPr>
          <w:rFonts w:cs="Times New Roman"/>
          <w:szCs w:val="24"/>
        </w:rPr>
        <w:t>What does professional behaviour look and feels like in practice?</w:t>
      </w:r>
    </w:p>
    <w:p w14:paraId="2F097A94" w14:textId="0CD7B13B" w:rsidR="00D823C8" w:rsidRPr="00297B5E" w:rsidRDefault="00F407E5" w:rsidP="00297B5E">
      <w:pPr>
        <w:pStyle w:val="ListParagraph"/>
        <w:numPr>
          <w:ilvl w:val="0"/>
          <w:numId w:val="3"/>
        </w:numPr>
        <w:spacing w:after="130" w:line="360" w:lineRule="auto"/>
        <w:rPr>
          <w:rFonts w:cs="Times New Roman"/>
          <w:szCs w:val="24"/>
        </w:rPr>
      </w:pPr>
      <w:r>
        <w:rPr>
          <w:rFonts w:cs="Times New Roman"/>
          <w:szCs w:val="24"/>
        </w:rPr>
        <w:t>How would you define professional behaviour?</w:t>
      </w:r>
    </w:p>
    <w:p w14:paraId="19B04514" w14:textId="77777777" w:rsidR="00D823C8" w:rsidRPr="00297B5E" w:rsidRDefault="00D823C8" w:rsidP="00297B5E">
      <w:pPr>
        <w:spacing w:after="130" w:line="360" w:lineRule="auto"/>
        <w:rPr>
          <w:rFonts w:cs="Times New Roman"/>
          <w:szCs w:val="24"/>
        </w:rPr>
      </w:pPr>
      <w:r w:rsidRPr="00297B5E">
        <w:rPr>
          <w:rFonts w:cs="Times New Roman"/>
          <w:b/>
          <w:szCs w:val="24"/>
        </w:rPr>
        <w:t>Interviews with one person</w:t>
      </w:r>
      <w:r w:rsidRPr="00297B5E">
        <w:rPr>
          <w:rFonts w:cs="Times New Roman"/>
          <w:szCs w:val="24"/>
        </w:rPr>
        <w:t>:</w:t>
      </w:r>
    </w:p>
    <w:p w14:paraId="1A56C46B" w14:textId="77777777" w:rsidR="00D823C8" w:rsidRPr="00297B5E" w:rsidRDefault="00D823C8" w:rsidP="00297B5E">
      <w:pPr>
        <w:spacing w:after="130" w:line="360" w:lineRule="auto"/>
        <w:rPr>
          <w:rFonts w:cs="Times New Roman"/>
          <w:szCs w:val="24"/>
        </w:rPr>
      </w:pPr>
    </w:p>
    <w:p w14:paraId="0DBA0089" w14:textId="3F886C1A" w:rsidR="00D823C8" w:rsidRPr="00297B5E" w:rsidRDefault="00D823C8" w:rsidP="00297B5E">
      <w:pPr>
        <w:spacing w:after="130" w:line="360" w:lineRule="auto"/>
        <w:rPr>
          <w:rFonts w:cs="Times New Roman"/>
          <w:szCs w:val="24"/>
        </w:rPr>
      </w:pPr>
      <w:r w:rsidRPr="00297B5E">
        <w:rPr>
          <w:rFonts w:cs="Times New Roman"/>
          <w:szCs w:val="24"/>
        </w:rPr>
        <w:t xml:space="preserve">Along with the focus group </w:t>
      </w:r>
      <w:r w:rsidR="009755CD">
        <w:rPr>
          <w:rFonts w:cs="Times New Roman"/>
          <w:szCs w:val="24"/>
        </w:rPr>
        <w:t>discussion</w:t>
      </w:r>
      <w:r w:rsidRPr="00297B5E">
        <w:rPr>
          <w:rFonts w:cs="Times New Roman"/>
          <w:szCs w:val="24"/>
        </w:rPr>
        <w:t xml:space="preserve">, </w:t>
      </w:r>
      <w:r w:rsidR="009755CD">
        <w:rPr>
          <w:rFonts w:cs="Times New Roman"/>
          <w:szCs w:val="24"/>
        </w:rPr>
        <w:t xml:space="preserve">participants </w:t>
      </w:r>
      <w:r w:rsidRPr="00297B5E">
        <w:rPr>
          <w:rFonts w:cs="Times New Roman"/>
          <w:szCs w:val="24"/>
        </w:rPr>
        <w:t xml:space="preserve">will be asked to answer questions individually </w:t>
      </w:r>
      <w:proofErr w:type="gramStart"/>
      <w:r w:rsidRPr="00297B5E">
        <w:rPr>
          <w:rFonts w:cs="Times New Roman"/>
          <w:szCs w:val="24"/>
        </w:rPr>
        <w:t>in order to</w:t>
      </w:r>
      <w:proofErr w:type="gramEnd"/>
      <w:r w:rsidRPr="00297B5E">
        <w:rPr>
          <w:rFonts w:cs="Times New Roman"/>
          <w:szCs w:val="24"/>
        </w:rPr>
        <w:t xml:space="preserve"> learn more about certain topics or situations. Here are some examples of interview questions:</w:t>
      </w:r>
    </w:p>
    <w:p w14:paraId="33B33C12" w14:textId="77777777" w:rsidR="00D823C8" w:rsidRPr="00297B5E" w:rsidRDefault="00D823C8" w:rsidP="00297B5E">
      <w:pPr>
        <w:spacing w:after="130" w:line="360" w:lineRule="auto"/>
        <w:rPr>
          <w:rFonts w:cs="Times New Roman"/>
          <w:szCs w:val="24"/>
        </w:rPr>
      </w:pPr>
    </w:p>
    <w:p w14:paraId="7E145022" w14:textId="651DA7F5" w:rsidR="00D823C8" w:rsidRPr="00297B5E" w:rsidRDefault="009755CD" w:rsidP="00297B5E">
      <w:pPr>
        <w:pStyle w:val="ListParagraph"/>
        <w:numPr>
          <w:ilvl w:val="0"/>
          <w:numId w:val="4"/>
        </w:numPr>
        <w:spacing w:after="130" w:line="360" w:lineRule="auto"/>
        <w:rPr>
          <w:rFonts w:cs="Times New Roman"/>
          <w:szCs w:val="24"/>
        </w:rPr>
      </w:pPr>
      <w:r>
        <w:rPr>
          <w:rFonts w:cs="Times New Roman"/>
          <w:szCs w:val="24"/>
        </w:rPr>
        <w:t>How do you define unprofessional behaviour and what can be reasons for this behaviour?</w:t>
      </w:r>
    </w:p>
    <w:p w14:paraId="6C532122" w14:textId="6C7F8FA9" w:rsidR="00D823C8" w:rsidRPr="00297B5E" w:rsidRDefault="009755CD" w:rsidP="00297B5E">
      <w:pPr>
        <w:pStyle w:val="ListParagraph"/>
        <w:numPr>
          <w:ilvl w:val="0"/>
          <w:numId w:val="4"/>
        </w:numPr>
        <w:spacing w:after="130" w:line="360" w:lineRule="auto"/>
        <w:rPr>
          <w:rFonts w:cs="Times New Roman"/>
          <w:szCs w:val="24"/>
        </w:rPr>
      </w:pPr>
      <w:r>
        <w:rPr>
          <w:rFonts w:cs="Times New Roman"/>
          <w:szCs w:val="24"/>
        </w:rPr>
        <w:t>Do you think professional behaviour is displayed similarly or differently between younger and older workers and why (not)?</w:t>
      </w:r>
    </w:p>
    <w:p w14:paraId="4C2B0E10" w14:textId="31EC5B80" w:rsidR="00D823C8" w:rsidRPr="00297B5E" w:rsidRDefault="008D126F" w:rsidP="00297B5E">
      <w:pPr>
        <w:pStyle w:val="ListParagraph"/>
        <w:numPr>
          <w:ilvl w:val="0"/>
          <w:numId w:val="4"/>
        </w:numPr>
        <w:spacing w:after="130" w:line="360" w:lineRule="auto"/>
        <w:rPr>
          <w:rFonts w:cs="Times New Roman"/>
          <w:szCs w:val="24"/>
        </w:rPr>
      </w:pPr>
      <w:r>
        <w:rPr>
          <w:rFonts w:cs="Times New Roman"/>
          <w:szCs w:val="24"/>
        </w:rPr>
        <w:t>Would you classify yourself as behaving professionally at the university or the workplace?</w:t>
      </w:r>
    </w:p>
    <w:p w14:paraId="534F2125" w14:textId="0C762D49" w:rsidR="00D823C8" w:rsidRPr="00297B5E" w:rsidRDefault="00D823C8" w:rsidP="00297B5E">
      <w:pPr>
        <w:spacing w:after="130" w:line="360" w:lineRule="auto"/>
        <w:rPr>
          <w:rFonts w:cs="Times New Roman"/>
          <w:szCs w:val="24"/>
        </w:rPr>
      </w:pPr>
      <w:r w:rsidRPr="00297B5E">
        <w:rPr>
          <w:rFonts w:cs="Times New Roman"/>
          <w:szCs w:val="24"/>
        </w:rPr>
        <w:t xml:space="preserve">Conversational and open questions will be asked by the </w:t>
      </w:r>
      <w:r w:rsidR="009755CD">
        <w:rPr>
          <w:rFonts w:cs="Times New Roman"/>
          <w:szCs w:val="24"/>
        </w:rPr>
        <w:t xml:space="preserve">chairperson </w:t>
      </w:r>
      <w:r w:rsidRPr="00297B5E">
        <w:rPr>
          <w:rFonts w:cs="Times New Roman"/>
          <w:szCs w:val="24"/>
        </w:rPr>
        <w:t xml:space="preserve">during both focus group </w:t>
      </w:r>
      <w:r w:rsidR="0045409D">
        <w:rPr>
          <w:rFonts w:cs="Times New Roman"/>
          <w:szCs w:val="24"/>
        </w:rPr>
        <w:t>discussion</w:t>
      </w:r>
      <w:r w:rsidRPr="00297B5E">
        <w:rPr>
          <w:rFonts w:cs="Times New Roman"/>
          <w:szCs w:val="24"/>
        </w:rPr>
        <w:t xml:space="preserve"> and one-on-one conversations. This will create an atmosphere where p</w:t>
      </w:r>
      <w:r w:rsidR="009755CD">
        <w:rPr>
          <w:rFonts w:cs="Times New Roman"/>
          <w:szCs w:val="24"/>
        </w:rPr>
        <w:t>articipants</w:t>
      </w:r>
      <w:r w:rsidRPr="00297B5E">
        <w:rPr>
          <w:rFonts w:cs="Times New Roman"/>
          <w:szCs w:val="24"/>
        </w:rPr>
        <w:t xml:space="preserve"> feel comfortable sharing their ideas. To find out more about emerging topics and get p</w:t>
      </w:r>
      <w:r w:rsidR="009755CD">
        <w:rPr>
          <w:rFonts w:cs="Times New Roman"/>
          <w:szCs w:val="24"/>
        </w:rPr>
        <w:t>articipants</w:t>
      </w:r>
      <w:r w:rsidRPr="00297B5E">
        <w:rPr>
          <w:rFonts w:cs="Times New Roman"/>
          <w:szCs w:val="24"/>
        </w:rPr>
        <w:t xml:space="preserve"> to think more deeply about their experiences, probing questions will be used. Audio recordings and careful notes will be used to keep track of the process so that the qualitative data can be analysed in its entirety.</w:t>
      </w:r>
    </w:p>
    <w:p w14:paraId="7652F6CD" w14:textId="77777777" w:rsidR="00D823C8" w:rsidRPr="00297B5E" w:rsidRDefault="00D823C8" w:rsidP="00297B5E">
      <w:pPr>
        <w:spacing w:after="130" w:line="360" w:lineRule="auto"/>
        <w:rPr>
          <w:rFonts w:cs="Times New Roman"/>
          <w:szCs w:val="24"/>
        </w:rPr>
      </w:pPr>
      <w:r w:rsidRPr="00297B5E">
        <w:rPr>
          <w:rFonts w:cs="Times New Roman"/>
          <w:szCs w:val="24"/>
        </w:rPr>
        <w:br w:type="page"/>
      </w:r>
    </w:p>
    <w:p w14:paraId="5BDA04B5" w14:textId="789C862B" w:rsidR="00D823C8" w:rsidRPr="00297B5E" w:rsidRDefault="00D823C8" w:rsidP="00297B5E">
      <w:pPr>
        <w:pStyle w:val="Heading1"/>
        <w:spacing w:after="130" w:line="360" w:lineRule="auto"/>
        <w:rPr>
          <w:rFonts w:cs="Times New Roman"/>
          <w:szCs w:val="24"/>
        </w:rPr>
      </w:pPr>
      <w:r w:rsidRPr="00297B5E">
        <w:rPr>
          <w:rFonts w:cs="Times New Roman"/>
          <w:szCs w:val="24"/>
        </w:rPr>
        <w:t>Data analysis technique</w:t>
      </w:r>
    </w:p>
    <w:p w14:paraId="20FE13F3" w14:textId="0CE41F4F" w:rsidR="00D823C8" w:rsidRPr="00297B5E" w:rsidRDefault="00D823C8" w:rsidP="00297B5E">
      <w:pPr>
        <w:spacing w:after="130" w:line="360" w:lineRule="auto"/>
        <w:rPr>
          <w:rFonts w:cs="Times New Roman"/>
          <w:szCs w:val="24"/>
        </w:rPr>
      </w:pPr>
      <w:r w:rsidRPr="00297B5E">
        <w:rPr>
          <w:rFonts w:cs="Times New Roman"/>
          <w:szCs w:val="24"/>
        </w:rPr>
        <w:t xml:space="preserve">One of the main ways that the qualitative data from focus groups and one-on-one conversations will be analysed is through thematic analysis. This method involves finding, analysing, and describing patterns (themes) in the data in a planned way. This lets us learn more about the experiences and points of view of the </w:t>
      </w:r>
      <w:r w:rsidR="009755CD" w:rsidRPr="00297B5E">
        <w:rPr>
          <w:rFonts w:cs="Times New Roman"/>
          <w:szCs w:val="24"/>
        </w:rPr>
        <w:t>p</w:t>
      </w:r>
      <w:r w:rsidR="009755CD">
        <w:rPr>
          <w:rFonts w:cs="Times New Roman"/>
          <w:szCs w:val="24"/>
        </w:rPr>
        <w:t>articipants.</w:t>
      </w:r>
    </w:p>
    <w:p w14:paraId="4E501370" w14:textId="77777777" w:rsidR="00D823C8" w:rsidRPr="00297B5E" w:rsidRDefault="00D823C8" w:rsidP="00297B5E">
      <w:pPr>
        <w:spacing w:after="130" w:line="360" w:lineRule="auto"/>
        <w:rPr>
          <w:rFonts w:cs="Times New Roman"/>
          <w:szCs w:val="24"/>
        </w:rPr>
      </w:pPr>
      <w:r w:rsidRPr="00297B5E">
        <w:rPr>
          <w:rFonts w:cs="Times New Roman"/>
          <w:b/>
          <w:szCs w:val="24"/>
        </w:rPr>
        <w:t>Tools and Materials</w:t>
      </w:r>
      <w:r w:rsidRPr="00297B5E">
        <w:rPr>
          <w:rFonts w:cs="Times New Roman"/>
          <w:szCs w:val="24"/>
        </w:rPr>
        <w:t>:</w:t>
      </w:r>
    </w:p>
    <w:p w14:paraId="7106986F" w14:textId="5BF3F107" w:rsidR="00D823C8" w:rsidRPr="00297B5E" w:rsidRDefault="00D823C8" w:rsidP="00297B5E">
      <w:pPr>
        <w:spacing w:after="130" w:line="360" w:lineRule="auto"/>
        <w:rPr>
          <w:rFonts w:cs="Times New Roman"/>
          <w:szCs w:val="24"/>
        </w:rPr>
      </w:pPr>
      <w:r w:rsidRPr="00297B5E">
        <w:rPr>
          <w:rFonts w:cs="Times New Roman"/>
          <w:szCs w:val="24"/>
        </w:rPr>
        <w:t>Computer-assisted qualitative data analysis software (CAQDAS) will be used to help organise and handle the data effectively for the study. The main sources will be transcribed texts from focus groups and one-on-one conversations, along with notes</w:t>
      </w:r>
      <w:r w:rsidR="00D079AC">
        <w:rPr>
          <w:rFonts w:cs="Times New Roman"/>
          <w:szCs w:val="24"/>
        </w:rPr>
        <w:t>, questionnaire</w:t>
      </w:r>
      <w:r w:rsidRPr="00297B5E">
        <w:rPr>
          <w:rFonts w:cs="Times New Roman"/>
          <w:szCs w:val="24"/>
        </w:rPr>
        <w:t xml:space="preserve"> and reflecting papers. These materials, along with the audio records, make sure that the emerging themes are looked at in depth and thoroughly, which adds to the results' reliability and trustworthiness.</w:t>
      </w:r>
    </w:p>
    <w:p w14:paraId="2512D7FB" w14:textId="27FFCD16" w:rsidR="00D823C8" w:rsidRPr="00297B5E" w:rsidRDefault="00D823C8" w:rsidP="00297B5E">
      <w:pPr>
        <w:spacing w:after="130" w:line="360" w:lineRule="auto"/>
        <w:rPr>
          <w:rFonts w:cs="Times New Roman"/>
          <w:szCs w:val="24"/>
        </w:rPr>
      </w:pPr>
      <w:r w:rsidRPr="00297B5E">
        <w:rPr>
          <w:rFonts w:cs="Times New Roman"/>
          <w:szCs w:val="24"/>
        </w:rPr>
        <w:br w:type="page"/>
      </w:r>
    </w:p>
    <w:p w14:paraId="1B6B8C40" w14:textId="26FF0B7A" w:rsidR="00D823C8" w:rsidRPr="00297B5E" w:rsidRDefault="00D823C8" w:rsidP="00297B5E">
      <w:pPr>
        <w:pStyle w:val="Heading1"/>
        <w:spacing w:after="130" w:line="360" w:lineRule="auto"/>
        <w:rPr>
          <w:rFonts w:cs="Times New Roman"/>
          <w:szCs w:val="24"/>
        </w:rPr>
      </w:pPr>
      <w:r w:rsidRPr="00297B5E">
        <w:rPr>
          <w:rFonts w:cs="Times New Roman"/>
          <w:szCs w:val="24"/>
        </w:rPr>
        <w:t>Ethical considerations</w:t>
      </w:r>
    </w:p>
    <w:p w14:paraId="6DEB6AC6" w14:textId="33C002FE" w:rsidR="00D823C8" w:rsidRPr="00297B5E" w:rsidRDefault="00D823C8" w:rsidP="00297B5E">
      <w:pPr>
        <w:spacing w:after="130" w:line="360" w:lineRule="auto"/>
        <w:rPr>
          <w:rFonts w:cs="Times New Roman"/>
          <w:szCs w:val="24"/>
        </w:rPr>
      </w:pPr>
      <w:r w:rsidRPr="00297B5E">
        <w:rPr>
          <w:rFonts w:cs="Times New Roman"/>
          <w:szCs w:val="24"/>
        </w:rPr>
        <w:t xml:space="preserve">Ethics were the most important thing to think about when doing this study. Before the project began, the University of Wales Trinity Saint </w:t>
      </w:r>
      <w:r w:rsidR="008D126F" w:rsidRPr="00297B5E">
        <w:rPr>
          <w:rFonts w:cs="Times New Roman"/>
          <w:szCs w:val="24"/>
        </w:rPr>
        <w:t>Davi</w:t>
      </w:r>
      <w:r w:rsidR="008D126F">
        <w:rPr>
          <w:rFonts w:cs="Times New Roman"/>
          <w:szCs w:val="24"/>
        </w:rPr>
        <w:t xml:space="preserve">d </w:t>
      </w:r>
      <w:r w:rsidR="008D126F" w:rsidRPr="00297B5E">
        <w:rPr>
          <w:rFonts w:cs="Times New Roman"/>
          <w:szCs w:val="24"/>
        </w:rPr>
        <w:t>Research</w:t>
      </w:r>
      <w:r w:rsidRPr="00297B5E">
        <w:rPr>
          <w:rFonts w:cs="Times New Roman"/>
          <w:szCs w:val="24"/>
        </w:rPr>
        <w:t xml:space="preserve"> Ethics Committees were carefully contacted and given their approval.</w:t>
      </w:r>
    </w:p>
    <w:p w14:paraId="7B6C2AE8" w14:textId="202FF559" w:rsidR="00D823C8" w:rsidRPr="00297B5E" w:rsidRDefault="00D823C8" w:rsidP="00297B5E">
      <w:pPr>
        <w:spacing w:after="130" w:line="360" w:lineRule="auto"/>
        <w:rPr>
          <w:rFonts w:cs="Times New Roman"/>
          <w:szCs w:val="24"/>
        </w:rPr>
      </w:pPr>
      <w:r w:rsidRPr="00297B5E">
        <w:rPr>
          <w:rFonts w:cs="Times New Roman"/>
          <w:szCs w:val="24"/>
        </w:rPr>
        <w:t xml:space="preserve">Before conversations began, each </w:t>
      </w:r>
      <w:r w:rsidR="00D079AC">
        <w:rPr>
          <w:rFonts w:cs="Times New Roman"/>
          <w:szCs w:val="24"/>
        </w:rPr>
        <w:t>participants</w:t>
      </w:r>
      <w:r w:rsidRPr="00297B5E">
        <w:rPr>
          <w:rFonts w:cs="Times New Roman"/>
          <w:szCs w:val="24"/>
        </w:rPr>
        <w:t xml:space="preserve"> gave verbal permission after being told about the study. This meant giving a clear description of the study's goal, methods, and possible outcomes, with a focus on the fact that involvement was optional. P</w:t>
      </w:r>
      <w:r w:rsidR="008D126F">
        <w:rPr>
          <w:rFonts w:cs="Times New Roman"/>
          <w:szCs w:val="24"/>
        </w:rPr>
        <w:t>articipant</w:t>
      </w:r>
      <w:r w:rsidRPr="00297B5E">
        <w:rPr>
          <w:rFonts w:cs="Times New Roman"/>
          <w:szCs w:val="24"/>
        </w:rPr>
        <w:t xml:space="preserve"> who took part were told that their participation would be kept secret and that their names would not be shared with anyone else. This dedication to moral principles protects the health and safety of research participants and supports the honesty of the research process in line with moral standards.</w:t>
      </w:r>
    </w:p>
    <w:p w14:paraId="21680A15" w14:textId="0BFA0A80" w:rsidR="00D823C8" w:rsidRPr="00297B5E" w:rsidRDefault="00D823C8" w:rsidP="00297B5E">
      <w:pPr>
        <w:spacing w:after="130" w:line="360" w:lineRule="auto"/>
        <w:rPr>
          <w:rFonts w:cs="Times New Roman"/>
          <w:szCs w:val="24"/>
        </w:rPr>
      </w:pPr>
      <w:r w:rsidRPr="00297B5E">
        <w:rPr>
          <w:rFonts w:cs="Times New Roman"/>
          <w:szCs w:val="24"/>
        </w:rPr>
        <w:br w:type="page"/>
      </w:r>
    </w:p>
    <w:p w14:paraId="27D4066D" w14:textId="77777777" w:rsidR="00D823C8" w:rsidRPr="00297B5E" w:rsidRDefault="00D823C8" w:rsidP="00297B5E">
      <w:pPr>
        <w:spacing w:after="130" w:line="360" w:lineRule="auto"/>
        <w:rPr>
          <w:rFonts w:cs="Times New Roman"/>
          <w:szCs w:val="24"/>
        </w:rPr>
      </w:pPr>
    </w:p>
    <w:sectPr w:rsidR="00D823C8" w:rsidRPr="00297B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969B1" w14:textId="77777777" w:rsidR="00D943BF" w:rsidRDefault="00D943BF" w:rsidP="00DA4CFF">
      <w:pPr>
        <w:spacing w:after="0" w:line="240" w:lineRule="auto"/>
      </w:pPr>
      <w:r>
        <w:separator/>
      </w:r>
    </w:p>
  </w:endnote>
  <w:endnote w:type="continuationSeparator" w:id="0">
    <w:p w14:paraId="74662441" w14:textId="77777777" w:rsidR="00D943BF" w:rsidRDefault="00D943BF" w:rsidP="00DA4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9E83C" w14:textId="77777777" w:rsidR="00D943BF" w:rsidRDefault="00D943BF" w:rsidP="00DA4CFF">
      <w:pPr>
        <w:spacing w:after="0" w:line="240" w:lineRule="auto"/>
      </w:pPr>
      <w:r>
        <w:separator/>
      </w:r>
    </w:p>
  </w:footnote>
  <w:footnote w:type="continuationSeparator" w:id="0">
    <w:p w14:paraId="471D9CD8" w14:textId="77777777" w:rsidR="00D943BF" w:rsidRDefault="00D943BF" w:rsidP="00DA4C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96A15"/>
    <w:multiLevelType w:val="hybridMultilevel"/>
    <w:tmpl w:val="D088AC9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FE70E7"/>
    <w:multiLevelType w:val="multilevel"/>
    <w:tmpl w:val="2F5E9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6E3137"/>
    <w:multiLevelType w:val="hybridMultilevel"/>
    <w:tmpl w:val="9FF4C1BE"/>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DF268B"/>
    <w:multiLevelType w:val="hybridMultilevel"/>
    <w:tmpl w:val="A7C4A72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5403826"/>
    <w:multiLevelType w:val="hybridMultilevel"/>
    <w:tmpl w:val="9976C71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4271FA"/>
    <w:multiLevelType w:val="hybridMultilevel"/>
    <w:tmpl w:val="960608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0A7A1B"/>
    <w:multiLevelType w:val="hybridMultilevel"/>
    <w:tmpl w:val="720A820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2775924">
    <w:abstractNumId w:val="0"/>
  </w:num>
  <w:num w:numId="2" w16cid:durableId="381902808">
    <w:abstractNumId w:val="2"/>
  </w:num>
  <w:num w:numId="3" w16cid:durableId="1477455179">
    <w:abstractNumId w:val="6"/>
  </w:num>
  <w:num w:numId="4" w16cid:durableId="349649318">
    <w:abstractNumId w:val="4"/>
  </w:num>
  <w:num w:numId="5" w16cid:durableId="1500847054">
    <w:abstractNumId w:val="1"/>
  </w:num>
  <w:num w:numId="6" w16cid:durableId="1963539101">
    <w:abstractNumId w:val="3"/>
  </w:num>
  <w:num w:numId="7" w16cid:durableId="9752562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40B"/>
    <w:rsid w:val="00076648"/>
    <w:rsid w:val="000F0283"/>
    <w:rsid w:val="00146E0F"/>
    <w:rsid w:val="00297B5E"/>
    <w:rsid w:val="003E5416"/>
    <w:rsid w:val="003F1108"/>
    <w:rsid w:val="0045409D"/>
    <w:rsid w:val="00577560"/>
    <w:rsid w:val="0058640B"/>
    <w:rsid w:val="005C0375"/>
    <w:rsid w:val="007464BB"/>
    <w:rsid w:val="008369E6"/>
    <w:rsid w:val="008D126F"/>
    <w:rsid w:val="00954BBD"/>
    <w:rsid w:val="009755CD"/>
    <w:rsid w:val="009E7791"/>
    <w:rsid w:val="00A758BE"/>
    <w:rsid w:val="00A86D78"/>
    <w:rsid w:val="00A95C39"/>
    <w:rsid w:val="00C719CD"/>
    <w:rsid w:val="00D079AC"/>
    <w:rsid w:val="00D823C8"/>
    <w:rsid w:val="00D943BF"/>
    <w:rsid w:val="00DA4CFF"/>
    <w:rsid w:val="00ED3E66"/>
    <w:rsid w:val="00F407E5"/>
    <w:rsid w:val="00FD4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6219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648"/>
    <w:pPr>
      <w:spacing w:after="40"/>
      <w:jc w:val="both"/>
    </w:pPr>
    <w:rPr>
      <w:rFonts w:ascii="Times New Roman" w:hAnsi="Times New Roman"/>
      <w:sz w:val="24"/>
    </w:rPr>
  </w:style>
  <w:style w:type="paragraph" w:styleId="Heading1">
    <w:name w:val="heading 1"/>
    <w:basedOn w:val="Normal"/>
    <w:next w:val="Normal"/>
    <w:link w:val="Heading1Char"/>
    <w:uiPriority w:val="9"/>
    <w:qFormat/>
    <w:rsid w:val="00076648"/>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6648"/>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648"/>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076648"/>
    <w:rPr>
      <w:rFonts w:ascii="Times New Roman" w:eastAsiaTheme="majorEastAsia" w:hAnsi="Times New Roman" w:cstheme="majorBidi"/>
      <w:color w:val="2F5496" w:themeColor="accent1" w:themeShade="BF"/>
      <w:sz w:val="28"/>
      <w:szCs w:val="26"/>
    </w:rPr>
  </w:style>
  <w:style w:type="paragraph" w:styleId="ListParagraph">
    <w:name w:val="List Paragraph"/>
    <w:basedOn w:val="Normal"/>
    <w:uiPriority w:val="34"/>
    <w:qFormat/>
    <w:rsid w:val="00954BBD"/>
    <w:pPr>
      <w:ind w:left="720"/>
      <w:contextualSpacing/>
    </w:pPr>
  </w:style>
  <w:style w:type="paragraph" w:styleId="Header">
    <w:name w:val="header"/>
    <w:basedOn w:val="Normal"/>
    <w:link w:val="HeaderChar"/>
    <w:uiPriority w:val="99"/>
    <w:unhideWhenUsed/>
    <w:rsid w:val="00DA4C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CFF"/>
    <w:rPr>
      <w:rFonts w:ascii="Times New Roman" w:hAnsi="Times New Roman"/>
      <w:sz w:val="24"/>
    </w:rPr>
  </w:style>
  <w:style w:type="paragraph" w:styleId="Footer">
    <w:name w:val="footer"/>
    <w:basedOn w:val="Normal"/>
    <w:link w:val="FooterChar"/>
    <w:uiPriority w:val="99"/>
    <w:unhideWhenUsed/>
    <w:rsid w:val="00DA4C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CF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738206">
      <w:bodyDiv w:val="1"/>
      <w:marLeft w:val="0"/>
      <w:marRight w:val="0"/>
      <w:marTop w:val="0"/>
      <w:marBottom w:val="0"/>
      <w:divBdr>
        <w:top w:val="none" w:sz="0" w:space="0" w:color="auto"/>
        <w:left w:val="none" w:sz="0" w:space="0" w:color="auto"/>
        <w:bottom w:val="none" w:sz="0" w:space="0" w:color="auto"/>
        <w:right w:val="none" w:sz="0" w:space="0" w:color="auto"/>
      </w:divBdr>
    </w:div>
    <w:div w:id="806238496">
      <w:bodyDiv w:val="1"/>
      <w:marLeft w:val="0"/>
      <w:marRight w:val="0"/>
      <w:marTop w:val="0"/>
      <w:marBottom w:val="0"/>
      <w:divBdr>
        <w:top w:val="none" w:sz="0" w:space="0" w:color="auto"/>
        <w:left w:val="none" w:sz="0" w:space="0" w:color="auto"/>
        <w:bottom w:val="none" w:sz="0" w:space="0" w:color="auto"/>
        <w:right w:val="none" w:sz="0" w:space="0" w:color="auto"/>
      </w:divBdr>
    </w:div>
    <w:div w:id="1135635502">
      <w:bodyDiv w:val="1"/>
      <w:marLeft w:val="0"/>
      <w:marRight w:val="0"/>
      <w:marTop w:val="0"/>
      <w:marBottom w:val="0"/>
      <w:divBdr>
        <w:top w:val="none" w:sz="0" w:space="0" w:color="auto"/>
        <w:left w:val="none" w:sz="0" w:space="0" w:color="auto"/>
        <w:bottom w:val="none" w:sz="0" w:space="0" w:color="auto"/>
        <w:right w:val="none" w:sz="0" w:space="0" w:color="auto"/>
      </w:divBdr>
    </w:div>
    <w:div w:id="1424187351">
      <w:bodyDiv w:val="1"/>
      <w:marLeft w:val="0"/>
      <w:marRight w:val="0"/>
      <w:marTop w:val="0"/>
      <w:marBottom w:val="0"/>
      <w:divBdr>
        <w:top w:val="none" w:sz="0" w:space="0" w:color="auto"/>
        <w:left w:val="none" w:sz="0" w:space="0" w:color="auto"/>
        <w:bottom w:val="none" w:sz="0" w:space="0" w:color="auto"/>
        <w:right w:val="none" w:sz="0" w:space="0" w:color="auto"/>
      </w:divBdr>
    </w:div>
    <w:div w:id="14955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2469</Words>
  <Characters>14075</Characters>
  <Application>Microsoft Office Word</Application>
  <DocSecurity>0</DocSecurity>
  <Lines>117</Lines>
  <Paragraphs>33</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Introduction</vt:lpstr>
      <vt:lpstr>    Scope of the Research </vt:lpstr>
      <vt:lpstr>    Overview</vt:lpstr>
      <vt:lpstr>Rationale, Research Questions and Objectives</vt:lpstr>
      <vt:lpstr>    Research Rationale</vt:lpstr>
      <vt:lpstr>    Research Questions</vt:lpstr>
      <vt:lpstr>    Research Objectives</vt:lpstr>
      <vt:lpstr>Research Methodology</vt:lpstr>
      <vt:lpstr>Research Design</vt:lpstr>
      <vt:lpstr>Recruitment, Sampling &amp; Study Participants</vt:lpstr>
      <vt:lpstr>Data Collection Method</vt:lpstr>
      <vt:lpstr>Data analysis technique</vt:lpstr>
      <vt:lpstr>Ethical considerations</vt:lpstr>
    </vt:vector>
  </TitlesOfParts>
  <Company/>
  <LinksUpToDate>false</LinksUpToDate>
  <CharactersWithSpaces>16511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2023-12-14T21:57:00Z</dcterms:created>
  <dcterms:modified xsi:type="dcterms:W3CDTF">2023-12-15T15:52:00Z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01f018530fff1ddc5a0da60697eb8c39865f922a9e5b0d042f452cbef1a0847f</vt:lpwstr>
  </property>
</Properties>
</file>