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7F77" w:rsidRDefault="00742ADF">
      <w:r>
        <w:t>Full name</w:t>
      </w:r>
      <w:r w:rsidR="00B153A4">
        <w:t>: Hayley Tripp</w:t>
      </w:r>
    </w:p>
    <w:p w:rsidR="00742ADF" w:rsidRDefault="00742ADF">
      <w:r>
        <w:t>Force</w:t>
      </w:r>
      <w:r w:rsidR="00B153A4">
        <w:t>: South Wales Police</w:t>
      </w:r>
    </w:p>
    <w:p w:rsidR="00742ADF" w:rsidRDefault="00742ADF">
      <w:r>
        <w:t>Force number</w:t>
      </w:r>
      <w:r w:rsidR="00B153A4">
        <w:t>: 6948</w:t>
      </w:r>
    </w:p>
    <w:p w:rsidR="00742ADF" w:rsidRDefault="00742ADF">
      <w:r>
        <w:t>University number</w:t>
      </w:r>
      <w:r w:rsidR="00B153A4">
        <w:t>: 2029457</w:t>
      </w:r>
    </w:p>
    <w:p w:rsidR="00742ADF" w:rsidRDefault="00742ADF">
      <w:r>
        <w:t>Exam number: 2</w:t>
      </w:r>
    </w:p>
    <w:p w:rsidR="00742ADF" w:rsidRDefault="00B153A4">
      <w:r>
        <w:t xml:space="preserve">Date: </w:t>
      </w:r>
      <w:r w:rsidR="00742ADF">
        <w:t>23.08.2021</w:t>
      </w:r>
    </w:p>
    <w:p w:rsidR="00B153A4" w:rsidRDefault="00B153A4"/>
    <w:p w:rsidR="00B153A4" w:rsidRDefault="00B153A4" w:rsidP="00B153A4">
      <w:pPr>
        <w:rPr>
          <w:b/>
        </w:rPr>
      </w:pPr>
      <w:r w:rsidRPr="00451AB2">
        <w:rPr>
          <w:b/>
        </w:rPr>
        <w:t>Question 1</w:t>
      </w:r>
    </w:p>
    <w:p w:rsidR="00651DCC" w:rsidRPr="005D2258" w:rsidRDefault="00651DCC" w:rsidP="00B153A4">
      <w:r w:rsidRPr="005D2258">
        <w:t>If a person driving a motor vehicle or a cyclist on a road must stop the vehicle or bike on being requested to do so by a constable in uniform or a traffic officer.</w:t>
      </w:r>
    </w:p>
    <w:p w:rsidR="00651DCC" w:rsidRPr="005D2258" w:rsidRDefault="00651DCC" w:rsidP="00B153A4">
      <w:r w:rsidRPr="005D2258">
        <w:t>Failure to comply with this section, he is guilty of an offence</w:t>
      </w:r>
    </w:p>
    <w:p w:rsidR="00B153A4" w:rsidRDefault="00B153A4" w:rsidP="00B153A4"/>
    <w:p w:rsidR="00B153A4" w:rsidRPr="00451AB2" w:rsidRDefault="00B153A4" w:rsidP="00B153A4">
      <w:pPr>
        <w:rPr>
          <w:b/>
        </w:rPr>
      </w:pPr>
      <w:r w:rsidRPr="00451AB2">
        <w:rPr>
          <w:b/>
        </w:rPr>
        <w:t>Question 2</w:t>
      </w:r>
    </w:p>
    <w:p w:rsidR="00B153A4" w:rsidRDefault="00651DCC" w:rsidP="00B153A4">
      <w:r>
        <w:t>If a constable reasonable believes that a person, is or has driven, attempted to drive or is in charge of a mechanically propelled vehicle/motor vehicle on a road or other public place. And committed an offence while the vehicle was in motion. He commits and offence</w:t>
      </w:r>
    </w:p>
    <w:p w:rsidR="00B153A4" w:rsidRDefault="00B153A4" w:rsidP="00B153A4"/>
    <w:p w:rsidR="00B153A4" w:rsidRDefault="00B153A4" w:rsidP="00B153A4">
      <w:pPr>
        <w:rPr>
          <w:b/>
        </w:rPr>
      </w:pPr>
      <w:r w:rsidRPr="00451AB2">
        <w:rPr>
          <w:b/>
        </w:rPr>
        <w:t>Question 3</w:t>
      </w:r>
    </w:p>
    <w:p w:rsidR="00651DCC" w:rsidRPr="005D2258" w:rsidRDefault="00651DCC" w:rsidP="00B153A4">
      <w:r w:rsidRPr="005D2258">
        <w:t>If a person driving a mechanically propelled vehicle without due care and attention and without reasonable consideration on a road or other public place</w:t>
      </w:r>
    </w:p>
    <w:p w:rsidR="00651DCC" w:rsidRPr="005D2258" w:rsidRDefault="00651DCC" w:rsidP="00B153A4">
      <w:r w:rsidRPr="005D2258">
        <w:t xml:space="preserve">For people using the road or </w:t>
      </w:r>
      <w:r w:rsidR="00FB3FA2">
        <w:t xml:space="preserve">public </w:t>
      </w:r>
      <w:r w:rsidRPr="005D2258">
        <w:t>place</w:t>
      </w:r>
    </w:p>
    <w:p w:rsidR="00651DCC" w:rsidRPr="005D2258" w:rsidRDefault="00651DCC" w:rsidP="00B153A4">
      <w:r w:rsidRPr="005D2258">
        <w:t xml:space="preserve">He is guilty of an offence </w:t>
      </w:r>
    </w:p>
    <w:p w:rsidR="00B153A4" w:rsidRDefault="00B153A4" w:rsidP="00B153A4"/>
    <w:p w:rsidR="00B153A4" w:rsidRPr="00451AB2" w:rsidRDefault="00B153A4" w:rsidP="00B153A4">
      <w:pPr>
        <w:rPr>
          <w:b/>
        </w:rPr>
      </w:pPr>
      <w:r w:rsidRPr="00451AB2">
        <w:rPr>
          <w:b/>
        </w:rPr>
        <w:t>Question 4</w:t>
      </w:r>
    </w:p>
    <w:p w:rsidR="00B153A4" w:rsidRDefault="00651DCC" w:rsidP="00B153A4">
      <w:r>
        <w:t>Under duress</w:t>
      </w:r>
    </w:p>
    <w:p w:rsidR="00651DCC" w:rsidRDefault="00651DCC" w:rsidP="00B153A4">
      <w:r>
        <w:t>Bribery</w:t>
      </w:r>
    </w:p>
    <w:p w:rsidR="00651DCC" w:rsidRDefault="005D2258" w:rsidP="00B153A4">
      <w:r>
        <w:t>H</w:t>
      </w:r>
      <w:r w:rsidR="00651DCC">
        <w:t>ostage</w:t>
      </w:r>
    </w:p>
    <w:p w:rsidR="005D2258" w:rsidRDefault="005D2258" w:rsidP="00B153A4"/>
    <w:p w:rsidR="00B153A4" w:rsidRDefault="00B153A4" w:rsidP="00B153A4"/>
    <w:p w:rsidR="00B153A4" w:rsidRPr="00451AB2" w:rsidRDefault="00B153A4" w:rsidP="00B153A4">
      <w:pPr>
        <w:rPr>
          <w:b/>
        </w:rPr>
      </w:pPr>
      <w:r w:rsidRPr="00451AB2">
        <w:rPr>
          <w:b/>
        </w:rPr>
        <w:t>Question 5</w:t>
      </w:r>
    </w:p>
    <w:p w:rsidR="00B153A4" w:rsidRDefault="00651DCC" w:rsidP="00B153A4">
      <w:r>
        <w:t xml:space="preserve">If a constable in uniform suspects that a person has been disqualified from driving. </w:t>
      </w:r>
      <w:r w:rsidR="005D2258">
        <w:t>Driving a mechanically propelled vehicle on a road or other public place and d</w:t>
      </w:r>
      <w:r>
        <w:t>oes not hold a valid driving licence. Or the vehicle ha</w:t>
      </w:r>
      <w:r w:rsidR="001525DE">
        <w:t xml:space="preserve">s no insurance that the vehicle/ motorcycle </w:t>
      </w:r>
      <w:r>
        <w:t>maybe seized</w:t>
      </w:r>
    </w:p>
    <w:p w:rsidR="00B153A4" w:rsidRDefault="00B153A4" w:rsidP="00B153A4"/>
    <w:p w:rsidR="00B153A4" w:rsidRDefault="00B153A4" w:rsidP="00B153A4">
      <w:r w:rsidRPr="00451AB2">
        <w:rPr>
          <w:b/>
        </w:rPr>
        <w:t>Question 6</w:t>
      </w:r>
      <w:r>
        <w:rPr>
          <w:b/>
        </w:rPr>
        <w:br/>
      </w:r>
      <w:r w:rsidR="00651DCC">
        <w:t>a person must remain at the scene long enough to allow any person whom has reasonable grounds to do so to ask for details.</w:t>
      </w:r>
    </w:p>
    <w:p w:rsidR="00651DCC" w:rsidRDefault="00651DCC" w:rsidP="00B153A4">
      <w:r>
        <w:t>Injury to a person other than the driver</w:t>
      </w:r>
      <w:r w:rsidR="005D2258">
        <w:t xml:space="preserve"> of the mechanically propelled vehicle</w:t>
      </w:r>
    </w:p>
    <w:p w:rsidR="00651DCC" w:rsidRDefault="00651DCC" w:rsidP="00B153A4">
      <w:r>
        <w:t>Damage to a vehicle other than the mechanically propelled vehicle or a trailer being towed by it</w:t>
      </w:r>
    </w:p>
    <w:p w:rsidR="00651DCC" w:rsidRDefault="00651DCC" w:rsidP="00B153A4">
      <w:r>
        <w:t>Damage to any property or land or adjacent land</w:t>
      </w:r>
    </w:p>
    <w:p w:rsidR="00651DCC" w:rsidRDefault="00651DCC" w:rsidP="00B153A4">
      <w:r>
        <w:t>And damage</w:t>
      </w:r>
      <w:r w:rsidR="005D2258">
        <w:t>/injury</w:t>
      </w:r>
      <w:r>
        <w:t xml:space="preserve"> to animals</w:t>
      </w:r>
    </w:p>
    <w:p w:rsidR="00651DCC" w:rsidRDefault="00651DCC" w:rsidP="00B153A4">
      <w:r>
        <w:t>CHAMPSDG</w:t>
      </w:r>
    </w:p>
    <w:p w:rsidR="00651DCC" w:rsidRDefault="00651DCC" w:rsidP="00B153A4">
      <w:r>
        <w:t>C – Cattle</w:t>
      </w:r>
    </w:p>
    <w:p w:rsidR="00651DCC" w:rsidRDefault="00651DCC" w:rsidP="00B153A4">
      <w:r>
        <w:t>H – Horse</w:t>
      </w:r>
    </w:p>
    <w:p w:rsidR="00651DCC" w:rsidRDefault="00651DCC" w:rsidP="00B153A4">
      <w:r>
        <w:t>A – Ass</w:t>
      </w:r>
    </w:p>
    <w:p w:rsidR="00651DCC" w:rsidRDefault="00651DCC" w:rsidP="00B153A4">
      <w:r>
        <w:t>M – Mule</w:t>
      </w:r>
    </w:p>
    <w:p w:rsidR="00651DCC" w:rsidRDefault="00651DCC" w:rsidP="00B153A4">
      <w:r>
        <w:t>P – Pig</w:t>
      </w:r>
    </w:p>
    <w:p w:rsidR="00651DCC" w:rsidRDefault="00651DCC" w:rsidP="00B153A4">
      <w:r>
        <w:t>S – Sheep</w:t>
      </w:r>
    </w:p>
    <w:p w:rsidR="00651DCC" w:rsidRDefault="00651DCC" w:rsidP="00B153A4">
      <w:r>
        <w:t>D – Dog</w:t>
      </w:r>
    </w:p>
    <w:p w:rsidR="00651DCC" w:rsidRPr="00451AB2" w:rsidRDefault="00651DCC" w:rsidP="00B153A4">
      <w:r>
        <w:t>G - Goat</w:t>
      </w:r>
    </w:p>
    <w:p w:rsidR="00B153A4" w:rsidRDefault="00B153A4" w:rsidP="00B153A4"/>
    <w:p w:rsidR="00651DCC" w:rsidRDefault="00B153A4" w:rsidP="00B153A4">
      <w:r w:rsidRPr="00451AB2">
        <w:rPr>
          <w:b/>
        </w:rPr>
        <w:t>Question 7</w:t>
      </w:r>
      <w:r>
        <w:rPr>
          <w:b/>
        </w:rPr>
        <w:br/>
      </w:r>
      <w:r w:rsidR="001525DE">
        <w:t xml:space="preserve">a road is any </w:t>
      </w:r>
      <w:r w:rsidR="00651DCC">
        <w:t>road or highway to which the public have access to, which also includes bridges that the road passes over</w:t>
      </w:r>
    </w:p>
    <w:p w:rsidR="00B153A4" w:rsidRDefault="00651DCC" w:rsidP="00B153A4">
      <w:r>
        <w:t>A mechanically propelled vehicle – is any vehicle made or adapted to be used on a road</w:t>
      </w:r>
    </w:p>
    <w:p w:rsidR="00651DCC" w:rsidRDefault="00651DCC" w:rsidP="00B153A4">
      <w:r>
        <w:t>SEPDOG</w:t>
      </w:r>
    </w:p>
    <w:p w:rsidR="00651DCC" w:rsidRDefault="00651DCC" w:rsidP="00B153A4">
      <w:r>
        <w:t>S – Steam</w:t>
      </w:r>
    </w:p>
    <w:p w:rsidR="00651DCC" w:rsidRDefault="00651DCC" w:rsidP="00B153A4">
      <w:r>
        <w:t>E – Electric</w:t>
      </w:r>
    </w:p>
    <w:p w:rsidR="00651DCC" w:rsidRDefault="00651DCC" w:rsidP="00B153A4">
      <w:r>
        <w:t>P – Petrol</w:t>
      </w:r>
    </w:p>
    <w:p w:rsidR="00651DCC" w:rsidRDefault="00651DCC" w:rsidP="00B153A4">
      <w:r>
        <w:t>D – Diesel</w:t>
      </w:r>
    </w:p>
    <w:p w:rsidR="00651DCC" w:rsidRDefault="00651DCC" w:rsidP="00B153A4">
      <w:r>
        <w:t>O – Oil</w:t>
      </w:r>
    </w:p>
    <w:p w:rsidR="00651DCC" w:rsidRDefault="00651DCC" w:rsidP="00B153A4">
      <w:r>
        <w:t>G – Gas</w:t>
      </w:r>
    </w:p>
    <w:p w:rsidR="00651DCC" w:rsidRDefault="00651DCC" w:rsidP="00B153A4">
      <w:r>
        <w:t>An Animal –</w:t>
      </w:r>
      <w:r w:rsidR="001525DE">
        <w:t xml:space="preserve"> CHAMPSDG any</w:t>
      </w:r>
      <w:r>
        <w:t>thing that can be classed as property</w:t>
      </w:r>
    </w:p>
    <w:p w:rsidR="00651DCC" w:rsidRDefault="00651DCC" w:rsidP="00B153A4">
      <w:r>
        <w:t>C – Cattle</w:t>
      </w:r>
    </w:p>
    <w:p w:rsidR="00651DCC" w:rsidRDefault="00651DCC" w:rsidP="00B153A4">
      <w:r>
        <w:t>H – Horse</w:t>
      </w:r>
    </w:p>
    <w:p w:rsidR="00651DCC" w:rsidRDefault="00651DCC" w:rsidP="00B153A4">
      <w:r>
        <w:lastRenderedPageBreak/>
        <w:t>A – Ass</w:t>
      </w:r>
    </w:p>
    <w:p w:rsidR="00651DCC" w:rsidRDefault="00651DCC" w:rsidP="00B153A4">
      <w:r>
        <w:t>M – Mule</w:t>
      </w:r>
    </w:p>
    <w:p w:rsidR="00651DCC" w:rsidRDefault="00651DCC" w:rsidP="00B153A4">
      <w:r>
        <w:t>P – Pig</w:t>
      </w:r>
    </w:p>
    <w:p w:rsidR="00651DCC" w:rsidRDefault="00651DCC" w:rsidP="00B153A4">
      <w:r>
        <w:t>S – Sheep</w:t>
      </w:r>
    </w:p>
    <w:p w:rsidR="00651DCC" w:rsidRDefault="00651DCC" w:rsidP="00B153A4">
      <w:r>
        <w:t>D – Dog</w:t>
      </w:r>
    </w:p>
    <w:p w:rsidR="00651DCC" w:rsidRDefault="00651DCC" w:rsidP="00B153A4">
      <w:r>
        <w:t>G - Goat</w:t>
      </w:r>
    </w:p>
    <w:p w:rsidR="00651DCC" w:rsidRPr="00451AB2" w:rsidRDefault="00651DCC" w:rsidP="00B153A4"/>
    <w:p w:rsidR="00B153A4" w:rsidRDefault="00B153A4" w:rsidP="00B153A4"/>
    <w:p w:rsidR="00B153A4" w:rsidRDefault="00B153A4" w:rsidP="00B153A4">
      <w:r w:rsidRPr="00451AB2">
        <w:rPr>
          <w:b/>
        </w:rPr>
        <w:t>Question 8</w:t>
      </w:r>
      <w:r>
        <w:rPr>
          <w:b/>
        </w:rPr>
        <w:br/>
      </w:r>
      <w:r w:rsidR="00417F77">
        <w:t>a driver must stop and remain at the scene long enough to allow any person having reasonable grounds to do so to ask for details.</w:t>
      </w:r>
    </w:p>
    <w:p w:rsidR="00417F77" w:rsidRDefault="00417F77" w:rsidP="00B153A4">
      <w:r>
        <w:t>If no one is present then the driver must go to the local police station to report the incident</w:t>
      </w:r>
    </w:p>
    <w:p w:rsidR="005D2258" w:rsidRDefault="005D2258" w:rsidP="00B153A4">
      <w:r>
        <w:t>To give their name, address, insurance details, registration</w:t>
      </w:r>
    </w:p>
    <w:p w:rsidR="001525DE" w:rsidRDefault="001525DE" w:rsidP="00B153A4">
      <w:r>
        <w:t>Leave contact details with an vehicle involved (if owners aren’t present) or to know on serval doors to try and make a reasonable effort to find out the owner of the vehicle</w:t>
      </w:r>
    </w:p>
    <w:p w:rsidR="005D2258" w:rsidRPr="00451AB2" w:rsidRDefault="005D2258" w:rsidP="00B153A4"/>
    <w:p w:rsidR="00B153A4" w:rsidRDefault="00B153A4" w:rsidP="00B153A4"/>
    <w:p w:rsidR="00B153A4" w:rsidRDefault="00B153A4" w:rsidP="00B153A4">
      <w:r w:rsidRPr="00451AB2">
        <w:rPr>
          <w:b/>
        </w:rPr>
        <w:t>Question 9</w:t>
      </w:r>
      <w:r>
        <w:rPr>
          <w:b/>
        </w:rPr>
        <w:br/>
      </w:r>
      <w:r w:rsidR="00417F77">
        <w:t>a constable may enter any premises using r</w:t>
      </w:r>
      <w:r w:rsidR="005D2258">
        <w:t>easonable force if necessary to</w:t>
      </w:r>
      <w:r w:rsidR="00417F77">
        <w:t>:</w:t>
      </w:r>
    </w:p>
    <w:p w:rsidR="00417F77" w:rsidRDefault="00417F77" w:rsidP="00B153A4">
      <w:r>
        <w:t>Require a per</w:t>
      </w:r>
      <w:r w:rsidR="005D2258">
        <w:t xml:space="preserve">son driven or have been driving, attempting to drive or in control of </w:t>
      </w:r>
      <w:r>
        <w:t>a motor vehicle</w:t>
      </w:r>
      <w:r w:rsidR="005D2258">
        <w:t>/mechanically propelled vehicle</w:t>
      </w:r>
      <w:r>
        <w:t xml:space="preserve"> on a road </w:t>
      </w:r>
      <w:r w:rsidR="009F3144">
        <w:t xml:space="preserve">or public place </w:t>
      </w:r>
      <w:r>
        <w:t>to provide a preliminary breath test</w:t>
      </w:r>
    </w:p>
    <w:p w:rsidR="00417F77" w:rsidRDefault="00417F77" w:rsidP="00B153A4">
      <w:r>
        <w:t>Or to arrest a person who has provided a positive preliminary breath test or</w:t>
      </w:r>
    </w:p>
    <w:p w:rsidR="00417F77" w:rsidRDefault="00417F77" w:rsidP="00B153A4">
      <w:r>
        <w:t>Arrest a person who has failed to co-operate with providing to take one or more of the preliminary test and who the constable has reasonable grounds to beli</w:t>
      </w:r>
      <w:r w:rsidR="005D2258">
        <w:t>eve that they have drink or dru</w:t>
      </w:r>
      <w:r>
        <w:t>gs in their body or</w:t>
      </w:r>
    </w:p>
    <w:p w:rsidR="00417F77" w:rsidRPr="00451AB2" w:rsidRDefault="00417F77" w:rsidP="00B153A4">
      <w:r>
        <w:t>Is under the influence of drugs</w:t>
      </w:r>
    </w:p>
    <w:p w:rsidR="00B153A4" w:rsidRDefault="00B153A4" w:rsidP="00B153A4"/>
    <w:p w:rsidR="00B153A4" w:rsidRDefault="00B153A4" w:rsidP="00B153A4"/>
    <w:p w:rsidR="00B153A4" w:rsidRDefault="00B153A4" w:rsidP="00B153A4">
      <w:r w:rsidRPr="00451AB2">
        <w:rPr>
          <w:b/>
        </w:rPr>
        <w:t>Question 10</w:t>
      </w:r>
      <w:r w:rsidR="00417F77">
        <w:br/>
        <w:t>a person cause the death of a another person while driving dangerously a mechanically propelled vehicle on a road or other public place. He is guilty of an offence</w:t>
      </w:r>
    </w:p>
    <w:p w:rsidR="00B153A4" w:rsidRDefault="00B153A4" w:rsidP="00B153A4"/>
    <w:p w:rsidR="009F3144" w:rsidRDefault="009F3144" w:rsidP="00B153A4">
      <w:pPr>
        <w:rPr>
          <w:b/>
        </w:rPr>
      </w:pPr>
    </w:p>
    <w:p w:rsidR="00B153A4" w:rsidRDefault="00B153A4" w:rsidP="00B153A4">
      <w:r w:rsidRPr="00451AB2">
        <w:rPr>
          <w:b/>
        </w:rPr>
        <w:lastRenderedPageBreak/>
        <w:t>Question 11</w:t>
      </w:r>
      <w:r>
        <w:rPr>
          <w:b/>
        </w:rPr>
        <w:br/>
      </w:r>
      <w:r w:rsidR="00417F77">
        <w:t>drink</w:t>
      </w:r>
    </w:p>
    <w:p w:rsidR="00417F77" w:rsidRDefault="00417F77" w:rsidP="00B153A4">
      <w:r>
        <w:t>35 micro grams per 100 milo litres of breath</w:t>
      </w:r>
    </w:p>
    <w:p w:rsidR="00417F77" w:rsidRDefault="00417F77" w:rsidP="00B153A4">
      <w:r>
        <w:t>80 milo litres per 100 milo litres of blood</w:t>
      </w:r>
    </w:p>
    <w:p w:rsidR="00417F77" w:rsidRDefault="00417F77" w:rsidP="00B153A4">
      <w:r>
        <w:t>107 milo litres per 100 milo litres of urine</w:t>
      </w:r>
    </w:p>
    <w:p w:rsidR="00417F77" w:rsidRDefault="00417F77" w:rsidP="00B153A4"/>
    <w:p w:rsidR="00417F77" w:rsidRDefault="00417F77" w:rsidP="00B153A4"/>
    <w:p w:rsidR="00417F77" w:rsidRDefault="00417F77" w:rsidP="00B153A4">
      <w:r>
        <w:t>Drug</w:t>
      </w:r>
    </w:p>
    <w:p w:rsidR="00417F77" w:rsidRDefault="005D2258" w:rsidP="00B153A4">
      <w:r>
        <w:t>27</w:t>
      </w:r>
      <w:r w:rsidR="00417F77">
        <w:t xml:space="preserve"> milo litres per 100 milo litres of blood</w:t>
      </w:r>
    </w:p>
    <w:p w:rsidR="00417F77" w:rsidRDefault="009F3144" w:rsidP="00B153A4">
      <w:r>
        <w:t xml:space="preserve">57 </w:t>
      </w:r>
      <w:r w:rsidR="00417F77">
        <w:t>milo litres per 100 mile litres of urine</w:t>
      </w:r>
    </w:p>
    <w:p w:rsidR="00417F77" w:rsidRDefault="00417F77" w:rsidP="00B153A4"/>
    <w:p w:rsidR="00417F77" w:rsidRDefault="00417F77" w:rsidP="00B153A4"/>
    <w:p w:rsidR="00417F77" w:rsidRDefault="00417F77" w:rsidP="00B153A4"/>
    <w:p w:rsidR="00B153A4" w:rsidRDefault="00B153A4" w:rsidP="00B153A4">
      <w:r w:rsidRPr="00451AB2">
        <w:rPr>
          <w:b/>
        </w:rPr>
        <w:t>Question 12</w:t>
      </w:r>
      <w:r>
        <w:rPr>
          <w:b/>
        </w:rPr>
        <w:br/>
      </w:r>
      <w:r w:rsidR="00417F77">
        <w:t>second officer – to take notes and to assist the interviewing officer only when being invited to do so to ask question to the suspect</w:t>
      </w:r>
    </w:p>
    <w:p w:rsidR="00417F77" w:rsidRDefault="00417F77" w:rsidP="00B153A4">
      <w:r>
        <w:t>Legal representative – this could be in the form of a solicitor or another person practiced in the law. They are there to advise and ensure their client is treated correctly and in accordance with the law. They are not there to answer on behalf of their clients. They can help the suspect to draw up a prepared statement and advise them in matter of the law.</w:t>
      </w:r>
      <w:r w:rsidR="009F3144">
        <w:t xml:space="preserve"> And advise them on their rights. </w:t>
      </w:r>
    </w:p>
    <w:p w:rsidR="00417F77" w:rsidRDefault="00417F77" w:rsidP="00B153A4">
      <w:r>
        <w:t>Interpreter – an interpreter is there to interpret the language from one language to another. For instance if a suspects first language was French, then a French interpreter would be brought in to</w:t>
      </w:r>
      <w:r w:rsidR="005D1098">
        <w:t>,</w:t>
      </w:r>
      <w:r>
        <w:t xml:space="preserve"> in direct speak ask the officers questions to the suspect in their first language, in this case French, then to listen to the suspects</w:t>
      </w:r>
      <w:r w:rsidR="005D1098">
        <w:t>/witnesses</w:t>
      </w:r>
      <w:r>
        <w:t xml:space="preserve"> response and to translate that back into English directly to the officer. They are not there in any advisory role</w:t>
      </w:r>
      <w:r w:rsidR="005D1098">
        <w:t>. The interview would then have to be transcribed into English and French.</w:t>
      </w:r>
    </w:p>
    <w:p w:rsidR="00417F77" w:rsidRPr="00451AB2" w:rsidRDefault="00417F77" w:rsidP="00B153A4">
      <w:pPr>
        <w:rPr>
          <w:b/>
        </w:rPr>
      </w:pPr>
      <w:r>
        <w:t xml:space="preserve">Appropriate adult -  an appropriate adult can be a family member as long as they are not connected to the case. It can be an accredited appropriate adult. </w:t>
      </w:r>
      <w:r w:rsidR="005D1098">
        <w:t>Or</w:t>
      </w:r>
      <w:r>
        <w:t xml:space="preserve"> a social worker. Anyone who is over the age of 18 and can ensure the child or vulnerable person requiring an appropriate adult understands the questions being put to them. They are not there to answer on the suspects behalf.</w:t>
      </w:r>
    </w:p>
    <w:p w:rsidR="00B153A4" w:rsidRDefault="00417F77" w:rsidP="00B153A4">
      <w:r>
        <w:t xml:space="preserve"> </w:t>
      </w:r>
    </w:p>
    <w:p w:rsidR="00B153A4" w:rsidRPr="005D2258" w:rsidRDefault="00B153A4" w:rsidP="00B153A4">
      <w:r w:rsidRPr="00451AB2">
        <w:rPr>
          <w:b/>
        </w:rPr>
        <w:t>Question 13</w:t>
      </w:r>
      <w:r>
        <w:rPr>
          <w:b/>
        </w:rPr>
        <w:br/>
      </w:r>
      <w:r w:rsidR="00417F77" w:rsidRPr="005D2258">
        <w:t>PEACE</w:t>
      </w:r>
    </w:p>
    <w:p w:rsidR="00417F77" w:rsidRDefault="00417F77" w:rsidP="00B153A4">
      <w:r w:rsidRPr="005D2258">
        <w:t>P – Planning and Preparation</w:t>
      </w:r>
      <w:r w:rsidR="005D2258">
        <w:t>:</w:t>
      </w:r>
    </w:p>
    <w:p w:rsidR="005D2258" w:rsidRDefault="005D2258" w:rsidP="00B153A4">
      <w:r>
        <w:t>This is where an officer gathers all relevant material for the interview and check that we are in Police and Criminal Evidence PACE requirements.</w:t>
      </w:r>
    </w:p>
    <w:p w:rsidR="005D2258" w:rsidRPr="005D2258" w:rsidRDefault="005D2258" w:rsidP="00B153A4">
      <w:r>
        <w:lastRenderedPageBreak/>
        <w:t>To ensure we are compliant with pace. Make sure we have looked and understood and prepared questions in relation the the offence and the points to prove. To ensure all paperwork is completed and the legal representation/solicitor has had their solicitor briefing and signed all relevant documentation.</w:t>
      </w:r>
    </w:p>
    <w:p w:rsidR="005D2258" w:rsidRPr="005D2258" w:rsidRDefault="005D2258" w:rsidP="00B153A4"/>
    <w:p w:rsidR="00417F77" w:rsidRDefault="00417F77" w:rsidP="00B153A4">
      <w:r w:rsidRPr="005D2258">
        <w:t>E – Engage and Explain</w:t>
      </w:r>
      <w:r w:rsidR="005D2258">
        <w:t xml:space="preserve"> (objectives and outline)</w:t>
      </w:r>
    </w:p>
    <w:p w:rsidR="005D2258" w:rsidRDefault="005D2258" w:rsidP="005D2258">
      <w:pPr>
        <w:ind w:firstLine="720"/>
      </w:pPr>
      <w:r>
        <w:t>GRRR</w:t>
      </w:r>
    </w:p>
    <w:p w:rsidR="005D2258" w:rsidRDefault="005D2258" w:rsidP="005D2258">
      <w:pPr>
        <w:pStyle w:val="ListParagraph"/>
        <w:numPr>
          <w:ilvl w:val="0"/>
          <w:numId w:val="1"/>
        </w:numPr>
      </w:pPr>
      <w:r>
        <w:t>G- Greeting – introduce everyone, build up a rapport.</w:t>
      </w:r>
    </w:p>
    <w:p w:rsidR="005D2258" w:rsidRDefault="005D2258" w:rsidP="005D2258">
      <w:pPr>
        <w:pStyle w:val="ListParagraph"/>
        <w:numPr>
          <w:ilvl w:val="0"/>
          <w:numId w:val="1"/>
        </w:numPr>
      </w:pPr>
      <w:r>
        <w:t>R –Routine – confirm if they entitled to legal representation</w:t>
      </w:r>
    </w:p>
    <w:p w:rsidR="005D2258" w:rsidRDefault="005D2258" w:rsidP="005D2258">
      <w:pPr>
        <w:pStyle w:val="ListParagraph"/>
        <w:numPr>
          <w:ilvl w:val="0"/>
          <w:numId w:val="1"/>
        </w:numPr>
      </w:pPr>
      <w:r>
        <w:t>R – Route map – explain to the witness/suspect the outline of the interview and what objectives that will be covered in the interview</w:t>
      </w:r>
    </w:p>
    <w:p w:rsidR="005D2258" w:rsidRPr="005D2258" w:rsidRDefault="005D2258" w:rsidP="005D2258">
      <w:pPr>
        <w:pStyle w:val="ListParagraph"/>
        <w:numPr>
          <w:ilvl w:val="0"/>
          <w:numId w:val="1"/>
        </w:numPr>
      </w:pPr>
      <w:r>
        <w:t>Reason – explain the reason this interview is happening ie: they have been arrested, or they are here as a voluntary interview and are not under arrest/ in as a witness to a crime/ event</w:t>
      </w:r>
    </w:p>
    <w:p w:rsidR="005D2258" w:rsidRDefault="00417F77" w:rsidP="00B153A4">
      <w:r w:rsidRPr="005D2258">
        <w:t>A – Account, Clarification and Challenge</w:t>
      </w:r>
    </w:p>
    <w:p w:rsidR="005D2258" w:rsidRDefault="005D2258" w:rsidP="005D2258">
      <w:pPr>
        <w:pStyle w:val="ListParagraph"/>
        <w:numPr>
          <w:ilvl w:val="0"/>
          <w:numId w:val="1"/>
        </w:numPr>
      </w:pPr>
      <w:r>
        <w:t xml:space="preserve">We get a free narrative from the witness or suspect. </w:t>
      </w:r>
    </w:p>
    <w:p w:rsidR="005D2258" w:rsidRDefault="005D2258" w:rsidP="005D2258">
      <w:pPr>
        <w:pStyle w:val="ListParagraph"/>
        <w:numPr>
          <w:ilvl w:val="0"/>
          <w:numId w:val="1"/>
        </w:numPr>
      </w:pPr>
      <w:r>
        <w:t xml:space="preserve">Ask lots of open questions using the TED (Tell, Explain, Describe technique) and use the 5 WH’s Who, Where, What, When, Why etc. we do this using the spider diagram method. We then summarise and identify topics from the free narrative and do separate spider diagrams for each tops, summarising after each topic. </w:t>
      </w:r>
    </w:p>
    <w:p w:rsidR="005D2258" w:rsidRDefault="005D2258" w:rsidP="005D2258">
      <w:pPr>
        <w:pStyle w:val="ListParagraph"/>
        <w:numPr>
          <w:ilvl w:val="0"/>
          <w:numId w:val="1"/>
        </w:numPr>
      </w:pPr>
      <w:r>
        <w:t>This allows us to clarify their account, to ensure that we have written down the correct account</w:t>
      </w:r>
    </w:p>
    <w:p w:rsidR="005D2258" w:rsidRDefault="005D2258" w:rsidP="005D2258">
      <w:pPr>
        <w:pStyle w:val="ListParagraph"/>
        <w:numPr>
          <w:ilvl w:val="0"/>
          <w:numId w:val="1"/>
        </w:numPr>
      </w:pPr>
      <w:r>
        <w:t>We then also challenge any discrepancies</w:t>
      </w:r>
    </w:p>
    <w:p w:rsidR="005D2258" w:rsidRDefault="005D2258" w:rsidP="005D2258">
      <w:pPr>
        <w:pStyle w:val="ListParagraph"/>
        <w:numPr>
          <w:ilvl w:val="0"/>
          <w:numId w:val="1"/>
        </w:numPr>
      </w:pPr>
      <w:r>
        <w:t>In a suspect interview we also have the police agenda stage, where we get to ask questions in relation to any exhibits or police statement or witness statements. We could also consider any special measures at this stage</w:t>
      </w:r>
    </w:p>
    <w:p w:rsidR="005D2258" w:rsidRDefault="005D2258" w:rsidP="005D2258">
      <w:pPr>
        <w:pStyle w:val="ListParagraph"/>
        <w:numPr>
          <w:ilvl w:val="0"/>
          <w:numId w:val="1"/>
        </w:numPr>
      </w:pPr>
      <w:r>
        <w:t>Use the CONE method</w:t>
      </w:r>
    </w:p>
    <w:p w:rsidR="005D2258" w:rsidRDefault="005D2258" w:rsidP="005D2258">
      <w:pPr>
        <w:pStyle w:val="ListParagraph"/>
        <w:numPr>
          <w:ilvl w:val="0"/>
          <w:numId w:val="1"/>
        </w:numPr>
      </w:pPr>
      <w:r>
        <w:t>The PLAT method P-people L-location A – Actions T -Time</w:t>
      </w:r>
    </w:p>
    <w:p w:rsidR="005D2258" w:rsidRPr="005D2258" w:rsidRDefault="005D2258" w:rsidP="005D2258">
      <w:pPr>
        <w:pStyle w:val="ListParagraph"/>
        <w:numPr>
          <w:ilvl w:val="0"/>
          <w:numId w:val="1"/>
        </w:numPr>
      </w:pPr>
      <w:r>
        <w:t>4 phase model</w:t>
      </w:r>
    </w:p>
    <w:p w:rsidR="00417F77" w:rsidRPr="005D2258" w:rsidRDefault="00417F77" w:rsidP="00B153A4">
      <w:r w:rsidRPr="005D2258">
        <w:t>C – Closure</w:t>
      </w:r>
      <w:r w:rsidR="005D2258">
        <w:t xml:space="preserve"> – this is where we finish off the interview and say we have no further questions at this time. We hand over a perm detailing what will be done with the visual/audio recording and give them the opportunity to add anything else they wish to say</w:t>
      </w:r>
    </w:p>
    <w:p w:rsidR="00417F77" w:rsidRDefault="00417F77" w:rsidP="00B153A4">
      <w:r w:rsidRPr="005D2258">
        <w:t xml:space="preserve">E – Evaluation </w:t>
      </w:r>
      <w:r w:rsidR="005D2258">
        <w:t>–</w:t>
      </w:r>
      <w:r>
        <w:t xml:space="preserve"> </w:t>
      </w:r>
      <w:r w:rsidR="005D2258">
        <w:t>we evaluate the interview and make sure (where applicable) to update the custody log and ensure we are in compliance and PACE annex C. we summarise the interview and the information gained from it and identify any further lines of enquiry.</w:t>
      </w:r>
    </w:p>
    <w:p w:rsidR="005D2258" w:rsidRDefault="005D2258" w:rsidP="00B153A4">
      <w:r>
        <w:t>We also evaluate ourselves and our performance, what did we do well, what could we change for next to. To have our own person performance review.</w:t>
      </w:r>
    </w:p>
    <w:p w:rsidR="005D2258" w:rsidRDefault="005D2258" w:rsidP="00B153A4"/>
    <w:p w:rsidR="005D2258" w:rsidRPr="00451AB2" w:rsidRDefault="005D2258" w:rsidP="00B153A4"/>
    <w:p w:rsidR="00B153A4" w:rsidRDefault="00B153A4" w:rsidP="00B153A4"/>
    <w:p w:rsidR="00B153A4" w:rsidRPr="00451AB2" w:rsidRDefault="00B153A4" w:rsidP="00B153A4">
      <w:r w:rsidRPr="00451AB2">
        <w:rPr>
          <w:b/>
        </w:rPr>
        <w:lastRenderedPageBreak/>
        <w:t>Question 14</w:t>
      </w:r>
      <w:r>
        <w:rPr>
          <w:b/>
        </w:rPr>
        <w:br/>
      </w:r>
      <w:r w:rsidR="00417F77">
        <w:t>coercive control is a pattern of behaviour that strips away a person’s liberty or freedom and seek to strip away their sense of self</w:t>
      </w:r>
    </w:p>
    <w:p w:rsidR="00B153A4" w:rsidRPr="00451AB2" w:rsidRDefault="00B153A4" w:rsidP="00B153A4">
      <w:pPr>
        <w:rPr>
          <w:b/>
        </w:rPr>
      </w:pPr>
      <w:r>
        <w:br/>
      </w:r>
      <w:r w:rsidRPr="00451AB2">
        <w:rPr>
          <w:b/>
        </w:rPr>
        <w:t>Question 15</w:t>
      </w:r>
    </w:p>
    <w:p w:rsidR="00B153A4" w:rsidRDefault="00417F77" w:rsidP="00B153A4">
      <w:r w:rsidRPr="005D2258">
        <w:t xml:space="preserve">Is only recently been recognised as a form of abuse. It only passed </w:t>
      </w:r>
      <w:r w:rsidR="005D2258" w:rsidRPr="005D2258">
        <w:t>legislation</w:t>
      </w:r>
      <w:r w:rsidRPr="005D2258">
        <w:t xml:space="preserve"> on the 29</w:t>
      </w:r>
      <w:r w:rsidRPr="005D2258">
        <w:rPr>
          <w:vertAlign w:val="superscript"/>
        </w:rPr>
        <w:t>th</w:t>
      </w:r>
      <w:r w:rsidRPr="005D2258">
        <w:t xml:space="preserve"> December 2020</w:t>
      </w:r>
      <w:r>
        <w:t xml:space="preserve"> </w:t>
      </w:r>
    </w:p>
    <w:p w:rsidR="00B153A4" w:rsidRDefault="005D2258" w:rsidP="00B153A4">
      <w:r>
        <w:t>Until this piece of legislation, officers were unable to help victims as it was not recognised in the eyes of the law to be a criminal offence. Leading a lot of victims and vulnerable persons at risk.</w:t>
      </w:r>
    </w:p>
    <w:p w:rsidR="005D2258" w:rsidRDefault="005D2258" w:rsidP="00B153A4">
      <w:r>
        <w:t>It was not recognised as abuse. It is one of the most common forms of abuse that officers have to deal with today. And is very relevant in todays society.</w:t>
      </w:r>
    </w:p>
    <w:p w:rsidR="005D2258" w:rsidRDefault="005D2258" w:rsidP="00B153A4">
      <w:r>
        <w:t>The use of technology has also opened up easy access to allow for perpetrators to access vulnerable persons to influence their control over them.</w:t>
      </w:r>
    </w:p>
    <w:p w:rsidR="00B153A4" w:rsidRPr="00451AB2" w:rsidRDefault="00B153A4" w:rsidP="00B153A4">
      <w:pPr>
        <w:rPr>
          <w:b/>
        </w:rPr>
      </w:pPr>
      <w:r w:rsidRPr="00451AB2">
        <w:rPr>
          <w:b/>
        </w:rPr>
        <w:t>Question 16</w:t>
      </w:r>
      <w:r>
        <w:rPr>
          <w:b/>
        </w:rPr>
        <w:br/>
      </w:r>
      <w:r w:rsidR="005D2258">
        <w:t xml:space="preserve">if </w:t>
      </w:r>
      <w:r w:rsidR="00417F77">
        <w:t>a constable reasonable believes that a child is in significant harm they may move that child to a place of safety, or if that child is already at a place of safety he may take reasonable steps to ensure that the child remains at the place under these circumstances</w:t>
      </w:r>
    </w:p>
    <w:p w:rsidR="00B153A4" w:rsidRDefault="005D2258" w:rsidP="00B153A4">
      <w:r>
        <w:t xml:space="preserve">or to take such steps as to </w:t>
      </w:r>
    </w:p>
    <w:p w:rsidR="00194864" w:rsidRDefault="00B153A4" w:rsidP="00B153A4">
      <w:r w:rsidRPr="00451AB2">
        <w:rPr>
          <w:b/>
        </w:rPr>
        <w:t>Question 17</w:t>
      </w:r>
      <w:r>
        <w:rPr>
          <w:b/>
        </w:rPr>
        <w:br/>
      </w:r>
      <w:r w:rsidR="005D2258">
        <w:t xml:space="preserve">child cruelty is committed where </w:t>
      </w:r>
      <w:r w:rsidR="00417F77">
        <w:t>a person aged 16 years of over who has responsibility for a child w</w:t>
      </w:r>
      <w:r w:rsidR="005D2258">
        <w:t>ho is under the age of 16 and w</w:t>
      </w:r>
      <w:r w:rsidR="00417F77">
        <w:t>ilfully abuses</w:t>
      </w:r>
    </w:p>
    <w:p w:rsidR="00B153A4" w:rsidRPr="00451AB2" w:rsidRDefault="00417F77" w:rsidP="00B153A4">
      <w:pPr>
        <w:rPr>
          <w:b/>
        </w:rPr>
      </w:pPr>
      <w:r w:rsidRPr="00393666">
        <w:t>, intentionally t</w:t>
      </w:r>
      <w:r w:rsidR="005D2258" w:rsidRPr="00393666">
        <w:t>hreatens</w:t>
      </w:r>
      <w:r>
        <w:t xml:space="preserve">, abandons, exposes the child in a manner that is likely to lead to </w:t>
      </w:r>
      <w:r w:rsidR="005D2258">
        <w:t>unnecessary</w:t>
      </w:r>
      <w:r>
        <w:t xml:space="preserve"> suffering or injury to health</w:t>
      </w:r>
    </w:p>
    <w:p w:rsidR="00B153A4" w:rsidRDefault="00B153A4" w:rsidP="00B153A4"/>
    <w:p w:rsidR="00417F77" w:rsidRDefault="00B153A4" w:rsidP="00B153A4">
      <w:r w:rsidRPr="00451AB2">
        <w:rPr>
          <w:b/>
        </w:rPr>
        <w:t>Question 18</w:t>
      </w:r>
      <w:r>
        <w:rPr>
          <w:b/>
        </w:rPr>
        <w:br/>
      </w:r>
      <w:r w:rsidR="00417F77">
        <w:t>DASH Model</w:t>
      </w:r>
      <w:r w:rsidR="005D2258">
        <w:t xml:space="preserve"> – is a model that helps us to avoid near misses. We use other partner agencies to which we pass of information. This is based on evidential and extensive research.</w:t>
      </w:r>
    </w:p>
    <w:p w:rsidR="00B153A4" w:rsidRDefault="00417F77" w:rsidP="00B153A4">
      <w:r>
        <w:t>PPN – is a process that allows us to share information with our partner agencies, so that they can further assist and victims or vulnerable persons.</w:t>
      </w:r>
    </w:p>
    <w:p w:rsidR="00417F77" w:rsidRDefault="00417F77" w:rsidP="00B153A4">
      <w:r>
        <w:t>A PPN is submitted in every Domestic Abuse, stalking, Harassment and honour based violence.</w:t>
      </w:r>
    </w:p>
    <w:p w:rsidR="00417F77" w:rsidRDefault="00417F77" w:rsidP="00B153A4">
      <w:r>
        <w:t>It consists of 29 questions.</w:t>
      </w:r>
    </w:p>
    <w:p w:rsidR="00417F77" w:rsidRDefault="00194864" w:rsidP="00B153A4">
      <w:r>
        <w:t>Its passed onto the PPN</w:t>
      </w:r>
      <w:r w:rsidR="00417F77">
        <w:t xml:space="preserve"> risk assessor </w:t>
      </w:r>
    </w:p>
    <w:p w:rsidR="00417F77" w:rsidRDefault="00417F77" w:rsidP="00B153A4">
      <w:r>
        <w:t>Its graded in three levels</w:t>
      </w:r>
    </w:p>
    <w:p w:rsidR="00417F77" w:rsidRDefault="00417F77" w:rsidP="00B153A4">
      <w:r>
        <w:t>Standard – no immediate risk</w:t>
      </w:r>
    </w:p>
    <w:p w:rsidR="00417F77" w:rsidRDefault="00417F77" w:rsidP="00B153A4">
      <w:r>
        <w:t>Medium – some risk identified by only if circumstances change</w:t>
      </w:r>
    </w:p>
    <w:p w:rsidR="00417F77" w:rsidRDefault="00417F77" w:rsidP="00B153A4">
      <w:r>
        <w:t>High – high risk and likely to be violent at anytime</w:t>
      </w:r>
    </w:p>
    <w:p w:rsidR="00417F77" w:rsidRDefault="00417F77" w:rsidP="00B153A4"/>
    <w:p w:rsidR="00417F77" w:rsidRDefault="00417F77" w:rsidP="00B153A4">
      <w:r>
        <w:lastRenderedPageBreak/>
        <w:t>Information is passed onto MARAK – multi agencies – live fear free/ police watch/ cocoon watch/clares law</w:t>
      </w:r>
    </w:p>
    <w:p w:rsidR="0098466A" w:rsidRDefault="0098466A" w:rsidP="00B153A4">
      <w:r>
        <w:t>Helps safeguard victims or other vulnerable persons. Safeguard agency staff/ helps identify serial perpetrators</w:t>
      </w:r>
    </w:p>
    <w:p w:rsidR="00417F77" w:rsidRPr="00451AB2" w:rsidRDefault="00417F77" w:rsidP="00B153A4">
      <w:pPr>
        <w:rPr>
          <w:b/>
        </w:rPr>
      </w:pPr>
      <w:r>
        <w:t>PPN is also used to identify any serial perpetrators with the possibility of making positive changes</w:t>
      </w:r>
    </w:p>
    <w:p w:rsidR="00B153A4" w:rsidRDefault="00B153A4" w:rsidP="00B153A4"/>
    <w:p w:rsidR="00417F77" w:rsidRDefault="00B153A4" w:rsidP="00417F77">
      <w:r w:rsidRPr="00451AB2">
        <w:rPr>
          <w:b/>
        </w:rPr>
        <w:t>Question 19</w:t>
      </w:r>
      <w:r>
        <w:rPr>
          <w:b/>
        </w:rPr>
        <w:br/>
      </w:r>
      <w:r w:rsidR="00417F77">
        <w:t>PPN – is a process that allows us to share information with our partner agencies, so that they can further assist and victims or vulnerable persons.</w:t>
      </w:r>
    </w:p>
    <w:p w:rsidR="00417F77" w:rsidRDefault="00417F77" w:rsidP="00417F77">
      <w:r>
        <w:t>A PPN is submitted in every Domestic Abuse, stalking, Harassment and honour based violence.</w:t>
      </w:r>
    </w:p>
    <w:p w:rsidR="00417F77" w:rsidRDefault="00417F77" w:rsidP="00417F77">
      <w:r>
        <w:t>It consists of 29 questions.</w:t>
      </w:r>
    </w:p>
    <w:p w:rsidR="00417F77" w:rsidRDefault="00417F77" w:rsidP="00417F77">
      <w:r>
        <w:t xml:space="preserve">Its passed onto the public protection notice (PPN) risk assessor </w:t>
      </w:r>
    </w:p>
    <w:p w:rsidR="00417F77" w:rsidRDefault="00417F77" w:rsidP="00417F77">
      <w:r>
        <w:t>Its graded in three levels</w:t>
      </w:r>
    </w:p>
    <w:p w:rsidR="00417F77" w:rsidRDefault="00417F77" w:rsidP="00417F77">
      <w:r>
        <w:t>Standard – no immediate risk</w:t>
      </w:r>
    </w:p>
    <w:p w:rsidR="00417F77" w:rsidRDefault="00417F77" w:rsidP="00417F77">
      <w:r>
        <w:t>Medium – some risk identified by only if circumstances change</w:t>
      </w:r>
    </w:p>
    <w:p w:rsidR="00417F77" w:rsidRDefault="00417F77" w:rsidP="00417F77">
      <w:r>
        <w:t>High – high risk and likely to be violent at anytime</w:t>
      </w:r>
    </w:p>
    <w:p w:rsidR="00417F77" w:rsidRDefault="00417F77" w:rsidP="00417F77"/>
    <w:p w:rsidR="00417F77" w:rsidRDefault="00417F77" w:rsidP="00417F77">
      <w:r>
        <w:t>Information is passed onto MARAK – multi agencies – live fear free/ police watch/ cocoon watch/clares law</w:t>
      </w:r>
    </w:p>
    <w:p w:rsidR="00417F77" w:rsidRPr="00451AB2" w:rsidRDefault="00417F77" w:rsidP="00417F77">
      <w:pPr>
        <w:rPr>
          <w:b/>
        </w:rPr>
      </w:pPr>
      <w:r>
        <w:t>PPN is also used to identify any serial perpetrators with the possibility of making positive changes</w:t>
      </w:r>
    </w:p>
    <w:p w:rsidR="00417F77" w:rsidRDefault="00417F77" w:rsidP="00417F77"/>
    <w:p w:rsidR="00B153A4" w:rsidRPr="00451AB2" w:rsidRDefault="00B153A4" w:rsidP="00B153A4">
      <w:pPr>
        <w:rPr>
          <w:b/>
        </w:rPr>
      </w:pPr>
    </w:p>
    <w:p w:rsidR="00B153A4" w:rsidRDefault="00B153A4" w:rsidP="00B153A4"/>
    <w:p w:rsidR="00B153A4" w:rsidRDefault="00B153A4" w:rsidP="00B153A4">
      <w:r w:rsidRPr="00451AB2">
        <w:rPr>
          <w:b/>
        </w:rPr>
        <w:t>Question 20</w:t>
      </w:r>
      <w:r>
        <w:rPr>
          <w:b/>
        </w:rPr>
        <w:br/>
      </w:r>
      <w:r w:rsidR="005D2258">
        <w:t>a DVPN Domestic Violence Protection Notice is an emergency protection notice that allows the victim following an incident that has been violent or threatening to have breathing room and to be safe.</w:t>
      </w:r>
    </w:p>
    <w:p w:rsidR="005D2258" w:rsidRDefault="005D2258" w:rsidP="00B153A4">
      <w:r>
        <w:t>A constable requests a DVPN but the superintendent (or acting) or above are the ones who authorise it.</w:t>
      </w:r>
    </w:p>
    <w:p w:rsidR="005D2258" w:rsidRDefault="005D2258" w:rsidP="00B153A4">
      <w:r>
        <w:t>Its to be heard in the magistrates within 48 hours</w:t>
      </w:r>
    </w:p>
    <w:p w:rsidR="005D2258" w:rsidRDefault="005D2258" w:rsidP="00B153A4">
      <w:r>
        <w:t>Its be treated as a summons</w:t>
      </w:r>
      <w:r w:rsidR="0098466A">
        <w:t xml:space="preserve"> to magistrates court</w:t>
      </w:r>
    </w:p>
    <w:p w:rsidR="005D2258" w:rsidRDefault="005D2258" w:rsidP="00B153A4">
      <w:r>
        <w:t>The perpetrator must be given a DVPN leaflet</w:t>
      </w:r>
    </w:p>
    <w:p w:rsidR="005D2258" w:rsidRDefault="005D2258" w:rsidP="00B153A4">
      <w:r>
        <w:t>The perpetrator must be 18 years or older</w:t>
      </w:r>
    </w:p>
    <w:p w:rsidR="005D2258" w:rsidRDefault="005D2258" w:rsidP="00B153A4">
      <w:r>
        <w:t>The victim and the perpetrator do not have to live together.</w:t>
      </w:r>
    </w:p>
    <w:p w:rsidR="005D2258" w:rsidRDefault="005D2258" w:rsidP="00B153A4">
      <w:r>
        <w:lastRenderedPageBreak/>
        <w:t>It lasts for 48 hours</w:t>
      </w:r>
      <w:r w:rsidR="0098466A">
        <w:t xml:space="preserve"> </w:t>
      </w:r>
    </w:p>
    <w:p w:rsidR="005D2258" w:rsidRDefault="005D2258" w:rsidP="00B153A4">
      <w:r>
        <w:t>Victimless procedure</w:t>
      </w:r>
    </w:p>
    <w:p w:rsidR="005D2258" w:rsidRDefault="005D2258" w:rsidP="00B153A4">
      <w:r>
        <w:t>A PPN ( Public Protection Notice) will be submitted in every case</w:t>
      </w:r>
    </w:p>
    <w:p w:rsidR="005D2258" w:rsidRDefault="005D2258" w:rsidP="00B153A4">
      <w:r>
        <w:t>If the victim and Perpetrator do live together there are certain prohibitions that can be attached, for instance:</w:t>
      </w:r>
    </w:p>
    <w:p w:rsidR="005D2258" w:rsidRDefault="005D2258" w:rsidP="00B153A4">
      <w:r>
        <w:t>Perpetrator is not allowed to return to the address</w:t>
      </w:r>
    </w:p>
    <w:p w:rsidR="005D2258" w:rsidRDefault="005D2258" w:rsidP="00B153A4">
      <w:r>
        <w:t>Perpetrator is not allowed to evict the victim from the address</w:t>
      </w:r>
    </w:p>
    <w:p w:rsidR="005D2258" w:rsidRDefault="005D2258" w:rsidP="00B153A4">
      <w:r>
        <w:t>Perpetrator is not allowed on certain streets or within a certain distance of the house</w:t>
      </w:r>
    </w:p>
    <w:p w:rsidR="005D2258" w:rsidRDefault="005D2258" w:rsidP="00B153A4"/>
    <w:p w:rsidR="005D2258" w:rsidRPr="00451AB2" w:rsidRDefault="005D2258" w:rsidP="00B153A4">
      <w:pPr>
        <w:rPr>
          <w:b/>
        </w:rPr>
      </w:pPr>
      <w:r>
        <w:t>The DVPN can be turned into a DVPO (domestic violence protection order) with can extend it to 14-28 days but this is done by the magistrates court</w:t>
      </w:r>
    </w:p>
    <w:p w:rsidR="00B153A4" w:rsidRDefault="00B153A4" w:rsidP="00B153A4"/>
    <w:p w:rsidR="005D2258" w:rsidRDefault="005D2258" w:rsidP="00B153A4"/>
    <w:p w:rsidR="00B153A4" w:rsidRPr="00451AB2" w:rsidRDefault="00B153A4" w:rsidP="00B153A4">
      <w:pPr>
        <w:rPr>
          <w:b/>
        </w:rPr>
      </w:pPr>
      <w:r w:rsidRPr="00451AB2">
        <w:rPr>
          <w:b/>
        </w:rPr>
        <w:t>Question 21</w:t>
      </w:r>
    </w:p>
    <w:p w:rsidR="00B153A4" w:rsidRDefault="005D2258" w:rsidP="00B153A4">
      <w:r>
        <w:t>Child sexual exploitation is a form of child abuse, it occurs where an individual or a group take advantage of an imbalance of power to coercive, manipulate or deceive a child or young person under the age of 18 into sexual activity</w:t>
      </w:r>
    </w:p>
    <w:p w:rsidR="005D2258" w:rsidRDefault="005D2258" w:rsidP="00B153A4">
      <w:r>
        <w:t>In exchange for something the victim needs or wants and or</w:t>
      </w:r>
    </w:p>
    <w:p w:rsidR="005D2258" w:rsidRDefault="005D2258" w:rsidP="00B153A4">
      <w:r>
        <w:t>For the financial gain or increased status of the perpetrator or facilitator, the victim may have been sexually exposed</w:t>
      </w:r>
      <w:r w:rsidR="0098466A">
        <w:t xml:space="preserve"> even</w:t>
      </w:r>
      <w:r>
        <w:t xml:space="preserve"> if the sexual activity appears consensually.</w:t>
      </w:r>
    </w:p>
    <w:p w:rsidR="005D2258" w:rsidRDefault="005D2258" w:rsidP="00B153A4">
      <w:r>
        <w:t>It can also occur through the use of technology</w:t>
      </w:r>
    </w:p>
    <w:p w:rsidR="00B153A4" w:rsidRDefault="00B153A4" w:rsidP="00B153A4"/>
    <w:p w:rsidR="00B153A4" w:rsidRPr="00451AB2" w:rsidRDefault="00B153A4" w:rsidP="00B153A4">
      <w:r w:rsidRPr="00451AB2">
        <w:rPr>
          <w:b/>
        </w:rPr>
        <w:t>Question 22</w:t>
      </w:r>
    </w:p>
    <w:p w:rsidR="00B153A4" w:rsidRDefault="005D2258" w:rsidP="00B153A4">
      <w:r>
        <w:t>A person is guilty of rape if ‘A’ intentionally penetrates the vagina, anus or mouth of person ‘B’ with his penis</w:t>
      </w:r>
    </w:p>
    <w:p w:rsidR="005D2258" w:rsidRDefault="005D2258" w:rsidP="00B153A4">
      <w:r>
        <w:t>And the victim did not consent to the penetration and</w:t>
      </w:r>
    </w:p>
    <w:p w:rsidR="005D2258" w:rsidRDefault="005D2258" w:rsidP="00B153A4">
      <w:r>
        <w:t>‘A’ does not reasonably believe that ‘B’ consents.</w:t>
      </w:r>
    </w:p>
    <w:p w:rsidR="00B153A4" w:rsidRDefault="00B153A4" w:rsidP="00B153A4">
      <w:r w:rsidRPr="00451AB2">
        <w:rPr>
          <w:b/>
        </w:rPr>
        <w:t>Question 23</w:t>
      </w:r>
      <w:r>
        <w:rPr>
          <w:b/>
        </w:rPr>
        <w:br/>
      </w:r>
      <w:r w:rsidR="005D2258">
        <w:t>if it is proven in court that the defendant did the sexual act</w:t>
      </w:r>
    </w:p>
    <w:p w:rsidR="005D2258" w:rsidRDefault="005D2258" w:rsidP="00B153A4">
      <w:r>
        <w:t>Any of the specified circumstances existed</w:t>
      </w:r>
    </w:p>
    <w:p w:rsidR="005D2258" w:rsidRDefault="005D2258" w:rsidP="00B153A4">
      <w:r>
        <w:t xml:space="preserve">And the defendant knew of any of the circumstances existed </w:t>
      </w:r>
    </w:p>
    <w:p w:rsidR="005D2258" w:rsidRDefault="005D2258" w:rsidP="00B153A4">
      <w:r>
        <w:t>Then the court will make the presumption that the victim did not consent</w:t>
      </w:r>
    </w:p>
    <w:p w:rsidR="005D2258" w:rsidRDefault="005D2258" w:rsidP="00B153A4">
      <w:r>
        <w:t>Specified circumstance</w:t>
      </w:r>
      <w:r w:rsidR="0098466A">
        <w:t>s</w:t>
      </w:r>
      <w:bookmarkStart w:id="0" w:name="_GoBack"/>
      <w:bookmarkEnd w:id="0"/>
      <w:r>
        <w:t>:</w:t>
      </w:r>
    </w:p>
    <w:p w:rsidR="005D2258" w:rsidRDefault="005D2258" w:rsidP="00B153A4">
      <w:r>
        <w:lastRenderedPageBreak/>
        <w:t>Drugs</w:t>
      </w:r>
    </w:p>
    <w:p w:rsidR="005D2258" w:rsidRDefault="005D2258" w:rsidP="00B153A4">
      <w:r>
        <w:t>Violence</w:t>
      </w:r>
    </w:p>
    <w:p w:rsidR="005D2258" w:rsidRDefault="005D2258" w:rsidP="00B153A4">
      <w:r>
        <w:t>Sleeping</w:t>
      </w:r>
    </w:p>
    <w:p w:rsidR="005D2258" w:rsidRDefault="005D2258" w:rsidP="00B153A4">
      <w:r>
        <w:t>Drink</w:t>
      </w:r>
    </w:p>
    <w:p w:rsidR="005D2258" w:rsidRDefault="005D2258" w:rsidP="00B153A4">
      <w:r>
        <w:t>Violence</w:t>
      </w:r>
    </w:p>
    <w:p w:rsidR="005D2258" w:rsidRDefault="005D2258" w:rsidP="00B153A4">
      <w:r>
        <w:t>Pretending to be another person that the victim would of agreed to sleep with, ie identical twins. The victim would consent to sleep with one ‘A’ but not the other ‘B’ and if ‘B’ pretended todecieve the victim into believing they are person ‘A’ they commit an offence.</w:t>
      </w:r>
    </w:p>
    <w:p w:rsidR="005D2258" w:rsidRPr="00451AB2" w:rsidRDefault="005D2258" w:rsidP="00B153A4">
      <w:r>
        <w:t>Or if a Doctor uses his status to take advantage and under the assumption of their medical profession.</w:t>
      </w:r>
    </w:p>
    <w:p w:rsidR="00B153A4" w:rsidRDefault="00B153A4" w:rsidP="00B153A4"/>
    <w:p w:rsidR="00B153A4" w:rsidRDefault="00B153A4" w:rsidP="00B153A4">
      <w:r w:rsidRPr="00451AB2">
        <w:rPr>
          <w:b/>
        </w:rPr>
        <w:t>Question 24</w:t>
      </w:r>
      <w:r>
        <w:rPr>
          <w:b/>
        </w:rPr>
        <w:br/>
      </w:r>
      <w:r w:rsidR="005D2258">
        <w:t>a constable may seize any property that could be connected to the reason for their arrest. That is in an arrested persons home or vehicle or possession or in control of.</w:t>
      </w:r>
    </w:p>
    <w:p w:rsidR="005D2258" w:rsidRPr="00451AB2" w:rsidRDefault="005D2258" w:rsidP="00B153A4">
      <w:r>
        <w:t>If a person has been arrested for shop lifting, under this section we have the power to enter their home and seize any items that may be in connection for shop lifting. We can only seize items that are relevant to the offence for which the suspect is being charged for. So in this example if we are looking for clothing items the suspect has stolen then we are not seizing television sets or vehicles as it is not in connection with why the person has been arrested.</w:t>
      </w:r>
    </w:p>
    <w:p w:rsidR="00B153A4" w:rsidRDefault="00B153A4" w:rsidP="00B153A4"/>
    <w:p w:rsidR="00B153A4" w:rsidRDefault="00B153A4">
      <w:r w:rsidRPr="00451AB2">
        <w:rPr>
          <w:b/>
        </w:rPr>
        <w:t>Question 25</w:t>
      </w:r>
      <w:r>
        <w:rPr>
          <w:b/>
        </w:rPr>
        <w:br/>
      </w:r>
      <w:r w:rsidR="005D2258">
        <w:t>under PACE, Police and Criminal Evidence Act</w:t>
      </w:r>
    </w:p>
    <w:p w:rsidR="005D2258" w:rsidRDefault="005D2258"/>
    <w:sectPr w:rsidR="005D2258" w:rsidSect="00742AD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17F77" w:rsidRDefault="00417F77" w:rsidP="00742ADF">
      <w:pPr>
        <w:spacing w:after="0" w:line="240" w:lineRule="auto"/>
      </w:pPr>
      <w:r>
        <w:separator/>
      </w:r>
    </w:p>
  </w:endnote>
  <w:endnote w:type="continuationSeparator" w:id="0">
    <w:p w:rsidR="00417F77" w:rsidRDefault="00417F77" w:rsidP="00742A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7F77" w:rsidRDefault="002F7037" w:rsidP="002F7037">
    <w:pPr>
      <w:pStyle w:val="Footer"/>
      <w:rPr>
        <w:color w:val="000000"/>
        <w:sz w:val="17"/>
      </w:rPr>
    </w:pPr>
    <w:bookmarkStart w:id="3" w:name="TITUS1FooterEvenPages"/>
    <w:r>
      <w:rPr>
        <w:color w:val="000000"/>
        <w:sz w:val="17"/>
      </w:rPr>
      <w:t> </w:t>
    </w:r>
  </w:p>
  <w:bookmarkEnd w:id="3"/>
  <w:p w:rsidR="00417F77" w:rsidRDefault="00417F77" w:rsidP="00651DCC">
    <w:pPr>
      <w:pStyle w:val="Footer"/>
    </w:pPr>
  </w:p>
  <w:p w:rsidR="00417F77" w:rsidRDefault="00417F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7F77" w:rsidRDefault="002F7037" w:rsidP="002F7037">
    <w:pPr>
      <w:pStyle w:val="Footer"/>
      <w:rPr>
        <w:color w:val="000000"/>
        <w:sz w:val="17"/>
      </w:rPr>
    </w:pPr>
    <w:bookmarkStart w:id="4" w:name="TITUS1FooterPrimary"/>
    <w:r>
      <w:rPr>
        <w:color w:val="000000"/>
        <w:sz w:val="17"/>
      </w:rPr>
      <w:t> </w:t>
    </w:r>
  </w:p>
  <w:bookmarkEnd w:id="4"/>
  <w:p w:rsidR="00417F77" w:rsidRDefault="00417F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7F77" w:rsidRDefault="002F7037" w:rsidP="002F7037">
    <w:pPr>
      <w:pStyle w:val="Footer"/>
      <w:rPr>
        <w:color w:val="000000"/>
        <w:sz w:val="17"/>
      </w:rPr>
    </w:pPr>
    <w:bookmarkStart w:id="6" w:name="TITUS1FooterFirstPage"/>
    <w:r>
      <w:rPr>
        <w:color w:val="000000"/>
        <w:sz w:val="17"/>
      </w:rPr>
      <w:t> </w:t>
    </w:r>
  </w:p>
  <w:bookmarkEnd w:id="6"/>
  <w:p w:rsidR="00417F77" w:rsidRDefault="00417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17F77" w:rsidRDefault="00417F77" w:rsidP="00742ADF">
      <w:pPr>
        <w:spacing w:after="0" w:line="240" w:lineRule="auto"/>
      </w:pPr>
      <w:r>
        <w:separator/>
      </w:r>
    </w:p>
  </w:footnote>
  <w:footnote w:type="continuationSeparator" w:id="0">
    <w:p w:rsidR="00417F77" w:rsidRDefault="00417F77" w:rsidP="00742A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7F77" w:rsidRDefault="002F7037" w:rsidP="002F7037">
    <w:pPr>
      <w:pStyle w:val="Header"/>
      <w:rPr>
        <w:color w:val="000000"/>
        <w:sz w:val="17"/>
      </w:rPr>
    </w:pPr>
    <w:bookmarkStart w:id="1" w:name="TITUS1HeaderEvenPages"/>
    <w:r>
      <w:rPr>
        <w:color w:val="000000"/>
        <w:sz w:val="17"/>
      </w:rPr>
      <w:t> </w:t>
    </w:r>
  </w:p>
  <w:bookmarkEnd w:id="1"/>
  <w:p w:rsidR="00417F77" w:rsidRDefault="00417F77" w:rsidP="00651DCC">
    <w:pPr>
      <w:pStyle w:val="Header"/>
    </w:pPr>
  </w:p>
  <w:p w:rsidR="00417F77" w:rsidRDefault="00417F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7F77" w:rsidRDefault="002F7037" w:rsidP="002F7037">
    <w:pPr>
      <w:pStyle w:val="Header"/>
      <w:rPr>
        <w:color w:val="000000"/>
        <w:sz w:val="17"/>
      </w:rPr>
    </w:pPr>
    <w:bookmarkStart w:id="2" w:name="TITUS1HeaderPrimary"/>
    <w:r>
      <w:rPr>
        <w:color w:val="000000"/>
        <w:sz w:val="17"/>
      </w:rPr>
      <w:t> </w:t>
    </w:r>
  </w:p>
  <w:bookmarkEnd w:id="2"/>
  <w:p w:rsidR="00417F77" w:rsidRDefault="00417F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7F77" w:rsidRDefault="002F7037" w:rsidP="002F7037">
    <w:pPr>
      <w:pStyle w:val="Header"/>
      <w:rPr>
        <w:color w:val="000000"/>
        <w:sz w:val="17"/>
      </w:rPr>
    </w:pPr>
    <w:bookmarkStart w:id="5" w:name="TITUS1HeaderFirstPage"/>
    <w:r>
      <w:rPr>
        <w:color w:val="000000"/>
        <w:sz w:val="17"/>
      </w:rPr>
      <w:t> </w:t>
    </w:r>
  </w:p>
  <w:bookmarkEnd w:id="5"/>
  <w:p w:rsidR="00417F77" w:rsidRDefault="00417F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A44ECF"/>
    <w:multiLevelType w:val="hybridMultilevel"/>
    <w:tmpl w:val="07CC5E08"/>
    <w:lvl w:ilvl="0" w:tplc="F072D684">
      <w:start w:val="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2ADF"/>
    <w:rsid w:val="001525DE"/>
    <w:rsid w:val="00194864"/>
    <w:rsid w:val="002F7037"/>
    <w:rsid w:val="00393666"/>
    <w:rsid w:val="003E1653"/>
    <w:rsid w:val="00417F77"/>
    <w:rsid w:val="005D1098"/>
    <w:rsid w:val="005D2258"/>
    <w:rsid w:val="00651DCC"/>
    <w:rsid w:val="00742ADF"/>
    <w:rsid w:val="00883733"/>
    <w:rsid w:val="0098466A"/>
    <w:rsid w:val="009F3144"/>
    <w:rsid w:val="00A43883"/>
    <w:rsid w:val="00B153A4"/>
    <w:rsid w:val="00FB3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6793AF"/>
  <w15:chartTrackingRefBased/>
  <w15:docId w15:val="{B5EFE139-8565-4175-8763-1DB7F30F5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2A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ADF"/>
  </w:style>
  <w:style w:type="paragraph" w:styleId="Footer">
    <w:name w:val="footer"/>
    <w:basedOn w:val="Normal"/>
    <w:link w:val="FooterChar"/>
    <w:uiPriority w:val="99"/>
    <w:unhideWhenUsed/>
    <w:rsid w:val="00742A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ADF"/>
  </w:style>
  <w:style w:type="paragraph" w:styleId="ListParagraph">
    <w:name w:val="List Paragraph"/>
    <w:basedOn w:val="Normal"/>
    <w:uiPriority w:val="34"/>
    <w:qFormat/>
    <w:rsid w:val="005D22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9</Pages>
  <Words>2080</Words>
  <Characters>11861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Tripp,Hayley swp6948</dc:creator>
  <cp:keywords/>
  <dc:description/>
  <cp:lastModifiedBy>Tripp,Hayley swp6948</cp:lastModifiedBy>
  <cp:revision>13</cp:revision>
  <dcterms:created xsi:type="dcterms:W3CDTF">2021-08-23T11:57:00Z</dcterms:created>
  <dcterms:modified xsi:type="dcterms:W3CDTF">2021-08-23T14:05:00Z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f37f2117-e221-44c4-a637-1427b5ddebe6</vt:lpwstr>
  </property>
  <property fmtid="{D5CDD505-2E9C-101B-9397-08002B2CF9AE}" pid="3" name="Classification">
    <vt:lpwstr>OFFICIAL</vt:lpwstr>
  </property>
  <property fmtid="{D5CDD505-2E9C-101B-9397-08002B2CF9AE}" pid="4" name="Visibility">
    <vt:lpwstr>NOT VISIBLE</vt:lpwstr>
  </property>
</Properties>
</file>