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2CA2F1" w14:textId="29E226B6" w:rsidR="000261EE" w:rsidRPr="00A146A0" w:rsidRDefault="003F765E" w:rsidP="00F031E0">
      <w:pPr>
        <w:pStyle w:val="NoSpacing"/>
        <w:rPr>
          <w:color w:val="000000" w:themeColor="text1"/>
        </w:rPr>
      </w:pPr>
      <w:r>
        <w:rPr>
          <w:color w:val="000000" w:themeColor="text1"/>
        </w:rPr>
        <w:t>Change Management</w:t>
      </w:r>
      <w:bookmarkStart w:id="0" w:name="_GoBack"/>
      <w:bookmarkEnd w:id="0"/>
    </w:p>
    <w:p w14:paraId="0A11E589" w14:textId="77777777" w:rsidR="000261EE" w:rsidRPr="00A146A0" w:rsidRDefault="000261EE" w:rsidP="00F031E0">
      <w:pPr>
        <w:pStyle w:val="NoSpacing"/>
        <w:rPr>
          <w:color w:val="000000" w:themeColor="text1"/>
        </w:rPr>
      </w:pPr>
    </w:p>
    <w:p w14:paraId="1F78A85F" w14:textId="47333C8B" w:rsidR="008831DD" w:rsidRDefault="00865F5B" w:rsidP="00F031E0">
      <w:pPr>
        <w:pStyle w:val="NoSpacing"/>
        <w:rPr>
          <w:b w:val="0"/>
          <w:bCs/>
          <w:color w:val="000000" w:themeColor="text1"/>
        </w:rPr>
      </w:pPr>
      <w:r w:rsidRPr="00A146A0">
        <w:rPr>
          <w:b w:val="0"/>
          <w:bCs/>
          <w:color w:val="000000" w:themeColor="text1"/>
        </w:rPr>
        <w:t xml:space="preserve">I </w:t>
      </w:r>
      <w:r w:rsidR="00E45EDA" w:rsidRPr="00A146A0">
        <w:rPr>
          <w:b w:val="0"/>
          <w:bCs/>
          <w:color w:val="000000" w:themeColor="text1"/>
        </w:rPr>
        <w:t xml:space="preserve">Joseph Gutkowski (P152356) </w:t>
      </w:r>
      <w:r w:rsidRPr="00A146A0">
        <w:rPr>
          <w:b w:val="0"/>
          <w:bCs/>
          <w:color w:val="000000" w:themeColor="text1"/>
        </w:rPr>
        <w:t>declare that this assignment is all my own work and that I have acknowledged all materials used from the published or unpublished works of other people.  All references have been duly cited.</w:t>
      </w:r>
    </w:p>
    <w:p w14:paraId="5FE4618F" w14:textId="77777777" w:rsidR="008831DD" w:rsidRPr="00A146A0" w:rsidRDefault="008831DD" w:rsidP="00F031E0">
      <w:pPr>
        <w:pStyle w:val="NoSpacing"/>
        <w:rPr>
          <w:color w:val="000000" w:themeColor="text1"/>
        </w:rPr>
      </w:pPr>
    </w:p>
    <w:p w14:paraId="507F831B" w14:textId="2AEDDAB6" w:rsidR="00085195" w:rsidRPr="00A146A0" w:rsidRDefault="008831DD" w:rsidP="00085195">
      <w:pPr>
        <w:pStyle w:val="NoSpacing"/>
        <w:rPr>
          <w:b w:val="0"/>
          <w:color w:val="000000" w:themeColor="text1"/>
        </w:rPr>
      </w:pPr>
      <w:r w:rsidRPr="00A146A0">
        <w:rPr>
          <w:b w:val="0"/>
          <w:color w:val="000000" w:themeColor="text1"/>
        </w:rPr>
        <w:t xml:space="preserve">Contract Logistic Support (CLS) is an important element of the Joint Supply Chain Blueprint and requires a high degree of integration between the Ministry of </w:t>
      </w:r>
      <w:r w:rsidR="000D1FC9" w:rsidRPr="00A146A0">
        <w:rPr>
          <w:b w:val="0"/>
          <w:color w:val="000000" w:themeColor="text1"/>
        </w:rPr>
        <w:t>Defence</w:t>
      </w:r>
      <w:r w:rsidRPr="00A146A0">
        <w:rPr>
          <w:b w:val="0"/>
          <w:color w:val="000000" w:themeColor="text1"/>
        </w:rPr>
        <w:t xml:space="preserve"> (MoD) </w:t>
      </w:r>
      <w:r w:rsidR="003D0554" w:rsidRPr="00A146A0">
        <w:rPr>
          <w:b w:val="0"/>
          <w:color w:val="000000" w:themeColor="text1"/>
        </w:rPr>
        <w:t>and civilian chains of supply.  Using the</w:t>
      </w:r>
      <w:r w:rsidR="00D06897" w:rsidRPr="00A146A0">
        <w:rPr>
          <w:b w:val="0"/>
          <w:color w:val="000000" w:themeColor="text1"/>
        </w:rPr>
        <w:t xml:space="preserve"> Lockheed Martin Joint Asset Management and Engineering Solutions (JAMES) contract as an example</w:t>
      </w:r>
      <w:r w:rsidR="003D0554" w:rsidRPr="00A146A0">
        <w:rPr>
          <w:b w:val="0"/>
          <w:color w:val="000000" w:themeColor="text1"/>
        </w:rPr>
        <w:t xml:space="preserve"> </w:t>
      </w:r>
      <w:r w:rsidR="004E6FF0" w:rsidRPr="00A146A0">
        <w:rPr>
          <w:b w:val="0"/>
          <w:color w:val="000000" w:themeColor="text1"/>
        </w:rPr>
        <w:t>his essay will</w:t>
      </w:r>
      <w:r w:rsidR="00085195" w:rsidRPr="00A146A0">
        <w:rPr>
          <w:b w:val="0"/>
          <w:color w:val="000000" w:themeColor="text1"/>
        </w:rPr>
        <w:t xml:space="preserve"> critically appraise the extent to which CLS has provi</w:t>
      </w:r>
      <w:r w:rsidR="00D06897" w:rsidRPr="00A146A0">
        <w:rPr>
          <w:b w:val="0"/>
          <w:color w:val="000000" w:themeColor="text1"/>
        </w:rPr>
        <w:t>ded reliable support</w:t>
      </w:r>
      <w:r w:rsidR="001944C5" w:rsidRPr="00A146A0">
        <w:rPr>
          <w:b w:val="0"/>
          <w:color w:val="000000" w:themeColor="text1"/>
        </w:rPr>
        <w:t xml:space="preserve"> and discuss w</w:t>
      </w:r>
      <w:r w:rsidR="00085195" w:rsidRPr="00A146A0">
        <w:rPr>
          <w:b w:val="0"/>
          <w:color w:val="000000" w:themeColor="text1"/>
        </w:rPr>
        <w:t>hat lessons might be learnt in terms of the metrics need</w:t>
      </w:r>
      <w:r w:rsidR="001944C5" w:rsidRPr="00A146A0">
        <w:rPr>
          <w:b w:val="0"/>
          <w:color w:val="000000" w:themeColor="text1"/>
        </w:rPr>
        <w:t>ed to measure supplier support.</w:t>
      </w:r>
      <w:r w:rsidR="00220F16" w:rsidRPr="00A146A0">
        <w:rPr>
          <w:b w:val="0"/>
          <w:color w:val="000000" w:themeColor="text1"/>
        </w:rPr>
        <w:t xml:space="preserve">  </w:t>
      </w:r>
      <w:r w:rsidR="00085195" w:rsidRPr="00A146A0">
        <w:rPr>
          <w:b w:val="0"/>
          <w:color w:val="000000" w:themeColor="text1"/>
        </w:rPr>
        <w:t>The essay will</w:t>
      </w:r>
      <w:r w:rsidR="001944C5" w:rsidRPr="00A146A0">
        <w:rPr>
          <w:b w:val="0"/>
          <w:color w:val="000000" w:themeColor="text1"/>
        </w:rPr>
        <w:t xml:space="preserve"> also</w:t>
      </w:r>
      <w:r w:rsidR="00085195" w:rsidRPr="00A146A0">
        <w:rPr>
          <w:b w:val="0"/>
          <w:color w:val="000000" w:themeColor="text1"/>
        </w:rPr>
        <w:t> </w:t>
      </w:r>
      <w:r w:rsidR="00085195" w:rsidRPr="00A146A0">
        <w:rPr>
          <w:b w:val="0"/>
          <w:bCs/>
          <w:color w:val="000000" w:themeColor="text1"/>
        </w:rPr>
        <w:t>explicitly</w:t>
      </w:r>
      <w:r w:rsidR="001A357A">
        <w:rPr>
          <w:b w:val="0"/>
          <w:color w:val="000000" w:themeColor="text1"/>
        </w:rPr>
        <w:t> address the following points</w:t>
      </w:r>
      <w:r w:rsidR="00085195" w:rsidRPr="00A146A0">
        <w:rPr>
          <w:b w:val="0"/>
          <w:color w:val="000000" w:themeColor="text1"/>
        </w:rPr>
        <w:t>:</w:t>
      </w:r>
    </w:p>
    <w:p w14:paraId="6A8D67AB" w14:textId="728BA8D2" w:rsidR="00085195" w:rsidRPr="00A146A0" w:rsidRDefault="00085195" w:rsidP="00085195">
      <w:pPr>
        <w:pStyle w:val="NoSpacing"/>
        <w:ind w:firstLine="60"/>
        <w:rPr>
          <w:b w:val="0"/>
          <w:color w:val="000000" w:themeColor="text1"/>
        </w:rPr>
      </w:pPr>
    </w:p>
    <w:p w14:paraId="1D68F8C7" w14:textId="0F1CF3E6" w:rsidR="00085195" w:rsidRPr="00A146A0" w:rsidRDefault="00085195" w:rsidP="00085195">
      <w:pPr>
        <w:pStyle w:val="NoSpacing"/>
        <w:numPr>
          <w:ilvl w:val="0"/>
          <w:numId w:val="2"/>
        </w:numPr>
        <w:rPr>
          <w:b w:val="0"/>
          <w:color w:val="000000" w:themeColor="text1"/>
        </w:rPr>
      </w:pPr>
      <w:r w:rsidRPr="00A146A0">
        <w:rPr>
          <w:b w:val="0"/>
          <w:color w:val="000000" w:themeColor="text1"/>
        </w:rPr>
        <w:t>The evaluation of the cost of current levels of service</w:t>
      </w:r>
    </w:p>
    <w:p w14:paraId="57FCD0B9" w14:textId="0B44BAB9" w:rsidR="00085195" w:rsidRPr="00A146A0" w:rsidRDefault="00085195" w:rsidP="00085195">
      <w:pPr>
        <w:pStyle w:val="NoSpacing"/>
        <w:numPr>
          <w:ilvl w:val="0"/>
          <w:numId w:val="2"/>
        </w:numPr>
        <w:rPr>
          <w:b w:val="0"/>
          <w:color w:val="000000" w:themeColor="text1"/>
        </w:rPr>
      </w:pPr>
      <w:r w:rsidRPr="00A146A0">
        <w:rPr>
          <w:b w:val="0"/>
          <w:color w:val="000000" w:themeColor="text1"/>
        </w:rPr>
        <w:t xml:space="preserve">How these current levels of service may be improved through supplier benchmarking </w:t>
      </w:r>
    </w:p>
    <w:p w14:paraId="7A8CEB01" w14:textId="406457D7" w:rsidR="006427E1" w:rsidRPr="000205D5" w:rsidRDefault="00085195" w:rsidP="000205D5">
      <w:pPr>
        <w:pStyle w:val="NoSpacing"/>
        <w:numPr>
          <w:ilvl w:val="0"/>
          <w:numId w:val="2"/>
        </w:numPr>
        <w:rPr>
          <w:b w:val="0"/>
          <w:color w:val="000000" w:themeColor="text1"/>
        </w:rPr>
      </w:pPr>
      <w:r w:rsidRPr="00A146A0">
        <w:rPr>
          <w:b w:val="0"/>
          <w:color w:val="000000" w:themeColor="text1"/>
        </w:rPr>
        <w:t>The establishment of the Key Performance Indicators necessary to ensure good performance.</w:t>
      </w:r>
    </w:p>
    <w:p w14:paraId="5CF3D39B" w14:textId="77777777" w:rsidR="001944C5" w:rsidRPr="00A146A0" w:rsidRDefault="001944C5" w:rsidP="001944C5">
      <w:pPr>
        <w:pStyle w:val="NoSpacing"/>
        <w:ind w:left="720"/>
        <w:rPr>
          <w:b w:val="0"/>
          <w:color w:val="000000" w:themeColor="text1"/>
        </w:rPr>
      </w:pPr>
    </w:p>
    <w:p w14:paraId="630D9C91" w14:textId="01EC3ACF" w:rsidR="00F16E71" w:rsidRPr="00A146A0" w:rsidRDefault="00A12B1C" w:rsidP="00F16E71">
      <w:pPr>
        <w:pStyle w:val="NoSpacing"/>
        <w:rPr>
          <w:b w:val="0"/>
          <w:color w:val="000000" w:themeColor="text1"/>
        </w:rPr>
      </w:pPr>
      <w:r w:rsidRPr="00A146A0">
        <w:rPr>
          <w:b w:val="0"/>
          <w:color w:val="000000" w:themeColor="text1"/>
        </w:rPr>
        <w:t>CLS is when a chosen contractor is responsible for the integration of a logistic support function.  Example</w:t>
      </w:r>
      <w:r w:rsidR="003544E1" w:rsidRPr="00A146A0">
        <w:rPr>
          <w:b w:val="0"/>
          <w:color w:val="000000" w:themeColor="text1"/>
        </w:rPr>
        <w:t>s</w:t>
      </w:r>
      <w:r w:rsidRPr="00A146A0">
        <w:rPr>
          <w:b w:val="0"/>
          <w:color w:val="000000" w:themeColor="text1"/>
        </w:rPr>
        <w:t xml:space="preserve"> of logistic support functions are: providing engineering support, identifying requirements for sp</w:t>
      </w:r>
      <w:r w:rsidR="00AB434C">
        <w:rPr>
          <w:b w:val="0"/>
          <w:color w:val="000000" w:themeColor="text1"/>
        </w:rPr>
        <w:t>are parts;</w:t>
      </w:r>
      <w:r w:rsidRPr="00A146A0">
        <w:rPr>
          <w:b w:val="0"/>
          <w:color w:val="000000" w:themeColor="text1"/>
        </w:rPr>
        <w:t xml:space="preserve"> </w:t>
      </w:r>
      <w:r w:rsidR="00AB434C">
        <w:rPr>
          <w:b w:val="0"/>
          <w:color w:val="000000" w:themeColor="text1"/>
        </w:rPr>
        <w:t>facilities, materiel, equipment and</w:t>
      </w:r>
      <w:r w:rsidRPr="00A146A0">
        <w:rPr>
          <w:b w:val="0"/>
          <w:color w:val="000000" w:themeColor="text1"/>
        </w:rPr>
        <w:t xml:space="preserve"> personnel </w:t>
      </w:r>
      <w:r w:rsidR="00AB434C">
        <w:rPr>
          <w:b w:val="0"/>
          <w:color w:val="000000" w:themeColor="text1"/>
        </w:rPr>
        <w:t xml:space="preserve">management </w:t>
      </w:r>
      <w:r w:rsidRPr="00A146A0">
        <w:rPr>
          <w:b w:val="0"/>
          <w:color w:val="000000" w:themeColor="text1"/>
        </w:rPr>
        <w:t xml:space="preserve">and performing maintenance on weapon systems.  CLS is a method of obtaining logistic support </w:t>
      </w:r>
      <w:r w:rsidR="006379B1" w:rsidRPr="00A146A0">
        <w:rPr>
          <w:b w:val="0"/>
          <w:color w:val="000000" w:themeColor="text1"/>
        </w:rPr>
        <w:t>throughput a product or service’s full-service life</w:t>
      </w:r>
      <w:r w:rsidR="001A357A">
        <w:rPr>
          <w:b w:val="0"/>
          <w:color w:val="000000" w:themeColor="text1"/>
        </w:rPr>
        <w:t>,</w:t>
      </w:r>
      <w:r w:rsidR="006379B1" w:rsidRPr="00A146A0">
        <w:rPr>
          <w:b w:val="0"/>
          <w:color w:val="000000" w:themeColor="text1"/>
        </w:rPr>
        <w:t xml:space="preserve"> through to its eventual cost-effective disposal</w:t>
      </w:r>
      <w:r w:rsidR="00255D4F" w:rsidRPr="00A146A0">
        <w:rPr>
          <w:b w:val="0"/>
          <w:color w:val="000000" w:themeColor="text1"/>
        </w:rPr>
        <w:t xml:space="preserve">.  </w:t>
      </w:r>
      <w:r w:rsidR="00085201" w:rsidRPr="00A146A0">
        <w:rPr>
          <w:b w:val="0"/>
          <w:color w:val="000000" w:themeColor="text1"/>
        </w:rPr>
        <w:t>Contractors can</w:t>
      </w:r>
      <w:r w:rsidRPr="00A146A0">
        <w:rPr>
          <w:b w:val="0"/>
          <w:color w:val="000000" w:themeColor="text1"/>
        </w:rPr>
        <w:t xml:space="preserve"> be employed to provide logistic</w:t>
      </w:r>
      <w:r w:rsidR="00085201" w:rsidRPr="00A146A0">
        <w:rPr>
          <w:b w:val="0"/>
          <w:color w:val="000000" w:themeColor="text1"/>
        </w:rPr>
        <w:t xml:space="preserve"> support ov</w:t>
      </w:r>
      <w:r w:rsidRPr="00A146A0">
        <w:rPr>
          <w:b w:val="0"/>
          <w:color w:val="000000" w:themeColor="text1"/>
        </w:rPr>
        <w:t>er a wide ran</w:t>
      </w:r>
      <w:r w:rsidR="00255D4F" w:rsidRPr="00A146A0">
        <w:rPr>
          <w:b w:val="0"/>
          <w:color w:val="000000" w:themeColor="text1"/>
        </w:rPr>
        <w:t xml:space="preserve">ge of options: </w:t>
      </w:r>
      <w:r w:rsidR="00085201" w:rsidRPr="00A146A0">
        <w:rPr>
          <w:b w:val="0"/>
          <w:color w:val="000000" w:themeColor="text1"/>
        </w:rPr>
        <w:t>Interim Contractor Logistics Support (ICLS)</w:t>
      </w:r>
      <w:r w:rsidRPr="00A146A0">
        <w:rPr>
          <w:b w:val="0"/>
          <w:color w:val="000000" w:themeColor="text1"/>
        </w:rPr>
        <w:t xml:space="preserve"> covers </w:t>
      </w:r>
      <w:r w:rsidR="00085201" w:rsidRPr="00A146A0">
        <w:rPr>
          <w:b w:val="0"/>
          <w:color w:val="000000" w:themeColor="text1"/>
        </w:rPr>
        <w:t>the initial fielding</w:t>
      </w:r>
      <w:r w:rsidRPr="00A146A0">
        <w:rPr>
          <w:b w:val="0"/>
          <w:color w:val="000000" w:themeColor="text1"/>
        </w:rPr>
        <w:t xml:space="preserve"> when a</w:t>
      </w:r>
      <w:r w:rsidR="00085201" w:rsidRPr="00A146A0">
        <w:rPr>
          <w:b w:val="0"/>
          <w:color w:val="000000" w:themeColor="text1"/>
        </w:rPr>
        <w:t xml:space="preserve"> product support package is being deployed,</w:t>
      </w:r>
      <w:r w:rsidR="00590FAA" w:rsidRPr="00A146A0">
        <w:rPr>
          <w:b w:val="0"/>
          <w:color w:val="000000" w:themeColor="text1"/>
        </w:rPr>
        <w:t xml:space="preserve"> </w:t>
      </w:r>
      <w:r w:rsidR="00085201" w:rsidRPr="00A146A0">
        <w:rPr>
          <w:b w:val="0"/>
          <w:color w:val="000000" w:themeColor="text1"/>
        </w:rPr>
        <w:t>to supporting specific limited operations, to full contr</w:t>
      </w:r>
      <w:r w:rsidR="0015042C" w:rsidRPr="00A146A0">
        <w:rPr>
          <w:b w:val="0"/>
          <w:color w:val="000000" w:themeColor="text1"/>
        </w:rPr>
        <w:t xml:space="preserve">actor support. </w:t>
      </w:r>
      <w:r w:rsidRPr="00A146A0">
        <w:rPr>
          <w:b w:val="0"/>
          <w:color w:val="000000" w:themeColor="text1"/>
        </w:rPr>
        <w:t xml:space="preserve"> </w:t>
      </w:r>
      <w:r w:rsidR="00255D4F" w:rsidRPr="00A146A0">
        <w:rPr>
          <w:b w:val="0"/>
          <w:color w:val="000000" w:themeColor="text1"/>
        </w:rPr>
        <w:t>CLS may be introduced</w:t>
      </w:r>
      <w:r w:rsidR="0015042C" w:rsidRPr="00A146A0">
        <w:rPr>
          <w:b w:val="0"/>
          <w:color w:val="000000" w:themeColor="text1"/>
        </w:rPr>
        <w:t xml:space="preserve"> as</w:t>
      </w:r>
      <w:r w:rsidR="000D0782">
        <w:rPr>
          <w:b w:val="0"/>
          <w:color w:val="000000" w:themeColor="text1"/>
        </w:rPr>
        <w:t xml:space="preserve"> and when</w:t>
      </w:r>
      <w:r w:rsidR="0015042C" w:rsidRPr="00A146A0">
        <w:rPr>
          <w:b w:val="0"/>
          <w:color w:val="000000" w:themeColor="text1"/>
        </w:rPr>
        <w:t xml:space="preserve"> </w:t>
      </w:r>
      <w:r w:rsidR="000D0782">
        <w:rPr>
          <w:b w:val="0"/>
          <w:color w:val="000000" w:themeColor="text1"/>
        </w:rPr>
        <w:t xml:space="preserve">required for all </w:t>
      </w:r>
      <w:r w:rsidR="00255D4F" w:rsidRPr="00A146A0">
        <w:rPr>
          <w:b w:val="0"/>
          <w:color w:val="000000" w:themeColor="text1"/>
        </w:rPr>
        <w:t>necessary</w:t>
      </w:r>
      <w:r w:rsidR="00085201" w:rsidRPr="00A146A0">
        <w:rPr>
          <w:b w:val="0"/>
          <w:color w:val="000000" w:themeColor="text1"/>
        </w:rPr>
        <w:t xml:space="preserve"> logistic functions.</w:t>
      </w:r>
      <w:r w:rsidR="00F16E71" w:rsidRPr="00A146A0">
        <w:rPr>
          <w:b w:val="0"/>
          <w:color w:val="000000" w:themeColor="text1"/>
        </w:rPr>
        <w:t xml:space="preserve">  </w:t>
      </w:r>
      <w:r w:rsidR="00085201" w:rsidRPr="00A146A0">
        <w:rPr>
          <w:b w:val="0"/>
          <w:color w:val="000000" w:themeColor="text1"/>
        </w:rPr>
        <w:t>CLS</w:t>
      </w:r>
      <w:r w:rsidR="00590FAA" w:rsidRPr="00A146A0">
        <w:rPr>
          <w:b w:val="0"/>
          <w:color w:val="000000" w:themeColor="text1"/>
        </w:rPr>
        <w:t xml:space="preserve"> will include</w:t>
      </w:r>
      <w:r w:rsidR="00255D4F" w:rsidRPr="00A146A0">
        <w:rPr>
          <w:b w:val="0"/>
          <w:color w:val="000000" w:themeColor="text1"/>
        </w:rPr>
        <w:t xml:space="preserve"> the</w:t>
      </w:r>
      <w:r w:rsidR="008E62DA" w:rsidRPr="00A146A0">
        <w:rPr>
          <w:b w:val="0"/>
          <w:color w:val="000000" w:themeColor="text1"/>
        </w:rPr>
        <w:t xml:space="preserve"> cost of </w:t>
      </w:r>
      <w:r w:rsidR="00085201" w:rsidRPr="00A146A0">
        <w:rPr>
          <w:b w:val="0"/>
          <w:color w:val="000000" w:themeColor="text1"/>
        </w:rPr>
        <w:t>labo</w:t>
      </w:r>
      <w:r w:rsidR="0015042C" w:rsidRPr="00A146A0">
        <w:rPr>
          <w:b w:val="0"/>
          <w:color w:val="000000" w:themeColor="text1"/>
        </w:rPr>
        <w:t>u</w:t>
      </w:r>
      <w:r w:rsidR="00255D4F" w:rsidRPr="00A146A0">
        <w:rPr>
          <w:b w:val="0"/>
          <w:color w:val="000000" w:themeColor="text1"/>
        </w:rPr>
        <w:t>r, materials and assets used to provide</w:t>
      </w:r>
      <w:r w:rsidR="00085201" w:rsidRPr="00A146A0">
        <w:rPr>
          <w:b w:val="0"/>
          <w:color w:val="000000" w:themeColor="text1"/>
        </w:rPr>
        <w:t xml:space="preserve"> suppor</w:t>
      </w:r>
      <w:r w:rsidR="00255D4F" w:rsidRPr="00A146A0">
        <w:rPr>
          <w:b w:val="0"/>
          <w:color w:val="000000" w:themeColor="text1"/>
        </w:rPr>
        <w:t xml:space="preserve">t </w:t>
      </w:r>
      <w:r w:rsidR="008E62DA" w:rsidRPr="00A146A0">
        <w:rPr>
          <w:b w:val="0"/>
          <w:color w:val="000000" w:themeColor="text1"/>
        </w:rPr>
        <w:t xml:space="preserve">to a logistic </w:t>
      </w:r>
      <w:r w:rsidR="000D0782">
        <w:rPr>
          <w:b w:val="0"/>
          <w:color w:val="000000" w:themeColor="text1"/>
        </w:rPr>
        <w:t>function and must include the funding to upkeep</w:t>
      </w:r>
      <w:r w:rsidR="00F16E71" w:rsidRPr="00A146A0">
        <w:rPr>
          <w:b w:val="0"/>
          <w:color w:val="000000" w:themeColor="text1"/>
        </w:rPr>
        <w:t xml:space="preserve"> all suppo</w:t>
      </w:r>
      <w:r w:rsidR="000D0782">
        <w:rPr>
          <w:b w:val="0"/>
          <w:color w:val="000000" w:themeColor="text1"/>
        </w:rPr>
        <w:t>rting infrastructure</w:t>
      </w:r>
      <w:r w:rsidR="00F16E71" w:rsidRPr="00A146A0">
        <w:rPr>
          <w:b w:val="0"/>
          <w:color w:val="000000" w:themeColor="text1"/>
        </w:rPr>
        <w:t>.  All CLS funding must be negotiated and agreed between the contractor and MoD.  If CLS is selected as the primary means of support, all functional areas included in the CLS cost must be identified (</w:t>
      </w:r>
      <w:proofErr w:type="spellStart"/>
      <w:r w:rsidR="00F16E71" w:rsidRPr="00A146A0">
        <w:rPr>
          <w:b w:val="0"/>
          <w:color w:val="000000" w:themeColor="text1"/>
        </w:rPr>
        <w:t>Acq</w:t>
      </w:r>
      <w:proofErr w:type="spellEnd"/>
      <w:r w:rsidR="00F16E71" w:rsidRPr="00A146A0">
        <w:rPr>
          <w:b w:val="0"/>
          <w:color w:val="000000" w:themeColor="text1"/>
        </w:rPr>
        <w:t xml:space="preserve"> Notes, 2017).</w:t>
      </w:r>
    </w:p>
    <w:p w14:paraId="186CD27B" w14:textId="77777777" w:rsidR="00F16E71" w:rsidRPr="00A146A0" w:rsidRDefault="00F16E71" w:rsidP="00085201">
      <w:pPr>
        <w:pStyle w:val="NoSpacing"/>
        <w:rPr>
          <w:b w:val="0"/>
          <w:color w:val="000000" w:themeColor="text1"/>
        </w:rPr>
      </w:pPr>
    </w:p>
    <w:p w14:paraId="2132779D" w14:textId="426106A3" w:rsidR="00294FFC" w:rsidRPr="00A146A0" w:rsidRDefault="00F16E71" w:rsidP="00752970">
      <w:pPr>
        <w:pStyle w:val="NoSpacing"/>
        <w:rPr>
          <w:b w:val="0"/>
          <w:color w:val="000000" w:themeColor="text1"/>
        </w:rPr>
      </w:pPr>
      <w:r w:rsidRPr="00A146A0">
        <w:rPr>
          <w:b w:val="0"/>
          <w:color w:val="000000" w:themeColor="text1"/>
        </w:rPr>
        <w:t xml:space="preserve">Throughout the </w:t>
      </w:r>
      <w:r w:rsidR="00660FC2" w:rsidRPr="00A146A0">
        <w:rPr>
          <w:b w:val="0"/>
          <w:color w:val="000000" w:themeColor="text1"/>
        </w:rPr>
        <w:t xml:space="preserve">history of war fighting, it is only the successful leaders that have always acknowledged and understood the importance of logistics to an operation.  Logistics is not </w:t>
      </w:r>
      <w:r w:rsidR="007D27A0" w:rsidRPr="00A146A0">
        <w:rPr>
          <w:b w:val="0"/>
          <w:color w:val="000000" w:themeColor="text1"/>
        </w:rPr>
        <w:t>merely</w:t>
      </w:r>
      <w:r w:rsidR="00660FC2" w:rsidRPr="00A146A0">
        <w:rPr>
          <w:b w:val="0"/>
          <w:color w:val="000000" w:themeColor="text1"/>
        </w:rPr>
        <w:t xml:space="preserve"> the procurement and storage </w:t>
      </w:r>
      <w:r w:rsidR="007D27A0" w:rsidRPr="00A146A0">
        <w:rPr>
          <w:b w:val="0"/>
          <w:color w:val="000000" w:themeColor="text1"/>
        </w:rPr>
        <w:t>of supplies</w:t>
      </w:r>
      <w:r w:rsidR="00D241AE" w:rsidRPr="00A146A0">
        <w:rPr>
          <w:b w:val="0"/>
          <w:color w:val="000000" w:themeColor="text1"/>
        </w:rPr>
        <w:t xml:space="preserve"> and equipment, but also the timely and balanced arrival of</w:t>
      </w:r>
      <w:r w:rsidR="00660FC2" w:rsidRPr="00A146A0">
        <w:rPr>
          <w:b w:val="0"/>
          <w:color w:val="000000" w:themeColor="text1"/>
        </w:rPr>
        <w:t xml:space="preserve"> them to the operators that</w:t>
      </w:r>
      <w:r w:rsidR="00295515" w:rsidRPr="00A146A0">
        <w:rPr>
          <w:b w:val="0"/>
          <w:color w:val="000000" w:themeColor="text1"/>
        </w:rPr>
        <w:t xml:space="preserve"> require</w:t>
      </w:r>
      <w:r w:rsidR="00660FC2" w:rsidRPr="00A146A0">
        <w:rPr>
          <w:b w:val="0"/>
          <w:color w:val="000000" w:themeColor="text1"/>
        </w:rPr>
        <w:t xml:space="preserve">s them.  </w:t>
      </w:r>
      <w:r w:rsidR="00D241AE" w:rsidRPr="00A146A0">
        <w:rPr>
          <w:b w:val="0"/>
          <w:color w:val="000000" w:themeColor="text1"/>
        </w:rPr>
        <w:t>A</w:t>
      </w:r>
      <w:r w:rsidR="00295515" w:rsidRPr="00A146A0">
        <w:rPr>
          <w:b w:val="0"/>
          <w:color w:val="000000" w:themeColor="text1"/>
        </w:rPr>
        <w:t>n a</w:t>
      </w:r>
      <w:r w:rsidR="00D241AE" w:rsidRPr="00A146A0">
        <w:rPr>
          <w:b w:val="0"/>
          <w:color w:val="000000" w:themeColor="text1"/>
        </w:rPr>
        <w:t>rmy’s logistic system is its link with</w:t>
      </w:r>
      <w:r w:rsidR="0095606A" w:rsidRPr="00A146A0">
        <w:rPr>
          <w:b w:val="0"/>
          <w:color w:val="000000" w:themeColor="text1"/>
        </w:rPr>
        <w:t xml:space="preserve"> </w:t>
      </w:r>
      <w:r w:rsidR="00D241AE" w:rsidRPr="00A146A0">
        <w:rPr>
          <w:b w:val="0"/>
          <w:color w:val="000000" w:themeColor="text1"/>
        </w:rPr>
        <w:t xml:space="preserve">the home industrial </w:t>
      </w:r>
      <w:r w:rsidR="0095606A" w:rsidRPr="00A146A0">
        <w:rPr>
          <w:b w:val="0"/>
          <w:color w:val="000000" w:themeColor="text1"/>
        </w:rPr>
        <w:t xml:space="preserve">base and has been described as </w:t>
      </w:r>
      <w:r w:rsidR="00D241AE" w:rsidRPr="00A146A0">
        <w:rPr>
          <w:b w:val="0"/>
          <w:color w:val="000000" w:themeColor="text1"/>
        </w:rPr>
        <w:t>the bridge connecting a nation’s economy to its warfighting forces</w:t>
      </w:r>
      <w:r w:rsidR="00660FC2" w:rsidRPr="00A146A0">
        <w:rPr>
          <w:b w:val="0"/>
          <w:color w:val="000000" w:themeColor="text1"/>
        </w:rPr>
        <w:t>.</w:t>
      </w:r>
      <w:r w:rsidR="007D27A0" w:rsidRPr="00A146A0">
        <w:rPr>
          <w:b w:val="0"/>
          <w:color w:val="000000" w:themeColor="text1"/>
        </w:rPr>
        <w:t xml:space="preserve">  </w:t>
      </w:r>
      <w:r w:rsidR="00660FC2" w:rsidRPr="00A146A0">
        <w:rPr>
          <w:b w:val="0"/>
          <w:color w:val="000000" w:themeColor="text1"/>
        </w:rPr>
        <w:t>Following</w:t>
      </w:r>
      <w:r w:rsidR="002D6A89" w:rsidRPr="00A146A0">
        <w:rPr>
          <w:b w:val="0"/>
          <w:color w:val="000000" w:themeColor="text1"/>
        </w:rPr>
        <w:t xml:space="preserve"> the end of th</w:t>
      </w:r>
      <w:r w:rsidR="00660FC2" w:rsidRPr="00A146A0">
        <w:rPr>
          <w:b w:val="0"/>
          <w:color w:val="000000" w:themeColor="text1"/>
        </w:rPr>
        <w:t xml:space="preserve">e Cold War the British Army </w:t>
      </w:r>
      <w:r w:rsidR="002D6A89" w:rsidRPr="00A146A0">
        <w:rPr>
          <w:b w:val="0"/>
          <w:color w:val="000000" w:themeColor="text1"/>
        </w:rPr>
        <w:t xml:space="preserve">moved away from static </w:t>
      </w:r>
      <w:r w:rsidR="002D6A89" w:rsidRPr="00A146A0">
        <w:rPr>
          <w:b w:val="0"/>
          <w:color w:val="000000" w:themeColor="text1"/>
        </w:rPr>
        <w:lastRenderedPageBreak/>
        <w:t>defence and is</w:t>
      </w:r>
      <w:r w:rsidR="00660FC2" w:rsidRPr="00A146A0">
        <w:rPr>
          <w:b w:val="0"/>
          <w:color w:val="000000" w:themeColor="text1"/>
        </w:rPr>
        <w:t xml:space="preserve"> now</w:t>
      </w:r>
      <w:r w:rsidR="00DA3E75" w:rsidRPr="00A146A0">
        <w:rPr>
          <w:b w:val="0"/>
          <w:color w:val="000000" w:themeColor="text1"/>
        </w:rPr>
        <w:t xml:space="preserve"> </w:t>
      </w:r>
      <w:r w:rsidR="002D6A89" w:rsidRPr="00A146A0">
        <w:rPr>
          <w:b w:val="0"/>
          <w:color w:val="000000" w:themeColor="text1"/>
        </w:rPr>
        <w:t xml:space="preserve">increasingly looking </w:t>
      </w:r>
      <w:r w:rsidR="00660FC2" w:rsidRPr="00A146A0">
        <w:rPr>
          <w:b w:val="0"/>
          <w:color w:val="000000" w:themeColor="text1"/>
        </w:rPr>
        <w:t>and planning for</w:t>
      </w:r>
      <w:r w:rsidR="002D6A89" w:rsidRPr="00A146A0">
        <w:rPr>
          <w:b w:val="0"/>
          <w:color w:val="000000" w:themeColor="text1"/>
        </w:rPr>
        <w:t xml:space="preserve"> expeditionary </w:t>
      </w:r>
      <w:r w:rsidR="008B3C8D" w:rsidRPr="00A146A0">
        <w:rPr>
          <w:b w:val="0"/>
          <w:color w:val="000000" w:themeColor="text1"/>
        </w:rPr>
        <w:t xml:space="preserve">warfare; </w:t>
      </w:r>
      <w:r w:rsidR="00660FC2" w:rsidRPr="00A146A0">
        <w:rPr>
          <w:b w:val="0"/>
          <w:color w:val="000000" w:themeColor="text1"/>
        </w:rPr>
        <w:t xml:space="preserve">because of this </w:t>
      </w:r>
      <w:r w:rsidR="002D6A89" w:rsidRPr="00A146A0">
        <w:rPr>
          <w:b w:val="0"/>
          <w:color w:val="000000" w:themeColor="text1"/>
        </w:rPr>
        <w:t>the deterrent value of a weapon system is</w:t>
      </w:r>
      <w:r w:rsidR="00660FC2" w:rsidRPr="00A146A0">
        <w:rPr>
          <w:b w:val="0"/>
          <w:color w:val="000000" w:themeColor="text1"/>
        </w:rPr>
        <w:t xml:space="preserve"> n</w:t>
      </w:r>
      <w:r w:rsidR="002D6A89" w:rsidRPr="00A146A0">
        <w:rPr>
          <w:b w:val="0"/>
          <w:color w:val="000000" w:themeColor="text1"/>
        </w:rPr>
        <w:t>o l</w:t>
      </w:r>
      <w:r w:rsidR="008B3C8D" w:rsidRPr="00A146A0">
        <w:rPr>
          <w:b w:val="0"/>
          <w:color w:val="000000" w:themeColor="text1"/>
        </w:rPr>
        <w:t xml:space="preserve">onger the most important factor.  The most important factor is if the </w:t>
      </w:r>
      <w:r w:rsidR="002D6A89" w:rsidRPr="00A146A0">
        <w:rPr>
          <w:b w:val="0"/>
          <w:color w:val="000000" w:themeColor="text1"/>
        </w:rPr>
        <w:t>weapon system can actually be</w:t>
      </w:r>
      <w:r w:rsidR="008B3C8D" w:rsidRPr="00A146A0">
        <w:rPr>
          <w:b w:val="0"/>
          <w:color w:val="000000" w:themeColor="text1"/>
        </w:rPr>
        <w:t xml:space="preserve"> </w:t>
      </w:r>
      <w:r w:rsidR="007D27A0" w:rsidRPr="00A146A0">
        <w:rPr>
          <w:b w:val="0"/>
          <w:color w:val="000000" w:themeColor="text1"/>
        </w:rPr>
        <w:t>deploy</w:t>
      </w:r>
      <w:r w:rsidR="009E3C5E">
        <w:rPr>
          <w:b w:val="0"/>
          <w:color w:val="000000" w:themeColor="text1"/>
        </w:rPr>
        <w:t>ed and</w:t>
      </w:r>
      <w:r w:rsidR="007D27A0" w:rsidRPr="00A146A0">
        <w:rPr>
          <w:b w:val="0"/>
          <w:color w:val="000000" w:themeColor="text1"/>
        </w:rPr>
        <w:t xml:space="preserve"> then be</w:t>
      </w:r>
      <w:r w:rsidR="002D6A89" w:rsidRPr="00A146A0">
        <w:rPr>
          <w:b w:val="0"/>
          <w:color w:val="000000" w:themeColor="text1"/>
        </w:rPr>
        <w:t xml:space="preserve"> used and supported adequately.</w:t>
      </w:r>
      <w:r w:rsidR="00A25A11" w:rsidRPr="00A146A0">
        <w:rPr>
          <w:b w:val="0"/>
          <w:color w:val="000000" w:themeColor="text1"/>
        </w:rPr>
        <w:t xml:space="preserve">  </w:t>
      </w:r>
      <w:r w:rsidR="00294FFC" w:rsidRPr="00A146A0">
        <w:rPr>
          <w:b w:val="0"/>
          <w:color w:val="000000" w:themeColor="text1"/>
        </w:rPr>
        <w:t>Following the end of the Cold War, the MoD where also directed to reduce spending</w:t>
      </w:r>
      <w:r w:rsidR="00A25A11" w:rsidRPr="00A146A0">
        <w:rPr>
          <w:b w:val="0"/>
          <w:color w:val="000000" w:themeColor="text1"/>
        </w:rPr>
        <w:t>.  A new m</w:t>
      </w:r>
      <w:r w:rsidR="00294FFC" w:rsidRPr="00A146A0">
        <w:rPr>
          <w:b w:val="0"/>
          <w:color w:val="000000" w:themeColor="text1"/>
        </w:rPr>
        <w:t>a</w:t>
      </w:r>
      <w:r w:rsidR="00A25A11" w:rsidRPr="00A146A0">
        <w:rPr>
          <w:b w:val="0"/>
          <w:color w:val="000000" w:themeColor="text1"/>
        </w:rPr>
        <w:t>nagement s</w:t>
      </w:r>
      <w:r w:rsidR="007D27A0" w:rsidRPr="00A146A0">
        <w:rPr>
          <w:b w:val="0"/>
          <w:color w:val="000000" w:themeColor="text1"/>
        </w:rPr>
        <w:t>trategy was released in 1990 which</w:t>
      </w:r>
      <w:r w:rsidR="00A25A11" w:rsidRPr="00A146A0">
        <w:rPr>
          <w:b w:val="0"/>
          <w:color w:val="000000" w:themeColor="text1"/>
        </w:rPr>
        <w:t xml:space="preserve"> </w:t>
      </w:r>
      <w:r w:rsidR="00294FFC" w:rsidRPr="00A146A0">
        <w:rPr>
          <w:b w:val="0"/>
          <w:color w:val="000000" w:themeColor="text1"/>
        </w:rPr>
        <w:t xml:space="preserve">looked to improve financial accountability by aligning managerial responsibilities with delegated budgetary authority and switching the focus from the cost of consumption (inputs) to the cost of </w:t>
      </w:r>
      <w:r w:rsidR="00111DDD" w:rsidRPr="00A146A0">
        <w:rPr>
          <w:b w:val="0"/>
          <w:color w:val="000000" w:themeColor="text1"/>
        </w:rPr>
        <w:t>activity (outputs).  A</w:t>
      </w:r>
      <w:r w:rsidR="00294FFC" w:rsidRPr="00A146A0">
        <w:rPr>
          <w:b w:val="0"/>
          <w:color w:val="000000" w:themeColor="text1"/>
        </w:rPr>
        <w:t xml:space="preserve"> programme of cuts int</w:t>
      </w:r>
      <w:r w:rsidR="00111DDD" w:rsidRPr="00A146A0">
        <w:rPr>
          <w:b w:val="0"/>
          <w:color w:val="000000" w:themeColor="text1"/>
        </w:rPr>
        <w:t>roduced in 1994, saw redundancies,</w:t>
      </w:r>
      <w:r w:rsidR="007D27A0" w:rsidRPr="00A146A0">
        <w:rPr>
          <w:b w:val="0"/>
          <w:color w:val="000000" w:themeColor="text1"/>
        </w:rPr>
        <w:t xml:space="preserve"> restructuring a</w:t>
      </w:r>
      <w:r w:rsidR="003971B3">
        <w:rPr>
          <w:b w:val="0"/>
          <w:color w:val="000000" w:themeColor="text1"/>
        </w:rPr>
        <w:t>n</w:t>
      </w:r>
      <w:r w:rsidR="007D27A0" w:rsidRPr="00A146A0">
        <w:rPr>
          <w:b w:val="0"/>
          <w:color w:val="000000" w:themeColor="text1"/>
        </w:rPr>
        <w:t>d</w:t>
      </w:r>
      <w:r w:rsidR="00111DDD" w:rsidRPr="00A146A0">
        <w:rPr>
          <w:b w:val="0"/>
          <w:color w:val="000000" w:themeColor="text1"/>
        </w:rPr>
        <w:t xml:space="preserve"> camp</w:t>
      </w:r>
      <w:r w:rsidR="00294FFC" w:rsidRPr="00A146A0">
        <w:rPr>
          <w:b w:val="0"/>
          <w:color w:val="000000" w:themeColor="text1"/>
        </w:rPr>
        <w:t xml:space="preserve"> </w:t>
      </w:r>
      <w:r w:rsidR="007D27A0" w:rsidRPr="00A146A0">
        <w:rPr>
          <w:b w:val="0"/>
          <w:color w:val="000000" w:themeColor="text1"/>
        </w:rPr>
        <w:t xml:space="preserve">closures. </w:t>
      </w:r>
      <w:r w:rsidR="00294FFC" w:rsidRPr="00A146A0">
        <w:rPr>
          <w:b w:val="0"/>
          <w:color w:val="000000" w:themeColor="text1"/>
        </w:rPr>
        <w:t xml:space="preserve"> </w:t>
      </w:r>
      <w:r w:rsidR="007D27A0" w:rsidRPr="00A146A0">
        <w:rPr>
          <w:b w:val="0"/>
          <w:color w:val="000000" w:themeColor="text1"/>
        </w:rPr>
        <w:t>I</w:t>
      </w:r>
      <w:r w:rsidR="00294FFC" w:rsidRPr="00A146A0">
        <w:rPr>
          <w:b w:val="0"/>
          <w:color w:val="000000" w:themeColor="text1"/>
        </w:rPr>
        <w:t xml:space="preserve">t also </w:t>
      </w:r>
      <w:r w:rsidR="00111DDD" w:rsidRPr="00A146A0">
        <w:rPr>
          <w:b w:val="0"/>
          <w:color w:val="000000" w:themeColor="text1"/>
        </w:rPr>
        <w:t>introduced</w:t>
      </w:r>
      <w:r w:rsidR="00AF0DD2" w:rsidRPr="00A146A0">
        <w:rPr>
          <w:b w:val="0"/>
          <w:color w:val="000000" w:themeColor="text1"/>
        </w:rPr>
        <w:t xml:space="preserve"> CLS </w:t>
      </w:r>
      <w:r w:rsidR="00294FFC" w:rsidRPr="00A146A0">
        <w:rPr>
          <w:b w:val="0"/>
          <w:color w:val="000000" w:themeColor="text1"/>
        </w:rPr>
        <w:t xml:space="preserve">as a </w:t>
      </w:r>
      <w:r w:rsidR="00AF0DD2" w:rsidRPr="00A146A0">
        <w:rPr>
          <w:b w:val="0"/>
          <w:color w:val="000000" w:themeColor="text1"/>
        </w:rPr>
        <w:t>way</w:t>
      </w:r>
      <w:r w:rsidR="00294FFC" w:rsidRPr="00A146A0">
        <w:rPr>
          <w:b w:val="0"/>
          <w:color w:val="000000" w:themeColor="text1"/>
        </w:rPr>
        <w:t xml:space="preserve"> of driving out cost inefficiencies </w:t>
      </w:r>
      <w:r w:rsidR="00B03180" w:rsidRPr="00A146A0">
        <w:rPr>
          <w:b w:val="0"/>
          <w:color w:val="000000" w:themeColor="text1"/>
        </w:rPr>
        <w:t>(Tipping, 2013).</w:t>
      </w:r>
    </w:p>
    <w:p w14:paraId="63709D8D" w14:textId="77777777" w:rsidR="00765777" w:rsidRPr="00A146A0" w:rsidRDefault="00765777" w:rsidP="00752970">
      <w:pPr>
        <w:pStyle w:val="NoSpacing"/>
        <w:rPr>
          <w:b w:val="0"/>
          <w:color w:val="000000" w:themeColor="text1"/>
        </w:rPr>
      </w:pPr>
    </w:p>
    <w:p w14:paraId="1956EBFE" w14:textId="59DFA49B" w:rsidR="008B3C8D" w:rsidRPr="00A146A0" w:rsidRDefault="008B3C8D" w:rsidP="00752970">
      <w:pPr>
        <w:pStyle w:val="NoSpacing"/>
        <w:rPr>
          <w:b w:val="0"/>
          <w:color w:val="000000" w:themeColor="text1"/>
        </w:rPr>
      </w:pPr>
      <w:r w:rsidRPr="00A146A0">
        <w:rPr>
          <w:b w:val="0"/>
          <w:color w:val="000000" w:themeColor="text1"/>
        </w:rPr>
        <w:t>Logistic support must</w:t>
      </w:r>
      <w:r w:rsidR="002D6A89" w:rsidRPr="00A146A0">
        <w:rPr>
          <w:b w:val="0"/>
          <w:color w:val="000000" w:themeColor="text1"/>
        </w:rPr>
        <w:t xml:space="preserve"> be responsive to the</w:t>
      </w:r>
      <w:r w:rsidR="003971B3">
        <w:rPr>
          <w:b w:val="0"/>
          <w:color w:val="000000" w:themeColor="text1"/>
        </w:rPr>
        <w:t xml:space="preserve"> needs of the Armed Forces</w:t>
      </w:r>
      <w:r w:rsidR="002D6A89" w:rsidRPr="00A146A0">
        <w:rPr>
          <w:b w:val="0"/>
          <w:color w:val="000000" w:themeColor="text1"/>
        </w:rPr>
        <w:t xml:space="preserve"> and a</w:t>
      </w:r>
      <w:r w:rsidRPr="00A146A0">
        <w:rPr>
          <w:b w:val="0"/>
          <w:color w:val="000000" w:themeColor="text1"/>
        </w:rPr>
        <w:t>ny ineffective or obsolete part of the logistic</w:t>
      </w:r>
      <w:r w:rsidR="002D6A89" w:rsidRPr="00A146A0">
        <w:rPr>
          <w:b w:val="0"/>
          <w:color w:val="000000" w:themeColor="text1"/>
        </w:rPr>
        <w:t xml:space="preserve"> system</w:t>
      </w:r>
      <w:r w:rsidRPr="00A146A0">
        <w:rPr>
          <w:b w:val="0"/>
          <w:color w:val="000000" w:themeColor="text1"/>
        </w:rPr>
        <w:t xml:space="preserve"> will be d</w:t>
      </w:r>
      <w:r w:rsidR="003971B3">
        <w:rPr>
          <w:b w:val="0"/>
          <w:color w:val="000000" w:themeColor="text1"/>
        </w:rPr>
        <w:t>etrimental to the Armed Forces</w:t>
      </w:r>
      <w:r w:rsidRPr="00A146A0">
        <w:rPr>
          <w:b w:val="0"/>
          <w:color w:val="000000" w:themeColor="text1"/>
        </w:rPr>
        <w:t xml:space="preserve"> readiness and war fighting capability, therefore</w:t>
      </w:r>
      <w:r w:rsidR="002D6A89" w:rsidRPr="00A146A0">
        <w:rPr>
          <w:b w:val="0"/>
          <w:color w:val="000000" w:themeColor="text1"/>
        </w:rPr>
        <w:t xml:space="preserve"> </w:t>
      </w:r>
      <w:r w:rsidR="00DA3E75" w:rsidRPr="00A146A0">
        <w:rPr>
          <w:b w:val="0"/>
          <w:color w:val="000000" w:themeColor="text1"/>
        </w:rPr>
        <w:t xml:space="preserve">all anomalies </w:t>
      </w:r>
      <w:r w:rsidR="002D6A89" w:rsidRPr="00A146A0">
        <w:rPr>
          <w:b w:val="0"/>
          <w:color w:val="000000" w:themeColor="text1"/>
        </w:rPr>
        <w:t>must</w:t>
      </w:r>
      <w:r w:rsidRPr="00A146A0">
        <w:rPr>
          <w:b w:val="0"/>
          <w:color w:val="000000" w:themeColor="text1"/>
        </w:rPr>
        <w:t xml:space="preserve"> be immediately</w:t>
      </w:r>
      <w:r w:rsidR="002D6A89" w:rsidRPr="00A146A0">
        <w:rPr>
          <w:b w:val="0"/>
          <w:color w:val="000000" w:themeColor="text1"/>
        </w:rPr>
        <w:t xml:space="preserve"> dealt with</w:t>
      </w:r>
      <w:r w:rsidRPr="00A146A0">
        <w:rPr>
          <w:b w:val="0"/>
          <w:color w:val="000000" w:themeColor="text1"/>
        </w:rPr>
        <w:t xml:space="preserve"> and corrected.</w:t>
      </w:r>
      <w:r w:rsidR="00DA3E75" w:rsidRPr="00A146A0">
        <w:rPr>
          <w:b w:val="0"/>
          <w:color w:val="000000" w:themeColor="text1"/>
        </w:rPr>
        <w:t xml:space="preserve">  </w:t>
      </w:r>
      <w:r w:rsidR="0095606A" w:rsidRPr="00A146A0">
        <w:rPr>
          <w:b w:val="0"/>
          <w:color w:val="000000" w:themeColor="text1"/>
        </w:rPr>
        <w:t>Contractors must be up to the challenge o</w:t>
      </w:r>
      <w:r w:rsidR="003971B3">
        <w:rPr>
          <w:b w:val="0"/>
          <w:color w:val="000000" w:themeColor="text1"/>
        </w:rPr>
        <w:t>f meeting the Armed Force</w:t>
      </w:r>
      <w:r w:rsidR="00DA3E75" w:rsidRPr="00A146A0">
        <w:rPr>
          <w:b w:val="0"/>
          <w:color w:val="000000" w:themeColor="text1"/>
        </w:rPr>
        <w:t>’s</w:t>
      </w:r>
      <w:r w:rsidR="00752970" w:rsidRPr="00A146A0">
        <w:rPr>
          <w:b w:val="0"/>
          <w:color w:val="000000" w:themeColor="text1"/>
        </w:rPr>
        <w:t xml:space="preserve"> </w:t>
      </w:r>
      <w:r w:rsidRPr="00A146A0">
        <w:rPr>
          <w:b w:val="0"/>
          <w:color w:val="000000" w:themeColor="text1"/>
        </w:rPr>
        <w:t>wants need</w:t>
      </w:r>
      <w:r w:rsidR="00DA3E75" w:rsidRPr="00A146A0">
        <w:rPr>
          <w:b w:val="0"/>
          <w:color w:val="000000" w:themeColor="text1"/>
        </w:rPr>
        <w:t>s</w:t>
      </w:r>
      <w:r w:rsidRPr="00A146A0">
        <w:rPr>
          <w:b w:val="0"/>
          <w:color w:val="000000" w:themeColor="text1"/>
        </w:rPr>
        <w:t xml:space="preserve"> and expectations</w:t>
      </w:r>
      <w:r w:rsidR="003971B3">
        <w:rPr>
          <w:b w:val="0"/>
          <w:color w:val="000000" w:themeColor="text1"/>
        </w:rPr>
        <w:t xml:space="preserve"> and</w:t>
      </w:r>
      <w:r w:rsidR="00752970" w:rsidRPr="00A146A0">
        <w:rPr>
          <w:b w:val="0"/>
          <w:color w:val="000000" w:themeColor="text1"/>
        </w:rPr>
        <w:t xml:space="preserve"> </w:t>
      </w:r>
      <w:r w:rsidR="00DA3E75" w:rsidRPr="00A146A0">
        <w:rPr>
          <w:b w:val="0"/>
          <w:color w:val="000000" w:themeColor="text1"/>
        </w:rPr>
        <w:t>therefor enhancing</w:t>
      </w:r>
      <w:r w:rsidR="0095606A" w:rsidRPr="00A146A0">
        <w:rPr>
          <w:b w:val="0"/>
          <w:color w:val="000000" w:themeColor="text1"/>
        </w:rPr>
        <w:t xml:space="preserve"> their chances of success by providing lo</w:t>
      </w:r>
      <w:r w:rsidRPr="00A146A0">
        <w:rPr>
          <w:b w:val="0"/>
          <w:color w:val="000000" w:themeColor="text1"/>
        </w:rPr>
        <w:t>gistic support more effectively</w:t>
      </w:r>
      <w:r w:rsidR="0095606A" w:rsidRPr="00A146A0">
        <w:rPr>
          <w:b w:val="0"/>
          <w:color w:val="000000" w:themeColor="text1"/>
        </w:rPr>
        <w:t xml:space="preserve"> and allow</w:t>
      </w:r>
      <w:r w:rsidR="00DA3E75" w:rsidRPr="00A146A0">
        <w:rPr>
          <w:b w:val="0"/>
          <w:color w:val="000000" w:themeColor="text1"/>
        </w:rPr>
        <w:t>ing them</w:t>
      </w:r>
      <w:r w:rsidR="0095606A" w:rsidRPr="00A146A0">
        <w:rPr>
          <w:b w:val="0"/>
          <w:color w:val="000000" w:themeColor="text1"/>
        </w:rPr>
        <w:t xml:space="preserve"> to concentrate on its core task – that of </w:t>
      </w:r>
      <w:r w:rsidR="00752970" w:rsidRPr="00A146A0">
        <w:rPr>
          <w:b w:val="0"/>
          <w:color w:val="000000" w:themeColor="text1"/>
        </w:rPr>
        <w:t>warfighting.</w:t>
      </w:r>
      <w:r w:rsidR="00DA3E75" w:rsidRPr="00A146A0">
        <w:rPr>
          <w:b w:val="0"/>
          <w:color w:val="000000" w:themeColor="text1"/>
        </w:rPr>
        <w:t xml:space="preserve">  </w:t>
      </w:r>
      <w:r w:rsidR="00752970" w:rsidRPr="00A146A0">
        <w:rPr>
          <w:b w:val="0"/>
          <w:color w:val="000000" w:themeColor="text1"/>
        </w:rPr>
        <w:t>The</w:t>
      </w:r>
      <w:r w:rsidRPr="00A146A0">
        <w:rPr>
          <w:b w:val="0"/>
          <w:color w:val="000000" w:themeColor="text1"/>
        </w:rPr>
        <w:t xml:space="preserve"> use of contractors in the military is not new.  T</w:t>
      </w:r>
      <w:r w:rsidR="00752970" w:rsidRPr="00A146A0">
        <w:rPr>
          <w:b w:val="0"/>
          <w:color w:val="000000" w:themeColor="text1"/>
        </w:rPr>
        <w:t>hrougho</w:t>
      </w:r>
      <w:r w:rsidRPr="00A146A0">
        <w:rPr>
          <w:b w:val="0"/>
          <w:color w:val="000000" w:themeColor="text1"/>
        </w:rPr>
        <w:t>ut</w:t>
      </w:r>
      <w:r w:rsidR="003971B3">
        <w:rPr>
          <w:b w:val="0"/>
          <w:color w:val="000000" w:themeColor="text1"/>
        </w:rPr>
        <w:t xml:space="preserve"> modern history the Armed Forces</w:t>
      </w:r>
      <w:r w:rsidRPr="00A146A0">
        <w:rPr>
          <w:b w:val="0"/>
          <w:color w:val="000000" w:themeColor="text1"/>
        </w:rPr>
        <w:t xml:space="preserve"> has employed a number of contractors; some being very successful, others not so.</w:t>
      </w:r>
      <w:r w:rsidR="003971B3">
        <w:rPr>
          <w:b w:val="0"/>
          <w:color w:val="000000" w:themeColor="text1"/>
        </w:rPr>
        <w:t xml:space="preserve">  The Armed Forces is aware of</w:t>
      </w:r>
      <w:r w:rsidR="00F958A4" w:rsidRPr="00A146A0">
        <w:rPr>
          <w:b w:val="0"/>
          <w:color w:val="000000" w:themeColor="text1"/>
        </w:rPr>
        <w:t xml:space="preserve"> the fact that contractors are a requirement to ensure their success.  Weaknesses have been highlighted in the British Army’</w:t>
      </w:r>
      <w:r w:rsidR="00DA3E75" w:rsidRPr="00A146A0">
        <w:rPr>
          <w:b w:val="0"/>
          <w:color w:val="000000" w:themeColor="text1"/>
        </w:rPr>
        <w:t xml:space="preserve">s ability to fully sustain </w:t>
      </w:r>
      <w:r w:rsidR="00F958A4" w:rsidRPr="00A146A0">
        <w:rPr>
          <w:b w:val="0"/>
          <w:color w:val="000000" w:themeColor="text1"/>
        </w:rPr>
        <w:t>themselves when operating overseas</w:t>
      </w:r>
      <w:r w:rsidR="00DA3E75" w:rsidRPr="00A146A0">
        <w:rPr>
          <w:b w:val="0"/>
          <w:color w:val="000000" w:themeColor="text1"/>
        </w:rPr>
        <w:t>,</w:t>
      </w:r>
      <w:r w:rsidR="00F958A4" w:rsidRPr="00A146A0">
        <w:rPr>
          <w:b w:val="0"/>
          <w:color w:val="000000" w:themeColor="text1"/>
        </w:rPr>
        <w:t xml:space="preserve"> more so when local </w:t>
      </w:r>
      <w:r w:rsidR="00DA3E75" w:rsidRPr="00A146A0">
        <w:rPr>
          <w:b w:val="0"/>
          <w:color w:val="000000" w:themeColor="text1"/>
        </w:rPr>
        <w:t>facilities are poor</w:t>
      </w:r>
      <w:r w:rsidR="00366736">
        <w:rPr>
          <w:b w:val="0"/>
          <w:color w:val="000000" w:themeColor="text1"/>
        </w:rPr>
        <w:t>,</w:t>
      </w:r>
      <w:r w:rsidR="00DA3E75" w:rsidRPr="00A146A0">
        <w:rPr>
          <w:b w:val="0"/>
          <w:color w:val="000000" w:themeColor="text1"/>
        </w:rPr>
        <w:t xml:space="preserve"> and have therefore announced their intention to consider the use of contractors where appropriate to assist with logistic support.  There are also a number of other reasons why the British Army have come to this decision:</w:t>
      </w:r>
    </w:p>
    <w:p w14:paraId="7259276D" w14:textId="77777777" w:rsidR="00765777" w:rsidRPr="00A146A0" w:rsidRDefault="00765777" w:rsidP="00752970">
      <w:pPr>
        <w:pStyle w:val="NoSpacing"/>
        <w:rPr>
          <w:b w:val="0"/>
          <w:color w:val="000000" w:themeColor="text1"/>
        </w:rPr>
      </w:pPr>
    </w:p>
    <w:p w14:paraId="34F85412" w14:textId="77777777" w:rsidR="00AF0DD2" w:rsidRPr="00457069" w:rsidRDefault="005D122B" w:rsidP="005D122B">
      <w:pPr>
        <w:pStyle w:val="NoSpacing"/>
        <w:rPr>
          <w:b w:val="0"/>
          <w:color w:val="000000" w:themeColor="text1"/>
        </w:rPr>
      </w:pPr>
      <w:r w:rsidRPr="00457069">
        <w:rPr>
          <w:color w:val="000000" w:themeColor="text1"/>
        </w:rPr>
        <w:t>Overstretch</w:t>
      </w:r>
      <w:r w:rsidR="00DB3D4E" w:rsidRPr="00457069">
        <w:rPr>
          <w:color w:val="000000" w:themeColor="text1"/>
        </w:rPr>
        <w:t xml:space="preserve">ing – </w:t>
      </w:r>
      <w:r w:rsidR="00DB3D4E" w:rsidRPr="00457069">
        <w:rPr>
          <w:b w:val="0"/>
          <w:color w:val="000000" w:themeColor="text1"/>
        </w:rPr>
        <w:t>is an ongoing problem</w:t>
      </w:r>
      <w:r w:rsidR="00452185" w:rsidRPr="00457069">
        <w:rPr>
          <w:b w:val="0"/>
          <w:color w:val="000000" w:themeColor="text1"/>
        </w:rPr>
        <w:t xml:space="preserve"> for</w:t>
      </w:r>
      <w:r w:rsidR="00DB3D4E" w:rsidRPr="00457069">
        <w:rPr>
          <w:b w:val="0"/>
          <w:color w:val="000000" w:themeColor="text1"/>
        </w:rPr>
        <w:t xml:space="preserve"> the British Army.  Since </w:t>
      </w:r>
      <w:r w:rsidR="00452185" w:rsidRPr="00457069">
        <w:rPr>
          <w:b w:val="0"/>
          <w:color w:val="000000" w:themeColor="text1"/>
        </w:rPr>
        <w:t>deployi</w:t>
      </w:r>
      <w:r w:rsidR="0058672B" w:rsidRPr="00457069">
        <w:rPr>
          <w:b w:val="0"/>
          <w:color w:val="000000" w:themeColor="text1"/>
        </w:rPr>
        <w:t>ng</w:t>
      </w:r>
      <w:r w:rsidR="0025141D" w:rsidRPr="00457069">
        <w:rPr>
          <w:b w:val="0"/>
          <w:color w:val="000000" w:themeColor="text1"/>
        </w:rPr>
        <w:t xml:space="preserve"> as part of the </w:t>
      </w:r>
      <w:r w:rsidR="0025141D" w:rsidRPr="00457069">
        <w:rPr>
          <w:rFonts w:eastAsia="Times New Roman"/>
          <w:b w:val="0"/>
          <w:bCs/>
          <w:color w:val="000000" w:themeColor="text1"/>
        </w:rPr>
        <w:t>Kosovo Force</w:t>
      </w:r>
      <w:r w:rsidR="0025141D" w:rsidRPr="00457069">
        <w:rPr>
          <w:rStyle w:val="apple-converted-space"/>
          <w:rFonts w:eastAsia="Times New Roman"/>
          <w:b w:val="0"/>
          <w:color w:val="000000" w:themeColor="text1"/>
          <w:shd w:val="clear" w:color="auto" w:fill="FFFFFF"/>
        </w:rPr>
        <w:t> </w:t>
      </w:r>
      <w:r w:rsidR="0025141D" w:rsidRPr="00457069">
        <w:rPr>
          <w:rFonts w:eastAsia="Times New Roman"/>
          <w:b w:val="0"/>
          <w:color w:val="000000" w:themeColor="text1"/>
          <w:shd w:val="clear" w:color="auto" w:fill="FFFFFF"/>
        </w:rPr>
        <w:t>(</w:t>
      </w:r>
      <w:r w:rsidR="0025141D" w:rsidRPr="00457069">
        <w:rPr>
          <w:rFonts w:eastAsia="Times New Roman"/>
          <w:b w:val="0"/>
          <w:bCs/>
          <w:color w:val="000000" w:themeColor="text1"/>
        </w:rPr>
        <w:t>KFOR</w:t>
      </w:r>
      <w:r w:rsidR="0025141D" w:rsidRPr="00457069">
        <w:rPr>
          <w:rFonts w:eastAsia="Times New Roman"/>
          <w:b w:val="0"/>
          <w:color w:val="000000" w:themeColor="text1"/>
          <w:shd w:val="clear" w:color="auto" w:fill="FFFFFF"/>
        </w:rPr>
        <w:t xml:space="preserve">) in 1999 </w:t>
      </w:r>
      <w:r w:rsidR="00452185" w:rsidRPr="00457069">
        <w:rPr>
          <w:b w:val="0"/>
          <w:color w:val="000000" w:themeColor="text1"/>
        </w:rPr>
        <w:t>the British Army has endured some of the highest levels of operational deployment since</w:t>
      </w:r>
      <w:r w:rsidR="0025141D" w:rsidRPr="00457069">
        <w:rPr>
          <w:b w:val="0"/>
          <w:color w:val="000000" w:themeColor="text1"/>
        </w:rPr>
        <w:t xml:space="preserve"> the end of the World War Two.  </w:t>
      </w:r>
      <w:r w:rsidR="00452185" w:rsidRPr="00457069">
        <w:rPr>
          <w:b w:val="0"/>
          <w:color w:val="000000" w:themeColor="text1"/>
        </w:rPr>
        <w:t>In many cases logistic</w:t>
      </w:r>
      <w:r w:rsidRPr="00457069">
        <w:rPr>
          <w:b w:val="0"/>
          <w:color w:val="000000" w:themeColor="text1"/>
        </w:rPr>
        <w:t xml:space="preserve"> and</w:t>
      </w:r>
      <w:r w:rsidR="00452185" w:rsidRPr="00457069">
        <w:rPr>
          <w:b w:val="0"/>
          <w:color w:val="000000" w:themeColor="text1"/>
        </w:rPr>
        <w:t xml:space="preserve"> Combat Service Support (CSS)</w:t>
      </w:r>
      <w:r w:rsidR="0025141D" w:rsidRPr="00457069">
        <w:rPr>
          <w:b w:val="0"/>
          <w:color w:val="000000" w:themeColor="text1"/>
        </w:rPr>
        <w:t xml:space="preserve"> manpower</w:t>
      </w:r>
      <w:r w:rsidR="00452185" w:rsidRPr="00457069">
        <w:rPr>
          <w:b w:val="0"/>
          <w:color w:val="000000" w:themeColor="text1"/>
        </w:rPr>
        <w:t xml:space="preserve"> may well become a limiting factor during any</w:t>
      </w:r>
      <w:r w:rsidR="0025141D" w:rsidRPr="00457069">
        <w:rPr>
          <w:b w:val="0"/>
          <w:color w:val="000000" w:themeColor="text1"/>
        </w:rPr>
        <w:t xml:space="preserve"> operation</w:t>
      </w:r>
      <w:r w:rsidRPr="00457069">
        <w:rPr>
          <w:b w:val="0"/>
          <w:color w:val="000000" w:themeColor="text1"/>
        </w:rPr>
        <w:t xml:space="preserve"> and contracted</w:t>
      </w:r>
      <w:r w:rsidR="0025141D" w:rsidRPr="00457069">
        <w:rPr>
          <w:rFonts w:eastAsia="Times New Roman"/>
          <w:b w:val="0"/>
          <w:color w:val="000000" w:themeColor="text1"/>
        </w:rPr>
        <w:t xml:space="preserve"> </w:t>
      </w:r>
      <w:r w:rsidRPr="00457069">
        <w:rPr>
          <w:b w:val="0"/>
          <w:color w:val="000000" w:themeColor="text1"/>
        </w:rPr>
        <w:t>supp</w:t>
      </w:r>
      <w:r w:rsidR="0025141D" w:rsidRPr="00457069">
        <w:rPr>
          <w:b w:val="0"/>
          <w:color w:val="000000" w:themeColor="text1"/>
        </w:rPr>
        <w:t xml:space="preserve">ort could well ease this problem.  Contracting services out offers the British Army more flexibility and helps maintain high readiness levels.  It also releases manpower to focus on other military objectives and operations. </w:t>
      </w:r>
    </w:p>
    <w:p w14:paraId="1E07F354" w14:textId="77777777" w:rsidR="00E45EDA" w:rsidRPr="00A146A0" w:rsidRDefault="00E45EDA" w:rsidP="005D122B">
      <w:pPr>
        <w:pStyle w:val="NoSpacing"/>
        <w:rPr>
          <w:rFonts w:eastAsia="Times New Roman"/>
          <w:b w:val="0"/>
        </w:rPr>
      </w:pPr>
    </w:p>
    <w:p w14:paraId="4930FDEE" w14:textId="35BDFD46" w:rsidR="006C62B7" w:rsidRPr="00A146A0" w:rsidRDefault="005D122B" w:rsidP="005D122B">
      <w:pPr>
        <w:pStyle w:val="NoSpacing"/>
        <w:rPr>
          <w:rFonts w:eastAsia="Times New Roman"/>
          <w:b w:val="0"/>
        </w:rPr>
      </w:pPr>
      <w:r w:rsidRPr="00A146A0">
        <w:rPr>
          <w:color w:val="000000" w:themeColor="text1"/>
        </w:rPr>
        <w:t>Financial</w:t>
      </w:r>
      <w:r w:rsidRPr="00A146A0">
        <w:rPr>
          <w:b w:val="0"/>
          <w:color w:val="000000" w:themeColor="text1"/>
        </w:rPr>
        <w:t xml:space="preserve"> – </w:t>
      </w:r>
      <w:r w:rsidR="006C62B7" w:rsidRPr="00A146A0">
        <w:rPr>
          <w:b w:val="0"/>
          <w:color w:val="000000" w:themeColor="text1"/>
        </w:rPr>
        <w:t xml:space="preserve">the MoD continues to deal with continuing budget cuts and must therefore ensure they receive value for money in all departments including CSS.  Logistic support and combat systems can be expensive to procure and see an additional cost to maintain and train service personnel to operate them.  </w:t>
      </w:r>
    </w:p>
    <w:p w14:paraId="577987C5" w14:textId="77777777" w:rsidR="005D122B" w:rsidRPr="00A146A0" w:rsidRDefault="005D122B" w:rsidP="005D122B">
      <w:pPr>
        <w:pStyle w:val="NoSpacing"/>
        <w:rPr>
          <w:b w:val="0"/>
          <w:color w:val="000000" w:themeColor="text1"/>
        </w:rPr>
      </w:pPr>
    </w:p>
    <w:p w14:paraId="6C5A7365" w14:textId="57649056" w:rsidR="005D122B" w:rsidRPr="00A146A0" w:rsidRDefault="005D122B" w:rsidP="005D122B">
      <w:pPr>
        <w:pStyle w:val="NoSpacing"/>
        <w:rPr>
          <w:b w:val="0"/>
          <w:color w:val="000000" w:themeColor="text1"/>
        </w:rPr>
      </w:pPr>
      <w:r w:rsidRPr="00A146A0">
        <w:rPr>
          <w:color w:val="000000" w:themeColor="text1"/>
        </w:rPr>
        <w:lastRenderedPageBreak/>
        <w:t>Lifecycle Equipment Costs</w:t>
      </w:r>
      <w:r w:rsidRPr="00A146A0">
        <w:rPr>
          <w:b w:val="0"/>
          <w:color w:val="000000" w:themeColor="text1"/>
        </w:rPr>
        <w:t xml:space="preserve"> – </w:t>
      </w:r>
      <w:r w:rsidR="00930525" w:rsidRPr="00A146A0">
        <w:rPr>
          <w:b w:val="0"/>
          <w:color w:val="000000" w:themeColor="text1"/>
        </w:rPr>
        <w:t>Contractors must now be fully involved in the co</w:t>
      </w:r>
      <w:r w:rsidR="00D476E6" w:rsidRPr="00A146A0">
        <w:rPr>
          <w:b w:val="0"/>
          <w:color w:val="000000" w:themeColor="text1"/>
        </w:rPr>
        <w:t xml:space="preserve">mplete lifecycle of their service </w:t>
      </w:r>
      <w:r w:rsidR="00930525" w:rsidRPr="00A146A0">
        <w:rPr>
          <w:b w:val="0"/>
          <w:color w:val="000000" w:themeColor="text1"/>
        </w:rPr>
        <w:t>or equipment</w:t>
      </w:r>
      <w:r w:rsidRPr="00A146A0">
        <w:rPr>
          <w:b w:val="0"/>
          <w:color w:val="000000" w:themeColor="text1"/>
        </w:rPr>
        <w:t>, especial</w:t>
      </w:r>
      <w:r w:rsidR="00D476E6" w:rsidRPr="00A146A0">
        <w:rPr>
          <w:b w:val="0"/>
          <w:color w:val="000000" w:themeColor="text1"/>
        </w:rPr>
        <w:t>ly when the service</w:t>
      </w:r>
      <w:r w:rsidR="00930525" w:rsidRPr="00A146A0">
        <w:rPr>
          <w:b w:val="0"/>
          <w:color w:val="000000" w:themeColor="text1"/>
        </w:rPr>
        <w:t xml:space="preserve"> or equipment</w:t>
      </w:r>
      <w:r w:rsidR="009B63CC" w:rsidRPr="00A146A0">
        <w:rPr>
          <w:b w:val="0"/>
          <w:color w:val="000000" w:themeColor="text1"/>
        </w:rPr>
        <w:t xml:space="preserve"> is</w:t>
      </w:r>
      <w:r w:rsidR="00E1212E" w:rsidRPr="00A146A0">
        <w:rPr>
          <w:b w:val="0"/>
          <w:color w:val="000000" w:themeColor="text1"/>
        </w:rPr>
        <w:t xml:space="preserve"> </w:t>
      </w:r>
      <w:r w:rsidR="00930525" w:rsidRPr="00A146A0">
        <w:rPr>
          <w:b w:val="0"/>
          <w:color w:val="000000" w:themeColor="text1"/>
        </w:rPr>
        <w:t>technically complex</w:t>
      </w:r>
      <w:r w:rsidR="009B63CC" w:rsidRPr="00A146A0">
        <w:rPr>
          <w:b w:val="0"/>
          <w:color w:val="000000" w:themeColor="text1"/>
        </w:rPr>
        <w:t xml:space="preserve">.  </w:t>
      </w:r>
      <w:r w:rsidR="00D7242C" w:rsidRPr="00A146A0">
        <w:rPr>
          <w:b w:val="0"/>
          <w:color w:val="000000" w:themeColor="text1"/>
        </w:rPr>
        <w:t>Involving contractors in the complete lifecycle of a system works in the British Army’s favour as the contractor can then ensure a hi</w:t>
      </w:r>
      <w:r w:rsidR="00B533F2" w:rsidRPr="00A146A0">
        <w:rPr>
          <w:b w:val="0"/>
          <w:color w:val="000000" w:themeColor="text1"/>
        </w:rPr>
        <w:t>gher</w:t>
      </w:r>
      <w:r w:rsidR="00D7242C" w:rsidRPr="00A146A0">
        <w:rPr>
          <w:b w:val="0"/>
          <w:color w:val="000000" w:themeColor="text1"/>
        </w:rPr>
        <w:t xml:space="preserve"> level of reliability to their</w:t>
      </w:r>
      <w:r w:rsidR="00B533F2" w:rsidRPr="00A146A0">
        <w:rPr>
          <w:b w:val="0"/>
          <w:color w:val="000000" w:themeColor="text1"/>
        </w:rPr>
        <w:t xml:space="preserve"> system and therefor reduce any</w:t>
      </w:r>
      <w:r w:rsidR="00D7242C" w:rsidRPr="00A146A0">
        <w:rPr>
          <w:b w:val="0"/>
          <w:color w:val="000000" w:themeColor="text1"/>
        </w:rPr>
        <w:t xml:space="preserve"> m</w:t>
      </w:r>
      <w:r w:rsidR="00B533F2" w:rsidRPr="00A146A0">
        <w:rPr>
          <w:b w:val="0"/>
          <w:color w:val="000000" w:themeColor="text1"/>
        </w:rPr>
        <w:t>aintenance requirements</w:t>
      </w:r>
      <w:r w:rsidR="00D7242C" w:rsidRPr="00A146A0">
        <w:rPr>
          <w:b w:val="0"/>
          <w:color w:val="000000" w:themeColor="text1"/>
        </w:rPr>
        <w:t xml:space="preserve">.  </w:t>
      </w:r>
      <w:r w:rsidR="00B533F2" w:rsidRPr="00A146A0">
        <w:rPr>
          <w:b w:val="0"/>
          <w:color w:val="000000" w:themeColor="text1"/>
        </w:rPr>
        <w:t xml:space="preserve">When the maintenance requirement is reduced, less pressure is place on the supply chain as less spare parts are required and less faulty parts will require back loading.  </w:t>
      </w:r>
    </w:p>
    <w:p w14:paraId="59139B3D" w14:textId="77777777" w:rsidR="00B533F2" w:rsidRPr="00A146A0" w:rsidRDefault="00B533F2" w:rsidP="005D122B">
      <w:pPr>
        <w:pStyle w:val="NoSpacing"/>
        <w:rPr>
          <w:b w:val="0"/>
          <w:color w:val="000000" w:themeColor="text1"/>
        </w:rPr>
      </w:pPr>
    </w:p>
    <w:p w14:paraId="60376307" w14:textId="3280414C" w:rsidR="00B533F2" w:rsidRPr="00A146A0" w:rsidRDefault="005D122B" w:rsidP="00B533F2">
      <w:pPr>
        <w:pStyle w:val="NoSpacing"/>
        <w:rPr>
          <w:b w:val="0"/>
          <w:color w:val="000000" w:themeColor="text1"/>
        </w:rPr>
      </w:pPr>
      <w:r w:rsidRPr="00A146A0">
        <w:rPr>
          <w:color w:val="000000" w:themeColor="text1"/>
        </w:rPr>
        <w:t xml:space="preserve">Host Nation Support </w:t>
      </w:r>
      <w:r w:rsidRPr="00A146A0">
        <w:rPr>
          <w:b w:val="0"/>
          <w:color w:val="000000" w:themeColor="text1"/>
        </w:rPr>
        <w:t xml:space="preserve">– </w:t>
      </w:r>
      <w:r w:rsidR="00B533F2" w:rsidRPr="00A146A0">
        <w:rPr>
          <w:b w:val="0"/>
          <w:color w:val="000000" w:themeColor="text1"/>
        </w:rPr>
        <w:t>throughout</w:t>
      </w:r>
      <w:r w:rsidRPr="00A146A0">
        <w:rPr>
          <w:b w:val="0"/>
          <w:color w:val="000000" w:themeColor="text1"/>
        </w:rPr>
        <w:t xml:space="preserve"> the Cold War the </w:t>
      </w:r>
      <w:r w:rsidR="00B533F2" w:rsidRPr="00A146A0">
        <w:rPr>
          <w:b w:val="0"/>
          <w:color w:val="000000" w:themeColor="text1"/>
        </w:rPr>
        <w:t>delivery of host nation support was effectively guaranteed; however, more recent operations have seen the British Army deploy to parts of the world that lack quality infrastructure nor have a host nation that is will</w:t>
      </w:r>
      <w:r w:rsidR="009D36A6" w:rsidRPr="00A146A0">
        <w:rPr>
          <w:b w:val="0"/>
          <w:color w:val="000000" w:themeColor="text1"/>
        </w:rPr>
        <w:t>ing</w:t>
      </w:r>
      <w:r w:rsidR="00B533F2" w:rsidRPr="00A146A0">
        <w:rPr>
          <w:b w:val="0"/>
          <w:color w:val="000000" w:themeColor="text1"/>
        </w:rPr>
        <w:t xml:space="preserve"> to support them.</w:t>
      </w:r>
      <w:r w:rsidR="009D36A6" w:rsidRPr="00A146A0">
        <w:rPr>
          <w:b w:val="0"/>
          <w:color w:val="000000" w:themeColor="text1"/>
        </w:rPr>
        <w:t xml:space="preserve">  This generates a gap in the British Army’s capability which sees vital support such as fresh water supply and suitable airports &amp; seaports missing.  A solution to these problems must be found to ensure the highest level of capability.  </w:t>
      </w:r>
    </w:p>
    <w:p w14:paraId="52F39D58" w14:textId="77777777" w:rsidR="005D122B" w:rsidRPr="00A146A0" w:rsidRDefault="005D122B" w:rsidP="005D122B">
      <w:pPr>
        <w:pStyle w:val="NoSpacing"/>
        <w:rPr>
          <w:b w:val="0"/>
          <w:color w:val="000000" w:themeColor="text1"/>
        </w:rPr>
      </w:pPr>
    </w:p>
    <w:p w14:paraId="397F029F" w14:textId="137C0015" w:rsidR="00D241AE" w:rsidRPr="00A146A0" w:rsidRDefault="005D122B" w:rsidP="00D241AE">
      <w:pPr>
        <w:pStyle w:val="NoSpacing"/>
        <w:rPr>
          <w:b w:val="0"/>
          <w:color w:val="000000" w:themeColor="text1"/>
        </w:rPr>
      </w:pPr>
      <w:r w:rsidRPr="00A146A0">
        <w:rPr>
          <w:color w:val="000000" w:themeColor="text1"/>
        </w:rPr>
        <w:t>Changes in Warfare</w:t>
      </w:r>
      <w:r w:rsidRPr="00A146A0">
        <w:rPr>
          <w:b w:val="0"/>
          <w:color w:val="000000" w:themeColor="text1"/>
        </w:rPr>
        <w:t xml:space="preserve"> – </w:t>
      </w:r>
      <w:r w:rsidR="009D36A6" w:rsidRPr="00A146A0">
        <w:rPr>
          <w:b w:val="0"/>
          <w:color w:val="000000" w:themeColor="text1"/>
        </w:rPr>
        <w:t>Recent operations have been long and have seen troops deployed over a number of years.  A good level of welfare must be provided to deployed personnel, with reasonable accommodation and services being provided to maintain high</w:t>
      </w:r>
      <w:r w:rsidR="005447D5" w:rsidRPr="00A146A0">
        <w:rPr>
          <w:b w:val="0"/>
          <w:color w:val="000000" w:themeColor="text1"/>
        </w:rPr>
        <w:t xml:space="preserve"> morale.  British Army operations are also often in the public eye and receive a lot of media attention that must perceive that British soldiers are being looked after </w:t>
      </w:r>
      <w:r w:rsidR="008473CC" w:rsidRPr="00A146A0">
        <w:rPr>
          <w:b w:val="0"/>
          <w:color w:val="000000" w:themeColor="text1"/>
        </w:rPr>
        <w:t xml:space="preserve">(Moore and </w:t>
      </w:r>
      <w:proofErr w:type="spellStart"/>
      <w:r w:rsidR="008473CC" w:rsidRPr="00A146A0">
        <w:rPr>
          <w:b w:val="0"/>
          <w:color w:val="000000" w:themeColor="text1"/>
        </w:rPr>
        <w:t>Antill</w:t>
      </w:r>
      <w:proofErr w:type="spellEnd"/>
      <w:r w:rsidR="00C10533" w:rsidRPr="00A146A0">
        <w:rPr>
          <w:b w:val="0"/>
          <w:color w:val="000000" w:themeColor="text1"/>
        </w:rPr>
        <w:t>, 2000).</w:t>
      </w:r>
    </w:p>
    <w:p w14:paraId="34DE51F6" w14:textId="77777777" w:rsidR="00220F16" w:rsidRPr="00A146A0" w:rsidRDefault="00220F16" w:rsidP="00D241AE">
      <w:pPr>
        <w:pStyle w:val="NoSpacing"/>
        <w:rPr>
          <w:b w:val="0"/>
          <w:color w:val="000000" w:themeColor="text1"/>
        </w:rPr>
      </w:pPr>
    </w:p>
    <w:p w14:paraId="240C8C9B" w14:textId="0EC1D103" w:rsidR="004823AF" w:rsidRPr="00A146A0" w:rsidRDefault="00B9471B" w:rsidP="004823AF">
      <w:pPr>
        <w:pStyle w:val="NoSpacing"/>
        <w:rPr>
          <w:b w:val="0"/>
          <w:color w:val="000000" w:themeColor="text1"/>
        </w:rPr>
      </w:pPr>
      <w:r w:rsidRPr="00A146A0">
        <w:rPr>
          <w:b w:val="0"/>
          <w:color w:val="000000" w:themeColor="text1"/>
        </w:rPr>
        <w:t xml:space="preserve">Managed between a </w:t>
      </w:r>
      <w:r w:rsidR="00117095" w:rsidRPr="00A146A0">
        <w:rPr>
          <w:b w:val="0"/>
          <w:color w:val="000000" w:themeColor="text1"/>
        </w:rPr>
        <w:t>Lockheed Martin</w:t>
      </w:r>
      <w:r w:rsidRPr="00A146A0">
        <w:rPr>
          <w:b w:val="0"/>
          <w:color w:val="000000" w:themeColor="text1"/>
        </w:rPr>
        <w:t xml:space="preserve"> team based in Warminster, Wiltshire and a</w:t>
      </w:r>
      <w:r w:rsidR="00117095" w:rsidRPr="00A146A0">
        <w:rPr>
          <w:b w:val="0"/>
          <w:color w:val="000000" w:themeColor="text1"/>
        </w:rPr>
        <w:t xml:space="preserve"> Lockheed Martin</w:t>
      </w:r>
      <w:r w:rsidRPr="00A146A0">
        <w:rPr>
          <w:b w:val="0"/>
          <w:color w:val="000000" w:themeColor="text1"/>
        </w:rPr>
        <w:t xml:space="preserve"> team in Orlando, Florida the JAMES system </w:t>
      </w:r>
      <w:r w:rsidR="0035599B" w:rsidRPr="00A146A0">
        <w:rPr>
          <w:b w:val="0"/>
          <w:color w:val="000000" w:themeColor="text1"/>
        </w:rPr>
        <w:t>enables users from the British Army, Royal Navy</w:t>
      </w:r>
      <w:r w:rsidR="004E66D0" w:rsidRPr="00A146A0">
        <w:rPr>
          <w:b w:val="0"/>
          <w:color w:val="000000" w:themeColor="text1"/>
        </w:rPr>
        <w:t xml:space="preserve"> (RN)</w:t>
      </w:r>
      <w:r w:rsidR="0035599B" w:rsidRPr="00A146A0">
        <w:rPr>
          <w:b w:val="0"/>
          <w:color w:val="000000" w:themeColor="text1"/>
        </w:rPr>
        <w:t xml:space="preserve"> and Royal Air Force</w:t>
      </w:r>
      <w:r w:rsidR="00A42782" w:rsidRPr="00A146A0">
        <w:rPr>
          <w:b w:val="0"/>
          <w:color w:val="000000" w:themeColor="text1"/>
        </w:rPr>
        <w:t xml:space="preserve"> (RAF</w:t>
      </w:r>
      <w:r w:rsidR="008455FA">
        <w:rPr>
          <w:b w:val="0"/>
          <w:color w:val="000000" w:themeColor="text1"/>
        </w:rPr>
        <w:t>)</w:t>
      </w:r>
      <w:r w:rsidR="0035599B" w:rsidRPr="00A146A0">
        <w:rPr>
          <w:b w:val="0"/>
          <w:color w:val="000000" w:themeColor="text1"/>
        </w:rPr>
        <w:t xml:space="preserve"> to quickly view and identify the status, availability, condition, ownership, location and quantity of equipment such as vehicles, weapon systems and communication equipment.  The JAMES system can even be used to track how many miles a vehicle has been driven or how many shots a weapon has fired.  Since the system’s introduction to the MoD in 2004 users can access information on items from nuts and bolts through to weapons and vehicles.  This gives the MoD real-time exchanges of reliable, up-to-the-minute information that support quick and quality decision-making, therefore improving operational effectiveness.</w:t>
      </w:r>
      <w:r w:rsidR="00117095" w:rsidRPr="00A146A0">
        <w:rPr>
          <w:b w:val="0"/>
          <w:color w:val="000000" w:themeColor="text1"/>
        </w:rPr>
        <w:t xml:space="preserve">  The MoD and </w:t>
      </w:r>
      <w:r w:rsidR="004823AF" w:rsidRPr="00A146A0">
        <w:rPr>
          <w:b w:val="0"/>
          <w:color w:val="000000" w:themeColor="text1"/>
        </w:rPr>
        <w:t>Lockheed Martin contract is currently in place until 2021 and comes at a cost of £18 million (Lockheed Martin, 2015).</w:t>
      </w:r>
    </w:p>
    <w:p w14:paraId="4CA83677" w14:textId="77777777" w:rsidR="000205D5" w:rsidRDefault="000205D5" w:rsidP="004823AF">
      <w:pPr>
        <w:pStyle w:val="NoSpacing"/>
        <w:rPr>
          <w:b w:val="0"/>
          <w:color w:val="000000" w:themeColor="text1"/>
        </w:rPr>
      </w:pPr>
    </w:p>
    <w:p w14:paraId="60D8DA20" w14:textId="6BF0D3F4" w:rsidR="00CB7EC0" w:rsidRDefault="006B006B" w:rsidP="004823AF">
      <w:pPr>
        <w:pStyle w:val="NoSpacing"/>
        <w:rPr>
          <w:b w:val="0"/>
          <w:color w:val="000000" w:themeColor="text1"/>
        </w:rPr>
      </w:pPr>
      <w:r w:rsidRPr="00A146A0">
        <w:rPr>
          <w:b w:val="0"/>
          <w:color w:val="000000" w:themeColor="text1"/>
        </w:rPr>
        <w:t xml:space="preserve">In order to evaluate the JAMES </w:t>
      </w:r>
      <w:r w:rsidR="00EC59A4" w:rsidRPr="00A146A0">
        <w:rPr>
          <w:b w:val="0"/>
          <w:color w:val="000000" w:themeColor="text1"/>
        </w:rPr>
        <w:t xml:space="preserve">system </w:t>
      </w:r>
      <w:r w:rsidR="009D528C" w:rsidRPr="00A146A0">
        <w:rPr>
          <w:b w:val="0"/>
          <w:color w:val="000000" w:themeColor="text1"/>
        </w:rPr>
        <w:t>contract</w:t>
      </w:r>
      <w:r w:rsidR="004B4E19" w:rsidRPr="00A146A0">
        <w:rPr>
          <w:b w:val="0"/>
          <w:color w:val="000000" w:themeColor="text1"/>
        </w:rPr>
        <w:t>,</w:t>
      </w:r>
      <w:r w:rsidR="009D528C" w:rsidRPr="00A146A0">
        <w:rPr>
          <w:b w:val="0"/>
          <w:color w:val="000000" w:themeColor="text1"/>
        </w:rPr>
        <w:t xml:space="preserve"> the following SWOT analysis has been conducted: </w:t>
      </w:r>
    </w:p>
    <w:p w14:paraId="6C3E4C18" w14:textId="77777777" w:rsidR="000205D5" w:rsidRDefault="000205D5" w:rsidP="004823AF">
      <w:pPr>
        <w:pStyle w:val="NoSpacing"/>
        <w:rPr>
          <w:b w:val="0"/>
          <w:color w:val="000000" w:themeColor="text1"/>
        </w:rPr>
      </w:pPr>
    </w:p>
    <w:p w14:paraId="2CFA1EE5" w14:textId="77777777" w:rsidR="000205D5" w:rsidRDefault="000205D5" w:rsidP="004823AF">
      <w:pPr>
        <w:pStyle w:val="NoSpacing"/>
        <w:rPr>
          <w:b w:val="0"/>
          <w:color w:val="000000" w:themeColor="text1"/>
        </w:rPr>
      </w:pPr>
    </w:p>
    <w:p w14:paraId="127FF982" w14:textId="77777777" w:rsidR="000205D5" w:rsidRDefault="000205D5" w:rsidP="004823AF">
      <w:pPr>
        <w:pStyle w:val="NoSpacing"/>
        <w:rPr>
          <w:b w:val="0"/>
          <w:color w:val="000000" w:themeColor="text1"/>
        </w:rPr>
      </w:pPr>
    </w:p>
    <w:p w14:paraId="11001EBF" w14:textId="77777777" w:rsidR="000205D5" w:rsidRPr="000205D5" w:rsidRDefault="000205D5" w:rsidP="004823AF">
      <w:pPr>
        <w:pStyle w:val="NoSpacing"/>
        <w:rPr>
          <w:b w:val="0"/>
          <w:color w:val="000000" w:themeColor="text1"/>
        </w:rPr>
      </w:pPr>
    </w:p>
    <w:tbl>
      <w:tblPr>
        <w:tblStyle w:val="TableGrid"/>
        <w:tblW w:w="0" w:type="auto"/>
        <w:tblLook w:val="04A0" w:firstRow="1" w:lastRow="0" w:firstColumn="1" w:lastColumn="0" w:noHBand="0" w:noVBand="1"/>
      </w:tblPr>
      <w:tblGrid>
        <w:gridCol w:w="682"/>
        <w:gridCol w:w="9158"/>
      </w:tblGrid>
      <w:tr w:rsidR="009D528C" w:rsidRPr="00A146A0" w14:paraId="6732293A" w14:textId="77777777" w:rsidTr="00EA791F">
        <w:tc>
          <w:tcPr>
            <w:tcW w:w="9840" w:type="dxa"/>
            <w:gridSpan w:val="2"/>
            <w:vAlign w:val="center"/>
          </w:tcPr>
          <w:p w14:paraId="22425E8E" w14:textId="09E0182A" w:rsidR="009D528C" w:rsidRPr="00A146A0" w:rsidRDefault="009D528C" w:rsidP="00EA791F">
            <w:pPr>
              <w:pStyle w:val="NoSpacing"/>
              <w:jc w:val="center"/>
              <w:rPr>
                <w:color w:val="000000" w:themeColor="text1"/>
              </w:rPr>
            </w:pPr>
            <w:r w:rsidRPr="00A146A0">
              <w:rPr>
                <w:color w:val="000000" w:themeColor="text1"/>
              </w:rPr>
              <w:lastRenderedPageBreak/>
              <w:t>SWOT ANALYSIS OF THE JAMES SYSTEM CONTRACT</w:t>
            </w:r>
          </w:p>
        </w:tc>
      </w:tr>
      <w:tr w:rsidR="009D528C" w:rsidRPr="00A146A0" w14:paraId="6BAA8703" w14:textId="77777777" w:rsidTr="0014620E">
        <w:tc>
          <w:tcPr>
            <w:tcW w:w="682" w:type="dxa"/>
            <w:vAlign w:val="center"/>
          </w:tcPr>
          <w:p w14:paraId="0A648664" w14:textId="750BCA5D" w:rsidR="009D528C" w:rsidRPr="00A146A0" w:rsidRDefault="009D528C" w:rsidP="0014620E">
            <w:pPr>
              <w:pStyle w:val="NoSpacing"/>
              <w:jc w:val="center"/>
              <w:rPr>
                <w:color w:val="000000" w:themeColor="text1"/>
              </w:rPr>
            </w:pPr>
            <w:r w:rsidRPr="00A146A0">
              <w:rPr>
                <w:color w:val="000000" w:themeColor="text1"/>
              </w:rPr>
              <w:t>S</w:t>
            </w:r>
          </w:p>
        </w:tc>
        <w:tc>
          <w:tcPr>
            <w:tcW w:w="9158" w:type="dxa"/>
          </w:tcPr>
          <w:p w14:paraId="59EB9C74" w14:textId="77777777" w:rsidR="007A1CB1" w:rsidRPr="00A146A0" w:rsidRDefault="000F2144" w:rsidP="007F5D6F">
            <w:pPr>
              <w:pStyle w:val="NoSpacing"/>
              <w:numPr>
                <w:ilvl w:val="0"/>
                <w:numId w:val="4"/>
              </w:numPr>
              <w:rPr>
                <w:b w:val="0"/>
                <w:color w:val="000000" w:themeColor="text1"/>
              </w:rPr>
            </w:pPr>
            <w:r w:rsidRPr="00A146A0">
              <w:rPr>
                <w:b w:val="0"/>
                <w:color w:val="000000" w:themeColor="text1"/>
              </w:rPr>
              <w:t xml:space="preserve">The JAMES system has seen a 100% performance and availability reported against the Managed Service over recent years. </w:t>
            </w:r>
          </w:p>
          <w:p w14:paraId="4D846885" w14:textId="15590E1F" w:rsidR="009D528C" w:rsidRPr="00A146A0" w:rsidRDefault="007A1CB1" w:rsidP="007F5D6F">
            <w:pPr>
              <w:pStyle w:val="NoSpacing"/>
              <w:numPr>
                <w:ilvl w:val="0"/>
                <w:numId w:val="4"/>
              </w:numPr>
              <w:rPr>
                <w:b w:val="0"/>
                <w:color w:val="000000" w:themeColor="text1"/>
              </w:rPr>
            </w:pPr>
            <w:r w:rsidRPr="00A146A0">
              <w:rPr>
                <w:b w:val="0"/>
                <w:color w:val="000000" w:themeColor="text1"/>
              </w:rPr>
              <w:t>The JAMES system continues to exceed its service level agreements, supporting more than 900,000 pieces of equipment, more than 5.5 million catalogue items and consistently processi</w:t>
            </w:r>
            <w:r w:rsidR="009B62F4" w:rsidRPr="00A146A0">
              <w:rPr>
                <w:b w:val="0"/>
                <w:color w:val="000000" w:themeColor="text1"/>
              </w:rPr>
              <w:t>ng transactions in excess of £7</w:t>
            </w:r>
            <w:r w:rsidRPr="00A146A0">
              <w:rPr>
                <w:b w:val="0"/>
                <w:color w:val="000000" w:themeColor="text1"/>
              </w:rPr>
              <w:t xml:space="preserve"> million.</w:t>
            </w:r>
          </w:p>
        </w:tc>
      </w:tr>
      <w:tr w:rsidR="009D528C" w:rsidRPr="00A146A0" w14:paraId="4FBB13A5" w14:textId="77777777" w:rsidTr="007F5D6F">
        <w:trPr>
          <w:trHeight w:val="1424"/>
        </w:trPr>
        <w:tc>
          <w:tcPr>
            <w:tcW w:w="682" w:type="dxa"/>
            <w:vAlign w:val="center"/>
          </w:tcPr>
          <w:p w14:paraId="080A6FFC" w14:textId="4F1A5B04" w:rsidR="009D528C" w:rsidRPr="00A146A0" w:rsidRDefault="009D528C" w:rsidP="0014620E">
            <w:pPr>
              <w:pStyle w:val="NoSpacing"/>
              <w:jc w:val="center"/>
              <w:rPr>
                <w:color w:val="000000" w:themeColor="text1"/>
              </w:rPr>
            </w:pPr>
            <w:r w:rsidRPr="00A146A0">
              <w:rPr>
                <w:color w:val="000000" w:themeColor="text1"/>
              </w:rPr>
              <w:t>W</w:t>
            </w:r>
          </w:p>
        </w:tc>
        <w:tc>
          <w:tcPr>
            <w:tcW w:w="9158" w:type="dxa"/>
          </w:tcPr>
          <w:p w14:paraId="6F74B262" w14:textId="4495DA4A" w:rsidR="005523DB" w:rsidRPr="00A146A0" w:rsidRDefault="005B759E" w:rsidP="007F5D6F">
            <w:pPr>
              <w:pStyle w:val="NoSpacing"/>
              <w:numPr>
                <w:ilvl w:val="0"/>
                <w:numId w:val="5"/>
              </w:numPr>
              <w:rPr>
                <w:b w:val="0"/>
                <w:color w:val="000000" w:themeColor="text1"/>
              </w:rPr>
            </w:pPr>
            <w:r w:rsidRPr="00A146A0">
              <w:rPr>
                <w:b w:val="0"/>
                <w:color w:val="000000" w:themeColor="text1"/>
              </w:rPr>
              <w:t xml:space="preserve">Online </w:t>
            </w:r>
            <w:r w:rsidR="007A1CB1" w:rsidRPr="00A146A0">
              <w:rPr>
                <w:b w:val="0"/>
                <w:color w:val="000000" w:themeColor="text1"/>
              </w:rPr>
              <w:t>train</w:t>
            </w:r>
            <w:r w:rsidR="009B62F4" w:rsidRPr="00A146A0">
              <w:rPr>
                <w:b w:val="0"/>
                <w:color w:val="000000" w:themeColor="text1"/>
              </w:rPr>
              <w:t>ing is required to be completed</w:t>
            </w:r>
            <w:r w:rsidR="007A1CB1" w:rsidRPr="00A146A0">
              <w:rPr>
                <w:b w:val="0"/>
                <w:color w:val="000000" w:themeColor="text1"/>
              </w:rPr>
              <w:t xml:space="preserve"> by all JAMES users prior to </w:t>
            </w:r>
            <w:r w:rsidR="009B62F4" w:rsidRPr="00A146A0">
              <w:rPr>
                <w:b w:val="0"/>
                <w:color w:val="000000" w:themeColor="text1"/>
              </w:rPr>
              <w:t xml:space="preserve">them being authorised </w:t>
            </w:r>
            <w:r w:rsidR="007A1CB1" w:rsidRPr="00A146A0">
              <w:rPr>
                <w:b w:val="0"/>
                <w:color w:val="000000" w:themeColor="text1"/>
              </w:rPr>
              <w:t xml:space="preserve">access to the system.  The training is a slow, long process and can take in excess of 30 hours to complete. </w:t>
            </w:r>
          </w:p>
          <w:p w14:paraId="1376CD9F" w14:textId="1400A5F1" w:rsidR="007A1CB1" w:rsidRPr="00A146A0" w:rsidRDefault="007A1CB1" w:rsidP="007F5D6F">
            <w:pPr>
              <w:pStyle w:val="NoSpacing"/>
              <w:numPr>
                <w:ilvl w:val="0"/>
                <w:numId w:val="5"/>
              </w:numPr>
              <w:rPr>
                <w:b w:val="0"/>
                <w:color w:val="000000" w:themeColor="text1"/>
              </w:rPr>
            </w:pPr>
            <w:r w:rsidRPr="00A146A0">
              <w:rPr>
                <w:b w:val="0"/>
                <w:color w:val="000000" w:themeColor="text1"/>
              </w:rPr>
              <w:t>Some areas within the system are user friendly, however, some area</w:t>
            </w:r>
            <w:r w:rsidR="007F5D6F" w:rsidRPr="00A146A0">
              <w:rPr>
                <w:b w:val="0"/>
                <w:color w:val="000000" w:themeColor="text1"/>
              </w:rPr>
              <w:t>s are still challenging</w:t>
            </w:r>
            <w:r w:rsidRPr="00A146A0">
              <w:rPr>
                <w:b w:val="0"/>
                <w:color w:val="000000" w:themeColor="text1"/>
              </w:rPr>
              <w:t xml:space="preserve"> to operate by the less experienced JAMES users. </w:t>
            </w:r>
          </w:p>
        </w:tc>
      </w:tr>
      <w:tr w:rsidR="009D528C" w:rsidRPr="00A146A0" w14:paraId="6180094E" w14:textId="77777777" w:rsidTr="0014620E">
        <w:tc>
          <w:tcPr>
            <w:tcW w:w="682" w:type="dxa"/>
            <w:vAlign w:val="center"/>
          </w:tcPr>
          <w:p w14:paraId="56ED7456" w14:textId="6AEC54B5" w:rsidR="009D528C" w:rsidRPr="00A146A0" w:rsidRDefault="009D528C" w:rsidP="0014620E">
            <w:pPr>
              <w:pStyle w:val="NoSpacing"/>
              <w:jc w:val="center"/>
              <w:rPr>
                <w:color w:val="000000" w:themeColor="text1"/>
              </w:rPr>
            </w:pPr>
            <w:r w:rsidRPr="00A146A0">
              <w:rPr>
                <w:color w:val="000000" w:themeColor="text1"/>
              </w:rPr>
              <w:t>O</w:t>
            </w:r>
          </w:p>
        </w:tc>
        <w:tc>
          <w:tcPr>
            <w:tcW w:w="9158" w:type="dxa"/>
          </w:tcPr>
          <w:p w14:paraId="71A299DC" w14:textId="201B396C" w:rsidR="007F5D6F" w:rsidRPr="00A146A0" w:rsidRDefault="00FD71F3" w:rsidP="007F5D6F">
            <w:pPr>
              <w:pStyle w:val="NoSpacing"/>
              <w:numPr>
                <w:ilvl w:val="0"/>
                <w:numId w:val="6"/>
              </w:numPr>
              <w:rPr>
                <w:b w:val="0"/>
                <w:color w:val="000000" w:themeColor="text1"/>
              </w:rPr>
            </w:pPr>
            <w:r w:rsidRPr="00A146A0">
              <w:rPr>
                <w:b w:val="0"/>
                <w:color w:val="000000" w:themeColor="text1"/>
              </w:rPr>
              <w:t>The JAMES system is currently being utilised by</w:t>
            </w:r>
            <w:r w:rsidR="000D45B9" w:rsidRPr="00A146A0">
              <w:rPr>
                <w:b w:val="0"/>
                <w:color w:val="000000" w:themeColor="text1"/>
              </w:rPr>
              <w:t xml:space="preserve"> the British</w:t>
            </w:r>
            <w:r w:rsidRPr="00A146A0">
              <w:rPr>
                <w:b w:val="0"/>
                <w:color w:val="000000" w:themeColor="text1"/>
              </w:rPr>
              <w:t xml:space="preserve"> Army, Royal Airforce</w:t>
            </w:r>
            <w:r w:rsidR="00F92A9C" w:rsidRPr="00A146A0">
              <w:rPr>
                <w:b w:val="0"/>
                <w:color w:val="000000" w:themeColor="text1"/>
              </w:rPr>
              <w:t xml:space="preserve"> (RAF)</w:t>
            </w:r>
            <w:r w:rsidRPr="00A146A0">
              <w:rPr>
                <w:b w:val="0"/>
                <w:color w:val="000000" w:themeColor="text1"/>
              </w:rPr>
              <w:t xml:space="preserve"> and </w:t>
            </w:r>
            <w:r w:rsidR="00F92A9C" w:rsidRPr="00A146A0">
              <w:rPr>
                <w:b w:val="0"/>
                <w:color w:val="000000" w:themeColor="text1"/>
              </w:rPr>
              <w:t xml:space="preserve">Royal </w:t>
            </w:r>
            <w:r w:rsidRPr="00A146A0">
              <w:rPr>
                <w:b w:val="0"/>
                <w:color w:val="000000" w:themeColor="text1"/>
              </w:rPr>
              <w:t>Navy</w:t>
            </w:r>
            <w:r w:rsidR="00F92A9C" w:rsidRPr="00A146A0">
              <w:rPr>
                <w:b w:val="0"/>
                <w:color w:val="000000" w:themeColor="text1"/>
              </w:rPr>
              <w:t xml:space="preserve"> (RN)</w:t>
            </w:r>
            <w:r w:rsidRPr="00A146A0">
              <w:rPr>
                <w:b w:val="0"/>
                <w:color w:val="000000" w:themeColor="text1"/>
              </w:rPr>
              <w:t>, making i</w:t>
            </w:r>
            <w:r w:rsidR="00E5145D" w:rsidRPr="00A146A0">
              <w:rPr>
                <w:b w:val="0"/>
                <w:color w:val="000000" w:themeColor="text1"/>
              </w:rPr>
              <w:t>t a tri service</w:t>
            </w:r>
            <w:r w:rsidRPr="00A146A0">
              <w:rPr>
                <w:b w:val="0"/>
                <w:color w:val="000000" w:themeColor="text1"/>
              </w:rPr>
              <w:t xml:space="preserve"> system.</w:t>
            </w:r>
            <w:r w:rsidR="009B62F4" w:rsidRPr="00A146A0">
              <w:rPr>
                <w:b w:val="0"/>
                <w:color w:val="000000" w:themeColor="text1"/>
              </w:rPr>
              <w:t xml:space="preserve">  </w:t>
            </w:r>
            <w:r w:rsidR="000C0B43" w:rsidRPr="00A146A0">
              <w:rPr>
                <w:b w:val="0"/>
                <w:color w:val="000000" w:themeColor="text1"/>
              </w:rPr>
              <w:t xml:space="preserve">The system could easily bet introduced to other </w:t>
            </w:r>
            <w:r w:rsidR="0014620E" w:rsidRPr="00A146A0">
              <w:rPr>
                <w:b w:val="0"/>
                <w:color w:val="000000" w:themeColor="text1"/>
              </w:rPr>
              <w:t xml:space="preserve">government </w:t>
            </w:r>
            <w:r w:rsidR="000C0B43" w:rsidRPr="00A146A0">
              <w:rPr>
                <w:b w:val="0"/>
                <w:color w:val="000000" w:themeColor="text1"/>
              </w:rPr>
              <w:t xml:space="preserve">agencies where there is a </w:t>
            </w:r>
            <w:r w:rsidR="00A21263" w:rsidRPr="00A146A0">
              <w:rPr>
                <w:b w:val="0"/>
                <w:color w:val="000000" w:themeColor="text1"/>
              </w:rPr>
              <w:t>requirement to manage equipment</w:t>
            </w:r>
            <w:r w:rsidR="000C0B43" w:rsidRPr="00A146A0">
              <w:rPr>
                <w:b w:val="0"/>
                <w:color w:val="000000" w:themeColor="text1"/>
              </w:rPr>
              <w:t xml:space="preserve"> </w:t>
            </w:r>
            <w:r w:rsidR="0014620E" w:rsidRPr="00A146A0">
              <w:rPr>
                <w:b w:val="0"/>
                <w:color w:val="000000" w:themeColor="text1"/>
              </w:rPr>
              <w:t xml:space="preserve">such as the Police, Fire Service or National Health Service.  </w:t>
            </w:r>
          </w:p>
          <w:p w14:paraId="6E94E773" w14:textId="78A2AAD1" w:rsidR="00BD6631" w:rsidRPr="00A146A0" w:rsidRDefault="007F5D6F" w:rsidP="007F5D6F">
            <w:pPr>
              <w:pStyle w:val="NoSpacing"/>
              <w:numPr>
                <w:ilvl w:val="0"/>
                <w:numId w:val="6"/>
              </w:numPr>
              <w:rPr>
                <w:b w:val="0"/>
                <w:color w:val="000000" w:themeColor="text1"/>
              </w:rPr>
            </w:pPr>
            <w:r w:rsidRPr="00A146A0">
              <w:rPr>
                <w:b w:val="0"/>
                <w:color w:val="000000" w:themeColor="text1"/>
              </w:rPr>
              <w:t xml:space="preserve">The JAMES system has the capability to manage complex air and sea equipment and is likely to begin doing so in the near future. </w:t>
            </w:r>
          </w:p>
        </w:tc>
      </w:tr>
      <w:tr w:rsidR="009D528C" w:rsidRPr="00A146A0" w14:paraId="153D701A" w14:textId="77777777" w:rsidTr="009B62F4">
        <w:tc>
          <w:tcPr>
            <w:tcW w:w="682" w:type="dxa"/>
            <w:vAlign w:val="center"/>
          </w:tcPr>
          <w:p w14:paraId="07F1F026" w14:textId="2AE8E2EE" w:rsidR="009D528C" w:rsidRPr="00A146A0" w:rsidRDefault="009D528C" w:rsidP="009B62F4">
            <w:pPr>
              <w:pStyle w:val="NoSpacing"/>
              <w:jc w:val="center"/>
              <w:rPr>
                <w:color w:val="000000" w:themeColor="text1"/>
              </w:rPr>
            </w:pPr>
            <w:r w:rsidRPr="00A146A0">
              <w:rPr>
                <w:color w:val="000000" w:themeColor="text1"/>
              </w:rPr>
              <w:t>T</w:t>
            </w:r>
          </w:p>
        </w:tc>
        <w:tc>
          <w:tcPr>
            <w:tcW w:w="9158" w:type="dxa"/>
          </w:tcPr>
          <w:p w14:paraId="67968A1D" w14:textId="0BEFE93C" w:rsidR="00475003" w:rsidRPr="00A146A0" w:rsidRDefault="0009193E" w:rsidP="0061727C">
            <w:pPr>
              <w:pStyle w:val="NoSpacing"/>
              <w:numPr>
                <w:ilvl w:val="0"/>
                <w:numId w:val="8"/>
              </w:numPr>
              <w:rPr>
                <w:b w:val="0"/>
                <w:color w:val="000000" w:themeColor="text1"/>
              </w:rPr>
            </w:pPr>
            <w:r w:rsidRPr="00A146A0">
              <w:rPr>
                <w:b w:val="0"/>
                <w:color w:val="000000" w:themeColor="text1"/>
              </w:rPr>
              <w:t>The JAMES system is accessed through</w:t>
            </w:r>
            <w:r w:rsidR="007D21CB" w:rsidRPr="00A146A0">
              <w:rPr>
                <w:b w:val="0"/>
                <w:color w:val="000000" w:themeColor="text1"/>
              </w:rPr>
              <w:t>,</w:t>
            </w:r>
            <w:r w:rsidRPr="00A146A0">
              <w:rPr>
                <w:b w:val="0"/>
                <w:color w:val="000000" w:themeColor="text1"/>
              </w:rPr>
              <w:t xml:space="preserve"> and relies on the MoD’s intranet system.  When the</w:t>
            </w:r>
            <w:r w:rsidR="007D21CB" w:rsidRPr="00A146A0">
              <w:rPr>
                <w:b w:val="0"/>
                <w:color w:val="000000" w:themeColor="text1"/>
              </w:rPr>
              <w:t xml:space="preserve"> Armed Forces</w:t>
            </w:r>
            <w:r w:rsidR="008D29FD" w:rsidRPr="00A146A0">
              <w:rPr>
                <w:b w:val="0"/>
                <w:color w:val="000000" w:themeColor="text1"/>
              </w:rPr>
              <w:t xml:space="preserve"> deploy to a </w:t>
            </w:r>
            <w:r w:rsidRPr="00A146A0">
              <w:rPr>
                <w:b w:val="0"/>
                <w:color w:val="000000" w:themeColor="text1"/>
              </w:rPr>
              <w:t>location that lacks</w:t>
            </w:r>
            <w:r w:rsidR="008D29FD" w:rsidRPr="00A146A0">
              <w:rPr>
                <w:b w:val="0"/>
                <w:color w:val="000000" w:themeColor="text1"/>
              </w:rPr>
              <w:t xml:space="preserve"> a</w:t>
            </w:r>
            <w:r w:rsidRPr="00A146A0">
              <w:rPr>
                <w:b w:val="0"/>
                <w:color w:val="000000" w:themeColor="text1"/>
              </w:rPr>
              <w:t xml:space="preserve"> reliable </w:t>
            </w:r>
            <w:r w:rsidR="008D29FD" w:rsidRPr="00A146A0">
              <w:rPr>
                <w:b w:val="0"/>
                <w:color w:val="000000" w:themeColor="text1"/>
              </w:rPr>
              <w:t>electricity</w:t>
            </w:r>
            <w:r w:rsidRPr="00A146A0">
              <w:rPr>
                <w:b w:val="0"/>
                <w:color w:val="000000" w:themeColor="text1"/>
              </w:rPr>
              <w:t xml:space="preserve"> supply and</w:t>
            </w:r>
            <w:r w:rsidR="007D21CB" w:rsidRPr="00A146A0">
              <w:rPr>
                <w:b w:val="0"/>
                <w:color w:val="000000" w:themeColor="text1"/>
              </w:rPr>
              <w:t xml:space="preserve"> reliable/ secure</w:t>
            </w:r>
            <w:r w:rsidRPr="00A146A0">
              <w:rPr>
                <w:b w:val="0"/>
                <w:color w:val="000000" w:themeColor="text1"/>
              </w:rPr>
              <w:t xml:space="preserve"> internet </w:t>
            </w:r>
            <w:r w:rsidR="008D29FD" w:rsidRPr="00A146A0">
              <w:rPr>
                <w:b w:val="0"/>
                <w:color w:val="000000" w:themeColor="text1"/>
              </w:rPr>
              <w:t>connection</w:t>
            </w:r>
            <w:r w:rsidRPr="00A146A0">
              <w:rPr>
                <w:b w:val="0"/>
                <w:color w:val="000000" w:themeColor="text1"/>
              </w:rPr>
              <w:t xml:space="preserve"> they can no longer rel</w:t>
            </w:r>
            <w:r w:rsidR="008D29FD" w:rsidRPr="00A146A0">
              <w:rPr>
                <w:b w:val="0"/>
                <w:color w:val="000000" w:themeColor="text1"/>
              </w:rPr>
              <w:t>y on the live JAMES system and must resort to using JAMES Unplugged Devices (JUDs) and pre-system methods to manage</w:t>
            </w:r>
            <w:r w:rsidR="007D21CB" w:rsidRPr="00A146A0">
              <w:rPr>
                <w:b w:val="0"/>
                <w:color w:val="000000" w:themeColor="text1"/>
              </w:rPr>
              <w:t xml:space="preserve"> their</w:t>
            </w:r>
            <w:r w:rsidR="008D29FD" w:rsidRPr="00A146A0">
              <w:rPr>
                <w:b w:val="0"/>
                <w:color w:val="000000" w:themeColor="text1"/>
              </w:rPr>
              <w:t xml:space="preserve"> equipment.  The </w:t>
            </w:r>
            <w:r w:rsidR="007D21CB" w:rsidRPr="00A146A0">
              <w:rPr>
                <w:b w:val="0"/>
                <w:color w:val="000000" w:themeColor="text1"/>
              </w:rPr>
              <w:t>consequence of</w:t>
            </w:r>
            <w:r w:rsidR="008D29FD" w:rsidRPr="00A146A0">
              <w:rPr>
                <w:b w:val="0"/>
                <w:color w:val="000000" w:themeColor="text1"/>
              </w:rPr>
              <w:t xml:space="preserve"> this is a slower update of equipment status information which can then have a detrimental effect to operational effectiveness</w:t>
            </w:r>
            <w:r w:rsidR="007D21CB" w:rsidRPr="00A146A0">
              <w:rPr>
                <w:b w:val="0"/>
                <w:color w:val="000000" w:themeColor="text1"/>
              </w:rPr>
              <w:t xml:space="preserve"> and make future planning slower</w:t>
            </w:r>
            <w:r w:rsidR="008D29FD" w:rsidRPr="00A146A0">
              <w:rPr>
                <w:b w:val="0"/>
                <w:color w:val="000000" w:themeColor="text1"/>
              </w:rPr>
              <w:t xml:space="preserve">. </w:t>
            </w:r>
            <w:r w:rsidR="00475003" w:rsidRPr="00A146A0">
              <w:rPr>
                <w:color w:val="000000" w:themeColor="text1"/>
              </w:rPr>
              <w:t xml:space="preserve"> </w:t>
            </w:r>
          </w:p>
        </w:tc>
      </w:tr>
    </w:tbl>
    <w:p w14:paraId="4E0E52B9" w14:textId="77777777" w:rsidR="00F92A9C" w:rsidRPr="00A146A0" w:rsidRDefault="001827D7" w:rsidP="004823AF">
      <w:pPr>
        <w:pStyle w:val="NoSpacing"/>
        <w:rPr>
          <w:b w:val="0"/>
          <w:color w:val="000000" w:themeColor="text1"/>
        </w:rPr>
      </w:pPr>
      <w:r w:rsidRPr="00A146A0">
        <w:rPr>
          <w:b w:val="0"/>
          <w:color w:val="000000" w:themeColor="text1"/>
        </w:rPr>
        <w:t>Figure 1: A SWOT analysis of the JAMES system contract. (Lockheed Martin, 2015).</w:t>
      </w:r>
    </w:p>
    <w:p w14:paraId="0738949D" w14:textId="77777777" w:rsidR="00F92A9C" w:rsidRPr="00A146A0" w:rsidRDefault="00F92A9C" w:rsidP="004823AF">
      <w:pPr>
        <w:pStyle w:val="NoSpacing"/>
        <w:rPr>
          <w:b w:val="0"/>
          <w:color w:val="000000" w:themeColor="text1"/>
        </w:rPr>
      </w:pPr>
    </w:p>
    <w:p w14:paraId="6ADEFBC5" w14:textId="1B39BA0B" w:rsidR="004823AF" w:rsidRPr="00A146A0" w:rsidRDefault="00F92A9C" w:rsidP="004823AF">
      <w:pPr>
        <w:pStyle w:val="NoSpacing"/>
        <w:rPr>
          <w:b w:val="0"/>
          <w:color w:val="000000" w:themeColor="text1"/>
        </w:rPr>
      </w:pPr>
      <w:r w:rsidRPr="00A146A0">
        <w:rPr>
          <w:b w:val="0"/>
          <w:color w:val="000000" w:themeColor="text1"/>
        </w:rPr>
        <w:t>Lockheed Martin are providing an ad</w:t>
      </w:r>
      <w:r w:rsidR="004B4942" w:rsidRPr="00A146A0">
        <w:rPr>
          <w:b w:val="0"/>
          <w:color w:val="000000" w:themeColor="text1"/>
        </w:rPr>
        <w:t>equate service to the MoD with</w:t>
      </w:r>
      <w:r w:rsidRPr="00A146A0">
        <w:rPr>
          <w:b w:val="0"/>
          <w:color w:val="000000" w:themeColor="text1"/>
        </w:rPr>
        <w:t xml:space="preserve"> the JAMES system contract.  While the JAMES system provides the British Army, RAF and RN with good support whilst working within barracks in established countries, the service provided is less adequate when deployed overseas on operations and exercises.  The online JAMES training that is currently being proved is poor and time consuming.  These two matters let a good whole fleet management system down and should be addressed by Lockheed Martin.  </w:t>
      </w:r>
    </w:p>
    <w:p w14:paraId="38A38DB7" w14:textId="77777777" w:rsidR="002C7F66" w:rsidRPr="00A146A0" w:rsidRDefault="002C7F66" w:rsidP="0035599B">
      <w:pPr>
        <w:pStyle w:val="NoSpacing"/>
        <w:rPr>
          <w:b w:val="0"/>
          <w:color w:val="000000" w:themeColor="text1"/>
        </w:rPr>
      </w:pPr>
    </w:p>
    <w:p w14:paraId="75233B49" w14:textId="6A00BBF3" w:rsidR="00A42782" w:rsidRPr="00A146A0" w:rsidRDefault="00AD4350" w:rsidP="0035599B">
      <w:pPr>
        <w:pStyle w:val="NoSpacing"/>
        <w:rPr>
          <w:b w:val="0"/>
          <w:color w:val="000000" w:themeColor="text1"/>
        </w:rPr>
      </w:pPr>
      <w:r w:rsidRPr="00A146A0">
        <w:rPr>
          <w:b w:val="0"/>
          <w:color w:val="000000" w:themeColor="text1"/>
        </w:rPr>
        <w:t xml:space="preserve">Benchmarking is the practice of </w:t>
      </w:r>
      <w:r w:rsidR="00CB5DAD" w:rsidRPr="00A146A0">
        <w:rPr>
          <w:b w:val="0"/>
          <w:color w:val="000000" w:themeColor="text1"/>
        </w:rPr>
        <w:t>imitating</w:t>
      </w:r>
      <w:r w:rsidRPr="00A146A0">
        <w:rPr>
          <w:b w:val="0"/>
          <w:color w:val="000000" w:themeColor="text1"/>
        </w:rPr>
        <w:t xml:space="preserve"> what other organisations do best and is a fast and effective way to improve practices and performance</w:t>
      </w:r>
      <w:r w:rsidR="00CB5DAD" w:rsidRPr="00A146A0">
        <w:rPr>
          <w:b w:val="0"/>
          <w:color w:val="000000" w:themeColor="text1"/>
        </w:rPr>
        <w:t xml:space="preserve"> within an organisation.  Successful benchmarking allows companies to potentially leapfrog </w:t>
      </w:r>
      <w:r w:rsidR="003513EE" w:rsidRPr="00A146A0">
        <w:rPr>
          <w:b w:val="0"/>
          <w:color w:val="000000" w:themeColor="text1"/>
        </w:rPr>
        <w:t xml:space="preserve">the experience gaining stage by </w:t>
      </w:r>
      <w:r w:rsidR="007643DD" w:rsidRPr="00A146A0">
        <w:rPr>
          <w:b w:val="0"/>
          <w:color w:val="000000" w:themeColor="text1"/>
        </w:rPr>
        <w:t>trying things that have worked well for other companies (</w:t>
      </w:r>
      <w:r w:rsidR="00227AC9" w:rsidRPr="00A146A0">
        <w:rPr>
          <w:b w:val="0"/>
          <w:color w:val="000000" w:themeColor="text1"/>
        </w:rPr>
        <w:t>Wisner et al, 2015).</w:t>
      </w:r>
      <w:r w:rsidR="006E7D98" w:rsidRPr="00A146A0">
        <w:rPr>
          <w:b w:val="0"/>
          <w:color w:val="000000" w:themeColor="text1"/>
        </w:rPr>
        <w:t xml:space="preserve">  </w:t>
      </w:r>
      <w:r w:rsidR="0083290C" w:rsidRPr="00A146A0">
        <w:rPr>
          <w:b w:val="0"/>
          <w:color w:val="000000" w:themeColor="text1"/>
        </w:rPr>
        <w:t>There are three</w:t>
      </w:r>
      <w:r w:rsidR="006E7D98" w:rsidRPr="00A146A0">
        <w:rPr>
          <w:b w:val="0"/>
          <w:color w:val="000000" w:themeColor="text1"/>
        </w:rPr>
        <w:t xml:space="preserve"> </w:t>
      </w:r>
      <w:r w:rsidR="0083290C" w:rsidRPr="00A146A0">
        <w:rPr>
          <w:b w:val="0"/>
          <w:color w:val="000000" w:themeColor="text1"/>
        </w:rPr>
        <w:lastRenderedPageBreak/>
        <w:t>benchmarking types that can help organisations identify where improvements can be made: </w:t>
      </w:r>
      <w:r w:rsidR="0083290C" w:rsidRPr="00A146A0">
        <w:rPr>
          <w:b w:val="0"/>
          <w:iCs/>
          <w:color w:val="000000" w:themeColor="text1"/>
        </w:rPr>
        <w:t>internal</w:t>
      </w:r>
      <w:r w:rsidR="0083290C" w:rsidRPr="00A146A0">
        <w:rPr>
          <w:b w:val="0"/>
          <w:i/>
          <w:iCs/>
          <w:color w:val="000000" w:themeColor="text1"/>
        </w:rPr>
        <w:t>,</w:t>
      </w:r>
      <w:r w:rsidR="0083290C" w:rsidRPr="00A146A0">
        <w:rPr>
          <w:b w:val="0"/>
          <w:color w:val="000000" w:themeColor="text1"/>
        </w:rPr>
        <w:t> </w:t>
      </w:r>
      <w:r w:rsidR="004347B3" w:rsidRPr="00A146A0">
        <w:rPr>
          <w:b w:val="0"/>
          <w:color w:val="000000" w:themeColor="text1"/>
        </w:rPr>
        <w:t>is focused on the processes of within a</w:t>
      </w:r>
      <w:r w:rsidR="0083290C" w:rsidRPr="00A146A0">
        <w:rPr>
          <w:b w:val="0"/>
          <w:color w:val="000000" w:themeColor="text1"/>
        </w:rPr>
        <w:t xml:space="preserve"> single company; </w:t>
      </w:r>
      <w:r w:rsidR="0083290C" w:rsidRPr="00A146A0">
        <w:rPr>
          <w:b w:val="0"/>
          <w:iCs/>
          <w:color w:val="000000" w:themeColor="text1"/>
        </w:rPr>
        <w:t>external,</w:t>
      </w:r>
      <w:r w:rsidR="0083290C" w:rsidRPr="00A146A0">
        <w:rPr>
          <w:b w:val="0"/>
          <w:color w:val="000000" w:themeColor="text1"/>
        </w:rPr>
        <w:t xml:space="preserve"> examines processes outside of an organisation’s direct industry, and </w:t>
      </w:r>
      <w:r w:rsidR="0083290C" w:rsidRPr="00A146A0">
        <w:rPr>
          <w:b w:val="0"/>
          <w:iCs/>
          <w:color w:val="000000" w:themeColor="text1"/>
        </w:rPr>
        <w:t>competitive</w:t>
      </w:r>
      <w:r w:rsidR="0083290C" w:rsidRPr="00A146A0">
        <w:rPr>
          <w:b w:val="0"/>
          <w:color w:val="000000" w:themeColor="text1"/>
        </w:rPr>
        <w:t>, examines processes at companies</w:t>
      </w:r>
      <w:r w:rsidR="006E7D98" w:rsidRPr="00A146A0">
        <w:rPr>
          <w:b w:val="0"/>
          <w:color w:val="000000" w:themeColor="text1"/>
        </w:rPr>
        <w:t xml:space="preserve"> within th</w:t>
      </w:r>
      <w:r w:rsidR="004B4942" w:rsidRPr="00A146A0">
        <w:rPr>
          <w:b w:val="0"/>
          <w:color w:val="000000" w:themeColor="text1"/>
        </w:rPr>
        <w:t xml:space="preserve">e same industry (Murray, 2016).  </w:t>
      </w:r>
      <w:r w:rsidR="00211D28" w:rsidRPr="00A146A0">
        <w:rPr>
          <w:b w:val="0"/>
          <w:color w:val="000000" w:themeColor="text1"/>
        </w:rPr>
        <w:t xml:space="preserve">Using </w:t>
      </w:r>
      <w:r w:rsidR="004D48C7" w:rsidRPr="00A146A0">
        <w:rPr>
          <w:b w:val="0"/>
          <w:color w:val="000000" w:themeColor="text1"/>
        </w:rPr>
        <w:t>benchmarking the Lockheed Martin JAMES team can</w:t>
      </w:r>
      <w:r w:rsidR="00592CF0" w:rsidRPr="00A146A0">
        <w:rPr>
          <w:b w:val="0"/>
          <w:color w:val="000000" w:themeColor="text1"/>
        </w:rPr>
        <w:t xml:space="preserve"> see</w:t>
      </w:r>
      <w:r w:rsidR="004D48C7" w:rsidRPr="00A146A0">
        <w:rPr>
          <w:b w:val="0"/>
          <w:color w:val="000000" w:themeColor="text1"/>
        </w:rPr>
        <w:t xml:space="preserve"> where improvements can be </w:t>
      </w:r>
      <w:r w:rsidR="00EC7334" w:rsidRPr="00A146A0">
        <w:rPr>
          <w:b w:val="0"/>
          <w:color w:val="000000" w:themeColor="text1"/>
        </w:rPr>
        <w:t>made or deficiencies elimi</w:t>
      </w:r>
      <w:r w:rsidR="004B4942" w:rsidRPr="00A146A0">
        <w:rPr>
          <w:b w:val="0"/>
          <w:color w:val="000000" w:themeColor="text1"/>
        </w:rPr>
        <w:t xml:space="preserve">nated within the JAMES system.  </w:t>
      </w:r>
      <w:r w:rsidR="00EC7334" w:rsidRPr="00A146A0">
        <w:rPr>
          <w:b w:val="0"/>
          <w:color w:val="000000" w:themeColor="text1"/>
        </w:rPr>
        <w:t xml:space="preserve">Using internal benchmarking the Lockheed Martin JAMES team can monitor and compare performance </w:t>
      </w:r>
      <w:r w:rsidR="004C438C" w:rsidRPr="00A146A0">
        <w:rPr>
          <w:b w:val="0"/>
          <w:color w:val="000000" w:themeColor="text1"/>
        </w:rPr>
        <w:t>data</w:t>
      </w:r>
      <w:r w:rsidR="00EC7334" w:rsidRPr="00A146A0">
        <w:rPr>
          <w:b w:val="0"/>
          <w:color w:val="000000" w:themeColor="text1"/>
        </w:rPr>
        <w:t xml:space="preserve"> from the British Army, RAF and RN.  For this to be successful </w:t>
      </w:r>
      <w:r w:rsidR="004C438C" w:rsidRPr="00A146A0">
        <w:rPr>
          <w:b w:val="0"/>
          <w:color w:val="000000" w:themeColor="text1"/>
        </w:rPr>
        <w:t xml:space="preserve">and provide useful </w:t>
      </w:r>
      <w:r w:rsidR="003921F7" w:rsidRPr="00A146A0">
        <w:rPr>
          <w:b w:val="0"/>
          <w:color w:val="000000" w:themeColor="text1"/>
        </w:rPr>
        <w:t xml:space="preserve">improvement </w:t>
      </w:r>
      <w:r w:rsidR="004C438C" w:rsidRPr="00A146A0">
        <w:rPr>
          <w:b w:val="0"/>
          <w:color w:val="000000" w:themeColor="text1"/>
        </w:rPr>
        <w:t>data</w:t>
      </w:r>
      <w:r w:rsidR="004B4942" w:rsidRPr="00A146A0">
        <w:rPr>
          <w:b w:val="0"/>
          <w:color w:val="000000" w:themeColor="text1"/>
        </w:rPr>
        <w:t xml:space="preserve">, </w:t>
      </w:r>
      <w:r w:rsidR="004C438C" w:rsidRPr="00A146A0">
        <w:rPr>
          <w:b w:val="0"/>
          <w:color w:val="000000" w:themeColor="text1"/>
        </w:rPr>
        <w:t>the Lockheed Martin JAMES team would need to</w:t>
      </w:r>
      <w:r w:rsidR="003921F7" w:rsidRPr="00A146A0">
        <w:rPr>
          <w:b w:val="0"/>
          <w:color w:val="000000" w:themeColor="text1"/>
        </w:rPr>
        <w:t xml:space="preserve"> have</w:t>
      </w:r>
      <w:r w:rsidR="004C438C" w:rsidRPr="00A146A0">
        <w:rPr>
          <w:b w:val="0"/>
          <w:color w:val="000000" w:themeColor="text1"/>
        </w:rPr>
        <w:t xml:space="preserve"> set</w:t>
      </w:r>
      <w:r w:rsidR="004B4942" w:rsidRPr="00A146A0">
        <w:rPr>
          <w:b w:val="0"/>
          <w:color w:val="000000" w:themeColor="text1"/>
        </w:rPr>
        <w:t xml:space="preserve"> realistic</w:t>
      </w:r>
      <w:r w:rsidR="004C438C" w:rsidRPr="00A146A0">
        <w:rPr>
          <w:b w:val="0"/>
          <w:color w:val="000000" w:themeColor="text1"/>
        </w:rPr>
        <w:t xml:space="preserve"> Key</w:t>
      </w:r>
      <w:r w:rsidR="003921F7" w:rsidRPr="00A146A0">
        <w:rPr>
          <w:b w:val="0"/>
          <w:color w:val="000000" w:themeColor="text1"/>
        </w:rPr>
        <w:t xml:space="preserve"> Performance Indicator</w:t>
      </w:r>
      <w:r w:rsidR="004B4942" w:rsidRPr="00A146A0">
        <w:rPr>
          <w:b w:val="0"/>
          <w:color w:val="000000" w:themeColor="text1"/>
        </w:rPr>
        <w:t>s</w:t>
      </w:r>
      <w:r w:rsidR="003921F7" w:rsidRPr="00A146A0">
        <w:rPr>
          <w:b w:val="0"/>
          <w:color w:val="000000" w:themeColor="text1"/>
        </w:rPr>
        <w:t xml:space="preserve"> (KPIs).  The Lockheed Martin JAMES team also receive</w:t>
      </w:r>
      <w:r w:rsidR="00E26B50">
        <w:rPr>
          <w:b w:val="0"/>
          <w:color w:val="000000" w:themeColor="text1"/>
        </w:rPr>
        <w:t>s</w:t>
      </w:r>
      <w:r w:rsidR="003921F7" w:rsidRPr="00A146A0">
        <w:rPr>
          <w:b w:val="0"/>
          <w:color w:val="000000" w:themeColor="text1"/>
        </w:rPr>
        <w:t xml:space="preserve"> feedback from the JAMES users in the form of change requests that are</w:t>
      </w:r>
      <w:r w:rsidR="004B4942" w:rsidRPr="00A146A0">
        <w:rPr>
          <w:b w:val="0"/>
          <w:color w:val="000000" w:themeColor="text1"/>
        </w:rPr>
        <w:t xml:space="preserve"> then</w:t>
      </w:r>
      <w:r w:rsidR="003921F7" w:rsidRPr="00A146A0">
        <w:rPr>
          <w:b w:val="0"/>
          <w:color w:val="000000" w:themeColor="text1"/>
        </w:rPr>
        <w:t xml:space="preserve"> used to enhance the capability a</w:t>
      </w:r>
      <w:r w:rsidR="004B4942" w:rsidRPr="00A146A0">
        <w:rPr>
          <w:b w:val="0"/>
          <w:color w:val="000000" w:themeColor="text1"/>
        </w:rPr>
        <w:t xml:space="preserve">nd functionality of the JAMES system.  </w:t>
      </w:r>
      <w:r w:rsidR="0091765E" w:rsidRPr="00A146A0">
        <w:rPr>
          <w:b w:val="0"/>
          <w:color w:val="000000" w:themeColor="text1"/>
        </w:rPr>
        <w:t>Using external benchmarking the Lockheed Martin JAMES team can compare their data to other online systems that are also being using within the MoD</w:t>
      </w:r>
      <w:r w:rsidR="004B4942" w:rsidRPr="00A146A0">
        <w:rPr>
          <w:b w:val="0"/>
          <w:color w:val="000000" w:themeColor="text1"/>
        </w:rPr>
        <w:t>,</w:t>
      </w:r>
      <w:r w:rsidR="0091765E" w:rsidRPr="00A146A0">
        <w:rPr>
          <w:b w:val="0"/>
          <w:color w:val="000000" w:themeColor="text1"/>
        </w:rPr>
        <w:t xml:space="preserve"> such as the </w:t>
      </w:r>
      <w:r w:rsidR="000A0BB5" w:rsidRPr="00A146A0">
        <w:rPr>
          <w:b w:val="0"/>
          <w:color w:val="000000" w:themeColor="text1"/>
        </w:rPr>
        <w:t>Management of Joint Deploy Inventory (MJDI) system</w:t>
      </w:r>
      <w:r w:rsidR="0076121C" w:rsidRPr="00A146A0">
        <w:rPr>
          <w:b w:val="0"/>
          <w:color w:val="000000" w:themeColor="text1"/>
        </w:rPr>
        <w:t xml:space="preserve"> which is used for demanding, receiving, supplying an</w:t>
      </w:r>
      <w:r w:rsidR="00E26B50">
        <w:rPr>
          <w:b w:val="0"/>
          <w:color w:val="000000" w:themeColor="text1"/>
        </w:rPr>
        <w:t>d maintaining details of stores</w:t>
      </w:r>
      <w:r w:rsidR="0076121C" w:rsidRPr="00A146A0">
        <w:rPr>
          <w:b w:val="0"/>
          <w:color w:val="000000" w:themeColor="text1"/>
        </w:rPr>
        <w:t xml:space="preserve"> ranging from boots to ammunition and medical stores </w:t>
      </w:r>
      <w:r w:rsidR="000A0BB5" w:rsidRPr="00A146A0">
        <w:rPr>
          <w:b w:val="0"/>
          <w:color w:val="000000" w:themeColor="text1"/>
        </w:rPr>
        <w:t xml:space="preserve">or the </w:t>
      </w:r>
      <w:r w:rsidR="0076121C" w:rsidRPr="00A146A0">
        <w:rPr>
          <w:b w:val="0"/>
          <w:bCs/>
          <w:color w:val="000000" w:themeColor="text1"/>
        </w:rPr>
        <w:t>Joint Personnel Administration</w:t>
      </w:r>
      <w:r w:rsidR="0076121C" w:rsidRPr="00A146A0">
        <w:rPr>
          <w:b w:val="0"/>
          <w:color w:val="000000" w:themeColor="text1"/>
        </w:rPr>
        <w:t xml:space="preserve"> (JPA) system which is used to administer personnel </w:t>
      </w:r>
      <w:r w:rsidR="004B4942" w:rsidRPr="00A146A0">
        <w:rPr>
          <w:b w:val="0"/>
          <w:color w:val="000000" w:themeColor="text1"/>
        </w:rPr>
        <w:t xml:space="preserve">that are </w:t>
      </w:r>
      <w:r w:rsidR="0076121C" w:rsidRPr="00A146A0">
        <w:rPr>
          <w:b w:val="0"/>
          <w:color w:val="000000" w:themeColor="text1"/>
        </w:rPr>
        <w:t>serving within</w:t>
      </w:r>
      <w:r w:rsidR="004B4942" w:rsidRPr="00A146A0">
        <w:rPr>
          <w:b w:val="0"/>
          <w:color w:val="000000" w:themeColor="text1"/>
        </w:rPr>
        <w:t xml:space="preserve"> the British Army, RAF and RN.  </w:t>
      </w:r>
      <w:r w:rsidR="0076121C" w:rsidRPr="00A146A0">
        <w:rPr>
          <w:b w:val="0"/>
          <w:color w:val="000000" w:themeColor="text1"/>
        </w:rPr>
        <w:t xml:space="preserve">Using competitive benchmarking the Lockheed Martin </w:t>
      </w:r>
      <w:r w:rsidR="00A42782" w:rsidRPr="00A146A0">
        <w:rPr>
          <w:b w:val="0"/>
          <w:color w:val="000000" w:themeColor="text1"/>
        </w:rPr>
        <w:t>JAMES team can compare their system data</w:t>
      </w:r>
      <w:r w:rsidR="0076121C" w:rsidRPr="00A146A0">
        <w:rPr>
          <w:b w:val="0"/>
          <w:color w:val="000000" w:themeColor="text1"/>
        </w:rPr>
        <w:t xml:space="preserve"> to other whole fleet management </w:t>
      </w:r>
      <w:r w:rsidR="00A42782" w:rsidRPr="00A146A0">
        <w:rPr>
          <w:b w:val="0"/>
          <w:color w:val="000000" w:themeColor="text1"/>
        </w:rPr>
        <w:t>systems that are available to identify improvements.</w:t>
      </w:r>
      <w:r w:rsidR="004B4942" w:rsidRPr="00A146A0">
        <w:rPr>
          <w:b w:val="0"/>
          <w:color w:val="000000" w:themeColor="text1"/>
        </w:rPr>
        <w:t xml:space="preserve">  </w:t>
      </w:r>
      <w:r w:rsidR="00A42782" w:rsidRPr="00A146A0">
        <w:rPr>
          <w:b w:val="0"/>
          <w:color w:val="000000" w:themeColor="text1"/>
        </w:rPr>
        <w:t xml:space="preserve">Although there are three benchmarking options available </w:t>
      </w:r>
      <w:r w:rsidR="004B4942" w:rsidRPr="00A146A0">
        <w:rPr>
          <w:b w:val="0"/>
          <w:color w:val="000000" w:themeColor="text1"/>
        </w:rPr>
        <w:t xml:space="preserve">to the Lockheed Martin JAMES team, </w:t>
      </w:r>
      <w:r w:rsidR="00A42782" w:rsidRPr="00A146A0">
        <w:rPr>
          <w:b w:val="0"/>
          <w:color w:val="000000" w:themeColor="text1"/>
        </w:rPr>
        <w:t>the JAMES system is a particularly uniq</w:t>
      </w:r>
      <w:r w:rsidR="004B4942" w:rsidRPr="00A146A0">
        <w:rPr>
          <w:b w:val="0"/>
          <w:color w:val="000000" w:themeColor="text1"/>
        </w:rPr>
        <w:t>ue system that has been specially</w:t>
      </w:r>
      <w:r w:rsidR="00A42782" w:rsidRPr="00A146A0">
        <w:rPr>
          <w:b w:val="0"/>
          <w:color w:val="000000" w:themeColor="text1"/>
        </w:rPr>
        <w:t xml:space="preserve"> designed to be used within the MoD and can therefor make the benchmarking options difficult.</w:t>
      </w:r>
    </w:p>
    <w:p w14:paraId="50F010C7" w14:textId="7B054A30" w:rsidR="0056202B" w:rsidRPr="00A146A0" w:rsidRDefault="0056202B" w:rsidP="0035599B">
      <w:pPr>
        <w:pStyle w:val="NoSpacing"/>
        <w:rPr>
          <w:b w:val="0"/>
          <w:color w:val="000000" w:themeColor="text1"/>
        </w:rPr>
      </w:pPr>
    </w:p>
    <w:p w14:paraId="6A358A19" w14:textId="10F32A98" w:rsidR="004E696D" w:rsidRPr="00A146A0" w:rsidRDefault="00CA3233" w:rsidP="00D241AE">
      <w:pPr>
        <w:pStyle w:val="NoSpacing"/>
        <w:rPr>
          <w:b w:val="0"/>
          <w:color w:val="000000" w:themeColor="text1"/>
        </w:rPr>
      </w:pPr>
      <w:r w:rsidRPr="00A146A0">
        <w:rPr>
          <w:b w:val="0"/>
          <w:color w:val="000000" w:themeColor="text1"/>
        </w:rPr>
        <w:t>Once an organisation understands the requirement for performance indicators and also has an understanding of what the right measures may incorporate the design of a set of KPIs is the next step.  Before KPIs are introduced, an organisation</w:t>
      </w:r>
      <w:r w:rsidR="00BA006C" w:rsidRPr="00A146A0">
        <w:rPr>
          <w:b w:val="0"/>
          <w:color w:val="000000" w:themeColor="text1"/>
        </w:rPr>
        <w:t xml:space="preserve"> must</w:t>
      </w:r>
      <w:r w:rsidRPr="00A146A0">
        <w:rPr>
          <w:b w:val="0"/>
          <w:color w:val="000000" w:themeColor="text1"/>
        </w:rPr>
        <w:t xml:space="preserve"> be clear about its own aspirations and how performance can be measured against this (</w:t>
      </w:r>
      <w:proofErr w:type="spellStart"/>
      <w:r w:rsidRPr="00A146A0">
        <w:rPr>
          <w:b w:val="0"/>
          <w:color w:val="000000" w:themeColor="text1"/>
        </w:rPr>
        <w:t>Mangan</w:t>
      </w:r>
      <w:proofErr w:type="spellEnd"/>
      <w:r w:rsidRPr="00A146A0">
        <w:rPr>
          <w:b w:val="0"/>
          <w:color w:val="000000" w:themeColor="text1"/>
        </w:rPr>
        <w:t xml:space="preserve"> et al, </w:t>
      </w:r>
      <w:r w:rsidR="0014350C" w:rsidRPr="00A146A0">
        <w:rPr>
          <w:b w:val="0"/>
          <w:color w:val="000000" w:themeColor="text1"/>
        </w:rPr>
        <w:t>2008).</w:t>
      </w:r>
      <w:r w:rsidR="000A3A80" w:rsidRPr="00A146A0">
        <w:rPr>
          <w:b w:val="0"/>
          <w:color w:val="000000" w:themeColor="text1"/>
        </w:rPr>
        <w:t xml:space="preserve">  </w:t>
      </w:r>
      <w:r w:rsidR="00B27F84" w:rsidRPr="00A146A0">
        <w:rPr>
          <w:b w:val="0"/>
          <w:color w:val="000000" w:themeColor="text1"/>
        </w:rPr>
        <w:t>Two</w:t>
      </w:r>
      <w:r w:rsidR="004A7ECD" w:rsidRPr="00A146A0">
        <w:rPr>
          <w:b w:val="0"/>
          <w:color w:val="000000" w:themeColor="text1"/>
        </w:rPr>
        <w:t xml:space="preserve"> us</w:t>
      </w:r>
      <w:r w:rsidR="007D4C6B" w:rsidRPr="00A146A0">
        <w:rPr>
          <w:b w:val="0"/>
          <w:color w:val="000000" w:themeColor="text1"/>
        </w:rPr>
        <w:t>e</w:t>
      </w:r>
      <w:r w:rsidR="004A7ECD" w:rsidRPr="00A146A0">
        <w:rPr>
          <w:b w:val="0"/>
          <w:color w:val="000000" w:themeColor="text1"/>
        </w:rPr>
        <w:t>ful</w:t>
      </w:r>
      <w:r w:rsidR="007D4C6B" w:rsidRPr="00A146A0">
        <w:rPr>
          <w:b w:val="0"/>
          <w:color w:val="000000" w:themeColor="text1"/>
        </w:rPr>
        <w:t xml:space="preserve"> KPI</w:t>
      </w:r>
      <w:r w:rsidR="00B27F84" w:rsidRPr="00A146A0">
        <w:rPr>
          <w:b w:val="0"/>
          <w:color w:val="000000" w:themeColor="text1"/>
        </w:rPr>
        <w:t>s</w:t>
      </w:r>
      <w:r w:rsidR="00BA006C" w:rsidRPr="00A146A0">
        <w:rPr>
          <w:b w:val="0"/>
          <w:color w:val="000000" w:themeColor="text1"/>
        </w:rPr>
        <w:t xml:space="preserve"> for the Lockheed Martin JAMES team </w:t>
      </w:r>
      <w:r w:rsidR="007D4C6B" w:rsidRPr="00A146A0">
        <w:rPr>
          <w:b w:val="0"/>
          <w:color w:val="000000" w:themeColor="text1"/>
        </w:rPr>
        <w:t xml:space="preserve">would be </w:t>
      </w:r>
      <w:r w:rsidR="00BA006C" w:rsidRPr="00A146A0">
        <w:rPr>
          <w:b w:val="0"/>
          <w:color w:val="000000" w:themeColor="text1"/>
        </w:rPr>
        <w:t>the measurement of</w:t>
      </w:r>
      <w:r w:rsidR="00B27F84" w:rsidRPr="00A146A0">
        <w:rPr>
          <w:b w:val="0"/>
          <w:color w:val="000000" w:themeColor="text1"/>
        </w:rPr>
        <w:t xml:space="preserve"> </w:t>
      </w:r>
      <w:r w:rsidR="00BA006C" w:rsidRPr="00A146A0">
        <w:rPr>
          <w:b w:val="0"/>
          <w:color w:val="000000" w:themeColor="text1"/>
        </w:rPr>
        <w:t>login time and successful logins</w:t>
      </w:r>
      <w:r w:rsidR="00B27F84" w:rsidRPr="00A146A0">
        <w:rPr>
          <w:b w:val="0"/>
          <w:color w:val="000000" w:themeColor="text1"/>
        </w:rPr>
        <w:t xml:space="preserve"> to the JAMES system.  </w:t>
      </w:r>
      <w:r w:rsidR="00F52FFB" w:rsidRPr="00A146A0">
        <w:rPr>
          <w:b w:val="0"/>
          <w:color w:val="000000" w:themeColor="text1"/>
        </w:rPr>
        <w:t>In o</w:t>
      </w:r>
      <w:r w:rsidR="00BA006C" w:rsidRPr="00A146A0">
        <w:rPr>
          <w:b w:val="0"/>
          <w:color w:val="000000" w:themeColor="text1"/>
        </w:rPr>
        <w:t>rder for a JAMES user to operate using the JAMES system,</w:t>
      </w:r>
      <w:r w:rsidR="00F52FFB" w:rsidRPr="00A146A0">
        <w:rPr>
          <w:b w:val="0"/>
          <w:color w:val="000000" w:themeColor="text1"/>
        </w:rPr>
        <w:t xml:space="preserve"> they must</w:t>
      </w:r>
      <w:r w:rsidR="00BA006C" w:rsidRPr="00A146A0">
        <w:rPr>
          <w:b w:val="0"/>
          <w:color w:val="000000" w:themeColor="text1"/>
        </w:rPr>
        <w:t xml:space="preserve"> first log in</w:t>
      </w:r>
      <w:r w:rsidR="00F52FFB" w:rsidRPr="00A146A0">
        <w:rPr>
          <w:b w:val="0"/>
          <w:color w:val="000000" w:themeColor="text1"/>
        </w:rPr>
        <w:t xml:space="preserve"> to the system using their u</w:t>
      </w:r>
      <w:r w:rsidR="007163CC" w:rsidRPr="00A146A0">
        <w:rPr>
          <w:b w:val="0"/>
          <w:color w:val="000000" w:themeColor="text1"/>
        </w:rPr>
        <w:t xml:space="preserve">nique </w:t>
      </w:r>
      <w:r w:rsidR="00BA006C" w:rsidRPr="00A146A0">
        <w:rPr>
          <w:b w:val="0"/>
          <w:color w:val="000000" w:themeColor="text1"/>
        </w:rPr>
        <w:t>personal user</w:t>
      </w:r>
      <w:r w:rsidR="00B27F84" w:rsidRPr="00A146A0">
        <w:rPr>
          <w:b w:val="0"/>
          <w:color w:val="000000" w:themeColor="text1"/>
        </w:rPr>
        <w:t>name and password.  System problems can sometimes delay the login process, causing the JAMES user to lose valuable working time and work mom</w:t>
      </w:r>
      <w:r w:rsidR="004E696D" w:rsidRPr="00A146A0">
        <w:rPr>
          <w:b w:val="0"/>
          <w:color w:val="000000" w:themeColor="text1"/>
        </w:rPr>
        <w:t>entum.  Other and more serious system problems can cause complete login failure.  The Lockheed Martin JAMES team must ensure all measures are in place to enable a fast and successful login</w:t>
      </w:r>
      <w:r w:rsidR="00672FF9" w:rsidRPr="00A146A0">
        <w:rPr>
          <w:b w:val="0"/>
          <w:color w:val="000000" w:themeColor="text1"/>
        </w:rPr>
        <w:t>.  All login times and failures should be recorded and colour coded</w:t>
      </w:r>
      <w:r w:rsidR="002C0DD2" w:rsidRPr="00A146A0">
        <w:rPr>
          <w:b w:val="0"/>
          <w:color w:val="000000" w:themeColor="text1"/>
        </w:rPr>
        <w:t>,</w:t>
      </w:r>
      <w:r w:rsidR="00672FF9" w:rsidRPr="00A146A0">
        <w:rPr>
          <w:b w:val="0"/>
          <w:color w:val="000000" w:themeColor="text1"/>
        </w:rPr>
        <w:t xml:space="preserve"> and the data used to improve the system.  All successful login time</w:t>
      </w:r>
      <w:r w:rsidR="002C0DD2" w:rsidRPr="00A146A0">
        <w:rPr>
          <w:b w:val="0"/>
          <w:color w:val="000000" w:themeColor="text1"/>
        </w:rPr>
        <w:t>s</w:t>
      </w:r>
      <w:r w:rsidR="00672FF9" w:rsidRPr="00A146A0">
        <w:rPr>
          <w:b w:val="0"/>
          <w:color w:val="000000" w:themeColor="text1"/>
        </w:rPr>
        <w:t xml:space="preserve"> under 10 seconds are to be recorded as green and are not to be considered an area of concern.  Login times recorded between 10 – 60 seconds are to be recorded as amber.  The Lockheed Martin JAMES team are to treat ambers as a concern and review the login process to identify the cause of the slow login time.  Login times that are recorded to take more than 60 seconds and complete login failures are to be recorded as </w:t>
      </w:r>
      <w:r w:rsidR="00672FF9" w:rsidRPr="00A146A0">
        <w:rPr>
          <w:b w:val="0"/>
          <w:color w:val="000000" w:themeColor="text1"/>
        </w:rPr>
        <w:lastRenderedPageBreak/>
        <w:t>red.  The Lockheed Martin JAMES team are to</w:t>
      </w:r>
      <w:r w:rsidR="000D1FC9" w:rsidRPr="00A146A0">
        <w:rPr>
          <w:b w:val="0"/>
          <w:color w:val="000000" w:themeColor="text1"/>
        </w:rPr>
        <w:t xml:space="preserve"> </w:t>
      </w:r>
      <w:r w:rsidR="00672FF9" w:rsidRPr="00A146A0">
        <w:rPr>
          <w:b w:val="0"/>
          <w:color w:val="000000" w:themeColor="text1"/>
        </w:rPr>
        <w:t>treat all red logins as a priority and immediately identify the cause of the problem.  Th</w:t>
      </w:r>
      <w:r w:rsidR="002C0DD2" w:rsidRPr="00A146A0">
        <w:rPr>
          <w:b w:val="0"/>
          <w:color w:val="000000" w:themeColor="text1"/>
        </w:rPr>
        <w:t xml:space="preserve">e table below shows how the </w:t>
      </w:r>
      <w:r w:rsidR="00D754DB">
        <w:rPr>
          <w:b w:val="0"/>
          <w:color w:val="000000" w:themeColor="text1"/>
        </w:rPr>
        <w:t xml:space="preserve">KPI </w:t>
      </w:r>
      <w:r w:rsidR="002C0DD2" w:rsidRPr="00A146A0">
        <w:rPr>
          <w:b w:val="0"/>
          <w:color w:val="000000" w:themeColor="text1"/>
        </w:rPr>
        <w:t>data</w:t>
      </w:r>
      <w:r w:rsidR="00D754DB">
        <w:rPr>
          <w:b w:val="0"/>
          <w:color w:val="000000" w:themeColor="text1"/>
        </w:rPr>
        <w:t xml:space="preserve"> for</w:t>
      </w:r>
      <w:r w:rsidR="002C0DD2" w:rsidRPr="00A146A0">
        <w:rPr>
          <w:b w:val="0"/>
          <w:color w:val="000000" w:themeColor="text1"/>
        </w:rPr>
        <w:t xml:space="preserve"> login time</w:t>
      </w:r>
      <w:r w:rsidR="00D754DB">
        <w:rPr>
          <w:b w:val="0"/>
          <w:color w:val="000000" w:themeColor="text1"/>
        </w:rPr>
        <w:t>s</w:t>
      </w:r>
      <w:r w:rsidR="002C0DD2" w:rsidRPr="00A146A0">
        <w:rPr>
          <w:b w:val="0"/>
          <w:color w:val="000000" w:themeColor="text1"/>
        </w:rPr>
        <w:t xml:space="preserve"> and </w:t>
      </w:r>
      <w:r w:rsidR="00D754DB">
        <w:rPr>
          <w:b w:val="0"/>
          <w:color w:val="000000" w:themeColor="text1"/>
        </w:rPr>
        <w:t xml:space="preserve">log in </w:t>
      </w:r>
      <w:r w:rsidR="002C0DD2" w:rsidRPr="00A146A0">
        <w:rPr>
          <w:b w:val="0"/>
          <w:color w:val="000000" w:themeColor="text1"/>
        </w:rPr>
        <w:t>success</w:t>
      </w:r>
      <w:r w:rsidR="00672FF9" w:rsidRPr="00A146A0">
        <w:rPr>
          <w:b w:val="0"/>
          <w:color w:val="000000" w:themeColor="text1"/>
        </w:rPr>
        <w:t xml:space="preserve"> should be recorded as explained:</w:t>
      </w:r>
    </w:p>
    <w:tbl>
      <w:tblPr>
        <w:tblStyle w:val="TableGrid"/>
        <w:tblW w:w="0" w:type="auto"/>
        <w:tblLook w:val="04A0" w:firstRow="1" w:lastRow="0" w:firstColumn="1" w:lastColumn="0" w:noHBand="0" w:noVBand="1"/>
      </w:tblPr>
      <w:tblGrid>
        <w:gridCol w:w="4920"/>
        <w:gridCol w:w="4920"/>
      </w:tblGrid>
      <w:tr w:rsidR="004E696D" w:rsidRPr="00A146A0" w14:paraId="4D593B84" w14:textId="77777777" w:rsidTr="004E696D">
        <w:tc>
          <w:tcPr>
            <w:tcW w:w="4920" w:type="dxa"/>
            <w:vAlign w:val="center"/>
          </w:tcPr>
          <w:p w14:paraId="33960A0A" w14:textId="413EB688" w:rsidR="004E696D" w:rsidRPr="00A146A0" w:rsidRDefault="004E696D" w:rsidP="004E696D">
            <w:pPr>
              <w:pStyle w:val="NoSpacing"/>
              <w:jc w:val="center"/>
              <w:rPr>
                <w:color w:val="000000" w:themeColor="text1"/>
              </w:rPr>
            </w:pPr>
            <w:r w:rsidRPr="00A146A0">
              <w:rPr>
                <w:color w:val="000000" w:themeColor="text1"/>
              </w:rPr>
              <w:t>Login Time</w:t>
            </w:r>
          </w:p>
        </w:tc>
        <w:tc>
          <w:tcPr>
            <w:tcW w:w="4920" w:type="dxa"/>
            <w:vAlign w:val="center"/>
          </w:tcPr>
          <w:p w14:paraId="1E0BFF98" w14:textId="1DED476A" w:rsidR="004E696D" w:rsidRPr="00A146A0" w:rsidRDefault="004E696D" w:rsidP="004E696D">
            <w:pPr>
              <w:pStyle w:val="NoSpacing"/>
              <w:jc w:val="center"/>
              <w:rPr>
                <w:color w:val="000000" w:themeColor="text1"/>
              </w:rPr>
            </w:pPr>
            <w:r w:rsidRPr="00A146A0">
              <w:rPr>
                <w:color w:val="000000" w:themeColor="text1"/>
              </w:rPr>
              <w:t>Login Status</w:t>
            </w:r>
          </w:p>
        </w:tc>
      </w:tr>
      <w:tr w:rsidR="004E696D" w:rsidRPr="00A146A0" w14:paraId="6A7890DA" w14:textId="77777777" w:rsidTr="004E696D">
        <w:tc>
          <w:tcPr>
            <w:tcW w:w="4920" w:type="dxa"/>
            <w:vAlign w:val="center"/>
          </w:tcPr>
          <w:p w14:paraId="734D13DD" w14:textId="32D97657" w:rsidR="004E696D" w:rsidRPr="00A146A0" w:rsidRDefault="004E696D" w:rsidP="004E696D">
            <w:pPr>
              <w:pStyle w:val="NoSpacing"/>
              <w:rPr>
                <w:b w:val="0"/>
                <w:color w:val="000000" w:themeColor="text1"/>
              </w:rPr>
            </w:pPr>
            <w:r w:rsidRPr="00A146A0">
              <w:rPr>
                <w:b w:val="0"/>
                <w:color w:val="000000" w:themeColor="text1"/>
              </w:rPr>
              <w:t>&lt;10 Seconds</w:t>
            </w:r>
          </w:p>
        </w:tc>
        <w:tc>
          <w:tcPr>
            <w:tcW w:w="4920" w:type="dxa"/>
            <w:shd w:val="clear" w:color="auto" w:fill="92D050"/>
            <w:vAlign w:val="center"/>
          </w:tcPr>
          <w:p w14:paraId="6EFFE81D" w14:textId="5B9DB05C" w:rsidR="004E696D" w:rsidRPr="00A146A0" w:rsidRDefault="004E696D" w:rsidP="004E696D">
            <w:pPr>
              <w:pStyle w:val="NoSpacing"/>
              <w:rPr>
                <w:color w:val="000000" w:themeColor="text1"/>
              </w:rPr>
            </w:pPr>
            <w:r w:rsidRPr="00A146A0">
              <w:rPr>
                <w:color w:val="000000" w:themeColor="text1"/>
              </w:rPr>
              <w:t>Green</w:t>
            </w:r>
          </w:p>
        </w:tc>
      </w:tr>
      <w:tr w:rsidR="004E696D" w:rsidRPr="00A146A0" w14:paraId="32F70632" w14:textId="77777777" w:rsidTr="004E696D">
        <w:tc>
          <w:tcPr>
            <w:tcW w:w="4920" w:type="dxa"/>
            <w:vAlign w:val="center"/>
          </w:tcPr>
          <w:p w14:paraId="2E59DFD3" w14:textId="5AEBC6D6" w:rsidR="004E696D" w:rsidRPr="00A146A0" w:rsidRDefault="004E696D" w:rsidP="004E696D">
            <w:pPr>
              <w:pStyle w:val="NoSpacing"/>
              <w:rPr>
                <w:b w:val="0"/>
                <w:color w:val="000000" w:themeColor="text1"/>
              </w:rPr>
            </w:pPr>
            <w:r w:rsidRPr="00A146A0">
              <w:rPr>
                <w:b w:val="0"/>
                <w:color w:val="000000" w:themeColor="text1"/>
              </w:rPr>
              <w:t>Between 10 – 60 Seconds</w:t>
            </w:r>
          </w:p>
        </w:tc>
        <w:tc>
          <w:tcPr>
            <w:tcW w:w="4920" w:type="dxa"/>
            <w:shd w:val="clear" w:color="auto" w:fill="FFC000"/>
            <w:vAlign w:val="center"/>
          </w:tcPr>
          <w:p w14:paraId="48EC7951" w14:textId="2237E366" w:rsidR="004E696D" w:rsidRPr="00A146A0" w:rsidRDefault="004E696D" w:rsidP="004E696D">
            <w:pPr>
              <w:pStyle w:val="NoSpacing"/>
              <w:rPr>
                <w:color w:val="000000" w:themeColor="text1"/>
              </w:rPr>
            </w:pPr>
            <w:r w:rsidRPr="00A146A0">
              <w:rPr>
                <w:color w:val="000000" w:themeColor="text1"/>
              </w:rPr>
              <w:t>Amber</w:t>
            </w:r>
          </w:p>
        </w:tc>
      </w:tr>
      <w:tr w:rsidR="004E696D" w:rsidRPr="00A146A0" w14:paraId="0D9C6CDE" w14:textId="77777777" w:rsidTr="004E696D">
        <w:tc>
          <w:tcPr>
            <w:tcW w:w="4920" w:type="dxa"/>
            <w:vAlign w:val="center"/>
          </w:tcPr>
          <w:p w14:paraId="49B589F9" w14:textId="551B89DC" w:rsidR="004E696D" w:rsidRPr="00A146A0" w:rsidRDefault="004E696D" w:rsidP="004E696D">
            <w:pPr>
              <w:pStyle w:val="NoSpacing"/>
              <w:rPr>
                <w:b w:val="0"/>
                <w:color w:val="000000" w:themeColor="text1"/>
              </w:rPr>
            </w:pPr>
            <w:r w:rsidRPr="00A146A0">
              <w:rPr>
                <w:b w:val="0"/>
                <w:color w:val="000000" w:themeColor="text1"/>
              </w:rPr>
              <w:t>60 Seconds&gt;</w:t>
            </w:r>
          </w:p>
        </w:tc>
        <w:tc>
          <w:tcPr>
            <w:tcW w:w="4920" w:type="dxa"/>
            <w:shd w:val="clear" w:color="auto" w:fill="FF0000"/>
            <w:vAlign w:val="center"/>
          </w:tcPr>
          <w:p w14:paraId="547AFF2E" w14:textId="1C34ACDC" w:rsidR="004E696D" w:rsidRPr="00A146A0" w:rsidRDefault="004E696D" w:rsidP="004E696D">
            <w:pPr>
              <w:pStyle w:val="NoSpacing"/>
              <w:rPr>
                <w:color w:val="000000" w:themeColor="text1"/>
              </w:rPr>
            </w:pPr>
            <w:r w:rsidRPr="00A146A0">
              <w:rPr>
                <w:color w:val="000000" w:themeColor="text1"/>
              </w:rPr>
              <w:t>Red</w:t>
            </w:r>
          </w:p>
        </w:tc>
      </w:tr>
      <w:tr w:rsidR="004E696D" w:rsidRPr="00A146A0" w14:paraId="3BAB99F9" w14:textId="77777777" w:rsidTr="004E696D">
        <w:tc>
          <w:tcPr>
            <w:tcW w:w="4920" w:type="dxa"/>
            <w:vAlign w:val="center"/>
          </w:tcPr>
          <w:p w14:paraId="45093C5E" w14:textId="1EFF1F2B" w:rsidR="004E696D" w:rsidRPr="00A146A0" w:rsidRDefault="004E696D" w:rsidP="004E696D">
            <w:pPr>
              <w:pStyle w:val="NoSpacing"/>
              <w:rPr>
                <w:b w:val="0"/>
                <w:color w:val="000000" w:themeColor="text1"/>
              </w:rPr>
            </w:pPr>
            <w:r w:rsidRPr="00A146A0">
              <w:rPr>
                <w:b w:val="0"/>
                <w:color w:val="000000" w:themeColor="text1"/>
              </w:rPr>
              <w:t>Complete Login Failure</w:t>
            </w:r>
          </w:p>
        </w:tc>
        <w:tc>
          <w:tcPr>
            <w:tcW w:w="4920" w:type="dxa"/>
            <w:shd w:val="clear" w:color="auto" w:fill="FF0000"/>
            <w:vAlign w:val="center"/>
          </w:tcPr>
          <w:p w14:paraId="0E5DB313" w14:textId="2BD8437F" w:rsidR="004E696D" w:rsidRPr="00A146A0" w:rsidRDefault="004E696D" w:rsidP="004E696D">
            <w:pPr>
              <w:pStyle w:val="NoSpacing"/>
              <w:rPr>
                <w:color w:val="000000" w:themeColor="text1"/>
              </w:rPr>
            </w:pPr>
            <w:r w:rsidRPr="00A146A0">
              <w:rPr>
                <w:color w:val="000000" w:themeColor="text1"/>
              </w:rPr>
              <w:t>Red</w:t>
            </w:r>
          </w:p>
        </w:tc>
      </w:tr>
    </w:tbl>
    <w:p w14:paraId="3E744697" w14:textId="5FEAA273" w:rsidR="004E696D" w:rsidRPr="00A146A0" w:rsidRDefault="00672FF9" w:rsidP="00D241AE">
      <w:pPr>
        <w:pStyle w:val="NoSpacing"/>
        <w:rPr>
          <w:b w:val="0"/>
          <w:color w:val="000000" w:themeColor="text1"/>
        </w:rPr>
      </w:pPr>
      <w:r w:rsidRPr="00A146A0">
        <w:rPr>
          <w:b w:val="0"/>
          <w:color w:val="000000" w:themeColor="text1"/>
        </w:rPr>
        <w:t>Figure 2:  JAMES system login KPI chart</w:t>
      </w:r>
    </w:p>
    <w:p w14:paraId="50CE98C1" w14:textId="77777777" w:rsidR="00E11337" w:rsidRPr="00A146A0" w:rsidRDefault="00E11337" w:rsidP="00E11337">
      <w:pPr>
        <w:spacing w:line="360" w:lineRule="auto"/>
        <w:rPr>
          <w:rFonts w:ascii="Arial" w:hAnsi="Arial" w:cs="Arial"/>
          <w:color w:val="000000" w:themeColor="text1"/>
          <w:sz w:val="22"/>
          <w:szCs w:val="22"/>
          <w:lang w:eastAsia="en-US"/>
        </w:rPr>
      </w:pPr>
    </w:p>
    <w:p w14:paraId="7317D0E8" w14:textId="636BF17D" w:rsidR="0088622C" w:rsidRPr="006427E1" w:rsidRDefault="000D1FC9" w:rsidP="006427E1">
      <w:pPr>
        <w:spacing w:line="360" w:lineRule="auto"/>
        <w:rPr>
          <w:rFonts w:ascii="Arial" w:eastAsia="Times New Roman" w:hAnsi="Arial" w:cs="Arial"/>
          <w:sz w:val="22"/>
          <w:szCs w:val="22"/>
        </w:rPr>
      </w:pPr>
      <w:r w:rsidRPr="00A146A0">
        <w:rPr>
          <w:rFonts w:ascii="Arial" w:eastAsia="Times New Roman" w:hAnsi="Arial" w:cs="Arial"/>
          <w:color w:val="000000"/>
          <w:sz w:val="22"/>
          <w:szCs w:val="22"/>
          <w:shd w:val="clear" w:color="auto" w:fill="FFFFFF"/>
        </w:rPr>
        <w:t>The MoD continues to develop the JAMES system as a way to deliver engineering and asset management capabilities to enable the Armed Forces to manage its equipment.  It is cons</w:t>
      </w:r>
      <w:r w:rsidR="00D754DB">
        <w:rPr>
          <w:rFonts w:ascii="Arial" w:eastAsia="Times New Roman" w:hAnsi="Arial" w:cs="Arial"/>
          <w:color w:val="000000"/>
          <w:sz w:val="22"/>
          <w:szCs w:val="22"/>
          <w:shd w:val="clear" w:color="auto" w:fill="FFFFFF"/>
        </w:rPr>
        <w:t xml:space="preserve">idered to be </w:t>
      </w:r>
      <w:r w:rsidR="0055675E">
        <w:rPr>
          <w:rFonts w:ascii="Arial" w:eastAsia="Times New Roman" w:hAnsi="Arial" w:cs="Arial"/>
          <w:color w:val="000000"/>
          <w:sz w:val="22"/>
          <w:szCs w:val="22"/>
          <w:shd w:val="clear" w:color="auto" w:fill="FFFFFF"/>
        </w:rPr>
        <w:t xml:space="preserve">a vital step forward </w:t>
      </w:r>
      <w:r w:rsidRPr="00A146A0">
        <w:rPr>
          <w:rFonts w:ascii="Arial" w:eastAsia="Times New Roman" w:hAnsi="Arial" w:cs="Arial"/>
          <w:color w:val="000000"/>
          <w:sz w:val="22"/>
          <w:szCs w:val="22"/>
          <w:shd w:val="clear" w:color="auto" w:fill="FFFFFF"/>
        </w:rPr>
        <w:t>which signific</w:t>
      </w:r>
      <w:r w:rsidR="0055675E">
        <w:rPr>
          <w:rFonts w:ascii="Arial" w:eastAsia="Times New Roman" w:hAnsi="Arial" w:cs="Arial"/>
          <w:color w:val="000000"/>
          <w:sz w:val="22"/>
          <w:szCs w:val="22"/>
          <w:shd w:val="clear" w:color="auto" w:fill="FFFFFF"/>
        </w:rPr>
        <w:t>antly increases the</w:t>
      </w:r>
      <w:r w:rsidRPr="00A146A0">
        <w:rPr>
          <w:rFonts w:ascii="Arial" w:eastAsia="Times New Roman" w:hAnsi="Arial" w:cs="Arial"/>
          <w:color w:val="000000"/>
          <w:sz w:val="22"/>
          <w:szCs w:val="22"/>
          <w:shd w:val="clear" w:color="auto" w:fill="FFFFFF"/>
        </w:rPr>
        <w:t xml:space="preserve"> operational effectiveness</w:t>
      </w:r>
      <w:r w:rsidR="0055675E">
        <w:rPr>
          <w:rFonts w:ascii="Arial" w:eastAsia="Times New Roman" w:hAnsi="Arial" w:cs="Arial"/>
          <w:color w:val="000000"/>
          <w:sz w:val="22"/>
          <w:szCs w:val="22"/>
          <w:shd w:val="clear" w:color="auto" w:fill="FFFFFF"/>
        </w:rPr>
        <w:t xml:space="preserve"> of the Armed Forces</w:t>
      </w:r>
      <w:r w:rsidRPr="00A146A0">
        <w:rPr>
          <w:rFonts w:ascii="Arial" w:eastAsia="Times New Roman" w:hAnsi="Arial" w:cs="Arial"/>
          <w:color w:val="000000"/>
          <w:sz w:val="22"/>
          <w:szCs w:val="22"/>
          <w:shd w:val="clear" w:color="auto" w:fill="FFFFFF"/>
        </w:rPr>
        <w:t xml:space="preserve"> and ultimately will result in savings in equipment support costs (</w:t>
      </w:r>
      <w:r w:rsidR="007F6385" w:rsidRPr="00A146A0">
        <w:rPr>
          <w:rFonts w:ascii="Arial" w:eastAsia="Times New Roman" w:hAnsi="Arial" w:cs="Arial"/>
          <w:color w:val="000000"/>
          <w:sz w:val="22"/>
          <w:szCs w:val="22"/>
          <w:shd w:val="clear" w:color="auto" w:fill="FFFFFF"/>
        </w:rPr>
        <w:t>Defense-Aerospace.com, 2005)</w:t>
      </w:r>
      <w:r w:rsidRPr="00A146A0">
        <w:rPr>
          <w:rFonts w:ascii="Arial" w:eastAsia="Times New Roman" w:hAnsi="Arial" w:cs="Arial"/>
          <w:color w:val="000000"/>
          <w:sz w:val="22"/>
          <w:szCs w:val="22"/>
          <w:shd w:val="clear" w:color="auto" w:fill="FFFFFF"/>
        </w:rPr>
        <w:t>.</w:t>
      </w:r>
      <w:r w:rsidR="00E11337" w:rsidRPr="00A146A0">
        <w:rPr>
          <w:rFonts w:ascii="Arial" w:eastAsia="Times New Roman" w:hAnsi="Arial" w:cs="Arial"/>
          <w:color w:val="000000"/>
          <w:sz w:val="22"/>
          <w:szCs w:val="22"/>
          <w:shd w:val="clear" w:color="auto" w:fill="FFFFFF"/>
        </w:rPr>
        <w:t xml:space="preserve">  </w:t>
      </w:r>
      <w:r w:rsidR="00E11337" w:rsidRPr="00A146A0">
        <w:rPr>
          <w:rFonts w:ascii="Arial" w:hAnsi="Arial" w:cs="Arial"/>
          <w:color w:val="000000" w:themeColor="text1"/>
          <w:sz w:val="22"/>
          <w:szCs w:val="22"/>
          <w:lang w:eastAsia="en-US"/>
        </w:rPr>
        <w:t>The Defence Equipment and Support (DE&amp;S) Strategy is to transform lo</w:t>
      </w:r>
      <w:r w:rsidR="00E11337" w:rsidRPr="00A146A0">
        <w:rPr>
          <w:rFonts w:ascii="Arial" w:hAnsi="Arial" w:cs="Arial"/>
          <w:color w:val="000000" w:themeColor="text1"/>
          <w:sz w:val="22"/>
          <w:szCs w:val="22"/>
        </w:rPr>
        <w:t>gistic support to the Armed Forces</w:t>
      </w:r>
      <w:r w:rsidR="00E11337" w:rsidRPr="00A146A0">
        <w:rPr>
          <w:rFonts w:ascii="Arial" w:hAnsi="Arial" w:cs="Arial"/>
          <w:color w:val="000000" w:themeColor="text1"/>
          <w:sz w:val="22"/>
          <w:szCs w:val="22"/>
          <w:lang w:eastAsia="en-US"/>
        </w:rPr>
        <w:t xml:space="preserve"> by delivering improved reliability and availability and continuing to maintain that level of support at reduced cost.</w:t>
      </w:r>
      <w:r w:rsidR="00E11337" w:rsidRPr="00A146A0">
        <w:rPr>
          <w:rFonts w:ascii="Arial" w:hAnsi="Arial" w:cs="Arial"/>
          <w:color w:val="000000" w:themeColor="text1"/>
          <w:sz w:val="22"/>
          <w:szCs w:val="22"/>
        </w:rPr>
        <w:t xml:space="preserve">  </w:t>
      </w:r>
      <w:r w:rsidR="00A27539" w:rsidRPr="00A146A0">
        <w:rPr>
          <w:rFonts w:ascii="Arial" w:hAnsi="Arial" w:cs="Arial"/>
          <w:color w:val="000000" w:themeColor="text1"/>
          <w:sz w:val="22"/>
          <w:szCs w:val="22"/>
          <w:lang w:eastAsia="en-US"/>
        </w:rPr>
        <w:t>Additionally</w:t>
      </w:r>
      <w:r w:rsidR="00E11337" w:rsidRPr="00A146A0">
        <w:rPr>
          <w:rFonts w:ascii="Arial" w:hAnsi="Arial" w:cs="Arial"/>
          <w:color w:val="000000" w:themeColor="text1"/>
          <w:sz w:val="22"/>
          <w:szCs w:val="22"/>
          <w:lang w:eastAsia="en-US"/>
        </w:rPr>
        <w:t xml:space="preserve">, it is </w:t>
      </w:r>
      <w:r w:rsidR="00A27539" w:rsidRPr="00A146A0">
        <w:rPr>
          <w:rFonts w:ascii="Arial" w:hAnsi="Arial" w:cs="Arial"/>
          <w:color w:val="000000" w:themeColor="text1"/>
          <w:sz w:val="22"/>
          <w:szCs w:val="22"/>
          <w:lang w:eastAsia="en-US"/>
        </w:rPr>
        <w:t>reinforced by the smart a</w:t>
      </w:r>
      <w:r w:rsidR="00E11337" w:rsidRPr="00A146A0">
        <w:rPr>
          <w:rFonts w:ascii="Arial" w:hAnsi="Arial" w:cs="Arial"/>
          <w:color w:val="000000" w:themeColor="text1"/>
          <w:sz w:val="22"/>
          <w:szCs w:val="22"/>
          <w:lang w:eastAsia="en-US"/>
        </w:rPr>
        <w:t>cquisi</w:t>
      </w:r>
      <w:r w:rsidR="00E11337" w:rsidRPr="00A146A0">
        <w:rPr>
          <w:rFonts w:ascii="Arial" w:hAnsi="Arial" w:cs="Arial"/>
          <w:color w:val="000000" w:themeColor="text1"/>
          <w:sz w:val="22"/>
          <w:szCs w:val="22"/>
        </w:rPr>
        <w:t>tion approach which encourages project teams</w:t>
      </w:r>
      <w:r w:rsidR="00E11337" w:rsidRPr="00A146A0">
        <w:rPr>
          <w:rFonts w:ascii="Arial" w:hAnsi="Arial" w:cs="Arial"/>
          <w:color w:val="000000" w:themeColor="text1"/>
          <w:sz w:val="22"/>
          <w:szCs w:val="22"/>
          <w:lang w:eastAsia="en-US"/>
        </w:rPr>
        <w:t xml:space="preserve"> to seek increasingly </w:t>
      </w:r>
      <w:r w:rsidR="003563BE" w:rsidRPr="00A146A0">
        <w:rPr>
          <w:rFonts w:ascii="Arial" w:hAnsi="Arial" w:cs="Arial"/>
          <w:color w:val="000000" w:themeColor="text1"/>
          <w:sz w:val="22"/>
          <w:szCs w:val="22"/>
          <w:lang w:eastAsia="en-US"/>
        </w:rPr>
        <w:t>innovative</w:t>
      </w:r>
      <w:r w:rsidR="00E11337" w:rsidRPr="00A146A0">
        <w:rPr>
          <w:rFonts w:ascii="Arial" w:hAnsi="Arial" w:cs="Arial"/>
          <w:color w:val="000000" w:themeColor="text1"/>
          <w:sz w:val="22"/>
          <w:szCs w:val="22"/>
          <w:lang w:eastAsia="en-US"/>
        </w:rPr>
        <w:t xml:space="preserve"> support solutions in order to optimise levels of service and value for money to drive down the cost of ownership (JSP</w:t>
      </w:r>
      <w:r w:rsidR="00A27539" w:rsidRPr="00A146A0">
        <w:rPr>
          <w:rFonts w:ascii="Arial" w:hAnsi="Arial" w:cs="Arial"/>
          <w:color w:val="000000" w:themeColor="text1"/>
          <w:sz w:val="22"/>
          <w:szCs w:val="22"/>
          <w:lang w:eastAsia="en-US"/>
        </w:rPr>
        <w:t xml:space="preserve"> 886, 2014)</w:t>
      </w:r>
      <w:r w:rsidR="00E11337" w:rsidRPr="00A146A0">
        <w:rPr>
          <w:rFonts w:ascii="Arial" w:hAnsi="Arial" w:cs="Arial"/>
          <w:color w:val="000000" w:themeColor="text1"/>
          <w:sz w:val="22"/>
          <w:szCs w:val="22"/>
          <w:lang w:eastAsia="en-US"/>
        </w:rPr>
        <w:t>.</w:t>
      </w:r>
      <w:r w:rsidR="00A45C6C" w:rsidRPr="00A146A0">
        <w:rPr>
          <w:rFonts w:ascii="Arial" w:hAnsi="Arial" w:cs="Arial"/>
          <w:color w:val="000000" w:themeColor="text1"/>
          <w:sz w:val="22"/>
          <w:szCs w:val="22"/>
          <w:lang w:eastAsia="en-US"/>
        </w:rPr>
        <w:t xml:space="preserve">  In order for the Lockheed Martin JAMES team to provide the MoD with an annual cost they must first produce a cost model.  There are several considerations that must be made when producing a cost model</w:t>
      </w:r>
      <w:r w:rsidR="003563BE">
        <w:rPr>
          <w:rFonts w:ascii="Arial" w:hAnsi="Arial" w:cs="Arial"/>
          <w:color w:val="000000" w:themeColor="text1"/>
          <w:sz w:val="22"/>
          <w:szCs w:val="22"/>
          <w:lang w:eastAsia="en-US"/>
        </w:rPr>
        <w:t>.  F</w:t>
      </w:r>
      <w:r w:rsidR="00660318" w:rsidRPr="00A146A0">
        <w:rPr>
          <w:rFonts w:ascii="Arial" w:hAnsi="Arial" w:cs="Arial"/>
          <w:color w:val="000000" w:themeColor="text1"/>
          <w:sz w:val="22"/>
          <w:szCs w:val="22"/>
          <w:lang w:eastAsia="en-US"/>
        </w:rPr>
        <w:t>irstly</w:t>
      </w:r>
      <w:r w:rsidR="003563BE">
        <w:rPr>
          <w:rFonts w:ascii="Arial" w:hAnsi="Arial" w:cs="Arial"/>
          <w:color w:val="000000" w:themeColor="text1"/>
          <w:sz w:val="22"/>
          <w:szCs w:val="22"/>
          <w:lang w:eastAsia="en-US"/>
        </w:rPr>
        <w:t xml:space="preserve">, the considerations include: </w:t>
      </w:r>
      <w:r w:rsidR="00660318" w:rsidRPr="00A146A0">
        <w:rPr>
          <w:rFonts w:ascii="Arial" w:hAnsi="Arial" w:cs="Arial"/>
          <w:color w:val="000000" w:themeColor="text1"/>
          <w:sz w:val="22"/>
          <w:szCs w:val="22"/>
          <w:lang w:eastAsia="en-US"/>
        </w:rPr>
        <w:t xml:space="preserve">the </w:t>
      </w:r>
      <w:r w:rsidR="00660318" w:rsidRPr="00A146A0">
        <w:rPr>
          <w:rFonts w:ascii="Arial" w:eastAsia="Times New Roman" w:hAnsi="Arial" w:cs="Arial"/>
          <w:color w:val="000000"/>
          <w:sz w:val="22"/>
          <w:szCs w:val="22"/>
          <w:shd w:val="clear" w:color="auto" w:fill="FFFFFF"/>
        </w:rPr>
        <w:t xml:space="preserve">design and production, </w:t>
      </w:r>
      <w:r w:rsidR="003563BE">
        <w:rPr>
          <w:rFonts w:ascii="Arial" w:eastAsia="Times New Roman" w:hAnsi="Arial" w:cs="Arial"/>
          <w:color w:val="000000"/>
          <w:sz w:val="22"/>
          <w:szCs w:val="22"/>
          <w:shd w:val="clear" w:color="auto" w:fill="FFFFFF"/>
        </w:rPr>
        <w:t xml:space="preserve">the </w:t>
      </w:r>
      <w:r w:rsidR="00660318" w:rsidRPr="00A146A0">
        <w:rPr>
          <w:rFonts w:ascii="Arial" w:eastAsia="Times New Roman" w:hAnsi="Arial" w:cs="Arial"/>
          <w:color w:val="000000"/>
          <w:sz w:val="22"/>
          <w:szCs w:val="22"/>
          <w:shd w:val="clear" w:color="auto" w:fill="FFFFFF"/>
        </w:rPr>
        <w:t>operation and support and</w:t>
      </w:r>
      <w:r w:rsidR="003563BE">
        <w:rPr>
          <w:rFonts w:ascii="Arial" w:eastAsia="Times New Roman" w:hAnsi="Arial" w:cs="Arial"/>
          <w:color w:val="000000"/>
          <w:sz w:val="22"/>
          <w:szCs w:val="22"/>
          <w:shd w:val="clear" w:color="auto" w:fill="FFFFFF"/>
        </w:rPr>
        <w:t xml:space="preserve"> the</w:t>
      </w:r>
      <w:r w:rsidR="00660318" w:rsidRPr="00A146A0">
        <w:rPr>
          <w:rFonts w:ascii="Arial" w:eastAsia="Times New Roman" w:hAnsi="Arial" w:cs="Arial"/>
          <w:color w:val="000000"/>
          <w:sz w:val="22"/>
          <w:szCs w:val="22"/>
          <w:shd w:val="clear" w:color="auto" w:fill="FFFFFF"/>
        </w:rPr>
        <w:t xml:space="preserve"> retirement and disposal of the system at the end of its life cycle.</w:t>
      </w:r>
      <w:r w:rsidR="00B878E9" w:rsidRPr="00A146A0">
        <w:rPr>
          <w:rFonts w:ascii="Arial" w:eastAsia="Times New Roman" w:hAnsi="Arial" w:cs="Arial"/>
          <w:color w:val="000000"/>
          <w:sz w:val="22"/>
          <w:szCs w:val="22"/>
          <w:shd w:val="clear" w:color="auto" w:fill="FFFFFF"/>
        </w:rPr>
        <w:t xml:space="preserve">  Secondly</w:t>
      </w:r>
      <w:r w:rsidR="003563BE">
        <w:rPr>
          <w:rFonts w:ascii="Arial" w:eastAsia="Times New Roman" w:hAnsi="Arial" w:cs="Arial"/>
          <w:color w:val="000000"/>
          <w:sz w:val="22"/>
          <w:szCs w:val="22"/>
          <w:shd w:val="clear" w:color="auto" w:fill="FFFFFF"/>
        </w:rPr>
        <w:t>,</w:t>
      </w:r>
      <w:r w:rsidR="00B878E9" w:rsidRPr="00A146A0">
        <w:rPr>
          <w:rFonts w:ascii="Arial" w:eastAsia="Times New Roman" w:hAnsi="Arial" w:cs="Arial"/>
          <w:color w:val="000000"/>
          <w:sz w:val="22"/>
          <w:szCs w:val="22"/>
          <w:shd w:val="clear" w:color="auto" w:fill="FFFFFF"/>
        </w:rPr>
        <w:t xml:space="preserve"> the following costs should be con</w:t>
      </w:r>
      <w:r w:rsidR="00207C75">
        <w:rPr>
          <w:rFonts w:ascii="Arial" w:eastAsia="Times New Roman" w:hAnsi="Arial" w:cs="Arial"/>
          <w:color w:val="000000"/>
          <w:sz w:val="22"/>
          <w:szCs w:val="22"/>
          <w:shd w:val="clear" w:color="auto" w:fill="FFFFFF"/>
        </w:rPr>
        <w:t>sidered</w:t>
      </w:r>
      <w:r w:rsidR="00B878E9" w:rsidRPr="00A146A0">
        <w:rPr>
          <w:rFonts w:ascii="Arial" w:eastAsia="Times New Roman" w:hAnsi="Arial" w:cs="Arial"/>
          <w:color w:val="000000"/>
          <w:sz w:val="22"/>
          <w:szCs w:val="22"/>
          <w:shd w:val="clear" w:color="auto" w:fill="FFFFFF"/>
        </w:rPr>
        <w:t xml:space="preserve">: </w:t>
      </w:r>
      <w:r w:rsidR="004B227E" w:rsidRPr="00A146A0">
        <w:rPr>
          <w:rFonts w:ascii="Arial" w:eastAsia="Times New Roman" w:hAnsi="Arial" w:cs="Arial"/>
          <w:color w:val="000000"/>
          <w:sz w:val="22"/>
          <w:szCs w:val="22"/>
          <w:shd w:val="clear" w:color="auto" w:fill="FFFFFF"/>
        </w:rPr>
        <w:t>staff costs,</w:t>
      </w:r>
      <w:r w:rsidR="00990835" w:rsidRPr="00A146A0">
        <w:rPr>
          <w:rFonts w:ascii="Arial" w:eastAsia="Times New Roman" w:hAnsi="Arial" w:cs="Arial"/>
          <w:color w:val="000000"/>
          <w:sz w:val="22"/>
          <w:szCs w:val="22"/>
          <w:shd w:val="clear" w:color="auto" w:fill="FFFFFF"/>
        </w:rPr>
        <w:t xml:space="preserve"> maintenance costs, </w:t>
      </w:r>
      <w:r w:rsidR="004B227E" w:rsidRPr="00A146A0">
        <w:rPr>
          <w:rFonts w:ascii="Arial" w:eastAsia="Times New Roman" w:hAnsi="Arial" w:cs="Arial"/>
          <w:color w:val="000000"/>
          <w:sz w:val="22"/>
          <w:szCs w:val="22"/>
          <w:shd w:val="clear" w:color="auto" w:fill="FFFFFF"/>
        </w:rPr>
        <w:t>system</w:t>
      </w:r>
      <w:r w:rsidR="006679BC" w:rsidRPr="00A146A0">
        <w:rPr>
          <w:rFonts w:ascii="Arial" w:eastAsia="Times New Roman" w:hAnsi="Arial" w:cs="Arial"/>
          <w:color w:val="000000"/>
          <w:sz w:val="22"/>
          <w:szCs w:val="22"/>
          <w:shd w:val="clear" w:color="auto" w:fill="FFFFFF"/>
        </w:rPr>
        <w:t xml:space="preserve"> </w:t>
      </w:r>
      <w:r w:rsidR="004B227E" w:rsidRPr="00A146A0">
        <w:rPr>
          <w:rFonts w:ascii="Arial" w:eastAsia="Times New Roman" w:hAnsi="Arial" w:cs="Arial"/>
          <w:color w:val="000000"/>
          <w:sz w:val="22"/>
          <w:szCs w:val="22"/>
          <w:shd w:val="clear" w:color="auto" w:fill="FFFFFF"/>
        </w:rPr>
        <w:t>performance</w:t>
      </w:r>
      <w:r w:rsidR="00990835" w:rsidRPr="00A146A0">
        <w:rPr>
          <w:rFonts w:ascii="Arial" w:eastAsia="Times New Roman" w:hAnsi="Arial" w:cs="Arial"/>
          <w:color w:val="000000"/>
          <w:sz w:val="22"/>
          <w:szCs w:val="22"/>
          <w:shd w:val="clear" w:color="auto" w:fill="FFFFFF"/>
        </w:rPr>
        <w:t>/</w:t>
      </w:r>
      <w:r w:rsidR="00B20046">
        <w:rPr>
          <w:rFonts w:ascii="Arial" w:eastAsia="Times New Roman" w:hAnsi="Arial" w:cs="Arial"/>
          <w:color w:val="000000"/>
          <w:sz w:val="22"/>
          <w:szCs w:val="22"/>
          <w:shd w:val="clear" w:color="auto" w:fill="FFFFFF"/>
        </w:rPr>
        <w:t>performance indicator data</w:t>
      </w:r>
      <w:r w:rsidR="00207C75">
        <w:rPr>
          <w:rFonts w:ascii="Arial" w:eastAsia="Times New Roman" w:hAnsi="Arial" w:cs="Arial"/>
          <w:color w:val="000000"/>
          <w:sz w:val="22"/>
          <w:szCs w:val="22"/>
          <w:shd w:val="clear" w:color="auto" w:fill="FFFFFF"/>
        </w:rPr>
        <w:t xml:space="preserve"> and</w:t>
      </w:r>
      <w:r w:rsidR="006679BC" w:rsidRPr="00A146A0">
        <w:rPr>
          <w:rFonts w:ascii="Arial" w:eastAsia="Times New Roman" w:hAnsi="Arial" w:cs="Arial"/>
          <w:color w:val="000000"/>
          <w:sz w:val="22"/>
          <w:szCs w:val="22"/>
          <w:shd w:val="clear" w:color="auto" w:fill="FFFFFF"/>
        </w:rPr>
        <w:t xml:space="preserve"> penalty costs for poor performance.</w:t>
      </w:r>
      <w:r w:rsidR="001A32BF" w:rsidRPr="00A146A0">
        <w:rPr>
          <w:rFonts w:ascii="Arial" w:eastAsia="Times New Roman" w:hAnsi="Arial" w:cs="Arial"/>
          <w:color w:val="000000"/>
          <w:sz w:val="22"/>
          <w:szCs w:val="22"/>
          <w:shd w:val="clear" w:color="auto" w:fill="FFFFFF"/>
        </w:rPr>
        <w:t xml:space="preserve"> (</w:t>
      </w:r>
      <w:proofErr w:type="spellStart"/>
      <w:r w:rsidR="001A32BF" w:rsidRPr="00A146A0">
        <w:rPr>
          <w:rFonts w:ascii="Arial" w:eastAsia="Times New Roman" w:hAnsi="Arial" w:cs="Arial"/>
          <w:color w:val="000000"/>
          <w:sz w:val="22"/>
          <w:szCs w:val="22"/>
          <w:shd w:val="clear" w:color="auto" w:fill="FFFFFF"/>
        </w:rPr>
        <w:t>Nenni</w:t>
      </w:r>
      <w:proofErr w:type="spellEnd"/>
      <w:r w:rsidR="001A32BF" w:rsidRPr="00A146A0">
        <w:rPr>
          <w:rFonts w:ascii="Arial" w:eastAsia="Times New Roman" w:hAnsi="Arial" w:cs="Arial"/>
          <w:color w:val="000000"/>
          <w:sz w:val="22"/>
          <w:szCs w:val="22"/>
          <w:shd w:val="clear" w:color="auto" w:fill="FFFFFF"/>
        </w:rPr>
        <w:t xml:space="preserve">, 2012). </w:t>
      </w:r>
    </w:p>
    <w:p w14:paraId="33FC546B" w14:textId="77777777" w:rsidR="0088622C" w:rsidRPr="00A146A0" w:rsidRDefault="0088622C" w:rsidP="00F031E0">
      <w:pPr>
        <w:pStyle w:val="NoSpacing"/>
        <w:rPr>
          <w:color w:val="000000" w:themeColor="text1"/>
        </w:rPr>
      </w:pPr>
    </w:p>
    <w:p w14:paraId="75D08232" w14:textId="29BA6C26" w:rsidR="00D20BD7" w:rsidRPr="000D0782" w:rsidRDefault="005742A4" w:rsidP="0088622C">
      <w:pPr>
        <w:pStyle w:val="NoSpacing"/>
        <w:rPr>
          <w:b w:val="0"/>
          <w:color w:val="000000" w:themeColor="text1"/>
        </w:rPr>
      </w:pPr>
      <w:r>
        <w:rPr>
          <w:b w:val="0"/>
          <w:color w:val="000000" w:themeColor="text1"/>
        </w:rPr>
        <w:t xml:space="preserve">Since its initial launch </w:t>
      </w:r>
      <w:r w:rsidR="008455FA">
        <w:rPr>
          <w:b w:val="0"/>
          <w:color w:val="000000" w:themeColor="text1"/>
        </w:rPr>
        <w:t>in 2004</w:t>
      </w:r>
      <w:r w:rsidR="00A146A0">
        <w:rPr>
          <w:b w:val="0"/>
          <w:color w:val="000000" w:themeColor="text1"/>
        </w:rPr>
        <w:t xml:space="preserve"> the Lockheed Martin </w:t>
      </w:r>
      <w:r w:rsidR="00A146A0" w:rsidRPr="00A146A0">
        <w:rPr>
          <w:b w:val="0"/>
          <w:color w:val="000000" w:themeColor="text1"/>
        </w:rPr>
        <w:t>JAMES</w:t>
      </w:r>
      <w:r w:rsidR="0088622C" w:rsidRPr="00A146A0">
        <w:rPr>
          <w:b w:val="0"/>
          <w:color w:val="000000" w:themeColor="text1"/>
        </w:rPr>
        <w:t xml:space="preserve"> logistics tech</w:t>
      </w:r>
      <w:r>
        <w:rPr>
          <w:b w:val="0"/>
          <w:color w:val="000000" w:themeColor="text1"/>
        </w:rPr>
        <w:t xml:space="preserve">nology celebrates a number of </w:t>
      </w:r>
      <w:r w:rsidR="0088622C" w:rsidRPr="00A146A0">
        <w:rPr>
          <w:b w:val="0"/>
          <w:color w:val="000000" w:themeColor="text1"/>
        </w:rPr>
        <w:t>years of man</w:t>
      </w:r>
      <w:r w:rsidR="00A146A0" w:rsidRPr="00A146A0">
        <w:rPr>
          <w:b w:val="0"/>
          <w:color w:val="000000" w:themeColor="text1"/>
        </w:rPr>
        <w:t>aging assets for the MoD</w:t>
      </w:r>
      <w:r w:rsidR="0088622C" w:rsidRPr="00A146A0">
        <w:rPr>
          <w:b w:val="0"/>
          <w:color w:val="000000" w:themeColor="text1"/>
        </w:rPr>
        <w:t xml:space="preserve">. </w:t>
      </w:r>
      <w:r w:rsidR="00A146A0" w:rsidRPr="00A146A0">
        <w:rPr>
          <w:b w:val="0"/>
          <w:color w:val="000000" w:themeColor="text1"/>
        </w:rPr>
        <w:t xml:space="preserve"> The system</w:t>
      </w:r>
      <w:r w:rsidR="0088622C" w:rsidRPr="00A146A0">
        <w:rPr>
          <w:b w:val="0"/>
          <w:color w:val="000000" w:themeColor="text1"/>
        </w:rPr>
        <w:t xml:space="preserve"> delivers a range of tools to assist in the planning and execution of equipment support both within a unit an</w:t>
      </w:r>
      <w:r w:rsidR="00A146A0" w:rsidRPr="00A146A0">
        <w:rPr>
          <w:b w:val="0"/>
          <w:color w:val="000000" w:themeColor="text1"/>
        </w:rPr>
        <w:t>d throughout the support chain.  Using the JAMES system contract as an example his essay has critically appraise the extent to which CLS has provided reliable support to the MoD.</w:t>
      </w:r>
      <w:r w:rsidR="000D0782">
        <w:rPr>
          <w:b w:val="0"/>
          <w:color w:val="000000" w:themeColor="text1"/>
        </w:rPr>
        <w:t xml:space="preserve">  This essay finds that benchmarking can be used by the Lockheed Martin JAMES team to identify where improvements can be</w:t>
      </w:r>
      <w:r w:rsidR="00207C75">
        <w:rPr>
          <w:b w:val="0"/>
          <w:color w:val="000000" w:themeColor="text1"/>
        </w:rPr>
        <w:t xml:space="preserve"> made</w:t>
      </w:r>
      <w:r w:rsidR="000D0782">
        <w:rPr>
          <w:b w:val="0"/>
          <w:color w:val="000000" w:themeColor="text1"/>
        </w:rPr>
        <w:t xml:space="preserve"> </w:t>
      </w:r>
      <w:r w:rsidR="000D0782" w:rsidRPr="00A146A0">
        <w:rPr>
          <w:b w:val="0"/>
          <w:color w:val="000000" w:themeColor="text1"/>
        </w:rPr>
        <w:t>within the JAMES system</w:t>
      </w:r>
      <w:r w:rsidR="000D0782">
        <w:rPr>
          <w:color w:val="000000" w:themeColor="text1"/>
        </w:rPr>
        <w:t>.</w:t>
      </w:r>
      <w:r w:rsidR="00A33ED7">
        <w:rPr>
          <w:color w:val="000000" w:themeColor="text1"/>
        </w:rPr>
        <w:t xml:space="preserve">  </w:t>
      </w:r>
      <w:r w:rsidR="00A33ED7">
        <w:rPr>
          <w:b w:val="0"/>
          <w:color w:val="000000" w:themeColor="text1"/>
        </w:rPr>
        <w:t>It</w:t>
      </w:r>
      <w:r w:rsidR="000D0782">
        <w:rPr>
          <w:b w:val="0"/>
          <w:color w:val="000000" w:themeColor="text1"/>
        </w:rPr>
        <w:t xml:space="preserve"> has also designed two KPIs that help ensure a good service is provided to the Armed Forces.</w:t>
      </w:r>
      <w:r w:rsidR="00E75CE7">
        <w:rPr>
          <w:b w:val="0"/>
          <w:color w:val="000000" w:themeColor="text1"/>
        </w:rPr>
        <w:t xml:space="preserve">  </w:t>
      </w:r>
      <w:r w:rsidR="0054048F">
        <w:rPr>
          <w:b w:val="0"/>
          <w:color w:val="000000" w:themeColor="text1"/>
        </w:rPr>
        <w:t>Finally,</w:t>
      </w:r>
      <w:r w:rsidR="00207C75">
        <w:rPr>
          <w:b w:val="0"/>
          <w:color w:val="000000" w:themeColor="text1"/>
        </w:rPr>
        <w:t xml:space="preserve"> this essay has specified</w:t>
      </w:r>
      <w:r w:rsidR="00E75CE7">
        <w:rPr>
          <w:b w:val="0"/>
          <w:color w:val="000000" w:themeColor="text1"/>
        </w:rPr>
        <w:t xml:space="preserve"> the considerations which must be included when producing a cost model </w:t>
      </w:r>
      <w:r w:rsidR="0054048F">
        <w:rPr>
          <w:b w:val="0"/>
          <w:color w:val="000000" w:themeColor="text1"/>
        </w:rPr>
        <w:t xml:space="preserve">for </w:t>
      </w:r>
      <w:r w:rsidR="00E75CE7">
        <w:rPr>
          <w:b w:val="0"/>
          <w:color w:val="000000" w:themeColor="text1"/>
        </w:rPr>
        <w:t xml:space="preserve">a CLS contract such as the JAMES system.  </w:t>
      </w:r>
      <w:r w:rsidR="00D20BD7" w:rsidRPr="00CA3233">
        <w:rPr>
          <w:color w:val="000000" w:themeColor="text1"/>
        </w:rPr>
        <w:br w:type="page"/>
      </w:r>
    </w:p>
    <w:p w14:paraId="5433D647" w14:textId="77777777" w:rsidR="008635A4" w:rsidRPr="00CA3233" w:rsidRDefault="008635A4" w:rsidP="00F031E0">
      <w:pPr>
        <w:pStyle w:val="NoSpacing"/>
        <w:rPr>
          <w:color w:val="000000" w:themeColor="text1"/>
        </w:rPr>
      </w:pPr>
      <w:r w:rsidRPr="00CA3233">
        <w:rPr>
          <w:color w:val="000000" w:themeColor="text1"/>
        </w:rPr>
        <w:lastRenderedPageBreak/>
        <w:t>List of Figures:</w:t>
      </w:r>
    </w:p>
    <w:p w14:paraId="63B04D3D" w14:textId="77777777" w:rsidR="008635A4" w:rsidRPr="00CA3233" w:rsidRDefault="008635A4" w:rsidP="00F031E0">
      <w:pPr>
        <w:pStyle w:val="NoSpacing"/>
        <w:rPr>
          <w:color w:val="000000" w:themeColor="text1"/>
        </w:rPr>
      </w:pPr>
    </w:p>
    <w:p w14:paraId="6BE6A46C" w14:textId="146B0F9E" w:rsidR="0061749A" w:rsidRPr="00CA3233" w:rsidRDefault="008635A4" w:rsidP="00F031E0">
      <w:pPr>
        <w:pStyle w:val="NoSpacing"/>
        <w:rPr>
          <w:bCs/>
          <w:color w:val="000000" w:themeColor="text1"/>
        </w:rPr>
      </w:pPr>
      <w:r w:rsidRPr="00672FF9">
        <w:rPr>
          <w:b w:val="0"/>
          <w:color w:val="000000" w:themeColor="text1"/>
        </w:rPr>
        <w:t>Figure 1:</w:t>
      </w:r>
      <w:r w:rsidRPr="00CA3233">
        <w:rPr>
          <w:color w:val="000000" w:themeColor="text1"/>
        </w:rPr>
        <w:t xml:space="preserve"> </w:t>
      </w:r>
      <w:r w:rsidR="001827D7" w:rsidRPr="00CA3233">
        <w:rPr>
          <w:b w:val="0"/>
          <w:color w:val="000000" w:themeColor="text1"/>
        </w:rPr>
        <w:t>A SWOT analysis of the JAMES system contract. (Lockheed Martin, 2015).</w:t>
      </w:r>
    </w:p>
    <w:p w14:paraId="532B9042" w14:textId="77777777" w:rsidR="00672FF9" w:rsidRDefault="00672FF9" w:rsidP="00672FF9">
      <w:pPr>
        <w:pStyle w:val="NoSpacing"/>
        <w:rPr>
          <w:b w:val="0"/>
          <w:color w:val="000000" w:themeColor="text1"/>
        </w:rPr>
      </w:pPr>
      <w:r>
        <w:rPr>
          <w:b w:val="0"/>
          <w:color w:val="000000" w:themeColor="text1"/>
        </w:rPr>
        <w:t>Figure 2:  JAMES system login KPI chart</w:t>
      </w:r>
    </w:p>
    <w:p w14:paraId="417A123F" w14:textId="77777777" w:rsidR="008635A4" w:rsidRPr="00CA3233" w:rsidRDefault="008635A4" w:rsidP="00F031E0">
      <w:pPr>
        <w:pStyle w:val="NoSpacing"/>
        <w:rPr>
          <w:color w:val="000000" w:themeColor="text1"/>
        </w:rPr>
      </w:pPr>
    </w:p>
    <w:p w14:paraId="354C5B62" w14:textId="6AF28B22" w:rsidR="00FB75D1" w:rsidRPr="00CA3233" w:rsidRDefault="00C64A8A" w:rsidP="00F031E0">
      <w:pPr>
        <w:pStyle w:val="NoSpacing"/>
        <w:rPr>
          <w:color w:val="000000" w:themeColor="text1"/>
        </w:rPr>
      </w:pPr>
      <w:r w:rsidRPr="00CA3233">
        <w:rPr>
          <w:color w:val="000000" w:themeColor="text1"/>
        </w:rPr>
        <w:t>Reference List</w:t>
      </w:r>
    </w:p>
    <w:p w14:paraId="132F14C9" w14:textId="77777777" w:rsidR="00F16E71" w:rsidRPr="00CA3233" w:rsidRDefault="00F16E71" w:rsidP="00F031E0">
      <w:pPr>
        <w:pStyle w:val="NoSpacing"/>
        <w:rPr>
          <w:color w:val="000000" w:themeColor="text1"/>
        </w:rPr>
      </w:pPr>
    </w:p>
    <w:p w14:paraId="6AE046A5" w14:textId="5F68624F" w:rsidR="008E62DA" w:rsidRDefault="00F16E71" w:rsidP="00F031E0">
      <w:pPr>
        <w:pStyle w:val="NoSpacing"/>
        <w:rPr>
          <w:rStyle w:val="Hyperlink"/>
          <w:b w:val="0"/>
          <w:color w:val="000000" w:themeColor="text1"/>
          <w:u w:val="none"/>
        </w:rPr>
      </w:pPr>
      <w:proofErr w:type="spellStart"/>
      <w:r w:rsidRPr="00CA3233">
        <w:rPr>
          <w:b w:val="0"/>
          <w:color w:val="000000" w:themeColor="text1"/>
        </w:rPr>
        <w:t>Acq</w:t>
      </w:r>
      <w:proofErr w:type="spellEnd"/>
      <w:r w:rsidRPr="00CA3233">
        <w:rPr>
          <w:b w:val="0"/>
          <w:color w:val="000000" w:themeColor="text1"/>
        </w:rPr>
        <w:t xml:space="preserve"> Notes, (2017), Logistics &amp; Supply Management, Contractor Logistics Support, 2017 Accessed at: </w:t>
      </w:r>
      <w:hyperlink r:id="rId8" w:history="1">
        <w:r w:rsidRPr="00CA3233">
          <w:rPr>
            <w:rStyle w:val="Hyperlink"/>
            <w:b w:val="0"/>
          </w:rPr>
          <w:t>http://acqnotes.com/acqnote/careerfields/contractor-logistics-</w:t>
        </w:r>
        <w:r w:rsidRPr="00CA3233">
          <w:rPr>
            <w:rStyle w:val="Hyperlink"/>
            <w:b w:val="0"/>
            <w:u w:val="none"/>
          </w:rPr>
          <w:t>support</w:t>
        </w:r>
      </w:hyperlink>
      <w:r w:rsidRPr="00CA3233">
        <w:rPr>
          <w:rStyle w:val="Hyperlink"/>
          <w:b w:val="0"/>
          <w:u w:val="none"/>
        </w:rPr>
        <w:t xml:space="preserve"> </w:t>
      </w:r>
      <w:r w:rsidRPr="00CA3233">
        <w:rPr>
          <w:rStyle w:val="Hyperlink"/>
          <w:b w:val="0"/>
          <w:color w:val="000000" w:themeColor="text1"/>
          <w:u w:val="none"/>
        </w:rPr>
        <w:t>On 28 Dec 17 at 20:00</w:t>
      </w:r>
    </w:p>
    <w:p w14:paraId="6CD68857" w14:textId="77777777" w:rsidR="007F6385" w:rsidRDefault="007F6385" w:rsidP="00F031E0">
      <w:pPr>
        <w:pStyle w:val="NoSpacing"/>
        <w:rPr>
          <w:rStyle w:val="Hyperlink"/>
          <w:b w:val="0"/>
          <w:color w:val="000000" w:themeColor="text1"/>
          <w:u w:val="none"/>
        </w:rPr>
      </w:pPr>
    </w:p>
    <w:p w14:paraId="7D39703B" w14:textId="79A4CB83" w:rsidR="007F6385" w:rsidRDefault="007F6385" w:rsidP="00F031E0">
      <w:pPr>
        <w:pStyle w:val="NoSpacing"/>
        <w:rPr>
          <w:rStyle w:val="Hyperlink"/>
          <w:b w:val="0"/>
          <w:color w:val="000000" w:themeColor="text1"/>
          <w:u w:val="none"/>
        </w:rPr>
      </w:pPr>
      <w:r>
        <w:rPr>
          <w:b w:val="0"/>
          <w:color w:val="000000" w:themeColor="text1"/>
        </w:rPr>
        <w:t>Defense-</w:t>
      </w:r>
      <w:r w:rsidRPr="007F6385">
        <w:rPr>
          <w:b w:val="0"/>
          <w:color w:val="000000" w:themeColor="text1"/>
        </w:rPr>
        <w:t xml:space="preserve">Aerospace.com, (2005), </w:t>
      </w:r>
      <w:r w:rsidRPr="007F6385">
        <w:rPr>
          <w:b w:val="0"/>
          <w:bCs/>
          <w:color w:val="000000" w:themeColor="text1"/>
        </w:rPr>
        <w:t>Lockheed Martin Delivers First Joint Asset Management and Engineering Solution to UK Ministry of Defence</w:t>
      </w:r>
      <w:r>
        <w:rPr>
          <w:b w:val="0"/>
          <w:bCs/>
          <w:color w:val="000000" w:themeColor="text1"/>
        </w:rPr>
        <w:t>, 9 Nov 05 Accessed at:</w:t>
      </w:r>
      <w:r>
        <w:rPr>
          <w:color w:val="000000" w:themeColor="text1"/>
        </w:rPr>
        <w:t xml:space="preserve"> </w:t>
      </w:r>
      <w:hyperlink r:id="rId9" w:history="1">
        <w:r w:rsidRPr="00CA3233">
          <w:rPr>
            <w:rStyle w:val="Hyperlink"/>
            <w:b w:val="0"/>
          </w:rPr>
          <w:t>http://www.defense-aerospace.com/articles-view/release/3/64255/new-logistic-system-for-british-army-(nov-10).html</w:t>
        </w:r>
      </w:hyperlink>
      <w:r>
        <w:rPr>
          <w:rStyle w:val="Hyperlink"/>
          <w:b w:val="0"/>
        </w:rPr>
        <w:t xml:space="preserve"> </w:t>
      </w:r>
      <w:r>
        <w:rPr>
          <w:rStyle w:val="Hyperlink"/>
          <w:b w:val="0"/>
          <w:color w:val="000000" w:themeColor="text1"/>
          <w:u w:val="none"/>
        </w:rPr>
        <w:t>On 17 Jan 18 at 19:20</w:t>
      </w:r>
    </w:p>
    <w:p w14:paraId="431DD12E" w14:textId="77777777" w:rsidR="00A27539" w:rsidRDefault="00A27539" w:rsidP="00F031E0">
      <w:pPr>
        <w:pStyle w:val="NoSpacing"/>
        <w:rPr>
          <w:rStyle w:val="Hyperlink"/>
          <w:b w:val="0"/>
          <w:color w:val="000000" w:themeColor="text1"/>
          <w:u w:val="none"/>
        </w:rPr>
      </w:pPr>
    </w:p>
    <w:p w14:paraId="29183635" w14:textId="3CBB75CE" w:rsidR="004823AF" w:rsidRDefault="00A27539" w:rsidP="00F031E0">
      <w:pPr>
        <w:pStyle w:val="NoSpacing"/>
        <w:rPr>
          <w:b w:val="0"/>
          <w:color w:val="000000" w:themeColor="text1"/>
        </w:rPr>
      </w:pPr>
      <w:r>
        <w:rPr>
          <w:b w:val="0"/>
          <w:color w:val="000000" w:themeColor="text1"/>
        </w:rPr>
        <w:t>Joint Service Publication 886, Volume 3, Part 2 (2014)</w:t>
      </w:r>
    </w:p>
    <w:p w14:paraId="7EA336E6" w14:textId="77777777" w:rsidR="00A27539" w:rsidRPr="00CA3233" w:rsidRDefault="00A27539" w:rsidP="00F031E0">
      <w:pPr>
        <w:pStyle w:val="NoSpacing"/>
        <w:rPr>
          <w:rStyle w:val="Hyperlink"/>
          <w:b w:val="0"/>
          <w:color w:val="000000" w:themeColor="text1"/>
          <w:u w:val="none"/>
        </w:rPr>
      </w:pPr>
    </w:p>
    <w:p w14:paraId="70930996" w14:textId="77777777" w:rsidR="004823AF" w:rsidRPr="00CA3233" w:rsidRDefault="004823AF" w:rsidP="004823AF">
      <w:pPr>
        <w:pStyle w:val="NoSpacing"/>
        <w:rPr>
          <w:b w:val="0"/>
          <w:color w:val="000000" w:themeColor="text1"/>
        </w:rPr>
      </w:pPr>
      <w:r w:rsidRPr="00CA3233">
        <w:rPr>
          <w:b w:val="0"/>
          <w:color w:val="000000" w:themeColor="text1"/>
        </w:rPr>
        <w:t xml:space="preserve">Lockheed Martin, (2015), £18m Contract for Logistics Technology to Keep Track of UK Military Kit, 22 Jul 15 Accessed at: </w:t>
      </w:r>
      <w:hyperlink r:id="rId10" w:history="1">
        <w:r w:rsidRPr="00CA3233">
          <w:rPr>
            <w:rStyle w:val="Hyperlink"/>
            <w:b w:val="0"/>
          </w:rPr>
          <w:t>https://www.lockheedmartin.co.uk/uk/news/press-releases/2015-press-releases/lockheed-martin-uk-18m-logistics-contract-james.html</w:t>
        </w:r>
      </w:hyperlink>
      <w:r w:rsidRPr="00CA3233">
        <w:rPr>
          <w:b w:val="0"/>
          <w:color w:val="000000" w:themeColor="text1"/>
        </w:rPr>
        <w:t xml:space="preserve"> On 30 Dec 17 at 21:05</w:t>
      </w:r>
    </w:p>
    <w:p w14:paraId="7DDE4167" w14:textId="77777777" w:rsidR="007D21CB" w:rsidRPr="00CA3233" w:rsidRDefault="007D21CB" w:rsidP="004823AF">
      <w:pPr>
        <w:pStyle w:val="NoSpacing"/>
        <w:rPr>
          <w:b w:val="0"/>
          <w:color w:val="000000" w:themeColor="text1"/>
        </w:rPr>
      </w:pPr>
    </w:p>
    <w:p w14:paraId="5CAFD2EA" w14:textId="6F3738DD" w:rsidR="007D21CB" w:rsidRDefault="007D21CB" w:rsidP="007D21CB">
      <w:pPr>
        <w:pStyle w:val="NoSpacing"/>
        <w:rPr>
          <w:b w:val="0"/>
          <w:color w:val="000000" w:themeColor="text1"/>
        </w:rPr>
      </w:pPr>
      <w:r w:rsidRPr="00CA3233">
        <w:rPr>
          <w:b w:val="0"/>
          <w:color w:val="000000" w:themeColor="text1"/>
        </w:rPr>
        <w:t xml:space="preserve">Lockheed Martin, (2018), Joint Asset Management and Engineering Solutions (JAMES), 2018 Accessed at: </w:t>
      </w:r>
      <w:hyperlink r:id="rId11" w:history="1">
        <w:r w:rsidRPr="00CA3233">
          <w:rPr>
            <w:rStyle w:val="Hyperlink"/>
            <w:b w:val="0"/>
          </w:rPr>
          <w:t>https://www.lockheedmartin.co.uk/uk/what-we-do/products/JAMES.html</w:t>
        </w:r>
      </w:hyperlink>
      <w:r w:rsidRPr="00CA3233">
        <w:rPr>
          <w:b w:val="0"/>
          <w:color w:val="000000" w:themeColor="text1"/>
        </w:rPr>
        <w:t xml:space="preserve"> On 3 Jan 18 at 20:25</w:t>
      </w:r>
    </w:p>
    <w:p w14:paraId="7905F03F" w14:textId="77777777" w:rsidR="0014350C" w:rsidRDefault="0014350C" w:rsidP="007D21CB">
      <w:pPr>
        <w:pStyle w:val="NoSpacing"/>
        <w:rPr>
          <w:b w:val="0"/>
          <w:color w:val="000000" w:themeColor="text1"/>
        </w:rPr>
      </w:pPr>
    </w:p>
    <w:p w14:paraId="3F2A1D47" w14:textId="4DB201D6" w:rsidR="0014350C" w:rsidRPr="00CA3233" w:rsidRDefault="0014350C" w:rsidP="0014350C">
      <w:pPr>
        <w:pStyle w:val="NoSpacing"/>
        <w:rPr>
          <w:b w:val="0"/>
          <w:color w:val="000000" w:themeColor="text1"/>
        </w:rPr>
      </w:pPr>
      <w:proofErr w:type="spellStart"/>
      <w:r>
        <w:rPr>
          <w:b w:val="0"/>
          <w:color w:val="000000" w:themeColor="text1"/>
        </w:rPr>
        <w:t>Mangan</w:t>
      </w:r>
      <w:proofErr w:type="spellEnd"/>
      <w:r>
        <w:rPr>
          <w:b w:val="0"/>
          <w:color w:val="000000" w:themeColor="text1"/>
        </w:rPr>
        <w:t xml:space="preserve"> J, C </w:t>
      </w:r>
      <w:proofErr w:type="spellStart"/>
      <w:r>
        <w:rPr>
          <w:b w:val="0"/>
          <w:color w:val="000000" w:themeColor="text1"/>
        </w:rPr>
        <w:t>Lalwani</w:t>
      </w:r>
      <w:proofErr w:type="spellEnd"/>
      <w:r>
        <w:rPr>
          <w:b w:val="0"/>
          <w:color w:val="000000" w:themeColor="text1"/>
        </w:rPr>
        <w:t>, T Butcher, (2008), Global Logistics and Supply Chain Management, England, John Wiley &amp; Sons Ltd</w:t>
      </w:r>
    </w:p>
    <w:p w14:paraId="42904A2A" w14:textId="77777777" w:rsidR="00F16E71" w:rsidRPr="00CA3233" w:rsidRDefault="00F16E71" w:rsidP="00F031E0">
      <w:pPr>
        <w:pStyle w:val="NoSpacing"/>
        <w:rPr>
          <w:b w:val="0"/>
          <w:color w:val="000000" w:themeColor="text1"/>
        </w:rPr>
      </w:pPr>
    </w:p>
    <w:p w14:paraId="0A09BFD8" w14:textId="7C19652C" w:rsidR="00C10533" w:rsidRPr="00CA3233" w:rsidRDefault="00C10533" w:rsidP="00C10533">
      <w:pPr>
        <w:pStyle w:val="NoSpacing"/>
        <w:rPr>
          <w:b w:val="0"/>
          <w:color w:val="000000" w:themeColor="text1"/>
        </w:rPr>
      </w:pPr>
      <w:r w:rsidRPr="00CA3233">
        <w:rPr>
          <w:b w:val="0"/>
          <w:color w:val="000000" w:themeColor="text1"/>
        </w:rPr>
        <w:t xml:space="preserve">Moore DN and </w:t>
      </w:r>
      <w:proofErr w:type="spellStart"/>
      <w:r w:rsidRPr="00CA3233">
        <w:rPr>
          <w:b w:val="0"/>
          <w:color w:val="000000" w:themeColor="text1"/>
        </w:rPr>
        <w:t>Antill</w:t>
      </w:r>
      <w:proofErr w:type="spellEnd"/>
      <w:r w:rsidRPr="00CA3233">
        <w:rPr>
          <w:b w:val="0"/>
          <w:color w:val="000000" w:themeColor="text1"/>
        </w:rPr>
        <w:t xml:space="preserve"> PD, (2000), British Army Logistics and Contractors on t</w:t>
      </w:r>
      <w:r w:rsidR="00B4307B">
        <w:rPr>
          <w:b w:val="0"/>
          <w:color w:val="000000" w:themeColor="text1"/>
        </w:rPr>
        <w:t>he Battlefield</w:t>
      </w:r>
    </w:p>
    <w:p w14:paraId="602F65F7" w14:textId="77777777" w:rsidR="006E7D98" w:rsidRPr="00CA3233" w:rsidRDefault="006E7D98" w:rsidP="00C10533">
      <w:pPr>
        <w:pStyle w:val="NoSpacing"/>
        <w:rPr>
          <w:b w:val="0"/>
          <w:color w:val="000000" w:themeColor="text1"/>
        </w:rPr>
      </w:pPr>
    </w:p>
    <w:p w14:paraId="40794CDA" w14:textId="77777777" w:rsidR="006E7D98" w:rsidRDefault="006E7D98" w:rsidP="006E7D98">
      <w:pPr>
        <w:pStyle w:val="NoSpacing"/>
        <w:rPr>
          <w:b w:val="0"/>
          <w:color w:val="000000" w:themeColor="text1"/>
        </w:rPr>
      </w:pPr>
      <w:r w:rsidRPr="00CA3233">
        <w:rPr>
          <w:b w:val="0"/>
          <w:color w:val="000000" w:themeColor="text1"/>
        </w:rPr>
        <w:t xml:space="preserve">Murray M, (2016), Benchmarking in the Supply Chain, The Balance, 18 Nov 16 Accessed at: </w:t>
      </w:r>
      <w:hyperlink r:id="rId12" w:history="1">
        <w:r w:rsidRPr="00CA3233">
          <w:rPr>
            <w:rStyle w:val="Hyperlink"/>
            <w:b w:val="0"/>
          </w:rPr>
          <w:t>https://www.thebalance.com/benchmarking-in-the-supply-chain-2221201</w:t>
        </w:r>
      </w:hyperlink>
      <w:r w:rsidRPr="00CA3233">
        <w:rPr>
          <w:b w:val="0"/>
          <w:color w:val="000000" w:themeColor="text1"/>
        </w:rPr>
        <w:t xml:space="preserve"> on 6 Jan 18 at 20:10</w:t>
      </w:r>
    </w:p>
    <w:p w14:paraId="345E87D6" w14:textId="77777777" w:rsidR="00A146A0" w:rsidRDefault="00A146A0" w:rsidP="006E7D98">
      <w:pPr>
        <w:pStyle w:val="NoSpacing"/>
        <w:rPr>
          <w:b w:val="0"/>
          <w:color w:val="000000" w:themeColor="text1"/>
        </w:rPr>
      </w:pPr>
    </w:p>
    <w:p w14:paraId="6083B256" w14:textId="55135AEF" w:rsidR="00B03180" w:rsidRDefault="00A146A0" w:rsidP="00A146A0">
      <w:pPr>
        <w:spacing w:line="360" w:lineRule="auto"/>
        <w:rPr>
          <w:rFonts w:ascii="Arial" w:eastAsia="Times New Roman" w:hAnsi="Arial" w:cs="Arial"/>
          <w:sz w:val="22"/>
          <w:szCs w:val="22"/>
          <w:bdr w:val="none" w:sz="0" w:space="0" w:color="auto" w:frame="1"/>
        </w:rPr>
      </w:pPr>
      <w:proofErr w:type="spellStart"/>
      <w:r w:rsidRPr="001D303C">
        <w:rPr>
          <w:rFonts w:ascii="Arial" w:eastAsia="Times New Roman" w:hAnsi="Arial" w:cs="Arial"/>
          <w:sz w:val="22"/>
          <w:szCs w:val="22"/>
          <w:bdr w:val="none" w:sz="0" w:space="0" w:color="auto" w:frame="1"/>
        </w:rPr>
        <w:t>Nenni</w:t>
      </w:r>
      <w:proofErr w:type="spellEnd"/>
      <w:r>
        <w:rPr>
          <w:rFonts w:ascii="Arial" w:eastAsia="Times New Roman" w:hAnsi="Arial" w:cs="Arial"/>
          <w:sz w:val="22"/>
          <w:szCs w:val="22"/>
          <w:bdr w:val="none" w:sz="0" w:space="0" w:color="auto" w:frame="1"/>
        </w:rPr>
        <w:t xml:space="preserve"> M E, (2012), </w:t>
      </w:r>
      <w:r w:rsidRPr="001D303C">
        <w:rPr>
          <w:rFonts w:ascii="Arial" w:eastAsia="Times New Roman" w:hAnsi="Arial" w:cs="Arial"/>
          <w:sz w:val="22"/>
          <w:szCs w:val="22"/>
          <w:bdr w:val="none" w:sz="0" w:space="0" w:color="auto" w:frame="1"/>
        </w:rPr>
        <w:t>A Cost Model for Integrated Logistic Support Activities</w:t>
      </w:r>
      <w:r>
        <w:rPr>
          <w:rFonts w:ascii="Arial" w:eastAsia="Times New Roman" w:hAnsi="Arial" w:cs="Arial"/>
          <w:sz w:val="22"/>
          <w:szCs w:val="22"/>
          <w:bdr w:val="none" w:sz="0" w:space="0" w:color="auto" w:frame="1"/>
        </w:rPr>
        <w:t xml:space="preserve">, </w:t>
      </w:r>
      <w:r w:rsidRPr="00A146A0">
        <w:rPr>
          <w:rFonts w:ascii="Arial" w:eastAsia="Times New Roman" w:hAnsi="Arial" w:cs="Arial"/>
          <w:sz w:val="22"/>
          <w:szCs w:val="22"/>
          <w:bdr w:val="none" w:sz="0" w:space="0" w:color="auto" w:frame="1"/>
        </w:rPr>
        <w:t xml:space="preserve">Advances in Operations </w:t>
      </w:r>
      <w:r>
        <w:rPr>
          <w:rFonts w:ascii="Arial" w:eastAsia="Times New Roman" w:hAnsi="Arial" w:cs="Arial"/>
          <w:sz w:val="22"/>
          <w:szCs w:val="22"/>
          <w:bdr w:val="none" w:sz="0" w:space="0" w:color="auto" w:frame="1"/>
        </w:rPr>
        <w:t xml:space="preserve">Research: </w:t>
      </w:r>
      <w:r w:rsidRPr="00A146A0">
        <w:rPr>
          <w:rFonts w:ascii="Arial" w:eastAsia="Times New Roman" w:hAnsi="Arial" w:cs="Arial"/>
          <w:sz w:val="22"/>
          <w:szCs w:val="22"/>
          <w:bdr w:val="none" w:sz="0" w:space="0" w:color="auto" w:frame="1"/>
        </w:rPr>
        <w:t>Volume 2013</w:t>
      </w:r>
    </w:p>
    <w:p w14:paraId="629466B4" w14:textId="77777777" w:rsidR="00A146A0" w:rsidRPr="00A146A0" w:rsidRDefault="00A146A0" w:rsidP="00A146A0">
      <w:pPr>
        <w:spacing w:line="360" w:lineRule="auto"/>
        <w:rPr>
          <w:rFonts w:ascii="Arial" w:eastAsia="Times New Roman" w:hAnsi="Arial" w:cs="Arial"/>
          <w:sz w:val="22"/>
          <w:szCs w:val="22"/>
          <w:bdr w:val="none" w:sz="0" w:space="0" w:color="auto" w:frame="1"/>
        </w:rPr>
      </w:pPr>
    </w:p>
    <w:p w14:paraId="18E8D888" w14:textId="77777777" w:rsidR="00B03180" w:rsidRPr="00CA3233" w:rsidRDefault="00B03180" w:rsidP="00B03180">
      <w:pPr>
        <w:pStyle w:val="NoSpacing"/>
        <w:rPr>
          <w:b w:val="0"/>
          <w:color w:val="000000" w:themeColor="text1"/>
        </w:rPr>
      </w:pPr>
      <w:r w:rsidRPr="00CA3233">
        <w:rPr>
          <w:b w:val="0"/>
          <w:color w:val="000000" w:themeColor="text1"/>
        </w:rPr>
        <w:t>Tipping C, (2013), Key Issues Affecting the Provision of Logistics Support to the UK Armed Forces in Expeditionary Operations</w:t>
      </w:r>
    </w:p>
    <w:p w14:paraId="37C7980C" w14:textId="77777777" w:rsidR="00B03180" w:rsidRPr="00CA3233" w:rsidRDefault="00B03180" w:rsidP="00B03180">
      <w:pPr>
        <w:pStyle w:val="NoSpacing"/>
        <w:rPr>
          <w:b w:val="0"/>
          <w:color w:val="000000" w:themeColor="text1"/>
        </w:rPr>
      </w:pPr>
    </w:p>
    <w:p w14:paraId="375D7F49" w14:textId="099AAB18" w:rsidR="00B03180" w:rsidRPr="00CA3233" w:rsidRDefault="00227AC9" w:rsidP="00C10533">
      <w:pPr>
        <w:pStyle w:val="NoSpacing"/>
        <w:rPr>
          <w:b w:val="0"/>
          <w:color w:val="000000" w:themeColor="text1"/>
        </w:rPr>
      </w:pPr>
      <w:r w:rsidRPr="00CA3233">
        <w:rPr>
          <w:b w:val="0"/>
          <w:color w:val="000000" w:themeColor="text1"/>
        </w:rPr>
        <w:t>Wisner JD, Tan K, Leong GK, (2015), Supply Chain Management</w:t>
      </w:r>
      <w:r w:rsidR="00A120D0" w:rsidRPr="00CA3233">
        <w:rPr>
          <w:b w:val="0"/>
          <w:color w:val="000000" w:themeColor="text1"/>
        </w:rPr>
        <w:t>,</w:t>
      </w:r>
      <w:r w:rsidRPr="00CA3233">
        <w:rPr>
          <w:b w:val="0"/>
          <w:color w:val="000000" w:themeColor="text1"/>
        </w:rPr>
        <w:t xml:space="preserve"> A Balanced Approach, </w:t>
      </w:r>
      <w:r w:rsidR="00592CF0" w:rsidRPr="00CA3233">
        <w:rPr>
          <w:b w:val="0"/>
          <w:color w:val="000000" w:themeColor="text1"/>
        </w:rPr>
        <w:t>India, Cengage Learning</w:t>
      </w:r>
      <w:r w:rsidRPr="00CA3233">
        <w:rPr>
          <w:b w:val="0"/>
          <w:color w:val="000000" w:themeColor="text1"/>
        </w:rPr>
        <w:t xml:space="preserve"> </w:t>
      </w:r>
    </w:p>
    <w:p w14:paraId="1861216A" w14:textId="77777777" w:rsidR="000C4116" w:rsidRPr="00CA3233" w:rsidRDefault="000C4116" w:rsidP="00F031E0">
      <w:pPr>
        <w:pStyle w:val="NoSpacing"/>
        <w:rPr>
          <w:color w:val="000000" w:themeColor="text1"/>
        </w:rPr>
      </w:pPr>
    </w:p>
    <w:p w14:paraId="5EA8A3EA" w14:textId="77777777" w:rsidR="000C4116" w:rsidRPr="00CA3233" w:rsidRDefault="000C4116" w:rsidP="00F031E0">
      <w:pPr>
        <w:pStyle w:val="NoSpacing"/>
        <w:rPr>
          <w:color w:val="000000" w:themeColor="text1"/>
        </w:rPr>
      </w:pPr>
    </w:p>
    <w:p w14:paraId="64769ECD" w14:textId="77777777" w:rsidR="006379B1" w:rsidRPr="00CA3233" w:rsidRDefault="006379B1" w:rsidP="006379B1">
      <w:pPr>
        <w:pStyle w:val="NoSpacing"/>
        <w:rPr>
          <w:color w:val="000000" w:themeColor="text1"/>
        </w:rPr>
      </w:pPr>
    </w:p>
    <w:p w14:paraId="0C24B630" w14:textId="77777777" w:rsidR="00AC4973" w:rsidRPr="00CA3233" w:rsidRDefault="00AC4973" w:rsidP="00F031E0">
      <w:pPr>
        <w:pStyle w:val="NoSpacing"/>
        <w:rPr>
          <w:color w:val="000000" w:themeColor="text1"/>
        </w:rPr>
      </w:pPr>
    </w:p>
    <w:sectPr w:rsidR="00AC4973" w:rsidRPr="00CA3233" w:rsidSect="00464590">
      <w:headerReference w:type="default" r:id="rId13"/>
      <w:footerReference w:type="even" r:id="rId14"/>
      <w:footerReference w:type="default" r:id="rId15"/>
      <w:headerReference w:type="first" r:id="rId16"/>
      <w:footerReference w:type="first" r:id="rId17"/>
      <w:pgSz w:w="11900" w:h="16820"/>
      <w:pgMar w:top="1138" w:right="1138" w:bottom="1138" w:left="1138" w:header="706" w:footer="706" w:gutter="0"/>
      <w:pgNumType w:start="1"/>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0A9F6A" w14:textId="77777777" w:rsidR="005C395A" w:rsidRDefault="005C395A" w:rsidP="00236BD9">
      <w:r>
        <w:separator/>
      </w:r>
    </w:p>
  </w:endnote>
  <w:endnote w:type="continuationSeparator" w:id="0">
    <w:p w14:paraId="4020CB86" w14:textId="77777777" w:rsidR="005C395A" w:rsidRDefault="005C395A" w:rsidP="00236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swiss"/>
    <w:pitch w:val="variable"/>
    <w:sig w:usb0="E00002FF" w:usb1="5000785B" w:usb2="00000000" w:usb3="00000000" w:csb0="0000019F" w:csb1="00000000"/>
  </w:font>
  <w:font w:name="Courier">
    <w:panose1 w:val="02000500000000000000"/>
    <w:charset w:val="00"/>
    <w:family w:val="roman"/>
    <w:pitch w:val="fixed"/>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3E4F2C" w14:textId="77777777" w:rsidR="00040159" w:rsidRDefault="00040159" w:rsidP="00D07F7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E86E650" w14:textId="77777777" w:rsidR="00040159" w:rsidRDefault="0004015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649684" w14:textId="5B6A0B36" w:rsidR="00040159" w:rsidRPr="00D07F70" w:rsidRDefault="00040159" w:rsidP="00E64857">
    <w:pPr>
      <w:pStyle w:val="Footer"/>
      <w:jc w:val="center"/>
      <w:rPr>
        <w:rFonts w:ascii="Arial" w:hAnsi="Arial" w:cs="Arial"/>
        <w:sz w:val="22"/>
        <w:szCs w:val="22"/>
      </w:rPr>
    </w:pPr>
    <w:r w:rsidRPr="00D07F70">
      <w:rPr>
        <w:rFonts w:ascii="Arial" w:hAnsi="Arial" w:cs="Arial"/>
        <w:sz w:val="22"/>
        <w:szCs w:val="22"/>
        <w:lang w:val="en-US"/>
      </w:rPr>
      <w:t xml:space="preserve">Page </w:t>
    </w:r>
    <w:r w:rsidRPr="00D07F70">
      <w:rPr>
        <w:rFonts w:ascii="Arial" w:hAnsi="Arial" w:cs="Arial"/>
        <w:sz w:val="22"/>
        <w:szCs w:val="22"/>
        <w:lang w:val="en-US"/>
      </w:rPr>
      <w:fldChar w:fldCharType="begin"/>
    </w:r>
    <w:r w:rsidRPr="00D07F70">
      <w:rPr>
        <w:rFonts w:ascii="Arial" w:hAnsi="Arial" w:cs="Arial"/>
        <w:sz w:val="22"/>
        <w:szCs w:val="22"/>
        <w:lang w:val="en-US"/>
      </w:rPr>
      <w:instrText xml:space="preserve"> PAGE </w:instrText>
    </w:r>
    <w:r w:rsidRPr="00D07F70">
      <w:rPr>
        <w:rFonts w:ascii="Arial" w:hAnsi="Arial" w:cs="Arial"/>
        <w:sz w:val="22"/>
        <w:szCs w:val="22"/>
        <w:lang w:val="en-US"/>
      </w:rPr>
      <w:fldChar w:fldCharType="separate"/>
    </w:r>
    <w:r w:rsidR="003F765E">
      <w:rPr>
        <w:rFonts w:ascii="Arial" w:hAnsi="Arial" w:cs="Arial"/>
        <w:noProof/>
        <w:sz w:val="22"/>
        <w:szCs w:val="22"/>
        <w:lang w:val="en-US"/>
      </w:rPr>
      <w:t>8</w:t>
    </w:r>
    <w:r w:rsidRPr="00D07F70">
      <w:rPr>
        <w:rFonts w:ascii="Arial" w:hAnsi="Arial" w:cs="Arial"/>
        <w:sz w:val="22"/>
        <w:szCs w:val="22"/>
        <w:lang w:val="en-US"/>
      </w:rPr>
      <w:fldChar w:fldCharType="end"/>
    </w:r>
    <w:r w:rsidRPr="00D07F70">
      <w:rPr>
        <w:rFonts w:ascii="Arial" w:hAnsi="Arial" w:cs="Arial"/>
        <w:sz w:val="22"/>
        <w:szCs w:val="22"/>
        <w:lang w:val="en-US"/>
      </w:rPr>
      <w:t xml:space="preserve"> of </w:t>
    </w:r>
    <w:r w:rsidRPr="00D07F70">
      <w:rPr>
        <w:rFonts w:ascii="Arial" w:hAnsi="Arial" w:cs="Arial"/>
        <w:sz w:val="22"/>
        <w:szCs w:val="22"/>
        <w:lang w:val="en-US"/>
      </w:rPr>
      <w:fldChar w:fldCharType="begin"/>
    </w:r>
    <w:r w:rsidRPr="00D07F70">
      <w:rPr>
        <w:rFonts w:ascii="Arial" w:hAnsi="Arial" w:cs="Arial"/>
        <w:sz w:val="22"/>
        <w:szCs w:val="22"/>
        <w:lang w:val="en-US"/>
      </w:rPr>
      <w:instrText xml:space="preserve"> NUMPAGES </w:instrText>
    </w:r>
    <w:r w:rsidRPr="00D07F70">
      <w:rPr>
        <w:rFonts w:ascii="Arial" w:hAnsi="Arial" w:cs="Arial"/>
        <w:sz w:val="22"/>
        <w:szCs w:val="22"/>
        <w:lang w:val="en-US"/>
      </w:rPr>
      <w:fldChar w:fldCharType="separate"/>
    </w:r>
    <w:r w:rsidR="003F765E">
      <w:rPr>
        <w:rFonts w:ascii="Arial" w:hAnsi="Arial" w:cs="Arial"/>
        <w:noProof/>
        <w:sz w:val="22"/>
        <w:szCs w:val="22"/>
        <w:lang w:val="en-US"/>
      </w:rPr>
      <w:t>8</w:t>
    </w:r>
    <w:r w:rsidRPr="00D07F70">
      <w:rPr>
        <w:rFonts w:ascii="Arial" w:hAnsi="Arial" w:cs="Arial"/>
        <w:sz w:val="22"/>
        <w:szCs w:val="22"/>
        <w:lang w:val="en-US"/>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ADB61" w14:textId="375D77C1" w:rsidR="00040159" w:rsidRPr="00D07F70" w:rsidRDefault="00040159">
    <w:pPr>
      <w:pStyle w:val="Footer"/>
      <w:rPr>
        <w:rFonts w:ascii="Arial" w:hAnsi="Arial" w:cs="Arial"/>
        <w:sz w:val="22"/>
        <w:szCs w:val="22"/>
      </w:rPr>
    </w:pPr>
    <w:r>
      <w:rPr>
        <w:lang w:val="en-US"/>
      </w:rPr>
      <w:tab/>
    </w:r>
    <w:r w:rsidRPr="00D07F70">
      <w:rPr>
        <w:rFonts w:ascii="Arial" w:hAnsi="Arial" w:cs="Arial"/>
        <w:sz w:val="22"/>
        <w:szCs w:val="22"/>
        <w:lang w:val="en-US"/>
      </w:rPr>
      <w:t xml:space="preserve">Page </w:t>
    </w:r>
    <w:r w:rsidRPr="00D07F70">
      <w:rPr>
        <w:rFonts w:ascii="Arial" w:hAnsi="Arial" w:cs="Arial"/>
        <w:sz w:val="22"/>
        <w:szCs w:val="22"/>
        <w:lang w:val="en-US"/>
      </w:rPr>
      <w:fldChar w:fldCharType="begin"/>
    </w:r>
    <w:r w:rsidRPr="00D07F70">
      <w:rPr>
        <w:rFonts w:ascii="Arial" w:hAnsi="Arial" w:cs="Arial"/>
        <w:sz w:val="22"/>
        <w:szCs w:val="22"/>
        <w:lang w:val="en-US"/>
      </w:rPr>
      <w:instrText xml:space="preserve"> PAGE </w:instrText>
    </w:r>
    <w:r w:rsidRPr="00D07F70">
      <w:rPr>
        <w:rFonts w:ascii="Arial" w:hAnsi="Arial" w:cs="Arial"/>
        <w:sz w:val="22"/>
        <w:szCs w:val="22"/>
        <w:lang w:val="en-US"/>
      </w:rPr>
      <w:fldChar w:fldCharType="separate"/>
    </w:r>
    <w:r w:rsidR="003F765E">
      <w:rPr>
        <w:rFonts w:ascii="Arial" w:hAnsi="Arial" w:cs="Arial"/>
        <w:noProof/>
        <w:sz w:val="22"/>
        <w:szCs w:val="22"/>
        <w:lang w:val="en-US"/>
      </w:rPr>
      <w:t>1</w:t>
    </w:r>
    <w:r w:rsidRPr="00D07F70">
      <w:rPr>
        <w:rFonts w:ascii="Arial" w:hAnsi="Arial" w:cs="Arial"/>
        <w:sz w:val="22"/>
        <w:szCs w:val="22"/>
        <w:lang w:val="en-US"/>
      </w:rPr>
      <w:fldChar w:fldCharType="end"/>
    </w:r>
    <w:r w:rsidRPr="00D07F70">
      <w:rPr>
        <w:rFonts w:ascii="Arial" w:hAnsi="Arial" w:cs="Arial"/>
        <w:sz w:val="22"/>
        <w:szCs w:val="22"/>
        <w:lang w:val="en-US"/>
      </w:rPr>
      <w:t xml:space="preserve"> of </w:t>
    </w:r>
    <w:r w:rsidRPr="00D07F70">
      <w:rPr>
        <w:rFonts w:ascii="Arial" w:hAnsi="Arial" w:cs="Arial"/>
        <w:sz w:val="22"/>
        <w:szCs w:val="22"/>
        <w:lang w:val="en-US"/>
      </w:rPr>
      <w:fldChar w:fldCharType="begin"/>
    </w:r>
    <w:r w:rsidRPr="00D07F70">
      <w:rPr>
        <w:rFonts w:ascii="Arial" w:hAnsi="Arial" w:cs="Arial"/>
        <w:sz w:val="22"/>
        <w:szCs w:val="22"/>
        <w:lang w:val="en-US"/>
      </w:rPr>
      <w:instrText xml:space="preserve"> NUMPAGES </w:instrText>
    </w:r>
    <w:r w:rsidRPr="00D07F70">
      <w:rPr>
        <w:rFonts w:ascii="Arial" w:hAnsi="Arial" w:cs="Arial"/>
        <w:sz w:val="22"/>
        <w:szCs w:val="22"/>
        <w:lang w:val="en-US"/>
      </w:rPr>
      <w:fldChar w:fldCharType="separate"/>
    </w:r>
    <w:r w:rsidR="003F765E">
      <w:rPr>
        <w:rFonts w:ascii="Arial" w:hAnsi="Arial" w:cs="Arial"/>
        <w:noProof/>
        <w:sz w:val="22"/>
        <w:szCs w:val="22"/>
        <w:lang w:val="en-US"/>
      </w:rPr>
      <w:t>8</w:t>
    </w:r>
    <w:r w:rsidRPr="00D07F70">
      <w:rPr>
        <w:rFonts w:ascii="Arial" w:hAnsi="Arial" w:cs="Arial"/>
        <w:sz w:val="22"/>
        <w:szCs w:val="22"/>
        <w:lang w:val="en-US"/>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6FF8E9" w14:textId="77777777" w:rsidR="005C395A" w:rsidRDefault="005C395A" w:rsidP="00236BD9">
      <w:r>
        <w:separator/>
      </w:r>
    </w:p>
  </w:footnote>
  <w:footnote w:type="continuationSeparator" w:id="0">
    <w:p w14:paraId="15FEDE82" w14:textId="77777777" w:rsidR="005C395A" w:rsidRDefault="005C395A" w:rsidP="00236BD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F35122" w14:textId="318EF244" w:rsidR="00040159" w:rsidRPr="00464590" w:rsidRDefault="00040159" w:rsidP="00236BD9">
    <w:pPr>
      <w:pStyle w:val="Header"/>
      <w:rPr>
        <w:rFonts w:ascii="Arial" w:hAnsi="Arial"/>
        <w:color w:val="000000" w:themeColor="text1"/>
        <w:sz w:val="22"/>
        <w:szCs w:val="22"/>
      </w:rPr>
    </w:pPr>
    <w:r w:rsidRPr="00464590">
      <w:rPr>
        <w:rFonts w:ascii="Arial" w:hAnsi="Arial"/>
        <w:color w:val="000000" w:themeColor="text1"/>
        <w:sz w:val="22"/>
        <w:szCs w:val="22"/>
      </w:rPr>
      <w:t>P</w:t>
    </w:r>
    <w:r w:rsidR="002848A6">
      <w:rPr>
        <w:rFonts w:ascii="Arial" w:hAnsi="Arial"/>
        <w:color w:val="000000" w:themeColor="text1"/>
        <w:sz w:val="22"/>
        <w:szCs w:val="22"/>
      </w:rPr>
      <w:t>152356 Gutkowski J ADTL 04/01</w:t>
    </w:r>
  </w:p>
  <w:p w14:paraId="157C79B8" w14:textId="77777777" w:rsidR="00040159" w:rsidRDefault="00040159">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DE3C0" w14:textId="24213BC5" w:rsidR="00040159" w:rsidRDefault="00040159">
    <w:pPr>
      <w:pStyle w:val="Header"/>
    </w:pPr>
    <w:r w:rsidRPr="00236BD9">
      <w:rPr>
        <w:rFonts w:ascii="Arial" w:hAnsi="Arial"/>
        <w:sz w:val="22"/>
        <w:szCs w:val="22"/>
      </w:rPr>
      <w:t>P</w:t>
    </w:r>
    <w:r w:rsidR="002848A6">
      <w:rPr>
        <w:rFonts w:ascii="Arial" w:hAnsi="Arial"/>
        <w:sz w:val="22"/>
        <w:szCs w:val="22"/>
      </w:rPr>
      <w:t>152356 Gutkowski J ADTL 04</w:t>
    </w:r>
    <w:r>
      <w:rPr>
        <w:rFonts w:ascii="Arial" w:hAnsi="Arial"/>
        <w:sz w:val="22"/>
        <w:szCs w:val="22"/>
      </w:rPr>
      <w:t>/</w:t>
    </w:r>
    <w:r w:rsidR="002848A6">
      <w:rPr>
        <w:rFonts w:ascii="Arial" w:hAnsi="Arial"/>
        <w:sz w:val="22"/>
        <w:szCs w:val="22"/>
      </w:rPr>
      <w:t>01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567F2"/>
    <w:multiLevelType w:val="multilevel"/>
    <w:tmpl w:val="DE642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E06D7D"/>
    <w:multiLevelType w:val="hybridMultilevel"/>
    <w:tmpl w:val="5E508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5E70AE5"/>
    <w:multiLevelType w:val="hybridMultilevel"/>
    <w:tmpl w:val="B5424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D8C570A"/>
    <w:multiLevelType w:val="multilevel"/>
    <w:tmpl w:val="DCE84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1285B65"/>
    <w:multiLevelType w:val="hybridMultilevel"/>
    <w:tmpl w:val="E1F28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95B5132"/>
    <w:multiLevelType w:val="multilevel"/>
    <w:tmpl w:val="46F6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F99223C"/>
    <w:multiLevelType w:val="hybridMultilevel"/>
    <w:tmpl w:val="B762C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30607D3"/>
    <w:multiLevelType w:val="hybridMultilevel"/>
    <w:tmpl w:val="B4F6EE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7E905A6"/>
    <w:multiLevelType w:val="hybridMultilevel"/>
    <w:tmpl w:val="A9084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3"/>
  </w:num>
  <w:num w:numId="4">
    <w:abstractNumId w:val="2"/>
  </w:num>
  <w:num w:numId="5">
    <w:abstractNumId w:val="8"/>
  </w:num>
  <w:num w:numId="6">
    <w:abstractNumId w:val="6"/>
  </w:num>
  <w:num w:numId="7">
    <w:abstractNumId w:val="0"/>
  </w:num>
  <w:num w:numId="8">
    <w:abstractNumId w:val="4"/>
  </w:num>
  <w:num w:numId="9">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BD9"/>
    <w:rsid w:val="000035AB"/>
    <w:rsid w:val="000042B2"/>
    <w:rsid w:val="00004C92"/>
    <w:rsid w:val="000122D9"/>
    <w:rsid w:val="000205D5"/>
    <w:rsid w:val="00020714"/>
    <w:rsid w:val="00021056"/>
    <w:rsid w:val="00023B9D"/>
    <w:rsid w:val="000261EE"/>
    <w:rsid w:val="00027305"/>
    <w:rsid w:val="00027DD1"/>
    <w:rsid w:val="00031004"/>
    <w:rsid w:val="00031454"/>
    <w:rsid w:val="00036521"/>
    <w:rsid w:val="00040159"/>
    <w:rsid w:val="00041E54"/>
    <w:rsid w:val="00042B5F"/>
    <w:rsid w:val="000472FF"/>
    <w:rsid w:val="000568D4"/>
    <w:rsid w:val="00063A4E"/>
    <w:rsid w:val="000657C9"/>
    <w:rsid w:val="000667B9"/>
    <w:rsid w:val="00067C90"/>
    <w:rsid w:val="00076205"/>
    <w:rsid w:val="00077A09"/>
    <w:rsid w:val="00077F11"/>
    <w:rsid w:val="00080DEE"/>
    <w:rsid w:val="00082623"/>
    <w:rsid w:val="0008448E"/>
    <w:rsid w:val="00085195"/>
    <w:rsid w:val="00085201"/>
    <w:rsid w:val="00085683"/>
    <w:rsid w:val="0009193E"/>
    <w:rsid w:val="000A0BB5"/>
    <w:rsid w:val="000A3A80"/>
    <w:rsid w:val="000A4429"/>
    <w:rsid w:val="000A4F19"/>
    <w:rsid w:val="000B5382"/>
    <w:rsid w:val="000C0B43"/>
    <w:rsid w:val="000C4116"/>
    <w:rsid w:val="000D002C"/>
    <w:rsid w:val="000D020E"/>
    <w:rsid w:val="000D0782"/>
    <w:rsid w:val="000D1FC9"/>
    <w:rsid w:val="000D45B9"/>
    <w:rsid w:val="000D668F"/>
    <w:rsid w:val="000D760F"/>
    <w:rsid w:val="000E2985"/>
    <w:rsid w:val="000E3111"/>
    <w:rsid w:val="000E58D2"/>
    <w:rsid w:val="000E786E"/>
    <w:rsid w:val="000F2144"/>
    <w:rsid w:val="000F67AA"/>
    <w:rsid w:val="0010273B"/>
    <w:rsid w:val="001062A0"/>
    <w:rsid w:val="00107470"/>
    <w:rsid w:val="001079B2"/>
    <w:rsid w:val="00110CB3"/>
    <w:rsid w:val="00110D5A"/>
    <w:rsid w:val="00111DDD"/>
    <w:rsid w:val="00112B82"/>
    <w:rsid w:val="00114D22"/>
    <w:rsid w:val="00117095"/>
    <w:rsid w:val="00120AAF"/>
    <w:rsid w:val="001274EA"/>
    <w:rsid w:val="00132F3D"/>
    <w:rsid w:val="00136607"/>
    <w:rsid w:val="00140B86"/>
    <w:rsid w:val="001411C9"/>
    <w:rsid w:val="001418EE"/>
    <w:rsid w:val="0014350C"/>
    <w:rsid w:val="0014620E"/>
    <w:rsid w:val="00150234"/>
    <w:rsid w:val="0015042C"/>
    <w:rsid w:val="001540DB"/>
    <w:rsid w:val="00154E05"/>
    <w:rsid w:val="001614A4"/>
    <w:rsid w:val="001670F1"/>
    <w:rsid w:val="00167127"/>
    <w:rsid w:val="0016783F"/>
    <w:rsid w:val="00174C07"/>
    <w:rsid w:val="0017561B"/>
    <w:rsid w:val="001827D7"/>
    <w:rsid w:val="00182958"/>
    <w:rsid w:val="00182D46"/>
    <w:rsid w:val="001833EB"/>
    <w:rsid w:val="00187B2E"/>
    <w:rsid w:val="00187E40"/>
    <w:rsid w:val="0019202A"/>
    <w:rsid w:val="001944C5"/>
    <w:rsid w:val="00195E48"/>
    <w:rsid w:val="001960F9"/>
    <w:rsid w:val="001A1C14"/>
    <w:rsid w:val="001A32BF"/>
    <w:rsid w:val="001A357A"/>
    <w:rsid w:val="001A66BA"/>
    <w:rsid w:val="001B0917"/>
    <w:rsid w:val="001B0B7E"/>
    <w:rsid w:val="001B14D6"/>
    <w:rsid w:val="001B7FF6"/>
    <w:rsid w:val="001C6E99"/>
    <w:rsid w:val="001D0DFC"/>
    <w:rsid w:val="001D303C"/>
    <w:rsid w:val="001D643D"/>
    <w:rsid w:val="001F168E"/>
    <w:rsid w:val="001F6843"/>
    <w:rsid w:val="002007A3"/>
    <w:rsid w:val="00207C75"/>
    <w:rsid w:val="00211D28"/>
    <w:rsid w:val="0021346C"/>
    <w:rsid w:val="002134B6"/>
    <w:rsid w:val="002173EB"/>
    <w:rsid w:val="002200BA"/>
    <w:rsid w:val="00220F16"/>
    <w:rsid w:val="002217AF"/>
    <w:rsid w:val="00223516"/>
    <w:rsid w:val="0022463F"/>
    <w:rsid w:val="00227AC9"/>
    <w:rsid w:val="00231475"/>
    <w:rsid w:val="00231778"/>
    <w:rsid w:val="00234632"/>
    <w:rsid w:val="00236913"/>
    <w:rsid w:val="00236BD9"/>
    <w:rsid w:val="0023731D"/>
    <w:rsid w:val="00245023"/>
    <w:rsid w:val="002501FB"/>
    <w:rsid w:val="0025141D"/>
    <w:rsid w:val="0025575F"/>
    <w:rsid w:val="00255D4F"/>
    <w:rsid w:val="002749EB"/>
    <w:rsid w:val="002818DE"/>
    <w:rsid w:val="002848A6"/>
    <w:rsid w:val="002934D2"/>
    <w:rsid w:val="00293B3A"/>
    <w:rsid w:val="00294FFC"/>
    <w:rsid w:val="00295515"/>
    <w:rsid w:val="0029674B"/>
    <w:rsid w:val="002A0F89"/>
    <w:rsid w:val="002A54BA"/>
    <w:rsid w:val="002A5ED3"/>
    <w:rsid w:val="002A5EE1"/>
    <w:rsid w:val="002A67CE"/>
    <w:rsid w:val="002B4E9C"/>
    <w:rsid w:val="002B5DFA"/>
    <w:rsid w:val="002B5F15"/>
    <w:rsid w:val="002B797E"/>
    <w:rsid w:val="002C02AB"/>
    <w:rsid w:val="002C0DD2"/>
    <w:rsid w:val="002C7F66"/>
    <w:rsid w:val="002D06F1"/>
    <w:rsid w:val="002D65E1"/>
    <w:rsid w:val="002D6A89"/>
    <w:rsid w:val="002D7EC8"/>
    <w:rsid w:val="002E15E6"/>
    <w:rsid w:val="002E178C"/>
    <w:rsid w:val="002E59D7"/>
    <w:rsid w:val="002F273F"/>
    <w:rsid w:val="002F6326"/>
    <w:rsid w:val="002F7BC9"/>
    <w:rsid w:val="00302755"/>
    <w:rsid w:val="00304119"/>
    <w:rsid w:val="003120ED"/>
    <w:rsid w:val="003123D9"/>
    <w:rsid w:val="003125F5"/>
    <w:rsid w:val="003127B9"/>
    <w:rsid w:val="00320D82"/>
    <w:rsid w:val="003242C7"/>
    <w:rsid w:val="00325468"/>
    <w:rsid w:val="00330A71"/>
    <w:rsid w:val="00333969"/>
    <w:rsid w:val="0033532B"/>
    <w:rsid w:val="0034246C"/>
    <w:rsid w:val="00344983"/>
    <w:rsid w:val="00346997"/>
    <w:rsid w:val="00346BB4"/>
    <w:rsid w:val="003513EE"/>
    <w:rsid w:val="003530D6"/>
    <w:rsid w:val="00353B5D"/>
    <w:rsid w:val="003544E1"/>
    <w:rsid w:val="0035599B"/>
    <w:rsid w:val="0035613B"/>
    <w:rsid w:val="003563BE"/>
    <w:rsid w:val="00356D15"/>
    <w:rsid w:val="00366736"/>
    <w:rsid w:val="00371B24"/>
    <w:rsid w:val="003802CC"/>
    <w:rsid w:val="0038089D"/>
    <w:rsid w:val="00390B70"/>
    <w:rsid w:val="00391B57"/>
    <w:rsid w:val="003921F7"/>
    <w:rsid w:val="00392D69"/>
    <w:rsid w:val="003945D8"/>
    <w:rsid w:val="003971B3"/>
    <w:rsid w:val="003A4533"/>
    <w:rsid w:val="003A7420"/>
    <w:rsid w:val="003B25DF"/>
    <w:rsid w:val="003B4789"/>
    <w:rsid w:val="003B54AE"/>
    <w:rsid w:val="003B65BB"/>
    <w:rsid w:val="003C1600"/>
    <w:rsid w:val="003C7061"/>
    <w:rsid w:val="003D0554"/>
    <w:rsid w:val="003D107C"/>
    <w:rsid w:val="003D2479"/>
    <w:rsid w:val="003F061E"/>
    <w:rsid w:val="003F2C87"/>
    <w:rsid w:val="003F3F73"/>
    <w:rsid w:val="003F765E"/>
    <w:rsid w:val="003F773C"/>
    <w:rsid w:val="00400BDC"/>
    <w:rsid w:val="00400DD3"/>
    <w:rsid w:val="00403A1A"/>
    <w:rsid w:val="00407FB7"/>
    <w:rsid w:val="00410D1E"/>
    <w:rsid w:val="0041365B"/>
    <w:rsid w:val="00413BD3"/>
    <w:rsid w:val="004160B6"/>
    <w:rsid w:val="004233F0"/>
    <w:rsid w:val="00426525"/>
    <w:rsid w:val="00431582"/>
    <w:rsid w:val="0043232A"/>
    <w:rsid w:val="0043368D"/>
    <w:rsid w:val="004347B3"/>
    <w:rsid w:val="00437850"/>
    <w:rsid w:val="0044296C"/>
    <w:rsid w:val="00450A9B"/>
    <w:rsid w:val="004520F8"/>
    <w:rsid w:val="00452185"/>
    <w:rsid w:val="00454359"/>
    <w:rsid w:val="00457069"/>
    <w:rsid w:val="00460FC2"/>
    <w:rsid w:val="004624AD"/>
    <w:rsid w:val="004628BC"/>
    <w:rsid w:val="00463F8B"/>
    <w:rsid w:val="00464590"/>
    <w:rsid w:val="0046470C"/>
    <w:rsid w:val="00464DF6"/>
    <w:rsid w:val="00467FD9"/>
    <w:rsid w:val="00470E42"/>
    <w:rsid w:val="00470EB8"/>
    <w:rsid w:val="004719A6"/>
    <w:rsid w:val="00472288"/>
    <w:rsid w:val="00472772"/>
    <w:rsid w:val="00473A49"/>
    <w:rsid w:val="00474337"/>
    <w:rsid w:val="0047441E"/>
    <w:rsid w:val="00474B73"/>
    <w:rsid w:val="00475003"/>
    <w:rsid w:val="00477D02"/>
    <w:rsid w:val="004823AF"/>
    <w:rsid w:val="0048252C"/>
    <w:rsid w:val="00483F7D"/>
    <w:rsid w:val="0049147D"/>
    <w:rsid w:val="00491C1A"/>
    <w:rsid w:val="004923F3"/>
    <w:rsid w:val="004931FA"/>
    <w:rsid w:val="00495129"/>
    <w:rsid w:val="004965D8"/>
    <w:rsid w:val="004A2901"/>
    <w:rsid w:val="004A3BDB"/>
    <w:rsid w:val="004A4025"/>
    <w:rsid w:val="004A5BAD"/>
    <w:rsid w:val="004A6282"/>
    <w:rsid w:val="004A7ECD"/>
    <w:rsid w:val="004B227E"/>
    <w:rsid w:val="004B3897"/>
    <w:rsid w:val="004B4942"/>
    <w:rsid w:val="004B4E19"/>
    <w:rsid w:val="004B7AD5"/>
    <w:rsid w:val="004C1528"/>
    <w:rsid w:val="004C1590"/>
    <w:rsid w:val="004C438C"/>
    <w:rsid w:val="004C4829"/>
    <w:rsid w:val="004C4FE4"/>
    <w:rsid w:val="004C7576"/>
    <w:rsid w:val="004C7C84"/>
    <w:rsid w:val="004D050A"/>
    <w:rsid w:val="004D464F"/>
    <w:rsid w:val="004D48C7"/>
    <w:rsid w:val="004E66D0"/>
    <w:rsid w:val="004E696D"/>
    <w:rsid w:val="004E6BA4"/>
    <w:rsid w:val="004E6FF0"/>
    <w:rsid w:val="004F02E1"/>
    <w:rsid w:val="004F20C6"/>
    <w:rsid w:val="004F37E0"/>
    <w:rsid w:val="004F5268"/>
    <w:rsid w:val="00510E60"/>
    <w:rsid w:val="0052349A"/>
    <w:rsid w:val="00525DD7"/>
    <w:rsid w:val="005308C7"/>
    <w:rsid w:val="00537F1F"/>
    <w:rsid w:val="0054048F"/>
    <w:rsid w:val="005447D5"/>
    <w:rsid w:val="00544C4D"/>
    <w:rsid w:val="00546EF3"/>
    <w:rsid w:val="00547C84"/>
    <w:rsid w:val="00550D40"/>
    <w:rsid w:val="0055156A"/>
    <w:rsid w:val="005523DB"/>
    <w:rsid w:val="00552464"/>
    <w:rsid w:val="005536E3"/>
    <w:rsid w:val="0055675E"/>
    <w:rsid w:val="00556B21"/>
    <w:rsid w:val="0056182B"/>
    <w:rsid w:val="0056202B"/>
    <w:rsid w:val="00565AC3"/>
    <w:rsid w:val="0056714B"/>
    <w:rsid w:val="00570576"/>
    <w:rsid w:val="005718EA"/>
    <w:rsid w:val="005742A4"/>
    <w:rsid w:val="00574C14"/>
    <w:rsid w:val="005759CD"/>
    <w:rsid w:val="005818B5"/>
    <w:rsid w:val="00582141"/>
    <w:rsid w:val="0058672B"/>
    <w:rsid w:val="00590FAA"/>
    <w:rsid w:val="00591CF6"/>
    <w:rsid w:val="005921A4"/>
    <w:rsid w:val="00592CF0"/>
    <w:rsid w:val="00592FE2"/>
    <w:rsid w:val="00595FD6"/>
    <w:rsid w:val="005A3C0F"/>
    <w:rsid w:val="005A4463"/>
    <w:rsid w:val="005A75AC"/>
    <w:rsid w:val="005A7F56"/>
    <w:rsid w:val="005B3CEA"/>
    <w:rsid w:val="005B58EE"/>
    <w:rsid w:val="005B743A"/>
    <w:rsid w:val="005B7579"/>
    <w:rsid w:val="005B759E"/>
    <w:rsid w:val="005C0C1C"/>
    <w:rsid w:val="005C0C57"/>
    <w:rsid w:val="005C234A"/>
    <w:rsid w:val="005C395A"/>
    <w:rsid w:val="005C45FF"/>
    <w:rsid w:val="005C5BDA"/>
    <w:rsid w:val="005C7D9C"/>
    <w:rsid w:val="005D122B"/>
    <w:rsid w:val="005D5A2C"/>
    <w:rsid w:val="005D608C"/>
    <w:rsid w:val="005E09A9"/>
    <w:rsid w:val="005E3393"/>
    <w:rsid w:val="005F280A"/>
    <w:rsid w:val="005F3669"/>
    <w:rsid w:val="005F6B6C"/>
    <w:rsid w:val="00601441"/>
    <w:rsid w:val="00603329"/>
    <w:rsid w:val="00603DAE"/>
    <w:rsid w:val="00606058"/>
    <w:rsid w:val="0061422A"/>
    <w:rsid w:val="0061532D"/>
    <w:rsid w:val="00617066"/>
    <w:rsid w:val="0061727C"/>
    <w:rsid w:val="0061749A"/>
    <w:rsid w:val="00625799"/>
    <w:rsid w:val="00626F41"/>
    <w:rsid w:val="0063682C"/>
    <w:rsid w:val="006379B1"/>
    <w:rsid w:val="00637E23"/>
    <w:rsid w:val="00640B9F"/>
    <w:rsid w:val="006427E1"/>
    <w:rsid w:val="0065654E"/>
    <w:rsid w:val="006565A2"/>
    <w:rsid w:val="00660318"/>
    <w:rsid w:val="00660499"/>
    <w:rsid w:val="00660FC2"/>
    <w:rsid w:val="00663C78"/>
    <w:rsid w:val="006679BC"/>
    <w:rsid w:val="006719B3"/>
    <w:rsid w:val="00671EED"/>
    <w:rsid w:val="00672FF9"/>
    <w:rsid w:val="00680F6A"/>
    <w:rsid w:val="006812DE"/>
    <w:rsid w:val="00682DAC"/>
    <w:rsid w:val="00684174"/>
    <w:rsid w:val="00686F77"/>
    <w:rsid w:val="00687567"/>
    <w:rsid w:val="00691ABE"/>
    <w:rsid w:val="00692064"/>
    <w:rsid w:val="006931F1"/>
    <w:rsid w:val="00695372"/>
    <w:rsid w:val="00696117"/>
    <w:rsid w:val="006A0CC4"/>
    <w:rsid w:val="006A100E"/>
    <w:rsid w:val="006A1246"/>
    <w:rsid w:val="006A1F89"/>
    <w:rsid w:val="006A686A"/>
    <w:rsid w:val="006B006B"/>
    <w:rsid w:val="006B2DCC"/>
    <w:rsid w:val="006B4ACB"/>
    <w:rsid w:val="006C2C4E"/>
    <w:rsid w:val="006C62B7"/>
    <w:rsid w:val="006D3BBF"/>
    <w:rsid w:val="006D50BD"/>
    <w:rsid w:val="006E1C30"/>
    <w:rsid w:val="006E49DE"/>
    <w:rsid w:val="006E7D98"/>
    <w:rsid w:val="006F1832"/>
    <w:rsid w:val="006F3DB2"/>
    <w:rsid w:val="00701DB8"/>
    <w:rsid w:val="0070247C"/>
    <w:rsid w:val="00702AD4"/>
    <w:rsid w:val="00702BB3"/>
    <w:rsid w:val="007053B0"/>
    <w:rsid w:val="00706A9B"/>
    <w:rsid w:val="00710693"/>
    <w:rsid w:val="007163CC"/>
    <w:rsid w:val="00716509"/>
    <w:rsid w:val="0071756B"/>
    <w:rsid w:val="00717B2E"/>
    <w:rsid w:val="00720FF8"/>
    <w:rsid w:val="00722A07"/>
    <w:rsid w:val="00725F18"/>
    <w:rsid w:val="00727B02"/>
    <w:rsid w:val="007311C9"/>
    <w:rsid w:val="00743230"/>
    <w:rsid w:val="00746A7F"/>
    <w:rsid w:val="007477BE"/>
    <w:rsid w:val="00752970"/>
    <w:rsid w:val="0075363C"/>
    <w:rsid w:val="0076053C"/>
    <w:rsid w:val="0076121C"/>
    <w:rsid w:val="00763131"/>
    <w:rsid w:val="007643DD"/>
    <w:rsid w:val="00765344"/>
    <w:rsid w:val="00765777"/>
    <w:rsid w:val="00770069"/>
    <w:rsid w:val="0077086B"/>
    <w:rsid w:val="00772DCE"/>
    <w:rsid w:val="00780BDD"/>
    <w:rsid w:val="00781263"/>
    <w:rsid w:val="00783120"/>
    <w:rsid w:val="00787F21"/>
    <w:rsid w:val="007A1CB1"/>
    <w:rsid w:val="007A4482"/>
    <w:rsid w:val="007B425A"/>
    <w:rsid w:val="007B46BA"/>
    <w:rsid w:val="007B7174"/>
    <w:rsid w:val="007C136F"/>
    <w:rsid w:val="007C4E75"/>
    <w:rsid w:val="007C6E69"/>
    <w:rsid w:val="007D0539"/>
    <w:rsid w:val="007D21CB"/>
    <w:rsid w:val="007D246D"/>
    <w:rsid w:val="007D27A0"/>
    <w:rsid w:val="007D2F58"/>
    <w:rsid w:val="007D4C6B"/>
    <w:rsid w:val="007D57F1"/>
    <w:rsid w:val="007D6939"/>
    <w:rsid w:val="007D6A6E"/>
    <w:rsid w:val="007E0263"/>
    <w:rsid w:val="007E6FDA"/>
    <w:rsid w:val="007E724B"/>
    <w:rsid w:val="007F1A47"/>
    <w:rsid w:val="007F2A37"/>
    <w:rsid w:val="007F5D6F"/>
    <w:rsid w:val="007F6385"/>
    <w:rsid w:val="008023A9"/>
    <w:rsid w:val="0080252F"/>
    <w:rsid w:val="00806BBF"/>
    <w:rsid w:val="00807279"/>
    <w:rsid w:val="00813989"/>
    <w:rsid w:val="00816DD0"/>
    <w:rsid w:val="00817EDD"/>
    <w:rsid w:val="008237F2"/>
    <w:rsid w:val="00824CD5"/>
    <w:rsid w:val="008316FD"/>
    <w:rsid w:val="0083290C"/>
    <w:rsid w:val="008335E0"/>
    <w:rsid w:val="008455FA"/>
    <w:rsid w:val="00846B95"/>
    <w:rsid w:val="008473CC"/>
    <w:rsid w:val="0084758F"/>
    <w:rsid w:val="0085096F"/>
    <w:rsid w:val="00852CF1"/>
    <w:rsid w:val="00853854"/>
    <w:rsid w:val="008551D8"/>
    <w:rsid w:val="00860E65"/>
    <w:rsid w:val="008627F6"/>
    <w:rsid w:val="008635A4"/>
    <w:rsid w:val="00863C99"/>
    <w:rsid w:val="00865F5B"/>
    <w:rsid w:val="008803A4"/>
    <w:rsid w:val="00881186"/>
    <w:rsid w:val="008831DD"/>
    <w:rsid w:val="0088622C"/>
    <w:rsid w:val="00891EB7"/>
    <w:rsid w:val="0089258B"/>
    <w:rsid w:val="008B0E71"/>
    <w:rsid w:val="008B1579"/>
    <w:rsid w:val="008B3C8D"/>
    <w:rsid w:val="008B76BB"/>
    <w:rsid w:val="008B797C"/>
    <w:rsid w:val="008D0EA7"/>
    <w:rsid w:val="008D20EE"/>
    <w:rsid w:val="008D29FD"/>
    <w:rsid w:val="008D5238"/>
    <w:rsid w:val="008D6C2E"/>
    <w:rsid w:val="008E1414"/>
    <w:rsid w:val="008E2E79"/>
    <w:rsid w:val="008E3B59"/>
    <w:rsid w:val="008E5B5D"/>
    <w:rsid w:val="008E62DA"/>
    <w:rsid w:val="008E699B"/>
    <w:rsid w:val="008E7061"/>
    <w:rsid w:val="008E7D56"/>
    <w:rsid w:val="008F3338"/>
    <w:rsid w:val="00901D2A"/>
    <w:rsid w:val="009030EF"/>
    <w:rsid w:val="00903440"/>
    <w:rsid w:val="00903DE7"/>
    <w:rsid w:val="00905413"/>
    <w:rsid w:val="009075C7"/>
    <w:rsid w:val="00907698"/>
    <w:rsid w:val="0091765E"/>
    <w:rsid w:val="00920E12"/>
    <w:rsid w:val="00926048"/>
    <w:rsid w:val="00930525"/>
    <w:rsid w:val="00932517"/>
    <w:rsid w:val="009335E3"/>
    <w:rsid w:val="009464E5"/>
    <w:rsid w:val="00947C94"/>
    <w:rsid w:val="00953975"/>
    <w:rsid w:val="0095606A"/>
    <w:rsid w:val="00960A76"/>
    <w:rsid w:val="009627E6"/>
    <w:rsid w:val="009637B7"/>
    <w:rsid w:val="0096582E"/>
    <w:rsid w:val="00965E79"/>
    <w:rsid w:val="00967D53"/>
    <w:rsid w:val="00967FA4"/>
    <w:rsid w:val="00970312"/>
    <w:rsid w:val="00971E42"/>
    <w:rsid w:val="009741DF"/>
    <w:rsid w:val="0097528F"/>
    <w:rsid w:val="009802E3"/>
    <w:rsid w:val="0098657C"/>
    <w:rsid w:val="0098734F"/>
    <w:rsid w:val="00990835"/>
    <w:rsid w:val="00991D72"/>
    <w:rsid w:val="009926D2"/>
    <w:rsid w:val="00992BDF"/>
    <w:rsid w:val="00995103"/>
    <w:rsid w:val="009958B0"/>
    <w:rsid w:val="00995CFB"/>
    <w:rsid w:val="00997824"/>
    <w:rsid w:val="009A53C5"/>
    <w:rsid w:val="009B35F4"/>
    <w:rsid w:val="009B4BDB"/>
    <w:rsid w:val="009B62F4"/>
    <w:rsid w:val="009B63CC"/>
    <w:rsid w:val="009B7741"/>
    <w:rsid w:val="009C2227"/>
    <w:rsid w:val="009C423B"/>
    <w:rsid w:val="009C4DEC"/>
    <w:rsid w:val="009D36A6"/>
    <w:rsid w:val="009D528C"/>
    <w:rsid w:val="009D6382"/>
    <w:rsid w:val="009D64A4"/>
    <w:rsid w:val="009D6BD5"/>
    <w:rsid w:val="009E3C5E"/>
    <w:rsid w:val="009E4EC5"/>
    <w:rsid w:val="009E6254"/>
    <w:rsid w:val="009F1775"/>
    <w:rsid w:val="009F2453"/>
    <w:rsid w:val="009F3336"/>
    <w:rsid w:val="009F3625"/>
    <w:rsid w:val="009F4DAB"/>
    <w:rsid w:val="009F5CF2"/>
    <w:rsid w:val="009F7C32"/>
    <w:rsid w:val="00A00246"/>
    <w:rsid w:val="00A00BA6"/>
    <w:rsid w:val="00A01DBF"/>
    <w:rsid w:val="00A04814"/>
    <w:rsid w:val="00A04912"/>
    <w:rsid w:val="00A10265"/>
    <w:rsid w:val="00A1069D"/>
    <w:rsid w:val="00A120D0"/>
    <w:rsid w:val="00A12703"/>
    <w:rsid w:val="00A12B1C"/>
    <w:rsid w:val="00A146A0"/>
    <w:rsid w:val="00A21263"/>
    <w:rsid w:val="00A22267"/>
    <w:rsid w:val="00A25A11"/>
    <w:rsid w:val="00A25CC4"/>
    <w:rsid w:val="00A26019"/>
    <w:rsid w:val="00A27539"/>
    <w:rsid w:val="00A31769"/>
    <w:rsid w:val="00A32188"/>
    <w:rsid w:val="00A32F9A"/>
    <w:rsid w:val="00A33ED7"/>
    <w:rsid w:val="00A35F20"/>
    <w:rsid w:val="00A42548"/>
    <w:rsid w:val="00A42782"/>
    <w:rsid w:val="00A45C6C"/>
    <w:rsid w:val="00A46967"/>
    <w:rsid w:val="00A50700"/>
    <w:rsid w:val="00A52FAF"/>
    <w:rsid w:val="00A5376A"/>
    <w:rsid w:val="00A614A5"/>
    <w:rsid w:val="00A64263"/>
    <w:rsid w:val="00A6475A"/>
    <w:rsid w:val="00A66074"/>
    <w:rsid w:val="00A66BFE"/>
    <w:rsid w:val="00A67863"/>
    <w:rsid w:val="00A7354F"/>
    <w:rsid w:val="00A73EE7"/>
    <w:rsid w:val="00A74396"/>
    <w:rsid w:val="00A87613"/>
    <w:rsid w:val="00A924C7"/>
    <w:rsid w:val="00AA1863"/>
    <w:rsid w:val="00AB19E6"/>
    <w:rsid w:val="00AB31CA"/>
    <w:rsid w:val="00AB38DA"/>
    <w:rsid w:val="00AB434C"/>
    <w:rsid w:val="00AB4CCD"/>
    <w:rsid w:val="00AC25A0"/>
    <w:rsid w:val="00AC4973"/>
    <w:rsid w:val="00AD2A2A"/>
    <w:rsid w:val="00AD4350"/>
    <w:rsid w:val="00AD458B"/>
    <w:rsid w:val="00AE187F"/>
    <w:rsid w:val="00AE4489"/>
    <w:rsid w:val="00AF03BE"/>
    <w:rsid w:val="00AF0DD2"/>
    <w:rsid w:val="00AF1F9A"/>
    <w:rsid w:val="00B0317E"/>
    <w:rsid w:val="00B03180"/>
    <w:rsid w:val="00B0796E"/>
    <w:rsid w:val="00B116CE"/>
    <w:rsid w:val="00B11902"/>
    <w:rsid w:val="00B12B13"/>
    <w:rsid w:val="00B1683F"/>
    <w:rsid w:val="00B20046"/>
    <w:rsid w:val="00B21222"/>
    <w:rsid w:val="00B22DD8"/>
    <w:rsid w:val="00B27D29"/>
    <w:rsid w:val="00B27F84"/>
    <w:rsid w:val="00B300E0"/>
    <w:rsid w:val="00B33769"/>
    <w:rsid w:val="00B3503B"/>
    <w:rsid w:val="00B3796C"/>
    <w:rsid w:val="00B37E31"/>
    <w:rsid w:val="00B4307B"/>
    <w:rsid w:val="00B43906"/>
    <w:rsid w:val="00B44485"/>
    <w:rsid w:val="00B45573"/>
    <w:rsid w:val="00B533F2"/>
    <w:rsid w:val="00B54280"/>
    <w:rsid w:val="00B55429"/>
    <w:rsid w:val="00B56F1C"/>
    <w:rsid w:val="00B60BFF"/>
    <w:rsid w:val="00B63748"/>
    <w:rsid w:val="00B6494D"/>
    <w:rsid w:val="00B70D6F"/>
    <w:rsid w:val="00B736B6"/>
    <w:rsid w:val="00B85B41"/>
    <w:rsid w:val="00B878E9"/>
    <w:rsid w:val="00B87BA4"/>
    <w:rsid w:val="00B934BE"/>
    <w:rsid w:val="00B93F6F"/>
    <w:rsid w:val="00B9471B"/>
    <w:rsid w:val="00B973E8"/>
    <w:rsid w:val="00BA006C"/>
    <w:rsid w:val="00BA38A0"/>
    <w:rsid w:val="00BA49CA"/>
    <w:rsid w:val="00BB5F86"/>
    <w:rsid w:val="00BC2C15"/>
    <w:rsid w:val="00BC438D"/>
    <w:rsid w:val="00BC57B3"/>
    <w:rsid w:val="00BC6E2F"/>
    <w:rsid w:val="00BC7D67"/>
    <w:rsid w:val="00BD1DAE"/>
    <w:rsid w:val="00BD47C6"/>
    <w:rsid w:val="00BD6631"/>
    <w:rsid w:val="00BD6751"/>
    <w:rsid w:val="00BD7454"/>
    <w:rsid w:val="00BE4794"/>
    <w:rsid w:val="00BE6257"/>
    <w:rsid w:val="00BF40E1"/>
    <w:rsid w:val="00BF638C"/>
    <w:rsid w:val="00BF6F02"/>
    <w:rsid w:val="00C00AFB"/>
    <w:rsid w:val="00C10533"/>
    <w:rsid w:val="00C1167B"/>
    <w:rsid w:val="00C21D45"/>
    <w:rsid w:val="00C2344F"/>
    <w:rsid w:val="00C23E39"/>
    <w:rsid w:val="00C24CBF"/>
    <w:rsid w:val="00C25855"/>
    <w:rsid w:val="00C25F1B"/>
    <w:rsid w:val="00C330F7"/>
    <w:rsid w:val="00C36791"/>
    <w:rsid w:val="00C433BA"/>
    <w:rsid w:val="00C447F0"/>
    <w:rsid w:val="00C46FC1"/>
    <w:rsid w:val="00C47382"/>
    <w:rsid w:val="00C50439"/>
    <w:rsid w:val="00C5627A"/>
    <w:rsid w:val="00C56ED8"/>
    <w:rsid w:val="00C57060"/>
    <w:rsid w:val="00C60415"/>
    <w:rsid w:val="00C649A7"/>
    <w:rsid w:val="00C64A8A"/>
    <w:rsid w:val="00C65E49"/>
    <w:rsid w:val="00C6730B"/>
    <w:rsid w:val="00C70070"/>
    <w:rsid w:val="00C73323"/>
    <w:rsid w:val="00C74B50"/>
    <w:rsid w:val="00C756FB"/>
    <w:rsid w:val="00C80610"/>
    <w:rsid w:val="00C80DBE"/>
    <w:rsid w:val="00C82A4D"/>
    <w:rsid w:val="00C8390F"/>
    <w:rsid w:val="00C86BC4"/>
    <w:rsid w:val="00C872B0"/>
    <w:rsid w:val="00C87D5C"/>
    <w:rsid w:val="00C92608"/>
    <w:rsid w:val="00CA2710"/>
    <w:rsid w:val="00CA3233"/>
    <w:rsid w:val="00CA4062"/>
    <w:rsid w:val="00CA5B15"/>
    <w:rsid w:val="00CA5BB9"/>
    <w:rsid w:val="00CA69EB"/>
    <w:rsid w:val="00CB1461"/>
    <w:rsid w:val="00CB520E"/>
    <w:rsid w:val="00CB5888"/>
    <w:rsid w:val="00CB5DAD"/>
    <w:rsid w:val="00CB7EC0"/>
    <w:rsid w:val="00CC0F9B"/>
    <w:rsid w:val="00CC2E29"/>
    <w:rsid w:val="00CD1AF1"/>
    <w:rsid w:val="00CE239D"/>
    <w:rsid w:val="00CE3556"/>
    <w:rsid w:val="00CF0C85"/>
    <w:rsid w:val="00D01328"/>
    <w:rsid w:val="00D04190"/>
    <w:rsid w:val="00D04873"/>
    <w:rsid w:val="00D04F34"/>
    <w:rsid w:val="00D058EF"/>
    <w:rsid w:val="00D06897"/>
    <w:rsid w:val="00D07F70"/>
    <w:rsid w:val="00D20BD7"/>
    <w:rsid w:val="00D241AE"/>
    <w:rsid w:val="00D241D2"/>
    <w:rsid w:val="00D309AD"/>
    <w:rsid w:val="00D433A4"/>
    <w:rsid w:val="00D449DA"/>
    <w:rsid w:val="00D476E6"/>
    <w:rsid w:val="00D568CA"/>
    <w:rsid w:val="00D568D3"/>
    <w:rsid w:val="00D60ABE"/>
    <w:rsid w:val="00D612C9"/>
    <w:rsid w:val="00D634B1"/>
    <w:rsid w:val="00D66916"/>
    <w:rsid w:val="00D70D5E"/>
    <w:rsid w:val="00D70F47"/>
    <w:rsid w:val="00D7242C"/>
    <w:rsid w:val="00D754DB"/>
    <w:rsid w:val="00D75D6B"/>
    <w:rsid w:val="00D823C4"/>
    <w:rsid w:val="00D83451"/>
    <w:rsid w:val="00D835B3"/>
    <w:rsid w:val="00DA3E75"/>
    <w:rsid w:val="00DA7577"/>
    <w:rsid w:val="00DB081D"/>
    <w:rsid w:val="00DB0EA4"/>
    <w:rsid w:val="00DB26D8"/>
    <w:rsid w:val="00DB3D4E"/>
    <w:rsid w:val="00DB4546"/>
    <w:rsid w:val="00DC354F"/>
    <w:rsid w:val="00DC5B71"/>
    <w:rsid w:val="00DD00AB"/>
    <w:rsid w:val="00DD0CF6"/>
    <w:rsid w:val="00DD583E"/>
    <w:rsid w:val="00DD7326"/>
    <w:rsid w:val="00DE3AFC"/>
    <w:rsid w:val="00DE5384"/>
    <w:rsid w:val="00DE5AD9"/>
    <w:rsid w:val="00DE6B08"/>
    <w:rsid w:val="00DF13B2"/>
    <w:rsid w:val="00E04B9F"/>
    <w:rsid w:val="00E10507"/>
    <w:rsid w:val="00E11337"/>
    <w:rsid w:val="00E1212E"/>
    <w:rsid w:val="00E1240B"/>
    <w:rsid w:val="00E21F1E"/>
    <w:rsid w:val="00E22271"/>
    <w:rsid w:val="00E224F3"/>
    <w:rsid w:val="00E23D64"/>
    <w:rsid w:val="00E24402"/>
    <w:rsid w:val="00E24D16"/>
    <w:rsid w:val="00E260D4"/>
    <w:rsid w:val="00E26B50"/>
    <w:rsid w:val="00E319AC"/>
    <w:rsid w:val="00E33E6D"/>
    <w:rsid w:val="00E370C7"/>
    <w:rsid w:val="00E437C7"/>
    <w:rsid w:val="00E45EDA"/>
    <w:rsid w:val="00E4690D"/>
    <w:rsid w:val="00E5145D"/>
    <w:rsid w:val="00E529EA"/>
    <w:rsid w:val="00E539A1"/>
    <w:rsid w:val="00E53AE0"/>
    <w:rsid w:val="00E602C4"/>
    <w:rsid w:val="00E62AFD"/>
    <w:rsid w:val="00E64857"/>
    <w:rsid w:val="00E70F15"/>
    <w:rsid w:val="00E713C8"/>
    <w:rsid w:val="00E73E4F"/>
    <w:rsid w:val="00E75CE7"/>
    <w:rsid w:val="00E80271"/>
    <w:rsid w:val="00E8043D"/>
    <w:rsid w:val="00E80675"/>
    <w:rsid w:val="00E84243"/>
    <w:rsid w:val="00E873C6"/>
    <w:rsid w:val="00E8753A"/>
    <w:rsid w:val="00E90D84"/>
    <w:rsid w:val="00E92CAA"/>
    <w:rsid w:val="00E92DFE"/>
    <w:rsid w:val="00E93B7F"/>
    <w:rsid w:val="00E9747B"/>
    <w:rsid w:val="00EA0C25"/>
    <w:rsid w:val="00EA1E8E"/>
    <w:rsid w:val="00EA4315"/>
    <w:rsid w:val="00EA791F"/>
    <w:rsid w:val="00EB43EF"/>
    <w:rsid w:val="00EC4D38"/>
    <w:rsid w:val="00EC4D8A"/>
    <w:rsid w:val="00EC59A4"/>
    <w:rsid w:val="00EC7334"/>
    <w:rsid w:val="00EC7B4B"/>
    <w:rsid w:val="00ED1095"/>
    <w:rsid w:val="00ED1B2D"/>
    <w:rsid w:val="00EE2B68"/>
    <w:rsid w:val="00EE7266"/>
    <w:rsid w:val="00EE7853"/>
    <w:rsid w:val="00EF51EB"/>
    <w:rsid w:val="00EF7239"/>
    <w:rsid w:val="00F031E0"/>
    <w:rsid w:val="00F04AB9"/>
    <w:rsid w:val="00F0664B"/>
    <w:rsid w:val="00F11611"/>
    <w:rsid w:val="00F16E71"/>
    <w:rsid w:val="00F1705D"/>
    <w:rsid w:val="00F23645"/>
    <w:rsid w:val="00F245EF"/>
    <w:rsid w:val="00F258F1"/>
    <w:rsid w:val="00F262D2"/>
    <w:rsid w:val="00F3218A"/>
    <w:rsid w:val="00F340E4"/>
    <w:rsid w:val="00F34CA0"/>
    <w:rsid w:val="00F353CC"/>
    <w:rsid w:val="00F363D8"/>
    <w:rsid w:val="00F37EFD"/>
    <w:rsid w:val="00F4194D"/>
    <w:rsid w:val="00F41F74"/>
    <w:rsid w:val="00F43165"/>
    <w:rsid w:val="00F43D61"/>
    <w:rsid w:val="00F44382"/>
    <w:rsid w:val="00F52385"/>
    <w:rsid w:val="00F52B69"/>
    <w:rsid w:val="00F52FFB"/>
    <w:rsid w:val="00F5515F"/>
    <w:rsid w:val="00F577A1"/>
    <w:rsid w:val="00F61078"/>
    <w:rsid w:val="00F63A12"/>
    <w:rsid w:val="00F649D2"/>
    <w:rsid w:val="00F71EF3"/>
    <w:rsid w:val="00F74E40"/>
    <w:rsid w:val="00F80B73"/>
    <w:rsid w:val="00F81EF4"/>
    <w:rsid w:val="00F8225C"/>
    <w:rsid w:val="00F8365B"/>
    <w:rsid w:val="00F83CB2"/>
    <w:rsid w:val="00F9137F"/>
    <w:rsid w:val="00F92A9C"/>
    <w:rsid w:val="00F958A4"/>
    <w:rsid w:val="00F95D83"/>
    <w:rsid w:val="00F97069"/>
    <w:rsid w:val="00F97CD9"/>
    <w:rsid w:val="00FA28EE"/>
    <w:rsid w:val="00FA3172"/>
    <w:rsid w:val="00FB02DF"/>
    <w:rsid w:val="00FB75D1"/>
    <w:rsid w:val="00FC2503"/>
    <w:rsid w:val="00FC43B0"/>
    <w:rsid w:val="00FD0C1D"/>
    <w:rsid w:val="00FD0E36"/>
    <w:rsid w:val="00FD1375"/>
    <w:rsid w:val="00FD1661"/>
    <w:rsid w:val="00FD2F98"/>
    <w:rsid w:val="00FD71F3"/>
    <w:rsid w:val="00FE30F1"/>
    <w:rsid w:val="00FE3A94"/>
    <w:rsid w:val="00FE4698"/>
    <w:rsid w:val="00FF0BDC"/>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348D7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37E23"/>
    <w:rPr>
      <w:rFonts w:ascii="Times New Roman" w:hAnsi="Times New Roman" w:cs="Times New Roman"/>
      <w:lang w:eastAsia="en-GB"/>
    </w:rPr>
  </w:style>
  <w:style w:type="paragraph" w:styleId="Heading1">
    <w:name w:val="heading 1"/>
    <w:basedOn w:val="Normal"/>
    <w:next w:val="Normal"/>
    <w:link w:val="Heading1Char"/>
    <w:uiPriority w:val="9"/>
    <w:qFormat/>
    <w:rsid w:val="000A4F1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F245EF"/>
    <w:pPr>
      <w:spacing w:before="100" w:beforeAutospacing="1" w:after="100" w:afterAutospacing="1"/>
      <w:outlineLvl w:val="1"/>
    </w:pPr>
    <w:rPr>
      <w:rFonts w:ascii="Times" w:hAnsi="Times"/>
      <w:b/>
      <w:bCs/>
      <w:sz w:val="36"/>
      <w:szCs w:val="36"/>
    </w:rPr>
  </w:style>
  <w:style w:type="paragraph" w:styleId="Heading3">
    <w:name w:val="heading 3"/>
    <w:basedOn w:val="Normal"/>
    <w:next w:val="Normal"/>
    <w:link w:val="Heading3Char"/>
    <w:uiPriority w:val="9"/>
    <w:unhideWhenUsed/>
    <w:qFormat/>
    <w:rsid w:val="00B12B13"/>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6BD9"/>
    <w:pPr>
      <w:tabs>
        <w:tab w:val="center" w:pos="4320"/>
        <w:tab w:val="right" w:pos="8640"/>
      </w:tabs>
    </w:pPr>
  </w:style>
  <w:style w:type="character" w:customStyle="1" w:styleId="HeaderChar">
    <w:name w:val="Header Char"/>
    <w:basedOn w:val="DefaultParagraphFont"/>
    <w:link w:val="Header"/>
    <w:uiPriority w:val="99"/>
    <w:rsid w:val="00236BD9"/>
  </w:style>
  <w:style w:type="paragraph" w:styleId="Footer">
    <w:name w:val="footer"/>
    <w:basedOn w:val="Normal"/>
    <w:link w:val="FooterChar"/>
    <w:uiPriority w:val="99"/>
    <w:unhideWhenUsed/>
    <w:rsid w:val="00236BD9"/>
    <w:pPr>
      <w:tabs>
        <w:tab w:val="center" w:pos="4320"/>
        <w:tab w:val="right" w:pos="8640"/>
      </w:tabs>
    </w:pPr>
  </w:style>
  <w:style w:type="character" w:customStyle="1" w:styleId="FooterChar">
    <w:name w:val="Footer Char"/>
    <w:basedOn w:val="DefaultParagraphFont"/>
    <w:link w:val="Footer"/>
    <w:uiPriority w:val="99"/>
    <w:rsid w:val="00236BD9"/>
  </w:style>
  <w:style w:type="paragraph" w:styleId="NormalWeb">
    <w:name w:val="Normal (Web)"/>
    <w:basedOn w:val="Normal"/>
    <w:uiPriority w:val="99"/>
    <w:unhideWhenUsed/>
    <w:rsid w:val="00236BD9"/>
    <w:pPr>
      <w:spacing w:before="100" w:beforeAutospacing="1" w:after="100" w:afterAutospacing="1"/>
    </w:pPr>
    <w:rPr>
      <w:rFonts w:ascii="Times" w:hAnsi="Times"/>
      <w:sz w:val="20"/>
      <w:szCs w:val="20"/>
    </w:rPr>
  </w:style>
  <w:style w:type="character" w:customStyle="1" w:styleId="apple-converted-space">
    <w:name w:val="apple-converted-space"/>
    <w:basedOn w:val="DefaultParagraphFont"/>
    <w:rsid w:val="00236BD9"/>
  </w:style>
  <w:style w:type="character" w:styleId="Emphasis">
    <w:name w:val="Emphasis"/>
    <w:basedOn w:val="DefaultParagraphFont"/>
    <w:uiPriority w:val="20"/>
    <w:qFormat/>
    <w:rsid w:val="00236BD9"/>
    <w:rPr>
      <w:i/>
      <w:iCs/>
    </w:rPr>
  </w:style>
  <w:style w:type="paragraph" w:styleId="ListParagraph">
    <w:name w:val="List Paragraph"/>
    <w:basedOn w:val="Normal"/>
    <w:uiPriority w:val="34"/>
    <w:qFormat/>
    <w:rsid w:val="00236BD9"/>
    <w:pPr>
      <w:ind w:left="720"/>
      <w:contextualSpacing/>
    </w:pPr>
  </w:style>
  <w:style w:type="character" w:styleId="Hyperlink">
    <w:name w:val="Hyperlink"/>
    <w:basedOn w:val="DefaultParagraphFont"/>
    <w:uiPriority w:val="99"/>
    <w:unhideWhenUsed/>
    <w:rsid w:val="00F245EF"/>
    <w:rPr>
      <w:color w:val="0000FF"/>
      <w:u w:val="single"/>
    </w:rPr>
  </w:style>
  <w:style w:type="character" w:customStyle="1" w:styleId="Heading2Char">
    <w:name w:val="Heading 2 Char"/>
    <w:basedOn w:val="DefaultParagraphFont"/>
    <w:link w:val="Heading2"/>
    <w:uiPriority w:val="9"/>
    <w:rsid w:val="00F245EF"/>
    <w:rPr>
      <w:rFonts w:ascii="Times" w:hAnsi="Times"/>
      <w:b/>
      <w:bCs/>
      <w:sz w:val="36"/>
      <w:szCs w:val="36"/>
    </w:rPr>
  </w:style>
  <w:style w:type="character" w:styleId="Strong">
    <w:name w:val="Strong"/>
    <w:basedOn w:val="DefaultParagraphFont"/>
    <w:uiPriority w:val="22"/>
    <w:qFormat/>
    <w:rsid w:val="0061532D"/>
    <w:rPr>
      <w:b/>
      <w:bCs/>
    </w:rPr>
  </w:style>
  <w:style w:type="character" w:customStyle="1" w:styleId="definition-url">
    <w:name w:val="definition-url"/>
    <w:basedOn w:val="DefaultParagraphFont"/>
    <w:rsid w:val="0061532D"/>
  </w:style>
  <w:style w:type="character" w:styleId="FollowedHyperlink">
    <w:name w:val="FollowedHyperlink"/>
    <w:basedOn w:val="DefaultParagraphFont"/>
    <w:uiPriority w:val="99"/>
    <w:semiHidden/>
    <w:unhideWhenUsed/>
    <w:rsid w:val="0071756B"/>
    <w:rPr>
      <w:color w:val="800080" w:themeColor="followedHyperlink"/>
      <w:u w:val="single"/>
    </w:rPr>
  </w:style>
  <w:style w:type="character" w:customStyle="1" w:styleId="Heading3Char">
    <w:name w:val="Heading 3 Char"/>
    <w:basedOn w:val="DefaultParagraphFont"/>
    <w:link w:val="Heading3"/>
    <w:uiPriority w:val="9"/>
    <w:rsid w:val="00B12B13"/>
    <w:rPr>
      <w:rFonts w:asciiTheme="majorHAnsi" w:eastAsiaTheme="majorEastAsia" w:hAnsiTheme="majorHAnsi" w:cstheme="majorBidi"/>
      <w:b/>
      <w:bCs/>
      <w:color w:val="4F81BD" w:themeColor="accent1"/>
    </w:rPr>
  </w:style>
  <w:style w:type="paragraph" w:styleId="NoSpacing">
    <w:name w:val="No Spacing"/>
    <w:uiPriority w:val="1"/>
    <w:qFormat/>
    <w:rsid w:val="000261EE"/>
    <w:pPr>
      <w:spacing w:line="360" w:lineRule="auto"/>
    </w:pPr>
    <w:rPr>
      <w:rFonts w:ascii="Arial" w:hAnsi="Arial" w:cs="Arial"/>
      <w:b/>
      <w:color w:val="002060"/>
      <w:sz w:val="22"/>
      <w:szCs w:val="22"/>
    </w:rPr>
  </w:style>
  <w:style w:type="paragraph" w:customStyle="1" w:styleId="Default">
    <w:name w:val="Default"/>
    <w:rsid w:val="0043232A"/>
    <w:pPr>
      <w:widowControl w:val="0"/>
      <w:autoSpaceDE w:val="0"/>
      <w:autoSpaceDN w:val="0"/>
      <w:adjustRightInd w:val="0"/>
    </w:pPr>
    <w:rPr>
      <w:rFonts w:ascii="Arial" w:hAnsi="Arial" w:cs="Arial"/>
      <w:color w:val="000000"/>
      <w:lang w:val="en-US"/>
    </w:rPr>
  </w:style>
  <w:style w:type="table" w:styleId="TableGrid">
    <w:name w:val="Table Grid"/>
    <w:basedOn w:val="TableNormal"/>
    <w:uiPriority w:val="59"/>
    <w:rsid w:val="002369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0A4F19"/>
    <w:rPr>
      <w:rFonts w:asciiTheme="majorHAnsi" w:eastAsiaTheme="majorEastAsia" w:hAnsiTheme="majorHAnsi" w:cstheme="majorBidi"/>
      <w:b/>
      <w:bCs/>
      <w:color w:val="345A8A" w:themeColor="accent1" w:themeShade="B5"/>
      <w:sz w:val="32"/>
      <w:szCs w:val="32"/>
    </w:rPr>
  </w:style>
  <w:style w:type="character" w:styleId="PageNumber">
    <w:name w:val="page number"/>
    <w:basedOn w:val="DefaultParagraphFont"/>
    <w:uiPriority w:val="99"/>
    <w:semiHidden/>
    <w:unhideWhenUsed/>
    <w:rsid w:val="00E64857"/>
  </w:style>
  <w:style w:type="paragraph" w:styleId="FootnoteText">
    <w:name w:val="footnote text"/>
    <w:basedOn w:val="Normal"/>
    <w:link w:val="FootnoteTextChar"/>
    <w:uiPriority w:val="99"/>
    <w:unhideWhenUsed/>
    <w:rsid w:val="00E64857"/>
  </w:style>
  <w:style w:type="character" w:customStyle="1" w:styleId="FootnoteTextChar">
    <w:name w:val="Footnote Text Char"/>
    <w:basedOn w:val="DefaultParagraphFont"/>
    <w:link w:val="FootnoteText"/>
    <w:uiPriority w:val="99"/>
    <w:rsid w:val="00E64857"/>
  </w:style>
  <w:style w:type="character" w:styleId="FootnoteReference">
    <w:name w:val="footnote reference"/>
    <w:basedOn w:val="DefaultParagraphFont"/>
    <w:uiPriority w:val="99"/>
    <w:unhideWhenUsed/>
    <w:rsid w:val="00E64857"/>
    <w:rPr>
      <w:vertAlign w:val="superscript"/>
    </w:rPr>
  </w:style>
  <w:style w:type="paragraph" w:styleId="TOCHeading">
    <w:name w:val="TOC Heading"/>
    <w:basedOn w:val="Heading1"/>
    <w:next w:val="Normal"/>
    <w:uiPriority w:val="39"/>
    <w:unhideWhenUsed/>
    <w:qFormat/>
    <w:rsid w:val="00495129"/>
    <w:pPr>
      <w:spacing w:line="276" w:lineRule="auto"/>
      <w:outlineLvl w:val="9"/>
    </w:pPr>
    <w:rPr>
      <w:color w:val="365F91" w:themeColor="accent1" w:themeShade="BF"/>
      <w:sz w:val="28"/>
      <w:szCs w:val="28"/>
      <w:lang w:val="en-US"/>
    </w:rPr>
  </w:style>
  <w:style w:type="paragraph" w:styleId="BalloonText">
    <w:name w:val="Balloon Text"/>
    <w:basedOn w:val="Normal"/>
    <w:link w:val="BalloonTextChar"/>
    <w:uiPriority w:val="99"/>
    <w:semiHidden/>
    <w:unhideWhenUsed/>
    <w:rsid w:val="004951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95129"/>
    <w:rPr>
      <w:rFonts w:ascii="Lucida Grande" w:hAnsi="Lucida Grande" w:cs="Lucida Grande"/>
      <w:sz w:val="18"/>
      <w:szCs w:val="18"/>
    </w:rPr>
  </w:style>
  <w:style w:type="paragraph" w:styleId="TOC1">
    <w:name w:val="toc 1"/>
    <w:basedOn w:val="Normal"/>
    <w:next w:val="Normal"/>
    <w:autoRedefine/>
    <w:uiPriority w:val="39"/>
    <w:semiHidden/>
    <w:unhideWhenUsed/>
    <w:rsid w:val="00495129"/>
    <w:pPr>
      <w:spacing w:before="120"/>
    </w:pPr>
    <w:rPr>
      <w:b/>
    </w:rPr>
  </w:style>
  <w:style w:type="paragraph" w:styleId="TOC2">
    <w:name w:val="toc 2"/>
    <w:basedOn w:val="Normal"/>
    <w:next w:val="Normal"/>
    <w:autoRedefine/>
    <w:uiPriority w:val="39"/>
    <w:semiHidden/>
    <w:unhideWhenUsed/>
    <w:rsid w:val="00495129"/>
    <w:pPr>
      <w:ind w:left="240"/>
    </w:pPr>
    <w:rPr>
      <w:b/>
      <w:sz w:val="22"/>
      <w:szCs w:val="22"/>
    </w:rPr>
  </w:style>
  <w:style w:type="paragraph" w:styleId="TOC3">
    <w:name w:val="toc 3"/>
    <w:basedOn w:val="Normal"/>
    <w:next w:val="Normal"/>
    <w:autoRedefine/>
    <w:uiPriority w:val="39"/>
    <w:unhideWhenUsed/>
    <w:rsid w:val="00495129"/>
    <w:pPr>
      <w:ind w:left="480"/>
    </w:pPr>
    <w:rPr>
      <w:sz w:val="22"/>
      <w:szCs w:val="22"/>
    </w:rPr>
  </w:style>
  <w:style w:type="paragraph" w:styleId="TOC4">
    <w:name w:val="toc 4"/>
    <w:basedOn w:val="Normal"/>
    <w:next w:val="Normal"/>
    <w:autoRedefine/>
    <w:uiPriority w:val="39"/>
    <w:semiHidden/>
    <w:unhideWhenUsed/>
    <w:rsid w:val="00495129"/>
    <w:pPr>
      <w:ind w:left="720"/>
    </w:pPr>
    <w:rPr>
      <w:sz w:val="20"/>
      <w:szCs w:val="20"/>
    </w:rPr>
  </w:style>
  <w:style w:type="paragraph" w:styleId="TOC5">
    <w:name w:val="toc 5"/>
    <w:basedOn w:val="Normal"/>
    <w:next w:val="Normal"/>
    <w:autoRedefine/>
    <w:uiPriority w:val="39"/>
    <w:semiHidden/>
    <w:unhideWhenUsed/>
    <w:rsid w:val="00495129"/>
    <w:pPr>
      <w:ind w:left="960"/>
    </w:pPr>
    <w:rPr>
      <w:sz w:val="20"/>
      <w:szCs w:val="20"/>
    </w:rPr>
  </w:style>
  <w:style w:type="paragraph" w:styleId="TOC6">
    <w:name w:val="toc 6"/>
    <w:basedOn w:val="Normal"/>
    <w:next w:val="Normal"/>
    <w:autoRedefine/>
    <w:uiPriority w:val="39"/>
    <w:semiHidden/>
    <w:unhideWhenUsed/>
    <w:rsid w:val="00495129"/>
    <w:pPr>
      <w:ind w:left="1200"/>
    </w:pPr>
    <w:rPr>
      <w:sz w:val="20"/>
      <w:szCs w:val="20"/>
    </w:rPr>
  </w:style>
  <w:style w:type="paragraph" w:styleId="TOC7">
    <w:name w:val="toc 7"/>
    <w:basedOn w:val="Normal"/>
    <w:next w:val="Normal"/>
    <w:autoRedefine/>
    <w:uiPriority w:val="39"/>
    <w:semiHidden/>
    <w:unhideWhenUsed/>
    <w:rsid w:val="00495129"/>
    <w:pPr>
      <w:ind w:left="1440"/>
    </w:pPr>
    <w:rPr>
      <w:sz w:val="20"/>
      <w:szCs w:val="20"/>
    </w:rPr>
  </w:style>
  <w:style w:type="paragraph" w:styleId="TOC8">
    <w:name w:val="toc 8"/>
    <w:basedOn w:val="Normal"/>
    <w:next w:val="Normal"/>
    <w:autoRedefine/>
    <w:uiPriority w:val="39"/>
    <w:semiHidden/>
    <w:unhideWhenUsed/>
    <w:rsid w:val="00495129"/>
    <w:pPr>
      <w:ind w:left="1680"/>
    </w:pPr>
    <w:rPr>
      <w:sz w:val="20"/>
      <w:szCs w:val="20"/>
    </w:rPr>
  </w:style>
  <w:style w:type="paragraph" w:styleId="TOC9">
    <w:name w:val="toc 9"/>
    <w:basedOn w:val="Normal"/>
    <w:next w:val="Normal"/>
    <w:autoRedefine/>
    <w:uiPriority w:val="39"/>
    <w:semiHidden/>
    <w:unhideWhenUsed/>
    <w:rsid w:val="00495129"/>
    <w:pPr>
      <w:ind w:left="1920"/>
    </w:pPr>
    <w:rPr>
      <w:sz w:val="20"/>
      <w:szCs w:val="20"/>
    </w:rPr>
  </w:style>
  <w:style w:type="paragraph" w:customStyle="1" w:styleId="p1">
    <w:name w:val="p1"/>
    <w:basedOn w:val="Normal"/>
    <w:rsid w:val="00F340E4"/>
    <w:rPr>
      <w:rFonts w:ascii="Helvetica" w:hAnsi="Helvetica"/>
      <w:sz w:val="18"/>
      <w:szCs w:val="18"/>
    </w:rPr>
  </w:style>
  <w:style w:type="table" w:styleId="PlainTable1">
    <w:name w:val="Plain Table 1"/>
    <w:basedOn w:val="TableNormal"/>
    <w:uiPriority w:val="41"/>
    <w:rsid w:val="00B44485"/>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44485"/>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2">
    <w:name w:val="Plain Table 2"/>
    <w:basedOn w:val="TableNormal"/>
    <w:uiPriority w:val="42"/>
    <w:rsid w:val="00B44485"/>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B44485"/>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B44485"/>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B44485"/>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B44485"/>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s1">
    <w:name w:val="s1"/>
    <w:basedOn w:val="DefaultParagraphFont"/>
    <w:rsid w:val="00F958A4"/>
    <w:rPr>
      <w:rFonts w:ascii="Helvetica" w:hAnsi="Helvetica" w:hint="default"/>
      <w:sz w:val="12"/>
      <w:szCs w:val="12"/>
    </w:rPr>
  </w:style>
  <w:style w:type="paragraph" w:styleId="HTMLPreformatted">
    <w:name w:val="HTML Preformatted"/>
    <w:basedOn w:val="Normal"/>
    <w:link w:val="HTMLPreformattedChar"/>
    <w:uiPriority w:val="99"/>
    <w:semiHidden/>
    <w:unhideWhenUsed/>
    <w:rsid w:val="00A146A0"/>
    <w:rPr>
      <w:rFonts w:ascii="Courier" w:hAnsi="Courier"/>
      <w:sz w:val="20"/>
      <w:szCs w:val="20"/>
    </w:rPr>
  </w:style>
  <w:style w:type="character" w:customStyle="1" w:styleId="HTMLPreformattedChar">
    <w:name w:val="HTML Preformatted Char"/>
    <w:basedOn w:val="DefaultParagraphFont"/>
    <w:link w:val="HTMLPreformatted"/>
    <w:uiPriority w:val="99"/>
    <w:semiHidden/>
    <w:rsid w:val="00A146A0"/>
    <w:rPr>
      <w:rFonts w:ascii="Courier" w:hAnsi="Courier"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9020">
      <w:bodyDiv w:val="1"/>
      <w:marLeft w:val="0"/>
      <w:marRight w:val="0"/>
      <w:marTop w:val="0"/>
      <w:marBottom w:val="0"/>
      <w:divBdr>
        <w:top w:val="none" w:sz="0" w:space="0" w:color="auto"/>
        <w:left w:val="none" w:sz="0" w:space="0" w:color="auto"/>
        <w:bottom w:val="none" w:sz="0" w:space="0" w:color="auto"/>
        <w:right w:val="none" w:sz="0" w:space="0" w:color="auto"/>
      </w:divBdr>
    </w:div>
    <w:div w:id="7752507">
      <w:bodyDiv w:val="1"/>
      <w:marLeft w:val="0"/>
      <w:marRight w:val="0"/>
      <w:marTop w:val="0"/>
      <w:marBottom w:val="0"/>
      <w:divBdr>
        <w:top w:val="none" w:sz="0" w:space="0" w:color="auto"/>
        <w:left w:val="none" w:sz="0" w:space="0" w:color="auto"/>
        <w:bottom w:val="none" w:sz="0" w:space="0" w:color="auto"/>
        <w:right w:val="none" w:sz="0" w:space="0" w:color="auto"/>
      </w:divBdr>
    </w:div>
    <w:div w:id="17202322">
      <w:bodyDiv w:val="1"/>
      <w:marLeft w:val="0"/>
      <w:marRight w:val="0"/>
      <w:marTop w:val="0"/>
      <w:marBottom w:val="0"/>
      <w:divBdr>
        <w:top w:val="none" w:sz="0" w:space="0" w:color="auto"/>
        <w:left w:val="none" w:sz="0" w:space="0" w:color="auto"/>
        <w:bottom w:val="none" w:sz="0" w:space="0" w:color="auto"/>
        <w:right w:val="none" w:sz="0" w:space="0" w:color="auto"/>
      </w:divBdr>
    </w:div>
    <w:div w:id="22094806">
      <w:bodyDiv w:val="1"/>
      <w:marLeft w:val="0"/>
      <w:marRight w:val="0"/>
      <w:marTop w:val="0"/>
      <w:marBottom w:val="0"/>
      <w:divBdr>
        <w:top w:val="none" w:sz="0" w:space="0" w:color="auto"/>
        <w:left w:val="none" w:sz="0" w:space="0" w:color="auto"/>
        <w:bottom w:val="none" w:sz="0" w:space="0" w:color="auto"/>
        <w:right w:val="none" w:sz="0" w:space="0" w:color="auto"/>
      </w:divBdr>
    </w:div>
    <w:div w:id="30688854">
      <w:bodyDiv w:val="1"/>
      <w:marLeft w:val="0"/>
      <w:marRight w:val="0"/>
      <w:marTop w:val="0"/>
      <w:marBottom w:val="0"/>
      <w:divBdr>
        <w:top w:val="none" w:sz="0" w:space="0" w:color="auto"/>
        <w:left w:val="none" w:sz="0" w:space="0" w:color="auto"/>
        <w:bottom w:val="none" w:sz="0" w:space="0" w:color="auto"/>
        <w:right w:val="none" w:sz="0" w:space="0" w:color="auto"/>
      </w:divBdr>
    </w:div>
    <w:div w:id="31005034">
      <w:bodyDiv w:val="1"/>
      <w:marLeft w:val="0"/>
      <w:marRight w:val="0"/>
      <w:marTop w:val="0"/>
      <w:marBottom w:val="0"/>
      <w:divBdr>
        <w:top w:val="none" w:sz="0" w:space="0" w:color="auto"/>
        <w:left w:val="none" w:sz="0" w:space="0" w:color="auto"/>
        <w:bottom w:val="none" w:sz="0" w:space="0" w:color="auto"/>
        <w:right w:val="none" w:sz="0" w:space="0" w:color="auto"/>
      </w:divBdr>
    </w:div>
    <w:div w:id="32048069">
      <w:bodyDiv w:val="1"/>
      <w:marLeft w:val="0"/>
      <w:marRight w:val="0"/>
      <w:marTop w:val="0"/>
      <w:marBottom w:val="0"/>
      <w:divBdr>
        <w:top w:val="none" w:sz="0" w:space="0" w:color="auto"/>
        <w:left w:val="none" w:sz="0" w:space="0" w:color="auto"/>
        <w:bottom w:val="none" w:sz="0" w:space="0" w:color="auto"/>
        <w:right w:val="none" w:sz="0" w:space="0" w:color="auto"/>
      </w:divBdr>
    </w:div>
    <w:div w:id="35157665">
      <w:bodyDiv w:val="1"/>
      <w:marLeft w:val="0"/>
      <w:marRight w:val="0"/>
      <w:marTop w:val="0"/>
      <w:marBottom w:val="0"/>
      <w:divBdr>
        <w:top w:val="none" w:sz="0" w:space="0" w:color="auto"/>
        <w:left w:val="none" w:sz="0" w:space="0" w:color="auto"/>
        <w:bottom w:val="none" w:sz="0" w:space="0" w:color="auto"/>
        <w:right w:val="none" w:sz="0" w:space="0" w:color="auto"/>
      </w:divBdr>
    </w:div>
    <w:div w:id="35349226">
      <w:bodyDiv w:val="1"/>
      <w:marLeft w:val="0"/>
      <w:marRight w:val="0"/>
      <w:marTop w:val="0"/>
      <w:marBottom w:val="0"/>
      <w:divBdr>
        <w:top w:val="none" w:sz="0" w:space="0" w:color="auto"/>
        <w:left w:val="none" w:sz="0" w:space="0" w:color="auto"/>
        <w:bottom w:val="none" w:sz="0" w:space="0" w:color="auto"/>
        <w:right w:val="none" w:sz="0" w:space="0" w:color="auto"/>
      </w:divBdr>
    </w:div>
    <w:div w:id="38747050">
      <w:bodyDiv w:val="1"/>
      <w:marLeft w:val="0"/>
      <w:marRight w:val="0"/>
      <w:marTop w:val="0"/>
      <w:marBottom w:val="0"/>
      <w:divBdr>
        <w:top w:val="none" w:sz="0" w:space="0" w:color="auto"/>
        <w:left w:val="none" w:sz="0" w:space="0" w:color="auto"/>
        <w:bottom w:val="none" w:sz="0" w:space="0" w:color="auto"/>
        <w:right w:val="none" w:sz="0" w:space="0" w:color="auto"/>
      </w:divBdr>
    </w:div>
    <w:div w:id="40253451">
      <w:bodyDiv w:val="1"/>
      <w:marLeft w:val="0"/>
      <w:marRight w:val="0"/>
      <w:marTop w:val="0"/>
      <w:marBottom w:val="0"/>
      <w:divBdr>
        <w:top w:val="none" w:sz="0" w:space="0" w:color="auto"/>
        <w:left w:val="none" w:sz="0" w:space="0" w:color="auto"/>
        <w:bottom w:val="none" w:sz="0" w:space="0" w:color="auto"/>
        <w:right w:val="none" w:sz="0" w:space="0" w:color="auto"/>
      </w:divBdr>
    </w:div>
    <w:div w:id="42171559">
      <w:bodyDiv w:val="1"/>
      <w:marLeft w:val="0"/>
      <w:marRight w:val="0"/>
      <w:marTop w:val="0"/>
      <w:marBottom w:val="0"/>
      <w:divBdr>
        <w:top w:val="none" w:sz="0" w:space="0" w:color="auto"/>
        <w:left w:val="none" w:sz="0" w:space="0" w:color="auto"/>
        <w:bottom w:val="none" w:sz="0" w:space="0" w:color="auto"/>
        <w:right w:val="none" w:sz="0" w:space="0" w:color="auto"/>
      </w:divBdr>
    </w:div>
    <w:div w:id="56051522">
      <w:bodyDiv w:val="1"/>
      <w:marLeft w:val="0"/>
      <w:marRight w:val="0"/>
      <w:marTop w:val="0"/>
      <w:marBottom w:val="0"/>
      <w:divBdr>
        <w:top w:val="none" w:sz="0" w:space="0" w:color="auto"/>
        <w:left w:val="none" w:sz="0" w:space="0" w:color="auto"/>
        <w:bottom w:val="none" w:sz="0" w:space="0" w:color="auto"/>
        <w:right w:val="none" w:sz="0" w:space="0" w:color="auto"/>
      </w:divBdr>
    </w:div>
    <w:div w:id="60376686">
      <w:bodyDiv w:val="1"/>
      <w:marLeft w:val="0"/>
      <w:marRight w:val="0"/>
      <w:marTop w:val="0"/>
      <w:marBottom w:val="0"/>
      <w:divBdr>
        <w:top w:val="none" w:sz="0" w:space="0" w:color="auto"/>
        <w:left w:val="none" w:sz="0" w:space="0" w:color="auto"/>
        <w:bottom w:val="none" w:sz="0" w:space="0" w:color="auto"/>
        <w:right w:val="none" w:sz="0" w:space="0" w:color="auto"/>
      </w:divBdr>
    </w:div>
    <w:div w:id="60906927">
      <w:bodyDiv w:val="1"/>
      <w:marLeft w:val="0"/>
      <w:marRight w:val="0"/>
      <w:marTop w:val="0"/>
      <w:marBottom w:val="0"/>
      <w:divBdr>
        <w:top w:val="none" w:sz="0" w:space="0" w:color="auto"/>
        <w:left w:val="none" w:sz="0" w:space="0" w:color="auto"/>
        <w:bottom w:val="none" w:sz="0" w:space="0" w:color="auto"/>
        <w:right w:val="none" w:sz="0" w:space="0" w:color="auto"/>
      </w:divBdr>
    </w:div>
    <w:div w:id="62066020">
      <w:bodyDiv w:val="1"/>
      <w:marLeft w:val="0"/>
      <w:marRight w:val="0"/>
      <w:marTop w:val="0"/>
      <w:marBottom w:val="0"/>
      <w:divBdr>
        <w:top w:val="none" w:sz="0" w:space="0" w:color="auto"/>
        <w:left w:val="none" w:sz="0" w:space="0" w:color="auto"/>
        <w:bottom w:val="none" w:sz="0" w:space="0" w:color="auto"/>
        <w:right w:val="none" w:sz="0" w:space="0" w:color="auto"/>
      </w:divBdr>
      <w:divsChild>
        <w:div w:id="777330000">
          <w:marLeft w:val="0"/>
          <w:marRight w:val="0"/>
          <w:marTop w:val="0"/>
          <w:marBottom w:val="0"/>
          <w:divBdr>
            <w:top w:val="none" w:sz="0" w:space="0" w:color="auto"/>
            <w:left w:val="none" w:sz="0" w:space="0" w:color="auto"/>
            <w:bottom w:val="none" w:sz="0" w:space="0" w:color="auto"/>
            <w:right w:val="none" w:sz="0" w:space="0" w:color="auto"/>
          </w:divBdr>
          <w:divsChild>
            <w:div w:id="1632175299">
              <w:marLeft w:val="0"/>
              <w:marRight w:val="0"/>
              <w:marTop w:val="0"/>
              <w:marBottom w:val="0"/>
              <w:divBdr>
                <w:top w:val="none" w:sz="0" w:space="0" w:color="auto"/>
                <w:left w:val="none" w:sz="0" w:space="0" w:color="auto"/>
                <w:bottom w:val="none" w:sz="0" w:space="0" w:color="auto"/>
                <w:right w:val="none" w:sz="0" w:space="0" w:color="auto"/>
              </w:divBdr>
              <w:divsChild>
                <w:div w:id="88941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11457">
      <w:bodyDiv w:val="1"/>
      <w:marLeft w:val="0"/>
      <w:marRight w:val="0"/>
      <w:marTop w:val="0"/>
      <w:marBottom w:val="0"/>
      <w:divBdr>
        <w:top w:val="none" w:sz="0" w:space="0" w:color="auto"/>
        <w:left w:val="none" w:sz="0" w:space="0" w:color="auto"/>
        <w:bottom w:val="none" w:sz="0" w:space="0" w:color="auto"/>
        <w:right w:val="none" w:sz="0" w:space="0" w:color="auto"/>
      </w:divBdr>
    </w:div>
    <w:div w:id="69012372">
      <w:bodyDiv w:val="1"/>
      <w:marLeft w:val="0"/>
      <w:marRight w:val="0"/>
      <w:marTop w:val="0"/>
      <w:marBottom w:val="0"/>
      <w:divBdr>
        <w:top w:val="none" w:sz="0" w:space="0" w:color="auto"/>
        <w:left w:val="none" w:sz="0" w:space="0" w:color="auto"/>
        <w:bottom w:val="none" w:sz="0" w:space="0" w:color="auto"/>
        <w:right w:val="none" w:sz="0" w:space="0" w:color="auto"/>
      </w:divBdr>
      <w:divsChild>
        <w:div w:id="1128087129">
          <w:marLeft w:val="0"/>
          <w:marRight w:val="0"/>
          <w:marTop w:val="0"/>
          <w:marBottom w:val="0"/>
          <w:divBdr>
            <w:top w:val="none" w:sz="0" w:space="0" w:color="auto"/>
            <w:left w:val="none" w:sz="0" w:space="0" w:color="auto"/>
            <w:bottom w:val="none" w:sz="0" w:space="0" w:color="auto"/>
            <w:right w:val="none" w:sz="0" w:space="0" w:color="auto"/>
          </w:divBdr>
          <w:divsChild>
            <w:div w:id="184250291">
              <w:marLeft w:val="0"/>
              <w:marRight w:val="0"/>
              <w:marTop w:val="0"/>
              <w:marBottom w:val="0"/>
              <w:divBdr>
                <w:top w:val="none" w:sz="0" w:space="0" w:color="auto"/>
                <w:left w:val="none" w:sz="0" w:space="0" w:color="auto"/>
                <w:bottom w:val="none" w:sz="0" w:space="0" w:color="auto"/>
                <w:right w:val="none" w:sz="0" w:space="0" w:color="auto"/>
              </w:divBdr>
              <w:divsChild>
                <w:div w:id="139527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5392">
      <w:bodyDiv w:val="1"/>
      <w:marLeft w:val="0"/>
      <w:marRight w:val="0"/>
      <w:marTop w:val="0"/>
      <w:marBottom w:val="0"/>
      <w:divBdr>
        <w:top w:val="none" w:sz="0" w:space="0" w:color="auto"/>
        <w:left w:val="none" w:sz="0" w:space="0" w:color="auto"/>
        <w:bottom w:val="none" w:sz="0" w:space="0" w:color="auto"/>
        <w:right w:val="none" w:sz="0" w:space="0" w:color="auto"/>
      </w:divBdr>
    </w:div>
    <w:div w:id="88086817">
      <w:bodyDiv w:val="1"/>
      <w:marLeft w:val="0"/>
      <w:marRight w:val="0"/>
      <w:marTop w:val="0"/>
      <w:marBottom w:val="0"/>
      <w:divBdr>
        <w:top w:val="none" w:sz="0" w:space="0" w:color="auto"/>
        <w:left w:val="none" w:sz="0" w:space="0" w:color="auto"/>
        <w:bottom w:val="none" w:sz="0" w:space="0" w:color="auto"/>
        <w:right w:val="none" w:sz="0" w:space="0" w:color="auto"/>
      </w:divBdr>
    </w:div>
    <w:div w:id="88937819">
      <w:bodyDiv w:val="1"/>
      <w:marLeft w:val="0"/>
      <w:marRight w:val="0"/>
      <w:marTop w:val="0"/>
      <w:marBottom w:val="0"/>
      <w:divBdr>
        <w:top w:val="none" w:sz="0" w:space="0" w:color="auto"/>
        <w:left w:val="none" w:sz="0" w:space="0" w:color="auto"/>
        <w:bottom w:val="none" w:sz="0" w:space="0" w:color="auto"/>
        <w:right w:val="none" w:sz="0" w:space="0" w:color="auto"/>
      </w:divBdr>
    </w:div>
    <w:div w:id="89278900">
      <w:bodyDiv w:val="1"/>
      <w:marLeft w:val="0"/>
      <w:marRight w:val="0"/>
      <w:marTop w:val="0"/>
      <w:marBottom w:val="0"/>
      <w:divBdr>
        <w:top w:val="none" w:sz="0" w:space="0" w:color="auto"/>
        <w:left w:val="none" w:sz="0" w:space="0" w:color="auto"/>
        <w:bottom w:val="none" w:sz="0" w:space="0" w:color="auto"/>
        <w:right w:val="none" w:sz="0" w:space="0" w:color="auto"/>
      </w:divBdr>
    </w:div>
    <w:div w:id="94831616">
      <w:bodyDiv w:val="1"/>
      <w:marLeft w:val="0"/>
      <w:marRight w:val="0"/>
      <w:marTop w:val="0"/>
      <w:marBottom w:val="0"/>
      <w:divBdr>
        <w:top w:val="none" w:sz="0" w:space="0" w:color="auto"/>
        <w:left w:val="none" w:sz="0" w:space="0" w:color="auto"/>
        <w:bottom w:val="none" w:sz="0" w:space="0" w:color="auto"/>
        <w:right w:val="none" w:sz="0" w:space="0" w:color="auto"/>
      </w:divBdr>
    </w:div>
    <w:div w:id="99374821">
      <w:bodyDiv w:val="1"/>
      <w:marLeft w:val="0"/>
      <w:marRight w:val="0"/>
      <w:marTop w:val="0"/>
      <w:marBottom w:val="0"/>
      <w:divBdr>
        <w:top w:val="none" w:sz="0" w:space="0" w:color="auto"/>
        <w:left w:val="none" w:sz="0" w:space="0" w:color="auto"/>
        <w:bottom w:val="none" w:sz="0" w:space="0" w:color="auto"/>
        <w:right w:val="none" w:sz="0" w:space="0" w:color="auto"/>
      </w:divBdr>
    </w:div>
    <w:div w:id="105347388">
      <w:bodyDiv w:val="1"/>
      <w:marLeft w:val="0"/>
      <w:marRight w:val="0"/>
      <w:marTop w:val="0"/>
      <w:marBottom w:val="0"/>
      <w:divBdr>
        <w:top w:val="none" w:sz="0" w:space="0" w:color="auto"/>
        <w:left w:val="none" w:sz="0" w:space="0" w:color="auto"/>
        <w:bottom w:val="none" w:sz="0" w:space="0" w:color="auto"/>
        <w:right w:val="none" w:sz="0" w:space="0" w:color="auto"/>
      </w:divBdr>
    </w:div>
    <w:div w:id="105588388">
      <w:bodyDiv w:val="1"/>
      <w:marLeft w:val="0"/>
      <w:marRight w:val="0"/>
      <w:marTop w:val="0"/>
      <w:marBottom w:val="0"/>
      <w:divBdr>
        <w:top w:val="none" w:sz="0" w:space="0" w:color="auto"/>
        <w:left w:val="none" w:sz="0" w:space="0" w:color="auto"/>
        <w:bottom w:val="none" w:sz="0" w:space="0" w:color="auto"/>
        <w:right w:val="none" w:sz="0" w:space="0" w:color="auto"/>
      </w:divBdr>
    </w:div>
    <w:div w:id="107284132">
      <w:bodyDiv w:val="1"/>
      <w:marLeft w:val="0"/>
      <w:marRight w:val="0"/>
      <w:marTop w:val="0"/>
      <w:marBottom w:val="0"/>
      <w:divBdr>
        <w:top w:val="none" w:sz="0" w:space="0" w:color="auto"/>
        <w:left w:val="none" w:sz="0" w:space="0" w:color="auto"/>
        <w:bottom w:val="none" w:sz="0" w:space="0" w:color="auto"/>
        <w:right w:val="none" w:sz="0" w:space="0" w:color="auto"/>
      </w:divBdr>
    </w:div>
    <w:div w:id="120540966">
      <w:bodyDiv w:val="1"/>
      <w:marLeft w:val="0"/>
      <w:marRight w:val="0"/>
      <w:marTop w:val="0"/>
      <w:marBottom w:val="0"/>
      <w:divBdr>
        <w:top w:val="none" w:sz="0" w:space="0" w:color="auto"/>
        <w:left w:val="none" w:sz="0" w:space="0" w:color="auto"/>
        <w:bottom w:val="none" w:sz="0" w:space="0" w:color="auto"/>
        <w:right w:val="none" w:sz="0" w:space="0" w:color="auto"/>
      </w:divBdr>
      <w:divsChild>
        <w:div w:id="1598095488">
          <w:marLeft w:val="0"/>
          <w:marRight w:val="0"/>
          <w:marTop w:val="0"/>
          <w:marBottom w:val="0"/>
          <w:divBdr>
            <w:top w:val="none" w:sz="0" w:space="0" w:color="auto"/>
            <w:left w:val="none" w:sz="0" w:space="0" w:color="auto"/>
            <w:bottom w:val="none" w:sz="0" w:space="0" w:color="auto"/>
            <w:right w:val="none" w:sz="0" w:space="0" w:color="auto"/>
          </w:divBdr>
        </w:div>
        <w:div w:id="1228884510">
          <w:marLeft w:val="0"/>
          <w:marRight w:val="0"/>
          <w:marTop w:val="0"/>
          <w:marBottom w:val="0"/>
          <w:divBdr>
            <w:top w:val="none" w:sz="0" w:space="0" w:color="auto"/>
            <w:left w:val="none" w:sz="0" w:space="0" w:color="auto"/>
            <w:bottom w:val="none" w:sz="0" w:space="0" w:color="auto"/>
            <w:right w:val="none" w:sz="0" w:space="0" w:color="auto"/>
          </w:divBdr>
        </w:div>
      </w:divsChild>
    </w:div>
    <w:div w:id="121000333">
      <w:bodyDiv w:val="1"/>
      <w:marLeft w:val="0"/>
      <w:marRight w:val="0"/>
      <w:marTop w:val="0"/>
      <w:marBottom w:val="0"/>
      <w:divBdr>
        <w:top w:val="none" w:sz="0" w:space="0" w:color="auto"/>
        <w:left w:val="none" w:sz="0" w:space="0" w:color="auto"/>
        <w:bottom w:val="none" w:sz="0" w:space="0" w:color="auto"/>
        <w:right w:val="none" w:sz="0" w:space="0" w:color="auto"/>
      </w:divBdr>
    </w:div>
    <w:div w:id="134373350">
      <w:bodyDiv w:val="1"/>
      <w:marLeft w:val="0"/>
      <w:marRight w:val="0"/>
      <w:marTop w:val="0"/>
      <w:marBottom w:val="0"/>
      <w:divBdr>
        <w:top w:val="none" w:sz="0" w:space="0" w:color="auto"/>
        <w:left w:val="none" w:sz="0" w:space="0" w:color="auto"/>
        <w:bottom w:val="none" w:sz="0" w:space="0" w:color="auto"/>
        <w:right w:val="none" w:sz="0" w:space="0" w:color="auto"/>
      </w:divBdr>
    </w:div>
    <w:div w:id="135802271">
      <w:bodyDiv w:val="1"/>
      <w:marLeft w:val="0"/>
      <w:marRight w:val="0"/>
      <w:marTop w:val="0"/>
      <w:marBottom w:val="0"/>
      <w:divBdr>
        <w:top w:val="none" w:sz="0" w:space="0" w:color="auto"/>
        <w:left w:val="none" w:sz="0" w:space="0" w:color="auto"/>
        <w:bottom w:val="none" w:sz="0" w:space="0" w:color="auto"/>
        <w:right w:val="none" w:sz="0" w:space="0" w:color="auto"/>
      </w:divBdr>
    </w:div>
    <w:div w:id="147408971">
      <w:bodyDiv w:val="1"/>
      <w:marLeft w:val="0"/>
      <w:marRight w:val="0"/>
      <w:marTop w:val="0"/>
      <w:marBottom w:val="0"/>
      <w:divBdr>
        <w:top w:val="none" w:sz="0" w:space="0" w:color="auto"/>
        <w:left w:val="none" w:sz="0" w:space="0" w:color="auto"/>
        <w:bottom w:val="none" w:sz="0" w:space="0" w:color="auto"/>
        <w:right w:val="none" w:sz="0" w:space="0" w:color="auto"/>
      </w:divBdr>
    </w:div>
    <w:div w:id="147988358">
      <w:bodyDiv w:val="1"/>
      <w:marLeft w:val="0"/>
      <w:marRight w:val="0"/>
      <w:marTop w:val="0"/>
      <w:marBottom w:val="0"/>
      <w:divBdr>
        <w:top w:val="none" w:sz="0" w:space="0" w:color="auto"/>
        <w:left w:val="none" w:sz="0" w:space="0" w:color="auto"/>
        <w:bottom w:val="none" w:sz="0" w:space="0" w:color="auto"/>
        <w:right w:val="none" w:sz="0" w:space="0" w:color="auto"/>
      </w:divBdr>
    </w:div>
    <w:div w:id="154148854">
      <w:bodyDiv w:val="1"/>
      <w:marLeft w:val="0"/>
      <w:marRight w:val="0"/>
      <w:marTop w:val="0"/>
      <w:marBottom w:val="0"/>
      <w:divBdr>
        <w:top w:val="none" w:sz="0" w:space="0" w:color="auto"/>
        <w:left w:val="none" w:sz="0" w:space="0" w:color="auto"/>
        <w:bottom w:val="none" w:sz="0" w:space="0" w:color="auto"/>
        <w:right w:val="none" w:sz="0" w:space="0" w:color="auto"/>
      </w:divBdr>
    </w:div>
    <w:div w:id="158349480">
      <w:bodyDiv w:val="1"/>
      <w:marLeft w:val="0"/>
      <w:marRight w:val="0"/>
      <w:marTop w:val="0"/>
      <w:marBottom w:val="0"/>
      <w:divBdr>
        <w:top w:val="none" w:sz="0" w:space="0" w:color="auto"/>
        <w:left w:val="none" w:sz="0" w:space="0" w:color="auto"/>
        <w:bottom w:val="none" w:sz="0" w:space="0" w:color="auto"/>
        <w:right w:val="none" w:sz="0" w:space="0" w:color="auto"/>
      </w:divBdr>
    </w:div>
    <w:div w:id="170294367">
      <w:bodyDiv w:val="1"/>
      <w:marLeft w:val="0"/>
      <w:marRight w:val="0"/>
      <w:marTop w:val="0"/>
      <w:marBottom w:val="0"/>
      <w:divBdr>
        <w:top w:val="none" w:sz="0" w:space="0" w:color="auto"/>
        <w:left w:val="none" w:sz="0" w:space="0" w:color="auto"/>
        <w:bottom w:val="none" w:sz="0" w:space="0" w:color="auto"/>
        <w:right w:val="none" w:sz="0" w:space="0" w:color="auto"/>
      </w:divBdr>
    </w:div>
    <w:div w:id="176429567">
      <w:bodyDiv w:val="1"/>
      <w:marLeft w:val="0"/>
      <w:marRight w:val="0"/>
      <w:marTop w:val="0"/>
      <w:marBottom w:val="0"/>
      <w:divBdr>
        <w:top w:val="none" w:sz="0" w:space="0" w:color="auto"/>
        <w:left w:val="none" w:sz="0" w:space="0" w:color="auto"/>
        <w:bottom w:val="none" w:sz="0" w:space="0" w:color="auto"/>
        <w:right w:val="none" w:sz="0" w:space="0" w:color="auto"/>
      </w:divBdr>
    </w:div>
    <w:div w:id="177084024">
      <w:bodyDiv w:val="1"/>
      <w:marLeft w:val="0"/>
      <w:marRight w:val="0"/>
      <w:marTop w:val="0"/>
      <w:marBottom w:val="0"/>
      <w:divBdr>
        <w:top w:val="none" w:sz="0" w:space="0" w:color="auto"/>
        <w:left w:val="none" w:sz="0" w:space="0" w:color="auto"/>
        <w:bottom w:val="none" w:sz="0" w:space="0" w:color="auto"/>
        <w:right w:val="none" w:sz="0" w:space="0" w:color="auto"/>
      </w:divBdr>
    </w:div>
    <w:div w:id="179901681">
      <w:bodyDiv w:val="1"/>
      <w:marLeft w:val="0"/>
      <w:marRight w:val="0"/>
      <w:marTop w:val="0"/>
      <w:marBottom w:val="0"/>
      <w:divBdr>
        <w:top w:val="none" w:sz="0" w:space="0" w:color="auto"/>
        <w:left w:val="none" w:sz="0" w:space="0" w:color="auto"/>
        <w:bottom w:val="none" w:sz="0" w:space="0" w:color="auto"/>
        <w:right w:val="none" w:sz="0" w:space="0" w:color="auto"/>
      </w:divBdr>
    </w:div>
    <w:div w:id="187529452">
      <w:bodyDiv w:val="1"/>
      <w:marLeft w:val="0"/>
      <w:marRight w:val="0"/>
      <w:marTop w:val="0"/>
      <w:marBottom w:val="0"/>
      <w:divBdr>
        <w:top w:val="none" w:sz="0" w:space="0" w:color="auto"/>
        <w:left w:val="none" w:sz="0" w:space="0" w:color="auto"/>
        <w:bottom w:val="none" w:sz="0" w:space="0" w:color="auto"/>
        <w:right w:val="none" w:sz="0" w:space="0" w:color="auto"/>
      </w:divBdr>
    </w:div>
    <w:div w:id="188565705">
      <w:bodyDiv w:val="1"/>
      <w:marLeft w:val="0"/>
      <w:marRight w:val="0"/>
      <w:marTop w:val="0"/>
      <w:marBottom w:val="0"/>
      <w:divBdr>
        <w:top w:val="none" w:sz="0" w:space="0" w:color="auto"/>
        <w:left w:val="none" w:sz="0" w:space="0" w:color="auto"/>
        <w:bottom w:val="none" w:sz="0" w:space="0" w:color="auto"/>
        <w:right w:val="none" w:sz="0" w:space="0" w:color="auto"/>
      </w:divBdr>
    </w:div>
    <w:div w:id="192620353">
      <w:bodyDiv w:val="1"/>
      <w:marLeft w:val="0"/>
      <w:marRight w:val="0"/>
      <w:marTop w:val="0"/>
      <w:marBottom w:val="0"/>
      <w:divBdr>
        <w:top w:val="none" w:sz="0" w:space="0" w:color="auto"/>
        <w:left w:val="none" w:sz="0" w:space="0" w:color="auto"/>
        <w:bottom w:val="none" w:sz="0" w:space="0" w:color="auto"/>
        <w:right w:val="none" w:sz="0" w:space="0" w:color="auto"/>
      </w:divBdr>
    </w:div>
    <w:div w:id="209070722">
      <w:bodyDiv w:val="1"/>
      <w:marLeft w:val="0"/>
      <w:marRight w:val="0"/>
      <w:marTop w:val="0"/>
      <w:marBottom w:val="0"/>
      <w:divBdr>
        <w:top w:val="none" w:sz="0" w:space="0" w:color="auto"/>
        <w:left w:val="none" w:sz="0" w:space="0" w:color="auto"/>
        <w:bottom w:val="none" w:sz="0" w:space="0" w:color="auto"/>
        <w:right w:val="none" w:sz="0" w:space="0" w:color="auto"/>
      </w:divBdr>
    </w:div>
    <w:div w:id="222258995">
      <w:bodyDiv w:val="1"/>
      <w:marLeft w:val="0"/>
      <w:marRight w:val="0"/>
      <w:marTop w:val="0"/>
      <w:marBottom w:val="0"/>
      <w:divBdr>
        <w:top w:val="none" w:sz="0" w:space="0" w:color="auto"/>
        <w:left w:val="none" w:sz="0" w:space="0" w:color="auto"/>
        <w:bottom w:val="none" w:sz="0" w:space="0" w:color="auto"/>
        <w:right w:val="none" w:sz="0" w:space="0" w:color="auto"/>
      </w:divBdr>
    </w:div>
    <w:div w:id="234125241">
      <w:bodyDiv w:val="1"/>
      <w:marLeft w:val="0"/>
      <w:marRight w:val="0"/>
      <w:marTop w:val="0"/>
      <w:marBottom w:val="0"/>
      <w:divBdr>
        <w:top w:val="none" w:sz="0" w:space="0" w:color="auto"/>
        <w:left w:val="none" w:sz="0" w:space="0" w:color="auto"/>
        <w:bottom w:val="none" w:sz="0" w:space="0" w:color="auto"/>
        <w:right w:val="none" w:sz="0" w:space="0" w:color="auto"/>
      </w:divBdr>
    </w:div>
    <w:div w:id="236748199">
      <w:bodyDiv w:val="1"/>
      <w:marLeft w:val="0"/>
      <w:marRight w:val="0"/>
      <w:marTop w:val="0"/>
      <w:marBottom w:val="0"/>
      <w:divBdr>
        <w:top w:val="none" w:sz="0" w:space="0" w:color="auto"/>
        <w:left w:val="none" w:sz="0" w:space="0" w:color="auto"/>
        <w:bottom w:val="none" w:sz="0" w:space="0" w:color="auto"/>
        <w:right w:val="none" w:sz="0" w:space="0" w:color="auto"/>
      </w:divBdr>
    </w:div>
    <w:div w:id="241567694">
      <w:bodyDiv w:val="1"/>
      <w:marLeft w:val="0"/>
      <w:marRight w:val="0"/>
      <w:marTop w:val="0"/>
      <w:marBottom w:val="0"/>
      <w:divBdr>
        <w:top w:val="none" w:sz="0" w:space="0" w:color="auto"/>
        <w:left w:val="none" w:sz="0" w:space="0" w:color="auto"/>
        <w:bottom w:val="none" w:sz="0" w:space="0" w:color="auto"/>
        <w:right w:val="none" w:sz="0" w:space="0" w:color="auto"/>
      </w:divBdr>
    </w:div>
    <w:div w:id="247465879">
      <w:bodyDiv w:val="1"/>
      <w:marLeft w:val="0"/>
      <w:marRight w:val="0"/>
      <w:marTop w:val="0"/>
      <w:marBottom w:val="0"/>
      <w:divBdr>
        <w:top w:val="none" w:sz="0" w:space="0" w:color="auto"/>
        <w:left w:val="none" w:sz="0" w:space="0" w:color="auto"/>
        <w:bottom w:val="none" w:sz="0" w:space="0" w:color="auto"/>
        <w:right w:val="none" w:sz="0" w:space="0" w:color="auto"/>
      </w:divBdr>
    </w:div>
    <w:div w:id="254940707">
      <w:bodyDiv w:val="1"/>
      <w:marLeft w:val="0"/>
      <w:marRight w:val="0"/>
      <w:marTop w:val="0"/>
      <w:marBottom w:val="0"/>
      <w:divBdr>
        <w:top w:val="none" w:sz="0" w:space="0" w:color="auto"/>
        <w:left w:val="none" w:sz="0" w:space="0" w:color="auto"/>
        <w:bottom w:val="none" w:sz="0" w:space="0" w:color="auto"/>
        <w:right w:val="none" w:sz="0" w:space="0" w:color="auto"/>
      </w:divBdr>
    </w:div>
    <w:div w:id="258221978">
      <w:bodyDiv w:val="1"/>
      <w:marLeft w:val="0"/>
      <w:marRight w:val="0"/>
      <w:marTop w:val="0"/>
      <w:marBottom w:val="0"/>
      <w:divBdr>
        <w:top w:val="none" w:sz="0" w:space="0" w:color="auto"/>
        <w:left w:val="none" w:sz="0" w:space="0" w:color="auto"/>
        <w:bottom w:val="none" w:sz="0" w:space="0" w:color="auto"/>
        <w:right w:val="none" w:sz="0" w:space="0" w:color="auto"/>
      </w:divBdr>
    </w:div>
    <w:div w:id="266041858">
      <w:bodyDiv w:val="1"/>
      <w:marLeft w:val="0"/>
      <w:marRight w:val="0"/>
      <w:marTop w:val="0"/>
      <w:marBottom w:val="0"/>
      <w:divBdr>
        <w:top w:val="none" w:sz="0" w:space="0" w:color="auto"/>
        <w:left w:val="none" w:sz="0" w:space="0" w:color="auto"/>
        <w:bottom w:val="none" w:sz="0" w:space="0" w:color="auto"/>
        <w:right w:val="none" w:sz="0" w:space="0" w:color="auto"/>
      </w:divBdr>
      <w:divsChild>
        <w:div w:id="205532540">
          <w:marLeft w:val="547"/>
          <w:marRight w:val="0"/>
          <w:marTop w:val="154"/>
          <w:marBottom w:val="0"/>
          <w:divBdr>
            <w:top w:val="none" w:sz="0" w:space="0" w:color="auto"/>
            <w:left w:val="none" w:sz="0" w:space="0" w:color="auto"/>
            <w:bottom w:val="none" w:sz="0" w:space="0" w:color="auto"/>
            <w:right w:val="none" w:sz="0" w:space="0" w:color="auto"/>
          </w:divBdr>
        </w:div>
      </w:divsChild>
    </w:div>
    <w:div w:id="268054513">
      <w:bodyDiv w:val="1"/>
      <w:marLeft w:val="0"/>
      <w:marRight w:val="0"/>
      <w:marTop w:val="0"/>
      <w:marBottom w:val="0"/>
      <w:divBdr>
        <w:top w:val="none" w:sz="0" w:space="0" w:color="auto"/>
        <w:left w:val="none" w:sz="0" w:space="0" w:color="auto"/>
        <w:bottom w:val="none" w:sz="0" w:space="0" w:color="auto"/>
        <w:right w:val="none" w:sz="0" w:space="0" w:color="auto"/>
      </w:divBdr>
    </w:div>
    <w:div w:id="269355307">
      <w:bodyDiv w:val="1"/>
      <w:marLeft w:val="0"/>
      <w:marRight w:val="0"/>
      <w:marTop w:val="0"/>
      <w:marBottom w:val="0"/>
      <w:divBdr>
        <w:top w:val="none" w:sz="0" w:space="0" w:color="auto"/>
        <w:left w:val="none" w:sz="0" w:space="0" w:color="auto"/>
        <w:bottom w:val="none" w:sz="0" w:space="0" w:color="auto"/>
        <w:right w:val="none" w:sz="0" w:space="0" w:color="auto"/>
      </w:divBdr>
    </w:div>
    <w:div w:id="279460772">
      <w:bodyDiv w:val="1"/>
      <w:marLeft w:val="0"/>
      <w:marRight w:val="0"/>
      <w:marTop w:val="0"/>
      <w:marBottom w:val="0"/>
      <w:divBdr>
        <w:top w:val="none" w:sz="0" w:space="0" w:color="auto"/>
        <w:left w:val="none" w:sz="0" w:space="0" w:color="auto"/>
        <w:bottom w:val="none" w:sz="0" w:space="0" w:color="auto"/>
        <w:right w:val="none" w:sz="0" w:space="0" w:color="auto"/>
      </w:divBdr>
    </w:div>
    <w:div w:id="280961386">
      <w:bodyDiv w:val="1"/>
      <w:marLeft w:val="0"/>
      <w:marRight w:val="0"/>
      <w:marTop w:val="0"/>
      <w:marBottom w:val="0"/>
      <w:divBdr>
        <w:top w:val="none" w:sz="0" w:space="0" w:color="auto"/>
        <w:left w:val="none" w:sz="0" w:space="0" w:color="auto"/>
        <w:bottom w:val="none" w:sz="0" w:space="0" w:color="auto"/>
        <w:right w:val="none" w:sz="0" w:space="0" w:color="auto"/>
      </w:divBdr>
    </w:div>
    <w:div w:id="282229635">
      <w:bodyDiv w:val="1"/>
      <w:marLeft w:val="0"/>
      <w:marRight w:val="0"/>
      <w:marTop w:val="0"/>
      <w:marBottom w:val="0"/>
      <w:divBdr>
        <w:top w:val="none" w:sz="0" w:space="0" w:color="auto"/>
        <w:left w:val="none" w:sz="0" w:space="0" w:color="auto"/>
        <w:bottom w:val="none" w:sz="0" w:space="0" w:color="auto"/>
        <w:right w:val="none" w:sz="0" w:space="0" w:color="auto"/>
      </w:divBdr>
    </w:div>
    <w:div w:id="285628232">
      <w:bodyDiv w:val="1"/>
      <w:marLeft w:val="0"/>
      <w:marRight w:val="0"/>
      <w:marTop w:val="0"/>
      <w:marBottom w:val="0"/>
      <w:divBdr>
        <w:top w:val="none" w:sz="0" w:space="0" w:color="auto"/>
        <w:left w:val="none" w:sz="0" w:space="0" w:color="auto"/>
        <w:bottom w:val="none" w:sz="0" w:space="0" w:color="auto"/>
        <w:right w:val="none" w:sz="0" w:space="0" w:color="auto"/>
      </w:divBdr>
    </w:div>
    <w:div w:id="303508945">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sChild>
        <w:div w:id="1872765237">
          <w:marLeft w:val="0"/>
          <w:marRight w:val="0"/>
          <w:marTop w:val="0"/>
          <w:marBottom w:val="0"/>
          <w:divBdr>
            <w:top w:val="none" w:sz="0" w:space="0" w:color="auto"/>
            <w:left w:val="none" w:sz="0" w:space="0" w:color="auto"/>
            <w:bottom w:val="none" w:sz="0" w:space="0" w:color="auto"/>
            <w:right w:val="none" w:sz="0" w:space="0" w:color="auto"/>
          </w:divBdr>
          <w:divsChild>
            <w:div w:id="527566684">
              <w:marLeft w:val="0"/>
              <w:marRight w:val="0"/>
              <w:marTop w:val="0"/>
              <w:marBottom w:val="0"/>
              <w:divBdr>
                <w:top w:val="none" w:sz="0" w:space="0" w:color="auto"/>
                <w:left w:val="none" w:sz="0" w:space="0" w:color="auto"/>
                <w:bottom w:val="none" w:sz="0" w:space="0" w:color="auto"/>
                <w:right w:val="none" w:sz="0" w:space="0" w:color="auto"/>
              </w:divBdr>
              <w:divsChild>
                <w:div w:id="76083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604828">
      <w:bodyDiv w:val="1"/>
      <w:marLeft w:val="0"/>
      <w:marRight w:val="0"/>
      <w:marTop w:val="0"/>
      <w:marBottom w:val="0"/>
      <w:divBdr>
        <w:top w:val="none" w:sz="0" w:space="0" w:color="auto"/>
        <w:left w:val="none" w:sz="0" w:space="0" w:color="auto"/>
        <w:bottom w:val="none" w:sz="0" w:space="0" w:color="auto"/>
        <w:right w:val="none" w:sz="0" w:space="0" w:color="auto"/>
      </w:divBdr>
    </w:div>
    <w:div w:id="344943710">
      <w:bodyDiv w:val="1"/>
      <w:marLeft w:val="0"/>
      <w:marRight w:val="0"/>
      <w:marTop w:val="0"/>
      <w:marBottom w:val="0"/>
      <w:divBdr>
        <w:top w:val="none" w:sz="0" w:space="0" w:color="auto"/>
        <w:left w:val="none" w:sz="0" w:space="0" w:color="auto"/>
        <w:bottom w:val="none" w:sz="0" w:space="0" w:color="auto"/>
        <w:right w:val="none" w:sz="0" w:space="0" w:color="auto"/>
      </w:divBdr>
    </w:div>
    <w:div w:id="346752420">
      <w:bodyDiv w:val="1"/>
      <w:marLeft w:val="0"/>
      <w:marRight w:val="0"/>
      <w:marTop w:val="0"/>
      <w:marBottom w:val="0"/>
      <w:divBdr>
        <w:top w:val="none" w:sz="0" w:space="0" w:color="auto"/>
        <w:left w:val="none" w:sz="0" w:space="0" w:color="auto"/>
        <w:bottom w:val="none" w:sz="0" w:space="0" w:color="auto"/>
        <w:right w:val="none" w:sz="0" w:space="0" w:color="auto"/>
      </w:divBdr>
    </w:div>
    <w:div w:id="357584600">
      <w:bodyDiv w:val="1"/>
      <w:marLeft w:val="0"/>
      <w:marRight w:val="0"/>
      <w:marTop w:val="0"/>
      <w:marBottom w:val="0"/>
      <w:divBdr>
        <w:top w:val="none" w:sz="0" w:space="0" w:color="auto"/>
        <w:left w:val="none" w:sz="0" w:space="0" w:color="auto"/>
        <w:bottom w:val="none" w:sz="0" w:space="0" w:color="auto"/>
        <w:right w:val="none" w:sz="0" w:space="0" w:color="auto"/>
      </w:divBdr>
    </w:div>
    <w:div w:id="362100175">
      <w:bodyDiv w:val="1"/>
      <w:marLeft w:val="0"/>
      <w:marRight w:val="0"/>
      <w:marTop w:val="0"/>
      <w:marBottom w:val="0"/>
      <w:divBdr>
        <w:top w:val="none" w:sz="0" w:space="0" w:color="auto"/>
        <w:left w:val="none" w:sz="0" w:space="0" w:color="auto"/>
        <w:bottom w:val="none" w:sz="0" w:space="0" w:color="auto"/>
        <w:right w:val="none" w:sz="0" w:space="0" w:color="auto"/>
      </w:divBdr>
    </w:div>
    <w:div w:id="381566643">
      <w:bodyDiv w:val="1"/>
      <w:marLeft w:val="0"/>
      <w:marRight w:val="0"/>
      <w:marTop w:val="0"/>
      <w:marBottom w:val="0"/>
      <w:divBdr>
        <w:top w:val="none" w:sz="0" w:space="0" w:color="auto"/>
        <w:left w:val="none" w:sz="0" w:space="0" w:color="auto"/>
        <w:bottom w:val="none" w:sz="0" w:space="0" w:color="auto"/>
        <w:right w:val="none" w:sz="0" w:space="0" w:color="auto"/>
      </w:divBdr>
    </w:div>
    <w:div w:id="382365661">
      <w:bodyDiv w:val="1"/>
      <w:marLeft w:val="0"/>
      <w:marRight w:val="0"/>
      <w:marTop w:val="0"/>
      <w:marBottom w:val="0"/>
      <w:divBdr>
        <w:top w:val="none" w:sz="0" w:space="0" w:color="auto"/>
        <w:left w:val="none" w:sz="0" w:space="0" w:color="auto"/>
        <w:bottom w:val="none" w:sz="0" w:space="0" w:color="auto"/>
        <w:right w:val="none" w:sz="0" w:space="0" w:color="auto"/>
      </w:divBdr>
    </w:div>
    <w:div w:id="386073694">
      <w:bodyDiv w:val="1"/>
      <w:marLeft w:val="0"/>
      <w:marRight w:val="0"/>
      <w:marTop w:val="0"/>
      <w:marBottom w:val="0"/>
      <w:divBdr>
        <w:top w:val="none" w:sz="0" w:space="0" w:color="auto"/>
        <w:left w:val="none" w:sz="0" w:space="0" w:color="auto"/>
        <w:bottom w:val="none" w:sz="0" w:space="0" w:color="auto"/>
        <w:right w:val="none" w:sz="0" w:space="0" w:color="auto"/>
      </w:divBdr>
    </w:div>
    <w:div w:id="397167939">
      <w:bodyDiv w:val="1"/>
      <w:marLeft w:val="0"/>
      <w:marRight w:val="0"/>
      <w:marTop w:val="0"/>
      <w:marBottom w:val="0"/>
      <w:divBdr>
        <w:top w:val="none" w:sz="0" w:space="0" w:color="auto"/>
        <w:left w:val="none" w:sz="0" w:space="0" w:color="auto"/>
        <w:bottom w:val="none" w:sz="0" w:space="0" w:color="auto"/>
        <w:right w:val="none" w:sz="0" w:space="0" w:color="auto"/>
      </w:divBdr>
    </w:div>
    <w:div w:id="427236377">
      <w:bodyDiv w:val="1"/>
      <w:marLeft w:val="0"/>
      <w:marRight w:val="0"/>
      <w:marTop w:val="0"/>
      <w:marBottom w:val="0"/>
      <w:divBdr>
        <w:top w:val="none" w:sz="0" w:space="0" w:color="auto"/>
        <w:left w:val="none" w:sz="0" w:space="0" w:color="auto"/>
        <w:bottom w:val="none" w:sz="0" w:space="0" w:color="auto"/>
        <w:right w:val="none" w:sz="0" w:space="0" w:color="auto"/>
      </w:divBdr>
    </w:div>
    <w:div w:id="427627919">
      <w:bodyDiv w:val="1"/>
      <w:marLeft w:val="0"/>
      <w:marRight w:val="0"/>
      <w:marTop w:val="0"/>
      <w:marBottom w:val="0"/>
      <w:divBdr>
        <w:top w:val="none" w:sz="0" w:space="0" w:color="auto"/>
        <w:left w:val="none" w:sz="0" w:space="0" w:color="auto"/>
        <w:bottom w:val="none" w:sz="0" w:space="0" w:color="auto"/>
        <w:right w:val="none" w:sz="0" w:space="0" w:color="auto"/>
      </w:divBdr>
    </w:div>
    <w:div w:id="427888832">
      <w:bodyDiv w:val="1"/>
      <w:marLeft w:val="0"/>
      <w:marRight w:val="0"/>
      <w:marTop w:val="0"/>
      <w:marBottom w:val="0"/>
      <w:divBdr>
        <w:top w:val="none" w:sz="0" w:space="0" w:color="auto"/>
        <w:left w:val="none" w:sz="0" w:space="0" w:color="auto"/>
        <w:bottom w:val="none" w:sz="0" w:space="0" w:color="auto"/>
        <w:right w:val="none" w:sz="0" w:space="0" w:color="auto"/>
      </w:divBdr>
    </w:div>
    <w:div w:id="443429326">
      <w:bodyDiv w:val="1"/>
      <w:marLeft w:val="0"/>
      <w:marRight w:val="0"/>
      <w:marTop w:val="0"/>
      <w:marBottom w:val="0"/>
      <w:divBdr>
        <w:top w:val="none" w:sz="0" w:space="0" w:color="auto"/>
        <w:left w:val="none" w:sz="0" w:space="0" w:color="auto"/>
        <w:bottom w:val="none" w:sz="0" w:space="0" w:color="auto"/>
        <w:right w:val="none" w:sz="0" w:space="0" w:color="auto"/>
      </w:divBdr>
    </w:div>
    <w:div w:id="448554603">
      <w:bodyDiv w:val="1"/>
      <w:marLeft w:val="0"/>
      <w:marRight w:val="0"/>
      <w:marTop w:val="0"/>
      <w:marBottom w:val="0"/>
      <w:divBdr>
        <w:top w:val="none" w:sz="0" w:space="0" w:color="auto"/>
        <w:left w:val="none" w:sz="0" w:space="0" w:color="auto"/>
        <w:bottom w:val="none" w:sz="0" w:space="0" w:color="auto"/>
        <w:right w:val="none" w:sz="0" w:space="0" w:color="auto"/>
      </w:divBdr>
    </w:div>
    <w:div w:id="448620950">
      <w:bodyDiv w:val="1"/>
      <w:marLeft w:val="0"/>
      <w:marRight w:val="0"/>
      <w:marTop w:val="0"/>
      <w:marBottom w:val="0"/>
      <w:divBdr>
        <w:top w:val="none" w:sz="0" w:space="0" w:color="auto"/>
        <w:left w:val="none" w:sz="0" w:space="0" w:color="auto"/>
        <w:bottom w:val="none" w:sz="0" w:space="0" w:color="auto"/>
        <w:right w:val="none" w:sz="0" w:space="0" w:color="auto"/>
      </w:divBdr>
    </w:div>
    <w:div w:id="450319178">
      <w:bodyDiv w:val="1"/>
      <w:marLeft w:val="0"/>
      <w:marRight w:val="0"/>
      <w:marTop w:val="0"/>
      <w:marBottom w:val="0"/>
      <w:divBdr>
        <w:top w:val="none" w:sz="0" w:space="0" w:color="auto"/>
        <w:left w:val="none" w:sz="0" w:space="0" w:color="auto"/>
        <w:bottom w:val="none" w:sz="0" w:space="0" w:color="auto"/>
        <w:right w:val="none" w:sz="0" w:space="0" w:color="auto"/>
      </w:divBdr>
    </w:div>
    <w:div w:id="454952173">
      <w:bodyDiv w:val="1"/>
      <w:marLeft w:val="0"/>
      <w:marRight w:val="0"/>
      <w:marTop w:val="0"/>
      <w:marBottom w:val="0"/>
      <w:divBdr>
        <w:top w:val="none" w:sz="0" w:space="0" w:color="auto"/>
        <w:left w:val="none" w:sz="0" w:space="0" w:color="auto"/>
        <w:bottom w:val="none" w:sz="0" w:space="0" w:color="auto"/>
        <w:right w:val="none" w:sz="0" w:space="0" w:color="auto"/>
      </w:divBdr>
    </w:div>
    <w:div w:id="465005445">
      <w:bodyDiv w:val="1"/>
      <w:marLeft w:val="0"/>
      <w:marRight w:val="0"/>
      <w:marTop w:val="0"/>
      <w:marBottom w:val="0"/>
      <w:divBdr>
        <w:top w:val="none" w:sz="0" w:space="0" w:color="auto"/>
        <w:left w:val="none" w:sz="0" w:space="0" w:color="auto"/>
        <w:bottom w:val="none" w:sz="0" w:space="0" w:color="auto"/>
        <w:right w:val="none" w:sz="0" w:space="0" w:color="auto"/>
      </w:divBdr>
    </w:div>
    <w:div w:id="467548925">
      <w:bodyDiv w:val="1"/>
      <w:marLeft w:val="0"/>
      <w:marRight w:val="0"/>
      <w:marTop w:val="0"/>
      <w:marBottom w:val="0"/>
      <w:divBdr>
        <w:top w:val="none" w:sz="0" w:space="0" w:color="auto"/>
        <w:left w:val="none" w:sz="0" w:space="0" w:color="auto"/>
        <w:bottom w:val="none" w:sz="0" w:space="0" w:color="auto"/>
        <w:right w:val="none" w:sz="0" w:space="0" w:color="auto"/>
      </w:divBdr>
    </w:div>
    <w:div w:id="469052358">
      <w:bodyDiv w:val="1"/>
      <w:marLeft w:val="0"/>
      <w:marRight w:val="0"/>
      <w:marTop w:val="0"/>
      <w:marBottom w:val="0"/>
      <w:divBdr>
        <w:top w:val="none" w:sz="0" w:space="0" w:color="auto"/>
        <w:left w:val="none" w:sz="0" w:space="0" w:color="auto"/>
        <w:bottom w:val="none" w:sz="0" w:space="0" w:color="auto"/>
        <w:right w:val="none" w:sz="0" w:space="0" w:color="auto"/>
      </w:divBdr>
    </w:div>
    <w:div w:id="483737586">
      <w:bodyDiv w:val="1"/>
      <w:marLeft w:val="0"/>
      <w:marRight w:val="0"/>
      <w:marTop w:val="0"/>
      <w:marBottom w:val="0"/>
      <w:divBdr>
        <w:top w:val="none" w:sz="0" w:space="0" w:color="auto"/>
        <w:left w:val="none" w:sz="0" w:space="0" w:color="auto"/>
        <w:bottom w:val="none" w:sz="0" w:space="0" w:color="auto"/>
        <w:right w:val="none" w:sz="0" w:space="0" w:color="auto"/>
      </w:divBdr>
    </w:div>
    <w:div w:id="489055464">
      <w:bodyDiv w:val="1"/>
      <w:marLeft w:val="0"/>
      <w:marRight w:val="0"/>
      <w:marTop w:val="0"/>
      <w:marBottom w:val="0"/>
      <w:divBdr>
        <w:top w:val="none" w:sz="0" w:space="0" w:color="auto"/>
        <w:left w:val="none" w:sz="0" w:space="0" w:color="auto"/>
        <w:bottom w:val="none" w:sz="0" w:space="0" w:color="auto"/>
        <w:right w:val="none" w:sz="0" w:space="0" w:color="auto"/>
      </w:divBdr>
      <w:divsChild>
        <w:div w:id="1969583648">
          <w:marLeft w:val="0"/>
          <w:marRight w:val="0"/>
          <w:marTop w:val="0"/>
          <w:marBottom w:val="0"/>
          <w:divBdr>
            <w:top w:val="none" w:sz="0" w:space="0" w:color="auto"/>
            <w:left w:val="none" w:sz="0" w:space="0" w:color="auto"/>
            <w:bottom w:val="none" w:sz="0" w:space="0" w:color="auto"/>
            <w:right w:val="none" w:sz="0" w:space="0" w:color="auto"/>
          </w:divBdr>
        </w:div>
        <w:div w:id="1384404579">
          <w:marLeft w:val="0"/>
          <w:marRight w:val="0"/>
          <w:marTop w:val="0"/>
          <w:marBottom w:val="0"/>
          <w:divBdr>
            <w:top w:val="none" w:sz="0" w:space="0" w:color="auto"/>
            <w:left w:val="none" w:sz="0" w:space="0" w:color="auto"/>
            <w:bottom w:val="none" w:sz="0" w:space="0" w:color="auto"/>
            <w:right w:val="none" w:sz="0" w:space="0" w:color="auto"/>
          </w:divBdr>
        </w:div>
        <w:div w:id="981737768">
          <w:marLeft w:val="0"/>
          <w:marRight w:val="0"/>
          <w:marTop w:val="0"/>
          <w:marBottom w:val="0"/>
          <w:divBdr>
            <w:top w:val="none" w:sz="0" w:space="0" w:color="auto"/>
            <w:left w:val="none" w:sz="0" w:space="0" w:color="auto"/>
            <w:bottom w:val="none" w:sz="0" w:space="0" w:color="auto"/>
            <w:right w:val="none" w:sz="0" w:space="0" w:color="auto"/>
          </w:divBdr>
        </w:div>
      </w:divsChild>
    </w:div>
    <w:div w:id="489322795">
      <w:bodyDiv w:val="1"/>
      <w:marLeft w:val="0"/>
      <w:marRight w:val="0"/>
      <w:marTop w:val="0"/>
      <w:marBottom w:val="0"/>
      <w:divBdr>
        <w:top w:val="none" w:sz="0" w:space="0" w:color="auto"/>
        <w:left w:val="none" w:sz="0" w:space="0" w:color="auto"/>
        <w:bottom w:val="none" w:sz="0" w:space="0" w:color="auto"/>
        <w:right w:val="none" w:sz="0" w:space="0" w:color="auto"/>
      </w:divBdr>
    </w:div>
    <w:div w:id="492139339">
      <w:bodyDiv w:val="1"/>
      <w:marLeft w:val="0"/>
      <w:marRight w:val="0"/>
      <w:marTop w:val="0"/>
      <w:marBottom w:val="0"/>
      <w:divBdr>
        <w:top w:val="none" w:sz="0" w:space="0" w:color="auto"/>
        <w:left w:val="none" w:sz="0" w:space="0" w:color="auto"/>
        <w:bottom w:val="none" w:sz="0" w:space="0" w:color="auto"/>
        <w:right w:val="none" w:sz="0" w:space="0" w:color="auto"/>
      </w:divBdr>
    </w:div>
    <w:div w:id="495657115">
      <w:bodyDiv w:val="1"/>
      <w:marLeft w:val="0"/>
      <w:marRight w:val="0"/>
      <w:marTop w:val="0"/>
      <w:marBottom w:val="0"/>
      <w:divBdr>
        <w:top w:val="none" w:sz="0" w:space="0" w:color="auto"/>
        <w:left w:val="none" w:sz="0" w:space="0" w:color="auto"/>
        <w:bottom w:val="none" w:sz="0" w:space="0" w:color="auto"/>
        <w:right w:val="none" w:sz="0" w:space="0" w:color="auto"/>
      </w:divBdr>
    </w:div>
    <w:div w:id="520975130">
      <w:bodyDiv w:val="1"/>
      <w:marLeft w:val="0"/>
      <w:marRight w:val="0"/>
      <w:marTop w:val="0"/>
      <w:marBottom w:val="0"/>
      <w:divBdr>
        <w:top w:val="none" w:sz="0" w:space="0" w:color="auto"/>
        <w:left w:val="none" w:sz="0" w:space="0" w:color="auto"/>
        <w:bottom w:val="none" w:sz="0" w:space="0" w:color="auto"/>
        <w:right w:val="none" w:sz="0" w:space="0" w:color="auto"/>
      </w:divBdr>
    </w:div>
    <w:div w:id="523205803">
      <w:bodyDiv w:val="1"/>
      <w:marLeft w:val="0"/>
      <w:marRight w:val="0"/>
      <w:marTop w:val="0"/>
      <w:marBottom w:val="0"/>
      <w:divBdr>
        <w:top w:val="none" w:sz="0" w:space="0" w:color="auto"/>
        <w:left w:val="none" w:sz="0" w:space="0" w:color="auto"/>
        <w:bottom w:val="none" w:sz="0" w:space="0" w:color="auto"/>
        <w:right w:val="none" w:sz="0" w:space="0" w:color="auto"/>
      </w:divBdr>
    </w:div>
    <w:div w:id="525753170">
      <w:bodyDiv w:val="1"/>
      <w:marLeft w:val="0"/>
      <w:marRight w:val="0"/>
      <w:marTop w:val="0"/>
      <w:marBottom w:val="0"/>
      <w:divBdr>
        <w:top w:val="none" w:sz="0" w:space="0" w:color="auto"/>
        <w:left w:val="none" w:sz="0" w:space="0" w:color="auto"/>
        <w:bottom w:val="none" w:sz="0" w:space="0" w:color="auto"/>
        <w:right w:val="none" w:sz="0" w:space="0" w:color="auto"/>
      </w:divBdr>
    </w:div>
    <w:div w:id="539828286">
      <w:bodyDiv w:val="1"/>
      <w:marLeft w:val="0"/>
      <w:marRight w:val="0"/>
      <w:marTop w:val="0"/>
      <w:marBottom w:val="0"/>
      <w:divBdr>
        <w:top w:val="none" w:sz="0" w:space="0" w:color="auto"/>
        <w:left w:val="none" w:sz="0" w:space="0" w:color="auto"/>
        <w:bottom w:val="none" w:sz="0" w:space="0" w:color="auto"/>
        <w:right w:val="none" w:sz="0" w:space="0" w:color="auto"/>
      </w:divBdr>
    </w:div>
    <w:div w:id="540630255">
      <w:bodyDiv w:val="1"/>
      <w:marLeft w:val="0"/>
      <w:marRight w:val="0"/>
      <w:marTop w:val="0"/>
      <w:marBottom w:val="0"/>
      <w:divBdr>
        <w:top w:val="none" w:sz="0" w:space="0" w:color="auto"/>
        <w:left w:val="none" w:sz="0" w:space="0" w:color="auto"/>
        <w:bottom w:val="none" w:sz="0" w:space="0" w:color="auto"/>
        <w:right w:val="none" w:sz="0" w:space="0" w:color="auto"/>
      </w:divBdr>
    </w:div>
    <w:div w:id="545682509">
      <w:bodyDiv w:val="1"/>
      <w:marLeft w:val="0"/>
      <w:marRight w:val="0"/>
      <w:marTop w:val="0"/>
      <w:marBottom w:val="0"/>
      <w:divBdr>
        <w:top w:val="none" w:sz="0" w:space="0" w:color="auto"/>
        <w:left w:val="none" w:sz="0" w:space="0" w:color="auto"/>
        <w:bottom w:val="none" w:sz="0" w:space="0" w:color="auto"/>
        <w:right w:val="none" w:sz="0" w:space="0" w:color="auto"/>
      </w:divBdr>
    </w:div>
    <w:div w:id="550658701">
      <w:bodyDiv w:val="1"/>
      <w:marLeft w:val="0"/>
      <w:marRight w:val="0"/>
      <w:marTop w:val="0"/>
      <w:marBottom w:val="0"/>
      <w:divBdr>
        <w:top w:val="none" w:sz="0" w:space="0" w:color="auto"/>
        <w:left w:val="none" w:sz="0" w:space="0" w:color="auto"/>
        <w:bottom w:val="none" w:sz="0" w:space="0" w:color="auto"/>
        <w:right w:val="none" w:sz="0" w:space="0" w:color="auto"/>
      </w:divBdr>
    </w:div>
    <w:div w:id="551040448">
      <w:bodyDiv w:val="1"/>
      <w:marLeft w:val="0"/>
      <w:marRight w:val="0"/>
      <w:marTop w:val="0"/>
      <w:marBottom w:val="0"/>
      <w:divBdr>
        <w:top w:val="none" w:sz="0" w:space="0" w:color="auto"/>
        <w:left w:val="none" w:sz="0" w:space="0" w:color="auto"/>
        <w:bottom w:val="none" w:sz="0" w:space="0" w:color="auto"/>
        <w:right w:val="none" w:sz="0" w:space="0" w:color="auto"/>
      </w:divBdr>
    </w:div>
    <w:div w:id="556211883">
      <w:bodyDiv w:val="1"/>
      <w:marLeft w:val="0"/>
      <w:marRight w:val="0"/>
      <w:marTop w:val="0"/>
      <w:marBottom w:val="0"/>
      <w:divBdr>
        <w:top w:val="none" w:sz="0" w:space="0" w:color="auto"/>
        <w:left w:val="none" w:sz="0" w:space="0" w:color="auto"/>
        <w:bottom w:val="none" w:sz="0" w:space="0" w:color="auto"/>
        <w:right w:val="none" w:sz="0" w:space="0" w:color="auto"/>
      </w:divBdr>
    </w:div>
    <w:div w:id="558325943">
      <w:bodyDiv w:val="1"/>
      <w:marLeft w:val="0"/>
      <w:marRight w:val="0"/>
      <w:marTop w:val="0"/>
      <w:marBottom w:val="0"/>
      <w:divBdr>
        <w:top w:val="none" w:sz="0" w:space="0" w:color="auto"/>
        <w:left w:val="none" w:sz="0" w:space="0" w:color="auto"/>
        <w:bottom w:val="none" w:sz="0" w:space="0" w:color="auto"/>
        <w:right w:val="none" w:sz="0" w:space="0" w:color="auto"/>
      </w:divBdr>
    </w:div>
    <w:div w:id="558977845">
      <w:bodyDiv w:val="1"/>
      <w:marLeft w:val="0"/>
      <w:marRight w:val="0"/>
      <w:marTop w:val="0"/>
      <w:marBottom w:val="0"/>
      <w:divBdr>
        <w:top w:val="none" w:sz="0" w:space="0" w:color="auto"/>
        <w:left w:val="none" w:sz="0" w:space="0" w:color="auto"/>
        <w:bottom w:val="none" w:sz="0" w:space="0" w:color="auto"/>
        <w:right w:val="none" w:sz="0" w:space="0" w:color="auto"/>
      </w:divBdr>
    </w:div>
    <w:div w:id="568885157">
      <w:bodyDiv w:val="1"/>
      <w:marLeft w:val="0"/>
      <w:marRight w:val="0"/>
      <w:marTop w:val="0"/>
      <w:marBottom w:val="0"/>
      <w:divBdr>
        <w:top w:val="none" w:sz="0" w:space="0" w:color="auto"/>
        <w:left w:val="none" w:sz="0" w:space="0" w:color="auto"/>
        <w:bottom w:val="none" w:sz="0" w:space="0" w:color="auto"/>
        <w:right w:val="none" w:sz="0" w:space="0" w:color="auto"/>
      </w:divBdr>
    </w:div>
    <w:div w:id="570235444">
      <w:bodyDiv w:val="1"/>
      <w:marLeft w:val="0"/>
      <w:marRight w:val="0"/>
      <w:marTop w:val="0"/>
      <w:marBottom w:val="0"/>
      <w:divBdr>
        <w:top w:val="none" w:sz="0" w:space="0" w:color="auto"/>
        <w:left w:val="none" w:sz="0" w:space="0" w:color="auto"/>
        <w:bottom w:val="none" w:sz="0" w:space="0" w:color="auto"/>
        <w:right w:val="none" w:sz="0" w:space="0" w:color="auto"/>
      </w:divBdr>
    </w:div>
    <w:div w:id="580913115">
      <w:bodyDiv w:val="1"/>
      <w:marLeft w:val="0"/>
      <w:marRight w:val="0"/>
      <w:marTop w:val="0"/>
      <w:marBottom w:val="0"/>
      <w:divBdr>
        <w:top w:val="none" w:sz="0" w:space="0" w:color="auto"/>
        <w:left w:val="none" w:sz="0" w:space="0" w:color="auto"/>
        <w:bottom w:val="none" w:sz="0" w:space="0" w:color="auto"/>
        <w:right w:val="none" w:sz="0" w:space="0" w:color="auto"/>
      </w:divBdr>
    </w:div>
    <w:div w:id="593050922">
      <w:bodyDiv w:val="1"/>
      <w:marLeft w:val="0"/>
      <w:marRight w:val="0"/>
      <w:marTop w:val="0"/>
      <w:marBottom w:val="0"/>
      <w:divBdr>
        <w:top w:val="none" w:sz="0" w:space="0" w:color="auto"/>
        <w:left w:val="none" w:sz="0" w:space="0" w:color="auto"/>
        <w:bottom w:val="none" w:sz="0" w:space="0" w:color="auto"/>
        <w:right w:val="none" w:sz="0" w:space="0" w:color="auto"/>
      </w:divBdr>
    </w:div>
    <w:div w:id="596865836">
      <w:bodyDiv w:val="1"/>
      <w:marLeft w:val="0"/>
      <w:marRight w:val="0"/>
      <w:marTop w:val="0"/>
      <w:marBottom w:val="0"/>
      <w:divBdr>
        <w:top w:val="none" w:sz="0" w:space="0" w:color="auto"/>
        <w:left w:val="none" w:sz="0" w:space="0" w:color="auto"/>
        <w:bottom w:val="none" w:sz="0" w:space="0" w:color="auto"/>
        <w:right w:val="none" w:sz="0" w:space="0" w:color="auto"/>
      </w:divBdr>
    </w:div>
    <w:div w:id="599417360">
      <w:bodyDiv w:val="1"/>
      <w:marLeft w:val="0"/>
      <w:marRight w:val="0"/>
      <w:marTop w:val="0"/>
      <w:marBottom w:val="0"/>
      <w:divBdr>
        <w:top w:val="none" w:sz="0" w:space="0" w:color="auto"/>
        <w:left w:val="none" w:sz="0" w:space="0" w:color="auto"/>
        <w:bottom w:val="none" w:sz="0" w:space="0" w:color="auto"/>
        <w:right w:val="none" w:sz="0" w:space="0" w:color="auto"/>
      </w:divBdr>
    </w:div>
    <w:div w:id="600917255">
      <w:bodyDiv w:val="1"/>
      <w:marLeft w:val="0"/>
      <w:marRight w:val="0"/>
      <w:marTop w:val="0"/>
      <w:marBottom w:val="0"/>
      <w:divBdr>
        <w:top w:val="none" w:sz="0" w:space="0" w:color="auto"/>
        <w:left w:val="none" w:sz="0" w:space="0" w:color="auto"/>
        <w:bottom w:val="none" w:sz="0" w:space="0" w:color="auto"/>
        <w:right w:val="none" w:sz="0" w:space="0" w:color="auto"/>
      </w:divBdr>
    </w:div>
    <w:div w:id="601449068">
      <w:bodyDiv w:val="1"/>
      <w:marLeft w:val="0"/>
      <w:marRight w:val="0"/>
      <w:marTop w:val="0"/>
      <w:marBottom w:val="0"/>
      <w:divBdr>
        <w:top w:val="none" w:sz="0" w:space="0" w:color="auto"/>
        <w:left w:val="none" w:sz="0" w:space="0" w:color="auto"/>
        <w:bottom w:val="none" w:sz="0" w:space="0" w:color="auto"/>
        <w:right w:val="none" w:sz="0" w:space="0" w:color="auto"/>
      </w:divBdr>
    </w:div>
    <w:div w:id="608702109">
      <w:bodyDiv w:val="1"/>
      <w:marLeft w:val="0"/>
      <w:marRight w:val="0"/>
      <w:marTop w:val="0"/>
      <w:marBottom w:val="0"/>
      <w:divBdr>
        <w:top w:val="none" w:sz="0" w:space="0" w:color="auto"/>
        <w:left w:val="none" w:sz="0" w:space="0" w:color="auto"/>
        <w:bottom w:val="none" w:sz="0" w:space="0" w:color="auto"/>
        <w:right w:val="none" w:sz="0" w:space="0" w:color="auto"/>
      </w:divBdr>
    </w:div>
    <w:div w:id="642344329">
      <w:bodyDiv w:val="1"/>
      <w:marLeft w:val="0"/>
      <w:marRight w:val="0"/>
      <w:marTop w:val="0"/>
      <w:marBottom w:val="0"/>
      <w:divBdr>
        <w:top w:val="none" w:sz="0" w:space="0" w:color="auto"/>
        <w:left w:val="none" w:sz="0" w:space="0" w:color="auto"/>
        <w:bottom w:val="none" w:sz="0" w:space="0" w:color="auto"/>
        <w:right w:val="none" w:sz="0" w:space="0" w:color="auto"/>
      </w:divBdr>
    </w:div>
    <w:div w:id="643898096">
      <w:bodyDiv w:val="1"/>
      <w:marLeft w:val="0"/>
      <w:marRight w:val="0"/>
      <w:marTop w:val="0"/>
      <w:marBottom w:val="0"/>
      <w:divBdr>
        <w:top w:val="none" w:sz="0" w:space="0" w:color="auto"/>
        <w:left w:val="none" w:sz="0" w:space="0" w:color="auto"/>
        <w:bottom w:val="none" w:sz="0" w:space="0" w:color="auto"/>
        <w:right w:val="none" w:sz="0" w:space="0" w:color="auto"/>
      </w:divBdr>
    </w:div>
    <w:div w:id="645359854">
      <w:bodyDiv w:val="1"/>
      <w:marLeft w:val="0"/>
      <w:marRight w:val="0"/>
      <w:marTop w:val="0"/>
      <w:marBottom w:val="0"/>
      <w:divBdr>
        <w:top w:val="none" w:sz="0" w:space="0" w:color="auto"/>
        <w:left w:val="none" w:sz="0" w:space="0" w:color="auto"/>
        <w:bottom w:val="none" w:sz="0" w:space="0" w:color="auto"/>
        <w:right w:val="none" w:sz="0" w:space="0" w:color="auto"/>
      </w:divBdr>
    </w:div>
    <w:div w:id="668606883">
      <w:bodyDiv w:val="1"/>
      <w:marLeft w:val="0"/>
      <w:marRight w:val="0"/>
      <w:marTop w:val="0"/>
      <w:marBottom w:val="0"/>
      <w:divBdr>
        <w:top w:val="none" w:sz="0" w:space="0" w:color="auto"/>
        <w:left w:val="none" w:sz="0" w:space="0" w:color="auto"/>
        <w:bottom w:val="none" w:sz="0" w:space="0" w:color="auto"/>
        <w:right w:val="none" w:sz="0" w:space="0" w:color="auto"/>
      </w:divBdr>
      <w:divsChild>
        <w:div w:id="1860702784">
          <w:marLeft w:val="1296"/>
          <w:marRight w:val="0"/>
          <w:marTop w:val="134"/>
          <w:marBottom w:val="0"/>
          <w:divBdr>
            <w:top w:val="none" w:sz="0" w:space="0" w:color="auto"/>
            <w:left w:val="none" w:sz="0" w:space="0" w:color="auto"/>
            <w:bottom w:val="none" w:sz="0" w:space="0" w:color="auto"/>
            <w:right w:val="none" w:sz="0" w:space="0" w:color="auto"/>
          </w:divBdr>
        </w:div>
      </w:divsChild>
    </w:div>
    <w:div w:id="674846764">
      <w:bodyDiv w:val="1"/>
      <w:marLeft w:val="0"/>
      <w:marRight w:val="0"/>
      <w:marTop w:val="0"/>
      <w:marBottom w:val="0"/>
      <w:divBdr>
        <w:top w:val="none" w:sz="0" w:space="0" w:color="auto"/>
        <w:left w:val="none" w:sz="0" w:space="0" w:color="auto"/>
        <w:bottom w:val="none" w:sz="0" w:space="0" w:color="auto"/>
        <w:right w:val="none" w:sz="0" w:space="0" w:color="auto"/>
      </w:divBdr>
    </w:div>
    <w:div w:id="676033809">
      <w:bodyDiv w:val="1"/>
      <w:marLeft w:val="0"/>
      <w:marRight w:val="0"/>
      <w:marTop w:val="0"/>
      <w:marBottom w:val="0"/>
      <w:divBdr>
        <w:top w:val="none" w:sz="0" w:space="0" w:color="auto"/>
        <w:left w:val="none" w:sz="0" w:space="0" w:color="auto"/>
        <w:bottom w:val="none" w:sz="0" w:space="0" w:color="auto"/>
        <w:right w:val="none" w:sz="0" w:space="0" w:color="auto"/>
      </w:divBdr>
    </w:div>
    <w:div w:id="711884481">
      <w:bodyDiv w:val="1"/>
      <w:marLeft w:val="0"/>
      <w:marRight w:val="0"/>
      <w:marTop w:val="0"/>
      <w:marBottom w:val="0"/>
      <w:divBdr>
        <w:top w:val="none" w:sz="0" w:space="0" w:color="auto"/>
        <w:left w:val="none" w:sz="0" w:space="0" w:color="auto"/>
        <w:bottom w:val="none" w:sz="0" w:space="0" w:color="auto"/>
        <w:right w:val="none" w:sz="0" w:space="0" w:color="auto"/>
      </w:divBdr>
    </w:div>
    <w:div w:id="722294360">
      <w:bodyDiv w:val="1"/>
      <w:marLeft w:val="0"/>
      <w:marRight w:val="0"/>
      <w:marTop w:val="0"/>
      <w:marBottom w:val="0"/>
      <w:divBdr>
        <w:top w:val="none" w:sz="0" w:space="0" w:color="auto"/>
        <w:left w:val="none" w:sz="0" w:space="0" w:color="auto"/>
        <w:bottom w:val="none" w:sz="0" w:space="0" w:color="auto"/>
        <w:right w:val="none" w:sz="0" w:space="0" w:color="auto"/>
      </w:divBdr>
    </w:div>
    <w:div w:id="730539137">
      <w:bodyDiv w:val="1"/>
      <w:marLeft w:val="0"/>
      <w:marRight w:val="0"/>
      <w:marTop w:val="0"/>
      <w:marBottom w:val="0"/>
      <w:divBdr>
        <w:top w:val="none" w:sz="0" w:space="0" w:color="auto"/>
        <w:left w:val="none" w:sz="0" w:space="0" w:color="auto"/>
        <w:bottom w:val="none" w:sz="0" w:space="0" w:color="auto"/>
        <w:right w:val="none" w:sz="0" w:space="0" w:color="auto"/>
      </w:divBdr>
    </w:div>
    <w:div w:id="731343642">
      <w:bodyDiv w:val="1"/>
      <w:marLeft w:val="0"/>
      <w:marRight w:val="0"/>
      <w:marTop w:val="0"/>
      <w:marBottom w:val="0"/>
      <w:divBdr>
        <w:top w:val="none" w:sz="0" w:space="0" w:color="auto"/>
        <w:left w:val="none" w:sz="0" w:space="0" w:color="auto"/>
        <w:bottom w:val="none" w:sz="0" w:space="0" w:color="auto"/>
        <w:right w:val="none" w:sz="0" w:space="0" w:color="auto"/>
      </w:divBdr>
    </w:div>
    <w:div w:id="731388659">
      <w:bodyDiv w:val="1"/>
      <w:marLeft w:val="0"/>
      <w:marRight w:val="0"/>
      <w:marTop w:val="0"/>
      <w:marBottom w:val="0"/>
      <w:divBdr>
        <w:top w:val="none" w:sz="0" w:space="0" w:color="auto"/>
        <w:left w:val="none" w:sz="0" w:space="0" w:color="auto"/>
        <w:bottom w:val="none" w:sz="0" w:space="0" w:color="auto"/>
        <w:right w:val="none" w:sz="0" w:space="0" w:color="auto"/>
      </w:divBdr>
    </w:div>
    <w:div w:id="743262849">
      <w:bodyDiv w:val="1"/>
      <w:marLeft w:val="0"/>
      <w:marRight w:val="0"/>
      <w:marTop w:val="0"/>
      <w:marBottom w:val="0"/>
      <w:divBdr>
        <w:top w:val="none" w:sz="0" w:space="0" w:color="auto"/>
        <w:left w:val="none" w:sz="0" w:space="0" w:color="auto"/>
        <w:bottom w:val="none" w:sz="0" w:space="0" w:color="auto"/>
        <w:right w:val="none" w:sz="0" w:space="0" w:color="auto"/>
      </w:divBdr>
    </w:div>
    <w:div w:id="753209187">
      <w:bodyDiv w:val="1"/>
      <w:marLeft w:val="0"/>
      <w:marRight w:val="0"/>
      <w:marTop w:val="0"/>
      <w:marBottom w:val="0"/>
      <w:divBdr>
        <w:top w:val="none" w:sz="0" w:space="0" w:color="auto"/>
        <w:left w:val="none" w:sz="0" w:space="0" w:color="auto"/>
        <w:bottom w:val="none" w:sz="0" w:space="0" w:color="auto"/>
        <w:right w:val="none" w:sz="0" w:space="0" w:color="auto"/>
      </w:divBdr>
    </w:div>
    <w:div w:id="759522766">
      <w:bodyDiv w:val="1"/>
      <w:marLeft w:val="0"/>
      <w:marRight w:val="0"/>
      <w:marTop w:val="0"/>
      <w:marBottom w:val="0"/>
      <w:divBdr>
        <w:top w:val="none" w:sz="0" w:space="0" w:color="auto"/>
        <w:left w:val="none" w:sz="0" w:space="0" w:color="auto"/>
        <w:bottom w:val="none" w:sz="0" w:space="0" w:color="auto"/>
        <w:right w:val="none" w:sz="0" w:space="0" w:color="auto"/>
      </w:divBdr>
    </w:div>
    <w:div w:id="759761388">
      <w:bodyDiv w:val="1"/>
      <w:marLeft w:val="0"/>
      <w:marRight w:val="0"/>
      <w:marTop w:val="0"/>
      <w:marBottom w:val="0"/>
      <w:divBdr>
        <w:top w:val="none" w:sz="0" w:space="0" w:color="auto"/>
        <w:left w:val="none" w:sz="0" w:space="0" w:color="auto"/>
        <w:bottom w:val="none" w:sz="0" w:space="0" w:color="auto"/>
        <w:right w:val="none" w:sz="0" w:space="0" w:color="auto"/>
      </w:divBdr>
      <w:divsChild>
        <w:div w:id="1470711724">
          <w:marLeft w:val="0"/>
          <w:marRight w:val="0"/>
          <w:marTop w:val="0"/>
          <w:marBottom w:val="0"/>
          <w:divBdr>
            <w:top w:val="none" w:sz="0" w:space="0" w:color="auto"/>
            <w:left w:val="none" w:sz="0" w:space="0" w:color="auto"/>
            <w:bottom w:val="none" w:sz="0" w:space="0" w:color="auto"/>
            <w:right w:val="none" w:sz="0" w:space="0" w:color="auto"/>
          </w:divBdr>
          <w:divsChild>
            <w:div w:id="619608235">
              <w:marLeft w:val="0"/>
              <w:marRight w:val="0"/>
              <w:marTop w:val="0"/>
              <w:marBottom w:val="0"/>
              <w:divBdr>
                <w:top w:val="none" w:sz="0" w:space="0" w:color="auto"/>
                <w:left w:val="none" w:sz="0" w:space="0" w:color="auto"/>
                <w:bottom w:val="none" w:sz="0" w:space="0" w:color="auto"/>
                <w:right w:val="none" w:sz="0" w:space="0" w:color="auto"/>
              </w:divBdr>
              <w:divsChild>
                <w:div w:id="59193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337112">
      <w:bodyDiv w:val="1"/>
      <w:marLeft w:val="0"/>
      <w:marRight w:val="0"/>
      <w:marTop w:val="0"/>
      <w:marBottom w:val="0"/>
      <w:divBdr>
        <w:top w:val="none" w:sz="0" w:space="0" w:color="auto"/>
        <w:left w:val="none" w:sz="0" w:space="0" w:color="auto"/>
        <w:bottom w:val="none" w:sz="0" w:space="0" w:color="auto"/>
        <w:right w:val="none" w:sz="0" w:space="0" w:color="auto"/>
      </w:divBdr>
      <w:divsChild>
        <w:div w:id="621496933">
          <w:marLeft w:val="0"/>
          <w:marRight w:val="0"/>
          <w:marTop w:val="0"/>
          <w:marBottom w:val="0"/>
          <w:divBdr>
            <w:top w:val="none" w:sz="0" w:space="0" w:color="auto"/>
            <w:left w:val="none" w:sz="0" w:space="0" w:color="auto"/>
            <w:bottom w:val="none" w:sz="0" w:space="0" w:color="auto"/>
            <w:right w:val="none" w:sz="0" w:space="0" w:color="auto"/>
          </w:divBdr>
          <w:divsChild>
            <w:div w:id="562183309">
              <w:marLeft w:val="0"/>
              <w:marRight w:val="0"/>
              <w:marTop w:val="0"/>
              <w:marBottom w:val="0"/>
              <w:divBdr>
                <w:top w:val="none" w:sz="0" w:space="0" w:color="auto"/>
                <w:left w:val="none" w:sz="0" w:space="0" w:color="auto"/>
                <w:bottom w:val="none" w:sz="0" w:space="0" w:color="auto"/>
                <w:right w:val="none" w:sz="0" w:space="0" w:color="auto"/>
              </w:divBdr>
              <w:divsChild>
                <w:div w:id="685643665">
                  <w:marLeft w:val="0"/>
                  <w:marRight w:val="0"/>
                  <w:marTop w:val="0"/>
                  <w:marBottom w:val="0"/>
                  <w:divBdr>
                    <w:top w:val="none" w:sz="0" w:space="0" w:color="auto"/>
                    <w:left w:val="none" w:sz="0" w:space="0" w:color="auto"/>
                    <w:bottom w:val="none" w:sz="0" w:space="0" w:color="auto"/>
                    <w:right w:val="none" w:sz="0" w:space="0" w:color="auto"/>
                  </w:divBdr>
                </w:div>
              </w:divsChild>
            </w:div>
            <w:div w:id="1758162792">
              <w:marLeft w:val="0"/>
              <w:marRight w:val="0"/>
              <w:marTop w:val="0"/>
              <w:marBottom w:val="0"/>
              <w:divBdr>
                <w:top w:val="none" w:sz="0" w:space="0" w:color="auto"/>
                <w:left w:val="none" w:sz="0" w:space="0" w:color="auto"/>
                <w:bottom w:val="none" w:sz="0" w:space="0" w:color="auto"/>
                <w:right w:val="none" w:sz="0" w:space="0" w:color="auto"/>
              </w:divBdr>
              <w:divsChild>
                <w:div w:id="195397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963838">
      <w:bodyDiv w:val="1"/>
      <w:marLeft w:val="0"/>
      <w:marRight w:val="0"/>
      <w:marTop w:val="0"/>
      <w:marBottom w:val="0"/>
      <w:divBdr>
        <w:top w:val="none" w:sz="0" w:space="0" w:color="auto"/>
        <w:left w:val="none" w:sz="0" w:space="0" w:color="auto"/>
        <w:bottom w:val="none" w:sz="0" w:space="0" w:color="auto"/>
        <w:right w:val="none" w:sz="0" w:space="0" w:color="auto"/>
      </w:divBdr>
    </w:div>
    <w:div w:id="775177103">
      <w:bodyDiv w:val="1"/>
      <w:marLeft w:val="0"/>
      <w:marRight w:val="0"/>
      <w:marTop w:val="0"/>
      <w:marBottom w:val="0"/>
      <w:divBdr>
        <w:top w:val="none" w:sz="0" w:space="0" w:color="auto"/>
        <w:left w:val="none" w:sz="0" w:space="0" w:color="auto"/>
        <w:bottom w:val="none" w:sz="0" w:space="0" w:color="auto"/>
        <w:right w:val="none" w:sz="0" w:space="0" w:color="auto"/>
      </w:divBdr>
    </w:div>
    <w:div w:id="776026177">
      <w:bodyDiv w:val="1"/>
      <w:marLeft w:val="0"/>
      <w:marRight w:val="0"/>
      <w:marTop w:val="0"/>
      <w:marBottom w:val="0"/>
      <w:divBdr>
        <w:top w:val="none" w:sz="0" w:space="0" w:color="auto"/>
        <w:left w:val="none" w:sz="0" w:space="0" w:color="auto"/>
        <w:bottom w:val="none" w:sz="0" w:space="0" w:color="auto"/>
        <w:right w:val="none" w:sz="0" w:space="0" w:color="auto"/>
      </w:divBdr>
    </w:div>
    <w:div w:id="791943197">
      <w:bodyDiv w:val="1"/>
      <w:marLeft w:val="0"/>
      <w:marRight w:val="0"/>
      <w:marTop w:val="0"/>
      <w:marBottom w:val="0"/>
      <w:divBdr>
        <w:top w:val="none" w:sz="0" w:space="0" w:color="auto"/>
        <w:left w:val="none" w:sz="0" w:space="0" w:color="auto"/>
        <w:bottom w:val="none" w:sz="0" w:space="0" w:color="auto"/>
        <w:right w:val="none" w:sz="0" w:space="0" w:color="auto"/>
      </w:divBdr>
    </w:div>
    <w:div w:id="793980393">
      <w:bodyDiv w:val="1"/>
      <w:marLeft w:val="0"/>
      <w:marRight w:val="0"/>
      <w:marTop w:val="0"/>
      <w:marBottom w:val="0"/>
      <w:divBdr>
        <w:top w:val="none" w:sz="0" w:space="0" w:color="auto"/>
        <w:left w:val="none" w:sz="0" w:space="0" w:color="auto"/>
        <w:bottom w:val="none" w:sz="0" w:space="0" w:color="auto"/>
        <w:right w:val="none" w:sz="0" w:space="0" w:color="auto"/>
      </w:divBdr>
    </w:div>
    <w:div w:id="798960141">
      <w:bodyDiv w:val="1"/>
      <w:marLeft w:val="0"/>
      <w:marRight w:val="0"/>
      <w:marTop w:val="0"/>
      <w:marBottom w:val="0"/>
      <w:divBdr>
        <w:top w:val="none" w:sz="0" w:space="0" w:color="auto"/>
        <w:left w:val="none" w:sz="0" w:space="0" w:color="auto"/>
        <w:bottom w:val="none" w:sz="0" w:space="0" w:color="auto"/>
        <w:right w:val="none" w:sz="0" w:space="0" w:color="auto"/>
      </w:divBdr>
    </w:div>
    <w:div w:id="800002432">
      <w:bodyDiv w:val="1"/>
      <w:marLeft w:val="0"/>
      <w:marRight w:val="0"/>
      <w:marTop w:val="0"/>
      <w:marBottom w:val="0"/>
      <w:divBdr>
        <w:top w:val="none" w:sz="0" w:space="0" w:color="auto"/>
        <w:left w:val="none" w:sz="0" w:space="0" w:color="auto"/>
        <w:bottom w:val="none" w:sz="0" w:space="0" w:color="auto"/>
        <w:right w:val="none" w:sz="0" w:space="0" w:color="auto"/>
      </w:divBdr>
    </w:div>
    <w:div w:id="803619949">
      <w:bodyDiv w:val="1"/>
      <w:marLeft w:val="0"/>
      <w:marRight w:val="0"/>
      <w:marTop w:val="0"/>
      <w:marBottom w:val="0"/>
      <w:divBdr>
        <w:top w:val="none" w:sz="0" w:space="0" w:color="auto"/>
        <w:left w:val="none" w:sz="0" w:space="0" w:color="auto"/>
        <w:bottom w:val="none" w:sz="0" w:space="0" w:color="auto"/>
        <w:right w:val="none" w:sz="0" w:space="0" w:color="auto"/>
      </w:divBdr>
    </w:div>
    <w:div w:id="803624382">
      <w:bodyDiv w:val="1"/>
      <w:marLeft w:val="0"/>
      <w:marRight w:val="0"/>
      <w:marTop w:val="0"/>
      <w:marBottom w:val="0"/>
      <w:divBdr>
        <w:top w:val="none" w:sz="0" w:space="0" w:color="auto"/>
        <w:left w:val="none" w:sz="0" w:space="0" w:color="auto"/>
        <w:bottom w:val="none" w:sz="0" w:space="0" w:color="auto"/>
        <w:right w:val="none" w:sz="0" w:space="0" w:color="auto"/>
      </w:divBdr>
      <w:divsChild>
        <w:div w:id="2027292046">
          <w:marLeft w:val="1267"/>
          <w:marRight w:val="0"/>
          <w:marTop w:val="125"/>
          <w:marBottom w:val="0"/>
          <w:divBdr>
            <w:top w:val="none" w:sz="0" w:space="0" w:color="auto"/>
            <w:left w:val="none" w:sz="0" w:space="0" w:color="auto"/>
            <w:bottom w:val="none" w:sz="0" w:space="0" w:color="auto"/>
            <w:right w:val="none" w:sz="0" w:space="0" w:color="auto"/>
          </w:divBdr>
        </w:div>
      </w:divsChild>
    </w:div>
    <w:div w:id="824929185">
      <w:bodyDiv w:val="1"/>
      <w:marLeft w:val="0"/>
      <w:marRight w:val="0"/>
      <w:marTop w:val="0"/>
      <w:marBottom w:val="0"/>
      <w:divBdr>
        <w:top w:val="none" w:sz="0" w:space="0" w:color="auto"/>
        <w:left w:val="none" w:sz="0" w:space="0" w:color="auto"/>
        <w:bottom w:val="none" w:sz="0" w:space="0" w:color="auto"/>
        <w:right w:val="none" w:sz="0" w:space="0" w:color="auto"/>
      </w:divBdr>
    </w:div>
    <w:div w:id="828054090">
      <w:bodyDiv w:val="1"/>
      <w:marLeft w:val="0"/>
      <w:marRight w:val="0"/>
      <w:marTop w:val="0"/>
      <w:marBottom w:val="0"/>
      <w:divBdr>
        <w:top w:val="none" w:sz="0" w:space="0" w:color="auto"/>
        <w:left w:val="none" w:sz="0" w:space="0" w:color="auto"/>
        <w:bottom w:val="none" w:sz="0" w:space="0" w:color="auto"/>
        <w:right w:val="none" w:sz="0" w:space="0" w:color="auto"/>
      </w:divBdr>
    </w:div>
    <w:div w:id="829518065">
      <w:bodyDiv w:val="1"/>
      <w:marLeft w:val="0"/>
      <w:marRight w:val="0"/>
      <w:marTop w:val="0"/>
      <w:marBottom w:val="0"/>
      <w:divBdr>
        <w:top w:val="none" w:sz="0" w:space="0" w:color="auto"/>
        <w:left w:val="none" w:sz="0" w:space="0" w:color="auto"/>
        <w:bottom w:val="none" w:sz="0" w:space="0" w:color="auto"/>
        <w:right w:val="none" w:sz="0" w:space="0" w:color="auto"/>
      </w:divBdr>
      <w:divsChild>
        <w:div w:id="79177775">
          <w:marLeft w:val="0"/>
          <w:marRight w:val="0"/>
          <w:marTop w:val="0"/>
          <w:marBottom w:val="0"/>
          <w:divBdr>
            <w:top w:val="none" w:sz="0" w:space="0" w:color="auto"/>
            <w:left w:val="none" w:sz="0" w:space="0" w:color="auto"/>
            <w:bottom w:val="none" w:sz="0" w:space="0" w:color="auto"/>
            <w:right w:val="none" w:sz="0" w:space="0" w:color="auto"/>
          </w:divBdr>
          <w:divsChild>
            <w:div w:id="499975005">
              <w:marLeft w:val="0"/>
              <w:marRight w:val="0"/>
              <w:marTop w:val="0"/>
              <w:marBottom w:val="0"/>
              <w:divBdr>
                <w:top w:val="none" w:sz="0" w:space="0" w:color="auto"/>
                <w:left w:val="none" w:sz="0" w:space="0" w:color="auto"/>
                <w:bottom w:val="none" w:sz="0" w:space="0" w:color="auto"/>
                <w:right w:val="none" w:sz="0" w:space="0" w:color="auto"/>
              </w:divBdr>
              <w:divsChild>
                <w:div w:id="40442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572169">
      <w:bodyDiv w:val="1"/>
      <w:marLeft w:val="0"/>
      <w:marRight w:val="0"/>
      <w:marTop w:val="0"/>
      <w:marBottom w:val="0"/>
      <w:divBdr>
        <w:top w:val="none" w:sz="0" w:space="0" w:color="auto"/>
        <w:left w:val="none" w:sz="0" w:space="0" w:color="auto"/>
        <w:bottom w:val="none" w:sz="0" w:space="0" w:color="auto"/>
        <w:right w:val="none" w:sz="0" w:space="0" w:color="auto"/>
      </w:divBdr>
    </w:div>
    <w:div w:id="843933728">
      <w:bodyDiv w:val="1"/>
      <w:marLeft w:val="0"/>
      <w:marRight w:val="0"/>
      <w:marTop w:val="0"/>
      <w:marBottom w:val="0"/>
      <w:divBdr>
        <w:top w:val="none" w:sz="0" w:space="0" w:color="auto"/>
        <w:left w:val="none" w:sz="0" w:space="0" w:color="auto"/>
        <w:bottom w:val="none" w:sz="0" w:space="0" w:color="auto"/>
        <w:right w:val="none" w:sz="0" w:space="0" w:color="auto"/>
      </w:divBdr>
    </w:div>
    <w:div w:id="847864167">
      <w:bodyDiv w:val="1"/>
      <w:marLeft w:val="0"/>
      <w:marRight w:val="0"/>
      <w:marTop w:val="0"/>
      <w:marBottom w:val="0"/>
      <w:divBdr>
        <w:top w:val="none" w:sz="0" w:space="0" w:color="auto"/>
        <w:left w:val="none" w:sz="0" w:space="0" w:color="auto"/>
        <w:bottom w:val="none" w:sz="0" w:space="0" w:color="auto"/>
        <w:right w:val="none" w:sz="0" w:space="0" w:color="auto"/>
      </w:divBdr>
    </w:div>
    <w:div w:id="851070867">
      <w:bodyDiv w:val="1"/>
      <w:marLeft w:val="0"/>
      <w:marRight w:val="0"/>
      <w:marTop w:val="0"/>
      <w:marBottom w:val="0"/>
      <w:divBdr>
        <w:top w:val="none" w:sz="0" w:space="0" w:color="auto"/>
        <w:left w:val="none" w:sz="0" w:space="0" w:color="auto"/>
        <w:bottom w:val="none" w:sz="0" w:space="0" w:color="auto"/>
        <w:right w:val="none" w:sz="0" w:space="0" w:color="auto"/>
      </w:divBdr>
    </w:div>
    <w:div w:id="852957028">
      <w:bodyDiv w:val="1"/>
      <w:marLeft w:val="0"/>
      <w:marRight w:val="0"/>
      <w:marTop w:val="0"/>
      <w:marBottom w:val="0"/>
      <w:divBdr>
        <w:top w:val="none" w:sz="0" w:space="0" w:color="auto"/>
        <w:left w:val="none" w:sz="0" w:space="0" w:color="auto"/>
        <w:bottom w:val="none" w:sz="0" w:space="0" w:color="auto"/>
        <w:right w:val="none" w:sz="0" w:space="0" w:color="auto"/>
      </w:divBdr>
    </w:div>
    <w:div w:id="854541029">
      <w:bodyDiv w:val="1"/>
      <w:marLeft w:val="0"/>
      <w:marRight w:val="0"/>
      <w:marTop w:val="0"/>
      <w:marBottom w:val="0"/>
      <w:divBdr>
        <w:top w:val="none" w:sz="0" w:space="0" w:color="auto"/>
        <w:left w:val="none" w:sz="0" w:space="0" w:color="auto"/>
        <w:bottom w:val="none" w:sz="0" w:space="0" w:color="auto"/>
        <w:right w:val="none" w:sz="0" w:space="0" w:color="auto"/>
      </w:divBdr>
    </w:div>
    <w:div w:id="859973037">
      <w:bodyDiv w:val="1"/>
      <w:marLeft w:val="0"/>
      <w:marRight w:val="0"/>
      <w:marTop w:val="0"/>
      <w:marBottom w:val="0"/>
      <w:divBdr>
        <w:top w:val="none" w:sz="0" w:space="0" w:color="auto"/>
        <w:left w:val="none" w:sz="0" w:space="0" w:color="auto"/>
        <w:bottom w:val="none" w:sz="0" w:space="0" w:color="auto"/>
        <w:right w:val="none" w:sz="0" w:space="0" w:color="auto"/>
      </w:divBdr>
    </w:div>
    <w:div w:id="862746118">
      <w:bodyDiv w:val="1"/>
      <w:marLeft w:val="0"/>
      <w:marRight w:val="0"/>
      <w:marTop w:val="0"/>
      <w:marBottom w:val="0"/>
      <w:divBdr>
        <w:top w:val="none" w:sz="0" w:space="0" w:color="auto"/>
        <w:left w:val="none" w:sz="0" w:space="0" w:color="auto"/>
        <w:bottom w:val="none" w:sz="0" w:space="0" w:color="auto"/>
        <w:right w:val="none" w:sz="0" w:space="0" w:color="auto"/>
      </w:divBdr>
    </w:div>
    <w:div w:id="868645242">
      <w:bodyDiv w:val="1"/>
      <w:marLeft w:val="0"/>
      <w:marRight w:val="0"/>
      <w:marTop w:val="0"/>
      <w:marBottom w:val="0"/>
      <w:divBdr>
        <w:top w:val="none" w:sz="0" w:space="0" w:color="auto"/>
        <w:left w:val="none" w:sz="0" w:space="0" w:color="auto"/>
        <w:bottom w:val="none" w:sz="0" w:space="0" w:color="auto"/>
        <w:right w:val="none" w:sz="0" w:space="0" w:color="auto"/>
      </w:divBdr>
    </w:div>
    <w:div w:id="871765999">
      <w:bodyDiv w:val="1"/>
      <w:marLeft w:val="0"/>
      <w:marRight w:val="0"/>
      <w:marTop w:val="0"/>
      <w:marBottom w:val="0"/>
      <w:divBdr>
        <w:top w:val="none" w:sz="0" w:space="0" w:color="auto"/>
        <w:left w:val="none" w:sz="0" w:space="0" w:color="auto"/>
        <w:bottom w:val="none" w:sz="0" w:space="0" w:color="auto"/>
        <w:right w:val="none" w:sz="0" w:space="0" w:color="auto"/>
      </w:divBdr>
    </w:div>
    <w:div w:id="872765036">
      <w:bodyDiv w:val="1"/>
      <w:marLeft w:val="0"/>
      <w:marRight w:val="0"/>
      <w:marTop w:val="0"/>
      <w:marBottom w:val="0"/>
      <w:divBdr>
        <w:top w:val="none" w:sz="0" w:space="0" w:color="auto"/>
        <w:left w:val="none" w:sz="0" w:space="0" w:color="auto"/>
        <w:bottom w:val="none" w:sz="0" w:space="0" w:color="auto"/>
        <w:right w:val="none" w:sz="0" w:space="0" w:color="auto"/>
      </w:divBdr>
    </w:div>
    <w:div w:id="877862284">
      <w:bodyDiv w:val="1"/>
      <w:marLeft w:val="0"/>
      <w:marRight w:val="0"/>
      <w:marTop w:val="0"/>
      <w:marBottom w:val="0"/>
      <w:divBdr>
        <w:top w:val="none" w:sz="0" w:space="0" w:color="auto"/>
        <w:left w:val="none" w:sz="0" w:space="0" w:color="auto"/>
        <w:bottom w:val="none" w:sz="0" w:space="0" w:color="auto"/>
        <w:right w:val="none" w:sz="0" w:space="0" w:color="auto"/>
      </w:divBdr>
    </w:div>
    <w:div w:id="879365671">
      <w:bodyDiv w:val="1"/>
      <w:marLeft w:val="0"/>
      <w:marRight w:val="0"/>
      <w:marTop w:val="0"/>
      <w:marBottom w:val="0"/>
      <w:divBdr>
        <w:top w:val="none" w:sz="0" w:space="0" w:color="auto"/>
        <w:left w:val="none" w:sz="0" w:space="0" w:color="auto"/>
        <w:bottom w:val="none" w:sz="0" w:space="0" w:color="auto"/>
        <w:right w:val="none" w:sz="0" w:space="0" w:color="auto"/>
      </w:divBdr>
    </w:div>
    <w:div w:id="881402629">
      <w:bodyDiv w:val="1"/>
      <w:marLeft w:val="0"/>
      <w:marRight w:val="0"/>
      <w:marTop w:val="0"/>
      <w:marBottom w:val="0"/>
      <w:divBdr>
        <w:top w:val="none" w:sz="0" w:space="0" w:color="auto"/>
        <w:left w:val="none" w:sz="0" w:space="0" w:color="auto"/>
        <w:bottom w:val="none" w:sz="0" w:space="0" w:color="auto"/>
        <w:right w:val="none" w:sz="0" w:space="0" w:color="auto"/>
      </w:divBdr>
      <w:divsChild>
        <w:div w:id="1735617094">
          <w:marLeft w:val="0"/>
          <w:marRight w:val="0"/>
          <w:marTop w:val="0"/>
          <w:marBottom w:val="0"/>
          <w:divBdr>
            <w:top w:val="none" w:sz="0" w:space="0" w:color="auto"/>
            <w:left w:val="none" w:sz="0" w:space="0" w:color="auto"/>
            <w:bottom w:val="none" w:sz="0" w:space="0" w:color="auto"/>
            <w:right w:val="none" w:sz="0" w:space="0" w:color="auto"/>
          </w:divBdr>
          <w:divsChild>
            <w:div w:id="1220478268">
              <w:marLeft w:val="0"/>
              <w:marRight w:val="0"/>
              <w:marTop w:val="0"/>
              <w:marBottom w:val="0"/>
              <w:divBdr>
                <w:top w:val="none" w:sz="0" w:space="0" w:color="auto"/>
                <w:left w:val="none" w:sz="0" w:space="0" w:color="auto"/>
                <w:bottom w:val="none" w:sz="0" w:space="0" w:color="auto"/>
                <w:right w:val="none" w:sz="0" w:space="0" w:color="auto"/>
              </w:divBdr>
              <w:divsChild>
                <w:div w:id="1923250023">
                  <w:marLeft w:val="0"/>
                  <w:marRight w:val="0"/>
                  <w:marTop w:val="0"/>
                  <w:marBottom w:val="0"/>
                  <w:divBdr>
                    <w:top w:val="none" w:sz="0" w:space="0" w:color="auto"/>
                    <w:left w:val="none" w:sz="0" w:space="0" w:color="auto"/>
                    <w:bottom w:val="none" w:sz="0" w:space="0" w:color="auto"/>
                    <w:right w:val="none" w:sz="0" w:space="0" w:color="auto"/>
                  </w:divBdr>
                  <w:divsChild>
                    <w:div w:id="101103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45610">
      <w:bodyDiv w:val="1"/>
      <w:marLeft w:val="0"/>
      <w:marRight w:val="0"/>
      <w:marTop w:val="0"/>
      <w:marBottom w:val="0"/>
      <w:divBdr>
        <w:top w:val="none" w:sz="0" w:space="0" w:color="auto"/>
        <w:left w:val="none" w:sz="0" w:space="0" w:color="auto"/>
        <w:bottom w:val="none" w:sz="0" w:space="0" w:color="auto"/>
        <w:right w:val="none" w:sz="0" w:space="0" w:color="auto"/>
      </w:divBdr>
    </w:div>
    <w:div w:id="886726272">
      <w:bodyDiv w:val="1"/>
      <w:marLeft w:val="0"/>
      <w:marRight w:val="0"/>
      <w:marTop w:val="0"/>
      <w:marBottom w:val="0"/>
      <w:divBdr>
        <w:top w:val="none" w:sz="0" w:space="0" w:color="auto"/>
        <w:left w:val="none" w:sz="0" w:space="0" w:color="auto"/>
        <w:bottom w:val="none" w:sz="0" w:space="0" w:color="auto"/>
        <w:right w:val="none" w:sz="0" w:space="0" w:color="auto"/>
      </w:divBdr>
    </w:div>
    <w:div w:id="889459765">
      <w:bodyDiv w:val="1"/>
      <w:marLeft w:val="0"/>
      <w:marRight w:val="0"/>
      <w:marTop w:val="0"/>
      <w:marBottom w:val="0"/>
      <w:divBdr>
        <w:top w:val="none" w:sz="0" w:space="0" w:color="auto"/>
        <w:left w:val="none" w:sz="0" w:space="0" w:color="auto"/>
        <w:bottom w:val="none" w:sz="0" w:space="0" w:color="auto"/>
        <w:right w:val="none" w:sz="0" w:space="0" w:color="auto"/>
      </w:divBdr>
    </w:div>
    <w:div w:id="892472398">
      <w:bodyDiv w:val="1"/>
      <w:marLeft w:val="0"/>
      <w:marRight w:val="0"/>
      <w:marTop w:val="0"/>
      <w:marBottom w:val="0"/>
      <w:divBdr>
        <w:top w:val="none" w:sz="0" w:space="0" w:color="auto"/>
        <w:left w:val="none" w:sz="0" w:space="0" w:color="auto"/>
        <w:bottom w:val="none" w:sz="0" w:space="0" w:color="auto"/>
        <w:right w:val="none" w:sz="0" w:space="0" w:color="auto"/>
      </w:divBdr>
    </w:div>
    <w:div w:id="892696460">
      <w:bodyDiv w:val="1"/>
      <w:marLeft w:val="0"/>
      <w:marRight w:val="0"/>
      <w:marTop w:val="0"/>
      <w:marBottom w:val="0"/>
      <w:divBdr>
        <w:top w:val="none" w:sz="0" w:space="0" w:color="auto"/>
        <w:left w:val="none" w:sz="0" w:space="0" w:color="auto"/>
        <w:bottom w:val="none" w:sz="0" w:space="0" w:color="auto"/>
        <w:right w:val="none" w:sz="0" w:space="0" w:color="auto"/>
      </w:divBdr>
      <w:divsChild>
        <w:div w:id="1499416626">
          <w:marLeft w:val="0"/>
          <w:marRight w:val="0"/>
          <w:marTop w:val="0"/>
          <w:marBottom w:val="0"/>
          <w:divBdr>
            <w:top w:val="none" w:sz="0" w:space="0" w:color="auto"/>
            <w:left w:val="none" w:sz="0" w:space="0" w:color="auto"/>
            <w:bottom w:val="none" w:sz="0" w:space="0" w:color="auto"/>
            <w:right w:val="none" w:sz="0" w:space="0" w:color="auto"/>
          </w:divBdr>
        </w:div>
        <w:div w:id="1437795286">
          <w:marLeft w:val="0"/>
          <w:marRight w:val="0"/>
          <w:marTop w:val="0"/>
          <w:marBottom w:val="0"/>
          <w:divBdr>
            <w:top w:val="none" w:sz="0" w:space="0" w:color="auto"/>
            <w:left w:val="none" w:sz="0" w:space="0" w:color="auto"/>
            <w:bottom w:val="none" w:sz="0" w:space="0" w:color="auto"/>
            <w:right w:val="none" w:sz="0" w:space="0" w:color="auto"/>
          </w:divBdr>
        </w:div>
      </w:divsChild>
    </w:div>
    <w:div w:id="893001441">
      <w:bodyDiv w:val="1"/>
      <w:marLeft w:val="0"/>
      <w:marRight w:val="0"/>
      <w:marTop w:val="0"/>
      <w:marBottom w:val="0"/>
      <w:divBdr>
        <w:top w:val="none" w:sz="0" w:space="0" w:color="auto"/>
        <w:left w:val="none" w:sz="0" w:space="0" w:color="auto"/>
        <w:bottom w:val="none" w:sz="0" w:space="0" w:color="auto"/>
        <w:right w:val="none" w:sz="0" w:space="0" w:color="auto"/>
      </w:divBdr>
    </w:div>
    <w:div w:id="911890372">
      <w:bodyDiv w:val="1"/>
      <w:marLeft w:val="0"/>
      <w:marRight w:val="0"/>
      <w:marTop w:val="0"/>
      <w:marBottom w:val="0"/>
      <w:divBdr>
        <w:top w:val="none" w:sz="0" w:space="0" w:color="auto"/>
        <w:left w:val="none" w:sz="0" w:space="0" w:color="auto"/>
        <w:bottom w:val="none" w:sz="0" w:space="0" w:color="auto"/>
        <w:right w:val="none" w:sz="0" w:space="0" w:color="auto"/>
      </w:divBdr>
    </w:div>
    <w:div w:id="912931343">
      <w:bodyDiv w:val="1"/>
      <w:marLeft w:val="0"/>
      <w:marRight w:val="0"/>
      <w:marTop w:val="0"/>
      <w:marBottom w:val="0"/>
      <w:divBdr>
        <w:top w:val="none" w:sz="0" w:space="0" w:color="auto"/>
        <w:left w:val="none" w:sz="0" w:space="0" w:color="auto"/>
        <w:bottom w:val="none" w:sz="0" w:space="0" w:color="auto"/>
        <w:right w:val="none" w:sz="0" w:space="0" w:color="auto"/>
      </w:divBdr>
    </w:div>
    <w:div w:id="917716625">
      <w:bodyDiv w:val="1"/>
      <w:marLeft w:val="0"/>
      <w:marRight w:val="0"/>
      <w:marTop w:val="0"/>
      <w:marBottom w:val="0"/>
      <w:divBdr>
        <w:top w:val="none" w:sz="0" w:space="0" w:color="auto"/>
        <w:left w:val="none" w:sz="0" w:space="0" w:color="auto"/>
        <w:bottom w:val="none" w:sz="0" w:space="0" w:color="auto"/>
        <w:right w:val="none" w:sz="0" w:space="0" w:color="auto"/>
      </w:divBdr>
    </w:div>
    <w:div w:id="917911000">
      <w:bodyDiv w:val="1"/>
      <w:marLeft w:val="0"/>
      <w:marRight w:val="0"/>
      <w:marTop w:val="0"/>
      <w:marBottom w:val="0"/>
      <w:divBdr>
        <w:top w:val="none" w:sz="0" w:space="0" w:color="auto"/>
        <w:left w:val="none" w:sz="0" w:space="0" w:color="auto"/>
        <w:bottom w:val="none" w:sz="0" w:space="0" w:color="auto"/>
        <w:right w:val="none" w:sz="0" w:space="0" w:color="auto"/>
      </w:divBdr>
    </w:div>
    <w:div w:id="920023100">
      <w:bodyDiv w:val="1"/>
      <w:marLeft w:val="0"/>
      <w:marRight w:val="0"/>
      <w:marTop w:val="0"/>
      <w:marBottom w:val="0"/>
      <w:divBdr>
        <w:top w:val="none" w:sz="0" w:space="0" w:color="auto"/>
        <w:left w:val="none" w:sz="0" w:space="0" w:color="auto"/>
        <w:bottom w:val="none" w:sz="0" w:space="0" w:color="auto"/>
        <w:right w:val="none" w:sz="0" w:space="0" w:color="auto"/>
      </w:divBdr>
    </w:div>
    <w:div w:id="921454669">
      <w:bodyDiv w:val="1"/>
      <w:marLeft w:val="0"/>
      <w:marRight w:val="0"/>
      <w:marTop w:val="0"/>
      <w:marBottom w:val="0"/>
      <w:divBdr>
        <w:top w:val="none" w:sz="0" w:space="0" w:color="auto"/>
        <w:left w:val="none" w:sz="0" w:space="0" w:color="auto"/>
        <w:bottom w:val="none" w:sz="0" w:space="0" w:color="auto"/>
        <w:right w:val="none" w:sz="0" w:space="0" w:color="auto"/>
      </w:divBdr>
    </w:div>
    <w:div w:id="923105002">
      <w:bodyDiv w:val="1"/>
      <w:marLeft w:val="0"/>
      <w:marRight w:val="0"/>
      <w:marTop w:val="0"/>
      <w:marBottom w:val="0"/>
      <w:divBdr>
        <w:top w:val="none" w:sz="0" w:space="0" w:color="auto"/>
        <w:left w:val="none" w:sz="0" w:space="0" w:color="auto"/>
        <w:bottom w:val="none" w:sz="0" w:space="0" w:color="auto"/>
        <w:right w:val="none" w:sz="0" w:space="0" w:color="auto"/>
      </w:divBdr>
    </w:div>
    <w:div w:id="940993336">
      <w:bodyDiv w:val="1"/>
      <w:marLeft w:val="0"/>
      <w:marRight w:val="0"/>
      <w:marTop w:val="0"/>
      <w:marBottom w:val="0"/>
      <w:divBdr>
        <w:top w:val="none" w:sz="0" w:space="0" w:color="auto"/>
        <w:left w:val="none" w:sz="0" w:space="0" w:color="auto"/>
        <w:bottom w:val="none" w:sz="0" w:space="0" w:color="auto"/>
        <w:right w:val="none" w:sz="0" w:space="0" w:color="auto"/>
      </w:divBdr>
    </w:div>
    <w:div w:id="941113349">
      <w:bodyDiv w:val="1"/>
      <w:marLeft w:val="0"/>
      <w:marRight w:val="0"/>
      <w:marTop w:val="0"/>
      <w:marBottom w:val="0"/>
      <w:divBdr>
        <w:top w:val="none" w:sz="0" w:space="0" w:color="auto"/>
        <w:left w:val="none" w:sz="0" w:space="0" w:color="auto"/>
        <w:bottom w:val="none" w:sz="0" w:space="0" w:color="auto"/>
        <w:right w:val="none" w:sz="0" w:space="0" w:color="auto"/>
      </w:divBdr>
    </w:div>
    <w:div w:id="946503037">
      <w:bodyDiv w:val="1"/>
      <w:marLeft w:val="0"/>
      <w:marRight w:val="0"/>
      <w:marTop w:val="0"/>
      <w:marBottom w:val="0"/>
      <w:divBdr>
        <w:top w:val="none" w:sz="0" w:space="0" w:color="auto"/>
        <w:left w:val="none" w:sz="0" w:space="0" w:color="auto"/>
        <w:bottom w:val="none" w:sz="0" w:space="0" w:color="auto"/>
        <w:right w:val="none" w:sz="0" w:space="0" w:color="auto"/>
      </w:divBdr>
    </w:div>
    <w:div w:id="955284411">
      <w:bodyDiv w:val="1"/>
      <w:marLeft w:val="0"/>
      <w:marRight w:val="0"/>
      <w:marTop w:val="0"/>
      <w:marBottom w:val="0"/>
      <w:divBdr>
        <w:top w:val="none" w:sz="0" w:space="0" w:color="auto"/>
        <w:left w:val="none" w:sz="0" w:space="0" w:color="auto"/>
        <w:bottom w:val="none" w:sz="0" w:space="0" w:color="auto"/>
        <w:right w:val="none" w:sz="0" w:space="0" w:color="auto"/>
      </w:divBdr>
    </w:div>
    <w:div w:id="959841409">
      <w:bodyDiv w:val="1"/>
      <w:marLeft w:val="0"/>
      <w:marRight w:val="0"/>
      <w:marTop w:val="0"/>
      <w:marBottom w:val="0"/>
      <w:divBdr>
        <w:top w:val="none" w:sz="0" w:space="0" w:color="auto"/>
        <w:left w:val="none" w:sz="0" w:space="0" w:color="auto"/>
        <w:bottom w:val="none" w:sz="0" w:space="0" w:color="auto"/>
        <w:right w:val="none" w:sz="0" w:space="0" w:color="auto"/>
      </w:divBdr>
    </w:div>
    <w:div w:id="963119103">
      <w:bodyDiv w:val="1"/>
      <w:marLeft w:val="0"/>
      <w:marRight w:val="0"/>
      <w:marTop w:val="0"/>
      <w:marBottom w:val="0"/>
      <w:divBdr>
        <w:top w:val="none" w:sz="0" w:space="0" w:color="auto"/>
        <w:left w:val="none" w:sz="0" w:space="0" w:color="auto"/>
        <w:bottom w:val="none" w:sz="0" w:space="0" w:color="auto"/>
        <w:right w:val="none" w:sz="0" w:space="0" w:color="auto"/>
      </w:divBdr>
      <w:divsChild>
        <w:div w:id="530581332">
          <w:marLeft w:val="0"/>
          <w:marRight w:val="0"/>
          <w:marTop w:val="0"/>
          <w:marBottom w:val="0"/>
          <w:divBdr>
            <w:top w:val="none" w:sz="0" w:space="0" w:color="auto"/>
            <w:left w:val="none" w:sz="0" w:space="0" w:color="auto"/>
            <w:bottom w:val="none" w:sz="0" w:space="0" w:color="auto"/>
            <w:right w:val="none" w:sz="0" w:space="0" w:color="auto"/>
          </w:divBdr>
          <w:divsChild>
            <w:div w:id="237443508">
              <w:marLeft w:val="0"/>
              <w:marRight w:val="0"/>
              <w:marTop w:val="0"/>
              <w:marBottom w:val="0"/>
              <w:divBdr>
                <w:top w:val="none" w:sz="0" w:space="0" w:color="auto"/>
                <w:left w:val="none" w:sz="0" w:space="0" w:color="auto"/>
                <w:bottom w:val="none" w:sz="0" w:space="0" w:color="auto"/>
                <w:right w:val="none" w:sz="0" w:space="0" w:color="auto"/>
              </w:divBdr>
              <w:divsChild>
                <w:div w:id="107436899">
                  <w:marLeft w:val="0"/>
                  <w:marRight w:val="0"/>
                  <w:marTop w:val="0"/>
                  <w:marBottom w:val="0"/>
                  <w:divBdr>
                    <w:top w:val="none" w:sz="0" w:space="0" w:color="auto"/>
                    <w:left w:val="none" w:sz="0" w:space="0" w:color="auto"/>
                    <w:bottom w:val="none" w:sz="0" w:space="0" w:color="auto"/>
                    <w:right w:val="none" w:sz="0" w:space="0" w:color="auto"/>
                  </w:divBdr>
                  <w:divsChild>
                    <w:div w:id="211597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281016">
      <w:bodyDiv w:val="1"/>
      <w:marLeft w:val="0"/>
      <w:marRight w:val="0"/>
      <w:marTop w:val="0"/>
      <w:marBottom w:val="0"/>
      <w:divBdr>
        <w:top w:val="none" w:sz="0" w:space="0" w:color="auto"/>
        <w:left w:val="none" w:sz="0" w:space="0" w:color="auto"/>
        <w:bottom w:val="none" w:sz="0" w:space="0" w:color="auto"/>
        <w:right w:val="none" w:sz="0" w:space="0" w:color="auto"/>
      </w:divBdr>
    </w:div>
    <w:div w:id="970789533">
      <w:bodyDiv w:val="1"/>
      <w:marLeft w:val="0"/>
      <w:marRight w:val="0"/>
      <w:marTop w:val="0"/>
      <w:marBottom w:val="0"/>
      <w:divBdr>
        <w:top w:val="none" w:sz="0" w:space="0" w:color="auto"/>
        <w:left w:val="none" w:sz="0" w:space="0" w:color="auto"/>
        <w:bottom w:val="none" w:sz="0" w:space="0" w:color="auto"/>
        <w:right w:val="none" w:sz="0" w:space="0" w:color="auto"/>
      </w:divBdr>
    </w:div>
    <w:div w:id="972369905">
      <w:bodyDiv w:val="1"/>
      <w:marLeft w:val="0"/>
      <w:marRight w:val="0"/>
      <w:marTop w:val="0"/>
      <w:marBottom w:val="0"/>
      <w:divBdr>
        <w:top w:val="none" w:sz="0" w:space="0" w:color="auto"/>
        <w:left w:val="none" w:sz="0" w:space="0" w:color="auto"/>
        <w:bottom w:val="none" w:sz="0" w:space="0" w:color="auto"/>
        <w:right w:val="none" w:sz="0" w:space="0" w:color="auto"/>
      </w:divBdr>
    </w:div>
    <w:div w:id="972633143">
      <w:bodyDiv w:val="1"/>
      <w:marLeft w:val="0"/>
      <w:marRight w:val="0"/>
      <w:marTop w:val="0"/>
      <w:marBottom w:val="0"/>
      <w:divBdr>
        <w:top w:val="none" w:sz="0" w:space="0" w:color="auto"/>
        <w:left w:val="none" w:sz="0" w:space="0" w:color="auto"/>
        <w:bottom w:val="none" w:sz="0" w:space="0" w:color="auto"/>
        <w:right w:val="none" w:sz="0" w:space="0" w:color="auto"/>
      </w:divBdr>
    </w:div>
    <w:div w:id="977995285">
      <w:bodyDiv w:val="1"/>
      <w:marLeft w:val="0"/>
      <w:marRight w:val="0"/>
      <w:marTop w:val="0"/>
      <w:marBottom w:val="0"/>
      <w:divBdr>
        <w:top w:val="none" w:sz="0" w:space="0" w:color="auto"/>
        <w:left w:val="none" w:sz="0" w:space="0" w:color="auto"/>
        <w:bottom w:val="none" w:sz="0" w:space="0" w:color="auto"/>
        <w:right w:val="none" w:sz="0" w:space="0" w:color="auto"/>
      </w:divBdr>
    </w:div>
    <w:div w:id="978145077">
      <w:bodyDiv w:val="1"/>
      <w:marLeft w:val="0"/>
      <w:marRight w:val="0"/>
      <w:marTop w:val="0"/>
      <w:marBottom w:val="0"/>
      <w:divBdr>
        <w:top w:val="none" w:sz="0" w:space="0" w:color="auto"/>
        <w:left w:val="none" w:sz="0" w:space="0" w:color="auto"/>
        <w:bottom w:val="none" w:sz="0" w:space="0" w:color="auto"/>
        <w:right w:val="none" w:sz="0" w:space="0" w:color="auto"/>
      </w:divBdr>
    </w:div>
    <w:div w:id="981154483">
      <w:bodyDiv w:val="1"/>
      <w:marLeft w:val="0"/>
      <w:marRight w:val="0"/>
      <w:marTop w:val="0"/>
      <w:marBottom w:val="0"/>
      <w:divBdr>
        <w:top w:val="none" w:sz="0" w:space="0" w:color="auto"/>
        <w:left w:val="none" w:sz="0" w:space="0" w:color="auto"/>
        <w:bottom w:val="none" w:sz="0" w:space="0" w:color="auto"/>
        <w:right w:val="none" w:sz="0" w:space="0" w:color="auto"/>
      </w:divBdr>
    </w:div>
    <w:div w:id="983659102">
      <w:bodyDiv w:val="1"/>
      <w:marLeft w:val="0"/>
      <w:marRight w:val="0"/>
      <w:marTop w:val="0"/>
      <w:marBottom w:val="0"/>
      <w:divBdr>
        <w:top w:val="none" w:sz="0" w:space="0" w:color="auto"/>
        <w:left w:val="none" w:sz="0" w:space="0" w:color="auto"/>
        <w:bottom w:val="none" w:sz="0" w:space="0" w:color="auto"/>
        <w:right w:val="none" w:sz="0" w:space="0" w:color="auto"/>
      </w:divBdr>
    </w:div>
    <w:div w:id="985206485">
      <w:bodyDiv w:val="1"/>
      <w:marLeft w:val="0"/>
      <w:marRight w:val="0"/>
      <w:marTop w:val="0"/>
      <w:marBottom w:val="0"/>
      <w:divBdr>
        <w:top w:val="none" w:sz="0" w:space="0" w:color="auto"/>
        <w:left w:val="none" w:sz="0" w:space="0" w:color="auto"/>
        <w:bottom w:val="none" w:sz="0" w:space="0" w:color="auto"/>
        <w:right w:val="none" w:sz="0" w:space="0" w:color="auto"/>
      </w:divBdr>
    </w:div>
    <w:div w:id="985470478">
      <w:bodyDiv w:val="1"/>
      <w:marLeft w:val="0"/>
      <w:marRight w:val="0"/>
      <w:marTop w:val="0"/>
      <w:marBottom w:val="0"/>
      <w:divBdr>
        <w:top w:val="none" w:sz="0" w:space="0" w:color="auto"/>
        <w:left w:val="none" w:sz="0" w:space="0" w:color="auto"/>
        <w:bottom w:val="none" w:sz="0" w:space="0" w:color="auto"/>
        <w:right w:val="none" w:sz="0" w:space="0" w:color="auto"/>
      </w:divBdr>
    </w:div>
    <w:div w:id="990333538">
      <w:bodyDiv w:val="1"/>
      <w:marLeft w:val="0"/>
      <w:marRight w:val="0"/>
      <w:marTop w:val="0"/>
      <w:marBottom w:val="0"/>
      <w:divBdr>
        <w:top w:val="none" w:sz="0" w:space="0" w:color="auto"/>
        <w:left w:val="none" w:sz="0" w:space="0" w:color="auto"/>
        <w:bottom w:val="none" w:sz="0" w:space="0" w:color="auto"/>
        <w:right w:val="none" w:sz="0" w:space="0" w:color="auto"/>
      </w:divBdr>
      <w:divsChild>
        <w:div w:id="1031998424">
          <w:marLeft w:val="0"/>
          <w:marRight w:val="0"/>
          <w:marTop w:val="0"/>
          <w:marBottom w:val="600"/>
          <w:divBdr>
            <w:top w:val="none" w:sz="0" w:space="0" w:color="auto"/>
            <w:left w:val="none" w:sz="0" w:space="0" w:color="auto"/>
            <w:bottom w:val="none" w:sz="0" w:space="0" w:color="auto"/>
            <w:right w:val="none" w:sz="0" w:space="0" w:color="auto"/>
          </w:divBdr>
          <w:divsChild>
            <w:div w:id="691421767">
              <w:marLeft w:val="0"/>
              <w:marRight w:val="0"/>
              <w:marTop w:val="0"/>
              <w:marBottom w:val="600"/>
              <w:divBdr>
                <w:top w:val="none" w:sz="0" w:space="0" w:color="auto"/>
                <w:left w:val="none" w:sz="0" w:space="0" w:color="auto"/>
                <w:bottom w:val="none" w:sz="0" w:space="0" w:color="auto"/>
                <w:right w:val="none" w:sz="0" w:space="0" w:color="auto"/>
              </w:divBdr>
            </w:div>
          </w:divsChild>
        </w:div>
        <w:div w:id="1037776531">
          <w:marLeft w:val="0"/>
          <w:marRight w:val="0"/>
          <w:marTop w:val="0"/>
          <w:marBottom w:val="600"/>
          <w:divBdr>
            <w:top w:val="none" w:sz="0" w:space="0" w:color="auto"/>
            <w:left w:val="none" w:sz="0" w:space="0" w:color="auto"/>
            <w:bottom w:val="none" w:sz="0" w:space="0" w:color="auto"/>
            <w:right w:val="none" w:sz="0" w:space="0" w:color="auto"/>
          </w:divBdr>
          <w:divsChild>
            <w:div w:id="1831869120">
              <w:marLeft w:val="0"/>
              <w:marRight w:val="0"/>
              <w:marTop w:val="0"/>
              <w:marBottom w:val="600"/>
              <w:divBdr>
                <w:top w:val="none" w:sz="0" w:space="0" w:color="auto"/>
                <w:left w:val="none" w:sz="0" w:space="0" w:color="auto"/>
                <w:bottom w:val="none" w:sz="0" w:space="0" w:color="auto"/>
                <w:right w:val="none" w:sz="0" w:space="0" w:color="auto"/>
              </w:divBdr>
            </w:div>
          </w:divsChild>
        </w:div>
        <w:div w:id="1313872295">
          <w:marLeft w:val="0"/>
          <w:marRight w:val="0"/>
          <w:marTop w:val="0"/>
          <w:marBottom w:val="600"/>
          <w:divBdr>
            <w:top w:val="none" w:sz="0" w:space="0" w:color="auto"/>
            <w:left w:val="none" w:sz="0" w:space="0" w:color="auto"/>
            <w:bottom w:val="none" w:sz="0" w:space="0" w:color="auto"/>
            <w:right w:val="none" w:sz="0" w:space="0" w:color="auto"/>
          </w:divBdr>
          <w:divsChild>
            <w:div w:id="866794983">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993338832">
      <w:bodyDiv w:val="1"/>
      <w:marLeft w:val="0"/>
      <w:marRight w:val="0"/>
      <w:marTop w:val="0"/>
      <w:marBottom w:val="0"/>
      <w:divBdr>
        <w:top w:val="none" w:sz="0" w:space="0" w:color="auto"/>
        <w:left w:val="none" w:sz="0" w:space="0" w:color="auto"/>
        <w:bottom w:val="none" w:sz="0" w:space="0" w:color="auto"/>
        <w:right w:val="none" w:sz="0" w:space="0" w:color="auto"/>
      </w:divBdr>
    </w:div>
    <w:div w:id="996419060">
      <w:bodyDiv w:val="1"/>
      <w:marLeft w:val="0"/>
      <w:marRight w:val="0"/>
      <w:marTop w:val="0"/>
      <w:marBottom w:val="0"/>
      <w:divBdr>
        <w:top w:val="none" w:sz="0" w:space="0" w:color="auto"/>
        <w:left w:val="none" w:sz="0" w:space="0" w:color="auto"/>
        <w:bottom w:val="none" w:sz="0" w:space="0" w:color="auto"/>
        <w:right w:val="none" w:sz="0" w:space="0" w:color="auto"/>
      </w:divBdr>
      <w:divsChild>
        <w:div w:id="1917127952">
          <w:marLeft w:val="0"/>
          <w:marRight w:val="0"/>
          <w:marTop w:val="0"/>
          <w:marBottom w:val="0"/>
          <w:divBdr>
            <w:top w:val="none" w:sz="0" w:space="0" w:color="auto"/>
            <w:left w:val="none" w:sz="0" w:space="0" w:color="auto"/>
            <w:bottom w:val="none" w:sz="0" w:space="0" w:color="auto"/>
            <w:right w:val="none" w:sz="0" w:space="0" w:color="auto"/>
          </w:divBdr>
          <w:divsChild>
            <w:div w:id="1232083839">
              <w:marLeft w:val="0"/>
              <w:marRight w:val="0"/>
              <w:marTop w:val="0"/>
              <w:marBottom w:val="0"/>
              <w:divBdr>
                <w:top w:val="none" w:sz="0" w:space="0" w:color="auto"/>
                <w:left w:val="none" w:sz="0" w:space="0" w:color="auto"/>
                <w:bottom w:val="none" w:sz="0" w:space="0" w:color="auto"/>
                <w:right w:val="none" w:sz="0" w:space="0" w:color="auto"/>
              </w:divBdr>
              <w:divsChild>
                <w:div w:id="180141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503661">
      <w:bodyDiv w:val="1"/>
      <w:marLeft w:val="0"/>
      <w:marRight w:val="0"/>
      <w:marTop w:val="0"/>
      <w:marBottom w:val="0"/>
      <w:divBdr>
        <w:top w:val="none" w:sz="0" w:space="0" w:color="auto"/>
        <w:left w:val="none" w:sz="0" w:space="0" w:color="auto"/>
        <w:bottom w:val="none" w:sz="0" w:space="0" w:color="auto"/>
        <w:right w:val="none" w:sz="0" w:space="0" w:color="auto"/>
      </w:divBdr>
    </w:div>
    <w:div w:id="1001160407">
      <w:bodyDiv w:val="1"/>
      <w:marLeft w:val="0"/>
      <w:marRight w:val="0"/>
      <w:marTop w:val="0"/>
      <w:marBottom w:val="0"/>
      <w:divBdr>
        <w:top w:val="none" w:sz="0" w:space="0" w:color="auto"/>
        <w:left w:val="none" w:sz="0" w:space="0" w:color="auto"/>
        <w:bottom w:val="none" w:sz="0" w:space="0" w:color="auto"/>
        <w:right w:val="none" w:sz="0" w:space="0" w:color="auto"/>
      </w:divBdr>
    </w:div>
    <w:div w:id="1002391802">
      <w:bodyDiv w:val="1"/>
      <w:marLeft w:val="0"/>
      <w:marRight w:val="0"/>
      <w:marTop w:val="0"/>
      <w:marBottom w:val="0"/>
      <w:divBdr>
        <w:top w:val="none" w:sz="0" w:space="0" w:color="auto"/>
        <w:left w:val="none" w:sz="0" w:space="0" w:color="auto"/>
        <w:bottom w:val="none" w:sz="0" w:space="0" w:color="auto"/>
        <w:right w:val="none" w:sz="0" w:space="0" w:color="auto"/>
      </w:divBdr>
      <w:divsChild>
        <w:div w:id="1210145403">
          <w:marLeft w:val="0"/>
          <w:marRight w:val="0"/>
          <w:marTop w:val="0"/>
          <w:marBottom w:val="0"/>
          <w:divBdr>
            <w:top w:val="none" w:sz="0" w:space="0" w:color="auto"/>
            <w:left w:val="none" w:sz="0" w:space="0" w:color="auto"/>
            <w:bottom w:val="none" w:sz="0" w:space="0" w:color="auto"/>
            <w:right w:val="none" w:sz="0" w:space="0" w:color="auto"/>
          </w:divBdr>
          <w:divsChild>
            <w:div w:id="1245189790">
              <w:marLeft w:val="0"/>
              <w:marRight w:val="0"/>
              <w:marTop w:val="0"/>
              <w:marBottom w:val="0"/>
              <w:divBdr>
                <w:top w:val="none" w:sz="0" w:space="0" w:color="auto"/>
                <w:left w:val="none" w:sz="0" w:space="0" w:color="auto"/>
                <w:bottom w:val="none" w:sz="0" w:space="0" w:color="auto"/>
                <w:right w:val="none" w:sz="0" w:space="0" w:color="auto"/>
              </w:divBdr>
              <w:divsChild>
                <w:div w:id="1951745054">
                  <w:marLeft w:val="300"/>
                  <w:marRight w:val="0"/>
                  <w:marTop w:val="0"/>
                  <w:marBottom w:val="0"/>
                  <w:divBdr>
                    <w:top w:val="none" w:sz="0" w:space="0" w:color="auto"/>
                    <w:left w:val="none" w:sz="0" w:space="0" w:color="auto"/>
                    <w:bottom w:val="none" w:sz="0" w:space="0" w:color="auto"/>
                    <w:right w:val="none" w:sz="0" w:space="0" w:color="auto"/>
                  </w:divBdr>
                  <w:divsChild>
                    <w:div w:id="55709820">
                      <w:marLeft w:val="-300"/>
                      <w:marRight w:val="0"/>
                      <w:marTop w:val="0"/>
                      <w:marBottom w:val="0"/>
                      <w:divBdr>
                        <w:top w:val="none" w:sz="0" w:space="0" w:color="auto"/>
                        <w:left w:val="none" w:sz="0" w:space="0" w:color="auto"/>
                        <w:bottom w:val="none" w:sz="0" w:space="0" w:color="auto"/>
                        <w:right w:val="none" w:sz="0" w:space="0" w:color="auto"/>
                      </w:divBdr>
                      <w:divsChild>
                        <w:div w:id="26962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2343975">
      <w:bodyDiv w:val="1"/>
      <w:marLeft w:val="0"/>
      <w:marRight w:val="0"/>
      <w:marTop w:val="0"/>
      <w:marBottom w:val="0"/>
      <w:divBdr>
        <w:top w:val="none" w:sz="0" w:space="0" w:color="auto"/>
        <w:left w:val="none" w:sz="0" w:space="0" w:color="auto"/>
        <w:bottom w:val="none" w:sz="0" w:space="0" w:color="auto"/>
        <w:right w:val="none" w:sz="0" w:space="0" w:color="auto"/>
      </w:divBdr>
    </w:div>
    <w:div w:id="1021202086">
      <w:bodyDiv w:val="1"/>
      <w:marLeft w:val="0"/>
      <w:marRight w:val="0"/>
      <w:marTop w:val="0"/>
      <w:marBottom w:val="0"/>
      <w:divBdr>
        <w:top w:val="none" w:sz="0" w:space="0" w:color="auto"/>
        <w:left w:val="none" w:sz="0" w:space="0" w:color="auto"/>
        <w:bottom w:val="none" w:sz="0" w:space="0" w:color="auto"/>
        <w:right w:val="none" w:sz="0" w:space="0" w:color="auto"/>
      </w:divBdr>
    </w:div>
    <w:div w:id="1024135843">
      <w:bodyDiv w:val="1"/>
      <w:marLeft w:val="0"/>
      <w:marRight w:val="0"/>
      <w:marTop w:val="0"/>
      <w:marBottom w:val="0"/>
      <w:divBdr>
        <w:top w:val="none" w:sz="0" w:space="0" w:color="auto"/>
        <w:left w:val="none" w:sz="0" w:space="0" w:color="auto"/>
        <w:bottom w:val="none" w:sz="0" w:space="0" w:color="auto"/>
        <w:right w:val="none" w:sz="0" w:space="0" w:color="auto"/>
      </w:divBdr>
    </w:div>
    <w:div w:id="1031078246">
      <w:bodyDiv w:val="1"/>
      <w:marLeft w:val="0"/>
      <w:marRight w:val="0"/>
      <w:marTop w:val="0"/>
      <w:marBottom w:val="0"/>
      <w:divBdr>
        <w:top w:val="none" w:sz="0" w:space="0" w:color="auto"/>
        <w:left w:val="none" w:sz="0" w:space="0" w:color="auto"/>
        <w:bottom w:val="none" w:sz="0" w:space="0" w:color="auto"/>
        <w:right w:val="none" w:sz="0" w:space="0" w:color="auto"/>
      </w:divBdr>
      <w:divsChild>
        <w:div w:id="1863934187">
          <w:marLeft w:val="0"/>
          <w:marRight w:val="0"/>
          <w:marTop w:val="0"/>
          <w:marBottom w:val="0"/>
          <w:divBdr>
            <w:top w:val="none" w:sz="0" w:space="0" w:color="auto"/>
            <w:left w:val="none" w:sz="0" w:space="0" w:color="auto"/>
            <w:bottom w:val="none" w:sz="0" w:space="0" w:color="auto"/>
            <w:right w:val="none" w:sz="0" w:space="0" w:color="auto"/>
          </w:divBdr>
        </w:div>
        <w:div w:id="948704989">
          <w:marLeft w:val="0"/>
          <w:marRight w:val="0"/>
          <w:marTop w:val="0"/>
          <w:marBottom w:val="0"/>
          <w:divBdr>
            <w:top w:val="none" w:sz="0" w:space="0" w:color="auto"/>
            <w:left w:val="none" w:sz="0" w:space="0" w:color="auto"/>
            <w:bottom w:val="none" w:sz="0" w:space="0" w:color="auto"/>
            <w:right w:val="none" w:sz="0" w:space="0" w:color="auto"/>
          </w:divBdr>
        </w:div>
      </w:divsChild>
    </w:div>
    <w:div w:id="1038353211">
      <w:bodyDiv w:val="1"/>
      <w:marLeft w:val="0"/>
      <w:marRight w:val="0"/>
      <w:marTop w:val="0"/>
      <w:marBottom w:val="0"/>
      <w:divBdr>
        <w:top w:val="none" w:sz="0" w:space="0" w:color="auto"/>
        <w:left w:val="none" w:sz="0" w:space="0" w:color="auto"/>
        <w:bottom w:val="none" w:sz="0" w:space="0" w:color="auto"/>
        <w:right w:val="none" w:sz="0" w:space="0" w:color="auto"/>
      </w:divBdr>
    </w:div>
    <w:div w:id="1040520590">
      <w:bodyDiv w:val="1"/>
      <w:marLeft w:val="0"/>
      <w:marRight w:val="0"/>
      <w:marTop w:val="0"/>
      <w:marBottom w:val="0"/>
      <w:divBdr>
        <w:top w:val="none" w:sz="0" w:space="0" w:color="auto"/>
        <w:left w:val="none" w:sz="0" w:space="0" w:color="auto"/>
        <w:bottom w:val="none" w:sz="0" w:space="0" w:color="auto"/>
        <w:right w:val="none" w:sz="0" w:space="0" w:color="auto"/>
      </w:divBdr>
      <w:divsChild>
        <w:div w:id="42415269">
          <w:marLeft w:val="806"/>
          <w:marRight w:val="0"/>
          <w:marTop w:val="154"/>
          <w:marBottom w:val="0"/>
          <w:divBdr>
            <w:top w:val="none" w:sz="0" w:space="0" w:color="auto"/>
            <w:left w:val="none" w:sz="0" w:space="0" w:color="auto"/>
            <w:bottom w:val="none" w:sz="0" w:space="0" w:color="auto"/>
            <w:right w:val="none" w:sz="0" w:space="0" w:color="auto"/>
          </w:divBdr>
        </w:div>
      </w:divsChild>
    </w:div>
    <w:div w:id="1055590657">
      <w:bodyDiv w:val="1"/>
      <w:marLeft w:val="0"/>
      <w:marRight w:val="0"/>
      <w:marTop w:val="0"/>
      <w:marBottom w:val="0"/>
      <w:divBdr>
        <w:top w:val="none" w:sz="0" w:space="0" w:color="auto"/>
        <w:left w:val="none" w:sz="0" w:space="0" w:color="auto"/>
        <w:bottom w:val="none" w:sz="0" w:space="0" w:color="auto"/>
        <w:right w:val="none" w:sz="0" w:space="0" w:color="auto"/>
      </w:divBdr>
      <w:divsChild>
        <w:div w:id="84612963">
          <w:marLeft w:val="0"/>
          <w:marRight w:val="0"/>
          <w:marTop w:val="0"/>
          <w:marBottom w:val="0"/>
          <w:divBdr>
            <w:top w:val="none" w:sz="0" w:space="0" w:color="auto"/>
            <w:left w:val="none" w:sz="0" w:space="0" w:color="auto"/>
            <w:bottom w:val="none" w:sz="0" w:space="0" w:color="auto"/>
            <w:right w:val="none" w:sz="0" w:space="0" w:color="auto"/>
          </w:divBdr>
          <w:divsChild>
            <w:div w:id="831215732">
              <w:marLeft w:val="0"/>
              <w:marRight w:val="0"/>
              <w:marTop w:val="0"/>
              <w:marBottom w:val="0"/>
              <w:divBdr>
                <w:top w:val="none" w:sz="0" w:space="0" w:color="auto"/>
                <w:left w:val="none" w:sz="0" w:space="0" w:color="auto"/>
                <w:bottom w:val="none" w:sz="0" w:space="0" w:color="auto"/>
                <w:right w:val="none" w:sz="0" w:space="0" w:color="auto"/>
              </w:divBdr>
              <w:divsChild>
                <w:div w:id="1271547416">
                  <w:marLeft w:val="0"/>
                  <w:marRight w:val="0"/>
                  <w:marTop w:val="0"/>
                  <w:marBottom w:val="0"/>
                  <w:divBdr>
                    <w:top w:val="none" w:sz="0" w:space="0" w:color="auto"/>
                    <w:left w:val="none" w:sz="0" w:space="0" w:color="auto"/>
                    <w:bottom w:val="none" w:sz="0" w:space="0" w:color="auto"/>
                    <w:right w:val="none" w:sz="0" w:space="0" w:color="auto"/>
                  </w:divBdr>
                  <w:divsChild>
                    <w:div w:id="164589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587010">
      <w:bodyDiv w:val="1"/>
      <w:marLeft w:val="0"/>
      <w:marRight w:val="0"/>
      <w:marTop w:val="0"/>
      <w:marBottom w:val="0"/>
      <w:divBdr>
        <w:top w:val="none" w:sz="0" w:space="0" w:color="auto"/>
        <w:left w:val="none" w:sz="0" w:space="0" w:color="auto"/>
        <w:bottom w:val="none" w:sz="0" w:space="0" w:color="auto"/>
        <w:right w:val="none" w:sz="0" w:space="0" w:color="auto"/>
      </w:divBdr>
    </w:div>
    <w:div w:id="1073160779">
      <w:bodyDiv w:val="1"/>
      <w:marLeft w:val="0"/>
      <w:marRight w:val="0"/>
      <w:marTop w:val="0"/>
      <w:marBottom w:val="0"/>
      <w:divBdr>
        <w:top w:val="none" w:sz="0" w:space="0" w:color="auto"/>
        <w:left w:val="none" w:sz="0" w:space="0" w:color="auto"/>
        <w:bottom w:val="none" w:sz="0" w:space="0" w:color="auto"/>
        <w:right w:val="none" w:sz="0" w:space="0" w:color="auto"/>
      </w:divBdr>
    </w:div>
    <w:div w:id="1092511443">
      <w:bodyDiv w:val="1"/>
      <w:marLeft w:val="0"/>
      <w:marRight w:val="0"/>
      <w:marTop w:val="0"/>
      <w:marBottom w:val="0"/>
      <w:divBdr>
        <w:top w:val="none" w:sz="0" w:space="0" w:color="auto"/>
        <w:left w:val="none" w:sz="0" w:space="0" w:color="auto"/>
        <w:bottom w:val="none" w:sz="0" w:space="0" w:color="auto"/>
        <w:right w:val="none" w:sz="0" w:space="0" w:color="auto"/>
      </w:divBdr>
      <w:divsChild>
        <w:div w:id="1071585700">
          <w:marLeft w:val="0"/>
          <w:marRight w:val="0"/>
          <w:marTop w:val="0"/>
          <w:marBottom w:val="0"/>
          <w:divBdr>
            <w:top w:val="none" w:sz="0" w:space="0" w:color="auto"/>
            <w:left w:val="none" w:sz="0" w:space="0" w:color="auto"/>
            <w:bottom w:val="none" w:sz="0" w:space="0" w:color="auto"/>
            <w:right w:val="none" w:sz="0" w:space="0" w:color="auto"/>
          </w:divBdr>
          <w:divsChild>
            <w:div w:id="124272236">
              <w:marLeft w:val="0"/>
              <w:marRight w:val="0"/>
              <w:marTop w:val="0"/>
              <w:marBottom w:val="0"/>
              <w:divBdr>
                <w:top w:val="none" w:sz="0" w:space="0" w:color="auto"/>
                <w:left w:val="none" w:sz="0" w:space="0" w:color="auto"/>
                <w:bottom w:val="none" w:sz="0" w:space="0" w:color="auto"/>
                <w:right w:val="none" w:sz="0" w:space="0" w:color="auto"/>
              </w:divBdr>
              <w:divsChild>
                <w:div w:id="122501554">
                  <w:marLeft w:val="0"/>
                  <w:marRight w:val="0"/>
                  <w:marTop w:val="0"/>
                  <w:marBottom w:val="0"/>
                  <w:divBdr>
                    <w:top w:val="none" w:sz="0" w:space="0" w:color="auto"/>
                    <w:left w:val="none" w:sz="0" w:space="0" w:color="auto"/>
                    <w:bottom w:val="none" w:sz="0" w:space="0" w:color="auto"/>
                    <w:right w:val="none" w:sz="0" w:space="0" w:color="auto"/>
                  </w:divBdr>
                  <w:divsChild>
                    <w:div w:id="117961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595298">
      <w:bodyDiv w:val="1"/>
      <w:marLeft w:val="0"/>
      <w:marRight w:val="0"/>
      <w:marTop w:val="0"/>
      <w:marBottom w:val="0"/>
      <w:divBdr>
        <w:top w:val="none" w:sz="0" w:space="0" w:color="auto"/>
        <w:left w:val="none" w:sz="0" w:space="0" w:color="auto"/>
        <w:bottom w:val="none" w:sz="0" w:space="0" w:color="auto"/>
        <w:right w:val="none" w:sz="0" w:space="0" w:color="auto"/>
      </w:divBdr>
    </w:div>
    <w:div w:id="1099327917">
      <w:bodyDiv w:val="1"/>
      <w:marLeft w:val="0"/>
      <w:marRight w:val="0"/>
      <w:marTop w:val="0"/>
      <w:marBottom w:val="0"/>
      <w:divBdr>
        <w:top w:val="none" w:sz="0" w:space="0" w:color="auto"/>
        <w:left w:val="none" w:sz="0" w:space="0" w:color="auto"/>
        <w:bottom w:val="none" w:sz="0" w:space="0" w:color="auto"/>
        <w:right w:val="none" w:sz="0" w:space="0" w:color="auto"/>
      </w:divBdr>
    </w:div>
    <w:div w:id="1112944951">
      <w:bodyDiv w:val="1"/>
      <w:marLeft w:val="0"/>
      <w:marRight w:val="0"/>
      <w:marTop w:val="0"/>
      <w:marBottom w:val="0"/>
      <w:divBdr>
        <w:top w:val="none" w:sz="0" w:space="0" w:color="auto"/>
        <w:left w:val="none" w:sz="0" w:space="0" w:color="auto"/>
        <w:bottom w:val="none" w:sz="0" w:space="0" w:color="auto"/>
        <w:right w:val="none" w:sz="0" w:space="0" w:color="auto"/>
      </w:divBdr>
    </w:div>
    <w:div w:id="1121727462">
      <w:bodyDiv w:val="1"/>
      <w:marLeft w:val="0"/>
      <w:marRight w:val="0"/>
      <w:marTop w:val="0"/>
      <w:marBottom w:val="0"/>
      <w:divBdr>
        <w:top w:val="none" w:sz="0" w:space="0" w:color="auto"/>
        <w:left w:val="none" w:sz="0" w:space="0" w:color="auto"/>
        <w:bottom w:val="none" w:sz="0" w:space="0" w:color="auto"/>
        <w:right w:val="none" w:sz="0" w:space="0" w:color="auto"/>
      </w:divBdr>
      <w:divsChild>
        <w:div w:id="161750016">
          <w:marLeft w:val="0"/>
          <w:marRight w:val="0"/>
          <w:marTop w:val="0"/>
          <w:marBottom w:val="0"/>
          <w:divBdr>
            <w:top w:val="none" w:sz="0" w:space="0" w:color="auto"/>
            <w:left w:val="none" w:sz="0" w:space="0" w:color="auto"/>
            <w:bottom w:val="none" w:sz="0" w:space="0" w:color="auto"/>
            <w:right w:val="none" w:sz="0" w:space="0" w:color="auto"/>
          </w:divBdr>
          <w:divsChild>
            <w:div w:id="1864588178">
              <w:marLeft w:val="0"/>
              <w:marRight w:val="0"/>
              <w:marTop w:val="0"/>
              <w:marBottom w:val="0"/>
              <w:divBdr>
                <w:top w:val="none" w:sz="0" w:space="0" w:color="auto"/>
                <w:left w:val="none" w:sz="0" w:space="0" w:color="auto"/>
                <w:bottom w:val="none" w:sz="0" w:space="0" w:color="auto"/>
                <w:right w:val="none" w:sz="0" w:space="0" w:color="auto"/>
              </w:divBdr>
              <w:divsChild>
                <w:div w:id="109956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216048">
      <w:bodyDiv w:val="1"/>
      <w:marLeft w:val="0"/>
      <w:marRight w:val="0"/>
      <w:marTop w:val="0"/>
      <w:marBottom w:val="0"/>
      <w:divBdr>
        <w:top w:val="none" w:sz="0" w:space="0" w:color="auto"/>
        <w:left w:val="none" w:sz="0" w:space="0" w:color="auto"/>
        <w:bottom w:val="none" w:sz="0" w:space="0" w:color="auto"/>
        <w:right w:val="none" w:sz="0" w:space="0" w:color="auto"/>
      </w:divBdr>
    </w:div>
    <w:div w:id="1136601790">
      <w:bodyDiv w:val="1"/>
      <w:marLeft w:val="0"/>
      <w:marRight w:val="0"/>
      <w:marTop w:val="0"/>
      <w:marBottom w:val="0"/>
      <w:divBdr>
        <w:top w:val="none" w:sz="0" w:space="0" w:color="auto"/>
        <w:left w:val="none" w:sz="0" w:space="0" w:color="auto"/>
        <w:bottom w:val="none" w:sz="0" w:space="0" w:color="auto"/>
        <w:right w:val="none" w:sz="0" w:space="0" w:color="auto"/>
      </w:divBdr>
    </w:div>
    <w:div w:id="1144733791">
      <w:bodyDiv w:val="1"/>
      <w:marLeft w:val="0"/>
      <w:marRight w:val="0"/>
      <w:marTop w:val="0"/>
      <w:marBottom w:val="0"/>
      <w:divBdr>
        <w:top w:val="none" w:sz="0" w:space="0" w:color="auto"/>
        <w:left w:val="none" w:sz="0" w:space="0" w:color="auto"/>
        <w:bottom w:val="none" w:sz="0" w:space="0" w:color="auto"/>
        <w:right w:val="none" w:sz="0" w:space="0" w:color="auto"/>
      </w:divBdr>
    </w:div>
    <w:div w:id="1169295159">
      <w:bodyDiv w:val="1"/>
      <w:marLeft w:val="0"/>
      <w:marRight w:val="0"/>
      <w:marTop w:val="0"/>
      <w:marBottom w:val="0"/>
      <w:divBdr>
        <w:top w:val="none" w:sz="0" w:space="0" w:color="auto"/>
        <w:left w:val="none" w:sz="0" w:space="0" w:color="auto"/>
        <w:bottom w:val="none" w:sz="0" w:space="0" w:color="auto"/>
        <w:right w:val="none" w:sz="0" w:space="0" w:color="auto"/>
      </w:divBdr>
    </w:div>
    <w:div w:id="1169324441">
      <w:bodyDiv w:val="1"/>
      <w:marLeft w:val="0"/>
      <w:marRight w:val="0"/>
      <w:marTop w:val="0"/>
      <w:marBottom w:val="0"/>
      <w:divBdr>
        <w:top w:val="none" w:sz="0" w:space="0" w:color="auto"/>
        <w:left w:val="none" w:sz="0" w:space="0" w:color="auto"/>
        <w:bottom w:val="none" w:sz="0" w:space="0" w:color="auto"/>
        <w:right w:val="none" w:sz="0" w:space="0" w:color="auto"/>
      </w:divBdr>
    </w:div>
    <w:div w:id="1176072400">
      <w:bodyDiv w:val="1"/>
      <w:marLeft w:val="0"/>
      <w:marRight w:val="0"/>
      <w:marTop w:val="0"/>
      <w:marBottom w:val="0"/>
      <w:divBdr>
        <w:top w:val="none" w:sz="0" w:space="0" w:color="auto"/>
        <w:left w:val="none" w:sz="0" w:space="0" w:color="auto"/>
        <w:bottom w:val="none" w:sz="0" w:space="0" w:color="auto"/>
        <w:right w:val="none" w:sz="0" w:space="0" w:color="auto"/>
      </w:divBdr>
      <w:divsChild>
        <w:div w:id="1930577860">
          <w:marLeft w:val="0"/>
          <w:marRight w:val="0"/>
          <w:marTop w:val="0"/>
          <w:marBottom w:val="0"/>
          <w:divBdr>
            <w:top w:val="none" w:sz="0" w:space="0" w:color="auto"/>
            <w:left w:val="none" w:sz="0" w:space="0" w:color="auto"/>
            <w:bottom w:val="none" w:sz="0" w:space="0" w:color="auto"/>
            <w:right w:val="none" w:sz="0" w:space="0" w:color="auto"/>
          </w:divBdr>
          <w:divsChild>
            <w:div w:id="992294472">
              <w:marLeft w:val="0"/>
              <w:marRight w:val="0"/>
              <w:marTop w:val="0"/>
              <w:marBottom w:val="0"/>
              <w:divBdr>
                <w:top w:val="none" w:sz="0" w:space="0" w:color="auto"/>
                <w:left w:val="none" w:sz="0" w:space="0" w:color="auto"/>
                <w:bottom w:val="none" w:sz="0" w:space="0" w:color="auto"/>
                <w:right w:val="none" w:sz="0" w:space="0" w:color="auto"/>
              </w:divBdr>
              <w:divsChild>
                <w:div w:id="1203402745">
                  <w:marLeft w:val="0"/>
                  <w:marRight w:val="0"/>
                  <w:marTop w:val="0"/>
                  <w:marBottom w:val="0"/>
                  <w:divBdr>
                    <w:top w:val="none" w:sz="0" w:space="0" w:color="auto"/>
                    <w:left w:val="none" w:sz="0" w:space="0" w:color="auto"/>
                    <w:bottom w:val="none" w:sz="0" w:space="0" w:color="auto"/>
                    <w:right w:val="none" w:sz="0" w:space="0" w:color="auto"/>
                  </w:divBdr>
                  <w:divsChild>
                    <w:div w:id="102258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823225">
      <w:bodyDiv w:val="1"/>
      <w:marLeft w:val="0"/>
      <w:marRight w:val="0"/>
      <w:marTop w:val="0"/>
      <w:marBottom w:val="0"/>
      <w:divBdr>
        <w:top w:val="none" w:sz="0" w:space="0" w:color="auto"/>
        <w:left w:val="none" w:sz="0" w:space="0" w:color="auto"/>
        <w:bottom w:val="none" w:sz="0" w:space="0" w:color="auto"/>
        <w:right w:val="none" w:sz="0" w:space="0" w:color="auto"/>
      </w:divBdr>
    </w:div>
    <w:div w:id="1196038622">
      <w:bodyDiv w:val="1"/>
      <w:marLeft w:val="0"/>
      <w:marRight w:val="0"/>
      <w:marTop w:val="0"/>
      <w:marBottom w:val="0"/>
      <w:divBdr>
        <w:top w:val="none" w:sz="0" w:space="0" w:color="auto"/>
        <w:left w:val="none" w:sz="0" w:space="0" w:color="auto"/>
        <w:bottom w:val="none" w:sz="0" w:space="0" w:color="auto"/>
        <w:right w:val="none" w:sz="0" w:space="0" w:color="auto"/>
      </w:divBdr>
    </w:div>
    <w:div w:id="1197622396">
      <w:bodyDiv w:val="1"/>
      <w:marLeft w:val="0"/>
      <w:marRight w:val="0"/>
      <w:marTop w:val="0"/>
      <w:marBottom w:val="0"/>
      <w:divBdr>
        <w:top w:val="none" w:sz="0" w:space="0" w:color="auto"/>
        <w:left w:val="none" w:sz="0" w:space="0" w:color="auto"/>
        <w:bottom w:val="none" w:sz="0" w:space="0" w:color="auto"/>
        <w:right w:val="none" w:sz="0" w:space="0" w:color="auto"/>
      </w:divBdr>
    </w:div>
    <w:div w:id="1208562898">
      <w:bodyDiv w:val="1"/>
      <w:marLeft w:val="0"/>
      <w:marRight w:val="0"/>
      <w:marTop w:val="0"/>
      <w:marBottom w:val="0"/>
      <w:divBdr>
        <w:top w:val="none" w:sz="0" w:space="0" w:color="auto"/>
        <w:left w:val="none" w:sz="0" w:space="0" w:color="auto"/>
        <w:bottom w:val="none" w:sz="0" w:space="0" w:color="auto"/>
        <w:right w:val="none" w:sz="0" w:space="0" w:color="auto"/>
      </w:divBdr>
    </w:div>
    <w:div w:id="1212494992">
      <w:bodyDiv w:val="1"/>
      <w:marLeft w:val="0"/>
      <w:marRight w:val="0"/>
      <w:marTop w:val="0"/>
      <w:marBottom w:val="0"/>
      <w:divBdr>
        <w:top w:val="none" w:sz="0" w:space="0" w:color="auto"/>
        <w:left w:val="none" w:sz="0" w:space="0" w:color="auto"/>
        <w:bottom w:val="none" w:sz="0" w:space="0" w:color="auto"/>
        <w:right w:val="none" w:sz="0" w:space="0" w:color="auto"/>
      </w:divBdr>
    </w:div>
    <w:div w:id="1216703347">
      <w:bodyDiv w:val="1"/>
      <w:marLeft w:val="0"/>
      <w:marRight w:val="0"/>
      <w:marTop w:val="0"/>
      <w:marBottom w:val="0"/>
      <w:divBdr>
        <w:top w:val="none" w:sz="0" w:space="0" w:color="auto"/>
        <w:left w:val="none" w:sz="0" w:space="0" w:color="auto"/>
        <w:bottom w:val="none" w:sz="0" w:space="0" w:color="auto"/>
        <w:right w:val="none" w:sz="0" w:space="0" w:color="auto"/>
      </w:divBdr>
    </w:div>
    <w:div w:id="1220095278">
      <w:bodyDiv w:val="1"/>
      <w:marLeft w:val="0"/>
      <w:marRight w:val="0"/>
      <w:marTop w:val="0"/>
      <w:marBottom w:val="0"/>
      <w:divBdr>
        <w:top w:val="none" w:sz="0" w:space="0" w:color="auto"/>
        <w:left w:val="none" w:sz="0" w:space="0" w:color="auto"/>
        <w:bottom w:val="none" w:sz="0" w:space="0" w:color="auto"/>
        <w:right w:val="none" w:sz="0" w:space="0" w:color="auto"/>
      </w:divBdr>
    </w:div>
    <w:div w:id="1224029157">
      <w:bodyDiv w:val="1"/>
      <w:marLeft w:val="0"/>
      <w:marRight w:val="0"/>
      <w:marTop w:val="0"/>
      <w:marBottom w:val="0"/>
      <w:divBdr>
        <w:top w:val="none" w:sz="0" w:space="0" w:color="auto"/>
        <w:left w:val="none" w:sz="0" w:space="0" w:color="auto"/>
        <w:bottom w:val="none" w:sz="0" w:space="0" w:color="auto"/>
        <w:right w:val="none" w:sz="0" w:space="0" w:color="auto"/>
      </w:divBdr>
      <w:divsChild>
        <w:div w:id="1444497358">
          <w:marLeft w:val="806"/>
          <w:marRight w:val="0"/>
          <w:marTop w:val="154"/>
          <w:marBottom w:val="0"/>
          <w:divBdr>
            <w:top w:val="none" w:sz="0" w:space="0" w:color="auto"/>
            <w:left w:val="none" w:sz="0" w:space="0" w:color="auto"/>
            <w:bottom w:val="none" w:sz="0" w:space="0" w:color="auto"/>
            <w:right w:val="none" w:sz="0" w:space="0" w:color="auto"/>
          </w:divBdr>
        </w:div>
      </w:divsChild>
    </w:div>
    <w:div w:id="1227716666">
      <w:bodyDiv w:val="1"/>
      <w:marLeft w:val="0"/>
      <w:marRight w:val="0"/>
      <w:marTop w:val="0"/>
      <w:marBottom w:val="0"/>
      <w:divBdr>
        <w:top w:val="none" w:sz="0" w:space="0" w:color="auto"/>
        <w:left w:val="none" w:sz="0" w:space="0" w:color="auto"/>
        <w:bottom w:val="none" w:sz="0" w:space="0" w:color="auto"/>
        <w:right w:val="none" w:sz="0" w:space="0" w:color="auto"/>
      </w:divBdr>
    </w:div>
    <w:div w:id="1230075639">
      <w:bodyDiv w:val="1"/>
      <w:marLeft w:val="0"/>
      <w:marRight w:val="0"/>
      <w:marTop w:val="0"/>
      <w:marBottom w:val="0"/>
      <w:divBdr>
        <w:top w:val="none" w:sz="0" w:space="0" w:color="auto"/>
        <w:left w:val="none" w:sz="0" w:space="0" w:color="auto"/>
        <w:bottom w:val="none" w:sz="0" w:space="0" w:color="auto"/>
        <w:right w:val="none" w:sz="0" w:space="0" w:color="auto"/>
      </w:divBdr>
    </w:div>
    <w:div w:id="1244729065">
      <w:bodyDiv w:val="1"/>
      <w:marLeft w:val="0"/>
      <w:marRight w:val="0"/>
      <w:marTop w:val="0"/>
      <w:marBottom w:val="0"/>
      <w:divBdr>
        <w:top w:val="none" w:sz="0" w:space="0" w:color="auto"/>
        <w:left w:val="none" w:sz="0" w:space="0" w:color="auto"/>
        <w:bottom w:val="none" w:sz="0" w:space="0" w:color="auto"/>
        <w:right w:val="none" w:sz="0" w:space="0" w:color="auto"/>
      </w:divBdr>
    </w:div>
    <w:div w:id="1262949619">
      <w:bodyDiv w:val="1"/>
      <w:marLeft w:val="0"/>
      <w:marRight w:val="0"/>
      <w:marTop w:val="0"/>
      <w:marBottom w:val="0"/>
      <w:divBdr>
        <w:top w:val="none" w:sz="0" w:space="0" w:color="auto"/>
        <w:left w:val="none" w:sz="0" w:space="0" w:color="auto"/>
        <w:bottom w:val="none" w:sz="0" w:space="0" w:color="auto"/>
        <w:right w:val="none" w:sz="0" w:space="0" w:color="auto"/>
      </w:divBdr>
    </w:div>
    <w:div w:id="1274246790">
      <w:bodyDiv w:val="1"/>
      <w:marLeft w:val="0"/>
      <w:marRight w:val="0"/>
      <w:marTop w:val="0"/>
      <w:marBottom w:val="0"/>
      <w:divBdr>
        <w:top w:val="none" w:sz="0" w:space="0" w:color="auto"/>
        <w:left w:val="none" w:sz="0" w:space="0" w:color="auto"/>
        <w:bottom w:val="none" w:sz="0" w:space="0" w:color="auto"/>
        <w:right w:val="none" w:sz="0" w:space="0" w:color="auto"/>
      </w:divBdr>
    </w:div>
    <w:div w:id="1291083591">
      <w:bodyDiv w:val="1"/>
      <w:marLeft w:val="0"/>
      <w:marRight w:val="0"/>
      <w:marTop w:val="0"/>
      <w:marBottom w:val="0"/>
      <w:divBdr>
        <w:top w:val="none" w:sz="0" w:space="0" w:color="auto"/>
        <w:left w:val="none" w:sz="0" w:space="0" w:color="auto"/>
        <w:bottom w:val="none" w:sz="0" w:space="0" w:color="auto"/>
        <w:right w:val="none" w:sz="0" w:space="0" w:color="auto"/>
      </w:divBdr>
    </w:div>
    <w:div w:id="1292976288">
      <w:bodyDiv w:val="1"/>
      <w:marLeft w:val="0"/>
      <w:marRight w:val="0"/>
      <w:marTop w:val="0"/>
      <w:marBottom w:val="0"/>
      <w:divBdr>
        <w:top w:val="none" w:sz="0" w:space="0" w:color="auto"/>
        <w:left w:val="none" w:sz="0" w:space="0" w:color="auto"/>
        <w:bottom w:val="none" w:sz="0" w:space="0" w:color="auto"/>
        <w:right w:val="none" w:sz="0" w:space="0" w:color="auto"/>
      </w:divBdr>
    </w:div>
    <w:div w:id="1300572460">
      <w:bodyDiv w:val="1"/>
      <w:marLeft w:val="0"/>
      <w:marRight w:val="0"/>
      <w:marTop w:val="0"/>
      <w:marBottom w:val="0"/>
      <w:divBdr>
        <w:top w:val="none" w:sz="0" w:space="0" w:color="auto"/>
        <w:left w:val="none" w:sz="0" w:space="0" w:color="auto"/>
        <w:bottom w:val="none" w:sz="0" w:space="0" w:color="auto"/>
        <w:right w:val="none" w:sz="0" w:space="0" w:color="auto"/>
      </w:divBdr>
    </w:div>
    <w:div w:id="1301231386">
      <w:bodyDiv w:val="1"/>
      <w:marLeft w:val="0"/>
      <w:marRight w:val="0"/>
      <w:marTop w:val="0"/>
      <w:marBottom w:val="0"/>
      <w:divBdr>
        <w:top w:val="none" w:sz="0" w:space="0" w:color="auto"/>
        <w:left w:val="none" w:sz="0" w:space="0" w:color="auto"/>
        <w:bottom w:val="none" w:sz="0" w:space="0" w:color="auto"/>
        <w:right w:val="none" w:sz="0" w:space="0" w:color="auto"/>
      </w:divBdr>
    </w:div>
    <w:div w:id="1304887750">
      <w:bodyDiv w:val="1"/>
      <w:marLeft w:val="0"/>
      <w:marRight w:val="0"/>
      <w:marTop w:val="0"/>
      <w:marBottom w:val="0"/>
      <w:divBdr>
        <w:top w:val="none" w:sz="0" w:space="0" w:color="auto"/>
        <w:left w:val="none" w:sz="0" w:space="0" w:color="auto"/>
        <w:bottom w:val="none" w:sz="0" w:space="0" w:color="auto"/>
        <w:right w:val="none" w:sz="0" w:space="0" w:color="auto"/>
      </w:divBdr>
    </w:div>
    <w:div w:id="1311903862">
      <w:bodyDiv w:val="1"/>
      <w:marLeft w:val="0"/>
      <w:marRight w:val="0"/>
      <w:marTop w:val="0"/>
      <w:marBottom w:val="0"/>
      <w:divBdr>
        <w:top w:val="none" w:sz="0" w:space="0" w:color="auto"/>
        <w:left w:val="none" w:sz="0" w:space="0" w:color="auto"/>
        <w:bottom w:val="none" w:sz="0" w:space="0" w:color="auto"/>
        <w:right w:val="none" w:sz="0" w:space="0" w:color="auto"/>
      </w:divBdr>
    </w:div>
    <w:div w:id="1316255353">
      <w:bodyDiv w:val="1"/>
      <w:marLeft w:val="0"/>
      <w:marRight w:val="0"/>
      <w:marTop w:val="0"/>
      <w:marBottom w:val="0"/>
      <w:divBdr>
        <w:top w:val="none" w:sz="0" w:space="0" w:color="auto"/>
        <w:left w:val="none" w:sz="0" w:space="0" w:color="auto"/>
        <w:bottom w:val="none" w:sz="0" w:space="0" w:color="auto"/>
        <w:right w:val="none" w:sz="0" w:space="0" w:color="auto"/>
      </w:divBdr>
    </w:div>
    <w:div w:id="1322002366">
      <w:bodyDiv w:val="1"/>
      <w:marLeft w:val="0"/>
      <w:marRight w:val="0"/>
      <w:marTop w:val="0"/>
      <w:marBottom w:val="0"/>
      <w:divBdr>
        <w:top w:val="none" w:sz="0" w:space="0" w:color="auto"/>
        <w:left w:val="none" w:sz="0" w:space="0" w:color="auto"/>
        <w:bottom w:val="none" w:sz="0" w:space="0" w:color="auto"/>
        <w:right w:val="none" w:sz="0" w:space="0" w:color="auto"/>
      </w:divBdr>
    </w:div>
    <w:div w:id="1323698058">
      <w:bodyDiv w:val="1"/>
      <w:marLeft w:val="0"/>
      <w:marRight w:val="0"/>
      <w:marTop w:val="0"/>
      <w:marBottom w:val="0"/>
      <w:divBdr>
        <w:top w:val="none" w:sz="0" w:space="0" w:color="auto"/>
        <w:left w:val="none" w:sz="0" w:space="0" w:color="auto"/>
        <w:bottom w:val="none" w:sz="0" w:space="0" w:color="auto"/>
        <w:right w:val="none" w:sz="0" w:space="0" w:color="auto"/>
      </w:divBdr>
    </w:div>
    <w:div w:id="1324043358">
      <w:bodyDiv w:val="1"/>
      <w:marLeft w:val="0"/>
      <w:marRight w:val="0"/>
      <w:marTop w:val="0"/>
      <w:marBottom w:val="0"/>
      <w:divBdr>
        <w:top w:val="none" w:sz="0" w:space="0" w:color="auto"/>
        <w:left w:val="none" w:sz="0" w:space="0" w:color="auto"/>
        <w:bottom w:val="none" w:sz="0" w:space="0" w:color="auto"/>
        <w:right w:val="none" w:sz="0" w:space="0" w:color="auto"/>
      </w:divBdr>
    </w:div>
    <w:div w:id="1331107166">
      <w:bodyDiv w:val="1"/>
      <w:marLeft w:val="0"/>
      <w:marRight w:val="0"/>
      <w:marTop w:val="0"/>
      <w:marBottom w:val="0"/>
      <w:divBdr>
        <w:top w:val="none" w:sz="0" w:space="0" w:color="auto"/>
        <w:left w:val="none" w:sz="0" w:space="0" w:color="auto"/>
        <w:bottom w:val="none" w:sz="0" w:space="0" w:color="auto"/>
        <w:right w:val="none" w:sz="0" w:space="0" w:color="auto"/>
      </w:divBdr>
    </w:div>
    <w:div w:id="1332224390">
      <w:bodyDiv w:val="1"/>
      <w:marLeft w:val="0"/>
      <w:marRight w:val="0"/>
      <w:marTop w:val="0"/>
      <w:marBottom w:val="0"/>
      <w:divBdr>
        <w:top w:val="none" w:sz="0" w:space="0" w:color="auto"/>
        <w:left w:val="none" w:sz="0" w:space="0" w:color="auto"/>
        <w:bottom w:val="none" w:sz="0" w:space="0" w:color="auto"/>
        <w:right w:val="none" w:sz="0" w:space="0" w:color="auto"/>
      </w:divBdr>
      <w:divsChild>
        <w:div w:id="173351683">
          <w:marLeft w:val="0"/>
          <w:marRight w:val="0"/>
          <w:marTop w:val="0"/>
          <w:marBottom w:val="0"/>
          <w:divBdr>
            <w:top w:val="none" w:sz="0" w:space="0" w:color="auto"/>
            <w:left w:val="none" w:sz="0" w:space="0" w:color="auto"/>
            <w:bottom w:val="none" w:sz="0" w:space="0" w:color="auto"/>
            <w:right w:val="none" w:sz="0" w:space="0" w:color="auto"/>
          </w:divBdr>
          <w:divsChild>
            <w:div w:id="317081225">
              <w:marLeft w:val="0"/>
              <w:marRight w:val="0"/>
              <w:marTop w:val="0"/>
              <w:marBottom w:val="0"/>
              <w:divBdr>
                <w:top w:val="none" w:sz="0" w:space="0" w:color="auto"/>
                <w:left w:val="none" w:sz="0" w:space="0" w:color="auto"/>
                <w:bottom w:val="none" w:sz="0" w:space="0" w:color="auto"/>
                <w:right w:val="none" w:sz="0" w:space="0" w:color="auto"/>
              </w:divBdr>
              <w:divsChild>
                <w:div w:id="55118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148548">
      <w:bodyDiv w:val="1"/>
      <w:marLeft w:val="0"/>
      <w:marRight w:val="0"/>
      <w:marTop w:val="0"/>
      <w:marBottom w:val="0"/>
      <w:divBdr>
        <w:top w:val="none" w:sz="0" w:space="0" w:color="auto"/>
        <w:left w:val="none" w:sz="0" w:space="0" w:color="auto"/>
        <w:bottom w:val="none" w:sz="0" w:space="0" w:color="auto"/>
        <w:right w:val="none" w:sz="0" w:space="0" w:color="auto"/>
      </w:divBdr>
    </w:div>
    <w:div w:id="1336373188">
      <w:bodyDiv w:val="1"/>
      <w:marLeft w:val="0"/>
      <w:marRight w:val="0"/>
      <w:marTop w:val="0"/>
      <w:marBottom w:val="0"/>
      <w:divBdr>
        <w:top w:val="none" w:sz="0" w:space="0" w:color="auto"/>
        <w:left w:val="none" w:sz="0" w:space="0" w:color="auto"/>
        <w:bottom w:val="none" w:sz="0" w:space="0" w:color="auto"/>
        <w:right w:val="none" w:sz="0" w:space="0" w:color="auto"/>
      </w:divBdr>
    </w:div>
    <w:div w:id="1338388700">
      <w:bodyDiv w:val="1"/>
      <w:marLeft w:val="0"/>
      <w:marRight w:val="0"/>
      <w:marTop w:val="0"/>
      <w:marBottom w:val="0"/>
      <w:divBdr>
        <w:top w:val="none" w:sz="0" w:space="0" w:color="auto"/>
        <w:left w:val="none" w:sz="0" w:space="0" w:color="auto"/>
        <w:bottom w:val="none" w:sz="0" w:space="0" w:color="auto"/>
        <w:right w:val="none" w:sz="0" w:space="0" w:color="auto"/>
      </w:divBdr>
    </w:div>
    <w:div w:id="1343238714">
      <w:bodyDiv w:val="1"/>
      <w:marLeft w:val="0"/>
      <w:marRight w:val="0"/>
      <w:marTop w:val="0"/>
      <w:marBottom w:val="0"/>
      <w:divBdr>
        <w:top w:val="none" w:sz="0" w:space="0" w:color="auto"/>
        <w:left w:val="none" w:sz="0" w:space="0" w:color="auto"/>
        <w:bottom w:val="none" w:sz="0" w:space="0" w:color="auto"/>
        <w:right w:val="none" w:sz="0" w:space="0" w:color="auto"/>
      </w:divBdr>
    </w:div>
    <w:div w:id="1343430862">
      <w:bodyDiv w:val="1"/>
      <w:marLeft w:val="0"/>
      <w:marRight w:val="0"/>
      <w:marTop w:val="0"/>
      <w:marBottom w:val="0"/>
      <w:divBdr>
        <w:top w:val="none" w:sz="0" w:space="0" w:color="auto"/>
        <w:left w:val="none" w:sz="0" w:space="0" w:color="auto"/>
        <w:bottom w:val="none" w:sz="0" w:space="0" w:color="auto"/>
        <w:right w:val="none" w:sz="0" w:space="0" w:color="auto"/>
      </w:divBdr>
    </w:div>
    <w:div w:id="1347904757">
      <w:bodyDiv w:val="1"/>
      <w:marLeft w:val="0"/>
      <w:marRight w:val="0"/>
      <w:marTop w:val="0"/>
      <w:marBottom w:val="0"/>
      <w:divBdr>
        <w:top w:val="none" w:sz="0" w:space="0" w:color="auto"/>
        <w:left w:val="none" w:sz="0" w:space="0" w:color="auto"/>
        <w:bottom w:val="none" w:sz="0" w:space="0" w:color="auto"/>
        <w:right w:val="none" w:sz="0" w:space="0" w:color="auto"/>
      </w:divBdr>
    </w:div>
    <w:div w:id="1354570266">
      <w:bodyDiv w:val="1"/>
      <w:marLeft w:val="0"/>
      <w:marRight w:val="0"/>
      <w:marTop w:val="0"/>
      <w:marBottom w:val="0"/>
      <w:divBdr>
        <w:top w:val="none" w:sz="0" w:space="0" w:color="auto"/>
        <w:left w:val="none" w:sz="0" w:space="0" w:color="auto"/>
        <w:bottom w:val="none" w:sz="0" w:space="0" w:color="auto"/>
        <w:right w:val="none" w:sz="0" w:space="0" w:color="auto"/>
      </w:divBdr>
    </w:div>
    <w:div w:id="1358313382">
      <w:bodyDiv w:val="1"/>
      <w:marLeft w:val="0"/>
      <w:marRight w:val="0"/>
      <w:marTop w:val="0"/>
      <w:marBottom w:val="0"/>
      <w:divBdr>
        <w:top w:val="none" w:sz="0" w:space="0" w:color="auto"/>
        <w:left w:val="none" w:sz="0" w:space="0" w:color="auto"/>
        <w:bottom w:val="none" w:sz="0" w:space="0" w:color="auto"/>
        <w:right w:val="none" w:sz="0" w:space="0" w:color="auto"/>
      </w:divBdr>
    </w:div>
    <w:div w:id="1360080643">
      <w:bodyDiv w:val="1"/>
      <w:marLeft w:val="0"/>
      <w:marRight w:val="0"/>
      <w:marTop w:val="0"/>
      <w:marBottom w:val="0"/>
      <w:divBdr>
        <w:top w:val="none" w:sz="0" w:space="0" w:color="auto"/>
        <w:left w:val="none" w:sz="0" w:space="0" w:color="auto"/>
        <w:bottom w:val="none" w:sz="0" w:space="0" w:color="auto"/>
        <w:right w:val="none" w:sz="0" w:space="0" w:color="auto"/>
      </w:divBdr>
    </w:div>
    <w:div w:id="1371032381">
      <w:bodyDiv w:val="1"/>
      <w:marLeft w:val="0"/>
      <w:marRight w:val="0"/>
      <w:marTop w:val="0"/>
      <w:marBottom w:val="0"/>
      <w:divBdr>
        <w:top w:val="none" w:sz="0" w:space="0" w:color="auto"/>
        <w:left w:val="none" w:sz="0" w:space="0" w:color="auto"/>
        <w:bottom w:val="none" w:sz="0" w:space="0" w:color="auto"/>
        <w:right w:val="none" w:sz="0" w:space="0" w:color="auto"/>
      </w:divBdr>
    </w:div>
    <w:div w:id="1376662249">
      <w:bodyDiv w:val="1"/>
      <w:marLeft w:val="0"/>
      <w:marRight w:val="0"/>
      <w:marTop w:val="0"/>
      <w:marBottom w:val="0"/>
      <w:divBdr>
        <w:top w:val="none" w:sz="0" w:space="0" w:color="auto"/>
        <w:left w:val="none" w:sz="0" w:space="0" w:color="auto"/>
        <w:bottom w:val="none" w:sz="0" w:space="0" w:color="auto"/>
        <w:right w:val="none" w:sz="0" w:space="0" w:color="auto"/>
      </w:divBdr>
    </w:div>
    <w:div w:id="1379475968">
      <w:bodyDiv w:val="1"/>
      <w:marLeft w:val="0"/>
      <w:marRight w:val="0"/>
      <w:marTop w:val="0"/>
      <w:marBottom w:val="0"/>
      <w:divBdr>
        <w:top w:val="none" w:sz="0" w:space="0" w:color="auto"/>
        <w:left w:val="none" w:sz="0" w:space="0" w:color="auto"/>
        <w:bottom w:val="none" w:sz="0" w:space="0" w:color="auto"/>
        <w:right w:val="none" w:sz="0" w:space="0" w:color="auto"/>
      </w:divBdr>
    </w:div>
    <w:div w:id="1387996133">
      <w:bodyDiv w:val="1"/>
      <w:marLeft w:val="0"/>
      <w:marRight w:val="0"/>
      <w:marTop w:val="0"/>
      <w:marBottom w:val="0"/>
      <w:divBdr>
        <w:top w:val="none" w:sz="0" w:space="0" w:color="auto"/>
        <w:left w:val="none" w:sz="0" w:space="0" w:color="auto"/>
        <w:bottom w:val="none" w:sz="0" w:space="0" w:color="auto"/>
        <w:right w:val="none" w:sz="0" w:space="0" w:color="auto"/>
      </w:divBdr>
    </w:div>
    <w:div w:id="1392537162">
      <w:bodyDiv w:val="1"/>
      <w:marLeft w:val="0"/>
      <w:marRight w:val="0"/>
      <w:marTop w:val="0"/>
      <w:marBottom w:val="0"/>
      <w:divBdr>
        <w:top w:val="none" w:sz="0" w:space="0" w:color="auto"/>
        <w:left w:val="none" w:sz="0" w:space="0" w:color="auto"/>
        <w:bottom w:val="none" w:sz="0" w:space="0" w:color="auto"/>
        <w:right w:val="none" w:sz="0" w:space="0" w:color="auto"/>
      </w:divBdr>
    </w:div>
    <w:div w:id="1394156855">
      <w:bodyDiv w:val="1"/>
      <w:marLeft w:val="0"/>
      <w:marRight w:val="0"/>
      <w:marTop w:val="0"/>
      <w:marBottom w:val="0"/>
      <w:divBdr>
        <w:top w:val="none" w:sz="0" w:space="0" w:color="auto"/>
        <w:left w:val="none" w:sz="0" w:space="0" w:color="auto"/>
        <w:bottom w:val="none" w:sz="0" w:space="0" w:color="auto"/>
        <w:right w:val="none" w:sz="0" w:space="0" w:color="auto"/>
      </w:divBdr>
    </w:div>
    <w:div w:id="1403062144">
      <w:bodyDiv w:val="1"/>
      <w:marLeft w:val="0"/>
      <w:marRight w:val="0"/>
      <w:marTop w:val="0"/>
      <w:marBottom w:val="0"/>
      <w:divBdr>
        <w:top w:val="none" w:sz="0" w:space="0" w:color="auto"/>
        <w:left w:val="none" w:sz="0" w:space="0" w:color="auto"/>
        <w:bottom w:val="none" w:sz="0" w:space="0" w:color="auto"/>
        <w:right w:val="none" w:sz="0" w:space="0" w:color="auto"/>
      </w:divBdr>
    </w:div>
    <w:div w:id="1404328163">
      <w:bodyDiv w:val="1"/>
      <w:marLeft w:val="0"/>
      <w:marRight w:val="0"/>
      <w:marTop w:val="0"/>
      <w:marBottom w:val="0"/>
      <w:divBdr>
        <w:top w:val="none" w:sz="0" w:space="0" w:color="auto"/>
        <w:left w:val="none" w:sz="0" w:space="0" w:color="auto"/>
        <w:bottom w:val="none" w:sz="0" w:space="0" w:color="auto"/>
        <w:right w:val="none" w:sz="0" w:space="0" w:color="auto"/>
      </w:divBdr>
    </w:div>
    <w:div w:id="1407221093">
      <w:bodyDiv w:val="1"/>
      <w:marLeft w:val="0"/>
      <w:marRight w:val="0"/>
      <w:marTop w:val="0"/>
      <w:marBottom w:val="0"/>
      <w:divBdr>
        <w:top w:val="none" w:sz="0" w:space="0" w:color="auto"/>
        <w:left w:val="none" w:sz="0" w:space="0" w:color="auto"/>
        <w:bottom w:val="none" w:sz="0" w:space="0" w:color="auto"/>
        <w:right w:val="none" w:sz="0" w:space="0" w:color="auto"/>
      </w:divBdr>
      <w:divsChild>
        <w:div w:id="1397119745">
          <w:marLeft w:val="806"/>
          <w:marRight w:val="0"/>
          <w:marTop w:val="154"/>
          <w:marBottom w:val="0"/>
          <w:divBdr>
            <w:top w:val="none" w:sz="0" w:space="0" w:color="auto"/>
            <w:left w:val="none" w:sz="0" w:space="0" w:color="auto"/>
            <w:bottom w:val="none" w:sz="0" w:space="0" w:color="auto"/>
            <w:right w:val="none" w:sz="0" w:space="0" w:color="auto"/>
          </w:divBdr>
        </w:div>
      </w:divsChild>
    </w:div>
    <w:div w:id="1410806696">
      <w:bodyDiv w:val="1"/>
      <w:marLeft w:val="0"/>
      <w:marRight w:val="0"/>
      <w:marTop w:val="0"/>
      <w:marBottom w:val="0"/>
      <w:divBdr>
        <w:top w:val="none" w:sz="0" w:space="0" w:color="auto"/>
        <w:left w:val="none" w:sz="0" w:space="0" w:color="auto"/>
        <w:bottom w:val="none" w:sz="0" w:space="0" w:color="auto"/>
        <w:right w:val="none" w:sz="0" w:space="0" w:color="auto"/>
      </w:divBdr>
    </w:div>
    <w:div w:id="1416897315">
      <w:bodyDiv w:val="1"/>
      <w:marLeft w:val="0"/>
      <w:marRight w:val="0"/>
      <w:marTop w:val="0"/>
      <w:marBottom w:val="0"/>
      <w:divBdr>
        <w:top w:val="none" w:sz="0" w:space="0" w:color="auto"/>
        <w:left w:val="none" w:sz="0" w:space="0" w:color="auto"/>
        <w:bottom w:val="none" w:sz="0" w:space="0" w:color="auto"/>
        <w:right w:val="none" w:sz="0" w:space="0" w:color="auto"/>
      </w:divBdr>
    </w:div>
    <w:div w:id="1417364154">
      <w:bodyDiv w:val="1"/>
      <w:marLeft w:val="0"/>
      <w:marRight w:val="0"/>
      <w:marTop w:val="0"/>
      <w:marBottom w:val="0"/>
      <w:divBdr>
        <w:top w:val="none" w:sz="0" w:space="0" w:color="auto"/>
        <w:left w:val="none" w:sz="0" w:space="0" w:color="auto"/>
        <w:bottom w:val="none" w:sz="0" w:space="0" w:color="auto"/>
        <w:right w:val="none" w:sz="0" w:space="0" w:color="auto"/>
      </w:divBdr>
    </w:div>
    <w:div w:id="1426029908">
      <w:bodyDiv w:val="1"/>
      <w:marLeft w:val="0"/>
      <w:marRight w:val="0"/>
      <w:marTop w:val="0"/>
      <w:marBottom w:val="0"/>
      <w:divBdr>
        <w:top w:val="none" w:sz="0" w:space="0" w:color="auto"/>
        <w:left w:val="none" w:sz="0" w:space="0" w:color="auto"/>
        <w:bottom w:val="none" w:sz="0" w:space="0" w:color="auto"/>
        <w:right w:val="none" w:sz="0" w:space="0" w:color="auto"/>
      </w:divBdr>
    </w:div>
    <w:div w:id="1430270789">
      <w:bodyDiv w:val="1"/>
      <w:marLeft w:val="0"/>
      <w:marRight w:val="0"/>
      <w:marTop w:val="0"/>
      <w:marBottom w:val="0"/>
      <w:divBdr>
        <w:top w:val="none" w:sz="0" w:space="0" w:color="auto"/>
        <w:left w:val="none" w:sz="0" w:space="0" w:color="auto"/>
        <w:bottom w:val="none" w:sz="0" w:space="0" w:color="auto"/>
        <w:right w:val="none" w:sz="0" w:space="0" w:color="auto"/>
      </w:divBdr>
    </w:div>
    <w:div w:id="1434281414">
      <w:bodyDiv w:val="1"/>
      <w:marLeft w:val="0"/>
      <w:marRight w:val="0"/>
      <w:marTop w:val="0"/>
      <w:marBottom w:val="0"/>
      <w:divBdr>
        <w:top w:val="none" w:sz="0" w:space="0" w:color="auto"/>
        <w:left w:val="none" w:sz="0" w:space="0" w:color="auto"/>
        <w:bottom w:val="none" w:sz="0" w:space="0" w:color="auto"/>
        <w:right w:val="none" w:sz="0" w:space="0" w:color="auto"/>
      </w:divBdr>
    </w:div>
    <w:div w:id="1438402025">
      <w:bodyDiv w:val="1"/>
      <w:marLeft w:val="0"/>
      <w:marRight w:val="0"/>
      <w:marTop w:val="0"/>
      <w:marBottom w:val="0"/>
      <w:divBdr>
        <w:top w:val="none" w:sz="0" w:space="0" w:color="auto"/>
        <w:left w:val="none" w:sz="0" w:space="0" w:color="auto"/>
        <w:bottom w:val="none" w:sz="0" w:space="0" w:color="auto"/>
        <w:right w:val="none" w:sz="0" w:space="0" w:color="auto"/>
      </w:divBdr>
    </w:div>
    <w:div w:id="1448811273">
      <w:bodyDiv w:val="1"/>
      <w:marLeft w:val="0"/>
      <w:marRight w:val="0"/>
      <w:marTop w:val="0"/>
      <w:marBottom w:val="0"/>
      <w:divBdr>
        <w:top w:val="none" w:sz="0" w:space="0" w:color="auto"/>
        <w:left w:val="none" w:sz="0" w:space="0" w:color="auto"/>
        <w:bottom w:val="none" w:sz="0" w:space="0" w:color="auto"/>
        <w:right w:val="none" w:sz="0" w:space="0" w:color="auto"/>
      </w:divBdr>
    </w:div>
    <w:div w:id="1454518903">
      <w:bodyDiv w:val="1"/>
      <w:marLeft w:val="0"/>
      <w:marRight w:val="0"/>
      <w:marTop w:val="0"/>
      <w:marBottom w:val="0"/>
      <w:divBdr>
        <w:top w:val="none" w:sz="0" w:space="0" w:color="auto"/>
        <w:left w:val="none" w:sz="0" w:space="0" w:color="auto"/>
        <w:bottom w:val="none" w:sz="0" w:space="0" w:color="auto"/>
        <w:right w:val="none" w:sz="0" w:space="0" w:color="auto"/>
      </w:divBdr>
    </w:div>
    <w:div w:id="1455177944">
      <w:bodyDiv w:val="1"/>
      <w:marLeft w:val="0"/>
      <w:marRight w:val="0"/>
      <w:marTop w:val="0"/>
      <w:marBottom w:val="0"/>
      <w:divBdr>
        <w:top w:val="none" w:sz="0" w:space="0" w:color="auto"/>
        <w:left w:val="none" w:sz="0" w:space="0" w:color="auto"/>
        <w:bottom w:val="none" w:sz="0" w:space="0" w:color="auto"/>
        <w:right w:val="none" w:sz="0" w:space="0" w:color="auto"/>
      </w:divBdr>
    </w:div>
    <w:div w:id="1456948712">
      <w:bodyDiv w:val="1"/>
      <w:marLeft w:val="0"/>
      <w:marRight w:val="0"/>
      <w:marTop w:val="0"/>
      <w:marBottom w:val="0"/>
      <w:divBdr>
        <w:top w:val="none" w:sz="0" w:space="0" w:color="auto"/>
        <w:left w:val="none" w:sz="0" w:space="0" w:color="auto"/>
        <w:bottom w:val="none" w:sz="0" w:space="0" w:color="auto"/>
        <w:right w:val="none" w:sz="0" w:space="0" w:color="auto"/>
      </w:divBdr>
    </w:div>
    <w:div w:id="1457289563">
      <w:bodyDiv w:val="1"/>
      <w:marLeft w:val="0"/>
      <w:marRight w:val="0"/>
      <w:marTop w:val="0"/>
      <w:marBottom w:val="0"/>
      <w:divBdr>
        <w:top w:val="none" w:sz="0" w:space="0" w:color="auto"/>
        <w:left w:val="none" w:sz="0" w:space="0" w:color="auto"/>
        <w:bottom w:val="none" w:sz="0" w:space="0" w:color="auto"/>
        <w:right w:val="none" w:sz="0" w:space="0" w:color="auto"/>
      </w:divBdr>
    </w:div>
    <w:div w:id="1489520986">
      <w:bodyDiv w:val="1"/>
      <w:marLeft w:val="0"/>
      <w:marRight w:val="0"/>
      <w:marTop w:val="0"/>
      <w:marBottom w:val="0"/>
      <w:divBdr>
        <w:top w:val="none" w:sz="0" w:space="0" w:color="auto"/>
        <w:left w:val="none" w:sz="0" w:space="0" w:color="auto"/>
        <w:bottom w:val="none" w:sz="0" w:space="0" w:color="auto"/>
        <w:right w:val="none" w:sz="0" w:space="0" w:color="auto"/>
      </w:divBdr>
    </w:div>
    <w:div w:id="1490751228">
      <w:bodyDiv w:val="1"/>
      <w:marLeft w:val="0"/>
      <w:marRight w:val="0"/>
      <w:marTop w:val="0"/>
      <w:marBottom w:val="0"/>
      <w:divBdr>
        <w:top w:val="none" w:sz="0" w:space="0" w:color="auto"/>
        <w:left w:val="none" w:sz="0" w:space="0" w:color="auto"/>
        <w:bottom w:val="none" w:sz="0" w:space="0" w:color="auto"/>
        <w:right w:val="none" w:sz="0" w:space="0" w:color="auto"/>
      </w:divBdr>
    </w:div>
    <w:div w:id="1519537415">
      <w:bodyDiv w:val="1"/>
      <w:marLeft w:val="0"/>
      <w:marRight w:val="0"/>
      <w:marTop w:val="0"/>
      <w:marBottom w:val="0"/>
      <w:divBdr>
        <w:top w:val="none" w:sz="0" w:space="0" w:color="auto"/>
        <w:left w:val="none" w:sz="0" w:space="0" w:color="auto"/>
        <w:bottom w:val="none" w:sz="0" w:space="0" w:color="auto"/>
        <w:right w:val="none" w:sz="0" w:space="0" w:color="auto"/>
      </w:divBdr>
    </w:div>
    <w:div w:id="1520316283">
      <w:bodyDiv w:val="1"/>
      <w:marLeft w:val="0"/>
      <w:marRight w:val="0"/>
      <w:marTop w:val="0"/>
      <w:marBottom w:val="0"/>
      <w:divBdr>
        <w:top w:val="none" w:sz="0" w:space="0" w:color="auto"/>
        <w:left w:val="none" w:sz="0" w:space="0" w:color="auto"/>
        <w:bottom w:val="none" w:sz="0" w:space="0" w:color="auto"/>
        <w:right w:val="none" w:sz="0" w:space="0" w:color="auto"/>
      </w:divBdr>
      <w:divsChild>
        <w:div w:id="1295790244">
          <w:marLeft w:val="0"/>
          <w:marRight w:val="0"/>
          <w:marTop w:val="0"/>
          <w:marBottom w:val="0"/>
          <w:divBdr>
            <w:top w:val="none" w:sz="0" w:space="0" w:color="auto"/>
            <w:left w:val="none" w:sz="0" w:space="0" w:color="auto"/>
            <w:bottom w:val="none" w:sz="0" w:space="0" w:color="auto"/>
            <w:right w:val="none" w:sz="0" w:space="0" w:color="auto"/>
          </w:divBdr>
        </w:div>
        <w:div w:id="742020541">
          <w:marLeft w:val="0"/>
          <w:marRight w:val="0"/>
          <w:marTop w:val="0"/>
          <w:marBottom w:val="0"/>
          <w:divBdr>
            <w:top w:val="none" w:sz="0" w:space="0" w:color="auto"/>
            <w:left w:val="none" w:sz="0" w:space="0" w:color="auto"/>
            <w:bottom w:val="none" w:sz="0" w:space="0" w:color="auto"/>
            <w:right w:val="none" w:sz="0" w:space="0" w:color="auto"/>
          </w:divBdr>
        </w:div>
      </w:divsChild>
    </w:div>
    <w:div w:id="1525024083">
      <w:bodyDiv w:val="1"/>
      <w:marLeft w:val="0"/>
      <w:marRight w:val="0"/>
      <w:marTop w:val="0"/>
      <w:marBottom w:val="0"/>
      <w:divBdr>
        <w:top w:val="none" w:sz="0" w:space="0" w:color="auto"/>
        <w:left w:val="none" w:sz="0" w:space="0" w:color="auto"/>
        <w:bottom w:val="none" w:sz="0" w:space="0" w:color="auto"/>
        <w:right w:val="none" w:sz="0" w:space="0" w:color="auto"/>
      </w:divBdr>
      <w:divsChild>
        <w:div w:id="760878723">
          <w:marLeft w:val="0"/>
          <w:marRight w:val="0"/>
          <w:marTop w:val="0"/>
          <w:marBottom w:val="0"/>
          <w:divBdr>
            <w:top w:val="none" w:sz="0" w:space="0" w:color="auto"/>
            <w:left w:val="none" w:sz="0" w:space="0" w:color="auto"/>
            <w:bottom w:val="none" w:sz="0" w:space="0" w:color="auto"/>
            <w:right w:val="none" w:sz="0" w:space="0" w:color="auto"/>
          </w:divBdr>
        </w:div>
        <w:div w:id="991057490">
          <w:marLeft w:val="0"/>
          <w:marRight w:val="0"/>
          <w:marTop w:val="0"/>
          <w:marBottom w:val="0"/>
          <w:divBdr>
            <w:top w:val="none" w:sz="0" w:space="0" w:color="auto"/>
            <w:left w:val="none" w:sz="0" w:space="0" w:color="auto"/>
            <w:bottom w:val="none" w:sz="0" w:space="0" w:color="auto"/>
            <w:right w:val="none" w:sz="0" w:space="0" w:color="auto"/>
          </w:divBdr>
        </w:div>
        <w:div w:id="726534919">
          <w:marLeft w:val="0"/>
          <w:marRight w:val="0"/>
          <w:marTop w:val="0"/>
          <w:marBottom w:val="0"/>
          <w:divBdr>
            <w:top w:val="none" w:sz="0" w:space="0" w:color="auto"/>
            <w:left w:val="none" w:sz="0" w:space="0" w:color="auto"/>
            <w:bottom w:val="none" w:sz="0" w:space="0" w:color="auto"/>
            <w:right w:val="none" w:sz="0" w:space="0" w:color="auto"/>
          </w:divBdr>
        </w:div>
        <w:div w:id="188958694">
          <w:marLeft w:val="0"/>
          <w:marRight w:val="0"/>
          <w:marTop w:val="0"/>
          <w:marBottom w:val="0"/>
          <w:divBdr>
            <w:top w:val="none" w:sz="0" w:space="0" w:color="auto"/>
            <w:left w:val="none" w:sz="0" w:space="0" w:color="auto"/>
            <w:bottom w:val="none" w:sz="0" w:space="0" w:color="auto"/>
            <w:right w:val="none" w:sz="0" w:space="0" w:color="auto"/>
          </w:divBdr>
        </w:div>
      </w:divsChild>
    </w:div>
    <w:div w:id="1525249928">
      <w:bodyDiv w:val="1"/>
      <w:marLeft w:val="0"/>
      <w:marRight w:val="0"/>
      <w:marTop w:val="0"/>
      <w:marBottom w:val="0"/>
      <w:divBdr>
        <w:top w:val="none" w:sz="0" w:space="0" w:color="auto"/>
        <w:left w:val="none" w:sz="0" w:space="0" w:color="auto"/>
        <w:bottom w:val="none" w:sz="0" w:space="0" w:color="auto"/>
        <w:right w:val="none" w:sz="0" w:space="0" w:color="auto"/>
      </w:divBdr>
      <w:divsChild>
        <w:div w:id="2082942648">
          <w:marLeft w:val="0"/>
          <w:marRight w:val="0"/>
          <w:marTop w:val="0"/>
          <w:marBottom w:val="0"/>
          <w:divBdr>
            <w:top w:val="none" w:sz="0" w:space="0" w:color="auto"/>
            <w:left w:val="none" w:sz="0" w:space="0" w:color="auto"/>
            <w:bottom w:val="none" w:sz="0" w:space="0" w:color="auto"/>
            <w:right w:val="none" w:sz="0" w:space="0" w:color="auto"/>
          </w:divBdr>
          <w:divsChild>
            <w:div w:id="86584259">
              <w:marLeft w:val="0"/>
              <w:marRight w:val="0"/>
              <w:marTop w:val="0"/>
              <w:marBottom w:val="0"/>
              <w:divBdr>
                <w:top w:val="none" w:sz="0" w:space="0" w:color="auto"/>
                <w:left w:val="none" w:sz="0" w:space="0" w:color="auto"/>
                <w:bottom w:val="none" w:sz="0" w:space="0" w:color="auto"/>
                <w:right w:val="none" w:sz="0" w:space="0" w:color="auto"/>
              </w:divBdr>
              <w:divsChild>
                <w:div w:id="592476625">
                  <w:marLeft w:val="0"/>
                  <w:marRight w:val="0"/>
                  <w:marTop w:val="0"/>
                  <w:marBottom w:val="0"/>
                  <w:divBdr>
                    <w:top w:val="none" w:sz="0" w:space="0" w:color="auto"/>
                    <w:left w:val="none" w:sz="0" w:space="0" w:color="auto"/>
                    <w:bottom w:val="none" w:sz="0" w:space="0" w:color="auto"/>
                    <w:right w:val="none" w:sz="0" w:space="0" w:color="auto"/>
                  </w:divBdr>
                  <w:divsChild>
                    <w:div w:id="49126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416961">
      <w:bodyDiv w:val="1"/>
      <w:marLeft w:val="0"/>
      <w:marRight w:val="0"/>
      <w:marTop w:val="0"/>
      <w:marBottom w:val="0"/>
      <w:divBdr>
        <w:top w:val="none" w:sz="0" w:space="0" w:color="auto"/>
        <w:left w:val="none" w:sz="0" w:space="0" w:color="auto"/>
        <w:bottom w:val="none" w:sz="0" w:space="0" w:color="auto"/>
        <w:right w:val="none" w:sz="0" w:space="0" w:color="auto"/>
      </w:divBdr>
    </w:div>
    <w:div w:id="1539274168">
      <w:bodyDiv w:val="1"/>
      <w:marLeft w:val="0"/>
      <w:marRight w:val="0"/>
      <w:marTop w:val="0"/>
      <w:marBottom w:val="0"/>
      <w:divBdr>
        <w:top w:val="none" w:sz="0" w:space="0" w:color="auto"/>
        <w:left w:val="none" w:sz="0" w:space="0" w:color="auto"/>
        <w:bottom w:val="none" w:sz="0" w:space="0" w:color="auto"/>
        <w:right w:val="none" w:sz="0" w:space="0" w:color="auto"/>
      </w:divBdr>
      <w:divsChild>
        <w:div w:id="334193797">
          <w:marLeft w:val="0"/>
          <w:marRight w:val="0"/>
          <w:marTop w:val="0"/>
          <w:marBottom w:val="0"/>
          <w:divBdr>
            <w:top w:val="none" w:sz="0" w:space="0" w:color="auto"/>
            <w:left w:val="none" w:sz="0" w:space="0" w:color="auto"/>
            <w:bottom w:val="none" w:sz="0" w:space="0" w:color="auto"/>
            <w:right w:val="none" w:sz="0" w:space="0" w:color="auto"/>
          </w:divBdr>
          <w:divsChild>
            <w:div w:id="409549799">
              <w:marLeft w:val="0"/>
              <w:marRight w:val="0"/>
              <w:marTop w:val="0"/>
              <w:marBottom w:val="0"/>
              <w:divBdr>
                <w:top w:val="none" w:sz="0" w:space="0" w:color="auto"/>
                <w:left w:val="none" w:sz="0" w:space="0" w:color="auto"/>
                <w:bottom w:val="none" w:sz="0" w:space="0" w:color="auto"/>
                <w:right w:val="none" w:sz="0" w:space="0" w:color="auto"/>
              </w:divBdr>
              <w:divsChild>
                <w:div w:id="202423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022129">
      <w:bodyDiv w:val="1"/>
      <w:marLeft w:val="0"/>
      <w:marRight w:val="0"/>
      <w:marTop w:val="0"/>
      <w:marBottom w:val="0"/>
      <w:divBdr>
        <w:top w:val="none" w:sz="0" w:space="0" w:color="auto"/>
        <w:left w:val="none" w:sz="0" w:space="0" w:color="auto"/>
        <w:bottom w:val="none" w:sz="0" w:space="0" w:color="auto"/>
        <w:right w:val="none" w:sz="0" w:space="0" w:color="auto"/>
      </w:divBdr>
      <w:divsChild>
        <w:div w:id="1688484770">
          <w:marLeft w:val="0"/>
          <w:marRight w:val="0"/>
          <w:marTop w:val="0"/>
          <w:marBottom w:val="0"/>
          <w:divBdr>
            <w:top w:val="none" w:sz="0" w:space="0" w:color="auto"/>
            <w:left w:val="none" w:sz="0" w:space="0" w:color="auto"/>
            <w:bottom w:val="none" w:sz="0" w:space="0" w:color="auto"/>
            <w:right w:val="none" w:sz="0" w:space="0" w:color="auto"/>
          </w:divBdr>
          <w:divsChild>
            <w:div w:id="1902403260">
              <w:marLeft w:val="0"/>
              <w:marRight w:val="0"/>
              <w:marTop w:val="0"/>
              <w:marBottom w:val="0"/>
              <w:divBdr>
                <w:top w:val="none" w:sz="0" w:space="0" w:color="auto"/>
                <w:left w:val="none" w:sz="0" w:space="0" w:color="auto"/>
                <w:bottom w:val="none" w:sz="0" w:space="0" w:color="auto"/>
                <w:right w:val="none" w:sz="0" w:space="0" w:color="auto"/>
              </w:divBdr>
              <w:divsChild>
                <w:div w:id="71022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057543">
      <w:bodyDiv w:val="1"/>
      <w:marLeft w:val="0"/>
      <w:marRight w:val="0"/>
      <w:marTop w:val="0"/>
      <w:marBottom w:val="0"/>
      <w:divBdr>
        <w:top w:val="none" w:sz="0" w:space="0" w:color="auto"/>
        <w:left w:val="none" w:sz="0" w:space="0" w:color="auto"/>
        <w:bottom w:val="none" w:sz="0" w:space="0" w:color="auto"/>
        <w:right w:val="none" w:sz="0" w:space="0" w:color="auto"/>
      </w:divBdr>
    </w:div>
    <w:div w:id="1548490201">
      <w:bodyDiv w:val="1"/>
      <w:marLeft w:val="0"/>
      <w:marRight w:val="0"/>
      <w:marTop w:val="0"/>
      <w:marBottom w:val="0"/>
      <w:divBdr>
        <w:top w:val="none" w:sz="0" w:space="0" w:color="auto"/>
        <w:left w:val="none" w:sz="0" w:space="0" w:color="auto"/>
        <w:bottom w:val="none" w:sz="0" w:space="0" w:color="auto"/>
        <w:right w:val="none" w:sz="0" w:space="0" w:color="auto"/>
      </w:divBdr>
    </w:div>
    <w:div w:id="1556424957">
      <w:bodyDiv w:val="1"/>
      <w:marLeft w:val="0"/>
      <w:marRight w:val="0"/>
      <w:marTop w:val="0"/>
      <w:marBottom w:val="0"/>
      <w:divBdr>
        <w:top w:val="none" w:sz="0" w:space="0" w:color="auto"/>
        <w:left w:val="none" w:sz="0" w:space="0" w:color="auto"/>
        <w:bottom w:val="none" w:sz="0" w:space="0" w:color="auto"/>
        <w:right w:val="none" w:sz="0" w:space="0" w:color="auto"/>
      </w:divBdr>
    </w:div>
    <w:div w:id="1560440094">
      <w:bodyDiv w:val="1"/>
      <w:marLeft w:val="0"/>
      <w:marRight w:val="0"/>
      <w:marTop w:val="0"/>
      <w:marBottom w:val="0"/>
      <w:divBdr>
        <w:top w:val="none" w:sz="0" w:space="0" w:color="auto"/>
        <w:left w:val="none" w:sz="0" w:space="0" w:color="auto"/>
        <w:bottom w:val="none" w:sz="0" w:space="0" w:color="auto"/>
        <w:right w:val="none" w:sz="0" w:space="0" w:color="auto"/>
      </w:divBdr>
      <w:divsChild>
        <w:div w:id="2035112423">
          <w:marLeft w:val="0"/>
          <w:marRight w:val="0"/>
          <w:marTop w:val="0"/>
          <w:marBottom w:val="0"/>
          <w:divBdr>
            <w:top w:val="none" w:sz="0" w:space="0" w:color="auto"/>
            <w:left w:val="none" w:sz="0" w:space="0" w:color="auto"/>
            <w:bottom w:val="none" w:sz="0" w:space="0" w:color="auto"/>
            <w:right w:val="none" w:sz="0" w:space="0" w:color="auto"/>
          </w:divBdr>
        </w:div>
        <w:div w:id="571740507">
          <w:marLeft w:val="0"/>
          <w:marRight w:val="0"/>
          <w:marTop w:val="0"/>
          <w:marBottom w:val="0"/>
          <w:divBdr>
            <w:top w:val="none" w:sz="0" w:space="0" w:color="auto"/>
            <w:left w:val="none" w:sz="0" w:space="0" w:color="auto"/>
            <w:bottom w:val="none" w:sz="0" w:space="0" w:color="auto"/>
            <w:right w:val="none" w:sz="0" w:space="0" w:color="auto"/>
          </w:divBdr>
        </w:div>
      </w:divsChild>
    </w:div>
    <w:div w:id="1562137150">
      <w:bodyDiv w:val="1"/>
      <w:marLeft w:val="0"/>
      <w:marRight w:val="0"/>
      <w:marTop w:val="0"/>
      <w:marBottom w:val="0"/>
      <w:divBdr>
        <w:top w:val="none" w:sz="0" w:space="0" w:color="auto"/>
        <w:left w:val="none" w:sz="0" w:space="0" w:color="auto"/>
        <w:bottom w:val="none" w:sz="0" w:space="0" w:color="auto"/>
        <w:right w:val="none" w:sz="0" w:space="0" w:color="auto"/>
      </w:divBdr>
    </w:div>
    <w:div w:id="1571497393">
      <w:bodyDiv w:val="1"/>
      <w:marLeft w:val="0"/>
      <w:marRight w:val="0"/>
      <w:marTop w:val="0"/>
      <w:marBottom w:val="0"/>
      <w:divBdr>
        <w:top w:val="none" w:sz="0" w:space="0" w:color="auto"/>
        <w:left w:val="none" w:sz="0" w:space="0" w:color="auto"/>
        <w:bottom w:val="none" w:sz="0" w:space="0" w:color="auto"/>
        <w:right w:val="none" w:sz="0" w:space="0" w:color="auto"/>
      </w:divBdr>
    </w:div>
    <w:div w:id="1576670331">
      <w:bodyDiv w:val="1"/>
      <w:marLeft w:val="0"/>
      <w:marRight w:val="0"/>
      <w:marTop w:val="0"/>
      <w:marBottom w:val="0"/>
      <w:divBdr>
        <w:top w:val="none" w:sz="0" w:space="0" w:color="auto"/>
        <w:left w:val="none" w:sz="0" w:space="0" w:color="auto"/>
        <w:bottom w:val="none" w:sz="0" w:space="0" w:color="auto"/>
        <w:right w:val="none" w:sz="0" w:space="0" w:color="auto"/>
      </w:divBdr>
    </w:div>
    <w:div w:id="1578828895">
      <w:bodyDiv w:val="1"/>
      <w:marLeft w:val="0"/>
      <w:marRight w:val="0"/>
      <w:marTop w:val="0"/>
      <w:marBottom w:val="0"/>
      <w:divBdr>
        <w:top w:val="none" w:sz="0" w:space="0" w:color="auto"/>
        <w:left w:val="none" w:sz="0" w:space="0" w:color="auto"/>
        <w:bottom w:val="none" w:sz="0" w:space="0" w:color="auto"/>
        <w:right w:val="none" w:sz="0" w:space="0" w:color="auto"/>
      </w:divBdr>
    </w:div>
    <w:div w:id="1583828560">
      <w:bodyDiv w:val="1"/>
      <w:marLeft w:val="0"/>
      <w:marRight w:val="0"/>
      <w:marTop w:val="0"/>
      <w:marBottom w:val="0"/>
      <w:divBdr>
        <w:top w:val="none" w:sz="0" w:space="0" w:color="auto"/>
        <w:left w:val="none" w:sz="0" w:space="0" w:color="auto"/>
        <w:bottom w:val="none" w:sz="0" w:space="0" w:color="auto"/>
        <w:right w:val="none" w:sz="0" w:space="0" w:color="auto"/>
      </w:divBdr>
    </w:div>
    <w:div w:id="1583877522">
      <w:bodyDiv w:val="1"/>
      <w:marLeft w:val="0"/>
      <w:marRight w:val="0"/>
      <w:marTop w:val="0"/>
      <w:marBottom w:val="0"/>
      <w:divBdr>
        <w:top w:val="none" w:sz="0" w:space="0" w:color="auto"/>
        <w:left w:val="none" w:sz="0" w:space="0" w:color="auto"/>
        <w:bottom w:val="none" w:sz="0" w:space="0" w:color="auto"/>
        <w:right w:val="none" w:sz="0" w:space="0" w:color="auto"/>
      </w:divBdr>
    </w:div>
    <w:div w:id="1589804310">
      <w:bodyDiv w:val="1"/>
      <w:marLeft w:val="0"/>
      <w:marRight w:val="0"/>
      <w:marTop w:val="0"/>
      <w:marBottom w:val="0"/>
      <w:divBdr>
        <w:top w:val="none" w:sz="0" w:space="0" w:color="auto"/>
        <w:left w:val="none" w:sz="0" w:space="0" w:color="auto"/>
        <w:bottom w:val="none" w:sz="0" w:space="0" w:color="auto"/>
        <w:right w:val="none" w:sz="0" w:space="0" w:color="auto"/>
      </w:divBdr>
    </w:div>
    <w:div w:id="1590892760">
      <w:bodyDiv w:val="1"/>
      <w:marLeft w:val="0"/>
      <w:marRight w:val="0"/>
      <w:marTop w:val="0"/>
      <w:marBottom w:val="0"/>
      <w:divBdr>
        <w:top w:val="none" w:sz="0" w:space="0" w:color="auto"/>
        <w:left w:val="none" w:sz="0" w:space="0" w:color="auto"/>
        <w:bottom w:val="none" w:sz="0" w:space="0" w:color="auto"/>
        <w:right w:val="none" w:sz="0" w:space="0" w:color="auto"/>
      </w:divBdr>
    </w:div>
    <w:div w:id="1591427051">
      <w:bodyDiv w:val="1"/>
      <w:marLeft w:val="0"/>
      <w:marRight w:val="0"/>
      <w:marTop w:val="0"/>
      <w:marBottom w:val="0"/>
      <w:divBdr>
        <w:top w:val="none" w:sz="0" w:space="0" w:color="auto"/>
        <w:left w:val="none" w:sz="0" w:space="0" w:color="auto"/>
        <w:bottom w:val="none" w:sz="0" w:space="0" w:color="auto"/>
        <w:right w:val="none" w:sz="0" w:space="0" w:color="auto"/>
      </w:divBdr>
    </w:div>
    <w:div w:id="1592012065">
      <w:bodyDiv w:val="1"/>
      <w:marLeft w:val="0"/>
      <w:marRight w:val="0"/>
      <w:marTop w:val="0"/>
      <w:marBottom w:val="0"/>
      <w:divBdr>
        <w:top w:val="none" w:sz="0" w:space="0" w:color="auto"/>
        <w:left w:val="none" w:sz="0" w:space="0" w:color="auto"/>
        <w:bottom w:val="none" w:sz="0" w:space="0" w:color="auto"/>
        <w:right w:val="none" w:sz="0" w:space="0" w:color="auto"/>
      </w:divBdr>
    </w:div>
    <w:div w:id="1598320769">
      <w:bodyDiv w:val="1"/>
      <w:marLeft w:val="0"/>
      <w:marRight w:val="0"/>
      <w:marTop w:val="0"/>
      <w:marBottom w:val="0"/>
      <w:divBdr>
        <w:top w:val="none" w:sz="0" w:space="0" w:color="auto"/>
        <w:left w:val="none" w:sz="0" w:space="0" w:color="auto"/>
        <w:bottom w:val="none" w:sz="0" w:space="0" w:color="auto"/>
        <w:right w:val="none" w:sz="0" w:space="0" w:color="auto"/>
      </w:divBdr>
    </w:div>
    <w:div w:id="1605068817">
      <w:bodyDiv w:val="1"/>
      <w:marLeft w:val="0"/>
      <w:marRight w:val="0"/>
      <w:marTop w:val="0"/>
      <w:marBottom w:val="0"/>
      <w:divBdr>
        <w:top w:val="none" w:sz="0" w:space="0" w:color="auto"/>
        <w:left w:val="none" w:sz="0" w:space="0" w:color="auto"/>
        <w:bottom w:val="none" w:sz="0" w:space="0" w:color="auto"/>
        <w:right w:val="none" w:sz="0" w:space="0" w:color="auto"/>
      </w:divBdr>
    </w:div>
    <w:div w:id="1615359941">
      <w:bodyDiv w:val="1"/>
      <w:marLeft w:val="0"/>
      <w:marRight w:val="0"/>
      <w:marTop w:val="0"/>
      <w:marBottom w:val="0"/>
      <w:divBdr>
        <w:top w:val="none" w:sz="0" w:space="0" w:color="auto"/>
        <w:left w:val="none" w:sz="0" w:space="0" w:color="auto"/>
        <w:bottom w:val="none" w:sz="0" w:space="0" w:color="auto"/>
        <w:right w:val="none" w:sz="0" w:space="0" w:color="auto"/>
      </w:divBdr>
      <w:divsChild>
        <w:div w:id="23558922">
          <w:marLeft w:val="0"/>
          <w:marRight w:val="0"/>
          <w:marTop w:val="0"/>
          <w:marBottom w:val="0"/>
          <w:divBdr>
            <w:top w:val="none" w:sz="0" w:space="0" w:color="auto"/>
            <w:left w:val="none" w:sz="0" w:space="0" w:color="auto"/>
            <w:bottom w:val="none" w:sz="0" w:space="0" w:color="auto"/>
            <w:right w:val="none" w:sz="0" w:space="0" w:color="auto"/>
          </w:divBdr>
          <w:divsChild>
            <w:div w:id="1730956927">
              <w:marLeft w:val="0"/>
              <w:marRight w:val="0"/>
              <w:marTop w:val="0"/>
              <w:marBottom w:val="0"/>
              <w:divBdr>
                <w:top w:val="none" w:sz="0" w:space="0" w:color="auto"/>
                <w:left w:val="none" w:sz="0" w:space="0" w:color="auto"/>
                <w:bottom w:val="none" w:sz="0" w:space="0" w:color="auto"/>
                <w:right w:val="none" w:sz="0" w:space="0" w:color="auto"/>
              </w:divBdr>
              <w:divsChild>
                <w:div w:id="78905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207781">
      <w:bodyDiv w:val="1"/>
      <w:marLeft w:val="0"/>
      <w:marRight w:val="0"/>
      <w:marTop w:val="0"/>
      <w:marBottom w:val="0"/>
      <w:divBdr>
        <w:top w:val="none" w:sz="0" w:space="0" w:color="auto"/>
        <w:left w:val="none" w:sz="0" w:space="0" w:color="auto"/>
        <w:bottom w:val="none" w:sz="0" w:space="0" w:color="auto"/>
        <w:right w:val="none" w:sz="0" w:space="0" w:color="auto"/>
      </w:divBdr>
    </w:div>
    <w:div w:id="1616715826">
      <w:bodyDiv w:val="1"/>
      <w:marLeft w:val="0"/>
      <w:marRight w:val="0"/>
      <w:marTop w:val="0"/>
      <w:marBottom w:val="0"/>
      <w:divBdr>
        <w:top w:val="none" w:sz="0" w:space="0" w:color="auto"/>
        <w:left w:val="none" w:sz="0" w:space="0" w:color="auto"/>
        <w:bottom w:val="none" w:sz="0" w:space="0" w:color="auto"/>
        <w:right w:val="none" w:sz="0" w:space="0" w:color="auto"/>
      </w:divBdr>
    </w:div>
    <w:div w:id="1617057621">
      <w:bodyDiv w:val="1"/>
      <w:marLeft w:val="0"/>
      <w:marRight w:val="0"/>
      <w:marTop w:val="0"/>
      <w:marBottom w:val="0"/>
      <w:divBdr>
        <w:top w:val="none" w:sz="0" w:space="0" w:color="auto"/>
        <w:left w:val="none" w:sz="0" w:space="0" w:color="auto"/>
        <w:bottom w:val="none" w:sz="0" w:space="0" w:color="auto"/>
        <w:right w:val="none" w:sz="0" w:space="0" w:color="auto"/>
      </w:divBdr>
    </w:div>
    <w:div w:id="1618295546">
      <w:bodyDiv w:val="1"/>
      <w:marLeft w:val="0"/>
      <w:marRight w:val="0"/>
      <w:marTop w:val="0"/>
      <w:marBottom w:val="0"/>
      <w:divBdr>
        <w:top w:val="none" w:sz="0" w:space="0" w:color="auto"/>
        <w:left w:val="none" w:sz="0" w:space="0" w:color="auto"/>
        <w:bottom w:val="none" w:sz="0" w:space="0" w:color="auto"/>
        <w:right w:val="none" w:sz="0" w:space="0" w:color="auto"/>
      </w:divBdr>
    </w:div>
    <w:div w:id="1619019594">
      <w:bodyDiv w:val="1"/>
      <w:marLeft w:val="0"/>
      <w:marRight w:val="0"/>
      <w:marTop w:val="0"/>
      <w:marBottom w:val="0"/>
      <w:divBdr>
        <w:top w:val="none" w:sz="0" w:space="0" w:color="auto"/>
        <w:left w:val="none" w:sz="0" w:space="0" w:color="auto"/>
        <w:bottom w:val="none" w:sz="0" w:space="0" w:color="auto"/>
        <w:right w:val="none" w:sz="0" w:space="0" w:color="auto"/>
      </w:divBdr>
    </w:div>
    <w:div w:id="1622032851">
      <w:bodyDiv w:val="1"/>
      <w:marLeft w:val="0"/>
      <w:marRight w:val="0"/>
      <w:marTop w:val="0"/>
      <w:marBottom w:val="0"/>
      <w:divBdr>
        <w:top w:val="none" w:sz="0" w:space="0" w:color="auto"/>
        <w:left w:val="none" w:sz="0" w:space="0" w:color="auto"/>
        <w:bottom w:val="none" w:sz="0" w:space="0" w:color="auto"/>
        <w:right w:val="none" w:sz="0" w:space="0" w:color="auto"/>
      </w:divBdr>
    </w:div>
    <w:div w:id="1626232856">
      <w:bodyDiv w:val="1"/>
      <w:marLeft w:val="0"/>
      <w:marRight w:val="0"/>
      <w:marTop w:val="0"/>
      <w:marBottom w:val="0"/>
      <w:divBdr>
        <w:top w:val="none" w:sz="0" w:space="0" w:color="auto"/>
        <w:left w:val="none" w:sz="0" w:space="0" w:color="auto"/>
        <w:bottom w:val="none" w:sz="0" w:space="0" w:color="auto"/>
        <w:right w:val="none" w:sz="0" w:space="0" w:color="auto"/>
      </w:divBdr>
      <w:divsChild>
        <w:div w:id="983772286">
          <w:marLeft w:val="0"/>
          <w:marRight w:val="0"/>
          <w:marTop w:val="0"/>
          <w:marBottom w:val="0"/>
          <w:divBdr>
            <w:top w:val="none" w:sz="0" w:space="0" w:color="auto"/>
            <w:left w:val="none" w:sz="0" w:space="0" w:color="auto"/>
            <w:bottom w:val="none" w:sz="0" w:space="0" w:color="auto"/>
            <w:right w:val="none" w:sz="0" w:space="0" w:color="auto"/>
          </w:divBdr>
          <w:divsChild>
            <w:div w:id="46027800">
              <w:marLeft w:val="0"/>
              <w:marRight w:val="0"/>
              <w:marTop w:val="0"/>
              <w:marBottom w:val="0"/>
              <w:divBdr>
                <w:top w:val="none" w:sz="0" w:space="0" w:color="auto"/>
                <w:left w:val="none" w:sz="0" w:space="0" w:color="auto"/>
                <w:bottom w:val="none" w:sz="0" w:space="0" w:color="auto"/>
                <w:right w:val="none" w:sz="0" w:space="0" w:color="auto"/>
              </w:divBdr>
              <w:divsChild>
                <w:div w:id="172825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161526">
      <w:bodyDiv w:val="1"/>
      <w:marLeft w:val="0"/>
      <w:marRight w:val="0"/>
      <w:marTop w:val="0"/>
      <w:marBottom w:val="0"/>
      <w:divBdr>
        <w:top w:val="none" w:sz="0" w:space="0" w:color="auto"/>
        <w:left w:val="none" w:sz="0" w:space="0" w:color="auto"/>
        <w:bottom w:val="none" w:sz="0" w:space="0" w:color="auto"/>
        <w:right w:val="none" w:sz="0" w:space="0" w:color="auto"/>
      </w:divBdr>
    </w:div>
    <w:div w:id="1630936325">
      <w:bodyDiv w:val="1"/>
      <w:marLeft w:val="0"/>
      <w:marRight w:val="0"/>
      <w:marTop w:val="0"/>
      <w:marBottom w:val="0"/>
      <w:divBdr>
        <w:top w:val="none" w:sz="0" w:space="0" w:color="auto"/>
        <w:left w:val="none" w:sz="0" w:space="0" w:color="auto"/>
        <w:bottom w:val="none" w:sz="0" w:space="0" w:color="auto"/>
        <w:right w:val="none" w:sz="0" w:space="0" w:color="auto"/>
      </w:divBdr>
      <w:divsChild>
        <w:div w:id="1530486670">
          <w:marLeft w:val="806"/>
          <w:marRight w:val="0"/>
          <w:marTop w:val="154"/>
          <w:marBottom w:val="0"/>
          <w:divBdr>
            <w:top w:val="none" w:sz="0" w:space="0" w:color="auto"/>
            <w:left w:val="none" w:sz="0" w:space="0" w:color="auto"/>
            <w:bottom w:val="none" w:sz="0" w:space="0" w:color="auto"/>
            <w:right w:val="none" w:sz="0" w:space="0" w:color="auto"/>
          </w:divBdr>
        </w:div>
      </w:divsChild>
    </w:div>
    <w:div w:id="1635797329">
      <w:bodyDiv w:val="1"/>
      <w:marLeft w:val="0"/>
      <w:marRight w:val="0"/>
      <w:marTop w:val="0"/>
      <w:marBottom w:val="0"/>
      <w:divBdr>
        <w:top w:val="none" w:sz="0" w:space="0" w:color="auto"/>
        <w:left w:val="none" w:sz="0" w:space="0" w:color="auto"/>
        <w:bottom w:val="none" w:sz="0" w:space="0" w:color="auto"/>
        <w:right w:val="none" w:sz="0" w:space="0" w:color="auto"/>
      </w:divBdr>
    </w:div>
    <w:div w:id="1641226626">
      <w:bodyDiv w:val="1"/>
      <w:marLeft w:val="0"/>
      <w:marRight w:val="0"/>
      <w:marTop w:val="0"/>
      <w:marBottom w:val="0"/>
      <w:divBdr>
        <w:top w:val="none" w:sz="0" w:space="0" w:color="auto"/>
        <w:left w:val="none" w:sz="0" w:space="0" w:color="auto"/>
        <w:bottom w:val="none" w:sz="0" w:space="0" w:color="auto"/>
        <w:right w:val="none" w:sz="0" w:space="0" w:color="auto"/>
      </w:divBdr>
    </w:div>
    <w:div w:id="1647854118">
      <w:bodyDiv w:val="1"/>
      <w:marLeft w:val="0"/>
      <w:marRight w:val="0"/>
      <w:marTop w:val="0"/>
      <w:marBottom w:val="0"/>
      <w:divBdr>
        <w:top w:val="none" w:sz="0" w:space="0" w:color="auto"/>
        <w:left w:val="none" w:sz="0" w:space="0" w:color="auto"/>
        <w:bottom w:val="none" w:sz="0" w:space="0" w:color="auto"/>
        <w:right w:val="none" w:sz="0" w:space="0" w:color="auto"/>
      </w:divBdr>
    </w:div>
    <w:div w:id="1649048145">
      <w:bodyDiv w:val="1"/>
      <w:marLeft w:val="0"/>
      <w:marRight w:val="0"/>
      <w:marTop w:val="0"/>
      <w:marBottom w:val="0"/>
      <w:divBdr>
        <w:top w:val="none" w:sz="0" w:space="0" w:color="auto"/>
        <w:left w:val="none" w:sz="0" w:space="0" w:color="auto"/>
        <w:bottom w:val="none" w:sz="0" w:space="0" w:color="auto"/>
        <w:right w:val="none" w:sz="0" w:space="0" w:color="auto"/>
      </w:divBdr>
    </w:div>
    <w:div w:id="1651713773">
      <w:bodyDiv w:val="1"/>
      <w:marLeft w:val="0"/>
      <w:marRight w:val="0"/>
      <w:marTop w:val="0"/>
      <w:marBottom w:val="0"/>
      <w:divBdr>
        <w:top w:val="none" w:sz="0" w:space="0" w:color="auto"/>
        <w:left w:val="none" w:sz="0" w:space="0" w:color="auto"/>
        <w:bottom w:val="none" w:sz="0" w:space="0" w:color="auto"/>
        <w:right w:val="none" w:sz="0" w:space="0" w:color="auto"/>
      </w:divBdr>
    </w:div>
    <w:div w:id="1660838733">
      <w:bodyDiv w:val="1"/>
      <w:marLeft w:val="0"/>
      <w:marRight w:val="0"/>
      <w:marTop w:val="0"/>
      <w:marBottom w:val="0"/>
      <w:divBdr>
        <w:top w:val="none" w:sz="0" w:space="0" w:color="auto"/>
        <w:left w:val="none" w:sz="0" w:space="0" w:color="auto"/>
        <w:bottom w:val="none" w:sz="0" w:space="0" w:color="auto"/>
        <w:right w:val="none" w:sz="0" w:space="0" w:color="auto"/>
      </w:divBdr>
    </w:div>
    <w:div w:id="1664160423">
      <w:bodyDiv w:val="1"/>
      <w:marLeft w:val="0"/>
      <w:marRight w:val="0"/>
      <w:marTop w:val="0"/>
      <w:marBottom w:val="0"/>
      <w:divBdr>
        <w:top w:val="none" w:sz="0" w:space="0" w:color="auto"/>
        <w:left w:val="none" w:sz="0" w:space="0" w:color="auto"/>
        <w:bottom w:val="none" w:sz="0" w:space="0" w:color="auto"/>
        <w:right w:val="none" w:sz="0" w:space="0" w:color="auto"/>
      </w:divBdr>
    </w:div>
    <w:div w:id="1670522515">
      <w:bodyDiv w:val="1"/>
      <w:marLeft w:val="0"/>
      <w:marRight w:val="0"/>
      <w:marTop w:val="0"/>
      <w:marBottom w:val="0"/>
      <w:divBdr>
        <w:top w:val="none" w:sz="0" w:space="0" w:color="auto"/>
        <w:left w:val="none" w:sz="0" w:space="0" w:color="auto"/>
        <w:bottom w:val="none" w:sz="0" w:space="0" w:color="auto"/>
        <w:right w:val="none" w:sz="0" w:space="0" w:color="auto"/>
      </w:divBdr>
    </w:div>
    <w:div w:id="1674870555">
      <w:bodyDiv w:val="1"/>
      <w:marLeft w:val="0"/>
      <w:marRight w:val="0"/>
      <w:marTop w:val="0"/>
      <w:marBottom w:val="0"/>
      <w:divBdr>
        <w:top w:val="none" w:sz="0" w:space="0" w:color="auto"/>
        <w:left w:val="none" w:sz="0" w:space="0" w:color="auto"/>
        <w:bottom w:val="none" w:sz="0" w:space="0" w:color="auto"/>
        <w:right w:val="none" w:sz="0" w:space="0" w:color="auto"/>
      </w:divBdr>
    </w:div>
    <w:div w:id="1682197826">
      <w:bodyDiv w:val="1"/>
      <w:marLeft w:val="0"/>
      <w:marRight w:val="0"/>
      <w:marTop w:val="0"/>
      <w:marBottom w:val="0"/>
      <w:divBdr>
        <w:top w:val="none" w:sz="0" w:space="0" w:color="auto"/>
        <w:left w:val="none" w:sz="0" w:space="0" w:color="auto"/>
        <w:bottom w:val="none" w:sz="0" w:space="0" w:color="auto"/>
        <w:right w:val="none" w:sz="0" w:space="0" w:color="auto"/>
      </w:divBdr>
    </w:div>
    <w:div w:id="1684161750">
      <w:bodyDiv w:val="1"/>
      <w:marLeft w:val="0"/>
      <w:marRight w:val="0"/>
      <w:marTop w:val="0"/>
      <w:marBottom w:val="0"/>
      <w:divBdr>
        <w:top w:val="none" w:sz="0" w:space="0" w:color="auto"/>
        <w:left w:val="none" w:sz="0" w:space="0" w:color="auto"/>
        <w:bottom w:val="none" w:sz="0" w:space="0" w:color="auto"/>
        <w:right w:val="none" w:sz="0" w:space="0" w:color="auto"/>
      </w:divBdr>
    </w:div>
    <w:div w:id="1689141362">
      <w:bodyDiv w:val="1"/>
      <w:marLeft w:val="0"/>
      <w:marRight w:val="0"/>
      <w:marTop w:val="0"/>
      <w:marBottom w:val="0"/>
      <w:divBdr>
        <w:top w:val="none" w:sz="0" w:space="0" w:color="auto"/>
        <w:left w:val="none" w:sz="0" w:space="0" w:color="auto"/>
        <w:bottom w:val="none" w:sz="0" w:space="0" w:color="auto"/>
        <w:right w:val="none" w:sz="0" w:space="0" w:color="auto"/>
      </w:divBdr>
    </w:div>
    <w:div w:id="1693412197">
      <w:bodyDiv w:val="1"/>
      <w:marLeft w:val="0"/>
      <w:marRight w:val="0"/>
      <w:marTop w:val="0"/>
      <w:marBottom w:val="0"/>
      <w:divBdr>
        <w:top w:val="none" w:sz="0" w:space="0" w:color="auto"/>
        <w:left w:val="none" w:sz="0" w:space="0" w:color="auto"/>
        <w:bottom w:val="none" w:sz="0" w:space="0" w:color="auto"/>
        <w:right w:val="none" w:sz="0" w:space="0" w:color="auto"/>
      </w:divBdr>
    </w:div>
    <w:div w:id="1695570395">
      <w:bodyDiv w:val="1"/>
      <w:marLeft w:val="0"/>
      <w:marRight w:val="0"/>
      <w:marTop w:val="0"/>
      <w:marBottom w:val="0"/>
      <w:divBdr>
        <w:top w:val="none" w:sz="0" w:space="0" w:color="auto"/>
        <w:left w:val="none" w:sz="0" w:space="0" w:color="auto"/>
        <w:bottom w:val="none" w:sz="0" w:space="0" w:color="auto"/>
        <w:right w:val="none" w:sz="0" w:space="0" w:color="auto"/>
      </w:divBdr>
    </w:div>
    <w:div w:id="1700666013">
      <w:bodyDiv w:val="1"/>
      <w:marLeft w:val="0"/>
      <w:marRight w:val="0"/>
      <w:marTop w:val="0"/>
      <w:marBottom w:val="0"/>
      <w:divBdr>
        <w:top w:val="none" w:sz="0" w:space="0" w:color="auto"/>
        <w:left w:val="none" w:sz="0" w:space="0" w:color="auto"/>
        <w:bottom w:val="none" w:sz="0" w:space="0" w:color="auto"/>
        <w:right w:val="none" w:sz="0" w:space="0" w:color="auto"/>
      </w:divBdr>
    </w:div>
    <w:div w:id="1701474734">
      <w:bodyDiv w:val="1"/>
      <w:marLeft w:val="0"/>
      <w:marRight w:val="0"/>
      <w:marTop w:val="0"/>
      <w:marBottom w:val="0"/>
      <w:divBdr>
        <w:top w:val="none" w:sz="0" w:space="0" w:color="auto"/>
        <w:left w:val="none" w:sz="0" w:space="0" w:color="auto"/>
        <w:bottom w:val="none" w:sz="0" w:space="0" w:color="auto"/>
        <w:right w:val="none" w:sz="0" w:space="0" w:color="auto"/>
      </w:divBdr>
    </w:div>
    <w:div w:id="1702710084">
      <w:bodyDiv w:val="1"/>
      <w:marLeft w:val="0"/>
      <w:marRight w:val="0"/>
      <w:marTop w:val="0"/>
      <w:marBottom w:val="0"/>
      <w:divBdr>
        <w:top w:val="none" w:sz="0" w:space="0" w:color="auto"/>
        <w:left w:val="none" w:sz="0" w:space="0" w:color="auto"/>
        <w:bottom w:val="none" w:sz="0" w:space="0" w:color="auto"/>
        <w:right w:val="none" w:sz="0" w:space="0" w:color="auto"/>
      </w:divBdr>
    </w:div>
    <w:div w:id="1705523617">
      <w:bodyDiv w:val="1"/>
      <w:marLeft w:val="0"/>
      <w:marRight w:val="0"/>
      <w:marTop w:val="0"/>
      <w:marBottom w:val="0"/>
      <w:divBdr>
        <w:top w:val="none" w:sz="0" w:space="0" w:color="auto"/>
        <w:left w:val="none" w:sz="0" w:space="0" w:color="auto"/>
        <w:bottom w:val="none" w:sz="0" w:space="0" w:color="auto"/>
        <w:right w:val="none" w:sz="0" w:space="0" w:color="auto"/>
      </w:divBdr>
    </w:div>
    <w:div w:id="1705788052">
      <w:bodyDiv w:val="1"/>
      <w:marLeft w:val="0"/>
      <w:marRight w:val="0"/>
      <w:marTop w:val="0"/>
      <w:marBottom w:val="0"/>
      <w:divBdr>
        <w:top w:val="none" w:sz="0" w:space="0" w:color="auto"/>
        <w:left w:val="none" w:sz="0" w:space="0" w:color="auto"/>
        <w:bottom w:val="none" w:sz="0" w:space="0" w:color="auto"/>
        <w:right w:val="none" w:sz="0" w:space="0" w:color="auto"/>
      </w:divBdr>
    </w:div>
    <w:div w:id="1711151672">
      <w:bodyDiv w:val="1"/>
      <w:marLeft w:val="0"/>
      <w:marRight w:val="0"/>
      <w:marTop w:val="0"/>
      <w:marBottom w:val="0"/>
      <w:divBdr>
        <w:top w:val="none" w:sz="0" w:space="0" w:color="auto"/>
        <w:left w:val="none" w:sz="0" w:space="0" w:color="auto"/>
        <w:bottom w:val="none" w:sz="0" w:space="0" w:color="auto"/>
        <w:right w:val="none" w:sz="0" w:space="0" w:color="auto"/>
      </w:divBdr>
    </w:div>
    <w:div w:id="1713186249">
      <w:bodyDiv w:val="1"/>
      <w:marLeft w:val="0"/>
      <w:marRight w:val="0"/>
      <w:marTop w:val="0"/>
      <w:marBottom w:val="0"/>
      <w:divBdr>
        <w:top w:val="none" w:sz="0" w:space="0" w:color="auto"/>
        <w:left w:val="none" w:sz="0" w:space="0" w:color="auto"/>
        <w:bottom w:val="none" w:sz="0" w:space="0" w:color="auto"/>
        <w:right w:val="none" w:sz="0" w:space="0" w:color="auto"/>
      </w:divBdr>
    </w:div>
    <w:div w:id="1713462639">
      <w:bodyDiv w:val="1"/>
      <w:marLeft w:val="0"/>
      <w:marRight w:val="0"/>
      <w:marTop w:val="0"/>
      <w:marBottom w:val="0"/>
      <w:divBdr>
        <w:top w:val="none" w:sz="0" w:space="0" w:color="auto"/>
        <w:left w:val="none" w:sz="0" w:space="0" w:color="auto"/>
        <w:bottom w:val="none" w:sz="0" w:space="0" w:color="auto"/>
        <w:right w:val="none" w:sz="0" w:space="0" w:color="auto"/>
      </w:divBdr>
    </w:div>
    <w:div w:id="1715036307">
      <w:bodyDiv w:val="1"/>
      <w:marLeft w:val="0"/>
      <w:marRight w:val="0"/>
      <w:marTop w:val="0"/>
      <w:marBottom w:val="0"/>
      <w:divBdr>
        <w:top w:val="none" w:sz="0" w:space="0" w:color="auto"/>
        <w:left w:val="none" w:sz="0" w:space="0" w:color="auto"/>
        <w:bottom w:val="none" w:sz="0" w:space="0" w:color="auto"/>
        <w:right w:val="none" w:sz="0" w:space="0" w:color="auto"/>
      </w:divBdr>
    </w:div>
    <w:div w:id="1719432416">
      <w:bodyDiv w:val="1"/>
      <w:marLeft w:val="0"/>
      <w:marRight w:val="0"/>
      <w:marTop w:val="0"/>
      <w:marBottom w:val="0"/>
      <w:divBdr>
        <w:top w:val="none" w:sz="0" w:space="0" w:color="auto"/>
        <w:left w:val="none" w:sz="0" w:space="0" w:color="auto"/>
        <w:bottom w:val="none" w:sz="0" w:space="0" w:color="auto"/>
        <w:right w:val="none" w:sz="0" w:space="0" w:color="auto"/>
      </w:divBdr>
    </w:div>
    <w:div w:id="1733383463">
      <w:bodyDiv w:val="1"/>
      <w:marLeft w:val="0"/>
      <w:marRight w:val="0"/>
      <w:marTop w:val="0"/>
      <w:marBottom w:val="0"/>
      <w:divBdr>
        <w:top w:val="none" w:sz="0" w:space="0" w:color="auto"/>
        <w:left w:val="none" w:sz="0" w:space="0" w:color="auto"/>
        <w:bottom w:val="none" w:sz="0" w:space="0" w:color="auto"/>
        <w:right w:val="none" w:sz="0" w:space="0" w:color="auto"/>
      </w:divBdr>
    </w:div>
    <w:div w:id="1735616567">
      <w:bodyDiv w:val="1"/>
      <w:marLeft w:val="0"/>
      <w:marRight w:val="0"/>
      <w:marTop w:val="0"/>
      <w:marBottom w:val="0"/>
      <w:divBdr>
        <w:top w:val="none" w:sz="0" w:space="0" w:color="auto"/>
        <w:left w:val="none" w:sz="0" w:space="0" w:color="auto"/>
        <w:bottom w:val="none" w:sz="0" w:space="0" w:color="auto"/>
        <w:right w:val="none" w:sz="0" w:space="0" w:color="auto"/>
      </w:divBdr>
    </w:div>
    <w:div w:id="1740130617">
      <w:bodyDiv w:val="1"/>
      <w:marLeft w:val="0"/>
      <w:marRight w:val="0"/>
      <w:marTop w:val="0"/>
      <w:marBottom w:val="0"/>
      <w:divBdr>
        <w:top w:val="none" w:sz="0" w:space="0" w:color="auto"/>
        <w:left w:val="none" w:sz="0" w:space="0" w:color="auto"/>
        <w:bottom w:val="none" w:sz="0" w:space="0" w:color="auto"/>
        <w:right w:val="none" w:sz="0" w:space="0" w:color="auto"/>
      </w:divBdr>
    </w:div>
    <w:div w:id="1740781794">
      <w:bodyDiv w:val="1"/>
      <w:marLeft w:val="0"/>
      <w:marRight w:val="0"/>
      <w:marTop w:val="0"/>
      <w:marBottom w:val="0"/>
      <w:divBdr>
        <w:top w:val="none" w:sz="0" w:space="0" w:color="auto"/>
        <w:left w:val="none" w:sz="0" w:space="0" w:color="auto"/>
        <w:bottom w:val="none" w:sz="0" w:space="0" w:color="auto"/>
        <w:right w:val="none" w:sz="0" w:space="0" w:color="auto"/>
      </w:divBdr>
    </w:div>
    <w:div w:id="1744646453">
      <w:bodyDiv w:val="1"/>
      <w:marLeft w:val="0"/>
      <w:marRight w:val="0"/>
      <w:marTop w:val="0"/>
      <w:marBottom w:val="0"/>
      <w:divBdr>
        <w:top w:val="none" w:sz="0" w:space="0" w:color="auto"/>
        <w:left w:val="none" w:sz="0" w:space="0" w:color="auto"/>
        <w:bottom w:val="none" w:sz="0" w:space="0" w:color="auto"/>
        <w:right w:val="none" w:sz="0" w:space="0" w:color="auto"/>
      </w:divBdr>
    </w:div>
    <w:div w:id="1756782709">
      <w:bodyDiv w:val="1"/>
      <w:marLeft w:val="0"/>
      <w:marRight w:val="0"/>
      <w:marTop w:val="0"/>
      <w:marBottom w:val="0"/>
      <w:divBdr>
        <w:top w:val="none" w:sz="0" w:space="0" w:color="auto"/>
        <w:left w:val="none" w:sz="0" w:space="0" w:color="auto"/>
        <w:bottom w:val="none" w:sz="0" w:space="0" w:color="auto"/>
        <w:right w:val="none" w:sz="0" w:space="0" w:color="auto"/>
      </w:divBdr>
    </w:div>
    <w:div w:id="1765147594">
      <w:bodyDiv w:val="1"/>
      <w:marLeft w:val="0"/>
      <w:marRight w:val="0"/>
      <w:marTop w:val="0"/>
      <w:marBottom w:val="0"/>
      <w:divBdr>
        <w:top w:val="none" w:sz="0" w:space="0" w:color="auto"/>
        <w:left w:val="none" w:sz="0" w:space="0" w:color="auto"/>
        <w:bottom w:val="none" w:sz="0" w:space="0" w:color="auto"/>
        <w:right w:val="none" w:sz="0" w:space="0" w:color="auto"/>
      </w:divBdr>
    </w:div>
    <w:div w:id="1766412445">
      <w:bodyDiv w:val="1"/>
      <w:marLeft w:val="0"/>
      <w:marRight w:val="0"/>
      <w:marTop w:val="0"/>
      <w:marBottom w:val="0"/>
      <w:divBdr>
        <w:top w:val="none" w:sz="0" w:space="0" w:color="auto"/>
        <w:left w:val="none" w:sz="0" w:space="0" w:color="auto"/>
        <w:bottom w:val="none" w:sz="0" w:space="0" w:color="auto"/>
        <w:right w:val="none" w:sz="0" w:space="0" w:color="auto"/>
      </w:divBdr>
      <w:divsChild>
        <w:div w:id="1486311896">
          <w:marLeft w:val="0"/>
          <w:marRight w:val="0"/>
          <w:marTop w:val="0"/>
          <w:marBottom w:val="0"/>
          <w:divBdr>
            <w:top w:val="none" w:sz="0" w:space="0" w:color="auto"/>
            <w:left w:val="none" w:sz="0" w:space="0" w:color="auto"/>
            <w:bottom w:val="none" w:sz="0" w:space="0" w:color="auto"/>
            <w:right w:val="none" w:sz="0" w:space="0" w:color="auto"/>
          </w:divBdr>
          <w:divsChild>
            <w:div w:id="429664901">
              <w:marLeft w:val="0"/>
              <w:marRight w:val="0"/>
              <w:marTop w:val="0"/>
              <w:marBottom w:val="0"/>
              <w:divBdr>
                <w:top w:val="none" w:sz="0" w:space="0" w:color="auto"/>
                <w:left w:val="none" w:sz="0" w:space="0" w:color="auto"/>
                <w:bottom w:val="none" w:sz="0" w:space="0" w:color="auto"/>
                <w:right w:val="none" w:sz="0" w:space="0" w:color="auto"/>
              </w:divBdr>
              <w:divsChild>
                <w:div w:id="2029794759">
                  <w:marLeft w:val="0"/>
                  <w:marRight w:val="0"/>
                  <w:marTop w:val="0"/>
                  <w:marBottom w:val="0"/>
                  <w:divBdr>
                    <w:top w:val="none" w:sz="0" w:space="0" w:color="auto"/>
                    <w:left w:val="none" w:sz="0" w:space="0" w:color="auto"/>
                    <w:bottom w:val="none" w:sz="0" w:space="0" w:color="auto"/>
                    <w:right w:val="none" w:sz="0" w:space="0" w:color="auto"/>
                  </w:divBdr>
                </w:div>
              </w:divsChild>
            </w:div>
            <w:div w:id="1598054646">
              <w:marLeft w:val="0"/>
              <w:marRight w:val="0"/>
              <w:marTop w:val="0"/>
              <w:marBottom w:val="0"/>
              <w:divBdr>
                <w:top w:val="none" w:sz="0" w:space="0" w:color="auto"/>
                <w:left w:val="none" w:sz="0" w:space="0" w:color="auto"/>
                <w:bottom w:val="none" w:sz="0" w:space="0" w:color="auto"/>
                <w:right w:val="none" w:sz="0" w:space="0" w:color="auto"/>
              </w:divBdr>
              <w:divsChild>
                <w:div w:id="96543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076408">
      <w:bodyDiv w:val="1"/>
      <w:marLeft w:val="0"/>
      <w:marRight w:val="0"/>
      <w:marTop w:val="0"/>
      <w:marBottom w:val="0"/>
      <w:divBdr>
        <w:top w:val="none" w:sz="0" w:space="0" w:color="auto"/>
        <w:left w:val="none" w:sz="0" w:space="0" w:color="auto"/>
        <w:bottom w:val="none" w:sz="0" w:space="0" w:color="auto"/>
        <w:right w:val="none" w:sz="0" w:space="0" w:color="auto"/>
      </w:divBdr>
    </w:div>
    <w:div w:id="1774322000">
      <w:bodyDiv w:val="1"/>
      <w:marLeft w:val="0"/>
      <w:marRight w:val="0"/>
      <w:marTop w:val="0"/>
      <w:marBottom w:val="0"/>
      <w:divBdr>
        <w:top w:val="none" w:sz="0" w:space="0" w:color="auto"/>
        <w:left w:val="none" w:sz="0" w:space="0" w:color="auto"/>
        <w:bottom w:val="none" w:sz="0" w:space="0" w:color="auto"/>
        <w:right w:val="none" w:sz="0" w:space="0" w:color="auto"/>
      </w:divBdr>
      <w:divsChild>
        <w:div w:id="939681799">
          <w:marLeft w:val="0"/>
          <w:marRight w:val="0"/>
          <w:marTop w:val="0"/>
          <w:marBottom w:val="0"/>
          <w:divBdr>
            <w:top w:val="none" w:sz="0" w:space="0" w:color="auto"/>
            <w:left w:val="none" w:sz="0" w:space="0" w:color="auto"/>
            <w:bottom w:val="none" w:sz="0" w:space="0" w:color="auto"/>
            <w:right w:val="none" w:sz="0" w:space="0" w:color="auto"/>
          </w:divBdr>
          <w:divsChild>
            <w:div w:id="1342470728">
              <w:marLeft w:val="0"/>
              <w:marRight w:val="0"/>
              <w:marTop w:val="0"/>
              <w:marBottom w:val="0"/>
              <w:divBdr>
                <w:top w:val="none" w:sz="0" w:space="0" w:color="auto"/>
                <w:left w:val="none" w:sz="0" w:space="0" w:color="auto"/>
                <w:bottom w:val="none" w:sz="0" w:space="0" w:color="auto"/>
                <w:right w:val="none" w:sz="0" w:space="0" w:color="auto"/>
              </w:divBdr>
              <w:divsChild>
                <w:div w:id="176372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759073">
      <w:bodyDiv w:val="1"/>
      <w:marLeft w:val="0"/>
      <w:marRight w:val="0"/>
      <w:marTop w:val="0"/>
      <w:marBottom w:val="0"/>
      <w:divBdr>
        <w:top w:val="none" w:sz="0" w:space="0" w:color="auto"/>
        <w:left w:val="none" w:sz="0" w:space="0" w:color="auto"/>
        <w:bottom w:val="none" w:sz="0" w:space="0" w:color="auto"/>
        <w:right w:val="none" w:sz="0" w:space="0" w:color="auto"/>
      </w:divBdr>
    </w:div>
    <w:div w:id="1781072344">
      <w:bodyDiv w:val="1"/>
      <w:marLeft w:val="0"/>
      <w:marRight w:val="0"/>
      <w:marTop w:val="0"/>
      <w:marBottom w:val="0"/>
      <w:divBdr>
        <w:top w:val="none" w:sz="0" w:space="0" w:color="auto"/>
        <w:left w:val="none" w:sz="0" w:space="0" w:color="auto"/>
        <w:bottom w:val="none" w:sz="0" w:space="0" w:color="auto"/>
        <w:right w:val="none" w:sz="0" w:space="0" w:color="auto"/>
      </w:divBdr>
    </w:div>
    <w:div w:id="1782609693">
      <w:bodyDiv w:val="1"/>
      <w:marLeft w:val="0"/>
      <w:marRight w:val="0"/>
      <w:marTop w:val="0"/>
      <w:marBottom w:val="0"/>
      <w:divBdr>
        <w:top w:val="none" w:sz="0" w:space="0" w:color="auto"/>
        <w:left w:val="none" w:sz="0" w:space="0" w:color="auto"/>
        <w:bottom w:val="none" w:sz="0" w:space="0" w:color="auto"/>
        <w:right w:val="none" w:sz="0" w:space="0" w:color="auto"/>
      </w:divBdr>
    </w:div>
    <w:div w:id="1783496893">
      <w:bodyDiv w:val="1"/>
      <w:marLeft w:val="0"/>
      <w:marRight w:val="0"/>
      <w:marTop w:val="0"/>
      <w:marBottom w:val="0"/>
      <w:divBdr>
        <w:top w:val="none" w:sz="0" w:space="0" w:color="auto"/>
        <w:left w:val="none" w:sz="0" w:space="0" w:color="auto"/>
        <w:bottom w:val="none" w:sz="0" w:space="0" w:color="auto"/>
        <w:right w:val="none" w:sz="0" w:space="0" w:color="auto"/>
      </w:divBdr>
    </w:div>
    <w:div w:id="1787460096">
      <w:bodyDiv w:val="1"/>
      <w:marLeft w:val="0"/>
      <w:marRight w:val="0"/>
      <w:marTop w:val="0"/>
      <w:marBottom w:val="0"/>
      <w:divBdr>
        <w:top w:val="none" w:sz="0" w:space="0" w:color="auto"/>
        <w:left w:val="none" w:sz="0" w:space="0" w:color="auto"/>
        <w:bottom w:val="none" w:sz="0" w:space="0" w:color="auto"/>
        <w:right w:val="none" w:sz="0" w:space="0" w:color="auto"/>
      </w:divBdr>
      <w:divsChild>
        <w:div w:id="2034912545">
          <w:marLeft w:val="0"/>
          <w:marRight w:val="0"/>
          <w:marTop w:val="0"/>
          <w:marBottom w:val="0"/>
          <w:divBdr>
            <w:top w:val="none" w:sz="0" w:space="0" w:color="auto"/>
            <w:left w:val="none" w:sz="0" w:space="0" w:color="auto"/>
            <w:bottom w:val="none" w:sz="0" w:space="0" w:color="auto"/>
            <w:right w:val="none" w:sz="0" w:space="0" w:color="auto"/>
          </w:divBdr>
        </w:div>
        <w:div w:id="226300956">
          <w:marLeft w:val="0"/>
          <w:marRight w:val="0"/>
          <w:marTop w:val="0"/>
          <w:marBottom w:val="0"/>
          <w:divBdr>
            <w:top w:val="none" w:sz="0" w:space="0" w:color="auto"/>
            <w:left w:val="none" w:sz="0" w:space="0" w:color="auto"/>
            <w:bottom w:val="none" w:sz="0" w:space="0" w:color="auto"/>
            <w:right w:val="none" w:sz="0" w:space="0" w:color="auto"/>
          </w:divBdr>
        </w:div>
        <w:div w:id="2069960654">
          <w:marLeft w:val="0"/>
          <w:marRight w:val="0"/>
          <w:marTop w:val="0"/>
          <w:marBottom w:val="0"/>
          <w:divBdr>
            <w:top w:val="none" w:sz="0" w:space="0" w:color="auto"/>
            <w:left w:val="none" w:sz="0" w:space="0" w:color="auto"/>
            <w:bottom w:val="none" w:sz="0" w:space="0" w:color="auto"/>
            <w:right w:val="none" w:sz="0" w:space="0" w:color="auto"/>
          </w:divBdr>
        </w:div>
        <w:div w:id="1132021348">
          <w:marLeft w:val="0"/>
          <w:marRight w:val="0"/>
          <w:marTop w:val="0"/>
          <w:marBottom w:val="0"/>
          <w:divBdr>
            <w:top w:val="none" w:sz="0" w:space="0" w:color="auto"/>
            <w:left w:val="none" w:sz="0" w:space="0" w:color="auto"/>
            <w:bottom w:val="none" w:sz="0" w:space="0" w:color="auto"/>
            <w:right w:val="none" w:sz="0" w:space="0" w:color="auto"/>
          </w:divBdr>
        </w:div>
        <w:div w:id="2130319031">
          <w:marLeft w:val="0"/>
          <w:marRight w:val="0"/>
          <w:marTop w:val="0"/>
          <w:marBottom w:val="0"/>
          <w:divBdr>
            <w:top w:val="none" w:sz="0" w:space="0" w:color="auto"/>
            <w:left w:val="none" w:sz="0" w:space="0" w:color="auto"/>
            <w:bottom w:val="none" w:sz="0" w:space="0" w:color="auto"/>
            <w:right w:val="none" w:sz="0" w:space="0" w:color="auto"/>
          </w:divBdr>
        </w:div>
        <w:div w:id="1881044384">
          <w:marLeft w:val="0"/>
          <w:marRight w:val="0"/>
          <w:marTop w:val="0"/>
          <w:marBottom w:val="0"/>
          <w:divBdr>
            <w:top w:val="none" w:sz="0" w:space="0" w:color="auto"/>
            <w:left w:val="none" w:sz="0" w:space="0" w:color="auto"/>
            <w:bottom w:val="none" w:sz="0" w:space="0" w:color="auto"/>
            <w:right w:val="none" w:sz="0" w:space="0" w:color="auto"/>
          </w:divBdr>
        </w:div>
        <w:div w:id="406920151">
          <w:marLeft w:val="0"/>
          <w:marRight w:val="0"/>
          <w:marTop w:val="0"/>
          <w:marBottom w:val="0"/>
          <w:divBdr>
            <w:top w:val="none" w:sz="0" w:space="0" w:color="auto"/>
            <w:left w:val="none" w:sz="0" w:space="0" w:color="auto"/>
            <w:bottom w:val="none" w:sz="0" w:space="0" w:color="auto"/>
            <w:right w:val="none" w:sz="0" w:space="0" w:color="auto"/>
          </w:divBdr>
        </w:div>
        <w:div w:id="496379898">
          <w:marLeft w:val="0"/>
          <w:marRight w:val="0"/>
          <w:marTop w:val="0"/>
          <w:marBottom w:val="0"/>
          <w:divBdr>
            <w:top w:val="none" w:sz="0" w:space="0" w:color="auto"/>
            <w:left w:val="none" w:sz="0" w:space="0" w:color="auto"/>
            <w:bottom w:val="none" w:sz="0" w:space="0" w:color="auto"/>
            <w:right w:val="none" w:sz="0" w:space="0" w:color="auto"/>
          </w:divBdr>
        </w:div>
        <w:div w:id="846139340">
          <w:marLeft w:val="0"/>
          <w:marRight w:val="0"/>
          <w:marTop w:val="0"/>
          <w:marBottom w:val="0"/>
          <w:divBdr>
            <w:top w:val="none" w:sz="0" w:space="0" w:color="auto"/>
            <w:left w:val="none" w:sz="0" w:space="0" w:color="auto"/>
            <w:bottom w:val="none" w:sz="0" w:space="0" w:color="auto"/>
            <w:right w:val="none" w:sz="0" w:space="0" w:color="auto"/>
          </w:divBdr>
        </w:div>
        <w:div w:id="236287587">
          <w:marLeft w:val="0"/>
          <w:marRight w:val="0"/>
          <w:marTop w:val="0"/>
          <w:marBottom w:val="0"/>
          <w:divBdr>
            <w:top w:val="none" w:sz="0" w:space="0" w:color="auto"/>
            <w:left w:val="none" w:sz="0" w:space="0" w:color="auto"/>
            <w:bottom w:val="none" w:sz="0" w:space="0" w:color="auto"/>
            <w:right w:val="none" w:sz="0" w:space="0" w:color="auto"/>
          </w:divBdr>
        </w:div>
      </w:divsChild>
    </w:div>
    <w:div w:id="1793010223">
      <w:bodyDiv w:val="1"/>
      <w:marLeft w:val="0"/>
      <w:marRight w:val="0"/>
      <w:marTop w:val="0"/>
      <w:marBottom w:val="0"/>
      <w:divBdr>
        <w:top w:val="none" w:sz="0" w:space="0" w:color="auto"/>
        <w:left w:val="none" w:sz="0" w:space="0" w:color="auto"/>
        <w:bottom w:val="none" w:sz="0" w:space="0" w:color="auto"/>
        <w:right w:val="none" w:sz="0" w:space="0" w:color="auto"/>
      </w:divBdr>
    </w:div>
    <w:div w:id="1794516923">
      <w:bodyDiv w:val="1"/>
      <w:marLeft w:val="0"/>
      <w:marRight w:val="0"/>
      <w:marTop w:val="0"/>
      <w:marBottom w:val="0"/>
      <w:divBdr>
        <w:top w:val="none" w:sz="0" w:space="0" w:color="auto"/>
        <w:left w:val="none" w:sz="0" w:space="0" w:color="auto"/>
        <w:bottom w:val="none" w:sz="0" w:space="0" w:color="auto"/>
        <w:right w:val="none" w:sz="0" w:space="0" w:color="auto"/>
      </w:divBdr>
    </w:div>
    <w:div w:id="1794859866">
      <w:bodyDiv w:val="1"/>
      <w:marLeft w:val="0"/>
      <w:marRight w:val="0"/>
      <w:marTop w:val="0"/>
      <w:marBottom w:val="0"/>
      <w:divBdr>
        <w:top w:val="none" w:sz="0" w:space="0" w:color="auto"/>
        <w:left w:val="none" w:sz="0" w:space="0" w:color="auto"/>
        <w:bottom w:val="none" w:sz="0" w:space="0" w:color="auto"/>
        <w:right w:val="none" w:sz="0" w:space="0" w:color="auto"/>
      </w:divBdr>
    </w:div>
    <w:div w:id="1795325662">
      <w:bodyDiv w:val="1"/>
      <w:marLeft w:val="0"/>
      <w:marRight w:val="0"/>
      <w:marTop w:val="0"/>
      <w:marBottom w:val="0"/>
      <w:divBdr>
        <w:top w:val="none" w:sz="0" w:space="0" w:color="auto"/>
        <w:left w:val="none" w:sz="0" w:space="0" w:color="auto"/>
        <w:bottom w:val="none" w:sz="0" w:space="0" w:color="auto"/>
        <w:right w:val="none" w:sz="0" w:space="0" w:color="auto"/>
      </w:divBdr>
    </w:div>
    <w:div w:id="1796367912">
      <w:bodyDiv w:val="1"/>
      <w:marLeft w:val="0"/>
      <w:marRight w:val="0"/>
      <w:marTop w:val="0"/>
      <w:marBottom w:val="0"/>
      <w:divBdr>
        <w:top w:val="none" w:sz="0" w:space="0" w:color="auto"/>
        <w:left w:val="none" w:sz="0" w:space="0" w:color="auto"/>
        <w:bottom w:val="none" w:sz="0" w:space="0" w:color="auto"/>
        <w:right w:val="none" w:sz="0" w:space="0" w:color="auto"/>
      </w:divBdr>
    </w:div>
    <w:div w:id="1798789415">
      <w:bodyDiv w:val="1"/>
      <w:marLeft w:val="0"/>
      <w:marRight w:val="0"/>
      <w:marTop w:val="0"/>
      <w:marBottom w:val="0"/>
      <w:divBdr>
        <w:top w:val="none" w:sz="0" w:space="0" w:color="auto"/>
        <w:left w:val="none" w:sz="0" w:space="0" w:color="auto"/>
        <w:bottom w:val="none" w:sz="0" w:space="0" w:color="auto"/>
        <w:right w:val="none" w:sz="0" w:space="0" w:color="auto"/>
      </w:divBdr>
    </w:div>
    <w:div w:id="1816559098">
      <w:bodyDiv w:val="1"/>
      <w:marLeft w:val="0"/>
      <w:marRight w:val="0"/>
      <w:marTop w:val="0"/>
      <w:marBottom w:val="0"/>
      <w:divBdr>
        <w:top w:val="none" w:sz="0" w:space="0" w:color="auto"/>
        <w:left w:val="none" w:sz="0" w:space="0" w:color="auto"/>
        <w:bottom w:val="none" w:sz="0" w:space="0" w:color="auto"/>
        <w:right w:val="none" w:sz="0" w:space="0" w:color="auto"/>
      </w:divBdr>
    </w:div>
    <w:div w:id="1821461929">
      <w:bodyDiv w:val="1"/>
      <w:marLeft w:val="0"/>
      <w:marRight w:val="0"/>
      <w:marTop w:val="0"/>
      <w:marBottom w:val="0"/>
      <w:divBdr>
        <w:top w:val="none" w:sz="0" w:space="0" w:color="auto"/>
        <w:left w:val="none" w:sz="0" w:space="0" w:color="auto"/>
        <w:bottom w:val="none" w:sz="0" w:space="0" w:color="auto"/>
        <w:right w:val="none" w:sz="0" w:space="0" w:color="auto"/>
      </w:divBdr>
    </w:div>
    <w:div w:id="1840659982">
      <w:bodyDiv w:val="1"/>
      <w:marLeft w:val="0"/>
      <w:marRight w:val="0"/>
      <w:marTop w:val="0"/>
      <w:marBottom w:val="0"/>
      <w:divBdr>
        <w:top w:val="none" w:sz="0" w:space="0" w:color="auto"/>
        <w:left w:val="none" w:sz="0" w:space="0" w:color="auto"/>
        <w:bottom w:val="none" w:sz="0" w:space="0" w:color="auto"/>
        <w:right w:val="none" w:sz="0" w:space="0" w:color="auto"/>
      </w:divBdr>
    </w:div>
    <w:div w:id="1850752549">
      <w:bodyDiv w:val="1"/>
      <w:marLeft w:val="0"/>
      <w:marRight w:val="0"/>
      <w:marTop w:val="0"/>
      <w:marBottom w:val="0"/>
      <w:divBdr>
        <w:top w:val="none" w:sz="0" w:space="0" w:color="auto"/>
        <w:left w:val="none" w:sz="0" w:space="0" w:color="auto"/>
        <w:bottom w:val="none" w:sz="0" w:space="0" w:color="auto"/>
        <w:right w:val="none" w:sz="0" w:space="0" w:color="auto"/>
      </w:divBdr>
    </w:div>
    <w:div w:id="1855461989">
      <w:bodyDiv w:val="1"/>
      <w:marLeft w:val="0"/>
      <w:marRight w:val="0"/>
      <w:marTop w:val="0"/>
      <w:marBottom w:val="0"/>
      <w:divBdr>
        <w:top w:val="none" w:sz="0" w:space="0" w:color="auto"/>
        <w:left w:val="none" w:sz="0" w:space="0" w:color="auto"/>
        <w:bottom w:val="none" w:sz="0" w:space="0" w:color="auto"/>
        <w:right w:val="none" w:sz="0" w:space="0" w:color="auto"/>
      </w:divBdr>
    </w:div>
    <w:div w:id="1856310236">
      <w:bodyDiv w:val="1"/>
      <w:marLeft w:val="0"/>
      <w:marRight w:val="0"/>
      <w:marTop w:val="0"/>
      <w:marBottom w:val="0"/>
      <w:divBdr>
        <w:top w:val="none" w:sz="0" w:space="0" w:color="auto"/>
        <w:left w:val="none" w:sz="0" w:space="0" w:color="auto"/>
        <w:bottom w:val="none" w:sz="0" w:space="0" w:color="auto"/>
        <w:right w:val="none" w:sz="0" w:space="0" w:color="auto"/>
      </w:divBdr>
    </w:div>
    <w:div w:id="1875002630">
      <w:bodyDiv w:val="1"/>
      <w:marLeft w:val="0"/>
      <w:marRight w:val="0"/>
      <w:marTop w:val="0"/>
      <w:marBottom w:val="0"/>
      <w:divBdr>
        <w:top w:val="none" w:sz="0" w:space="0" w:color="auto"/>
        <w:left w:val="none" w:sz="0" w:space="0" w:color="auto"/>
        <w:bottom w:val="none" w:sz="0" w:space="0" w:color="auto"/>
        <w:right w:val="none" w:sz="0" w:space="0" w:color="auto"/>
      </w:divBdr>
    </w:div>
    <w:div w:id="1883442982">
      <w:bodyDiv w:val="1"/>
      <w:marLeft w:val="0"/>
      <w:marRight w:val="0"/>
      <w:marTop w:val="0"/>
      <w:marBottom w:val="0"/>
      <w:divBdr>
        <w:top w:val="none" w:sz="0" w:space="0" w:color="auto"/>
        <w:left w:val="none" w:sz="0" w:space="0" w:color="auto"/>
        <w:bottom w:val="none" w:sz="0" w:space="0" w:color="auto"/>
        <w:right w:val="none" w:sz="0" w:space="0" w:color="auto"/>
      </w:divBdr>
    </w:div>
    <w:div w:id="1884830744">
      <w:bodyDiv w:val="1"/>
      <w:marLeft w:val="0"/>
      <w:marRight w:val="0"/>
      <w:marTop w:val="0"/>
      <w:marBottom w:val="0"/>
      <w:divBdr>
        <w:top w:val="none" w:sz="0" w:space="0" w:color="auto"/>
        <w:left w:val="none" w:sz="0" w:space="0" w:color="auto"/>
        <w:bottom w:val="none" w:sz="0" w:space="0" w:color="auto"/>
        <w:right w:val="none" w:sz="0" w:space="0" w:color="auto"/>
      </w:divBdr>
    </w:div>
    <w:div w:id="1889685173">
      <w:bodyDiv w:val="1"/>
      <w:marLeft w:val="0"/>
      <w:marRight w:val="0"/>
      <w:marTop w:val="0"/>
      <w:marBottom w:val="0"/>
      <w:divBdr>
        <w:top w:val="none" w:sz="0" w:space="0" w:color="auto"/>
        <w:left w:val="none" w:sz="0" w:space="0" w:color="auto"/>
        <w:bottom w:val="none" w:sz="0" w:space="0" w:color="auto"/>
        <w:right w:val="none" w:sz="0" w:space="0" w:color="auto"/>
      </w:divBdr>
    </w:div>
    <w:div w:id="1897205122">
      <w:bodyDiv w:val="1"/>
      <w:marLeft w:val="0"/>
      <w:marRight w:val="0"/>
      <w:marTop w:val="0"/>
      <w:marBottom w:val="0"/>
      <w:divBdr>
        <w:top w:val="none" w:sz="0" w:space="0" w:color="auto"/>
        <w:left w:val="none" w:sz="0" w:space="0" w:color="auto"/>
        <w:bottom w:val="none" w:sz="0" w:space="0" w:color="auto"/>
        <w:right w:val="none" w:sz="0" w:space="0" w:color="auto"/>
      </w:divBdr>
    </w:div>
    <w:div w:id="1917741870">
      <w:bodyDiv w:val="1"/>
      <w:marLeft w:val="0"/>
      <w:marRight w:val="0"/>
      <w:marTop w:val="0"/>
      <w:marBottom w:val="0"/>
      <w:divBdr>
        <w:top w:val="none" w:sz="0" w:space="0" w:color="auto"/>
        <w:left w:val="none" w:sz="0" w:space="0" w:color="auto"/>
        <w:bottom w:val="none" w:sz="0" w:space="0" w:color="auto"/>
        <w:right w:val="none" w:sz="0" w:space="0" w:color="auto"/>
      </w:divBdr>
    </w:div>
    <w:div w:id="1917744462">
      <w:bodyDiv w:val="1"/>
      <w:marLeft w:val="0"/>
      <w:marRight w:val="0"/>
      <w:marTop w:val="0"/>
      <w:marBottom w:val="0"/>
      <w:divBdr>
        <w:top w:val="none" w:sz="0" w:space="0" w:color="auto"/>
        <w:left w:val="none" w:sz="0" w:space="0" w:color="auto"/>
        <w:bottom w:val="none" w:sz="0" w:space="0" w:color="auto"/>
        <w:right w:val="none" w:sz="0" w:space="0" w:color="auto"/>
      </w:divBdr>
    </w:div>
    <w:div w:id="1920358468">
      <w:bodyDiv w:val="1"/>
      <w:marLeft w:val="0"/>
      <w:marRight w:val="0"/>
      <w:marTop w:val="0"/>
      <w:marBottom w:val="0"/>
      <w:divBdr>
        <w:top w:val="none" w:sz="0" w:space="0" w:color="auto"/>
        <w:left w:val="none" w:sz="0" w:space="0" w:color="auto"/>
        <w:bottom w:val="none" w:sz="0" w:space="0" w:color="auto"/>
        <w:right w:val="none" w:sz="0" w:space="0" w:color="auto"/>
      </w:divBdr>
    </w:div>
    <w:div w:id="1926105015">
      <w:bodyDiv w:val="1"/>
      <w:marLeft w:val="0"/>
      <w:marRight w:val="0"/>
      <w:marTop w:val="0"/>
      <w:marBottom w:val="0"/>
      <w:divBdr>
        <w:top w:val="none" w:sz="0" w:space="0" w:color="auto"/>
        <w:left w:val="none" w:sz="0" w:space="0" w:color="auto"/>
        <w:bottom w:val="none" w:sz="0" w:space="0" w:color="auto"/>
        <w:right w:val="none" w:sz="0" w:space="0" w:color="auto"/>
      </w:divBdr>
      <w:divsChild>
        <w:div w:id="1497453520">
          <w:marLeft w:val="0"/>
          <w:marRight w:val="0"/>
          <w:marTop w:val="0"/>
          <w:marBottom w:val="0"/>
          <w:divBdr>
            <w:top w:val="none" w:sz="0" w:space="0" w:color="auto"/>
            <w:left w:val="none" w:sz="0" w:space="0" w:color="auto"/>
            <w:bottom w:val="none" w:sz="0" w:space="0" w:color="auto"/>
            <w:right w:val="none" w:sz="0" w:space="0" w:color="auto"/>
          </w:divBdr>
          <w:divsChild>
            <w:div w:id="692534956">
              <w:marLeft w:val="0"/>
              <w:marRight w:val="0"/>
              <w:marTop w:val="0"/>
              <w:marBottom w:val="0"/>
              <w:divBdr>
                <w:top w:val="none" w:sz="0" w:space="0" w:color="auto"/>
                <w:left w:val="none" w:sz="0" w:space="0" w:color="auto"/>
                <w:bottom w:val="none" w:sz="0" w:space="0" w:color="auto"/>
                <w:right w:val="none" w:sz="0" w:space="0" w:color="auto"/>
              </w:divBdr>
              <w:divsChild>
                <w:div w:id="40287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720800">
      <w:bodyDiv w:val="1"/>
      <w:marLeft w:val="0"/>
      <w:marRight w:val="0"/>
      <w:marTop w:val="0"/>
      <w:marBottom w:val="0"/>
      <w:divBdr>
        <w:top w:val="none" w:sz="0" w:space="0" w:color="auto"/>
        <w:left w:val="none" w:sz="0" w:space="0" w:color="auto"/>
        <w:bottom w:val="none" w:sz="0" w:space="0" w:color="auto"/>
        <w:right w:val="none" w:sz="0" w:space="0" w:color="auto"/>
      </w:divBdr>
    </w:div>
    <w:div w:id="1936744935">
      <w:bodyDiv w:val="1"/>
      <w:marLeft w:val="0"/>
      <w:marRight w:val="0"/>
      <w:marTop w:val="0"/>
      <w:marBottom w:val="0"/>
      <w:divBdr>
        <w:top w:val="none" w:sz="0" w:space="0" w:color="auto"/>
        <w:left w:val="none" w:sz="0" w:space="0" w:color="auto"/>
        <w:bottom w:val="none" w:sz="0" w:space="0" w:color="auto"/>
        <w:right w:val="none" w:sz="0" w:space="0" w:color="auto"/>
      </w:divBdr>
    </w:div>
    <w:div w:id="1940989072">
      <w:bodyDiv w:val="1"/>
      <w:marLeft w:val="0"/>
      <w:marRight w:val="0"/>
      <w:marTop w:val="0"/>
      <w:marBottom w:val="0"/>
      <w:divBdr>
        <w:top w:val="none" w:sz="0" w:space="0" w:color="auto"/>
        <w:left w:val="none" w:sz="0" w:space="0" w:color="auto"/>
        <w:bottom w:val="none" w:sz="0" w:space="0" w:color="auto"/>
        <w:right w:val="none" w:sz="0" w:space="0" w:color="auto"/>
      </w:divBdr>
    </w:div>
    <w:div w:id="1942562427">
      <w:bodyDiv w:val="1"/>
      <w:marLeft w:val="0"/>
      <w:marRight w:val="0"/>
      <w:marTop w:val="0"/>
      <w:marBottom w:val="0"/>
      <w:divBdr>
        <w:top w:val="none" w:sz="0" w:space="0" w:color="auto"/>
        <w:left w:val="none" w:sz="0" w:space="0" w:color="auto"/>
        <w:bottom w:val="none" w:sz="0" w:space="0" w:color="auto"/>
        <w:right w:val="none" w:sz="0" w:space="0" w:color="auto"/>
      </w:divBdr>
    </w:div>
    <w:div w:id="1955745364">
      <w:bodyDiv w:val="1"/>
      <w:marLeft w:val="0"/>
      <w:marRight w:val="0"/>
      <w:marTop w:val="0"/>
      <w:marBottom w:val="0"/>
      <w:divBdr>
        <w:top w:val="none" w:sz="0" w:space="0" w:color="auto"/>
        <w:left w:val="none" w:sz="0" w:space="0" w:color="auto"/>
        <w:bottom w:val="none" w:sz="0" w:space="0" w:color="auto"/>
        <w:right w:val="none" w:sz="0" w:space="0" w:color="auto"/>
      </w:divBdr>
    </w:div>
    <w:div w:id="1959019249">
      <w:bodyDiv w:val="1"/>
      <w:marLeft w:val="0"/>
      <w:marRight w:val="0"/>
      <w:marTop w:val="0"/>
      <w:marBottom w:val="0"/>
      <w:divBdr>
        <w:top w:val="none" w:sz="0" w:space="0" w:color="auto"/>
        <w:left w:val="none" w:sz="0" w:space="0" w:color="auto"/>
        <w:bottom w:val="none" w:sz="0" w:space="0" w:color="auto"/>
        <w:right w:val="none" w:sz="0" w:space="0" w:color="auto"/>
      </w:divBdr>
    </w:div>
    <w:div w:id="1960184974">
      <w:bodyDiv w:val="1"/>
      <w:marLeft w:val="0"/>
      <w:marRight w:val="0"/>
      <w:marTop w:val="0"/>
      <w:marBottom w:val="0"/>
      <w:divBdr>
        <w:top w:val="none" w:sz="0" w:space="0" w:color="auto"/>
        <w:left w:val="none" w:sz="0" w:space="0" w:color="auto"/>
        <w:bottom w:val="none" w:sz="0" w:space="0" w:color="auto"/>
        <w:right w:val="none" w:sz="0" w:space="0" w:color="auto"/>
      </w:divBdr>
    </w:div>
    <w:div w:id="1962301667">
      <w:bodyDiv w:val="1"/>
      <w:marLeft w:val="0"/>
      <w:marRight w:val="0"/>
      <w:marTop w:val="0"/>
      <w:marBottom w:val="0"/>
      <w:divBdr>
        <w:top w:val="none" w:sz="0" w:space="0" w:color="auto"/>
        <w:left w:val="none" w:sz="0" w:space="0" w:color="auto"/>
        <w:bottom w:val="none" w:sz="0" w:space="0" w:color="auto"/>
        <w:right w:val="none" w:sz="0" w:space="0" w:color="auto"/>
      </w:divBdr>
    </w:div>
    <w:div w:id="1973947629">
      <w:bodyDiv w:val="1"/>
      <w:marLeft w:val="0"/>
      <w:marRight w:val="0"/>
      <w:marTop w:val="0"/>
      <w:marBottom w:val="0"/>
      <w:divBdr>
        <w:top w:val="none" w:sz="0" w:space="0" w:color="auto"/>
        <w:left w:val="none" w:sz="0" w:space="0" w:color="auto"/>
        <w:bottom w:val="none" w:sz="0" w:space="0" w:color="auto"/>
        <w:right w:val="none" w:sz="0" w:space="0" w:color="auto"/>
      </w:divBdr>
    </w:div>
    <w:div w:id="1982272241">
      <w:bodyDiv w:val="1"/>
      <w:marLeft w:val="0"/>
      <w:marRight w:val="0"/>
      <w:marTop w:val="0"/>
      <w:marBottom w:val="0"/>
      <w:divBdr>
        <w:top w:val="none" w:sz="0" w:space="0" w:color="auto"/>
        <w:left w:val="none" w:sz="0" w:space="0" w:color="auto"/>
        <w:bottom w:val="none" w:sz="0" w:space="0" w:color="auto"/>
        <w:right w:val="none" w:sz="0" w:space="0" w:color="auto"/>
      </w:divBdr>
    </w:div>
    <w:div w:id="1992637292">
      <w:bodyDiv w:val="1"/>
      <w:marLeft w:val="0"/>
      <w:marRight w:val="0"/>
      <w:marTop w:val="0"/>
      <w:marBottom w:val="0"/>
      <w:divBdr>
        <w:top w:val="none" w:sz="0" w:space="0" w:color="auto"/>
        <w:left w:val="none" w:sz="0" w:space="0" w:color="auto"/>
        <w:bottom w:val="none" w:sz="0" w:space="0" w:color="auto"/>
        <w:right w:val="none" w:sz="0" w:space="0" w:color="auto"/>
      </w:divBdr>
    </w:div>
    <w:div w:id="2008902972">
      <w:bodyDiv w:val="1"/>
      <w:marLeft w:val="0"/>
      <w:marRight w:val="0"/>
      <w:marTop w:val="0"/>
      <w:marBottom w:val="0"/>
      <w:divBdr>
        <w:top w:val="none" w:sz="0" w:space="0" w:color="auto"/>
        <w:left w:val="none" w:sz="0" w:space="0" w:color="auto"/>
        <w:bottom w:val="none" w:sz="0" w:space="0" w:color="auto"/>
        <w:right w:val="none" w:sz="0" w:space="0" w:color="auto"/>
      </w:divBdr>
    </w:div>
    <w:div w:id="2013215283">
      <w:bodyDiv w:val="1"/>
      <w:marLeft w:val="0"/>
      <w:marRight w:val="0"/>
      <w:marTop w:val="0"/>
      <w:marBottom w:val="0"/>
      <w:divBdr>
        <w:top w:val="none" w:sz="0" w:space="0" w:color="auto"/>
        <w:left w:val="none" w:sz="0" w:space="0" w:color="auto"/>
        <w:bottom w:val="none" w:sz="0" w:space="0" w:color="auto"/>
        <w:right w:val="none" w:sz="0" w:space="0" w:color="auto"/>
      </w:divBdr>
    </w:div>
    <w:div w:id="2016683107">
      <w:bodyDiv w:val="1"/>
      <w:marLeft w:val="0"/>
      <w:marRight w:val="0"/>
      <w:marTop w:val="0"/>
      <w:marBottom w:val="0"/>
      <w:divBdr>
        <w:top w:val="none" w:sz="0" w:space="0" w:color="auto"/>
        <w:left w:val="none" w:sz="0" w:space="0" w:color="auto"/>
        <w:bottom w:val="none" w:sz="0" w:space="0" w:color="auto"/>
        <w:right w:val="none" w:sz="0" w:space="0" w:color="auto"/>
      </w:divBdr>
    </w:div>
    <w:div w:id="2019573661">
      <w:bodyDiv w:val="1"/>
      <w:marLeft w:val="0"/>
      <w:marRight w:val="0"/>
      <w:marTop w:val="0"/>
      <w:marBottom w:val="0"/>
      <w:divBdr>
        <w:top w:val="none" w:sz="0" w:space="0" w:color="auto"/>
        <w:left w:val="none" w:sz="0" w:space="0" w:color="auto"/>
        <w:bottom w:val="none" w:sz="0" w:space="0" w:color="auto"/>
        <w:right w:val="none" w:sz="0" w:space="0" w:color="auto"/>
      </w:divBdr>
    </w:div>
    <w:div w:id="2033455594">
      <w:bodyDiv w:val="1"/>
      <w:marLeft w:val="0"/>
      <w:marRight w:val="0"/>
      <w:marTop w:val="0"/>
      <w:marBottom w:val="0"/>
      <w:divBdr>
        <w:top w:val="none" w:sz="0" w:space="0" w:color="auto"/>
        <w:left w:val="none" w:sz="0" w:space="0" w:color="auto"/>
        <w:bottom w:val="none" w:sz="0" w:space="0" w:color="auto"/>
        <w:right w:val="none" w:sz="0" w:space="0" w:color="auto"/>
      </w:divBdr>
    </w:div>
    <w:div w:id="2037581024">
      <w:bodyDiv w:val="1"/>
      <w:marLeft w:val="0"/>
      <w:marRight w:val="0"/>
      <w:marTop w:val="0"/>
      <w:marBottom w:val="0"/>
      <w:divBdr>
        <w:top w:val="none" w:sz="0" w:space="0" w:color="auto"/>
        <w:left w:val="none" w:sz="0" w:space="0" w:color="auto"/>
        <w:bottom w:val="none" w:sz="0" w:space="0" w:color="auto"/>
        <w:right w:val="none" w:sz="0" w:space="0" w:color="auto"/>
      </w:divBdr>
    </w:div>
    <w:div w:id="2051802936">
      <w:bodyDiv w:val="1"/>
      <w:marLeft w:val="0"/>
      <w:marRight w:val="0"/>
      <w:marTop w:val="0"/>
      <w:marBottom w:val="0"/>
      <w:divBdr>
        <w:top w:val="none" w:sz="0" w:space="0" w:color="auto"/>
        <w:left w:val="none" w:sz="0" w:space="0" w:color="auto"/>
        <w:bottom w:val="none" w:sz="0" w:space="0" w:color="auto"/>
        <w:right w:val="none" w:sz="0" w:space="0" w:color="auto"/>
      </w:divBdr>
    </w:div>
    <w:div w:id="2056806241">
      <w:bodyDiv w:val="1"/>
      <w:marLeft w:val="0"/>
      <w:marRight w:val="0"/>
      <w:marTop w:val="0"/>
      <w:marBottom w:val="0"/>
      <w:divBdr>
        <w:top w:val="none" w:sz="0" w:space="0" w:color="auto"/>
        <w:left w:val="none" w:sz="0" w:space="0" w:color="auto"/>
        <w:bottom w:val="none" w:sz="0" w:space="0" w:color="auto"/>
        <w:right w:val="none" w:sz="0" w:space="0" w:color="auto"/>
      </w:divBdr>
    </w:div>
    <w:div w:id="2059430695">
      <w:bodyDiv w:val="1"/>
      <w:marLeft w:val="0"/>
      <w:marRight w:val="0"/>
      <w:marTop w:val="0"/>
      <w:marBottom w:val="0"/>
      <w:divBdr>
        <w:top w:val="none" w:sz="0" w:space="0" w:color="auto"/>
        <w:left w:val="none" w:sz="0" w:space="0" w:color="auto"/>
        <w:bottom w:val="none" w:sz="0" w:space="0" w:color="auto"/>
        <w:right w:val="none" w:sz="0" w:space="0" w:color="auto"/>
      </w:divBdr>
      <w:divsChild>
        <w:div w:id="1563439804">
          <w:marLeft w:val="0"/>
          <w:marRight w:val="0"/>
          <w:marTop w:val="0"/>
          <w:marBottom w:val="0"/>
          <w:divBdr>
            <w:top w:val="none" w:sz="0" w:space="0" w:color="auto"/>
            <w:left w:val="none" w:sz="0" w:space="0" w:color="auto"/>
            <w:bottom w:val="none" w:sz="0" w:space="0" w:color="auto"/>
            <w:right w:val="none" w:sz="0" w:space="0" w:color="auto"/>
          </w:divBdr>
          <w:divsChild>
            <w:div w:id="344326250">
              <w:marLeft w:val="0"/>
              <w:marRight w:val="0"/>
              <w:marTop w:val="0"/>
              <w:marBottom w:val="0"/>
              <w:divBdr>
                <w:top w:val="none" w:sz="0" w:space="0" w:color="auto"/>
                <w:left w:val="none" w:sz="0" w:space="0" w:color="auto"/>
                <w:bottom w:val="none" w:sz="0" w:space="0" w:color="auto"/>
                <w:right w:val="none" w:sz="0" w:space="0" w:color="auto"/>
              </w:divBdr>
              <w:divsChild>
                <w:div w:id="152779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351106">
      <w:bodyDiv w:val="1"/>
      <w:marLeft w:val="0"/>
      <w:marRight w:val="0"/>
      <w:marTop w:val="0"/>
      <w:marBottom w:val="0"/>
      <w:divBdr>
        <w:top w:val="none" w:sz="0" w:space="0" w:color="auto"/>
        <w:left w:val="none" w:sz="0" w:space="0" w:color="auto"/>
        <w:bottom w:val="none" w:sz="0" w:space="0" w:color="auto"/>
        <w:right w:val="none" w:sz="0" w:space="0" w:color="auto"/>
      </w:divBdr>
    </w:div>
    <w:div w:id="2062629233">
      <w:bodyDiv w:val="1"/>
      <w:marLeft w:val="0"/>
      <w:marRight w:val="0"/>
      <w:marTop w:val="0"/>
      <w:marBottom w:val="0"/>
      <w:divBdr>
        <w:top w:val="none" w:sz="0" w:space="0" w:color="auto"/>
        <w:left w:val="none" w:sz="0" w:space="0" w:color="auto"/>
        <w:bottom w:val="none" w:sz="0" w:space="0" w:color="auto"/>
        <w:right w:val="none" w:sz="0" w:space="0" w:color="auto"/>
      </w:divBdr>
    </w:div>
    <w:div w:id="2070112057">
      <w:bodyDiv w:val="1"/>
      <w:marLeft w:val="0"/>
      <w:marRight w:val="0"/>
      <w:marTop w:val="0"/>
      <w:marBottom w:val="0"/>
      <w:divBdr>
        <w:top w:val="none" w:sz="0" w:space="0" w:color="auto"/>
        <w:left w:val="none" w:sz="0" w:space="0" w:color="auto"/>
        <w:bottom w:val="none" w:sz="0" w:space="0" w:color="auto"/>
        <w:right w:val="none" w:sz="0" w:space="0" w:color="auto"/>
      </w:divBdr>
    </w:div>
    <w:div w:id="2080009290">
      <w:bodyDiv w:val="1"/>
      <w:marLeft w:val="0"/>
      <w:marRight w:val="0"/>
      <w:marTop w:val="0"/>
      <w:marBottom w:val="0"/>
      <w:divBdr>
        <w:top w:val="none" w:sz="0" w:space="0" w:color="auto"/>
        <w:left w:val="none" w:sz="0" w:space="0" w:color="auto"/>
        <w:bottom w:val="none" w:sz="0" w:space="0" w:color="auto"/>
        <w:right w:val="none" w:sz="0" w:space="0" w:color="auto"/>
      </w:divBdr>
    </w:div>
    <w:div w:id="2082865389">
      <w:bodyDiv w:val="1"/>
      <w:marLeft w:val="0"/>
      <w:marRight w:val="0"/>
      <w:marTop w:val="0"/>
      <w:marBottom w:val="0"/>
      <w:divBdr>
        <w:top w:val="none" w:sz="0" w:space="0" w:color="auto"/>
        <w:left w:val="none" w:sz="0" w:space="0" w:color="auto"/>
        <w:bottom w:val="none" w:sz="0" w:space="0" w:color="auto"/>
        <w:right w:val="none" w:sz="0" w:space="0" w:color="auto"/>
      </w:divBdr>
    </w:div>
    <w:div w:id="2098745670">
      <w:bodyDiv w:val="1"/>
      <w:marLeft w:val="0"/>
      <w:marRight w:val="0"/>
      <w:marTop w:val="0"/>
      <w:marBottom w:val="0"/>
      <w:divBdr>
        <w:top w:val="none" w:sz="0" w:space="0" w:color="auto"/>
        <w:left w:val="none" w:sz="0" w:space="0" w:color="auto"/>
        <w:bottom w:val="none" w:sz="0" w:space="0" w:color="auto"/>
        <w:right w:val="none" w:sz="0" w:space="0" w:color="auto"/>
      </w:divBdr>
    </w:div>
    <w:div w:id="2102748879">
      <w:bodyDiv w:val="1"/>
      <w:marLeft w:val="0"/>
      <w:marRight w:val="0"/>
      <w:marTop w:val="0"/>
      <w:marBottom w:val="0"/>
      <w:divBdr>
        <w:top w:val="none" w:sz="0" w:space="0" w:color="auto"/>
        <w:left w:val="none" w:sz="0" w:space="0" w:color="auto"/>
        <w:bottom w:val="none" w:sz="0" w:space="0" w:color="auto"/>
        <w:right w:val="none" w:sz="0" w:space="0" w:color="auto"/>
      </w:divBdr>
    </w:div>
    <w:div w:id="2106882278">
      <w:bodyDiv w:val="1"/>
      <w:marLeft w:val="0"/>
      <w:marRight w:val="0"/>
      <w:marTop w:val="0"/>
      <w:marBottom w:val="0"/>
      <w:divBdr>
        <w:top w:val="none" w:sz="0" w:space="0" w:color="auto"/>
        <w:left w:val="none" w:sz="0" w:space="0" w:color="auto"/>
        <w:bottom w:val="none" w:sz="0" w:space="0" w:color="auto"/>
        <w:right w:val="none" w:sz="0" w:space="0" w:color="auto"/>
      </w:divBdr>
    </w:div>
    <w:div w:id="2107844209">
      <w:bodyDiv w:val="1"/>
      <w:marLeft w:val="0"/>
      <w:marRight w:val="0"/>
      <w:marTop w:val="0"/>
      <w:marBottom w:val="0"/>
      <w:divBdr>
        <w:top w:val="none" w:sz="0" w:space="0" w:color="auto"/>
        <w:left w:val="none" w:sz="0" w:space="0" w:color="auto"/>
        <w:bottom w:val="none" w:sz="0" w:space="0" w:color="auto"/>
        <w:right w:val="none" w:sz="0" w:space="0" w:color="auto"/>
      </w:divBdr>
    </w:div>
    <w:div w:id="2118520457">
      <w:bodyDiv w:val="1"/>
      <w:marLeft w:val="0"/>
      <w:marRight w:val="0"/>
      <w:marTop w:val="0"/>
      <w:marBottom w:val="0"/>
      <w:divBdr>
        <w:top w:val="none" w:sz="0" w:space="0" w:color="auto"/>
        <w:left w:val="none" w:sz="0" w:space="0" w:color="auto"/>
        <w:bottom w:val="none" w:sz="0" w:space="0" w:color="auto"/>
        <w:right w:val="none" w:sz="0" w:space="0" w:color="auto"/>
      </w:divBdr>
    </w:div>
    <w:div w:id="2127192241">
      <w:bodyDiv w:val="1"/>
      <w:marLeft w:val="0"/>
      <w:marRight w:val="0"/>
      <w:marTop w:val="0"/>
      <w:marBottom w:val="0"/>
      <w:divBdr>
        <w:top w:val="none" w:sz="0" w:space="0" w:color="auto"/>
        <w:left w:val="none" w:sz="0" w:space="0" w:color="auto"/>
        <w:bottom w:val="none" w:sz="0" w:space="0" w:color="auto"/>
        <w:right w:val="none" w:sz="0" w:space="0" w:color="auto"/>
      </w:divBdr>
    </w:div>
    <w:div w:id="2129007213">
      <w:bodyDiv w:val="1"/>
      <w:marLeft w:val="0"/>
      <w:marRight w:val="0"/>
      <w:marTop w:val="0"/>
      <w:marBottom w:val="0"/>
      <w:divBdr>
        <w:top w:val="none" w:sz="0" w:space="0" w:color="auto"/>
        <w:left w:val="none" w:sz="0" w:space="0" w:color="auto"/>
        <w:bottom w:val="none" w:sz="0" w:space="0" w:color="auto"/>
        <w:right w:val="none" w:sz="0" w:space="0" w:color="auto"/>
      </w:divBdr>
    </w:div>
    <w:div w:id="2135901471">
      <w:bodyDiv w:val="1"/>
      <w:marLeft w:val="0"/>
      <w:marRight w:val="0"/>
      <w:marTop w:val="0"/>
      <w:marBottom w:val="0"/>
      <w:divBdr>
        <w:top w:val="none" w:sz="0" w:space="0" w:color="auto"/>
        <w:left w:val="none" w:sz="0" w:space="0" w:color="auto"/>
        <w:bottom w:val="none" w:sz="0" w:space="0" w:color="auto"/>
        <w:right w:val="none" w:sz="0" w:space="0" w:color="auto"/>
      </w:divBdr>
    </w:div>
    <w:div w:id="2136867421">
      <w:bodyDiv w:val="1"/>
      <w:marLeft w:val="0"/>
      <w:marRight w:val="0"/>
      <w:marTop w:val="0"/>
      <w:marBottom w:val="0"/>
      <w:divBdr>
        <w:top w:val="none" w:sz="0" w:space="0" w:color="auto"/>
        <w:left w:val="none" w:sz="0" w:space="0" w:color="auto"/>
        <w:bottom w:val="none" w:sz="0" w:space="0" w:color="auto"/>
        <w:right w:val="none" w:sz="0" w:space="0" w:color="auto"/>
      </w:divBdr>
      <w:divsChild>
        <w:div w:id="878205685">
          <w:marLeft w:val="0"/>
          <w:marRight w:val="0"/>
          <w:marTop w:val="0"/>
          <w:marBottom w:val="0"/>
          <w:divBdr>
            <w:top w:val="none" w:sz="0" w:space="0" w:color="auto"/>
            <w:left w:val="none" w:sz="0" w:space="0" w:color="auto"/>
            <w:bottom w:val="none" w:sz="0" w:space="0" w:color="auto"/>
            <w:right w:val="none" w:sz="0" w:space="0" w:color="auto"/>
          </w:divBdr>
          <w:divsChild>
            <w:div w:id="385372887">
              <w:marLeft w:val="0"/>
              <w:marRight w:val="0"/>
              <w:marTop w:val="0"/>
              <w:marBottom w:val="0"/>
              <w:divBdr>
                <w:top w:val="none" w:sz="0" w:space="0" w:color="auto"/>
                <w:left w:val="none" w:sz="0" w:space="0" w:color="auto"/>
                <w:bottom w:val="none" w:sz="0" w:space="0" w:color="auto"/>
                <w:right w:val="none" w:sz="0" w:space="0" w:color="auto"/>
              </w:divBdr>
              <w:divsChild>
                <w:div w:id="59181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lockheedmartin.co.uk/uk/what-we-do/products/JAMES.html" TargetMode="External"/><Relationship Id="rId12" Type="http://schemas.openxmlformats.org/officeDocument/2006/relationships/hyperlink" Target="https://www.thebalance.com/benchmarking-in-the-supply-chain-2221201"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header" Target="header2.xml"/><Relationship Id="rId17" Type="http://schemas.openxmlformats.org/officeDocument/2006/relationships/footer" Target="footer3.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acqnotes.com/acqnote/careerfields/contractor-logistics-support" TargetMode="External"/><Relationship Id="rId9" Type="http://schemas.openxmlformats.org/officeDocument/2006/relationships/hyperlink" Target="http://www.defense-aerospace.com/articles-view/release/3/64255/new-logistic-system-for-british-army-(nov-10).html" TargetMode="External"/><Relationship Id="rId10" Type="http://schemas.openxmlformats.org/officeDocument/2006/relationships/hyperlink" Target="https://www.lockheedmartin.co.uk/uk/news/press-releases/2015-press-releases/lockheed-martin-uk-18m-logistics-contract-jam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7DC8A-F28E-D949-B490-EECAA67B7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2536</TotalTime>
  <Pages>8</Pages>
  <Words>2918</Words>
  <Characters>16634</Characters>
  <Application>Microsoft Macintosh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gutkowski</dc:creator>
  <cp:keywords/>
  <dc:description/>
  <cp:lastModifiedBy>Joseph Gutkowski (P152356)</cp:lastModifiedBy>
  <cp:revision>65</cp:revision>
  <cp:lastPrinted>2017-08-10T09:42:00Z</cp:lastPrinted>
  <dcterms:created xsi:type="dcterms:W3CDTF">2017-12-10T20:48:00Z</dcterms:created>
  <dcterms:modified xsi:type="dcterms:W3CDTF">2018-01-17T21:18:00Z</dcterms:modified>
</cp:coreProperties>
</file>