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4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910"/>
        <w:gridCol w:w="951"/>
      </w:tblGrid>
      <w:tr w:rsidRPr="00A406E5" w:rsidR="005B5EC2" w:rsidTr="1569C377" w14:paraId="42EEE2EE" w14:textId="77777777">
        <w:trPr>
          <w:trHeight w:val="1112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="003E5453" w:rsidP="1569C377" w:rsidRDefault="003E5453" w14:paraId="16312479" w14:textId="46345BC0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bookmarkStart w:name="OLE_LINK1" w:id="0"/>
            <w:r w:rsidRPr="1569C377" w:rsidR="003E545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Candidate: </w:t>
            </w:r>
            <w:r w:rsidRPr="1569C377" w:rsidR="005D20D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James Gale</w:t>
            </w:r>
          </w:p>
          <w:p w:rsidRPr="00A406E5" w:rsidR="005B5EC2" w:rsidP="003A5A80" w:rsidRDefault="005B5EC2" w14:paraId="3DE84907" w14:textId="5806C144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5B5EC2" w:rsidP="003A5A80" w:rsidRDefault="005B5EC2" w14:paraId="11418CE1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5B5EC2" w:rsidP="003A5A80" w:rsidRDefault="005B5EC2" w14:paraId="1AC6426C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5B5EC2" w:rsidTr="1569C377" w14:paraId="716FA2BB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BC46CA" w:rsidR="005B5EC2" w:rsidP="00BC46CA" w:rsidRDefault="005B5EC2" w14:paraId="36F08AB3" w14:textId="19011AF9">
            <w:pPr>
              <w:rPr>
                <w:rFonts w:ascii="Arial" w:hAnsi="Arial" w:cs="Arial"/>
                <w:b/>
                <w:color w:val="DADEDA"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08098CEA" w14:textId="51FE5558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8"/>
                <w:szCs w:val="2"/>
              </w:rPr>
              <w:t>0</w:t>
            </w:r>
          </w:p>
        </w:tc>
      </w:tr>
      <w:tr w:rsidRPr="00A406E5" w:rsidR="005B5EC2" w:rsidTr="1569C377" w14:paraId="67D26EFE" w14:textId="77777777">
        <w:trPr>
          <w:trHeight w:val="408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5B5EC2" w:rsidP="003A5A80" w:rsidRDefault="005B5EC2" w14:paraId="62C2C2D6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p w:rsidR="005B5EC2" w:rsidP="003A5A80" w:rsidRDefault="005B5EC2" w14:paraId="256C823C" w14:textId="35D2DC16">
            <w:pPr>
              <w:rPr>
                <w:rFonts w:ascii="Arial" w:hAnsi="Arial" w:cs="Arial"/>
                <w:sz w:val="14"/>
                <w:szCs w:val="14"/>
              </w:rPr>
            </w:pPr>
            <w:r w:rsidRPr="006170FA">
              <w:rPr>
                <w:rFonts w:ascii="Arial" w:hAnsi="Arial" w:cs="Arial"/>
                <w:sz w:val="14"/>
                <w:szCs w:val="14"/>
              </w:rPr>
              <w:t>sources in the literature that justify decisions on why something does or does not work well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5B5EC2" w:rsidP="003A5A80" w:rsidRDefault="00E50FF2" w14:paraId="000C7433" w14:textId="09BE11B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5B5EC2">
              <w:rPr>
                <w:rFonts w:ascii="Arial" w:hAnsi="Arial" w:cs="Arial"/>
                <w:sz w:val="14"/>
                <w:szCs w:val="14"/>
              </w:rPr>
              <w:t>Evidence of wide reading – relevant citations</w:t>
            </w:r>
          </w:p>
          <w:p w:rsidR="00BC46CA" w:rsidP="003A5A80" w:rsidRDefault="00BC46CA" w14:paraId="48FEB8CF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pPr w:leftFromText="180" w:rightFromText="180" w:vertAnchor="text" w:horzAnchor="margin" w:tblpY="-76"/>
              <w:tblOverlap w:val="never"/>
              <w:tblW w:w="958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474"/>
            </w:tblGrid>
            <w:tr w:rsidRPr="00F52858" w:rsidR="00BC46CA" w:rsidTr="009B0B2F" w14:paraId="0D2C4531" w14:textId="77777777">
              <w:trPr>
                <w:trHeight w:val="257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40F9A666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44716A60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474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4E0ABE1D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BC46CA" w:rsidTr="009B0B2F" w14:paraId="51F54DEC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Pr="00AF6F6B" w:rsidR="00BC46CA" w:rsidP="00BC46CA" w:rsidRDefault="00BC46CA" w14:paraId="7667166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S</w:t>
                  </w:r>
                  <w:r w:rsidRPr="00AF6F6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ources in the literature that justify decisions on why something does or does not work well.</w:t>
                  </w:r>
                </w:p>
                <w:p w:rsidRPr="00AF6F6B" w:rsidR="00BC46CA" w:rsidP="000F0E7E" w:rsidRDefault="001B011A" w14:paraId="4F2EE826" w14:textId="20327F4E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You have only </w:t>
                  </w:r>
                  <w:r w:rsidR="00DA79A0">
                    <w:rPr>
                      <w:rFonts w:ascii="Arial" w:hAnsi="Arial" w:cs="Arial"/>
                      <w:sz w:val="18"/>
                      <w:szCs w:val="18"/>
                    </w:rPr>
                    <w:t xml:space="preserve">given 1 reference – You should justify your findings with citations that support your </w:t>
                  </w:r>
                  <w:r w:rsidR="00A77913">
                    <w:rPr>
                      <w:rFonts w:ascii="Arial" w:hAnsi="Arial" w:cs="Arial"/>
                      <w:sz w:val="18"/>
                      <w:szCs w:val="18"/>
                    </w:rPr>
                    <w:t>arguments</w:t>
                  </w:r>
                  <w:r w:rsidR="00DA79A0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432" w:type="dxa"/>
                  <w:vAlign w:val="center"/>
                </w:tcPr>
                <w:p w:rsidRPr="00F52858" w:rsidR="00BC46CA" w:rsidP="00BC46CA" w:rsidRDefault="00BC46CA" w14:paraId="558CD13F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474" w:type="dxa"/>
                  <w:vAlign w:val="center"/>
                </w:tcPr>
                <w:p w:rsidRPr="00F52858" w:rsidR="00BC46CA" w:rsidP="00BC46CA" w:rsidRDefault="00DA79A0" w14:paraId="164436C1" w14:textId="27A4BBE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BC46CA" w:rsidTr="009B0B2F" w14:paraId="26E92088" w14:textId="77777777">
              <w:trPr>
                <w:trHeight w:val="268"/>
              </w:trPr>
              <w:tc>
                <w:tcPr>
                  <w:tcW w:w="8675" w:type="dxa"/>
                  <w:vAlign w:val="center"/>
                </w:tcPr>
                <w:p w:rsidR="00BC46CA" w:rsidP="00BC46CA" w:rsidRDefault="00BC46CA" w14:paraId="4ABB3F55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AF6F6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Evidence of wide reading and relevant citations</w:t>
                  </w:r>
                </w:p>
                <w:p w:rsidRPr="00AF6F6B" w:rsidR="00BC46CA" w:rsidP="00BC46CA" w:rsidRDefault="00BC46CA" w14:paraId="0C798F9A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653E56" w:rsidR="00BC46CA" w:rsidP="00BC46CA" w:rsidRDefault="00BC46CA" w14:paraId="2E86B3C1" w14:textId="11F5DE9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90FE0">
                    <w:rPr>
                      <w:rFonts w:ascii="Arial" w:hAnsi="Arial" w:cs="Arial"/>
                    </w:rPr>
                    <w:t>A</w:t>
                  </w:r>
                  <w:r w:rsidR="002A4969">
                    <w:rPr>
                      <w:rFonts w:ascii="Arial" w:hAnsi="Arial" w:cs="Arial"/>
                    </w:rPr>
                    <w:t xml:space="preserve">n </w:t>
                  </w:r>
                  <w:r w:rsidR="00DA79A0">
                    <w:rPr>
                      <w:rFonts w:ascii="Arial" w:hAnsi="Arial" w:cs="Arial"/>
                    </w:rPr>
                    <w:t>in</w:t>
                  </w:r>
                  <w:r w:rsidR="002A4969">
                    <w:rPr>
                      <w:rFonts w:ascii="Arial" w:hAnsi="Arial" w:cs="Arial"/>
                    </w:rPr>
                    <w:t>adequate</w:t>
                  </w:r>
                  <w:r w:rsidRPr="00890FE0">
                    <w:rPr>
                      <w:rFonts w:ascii="Arial" w:hAnsi="Arial" w:cs="Arial"/>
                    </w:rPr>
                    <w:t xml:space="preserve"> bibliography</w:t>
                  </w:r>
                  <w:r w:rsidR="00FA26D1">
                    <w:rPr>
                      <w:rFonts w:ascii="Arial" w:hAnsi="Arial" w:cs="Arial"/>
                    </w:rPr>
                    <w:t xml:space="preserve">, showing </w:t>
                  </w:r>
                  <w:r w:rsidR="00421AAE">
                    <w:rPr>
                      <w:rFonts w:ascii="Arial" w:hAnsi="Arial" w:cs="Arial"/>
                    </w:rPr>
                    <w:t>little</w:t>
                  </w:r>
                  <w:r w:rsidR="00FA26D1">
                    <w:rPr>
                      <w:rFonts w:ascii="Arial" w:hAnsi="Arial" w:cs="Arial"/>
                    </w:rPr>
                    <w:t xml:space="preserve"> wider reading.</w:t>
                  </w:r>
                  <w:r w:rsidR="00BD7E63">
                    <w:rPr>
                      <w:rFonts w:ascii="Arial" w:hAnsi="Arial" w:cs="Arial"/>
                    </w:rPr>
                    <w:t xml:space="preserve"> </w:t>
                  </w:r>
                </w:p>
                <w:p w:rsidRPr="00AF6F6B" w:rsidR="00BC46CA" w:rsidP="00BC46CA" w:rsidRDefault="00BC46CA" w14:paraId="00AABE6C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BC46CA" w:rsidP="00BC46CA" w:rsidRDefault="00BC46CA" w14:paraId="3157D767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474" w:type="dxa"/>
                  <w:vAlign w:val="center"/>
                </w:tcPr>
                <w:p w:rsidRPr="00F52858" w:rsidR="00BC46CA" w:rsidP="00BC46CA" w:rsidRDefault="00DA79A0" w14:paraId="11EF5DAB" w14:textId="206A3B8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BC46CA" w:rsidTr="009B0B2F" w14:paraId="6253C532" w14:textId="77777777">
              <w:trPr>
                <w:trHeight w:val="257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5891D477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474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F911CA" w14:paraId="6D90AD43" w14:textId="661C3D7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A77913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4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64B982F4" w14:textId="1C0828A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41746E" w:rsidP="0041746E" w:rsidRDefault="00A77913" w14:paraId="5A617500" w14:textId="79EB4570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4</w:t>
            </w:r>
          </w:p>
        </w:tc>
      </w:tr>
      <w:tr w:rsidRPr="00A406E5" w:rsidR="005B5EC2" w:rsidTr="1569C377" w14:paraId="6AFF477C" w14:textId="77777777">
        <w:trPr>
          <w:trHeight w:val="2434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0EF8F8F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1EA64059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1569C377" w14:paraId="199ACEFD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BC46CA" w:rsidR="005B5EC2" w:rsidP="00BC46CA" w:rsidRDefault="005B5EC2" w14:paraId="1566BD0E" w14:textId="0DD02E45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4D037B37" w14:textId="251D0449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0"/>
                <w:szCs w:val="2"/>
              </w:rPr>
              <w:t>0</w:t>
            </w:r>
          </w:p>
        </w:tc>
      </w:tr>
      <w:tr w:rsidRPr="00A406E5" w:rsidR="005B5EC2" w:rsidTr="1569C377" w14:paraId="136AD15E" w14:textId="77777777">
        <w:trPr>
          <w:trHeight w:val="408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5B5EC2" w:rsidP="003A5A80" w:rsidRDefault="005B5EC2" w14:paraId="4F397584" w14:textId="38A9BA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</w:t>
            </w:r>
            <w:r w:rsidRPr="006170FA">
              <w:rPr>
                <w:rFonts w:ascii="Arial" w:hAnsi="Arial" w:cs="Arial"/>
                <w:sz w:val="14"/>
                <w:szCs w:val="14"/>
              </w:rPr>
              <w:t xml:space="preserve"> solid understanding of descriptive and inferential statistics concepts and proficiency in using statistical software for data analysis.</w:t>
            </w:r>
            <w:r>
              <w:rPr>
                <w:rFonts w:ascii="Arial" w:hAnsi="Arial" w:cs="Arial"/>
                <w:sz w:val="14"/>
                <w:szCs w:val="14"/>
              </w:rPr>
              <w:t xml:space="preserve"> (Excel)</w:t>
            </w:r>
          </w:p>
          <w:p w:rsidR="005B5EC2" w:rsidP="003A5A80" w:rsidRDefault="005B5EC2" w14:paraId="3DA8C6CC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W w:w="9703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596"/>
            </w:tblGrid>
            <w:tr w:rsidRPr="00F52858" w:rsidR="00F311BA" w:rsidTr="009B0B2F" w14:paraId="5353D388" w14:textId="77777777">
              <w:trPr>
                <w:trHeight w:val="269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2EFCCA9D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9015D4" w14:paraId="4F932670" w14:textId="1CCB7474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  <w:r w:rsidR="00B638B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96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5B3675D8" w14:textId="2447BA7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5B5EC2" w:rsidTr="009B0B2F" w14:paraId="2083D458" w14:textId="77777777">
              <w:trPr>
                <w:trHeight w:val="269"/>
              </w:trPr>
              <w:tc>
                <w:tcPr>
                  <w:tcW w:w="8675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F347B" w14:paraId="51E6F01B" w14:textId="053FC09D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Descriptive Statistics:</w:t>
                  </w:r>
                </w:p>
              </w:tc>
              <w:tc>
                <w:tcPr>
                  <w:tcW w:w="432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B5EC2" w14:paraId="239624A3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B5EC2" w14:paraId="5208391C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15602C" w:rsidTr="009B0B2F" w14:paraId="434F787B" w14:textId="77777777">
              <w:trPr>
                <w:trHeight w:val="269"/>
              </w:trPr>
              <w:tc>
                <w:tcPr>
                  <w:tcW w:w="8675" w:type="dxa"/>
                  <w:vAlign w:val="center"/>
                </w:tcPr>
                <w:p w:rsidR="0015602C" w:rsidP="003A5A80" w:rsidRDefault="00310A97" w14:paraId="70A5F192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1a </w:t>
                  </w:r>
                  <w:r w:rsidR="00A2316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–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Discuss</w:t>
                  </w:r>
                  <w:r w:rsidR="00A2316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central </w:t>
                  </w:r>
                  <w:proofErr w:type="gramStart"/>
                  <w:r w:rsidR="006D22A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tendency</w:t>
                  </w:r>
                  <w:proofErr w:type="gramEnd"/>
                </w:p>
                <w:p w:rsidR="005F02AB" w:rsidP="003A5A80" w:rsidRDefault="005F02AB" w14:paraId="6E101A9F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B22311" w:rsidP="003A5A80" w:rsidRDefault="00B22311" w14:paraId="083868F6" w14:textId="48240886">
                  <w:pPr>
                    <w:rPr>
                      <w:rFonts w:ascii="Arial" w:hAnsi="Arial" w:cs="Arial"/>
                    </w:rPr>
                  </w:pPr>
                  <w:r w:rsidRPr="00890FE0">
                    <w:rPr>
                      <w:rFonts w:ascii="Arial" w:hAnsi="Arial" w:cs="Arial"/>
                    </w:rPr>
                    <w:t xml:space="preserve">You have </w:t>
                  </w:r>
                  <w:r w:rsidR="00634592">
                    <w:rPr>
                      <w:rFonts w:ascii="Arial" w:hAnsi="Arial" w:cs="Arial"/>
                    </w:rPr>
                    <w:t>given a brief</w:t>
                  </w:r>
                  <w:r w:rsidR="00830DA2">
                    <w:rPr>
                      <w:rFonts w:ascii="Arial" w:hAnsi="Arial" w:cs="Arial"/>
                    </w:rPr>
                    <w:t xml:space="preserve"> discussion </w:t>
                  </w:r>
                  <w:r w:rsidR="006A22DC">
                    <w:rPr>
                      <w:rFonts w:ascii="Arial" w:hAnsi="Arial" w:cs="Arial"/>
                    </w:rPr>
                    <w:t xml:space="preserve">of central </w:t>
                  </w:r>
                  <w:r w:rsidR="000A78DA">
                    <w:rPr>
                      <w:rFonts w:ascii="Arial" w:hAnsi="Arial" w:cs="Arial"/>
                    </w:rPr>
                    <w:t xml:space="preserve">tendency.  You have </w:t>
                  </w:r>
                  <w:r w:rsidR="004D3F55">
                    <w:rPr>
                      <w:rFonts w:ascii="Arial" w:hAnsi="Arial" w:cs="Arial"/>
                    </w:rPr>
                    <w:t xml:space="preserve">shown an </w:t>
                  </w:r>
                  <w:r w:rsidR="00F07E52">
                    <w:rPr>
                      <w:rFonts w:ascii="Arial" w:hAnsi="Arial" w:cs="Arial"/>
                    </w:rPr>
                    <w:t xml:space="preserve">understanding of the </w:t>
                  </w:r>
                  <w:r w:rsidR="00AA50A4">
                    <w:rPr>
                      <w:rFonts w:ascii="Arial" w:hAnsi="Arial" w:cs="Arial"/>
                    </w:rPr>
                    <w:t>use of mean, median, mode</w:t>
                  </w:r>
                  <w:r w:rsidR="00AB4738">
                    <w:rPr>
                      <w:rFonts w:ascii="Arial" w:hAnsi="Arial" w:cs="Arial"/>
                    </w:rPr>
                    <w:t xml:space="preserve"> to describe measures of </w:t>
                  </w:r>
                  <w:r w:rsidR="004F088F">
                    <w:rPr>
                      <w:rFonts w:ascii="Arial" w:hAnsi="Arial" w:cs="Arial"/>
                    </w:rPr>
                    <w:t>dispersion</w:t>
                  </w:r>
                  <w:r w:rsidR="00A710A9">
                    <w:rPr>
                      <w:rFonts w:ascii="Arial" w:hAnsi="Arial" w:cs="Arial"/>
                    </w:rPr>
                    <w:t xml:space="preserve">.  You could have </w:t>
                  </w:r>
                  <w:r w:rsidR="00A71EF1">
                    <w:rPr>
                      <w:rFonts w:ascii="Arial" w:hAnsi="Arial" w:cs="Arial"/>
                    </w:rPr>
                    <w:t>discussed, skew and the normal curve.</w:t>
                  </w:r>
                </w:p>
                <w:p w:rsidRPr="00890FE0" w:rsidR="004F088F" w:rsidP="003A5A80" w:rsidRDefault="004F088F" w14:paraId="1115AB17" w14:textId="6BC387D3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15602C" w:rsidP="003A5A80" w:rsidRDefault="00771DE3" w14:paraId="07515458" w14:textId="0EADEAF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15602C" w:rsidP="003A5A80" w:rsidRDefault="00A77913" w14:paraId="561D7647" w14:textId="0D9AF52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9A6F1F" w:rsidTr="009B0B2F" w14:paraId="5FBA3E1D" w14:textId="77777777">
              <w:trPr>
                <w:trHeight w:val="269"/>
              </w:trPr>
              <w:tc>
                <w:tcPr>
                  <w:tcW w:w="8675" w:type="dxa"/>
                  <w:vAlign w:val="center"/>
                </w:tcPr>
                <w:p w:rsidR="009A6F1F" w:rsidP="003A5A80" w:rsidRDefault="006D22A6" w14:paraId="576FF781" w14:textId="4CCFD76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1b </w:t>
                  </w:r>
                  <w:r w:rsidR="00B118F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–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Analyze</w:t>
                  </w:r>
                  <w:proofErr w:type="spellEnd"/>
                  <w:r w:rsidR="00B118F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variability and spread of data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5F02AB" w:rsidP="003A5A80" w:rsidRDefault="005F02AB" w14:paraId="1F2E8F59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5F02AB" w:rsidP="003A5A80" w:rsidRDefault="005F02AB" w14:paraId="07D9D111" w14:textId="749D23D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  <w:r w:rsidRPr="005F02AB">
                    <w:rPr>
                      <w:rFonts w:ascii="Arial" w:hAnsi="Arial" w:cs="Arial"/>
                    </w:rPr>
                    <w:t xml:space="preserve">ou have </w:t>
                  </w:r>
                  <w:r w:rsidR="008F3863">
                    <w:rPr>
                      <w:rFonts w:ascii="Arial" w:hAnsi="Arial" w:cs="Arial"/>
                    </w:rPr>
                    <w:t>shown some</w:t>
                  </w:r>
                  <w:r w:rsidRPr="005F02AB">
                    <w:rPr>
                      <w:rFonts w:ascii="Arial" w:hAnsi="Arial" w:cs="Arial"/>
                    </w:rPr>
                    <w:t xml:space="preserve"> understanding of the use of </w:t>
                  </w:r>
                  <w:r w:rsidR="004F088F">
                    <w:rPr>
                      <w:rFonts w:ascii="Arial" w:hAnsi="Arial" w:cs="Arial"/>
                    </w:rPr>
                    <w:t xml:space="preserve">range, </w:t>
                  </w:r>
                  <w:proofErr w:type="gramStart"/>
                  <w:r w:rsidR="004F088F">
                    <w:rPr>
                      <w:rFonts w:ascii="Arial" w:hAnsi="Arial" w:cs="Arial"/>
                    </w:rPr>
                    <w:t>variance</w:t>
                  </w:r>
                  <w:proofErr w:type="gramEnd"/>
                  <w:r w:rsidR="004F088F">
                    <w:rPr>
                      <w:rFonts w:ascii="Arial" w:hAnsi="Arial" w:cs="Arial"/>
                    </w:rPr>
                    <w:t xml:space="preserve"> and standard deviation</w:t>
                  </w:r>
                  <w:r w:rsidRPr="005F02AB">
                    <w:rPr>
                      <w:rFonts w:ascii="Arial" w:hAnsi="Arial" w:cs="Arial"/>
                    </w:rPr>
                    <w:t xml:space="preserve"> to describe measures of central tendency.  </w:t>
                  </w:r>
                </w:p>
                <w:p w:rsidR="004F088F" w:rsidP="003A5A80" w:rsidRDefault="004F088F" w14:paraId="4392175D" w14:textId="35C19468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9A6F1F" w:rsidP="003A5A80" w:rsidRDefault="00771DE3" w14:paraId="56971604" w14:textId="0543264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9A6F1F" w:rsidP="003A5A80" w:rsidRDefault="00DA79A0" w14:paraId="7D347004" w14:textId="64A41BE2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B118F8" w:rsidTr="009B0B2F" w14:paraId="127C6B5E" w14:textId="77777777">
              <w:trPr>
                <w:trHeight w:val="269"/>
              </w:trPr>
              <w:tc>
                <w:tcPr>
                  <w:tcW w:w="8675" w:type="dxa"/>
                  <w:vAlign w:val="center"/>
                </w:tcPr>
                <w:p w:rsidR="00B118F8" w:rsidP="003A5A80" w:rsidRDefault="00F57716" w14:paraId="69971C78" w14:textId="5C86BF0A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2a </w:t>
                  </w:r>
                  <w:r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–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r w:rsidR="00E075A1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Explain</w:t>
                  </w:r>
                  <w:r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significance of 75</w:t>
                  </w:r>
                  <w:r w:rsidRPr="00FA7800"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  <w:vertAlign w:val="superscript"/>
                    </w:rPr>
                    <w:t>th</w:t>
                  </w:r>
                  <w:r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percentile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4F088F" w:rsidP="003A5A80" w:rsidRDefault="004F088F" w14:paraId="6853420C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4F088F" w:rsidP="003A5A80" w:rsidRDefault="002469C2" w14:paraId="2CE15BEF" w14:textId="26A9DD8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given a </w:t>
                  </w:r>
                  <w:r w:rsidR="004F59B7">
                    <w:rPr>
                      <w:rFonts w:ascii="Arial" w:hAnsi="Arial" w:cs="Arial"/>
                    </w:rPr>
                    <w:t>brief</w:t>
                  </w:r>
                  <w:r>
                    <w:rPr>
                      <w:rFonts w:ascii="Arial" w:hAnsi="Arial" w:cs="Arial"/>
                    </w:rPr>
                    <w:t xml:space="preserve"> explanation</w:t>
                  </w:r>
                  <w:r w:rsidR="00883C03">
                    <w:rPr>
                      <w:rFonts w:ascii="Arial" w:hAnsi="Arial" w:cs="Arial"/>
                    </w:rPr>
                    <w:t xml:space="preserve"> of the significance of the 75</w:t>
                  </w:r>
                  <w:r w:rsidRPr="00883C03" w:rsidR="00883C03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="00883C03">
                    <w:rPr>
                      <w:rFonts w:ascii="Arial" w:hAnsi="Arial" w:cs="Arial"/>
                    </w:rPr>
                    <w:t xml:space="preserve"> </w:t>
                  </w:r>
                  <w:r w:rsidR="00416E46">
                    <w:rPr>
                      <w:rFonts w:ascii="Arial" w:hAnsi="Arial" w:cs="Arial"/>
                    </w:rPr>
                    <w:t>percentile</w:t>
                  </w:r>
                  <w:r w:rsidR="005539B2">
                    <w:rPr>
                      <w:rFonts w:ascii="Arial" w:hAnsi="Arial" w:cs="Arial"/>
                    </w:rPr>
                    <w:t xml:space="preserve">. </w:t>
                  </w:r>
                  <w:r w:rsidR="00AA666E">
                    <w:rPr>
                      <w:rFonts w:ascii="Arial" w:hAnsi="Arial" w:cs="Arial"/>
                    </w:rPr>
                    <w:t>however, you should also include the significance of the other quartiles and the interquartile range.</w:t>
                  </w:r>
                  <w:r w:rsidR="008874AA">
                    <w:rPr>
                      <w:rFonts w:ascii="Arial" w:hAnsi="Arial" w:cs="Arial"/>
                    </w:rPr>
                    <w:t xml:space="preserve">  </w:t>
                  </w:r>
                  <w:r w:rsidR="00780F7A">
                    <w:rPr>
                      <w:rFonts w:ascii="Arial" w:hAnsi="Arial" w:cs="Arial"/>
                    </w:rPr>
                    <w:t>You did not find the ‘value’ of sales at the 75</w:t>
                  </w:r>
                  <w:r w:rsidRPr="00780F7A" w:rsidR="00780F7A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="00780F7A">
                    <w:rPr>
                      <w:rFonts w:ascii="Arial" w:hAnsi="Arial" w:cs="Arial"/>
                    </w:rPr>
                    <w:t xml:space="preserve"> percentile</w:t>
                  </w:r>
                  <w:r w:rsidR="007160C8">
                    <w:rPr>
                      <w:rFonts w:ascii="Arial" w:hAnsi="Arial" w:cs="Arial"/>
                    </w:rPr>
                    <w:t>.  Using the formula =</w:t>
                  </w:r>
                  <w:proofErr w:type="gramStart"/>
                  <w:r w:rsidR="007160C8">
                    <w:rPr>
                      <w:rFonts w:ascii="Arial" w:hAnsi="Arial" w:cs="Arial"/>
                    </w:rPr>
                    <w:t>QUARTILE.INC  would</w:t>
                  </w:r>
                  <w:proofErr w:type="gramEnd"/>
                  <w:r w:rsidR="007160C8">
                    <w:rPr>
                      <w:rFonts w:ascii="Arial" w:hAnsi="Arial" w:cs="Arial"/>
                    </w:rPr>
                    <w:t xml:space="preserve"> have calculated this.</w:t>
                  </w:r>
                </w:p>
                <w:p w:rsidRPr="004F088F" w:rsidR="00883C03" w:rsidP="003A5A80" w:rsidRDefault="00883C03" w14:paraId="0B76CAD5" w14:textId="16B8656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="00B118F8" w:rsidP="003A5A80" w:rsidRDefault="00771DE3" w14:paraId="674FF217" w14:textId="199EB98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B118F8" w:rsidP="003A5A80" w:rsidRDefault="00A77913" w14:paraId="01075CB6" w14:textId="0CBB21E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5B5EC2" w:rsidTr="009B0B2F" w14:paraId="46890438" w14:textId="77777777">
              <w:trPr>
                <w:trHeight w:val="281"/>
              </w:trPr>
              <w:tc>
                <w:tcPr>
                  <w:tcW w:w="8675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F347B" w14:paraId="7C760064" w14:textId="30EA2E04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Inferential Statistics:</w:t>
                  </w:r>
                </w:p>
              </w:tc>
              <w:tc>
                <w:tcPr>
                  <w:tcW w:w="432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B5EC2" w14:paraId="55FA0705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3D0C7E" w14:paraId="73EC2D0B" w14:textId="00B74C8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3D0C7E">
                    <w:rPr>
                      <w:rFonts w:ascii="Arial" w:hAnsi="Arial" w:cs="Arial"/>
                      <w:b/>
                      <w:bCs/>
                      <w:color w:val="D9D9D9" w:themeColor="background1" w:themeShade="D9"/>
                      <w:sz w:val="14"/>
                      <w:szCs w:val="14"/>
                    </w:rPr>
                    <w:t>0</w:t>
                  </w:r>
                </w:p>
              </w:tc>
            </w:tr>
            <w:tr w:rsidRPr="00F52858" w:rsidR="00BA1E8F" w:rsidTr="009B0B2F" w14:paraId="1656054A" w14:textId="77777777">
              <w:trPr>
                <w:trHeight w:val="281"/>
              </w:trPr>
              <w:tc>
                <w:tcPr>
                  <w:tcW w:w="8675" w:type="dxa"/>
                  <w:vAlign w:val="center"/>
                </w:tcPr>
                <w:p w:rsidR="00BA1E8F" w:rsidP="003A5A80" w:rsidRDefault="00BA1E8F" w14:paraId="2CE900C2" w14:textId="385BC6D0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  <w:r w:rsidR="00063D0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b – interpret correlation coeff</w:t>
                  </w:r>
                  <w:r w:rsidR="0040287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icient value and strength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AA666E" w:rsidP="003A5A80" w:rsidRDefault="00AA666E" w14:paraId="777571D0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0E455E" w:rsidP="00213A4A" w:rsidRDefault="0068671D" w14:paraId="6CDCB32C" w14:textId="77777777">
                  <w:pPr>
                    <w:rPr>
                      <w:rStyle w:val="eop"/>
                      <w:rFonts w:ascii="Arial" w:hAnsi="Arial" w:cs="Arial"/>
                      <w:color w:val="000000"/>
                      <w:shd w:val="clear" w:color="auto" w:fill="FFFFFF"/>
                    </w:rPr>
                  </w:pPr>
                  <w:r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You have shown a good understanding of correlation analysis. You also demonstrate proficiency in the use of statistical software.</w:t>
                  </w:r>
                  <w:r>
                    <w:rPr>
                      <w:rStyle w:val="eop"/>
                      <w:rFonts w:ascii="Arial" w:hAnsi="Arial" w:cs="Arial"/>
                      <w:color w:val="000000"/>
                      <w:shd w:val="clear" w:color="auto" w:fill="FFFFFF"/>
                    </w:rPr>
                    <w:t> </w:t>
                  </w:r>
                </w:p>
                <w:p w:rsidRPr="00AA666E" w:rsidR="0068671D" w:rsidP="00213A4A" w:rsidRDefault="0068671D" w14:paraId="2576F918" w14:textId="5108CA38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BA1E8F" w:rsidP="003A5A80" w:rsidRDefault="00FB52EE" w14:paraId="603EDF3D" w14:textId="5105C676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BA1E8F" w:rsidP="003A5A80" w:rsidRDefault="00CC3D35" w14:paraId="670718F9" w14:textId="52A56AF6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6027E3" w:rsidTr="009B0B2F" w14:paraId="25B5FAFE" w14:textId="77777777">
              <w:trPr>
                <w:trHeight w:val="281"/>
              </w:trPr>
              <w:tc>
                <w:tcPr>
                  <w:tcW w:w="8675" w:type="dxa"/>
                  <w:vAlign w:val="center"/>
                </w:tcPr>
                <w:p w:rsidR="006027E3" w:rsidP="006027E3" w:rsidRDefault="006027E3" w14:paraId="798E41B6" w14:textId="33E6EDC8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4b – interpret – T-statistic, degrees of freedom and the p-value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0E455E" w:rsidP="006027E3" w:rsidRDefault="000E455E" w14:paraId="68091B54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0E455E" w:rsidP="006027E3" w:rsidRDefault="00944222" w14:paraId="0C8DEC92" w14:textId="771B1C6F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shown </w:t>
                  </w:r>
                  <w:r w:rsidR="0046553B">
                    <w:rPr>
                      <w:rFonts w:ascii="Arial" w:hAnsi="Arial" w:cs="Arial"/>
                    </w:rPr>
                    <w:t>some understanding of the concepts of using a T-Test</w:t>
                  </w:r>
                  <w:r w:rsidR="00CC3D35">
                    <w:rPr>
                      <w:rFonts w:ascii="Arial" w:hAnsi="Arial" w:cs="Arial"/>
                    </w:rPr>
                    <w:t>.  Y</w:t>
                  </w:r>
                  <w:r w:rsidR="00CF41A3">
                    <w:rPr>
                      <w:rFonts w:ascii="Arial" w:hAnsi="Arial" w:cs="Arial"/>
                    </w:rPr>
                    <w:t xml:space="preserve">ou </w:t>
                  </w:r>
                  <w:r w:rsidR="00CC3D35">
                    <w:rPr>
                      <w:rFonts w:ascii="Arial" w:hAnsi="Arial" w:cs="Arial"/>
                    </w:rPr>
                    <w:t xml:space="preserve">have also </w:t>
                  </w:r>
                  <w:proofErr w:type="gramStart"/>
                  <w:r w:rsidR="00CC3D35">
                    <w:rPr>
                      <w:rFonts w:ascii="Arial" w:hAnsi="Arial" w:cs="Arial"/>
                    </w:rPr>
                    <w:t xml:space="preserve">attempted </w:t>
                  </w:r>
                  <w:r w:rsidR="00CF41A3">
                    <w:rPr>
                      <w:rFonts w:ascii="Arial" w:hAnsi="Arial" w:cs="Arial"/>
                    </w:rPr>
                    <w:t xml:space="preserve"> </w:t>
                  </w:r>
                  <w:r w:rsidR="00CC3D35">
                    <w:rPr>
                      <w:rFonts w:ascii="Arial" w:hAnsi="Arial" w:cs="Arial"/>
                    </w:rPr>
                    <w:t>to</w:t>
                  </w:r>
                  <w:proofErr w:type="gramEnd"/>
                  <w:r w:rsidR="00CC3D35">
                    <w:rPr>
                      <w:rFonts w:ascii="Arial" w:hAnsi="Arial" w:cs="Arial"/>
                    </w:rPr>
                    <w:t xml:space="preserve"> </w:t>
                  </w:r>
                  <w:r w:rsidR="009422F2">
                    <w:rPr>
                      <w:rFonts w:ascii="Arial" w:hAnsi="Arial" w:cs="Arial"/>
                    </w:rPr>
                    <w:t xml:space="preserve">explain </w:t>
                  </w:r>
                  <w:r w:rsidR="00CF41A3">
                    <w:rPr>
                      <w:rFonts w:ascii="Arial" w:hAnsi="Arial" w:cs="Arial"/>
                    </w:rPr>
                    <w:t>the</w:t>
                  </w:r>
                  <w:r w:rsidR="00903404">
                    <w:rPr>
                      <w:rFonts w:ascii="Arial" w:hAnsi="Arial" w:cs="Arial"/>
                    </w:rPr>
                    <w:t xml:space="preserve"> purpose and meaning of the </w:t>
                  </w:r>
                  <w:r w:rsidR="00F82DFB">
                    <w:rPr>
                      <w:rFonts w:ascii="Arial" w:hAnsi="Arial" w:cs="Arial"/>
                    </w:rPr>
                    <w:t>p-value</w:t>
                  </w:r>
                  <w:r w:rsidR="00C443ED">
                    <w:rPr>
                      <w:rFonts w:ascii="Arial" w:hAnsi="Arial" w:cs="Arial"/>
                    </w:rPr>
                    <w:t xml:space="preserve"> </w:t>
                  </w:r>
                  <w:r w:rsidR="009422F2">
                    <w:rPr>
                      <w:rFonts w:ascii="Arial" w:hAnsi="Arial" w:cs="Arial"/>
                    </w:rPr>
                    <w:t>and</w:t>
                  </w:r>
                  <w:r w:rsidR="00C443ED">
                    <w:rPr>
                      <w:rFonts w:ascii="Arial" w:hAnsi="Arial" w:cs="Arial"/>
                    </w:rPr>
                    <w:t xml:space="preserve"> the degrees of freedom.</w:t>
                  </w:r>
                </w:p>
                <w:p w:rsidRPr="000E455E" w:rsidR="00CB7C82" w:rsidP="006027E3" w:rsidRDefault="00CB7C82" w14:paraId="3ABD03CF" w14:textId="54A8A2C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6027E3" w:rsidP="006027E3" w:rsidRDefault="00FB52EE" w14:paraId="0047F31F" w14:textId="1A8A13E2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6027E3" w:rsidP="006027E3" w:rsidRDefault="009422F2" w14:paraId="63469459" w14:textId="6267EDD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2.5</w:t>
                  </w:r>
                </w:p>
              </w:tc>
            </w:tr>
            <w:tr w:rsidRPr="00F52858" w:rsidR="00275F1B" w:rsidTr="009B0B2F" w14:paraId="34EF6CC8" w14:textId="77777777">
              <w:trPr>
                <w:trHeight w:val="281"/>
              </w:trPr>
              <w:tc>
                <w:tcPr>
                  <w:tcW w:w="8675" w:type="dxa"/>
                </w:tcPr>
                <w:p w:rsidR="00275F1B" w:rsidP="00275F1B" w:rsidRDefault="00275F1B" w14:paraId="773C2F72" w14:textId="51B662E4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</w:tcPr>
                <w:p w:rsidR="00275F1B" w:rsidP="00275F1B" w:rsidRDefault="00275F1B" w14:paraId="5AF5288A" w14:textId="1E94E8D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596" w:type="dxa"/>
                </w:tcPr>
                <w:p w:rsidRPr="00F52858" w:rsidR="00275F1B" w:rsidP="00275F1B" w:rsidRDefault="00275F1B" w14:paraId="0A21275A" w14:textId="5D8513B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6027E3" w:rsidTr="009B0B2F" w14:paraId="32C8E0F7" w14:textId="77777777">
              <w:trPr>
                <w:trHeight w:val="269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6027E3" w:rsidP="006027E3" w:rsidRDefault="006027E3" w14:paraId="1173B0B0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596" w:type="dxa"/>
                  <w:shd w:val="clear" w:color="auto" w:fill="FFF2CC" w:themeFill="accent4" w:themeFillTint="33"/>
                  <w:vAlign w:val="center"/>
                </w:tcPr>
                <w:p w:rsidRPr="00F52858" w:rsidR="006027E3" w:rsidP="006027E3" w:rsidRDefault="003D0C7E" w14:paraId="1E4E0956" w14:textId="69102DB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9422F2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11.5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630389DD" w14:textId="3D68E7B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5B5EC2" w:rsidP="005B5EC2" w:rsidRDefault="009422F2" w14:paraId="601B53CD" w14:textId="12F6DA40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11.5</w:t>
            </w:r>
          </w:p>
        </w:tc>
      </w:tr>
      <w:tr w:rsidRPr="00A406E5" w:rsidR="005B5EC2" w:rsidTr="1569C377" w14:paraId="0CB2D689" w14:textId="77777777">
        <w:trPr>
          <w:trHeight w:val="6732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03EEBA3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37A9EB40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1569C377" w14:paraId="08B3F855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9B0B2F" w:rsidR="005B5EC2" w:rsidP="009B0B2F" w:rsidRDefault="005B5EC2" w14:paraId="11AB7C88" w14:textId="26DDC2B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6071CC35" w14:textId="653A2CE6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4"/>
                <w:szCs w:val="6"/>
              </w:rPr>
              <w:t>0</w:t>
            </w:r>
          </w:p>
        </w:tc>
      </w:tr>
      <w:tr w:rsidRPr="00A406E5" w:rsidR="005B5EC2" w:rsidTr="1569C377" w14:paraId="40B3001B" w14:textId="77777777">
        <w:trPr>
          <w:trHeight w:val="408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5B5EC2" w:rsidP="003A5A80" w:rsidRDefault="005B5EC2" w14:paraId="0A9C4B61" w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B92B4C">
              <w:rPr>
                <w:rFonts w:ascii="Arial" w:hAnsi="Arial" w:cs="Arial"/>
                <w:sz w:val="14"/>
                <w:szCs w:val="14"/>
              </w:rPr>
              <w:t>apply</w:t>
            </w:r>
            <w:r>
              <w:rPr>
                <w:rFonts w:ascii="Arial" w:hAnsi="Arial" w:cs="Arial"/>
                <w:sz w:val="14"/>
                <w:szCs w:val="14"/>
              </w:rPr>
              <w:t>ing</w:t>
            </w:r>
            <w:r w:rsidRPr="00B92B4C">
              <w:rPr>
                <w:rFonts w:ascii="Arial" w:hAnsi="Arial" w:cs="Arial"/>
                <w:sz w:val="14"/>
                <w:szCs w:val="14"/>
              </w:rPr>
              <w:t xml:space="preserve"> statistical reasoning to draw logical conclusions and make informed decisions based on the analysis results.</w:t>
            </w:r>
          </w:p>
          <w:p w:rsidR="005B5EC2" w:rsidP="003A5A80" w:rsidRDefault="005B5EC2" w14:paraId="242039E5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W w:w="9764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657"/>
            </w:tblGrid>
            <w:tr w:rsidRPr="00F52858" w:rsidR="00F311BA" w:rsidTr="009B0B2F" w14:paraId="18CB9F83" w14:textId="77777777">
              <w:trPr>
                <w:trHeight w:val="257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630D52A0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D31ED8" w14:paraId="290479B1" w14:textId="140CCF2F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  <w:r w:rsidR="00A37D3E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57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2BBD50A5" w14:textId="49C171F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5B5EC2" w:rsidTr="009B0B2F" w14:paraId="0BF5D2F4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="005B5EC2" w:rsidP="003A5A80" w:rsidRDefault="009015D4" w14:paraId="09424719" w14:textId="46831924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1c</w:t>
                  </w:r>
                  <w:r w:rsidR="00633AF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– Evaluate the impact</w:t>
                  </w:r>
                  <w:r w:rsidR="00612F0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of outliers on the overall analysis</w:t>
                  </w:r>
                  <w:r w:rsidR="00E3071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and </w:t>
                  </w:r>
                  <w:r w:rsidR="004221C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decision-making.</w:t>
                  </w:r>
                </w:p>
                <w:p w:rsidR="00621F4E" w:rsidP="003A5A80" w:rsidRDefault="00621F4E" w14:paraId="3FF073B6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621F4E" w:rsidR="00F13517" w:rsidP="003A5A80" w:rsidRDefault="00F13517" w14:paraId="1DBFCF47" w14:textId="65D6E862">
                  <w:pPr>
                    <w:rPr>
                      <w:rFonts w:ascii="Arial" w:hAnsi="Arial" w:cs="Arial"/>
                    </w:rPr>
                  </w:pPr>
                  <w:r w:rsidRPr="00621F4E">
                    <w:rPr>
                      <w:rFonts w:ascii="Arial" w:hAnsi="Arial" w:cs="Arial"/>
                    </w:rPr>
                    <w:t xml:space="preserve">A </w:t>
                  </w:r>
                  <w:r w:rsidR="003B38CB">
                    <w:rPr>
                      <w:rFonts w:ascii="Arial" w:hAnsi="Arial" w:cs="Arial"/>
                    </w:rPr>
                    <w:t>sufficient</w:t>
                  </w:r>
                  <w:r w:rsidRPr="00621F4E">
                    <w:rPr>
                      <w:rFonts w:ascii="Arial" w:hAnsi="Arial" w:cs="Arial"/>
                    </w:rPr>
                    <w:t xml:space="preserve"> analysis</w:t>
                  </w:r>
                  <w:r w:rsidRPr="00621F4E" w:rsidR="003E34FB">
                    <w:rPr>
                      <w:rFonts w:ascii="Arial" w:hAnsi="Arial" w:cs="Arial"/>
                    </w:rPr>
                    <w:t xml:space="preserve"> of the impact of potential outliers –</w:t>
                  </w:r>
                  <w:r w:rsidR="008038FD">
                    <w:rPr>
                      <w:rStyle w:val="normaltextrun"/>
                      <w:color w:val="000000"/>
                      <w:shd w:val="clear" w:color="auto" w:fill="FFFFFF"/>
                    </w:rPr>
                    <w:t xml:space="preserve"> </w:t>
                  </w:r>
                  <w:r w:rsidR="00D16FD3">
                    <w:rPr>
                      <w:rFonts w:ascii="Arial" w:hAnsi="Arial" w:cs="Arial"/>
                    </w:rPr>
                    <w:t>Y</w:t>
                  </w:r>
                  <w:r w:rsidRPr="00621F4E" w:rsidR="003E34FB">
                    <w:rPr>
                      <w:rFonts w:ascii="Arial" w:hAnsi="Arial" w:cs="Arial"/>
                    </w:rPr>
                    <w:t xml:space="preserve">ou have shown that you </w:t>
                  </w:r>
                  <w:r w:rsidR="006F79DD">
                    <w:rPr>
                      <w:rFonts w:ascii="Arial" w:hAnsi="Arial" w:cs="Arial"/>
                    </w:rPr>
                    <w:t>can apply statistical reasoning</w:t>
                  </w:r>
                  <w:r w:rsidR="0060339A">
                    <w:rPr>
                      <w:rFonts w:ascii="Arial" w:hAnsi="Arial" w:cs="Arial"/>
                    </w:rPr>
                    <w:t xml:space="preserve"> to draw logical and informed </w:t>
                  </w:r>
                  <w:r w:rsidR="00544634">
                    <w:rPr>
                      <w:rFonts w:ascii="Arial" w:hAnsi="Arial" w:cs="Arial"/>
                    </w:rPr>
                    <w:t>decisions based on the analysis results.</w:t>
                  </w:r>
                  <w:r w:rsidR="008038FD">
                    <w:rPr>
                      <w:rFonts w:ascii="Arial" w:hAnsi="Arial" w:cs="Arial"/>
                    </w:rPr>
                    <w:t xml:space="preserve"> Although you failed to give the value of sales at the 75</w:t>
                  </w:r>
                  <w:r w:rsidRPr="008038FD" w:rsidR="008038FD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="008038FD">
                    <w:rPr>
                      <w:rFonts w:ascii="Arial" w:hAnsi="Arial" w:cs="Arial"/>
                    </w:rPr>
                    <w:t xml:space="preserve"> percentile – this has skewed your analysis</w:t>
                  </w:r>
                  <w:r w:rsidR="00F13FE1">
                    <w:rPr>
                      <w:rFonts w:ascii="Arial" w:hAnsi="Arial" w:cs="Arial"/>
                    </w:rPr>
                    <w:t>.</w:t>
                  </w:r>
                  <w:r w:rsidR="008038FD">
                    <w:rPr>
                      <w:rFonts w:ascii="Arial" w:hAnsi="Arial" w:cs="Arial"/>
                    </w:rPr>
                    <w:t xml:space="preserve"> </w:t>
                  </w:r>
                </w:p>
                <w:p w:rsidRPr="00612F02" w:rsidR="00612F02" w:rsidP="003A5A80" w:rsidRDefault="00612F02" w14:paraId="232AF754" w14:textId="7EE42C0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5B5EC2" w:rsidP="003A5A80" w:rsidRDefault="00FB52EE" w14:paraId="56B328B3" w14:textId="1DB1D9D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5B5EC2" w:rsidP="003A5A80" w:rsidRDefault="00F13FE1" w14:paraId="322D3923" w14:textId="21A5C64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1.5</w:t>
                  </w:r>
                </w:p>
              </w:tc>
            </w:tr>
            <w:tr w:rsidRPr="00F52858" w:rsidR="009015D4" w:rsidTr="009B0B2F" w14:paraId="75D1B65C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="009015D4" w:rsidP="003A5A80" w:rsidRDefault="009015D4" w14:paraId="793CFAEA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2c</w:t>
                  </w:r>
                  <w:r w:rsidR="004246A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– Discuss the implications of the </w:t>
                  </w:r>
                  <w:r w:rsidR="00350AF7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findings of stores that perform better than the 75</w:t>
                  </w:r>
                  <w:r w:rsidRPr="00350AF7" w:rsidR="00350AF7">
                    <w:rPr>
                      <w:rFonts w:ascii="Arial" w:hAnsi="Arial" w:cs="Arial"/>
                      <w:b/>
                      <w:bCs/>
                      <w:sz w:val="14"/>
                      <w:szCs w:val="14"/>
                      <w:vertAlign w:val="superscript"/>
                    </w:rPr>
                    <w:t>th</w:t>
                  </w:r>
                  <w:r w:rsidR="00350AF7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r w:rsidR="00135B31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percentile.</w:t>
                  </w:r>
                </w:p>
                <w:p w:rsidR="00135B31" w:rsidP="003A5A80" w:rsidRDefault="00135B31" w14:paraId="5AB412A7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135B31" w:rsidP="003A5A80" w:rsidRDefault="0090508F" w14:paraId="4FD123EF" w14:textId="6FB412EA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Your findings are incorrect, however, you have </w:t>
                  </w:r>
                  <w:r w:rsidR="00E2798A">
                    <w:rPr>
                      <w:rFonts w:ascii="Arial" w:hAnsi="Arial" w:cs="Arial"/>
                    </w:rPr>
                    <w:t>provided</w:t>
                  </w:r>
                  <w:r w:rsidR="003E4D4D">
                    <w:rPr>
                      <w:rFonts w:ascii="Arial" w:hAnsi="Arial" w:cs="Arial"/>
                    </w:rPr>
                    <w:t xml:space="preserve"> the analysis and </w:t>
                  </w:r>
                  <w:r w:rsidR="00A97155">
                    <w:rPr>
                      <w:rFonts w:ascii="Arial" w:hAnsi="Arial" w:cs="Arial"/>
                    </w:rPr>
                    <w:t>discuss</w:t>
                  </w:r>
                  <w:r w:rsidR="00164E10">
                    <w:rPr>
                      <w:rFonts w:ascii="Arial" w:hAnsi="Arial" w:cs="Arial"/>
                    </w:rPr>
                    <w:t>ed sales strategies</w:t>
                  </w:r>
                  <w:r w:rsidR="00A23DC1">
                    <w:rPr>
                      <w:rFonts w:ascii="Arial" w:hAnsi="Arial" w:cs="Arial"/>
                    </w:rPr>
                    <w:t xml:space="preserve"> </w:t>
                  </w:r>
                  <w:r w:rsidR="0081638C">
                    <w:rPr>
                      <w:rFonts w:ascii="Arial" w:hAnsi="Arial" w:cs="Arial"/>
                    </w:rPr>
                    <w:t>for the company</w:t>
                  </w:r>
                  <w:r w:rsidR="00164E10">
                    <w:rPr>
                      <w:rFonts w:ascii="Arial" w:hAnsi="Arial" w:cs="Arial"/>
                    </w:rPr>
                    <w:t>.</w:t>
                  </w:r>
                </w:p>
                <w:p w:rsidRPr="00E730C4" w:rsidR="00CB7C82" w:rsidP="003A5A80" w:rsidRDefault="00CB7C82" w14:paraId="78ABF8A7" w14:textId="586090A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9015D4" w:rsidP="003A5A80" w:rsidRDefault="00201A5E" w14:paraId="786F19D9" w14:textId="637359A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lastRenderedPageBreak/>
                    <w:t>4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9015D4" w:rsidP="003A5A80" w:rsidRDefault="00270228" w14:paraId="593F8B59" w14:textId="65C92E6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9015D4" w:rsidTr="009B0B2F" w14:paraId="11DF7E73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="009015D4" w:rsidP="003A5A80" w:rsidRDefault="009015D4" w14:paraId="3888714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3c</w:t>
                  </w:r>
                  <w:r w:rsidR="006E3AF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– Provide recommendations to improve</w:t>
                  </w:r>
                  <w:r w:rsidR="00CB7C8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customer ratings and sales performance.</w:t>
                  </w:r>
                </w:p>
                <w:p w:rsidR="00CB7C82" w:rsidP="003A5A80" w:rsidRDefault="00CB7C82" w14:paraId="06325D93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CB7C82" w:rsidP="003A5A80" w:rsidRDefault="00222D91" w14:paraId="300D75C1" w14:textId="0B94D082">
                  <w:pPr>
                    <w:rPr>
                      <w:rFonts w:ascii="Arial" w:hAnsi="Arial" w:cs="Arial"/>
                    </w:rPr>
                  </w:pPr>
                  <w:r w:rsidRPr="001E5AD3">
                    <w:rPr>
                      <w:rFonts w:ascii="Arial" w:hAnsi="Arial" w:cs="Arial"/>
                    </w:rPr>
                    <w:t xml:space="preserve">You have provided </w:t>
                  </w:r>
                  <w:r w:rsidRPr="001E5AD3" w:rsidR="00D067FE">
                    <w:rPr>
                      <w:rFonts w:ascii="Arial" w:hAnsi="Arial" w:cs="Arial"/>
                    </w:rPr>
                    <w:t>some</w:t>
                  </w:r>
                  <w:r w:rsidR="007C1784">
                    <w:rPr>
                      <w:rFonts w:ascii="Arial" w:hAnsi="Arial" w:cs="Arial"/>
                    </w:rPr>
                    <w:t xml:space="preserve"> </w:t>
                  </w:r>
                  <w:r w:rsidR="00023913">
                    <w:rPr>
                      <w:rFonts w:ascii="Arial" w:hAnsi="Arial" w:cs="Arial"/>
                    </w:rPr>
                    <w:t xml:space="preserve">brief </w:t>
                  </w:r>
                  <w:r w:rsidRPr="001E5AD3" w:rsidR="001E5AD3">
                    <w:rPr>
                      <w:rFonts w:ascii="Arial" w:hAnsi="Arial" w:cs="Arial"/>
                    </w:rPr>
                    <w:t>recommendations</w:t>
                  </w:r>
                  <w:r w:rsidRPr="001E5AD3" w:rsidR="00D067FE">
                    <w:rPr>
                      <w:rFonts w:ascii="Arial" w:hAnsi="Arial" w:cs="Arial"/>
                    </w:rPr>
                    <w:t xml:space="preserve"> to </w:t>
                  </w:r>
                  <w:r w:rsidR="00023913">
                    <w:rPr>
                      <w:rFonts w:ascii="Arial" w:hAnsi="Arial" w:cs="Arial"/>
                    </w:rPr>
                    <w:t>improve ratings and sales</w:t>
                  </w:r>
                  <w:r w:rsidRPr="001E5AD3" w:rsidR="001E5AD3">
                    <w:rPr>
                      <w:rFonts w:ascii="Arial" w:hAnsi="Arial" w:cs="Arial"/>
                    </w:rPr>
                    <w:t xml:space="preserve"> </w:t>
                  </w:r>
                  <w:r w:rsidR="00023913">
                    <w:rPr>
                      <w:rFonts w:ascii="Arial" w:hAnsi="Arial" w:cs="Arial"/>
                    </w:rPr>
                    <w:t>performance</w:t>
                  </w:r>
                  <w:r w:rsidR="00567053">
                    <w:rPr>
                      <w:rFonts w:ascii="Arial" w:hAnsi="Arial" w:cs="Arial"/>
                    </w:rPr>
                    <w:t>.</w:t>
                  </w:r>
                </w:p>
                <w:p w:rsidRPr="001E5AD3" w:rsidR="00567053" w:rsidP="003A5A80" w:rsidRDefault="00567053" w14:paraId="225C9CD4" w14:textId="65C9B460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9015D4" w:rsidP="003A5A80" w:rsidRDefault="00201A5E" w14:paraId="55F92829" w14:textId="31C3888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9015D4" w:rsidP="003A5A80" w:rsidRDefault="001B4FCF" w14:paraId="5286A11C" w14:textId="6B8856B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5B5EC2" w:rsidTr="009B0B2F" w14:paraId="1C11BE0D" w14:textId="77777777">
              <w:trPr>
                <w:trHeight w:val="268"/>
              </w:trPr>
              <w:tc>
                <w:tcPr>
                  <w:tcW w:w="8675" w:type="dxa"/>
                  <w:vAlign w:val="center"/>
                </w:tcPr>
                <w:p w:rsidR="005B5EC2" w:rsidP="00C5130C" w:rsidRDefault="00C5130C" w14:paraId="2190B02F" w14:textId="717D7AA9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C5130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4c – Discuss implication of </w:t>
                  </w:r>
                  <w:r w:rsidR="00763EDA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the </w:t>
                  </w:r>
                  <w:r w:rsidR="00F2243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t-test results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r w:rsidR="00580E0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and suggest</w:t>
                  </w:r>
                  <w:r w:rsidR="002B23A1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possible</w:t>
                  </w:r>
                  <w:r w:rsidR="000A75A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actions for the company</w:t>
                  </w:r>
                  <w:r w:rsidR="00580E0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567053" w:rsidP="00C5130C" w:rsidRDefault="00567053" w14:paraId="611C8E91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5C3958" w:rsidP="00C5130C" w:rsidRDefault="00F22436" w14:paraId="0DCB6493" w14:textId="7777777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given a </w:t>
                  </w:r>
                  <w:r w:rsidR="001E15BD">
                    <w:rPr>
                      <w:rFonts w:ascii="Arial" w:hAnsi="Arial" w:cs="Arial"/>
                    </w:rPr>
                    <w:t>brief</w:t>
                  </w:r>
                  <w:r>
                    <w:rPr>
                      <w:rFonts w:ascii="Arial" w:hAnsi="Arial" w:cs="Arial"/>
                    </w:rPr>
                    <w:t xml:space="preserve"> discussion on the implication of your </w:t>
                  </w:r>
                  <w:r w:rsidR="00E45AC1">
                    <w:rPr>
                      <w:rFonts w:ascii="Arial" w:hAnsi="Arial" w:cs="Arial"/>
                    </w:rPr>
                    <w:t>findings</w:t>
                  </w:r>
                  <w:r>
                    <w:rPr>
                      <w:rFonts w:ascii="Arial" w:hAnsi="Arial" w:cs="Arial"/>
                    </w:rPr>
                    <w:t xml:space="preserve">.  You </w:t>
                  </w:r>
                  <w:r w:rsidR="00E45AC1">
                    <w:rPr>
                      <w:rFonts w:ascii="Arial" w:hAnsi="Arial" w:cs="Arial"/>
                    </w:rPr>
                    <w:t>provided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="005C3958">
                    <w:rPr>
                      <w:rFonts w:ascii="Arial" w:hAnsi="Arial" w:cs="Arial"/>
                    </w:rPr>
                    <w:t>some</w:t>
                  </w:r>
                  <w:r w:rsidR="00ED3AF0">
                    <w:rPr>
                      <w:rFonts w:ascii="Arial" w:hAnsi="Arial" w:cs="Arial"/>
                    </w:rPr>
                    <w:t xml:space="preserve"> actions that the </w:t>
                  </w:r>
                  <w:r w:rsidR="00481F0B">
                    <w:rPr>
                      <w:rFonts w:ascii="Arial" w:hAnsi="Arial" w:cs="Arial"/>
                    </w:rPr>
                    <w:t>company could utilise.</w:t>
                  </w:r>
                  <w:r w:rsidR="00667304">
                    <w:rPr>
                      <w:rFonts w:ascii="Arial" w:hAnsi="Arial" w:cs="Arial"/>
                    </w:rPr>
                    <w:t xml:space="preserve"> </w:t>
                  </w:r>
                </w:p>
                <w:p w:rsidR="00567053" w:rsidP="00C5130C" w:rsidRDefault="00667304" w14:paraId="2A3C81BB" w14:textId="7AAB042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Closing rural stores </w:t>
                  </w:r>
                  <w:r w:rsidR="005D0A21">
                    <w:rPr>
                      <w:rFonts w:ascii="Arial" w:hAnsi="Arial" w:cs="Arial"/>
                    </w:rPr>
                    <w:t>is not a good recommendation to the management team</w:t>
                  </w:r>
                  <w:r w:rsidR="004E1876">
                    <w:rPr>
                      <w:rFonts w:ascii="Arial" w:hAnsi="Arial" w:cs="Arial"/>
                    </w:rPr>
                    <w:t xml:space="preserve"> – especially as you have not shown that the rural stores are under preforming. </w:t>
                  </w:r>
                  <w:r w:rsidR="009467F0">
                    <w:rPr>
                      <w:rFonts w:ascii="Arial" w:hAnsi="Arial" w:cs="Arial"/>
                    </w:rPr>
                    <w:t>You have not given any statistical evidence to support this</w:t>
                  </w:r>
                  <w:r w:rsidR="00DD7F56">
                    <w:rPr>
                      <w:rFonts w:ascii="Arial" w:hAnsi="Arial" w:cs="Arial"/>
                    </w:rPr>
                    <w:t>.</w:t>
                  </w:r>
                  <w:r w:rsidR="00270228">
                    <w:rPr>
                      <w:rFonts w:ascii="Arial" w:hAnsi="Arial" w:cs="Arial"/>
                    </w:rPr>
                    <w:t xml:space="preserve">  T</w:t>
                  </w:r>
                  <w:r w:rsidR="001B4FCF">
                    <w:rPr>
                      <w:rFonts w:ascii="Arial" w:hAnsi="Arial" w:cs="Arial"/>
                    </w:rPr>
                    <w:t>here isn’t enough data about the stores to calculate this.</w:t>
                  </w:r>
                </w:p>
                <w:p w:rsidRPr="00567053" w:rsidR="00481F0B" w:rsidP="00C5130C" w:rsidRDefault="00481F0B" w14:paraId="2ED690B7" w14:textId="265324C9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5B5EC2" w:rsidP="003A5A80" w:rsidRDefault="001F2355" w14:paraId="70AA88F2" w14:textId="273705D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5B5EC2" w:rsidP="003A5A80" w:rsidRDefault="001B4FCF" w14:paraId="59548F7E" w14:textId="590EFC6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5B5EC2" w:rsidTr="009B0B2F" w14:paraId="3E9199FF" w14:textId="77777777">
              <w:trPr>
                <w:trHeight w:val="257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B5EC2" w14:paraId="5EC379AE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657" w:type="dxa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C11998" w14:paraId="0C1FE49A" w14:textId="3A9400E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5C3958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8.5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7B4A77A4" w14:textId="112319A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5B5EC2" w:rsidP="005B5EC2" w:rsidRDefault="005C3958" w14:paraId="1D938DC8" w14:textId="35F03DD9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lastRenderedPageBreak/>
              <w:t>8</w:t>
            </w:r>
            <w:r w:rsidR="001B4FCF">
              <w:rPr>
                <w:rFonts w:ascii="Arial" w:hAnsi="Arial" w:cs="Arial"/>
                <w:sz w:val="36"/>
                <w:szCs w:val="22"/>
              </w:rPr>
              <w:t>.5</w:t>
            </w:r>
          </w:p>
        </w:tc>
      </w:tr>
      <w:tr w:rsidRPr="00A406E5" w:rsidR="005B5EC2" w:rsidTr="1569C377" w14:paraId="2400EA4C" w14:textId="77777777">
        <w:trPr>
          <w:trHeight w:val="1059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2E17EC7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73050E42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1569C377" w14:paraId="3532C8CC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A406E5" w:rsidR="005B5EC2" w:rsidP="009B0B2F" w:rsidRDefault="005B5EC2" w14:paraId="0F52200B" w14:textId="6873D681">
            <w:pPr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1CA3063B" w14:textId="03D95F3B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4"/>
                <w:szCs w:val="6"/>
              </w:rPr>
              <w:t>0</w:t>
            </w:r>
          </w:p>
        </w:tc>
      </w:tr>
      <w:tr w:rsidRPr="00A406E5" w:rsidR="005B5EC2" w:rsidTr="1569C377" w14:paraId="5DF83E04" w14:textId="77777777">
        <w:trPr>
          <w:trHeight w:val="407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F06892" w:rsidR="005B5EC2" w:rsidP="003A5A80" w:rsidRDefault="005B5EC2" w14:paraId="70256D0D" w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F06892">
              <w:rPr>
                <w:rFonts w:ascii="Arial" w:hAnsi="Arial" w:cs="Arial"/>
                <w:sz w:val="14"/>
                <w:szCs w:val="14"/>
              </w:rPr>
              <w:t xml:space="preserve">Proficiently managing and </w:t>
            </w:r>
            <w:proofErr w:type="spellStart"/>
            <w:r w:rsidRPr="00F06892">
              <w:rPr>
                <w:rFonts w:ascii="Arial" w:hAnsi="Arial" w:cs="Arial"/>
                <w:sz w:val="14"/>
                <w:szCs w:val="14"/>
              </w:rPr>
              <w:t>analyzing</w:t>
            </w:r>
            <w:proofErr w:type="spellEnd"/>
            <w:r w:rsidRPr="00F06892">
              <w:rPr>
                <w:rFonts w:ascii="Arial" w:hAnsi="Arial" w:cs="Arial"/>
                <w:sz w:val="14"/>
                <w:szCs w:val="14"/>
              </w:rPr>
              <w:t xml:space="preserve"> data, applying appropriate statistical techniques, and presenting findings in a clear and visually appealing manner.</w:t>
            </w:r>
          </w:p>
          <w:p w:rsidRPr="00F52858" w:rsidR="005B5EC2" w:rsidP="003A5A80" w:rsidRDefault="005B5EC2" w14:paraId="0BBD65F2" w14:textId="777777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tbl>
            <w:tblPr>
              <w:tblStyle w:val="TableGrid"/>
              <w:tblW w:w="9712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376"/>
              <w:gridCol w:w="661"/>
            </w:tblGrid>
            <w:tr w:rsidRPr="00F52858" w:rsidR="00521AAA" w:rsidTr="009B0B2F" w14:paraId="711CDA93" w14:textId="77777777">
              <w:trPr>
                <w:trHeight w:val="254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521AAA" w:rsidP="003A5A80" w:rsidRDefault="00521AAA" w14:paraId="3C8742DD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375" w:type="dxa"/>
                  <w:shd w:val="clear" w:color="auto" w:fill="FFF2CC" w:themeFill="accent4" w:themeFillTint="33"/>
                  <w:vAlign w:val="center"/>
                </w:tcPr>
                <w:p w:rsidRPr="00F52858" w:rsidR="00521AAA" w:rsidP="003A5A80" w:rsidRDefault="00521AAA" w14:paraId="1AA4A92E" w14:textId="02719251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45</w:t>
                  </w:r>
                </w:p>
              </w:tc>
              <w:tc>
                <w:tcPr>
                  <w:tcW w:w="661" w:type="dxa"/>
                  <w:shd w:val="clear" w:color="auto" w:fill="FFF2CC" w:themeFill="accent4" w:themeFillTint="33"/>
                  <w:vAlign w:val="center"/>
                </w:tcPr>
                <w:p w:rsidRPr="00F52858" w:rsidR="00521AAA" w:rsidP="003A5A80" w:rsidRDefault="00521AAA" w14:paraId="39FB19E3" w14:textId="5A06E4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465EC5" w:rsidTr="009B0B2F" w14:paraId="53DD81FE" w14:textId="5567A76A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Pr="00F52858" w:rsidR="00465EC5" w:rsidP="00190D6D" w:rsidRDefault="00465EC5" w14:paraId="52CEAE48" w14:textId="4E49D16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1a – Calculated the mean, median, and mode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11931D73" w14:textId="1D60630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5C3958" w14:paraId="048E7DD4" w14:textId="5C81867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465EC5" w:rsidTr="009B0B2F" w14:paraId="2DC0BAB2" w14:textId="657BC52B">
              <w:trPr>
                <w:trHeight w:val="266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7EFEEEDB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1b – Computed the range, variance, and standard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deviation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2A629E" w:rsidP="003A5A80" w:rsidRDefault="002A629E" w14:paraId="446C2454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2A629E" w:rsidR="002A629E" w:rsidP="003A5A80" w:rsidRDefault="00A26238" w14:paraId="4B6A4990" w14:textId="1827F2A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There are some discrepancies in the calculation</w:t>
                  </w:r>
                  <w:r w:rsidR="00633D34">
                    <w:rPr>
                      <w:rFonts w:ascii="Arial" w:hAnsi="Arial" w:cs="Arial"/>
                    </w:rPr>
                    <w:t>s</w:t>
                  </w:r>
                  <w:r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73D0D678" w14:textId="15C42E1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633D34" w14:paraId="5847E00E" w14:textId="4F9573C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465EC5" w:rsidTr="009B0B2F" w14:paraId="51D5E09B" w14:textId="0F61C3A4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Pr="00F52858" w:rsidR="00465EC5" w:rsidP="003A5A80" w:rsidRDefault="00465EC5" w14:paraId="05F4A89A" w14:textId="6A275055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1c – Identify potential outliers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55C7174E" w14:textId="22289EF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6D55A5" w14:paraId="349B26BF" w14:textId="522E290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465EC5" w:rsidTr="009B0B2F" w14:paraId="17C37AE1" w14:textId="78CE1964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525F5CE9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2a - Calculate the 75th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percentile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ED2B1D" w:rsidP="003A5A80" w:rsidRDefault="00ED2B1D" w14:paraId="4BF2247C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F52858" w:rsidR="00ED2B1D" w:rsidP="003A5A80" w:rsidRDefault="00ED2B1D" w14:paraId="3148DE13" w14:textId="0A53A6BD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Y</w:t>
                  </w:r>
                  <w:r w:rsidRPr="00DA0B2D">
                    <w:rPr>
                      <w:rFonts w:ascii="Arial" w:hAnsi="Arial" w:cs="Arial"/>
                    </w:rPr>
                    <w:t>ou have calculated the correct position for the 75</w:t>
                  </w:r>
                  <w:r w:rsidRPr="00DA0B2D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Pr="00DA0B2D">
                    <w:rPr>
                      <w:rFonts w:ascii="Arial" w:hAnsi="Arial" w:cs="Arial"/>
                    </w:rPr>
                    <w:t xml:space="preserve"> percentiles, but not </w:t>
                  </w:r>
                  <w:r w:rsidR="00A26238">
                    <w:rPr>
                      <w:rFonts w:ascii="Arial" w:hAnsi="Arial" w:cs="Arial"/>
                    </w:rPr>
                    <w:t xml:space="preserve">commented on </w:t>
                  </w:r>
                  <w:r w:rsidR="00037C0D">
                    <w:rPr>
                      <w:rFonts w:ascii="Arial" w:hAnsi="Arial" w:cs="Arial"/>
                    </w:rPr>
                    <w:t xml:space="preserve">the </w:t>
                  </w:r>
                  <w:r w:rsidRPr="00DA0B2D" w:rsidR="00DA0B2D">
                    <w:rPr>
                      <w:rFonts w:ascii="Arial" w:hAnsi="Arial" w:cs="Arial"/>
                    </w:rPr>
                    <w:t>value</w:t>
                  </w:r>
                  <w:r w:rsidR="00037C0D">
                    <w:rPr>
                      <w:rFonts w:ascii="Arial" w:hAnsi="Arial" w:cs="Arial"/>
                    </w:rPr>
                    <w:t xml:space="preserve"> of sales</w:t>
                  </w:r>
                  <w:r w:rsidRPr="00DA0B2D" w:rsidR="00DA0B2D">
                    <w:rPr>
                      <w:rFonts w:ascii="Arial" w:hAnsi="Arial" w:cs="Arial"/>
                    </w:rPr>
                    <w:t xml:space="preserve"> at that position</w:t>
                  </w:r>
                  <w:r w:rsidR="002C4A3D"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151668E9" w14:textId="0B68351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6D55A5" w14:paraId="15B110EF" w14:textId="4FE8EDD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465EC5" w:rsidTr="009B0B2F" w14:paraId="5EF631ED" w14:textId="3F50BB86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10057F35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2b - Identify the store(s) that perform better than the 75th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percentile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B8689A" w:rsidP="003A5A80" w:rsidRDefault="00B8689A" w14:paraId="685028D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B8689A" w:rsidP="003A5A80" w:rsidRDefault="00F334B8" w14:paraId="1A114000" w14:textId="7777777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You have calculated the position of the 75</w:t>
                  </w:r>
                  <w:r w:rsidRPr="00F334B8">
                    <w:rPr>
                      <w:rFonts w:ascii="Arial" w:hAnsi="Arial" w:cs="Arial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</w:rPr>
                    <w:t xml:space="preserve"> percentile correctly, however, you have not </w:t>
                  </w:r>
                  <w:r w:rsidR="00FA2B01">
                    <w:rPr>
                      <w:rFonts w:ascii="Arial" w:hAnsi="Arial" w:cs="Arial"/>
                    </w:rPr>
                    <w:t xml:space="preserve">given </w:t>
                  </w:r>
                  <w:r w:rsidR="00780200">
                    <w:rPr>
                      <w:rFonts w:ascii="Arial" w:hAnsi="Arial" w:cs="Arial"/>
                    </w:rPr>
                    <w:t>any</w:t>
                  </w:r>
                  <w:r w:rsidR="00FA2B01">
                    <w:rPr>
                      <w:rFonts w:ascii="Arial" w:hAnsi="Arial" w:cs="Arial"/>
                    </w:rPr>
                    <w:t xml:space="preserve"> values.  </w:t>
                  </w:r>
                  <w:r w:rsidR="004C7554">
                    <w:rPr>
                      <w:rFonts w:ascii="Arial" w:hAnsi="Arial" w:cs="Arial"/>
                    </w:rPr>
                    <w:t xml:space="preserve">Using the =QUARTILE.INC formula calculates the value </w:t>
                  </w:r>
                  <w:r w:rsidR="009E274A">
                    <w:rPr>
                      <w:rFonts w:ascii="Arial" w:hAnsi="Arial" w:cs="Arial"/>
                    </w:rPr>
                    <w:t>at a specified quartile.</w:t>
                  </w:r>
                </w:p>
                <w:p w:rsidRPr="00B8689A" w:rsidR="005B4A76" w:rsidP="003A5A80" w:rsidRDefault="00DF497E" w14:paraId="73663EFC" w14:textId="3964083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There are faults in your ana</w:t>
                  </w:r>
                  <w:r w:rsidR="00B9568A">
                    <w:rPr>
                      <w:rFonts w:ascii="Arial" w:hAnsi="Arial" w:cs="Arial"/>
                    </w:rPr>
                    <w:t>lysis.</w:t>
                  </w:r>
                  <w:r w:rsidR="00DA3712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414DC11C" w14:textId="37C888E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6D55A5" w14:paraId="1736EBFC" w14:textId="35F984C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465EC5" w:rsidTr="009B0B2F" w14:paraId="0C5A3039" w14:textId="7476EE54">
              <w:trPr>
                <w:trHeight w:val="266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614FFB65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3a - Calculate the correlation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coefficient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DE2B57" w:rsidP="003A5A80" w:rsidRDefault="00DE2B57" w14:paraId="564A4102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DE2B57" w:rsidP="00DE2B57" w:rsidRDefault="00DE2B57" w14:paraId="0521ABF8" w14:textId="2913BF5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</w:rPr>
                    <w:t>There are some discrepancies in the calculations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E2B57">
                    <w:rPr>
                      <w:rFonts w:ascii="Arial" w:hAnsi="Arial" w:cs="Arial"/>
                      <w:i/>
                      <w:iCs/>
                    </w:rPr>
                    <w:t>r</w:t>
                  </w:r>
                  <w:r>
                    <w:rPr>
                      <w:rFonts w:ascii="Arial" w:hAnsi="Arial" w:cs="Arial"/>
                      <w:i/>
                      <w:iCs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=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0.737867</w:t>
                  </w:r>
                </w:p>
                <w:p w:rsidRPr="00F52858" w:rsidR="00DE2B57" w:rsidP="003A5A80" w:rsidRDefault="00DE2B57" w14:paraId="47B0F5D6" w14:textId="131EDF70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25E63A60" w14:textId="23388A1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C710A2" w14:paraId="11A20980" w14:textId="3E14928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465EC5" w:rsidTr="009B0B2F" w14:paraId="30701C0F" w14:textId="561DC279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164A5169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4a - Formulate the null and alternative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hypotheses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C240CB" w:rsidP="003A5A80" w:rsidRDefault="00C240CB" w14:paraId="79C07571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C240CB" w:rsidR="00C240CB" w:rsidP="003A5A80" w:rsidRDefault="00C240CB" w14:paraId="471057A3" w14:textId="3645B29D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</w:t>
                  </w:r>
                  <w:r w:rsidR="00BE0E8E">
                    <w:rPr>
                      <w:rFonts w:ascii="Arial" w:hAnsi="Arial" w:cs="Arial"/>
                    </w:rPr>
                    <w:t>have given a correct for</w:t>
                  </w:r>
                  <w:r w:rsidR="00C755AD">
                    <w:rPr>
                      <w:rFonts w:ascii="Arial" w:hAnsi="Arial" w:cs="Arial"/>
                    </w:rPr>
                    <w:t>mulation of the null and alternative hypothesis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7AF8A8C9" w14:textId="4B175AF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C710A2" w14:paraId="4EBA8C0D" w14:textId="2AE1F0A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6</w:t>
                  </w:r>
                </w:p>
              </w:tc>
            </w:tr>
            <w:tr w:rsidRPr="00F52858" w:rsidR="00465EC5" w:rsidTr="009B0B2F" w14:paraId="5C698BA9" w14:textId="0685F4CF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Pr="00F52858" w:rsidR="00465EC5" w:rsidP="003A5A80" w:rsidRDefault="00465EC5" w14:paraId="5061D3CA" w14:textId="181FE806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4b - Conduct a t-test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57F13ACC" w14:textId="5A09AD2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C710A2" w14:paraId="5C0D6AD6" w14:textId="38D9F25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465EC5" w:rsidTr="009B0B2F" w14:paraId="524789A8" w14:textId="00C5694E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1EE0B820" w14:textId="75364728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5a - Generate a scatter plot </w:t>
                  </w:r>
                  <w:r w:rsidR="004738F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and </w:t>
                  </w:r>
                  <w:r w:rsidR="005F35AA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a stac</w:t>
                  </w:r>
                  <w:r w:rsidR="0009183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ked bar chart.</w:t>
                  </w:r>
                </w:p>
                <w:p w:rsidR="00447539" w:rsidP="003A5A80" w:rsidRDefault="00447539" w14:paraId="7B70E55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447539" w:rsidP="003A5A80" w:rsidRDefault="00B96EFD" w14:paraId="54E2632C" w14:textId="0715BEC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generated </w:t>
                  </w:r>
                  <w:r w:rsidR="004738F4">
                    <w:rPr>
                      <w:rFonts w:ascii="Arial" w:hAnsi="Arial" w:cs="Arial"/>
                    </w:rPr>
                    <w:t>a scatter</w:t>
                  </w:r>
                  <w:r w:rsidR="005F35AA">
                    <w:rPr>
                      <w:rFonts w:ascii="Arial" w:hAnsi="Arial" w:cs="Arial"/>
                    </w:rPr>
                    <w:t xml:space="preserve"> plot</w:t>
                  </w:r>
                  <w:r w:rsidR="006A075E">
                    <w:rPr>
                      <w:rFonts w:ascii="Arial" w:hAnsi="Arial" w:cs="Arial"/>
                    </w:rPr>
                    <w:t xml:space="preserve"> and</w:t>
                  </w:r>
                  <w:r w:rsidR="000807E4">
                    <w:rPr>
                      <w:rFonts w:ascii="Arial" w:hAnsi="Arial" w:cs="Arial"/>
                    </w:rPr>
                    <w:t xml:space="preserve"> given an accurate analysis of the data </w:t>
                  </w:r>
                  <w:proofErr w:type="gramStart"/>
                  <w:r w:rsidR="000807E4">
                    <w:rPr>
                      <w:rFonts w:ascii="Arial" w:hAnsi="Arial" w:cs="Arial"/>
                    </w:rPr>
                    <w:t>shown</w:t>
                  </w:r>
                  <w:proofErr w:type="gramEnd"/>
                </w:p>
                <w:p w:rsidR="004C3730" w:rsidP="00B8689A" w:rsidRDefault="001A6A16" w14:paraId="3960CB02" w14:textId="7777777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</w:t>
                  </w:r>
                  <w:r w:rsidR="000C00FB">
                    <w:rPr>
                      <w:rFonts w:ascii="Arial" w:hAnsi="Arial" w:cs="Arial"/>
                    </w:rPr>
                    <w:t>generated a stacked bar char</w:t>
                  </w:r>
                  <w:r w:rsidR="00E50083">
                    <w:rPr>
                      <w:rFonts w:ascii="Arial" w:hAnsi="Arial" w:cs="Arial"/>
                    </w:rPr>
                    <w:t>t</w:t>
                  </w:r>
                  <w:r w:rsidR="008616B8">
                    <w:rPr>
                      <w:rFonts w:ascii="Arial" w:hAnsi="Arial" w:cs="Arial"/>
                    </w:rPr>
                    <w:t>.</w:t>
                  </w:r>
                </w:p>
                <w:p w:rsidRPr="00B96EFD" w:rsidR="00C710A2" w:rsidP="00B8689A" w:rsidRDefault="00C710A2" w14:paraId="7E033920" w14:textId="269275B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However, you should add the figures to the plot area.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581FAD48" w14:textId="404512A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C710A2" w14:paraId="306593AD" w14:textId="5BBB5B6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5B5EC2" w:rsidTr="009B0B2F" w14:paraId="04C7415B" w14:textId="77777777">
              <w:trPr>
                <w:trHeight w:val="254"/>
              </w:trPr>
              <w:tc>
                <w:tcPr>
                  <w:tcW w:w="9051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B5EC2" w14:paraId="1A50CB29" w14:textId="6A0F3018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661" w:type="dxa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3744A" w14:paraId="288EAE73" w14:textId="4051EE3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C710A2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33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="005B5EC2" w:rsidP="003A5A80" w:rsidRDefault="005B5EC2" w14:paraId="3463046E" w14:textId="777777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320593" w:rsidP="003A5A80" w:rsidRDefault="00320593" w14:paraId="4672A9BA" w14:textId="777777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Pr="00F52858" w:rsidR="00320593" w:rsidP="003A5A80" w:rsidRDefault="00320593" w14:paraId="784DF8E5" w14:textId="66D5784B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5B5EC2" w:rsidP="005B5EC2" w:rsidRDefault="00C710A2" w14:paraId="0FDE4B37" w14:textId="14B7230C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33</w:t>
            </w:r>
          </w:p>
        </w:tc>
      </w:tr>
      <w:tr w:rsidRPr="00A406E5" w:rsidR="005B5EC2" w:rsidTr="1569C377" w14:paraId="244B3702" w14:textId="77777777">
        <w:trPr>
          <w:trHeight w:val="4067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177012C5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53454A96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1569C377" w14:paraId="1DD1BB82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5B5EC2" w14:paraId="6EE3AFA0" w14:textId="5CB1A9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2D652F3B" w14:textId="45270E95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4"/>
                <w:szCs w:val="6"/>
              </w:rPr>
              <w:t>0</w:t>
            </w:r>
          </w:p>
        </w:tc>
      </w:tr>
      <w:tr w:rsidRPr="00A406E5" w:rsidR="005B5EC2" w:rsidTr="1569C377" w14:paraId="128CD926" w14:textId="77777777">
        <w:trPr>
          <w:trHeight w:val="407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5B5EC2" w:rsidP="003A5A80" w:rsidRDefault="005B5EC2" w14:paraId="1213323C" w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451EA0">
              <w:rPr>
                <w:rFonts w:ascii="Arial" w:hAnsi="Arial" w:cs="Arial"/>
                <w:sz w:val="14"/>
                <w:szCs w:val="14"/>
              </w:rPr>
              <w:t>Presentation of the paper in an appropriate professional format. Correct use of technical English. Suitable labelling and referencing strategies.</w:t>
            </w:r>
          </w:p>
          <w:p w:rsidRPr="005112B1" w:rsidR="005B5EC2" w:rsidP="003A5A80" w:rsidRDefault="005B5EC2" w14:paraId="22C841B1" w14:textId="2CB85342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W w:w="9780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673"/>
            </w:tblGrid>
            <w:tr w:rsidRPr="00F52858" w:rsidR="001C45C2" w:rsidTr="009B0B2F" w14:paraId="1E1D9E2D" w14:textId="77777777">
              <w:trPr>
                <w:trHeight w:val="255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1C45C2" w:rsidP="003A5A80" w:rsidRDefault="001C45C2" w14:paraId="09CB18C3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1C45C2" w:rsidP="003A5A80" w:rsidRDefault="001C45C2" w14:paraId="354E44C5" w14:textId="5717CAD0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673" w:type="dxa"/>
                  <w:shd w:val="clear" w:color="auto" w:fill="FFF2CC" w:themeFill="accent4" w:themeFillTint="33"/>
                  <w:vAlign w:val="center"/>
                </w:tcPr>
                <w:p w:rsidRPr="00F52858" w:rsidR="001C45C2" w:rsidP="003A5A80" w:rsidRDefault="001C45C2" w14:paraId="16B0F7C2" w14:textId="46CC7E2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1C45C2" w:rsidTr="009B0B2F" w14:paraId="208AF921" w14:textId="77777777">
              <w:trPr>
                <w:trHeight w:val="255"/>
              </w:trPr>
              <w:tc>
                <w:tcPr>
                  <w:tcW w:w="8675" w:type="dxa"/>
                  <w:vAlign w:val="center"/>
                </w:tcPr>
                <w:p w:rsidR="001C45C2" w:rsidP="003A5A80" w:rsidRDefault="001C45C2" w14:paraId="5CF9EB60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112B1">
                    <w:rPr>
                      <w:rFonts w:ascii="Arial" w:hAnsi="Arial" w:cs="Arial"/>
                      <w:sz w:val="14"/>
                      <w:szCs w:val="14"/>
                    </w:rPr>
                    <w:t>Correct use of technical English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(2)</w:t>
                  </w:r>
                </w:p>
                <w:p w:rsidR="00DA1F98" w:rsidP="003A5A80" w:rsidRDefault="00DA1F98" w14:paraId="12D2E8C2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Pr="00F637F8" w:rsidR="009C0E52" w:rsidP="003A5A80" w:rsidRDefault="00C710A2" w14:paraId="240A5C3F" w14:textId="6ABC3C1D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You have used</w:t>
                  </w:r>
                  <w:r w:rsidR="00AB7195">
                    <w:rPr>
                      <w:rFonts w:ascii="Arial" w:hAnsi="Arial" w:cs="Arial"/>
                      <w:sz w:val="14"/>
                      <w:szCs w:val="14"/>
                    </w:rPr>
                    <w:t xml:space="preserve"> a lot od ‘colloquial’ language</w:t>
                  </w:r>
                </w:p>
              </w:tc>
              <w:tc>
                <w:tcPr>
                  <w:tcW w:w="432" w:type="dxa"/>
                  <w:vAlign w:val="center"/>
                </w:tcPr>
                <w:p w:rsidRPr="001C45C2" w:rsidR="001C45C2" w:rsidP="001C45C2" w:rsidRDefault="001C45C2" w14:paraId="31669174" w14:textId="2E1184C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C45C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73" w:type="dxa"/>
                  <w:vAlign w:val="center"/>
                </w:tcPr>
                <w:p w:rsidRPr="00F52858" w:rsidR="001C45C2" w:rsidP="003A5A80" w:rsidRDefault="001472A7" w14:paraId="46E6D520" w14:textId="5039271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</w:tr>
            <w:tr w:rsidRPr="00F52858" w:rsidR="001C45C2" w:rsidTr="009B0B2F" w14:paraId="38DD8F85" w14:textId="77777777">
              <w:trPr>
                <w:trHeight w:val="255"/>
              </w:trPr>
              <w:tc>
                <w:tcPr>
                  <w:tcW w:w="8675" w:type="dxa"/>
                  <w:vAlign w:val="center"/>
                </w:tcPr>
                <w:p w:rsidR="00D57CEE" w:rsidP="003A5A80" w:rsidRDefault="001C45C2" w14:paraId="78865944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112B1">
                    <w:rPr>
                      <w:rFonts w:ascii="Arial" w:hAnsi="Arial" w:cs="Arial"/>
                      <w:sz w:val="14"/>
                      <w:szCs w:val="14"/>
                    </w:rPr>
                    <w:t xml:space="preserve">Documentation in an appropriate professional format 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(4)</w:t>
                  </w:r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1C45C2" w:rsidP="003A5A80" w:rsidRDefault="0079266B" w14:paraId="3836A70E" w14:textId="053A472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Good </w:t>
                  </w:r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 Layout</w:t>
                  </w:r>
                  <w:proofErr w:type="gramEnd"/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 – Your introduction was </w:t>
                  </w:r>
                  <w:r w:rsidR="004B13BC">
                    <w:rPr>
                      <w:rFonts w:ascii="Arial" w:hAnsi="Arial" w:cs="Arial"/>
                      <w:sz w:val="14"/>
                      <w:szCs w:val="14"/>
                    </w:rPr>
                    <w:t>not detailed enough</w:t>
                  </w:r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.  </w:t>
                  </w:r>
                  <w:proofErr w:type="spellStart"/>
                  <w:r w:rsidR="00AB7195">
                    <w:rPr>
                      <w:rFonts w:ascii="Arial" w:hAnsi="Arial" w:cs="Arial"/>
                      <w:sz w:val="14"/>
                      <w:szCs w:val="14"/>
                    </w:rPr>
                    <w:t>There</w:t>
                  </w:r>
                  <w:proofErr w:type="spellEnd"/>
                  <w:r w:rsidR="00AB7195">
                    <w:rPr>
                      <w:rFonts w:ascii="Arial" w:hAnsi="Arial" w:cs="Arial"/>
                      <w:sz w:val="14"/>
                      <w:szCs w:val="14"/>
                    </w:rPr>
                    <w:t xml:space="preserve"> is no overall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conclusion</w:t>
                  </w:r>
                  <w:r w:rsidR="00452A73">
                    <w:rPr>
                      <w:rFonts w:ascii="Arial" w:hAnsi="Arial" w:cs="Arial"/>
                      <w:sz w:val="14"/>
                      <w:szCs w:val="14"/>
                    </w:rPr>
                    <w:t xml:space="preserve">, you should recap the use of descriptive and </w:t>
                  </w:r>
                  <w:r w:rsidR="00E176EF">
                    <w:rPr>
                      <w:rFonts w:ascii="Arial" w:hAnsi="Arial" w:cs="Arial"/>
                      <w:sz w:val="14"/>
                      <w:szCs w:val="14"/>
                    </w:rPr>
                    <w:t>inferential statistics to conclude why you made the recommendations that you did.</w:t>
                  </w:r>
                </w:p>
                <w:p w:rsidRPr="00F637F8" w:rsidR="005377DB" w:rsidP="003A5A80" w:rsidRDefault="005377DB" w14:paraId="7986C7CB" w14:textId="4B97766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1C45C2" w:rsidR="001C45C2" w:rsidP="001C45C2" w:rsidRDefault="001C45C2" w14:paraId="7149EFDF" w14:textId="711F868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C45C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73" w:type="dxa"/>
                  <w:vAlign w:val="center"/>
                </w:tcPr>
                <w:p w:rsidRPr="00F52858" w:rsidR="001C45C2" w:rsidP="003A5A80" w:rsidRDefault="00E176EF" w14:paraId="3C8441D0" w14:textId="27C8499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1C45C2" w:rsidTr="009B0B2F" w14:paraId="0927EC85" w14:textId="77777777">
              <w:trPr>
                <w:trHeight w:val="267"/>
              </w:trPr>
              <w:tc>
                <w:tcPr>
                  <w:tcW w:w="8675" w:type="dxa"/>
                  <w:vAlign w:val="center"/>
                </w:tcPr>
                <w:p w:rsidRPr="00BE4C19" w:rsidR="001C45C2" w:rsidP="003A5A80" w:rsidRDefault="001C45C2" w14:paraId="54412750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E4C19">
                    <w:rPr>
                      <w:rFonts w:ascii="Arial" w:hAnsi="Arial" w:cs="Arial"/>
                      <w:sz w:val="14"/>
                      <w:szCs w:val="14"/>
                    </w:rPr>
                    <w:t>IEEE referencing and Citation style. (4)</w:t>
                  </w:r>
                </w:p>
                <w:p w:rsidRPr="00BE4C19" w:rsidR="00FC5A42" w:rsidP="003A5A80" w:rsidRDefault="00BE4C19" w14:paraId="2058BBB8" w14:textId="08E8518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E4C19">
                    <w:rPr>
                      <w:rFonts w:ascii="Arial" w:hAnsi="Arial" w:cs="Arial"/>
                      <w:sz w:val="14"/>
                      <w:szCs w:val="14"/>
                    </w:rPr>
                    <w:t xml:space="preserve">Referencing and citation style </w:t>
                  </w:r>
                  <w:r w:rsidR="00CE7D1C">
                    <w:rPr>
                      <w:rFonts w:ascii="Arial" w:hAnsi="Arial" w:cs="Arial"/>
                      <w:sz w:val="14"/>
                      <w:szCs w:val="14"/>
                    </w:rPr>
                    <w:t xml:space="preserve">- </w:t>
                  </w:r>
                  <w:r w:rsidR="00E176EF">
                    <w:rPr>
                      <w:rFonts w:ascii="Arial" w:hAnsi="Arial" w:cs="Arial"/>
                      <w:sz w:val="14"/>
                      <w:szCs w:val="14"/>
                    </w:rPr>
                    <w:t>in</w:t>
                  </w:r>
                  <w:r w:rsidR="00CE7D1C">
                    <w:rPr>
                      <w:rFonts w:ascii="Arial" w:hAnsi="Arial" w:cs="Arial"/>
                      <w:sz w:val="14"/>
                      <w:szCs w:val="14"/>
                    </w:rPr>
                    <w:t>adequate</w:t>
                  </w:r>
                </w:p>
              </w:tc>
              <w:tc>
                <w:tcPr>
                  <w:tcW w:w="432" w:type="dxa"/>
                  <w:vAlign w:val="center"/>
                </w:tcPr>
                <w:p w:rsidRPr="001C45C2" w:rsidR="001C45C2" w:rsidP="001C45C2" w:rsidRDefault="001C45C2" w14:paraId="26D7BBAF" w14:textId="6177F64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C45C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73" w:type="dxa"/>
                  <w:vAlign w:val="center"/>
                </w:tcPr>
                <w:p w:rsidRPr="00F52858" w:rsidR="001C45C2" w:rsidP="003A5A80" w:rsidRDefault="00E176EF" w14:paraId="3D47DE4C" w14:textId="49BCA01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</w:p>
              </w:tc>
            </w:tr>
            <w:tr w:rsidRPr="00F52858" w:rsidR="005C05F5" w:rsidTr="009B0B2F" w14:paraId="18816D62" w14:textId="77777777">
              <w:trPr>
                <w:trHeight w:val="255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B5EC2" w14:paraId="5BA954CD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673" w:type="dxa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BE4C19" w14:paraId="0A2715F1" w14:textId="6519DE0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E176EF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4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057AF0A2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p w:rsidRPr="00A406E5" w:rsidR="005B5EC2" w:rsidP="003A5A80" w:rsidRDefault="005B5EC2" w14:paraId="12CB47AD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5B5EC2" w:rsidP="00320593" w:rsidRDefault="00E176EF" w14:paraId="24961A38" w14:textId="2AF4AB53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4</w:t>
            </w:r>
          </w:p>
          <w:p w:rsidR="00C15C8D" w:rsidP="00320593" w:rsidRDefault="00C15C8D" w14:paraId="472A35B7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="00C15C8D" w:rsidP="00320593" w:rsidRDefault="00C15C8D" w14:paraId="04AB85C3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="00C15C8D" w:rsidP="00320593" w:rsidRDefault="00C15C8D" w14:paraId="39211F22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="00C15C8D" w:rsidP="00320593" w:rsidRDefault="00C15C8D" w14:paraId="09893490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Pr="005B5EC2" w:rsidR="00C15C8D" w:rsidP="00320593" w:rsidRDefault="00C15C8D" w14:paraId="04AA4104" w14:textId="0A6F8684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FA59E2" w:rsidTr="1569C377" w14:paraId="092DCE73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FA59E2" w:rsidP="003A5A80" w:rsidRDefault="00FA59E2" w14:paraId="6513163B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="00FA59E2" w:rsidP="00320593" w:rsidRDefault="00FA59E2" w14:paraId="2848BAAA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157080" w:rsidTr="1569C377" w14:paraId="69CB674E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157080" w:rsidP="003A5A80" w:rsidRDefault="00157080" w14:paraId="77A78778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="00157080" w:rsidP="00320593" w:rsidRDefault="00157080" w14:paraId="71050CDD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C15C8D" w:rsidTr="1569C377" w14:paraId="78F73678" w14:textId="77777777">
        <w:trPr>
          <w:trHeight w:val="1161"/>
        </w:trPr>
        <w:tc>
          <w:tcPr>
            <w:tcW w:w="4562" w:type="pct"/>
            <w:vMerge/>
            <w:tcBorders/>
            <w:tcMar/>
          </w:tcPr>
          <w:p w:rsidRPr="00451EA0" w:rsidR="00C15C8D" w:rsidP="003A5A80" w:rsidRDefault="00C15C8D" w14:paraId="43620E81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="00C15C8D" w:rsidP="00320593" w:rsidRDefault="00C15C8D" w14:paraId="23D33724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C15C8D" w:rsidTr="1569C377" w14:paraId="66EFA52B" w14:textId="77777777">
        <w:trPr>
          <w:trHeight w:val="161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451EA0" w:rsidR="00C15C8D" w:rsidP="003A5A80" w:rsidRDefault="00C15C8D" w14:paraId="5E892784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15C8D" w:rsidP="00320593" w:rsidRDefault="00E176EF" w14:paraId="4EBDEB10" w14:textId="5904C7BD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fldChar w:fldCharType="begin"/>
            </w:r>
            <w:r>
              <w:rPr>
                <w:rFonts w:ascii="Arial" w:hAnsi="Arial" w:cs="Arial"/>
                <w:sz w:val="36"/>
                <w:szCs w:val="22"/>
              </w:rPr>
              <w:instrText xml:space="preserve"> =SUM(ABOVE) </w:instrText>
            </w:r>
            <w:r>
              <w:rPr>
                <w:rFonts w:ascii="Arial" w:hAnsi="Arial" w:cs="Arial"/>
                <w:sz w:val="36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36"/>
                <w:szCs w:val="22"/>
              </w:rPr>
              <w:t>61</w:t>
            </w:r>
            <w:r>
              <w:rPr>
                <w:rFonts w:ascii="Arial" w:hAnsi="Arial" w:cs="Arial"/>
                <w:sz w:val="36"/>
                <w:szCs w:val="22"/>
              </w:rPr>
              <w:fldChar w:fldCharType="end"/>
            </w:r>
          </w:p>
        </w:tc>
      </w:tr>
      <w:tr w:rsidRPr="00A406E5" w:rsidR="00677576" w:rsidTr="1569C377" w14:paraId="665A6B4A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677576" w:rsidP="003A5A80" w:rsidRDefault="00677576" w14:paraId="3184ABE6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677576" w:rsidP="005B5EC2" w:rsidRDefault="00677576" w14:paraId="49C359D7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D8757F" w:rsidTr="1569C377" w14:paraId="39B14BDF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D8757F" w:rsidP="003A5A80" w:rsidRDefault="00D8757F" w14:paraId="33885AFA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D8757F" w:rsidP="005B5EC2" w:rsidRDefault="00D8757F" w14:paraId="1116FB3F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1569C377" w14:paraId="2F819959" w14:textId="77777777">
        <w:trPr>
          <w:trHeight w:val="406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40733E1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</w:tcPr>
          <w:p w:rsidRPr="00A406E5" w:rsidR="005B5EC2" w:rsidP="003A5A80" w:rsidRDefault="005B5EC2" w14:paraId="5E138FD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bookmarkEnd w:id="0"/>
    </w:tbl>
    <w:p w:rsidR="0006111C" w:rsidRDefault="0006111C" w14:paraId="036CC71F" w14:textId="77777777"/>
    <w:p w:rsidR="00C1531B" w:rsidRDefault="00C1531B" w14:paraId="4DF771C1" w14:textId="77777777"/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A406E5" w:rsidR="00C1531B" w:rsidTr="00E53060" w14:paraId="2A9E50DE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A406E5" w:rsidR="00C1531B" w:rsidP="00E53060" w:rsidRDefault="00C1531B" w14:paraId="2BF5DF40" w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A406E5" w:rsidR="00C1531B" w:rsidP="00E53060" w:rsidRDefault="00C1531B" w14:paraId="12826C99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C1531B" w:rsidP="00E53060" w:rsidRDefault="00E176EF" w14:paraId="308CF4F6" w14:textId="76C92F7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61</w:t>
            </w:r>
            <w:r w:rsidRPr="00A406E5" w:rsidR="00C1531B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Pr="00A406E5" w:rsidR="00C1531B" w:rsidTr="00E53060" w14:paraId="08D73FFC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C1531B" w:rsidP="00E53060" w:rsidRDefault="00C1531B" w14:paraId="169123C7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C1531B" w:rsidP="00E53060" w:rsidRDefault="00C1531B" w14:paraId="59163593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Pr="00A406E5" w:rsidR="00C1531B" w:rsidP="00E53060" w:rsidRDefault="00C1531B" w14:paraId="44122FA7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C1531B" w:rsidP="00E53060" w:rsidRDefault="00C1531B" w14:paraId="08BAFF0D" w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w:rsidRPr="00A406E5" w:rsidR="00C1531B" w:rsidTr="00E53060" w14:paraId="10F407BB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C1531B" w:rsidP="00E53060" w:rsidRDefault="00C1531B" w14:paraId="44BE6B1B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C1531B" w:rsidP="00E53060" w:rsidRDefault="00C1531B" w14:paraId="581FCC5D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Pr="00A406E5" w:rsidR="00C1531B" w:rsidP="00E53060" w:rsidRDefault="00C1531B" w14:paraId="56EFF8A8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C1531B" w:rsidP="00E53060" w:rsidRDefault="00C1531B" w14:paraId="4F231BF3" w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w:rsidR="00C1531B" w:rsidRDefault="00C1531B" w14:paraId="61704AE3" w14:textId="77777777"/>
    <w:p w:rsidR="007D78D4" w:rsidRDefault="007D78D4" w14:paraId="6CC03BDD" w14:textId="77777777"/>
    <w:sectPr w:rsidR="007D78D4" w:rsidSect="003C143C">
      <w:pgSz w:w="11906" w:h="16838" w:orient="portrait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16DC5"/>
    <w:multiLevelType w:val="hybridMultilevel"/>
    <w:tmpl w:val="E93A1226"/>
    <w:lvl w:ilvl="0" w:tplc="592C487A">
      <w:start w:val="2"/>
      <w:numFmt w:val="bullet"/>
      <w:lvlText w:val=""/>
      <w:lvlJc w:val="left"/>
      <w:pPr>
        <w:ind w:left="36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773477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00"/>
    <w:rsid w:val="00004069"/>
    <w:rsid w:val="00023913"/>
    <w:rsid w:val="0002450A"/>
    <w:rsid w:val="0002715D"/>
    <w:rsid w:val="00034167"/>
    <w:rsid w:val="00037C0D"/>
    <w:rsid w:val="000475A2"/>
    <w:rsid w:val="00051265"/>
    <w:rsid w:val="0006111C"/>
    <w:rsid w:val="00063D02"/>
    <w:rsid w:val="000807E4"/>
    <w:rsid w:val="000839BB"/>
    <w:rsid w:val="00086890"/>
    <w:rsid w:val="00091834"/>
    <w:rsid w:val="00091CC7"/>
    <w:rsid w:val="000A6863"/>
    <w:rsid w:val="000A75A6"/>
    <w:rsid w:val="000A78DA"/>
    <w:rsid w:val="000B149D"/>
    <w:rsid w:val="000B4D73"/>
    <w:rsid w:val="000C00FB"/>
    <w:rsid w:val="000E0909"/>
    <w:rsid w:val="000E4474"/>
    <w:rsid w:val="000E455E"/>
    <w:rsid w:val="000F057A"/>
    <w:rsid w:val="000F0E7E"/>
    <w:rsid w:val="00104500"/>
    <w:rsid w:val="00111435"/>
    <w:rsid w:val="00113377"/>
    <w:rsid w:val="00135B31"/>
    <w:rsid w:val="00137EDE"/>
    <w:rsid w:val="001472A7"/>
    <w:rsid w:val="001527C6"/>
    <w:rsid w:val="0015602C"/>
    <w:rsid w:val="00157080"/>
    <w:rsid w:val="00164E10"/>
    <w:rsid w:val="00167A9F"/>
    <w:rsid w:val="0017157D"/>
    <w:rsid w:val="0017434A"/>
    <w:rsid w:val="00190D6D"/>
    <w:rsid w:val="001A6A16"/>
    <w:rsid w:val="001B011A"/>
    <w:rsid w:val="001B4FCF"/>
    <w:rsid w:val="001C07C0"/>
    <w:rsid w:val="001C1216"/>
    <w:rsid w:val="001C3253"/>
    <w:rsid w:val="001C45C2"/>
    <w:rsid w:val="001E15BD"/>
    <w:rsid w:val="001E5AD3"/>
    <w:rsid w:val="001F2355"/>
    <w:rsid w:val="00201A5E"/>
    <w:rsid w:val="00204EA6"/>
    <w:rsid w:val="00213154"/>
    <w:rsid w:val="00213A4A"/>
    <w:rsid w:val="00222D91"/>
    <w:rsid w:val="00246120"/>
    <w:rsid w:val="002469C2"/>
    <w:rsid w:val="0025599C"/>
    <w:rsid w:val="00270228"/>
    <w:rsid w:val="00275F1B"/>
    <w:rsid w:val="002A1305"/>
    <w:rsid w:val="002A4969"/>
    <w:rsid w:val="002A5323"/>
    <w:rsid w:val="002A629E"/>
    <w:rsid w:val="002B23A1"/>
    <w:rsid w:val="002C4A3D"/>
    <w:rsid w:val="002D5524"/>
    <w:rsid w:val="002E376F"/>
    <w:rsid w:val="0030141A"/>
    <w:rsid w:val="003059C8"/>
    <w:rsid w:val="00310A97"/>
    <w:rsid w:val="00311039"/>
    <w:rsid w:val="0031289D"/>
    <w:rsid w:val="00320593"/>
    <w:rsid w:val="003437B1"/>
    <w:rsid w:val="00350AF7"/>
    <w:rsid w:val="003550EC"/>
    <w:rsid w:val="003572D8"/>
    <w:rsid w:val="0037485B"/>
    <w:rsid w:val="00384D93"/>
    <w:rsid w:val="00386DFC"/>
    <w:rsid w:val="003A5A80"/>
    <w:rsid w:val="003B38CB"/>
    <w:rsid w:val="003C143C"/>
    <w:rsid w:val="003D0C7E"/>
    <w:rsid w:val="003D44CB"/>
    <w:rsid w:val="003E34FB"/>
    <w:rsid w:val="003E4D4D"/>
    <w:rsid w:val="003E5453"/>
    <w:rsid w:val="003F16B0"/>
    <w:rsid w:val="003F1B8D"/>
    <w:rsid w:val="003F2784"/>
    <w:rsid w:val="003F7508"/>
    <w:rsid w:val="0040035E"/>
    <w:rsid w:val="0040287D"/>
    <w:rsid w:val="00416E46"/>
    <w:rsid w:val="0041746E"/>
    <w:rsid w:val="004216F9"/>
    <w:rsid w:val="00421AAE"/>
    <w:rsid w:val="004221CB"/>
    <w:rsid w:val="004246A4"/>
    <w:rsid w:val="004341F0"/>
    <w:rsid w:val="00442498"/>
    <w:rsid w:val="00447539"/>
    <w:rsid w:val="00451D0B"/>
    <w:rsid w:val="00452A73"/>
    <w:rsid w:val="00457C6F"/>
    <w:rsid w:val="0046553B"/>
    <w:rsid w:val="00465EC5"/>
    <w:rsid w:val="004738F4"/>
    <w:rsid w:val="00473E71"/>
    <w:rsid w:val="00475619"/>
    <w:rsid w:val="00481F0B"/>
    <w:rsid w:val="004853AC"/>
    <w:rsid w:val="004A2678"/>
    <w:rsid w:val="004A2DED"/>
    <w:rsid w:val="004B13BC"/>
    <w:rsid w:val="004B6E28"/>
    <w:rsid w:val="004C3730"/>
    <w:rsid w:val="004C7554"/>
    <w:rsid w:val="004D333C"/>
    <w:rsid w:val="004D3F55"/>
    <w:rsid w:val="004D6D64"/>
    <w:rsid w:val="004E1876"/>
    <w:rsid w:val="004E2B6D"/>
    <w:rsid w:val="004F088F"/>
    <w:rsid w:val="004F0DEB"/>
    <w:rsid w:val="004F4A84"/>
    <w:rsid w:val="004F50A6"/>
    <w:rsid w:val="004F59B7"/>
    <w:rsid w:val="005006A5"/>
    <w:rsid w:val="005112B1"/>
    <w:rsid w:val="00521AAA"/>
    <w:rsid w:val="0052355E"/>
    <w:rsid w:val="0053744A"/>
    <w:rsid w:val="005377DB"/>
    <w:rsid w:val="00544634"/>
    <w:rsid w:val="005539B2"/>
    <w:rsid w:val="00560461"/>
    <w:rsid w:val="0056691A"/>
    <w:rsid w:val="00567053"/>
    <w:rsid w:val="0057469C"/>
    <w:rsid w:val="00580199"/>
    <w:rsid w:val="00580E09"/>
    <w:rsid w:val="00586EFC"/>
    <w:rsid w:val="00597381"/>
    <w:rsid w:val="005A6C37"/>
    <w:rsid w:val="005B4A76"/>
    <w:rsid w:val="005B5EC2"/>
    <w:rsid w:val="005C05F5"/>
    <w:rsid w:val="005C3958"/>
    <w:rsid w:val="005C5045"/>
    <w:rsid w:val="005D0A21"/>
    <w:rsid w:val="005D20D1"/>
    <w:rsid w:val="005D5B4A"/>
    <w:rsid w:val="005F02AB"/>
    <w:rsid w:val="005F347B"/>
    <w:rsid w:val="005F35AA"/>
    <w:rsid w:val="00600527"/>
    <w:rsid w:val="006027E3"/>
    <w:rsid w:val="0060339A"/>
    <w:rsid w:val="00612F02"/>
    <w:rsid w:val="00612F1F"/>
    <w:rsid w:val="00621F4E"/>
    <w:rsid w:val="0062335A"/>
    <w:rsid w:val="00633AF3"/>
    <w:rsid w:val="00633D34"/>
    <w:rsid w:val="00634592"/>
    <w:rsid w:val="00636745"/>
    <w:rsid w:val="006404D8"/>
    <w:rsid w:val="00644BFD"/>
    <w:rsid w:val="00645E3D"/>
    <w:rsid w:val="00653E56"/>
    <w:rsid w:val="00667304"/>
    <w:rsid w:val="00674E91"/>
    <w:rsid w:val="00677576"/>
    <w:rsid w:val="00682446"/>
    <w:rsid w:val="0068424D"/>
    <w:rsid w:val="0068671D"/>
    <w:rsid w:val="006A075E"/>
    <w:rsid w:val="006A22DC"/>
    <w:rsid w:val="006B11ED"/>
    <w:rsid w:val="006C0604"/>
    <w:rsid w:val="006C31D8"/>
    <w:rsid w:val="006D22A6"/>
    <w:rsid w:val="006D55A5"/>
    <w:rsid w:val="006E3AFB"/>
    <w:rsid w:val="006F79DD"/>
    <w:rsid w:val="006F7E4D"/>
    <w:rsid w:val="007160C8"/>
    <w:rsid w:val="0072277E"/>
    <w:rsid w:val="00745759"/>
    <w:rsid w:val="00763EDA"/>
    <w:rsid w:val="007708A4"/>
    <w:rsid w:val="00771DE3"/>
    <w:rsid w:val="00780200"/>
    <w:rsid w:val="00780BFF"/>
    <w:rsid w:val="00780F7A"/>
    <w:rsid w:val="00784CBB"/>
    <w:rsid w:val="0079266B"/>
    <w:rsid w:val="007A35A9"/>
    <w:rsid w:val="007C1784"/>
    <w:rsid w:val="007D78D4"/>
    <w:rsid w:val="007E2EED"/>
    <w:rsid w:val="007E675A"/>
    <w:rsid w:val="007F7D8E"/>
    <w:rsid w:val="008038FD"/>
    <w:rsid w:val="0081203F"/>
    <w:rsid w:val="00812B1E"/>
    <w:rsid w:val="0081638C"/>
    <w:rsid w:val="00830DA2"/>
    <w:rsid w:val="00830F79"/>
    <w:rsid w:val="00834F0B"/>
    <w:rsid w:val="0084157B"/>
    <w:rsid w:val="008525A2"/>
    <w:rsid w:val="0086131D"/>
    <w:rsid w:val="008616B8"/>
    <w:rsid w:val="008737B8"/>
    <w:rsid w:val="00874A92"/>
    <w:rsid w:val="00877AC4"/>
    <w:rsid w:val="00877B13"/>
    <w:rsid w:val="00883C03"/>
    <w:rsid w:val="008874AA"/>
    <w:rsid w:val="00890FE0"/>
    <w:rsid w:val="008915F7"/>
    <w:rsid w:val="00897823"/>
    <w:rsid w:val="0089796F"/>
    <w:rsid w:val="008A45E4"/>
    <w:rsid w:val="008B2227"/>
    <w:rsid w:val="008B2E14"/>
    <w:rsid w:val="008D4066"/>
    <w:rsid w:val="008D460E"/>
    <w:rsid w:val="008D5151"/>
    <w:rsid w:val="008D61D5"/>
    <w:rsid w:val="008D7F7A"/>
    <w:rsid w:val="008F3863"/>
    <w:rsid w:val="008F4AE1"/>
    <w:rsid w:val="009015D4"/>
    <w:rsid w:val="00903404"/>
    <w:rsid w:val="0090508F"/>
    <w:rsid w:val="00917D64"/>
    <w:rsid w:val="0092083D"/>
    <w:rsid w:val="009329D2"/>
    <w:rsid w:val="00936263"/>
    <w:rsid w:val="009422F2"/>
    <w:rsid w:val="00944222"/>
    <w:rsid w:val="009467F0"/>
    <w:rsid w:val="00961888"/>
    <w:rsid w:val="00964784"/>
    <w:rsid w:val="009665B8"/>
    <w:rsid w:val="009A2232"/>
    <w:rsid w:val="009A6F1F"/>
    <w:rsid w:val="009B00C4"/>
    <w:rsid w:val="009B0B2F"/>
    <w:rsid w:val="009B4DEF"/>
    <w:rsid w:val="009B626D"/>
    <w:rsid w:val="009C0E52"/>
    <w:rsid w:val="009D69AC"/>
    <w:rsid w:val="009D7C71"/>
    <w:rsid w:val="009E274A"/>
    <w:rsid w:val="009E67AB"/>
    <w:rsid w:val="009E7893"/>
    <w:rsid w:val="009F6F56"/>
    <w:rsid w:val="00A23166"/>
    <w:rsid w:val="00A23DC1"/>
    <w:rsid w:val="00A26238"/>
    <w:rsid w:val="00A357ED"/>
    <w:rsid w:val="00A36794"/>
    <w:rsid w:val="00A37D3E"/>
    <w:rsid w:val="00A55902"/>
    <w:rsid w:val="00A61518"/>
    <w:rsid w:val="00A710A9"/>
    <w:rsid w:val="00A71EF1"/>
    <w:rsid w:val="00A77913"/>
    <w:rsid w:val="00A8093F"/>
    <w:rsid w:val="00A83E92"/>
    <w:rsid w:val="00A87854"/>
    <w:rsid w:val="00A97155"/>
    <w:rsid w:val="00AA50A4"/>
    <w:rsid w:val="00AA568A"/>
    <w:rsid w:val="00AA666E"/>
    <w:rsid w:val="00AB4738"/>
    <w:rsid w:val="00AB7195"/>
    <w:rsid w:val="00AC3005"/>
    <w:rsid w:val="00AD22A9"/>
    <w:rsid w:val="00AE5274"/>
    <w:rsid w:val="00AF3060"/>
    <w:rsid w:val="00AF6F6B"/>
    <w:rsid w:val="00B0322B"/>
    <w:rsid w:val="00B075E6"/>
    <w:rsid w:val="00B118F8"/>
    <w:rsid w:val="00B22311"/>
    <w:rsid w:val="00B44E0A"/>
    <w:rsid w:val="00B45A45"/>
    <w:rsid w:val="00B4663D"/>
    <w:rsid w:val="00B52EC3"/>
    <w:rsid w:val="00B638B8"/>
    <w:rsid w:val="00B7025E"/>
    <w:rsid w:val="00B75817"/>
    <w:rsid w:val="00B8689A"/>
    <w:rsid w:val="00B9568A"/>
    <w:rsid w:val="00B96EFD"/>
    <w:rsid w:val="00BA1E8F"/>
    <w:rsid w:val="00BC46CA"/>
    <w:rsid w:val="00BC7ACE"/>
    <w:rsid w:val="00BD27CE"/>
    <w:rsid w:val="00BD7447"/>
    <w:rsid w:val="00BD7E63"/>
    <w:rsid w:val="00BE0E8E"/>
    <w:rsid w:val="00BE4C19"/>
    <w:rsid w:val="00BE79BC"/>
    <w:rsid w:val="00C02A32"/>
    <w:rsid w:val="00C11998"/>
    <w:rsid w:val="00C1531B"/>
    <w:rsid w:val="00C15C8D"/>
    <w:rsid w:val="00C21670"/>
    <w:rsid w:val="00C240CB"/>
    <w:rsid w:val="00C3212C"/>
    <w:rsid w:val="00C3481D"/>
    <w:rsid w:val="00C443ED"/>
    <w:rsid w:val="00C50B1A"/>
    <w:rsid w:val="00C5130C"/>
    <w:rsid w:val="00C608EC"/>
    <w:rsid w:val="00C710A2"/>
    <w:rsid w:val="00C755AD"/>
    <w:rsid w:val="00C8346F"/>
    <w:rsid w:val="00CB1052"/>
    <w:rsid w:val="00CB32E7"/>
    <w:rsid w:val="00CB7C82"/>
    <w:rsid w:val="00CC19D4"/>
    <w:rsid w:val="00CC3D35"/>
    <w:rsid w:val="00CE7D1C"/>
    <w:rsid w:val="00CF41A3"/>
    <w:rsid w:val="00D067FE"/>
    <w:rsid w:val="00D16FD3"/>
    <w:rsid w:val="00D20FA4"/>
    <w:rsid w:val="00D251DB"/>
    <w:rsid w:val="00D270BB"/>
    <w:rsid w:val="00D31ED8"/>
    <w:rsid w:val="00D350CC"/>
    <w:rsid w:val="00D4100C"/>
    <w:rsid w:val="00D57821"/>
    <w:rsid w:val="00D57CEE"/>
    <w:rsid w:val="00D63A36"/>
    <w:rsid w:val="00D63C23"/>
    <w:rsid w:val="00D6481C"/>
    <w:rsid w:val="00D736A0"/>
    <w:rsid w:val="00D7384D"/>
    <w:rsid w:val="00D76C2B"/>
    <w:rsid w:val="00D81167"/>
    <w:rsid w:val="00D84FBE"/>
    <w:rsid w:val="00D8757F"/>
    <w:rsid w:val="00DA0B2D"/>
    <w:rsid w:val="00DA1F98"/>
    <w:rsid w:val="00DA3712"/>
    <w:rsid w:val="00DA79A0"/>
    <w:rsid w:val="00DC49BD"/>
    <w:rsid w:val="00DD0BB4"/>
    <w:rsid w:val="00DD65D2"/>
    <w:rsid w:val="00DD7C25"/>
    <w:rsid w:val="00DD7F56"/>
    <w:rsid w:val="00DE2386"/>
    <w:rsid w:val="00DE2B57"/>
    <w:rsid w:val="00DF497E"/>
    <w:rsid w:val="00DF551F"/>
    <w:rsid w:val="00E01EB8"/>
    <w:rsid w:val="00E048FC"/>
    <w:rsid w:val="00E075A1"/>
    <w:rsid w:val="00E176EF"/>
    <w:rsid w:val="00E20C61"/>
    <w:rsid w:val="00E22047"/>
    <w:rsid w:val="00E2798A"/>
    <w:rsid w:val="00E30716"/>
    <w:rsid w:val="00E36ED5"/>
    <w:rsid w:val="00E417EB"/>
    <w:rsid w:val="00E452C1"/>
    <w:rsid w:val="00E45AC1"/>
    <w:rsid w:val="00E50083"/>
    <w:rsid w:val="00E50E83"/>
    <w:rsid w:val="00E50FF2"/>
    <w:rsid w:val="00E730C4"/>
    <w:rsid w:val="00E76E02"/>
    <w:rsid w:val="00EA6FF9"/>
    <w:rsid w:val="00EB794E"/>
    <w:rsid w:val="00EC3CDE"/>
    <w:rsid w:val="00EC5F36"/>
    <w:rsid w:val="00ED2B1D"/>
    <w:rsid w:val="00ED3AF0"/>
    <w:rsid w:val="00EE041C"/>
    <w:rsid w:val="00EE2FC2"/>
    <w:rsid w:val="00EF7AF9"/>
    <w:rsid w:val="00F06892"/>
    <w:rsid w:val="00F069AA"/>
    <w:rsid w:val="00F07E52"/>
    <w:rsid w:val="00F13517"/>
    <w:rsid w:val="00F13FE1"/>
    <w:rsid w:val="00F22436"/>
    <w:rsid w:val="00F311BA"/>
    <w:rsid w:val="00F32E38"/>
    <w:rsid w:val="00F334B8"/>
    <w:rsid w:val="00F52858"/>
    <w:rsid w:val="00F5689F"/>
    <w:rsid w:val="00F57716"/>
    <w:rsid w:val="00F637F8"/>
    <w:rsid w:val="00F674A7"/>
    <w:rsid w:val="00F749B9"/>
    <w:rsid w:val="00F82DFB"/>
    <w:rsid w:val="00F911CA"/>
    <w:rsid w:val="00F91671"/>
    <w:rsid w:val="00F954EB"/>
    <w:rsid w:val="00FA024F"/>
    <w:rsid w:val="00FA26D1"/>
    <w:rsid w:val="00FA2B01"/>
    <w:rsid w:val="00FA54DC"/>
    <w:rsid w:val="00FA59E2"/>
    <w:rsid w:val="00FA7800"/>
    <w:rsid w:val="00FB44F9"/>
    <w:rsid w:val="00FB52EE"/>
    <w:rsid w:val="00FC5A42"/>
    <w:rsid w:val="00FC7A81"/>
    <w:rsid w:val="00FE2B7A"/>
    <w:rsid w:val="00FF1B5A"/>
    <w:rsid w:val="00FF2724"/>
    <w:rsid w:val="00FF6C7A"/>
    <w:rsid w:val="1569C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BAE44"/>
  <w15:chartTrackingRefBased/>
  <w15:docId w15:val="{D27D06D1-DF1D-4DB2-8381-05EF651D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D6D6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E8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637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37F8"/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F637F8"/>
    <w:rPr>
      <w:rFonts w:ascii="Times New Roman" w:hAnsi="Times New Roman" w:eastAsia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37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637F8"/>
    <w:rPr>
      <w:rFonts w:ascii="Times New Roman" w:hAnsi="Times New Roman" w:eastAsia="Times New Roman" w:cs="Times New Roman"/>
      <w:b/>
      <w:bCs/>
      <w:sz w:val="20"/>
      <w:szCs w:val="20"/>
      <w:lang w:eastAsia="en-GB"/>
    </w:rPr>
  </w:style>
  <w:style w:type="character" w:styleId="normaltextrun" w:customStyle="1">
    <w:name w:val="normaltextrun"/>
    <w:basedOn w:val="DefaultParagraphFont"/>
    <w:rsid w:val="007708A4"/>
  </w:style>
  <w:style w:type="character" w:styleId="eop" w:customStyle="1">
    <w:name w:val="eop"/>
    <w:basedOn w:val="DefaultParagraphFont"/>
    <w:rsid w:val="00686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7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246FC6B281C48BC2E25A32727A1AA" ma:contentTypeVersion="41" ma:contentTypeDescription="Create a new document." ma:contentTypeScope="" ma:versionID="7e9d1f21e70aaf233fbdc7f00a3205ed">
  <xsd:schema xmlns:xsd="http://www.w3.org/2001/XMLSchema" xmlns:xs="http://www.w3.org/2001/XMLSchema" xmlns:p="http://schemas.microsoft.com/office/2006/metadata/properties" xmlns:ns1="http://schemas.microsoft.com/sharepoint/v3" xmlns:ns3="7267d34d-c5bd-467e-9cfd-54b49f7ea875" xmlns:ns4="3b5e8f16-3b69-4577-8683-6513670c34a9" targetNamespace="http://schemas.microsoft.com/office/2006/metadata/properties" ma:root="true" ma:fieldsID="590899a399a530ad61c051d576de7c86" ns1:_="" ns3:_="" ns4:_="">
    <xsd:import namespace="http://schemas.microsoft.com/sharepoint/v3"/>
    <xsd:import namespace="7267d34d-c5bd-467e-9cfd-54b49f7ea875"/>
    <xsd:import namespace="3b5e8f16-3b69-4577-8683-6513670c34a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7d34d-c5bd-467e-9cfd-54b49f7ea8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5e8f16-3b69-4577-8683-6513670c34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NotebookType" ma:index="24" nillable="true" ma:displayName="Notebook Type" ma:internalName="NotebookType">
      <xsd:simpleType>
        <xsd:restriction base="dms:Text"/>
      </xsd:simpleType>
    </xsd:element>
    <xsd:element name="FolderType" ma:index="25" nillable="true" ma:displayName="Folder Type" ma:internalName="FolderType">
      <xsd:simpleType>
        <xsd:restriction base="dms:Text"/>
      </xsd:simpleType>
    </xsd:element>
    <xsd:element name="CultureName" ma:index="26" nillable="true" ma:displayName="Culture Name" ma:internalName="CultureName">
      <xsd:simpleType>
        <xsd:restriction base="dms:Text"/>
      </xsd:simpleType>
    </xsd:element>
    <xsd:element name="AppVersion" ma:index="27" nillable="true" ma:displayName="App Version" ma:internalName="AppVersion">
      <xsd:simpleType>
        <xsd:restriction base="dms:Text"/>
      </xsd:simpleType>
    </xsd:element>
    <xsd:element name="TeamsChannelId" ma:index="28" nillable="true" ma:displayName="Teams Channel Id" ma:internalName="TeamsChannelId">
      <xsd:simpleType>
        <xsd:restriction base="dms:Text"/>
      </xsd:simpleType>
    </xsd:element>
    <xsd:element name="Owner" ma:index="2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0" nillable="true" ma:displayName="Math Settings" ma:internalName="Math_Settings">
      <xsd:simpleType>
        <xsd:restriction base="dms:Text"/>
      </xsd:simpleType>
    </xsd:element>
    <xsd:element name="DefaultSectionNames" ma:index="3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2" nillable="true" ma:displayName="Is Collaboration Space Locked" ma:internalName="Is_Collaboration_Space_Locked">
      <xsd:simpleType>
        <xsd:restriction base="dms:Boolean"/>
      </xsd:simpleType>
    </xsd:element>
    <xsd:element name="IsNotebookLocked" ma:index="43" nillable="true" ma:displayName="Is Notebook Locked" ma:internalName="IsNotebookLocked">
      <xsd:simpleType>
        <xsd:restriction base="dms:Boolean"/>
      </xsd:simpleType>
    </xsd:element>
    <xsd:element name="Teams_Channel_Section_Location" ma:index="44" nillable="true" ma:displayName="Teams Channel Section Location" ma:internalName="Teams_Channel_Section_Location">
      <xsd:simpleType>
        <xsd:restriction base="dms:Text"/>
      </xsd:simpleType>
    </xsd:element>
    <xsd:element name="_activity" ma:index="45" nillable="true" ma:displayName="_activity" ma:hidden="true" ma:internalName="_activity">
      <xsd:simpleType>
        <xsd:restriction base="dms:Note"/>
      </xsd:simpleType>
    </xsd:element>
    <xsd:element name="MediaServiceObjectDetectorVersions" ma:index="4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s xmlns="3b5e8f16-3b69-4577-8683-6513670c34a9">
      <UserInfo>
        <DisplayName/>
        <AccountId xsi:nil="true"/>
        <AccountType/>
      </UserInfo>
    </Teachers>
    <Students xmlns="3b5e8f16-3b69-4577-8683-6513670c34a9">
      <UserInfo>
        <DisplayName/>
        <AccountId xsi:nil="true"/>
        <AccountType/>
      </UserInfo>
    </Students>
    <Distribution_Groups xmlns="3b5e8f16-3b69-4577-8683-6513670c34a9" xsi:nil="true"/>
    <_ip_UnifiedCompliancePolicyUIAction xmlns="http://schemas.microsoft.com/sharepoint/v3" xsi:nil="true"/>
    <Self_Registration_Enabled xmlns="3b5e8f16-3b69-4577-8683-6513670c34a9" xsi:nil="true"/>
    <TeamsChannelId xmlns="3b5e8f16-3b69-4577-8683-6513670c34a9" xsi:nil="true"/>
    <NotebookType xmlns="3b5e8f16-3b69-4577-8683-6513670c34a9" xsi:nil="true"/>
    <FolderType xmlns="3b5e8f16-3b69-4577-8683-6513670c34a9" xsi:nil="true"/>
    <CultureName xmlns="3b5e8f16-3b69-4577-8683-6513670c34a9" xsi:nil="true"/>
    <Templates xmlns="3b5e8f16-3b69-4577-8683-6513670c34a9" xsi:nil="true"/>
    <Has_Teacher_Only_SectionGroup xmlns="3b5e8f16-3b69-4577-8683-6513670c34a9" xsi:nil="true"/>
    <Is_Collaboration_Space_Locked xmlns="3b5e8f16-3b69-4577-8683-6513670c34a9" xsi:nil="true"/>
    <Teams_Channel_Section_Location xmlns="3b5e8f16-3b69-4577-8683-6513670c34a9" xsi:nil="true"/>
    <LMS_Mappings xmlns="3b5e8f16-3b69-4577-8683-6513670c34a9" xsi:nil="true"/>
    <Invited_Teachers xmlns="3b5e8f16-3b69-4577-8683-6513670c34a9" xsi:nil="true"/>
    <IsNotebookLocked xmlns="3b5e8f16-3b69-4577-8683-6513670c34a9" xsi:nil="true"/>
    <Owner xmlns="3b5e8f16-3b69-4577-8683-6513670c34a9">
      <UserInfo>
        <DisplayName/>
        <AccountId xsi:nil="true"/>
        <AccountType/>
      </UserInfo>
    </Owner>
    <_ip_UnifiedCompliancePolicyProperties xmlns="http://schemas.microsoft.com/sharepoint/v3" xsi:nil="true"/>
    <Math_Settings xmlns="3b5e8f16-3b69-4577-8683-6513670c34a9" xsi:nil="true"/>
    <AppVersion xmlns="3b5e8f16-3b69-4577-8683-6513670c34a9" xsi:nil="true"/>
    <Student_Groups xmlns="3b5e8f16-3b69-4577-8683-6513670c34a9">
      <UserInfo>
        <DisplayName/>
        <AccountId xsi:nil="true"/>
        <AccountType/>
      </UserInfo>
    </Student_Groups>
    <DefaultSectionNames xmlns="3b5e8f16-3b69-4577-8683-6513670c34a9" xsi:nil="true"/>
    <_activity xmlns="3b5e8f16-3b69-4577-8683-6513670c34a9" xsi:nil="true"/>
    <Invited_Students xmlns="3b5e8f16-3b69-4577-8683-6513670c34a9" xsi:nil="true"/>
  </documentManagement>
</p:properties>
</file>

<file path=customXml/itemProps1.xml><?xml version="1.0" encoding="utf-8"?>
<ds:datastoreItem xmlns:ds="http://schemas.openxmlformats.org/officeDocument/2006/customXml" ds:itemID="{47F58815-F04B-443A-AF7A-2EB744FC39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E9B862-BC2D-4C70-B5AD-83100E595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267d34d-c5bd-467e-9cfd-54b49f7ea875"/>
    <ds:schemaRef ds:uri="3b5e8f16-3b69-4577-8683-6513670c34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1DAFB6-EB61-47AE-ADFD-41ACD827C8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943063-18E2-49F1-B886-40F2F0A85275}">
  <ds:schemaRefs>
    <ds:schemaRef ds:uri="http://schemas.microsoft.com/office/2006/metadata/properties"/>
    <ds:schemaRef ds:uri="http://schemas.microsoft.com/office/infopath/2007/PartnerControls"/>
    <ds:schemaRef ds:uri="3b5e8f16-3b69-4577-8683-6513670c34a9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Frances Frizell</dc:creator>
  <keywords/>
  <dc:description/>
  <lastModifiedBy>Frances Frizell</lastModifiedBy>
  <revision>25</revision>
  <dcterms:created xsi:type="dcterms:W3CDTF">2024-03-10T19:24:00.0000000Z</dcterms:created>
  <dcterms:modified xsi:type="dcterms:W3CDTF">2024-03-11T12:36:04.9105274Z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0x010100FC1246FC6B281C48BC2E25A32727A1AA</vt:lpwstr>
  </property>
</Properties>
</file>