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67742C6" w14:textId="77777777" w:rsidR="00654CA8" w:rsidRPr="00C353D7" w:rsidRDefault="00654CA8" w:rsidP="00654CA8">
      <w:pPr>
        <w:spacing w:after="0" w:line="360" w:lineRule="auto"/>
        <w:rPr>
          <w:rFonts w:ascii="Arial" w:hAnsi="Arial" w:cs="Arial"/>
          <w:b/>
          <w:sz w:val="32"/>
        </w:rPr>
      </w:pPr>
      <w:commentRangeStart w:id="0"/>
      <w:commentRangeStart w:id="1"/>
      <w:r w:rsidRPr="00C353D7">
        <w:rPr>
          <w:rFonts w:ascii="Arial" w:hAnsi="Arial" w:cs="Arial"/>
          <w:b/>
          <w:sz w:val="32"/>
        </w:rPr>
        <w:t>WEB</w:t>
      </w:r>
      <w:commentRangeEnd w:id="0"/>
      <w:commentRangeEnd w:id="1"/>
      <w:r w:rsidR="006E4F49">
        <w:rPr>
          <w:rStyle w:val="CommentReference"/>
        </w:rPr>
        <w:commentReference w:id="0"/>
      </w:r>
      <w:r w:rsidR="006E4F49">
        <w:rPr>
          <w:rStyle w:val="CommentReference"/>
        </w:rPr>
        <w:commentReference w:id="1"/>
      </w:r>
      <w:r w:rsidRPr="00C353D7">
        <w:rPr>
          <w:rFonts w:ascii="Arial" w:hAnsi="Arial" w:cs="Arial"/>
          <w:b/>
          <w:sz w:val="32"/>
        </w:rPr>
        <w:t xml:space="preserve"> </w:t>
      </w:r>
      <w:r w:rsidR="00D25B6A" w:rsidRPr="00C353D7">
        <w:rPr>
          <w:rFonts w:ascii="Arial" w:hAnsi="Arial" w:cs="Arial"/>
          <w:b/>
          <w:sz w:val="32"/>
        </w:rPr>
        <w:t>DEVELOPMENT</w:t>
      </w:r>
    </w:p>
    <w:p w14:paraId="48497667" w14:textId="77777777" w:rsidR="00D25B6A" w:rsidRPr="00C353D7" w:rsidRDefault="00D25B6A" w:rsidP="00654CA8">
      <w:pPr>
        <w:spacing w:after="0" w:line="360" w:lineRule="auto"/>
        <w:rPr>
          <w:rFonts w:ascii="Arial" w:hAnsi="Arial" w:cs="Arial"/>
          <w:b/>
          <w:sz w:val="28"/>
        </w:rPr>
      </w:pPr>
      <w:r w:rsidRPr="00C353D7">
        <w:rPr>
          <w:rFonts w:ascii="Arial" w:hAnsi="Arial" w:cs="Arial"/>
          <w:b/>
          <w:sz w:val="28"/>
        </w:rPr>
        <w:t>Rhysian Jones – 1809710</w:t>
      </w:r>
    </w:p>
    <w:p w14:paraId="45502A67" w14:textId="77777777" w:rsidR="00654CA8" w:rsidRDefault="00654CA8" w:rsidP="00654CA8">
      <w:pPr>
        <w:spacing w:after="0" w:line="360" w:lineRule="auto"/>
        <w:rPr>
          <w:rFonts w:ascii="Arial" w:hAnsi="Arial" w:cs="Arial"/>
          <w:sz w:val="24"/>
        </w:rPr>
      </w:pPr>
    </w:p>
    <w:p w14:paraId="2F779B38" w14:textId="77777777" w:rsidR="00654CA8" w:rsidRPr="00E81BA6" w:rsidRDefault="00654CA8" w:rsidP="00654CA8">
      <w:pPr>
        <w:spacing w:after="0" w:line="360" w:lineRule="auto"/>
        <w:rPr>
          <w:rFonts w:ascii="Arial" w:hAnsi="Arial" w:cs="Arial"/>
          <w:b/>
          <w:sz w:val="28"/>
        </w:rPr>
      </w:pPr>
      <w:r w:rsidRPr="00E81BA6">
        <w:rPr>
          <w:rFonts w:ascii="Arial" w:hAnsi="Arial" w:cs="Arial"/>
          <w:b/>
          <w:sz w:val="28"/>
        </w:rPr>
        <w:t>ABSTRACT:</w:t>
      </w:r>
    </w:p>
    <w:p w14:paraId="1A8A791B" w14:textId="77777777" w:rsidR="00250894" w:rsidRPr="00E81BA6" w:rsidRDefault="006F5D4A" w:rsidP="00654CA8">
      <w:pPr>
        <w:spacing w:after="0" w:line="360" w:lineRule="auto"/>
        <w:rPr>
          <w:rFonts w:ascii="Arial" w:hAnsi="Arial" w:cs="Arial"/>
          <w:sz w:val="28"/>
        </w:rPr>
      </w:pPr>
      <w:r w:rsidRPr="00E81BA6">
        <w:rPr>
          <w:rFonts w:ascii="Arial" w:hAnsi="Arial" w:cs="Arial"/>
          <w:sz w:val="28"/>
        </w:rPr>
        <w:tab/>
        <w:t xml:space="preserve">This paper will </w:t>
      </w:r>
      <w:r w:rsidR="00250894" w:rsidRPr="00E81BA6">
        <w:rPr>
          <w:rFonts w:ascii="Arial" w:hAnsi="Arial" w:cs="Arial"/>
          <w:sz w:val="28"/>
        </w:rPr>
        <w:t>explore</w:t>
      </w:r>
      <w:r w:rsidRPr="00E81BA6">
        <w:rPr>
          <w:rFonts w:ascii="Arial" w:hAnsi="Arial" w:cs="Arial"/>
          <w:sz w:val="28"/>
        </w:rPr>
        <w:t xml:space="preserve"> </w:t>
      </w:r>
      <w:r w:rsidR="00250894" w:rsidRPr="00E81BA6">
        <w:rPr>
          <w:rFonts w:ascii="Arial" w:hAnsi="Arial" w:cs="Arial"/>
          <w:sz w:val="28"/>
        </w:rPr>
        <w:t>the principle of design pattern</w:t>
      </w:r>
      <w:r w:rsidR="001729AA" w:rsidRPr="00E81BA6">
        <w:rPr>
          <w:rFonts w:ascii="Arial" w:hAnsi="Arial" w:cs="Arial"/>
          <w:sz w:val="28"/>
        </w:rPr>
        <w:t>s in general before studying some</w:t>
      </w:r>
      <w:r w:rsidR="00250894" w:rsidRPr="00E81BA6">
        <w:rPr>
          <w:rFonts w:ascii="Arial" w:hAnsi="Arial" w:cs="Arial"/>
          <w:sz w:val="28"/>
        </w:rPr>
        <w:t xml:space="preserve"> common approaches to web design more in-depth:</w:t>
      </w:r>
      <w:r w:rsidR="001729AA" w:rsidRPr="00E81BA6">
        <w:rPr>
          <w:rFonts w:ascii="Arial" w:hAnsi="Arial" w:cs="Arial"/>
          <w:sz w:val="28"/>
        </w:rPr>
        <w:t xml:space="preserve"> Layered Architecture Pattern, Object Relational Mapping,</w:t>
      </w:r>
      <w:r w:rsidR="002C602C" w:rsidRPr="00E81BA6">
        <w:rPr>
          <w:rFonts w:ascii="Arial" w:hAnsi="Arial" w:cs="Arial"/>
          <w:sz w:val="28"/>
        </w:rPr>
        <w:t xml:space="preserve"> Repository and Unit o</w:t>
      </w:r>
      <w:r w:rsidR="00250894" w:rsidRPr="00E81BA6">
        <w:rPr>
          <w:rFonts w:ascii="Arial" w:hAnsi="Arial" w:cs="Arial"/>
          <w:sz w:val="28"/>
        </w:rPr>
        <w:t>f Work Pattern.</w:t>
      </w:r>
    </w:p>
    <w:p w14:paraId="4D54B868" w14:textId="77777777" w:rsidR="00D25B6A" w:rsidRDefault="00250894" w:rsidP="00654CA8">
      <w:pPr>
        <w:spacing w:after="0" w:line="360" w:lineRule="auto"/>
        <w:rPr>
          <w:rFonts w:ascii="Arial" w:hAnsi="Arial" w:cs="Arial"/>
          <w:sz w:val="28"/>
        </w:rPr>
      </w:pPr>
      <w:r w:rsidRPr="00E81BA6">
        <w:rPr>
          <w:rFonts w:ascii="Arial" w:hAnsi="Arial" w:cs="Arial"/>
          <w:sz w:val="28"/>
        </w:rPr>
        <w:t>The paper will then attempt to evaluate these approaches individu</w:t>
      </w:r>
      <w:r w:rsidR="001729AA" w:rsidRPr="00E81BA6">
        <w:rPr>
          <w:rFonts w:ascii="Arial" w:hAnsi="Arial" w:cs="Arial"/>
          <w:sz w:val="28"/>
        </w:rPr>
        <w:t xml:space="preserve">ally before briefly outlining some popular </w:t>
      </w:r>
      <w:r w:rsidR="00C353D7" w:rsidRPr="00E81BA6">
        <w:rPr>
          <w:rFonts w:ascii="Arial" w:hAnsi="Arial" w:cs="Arial"/>
          <w:sz w:val="28"/>
        </w:rPr>
        <w:t>alternatives and</w:t>
      </w:r>
      <w:r w:rsidRPr="00E81BA6">
        <w:rPr>
          <w:rFonts w:ascii="Arial" w:hAnsi="Arial" w:cs="Arial"/>
          <w:sz w:val="28"/>
        </w:rPr>
        <w:t xml:space="preserve"> </w:t>
      </w:r>
      <w:r w:rsidR="00C353D7" w:rsidRPr="00E81BA6">
        <w:rPr>
          <w:rFonts w:ascii="Arial" w:hAnsi="Arial" w:cs="Arial"/>
          <w:sz w:val="28"/>
        </w:rPr>
        <w:t>drawing conclusions on design patterns as a whole.</w:t>
      </w:r>
    </w:p>
    <w:p w14:paraId="46333F14" w14:textId="77777777" w:rsidR="007A6133" w:rsidRPr="007A6133" w:rsidRDefault="007A6133" w:rsidP="00654CA8">
      <w:pPr>
        <w:spacing w:after="0" w:line="360" w:lineRule="auto"/>
        <w:rPr>
          <w:rFonts w:ascii="Arial" w:hAnsi="Arial" w:cs="Arial"/>
          <w:sz w:val="20"/>
        </w:rPr>
      </w:pPr>
    </w:p>
    <w:sdt>
      <w:sdtPr>
        <w:rPr>
          <w:rFonts w:ascii="Arial" w:eastAsiaTheme="minorEastAsia" w:hAnsi="Arial" w:cs="Arial"/>
          <w:color w:val="auto"/>
          <w:sz w:val="16"/>
          <w:szCs w:val="22"/>
        </w:rPr>
        <w:id w:val="1266728112"/>
        <w:docPartObj>
          <w:docPartGallery w:val="Table of Contents"/>
          <w:docPartUnique/>
        </w:docPartObj>
      </w:sdtPr>
      <w:sdtEndPr>
        <w:rPr>
          <w:sz w:val="22"/>
        </w:rPr>
      </w:sdtEndPr>
      <w:sdtContent>
        <w:p w14:paraId="3707BF2D" w14:textId="77777777" w:rsidR="00D25B6A" w:rsidRPr="00E81BA6" w:rsidRDefault="00C353D7">
          <w:pPr>
            <w:pStyle w:val="TOCHeading"/>
            <w:rPr>
              <w:rFonts w:ascii="Arial" w:hAnsi="Arial" w:cs="Arial"/>
              <w:b/>
              <w:color w:val="auto"/>
              <w:sz w:val="28"/>
              <w:szCs w:val="24"/>
            </w:rPr>
          </w:pPr>
          <w:r w:rsidRPr="00E81BA6">
            <w:rPr>
              <w:rFonts w:ascii="Arial" w:hAnsi="Arial" w:cs="Arial"/>
              <w:b/>
              <w:color w:val="auto"/>
              <w:sz w:val="28"/>
              <w:szCs w:val="24"/>
            </w:rPr>
            <w:t>CONTENTS:</w:t>
          </w:r>
        </w:p>
        <w:p w14:paraId="3F3E042E" w14:textId="77777777" w:rsidR="00E81BA6" w:rsidRPr="007A6133" w:rsidRDefault="00E81BA6" w:rsidP="00E81BA6">
          <w:pPr>
            <w:rPr>
              <w:sz w:val="10"/>
              <w:lang w:val="en-US"/>
            </w:rPr>
          </w:pPr>
        </w:p>
        <w:p w14:paraId="49332297" w14:textId="77777777" w:rsidR="00D25B6A" w:rsidRPr="001B101D" w:rsidRDefault="001B101D">
          <w:pPr>
            <w:pStyle w:val="TOC1"/>
            <w:rPr>
              <w:rFonts w:ascii="Arial" w:hAnsi="Arial" w:cs="Arial"/>
              <w:sz w:val="24"/>
              <w:szCs w:val="24"/>
            </w:rPr>
          </w:pPr>
          <w:r>
            <w:rPr>
              <w:rFonts w:ascii="Arial" w:hAnsi="Arial" w:cs="Arial"/>
              <w:b/>
              <w:bCs/>
              <w:sz w:val="24"/>
              <w:szCs w:val="24"/>
            </w:rPr>
            <w:t>INTRODUCTIONS</w:t>
          </w:r>
          <w:r w:rsidR="00D25B6A" w:rsidRPr="001B101D">
            <w:rPr>
              <w:rFonts w:ascii="Arial" w:hAnsi="Arial" w:cs="Arial"/>
              <w:sz w:val="24"/>
              <w:szCs w:val="24"/>
            </w:rPr>
            <w:ptab w:relativeTo="margin" w:alignment="right" w:leader="dot"/>
          </w:r>
          <w:r w:rsidR="00E81BA6">
            <w:rPr>
              <w:rFonts w:ascii="Arial" w:hAnsi="Arial" w:cs="Arial"/>
              <w:b/>
              <w:bCs/>
              <w:sz w:val="24"/>
              <w:szCs w:val="24"/>
            </w:rPr>
            <w:t>2</w:t>
          </w:r>
        </w:p>
        <w:p w14:paraId="49C2D871" w14:textId="77777777" w:rsidR="00D25B6A" w:rsidRPr="001B101D" w:rsidRDefault="001B101D">
          <w:pPr>
            <w:pStyle w:val="TOC2"/>
            <w:ind w:left="216"/>
            <w:rPr>
              <w:rFonts w:ascii="Arial" w:hAnsi="Arial" w:cs="Arial"/>
              <w:sz w:val="24"/>
              <w:szCs w:val="24"/>
            </w:rPr>
          </w:pPr>
          <w:r>
            <w:rPr>
              <w:rFonts w:ascii="Arial" w:hAnsi="Arial" w:cs="Arial"/>
              <w:sz w:val="24"/>
              <w:szCs w:val="24"/>
            </w:rPr>
            <w:t>INTRO (Design Patterns)</w:t>
          </w:r>
          <w:r w:rsidR="00D25B6A" w:rsidRPr="001B101D">
            <w:rPr>
              <w:rFonts w:ascii="Arial" w:hAnsi="Arial" w:cs="Arial"/>
              <w:sz w:val="24"/>
              <w:szCs w:val="24"/>
            </w:rPr>
            <w:ptab w:relativeTo="margin" w:alignment="right" w:leader="dot"/>
          </w:r>
          <w:r w:rsidR="00D25B6A" w:rsidRPr="001B101D">
            <w:rPr>
              <w:rFonts w:ascii="Arial" w:hAnsi="Arial" w:cs="Arial"/>
              <w:sz w:val="24"/>
              <w:szCs w:val="24"/>
            </w:rPr>
            <w:t>2</w:t>
          </w:r>
        </w:p>
        <w:p w14:paraId="52F63BDE" w14:textId="77777777" w:rsidR="00D25B6A" w:rsidRDefault="001B101D" w:rsidP="001B101D">
          <w:pPr>
            <w:pStyle w:val="TOC2"/>
            <w:ind w:left="216"/>
            <w:rPr>
              <w:rFonts w:ascii="Arial" w:hAnsi="Arial" w:cs="Arial"/>
              <w:sz w:val="24"/>
              <w:szCs w:val="24"/>
            </w:rPr>
          </w:pPr>
          <w:r>
            <w:rPr>
              <w:rFonts w:ascii="Arial" w:hAnsi="Arial" w:cs="Arial"/>
              <w:sz w:val="24"/>
              <w:szCs w:val="24"/>
            </w:rPr>
            <w:t>INTRO (Layered Architecture)</w:t>
          </w:r>
          <w:r w:rsidRPr="001B101D">
            <w:rPr>
              <w:rFonts w:ascii="Arial" w:hAnsi="Arial" w:cs="Arial"/>
              <w:sz w:val="24"/>
              <w:szCs w:val="24"/>
            </w:rPr>
            <w:ptab w:relativeTo="margin" w:alignment="right" w:leader="dot"/>
          </w:r>
          <w:r w:rsidR="00E81BA6">
            <w:rPr>
              <w:rFonts w:ascii="Arial" w:hAnsi="Arial" w:cs="Arial"/>
              <w:sz w:val="24"/>
              <w:szCs w:val="24"/>
            </w:rPr>
            <w:t>3</w:t>
          </w:r>
        </w:p>
        <w:p w14:paraId="4B63A52A" w14:textId="77777777" w:rsidR="001B101D" w:rsidRPr="001B101D" w:rsidRDefault="001B101D" w:rsidP="001B101D">
          <w:pPr>
            <w:pStyle w:val="TOC2"/>
            <w:ind w:left="216"/>
            <w:rPr>
              <w:rFonts w:ascii="Arial" w:hAnsi="Arial" w:cs="Arial"/>
              <w:sz w:val="24"/>
              <w:szCs w:val="24"/>
            </w:rPr>
          </w:pPr>
          <w:r>
            <w:rPr>
              <w:rFonts w:ascii="Arial" w:hAnsi="Arial" w:cs="Arial"/>
              <w:sz w:val="24"/>
              <w:szCs w:val="24"/>
            </w:rPr>
            <w:t>INTRO (</w:t>
          </w:r>
          <w:r w:rsidR="00E81BA6" w:rsidRPr="00E81BA6">
            <w:rPr>
              <w:rFonts w:ascii="Arial" w:hAnsi="Arial" w:cs="Arial"/>
              <w:sz w:val="24"/>
            </w:rPr>
            <w:t>ORM, Repository, Unit of Work Pattern</w:t>
          </w:r>
          <w:r>
            <w:rPr>
              <w:rFonts w:ascii="Arial" w:hAnsi="Arial" w:cs="Arial"/>
              <w:sz w:val="24"/>
              <w:szCs w:val="24"/>
            </w:rPr>
            <w:t>)</w:t>
          </w:r>
          <w:r w:rsidRPr="001B101D">
            <w:rPr>
              <w:rFonts w:ascii="Arial" w:hAnsi="Arial" w:cs="Arial"/>
              <w:sz w:val="24"/>
              <w:szCs w:val="24"/>
            </w:rPr>
            <w:ptab w:relativeTo="margin" w:alignment="right" w:leader="dot"/>
          </w:r>
          <w:r w:rsidR="00E81BA6">
            <w:rPr>
              <w:rFonts w:ascii="Arial" w:hAnsi="Arial" w:cs="Arial"/>
              <w:sz w:val="24"/>
              <w:szCs w:val="24"/>
            </w:rPr>
            <w:t>3</w:t>
          </w:r>
        </w:p>
        <w:p w14:paraId="48C41D37" w14:textId="77777777" w:rsidR="001B101D" w:rsidRPr="007A6133" w:rsidRDefault="001B101D" w:rsidP="001B101D">
          <w:pPr>
            <w:rPr>
              <w:sz w:val="10"/>
              <w:lang w:val="en-US"/>
            </w:rPr>
          </w:pPr>
        </w:p>
        <w:p w14:paraId="26A1A278" w14:textId="77777777" w:rsidR="00D25B6A" w:rsidRPr="001B101D" w:rsidRDefault="00E81BA6">
          <w:pPr>
            <w:pStyle w:val="TOC1"/>
            <w:rPr>
              <w:rFonts w:ascii="Arial" w:hAnsi="Arial" w:cs="Arial"/>
              <w:sz w:val="24"/>
              <w:szCs w:val="24"/>
            </w:rPr>
          </w:pPr>
          <w:r>
            <w:rPr>
              <w:rFonts w:ascii="Arial" w:hAnsi="Arial" w:cs="Arial"/>
              <w:b/>
              <w:bCs/>
              <w:sz w:val="24"/>
              <w:szCs w:val="24"/>
            </w:rPr>
            <w:t>EVALUATIONS</w:t>
          </w:r>
          <w:r w:rsidR="00D25B6A" w:rsidRPr="001B101D">
            <w:rPr>
              <w:rFonts w:ascii="Arial" w:hAnsi="Arial" w:cs="Arial"/>
              <w:sz w:val="24"/>
              <w:szCs w:val="24"/>
            </w:rPr>
            <w:ptab w:relativeTo="margin" w:alignment="right" w:leader="dot"/>
          </w:r>
          <w:r>
            <w:rPr>
              <w:rFonts w:ascii="Arial" w:hAnsi="Arial" w:cs="Arial"/>
              <w:b/>
              <w:bCs/>
              <w:sz w:val="24"/>
              <w:szCs w:val="24"/>
            </w:rPr>
            <w:t>5</w:t>
          </w:r>
        </w:p>
        <w:p w14:paraId="21E2A71E" w14:textId="77777777" w:rsidR="00E81BA6" w:rsidRPr="00E81BA6" w:rsidRDefault="00E81BA6" w:rsidP="00E81BA6">
          <w:pPr>
            <w:pStyle w:val="TOC2"/>
            <w:ind w:left="216"/>
            <w:rPr>
              <w:rFonts w:ascii="Arial" w:hAnsi="Arial" w:cs="Arial"/>
              <w:sz w:val="24"/>
              <w:szCs w:val="24"/>
            </w:rPr>
          </w:pPr>
          <w:r w:rsidRPr="00E81BA6">
            <w:rPr>
              <w:rFonts w:ascii="Arial" w:hAnsi="Arial" w:cs="Arial"/>
              <w:sz w:val="24"/>
            </w:rPr>
            <w:t>EVALUATION (Layered Architecture)</w:t>
          </w:r>
          <w:r>
            <w:rPr>
              <w:rFonts w:ascii="Arial" w:hAnsi="Arial" w:cs="Arial"/>
              <w:b/>
              <w:sz w:val="24"/>
            </w:rPr>
            <w:t xml:space="preserve"> </w:t>
          </w:r>
          <w:r w:rsidR="00D25B6A" w:rsidRPr="001B101D">
            <w:rPr>
              <w:rFonts w:ascii="Arial" w:hAnsi="Arial" w:cs="Arial"/>
              <w:sz w:val="24"/>
              <w:szCs w:val="24"/>
            </w:rPr>
            <w:ptab w:relativeTo="margin" w:alignment="right" w:leader="dot"/>
          </w:r>
          <w:r>
            <w:rPr>
              <w:rFonts w:ascii="Arial" w:hAnsi="Arial" w:cs="Arial"/>
              <w:sz w:val="24"/>
              <w:szCs w:val="24"/>
            </w:rPr>
            <w:t>5</w:t>
          </w:r>
        </w:p>
        <w:p w14:paraId="0F31F55B" w14:textId="77777777" w:rsidR="00E81BA6" w:rsidRPr="00E81BA6" w:rsidRDefault="00E81BA6" w:rsidP="00E81BA6">
          <w:pPr>
            <w:pStyle w:val="TOC2"/>
            <w:ind w:left="216"/>
            <w:rPr>
              <w:rFonts w:ascii="Arial" w:hAnsi="Arial" w:cs="Arial"/>
              <w:sz w:val="24"/>
              <w:szCs w:val="24"/>
            </w:rPr>
          </w:pPr>
          <w:r w:rsidRPr="00E81BA6">
            <w:rPr>
              <w:rFonts w:ascii="Arial" w:hAnsi="Arial" w:cs="Arial"/>
              <w:sz w:val="24"/>
            </w:rPr>
            <w:t>EVALUATION (ORM, Repository, Unit of Work Pattern)</w:t>
          </w:r>
          <w:r>
            <w:rPr>
              <w:rFonts w:ascii="Arial" w:hAnsi="Arial" w:cs="Arial"/>
              <w:b/>
              <w:sz w:val="24"/>
            </w:rPr>
            <w:t xml:space="preserve"> </w:t>
          </w:r>
          <w:r w:rsidRPr="001B101D">
            <w:rPr>
              <w:rFonts w:ascii="Arial" w:hAnsi="Arial" w:cs="Arial"/>
              <w:sz w:val="24"/>
              <w:szCs w:val="24"/>
            </w:rPr>
            <w:ptab w:relativeTo="margin" w:alignment="right" w:leader="dot"/>
          </w:r>
          <w:r>
            <w:rPr>
              <w:rFonts w:ascii="Arial" w:hAnsi="Arial" w:cs="Arial"/>
              <w:sz w:val="24"/>
              <w:szCs w:val="24"/>
            </w:rPr>
            <w:t>7</w:t>
          </w:r>
        </w:p>
        <w:p w14:paraId="0A9E542B" w14:textId="77777777" w:rsidR="00E81BA6" w:rsidRPr="007A6133" w:rsidRDefault="00E81BA6" w:rsidP="00E81BA6">
          <w:pPr>
            <w:rPr>
              <w:sz w:val="10"/>
              <w:lang w:val="en-US"/>
            </w:rPr>
          </w:pPr>
        </w:p>
        <w:p w14:paraId="770F9A42" w14:textId="77777777" w:rsidR="00E81BA6" w:rsidRDefault="00E81BA6" w:rsidP="00E81BA6">
          <w:pPr>
            <w:pStyle w:val="TOC1"/>
            <w:rPr>
              <w:rFonts w:ascii="Arial" w:hAnsi="Arial" w:cs="Arial"/>
              <w:b/>
              <w:bCs/>
              <w:sz w:val="24"/>
              <w:szCs w:val="24"/>
            </w:rPr>
          </w:pPr>
          <w:r>
            <w:rPr>
              <w:rFonts w:ascii="Arial" w:hAnsi="Arial" w:cs="Arial"/>
              <w:b/>
              <w:bCs/>
              <w:sz w:val="24"/>
              <w:szCs w:val="24"/>
            </w:rPr>
            <w:t>ALTERNATIVES</w:t>
          </w:r>
          <w:r w:rsidRPr="001B101D">
            <w:rPr>
              <w:rFonts w:ascii="Arial" w:hAnsi="Arial" w:cs="Arial"/>
              <w:sz w:val="24"/>
              <w:szCs w:val="24"/>
            </w:rPr>
            <w:ptab w:relativeTo="margin" w:alignment="right" w:leader="dot"/>
          </w:r>
          <w:r>
            <w:rPr>
              <w:rFonts w:ascii="Arial" w:hAnsi="Arial" w:cs="Arial"/>
              <w:b/>
              <w:bCs/>
              <w:sz w:val="24"/>
              <w:szCs w:val="24"/>
            </w:rPr>
            <w:t>8</w:t>
          </w:r>
        </w:p>
        <w:p w14:paraId="2C9DCF5D" w14:textId="77777777" w:rsidR="00E81BA6" w:rsidRPr="007A6133" w:rsidRDefault="00E81BA6" w:rsidP="00E81BA6">
          <w:pPr>
            <w:rPr>
              <w:sz w:val="10"/>
              <w:lang w:val="en-US"/>
            </w:rPr>
          </w:pPr>
        </w:p>
        <w:p w14:paraId="3D28E027" w14:textId="77777777" w:rsidR="00E81BA6" w:rsidRDefault="00E81BA6" w:rsidP="00E81BA6">
          <w:pPr>
            <w:pStyle w:val="TOC1"/>
            <w:rPr>
              <w:rFonts w:ascii="Arial" w:hAnsi="Arial" w:cs="Arial"/>
              <w:b/>
              <w:bCs/>
              <w:sz w:val="24"/>
              <w:szCs w:val="24"/>
            </w:rPr>
          </w:pPr>
          <w:r>
            <w:rPr>
              <w:rFonts w:ascii="Arial" w:hAnsi="Arial" w:cs="Arial"/>
              <w:b/>
              <w:bCs/>
              <w:sz w:val="24"/>
              <w:szCs w:val="24"/>
            </w:rPr>
            <w:t>CONCLUSION</w:t>
          </w:r>
          <w:r w:rsidRPr="001B101D">
            <w:rPr>
              <w:rFonts w:ascii="Arial" w:hAnsi="Arial" w:cs="Arial"/>
              <w:sz w:val="24"/>
              <w:szCs w:val="24"/>
            </w:rPr>
            <w:ptab w:relativeTo="margin" w:alignment="right" w:leader="dot"/>
          </w:r>
          <w:r>
            <w:rPr>
              <w:rFonts w:ascii="Arial" w:hAnsi="Arial" w:cs="Arial"/>
              <w:b/>
              <w:bCs/>
              <w:sz w:val="24"/>
              <w:szCs w:val="24"/>
            </w:rPr>
            <w:t>9</w:t>
          </w:r>
        </w:p>
        <w:p w14:paraId="642C08F0" w14:textId="77777777" w:rsidR="00E81BA6" w:rsidRPr="007A6133" w:rsidRDefault="00E81BA6" w:rsidP="00E81BA6">
          <w:pPr>
            <w:rPr>
              <w:sz w:val="10"/>
              <w:lang w:val="en-US"/>
            </w:rPr>
          </w:pPr>
        </w:p>
        <w:p w14:paraId="085FD80D" w14:textId="77777777" w:rsidR="00D25B6A" w:rsidRPr="00E81BA6" w:rsidRDefault="00E81BA6" w:rsidP="00E81BA6">
          <w:pPr>
            <w:pStyle w:val="TOC1"/>
            <w:rPr>
              <w:rFonts w:ascii="Arial" w:hAnsi="Arial" w:cs="Arial"/>
              <w:sz w:val="24"/>
              <w:szCs w:val="24"/>
            </w:rPr>
          </w:pPr>
          <w:r>
            <w:rPr>
              <w:rFonts w:ascii="Arial" w:hAnsi="Arial" w:cs="Arial"/>
              <w:b/>
              <w:bCs/>
              <w:sz w:val="24"/>
              <w:szCs w:val="24"/>
            </w:rPr>
            <w:t>REFERENCES</w:t>
          </w:r>
          <w:r w:rsidRPr="001B101D">
            <w:rPr>
              <w:rFonts w:ascii="Arial" w:hAnsi="Arial" w:cs="Arial"/>
              <w:sz w:val="24"/>
              <w:szCs w:val="24"/>
            </w:rPr>
            <w:ptab w:relativeTo="margin" w:alignment="right" w:leader="dot"/>
          </w:r>
          <w:r>
            <w:rPr>
              <w:rFonts w:ascii="Arial" w:hAnsi="Arial" w:cs="Arial"/>
              <w:b/>
              <w:bCs/>
              <w:sz w:val="24"/>
              <w:szCs w:val="24"/>
            </w:rPr>
            <w:t>9</w:t>
          </w:r>
        </w:p>
      </w:sdtContent>
    </w:sdt>
    <w:p w14:paraId="5FF01DAC" w14:textId="77777777" w:rsidR="00D25B6A" w:rsidRDefault="00D25B6A" w:rsidP="00654CA8">
      <w:pPr>
        <w:spacing w:after="0" w:line="360" w:lineRule="auto"/>
        <w:rPr>
          <w:rFonts w:ascii="Arial" w:hAnsi="Arial" w:cs="Arial"/>
          <w:sz w:val="24"/>
        </w:rPr>
      </w:pPr>
    </w:p>
    <w:p w14:paraId="19AF3D1B" w14:textId="77777777" w:rsidR="00D25B6A" w:rsidRDefault="00D25B6A" w:rsidP="00654CA8">
      <w:pPr>
        <w:spacing w:after="0" w:line="360" w:lineRule="auto"/>
        <w:rPr>
          <w:rFonts w:ascii="Arial" w:hAnsi="Arial" w:cs="Arial"/>
          <w:sz w:val="24"/>
        </w:rPr>
      </w:pPr>
    </w:p>
    <w:p w14:paraId="72C804AE" w14:textId="77777777" w:rsidR="00E81BA6" w:rsidRPr="007C177A" w:rsidRDefault="007C177A" w:rsidP="00654CA8">
      <w:pPr>
        <w:spacing w:after="0" w:line="360" w:lineRule="auto"/>
        <w:rPr>
          <w:rFonts w:ascii="Arial" w:hAnsi="Arial" w:cs="Arial"/>
          <w:b/>
          <w:sz w:val="28"/>
        </w:rPr>
      </w:pPr>
      <w:r w:rsidRPr="007C177A">
        <w:rPr>
          <w:rFonts w:ascii="Arial" w:hAnsi="Arial" w:cs="Arial"/>
          <w:b/>
          <w:sz w:val="28"/>
        </w:rPr>
        <w:t>FIGURES:</w:t>
      </w:r>
    </w:p>
    <w:p w14:paraId="7E68792C" w14:textId="77777777" w:rsidR="00654CA8" w:rsidRDefault="007A6133" w:rsidP="00654CA8">
      <w:pPr>
        <w:spacing w:after="0" w:line="360" w:lineRule="auto"/>
        <w:rPr>
          <w:rFonts w:ascii="Arial" w:hAnsi="Arial" w:cs="Arial"/>
          <w:sz w:val="24"/>
        </w:rPr>
      </w:pPr>
      <w:r>
        <w:rPr>
          <w:rFonts w:ascii="Arial" w:hAnsi="Arial" w:cs="Arial"/>
          <w:sz w:val="24"/>
        </w:rPr>
        <w:t xml:space="preserve">Fig.1....... </w:t>
      </w:r>
      <w:r w:rsidRPr="007A6133">
        <w:rPr>
          <w:rFonts w:ascii="Arial" w:hAnsi="Arial" w:cs="Arial"/>
          <w:i/>
          <w:sz w:val="24"/>
        </w:rPr>
        <w:t>Repository pattern</w:t>
      </w:r>
      <w:r>
        <w:rPr>
          <w:rFonts w:ascii="Arial" w:hAnsi="Arial" w:cs="Arial"/>
          <w:sz w:val="24"/>
        </w:rPr>
        <w:t xml:space="preserve"> ………………………………………………………………………………</w:t>
      </w:r>
      <w:r w:rsidRPr="007A6133">
        <w:rPr>
          <w:rFonts w:ascii="Arial" w:hAnsi="Arial" w:cs="Arial"/>
          <w:sz w:val="24"/>
        </w:rPr>
        <w:t>4</w:t>
      </w:r>
    </w:p>
    <w:p w14:paraId="08FD97D5" w14:textId="77777777" w:rsidR="007A6133" w:rsidRDefault="007A6133" w:rsidP="00654CA8">
      <w:pPr>
        <w:spacing w:after="0" w:line="360" w:lineRule="auto"/>
        <w:rPr>
          <w:rFonts w:ascii="Arial" w:hAnsi="Arial" w:cs="Arial"/>
          <w:sz w:val="24"/>
        </w:rPr>
      </w:pPr>
      <w:r>
        <w:rPr>
          <w:rFonts w:ascii="Arial" w:hAnsi="Arial" w:cs="Arial"/>
          <w:sz w:val="24"/>
        </w:rPr>
        <w:t xml:space="preserve">Fig.2…... </w:t>
      </w:r>
      <w:r w:rsidRPr="007A6133">
        <w:rPr>
          <w:rFonts w:ascii="Arial" w:hAnsi="Arial" w:cs="Arial"/>
          <w:i/>
          <w:sz w:val="24"/>
        </w:rPr>
        <w:t>Repository with unit of work</w:t>
      </w:r>
      <w:r>
        <w:rPr>
          <w:rFonts w:ascii="Arial" w:hAnsi="Arial" w:cs="Arial"/>
          <w:sz w:val="24"/>
        </w:rPr>
        <w:t xml:space="preserve"> ……………………………………………………………………</w:t>
      </w:r>
      <w:r w:rsidRPr="007A6133">
        <w:rPr>
          <w:rFonts w:ascii="Arial" w:hAnsi="Arial" w:cs="Arial"/>
          <w:sz w:val="24"/>
        </w:rPr>
        <w:t>4</w:t>
      </w:r>
    </w:p>
    <w:p w14:paraId="03B669D3" w14:textId="77777777" w:rsidR="007A6133" w:rsidRDefault="007A6133" w:rsidP="00654CA8">
      <w:pPr>
        <w:spacing w:after="0" w:line="360" w:lineRule="auto"/>
        <w:rPr>
          <w:rFonts w:ascii="Arial" w:hAnsi="Arial" w:cs="Arial"/>
          <w:sz w:val="24"/>
        </w:rPr>
      </w:pPr>
      <w:r>
        <w:rPr>
          <w:rFonts w:ascii="Arial" w:hAnsi="Arial" w:cs="Arial"/>
          <w:sz w:val="24"/>
        </w:rPr>
        <w:t xml:space="preserve">Fig.3…... </w:t>
      </w:r>
      <w:r w:rsidRPr="007A6133">
        <w:rPr>
          <w:rFonts w:ascii="Arial" w:hAnsi="Arial" w:cs="Arial"/>
          <w:i/>
          <w:sz w:val="24"/>
        </w:rPr>
        <w:t>Redundant layers</w:t>
      </w:r>
      <w:r>
        <w:rPr>
          <w:rFonts w:ascii="Arial" w:hAnsi="Arial" w:cs="Arial"/>
          <w:sz w:val="24"/>
        </w:rPr>
        <w:t xml:space="preserve"> ……………………………………………………………………………….</w:t>
      </w:r>
      <w:r w:rsidRPr="007A6133">
        <w:rPr>
          <w:rFonts w:ascii="Arial" w:hAnsi="Arial" w:cs="Arial"/>
          <w:sz w:val="24"/>
        </w:rPr>
        <w:t>6</w:t>
      </w:r>
    </w:p>
    <w:p w14:paraId="080673E9" w14:textId="77777777" w:rsidR="007A6133" w:rsidRDefault="007A6133" w:rsidP="00654CA8">
      <w:pPr>
        <w:spacing w:after="0" w:line="360" w:lineRule="auto"/>
        <w:rPr>
          <w:rFonts w:ascii="Arial" w:hAnsi="Arial" w:cs="Arial"/>
          <w:sz w:val="24"/>
        </w:rPr>
      </w:pPr>
    </w:p>
    <w:p w14:paraId="7A996438" w14:textId="77777777" w:rsidR="00654CA8" w:rsidRPr="00CB7D98" w:rsidRDefault="005F7848" w:rsidP="00654CA8">
      <w:pPr>
        <w:spacing w:after="0" w:line="360" w:lineRule="auto"/>
        <w:rPr>
          <w:rFonts w:ascii="Arial" w:hAnsi="Arial" w:cs="Arial"/>
          <w:b/>
          <w:sz w:val="24"/>
        </w:rPr>
      </w:pPr>
      <w:r>
        <w:rPr>
          <w:rFonts w:ascii="Arial" w:hAnsi="Arial" w:cs="Arial"/>
          <w:b/>
          <w:sz w:val="24"/>
        </w:rPr>
        <w:lastRenderedPageBreak/>
        <w:t>INTRO</w:t>
      </w:r>
      <w:ins w:id="2" w:author="Kemi Ademoye" w:date="2019-04-13T11:51:00Z">
        <w:r w:rsidR="006E4F49">
          <w:rPr>
            <w:rFonts w:ascii="Arial" w:hAnsi="Arial" w:cs="Arial"/>
            <w:b/>
            <w:sz w:val="24"/>
          </w:rPr>
          <w:t>DUCTION</w:t>
        </w:r>
      </w:ins>
      <w:r>
        <w:rPr>
          <w:rFonts w:ascii="Arial" w:hAnsi="Arial" w:cs="Arial"/>
          <w:b/>
          <w:sz w:val="24"/>
        </w:rPr>
        <w:t xml:space="preserve"> (Design P</w:t>
      </w:r>
      <w:r w:rsidR="00B721D6">
        <w:rPr>
          <w:rFonts w:ascii="Arial" w:hAnsi="Arial" w:cs="Arial"/>
          <w:b/>
          <w:sz w:val="24"/>
        </w:rPr>
        <w:t>atterns</w:t>
      </w:r>
      <w:r w:rsidR="00654CA8" w:rsidRPr="00CB7D98">
        <w:rPr>
          <w:rFonts w:ascii="Arial" w:hAnsi="Arial" w:cs="Arial"/>
          <w:b/>
          <w:sz w:val="24"/>
        </w:rPr>
        <w:t>):</w:t>
      </w:r>
    </w:p>
    <w:p w14:paraId="69A6A97C" w14:textId="131F43FA" w:rsidR="00654CA8" w:rsidDel="001B2F1F" w:rsidRDefault="007A7CB5" w:rsidP="00654CA8">
      <w:pPr>
        <w:spacing w:after="0" w:line="360" w:lineRule="auto"/>
        <w:rPr>
          <w:del w:id="3" w:author="Kemi Ademoye" w:date="2019-04-13T11:53:00Z"/>
          <w:rFonts w:ascii="Arial" w:hAnsi="Arial" w:cs="Arial"/>
          <w:sz w:val="24"/>
        </w:rPr>
      </w:pPr>
      <w:r>
        <w:rPr>
          <w:rFonts w:ascii="Arial" w:hAnsi="Arial" w:cs="Arial"/>
          <w:sz w:val="24"/>
        </w:rPr>
        <w:tab/>
        <w:t>A design pattern is a kind of template that is used in software development which is used to outline the best practices for a given task. Use of a design pattern should speed up the development of a system by providing solutions to common problems the deve</w:t>
      </w:r>
      <w:r w:rsidR="00015D00">
        <w:rPr>
          <w:rFonts w:ascii="Arial" w:hAnsi="Arial" w:cs="Arial"/>
          <w:sz w:val="24"/>
        </w:rPr>
        <w:t xml:space="preserve">loper might encounter. It should also increase reusability of code which improves maintainability and ease of </w:t>
      </w:r>
      <w:r w:rsidR="00603F27">
        <w:rPr>
          <w:rFonts w:ascii="Arial" w:hAnsi="Arial" w:cs="Arial"/>
          <w:sz w:val="24"/>
        </w:rPr>
        <w:t>testing</w:t>
      </w:r>
      <w:r w:rsidR="00603F27" w:rsidRPr="006F5D4A">
        <w:rPr>
          <w:rFonts w:ascii="Arial" w:hAnsi="Arial" w:cs="Arial"/>
          <w:color w:val="FF0000"/>
          <w:sz w:val="24"/>
        </w:rPr>
        <w:fldChar w:fldCharType="begin" w:fldLock="1"/>
      </w:r>
      <w:r w:rsidR="00F01097" w:rsidRPr="006F5D4A">
        <w:rPr>
          <w:rFonts w:ascii="Arial" w:hAnsi="Arial" w:cs="Arial"/>
          <w:color w:val="FF0000"/>
          <w:sz w:val="24"/>
        </w:rPr>
        <w:instrText>ADDIN CSL_CITATION {"citationItems":[{"id":"ITEM-1","itemData":{"ISBN":"0321700694","abstract":"Four software designers present a catalog of simple and succinct solutions to commonly occurring design problems, using Smalltalk and C++ in example code. These 23 patterns allow designers to create more flexible, elegant, and ultimately reusable designs without having to rediscover the design solutions themselves. The authors begin by describing what patterns are and how they can help you design object-oriented software. They go on to systematically name, explain, evaluate, and catalog recurring designs in object-oriented systems.--From publisher description. 1. Introduction: What Is a Design Pattern?: Design Patterns in Smalltalk MVC -- Describing Design Patterns -- The Catalog of Design Patterns -- Organizing the Catalog -- How Design Patterns Solve Design Problems -- How to Select a Design Pattern -- How to Use a Design Pattern -- 2. A Case Study: Designing a Document Editor: Design Problems -- Document Structure -- Formatting. Embellishing the User Interface -- Supporting Multiple Look-and-Feel Standards -- Supporting Multiple Window Systems -- User Operations -- Spelling Checking and Hyphenation -- Summary -- Design Pattern Catalog -- 3. Creational Patterns: Abstract Factory: -- Builder -- Factory Method -- Prototype -- Singleton -- Discussion of Creational Patterns -- 4. Structural Pattern: Adapter -- Bridge. Composite -- Decorator -- Facade -- Flyweight -- Proxy -- Discussion of Structural Patterns. 5. Behavioral Patterns: Chain of Responsibility -- Command -- Interpreter -- Iterator -- Mediator -- Memento -- Observer. -- State -- Strategy -- Template Method -- Visitor -- Discussion of Behavioral Patterns -- 6. Conclusion: What to Expect from Design Patterns -- A Brief History -- The Pattern Community -- An Invitation -- A Parting Thought -- Appendix A: Glossary -- Appendix B: Guide to Notation -- Class Diagram -- Object Diagram -- Interaction Diagram -- Appendix C: Foundation Classes -- List. Iterator -- ListIterator. -- Point. Rect.","author":[{"dropping-particle":"","family":"Gamma","given":"Erich","non-dropping-particle":"","parse-names":false,"suffix":""},{"dropping-particle":"","family":"Helm","given":"Richard (Computer scientist)","non-dropping-particle":"","parse-names":false,"suffix":""},{"dropping-particle":"","family":"Johnson","given":"Ralph E. (Professor of computer science)","non-dropping-particle":"","parse-names":false,"suffix":""},{"dropping-particle":"","family":"Vlissides","given":"John","non-dropping-particle":"","parse-names":false,"suffix":""}],"id":"ITEM-1","issued":{"date-parts":[["1994"]]},"number-of-pages":"395","title":"Design patterns : elements of reusable object-oriented software","type":"book"},"uris":["http://www.mendeley.com/documents/?uuid=a10030a1-bfa0-3beb-9162-8d5d9b41de7a"]}],"mendeley":{"formattedCitation":"[1]","plainTextFormattedCitation":"[1]","previouslyFormattedCitation":"[1]"},"properties":{"noteIndex":0},"schema":"https://github.com/citation-style-language/schema/raw/master/csl-citation.json"}</w:instrText>
      </w:r>
      <w:r w:rsidR="00603F27" w:rsidRPr="006F5D4A">
        <w:rPr>
          <w:rFonts w:ascii="Arial" w:hAnsi="Arial" w:cs="Arial"/>
          <w:color w:val="FF0000"/>
          <w:sz w:val="24"/>
        </w:rPr>
        <w:fldChar w:fldCharType="separate"/>
      </w:r>
      <w:r w:rsidR="00603F27" w:rsidRPr="006F5D4A">
        <w:rPr>
          <w:rFonts w:ascii="Arial" w:hAnsi="Arial" w:cs="Arial"/>
          <w:noProof/>
          <w:color w:val="FF0000"/>
          <w:sz w:val="24"/>
        </w:rPr>
        <w:t>[1]</w:t>
      </w:r>
      <w:r w:rsidR="00603F27" w:rsidRPr="006F5D4A">
        <w:rPr>
          <w:rFonts w:ascii="Arial" w:hAnsi="Arial" w:cs="Arial"/>
          <w:color w:val="FF0000"/>
          <w:sz w:val="24"/>
        </w:rPr>
        <w:fldChar w:fldCharType="end"/>
      </w:r>
      <w:r w:rsidR="00603F27">
        <w:rPr>
          <w:rFonts w:ascii="Arial" w:hAnsi="Arial" w:cs="Arial"/>
          <w:sz w:val="24"/>
        </w:rPr>
        <w:t>.</w:t>
      </w:r>
      <w:ins w:id="4" w:author="Kemi Ademoye" w:date="2019-04-13T11:53:00Z">
        <w:r w:rsidR="001B2F1F">
          <w:rPr>
            <w:rFonts w:ascii="Arial" w:hAnsi="Arial" w:cs="Arial"/>
            <w:sz w:val="24"/>
          </w:rPr>
          <w:t xml:space="preserve"> </w:t>
        </w:r>
      </w:ins>
    </w:p>
    <w:p w14:paraId="39C0DEAD" w14:textId="60586F70" w:rsidR="00654CA8" w:rsidDel="001B2F1F" w:rsidRDefault="00C9306D" w:rsidP="00654CA8">
      <w:pPr>
        <w:spacing w:after="0" w:line="360" w:lineRule="auto"/>
        <w:rPr>
          <w:del w:id="5" w:author="Kemi Ademoye" w:date="2019-04-13T11:53:00Z"/>
          <w:rFonts w:ascii="Arial" w:hAnsi="Arial" w:cs="Arial"/>
          <w:sz w:val="24"/>
        </w:rPr>
      </w:pPr>
      <w:r>
        <w:rPr>
          <w:rFonts w:ascii="Arial" w:hAnsi="Arial" w:cs="Arial"/>
          <w:sz w:val="24"/>
        </w:rPr>
        <w:t xml:space="preserve">Originally, a pattern described </w:t>
      </w:r>
      <w:r w:rsidR="006F5D4A">
        <w:rPr>
          <w:rFonts w:ascii="Arial" w:hAnsi="Arial" w:cs="Arial"/>
          <w:sz w:val="24"/>
        </w:rPr>
        <w:t>a recurring problem in software development along with the core of a solution to that problem</w:t>
      </w:r>
      <w:r w:rsidR="006F5D4A" w:rsidRPr="006F5D4A">
        <w:rPr>
          <w:rFonts w:ascii="Arial" w:hAnsi="Arial" w:cs="Arial"/>
          <w:color w:val="FF0000"/>
          <w:sz w:val="24"/>
        </w:rPr>
        <w:fldChar w:fldCharType="begin" w:fldLock="1"/>
      </w:r>
      <w:r w:rsidR="00B62DE6">
        <w:rPr>
          <w:rFonts w:ascii="Arial" w:hAnsi="Arial" w:cs="Arial"/>
          <w:color w:val="FF0000"/>
          <w:sz w:val="24"/>
        </w:rPr>
        <w:instrText>ADDIN CSL_CITATION {"citationItems":[{"id":"ITEM-1","itemData":{"ISBN":"0321630041","abstract":"2nd ed. Previous edition: 2002. Part I. An introduction to object-oriented software development -- 1. The object-oriented paradigm -- 2. The UML: The unified modeling language -- Part II. The limitations of traditional object-oriented design -- 3. A problem that cries out for flexible code -- 4. A standard object-oriented solution -- Part III. Design patterns -- 5. An introduction to design patterns -- 6. The facade pattern -- 7. The adapter pattern -- 8. Expanding our horizons -- 9. The strategy pattern -- 10. The bridge pattern -- 11. The abstract factory pattern -- Part IV. Putting it all together: Thinking in patterns -- 12. How do experts design? -- 13. Solving the CAD/CAM problem with patterns -- Part V. Toward a new paradigm of design -- 14. The principles and strategies of design patterns -- 15. Commonality and variability analysis -- 16. The analysis matrix -- 17. The decorator pattern -- Part VI. Other values of patterns -- 18. The observer pattern -- 19. The template method pattern -- Part VII. Factories -- 20. Lessons from design patterns: Factories -- 21. The Singleton pattern and the double-checked locking pattern -- 22. The object pool pattern -- 23. The factory method pattern -- 24. Summary of factories -- Part VIII. Endings and beginnings -- 25. Design patterns reviewed: A summation and a beginning -- 26. Bibliography.","author":[{"dropping-particle":"","family":"Shalloway","given":"Alan.","non-dropping-particle":"","parse-names":false,"suffix":""},{"dropping-particle":"","family":"Trott","given":"James.","non-dropping-particle":"","parse-names":false,"suffix":""}],"id":"ITEM-1","issued":{"date-parts":[["2005"]]},"number-of-pages":"429","publisher":"Addison-Wesley","title":"Design patterns explained : a new perspective on object-oriented design","type":"book"},"uris":["http://www.mendeley.com/documents/?uuid=a475d82b-8b06-3a20-9e89-d1e7338220d6"]}],"mendeley":{"formattedCitation":"[2]","plainTextFormattedCitation":"[2]","previouslyFormattedCitation":"[2]"},"properties":{"noteIndex":0},"schema":"https://github.com/citation-style-language/schema/raw/master/csl-citation.json"}</w:instrText>
      </w:r>
      <w:r w:rsidR="006F5D4A" w:rsidRPr="006F5D4A">
        <w:rPr>
          <w:rFonts w:ascii="Arial" w:hAnsi="Arial" w:cs="Arial"/>
          <w:color w:val="FF0000"/>
          <w:sz w:val="24"/>
        </w:rPr>
        <w:fldChar w:fldCharType="separate"/>
      </w:r>
      <w:r w:rsidR="006F5D4A" w:rsidRPr="006F5D4A">
        <w:rPr>
          <w:rFonts w:ascii="Arial" w:hAnsi="Arial" w:cs="Arial"/>
          <w:noProof/>
          <w:color w:val="FF0000"/>
          <w:sz w:val="24"/>
        </w:rPr>
        <w:t>[2]</w:t>
      </w:r>
      <w:r w:rsidR="006F5D4A" w:rsidRPr="006F5D4A">
        <w:rPr>
          <w:rFonts w:ascii="Arial" w:hAnsi="Arial" w:cs="Arial"/>
          <w:color w:val="FF0000"/>
          <w:sz w:val="24"/>
        </w:rPr>
        <w:fldChar w:fldCharType="end"/>
      </w:r>
      <w:r w:rsidR="006F5D4A">
        <w:rPr>
          <w:rFonts w:ascii="Arial" w:hAnsi="Arial" w:cs="Arial"/>
          <w:sz w:val="24"/>
        </w:rPr>
        <w:t>.</w:t>
      </w:r>
      <w:ins w:id="6" w:author="Kemi Ademoye" w:date="2019-04-13T11:53:00Z">
        <w:r w:rsidR="001B2F1F">
          <w:rPr>
            <w:rFonts w:ascii="Arial" w:hAnsi="Arial" w:cs="Arial"/>
            <w:sz w:val="24"/>
          </w:rPr>
          <w:t xml:space="preserve"> </w:t>
        </w:r>
      </w:ins>
    </w:p>
    <w:p w14:paraId="372B6A84" w14:textId="77777777" w:rsidR="00B62DE6" w:rsidRDefault="00B62DE6" w:rsidP="00654CA8">
      <w:pPr>
        <w:spacing w:after="0" w:line="360" w:lineRule="auto"/>
        <w:rPr>
          <w:rFonts w:ascii="Arial" w:hAnsi="Arial" w:cs="Arial"/>
          <w:sz w:val="24"/>
        </w:rPr>
      </w:pPr>
      <w:r>
        <w:rPr>
          <w:rFonts w:ascii="Arial" w:hAnsi="Arial" w:cs="Arial"/>
          <w:sz w:val="24"/>
        </w:rPr>
        <w:t>The main idea behind design patterns is that “Someone has already solved your problems”</w:t>
      </w:r>
      <w:r w:rsidRPr="00B62DE6">
        <w:rPr>
          <w:rFonts w:ascii="Arial" w:hAnsi="Arial" w:cs="Arial"/>
          <w:color w:val="FF0000"/>
          <w:sz w:val="24"/>
        </w:rPr>
        <w:fldChar w:fldCharType="begin" w:fldLock="1"/>
      </w:r>
      <w:r w:rsidR="00D34A5D">
        <w:rPr>
          <w:rFonts w:ascii="Arial" w:hAnsi="Arial" w:cs="Arial"/>
          <w:color w:val="FF0000"/>
          <w:sz w:val="24"/>
        </w:rPr>
        <w:instrText>ADDIN CSL_CITATION {"citationItems":[{"id":"ITEM-1","itemData":{"ISBN":"0596800746","abstract":"First edition. Includes index. Using research in neurobiology, cognitive science and learning theory, this text loads patterns into your brain in a way that lets you put them to work immediately, makes you better at solving software design problems, and improves your ability to speak the language of patterns with others on your team. Welcome to design patterns -- Keeping your objects in the know -- Decorating objects -- Baking with OO goodness -- One of a kind objects -- Encapsulating invocation -- Being adaptive -- Encapsulating algorithms -- Well-managed collections -- The state of things -- Controlling object access -- Patterns of patterns -- Patterns in the real world -- Appendix: leftover patterns.","author":[{"dropping-particle":"","family":"Freeman","given":"Eric","non-dropping-particle":"","parse-names":false,"suffix":""},{"dropping-particle":"","family":"Robson","given":"Elisabeth.","non-dropping-particle":"","parse-names":false,"suffix":""},{"dropping-particle":"","family":"Sierra","given":"Kathy.","non-dropping-particle":"","parse-names":false,"suffix":""},{"dropping-particle":"","family":"Bates","given":"Bert.","non-dropping-particle":"","parse-names":false,"suffix":""}],"id":"ITEM-1","issued":{"date-parts":[["2004"]]},"number-of-pages":"638","publisher":"O'Reilly","title":"Head First design patterns","type":"book"},"uris":["http://www.mendeley.com/documents/?uuid=8fc919ce-b1da-354d-9035-3e43ee22495e"]}],"mendeley":{"formattedCitation":"[3]","plainTextFormattedCitation":"[3]","previouslyFormattedCitation":"[3]"},"properties":{"noteIndex":0},"schema":"https://github.com/citation-style-language/schema/raw/master/csl-citation.json"}</w:instrText>
      </w:r>
      <w:r w:rsidRPr="00B62DE6">
        <w:rPr>
          <w:rFonts w:ascii="Arial" w:hAnsi="Arial" w:cs="Arial"/>
          <w:color w:val="FF0000"/>
          <w:sz w:val="24"/>
        </w:rPr>
        <w:fldChar w:fldCharType="separate"/>
      </w:r>
      <w:r w:rsidRPr="00B62DE6">
        <w:rPr>
          <w:rFonts w:ascii="Arial" w:hAnsi="Arial" w:cs="Arial"/>
          <w:noProof/>
          <w:color w:val="FF0000"/>
          <w:sz w:val="24"/>
        </w:rPr>
        <w:t>[3]</w:t>
      </w:r>
      <w:r w:rsidRPr="00B62DE6">
        <w:rPr>
          <w:rFonts w:ascii="Arial" w:hAnsi="Arial" w:cs="Arial"/>
          <w:color w:val="FF0000"/>
          <w:sz w:val="24"/>
        </w:rPr>
        <w:fldChar w:fldCharType="end"/>
      </w:r>
      <w:r w:rsidRPr="00B62DE6">
        <w:rPr>
          <w:rFonts w:ascii="Arial" w:hAnsi="Arial" w:cs="Arial"/>
          <w:sz w:val="24"/>
        </w:rPr>
        <w:t>.</w:t>
      </w:r>
      <w:r>
        <w:rPr>
          <w:rFonts w:ascii="Arial" w:hAnsi="Arial" w:cs="Arial"/>
          <w:sz w:val="24"/>
        </w:rPr>
        <w:t xml:space="preserve"> Rather than invent your own solution to a common problem, you can draw on the experience of other devel</w:t>
      </w:r>
      <w:r w:rsidR="002B6341">
        <w:rPr>
          <w:rFonts w:ascii="Arial" w:hAnsi="Arial" w:cs="Arial"/>
          <w:sz w:val="24"/>
        </w:rPr>
        <w:t>opers in order to save time and build a repertoire of patterns for use in a range of situations.</w:t>
      </w:r>
    </w:p>
    <w:p w14:paraId="17A2115D" w14:textId="77777777" w:rsidR="00D34A5D" w:rsidRDefault="00D34A5D" w:rsidP="00654CA8">
      <w:pPr>
        <w:spacing w:after="0" w:line="360" w:lineRule="auto"/>
        <w:rPr>
          <w:rFonts w:ascii="Arial" w:hAnsi="Arial" w:cs="Arial"/>
          <w:sz w:val="24"/>
        </w:rPr>
      </w:pPr>
      <w:r>
        <w:rPr>
          <w:rFonts w:ascii="Arial" w:hAnsi="Arial" w:cs="Arial"/>
          <w:sz w:val="24"/>
        </w:rPr>
        <w:t>A major benefit of utilising design patterns is the improvement of design skills and code quality</w:t>
      </w:r>
      <w:r w:rsidRPr="00D34A5D">
        <w:rPr>
          <w:rFonts w:ascii="Arial" w:hAnsi="Arial" w:cs="Arial"/>
          <w:color w:val="FF0000"/>
          <w:sz w:val="24"/>
        </w:rPr>
        <w:fldChar w:fldCharType="begin" w:fldLock="1"/>
      </w:r>
      <w:r w:rsidR="00185A77">
        <w:rPr>
          <w:rFonts w:ascii="Arial" w:hAnsi="Arial" w:cs="Arial"/>
          <w:color w:val="FF0000"/>
          <w:sz w:val="24"/>
        </w:rPr>
        <w:instrText>ADDIN CSL_CITATION {"citationItems":[{"id":"ITEM-1","itemData":{"ISBN":"978-1-59822-031-5","author":[{"dropping-particle":"","family":"Lasater","given":"Christopher","non-dropping-particle":"","parse-names":false,"suffix":""}],"id":"ITEM-1","issued":{"date-parts":[["2006"]]},"publisher":"Wordware Publishing, Inc.","title":"Design Patterns","type":"book"},"uris":["http://www.mendeley.com/documents/?uuid=125bf015-5c43-30d9-ad02-e13b84e23893"]}],"mendeley":{"formattedCitation":"[4]","plainTextFormattedCitation":"[4]","previouslyFormattedCitation":"[4]"},"properties":{"noteIndex":0},"schema":"https://github.com/citation-style-language/schema/raw/master/csl-citation.json"}</w:instrText>
      </w:r>
      <w:r w:rsidRPr="00D34A5D">
        <w:rPr>
          <w:rFonts w:ascii="Arial" w:hAnsi="Arial" w:cs="Arial"/>
          <w:color w:val="FF0000"/>
          <w:sz w:val="24"/>
        </w:rPr>
        <w:fldChar w:fldCharType="separate"/>
      </w:r>
      <w:r w:rsidRPr="00D34A5D">
        <w:rPr>
          <w:rFonts w:ascii="Arial" w:hAnsi="Arial" w:cs="Arial"/>
          <w:noProof/>
          <w:color w:val="FF0000"/>
          <w:sz w:val="24"/>
        </w:rPr>
        <w:t>[4]</w:t>
      </w:r>
      <w:r w:rsidRPr="00D34A5D">
        <w:rPr>
          <w:rFonts w:ascii="Arial" w:hAnsi="Arial" w:cs="Arial"/>
          <w:color w:val="FF0000"/>
          <w:sz w:val="24"/>
        </w:rPr>
        <w:fldChar w:fldCharType="end"/>
      </w:r>
      <w:r>
        <w:rPr>
          <w:rFonts w:ascii="Arial" w:hAnsi="Arial" w:cs="Arial"/>
          <w:sz w:val="24"/>
        </w:rPr>
        <w:t xml:space="preserve">. </w:t>
      </w:r>
      <w:r w:rsidR="009E6118">
        <w:rPr>
          <w:rFonts w:ascii="Arial" w:hAnsi="Arial" w:cs="Arial"/>
          <w:sz w:val="24"/>
        </w:rPr>
        <w:t>If developers all use common design patterns, other developers will be able to recognise these patterns and more easily understand the code.</w:t>
      </w:r>
    </w:p>
    <w:p w14:paraId="3F80D43C" w14:textId="77777777" w:rsidR="00185A77" w:rsidRDefault="009E6118" w:rsidP="00654CA8">
      <w:pPr>
        <w:spacing w:after="0" w:line="360" w:lineRule="auto"/>
        <w:rPr>
          <w:rFonts w:ascii="Arial" w:hAnsi="Arial" w:cs="Arial"/>
          <w:sz w:val="24"/>
        </w:rPr>
      </w:pPr>
      <w:r>
        <w:rPr>
          <w:rFonts w:ascii="Arial" w:hAnsi="Arial" w:cs="Arial"/>
          <w:sz w:val="24"/>
        </w:rPr>
        <w:t>Design patterns are used with object-oriented programming languages as they deal with object-oriented ideas such as encapsulation, abstraction</w:t>
      </w:r>
      <w:r w:rsidR="00185A77">
        <w:rPr>
          <w:rFonts w:ascii="Arial" w:hAnsi="Arial" w:cs="Arial"/>
          <w:sz w:val="24"/>
        </w:rPr>
        <w:t>, polymorphism and inheritance</w:t>
      </w:r>
      <w:commentRangeStart w:id="7"/>
      <w:r w:rsidR="00185A77" w:rsidRPr="00185A77">
        <w:rPr>
          <w:rFonts w:ascii="Arial" w:hAnsi="Arial" w:cs="Arial"/>
          <w:color w:val="FF0000"/>
          <w:sz w:val="24"/>
        </w:rPr>
        <w:fldChar w:fldCharType="begin" w:fldLock="1"/>
      </w:r>
      <w:r w:rsidR="00C02CF6">
        <w:rPr>
          <w:rFonts w:ascii="Arial" w:hAnsi="Arial" w:cs="Arial"/>
          <w:color w:val="FF0000"/>
          <w:sz w:val="24"/>
        </w:rPr>
        <w:instrText>ADDIN CSL_CITATION {"citationItems":[{"id":"ITEM-1","itemData":{"ISBN":"1484218485","abstract":"This book teaches you all the essential knowledge required to learn and apply time-proven SOLID principles of object-oriented design and important design patterns in ASP.NET 5 (recently renamed ASP.NET Core 1.0) applications. You will learn to write server-side as well as client-side code that makes use of proven practices and patterns. SOLID is an acronym used to describe five basic principles of good object-oriented design--Single Responsibility, Open/Closed, Liskov Substitution, Interface Segregation and Dependency Inversion. This book covers all five principles and illustrates how they can be used in ASP.NET 5 applications. Design Patterns are time proven solutions to commonly occurring software design problems. The most well-known catalog of design patterns comes from Erich Gamma, Richard Helm, Ralph Johnson and John Vlissides, the so-called GoF patterns (Gang of Four patterns). This book contains detailed descriptions of how to apply Creational, Structural and Behavioral GoF design patterns along with some Patterns of Enterprise Application Architecture. Popular JavaScript patterns are covered, along with working examples of all these patterns in ASP.NET 5 and C# are included. In this book, you'll learn:? How to apply SOLID principles to ASP.NET 5 applications? How to use Gang of Four (GoF) design patterns in ASP.NET 5 applications? Techniques for applying Patterns of Enterprise Application Architecture cataloged by Martin Fowler in ASP.NET 5 applications? How to organize code and apply design patterns in JavaScript. 1: Overview of SOLID Principles and Design Patterns -- 2: SOLID Principles -- 3: Creational Patterns -- Singleton, Factory Method and Prototype -- 4: Creational Patterns -- Abstract Factory and Builder -- 5: Structural Patterns -- Adapter, Bridge, Composite and Decorator -- 6: Structural Patterns -- Façade, Flyweight and Proxy -- 7: Behavioral Patterns -- Chain of Responsibility, Command, Interpreter and Iterator -- 8: Behavioral Patterns -- Mediator, Memento and Observer -- 9: Behavioral Patterns -- State, Strategy, Template Method and Visitor.-10: Patterns of Enterprise Application Architecture -- Repository, Unit of Work, Lazy Load and Service Layer.-11: JavaScript Code Organization Techniques and Patterns.","author":[{"dropping-particle":"","family":"Joshi","given":"Bipin","non-dropping-particle":"","parse-names":false,"suffix":""}],"id":"ITEM-1","issued":{"date-parts":[["0"]]},"number-of-pages":"399","title":"Beginning SOLID principles and design patterns for ASP.NET developers","type":"book"},"uris":["http://www.mendeley.com/documents/?uuid=d384efe1-af1c-31ff-940f-714805579a0e"]}],"mendeley":{"formattedCitation":"[5]","plainTextFormattedCitation":"[5]","previouslyFormattedCitation":"[5]"},"properties":{"noteIndex":0},"schema":"https://github.com/citation-style-language/schema/raw/master/csl-citation.json"}</w:instrText>
      </w:r>
      <w:r w:rsidR="00185A77" w:rsidRPr="00185A77">
        <w:rPr>
          <w:rFonts w:ascii="Arial" w:hAnsi="Arial" w:cs="Arial"/>
          <w:color w:val="FF0000"/>
          <w:sz w:val="24"/>
        </w:rPr>
        <w:fldChar w:fldCharType="separate"/>
      </w:r>
      <w:r w:rsidR="00185A77" w:rsidRPr="00185A77">
        <w:rPr>
          <w:rFonts w:ascii="Arial" w:hAnsi="Arial" w:cs="Arial"/>
          <w:noProof/>
          <w:color w:val="FF0000"/>
          <w:sz w:val="24"/>
        </w:rPr>
        <w:t>[5]</w:t>
      </w:r>
      <w:r w:rsidR="00185A77" w:rsidRPr="00185A77">
        <w:rPr>
          <w:rFonts w:ascii="Arial" w:hAnsi="Arial" w:cs="Arial"/>
          <w:color w:val="FF0000"/>
          <w:sz w:val="24"/>
        </w:rPr>
        <w:fldChar w:fldCharType="end"/>
      </w:r>
      <w:commentRangeEnd w:id="7"/>
      <w:r w:rsidR="001B2F1F">
        <w:rPr>
          <w:rStyle w:val="CommentReference"/>
        </w:rPr>
        <w:commentReference w:id="7"/>
      </w:r>
      <w:r w:rsidR="00185A77">
        <w:rPr>
          <w:rFonts w:ascii="Arial" w:hAnsi="Arial" w:cs="Arial"/>
          <w:sz w:val="24"/>
        </w:rPr>
        <w:t>.</w:t>
      </w:r>
    </w:p>
    <w:p w14:paraId="4C5AC528" w14:textId="77777777" w:rsidR="00185A77" w:rsidRDefault="00185A77" w:rsidP="00654CA8">
      <w:pPr>
        <w:spacing w:after="0" w:line="360" w:lineRule="auto"/>
        <w:rPr>
          <w:rFonts w:ascii="Arial" w:hAnsi="Arial" w:cs="Arial"/>
          <w:sz w:val="24"/>
        </w:rPr>
      </w:pPr>
    </w:p>
    <w:p w14:paraId="514A74AF" w14:textId="77777777" w:rsidR="007603A8" w:rsidRDefault="007603A8" w:rsidP="007603A8">
      <w:pPr>
        <w:spacing w:after="0" w:line="360" w:lineRule="auto"/>
        <w:rPr>
          <w:rFonts w:ascii="Arial" w:hAnsi="Arial" w:cs="Arial"/>
          <w:sz w:val="24"/>
        </w:rPr>
      </w:pPr>
      <w:r>
        <w:rPr>
          <w:rFonts w:ascii="Arial" w:hAnsi="Arial" w:cs="Arial"/>
          <w:sz w:val="24"/>
        </w:rPr>
        <w:t xml:space="preserve">Design patterns are often separated into </w:t>
      </w:r>
      <w:r w:rsidR="00D918D2">
        <w:rPr>
          <w:rFonts w:ascii="Arial" w:hAnsi="Arial" w:cs="Arial"/>
          <w:sz w:val="24"/>
        </w:rPr>
        <w:t>these</w:t>
      </w:r>
      <w:r>
        <w:rPr>
          <w:rFonts w:ascii="Arial" w:hAnsi="Arial" w:cs="Arial"/>
          <w:sz w:val="24"/>
        </w:rPr>
        <w:t xml:space="preserve"> categories: C</w:t>
      </w:r>
      <w:r w:rsidRPr="007603A8">
        <w:rPr>
          <w:rFonts w:ascii="Arial" w:hAnsi="Arial" w:cs="Arial"/>
          <w:sz w:val="24"/>
        </w:rPr>
        <w:t>reational</w:t>
      </w:r>
      <w:r>
        <w:rPr>
          <w:rFonts w:ascii="Arial" w:hAnsi="Arial" w:cs="Arial"/>
          <w:sz w:val="24"/>
        </w:rPr>
        <w:t>, Structural, B</w:t>
      </w:r>
      <w:r w:rsidRPr="007603A8">
        <w:rPr>
          <w:rFonts w:ascii="Arial" w:hAnsi="Arial" w:cs="Arial"/>
          <w:sz w:val="24"/>
        </w:rPr>
        <w:t>ehavio</w:t>
      </w:r>
      <w:r>
        <w:rPr>
          <w:rFonts w:ascii="Arial" w:hAnsi="Arial" w:cs="Arial"/>
          <w:sz w:val="24"/>
        </w:rPr>
        <w:t>u</w:t>
      </w:r>
      <w:r w:rsidRPr="007603A8">
        <w:rPr>
          <w:rFonts w:ascii="Arial" w:hAnsi="Arial" w:cs="Arial"/>
          <w:sz w:val="24"/>
        </w:rPr>
        <w:t>ral</w:t>
      </w:r>
      <w:r>
        <w:rPr>
          <w:rFonts w:ascii="Arial" w:hAnsi="Arial" w:cs="Arial"/>
          <w:sz w:val="24"/>
        </w:rPr>
        <w:t xml:space="preserve"> and the additional Architectural</w:t>
      </w:r>
      <w:r w:rsidR="00BC121A">
        <w:rPr>
          <w:rFonts w:ascii="Arial" w:hAnsi="Arial" w:cs="Arial"/>
          <w:sz w:val="24"/>
        </w:rPr>
        <w:t xml:space="preserve"> a</w:t>
      </w:r>
      <w:r w:rsidR="00D918D2">
        <w:rPr>
          <w:rFonts w:ascii="Arial" w:hAnsi="Arial" w:cs="Arial"/>
          <w:sz w:val="24"/>
        </w:rPr>
        <w:t>n</w:t>
      </w:r>
      <w:r w:rsidR="00BC121A">
        <w:rPr>
          <w:rFonts w:ascii="Arial" w:hAnsi="Arial" w:cs="Arial"/>
          <w:sz w:val="24"/>
        </w:rPr>
        <w:t>d</w:t>
      </w:r>
      <w:r w:rsidR="00D918D2">
        <w:rPr>
          <w:rFonts w:ascii="Arial" w:hAnsi="Arial" w:cs="Arial"/>
          <w:sz w:val="24"/>
        </w:rPr>
        <w:t xml:space="preserve"> </w:t>
      </w:r>
      <w:r w:rsidR="00BC121A">
        <w:rPr>
          <w:rFonts w:ascii="Arial" w:hAnsi="Arial" w:cs="Arial"/>
          <w:sz w:val="24"/>
        </w:rPr>
        <w:t>Concurrency</w:t>
      </w:r>
      <w:r w:rsidR="00C02CF6" w:rsidRPr="00C02CF6">
        <w:rPr>
          <w:rFonts w:ascii="Arial" w:hAnsi="Arial" w:cs="Arial"/>
          <w:color w:val="FF0000"/>
          <w:sz w:val="24"/>
        </w:rPr>
        <w:fldChar w:fldCharType="begin" w:fldLock="1"/>
      </w:r>
      <w:r w:rsidR="00FF6FAE">
        <w:rPr>
          <w:rFonts w:ascii="Arial" w:hAnsi="Arial" w:cs="Arial"/>
          <w:color w:val="FF0000"/>
          <w:sz w:val="24"/>
        </w:rPr>
        <w:instrText>ADDIN CSL_CITATION {"citationItems":[{"id":"ITEM-1","itemData":{"ISBN":"059652773X","abstract":"Includes index. Describes the features of the programming language C♯ 3.0 and object-oriented design patterns. C♯ meets design patterns -- Structural patterns: Decorator, Proxy, and Bridge -- Structural patterns: composite and flyweight -- Structural patterns: adapter and facade -- Creational patterns: prototype, factory, method, and singleton -- Creational patterns: abstract, factory and builder -- Behavioral patterns: strategy, state, and template method -- Behavioral patterns: chain of responsibility and command -- Behavioral patterns: iterator, mediator, and observer -- Behavioral patterns: visitor, interpreter, and memento -- The future of design patterns.","author":[{"dropping-particle":"","family":"Bishop","given":"J. M. (Judith Mary)","non-dropping-particle":"","parse-names":false,"suffix":""}],"id":"ITEM-1","issued":{"date-parts":[["2008"]]},"number-of-pages":"290","publisher":"O'Reilly","title":"C♯ 3.0 design patterns","type":"book"},"uris":["http://www.mendeley.com/documents/?uuid=0831acd8-774d-3edd-bab3-08f4980d7f6e"]}],"mendeley":{"formattedCitation":"[6]","plainTextFormattedCitation":"[6]","previouslyFormattedCitation":"[6]"},"properties":{"noteIndex":0},"schema":"https://github.com/citation-style-language/schema/raw/master/csl-citation.json"}</w:instrText>
      </w:r>
      <w:r w:rsidR="00C02CF6" w:rsidRPr="00C02CF6">
        <w:rPr>
          <w:rFonts w:ascii="Arial" w:hAnsi="Arial" w:cs="Arial"/>
          <w:color w:val="FF0000"/>
          <w:sz w:val="24"/>
        </w:rPr>
        <w:fldChar w:fldCharType="separate"/>
      </w:r>
      <w:r w:rsidR="00C02CF6" w:rsidRPr="00C02CF6">
        <w:rPr>
          <w:rFonts w:ascii="Arial" w:hAnsi="Arial" w:cs="Arial"/>
          <w:noProof/>
          <w:color w:val="FF0000"/>
          <w:sz w:val="24"/>
        </w:rPr>
        <w:t>[6]</w:t>
      </w:r>
      <w:r w:rsidR="00C02CF6" w:rsidRPr="00C02CF6">
        <w:rPr>
          <w:rFonts w:ascii="Arial" w:hAnsi="Arial" w:cs="Arial"/>
          <w:color w:val="FF0000"/>
          <w:sz w:val="24"/>
        </w:rPr>
        <w:fldChar w:fldCharType="end"/>
      </w:r>
      <w:r>
        <w:rPr>
          <w:rFonts w:ascii="Arial" w:hAnsi="Arial" w:cs="Arial"/>
          <w:sz w:val="24"/>
        </w:rPr>
        <w:t>.</w:t>
      </w:r>
    </w:p>
    <w:p w14:paraId="306B3FA8" w14:textId="77777777" w:rsidR="007603A8" w:rsidRPr="00353D5E" w:rsidRDefault="007603A8">
      <w:pPr>
        <w:pStyle w:val="ListParagraph"/>
        <w:numPr>
          <w:ilvl w:val="0"/>
          <w:numId w:val="2"/>
        </w:numPr>
        <w:spacing w:after="0" w:line="360" w:lineRule="auto"/>
        <w:rPr>
          <w:rFonts w:ascii="Arial" w:hAnsi="Arial" w:cs="Arial"/>
          <w:sz w:val="24"/>
          <w:rPrChange w:id="8" w:author="Kemi Ademoye" w:date="2019-04-13T11:59:00Z">
            <w:rPr/>
          </w:rPrChange>
        </w:rPr>
        <w:pPrChange w:id="9" w:author="Kemi Ademoye" w:date="2019-04-13T11:59:00Z">
          <w:pPr>
            <w:spacing w:after="0" w:line="360" w:lineRule="auto"/>
          </w:pPr>
        </w:pPrChange>
      </w:pPr>
      <w:r w:rsidRPr="00353D5E">
        <w:rPr>
          <w:rFonts w:ascii="Arial" w:hAnsi="Arial" w:cs="Arial"/>
          <w:sz w:val="24"/>
          <w:rPrChange w:id="10" w:author="Kemi Ademoye" w:date="2019-04-13T11:59:00Z">
            <w:rPr/>
          </w:rPrChange>
        </w:rPr>
        <w:t xml:space="preserve">Creational design patterns </w:t>
      </w:r>
      <w:r w:rsidR="00B65BA4" w:rsidRPr="00353D5E">
        <w:rPr>
          <w:rFonts w:ascii="Arial" w:hAnsi="Arial" w:cs="Arial"/>
          <w:sz w:val="24"/>
          <w:rPrChange w:id="11" w:author="Kemi Ademoye" w:date="2019-04-13T11:59:00Z">
            <w:rPr/>
          </w:rPrChange>
        </w:rPr>
        <w:t>deal with object or class creation. Examples include the singleton pattern and dependency injection.</w:t>
      </w:r>
    </w:p>
    <w:p w14:paraId="1D75E0F5" w14:textId="77777777" w:rsidR="00B65BA4" w:rsidRPr="00353D5E" w:rsidRDefault="00B65BA4">
      <w:pPr>
        <w:pStyle w:val="ListParagraph"/>
        <w:numPr>
          <w:ilvl w:val="0"/>
          <w:numId w:val="2"/>
        </w:numPr>
        <w:spacing w:after="0" w:line="360" w:lineRule="auto"/>
        <w:rPr>
          <w:rFonts w:ascii="Arial" w:hAnsi="Arial" w:cs="Arial"/>
          <w:sz w:val="24"/>
          <w:rPrChange w:id="12" w:author="Kemi Ademoye" w:date="2019-04-13T11:59:00Z">
            <w:rPr/>
          </w:rPrChange>
        </w:rPr>
        <w:pPrChange w:id="13" w:author="Kemi Ademoye" w:date="2019-04-13T11:59:00Z">
          <w:pPr>
            <w:spacing w:after="0" w:line="360" w:lineRule="auto"/>
          </w:pPr>
        </w:pPrChange>
      </w:pPr>
      <w:r w:rsidRPr="00353D5E">
        <w:rPr>
          <w:rFonts w:ascii="Arial" w:hAnsi="Arial" w:cs="Arial"/>
          <w:sz w:val="24"/>
          <w:rPrChange w:id="14" w:author="Kemi Ademoye" w:date="2019-04-13T11:59:00Z">
            <w:rPr/>
          </w:rPrChange>
        </w:rPr>
        <w:t xml:space="preserve">Structural design patterns deal with the relationships between entities. Examples include </w:t>
      </w:r>
      <w:r w:rsidR="00160FF5" w:rsidRPr="00353D5E">
        <w:rPr>
          <w:rFonts w:ascii="Arial" w:hAnsi="Arial" w:cs="Arial"/>
          <w:sz w:val="24"/>
          <w:rPrChange w:id="15" w:author="Kemi Ademoye" w:date="2019-04-13T11:59:00Z">
            <w:rPr/>
          </w:rPrChange>
        </w:rPr>
        <w:t>the marker pattern.</w:t>
      </w:r>
    </w:p>
    <w:p w14:paraId="4E43D113" w14:textId="77777777" w:rsidR="00160FF5" w:rsidRPr="00353D5E" w:rsidRDefault="00160FF5">
      <w:pPr>
        <w:pStyle w:val="ListParagraph"/>
        <w:numPr>
          <w:ilvl w:val="0"/>
          <w:numId w:val="2"/>
        </w:numPr>
        <w:spacing w:after="0" w:line="360" w:lineRule="auto"/>
        <w:rPr>
          <w:rFonts w:ascii="Arial" w:hAnsi="Arial" w:cs="Arial"/>
          <w:sz w:val="24"/>
          <w:rPrChange w:id="16" w:author="Kemi Ademoye" w:date="2019-04-13T11:59:00Z">
            <w:rPr/>
          </w:rPrChange>
        </w:rPr>
        <w:pPrChange w:id="17" w:author="Kemi Ademoye" w:date="2019-04-13T11:59:00Z">
          <w:pPr>
            <w:spacing w:after="0" w:line="360" w:lineRule="auto"/>
          </w:pPr>
        </w:pPrChange>
      </w:pPr>
      <w:r w:rsidRPr="00353D5E">
        <w:rPr>
          <w:rFonts w:ascii="Arial" w:hAnsi="Arial" w:cs="Arial"/>
          <w:sz w:val="24"/>
          <w:rPrChange w:id="18" w:author="Kemi Ademoye" w:date="2019-04-13T11:59:00Z">
            <w:rPr/>
          </w:rPrChange>
        </w:rPr>
        <w:t xml:space="preserve">Behavioural design patterns deal with </w:t>
      </w:r>
      <w:r w:rsidR="00D918D2" w:rsidRPr="00353D5E">
        <w:rPr>
          <w:rFonts w:ascii="Arial" w:hAnsi="Arial" w:cs="Arial"/>
          <w:sz w:val="24"/>
          <w:rPrChange w:id="19" w:author="Kemi Ademoye" w:date="2019-04-13T11:59:00Z">
            <w:rPr/>
          </w:rPrChange>
        </w:rPr>
        <w:t>object communication. An example would be the iterator pattern.</w:t>
      </w:r>
    </w:p>
    <w:p w14:paraId="1AB896FA" w14:textId="77777777" w:rsidR="00D918D2" w:rsidRPr="00353D5E" w:rsidRDefault="00D918D2">
      <w:pPr>
        <w:pStyle w:val="ListParagraph"/>
        <w:numPr>
          <w:ilvl w:val="0"/>
          <w:numId w:val="2"/>
        </w:numPr>
        <w:spacing w:after="0" w:line="360" w:lineRule="auto"/>
        <w:rPr>
          <w:rFonts w:ascii="Arial" w:hAnsi="Arial" w:cs="Arial"/>
          <w:sz w:val="24"/>
          <w:rPrChange w:id="20" w:author="Kemi Ademoye" w:date="2019-04-13T11:59:00Z">
            <w:rPr/>
          </w:rPrChange>
        </w:rPr>
        <w:pPrChange w:id="21" w:author="Kemi Ademoye" w:date="2019-04-13T11:59:00Z">
          <w:pPr>
            <w:spacing w:after="0" w:line="360" w:lineRule="auto"/>
          </w:pPr>
        </w:pPrChange>
      </w:pPr>
      <w:r w:rsidRPr="00353D5E">
        <w:rPr>
          <w:rFonts w:ascii="Arial" w:hAnsi="Arial" w:cs="Arial"/>
          <w:sz w:val="24"/>
          <w:rPrChange w:id="22" w:author="Kemi Ademoye" w:date="2019-04-13T11:59:00Z">
            <w:rPr/>
          </w:rPrChange>
        </w:rPr>
        <w:t xml:space="preserve">Architectural patterns deal with </w:t>
      </w:r>
      <w:r w:rsidR="00BC121A" w:rsidRPr="00353D5E">
        <w:rPr>
          <w:rFonts w:ascii="Arial" w:hAnsi="Arial" w:cs="Arial"/>
          <w:sz w:val="24"/>
          <w:rPrChange w:id="23" w:author="Kemi Ademoye" w:date="2019-04-13T11:59:00Z">
            <w:rPr/>
          </w:rPrChange>
        </w:rPr>
        <w:t>the architecture of the system.</w:t>
      </w:r>
      <w:r w:rsidR="00DC695B" w:rsidRPr="00353D5E">
        <w:rPr>
          <w:rFonts w:ascii="Arial" w:hAnsi="Arial" w:cs="Arial"/>
          <w:sz w:val="24"/>
          <w:rPrChange w:id="24" w:author="Kemi Ademoye" w:date="2019-04-13T11:59:00Z">
            <w:rPr/>
          </w:rPrChange>
        </w:rPr>
        <w:t xml:space="preserve"> They are associated with design patterns.</w:t>
      </w:r>
    </w:p>
    <w:p w14:paraId="3684BCD4" w14:textId="77777777" w:rsidR="00795DE7" w:rsidRPr="00353D5E" w:rsidRDefault="00BC121A">
      <w:pPr>
        <w:pStyle w:val="ListParagraph"/>
        <w:numPr>
          <w:ilvl w:val="0"/>
          <w:numId w:val="2"/>
        </w:numPr>
        <w:spacing w:after="0" w:line="360" w:lineRule="auto"/>
        <w:rPr>
          <w:rFonts w:ascii="Arial" w:hAnsi="Arial" w:cs="Arial"/>
          <w:sz w:val="24"/>
          <w:rPrChange w:id="25" w:author="Kemi Ademoye" w:date="2019-04-13T11:59:00Z">
            <w:rPr/>
          </w:rPrChange>
        </w:rPr>
        <w:pPrChange w:id="26" w:author="Kemi Ademoye" w:date="2019-04-13T11:59:00Z">
          <w:pPr>
            <w:spacing w:after="0" w:line="360" w:lineRule="auto"/>
          </w:pPr>
        </w:pPrChange>
      </w:pPr>
      <w:r w:rsidRPr="00353D5E">
        <w:rPr>
          <w:rFonts w:ascii="Arial" w:hAnsi="Arial" w:cs="Arial"/>
          <w:sz w:val="24"/>
          <w:rPrChange w:id="27" w:author="Kemi Ademoye" w:date="2019-04-13T11:59:00Z">
            <w:rPr/>
          </w:rPrChange>
        </w:rPr>
        <w:t>Concurrency design patterns deal with multi-threading. An example would be the read write lock pattern.</w:t>
      </w:r>
    </w:p>
    <w:p w14:paraId="1D4CD9D9" w14:textId="77777777" w:rsidR="00BC121A" w:rsidRDefault="00BC121A" w:rsidP="00654CA8">
      <w:pPr>
        <w:spacing w:after="0" w:line="360" w:lineRule="auto"/>
        <w:rPr>
          <w:rFonts w:ascii="Arial" w:hAnsi="Arial" w:cs="Arial"/>
          <w:sz w:val="24"/>
        </w:rPr>
      </w:pPr>
    </w:p>
    <w:p w14:paraId="284E2297" w14:textId="5B44503A" w:rsidR="00C9306D" w:rsidRPr="00654CA8" w:rsidRDefault="00795DE7" w:rsidP="00654CA8">
      <w:pPr>
        <w:spacing w:after="0" w:line="360" w:lineRule="auto"/>
        <w:rPr>
          <w:rFonts w:ascii="Arial" w:hAnsi="Arial" w:cs="Arial"/>
          <w:sz w:val="24"/>
        </w:rPr>
      </w:pPr>
      <w:r>
        <w:rPr>
          <w:rFonts w:ascii="Arial" w:hAnsi="Arial" w:cs="Arial"/>
          <w:sz w:val="24"/>
        </w:rPr>
        <w:t>Patterns can work together and some are made by combining two existing patterns.</w:t>
      </w:r>
      <w:r w:rsidR="00BC121A">
        <w:rPr>
          <w:rFonts w:ascii="Arial" w:hAnsi="Arial" w:cs="Arial"/>
          <w:sz w:val="24"/>
        </w:rPr>
        <w:t xml:space="preserve"> Many patterns attempt to solve the same problem but it is possible to o</w:t>
      </w:r>
      <w:r w:rsidR="00A92BD5">
        <w:rPr>
          <w:rFonts w:ascii="Arial" w:hAnsi="Arial" w:cs="Arial"/>
          <w:sz w:val="24"/>
        </w:rPr>
        <w:t xml:space="preserve">veruse or misuse patterns. If you use a </w:t>
      </w:r>
      <w:r w:rsidR="002B33D1">
        <w:rPr>
          <w:rFonts w:ascii="Arial" w:hAnsi="Arial" w:cs="Arial"/>
          <w:sz w:val="24"/>
        </w:rPr>
        <w:t xml:space="preserve">pattern in the wrong place or a mix of patterns that </w:t>
      </w:r>
      <w:del w:id="28" w:author="Kemi Ademoye" w:date="2019-04-13T12:00:00Z">
        <w:r w:rsidR="002B33D1" w:rsidDel="007564E4">
          <w:rPr>
            <w:rFonts w:ascii="Arial" w:hAnsi="Arial" w:cs="Arial"/>
            <w:sz w:val="24"/>
          </w:rPr>
          <w:delText xml:space="preserve">don’t </w:delText>
        </w:r>
      </w:del>
      <w:commentRangeStart w:id="29"/>
      <w:ins w:id="30" w:author="Kemi Ademoye" w:date="2019-04-13T12:00:00Z">
        <w:r w:rsidR="007564E4">
          <w:rPr>
            <w:rFonts w:ascii="Arial" w:hAnsi="Arial" w:cs="Arial"/>
            <w:sz w:val="24"/>
          </w:rPr>
          <w:t>do not</w:t>
        </w:r>
        <w:commentRangeEnd w:id="29"/>
        <w:r w:rsidR="007564E4">
          <w:rPr>
            <w:rStyle w:val="CommentReference"/>
          </w:rPr>
          <w:commentReference w:id="29"/>
        </w:r>
        <w:r w:rsidR="007564E4">
          <w:rPr>
            <w:rFonts w:ascii="Arial" w:hAnsi="Arial" w:cs="Arial"/>
            <w:sz w:val="24"/>
          </w:rPr>
          <w:t xml:space="preserve"> </w:t>
        </w:r>
      </w:ins>
      <w:r w:rsidR="002B33D1">
        <w:rPr>
          <w:rFonts w:ascii="Arial" w:hAnsi="Arial" w:cs="Arial"/>
          <w:sz w:val="24"/>
        </w:rPr>
        <w:t xml:space="preserve">make sense in the given context, other developers </w:t>
      </w:r>
      <w:del w:id="31" w:author="Kemi Ademoye" w:date="2019-04-13T12:02:00Z">
        <w:r w:rsidR="002B33D1" w:rsidDel="00716F7E">
          <w:rPr>
            <w:rFonts w:ascii="Arial" w:hAnsi="Arial" w:cs="Arial"/>
            <w:sz w:val="24"/>
          </w:rPr>
          <w:delText xml:space="preserve">won’t </w:delText>
        </w:r>
      </w:del>
      <w:ins w:id="32" w:author="Kemi Ademoye" w:date="2019-04-13T12:02:00Z">
        <w:r w:rsidR="00716F7E">
          <w:rPr>
            <w:rFonts w:ascii="Arial" w:hAnsi="Arial" w:cs="Arial"/>
            <w:sz w:val="24"/>
          </w:rPr>
          <w:t xml:space="preserve">will not </w:t>
        </w:r>
      </w:ins>
      <w:r w:rsidR="002B33D1">
        <w:rPr>
          <w:rFonts w:ascii="Arial" w:hAnsi="Arial" w:cs="Arial"/>
          <w:sz w:val="24"/>
        </w:rPr>
        <w:t>understand what you were trying to do. This will hinder the development process as well as testing and maintenance.</w:t>
      </w:r>
    </w:p>
    <w:p w14:paraId="5891BCA4" w14:textId="098473FB" w:rsidR="00654CA8" w:rsidRPr="00CB7D98" w:rsidRDefault="005F7848" w:rsidP="00654CA8">
      <w:pPr>
        <w:spacing w:after="0" w:line="360" w:lineRule="auto"/>
        <w:rPr>
          <w:rFonts w:ascii="Arial" w:hAnsi="Arial" w:cs="Arial"/>
          <w:b/>
          <w:sz w:val="24"/>
        </w:rPr>
      </w:pPr>
      <w:del w:id="33" w:author="Kemi Ademoye" w:date="2019-04-13T12:01:00Z">
        <w:r w:rsidDel="00D656C2">
          <w:rPr>
            <w:rFonts w:ascii="Arial" w:hAnsi="Arial" w:cs="Arial"/>
            <w:b/>
            <w:sz w:val="24"/>
          </w:rPr>
          <w:lastRenderedPageBreak/>
          <w:delText>INTRO (</w:delText>
        </w:r>
      </w:del>
      <w:r>
        <w:rPr>
          <w:rFonts w:ascii="Arial" w:hAnsi="Arial" w:cs="Arial"/>
          <w:b/>
          <w:sz w:val="24"/>
        </w:rPr>
        <w:t>L</w:t>
      </w:r>
      <w:r w:rsidR="00654CA8" w:rsidRPr="00CB7D98">
        <w:rPr>
          <w:rFonts w:ascii="Arial" w:hAnsi="Arial" w:cs="Arial"/>
          <w:b/>
          <w:sz w:val="24"/>
        </w:rPr>
        <w:t xml:space="preserve">ayered </w:t>
      </w:r>
      <w:r>
        <w:rPr>
          <w:rFonts w:ascii="Arial" w:hAnsi="Arial" w:cs="Arial"/>
          <w:b/>
          <w:sz w:val="24"/>
        </w:rPr>
        <w:t>A</w:t>
      </w:r>
      <w:r w:rsidR="00654CA8" w:rsidRPr="00CB7D98">
        <w:rPr>
          <w:rFonts w:ascii="Arial" w:hAnsi="Arial" w:cs="Arial"/>
          <w:b/>
          <w:sz w:val="24"/>
        </w:rPr>
        <w:t>rchitecture</w:t>
      </w:r>
      <w:del w:id="34" w:author="Kemi Ademoye" w:date="2019-04-13T12:01:00Z">
        <w:r w:rsidR="00654CA8" w:rsidRPr="00CB7D98" w:rsidDel="00D656C2">
          <w:rPr>
            <w:rFonts w:ascii="Arial" w:hAnsi="Arial" w:cs="Arial"/>
            <w:b/>
            <w:sz w:val="24"/>
          </w:rPr>
          <w:delText>)</w:delText>
        </w:r>
      </w:del>
      <w:r w:rsidR="00654CA8" w:rsidRPr="00CB7D98">
        <w:rPr>
          <w:rFonts w:ascii="Arial" w:hAnsi="Arial" w:cs="Arial"/>
          <w:b/>
          <w:sz w:val="24"/>
        </w:rPr>
        <w:t>:</w:t>
      </w:r>
    </w:p>
    <w:p w14:paraId="69FECBD9" w14:textId="77777777" w:rsidR="00654CA8" w:rsidRDefault="00FF6FAE" w:rsidP="000C38D3">
      <w:pPr>
        <w:spacing w:after="0" w:line="360" w:lineRule="auto"/>
        <w:ind w:firstLine="720"/>
        <w:rPr>
          <w:rFonts w:ascii="Arial" w:hAnsi="Arial" w:cs="Arial"/>
          <w:sz w:val="24"/>
        </w:rPr>
      </w:pPr>
      <w:r>
        <w:rPr>
          <w:rFonts w:ascii="Arial" w:hAnsi="Arial" w:cs="Arial"/>
          <w:sz w:val="24"/>
        </w:rPr>
        <w:t xml:space="preserve">The Layered Architecture Pattern involves </w:t>
      </w:r>
      <w:r w:rsidR="0058066B">
        <w:rPr>
          <w:rFonts w:ascii="Arial" w:hAnsi="Arial" w:cs="Arial"/>
          <w:sz w:val="24"/>
        </w:rPr>
        <w:t>separating the modules of a system into distinct layers with interfaces in between</w:t>
      </w:r>
      <w:r w:rsidRPr="00FF6FAE">
        <w:rPr>
          <w:rFonts w:ascii="Arial" w:hAnsi="Arial" w:cs="Arial"/>
          <w:color w:val="FF0000"/>
          <w:sz w:val="24"/>
        </w:rPr>
        <w:fldChar w:fldCharType="begin" w:fldLock="1"/>
      </w:r>
      <w:r w:rsidR="0058066B">
        <w:rPr>
          <w:rFonts w:ascii="Arial" w:hAnsi="Arial" w:cs="Arial"/>
          <w:color w:val="FF0000"/>
          <w:sz w:val="24"/>
        </w:rPr>
        <w:instrText>ADDIN CSL_CITATION {"citationItems":[{"id":"ITEM-1","itemData":{"ISBN":"1932159940","abstract":"Ch. 1. Software and Software Engineering -- Ch. 2. Software Development Life Cycle Models -- Ch. 3. Software Requirements -- Ch. 4. Software Specification -- Ch. 5. Software Design -- Ch. 6. Object-Oriented Design -- Ch. 7. Software Implementation -- Ch. 8. Software Testing and Quality Assurance -- Ch. 9. Software Maintenance -- Ch. 10. Software Project Management.","author":[{"dropping-particle":"","family":"Saleh","given":"K. A. (Kassem A.)","non-dropping-particle":"","parse-names":false,"suffix":""}],"id":"ITEM-1","issued":{"date-parts":[["0"]]},"number-of-pages":"336","title":"Software engineering","type":"book"},"uris":["http://www.mendeley.com/documents/?uuid=af9da641-4631-39dc-a1f0-fed8897009c9"]}],"mendeley":{"formattedCitation":"[7]","plainTextFormattedCitation":"[7]","previouslyFormattedCitation":"[7]"},"properties":{"noteIndex":0},"schema":"https://github.com/citation-style-language/schema/raw/master/csl-citation.json"}</w:instrText>
      </w:r>
      <w:r w:rsidRPr="00FF6FAE">
        <w:rPr>
          <w:rFonts w:ascii="Arial" w:hAnsi="Arial" w:cs="Arial"/>
          <w:color w:val="FF0000"/>
          <w:sz w:val="24"/>
        </w:rPr>
        <w:fldChar w:fldCharType="separate"/>
      </w:r>
      <w:r w:rsidRPr="00FF6FAE">
        <w:rPr>
          <w:rFonts w:ascii="Arial" w:hAnsi="Arial" w:cs="Arial"/>
          <w:noProof/>
          <w:color w:val="FF0000"/>
          <w:sz w:val="24"/>
        </w:rPr>
        <w:t>[7]</w:t>
      </w:r>
      <w:r w:rsidRPr="00FF6FAE">
        <w:rPr>
          <w:rFonts w:ascii="Arial" w:hAnsi="Arial" w:cs="Arial"/>
          <w:color w:val="FF0000"/>
          <w:sz w:val="24"/>
        </w:rPr>
        <w:fldChar w:fldCharType="end"/>
      </w:r>
      <w:r>
        <w:rPr>
          <w:rFonts w:ascii="Arial" w:hAnsi="Arial" w:cs="Arial"/>
          <w:sz w:val="24"/>
        </w:rPr>
        <w:t>.</w:t>
      </w:r>
      <w:r w:rsidR="0058066B">
        <w:rPr>
          <w:rFonts w:ascii="Arial" w:hAnsi="Arial" w:cs="Arial"/>
          <w:sz w:val="24"/>
        </w:rPr>
        <w:t xml:space="preserve"> The layers are usually set as the presentation layer (responsible for user interface and browser communication), the business layer (where the business rules are enforced for each request), the persistence layer (responsible for the sessions, transactions, queries and access to the data) and the database layer (where the information is stored)</w:t>
      </w:r>
      <w:r w:rsidR="0058066B" w:rsidRPr="0058066B">
        <w:rPr>
          <w:rFonts w:ascii="Arial" w:hAnsi="Arial" w:cs="Arial"/>
          <w:color w:val="FF0000"/>
          <w:sz w:val="24"/>
        </w:rPr>
        <w:fldChar w:fldCharType="begin" w:fldLock="1"/>
      </w:r>
      <w:r w:rsidR="004613B9">
        <w:rPr>
          <w:rFonts w:ascii="Arial" w:hAnsi="Arial" w:cs="Arial"/>
          <w:color w:val="FF0000"/>
          <w:sz w:val="24"/>
        </w:rPr>
        <w:instrText>ADDIN CSL_CITATION {"citationItems":[{"id":"ITEM-1","itemData":{"ISBN":"9781491971437","abstract":"First edition.","author":[{"dropping-particle":"","family":"Richards","given":"Mark","non-dropping-particle":"","parse-names":false,"suffix":""}],"id":"ITEM-1","issued":{"date-parts":[["0"]]},"title":"Software architecture patterns : understanding common architecture patterns and when to use them","type":"book"},"uris":["http://www.mendeley.com/documents/?uuid=d5e6b3d7-8d46-3201-9c20-2a03165bbfca"]}],"mendeley":{"formattedCitation":"[8]","plainTextFormattedCitation":"[8]","previouslyFormattedCitation":"[8]"},"properties":{"noteIndex":0},"schema":"https://github.com/citation-style-language/schema/raw/master/csl-citation.json"}</w:instrText>
      </w:r>
      <w:r w:rsidR="0058066B" w:rsidRPr="0058066B">
        <w:rPr>
          <w:rFonts w:ascii="Arial" w:hAnsi="Arial" w:cs="Arial"/>
          <w:color w:val="FF0000"/>
          <w:sz w:val="24"/>
        </w:rPr>
        <w:fldChar w:fldCharType="separate"/>
      </w:r>
      <w:r w:rsidR="0058066B" w:rsidRPr="0058066B">
        <w:rPr>
          <w:rFonts w:ascii="Arial" w:hAnsi="Arial" w:cs="Arial"/>
          <w:noProof/>
          <w:color w:val="FF0000"/>
          <w:sz w:val="24"/>
        </w:rPr>
        <w:t>[8]</w:t>
      </w:r>
      <w:r w:rsidR="0058066B" w:rsidRPr="0058066B">
        <w:rPr>
          <w:rFonts w:ascii="Arial" w:hAnsi="Arial" w:cs="Arial"/>
          <w:color w:val="FF0000"/>
          <w:sz w:val="24"/>
        </w:rPr>
        <w:fldChar w:fldCharType="end"/>
      </w:r>
      <w:r w:rsidR="0058066B">
        <w:rPr>
          <w:rFonts w:ascii="Arial" w:hAnsi="Arial" w:cs="Arial"/>
          <w:sz w:val="24"/>
        </w:rPr>
        <w:t>.</w:t>
      </w:r>
    </w:p>
    <w:p w14:paraId="6EDF2FBA" w14:textId="77777777" w:rsidR="0058066B" w:rsidRDefault="0058066B" w:rsidP="00654CA8">
      <w:pPr>
        <w:spacing w:after="0" w:line="360" w:lineRule="auto"/>
        <w:rPr>
          <w:rFonts w:ascii="Arial" w:hAnsi="Arial" w:cs="Arial"/>
          <w:sz w:val="24"/>
        </w:rPr>
      </w:pPr>
      <w:r>
        <w:rPr>
          <w:rFonts w:ascii="Arial" w:hAnsi="Arial" w:cs="Arial"/>
          <w:sz w:val="24"/>
        </w:rPr>
        <w:t>The idea behind the layered architecture pattern is abstraction</w:t>
      </w:r>
      <w:r w:rsidR="00CA21C2">
        <w:rPr>
          <w:rFonts w:ascii="Arial" w:hAnsi="Arial" w:cs="Arial"/>
          <w:sz w:val="24"/>
        </w:rPr>
        <w:t xml:space="preserve"> and single responsibility</w:t>
      </w:r>
      <w:r>
        <w:rPr>
          <w:rFonts w:ascii="Arial" w:hAnsi="Arial" w:cs="Arial"/>
          <w:sz w:val="24"/>
        </w:rPr>
        <w:t>. Each layer is responsible for its own thing and only needs to know how to do that specific job, not the jobs of other layers. For</w:t>
      </w:r>
      <w:r w:rsidR="008A1BE4">
        <w:rPr>
          <w:rFonts w:ascii="Arial" w:hAnsi="Arial" w:cs="Arial"/>
          <w:sz w:val="24"/>
        </w:rPr>
        <w:t xml:space="preserve"> example, the database layer doesn’t need to know how the data will be displayed, it only needs to store the data. Likewise, the presentation layer doesn’t need to know how to retrieve data, it only needs to display it </w:t>
      </w:r>
      <w:r w:rsidR="00CA21C2">
        <w:rPr>
          <w:rFonts w:ascii="Arial" w:hAnsi="Arial" w:cs="Arial"/>
          <w:sz w:val="24"/>
        </w:rPr>
        <w:t>appropriately</w:t>
      </w:r>
      <w:r w:rsidR="00153F5C" w:rsidRPr="00153F5C">
        <w:rPr>
          <w:rFonts w:ascii="Arial" w:hAnsi="Arial" w:cs="Arial"/>
          <w:color w:val="FF0000"/>
          <w:sz w:val="24"/>
        </w:rPr>
        <w:fldChar w:fldCharType="begin" w:fldLock="1"/>
      </w:r>
      <w:r w:rsidR="00153F5C">
        <w:rPr>
          <w:rFonts w:ascii="Arial" w:hAnsi="Arial" w:cs="Arial"/>
          <w:color w:val="FF0000"/>
          <w:sz w:val="24"/>
        </w:rPr>
        <w:instrText>ADDIN CSL_CITATION {"citationItems":[{"id":"ITEM-1","itemData":{"ISBN":"978-0-521-76414-8","author":[{"dropping-particle":"","family":"Gomaa","given":"Hassan","non-dropping-particle":"","parse-names":false,"suffix":""}],"id":"ITEM-1","issued":{"date-parts":[["2011"]]},"publisher":"Cambridge University Press","title":"Software Modeling and Design: UML, Use Cases, Patterns, and Software Architecture","type":"book"},"uris":["http://www.mendeley.com/documents/?uuid=4ced4413-cc81-3758-9188-9056393d4003"]}],"mendeley":{"formattedCitation":"[9]","plainTextFormattedCitation":"[9]","previouslyFormattedCitation":"[9]"},"properties":{"noteIndex":0},"schema":"https://github.com/citation-style-language/schema/raw/master/csl-citation.json"}</w:instrText>
      </w:r>
      <w:r w:rsidR="00153F5C" w:rsidRPr="00153F5C">
        <w:rPr>
          <w:rFonts w:ascii="Arial" w:hAnsi="Arial" w:cs="Arial"/>
          <w:color w:val="FF0000"/>
          <w:sz w:val="24"/>
        </w:rPr>
        <w:fldChar w:fldCharType="separate"/>
      </w:r>
      <w:r w:rsidR="00153F5C" w:rsidRPr="00153F5C">
        <w:rPr>
          <w:rFonts w:ascii="Arial" w:hAnsi="Arial" w:cs="Arial"/>
          <w:noProof/>
          <w:color w:val="FF0000"/>
          <w:sz w:val="24"/>
        </w:rPr>
        <w:t>[9]</w:t>
      </w:r>
      <w:r w:rsidR="00153F5C" w:rsidRPr="00153F5C">
        <w:rPr>
          <w:rFonts w:ascii="Arial" w:hAnsi="Arial" w:cs="Arial"/>
          <w:color w:val="FF0000"/>
          <w:sz w:val="24"/>
        </w:rPr>
        <w:fldChar w:fldCharType="end"/>
      </w:r>
      <w:r w:rsidR="00CA21C2">
        <w:rPr>
          <w:rFonts w:ascii="Arial" w:hAnsi="Arial" w:cs="Arial"/>
          <w:sz w:val="24"/>
        </w:rPr>
        <w:t>.</w:t>
      </w:r>
    </w:p>
    <w:p w14:paraId="0336E1FE" w14:textId="77777777" w:rsidR="0022131D" w:rsidRDefault="0022131D" w:rsidP="00654CA8">
      <w:pPr>
        <w:spacing w:after="0" w:line="360" w:lineRule="auto"/>
        <w:rPr>
          <w:rFonts w:ascii="Arial" w:hAnsi="Arial" w:cs="Arial"/>
          <w:sz w:val="24"/>
        </w:rPr>
      </w:pPr>
      <w:r>
        <w:rPr>
          <w:rFonts w:ascii="Arial" w:hAnsi="Arial" w:cs="Arial"/>
          <w:sz w:val="24"/>
        </w:rPr>
        <w:t xml:space="preserve">The layers in this pattern are closed which means that a request that needs to get to the </w:t>
      </w:r>
      <w:r w:rsidR="00D400C4">
        <w:rPr>
          <w:rFonts w:ascii="Arial" w:hAnsi="Arial" w:cs="Arial"/>
          <w:sz w:val="24"/>
        </w:rPr>
        <w:t xml:space="preserve">database layer can’t skip over the persistence and business layers to directly access the database from the UI. This protects the system from layers changing each </w:t>
      </w:r>
      <w:r w:rsidR="00955A38">
        <w:rPr>
          <w:rFonts w:ascii="Arial" w:hAnsi="Arial" w:cs="Arial"/>
          <w:sz w:val="24"/>
        </w:rPr>
        <w:t>other and becoming tightly coupled (isolation).</w:t>
      </w:r>
      <w:r w:rsidR="00CF3632">
        <w:rPr>
          <w:rFonts w:ascii="Arial" w:hAnsi="Arial" w:cs="Arial"/>
          <w:sz w:val="24"/>
        </w:rPr>
        <w:t xml:space="preserve"> Some layers can be open. This happens when a new layer is added (e.g. a services layer) which contains some shared components. If the layer above this new layer doesn’t necessarily need to go through the new layer, the new layer is set to be </w:t>
      </w:r>
      <w:commentRangeStart w:id="35"/>
      <w:commentRangeStart w:id="36"/>
      <w:r w:rsidR="00CF3632">
        <w:rPr>
          <w:rFonts w:ascii="Arial" w:hAnsi="Arial" w:cs="Arial"/>
          <w:sz w:val="24"/>
        </w:rPr>
        <w:t>open</w:t>
      </w:r>
      <w:commentRangeEnd w:id="35"/>
      <w:r w:rsidR="00D4125C">
        <w:rPr>
          <w:rStyle w:val="CommentReference"/>
        </w:rPr>
        <w:commentReference w:id="35"/>
      </w:r>
      <w:commentRangeEnd w:id="36"/>
      <w:r w:rsidR="00A23F8E">
        <w:rPr>
          <w:rStyle w:val="CommentReference"/>
        </w:rPr>
        <w:commentReference w:id="36"/>
      </w:r>
      <w:r w:rsidR="00CF3632">
        <w:rPr>
          <w:rFonts w:ascii="Arial" w:hAnsi="Arial" w:cs="Arial"/>
          <w:sz w:val="24"/>
        </w:rPr>
        <w:t>.</w:t>
      </w:r>
    </w:p>
    <w:p w14:paraId="6B8884A5" w14:textId="7FF8E1B5" w:rsidR="004613B9" w:rsidRDefault="004613B9" w:rsidP="00654CA8">
      <w:pPr>
        <w:spacing w:after="0" w:line="360" w:lineRule="auto"/>
        <w:rPr>
          <w:ins w:id="37" w:author="Kemi Ademoye" w:date="2019-04-13T12:22:00Z"/>
          <w:rFonts w:ascii="Arial" w:hAnsi="Arial" w:cs="Arial"/>
          <w:sz w:val="24"/>
        </w:rPr>
      </w:pPr>
    </w:p>
    <w:p w14:paraId="09F7E008" w14:textId="2CE3D1C7" w:rsidR="00BA3520" w:rsidRDefault="00BA3520" w:rsidP="00654CA8">
      <w:pPr>
        <w:spacing w:after="0" w:line="360" w:lineRule="auto"/>
        <w:rPr>
          <w:rFonts w:ascii="Arial" w:hAnsi="Arial" w:cs="Arial"/>
          <w:sz w:val="24"/>
        </w:rPr>
      </w:pPr>
      <w:ins w:id="38" w:author="Kemi Ademoye" w:date="2019-04-13T12:22:00Z">
        <w:r>
          <w:rPr>
            <w:rFonts w:ascii="Arial" w:hAnsi="Arial" w:cs="Arial"/>
            <w:sz w:val="24"/>
          </w:rPr>
          <w:t xml:space="preserve">Introduce evaluation of </w:t>
        </w:r>
        <w:r w:rsidR="00BB2239">
          <w:rPr>
            <w:rFonts w:ascii="Arial" w:hAnsi="Arial" w:cs="Arial"/>
            <w:sz w:val="24"/>
          </w:rPr>
          <w:t xml:space="preserve">layered architecture </w:t>
        </w:r>
        <w:r>
          <w:rPr>
            <w:rFonts w:ascii="Arial" w:hAnsi="Arial" w:cs="Arial"/>
            <w:sz w:val="24"/>
          </w:rPr>
          <w:t>pattern here</w:t>
        </w:r>
      </w:ins>
    </w:p>
    <w:p w14:paraId="6F5590B2" w14:textId="77777777" w:rsidR="00654CA8" w:rsidRPr="00654CA8" w:rsidRDefault="00654CA8" w:rsidP="00654CA8">
      <w:pPr>
        <w:spacing w:after="0" w:line="360" w:lineRule="auto"/>
        <w:rPr>
          <w:rFonts w:ascii="Arial" w:hAnsi="Arial" w:cs="Arial"/>
          <w:sz w:val="24"/>
        </w:rPr>
      </w:pPr>
    </w:p>
    <w:p w14:paraId="409CFD04" w14:textId="1527E848" w:rsidR="00654CA8" w:rsidRPr="00CB7D98" w:rsidRDefault="005F7848" w:rsidP="00654CA8">
      <w:pPr>
        <w:spacing w:after="0" w:line="360" w:lineRule="auto"/>
        <w:rPr>
          <w:rFonts w:ascii="Arial" w:hAnsi="Arial" w:cs="Arial"/>
          <w:b/>
          <w:sz w:val="24"/>
        </w:rPr>
      </w:pPr>
      <w:commentRangeStart w:id="39"/>
      <w:del w:id="40" w:author="Kemi Ademoye" w:date="2019-04-13T12:04:00Z">
        <w:r w:rsidDel="005063CC">
          <w:rPr>
            <w:rFonts w:ascii="Arial" w:hAnsi="Arial" w:cs="Arial"/>
            <w:b/>
            <w:sz w:val="24"/>
          </w:rPr>
          <w:delText xml:space="preserve">INTRO </w:delText>
        </w:r>
      </w:del>
      <w:commentRangeEnd w:id="39"/>
      <w:r w:rsidR="00A37C62">
        <w:rPr>
          <w:rStyle w:val="CommentReference"/>
        </w:rPr>
        <w:commentReference w:id="39"/>
      </w:r>
      <w:del w:id="41" w:author="Kemi Ademoye" w:date="2019-04-13T12:04:00Z">
        <w:r w:rsidDel="005063CC">
          <w:rPr>
            <w:rFonts w:ascii="Arial" w:hAnsi="Arial" w:cs="Arial"/>
            <w:b/>
            <w:sz w:val="24"/>
          </w:rPr>
          <w:delText>(</w:delText>
        </w:r>
      </w:del>
      <w:r>
        <w:rPr>
          <w:rFonts w:ascii="Arial" w:hAnsi="Arial" w:cs="Arial"/>
          <w:b/>
          <w:sz w:val="24"/>
        </w:rPr>
        <w:t>O</w:t>
      </w:r>
      <w:r w:rsidR="00635D4B">
        <w:rPr>
          <w:rFonts w:ascii="Arial" w:hAnsi="Arial" w:cs="Arial"/>
          <w:b/>
          <w:sz w:val="24"/>
        </w:rPr>
        <w:t>RM</w:t>
      </w:r>
      <w:r>
        <w:rPr>
          <w:rFonts w:ascii="Arial" w:hAnsi="Arial" w:cs="Arial"/>
          <w:b/>
          <w:sz w:val="24"/>
        </w:rPr>
        <w:t>, Repository, Unit of W</w:t>
      </w:r>
      <w:r w:rsidR="00654CA8" w:rsidRPr="00CB7D98">
        <w:rPr>
          <w:rFonts w:ascii="Arial" w:hAnsi="Arial" w:cs="Arial"/>
          <w:b/>
          <w:sz w:val="24"/>
        </w:rPr>
        <w:t>ork</w:t>
      </w:r>
      <w:r>
        <w:rPr>
          <w:rFonts w:ascii="Arial" w:hAnsi="Arial" w:cs="Arial"/>
          <w:b/>
          <w:sz w:val="24"/>
        </w:rPr>
        <w:t xml:space="preserve"> P</w:t>
      </w:r>
      <w:r w:rsidR="00654CA8" w:rsidRPr="00CB7D98">
        <w:rPr>
          <w:rFonts w:ascii="Arial" w:hAnsi="Arial" w:cs="Arial"/>
          <w:b/>
          <w:sz w:val="24"/>
        </w:rPr>
        <w:t>attern</w:t>
      </w:r>
      <w:del w:id="42" w:author="Kemi Ademoye" w:date="2019-04-13T12:04:00Z">
        <w:r w:rsidR="00654CA8" w:rsidRPr="00CB7D98" w:rsidDel="005063CC">
          <w:rPr>
            <w:rFonts w:ascii="Arial" w:hAnsi="Arial" w:cs="Arial"/>
            <w:b/>
            <w:sz w:val="24"/>
          </w:rPr>
          <w:delText>)</w:delText>
        </w:r>
      </w:del>
      <w:r w:rsidR="00654CA8" w:rsidRPr="00CB7D98">
        <w:rPr>
          <w:rFonts w:ascii="Arial" w:hAnsi="Arial" w:cs="Arial"/>
          <w:b/>
          <w:sz w:val="24"/>
        </w:rPr>
        <w:t>:</w:t>
      </w:r>
    </w:p>
    <w:p w14:paraId="61A36223" w14:textId="30DC24CE" w:rsidR="00654CA8" w:rsidRDefault="00635D4B" w:rsidP="000C38D3">
      <w:pPr>
        <w:spacing w:after="0" w:line="360" w:lineRule="auto"/>
        <w:ind w:firstLine="720"/>
        <w:rPr>
          <w:rFonts w:ascii="Arial" w:hAnsi="Arial" w:cs="Arial"/>
          <w:sz w:val="24"/>
        </w:rPr>
      </w:pPr>
      <w:r>
        <w:rPr>
          <w:rFonts w:ascii="Arial" w:hAnsi="Arial" w:cs="Arial"/>
          <w:sz w:val="24"/>
        </w:rPr>
        <w:t>Object Relational Mapping (ORM) is used to map the objects of a system to the database</w:t>
      </w:r>
      <w:r w:rsidR="001D3DB6">
        <w:rPr>
          <w:rFonts w:ascii="Arial" w:hAnsi="Arial" w:cs="Arial"/>
          <w:sz w:val="24"/>
        </w:rPr>
        <w:t>, translating between the database and the system’s logic</w:t>
      </w:r>
      <w:r w:rsidR="00606AF9" w:rsidRPr="00606AF9">
        <w:rPr>
          <w:rFonts w:ascii="Arial" w:hAnsi="Arial" w:cs="Arial"/>
          <w:color w:val="FF0000"/>
          <w:sz w:val="24"/>
        </w:rPr>
        <w:fldChar w:fldCharType="begin" w:fldLock="1"/>
      </w:r>
      <w:r w:rsidR="00606AF9">
        <w:rPr>
          <w:rFonts w:ascii="Arial" w:hAnsi="Arial" w:cs="Arial"/>
          <w:color w:val="FF0000"/>
          <w:sz w:val="24"/>
        </w:rPr>
        <w:instrText>ADDIN CSL_CITATION {"citationItems":[{"id":"ITEM-1","itemData":{"ISBN":"0596555083","abstract":"A guide to building applications with Rails covers such topics as metaprogamming, Active Support library, advanced database functions, security principles, RESTful architecture, and optimizing performance. 1. Foundational Techniques -- What Is Metaprogramming? -- Ruby Foundations -- Metaprogramming Techniques -- Functional Programming -- Examples -- 2. ActiveSupport and RailTies -- Ruby You May Have Missed -- How to Read Code -- ActiveSupport -- Core Extensions -- RailTies -- 3. Rails Plugins -- About Plugins -- Writing Plugins -- Plugin Examples -- Testing Plugins -- 4. Database -- Database Management Systems -- Large/Binary Objects -- Advanced Database Features -- Connecting to Multiple Databases -- Caching -- Load Balancing and High Availability -- Ldap -- 5. Security -- Application Issues -- Web Issues -- SQL Injection -- Ruby's Environment -- 6. Performance -- Measurement Tools -- Rails Optimization Example -- ActiveRecord Performance -- Architectural Scalability -- Other Systems -- 7. REST, Resources, and Web Services -- What's REST? -- Benefits of a RESTful Architecture -- RESTful Rails -- Case Study: Amazon S3 -- 8. i18n and L10n -- Locale -- Character Encodings -- Unicode -- Rails and Unicode -- Rails L10n -- 9. Incorporating and Extending Rails -- Replacing Rails Components -- Incorporating Rails Components -- Contributing to Rails -- 10. Large Projects -- Version Control -- Issue Tracking -- Project Structure -- Rails Deployment.","author":[{"dropping-particle":"","family":"Ediger","given":"Brad.","non-dropping-particle":"","parse-names":false,"suffix":""}],"id":"ITEM-1","issued":{"date-parts":[["2008"]]},"number-of-pages":"342","publisher":"O'Reilly","title":"Advanced Rails","type":"book"},"uris":["http://www.mendeley.com/documents/?uuid=da97b3e1-d6f3-3d63-9176-6f81611ace2d"]}],"mendeley":{"formattedCitation":"[10]","plainTextFormattedCitation":"[10]","previouslyFormattedCitation":"[10]"},"properties":{"noteIndex":0},"schema":"https://github.com/citation-style-language/schema/raw/master/csl-citation.json"}</w:instrText>
      </w:r>
      <w:r w:rsidR="00606AF9" w:rsidRPr="00606AF9">
        <w:rPr>
          <w:rFonts w:ascii="Arial" w:hAnsi="Arial" w:cs="Arial"/>
          <w:color w:val="FF0000"/>
          <w:sz w:val="24"/>
        </w:rPr>
        <w:fldChar w:fldCharType="separate"/>
      </w:r>
      <w:r w:rsidR="00606AF9" w:rsidRPr="00606AF9">
        <w:rPr>
          <w:rFonts w:ascii="Arial" w:hAnsi="Arial" w:cs="Arial"/>
          <w:noProof/>
          <w:color w:val="FF0000"/>
          <w:sz w:val="24"/>
        </w:rPr>
        <w:t>[10]</w:t>
      </w:r>
      <w:r w:rsidR="00606AF9" w:rsidRPr="00606AF9">
        <w:rPr>
          <w:rFonts w:ascii="Arial" w:hAnsi="Arial" w:cs="Arial"/>
          <w:color w:val="FF0000"/>
          <w:sz w:val="24"/>
        </w:rPr>
        <w:fldChar w:fldCharType="end"/>
      </w:r>
      <w:r w:rsidR="001D3DB6">
        <w:rPr>
          <w:rFonts w:ascii="Arial" w:hAnsi="Arial" w:cs="Arial"/>
          <w:sz w:val="24"/>
        </w:rPr>
        <w:t xml:space="preserve">. </w:t>
      </w:r>
      <w:r>
        <w:rPr>
          <w:rFonts w:ascii="Arial" w:hAnsi="Arial" w:cs="Arial"/>
          <w:sz w:val="24"/>
        </w:rPr>
        <w:t xml:space="preserve">It allows you to abstract away from the data store, essentially adding a layer between the database and the rest of the system. If you are using </w:t>
      </w:r>
      <w:ins w:id="43" w:author="Kemi Ademoye" w:date="2019-04-13T12:11:00Z">
        <w:r w:rsidR="00367767">
          <w:rPr>
            <w:rFonts w:ascii="Arial" w:hAnsi="Arial" w:cs="Arial"/>
            <w:sz w:val="24"/>
          </w:rPr>
          <w:t xml:space="preserve">a </w:t>
        </w:r>
      </w:ins>
      <w:r>
        <w:rPr>
          <w:rFonts w:ascii="Arial" w:hAnsi="Arial" w:cs="Arial"/>
          <w:sz w:val="24"/>
        </w:rPr>
        <w:t>layered architecture, your ORM would be located in the persistence layer.</w:t>
      </w:r>
    </w:p>
    <w:p w14:paraId="53F8B0D4" w14:textId="77777777" w:rsidR="00E554A2" w:rsidRDefault="00E554A2" w:rsidP="001D3DB6">
      <w:pPr>
        <w:spacing w:after="0" w:line="360" w:lineRule="auto"/>
        <w:rPr>
          <w:rFonts w:ascii="Arial" w:hAnsi="Arial" w:cs="Arial"/>
          <w:sz w:val="24"/>
        </w:rPr>
      </w:pPr>
      <w:r>
        <w:rPr>
          <w:rFonts w:ascii="Arial" w:hAnsi="Arial" w:cs="Arial"/>
          <w:sz w:val="24"/>
        </w:rPr>
        <w:t xml:space="preserve">An ORM will usually handle </w:t>
      </w:r>
      <w:commentRangeStart w:id="44"/>
      <w:r>
        <w:rPr>
          <w:rFonts w:ascii="Arial" w:hAnsi="Arial" w:cs="Arial"/>
          <w:sz w:val="24"/>
        </w:rPr>
        <w:t>CRUD</w:t>
      </w:r>
      <w:commentRangeEnd w:id="44"/>
      <w:r w:rsidR="00367767">
        <w:rPr>
          <w:rStyle w:val="CommentReference"/>
        </w:rPr>
        <w:commentReference w:id="44"/>
      </w:r>
      <w:r>
        <w:rPr>
          <w:rFonts w:ascii="Arial" w:hAnsi="Arial" w:cs="Arial"/>
          <w:sz w:val="24"/>
        </w:rPr>
        <w:t xml:space="preserve"> functions for you so you don’t need to write these. It will find the properties of the database automatically by looking at the schema.</w:t>
      </w:r>
    </w:p>
    <w:p w14:paraId="06A4A63C" w14:textId="77777777" w:rsidR="001D3DB6" w:rsidRDefault="00E554A2" w:rsidP="001D3DB6">
      <w:pPr>
        <w:spacing w:after="0" w:line="360" w:lineRule="auto"/>
        <w:rPr>
          <w:rFonts w:ascii="Arial" w:hAnsi="Arial" w:cs="Arial"/>
          <w:sz w:val="24"/>
        </w:rPr>
      </w:pPr>
      <w:r>
        <w:rPr>
          <w:rFonts w:ascii="Arial" w:hAnsi="Arial" w:cs="Arial"/>
          <w:sz w:val="24"/>
        </w:rPr>
        <w:t xml:space="preserve">Examples of popular ORMs include </w:t>
      </w:r>
      <w:commentRangeStart w:id="45"/>
      <w:r>
        <w:rPr>
          <w:rFonts w:ascii="Arial" w:hAnsi="Arial" w:cs="Arial"/>
          <w:sz w:val="24"/>
        </w:rPr>
        <w:t>Active Record and Data Mapper</w:t>
      </w:r>
      <w:commentRangeEnd w:id="45"/>
      <w:r w:rsidR="00367767">
        <w:rPr>
          <w:rStyle w:val="CommentReference"/>
        </w:rPr>
        <w:commentReference w:id="45"/>
      </w:r>
      <w:r w:rsidR="00462721">
        <w:rPr>
          <w:rFonts w:ascii="Arial" w:hAnsi="Arial" w:cs="Arial"/>
          <w:sz w:val="24"/>
        </w:rPr>
        <w:t xml:space="preserve"> (similar to Active Record but more loosely coupled)</w:t>
      </w:r>
      <w:r w:rsidR="00606AF9" w:rsidRPr="00606AF9">
        <w:rPr>
          <w:rFonts w:ascii="Arial" w:hAnsi="Arial" w:cs="Arial"/>
          <w:color w:val="FF0000"/>
          <w:sz w:val="24"/>
        </w:rPr>
        <w:fldChar w:fldCharType="begin" w:fldLock="1"/>
      </w:r>
      <w:r w:rsidR="00146FEA">
        <w:rPr>
          <w:rFonts w:ascii="Arial" w:hAnsi="Arial" w:cs="Arial"/>
          <w:color w:val="FF0000"/>
          <w:sz w:val="24"/>
        </w:rPr>
        <w:instrText>ADDIN CSL_CITATION {"citationItems":[{"id":"ITEM-1","itemData":{"ISBN":"1430202696","abstract":"Provides information on developing database applications in Ruby and Ruby on Rails. Introducing Active Record -- Active Record and SQL -- Setting Up Your Database -- Core Features of Active Record -- Bonus Features -- Active Record Testing and Debugging -- Working with Legacy Schema -- Active Record and the Real World.","author":[{"dropping-particle":"","family":"Marshall","given":"Kevin.","non-dropping-particle":"","parse-names":false,"suffix":""},{"dropping-particle":"","family":"Pytel","given":"Chad.","non-dropping-particle":"","parse-names":false,"suffix":""},{"dropping-particle":"","family":"Yurek","given":"Jon.","non-dropping-particle":"","parse-names":false,"suffix":""}],"id":"ITEM-1","issued":{"date-parts":[["2007"]]},"number-of-pages":"280","publisher":"Apress","title":"Pro Active record : databases with Ruby and Rails","type":"book"},"uris":["http://www.mendeley.com/documents/?uuid=e5cb64ae-0d37-3ae6-92a2-e7cbe2793500"]}],"mendeley":{"formattedCitation":"[11]","plainTextFormattedCitation":"[11]","previouslyFormattedCitation":"[11]"},"properties":{"noteIndex":0},"schema":"https://github.com/citation-style-language/schema/raw/master/csl-citation.json"}</w:instrText>
      </w:r>
      <w:r w:rsidR="00606AF9" w:rsidRPr="00606AF9">
        <w:rPr>
          <w:rFonts w:ascii="Arial" w:hAnsi="Arial" w:cs="Arial"/>
          <w:color w:val="FF0000"/>
          <w:sz w:val="24"/>
        </w:rPr>
        <w:fldChar w:fldCharType="separate"/>
      </w:r>
      <w:r w:rsidR="00606AF9" w:rsidRPr="00606AF9">
        <w:rPr>
          <w:rFonts w:ascii="Arial" w:hAnsi="Arial" w:cs="Arial"/>
          <w:noProof/>
          <w:color w:val="FF0000"/>
          <w:sz w:val="24"/>
        </w:rPr>
        <w:t>[11]</w:t>
      </w:r>
      <w:r w:rsidR="00606AF9" w:rsidRPr="00606AF9">
        <w:rPr>
          <w:rFonts w:ascii="Arial" w:hAnsi="Arial" w:cs="Arial"/>
          <w:color w:val="FF0000"/>
          <w:sz w:val="24"/>
        </w:rPr>
        <w:fldChar w:fldCharType="end"/>
      </w:r>
      <w:r>
        <w:rPr>
          <w:rFonts w:ascii="Arial" w:hAnsi="Arial" w:cs="Arial"/>
          <w:sz w:val="24"/>
        </w:rPr>
        <w:t xml:space="preserve">. These are implemented by various pattern within </w:t>
      </w:r>
      <w:r w:rsidR="005A5C9E">
        <w:rPr>
          <w:rFonts w:ascii="Arial" w:hAnsi="Arial" w:cs="Arial"/>
          <w:sz w:val="24"/>
        </w:rPr>
        <w:t>each programming language (for example, Hibernate implements Data Mapper for Java and ActiveJDBC implements Active Record for Java).</w:t>
      </w:r>
      <w:r w:rsidR="006459A5">
        <w:rPr>
          <w:rFonts w:ascii="Arial" w:hAnsi="Arial" w:cs="Arial"/>
          <w:sz w:val="24"/>
        </w:rPr>
        <w:t xml:space="preserve">  </w:t>
      </w:r>
      <w:r w:rsidR="001D3DB6">
        <w:rPr>
          <w:rFonts w:ascii="Arial" w:hAnsi="Arial" w:cs="Arial"/>
          <w:sz w:val="24"/>
        </w:rPr>
        <w:t xml:space="preserve"> </w:t>
      </w:r>
    </w:p>
    <w:p w14:paraId="758A10E1" w14:textId="5787B483" w:rsidR="002E1278" w:rsidRDefault="002E1278" w:rsidP="001D3DB6">
      <w:pPr>
        <w:spacing w:after="0" w:line="360" w:lineRule="auto"/>
        <w:rPr>
          <w:ins w:id="46" w:author="Kemi Ademoye" w:date="2019-04-13T12:13:00Z"/>
          <w:rFonts w:ascii="Arial" w:hAnsi="Arial" w:cs="Arial"/>
          <w:sz w:val="24"/>
        </w:rPr>
      </w:pPr>
    </w:p>
    <w:p w14:paraId="0C24E7E6" w14:textId="7377ED6D" w:rsidR="0026151B" w:rsidRDefault="0026151B" w:rsidP="001D3DB6">
      <w:pPr>
        <w:spacing w:after="0" w:line="360" w:lineRule="auto"/>
        <w:rPr>
          <w:rFonts w:ascii="Arial" w:hAnsi="Arial" w:cs="Arial"/>
          <w:sz w:val="24"/>
        </w:rPr>
      </w:pPr>
      <w:commentRangeStart w:id="47"/>
      <w:ins w:id="48" w:author="Kemi Ademoye" w:date="2019-04-13T12:13:00Z">
        <w:r>
          <w:rPr>
            <w:rFonts w:ascii="Arial" w:hAnsi="Arial" w:cs="Arial"/>
            <w:sz w:val="24"/>
          </w:rPr>
          <w:t>The</w:t>
        </w:r>
      </w:ins>
      <w:commentRangeEnd w:id="47"/>
      <w:ins w:id="49" w:author="Kemi Ademoye" w:date="2019-04-13T12:15:00Z">
        <w:r>
          <w:rPr>
            <w:rStyle w:val="CommentReference"/>
          </w:rPr>
          <w:commentReference w:id="47"/>
        </w:r>
      </w:ins>
      <w:ins w:id="50" w:author="Kemi Ademoye" w:date="2019-04-13T12:13:00Z">
        <w:r>
          <w:rPr>
            <w:rFonts w:ascii="Arial" w:hAnsi="Arial" w:cs="Arial"/>
            <w:sz w:val="24"/>
          </w:rPr>
          <w:t xml:space="preserve"> Repository Pattern</w:t>
        </w:r>
      </w:ins>
    </w:p>
    <w:p w14:paraId="4CB673B6" w14:textId="77777777" w:rsidR="002E1278" w:rsidRDefault="002E1278" w:rsidP="001D3DB6">
      <w:pPr>
        <w:spacing w:after="0" w:line="360" w:lineRule="auto"/>
        <w:rPr>
          <w:rFonts w:ascii="Arial" w:hAnsi="Arial" w:cs="Arial"/>
          <w:sz w:val="24"/>
        </w:rPr>
      </w:pPr>
      <w:r>
        <w:rPr>
          <w:rFonts w:ascii="Arial" w:hAnsi="Arial" w:cs="Arial"/>
          <w:sz w:val="24"/>
        </w:rPr>
        <w:tab/>
      </w:r>
      <w:r w:rsidR="00C868A5">
        <w:rPr>
          <w:rFonts w:ascii="Arial" w:hAnsi="Arial" w:cs="Arial"/>
          <w:sz w:val="24"/>
        </w:rPr>
        <w:t xml:space="preserve">The </w:t>
      </w:r>
      <w:r>
        <w:rPr>
          <w:rFonts w:ascii="Arial" w:hAnsi="Arial" w:cs="Arial"/>
          <w:sz w:val="24"/>
        </w:rPr>
        <w:t>Repository</w:t>
      </w:r>
      <w:r w:rsidR="00C868A5">
        <w:rPr>
          <w:rFonts w:ascii="Arial" w:hAnsi="Arial" w:cs="Arial"/>
          <w:sz w:val="24"/>
        </w:rPr>
        <w:t xml:space="preserve"> pattern</w:t>
      </w:r>
      <w:r w:rsidR="00ED31B6">
        <w:rPr>
          <w:rFonts w:ascii="Arial" w:hAnsi="Arial" w:cs="Arial"/>
          <w:sz w:val="24"/>
        </w:rPr>
        <w:t xml:space="preserve"> involves adding a repository class for each aggregate. This adds a layer of abstraction between the data mapping layer and the logic. This layer would be on top of </w:t>
      </w:r>
      <w:r w:rsidR="00ED31B6">
        <w:rPr>
          <w:rFonts w:ascii="Arial" w:hAnsi="Arial" w:cs="Arial"/>
          <w:sz w:val="24"/>
        </w:rPr>
        <w:lastRenderedPageBreak/>
        <w:t xml:space="preserve">the ORM’s layer. A repository class should encapsulate objects from the database and all valid functions for them. </w:t>
      </w:r>
    </w:p>
    <w:p w14:paraId="0E81DD38" w14:textId="77777777" w:rsidR="00ED31B6" w:rsidRDefault="00ED31B6" w:rsidP="001D3DB6">
      <w:pPr>
        <w:spacing w:after="0" w:line="360" w:lineRule="auto"/>
        <w:rPr>
          <w:rFonts w:ascii="Arial" w:hAnsi="Arial" w:cs="Arial"/>
          <w:sz w:val="24"/>
        </w:rPr>
      </w:pPr>
      <w:r>
        <w:rPr>
          <w:rFonts w:ascii="Arial" w:hAnsi="Arial" w:cs="Arial"/>
          <w:sz w:val="24"/>
        </w:rPr>
        <w:t xml:space="preserve">Basically, the repository class takes information from the database and puts it into memory, from there you can perform actions </w:t>
      </w:r>
      <w:r w:rsidR="008E4B1F">
        <w:rPr>
          <w:rFonts w:ascii="Arial" w:hAnsi="Arial" w:cs="Arial"/>
          <w:sz w:val="24"/>
        </w:rPr>
        <w:t>on this data and send it back to the database</w:t>
      </w:r>
      <w:r w:rsidR="00146FEA" w:rsidRPr="00146FEA">
        <w:rPr>
          <w:rFonts w:ascii="Arial" w:hAnsi="Arial" w:cs="Arial"/>
          <w:color w:val="FF0000"/>
          <w:sz w:val="24"/>
        </w:rPr>
        <w:fldChar w:fldCharType="begin" w:fldLock="1"/>
      </w:r>
      <w:r w:rsidR="00167089">
        <w:rPr>
          <w:rFonts w:ascii="Arial" w:hAnsi="Arial" w:cs="Arial"/>
          <w:color w:val="FF0000"/>
          <w:sz w:val="24"/>
        </w:rPr>
        <w:instrText>ADDIN CSL_CITATION {"citationItems":[{"id":"ITEM-1","itemData":{"ISBN":"1785880586","abstract":"Second edition. Annotation Leverage the full potential of Entity Framework with this collection of powerful and easy-to-follow recipesAbout This Book Learn how to use the new features of Entity Framework Core 1 Improve your queries by leveraging some of the advanced features Avoid common pitfalls Make the best of your .NET APIs by integrating with Entity FrameworkWho This Book Is ForThis book is for .NET developers who work with relational databases on a daily basis and understand the basics of Entity Framework, but now want to use it in a more efficient manner. You are expected to have some prior knowledge of Entity Framework.What You Will Learn Master the technique of using sequence key generators Validate groups of entities that are to be saved / updated Improve MVC applications that cover applications developed using ASP.NET MVC Core 1 Retrieve database information (table, column names, and so on) for entities Discover optimistic concurrency control and pessimistic concurrency control. Implement Multilatency on the data side of things. Enhance the performance and/or scalability of Entity Framework Core Explore and overcome the pitfalls of Entity Framework CoreIn DetailEntity Framework is a highly recommended Object Relation Mapping tool used to build complex systems. In order to survive in this growing market, the knowledge of a framework that helps provide easy access to databases, that is, Entity Framework has become a necessity. This book will provide .NET developers with this knowledge and guide them through working efficiently with data using Entity Framework Core. You will start off by learning how to efficiently use Entity Framework in practical situations. You will gain a deep understanding of mapping properties and find out how to handle validation in Entity Framework. The book will then explain how to work with transactions and stored procedures along with improving Entity Framework using query libraries. Moving on, you will learn to improve complex query scenarios and implement transaction and concurrency control. You will then be taught to improve and develop Entity Framework in complex business scenarios. With the concluding chapter on performance and scalability, this book will get you ready to use Entity Framework proficiently.Style and approachFilled with rich code-based examples, this book takes a recipe-based approach that will teach .NET developers to improve their understanding of Entity Framework and help them effortlessly apply…","author":[{"dropping-particle":"","family":"Peres","given":"Ricardo.","non-dropping-particle":"","parse-names":false,"suffix":""}],"id":"ITEM-1","issued":{"date-parts":[["2016"]]},"publisher":"Packt","title":"Entity framework core cookbook : leverage the full potential of Entity Framework with this collection of powerful and easy-to-follow recipes","type":"book"},"uris":["http://www.mendeley.com/documents/?uuid=912788b5-5a24-344f-8015-d2a9c1326645"]}],"mendeley":{"formattedCitation":"[12]","plainTextFormattedCitation":"[12]","previouslyFormattedCitation":"[12]"},"properties":{"noteIndex":0},"schema":"https://github.com/citation-style-language/schema/raw/master/csl-citation.json"}</w:instrText>
      </w:r>
      <w:r w:rsidR="00146FEA" w:rsidRPr="00146FEA">
        <w:rPr>
          <w:rFonts w:ascii="Arial" w:hAnsi="Arial" w:cs="Arial"/>
          <w:color w:val="FF0000"/>
          <w:sz w:val="24"/>
        </w:rPr>
        <w:fldChar w:fldCharType="separate"/>
      </w:r>
      <w:r w:rsidR="00146FEA" w:rsidRPr="00146FEA">
        <w:rPr>
          <w:rFonts w:ascii="Arial" w:hAnsi="Arial" w:cs="Arial"/>
          <w:noProof/>
          <w:color w:val="FF0000"/>
          <w:sz w:val="24"/>
        </w:rPr>
        <w:t>[12]</w:t>
      </w:r>
      <w:r w:rsidR="00146FEA" w:rsidRPr="00146FEA">
        <w:rPr>
          <w:rFonts w:ascii="Arial" w:hAnsi="Arial" w:cs="Arial"/>
          <w:color w:val="FF0000"/>
          <w:sz w:val="24"/>
        </w:rPr>
        <w:fldChar w:fldCharType="end"/>
      </w:r>
      <w:r w:rsidR="008E4B1F">
        <w:rPr>
          <w:rFonts w:ascii="Arial" w:hAnsi="Arial" w:cs="Arial"/>
          <w:sz w:val="24"/>
        </w:rPr>
        <w:t>.</w:t>
      </w:r>
    </w:p>
    <w:p w14:paraId="2710677D" w14:textId="77777777" w:rsidR="0013628D" w:rsidRDefault="0013628D" w:rsidP="001D3DB6">
      <w:pPr>
        <w:spacing w:after="0" w:line="360" w:lineRule="auto"/>
        <w:rPr>
          <w:rFonts w:ascii="Arial" w:hAnsi="Arial" w:cs="Arial"/>
          <w:sz w:val="24"/>
        </w:rPr>
      </w:pPr>
      <w:r>
        <w:rPr>
          <w:rFonts w:ascii="Arial" w:hAnsi="Arial" w:cs="Arial"/>
          <w:sz w:val="24"/>
        </w:rPr>
        <w:t>Most implementations of the Repository pattern also implement the Unit of Work pattern.</w:t>
      </w:r>
    </w:p>
    <w:p w14:paraId="3B5EFE74" w14:textId="77777777" w:rsidR="00654CA8" w:rsidRDefault="008E4B1F" w:rsidP="00654CA8">
      <w:pPr>
        <w:spacing w:after="0" w:line="360" w:lineRule="auto"/>
        <w:rPr>
          <w:rFonts w:ascii="Arial" w:hAnsi="Arial" w:cs="Arial"/>
          <w:sz w:val="24"/>
        </w:rPr>
      </w:pPr>
      <w:r>
        <w:rPr>
          <w:rFonts w:ascii="Arial" w:hAnsi="Arial" w:cs="Arial"/>
          <w:sz w:val="24"/>
        </w:rPr>
        <w:t>An illustration of where the repository pattern fits into a program is shown below:</w:t>
      </w:r>
    </w:p>
    <w:p w14:paraId="46546C07" w14:textId="77777777" w:rsidR="008E4B1F" w:rsidRDefault="008E4B1F" w:rsidP="00654CA8">
      <w:pPr>
        <w:spacing w:after="0" w:line="360" w:lineRule="auto"/>
        <w:rPr>
          <w:rFonts w:ascii="Arial" w:hAnsi="Arial" w:cs="Arial"/>
          <w:sz w:val="24"/>
        </w:rPr>
      </w:pPr>
    </w:p>
    <w:p w14:paraId="2FC111C0" w14:textId="77777777" w:rsidR="008E4B1F" w:rsidRDefault="006221DA" w:rsidP="00654CA8">
      <w:pPr>
        <w:spacing w:after="0" w:line="360" w:lineRule="auto"/>
        <w:rPr>
          <w:rFonts w:ascii="Arial" w:hAnsi="Arial" w:cs="Arial"/>
          <w:sz w:val="24"/>
        </w:rPr>
      </w:pPr>
      <w:r>
        <w:rPr>
          <w:rFonts w:ascii="Arial" w:hAnsi="Arial" w:cs="Arial"/>
          <w:noProof/>
          <w:sz w:val="24"/>
          <w:lang w:eastAsia="en-GB"/>
        </w:rPr>
        <mc:AlternateContent>
          <mc:Choice Requires="wpg">
            <w:drawing>
              <wp:anchor distT="0" distB="0" distL="114300" distR="114300" simplePos="0" relativeHeight="251687936" behindDoc="0" locked="0" layoutInCell="1" allowOverlap="1" wp14:anchorId="7973CEE8" wp14:editId="6AD598AF">
                <wp:simplePos x="0" y="0"/>
                <wp:positionH relativeFrom="column">
                  <wp:posOffset>84406</wp:posOffset>
                </wp:positionH>
                <wp:positionV relativeFrom="paragraph">
                  <wp:posOffset>4152</wp:posOffset>
                </wp:positionV>
                <wp:extent cx="6386439" cy="1041009"/>
                <wp:effectExtent l="0" t="0" r="14605" b="26035"/>
                <wp:wrapNone/>
                <wp:docPr id="36" name="Group 36"/>
                <wp:cNvGraphicFramePr/>
                <a:graphic xmlns:a="http://schemas.openxmlformats.org/drawingml/2006/main">
                  <a:graphicData uri="http://schemas.microsoft.com/office/word/2010/wordprocessingGroup">
                    <wpg:wgp>
                      <wpg:cNvGrpSpPr/>
                      <wpg:grpSpPr>
                        <a:xfrm>
                          <a:off x="0" y="0"/>
                          <a:ext cx="6386439" cy="1041009"/>
                          <a:chOff x="0" y="0"/>
                          <a:chExt cx="6386439" cy="1041009"/>
                        </a:xfrm>
                      </wpg:grpSpPr>
                      <wps:wsp>
                        <wps:cNvPr id="23" name="Flowchart: Magnetic Disk 23"/>
                        <wps:cNvSpPr/>
                        <wps:spPr>
                          <a:xfrm>
                            <a:off x="0" y="126609"/>
                            <a:ext cx="808355" cy="638810"/>
                          </a:xfrm>
                          <a:prstGeom prst="flowChartMagneticDisk">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D24A1B5" w14:textId="77777777" w:rsidR="00DC13C3" w:rsidRPr="006221DA" w:rsidRDefault="00DC13C3" w:rsidP="006221DA">
                              <w:pPr>
                                <w:jc w:val="center"/>
                                <w:rPr>
                                  <w:rFonts w:ascii="Consolas" w:hAnsi="Consolas"/>
                                  <w:b/>
                                </w:rPr>
                              </w:pPr>
                              <w:r w:rsidRPr="006221DA">
                                <w:rPr>
                                  <w:rFonts w:ascii="Consolas" w:hAnsi="Consolas"/>
                                  <w:b/>
                                </w:rPr>
                                <w:t>DB</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Rounded Rectangle 24"/>
                        <wps:cNvSpPr/>
                        <wps:spPr>
                          <a:xfrm>
                            <a:off x="1589649" y="0"/>
                            <a:ext cx="956310" cy="104076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E19F21F" w14:textId="77777777" w:rsidR="00DC13C3" w:rsidRPr="006221DA" w:rsidRDefault="00DC13C3" w:rsidP="006221DA">
                              <w:pPr>
                                <w:jc w:val="center"/>
                                <w:rPr>
                                  <w:rFonts w:ascii="Consolas" w:hAnsi="Consolas"/>
                                  <w:b/>
                                </w:rPr>
                              </w:pPr>
                              <w:r w:rsidRPr="006221DA">
                                <w:rPr>
                                  <w:rFonts w:ascii="Consolas" w:hAnsi="Consolas"/>
                                  <w:b/>
                                </w:rPr>
                                <w:t>Data Access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Rounded Rectangle 25"/>
                        <wps:cNvSpPr/>
                        <wps:spPr>
                          <a:xfrm>
                            <a:off x="3327009" y="0"/>
                            <a:ext cx="1139484" cy="1041009"/>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262CFC7" w14:textId="77777777" w:rsidR="00DC13C3" w:rsidRPr="006221DA" w:rsidRDefault="00DC13C3" w:rsidP="006221DA">
                              <w:pPr>
                                <w:jc w:val="center"/>
                                <w:rPr>
                                  <w:rFonts w:ascii="Consolas" w:hAnsi="Consolas"/>
                                </w:rPr>
                              </w:pPr>
                              <w:r w:rsidRPr="006221DA">
                                <w:rPr>
                                  <w:rFonts w:ascii="Consolas" w:hAnsi="Consolas"/>
                                </w:rPr>
                                <w:t>Repository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6" name="Rounded Rectangle 26"/>
                        <wps:cNvSpPr/>
                        <wps:spPr>
                          <a:xfrm>
                            <a:off x="5247249" y="0"/>
                            <a:ext cx="1139190" cy="104076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1B2F656" w14:textId="77777777" w:rsidR="00DC13C3" w:rsidRPr="006221DA" w:rsidRDefault="00DC13C3" w:rsidP="006221DA">
                              <w:pPr>
                                <w:jc w:val="center"/>
                                <w:rPr>
                                  <w:rFonts w:ascii="Consolas" w:hAnsi="Consolas"/>
                                </w:rPr>
                              </w:pPr>
                              <w:r>
                                <w:rPr>
                                  <w:rFonts w:ascii="Consolas" w:hAnsi="Consolas"/>
                                </w:rPr>
                                <w:t>Business Logic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 name="Left-Right Arrow 27"/>
                        <wps:cNvSpPr/>
                        <wps:spPr>
                          <a:xfrm>
                            <a:off x="921434" y="288388"/>
                            <a:ext cx="597876" cy="238907"/>
                          </a:xfrm>
                          <a:prstGeom prst="lef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9" name="Left Arrow 29"/>
                        <wps:cNvSpPr/>
                        <wps:spPr>
                          <a:xfrm flipV="1">
                            <a:off x="2665828" y="211015"/>
                            <a:ext cx="597877" cy="210771"/>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3" name="Left Arrow 33"/>
                        <wps:cNvSpPr/>
                        <wps:spPr>
                          <a:xfrm rot="10800000" flipV="1">
                            <a:off x="2679896" y="513471"/>
                            <a:ext cx="597877" cy="210771"/>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4" name="Left Arrow 34"/>
                        <wps:cNvSpPr/>
                        <wps:spPr>
                          <a:xfrm flipV="1">
                            <a:off x="4572000" y="211015"/>
                            <a:ext cx="597877" cy="210771"/>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Left Arrow 35"/>
                        <wps:cNvSpPr/>
                        <wps:spPr>
                          <a:xfrm rot="10800000" flipV="1">
                            <a:off x="4579034" y="513471"/>
                            <a:ext cx="597877" cy="210771"/>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7973CEE8" id="Group 36" o:spid="_x0000_s1026" style="position:absolute;margin-left:6.65pt;margin-top:.35pt;width:502.85pt;height:81.95pt;z-index:251687936" coordsize="63864,104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hIHOyQQAAAUlAAAOAAAAZHJzL2Uyb0RvYy54bWzsWttu4zYQfS/QfyD0vrGulmTEWQRJExRI&#10;d4Nk231mKOqCSqRK0rHTr++QFJXAsXe9uw1aGMqDI4q34eGcmeFQp+83XYseqZANZ0svOPE9RBnh&#10;RcOqpff7p6t3mYekwqzALWd06T1R6b0/+/mn03W/oCGveVtQgWAQJhfrfunVSvWL2UySmnZYnvCe&#10;MqgsueiwgqKoZoXAaxi9a2eh789nay6KXnBCpYS3l7bSOzPjlyUl6mNZSqpQu/RANmV+hfl90L+z&#10;s1O8qATu64YMYuDvkKLDDYNJx6EuscJoJZpXQ3UNEVzyUp0Q3s14WTaEmjXAagJ/azXXgq96s5Zq&#10;sa76ESaAdgun7x6WfHi8Fagpll409xDDHeyRmRZBGcBZ99UC2lyL/r6/FcOLypb0ejel6PR/WAna&#10;GFifRljpRiECL+dRNo+j3EME6gI/Dnw/t8CTGnbnVT9S//KVnjM38UzLN4qz7kGJ5DNO8sdwuq9x&#10;Tw38UmMw4BRGDqerlq9JjYVaoN9wxagCFbps5J8ImhikTLcRN7mQAOFe0IJwPne4OOQyP4uSxAIH&#10;KGaBUdhx9XjRC6muKe+Qflh6JUh0oSVy8mhxjF7ixxupQCjo6/pAQQNmhTJP6qmlWr6W3dESlAL2&#10;LjS9DR3pRSvQIwYiYUIoU4GtqnFB7evEhz+9cphk7GFKZkA9ctm07Tj2MICm+uux7TBDe92VGjaP&#10;nf0vCWY7jz3MzJypsXPXMC52DdDCqoaZbXsHkoVGo6Q2Dxtooh8fePEEWiG4NSuyJ1cN7MMNluoW&#10;C7AjYHHANqqP8KO3Zunx4clDNRd/73qv24PaQq2H1mCXlp78a4UF9VD7KwOFzoM41obMFOIkDaEg&#10;XtY8vKxhq+6Cw44FYIV7Yh51e9W6x1Lw7jOY0HM9K1RhRmDupUeUcIULZe0lGGFCz89NMzBePVY3&#10;7L4nenANsFarT5vPWPSDMirQ4g/ckQgvtlTQttU9GT9fKV42Rj+fcR2gB0JbtN+e2bFj9h1fsYIW&#10;6A78B2ZVS1EYfxOlgyTL5zGYvNfWME/mEfDYGUM/nSeDyjlb6gg64AhOgBVaEgPzFoqa/E5HjXWZ&#10;iGxM1IFENp7PUP5Z7yY+HwufwXPaiGYHnw3p9KaDZ/+6i46iMNVRyw4+B0GUxxmYjq3oZr+Xngj9&#10;dp7ZEDp0tnpy0MfloMcjyg5CD8eVAwmdhHEa7nbQmtBBPnnoMVr+T0NtezadCH2cEXfqPPQNLdW7&#10;u6aqFToXgq9RmLo9P8hB52EQR+CEId4OswyOyro3HBqHREKSp1kK1kP76DDKct+Mvt9FtyCOkcYI&#10;MwXe/+oJevLKx+WVISy2YbYmsaOvyfB9Ob5GZdv0f7j8wZBBhCxYkoWQNdZMDQI/MIH6FpPBbBgm&#10;B36auoTNntOzZvJEYqJzXxOJp9wXq1xCbuCmy/6PWe0XJI4OyGPbbEngZzr5C/ju5nSaQz7McDoJ&#10;othyduK0ToWbKOV/ktqeHPNROWYdD79yzPByuL3YH1fvJLG5a9AMnxyzvvsabonsfdZE4ulSCvzp&#10;W1w3R2MS+6VjPiB7fYhjBk7n/nBsnhzzxOnpotl8UALf2pjPFobvgvTHPC/L5r71+euls38AAAD/&#10;/wMAUEsDBBQABgAIAAAAIQBwp0fu3gAAAAgBAAAPAAAAZHJzL2Rvd25yZXYueG1sTI9BS8NAEIXv&#10;gv9hGcGb3cRorDGbUop6KgVboXibZqdJaHY3ZLdJ+u+dnvQ2j/d48718MZlWDNT7xlkF8SwCQbZ0&#10;urGVgu/dx8MchA9oNbbOkoILeVgUtzc5ZtqN9ouGbagEl1ifoYI6hC6T0pc1GfQz15Fl7+h6g4Fl&#10;X0nd48jlppWPUZRKg43lDzV2tKqpPG3PRsHniOMyid+H9em4uvzsnjf7dUxK3d9NyzcQgabwF4Yr&#10;PqNDwUwHd7bai5Z1knBSwQuIqxvFrzztwFf6lIIscvl/QPELAAD//wMAUEsBAi0AFAAGAAgAAAAh&#10;ALaDOJL+AAAA4QEAABMAAAAAAAAAAAAAAAAAAAAAAFtDb250ZW50X1R5cGVzXS54bWxQSwECLQAU&#10;AAYACAAAACEAOP0h/9YAAACUAQAACwAAAAAAAAAAAAAAAAAvAQAAX3JlbHMvLnJlbHNQSwECLQAU&#10;AAYACAAAACEAcYSBzskEAAAFJQAADgAAAAAAAAAAAAAAAAAuAgAAZHJzL2Uyb0RvYy54bWxQSwEC&#10;LQAUAAYACAAAACEAcKdH7t4AAAAIAQAADwAAAAAAAAAAAAAAAAAjBwAAZHJzL2Rvd25yZXYueG1s&#10;UEsFBgAAAAAEAAQA8wAAAC4IAAAAAA==&#10;">
                <v:shapetype id="_x0000_t132" coordsize="21600,21600" o:spt="132" path="m10800,qx,3391l,18209qy10800,21600,21600,18209l21600,3391qy10800,xem,3391nfqy10800,6782,21600,3391e">
                  <v:path o:extrusionok="f" gradientshapeok="t" o:connecttype="custom" o:connectlocs="10800,6782;10800,0;0,10800;10800,21600;21600,10800" o:connectangles="270,270,180,90,0" textboxrect="0,6782,21600,18209"/>
                </v:shapetype>
                <v:shape id="Flowchart: Magnetic Disk 23" o:spid="_x0000_s1027" type="#_x0000_t132" style="position:absolute;top:1266;width:8083;height:63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XVGQvwAAANsAAAAPAAAAZHJzL2Rvd25yZXYueG1sRI9BawIx&#10;FITvhf6H8ArealItVVajiCB4dVvw+kiem6WblyWJuvrrjVDocZiZb5jlevCduFBMbWANH2MFgtgE&#10;23Kj4ed79z4HkTKyxS4wabhRgvXq9WWJlQ1XPtClzo0oEE4VanA595WUyTjymMahJy7eKUSPucjY&#10;SBvxWuC+kxOlvqTHlsuCw562jsxvffYa1NaZOkRu72iOh1On/Hz26bUevQ2bBYhMQ/4P/7X3VsNk&#10;Cs8v5QfI1QMAAP//AwBQSwECLQAUAAYACAAAACEA2+H2y+4AAACFAQAAEwAAAAAAAAAAAAAAAAAA&#10;AAAAW0NvbnRlbnRfVHlwZXNdLnhtbFBLAQItABQABgAIAAAAIQBa9CxbvwAAABUBAAALAAAAAAAA&#10;AAAAAAAAAB8BAABfcmVscy8ucmVsc1BLAQItABQABgAIAAAAIQCSXVGQvwAAANsAAAAPAAAAAAAA&#10;AAAAAAAAAAcCAABkcnMvZG93bnJldi54bWxQSwUGAAAAAAMAAwC3AAAA8wIAAAAA&#10;" fillcolor="#5b9bd5 [3204]" strokecolor="#1f4d78 [1604]" strokeweight="1pt">
                  <v:stroke joinstyle="miter"/>
                  <v:textbox>
                    <w:txbxContent>
                      <w:p w14:paraId="1D24A1B5" w14:textId="77777777" w:rsidR="00DC13C3" w:rsidRPr="006221DA" w:rsidRDefault="00DC13C3" w:rsidP="006221DA">
                        <w:pPr>
                          <w:jc w:val="center"/>
                          <w:rPr>
                            <w:rFonts w:ascii="Consolas" w:hAnsi="Consolas"/>
                            <w:b/>
                          </w:rPr>
                        </w:pPr>
                        <w:r w:rsidRPr="006221DA">
                          <w:rPr>
                            <w:rFonts w:ascii="Consolas" w:hAnsi="Consolas"/>
                            <w:b/>
                          </w:rPr>
                          <w:t>DB</w:t>
                        </w:r>
                      </w:p>
                    </w:txbxContent>
                  </v:textbox>
                </v:shape>
                <v:roundrect id="Rounded Rectangle 24" o:spid="_x0000_s1028" style="position:absolute;left:15896;width:9563;height:1040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SmiBwwAAANsAAAAPAAAAZHJzL2Rvd25yZXYueG1sRI/NawIx&#10;FMTvhf4P4RV6q1ntB7IaxQ+EQk9de/H23Dw3q5uXJUk1/e8bQfA4zMxvmOk82U6cyYfWsYLhoABB&#10;XDvdcqPgZ7t5GYMIEVlj55gU/FGA+ezxYYqldhf+pnMVG5EhHEpUYGLsSylDbchiGLieOHsH5y3G&#10;LH0jtcdLhttOjoriQ1psOS8Y7GllqD5Vv1aB1a9pfcTFjjbjarl7T19rb/ZKPT+lxQREpBTv4Vv7&#10;UysYvcH1S/4BcvYPAAD//wMAUEsBAi0AFAAGAAgAAAAhANvh9svuAAAAhQEAABMAAAAAAAAAAAAA&#10;AAAAAAAAAFtDb250ZW50X1R5cGVzXS54bWxQSwECLQAUAAYACAAAACEAWvQsW78AAAAVAQAACwAA&#10;AAAAAAAAAAAAAAAfAQAAX3JlbHMvLnJlbHNQSwECLQAUAAYACAAAACEASUpogcMAAADbAAAADwAA&#10;AAAAAAAAAAAAAAAHAgAAZHJzL2Rvd25yZXYueG1sUEsFBgAAAAADAAMAtwAAAPcCAAAAAA==&#10;" fillcolor="#5b9bd5 [3204]" strokecolor="#1f4d78 [1604]" strokeweight="1pt">
                  <v:stroke joinstyle="miter"/>
                  <v:textbox>
                    <w:txbxContent>
                      <w:p w14:paraId="6E19F21F" w14:textId="77777777" w:rsidR="00DC13C3" w:rsidRPr="006221DA" w:rsidRDefault="00DC13C3" w:rsidP="006221DA">
                        <w:pPr>
                          <w:jc w:val="center"/>
                          <w:rPr>
                            <w:rFonts w:ascii="Consolas" w:hAnsi="Consolas"/>
                            <w:b/>
                          </w:rPr>
                        </w:pPr>
                        <w:r w:rsidRPr="006221DA">
                          <w:rPr>
                            <w:rFonts w:ascii="Consolas" w:hAnsi="Consolas"/>
                            <w:b/>
                          </w:rPr>
                          <w:t>Data Access</w:t>
                        </w:r>
                      </w:p>
                    </w:txbxContent>
                  </v:textbox>
                </v:roundrect>
                <v:roundrect id="Rounded Rectangle 25" o:spid="_x0000_s1029" style="position:absolute;left:33270;width:11394;height:1041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Bs0awwAAANsAAAAPAAAAZHJzL2Rvd25yZXYueG1sRI9PawIx&#10;FMTvBb9DeIK3mlWxyNYo/kEQeuq2F2+vm9fN1s3LkkSN394UCj0OM/MbZrlOthNX8qF1rGAyLkAQ&#10;10633Cj4/Dg8L0CEiKyxc0wK7hRgvRo8LbHU7sbvdK1iIzKEQ4kKTIx9KWWoDVkMY9cTZ+/beYsx&#10;S99I7fGW4baT06J4kRZbzgsGe9oZqs/VxSqwepb2P7g50WFRbU/z9Lb35kup0TBtXkFESvE//Nc+&#10;agXTOfx+yT9Arh4AAAD//wMAUEsBAi0AFAAGAAgAAAAhANvh9svuAAAAhQEAABMAAAAAAAAAAAAA&#10;AAAAAAAAAFtDb250ZW50X1R5cGVzXS54bWxQSwECLQAUAAYACAAAACEAWvQsW78AAAAVAQAACwAA&#10;AAAAAAAAAAAAAAAfAQAAX3JlbHMvLnJlbHNQSwECLQAUAAYACAAAACEAJgbNGsMAAADbAAAADwAA&#10;AAAAAAAAAAAAAAAHAgAAZHJzL2Rvd25yZXYueG1sUEsFBgAAAAADAAMAtwAAAPcCAAAAAA==&#10;" fillcolor="#5b9bd5 [3204]" strokecolor="#1f4d78 [1604]" strokeweight="1pt">
                  <v:stroke joinstyle="miter"/>
                  <v:textbox>
                    <w:txbxContent>
                      <w:p w14:paraId="3262CFC7" w14:textId="77777777" w:rsidR="00DC13C3" w:rsidRPr="006221DA" w:rsidRDefault="00DC13C3" w:rsidP="006221DA">
                        <w:pPr>
                          <w:jc w:val="center"/>
                          <w:rPr>
                            <w:rFonts w:ascii="Consolas" w:hAnsi="Consolas"/>
                          </w:rPr>
                        </w:pPr>
                        <w:r w:rsidRPr="006221DA">
                          <w:rPr>
                            <w:rFonts w:ascii="Consolas" w:hAnsi="Consolas"/>
                          </w:rPr>
                          <w:t>Repository</w:t>
                        </w:r>
                      </w:p>
                    </w:txbxContent>
                  </v:textbox>
                </v:roundrect>
                <v:roundrect id="Rounded Rectangle 26" o:spid="_x0000_s1030" style="position:absolute;left:52472;width:11392;height:1040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1FNtwwAAANsAAAAPAAAAZHJzL2Rvd25yZXYueG1sRI9PawIx&#10;FMTvBb9DeIK3mlWpyNYo/kEQeuq2F2+vm9fN1s3LkkSN394UCj0OM/MbZrlOthNX8qF1rGAyLkAQ&#10;10633Cj4/Dg8L0CEiKyxc0wK7hRgvRo8LbHU7sbvdK1iIzKEQ4kKTIx9KWWoDVkMY9cTZ+/beYsx&#10;S99I7fGW4baT06KYS4st5wWDPe0M1efqYhVYPUv7H9yc6LCotqeX9Lb35kup0TBtXkFESvE//Nc+&#10;agXTOfx+yT9Arh4AAAD//wMAUEsBAi0AFAAGAAgAAAAhANvh9svuAAAAhQEAABMAAAAAAAAAAAAA&#10;AAAAAAAAAFtDb250ZW50X1R5cGVzXS54bWxQSwECLQAUAAYACAAAACEAWvQsW78AAAAVAQAACwAA&#10;AAAAAAAAAAAAAAAfAQAAX3JlbHMvLnJlbHNQSwECLQAUAAYACAAAACEA1tRTbcMAAADbAAAADwAA&#10;AAAAAAAAAAAAAAAHAgAAZHJzL2Rvd25yZXYueG1sUEsFBgAAAAADAAMAtwAAAPcCAAAAAA==&#10;" fillcolor="#5b9bd5 [3204]" strokecolor="#1f4d78 [1604]" strokeweight="1pt">
                  <v:stroke joinstyle="miter"/>
                  <v:textbox>
                    <w:txbxContent>
                      <w:p w14:paraId="41B2F656" w14:textId="77777777" w:rsidR="00DC13C3" w:rsidRPr="006221DA" w:rsidRDefault="00DC13C3" w:rsidP="006221DA">
                        <w:pPr>
                          <w:jc w:val="center"/>
                          <w:rPr>
                            <w:rFonts w:ascii="Consolas" w:hAnsi="Consolas"/>
                          </w:rPr>
                        </w:pPr>
                        <w:r>
                          <w:rPr>
                            <w:rFonts w:ascii="Consolas" w:hAnsi="Consolas"/>
                          </w:rPr>
                          <w:t>Business Logic</w:t>
                        </w:r>
                      </w:p>
                    </w:txbxContent>
                  </v:textbox>
                </v:roundrect>
                <v:shapetype id="_x0000_t69" coordsize="21600,21600" o:spt="69" adj="4320,5400" path="m,10800l@0,21600@0@3@2@3@2,21600,21600,10800@2,0@2@1@0@1@0,xe">
                  <v:stroke joinstyle="miter"/>
                  <v:formulas>
                    <v:f eqn="val #0"/>
                    <v:f eqn="val #1"/>
                    <v:f eqn="sum 21600 0 #0"/>
                    <v:f eqn="sum 21600 0 #1"/>
                    <v:f eqn="prod #0 #1 10800"/>
                    <v:f eqn="sum #0 0 @4"/>
                    <v:f eqn="sum 21600 0 @5"/>
                  </v:formulas>
                  <v:path o:connecttype="custom" o:connectlocs="@2,0;10800,@1;@0,0;0,10800;@0,21600;10800,@3;@2,21600;21600,10800" o:connectangles="270,270,270,180,90,90,90,0" textboxrect="@5,@1,@6,@3"/>
                  <v:handles>
                    <v:h position="#0,#1" xrange="0,10800" yrange="0,10800"/>
                  </v:handles>
                </v:shapetype>
                <v:shape id="Left-Right Arrow 27" o:spid="_x0000_s1031" type="#_x0000_t69" style="position:absolute;left:9214;top:2883;width:5979;height:238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NlJxwQAAANsAAAAPAAAAZHJzL2Rvd25yZXYueG1sRI/disIw&#10;FITvBd8hHME7TRXZlWoU8R9WL6o+wKE5tsXmpDRR69tvBMHLYWa+YabzxpTiQbUrLCsY9CMQxKnV&#10;BWcKLudNbwzCeWSNpWVS8CIH81m7NcVY2ycn9Dj5TAQIuxgV5N5XsZQuzcmg69uKOHhXWxv0QdaZ&#10;1DU+A9yUchhFP9JgwWEhx4qWOaW3090oWF81b/8uh1Vy3N5dtrP7cSJHSnU7zWICwlPjv+FPe68V&#10;DH/h/SX8ADn7BwAA//8DAFBLAQItABQABgAIAAAAIQDb4fbL7gAAAIUBAAATAAAAAAAAAAAAAAAA&#10;AAAAAABbQ29udGVudF9UeXBlc10ueG1sUEsBAi0AFAAGAAgAAAAhAFr0LFu/AAAAFQEAAAsAAAAA&#10;AAAAAAAAAAAAHwEAAF9yZWxzLy5yZWxzUEsBAi0AFAAGAAgAAAAhAIQ2UnHBAAAA2wAAAA8AAAAA&#10;AAAAAAAAAAAABwIAAGRycy9kb3ducmV2LnhtbFBLBQYAAAAAAwADALcAAAD1AgAAAAA=&#10;" adj="4316" fillcolor="#5b9bd5 [3204]" strokecolor="#1f4d78 [1604]" strokeweight="1pt"/>
                <v:shapetyp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Left Arrow 29" o:spid="_x0000_s1032" type="#_x0000_t66" style="position:absolute;left:26658;top:2110;width:5979;height:2107;flip:y;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V0XxAAAANsAAAAPAAAAZHJzL2Rvd25yZXYueG1sRI/BasMw&#10;EETvhf6D2EJujRwfSuJGNiG0IYH6ECf0vFhb29RaCUlNnL+vAoUeh5l5w6yryYziQj4MlhUs5hkI&#10;4tbqgTsF59P78xJEiMgaR8uk4EYBqvLxYY2Ftlc+0qWJnUgQDgUq6GN0hZSh7clgmFtHnLwv6w3G&#10;JH0ntcdrgptR5ln2Ig0OnBZ6dLTtqf1ufoyCT9eGQzdu324f+c7Xu712dV0rNXuaNq8gIk3xP/zX&#10;3msF+QruX9IPkOUvAAAA//8DAFBLAQItABQABgAIAAAAIQDb4fbL7gAAAIUBAAATAAAAAAAAAAAA&#10;AAAAAAAAAABbQ29udGVudF9UeXBlc10ueG1sUEsBAi0AFAAGAAgAAAAhAFr0LFu/AAAAFQEAAAsA&#10;AAAAAAAAAAAAAAAAHwEAAF9yZWxzLy5yZWxzUEsBAi0AFAAGAAgAAAAhAL6ZXRfEAAAA2wAAAA8A&#10;AAAAAAAAAAAAAAAABwIAAGRycy9kb3ducmV2LnhtbFBLBQYAAAAAAwADALcAAAD4AgAAAAA=&#10;" adj="3807" fillcolor="#5b9bd5 [3204]" strokecolor="#1f4d78 [1604]" strokeweight="1pt"/>
                <v:shape id="Left Arrow 33" o:spid="_x0000_s1033" type="#_x0000_t66" style="position:absolute;left:26798;top:5134;width:5979;height:2108;rotation:180;flip:y;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0laRxAAAANsAAAAPAAAAZHJzL2Rvd25yZXYueG1sRI9Ba8JA&#10;FITvQv/D8gq9mY0NFEldQxFKSw6CMaUeX7PPZGn2bchuNf57tyB4HGbmG2ZVTLYXJxq9caxgkaQg&#10;iBunDbcK6v37fAnCB2SNvWNScCEPxfphtsJcuzPv6FSFVkQI+xwVdCEMuZS+6ciiT9xAHL2jGy2G&#10;KMdW6hHPEW57+ZymL9Ki4bjQ4UCbjprf6s8qOGRYVtYdy69t/U3GtNlPc/hQ6ulxensFEWgK9/Ct&#10;/akVZBn8f4k/QK6vAAAA//8DAFBLAQItABQABgAIAAAAIQDb4fbL7gAAAIUBAAATAAAAAAAAAAAA&#10;AAAAAAAAAABbQ29udGVudF9UeXBlc10ueG1sUEsBAi0AFAAGAAgAAAAhAFr0LFu/AAAAFQEAAAsA&#10;AAAAAAAAAAAAAAAAHwEAAF9yZWxzLy5yZWxzUEsBAi0AFAAGAAgAAAAhAPvSVpHEAAAA2wAAAA8A&#10;AAAAAAAAAAAAAAAABwIAAGRycy9kb3ducmV2LnhtbFBLBQYAAAAAAwADALcAAAD4AgAAAAA=&#10;" adj="3807" fillcolor="#5b9bd5 [3204]" strokecolor="#1f4d78 [1604]" strokeweight="1pt"/>
                <v:shape id="Left Arrow 34" o:spid="_x0000_s1034" type="#_x0000_t66" style="position:absolute;left:45720;top:2110;width:5978;height:2107;flip:y;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QWRUwwAAANsAAAAPAAAAZHJzL2Rvd25yZXYueG1sRI9BawIx&#10;FITvBf9DeEJvNastIlujiKgodA+upefH5nV3cfMSkqjrvzeFgsdhZr5h5svedOJKPrSWFYxHGQji&#10;yuqWawXfp+3bDESIyBo7y6TgTgGWi8HLHHNtb3ykaxlrkSAcclTQxOhyKUPVkMEwso44eb/WG4xJ&#10;+lpqj7cEN52cZNlUGmw5LTToaN1QdS4vRsGPq8Kh7tab+9dk54vdXruiKJR6HfarTxCR+vgM/7f3&#10;WsH7B/x9ST9ALh4AAAD//wMAUEsBAi0AFAAGAAgAAAAhANvh9svuAAAAhQEAABMAAAAAAAAAAAAA&#10;AAAAAAAAAFtDb250ZW50X1R5cGVzXS54bWxQSwECLQAUAAYACAAAACEAWvQsW78AAAAVAQAACwAA&#10;AAAAAAAAAAAAAAAfAQAAX3JlbHMvLnJlbHNQSwECLQAUAAYACAAAACEA1UFkVMMAAADbAAAADwAA&#10;AAAAAAAAAAAAAAAHAgAAZHJzL2Rvd25yZXYueG1sUEsFBgAAAAADAAMAtwAAAPcCAAAAAA==&#10;" adj="3807" fillcolor="#5b9bd5 [3204]" strokecolor="#1f4d78 [1604]" strokeweight="1pt"/>
                <v:shape id="Left Arrow 35" o:spid="_x0000_s1035" type="#_x0000_t66" style="position:absolute;left:45790;top:5134;width:5979;height:2108;rotation:180;flip:y;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d2t+wwAAANsAAAAPAAAAZHJzL2Rvd25yZXYueG1sRI9Ba8JA&#10;FITvgv9heUJvurGhItFVpFBaPBQaI3p8Zp/JYvZtyG41/fddQfA4zMw3zHLd20ZcqfPGsYLpJAFB&#10;XDptuFJQ7D7GcxA+IGtsHJOCP/KwXg0HS8y0u/EPXfNQiQhhn6GCOoQ2k9KXNVn0E9cSR+/sOosh&#10;yq6SusNbhNtGvibJTFo0HBdqbOm9pvKS/1oFxxS3uXXn7f67OJAxVXoqj59KvYz6zQJEoD48w4/2&#10;l1aQvsH9S/wBcvUPAAD//wMAUEsBAi0AFAAGAAgAAAAhANvh9svuAAAAhQEAABMAAAAAAAAAAAAA&#10;AAAAAAAAAFtDb250ZW50X1R5cGVzXS54bWxQSwECLQAUAAYACAAAACEAWvQsW78AAAAVAQAACwAA&#10;AAAAAAAAAAAAAAAfAQAAX3JlbHMvLnJlbHNQSwECLQAUAAYACAAAACEAG3drfsMAAADbAAAADwAA&#10;AAAAAAAAAAAAAAAHAgAAZHJzL2Rvd25yZXYueG1sUEsFBgAAAAADAAMAtwAAAPcCAAAAAA==&#10;" adj="3807" fillcolor="#5b9bd5 [3204]" strokecolor="#1f4d78 [1604]" strokeweight="1pt"/>
              </v:group>
            </w:pict>
          </mc:Fallback>
        </mc:AlternateContent>
      </w:r>
    </w:p>
    <w:p w14:paraId="1CD2B7FC" w14:textId="77777777" w:rsidR="008E4B1F" w:rsidRDefault="008E4B1F" w:rsidP="00654CA8">
      <w:pPr>
        <w:spacing w:after="0" w:line="360" w:lineRule="auto"/>
        <w:rPr>
          <w:rFonts w:ascii="Arial" w:hAnsi="Arial" w:cs="Arial"/>
          <w:sz w:val="24"/>
        </w:rPr>
      </w:pPr>
    </w:p>
    <w:p w14:paraId="5AE91217" w14:textId="77777777" w:rsidR="00E204CB" w:rsidRDefault="00E204CB" w:rsidP="00654CA8">
      <w:pPr>
        <w:spacing w:after="0" w:line="360" w:lineRule="auto"/>
        <w:rPr>
          <w:rFonts w:ascii="Arial" w:hAnsi="Arial" w:cs="Arial"/>
          <w:sz w:val="24"/>
        </w:rPr>
      </w:pPr>
    </w:p>
    <w:p w14:paraId="3A67EA80" w14:textId="77777777" w:rsidR="002E1278" w:rsidRDefault="002E1278" w:rsidP="00654CA8">
      <w:pPr>
        <w:spacing w:after="0" w:line="360" w:lineRule="auto"/>
        <w:rPr>
          <w:rFonts w:ascii="Arial" w:hAnsi="Arial" w:cs="Arial"/>
          <w:sz w:val="24"/>
        </w:rPr>
      </w:pPr>
    </w:p>
    <w:p w14:paraId="3F9C0ACA" w14:textId="77777777" w:rsidR="006221DA" w:rsidRDefault="007A6133" w:rsidP="00654CA8">
      <w:pPr>
        <w:spacing w:after="0" w:line="360" w:lineRule="auto"/>
        <w:rPr>
          <w:rFonts w:ascii="Arial" w:hAnsi="Arial" w:cs="Arial"/>
          <w:sz w:val="24"/>
        </w:rPr>
      </w:pPr>
      <w:r w:rsidRPr="007A6133">
        <w:rPr>
          <w:rFonts w:ascii="Arial" w:hAnsi="Arial" w:cs="Arial"/>
          <w:noProof/>
          <w:sz w:val="24"/>
          <w:lang w:eastAsia="en-GB"/>
        </w:rPr>
        <mc:AlternateContent>
          <mc:Choice Requires="wps">
            <w:drawing>
              <wp:anchor distT="45720" distB="45720" distL="114300" distR="114300" simplePos="0" relativeHeight="251698176" behindDoc="0" locked="0" layoutInCell="1" allowOverlap="1" wp14:anchorId="1F4F5BE6" wp14:editId="428556CE">
                <wp:simplePos x="0" y="0"/>
                <wp:positionH relativeFrom="column">
                  <wp:posOffset>2764005</wp:posOffset>
                </wp:positionH>
                <wp:positionV relativeFrom="paragraph">
                  <wp:posOffset>3810</wp:posOffset>
                </wp:positionV>
                <wp:extent cx="639953" cy="36576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9953" cy="365760"/>
                        </a:xfrm>
                        <a:prstGeom prst="rect">
                          <a:avLst/>
                        </a:prstGeom>
                        <a:noFill/>
                        <a:ln w="9525">
                          <a:noFill/>
                          <a:miter lim="800000"/>
                          <a:headEnd/>
                          <a:tailEnd/>
                        </a:ln>
                      </wps:spPr>
                      <wps:txbx>
                        <w:txbxContent>
                          <w:p w14:paraId="030098AB" w14:textId="77777777" w:rsidR="007A6133" w:rsidRPr="007A6133" w:rsidRDefault="007A6133">
                            <w:pPr>
                              <w:rPr>
                                <w:rFonts w:ascii="Consolas" w:hAnsi="Consolas"/>
                                <w:i/>
                              </w:rPr>
                            </w:pPr>
                            <w:r w:rsidRPr="007A6133">
                              <w:rPr>
                                <w:rFonts w:ascii="Consolas" w:hAnsi="Consolas"/>
                                <w:i/>
                              </w:rPr>
                              <w:t>Fig.1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F4F5BE6" id="_x0000_t202" coordsize="21600,21600" o:spt="202" path="m,l,21600r21600,l21600,xe">
                <v:stroke joinstyle="miter"/>
                <v:path gradientshapeok="t" o:connecttype="rect"/>
              </v:shapetype>
              <v:shape id="Text Box 2" o:spid="_x0000_s1036" type="#_x0000_t202" style="position:absolute;margin-left:217.65pt;margin-top:.3pt;width:50.4pt;height:28.8pt;z-index:2516981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KW3DwIAAPoDAAAOAAAAZHJzL2Uyb0RvYy54bWysU9tuGyEQfa/Uf0C812uvb/HKOEqTpqqU&#10;XqSkH4BZ1osKDAXsXffrM7C2a7VvVXlAAzNzmHNmWN/2RpOD9EGBZXQyGlMirYBa2R2j318e391Q&#10;EiK3NddgJaNHGejt5u2bdecqWUILupaeIIgNVecYbWN0VVEE0UrDwwictOhswBse8eh3Re15h+hG&#10;F+V4vCg68LXzIGQIePswOOkm4zeNFPFr0wQZiWYUa4t593nfpr3YrHm189y1SpzK4P9QheHK4qMX&#10;qAceOdl79ReUUcJDgCaOBJgCmkYJmTkgm8n4DzbPLXcyc0FxgrvIFP4frPhy+OaJqhktJ0tKLDfY&#10;pBfZR/IeelImfToXKgx7dhgYe7zGPmeuwT2B+BGIhfuW25288x66VvIa65ukzOIqdcAJCWTbfYYa&#10;n+H7CBmob7xJ4qEcBNGxT8dLb1IpAi8X09VqPqVEoGu6mC8XuXcFr87Jzof4UYIhyWDUY+szOD88&#10;hZiK4dU5JL1l4VFpnduvLekYXc3LeU648hgVcTq1MozejNMa5iVx/GDrnBy50oOND2h7Ip14Doxj&#10;v+2zvrOzlluoj6iCh2EY8fOg0YL/RUmHg8ho+LnnXlKiP1lUcjWZzdLk5sNsvizx4K8922sPtwKh&#10;GI2UDOZ9zNM+UL5DxRuV1UitGSo5lYwDlkU6fYY0wdfnHPX7y25eAQAA//8DAFBLAwQUAAYACAAA&#10;ACEAfeMJFNwAAAAHAQAADwAAAGRycy9kb3ducmV2LnhtbEyOwU7DMBBE70j8g7VI3KjdpolKiFNV&#10;RVxBtAWJmxtvk4h4HcVuE/6e5URvM5rRzCvWk+vEBYfQetIwnykQSJW3LdUaDvuXhxWIEA1Z03lC&#10;DT8YYF3e3hQmt36kd7zsYi14hEJuNDQx9rmUoWrQmTDzPRJnJz84E9kOtbSDGXncdXKhVCadaYkf&#10;GtPjtsHqe3d2Gj5eT1+fS/VWP7u0H/2kJLlHqfX93bR5AhFxiv9l+MNndCiZ6ejPZIPoNCyTNOGq&#10;hgwEx2mSzUEcWawWIMtCXvOXvwAAAP//AwBQSwECLQAUAAYACAAAACEAtoM4kv4AAADhAQAAEwAA&#10;AAAAAAAAAAAAAAAAAAAAW0NvbnRlbnRfVHlwZXNdLnhtbFBLAQItABQABgAIAAAAIQA4/SH/1gAA&#10;AJQBAAALAAAAAAAAAAAAAAAAAC8BAABfcmVscy8ucmVsc1BLAQItABQABgAIAAAAIQDsRKW3DwIA&#10;APoDAAAOAAAAAAAAAAAAAAAAAC4CAABkcnMvZTJvRG9jLnhtbFBLAQItABQABgAIAAAAIQB94wkU&#10;3AAAAAcBAAAPAAAAAAAAAAAAAAAAAGkEAABkcnMvZG93bnJldi54bWxQSwUGAAAAAAQABADzAAAA&#10;cgUAAAAA&#10;" filled="f" stroked="f">
                <v:textbox>
                  <w:txbxContent>
                    <w:p w14:paraId="030098AB" w14:textId="77777777" w:rsidR="007A6133" w:rsidRPr="007A6133" w:rsidRDefault="007A6133">
                      <w:pPr>
                        <w:rPr>
                          <w:rFonts w:ascii="Consolas" w:hAnsi="Consolas"/>
                          <w:i/>
                        </w:rPr>
                      </w:pPr>
                      <w:r w:rsidRPr="007A6133">
                        <w:rPr>
                          <w:rFonts w:ascii="Consolas" w:hAnsi="Consolas"/>
                          <w:i/>
                        </w:rPr>
                        <w:t>Fig.1</w:t>
                      </w:r>
                    </w:p>
                  </w:txbxContent>
                </v:textbox>
              </v:shape>
            </w:pict>
          </mc:Fallback>
        </mc:AlternateContent>
      </w:r>
    </w:p>
    <w:p w14:paraId="6056BC80" w14:textId="77777777" w:rsidR="006221DA" w:rsidRDefault="006221DA" w:rsidP="00654CA8">
      <w:pPr>
        <w:spacing w:after="0" w:line="360" w:lineRule="auto"/>
        <w:rPr>
          <w:rFonts w:ascii="Arial" w:hAnsi="Arial" w:cs="Arial"/>
          <w:sz w:val="24"/>
        </w:rPr>
      </w:pPr>
    </w:p>
    <w:p w14:paraId="7A8A6186" w14:textId="77777777" w:rsidR="006221DA" w:rsidRDefault="006221DA" w:rsidP="00654CA8">
      <w:pPr>
        <w:spacing w:after="0" w:line="360" w:lineRule="auto"/>
        <w:rPr>
          <w:rFonts w:ascii="Arial" w:hAnsi="Arial" w:cs="Arial"/>
          <w:sz w:val="24"/>
        </w:rPr>
      </w:pPr>
      <w:r>
        <w:rPr>
          <w:rFonts w:ascii="Arial" w:hAnsi="Arial" w:cs="Arial"/>
          <w:sz w:val="24"/>
        </w:rPr>
        <w:tab/>
      </w:r>
      <w:r w:rsidR="00146FEA">
        <w:rPr>
          <w:rFonts w:ascii="Arial" w:hAnsi="Arial" w:cs="Arial"/>
          <w:sz w:val="24"/>
        </w:rPr>
        <w:t xml:space="preserve">The </w:t>
      </w:r>
      <w:r>
        <w:rPr>
          <w:rFonts w:ascii="Arial" w:hAnsi="Arial" w:cs="Arial"/>
          <w:sz w:val="24"/>
        </w:rPr>
        <w:t>Unit of Work</w:t>
      </w:r>
      <w:r w:rsidR="00146FEA">
        <w:rPr>
          <w:rFonts w:ascii="Arial" w:hAnsi="Arial" w:cs="Arial"/>
          <w:sz w:val="24"/>
        </w:rPr>
        <w:t xml:space="preserve"> pattern </w:t>
      </w:r>
      <w:r w:rsidR="00831C13">
        <w:rPr>
          <w:rFonts w:ascii="Arial" w:hAnsi="Arial" w:cs="Arial"/>
          <w:sz w:val="24"/>
        </w:rPr>
        <w:t>involves tracking every entity that is affected by a transaction and sending them all to the database as one unit</w:t>
      </w:r>
      <w:r w:rsidR="007F20BD" w:rsidRPr="007F20BD">
        <w:rPr>
          <w:rFonts w:ascii="Arial" w:hAnsi="Arial" w:cs="Arial"/>
          <w:color w:val="FF0000"/>
          <w:sz w:val="24"/>
        </w:rPr>
        <w:fldChar w:fldCharType="begin" w:fldLock="1"/>
      </w:r>
      <w:r w:rsidR="0048076B">
        <w:rPr>
          <w:rFonts w:ascii="Arial" w:hAnsi="Arial" w:cs="Arial"/>
          <w:color w:val="FF0000"/>
          <w:sz w:val="24"/>
        </w:rPr>
        <w:instrText>ADDIN CSL_CITATION {"citationItems":[{"id":"ITEM-1","itemData":{"ISBN":"9781118714706","abstract":"\"Wrox programmer to programmer\"--Cover. Includes index. Methods for managing complex software construction following the practices, principles and patterns of Domain-Driven Design with code examples in C# This book presents the philosophy of Domain-Driven Design (DDD) in a down-to-earth and practical manner for experienced developers building applications for complex domains. A focus is placed on the principles and practices of decomposing a complex problem space as well as the implementation patterns and best practices for shaping a maintainable solution space. You will learn how to build effective domain models through the use of tactical patt. Patterns, Principles, and Practices of Domain-Driven Design; ABOUT THE AUTHOR; CREDITS; ACKNOWLEDGMENTS; CONTENTS; INTRODUCTION; PART I: THE PRINCIPLES AND PRACTICES OF DOMAIN-DRIVEN DESIGN; CHAPTER 1: WHAT IS DOMAIN-DRIVEN DESIGN?; The Challenges of Creating Software for Complex Problem Domains; Code Created Without a Common Language; A Lack of Organization; The Ball of Mud Pattern Stifles Development; A Lack of Focus on the Problem Domain; How the Patterns of Domain-Driven Design Manage Complexity; The Strategic Patterns of DDD; Distilling the Problem Domain to Reveal What Is Important. Creating a Model to Solve Domain ProblemsUsing a Shared Language to Enable Modeling Collaboration; Isolate Models from Ambiguity and Corruption; Understanding the Relationships between Contexts; The Tactical Patterns of DDD; The Problem Space and the Solution Space; The Practices and Principles of Domain-Driven Design; Focusing on the Core Domain; Learning through Collaboration; Creating Models through Exploration and Experimentation; Communication; Understanding the Applicability of a Model; Constantly Evolving the Model; Popular Misconceptions of Domain-Driven Design. Tactical Patterns Are Key to DDDDDD Is a Framework; DDD Is a Silver Bullet; The Salient Points; CHAPTER 2: DISTILLING THE PROBLEM DOMAIN; Knowledge Crunching and Collaboration; Reaching a Shared Understanding through a Shared Language; The Importance of Domain Knowledge; The Role of Business Analysts; An Ongoing Process; Gaining Domain Insight with Domain Experts; Domain Experts vs Stakeholders; Deeper Understanding for the Business; Engaging with Your Domain Experts; Patterns for Effective Knowledge Crunching; Focus on the Most Interesting Conversations; Start from the Use Cases. Ask Powerful QuestionsSketching; Class Responsibility Collaboration Cards; Defer …","author":[{"dropping-particle":"","family":"Millett","given":"Scott","non-dropping-particle":"","parse-names":false,"suffix":""},{"dropping-particle":"","family":"Tune","given":"Nick","non-dropping-particle":"","parse-names":false,"suffix":""}],"id":"ITEM-1","issued":{"date-parts":[["0"]]},"number-of-pages":"795","title":"Patterns, principles, and practices of domain-driven design","type":"book"},"uris":["http://www.mendeley.com/documents/?uuid=49203c7d-9d61-3ac5-88fe-96599f4ebe0c"]}],"mendeley":{"formattedCitation":"[13]","plainTextFormattedCitation":"[13]","previouslyFormattedCitation":"[13]"},"properties":{"noteIndex":0},"schema":"https://github.com/citation-style-language/schema/raw/master/csl-citation.json"}</w:instrText>
      </w:r>
      <w:r w:rsidR="007F20BD" w:rsidRPr="007F20BD">
        <w:rPr>
          <w:rFonts w:ascii="Arial" w:hAnsi="Arial" w:cs="Arial"/>
          <w:color w:val="FF0000"/>
          <w:sz w:val="24"/>
        </w:rPr>
        <w:fldChar w:fldCharType="separate"/>
      </w:r>
      <w:r w:rsidR="007F20BD" w:rsidRPr="007F20BD">
        <w:rPr>
          <w:rFonts w:ascii="Arial" w:hAnsi="Arial" w:cs="Arial"/>
          <w:noProof/>
          <w:color w:val="FF0000"/>
          <w:sz w:val="24"/>
        </w:rPr>
        <w:t>[13]</w:t>
      </w:r>
      <w:r w:rsidR="007F20BD" w:rsidRPr="007F20BD">
        <w:rPr>
          <w:rFonts w:ascii="Arial" w:hAnsi="Arial" w:cs="Arial"/>
          <w:color w:val="FF0000"/>
          <w:sz w:val="24"/>
        </w:rPr>
        <w:fldChar w:fldCharType="end"/>
      </w:r>
      <w:r w:rsidR="00831C13">
        <w:rPr>
          <w:rFonts w:ascii="Arial" w:hAnsi="Arial" w:cs="Arial"/>
          <w:sz w:val="24"/>
        </w:rPr>
        <w:t>. The changes being applied to the entities are ordered so you don’t end up trying to update something you haven’t inserted yet</w:t>
      </w:r>
      <w:r w:rsidR="00167089" w:rsidRPr="00167089">
        <w:rPr>
          <w:rFonts w:ascii="Arial" w:hAnsi="Arial" w:cs="Arial"/>
          <w:color w:val="FF0000"/>
          <w:sz w:val="24"/>
        </w:rPr>
        <w:fldChar w:fldCharType="begin" w:fldLock="1"/>
      </w:r>
      <w:r w:rsidR="00DC13C3">
        <w:rPr>
          <w:rFonts w:ascii="Arial" w:hAnsi="Arial" w:cs="Arial"/>
          <w:color w:val="FF0000"/>
          <w:sz w:val="24"/>
        </w:rPr>
        <w:instrText>ADDIN CSL_CITATION {"citationItems":[{"id":"ITEM-1","itemData":{"ISBN":"1785880586","abstract":"Second edition. Annotation Leverage the full potential of Entity Framework with this collection of powerful and easy-to-follow recipesAbout This Book Learn how to use the new features of Entity Framework Core 1 Improve your queries by leveraging some of the advanced features Avoid common pitfalls Make the best of your .NET APIs by integrating with Entity FrameworkWho This Book Is ForThis book is for .NET developers who work with relational databases on a daily basis and understand the basics of Entity Framework, but now want to use it in a more efficient manner. You are expected to have some prior knowledge of Entity Framework.What You Will Learn Master the technique of using sequence key generators Validate groups of entities that are to be saved / updated Improve MVC applications that cover applications developed using ASP.NET MVC Core 1 Retrieve database information (table, column names, and so on) for entities Discover optimistic concurrency control and pessimistic concurrency control. Implement Multilatency on the data side of things. Enhance the performance and/or scalability of Entity Framework Core Explore and overcome the pitfalls of Entity Framework CoreIn DetailEntity Framework is a highly recommended Object Relation Mapping tool used to build complex systems. In order to survive in this growing market, the knowledge of a framework that helps provide easy access to databases, that is, Entity Framework has become a necessity. This book will provide .NET developers with this knowledge and guide them through working efficiently with data using Entity Framework Core. You will start off by learning how to efficiently use Entity Framework in practical situations. You will gain a deep understanding of mapping properties and find out how to handle validation in Entity Framework. The book will then explain how to work with transactions and stored procedures along with improving Entity Framework using query libraries. Moving on, you will learn to improve complex query scenarios and implement transaction and concurrency control. You will then be taught to improve and develop Entity Framework in complex business scenarios. With the concluding chapter on performance and scalability, this book will get you ready to use Entity Framework proficiently.Style and approachFilled with rich code-based examples, this book takes a recipe-based approach that will teach .NET developers to improve their understanding of Entity Framework and help them effortlessly apply…","author":[{"dropping-particle":"","family":"Peres","given":"Ricardo.","non-dropping-particle":"","parse-names":false,"suffix":""}],"id":"ITEM-1","issued":{"date-parts":[["2016"]]},"publisher":"Packt","title":"Entity framework core cookbook : leverage the full potential of Entity Framework with this collection of powerful and easy-to-follow recipes","type":"book"},"uris":["http://www.mendeley.com/documents/?uuid=912788b5-5a24-344f-8015-d2a9c1326645"]}],"mendeley":{"formattedCitation":"[12]","plainTextFormattedCitation":"[12]","previouslyFormattedCitation":"[12]"},"properties":{"noteIndex":0},"schema":"https://github.com/citation-style-language/schema/raw/master/csl-citation.json"}</w:instrText>
      </w:r>
      <w:r w:rsidR="00167089" w:rsidRPr="00167089">
        <w:rPr>
          <w:rFonts w:ascii="Arial" w:hAnsi="Arial" w:cs="Arial"/>
          <w:color w:val="FF0000"/>
          <w:sz w:val="24"/>
        </w:rPr>
        <w:fldChar w:fldCharType="separate"/>
      </w:r>
      <w:r w:rsidR="00167089" w:rsidRPr="00167089">
        <w:rPr>
          <w:rFonts w:ascii="Arial" w:hAnsi="Arial" w:cs="Arial"/>
          <w:noProof/>
          <w:color w:val="FF0000"/>
          <w:sz w:val="24"/>
        </w:rPr>
        <w:t>[12]</w:t>
      </w:r>
      <w:r w:rsidR="00167089" w:rsidRPr="00167089">
        <w:rPr>
          <w:rFonts w:ascii="Arial" w:hAnsi="Arial" w:cs="Arial"/>
          <w:color w:val="FF0000"/>
          <w:sz w:val="24"/>
        </w:rPr>
        <w:fldChar w:fldCharType="end"/>
      </w:r>
      <w:r w:rsidR="00831C13">
        <w:rPr>
          <w:rFonts w:ascii="Arial" w:hAnsi="Arial" w:cs="Arial"/>
          <w:sz w:val="24"/>
        </w:rPr>
        <w:t>.</w:t>
      </w:r>
      <w:r>
        <w:rPr>
          <w:rFonts w:ascii="Arial" w:hAnsi="Arial" w:cs="Arial"/>
          <w:sz w:val="24"/>
        </w:rPr>
        <w:t xml:space="preserve"> </w:t>
      </w:r>
    </w:p>
    <w:p w14:paraId="29CC4885" w14:textId="77777777" w:rsidR="00167089" w:rsidRDefault="00F802D9" w:rsidP="00654CA8">
      <w:pPr>
        <w:spacing w:after="0" w:line="360" w:lineRule="auto"/>
        <w:rPr>
          <w:rFonts w:ascii="Arial" w:hAnsi="Arial" w:cs="Arial"/>
          <w:sz w:val="24"/>
        </w:rPr>
      </w:pPr>
      <w:r>
        <w:rPr>
          <w:rFonts w:ascii="Arial" w:hAnsi="Arial" w:cs="Arial"/>
          <w:sz w:val="24"/>
        </w:rPr>
        <w:t xml:space="preserve">Unit tests are written to outline </w:t>
      </w:r>
      <w:r w:rsidR="0050726C">
        <w:rPr>
          <w:rFonts w:ascii="Arial" w:hAnsi="Arial" w:cs="Arial"/>
          <w:sz w:val="24"/>
        </w:rPr>
        <w:t>actions that would be bundled as a unit of work and each of these actions are completely independent of whatever precedes or follows them</w:t>
      </w:r>
      <w:r w:rsidR="00DC13C3" w:rsidRPr="00DC13C3">
        <w:rPr>
          <w:rFonts w:ascii="Arial" w:hAnsi="Arial" w:cs="Arial"/>
          <w:color w:val="FF0000"/>
          <w:sz w:val="24"/>
        </w:rPr>
        <w:fldChar w:fldCharType="begin" w:fldLock="1"/>
      </w:r>
      <w:r w:rsidR="0048076B">
        <w:rPr>
          <w:rFonts w:ascii="Arial" w:hAnsi="Arial" w:cs="Arial"/>
          <w:color w:val="FF0000"/>
          <w:sz w:val="24"/>
        </w:rPr>
        <w:instrText>ADDIN CSL_CITATION {"citationItems":[{"id":"ITEM-1","itemData":{"ISBN":"0321127420","abstract":"Patterns of Enterprise Application Architecture is written in direct response to the stiff challenges that face enterprise application developers. The author, noted object-oriented designer Martin Fowler, noticed that despite changes in technology--from Smalltalk to CORBA to Java to .NET--the same basic design ideas can be adapted and applied to solve common problems. With the help of an expert group of contributors, Martin distills over forty recurring solutions into patterns. The result is an indispensable handbook of solutions that are applicable to any enterprise application platform. This book is actually two books in one. The first section is a short tutorial on developing enterprise applications, which you can read from start to finish to understand the scope of the book's lessons. The next section, the bulk of the book, is a detailed reference to the patterns themselves. Each pattern provides usage and implementation information, as well as detailed code examples in Java or C#. The entire book is also richly illustrated with UML diagrams to further explain the concepts. Armed with this book, you will have the knowledge necessary to make important architectural decisions about building an enterprise application and the proven patterns for use when building them. Architecture 1 -- Enterprise Applications 2 -- Kinds of Enterprise Application 5 -- Thinking About Performance 6 -- Patterns 9 -- Part 1 The Narratives 15 -- Chapter 1 Layering 17 -- Chapter 2 Organizing Domain Logic 25 -- Chapter 3 Mapping to Relational Databases 33 -- Chapter 4 Web Presentation 55 -- Chapter 5 Concurrency / Martin Fowler, David Rice 63 -- Chapter 6 Session State 81 -- Chapter 7 Distribution Strategies 87 -- Chapter 8 Putting It All Together 95 -- Part 2 The Patterns 107 -- Chapter 9 Domain Logic Patterns 109 -- Chapter 10 Data Source Architectural Patterns 143 -- Chapter 11 Object-Relational Behavioral Patterns 183 -- Chapter 12 Object-Relational Structural Patterns 215 -- Chapter 13 Object-Relational Metadata Mapping Patterns 305 -- Chapter 14 Web Presentation Patterns 329 -- Chapter 15 Distribution Patterns 387 -- Chapter 16 Offline Concurrency Patterns 415 -- Chapter 17 Session State Patterns 455 -- Chapter 18 Base Patterns 465.","author":[{"dropping-particle":"","family":"Fowler","given":"Martin","non-dropping-particle":"","parse-names":false,"suffix":""}],"id":"ITEM-1","issued":{"date-parts":[["2003"]]},"number-of-pages":"533","publisher":"Addison-Wesley","title":"Patterns of enterprise application architecture","type":"book"},"uris":["http://www.mendeley.com/documents/?uuid=b8108369-cb52-3634-8686-0c0519b64524"]}],"mendeley":{"formattedCitation":"[14]","plainTextFormattedCitation":"[14]","previouslyFormattedCitation":"[14]"},"properties":{"noteIndex":0},"schema":"https://github.com/citation-style-language/schema/raw/master/csl-citation.json"}</w:instrText>
      </w:r>
      <w:r w:rsidR="00DC13C3" w:rsidRPr="00DC13C3">
        <w:rPr>
          <w:rFonts w:ascii="Arial" w:hAnsi="Arial" w:cs="Arial"/>
          <w:color w:val="FF0000"/>
          <w:sz w:val="24"/>
        </w:rPr>
        <w:fldChar w:fldCharType="separate"/>
      </w:r>
      <w:r w:rsidR="007F20BD" w:rsidRPr="007F20BD">
        <w:rPr>
          <w:rFonts w:ascii="Arial" w:hAnsi="Arial" w:cs="Arial"/>
          <w:noProof/>
          <w:color w:val="FF0000"/>
          <w:sz w:val="24"/>
        </w:rPr>
        <w:t>[14]</w:t>
      </w:r>
      <w:r w:rsidR="00DC13C3" w:rsidRPr="00DC13C3">
        <w:rPr>
          <w:rFonts w:ascii="Arial" w:hAnsi="Arial" w:cs="Arial"/>
          <w:color w:val="FF0000"/>
          <w:sz w:val="24"/>
        </w:rPr>
        <w:fldChar w:fldCharType="end"/>
      </w:r>
      <w:r w:rsidR="0050726C">
        <w:rPr>
          <w:rFonts w:ascii="Arial" w:hAnsi="Arial" w:cs="Arial"/>
          <w:sz w:val="24"/>
        </w:rPr>
        <w:t xml:space="preserve">. </w:t>
      </w:r>
    </w:p>
    <w:p w14:paraId="1D06CD17" w14:textId="77777777" w:rsidR="0013628D" w:rsidRDefault="0050726C" w:rsidP="00654CA8">
      <w:pPr>
        <w:spacing w:after="0" w:line="360" w:lineRule="auto"/>
        <w:rPr>
          <w:rFonts w:ascii="Arial" w:hAnsi="Arial" w:cs="Arial"/>
          <w:sz w:val="24"/>
        </w:rPr>
      </w:pPr>
      <w:r>
        <w:rPr>
          <w:rFonts w:ascii="Arial" w:hAnsi="Arial" w:cs="Arial"/>
          <w:sz w:val="24"/>
        </w:rPr>
        <w:t>In web design, using this pattern means that you can send a http request as one unit so you don’t end up with half-completed requests and if there is any clean-up necessary, the unit of work can take care of it</w:t>
      </w:r>
      <w:r w:rsidR="007F20BD" w:rsidRPr="007F20BD">
        <w:rPr>
          <w:rFonts w:ascii="Arial" w:hAnsi="Arial" w:cs="Arial"/>
          <w:color w:val="FF0000"/>
          <w:sz w:val="24"/>
        </w:rPr>
        <w:fldChar w:fldCharType="begin" w:fldLock="1"/>
      </w:r>
      <w:r w:rsidR="007F20BD">
        <w:rPr>
          <w:rFonts w:ascii="Arial" w:hAnsi="Arial" w:cs="Arial"/>
          <w:color w:val="FF0000"/>
          <w:sz w:val="24"/>
        </w:rPr>
        <w:instrText>ADDIN CSL_CITATION {"citationItems":[{"id":"ITEM-1","itemData":{"ISBN":"1484218485","abstract":"This book teaches you all the essential knowledge required to learn and apply time-proven SOLID principles of object-oriented design and important design patterns in ASP.NET 5 (recently renamed ASP.NET Core 1.0) applications. You will learn to write server-side as well as client-side code that makes use of proven practices and patterns. SOLID is an acronym used to describe five basic principles of good object-oriented design--Single Responsibility, Open/Closed, Liskov Substitution, Interface Segregation and Dependency Inversion. This book covers all five principles and illustrates how they can be used in ASP.NET 5 applications. Design Patterns are time proven solutions to commonly occurring software design problems. The most well-known catalog of design patterns comes from Erich Gamma, Richard Helm, Ralph Johnson and John Vlissides, the so-called GoF patterns (Gang of Four patterns). This book contains detailed descriptions of how to apply Creational, Structural and Behavioral GoF design patterns along with some Patterns of Enterprise Application Architecture. Popular JavaScript patterns are covered, along with working examples of all these patterns in ASP.NET 5 and C# are included. In this book, you'll learn:? How to apply SOLID principles to ASP.NET 5 applications? How to use Gang of Four (GoF) design patterns in ASP.NET 5 applications? Techniques for applying Patterns of Enterprise Application Architecture cataloged by Martin Fowler in ASP.NET 5 applications? How to organize code and apply design patterns in JavaScript. 1: Overview of SOLID Principles and Design Patterns -- 2: SOLID Principles -- 3: Creational Patterns -- Singleton, Factory Method and Prototype -- 4: Creational Patterns -- Abstract Factory and Builder -- 5: Structural Patterns -- Adapter, Bridge, Composite and Decorator -- 6: Structural Patterns -- Façade, Flyweight and Proxy -- 7: Behavioral Patterns -- Chain of Responsibility, Command, Interpreter and Iterator -- 8: Behavioral Patterns -- Mediator, Memento and Observer -- 9: Behavioral Patterns -- State, Strategy, Template Method and Visitor.-10: Patterns of Enterprise Application Architecture -- Repository, Unit of Work, Lazy Load and Service Layer.-11: JavaScript Code Organization Techniques and Patterns.","author":[{"dropping-particle":"","family":"Joshi","given":"Bipin","non-dropping-particle":"","parse-names":false,"suffix":""}],"id":"ITEM-1","issued":{"date-parts":[["0"]]},"number-of-pages":"399","title":"Beginning SOLID principles and design patterns for ASP.NET developers","type":"book"},"uris":["http://www.mendeley.com/documents/?uuid=d384efe1-af1c-31ff-940f-714805579a0e"]}],"mendeley":{"formattedCitation":"[5]","plainTextFormattedCitation":"[5]","previouslyFormattedCitation":"[5]"},"properties":{"noteIndex":0},"schema":"https://github.com/citation-style-language/schema/raw/master/csl-citation.json"}</w:instrText>
      </w:r>
      <w:r w:rsidR="007F20BD" w:rsidRPr="007F20BD">
        <w:rPr>
          <w:rFonts w:ascii="Arial" w:hAnsi="Arial" w:cs="Arial"/>
          <w:color w:val="FF0000"/>
          <w:sz w:val="24"/>
        </w:rPr>
        <w:fldChar w:fldCharType="separate"/>
      </w:r>
      <w:r w:rsidR="007F20BD" w:rsidRPr="007F20BD">
        <w:rPr>
          <w:rFonts w:ascii="Arial" w:hAnsi="Arial" w:cs="Arial"/>
          <w:noProof/>
          <w:color w:val="FF0000"/>
          <w:sz w:val="24"/>
        </w:rPr>
        <w:t>[5]</w:t>
      </w:r>
      <w:r w:rsidR="007F20BD" w:rsidRPr="007F20BD">
        <w:rPr>
          <w:rFonts w:ascii="Arial" w:hAnsi="Arial" w:cs="Arial"/>
          <w:color w:val="FF0000"/>
          <w:sz w:val="24"/>
        </w:rPr>
        <w:fldChar w:fldCharType="end"/>
      </w:r>
      <w:r>
        <w:rPr>
          <w:rFonts w:ascii="Arial" w:hAnsi="Arial" w:cs="Arial"/>
          <w:sz w:val="24"/>
        </w:rPr>
        <w:t>.</w:t>
      </w:r>
    </w:p>
    <w:p w14:paraId="28F6BCBB" w14:textId="77777777" w:rsidR="0050726C" w:rsidRDefault="0050726C" w:rsidP="00654CA8">
      <w:pPr>
        <w:spacing w:after="0" w:line="360" w:lineRule="auto"/>
        <w:rPr>
          <w:rFonts w:ascii="Arial" w:hAnsi="Arial" w:cs="Arial"/>
          <w:sz w:val="24"/>
        </w:rPr>
      </w:pPr>
      <w:r>
        <w:rPr>
          <w:rFonts w:ascii="Arial" w:hAnsi="Arial" w:cs="Arial"/>
          <w:sz w:val="24"/>
        </w:rPr>
        <w:t>An illustration of a unit of work pattern being applied to the above repository example is shown below:</w:t>
      </w:r>
    </w:p>
    <w:p w14:paraId="1CB30F74" w14:textId="77777777" w:rsidR="0050726C" w:rsidRDefault="0050726C" w:rsidP="00654CA8">
      <w:pPr>
        <w:spacing w:after="0" w:line="360" w:lineRule="auto"/>
        <w:rPr>
          <w:rFonts w:ascii="Arial" w:hAnsi="Arial" w:cs="Arial"/>
          <w:sz w:val="24"/>
        </w:rPr>
      </w:pPr>
    </w:p>
    <w:p w14:paraId="1C648D7D" w14:textId="77777777" w:rsidR="0050726C" w:rsidRDefault="00DC13C3" w:rsidP="00654CA8">
      <w:pPr>
        <w:spacing w:after="0" w:line="360" w:lineRule="auto"/>
        <w:rPr>
          <w:rFonts w:ascii="Arial" w:hAnsi="Arial" w:cs="Arial"/>
          <w:sz w:val="24"/>
        </w:rPr>
      </w:pPr>
      <w:r>
        <w:rPr>
          <w:rFonts w:ascii="Arial" w:hAnsi="Arial" w:cs="Arial"/>
          <w:noProof/>
          <w:sz w:val="24"/>
          <w:lang w:eastAsia="en-GB"/>
        </w:rPr>
        <mc:AlternateContent>
          <mc:Choice Requires="wpg">
            <w:drawing>
              <wp:anchor distT="0" distB="0" distL="114300" distR="114300" simplePos="0" relativeHeight="251696128" behindDoc="0" locked="0" layoutInCell="1" allowOverlap="1" wp14:anchorId="105FE4EC" wp14:editId="49DDDB2B">
                <wp:simplePos x="0" y="0"/>
                <wp:positionH relativeFrom="column">
                  <wp:posOffset>0</wp:posOffset>
                </wp:positionH>
                <wp:positionV relativeFrom="paragraph">
                  <wp:posOffset>-175846</wp:posOffset>
                </wp:positionV>
                <wp:extent cx="6386439" cy="1392702"/>
                <wp:effectExtent l="0" t="0" r="14605" b="17145"/>
                <wp:wrapNone/>
                <wp:docPr id="51" name="Group 51"/>
                <wp:cNvGraphicFramePr/>
                <a:graphic xmlns:a="http://schemas.openxmlformats.org/drawingml/2006/main">
                  <a:graphicData uri="http://schemas.microsoft.com/office/word/2010/wordprocessingGroup">
                    <wpg:wgp>
                      <wpg:cNvGrpSpPr/>
                      <wpg:grpSpPr>
                        <a:xfrm>
                          <a:off x="0" y="0"/>
                          <a:ext cx="6386439" cy="1392702"/>
                          <a:chOff x="0" y="0"/>
                          <a:chExt cx="6386439" cy="1392702"/>
                        </a:xfrm>
                      </wpg:grpSpPr>
                      <wpg:grpSp>
                        <wpg:cNvPr id="50" name="Group 50"/>
                        <wpg:cNvGrpSpPr/>
                        <wpg:grpSpPr>
                          <a:xfrm>
                            <a:off x="0" y="175846"/>
                            <a:ext cx="6386439" cy="1040765"/>
                            <a:chOff x="0" y="0"/>
                            <a:chExt cx="6386439" cy="1040765"/>
                          </a:xfrm>
                        </wpg:grpSpPr>
                        <wpg:grpSp>
                          <wpg:cNvPr id="37" name="Group 37"/>
                          <wpg:cNvGrpSpPr/>
                          <wpg:grpSpPr>
                            <a:xfrm>
                              <a:off x="0" y="0"/>
                              <a:ext cx="6386439" cy="1040765"/>
                              <a:chOff x="0" y="0"/>
                              <a:chExt cx="6386439" cy="1040765"/>
                            </a:xfrm>
                          </wpg:grpSpPr>
                          <wps:wsp>
                            <wps:cNvPr id="38" name="Flowchart: Magnetic Disk 38"/>
                            <wps:cNvSpPr/>
                            <wps:spPr>
                              <a:xfrm>
                                <a:off x="0" y="126609"/>
                                <a:ext cx="808355" cy="638810"/>
                              </a:xfrm>
                              <a:prstGeom prst="flowChartMagneticDisk">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D75AE38" w14:textId="77777777" w:rsidR="00DC13C3" w:rsidRPr="006221DA" w:rsidRDefault="00DC13C3" w:rsidP="0050726C">
                                  <w:pPr>
                                    <w:jc w:val="center"/>
                                    <w:rPr>
                                      <w:rFonts w:ascii="Consolas" w:hAnsi="Consolas"/>
                                      <w:b/>
                                    </w:rPr>
                                  </w:pPr>
                                  <w:r w:rsidRPr="006221DA">
                                    <w:rPr>
                                      <w:rFonts w:ascii="Consolas" w:hAnsi="Consolas"/>
                                      <w:b/>
                                    </w:rPr>
                                    <w:t>DB</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 name="Rounded Rectangle 39"/>
                            <wps:cNvSpPr/>
                            <wps:spPr>
                              <a:xfrm>
                                <a:off x="1589649" y="0"/>
                                <a:ext cx="956310" cy="104076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F64CF08" w14:textId="77777777" w:rsidR="00DC13C3" w:rsidRPr="006221DA" w:rsidRDefault="00DC13C3" w:rsidP="0050726C">
                                  <w:pPr>
                                    <w:jc w:val="center"/>
                                    <w:rPr>
                                      <w:rFonts w:ascii="Consolas" w:hAnsi="Consolas"/>
                                      <w:b/>
                                    </w:rPr>
                                  </w:pPr>
                                  <w:r w:rsidRPr="006221DA">
                                    <w:rPr>
                                      <w:rFonts w:ascii="Consolas" w:hAnsi="Consolas"/>
                                      <w:b/>
                                    </w:rPr>
                                    <w:t>Data Access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0" name="Rounded Rectangle 40"/>
                            <wps:cNvSpPr/>
                            <wps:spPr>
                              <a:xfrm>
                                <a:off x="3403746" y="161783"/>
                                <a:ext cx="1069781" cy="379827"/>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4D5244D" w14:textId="77777777" w:rsidR="00DC13C3" w:rsidRPr="006221DA" w:rsidRDefault="00DC13C3" w:rsidP="0050726C">
                                  <w:pPr>
                                    <w:jc w:val="center"/>
                                    <w:rPr>
                                      <w:rFonts w:ascii="Consolas" w:hAnsi="Consolas"/>
                                    </w:rPr>
                                  </w:pPr>
                                  <w:r w:rsidRPr="006221DA">
                                    <w:rPr>
                                      <w:rFonts w:ascii="Consolas" w:hAnsi="Consolas"/>
                                    </w:rPr>
                                    <w:t>Repository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1" name="Rounded Rectangle 41"/>
                            <wps:cNvSpPr/>
                            <wps:spPr>
                              <a:xfrm>
                                <a:off x="5247249" y="0"/>
                                <a:ext cx="1139190" cy="104076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F3AD6B3" w14:textId="77777777" w:rsidR="00DC13C3" w:rsidRPr="006221DA" w:rsidRDefault="00DC13C3" w:rsidP="0050726C">
                                  <w:pPr>
                                    <w:jc w:val="center"/>
                                    <w:rPr>
                                      <w:rFonts w:ascii="Consolas" w:hAnsi="Consolas"/>
                                    </w:rPr>
                                  </w:pPr>
                                  <w:r>
                                    <w:rPr>
                                      <w:rFonts w:ascii="Consolas" w:hAnsi="Consolas"/>
                                    </w:rPr>
                                    <w:t>Business Logic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2" name="Left-Right Arrow 42"/>
                            <wps:cNvSpPr/>
                            <wps:spPr>
                              <a:xfrm>
                                <a:off x="921434" y="288388"/>
                                <a:ext cx="597876" cy="238907"/>
                              </a:xfrm>
                              <a:prstGeom prst="lef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3" name="Left Arrow 43"/>
                            <wps:cNvSpPr/>
                            <wps:spPr>
                              <a:xfrm flipV="1">
                                <a:off x="2665828" y="211015"/>
                                <a:ext cx="597877" cy="210771"/>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4" name="Left Arrow 44"/>
                            <wps:cNvSpPr/>
                            <wps:spPr>
                              <a:xfrm rot="10800000" flipV="1">
                                <a:off x="2679896" y="513471"/>
                                <a:ext cx="597877" cy="210771"/>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 name="Left Arrow 45"/>
                            <wps:cNvSpPr/>
                            <wps:spPr>
                              <a:xfrm flipV="1">
                                <a:off x="4572000" y="211015"/>
                                <a:ext cx="597877" cy="210771"/>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6" name="Left Arrow 46"/>
                            <wps:cNvSpPr/>
                            <wps:spPr>
                              <a:xfrm rot="10800000" flipV="1">
                                <a:off x="4579034" y="513471"/>
                                <a:ext cx="597877" cy="210771"/>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8" name="Rounded Rectangle 48"/>
                          <wps:cNvSpPr/>
                          <wps:spPr>
                            <a:xfrm>
                              <a:off x="3397349" y="583809"/>
                              <a:ext cx="1068705" cy="37973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A94C0B9" w14:textId="77777777" w:rsidR="00DC13C3" w:rsidRPr="006221DA" w:rsidRDefault="00DC13C3" w:rsidP="0050726C">
                                <w:pPr>
                                  <w:jc w:val="center"/>
                                  <w:rPr>
                                    <w:rFonts w:ascii="Consolas" w:hAnsi="Consolas"/>
                                  </w:rPr>
                                </w:pPr>
                                <w:r w:rsidRPr="006221DA">
                                  <w:rPr>
                                    <w:rFonts w:ascii="Consolas" w:hAnsi="Consolas"/>
                                  </w:rPr>
                                  <w:t>Repository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9" name="Rounded Rectangle 49"/>
                        <wps:cNvSpPr/>
                        <wps:spPr>
                          <a:xfrm>
                            <a:off x="3291840" y="0"/>
                            <a:ext cx="1266093" cy="1392702"/>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54BD64C1" w14:textId="77777777" w:rsidR="00DC13C3" w:rsidRPr="0050726C" w:rsidRDefault="00DC13C3" w:rsidP="0050726C">
                              <w:pPr>
                                <w:jc w:val="center"/>
                                <w:rPr>
                                  <w:rFonts w:ascii="Consolas" w:hAnsi="Consolas"/>
                                  <w:b/>
                                  <w:color w:val="000000" w:themeColor="text1"/>
                                </w:rPr>
                              </w:pPr>
                              <w:r w:rsidRPr="0050726C">
                                <w:rPr>
                                  <w:rFonts w:ascii="Consolas" w:hAnsi="Consolas"/>
                                  <w:b/>
                                  <w:color w:val="000000" w:themeColor="text1"/>
                                </w:rPr>
                                <w:t>Unit of 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105FE4EC" id="Group 51" o:spid="_x0000_s1037" style="position:absolute;margin-left:0;margin-top:-13.85pt;width:502.85pt;height:109.65pt;z-index:251696128" coordsize="63864,139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PP4BjgUAAJUuAAAOAAAAZHJzL2Uyb0RvYy54bWzsWltP4zgUfl9p/4OV96G5NklFGSFY0Ers&#10;DILZnWeTOm20SZx1XFr21+9nO0mhF5gyCzOqwkOJ40uO7fOdz+f4HH9cFjm5Z6LOeDm2nCPbIqxM&#10;+CQrp2Przy8XHyKL1JKWE5rzko2tB1ZbH09+/eV4UY2Yy2c8nzBBMEhZjxbV2JpJWY0GgzqZsYLW&#10;R7xiJSpTLgoqURTTwUTQBUYv8oFr28PBgotJJXjC6hpvz02ldaLHT1OWyM9pWjNJ8rEF2aT+Ffr3&#10;Tv0OTo7paCpoNcuSRgz6CikKmpX4aDfUOZWUzEW2MVSRJYLXPJVHCS8GPE2zhOk5YDaOvTabS8Hn&#10;lZ7LdLSYVt0yYWnX1unVwyaf7q8FySZjK3AsUtICe6Q/S1DG4iyq6QhtLkV1W12L5sXUlNR8l6ko&#10;1H/MhCz1sj50y8qWkiR4OfSioe/FFklQ53ixG9quWfhkht3Z6JfMfnuh56D98EDJ14nTFTq527lh&#10;65/MTW/8q+bmhEHkD4342ydo+3Y4DF4zwVXPfSfohU8niPKbbN5KQjrab/NWPXfODRagXil5/X1K&#10;fjujFdPYqZUCN4rgwRwZRbjI+SKZUSFH5A86LZkE/s+z+m+CJnrpdLdO6etRDf3fqfGOOxza8VOt&#10;iOzICwKj9YBA5Gil62ZPR5Wo5SXjBVEPYyuFRGdKolYeJY42KvT+qpYQCn3bPigsqlYo/SQfcqbk&#10;y8sblgLRAJ6re2tbys5yQe4prCBNElZKx1TN6ISZ14GNPzUBfKTroUt6QDVymuV5N3YzgLLTm2Ob&#10;YZr2qivTprjrbD8nmOnc9dBf5qXsOhdZycW2AXLMqvmyad8uklkatUpyebc01q7d5Ds+eYByCG6o&#10;oa6SiwzbcUVreU0FuACmA/wmP+NH7dDY4s2TRWZc/LvtvWoP7UWtRRbglrFV/zOnglkk/72EXseO&#10;7ysy0gU/CF0UxOOau8c15bw449g42GdIpx9Ve5m3j6ngxVfQ4Kn6KqpomeDbYyuRoi2cScN5INKE&#10;nZ7qZiCgisqr8rZK1OBqnZV2fVl+paJqdFLCxH3iLZboaE0TTVvVs+Snc8nTTKupWmmzrs0OANfK&#10;JL8HwEEzBuA3fF5O2ITc4AxAy2nOCCgI6qHEgEF4GdlOEMVDH+NtMlocDD3A2RDaFsu2wmmzjiDy&#10;cqIk0cu8torKBrSqqo2MErHu8bwPnjUjr/Sux/OB4FnZyV14Rt0+ePZ82wtxdFN4doZOGHmqO7ip&#10;OWw69jAOI1hZdUz1wjhy9SFqN2H3oH5jkm4OsS2Z9KA+FFB3ruYmSfuN2/mNJB24fuhuJ2kHrqYT&#10;9yzdHZx//Km7c636U/dBnbp9t2XpK5bKDzfZdCbJqRB8QVC1D0nHruN7vuZoN4rgNT/l6AAMHYLC&#10;FUW7XhTbL1B0DnG0NFqY/vD9vzrTPYgPC8TeYxC38NWH5Od9ZpLmWfVXG0NoIsEIiAWRi3CbQqrj&#10;2E4TEW1P2xrJiFpqJDt2GLaxmzai3Ea6Gg9aIbkHcaLCYD2Icajr419bA9w+uNP4y4qJWxD7L3Ow&#10;ca4cO1JxYKzvdkzDK46NBx04nm8wu/Kge0yrC8cff97uifmwiBmXSJuY1nz6CmLW9w0K4T0xq2sw&#10;OCeI8P2EV1U9iA8LxKDNTRB31xa7b6S+hZiB6dhu3OaemHtM95fNq8Sgd7p49rvMki0x7S7uuRvm&#10;yqlrXGfPi0OviWkHiIGtJ5bgoioK7SazBBdVodcmbuzwnfuLqje+qOoSC3rSfi/Sfn+AP5NZArDu&#10;E+T23NiJ1M02juAauisX2iSSIRK3liv5XbfQKj3nAslb6qyrc0v6LJNVzto+WSYmhe/A00zkz5Q0&#10;pmGO3GftpTV52iq5+nFZa/Uqm/zkPwAAAP//AwBQSwMEFAAGAAgAAAAhALixeBrfAAAACQEAAA8A&#10;AABkcnMvZG93bnJldi54bWxMj0FrwkAQhe+F/odlCr3pbixqm2YjIm1PUqgWSm9rdkyC2dmQXZP4&#10;7zue6u0N7/Hme9lqdI3osQu1Jw3JVIFAKrytqdTwvX+fPIMI0ZA1jSfUcMEAq/z+LjOp9QN9Yb+L&#10;peASCqnRUMXYplKGokJnwtS3SOwdfedM5LMrpe3MwOWukTOlFtKZmvhDZVrcVFicdmen4WMww/op&#10;eeu3p+Pm8ruff/5sE9T68WFcv4KIOMb/MFzxGR1yZjr4M9kgGg08JGqYzJZLEFdbqTmrA6uXZAEy&#10;z+TtgvwPAAD//wMAUEsBAi0AFAAGAAgAAAAhALaDOJL+AAAA4QEAABMAAAAAAAAAAAAAAAAAAAAA&#10;AFtDb250ZW50X1R5cGVzXS54bWxQSwECLQAUAAYACAAAACEAOP0h/9YAAACUAQAACwAAAAAAAAAA&#10;AAAAAAAvAQAAX3JlbHMvLnJlbHNQSwECLQAUAAYACAAAACEALTz+AY4FAACVLgAADgAAAAAAAAAA&#10;AAAAAAAuAgAAZHJzL2Uyb0RvYy54bWxQSwECLQAUAAYACAAAACEAuLF4Gt8AAAAJAQAADwAAAAAA&#10;AAAAAAAAAADoBwAAZHJzL2Rvd25yZXYueG1sUEsFBgAAAAAEAAQA8wAAAPQIAAAAAA==&#10;">
                <v:group id="Group 50" o:spid="_x0000_s1038" style="position:absolute;top:1758;width:63864;height:10408" coordsize="63864,104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V3vawQAAANsAAAAPAAAAZHJzL2Rvd25yZXYueG1sRE/LisIw&#10;FN0P+A/hCu7GtIqDVFMRUXEhA6OCuLs0tw9sbkoT2/r3k8XALA/nvd4MphYdta6yrCCeRiCIM6sr&#10;LhTcrofPJQjnkTXWlknBmxxs0tHHGhNte/6h7uILEULYJaig9L5JpHRZSQbd1DbEgctta9AH2BZS&#10;t9iHcFPLWRR9SYMVh4YSG9qVlD0vL6Pg2GO/ncf77vzMd+/HdfF9P8ek1GQ8bFcgPA3+X/znPmkF&#10;i7A+fAk/QKa/AAAA//8DAFBLAQItABQABgAIAAAAIQDb4fbL7gAAAIUBAAATAAAAAAAAAAAAAAAA&#10;AAAAAABbQ29udGVudF9UeXBlc10ueG1sUEsBAi0AFAAGAAgAAAAhAFr0LFu/AAAAFQEAAAsAAAAA&#10;AAAAAAAAAAAAHwEAAF9yZWxzLy5yZWxzUEsBAi0AFAAGAAgAAAAhAHtXe9rBAAAA2wAAAA8AAAAA&#10;AAAAAAAAAAAABwIAAGRycy9kb3ducmV2LnhtbFBLBQYAAAAAAwADALcAAAD1AgAAAAA=&#10;">
                  <v:group id="Group 37" o:spid="_x0000_s1039" style="position:absolute;width:63864;height:10407" coordsize="63864,104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QYOxAAAANsAAAAPAAAAZHJzL2Rvd25yZXYueG1sRI9Pi8Iw&#10;FMTvC36H8ARva1rFVapRRFzxIIJ/QLw9mmdbbF5Kk23rt98sCHscZuY3zGLVmVI0VLvCsoJ4GIEg&#10;Tq0uOFNwvXx/zkA4j6yxtEwKXuRgtex9LDDRtuUTNWefiQBhl6CC3PsqkdKlORl0Q1sRB+9ha4M+&#10;yDqTusY2wE0pR1H0JQ0WHBZyrGiTU/o8/xgFuxbb9TjeNofnY/O6XybH2yEmpQb9bj0H4anz/+F3&#10;e68VjKfw9yX8ALn8BQAA//8DAFBLAQItABQABgAIAAAAIQDb4fbL7gAAAIUBAAATAAAAAAAAAAAA&#10;AAAAAAAAAABbQ29udGVudF9UeXBlc10ueG1sUEsBAi0AFAAGAAgAAAAhAFr0LFu/AAAAFQEAAAsA&#10;AAAAAAAAAAAAAAAAHwEAAF9yZWxzLy5yZWxzUEsBAi0AFAAGAAgAAAAhAClhBg7EAAAA2wAAAA8A&#10;AAAAAAAAAAAAAAAABwIAAGRycy9kb3ducmV2LnhtbFBLBQYAAAAAAwADALcAAAD4AgAAAAA=&#10;">
                    <v:shape id="Flowchart: Magnetic Disk 38" o:spid="_x0000_s1040" type="#_x0000_t132" style="position:absolute;top:1266;width:8083;height:63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IFU8vAAAANsAAAAPAAAAZHJzL2Rvd25yZXYueG1sRE9NawIx&#10;EL0X/A9hhN5qYpUqq1FEKHh1W/A6JONmcTNZkqirv745FDw+3vd6O/hO3CimNrCG6USBIDbBttxo&#10;+P35/liCSBnZYheYNDwowXYzeltjZcOdj3SrcyNKCKcKNbic+0rKZBx5TJPQExfuHKLHXGBspI14&#10;L+G+k59KfUmPLZcGhz3tHZlLffUa1N6ZOkRun2hOx3On/HIx91q/j4fdCkSmIb/E/+6D1TArY8uX&#10;8gPk5g8AAP//AwBQSwECLQAUAAYACAAAACEA2+H2y+4AAACFAQAAEwAAAAAAAAAAAAAAAAAAAAAA&#10;W0NvbnRlbnRfVHlwZXNdLnhtbFBLAQItABQABgAIAAAAIQBa9CxbvwAAABUBAAALAAAAAAAAAAAA&#10;AAAAAB8BAABfcmVscy8ucmVsc1BLAQItABQABgAIAAAAIQAZIFU8vAAAANsAAAAPAAAAAAAAAAAA&#10;AAAAAAcCAABkcnMvZG93bnJldi54bWxQSwUGAAAAAAMAAwC3AAAA8AIAAAAA&#10;" fillcolor="#5b9bd5 [3204]" strokecolor="#1f4d78 [1604]" strokeweight="1pt">
                      <v:stroke joinstyle="miter"/>
                      <v:textbox>
                        <w:txbxContent>
                          <w:p w14:paraId="5D75AE38" w14:textId="77777777" w:rsidR="00DC13C3" w:rsidRPr="006221DA" w:rsidRDefault="00DC13C3" w:rsidP="0050726C">
                            <w:pPr>
                              <w:jc w:val="center"/>
                              <w:rPr>
                                <w:rFonts w:ascii="Consolas" w:hAnsi="Consolas"/>
                                <w:b/>
                              </w:rPr>
                            </w:pPr>
                            <w:r w:rsidRPr="006221DA">
                              <w:rPr>
                                <w:rFonts w:ascii="Consolas" w:hAnsi="Consolas"/>
                                <w:b/>
                              </w:rPr>
                              <w:t>DB</w:t>
                            </w:r>
                          </w:p>
                        </w:txbxContent>
                      </v:textbox>
                    </v:shape>
                    <v:roundrect id="Rounded Rectangle 39" o:spid="_x0000_s1041" style="position:absolute;left:15896;width:9563;height:1040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klHCwwAAANsAAAAPAAAAZHJzL2Rvd25yZXYueG1sRI9BawIx&#10;FITvgv8hPKE3zVap2NUoWhEKPbntxdtz89ys3bwsSarpv28KhR6HmfmGWW2S7cSNfGgdK3icFCCI&#10;a6dbbhR8vB/GCxAhImvsHJOCbwqwWQ8HKyy1u/ORblVsRIZwKFGBibEvpQy1IYth4nri7F2ctxiz&#10;9I3UHu8Zbjs5LYq5tNhyXjDY04uh+rP6sgqsnqX9FbcnOiyq3ekpve29OSv1MErbJYhIKf6H/9qv&#10;WsHsGX6/5B8g1z8AAAD//wMAUEsBAi0AFAAGAAgAAAAhANvh9svuAAAAhQEAABMAAAAAAAAAAAAA&#10;AAAAAAAAAFtDb250ZW50X1R5cGVzXS54bWxQSwECLQAUAAYACAAAACEAWvQsW78AAAAVAQAACwAA&#10;AAAAAAAAAAAAAAAfAQAAX3JlbHMvLnJlbHNQSwECLQAUAAYACAAAACEAIpJRwsMAAADbAAAADwAA&#10;AAAAAAAAAAAAAAAHAgAAZHJzL2Rvd25yZXYueG1sUEsFBgAAAAADAAMAtwAAAPcCAAAAAA==&#10;" fillcolor="#5b9bd5 [3204]" strokecolor="#1f4d78 [1604]" strokeweight="1pt">
                      <v:stroke joinstyle="miter"/>
                      <v:textbox>
                        <w:txbxContent>
                          <w:p w14:paraId="2F64CF08" w14:textId="77777777" w:rsidR="00DC13C3" w:rsidRPr="006221DA" w:rsidRDefault="00DC13C3" w:rsidP="0050726C">
                            <w:pPr>
                              <w:jc w:val="center"/>
                              <w:rPr>
                                <w:rFonts w:ascii="Consolas" w:hAnsi="Consolas"/>
                                <w:b/>
                              </w:rPr>
                            </w:pPr>
                            <w:r w:rsidRPr="006221DA">
                              <w:rPr>
                                <w:rFonts w:ascii="Consolas" w:hAnsi="Consolas"/>
                                <w:b/>
                              </w:rPr>
                              <w:t>Data Access</w:t>
                            </w:r>
                          </w:p>
                        </w:txbxContent>
                      </v:textbox>
                    </v:roundrect>
                    <v:roundrect id="Rounded Rectangle 40" o:spid="_x0000_s1042" style="position:absolute;left:34037;top:1617;width:10698;height:379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rosiwAAAANsAAAAPAAAAZHJzL2Rvd25yZXYueG1sRE9NawIx&#10;EL0X/A9hhN5q1toWWY2iFaHgqVsv3sbNuFndTJYkavrvzaHQ4+N9z5fJduJGPrSOFYxHBQji2umW&#10;GwX7n+3LFESIyBo7x6TglwIsF4OnOZba3fmbblVsRA7hUKICE2NfShlqQxbDyPXEmTs5bzFm6Bup&#10;Pd5zuO3ka1F8SIst5waDPX0aqi/V1SqwepI2Z1wdaDut1of3tNt4c1TqeZhWMxCRUvwX/7m/tIK3&#10;vD5/yT9ALh4AAAD//wMAUEsBAi0AFAAGAAgAAAAhANvh9svuAAAAhQEAABMAAAAAAAAAAAAAAAAA&#10;AAAAAFtDb250ZW50X1R5cGVzXS54bWxQSwECLQAUAAYACAAAACEAWvQsW78AAAAVAQAACwAAAAAA&#10;AAAAAAAAAAAfAQAAX3JlbHMvLnJlbHNQSwECLQAUAAYACAAAACEA666LIsAAAADbAAAADwAAAAAA&#10;AAAAAAAAAAAHAgAAZHJzL2Rvd25yZXYueG1sUEsFBgAAAAADAAMAtwAAAPQCAAAAAA==&#10;" fillcolor="#5b9bd5 [3204]" strokecolor="#1f4d78 [1604]" strokeweight="1pt">
                      <v:stroke joinstyle="miter"/>
                      <v:textbox>
                        <w:txbxContent>
                          <w:p w14:paraId="14D5244D" w14:textId="77777777" w:rsidR="00DC13C3" w:rsidRPr="006221DA" w:rsidRDefault="00DC13C3" w:rsidP="0050726C">
                            <w:pPr>
                              <w:jc w:val="center"/>
                              <w:rPr>
                                <w:rFonts w:ascii="Consolas" w:hAnsi="Consolas"/>
                              </w:rPr>
                            </w:pPr>
                            <w:r w:rsidRPr="006221DA">
                              <w:rPr>
                                <w:rFonts w:ascii="Consolas" w:hAnsi="Consolas"/>
                              </w:rPr>
                              <w:t>Repository</w:t>
                            </w:r>
                          </w:p>
                        </w:txbxContent>
                      </v:textbox>
                    </v:roundrect>
                    <v:roundrect id="Rounded Rectangle 41" o:spid="_x0000_s1043" style="position:absolute;left:52472;width:11392;height:1040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4i65wwAAANsAAAAPAAAAZHJzL2Rvd25yZXYueG1sRI/NawIx&#10;FMTvBf+H8ITealb7gaxG8QOh4KnbXrw9N8/N6uZlSVJN/3tTKPQ4zMxvmPky2U5cyYfWsYLxqABB&#10;XDvdcqPg63P3NAURIrLGzjEp+KEAy8XgYY6ldjf+oGsVG5EhHEpUYGLsSylDbchiGLmeOHsn5y3G&#10;LH0jtcdbhttOToriTVpsOS8Y7GljqL5U31aB1c9pe8bVgXbTan14TfutN0elHodpNQMRKcX/8F/7&#10;XSt4GcPvl/wD5OIOAAD//wMAUEsBAi0AFAAGAAgAAAAhANvh9svuAAAAhQEAABMAAAAAAAAAAAAA&#10;AAAAAAAAAFtDb250ZW50X1R5cGVzXS54bWxQSwECLQAUAAYACAAAACEAWvQsW78AAAAVAQAACwAA&#10;AAAAAAAAAAAAAAAfAQAAX3JlbHMvLnJlbHNQSwECLQAUAAYACAAAACEAhOIuucMAAADbAAAADwAA&#10;AAAAAAAAAAAAAAAHAgAAZHJzL2Rvd25yZXYueG1sUEsFBgAAAAADAAMAtwAAAPcCAAAAAA==&#10;" fillcolor="#5b9bd5 [3204]" strokecolor="#1f4d78 [1604]" strokeweight="1pt">
                      <v:stroke joinstyle="miter"/>
                      <v:textbox>
                        <w:txbxContent>
                          <w:p w14:paraId="1F3AD6B3" w14:textId="77777777" w:rsidR="00DC13C3" w:rsidRPr="006221DA" w:rsidRDefault="00DC13C3" w:rsidP="0050726C">
                            <w:pPr>
                              <w:jc w:val="center"/>
                              <w:rPr>
                                <w:rFonts w:ascii="Consolas" w:hAnsi="Consolas"/>
                              </w:rPr>
                            </w:pPr>
                            <w:r>
                              <w:rPr>
                                <w:rFonts w:ascii="Consolas" w:hAnsi="Consolas"/>
                              </w:rPr>
                              <w:t>Business Logic</w:t>
                            </w:r>
                          </w:p>
                        </w:txbxContent>
                      </v:textbox>
                    </v:roundrect>
                    <v:shape id="Left-Right Arrow 42" o:spid="_x0000_s1044" type="#_x0000_t69" style="position:absolute;left:9214;top:2883;width:5979;height:238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nhRJwwAAANsAAAAPAAAAZHJzL2Rvd25yZXYueG1sRI/RasJA&#10;FETfhf7DcoW+mY0hiKSuIra1QvUhmg+4ZK9JaPZuyK4a/94VCj4OM3OGWawG04or9a6xrGAaxSCI&#10;S6sbrhQUp+/JHITzyBpby6TgTg5Wy7fRAjNtb5zT9egrESDsMlRQe99lUrqyJoMush1x8M62N+iD&#10;7Cupe7wFuGllEsczabDhsFBjR5uayr/jxSj4Omve/hb7z/ywvbjqx+7muUyVeh8P6w8Qngb/Cv+3&#10;d1pBmsDzS/gBcvkAAAD//wMAUEsBAi0AFAAGAAgAAAAhANvh9svuAAAAhQEAABMAAAAAAAAAAAAA&#10;AAAAAAAAAFtDb250ZW50X1R5cGVzXS54bWxQSwECLQAUAAYACAAAACEAWvQsW78AAAAVAQAACwAA&#10;AAAAAAAAAAAAAAAfAQAAX3JlbHMvLnJlbHNQSwECLQAUAAYACAAAACEASZ4UScMAAADbAAAADwAA&#10;AAAAAAAAAAAAAAAHAgAAZHJzL2Rvd25yZXYueG1sUEsFBgAAAAADAAMAtwAAAPcCAAAAAA==&#10;" adj="4316" fillcolor="#5b9bd5 [3204]" strokecolor="#1f4d78 [1604]" strokeweight="1pt"/>
                    <v:shape id="Left Arrow 43" o:spid="_x0000_s1045" type="#_x0000_t66" style="position:absolute;left:26658;top:2110;width:5979;height:2107;flip:y;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ro9dwwAAANsAAAAPAAAAZHJzL2Rvd25yZXYueG1sRI9BawIx&#10;FITvBf9DeEJvNastIlujiKgodA+upefH5nV3cfMSkqjrvzeFgsdhZr5h5svedOJKPrSWFYxHGQji&#10;yuqWawXfp+3bDESIyBo7y6TgTgGWi8HLHHNtb3ykaxlrkSAcclTQxOhyKUPVkMEwso44eb/WG4xJ&#10;+lpqj7cEN52cZNlUGmw5LTToaN1QdS4vRsGPq8Kh7tab+9dk54vdXruiKJR6HfarTxCR+vgM/7f3&#10;WsHHO/x9ST9ALh4AAAD//wMAUEsBAi0AFAAGAAgAAAAhANvh9svuAAAAhQEAABMAAAAAAAAAAAAA&#10;AAAAAAAAAFtDb250ZW50X1R5cGVzXS54bWxQSwECLQAUAAYACAAAACEAWvQsW78AAAAVAQAACwAA&#10;AAAAAAAAAAAAAAAfAQAAX3JlbHMvLnJlbHNQSwECLQAUAAYACAAAACEAAq6PXcMAAADbAAAADwAA&#10;AAAAAAAAAAAAAAAHAgAAZHJzL2Rvd25yZXYueG1sUEsFBgAAAAADAAMAtwAAAPcCAAAAAA==&#10;" adj="3807" fillcolor="#5b9bd5 [3204]" strokecolor="#1f4d78 [1604]" strokeweight="1pt"/>
                    <v:shape id="Left Arrow 44" o:spid="_x0000_s1046" type="#_x0000_t66" style="position:absolute;left:26798;top:5134;width:5979;height:2108;rotation:180;flip:y;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Pb2YxAAAANsAAAAPAAAAZHJzL2Rvd25yZXYueG1sRI9Ba8JA&#10;FITvgv9heUJvurEGKdFVRCgtORSaWurxmX0mi9m3IbtN0n/fLRQ8DjPzDbPdj7YRPXXeOFawXCQg&#10;iEunDVcKTh/P8ycQPiBrbByTgh/ysN9NJ1vMtBv4nfoiVCJC2GeooA6hzaT0ZU0W/cK1xNG7us5i&#10;iLKrpO5wiHDbyMckWUuLhuNCjS0daypvxbdVcF5hXlh3zT/fTl9kTLW6lOcXpR5m42EDItAY7uH/&#10;9qtWkKbw9yX+ALn7BQAA//8DAFBLAQItABQABgAIAAAAIQDb4fbL7gAAAIUBAAATAAAAAAAAAAAA&#10;AAAAAAAAAABbQ29udGVudF9UeXBlc10ueG1sUEsBAi0AFAAGAAgAAAAhAFr0LFu/AAAAFQEAAAsA&#10;AAAAAAAAAAAAAAAAHwEAAF9yZWxzLy5yZWxzUEsBAi0AFAAGAAgAAAAhACw9vZjEAAAA2wAAAA8A&#10;AAAAAAAAAAAAAAAABwIAAGRycy9kb3ducmV2LnhtbFBLBQYAAAAAAwADALcAAAD4AgAAAAA=&#10;" adj="3807" fillcolor="#5b9bd5 [3204]" strokecolor="#1f4d78 [1604]" strokeweight="1pt"/>
                    <v:shape id="Left Arrow 45" o:spid="_x0000_s1047" type="#_x0000_t66" style="position:absolute;left:45720;top:2110;width:5978;height:2107;flip:y;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C7KywwAAANsAAAAPAAAAZHJzL2Rvd25yZXYueG1sRI9BawIx&#10;FITvBf9DeEJvNau0IlujiKgodA+upefH5nV3cfMSkqjrvzeFgsdhZr5h5svedOJKPrSWFYxHGQji&#10;yuqWawXfp+3bDESIyBo7y6TgTgGWi8HLHHNtb3ykaxlrkSAcclTQxOhyKUPVkMEwso44eb/WG4xJ&#10;+lpqj7cEN52cZNlUGmw5LTToaN1QdS4vRsGPq8Kh7tab+9dk54vdXruiKJR6HfarTxCR+vgM/7f3&#10;WsH7B/x9ST9ALh4AAAD//wMAUEsBAi0AFAAGAAgAAAAhANvh9svuAAAAhQEAABMAAAAAAAAAAAAA&#10;AAAAAAAAAFtDb250ZW50X1R5cGVzXS54bWxQSwECLQAUAAYACAAAACEAWvQsW78AAAAVAQAACwAA&#10;AAAAAAAAAAAAAAAfAQAAX3JlbHMvLnJlbHNQSwECLQAUAAYACAAAACEA4guyssMAAADbAAAADwAA&#10;AAAAAAAAAAAAAAAHAgAAZHJzL2Rvd25yZXYueG1sUEsFBgAAAAADAAMAtwAAAPcCAAAAAA==&#10;" adj="3807" fillcolor="#5b9bd5 [3204]" strokecolor="#1f4d78 [1604]" strokeweight="1pt"/>
                    <v:shape id="Left Arrow 46" o:spid="_x0000_s1048" type="#_x0000_t66" style="position:absolute;left:45790;top:5134;width:5979;height:2108;rotation:180;flip:y;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o4Z0xAAAANsAAAAPAAAAZHJzL2Rvd25yZXYueG1sRI9Ba8JA&#10;FITvBf/D8oTedGMVKTGriFBaPBSaWprjM/tMFrNvQ3abpP/eLQg9DjPzDZPtRtuInjpvHCtYzBMQ&#10;xKXThisFp8+X2TMIH5A1No5JwS952G0nDxmm2g38QX0eKhEh7FNUUIfQplL6siaLfu5a4uhdXGcx&#10;RNlVUnc4RLht5FOSrKVFw3GhxpYONZXX/McqKJZ4zK27HL/eT99kTLU8l8WrUo/Tcb8BEWgM/+F7&#10;+00rWK3h70v8AXJ7AwAA//8DAFBLAQItABQABgAIAAAAIQDb4fbL7gAAAIUBAAATAAAAAAAAAAAA&#10;AAAAAAAAAABbQ29udGVudF9UeXBlc10ueG1sUEsBAi0AFAAGAAgAAAAhAFr0LFu/AAAAFQEAAAsA&#10;AAAAAAAAAAAAAAAAHwEAAF9yZWxzLy5yZWxzUEsBAi0AFAAGAAgAAAAhALOjhnTEAAAA2wAAAA8A&#10;AAAAAAAAAAAAAAAABwIAAGRycy9kb3ducmV2LnhtbFBLBQYAAAAAAwADALcAAAD4AgAAAAA=&#10;" adj="3807" fillcolor="#5b9bd5 [3204]" strokecolor="#1f4d78 [1604]" strokeweight="1pt"/>
                  </v:group>
                  <v:roundrect id="Rounded Rectangle 48" o:spid="_x0000_s1049" style="position:absolute;left:33973;top:5838;width:10687;height:379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2IckwAAAANsAAAAPAAAAZHJzL2Rvd25yZXYueG1sRE9NawIx&#10;EL0X/A9hhN5q1toWWY2iFaHgqVsv3sbNuFndTJYkavrvzaHQ4+N9z5fJduJGPrSOFYxHBQji2umW&#10;GwX7n+3LFESIyBo7x6TglwIsF4OnOZba3fmbblVsRA7hUKICE2NfShlqQxbDyPXEmTs5bzFm6Bup&#10;Pd5zuO3ka1F8SIst5waDPX0aqi/V1SqwepI2Z1wdaDut1of3tNt4c1TqeZhWMxCRUvwX/7m/tIK3&#10;PDZ/yT9ALh4AAAD//wMAUEsBAi0AFAAGAAgAAAAhANvh9svuAAAAhQEAABMAAAAAAAAAAAAAAAAA&#10;AAAAAFtDb250ZW50X1R5cGVzXS54bWxQSwECLQAUAAYACAAAACEAWvQsW78AAAAVAQAACwAAAAAA&#10;AAAAAAAAAAAfAQAAX3JlbHMvLnJlbHNQSwECLQAUAAYACAAAACEAFdiHJMAAAADbAAAADwAAAAAA&#10;AAAAAAAAAAAHAgAAZHJzL2Rvd25yZXYueG1sUEsFBgAAAAADAAMAtwAAAPQCAAAAAA==&#10;" fillcolor="#5b9bd5 [3204]" strokecolor="#1f4d78 [1604]" strokeweight="1pt">
                    <v:stroke joinstyle="miter"/>
                    <v:textbox>
                      <w:txbxContent>
                        <w:p w14:paraId="7A94C0B9" w14:textId="77777777" w:rsidR="00DC13C3" w:rsidRPr="006221DA" w:rsidRDefault="00DC13C3" w:rsidP="0050726C">
                          <w:pPr>
                            <w:jc w:val="center"/>
                            <w:rPr>
                              <w:rFonts w:ascii="Consolas" w:hAnsi="Consolas"/>
                            </w:rPr>
                          </w:pPr>
                          <w:r w:rsidRPr="006221DA">
                            <w:rPr>
                              <w:rFonts w:ascii="Consolas" w:hAnsi="Consolas"/>
                            </w:rPr>
                            <w:t>Repository</w:t>
                          </w:r>
                        </w:p>
                      </w:txbxContent>
                    </v:textbox>
                  </v:roundrect>
                </v:group>
                <v:roundrect id="Rounded Rectangle 49" o:spid="_x0000_s1050" style="position:absolute;left:32918;width:12661;height:13927;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qTaUxAAAANsAAAAPAAAAZHJzL2Rvd25yZXYueG1sRI9Ba8JA&#10;FITvhf6H5RW81Y1tKTW6ihVEEXrQKl4f2Wc2Nvs2ZJ8m/ffdQqHHYWa+Yabz3tfqRm2sAhsYDTNQ&#10;xEWwFZcGDp+rxzdQUZAt1oHJwDdFmM/u76aY29Dxjm57KVWCcMzRgBNpcq1j4chjHIaGOHnn0HqU&#10;JNtS2xa7BPe1fsqyV+2x4rTgsKGlo+Jrf/UG1svObht5/nivRufjVtzitLp0xgwe+sUElFAv/+G/&#10;9sYaeBnD75f0A/TsBwAA//8DAFBLAQItABQABgAIAAAAIQDb4fbL7gAAAIUBAAATAAAAAAAAAAAA&#10;AAAAAAAAAABbQ29udGVudF9UeXBlc10ueG1sUEsBAi0AFAAGAAgAAAAhAFr0LFu/AAAAFQEAAAsA&#10;AAAAAAAAAAAAAAAAHwEAAF9yZWxzLy5yZWxzUEsBAi0AFAAGAAgAAAAhAE2pNpTEAAAA2wAAAA8A&#10;AAAAAAAAAAAAAAAABwIAAGRycy9kb3ducmV2LnhtbFBLBQYAAAAAAwADALcAAAD4AgAAAAA=&#10;" filled="f" strokecolor="#1f4d78 [1604]" strokeweight="1pt">
                  <v:stroke joinstyle="miter"/>
                  <v:textbox>
                    <w:txbxContent>
                      <w:p w14:paraId="54BD64C1" w14:textId="77777777" w:rsidR="00DC13C3" w:rsidRPr="0050726C" w:rsidRDefault="00DC13C3" w:rsidP="0050726C">
                        <w:pPr>
                          <w:jc w:val="center"/>
                          <w:rPr>
                            <w:rFonts w:ascii="Consolas" w:hAnsi="Consolas"/>
                            <w:b/>
                            <w:color w:val="000000" w:themeColor="text1"/>
                          </w:rPr>
                        </w:pPr>
                        <w:r w:rsidRPr="0050726C">
                          <w:rPr>
                            <w:rFonts w:ascii="Consolas" w:hAnsi="Consolas"/>
                            <w:b/>
                            <w:color w:val="000000" w:themeColor="text1"/>
                          </w:rPr>
                          <w:t>Unit of Work</w:t>
                        </w:r>
                      </w:p>
                    </w:txbxContent>
                  </v:textbox>
                </v:roundrect>
              </v:group>
            </w:pict>
          </mc:Fallback>
        </mc:AlternateContent>
      </w:r>
    </w:p>
    <w:p w14:paraId="5894BEAA" w14:textId="77777777" w:rsidR="006221DA" w:rsidRDefault="006221DA" w:rsidP="00654CA8">
      <w:pPr>
        <w:spacing w:after="0" w:line="360" w:lineRule="auto"/>
        <w:rPr>
          <w:rFonts w:ascii="Arial" w:hAnsi="Arial" w:cs="Arial"/>
          <w:sz w:val="24"/>
        </w:rPr>
      </w:pPr>
    </w:p>
    <w:p w14:paraId="5D6359D2" w14:textId="77777777" w:rsidR="006221DA" w:rsidRDefault="006221DA" w:rsidP="00654CA8">
      <w:pPr>
        <w:spacing w:after="0" w:line="360" w:lineRule="auto"/>
        <w:rPr>
          <w:rFonts w:ascii="Arial" w:hAnsi="Arial" w:cs="Arial"/>
          <w:sz w:val="24"/>
        </w:rPr>
      </w:pPr>
    </w:p>
    <w:p w14:paraId="4779B3DE" w14:textId="77777777" w:rsidR="006221DA" w:rsidRDefault="006221DA" w:rsidP="00654CA8">
      <w:pPr>
        <w:spacing w:after="0" w:line="360" w:lineRule="auto"/>
        <w:rPr>
          <w:rFonts w:ascii="Arial" w:hAnsi="Arial" w:cs="Arial"/>
          <w:sz w:val="24"/>
        </w:rPr>
      </w:pPr>
    </w:p>
    <w:p w14:paraId="22F618AD" w14:textId="77777777" w:rsidR="006221DA" w:rsidRDefault="007A6133" w:rsidP="00654CA8">
      <w:pPr>
        <w:spacing w:after="0" w:line="360" w:lineRule="auto"/>
        <w:rPr>
          <w:rFonts w:ascii="Arial" w:hAnsi="Arial" w:cs="Arial"/>
          <w:sz w:val="24"/>
        </w:rPr>
      </w:pPr>
      <w:r w:rsidRPr="007A6133">
        <w:rPr>
          <w:rFonts w:ascii="Arial" w:hAnsi="Arial" w:cs="Arial"/>
          <w:noProof/>
          <w:sz w:val="24"/>
          <w:lang w:eastAsia="en-GB"/>
        </w:rPr>
        <mc:AlternateContent>
          <mc:Choice Requires="wps">
            <w:drawing>
              <wp:anchor distT="45720" distB="45720" distL="114300" distR="114300" simplePos="0" relativeHeight="251700224" behindDoc="0" locked="0" layoutInCell="1" allowOverlap="1" wp14:anchorId="5F2DEB9E" wp14:editId="7FB4F4EB">
                <wp:simplePos x="0" y="0"/>
                <wp:positionH relativeFrom="column">
                  <wp:posOffset>2609557</wp:posOffset>
                </wp:positionH>
                <wp:positionV relativeFrom="paragraph">
                  <wp:posOffset>13188</wp:posOffset>
                </wp:positionV>
                <wp:extent cx="639953" cy="365760"/>
                <wp:effectExtent l="0" t="0" r="0" b="0"/>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9953" cy="365760"/>
                        </a:xfrm>
                        <a:prstGeom prst="rect">
                          <a:avLst/>
                        </a:prstGeom>
                        <a:noFill/>
                        <a:ln w="9525">
                          <a:noFill/>
                          <a:miter lim="800000"/>
                          <a:headEnd/>
                          <a:tailEnd/>
                        </a:ln>
                      </wps:spPr>
                      <wps:txbx>
                        <w:txbxContent>
                          <w:p w14:paraId="2795EF9C" w14:textId="77777777" w:rsidR="007A6133" w:rsidRPr="007A6133" w:rsidRDefault="007A6133" w:rsidP="007A6133">
                            <w:pPr>
                              <w:rPr>
                                <w:rFonts w:ascii="Consolas" w:hAnsi="Consolas"/>
                                <w:i/>
                              </w:rPr>
                            </w:pPr>
                            <w:r w:rsidRPr="007A6133">
                              <w:rPr>
                                <w:rFonts w:ascii="Consolas" w:hAnsi="Consolas"/>
                                <w:i/>
                              </w:rPr>
                              <w:t>F</w:t>
                            </w:r>
                            <w:r>
                              <w:rPr>
                                <w:rFonts w:ascii="Consolas" w:hAnsi="Consolas"/>
                                <w:i/>
                              </w:rPr>
                              <w:t>ig.2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2DEB9E" id="_x0000_s1051" type="#_x0000_t202" style="position:absolute;margin-left:205.5pt;margin-top:1.05pt;width:50.4pt;height:28.8pt;z-index:25170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1cUHDAIAAPoDAAAOAAAAZHJzL2Uyb0RvYy54bWysU9tuGyEQfa/Uf0C81+t74pXXUZo0VaX0&#10;IiX9gDHLelGBoYC9m359B9Z2rPatKg+IYWYOc84M65veaHaQPii0FZ+MxpxJK7BWdlfx788P7645&#10;CxFsDRqtrPiLDPxm8/bNunOlnGKLupaeEYgNZecq3sboyqIIopUGwgidtORs0BuIZPpdUXvoCN3o&#10;YjoeL4sOfe08ChkC3d4PTr7J+E0jRfzaNEFGpitOtcW8+7xv015s1lDuPLhWiWMZ8A9VGFCWHj1D&#10;3UMEtvfqLyijhMeATRwJNAU2jRIycyA2k/EfbJ5acDJzIXGCO8sU/h+s+HL45pmqqXcTziwY6tGz&#10;7CN7jz2bJnk6F0qKenIUF3u6ptBMNbhHFD8Cs3jXgt3JW++xayXUVN4kZRYXqQNOSCDb7jPW9Azs&#10;I2agvvEmaUdqMEKnNr2cW5NKEXS5nK1Wixlnglyz5eJqmVtXQHlKdj7EjxINS4eKe+p8BofDY4ip&#10;GChPIektiw9K69x9bVlX8dViusgJFx6jIg2nVqbi1+O0hnFJHD/YOidHUHo40wPaHkknngPj2G/7&#10;k7yUkBTZYv1CMngchpE+Dx1a9L8462gQKx5+7sFLzvQnS1KuJvN5mtxszBdXUzL8pWd76QErCKri&#10;kbPheBfztA+cb0nyRmU5Xis51kwDllU6foY0wZd2jnr9spvfAAAA//8DAFBLAwQUAAYACAAAACEA&#10;iQis9t0AAAAIAQAADwAAAGRycy9kb3ducmV2LnhtbEyPwU7DMAyG70i8Q+RJ3FiSaYOtNJ0QiCuI&#10;sU3iljVeW61xqiZby9tjTuxm67d+f1++Hn0rLtjHJpABPVUgkMrgGqoMbL/e7pcgYrLkbBsIDfxg&#10;hHVxe5PbzIWBPvGySZXgEoqZNVCn1GVSxrJGb+M0dEicHUPvbeK1r6Tr7cDlvpUzpR6ktw3xh9p2&#10;+FJjedqcvYHd+/F7P1cf1atfdEMYlSS/ksbcTcbnJxAJx/R/DH/4jA4FMx3CmVwUrYG51uySDMw0&#10;CM4XWrPKgYfVI8gil9cCxS8AAAD//wMAUEsBAi0AFAAGAAgAAAAhALaDOJL+AAAA4QEAABMAAAAA&#10;AAAAAAAAAAAAAAAAAFtDb250ZW50X1R5cGVzXS54bWxQSwECLQAUAAYACAAAACEAOP0h/9YAAACU&#10;AQAACwAAAAAAAAAAAAAAAAAvAQAAX3JlbHMvLnJlbHNQSwECLQAUAAYACAAAACEAJ9XFBwwCAAD6&#10;AwAADgAAAAAAAAAAAAAAAAAuAgAAZHJzL2Uyb0RvYy54bWxQSwECLQAUAAYACAAAACEAiQis9t0A&#10;AAAIAQAADwAAAAAAAAAAAAAAAABmBAAAZHJzL2Rvd25yZXYueG1sUEsFBgAAAAAEAAQA8wAAAHAF&#10;AAAAAA==&#10;" filled="f" stroked="f">
                <v:textbox>
                  <w:txbxContent>
                    <w:p w14:paraId="2795EF9C" w14:textId="77777777" w:rsidR="007A6133" w:rsidRPr="007A6133" w:rsidRDefault="007A6133" w:rsidP="007A6133">
                      <w:pPr>
                        <w:rPr>
                          <w:rFonts w:ascii="Consolas" w:hAnsi="Consolas"/>
                          <w:i/>
                        </w:rPr>
                      </w:pPr>
                      <w:r w:rsidRPr="007A6133">
                        <w:rPr>
                          <w:rFonts w:ascii="Consolas" w:hAnsi="Consolas"/>
                          <w:i/>
                        </w:rPr>
                        <w:t>F</w:t>
                      </w:r>
                      <w:r>
                        <w:rPr>
                          <w:rFonts w:ascii="Consolas" w:hAnsi="Consolas"/>
                          <w:i/>
                        </w:rPr>
                        <w:t>ig.2</w:t>
                      </w:r>
                    </w:p>
                  </w:txbxContent>
                </v:textbox>
              </v:shape>
            </w:pict>
          </mc:Fallback>
        </mc:AlternateContent>
      </w:r>
    </w:p>
    <w:p w14:paraId="561D7432" w14:textId="77777777" w:rsidR="006221DA" w:rsidRDefault="006221DA" w:rsidP="00654CA8">
      <w:pPr>
        <w:spacing w:after="0" w:line="360" w:lineRule="auto"/>
        <w:rPr>
          <w:rFonts w:ascii="Arial" w:hAnsi="Arial" w:cs="Arial"/>
          <w:sz w:val="24"/>
        </w:rPr>
      </w:pPr>
    </w:p>
    <w:p w14:paraId="42FF89B7" w14:textId="77777777" w:rsidR="006221DA" w:rsidRDefault="006221DA" w:rsidP="00654CA8">
      <w:pPr>
        <w:spacing w:after="0" w:line="360" w:lineRule="auto"/>
        <w:rPr>
          <w:rFonts w:ascii="Arial" w:hAnsi="Arial" w:cs="Arial"/>
          <w:sz w:val="24"/>
        </w:rPr>
      </w:pPr>
    </w:p>
    <w:p w14:paraId="60530C5E" w14:textId="77777777" w:rsidR="006221DA" w:rsidRDefault="00DC13C3" w:rsidP="00654CA8">
      <w:pPr>
        <w:spacing w:after="0" w:line="360" w:lineRule="auto"/>
        <w:rPr>
          <w:rFonts w:ascii="Arial" w:hAnsi="Arial" w:cs="Arial"/>
          <w:sz w:val="24"/>
        </w:rPr>
      </w:pPr>
      <w:r>
        <w:rPr>
          <w:rFonts w:ascii="Arial" w:hAnsi="Arial" w:cs="Arial"/>
          <w:sz w:val="24"/>
        </w:rPr>
        <w:t>Object Relational Mapping, Repository pattern and Unit of Work pattern can be used separately, in any combination or all together</w:t>
      </w:r>
      <w:r w:rsidR="0048076B" w:rsidRPr="0048076B">
        <w:rPr>
          <w:rFonts w:ascii="Arial" w:hAnsi="Arial" w:cs="Arial"/>
          <w:color w:val="FF0000"/>
          <w:sz w:val="24"/>
        </w:rPr>
        <w:fldChar w:fldCharType="begin" w:fldLock="1"/>
      </w:r>
      <w:r w:rsidR="0077609E">
        <w:rPr>
          <w:rFonts w:ascii="Arial" w:hAnsi="Arial" w:cs="Arial"/>
          <w:color w:val="FF0000"/>
          <w:sz w:val="24"/>
        </w:rPr>
        <w:instrText>ADDIN CSL_CITATION {"citationItems":[{"id":"ITEM-1","itemData":{"ISBN":"1484223136","abstract":"Learn the details of the most highly recommended practices of software development using the latest version of Visual Studio 2015. Recommended practices are grouped by development phase and explained in far more detail than the typical tips and tricks compilations. This book also contains detailed coverage of recognized patterns and practices used to create software in a timely manner with expected quality in the context of using specific Visual Studio 2015 features. Creating software is part defined process and part empirical process. While there is no single \"best\" process to employ in all development scenarios, MVP author Peter Ritchie helps readers navigate the complexity of development options and decide which techniques and Visual Studio 2015 features to use based on the needs of their particular project. Readers will learn practices such as those related to working in teams, design and architecture, refactoring, source code control workflows, unit testing, performance testing, coding practices, use of common patterns, code analysis, IDE extensions, and more. What You Will Learn Use patterns and practices within Visual Studio Implement practices of software creation Work in teams Develop workflows for software projects Who This Book Is For Beginning and intermediate software developers and architects. At a Glance; Contents; About the Author; About the Technical Reviewer; Chapter 1: Introduction to Visual Studio 2015; Intro to IDEs; Visual Studio 2015 Editions; Difference from Version 2013; Community; Professional; Enterprise; Test Professional; What's New in Version 2015; Installer; Live Code Analysis; Debugging; Apache Cordova; New Platforms; iOS; Android; Universal Windows; New Bundled Third-Party Tools; Xamarin; Git; GitHub; Unity; CodeLens; .NET 4.6; .NET Core; ASP.NET; Other; Comparing Community, Professional, and Enterprise Editions; Choosing Editions; Community Edition. Professional EditionEnterprise Edition; Useful Migration Paths; Small Startup; Startup; Enterprise; Other Options; Visual Studio Code; Visual Studio Team Services; OmniSharp; Summary; Chapter 2: Working in Teams: Tasks and Code; Applicable Principles; Project Management Triangle; Vision; Charter; Sponsor; Delivering Software; Types of Work; Defined Processes; Empirical Processes; Systems Development Lifecycle; Iterative Development; Domain Experts; Agile; Individuals and Interactions Over Process and Tools; Working Software Over Comprehensive Documentation. Customer Collabor…","author":[{"dropping-particle":"","family":"Ritchie","given":"Peter (Software consultant)","non-dropping-particle":"","parse-names":false,"suffix":""}],"id":"ITEM-1","issued":{"date-parts":[["0"]]},"number-of-pages":"199","title":"Practical Microsoft Visual Studio 2015","type":"book"},"uris":["http://www.mendeley.com/documents/?uuid=5f2bcc7e-4e66-3265-8a4d-618fdae7505a"]}],"mendeley":{"formattedCitation":"[15]","plainTextFormattedCitation":"[15]","previouslyFormattedCitation":"[15]"},"properties":{"noteIndex":0},"schema":"https://github.com/citation-style-language/schema/raw/master/csl-citation.json"}</w:instrText>
      </w:r>
      <w:r w:rsidR="0048076B" w:rsidRPr="0048076B">
        <w:rPr>
          <w:rFonts w:ascii="Arial" w:hAnsi="Arial" w:cs="Arial"/>
          <w:color w:val="FF0000"/>
          <w:sz w:val="24"/>
        </w:rPr>
        <w:fldChar w:fldCharType="separate"/>
      </w:r>
      <w:r w:rsidR="0048076B" w:rsidRPr="0048076B">
        <w:rPr>
          <w:rFonts w:ascii="Arial" w:hAnsi="Arial" w:cs="Arial"/>
          <w:noProof/>
          <w:color w:val="FF0000"/>
          <w:sz w:val="24"/>
        </w:rPr>
        <w:t>[15]</w:t>
      </w:r>
      <w:r w:rsidR="0048076B" w:rsidRPr="0048076B">
        <w:rPr>
          <w:rFonts w:ascii="Arial" w:hAnsi="Arial" w:cs="Arial"/>
          <w:color w:val="FF0000"/>
          <w:sz w:val="24"/>
        </w:rPr>
        <w:fldChar w:fldCharType="end"/>
      </w:r>
      <w:r>
        <w:rPr>
          <w:rFonts w:ascii="Arial" w:hAnsi="Arial" w:cs="Arial"/>
          <w:sz w:val="24"/>
        </w:rPr>
        <w:t xml:space="preserve">. </w:t>
      </w:r>
      <w:r w:rsidR="007F20BD">
        <w:rPr>
          <w:rFonts w:ascii="Arial" w:hAnsi="Arial" w:cs="Arial"/>
          <w:sz w:val="24"/>
        </w:rPr>
        <w:t xml:space="preserve">ORM provides the mapping layer, the Repository pattern provides encapsulation of database objects and functions and the Unit of Work pattern provides the transaction management. On top of this, these can also be used in conjunction with a Layered Architecture pattern where the ORM is a layer and the repositories are the layer above the </w:t>
      </w:r>
      <w:commentRangeStart w:id="51"/>
      <w:r w:rsidR="007F20BD">
        <w:rPr>
          <w:rFonts w:ascii="Arial" w:hAnsi="Arial" w:cs="Arial"/>
          <w:sz w:val="24"/>
        </w:rPr>
        <w:t>ORM</w:t>
      </w:r>
      <w:commentRangeEnd w:id="51"/>
      <w:r w:rsidR="00E623B7">
        <w:rPr>
          <w:rStyle w:val="CommentReference"/>
        </w:rPr>
        <w:commentReference w:id="51"/>
      </w:r>
      <w:r w:rsidR="007F20BD">
        <w:rPr>
          <w:rFonts w:ascii="Arial" w:hAnsi="Arial" w:cs="Arial"/>
          <w:sz w:val="24"/>
        </w:rPr>
        <w:t xml:space="preserve">. </w:t>
      </w:r>
    </w:p>
    <w:p w14:paraId="6D0E58A6" w14:textId="77777777" w:rsidR="006221DA" w:rsidRDefault="006221DA" w:rsidP="00654CA8">
      <w:pPr>
        <w:spacing w:after="0" w:line="360" w:lineRule="auto"/>
        <w:rPr>
          <w:rFonts w:ascii="Arial" w:hAnsi="Arial" w:cs="Arial"/>
          <w:sz w:val="24"/>
        </w:rPr>
      </w:pPr>
    </w:p>
    <w:p w14:paraId="5A6BC4BA" w14:textId="77777777" w:rsidR="006221DA" w:rsidRDefault="006221DA" w:rsidP="00654CA8">
      <w:pPr>
        <w:spacing w:after="0" w:line="360" w:lineRule="auto"/>
        <w:rPr>
          <w:rFonts w:ascii="Arial" w:hAnsi="Arial" w:cs="Arial"/>
          <w:sz w:val="24"/>
        </w:rPr>
      </w:pPr>
    </w:p>
    <w:p w14:paraId="7366E71D" w14:textId="77777777" w:rsidR="00654CA8" w:rsidRPr="00CB7D98" w:rsidRDefault="005F7848" w:rsidP="00654CA8">
      <w:pPr>
        <w:spacing w:after="0" w:line="360" w:lineRule="auto"/>
        <w:rPr>
          <w:rFonts w:ascii="Arial" w:hAnsi="Arial" w:cs="Arial"/>
          <w:b/>
          <w:sz w:val="24"/>
        </w:rPr>
      </w:pPr>
      <w:r>
        <w:rPr>
          <w:rFonts w:ascii="Arial" w:hAnsi="Arial" w:cs="Arial"/>
          <w:b/>
          <w:sz w:val="24"/>
        </w:rPr>
        <w:t>EVALUATION (Layered A</w:t>
      </w:r>
      <w:r w:rsidR="00654CA8" w:rsidRPr="00CB7D98">
        <w:rPr>
          <w:rFonts w:ascii="Arial" w:hAnsi="Arial" w:cs="Arial"/>
          <w:b/>
          <w:sz w:val="24"/>
        </w:rPr>
        <w:t>rchitecture):</w:t>
      </w:r>
    </w:p>
    <w:p w14:paraId="4DBD31AE" w14:textId="77777777" w:rsidR="003127A0" w:rsidRDefault="004613B9" w:rsidP="000C38D3">
      <w:pPr>
        <w:spacing w:after="0" w:line="360" w:lineRule="auto"/>
        <w:ind w:firstLine="720"/>
        <w:rPr>
          <w:rFonts w:ascii="Arial" w:hAnsi="Arial" w:cs="Arial"/>
          <w:sz w:val="24"/>
        </w:rPr>
      </w:pPr>
      <w:commentRangeStart w:id="52"/>
      <w:r>
        <w:rPr>
          <w:rFonts w:ascii="Arial" w:hAnsi="Arial" w:cs="Arial"/>
          <w:sz w:val="24"/>
        </w:rPr>
        <w:t>The</w:t>
      </w:r>
      <w:commentRangeEnd w:id="52"/>
      <w:r w:rsidR="0026151B">
        <w:rPr>
          <w:rStyle w:val="CommentReference"/>
        </w:rPr>
        <w:commentReference w:id="52"/>
      </w:r>
      <w:r>
        <w:rPr>
          <w:rFonts w:ascii="Arial" w:hAnsi="Arial" w:cs="Arial"/>
          <w:sz w:val="24"/>
        </w:rPr>
        <w:t xml:space="preserve"> main benefit of using a layered architecture is improved system maintainability</w:t>
      </w:r>
      <w:r w:rsidR="007D4FAD">
        <w:rPr>
          <w:rFonts w:ascii="Arial" w:hAnsi="Arial" w:cs="Arial"/>
          <w:sz w:val="24"/>
        </w:rPr>
        <w:t xml:space="preserve"> and testin</w:t>
      </w:r>
      <w:r w:rsidR="002B6D60">
        <w:rPr>
          <w:rFonts w:ascii="Arial" w:hAnsi="Arial" w:cs="Arial"/>
          <w:sz w:val="24"/>
        </w:rPr>
        <w:t>g</w:t>
      </w:r>
      <w:r w:rsidRPr="004613B9">
        <w:rPr>
          <w:rFonts w:ascii="Arial" w:hAnsi="Arial" w:cs="Arial"/>
          <w:color w:val="FF0000"/>
          <w:sz w:val="24"/>
        </w:rPr>
        <w:fldChar w:fldCharType="begin" w:fldLock="1"/>
      </w:r>
      <w:r w:rsidR="0077609E">
        <w:rPr>
          <w:rFonts w:ascii="Arial" w:hAnsi="Arial" w:cs="Arial"/>
          <w:color w:val="FF0000"/>
          <w:sz w:val="24"/>
        </w:rPr>
        <w:instrText>ADDIN CSL_CITATION {"citationItems":[{"id":"ITEM-1","itemData":{"ISBN":"1119966310","abstract":"Implement programming best practices from the ground upImagine how much easier it would be to solve a programming problem, if you had access to the best practices from all the top experts in the field, and you could follow the best design patterns that have evolved through the years. Well, now you can. This unique book offers development solutions ranging from high-level architectural patterns, to design patterns that apply to specific problems encountered after the overall structure has been designed, to idioms in specific programming languages--all in one, accessible, guide. Not only will you improve your understanding of software design, you'll also improve the programs you create and successfully take your development ideas to the next level. Pulls together the best design patterns and best practices for software design into one accessible guide to help you improve your programming projects Helps you avoid re-creating the wheel and also meet the ever-increasing pace of rev cycles, as well as the ever-increasing number of new platforms and technologies for mobile, web, and enterprise computing Fills a gap in the entry-level POSA market, as well as a need for guidance in implementing best practices from the ground upSave time and avoid headaches with your software development projects with Pattern-Oriented Software Architecture For Dummies. pt. I. Introducing software architecture and patterns -- pt. II. Putting patterns to work -- pt. III. Creating your application architecture -- pt. IV. Designing with other POSA patterns -- pt V. The part of tens.","author":[{"dropping-particle":"","family":"Hanmer","given":"Robert.","non-dropping-particle":"","parse-names":false,"suffix":""}],"id":"ITEM-1","issued":{"date-parts":[["2013"]]},"number-of-pages":"360","publisher":"Wiley","title":"Pattern-oriented software architecture for dummies","type":"book"},"uris":["http://www.mendeley.com/documents/?uuid=bbe4fbd8-39ca-39b8-ba0b-c359a3c248ad"]}],"mendeley":{"formattedCitation":"[16]","plainTextFormattedCitation":"[16]","previouslyFormattedCitation":"[16]"},"properties":{"noteIndex":0},"schema":"https://github.com/citation-style-language/schema/raw/master/csl-citation.json"}</w:instrText>
      </w:r>
      <w:r w:rsidRPr="004613B9">
        <w:rPr>
          <w:rFonts w:ascii="Arial" w:hAnsi="Arial" w:cs="Arial"/>
          <w:color w:val="FF0000"/>
          <w:sz w:val="24"/>
        </w:rPr>
        <w:fldChar w:fldCharType="separate"/>
      </w:r>
      <w:r w:rsidR="0048076B" w:rsidRPr="0048076B">
        <w:rPr>
          <w:rFonts w:ascii="Arial" w:hAnsi="Arial" w:cs="Arial"/>
          <w:noProof/>
          <w:color w:val="FF0000"/>
          <w:sz w:val="24"/>
        </w:rPr>
        <w:t>[16]</w:t>
      </w:r>
      <w:r w:rsidRPr="004613B9">
        <w:rPr>
          <w:rFonts w:ascii="Arial" w:hAnsi="Arial" w:cs="Arial"/>
          <w:color w:val="FF0000"/>
          <w:sz w:val="24"/>
        </w:rPr>
        <w:fldChar w:fldCharType="end"/>
      </w:r>
      <w:r>
        <w:rPr>
          <w:rFonts w:ascii="Arial" w:hAnsi="Arial" w:cs="Arial"/>
          <w:sz w:val="24"/>
        </w:rPr>
        <w:t>. This comes about because of the separate responsibilities of the layers so if you modify a component on the presentation layer, it has very little to do with the business layer so you should be able to make modifications without affecting the larger system.</w:t>
      </w:r>
      <w:r w:rsidR="00BD220F">
        <w:rPr>
          <w:rFonts w:ascii="Arial" w:hAnsi="Arial" w:cs="Arial"/>
          <w:sz w:val="24"/>
        </w:rPr>
        <w:t xml:space="preserve"> Also, layers facilitate the sharing of workload between developers or development teams. For example, one team might be responsible for the entire database layer which might consist of a postgresql database and three mongodb databases. This means that this team can develop an area of expertise in databases and can focus of maintaining these databases while another team can focus on implementing the business logic</w:t>
      </w:r>
      <w:r w:rsidR="00BD220F" w:rsidRPr="00BD220F">
        <w:rPr>
          <w:rFonts w:ascii="Arial" w:hAnsi="Arial" w:cs="Arial"/>
          <w:color w:val="FF0000"/>
          <w:sz w:val="24"/>
        </w:rPr>
        <w:fldChar w:fldCharType="begin" w:fldLock="1"/>
      </w:r>
      <w:r w:rsidR="0077609E">
        <w:rPr>
          <w:rFonts w:ascii="Arial" w:hAnsi="Arial" w:cs="Arial"/>
          <w:color w:val="FF0000"/>
          <w:sz w:val="24"/>
        </w:rPr>
        <w:instrText>ADDIN CSL_CITATION {"citationItems":[{"id":"ITEM-1","itemData":{"ISBN":"331926057X","abstract":"This book explores how agile development practices, in particular pair programming, code review and automated testing, help software development teams to perform better. Agile software engineering has become the standard software development paradigm over the last decade, and the insights provided here are taken from a large-scale survey of 80 professional software development teams working at SAP SE in Germany. In addition, the book introduces a novel measurement tool for assessing the performance of software development teams. No previous study has researched this topic with a similar data set comprising insights from more than 450 professional software engineers. Introduction -- Agile Software Development -- Theoretical and Conceptual Foundations -- Research Methodology -- Empirical Validation -- Discussion -- Conclusion.","author":[{"dropping-particle":"","family":"Schmidt","given":"Christoph.","non-dropping-particle":"","parse-names":false,"suffix":""}],"id":"ITEM-1","issued":{"date-parts":[["2016"]]},"publisher":"Springer International Publishing","title":"Agile Software Development Teams.","type":"book"},"uris":["http://www.mendeley.com/documents/?uuid=6dd4b9e7-2192-3073-a057-ecaa772ac11b"]}],"mendeley":{"formattedCitation":"[17]","plainTextFormattedCitation":"[17]","previouslyFormattedCitation":"[17]"},"properties":{"noteIndex":0},"schema":"https://github.com/citation-style-language/schema/raw/master/csl-citation.json"}</w:instrText>
      </w:r>
      <w:r w:rsidR="00BD220F" w:rsidRPr="00BD220F">
        <w:rPr>
          <w:rFonts w:ascii="Arial" w:hAnsi="Arial" w:cs="Arial"/>
          <w:color w:val="FF0000"/>
          <w:sz w:val="24"/>
        </w:rPr>
        <w:fldChar w:fldCharType="separate"/>
      </w:r>
      <w:r w:rsidR="0048076B" w:rsidRPr="0048076B">
        <w:rPr>
          <w:rFonts w:ascii="Arial" w:hAnsi="Arial" w:cs="Arial"/>
          <w:noProof/>
          <w:color w:val="FF0000"/>
          <w:sz w:val="24"/>
        </w:rPr>
        <w:t>[17]</w:t>
      </w:r>
      <w:r w:rsidR="00BD220F" w:rsidRPr="00BD220F">
        <w:rPr>
          <w:rFonts w:ascii="Arial" w:hAnsi="Arial" w:cs="Arial"/>
          <w:color w:val="FF0000"/>
          <w:sz w:val="24"/>
        </w:rPr>
        <w:fldChar w:fldCharType="end"/>
      </w:r>
      <w:r w:rsidR="00BD220F">
        <w:rPr>
          <w:rFonts w:ascii="Arial" w:hAnsi="Arial" w:cs="Arial"/>
          <w:sz w:val="24"/>
        </w:rPr>
        <w:t xml:space="preserve">. </w:t>
      </w:r>
    </w:p>
    <w:p w14:paraId="6E27BAA6" w14:textId="77777777" w:rsidR="005F7848" w:rsidRDefault="005F7848" w:rsidP="00654CA8">
      <w:pPr>
        <w:spacing w:after="0" w:line="360" w:lineRule="auto"/>
        <w:rPr>
          <w:rFonts w:ascii="Arial" w:hAnsi="Arial" w:cs="Arial"/>
          <w:sz w:val="24"/>
        </w:rPr>
      </w:pPr>
      <w:r>
        <w:rPr>
          <w:rFonts w:ascii="Arial" w:hAnsi="Arial" w:cs="Arial"/>
          <w:sz w:val="24"/>
        </w:rPr>
        <w:t>Separating out the layers is a method of abstraction which aids in maintainability and reusability but layering can also be used to group modules by common responsibilities or by domain. This helps developers to understand the system more easily and aids in the team dynamic mentioned before</w:t>
      </w:r>
      <w:r w:rsidR="002B2A8C" w:rsidRPr="002B2A8C">
        <w:rPr>
          <w:rFonts w:ascii="Arial" w:hAnsi="Arial" w:cs="Arial"/>
          <w:color w:val="FF0000"/>
          <w:sz w:val="24"/>
        </w:rPr>
        <w:fldChar w:fldCharType="begin" w:fldLock="1"/>
      </w:r>
      <w:r w:rsidR="0077609E">
        <w:rPr>
          <w:rFonts w:ascii="Arial" w:hAnsi="Arial" w:cs="Arial"/>
          <w:color w:val="FF0000"/>
          <w:sz w:val="24"/>
        </w:rPr>
        <w:instrText>ADDIN CSL_CITATION {"citationItems":[{"id":"ITEM-1","itemData":{"ISBN":"0321125215","abstract":"Crunching knowledge -- Communication and the use of language -- Binding model and implementation -- Isolating the domain -- A model expressed in software -- The life cycle of a domain object -- Using the language: an extended example -- Breakthrough -- Making implicit concepts explicit -- Supple design -- Applying analysis patterns -- Relating design patterns to the model -- Refactoring toward deeper insight -- Maintaining model integrity -- Distillation -- Large-scale structure -- Bringing the strategy together.","author":[{"dropping-particle":"","family":"Evans","given":"Eric","non-dropping-particle":"","parse-names":false,"suffix":""}],"id":"ITEM-1","issued":{"date-parts":[["2004"]]},"number-of-pages":"529","publisher":"Addison-Wesley","title":"Domain-driven design : tackling complexity in the heart of software","type":"book"},"uris":["http://www.mendeley.com/documents/?uuid=7e7c0292-c037-34e7-bcd7-b57f432c02fc"]}],"mendeley":{"formattedCitation":"[18]","plainTextFormattedCitation":"[18]","previouslyFormattedCitation":"[18]"},"properties":{"noteIndex":0},"schema":"https://github.com/citation-style-language/schema/raw/master/csl-citation.json"}</w:instrText>
      </w:r>
      <w:r w:rsidR="002B2A8C" w:rsidRPr="002B2A8C">
        <w:rPr>
          <w:rFonts w:ascii="Arial" w:hAnsi="Arial" w:cs="Arial"/>
          <w:color w:val="FF0000"/>
          <w:sz w:val="24"/>
        </w:rPr>
        <w:fldChar w:fldCharType="separate"/>
      </w:r>
      <w:r w:rsidR="0048076B" w:rsidRPr="0048076B">
        <w:rPr>
          <w:rFonts w:ascii="Arial" w:hAnsi="Arial" w:cs="Arial"/>
          <w:noProof/>
          <w:color w:val="FF0000"/>
          <w:sz w:val="24"/>
        </w:rPr>
        <w:t>[18]</w:t>
      </w:r>
      <w:r w:rsidR="002B2A8C" w:rsidRPr="002B2A8C">
        <w:rPr>
          <w:rFonts w:ascii="Arial" w:hAnsi="Arial" w:cs="Arial"/>
          <w:color w:val="FF0000"/>
          <w:sz w:val="24"/>
        </w:rPr>
        <w:fldChar w:fldCharType="end"/>
      </w:r>
      <w:r>
        <w:rPr>
          <w:rFonts w:ascii="Arial" w:hAnsi="Arial" w:cs="Arial"/>
          <w:sz w:val="24"/>
        </w:rPr>
        <w:t>.</w:t>
      </w:r>
    </w:p>
    <w:p w14:paraId="0530555D" w14:textId="77777777" w:rsidR="005F7848" w:rsidRDefault="005F7848" w:rsidP="00654CA8">
      <w:pPr>
        <w:spacing w:after="0" w:line="360" w:lineRule="auto"/>
        <w:rPr>
          <w:rFonts w:ascii="Arial" w:hAnsi="Arial" w:cs="Arial"/>
          <w:sz w:val="24"/>
        </w:rPr>
      </w:pPr>
    </w:p>
    <w:p w14:paraId="2A47895C" w14:textId="77777777" w:rsidR="00BD220F" w:rsidRDefault="00BD220F" w:rsidP="00654CA8">
      <w:pPr>
        <w:spacing w:after="0" w:line="360" w:lineRule="auto"/>
        <w:rPr>
          <w:rFonts w:ascii="Arial" w:hAnsi="Arial" w:cs="Arial"/>
          <w:sz w:val="24"/>
        </w:rPr>
      </w:pPr>
      <w:r>
        <w:rPr>
          <w:rFonts w:ascii="Arial" w:hAnsi="Arial" w:cs="Arial"/>
          <w:sz w:val="24"/>
        </w:rPr>
        <w:t xml:space="preserve">One drawback of layering your architecture is decreased efficiency. It makes sense that the more layers your system has, the </w:t>
      </w:r>
      <w:r w:rsidR="00427A82">
        <w:rPr>
          <w:rFonts w:ascii="Arial" w:hAnsi="Arial" w:cs="Arial"/>
          <w:sz w:val="24"/>
        </w:rPr>
        <w:t>slower the processes will be. Hard-coded connections are fast because they are direct. Requests go straight from where they were made, to where they are directed and back. Layers add extra steps to the path the request must take. If you can’t jump straight from the beginning to the end and instead have to step through three layers to get there, it’s going to take longer</w:t>
      </w:r>
      <w:commentRangeStart w:id="53"/>
      <w:r w:rsidR="00427A82" w:rsidRPr="00427A82">
        <w:rPr>
          <w:rFonts w:ascii="Arial" w:hAnsi="Arial" w:cs="Arial"/>
          <w:color w:val="FF0000"/>
          <w:sz w:val="24"/>
        </w:rPr>
        <w:fldChar w:fldCharType="begin" w:fldLock="1"/>
      </w:r>
      <w:r w:rsidR="0077609E">
        <w:rPr>
          <w:rFonts w:ascii="Arial" w:hAnsi="Arial" w:cs="Arial"/>
          <w:color w:val="FF0000"/>
          <w:sz w:val="24"/>
        </w:rPr>
        <w:instrText>ADDIN CSL_CITATION {"citationItems":[{"id":"ITEM-1","itemData":{"ISBN":"1119966310","abstract":"Implement programming best practices from the ground upImagine how much easier it would be to solve a programming problem, if you had access to the best practices from all the top experts in the field, and you could follow the best design patterns that have evolved through the years. Well, now you can. This unique book offers development solutions ranging from high-level architectural patterns, to design patterns that apply to specific problems encountered after the overall structure has been designed, to idioms in specific programming languages--all in one, accessible, guide. Not only will you improve your understanding of software design, you'll also improve the programs you create and successfully take your development ideas to the next level. Pulls together the best design patterns and best practices for software design into one accessible guide to help you improve your programming projects Helps you avoid re-creating the wheel and also meet the ever-increasing pace of rev cycles, as well as the ever-increasing number of new platforms and technologies for mobile, web, and enterprise computing Fills a gap in the entry-level POSA market, as well as a need for guidance in implementing best practices from the ground upSave time and avoid headaches with your software development projects with Pattern-Oriented Software Architecture For Dummies. pt. I. Introducing software architecture and patterns -- pt. II. Putting patterns to work -- pt. III. Creating your application architecture -- pt. IV. Designing with other POSA patterns -- pt V. The part of tens.","author":[{"dropping-particle":"","family":"Hanmer","given":"Robert.","non-dropping-particle":"","parse-names":false,"suffix":""}],"id":"ITEM-1","issued":{"date-parts":[["2013"]]},"number-of-pages":"360","publisher":"Wiley","title":"Pattern-oriented software architecture for dummies","type":"book"},"uris":["http://www.mendeley.com/documents/?uuid=bbe4fbd8-39ca-39b8-ba0b-c359a3c248ad"]}],"mendeley":{"formattedCitation":"[16]","plainTextFormattedCitation":"[16]","previouslyFormattedCitation":"[16]"},"properties":{"noteIndex":0},"schema":"https://github.com/citation-style-language/schema/raw/master/csl-citation.json"}</w:instrText>
      </w:r>
      <w:r w:rsidR="00427A82" w:rsidRPr="00427A82">
        <w:rPr>
          <w:rFonts w:ascii="Arial" w:hAnsi="Arial" w:cs="Arial"/>
          <w:color w:val="FF0000"/>
          <w:sz w:val="24"/>
        </w:rPr>
        <w:fldChar w:fldCharType="separate"/>
      </w:r>
      <w:r w:rsidR="0048076B" w:rsidRPr="0048076B">
        <w:rPr>
          <w:rFonts w:ascii="Arial" w:hAnsi="Arial" w:cs="Arial"/>
          <w:noProof/>
          <w:color w:val="FF0000"/>
          <w:sz w:val="24"/>
        </w:rPr>
        <w:t>[16]</w:t>
      </w:r>
      <w:r w:rsidR="00427A82" w:rsidRPr="00427A82">
        <w:rPr>
          <w:rFonts w:ascii="Arial" w:hAnsi="Arial" w:cs="Arial"/>
          <w:color w:val="FF0000"/>
          <w:sz w:val="24"/>
        </w:rPr>
        <w:fldChar w:fldCharType="end"/>
      </w:r>
      <w:commentRangeEnd w:id="53"/>
      <w:r w:rsidR="009F7D20">
        <w:rPr>
          <w:rStyle w:val="CommentReference"/>
        </w:rPr>
        <w:commentReference w:id="53"/>
      </w:r>
      <w:r w:rsidR="00427A82">
        <w:rPr>
          <w:rFonts w:ascii="Arial" w:hAnsi="Arial" w:cs="Arial"/>
          <w:sz w:val="24"/>
        </w:rPr>
        <w:t>.</w:t>
      </w:r>
    </w:p>
    <w:p w14:paraId="156D4738" w14:textId="77777777" w:rsidR="00427A82" w:rsidRDefault="00427A82" w:rsidP="00654CA8">
      <w:pPr>
        <w:spacing w:after="0" w:line="360" w:lineRule="auto"/>
        <w:rPr>
          <w:rFonts w:ascii="Arial" w:hAnsi="Arial" w:cs="Arial"/>
          <w:sz w:val="24"/>
        </w:rPr>
      </w:pPr>
      <w:r>
        <w:rPr>
          <w:rFonts w:ascii="Arial" w:hAnsi="Arial" w:cs="Arial"/>
          <w:sz w:val="24"/>
        </w:rPr>
        <w:t>Another drawback is the fact that stepping through these extra layers will also increase the size of the message and increase processing time</w:t>
      </w:r>
      <w:r w:rsidR="00153F5C" w:rsidRPr="00153F5C">
        <w:rPr>
          <w:rFonts w:ascii="Arial" w:hAnsi="Arial" w:cs="Arial"/>
          <w:color w:val="FF0000"/>
          <w:sz w:val="24"/>
        </w:rPr>
        <w:fldChar w:fldCharType="begin" w:fldLock="1"/>
      </w:r>
      <w:r w:rsidR="0077609E">
        <w:rPr>
          <w:rFonts w:ascii="Arial" w:hAnsi="Arial" w:cs="Arial"/>
          <w:color w:val="FF0000"/>
          <w:sz w:val="24"/>
        </w:rPr>
        <w:instrText>ADDIN CSL_CITATION {"citationItems":[{"id":"ITEM-1","itemData":{"ISBN":"0 471 95869 7","author":[{"dropping-particle":"","family":"Buschmann","given":"Frank","non-dropping-particle":"","parse-names":false,"suffix":""}],"id":"ITEM-1","issued":{"date-parts":[["1996"]]},"publisher":"John Wiley &amp; Sons Ltd.","title":"Pattern Oriented Software Architecture - A System of Patterns","type":"book"},"uris":["http://www.mendeley.com/documents/?uuid=6f7c10bb-635b-3f31-874c-855f4ce1c6d7"]}],"mendeley":{"formattedCitation":"[19]","plainTextFormattedCitation":"[19]","previouslyFormattedCitation":"[19]"},"properties":{"noteIndex":0},"schema":"https://github.com/citation-style-language/schema/raw/master/csl-citation.json"}</w:instrText>
      </w:r>
      <w:r w:rsidR="00153F5C" w:rsidRPr="00153F5C">
        <w:rPr>
          <w:rFonts w:ascii="Arial" w:hAnsi="Arial" w:cs="Arial"/>
          <w:color w:val="FF0000"/>
          <w:sz w:val="24"/>
        </w:rPr>
        <w:fldChar w:fldCharType="separate"/>
      </w:r>
      <w:r w:rsidR="0048076B" w:rsidRPr="0048076B">
        <w:rPr>
          <w:rFonts w:ascii="Arial" w:hAnsi="Arial" w:cs="Arial"/>
          <w:noProof/>
          <w:color w:val="FF0000"/>
          <w:sz w:val="24"/>
        </w:rPr>
        <w:t>[19]</w:t>
      </w:r>
      <w:r w:rsidR="00153F5C" w:rsidRPr="00153F5C">
        <w:rPr>
          <w:rFonts w:ascii="Arial" w:hAnsi="Arial" w:cs="Arial"/>
          <w:color w:val="FF0000"/>
          <w:sz w:val="24"/>
        </w:rPr>
        <w:fldChar w:fldCharType="end"/>
      </w:r>
      <w:r>
        <w:rPr>
          <w:rFonts w:ascii="Arial" w:hAnsi="Arial" w:cs="Arial"/>
          <w:sz w:val="24"/>
        </w:rPr>
        <w:t>.</w:t>
      </w:r>
    </w:p>
    <w:p w14:paraId="1C51FD0C" w14:textId="77777777" w:rsidR="00427A82" w:rsidRDefault="00427A82" w:rsidP="00654CA8">
      <w:pPr>
        <w:spacing w:after="0" w:line="360" w:lineRule="auto"/>
        <w:rPr>
          <w:rFonts w:ascii="Arial" w:hAnsi="Arial" w:cs="Arial"/>
          <w:sz w:val="24"/>
        </w:rPr>
      </w:pPr>
      <w:r>
        <w:rPr>
          <w:rFonts w:ascii="Arial" w:hAnsi="Arial" w:cs="Arial"/>
          <w:sz w:val="24"/>
        </w:rPr>
        <w:t xml:space="preserve">It is also possible that some layers might provide redundant checks which results in the same thing being done multiple times, messages being sent multiple times and an overall reduction in efficiency. This is more of a design oversight than an </w:t>
      </w:r>
      <w:r w:rsidR="00794DFF">
        <w:rPr>
          <w:rFonts w:ascii="Arial" w:hAnsi="Arial" w:cs="Arial"/>
          <w:sz w:val="24"/>
        </w:rPr>
        <w:t>inbuilt flaw in the pattern though</w:t>
      </w:r>
      <w:r w:rsidR="002B2A8C" w:rsidRPr="002B2A8C">
        <w:rPr>
          <w:rFonts w:ascii="Arial" w:hAnsi="Arial" w:cs="Arial"/>
          <w:color w:val="FF0000"/>
          <w:sz w:val="24"/>
        </w:rPr>
        <w:fldChar w:fldCharType="begin" w:fldLock="1"/>
      </w:r>
      <w:r w:rsidR="0077609E">
        <w:rPr>
          <w:rFonts w:ascii="Arial" w:hAnsi="Arial" w:cs="Arial"/>
          <w:color w:val="FF0000"/>
          <w:sz w:val="24"/>
        </w:rPr>
        <w:instrText>ADDIN CSL_CITATION {"citationItems":[{"id":"ITEM-1","itemData":{"ISBN":"9780201699562","abstract":"CD-ROM contains: Related papers -- Object Management Group (OMG) specifications -- Rhapsody -- RapidRMA. pt. I. Design Pattern Basics -- Ch. 1. Introduction -- Ch. 2. Architecture and the UML -- Ch. 3. The Role of Design Patterns -- pt. II. Architectural Design Patterns -- Ch. 4. Subsystem and Component Architecture Patterns -- Ch. 5. Concurrency Patterns -- Ch. 6. Memory Patterns -- Ch. 7. Resource Patterns -- Ch. 8. Distribution Patterns -- Ch. 9. Safety and Reliability Patterns.","author":[{"dropping-particle":"","family":"Douglass","given":"Bruce Powel.","non-dropping-particle":"","parse-names":false,"suffix":""}],"id":"ITEM-1","issued":{"date-parts":[["2003"]]},"number-of-pages":"500","publisher":"Addison-Wesley","title":"Real-Time Design Patterns : robust scalable architecture for Real-time systems","type":"book"},"uris":["http://www.mendeley.com/documents/?uuid=706be32a-7ee5-3649-a145-5e516562f66b"]}],"mendeley":{"formattedCitation":"[20]","plainTextFormattedCitation":"[20]","previouslyFormattedCitation":"[20]"},"properties":{"noteIndex":0},"schema":"https://github.com/citation-style-language/schema/raw/master/csl-citation.json"}</w:instrText>
      </w:r>
      <w:r w:rsidR="002B2A8C" w:rsidRPr="002B2A8C">
        <w:rPr>
          <w:rFonts w:ascii="Arial" w:hAnsi="Arial" w:cs="Arial"/>
          <w:color w:val="FF0000"/>
          <w:sz w:val="24"/>
        </w:rPr>
        <w:fldChar w:fldCharType="separate"/>
      </w:r>
      <w:r w:rsidR="0048076B" w:rsidRPr="0048076B">
        <w:rPr>
          <w:rFonts w:ascii="Arial" w:hAnsi="Arial" w:cs="Arial"/>
          <w:noProof/>
          <w:color w:val="FF0000"/>
          <w:sz w:val="24"/>
        </w:rPr>
        <w:t>[20]</w:t>
      </w:r>
      <w:r w:rsidR="002B2A8C" w:rsidRPr="002B2A8C">
        <w:rPr>
          <w:rFonts w:ascii="Arial" w:hAnsi="Arial" w:cs="Arial"/>
          <w:color w:val="FF0000"/>
          <w:sz w:val="24"/>
        </w:rPr>
        <w:fldChar w:fldCharType="end"/>
      </w:r>
      <w:r w:rsidR="00794DFF">
        <w:rPr>
          <w:rFonts w:ascii="Arial" w:hAnsi="Arial" w:cs="Arial"/>
          <w:sz w:val="24"/>
        </w:rPr>
        <w:t>.</w:t>
      </w:r>
    </w:p>
    <w:p w14:paraId="106576B3" w14:textId="77777777" w:rsidR="003D1F44" w:rsidRDefault="00794DFF" w:rsidP="00654CA8">
      <w:pPr>
        <w:spacing w:after="0" w:line="360" w:lineRule="auto"/>
        <w:rPr>
          <w:rFonts w:ascii="Arial" w:hAnsi="Arial" w:cs="Arial"/>
          <w:sz w:val="24"/>
        </w:rPr>
      </w:pPr>
      <w:r>
        <w:rPr>
          <w:rFonts w:ascii="Arial" w:hAnsi="Arial" w:cs="Arial"/>
          <w:sz w:val="24"/>
        </w:rPr>
        <w:t>An example of a badly designed layered system</w:t>
      </w:r>
      <w:r w:rsidR="00C27584">
        <w:rPr>
          <w:rFonts w:ascii="Arial" w:hAnsi="Arial" w:cs="Arial"/>
          <w:sz w:val="24"/>
        </w:rPr>
        <w:t xml:space="preserve"> is shown below:</w:t>
      </w:r>
    </w:p>
    <w:p w14:paraId="1F87737E" w14:textId="77777777" w:rsidR="00E81BA6" w:rsidRDefault="00E81BA6" w:rsidP="00654CA8">
      <w:pPr>
        <w:spacing w:after="0" w:line="360" w:lineRule="auto"/>
        <w:rPr>
          <w:rFonts w:ascii="Arial" w:hAnsi="Arial" w:cs="Arial"/>
          <w:sz w:val="24"/>
        </w:rPr>
      </w:pPr>
    </w:p>
    <w:p w14:paraId="2A6660AC" w14:textId="77777777" w:rsidR="00E81BA6" w:rsidRDefault="00E81BA6" w:rsidP="00654CA8">
      <w:pPr>
        <w:spacing w:after="0" w:line="360" w:lineRule="auto"/>
        <w:rPr>
          <w:rFonts w:ascii="Arial" w:hAnsi="Arial" w:cs="Arial"/>
          <w:sz w:val="24"/>
        </w:rPr>
      </w:pPr>
    </w:p>
    <w:p w14:paraId="34976D4B" w14:textId="77777777" w:rsidR="00E81BA6" w:rsidRDefault="00E81BA6" w:rsidP="00654CA8">
      <w:pPr>
        <w:spacing w:after="0" w:line="360" w:lineRule="auto"/>
        <w:rPr>
          <w:rFonts w:ascii="Arial" w:hAnsi="Arial" w:cs="Arial"/>
          <w:sz w:val="24"/>
        </w:rPr>
      </w:pPr>
    </w:p>
    <w:p w14:paraId="3048A2AD" w14:textId="77777777" w:rsidR="00E81BA6" w:rsidRDefault="00E81BA6" w:rsidP="00654CA8">
      <w:pPr>
        <w:spacing w:after="0" w:line="360" w:lineRule="auto"/>
        <w:rPr>
          <w:rFonts w:ascii="Arial" w:hAnsi="Arial" w:cs="Arial"/>
          <w:sz w:val="24"/>
        </w:rPr>
      </w:pPr>
    </w:p>
    <w:p w14:paraId="6D9584D0" w14:textId="77777777" w:rsidR="00E81BA6" w:rsidRDefault="00E81BA6" w:rsidP="00654CA8">
      <w:pPr>
        <w:spacing w:after="0" w:line="360" w:lineRule="auto"/>
        <w:rPr>
          <w:rFonts w:ascii="Arial" w:hAnsi="Arial" w:cs="Arial"/>
          <w:sz w:val="24"/>
        </w:rPr>
      </w:pPr>
    </w:p>
    <w:p w14:paraId="1C1501B9" w14:textId="77777777" w:rsidR="00E81BA6" w:rsidRDefault="00E81BA6" w:rsidP="00654CA8">
      <w:pPr>
        <w:spacing w:after="0" w:line="360" w:lineRule="auto"/>
        <w:rPr>
          <w:rFonts w:ascii="Arial" w:hAnsi="Arial" w:cs="Arial"/>
          <w:sz w:val="24"/>
        </w:rPr>
      </w:pPr>
    </w:p>
    <w:p w14:paraId="6CEFC7E2" w14:textId="77777777" w:rsidR="00E81BA6" w:rsidRDefault="00E81BA6" w:rsidP="00654CA8">
      <w:pPr>
        <w:spacing w:after="0" w:line="360" w:lineRule="auto"/>
        <w:rPr>
          <w:rFonts w:ascii="Arial" w:hAnsi="Arial" w:cs="Arial"/>
          <w:sz w:val="24"/>
        </w:rPr>
      </w:pPr>
    </w:p>
    <w:p w14:paraId="45D4135A" w14:textId="77777777" w:rsidR="00E81BA6" w:rsidRDefault="00E81BA6" w:rsidP="00654CA8">
      <w:pPr>
        <w:spacing w:after="0" w:line="360" w:lineRule="auto"/>
        <w:rPr>
          <w:rFonts w:ascii="Arial" w:hAnsi="Arial" w:cs="Arial"/>
          <w:sz w:val="24"/>
        </w:rPr>
      </w:pPr>
    </w:p>
    <w:p w14:paraId="73F72D0C" w14:textId="77777777" w:rsidR="002B2A8C" w:rsidRDefault="002B2A8C" w:rsidP="00654CA8">
      <w:pPr>
        <w:spacing w:after="0" w:line="360" w:lineRule="auto"/>
        <w:rPr>
          <w:rFonts w:ascii="Arial" w:hAnsi="Arial" w:cs="Arial"/>
          <w:sz w:val="24"/>
        </w:rPr>
      </w:pPr>
    </w:p>
    <w:p w14:paraId="6C881EE4" w14:textId="77777777" w:rsidR="00794DFF" w:rsidRPr="003D1F44" w:rsidRDefault="003D1F44" w:rsidP="00654CA8">
      <w:pPr>
        <w:spacing w:after="0" w:line="360" w:lineRule="auto"/>
        <w:rPr>
          <w:rFonts w:ascii="Arial" w:hAnsi="Arial" w:cs="Arial"/>
          <w:sz w:val="14"/>
        </w:rPr>
      </w:pPr>
      <w:r>
        <w:rPr>
          <w:rFonts w:ascii="Arial" w:hAnsi="Arial" w:cs="Arial"/>
          <w:noProof/>
          <w:sz w:val="14"/>
          <w:lang w:eastAsia="en-GB"/>
        </w:rPr>
        <mc:AlternateContent>
          <mc:Choice Requires="wpg">
            <w:drawing>
              <wp:anchor distT="0" distB="0" distL="114300" distR="114300" simplePos="0" relativeHeight="251668480" behindDoc="0" locked="0" layoutInCell="1" allowOverlap="1" wp14:anchorId="5C24EA7C" wp14:editId="0F446E7E">
                <wp:simplePos x="0" y="0"/>
                <wp:positionH relativeFrom="column">
                  <wp:posOffset>942535</wp:posOffset>
                </wp:positionH>
                <wp:positionV relativeFrom="paragraph">
                  <wp:posOffset>88802</wp:posOffset>
                </wp:positionV>
                <wp:extent cx="4751705" cy="5010592"/>
                <wp:effectExtent l="0" t="0" r="10795" b="19050"/>
                <wp:wrapNone/>
                <wp:docPr id="22" name="Group 22"/>
                <wp:cNvGraphicFramePr/>
                <a:graphic xmlns:a="http://schemas.openxmlformats.org/drawingml/2006/main">
                  <a:graphicData uri="http://schemas.microsoft.com/office/word/2010/wordprocessingGroup">
                    <wpg:wgp>
                      <wpg:cNvGrpSpPr/>
                      <wpg:grpSpPr>
                        <a:xfrm>
                          <a:off x="0" y="0"/>
                          <a:ext cx="4751705" cy="5010592"/>
                          <a:chOff x="0" y="0"/>
                          <a:chExt cx="4751705" cy="5010592"/>
                        </a:xfrm>
                      </wpg:grpSpPr>
                      <wpg:grpSp>
                        <wpg:cNvPr id="5" name="Group 5"/>
                        <wpg:cNvGrpSpPr/>
                        <wpg:grpSpPr>
                          <a:xfrm>
                            <a:off x="0" y="0"/>
                            <a:ext cx="4749800" cy="1069145"/>
                            <a:chOff x="0" y="0"/>
                            <a:chExt cx="4749800" cy="1069145"/>
                          </a:xfrm>
                        </wpg:grpSpPr>
                        <wps:wsp>
                          <wps:cNvPr id="1" name="Rounded Rectangle 1"/>
                          <wps:cNvSpPr/>
                          <wps:spPr>
                            <a:xfrm>
                              <a:off x="0" y="0"/>
                              <a:ext cx="4749800" cy="317500"/>
                            </a:xfrm>
                            <a:prstGeom prst="roundRect">
                              <a:avLst/>
                            </a:prstGeom>
                            <a:solidFill>
                              <a:schemeClr val="accent1">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F1F971D" w14:textId="77777777" w:rsidR="00DC13C3" w:rsidRPr="003D1F44" w:rsidRDefault="00DC13C3" w:rsidP="00794DFF">
                                <w:pPr>
                                  <w:jc w:val="center"/>
                                  <w:rPr>
                                    <w:rFonts w:ascii="OCR A Extended" w:hAnsi="OCR A Extended"/>
                                    <w:b/>
                                    <w:color w:val="000000" w:themeColor="text1"/>
                                    <w:sz w:val="18"/>
                                    <w14:textOutline w14:w="9525" w14:cap="rnd" w14:cmpd="sng" w14:algn="ctr">
                                      <w14:noFill/>
                                      <w14:prstDash w14:val="solid"/>
                                      <w14:bevel/>
                                    </w14:textOutline>
                                  </w:rPr>
                                </w:pPr>
                                <w:r w:rsidRPr="003D1F44">
                                  <w:rPr>
                                    <w:rFonts w:ascii="OCR A Extended" w:hAnsi="OCR A Extended"/>
                                    <w:b/>
                                    <w:color w:val="000000" w:themeColor="text1"/>
                                    <w:sz w:val="18"/>
                                    <w14:textOutline w14:w="9525" w14:cap="rnd" w14:cmpd="sng" w14:algn="ctr">
                                      <w14:noFill/>
                                      <w14:prstDash w14:val="solid"/>
                                      <w14:bevel/>
                                    </w14:textOutline>
                                  </w:rPr>
                                  <w:t>PRESENTATION:</w:t>
                                </w:r>
                              </w:p>
                              <w:p w14:paraId="29F52D5F" w14:textId="77777777" w:rsidR="00DC13C3" w:rsidRPr="00794DFF" w:rsidRDefault="00DC13C3" w:rsidP="00794DFF">
                                <w:pPr>
                                  <w:rPr>
                                    <w14:textOutline w14:w="9525" w14:cap="rnd" w14:cmpd="sng" w14:algn="ctr">
                                      <w14:solidFill>
                                        <w14:srgbClr w14:val="000000"/>
                                      </w14:solidFill>
                                      <w14:prstDash w14:val="solid"/>
                                      <w14:bevel/>
                                    </w14:textOutlin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 name="Rounded Rectangle 2"/>
                          <wps:cNvSpPr/>
                          <wps:spPr>
                            <a:xfrm>
                              <a:off x="0" y="317472"/>
                              <a:ext cx="1892300" cy="751673"/>
                            </a:xfrm>
                            <a:prstGeom prst="roundRect">
                              <a:avLst/>
                            </a:prstGeom>
                            <a:solidFill>
                              <a:schemeClr val="accent1">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C344C4D" w14:textId="77777777" w:rsidR="00DC13C3" w:rsidRPr="003D1F44" w:rsidRDefault="00DC13C3" w:rsidP="00F341E7">
                                <w:pPr>
                                  <w:jc w:val="center"/>
                                  <w:rPr>
                                    <w:rFonts w:ascii="OCR A Extended" w:hAnsi="OCR A Extended"/>
                                    <w:b/>
                                    <w:color w:val="000000" w:themeColor="text1"/>
                                    <w:sz w:val="18"/>
                                    <w14:textOutline w14:w="9525" w14:cap="rnd" w14:cmpd="sng" w14:algn="ctr">
                                      <w14:noFill/>
                                      <w14:prstDash w14:val="solid"/>
                                      <w14:bevel/>
                                    </w14:textOutline>
                                  </w:rPr>
                                </w:pPr>
                                <w:r w:rsidRPr="003D1F44">
                                  <w:rPr>
                                    <w:rFonts w:ascii="OCR A Extended" w:hAnsi="OCR A Extended"/>
                                    <w:b/>
                                    <w:color w:val="000000" w:themeColor="text1"/>
                                    <w:sz w:val="18"/>
                                    <w14:textOutline w14:w="9525" w14:cap="rnd" w14:cmpd="sng" w14:algn="ctr">
                                      <w14:noFill/>
                                      <w14:prstDash w14:val="solid"/>
                                      <w14:bevel/>
                                    </w14:textOutline>
                                  </w:rPr>
                                  <w:t>Login Module</w:t>
                                </w:r>
                              </w:p>
                              <w:p w14:paraId="7D6018D6" w14:textId="77777777" w:rsidR="00DC13C3" w:rsidRPr="003D1F44" w:rsidRDefault="00DC13C3" w:rsidP="00F341E7">
                                <w:pPr>
                                  <w:jc w:val="center"/>
                                  <w:rPr>
                                    <w:rFonts w:ascii="OCR A Extended" w:hAnsi="OCR A Extended"/>
                                    <w:b/>
                                    <w:color w:val="000000" w:themeColor="text1"/>
                                    <w:sz w:val="18"/>
                                    <w14:textOutline w14:w="9525" w14:cap="rnd" w14:cmpd="sng" w14:algn="ctr">
                                      <w14:noFill/>
                                      <w14:prstDash w14:val="solid"/>
                                      <w14:bevel/>
                                    </w14:textOutline>
                                  </w:rPr>
                                </w:pPr>
                                <w:r w:rsidRPr="003D1F44">
                                  <w:rPr>
                                    <w:rFonts w:ascii="OCR A Extended" w:hAnsi="OCR A Extended"/>
                                    <w:b/>
                                    <w:color w:val="000000" w:themeColor="text1"/>
                                    <w:sz w:val="18"/>
                                    <w14:textOutline w14:w="9525" w14:cap="rnd" w14:cmpd="sng" w14:algn="ctr">
                                      <w14:noFill/>
                                      <w14:prstDash w14:val="solid"/>
                                      <w14:bevel/>
                                    </w14:textOutline>
                                  </w:rPr>
                                  <w:t>CHECK:</w:t>
                                </w:r>
                              </w:p>
                              <w:p w14:paraId="6AA5B51D" w14:textId="77777777" w:rsidR="00DC13C3" w:rsidRPr="003D1F44" w:rsidRDefault="00DC13C3" w:rsidP="00F341E7">
                                <w:pPr>
                                  <w:jc w:val="center"/>
                                  <w:rPr>
                                    <w:rFonts w:ascii="OCR A Extended" w:hAnsi="OCR A Extended"/>
                                    <w:b/>
                                    <w:color w:val="000000" w:themeColor="text1"/>
                                    <w:sz w:val="18"/>
                                    <w14:textOutline w14:w="9525" w14:cap="rnd" w14:cmpd="sng" w14:algn="ctr">
                                      <w14:noFill/>
                                      <w14:prstDash w14:val="solid"/>
                                      <w14:bevel/>
                                    </w14:textOutline>
                                  </w:rPr>
                                </w:pPr>
                                <w:r w:rsidRPr="003D1F44">
                                  <w:rPr>
                                    <w:rFonts w:ascii="OCR A Extended" w:hAnsi="OCR A Extended"/>
                                    <w:b/>
                                    <w:color w:val="000000" w:themeColor="text1"/>
                                    <w:sz w:val="18"/>
                                    <w14:textOutline w14:w="9525" w14:cap="rnd" w14:cmpd="sng" w14:algn="ctr">
                                      <w14:noFill/>
                                      <w14:prstDash w14:val="solid"/>
                                      <w14:bevel/>
                                    </w14:textOutline>
                                  </w:rPr>
                                  <w:t>Already in?</w:t>
                                </w:r>
                              </w:p>
                              <w:p w14:paraId="7221FE9C" w14:textId="77777777" w:rsidR="00DC13C3" w:rsidRPr="00794DFF" w:rsidRDefault="00DC13C3" w:rsidP="00F341E7">
                                <w:pPr>
                                  <w:rPr>
                                    <w14:textOutline w14:w="9525" w14:cap="rnd" w14:cmpd="sng" w14:algn="ctr">
                                      <w14:solidFill>
                                        <w14:srgbClr w14:val="000000"/>
                                      </w14:solidFill>
                                      <w14:prstDash w14:val="solid"/>
                                      <w14:bevel/>
                                    </w14:textOutlin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Rounded Rectangle 3"/>
                          <wps:cNvSpPr/>
                          <wps:spPr>
                            <a:xfrm>
                              <a:off x="1892300" y="317500"/>
                              <a:ext cx="1174750" cy="317500"/>
                            </a:xfrm>
                            <a:prstGeom prst="roundRect">
                              <a:avLst/>
                            </a:prstGeom>
                            <a:solidFill>
                              <a:schemeClr val="accent1">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50C8EDA" w14:textId="77777777" w:rsidR="00DC13C3" w:rsidRPr="00F341E7" w:rsidRDefault="00DC13C3" w:rsidP="00F341E7">
                                <w:pPr>
                                  <w:jc w:val="center"/>
                                  <w:rPr>
                                    <w:rFonts w:ascii="OCR A Extended" w:hAnsi="OCR A Extended"/>
                                    <w:b/>
                                    <w:color w:val="000000" w:themeColor="text1"/>
                                    <w14:textOutline w14:w="9525" w14:cap="rnd" w14:cmpd="sng" w14:algn="ctr">
                                      <w14:noFill/>
                                      <w14:prstDash w14:val="solid"/>
                                      <w14:bevel/>
                                    </w14:textOutline>
                                  </w:rPr>
                                </w:pPr>
                                <w:r>
                                  <w:rPr>
                                    <w:rFonts w:ascii="OCR A Extended" w:hAnsi="OCR A Extended"/>
                                    <w:b/>
                                    <w:color w:val="000000" w:themeColor="text1"/>
                                    <w14:textOutline w14:w="9525" w14:cap="rnd" w14:cmpd="sng" w14:algn="ctr">
                                      <w14:noFill/>
                                      <w14:prstDash w14:val="solid"/>
                                      <w14:bevel/>
                                    </w14:textOutline>
                                  </w:rPr>
                                  <w:t>. . .</w:t>
                                </w:r>
                              </w:p>
                              <w:p w14:paraId="1DD0FAE4" w14:textId="77777777" w:rsidR="00DC13C3" w:rsidRPr="00794DFF" w:rsidRDefault="00DC13C3" w:rsidP="00F341E7">
                                <w:pPr>
                                  <w:rPr>
                                    <w14:textOutline w14:w="9525" w14:cap="rnd" w14:cmpd="sng" w14:algn="ctr">
                                      <w14:solidFill>
                                        <w14:srgbClr w14:val="000000"/>
                                      </w14:solidFill>
                                      <w14:prstDash w14:val="solid"/>
                                      <w14:bevel/>
                                    </w14:textOutlin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 name="Rounded Rectangle 4"/>
                          <wps:cNvSpPr/>
                          <wps:spPr>
                            <a:xfrm>
                              <a:off x="3060700" y="317500"/>
                              <a:ext cx="1689100" cy="317500"/>
                            </a:xfrm>
                            <a:prstGeom prst="roundRect">
                              <a:avLst/>
                            </a:prstGeom>
                            <a:solidFill>
                              <a:schemeClr val="accent1">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CAFF8D9" w14:textId="77777777" w:rsidR="00DC13C3" w:rsidRPr="00F341E7" w:rsidRDefault="00DC13C3" w:rsidP="00F341E7">
                                <w:pPr>
                                  <w:jc w:val="center"/>
                                  <w:rPr>
                                    <w:rFonts w:ascii="OCR A Extended" w:hAnsi="OCR A Extended"/>
                                    <w:b/>
                                    <w:color w:val="000000" w:themeColor="text1"/>
                                    <w14:textOutline w14:w="9525" w14:cap="rnd" w14:cmpd="sng" w14:algn="ctr">
                                      <w14:noFill/>
                                      <w14:prstDash w14:val="solid"/>
                                      <w14:bevel/>
                                    </w14:textOutline>
                                  </w:rPr>
                                </w:pPr>
                                <w:r>
                                  <w:rPr>
                                    <w:rFonts w:ascii="OCR A Extended" w:hAnsi="OCR A Extended"/>
                                    <w:b/>
                                    <w:color w:val="000000" w:themeColor="text1"/>
                                    <w14:textOutline w14:w="9525" w14:cap="rnd" w14:cmpd="sng" w14:algn="ctr">
                                      <w14:noFill/>
                                      <w14:prstDash w14:val="solid"/>
                                      <w14:bevel/>
                                    </w14:textOutline>
                                  </w:rPr>
                                  <w:t>. . .</w:t>
                                </w:r>
                              </w:p>
                              <w:p w14:paraId="75EA63C9" w14:textId="77777777" w:rsidR="00DC13C3" w:rsidRPr="00794DFF" w:rsidRDefault="00DC13C3" w:rsidP="00F341E7">
                                <w:pPr>
                                  <w:rPr>
                                    <w14:textOutline w14:w="9525" w14:cap="rnd" w14:cmpd="sng" w14:algn="ctr">
                                      <w14:solidFill>
                                        <w14:srgbClr w14:val="000000"/>
                                      </w14:solidFill>
                                      <w14:prstDash w14:val="solid"/>
                                      <w14:bevel/>
                                    </w14:textOutlin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6" name="Group 6"/>
                        <wpg:cNvGrpSpPr/>
                        <wpg:grpSpPr>
                          <a:xfrm>
                            <a:off x="0" y="1105231"/>
                            <a:ext cx="4751705" cy="1600200"/>
                            <a:chOff x="-1905" y="0"/>
                            <a:chExt cx="4751705" cy="1600200"/>
                          </a:xfrm>
                        </wpg:grpSpPr>
                        <wps:wsp>
                          <wps:cNvPr id="7" name="Rounded Rectangle 7"/>
                          <wps:cNvSpPr/>
                          <wps:spPr>
                            <a:xfrm>
                              <a:off x="-1905" y="0"/>
                              <a:ext cx="4749800" cy="317500"/>
                            </a:xfrm>
                            <a:prstGeom prst="roundRect">
                              <a:avLst/>
                            </a:prstGeom>
                            <a:solidFill>
                              <a:schemeClr val="accent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D8C799F" w14:textId="77777777" w:rsidR="00DC13C3" w:rsidRPr="003D1F44" w:rsidRDefault="00DC13C3" w:rsidP="00F341E7">
                                <w:pPr>
                                  <w:jc w:val="center"/>
                                  <w:rPr>
                                    <w:rFonts w:ascii="OCR A Extended" w:hAnsi="OCR A Extended"/>
                                    <w:b/>
                                    <w:color w:val="000000" w:themeColor="text1"/>
                                    <w:sz w:val="18"/>
                                    <w14:textOutline w14:w="9525" w14:cap="rnd" w14:cmpd="sng" w14:algn="ctr">
                                      <w14:noFill/>
                                      <w14:prstDash w14:val="solid"/>
                                      <w14:bevel/>
                                    </w14:textOutline>
                                  </w:rPr>
                                </w:pPr>
                                <w:r w:rsidRPr="003D1F44">
                                  <w:rPr>
                                    <w:rFonts w:ascii="OCR A Extended" w:hAnsi="OCR A Extended"/>
                                    <w:b/>
                                    <w:color w:val="000000" w:themeColor="text1"/>
                                    <w:sz w:val="18"/>
                                    <w14:textOutline w14:w="9525" w14:cap="rnd" w14:cmpd="sng" w14:algn="ctr">
                                      <w14:noFill/>
                                      <w14:prstDash w14:val="solid"/>
                                      <w14:bevel/>
                                    </w14:textOutline>
                                  </w:rPr>
                                  <w:t>BUSINESS:</w:t>
                                </w:r>
                              </w:p>
                              <w:p w14:paraId="7122B99A" w14:textId="77777777" w:rsidR="00DC13C3" w:rsidRPr="00794DFF" w:rsidRDefault="00DC13C3" w:rsidP="00F341E7">
                                <w:pPr>
                                  <w:rPr>
                                    <w14:textOutline w14:w="9525" w14:cap="rnd" w14:cmpd="sng" w14:algn="ctr">
                                      <w14:solidFill>
                                        <w14:srgbClr w14:val="000000"/>
                                      </w14:solidFill>
                                      <w14:prstDash w14:val="solid"/>
                                      <w14:bevel/>
                                    </w14:textOutlin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Rounded Rectangle 8"/>
                          <wps:cNvSpPr/>
                          <wps:spPr>
                            <a:xfrm>
                              <a:off x="0" y="317500"/>
                              <a:ext cx="1892300" cy="1282700"/>
                            </a:xfrm>
                            <a:prstGeom prst="roundRect">
                              <a:avLst/>
                            </a:prstGeom>
                            <a:solidFill>
                              <a:schemeClr val="accent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D68E64C" w14:textId="77777777" w:rsidR="00DC13C3" w:rsidRPr="003D1F44" w:rsidRDefault="00DC13C3" w:rsidP="00F341E7">
                                <w:pPr>
                                  <w:jc w:val="center"/>
                                  <w:rPr>
                                    <w:rFonts w:ascii="OCR A Extended" w:hAnsi="OCR A Extended"/>
                                    <w:b/>
                                    <w:color w:val="000000" w:themeColor="text1"/>
                                    <w:sz w:val="18"/>
                                    <w14:textOutline w14:w="9525" w14:cap="rnd" w14:cmpd="sng" w14:algn="ctr">
                                      <w14:noFill/>
                                      <w14:prstDash w14:val="solid"/>
                                      <w14:bevel/>
                                    </w14:textOutline>
                                  </w:rPr>
                                </w:pPr>
                                <w:r w:rsidRPr="003D1F44">
                                  <w:rPr>
                                    <w:rFonts w:ascii="OCR A Extended" w:hAnsi="OCR A Extended"/>
                                    <w:b/>
                                    <w:color w:val="000000" w:themeColor="text1"/>
                                    <w:sz w:val="18"/>
                                    <w14:textOutline w14:w="9525" w14:cap="rnd" w14:cmpd="sng" w14:algn="ctr">
                                      <w14:noFill/>
                                      <w14:prstDash w14:val="solid"/>
                                      <w14:bevel/>
                                    </w14:textOutline>
                                  </w:rPr>
                                  <w:t>Login Module</w:t>
                                </w:r>
                              </w:p>
                              <w:p w14:paraId="4C57C6BA" w14:textId="77777777" w:rsidR="00DC13C3" w:rsidRPr="003D1F44" w:rsidRDefault="00DC13C3" w:rsidP="00F341E7">
                                <w:pPr>
                                  <w:jc w:val="center"/>
                                  <w:rPr>
                                    <w:rFonts w:ascii="OCR A Extended" w:hAnsi="OCR A Extended"/>
                                    <w:b/>
                                    <w:color w:val="000000" w:themeColor="text1"/>
                                    <w:sz w:val="18"/>
                                    <w14:textOutline w14:w="9525" w14:cap="rnd" w14:cmpd="sng" w14:algn="ctr">
                                      <w14:noFill/>
                                      <w14:prstDash w14:val="solid"/>
                                      <w14:bevel/>
                                    </w14:textOutline>
                                  </w:rPr>
                                </w:pPr>
                                <w:r w:rsidRPr="003D1F44">
                                  <w:rPr>
                                    <w:rFonts w:ascii="OCR A Extended" w:hAnsi="OCR A Extended"/>
                                    <w:b/>
                                    <w:color w:val="000000" w:themeColor="text1"/>
                                    <w:sz w:val="18"/>
                                    <w14:textOutline w14:w="9525" w14:cap="rnd" w14:cmpd="sng" w14:algn="ctr">
                                      <w14:noFill/>
                                      <w14:prstDash w14:val="solid"/>
                                      <w14:bevel/>
                                    </w14:textOutline>
                                  </w:rPr>
                                  <w:t>LOGIC:</w:t>
                                </w:r>
                              </w:p>
                              <w:p w14:paraId="5E6FB498" w14:textId="77777777" w:rsidR="00DC13C3" w:rsidRPr="003D1F44" w:rsidRDefault="00DC13C3" w:rsidP="00F341E7">
                                <w:pPr>
                                  <w:jc w:val="center"/>
                                  <w:rPr>
                                    <w:rFonts w:ascii="OCR A Extended" w:hAnsi="OCR A Extended"/>
                                    <w:b/>
                                    <w:color w:val="000000" w:themeColor="text1"/>
                                    <w:sz w:val="18"/>
                                    <w14:textOutline w14:w="9525" w14:cap="rnd" w14:cmpd="sng" w14:algn="ctr">
                                      <w14:noFill/>
                                      <w14:prstDash w14:val="solid"/>
                                      <w14:bevel/>
                                    </w14:textOutline>
                                  </w:rPr>
                                </w:pPr>
                                <w:r w:rsidRPr="003D1F44">
                                  <w:rPr>
                                    <w:rFonts w:ascii="OCR A Extended" w:hAnsi="OCR A Extended"/>
                                    <w:b/>
                                    <w:color w:val="000000" w:themeColor="text1"/>
                                    <w:sz w:val="18"/>
                                    <w14:textOutline w14:w="9525" w14:cap="rnd" w14:cmpd="sng" w14:algn="ctr">
                                      <w14:noFill/>
                                      <w14:prstDash w14:val="solid"/>
                                      <w14:bevel/>
                                    </w14:textOutline>
                                  </w:rPr>
                                  <w:t>You can’t log in twice</w:t>
                                </w:r>
                              </w:p>
                              <w:p w14:paraId="7E70220D" w14:textId="77777777" w:rsidR="00DC13C3" w:rsidRPr="003D1F44" w:rsidRDefault="00DC13C3" w:rsidP="00F341E7">
                                <w:pPr>
                                  <w:jc w:val="center"/>
                                  <w:rPr>
                                    <w:rFonts w:ascii="OCR A Extended" w:hAnsi="OCR A Extended"/>
                                    <w:b/>
                                    <w:color w:val="000000" w:themeColor="text1"/>
                                    <w:sz w:val="18"/>
                                    <w14:textOutline w14:w="9525" w14:cap="rnd" w14:cmpd="sng" w14:algn="ctr">
                                      <w14:noFill/>
                                      <w14:prstDash w14:val="solid"/>
                                      <w14:bevel/>
                                    </w14:textOutline>
                                  </w:rPr>
                                </w:pPr>
                                <w:r w:rsidRPr="003D1F44">
                                  <w:rPr>
                                    <w:rFonts w:ascii="OCR A Extended" w:hAnsi="OCR A Extended"/>
                                    <w:b/>
                                    <w:color w:val="000000" w:themeColor="text1"/>
                                    <w:sz w:val="18"/>
                                    <w14:textOutline w14:w="9525" w14:cap="rnd" w14:cmpd="sng" w14:algn="ctr">
                                      <w14:noFill/>
                                      <w14:prstDash w14:val="solid"/>
                                      <w14:bevel/>
                                    </w14:textOutline>
                                  </w:rPr>
                                  <w:t>CHECK:</w:t>
                                </w:r>
                              </w:p>
                              <w:p w14:paraId="2ED75013" w14:textId="77777777" w:rsidR="00DC13C3" w:rsidRPr="003D1F44" w:rsidRDefault="00DC13C3" w:rsidP="00F341E7">
                                <w:pPr>
                                  <w:jc w:val="center"/>
                                  <w:rPr>
                                    <w:rFonts w:ascii="OCR A Extended" w:hAnsi="OCR A Extended"/>
                                    <w:b/>
                                    <w:color w:val="000000" w:themeColor="text1"/>
                                    <w:sz w:val="18"/>
                                    <w14:textOutline w14:w="9525" w14:cap="rnd" w14:cmpd="sng" w14:algn="ctr">
                                      <w14:noFill/>
                                      <w14:prstDash w14:val="solid"/>
                                      <w14:bevel/>
                                    </w14:textOutline>
                                  </w:rPr>
                                </w:pPr>
                                <w:r w:rsidRPr="003D1F44">
                                  <w:rPr>
                                    <w:rFonts w:ascii="OCR A Extended" w:hAnsi="OCR A Extended"/>
                                    <w:b/>
                                    <w:color w:val="000000" w:themeColor="text1"/>
                                    <w:sz w:val="18"/>
                                    <w14:textOutline w14:w="9525" w14:cap="rnd" w14:cmpd="sng" w14:algn="ctr">
                                      <w14:noFill/>
                                      <w14:prstDash w14:val="solid"/>
                                      <w14:bevel/>
                                    </w14:textOutline>
                                  </w:rPr>
                                  <w:t>Already in?</w:t>
                                </w:r>
                              </w:p>
                              <w:p w14:paraId="1527AC6A" w14:textId="77777777" w:rsidR="00DC13C3" w:rsidRPr="00794DFF" w:rsidRDefault="00DC13C3" w:rsidP="00F341E7">
                                <w:pPr>
                                  <w:rPr>
                                    <w14:textOutline w14:w="9525" w14:cap="rnd" w14:cmpd="sng" w14:algn="ctr">
                                      <w14:solidFill>
                                        <w14:srgbClr w14:val="000000"/>
                                      </w14:solidFill>
                                      <w14:prstDash w14:val="solid"/>
                                      <w14:bevel/>
                                    </w14:textOutlin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 name="Rounded Rectangle 9"/>
                          <wps:cNvSpPr/>
                          <wps:spPr>
                            <a:xfrm>
                              <a:off x="1892300" y="317500"/>
                              <a:ext cx="1174750" cy="317500"/>
                            </a:xfrm>
                            <a:prstGeom prst="roundRect">
                              <a:avLst/>
                            </a:prstGeom>
                            <a:solidFill>
                              <a:schemeClr val="accent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09D76A2" w14:textId="77777777" w:rsidR="00DC13C3" w:rsidRPr="00F341E7" w:rsidRDefault="00DC13C3" w:rsidP="00F341E7">
                                <w:pPr>
                                  <w:jc w:val="center"/>
                                  <w:rPr>
                                    <w:rFonts w:ascii="OCR A Extended" w:hAnsi="OCR A Extended"/>
                                    <w:b/>
                                    <w:color w:val="000000" w:themeColor="text1"/>
                                    <w14:textOutline w14:w="9525" w14:cap="rnd" w14:cmpd="sng" w14:algn="ctr">
                                      <w14:noFill/>
                                      <w14:prstDash w14:val="solid"/>
                                      <w14:bevel/>
                                    </w14:textOutline>
                                  </w:rPr>
                                </w:pPr>
                                <w:r>
                                  <w:rPr>
                                    <w:rFonts w:ascii="OCR A Extended" w:hAnsi="OCR A Extended"/>
                                    <w:b/>
                                    <w:color w:val="000000" w:themeColor="text1"/>
                                    <w14:textOutline w14:w="9525" w14:cap="rnd" w14:cmpd="sng" w14:algn="ctr">
                                      <w14:noFill/>
                                      <w14:prstDash w14:val="solid"/>
                                      <w14:bevel/>
                                    </w14:textOutline>
                                  </w:rPr>
                                  <w:t>. . .</w:t>
                                </w:r>
                              </w:p>
                              <w:p w14:paraId="63DD1CE3" w14:textId="77777777" w:rsidR="00DC13C3" w:rsidRPr="00794DFF" w:rsidRDefault="00DC13C3" w:rsidP="00F341E7">
                                <w:pPr>
                                  <w:rPr>
                                    <w14:textOutline w14:w="9525" w14:cap="rnd" w14:cmpd="sng" w14:algn="ctr">
                                      <w14:solidFill>
                                        <w14:srgbClr w14:val="000000"/>
                                      </w14:solidFill>
                                      <w14:prstDash w14:val="solid"/>
                                      <w14:bevel/>
                                    </w14:textOutlin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 name="Rounded Rectangle 10"/>
                          <wps:cNvSpPr/>
                          <wps:spPr>
                            <a:xfrm>
                              <a:off x="3060700" y="317500"/>
                              <a:ext cx="1689100" cy="317500"/>
                            </a:xfrm>
                            <a:prstGeom prst="roundRect">
                              <a:avLst/>
                            </a:prstGeom>
                            <a:solidFill>
                              <a:schemeClr val="accent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A4EA486" w14:textId="77777777" w:rsidR="00DC13C3" w:rsidRPr="00F341E7" w:rsidRDefault="00DC13C3" w:rsidP="00F341E7">
                                <w:pPr>
                                  <w:jc w:val="center"/>
                                  <w:rPr>
                                    <w:rFonts w:ascii="OCR A Extended" w:hAnsi="OCR A Extended"/>
                                    <w:color w:val="000000" w:themeColor="text1"/>
                                    <w14:textOutline w14:w="9525" w14:cap="rnd" w14:cmpd="sng" w14:algn="ctr">
                                      <w14:noFill/>
                                      <w14:prstDash w14:val="solid"/>
                                      <w14:bevel/>
                                    </w14:textOutline>
                                  </w:rPr>
                                </w:pPr>
                                <w:r w:rsidRPr="00F341E7">
                                  <w:rPr>
                                    <w:rFonts w:ascii="OCR A Extended" w:hAnsi="OCR A Extended"/>
                                    <w:color w:val="000000" w:themeColor="text1"/>
                                    <w14:textOutline w14:w="9525" w14:cap="rnd" w14:cmpd="sng" w14:algn="ctr">
                                      <w14:noFill/>
                                      <w14:prstDash w14:val="solid"/>
                                      <w14:bevel/>
                                    </w14:textOutline>
                                  </w:rPr>
                                  <w:t>. . .</w:t>
                                </w:r>
                              </w:p>
                              <w:p w14:paraId="360A928E" w14:textId="77777777" w:rsidR="00DC13C3" w:rsidRPr="00F341E7" w:rsidRDefault="00DC13C3" w:rsidP="00F341E7">
                                <w:pPr>
                                  <w:rPr>
                                    <w14:textOutline w14:w="9525" w14:cap="rnd" w14:cmpd="sng" w14:algn="ctr">
                                      <w14:solidFill>
                                        <w14:srgbClr w14:val="000000"/>
                                      </w14:solidFill>
                                      <w14:prstDash w14:val="solid"/>
                                      <w14:bevel/>
                                    </w14:textOutlin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12" name="Group 12"/>
                        <wpg:cNvGrpSpPr/>
                        <wpg:grpSpPr>
                          <a:xfrm>
                            <a:off x="0" y="2767054"/>
                            <a:ext cx="4749800" cy="1085850"/>
                            <a:chOff x="0" y="0"/>
                            <a:chExt cx="4749800" cy="1085850"/>
                          </a:xfrm>
                        </wpg:grpSpPr>
                        <wps:wsp>
                          <wps:cNvPr id="13" name="Rounded Rectangle 13"/>
                          <wps:cNvSpPr/>
                          <wps:spPr>
                            <a:xfrm>
                              <a:off x="0" y="0"/>
                              <a:ext cx="4749800" cy="317500"/>
                            </a:xfrm>
                            <a:prstGeom prst="roundRect">
                              <a:avLst/>
                            </a:prstGeom>
                            <a:solidFill>
                              <a:schemeClr val="accent1">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F8B9CC6" w14:textId="77777777" w:rsidR="00DC13C3" w:rsidRPr="003D1F44" w:rsidRDefault="00DC13C3" w:rsidP="00F341E7">
                                <w:pPr>
                                  <w:jc w:val="center"/>
                                  <w:rPr>
                                    <w:rFonts w:ascii="OCR A Extended" w:hAnsi="OCR A Extended"/>
                                    <w:b/>
                                    <w:color w:val="000000" w:themeColor="text1"/>
                                    <w:sz w:val="18"/>
                                    <w14:textOutline w14:w="9525" w14:cap="rnd" w14:cmpd="sng" w14:algn="ctr">
                                      <w14:noFill/>
                                      <w14:prstDash w14:val="solid"/>
                                      <w14:bevel/>
                                    </w14:textOutline>
                                  </w:rPr>
                                </w:pPr>
                                <w:r w:rsidRPr="003D1F44">
                                  <w:rPr>
                                    <w:rFonts w:ascii="OCR A Extended" w:hAnsi="OCR A Extended"/>
                                    <w:b/>
                                    <w:color w:val="000000" w:themeColor="text1"/>
                                    <w:sz w:val="18"/>
                                    <w14:textOutline w14:w="9525" w14:cap="rnd" w14:cmpd="sng" w14:algn="ctr">
                                      <w14:noFill/>
                                      <w14:prstDash w14:val="solid"/>
                                      <w14:bevel/>
                                    </w14:textOutline>
                                  </w:rPr>
                                  <w:t>PERSISTENCE:</w:t>
                                </w:r>
                              </w:p>
                              <w:p w14:paraId="1A0A257C" w14:textId="77777777" w:rsidR="00DC13C3" w:rsidRPr="00794DFF" w:rsidRDefault="00DC13C3" w:rsidP="00F341E7">
                                <w:pPr>
                                  <w:rPr>
                                    <w14:textOutline w14:w="9525" w14:cap="rnd" w14:cmpd="sng" w14:algn="ctr">
                                      <w14:solidFill>
                                        <w14:srgbClr w14:val="000000"/>
                                      </w14:solidFill>
                                      <w14:prstDash w14:val="solid"/>
                                      <w14:bevel/>
                                    </w14:textOutlin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Rounded Rectangle 14"/>
                          <wps:cNvSpPr/>
                          <wps:spPr>
                            <a:xfrm>
                              <a:off x="0" y="317500"/>
                              <a:ext cx="1892300" cy="768350"/>
                            </a:xfrm>
                            <a:prstGeom prst="roundRect">
                              <a:avLst/>
                            </a:prstGeom>
                            <a:solidFill>
                              <a:schemeClr val="accent1">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4733B7C" w14:textId="77777777" w:rsidR="00DC13C3" w:rsidRPr="003D1F44" w:rsidRDefault="00DC13C3" w:rsidP="00F341E7">
                                <w:pPr>
                                  <w:jc w:val="center"/>
                                  <w:rPr>
                                    <w:rFonts w:ascii="OCR A Extended" w:hAnsi="OCR A Extended"/>
                                    <w:b/>
                                    <w:color w:val="000000" w:themeColor="text1"/>
                                    <w:sz w:val="18"/>
                                    <w14:textOutline w14:w="9525" w14:cap="rnd" w14:cmpd="sng" w14:algn="ctr">
                                      <w14:noFill/>
                                      <w14:prstDash w14:val="solid"/>
                                      <w14:bevel/>
                                    </w14:textOutline>
                                  </w:rPr>
                                </w:pPr>
                                <w:r w:rsidRPr="003D1F44">
                                  <w:rPr>
                                    <w:rFonts w:ascii="OCR A Extended" w:hAnsi="OCR A Extended"/>
                                    <w:b/>
                                    <w:color w:val="000000" w:themeColor="text1"/>
                                    <w:sz w:val="18"/>
                                    <w14:textOutline w14:w="9525" w14:cap="rnd" w14:cmpd="sng" w14:algn="ctr">
                                      <w14:noFill/>
                                      <w14:prstDash w14:val="solid"/>
                                      <w14:bevel/>
                                    </w14:textOutline>
                                  </w:rPr>
                                  <w:t>Session Module</w:t>
                                </w:r>
                              </w:p>
                              <w:p w14:paraId="73BDBB31" w14:textId="77777777" w:rsidR="00DC13C3" w:rsidRPr="003D1F44" w:rsidRDefault="00DC13C3" w:rsidP="00F341E7">
                                <w:pPr>
                                  <w:jc w:val="center"/>
                                  <w:rPr>
                                    <w:rFonts w:ascii="OCR A Extended" w:hAnsi="OCR A Extended"/>
                                    <w:b/>
                                    <w:color w:val="000000" w:themeColor="text1"/>
                                    <w:sz w:val="18"/>
                                    <w14:textOutline w14:w="9525" w14:cap="rnd" w14:cmpd="sng" w14:algn="ctr">
                                      <w14:noFill/>
                                      <w14:prstDash w14:val="solid"/>
                                      <w14:bevel/>
                                    </w14:textOutline>
                                  </w:rPr>
                                </w:pPr>
                                <w:r w:rsidRPr="003D1F44">
                                  <w:rPr>
                                    <w:rFonts w:ascii="OCR A Extended" w:hAnsi="OCR A Extended"/>
                                    <w:b/>
                                    <w:color w:val="000000" w:themeColor="text1"/>
                                    <w:sz w:val="18"/>
                                    <w14:textOutline w14:w="9525" w14:cap="rnd" w14:cmpd="sng" w14:algn="ctr">
                                      <w14:noFill/>
                                      <w14:prstDash w14:val="solid"/>
                                      <w14:bevel/>
                                    </w14:textOutline>
                                  </w:rPr>
                                  <w:t>INFO:</w:t>
                                </w:r>
                              </w:p>
                              <w:p w14:paraId="50C33B04" w14:textId="77777777" w:rsidR="00DC13C3" w:rsidRPr="003D1F44" w:rsidRDefault="00DC13C3" w:rsidP="00F341E7">
                                <w:pPr>
                                  <w:jc w:val="center"/>
                                  <w:rPr>
                                    <w:rFonts w:ascii="OCR A Extended" w:hAnsi="OCR A Extended"/>
                                    <w:b/>
                                    <w:color w:val="000000" w:themeColor="text1"/>
                                    <w:sz w:val="18"/>
                                    <w14:textOutline w14:w="9525" w14:cap="rnd" w14:cmpd="sng" w14:algn="ctr">
                                      <w14:noFill/>
                                      <w14:prstDash w14:val="solid"/>
                                      <w14:bevel/>
                                    </w14:textOutline>
                                  </w:rPr>
                                </w:pPr>
                                <w:r w:rsidRPr="003D1F44">
                                  <w:rPr>
                                    <w:rFonts w:ascii="OCR A Extended" w:hAnsi="OCR A Extended"/>
                                    <w:b/>
                                    <w:color w:val="000000" w:themeColor="text1"/>
                                    <w:sz w:val="18"/>
                                    <w14:textOutline w14:w="9525" w14:cap="rnd" w14:cmpd="sng" w14:algn="ctr">
                                      <w14:noFill/>
                                      <w14:prstDash w14:val="solid"/>
                                      <w14:bevel/>
                                    </w14:textOutline>
                                  </w:rPr>
                                  <w:t>You’re already in</w:t>
                                </w:r>
                              </w:p>
                              <w:p w14:paraId="6CBBD7CD" w14:textId="77777777" w:rsidR="00DC13C3" w:rsidRPr="00794DFF" w:rsidRDefault="00DC13C3" w:rsidP="00F341E7">
                                <w:pPr>
                                  <w:rPr>
                                    <w14:textOutline w14:w="9525" w14:cap="rnd" w14:cmpd="sng" w14:algn="ctr">
                                      <w14:solidFill>
                                        <w14:srgbClr w14:val="000000"/>
                                      </w14:solidFill>
                                      <w14:prstDash w14:val="solid"/>
                                      <w14:bevel/>
                                    </w14:textOutlin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Rounded Rectangle 15"/>
                          <wps:cNvSpPr/>
                          <wps:spPr>
                            <a:xfrm>
                              <a:off x="1892300" y="317500"/>
                              <a:ext cx="1174750" cy="317500"/>
                            </a:xfrm>
                            <a:prstGeom prst="roundRect">
                              <a:avLst/>
                            </a:prstGeom>
                            <a:solidFill>
                              <a:schemeClr val="accent1">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9DDB037" w14:textId="77777777" w:rsidR="00DC13C3" w:rsidRPr="00F341E7" w:rsidRDefault="00DC13C3" w:rsidP="00F341E7">
                                <w:pPr>
                                  <w:jc w:val="center"/>
                                  <w:rPr>
                                    <w:rFonts w:ascii="OCR A Extended" w:hAnsi="OCR A Extended"/>
                                    <w:b/>
                                    <w:color w:val="000000" w:themeColor="text1"/>
                                    <w14:textOutline w14:w="9525" w14:cap="rnd" w14:cmpd="sng" w14:algn="ctr">
                                      <w14:noFill/>
                                      <w14:prstDash w14:val="solid"/>
                                      <w14:bevel/>
                                    </w14:textOutline>
                                  </w:rPr>
                                </w:pPr>
                                <w:r>
                                  <w:rPr>
                                    <w:rFonts w:ascii="OCR A Extended" w:hAnsi="OCR A Extended"/>
                                    <w:b/>
                                    <w:color w:val="000000" w:themeColor="text1"/>
                                    <w14:textOutline w14:w="9525" w14:cap="rnd" w14:cmpd="sng" w14:algn="ctr">
                                      <w14:noFill/>
                                      <w14:prstDash w14:val="solid"/>
                                      <w14:bevel/>
                                    </w14:textOutline>
                                  </w:rPr>
                                  <w:t>. . .</w:t>
                                </w:r>
                              </w:p>
                              <w:p w14:paraId="78BE227E" w14:textId="77777777" w:rsidR="00DC13C3" w:rsidRPr="00794DFF" w:rsidRDefault="00DC13C3" w:rsidP="00F341E7">
                                <w:pPr>
                                  <w:rPr>
                                    <w14:textOutline w14:w="9525" w14:cap="rnd" w14:cmpd="sng" w14:algn="ctr">
                                      <w14:solidFill>
                                        <w14:srgbClr w14:val="000000"/>
                                      </w14:solidFill>
                                      <w14:prstDash w14:val="solid"/>
                                      <w14:bevel/>
                                    </w14:textOutlin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 name="Rounded Rectangle 16"/>
                          <wps:cNvSpPr/>
                          <wps:spPr>
                            <a:xfrm>
                              <a:off x="3060700" y="317500"/>
                              <a:ext cx="1689100" cy="317500"/>
                            </a:xfrm>
                            <a:prstGeom prst="roundRect">
                              <a:avLst/>
                            </a:prstGeom>
                            <a:solidFill>
                              <a:schemeClr val="accent1">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867FBFC" w14:textId="77777777" w:rsidR="00DC13C3" w:rsidRPr="00F341E7" w:rsidRDefault="00DC13C3" w:rsidP="00F341E7">
                                <w:pPr>
                                  <w:jc w:val="center"/>
                                  <w:rPr>
                                    <w:rFonts w:ascii="OCR A Extended" w:hAnsi="OCR A Extended"/>
                                    <w:b/>
                                    <w:color w:val="000000" w:themeColor="text1"/>
                                    <w14:textOutline w14:w="9525" w14:cap="rnd" w14:cmpd="sng" w14:algn="ctr">
                                      <w14:noFill/>
                                      <w14:prstDash w14:val="solid"/>
                                      <w14:bevel/>
                                    </w14:textOutline>
                                  </w:rPr>
                                </w:pPr>
                                <w:r>
                                  <w:rPr>
                                    <w:rFonts w:ascii="OCR A Extended" w:hAnsi="OCR A Extended"/>
                                    <w:b/>
                                    <w:color w:val="000000" w:themeColor="text1"/>
                                    <w14:textOutline w14:w="9525" w14:cap="rnd" w14:cmpd="sng" w14:algn="ctr">
                                      <w14:noFill/>
                                      <w14:prstDash w14:val="solid"/>
                                      <w14:bevel/>
                                    </w14:textOutline>
                                  </w:rPr>
                                  <w:t>. . .</w:t>
                                </w:r>
                              </w:p>
                              <w:p w14:paraId="083ABAA2" w14:textId="77777777" w:rsidR="00DC13C3" w:rsidRPr="00794DFF" w:rsidRDefault="00DC13C3" w:rsidP="00F341E7">
                                <w:pPr>
                                  <w:rPr>
                                    <w14:textOutline w14:w="9525" w14:cap="rnd" w14:cmpd="sng" w14:algn="ctr">
                                      <w14:solidFill>
                                        <w14:srgbClr w14:val="000000"/>
                                      </w14:solidFill>
                                      <w14:prstDash w14:val="solid"/>
                                      <w14:bevel/>
                                    </w14:textOutlin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17" name="Group 17"/>
                        <wpg:cNvGrpSpPr/>
                        <wpg:grpSpPr>
                          <a:xfrm>
                            <a:off x="0" y="3912042"/>
                            <a:ext cx="4751705" cy="1098550"/>
                            <a:chOff x="-1905" y="0"/>
                            <a:chExt cx="4751705" cy="1098550"/>
                          </a:xfrm>
                        </wpg:grpSpPr>
                        <wps:wsp>
                          <wps:cNvPr id="18" name="Rounded Rectangle 18"/>
                          <wps:cNvSpPr/>
                          <wps:spPr>
                            <a:xfrm>
                              <a:off x="-1905" y="0"/>
                              <a:ext cx="4749800" cy="317500"/>
                            </a:xfrm>
                            <a:prstGeom prst="roundRect">
                              <a:avLst/>
                            </a:prstGeom>
                            <a:solidFill>
                              <a:schemeClr val="accent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A911585" w14:textId="77777777" w:rsidR="00DC13C3" w:rsidRPr="003D1F44" w:rsidRDefault="00DC13C3" w:rsidP="00F341E7">
                                <w:pPr>
                                  <w:jc w:val="center"/>
                                  <w:rPr>
                                    <w:rFonts w:ascii="OCR A Extended" w:hAnsi="OCR A Extended"/>
                                    <w:b/>
                                    <w:color w:val="000000" w:themeColor="text1"/>
                                    <w:sz w:val="18"/>
                                    <w14:textOutline w14:w="9525" w14:cap="rnd" w14:cmpd="sng" w14:algn="ctr">
                                      <w14:noFill/>
                                      <w14:prstDash w14:val="solid"/>
                                      <w14:bevel/>
                                    </w14:textOutline>
                                  </w:rPr>
                                </w:pPr>
                                <w:r w:rsidRPr="003D1F44">
                                  <w:rPr>
                                    <w:rFonts w:ascii="OCR A Extended" w:hAnsi="OCR A Extended"/>
                                    <w:b/>
                                    <w:color w:val="000000" w:themeColor="text1"/>
                                    <w:sz w:val="18"/>
                                    <w14:textOutline w14:w="9525" w14:cap="rnd" w14:cmpd="sng" w14:algn="ctr">
                                      <w14:noFill/>
                                      <w14:prstDash w14:val="solid"/>
                                      <w14:bevel/>
                                    </w14:textOutline>
                                  </w:rPr>
                                  <w:t>DATA:</w:t>
                                </w:r>
                              </w:p>
                              <w:p w14:paraId="7AF3517A" w14:textId="77777777" w:rsidR="00DC13C3" w:rsidRPr="00794DFF" w:rsidRDefault="00DC13C3" w:rsidP="00F341E7">
                                <w:pPr>
                                  <w:rPr>
                                    <w14:textOutline w14:w="9525" w14:cap="rnd" w14:cmpd="sng" w14:algn="ctr">
                                      <w14:solidFill>
                                        <w14:srgbClr w14:val="000000"/>
                                      </w14:solidFill>
                                      <w14:prstDash w14:val="solid"/>
                                      <w14:bevel/>
                                    </w14:textOutlin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Rounded Rectangle 19"/>
                          <wps:cNvSpPr/>
                          <wps:spPr>
                            <a:xfrm>
                              <a:off x="0" y="317500"/>
                              <a:ext cx="1892300" cy="781050"/>
                            </a:xfrm>
                            <a:prstGeom prst="roundRect">
                              <a:avLst/>
                            </a:prstGeom>
                            <a:solidFill>
                              <a:schemeClr val="accent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181EFFB" w14:textId="77777777" w:rsidR="00DC13C3" w:rsidRPr="003D1F44" w:rsidRDefault="00DC13C3" w:rsidP="00F341E7">
                                <w:pPr>
                                  <w:jc w:val="center"/>
                                  <w:rPr>
                                    <w:rFonts w:ascii="OCR A Extended" w:hAnsi="OCR A Extended"/>
                                    <w:b/>
                                    <w:color w:val="000000" w:themeColor="text1"/>
                                    <w:sz w:val="18"/>
                                    <w14:textOutline w14:w="9525" w14:cap="rnd" w14:cmpd="sng" w14:algn="ctr">
                                      <w14:noFill/>
                                      <w14:prstDash w14:val="solid"/>
                                      <w14:bevel/>
                                    </w14:textOutline>
                                  </w:rPr>
                                </w:pPr>
                                <w:r w:rsidRPr="003D1F44">
                                  <w:rPr>
                                    <w:rFonts w:ascii="OCR A Extended" w:hAnsi="OCR A Extended"/>
                                    <w:b/>
                                    <w:color w:val="000000" w:themeColor="text1"/>
                                    <w:sz w:val="18"/>
                                    <w14:textOutline w14:w="9525" w14:cap="rnd" w14:cmpd="sng" w14:algn="ctr">
                                      <w14:noFill/>
                                      <w14:prstDash w14:val="solid"/>
                                      <w14:bevel/>
                                    </w14:textOutline>
                                  </w:rPr>
                                  <w:t>Login Module</w:t>
                                </w:r>
                              </w:p>
                              <w:p w14:paraId="60E0490C" w14:textId="77777777" w:rsidR="00DC13C3" w:rsidRPr="003D1F44" w:rsidRDefault="00DC13C3" w:rsidP="00BE1EF7">
                                <w:pPr>
                                  <w:jc w:val="center"/>
                                  <w:rPr>
                                    <w:rFonts w:ascii="OCR A Extended" w:hAnsi="OCR A Extended"/>
                                    <w:b/>
                                    <w:color w:val="000000" w:themeColor="text1"/>
                                    <w:sz w:val="18"/>
                                    <w14:textOutline w14:w="9525" w14:cap="rnd" w14:cmpd="sng" w14:algn="ctr">
                                      <w14:noFill/>
                                      <w14:prstDash w14:val="solid"/>
                                      <w14:bevel/>
                                    </w14:textOutline>
                                  </w:rPr>
                                </w:pPr>
                                <w:r w:rsidRPr="003D1F44">
                                  <w:rPr>
                                    <w:rFonts w:ascii="OCR A Extended" w:hAnsi="OCR A Extended"/>
                                    <w:b/>
                                    <w:color w:val="000000" w:themeColor="text1"/>
                                    <w:sz w:val="18"/>
                                    <w14:textOutline w14:w="9525" w14:cap="rnd" w14:cmpd="sng" w14:algn="ctr">
                                      <w14:noFill/>
                                      <w14:prstDash w14:val="solid"/>
                                      <w14:bevel/>
                                    </w14:textOutline>
                                  </w:rPr>
                                  <w:t>DATA:</w:t>
                                </w:r>
                              </w:p>
                              <w:p w14:paraId="175F3B89" w14:textId="77777777" w:rsidR="00DC13C3" w:rsidRPr="003D1F44" w:rsidRDefault="00DC13C3" w:rsidP="00BE1EF7">
                                <w:pPr>
                                  <w:jc w:val="center"/>
                                  <w:rPr>
                                    <w:rFonts w:ascii="OCR A Extended" w:hAnsi="OCR A Extended"/>
                                    <w:b/>
                                    <w:color w:val="000000" w:themeColor="text1"/>
                                    <w:sz w:val="18"/>
                                    <w14:textOutline w14:w="9525" w14:cap="rnd" w14:cmpd="sng" w14:algn="ctr">
                                      <w14:noFill/>
                                      <w14:prstDash w14:val="solid"/>
                                      <w14:bevel/>
                                    </w14:textOutline>
                                  </w:rPr>
                                </w:pPr>
                                <w:r w:rsidRPr="003D1F44">
                                  <w:rPr>
                                    <w:rFonts w:ascii="OCR A Extended" w:hAnsi="OCR A Extended"/>
                                    <w:b/>
                                    <w:color w:val="000000" w:themeColor="text1"/>
                                    <w:sz w:val="18"/>
                                    <w14:textOutline w14:w="9525" w14:cap="rnd" w14:cmpd="sng" w14:algn="ctr">
                                      <w14:noFill/>
                                      <w14:prstDash w14:val="solid"/>
                                      <w14:bevel/>
                                    </w14:textOutline>
                                  </w:rPr>
                                  <w:t>Login data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Rounded Rectangle 20"/>
                          <wps:cNvSpPr/>
                          <wps:spPr>
                            <a:xfrm>
                              <a:off x="1892300" y="317500"/>
                              <a:ext cx="1174750" cy="317500"/>
                            </a:xfrm>
                            <a:prstGeom prst="roundRect">
                              <a:avLst/>
                            </a:prstGeom>
                            <a:solidFill>
                              <a:schemeClr val="accent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4754B16" w14:textId="77777777" w:rsidR="00DC13C3" w:rsidRPr="00F341E7" w:rsidRDefault="00DC13C3" w:rsidP="00F341E7">
                                <w:pPr>
                                  <w:jc w:val="center"/>
                                  <w:rPr>
                                    <w:rFonts w:ascii="OCR A Extended" w:hAnsi="OCR A Extended"/>
                                    <w:b/>
                                    <w:color w:val="000000" w:themeColor="text1"/>
                                    <w14:textOutline w14:w="9525" w14:cap="rnd" w14:cmpd="sng" w14:algn="ctr">
                                      <w14:noFill/>
                                      <w14:prstDash w14:val="solid"/>
                                      <w14:bevel/>
                                    </w14:textOutline>
                                  </w:rPr>
                                </w:pPr>
                                <w:r>
                                  <w:rPr>
                                    <w:rFonts w:ascii="OCR A Extended" w:hAnsi="OCR A Extended"/>
                                    <w:b/>
                                    <w:color w:val="000000" w:themeColor="text1"/>
                                    <w14:textOutline w14:w="9525" w14:cap="rnd" w14:cmpd="sng" w14:algn="ctr">
                                      <w14:noFill/>
                                      <w14:prstDash w14:val="solid"/>
                                      <w14:bevel/>
                                    </w14:textOutline>
                                  </w:rPr>
                                  <w:t>. . .</w:t>
                                </w:r>
                              </w:p>
                              <w:p w14:paraId="72CE37CC" w14:textId="77777777" w:rsidR="00DC13C3" w:rsidRPr="00794DFF" w:rsidRDefault="00DC13C3" w:rsidP="00F341E7">
                                <w:pPr>
                                  <w:rPr>
                                    <w14:textOutline w14:w="9525" w14:cap="rnd" w14:cmpd="sng" w14:algn="ctr">
                                      <w14:solidFill>
                                        <w14:srgbClr w14:val="000000"/>
                                      </w14:solidFill>
                                      <w14:prstDash w14:val="solid"/>
                                      <w14:bevel/>
                                    </w14:textOutlin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Rounded Rectangle 21"/>
                          <wps:cNvSpPr/>
                          <wps:spPr>
                            <a:xfrm>
                              <a:off x="3060700" y="317500"/>
                              <a:ext cx="1689100" cy="317500"/>
                            </a:xfrm>
                            <a:prstGeom prst="roundRect">
                              <a:avLst/>
                            </a:prstGeom>
                            <a:solidFill>
                              <a:schemeClr val="accent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AEF60E6" w14:textId="77777777" w:rsidR="00DC13C3" w:rsidRPr="00F341E7" w:rsidRDefault="00DC13C3" w:rsidP="00F341E7">
                                <w:pPr>
                                  <w:jc w:val="center"/>
                                  <w:rPr>
                                    <w:rFonts w:ascii="OCR A Extended" w:hAnsi="OCR A Extended"/>
                                    <w:color w:val="000000" w:themeColor="text1"/>
                                    <w14:textOutline w14:w="9525" w14:cap="rnd" w14:cmpd="sng" w14:algn="ctr">
                                      <w14:noFill/>
                                      <w14:prstDash w14:val="solid"/>
                                      <w14:bevel/>
                                    </w14:textOutline>
                                  </w:rPr>
                                </w:pPr>
                                <w:r w:rsidRPr="00F341E7">
                                  <w:rPr>
                                    <w:rFonts w:ascii="OCR A Extended" w:hAnsi="OCR A Extended"/>
                                    <w:color w:val="000000" w:themeColor="text1"/>
                                    <w14:textOutline w14:w="9525" w14:cap="rnd" w14:cmpd="sng" w14:algn="ctr">
                                      <w14:noFill/>
                                      <w14:prstDash w14:val="solid"/>
                                      <w14:bevel/>
                                    </w14:textOutline>
                                  </w:rPr>
                                  <w:t>. . .</w:t>
                                </w:r>
                              </w:p>
                              <w:p w14:paraId="2C6531D8" w14:textId="77777777" w:rsidR="00DC13C3" w:rsidRPr="00F341E7" w:rsidRDefault="00DC13C3" w:rsidP="00F341E7">
                                <w:pPr>
                                  <w:rPr>
                                    <w14:textOutline w14:w="9525" w14:cap="rnd" w14:cmpd="sng" w14:algn="ctr">
                                      <w14:solidFill>
                                        <w14:srgbClr w14:val="000000"/>
                                      </w14:solidFill>
                                      <w14:prstDash w14:val="solid"/>
                                      <w14:bevel/>
                                    </w14:textOutlin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w:pict>
              <v:group w14:anchorId="5C24EA7C" id="Group 22" o:spid="_x0000_s1052" style="position:absolute;margin-left:74.2pt;margin-top:7pt;width:374.15pt;height:394.55pt;z-index:251668480" coordsize="47517,501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YMZNKAYAAK9OAAAOAAAAZHJzL2Uyb0RvYy54bWzsXFtvozgUfl9p/wPifRpMLiSo6ajqbKuV&#10;ujNVO6t5dsEkSIBZ22nS/fVzbINJmsuQ7kzaRX5JML6eg8/n488Hzj+u8sx5IoyntJi66MxzHVJE&#10;NE6L2dT9++v1h7HrcIGLGGe0IFP3mXD348Xvv50vy5D4dE6zmDAHGil4uCyn7lyIMuz1eDQnOeZn&#10;tCQFZCaU5VhAks16McNLaD3Per7njXpLyuKS0YhwDnc/6Uz3QrWfJCQSX5KEE+FkUxfGJtQvU7+P&#10;8rd3cY7DGcPlPI2qYeBXjCLHaQGdmqY+YYGdBUu3msrTiFFOE3EW0bxHkySNiJIBpEHeC2luGF2U&#10;SpZZuJyVRk2g2hd6enWz0eenO+ak8dT1fdcpcA7PSHXrQBqUsyxnIZS5YeVDeceqGzOdkvKuEpbL&#10;f5DEWSm1Phu1kpVwIrg5CIYo8IauE0HeEMQcTlTbOIzm8HS26kXzP35Qs1d33JPjM8MxCTPuSjbo&#10;e1204c+TbDAZezCvpGTIG03QQLXdRrLdNfdKBubBmxnA/9sMeJjjkqiJxeXTrbSEai3d00URk9i5&#10;B/PBxSwjDtIaU6XNROAhhznRfhasSdxHwRD0BvPJCIzDknFxQ2juyIupC5O/iOUQlGHhp1sudPm6&#10;nOyZ0yyNr9MsUwmJGuQqY84TBnvHUUQKgVT1bJH/RWN9H3BD941DuC1noCoOD9IMSeGPbEkNcKOT&#10;rPhRv2Kl1AWSrVWElKwJE7ZWm7oSzxmR7WXFPUnADsFcfDVgM4JtWfgcx0TfBiXuGbNqULacgHJM&#10;21oZe9rW2q3Ky6pEAaip7B0amK5saqieaSFM5TwtKNvVQAZPqOpZl6+VpFUjtSRWjyuFUajCJB4+&#10;0vgZpi2jGtF5GV2nMGtuMRd3mAGEg1HCsiS+wE+S0eXUpdWV68wp+3fXfVke7ApyXWcJS8LU5f8s&#10;MCOuk/1ZgMWBdQ/kGqISg2HgQ4Kt5zyu5xSL/IrCLASrgtGpS1leZPVlwmj+DVavS9krZOEigr6n&#10;biRYnbgSeqmC9S8il5eqGKwbJRa3xUMZycaloqVBfF19w6ysTEcA9H6mtZXj8IXx6LKyZkEvF4Im&#10;qbIsqWqt1+oRAOJIJD0B9Ji1Zxt6zCMHoGoLPQAvg6BaY+pVCI0nfh+MRWE1rEijoG/xh1v8OQp/&#10;1JRp7MTiT0fwp7/f9TGPvBX+GJQBh7BxcmAprTxaJJFpWKFQU8B6QdYLau8FDWRRi0Kd84IG+1HI&#10;PPJWKNT3Rl4gfZ19KDQaT1DtC1kU0sZkfSH3KF+oYlHqPYP1hX69L9TQXZrhUsyXvmxonFGNIprH&#10;G+nF4hU0HgKmzu+r3XnjwGyQeWjkecCmyB7WKK8PaCLZPsAek7OT0FurbfyfRkLJLJ1k7xnU+tre&#10;ewb1QtsKdbfkrp2+QfA21Jdmkiz1pWi1/zv1VdmxhduOUV9wQKbPJrbhZ3wU/Bxw99apL+SPfekb&#10;as61Pr+pOfWfy71bAOoQ924WQ8u9d4p7n+wHoMlRAPReuS+LQh1CIbMmWhTqFAohcF/2+UGQVxGe&#10;rfZh75X9sjjUIRwyS6PFoVPhUMMNHWC/IERkI9arDhl5Bf/lByMIW1PM+zr/tcblIG88HMNp3ib/&#10;pTdi5m7Dfe2u+ZbcFzpw8Al5x6DuhtRvzXzZoK/uQC2EWVXz0ELtqaD2JMQ7OnDeCXnHg09zktng&#10;tdmUyhDdYDTua7g2oGvDTm3YqQpTPRB26pvwZ4tA3UIg82LANvmOzPl2q02nwZl9IRc28MuGv8tj&#10;8hfB98eEXNSv5NgzwI6dASITs7EDh8zBbysceq/kl92RdWhHZpgB6w+dyh9qR36ZWCYd+4WqM9tX&#10;kF/9CfK9wYt3aDaDv7zJeLhFfm0FQe15mxM1tc1erJHxZMFf6ED4BeQdswfdkvytSTB73tAhyDV8&#10;iIXcU0HuaUiwA+EXyBwytXL9WgaABWOI61WcqgHeX0WCWQTqEAIZPsQiUKcQSL7Gvi/yojl7aYVA&#10;75UEszjUIRwyfIjFoW7h0IHvzzQnMK1w6L2SYBaHOoRDNh7eOfW3aBqCSJ3Wqq+iwdXGZ9fW06pU&#10;8525i+8AAAD//wMAUEsDBBQABgAIAAAAIQBtmkO44AAAAAoBAAAPAAAAZHJzL2Rvd25yZXYueG1s&#10;TI9BT8JAEIXvJv6HzZh4k20FsdZuCSHqiZAIJoTb0h3ahu5s013a8u8dTnp7L/PlzXvZYrSN6LHz&#10;tSMF8SQCgVQ4U1Op4Gf3+ZSA8EGT0Y0jVHBFD4v8/i7TqXEDfWO/DaXgEPKpVlCF0KZS+qJCq/3E&#10;tUh8O7nO6sC2K6Xp9MDhtpHPUTSXVtfEHyrd4qrC4ry9WAVfgx6W0/ijX59Pq+th97LZr2NU6vFh&#10;XL6DCDiGPxhu9bk65Nzp6C5kvGjYz5IZozfBmxhI3uavII4somkMMs/k/wn5LwAAAP//AwBQSwEC&#10;LQAUAAYACAAAACEAtoM4kv4AAADhAQAAEwAAAAAAAAAAAAAAAAAAAAAAW0NvbnRlbnRfVHlwZXNd&#10;LnhtbFBLAQItABQABgAIAAAAIQA4/SH/1gAAAJQBAAALAAAAAAAAAAAAAAAAAC8BAABfcmVscy8u&#10;cmVsc1BLAQItABQABgAIAAAAIQBCYMZNKAYAAK9OAAAOAAAAAAAAAAAAAAAAAC4CAABkcnMvZTJv&#10;RG9jLnhtbFBLAQItABQABgAIAAAAIQBtmkO44AAAAAoBAAAPAAAAAAAAAAAAAAAAAIIIAABkcnMv&#10;ZG93bnJldi54bWxQSwUGAAAAAAQABADzAAAAjwkAAAAA&#10;">
                <v:group id="Group 5" o:spid="_x0000_s1053" style="position:absolute;width:47498;height:10691" coordsize="47498,106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roundrect id="Rounded Rectangle 1" o:spid="_x0000_s1054" style="position:absolute;width:47498;height:317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w2SRwAAAANoAAAAPAAAAZHJzL2Rvd25yZXYueG1sRE9LawIx&#10;EL4X/A9hhN5qYg+2rEYRUVoKUurjPm7GzbKbybpJ1/XfN0LB0/DxPWe26F0tOmpD6VnDeKRAEOfe&#10;lFxoOOw3L+8gQkQ2WHsmDTcKsJgPnmaYGX/lH+p2sRAphEOGGmyMTSZlyC05DCPfECfu7FuHMcG2&#10;kKbFawp3tXxVaiIdlpwaLDa0spRXu1+noTpd1vb4sVZ+n1ff27duUqv4pfXzsF9OQUTq40P87/40&#10;aT7cX7lfOf8DAAD//wMAUEsBAi0AFAAGAAgAAAAhANvh9svuAAAAhQEAABMAAAAAAAAAAAAAAAAA&#10;AAAAAFtDb250ZW50X1R5cGVzXS54bWxQSwECLQAUAAYACAAAACEAWvQsW78AAAAVAQAACwAAAAAA&#10;AAAAAAAAAAAfAQAAX3JlbHMvLnJlbHNQSwECLQAUAAYACAAAACEATsNkkcAAAADaAAAADwAAAAAA&#10;AAAAAAAAAAAHAgAAZHJzL2Rvd25yZXYueG1sUEsFBgAAAAADAAMAtwAAAPQCAAAAAA==&#10;" fillcolor="#deeaf6 [660]" strokecolor="black [3213]" strokeweight="1pt">
                    <v:stroke joinstyle="miter"/>
                    <v:textbox>
                      <w:txbxContent>
                        <w:p w14:paraId="6F1F971D" w14:textId="77777777" w:rsidR="00DC13C3" w:rsidRPr="003D1F44" w:rsidRDefault="00DC13C3" w:rsidP="00794DFF">
                          <w:pPr>
                            <w:jc w:val="center"/>
                            <w:rPr>
                              <w:rFonts w:ascii="OCR A Extended" w:hAnsi="OCR A Extended"/>
                              <w:b/>
                              <w:color w:val="000000" w:themeColor="text1"/>
                              <w:sz w:val="18"/>
                              <w14:textOutline w14:w="9525" w14:cap="rnd" w14:cmpd="sng" w14:algn="ctr">
                                <w14:noFill/>
                                <w14:prstDash w14:val="solid"/>
                                <w14:bevel/>
                              </w14:textOutline>
                            </w:rPr>
                          </w:pPr>
                          <w:r w:rsidRPr="003D1F44">
                            <w:rPr>
                              <w:rFonts w:ascii="OCR A Extended" w:hAnsi="OCR A Extended"/>
                              <w:b/>
                              <w:color w:val="000000" w:themeColor="text1"/>
                              <w:sz w:val="18"/>
                              <w14:textOutline w14:w="9525" w14:cap="rnd" w14:cmpd="sng" w14:algn="ctr">
                                <w14:noFill/>
                                <w14:prstDash w14:val="solid"/>
                                <w14:bevel/>
                              </w14:textOutline>
                            </w:rPr>
                            <w:t>PRESENTATION:</w:t>
                          </w:r>
                        </w:p>
                        <w:p w14:paraId="29F52D5F" w14:textId="77777777" w:rsidR="00DC13C3" w:rsidRPr="00794DFF" w:rsidRDefault="00DC13C3" w:rsidP="00794DFF">
                          <w:pPr>
                            <w:rPr>
                              <w14:textOutline w14:w="9525" w14:cap="rnd" w14:cmpd="sng" w14:algn="ctr">
                                <w14:solidFill>
                                  <w14:srgbClr w14:val="000000"/>
                                </w14:solidFill>
                                <w14:prstDash w14:val="solid"/>
                                <w14:bevel/>
                              </w14:textOutline>
                            </w:rPr>
                          </w:pPr>
                        </w:p>
                      </w:txbxContent>
                    </v:textbox>
                  </v:roundrect>
                  <v:roundrect id="Rounded Rectangle 2" o:spid="_x0000_s1055" style="position:absolute;top:3174;width:18923;height:751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frmwwAAANoAAAAPAAAAZHJzL2Rvd25yZXYueG1sRI9PawIx&#10;FMTvhX6H8Aq91aQeVLZGkaJYBCn+u79unptlNy/rJq7rt28KBY/DzPyGmc57V4uO2lB61vA+UCCI&#10;c29KLjQcD6u3CYgQkQ3WnknDnQLMZ89PU8yMv/GOun0sRIJwyFCDjbHJpAy5JYdh4Bvi5J196zAm&#10;2RbStHhLcFfLoVIj6bDktGCxoU9LebW/Og3Vz2VpT+ul8oe8+t6Ou1Gt4kbr15d+8QEiUh8f4f/2&#10;l9EwhL8r6QbI2S8AAAD//wMAUEsBAi0AFAAGAAgAAAAhANvh9svuAAAAhQEAABMAAAAAAAAAAAAA&#10;AAAAAAAAAFtDb250ZW50X1R5cGVzXS54bWxQSwECLQAUAAYACAAAACEAWvQsW78AAAAVAQAACwAA&#10;AAAAAAAAAAAAAAAfAQAAX3JlbHMvLnJlbHNQSwECLQAUAAYACAAAACEAvhH65sMAAADaAAAADwAA&#10;AAAAAAAAAAAAAAAHAgAAZHJzL2Rvd25yZXYueG1sUEsFBgAAAAADAAMAtwAAAPcCAAAAAA==&#10;" fillcolor="#deeaf6 [660]" strokecolor="black [3213]" strokeweight="1pt">
                    <v:stroke joinstyle="miter"/>
                    <v:textbox>
                      <w:txbxContent>
                        <w:p w14:paraId="7C344C4D" w14:textId="77777777" w:rsidR="00DC13C3" w:rsidRPr="003D1F44" w:rsidRDefault="00DC13C3" w:rsidP="00F341E7">
                          <w:pPr>
                            <w:jc w:val="center"/>
                            <w:rPr>
                              <w:rFonts w:ascii="OCR A Extended" w:hAnsi="OCR A Extended"/>
                              <w:b/>
                              <w:color w:val="000000" w:themeColor="text1"/>
                              <w:sz w:val="18"/>
                              <w14:textOutline w14:w="9525" w14:cap="rnd" w14:cmpd="sng" w14:algn="ctr">
                                <w14:noFill/>
                                <w14:prstDash w14:val="solid"/>
                                <w14:bevel/>
                              </w14:textOutline>
                            </w:rPr>
                          </w:pPr>
                          <w:r w:rsidRPr="003D1F44">
                            <w:rPr>
                              <w:rFonts w:ascii="OCR A Extended" w:hAnsi="OCR A Extended"/>
                              <w:b/>
                              <w:color w:val="000000" w:themeColor="text1"/>
                              <w:sz w:val="18"/>
                              <w14:textOutline w14:w="9525" w14:cap="rnd" w14:cmpd="sng" w14:algn="ctr">
                                <w14:noFill/>
                                <w14:prstDash w14:val="solid"/>
                                <w14:bevel/>
                              </w14:textOutline>
                            </w:rPr>
                            <w:t>Login Module</w:t>
                          </w:r>
                        </w:p>
                        <w:p w14:paraId="7D6018D6" w14:textId="77777777" w:rsidR="00DC13C3" w:rsidRPr="003D1F44" w:rsidRDefault="00DC13C3" w:rsidP="00F341E7">
                          <w:pPr>
                            <w:jc w:val="center"/>
                            <w:rPr>
                              <w:rFonts w:ascii="OCR A Extended" w:hAnsi="OCR A Extended"/>
                              <w:b/>
                              <w:color w:val="000000" w:themeColor="text1"/>
                              <w:sz w:val="18"/>
                              <w14:textOutline w14:w="9525" w14:cap="rnd" w14:cmpd="sng" w14:algn="ctr">
                                <w14:noFill/>
                                <w14:prstDash w14:val="solid"/>
                                <w14:bevel/>
                              </w14:textOutline>
                            </w:rPr>
                          </w:pPr>
                          <w:r w:rsidRPr="003D1F44">
                            <w:rPr>
                              <w:rFonts w:ascii="OCR A Extended" w:hAnsi="OCR A Extended"/>
                              <w:b/>
                              <w:color w:val="000000" w:themeColor="text1"/>
                              <w:sz w:val="18"/>
                              <w14:textOutline w14:w="9525" w14:cap="rnd" w14:cmpd="sng" w14:algn="ctr">
                                <w14:noFill/>
                                <w14:prstDash w14:val="solid"/>
                                <w14:bevel/>
                              </w14:textOutline>
                            </w:rPr>
                            <w:t>CHECK:</w:t>
                          </w:r>
                        </w:p>
                        <w:p w14:paraId="6AA5B51D" w14:textId="77777777" w:rsidR="00DC13C3" w:rsidRPr="003D1F44" w:rsidRDefault="00DC13C3" w:rsidP="00F341E7">
                          <w:pPr>
                            <w:jc w:val="center"/>
                            <w:rPr>
                              <w:rFonts w:ascii="OCR A Extended" w:hAnsi="OCR A Extended"/>
                              <w:b/>
                              <w:color w:val="000000" w:themeColor="text1"/>
                              <w:sz w:val="18"/>
                              <w14:textOutline w14:w="9525" w14:cap="rnd" w14:cmpd="sng" w14:algn="ctr">
                                <w14:noFill/>
                                <w14:prstDash w14:val="solid"/>
                                <w14:bevel/>
                              </w14:textOutline>
                            </w:rPr>
                          </w:pPr>
                          <w:r w:rsidRPr="003D1F44">
                            <w:rPr>
                              <w:rFonts w:ascii="OCR A Extended" w:hAnsi="OCR A Extended"/>
                              <w:b/>
                              <w:color w:val="000000" w:themeColor="text1"/>
                              <w:sz w:val="18"/>
                              <w14:textOutline w14:w="9525" w14:cap="rnd" w14:cmpd="sng" w14:algn="ctr">
                                <w14:noFill/>
                                <w14:prstDash w14:val="solid"/>
                                <w14:bevel/>
                              </w14:textOutline>
                            </w:rPr>
                            <w:t>Already in?</w:t>
                          </w:r>
                        </w:p>
                        <w:p w14:paraId="7221FE9C" w14:textId="77777777" w:rsidR="00DC13C3" w:rsidRPr="00794DFF" w:rsidRDefault="00DC13C3" w:rsidP="00F341E7">
                          <w:pPr>
                            <w:rPr>
                              <w14:textOutline w14:w="9525" w14:cap="rnd" w14:cmpd="sng" w14:algn="ctr">
                                <w14:solidFill>
                                  <w14:srgbClr w14:val="000000"/>
                                </w14:solidFill>
                                <w14:prstDash w14:val="solid"/>
                                <w14:bevel/>
                              </w14:textOutline>
                            </w:rPr>
                          </w:pPr>
                        </w:p>
                      </w:txbxContent>
                    </v:textbox>
                  </v:roundrect>
                  <v:roundrect id="Rounded Rectangle 3" o:spid="_x0000_s1056" style="position:absolute;left:18923;top:3175;width:11747;height:317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XV99wwAAANoAAAAPAAAAZHJzL2Rvd25yZXYueG1sRI/dagIx&#10;FITvC75DOELvNGkLVrZGKcVSEaT40/vj5rhZdnOy3aTr+vZGEHo5zMw3zGzRu1p01IbSs4ansQJB&#10;nHtTcqHhsP8cTUGEiGyw9kwaLhRgMR88zDAz/sxb6naxEAnCIUMNNsYmkzLklhyGsW+Ik3fyrcOY&#10;ZFtI0+I5wV0tn5WaSIclpwWLDX1Yyqvdn9NQHX+X9udrqfw+r743r92kVnGt9eOwf38DEamP/+F7&#10;e2U0vMDtSroBcn4FAAD//wMAUEsBAi0AFAAGAAgAAAAhANvh9svuAAAAhQEAABMAAAAAAAAAAAAA&#10;AAAAAAAAAFtDb250ZW50X1R5cGVzXS54bWxQSwECLQAUAAYACAAAACEAWvQsW78AAAAVAQAACwAA&#10;AAAAAAAAAAAAAAAfAQAAX3JlbHMvLnJlbHNQSwECLQAUAAYACAAAACEA0V1ffcMAAADaAAAADwAA&#10;AAAAAAAAAAAAAAAHAgAAZHJzL2Rvd25yZXYueG1sUEsFBgAAAAADAAMAtwAAAPcCAAAAAA==&#10;" fillcolor="#deeaf6 [660]" strokecolor="black [3213]" strokeweight="1pt">
                    <v:stroke joinstyle="miter"/>
                    <v:textbox>
                      <w:txbxContent>
                        <w:p w14:paraId="150C8EDA" w14:textId="77777777" w:rsidR="00DC13C3" w:rsidRPr="00F341E7" w:rsidRDefault="00DC13C3" w:rsidP="00F341E7">
                          <w:pPr>
                            <w:jc w:val="center"/>
                            <w:rPr>
                              <w:rFonts w:ascii="OCR A Extended" w:hAnsi="OCR A Extended"/>
                              <w:b/>
                              <w:color w:val="000000" w:themeColor="text1"/>
                              <w14:textOutline w14:w="9525" w14:cap="rnd" w14:cmpd="sng" w14:algn="ctr">
                                <w14:noFill/>
                                <w14:prstDash w14:val="solid"/>
                                <w14:bevel/>
                              </w14:textOutline>
                            </w:rPr>
                          </w:pPr>
                          <w:r>
                            <w:rPr>
                              <w:rFonts w:ascii="OCR A Extended" w:hAnsi="OCR A Extended"/>
                              <w:b/>
                              <w:color w:val="000000" w:themeColor="text1"/>
                              <w14:textOutline w14:w="9525" w14:cap="rnd" w14:cmpd="sng" w14:algn="ctr">
                                <w14:noFill/>
                                <w14:prstDash w14:val="solid"/>
                                <w14:bevel/>
                              </w14:textOutline>
                            </w:rPr>
                            <w:t>. . .</w:t>
                          </w:r>
                        </w:p>
                        <w:p w14:paraId="1DD0FAE4" w14:textId="77777777" w:rsidR="00DC13C3" w:rsidRPr="00794DFF" w:rsidRDefault="00DC13C3" w:rsidP="00F341E7">
                          <w:pPr>
                            <w:rPr>
                              <w14:textOutline w14:w="9525" w14:cap="rnd" w14:cmpd="sng" w14:algn="ctr">
                                <w14:solidFill>
                                  <w14:srgbClr w14:val="000000"/>
                                </w14:solidFill>
                                <w14:prstDash w14:val="solid"/>
                                <w14:bevel/>
                              </w14:textOutline>
                            </w:rPr>
                          </w:pPr>
                        </w:p>
                      </w:txbxContent>
                    </v:textbox>
                  </v:roundrect>
                  <v:roundrect id="Rounded Rectangle 4" o:spid="_x0000_s1057" style="position:absolute;left:30607;top:3175;width:16891;height:317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tMcJwwAAANoAAAAPAAAAZHJzL2Rvd25yZXYueG1sRI/dagIx&#10;FITvC75DOELvNGkpVrZGKcVSEaT40/vj5rhZdnOy3aTr+vZGEHo5zMw3zGzRu1p01IbSs4ansQJB&#10;nHtTcqHhsP8cTUGEiGyw9kwaLhRgMR88zDAz/sxb6naxEAnCIUMNNsYmkzLklhyGsW+Ik3fyrcOY&#10;ZFtI0+I5wV0tn5WaSIclpwWLDX1Yyqvdn9NQHX+X9udrqfw+r743r92kVnGt9eOwf38DEamP/+F7&#10;e2U0vMDtSroBcn4FAAD//wMAUEsBAi0AFAAGAAgAAAAhANvh9svuAAAAhQEAABMAAAAAAAAAAAAA&#10;AAAAAAAAAFtDb250ZW50X1R5cGVzXS54bWxQSwECLQAUAAYACAAAACEAWvQsW78AAAAVAQAACwAA&#10;AAAAAAAAAAAAAAAfAQAAX3JlbHMvLnJlbHNQSwECLQAUAAYACAAAACEAXrTHCcMAAADaAAAADwAA&#10;AAAAAAAAAAAAAAAHAgAAZHJzL2Rvd25yZXYueG1sUEsFBgAAAAADAAMAtwAAAPcCAAAAAA==&#10;" fillcolor="#deeaf6 [660]" strokecolor="black [3213]" strokeweight="1pt">
                    <v:stroke joinstyle="miter"/>
                    <v:textbox>
                      <w:txbxContent>
                        <w:p w14:paraId="2CAFF8D9" w14:textId="77777777" w:rsidR="00DC13C3" w:rsidRPr="00F341E7" w:rsidRDefault="00DC13C3" w:rsidP="00F341E7">
                          <w:pPr>
                            <w:jc w:val="center"/>
                            <w:rPr>
                              <w:rFonts w:ascii="OCR A Extended" w:hAnsi="OCR A Extended"/>
                              <w:b/>
                              <w:color w:val="000000" w:themeColor="text1"/>
                              <w14:textOutline w14:w="9525" w14:cap="rnd" w14:cmpd="sng" w14:algn="ctr">
                                <w14:noFill/>
                                <w14:prstDash w14:val="solid"/>
                                <w14:bevel/>
                              </w14:textOutline>
                            </w:rPr>
                          </w:pPr>
                          <w:r>
                            <w:rPr>
                              <w:rFonts w:ascii="OCR A Extended" w:hAnsi="OCR A Extended"/>
                              <w:b/>
                              <w:color w:val="000000" w:themeColor="text1"/>
                              <w14:textOutline w14:w="9525" w14:cap="rnd" w14:cmpd="sng" w14:algn="ctr">
                                <w14:noFill/>
                                <w14:prstDash w14:val="solid"/>
                                <w14:bevel/>
                              </w14:textOutline>
                            </w:rPr>
                            <w:t>. . .</w:t>
                          </w:r>
                        </w:p>
                        <w:p w14:paraId="75EA63C9" w14:textId="77777777" w:rsidR="00DC13C3" w:rsidRPr="00794DFF" w:rsidRDefault="00DC13C3" w:rsidP="00F341E7">
                          <w:pPr>
                            <w:rPr>
                              <w14:textOutline w14:w="9525" w14:cap="rnd" w14:cmpd="sng" w14:algn="ctr">
                                <w14:solidFill>
                                  <w14:srgbClr w14:val="000000"/>
                                </w14:solidFill>
                                <w14:prstDash w14:val="solid"/>
                                <w14:bevel/>
                              </w14:textOutline>
                            </w:rPr>
                          </w:pPr>
                        </w:p>
                      </w:txbxContent>
                    </v:textbox>
                  </v:roundrect>
                </v:group>
                <v:group id="Group 6" o:spid="_x0000_s1058" style="position:absolute;top:11052;width:47517;height:16002" coordorigin="-19" coordsize="47517,160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roundrect id="Rounded Rectangle 7" o:spid="_x0000_s1059" style="position:absolute;left:-19;width:47497;height:317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b2HAxQAAANoAAAAPAAAAZHJzL2Rvd25yZXYueG1sRI9PSwMx&#10;FMTvgt8hPMGbTSyo7dq0aHVheyil2z/nx+a5Wbt5WTaxXb+9EQSPw8z8hpktBteKM/Wh8azhfqRA&#10;EFfeNFxr2O/yuwmIEJENtp5JwzcFWMyvr2aYGX/hLZ3LWIsE4ZChBhtjl0kZKksOw8h3xMn78L3D&#10;mGRfS9PjJcFdK8dKPUqHDacFix0tLVWn8stpWKk8/zwcV++2eH14KzdrNS2qk9a3N8PLM4hIQ/wP&#10;/7ULo+EJfq+kGyDnPwAAAP//AwBQSwECLQAUAAYACAAAACEA2+H2y+4AAACFAQAAEwAAAAAAAAAA&#10;AAAAAAAAAAAAW0NvbnRlbnRfVHlwZXNdLnhtbFBLAQItABQABgAIAAAAIQBa9CxbvwAAABUBAAAL&#10;AAAAAAAAAAAAAAAAAB8BAABfcmVscy8ucmVsc1BLAQItABQABgAIAAAAIQDYb2HAxQAAANoAAAAP&#10;AAAAAAAAAAAAAAAAAAcCAABkcnMvZG93bnJldi54bWxQSwUGAAAAAAMAAwC3AAAA+QIAAAAA&#10;" fillcolor="#fbe4d5 [661]" strokecolor="black [3213]" strokeweight="1pt">
                    <v:stroke joinstyle="miter"/>
                    <v:textbox>
                      <w:txbxContent>
                        <w:p w14:paraId="5D8C799F" w14:textId="77777777" w:rsidR="00DC13C3" w:rsidRPr="003D1F44" w:rsidRDefault="00DC13C3" w:rsidP="00F341E7">
                          <w:pPr>
                            <w:jc w:val="center"/>
                            <w:rPr>
                              <w:rFonts w:ascii="OCR A Extended" w:hAnsi="OCR A Extended"/>
                              <w:b/>
                              <w:color w:val="000000" w:themeColor="text1"/>
                              <w:sz w:val="18"/>
                              <w14:textOutline w14:w="9525" w14:cap="rnd" w14:cmpd="sng" w14:algn="ctr">
                                <w14:noFill/>
                                <w14:prstDash w14:val="solid"/>
                                <w14:bevel/>
                              </w14:textOutline>
                            </w:rPr>
                          </w:pPr>
                          <w:r w:rsidRPr="003D1F44">
                            <w:rPr>
                              <w:rFonts w:ascii="OCR A Extended" w:hAnsi="OCR A Extended"/>
                              <w:b/>
                              <w:color w:val="000000" w:themeColor="text1"/>
                              <w:sz w:val="18"/>
                              <w14:textOutline w14:w="9525" w14:cap="rnd" w14:cmpd="sng" w14:algn="ctr">
                                <w14:noFill/>
                                <w14:prstDash w14:val="solid"/>
                                <w14:bevel/>
                              </w14:textOutline>
                            </w:rPr>
                            <w:t>BUSINESS:</w:t>
                          </w:r>
                        </w:p>
                        <w:p w14:paraId="7122B99A" w14:textId="77777777" w:rsidR="00DC13C3" w:rsidRPr="00794DFF" w:rsidRDefault="00DC13C3" w:rsidP="00F341E7">
                          <w:pPr>
                            <w:rPr>
                              <w14:textOutline w14:w="9525" w14:cap="rnd" w14:cmpd="sng" w14:algn="ctr">
                                <w14:solidFill>
                                  <w14:srgbClr w14:val="000000"/>
                                </w14:solidFill>
                                <w14:prstDash w14:val="solid"/>
                                <w14:bevel/>
                              </w14:textOutline>
                            </w:rPr>
                          </w:pPr>
                        </w:p>
                      </w:txbxContent>
                    </v:textbox>
                  </v:roundrect>
                  <v:roundrect id="Rounded Rectangle 8" o:spid="_x0000_s1060" style="position:absolute;top:3175;width:18923;height:1282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8PWywQAAANoAAAAPAAAAZHJzL2Rvd25yZXYueG1sRE/PT8Iw&#10;FL6b+D80j8SbtJBoYFCIokvGgRAGeH5Zn+tkfV3WCvO/twcTj1++38v14FpxpT40njVMxgoEceVN&#10;w7WG0zF/nIEIEdlg65k0/FCA9er+bomZ8Tc+0LWMtUghHDLUYGPsMilDZclhGPuOOHGfvncYE+xr&#10;aXq8pXDXyqlSz9Jhw6nBYkcbS9Wl/HYatirPv84f23dbvD69lfudmhfVReuH0fCyABFpiP/iP3dh&#10;NKSt6Uq6AXL1CwAA//8DAFBLAQItABQABgAIAAAAIQDb4fbL7gAAAIUBAAATAAAAAAAAAAAAAAAA&#10;AAAAAABbQ29udGVudF9UeXBlc10ueG1sUEsBAi0AFAAGAAgAAAAhAFr0LFu/AAAAFQEAAAsAAAAA&#10;AAAAAAAAAAAAHwEAAF9yZWxzLy5yZWxzUEsBAi0AFAAGAAgAAAAhAKnw9bLBAAAA2gAAAA8AAAAA&#10;AAAAAAAAAAAABwIAAGRycy9kb3ducmV2LnhtbFBLBQYAAAAAAwADALcAAAD1AgAAAAA=&#10;" fillcolor="#fbe4d5 [661]" strokecolor="black [3213]" strokeweight="1pt">
                    <v:stroke joinstyle="miter"/>
                    <v:textbox>
                      <w:txbxContent>
                        <w:p w14:paraId="4D68E64C" w14:textId="77777777" w:rsidR="00DC13C3" w:rsidRPr="003D1F44" w:rsidRDefault="00DC13C3" w:rsidP="00F341E7">
                          <w:pPr>
                            <w:jc w:val="center"/>
                            <w:rPr>
                              <w:rFonts w:ascii="OCR A Extended" w:hAnsi="OCR A Extended"/>
                              <w:b/>
                              <w:color w:val="000000" w:themeColor="text1"/>
                              <w:sz w:val="18"/>
                              <w14:textOutline w14:w="9525" w14:cap="rnd" w14:cmpd="sng" w14:algn="ctr">
                                <w14:noFill/>
                                <w14:prstDash w14:val="solid"/>
                                <w14:bevel/>
                              </w14:textOutline>
                            </w:rPr>
                          </w:pPr>
                          <w:r w:rsidRPr="003D1F44">
                            <w:rPr>
                              <w:rFonts w:ascii="OCR A Extended" w:hAnsi="OCR A Extended"/>
                              <w:b/>
                              <w:color w:val="000000" w:themeColor="text1"/>
                              <w:sz w:val="18"/>
                              <w14:textOutline w14:w="9525" w14:cap="rnd" w14:cmpd="sng" w14:algn="ctr">
                                <w14:noFill/>
                                <w14:prstDash w14:val="solid"/>
                                <w14:bevel/>
                              </w14:textOutline>
                            </w:rPr>
                            <w:t>Login Module</w:t>
                          </w:r>
                        </w:p>
                        <w:p w14:paraId="4C57C6BA" w14:textId="77777777" w:rsidR="00DC13C3" w:rsidRPr="003D1F44" w:rsidRDefault="00DC13C3" w:rsidP="00F341E7">
                          <w:pPr>
                            <w:jc w:val="center"/>
                            <w:rPr>
                              <w:rFonts w:ascii="OCR A Extended" w:hAnsi="OCR A Extended"/>
                              <w:b/>
                              <w:color w:val="000000" w:themeColor="text1"/>
                              <w:sz w:val="18"/>
                              <w14:textOutline w14:w="9525" w14:cap="rnd" w14:cmpd="sng" w14:algn="ctr">
                                <w14:noFill/>
                                <w14:prstDash w14:val="solid"/>
                                <w14:bevel/>
                              </w14:textOutline>
                            </w:rPr>
                          </w:pPr>
                          <w:r w:rsidRPr="003D1F44">
                            <w:rPr>
                              <w:rFonts w:ascii="OCR A Extended" w:hAnsi="OCR A Extended"/>
                              <w:b/>
                              <w:color w:val="000000" w:themeColor="text1"/>
                              <w:sz w:val="18"/>
                              <w14:textOutline w14:w="9525" w14:cap="rnd" w14:cmpd="sng" w14:algn="ctr">
                                <w14:noFill/>
                                <w14:prstDash w14:val="solid"/>
                                <w14:bevel/>
                              </w14:textOutline>
                            </w:rPr>
                            <w:t>LOGIC:</w:t>
                          </w:r>
                        </w:p>
                        <w:p w14:paraId="5E6FB498" w14:textId="77777777" w:rsidR="00DC13C3" w:rsidRPr="003D1F44" w:rsidRDefault="00DC13C3" w:rsidP="00F341E7">
                          <w:pPr>
                            <w:jc w:val="center"/>
                            <w:rPr>
                              <w:rFonts w:ascii="OCR A Extended" w:hAnsi="OCR A Extended"/>
                              <w:b/>
                              <w:color w:val="000000" w:themeColor="text1"/>
                              <w:sz w:val="18"/>
                              <w14:textOutline w14:w="9525" w14:cap="rnd" w14:cmpd="sng" w14:algn="ctr">
                                <w14:noFill/>
                                <w14:prstDash w14:val="solid"/>
                                <w14:bevel/>
                              </w14:textOutline>
                            </w:rPr>
                          </w:pPr>
                          <w:r w:rsidRPr="003D1F44">
                            <w:rPr>
                              <w:rFonts w:ascii="OCR A Extended" w:hAnsi="OCR A Extended"/>
                              <w:b/>
                              <w:color w:val="000000" w:themeColor="text1"/>
                              <w:sz w:val="18"/>
                              <w14:textOutline w14:w="9525" w14:cap="rnd" w14:cmpd="sng" w14:algn="ctr">
                                <w14:noFill/>
                                <w14:prstDash w14:val="solid"/>
                                <w14:bevel/>
                              </w14:textOutline>
                            </w:rPr>
                            <w:t>You can’t log in twice</w:t>
                          </w:r>
                        </w:p>
                        <w:p w14:paraId="7E70220D" w14:textId="77777777" w:rsidR="00DC13C3" w:rsidRPr="003D1F44" w:rsidRDefault="00DC13C3" w:rsidP="00F341E7">
                          <w:pPr>
                            <w:jc w:val="center"/>
                            <w:rPr>
                              <w:rFonts w:ascii="OCR A Extended" w:hAnsi="OCR A Extended"/>
                              <w:b/>
                              <w:color w:val="000000" w:themeColor="text1"/>
                              <w:sz w:val="18"/>
                              <w14:textOutline w14:w="9525" w14:cap="rnd" w14:cmpd="sng" w14:algn="ctr">
                                <w14:noFill/>
                                <w14:prstDash w14:val="solid"/>
                                <w14:bevel/>
                              </w14:textOutline>
                            </w:rPr>
                          </w:pPr>
                          <w:r w:rsidRPr="003D1F44">
                            <w:rPr>
                              <w:rFonts w:ascii="OCR A Extended" w:hAnsi="OCR A Extended"/>
                              <w:b/>
                              <w:color w:val="000000" w:themeColor="text1"/>
                              <w:sz w:val="18"/>
                              <w14:textOutline w14:w="9525" w14:cap="rnd" w14:cmpd="sng" w14:algn="ctr">
                                <w14:noFill/>
                                <w14:prstDash w14:val="solid"/>
                                <w14:bevel/>
                              </w14:textOutline>
                            </w:rPr>
                            <w:t>CHECK:</w:t>
                          </w:r>
                        </w:p>
                        <w:p w14:paraId="2ED75013" w14:textId="77777777" w:rsidR="00DC13C3" w:rsidRPr="003D1F44" w:rsidRDefault="00DC13C3" w:rsidP="00F341E7">
                          <w:pPr>
                            <w:jc w:val="center"/>
                            <w:rPr>
                              <w:rFonts w:ascii="OCR A Extended" w:hAnsi="OCR A Extended"/>
                              <w:b/>
                              <w:color w:val="000000" w:themeColor="text1"/>
                              <w:sz w:val="18"/>
                              <w14:textOutline w14:w="9525" w14:cap="rnd" w14:cmpd="sng" w14:algn="ctr">
                                <w14:noFill/>
                                <w14:prstDash w14:val="solid"/>
                                <w14:bevel/>
                              </w14:textOutline>
                            </w:rPr>
                          </w:pPr>
                          <w:r w:rsidRPr="003D1F44">
                            <w:rPr>
                              <w:rFonts w:ascii="OCR A Extended" w:hAnsi="OCR A Extended"/>
                              <w:b/>
                              <w:color w:val="000000" w:themeColor="text1"/>
                              <w:sz w:val="18"/>
                              <w14:textOutline w14:w="9525" w14:cap="rnd" w14:cmpd="sng" w14:algn="ctr">
                                <w14:noFill/>
                                <w14:prstDash w14:val="solid"/>
                                <w14:bevel/>
                              </w14:textOutline>
                            </w:rPr>
                            <w:t>Already in?</w:t>
                          </w:r>
                        </w:p>
                        <w:p w14:paraId="1527AC6A" w14:textId="77777777" w:rsidR="00DC13C3" w:rsidRPr="00794DFF" w:rsidRDefault="00DC13C3" w:rsidP="00F341E7">
                          <w:pPr>
                            <w:rPr>
                              <w14:textOutline w14:w="9525" w14:cap="rnd" w14:cmpd="sng" w14:algn="ctr">
                                <w14:solidFill>
                                  <w14:srgbClr w14:val="000000"/>
                                </w14:solidFill>
                                <w14:prstDash w14:val="solid"/>
                                <w14:bevel/>
                              </w14:textOutline>
                            </w:rPr>
                          </w:pPr>
                        </w:p>
                      </w:txbxContent>
                    </v:textbox>
                  </v:roundrect>
                  <v:roundrect id="Rounded Rectangle 9" o:spid="_x0000_s1061" style="position:absolute;left:18923;top:3175;width:11747;height:317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vFApxQAAANoAAAAPAAAAZHJzL2Rvd25yZXYueG1sRI9BSwMx&#10;FITvQv9DeAVvNqmg2G3TYtWF7UFKV9vzY/O6Wbt5WTaxXf+9EYQeh5n5hlmsBteKM/Wh8axhOlEg&#10;iCtvGq41fH7kd08gQkQ22HomDT8UYLUc3SwwM/7COzqXsRYJwiFDDTbGLpMyVJYchonviJN39L3D&#10;mGRfS9PjJcFdK++VepQOG04LFjt6sVSdym+nYaPy/Gt/2LzZYv3wWm7f1ayoTlrfjofnOYhIQ7yG&#10;/9uF0TCDvyvpBsjlLwAAAP//AwBQSwECLQAUAAYACAAAACEA2+H2y+4AAACFAQAAEwAAAAAAAAAA&#10;AAAAAAAAAAAAW0NvbnRlbnRfVHlwZXNdLnhtbFBLAQItABQABgAIAAAAIQBa9CxbvwAAABUBAAAL&#10;AAAAAAAAAAAAAAAAAB8BAABfcmVscy8ucmVsc1BLAQItABQABgAIAAAAIQDGvFApxQAAANoAAAAP&#10;AAAAAAAAAAAAAAAAAAcCAABkcnMvZG93bnJldi54bWxQSwUGAAAAAAMAAwC3AAAA+QIAAAAA&#10;" fillcolor="#fbe4d5 [661]" strokecolor="black [3213]" strokeweight="1pt">
                    <v:stroke joinstyle="miter"/>
                    <v:textbox>
                      <w:txbxContent>
                        <w:p w14:paraId="709D76A2" w14:textId="77777777" w:rsidR="00DC13C3" w:rsidRPr="00F341E7" w:rsidRDefault="00DC13C3" w:rsidP="00F341E7">
                          <w:pPr>
                            <w:jc w:val="center"/>
                            <w:rPr>
                              <w:rFonts w:ascii="OCR A Extended" w:hAnsi="OCR A Extended"/>
                              <w:b/>
                              <w:color w:val="000000" w:themeColor="text1"/>
                              <w14:textOutline w14:w="9525" w14:cap="rnd" w14:cmpd="sng" w14:algn="ctr">
                                <w14:noFill/>
                                <w14:prstDash w14:val="solid"/>
                                <w14:bevel/>
                              </w14:textOutline>
                            </w:rPr>
                          </w:pPr>
                          <w:r>
                            <w:rPr>
                              <w:rFonts w:ascii="OCR A Extended" w:hAnsi="OCR A Extended"/>
                              <w:b/>
                              <w:color w:val="000000" w:themeColor="text1"/>
                              <w14:textOutline w14:w="9525" w14:cap="rnd" w14:cmpd="sng" w14:algn="ctr">
                                <w14:noFill/>
                                <w14:prstDash w14:val="solid"/>
                                <w14:bevel/>
                              </w14:textOutline>
                            </w:rPr>
                            <w:t>. . .</w:t>
                          </w:r>
                        </w:p>
                        <w:p w14:paraId="63DD1CE3" w14:textId="77777777" w:rsidR="00DC13C3" w:rsidRPr="00794DFF" w:rsidRDefault="00DC13C3" w:rsidP="00F341E7">
                          <w:pPr>
                            <w:rPr>
                              <w14:textOutline w14:w="9525" w14:cap="rnd" w14:cmpd="sng" w14:algn="ctr">
                                <w14:solidFill>
                                  <w14:srgbClr w14:val="000000"/>
                                </w14:solidFill>
                                <w14:prstDash w14:val="solid"/>
                                <w14:bevel/>
                              </w14:textOutline>
                            </w:rPr>
                          </w:pPr>
                        </w:p>
                      </w:txbxContent>
                    </v:textbox>
                  </v:roundrect>
                  <v:roundrect id="Rounded Rectangle 10" o:spid="_x0000_s1062" style="position:absolute;left:30607;top:3175;width:16891;height:317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fBaqxQAAANsAAAAPAAAAZHJzL2Rvd25yZXYueG1sRI9LT8Mw&#10;EITvSPwHaytxo3aRQDTUrXhFSg+oanicV/ESh8brKDZt+PfsAYnbrmZ25tvVZgq9OtKYusgWFnMD&#10;iriJruPWwttreXkLKmVkh31ksvBDCTbr87MVFi6eeE/HOrdKQjgVaMHnPBRap8ZTwDSPA7Fon3EM&#10;mGUdW+1GPEl46PWVMTc6YMfS4HGgR0/Nof4OFramLL/eP7bPvnq4fqp3L2ZZNQdrL2bT/R2oTFP+&#10;N/9dV07whV5+kQH0+hcAAP//AwBQSwECLQAUAAYACAAAACEA2+H2y+4AAACFAQAAEwAAAAAAAAAA&#10;AAAAAAAAAAAAW0NvbnRlbnRfVHlwZXNdLnhtbFBLAQItABQABgAIAAAAIQBa9CxbvwAAABUBAAAL&#10;AAAAAAAAAAAAAAAAAB8BAABfcmVscy8ucmVsc1BLAQItABQABgAIAAAAIQDnfBaqxQAAANsAAAAP&#10;AAAAAAAAAAAAAAAAAAcCAABkcnMvZG93bnJldi54bWxQSwUGAAAAAAMAAwC3AAAA+QIAAAAA&#10;" fillcolor="#fbe4d5 [661]" strokecolor="black [3213]" strokeweight="1pt">
                    <v:stroke joinstyle="miter"/>
                    <v:textbox>
                      <w:txbxContent>
                        <w:p w14:paraId="7A4EA486" w14:textId="77777777" w:rsidR="00DC13C3" w:rsidRPr="00F341E7" w:rsidRDefault="00DC13C3" w:rsidP="00F341E7">
                          <w:pPr>
                            <w:jc w:val="center"/>
                            <w:rPr>
                              <w:rFonts w:ascii="OCR A Extended" w:hAnsi="OCR A Extended"/>
                              <w:color w:val="000000" w:themeColor="text1"/>
                              <w14:textOutline w14:w="9525" w14:cap="rnd" w14:cmpd="sng" w14:algn="ctr">
                                <w14:noFill/>
                                <w14:prstDash w14:val="solid"/>
                                <w14:bevel/>
                              </w14:textOutline>
                            </w:rPr>
                          </w:pPr>
                          <w:r w:rsidRPr="00F341E7">
                            <w:rPr>
                              <w:rFonts w:ascii="OCR A Extended" w:hAnsi="OCR A Extended"/>
                              <w:color w:val="000000" w:themeColor="text1"/>
                              <w14:textOutline w14:w="9525" w14:cap="rnd" w14:cmpd="sng" w14:algn="ctr">
                                <w14:noFill/>
                                <w14:prstDash w14:val="solid"/>
                                <w14:bevel/>
                              </w14:textOutline>
                            </w:rPr>
                            <w:t>. . .</w:t>
                          </w:r>
                        </w:p>
                        <w:p w14:paraId="360A928E" w14:textId="77777777" w:rsidR="00DC13C3" w:rsidRPr="00F341E7" w:rsidRDefault="00DC13C3" w:rsidP="00F341E7">
                          <w:pPr>
                            <w:rPr>
                              <w14:textOutline w14:w="9525" w14:cap="rnd" w14:cmpd="sng" w14:algn="ctr">
                                <w14:solidFill>
                                  <w14:srgbClr w14:val="000000"/>
                                </w14:solidFill>
                                <w14:prstDash w14:val="solid"/>
                                <w14:bevel/>
                              </w14:textOutline>
                            </w:rPr>
                          </w:pPr>
                        </w:p>
                      </w:txbxContent>
                    </v:textbox>
                  </v:roundrect>
                </v:group>
                <v:group id="Group 12" o:spid="_x0000_s1063" style="position:absolute;top:27670;width:47498;height:10859" coordsize="47498,108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n2wQAAANsAAAAPAAAAZHJzL2Rvd25yZXYueG1sRE9Ni8Iw&#10;EL0L+x/CCHvTtC6KVKOIrMseRLAKy96GZmyLzaQ0sa3/3giCt3m8z1mue1OJlhpXWlYQjyMQxJnV&#10;JecKzqfdaA7CeWSNlWVScCcH69XHYImJth0fqU19LkIIuwQVFN7XiZQuK8igG9uaOHAX2xj0ATa5&#10;1A12IdxUchJFM2mw5NBQYE3bgrJrejMKfjrsNl/xd7u/Xrb3/9P08LePSanPYb9ZgPDU+7f45f7V&#10;Yf4Enr+EA+TqAQAA//8DAFBLAQItABQABgAIAAAAIQDb4fbL7gAAAIUBAAATAAAAAAAAAAAAAAAA&#10;AAAAAABbQ29udGVudF9UeXBlc10ueG1sUEsBAi0AFAAGAAgAAAAhAFr0LFu/AAAAFQEAAAsAAAAA&#10;AAAAAAAAAAAAHwEAAF9yZWxzLy5yZWxzUEsBAi0AFAAGAAgAAAAhAHKj+fbBAAAA2wAAAA8AAAAA&#10;AAAAAAAAAAAABwIAAGRycy9kb3ducmV2LnhtbFBLBQYAAAAAAwADALcAAAD1AgAAAAA=&#10;">
                  <v:roundrect id="Rounded Rectangle 13" o:spid="_x0000_s1064" style="position:absolute;width:47498;height:317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QlBkwgAAANsAAAAPAAAAZHJzL2Rvd25yZXYueG1sRE/bagIx&#10;EH0v+A9hhL5p0hasbI1SiqUiSPHS93EzbpbdTLabdF3/3ghC3+ZwrjNb9K4WHbWh9KzhaaxAEOfe&#10;lFxoOOw/R1MQISIbrD2ThgsFWMwHDzPMjD/zlrpdLEQK4ZChBhtjk0kZcksOw9g3xIk7+dZhTLAt&#10;pGnxnMJdLZ+VmkiHJacGiw19WMqr3Z/TUB1/l/bna6n8Pq++N6/dpFZxrfXjsH9/AxGpj//iu3tl&#10;0vwXuP2SDpDzKwAAAP//AwBQSwECLQAUAAYACAAAACEA2+H2y+4AAACFAQAAEwAAAAAAAAAAAAAA&#10;AAAAAAAAW0NvbnRlbnRfVHlwZXNdLnhtbFBLAQItABQABgAIAAAAIQBa9CxbvwAAABUBAAALAAAA&#10;AAAAAAAAAAAAAB8BAABfcmVscy8ucmVsc1BLAQItABQABgAIAAAAIQAXQlBkwgAAANsAAAAPAAAA&#10;AAAAAAAAAAAAAAcCAABkcnMvZG93bnJldi54bWxQSwUGAAAAAAMAAwC3AAAA9gIAAAAA&#10;" fillcolor="#deeaf6 [660]" strokecolor="black [3213]" strokeweight="1pt">
                    <v:stroke joinstyle="miter"/>
                    <v:textbox>
                      <w:txbxContent>
                        <w:p w14:paraId="2F8B9CC6" w14:textId="77777777" w:rsidR="00DC13C3" w:rsidRPr="003D1F44" w:rsidRDefault="00DC13C3" w:rsidP="00F341E7">
                          <w:pPr>
                            <w:jc w:val="center"/>
                            <w:rPr>
                              <w:rFonts w:ascii="OCR A Extended" w:hAnsi="OCR A Extended"/>
                              <w:b/>
                              <w:color w:val="000000" w:themeColor="text1"/>
                              <w:sz w:val="18"/>
                              <w14:textOutline w14:w="9525" w14:cap="rnd" w14:cmpd="sng" w14:algn="ctr">
                                <w14:noFill/>
                                <w14:prstDash w14:val="solid"/>
                                <w14:bevel/>
                              </w14:textOutline>
                            </w:rPr>
                          </w:pPr>
                          <w:r w:rsidRPr="003D1F44">
                            <w:rPr>
                              <w:rFonts w:ascii="OCR A Extended" w:hAnsi="OCR A Extended"/>
                              <w:b/>
                              <w:color w:val="000000" w:themeColor="text1"/>
                              <w:sz w:val="18"/>
                              <w14:textOutline w14:w="9525" w14:cap="rnd" w14:cmpd="sng" w14:algn="ctr">
                                <w14:noFill/>
                                <w14:prstDash w14:val="solid"/>
                                <w14:bevel/>
                              </w14:textOutline>
                            </w:rPr>
                            <w:t>PERSISTENCE:</w:t>
                          </w:r>
                        </w:p>
                        <w:p w14:paraId="1A0A257C" w14:textId="77777777" w:rsidR="00DC13C3" w:rsidRPr="00794DFF" w:rsidRDefault="00DC13C3" w:rsidP="00F341E7">
                          <w:pPr>
                            <w:rPr>
                              <w14:textOutline w14:w="9525" w14:cap="rnd" w14:cmpd="sng" w14:algn="ctr">
                                <w14:solidFill>
                                  <w14:srgbClr w14:val="000000"/>
                                </w14:solidFill>
                                <w14:prstDash w14:val="solid"/>
                                <w14:bevel/>
                              </w14:textOutline>
                            </w:rPr>
                          </w:pPr>
                        </w:p>
                      </w:txbxContent>
                    </v:textbox>
                  </v:roundrect>
                  <v:roundrect id="Rounded Rectangle 14" o:spid="_x0000_s1065" style="position:absolute;top:3175;width:18923;height:768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q8gQwgAAANsAAAAPAAAAZHJzL2Rvd25yZXYueG1sRE/bagIx&#10;EH0v+A9hhL5p0lKsbI1SiqUiSPHS93EzbpbdTLabdF3/3ghC3+ZwrjNb9K4WHbWh9KzhaaxAEOfe&#10;lFxoOOw/R1MQISIbrD2ThgsFWMwHDzPMjD/zlrpdLEQK4ZChBhtjk0kZcksOw9g3xIk7+dZhTLAt&#10;pGnxnMJdLZ+VmkiHJacGiw19WMqr3Z/TUB1/l/bna6n8Pq++N6/dpFZxrfXjsH9/AxGpj//iu3tl&#10;0vwXuP2SDpDzKwAAAP//AwBQSwECLQAUAAYACAAAACEA2+H2y+4AAACFAQAAEwAAAAAAAAAAAAAA&#10;AAAAAAAAW0NvbnRlbnRfVHlwZXNdLnhtbFBLAQItABQABgAIAAAAIQBa9CxbvwAAABUBAAALAAAA&#10;AAAAAAAAAAAAAB8BAABfcmVscy8ucmVsc1BLAQItABQABgAIAAAAIQCYq8gQwgAAANsAAAAPAAAA&#10;AAAAAAAAAAAAAAcCAABkcnMvZG93bnJldi54bWxQSwUGAAAAAAMAAwC3AAAA9gIAAAAA&#10;" fillcolor="#deeaf6 [660]" strokecolor="black [3213]" strokeweight="1pt">
                    <v:stroke joinstyle="miter"/>
                    <v:textbox>
                      <w:txbxContent>
                        <w:p w14:paraId="24733B7C" w14:textId="77777777" w:rsidR="00DC13C3" w:rsidRPr="003D1F44" w:rsidRDefault="00DC13C3" w:rsidP="00F341E7">
                          <w:pPr>
                            <w:jc w:val="center"/>
                            <w:rPr>
                              <w:rFonts w:ascii="OCR A Extended" w:hAnsi="OCR A Extended"/>
                              <w:b/>
                              <w:color w:val="000000" w:themeColor="text1"/>
                              <w:sz w:val="18"/>
                              <w14:textOutline w14:w="9525" w14:cap="rnd" w14:cmpd="sng" w14:algn="ctr">
                                <w14:noFill/>
                                <w14:prstDash w14:val="solid"/>
                                <w14:bevel/>
                              </w14:textOutline>
                            </w:rPr>
                          </w:pPr>
                          <w:r w:rsidRPr="003D1F44">
                            <w:rPr>
                              <w:rFonts w:ascii="OCR A Extended" w:hAnsi="OCR A Extended"/>
                              <w:b/>
                              <w:color w:val="000000" w:themeColor="text1"/>
                              <w:sz w:val="18"/>
                              <w14:textOutline w14:w="9525" w14:cap="rnd" w14:cmpd="sng" w14:algn="ctr">
                                <w14:noFill/>
                                <w14:prstDash w14:val="solid"/>
                                <w14:bevel/>
                              </w14:textOutline>
                            </w:rPr>
                            <w:t>Session Module</w:t>
                          </w:r>
                        </w:p>
                        <w:p w14:paraId="73BDBB31" w14:textId="77777777" w:rsidR="00DC13C3" w:rsidRPr="003D1F44" w:rsidRDefault="00DC13C3" w:rsidP="00F341E7">
                          <w:pPr>
                            <w:jc w:val="center"/>
                            <w:rPr>
                              <w:rFonts w:ascii="OCR A Extended" w:hAnsi="OCR A Extended"/>
                              <w:b/>
                              <w:color w:val="000000" w:themeColor="text1"/>
                              <w:sz w:val="18"/>
                              <w14:textOutline w14:w="9525" w14:cap="rnd" w14:cmpd="sng" w14:algn="ctr">
                                <w14:noFill/>
                                <w14:prstDash w14:val="solid"/>
                                <w14:bevel/>
                              </w14:textOutline>
                            </w:rPr>
                          </w:pPr>
                          <w:r w:rsidRPr="003D1F44">
                            <w:rPr>
                              <w:rFonts w:ascii="OCR A Extended" w:hAnsi="OCR A Extended"/>
                              <w:b/>
                              <w:color w:val="000000" w:themeColor="text1"/>
                              <w:sz w:val="18"/>
                              <w14:textOutline w14:w="9525" w14:cap="rnd" w14:cmpd="sng" w14:algn="ctr">
                                <w14:noFill/>
                                <w14:prstDash w14:val="solid"/>
                                <w14:bevel/>
                              </w14:textOutline>
                            </w:rPr>
                            <w:t>INFO:</w:t>
                          </w:r>
                        </w:p>
                        <w:p w14:paraId="50C33B04" w14:textId="77777777" w:rsidR="00DC13C3" w:rsidRPr="003D1F44" w:rsidRDefault="00DC13C3" w:rsidP="00F341E7">
                          <w:pPr>
                            <w:jc w:val="center"/>
                            <w:rPr>
                              <w:rFonts w:ascii="OCR A Extended" w:hAnsi="OCR A Extended"/>
                              <w:b/>
                              <w:color w:val="000000" w:themeColor="text1"/>
                              <w:sz w:val="18"/>
                              <w14:textOutline w14:w="9525" w14:cap="rnd" w14:cmpd="sng" w14:algn="ctr">
                                <w14:noFill/>
                                <w14:prstDash w14:val="solid"/>
                                <w14:bevel/>
                              </w14:textOutline>
                            </w:rPr>
                          </w:pPr>
                          <w:r w:rsidRPr="003D1F44">
                            <w:rPr>
                              <w:rFonts w:ascii="OCR A Extended" w:hAnsi="OCR A Extended"/>
                              <w:b/>
                              <w:color w:val="000000" w:themeColor="text1"/>
                              <w:sz w:val="18"/>
                              <w14:textOutline w14:w="9525" w14:cap="rnd" w14:cmpd="sng" w14:algn="ctr">
                                <w14:noFill/>
                                <w14:prstDash w14:val="solid"/>
                                <w14:bevel/>
                              </w14:textOutline>
                            </w:rPr>
                            <w:t>You’re already in</w:t>
                          </w:r>
                        </w:p>
                        <w:p w14:paraId="6CBBD7CD" w14:textId="77777777" w:rsidR="00DC13C3" w:rsidRPr="00794DFF" w:rsidRDefault="00DC13C3" w:rsidP="00F341E7">
                          <w:pPr>
                            <w:rPr>
                              <w14:textOutline w14:w="9525" w14:cap="rnd" w14:cmpd="sng" w14:algn="ctr">
                                <w14:solidFill>
                                  <w14:srgbClr w14:val="000000"/>
                                </w14:solidFill>
                                <w14:prstDash w14:val="solid"/>
                                <w14:bevel/>
                              </w14:textOutline>
                            </w:rPr>
                          </w:pPr>
                        </w:p>
                      </w:txbxContent>
                    </v:textbox>
                  </v:roundrect>
                  <v:roundrect id="Rounded Rectangle 15" o:spid="_x0000_s1066" style="position:absolute;left:18923;top:3175;width:11747;height:317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522LwgAAANsAAAAPAAAAZHJzL2Rvd25yZXYueG1sRE/bagIx&#10;EH0v+A9hhL5p0kKtbI1SiqUiSPHS93EzbpbdTLabdF3/3ghC3+ZwrjNb9K4WHbWh9KzhaaxAEOfe&#10;lFxoOOw/R1MQISIbrD2ThgsFWMwHDzPMjD/zlrpdLEQK4ZChBhtjk0kZcksOw9g3xIk7+dZhTLAt&#10;pGnxnMJdLZ+VmkiHJacGiw19WMqr3Z/TUB1/l/bna6n8Pq++N6/dpFZxrfXjsH9/AxGpj//iu3tl&#10;0vwXuP2SDpDzKwAAAP//AwBQSwECLQAUAAYACAAAACEA2+H2y+4AAACFAQAAEwAAAAAAAAAAAAAA&#10;AAAAAAAAW0NvbnRlbnRfVHlwZXNdLnhtbFBLAQItABQABgAIAAAAIQBa9CxbvwAAABUBAAALAAAA&#10;AAAAAAAAAAAAAB8BAABfcmVscy8ucmVsc1BLAQItABQABgAIAAAAIQD3522LwgAAANsAAAAPAAAA&#10;AAAAAAAAAAAAAAcCAABkcnMvZG93bnJldi54bWxQSwUGAAAAAAMAAwC3AAAA9gIAAAAA&#10;" fillcolor="#deeaf6 [660]" strokecolor="black [3213]" strokeweight="1pt">
                    <v:stroke joinstyle="miter"/>
                    <v:textbox>
                      <w:txbxContent>
                        <w:p w14:paraId="69DDB037" w14:textId="77777777" w:rsidR="00DC13C3" w:rsidRPr="00F341E7" w:rsidRDefault="00DC13C3" w:rsidP="00F341E7">
                          <w:pPr>
                            <w:jc w:val="center"/>
                            <w:rPr>
                              <w:rFonts w:ascii="OCR A Extended" w:hAnsi="OCR A Extended"/>
                              <w:b/>
                              <w:color w:val="000000" w:themeColor="text1"/>
                              <w14:textOutline w14:w="9525" w14:cap="rnd" w14:cmpd="sng" w14:algn="ctr">
                                <w14:noFill/>
                                <w14:prstDash w14:val="solid"/>
                                <w14:bevel/>
                              </w14:textOutline>
                            </w:rPr>
                          </w:pPr>
                          <w:r>
                            <w:rPr>
                              <w:rFonts w:ascii="OCR A Extended" w:hAnsi="OCR A Extended"/>
                              <w:b/>
                              <w:color w:val="000000" w:themeColor="text1"/>
                              <w14:textOutline w14:w="9525" w14:cap="rnd" w14:cmpd="sng" w14:algn="ctr">
                                <w14:noFill/>
                                <w14:prstDash w14:val="solid"/>
                                <w14:bevel/>
                              </w14:textOutline>
                            </w:rPr>
                            <w:t>. . .</w:t>
                          </w:r>
                        </w:p>
                        <w:p w14:paraId="78BE227E" w14:textId="77777777" w:rsidR="00DC13C3" w:rsidRPr="00794DFF" w:rsidRDefault="00DC13C3" w:rsidP="00F341E7">
                          <w:pPr>
                            <w:rPr>
                              <w14:textOutline w14:w="9525" w14:cap="rnd" w14:cmpd="sng" w14:algn="ctr">
                                <w14:solidFill>
                                  <w14:srgbClr w14:val="000000"/>
                                </w14:solidFill>
                                <w14:prstDash w14:val="solid"/>
                                <w14:bevel/>
                              </w14:textOutline>
                            </w:rPr>
                          </w:pPr>
                        </w:p>
                      </w:txbxContent>
                    </v:textbox>
                  </v:roundrect>
                  <v:roundrect id="Rounded Rectangle 16" o:spid="_x0000_s1067" style="position:absolute;left:30607;top:3175;width:16891;height:317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NfP8wQAAANsAAAAPAAAAZHJzL2Rvd25yZXYueG1sRE/fa8Iw&#10;EH4f+D+EE/Y2E/fQjc4oYzg2hCFT9342Z1PaXGqT1frfG0Hw7T6+nzdbDK4RPXWh8qxhOlEgiAtv&#10;Ki417LafT68gQkQ22HgmDWcKsJiPHmaYG3/iX+o3sRQphEOOGmyMbS5lKCw5DBPfEifu4DuHMcGu&#10;lKbDUwp3jXxWKpMOK04NFlv6sFTUm3+nod4fl/bva6n8tqjXPy991qi40vpxPLy/gYg0xLv45v42&#10;aX4G11/SAXJ+AQAA//8DAFBLAQItABQABgAIAAAAIQDb4fbL7gAAAIUBAAATAAAAAAAAAAAAAAAA&#10;AAAAAABbQ29udGVudF9UeXBlc10ueG1sUEsBAi0AFAAGAAgAAAAhAFr0LFu/AAAAFQEAAAsAAAAA&#10;AAAAAAAAAAAAHwEAAF9yZWxzLy5yZWxzUEsBAi0AFAAGAAgAAAAhAAc18/zBAAAA2wAAAA8AAAAA&#10;AAAAAAAAAAAABwIAAGRycy9kb3ducmV2LnhtbFBLBQYAAAAAAwADALcAAAD1AgAAAAA=&#10;" fillcolor="#deeaf6 [660]" strokecolor="black [3213]" strokeweight="1pt">
                    <v:stroke joinstyle="miter"/>
                    <v:textbox>
                      <w:txbxContent>
                        <w:p w14:paraId="3867FBFC" w14:textId="77777777" w:rsidR="00DC13C3" w:rsidRPr="00F341E7" w:rsidRDefault="00DC13C3" w:rsidP="00F341E7">
                          <w:pPr>
                            <w:jc w:val="center"/>
                            <w:rPr>
                              <w:rFonts w:ascii="OCR A Extended" w:hAnsi="OCR A Extended"/>
                              <w:b/>
                              <w:color w:val="000000" w:themeColor="text1"/>
                              <w14:textOutline w14:w="9525" w14:cap="rnd" w14:cmpd="sng" w14:algn="ctr">
                                <w14:noFill/>
                                <w14:prstDash w14:val="solid"/>
                                <w14:bevel/>
                              </w14:textOutline>
                            </w:rPr>
                          </w:pPr>
                          <w:r>
                            <w:rPr>
                              <w:rFonts w:ascii="OCR A Extended" w:hAnsi="OCR A Extended"/>
                              <w:b/>
                              <w:color w:val="000000" w:themeColor="text1"/>
                              <w14:textOutline w14:w="9525" w14:cap="rnd" w14:cmpd="sng" w14:algn="ctr">
                                <w14:noFill/>
                                <w14:prstDash w14:val="solid"/>
                                <w14:bevel/>
                              </w14:textOutline>
                            </w:rPr>
                            <w:t>. . .</w:t>
                          </w:r>
                        </w:p>
                        <w:p w14:paraId="083ABAA2" w14:textId="77777777" w:rsidR="00DC13C3" w:rsidRPr="00794DFF" w:rsidRDefault="00DC13C3" w:rsidP="00F341E7">
                          <w:pPr>
                            <w:rPr>
                              <w14:textOutline w14:w="9525" w14:cap="rnd" w14:cmpd="sng" w14:algn="ctr">
                                <w14:solidFill>
                                  <w14:srgbClr w14:val="000000"/>
                                </w14:solidFill>
                                <w14:prstDash w14:val="solid"/>
                                <w14:bevel/>
                              </w14:textOutline>
                            </w:rPr>
                          </w:pPr>
                        </w:p>
                      </w:txbxContent>
                    </v:textbox>
                  </v:roundrect>
                </v:group>
                <v:group id="Group 17" o:spid="_x0000_s1068" style="position:absolute;top:39120;width:47517;height:10985" coordorigin="-19" coordsize="47517,109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FpuwQAAANsAAAAPAAAAZHJzL2Rvd25yZXYueG1sRE9Ni8Iw&#10;EL0L+x/CLHjTtLuoS9coIq54EEFdEG9DM7bFZlKa2NZ/bwTB2zze50znnSlFQ7UrLCuIhxEI4tTq&#10;gjMF/8e/wQ8I55E1lpZJwZ0czGcfvSkm2ra8p+bgMxFC2CWoIPe+SqR0aU4G3dBWxIG72NqgD7DO&#10;pK6xDeGmlF9RNJYGCw4NOVa0zCm9Hm5GwbrFdvEdr5rt9bK8n4+j3Wkbk1L9z27xC8JT59/il3uj&#10;w/wJPH8JB8jZAwAA//8DAFBLAQItABQABgAIAAAAIQDb4fbL7gAAAIUBAAATAAAAAAAAAAAAAAAA&#10;AAAAAABbQ29udGVudF9UeXBlc10ueG1sUEsBAi0AFAAGAAgAAAAhAFr0LFu/AAAAFQEAAAsAAAAA&#10;AAAAAAAAAAAAHwEAAF9yZWxzLy5yZWxzUEsBAi0AFAAGAAgAAAAhAGLUWm7BAAAA2wAAAA8AAAAA&#10;AAAAAAAAAAAABwIAAGRycy9kb3ducmV2LnhtbFBLBQYAAAAAAwADALcAAAD1AgAAAAA=&#10;">
                  <v:roundrect id="Rounded Rectangle 18" o:spid="_x0000_s1069" style="position:absolute;left:-19;width:47497;height:317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ChqsxQAAANsAAAAPAAAAZHJzL2Rvd25yZXYueG1sRI9LT8Mw&#10;EITvSPwHaytxo3aRQDTUrXhFSg+oanicV/ESh8brKDZt+PfsAYnbrmZ25tvVZgq9OtKYusgWFnMD&#10;iriJruPWwttreXkLKmVkh31ksvBDCTbr87MVFi6eeE/HOrdKQjgVaMHnPBRap8ZTwDSPA7Fon3EM&#10;mGUdW+1GPEl46PWVMTc6YMfS4HGgR0/Nof4OFramLL/eP7bPvnq4fqp3L2ZZNQdrL2bT/R2oTFP+&#10;N/9dV07wBVZ+kQH0+hcAAP//AwBQSwECLQAUAAYACAAAACEA2+H2y+4AAACFAQAAEwAAAAAAAAAA&#10;AAAAAAAAAAAAW0NvbnRlbnRfVHlwZXNdLnhtbFBLAQItABQABgAIAAAAIQBa9CxbvwAAABUBAAAL&#10;AAAAAAAAAAAAAAAAAB8BAABfcmVscy8ucmVsc1BLAQItABQABgAIAAAAIQAZChqsxQAAANsAAAAP&#10;AAAAAAAAAAAAAAAAAAcCAABkcnMvZG93bnJldi54bWxQSwUGAAAAAAMAAwC3AAAA+QIAAAAA&#10;" fillcolor="#fbe4d5 [661]" strokecolor="black [3213]" strokeweight="1pt">
                    <v:stroke joinstyle="miter"/>
                    <v:textbox>
                      <w:txbxContent>
                        <w:p w14:paraId="0A911585" w14:textId="77777777" w:rsidR="00DC13C3" w:rsidRPr="003D1F44" w:rsidRDefault="00DC13C3" w:rsidP="00F341E7">
                          <w:pPr>
                            <w:jc w:val="center"/>
                            <w:rPr>
                              <w:rFonts w:ascii="OCR A Extended" w:hAnsi="OCR A Extended"/>
                              <w:b/>
                              <w:color w:val="000000" w:themeColor="text1"/>
                              <w:sz w:val="18"/>
                              <w14:textOutline w14:w="9525" w14:cap="rnd" w14:cmpd="sng" w14:algn="ctr">
                                <w14:noFill/>
                                <w14:prstDash w14:val="solid"/>
                                <w14:bevel/>
                              </w14:textOutline>
                            </w:rPr>
                          </w:pPr>
                          <w:r w:rsidRPr="003D1F44">
                            <w:rPr>
                              <w:rFonts w:ascii="OCR A Extended" w:hAnsi="OCR A Extended"/>
                              <w:b/>
                              <w:color w:val="000000" w:themeColor="text1"/>
                              <w:sz w:val="18"/>
                              <w14:textOutline w14:w="9525" w14:cap="rnd" w14:cmpd="sng" w14:algn="ctr">
                                <w14:noFill/>
                                <w14:prstDash w14:val="solid"/>
                                <w14:bevel/>
                              </w14:textOutline>
                            </w:rPr>
                            <w:t>DATA:</w:t>
                          </w:r>
                        </w:p>
                        <w:p w14:paraId="7AF3517A" w14:textId="77777777" w:rsidR="00DC13C3" w:rsidRPr="00794DFF" w:rsidRDefault="00DC13C3" w:rsidP="00F341E7">
                          <w:pPr>
                            <w:rPr>
                              <w14:textOutline w14:w="9525" w14:cap="rnd" w14:cmpd="sng" w14:algn="ctr">
                                <w14:solidFill>
                                  <w14:srgbClr w14:val="000000"/>
                                </w14:solidFill>
                                <w14:prstDash w14:val="solid"/>
                                <w14:bevel/>
                              </w14:textOutline>
                            </w:rPr>
                          </w:pPr>
                        </w:p>
                      </w:txbxContent>
                    </v:textbox>
                  </v:roundrect>
                  <v:roundrect id="Rounded Rectangle 19" o:spid="_x0000_s1070" style="position:absolute;top:3175;width:18923;height:781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Rr83wwAAANsAAAAPAAAAZHJzL2Rvd25yZXYueG1sRE/fa8Iw&#10;EH4f+D+EE/Y2EwcbsxplbivUhyF20+ejOZvO5lKaTLv/fhkMfLuP7+ctVoNrxZn60HjWMJ0oEMSV&#10;Nw3XGj4/8rsnECEiG2w9k4YfCrBajm4WmBl/4R2dy1iLFMIhQw02xi6TMlSWHIaJ74gTd/S9w5hg&#10;X0vT4yWFu1beK/UoHTacGix29GKpOpXfTsNG5fnX/rB5s8X64bXcvqtZUZ20vh0Pz3MQkYZ4Ff+7&#10;C5Pmz+Dvl3SAXP4CAAD//wMAUEsBAi0AFAAGAAgAAAAhANvh9svuAAAAhQEAABMAAAAAAAAAAAAA&#10;AAAAAAAAAFtDb250ZW50X1R5cGVzXS54bWxQSwECLQAUAAYACAAAACEAWvQsW78AAAAVAQAACwAA&#10;AAAAAAAAAAAAAAAfAQAAX3JlbHMvLnJlbHNQSwECLQAUAAYACAAAACEAdka/N8MAAADbAAAADwAA&#10;AAAAAAAAAAAAAAAHAgAAZHJzL2Rvd25yZXYueG1sUEsFBgAAAAADAAMAtwAAAPcCAAAAAA==&#10;" fillcolor="#fbe4d5 [661]" strokecolor="black [3213]" strokeweight="1pt">
                    <v:stroke joinstyle="miter"/>
                    <v:textbox>
                      <w:txbxContent>
                        <w:p w14:paraId="3181EFFB" w14:textId="77777777" w:rsidR="00DC13C3" w:rsidRPr="003D1F44" w:rsidRDefault="00DC13C3" w:rsidP="00F341E7">
                          <w:pPr>
                            <w:jc w:val="center"/>
                            <w:rPr>
                              <w:rFonts w:ascii="OCR A Extended" w:hAnsi="OCR A Extended"/>
                              <w:b/>
                              <w:color w:val="000000" w:themeColor="text1"/>
                              <w:sz w:val="18"/>
                              <w14:textOutline w14:w="9525" w14:cap="rnd" w14:cmpd="sng" w14:algn="ctr">
                                <w14:noFill/>
                                <w14:prstDash w14:val="solid"/>
                                <w14:bevel/>
                              </w14:textOutline>
                            </w:rPr>
                          </w:pPr>
                          <w:r w:rsidRPr="003D1F44">
                            <w:rPr>
                              <w:rFonts w:ascii="OCR A Extended" w:hAnsi="OCR A Extended"/>
                              <w:b/>
                              <w:color w:val="000000" w:themeColor="text1"/>
                              <w:sz w:val="18"/>
                              <w14:textOutline w14:w="9525" w14:cap="rnd" w14:cmpd="sng" w14:algn="ctr">
                                <w14:noFill/>
                                <w14:prstDash w14:val="solid"/>
                                <w14:bevel/>
                              </w14:textOutline>
                            </w:rPr>
                            <w:t>Login Module</w:t>
                          </w:r>
                        </w:p>
                        <w:p w14:paraId="60E0490C" w14:textId="77777777" w:rsidR="00DC13C3" w:rsidRPr="003D1F44" w:rsidRDefault="00DC13C3" w:rsidP="00BE1EF7">
                          <w:pPr>
                            <w:jc w:val="center"/>
                            <w:rPr>
                              <w:rFonts w:ascii="OCR A Extended" w:hAnsi="OCR A Extended"/>
                              <w:b/>
                              <w:color w:val="000000" w:themeColor="text1"/>
                              <w:sz w:val="18"/>
                              <w14:textOutline w14:w="9525" w14:cap="rnd" w14:cmpd="sng" w14:algn="ctr">
                                <w14:noFill/>
                                <w14:prstDash w14:val="solid"/>
                                <w14:bevel/>
                              </w14:textOutline>
                            </w:rPr>
                          </w:pPr>
                          <w:r w:rsidRPr="003D1F44">
                            <w:rPr>
                              <w:rFonts w:ascii="OCR A Extended" w:hAnsi="OCR A Extended"/>
                              <w:b/>
                              <w:color w:val="000000" w:themeColor="text1"/>
                              <w:sz w:val="18"/>
                              <w14:textOutline w14:w="9525" w14:cap="rnd" w14:cmpd="sng" w14:algn="ctr">
                                <w14:noFill/>
                                <w14:prstDash w14:val="solid"/>
                                <w14:bevel/>
                              </w14:textOutline>
                            </w:rPr>
                            <w:t>DATA:</w:t>
                          </w:r>
                        </w:p>
                        <w:p w14:paraId="175F3B89" w14:textId="77777777" w:rsidR="00DC13C3" w:rsidRPr="003D1F44" w:rsidRDefault="00DC13C3" w:rsidP="00BE1EF7">
                          <w:pPr>
                            <w:jc w:val="center"/>
                            <w:rPr>
                              <w:rFonts w:ascii="OCR A Extended" w:hAnsi="OCR A Extended"/>
                              <w:b/>
                              <w:color w:val="000000" w:themeColor="text1"/>
                              <w:sz w:val="18"/>
                              <w14:textOutline w14:w="9525" w14:cap="rnd" w14:cmpd="sng" w14:algn="ctr">
                                <w14:noFill/>
                                <w14:prstDash w14:val="solid"/>
                                <w14:bevel/>
                              </w14:textOutline>
                            </w:rPr>
                          </w:pPr>
                          <w:r w:rsidRPr="003D1F44">
                            <w:rPr>
                              <w:rFonts w:ascii="OCR A Extended" w:hAnsi="OCR A Extended"/>
                              <w:b/>
                              <w:color w:val="000000" w:themeColor="text1"/>
                              <w:sz w:val="18"/>
                              <w14:textOutline w14:w="9525" w14:cap="rnd" w14:cmpd="sng" w14:algn="ctr">
                                <w14:noFill/>
                                <w14:prstDash w14:val="solid"/>
                                <w14:bevel/>
                              </w14:textOutline>
                            </w:rPr>
                            <w:t>Login data</w:t>
                          </w:r>
                        </w:p>
                      </w:txbxContent>
                    </v:textbox>
                  </v:roundrect>
                  <v:roundrect id="Rounded Rectangle 20" o:spid="_x0000_s1071" style="position:absolute;left:18923;top:3175;width:11747;height:317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NwXwgAAANsAAAAPAAAAZHJzL2Rvd25yZXYueG1sRE/PT8Iw&#10;FL6b8D80j8SbtJJocFCIoEvGgRAmcH5Zn+tkfV3WCvO/twcTj1++34vV4FpxpT40njU8ThQI4sqb&#10;hmsNx4/8YQYiRGSDrWfS8EMBVsvR3QIz4298oGsZa5FCOGSowcbYZVKGypLDMPEdceI+fe8wJtjX&#10;0vR4S+GulVOlnqXDhlODxY42lqpL+e00bFWef53O23dbrJ/eyv1OvRTVRev78fA6BxFpiP/iP3dh&#10;NEzT+vQl/QC5/AUAAP//AwBQSwECLQAUAAYACAAAACEA2+H2y+4AAACFAQAAEwAAAAAAAAAAAAAA&#10;AAAAAAAAW0NvbnRlbnRfVHlwZXNdLnhtbFBLAQItABQABgAIAAAAIQBa9CxbvwAAABUBAAALAAAA&#10;AAAAAAAAAAAAAB8BAABfcmVscy8ucmVsc1BLAQItABQABgAIAAAAIQApENwXwgAAANsAAAAPAAAA&#10;AAAAAAAAAAAAAAcCAABkcnMvZG93bnJldi54bWxQSwUGAAAAAAMAAwC3AAAA9gIAAAAA&#10;" fillcolor="#fbe4d5 [661]" strokecolor="black [3213]" strokeweight="1pt">
                    <v:stroke joinstyle="miter"/>
                    <v:textbox>
                      <w:txbxContent>
                        <w:p w14:paraId="14754B16" w14:textId="77777777" w:rsidR="00DC13C3" w:rsidRPr="00F341E7" w:rsidRDefault="00DC13C3" w:rsidP="00F341E7">
                          <w:pPr>
                            <w:jc w:val="center"/>
                            <w:rPr>
                              <w:rFonts w:ascii="OCR A Extended" w:hAnsi="OCR A Extended"/>
                              <w:b/>
                              <w:color w:val="000000" w:themeColor="text1"/>
                              <w14:textOutline w14:w="9525" w14:cap="rnd" w14:cmpd="sng" w14:algn="ctr">
                                <w14:noFill/>
                                <w14:prstDash w14:val="solid"/>
                                <w14:bevel/>
                              </w14:textOutline>
                            </w:rPr>
                          </w:pPr>
                          <w:r>
                            <w:rPr>
                              <w:rFonts w:ascii="OCR A Extended" w:hAnsi="OCR A Extended"/>
                              <w:b/>
                              <w:color w:val="000000" w:themeColor="text1"/>
                              <w14:textOutline w14:w="9525" w14:cap="rnd" w14:cmpd="sng" w14:algn="ctr">
                                <w14:noFill/>
                                <w14:prstDash w14:val="solid"/>
                                <w14:bevel/>
                              </w14:textOutline>
                            </w:rPr>
                            <w:t>. . .</w:t>
                          </w:r>
                        </w:p>
                        <w:p w14:paraId="72CE37CC" w14:textId="77777777" w:rsidR="00DC13C3" w:rsidRPr="00794DFF" w:rsidRDefault="00DC13C3" w:rsidP="00F341E7">
                          <w:pPr>
                            <w:rPr>
                              <w14:textOutline w14:w="9525" w14:cap="rnd" w14:cmpd="sng" w14:algn="ctr">
                                <w14:solidFill>
                                  <w14:srgbClr w14:val="000000"/>
                                </w14:solidFill>
                                <w14:prstDash w14:val="solid"/>
                                <w14:bevel/>
                              </w14:textOutline>
                            </w:rPr>
                          </w:pPr>
                        </w:p>
                      </w:txbxContent>
                    </v:textbox>
                  </v:roundrect>
                  <v:roundrect id="Rounded Rectangle 21" o:spid="_x0000_s1072" style="position:absolute;left:30607;top:3175;width:16891;height:317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XHmMxgAAANsAAAAPAAAAZHJzL2Rvd25yZXYueG1sRI9PawIx&#10;FMTvhX6H8Aq9aaJgaVej9I8L66GUbtXzY/PcrG5elk2q22/fFIQeh5n5DbNYDa4VZ+pD41nDZKxA&#10;EFfeNFxr2H7lo0cQISIbbD2Thh8KsFre3iwwM/7Cn3QuYy0ShEOGGmyMXSZlqCw5DGPfESfv4HuH&#10;Mcm+lqbHS4K7Vk6VepAOG04LFjt6tVSdym+nYaPy/Ljbb9a2eJm9lR/v6qmoTlrf3w3PcxCRhvgf&#10;vrYLo2E6gb8v6QfI5S8AAAD//wMAUEsBAi0AFAAGAAgAAAAhANvh9svuAAAAhQEAABMAAAAAAAAA&#10;AAAAAAAAAAAAAFtDb250ZW50X1R5cGVzXS54bWxQSwECLQAUAAYACAAAACEAWvQsW78AAAAVAQAA&#10;CwAAAAAAAAAAAAAAAAAfAQAAX3JlbHMvLnJlbHNQSwECLQAUAAYACAAAACEARlx5jMYAAADbAAAA&#10;DwAAAAAAAAAAAAAAAAAHAgAAZHJzL2Rvd25yZXYueG1sUEsFBgAAAAADAAMAtwAAAPoCAAAAAA==&#10;" fillcolor="#fbe4d5 [661]" strokecolor="black [3213]" strokeweight="1pt">
                    <v:stroke joinstyle="miter"/>
                    <v:textbox>
                      <w:txbxContent>
                        <w:p w14:paraId="5AEF60E6" w14:textId="77777777" w:rsidR="00DC13C3" w:rsidRPr="00F341E7" w:rsidRDefault="00DC13C3" w:rsidP="00F341E7">
                          <w:pPr>
                            <w:jc w:val="center"/>
                            <w:rPr>
                              <w:rFonts w:ascii="OCR A Extended" w:hAnsi="OCR A Extended"/>
                              <w:color w:val="000000" w:themeColor="text1"/>
                              <w14:textOutline w14:w="9525" w14:cap="rnd" w14:cmpd="sng" w14:algn="ctr">
                                <w14:noFill/>
                                <w14:prstDash w14:val="solid"/>
                                <w14:bevel/>
                              </w14:textOutline>
                            </w:rPr>
                          </w:pPr>
                          <w:r w:rsidRPr="00F341E7">
                            <w:rPr>
                              <w:rFonts w:ascii="OCR A Extended" w:hAnsi="OCR A Extended"/>
                              <w:color w:val="000000" w:themeColor="text1"/>
                              <w14:textOutline w14:w="9525" w14:cap="rnd" w14:cmpd="sng" w14:algn="ctr">
                                <w14:noFill/>
                                <w14:prstDash w14:val="solid"/>
                                <w14:bevel/>
                              </w14:textOutline>
                            </w:rPr>
                            <w:t>. . .</w:t>
                          </w:r>
                        </w:p>
                        <w:p w14:paraId="2C6531D8" w14:textId="77777777" w:rsidR="00DC13C3" w:rsidRPr="00F341E7" w:rsidRDefault="00DC13C3" w:rsidP="00F341E7">
                          <w:pPr>
                            <w:rPr>
                              <w14:textOutline w14:w="9525" w14:cap="rnd" w14:cmpd="sng" w14:algn="ctr">
                                <w14:solidFill>
                                  <w14:srgbClr w14:val="000000"/>
                                </w14:solidFill>
                                <w14:prstDash w14:val="solid"/>
                                <w14:bevel/>
                              </w14:textOutline>
                            </w:rPr>
                          </w:pPr>
                        </w:p>
                      </w:txbxContent>
                    </v:textbox>
                  </v:roundrect>
                </v:group>
              </v:group>
            </w:pict>
          </mc:Fallback>
        </mc:AlternateContent>
      </w:r>
    </w:p>
    <w:p w14:paraId="3D1602A5" w14:textId="77777777" w:rsidR="003127A0" w:rsidRDefault="003127A0" w:rsidP="00654CA8">
      <w:pPr>
        <w:spacing w:after="0" w:line="360" w:lineRule="auto"/>
        <w:rPr>
          <w:rFonts w:ascii="Arial" w:hAnsi="Arial" w:cs="Arial"/>
          <w:sz w:val="24"/>
        </w:rPr>
      </w:pPr>
    </w:p>
    <w:p w14:paraId="10704A7D" w14:textId="77777777" w:rsidR="003D1F44" w:rsidRPr="003D1F44" w:rsidRDefault="003D1F44" w:rsidP="00654CA8">
      <w:pPr>
        <w:spacing w:after="0" w:line="360" w:lineRule="auto"/>
      </w:pPr>
    </w:p>
    <w:p w14:paraId="3EE64905" w14:textId="77777777" w:rsidR="003127A0" w:rsidRPr="003D1F44" w:rsidRDefault="003127A0" w:rsidP="00654CA8">
      <w:pPr>
        <w:spacing w:after="0" w:line="360" w:lineRule="auto"/>
        <w:rPr>
          <w:rFonts w:ascii="Arial" w:hAnsi="Arial" w:cs="Arial"/>
          <w:sz w:val="24"/>
        </w:rPr>
      </w:pPr>
    </w:p>
    <w:p w14:paraId="238C13B8" w14:textId="77777777" w:rsidR="00654CA8" w:rsidRPr="003D1F44" w:rsidRDefault="00654CA8" w:rsidP="00654CA8">
      <w:pPr>
        <w:spacing w:after="0" w:line="360" w:lineRule="auto"/>
        <w:rPr>
          <w:rFonts w:ascii="Arial" w:hAnsi="Arial" w:cs="Arial"/>
          <w:sz w:val="24"/>
        </w:rPr>
      </w:pPr>
    </w:p>
    <w:p w14:paraId="4FDD3796" w14:textId="77777777" w:rsidR="00F341E7" w:rsidRPr="003D1F44" w:rsidRDefault="00F341E7" w:rsidP="00654CA8">
      <w:pPr>
        <w:spacing w:after="0" w:line="360" w:lineRule="auto"/>
        <w:rPr>
          <w:rFonts w:ascii="Arial" w:hAnsi="Arial" w:cs="Arial"/>
          <w:sz w:val="24"/>
        </w:rPr>
      </w:pPr>
    </w:p>
    <w:p w14:paraId="74AA42BE" w14:textId="77777777" w:rsidR="00F341E7" w:rsidRPr="003D1F44" w:rsidRDefault="00F341E7" w:rsidP="00654CA8">
      <w:pPr>
        <w:spacing w:after="0" w:line="360" w:lineRule="auto"/>
        <w:rPr>
          <w:rFonts w:ascii="Arial" w:hAnsi="Arial" w:cs="Arial"/>
          <w:sz w:val="24"/>
        </w:rPr>
      </w:pPr>
    </w:p>
    <w:p w14:paraId="42CF5747" w14:textId="77777777" w:rsidR="00F341E7" w:rsidRPr="003D1F44" w:rsidRDefault="00F341E7" w:rsidP="00654CA8">
      <w:pPr>
        <w:spacing w:after="0" w:line="360" w:lineRule="auto"/>
        <w:rPr>
          <w:rFonts w:ascii="Arial" w:hAnsi="Arial" w:cs="Arial"/>
          <w:sz w:val="24"/>
        </w:rPr>
      </w:pPr>
    </w:p>
    <w:p w14:paraId="27541A22" w14:textId="77777777" w:rsidR="00F341E7" w:rsidRPr="003D1F44" w:rsidRDefault="00F341E7" w:rsidP="00654CA8">
      <w:pPr>
        <w:spacing w:after="0" w:line="360" w:lineRule="auto"/>
        <w:rPr>
          <w:rFonts w:ascii="Arial" w:hAnsi="Arial" w:cs="Arial"/>
          <w:b/>
          <w:sz w:val="24"/>
        </w:rPr>
      </w:pPr>
    </w:p>
    <w:p w14:paraId="607B4DEF" w14:textId="77777777" w:rsidR="00F341E7" w:rsidRPr="003D1F44" w:rsidRDefault="00F341E7" w:rsidP="00654CA8">
      <w:pPr>
        <w:spacing w:after="0" w:line="360" w:lineRule="auto"/>
        <w:rPr>
          <w:rFonts w:ascii="Arial" w:hAnsi="Arial" w:cs="Arial"/>
          <w:b/>
          <w:sz w:val="24"/>
        </w:rPr>
      </w:pPr>
    </w:p>
    <w:p w14:paraId="7569C3E1" w14:textId="77777777" w:rsidR="00F341E7" w:rsidRPr="003D1F44" w:rsidRDefault="00F341E7" w:rsidP="00654CA8">
      <w:pPr>
        <w:spacing w:after="0" w:line="360" w:lineRule="auto"/>
        <w:rPr>
          <w:rFonts w:ascii="Arial" w:hAnsi="Arial" w:cs="Arial"/>
          <w:b/>
          <w:sz w:val="24"/>
        </w:rPr>
      </w:pPr>
    </w:p>
    <w:p w14:paraId="758C8AD1" w14:textId="77777777" w:rsidR="00F341E7" w:rsidRDefault="00F341E7" w:rsidP="00654CA8">
      <w:pPr>
        <w:spacing w:after="0" w:line="360" w:lineRule="auto"/>
        <w:rPr>
          <w:rFonts w:ascii="Arial" w:hAnsi="Arial" w:cs="Arial"/>
          <w:b/>
          <w:sz w:val="24"/>
        </w:rPr>
      </w:pPr>
    </w:p>
    <w:p w14:paraId="2BB66C56" w14:textId="77777777" w:rsidR="003D1F44" w:rsidRDefault="003D1F44" w:rsidP="00654CA8">
      <w:pPr>
        <w:spacing w:after="0" w:line="360" w:lineRule="auto"/>
        <w:rPr>
          <w:rFonts w:ascii="Arial" w:hAnsi="Arial" w:cs="Arial"/>
          <w:b/>
          <w:sz w:val="24"/>
        </w:rPr>
      </w:pPr>
    </w:p>
    <w:p w14:paraId="1066F530" w14:textId="77777777" w:rsidR="003D1F44" w:rsidRPr="003D1F44" w:rsidRDefault="003D1F44" w:rsidP="00654CA8">
      <w:pPr>
        <w:spacing w:after="0" w:line="360" w:lineRule="auto"/>
        <w:rPr>
          <w:rFonts w:ascii="Arial" w:hAnsi="Arial" w:cs="Arial"/>
          <w:b/>
          <w:sz w:val="24"/>
        </w:rPr>
      </w:pPr>
    </w:p>
    <w:p w14:paraId="58D8F306" w14:textId="77777777" w:rsidR="00F341E7" w:rsidRPr="003D1F44" w:rsidRDefault="00F341E7" w:rsidP="00654CA8">
      <w:pPr>
        <w:spacing w:after="0" w:line="360" w:lineRule="auto"/>
        <w:rPr>
          <w:rFonts w:ascii="Arial" w:hAnsi="Arial" w:cs="Arial"/>
          <w:b/>
          <w:sz w:val="24"/>
        </w:rPr>
      </w:pPr>
    </w:p>
    <w:p w14:paraId="15F01D0D" w14:textId="77777777" w:rsidR="00F341E7" w:rsidRPr="003D1F44" w:rsidRDefault="00F341E7" w:rsidP="00654CA8">
      <w:pPr>
        <w:spacing w:after="0" w:line="360" w:lineRule="auto"/>
        <w:rPr>
          <w:rFonts w:ascii="Arial" w:hAnsi="Arial" w:cs="Arial"/>
          <w:b/>
          <w:sz w:val="24"/>
        </w:rPr>
      </w:pPr>
    </w:p>
    <w:p w14:paraId="37973678" w14:textId="77777777" w:rsidR="00F341E7" w:rsidRPr="003D1F44" w:rsidRDefault="00F341E7" w:rsidP="00654CA8">
      <w:pPr>
        <w:spacing w:after="0" w:line="360" w:lineRule="auto"/>
        <w:rPr>
          <w:rFonts w:ascii="Arial" w:hAnsi="Arial" w:cs="Arial"/>
          <w:b/>
          <w:sz w:val="24"/>
        </w:rPr>
      </w:pPr>
    </w:p>
    <w:p w14:paraId="3F115CA8" w14:textId="77777777" w:rsidR="00F341E7" w:rsidRPr="003D1F44" w:rsidRDefault="00F341E7" w:rsidP="00654CA8">
      <w:pPr>
        <w:spacing w:after="0" w:line="360" w:lineRule="auto"/>
        <w:rPr>
          <w:rFonts w:ascii="Arial" w:hAnsi="Arial" w:cs="Arial"/>
          <w:b/>
          <w:sz w:val="24"/>
        </w:rPr>
      </w:pPr>
    </w:p>
    <w:p w14:paraId="181C6250" w14:textId="77777777" w:rsidR="00F341E7" w:rsidRPr="003D1F44" w:rsidRDefault="00F341E7" w:rsidP="00654CA8">
      <w:pPr>
        <w:spacing w:after="0" w:line="360" w:lineRule="auto"/>
        <w:rPr>
          <w:rFonts w:ascii="Arial" w:hAnsi="Arial" w:cs="Arial"/>
          <w:b/>
          <w:sz w:val="24"/>
        </w:rPr>
      </w:pPr>
    </w:p>
    <w:p w14:paraId="13F46345" w14:textId="77777777" w:rsidR="00F341E7" w:rsidRPr="003D1F44" w:rsidRDefault="007A6133" w:rsidP="00654CA8">
      <w:pPr>
        <w:spacing w:after="0" w:line="360" w:lineRule="auto"/>
        <w:rPr>
          <w:rFonts w:ascii="Arial" w:hAnsi="Arial" w:cs="Arial"/>
          <w:b/>
          <w:sz w:val="24"/>
        </w:rPr>
      </w:pPr>
      <w:r w:rsidRPr="007A6133">
        <w:rPr>
          <w:rFonts w:ascii="Arial" w:hAnsi="Arial" w:cs="Arial"/>
          <w:noProof/>
          <w:sz w:val="24"/>
          <w:lang w:eastAsia="en-GB"/>
        </w:rPr>
        <mc:AlternateContent>
          <mc:Choice Requires="wps">
            <w:drawing>
              <wp:anchor distT="45720" distB="45720" distL="114300" distR="114300" simplePos="0" relativeHeight="251702272" behindDoc="0" locked="0" layoutInCell="1" allowOverlap="1" wp14:anchorId="4F4F8A46" wp14:editId="3978899B">
                <wp:simplePos x="0" y="0"/>
                <wp:positionH relativeFrom="margin">
                  <wp:align>center</wp:align>
                </wp:positionH>
                <wp:positionV relativeFrom="paragraph">
                  <wp:posOffset>129492</wp:posOffset>
                </wp:positionV>
                <wp:extent cx="639953" cy="365760"/>
                <wp:effectExtent l="0" t="0" r="0" b="0"/>
                <wp:wrapNone/>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9953" cy="365760"/>
                        </a:xfrm>
                        <a:prstGeom prst="rect">
                          <a:avLst/>
                        </a:prstGeom>
                        <a:noFill/>
                        <a:ln w="9525">
                          <a:noFill/>
                          <a:miter lim="800000"/>
                          <a:headEnd/>
                          <a:tailEnd/>
                        </a:ln>
                      </wps:spPr>
                      <wps:txbx>
                        <w:txbxContent>
                          <w:p w14:paraId="4FC16185" w14:textId="77777777" w:rsidR="007A6133" w:rsidRPr="007A6133" w:rsidRDefault="007A6133" w:rsidP="007A6133">
                            <w:pPr>
                              <w:rPr>
                                <w:rFonts w:ascii="Consolas" w:hAnsi="Consolas"/>
                                <w:i/>
                              </w:rPr>
                            </w:pPr>
                            <w:r w:rsidRPr="007A6133">
                              <w:rPr>
                                <w:rFonts w:ascii="Consolas" w:hAnsi="Consolas"/>
                                <w:i/>
                              </w:rPr>
                              <w:t>F</w:t>
                            </w:r>
                            <w:r>
                              <w:rPr>
                                <w:rFonts w:ascii="Consolas" w:hAnsi="Consolas"/>
                                <w:i/>
                              </w:rPr>
                              <w:t>ig.3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4F8A46" id="_x0000_s1073" type="#_x0000_t202" style="position:absolute;margin-left:0;margin-top:10.2pt;width:50.4pt;height:28.8pt;z-index:25170227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7D+qDQIAAPoDAAAOAAAAZHJzL2Uyb0RvYy54bWysU9tuGyEQfa/Uf0C812uvL4lXxlGaNFWl&#10;9CIl/QDMsl5UYChg77pf34G1Hat5i8oDGpiZw5wzw+qmN5rspQ8KLKOT0ZgSaQXUym4Z/fn88OGa&#10;khC5rbkGKxk9yEBv1u/frTpXyRJa0LX0BEFsqDrHaBujq4oiiFYaHkbgpEVnA97wiEe/LWrPO0Q3&#10;uijH40XRga+dByFDwNv7wUnXGb9ppIjfmybISDSjWFvMu8/7Ju3FesWrreeuVeJYBn9DFYYri4+e&#10;oe555GTn1Ssoo4SHAE0cCTAFNI0SMnNANpPxP2yeWu5k5oLiBHeWKfw/WPFt/8MTVTNaYqcsN9ij&#10;Z9lH8hF6UiZ5OhcqjHpyGBd7vMY2Z6rBPYL4FYiFu5bbrbz1HrpW8hrLm6TM4iJ1wAkJZNN9hRqf&#10;4bsIGahvvEnaoRoE0bFNh3NrUikCLxfT5XI+pUSga7qYXy1y6wpenZKdD/GzBEOSwajHzmdwvn8M&#10;MRXDq1NIesvCg9I6d19b0jG6nJfznHDhMSricGplGL0epzWMS+L4ydY5OXKlBxsf0PZIOvEcGMd+&#10;05/kxYSkyAbqA8rgYRhG/DxotOD/UNLhIDIafu+4l5ToLxalXE5mszS5+TCbX5V48JeezaWHW4FQ&#10;jEZKBvMu5mkfON+i5I3KcrxUcqwZByyrdPwMaYIvzznq5cuu/wIAAP//AwBQSwMEFAAGAAgAAAAh&#10;ABe7KCzaAAAABgEAAA8AAABkcnMvZG93bnJldi54bWxMj8FOwzAQRO9I/IO1SNzomqrQNs2mQiCu&#10;IEpB6s2Nt0nUeB3FbhP+HvcEx9GMZt7k69G16sx9aLwQ3E80KJbS20Yqgu3n690CVIhGrGm9MMEP&#10;B1gX11e5yawf5IPPm1ipVCIhMwR1jF2GGMqanQkT37Ek7+B7Z2KSfYW2N0Mqdy1OtX5EZxpJC7Xp&#10;+Lnm8rg5OYKvt8Pue6bfqxf30A1+1ChuiUS3N+PTClTkMf6F4YKf0KFITHt/EhtUS5CORIKpnoG6&#10;uFqnI3uC+UIDFjn+xy9+AQAA//8DAFBLAQItABQABgAIAAAAIQC2gziS/gAAAOEBAAATAAAAAAAA&#10;AAAAAAAAAAAAAABbQ29udGVudF9UeXBlc10ueG1sUEsBAi0AFAAGAAgAAAAhADj9If/WAAAAlAEA&#10;AAsAAAAAAAAAAAAAAAAALwEAAF9yZWxzLy5yZWxzUEsBAi0AFAAGAAgAAAAhAFvsP6oNAgAA+gMA&#10;AA4AAAAAAAAAAAAAAAAALgIAAGRycy9lMm9Eb2MueG1sUEsBAi0AFAAGAAgAAAAhABe7KCzaAAAA&#10;BgEAAA8AAAAAAAAAAAAAAAAAZwQAAGRycy9kb3ducmV2LnhtbFBLBQYAAAAABAAEAPMAAABuBQAA&#10;AAA=&#10;" filled="f" stroked="f">
                <v:textbox>
                  <w:txbxContent>
                    <w:p w14:paraId="4FC16185" w14:textId="77777777" w:rsidR="007A6133" w:rsidRPr="007A6133" w:rsidRDefault="007A6133" w:rsidP="007A6133">
                      <w:pPr>
                        <w:rPr>
                          <w:rFonts w:ascii="Consolas" w:hAnsi="Consolas"/>
                          <w:i/>
                        </w:rPr>
                      </w:pPr>
                      <w:r w:rsidRPr="007A6133">
                        <w:rPr>
                          <w:rFonts w:ascii="Consolas" w:hAnsi="Consolas"/>
                          <w:i/>
                        </w:rPr>
                        <w:t>F</w:t>
                      </w:r>
                      <w:r>
                        <w:rPr>
                          <w:rFonts w:ascii="Consolas" w:hAnsi="Consolas"/>
                          <w:i/>
                        </w:rPr>
                        <w:t>ig.3</w:t>
                      </w:r>
                    </w:p>
                  </w:txbxContent>
                </v:textbox>
                <w10:wrap anchorx="margin"/>
              </v:shape>
            </w:pict>
          </mc:Fallback>
        </mc:AlternateContent>
      </w:r>
      <w:r w:rsidR="0026151B">
        <w:rPr>
          <w:rStyle w:val="CommentReference"/>
        </w:rPr>
        <w:commentReference w:id="54"/>
      </w:r>
    </w:p>
    <w:p w14:paraId="2190F721" w14:textId="77777777" w:rsidR="00BE1EF7" w:rsidRDefault="00BE1EF7" w:rsidP="00654CA8">
      <w:pPr>
        <w:spacing w:after="0" w:line="360" w:lineRule="auto"/>
        <w:rPr>
          <w:rFonts w:ascii="Arial" w:hAnsi="Arial" w:cs="Arial"/>
          <w:b/>
          <w:sz w:val="24"/>
        </w:rPr>
      </w:pPr>
    </w:p>
    <w:p w14:paraId="51657525" w14:textId="77777777" w:rsidR="00BE1EF7" w:rsidRDefault="00BE1EF7" w:rsidP="00654CA8">
      <w:pPr>
        <w:spacing w:after="0" w:line="360" w:lineRule="auto"/>
        <w:rPr>
          <w:rFonts w:ascii="Arial" w:hAnsi="Arial" w:cs="Arial"/>
          <w:sz w:val="24"/>
        </w:rPr>
      </w:pPr>
      <w:r>
        <w:rPr>
          <w:rFonts w:ascii="Arial" w:hAnsi="Arial" w:cs="Arial"/>
          <w:sz w:val="24"/>
        </w:rPr>
        <w:t xml:space="preserve">In this example, you try to log in. The presentation layer checks if you’re already logged in. This request is sent to the business layer which says you can’t log in if you’re already logged in so it checks. These two requests are sent to the persistence layer which holds the session information. You are already logged in so the persistence layer sends the message back to the business layer. The business layer says you can’t log in again because you’re already in. It sends the message to the presentation layer </w:t>
      </w:r>
      <w:r w:rsidR="003D1F44">
        <w:rPr>
          <w:rFonts w:ascii="Arial" w:hAnsi="Arial" w:cs="Arial"/>
          <w:sz w:val="24"/>
        </w:rPr>
        <w:t xml:space="preserve">with its own response as well as the persistence layer’s response. The presentation layer gets the response that you can’t log in because you’re already logged in and you can’t log in because you’re already logged in. </w:t>
      </w:r>
    </w:p>
    <w:p w14:paraId="3C4BE335" w14:textId="77777777" w:rsidR="005B1B5D" w:rsidRDefault="003D1F44" w:rsidP="00654CA8">
      <w:pPr>
        <w:spacing w:after="0" w:line="360" w:lineRule="auto"/>
        <w:rPr>
          <w:rFonts w:ascii="Arial" w:hAnsi="Arial" w:cs="Arial"/>
          <w:sz w:val="24"/>
        </w:rPr>
      </w:pPr>
      <w:r>
        <w:rPr>
          <w:rFonts w:ascii="Arial" w:hAnsi="Arial" w:cs="Arial"/>
          <w:sz w:val="24"/>
        </w:rPr>
        <w:t>It is easy to see that you don’t need to do this check twice. One check in the pres</w:t>
      </w:r>
      <w:r w:rsidR="005F7848">
        <w:rPr>
          <w:rFonts w:ascii="Arial" w:hAnsi="Arial" w:cs="Arial"/>
          <w:sz w:val="24"/>
        </w:rPr>
        <w:t xml:space="preserve">entation layer would do the job while being more efficient. </w:t>
      </w:r>
    </w:p>
    <w:p w14:paraId="46584F21" w14:textId="77777777" w:rsidR="005B1B5D" w:rsidRPr="005B1B5D" w:rsidRDefault="005B1B5D" w:rsidP="00654CA8">
      <w:pPr>
        <w:spacing w:after="0" w:line="360" w:lineRule="auto"/>
        <w:rPr>
          <w:rFonts w:ascii="Arial" w:hAnsi="Arial" w:cs="Arial"/>
          <w:sz w:val="24"/>
        </w:rPr>
      </w:pPr>
    </w:p>
    <w:p w14:paraId="44E08DE3" w14:textId="77777777" w:rsidR="00F341E7" w:rsidRDefault="00F341E7" w:rsidP="00654CA8">
      <w:pPr>
        <w:spacing w:after="0" w:line="360" w:lineRule="auto"/>
        <w:rPr>
          <w:rFonts w:ascii="Arial" w:hAnsi="Arial" w:cs="Arial"/>
          <w:b/>
          <w:sz w:val="24"/>
        </w:rPr>
      </w:pPr>
    </w:p>
    <w:p w14:paraId="75B022B1" w14:textId="77777777" w:rsidR="00E81BA6" w:rsidRDefault="00E81BA6" w:rsidP="00654CA8">
      <w:pPr>
        <w:spacing w:after="0" w:line="360" w:lineRule="auto"/>
        <w:rPr>
          <w:rFonts w:ascii="Arial" w:hAnsi="Arial" w:cs="Arial"/>
          <w:b/>
          <w:sz w:val="24"/>
        </w:rPr>
      </w:pPr>
    </w:p>
    <w:p w14:paraId="012FC95B" w14:textId="77777777" w:rsidR="00E81BA6" w:rsidRDefault="00E81BA6" w:rsidP="00654CA8">
      <w:pPr>
        <w:spacing w:after="0" w:line="360" w:lineRule="auto"/>
        <w:rPr>
          <w:rFonts w:ascii="Arial" w:hAnsi="Arial" w:cs="Arial"/>
          <w:b/>
          <w:sz w:val="24"/>
        </w:rPr>
      </w:pPr>
    </w:p>
    <w:p w14:paraId="214C4EA6" w14:textId="77777777" w:rsidR="00E81BA6" w:rsidRDefault="00E81BA6" w:rsidP="00654CA8">
      <w:pPr>
        <w:spacing w:after="0" w:line="360" w:lineRule="auto"/>
        <w:rPr>
          <w:rFonts w:ascii="Arial" w:hAnsi="Arial" w:cs="Arial"/>
          <w:b/>
          <w:sz w:val="24"/>
        </w:rPr>
      </w:pPr>
    </w:p>
    <w:p w14:paraId="0771FEB1" w14:textId="77777777" w:rsidR="00654CA8" w:rsidRPr="00CB7D98" w:rsidRDefault="00635D4B" w:rsidP="00654CA8">
      <w:pPr>
        <w:spacing w:after="0" w:line="360" w:lineRule="auto"/>
        <w:rPr>
          <w:rFonts w:ascii="Arial" w:hAnsi="Arial" w:cs="Arial"/>
          <w:b/>
          <w:sz w:val="24"/>
        </w:rPr>
      </w:pPr>
      <w:commentRangeStart w:id="55"/>
      <w:r>
        <w:rPr>
          <w:rFonts w:ascii="Arial" w:hAnsi="Arial" w:cs="Arial"/>
          <w:b/>
          <w:sz w:val="24"/>
        </w:rPr>
        <w:t>EVALUATION</w:t>
      </w:r>
      <w:commentRangeEnd w:id="55"/>
      <w:r w:rsidR="00A7026C">
        <w:rPr>
          <w:rStyle w:val="CommentReference"/>
        </w:rPr>
        <w:commentReference w:id="55"/>
      </w:r>
      <w:r>
        <w:rPr>
          <w:rFonts w:ascii="Arial" w:hAnsi="Arial" w:cs="Arial"/>
          <w:b/>
          <w:sz w:val="24"/>
        </w:rPr>
        <w:t xml:space="preserve"> (ORM</w:t>
      </w:r>
      <w:r w:rsidR="005F7848">
        <w:rPr>
          <w:rFonts w:ascii="Arial" w:hAnsi="Arial" w:cs="Arial"/>
          <w:b/>
          <w:sz w:val="24"/>
        </w:rPr>
        <w:t>, Repository, Unit of Work P</w:t>
      </w:r>
      <w:r w:rsidR="00654CA8" w:rsidRPr="00CB7D98">
        <w:rPr>
          <w:rFonts w:ascii="Arial" w:hAnsi="Arial" w:cs="Arial"/>
          <w:b/>
          <w:sz w:val="24"/>
        </w:rPr>
        <w:t>attern):</w:t>
      </w:r>
    </w:p>
    <w:p w14:paraId="3B4476C0" w14:textId="77777777" w:rsidR="00FD21A9" w:rsidRDefault="000C3830" w:rsidP="00683672">
      <w:pPr>
        <w:spacing w:after="0" w:line="360" w:lineRule="auto"/>
        <w:ind w:firstLine="720"/>
        <w:rPr>
          <w:rFonts w:ascii="Arial" w:hAnsi="Arial" w:cs="Arial"/>
          <w:sz w:val="24"/>
        </w:rPr>
      </w:pPr>
      <w:r>
        <w:rPr>
          <w:rFonts w:ascii="Arial" w:hAnsi="Arial" w:cs="Arial"/>
          <w:sz w:val="24"/>
        </w:rPr>
        <w:t xml:space="preserve">A major benefit of using </w:t>
      </w:r>
      <w:r w:rsidR="00E705AB">
        <w:rPr>
          <w:rFonts w:ascii="Arial" w:hAnsi="Arial" w:cs="Arial"/>
          <w:sz w:val="24"/>
        </w:rPr>
        <w:t xml:space="preserve">ORM </w:t>
      </w:r>
      <w:r>
        <w:rPr>
          <w:rFonts w:ascii="Arial" w:hAnsi="Arial" w:cs="Arial"/>
          <w:sz w:val="24"/>
        </w:rPr>
        <w:t xml:space="preserve">is </w:t>
      </w:r>
      <w:r w:rsidR="00683672">
        <w:rPr>
          <w:rFonts w:ascii="Arial" w:hAnsi="Arial" w:cs="Arial"/>
          <w:sz w:val="24"/>
        </w:rPr>
        <w:t xml:space="preserve">database agnosticism. </w:t>
      </w:r>
      <w:r w:rsidR="009F745E">
        <w:rPr>
          <w:rFonts w:ascii="Arial" w:hAnsi="Arial" w:cs="Arial"/>
          <w:sz w:val="24"/>
        </w:rPr>
        <w:t>If you decide to migrate from a mongodb database to a postgresql database, you shouldn’t need to change anything else if you’re using an ORM.</w:t>
      </w:r>
      <w:r w:rsidR="00E1635D">
        <w:rPr>
          <w:rFonts w:ascii="Arial" w:hAnsi="Arial" w:cs="Arial"/>
          <w:sz w:val="24"/>
        </w:rPr>
        <w:t xml:space="preserve"> If your system is database agnostic, it is very easy to deploy it to a database server.</w:t>
      </w:r>
    </w:p>
    <w:p w14:paraId="4C8C668C" w14:textId="77777777" w:rsidR="009F745E" w:rsidRDefault="009F745E" w:rsidP="009F745E">
      <w:pPr>
        <w:spacing w:after="0" w:line="360" w:lineRule="auto"/>
        <w:rPr>
          <w:rFonts w:ascii="Arial" w:hAnsi="Arial" w:cs="Arial"/>
          <w:sz w:val="24"/>
        </w:rPr>
      </w:pPr>
      <w:r>
        <w:rPr>
          <w:rFonts w:ascii="Arial" w:hAnsi="Arial" w:cs="Arial"/>
          <w:sz w:val="24"/>
        </w:rPr>
        <w:t xml:space="preserve">This database agnosticism comes with significant </w:t>
      </w:r>
      <w:r w:rsidR="003A73E8">
        <w:rPr>
          <w:rFonts w:ascii="Arial" w:hAnsi="Arial" w:cs="Arial"/>
          <w:sz w:val="24"/>
        </w:rPr>
        <w:t>drawbacks.</w:t>
      </w:r>
      <w:r w:rsidR="00BD7055">
        <w:rPr>
          <w:rFonts w:ascii="Arial" w:hAnsi="Arial" w:cs="Arial"/>
          <w:sz w:val="24"/>
        </w:rPr>
        <w:t xml:space="preserve"> Firstly, in order to be able to use multiple database systems, you will need to ensure that your system will work with a large range of databases (ideally, every database system). This means that you must test your system with every database system you could possibly use in future</w:t>
      </w:r>
      <w:r w:rsidR="0077609E">
        <w:rPr>
          <w:rFonts w:ascii="Arial" w:hAnsi="Arial" w:cs="Arial"/>
          <w:sz w:val="24"/>
        </w:rPr>
        <w:t>, even if you never actually switch database technologies. It also means that you can’t use functions and features specific to any database and must instead restrict yourself to only using broad functions that apply to many or all systems</w:t>
      </w:r>
      <w:r w:rsidR="0077609E" w:rsidRPr="0077609E">
        <w:rPr>
          <w:rFonts w:ascii="Arial" w:hAnsi="Arial" w:cs="Arial"/>
          <w:color w:val="FF0000"/>
          <w:sz w:val="24"/>
        </w:rPr>
        <w:fldChar w:fldCharType="begin" w:fldLock="1"/>
      </w:r>
      <w:r w:rsidR="00E1635D">
        <w:rPr>
          <w:rFonts w:ascii="Arial" w:hAnsi="Arial" w:cs="Arial"/>
          <w:color w:val="FF0000"/>
          <w:sz w:val="24"/>
        </w:rPr>
        <w:instrText>ADDIN CSL_CITATION {"citationItems":[{"id":"ITEM-1","itemData":{"ISBN":"1430259639","author":[{"dropping-particle":"","family":"Korotkevitch","given":"Dmitri","non-dropping-particle":"","parse-names":false,"suffix":""}],"id":"ITEM-1","issued":{"date-parts":[["0"]]},"title":"Pro SQL server internals","type":"book"},"uris":["http://www.mendeley.com/documents/?uuid=e7ede098-2531-4c45-8ef8-30da28b43702"]}],"mendeley":{"formattedCitation":"[21]","plainTextFormattedCitation":"[21]","previouslyFormattedCitation":"[21]"},"properties":{"noteIndex":0},"schema":"https://github.com/citation-style-language/schema/raw/master/csl-citation.json"}</w:instrText>
      </w:r>
      <w:r w:rsidR="0077609E" w:rsidRPr="0077609E">
        <w:rPr>
          <w:rFonts w:ascii="Arial" w:hAnsi="Arial" w:cs="Arial"/>
          <w:color w:val="FF0000"/>
          <w:sz w:val="24"/>
        </w:rPr>
        <w:fldChar w:fldCharType="separate"/>
      </w:r>
      <w:r w:rsidR="0077609E" w:rsidRPr="0077609E">
        <w:rPr>
          <w:rFonts w:ascii="Arial" w:hAnsi="Arial" w:cs="Arial"/>
          <w:noProof/>
          <w:color w:val="FF0000"/>
          <w:sz w:val="24"/>
        </w:rPr>
        <w:t>[21]</w:t>
      </w:r>
      <w:r w:rsidR="0077609E" w:rsidRPr="0077609E">
        <w:rPr>
          <w:rFonts w:ascii="Arial" w:hAnsi="Arial" w:cs="Arial"/>
          <w:color w:val="FF0000"/>
          <w:sz w:val="24"/>
        </w:rPr>
        <w:fldChar w:fldCharType="end"/>
      </w:r>
      <w:r w:rsidR="0077609E">
        <w:rPr>
          <w:rFonts w:ascii="Arial" w:hAnsi="Arial" w:cs="Arial"/>
          <w:sz w:val="24"/>
        </w:rPr>
        <w:t>. Even if the database your system is currently using has a feature that can vastly improve performance, you can’t use it because not every database has that specific feature.</w:t>
      </w:r>
    </w:p>
    <w:p w14:paraId="4146F342" w14:textId="77777777" w:rsidR="00E1635D" w:rsidRDefault="00E1635D" w:rsidP="009F745E">
      <w:pPr>
        <w:spacing w:after="0" w:line="360" w:lineRule="auto"/>
        <w:rPr>
          <w:rFonts w:ascii="Arial" w:hAnsi="Arial" w:cs="Arial"/>
          <w:sz w:val="24"/>
        </w:rPr>
      </w:pPr>
      <w:r>
        <w:rPr>
          <w:rFonts w:ascii="Arial" w:hAnsi="Arial" w:cs="Arial"/>
          <w:sz w:val="24"/>
        </w:rPr>
        <w:t>It is possible to add support to your system for detecting which database technology is currently in use and adjusting accordingly but this is extra work</w:t>
      </w:r>
      <w:r w:rsidRPr="00E1635D">
        <w:rPr>
          <w:rFonts w:ascii="Arial" w:hAnsi="Arial" w:cs="Arial"/>
          <w:color w:val="FF0000"/>
          <w:sz w:val="24"/>
        </w:rPr>
        <w:fldChar w:fldCharType="begin" w:fldLock="1"/>
      </w:r>
      <w:r>
        <w:rPr>
          <w:rFonts w:ascii="Arial" w:hAnsi="Arial" w:cs="Arial"/>
          <w:color w:val="FF0000"/>
          <w:sz w:val="24"/>
        </w:rPr>
        <w:instrText>ADDIN CSL_CITATION {"citationItems":[{"id":"ITEM-1","itemData":{"ISBN":"3642160921","abstract":"Annotation This book constitutes the thoroughly refereed conference proceedings of the Third International Conference on Object Databases, ICOODB 2010, held in Frankfurt/Main, Germany in September 2010. The 10 revised full papers presented together with 4 keynote papers were carefully reviewed and selected from numerous submissions. These papers address a wide range of issues related to object databases, including topics such as linkage to service platforms; operation within scalable (cloud) platforms; object-relational bindings; NoSQL databases; and new approaches to concurrency control. Keynotes -- Search Computing Challenges and Directions -- Searching the Web of Objects -- Unifying Remote Data, Remote Procedures, and Web Services -- Keynote Panel \"New and Old Data Stores\" -- Regular Papers -- Revisiting Schema Evolution in Object Databases in Support of Agile Development -- The Case for Object Databases in Cloud Data Management -- Query Optimization by Result Caching in the Stack-Based Approach -- A Flexible Object Model and Algebra for Uniform Access to Object Databases -- Data Model Driven Implementation of Web Cooperation Systems with Tricia -- iBLOB: Complex Object Management in Databases through Intelligent Binary Large Objects -- Object-Oriented Constraints for XML Schema -- Solving ORM by MAGIC:MApping GeneratIon and Composition -- Closing Schemas in Object-Relational Databases -- A Comparative Study of the Features and Performance of ORM Tools in a .NET Environment.","author":[{"dropping-particle":"","family":"Dearle","given":"Alan.","non-dropping-particle":"","parse-names":false,"suffix":""},{"dropping-particle":"","family":"Zicari","given":"Roberto.","non-dropping-particle":"","parse-names":false,"suffix":""}],"id":"ITEM-1","issued":{"date-parts":[["2010"]]},"number-of-pages":"158","publisher":"Springer","title":"Objects and databases : third international conference, ICOODB 2010, Frankfurt/Main, Germany, September 28-30, 2010 : proceedings","type":"book"},"uris":["http://www.mendeley.com/documents/?uuid=bd19d04c-2dfb-3f0b-8b22-dfcc23d534e9"]}],"mendeley":{"formattedCitation":"[22]","plainTextFormattedCitation":"[22]","previouslyFormattedCitation":"[22]"},"properties":{"noteIndex":0},"schema":"https://github.com/citation-style-language/schema/raw/master/csl-citation.json"}</w:instrText>
      </w:r>
      <w:r w:rsidRPr="00E1635D">
        <w:rPr>
          <w:rFonts w:ascii="Arial" w:hAnsi="Arial" w:cs="Arial"/>
          <w:color w:val="FF0000"/>
          <w:sz w:val="24"/>
        </w:rPr>
        <w:fldChar w:fldCharType="separate"/>
      </w:r>
      <w:r w:rsidRPr="00E1635D">
        <w:rPr>
          <w:rFonts w:ascii="Arial" w:hAnsi="Arial" w:cs="Arial"/>
          <w:noProof/>
          <w:color w:val="FF0000"/>
          <w:sz w:val="24"/>
        </w:rPr>
        <w:t>[22]</w:t>
      </w:r>
      <w:r w:rsidRPr="00E1635D">
        <w:rPr>
          <w:rFonts w:ascii="Arial" w:hAnsi="Arial" w:cs="Arial"/>
          <w:color w:val="FF0000"/>
          <w:sz w:val="24"/>
        </w:rPr>
        <w:fldChar w:fldCharType="end"/>
      </w:r>
      <w:r>
        <w:rPr>
          <w:rFonts w:ascii="Arial" w:hAnsi="Arial" w:cs="Arial"/>
          <w:sz w:val="24"/>
        </w:rPr>
        <w:t xml:space="preserve">. </w:t>
      </w:r>
    </w:p>
    <w:p w14:paraId="59EF021E" w14:textId="77777777" w:rsidR="00E1635D" w:rsidRDefault="00E1635D" w:rsidP="009F745E">
      <w:pPr>
        <w:spacing w:after="0" w:line="360" w:lineRule="auto"/>
        <w:rPr>
          <w:rFonts w:ascii="Arial" w:hAnsi="Arial" w:cs="Arial"/>
          <w:sz w:val="24"/>
        </w:rPr>
      </w:pPr>
      <w:r>
        <w:rPr>
          <w:rFonts w:ascii="Arial" w:hAnsi="Arial" w:cs="Arial"/>
          <w:sz w:val="24"/>
        </w:rPr>
        <w:t>Additionally, the opaque nature of ORMs can cause problems for developers who might want to see the queries being generated in order to have total control and be able to fine-tune the system</w:t>
      </w:r>
      <w:r w:rsidRPr="00E1635D">
        <w:rPr>
          <w:rFonts w:ascii="Arial" w:hAnsi="Arial" w:cs="Arial"/>
          <w:color w:val="FF0000"/>
          <w:sz w:val="24"/>
        </w:rPr>
        <w:fldChar w:fldCharType="begin" w:fldLock="1"/>
      </w:r>
      <w:r w:rsidR="0013628D">
        <w:rPr>
          <w:rFonts w:ascii="Arial" w:hAnsi="Arial" w:cs="Arial"/>
          <w:color w:val="FF0000"/>
          <w:sz w:val="24"/>
        </w:rPr>
        <w:instrText>ADDIN CSL_CITATION {"citationItems":[{"id":"ITEM-1","itemData":{"ISBN":"1743044755","abstract":"Object-relational mapping (ORM): High-impact Strategies - What You Need to Know: Definitions, Adoptions, Impact, Benefits, Maturity, Vendors.","author":[{"dropping-particle":"","family":"Roebuck","given":"Kevin.","non-dropping-particle":"","parse-names":false,"suffix":""}],"id":"ITEM-1","issued":{"date-parts":[["2012"]]},"number-of-pages":"633","publisher":"Emereo Publishing","title":"Object-relational mapping (ORM).","type":"book"},"uris":["http://www.mendeley.com/documents/?uuid=17458111-4fe6-3f36-9744-8758377295db"]}],"mendeley":{"formattedCitation":"[23]","plainTextFormattedCitation":"[23]","previouslyFormattedCitation":"[23]"},"properties":{"noteIndex":0},"schema":"https://github.com/citation-style-language/schema/raw/master/csl-citation.json"}</w:instrText>
      </w:r>
      <w:r w:rsidRPr="00E1635D">
        <w:rPr>
          <w:rFonts w:ascii="Arial" w:hAnsi="Arial" w:cs="Arial"/>
          <w:color w:val="FF0000"/>
          <w:sz w:val="24"/>
        </w:rPr>
        <w:fldChar w:fldCharType="separate"/>
      </w:r>
      <w:r w:rsidRPr="00E1635D">
        <w:rPr>
          <w:rFonts w:ascii="Arial" w:hAnsi="Arial" w:cs="Arial"/>
          <w:noProof/>
          <w:color w:val="FF0000"/>
          <w:sz w:val="24"/>
        </w:rPr>
        <w:t>[23]</w:t>
      </w:r>
      <w:r w:rsidRPr="00E1635D">
        <w:rPr>
          <w:rFonts w:ascii="Arial" w:hAnsi="Arial" w:cs="Arial"/>
          <w:color w:val="FF0000"/>
          <w:sz w:val="24"/>
        </w:rPr>
        <w:fldChar w:fldCharType="end"/>
      </w:r>
      <w:r>
        <w:rPr>
          <w:rFonts w:ascii="Arial" w:hAnsi="Arial" w:cs="Arial"/>
          <w:sz w:val="24"/>
        </w:rPr>
        <w:t>.</w:t>
      </w:r>
    </w:p>
    <w:p w14:paraId="41311C41" w14:textId="77777777" w:rsidR="0047588F" w:rsidRDefault="0047588F" w:rsidP="009F745E">
      <w:pPr>
        <w:spacing w:after="0" w:line="360" w:lineRule="auto"/>
        <w:rPr>
          <w:rFonts w:ascii="Arial" w:hAnsi="Arial" w:cs="Arial"/>
          <w:sz w:val="24"/>
        </w:rPr>
      </w:pPr>
    </w:p>
    <w:p w14:paraId="1415BDE9" w14:textId="77777777" w:rsidR="00683672" w:rsidRDefault="0047588F" w:rsidP="0013628D">
      <w:pPr>
        <w:spacing w:after="0" w:line="360" w:lineRule="auto"/>
        <w:rPr>
          <w:rFonts w:ascii="Arial" w:hAnsi="Arial" w:cs="Arial"/>
          <w:sz w:val="24"/>
        </w:rPr>
      </w:pPr>
      <w:r>
        <w:rPr>
          <w:rFonts w:ascii="Arial" w:hAnsi="Arial" w:cs="Arial"/>
          <w:sz w:val="24"/>
        </w:rPr>
        <w:tab/>
        <w:t>The Repository pattern is</w:t>
      </w:r>
      <w:r w:rsidR="0013628D">
        <w:rPr>
          <w:rFonts w:ascii="Arial" w:hAnsi="Arial" w:cs="Arial"/>
          <w:sz w:val="24"/>
        </w:rPr>
        <w:t xml:space="preserve"> useful for persistence. The repository classes allow database information to be stored in memory where actions can be performed on it</w:t>
      </w:r>
      <w:r w:rsidR="0013628D" w:rsidRPr="0013628D">
        <w:rPr>
          <w:rFonts w:ascii="Arial" w:hAnsi="Arial" w:cs="Arial"/>
          <w:color w:val="FF0000"/>
          <w:sz w:val="24"/>
        </w:rPr>
        <w:fldChar w:fldCharType="begin" w:fldLock="1"/>
      </w:r>
      <w:r w:rsidR="007272EA">
        <w:rPr>
          <w:rFonts w:ascii="Arial" w:hAnsi="Arial" w:cs="Arial"/>
          <w:color w:val="FF0000"/>
          <w:sz w:val="24"/>
        </w:rPr>
        <w:instrText>ADDIN CSL_CITATION {"citationItems":[{"id":"ITEM-1","itemData":{"ISBN":"1430231629","abstract":"WPF and Silverlight are unlike any other user interface (UI) technologies. They have been built to a new paradigm that--if harnessed correctly--can yield unprecedented power and performance. This book shows you how to control that power to produce clean, testable, maintainable code. It is now recognized that any non-trivial WPF or Silverlight application needs be designed around the Model-View-ViewModel (MVVM) design pattern in order to unlock the technology's full data-binding potential.¡ However, the knowledge of how to do this is missing from a large part of the development community--even amongst those who work with WPF and Silverlight on a daily basis. Too often there is a reliance on programmatic interaction between controls and not enough trust in the technologies' data-binding capabilities. This leads to a clouding of design values and an inevitable loss of performance, scalability, and maintainability throughout the application. Pro WPF and Silverlight MVVM will show you how to arrange your application so that it can grow as much as required in any direction without danger of collapse. Overview of WPF and Silverlight -- DataBinding -- Model-View Separation -- The ViewModel -- Events and Commands -- Validation -- Unit Testing -- Data Access Layer -- Application Support -- Sample Application.","author":[{"dropping-particle":"","family":"Hall","given":"Gary McLean.","non-dropping-particle":"","parse-names":false,"suffix":""}],"id":"ITEM-1","issued":{"date-parts":[["2010"]]},"number-of-pages":"257","publisher":"Apress","title":"Pro WPF and Silverlight MVVM : effective application development with Model-View-ViewModel","type":"book"},"uris":["http://www.mendeley.com/documents/?uuid=bdb67d56-5811-326c-9f5f-50e775d921d9"]}],"mendeley":{"formattedCitation":"[24]","plainTextFormattedCitation":"[24]","previouslyFormattedCitation":"[24]"},"properties":{"noteIndex":0},"schema":"https://github.com/citation-style-language/schema/raw/master/csl-citation.json"}</w:instrText>
      </w:r>
      <w:r w:rsidR="0013628D" w:rsidRPr="0013628D">
        <w:rPr>
          <w:rFonts w:ascii="Arial" w:hAnsi="Arial" w:cs="Arial"/>
          <w:color w:val="FF0000"/>
          <w:sz w:val="24"/>
        </w:rPr>
        <w:fldChar w:fldCharType="separate"/>
      </w:r>
      <w:r w:rsidR="0013628D" w:rsidRPr="0013628D">
        <w:rPr>
          <w:rFonts w:ascii="Arial" w:hAnsi="Arial" w:cs="Arial"/>
          <w:noProof/>
          <w:color w:val="FF0000"/>
          <w:sz w:val="24"/>
        </w:rPr>
        <w:t>[24]</w:t>
      </w:r>
      <w:r w:rsidR="0013628D" w:rsidRPr="0013628D">
        <w:rPr>
          <w:rFonts w:ascii="Arial" w:hAnsi="Arial" w:cs="Arial"/>
          <w:color w:val="FF0000"/>
          <w:sz w:val="24"/>
        </w:rPr>
        <w:fldChar w:fldCharType="end"/>
      </w:r>
      <w:r w:rsidR="0013628D">
        <w:rPr>
          <w:rFonts w:ascii="Arial" w:hAnsi="Arial" w:cs="Arial"/>
          <w:sz w:val="24"/>
        </w:rPr>
        <w:t xml:space="preserve">. This means that if you want to insert a field into a table and then update that field, you can query the database once, retrieve the desired table data, perform the insert, perform the update and then push the new table data back to the database. This example also includes the Unit of Work pattern as can be seen by the way the queries are all pushed to the database all together. </w:t>
      </w:r>
    </w:p>
    <w:p w14:paraId="21235463" w14:textId="77777777" w:rsidR="007272EA" w:rsidRDefault="00C71647" w:rsidP="0013628D">
      <w:pPr>
        <w:spacing w:after="0" w:line="360" w:lineRule="auto"/>
        <w:rPr>
          <w:rFonts w:ascii="Arial" w:hAnsi="Arial" w:cs="Arial"/>
          <w:sz w:val="24"/>
        </w:rPr>
      </w:pPr>
      <w:r>
        <w:rPr>
          <w:rFonts w:ascii="Arial" w:hAnsi="Arial" w:cs="Arial"/>
          <w:sz w:val="24"/>
        </w:rPr>
        <w:t>A system which utilises Repository will have all of its data access functionality in one place; the repository classes. This increases the maintainability of the system and makes it easier for developers to navigate. Like an ORM, Repository also helps to decouple the system from its database technology which brings with it the above mentioned benefits</w:t>
      </w:r>
      <w:r w:rsidR="007272EA" w:rsidRPr="007272EA">
        <w:rPr>
          <w:rFonts w:ascii="Arial" w:hAnsi="Arial" w:cs="Arial"/>
          <w:color w:val="FF0000"/>
          <w:sz w:val="24"/>
        </w:rPr>
        <w:fldChar w:fldCharType="begin" w:fldLock="1"/>
      </w:r>
      <w:r w:rsidR="008665F4">
        <w:rPr>
          <w:rFonts w:ascii="Arial" w:hAnsi="Arial" w:cs="Arial"/>
          <w:color w:val="FF0000"/>
          <w:sz w:val="24"/>
        </w:rPr>
        <w:instrText>ADDIN CSL_CITATION {"citationItems":[{"id":"ITEM-1","itemData":{"ISBN":"1785880586","abstract":"Second edition. Annotation Leverage the full potential of Entity Framework with this collection of powerful and easy-to-follow recipesAbout This Book Learn how to use the new features of Entity Framework Core 1 Improve your queries by leveraging some of the advanced features Avoid common pitfalls Make the best of your .NET APIs by integrating with Entity FrameworkWho This Book Is ForThis book is for .NET developers who work with relational databases on a daily basis and understand the basics of Entity Framework, but now want to use it in a more efficient manner. You are expected to have some prior knowledge of Entity Framework.What You Will Learn Master the technique of using sequence key generators Validate groups of entities that are to be saved / updated Improve MVC applications that cover applications developed using ASP.NET MVC Core 1 Retrieve database information (table, column names, and so on) for entities Discover optimistic concurrency control and pessimistic concurrency control. Implement Multilatency on the data side of things. Enhance the performance and/or scalability of Entity Framework Core Explore and overcome the pitfalls of Entity Framework CoreIn DetailEntity Framework is a highly recommended Object Relation Mapping tool used to build complex systems. In order to survive in this growing market, the knowledge of a framework that helps provide easy access to databases, that is, Entity Framework has become a necessity. This book will provide .NET developers with this knowledge and guide them through working efficiently with data using Entity Framework Core. You will start off by learning how to efficiently use Entity Framework in practical situations. You will gain a deep understanding of mapping properties and find out how to handle validation in Entity Framework. The book will then explain how to work with transactions and stored procedures along with improving Entity Framework using query libraries. Moving on, you will learn to improve complex query scenarios and implement transaction and concurrency control. You will then be taught to improve and develop Entity Framework in complex business scenarios. With the concluding chapter on performance and scalability, this book will get you ready to use Entity Framework proficiently.Style and approachFilled with rich code-based examples, this book takes a recipe-based approach that will teach .NET developers to improve their understanding of Entity Framework and help them effortlessly apply…","author":[{"dropping-particle":"","family":"Peres","given":"Ricardo.","non-dropping-particle":"","parse-names":false,"suffix":""}],"id":"ITEM-1","issued":{"date-parts":[["2016"]]},"publisher":"Packt","title":"Entity framework core cookbook : leverage the full potential of Entity Framework with this collection of powerful and easy-to-follow recipes","type":"book"},"uris":["http://www.mendeley.com/documents/?uuid=912788b5-5a24-344f-8015-d2a9c1326645"]}],"mendeley":{"formattedCitation":"[12]","plainTextFormattedCitation":"[12]","previouslyFormattedCitation":"[12]"},"properties":{"noteIndex":0},"schema":"https://github.com/citation-style-language/schema/raw/master/csl-citation.json"}</w:instrText>
      </w:r>
      <w:r w:rsidR="007272EA" w:rsidRPr="007272EA">
        <w:rPr>
          <w:rFonts w:ascii="Arial" w:hAnsi="Arial" w:cs="Arial"/>
          <w:color w:val="FF0000"/>
          <w:sz w:val="24"/>
        </w:rPr>
        <w:fldChar w:fldCharType="separate"/>
      </w:r>
      <w:r w:rsidR="007272EA" w:rsidRPr="007272EA">
        <w:rPr>
          <w:rFonts w:ascii="Arial" w:hAnsi="Arial" w:cs="Arial"/>
          <w:noProof/>
          <w:color w:val="FF0000"/>
          <w:sz w:val="24"/>
        </w:rPr>
        <w:t>[12]</w:t>
      </w:r>
      <w:r w:rsidR="007272EA" w:rsidRPr="007272EA">
        <w:rPr>
          <w:rFonts w:ascii="Arial" w:hAnsi="Arial" w:cs="Arial"/>
          <w:color w:val="FF0000"/>
          <w:sz w:val="24"/>
        </w:rPr>
        <w:fldChar w:fldCharType="end"/>
      </w:r>
      <w:r>
        <w:rPr>
          <w:rFonts w:ascii="Arial" w:hAnsi="Arial" w:cs="Arial"/>
          <w:sz w:val="24"/>
        </w:rPr>
        <w:t xml:space="preserve">. </w:t>
      </w:r>
    </w:p>
    <w:p w14:paraId="63690B0B" w14:textId="77777777" w:rsidR="0013628D" w:rsidRDefault="007272EA" w:rsidP="0013628D">
      <w:pPr>
        <w:spacing w:after="0" w:line="360" w:lineRule="auto"/>
        <w:rPr>
          <w:rFonts w:ascii="Arial" w:hAnsi="Arial" w:cs="Arial"/>
          <w:sz w:val="24"/>
        </w:rPr>
      </w:pPr>
      <w:r>
        <w:rPr>
          <w:rFonts w:ascii="Arial" w:hAnsi="Arial" w:cs="Arial"/>
          <w:sz w:val="24"/>
        </w:rPr>
        <w:t>A minor disadvantage to this pattern is the fact that you now need to code a repository class for every table in your database. This obviously adds development time just by increasing the amount of code needed.</w:t>
      </w:r>
      <w:r w:rsidR="00C71647">
        <w:rPr>
          <w:rFonts w:ascii="Arial" w:hAnsi="Arial" w:cs="Arial"/>
          <w:sz w:val="24"/>
        </w:rPr>
        <w:t xml:space="preserve"> </w:t>
      </w:r>
    </w:p>
    <w:p w14:paraId="4FD97DDC" w14:textId="77777777" w:rsidR="007272EA" w:rsidRDefault="007272EA" w:rsidP="0013628D">
      <w:pPr>
        <w:spacing w:after="0" w:line="360" w:lineRule="auto"/>
        <w:rPr>
          <w:rFonts w:ascii="Arial" w:hAnsi="Arial" w:cs="Arial"/>
          <w:sz w:val="24"/>
        </w:rPr>
      </w:pPr>
      <w:r>
        <w:rPr>
          <w:rFonts w:ascii="Arial" w:hAnsi="Arial" w:cs="Arial"/>
          <w:sz w:val="24"/>
        </w:rPr>
        <w:t>An advantage is increased testability</w:t>
      </w:r>
      <w:r w:rsidR="008F16B5" w:rsidRPr="008F16B5">
        <w:rPr>
          <w:rFonts w:ascii="Arial" w:hAnsi="Arial" w:cs="Arial"/>
          <w:color w:val="FF0000"/>
          <w:sz w:val="24"/>
        </w:rPr>
        <w:fldChar w:fldCharType="begin" w:fldLock="1"/>
      </w:r>
      <w:r w:rsidR="00C36054">
        <w:rPr>
          <w:rFonts w:ascii="Arial" w:hAnsi="Arial" w:cs="Arial"/>
          <w:color w:val="FF0000"/>
          <w:sz w:val="24"/>
        </w:rPr>
        <w:instrText>ADDIN CSL_CITATION {"citationItems":[{"id":"ITEM-1","itemData":{"ISBN":"0321125215","abstract":"Crunching knowledge -- Communication and the use of language -- Binding model and implementation -- Isolating the domain -- A model expressed in software -- The life cycle of a domain object -- Using the language: an extended example -- Breakthrough -- Making implicit concepts explicit -- Supple design -- Applying analysis patterns -- Relating design patterns to the model -- Refactoring toward deeper insight -- Maintaining model integrity -- Distillation -- Large-scale structure -- Bringing the strategy together.","author":[{"dropping-particle":"","family":"Evans","given":"Eric","non-dropping-particle":"","parse-names":false,"suffix":""}],"id":"ITEM-1","issued":{"date-parts":[["2004"]]},"number-of-pages":"529","publisher":"Addison-Wesley","title":"Domain-driven design : tackling complexity in the heart of software","type":"book"},"uris":["http://www.mendeley.com/documents/?uuid=7e7c0292-c037-34e7-bcd7-b57f432c02fc"]}],"mendeley":{"formattedCitation":"[18]","plainTextFormattedCitation":"[18]","previouslyFormattedCitation":"[18]"},"properties":{"noteIndex":0},"schema":"https://github.com/citation-style-language/schema/raw/master/csl-citation.json"}</w:instrText>
      </w:r>
      <w:r w:rsidR="008F16B5" w:rsidRPr="008F16B5">
        <w:rPr>
          <w:rFonts w:ascii="Arial" w:hAnsi="Arial" w:cs="Arial"/>
          <w:color w:val="FF0000"/>
          <w:sz w:val="24"/>
        </w:rPr>
        <w:fldChar w:fldCharType="separate"/>
      </w:r>
      <w:r w:rsidR="008F16B5" w:rsidRPr="008F16B5">
        <w:rPr>
          <w:rFonts w:ascii="Arial" w:hAnsi="Arial" w:cs="Arial"/>
          <w:noProof/>
          <w:color w:val="FF0000"/>
          <w:sz w:val="24"/>
        </w:rPr>
        <w:t>[18]</w:t>
      </w:r>
      <w:r w:rsidR="008F16B5" w:rsidRPr="008F16B5">
        <w:rPr>
          <w:rFonts w:ascii="Arial" w:hAnsi="Arial" w:cs="Arial"/>
          <w:color w:val="FF0000"/>
          <w:sz w:val="24"/>
        </w:rPr>
        <w:fldChar w:fldCharType="end"/>
      </w:r>
      <w:r>
        <w:rPr>
          <w:rFonts w:ascii="Arial" w:hAnsi="Arial" w:cs="Arial"/>
          <w:sz w:val="24"/>
        </w:rPr>
        <w:t>. Abstraction makes it easier to perform unit testing because you can now use depende</w:t>
      </w:r>
      <w:r w:rsidR="008665F4">
        <w:rPr>
          <w:rFonts w:ascii="Arial" w:hAnsi="Arial" w:cs="Arial"/>
          <w:sz w:val="24"/>
        </w:rPr>
        <w:t xml:space="preserve">ncy injection to implement mock table data rather than testing </w:t>
      </w:r>
      <w:r w:rsidR="008665F4">
        <w:rPr>
          <w:rFonts w:ascii="Arial" w:hAnsi="Arial" w:cs="Arial"/>
          <w:sz w:val="24"/>
        </w:rPr>
        <w:lastRenderedPageBreak/>
        <w:t>against actual data from your database which might have its own errors and requires a connection</w:t>
      </w:r>
      <w:r w:rsidR="008665F4" w:rsidRPr="008665F4">
        <w:rPr>
          <w:rFonts w:ascii="Arial" w:hAnsi="Arial" w:cs="Arial"/>
          <w:color w:val="FF0000"/>
          <w:sz w:val="24"/>
        </w:rPr>
        <w:fldChar w:fldCharType="begin" w:fldLock="1"/>
      </w:r>
      <w:r w:rsidR="008F16B5">
        <w:rPr>
          <w:rFonts w:ascii="Arial" w:hAnsi="Arial" w:cs="Arial"/>
          <w:color w:val="FF0000"/>
          <w:sz w:val="24"/>
        </w:rPr>
        <w:instrText>ADDIN CSL_CITATION {"citationItems":[{"id":"ITEM-1","itemData":{"ISBN":"1484218485","abstract":"This book teaches you all the essential knowledge required to learn and apply time-proven SOLID principles of object-oriented design and important design patterns in ASP.NET 5 (recently renamed ASP.NET Core 1.0) applications. You will learn to write server-side as well as client-side code that makes use of proven practices and patterns. SOLID is an acronym used to describe five basic principles of good object-oriented design--Single Responsibility, Open/Closed, Liskov Substitution, Interface Segregation and Dependency Inversion. This book covers all five principles and illustrates how they can be used in ASP.NET 5 applications. Design Patterns are time proven solutions to commonly occurring software design problems. The most well-known catalog of design patterns comes from Erich Gamma, Richard Helm, Ralph Johnson and John Vlissides, the so-called GoF patterns (Gang of Four patterns). This book contains detailed descriptions of how to apply Creational, Structural and Behavioral GoF design patterns along with some Patterns of Enterprise Application Architecture. Popular JavaScript patterns are covered, along with working examples of all these patterns in ASP.NET 5 and C# are included. In this book, you'll learn:? How to apply SOLID principles to ASP.NET 5 applications? How to use Gang of Four (GoF) design patterns in ASP.NET 5 applications? Techniques for applying Patterns of Enterprise Application Architecture cataloged by Martin Fowler in ASP.NET 5 applications? How to organize code and apply design patterns in JavaScript. 1: Overview of SOLID Principles and Design Patterns -- 2: SOLID Principles -- 3: Creational Patterns -- Singleton, Factory Method and Prototype -- 4: Creational Patterns -- Abstract Factory and Builder -- 5: Structural Patterns -- Adapter, Bridge, Composite and Decorator -- 6: Structural Patterns -- Façade, Flyweight and Proxy -- 7: Behavioral Patterns -- Chain of Responsibility, Command, Interpreter and Iterator -- 8: Behavioral Patterns -- Mediator, Memento and Observer -- 9: Behavioral Patterns -- State, Strategy, Template Method and Visitor.-10: Patterns of Enterprise Application Architecture -- Repository, Unit of Work, Lazy Load and Service Layer.-11: JavaScript Code Organization Techniques and Patterns.","author":[{"dropping-particle":"","family":"Joshi","given":"Bipin","non-dropping-particle":"","parse-names":false,"suffix":""}],"id":"ITEM-1","issued":{"date-parts":[["0"]]},"number-of-pages":"399","title":"Beginning SOLID principles and design patterns for ASP.NET developers","type":"book"},"uris":["http://www.mendeley.com/documents/?uuid=d384efe1-af1c-31ff-940f-714805579a0e"]}],"mendeley":{"formattedCitation":"[5]","plainTextFormattedCitation":"[5]","previouslyFormattedCitation":"[5]"},"properties":{"noteIndex":0},"schema":"https://github.com/citation-style-language/schema/raw/master/csl-citation.json"}</w:instrText>
      </w:r>
      <w:r w:rsidR="008665F4" w:rsidRPr="008665F4">
        <w:rPr>
          <w:rFonts w:ascii="Arial" w:hAnsi="Arial" w:cs="Arial"/>
          <w:color w:val="FF0000"/>
          <w:sz w:val="24"/>
        </w:rPr>
        <w:fldChar w:fldCharType="separate"/>
      </w:r>
      <w:r w:rsidR="008665F4" w:rsidRPr="008665F4">
        <w:rPr>
          <w:rFonts w:ascii="Arial" w:hAnsi="Arial" w:cs="Arial"/>
          <w:noProof/>
          <w:color w:val="FF0000"/>
          <w:sz w:val="24"/>
        </w:rPr>
        <w:t>[5]</w:t>
      </w:r>
      <w:r w:rsidR="008665F4" w:rsidRPr="008665F4">
        <w:rPr>
          <w:rFonts w:ascii="Arial" w:hAnsi="Arial" w:cs="Arial"/>
          <w:color w:val="FF0000"/>
          <w:sz w:val="24"/>
        </w:rPr>
        <w:fldChar w:fldCharType="end"/>
      </w:r>
      <w:r w:rsidR="008665F4">
        <w:rPr>
          <w:rFonts w:ascii="Arial" w:hAnsi="Arial" w:cs="Arial"/>
          <w:sz w:val="24"/>
        </w:rPr>
        <w:t>.</w:t>
      </w:r>
      <w:r>
        <w:rPr>
          <w:rFonts w:ascii="Arial" w:hAnsi="Arial" w:cs="Arial"/>
          <w:sz w:val="24"/>
        </w:rPr>
        <w:t xml:space="preserve"> </w:t>
      </w:r>
    </w:p>
    <w:p w14:paraId="65BE4B18" w14:textId="77777777" w:rsidR="007272EA" w:rsidRDefault="007272EA" w:rsidP="007272EA">
      <w:pPr>
        <w:spacing w:after="0" w:line="360" w:lineRule="auto"/>
        <w:ind w:firstLine="720"/>
        <w:rPr>
          <w:rFonts w:ascii="Arial" w:hAnsi="Arial" w:cs="Arial"/>
          <w:sz w:val="24"/>
        </w:rPr>
      </w:pPr>
      <w:r>
        <w:rPr>
          <w:rFonts w:ascii="Arial" w:hAnsi="Arial" w:cs="Arial"/>
          <w:sz w:val="24"/>
        </w:rPr>
        <w:t xml:space="preserve">Unit of Work gathers all the queries </w:t>
      </w:r>
      <w:r w:rsidR="008665F4">
        <w:rPr>
          <w:rFonts w:ascii="Arial" w:hAnsi="Arial" w:cs="Arial"/>
          <w:sz w:val="24"/>
        </w:rPr>
        <w:t>into one transaction</w:t>
      </w:r>
      <w:r>
        <w:rPr>
          <w:rFonts w:ascii="Arial" w:hAnsi="Arial" w:cs="Arial"/>
          <w:sz w:val="24"/>
        </w:rPr>
        <w:t xml:space="preserve">, sorts out the order and carries them out as one. </w:t>
      </w:r>
      <w:r w:rsidR="008665F4">
        <w:rPr>
          <w:rFonts w:ascii="Arial" w:hAnsi="Arial" w:cs="Arial"/>
          <w:sz w:val="24"/>
        </w:rPr>
        <w:t>This means that if your system needs to insert, update and delete from a table, rather than making three separate queries to the database, you can send one transaction containing each query</w:t>
      </w:r>
      <w:r w:rsidR="00C36054" w:rsidRPr="00C36054">
        <w:rPr>
          <w:rFonts w:ascii="Arial" w:hAnsi="Arial" w:cs="Arial"/>
          <w:color w:val="FF0000"/>
          <w:sz w:val="24"/>
        </w:rPr>
        <w:fldChar w:fldCharType="begin" w:fldLock="1"/>
      </w:r>
      <w:r w:rsidR="00C36054">
        <w:rPr>
          <w:rFonts w:ascii="Arial" w:hAnsi="Arial" w:cs="Arial"/>
          <w:color w:val="FF0000"/>
          <w:sz w:val="24"/>
        </w:rPr>
        <w:instrText>ADDIN CSL_CITATION {"citationItems":[{"id":"ITEM-1","itemData":{"ISBN":"0321127420","abstract":"Patterns of Enterprise Application Architecture is written in direct response to the stiff challenges that face enterprise application developers. The author, noted object-oriented designer Martin Fowler, noticed that despite changes in technology--from Smalltalk to CORBA to Java to .NET--the same basic design ideas can be adapted and applied to solve common problems. With the help of an expert group of contributors, Martin distills over forty recurring solutions into patterns. The result is an indispensable handbook of solutions that are applicable to any enterprise application platform. This book is actually two books in one. The first section is a short tutorial on developing enterprise applications, which you can read from start to finish to understand the scope of the book's lessons. The next section, the bulk of the book, is a detailed reference to the patterns themselves. Each pattern provides usage and implementation information, as well as detailed code examples in Java or C#. The entire book is also richly illustrated with UML diagrams to further explain the concepts. Armed with this book, you will have the knowledge necessary to make important architectural decisions about building an enterprise application and the proven patterns for use when building them. Architecture 1 -- Enterprise Applications 2 -- Kinds of Enterprise Application 5 -- Thinking About Performance 6 -- Patterns 9 -- Part 1 The Narratives 15 -- Chapter 1 Layering 17 -- Chapter 2 Organizing Domain Logic 25 -- Chapter 3 Mapping to Relational Databases 33 -- Chapter 4 Web Presentation 55 -- Chapter 5 Concurrency / Martin Fowler, David Rice 63 -- Chapter 6 Session State 81 -- Chapter 7 Distribution Strategies 87 -- Chapter 8 Putting It All Together 95 -- Part 2 The Patterns 107 -- Chapter 9 Domain Logic Patterns 109 -- Chapter 10 Data Source Architectural Patterns 143 -- Chapter 11 Object-Relational Behavioral Patterns 183 -- Chapter 12 Object-Relational Structural Patterns 215 -- Chapter 13 Object-Relational Metadata Mapping Patterns 305 -- Chapter 14 Web Presentation Patterns 329 -- Chapter 15 Distribution Patterns 387 -- Chapter 16 Offline Concurrency Patterns 415 -- Chapter 17 Session State Patterns 455 -- Chapter 18 Base Patterns 465.","author":[{"dropping-particle":"","family":"Fowler","given":"Martin","non-dropping-particle":"","parse-names":false,"suffix":""}],"id":"ITEM-1","issued":{"date-parts":[["2003"]]},"number-of-pages":"533","publisher":"Addison-Wesley","title":"Patterns of enterprise application architecture","type":"book"},"uris":["http://www.mendeley.com/documents/?uuid=b8108369-cb52-3634-8686-0c0519b64524"]}],"mendeley":{"formattedCitation":"[14]","plainTextFormattedCitation":"[14]","previouslyFormattedCitation":"[14]"},"properties":{"noteIndex":0},"schema":"https://github.com/citation-style-language/schema/raw/master/csl-citation.json"}</w:instrText>
      </w:r>
      <w:r w:rsidR="00C36054" w:rsidRPr="00C36054">
        <w:rPr>
          <w:rFonts w:ascii="Arial" w:hAnsi="Arial" w:cs="Arial"/>
          <w:color w:val="FF0000"/>
          <w:sz w:val="24"/>
        </w:rPr>
        <w:fldChar w:fldCharType="separate"/>
      </w:r>
      <w:r w:rsidR="00C36054" w:rsidRPr="00C36054">
        <w:rPr>
          <w:rFonts w:ascii="Arial" w:hAnsi="Arial" w:cs="Arial"/>
          <w:noProof/>
          <w:color w:val="FF0000"/>
          <w:sz w:val="24"/>
        </w:rPr>
        <w:t>[14]</w:t>
      </w:r>
      <w:r w:rsidR="00C36054" w:rsidRPr="00C36054">
        <w:rPr>
          <w:rFonts w:ascii="Arial" w:hAnsi="Arial" w:cs="Arial"/>
          <w:color w:val="FF0000"/>
          <w:sz w:val="24"/>
        </w:rPr>
        <w:fldChar w:fldCharType="end"/>
      </w:r>
      <w:r w:rsidR="008665F4">
        <w:rPr>
          <w:rFonts w:ascii="Arial" w:hAnsi="Arial" w:cs="Arial"/>
          <w:sz w:val="24"/>
        </w:rPr>
        <w:t xml:space="preserve">. This reduces the number of calls to the database. </w:t>
      </w:r>
    </w:p>
    <w:p w14:paraId="5053C051" w14:textId="77777777" w:rsidR="008665F4" w:rsidRDefault="008665F4" w:rsidP="008665F4">
      <w:pPr>
        <w:spacing w:after="0" w:line="360" w:lineRule="auto"/>
        <w:rPr>
          <w:rFonts w:ascii="Arial" w:hAnsi="Arial" w:cs="Arial"/>
          <w:sz w:val="24"/>
        </w:rPr>
      </w:pPr>
      <w:r>
        <w:rPr>
          <w:rFonts w:ascii="Arial" w:hAnsi="Arial" w:cs="Arial"/>
          <w:sz w:val="24"/>
        </w:rPr>
        <w:t xml:space="preserve">Unit of Work is responsible for deciding </w:t>
      </w:r>
      <w:r w:rsidR="008F16B5">
        <w:rPr>
          <w:rFonts w:ascii="Arial" w:hAnsi="Arial" w:cs="Arial"/>
          <w:sz w:val="24"/>
        </w:rPr>
        <w:t xml:space="preserve">whether </w:t>
      </w:r>
      <w:r>
        <w:rPr>
          <w:rFonts w:ascii="Arial" w:hAnsi="Arial" w:cs="Arial"/>
          <w:sz w:val="24"/>
        </w:rPr>
        <w:t xml:space="preserve">to apply in-memory </w:t>
      </w:r>
      <w:r w:rsidR="008F16B5">
        <w:rPr>
          <w:rFonts w:ascii="Arial" w:hAnsi="Arial" w:cs="Arial"/>
          <w:sz w:val="24"/>
        </w:rPr>
        <w:t>changes to the database. Repository brings the data into memory, Unit of Work collects the queries and performs the transaction. If the transaction fails, Unit of Work is capable of performing rollbacks to clean up the mess</w:t>
      </w:r>
      <w:r w:rsidR="00C36054" w:rsidRPr="00C36054">
        <w:rPr>
          <w:rFonts w:ascii="Arial" w:hAnsi="Arial" w:cs="Arial"/>
          <w:color w:val="FF0000"/>
          <w:sz w:val="24"/>
        </w:rPr>
        <w:fldChar w:fldCharType="begin" w:fldLock="1"/>
      </w:r>
      <w:r w:rsidR="00A836AA">
        <w:rPr>
          <w:rFonts w:ascii="Arial" w:hAnsi="Arial" w:cs="Arial"/>
          <w:color w:val="FF0000"/>
          <w:sz w:val="24"/>
        </w:rPr>
        <w:instrText>ADDIN CSL_CITATION {"citationItems":[{"id":"ITEM-1","itemData":{"ISBN":"9781118714706","abstract":"\"Wrox programmer to programmer\"--Cover. Includes index. Methods for managing complex software construction following the practices, principles and patterns of Domain-Driven Design with code examples in C# This book presents the philosophy of Domain-Driven Design (DDD) in a down-to-earth and practical manner for experienced developers building applications for complex domains. A focus is placed on the principles and practices of decomposing a complex problem space as well as the implementation patterns and best practices for shaping a maintainable solution space. You will learn how to build effective domain models through the use of tactical patt. Patterns, Principles, and Practices of Domain-Driven Design; ABOUT THE AUTHOR; CREDITS; ACKNOWLEDGMENTS; CONTENTS; INTRODUCTION; PART I: THE PRINCIPLES AND PRACTICES OF DOMAIN-DRIVEN DESIGN; CHAPTER 1: WHAT IS DOMAIN-DRIVEN DESIGN?; The Challenges of Creating Software for Complex Problem Domains; Code Created Without a Common Language; A Lack of Organization; The Ball of Mud Pattern Stifles Development; A Lack of Focus on the Problem Domain; How the Patterns of Domain-Driven Design Manage Complexity; The Strategic Patterns of DDD; Distilling the Problem Domain to Reveal What Is Important. Creating a Model to Solve Domain ProblemsUsing a Shared Language to Enable Modeling Collaboration; Isolate Models from Ambiguity and Corruption; Understanding the Relationships between Contexts; The Tactical Patterns of DDD; The Problem Space and the Solution Space; The Practices and Principles of Domain-Driven Design; Focusing on the Core Domain; Learning through Collaboration; Creating Models through Exploration and Experimentation; Communication; Understanding the Applicability of a Model; Constantly Evolving the Model; Popular Misconceptions of Domain-Driven Design. Tactical Patterns Are Key to DDDDDD Is a Framework; DDD Is a Silver Bullet; The Salient Points; CHAPTER 2: DISTILLING THE PROBLEM DOMAIN; Knowledge Crunching and Collaboration; Reaching a Shared Understanding through a Shared Language; The Importance of Domain Knowledge; The Role of Business Analysts; An Ongoing Process; Gaining Domain Insight with Domain Experts; Domain Experts vs Stakeholders; Deeper Understanding for the Business; Engaging with Your Domain Experts; Patterns for Effective Knowledge Crunching; Focus on the Most Interesting Conversations; Start from the Use Cases. Ask Powerful QuestionsSketching; Class Responsibility Collaboration Cards; Defer …","author":[{"dropping-particle":"","family":"Millett","given":"Scott","non-dropping-particle":"","parse-names":false,"suffix":""},{"dropping-particle":"","family":"Tune","given":"Nick","non-dropping-particle":"","parse-names":false,"suffix":""}],"id":"ITEM-1","issued":{"date-parts":[["0"]]},"number-of-pages":"795","title":"Patterns, principles, and practices of domain-driven design","type":"book"},"uris":["http://www.mendeley.com/documents/?uuid=49203c7d-9d61-3ac5-88fe-96599f4ebe0c"]}],"mendeley":{"formattedCitation":"[13]","plainTextFormattedCitation":"[13]","previouslyFormattedCitation":"[13]"},"properties":{"noteIndex":0},"schema":"https://github.com/citation-style-language/schema/raw/master/csl-citation.json"}</w:instrText>
      </w:r>
      <w:r w:rsidR="00C36054" w:rsidRPr="00C36054">
        <w:rPr>
          <w:rFonts w:ascii="Arial" w:hAnsi="Arial" w:cs="Arial"/>
          <w:color w:val="FF0000"/>
          <w:sz w:val="24"/>
        </w:rPr>
        <w:fldChar w:fldCharType="separate"/>
      </w:r>
      <w:r w:rsidR="00C36054" w:rsidRPr="00C36054">
        <w:rPr>
          <w:rFonts w:ascii="Arial" w:hAnsi="Arial" w:cs="Arial"/>
          <w:noProof/>
          <w:color w:val="FF0000"/>
          <w:sz w:val="24"/>
        </w:rPr>
        <w:t>[13]</w:t>
      </w:r>
      <w:r w:rsidR="00C36054" w:rsidRPr="00C36054">
        <w:rPr>
          <w:rFonts w:ascii="Arial" w:hAnsi="Arial" w:cs="Arial"/>
          <w:color w:val="FF0000"/>
          <w:sz w:val="24"/>
        </w:rPr>
        <w:fldChar w:fldCharType="end"/>
      </w:r>
      <w:r w:rsidR="008F16B5">
        <w:rPr>
          <w:rFonts w:ascii="Arial" w:hAnsi="Arial" w:cs="Arial"/>
          <w:sz w:val="24"/>
        </w:rPr>
        <w:t>.</w:t>
      </w:r>
    </w:p>
    <w:p w14:paraId="3805D325" w14:textId="77777777" w:rsidR="008F16B5" w:rsidRDefault="008F16B5" w:rsidP="008665F4">
      <w:pPr>
        <w:spacing w:after="0" w:line="360" w:lineRule="auto"/>
        <w:rPr>
          <w:rFonts w:ascii="Arial" w:hAnsi="Arial" w:cs="Arial"/>
          <w:sz w:val="24"/>
        </w:rPr>
      </w:pPr>
      <w:r>
        <w:rPr>
          <w:rFonts w:ascii="Arial" w:hAnsi="Arial" w:cs="Arial"/>
          <w:sz w:val="24"/>
        </w:rPr>
        <w:t xml:space="preserve">An advantage to this pattern is increased performance due to reduced calls to the database. It will also stop queries interfering with each other because they are all gathered into one transaction. </w:t>
      </w:r>
    </w:p>
    <w:p w14:paraId="5282059C" w14:textId="77777777" w:rsidR="00E1635D" w:rsidRPr="00654CA8" w:rsidRDefault="00E1635D" w:rsidP="00654CA8">
      <w:pPr>
        <w:spacing w:after="0" w:line="360" w:lineRule="auto"/>
        <w:rPr>
          <w:rFonts w:ascii="Arial" w:hAnsi="Arial" w:cs="Arial"/>
          <w:sz w:val="24"/>
        </w:rPr>
      </w:pPr>
    </w:p>
    <w:p w14:paraId="611E2356" w14:textId="77777777" w:rsidR="00654CA8" w:rsidRDefault="00C36054" w:rsidP="00654CA8">
      <w:pPr>
        <w:spacing w:after="0" w:line="360" w:lineRule="auto"/>
        <w:rPr>
          <w:rFonts w:ascii="Arial" w:hAnsi="Arial" w:cs="Arial"/>
          <w:sz w:val="24"/>
        </w:rPr>
      </w:pPr>
      <w:r>
        <w:rPr>
          <w:rFonts w:ascii="Arial" w:hAnsi="Arial" w:cs="Arial"/>
          <w:sz w:val="24"/>
        </w:rPr>
        <w:tab/>
        <w:t xml:space="preserve">When the Repository and Unit of Work patterns are used with an ORM (e.g. Active Record), the result is a system which adheres to the single responsibility principle and separation of concerns. </w:t>
      </w:r>
      <w:r w:rsidR="00A836AA">
        <w:rPr>
          <w:rFonts w:ascii="Arial" w:hAnsi="Arial" w:cs="Arial"/>
          <w:sz w:val="24"/>
        </w:rPr>
        <w:t xml:space="preserve">There is a clear abstraction between the database and the business layer. </w:t>
      </w:r>
    </w:p>
    <w:p w14:paraId="5C3E8922" w14:textId="77777777" w:rsidR="00A836AA" w:rsidRDefault="00A836AA" w:rsidP="00654CA8">
      <w:pPr>
        <w:spacing w:after="0" w:line="360" w:lineRule="auto"/>
        <w:rPr>
          <w:rFonts w:ascii="Arial" w:hAnsi="Arial" w:cs="Arial"/>
          <w:sz w:val="24"/>
        </w:rPr>
      </w:pPr>
      <w:r>
        <w:rPr>
          <w:rFonts w:ascii="Arial" w:hAnsi="Arial" w:cs="Arial"/>
          <w:sz w:val="24"/>
        </w:rPr>
        <w:t>There is, however, a slight drawback in that we have essentially done the same thing twice</w:t>
      </w:r>
      <w:r w:rsidRPr="00A836AA">
        <w:rPr>
          <w:rFonts w:ascii="Arial" w:hAnsi="Arial" w:cs="Arial"/>
          <w:color w:val="FF0000"/>
          <w:sz w:val="24"/>
        </w:rPr>
        <w:fldChar w:fldCharType="begin" w:fldLock="1"/>
      </w:r>
      <w:r w:rsidR="00A81A97">
        <w:rPr>
          <w:rFonts w:ascii="Arial" w:hAnsi="Arial" w:cs="Arial"/>
          <w:color w:val="FF0000"/>
          <w:sz w:val="24"/>
        </w:rPr>
        <w:instrText>ADDIN CSL_CITATION {"citationItems":[{"id":"ITEM-1","itemData":{"URL":"https://www.monterail.com/blog/repository-pattern-active-record","accessed":{"date-parts":[["2019","3","21"]]},"id":"ITEM-1","issued":{"date-parts":[["0"]]},"title":"How to Use Repository Pattern with Active Record— Ruby on Rails Development","type":"webpage"},"uris":["http://www.mendeley.com/documents/?uuid=330001a9-ced2-3f42-9db3-0109eb37823e"]}],"mendeley":{"formattedCitation":"[25]","plainTextFormattedCitation":"[25]","previouslyFormattedCitation":"[25]"},"properties":{"noteIndex":0},"schema":"https://github.com/citation-style-language/schema/raw/master/csl-citation.json"}</w:instrText>
      </w:r>
      <w:r w:rsidRPr="00A836AA">
        <w:rPr>
          <w:rFonts w:ascii="Arial" w:hAnsi="Arial" w:cs="Arial"/>
          <w:color w:val="FF0000"/>
          <w:sz w:val="24"/>
        </w:rPr>
        <w:fldChar w:fldCharType="separate"/>
      </w:r>
      <w:r w:rsidRPr="00A836AA">
        <w:rPr>
          <w:rFonts w:ascii="Arial" w:hAnsi="Arial" w:cs="Arial"/>
          <w:noProof/>
          <w:color w:val="FF0000"/>
          <w:sz w:val="24"/>
        </w:rPr>
        <w:t>[25]</w:t>
      </w:r>
      <w:r w:rsidRPr="00A836AA">
        <w:rPr>
          <w:rFonts w:ascii="Arial" w:hAnsi="Arial" w:cs="Arial"/>
          <w:color w:val="FF0000"/>
          <w:sz w:val="24"/>
        </w:rPr>
        <w:fldChar w:fldCharType="end"/>
      </w:r>
      <w:r>
        <w:rPr>
          <w:rFonts w:ascii="Arial" w:hAnsi="Arial" w:cs="Arial"/>
          <w:sz w:val="24"/>
        </w:rPr>
        <w:t xml:space="preserve">. The ORM is supposed to map between the logic and the database, Repository is supposed to provide communication between the logic and the database and Unit of Work is supposed to group queries into single transactions. Repository can be used with an ORM but the Repository pattern will no longer be responsible for the database communication and will instead provide additional </w:t>
      </w:r>
      <w:commentRangeStart w:id="56"/>
      <w:r>
        <w:rPr>
          <w:rFonts w:ascii="Arial" w:hAnsi="Arial" w:cs="Arial"/>
          <w:sz w:val="24"/>
        </w:rPr>
        <w:t>abstraction</w:t>
      </w:r>
      <w:commentRangeEnd w:id="56"/>
      <w:r w:rsidR="009F5B5E">
        <w:rPr>
          <w:rStyle w:val="CommentReference"/>
        </w:rPr>
        <w:commentReference w:id="56"/>
      </w:r>
      <w:r>
        <w:rPr>
          <w:rFonts w:ascii="Arial" w:hAnsi="Arial" w:cs="Arial"/>
          <w:sz w:val="24"/>
        </w:rPr>
        <w:t xml:space="preserve">. </w:t>
      </w:r>
    </w:p>
    <w:p w14:paraId="661FD6F5" w14:textId="77777777" w:rsidR="00C36054" w:rsidRDefault="00C36054" w:rsidP="00654CA8">
      <w:pPr>
        <w:spacing w:after="0" w:line="360" w:lineRule="auto"/>
        <w:rPr>
          <w:rFonts w:ascii="Arial" w:hAnsi="Arial" w:cs="Arial"/>
          <w:sz w:val="24"/>
        </w:rPr>
      </w:pPr>
    </w:p>
    <w:p w14:paraId="6E866DA3" w14:textId="77777777" w:rsidR="00C36054" w:rsidRDefault="00C36054" w:rsidP="00654CA8">
      <w:pPr>
        <w:spacing w:after="0" w:line="360" w:lineRule="auto"/>
        <w:rPr>
          <w:rFonts w:ascii="Arial" w:hAnsi="Arial" w:cs="Arial"/>
          <w:sz w:val="24"/>
        </w:rPr>
      </w:pPr>
    </w:p>
    <w:p w14:paraId="3628F0FD" w14:textId="77777777" w:rsidR="00C36054" w:rsidRPr="00C36054" w:rsidRDefault="00C36054" w:rsidP="00654CA8">
      <w:pPr>
        <w:spacing w:after="0" w:line="360" w:lineRule="auto"/>
        <w:rPr>
          <w:rFonts w:ascii="Arial" w:hAnsi="Arial" w:cs="Arial"/>
          <w:b/>
          <w:sz w:val="24"/>
        </w:rPr>
      </w:pPr>
      <w:r w:rsidRPr="00C36054">
        <w:rPr>
          <w:rFonts w:ascii="Arial" w:hAnsi="Arial" w:cs="Arial"/>
          <w:b/>
          <w:sz w:val="24"/>
        </w:rPr>
        <w:t>ALTERNATIVES:</w:t>
      </w:r>
    </w:p>
    <w:p w14:paraId="5BB1ED9B" w14:textId="77777777" w:rsidR="00C36054" w:rsidRDefault="00EB2C32" w:rsidP="00654CA8">
      <w:pPr>
        <w:spacing w:after="0" w:line="360" w:lineRule="auto"/>
        <w:rPr>
          <w:rFonts w:ascii="Arial" w:hAnsi="Arial" w:cs="Arial"/>
          <w:sz w:val="24"/>
        </w:rPr>
      </w:pPr>
      <w:r>
        <w:rPr>
          <w:rFonts w:ascii="Arial" w:hAnsi="Arial" w:cs="Arial"/>
          <w:sz w:val="24"/>
        </w:rPr>
        <w:tab/>
        <w:t xml:space="preserve">CQRS (Command and Query Responsibility Separation) splits the </w:t>
      </w:r>
      <w:r w:rsidR="00A81A97">
        <w:rPr>
          <w:rFonts w:ascii="Arial" w:hAnsi="Arial" w:cs="Arial"/>
          <w:sz w:val="24"/>
        </w:rPr>
        <w:t>operations that alter data (commands) from those that just read it (queries), resulting in a read model and a write model. This simplifies your system design but means that you need to write more code</w:t>
      </w:r>
      <w:r w:rsidR="00A81A97" w:rsidRPr="00A81A97">
        <w:rPr>
          <w:rFonts w:ascii="Arial" w:hAnsi="Arial" w:cs="Arial"/>
          <w:color w:val="FF0000"/>
          <w:sz w:val="24"/>
        </w:rPr>
        <w:fldChar w:fldCharType="begin" w:fldLock="1"/>
      </w:r>
      <w:r w:rsidR="00D4032C">
        <w:rPr>
          <w:rFonts w:ascii="Arial" w:hAnsi="Arial" w:cs="Arial"/>
          <w:color w:val="FF0000"/>
          <w:sz w:val="24"/>
        </w:rPr>
        <w:instrText>ADDIN CSL_CITATION {"citationItems":[{"id":"ITEM-1","itemData":{"URL":"https://martinfowler.com/bliki/CQRS.html","accessed":{"date-parts":[["2019","3","22"]]},"author":[{"dropping-particle":"","family":"Fowler Martin","given":"","non-dropping-particle":"","parse-names":false,"suffix":""}],"id":"ITEM-1","issued":{"date-parts":[["2011"]]},"title":"CQRS","type":"webpage"},"uris":["http://www.mendeley.com/documents/?uuid=5bdcb5be-ce1e-3578-802e-a12fb01370f2"]}],"mendeley":{"formattedCitation":"[26]","plainTextFormattedCitation":"[26]","previouslyFormattedCitation":"[26]"},"properties":{"noteIndex":0},"schema":"https://github.com/citation-style-language/schema/raw/master/csl-citation.json"}</w:instrText>
      </w:r>
      <w:r w:rsidR="00A81A97" w:rsidRPr="00A81A97">
        <w:rPr>
          <w:rFonts w:ascii="Arial" w:hAnsi="Arial" w:cs="Arial"/>
          <w:color w:val="FF0000"/>
          <w:sz w:val="24"/>
        </w:rPr>
        <w:fldChar w:fldCharType="separate"/>
      </w:r>
      <w:r w:rsidR="00A81A97" w:rsidRPr="00A81A97">
        <w:rPr>
          <w:rFonts w:ascii="Arial" w:hAnsi="Arial" w:cs="Arial"/>
          <w:noProof/>
          <w:color w:val="FF0000"/>
          <w:sz w:val="24"/>
        </w:rPr>
        <w:t>[26]</w:t>
      </w:r>
      <w:r w:rsidR="00A81A97" w:rsidRPr="00A81A97">
        <w:rPr>
          <w:rFonts w:ascii="Arial" w:hAnsi="Arial" w:cs="Arial"/>
          <w:color w:val="FF0000"/>
          <w:sz w:val="24"/>
        </w:rPr>
        <w:fldChar w:fldCharType="end"/>
      </w:r>
      <w:r w:rsidR="00A81A97">
        <w:rPr>
          <w:rFonts w:ascii="Arial" w:hAnsi="Arial" w:cs="Arial"/>
          <w:sz w:val="24"/>
        </w:rPr>
        <w:t>. When used appropriately, this pattern can increase performance and allow for independent scalability due to the segregation of the models.</w:t>
      </w:r>
      <w:r>
        <w:rPr>
          <w:rFonts w:ascii="Arial" w:hAnsi="Arial" w:cs="Arial"/>
          <w:sz w:val="24"/>
        </w:rPr>
        <w:t xml:space="preserve"> </w:t>
      </w:r>
      <w:r w:rsidR="00A81A97">
        <w:rPr>
          <w:rFonts w:ascii="Arial" w:hAnsi="Arial" w:cs="Arial"/>
          <w:sz w:val="24"/>
        </w:rPr>
        <w:t>This pattern is only useful if your system rea</w:t>
      </w:r>
      <w:r w:rsidR="00520536">
        <w:rPr>
          <w:rFonts w:ascii="Arial" w:hAnsi="Arial" w:cs="Arial"/>
          <w:sz w:val="24"/>
        </w:rPr>
        <w:t>ds and writes data differently but it allows for very fine tuning. If the opacity of the Repository pattern</w:t>
      </w:r>
      <w:r w:rsidR="00D4032C">
        <w:rPr>
          <w:rFonts w:ascii="Arial" w:hAnsi="Arial" w:cs="Arial"/>
          <w:sz w:val="24"/>
        </w:rPr>
        <w:t xml:space="preserve"> becomes an issue</w:t>
      </w:r>
      <w:r w:rsidR="00520536">
        <w:rPr>
          <w:rFonts w:ascii="Arial" w:hAnsi="Arial" w:cs="Arial"/>
          <w:sz w:val="24"/>
        </w:rPr>
        <w:t xml:space="preserve"> </w:t>
      </w:r>
      <w:r w:rsidR="00D4032C">
        <w:rPr>
          <w:rFonts w:ascii="Arial" w:hAnsi="Arial" w:cs="Arial"/>
          <w:sz w:val="24"/>
        </w:rPr>
        <w:t xml:space="preserve">or if you find using an ORM too difficult, </w:t>
      </w:r>
      <w:r w:rsidR="00520536">
        <w:rPr>
          <w:rFonts w:ascii="Arial" w:hAnsi="Arial" w:cs="Arial"/>
          <w:sz w:val="24"/>
        </w:rPr>
        <w:t>CQRS could be a suitable alternative</w:t>
      </w:r>
      <w:commentRangeStart w:id="57"/>
      <w:r w:rsidR="00D40A83" w:rsidRPr="00D40A83">
        <w:rPr>
          <w:rFonts w:ascii="Arial" w:hAnsi="Arial" w:cs="Arial"/>
          <w:color w:val="FF0000"/>
          <w:sz w:val="24"/>
        </w:rPr>
        <w:fldChar w:fldCharType="begin" w:fldLock="1"/>
      </w:r>
      <w:r w:rsidR="00D40A83" w:rsidRPr="00D40A83">
        <w:rPr>
          <w:rFonts w:ascii="Arial" w:hAnsi="Arial" w:cs="Arial"/>
          <w:color w:val="FF0000"/>
          <w:sz w:val="24"/>
        </w:rPr>
        <w:instrText>ADDIN CSL_CITATION {"citationItems":[{"id":"ITEM-1","itemData":{"URL":"https://martinfowler.com/bliki/OrmHate.html","accessed":{"date-parts":[["2019","3","22"]]},"author":[{"dropping-particle":"","family":"Fowler Martin","given":"","non-dropping-particle":"","parse-names":false,"suffix":""}],"id":"ITEM-1","issued":{"date-parts":[["2012"]]},"title":"OrmHate","type":"webpage"},"uris":["http://www.mendeley.com/documents/?uuid=c564f79c-a289-39e7-82d5-43dd5833fad6"]}],"mendeley":{"formattedCitation":"[27]","plainTextFormattedCitation":"[27]"},"properties":{"noteIndex":0},"schema":"https://github.com/citation-style-language/schema/raw/master/csl-citation.json"}</w:instrText>
      </w:r>
      <w:r w:rsidR="00D40A83" w:rsidRPr="00D40A83">
        <w:rPr>
          <w:rFonts w:ascii="Arial" w:hAnsi="Arial" w:cs="Arial"/>
          <w:color w:val="FF0000"/>
          <w:sz w:val="24"/>
        </w:rPr>
        <w:fldChar w:fldCharType="separate"/>
      </w:r>
      <w:r w:rsidR="00D40A83" w:rsidRPr="00D40A83">
        <w:rPr>
          <w:rFonts w:ascii="Arial" w:hAnsi="Arial" w:cs="Arial"/>
          <w:noProof/>
          <w:color w:val="FF0000"/>
          <w:sz w:val="24"/>
        </w:rPr>
        <w:t>[27]</w:t>
      </w:r>
      <w:r w:rsidR="00D40A83" w:rsidRPr="00D40A83">
        <w:rPr>
          <w:rFonts w:ascii="Arial" w:hAnsi="Arial" w:cs="Arial"/>
          <w:color w:val="FF0000"/>
          <w:sz w:val="24"/>
        </w:rPr>
        <w:fldChar w:fldCharType="end"/>
      </w:r>
      <w:commentRangeEnd w:id="57"/>
      <w:r w:rsidR="0090527C">
        <w:rPr>
          <w:rStyle w:val="CommentReference"/>
        </w:rPr>
        <w:commentReference w:id="57"/>
      </w:r>
      <w:r w:rsidR="00520536">
        <w:rPr>
          <w:rFonts w:ascii="Arial" w:hAnsi="Arial" w:cs="Arial"/>
          <w:sz w:val="24"/>
        </w:rPr>
        <w:t>.</w:t>
      </w:r>
    </w:p>
    <w:p w14:paraId="53F52907" w14:textId="77777777" w:rsidR="00520536" w:rsidRDefault="00520536" w:rsidP="00654CA8">
      <w:pPr>
        <w:spacing w:after="0" w:line="360" w:lineRule="auto"/>
        <w:rPr>
          <w:rFonts w:ascii="Arial" w:hAnsi="Arial" w:cs="Arial"/>
          <w:sz w:val="24"/>
        </w:rPr>
      </w:pPr>
    </w:p>
    <w:p w14:paraId="7F33C396" w14:textId="77777777" w:rsidR="00520536" w:rsidRDefault="00520536" w:rsidP="00654CA8">
      <w:pPr>
        <w:spacing w:after="0" w:line="360" w:lineRule="auto"/>
        <w:rPr>
          <w:rFonts w:ascii="Arial" w:hAnsi="Arial" w:cs="Arial"/>
          <w:sz w:val="24"/>
        </w:rPr>
      </w:pPr>
      <w:r>
        <w:rPr>
          <w:rFonts w:ascii="Arial" w:hAnsi="Arial" w:cs="Arial"/>
          <w:sz w:val="24"/>
        </w:rPr>
        <w:tab/>
        <w:t>Query objects can be used instead of repositories to encapsulate query logic</w:t>
      </w:r>
      <w:r w:rsidR="00D4032C" w:rsidRPr="00D4032C">
        <w:rPr>
          <w:rFonts w:ascii="Arial" w:hAnsi="Arial" w:cs="Arial"/>
          <w:color w:val="FF0000"/>
          <w:sz w:val="24"/>
        </w:rPr>
        <w:fldChar w:fldCharType="begin" w:fldLock="1"/>
      </w:r>
      <w:r w:rsidR="00D40A83">
        <w:rPr>
          <w:rFonts w:ascii="Arial" w:hAnsi="Arial" w:cs="Arial"/>
          <w:color w:val="FF0000"/>
          <w:sz w:val="24"/>
        </w:rPr>
        <w:instrText>ADDIN CSL_CITATION {"citationItems":[{"id":"ITEM-1","itemData":{"ISBN":"1466687681","abstract":"This book focuses on the growing topic of database query processing methods, technologies, and applications. It is aimed at providing an all-inclusive reference source of technologies and practices in advanced database query systems. Section 1, chapter 1. Top-k relevant term suggestion approach for relational keyword search / Xiangfu Meng, Liaoning Technical University, China, Xiaoyan Zhang, Liaoning Technical University, China, Chongchun Bi, Liaoning Technical University, China ; chapter 2. Set-oriented queries in SQL / Antonio Badia, University of Louisville, USA ; chapter 3. Evaluating Top-k Skyline queries on R-trees / Marlene Goncalves, Universidad Simon Bolivar, Venezuela, Fabiana Reggio, Universidad Simon Bolivar, Venezuela, Krisvely Varela, Universidad Simon Bolivar, Venezuela ; chapter 4. Processing of queries with fuzzy similarity domains / Soraya O. Carrasquel, Universidad Simon Bolivar, Venezuela [and three others] ; chapter 5. Modeling and querying fuzzy data : current approaches and future trends / Li Yan, Nanjing University of Aeronautics and Astronautics, China, Z.M. Ma, Northeastern University, China ; chapter 6. Fuzzy XQuery : a real implementation / Jose Angel Labbad, Universidad Simon Bolivar, Venezuela, Ricardo R. Monascal, Universidad Simon Bolivar, Venezuela, Leonid Tineo, Universidad Simon Bolivar, Venezuela ; chapter 7. Probabilistic ranking method of XML fuzzy query results / Wei Yan, Liaoning University, China -- section 2, chapter 8. User driven query framework of social networks for geo-temporal analysis of events of interest / Gloria Bordogna, CNR IREA, Italy, Simone Sterlacchini, CNR IDPA, Italy, Paolo Arcaini, Charles University in Prague, Czech Republic ; chapter 9. Complex motion pattern queries in spatio-temporal databases / Marcos R. Vieira, IBM Research, Brazil ; chapter 10. Spatiotemporal query algebra based on native XML / Luyi Bai, Northeastern University, China, Changming Xu, Northeastern University, China ; chapter 11. C2S : a spatial Skyline algorithm for changing data / Marlene Goncalves, Universidad Simon Bolivar, Venezuela, Fabiola Di Bartolo, Universidad Simon Bolivar, Venezuela ; chapter 12. Supporting position change through on-line location-based Skyline queries / Marlene Goncalves, Universidad Simon Bolivar, Venezuela, Alberto Gobbi, Universidad Simon Bolivar, Venezuela -- section 3, chapter 13. Querying of time series for big data analytics / Vasileios Zois, University of Southern California, USA, Char…","author":[{"dropping-particle":"","family":"Yan","given":"Li","non-dropping-particle":"","parse-names":false,"suffix":""}],"id":"ITEM-1","issued":{"date-parts":[["0"]]},"title":"Handbook of research on Innovative database query processing techniques","type":"book"},"uris":["http://www.mendeley.com/documents/?uuid=43527ada-ff06-38fd-9691-c33517cb7763"]}],"mendeley":{"formattedCitation":"[28]","plainTextFormattedCitation":"[28]","previouslyFormattedCitation":"[27]"},"properties":{"noteIndex":0},"schema":"https://github.com/citation-style-language/schema/raw/master/csl-citation.json"}</w:instrText>
      </w:r>
      <w:r w:rsidR="00D4032C" w:rsidRPr="00D4032C">
        <w:rPr>
          <w:rFonts w:ascii="Arial" w:hAnsi="Arial" w:cs="Arial"/>
          <w:color w:val="FF0000"/>
          <w:sz w:val="24"/>
        </w:rPr>
        <w:fldChar w:fldCharType="separate"/>
      </w:r>
      <w:r w:rsidR="00D40A83" w:rsidRPr="00D40A83">
        <w:rPr>
          <w:rFonts w:ascii="Arial" w:hAnsi="Arial" w:cs="Arial"/>
          <w:noProof/>
          <w:color w:val="FF0000"/>
          <w:sz w:val="24"/>
        </w:rPr>
        <w:t>[28]</w:t>
      </w:r>
      <w:r w:rsidR="00D4032C" w:rsidRPr="00D4032C">
        <w:rPr>
          <w:rFonts w:ascii="Arial" w:hAnsi="Arial" w:cs="Arial"/>
          <w:color w:val="FF0000"/>
          <w:sz w:val="24"/>
        </w:rPr>
        <w:fldChar w:fldCharType="end"/>
      </w:r>
      <w:r>
        <w:rPr>
          <w:rFonts w:ascii="Arial" w:hAnsi="Arial" w:cs="Arial"/>
          <w:sz w:val="24"/>
        </w:rPr>
        <w:t xml:space="preserve">. This is a simpler method which only deals with the queries and not </w:t>
      </w:r>
      <w:commentRangeStart w:id="58"/>
      <w:r>
        <w:rPr>
          <w:rFonts w:ascii="Arial" w:hAnsi="Arial" w:cs="Arial"/>
          <w:sz w:val="24"/>
        </w:rPr>
        <w:t>persistence</w:t>
      </w:r>
      <w:commentRangeEnd w:id="58"/>
      <w:r w:rsidR="00D97220">
        <w:rPr>
          <w:rStyle w:val="CommentReference"/>
        </w:rPr>
        <w:commentReference w:id="58"/>
      </w:r>
      <w:r>
        <w:rPr>
          <w:rFonts w:ascii="Arial" w:hAnsi="Arial" w:cs="Arial"/>
          <w:sz w:val="24"/>
        </w:rPr>
        <w:t>.</w:t>
      </w:r>
    </w:p>
    <w:p w14:paraId="7FE34DB8" w14:textId="77777777" w:rsidR="00C36054" w:rsidRDefault="00C36054" w:rsidP="00654CA8">
      <w:pPr>
        <w:spacing w:after="0" w:line="360" w:lineRule="auto"/>
        <w:rPr>
          <w:rFonts w:ascii="Arial" w:hAnsi="Arial" w:cs="Arial"/>
          <w:sz w:val="24"/>
        </w:rPr>
      </w:pPr>
    </w:p>
    <w:p w14:paraId="4E299257" w14:textId="77777777" w:rsidR="007A6133" w:rsidRDefault="007A6133" w:rsidP="00654CA8">
      <w:pPr>
        <w:spacing w:after="0" w:line="360" w:lineRule="auto"/>
        <w:rPr>
          <w:rFonts w:ascii="Arial" w:hAnsi="Arial" w:cs="Arial"/>
          <w:sz w:val="24"/>
        </w:rPr>
      </w:pPr>
    </w:p>
    <w:p w14:paraId="2BDFEF3F" w14:textId="77777777" w:rsidR="00D4032C" w:rsidRPr="00654CA8" w:rsidRDefault="00D4032C" w:rsidP="00654CA8">
      <w:pPr>
        <w:spacing w:after="0" w:line="360" w:lineRule="auto"/>
        <w:rPr>
          <w:rFonts w:ascii="Arial" w:hAnsi="Arial" w:cs="Arial"/>
          <w:sz w:val="24"/>
        </w:rPr>
      </w:pPr>
      <w:r>
        <w:rPr>
          <w:rFonts w:ascii="Arial" w:hAnsi="Arial" w:cs="Arial"/>
          <w:sz w:val="24"/>
        </w:rPr>
        <w:tab/>
      </w:r>
    </w:p>
    <w:p w14:paraId="48E9FCFB" w14:textId="77777777" w:rsidR="00654CA8" w:rsidRPr="00CB7D98" w:rsidRDefault="00654CA8" w:rsidP="00654CA8">
      <w:pPr>
        <w:spacing w:after="0" w:line="360" w:lineRule="auto"/>
        <w:rPr>
          <w:rFonts w:ascii="Arial" w:hAnsi="Arial" w:cs="Arial"/>
          <w:b/>
          <w:sz w:val="24"/>
        </w:rPr>
      </w:pPr>
      <w:r w:rsidRPr="00CB7D98">
        <w:rPr>
          <w:rFonts w:ascii="Arial" w:hAnsi="Arial" w:cs="Arial"/>
          <w:b/>
          <w:sz w:val="24"/>
        </w:rPr>
        <w:t>CONCLUSION:</w:t>
      </w:r>
    </w:p>
    <w:p w14:paraId="539B12C2" w14:textId="77777777" w:rsidR="00654CA8" w:rsidRDefault="000A4325" w:rsidP="000C38D3">
      <w:pPr>
        <w:spacing w:after="0" w:line="360" w:lineRule="auto"/>
        <w:ind w:firstLine="720"/>
        <w:rPr>
          <w:rFonts w:ascii="Arial" w:hAnsi="Arial" w:cs="Arial"/>
          <w:sz w:val="24"/>
        </w:rPr>
      </w:pPr>
      <w:r>
        <w:rPr>
          <w:rFonts w:ascii="Arial" w:hAnsi="Arial" w:cs="Arial"/>
          <w:sz w:val="24"/>
        </w:rPr>
        <w:t xml:space="preserve">To conclude, </w:t>
      </w:r>
      <w:r w:rsidR="00FC63A3">
        <w:rPr>
          <w:rFonts w:ascii="Arial" w:hAnsi="Arial" w:cs="Arial"/>
          <w:sz w:val="24"/>
        </w:rPr>
        <w:t>design patterns are very useful tools to aid in software design as long as you know why you need them. If you choose the wrong tool, the job will be done badly. If you use too many tools, the job will be done badly.</w:t>
      </w:r>
      <w:r w:rsidR="00D25B6A">
        <w:rPr>
          <w:rFonts w:ascii="Arial" w:hAnsi="Arial" w:cs="Arial"/>
          <w:sz w:val="24"/>
        </w:rPr>
        <w:t xml:space="preserve"> If you use a tool you don’t understand, the job will be done badly.</w:t>
      </w:r>
      <w:r w:rsidR="00FC63A3">
        <w:rPr>
          <w:rFonts w:ascii="Arial" w:hAnsi="Arial" w:cs="Arial"/>
          <w:sz w:val="24"/>
        </w:rPr>
        <w:t xml:space="preserve"> If you </w:t>
      </w:r>
      <w:r w:rsidR="00D25B6A">
        <w:rPr>
          <w:rFonts w:ascii="Arial" w:hAnsi="Arial" w:cs="Arial"/>
          <w:sz w:val="24"/>
        </w:rPr>
        <w:t>plan out your system and understand which tools to use, how they work and why you’re using them, the job has a better chance of being done well.</w:t>
      </w:r>
    </w:p>
    <w:p w14:paraId="7F2B73B1" w14:textId="77777777" w:rsidR="00E1635D" w:rsidRDefault="00E1635D" w:rsidP="00654CA8">
      <w:pPr>
        <w:spacing w:after="0" w:line="360" w:lineRule="auto"/>
        <w:rPr>
          <w:rFonts w:ascii="Arial" w:hAnsi="Arial" w:cs="Arial"/>
          <w:sz w:val="24"/>
        </w:rPr>
      </w:pPr>
    </w:p>
    <w:p w14:paraId="410237A0" w14:textId="77777777" w:rsidR="007C5609" w:rsidRPr="00654CA8" w:rsidRDefault="007C5609" w:rsidP="00654CA8">
      <w:pPr>
        <w:spacing w:after="0" w:line="360" w:lineRule="auto"/>
        <w:rPr>
          <w:rFonts w:ascii="Arial" w:hAnsi="Arial" w:cs="Arial"/>
          <w:sz w:val="24"/>
        </w:rPr>
      </w:pPr>
    </w:p>
    <w:p w14:paraId="0D1CC560" w14:textId="77777777" w:rsidR="00BE3A57" w:rsidRDefault="00654CA8" w:rsidP="00654CA8">
      <w:pPr>
        <w:spacing w:after="0" w:line="360" w:lineRule="auto"/>
        <w:rPr>
          <w:rFonts w:ascii="Arial" w:hAnsi="Arial" w:cs="Arial"/>
          <w:b/>
          <w:sz w:val="24"/>
        </w:rPr>
      </w:pPr>
      <w:commentRangeStart w:id="59"/>
      <w:r w:rsidRPr="00CB7D98">
        <w:rPr>
          <w:rFonts w:ascii="Arial" w:hAnsi="Arial" w:cs="Arial"/>
          <w:b/>
          <w:sz w:val="24"/>
        </w:rPr>
        <w:t>REFERENCES</w:t>
      </w:r>
      <w:commentRangeEnd w:id="59"/>
      <w:r w:rsidR="00D709E7">
        <w:rPr>
          <w:rStyle w:val="CommentReference"/>
        </w:rPr>
        <w:commentReference w:id="59"/>
      </w:r>
      <w:r w:rsidRPr="00CB7D98">
        <w:rPr>
          <w:rFonts w:ascii="Arial" w:hAnsi="Arial" w:cs="Arial"/>
          <w:b/>
          <w:sz w:val="24"/>
        </w:rPr>
        <w:t>:</w:t>
      </w:r>
    </w:p>
    <w:p w14:paraId="23CCBBF5" w14:textId="77777777" w:rsidR="00D82A35" w:rsidRPr="001E129F" w:rsidRDefault="00D82A35" w:rsidP="00654CA8">
      <w:pPr>
        <w:spacing w:after="0" w:line="360" w:lineRule="auto"/>
        <w:rPr>
          <w:rFonts w:ascii="Arial" w:hAnsi="Arial" w:cs="Arial"/>
          <w:b/>
          <w:sz w:val="24"/>
        </w:rPr>
      </w:pPr>
    </w:p>
    <w:p w14:paraId="005375CF" w14:textId="77777777" w:rsidR="00D40A83" w:rsidRPr="001E129F" w:rsidRDefault="00F01097" w:rsidP="00D40A83">
      <w:pPr>
        <w:widowControl w:val="0"/>
        <w:autoSpaceDE w:val="0"/>
        <w:autoSpaceDN w:val="0"/>
        <w:adjustRightInd w:val="0"/>
        <w:spacing w:after="0" w:line="360" w:lineRule="auto"/>
        <w:ind w:left="640" w:hanging="640"/>
        <w:rPr>
          <w:rFonts w:ascii="Arial" w:hAnsi="Arial" w:cs="Arial"/>
          <w:noProof/>
          <w:sz w:val="24"/>
          <w:szCs w:val="24"/>
        </w:rPr>
      </w:pPr>
      <w:r w:rsidRPr="001E129F">
        <w:rPr>
          <w:rFonts w:ascii="Arial" w:hAnsi="Arial" w:cs="Arial"/>
          <w:sz w:val="24"/>
        </w:rPr>
        <w:fldChar w:fldCharType="begin" w:fldLock="1"/>
      </w:r>
      <w:r w:rsidRPr="001E129F">
        <w:rPr>
          <w:rFonts w:ascii="Arial" w:hAnsi="Arial" w:cs="Arial"/>
          <w:sz w:val="24"/>
        </w:rPr>
        <w:instrText xml:space="preserve">ADDIN Mendeley Bibliography CSL_BIBLIOGRAPHY </w:instrText>
      </w:r>
      <w:r w:rsidRPr="001E129F">
        <w:rPr>
          <w:rFonts w:ascii="Arial" w:hAnsi="Arial" w:cs="Arial"/>
          <w:sz w:val="24"/>
        </w:rPr>
        <w:fldChar w:fldCharType="separate"/>
      </w:r>
      <w:r w:rsidR="00D40A83" w:rsidRPr="001E129F">
        <w:rPr>
          <w:rFonts w:ascii="Arial" w:hAnsi="Arial" w:cs="Arial"/>
          <w:noProof/>
          <w:sz w:val="24"/>
          <w:szCs w:val="24"/>
        </w:rPr>
        <w:t>[1]</w:t>
      </w:r>
      <w:r w:rsidR="00D40A83" w:rsidRPr="001E129F">
        <w:rPr>
          <w:rFonts w:ascii="Arial" w:hAnsi="Arial" w:cs="Arial"/>
          <w:noProof/>
          <w:sz w:val="24"/>
          <w:szCs w:val="24"/>
        </w:rPr>
        <w:tab/>
        <w:t xml:space="preserve">E. Gamma, R. (Computer scientist) Helm, R. E. (Professor of computer science) Johnson, and J. Vlissides, </w:t>
      </w:r>
      <w:r w:rsidR="00D40A83" w:rsidRPr="001E129F">
        <w:rPr>
          <w:rFonts w:ascii="Arial" w:hAnsi="Arial" w:cs="Arial"/>
          <w:i/>
          <w:iCs/>
          <w:noProof/>
          <w:sz w:val="24"/>
          <w:szCs w:val="24"/>
        </w:rPr>
        <w:t>Design patterns : elements of reusable object-oriented software</w:t>
      </w:r>
      <w:r w:rsidR="00D40A83" w:rsidRPr="001E129F">
        <w:rPr>
          <w:rFonts w:ascii="Arial" w:hAnsi="Arial" w:cs="Arial"/>
          <w:noProof/>
          <w:sz w:val="24"/>
          <w:szCs w:val="24"/>
        </w:rPr>
        <w:t>. 1994.</w:t>
      </w:r>
    </w:p>
    <w:p w14:paraId="1CDB2479" w14:textId="77777777" w:rsidR="00D40A83" w:rsidRPr="001E129F" w:rsidRDefault="00D40A83" w:rsidP="00D40A83">
      <w:pPr>
        <w:widowControl w:val="0"/>
        <w:autoSpaceDE w:val="0"/>
        <w:autoSpaceDN w:val="0"/>
        <w:adjustRightInd w:val="0"/>
        <w:spacing w:after="0" w:line="360" w:lineRule="auto"/>
        <w:ind w:left="640" w:hanging="640"/>
        <w:rPr>
          <w:rFonts w:ascii="Arial" w:hAnsi="Arial" w:cs="Arial"/>
          <w:noProof/>
          <w:sz w:val="24"/>
          <w:szCs w:val="24"/>
        </w:rPr>
      </w:pPr>
      <w:r w:rsidRPr="001E129F">
        <w:rPr>
          <w:rFonts w:ascii="Arial" w:hAnsi="Arial" w:cs="Arial"/>
          <w:noProof/>
          <w:sz w:val="24"/>
          <w:szCs w:val="24"/>
        </w:rPr>
        <w:t>[2]</w:t>
      </w:r>
      <w:r w:rsidRPr="001E129F">
        <w:rPr>
          <w:rFonts w:ascii="Arial" w:hAnsi="Arial" w:cs="Arial"/>
          <w:noProof/>
          <w:sz w:val="24"/>
          <w:szCs w:val="24"/>
        </w:rPr>
        <w:tab/>
        <w:t xml:space="preserve">A. Shalloway and J. Trott, </w:t>
      </w:r>
      <w:r w:rsidRPr="001E129F">
        <w:rPr>
          <w:rFonts w:ascii="Arial" w:hAnsi="Arial" w:cs="Arial"/>
          <w:i/>
          <w:iCs/>
          <w:noProof/>
          <w:sz w:val="24"/>
          <w:szCs w:val="24"/>
        </w:rPr>
        <w:t>Design patterns explained : a new perspective on object-oriented design</w:t>
      </w:r>
      <w:r w:rsidRPr="001E129F">
        <w:rPr>
          <w:rFonts w:ascii="Arial" w:hAnsi="Arial" w:cs="Arial"/>
          <w:noProof/>
          <w:sz w:val="24"/>
          <w:szCs w:val="24"/>
        </w:rPr>
        <w:t>. Addison-Wesley, 2005.</w:t>
      </w:r>
    </w:p>
    <w:p w14:paraId="1E12F81F" w14:textId="77777777" w:rsidR="00D40A83" w:rsidRPr="001E129F" w:rsidRDefault="00D40A83" w:rsidP="00D40A83">
      <w:pPr>
        <w:widowControl w:val="0"/>
        <w:autoSpaceDE w:val="0"/>
        <w:autoSpaceDN w:val="0"/>
        <w:adjustRightInd w:val="0"/>
        <w:spacing w:after="0" w:line="360" w:lineRule="auto"/>
        <w:ind w:left="640" w:hanging="640"/>
        <w:rPr>
          <w:rFonts w:ascii="Arial" w:hAnsi="Arial" w:cs="Arial"/>
          <w:noProof/>
          <w:sz w:val="24"/>
          <w:szCs w:val="24"/>
        </w:rPr>
      </w:pPr>
      <w:r w:rsidRPr="001E129F">
        <w:rPr>
          <w:rFonts w:ascii="Arial" w:hAnsi="Arial" w:cs="Arial"/>
          <w:noProof/>
          <w:sz w:val="24"/>
          <w:szCs w:val="24"/>
        </w:rPr>
        <w:t>[3]</w:t>
      </w:r>
      <w:r w:rsidRPr="001E129F">
        <w:rPr>
          <w:rFonts w:ascii="Arial" w:hAnsi="Arial" w:cs="Arial"/>
          <w:noProof/>
          <w:sz w:val="24"/>
          <w:szCs w:val="24"/>
        </w:rPr>
        <w:tab/>
        <w:t xml:space="preserve">E. Freeman, E. Robson, K. Sierra, and B. Bates, </w:t>
      </w:r>
      <w:r w:rsidRPr="001E129F">
        <w:rPr>
          <w:rFonts w:ascii="Arial" w:hAnsi="Arial" w:cs="Arial"/>
          <w:i/>
          <w:iCs/>
          <w:noProof/>
          <w:sz w:val="24"/>
          <w:szCs w:val="24"/>
        </w:rPr>
        <w:t>Head First design patterns</w:t>
      </w:r>
      <w:r w:rsidRPr="001E129F">
        <w:rPr>
          <w:rFonts w:ascii="Arial" w:hAnsi="Arial" w:cs="Arial"/>
          <w:noProof/>
          <w:sz w:val="24"/>
          <w:szCs w:val="24"/>
        </w:rPr>
        <w:t>. O’Reilly, 2004.</w:t>
      </w:r>
    </w:p>
    <w:p w14:paraId="58C58E09" w14:textId="77777777" w:rsidR="00D40A83" w:rsidRPr="001E129F" w:rsidRDefault="00D40A83" w:rsidP="00D40A83">
      <w:pPr>
        <w:widowControl w:val="0"/>
        <w:autoSpaceDE w:val="0"/>
        <w:autoSpaceDN w:val="0"/>
        <w:adjustRightInd w:val="0"/>
        <w:spacing w:after="0" w:line="360" w:lineRule="auto"/>
        <w:ind w:left="640" w:hanging="640"/>
        <w:rPr>
          <w:rFonts w:ascii="Arial" w:hAnsi="Arial" w:cs="Arial"/>
          <w:noProof/>
          <w:sz w:val="24"/>
          <w:szCs w:val="24"/>
        </w:rPr>
      </w:pPr>
      <w:r w:rsidRPr="001E129F">
        <w:rPr>
          <w:rFonts w:ascii="Arial" w:hAnsi="Arial" w:cs="Arial"/>
          <w:noProof/>
          <w:sz w:val="24"/>
          <w:szCs w:val="24"/>
        </w:rPr>
        <w:t>[4]</w:t>
      </w:r>
      <w:r w:rsidRPr="001E129F">
        <w:rPr>
          <w:rFonts w:ascii="Arial" w:hAnsi="Arial" w:cs="Arial"/>
          <w:noProof/>
          <w:sz w:val="24"/>
          <w:szCs w:val="24"/>
        </w:rPr>
        <w:tab/>
        <w:t xml:space="preserve">C. Lasater, </w:t>
      </w:r>
      <w:r w:rsidRPr="001E129F">
        <w:rPr>
          <w:rFonts w:ascii="Arial" w:hAnsi="Arial" w:cs="Arial"/>
          <w:i/>
          <w:iCs/>
          <w:noProof/>
          <w:sz w:val="24"/>
          <w:szCs w:val="24"/>
        </w:rPr>
        <w:t>Design Patterns</w:t>
      </w:r>
      <w:r w:rsidRPr="001E129F">
        <w:rPr>
          <w:rFonts w:ascii="Arial" w:hAnsi="Arial" w:cs="Arial"/>
          <w:noProof/>
          <w:sz w:val="24"/>
          <w:szCs w:val="24"/>
        </w:rPr>
        <w:t>. Wordware Publishing, Inc., 2006.</w:t>
      </w:r>
    </w:p>
    <w:p w14:paraId="2DE6C1C4" w14:textId="77777777" w:rsidR="00D40A83" w:rsidRPr="001E129F" w:rsidRDefault="00D40A83" w:rsidP="00D40A83">
      <w:pPr>
        <w:widowControl w:val="0"/>
        <w:autoSpaceDE w:val="0"/>
        <w:autoSpaceDN w:val="0"/>
        <w:adjustRightInd w:val="0"/>
        <w:spacing w:after="0" w:line="360" w:lineRule="auto"/>
        <w:ind w:left="640" w:hanging="640"/>
        <w:rPr>
          <w:rFonts w:ascii="Arial" w:hAnsi="Arial" w:cs="Arial"/>
          <w:noProof/>
          <w:sz w:val="24"/>
          <w:szCs w:val="24"/>
        </w:rPr>
      </w:pPr>
      <w:r w:rsidRPr="001E129F">
        <w:rPr>
          <w:rFonts w:ascii="Arial" w:hAnsi="Arial" w:cs="Arial"/>
          <w:noProof/>
          <w:sz w:val="24"/>
          <w:szCs w:val="24"/>
        </w:rPr>
        <w:t>[5]</w:t>
      </w:r>
      <w:r w:rsidRPr="001E129F">
        <w:rPr>
          <w:rFonts w:ascii="Arial" w:hAnsi="Arial" w:cs="Arial"/>
          <w:noProof/>
          <w:sz w:val="24"/>
          <w:szCs w:val="24"/>
        </w:rPr>
        <w:tab/>
        <w:t xml:space="preserve">B. Joshi, </w:t>
      </w:r>
      <w:r w:rsidRPr="001E129F">
        <w:rPr>
          <w:rFonts w:ascii="Arial" w:hAnsi="Arial" w:cs="Arial"/>
          <w:i/>
          <w:iCs/>
          <w:noProof/>
          <w:sz w:val="24"/>
          <w:szCs w:val="24"/>
        </w:rPr>
        <w:t>Beginning SOLID principles and design patterns for ASP.NET developers</w:t>
      </w:r>
      <w:r w:rsidR="001E129F">
        <w:rPr>
          <w:rFonts w:ascii="Arial" w:hAnsi="Arial" w:cs="Arial"/>
          <w:noProof/>
          <w:sz w:val="24"/>
          <w:szCs w:val="24"/>
        </w:rPr>
        <w:t>. 2016.</w:t>
      </w:r>
    </w:p>
    <w:p w14:paraId="08A45585" w14:textId="77777777" w:rsidR="00D40A83" w:rsidRPr="001E129F" w:rsidRDefault="001E129F" w:rsidP="00D40A83">
      <w:pPr>
        <w:widowControl w:val="0"/>
        <w:autoSpaceDE w:val="0"/>
        <w:autoSpaceDN w:val="0"/>
        <w:adjustRightInd w:val="0"/>
        <w:spacing w:after="0" w:line="360" w:lineRule="auto"/>
        <w:ind w:left="640" w:hanging="640"/>
        <w:rPr>
          <w:rFonts w:ascii="Arial" w:hAnsi="Arial" w:cs="Arial"/>
          <w:noProof/>
          <w:sz w:val="24"/>
          <w:szCs w:val="24"/>
        </w:rPr>
      </w:pPr>
      <w:r>
        <w:rPr>
          <w:rFonts w:ascii="Arial" w:hAnsi="Arial" w:cs="Arial"/>
          <w:noProof/>
          <w:sz w:val="24"/>
          <w:szCs w:val="24"/>
        </w:rPr>
        <w:t>[6]</w:t>
      </w:r>
      <w:r>
        <w:rPr>
          <w:rFonts w:ascii="Arial" w:hAnsi="Arial" w:cs="Arial"/>
          <w:noProof/>
          <w:sz w:val="24"/>
          <w:szCs w:val="24"/>
        </w:rPr>
        <w:tab/>
        <w:t xml:space="preserve">J. M. </w:t>
      </w:r>
      <w:r w:rsidR="00D40A83" w:rsidRPr="001E129F">
        <w:rPr>
          <w:rFonts w:ascii="Arial" w:hAnsi="Arial" w:cs="Arial"/>
          <w:noProof/>
          <w:sz w:val="24"/>
          <w:szCs w:val="24"/>
        </w:rPr>
        <w:t xml:space="preserve">Bishop, </w:t>
      </w:r>
      <w:r w:rsidR="00D40A83" w:rsidRPr="001E129F">
        <w:rPr>
          <w:rFonts w:ascii="Arial" w:hAnsi="Arial" w:cs="Arial"/>
          <w:i/>
          <w:iCs/>
          <w:noProof/>
          <w:sz w:val="24"/>
          <w:szCs w:val="24"/>
        </w:rPr>
        <w:t>C♯ 3.0 design patterns</w:t>
      </w:r>
      <w:r w:rsidR="00D40A83" w:rsidRPr="001E129F">
        <w:rPr>
          <w:rFonts w:ascii="Arial" w:hAnsi="Arial" w:cs="Arial"/>
          <w:noProof/>
          <w:sz w:val="24"/>
          <w:szCs w:val="24"/>
        </w:rPr>
        <w:t>. O’Reilly, 2008.</w:t>
      </w:r>
    </w:p>
    <w:p w14:paraId="23719693" w14:textId="77777777" w:rsidR="00D40A83" w:rsidRPr="001E129F" w:rsidRDefault="001E129F" w:rsidP="00D40A83">
      <w:pPr>
        <w:widowControl w:val="0"/>
        <w:autoSpaceDE w:val="0"/>
        <w:autoSpaceDN w:val="0"/>
        <w:adjustRightInd w:val="0"/>
        <w:spacing w:after="0" w:line="360" w:lineRule="auto"/>
        <w:ind w:left="640" w:hanging="640"/>
        <w:rPr>
          <w:rFonts w:ascii="Arial" w:hAnsi="Arial" w:cs="Arial"/>
          <w:noProof/>
          <w:sz w:val="24"/>
          <w:szCs w:val="24"/>
        </w:rPr>
      </w:pPr>
      <w:r>
        <w:rPr>
          <w:rFonts w:ascii="Arial" w:hAnsi="Arial" w:cs="Arial"/>
          <w:noProof/>
          <w:sz w:val="24"/>
          <w:szCs w:val="24"/>
        </w:rPr>
        <w:t>[7]</w:t>
      </w:r>
      <w:r>
        <w:rPr>
          <w:rFonts w:ascii="Arial" w:hAnsi="Arial" w:cs="Arial"/>
          <w:noProof/>
          <w:sz w:val="24"/>
          <w:szCs w:val="24"/>
        </w:rPr>
        <w:tab/>
        <w:t xml:space="preserve">K. A. </w:t>
      </w:r>
      <w:r w:rsidR="00D40A83" w:rsidRPr="001E129F">
        <w:rPr>
          <w:rFonts w:ascii="Arial" w:hAnsi="Arial" w:cs="Arial"/>
          <w:noProof/>
          <w:sz w:val="24"/>
          <w:szCs w:val="24"/>
        </w:rPr>
        <w:t xml:space="preserve">Saleh, </w:t>
      </w:r>
      <w:r w:rsidR="00D40A83" w:rsidRPr="001E129F">
        <w:rPr>
          <w:rFonts w:ascii="Arial" w:hAnsi="Arial" w:cs="Arial"/>
          <w:i/>
          <w:iCs/>
          <w:noProof/>
          <w:sz w:val="24"/>
          <w:szCs w:val="24"/>
        </w:rPr>
        <w:t>Software engineering</w:t>
      </w:r>
      <w:r w:rsidR="00D40A83" w:rsidRPr="001E129F">
        <w:rPr>
          <w:rFonts w:ascii="Arial" w:hAnsi="Arial" w:cs="Arial"/>
          <w:noProof/>
          <w:sz w:val="24"/>
          <w:szCs w:val="24"/>
        </w:rPr>
        <w:t xml:space="preserve">. </w:t>
      </w:r>
      <w:r>
        <w:rPr>
          <w:rFonts w:ascii="Arial" w:hAnsi="Arial" w:cs="Arial"/>
          <w:noProof/>
          <w:sz w:val="24"/>
          <w:szCs w:val="24"/>
        </w:rPr>
        <w:t>J. Ross Publishing Inc., 2009</w:t>
      </w:r>
      <w:r w:rsidR="00D40A83" w:rsidRPr="001E129F">
        <w:rPr>
          <w:rFonts w:ascii="Arial" w:hAnsi="Arial" w:cs="Arial"/>
          <w:noProof/>
          <w:sz w:val="24"/>
          <w:szCs w:val="24"/>
        </w:rPr>
        <w:t>.</w:t>
      </w:r>
    </w:p>
    <w:p w14:paraId="57AA5546" w14:textId="77777777" w:rsidR="00D40A83" w:rsidRPr="001E129F" w:rsidRDefault="00D40A83" w:rsidP="00D40A83">
      <w:pPr>
        <w:widowControl w:val="0"/>
        <w:autoSpaceDE w:val="0"/>
        <w:autoSpaceDN w:val="0"/>
        <w:adjustRightInd w:val="0"/>
        <w:spacing w:after="0" w:line="360" w:lineRule="auto"/>
        <w:ind w:left="640" w:hanging="640"/>
        <w:rPr>
          <w:rFonts w:ascii="Arial" w:hAnsi="Arial" w:cs="Arial"/>
          <w:noProof/>
          <w:sz w:val="24"/>
          <w:szCs w:val="24"/>
        </w:rPr>
      </w:pPr>
      <w:r w:rsidRPr="001E129F">
        <w:rPr>
          <w:rFonts w:ascii="Arial" w:hAnsi="Arial" w:cs="Arial"/>
          <w:noProof/>
          <w:sz w:val="24"/>
          <w:szCs w:val="24"/>
        </w:rPr>
        <w:t>[8]</w:t>
      </w:r>
      <w:r w:rsidRPr="001E129F">
        <w:rPr>
          <w:rFonts w:ascii="Arial" w:hAnsi="Arial" w:cs="Arial"/>
          <w:noProof/>
          <w:sz w:val="24"/>
          <w:szCs w:val="24"/>
        </w:rPr>
        <w:tab/>
        <w:t xml:space="preserve">M. Richards, </w:t>
      </w:r>
      <w:r w:rsidRPr="001E129F">
        <w:rPr>
          <w:rFonts w:ascii="Arial" w:hAnsi="Arial" w:cs="Arial"/>
          <w:i/>
          <w:iCs/>
          <w:noProof/>
          <w:sz w:val="24"/>
          <w:szCs w:val="24"/>
        </w:rPr>
        <w:t>Software architecture patterns : understanding common architecture patterns and when to use them</w:t>
      </w:r>
      <w:r w:rsidRPr="001E129F">
        <w:rPr>
          <w:rFonts w:ascii="Arial" w:hAnsi="Arial" w:cs="Arial"/>
          <w:noProof/>
          <w:sz w:val="24"/>
          <w:szCs w:val="24"/>
        </w:rPr>
        <w:t xml:space="preserve">. </w:t>
      </w:r>
      <w:r w:rsidR="001E129F">
        <w:rPr>
          <w:rFonts w:ascii="Arial" w:hAnsi="Arial" w:cs="Arial"/>
          <w:noProof/>
          <w:sz w:val="24"/>
          <w:szCs w:val="24"/>
        </w:rPr>
        <w:t>O'Reilly, 2015</w:t>
      </w:r>
      <w:r w:rsidRPr="001E129F">
        <w:rPr>
          <w:rFonts w:ascii="Arial" w:hAnsi="Arial" w:cs="Arial"/>
          <w:noProof/>
          <w:sz w:val="24"/>
          <w:szCs w:val="24"/>
        </w:rPr>
        <w:t>.</w:t>
      </w:r>
    </w:p>
    <w:p w14:paraId="3C965065" w14:textId="77777777" w:rsidR="00D40A83" w:rsidRPr="001E129F" w:rsidRDefault="00D40A83" w:rsidP="00D40A83">
      <w:pPr>
        <w:widowControl w:val="0"/>
        <w:autoSpaceDE w:val="0"/>
        <w:autoSpaceDN w:val="0"/>
        <w:adjustRightInd w:val="0"/>
        <w:spacing w:after="0" w:line="360" w:lineRule="auto"/>
        <w:ind w:left="640" w:hanging="640"/>
        <w:rPr>
          <w:rFonts w:ascii="Arial" w:hAnsi="Arial" w:cs="Arial"/>
          <w:noProof/>
          <w:sz w:val="24"/>
          <w:szCs w:val="24"/>
        </w:rPr>
      </w:pPr>
      <w:r w:rsidRPr="001E129F">
        <w:rPr>
          <w:rFonts w:ascii="Arial" w:hAnsi="Arial" w:cs="Arial"/>
          <w:noProof/>
          <w:sz w:val="24"/>
          <w:szCs w:val="24"/>
        </w:rPr>
        <w:t>[9]</w:t>
      </w:r>
      <w:r w:rsidRPr="001E129F">
        <w:rPr>
          <w:rFonts w:ascii="Arial" w:hAnsi="Arial" w:cs="Arial"/>
          <w:noProof/>
          <w:sz w:val="24"/>
          <w:szCs w:val="24"/>
        </w:rPr>
        <w:tab/>
        <w:t xml:space="preserve">H. Gomaa, </w:t>
      </w:r>
      <w:r w:rsidRPr="001E129F">
        <w:rPr>
          <w:rFonts w:ascii="Arial" w:hAnsi="Arial" w:cs="Arial"/>
          <w:i/>
          <w:iCs/>
          <w:noProof/>
          <w:sz w:val="24"/>
          <w:szCs w:val="24"/>
        </w:rPr>
        <w:t>Software Modeling and Design: UML, Use Cases, Patterns, and Software Architecture</w:t>
      </w:r>
      <w:r w:rsidRPr="001E129F">
        <w:rPr>
          <w:rFonts w:ascii="Arial" w:hAnsi="Arial" w:cs="Arial"/>
          <w:noProof/>
          <w:sz w:val="24"/>
          <w:szCs w:val="24"/>
        </w:rPr>
        <w:t>. Cambridge University Press, 2011.</w:t>
      </w:r>
    </w:p>
    <w:p w14:paraId="6D971718" w14:textId="77777777" w:rsidR="00D40A83" w:rsidRPr="001E129F" w:rsidRDefault="00D40A83" w:rsidP="00D40A83">
      <w:pPr>
        <w:widowControl w:val="0"/>
        <w:autoSpaceDE w:val="0"/>
        <w:autoSpaceDN w:val="0"/>
        <w:adjustRightInd w:val="0"/>
        <w:spacing w:after="0" w:line="360" w:lineRule="auto"/>
        <w:ind w:left="640" w:hanging="640"/>
        <w:rPr>
          <w:rFonts w:ascii="Arial" w:hAnsi="Arial" w:cs="Arial"/>
          <w:noProof/>
          <w:sz w:val="24"/>
          <w:szCs w:val="24"/>
        </w:rPr>
      </w:pPr>
      <w:r w:rsidRPr="001E129F">
        <w:rPr>
          <w:rFonts w:ascii="Arial" w:hAnsi="Arial" w:cs="Arial"/>
          <w:noProof/>
          <w:sz w:val="24"/>
          <w:szCs w:val="24"/>
        </w:rPr>
        <w:t>[10]</w:t>
      </w:r>
      <w:r w:rsidRPr="001E129F">
        <w:rPr>
          <w:rFonts w:ascii="Arial" w:hAnsi="Arial" w:cs="Arial"/>
          <w:noProof/>
          <w:sz w:val="24"/>
          <w:szCs w:val="24"/>
        </w:rPr>
        <w:tab/>
        <w:t xml:space="preserve">B. Ediger, </w:t>
      </w:r>
      <w:r w:rsidRPr="001E129F">
        <w:rPr>
          <w:rFonts w:ascii="Arial" w:hAnsi="Arial" w:cs="Arial"/>
          <w:i/>
          <w:iCs/>
          <w:noProof/>
          <w:sz w:val="24"/>
          <w:szCs w:val="24"/>
        </w:rPr>
        <w:t>Advanced Rails</w:t>
      </w:r>
      <w:r w:rsidRPr="001E129F">
        <w:rPr>
          <w:rFonts w:ascii="Arial" w:hAnsi="Arial" w:cs="Arial"/>
          <w:noProof/>
          <w:sz w:val="24"/>
          <w:szCs w:val="24"/>
        </w:rPr>
        <w:t>. O’Reilly, 2008.</w:t>
      </w:r>
    </w:p>
    <w:p w14:paraId="585DDCD8" w14:textId="77777777" w:rsidR="00D40A83" w:rsidRPr="001E129F" w:rsidRDefault="00D40A83" w:rsidP="00D40A83">
      <w:pPr>
        <w:widowControl w:val="0"/>
        <w:autoSpaceDE w:val="0"/>
        <w:autoSpaceDN w:val="0"/>
        <w:adjustRightInd w:val="0"/>
        <w:spacing w:after="0" w:line="360" w:lineRule="auto"/>
        <w:ind w:left="640" w:hanging="640"/>
        <w:rPr>
          <w:rFonts w:ascii="Arial" w:hAnsi="Arial" w:cs="Arial"/>
          <w:noProof/>
          <w:sz w:val="24"/>
          <w:szCs w:val="24"/>
        </w:rPr>
      </w:pPr>
      <w:r w:rsidRPr="001E129F">
        <w:rPr>
          <w:rFonts w:ascii="Arial" w:hAnsi="Arial" w:cs="Arial"/>
          <w:noProof/>
          <w:sz w:val="24"/>
          <w:szCs w:val="24"/>
        </w:rPr>
        <w:t>[11]</w:t>
      </w:r>
      <w:r w:rsidRPr="001E129F">
        <w:rPr>
          <w:rFonts w:ascii="Arial" w:hAnsi="Arial" w:cs="Arial"/>
          <w:noProof/>
          <w:sz w:val="24"/>
          <w:szCs w:val="24"/>
        </w:rPr>
        <w:tab/>
        <w:t xml:space="preserve">K. Marshall, C. Pytel, and J. Yurek, </w:t>
      </w:r>
      <w:r w:rsidRPr="001E129F">
        <w:rPr>
          <w:rFonts w:ascii="Arial" w:hAnsi="Arial" w:cs="Arial"/>
          <w:i/>
          <w:iCs/>
          <w:noProof/>
          <w:sz w:val="24"/>
          <w:szCs w:val="24"/>
        </w:rPr>
        <w:t>Pro Active record : databases with Ruby and Rails</w:t>
      </w:r>
      <w:r w:rsidRPr="001E129F">
        <w:rPr>
          <w:rFonts w:ascii="Arial" w:hAnsi="Arial" w:cs="Arial"/>
          <w:noProof/>
          <w:sz w:val="24"/>
          <w:szCs w:val="24"/>
        </w:rPr>
        <w:t>. Apress, 2007.</w:t>
      </w:r>
    </w:p>
    <w:p w14:paraId="23EE1E51" w14:textId="77777777" w:rsidR="00D40A83" w:rsidRPr="001E129F" w:rsidRDefault="00D40A83" w:rsidP="00D40A83">
      <w:pPr>
        <w:widowControl w:val="0"/>
        <w:autoSpaceDE w:val="0"/>
        <w:autoSpaceDN w:val="0"/>
        <w:adjustRightInd w:val="0"/>
        <w:spacing w:after="0" w:line="360" w:lineRule="auto"/>
        <w:ind w:left="640" w:hanging="640"/>
        <w:rPr>
          <w:rFonts w:ascii="Arial" w:hAnsi="Arial" w:cs="Arial"/>
          <w:noProof/>
          <w:sz w:val="24"/>
          <w:szCs w:val="24"/>
        </w:rPr>
      </w:pPr>
      <w:r w:rsidRPr="001E129F">
        <w:rPr>
          <w:rFonts w:ascii="Arial" w:hAnsi="Arial" w:cs="Arial"/>
          <w:noProof/>
          <w:sz w:val="24"/>
          <w:szCs w:val="24"/>
        </w:rPr>
        <w:t>[12]</w:t>
      </w:r>
      <w:r w:rsidRPr="001E129F">
        <w:rPr>
          <w:rFonts w:ascii="Arial" w:hAnsi="Arial" w:cs="Arial"/>
          <w:noProof/>
          <w:sz w:val="24"/>
          <w:szCs w:val="24"/>
        </w:rPr>
        <w:tab/>
        <w:t xml:space="preserve">R. Peres, </w:t>
      </w:r>
      <w:r w:rsidRPr="001E129F">
        <w:rPr>
          <w:rFonts w:ascii="Arial" w:hAnsi="Arial" w:cs="Arial"/>
          <w:i/>
          <w:iCs/>
          <w:noProof/>
          <w:sz w:val="24"/>
          <w:szCs w:val="24"/>
        </w:rPr>
        <w:t>Entity framework core cookbook : leverage the full potential of Entity Framework with this collection of powerful and easy-to-follow recipes</w:t>
      </w:r>
      <w:r w:rsidRPr="001E129F">
        <w:rPr>
          <w:rFonts w:ascii="Arial" w:hAnsi="Arial" w:cs="Arial"/>
          <w:noProof/>
          <w:sz w:val="24"/>
          <w:szCs w:val="24"/>
        </w:rPr>
        <w:t>. Packt, 2016.</w:t>
      </w:r>
    </w:p>
    <w:p w14:paraId="010DC6B9" w14:textId="77777777" w:rsidR="00D40A83" w:rsidRPr="001E129F" w:rsidRDefault="00D40A83" w:rsidP="00D40A83">
      <w:pPr>
        <w:widowControl w:val="0"/>
        <w:autoSpaceDE w:val="0"/>
        <w:autoSpaceDN w:val="0"/>
        <w:adjustRightInd w:val="0"/>
        <w:spacing w:after="0" w:line="360" w:lineRule="auto"/>
        <w:ind w:left="640" w:hanging="640"/>
        <w:rPr>
          <w:rFonts w:ascii="Arial" w:hAnsi="Arial" w:cs="Arial"/>
          <w:noProof/>
          <w:sz w:val="24"/>
          <w:szCs w:val="24"/>
        </w:rPr>
      </w:pPr>
      <w:r w:rsidRPr="001E129F">
        <w:rPr>
          <w:rFonts w:ascii="Arial" w:hAnsi="Arial" w:cs="Arial"/>
          <w:noProof/>
          <w:sz w:val="24"/>
          <w:szCs w:val="24"/>
        </w:rPr>
        <w:t>[13]</w:t>
      </w:r>
      <w:r w:rsidRPr="001E129F">
        <w:rPr>
          <w:rFonts w:ascii="Arial" w:hAnsi="Arial" w:cs="Arial"/>
          <w:noProof/>
          <w:sz w:val="24"/>
          <w:szCs w:val="24"/>
        </w:rPr>
        <w:tab/>
        <w:t xml:space="preserve">S. Millett and N. Tune, </w:t>
      </w:r>
      <w:r w:rsidRPr="001E129F">
        <w:rPr>
          <w:rFonts w:ascii="Arial" w:hAnsi="Arial" w:cs="Arial"/>
          <w:i/>
          <w:iCs/>
          <w:noProof/>
          <w:sz w:val="24"/>
          <w:szCs w:val="24"/>
        </w:rPr>
        <w:t>Patterns, principles, and practices of domain-driven design</w:t>
      </w:r>
      <w:r w:rsidRPr="001E129F">
        <w:rPr>
          <w:rFonts w:ascii="Arial" w:hAnsi="Arial" w:cs="Arial"/>
          <w:noProof/>
          <w:sz w:val="24"/>
          <w:szCs w:val="24"/>
        </w:rPr>
        <w:t xml:space="preserve">. </w:t>
      </w:r>
      <w:r w:rsidR="001E129F">
        <w:rPr>
          <w:rFonts w:ascii="Arial" w:hAnsi="Arial" w:cs="Arial"/>
          <w:noProof/>
          <w:sz w:val="24"/>
          <w:szCs w:val="24"/>
        </w:rPr>
        <w:t>Wiley, 2015</w:t>
      </w:r>
      <w:r w:rsidRPr="001E129F">
        <w:rPr>
          <w:rFonts w:ascii="Arial" w:hAnsi="Arial" w:cs="Arial"/>
          <w:noProof/>
          <w:sz w:val="24"/>
          <w:szCs w:val="24"/>
        </w:rPr>
        <w:t>.</w:t>
      </w:r>
    </w:p>
    <w:p w14:paraId="088D4AA7" w14:textId="77777777" w:rsidR="00D40A83" w:rsidRPr="001E129F" w:rsidRDefault="00D40A83" w:rsidP="00D40A83">
      <w:pPr>
        <w:widowControl w:val="0"/>
        <w:autoSpaceDE w:val="0"/>
        <w:autoSpaceDN w:val="0"/>
        <w:adjustRightInd w:val="0"/>
        <w:spacing w:after="0" w:line="360" w:lineRule="auto"/>
        <w:ind w:left="640" w:hanging="640"/>
        <w:rPr>
          <w:rFonts w:ascii="Arial" w:hAnsi="Arial" w:cs="Arial"/>
          <w:noProof/>
          <w:sz w:val="24"/>
          <w:szCs w:val="24"/>
        </w:rPr>
      </w:pPr>
      <w:r w:rsidRPr="001E129F">
        <w:rPr>
          <w:rFonts w:ascii="Arial" w:hAnsi="Arial" w:cs="Arial"/>
          <w:noProof/>
          <w:sz w:val="24"/>
          <w:szCs w:val="24"/>
        </w:rPr>
        <w:t>[14]</w:t>
      </w:r>
      <w:r w:rsidRPr="001E129F">
        <w:rPr>
          <w:rFonts w:ascii="Arial" w:hAnsi="Arial" w:cs="Arial"/>
          <w:noProof/>
          <w:sz w:val="24"/>
          <w:szCs w:val="24"/>
        </w:rPr>
        <w:tab/>
        <w:t xml:space="preserve">M. Fowler, </w:t>
      </w:r>
      <w:r w:rsidRPr="001E129F">
        <w:rPr>
          <w:rFonts w:ascii="Arial" w:hAnsi="Arial" w:cs="Arial"/>
          <w:i/>
          <w:iCs/>
          <w:noProof/>
          <w:sz w:val="24"/>
          <w:szCs w:val="24"/>
        </w:rPr>
        <w:t>Patterns of enterprise application architecture</w:t>
      </w:r>
      <w:r w:rsidRPr="001E129F">
        <w:rPr>
          <w:rFonts w:ascii="Arial" w:hAnsi="Arial" w:cs="Arial"/>
          <w:noProof/>
          <w:sz w:val="24"/>
          <w:szCs w:val="24"/>
        </w:rPr>
        <w:t>. Addison-Wesley, 2003.</w:t>
      </w:r>
    </w:p>
    <w:p w14:paraId="2F7598ED" w14:textId="77777777" w:rsidR="00D40A83" w:rsidRPr="001E129F" w:rsidRDefault="00D40A83" w:rsidP="00D40A83">
      <w:pPr>
        <w:widowControl w:val="0"/>
        <w:autoSpaceDE w:val="0"/>
        <w:autoSpaceDN w:val="0"/>
        <w:adjustRightInd w:val="0"/>
        <w:spacing w:after="0" w:line="360" w:lineRule="auto"/>
        <w:ind w:left="640" w:hanging="640"/>
        <w:rPr>
          <w:rFonts w:ascii="Arial" w:hAnsi="Arial" w:cs="Arial"/>
          <w:noProof/>
          <w:sz w:val="24"/>
          <w:szCs w:val="24"/>
        </w:rPr>
      </w:pPr>
      <w:r w:rsidRPr="001E129F">
        <w:rPr>
          <w:rFonts w:ascii="Arial" w:hAnsi="Arial" w:cs="Arial"/>
          <w:noProof/>
          <w:sz w:val="24"/>
          <w:szCs w:val="24"/>
        </w:rPr>
        <w:t>[15]</w:t>
      </w:r>
      <w:r w:rsidRPr="001E129F">
        <w:rPr>
          <w:rFonts w:ascii="Arial" w:hAnsi="Arial" w:cs="Arial"/>
          <w:noProof/>
          <w:sz w:val="24"/>
          <w:szCs w:val="24"/>
        </w:rPr>
        <w:tab/>
        <w:t xml:space="preserve">P. Ritchie, </w:t>
      </w:r>
      <w:r w:rsidRPr="001E129F">
        <w:rPr>
          <w:rFonts w:ascii="Arial" w:hAnsi="Arial" w:cs="Arial"/>
          <w:i/>
          <w:iCs/>
          <w:noProof/>
          <w:sz w:val="24"/>
          <w:szCs w:val="24"/>
        </w:rPr>
        <w:t>Practical Microsoft Visual Studio 2015</w:t>
      </w:r>
      <w:r w:rsidRPr="001E129F">
        <w:rPr>
          <w:rFonts w:ascii="Arial" w:hAnsi="Arial" w:cs="Arial"/>
          <w:noProof/>
          <w:sz w:val="24"/>
          <w:szCs w:val="24"/>
        </w:rPr>
        <w:t xml:space="preserve">. </w:t>
      </w:r>
      <w:r w:rsidR="001E129F">
        <w:rPr>
          <w:rFonts w:ascii="Arial" w:hAnsi="Arial" w:cs="Arial"/>
          <w:noProof/>
          <w:sz w:val="24"/>
          <w:szCs w:val="24"/>
        </w:rPr>
        <w:t>Apress, 2016</w:t>
      </w:r>
      <w:r w:rsidRPr="001E129F">
        <w:rPr>
          <w:rFonts w:ascii="Arial" w:hAnsi="Arial" w:cs="Arial"/>
          <w:noProof/>
          <w:sz w:val="24"/>
          <w:szCs w:val="24"/>
        </w:rPr>
        <w:t>.</w:t>
      </w:r>
    </w:p>
    <w:p w14:paraId="4D787A2D" w14:textId="77777777" w:rsidR="00D40A83" w:rsidRPr="001E129F" w:rsidRDefault="00D40A83" w:rsidP="00D40A83">
      <w:pPr>
        <w:widowControl w:val="0"/>
        <w:autoSpaceDE w:val="0"/>
        <w:autoSpaceDN w:val="0"/>
        <w:adjustRightInd w:val="0"/>
        <w:spacing w:after="0" w:line="360" w:lineRule="auto"/>
        <w:ind w:left="640" w:hanging="640"/>
        <w:rPr>
          <w:rFonts w:ascii="Arial" w:hAnsi="Arial" w:cs="Arial"/>
          <w:noProof/>
          <w:sz w:val="24"/>
          <w:szCs w:val="24"/>
        </w:rPr>
      </w:pPr>
      <w:r w:rsidRPr="001E129F">
        <w:rPr>
          <w:rFonts w:ascii="Arial" w:hAnsi="Arial" w:cs="Arial"/>
          <w:noProof/>
          <w:sz w:val="24"/>
          <w:szCs w:val="24"/>
        </w:rPr>
        <w:t>[16]</w:t>
      </w:r>
      <w:r w:rsidRPr="001E129F">
        <w:rPr>
          <w:rFonts w:ascii="Arial" w:hAnsi="Arial" w:cs="Arial"/>
          <w:noProof/>
          <w:sz w:val="24"/>
          <w:szCs w:val="24"/>
        </w:rPr>
        <w:tab/>
        <w:t xml:space="preserve">R. Hanmer, </w:t>
      </w:r>
      <w:r w:rsidRPr="001E129F">
        <w:rPr>
          <w:rFonts w:ascii="Arial" w:hAnsi="Arial" w:cs="Arial"/>
          <w:i/>
          <w:iCs/>
          <w:noProof/>
          <w:sz w:val="24"/>
          <w:szCs w:val="24"/>
        </w:rPr>
        <w:t>Pattern-oriented software architecture for dummies</w:t>
      </w:r>
      <w:r w:rsidRPr="001E129F">
        <w:rPr>
          <w:rFonts w:ascii="Arial" w:hAnsi="Arial" w:cs="Arial"/>
          <w:noProof/>
          <w:sz w:val="24"/>
          <w:szCs w:val="24"/>
        </w:rPr>
        <w:t>. Wiley, 2013.</w:t>
      </w:r>
    </w:p>
    <w:p w14:paraId="21F3E9C7" w14:textId="77777777" w:rsidR="00D40A83" w:rsidRPr="001E129F" w:rsidRDefault="00D40A83" w:rsidP="00D40A83">
      <w:pPr>
        <w:widowControl w:val="0"/>
        <w:autoSpaceDE w:val="0"/>
        <w:autoSpaceDN w:val="0"/>
        <w:adjustRightInd w:val="0"/>
        <w:spacing w:after="0" w:line="360" w:lineRule="auto"/>
        <w:ind w:left="640" w:hanging="640"/>
        <w:rPr>
          <w:rFonts w:ascii="Arial" w:hAnsi="Arial" w:cs="Arial"/>
          <w:noProof/>
          <w:sz w:val="24"/>
          <w:szCs w:val="24"/>
        </w:rPr>
      </w:pPr>
      <w:r w:rsidRPr="001E129F">
        <w:rPr>
          <w:rFonts w:ascii="Arial" w:hAnsi="Arial" w:cs="Arial"/>
          <w:noProof/>
          <w:sz w:val="24"/>
          <w:szCs w:val="24"/>
        </w:rPr>
        <w:t>[17]</w:t>
      </w:r>
      <w:r w:rsidRPr="001E129F">
        <w:rPr>
          <w:rFonts w:ascii="Arial" w:hAnsi="Arial" w:cs="Arial"/>
          <w:noProof/>
          <w:sz w:val="24"/>
          <w:szCs w:val="24"/>
        </w:rPr>
        <w:tab/>
        <w:t xml:space="preserve">C. Schmidt, </w:t>
      </w:r>
      <w:r w:rsidRPr="001E129F">
        <w:rPr>
          <w:rFonts w:ascii="Arial" w:hAnsi="Arial" w:cs="Arial"/>
          <w:i/>
          <w:iCs/>
          <w:noProof/>
          <w:sz w:val="24"/>
          <w:szCs w:val="24"/>
        </w:rPr>
        <w:t>Agile Software Development Teams.</w:t>
      </w:r>
      <w:r w:rsidRPr="001E129F">
        <w:rPr>
          <w:rFonts w:ascii="Arial" w:hAnsi="Arial" w:cs="Arial"/>
          <w:noProof/>
          <w:sz w:val="24"/>
          <w:szCs w:val="24"/>
        </w:rPr>
        <w:t xml:space="preserve"> Springer International Publishing, 2016.</w:t>
      </w:r>
    </w:p>
    <w:p w14:paraId="255C35C9" w14:textId="77777777" w:rsidR="00D40A83" w:rsidRPr="001E129F" w:rsidRDefault="00D40A83" w:rsidP="00D40A83">
      <w:pPr>
        <w:widowControl w:val="0"/>
        <w:autoSpaceDE w:val="0"/>
        <w:autoSpaceDN w:val="0"/>
        <w:adjustRightInd w:val="0"/>
        <w:spacing w:after="0" w:line="360" w:lineRule="auto"/>
        <w:ind w:left="640" w:hanging="640"/>
        <w:rPr>
          <w:rFonts w:ascii="Arial" w:hAnsi="Arial" w:cs="Arial"/>
          <w:noProof/>
          <w:sz w:val="24"/>
          <w:szCs w:val="24"/>
        </w:rPr>
      </w:pPr>
      <w:r w:rsidRPr="001E129F">
        <w:rPr>
          <w:rFonts w:ascii="Arial" w:hAnsi="Arial" w:cs="Arial"/>
          <w:noProof/>
          <w:sz w:val="24"/>
          <w:szCs w:val="24"/>
        </w:rPr>
        <w:lastRenderedPageBreak/>
        <w:t>[18]</w:t>
      </w:r>
      <w:r w:rsidRPr="001E129F">
        <w:rPr>
          <w:rFonts w:ascii="Arial" w:hAnsi="Arial" w:cs="Arial"/>
          <w:noProof/>
          <w:sz w:val="24"/>
          <w:szCs w:val="24"/>
        </w:rPr>
        <w:tab/>
        <w:t xml:space="preserve">E. Evans, </w:t>
      </w:r>
      <w:r w:rsidRPr="001E129F">
        <w:rPr>
          <w:rFonts w:ascii="Arial" w:hAnsi="Arial" w:cs="Arial"/>
          <w:i/>
          <w:iCs/>
          <w:noProof/>
          <w:sz w:val="24"/>
          <w:szCs w:val="24"/>
        </w:rPr>
        <w:t>Domain-driven design : tackling complexity in the heart of software</w:t>
      </w:r>
      <w:r w:rsidRPr="001E129F">
        <w:rPr>
          <w:rFonts w:ascii="Arial" w:hAnsi="Arial" w:cs="Arial"/>
          <w:noProof/>
          <w:sz w:val="24"/>
          <w:szCs w:val="24"/>
        </w:rPr>
        <w:t>. Addison-Wesley, 2004.</w:t>
      </w:r>
    </w:p>
    <w:p w14:paraId="5D88263A" w14:textId="77777777" w:rsidR="00D40A83" w:rsidRPr="001E129F" w:rsidRDefault="00D40A83" w:rsidP="00D40A83">
      <w:pPr>
        <w:widowControl w:val="0"/>
        <w:autoSpaceDE w:val="0"/>
        <w:autoSpaceDN w:val="0"/>
        <w:adjustRightInd w:val="0"/>
        <w:spacing w:after="0" w:line="360" w:lineRule="auto"/>
        <w:ind w:left="640" w:hanging="640"/>
        <w:rPr>
          <w:rFonts w:ascii="Arial" w:hAnsi="Arial" w:cs="Arial"/>
          <w:noProof/>
          <w:sz w:val="24"/>
          <w:szCs w:val="24"/>
        </w:rPr>
      </w:pPr>
      <w:r w:rsidRPr="001E129F">
        <w:rPr>
          <w:rFonts w:ascii="Arial" w:hAnsi="Arial" w:cs="Arial"/>
          <w:noProof/>
          <w:sz w:val="24"/>
          <w:szCs w:val="24"/>
        </w:rPr>
        <w:t>[19]</w:t>
      </w:r>
      <w:r w:rsidRPr="001E129F">
        <w:rPr>
          <w:rFonts w:ascii="Arial" w:hAnsi="Arial" w:cs="Arial"/>
          <w:noProof/>
          <w:sz w:val="24"/>
          <w:szCs w:val="24"/>
        </w:rPr>
        <w:tab/>
        <w:t xml:space="preserve">F. Buschmann, </w:t>
      </w:r>
      <w:r w:rsidRPr="001E129F">
        <w:rPr>
          <w:rFonts w:ascii="Arial" w:hAnsi="Arial" w:cs="Arial"/>
          <w:i/>
          <w:iCs/>
          <w:noProof/>
          <w:sz w:val="24"/>
          <w:szCs w:val="24"/>
        </w:rPr>
        <w:t>Pattern Oriented Software Architecture - A System of Patterns</w:t>
      </w:r>
      <w:r w:rsidRPr="001E129F">
        <w:rPr>
          <w:rFonts w:ascii="Arial" w:hAnsi="Arial" w:cs="Arial"/>
          <w:noProof/>
          <w:sz w:val="24"/>
          <w:szCs w:val="24"/>
        </w:rPr>
        <w:t>. John Wiley &amp; Sons Ltd., 1996.</w:t>
      </w:r>
    </w:p>
    <w:p w14:paraId="4B2F607A" w14:textId="77777777" w:rsidR="00D40A83" w:rsidRPr="001E129F" w:rsidRDefault="00D40A83" w:rsidP="00D40A83">
      <w:pPr>
        <w:widowControl w:val="0"/>
        <w:autoSpaceDE w:val="0"/>
        <w:autoSpaceDN w:val="0"/>
        <w:adjustRightInd w:val="0"/>
        <w:spacing w:after="0" w:line="360" w:lineRule="auto"/>
        <w:ind w:left="640" w:hanging="640"/>
        <w:rPr>
          <w:rFonts w:ascii="Arial" w:hAnsi="Arial" w:cs="Arial"/>
          <w:noProof/>
          <w:sz w:val="24"/>
          <w:szCs w:val="24"/>
        </w:rPr>
      </w:pPr>
      <w:r w:rsidRPr="001E129F">
        <w:rPr>
          <w:rFonts w:ascii="Arial" w:hAnsi="Arial" w:cs="Arial"/>
          <w:noProof/>
          <w:sz w:val="24"/>
          <w:szCs w:val="24"/>
        </w:rPr>
        <w:t>[20]</w:t>
      </w:r>
      <w:r w:rsidRPr="001E129F">
        <w:rPr>
          <w:rFonts w:ascii="Arial" w:hAnsi="Arial" w:cs="Arial"/>
          <w:noProof/>
          <w:sz w:val="24"/>
          <w:szCs w:val="24"/>
        </w:rPr>
        <w:tab/>
        <w:t xml:space="preserve">B. P. Douglass, </w:t>
      </w:r>
      <w:r w:rsidRPr="001E129F">
        <w:rPr>
          <w:rFonts w:ascii="Arial" w:hAnsi="Arial" w:cs="Arial"/>
          <w:i/>
          <w:iCs/>
          <w:noProof/>
          <w:sz w:val="24"/>
          <w:szCs w:val="24"/>
        </w:rPr>
        <w:t>Real-Time Design Patterns : robust scalable architecture for Real-time systems</w:t>
      </w:r>
      <w:r w:rsidRPr="001E129F">
        <w:rPr>
          <w:rFonts w:ascii="Arial" w:hAnsi="Arial" w:cs="Arial"/>
          <w:noProof/>
          <w:sz w:val="24"/>
          <w:szCs w:val="24"/>
        </w:rPr>
        <w:t>. Addison-Wesley, 2003.</w:t>
      </w:r>
    </w:p>
    <w:p w14:paraId="73950740" w14:textId="77777777" w:rsidR="00D40A83" w:rsidRPr="001E129F" w:rsidRDefault="00D40A83" w:rsidP="00D40A83">
      <w:pPr>
        <w:widowControl w:val="0"/>
        <w:autoSpaceDE w:val="0"/>
        <w:autoSpaceDN w:val="0"/>
        <w:adjustRightInd w:val="0"/>
        <w:spacing w:after="0" w:line="360" w:lineRule="auto"/>
        <w:ind w:left="640" w:hanging="640"/>
        <w:rPr>
          <w:rFonts w:ascii="Arial" w:hAnsi="Arial" w:cs="Arial"/>
          <w:noProof/>
          <w:sz w:val="24"/>
          <w:szCs w:val="24"/>
        </w:rPr>
      </w:pPr>
      <w:r w:rsidRPr="001E129F">
        <w:rPr>
          <w:rFonts w:ascii="Arial" w:hAnsi="Arial" w:cs="Arial"/>
          <w:noProof/>
          <w:sz w:val="24"/>
          <w:szCs w:val="24"/>
        </w:rPr>
        <w:t>[21]</w:t>
      </w:r>
      <w:r w:rsidRPr="001E129F">
        <w:rPr>
          <w:rFonts w:ascii="Arial" w:hAnsi="Arial" w:cs="Arial"/>
          <w:noProof/>
          <w:sz w:val="24"/>
          <w:szCs w:val="24"/>
        </w:rPr>
        <w:tab/>
        <w:t xml:space="preserve">D. Korotkevitch, </w:t>
      </w:r>
      <w:r w:rsidRPr="001E129F">
        <w:rPr>
          <w:rFonts w:ascii="Arial" w:hAnsi="Arial" w:cs="Arial"/>
          <w:i/>
          <w:iCs/>
          <w:noProof/>
          <w:sz w:val="24"/>
          <w:szCs w:val="24"/>
        </w:rPr>
        <w:t>Pro SQL server internals</w:t>
      </w:r>
      <w:r w:rsidRPr="001E129F">
        <w:rPr>
          <w:rFonts w:ascii="Arial" w:hAnsi="Arial" w:cs="Arial"/>
          <w:noProof/>
          <w:sz w:val="24"/>
          <w:szCs w:val="24"/>
        </w:rPr>
        <w:t xml:space="preserve">. </w:t>
      </w:r>
      <w:r w:rsidR="001E129F">
        <w:rPr>
          <w:rFonts w:ascii="Arial" w:hAnsi="Arial" w:cs="Arial"/>
          <w:noProof/>
          <w:sz w:val="24"/>
          <w:szCs w:val="24"/>
        </w:rPr>
        <w:t xml:space="preserve">Apress, </w:t>
      </w:r>
      <w:r w:rsidR="00E955C0">
        <w:rPr>
          <w:rFonts w:ascii="Arial" w:hAnsi="Arial" w:cs="Arial"/>
          <w:noProof/>
          <w:sz w:val="24"/>
          <w:szCs w:val="24"/>
        </w:rPr>
        <w:t>2014</w:t>
      </w:r>
      <w:r w:rsidRPr="001E129F">
        <w:rPr>
          <w:rFonts w:ascii="Arial" w:hAnsi="Arial" w:cs="Arial"/>
          <w:noProof/>
          <w:sz w:val="24"/>
          <w:szCs w:val="24"/>
        </w:rPr>
        <w:t>.</w:t>
      </w:r>
    </w:p>
    <w:p w14:paraId="374427C6" w14:textId="77777777" w:rsidR="00D40A83" w:rsidRPr="001E129F" w:rsidRDefault="00D40A83" w:rsidP="00D40A83">
      <w:pPr>
        <w:widowControl w:val="0"/>
        <w:autoSpaceDE w:val="0"/>
        <w:autoSpaceDN w:val="0"/>
        <w:adjustRightInd w:val="0"/>
        <w:spacing w:after="0" w:line="360" w:lineRule="auto"/>
        <w:ind w:left="640" w:hanging="640"/>
        <w:rPr>
          <w:rFonts w:ascii="Arial" w:hAnsi="Arial" w:cs="Arial"/>
          <w:noProof/>
          <w:sz w:val="24"/>
          <w:szCs w:val="24"/>
        </w:rPr>
      </w:pPr>
      <w:r w:rsidRPr="001E129F">
        <w:rPr>
          <w:rFonts w:ascii="Arial" w:hAnsi="Arial" w:cs="Arial"/>
          <w:noProof/>
          <w:sz w:val="24"/>
          <w:szCs w:val="24"/>
        </w:rPr>
        <w:t>[22]</w:t>
      </w:r>
      <w:r w:rsidRPr="001E129F">
        <w:rPr>
          <w:rFonts w:ascii="Arial" w:hAnsi="Arial" w:cs="Arial"/>
          <w:noProof/>
          <w:sz w:val="24"/>
          <w:szCs w:val="24"/>
        </w:rPr>
        <w:tab/>
        <w:t xml:space="preserve">A. Dearle and R. Zicari, </w:t>
      </w:r>
      <w:r w:rsidRPr="001E129F">
        <w:rPr>
          <w:rFonts w:ascii="Arial" w:hAnsi="Arial" w:cs="Arial"/>
          <w:i/>
          <w:iCs/>
          <w:noProof/>
          <w:sz w:val="24"/>
          <w:szCs w:val="24"/>
        </w:rPr>
        <w:t>Objects and databases : third international conference, ICOODB 2010, Frankfurt/Main, Germany, September 28-30, 2010 : proceedings</w:t>
      </w:r>
      <w:r w:rsidRPr="001E129F">
        <w:rPr>
          <w:rFonts w:ascii="Arial" w:hAnsi="Arial" w:cs="Arial"/>
          <w:noProof/>
          <w:sz w:val="24"/>
          <w:szCs w:val="24"/>
        </w:rPr>
        <w:t>. Springer, 2010.</w:t>
      </w:r>
    </w:p>
    <w:p w14:paraId="4CB6A4C8" w14:textId="77777777" w:rsidR="00D40A83" w:rsidRPr="001E129F" w:rsidRDefault="00D40A83" w:rsidP="00D40A83">
      <w:pPr>
        <w:widowControl w:val="0"/>
        <w:autoSpaceDE w:val="0"/>
        <w:autoSpaceDN w:val="0"/>
        <w:adjustRightInd w:val="0"/>
        <w:spacing w:after="0" w:line="360" w:lineRule="auto"/>
        <w:ind w:left="640" w:hanging="640"/>
        <w:rPr>
          <w:rFonts w:ascii="Arial" w:hAnsi="Arial" w:cs="Arial"/>
          <w:noProof/>
          <w:sz w:val="24"/>
          <w:szCs w:val="24"/>
        </w:rPr>
      </w:pPr>
      <w:r w:rsidRPr="001E129F">
        <w:rPr>
          <w:rFonts w:ascii="Arial" w:hAnsi="Arial" w:cs="Arial"/>
          <w:noProof/>
          <w:sz w:val="24"/>
          <w:szCs w:val="24"/>
        </w:rPr>
        <w:t>[23]</w:t>
      </w:r>
      <w:r w:rsidRPr="001E129F">
        <w:rPr>
          <w:rFonts w:ascii="Arial" w:hAnsi="Arial" w:cs="Arial"/>
          <w:noProof/>
          <w:sz w:val="24"/>
          <w:szCs w:val="24"/>
        </w:rPr>
        <w:tab/>
        <w:t xml:space="preserve">K. Roebuck, </w:t>
      </w:r>
      <w:r w:rsidRPr="001E129F">
        <w:rPr>
          <w:rFonts w:ascii="Arial" w:hAnsi="Arial" w:cs="Arial"/>
          <w:i/>
          <w:iCs/>
          <w:noProof/>
          <w:sz w:val="24"/>
          <w:szCs w:val="24"/>
        </w:rPr>
        <w:t>Object-relational mapping (ORM).</w:t>
      </w:r>
      <w:r w:rsidRPr="001E129F">
        <w:rPr>
          <w:rFonts w:ascii="Arial" w:hAnsi="Arial" w:cs="Arial"/>
          <w:noProof/>
          <w:sz w:val="24"/>
          <w:szCs w:val="24"/>
        </w:rPr>
        <w:t xml:space="preserve"> Emereo Publishing, 2012.</w:t>
      </w:r>
    </w:p>
    <w:p w14:paraId="15DC5BEF" w14:textId="77777777" w:rsidR="00D40A83" w:rsidRPr="001E129F" w:rsidRDefault="00D40A83" w:rsidP="00D40A83">
      <w:pPr>
        <w:widowControl w:val="0"/>
        <w:autoSpaceDE w:val="0"/>
        <w:autoSpaceDN w:val="0"/>
        <w:adjustRightInd w:val="0"/>
        <w:spacing w:after="0" w:line="360" w:lineRule="auto"/>
        <w:ind w:left="640" w:hanging="640"/>
        <w:rPr>
          <w:rFonts w:ascii="Arial" w:hAnsi="Arial" w:cs="Arial"/>
          <w:noProof/>
          <w:sz w:val="24"/>
          <w:szCs w:val="24"/>
        </w:rPr>
      </w:pPr>
      <w:r w:rsidRPr="001E129F">
        <w:rPr>
          <w:rFonts w:ascii="Arial" w:hAnsi="Arial" w:cs="Arial"/>
          <w:noProof/>
          <w:sz w:val="24"/>
          <w:szCs w:val="24"/>
        </w:rPr>
        <w:t>[24]</w:t>
      </w:r>
      <w:r w:rsidRPr="001E129F">
        <w:rPr>
          <w:rFonts w:ascii="Arial" w:hAnsi="Arial" w:cs="Arial"/>
          <w:noProof/>
          <w:sz w:val="24"/>
          <w:szCs w:val="24"/>
        </w:rPr>
        <w:tab/>
        <w:t xml:space="preserve">G. M. Hall, </w:t>
      </w:r>
      <w:r w:rsidRPr="001E129F">
        <w:rPr>
          <w:rFonts w:ascii="Arial" w:hAnsi="Arial" w:cs="Arial"/>
          <w:i/>
          <w:iCs/>
          <w:noProof/>
          <w:sz w:val="24"/>
          <w:szCs w:val="24"/>
        </w:rPr>
        <w:t>Pro WPF and Silverlight MVVM : effective application development with Model-View-ViewModel</w:t>
      </w:r>
      <w:r w:rsidRPr="001E129F">
        <w:rPr>
          <w:rFonts w:ascii="Arial" w:hAnsi="Arial" w:cs="Arial"/>
          <w:noProof/>
          <w:sz w:val="24"/>
          <w:szCs w:val="24"/>
        </w:rPr>
        <w:t>. Apress, 2010.</w:t>
      </w:r>
    </w:p>
    <w:p w14:paraId="41BF9A0B" w14:textId="77777777" w:rsidR="00D40A83" w:rsidRPr="001E129F" w:rsidRDefault="00D40A83" w:rsidP="00D40A83">
      <w:pPr>
        <w:widowControl w:val="0"/>
        <w:autoSpaceDE w:val="0"/>
        <w:autoSpaceDN w:val="0"/>
        <w:adjustRightInd w:val="0"/>
        <w:spacing w:after="0" w:line="360" w:lineRule="auto"/>
        <w:ind w:left="640" w:hanging="640"/>
        <w:rPr>
          <w:rFonts w:ascii="Arial" w:hAnsi="Arial" w:cs="Arial"/>
          <w:noProof/>
          <w:sz w:val="24"/>
          <w:szCs w:val="24"/>
        </w:rPr>
      </w:pPr>
      <w:r w:rsidRPr="001E129F">
        <w:rPr>
          <w:rFonts w:ascii="Arial" w:hAnsi="Arial" w:cs="Arial"/>
          <w:noProof/>
          <w:sz w:val="24"/>
          <w:szCs w:val="24"/>
        </w:rPr>
        <w:t>[25]</w:t>
      </w:r>
      <w:r w:rsidRPr="001E129F">
        <w:rPr>
          <w:rFonts w:ascii="Arial" w:hAnsi="Arial" w:cs="Arial"/>
          <w:noProof/>
          <w:sz w:val="24"/>
          <w:szCs w:val="24"/>
        </w:rPr>
        <w:tab/>
        <w:t>“How to Use Repository Pattern with Active Record— Ruby on Rails Development.” [Online]. Available: https://www.monterail.com/blog/repository-pattern-active-record. [Accessed: 21-Mar-2019].</w:t>
      </w:r>
    </w:p>
    <w:p w14:paraId="6E857701" w14:textId="77777777" w:rsidR="00D40A83" w:rsidRPr="001E129F" w:rsidRDefault="00D40A83" w:rsidP="00D40A83">
      <w:pPr>
        <w:widowControl w:val="0"/>
        <w:autoSpaceDE w:val="0"/>
        <w:autoSpaceDN w:val="0"/>
        <w:adjustRightInd w:val="0"/>
        <w:spacing w:after="0" w:line="360" w:lineRule="auto"/>
        <w:ind w:left="640" w:hanging="640"/>
        <w:rPr>
          <w:rFonts w:ascii="Arial" w:hAnsi="Arial" w:cs="Arial"/>
          <w:noProof/>
          <w:sz w:val="24"/>
          <w:szCs w:val="24"/>
        </w:rPr>
      </w:pPr>
      <w:r w:rsidRPr="001E129F">
        <w:rPr>
          <w:rFonts w:ascii="Arial" w:hAnsi="Arial" w:cs="Arial"/>
          <w:noProof/>
          <w:sz w:val="24"/>
          <w:szCs w:val="24"/>
        </w:rPr>
        <w:t>[26]</w:t>
      </w:r>
      <w:r w:rsidRPr="001E129F">
        <w:rPr>
          <w:rFonts w:ascii="Arial" w:hAnsi="Arial" w:cs="Arial"/>
          <w:noProof/>
          <w:sz w:val="24"/>
          <w:szCs w:val="24"/>
        </w:rPr>
        <w:tab/>
        <w:t>Fowler Martin, “CQRS,” 2011. [Online]. Available: https://martinfowler.com/bliki/CQRS.html. [Accessed: 22-Mar-2019].</w:t>
      </w:r>
    </w:p>
    <w:p w14:paraId="1133477E" w14:textId="77777777" w:rsidR="00D40A83" w:rsidRPr="001E129F" w:rsidRDefault="00D40A83" w:rsidP="00D40A83">
      <w:pPr>
        <w:widowControl w:val="0"/>
        <w:autoSpaceDE w:val="0"/>
        <w:autoSpaceDN w:val="0"/>
        <w:adjustRightInd w:val="0"/>
        <w:spacing w:after="0" w:line="360" w:lineRule="auto"/>
        <w:ind w:left="640" w:hanging="640"/>
        <w:rPr>
          <w:rFonts w:ascii="Arial" w:hAnsi="Arial" w:cs="Arial"/>
          <w:noProof/>
          <w:sz w:val="24"/>
          <w:szCs w:val="24"/>
        </w:rPr>
      </w:pPr>
      <w:r w:rsidRPr="001E129F">
        <w:rPr>
          <w:rFonts w:ascii="Arial" w:hAnsi="Arial" w:cs="Arial"/>
          <w:noProof/>
          <w:sz w:val="24"/>
          <w:szCs w:val="24"/>
        </w:rPr>
        <w:t>[27]</w:t>
      </w:r>
      <w:r w:rsidRPr="001E129F">
        <w:rPr>
          <w:rFonts w:ascii="Arial" w:hAnsi="Arial" w:cs="Arial"/>
          <w:noProof/>
          <w:sz w:val="24"/>
          <w:szCs w:val="24"/>
        </w:rPr>
        <w:tab/>
        <w:t>Fowler Martin, “OrmHate,” 2012. [Online]. Available: https://martinfowler.com/bliki/OrmHate.html. [Accessed: 22-Mar-2019].</w:t>
      </w:r>
    </w:p>
    <w:p w14:paraId="774A766D" w14:textId="77777777" w:rsidR="00D40A83" w:rsidRPr="001E129F" w:rsidRDefault="00D40A83" w:rsidP="00D40A83">
      <w:pPr>
        <w:widowControl w:val="0"/>
        <w:autoSpaceDE w:val="0"/>
        <w:autoSpaceDN w:val="0"/>
        <w:adjustRightInd w:val="0"/>
        <w:spacing w:after="0" w:line="360" w:lineRule="auto"/>
        <w:ind w:left="640" w:hanging="640"/>
        <w:rPr>
          <w:rFonts w:ascii="Arial" w:hAnsi="Arial" w:cs="Arial"/>
          <w:noProof/>
          <w:sz w:val="24"/>
        </w:rPr>
      </w:pPr>
      <w:r w:rsidRPr="001E129F">
        <w:rPr>
          <w:rFonts w:ascii="Arial" w:hAnsi="Arial" w:cs="Arial"/>
          <w:noProof/>
          <w:sz w:val="24"/>
          <w:szCs w:val="24"/>
        </w:rPr>
        <w:t>[28]</w:t>
      </w:r>
      <w:r w:rsidRPr="001E129F">
        <w:rPr>
          <w:rFonts w:ascii="Arial" w:hAnsi="Arial" w:cs="Arial"/>
          <w:noProof/>
          <w:sz w:val="24"/>
          <w:szCs w:val="24"/>
        </w:rPr>
        <w:tab/>
        <w:t xml:space="preserve">L. Yan, </w:t>
      </w:r>
      <w:r w:rsidRPr="001E129F">
        <w:rPr>
          <w:rFonts w:ascii="Arial" w:hAnsi="Arial" w:cs="Arial"/>
          <w:i/>
          <w:iCs/>
          <w:noProof/>
          <w:sz w:val="24"/>
          <w:szCs w:val="24"/>
        </w:rPr>
        <w:t>Handbook of research on Innovative database query processing techniques</w:t>
      </w:r>
      <w:r w:rsidRPr="001E129F">
        <w:rPr>
          <w:rFonts w:ascii="Arial" w:hAnsi="Arial" w:cs="Arial"/>
          <w:noProof/>
          <w:sz w:val="24"/>
          <w:szCs w:val="24"/>
        </w:rPr>
        <w:t xml:space="preserve">. </w:t>
      </w:r>
      <w:r w:rsidR="00E955C0" w:rsidRPr="00E955C0">
        <w:rPr>
          <w:rFonts w:ascii="Arial" w:hAnsi="Arial" w:cs="Arial"/>
          <w:noProof/>
          <w:sz w:val="24"/>
          <w:szCs w:val="24"/>
        </w:rPr>
        <w:t>IGI Global</w:t>
      </w:r>
      <w:r w:rsidR="00E955C0">
        <w:rPr>
          <w:rFonts w:ascii="Arial" w:hAnsi="Arial" w:cs="Arial"/>
          <w:noProof/>
          <w:sz w:val="24"/>
          <w:szCs w:val="24"/>
        </w:rPr>
        <w:t>, 2015</w:t>
      </w:r>
      <w:r w:rsidRPr="001E129F">
        <w:rPr>
          <w:rFonts w:ascii="Arial" w:hAnsi="Arial" w:cs="Arial"/>
          <w:noProof/>
          <w:sz w:val="24"/>
          <w:szCs w:val="24"/>
        </w:rPr>
        <w:t>.</w:t>
      </w:r>
    </w:p>
    <w:p w14:paraId="52C24DAC" w14:textId="77777777" w:rsidR="00D321D5" w:rsidRDefault="00F01097" w:rsidP="00A81A97">
      <w:pPr>
        <w:spacing w:after="0" w:line="360" w:lineRule="auto"/>
        <w:rPr>
          <w:rFonts w:ascii="Arial" w:hAnsi="Arial" w:cs="Arial"/>
          <w:sz w:val="24"/>
        </w:rPr>
        <w:sectPr w:rsidR="00D321D5" w:rsidSect="00654CA8">
          <w:footerReference w:type="default" r:id="rId10"/>
          <w:pgSz w:w="11906" w:h="16838"/>
          <w:pgMar w:top="720" w:right="720" w:bottom="720" w:left="720" w:header="708" w:footer="708" w:gutter="0"/>
          <w:cols w:space="708"/>
          <w:docGrid w:linePitch="360"/>
        </w:sectPr>
      </w:pPr>
      <w:r w:rsidRPr="001E129F">
        <w:rPr>
          <w:rFonts w:ascii="Arial" w:hAnsi="Arial" w:cs="Arial"/>
          <w:sz w:val="24"/>
        </w:rPr>
        <w:fldChar w:fldCharType="end"/>
      </w:r>
    </w:p>
    <w:p w14:paraId="777A371F" w14:textId="77777777" w:rsidR="00D321D5" w:rsidRPr="00D321D5" w:rsidRDefault="00D321D5" w:rsidP="00D321D5">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D321D5" w:rsidRPr="00D321D5" w14:paraId="232834E0" w14:textId="77777777" w:rsidTr="003B6DA6">
        <w:trPr>
          <w:jc w:val="center"/>
        </w:trPr>
        <w:tc>
          <w:tcPr>
            <w:tcW w:w="10670" w:type="dxa"/>
            <w:shd w:val="clear" w:color="auto" w:fill="BFBFBF"/>
          </w:tcPr>
          <w:p w14:paraId="26A1AAF5" w14:textId="77777777" w:rsidR="00D321D5" w:rsidRPr="00D321D5" w:rsidRDefault="00D321D5" w:rsidP="00D321D5">
            <w:pPr>
              <w:spacing w:after="0" w:line="240" w:lineRule="auto"/>
              <w:rPr>
                <w:rFonts w:ascii="Times New Roman" w:eastAsia="Times New Roman" w:hAnsi="Times New Roman" w:cs="Times New Roman"/>
                <w:sz w:val="20"/>
                <w:szCs w:val="20"/>
                <w:lang w:eastAsia="en-GB"/>
              </w:rPr>
            </w:pPr>
            <w:r w:rsidRPr="00D321D5">
              <w:rPr>
                <w:rFonts w:ascii="Times New Roman" w:eastAsia="Times New Roman" w:hAnsi="Times New Roman" w:cs="Times New Roman"/>
                <w:sz w:val="32"/>
                <w:szCs w:val="32"/>
                <w:lang w:eastAsia="en-GB"/>
              </w:rPr>
              <w:br w:type="page"/>
            </w:r>
            <w:r w:rsidRPr="00D321D5">
              <w:rPr>
                <w:rFonts w:ascii="Calibri" w:eastAsia="Times New Roman" w:hAnsi="Calibri" w:cs="Arial"/>
                <w:b/>
                <w:caps/>
                <w:sz w:val="40"/>
                <w:szCs w:val="20"/>
                <w:lang w:eastAsia="en-GB"/>
              </w:rPr>
              <w:t xml:space="preserve">                 marking criteria and Student FEEDBACK</w:t>
            </w:r>
          </w:p>
        </w:tc>
      </w:tr>
    </w:tbl>
    <w:p w14:paraId="58812DDF" w14:textId="77777777" w:rsidR="00D321D5" w:rsidRPr="00D321D5" w:rsidRDefault="00D321D5" w:rsidP="00D321D5">
      <w:pPr>
        <w:spacing w:after="0" w:line="240" w:lineRule="auto"/>
        <w:rPr>
          <w:rFonts w:ascii="Times New Roman" w:eastAsia="Times New Roman" w:hAnsi="Times New Roman" w:cs="Times New Roman"/>
          <w:sz w:val="16"/>
          <w:szCs w:val="20"/>
          <w:lang w:eastAsia="en-GB"/>
        </w:rPr>
      </w:pPr>
    </w:p>
    <w:p w14:paraId="6EC99C33" w14:textId="77777777" w:rsidR="00D321D5" w:rsidRPr="00D321D5" w:rsidRDefault="00D321D5" w:rsidP="00D321D5">
      <w:pPr>
        <w:spacing w:after="0" w:line="240" w:lineRule="auto"/>
        <w:jc w:val="both"/>
        <w:rPr>
          <w:rFonts w:ascii="Calibri" w:eastAsia="Times New Roman" w:hAnsi="Calibri" w:cs="Times New Roman"/>
          <w:sz w:val="20"/>
          <w:szCs w:val="20"/>
        </w:rPr>
      </w:pPr>
      <w:r w:rsidRPr="00D321D5">
        <w:rPr>
          <w:rFonts w:ascii="Calibri" w:eastAsia="Times New Roman" w:hAnsi="Calibri" w:cs="Times New Roman"/>
          <w:sz w:val="20"/>
          <w:szCs w:val="20"/>
        </w:rPr>
        <w:t xml:space="preserve">This section details the </w:t>
      </w:r>
      <w:r w:rsidRPr="00D321D5">
        <w:rPr>
          <w:rFonts w:ascii="Calibri" w:eastAsia="Times New Roman" w:hAnsi="Calibri" w:cs="Times New Roman"/>
          <w:i/>
          <w:sz w:val="20"/>
          <w:szCs w:val="20"/>
        </w:rPr>
        <w:t>extent</w:t>
      </w:r>
      <w:r w:rsidRPr="00D321D5">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77A48B6" w14:textId="77777777" w:rsidR="00D321D5" w:rsidRPr="00D321D5" w:rsidRDefault="00D321D5" w:rsidP="00D321D5">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D321D5" w:rsidRPr="00D321D5" w14:paraId="743E0F22" w14:textId="77777777" w:rsidTr="003B6DA6">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9445572" w14:textId="77777777" w:rsidR="00D321D5" w:rsidRPr="00D321D5" w:rsidRDefault="00D321D5" w:rsidP="00D321D5">
            <w:pPr>
              <w:spacing w:after="0" w:line="240" w:lineRule="auto"/>
              <w:rPr>
                <w:rFonts w:ascii="Calibri" w:eastAsia="Times New Roman" w:hAnsi="Calibri" w:cs="Times New Roman"/>
                <w:b/>
                <w:szCs w:val="20"/>
                <w:lang w:eastAsia="en-GB"/>
              </w:rPr>
            </w:pPr>
            <w:r w:rsidRPr="00D321D5">
              <w:rPr>
                <w:rFonts w:ascii="Calibri" w:eastAsia="Times New Roman" w:hAnsi="Calibri" w:cs="Times New Roman"/>
                <w:b/>
                <w:szCs w:val="16"/>
                <w:lang w:eastAsia="en-GB"/>
              </w:rPr>
              <w:t xml:space="preserve">Common Assessment Criteria </w:t>
            </w:r>
            <w:r w:rsidRPr="00D321D5">
              <w:rPr>
                <w:rFonts w:ascii="Calibri" w:eastAsia="Times New Roman" w:hAnsi="Calibri" w:cs="Times New Roman"/>
                <w:b/>
                <w:szCs w:val="20"/>
                <w:lang w:eastAsia="en-GB"/>
              </w:rPr>
              <w:t xml:space="preserve">Applied </w:t>
            </w:r>
            <w:bookmarkStart w:id="60" w:name="assessmentComponent"/>
            <w:bookmarkEnd w:id="60"/>
            <w:r w:rsidRPr="00D321D5">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0D8EBC67" w14:textId="77777777" w:rsidR="00D321D5" w:rsidRPr="00D321D5" w:rsidRDefault="00D321D5" w:rsidP="00D321D5">
            <w:pPr>
              <w:spacing w:after="0" w:line="240" w:lineRule="auto"/>
              <w:ind w:left="34" w:right="113"/>
              <w:jc w:val="center"/>
              <w:rPr>
                <w:rFonts w:ascii="Calibri" w:eastAsia="Times New Roman" w:hAnsi="Calibri" w:cs="Times New Roman"/>
                <w:b/>
                <w:sz w:val="14"/>
                <w:szCs w:val="14"/>
                <w:lang w:eastAsia="en-GB"/>
              </w:rPr>
            </w:pPr>
            <w:r w:rsidRPr="00D321D5">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E618F" w14:textId="77777777" w:rsidR="00D321D5" w:rsidRPr="00D321D5" w:rsidRDefault="00D321D5" w:rsidP="00D321D5">
            <w:pPr>
              <w:spacing w:after="0" w:line="240" w:lineRule="auto"/>
              <w:ind w:left="113" w:right="113"/>
              <w:jc w:val="center"/>
              <w:rPr>
                <w:rFonts w:ascii="Calibri" w:eastAsia="Times New Roman" w:hAnsi="Calibri" w:cs="Times New Roman"/>
                <w:b/>
                <w:sz w:val="14"/>
                <w:szCs w:val="14"/>
                <w:lang w:eastAsia="en-GB"/>
              </w:rPr>
            </w:pPr>
            <w:r w:rsidRPr="00D321D5">
              <w:rPr>
                <w:rFonts w:ascii="Calibri" w:eastAsia="Times New Roman" w:hAnsi="Calibri" w:cs="Times New Roman"/>
                <w:b/>
                <w:sz w:val="14"/>
                <w:szCs w:val="14"/>
                <w:lang w:eastAsia="en-GB"/>
              </w:rPr>
              <w:t xml:space="preserve">Marks </w:t>
            </w:r>
          </w:p>
          <w:p w14:paraId="69516FE2" w14:textId="77777777" w:rsidR="00D321D5" w:rsidRPr="00D321D5" w:rsidRDefault="00D321D5" w:rsidP="00D321D5">
            <w:pPr>
              <w:spacing w:after="0" w:line="240" w:lineRule="auto"/>
              <w:ind w:left="113" w:right="113"/>
              <w:jc w:val="center"/>
              <w:rPr>
                <w:rFonts w:ascii="Calibri" w:eastAsia="Times New Roman" w:hAnsi="Calibri" w:cs="Times New Roman"/>
                <w:b/>
                <w:sz w:val="14"/>
                <w:szCs w:val="14"/>
                <w:lang w:eastAsia="en-GB"/>
              </w:rPr>
            </w:pPr>
            <w:r w:rsidRPr="00D321D5">
              <w:rPr>
                <w:rFonts w:ascii="Calibri" w:eastAsia="Times New Roman" w:hAnsi="Calibri" w:cs="Times New Roman"/>
                <w:b/>
                <w:sz w:val="14"/>
                <w:szCs w:val="14"/>
                <w:lang w:eastAsia="en-GB"/>
              </w:rPr>
              <w:t>awarded</w:t>
            </w:r>
          </w:p>
        </w:tc>
      </w:tr>
      <w:tr w:rsidR="00D321D5" w:rsidRPr="00D321D5" w14:paraId="089A554A" w14:textId="77777777" w:rsidTr="003B6DA6">
        <w:trPr>
          <w:trHeight w:val="450"/>
        </w:trPr>
        <w:tc>
          <w:tcPr>
            <w:tcW w:w="4435" w:type="pct"/>
            <w:tcBorders>
              <w:top w:val="single" w:sz="4" w:space="0" w:color="auto"/>
              <w:left w:val="single" w:sz="4" w:space="0" w:color="auto"/>
              <w:right w:val="single" w:sz="4" w:space="0" w:color="auto"/>
            </w:tcBorders>
            <w:shd w:val="clear" w:color="auto" w:fill="D9D9D9"/>
          </w:tcPr>
          <w:p w14:paraId="0BD789FC" w14:textId="77777777" w:rsidR="00D321D5" w:rsidRPr="00D321D5" w:rsidRDefault="00D321D5" w:rsidP="00D321D5">
            <w:pPr>
              <w:spacing w:after="0" w:line="240" w:lineRule="auto"/>
              <w:rPr>
                <w:rFonts w:ascii="Calibri" w:eastAsia="Times New Roman" w:hAnsi="Calibri" w:cs="Times New Roman"/>
                <w:b/>
                <w:sz w:val="16"/>
                <w:szCs w:val="16"/>
                <w:lang w:eastAsia="en-GB"/>
              </w:rPr>
            </w:pPr>
            <w:r w:rsidRPr="00D321D5">
              <w:rPr>
                <w:rFonts w:ascii="Calibri" w:eastAsia="Times New Roman" w:hAnsi="Calibri" w:cs="Times New Roman"/>
                <w:b/>
                <w:sz w:val="20"/>
                <w:szCs w:val="16"/>
                <w:lang w:eastAsia="en-GB"/>
              </w:rPr>
              <w:t xml:space="preserve">1. </w:t>
            </w:r>
            <w:r w:rsidRPr="00D321D5">
              <w:rPr>
                <w:rFonts w:ascii="Calibri" w:eastAsia="Times New Roman" w:hAnsi="Calibri" w:cs="Times New Roman"/>
                <w:b/>
                <w:sz w:val="20"/>
                <w:szCs w:val="20"/>
                <w:lang w:eastAsia="en-GB"/>
              </w:rPr>
              <w:t>Engagement with Literature Skills</w:t>
            </w:r>
            <w:r w:rsidRPr="00D321D5">
              <w:rPr>
                <w:rFonts w:ascii="Calibri" w:eastAsia="Times New Roman" w:hAnsi="Calibri" w:cs="Times New Roman"/>
                <w:b/>
                <w:sz w:val="16"/>
                <w:szCs w:val="16"/>
                <w:lang w:eastAsia="en-GB"/>
              </w:rPr>
              <w:t xml:space="preserve"> </w:t>
            </w:r>
          </w:p>
          <w:p w14:paraId="66D53B1F" w14:textId="77777777" w:rsidR="00D321D5" w:rsidRPr="00D321D5" w:rsidRDefault="00D321D5" w:rsidP="00D321D5">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D4A0568" w14:textId="77777777" w:rsidR="00D321D5" w:rsidRPr="00D321D5" w:rsidRDefault="00D321D5" w:rsidP="00D321D5">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BBE24E6" w14:textId="77777777" w:rsidR="00D321D5" w:rsidRPr="00D321D5" w:rsidRDefault="00D321D5" w:rsidP="00D321D5">
            <w:pPr>
              <w:spacing w:after="0" w:line="240" w:lineRule="auto"/>
              <w:jc w:val="center"/>
              <w:rPr>
                <w:rFonts w:ascii="Calibri" w:eastAsia="Times New Roman" w:hAnsi="Calibri" w:cs="Times New Roman"/>
                <w:sz w:val="32"/>
                <w:szCs w:val="20"/>
                <w:lang w:eastAsia="en-GB"/>
              </w:rPr>
            </w:pPr>
          </w:p>
        </w:tc>
      </w:tr>
      <w:tr w:rsidR="00D321D5" w:rsidRPr="00D321D5" w14:paraId="0B37D8D3" w14:textId="77777777" w:rsidTr="003B6DA6">
        <w:trPr>
          <w:trHeight w:val="450"/>
        </w:trPr>
        <w:tc>
          <w:tcPr>
            <w:tcW w:w="4435" w:type="pct"/>
            <w:vMerge w:val="restart"/>
            <w:tcBorders>
              <w:top w:val="single" w:sz="4" w:space="0" w:color="auto"/>
              <w:left w:val="single" w:sz="4" w:space="0" w:color="auto"/>
              <w:right w:val="single" w:sz="4" w:space="0" w:color="auto"/>
            </w:tcBorders>
          </w:tcPr>
          <w:p w14:paraId="23C6A12C" w14:textId="77777777" w:rsidR="00D321D5" w:rsidRPr="00D321D5" w:rsidRDefault="00D321D5" w:rsidP="00D321D5">
            <w:pPr>
              <w:spacing w:after="120" w:line="240" w:lineRule="auto"/>
              <w:rPr>
                <w:rFonts w:ascii="Calibri" w:eastAsia="Times New Roman" w:hAnsi="Calibri" w:cs="Times New Roman"/>
                <w:sz w:val="20"/>
                <w:szCs w:val="14"/>
                <w:lang w:eastAsia="en-GB"/>
              </w:rPr>
            </w:pPr>
            <w:bookmarkStart w:id="61" w:name="feedbackRIL"/>
            <w:bookmarkEnd w:id="61"/>
            <w:r w:rsidRPr="00D321D5">
              <w:rPr>
                <w:rFonts w:ascii="Calibri" w:eastAsia="Times New Roman" w:hAnsi="Calibri" w:cs="Times New Roman"/>
                <w:sz w:val="20"/>
                <w:szCs w:val="14"/>
                <w:lang w:eastAsia="en-GB"/>
              </w:rPr>
              <w:t>An excellent range of appropriate literature has been consulted and referenced in the work and the review and discussion of the literature is of a very good standard. (Grade mark: 80.00%)</w:t>
            </w:r>
          </w:p>
        </w:tc>
        <w:tc>
          <w:tcPr>
            <w:tcW w:w="283" w:type="pct"/>
            <w:tcBorders>
              <w:top w:val="single" w:sz="4" w:space="0" w:color="auto"/>
              <w:left w:val="single" w:sz="4" w:space="0" w:color="auto"/>
              <w:right w:val="single" w:sz="4" w:space="0" w:color="auto"/>
            </w:tcBorders>
          </w:tcPr>
          <w:p w14:paraId="1621CBAF" w14:textId="77777777" w:rsidR="00D321D5" w:rsidRPr="00D321D5" w:rsidRDefault="00D321D5" w:rsidP="00D321D5">
            <w:pPr>
              <w:spacing w:after="0" w:line="240" w:lineRule="auto"/>
              <w:jc w:val="center"/>
              <w:rPr>
                <w:rFonts w:ascii="Calibri" w:eastAsia="Times New Roman" w:hAnsi="Calibri" w:cs="Times New Roman"/>
                <w:sz w:val="20"/>
                <w:szCs w:val="20"/>
                <w:lang w:eastAsia="en-GB"/>
              </w:rPr>
            </w:pPr>
            <w:bookmarkStart w:id="62" w:name="totalRIL"/>
            <w:bookmarkEnd w:id="62"/>
            <w:r w:rsidRPr="00D321D5">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298FC2FB" w14:textId="77777777" w:rsidR="00D321D5" w:rsidRPr="00D321D5" w:rsidRDefault="00D321D5" w:rsidP="00D321D5">
            <w:pPr>
              <w:spacing w:after="0" w:line="240" w:lineRule="auto"/>
              <w:jc w:val="center"/>
              <w:rPr>
                <w:rFonts w:ascii="Calibri" w:eastAsia="Times New Roman" w:hAnsi="Calibri" w:cs="Times New Roman"/>
                <w:sz w:val="20"/>
                <w:szCs w:val="20"/>
                <w:lang w:eastAsia="en-GB"/>
              </w:rPr>
            </w:pPr>
            <w:bookmarkStart w:id="63" w:name="markRIL"/>
            <w:bookmarkEnd w:id="63"/>
            <w:r w:rsidRPr="00D321D5">
              <w:rPr>
                <w:rFonts w:ascii="Calibri" w:eastAsia="Times New Roman" w:hAnsi="Calibri" w:cs="Times New Roman"/>
                <w:sz w:val="20"/>
                <w:szCs w:val="20"/>
                <w:lang w:eastAsia="en-GB"/>
              </w:rPr>
              <w:t>12</w:t>
            </w:r>
          </w:p>
        </w:tc>
      </w:tr>
      <w:tr w:rsidR="00D321D5" w:rsidRPr="00D321D5" w14:paraId="21CF8227" w14:textId="77777777" w:rsidTr="003B6DA6">
        <w:trPr>
          <w:trHeight w:val="451"/>
        </w:trPr>
        <w:tc>
          <w:tcPr>
            <w:tcW w:w="4435" w:type="pct"/>
            <w:vMerge/>
            <w:tcBorders>
              <w:left w:val="single" w:sz="4" w:space="0" w:color="auto"/>
              <w:bottom w:val="single" w:sz="4" w:space="0" w:color="auto"/>
              <w:right w:val="single" w:sz="4" w:space="0" w:color="auto"/>
            </w:tcBorders>
          </w:tcPr>
          <w:p w14:paraId="7885CE9F" w14:textId="77777777" w:rsidR="00D321D5" w:rsidRPr="00D321D5" w:rsidRDefault="00D321D5" w:rsidP="00D321D5">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0549DE7" w14:textId="77777777" w:rsidR="00D321D5" w:rsidRPr="00D321D5" w:rsidRDefault="00D321D5" w:rsidP="00D321D5">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93A6F61" w14:textId="77777777" w:rsidR="00D321D5" w:rsidRPr="00D321D5" w:rsidRDefault="00D321D5" w:rsidP="00D321D5">
            <w:pPr>
              <w:spacing w:after="0" w:line="240" w:lineRule="auto"/>
              <w:jc w:val="center"/>
              <w:rPr>
                <w:rFonts w:ascii="Calibri" w:eastAsia="Times New Roman" w:hAnsi="Calibri" w:cs="Times New Roman"/>
                <w:sz w:val="32"/>
                <w:szCs w:val="20"/>
                <w:lang w:eastAsia="en-GB"/>
              </w:rPr>
            </w:pPr>
          </w:p>
        </w:tc>
      </w:tr>
      <w:tr w:rsidR="00D321D5" w:rsidRPr="00D321D5" w14:paraId="0D25F73B" w14:textId="77777777" w:rsidTr="003B6DA6">
        <w:trPr>
          <w:trHeight w:val="450"/>
        </w:trPr>
        <w:tc>
          <w:tcPr>
            <w:tcW w:w="4435" w:type="pct"/>
            <w:tcBorders>
              <w:top w:val="single" w:sz="4" w:space="0" w:color="auto"/>
              <w:left w:val="single" w:sz="4" w:space="0" w:color="auto"/>
              <w:right w:val="single" w:sz="4" w:space="0" w:color="auto"/>
            </w:tcBorders>
            <w:shd w:val="clear" w:color="auto" w:fill="D9D9D9"/>
          </w:tcPr>
          <w:p w14:paraId="30C0E890" w14:textId="77777777" w:rsidR="00D321D5" w:rsidRPr="00D321D5" w:rsidRDefault="00D321D5" w:rsidP="00D321D5">
            <w:pPr>
              <w:spacing w:after="0" w:line="240" w:lineRule="auto"/>
              <w:rPr>
                <w:rFonts w:ascii="Calibri" w:eastAsia="Times New Roman" w:hAnsi="Calibri" w:cs="Times New Roman"/>
                <w:b/>
                <w:sz w:val="20"/>
                <w:szCs w:val="20"/>
                <w:lang w:eastAsia="en-GB"/>
              </w:rPr>
            </w:pPr>
            <w:r w:rsidRPr="00D321D5">
              <w:rPr>
                <w:rFonts w:ascii="Calibri" w:eastAsia="Times New Roman" w:hAnsi="Calibri" w:cs="Times New Roman"/>
                <w:b/>
                <w:sz w:val="20"/>
                <w:szCs w:val="16"/>
                <w:lang w:eastAsia="en-GB"/>
              </w:rPr>
              <w:t xml:space="preserve">2. </w:t>
            </w:r>
            <w:r w:rsidRPr="00D321D5">
              <w:rPr>
                <w:rFonts w:ascii="Calibri" w:eastAsia="Times New Roman" w:hAnsi="Calibri" w:cs="Times New Roman"/>
                <w:b/>
                <w:sz w:val="20"/>
                <w:szCs w:val="20"/>
                <w:lang w:eastAsia="en-GB"/>
              </w:rPr>
              <w:t>Knowledge and Understanding Skills</w:t>
            </w:r>
          </w:p>
          <w:p w14:paraId="73A6A058" w14:textId="77777777" w:rsidR="00D321D5" w:rsidRPr="00D321D5" w:rsidRDefault="00D321D5" w:rsidP="00D321D5">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A624D79" w14:textId="77777777" w:rsidR="00D321D5" w:rsidRPr="00D321D5" w:rsidRDefault="00D321D5" w:rsidP="00D321D5">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842FE64" w14:textId="77777777" w:rsidR="00D321D5" w:rsidRPr="00D321D5" w:rsidRDefault="00D321D5" w:rsidP="00D321D5">
            <w:pPr>
              <w:spacing w:after="0" w:line="240" w:lineRule="auto"/>
              <w:jc w:val="center"/>
              <w:rPr>
                <w:rFonts w:ascii="Calibri" w:eastAsia="Times New Roman" w:hAnsi="Calibri" w:cs="Times New Roman"/>
                <w:sz w:val="32"/>
                <w:szCs w:val="20"/>
                <w:lang w:eastAsia="en-GB"/>
              </w:rPr>
            </w:pPr>
          </w:p>
        </w:tc>
      </w:tr>
      <w:tr w:rsidR="00D321D5" w:rsidRPr="00D321D5" w14:paraId="10E7D9E4" w14:textId="77777777" w:rsidTr="003B6DA6">
        <w:trPr>
          <w:trHeight w:val="450"/>
        </w:trPr>
        <w:tc>
          <w:tcPr>
            <w:tcW w:w="4435" w:type="pct"/>
            <w:vMerge w:val="restart"/>
            <w:tcBorders>
              <w:top w:val="single" w:sz="4" w:space="0" w:color="auto"/>
              <w:left w:val="single" w:sz="4" w:space="0" w:color="auto"/>
              <w:right w:val="single" w:sz="4" w:space="0" w:color="auto"/>
            </w:tcBorders>
          </w:tcPr>
          <w:p w14:paraId="048A4F0E" w14:textId="77777777" w:rsidR="00D321D5" w:rsidRPr="00D321D5" w:rsidRDefault="00D321D5" w:rsidP="00D321D5">
            <w:pPr>
              <w:spacing w:after="120" w:line="240" w:lineRule="auto"/>
              <w:rPr>
                <w:rFonts w:ascii="Calibri" w:eastAsia="Times New Roman" w:hAnsi="Calibri" w:cs="Times New Roman"/>
                <w:sz w:val="20"/>
                <w:szCs w:val="14"/>
                <w:lang w:eastAsia="en-GB"/>
              </w:rPr>
            </w:pPr>
            <w:bookmarkStart w:id="64" w:name="feedbackKUS"/>
            <w:bookmarkEnd w:id="64"/>
            <w:r w:rsidRPr="00D321D5">
              <w:rPr>
                <w:rFonts w:ascii="Calibri" w:eastAsia="Times New Roman" w:hAnsi="Calibri" w:cs="Times New Roman"/>
                <w:sz w:val="20"/>
                <w:szCs w:val="14"/>
                <w:lang w:eastAsia="en-GB"/>
              </w:rPr>
              <w:t>An excellent description of the layered architecture pattern with a very good discussion of the benefits and some of the challenges/disadvantages of the pattern. Excellent example illustration of the redundant duplicated code sometimes introduced into the different layers. An excellent discussion and evaluation of ORM and the repository and unit of work pattern has been provided, highlighting disadvantages and criticisms of using the repository pattern on top of ORMs. You have also provided a very good discussion of alternative approaches that may be adopted. It would, however, have been nice if your discussion had included an explanation/illustration of how the repository and unit of work patterns are implemented in code, but still an excellent and detailed discussion overall (Grade mark: 88.00%)</w:t>
            </w:r>
          </w:p>
        </w:tc>
        <w:tc>
          <w:tcPr>
            <w:tcW w:w="283" w:type="pct"/>
            <w:tcBorders>
              <w:top w:val="single" w:sz="4" w:space="0" w:color="auto"/>
              <w:left w:val="single" w:sz="4" w:space="0" w:color="auto"/>
              <w:right w:val="single" w:sz="4" w:space="0" w:color="auto"/>
            </w:tcBorders>
          </w:tcPr>
          <w:p w14:paraId="49077D8A" w14:textId="77777777" w:rsidR="00D321D5" w:rsidRPr="00D321D5" w:rsidRDefault="00D321D5" w:rsidP="00D321D5">
            <w:pPr>
              <w:spacing w:after="0" w:line="240" w:lineRule="auto"/>
              <w:jc w:val="center"/>
              <w:rPr>
                <w:rFonts w:ascii="Calibri" w:eastAsia="Times New Roman" w:hAnsi="Calibri" w:cs="Times New Roman"/>
                <w:sz w:val="20"/>
                <w:szCs w:val="20"/>
                <w:lang w:eastAsia="en-GB"/>
              </w:rPr>
            </w:pPr>
            <w:bookmarkStart w:id="65" w:name="totalKUS"/>
            <w:bookmarkEnd w:id="65"/>
            <w:r w:rsidRPr="00D321D5">
              <w:rPr>
                <w:rFonts w:ascii="Calibri" w:eastAsia="Times New Roman" w:hAnsi="Calibri" w:cs="Times New Roman"/>
                <w:sz w:val="20"/>
                <w:szCs w:val="20"/>
                <w:lang w:eastAsia="en-GB"/>
              </w:rPr>
              <w:t>75</w:t>
            </w:r>
          </w:p>
        </w:tc>
        <w:tc>
          <w:tcPr>
            <w:tcW w:w="283" w:type="pct"/>
            <w:vMerge w:val="restart"/>
            <w:tcBorders>
              <w:top w:val="single" w:sz="4" w:space="0" w:color="auto"/>
              <w:left w:val="single" w:sz="4" w:space="0" w:color="auto"/>
              <w:bottom w:val="single" w:sz="4" w:space="0" w:color="auto"/>
              <w:right w:val="single" w:sz="4" w:space="0" w:color="auto"/>
            </w:tcBorders>
          </w:tcPr>
          <w:p w14:paraId="3F67EC7A" w14:textId="77777777" w:rsidR="00D321D5" w:rsidRPr="00D321D5" w:rsidRDefault="00D321D5" w:rsidP="00D321D5">
            <w:pPr>
              <w:spacing w:after="0" w:line="240" w:lineRule="auto"/>
              <w:jc w:val="center"/>
              <w:rPr>
                <w:rFonts w:ascii="Calibri" w:eastAsia="Times New Roman" w:hAnsi="Calibri" w:cs="Times New Roman"/>
                <w:sz w:val="20"/>
                <w:szCs w:val="20"/>
                <w:lang w:eastAsia="en-GB"/>
              </w:rPr>
            </w:pPr>
            <w:bookmarkStart w:id="66" w:name="markKUS"/>
            <w:bookmarkEnd w:id="66"/>
            <w:r w:rsidRPr="00D321D5">
              <w:rPr>
                <w:rFonts w:ascii="Calibri" w:eastAsia="Times New Roman" w:hAnsi="Calibri" w:cs="Times New Roman"/>
                <w:sz w:val="20"/>
                <w:szCs w:val="20"/>
                <w:lang w:eastAsia="en-GB"/>
              </w:rPr>
              <w:t>66</w:t>
            </w:r>
          </w:p>
        </w:tc>
      </w:tr>
      <w:tr w:rsidR="00D321D5" w:rsidRPr="00D321D5" w14:paraId="6FD33923" w14:textId="77777777" w:rsidTr="003B6DA6">
        <w:trPr>
          <w:trHeight w:val="451"/>
        </w:trPr>
        <w:tc>
          <w:tcPr>
            <w:tcW w:w="4435" w:type="pct"/>
            <w:vMerge/>
            <w:tcBorders>
              <w:left w:val="single" w:sz="4" w:space="0" w:color="auto"/>
              <w:bottom w:val="single" w:sz="4" w:space="0" w:color="auto"/>
              <w:right w:val="single" w:sz="4" w:space="0" w:color="auto"/>
            </w:tcBorders>
          </w:tcPr>
          <w:p w14:paraId="299EC3F1" w14:textId="77777777" w:rsidR="00D321D5" w:rsidRPr="00D321D5" w:rsidRDefault="00D321D5" w:rsidP="00D321D5">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ACFAC4C" w14:textId="77777777" w:rsidR="00D321D5" w:rsidRPr="00D321D5" w:rsidRDefault="00D321D5" w:rsidP="00D321D5">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C11BED9" w14:textId="77777777" w:rsidR="00D321D5" w:rsidRPr="00D321D5" w:rsidRDefault="00D321D5" w:rsidP="00D321D5">
            <w:pPr>
              <w:spacing w:after="0" w:line="240" w:lineRule="auto"/>
              <w:jc w:val="center"/>
              <w:rPr>
                <w:rFonts w:ascii="Calibri" w:eastAsia="Times New Roman" w:hAnsi="Calibri" w:cs="Times New Roman"/>
                <w:sz w:val="32"/>
                <w:szCs w:val="20"/>
                <w:lang w:eastAsia="en-GB"/>
              </w:rPr>
            </w:pPr>
          </w:p>
        </w:tc>
      </w:tr>
      <w:tr w:rsidR="00D321D5" w:rsidRPr="00D321D5" w14:paraId="6E1CEFCC" w14:textId="77777777" w:rsidTr="003B6DA6">
        <w:trPr>
          <w:trHeight w:val="450"/>
        </w:trPr>
        <w:tc>
          <w:tcPr>
            <w:tcW w:w="4435" w:type="pct"/>
            <w:tcBorders>
              <w:top w:val="single" w:sz="4" w:space="0" w:color="auto"/>
              <w:left w:val="single" w:sz="4" w:space="0" w:color="auto"/>
              <w:right w:val="single" w:sz="4" w:space="0" w:color="auto"/>
            </w:tcBorders>
            <w:shd w:val="clear" w:color="auto" w:fill="D9D9D9"/>
          </w:tcPr>
          <w:p w14:paraId="1543D74C" w14:textId="77777777" w:rsidR="00D321D5" w:rsidRPr="00D321D5" w:rsidRDefault="00D321D5" w:rsidP="00D321D5">
            <w:pPr>
              <w:spacing w:after="0" w:line="240" w:lineRule="auto"/>
              <w:rPr>
                <w:rFonts w:ascii="Calibri" w:eastAsia="Times New Roman" w:hAnsi="Calibri" w:cs="Times New Roman"/>
                <w:b/>
                <w:sz w:val="16"/>
                <w:szCs w:val="16"/>
                <w:lang w:eastAsia="en-GB"/>
              </w:rPr>
            </w:pPr>
            <w:r w:rsidRPr="00D321D5">
              <w:rPr>
                <w:rFonts w:ascii="Calibri" w:eastAsia="Times New Roman" w:hAnsi="Calibri" w:cs="Times New Roman"/>
                <w:b/>
                <w:sz w:val="20"/>
                <w:szCs w:val="16"/>
                <w:lang w:eastAsia="en-GB"/>
              </w:rPr>
              <w:t xml:space="preserve">3. </w:t>
            </w:r>
            <w:r w:rsidRPr="00D321D5">
              <w:rPr>
                <w:rFonts w:ascii="Calibri" w:eastAsia="Times New Roman" w:hAnsi="Calibri" w:cs="Times New Roman"/>
                <w:b/>
                <w:sz w:val="20"/>
                <w:szCs w:val="20"/>
                <w:lang w:eastAsia="en-GB"/>
              </w:rPr>
              <w:t>Cognitive and Intellectual Skills</w:t>
            </w:r>
          </w:p>
          <w:p w14:paraId="66A74185" w14:textId="77777777" w:rsidR="00D321D5" w:rsidRPr="00D321D5" w:rsidRDefault="00D321D5" w:rsidP="00D321D5">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39896D06" w14:textId="77777777" w:rsidR="00D321D5" w:rsidRPr="00D321D5" w:rsidRDefault="00D321D5" w:rsidP="00D321D5">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828539F" w14:textId="77777777" w:rsidR="00D321D5" w:rsidRPr="00D321D5" w:rsidRDefault="00D321D5" w:rsidP="00D321D5">
            <w:pPr>
              <w:spacing w:after="0" w:line="240" w:lineRule="auto"/>
              <w:jc w:val="center"/>
              <w:rPr>
                <w:rFonts w:ascii="Calibri" w:eastAsia="Times New Roman" w:hAnsi="Calibri" w:cs="Times New Roman"/>
                <w:sz w:val="32"/>
                <w:szCs w:val="20"/>
                <w:lang w:eastAsia="en-GB"/>
              </w:rPr>
            </w:pPr>
          </w:p>
        </w:tc>
      </w:tr>
      <w:tr w:rsidR="00D321D5" w:rsidRPr="00D321D5" w14:paraId="43FFA343" w14:textId="77777777" w:rsidTr="003B6DA6">
        <w:trPr>
          <w:trHeight w:val="450"/>
        </w:trPr>
        <w:tc>
          <w:tcPr>
            <w:tcW w:w="4435" w:type="pct"/>
            <w:vMerge w:val="restart"/>
            <w:tcBorders>
              <w:top w:val="single" w:sz="4" w:space="0" w:color="auto"/>
              <w:left w:val="single" w:sz="4" w:space="0" w:color="auto"/>
              <w:right w:val="single" w:sz="4" w:space="0" w:color="auto"/>
            </w:tcBorders>
          </w:tcPr>
          <w:p w14:paraId="67285AAB" w14:textId="77777777" w:rsidR="00D321D5" w:rsidRPr="00D321D5" w:rsidRDefault="00D321D5" w:rsidP="00D321D5">
            <w:pPr>
              <w:spacing w:after="120" w:line="240" w:lineRule="auto"/>
              <w:rPr>
                <w:rFonts w:ascii="Calibri" w:eastAsia="Times New Roman" w:hAnsi="Calibri" w:cs="Times New Roman"/>
                <w:sz w:val="20"/>
                <w:szCs w:val="14"/>
                <w:lang w:eastAsia="en-GB"/>
              </w:rPr>
            </w:pPr>
            <w:bookmarkStart w:id="67" w:name="feedbackANA"/>
            <w:bookmarkEnd w:id="67"/>
          </w:p>
        </w:tc>
        <w:tc>
          <w:tcPr>
            <w:tcW w:w="283" w:type="pct"/>
            <w:tcBorders>
              <w:top w:val="single" w:sz="4" w:space="0" w:color="auto"/>
              <w:left w:val="single" w:sz="4" w:space="0" w:color="auto"/>
              <w:right w:val="single" w:sz="4" w:space="0" w:color="auto"/>
            </w:tcBorders>
          </w:tcPr>
          <w:p w14:paraId="122B522D" w14:textId="77777777" w:rsidR="00D321D5" w:rsidRPr="00D321D5" w:rsidRDefault="00D321D5" w:rsidP="00D321D5">
            <w:pPr>
              <w:spacing w:after="0" w:line="240" w:lineRule="auto"/>
              <w:jc w:val="center"/>
              <w:rPr>
                <w:rFonts w:ascii="Calibri" w:eastAsia="Times New Roman" w:hAnsi="Calibri" w:cs="Times New Roman"/>
                <w:sz w:val="20"/>
                <w:szCs w:val="20"/>
                <w:lang w:eastAsia="en-GB"/>
              </w:rPr>
            </w:pPr>
            <w:bookmarkStart w:id="68" w:name="totalANA"/>
            <w:bookmarkEnd w:id="68"/>
          </w:p>
        </w:tc>
        <w:tc>
          <w:tcPr>
            <w:tcW w:w="283" w:type="pct"/>
            <w:vMerge w:val="restart"/>
            <w:tcBorders>
              <w:top w:val="single" w:sz="4" w:space="0" w:color="auto"/>
              <w:left w:val="single" w:sz="4" w:space="0" w:color="auto"/>
              <w:bottom w:val="single" w:sz="4" w:space="0" w:color="auto"/>
              <w:right w:val="single" w:sz="4" w:space="0" w:color="auto"/>
            </w:tcBorders>
          </w:tcPr>
          <w:p w14:paraId="22FC4C16" w14:textId="77777777" w:rsidR="00D321D5" w:rsidRPr="00D321D5" w:rsidRDefault="00D321D5" w:rsidP="00D321D5">
            <w:pPr>
              <w:spacing w:after="0" w:line="240" w:lineRule="auto"/>
              <w:jc w:val="center"/>
              <w:rPr>
                <w:rFonts w:ascii="Calibri" w:eastAsia="Times New Roman" w:hAnsi="Calibri" w:cs="Times New Roman"/>
                <w:sz w:val="20"/>
                <w:szCs w:val="20"/>
                <w:lang w:eastAsia="en-GB"/>
              </w:rPr>
            </w:pPr>
            <w:bookmarkStart w:id="69" w:name="markANA"/>
            <w:bookmarkEnd w:id="69"/>
          </w:p>
        </w:tc>
      </w:tr>
      <w:tr w:rsidR="00D321D5" w:rsidRPr="00D321D5" w14:paraId="17E7020B" w14:textId="77777777" w:rsidTr="003B6DA6">
        <w:trPr>
          <w:trHeight w:val="451"/>
        </w:trPr>
        <w:tc>
          <w:tcPr>
            <w:tcW w:w="4435" w:type="pct"/>
            <w:vMerge/>
            <w:tcBorders>
              <w:left w:val="single" w:sz="4" w:space="0" w:color="auto"/>
              <w:bottom w:val="single" w:sz="4" w:space="0" w:color="auto"/>
              <w:right w:val="single" w:sz="4" w:space="0" w:color="auto"/>
            </w:tcBorders>
          </w:tcPr>
          <w:p w14:paraId="41270ED1" w14:textId="77777777" w:rsidR="00D321D5" w:rsidRPr="00D321D5" w:rsidRDefault="00D321D5" w:rsidP="00D321D5">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2703ABA" w14:textId="77777777" w:rsidR="00D321D5" w:rsidRPr="00D321D5" w:rsidRDefault="00D321D5" w:rsidP="00D321D5">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6899A07" w14:textId="77777777" w:rsidR="00D321D5" w:rsidRPr="00D321D5" w:rsidRDefault="00D321D5" w:rsidP="00D321D5">
            <w:pPr>
              <w:spacing w:after="0" w:line="240" w:lineRule="auto"/>
              <w:jc w:val="center"/>
              <w:rPr>
                <w:rFonts w:ascii="Calibri" w:eastAsia="Times New Roman" w:hAnsi="Calibri" w:cs="Times New Roman"/>
                <w:sz w:val="32"/>
                <w:szCs w:val="20"/>
                <w:lang w:eastAsia="en-GB"/>
              </w:rPr>
            </w:pPr>
          </w:p>
        </w:tc>
      </w:tr>
      <w:tr w:rsidR="00D321D5" w:rsidRPr="00D321D5" w14:paraId="3E506715" w14:textId="77777777" w:rsidTr="003B6DA6">
        <w:trPr>
          <w:trHeight w:val="450"/>
        </w:trPr>
        <w:tc>
          <w:tcPr>
            <w:tcW w:w="4435" w:type="pct"/>
            <w:tcBorders>
              <w:top w:val="single" w:sz="4" w:space="0" w:color="auto"/>
              <w:left w:val="single" w:sz="4" w:space="0" w:color="auto"/>
              <w:right w:val="single" w:sz="4" w:space="0" w:color="auto"/>
            </w:tcBorders>
            <w:shd w:val="clear" w:color="auto" w:fill="D9D9D9"/>
          </w:tcPr>
          <w:p w14:paraId="14463172" w14:textId="77777777" w:rsidR="00D321D5" w:rsidRPr="00D321D5" w:rsidRDefault="00D321D5" w:rsidP="00D321D5">
            <w:pPr>
              <w:spacing w:after="0" w:line="240" w:lineRule="auto"/>
              <w:rPr>
                <w:rFonts w:ascii="Calibri" w:eastAsia="Times New Roman" w:hAnsi="Calibri" w:cs="Times New Roman"/>
                <w:b/>
                <w:sz w:val="16"/>
                <w:szCs w:val="16"/>
                <w:lang w:eastAsia="en-GB"/>
              </w:rPr>
            </w:pPr>
            <w:r w:rsidRPr="00D321D5">
              <w:rPr>
                <w:rFonts w:ascii="Calibri" w:eastAsia="Times New Roman" w:hAnsi="Calibri" w:cs="Times New Roman"/>
                <w:b/>
                <w:sz w:val="20"/>
                <w:szCs w:val="16"/>
                <w:lang w:eastAsia="en-GB"/>
              </w:rPr>
              <w:t xml:space="preserve">4. </w:t>
            </w:r>
            <w:r w:rsidRPr="00D321D5">
              <w:rPr>
                <w:rFonts w:ascii="Calibri" w:eastAsia="Times New Roman" w:hAnsi="Calibri" w:cs="Times New Roman"/>
                <w:b/>
                <w:sz w:val="20"/>
                <w:szCs w:val="20"/>
                <w:lang w:eastAsia="en-GB"/>
              </w:rPr>
              <w:t>Practical Application Skills</w:t>
            </w:r>
          </w:p>
          <w:p w14:paraId="63E3A6E6" w14:textId="77777777" w:rsidR="00D321D5" w:rsidRPr="00D321D5" w:rsidRDefault="00D321D5" w:rsidP="00D321D5">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F86A025" w14:textId="77777777" w:rsidR="00D321D5" w:rsidRPr="00D321D5" w:rsidRDefault="00D321D5" w:rsidP="00D321D5">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ABA7612" w14:textId="77777777" w:rsidR="00D321D5" w:rsidRPr="00D321D5" w:rsidRDefault="00D321D5" w:rsidP="00D321D5">
            <w:pPr>
              <w:spacing w:after="0" w:line="240" w:lineRule="auto"/>
              <w:jc w:val="center"/>
              <w:rPr>
                <w:rFonts w:ascii="Calibri" w:eastAsia="Times New Roman" w:hAnsi="Calibri" w:cs="Times New Roman"/>
                <w:sz w:val="32"/>
                <w:szCs w:val="20"/>
                <w:lang w:eastAsia="en-GB"/>
              </w:rPr>
            </w:pPr>
          </w:p>
        </w:tc>
      </w:tr>
      <w:tr w:rsidR="00D321D5" w:rsidRPr="00D321D5" w14:paraId="4BC32AA7" w14:textId="77777777" w:rsidTr="003B6DA6">
        <w:trPr>
          <w:trHeight w:val="451"/>
        </w:trPr>
        <w:tc>
          <w:tcPr>
            <w:tcW w:w="4435" w:type="pct"/>
            <w:vMerge w:val="restart"/>
            <w:tcBorders>
              <w:top w:val="single" w:sz="4" w:space="0" w:color="auto"/>
              <w:left w:val="single" w:sz="4" w:space="0" w:color="auto"/>
              <w:right w:val="single" w:sz="4" w:space="0" w:color="auto"/>
            </w:tcBorders>
          </w:tcPr>
          <w:p w14:paraId="2D8F629A" w14:textId="77777777" w:rsidR="00D321D5" w:rsidRPr="00D321D5" w:rsidRDefault="00D321D5" w:rsidP="00D321D5">
            <w:pPr>
              <w:spacing w:after="120" w:line="240" w:lineRule="auto"/>
              <w:rPr>
                <w:rFonts w:ascii="Calibri" w:eastAsia="Times New Roman" w:hAnsi="Calibri" w:cs="Times New Roman"/>
                <w:sz w:val="20"/>
                <w:szCs w:val="14"/>
                <w:lang w:eastAsia="en-GB"/>
              </w:rPr>
            </w:pPr>
            <w:bookmarkStart w:id="70" w:name="feedbackPAD"/>
            <w:bookmarkEnd w:id="70"/>
          </w:p>
        </w:tc>
        <w:tc>
          <w:tcPr>
            <w:tcW w:w="283" w:type="pct"/>
            <w:tcBorders>
              <w:top w:val="single" w:sz="4" w:space="0" w:color="auto"/>
              <w:left w:val="single" w:sz="4" w:space="0" w:color="auto"/>
              <w:right w:val="single" w:sz="4" w:space="0" w:color="auto"/>
            </w:tcBorders>
          </w:tcPr>
          <w:p w14:paraId="70C67CD8" w14:textId="77777777" w:rsidR="00D321D5" w:rsidRPr="00D321D5" w:rsidRDefault="00D321D5" w:rsidP="00D321D5">
            <w:pPr>
              <w:spacing w:after="0" w:line="240" w:lineRule="auto"/>
              <w:jc w:val="center"/>
              <w:rPr>
                <w:rFonts w:ascii="Calibri" w:eastAsia="Times New Roman" w:hAnsi="Calibri" w:cs="Times New Roman"/>
                <w:sz w:val="20"/>
                <w:szCs w:val="20"/>
                <w:lang w:eastAsia="en-GB"/>
              </w:rPr>
            </w:pPr>
            <w:bookmarkStart w:id="71" w:name="totalPAD"/>
            <w:bookmarkEnd w:id="71"/>
          </w:p>
        </w:tc>
        <w:tc>
          <w:tcPr>
            <w:tcW w:w="283" w:type="pct"/>
            <w:vMerge w:val="restart"/>
            <w:tcBorders>
              <w:top w:val="single" w:sz="4" w:space="0" w:color="auto"/>
              <w:left w:val="single" w:sz="4" w:space="0" w:color="auto"/>
              <w:bottom w:val="single" w:sz="4" w:space="0" w:color="auto"/>
              <w:right w:val="single" w:sz="4" w:space="0" w:color="auto"/>
            </w:tcBorders>
          </w:tcPr>
          <w:p w14:paraId="09B04E94" w14:textId="77777777" w:rsidR="00D321D5" w:rsidRPr="00D321D5" w:rsidRDefault="00D321D5" w:rsidP="00D321D5">
            <w:pPr>
              <w:spacing w:after="0" w:line="240" w:lineRule="auto"/>
              <w:jc w:val="center"/>
              <w:rPr>
                <w:rFonts w:ascii="Calibri" w:eastAsia="Times New Roman" w:hAnsi="Calibri" w:cs="Times New Roman"/>
                <w:sz w:val="20"/>
                <w:szCs w:val="20"/>
                <w:lang w:eastAsia="en-GB"/>
              </w:rPr>
            </w:pPr>
            <w:bookmarkStart w:id="72" w:name="markPAD"/>
            <w:bookmarkEnd w:id="72"/>
          </w:p>
        </w:tc>
      </w:tr>
      <w:tr w:rsidR="00D321D5" w:rsidRPr="00D321D5" w14:paraId="03210454" w14:textId="77777777" w:rsidTr="003B6DA6">
        <w:trPr>
          <w:trHeight w:val="450"/>
        </w:trPr>
        <w:tc>
          <w:tcPr>
            <w:tcW w:w="4435" w:type="pct"/>
            <w:vMerge/>
            <w:tcBorders>
              <w:left w:val="single" w:sz="4" w:space="0" w:color="auto"/>
              <w:bottom w:val="single" w:sz="4" w:space="0" w:color="auto"/>
              <w:right w:val="single" w:sz="4" w:space="0" w:color="auto"/>
            </w:tcBorders>
          </w:tcPr>
          <w:p w14:paraId="19482CED" w14:textId="77777777" w:rsidR="00D321D5" w:rsidRPr="00D321D5" w:rsidRDefault="00D321D5" w:rsidP="00D321D5">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0F034ED" w14:textId="77777777" w:rsidR="00D321D5" w:rsidRPr="00D321D5" w:rsidRDefault="00D321D5" w:rsidP="00D321D5">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A2B1DC0" w14:textId="77777777" w:rsidR="00D321D5" w:rsidRPr="00D321D5" w:rsidRDefault="00D321D5" w:rsidP="00D321D5">
            <w:pPr>
              <w:spacing w:after="0" w:line="240" w:lineRule="auto"/>
              <w:jc w:val="center"/>
              <w:rPr>
                <w:rFonts w:ascii="Calibri" w:eastAsia="Times New Roman" w:hAnsi="Calibri" w:cs="Times New Roman"/>
                <w:sz w:val="32"/>
                <w:szCs w:val="20"/>
                <w:lang w:eastAsia="en-GB"/>
              </w:rPr>
            </w:pPr>
          </w:p>
        </w:tc>
      </w:tr>
      <w:tr w:rsidR="00D321D5" w:rsidRPr="00D321D5" w14:paraId="610B0D9E" w14:textId="77777777" w:rsidTr="003B6DA6">
        <w:trPr>
          <w:trHeight w:val="450"/>
        </w:trPr>
        <w:tc>
          <w:tcPr>
            <w:tcW w:w="4435" w:type="pct"/>
            <w:tcBorders>
              <w:top w:val="single" w:sz="4" w:space="0" w:color="auto"/>
              <w:left w:val="single" w:sz="4" w:space="0" w:color="auto"/>
              <w:right w:val="single" w:sz="4" w:space="0" w:color="auto"/>
            </w:tcBorders>
            <w:shd w:val="clear" w:color="auto" w:fill="D9D9D9"/>
          </w:tcPr>
          <w:p w14:paraId="24AFC4A0" w14:textId="77777777" w:rsidR="00D321D5" w:rsidRPr="00D321D5" w:rsidRDefault="00D321D5" w:rsidP="00D321D5">
            <w:pPr>
              <w:spacing w:after="0" w:line="240" w:lineRule="auto"/>
              <w:rPr>
                <w:rFonts w:ascii="Calibri" w:eastAsia="Times New Roman" w:hAnsi="Calibri" w:cs="Times New Roman"/>
                <w:b/>
                <w:sz w:val="16"/>
                <w:szCs w:val="16"/>
                <w:lang w:eastAsia="en-GB"/>
              </w:rPr>
            </w:pPr>
            <w:r w:rsidRPr="00D321D5">
              <w:rPr>
                <w:rFonts w:ascii="Calibri" w:eastAsia="Times New Roman" w:hAnsi="Calibri" w:cs="Times New Roman"/>
                <w:b/>
                <w:sz w:val="20"/>
                <w:szCs w:val="16"/>
                <w:lang w:eastAsia="en-GB"/>
              </w:rPr>
              <w:t xml:space="preserve">5. </w:t>
            </w:r>
            <w:r w:rsidRPr="00D321D5">
              <w:rPr>
                <w:rFonts w:ascii="Calibri" w:eastAsia="Times New Roman" w:hAnsi="Calibri" w:cs="Times New Roman"/>
                <w:b/>
                <w:sz w:val="20"/>
                <w:szCs w:val="20"/>
                <w:lang w:eastAsia="en-GB"/>
              </w:rPr>
              <w:t>Transferable Skills for Life and Professional Practice</w:t>
            </w:r>
            <w:r w:rsidRPr="00D321D5">
              <w:rPr>
                <w:rFonts w:ascii="Calibri" w:eastAsia="Times New Roman" w:hAnsi="Calibri" w:cs="Times New Roman"/>
                <w:b/>
                <w:sz w:val="16"/>
                <w:szCs w:val="16"/>
                <w:lang w:eastAsia="en-GB"/>
              </w:rPr>
              <w:t xml:space="preserve"> </w:t>
            </w:r>
          </w:p>
          <w:p w14:paraId="0616EF82" w14:textId="77777777" w:rsidR="00D321D5" w:rsidRPr="00D321D5" w:rsidRDefault="00D321D5" w:rsidP="00D321D5">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38EEF1A2" w14:textId="77777777" w:rsidR="00D321D5" w:rsidRPr="00D321D5" w:rsidRDefault="00D321D5" w:rsidP="00D321D5">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1B893CE" w14:textId="77777777" w:rsidR="00D321D5" w:rsidRPr="00D321D5" w:rsidRDefault="00D321D5" w:rsidP="00D321D5">
            <w:pPr>
              <w:spacing w:after="0" w:line="240" w:lineRule="auto"/>
              <w:jc w:val="center"/>
              <w:rPr>
                <w:rFonts w:ascii="Calibri" w:eastAsia="Times New Roman" w:hAnsi="Calibri" w:cs="Times New Roman"/>
                <w:sz w:val="32"/>
                <w:szCs w:val="20"/>
                <w:lang w:eastAsia="en-GB"/>
              </w:rPr>
            </w:pPr>
          </w:p>
        </w:tc>
      </w:tr>
      <w:tr w:rsidR="00D321D5" w:rsidRPr="00D321D5" w14:paraId="1ADD13B9" w14:textId="77777777" w:rsidTr="003B6DA6">
        <w:trPr>
          <w:trHeight w:val="451"/>
        </w:trPr>
        <w:tc>
          <w:tcPr>
            <w:tcW w:w="4435" w:type="pct"/>
            <w:vMerge w:val="restart"/>
            <w:tcBorders>
              <w:top w:val="single" w:sz="4" w:space="0" w:color="auto"/>
              <w:left w:val="single" w:sz="4" w:space="0" w:color="auto"/>
              <w:right w:val="single" w:sz="4" w:space="0" w:color="auto"/>
            </w:tcBorders>
          </w:tcPr>
          <w:p w14:paraId="001640B1" w14:textId="77777777" w:rsidR="00D321D5" w:rsidRPr="00D321D5" w:rsidRDefault="00D321D5" w:rsidP="00D321D5">
            <w:pPr>
              <w:spacing w:after="120" w:line="240" w:lineRule="auto"/>
              <w:rPr>
                <w:rFonts w:ascii="Calibri" w:eastAsia="Times New Roman" w:hAnsi="Calibri" w:cs="Times New Roman"/>
                <w:sz w:val="20"/>
                <w:szCs w:val="14"/>
                <w:lang w:eastAsia="en-GB"/>
              </w:rPr>
            </w:pPr>
            <w:bookmarkStart w:id="73" w:name="feedbackSPP"/>
            <w:bookmarkEnd w:id="73"/>
            <w:r w:rsidRPr="00D321D5">
              <w:rPr>
                <w:rFonts w:ascii="Calibri" w:eastAsia="Times New Roman" w:hAnsi="Calibri" w:cs="Times New Roman"/>
                <w:sz w:val="20"/>
                <w:szCs w:val="14"/>
                <w:lang w:eastAsia="en-GB"/>
              </w:rPr>
              <w:t>The report is well-written, but see your report for some minor comments about improving the presentation. (Grade mark: 70.00%)</w:t>
            </w:r>
          </w:p>
        </w:tc>
        <w:tc>
          <w:tcPr>
            <w:tcW w:w="283" w:type="pct"/>
            <w:tcBorders>
              <w:top w:val="single" w:sz="4" w:space="0" w:color="auto"/>
              <w:left w:val="single" w:sz="4" w:space="0" w:color="auto"/>
              <w:right w:val="single" w:sz="4" w:space="0" w:color="auto"/>
            </w:tcBorders>
          </w:tcPr>
          <w:p w14:paraId="70BC750E" w14:textId="77777777" w:rsidR="00D321D5" w:rsidRPr="00D321D5" w:rsidRDefault="00D321D5" w:rsidP="00D321D5">
            <w:pPr>
              <w:spacing w:after="0" w:line="240" w:lineRule="auto"/>
              <w:jc w:val="center"/>
              <w:rPr>
                <w:rFonts w:ascii="Calibri" w:eastAsia="Times New Roman" w:hAnsi="Calibri" w:cs="Times New Roman"/>
                <w:sz w:val="20"/>
                <w:szCs w:val="20"/>
                <w:lang w:eastAsia="en-GB"/>
              </w:rPr>
            </w:pPr>
            <w:bookmarkStart w:id="74" w:name="totalSPP"/>
            <w:bookmarkEnd w:id="74"/>
            <w:r w:rsidRPr="00D321D5">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08E3811E" w14:textId="77777777" w:rsidR="00D321D5" w:rsidRPr="00D321D5" w:rsidRDefault="00D321D5" w:rsidP="00D321D5">
            <w:pPr>
              <w:spacing w:after="0" w:line="240" w:lineRule="auto"/>
              <w:jc w:val="center"/>
              <w:rPr>
                <w:rFonts w:ascii="Calibri" w:eastAsia="Times New Roman" w:hAnsi="Calibri" w:cs="Times New Roman"/>
                <w:sz w:val="20"/>
                <w:szCs w:val="20"/>
                <w:lang w:eastAsia="en-GB"/>
              </w:rPr>
            </w:pPr>
            <w:bookmarkStart w:id="75" w:name="markSPP"/>
            <w:bookmarkEnd w:id="75"/>
            <w:r w:rsidRPr="00D321D5">
              <w:rPr>
                <w:rFonts w:ascii="Calibri" w:eastAsia="Times New Roman" w:hAnsi="Calibri" w:cs="Times New Roman"/>
                <w:sz w:val="20"/>
                <w:szCs w:val="20"/>
                <w:lang w:eastAsia="en-GB"/>
              </w:rPr>
              <w:t>7</w:t>
            </w:r>
          </w:p>
        </w:tc>
      </w:tr>
      <w:tr w:rsidR="00D321D5" w:rsidRPr="00D321D5" w14:paraId="1C6E47A0" w14:textId="77777777" w:rsidTr="003B6DA6">
        <w:trPr>
          <w:trHeight w:val="450"/>
        </w:trPr>
        <w:tc>
          <w:tcPr>
            <w:tcW w:w="4435" w:type="pct"/>
            <w:vMerge/>
            <w:tcBorders>
              <w:left w:val="single" w:sz="4" w:space="0" w:color="auto"/>
              <w:bottom w:val="single" w:sz="4" w:space="0" w:color="auto"/>
              <w:right w:val="single" w:sz="4" w:space="0" w:color="auto"/>
            </w:tcBorders>
          </w:tcPr>
          <w:p w14:paraId="2E4A600C" w14:textId="77777777" w:rsidR="00D321D5" w:rsidRPr="00D321D5" w:rsidRDefault="00D321D5" w:rsidP="00D321D5">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76537CE8" w14:textId="77777777" w:rsidR="00D321D5" w:rsidRPr="00D321D5" w:rsidRDefault="00D321D5" w:rsidP="00D321D5">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BEBB43B" w14:textId="77777777" w:rsidR="00D321D5" w:rsidRPr="00D321D5" w:rsidRDefault="00D321D5" w:rsidP="00D321D5">
            <w:pPr>
              <w:spacing w:after="0" w:line="240" w:lineRule="auto"/>
              <w:jc w:val="center"/>
              <w:rPr>
                <w:rFonts w:ascii="Calibri" w:eastAsia="Times New Roman" w:hAnsi="Calibri" w:cs="Times New Roman"/>
                <w:sz w:val="20"/>
                <w:szCs w:val="20"/>
                <w:lang w:eastAsia="en-GB"/>
              </w:rPr>
            </w:pPr>
          </w:p>
        </w:tc>
      </w:tr>
    </w:tbl>
    <w:p w14:paraId="4DBE9945" w14:textId="77777777" w:rsidR="00D321D5" w:rsidRPr="00D321D5" w:rsidRDefault="00D321D5" w:rsidP="00D321D5">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D321D5" w:rsidRPr="00D321D5" w14:paraId="5589874E" w14:textId="77777777" w:rsidTr="003B6DA6">
        <w:trPr>
          <w:cantSplit/>
        </w:trPr>
        <w:tc>
          <w:tcPr>
            <w:tcW w:w="6062" w:type="dxa"/>
            <w:vMerge w:val="restart"/>
            <w:shd w:val="pct15" w:color="auto" w:fill="auto"/>
            <w:vAlign w:val="center"/>
          </w:tcPr>
          <w:p w14:paraId="240AC53C" w14:textId="77777777" w:rsidR="00D321D5" w:rsidRPr="00D321D5" w:rsidRDefault="00D321D5" w:rsidP="00D321D5">
            <w:pPr>
              <w:spacing w:after="0" w:line="240" w:lineRule="auto"/>
              <w:rPr>
                <w:rFonts w:ascii="Calibri" w:eastAsia="Times New Roman" w:hAnsi="Calibri" w:cs="Times New Roman"/>
                <w:sz w:val="16"/>
                <w:szCs w:val="16"/>
                <w:lang w:eastAsia="en-GB"/>
              </w:rPr>
            </w:pPr>
            <w:r w:rsidRPr="00D321D5">
              <w:rPr>
                <w:rFonts w:ascii="Calibri" w:eastAsia="Times New Roman" w:hAnsi="Calibri" w:cs="Arial"/>
                <w:b/>
                <w:bCs/>
                <w:lang w:eastAsia="en-GB"/>
              </w:rPr>
              <w:t xml:space="preserve">Assignment Mark </w:t>
            </w:r>
            <w:r w:rsidRPr="00D321D5">
              <w:rPr>
                <w:rFonts w:ascii="Calibri" w:eastAsia="Times New Roman" w:hAnsi="Calibri" w:cs="Arial"/>
                <w:bCs/>
                <w:lang w:eastAsia="en-GB"/>
              </w:rPr>
              <w:t>(</w:t>
            </w:r>
            <w:r w:rsidRPr="00D321D5">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C3D481E" w14:textId="77777777" w:rsidR="00D321D5" w:rsidRPr="00D321D5" w:rsidRDefault="00D321D5" w:rsidP="00D321D5">
            <w:pPr>
              <w:spacing w:after="0" w:line="240" w:lineRule="auto"/>
              <w:rPr>
                <w:rFonts w:ascii="Calibri" w:eastAsia="Times New Roman" w:hAnsi="Calibri" w:cs="Arial"/>
                <w:b/>
                <w:bCs/>
                <w:sz w:val="16"/>
                <w:szCs w:val="16"/>
                <w:lang w:eastAsia="en-GB"/>
              </w:rPr>
            </w:pPr>
            <w:r w:rsidRPr="00D321D5">
              <w:rPr>
                <w:rFonts w:ascii="Calibri" w:eastAsia="Times New Roman" w:hAnsi="Calibri" w:cs="Arial"/>
                <w:b/>
                <w:sz w:val="16"/>
                <w:szCs w:val="16"/>
                <w:lang w:eastAsia="en-GB"/>
              </w:rPr>
              <w:t>Late Submission Penalties (tick if appropriate)</w:t>
            </w:r>
          </w:p>
        </w:tc>
        <w:tc>
          <w:tcPr>
            <w:tcW w:w="1276" w:type="dxa"/>
            <w:vMerge w:val="restart"/>
            <w:vAlign w:val="center"/>
          </w:tcPr>
          <w:p w14:paraId="66047F03" w14:textId="77777777" w:rsidR="00D321D5" w:rsidRPr="00D321D5" w:rsidRDefault="00D321D5" w:rsidP="00D321D5">
            <w:pPr>
              <w:spacing w:after="0" w:line="240" w:lineRule="auto"/>
              <w:jc w:val="right"/>
              <w:rPr>
                <w:rFonts w:ascii="Calibri" w:eastAsia="Times New Roman" w:hAnsi="Calibri" w:cs="Arial"/>
                <w:b/>
                <w:bCs/>
                <w:sz w:val="20"/>
                <w:szCs w:val="20"/>
                <w:lang w:eastAsia="en-GB"/>
              </w:rPr>
            </w:pPr>
            <w:bookmarkStart w:id="76" w:name="totalMark"/>
            <w:bookmarkEnd w:id="76"/>
            <w:r w:rsidRPr="00D321D5">
              <w:rPr>
                <w:rFonts w:ascii="Calibri" w:eastAsia="Times New Roman" w:hAnsi="Calibri" w:cs="Arial"/>
                <w:b/>
                <w:bCs/>
                <w:sz w:val="20"/>
                <w:szCs w:val="20"/>
                <w:lang w:eastAsia="en-GB"/>
              </w:rPr>
              <w:t>85%</w:t>
            </w:r>
          </w:p>
        </w:tc>
      </w:tr>
      <w:tr w:rsidR="00D321D5" w:rsidRPr="00D321D5" w14:paraId="3A30E727" w14:textId="77777777" w:rsidTr="003B6DA6">
        <w:trPr>
          <w:cantSplit/>
        </w:trPr>
        <w:tc>
          <w:tcPr>
            <w:tcW w:w="6062" w:type="dxa"/>
            <w:vMerge/>
            <w:vAlign w:val="bottom"/>
          </w:tcPr>
          <w:p w14:paraId="1818A6C9" w14:textId="77777777" w:rsidR="00D321D5" w:rsidRPr="00D321D5" w:rsidRDefault="00D321D5" w:rsidP="00D321D5">
            <w:pPr>
              <w:spacing w:after="0" w:line="240" w:lineRule="auto"/>
              <w:rPr>
                <w:rFonts w:ascii="Calibri" w:eastAsia="Times New Roman" w:hAnsi="Calibri" w:cs="Arial"/>
                <w:sz w:val="20"/>
                <w:szCs w:val="20"/>
                <w:lang w:eastAsia="en-GB"/>
              </w:rPr>
            </w:pPr>
          </w:p>
        </w:tc>
        <w:tc>
          <w:tcPr>
            <w:tcW w:w="2903" w:type="dxa"/>
            <w:vAlign w:val="bottom"/>
          </w:tcPr>
          <w:p w14:paraId="04C332A2" w14:textId="77777777" w:rsidR="00D321D5" w:rsidRPr="00D321D5" w:rsidRDefault="00D321D5" w:rsidP="00D321D5">
            <w:pPr>
              <w:spacing w:after="0" w:line="240" w:lineRule="auto"/>
              <w:rPr>
                <w:rFonts w:ascii="Calibri" w:eastAsia="Times New Roman" w:hAnsi="Calibri" w:cs="Arial"/>
                <w:b/>
                <w:bCs/>
                <w:sz w:val="16"/>
                <w:szCs w:val="16"/>
                <w:lang w:eastAsia="en-GB"/>
              </w:rPr>
            </w:pPr>
            <w:r w:rsidRPr="00D321D5">
              <w:rPr>
                <w:rFonts w:ascii="Calibri" w:eastAsia="Times New Roman" w:hAnsi="Calibri" w:cs="Arial"/>
                <w:sz w:val="16"/>
                <w:szCs w:val="16"/>
                <w:lang w:eastAsia="en-GB"/>
              </w:rPr>
              <w:t>Up to 1 week late (40% Max)</w:t>
            </w:r>
          </w:p>
        </w:tc>
        <w:tc>
          <w:tcPr>
            <w:tcW w:w="425" w:type="dxa"/>
            <w:vAlign w:val="bottom"/>
          </w:tcPr>
          <w:p w14:paraId="4F7A1A83" w14:textId="77777777" w:rsidR="00D321D5" w:rsidRPr="00D321D5" w:rsidRDefault="00D321D5" w:rsidP="00D321D5">
            <w:pPr>
              <w:spacing w:after="0" w:line="240" w:lineRule="auto"/>
              <w:jc w:val="center"/>
              <w:rPr>
                <w:rFonts w:ascii="Calibri" w:eastAsia="Times New Roman" w:hAnsi="Calibri" w:cs="Arial"/>
                <w:sz w:val="12"/>
                <w:szCs w:val="12"/>
                <w:lang w:eastAsia="en-GB"/>
              </w:rPr>
            </w:pPr>
            <w:bookmarkStart w:id="77" w:name="fourWeeksLate"/>
            <w:bookmarkEnd w:id="77"/>
          </w:p>
        </w:tc>
        <w:tc>
          <w:tcPr>
            <w:tcW w:w="1276" w:type="dxa"/>
            <w:vMerge/>
            <w:vAlign w:val="bottom"/>
          </w:tcPr>
          <w:p w14:paraId="1A57ED22" w14:textId="77777777" w:rsidR="00D321D5" w:rsidRPr="00D321D5" w:rsidRDefault="00D321D5" w:rsidP="00D321D5">
            <w:pPr>
              <w:spacing w:after="0" w:line="240" w:lineRule="auto"/>
              <w:ind w:leftChars="71" w:left="156"/>
              <w:rPr>
                <w:rFonts w:ascii="Calibri" w:eastAsia="Times New Roman" w:hAnsi="Calibri" w:cs="Arial"/>
                <w:sz w:val="20"/>
                <w:szCs w:val="20"/>
                <w:lang w:eastAsia="en-GB"/>
              </w:rPr>
            </w:pPr>
          </w:p>
        </w:tc>
      </w:tr>
      <w:tr w:rsidR="00D321D5" w:rsidRPr="00D321D5" w14:paraId="46DD6395" w14:textId="77777777" w:rsidTr="003B6DA6">
        <w:trPr>
          <w:cantSplit/>
        </w:trPr>
        <w:tc>
          <w:tcPr>
            <w:tcW w:w="6062" w:type="dxa"/>
            <w:vMerge/>
            <w:vAlign w:val="bottom"/>
          </w:tcPr>
          <w:p w14:paraId="012086AF" w14:textId="77777777" w:rsidR="00D321D5" w:rsidRPr="00D321D5" w:rsidRDefault="00D321D5" w:rsidP="00D321D5">
            <w:pPr>
              <w:spacing w:after="0" w:line="240" w:lineRule="auto"/>
              <w:rPr>
                <w:rFonts w:ascii="Calibri" w:eastAsia="Times New Roman" w:hAnsi="Calibri" w:cs="Arial"/>
                <w:sz w:val="20"/>
                <w:szCs w:val="20"/>
                <w:lang w:eastAsia="en-GB"/>
              </w:rPr>
            </w:pPr>
          </w:p>
        </w:tc>
        <w:tc>
          <w:tcPr>
            <w:tcW w:w="2903" w:type="dxa"/>
            <w:vAlign w:val="bottom"/>
          </w:tcPr>
          <w:p w14:paraId="57DB8DF0" w14:textId="77777777" w:rsidR="00D321D5" w:rsidRPr="00D321D5" w:rsidRDefault="00D321D5" w:rsidP="00D321D5">
            <w:pPr>
              <w:spacing w:after="0" w:line="240" w:lineRule="auto"/>
              <w:rPr>
                <w:rFonts w:ascii="Calibri" w:eastAsia="Times New Roman" w:hAnsi="Calibri" w:cs="Arial"/>
                <w:b/>
                <w:bCs/>
                <w:sz w:val="16"/>
                <w:szCs w:val="16"/>
                <w:lang w:eastAsia="en-GB"/>
              </w:rPr>
            </w:pPr>
            <w:r w:rsidRPr="00D321D5">
              <w:rPr>
                <w:rFonts w:ascii="Calibri" w:eastAsia="Times New Roman" w:hAnsi="Calibri" w:cs="Arial"/>
                <w:sz w:val="16"/>
                <w:szCs w:val="16"/>
                <w:lang w:eastAsia="en-GB"/>
              </w:rPr>
              <w:t>Over 1 week late (0%)</w:t>
            </w:r>
          </w:p>
        </w:tc>
        <w:tc>
          <w:tcPr>
            <w:tcW w:w="425" w:type="dxa"/>
            <w:vAlign w:val="bottom"/>
          </w:tcPr>
          <w:p w14:paraId="1CE10A08" w14:textId="77777777" w:rsidR="00D321D5" w:rsidRPr="00D321D5" w:rsidRDefault="00D321D5" w:rsidP="00D321D5">
            <w:pPr>
              <w:spacing w:after="0" w:line="240" w:lineRule="auto"/>
              <w:jc w:val="center"/>
              <w:rPr>
                <w:rFonts w:ascii="Calibri" w:eastAsia="Times New Roman" w:hAnsi="Calibri" w:cs="Arial"/>
                <w:sz w:val="12"/>
                <w:szCs w:val="12"/>
                <w:lang w:eastAsia="en-GB"/>
              </w:rPr>
            </w:pPr>
            <w:bookmarkStart w:id="78" w:name="firstAttempt"/>
            <w:bookmarkEnd w:id="78"/>
          </w:p>
        </w:tc>
        <w:tc>
          <w:tcPr>
            <w:tcW w:w="1276" w:type="dxa"/>
            <w:vMerge/>
            <w:vAlign w:val="bottom"/>
          </w:tcPr>
          <w:p w14:paraId="004A8BAF" w14:textId="77777777" w:rsidR="00D321D5" w:rsidRPr="00D321D5" w:rsidRDefault="00D321D5" w:rsidP="00D321D5">
            <w:pPr>
              <w:spacing w:after="0" w:line="240" w:lineRule="auto"/>
              <w:ind w:firstLineChars="141" w:firstLine="282"/>
              <w:rPr>
                <w:rFonts w:ascii="Calibri" w:eastAsia="Times New Roman" w:hAnsi="Calibri" w:cs="Arial"/>
                <w:sz w:val="20"/>
                <w:szCs w:val="20"/>
                <w:lang w:eastAsia="en-GB"/>
              </w:rPr>
            </w:pPr>
          </w:p>
        </w:tc>
      </w:tr>
    </w:tbl>
    <w:p w14:paraId="36422F03" w14:textId="77777777" w:rsidR="00D321D5" w:rsidRPr="00D321D5" w:rsidRDefault="00D321D5" w:rsidP="00D321D5">
      <w:pPr>
        <w:spacing w:after="200" w:line="276" w:lineRule="auto"/>
        <w:rPr>
          <w:rFonts w:ascii="Calibri" w:eastAsia="Calibri" w:hAnsi="Calibri" w:cs="Times New Roman"/>
        </w:rPr>
      </w:pPr>
    </w:p>
    <w:p w14:paraId="7EAE22A3" w14:textId="571B70C6" w:rsidR="00683672" w:rsidRPr="001E129F" w:rsidRDefault="00683672" w:rsidP="00A81A97">
      <w:pPr>
        <w:spacing w:after="0" w:line="360" w:lineRule="auto"/>
        <w:rPr>
          <w:rFonts w:ascii="Arial" w:hAnsi="Arial" w:cs="Arial"/>
          <w:sz w:val="28"/>
        </w:rPr>
      </w:pPr>
      <w:bookmarkStart w:id="79" w:name="_GoBack"/>
      <w:bookmarkEnd w:id="79"/>
    </w:p>
    <w:sectPr w:rsidR="00683672" w:rsidRPr="001E129F" w:rsidSect="00C57238">
      <w:footerReference w:type="default" r:id="rId11"/>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Kemi Ademoye" w:date="2019-04-13T11:48:00Z" w:initials="KA">
    <w:p w14:paraId="2264E137" w14:textId="77777777" w:rsidR="006E4F49" w:rsidRDefault="006E4F4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Add a Cover Page to your report as a separate page. Use the formatting features available in your word processing software to help you improve the presentation of your Cover Page. You can either create one manually or if you go to Insert menu, there is an option to have Word generate a Cover page format for you.</w:t>
      </w:r>
    </w:p>
    <w:p w14:paraId="1320CE27" w14:textId="77777777" w:rsidR="006E4F49" w:rsidRDefault="006E4F49">
      <w:pPr>
        <w:pStyle w:val="CommentText"/>
      </w:pPr>
    </w:p>
    <w:p w14:paraId="6C917978" w14:textId="77777777" w:rsidR="006E4F49" w:rsidRDefault="006E4F49">
      <w:pPr>
        <w:pStyle w:val="CommentText"/>
      </w:pPr>
      <w:r>
        <w:t>Reference(s):https://support.office.com/en-ie/article/Add-a-cover-page-79df80ec-266d-46d6-9382-6d70f1d13777</w:t>
      </w:r>
    </w:p>
  </w:comment>
  <w:comment w:id="1" w:author="Kemi Ademoye" w:date="2019-04-13T11:47:00Z" w:initials="KA">
    <w:p w14:paraId="23EDDF7D" w14:textId="77777777" w:rsidR="006E4F49" w:rsidRDefault="006E4F4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Start main sections on a new page, for example, cover page, table of contents, main sections (chapters), references. This will improve the presentation of your report.</w:t>
      </w:r>
    </w:p>
  </w:comment>
  <w:comment w:id="7" w:author="Kemi Ademoye" w:date="2019-04-13T11:55:00Z" w:initials="KA">
    <w:p w14:paraId="4D05EAC5" w14:textId="50246B10" w:rsidR="001B2F1F" w:rsidRDefault="001B2F1F">
      <w:pPr>
        <w:pStyle w:val="CommentText"/>
      </w:pPr>
      <w:r>
        <w:rPr>
          <w:rStyle w:val="CommentReference"/>
        </w:rPr>
        <w:annotationRef/>
      </w:r>
      <w:r>
        <w:t xml:space="preserve">For your paragraph formatting and formal writing, there is no need to introduce line breaks at the end of each sentence. Instead, have a break </w:t>
      </w:r>
      <w:r w:rsidR="00F1150C">
        <w:t>as you have at the end of this sentence</w:t>
      </w:r>
      <w:r>
        <w:t xml:space="preserve"> at the end of the paragraph.</w:t>
      </w:r>
    </w:p>
  </w:comment>
  <w:comment w:id="29" w:author="Kemi Ademoye" w:date="2019-04-13T12:00:00Z" w:initials="KA">
    <w:p w14:paraId="4D1271D8" w14:textId="35626B53" w:rsidR="007564E4" w:rsidRDefault="007564E4">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 in formal academic writing</w:t>
      </w:r>
    </w:p>
  </w:comment>
  <w:comment w:id="35" w:author="Kemi Ademoye" w:date="2019-04-13T12:03:00Z" w:initials="KA">
    <w:p w14:paraId="6680EA55" w14:textId="39467292" w:rsidR="00D4125C" w:rsidRDefault="00D4125C">
      <w:pPr>
        <w:pStyle w:val="CommentText"/>
      </w:pPr>
      <w:r>
        <w:rPr>
          <w:rStyle w:val="CommentReference"/>
        </w:rPr>
        <w:annotationRef/>
      </w:r>
      <w:r w:rsidR="00686330">
        <w:t>Very g</w:t>
      </w:r>
      <w:r>
        <w:t>ood</w:t>
      </w:r>
      <w:r w:rsidR="005063CC">
        <w:t xml:space="preserve"> summary description of the pattern, but what are the advantages and particularly some of the challenges/disadvantages.</w:t>
      </w:r>
      <w:r w:rsidR="0026151B">
        <w:t xml:space="preserve"> Okay, have seen the evaluation section below. Please note the comment that it would have been better if you had added your evaluation just after this section. </w:t>
      </w:r>
    </w:p>
  </w:comment>
  <w:comment w:id="36" w:author="Kemi Ademoye" w:date="2019-04-13T12:06:00Z" w:initials="KA">
    <w:p w14:paraId="70D9A653" w14:textId="0F9ACB2A" w:rsidR="00A23F8E" w:rsidRDefault="00A23F8E">
      <w:pPr>
        <w:pStyle w:val="CommentText"/>
      </w:pPr>
      <w:r>
        <w:rPr>
          <w:rStyle w:val="CommentReference"/>
        </w:rPr>
        <w:annotationRef/>
      </w:r>
      <w:r>
        <w:rPr>
          <w:rStyle w:val="CommentReference"/>
        </w:rPr>
        <w:t xml:space="preserve">Much better paragraph formatting here </w:t>
      </w:r>
      <w:r w:rsidRPr="00A23F8E">
        <w:rPr>
          <w:rStyle w:val="CommentReference"/>
        </w:rPr>
        <w:sym w:font="Wingdings" w:char="F04A"/>
      </w:r>
      <w:r w:rsidR="005C3F2E">
        <w:rPr>
          <w:rStyle w:val="CommentReference"/>
        </w:rPr>
        <w:t>, but be consistent i.e. are you using single or double line spacing to indicate paragraph breaks.</w:t>
      </w:r>
    </w:p>
  </w:comment>
  <w:comment w:id="39" w:author="Kemi Ademoye" w:date="2019-04-13T12:05:00Z" w:initials="KA">
    <w:p w14:paraId="1E622CA0" w14:textId="4122CA1F" w:rsidR="00A37C62" w:rsidRDefault="00A37C62">
      <w:pPr>
        <w:pStyle w:val="CommentText"/>
      </w:pPr>
      <w:r>
        <w:rPr>
          <w:rStyle w:val="CommentReference"/>
        </w:rPr>
        <w:annotationRef/>
      </w:r>
      <w:r>
        <w:t>There is no need to add the word Intro to all main headings.</w:t>
      </w:r>
    </w:p>
  </w:comment>
  <w:comment w:id="44" w:author="Kemi Ademoye" w:date="2019-04-13T12:11:00Z" w:initials="KA">
    <w:p w14:paraId="6806FF5C" w14:textId="6CD8AA19" w:rsidR="00367767" w:rsidRDefault="0036776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comment>
  <w:comment w:id="45" w:author="Kemi Ademoye" w:date="2019-04-13T12:12:00Z" w:initials="KA">
    <w:p w14:paraId="66FD5D01" w14:textId="2BD4273C" w:rsidR="00367767" w:rsidRDefault="00367767">
      <w:pPr>
        <w:pStyle w:val="CommentText"/>
      </w:pPr>
      <w:r>
        <w:rPr>
          <w:rStyle w:val="CommentReference"/>
        </w:rPr>
        <w:annotationRef/>
      </w:r>
      <w:r>
        <w:t>Describe the differences between the two approaches.</w:t>
      </w:r>
    </w:p>
  </w:comment>
  <w:comment w:id="47" w:author="Kemi Ademoye" w:date="2019-04-13T12:15:00Z" w:initials="KA">
    <w:p w14:paraId="2D0A5243" w14:textId="3D161AF8" w:rsidR="0026151B" w:rsidRDefault="0026151B">
      <w:pPr>
        <w:pStyle w:val="CommentText"/>
      </w:pPr>
      <w:r>
        <w:rPr>
          <w:rStyle w:val="CommentReference"/>
        </w:rPr>
        <w:annotationRef/>
      </w:r>
      <w:r>
        <w:t>Use sub headings</w:t>
      </w:r>
    </w:p>
  </w:comment>
  <w:comment w:id="51" w:author="Kemi Ademoye" w:date="2019-04-13T12:32:00Z" w:initials="KA">
    <w:p w14:paraId="157C2416" w14:textId="251ED80B" w:rsidR="00E623B7" w:rsidRDefault="00E623B7">
      <w:pPr>
        <w:pStyle w:val="CommentText"/>
      </w:pPr>
      <w:r>
        <w:rPr>
          <w:rStyle w:val="CommentReference"/>
        </w:rPr>
        <w:annotationRef/>
      </w:r>
      <w:r>
        <w:t>Good description of the patterns, but would be nice to see some illustration/explanation of how the patterns are implemented in code</w:t>
      </w:r>
      <w:r w:rsidR="00E16A0A">
        <w:t xml:space="preserve"> and how the unit of work implements the transaction support</w:t>
      </w:r>
      <w:r>
        <w:t>.</w:t>
      </w:r>
    </w:p>
  </w:comment>
  <w:comment w:id="52" w:author="Kemi Ademoye" w:date="2019-04-13T12:16:00Z" w:initials="KA">
    <w:p w14:paraId="435C3E58" w14:textId="1BF48233" w:rsidR="0026151B" w:rsidRDefault="0026151B">
      <w:pPr>
        <w:pStyle w:val="CommentText"/>
      </w:pPr>
      <w:r>
        <w:rPr>
          <w:rStyle w:val="CommentReference"/>
        </w:rPr>
        <w:annotationRef/>
      </w:r>
      <w:r w:rsidR="00786F0B">
        <w:t>For this type of research exercise</w:t>
      </w:r>
      <w:r>
        <w:t>, it would have been nice if this section came after you introduced the pattern.</w:t>
      </w:r>
    </w:p>
  </w:comment>
  <w:comment w:id="53" w:author="Kemi Ademoye" w:date="2019-04-13T12:29:00Z" w:initials="KA">
    <w:p w14:paraId="65745358" w14:textId="6C55F00E" w:rsidR="009F7D20" w:rsidRDefault="009F7D20">
      <w:pPr>
        <w:pStyle w:val="CommentText"/>
      </w:pPr>
      <w:r>
        <w:rPr>
          <w:rStyle w:val="CommentReference"/>
        </w:rPr>
        <w:annotationRef/>
      </w:r>
      <w:r>
        <w:t>A bit more detail about closed vs. open layers, which is what you are describing, would be nice.</w:t>
      </w:r>
    </w:p>
  </w:comment>
  <w:comment w:id="54" w:author="Kemi Ademoye" w:date="2019-04-13T12:21:00Z" w:initials="KA">
    <w:p w14:paraId="2F87E1E5" w14:textId="302BB7B1" w:rsidR="0026151B" w:rsidRDefault="0026151B">
      <w:pPr>
        <w:pStyle w:val="CommentText"/>
      </w:pPr>
      <w:r>
        <w:rPr>
          <w:rStyle w:val="CommentReference"/>
        </w:rPr>
        <w:annotationRef/>
      </w:r>
      <w:r>
        <w:t>Very good</w:t>
      </w:r>
    </w:p>
  </w:comment>
  <w:comment w:id="55" w:author="Kemi Ademoye" w:date="2019-04-13T12:30:00Z" w:initials="KA">
    <w:p w14:paraId="48D342F3" w14:textId="10438D74" w:rsidR="00A7026C" w:rsidRDefault="00A7026C">
      <w:pPr>
        <w:pStyle w:val="CommentText"/>
      </w:pPr>
      <w:r>
        <w:rPr>
          <w:rStyle w:val="CommentReference"/>
        </w:rPr>
        <w:annotationRef/>
      </w:r>
      <w:r>
        <w:t>Same comment as before</w:t>
      </w:r>
    </w:p>
  </w:comment>
  <w:comment w:id="56" w:author="Kemi Ademoye" w:date="2019-04-13T12:38:00Z" w:initials="KA">
    <w:p w14:paraId="633689E9" w14:textId="2CDEF35E" w:rsidR="009F5B5E" w:rsidRDefault="009F5B5E">
      <w:pPr>
        <w:pStyle w:val="CommentText"/>
      </w:pPr>
      <w:r>
        <w:rPr>
          <w:rStyle w:val="CommentReference"/>
        </w:rPr>
        <w:annotationRef/>
      </w:r>
      <w:r>
        <w:t>Resulting in over abstraction</w:t>
      </w:r>
    </w:p>
  </w:comment>
  <w:comment w:id="57" w:author="Kemi Ademoye" w:date="2019-04-13T12:39:00Z" w:initials="KA">
    <w:p w14:paraId="43D6D98D" w14:textId="2857F7C5" w:rsidR="0090527C" w:rsidRDefault="0090527C">
      <w:pPr>
        <w:pStyle w:val="CommentText"/>
      </w:pPr>
      <w:r>
        <w:rPr>
          <w:rStyle w:val="CommentReference"/>
        </w:rPr>
        <w:annotationRef/>
      </w:r>
      <w:r>
        <w:t>Good</w:t>
      </w:r>
    </w:p>
  </w:comment>
  <w:comment w:id="58" w:author="Kemi Ademoye" w:date="2019-04-13T12:40:00Z" w:initials="KA">
    <w:p w14:paraId="453C36CD" w14:textId="777C546C" w:rsidR="00D97220" w:rsidRDefault="00D97220">
      <w:pPr>
        <w:pStyle w:val="CommentText"/>
      </w:pPr>
      <w:r>
        <w:rPr>
          <w:rStyle w:val="CommentReference"/>
        </w:rPr>
        <w:annotationRef/>
      </w:r>
      <w:r>
        <w:t>Good but again some more detail with an example would be nice.</w:t>
      </w:r>
    </w:p>
  </w:comment>
  <w:comment w:id="59" w:author="Kemi Ademoye" w:date="2019-04-16T09:06:00Z" w:initials="KA">
    <w:p w14:paraId="504F45D5" w14:textId="160E2955" w:rsidR="00D709E7" w:rsidRDefault="00D709E7">
      <w:pPr>
        <w:pStyle w:val="CommentText"/>
      </w:pPr>
      <w:r>
        <w:rPr>
          <w:rStyle w:val="CommentReference"/>
        </w:rPr>
        <w:annotationRef/>
      </w:r>
      <w:r>
        <w:t>Good but extend to include peer-reviewed journal and conference papers.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6C917978" w15:done="0"/>
  <w15:commentEx w15:paraId="23EDDF7D" w15:done="0"/>
  <w15:commentEx w15:paraId="4D05EAC5" w15:done="0"/>
  <w15:commentEx w15:paraId="4D1271D8" w15:done="0"/>
  <w15:commentEx w15:paraId="6680EA55" w15:done="0"/>
  <w15:commentEx w15:paraId="70D9A653" w15:done="0"/>
  <w15:commentEx w15:paraId="1E622CA0" w15:done="0"/>
  <w15:commentEx w15:paraId="6806FF5C" w15:done="0"/>
  <w15:commentEx w15:paraId="66FD5D01" w15:done="0"/>
  <w15:commentEx w15:paraId="2D0A5243" w15:done="0"/>
  <w15:commentEx w15:paraId="157C2416" w15:done="0"/>
  <w15:commentEx w15:paraId="435C3E58" w15:done="0"/>
  <w15:commentEx w15:paraId="65745358" w15:done="0"/>
  <w15:commentEx w15:paraId="2F87E1E5" w15:done="0"/>
  <w15:commentEx w15:paraId="48D342F3" w15:done="0"/>
  <w15:commentEx w15:paraId="633689E9" w15:done="0"/>
  <w15:commentEx w15:paraId="43D6D98D" w15:done="0"/>
  <w15:commentEx w15:paraId="453C36CD" w15:done="0"/>
  <w15:commentEx w15:paraId="504F45D5"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89BD21C" w14:textId="77777777" w:rsidR="009D1AAB" w:rsidRDefault="009D1AAB" w:rsidP="00C353D7">
      <w:pPr>
        <w:spacing w:after="0" w:line="240" w:lineRule="auto"/>
      </w:pPr>
      <w:r>
        <w:separator/>
      </w:r>
    </w:p>
  </w:endnote>
  <w:endnote w:type="continuationSeparator" w:id="0">
    <w:p w14:paraId="65E39ABE" w14:textId="77777777" w:rsidR="009D1AAB" w:rsidRDefault="009D1AAB" w:rsidP="00C353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onsolas">
    <w:panose1 w:val="020B0609020204030204"/>
    <w:charset w:val="00"/>
    <w:family w:val="modern"/>
    <w:pitch w:val="fixed"/>
    <w:sig w:usb0="E00006FF" w:usb1="0000FCFF" w:usb2="00000001" w:usb3="00000000" w:csb0="0000019F" w:csb1="00000000"/>
  </w:font>
  <w:font w:name="OCR A Extended">
    <w:panose1 w:val="02010509020102010303"/>
    <w:charset w:val="00"/>
    <w:family w:val="moder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Arial" w:hAnsi="Arial" w:cs="Arial"/>
      </w:rPr>
      <w:id w:val="-441303131"/>
      <w:docPartObj>
        <w:docPartGallery w:val="Page Numbers (Bottom of Page)"/>
        <w:docPartUnique/>
      </w:docPartObj>
    </w:sdtPr>
    <w:sdtEndPr>
      <w:rPr>
        <w:noProof/>
      </w:rPr>
    </w:sdtEndPr>
    <w:sdtContent>
      <w:p w14:paraId="098341C1" w14:textId="7A693268" w:rsidR="00C353D7" w:rsidRPr="00C353D7" w:rsidRDefault="00C353D7">
        <w:pPr>
          <w:pStyle w:val="Footer"/>
          <w:jc w:val="right"/>
          <w:rPr>
            <w:rFonts w:ascii="Arial" w:hAnsi="Arial" w:cs="Arial"/>
          </w:rPr>
        </w:pPr>
        <w:r w:rsidRPr="00C353D7">
          <w:rPr>
            <w:rFonts w:ascii="Arial" w:hAnsi="Arial" w:cs="Arial"/>
          </w:rPr>
          <w:fldChar w:fldCharType="begin"/>
        </w:r>
        <w:r w:rsidRPr="00C353D7">
          <w:rPr>
            <w:rFonts w:ascii="Arial" w:hAnsi="Arial" w:cs="Arial"/>
          </w:rPr>
          <w:instrText xml:space="preserve"> PAGE   \* MERGEFORMAT </w:instrText>
        </w:r>
        <w:r w:rsidRPr="00C353D7">
          <w:rPr>
            <w:rFonts w:ascii="Arial" w:hAnsi="Arial" w:cs="Arial"/>
          </w:rPr>
          <w:fldChar w:fldCharType="separate"/>
        </w:r>
        <w:r w:rsidR="00D321D5">
          <w:rPr>
            <w:rFonts w:ascii="Arial" w:hAnsi="Arial" w:cs="Arial"/>
            <w:noProof/>
          </w:rPr>
          <w:t>10</w:t>
        </w:r>
        <w:r w:rsidRPr="00C353D7">
          <w:rPr>
            <w:rFonts w:ascii="Arial" w:hAnsi="Arial" w:cs="Arial"/>
            <w:noProof/>
          </w:rPr>
          <w:fldChar w:fldCharType="end"/>
        </w:r>
      </w:p>
    </w:sdtContent>
  </w:sdt>
  <w:p w14:paraId="0B7E3074" w14:textId="77777777" w:rsidR="00C353D7" w:rsidRDefault="00C353D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124CD3" w14:textId="11615F8B" w:rsidR="00C57238" w:rsidRDefault="009D1AA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321D5">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321D5">
      <w:rPr>
        <w:b/>
        <w:noProof/>
      </w:rPr>
      <w:t>11</w:t>
    </w:r>
    <w:r>
      <w:rPr>
        <w:b/>
        <w:sz w:val="24"/>
        <w:szCs w:val="24"/>
      </w:rPr>
      <w:fldChar w:fldCharType="end"/>
    </w:r>
  </w:p>
  <w:p w14:paraId="6D1A001C" w14:textId="77777777" w:rsidR="00C57238" w:rsidRDefault="009D1AA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5FA1518" w14:textId="77777777" w:rsidR="009D1AAB" w:rsidRDefault="009D1AAB" w:rsidP="00C353D7">
      <w:pPr>
        <w:spacing w:after="0" w:line="240" w:lineRule="auto"/>
      </w:pPr>
      <w:r>
        <w:separator/>
      </w:r>
    </w:p>
  </w:footnote>
  <w:footnote w:type="continuationSeparator" w:id="0">
    <w:p w14:paraId="1CEEFD20" w14:textId="77777777" w:rsidR="009D1AAB" w:rsidRDefault="009D1AAB" w:rsidP="00C353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967E6C"/>
    <w:multiLevelType w:val="hybridMultilevel"/>
    <w:tmpl w:val="A3D8FE6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4BB64040"/>
    <w:multiLevelType w:val="hybridMultilevel"/>
    <w:tmpl w:val="12244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2"/>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54CA8"/>
    <w:rsid w:val="00015D00"/>
    <w:rsid w:val="00056577"/>
    <w:rsid w:val="000956ED"/>
    <w:rsid w:val="000A4325"/>
    <w:rsid w:val="000C3830"/>
    <w:rsid w:val="000C38D3"/>
    <w:rsid w:val="000E2D75"/>
    <w:rsid w:val="001076D7"/>
    <w:rsid w:val="0013628D"/>
    <w:rsid w:val="00146FEA"/>
    <w:rsid w:val="00153F5C"/>
    <w:rsid w:val="00160FF5"/>
    <w:rsid w:val="00163105"/>
    <w:rsid w:val="00167089"/>
    <w:rsid w:val="0017119B"/>
    <w:rsid w:val="001729AA"/>
    <w:rsid w:val="00185A77"/>
    <w:rsid w:val="001B101D"/>
    <w:rsid w:val="001B2F1F"/>
    <w:rsid w:val="001D3DB6"/>
    <w:rsid w:val="001E129F"/>
    <w:rsid w:val="0022131D"/>
    <w:rsid w:val="00250894"/>
    <w:rsid w:val="0026151B"/>
    <w:rsid w:val="002B2A8C"/>
    <w:rsid w:val="002B33D1"/>
    <w:rsid w:val="002B6341"/>
    <w:rsid w:val="002B6D60"/>
    <w:rsid w:val="002C602C"/>
    <w:rsid w:val="002E1278"/>
    <w:rsid w:val="003127A0"/>
    <w:rsid w:val="00341934"/>
    <w:rsid w:val="00353D5E"/>
    <w:rsid w:val="00367767"/>
    <w:rsid w:val="003A73E8"/>
    <w:rsid w:val="003D1F44"/>
    <w:rsid w:val="004238EE"/>
    <w:rsid w:val="00427A82"/>
    <w:rsid w:val="004613B9"/>
    <w:rsid w:val="00462721"/>
    <w:rsid w:val="0047588F"/>
    <w:rsid w:val="0048076B"/>
    <w:rsid w:val="005063CC"/>
    <w:rsid w:val="0050726C"/>
    <w:rsid w:val="00520536"/>
    <w:rsid w:val="0058066B"/>
    <w:rsid w:val="005A5C9E"/>
    <w:rsid w:val="005B1B5D"/>
    <w:rsid w:val="005C1DEC"/>
    <w:rsid w:val="005C3F2E"/>
    <w:rsid w:val="005F36CD"/>
    <w:rsid w:val="005F7848"/>
    <w:rsid w:val="00603F27"/>
    <w:rsid w:val="00606AF9"/>
    <w:rsid w:val="006221DA"/>
    <w:rsid w:val="00635D4B"/>
    <w:rsid w:val="006408E6"/>
    <w:rsid w:val="006459A5"/>
    <w:rsid w:val="00654CA8"/>
    <w:rsid w:val="00683672"/>
    <w:rsid w:val="00686330"/>
    <w:rsid w:val="006B0969"/>
    <w:rsid w:val="006E4F49"/>
    <w:rsid w:val="006F5D4A"/>
    <w:rsid w:val="00716F7E"/>
    <w:rsid w:val="007224BD"/>
    <w:rsid w:val="007272EA"/>
    <w:rsid w:val="007332B1"/>
    <w:rsid w:val="007564E4"/>
    <w:rsid w:val="007603A8"/>
    <w:rsid w:val="0077609E"/>
    <w:rsid w:val="00780A42"/>
    <w:rsid w:val="00786F0B"/>
    <w:rsid w:val="00794DFF"/>
    <w:rsid w:val="00795DE7"/>
    <w:rsid w:val="007A6133"/>
    <w:rsid w:val="007A7CB5"/>
    <w:rsid w:val="007C177A"/>
    <w:rsid w:val="007C5609"/>
    <w:rsid w:val="007D4FAD"/>
    <w:rsid w:val="007E722D"/>
    <w:rsid w:val="007F20BD"/>
    <w:rsid w:val="00831C13"/>
    <w:rsid w:val="008665F4"/>
    <w:rsid w:val="0088190D"/>
    <w:rsid w:val="008A1BE4"/>
    <w:rsid w:val="008E4B1F"/>
    <w:rsid w:val="008F16B5"/>
    <w:rsid w:val="0090527C"/>
    <w:rsid w:val="00955A38"/>
    <w:rsid w:val="009D1AAB"/>
    <w:rsid w:val="009E6118"/>
    <w:rsid w:val="009F5B5E"/>
    <w:rsid w:val="009F745E"/>
    <w:rsid w:val="009F7D20"/>
    <w:rsid w:val="00A23F8E"/>
    <w:rsid w:val="00A37C62"/>
    <w:rsid w:val="00A7026C"/>
    <w:rsid w:val="00A81A97"/>
    <w:rsid w:val="00A836AA"/>
    <w:rsid w:val="00A92BD5"/>
    <w:rsid w:val="00B2636D"/>
    <w:rsid w:val="00B62DE6"/>
    <w:rsid w:val="00B65BA4"/>
    <w:rsid w:val="00B721D6"/>
    <w:rsid w:val="00BA3520"/>
    <w:rsid w:val="00BA5546"/>
    <w:rsid w:val="00BB2239"/>
    <w:rsid w:val="00BC121A"/>
    <w:rsid w:val="00BD220F"/>
    <w:rsid w:val="00BD7055"/>
    <w:rsid w:val="00BE1EF7"/>
    <w:rsid w:val="00BE3A57"/>
    <w:rsid w:val="00C02CF6"/>
    <w:rsid w:val="00C27584"/>
    <w:rsid w:val="00C353D7"/>
    <w:rsid w:val="00C36054"/>
    <w:rsid w:val="00C71647"/>
    <w:rsid w:val="00C8304F"/>
    <w:rsid w:val="00C868A5"/>
    <w:rsid w:val="00C9306D"/>
    <w:rsid w:val="00CA21C2"/>
    <w:rsid w:val="00CB621B"/>
    <w:rsid w:val="00CB7D98"/>
    <w:rsid w:val="00CF3632"/>
    <w:rsid w:val="00D25B6A"/>
    <w:rsid w:val="00D321D5"/>
    <w:rsid w:val="00D34A5D"/>
    <w:rsid w:val="00D400C4"/>
    <w:rsid w:val="00D4032C"/>
    <w:rsid w:val="00D40A83"/>
    <w:rsid w:val="00D4125C"/>
    <w:rsid w:val="00D656C2"/>
    <w:rsid w:val="00D709E7"/>
    <w:rsid w:val="00D82A35"/>
    <w:rsid w:val="00D918D2"/>
    <w:rsid w:val="00D97220"/>
    <w:rsid w:val="00DC13C3"/>
    <w:rsid w:val="00DC695B"/>
    <w:rsid w:val="00E1635D"/>
    <w:rsid w:val="00E16A0A"/>
    <w:rsid w:val="00E204CB"/>
    <w:rsid w:val="00E554A2"/>
    <w:rsid w:val="00E623B7"/>
    <w:rsid w:val="00E705AB"/>
    <w:rsid w:val="00E7245B"/>
    <w:rsid w:val="00E73E05"/>
    <w:rsid w:val="00E81BA6"/>
    <w:rsid w:val="00E955C0"/>
    <w:rsid w:val="00EB2C32"/>
    <w:rsid w:val="00ED266D"/>
    <w:rsid w:val="00ED31B6"/>
    <w:rsid w:val="00F01097"/>
    <w:rsid w:val="00F1150C"/>
    <w:rsid w:val="00F20175"/>
    <w:rsid w:val="00F341E7"/>
    <w:rsid w:val="00F802D9"/>
    <w:rsid w:val="00FC63A3"/>
    <w:rsid w:val="00FD21A9"/>
    <w:rsid w:val="00FF6F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1CC6C09"/>
  <w15:chartTrackingRefBased/>
  <w15:docId w15:val="{D7219080-F185-4825-84B4-7327F71809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25B6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3127A0"/>
    <w:rPr>
      <w:color w:val="0000FF"/>
      <w:u w:val="single"/>
    </w:rPr>
  </w:style>
  <w:style w:type="character" w:styleId="FollowedHyperlink">
    <w:name w:val="FollowedHyperlink"/>
    <w:basedOn w:val="DefaultParagraphFont"/>
    <w:uiPriority w:val="99"/>
    <w:semiHidden/>
    <w:unhideWhenUsed/>
    <w:rsid w:val="004613B9"/>
    <w:rPr>
      <w:color w:val="954F72" w:themeColor="followedHyperlink"/>
      <w:u w:val="single"/>
    </w:rPr>
  </w:style>
  <w:style w:type="paragraph" w:styleId="ListParagraph">
    <w:name w:val="List Paragraph"/>
    <w:basedOn w:val="Normal"/>
    <w:uiPriority w:val="34"/>
    <w:qFormat/>
    <w:rsid w:val="00794DFF"/>
    <w:pPr>
      <w:ind w:left="720"/>
      <w:contextualSpacing/>
    </w:pPr>
  </w:style>
  <w:style w:type="character" w:customStyle="1" w:styleId="Heading1Char">
    <w:name w:val="Heading 1 Char"/>
    <w:basedOn w:val="DefaultParagraphFont"/>
    <w:link w:val="Heading1"/>
    <w:uiPriority w:val="9"/>
    <w:rsid w:val="00D25B6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25B6A"/>
    <w:pPr>
      <w:outlineLvl w:val="9"/>
    </w:pPr>
    <w:rPr>
      <w:lang w:val="en-US"/>
    </w:rPr>
  </w:style>
  <w:style w:type="paragraph" w:styleId="TOC2">
    <w:name w:val="toc 2"/>
    <w:basedOn w:val="Normal"/>
    <w:next w:val="Normal"/>
    <w:autoRedefine/>
    <w:uiPriority w:val="39"/>
    <w:unhideWhenUsed/>
    <w:rsid w:val="00D25B6A"/>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D25B6A"/>
    <w:pPr>
      <w:spacing w:after="100"/>
    </w:pPr>
    <w:rPr>
      <w:rFonts w:eastAsiaTheme="minorEastAsia" w:cs="Times New Roman"/>
      <w:lang w:val="en-US"/>
    </w:rPr>
  </w:style>
  <w:style w:type="paragraph" w:styleId="TOC3">
    <w:name w:val="toc 3"/>
    <w:basedOn w:val="Normal"/>
    <w:next w:val="Normal"/>
    <w:autoRedefine/>
    <w:uiPriority w:val="39"/>
    <w:unhideWhenUsed/>
    <w:rsid w:val="00D25B6A"/>
    <w:pPr>
      <w:spacing w:after="100"/>
      <w:ind w:left="440"/>
    </w:pPr>
    <w:rPr>
      <w:rFonts w:eastAsiaTheme="minorEastAsia" w:cs="Times New Roman"/>
      <w:lang w:val="en-US"/>
    </w:rPr>
  </w:style>
  <w:style w:type="character" w:styleId="LineNumber">
    <w:name w:val="line number"/>
    <w:basedOn w:val="DefaultParagraphFont"/>
    <w:uiPriority w:val="99"/>
    <w:semiHidden/>
    <w:unhideWhenUsed/>
    <w:rsid w:val="00C353D7"/>
  </w:style>
  <w:style w:type="paragraph" w:styleId="Header">
    <w:name w:val="header"/>
    <w:basedOn w:val="Normal"/>
    <w:link w:val="HeaderChar"/>
    <w:uiPriority w:val="99"/>
    <w:unhideWhenUsed/>
    <w:rsid w:val="00C353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53D7"/>
  </w:style>
  <w:style w:type="paragraph" w:styleId="Footer">
    <w:name w:val="footer"/>
    <w:basedOn w:val="Normal"/>
    <w:link w:val="FooterChar"/>
    <w:uiPriority w:val="99"/>
    <w:unhideWhenUsed/>
    <w:rsid w:val="00C353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53D7"/>
  </w:style>
  <w:style w:type="paragraph" w:styleId="BalloonText">
    <w:name w:val="Balloon Text"/>
    <w:basedOn w:val="Normal"/>
    <w:link w:val="BalloonTextChar"/>
    <w:uiPriority w:val="99"/>
    <w:semiHidden/>
    <w:unhideWhenUsed/>
    <w:rsid w:val="006E4F4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E4F49"/>
    <w:rPr>
      <w:rFonts w:ascii="Segoe UI" w:hAnsi="Segoe UI" w:cs="Segoe UI"/>
      <w:sz w:val="18"/>
      <w:szCs w:val="18"/>
    </w:rPr>
  </w:style>
  <w:style w:type="character" w:styleId="CommentReference">
    <w:name w:val="annotation reference"/>
    <w:basedOn w:val="DefaultParagraphFont"/>
    <w:uiPriority w:val="99"/>
    <w:semiHidden/>
    <w:unhideWhenUsed/>
    <w:rsid w:val="006E4F49"/>
    <w:rPr>
      <w:sz w:val="16"/>
      <w:szCs w:val="16"/>
    </w:rPr>
  </w:style>
  <w:style w:type="paragraph" w:styleId="CommentText">
    <w:name w:val="annotation text"/>
    <w:basedOn w:val="Normal"/>
    <w:link w:val="CommentTextChar"/>
    <w:uiPriority w:val="99"/>
    <w:semiHidden/>
    <w:unhideWhenUsed/>
    <w:rsid w:val="006E4F49"/>
    <w:pPr>
      <w:spacing w:line="240" w:lineRule="auto"/>
    </w:pPr>
    <w:rPr>
      <w:sz w:val="20"/>
      <w:szCs w:val="20"/>
    </w:rPr>
  </w:style>
  <w:style w:type="character" w:customStyle="1" w:styleId="CommentTextChar">
    <w:name w:val="Comment Text Char"/>
    <w:basedOn w:val="DefaultParagraphFont"/>
    <w:link w:val="CommentText"/>
    <w:uiPriority w:val="99"/>
    <w:semiHidden/>
    <w:rsid w:val="006E4F49"/>
    <w:rPr>
      <w:sz w:val="20"/>
      <w:szCs w:val="20"/>
    </w:rPr>
  </w:style>
  <w:style w:type="paragraph" w:styleId="CommentSubject">
    <w:name w:val="annotation subject"/>
    <w:basedOn w:val="CommentText"/>
    <w:next w:val="CommentText"/>
    <w:link w:val="CommentSubjectChar"/>
    <w:uiPriority w:val="99"/>
    <w:semiHidden/>
    <w:unhideWhenUsed/>
    <w:rsid w:val="006E4F49"/>
    <w:rPr>
      <w:b/>
      <w:bCs/>
    </w:rPr>
  </w:style>
  <w:style w:type="character" w:customStyle="1" w:styleId="CommentSubjectChar">
    <w:name w:val="Comment Subject Char"/>
    <w:basedOn w:val="CommentTextChar"/>
    <w:link w:val="CommentSubject"/>
    <w:uiPriority w:val="99"/>
    <w:semiHidden/>
    <w:rsid w:val="006E4F4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4A50F8D-DF41-4F79-A9E4-DE861CFD77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5844</TotalTime>
  <Pages>11</Pages>
  <Words>13957</Words>
  <Characters>79557</Characters>
  <Application>Microsoft Office Word</Application>
  <DocSecurity>0</DocSecurity>
  <Lines>662</Lines>
  <Paragraphs>186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Kemi Ademoye</cp:lastModifiedBy>
  <cp:revision>87</cp:revision>
  <dcterms:created xsi:type="dcterms:W3CDTF">2019-03-17T19:24:00Z</dcterms:created>
  <dcterms:modified xsi:type="dcterms:W3CDTF">2019-04-17T08:31:00Z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2a4d17de-180a-36b7-9feb-b3e4d0b7c096</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