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BDBBC" w14:textId="737E9BD4" w:rsidR="00D84823" w:rsidRPr="003B04A2" w:rsidRDefault="00D84823" w:rsidP="003B04A2">
      <w:pPr>
        <w:pStyle w:val="Header"/>
        <w:spacing w:line="360" w:lineRule="auto"/>
        <w:ind w:right="360"/>
        <w:rPr>
          <w:rFonts w:cstheme="minorHAnsi"/>
          <w:b/>
          <w:bCs/>
          <w:sz w:val="32"/>
          <w:szCs w:val="32"/>
          <w:lang w:val="en-US"/>
        </w:rPr>
      </w:pPr>
      <w:r w:rsidRPr="003B04A2">
        <w:rPr>
          <w:rFonts w:cstheme="minorHAnsi"/>
          <w:b/>
          <w:bCs/>
          <w:sz w:val="32"/>
          <w:szCs w:val="32"/>
          <w:lang w:val="en-US"/>
        </w:rPr>
        <w:t xml:space="preserve">A Digital Clinical Decision Support System (CDSS) tool to </w:t>
      </w:r>
      <w:r w:rsidR="00FE64E3">
        <w:rPr>
          <w:rFonts w:cstheme="minorHAnsi"/>
          <w:b/>
          <w:bCs/>
          <w:sz w:val="32"/>
          <w:szCs w:val="32"/>
          <w:lang w:val="en-US"/>
        </w:rPr>
        <w:t>p</w:t>
      </w:r>
      <w:r w:rsidRPr="003B04A2">
        <w:rPr>
          <w:rFonts w:cstheme="minorHAnsi"/>
          <w:b/>
          <w:bCs/>
          <w:sz w:val="32"/>
          <w:szCs w:val="32"/>
          <w:lang w:val="en-US"/>
        </w:rPr>
        <w:t xml:space="preserve">redict </w:t>
      </w:r>
      <w:r w:rsidR="00FE64E3">
        <w:rPr>
          <w:rFonts w:cstheme="minorHAnsi"/>
          <w:b/>
          <w:bCs/>
          <w:sz w:val="32"/>
          <w:szCs w:val="32"/>
          <w:lang w:val="en-US"/>
        </w:rPr>
        <w:t>l</w:t>
      </w:r>
      <w:r w:rsidRPr="003B04A2">
        <w:rPr>
          <w:rFonts w:cstheme="minorHAnsi"/>
          <w:b/>
          <w:bCs/>
          <w:sz w:val="32"/>
          <w:szCs w:val="32"/>
          <w:lang w:val="en-US"/>
        </w:rPr>
        <w:t>iberation</w:t>
      </w:r>
      <w:r w:rsidR="00481D8A">
        <w:rPr>
          <w:rFonts w:cstheme="minorHAnsi"/>
          <w:b/>
          <w:bCs/>
          <w:sz w:val="32"/>
          <w:szCs w:val="32"/>
          <w:lang w:val="en-US"/>
        </w:rPr>
        <w:t>/</w:t>
      </w:r>
      <w:r w:rsidR="00FE64E3">
        <w:rPr>
          <w:rFonts w:cstheme="minorHAnsi"/>
          <w:b/>
          <w:bCs/>
          <w:sz w:val="32"/>
          <w:szCs w:val="32"/>
          <w:lang w:val="en-US"/>
        </w:rPr>
        <w:t>w</w:t>
      </w:r>
      <w:r w:rsidR="00481D8A">
        <w:rPr>
          <w:rFonts w:cstheme="minorHAnsi"/>
          <w:b/>
          <w:bCs/>
          <w:sz w:val="32"/>
          <w:szCs w:val="32"/>
          <w:lang w:val="en-US"/>
        </w:rPr>
        <w:t>eaning</w:t>
      </w:r>
      <w:r w:rsidRPr="003B04A2">
        <w:rPr>
          <w:rFonts w:cstheme="minorHAnsi"/>
          <w:b/>
          <w:bCs/>
          <w:sz w:val="32"/>
          <w:szCs w:val="32"/>
          <w:lang w:val="en-US"/>
        </w:rPr>
        <w:t xml:space="preserve"> from </w:t>
      </w:r>
      <w:r w:rsidR="00F54EF9">
        <w:rPr>
          <w:rFonts w:cstheme="minorHAnsi"/>
          <w:b/>
          <w:bCs/>
          <w:sz w:val="32"/>
          <w:szCs w:val="32"/>
          <w:lang w:val="en-US"/>
        </w:rPr>
        <w:t>i</w:t>
      </w:r>
      <w:r w:rsidRPr="003B04A2">
        <w:rPr>
          <w:rFonts w:cstheme="minorHAnsi"/>
          <w:b/>
          <w:bCs/>
          <w:sz w:val="32"/>
          <w:szCs w:val="32"/>
          <w:lang w:val="en-US"/>
        </w:rPr>
        <w:t xml:space="preserve">nvasive </w:t>
      </w:r>
      <w:r w:rsidR="00F54EF9">
        <w:rPr>
          <w:rFonts w:cstheme="minorHAnsi"/>
          <w:b/>
          <w:bCs/>
          <w:sz w:val="32"/>
          <w:szCs w:val="32"/>
          <w:lang w:val="en-US"/>
        </w:rPr>
        <w:t>m</w:t>
      </w:r>
      <w:r w:rsidRPr="003B04A2">
        <w:rPr>
          <w:rFonts w:cstheme="minorHAnsi"/>
          <w:b/>
          <w:bCs/>
          <w:sz w:val="32"/>
          <w:szCs w:val="32"/>
          <w:lang w:val="en-US"/>
        </w:rPr>
        <w:t xml:space="preserve">echanical </w:t>
      </w:r>
      <w:r w:rsidR="00F54EF9">
        <w:rPr>
          <w:rFonts w:cstheme="minorHAnsi"/>
          <w:b/>
          <w:bCs/>
          <w:sz w:val="32"/>
          <w:szCs w:val="32"/>
          <w:lang w:val="en-US"/>
        </w:rPr>
        <w:t>v</w:t>
      </w:r>
      <w:r w:rsidRPr="003B04A2">
        <w:rPr>
          <w:rFonts w:cstheme="minorHAnsi"/>
          <w:b/>
          <w:bCs/>
          <w:sz w:val="32"/>
          <w:szCs w:val="32"/>
          <w:lang w:val="en-US"/>
        </w:rPr>
        <w:t>entilation in patients</w:t>
      </w:r>
      <w:r w:rsidR="005910E4">
        <w:rPr>
          <w:rFonts w:cstheme="minorHAnsi"/>
          <w:b/>
          <w:bCs/>
          <w:sz w:val="32"/>
          <w:szCs w:val="32"/>
          <w:lang w:val="en-US"/>
        </w:rPr>
        <w:t xml:space="preserve"> </w:t>
      </w:r>
      <w:r w:rsidRPr="003B04A2">
        <w:rPr>
          <w:rFonts w:cstheme="minorHAnsi"/>
          <w:b/>
          <w:bCs/>
          <w:sz w:val="32"/>
          <w:szCs w:val="32"/>
          <w:lang w:val="en-US"/>
        </w:rPr>
        <w:t xml:space="preserve">admitted to </w:t>
      </w:r>
      <w:r w:rsidR="00F54EF9">
        <w:rPr>
          <w:rFonts w:cstheme="minorHAnsi"/>
          <w:b/>
          <w:bCs/>
          <w:sz w:val="32"/>
          <w:szCs w:val="32"/>
          <w:lang w:val="en-US"/>
        </w:rPr>
        <w:t>i</w:t>
      </w:r>
      <w:r w:rsidRPr="003B04A2">
        <w:rPr>
          <w:rFonts w:cstheme="minorHAnsi"/>
          <w:b/>
          <w:bCs/>
          <w:sz w:val="32"/>
          <w:szCs w:val="32"/>
          <w:lang w:val="en-US"/>
        </w:rPr>
        <w:t xml:space="preserve">ntensive </w:t>
      </w:r>
      <w:r w:rsidR="00F54EF9">
        <w:rPr>
          <w:rFonts w:cstheme="minorHAnsi"/>
          <w:b/>
          <w:bCs/>
          <w:sz w:val="32"/>
          <w:szCs w:val="32"/>
          <w:lang w:val="en-US"/>
        </w:rPr>
        <w:t>c</w:t>
      </w:r>
      <w:r w:rsidRPr="003B04A2">
        <w:rPr>
          <w:rFonts w:cstheme="minorHAnsi"/>
          <w:b/>
          <w:bCs/>
          <w:sz w:val="32"/>
          <w:szCs w:val="32"/>
          <w:lang w:val="en-US"/>
        </w:rPr>
        <w:t xml:space="preserve">are units. </w:t>
      </w:r>
    </w:p>
    <w:p w14:paraId="2BEB0736" w14:textId="77777777" w:rsidR="000C28B7" w:rsidRPr="003B04A2" w:rsidRDefault="000C28B7" w:rsidP="003B04A2">
      <w:pPr>
        <w:spacing w:line="360" w:lineRule="auto"/>
        <w:rPr>
          <w:rFonts w:cstheme="minorHAnsi"/>
          <w:b/>
          <w:bCs/>
          <w:lang w:val="en-US"/>
        </w:rPr>
      </w:pPr>
    </w:p>
    <w:p w14:paraId="75F64E43" w14:textId="78D6C8BE" w:rsidR="0031322F" w:rsidRPr="005910E4" w:rsidRDefault="004B657B" w:rsidP="003B04A2">
      <w:pPr>
        <w:spacing w:line="360" w:lineRule="auto"/>
        <w:rPr>
          <w:rFonts w:cstheme="minorHAnsi"/>
          <w:b/>
          <w:bCs/>
          <w:sz w:val="36"/>
          <w:szCs w:val="36"/>
          <w:lang w:val="en-US"/>
        </w:rPr>
      </w:pPr>
      <w:r w:rsidRPr="005910E4">
        <w:rPr>
          <w:rFonts w:cstheme="minorHAnsi"/>
          <w:b/>
          <w:bCs/>
          <w:sz w:val="36"/>
          <w:szCs w:val="36"/>
          <w:lang w:val="en-US"/>
        </w:rPr>
        <w:t xml:space="preserve">INTRODUCTION: </w:t>
      </w:r>
    </w:p>
    <w:p w14:paraId="4D3C784A" w14:textId="3CF9A7DC" w:rsidR="009912F5" w:rsidRPr="003B04A2" w:rsidRDefault="001A0C75" w:rsidP="003B04A2">
      <w:pPr>
        <w:spacing w:line="360" w:lineRule="auto"/>
        <w:rPr>
          <w:rFonts w:cstheme="minorHAnsi"/>
          <w:lang w:val="en-US"/>
        </w:rPr>
      </w:pPr>
      <w:r>
        <w:rPr>
          <w:rFonts w:cstheme="minorHAnsi"/>
          <w:lang w:val="en-US"/>
        </w:rPr>
        <w:t xml:space="preserve">Institution of </w:t>
      </w:r>
      <w:r w:rsidR="00517629" w:rsidRPr="003B04A2">
        <w:rPr>
          <w:rFonts w:cstheme="minorHAnsi"/>
          <w:lang w:val="en-US"/>
        </w:rPr>
        <w:t xml:space="preserve">Invasive Mechanical Ventilation </w:t>
      </w:r>
      <w:r w:rsidR="008D2E1A" w:rsidRPr="003B04A2">
        <w:rPr>
          <w:rFonts w:cstheme="minorHAnsi"/>
          <w:lang w:val="en-US"/>
        </w:rPr>
        <w:t xml:space="preserve">(IMV) </w:t>
      </w:r>
      <w:r w:rsidR="0031670A" w:rsidRPr="003B04A2">
        <w:rPr>
          <w:rFonts w:cstheme="minorHAnsi"/>
          <w:lang w:val="en-US"/>
        </w:rPr>
        <w:t xml:space="preserve">or artificial breathing machine </w:t>
      </w:r>
      <w:r w:rsidR="00517629" w:rsidRPr="003B04A2">
        <w:rPr>
          <w:rFonts w:cstheme="minorHAnsi"/>
          <w:lang w:val="en-US"/>
        </w:rPr>
        <w:t>is</w:t>
      </w:r>
      <w:r w:rsidR="009A0862" w:rsidRPr="003B04A2">
        <w:rPr>
          <w:rFonts w:cstheme="minorHAnsi"/>
          <w:lang w:val="en-US"/>
        </w:rPr>
        <w:t xml:space="preserve"> a lifesaving complex process</w:t>
      </w:r>
      <w:r w:rsidR="000817A5">
        <w:rPr>
          <w:rFonts w:cstheme="minorHAnsi"/>
          <w:lang w:val="en-US"/>
        </w:rPr>
        <w:t xml:space="preserve"> which is </w:t>
      </w:r>
      <w:r w:rsidR="00F55758" w:rsidRPr="003B04A2">
        <w:rPr>
          <w:rFonts w:cstheme="minorHAnsi"/>
          <w:lang w:val="en-US"/>
        </w:rPr>
        <w:t>done by expert</w:t>
      </w:r>
      <w:r w:rsidR="004E669D" w:rsidRPr="003B04A2">
        <w:rPr>
          <w:rFonts w:cstheme="minorHAnsi"/>
          <w:lang w:val="en-US"/>
        </w:rPr>
        <w:t xml:space="preserve"> </w:t>
      </w:r>
      <w:r w:rsidR="0050714D">
        <w:rPr>
          <w:rFonts w:cstheme="minorHAnsi"/>
          <w:lang w:val="en-US"/>
        </w:rPr>
        <w:t xml:space="preserve">and skilled </w:t>
      </w:r>
      <w:r w:rsidR="004E669D" w:rsidRPr="003B04A2">
        <w:rPr>
          <w:rFonts w:cstheme="minorHAnsi"/>
          <w:lang w:val="en-US"/>
        </w:rPr>
        <w:t>physicians</w:t>
      </w:r>
      <w:r w:rsidR="00547430" w:rsidRPr="003B04A2">
        <w:rPr>
          <w:rFonts w:cstheme="minorHAnsi"/>
          <w:lang w:val="en-US"/>
        </w:rPr>
        <w:t xml:space="preserve"> </w:t>
      </w:r>
      <w:r w:rsidR="00F55758" w:rsidRPr="003B04A2">
        <w:rPr>
          <w:rFonts w:cstheme="minorHAnsi"/>
          <w:lang w:val="en-US"/>
        </w:rPr>
        <w:t xml:space="preserve">either within </w:t>
      </w:r>
      <w:r w:rsidR="0050714D">
        <w:rPr>
          <w:rFonts w:cstheme="minorHAnsi"/>
          <w:lang w:val="en-US"/>
        </w:rPr>
        <w:t xml:space="preserve">or </w:t>
      </w:r>
      <w:r w:rsidR="004E669D" w:rsidRPr="003B04A2">
        <w:rPr>
          <w:rFonts w:cstheme="minorHAnsi"/>
          <w:lang w:val="en-US"/>
        </w:rPr>
        <w:t>outside the hospital</w:t>
      </w:r>
      <w:r w:rsidR="00F63278" w:rsidRPr="003B04A2">
        <w:rPr>
          <w:rFonts w:cstheme="minorHAnsi"/>
          <w:lang w:val="en-US"/>
        </w:rPr>
        <w:t xml:space="preserve"> </w:t>
      </w:r>
      <w:r w:rsidR="0050714D">
        <w:rPr>
          <w:rFonts w:cstheme="minorHAnsi"/>
          <w:lang w:val="en-US"/>
        </w:rPr>
        <w:t>setting</w:t>
      </w:r>
      <w:r w:rsidR="00853472">
        <w:rPr>
          <w:rFonts w:cstheme="minorHAnsi"/>
          <w:lang w:val="en-US"/>
        </w:rPr>
        <w:t>s</w:t>
      </w:r>
      <w:r w:rsidR="00034B0B" w:rsidRPr="003B04A2">
        <w:rPr>
          <w:rFonts w:cstheme="minorHAnsi"/>
          <w:lang w:val="en-US"/>
        </w:rPr>
        <w:t xml:space="preserve">. IMV </w:t>
      </w:r>
      <w:r w:rsidR="004E669D" w:rsidRPr="003B04A2">
        <w:rPr>
          <w:rFonts w:cstheme="minorHAnsi"/>
          <w:lang w:val="en-US"/>
        </w:rPr>
        <w:t xml:space="preserve">is </w:t>
      </w:r>
      <w:r w:rsidR="00615FE0" w:rsidRPr="003B04A2">
        <w:rPr>
          <w:rFonts w:cstheme="minorHAnsi"/>
          <w:lang w:val="en-US"/>
        </w:rPr>
        <w:t>required in individual</w:t>
      </w:r>
      <w:r w:rsidR="000C0F46" w:rsidRPr="003B04A2">
        <w:rPr>
          <w:rFonts w:cstheme="minorHAnsi"/>
          <w:lang w:val="en-US"/>
        </w:rPr>
        <w:t xml:space="preserve">s </w:t>
      </w:r>
      <w:r w:rsidR="00615FE0" w:rsidRPr="003B04A2">
        <w:rPr>
          <w:rFonts w:cstheme="minorHAnsi"/>
          <w:lang w:val="en-US"/>
        </w:rPr>
        <w:t xml:space="preserve">who </w:t>
      </w:r>
      <w:r w:rsidR="00853472">
        <w:rPr>
          <w:rFonts w:cstheme="minorHAnsi"/>
          <w:lang w:val="en-US"/>
        </w:rPr>
        <w:t xml:space="preserve">acutely </w:t>
      </w:r>
      <w:r w:rsidR="00615FE0" w:rsidRPr="003B04A2">
        <w:rPr>
          <w:rFonts w:cstheme="minorHAnsi"/>
          <w:lang w:val="en-US"/>
        </w:rPr>
        <w:t xml:space="preserve">lose </w:t>
      </w:r>
      <w:r w:rsidR="002D7C05" w:rsidRPr="003B04A2">
        <w:rPr>
          <w:rFonts w:cstheme="minorHAnsi"/>
          <w:lang w:val="en-US"/>
        </w:rPr>
        <w:t xml:space="preserve">the </w:t>
      </w:r>
      <w:r w:rsidR="00615FE0" w:rsidRPr="003B04A2">
        <w:rPr>
          <w:rFonts w:cstheme="minorHAnsi"/>
          <w:lang w:val="en-US"/>
        </w:rPr>
        <w:t>abi</w:t>
      </w:r>
      <w:r w:rsidR="008D2E1A" w:rsidRPr="003B04A2">
        <w:rPr>
          <w:rFonts w:cstheme="minorHAnsi"/>
          <w:lang w:val="en-US"/>
        </w:rPr>
        <w:t>lity to breathe normally or find</w:t>
      </w:r>
      <w:r w:rsidR="00D90AB5" w:rsidRPr="003B04A2">
        <w:rPr>
          <w:rFonts w:cstheme="minorHAnsi"/>
          <w:lang w:val="en-US"/>
        </w:rPr>
        <w:t xml:space="preserve"> normal </w:t>
      </w:r>
      <w:r w:rsidR="008D2E1A" w:rsidRPr="003B04A2">
        <w:rPr>
          <w:rFonts w:cstheme="minorHAnsi"/>
          <w:lang w:val="en-US"/>
        </w:rPr>
        <w:t xml:space="preserve">breathing extremely </w:t>
      </w:r>
      <w:r w:rsidR="00853472">
        <w:rPr>
          <w:rFonts w:cstheme="minorHAnsi"/>
          <w:lang w:val="en-US"/>
        </w:rPr>
        <w:t>difficult</w:t>
      </w:r>
      <w:r w:rsidR="002D7C05" w:rsidRPr="003B04A2">
        <w:rPr>
          <w:rFonts w:cstheme="minorHAnsi"/>
          <w:lang w:val="en-US"/>
        </w:rPr>
        <w:t xml:space="preserve">. </w:t>
      </w:r>
      <w:r w:rsidR="006D5D2A" w:rsidRPr="003B04A2">
        <w:rPr>
          <w:rFonts w:cstheme="minorHAnsi"/>
          <w:lang w:val="en-US"/>
        </w:rPr>
        <w:t xml:space="preserve">The process </w:t>
      </w:r>
      <w:r w:rsidR="005D31C0">
        <w:rPr>
          <w:rFonts w:cstheme="minorHAnsi"/>
          <w:lang w:val="en-US"/>
        </w:rPr>
        <w:t xml:space="preserve">of artificial breathing </w:t>
      </w:r>
      <w:r w:rsidR="006D5D2A" w:rsidRPr="003B04A2">
        <w:rPr>
          <w:rFonts w:cstheme="minorHAnsi"/>
          <w:lang w:val="en-US"/>
        </w:rPr>
        <w:t>involves placing a</w:t>
      </w:r>
      <w:r w:rsidR="005D31C0">
        <w:rPr>
          <w:rFonts w:cstheme="minorHAnsi"/>
          <w:lang w:val="en-US"/>
        </w:rPr>
        <w:t xml:space="preserve"> plastic </w:t>
      </w:r>
      <w:r w:rsidR="00F72CA1" w:rsidRPr="003B04A2">
        <w:rPr>
          <w:rFonts w:cstheme="minorHAnsi"/>
          <w:lang w:val="en-US"/>
        </w:rPr>
        <w:t xml:space="preserve">endotracheal tube </w:t>
      </w:r>
      <w:r w:rsidR="006D5D2A" w:rsidRPr="003B04A2">
        <w:rPr>
          <w:rFonts w:cstheme="minorHAnsi"/>
          <w:lang w:val="en-US"/>
        </w:rPr>
        <w:t xml:space="preserve">(ETT) </w:t>
      </w:r>
      <w:r w:rsidR="00F72CA1" w:rsidRPr="003B04A2">
        <w:rPr>
          <w:rFonts w:cstheme="minorHAnsi"/>
          <w:lang w:val="en-US"/>
        </w:rPr>
        <w:t xml:space="preserve">within </w:t>
      </w:r>
      <w:r w:rsidR="00917BDB" w:rsidRPr="003B04A2">
        <w:rPr>
          <w:rFonts w:cstheme="minorHAnsi"/>
          <w:lang w:val="en-US"/>
        </w:rPr>
        <w:t>patient’s</w:t>
      </w:r>
      <w:r w:rsidR="00F72CA1" w:rsidRPr="003B04A2">
        <w:rPr>
          <w:rFonts w:cstheme="minorHAnsi"/>
          <w:lang w:val="en-US"/>
        </w:rPr>
        <w:t xml:space="preserve"> </w:t>
      </w:r>
      <w:r w:rsidR="003D2621" w:rsidRPr="003B04A2">
        <w:rPr>
          <w:rFonts w:cstheme="minorHAnsi"/>
          <w:lang w:val="en-US"/>
        </w:rPr>
        <w:t>trachea</w:t>
      </w:r>
      <w:r w:rsidR="00F72CA1" w:rsidRPr="003B04A2">
        <w:rPr>
          <w:rFonts w:cstheme="minorHAnsi"/>
          <w:lang w:val="en-US"/>
        </w:rPr>
        <w:t xml:space="preserve"> and </w:t>
      </w:r>
      <w:r w:rsidR="00B8354D" w:rsidRPr="003B04A2">
        <w:rPr>
          <w:rFonts w:cstheme="minorHAnsi"/>
          <w:lang w:val="en-US"/>
        </w:rPr>
        <w:t xml:space="preserve">the ETT </w:t>
      </w:r>
      <w:r w:rsidR="00F72CA1" w:rsidRPr="003B04A2">
        <w:rPr>
          <w:rFonts w:cstheme="minorHAnsi"/>
          <w:lang w:val="en-US"/>
        </w:rPr>
        <w:t xml:space="preserve">is </w:t>
      </w:r>
      <w:r w:rsidR="00917BDB" w:rsidRPr="003B04A2">
        <w:rPr>
          <w:rFonts w:cstheme="minorHAnsi"/>
          <w:lang w:val="en-US"/>
        </w:rPr>
        <w:t xml:space="preserve">then </w:t>
      </w:r>
      <w:r w:rsidR="00760F4B">
        <w:rPr>
          <w:rFonts w:cstheme="minorHAnsi"/>
          <w:lang w:val="en-US"/>
        </w:rPr>
        <w:t xml:space="preserve">securely </w:t>
      </w:r>
      <w:r w:rsidR="00F72CA1" w:rsidRPr="003B04A2">
        <w:rPr>
          <w:rFonts w:cstheme="minorHAnsi"/>
          <w:lang w:val="en-US"/>
        </w:rPr>
        <w:t>attached to a ventilator through a</w:t>
      </w:r>
      <w:r w:rsidR="00B8354D" w:rsidRPr="003B04A2">
        <w:rPr>
          <w:rFonts w:cstheme="minorHAnsi"/>
          <w:lang w:val="en-US"/>
        </w:rPr>
        <w:t>n intermediate</w:t>
      </w:r>
      <w:r w:rsidR="00F72CA1" w:rsidRPr="003B04A2">
        <w:rPr>
          <w:rFonts w:cstheme="minorHAnsi"/>
          <w:lang w:val="en-US"/>
        </w:rPr>
        <w:t xml:space="preserve"> flexible tubing </w:t>
      </w:r>
      <w:r w:rsidR="00A842D4" w:rsidRPr="003B04A2">
        <w:rPr>
          <w:rFonts w:cstheme="minorHAnsi"/>
          <w:lang w:val="en-US"/>
        </w:rPr>
        <w:t xml:space="preserve">system </w:t>
      </w:r>
      <w:r w:rsidR="00F72CA1" w:rsidRPr="003B04A2">
        <w:rPr>
          <w:rFonts w:cstheme="minorHAnsi"/>
          <w:lang w:val="en-US"/>
        </w:rPr>
        <w:t>(Fig</w:t>
      </w:r>
      <w:r w:rsidR="000C0F46" w:rsidRPr="003B04A2">
        <w:rPr>
          <w:rFonts w:cstheme="minorHAnsi"/>
          <w:lang w:val="en-US"/>
        </w:rPr>
        <w:t>ure</w:t>
      </w:r>
      <w:r w:rsidR="00F72CA1" w:rsidRPr="003B04A2">
        <w:rPr>
          <w:rFonts w:cstheme="minorHAnsi"/>
          <w:lang w:val="en-US"/>
        </w:rPr>
        <w:t xml:space="preserve"> 1). </w:t>
      </w:r>
      <w:r w:rsidR="00917BDB" w:rsidRPr="003B04A2">
        <w:rPr>
          <w:rFonts w:cstheme="minorHAnsi"/>
          <w:lang w:val="en-US"/>
        </w:rPr>
        <w:t xml:space="preserve">Placement </w:t>
      </w:r>
      <w:r w:rsidR="008022E7" w:rsidRPr="003B04A2">
        <w:rPr>
          <w:rFonts w:cstheme="minorHAnsi"/>
          <w:lang w:val="en-US"/>
        </w:rPr>
        <w:t xml:space="preserve">of </w:t>
      </w:r>
      <w:r w:rsidR="00B8354D" w:rsidRPr="003B04A2">
        <w:rPr>
          <w:rFonts w:cstheme="minorHAnsi"/>
          <w:lang w:val="en-US"/>
        </w:rPr>
        <w:t xml:space="preserve">ETT </w:t>
      </w:r>
      <w:r w:rsidR="00317ACD" w:rsidRPr="003B04A2">
        <w:rPr>
          <w:rFonts w:cstheme="minorHAnsi"/>
          <w:lang w:val="en-US"/>
        </w:rPr>
        <w:t>in</w:t>
      </w:r>
      <w:r w:rsidR="004C7819">
        <w:rPr>
          <w:rFonts w:cstheme="minorHAnsi"/>
          <w:lang w:val="en-US"/>
        </w:rPr>
        <w:t>side a</w:t>
      </w:r>
      <w:r w:rsidR="00317ACD" w:rsidRPr="003B04A2">
        <w:rPr>
          <w:rFonts w:cstheme="minorHAnsi"/>
          <w:lang w:val="en-US"/>
        </w:rPr>
        <w:t xml:space="preserve"> patient</w:t>
      </w:r>
      <w:r w:rsidR="00812A28">
        <w:rPr>
          <w:rFonts w:cstheme="minorHAnsi"/>
          <w:lang w:val="en-US"/>
        </w:rPr>
        <w:t>’s</w:t>
      </w:r>
      <w:r w:rsidR="00317ACD" w:rsidRPr="003B04A2">
        <w:rPr>
          <w:rFonts w:cstheme="minorHAnsi"/>
          <w:lang w:val="en-US"/>
        </w:rPr>
        <w:t xml:space="preserve"> trachea </w:t>
      </w:r>
      <w:r w:rsidR="008022E7" w:rsidRPr="003B04A2">
        <w:rPr>
          <w:rFonts w:cstheme="minorHAnsi"/>
          <w:lang w:val="en-US"/>
        </w:rPr>
        <w:t xml:space="preserve">to support breathing </w:t>
      </w:r>
      <w:r w:rsidR="000B2F57" w:rsidRPr="003B04A2">
        <w:rPr>
          <w:rFonts w:cstheme="minorHAnsi"/>
          <w:lang w:val="en-US"/>
        </w:rPr>
        <w:t xml:space="preserve">are done </w:t>
      </w:r>
      <w:r w:rsidR="001720DE" w:rsidRPr="003B04A2">
        <w:rPr>
          <w:rFonts w:cstheme="minorHAnsi"/>
          <w:lang w:val="en-US"/>
        </w:rPr>
        <w:t xml:space="preserve">either </w:t>
      </w:r>
      <w:r w:rsidR="009912F5" w:rsidRPr="003B04A2">
        <w:rPr>
          <w:rFonts w:cstheme="minorHAnsi"/>
          <w:lang w:val="en-US"/>
        </w:rPr>
        <w:t>elective</w:t>
      </w:r>
      <w:r w:rsidR="001720DE" w:rsidRPr="003B04A2">
        <w:rPr>
          <w:rFonts w:cstheme="minorHAnsi"/>
          <w:lang w:val="en-US"/>
        </w:rPr>
        <w:t>ly</w:t>
      </w:r>
      <w:r w:rsidR="009912F5" w:rsidRPr="003B04A2">
        <w:rPr>
          <w:rFonts w:cstheme="minorHAnsi"/>
          <w:lang w:val="en-US"/>
        </w:rPr>
        <w:t xml:space="preserve"> or </w:t>
      </w:r>
      <w:r w:rsidR="001720DE" w:rsidRPr="003B04A2">
        <w:rPr>
          <w:rFonts w:cstheme="minorHAnsi"/>
          <w:lang w:val="en-US"/>
        </w:rPr>
        <w:t xml:space="preserve">during an </w:t>
      </w:r>
      <w:r w:rsidR="009912F5" w:rsidRPr="003B04A2">
        <w:rPr>
          <w:rFonts w:cstheme="minorHAnsi"/>
          <w:lang w:val="en-US"/>
        </w:rPr>
        <w:t xml:space="preserve">emergency. </w:t>
      </w:r>
    </w:p>
    <w:p w14:paraId="6D431C90" w14:textId="7EE8E892" w:rsidR="00517629" w:rsidRPr="003B04A2" w:rsidRDefault="00517629" w:rsidP="003B04A2">
      <w:pPr>
        <w:spacing w:line="360" w:lineRule="auto"/>
        <w:rPr>
          <w:rFonts w:cstheme="minorHAnsi"/>
          <w:lang w:val="en-US"/>
        </w:rPr>
      </w:pPr>
    </w:p>
    <w:p w14:paraId="50F847C1" w14:textId="0C51FEF5" w:rsidR="002233F2" w:rsidRPr="003B04A2" w:rsidRDefault="002233F2" w:rsidP="003B04A2">
      <w:pPr>
        <w:spacing w:line="360" w:lineRule="auto"/>
        <w:rPr>
          <w:rFonts w:cstheme="minorHAnsi"/>
          <w:lang w:val="en-US"/>
        </w:rPr>
      </w:pPr>
      <w:r w:rsidRPr="003B04A2">
        <w:rPr>
          <w:rFonts w:cstheme="minorHAnsi"/>
          <w:lang w:val="en-US"/>
        </w:rPr>
        <w:t xml:space="preserve">Elective </w:t>
      </w:r>
      <w:r w:rsidR="00480CC0" w:rsidRPr="003B04A2">
        <w:rPr>
          <w:rFonts w:cstheme="minorHAnsi"/>
          <w:lang w:val="en-US"/>
        </w:rPr>
        <w:t xml:space="preserve">placement of ETT </w:t>
      </w:r>
      <w:r w:rsidR="00FA1895" w:rsidRPr="003B04A2">
        <w:rPr>
          <w:rFonts w:cstheme="minorHAnsi"/>
          <w:lang w:val="en-US"/>
        </w:rPr>
        <w:t>is</w:t>
      </w:r>
      <w:r w:rsidRPr="003B04A2">
        <w:rPr>
          <w:rFonts w:cstheme="minorHAnsi"/>
          <w:lang w:val="en-US"/>
        </w:rPr>
        <w:t xml:space="preserve"> mainly done by </w:t>
      </w:r>
      <w:r w:rsidR="00A5476A">
        <w:rPr>
          <w:rFonts w:cstheme="minorHAnsi"/>
          <w:lang w:val="en-US"/>
        </w:rPr>
        <w:t xml:space="preserve">physicians </w:t>
      </w:r>
      <w:r w:rsidR="00162DA8" w:rsidRPr="003B04A2">
        <w:rPr>
          <w:rFonts w:cstheme="minorHAnsi"/>
          <w:lang w:val="en-US"/>
        </w:rPr>
        <w:t xml:space="preserve">specializing in anesthesia </w:t>
      </w:r>
      <w:r w:rsidR="005D1D11" w:rsidRPr="003B04A2">
        <w:rPr>
          <w:rFonts w:cstheme="minorHAnsi"/>
          <w:lang w:val="en-US"/>
        </w:rPr>
        <w:t>and</w:t>
      </w:r>
      <w:r w:rsidR="00710B35" w:rsidRPr="003B04A2">
        <w:rPr>
          <w:rFonts w:cstheme="minorHAnsi"/>
          <w:lang w:val="en-US"/>
        </w:rPr>
        <w:t xml:space="preserve"> in patients who are undergoing </w:t>
      </w:r>
      <w:r w:rsidR="00FA1895" w:rsidRPr="003B04A2">
        <w:rPr>
          <w:rFonts w:cstheme="minorHAnsi"/>
          <w:lang w:val="en-US"/>
        </w:rPr>
        <w:t xml:space="preserve">scheduled </w:t>
      </w:r>
      <w:r w:rsidR="001C71FA" w:rsidRPr="003B04A2">
        <w:rPr>
          <w:rFonts w:cstheme="minorHAnsi"/>
          <w:lang w:val="en-US"/>
        </w:rPr>
        <w:t xml:space="preserve">and planned </w:t>
      </w:r>
      <w:r w:rsidR="00FA1895" w:rsidRPr="003B04A2">
        <w:rPr>
          <w:rFonts w:cstheme="minorHAnsi"/>
          <w:lang w:val="en-US"/>
        </w:rPr>
        <w:t xml:space="preserve">surgery. </w:t>
      </w:r>
      <w:r w:rsidR="001C71FA" w:rsidRPr="003B04A2">
        <w:rPr>
          <w:rFonts w:cstheme="minorHAnsi"/>
          <w:lang w:val="en-US"/>
        </w:rPr>
        <w:t xml:space="preserve">This is usually done in </w:t>
      </w:r>
      <w:r w:rsidR="005123B8">
        <w:rPr>
          <w:rFonts w:cstheme="minorHAnsi"/>
          <w:lang w:val="en-US"/>
        </w:rPr>
        <w:t xml:space="preserve">a </w:t>
      </w:r>
      <w:r w:rsidR="001C71FA" w:rsidRPr="003B04A2">
        <w:rPr>
          <w:rFonts w:cstheme="minorHAnsi"/>
          <w:lang w:val="en-US"/>
        </w:rPr>
        <w:t xml:space="preserve">controlled environment </w:t>
      </w:r>
      <w:r w:rsidR="006C6ECF" w:rsidRPr="003B04A2">
        <w:rPr>
          <w:rFonts w:cstheme="minorHAnsi"/>
          <w:lang w:val="en-US"/>
        </w:rPr>
        <w:t>and most</w:t>
      </w:r>
      <w:r w:rsidR="00F60EFA" w:rsidRPr="003B04A2">
        <w:rPr>
          <w:rFonts w:cstheme="minorHAnsi"/>
          <w:lang w:val="en-US"/>
        </w:rPr>
        <w:t xml:space="preserve"> of the time </w:t>
      </w:r>
      <w:r w:rsidR="006C6ECF" w:rsidRPr="003B04A2">
        <w:rPr>
          <w:rFonts w:cstheme="minorHAnsi"/>
          <w:lang w:val="en-US"/>
        </w:rPr>
        <w:t xml:space="preserve">patients are liberated from </w:t>
      </w:r>
      <w:r w:rsidR="002E6AE4">
        <w:rPr>
          <w:rFonts w:cstheme="minorHAnsi"/>
          <w:lang w:val="en-US"/>
        </w:rPr>
        <w:t>IMV if</w:t>
      </w:r>
      <w:r w:rsidR="00E85A88" w:rsidRPr="003B04A2">
        <w:rPr>
          <w:rFonts w:cstheme="minorHAnsi"/>
          <w:lang w:val="en-US"/>
        </w:rPr>
        <w:t xml:space="preserve"> there were no complications during the </w:t>
      </w:r>
      <w:r w:rsidR="007B5607" w:rsidRPr="003B04A2">
        <w:rPr>
          <w:rFonts w:cstheme="minorHAnsi"/>
          <w:lang w:val="en-US"/>
        </w:rPr>
        <w:t xml:space="preserve">surgical </w:t>
      </w:r>
      <w:r w:rsidR="00E85A88" w:rsidRPr="003B04A2">
        <w:rPr>
          <w:rFonts w:cstheme="minorHAnsi"/>
          <w:lang w:val="en-US"/>
        </w:rPr>
        <w:t xml:space="preserve">procedure. </w:t>
      </w:r>
      <w:r w:rsidR="00FA1895" w:rsidRPr="003B04A2">
        <w:rPr>
          <w:rFonts w:cstheme="minorHAnsi"/>
          <w:lang w:val="en-US"/>
        </w:rPr>
        <w:t xml:space="preserve">In comparison, emergency </w:t>
      </w:r>
      <w:r w:rsidR="007B5607" w:rsidRPr="003B04A2">
        <w:rPr>
          <w:rFonts w:cstheme="minorHAnsi"/>
          <w:lang w:val="en-US"/>
        </w:rPr>
        <w:t xml:space="preserve">placement </w:t>
      </w:r>
      <w:r w:rsidR="006F212F" w:rsidRPr="003B04A2">
        <w:rPr>
          <w:rFonts w:cstheme="minorHAnsi"/>
          <w:lang w:val="en-US"/>
        </w:rPr>
        <w:t xml:space="preserve">of </w:t>
      </w:r>
      <w:r w:rsidR="007B5607" w:rsidRPr="003B04A2">
        <w:rPr>
          <w:rFonts w:cstheme="minorHAnsi"/>
          <w:lang w:val="en-US"/>
        </w:rPr>
        <w:t xml:space="preserve">ETT </w:t>
      </w:r>
      <w:r w:rsidR="009A4E94" w:rsidRPr="003B04A2">
        <w:rPr>
          <w:rFonts w:cstheme="minorHAnsi"/>
          <w:lang w:val="en-US"/>
        </w:rPr>
        <w:t>is</w:t>
      </w:r>
      <w:r w:rsidR="006F212F" w:rsidRPr="003B04A2">
        <w:rPr>
          <w:rFonts w:cstheme="minorHAnsi"/>
          <w:lang w:val="en-US"/>
        </w:rPr>
        <w:t xml:space="preserve"> done in patients who </w:t>
      </w:r>
      <w:r w:rsidR="00DB3E47" w:rsidRPr="003B04A2">
        <w:rPr>
          <w:rFonts w:cstheme="minorHAnsi"/>
          <w:lang w:val="en-US"/>
        </w:rPr>
        <w:t xml:space="preserve">have presented </w:t>
      </w:r>
      <w:r w:rsidR="006F212F" w:rsidRPr="003B04A2">
        <w:rPr>
          <w:rFonts w:cstheme="minorHAnsi"/>
          <w:lang w:val="en-US"/>
        </w:rPr>
        <w:t xml:space="preserve">to </w:t>
      </w:r>
      <w:r w:rsidR="00AB43DB" w:rsidRPr="003B04A2">
        <w:rPr>
          <w:rFonts w:cstheme="minorHAnsi"/>
          <w:lang w:val="en-US"/>
        </w:rPr>
        <w:t xml:space="preserve">the </w:t>
      </w:r>
      <w:r w:rsidR="006F212F" w:rsidRPr="003B04A2">
        <w:rPr>
          <w:rFonts w:cstheme="minorHAnsi"/>
          <w:lang w:val="en-US"/>
        </w:rPr>
        <w:t xml:space="preserve">hospital in extremis due to either </w:t>
      </w:r>
      <w:r w:rsidR="00FB52B1" w:rsidRPr="003B04A2">
        <w:rPr>
          <w:rFonts w:cstheme="minorHAnsi"/>
          <w:lang w:val="en-US"/>
        </w:rPr>
        <w:t xml:space="preserve">one or more than one </w:t>
      </w:r>
      <w:r w:rsidR="00CB49EE">
        <w:rPr>
          <w:rFonts w:cstheme="minorHAnsi"/>
          <w:lang w:val="en-US"/>
        </w:rPr>
        <w:t xml:space="preserve">systemic </w:t>
      </w:r>
      <w:r w:rsidR="00FB52B1" w:rsidRPr="003B04A2">
        <w:rPr>
          <w:rFonts w:cstheme="minorHAnsi"/>
          <w:lang w:val="en-US"/>
        </w:rPr>
        <w:t>organ failure</w:t>
      </w:r>
      <w:r w:rsidR="009A4E94" w:rsidRPr="003B04A2">
        <w:rPr>
          <w:rFonts w:cstheme="minorHAnsi"/>
          <w:lang w:val="en-US"/>
        </w:rPr>
        <w:t xml:space="preserve">. </w:t>
      </w:r>
      <w:r w:rsidR="00CB49EE">
        <w:rPr>
          <w:rFonts w:cstheme="minorHAnsi"/>
          <w:lang w:val="en-US"/>
        </w:rPr>
        <w:t>Some of the e</w:t>
      </w:r>
      <w:r w:rsidR="000F7705" w:rsidRPr="003B04A2">
        <w:rPr>
          <w:rFonts w:cstheme="minorHAnsi"/>
          <w:lang w:val="en-US"/>
        </w:rPr>
        <w:t xml:space="preserve">xamples of </w:t>
      </w:r>
      <w:r w:rsidR="00F10EAE" w:rsidRPr="003B04A2">
        <w:rPr>
          <w:rFonts w:cstheme="minorHAnsi"/>
          <w:lang w:val="en-US"/>
        </w:rPr>
        <w:t xml:space="preserve">disease presentation </w:t>
      </w:r>
      <w:r w:rsidR="00705C5E" w:rsidRPr="003B04A2">
        <w:rPr>
          <w:rFonts w:cstheme="minorHAnsi"/>
          <w:lang w:val="en-US"/>
        </w:rPr>
        <w:t xml:space="preserve">who may require </w:t>
      </w:r>
      <w:r w:rsidR="00442AB9" w:rsidRPr="003B04A2">
        <w:rPr>
          <w:rFonts w:cstheme="minorHAnsi"/>
          <w:lang w:val="en-US"/>
        </w:rPr>
        <w:t xml:space="preserve">emergency </w:t>
      </w:r>
      <w:r w:rsidR="001D7927" w:rsidRPr="003B04A2">
        <w:rPr>
          <w:rFonts w:cstheme="minorHAnsi"/>
          <w:lang w:val="en-US"/>
        </w:rPr>
        <w:t xml:space="preserve">placement of ETT </w:t>
      </w:r>
      <w:r w:rsidR="00DE4E30" w:rsidRPr="003B04A2">
        <w:rPr>
          <w:rFonts w:cstheme="minorHAnsi"/>
          <w:lang w:val="en-US"/>
        </w:rPr>
        <w:t>are</w:t>
      </w:r>
      <w:r w:rsidR="00E73AFE" w:rsidRPr="003B04A2">
        <w:rPr>
          <w:rFonts w:cstheme="minorHAnsi"/>
          <w:lang w:val="en-US"/>
        </w:rPr>
        <w:t xml:space="preserve"> </w:t>
      </w:r>
      <w:r w:rsidR="006F212F" w:rsidRPr="003B04A2">
        <w:rPr>
          <w:rFonts w:cstheme="minorHAnsi"/>
          <w:lang w:val="en-US"/>
        </w:rPr>
        <w:t>lung</w:t>
      </w:r>
      <w:r w:rsidR="002E2563">
        <w:rPr>
          <w:rFonts w:cstheme="minorHAnsi"/>
          <w:lang w:val="en-US"/>
        </w:rPr>
        <w:t xml:space="preserve">/respiratory </w:t>
      </w:r>
      <w:r w:rsidR="006F212F" w:rsidRPr="003B04A2">
        <w:rPr>
          <w:rFonts w:cstheme="minorHAnsi"/>
          <w:lang w:val="en-US"/>
        </w:rPr>
        <w:t>failure</w:t>
      </w:r>
      <w:r w:rsidR="00442AB9" w:rsidRPr="003B04A2">
        <w:rPr>
          <w:rFonts w:cstheme="minorHAnsi"/>
          <w:lang w:val="en-US"/>
        </w:rPr>
        <w:t xml:space="preserve"> due to </w:t>
      </w:r>
      <w:r w:rsidR="002E2563">
        <w:rPr>
          <w:rFonts w:cstheme="minorHAnsi"/>
          <w:lang w:val="en-US"/>
        </w:rPr>
        <w:t xml:space="preserve">community acquired </w:t>
      </w:r>
      <w:r w:rsidR="00442AB9" w:rsidRPr="003B04A2">
        <w:rPr>
          <w:rFonts w:cstheme="minorHAnsi"/>
          <w:lang w:val="en-US"/>
        </w:rPr>
        <w:t>pneumonia</w:t>
      </w:r>
      <w:r w:rsidR="006F212F" w:rsidRPr="003B04A2">
        <w:rPr>
          <w:rFonts w:cstheme="minorHAnsi"/>
          <w:lang w:val="en-US"/>
        </w:rPr>
        <w:t>, sepsis</w:t>
      </w:r>
      <w:r w:rsidR="00DB3E47" w:rsidRPr="003B04A2">
        <w:rPr>
          <w:rFonts w:cstheme="minorHAnsi"/>
          <w:lang w:val="en-US"/>
        </w:rPr>
        <w:t xml:space="preserve"> </w:t>
      </w:r>
      <w:r w:rsidR="007246D1" w:rsidRPr="003B04A2">
        <w:rPr>
          <w:rFonts w:cstheme="minorHAnsi"/>
          <w:lang w:val="en-US"/>
        </w:rPr>
        <w:t xml:space="preserve">or </w:t>
      </w:r>
      <w:r w:rsidR="00DB3E47" w:rsidRPr="003B04A2">
        <w:rPr>
          <w:rFonts w:cstheme="minorHAnsi"/>
          <w:lang w:val="en-US"/>
        </w:rPr>
        <w:t>septic shock</w:t>
      </w:r>
      <w:r w:rsidR="00385D03" w:rsidRPr="003B04A2">
        <w:rPr>
          <w:rFonts w:cstheme="minorHAnsi"/>
          <w:lang w:val="en-US"/>
        </w:rPr>
        <w:t>, myocardial infarction</w:t>
      </w:r>
      <w:r w:rsidR="008344B3" w:rsidRPr="003B04A2">
        <w:rPr>
          <w:rFonts w:cstheme="minorHAnsi"/>
          <w:lang w:val="en-US"/>
        </w:rPr>
        <w:t xml:space="preserve"> or a heart attack leading to cardiac failure</w:t>
      </w:r>
      <w:r w:rsidR="00385D03" w:rsidRPr="003B04A2">
        <w:rPr>
          <w:rFonts w:cstheme="minorHAnsi"/>
          <w:lang w:val="en-US"/>
        </w:rPr>
        <w:t xml:space="preserve">, road traffic accident </w:t>
      </w:r>
      <w:r w:rsidR="00DE4E30" w:rsidRPr="003B04A2">
        <w:rPr>
          <w:rFonts w:cstheme="minorHAnsi"/>
          <w:lang w:val="en-US"/>
        </w:rPr>
        <w:t xml:space="preserve">leading to </w:t>
      </w:r>
      <w:r w:rsidR="008A2FDD" w:rsidRPr="003B04A2">
        <w:rPr>
          <w:rFonts w:cstheme="minorHAnsi"/>
          <w:lang w:val="en-US"/>
        </w:rPr>
        <w:t>brain</w:t>
      </w:r>
      <w:r w:rsidR="00EA7FC5" w:rsidRPr="003B04A2">
        <w:rPr>
          <w:rFonts w:cstheme="minorHAnsi"/>
          <w:lang w:val="en-US"/>
        </w:rPr>
        <w:t xml:space="preserve"> injury</w:t>
      </w:r>
      <w:r w:rsidR="0038374B">
        <w:rPr>
          <w:rFonts w:cstheme="minorHAnsi"/>
          <w:lang w:val="en-US"/>
        </w:rPr>
        <w:t xml:space="preserve"> etc</w:t>
      </w:r>
      <w:r w:rsidR="008A2FDD" w:rsidRPr="003B04A2">
        <w:rPr>
          <w:rFonts w:cstheme="minorHAnsi"/>
          <w:lang w:val="en-US"/>
        </w:rPr>
        <w:t xml:space="preserve">. </w:t>
      </w:r>
      <w:r w:rsidR="0038374B">
        <w:rPr>
          <w:rFonts w:cstheme="minorHAnsi"/>
          <w:lang w:val="en-US"/>
        </w:rPr>
        <w:t xml:space="preserve">After the </w:t>
      </w:r>
      <w:r w:rsidR="00F734E0" w:rsidRPr="003B04A2">
        <w:rPr>
          <w:rFonts w:cstheme="minorHAnsi"/>
          <w:lang w:val="en-US"/>
        </w:rPr>
        <w:t>emergency placement of ETT</w:t>
      </w:r>
      <w:r w:rsidR="00E50ED8" w:rsidRPr="003B04A2">
        <w:rPr>
          <w:rFonts w:cstheme="minorHAnsi"/>
          <w:lang w:val="en-US"/>
        </w:rPr>
        <w:t xml:space="preserve">, </w:t>
      </w:r>
      <w:r w:rsidR="008A6957" w:rsidRPr="003B04A2">
        <w:rPr>
          <w:rFonts w:cstheme="minorHAnsi"/>
          <w:lang w:val="en-US"/>
        </w:rPr>
        <w:t xml:space="preserve">patients are admitted to Intensive care unit </w:t>
      </w:r>
      <w:r w:rsidR="00D54D79">
        <w:rPr>
          <w:rFonts w:cstheme="minorHAnsi"/>
          <w:lang w:val="en-US"/>
        </w:rPr>
        <w:t xml:space="preserve">(ICU) </w:t>
      </w:r>
      <w:r w:rsidR="00D4371F" w:rsidRPr="003B04A2">
        <w:rPr>
          <w:rFonts w:cstheme="minorHAnsi"/>
          <w:lang w:val="en-US"/>
        </w:rPr>
        <w:t xml:space="preserve">to buy time </w:t>
      </w:r>
      <w:r w:rsidR="00826E5C">
        <w:rPr>
          <w:rFonts w:cstheme="minorHAnsi"/>
          <w:lang w:val="en-US"/>
        </w:rPr>
        <w:t xml:space="preserve">for diagnosis </w:t>
      </w:r>
      <w:r w:rsidR="00D4371F" w:rsidRPr="003B04A2">
        <w:rPr>
          <w:rFonts w:cstheme="minorHAnsi"/>
          <w:lang w:val="en-US"/>
        </w:rPr>
        <w:t xml:space="preserve">and </w:t>
      </w:r>
      <w:r w:rsidR="0069070B">
        <w:rPr>
          <w:rFonts w:cstheme="minorHAnsi"/>
          <w:lang w:val="en-US"/>
        </w:rPr>
        <w:t>allow</w:t>
      </w:r>
      <w:r w:rsidR="00826E5C">
        <w:rPr>
          <w:rFonts w:cstheme="minorHAnsi"/>
          <w:lang w:val="en-US"/>
        </w:rPr>
        <w:t>ing</w:t>
      </w:r>
      <w:r w:rsidR="0069070B">
        <w:rPr>
          <w:rFonts w:cstheme="minorHAnsi"/>
          <w:lang w:val="en-US"/>
        </w:rPr>
        <w:t xml:space="preserve"> </w:t>
      </w:r>
      <w:r w:rsidR="00D4371F" w:rsidRPr="003B04A2">
        <w:rPr>
          <w:rFonts w:cstheme="minorHAnsi"/>
          <w:lang w:val="en-US"/>
        </w:rPr>
        <w:t xml:space="preserve">the </w:t>
      </w:r>
      <w:r w:rsidR="00A13DD3" w:rsidRPr="003B04A2">
        <w:rPr>
          <w:rFonts w:cstheme="minorHAnsi"/>
          <w:lang w:val="en-US"/>
        </w:rPr>
        <w:t xml:space="preserve">damaged </w:t>
      </w:r>
      <w:r w:rsidR="00826E5C" w:rsidRPr="003B04A2">
        <w:rPr>
          <w:rFonts w:cstheme="minorHAnsi"/>
          <w:lang w:val="en-US"/>
        </w:rPr>
        <w:t>organ</w:t>
      </w:r>
      <w:r w:rsidR="00826E5C">
        <w:rPr>
          <w:rFonts w:cstheme="minorHAnsi"/>
          <w:lang w:val="en-US"/>
        </w:rPr>
        <w:t>s</w:t>
      </w:r>
      <w:r w:rsidR="00A13DD3" w:rsidRPr="003B04A2">
        <w:rPr>
          <w:rFonts w:cstheme="minorHAnsi"/>
          <w:lang w:val="en-US"/>
        </w:rPr>
        <w:t xml:space="preserve"> </w:t>
      </w:r>
      <w:r w:rsidR="00BA789D">
        <w:rPr>
          <w:rFonts w:cstheme="minorHAnsi"/>
          <w:lang w:val="en-US"/>
        </w:rPr>
        <w:t xml:space="preserve">to </w:t>
      </w:r>
      <w:r w:rsidR="00934DF3" w:rsidRPr="003B04A2">
        <w:rPr>
          <w:rFonts w:cstheme="minorHAnsi"/>
          <w:lang w:val="en-US"/>
        </w:rPr>
        <w:t xml:space="preserve">heal from initial </w:t>
      </w:r>
      <w:r w:rsidR="00B5719A" w:rsidRPr="003B04A2">
        <w:rPr>
          <w:rFonts w:cstheme="minorHAnsi"/>
          <w:lang w:val="en-US"/>
        </w:rPr>
        <w:t xml:space="preserve">catastrophic </w:t>
      </w:r>
      <w:r w:rsidR="00934DF3" w:rsidRPr="003B04A2">
        <w:rPr>
          <w:rFonts w:cstheme="minorHAnsi"/>
          <w:lang w:val="en-US"/>
        </w:rPr>
        <w:t xml:space="preserve">insult. </w:t>
      </w:r>
    </w:p>
    <w:p w14:paraId="4BC6102E" w14:textId="77777777" w:rsidR="00F2159C" w:rsidRPr="003B04A2" w:rsidRDefault="00F2159C" w:rsidP="003B04A2">
      <w:pPr>
        <w:spacing w:line="360" w:lineRule="auto"/>
        <w:rPr>
          <w:rFonts w:cstheme="minorHAnsi"/>
          <w:lang w:val="en-US"/>
        </w:rPr>
      </w:pPr>
    </w:p>
    <w:p w14:paraId="7F6A5447" w14:textId="4301C932" w:rsidR="00517629" w:rsidRPr="003B04A2" w:rsidRDefault="00F2159C" w:rsidP="003B04A2">
      <w:pPr>
        <w:spacing w:line="360" w:lineRule="auto"/>
        <w:rPr>
          <w:rFonts w:cstheme="minorHAnsi"/>
          <w:lang w:val="en-US"/>
        </w:rPr>
      </w:pPr>
      <w:r w:rsidRPr="003B04A2">
        <w:rPr>
          <w:rFonts w:cstheme="minorHAnsi"/>
          <w:lang w:val="en-US"/>
        </w:rPr>
        <w:t xml:space="preserve">Process of </w:t>
      </w:r>
      <w:r w:rsidR="00826E5C">
        <w:rPr>
          <w:rFonts w:cstheme="minorHAnsi"/>
          <w:lang w:val="en-US"/>
        </w:rPr>
        <w:t>p</w:t>
      </w:r>
      <w:r w:rsidR="00BE3AAD" w:rsidRPr="003B04A2">
        <w:rPr>
          <w:rFonts w:cstheme="minorHAnsi"/>
          <w:lang w:val="en-US"/>
        </w:rPr>
        <w:t xml:space="preserve">lacing an ETT </w:t>
      </w:r>
      <w:r w:rsidR="00052C09" w:rsidRPr="003B04A2">
        <w:rPr>
          <w:rFonts w:cstheme="minorHAnsi"/>
          <w:lang w:val="en-US"/>
        </w:rPr>
        <w:t>to patients</w:t>
      </w:r>
      <w:r w:rsidR="0057568D">
        <w:rPr>
          <w:rFonts w:cstheme="minorHAnsi"/>
          <w:lang w:val="en-US"/>
        </w:rPr>
        <w:t>,</w:t>
      </w:r>
      <w:r w:rsidR="00052C09" w:rsidRPr="003B04A2">
        <w:rPr>
          <w:rFonts w:cstheme="minorHAnsi"/>
          <w:lang w:val="en-US"/>
        </w:rPr>
        <w:t xml:space="preserve"> either </w:t>
      </w:r>
      <w:r w:rsidR="00355ADE" w:rsidRPr="003B04A2">
        <w:rPr>
          <w:rFonts w:cstheme="minorHAnsi"/>
          <w:lang w:val="en-US"/>
        </w:rPr>
        <w:t xml:space="preserve">done </w:t>
      </w:r>
      <w:r w:rsidR="00052C09" w:rsidRPr="003B04A2">
        <w:rPr>
          <w:rFonts w:cstheme="minorHAnsi"/>
          <w:lang w:val="en-US"/>
        </w:rPr>
        <w:t>electively or in emergency</w:t>
      </w:r>
      <w:r w:rsidR="0057568D">
        <w:rPr>
          <w:rFonts w:cstheme="minorHAnsi"/>
          <w:lang w:val="en-US"/>
        </w:rPr>
        <w:t>,</w:t>
      </w:r>
      <w:r w:rsidR="00052C09" w:rsidRPr="003B04A2">
        <w:rPr>
          <w:rFonts w:cstheme="minorHAnsi"/>
          <w:lang w:val="en-US"/>
        </w:rPr>
        <w:t xml:space="preserve"> </w:t>
      </w:r>
      <w:r w:rsidRPr="003B04A2">
        <w:rPr>
          <w:rFonts w:cstheme="minorHAnsi"/>
          <w:lang w:val="en-US"/>
        </w:rPr>
        <w:t xml:space="preserve">is quite </w:t>
      </w:r>
      <w:r w:rsidR="00F74EB2" w:rsidRPr="003B04A2">
        <w:rPr>
          <w:rFonts w:cstheme="minorHAnsi"/>
          <w:lang w:val="en-US"/>
        </w:rPr>
        <w:t>complex and</w:t>
      </w:r>
      <w:r w:rsidR="0040066C" w:rsidRPr="003B04A2">
        <w:rPr>
          <w:rFonts w:cstheme="minorHAnsi"/>
          <w:lang w:val="en-US"/>
        </w:rPr>
        <w:t xml:space="preserve"> requires </w:t>
      </w:r>
      <w:r w:rsidR="00B4564B">
        <w:rPr>
          <w:rFonts w:cstheme="minorHAnsi"/>
          <w:lang w:val="en-US"/>
        </w:rPr>
        <w:t xml:space="preserve">many years of </w:t>
      </w:r>
      <w:r w:rsidR="0040066C" w:rsidRPr="003B04A2">
        <w:rPr>
          <w:rFonts w:cstheme="minorHAnsi"/>
          <w:lang w:val="en-US"/>
        </w:rPr>
        <w:t>ini</w:t>
      </w:r>
      <w:r w:rsidR="00C829C3" w:rsidRPr="003B04A2">
        <w:rPr>
          <w:rFonts w:cstheme="minorHAnsi"/>
          <w:lang w:val="en-US"/>
        </w:rPr>
        <w:t xml:space="preserve">tial </w:t>
      </w:r>
      <w:r w:rsidR="0040066C" w:rsidRPr="003B04A2">
        <w:rPr>
          <w:rFonts w:cstheme="minorHAnsi"/>
          <w:lang w:val="en-US"/>
        </w:rPr>
        <w:t xml:space="preserve">training as well </w:t>
      </w:r>
      <w:r w:rsidR="00B4564B">
        <w:rPr>
          <w:rFonts w:cstheme="minorHAnsi"/>
          <w:lang w:val="en-US"/>
        </w:rPr>
        <w:t xml:space="preserve">continued </w:t>
      </w:r>
      <w:r w:rsidR="0040066C" w:rsidRPr="003B04A2">
        <w:rPr>
          <w:rFonts w:cstheme="minorHAnsi"/>
          <w:lang w:val="en-US"/>
        </w:rPr>
        <w:t xml:space="preserve">maintenance of skills </w:t>
      </w:r>
      <w:r w:rsidR="00643BC1" w:rsidRPr="003B04A2">
        <w:rPr>
          <w:rFonts w:cstheme="minorHAnsi"/>
          <w:lang w:val="en-US"/>
        </w:rPr>
        <w:t xml:space="preserve">by undergoing </w:t>
      </w:r>
      <w:r w:rsidR="00D742E1" w:rsidRPr="003B04A2">
        <w:rPr>
          <w:rFonts w:cstheme="minorHAnsi"/>
          <w:lang w:val="en-US"/>
        </w:rPr>
        <w:t xml:space="preserve">established </w:t>
      </w:r>
      <w:r w:rsidR="00097EA1" w:rsidRPr="003B04A2">
        <w:rPr>
          <w:rFonts w:cstheme="minorHAnsi"/>
          <w:lang w:val="en-US"/>
        </w:rPr>
        <w:t>annual competency framework</w:t>
      </w:r>
      <w:r w:rsidR="009424D6" w:rsidRPr="003B04A2">
        <w:rPr>
          <w:rFonts w:cstheme="minorHAnsi"/>
          <w:lang w:val="en-US"/>
        </w:rPr>
        <w:t xml:space="preserve"> set up by </w:t>
      </w:r>
      <w:r w:rsidR="006D7884">
        <w:rPr>
          <w:rFonts w:cstheme="minorHAnsi"/>
          <w:lang w:val="en-US"/>
        </w:rPr>
        <w:t xml:space="preserve">the </w:t>
      </w:r>
      <w:r w:rsidR="009424D6" w:rsidRPr="003B04A2">
        <w:rPr>
          <w:rFonts w:cstheme="minorHAnsi"/>
          <w:lang w:val="en-US"/>
        </w:rPr>
        <w:t xml:space="preserve">royal college. </w:t>
      </w:r>
      <w:r w:rsidR="007A647B" w:rsidRPr="003B04A2">
        <w:rPr>
          <w:rFonts w:cstheme="minorHAnsi"/>
          <w:lang w:val="en-US"/>
        </w:rPr>
        <w:t xml:space="preserve">There are also many complications associated with </w:t>
      </w:r>
      <w:r w:rsidR="00F74EB2" w:rsidRPr="003B04A2">
        <w:rPr>
          <w:rFonts w:cstheme="minorHAnsi"/>
          <w:lang w:val="en-US"/>
        </w:rPr>
        <w:t>IMV</w:t>
      </w:r>
      <w:r w:rsidR="009002D1" w:rsidRPr="003B04A2">
        <w:rPr>
          <w:rFonts w:cstheme="minorHAnsi"/>
          <w:lang w:val="en-US"/>
        </w:rPr>
        <w:t xml:space="preserve"> like </w:t>
      </w:r>
      <w:r w:rsidR="006D7884">
        <w:rPr>
          <w:rFonts w:cstheme="minorHAnsi"/>
          <w:lang w:val="en-US"/>
        </w:rPr>
        <w:t>v</w:t>
      </w:r>
      <w:r w:rsidR="009002D1" w:rsidRPr="003B04A2">
        <w:rPr>
          <w:rFonts w:cstheme="minorHAnsi"/>
          <w:lang w:val="en-US"/>
        </w:rPr>
        <w:t xml:space="preserve">entilator associated pneumonia (VAP), </w:t>
      </w:r>
      <w:r w:rsidR="006D7884">
        <w:rPr>
          <w:rFonts w:cstheme="minorHAnsi"/>
          <w:lang w:val="en-US"/>
        </w:rPr>
        <w:t>v</w:t>
      </w:r>
      <w:r w:rsidR="009002D1" w:rsidRPr="003B04A2">
        <w:rPr>
          <w:rFonts w:cstheme="minorHAnsi"/>
          <w:lang w:val="en-US"/>
        </w:rPr>
        <w:t xml:space="preserve">entilator </w:t>
      </w:r>
      <w:r w:rsidR="00905A43" w:rsidRPr="003B04A2">
        <w:rPr>
          <w:rFonts w:cstheme="minorHAnsi"/>
          <w:lang w:val="en-US"/>
        </w:rPr>
        <w:t xml:space="preserve">induced lung injury (VILI), </w:t>
      </w:r>
      <w:r w:rsidR="006D7884">
        <w:rPr>
          <w:rFonts w:cstheme="minorHAnsi"/>
          <w:lang w:val="en-US"/>
        </w:rPr>
        <w:t>v</w:t>
      </w:r>
      <w:r w:rsidR="00905A43" w:rsidRPr="003B04A2">
        <w:rPr>
          <w:rFonts w:cstheme="minorHAnsi"/>
          <w:lang w:val="en-US"/>
        </w:rPr>
        <w:t>entilator induced diaphragm dysfunction (V</w:t>
      </w:r>
      <w:r w:rsidR="0004468B" w:rsidRPr="003B04A2">
        <w:rPr>
          <w:rFonts w:cstheme="minorHAnsi"/>
          <w:lang w:val="en-US"/>
        </w:rPr>
        <w:t>I</w:t>
      </w:r>
      <w:r w:rsidR="00905A43" w:rsidRPr="003B04A2">
        <w:rPr>
          <w:rFonts w:cstheme="minorHAnsi"/>
          <w:lang w:val="en-US"/>
        </w:rPr>
        <w:t>DD</w:t>
      </w:r>
      <w:proofErr w:type="gramStart"/>
      <w:r w:rsidR="00B31B75">
        <w:rPr>
          <w:rFonts w:cstheme="minorHAnsi"/>
          <w:lang w:val="en-US"/>
        </w:rPr>
        <w:t>)</w:t>
      </w:r>
      <w:proofErr w:type="gramEnd"/>
      <w:r w:rsidR="00B31B75">
        <w:rPr>
          <w:rFonts w:cstheme="minorHAnsi"/>
          <w:lang w:val="en-US"/>
        </w:rPr>
        <w:t xml:space="preserve"> </w:t>
      </w:r>
      <w:r w:rsidR="00407A15" w:rsidRPr="003B04A2">
        <w:rPr>
          <w:rFonts w:cstheme="minorHAnsi"/>
          <w:lang w:val="en-US"/>
        </w:rPr>
        <w:t xml:space="preserve">or </w:t>
      </w:r>
      <w:r w:rsidR="0004468B" w:rsidRPr="003B04A2">
        <w:rPr>
          <w:rFonts w:cstheme="minorHAnsi"/>
          <w:lang w:val="en-US"/>
        </w:rPr>
        <w:t>V</w:t>
      </w:r>
      <w:r w:rsidR="00407A15" w:rsidRPr="003B04A2">
        <w:rPr>
          <w:rFonts w:cstheme="minorHAnsi"/>
          <w:lang w:val="en-US"/>
        </w:rPr>
        <w:t>entilator associated tracheitis (VAT)</w:t>
      </w:r>
      <w:r w:rsidR="00CA06C1">
        <w:rPr>
          <w:rFonts w:cstheme="minorHAnsi"/>
          <w:lang w:val="en-US"/>
        </w:rPr>
        <w:t>, critical illness myopathy</w:t>
      </w:r>
      <w:r w:rsidR="00A6256A">
        <w:rPr>
          <w:rFonts w:cstheme="minorHAnsi"/>
          <w:lang w:val="en-US"/>
        </w:rPr>
        <w:t>, increase mortality and morbidity.</w:t>
      </w:r>
      <w:r w:rsidR="00BF7641">
        <w:rPr>
          <w:rFonts w:cstheme="minorHAnsi"/>
          <w:lang w:val="en-US"/>
        </w:rPr>
        <w:t xml:space="preserve"> </w:t>
      </w:r>
      <w:r w:rsidR="00407A15" w:rsidRPr="003B04A2">
        <w:rPr>
          <w:rFonts w:cstheme="minorHAnsi"/>
          <w:lang w:val="en-US"/>
        </w:rPr>
        <w:t>Physicians</w:t>
      </w:r>
      <w:r w:rsidR="00E87D87" w:rsidRPr="003B04A2">
        <w:rPr>
          <w:rFonts w:cstheme="minorHAnsi"/>
          <w:lang w:val="en-US"/>
        </w:rPr>
        <w:t xml:space="preserve">, respiratory </w:t>
      </w:r>
      <w:r w:rsidR="008D2BB2" w:rsidRPr="003B04A2">
        <w:rPr>
          <w:rFonts w:cstheme="minorHAnsi"/>
          <w:lang w:val="en-US"/>
        </w:rPr>
        <w:t>therapists,</w:t>
      </w:r>
      <w:r w:rsidR="00E87D87" w:rsidRPr="003B04A2">
        <w:rPr>
          <w:rFonts w:cstheme="minorHAnsi"/>
          <w:lang w:val="en-US"/>
        </w:rPr>
        <w:t xml:space="preserve"> or nurses looking after</w:t>
      </w:r>
      <w:r w:rsidR="00160370" w:rsidRPr="003B04A2">
        <w:rPr>
          <w:rFonts w:cstheme="minorHAnsi"/>
          <w:lang w:val="en-US"/>
        </w:rPr>
        <w:t xml:space="preserve"> </w:t>
      </w:r>
      <w:r w:rsidR="00BF7641">
        <w:rPr>
          <w:rFonts w:cstheme="minorHAnsi"/>
          <w:lang w:val="en-US"/>
        </w:rPr>
        <w:t xml:space="preserve">invasively mechanically ventilated </w:t>
      </w:r>
      <w:r w:rsidR="00E87D87" w:rsidRPr="003B04A2">
        <w:rPr>
          <w:rFonts w:cstheme="minorHAnsi"/>
          <w:lang w:val="en-US"/>
        </w:rPr>
        <w:t>patients in I</w:t>
      </w:r>
      <w:r w:rsidR="00BF7641">
        <w:rPr>
          <w:rFonts w:cstheme="minorHAnsi"/>
          <w:lang w:val="en-US"/>
        </w:rPr>
        <w:t xml:space="preserve">CUs </w:t>
      </w:r>
      <w:r w:rsidR="00804404" w:rsidRPr="003B04A2">
        <w:rPr>
          <w:rFonts w:cstheme="minorHAnsi"/>
          <w:lang w:val="en-US"/>
        </w:rPr>
        <w:t xml:space="preserve">do </w:t>
      </w:r>
      <w:r w:rsidR="008D2BB2" w:rsidRPr="003B04A2">
        <w:rPr>
          <w:rFonts w:cstheme="minorHAnsi"/>
          <w:lang w:val="en-US"/>
        </w:rPr>
        <w:t xml:space="preserve">daily </w:t>
      </w:r>
      <w:r w:rsidR="00804404" w:rsidRPr="003B04A2">
        <w:rPr>
          <w:rFonts w:cstheme="minorHAnsi"/>
          <w:lang w:val="en-US"/>
        </w:rPr>
        <w:t xml:space="preserve">evaluation to assess whether patients </w:t>
      </w:r>
      <w:r w:rsidR="008D2BB2" w:rsidRPr="003B04A2">
        <w:rPr>
          <w:rFonts w:cstheme="minorHAnsi"/>
          <w:lang w:val="en-US"/>
        </w:rPr>
        <w:t>are</w:t>
      </w:r>
      <w:r w:rsidR="00804404" w:rsidRPr="003B04A2">
        <w:rPr>
          <w:rFonts w:cstheme="minorHAnsi"/>
          <w:lang w:val="en-US"/>
        </w:rPr>
        <w:t xml:space="preserve"> ready to be liberated from mechanical ventilation or not.</w:t>
      </w:r>
      <w:r w:rsidR="00F06BBE" w:rsidRPr="003B04A2">
        <w:rPr>
          <w:rFonts w:cstheme="minorHAnsi"/>
          <w:lang w:val="en-US"/>
        </w:rPr>
        <w:t xml:space="preserve"> This is</w:t>
      </w:r>
      <w:r w:rsidR="00D94691">
        <w:rPr>
          <w:rFonts w:cstheme="minorHAnsi"/>
          <w:lang w:val="en-US"/>
        </w:rPr>
        <w:t xml:space="preserve"> important</w:t>
      </w:r>
      <w:r w:rsidR="00F06BBE" w:rsidRPr="003B04A2">
        <w:rPr>
          <w:rFonts w:cstheme="minorHAnsi"/>
          <w:lang w:val="en-US"/>
        </w:rPr>
        <w:t xml:space="preserve"> to balance benefit of artificial </w:t>
      </w:r>
      <w:r w:rsidR="00136471" w:rsidRPr="003B04A2">
        <w:rPr>
          <w:rFonts w:cstheme="minorHAnsi"/>
          <w:lang w:val="en-US"/>
        </w:rPr>
        <w:t xml:space="preserve">mechanical ventilation </w:t>
      </w:r>
      <w:r w:rsidR="00F06BBE" w:rsidRPr="003B04A2">
        <w:rPr>
          <w:rFonts w:cstheme="minorHAnsi"/>
          <w:lang w:val="en-US"/>
        </w:rPr>
        <w:t xml:space="preserve">in giving time for </w:t>
      </w:r>
      <w:r w:rsidR="006C7DA3" w:rsidRPr="003B04A2">
        <w:rPr>
          <w:rFonts w:cstheme="minorHAnsi"/>
          <w:lang w:val="en-US"/>
        </w:rPr>
        <w:t xml:space="preserve">organs </w:t>
      </w:r>
      <w:r w:rsidR="00F06BBE" w:rsidRPr="003B04A2">
        <w:rPr>
          <w:rFonts w:cstheme="minorHAnsi"/>
          <w:lang w:val="en-US"/>
        </w:rPr>
        <w:t xml:space="preserve">to heal versus </w:t>
      </w:r>
      <w:r w:rsidR="00716207" w:rsidRPr="003B04A2">
        <w:rPr>
          <w:rFonts w:cstheme="minorHAnsi"/>
          <w:lang w:val="en-US"/>
        </w:rPr>
        <w:t xml:space="preserve">harm from various ventilator associated complications. </w:t>
      </w:r>
      <w:r w:rsidR="008B6322" w:rsidRPr="003B04A2">
        <w:rPr>
          <w:rFonts w:cstheme="minorHAnsi"/>
          <w:lang w:val="en-US"/>
        </w:rPr>
        <w:t xml:space="preserve">Mechanical ventilation can cause significant </w:t>
      </w:r>
      <w:r w:rsidR="00D94691">
        <w:rPr>
          <w:rFonts w:cstheme="minorHAnsi"/>
          <w:lang w:val="en-US"/>
        </w:rPr>
        <w:t xml:space="preserve">harm </w:t>
      </w:r>
      <w:r w:rsidR="006520E4">
        <w:rPr>
          <w:rFonts w:cstheme="minorHAnsi"/>
          <w:lang w:val="en-US"/>
        </w:rPr>
        <w:t xml:space="preserve">if continued unnecessarily </w:t>
      </w:r>
      <w:r w:rsidR="00C4101B" w:rsidRPr="003B04A2">
        <w:rPr>
          <w:rFonts w:cstheme="minorHAnsi"/>
          <w:lang w:val="en-US"/>
        </w:rPr>
        <w:t>and that’s why</w:t>
      </w:r>
      <w:r w:rsidR="00B014B1">
        <w:rPr>
          <w:rFonts w:cstheme="minorHAnsi"/>
          <w:lang w:val="en-US"/>
        </w:rPr>
        <w:t xml:space="preserve"> liberating </w:t>
      </w:r>
      <w:r w:rsidR="00851BFA" w:rsidRPr="003B04A2">
        <w:rPr>
          <w:rFonts w:cstheme="minorHAnsi"/>
          <w:lang w:val="en-US"/>
        </w:rPr>
        <w:t xml:space="preserve">the patient from ventilator at the earliest possible time is very important. </w:t>
      </w:r>
    </w:p>
    <w:p w14:paraId="2D4FBE61" w14:textId="50798E96" w:rsidR="00517629" w:rsidRPr="003B04A2" w:rsidRDefault="00517629" w:rsidP="003B04A2">
      <w:pPr>
        <w:spacing w:line="360" w:lineRule="auto"/>
        <w:rPr>
          <w:rFonts w:cstheme="minorHAnsi"/>
          <w:lang w:val="en-US"/>
        </w:rPr>
      </w:pPr>
    </w:p>
    <w:p w14:paraId="38AE206A" w14:textId="152BC74D" w:rsidR="00517629" w:rsidRPr="003B04A2" w:rsidRDefault="007B5607" w:rsidP="003B04A2">
      <w:pPr>
        <w:spacing w:line="360" w:lineRule="auto"/>
        <w:rPr>
          <w:rFonts w:cstheme="minorHAnsi"/>
          <w:lang w:val="en-US"/>
        </w:rPr>
      </w:pPr>
      <w:r w:rsidRPr="003B04A2">
        <w:rPr>
          <w:rFonts w:cstheme="minorHAnsi"/>
          <w:noProof/>
        </w:rPr>
        <mc:AlternateContent>
          <mc:Choice Requires="wps">
            <w:drawing>
              <wp:anchor distT="0" distB="0" distL="114300" distR="114300" simplePos="0" relativeHeight="251659264" behindDoc="0" locked="0" layoutInCell="1" allowOverlap="1" wp14:anchorId="4B898753" wp14:editId="322FB118">
                <wp:simplePos x="0" y="0"/>
                <wp:positionH relativeFrom="column">
                  <wp:posOffset>446886</wp:posOffset>
                </wp:positionH>
                <wp:positionV relativeFrom="paragraph">
                  <wp:posOffset>150829</wp:posOffset>
                </wp:positionV>
                <wp:extent cx="653143" cy="253757"/>
                <wp:effectExtent l="0" t="0" r="7620" b="13335"/>
                <wp:wrapNone/>
                <wp:docPr id="3" name="Text Box 3"/>
                <wp:cNvGraphicFramePr/>
                <a:graphic xmlns:a="http://schemas.openxmlformats.org/drawingml/2006/main">
                  <a:graphicData uri="http://schemas.microsoft.com/office/word/2010/wordprocessingShape">
                    <wps:wsp>
                      <wps:cNvSpPr txBox="1"/>
                      <wps:spPr>
                        <a:xfrm>
                          <a:off x="0" y="0"/>
                          <a:ext cx="653143" cy="253757"/>
                        </a:xfrm>
                        <a:prstGeom prst="rect">
                          <a:avLst/>
                        </a:prstGeom>
                        <a:solidFill>
                          <a:schemeClr val="lt1"/>
                        </a:solidFill>
                        <a:ln w="6350">
                          <a:solidFill>
                            <a:prstClr val="black"/>
                          </a:solidFill>
                        </a:ln>
                      </wps:spPr>
                      <wps:txbx>
                        <w:txbxContent>
                          <w:p w14:paraId="4DFC1ACA" w14:textId="78C31392" w:rsidR="007B5607" w:rsidRPr="00B014B1" w:rsidRDefault="007B5607">
                            <w:pPr>
                              <w:rPr>
                                <w:b/>
                                <w:bCs/>
                                <w:lang w:val="en-US"/>
                              </w:rPr>
                            </w:pPr>
                            <w:r w:rsidRPr="00B014B1">
                              <w:rPr>
                                <w:b/>
                                <w:bCs/>
                                <w:lang w:val="en-US"/>
                              </w:rPr>
                              <w:t>ETT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898753" id="_x0000_t202" coordsize="21600,21600" o:spt="202" path="m,l,21600r21600,l21600,xe">
                <v:stroke joinstyle="miter"/>
                <v:path gradientshapeok="t" o:connecttype="rect"/>
              </v:shapetype>
              <v:shape id="Text Box 3" o:spid="_x0000_s1026" type="#_x0000_t202" style="position:absolute;margin-left:35.2pt;margin-top:11.9pt;width:51.45pt;height:2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" fillcolor="white [3201]" strokeweight=".5pt">
                <v:textbox>
                  <w:txbxContent>
                    <w:p w14:paraId="4DFC1ACA" w14:textId="78C31392" w:rsidR="007B5607" w:rsidRPr="00B014B1" w:rsidRDefault="007B5607">
                      <w:pPr>
                        <w:rPr>
                          <w:b/>
                          <w:bCs/>
                          <w:lang w:val="en-US"/>
                        </w:rPr>
                      </w:pPr>
                      <w:r w:rsidRPr="00B014B1">
                        <w:rPr>
                          <w:b/>
                          <w:bCs/>
                          <w:lang w:val="en-US"/>
                        </w:rPr>
                        <w:t>ETT</w:t>
                      </w:r>
                    </w:p>
                  </w:txbxContent>
                </v:textbox>
              </v:shape>
            </w:pict>
          </mc:Fallback>
        </mc:AlternateContent>
      </w:r>
      <w:r w:rsidR="00F739D2" w:rsidRPr="003B04A2">
        <w:rPr>
          <w:rFonts w:cstheme="minorHAnsi"/>
        </w:rPr>
        <w:fldChar w:fldCharType="begin"/>
      </w:r>
      <w:r w:rsidR="00F739D2" w:rsidRPr="003B04A2">
        <w:rPr>
          <w:rFonts w:cstheme="minorHAnsi"/>
        </w:rPr>
        <w:instrText xml:space="preserve"> INCLUDEPICTURE "/Users/manishpandey/Library/Group Containers/UBF8T346G9.ms/WebArchiveCopyPasteTempFiles/com.microsoft.Word/Direct-connection-of-an-inhaler-device-within-the-ventilator-circuit-Here-the-inhaler.jpg" \* MERGEFORMATINET </w:instrText>
      </w:r>
      <w:r w:rsidR="00F739D2" w:rsidRPr="003B04A2">
        <w:rPr>
          <w:rFonts w:cstheme="minorHAnsi"/>
        </w:rPr>
        <w:fldChar w:fldCharType="separate"/>
      </w:r>
      <w:r w:rsidR="00F739D2" w:rsidRPr="003B04A2">
        <w:rPr>
          <w:rFonts w:cstheme="minorHAnsi"/>
          <w:noProof/>
        </w:rPr>
        <w:drawing>
          <wp:inline distT="0" distB="0" distL="0" distR="0" wp14:anchorId="63B52FEE" wp14:editId="06A8C948">
            <wp:extent cx="5410899" cy="2030095"/>
            <wp:effectExtent l="0" t="0" r="0" b="1905"/>
            <wp:docPr id="2" name="Picture 2" descr="Direct connection of an inhaler device within the ventilator circui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rect connection of an inhaler device within the ventilator circuit....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7701" cy="2077670"/>
                    </a:xfrm>
                    <a:prstGeom prst="rect">
                      <a:avLst/>
                    </a:prstGeom>
                    <a:noFill/>
                    <a:ln>
                      <a:noFill/>
                    </a:ln>
                  </pic:spPr>
                </pic:pic>
              </a:graphicData>
            </a:graphic>
          </wp:inline>
        </w:drawing>
      </w:r>
      <w:r w:rsidR="00F739D2" w:rsidRPr="003B04A2">
        <w:rPr>
          <w:rFonts w:cstheme="minorHAnsi"/>
        </w:rPr>
        <w:fldChar w:fldCharType="end"/>
      </w:r>
    </w:p>
    <w:p w14:paraId="25008892" w14:textId="77777777" w:rsidR="00517629" w:rsidRPr="003B04A2" w:rsidRDefault="00517629" w:rsidP="003B04A2">
      <w:pPr>
        <w:spacing w:line="360" w:lineRule="auto"/>
        <w:rPr>
          <w:rFonts w:cstheme="minorHAnsi"/>
          <w:lang w:val="en-US"/>
        </w:rPr>
      </w:pPr>
    </w:p>
    <w:p w14:paraId="02DFC11A" w14:textId="68072F62" w:rsidR="00517629" w:rsidRPr="003B04A2" w:rsidRDefault="00A339DE" w:rsidP="003B04A2">
      <w:pPr>
        <w:spacing w:line="360" w:lineRule="auto"/>
        <w:rPr>
          <w:rFonts w:cstheme="minorHAnsi"/>
          <w:lang w:val="en-US"/>
        </w:rPr>
      </w:pPr>
      <w:r w:rsidRPr="00B014B1">
        <w:rPr>
          <w:rFonts w:cstheme="minorHAnsi"/>
          <w:b/>
          <w:bCs/>
          <w:lang w:val="en-US"/>
        </w:rPr>
        <w:t>Figure 1</w:t>
      </w:r>
      <w:r w:rsidRPr="003B04A2">
        <w:rPr>
          <w:rFonts w:cstheme="minorHAnsi"/>
          <w:lang w:val="en-US"/>
        </w:rPr>
        <w:t xml:space="preserve">: Diagram showing </w:t>
      </w:r>
      <w:r w:rsidR="00A612B0" w:rsidRPr="003B04A2">
        <w:rPr>
          <w:rFonts w:cstheme="minorHAnsi"/>
          <w:lang w:val="en-US"/>
        </w:rPr>
        <w:t xml:space="preserve">location of endotracheal tube </w:t>
      </w:r>
      <w:r w:rsidR="00760F4B">
        <w:rPr>
          <w:rFonts w:cstheme="minorHAnsi"/>
          <w:lang w:val="en-US"/>
        </w:rPr>
        <w:t xml:space="preserve">(ETT) inside trachea </w:t>
      </w:r>
      <w:r w:rsidR="00A612B0" w:rsidRPr="003B04A2">
        <w:rPr>
          <w:rFonts w:cstheme="minorHAnsi"/>
          <w:lang w:val="en-US"/>
        </w:rPr>
        <w:t>and attachment to a ventilator</w:t>
      </w:r>
      <w:r w:rsidR="00760F4B">
        <w:rPr>
          <w:rFonts w:cstheme="minorHAnsi"/>
          <w:lang w:val="en-US"/>
        </w:rPr>
        <w:t xml:space="preserve"> through a flexible tubing system.</w:t>
      </w:r>
    </w:p>
    <w:p w14:paraId="18AF516C" w14:textId="77777777" w:rsidR="00756719" w:rsidRPr="003B04A2" w:rsidRDefault="00756719" w:rsidP="003B04A2">
      <w:pPr>
        <w:spacing w:line="360" w:lineRule="auto"/>
        <w:rPr>
          <w:rFonts w:cstheme="minorHAnsi"/>
          <w:lang w:val="en-US"/>
        </w:rPr>
      </w:pPr>
    </w:p>
    <w:p w14:paraId="5A5B1592" w14:textId="44E428FF" w:rsidR="00DA0C20" w:rsidRPr="003B04A2" w:rsidRDefault="00DA0C20" w:rsidP="003B04A2">
      <w:pPr>
        <w:spacing w:line="360" w:lineRule="auto"/>
        <w:rPr>
          <w:rFonts w:cstheme="minorHAnsi"/>
          <w:b/>
          <w:bCs/>
          <w:lang w:val="en-US"/>
        </w:rPr>
      </w:pPr>
      <w:r w:rsidRPr="003B04A2">
        <w:rPr>
          <w:rFonts w:cstheme="minorHAnsi"/>
          <w:b/>
          <w:bCs/>
          <w:lang w:val="en-US"/>
        </w:rPr>
        <w:t>Weaning</w:t>
      </w:r>
      <w:r w:rsidR="00481D8A">
        <w:rPr>
          <w:rFonts w:cstheme="minorHAnsi"/>
          <w:b/>
          <w:bCs/>
          <w:lang w:val="en-US"/>
        </w:rPr>
        <w:t xml:space="preserve"> from artificial ventilation</w:t>
      </w:r>
      <w:r w:rsidRPr="003B04A2">
        <w:rPr>
          <w:rFonts w:cstheme="minorHAnsi"/>
          <w:b/>
          <w:bCs/>
          <w:lang w:val="en-US"/>
        </w:rPr>
        <w:t xml:space="preserve">: </w:t>
      </w:r>
    </w:p>
    <w:p w14:paraId="655DCD9B" w14:textId="5BE51471" w:rsidR="005A6FAC" w:rsidRPr="003B04A2" w:rsidRDefault="00DF3E3C" w:rsidP="003B04A2">
      <w:pPr>
        <w:spacing w:line="360" w:lineRule="auto"/>
        <w:rPr>
          <w:rFonts w:cstheme="minorHAnsi"/>
          <w:lang w:val="en-US"/>
        </w:rPr>
      </w:pPr>
      <w:r w:rsidRPr="003B04A2">
        <w:rPr>
          <w:rFonts w:cstheme="minorHAnsi"/>
          <w:lang w:val="en-US"/>
        </w:rPr>
        <w:t xml:space="preserve">Weaning </w:t>
      </w:r>
      <w:r w:rsidR="00675625">
        <w:rPr>
          <w:rFonts w:cstheme="minorHAnsi"/>
          <w:lang w:val="en-US"/>
        </w:rPr>
        <w:t xml:space="preserve">or liberation </w:t>
      </w:r>
      <w:r w:rsidRPr="003B04A2">
        <w:rPr>
          <w:rFonts w:cstheme="minorHAnsi"/>
          <w:lang w:val="en-US"/>
        </w:rPr>
        <w:t xml:space="preserve">refers to the process of discontinuing mechanical </w:t>
      </w:r>
      <w:r w:rsidR="009C69F1" w:rsidRPr="003B04A2">
        <w:rPr>
          <w:rFonts w:cstheme="minorHAnsi"/>
          <w:lang w:val="en-US"/>
        </w:rPr>
        <w:t>ventilation. To start a weaning</w:t>
      </w:r>
      <w:r w:rsidR="00FF42CB" w:rsidRPr="003B04A2">
        <w:rPr>
          <w:rFonts w:cstheme="minorHAnsi"/>
          <w:lang w:val="en-US"/>
        </w:rPr>
        <w:t xml:space="preserve"> process, original pathology </w:t>
      </w:r>
      <w:r w:rsidR="00240B1A" w:rsidRPr="003B04A2">
        <w:rPr>
          <w:rFonts w:cstheme="minorHAnsi"/>
          <w:lang w:val="en-US"/>
        </w:rPr>
        <w:t xml:space="preserve">which initiated the mechanical ventilation should have been reversed, </w:t>
      </w:r>
      <w:r w:rsidR="00EB6D29" w:rsidRPr="003B04A2">
        <w:rPr>
          <w:rFonts w:cstheme="minorHAnsi"/>
          <w:lang w:val="en-US"/>
        </w:rPr>
        <w:t xml:space="preserve">patient must be awake </w:t>
      </w:r>
      <w:r w:rsidR="00675625">
        <w:rPr>
          <w:rFonts w:cstheme="minorHAnsi"/>
          <w:lang w:val="en-US"/>
        </w:rPr>
        <w:t xml:space="preserve">and </w:t>
      </w:r>
      <w:r w:rsidR="005C5DEA">
        <w:rPr>
          <w:rFonts w:cstheme="minorHAnsi"/>
          <w:lang w:val="en-US"/>
        </w:rPr>
        <w:t>alert</w:t>
      </w:r>
      <w:r w:rsidR="005C5DEA" w:rsidRPr="003B04A2">
        <w:rPr>
          <w:rFonts w:cstheme="minorHAnsi"/>
          <w:lang w:val="en-US"/>
        </w:rPr>
        <w:t xml:space="preserve"> with</w:t>
      </w:r>
      <w:r w:rsidR="00EB6D29" w:rsidRPr="003B04A2">
        <w:rPr>
          <w:rFonts w:cstheme="minorHAnsi"/>
          <w:lang w:val="en-US"/>
        </w:rPr>
        <w:t xml:space="preserve"> adequate respiratory drive </w:t>
      </w:r>
      <w:r w:rsidR="005A7EB6" w:rsidRPr="003B04A2">
        <w:rPr>
          <w:rFonts w:cstheme="minorHAnsi"/>
          <w:lang w:val="en-US"/>
        </w:rPr>
        <w:t xml:space="preserve">and able to protect the airway without the ETT. </w:t>
      </w:r>
      <w:r w:rsidRPr="003B04A2">
        <w:rPr>
          <w:rFonts w:cstheme="minorHAnsi"/>
          <w:lang w:val="en-US"/>
        </w:rPr>
        <w:t>It</w:t>
      </w:r>
      <w:r w:rsidR="00DA0C20" w:rsidRPr="003B04A2">
        <w:rPr>
          <w:rFonts w:cstheme="minorHAnsi"/>
          <w:lang w:val="en-US"/>
        </w:rPr>
        <w:t xml:space="preserve"> is a </w:t>
      </w:r>
      <w:r w:rsidR="005A6FAC" w:rsidRPr="003B04A2">
        <w:rPr>
          <w:rFonts w:cstheme="minorHAnsi"/>
          <w:lang w:val="en-US"/>
        </w:rPr>
        <w:t xml:space="preserve">complicated and dynamic process, and it involves liberation </w:t>
      </w:r>
      <w:r w:rsidR="004161DD" w:rsidRPr="003B04A2">
        <w:rPr>
          <w:rFonts w:cstheme="minorHAnsi"/>
          <w:lang w:val="en-US"/>
        </w:rPr>
        <w:t xml:space="preserve">of patient </w:t>
      </w:r>
      <w:r w:rsidR="005A6FAC" w:rsidRPr="003B04A2">
        <w:rPr>
          <w:rFonts w:cstheme="minorHAnsi"/>
          <w:lang w:val="en-US"/>
        </w:rPr>
        <w:t xml:space="preserve">from both ventilator as well as </w:t>
      </w:r>
      <w:r w:rsidR="00A6256A">
        <w:rPr>
          <w:rFonts w:cstheme="minorHAnsi"/>
          <w:lang w:val="en-US"/>
        </w:rPr>
        <w:t>ETT</w:t>
      </w:r>
      <w:r w:rsidR="005A6FAC" w:rsidRPr="003B04A2">
        <w:rPr>
          <w:rFonts w:cstheme="minorHAnsi"/>
          <w:lang w:val="en-US"/>
        </w:rPr>
        <w:t xml:space="preserve">. </w:t>
      </w:r>
      <w:proofErr w:type="spellStart"/>
      <w:r w:rsidR="009D53BA">
        <w:rPr>
          <w:rFonts w:cstheme="minorHAnsi"/>
          <w:lang w:val="en-US"/>
        </w:rPr>
        <w:t>Siner</w:t>
      </w:r>
      <w:proofErr w:type="spellEnd"/>
      <w:r w:rsidR="009D53BA">
        <w:rPr>
          <w:rFonts w:cstheme="minorHAnsi"/>
          <w:lang w:val="en-US"/>
        </w:rPr>
        <w:t xml:space="preserve"> </w:t>
      </w:r>
      <w:r w:rsidR="00953470">
        <w:rPr>
          <w:rFonts w:cstheme="minorHAnsi"/>
          <w:lang w:val="en-US"/>
        </w:rPr>
        <w:t xml:space="preserve">and </w:t>
      </w:r>
      <w:proofErr w:type="spellStart"/>
      <w:r w:rsidR="00953470">
        <w:rPr>
          <w:rFonts w:cstheme="minorHAnsi"/>
          <w:lang w:val="en-US"/>
        </w:rPr>
        <w:t>Manthous</w:t>
      </w:r>
      <w:proofErr w:type="spellEnd"/>
      <w:r w:rsidR="00953470">
        <w:rPr>
          <w:rFonts w:cstheme="minorHAnsi"/>
          <w:lang w:val="en-US"/>
        </w:rPr>
        <w:t xml:space="preserve"> wrote an article explaining that w</w:t>
      </w:r>
      <w:r w:rsidR="00C050A2" w:rsidRPr="003B04A2">
        <w:rPr>
          <w:rFonts w:cstheme="minorHAnsi"/>
          <w:lang w:val="en-US"/>
        </w:rPr>
        <w:t xml:space="preserve">eaning </w:t>
      </w:r>
      <w:r w:rsidR="005A2236" w:rsidRPr="003B04A2">
        <w:rPr>
          <w:rFonts w:cstheme="minorHAnsi"/>
          <w:lang w:val="en-US"/>
        </w:rPr>
        <w:t xml:space="preserve">from ventilator </w:t>
      </w:r>
      <w:r w:rsidR="00C050A2" w:rsidRPr="003B04A2">
        <w:rPr>
          <w:rFonts w:cstheme="minorHAnsi"/>
          <w:lang w:val="en-US"/>
        </w:rPr>
        <w:t>is more of an art than science</w:t>
      </w:r>
      <w:r w:rsidR="005A2236" w:rsidRPr="003B04A2">
        <w:rPr>
          <w:rFonts w:cstheme="minorHAnsi"/>
          <w:lang w:val="en-US"/>
        </w:rPr>
        <w:t xml:space="preserve"> </w:t>
      </w:r>
      <w:r w:rsidR="00D539A8" w:rsidRPr="003B04A2">
        <w:rPr>
          <w:rFonts w:cstheme="minorHAnsi"/>
          <w:lang w:val="en-US"/>
        </w:rPr>
        <w:t>(</w:t>
      </w:r>
      <w:proofErr w:type="spellStart"/>
      <w:r w:rsidR="00D539A8" w:rsidRPr="003B04A2">
        <w:rPr>
          <w:rFonts w:cstheme="minorHAnsi"/>
          <w:lang w:val="en-US"/>
        </w:rPr>
        <w:t>Siner</w:t>
      </w:r>
      <w:proofErr w:type="spellEnd"/>
      <w:r w:rsidR="00D539A8" w:rsidRPr="003B04A2">
        <w:rPr>
          <w:rFonts w:cstheme="minorHAnsi"/>
          <w:lang w:val="en-US"/>
        </w:rPr>
        <w:t xml:space="preserve">, J.M and </w:t>
      </w:r>
      <w:proofErr w:type="spellStart"/>
      <w:r w:rsidR="00D539A8" w:rsidRPr="003B04A2">
        <w:rPr>
          <w:rFonts w:cstheme="minorHAnsi"/>
          <w:lang w:val="en-US"/>
        </w:rPr>
        <w:t>Manthous</w:t>
      </w:r>
      <w:proofErr w:type="spellEnd"/>
      <w:r w:rsidR="00D539A8" w:rsidRPr="003B04A2">
        <w:rPr>
          <w:rFonts w:cstheme="minorHAnsi"/>
          <w:lang w:val="en-US"/>
        </w:rPr>
        <w:t>, C.A</w:t>
      </w:r>
      <w:r w:rsidR="00A6256A">
        <w:rPr>
          <w:rFonts w:cstheme="minorHAnsi"/>
          <w:lang w:val="en-US"/>
        </w:rPr>
        <w:t>,</w:t>
      </w:r>
      <w:r w:rsidR="00D539A8" w:rsidRPr="003B04A2">
        <w:rPr>
          <w:rFonts w:cstheme="minorHAnsi"/>
          <w:lang w:val="en-US"/>
        </w:rPr>
        <w:t xml:space="preserve"> 2007)</w:t>
      </w:r>
      <w:r w:rsidR="00953470">
        <w:rPr>
          <w:rFonts w:cstheme="minorHAnsi"/>
          <w:lang w:val="en-US"/>
        </w:rPr>
        <w:t>.</w:t>
      </w:r>
      <w:r w:rsidR="00D539A8" w:rsidRPr="003B04A2">
        <w:rPr>
          <w:rFonts w:cstheme="minorHAnsi"/>
          <w:lang w:val="en-US"/>
        </w:rPr>
        <w:t xml:space="preserve"> </w:t>
      </w:r>
      <w:r w:rsidR="00C050A2" w:rsidRPr="003B04A2">
        <w:rPr>
          <w:rFonts w:cstheme="minorHAnsi"/>
          <w:lang w:val="en-US"/>
        </w:rPr>
        <w:t>There are many variables</w:t>
      </w:r>
      <w:r w:rsidR="00176C1E">
        <w:rPr>
          <w:rFonts w:cstheme="minorHAnsi"/>
          <w:lang w:val="en-US"/>
        </w:rPr>
        <w:t xml:space="preserve">, both patient and non-patient </w:t>
      </w:r>
      <w:r w:rsidR="00F91F0E">
        <w:rPr>
          <w:rFonts w:cstheme="minorHAnsi"/>
          <w:lang w:val="en-US"/>
        </w:rPr>
        <w:t>related</w:t>
      </w:r>
      <w:r w:rsidR="00174F9F">
        <w:rPr>
          <w:rFonts w:cstheme="minorHAnsi"/>
          <w:lang w:val="en-US"/>
        </w:rPr>
        <w:t>,</w:t>
      </w:r>
      <w:r w:rsidR="00F91F0E">
        <w:rPr>
          <w:rFonts w:cstheme="minorHAnsi"/>
          <w:lang w:val="en-US"/>
        </w:rPr>
        <w:t xml:space="preserve"> </w:t>
      </w:r>
      <w:r w:rsidR="00F91F0E" w:rsidRPr="003B04A2">
        <w:rPr>
          <w:rFonts w:cstheme="minorHAnsi"/>
          <w:lang w:val="en-US"/>
        </w:rPr>
        <w:t>that</w:t>
      </w:r>
      <w:r w:rsidR="00C050A2" w:rsidRPr="003B04A2">
        <w:rPr>
          <w:rFonts w:cstheme="minorHAnsi"/>
          <w:lang w:val="en-US"/>
        </w:rPr>
        <w:t xml:space="preserve"> </w:t>
      </w:r>
      <w:r w:rsidR="0038619B" w:rsidRPr="003B04A2">
        <w:rPr>
          <w:rFonts w:cstheme="minorHAnsi"/>
          <w:lang w:val="en-US"/>
        </w:rPr>
        <w:t xml:space="preserve">are </w:t>
      </w:r>
      <w:r w:rsidR="00176C1E">
        <w:rPr>
          <w:rFonts w:cstheme="minorHAnsi"/>
          <w:lang w:val="en-US"/>
        </w:rPr>
        <w:t xml:space="preserve">needed to be </w:t>
      </w:r>
      <w:r w:rsidR="0063015C" w:rsidRPr="003B04A2">
        <w:rPr>
          <w:rFonts w:cstheme="minorHAnsi"/>
          <w:lang w:val="en-US"/>
        </w:rPr>
        <w:t>considered</w:t>
      </w:r>
      <w:r w:rsidR="0038619B" w:rsidRPr="003B04A2">
        <w:rPr>
          <w:rFonts w:cstheme="minorHAnsi"/>
          <w:lang w:val="en-US"/>
        </w:rPr>
        <w:t xml:space="preserve"> before </w:t>
      </w:r>
      <w:r w:rsidR="004161DD" w:rsidRPr="003B04A2">
        <w:rPr>
          <w:rFonts w:cstheme="minorHAnsi"/>
          <w:lang w:val="en-US"/>
        </w:rPr>
        <w:t xml:space="preserve">weaning is </w:t>
      </w:r>
      <w:r w:rsidR="00F7183D" w:rsidRPr="003B04A2">
        <w:rPr>
          <w:rFonts w:cstheme="minorHAnsi"/>
          <w:lang w:val="en-US"/>
        </w:rPr>
        <w:t xml:space="preserve">even </w:t>
      </w:r>
      <w:r w:rsidR="00A3000B" w:rsidRPr="003B04A2">
        <w:rPr>
          <w:rFonts w:cstheme="minorHAnsi"/>
          <w:lang w:val="en-US"/>
        </w:rPr>
        <w:t>attempted</w:t>
      </w:r>
      <w:r w:rsidR="004161DD" w:rsidRPr="003B04A2">
        <w:rPr>
          <w:rFonts w:cstheme="minorHAnsi"/>
          <w:lang w:val="en-US"/>
        </w:rPr>
        <w:t xml:space="preserve">. </w:t>
      </w:r>
      <w:r w:rsidR="0063015C" w:rsidRPr="003B04A2">
        <w:rPr>
          <w:rFonts w:cstheme="minorHAnsi"/>
          <w:lang w:val="en-US"/>
        </w:rPr>
        <w:t xml:space="preserve">Weaning variables </w:t>
      </w:r>
      <w:r w:rsidR="00CE0ACB" w:rsidRPr="003B04A2">
        <w:rPr>
          <w:rFonts w:cstheme="minorHAnsi"/>
          <w:lang w:val="en-US"/>
        </w:rPr>
        <w:t>are classified into three distinct groups</w:t>
      </w:r>
      <w:r w:rsidR="003F0C49" w:rsidRPr="003B04A2">
        <w:rPr>
          <w:rFonts w:cstheme="minorHAnsi"/>
          <w:lang w:val="en-US"/>
        </w:rPr>
        <w:t xml:space="preserve"> namely, patient related, disease </w:t>
      </w:r>
      <w:r w:rsidR="00A50A98" w:rsidRPr="003B04A2">
        <w:rPr>
          <w:rFonts w:cstheme="minorHAnsi"/>
          <w:lang w:val="en-US"/>
        </w:rPr>
        <w:t>related,</w:t>
      </w:r>
      <w:r w:rsidR="003F0C49" w:rsidRPr="003B04A2">
        <w:rPr>
          <w:rFonts w:cstheme="minorHAnsi"/>
          <w:lang w:val="en-US"/>
        </w:rPr>
        <w:t xml:space="preserve"> and ventilator related. </w:t>
      </w:r>
      <w:r w:rsidR="006528CB" w:rsidRPr="003B04A2">
        <w:rPr>
          <w:rFonts w:cstheme="minorHAnsi"/>
          <w:lang w:val="en-US"/>
        </w:rPr>
        <w:t>Some of the variables are listed In Table 1</w:t>
      </w:r>
      <w:r w:rsidR="009F4606">
        <w:rPr>
          <w:rFonts w:cstheme="minorHAnsi"/>
          <w:lang w:val="en-US"/>
        </w:rPr>
        <w:t xml:space="preserve">. </w:t>
      </w:r>
    </w:p>
    <w:p w14:paraId="1D9EA251" w14:textId="77777777" w:rsidR="00A50A98" w:rsidRPr="003B04A2" w:rsidRDefault="00A50A98" w:rsidP="003B04A2">
      <w:pPr>
        <w:spacing w:line="360" w:lineRule="auto"/>
        <w:rPr>
          <w:rFonts w:cstheme="minorHAnsi"/>
          <w:lang w:val="en-US"/>
        </w:rPr>
      </w:pPr>
    </w:p>
    <w:tbl>
      <w:tblPr>
        <w:tblStyle w:val="TableGrid"/>
        <w:tblW w:w="9774" w:type="dxa"/>
        <w:tblLook w:val="04A0" w:firstRow="1" w:lastRow="0" w:firstColumn="1" w:lastColumn="0" w:noHBand="0" w:noVBand="1"/>
      </w:tblPr>
      <w:tblGrid>
        <w:gridCol w:w="1088"/>
        <w:gridCol w:w="2968"/>
        <w:gridCol w:w="2964"/>
        <w:gridCol w:w="2754"/>
      </w:tblGrid>
      <w:tr w:rsidR="004E5ED2" w:rsidRPr="003B04A2" w14:paraId="797B6157" w14:textId="77777777" w:rsidTr="0083130B">
        <w:trPr>
          <w:trHeight w:val="1195"/>
        </w:trPr>
        <w:tc>
          <w:tcPr>
            <w:tcW w:w="846" w:type="dxa"/>
          </w:tcPr>
          <w:p w14:paraId="4C212DFE" w14:textId="6E579947" w:rsidR="0066045E" w:rsidRPr="003B04A2" w:rsidRDefault="0066045E" w:rsidP="003B04A2">
            <w:pPr>
              <w:spacing w:line="360" w:lineRule="auto"/>
              <w:rPr>
                <w:rFonts w:cstheme="minorHAnsi"/>
                <w:lang w:val="en-US"/>
              </w:rPr>
            </w:pPr>
          </w:p>
        </w:tc>
        <w:tc>
          <w:tcPr>
            <w:tcW w:w="3047" w:type="dxa"/>
          </w:tcPr>
          <w:p w14:paraId="2FEE4270" w14:textId="1D583EB9" w:rsidR="0066045E" w:rsidRPr="003B04A2" w:rsidRDefault="0066045E" w:rsidP="003B04A2">
            <w:pPr>
              <w:spacing w:line="360" w:lineRule="auto"/>
              <w:jc w:val="center"/>
              <w:rPr>
                <w:rFonts w:cstheme="minorHAnsi"/>
                <w:b/>
                <w:bCs/>
                <w:lang w:val="en-US"/>
              </w:rPr>
            </w:pPr>
            <w:r w:rsidRPr="003B04A2">
              <w:rPr>
                <w:rFonts w:cstheme="minorHAnsi"/>
                <w:b/>
                <w:bCs/>
                <w:lang w:val="en-US"/>
              </w:rPr>
              <w:t>Patient related</w:t>
            </w:r>
          </w:p>
        </w:tc>
        <w:tc>
          <w:tcPr>
            <w:tcW w:w="3069" w:type="dxa"/>
          </w:tcPr>
          <w:p w14:paraId="6277A25F" w14:textId="27FCE1A8" w:rsidR="0066045E" w:rsidRPr="003B04A2" w:rsidRDefault="0066045E" w:rsidP="003B04A2">
            <w:pPr>
              <w:spacing w:line="360" w:lineRule="auto"/>
              <w:jc w:val="center"/>
              <w:rPr>
                <w:rFonts w:cstheme="minorHAnsi"/>
                <w:b/>
                <w:bCs/>
                <w:lang w:val="en-US"/>
              </w:rPr>
            </w:pPr>
            <w:r w:rsidRPr="003B04A2">
              <w:rPr>
                <w:rFonts w:cstheme="minorHAnsi"/>
                <w:b/>
                <w:bCs/>
                <w:lang w:val="en-US"/>
              </w:rPr>
              <w:t>Disease related</w:t>
            </w:r>
          </w:p>
        </w:tc>
        <w:tc>
          <w:tcPr>
            <w:tcW w:w="2812" w:type="dxa"/>
          </w:tcPr>
          <w:p w14:paraId="229CEEA1" w14:textId="0192D3AF" w:rsidR="0066045E" w:rsidRPr="003B04A2" w:rsidRDefault="0066045E" w:rsidP="003B04A2">
            <w:pPr>
              <w:spacing w:line="360" w:lineRule="auto"/>
              <w:jc w:val="center"/>
              <w:rPr>
                <w:rFonts w:cstheme="minorHAnsi"/>
                <w:b/>
                <w:bCs/>
                <w:lang w:val="en-US"/>
              </w:rPr>
            </w:pPr>
            <w:r w:rsidRPr="003B04A2">
              <w:rPr>
                <w:rFonts w:cstheme="minorHAnsi"/>
                <w:b/>
                <w:bCs/>
                <w:lang w:val="en-US"/>
              </w:rPr>
              <w:t>Ventilator related</w:t>
            </w:r>
          </w:p>
        </w:tc>
      </w:tr>
      <w:tr w:rsidR="004E5ED2" w:rsidRPr="003B04A2" w14:paraId="1EECFDE4" w14:textId="77777777" w:rsidTr="0083130B">
        <w:trPr>
          <w:trHeight w:val="4736"/>
        </w:trPr>
        <w:tc>
          <w:tcPr>
            <w:tcW w:w="846" w:type="dxa"/>
          </w:tcPr>
          <w:p w14:paraId="0D52320E" w14:textId="106C3767" w:rsidR="0066045E" w:rsidRPr="003B04A2" w:rsidRDefault="0066045E" w:rsidP="003B04A2">
            <w:pPr>
              <w:spacing w:line="360" w:lineRule="auto"/>
              <w:rPr>
                <w:rFonts w:cstheme="minorHAnsi"/>
                <w:lang w:val="en-US"/>
              </w:rPr>
            </w:pPr>
            <w:r w:rsidRPr="003B04A2">
              <w:rPr>
                <w:rFonts w:cstheme="minorHAnsi"/>
                <w:lang w:val="en-US"/>
              </w:rPr>
              <w:t>Name of different variables</w:t>
            </w:r>
          </w:p>
        </w:tc>
        <w:tc>
          <w:tcPr>
            <w:tcW w:w="3047" w:type="dxa"/>
          </w:tcPr>
          <w:p w14:paraId="097AE4CF" w14:textId="77777777" w:rsidR="0066045E" w:rsidRPr="003B04A2" w:rsidRDefault="0066045E" w:rsidP="003B04A2">
            <w:pPr>
              <w:pStyle w:val="ListParagraph"/>
              <w:numPr>
                <w:ilvl w:val="0"/>
                <w:numId w:val="3"/>
              </w:numPr>
              <w:spacing w:line="360" w:lineRule="auto"/>
              <w:rPr>
                <w:rFonts w:cstheme="minorHAnsi"/>
                <w:lang w:val="en-US"/>
              </w:rPr>
            </w:pPr>
            <w:r w:rsidRPr="003B04A2">
              <w:rPr>
                <w:rFonts w:cstheme="minorHAnsi"/>
                <w:lang w:val="en-US"/>
              </w:rPr>
              <w:t xml:space="preserve">Age </w:t>
            </w:r>
          </w:p>
          <w:p w14:paraId="71562CD7" w14:textId="77777777" w:rsidR="0017161C" w:rsidRPr="003B04A2" w:rsidRDefault="0017161C" w:rsidP="003B04A2">
            <w:pPr>
              <w:pStyle w:val="ListParagraph"/>
              <w:numPr>
                <w:ilvl w:val="0"/>
                <w:numId w:val="3"/>
              </w:numPr>
              <w:spacing w:line="360" w:lineRule="auto"/>
              <w:rPr>
                <w:rFonts w:cstheme="minorHAnsi"/>
                <w:lang w:val="en-US"/>
              </w:rPr>
            </w:pPr>
            <w:r w:rsidRPr="003B04A2">
              <w:rPr>
                <w:rFonts w:cstheme="minorHAnsi"/>
                <w:lang w:val="en-US"/>
              </w:rPr>
              <w:t xml:space="preserve">Nutritional status </w:t>
            </w:r>
          </w:p>
          <w:p w14:paraId="2B8E00EC" w14:textId="77777777" w:rsidR="000732BE" w:rsidRPr="003B04A2" w:rsidRDefault="0017161C" w:rsidP="003B04A2">
            <w:pPr>
              <w:pStyle w:val="ListParagraph"/>
              <w:numPr>
                <w:ilvl w:val="0"/>
                <w:numId w:val="3"/>
              </w:numPr>
              <w:spacing w:line="360" w:lineRule="auto"/>
              <w:rPr>
                <w:rFonts w:cstheme="minorHAnsi"/>
                <w:lang w:val="en-US"/>
              </w:rPr>
            </w:pPr>
            <w:r w:rsidRPr="003B04A2">
              <w:rPr>
                <w:rFonts w:cstheme="minorHAnsi"/>
                <w:lang w:val="en-US"/>
              </w:rPr>
              <w:t xml:space="preserve">Prior </w:t>
            </w:r>
            <w:r w:rsidR="000732BE" w:rsidRPr="003B04A2">
              <w:rPr>
                <w:rFonts w:cstheme="minorHAnsi"/>
                <w:lang w:val="en-US"/>
              </w:rPr>
              <w:t xml:space="preserve">Cardiac and respiratory </w:t>
            </w:r>
            <w:r w:rsidRPr="003B04A2">
              <w:rPr>
                <w:rFonts w:cstheme="minorHAnsi"/>
                <w:lang w:val="en-US"/>
              </w:rPr>
              <w:t>medical history</w:t>
            </w:r>
          </w:p>
          <w:p w14:paraId="70E55745" w14:textId="77777777" w:rsidR="0017161C" w:rsidRPr="003B04A2" w:rsidRDefault="0000582D" w:rsidP="003B04A2">
            <w:pPr>
              <w:pStyle w:val="ListParagraph"/>
              <w:numPr>
                <w:ilvl w:val="0"/>
                <w:numId w:val="3"/>
              </w:numPr>
              <w:spacing w:line="360" w:lineRule="auto"/>
              <w:rPr>
                <w:rFonts w:cstheme="minorHAnsi"/>
                <w:lang w:val="en-US"/>
              </w:rPr>
            </w:pPr>
            <w:r w:rsidRPr="003B04A2">
              <w:rPr>
                <w:rFonts w:cstheme="minorHAnsi"/>
                <w:lang w:val="en-US"/>
              </w:rPr>
              <w:t xml:space="preserve">Drug and medication history. </w:t>
            </w:r>
          </w:p>
          <w:p w14:paraId="13B8604E" w14:textId="77777777" w:rsidR="00B16D9A" w:rsidRPr="003B04A2" w:rsidRDefault="00B16D9A" w:rsidP="003B04A2">
            <w:pPr>
              <w:pStyle w:val="ListParagraph"/>
              <w:numPr>
                <w:ilvl w:val="0"/>
                <w:numId w:val="3"/>
              </w:numPr>
              <w:spacing w:line="360" w:lineRule="auto"/>
              <w:rPr>
                <w:rFonts w:cstheme="minorHAnsi"/>
                <w:lang w:val="en-US"/>
              </w:rPr>
            </w:pPr>
            <w:r w:rsidRPr="003B04A2">
              <w:rPr>
                <w:rFonts w:cstheme="minorHAnsi"/>
                <w:lang w:val="en-US"/>
              </w:rPr>
              <w:t>Endotracheal tube cuff leak test.</w:t>
            </w:r>
          </w:p>
          <w:p w14:paraId="02E41524" w14:textId="7E2DB8B7" w:rsidR="00B16D9A" w:rsidRPr="003B04A2" w:rsidRDefault="00B16D9A" w:rsidP="003B04A2">
            <w:pPr>
              <w:pStyle w:val="ListParagraph"/>
              <w:numPr>
                <w:ilvl w:val="0"/>
                <w:numId w:val="3"/>
              </w:numPr>
              <w:spacing w:line="360" w:lineRule="auto"/>
              <w:rPr>
                <w:rFonts w:cstheme="minorHAnsi"/>
                <w:lang w:val="en-US"/>
              </w:rPr>
            </w:pPr>
            <w:r w:rsidRPr="003B04A2">
              <w:rPr>
                <w:rFonts w:cstheme="minorHAnsi"/>
                <w:lang w:val="en-US"/>
              </w:rPr>
              <w:t>Sedation level or RASS score</w:t>
            </w:r>
            <w:r w:rsidR="0083130B">
              <w:rPr>
                <w:rFonts w:cstheme="minorHAnsi"/>
                <w:lang w:val="en-US"/>
              </w:rPr>
              <w:t xml:space="preserve"> to ascertain neurological status.</w:t>
            </w:r>
          </w:p>
          <w:p w14:paraId="319990B2" w14:textId="77777777" w:rsidR="00B13141" w:rsidRPr="003B04A2" w:rsidRDefault="00B13141" w:rsidP="003B04A2">
            <w:pPr>
              <w:pStyle w:val="ListParagraph"/>
              <w:numPr>
                <w:ilvl w:val="0"/>
                <w:numId w:val="3"/>
              </w:numPr>
              <w:spacing w:line="360" w:lineRule="auto"/>
              <w:rPr>
                <w:rFonts w:cstheme="minorHAnsi"/>
                <w:lang w:val="en-US"/>
              </w:rPr>
            </w:pPr>
            <w:r w:rsidRPr="003B04A2">
              <w:rPr>
                <w:rFonts w:cstheme="minorHAnsi"/>
                <w:lang w:val="en-US"/>
              </w:rPr>
              <w:t>Glasgow coma score</w:t>
            </w:r>
          </w:p>
          <w:p w14:paraId="255708D9" w14:textId="3774C3F7" w:rsidR="00B13141" w:rsidRPr="003B04A2" w:rsidRDefault="00B13141" w:rsidP="003B04A2">
            <w:pPr>
              <w:pStyle w:val="ListParagraph"/>
              <w:numPr>
                <w:ilvl w:val="0"/>
                <w:numId w:val="3"/>
              </w:numPr>
              <w:spacing w:line="360" w:lineRule="auto"/>
              <w:rPr>
                <w:rFonts w:cstheme="minorHAnsi"/>
                <w:lang w:val="en-US"/>
              </w:rPr>
            </w:pPr>
            <w:r w:rsidRPr="003B04A2">
              <w:rPr>
                <w:rFonts w:cstheme="minorHAnsi"/>
                <w:lang w:val="en-US"/>
              </w:rPr>
              <w:t xml:space="preserve">Cough strength </w:t>
            </w:r>
          </w:p>
        </w:tc>
        <w:tc>
          <w:tcPr>
            <w:tcW w:w="3069" w:type="dxa"/>
          </w:tcPr>
          <w:p w14:paraId="73A18293" w14:textId="0614804A" w:rsidR="0066045E" w:rsidRPr="003B04A2" w:rsidRDefault="005D7AB0" w:rsidP="003B04A2">
            <w:pPr>
              <w:pStyle w:val="ListParagraph"/>
              <w:numPr>
                <w:ilvl w:val="0"/>
                <w:numId w:val="4"/>
              </w:numPr>
              <w:spacing w:line="360" w:lineRule="auto"/>
              <w:rPr>
                <w:rFonts w:cstheme="minorHAnsi"/>
                <w:lang w:val="en-US"/>
              </w:rPr>
            </w:pPr>
            <w:r w:rsidRPr="003B04A2">
              <w:rPr>
                <w:rFonts w:cstheme="minorHAnsi"/>
                <w:lang w:val="en-US"/>
              </w:rPr>
              <w:t>Number of organ failures</w:t>
            </w:r>
            <w:r w:rsidR="0000582D" w:rsidRPr="003B04A2">
              <w:rPr>
                <w:rFonts w:cstheme="minorHAnsi"/>
                <w:lang w:val="en-US"/>
              </w:rPr>
              <w:t xml:space="preserve"> at the time of admission. </w:t>
            </w:r>
          </w:p>
          <w:p w14:paraId="729FE2FC" w14:textId="7528124F" w:rsidR="005D7AB0" w:rsidRPr="003B04A2" w:rsidRDefault="00A3000B" w:rsidP="003B04A2">
            <w:pPr>
              <w:pStyle w:val="ListParagraph"/>
              <w:numPr>
                <w:ilvl w:val="0"/>
                <w:numId w:val="4"/>
              </w:numPr>
              <w:spacing w:line="360" w:lineRule="auto"/>
              <w:rPr>
                <w:rFonts w:cstheme="minorHAnsi"/>
                <w:lang w:val="en-US"/>
              </w:rPr>
            </w:pPr>
            <w:r w:rsidRPr="003B04A2">
              <w:rPr>
                <w:rFonts w:cstheme="minorHAnsi"/>
                <w:lang w:val="en-US"/>
              </w:rPr>
              <w:t xml:space="preserve">Resolution of </w:t>
            </w:r>
            <w:r w:rsidR="00F50575" w:rsidRPr="003B04A2">
              <w:rPr>
                <w:rFonts w:cstheme="minorHAnsi"/>
                <w:lang w:val="en-US"/>
              </w:rPr>
              <w:t xml:space="preserve">primary </w:t>
            </w:r>
            <w:r w:rsidR="004E5ED2">
              <w:rPr>
                <w:rFonts w:cstheme="minorHAnsi"/>
                <w:lang w:val="en-US"/>
              </w:rPr>
              <w:t xml:space="preserve">and secondary </w:t>
            </w:r>
            <w:r w:rsidR="00F50575" w:rsidRPr="003B04A2">
              <w:rPr>
                <w:rFonts w:cstheme="minorHAnsi"/>
                <w:lang w:val="en-US"/>
              </w:rPr>
              <w:t>organ failure.</w:t>
            </w:r>
          </w:p>
          <w:p w14:paraId="32EF06BF" w14:textId="7D3633D3" w:rsidR="00F50575" w:rsidRDefault="00D22D35" w:rsidP="003B04A2">
            <w:pPr>
              <w:pStyle w:val="ListParagraph"/>
              <w:numPr>
                <w:ilvl w:val="0"/>
                <w:numId w:val="4"/>
              </w:numPr>
              <w:spacing w:line="360" w:lineRule="auto"/>
              <w:rPr>
                <w:rFonts w:cstheme="minorHAnsi"/>
                <w:lang w:val="en-US"/>
              </w:rPr>
            </w:pPr>
            <w:r w:rsidRPr="003B04A2">
              <w:rPr>
                <w:rFonts w:cstheme="minorHAnsi"/>
                <w:lang w:val="en-US"/>
              </w:rPr>
              <w:t xml:space="preserve">Prognosis of primary organ failure. </w:t>
            </w:r>
          </w:p>
          <w:p w14:paraId="787106B9" w14:textId="02ABA74C" w:rsidR="004E5ED2" w:rsidRPr="003B04A2" w:rsidRDefault="00D40203" w:rsidP="003B04A2">
            <w:pPr>
              <w:pStyle w:val="ListParagraph"/>
              <w:numPr>
                <w:ilvl w:val="0"/>
                <w:numId w:val="4"/>
              </w:numPr>
              <w:spacing w:line="360" w:lineRule="auto"/>
              <w:rPr>
                <w:rFonts w:cstheme="minorHAnsi"/>
                <w:lang w:val="en-US"/>
              </w:rPr>
            </w:pPr>
            <w:r>
              <w:rPr>
                <w:rFonts w:cstheme="minorHAnsi"/>
                <w:lang w:val="en-US"/>
              </w:rPr>
              <w:t>Treatment of Primary illness.</w:t>
            </w:r>
          </w:p>
          <w:p w14:paraId="16FB246F" w14:textId="001B5095" w:rsidR="00EB6773" w:rsidRPr="003B04A2" w:rsidRDefault="00EB6773" w:rsidP="003B04A2">
            <w:pPr>
              <w:pStyle w:val="ListParagraph"/>
              <w:spacing w:line="360" w:lineRule="auto"/>
              <w:rPr>
                <w:rFonts w:cstheme="minorHAnsi"/>
                <w:lang w:val="en-US"/>
              </w:rPr>
            </w:pPr>
          </w:p>
        </w:tc>
        <w:tc>
          <w:tcPr>
            <w:tcW w:w="2812" w:type="dxa"/>
          </w:tcPr>
          <w:p w14:paraId="35890D26" w14:textId="77777777" w:rsidR="0066045E" w:rsidRPr="003B04A2" w:rsidRDefault="00D15074" w:rsidP="003B04A2">
            <w:pPr>
              <w:pStyle w:val="ListParagraph"/>
              <w:numPr>
                <w:ilvl w:val="0"/>
                <w:numId w:val="5"/>
              </w:numPr>
              <w:spacing w:line="360" w:lineRule="auto"/>
              <w:rPr>
                <w:rFonts w:cstheme="minorHAnsi"/>
                <w:lang w:val="en-US"/>
              </w:rPr>
            </w:pPr>
            <w:r w:rsidRPr="003B04A2">
              <w:rPr>
                <w:rFonts w:cstheme="minorHAnsi"/>
                <w:lang w:val="en-US"/>
              </w:rPr>
              <w:t>Respiratory rate</w:t>
            </w:r>
          </w:p>
          <w:p w14:paraId="380ACC73" w14:textId="1F1EF89C" w:rsidR="00D15074" w:rsidRPr="003B04A2" w:rsidRDefault="003D42F6" w:rsidP="003B04A2">
            <w:pPr>
              <w:pStyle w:val="ListParagraph"/>
              <w:numPr>
                <w:ilvl w:val="0"/>
                <w:numId w:val="5"/>
              </w:numPr>
              <w:spacing w:line="360" w:lineRule="auto"/>
              <w:rPr>
                <w:rFonts w:cstheme="minorHAnsi"/>
                <w:lang w:val="en-US"/>
              </w:rPr>
            </w:pPr>
            <w:r w:rsidRPr="003B04A2">
              <w:rPr>
                <w:rFonts w:cstheme="minorHAnsi"/>
                <w:lang w:val="en-US"/>
              </w:rPr>
              <w:t xml:space="preserve">Tidal volume </w:t>
            </w:r>
          </w:p>
          <w:p w14:paraId="1C67C530" w14:textId="77777777" w:rsidR="003D42F6" w:rsidRPr="003B04A2" w:rsidRDefault="003D42F6" w:rsidP="003B04A2">
            <w:pPr>
              <w:pStyle w:val="ListParagraph"/>
              <w:numPr>
                <w:ilvl w:val="0"/>
                <w:numId w:val="5"/>
              </w:numPr>
              <w:spacing w:line="360" w:lineRule="auto"/>
              <w:rPr>
                <w:rFonts w:cstheme="minorHAnsi"/>
                <w:lang w:val="en-US"/>
              </w:rPr>
            </w:pPr>
            <w:r w:rsidRPr="003B04A2">
              <w:rPr>
                <w:rFonts w:cstheme="minorHAnsi"/>
                <w:lang w:val="en-US"/>
              </w:rPr>
              <w:t xml:space="preserve">Negative inspiratory force </w:t>
            </w:r>
          </w:p>
          <w:p w14:paraId="5F140C0B" w14:textId="77777777" w:rsidR="003D42F6" w:rsidRPr="003B04A2" w:rsidRDefault="000F7549" w:rsidP="003B04A2">
            <w:pPr>
              <w:pStyle w:val="ListParagraph"/>
              <w:numPr>
                <w:ilvl w:val="0"/>
                <w:numId w:val="5"/>
              </w:numPr>
              <w:spacing w:line="360" w:lineRule="auto"/>
              <w:rPr>
                <w:rFonts w:cstheme="minorHAnsi"/>
                <w:lang w:val="en-US"/>
              </w:rPr>
            </w:pPr>
            <w:r w:rsidRPr="003B04A2">
              <w:rPr>
                <w:rFonts w:cstheme="minorHAnsi"/>
                <w:lang w:val="en-US"/>
              </w:rPr>
              <w:t xml:space="preserve">Fraction of inspired oxygen from ventilator. </w:t>
            </w:r>
          </w:p>
          <w:p w14:paraId="6FD3341E" w14:textId="77777777" w:rsidR="000F7549" w:rsidRDefault="00B8452C" w:rsidP="003B04A2">
            <w:pPr>
              <w:pStyle w:val="ListParagraph"/>
              <w:numPr>
                <w:ilvl w:val="0"/>
                <w:numId w:val="5"/>
              </w:numPr>
              <w:spacing w:line="360" w:lineRule="auto"/>
              <w:rPr>
                <w:rFonts w:cstheme="minorHAnsi"/>
                <w:lang w:val="en-US"/>
              </w:rPr>
            </w:pPr>
            <w:r w:rsidRPr="003B04A2">
              <w:rPr>
                <w:rFonts w:cstheme="minorHAnsi"/>
                <w:lang w:val="en-US"/>
              </w:rPr>
              <w:t>Respiratory drive</w:t>
            </w:r>
          </w:p>
          <w:p w14:paraId="3273F7E6" w14:textId="77777777" w:rsidR="00D40203" w:rsidRDefault="003674F8" w:rsidP="003B04A2">
            <w:pPr>
              <w:pStyle w:val="ListParagraph"/>
              <w:numPr>
                <w:ilvl w:val="0"/>
                <w:numId w:val="5"/>
              </w:numPr>
              <w:spacing w:line="360" w:lineRule="auto"/>
              <w:rPr>
                <w:rFonts w:cstheme="minorHAnsi"/>
                <w:lang w:val="en-US"/>
              </w:rPr>
            </w:pPr>
            <w:r>
              <w:rPr>
                <w:rFonts w:cstheme="minorHAnsi"/>
                <w:lang w:val="en-US"/>
              </w:rPr>
              <w:t>Result of Spontaneous Breathing trial (SBT).</w:t>
            </w:r>
          </w:p>
          <w:p w14:paraId="3BB16142" w14:textId="4F7EE6E7" w:rsidR="003674F8" w:rsidRPr="003B04A2" w:rsidRDefault="00900260" w:rsidP="003B04A2">
            <w:pPr>
              <w:pStyle w:val="ListParagraph"/>
              <w:numPr>
                <w:ilvl w:val="0"/>
                <w:numId w:val="5"/>
              </w:numPr>
              <w:spacing w:line="360" w:lineRule="auto"/>
              <w:rPr>
                <w:rFonts w:cstheme="minorHAnsi"/>
                <w:lang w:val="en-US"/>
              </w:rPr>
            </w:pPr>
            <w:r>
              <w:rPr>
                <w:rFonts w:cstheme="minorHAnsi"/>
                <w:lang w:val="en-US"/>
              </w:rPr>
              <w:t>Peripheral saturation and systemic oxygen level.</w:t>
            </w:r>
          </w:p>
        </w:tc>
      </w:tr>
    </w:tbl>
    <w:p w14:paraId="08A1332A" w14:textId="039C9734" w:rsidR="00D772E1" w:rsidRPr="003B04A2" w:rsidRDefault="006528CB" w:rsidP="003B04A2">
      <w:pPr>
        <w:spacing w:line="360" w:lineRule="auto"/>
        <w:rPr>
          <w:rFonts w:cstheme="minorHAnsi"/>
          <w:lang w:val="en-US"/>
        </w:rPr>
      </w:pPr>
      <w:r w:rsidRPr="003B04A2">
        <w:rPr>
          <w:rFonts w:cstheme="minorHAnsi"/>
          <w:lang w:val="en-US"/>
        </w:rPr>
        <w:t xml:space="preserve">Table 1: </w:t>
      </w:r>
      <w:r w:rsidR="00B8452C" w:rsidRPr="003B04A2">
        <w:rPr>
          <w:rFonts w:cstheme="minorHAnsi"/>
          <w:lang w:val="en-US"/>
        </w:rPr>
        <w:t>Some of the patient, disease and ventilatory variables</w:t>
      </w:r>
      <w:r w:rsidR="003A745F" w:rsidRPr="003B04A2">
        <w:rPr>
          <w:rFonts w:cstheme="minorHAnsi"/>
          <w:lang w:val="en-US"/>
        </w:rPr>
        <w:t xml:space="preserve"> that needs to be considered </w:t>
      </w:r>
      <w:r w:rsidR="009450F9" w:rsidRPr="003B04A2">
        <w:rPr>
          <w:rFonts w:cstheme="minorHAnsi"/>
          <w:lang w:val="en-US"/>
        </w:rPr>
        <w:t xml:space="preserve">by physicians </w:t>
      </w:r>
      <w:r w:rsidR="003A745F" w:rsidRPr="003B04A2">
        <w:rPr>
          <w:rFonts w:cstheme="minorHAnsi"/>
          <w:lang w:val="en-US"/>
        </w:rPr>
        <w:t xml:space="preserve">prior to weaning attempt. </w:t>
      </w:r>
    </w:p>
    <w:p w14:paraId="1F35792C" w14:textId="77777777" w:rsidR="005A6FAC" w:rsidRPr="003B04A2" w:rsidRDefault="005A6FAC" w:rsidP="003B04A2">
      <w:pPr>
        <w:spacing w:line="360" w:lineRule="auto"/>
        <w:rPr>
          <w:rFonts w:cstheme="minorHAnsi"/>
          <w:lang w:val="en-US"/>
        </w:rPr>
      </w:pPr>
    </w:p>
    <w:p w14:paraId="2CE050D3" w14:textId="69F90753" w:rsidR="007E0B7E" w:rsidRPr="003B04A2" w:rsidRDefault="00A30E6C" w:rsidP="003B04A2">
      <w:pPr>
        <w:spacing w:line="360" w:lineRule="auto"/>
        <w:rPr>
          <w:rFonts w:cstheme="minorHAnsi"/>
          <w:lang w:val="en-US"/>
        </w:rPr>
      </w:pPr>
      <w:r w:rsidRPr="003B04A2">
        <w:rPr>
          <w:rFonts w:cstheme="minorHAnsi"/>
          <w:lang w:val="en-US"/>
        </w:rPr>
        <w:t>Boles et al</w:t>
      </w:r>
      <w:r w:rsidR="00AA79B6" w:rsidRPr="003B04A2">
        <w:rPr>
          <w:rFonts w:cstheme="minorHAnsi"/>
          <w:lang w:val="en-US"/>
        </w:rPr>
        <w:t xml:space="preserve"> </w:t>
      </w:r>
      <w:r w:rsidRPr="003B04A2">
        <w:rPr>
          <w:rFonts w:cstheme="minorHAnsi"/>
          <w:lang w:val="en-US"/>
        </w:rPr>
        <w:t xml:space="preserve">described </w:t>
      </w:r>
      <w:r w:rsidR="00D35CEA" w:rsidRPr="003B04A2">
        <w:rPr>
          <w:rFonts w:cstheme="minorHAnsi"/>
          <w:lang w:val="en-US"/>
        </w:rPr>
        <w:t xml:space="preserve">six stages </w:t>
      </w:r>
      <w:r w:rsidR="00761D0E">
        <w:rPr>
          <w:rFonts w:cstheme="minorHAnsi"/>
          <w:lang w:val="en-US"/>
        </w:rPr>
        <w:t xml:space="preserve">(Figure 2) </w:t>
      </w:r>
      <w:r w:rsidR="00D35CEA" w:rsidRPr="003B04A2">
        <w:rPr>
          <w:rFonts w:cstheme="minorHAnsi"/>
          <w:lang w:val="en-US"/>
        </w:rPr>
        <w:t>of weaning in mechanically ventilated patient</w:t>
      </w:r>
      <w:r w:rsidR="005D07A6" w:rsidRPr="003B04A2">
        <w:rPr>
          <w:rFonts w:cstheme="minorHAnsi"/>
          <w:lang w:val="en-US"/>
        </w:rPr>
        <w:t xml:space="preserve"> (Boles et al, 2007)</w:t>
      </w:r>
      <w:r w:rsidR="0044392F" w:rsidRPr="003B04A2">
        <w:rPr>
          <w:rFonts w:cstheme="minorHAnsi"/>
          <w:lang w:val="en-US"/>
        </w:rPr>
        <w:t xml:space="preserve">. </w:t>
      </w:r>
      <w:r w:rsidR="00D71560" w:rsidRPr="003B04A2">
        <w:rPr>
          <w:rFonts w:cstheme="minorHAnsi"/>
          <w:lang w:val="en-US"/>
        </w:rPr>
        <w:t xml:space="preserve">These six stages are as follows: </w:t>
      </w:r>
    </w:p>
    <w:p w14:paraId="03410FFC" w14:textId="69B310CC" w:rsidR="00615C99" w:rsidRPr="003B04A2" w:rsidRDefault="00D71560" w:rsidP="003B04A2">
      <w:pPr>
        <w:pStyle w:val="ListParagraph"/>
        <w:numPr>
          <w:ilvl w:val="0"/>
          <w:numId w:val="2"/>
        </w:numPr>
        <w:spacing w:line="360" w:lineRule="auto"/>
        <w:rPr>
          <w:rFonts w:cstheme="minorHAnsi"/>
          <w:lang w:val="en-US"/>
        </w:rPr>
      </w:pPr>
      <w:r w:rsidRPr="003B04A2">
        <w:rPr>
          <w:rFonts w:cstheme="minorHAnsi"/>
          <w:lang w:val="en-US"/>
        </w:rPr>
        <w:t>Tre</w:t>
      </w:r>
      <w:r w:rsidR="004F7AE6" w:rsidRPr="003B04A2">
        <w:rPr>
          <w:rFonts w:cstheme="minorHAnsi"/>
          <w:lang w:val="en-US"/>
        </w:rPr>
        <w:t xml:space="preserve">atment of Acute respiratory failure (ARF) – Initiate treatment </w:t>
      </w:r>
      <w:r w:rsidR="0025375B" w:rsidRPr="003B04A2">
        <w:rPr>
          <w:rFonts w:cstheme="minorHAnsi"/>
          <w:lang w:val="en-US"/>
        </w:rPr>
        <w:t xml:space="preserve">for patients admitted with primary </w:t>
      </w:r>
      <w:r w:rsidR="00AC5492" w:rsidRPr="003B04A2">
        <w:rPr>
          <w:rFonts w:cstheme="minorHAnsi"/>
          <w:lang w:val="en-US"/>
        </w:rPr>
        <w:t>or secondary respiratory failure</w:t>
      </w:r>
      <w:r w:rsidR="00087B33" w:rsidRPr="003B04A2">
        <w:rPr>
          <w:rFonts w:cstheme="minorHAnsi"/>
          <w:lang w:val="en-US"/>
        </w:rPr>
        <w:t>.</w:t>
      </w:r>
    </w:p>
    <w:p w14:paraId="48945242" w14:textId="77777777" w:rsidR="00F64C4A" w:rsidRPr="003B04A2" w:rsidRDefault="00F64C4A" w:rsidP="003B04A2">
      <w:pPr>
        <w:pStyle w:val="ListParagraph"/>
        <w:spacing w:line="360" w:lineRule="auto"/>
        <w:rPr>
          <w:rFonts w:cstheme="minorHAnsi"/>
          <w:lang w:val="en-US"/>
        </w:rPr>
      </w:pPr>
    </w:p>
    <w:p w14:paraId="1BD098F8" w14:textId="070CAEE6" w:rsidR="00AC5492" w:rsidRPr="003B04A2" w:rsidRDefault="00AC5492" w:rsidP="003B04A2">
      <w:pPr>
        <w:pStyle w:val="ListParagraph"/>
        <w:numPr>
          <w:ilvl w:val="0"/>
          <w:numId w:val="2"/>
        </w:numPr>
        <w:spacing w:line="360" w:lineRule="auto"/>
        <w:rPr>
          <w:rFonts w:cstheme="minorHAnsi"/>
          <w:lang w:val="en-US"/>
        </w:rPr>
      </w:pPr>
      <w:r w:rsidRPr="003B04A2">
        <w:rPr>
          <w:rFonts w:cstheme="minorHAnsi"/>
          <w:lang w:val="en-US"/>
        </w:rPr>
        <w:t xml:space="preserve">Suspicion – Daily checking </w:t>
      </w:r>
      <w:r w:rsidR="00A6038D" w:rsidRPr="003B04A2">
        <w:rPr>
          <w:rFonts w:cstheme="minorHAnsi"/>
          <w:lang w:val="en-US"/>
        </w:rPr>
        <w:t>o</w:t>
      </w:r>
      <w:r w:rsidRPr="003B04A2">
        <w:rPr>
          <w:rFonts w:cstheme="minorHAnsi"/>
          <w:lang w:val="en-US"/>
        </w:rPr>
        <w:t xml:space="preserve">f </w:t>
      </w:r>
      <w:r w:rsidR="0048591A" w:rsidRPr="003B04A2">
        <w:rPr>
          <w:rFonts w:cstheme="minorHAnsi"/>
          <w:lang w:val="en-US"/>
        </w:rPr>
        <w:t>patient, disease</w:t>
      </w:r>
      <w:r w:rsidRPr="003B04A2">
        <w:rPr>
          <w:rFonts w:cstheme="minorHAnsi"/>
          <w:lang w:val="en-US"/>
        </w:rPr>
        <w:t xml:space="preserve"> and ventilatory variable</w:t>
      </w:r>
      <w:r w:rsidR="00F0607A" w:rsidRPr="003B04A2">
        <w:rPr>
          <w:rFonts w:cstheme="minorHAnsi"/>
          <w:lang w:val="en-US"/>
        </w:rPr>
        <w:t xml:space="preserve">s </w:t>
      </w:r>
      <w:r w:rsidR="00A6038D" w:rsidRPr="003B04A2">
        <w:rPr>
          <w:rFonts w:cstheme="minorHAnsi"/>
          <w:lang w:val="en-US"/>
        </w:rPr>
        <w:t xml:space="preserve">to </w:t>
      </w:r>
      <w:r w:rsidR="00F610B3" w:rsidRPr="003B04A2">
        <w:rPr>
          <w:rFonts w:cstheme="minorHAnsi"/>
          <w:lang w:val="en-US"/>
        </w:rPr>
        <w:t>ascertain possibility of weaning</w:t>
      </w:r>
      <w:r w:rsidR="009E10C5" w:rsidRPr="003B04A2">
        <w:rPr>
          <w:rFonts w:cstheme="minorHAnsi"/>
          <w:lang w:val="en-US"/>
        </w:rPr>
        <w:t xml:space="preserve">. </w:t>
      </w:r>
    </w:p>
    <w:p w14:paraId="41995554" w14:textId="77777777" w:rsidR="00615C99" w:rsidRPr="003B04A2" w:rsidRDefault="00615C99" w:rsidP="003B04A2">
      <w:pPr>
        <w:spacing w:line="360" w:lineRule="auto"/>
        <w:rPr>
          <w:rFonts w:cstheme="minorHAnsi"/>
          <w:lang w:val="en-US"/>
        </w:rPr>
      </w:pPr>
    </w:p>
    <w:p w14:paraId="59836BB7" w14:textId="243897BC" w:rsidR="00F610B3" w:rsidRPr="003B04A2" w:rsidRDefault="00F610B3" w:rsidP="003B04A2">
      <w:pPr>
        <w:pStyle w:val="ListParagraph"/>
        <w:numPr>
          <w:ilvl w:val="0"/>
          <w:numId w:val="2"/>
        </w:numPr>
        <w:spacing w:line="360" w:lineRule="auto"/>
        <w:rPr>
          <w:rFonts w:cstheme="minorHAnsi"/>
          <w:lang w:val="en-US"/>
        </w:rPr>
      </w:pPr>
      <w:r w:rsidRPr="003B04A2">
        <w:rPr>
          <w:rFonts w:cstheme="minorHAnsi"/>
          <w:lang w:val="en-US"/>
        </w:rPr>
        <w:t xml:space="preserve">Assessment </w:t>
      </w:r>
      <w:r w:rsidR="004541EA" w:rsidRPr="003B04A2">
        <w:rPr>
          <w:rFonts w:cstheme="minorHAnsi"/>
          <w:lang w:val="en-US"/>
        </w:rPr>
        <w:t xml:space="preserve">of readiness to wean </w:t>
      </w:r>
      <w:r w:rsidR="00FF29BF" w:rsidRPr="003B04A2">
        <w:rPr>
          <w:rFonts w:cstheme="minorHAnsi"/>
          <w:lang w:val="en-US"/>
        </w:rPr>
        <w:t>–</w:t>
      </w:r>
      <w:r w:rsidR="004541EA" w:rsidRPr="003B04A2">
        <w:rPr>
          <w:rFonts w:cstheme="minorHAnsi"/>
          <w:lang w:val="en-US"/>
        </w:rPr>
        <w:t xml:space="preserve"> </w:t>
      </w:r>
      <w:r w:rsidR="00FF29BF" w:rsidRPr="003B04A2">
        <w:rPr>
          <w:rFonts w:cstheme="minorHAnsi"/>
          <w:lang w:val="en-US"/>
        </w:rPr>
        <w:t xml:space="preserve">Measurement of </w:t>
      </w:r>
      <w:r w:rsidR="00BB18F6" w:rsidRPr="003B04A2">
        <w:rPr>
          <w:rFonts w:cstheme="minorHAnsi"/>
          <w:lang w:val="en-US"/>
        </w:rPr>
        <w:t xml:space="preserve">Glasgow </w:t>
      </w:r>
      <w:r w:rsidR="00C817B8" w:rsidRPr="003B04A2">
        <w:rPr>
          <w:rFonts w:cstheme="minorHAnsi"/>
          <w:lang w:val="en-US"/>
        </w:rPr>
        <w:t>C</w:t>
      </w:r>
      <w:r w:rsidR="00BB18F6" w:rsidRPr="003B04A2">
        <w:rPr>
          <w:rFonts w:cstheme="minorHAnsi"/>
          <w:lang w:val="en-US"/>
        </w:rPr>
        <w:t xml:space="preserve">oma </w:t>
      </w:r>
      <w:r w:rsidR="00C817B8" w:rsidRPr="003B04A2">
        <w:rPr>
          <w:rFonts w:cstheme="minorHAnsi"/>
          <w:lang w:val="en-US"/>
        </w:rPr>
        <w:t>S</w:t>
      </w:r>
      <w:r w:rsidR="00BB18F6" w:rsidRPr="003B04A2">
        <w:rPr>
          <w:rFonts w:cstheme="minorHAnsi"/>
          <w:lang w:val="en-US"/>
        </w:rPr>
        <w:t xml:space="preserve">core </w:t>
      </w:r>
      <w:r w:rsidR="004201AA" w:rsidRPr="003B04A2">
        <w:rPr>
          <w:rFonts w:cstheme="minorHAnsi"/>
          <w:lang w:val="en-US"/>
        </w:rPr>
        <w:t>(GCS) and Richmond agitation</w:t>
      </w:r>
      <w:r w:rsidR="00A34E9E" w:rsidRPr="003B04A2">
        <w:rPr>
          <w:rFonts w:cstheme="minorHAnsi"/>
          <w:lang w:val="en-US"/>
        </w:rPr>
        <w:t>-</w:t>
      </w:r>
      <w:r w:rsidR="004201AA" w:rsidRPr="003B04A2">
        <w:rPr>
          <w:rFonts w:cstheme="minorHAnsi"/>
          <w:lang w:val="en-US"/>
        </w:rPr>
        <w:t>sedation sc</w:t>
      </w:r>
      <w:r w:rsidR="00A34E9E" w:rsidRPr="003B04A2">
        <w:rPr>
          <w:rFonts w:cstheme="minorHAnsi"/>
          <w:lang w:val="en-US"/>
        </w:rPr>
        <w:t>ale</w:t>
      </w:r>
      <w:r w:rsidR="004201AA" w:rsidRPr="003B04A2">
        <w:rPr>
          <w:rFonts w:cstheme="minorHAnsi"/>
          <w:lang w:val="en-US"/>
        </w:rPr>
        <w:t xml:space="preserve"> (RASS) </w:t>
      </w:r>
      <w:r w:rsidR="00BB18F6" w:rsidRPr="003B04A2">
        <w:rPr>
          <w:rFonts w:cstheme="minorHAnsi"/>
          <w:lang w:val="en-US"/>
        </w:rPr>
        <w:t>to ascertain neurological stat</w:t>
      </w:r>
      <w:r w:rsidR="004201AA" w:rsidRPr="003B04A2">
        <w:rPr>
          <w:rFonts w:cstheme="minorHAnsi"/>
          <w:lang w:val="en-US"/>
        </w:rPr>
        <w:t>us</w:t>
      </w:r>
      <w:r w:rsidR="0024149D" w:rsidRPr="003B04A2">
        <w:rPr>
          <w:rFonts w:cstheme="minorHAnsi"/>
          <w:lang w:val="en-US"/>
        </w:rPr>
        <w:t>,</w:t>
      </w:r>
      <w:r w:rsidR="00506C18" w:rsidRPr="003B04A2">
        <w:rPr>
          <w:rFonts w:cstheme="minorHAnsi"/>
          <w:lang w:val="en-US"/>
        </w:rPr>
        <w:t xml:space="preserve"> </w:t>
      </w:r>
      <w:r w:rsidR="002040B3">
        <w:rPr>
          <w:rFonts w:cstheme="minorHAnsi"/>
          <w:lang w:val="en-US"/>
        </w:rPr>
        <w:t xml:space="preserve">airway </w:t>
      </w:r>
      <w:r w:rsidR="00506C18" w:rsidRPr="003B04A2">
        <w:rPr>
          <w:rFonts w:cstheme="minorHAnsi"/>
          <w:lang w:val="en-US"/>
        </w:rPr>
        <w:t xml:space="preserve">parameters like </w:t>
      </w:r>
      <w:r w:rsidR="002040B3">
        <w:rPr>
          <w:rFonts w:cstheme="minorHAnsi"/>
          <w:lang w:val="en-US"/>
        </w:rPr>
        <w:t xml:space="preserve">ETT </w:t>
      </w:r>
      <w:r w:rsidR="00B55567" w:rsidRPr="003B04A2">
        <w:rPr>
          <w:rFonts w:cstheme="minorHAnsi"/>
          <w:lang w:val="en-US"/>
        </w:rPr>
        <w:t xml:space="preserve">cuff </w:t>
      </w:r>
      <w:r w:rsidR="00506C18" w:rsidRPr="003B04A2">
        <w:rPr>
          <w:rFonts w:cstheme="minorHAnsi"/>
          <w:lang w:val="en-US"/>
        </w:rPr>
        <w:t>leak test</w:t>
      </w:r>
      <w:r w:rsidR="00BB18F6" w:rsidRPr="003B04A2">
        <w:rPr>
          <w:rFonts w:cstheme="minorHAnsi"/>
          <w:lang w:val="en-US"/>
        </w:rPr>
        <w:t xml:space="preserve">, cough strength, </w:t>
      </w:r>
      <w:r w:rsidR="00615C99" w:rsidRPr="003B04A2">
        <w:rPr>
          <w:rFonts w:cstheme="minorHAnsi"/>
          <w:lang w:val="en-US"/>
        </w:rPr>
        <w:t>quantity of secretions</w:t>
      </w:r>
      <w:r w:rsidR="00466B68">
        <w:rPr>
          <w:rFonts w:cstheme="minorHAnsi"/>
          <w:lang w:val="en-US"/>
        </w:rPr>
        <w:t xml:space="preserve"> etc. </w:t>
      </w:r>
      <w:r w:rsidR="00743449" w:rsidRPr="003B04A2">
        <w:rPr>
          <w:rFonts w:cstheme="minorHAnsi"/>
          <w:lang w:val="en-US"/>
        </w:rPr>
        <w:t xml:space="preserve">Weaning </w:t>
      </w:r>
      <w:r w:rsidR="00466B68">
        <w:rPr>
          <w:rFonts w:cstheme="minorHAnsi"/>
          <w:lang w:val="en-US"/>
        </w:rPr>
        <w:t xml:space="preserve">from </w:t>
      </w:r>
      <w:r w:rsidR="00743449" w:rsidRPr="003B04A2">
        <w:rPr>
          <w:rFonts w:cstheme="minorHAnsi"/>
          <w:lang w:val="en-US"/>
        </w:rPr>
        <w:t xml:space="preserve">both </w:t>
      </w:r>
      <w:r w:rsidR="00466B68">
        <w:rPr>
          <w:rFonts w:cstheme="minorHAnsi"/>
          <w:lang w:val="en-US"/>
        </w:rPr>
        <w:t xml:space="preserve">ETT </w:t>
      </w:r>
      <w:r w:rsidR="00743449" w:rsidRPr="003B04A2">
        <w:rPr>
          <w:rFonts w:cstheme="minorHAnsi"/>
          <w:lang w:val="en-US"/>
        </w:rPr>
        <w:t xml:space="preserve">as well as ventilator is </w:t>
      </w:r>
      <w:r w:rsidR="00870EB6" w:rsidRPr="003B04A2">
        <w:rPr>
          <w:rFonts w:cstheme="minorHAnsi"/>
          <w:lang w:val="en-US"/>
        </w:rPr>
        <w:t xml:space="preserve">required </w:t>
      </w:r>
      <w:r w:rsidR="005F29DC" w:rsidRPr="003B04A2">
        <w:rPr>
          <w:rFonts w:cstheme="minorHAnsi"/>
          <w:lang w:val="en-US"/>
        </w:rPr>
        <w:t>for</w:t>
      </w:r>
      <w:r w:rsidR="00C548DA" w:rsidRPr="003B04A2">
        <w:rPr>
          <w:rFonts w:cstheme="minorHAnsi"/>
          <w:lang w:val="en-US"/>
        </w:rPr>
        <w:t xml:space="preserve"> the </w:t>
      </w:r>
      <w:r w:rsidR="007141B9">
        <w:rPr>
          <w:rFonts w:cstheme="minorHAnsi"/>
          <w:lang w:val="en-US"/>
        </w:rPr>
        <w:t xml:space="preserve">weaning </w:t>
      </w:r>
      <w:r w:rsidR="00C548DA" w:rsidRPr="003B04A2">
        <w:rPr>
          <w:rFonts w:cstheme="minorHAnsi"/>
          <w:lang w:val="en-US"/>
        </w:rPr>
        <w:t xml:space="preserve">process </w:t>
      </w:r>
      <w:r w:rsidR="005F29DC" w:rsidRPr="003B04A2">
        <w:rPr>
          <w:rFonts w:cstheme="minorHAnsi"/>
          <w:lang w:val="en-US"/>
        </w:rPr>
        <w:t xml:space="preserve">to classify as </w:t>
      </w:r>
      <w:r w:rsidR="007141B9">
        <w:rPr>
          <w:rFonts w:cstheme="minorHAnsi"/>
          <w:lang w:val="en-US"/>
        </w:rPr>
        <w:t xml:space="preserve">a </w:t>
      </w:r>
      <w:r w:rsidR="00C548DA" w:rsidRPr="003B04A2">
        <w:rPr>
          <w:rFonts w:cstheme="minorHAnsi"/>
          <w:lang w:val="en-US"/>
        </w:rPr>
        <w:t>success</w:t>
      </w:r>
      <w:r w:rsidR="005F29DC" w:rsidRPr="003B04A2">
        <w:rPr>
          <w:rFonts w:cstheme="minorHAnsi"/>
          <w:lang w:val="en-US"/>
        </w:rPr>
        <w:t xml:space="preserve">. </w:t>
      </w:r>
    </w:p>
    <w:p w14:paraId="718EFB1D" w14:textId="77777777" w:rsidR="00615C99" w:rsidRPr="003B04A2" w:rsidRDefault="00615C99" w:rsidP="003B04A2">
      <w:pPr>
        <w:spacing w:line="360" w:lineRule="auto"/>
        <w:rPr>
          <w:rFonts w:cstheme="minorHAnsi"/>
          <w:lang w:val="en-US"/>
        </w:rPr>
      </w:pPr>
    </w:p>
    <w:p w14:paraId="58D325BC" w14:textId="088CF3D0" w:rsidR="00517629" w:rsidRPr="003B04A2" w:rsidRDefault="00ED0ED3" w:rsidP="003B04A2">
      <w:pPr>
        <w:pStyle w:val="ListParagraph"/>
        <w:numPr>
          <w:ilvl w:val="0"/>
          <w:numId w:val="2"/>
        </w:numPr>
        <w:spacing w:line="360" w:lineRule="auto"/>
        <w:rPr>
          <w:rFonts w:cstheme="minorHAnsi"/>
          <w:lang w:val="en-US"/>
        </w:rPr>
      </w:pPr>
      <w:r w:rsidRPr="003B04A2">
        <w:rPr>
          <w:rFonts w:cstheme="minorHAnsi"/>
          <w:lang w:val="en-US"/>
        </w:rPr>
        <w:t xml:space="preserve">Spontaneous breathing trial (SBT) – Assessment of </w:t>
      </w:r>
      <w:r w:rsidR="00E41E7E" w:rsidRPr="003B04A2">
        <w:rPr>
          <w:rFonts w:cstheme="minorHAnsi"/>
          <w:lang w:val="en-US"/>
        </w:rPr>
        <w:t xml:space="preserve">specific </w:t>
      </w:r>
      <w:r w:rsidR="003024ED" w:rsidRPr="003B04A2">
        <w:rPr>
          <w:rFonts w:cstheme="minorHAnsi"/>
          <w:lang w:val="en-US"/>
        </w:rPr>
        <w:t xml:space="preserve">patient </w:t>
      </w:r>
      <w:r w:rsidR="00DA5F48">
        <w:rPr>
          <w:rFonts w:cstheme="minorHAnsi"/>
          <w:lang w:val="en-US"/>
        </w:rPr>
        <w:t xml:space="preserve">related </w:t>
      </w:r>
      <w:r w:rsidR="00E41E7E" w:rsidRPr="003B04A2">
        <w:rPr>
          <w:rFonts w:cstheme="minorHAnsi"/>
          <w:lang w:val="en-US"/>
        </w:rPr>
        <w:t xml:space="preserve">variables </w:t>
      </w:r>
      <w:r w:rsidRPr="003B04A2">
        <w:rPr>
          <w:rFonts w:cstheme="minorHAnsi"/>
          <w:lang w:val="en-US"/>
        </w:rPr>
        <w:t>whil</w:t>
      </w:r>
      <w:r w:rsidR="005F29DC" w:rsidRPr="003B04A2">
        <w:rPr>
          <w:rFonts w:cstheme="minorHAnsi"/>
          <w:lang w:val="en-US"/>
        </w:rPr>
        <w:t>st</w:t>
      </w:r>
      <w:r w:rsidRPr="003B04A2">
        <w:rPr>
          <w:rFonts w:cstheme="minorHAnsi"/>
          <w:lang w:val="en-US"/>
        </w:rPr>
        <w:t xml:space="preserve"> patient is disconnected from </w:t>
      </w:r>
      <w:r w:rsidR="00F2438E" w:rsidRPr="003B04A2">
        <w:rPr>
          <w:rFonts w:cstheme="minorHAnsi"/>
          <w:lang w:val="en-US"/>
        </w:rPr>
        <w:t xml:space="preserve">ventilator for </w:t>
      </w:r>
      <w:r w:rsidR="00DA5F48">
        <w:rPr>
          <w:rFonts w:cstheme="minorHAnsi"/>
          <w:lang w:val="en-US"/>
        </w:rPr>
        <w:t xml:space="preserve">thirty minutes to </w:t>
      </w:r>
      <w:r w:rsidR="00F2438E" w:rsidRPr="003B04A2">
        <w:rPr>
          <w:rFonts w:cstheme="minorHAnsi"/>
          <w:lang w:val="en-US"/>
        </w:rPr>
        <w:t xml:space="preserve">two hours. Measured variables include </w:t>
      </w:r>
      <w:r w:rsidR="00E41E7E" w:rsidRPr="003B04A2">
        <w:rPr>
          <w:rFonts w:cstheme="minorHAnsi"/>
          <w:lang w:val="en-US"/>
        </w:rPr>
        <w:t>p</w:t>
      </w:r>
      <w:r w:rsidR="00F2438E" w:rsidRPr="003B04A2">
        <w:rPr>
          <w:rFonts w:cstheme="minorHAnsi"/>
          <w:lang w:val="en-US"/>
        </w:rPr>
        <w:t>atient respiratory rate, blood pressure, heart rate</w:t>
      </w:r>
      <w:r w:rsidR="00402703" w:rsidRPr="003B04A2">
        <w:rPr>
          <w:rFonts w:cstheme="minorHAnsi"/>
          <w:lang w:val="en-US"/>
        </w:rPr>
        <w:t xml:space="preserve">, peripheral and arterial </w:t>
      </w:r>
      <w:r w:rsidR="00C936FB" w:rsidRPr="003B04A2">
        <w:rPr>
          <w:rFonts w:cstheme="minorHAnsi"/>
          <w:lang w:val="en-US"/>
        </w:rPr>
        <w:t xml:space="preserve">oxygen </w:t>
      </w:r>
      <w:r w:rsidR="00402703" w:rsidRPr="003B04A2">
        <w:rPr>
          <w:rFonts w:cstheme="minorHAnsi"/>
          <w:lang w:val="en-US"/>
        </w:rPr>
        <w:t>saturation,</w:t>
      </w:r>
      <w:r w:rsidR="00F2438E" w:rsidRPr="003B04A2">
        <w:rPr>
          <w:rFonts w:cstheme="minorHAnsi"/>
          <w:lang w:val="en-US"/>
        </w:rPr>
        <w:t xml:space="preserve"> and use of accessory breathing muscle</w:t>
      </w:r>
      <w:r w:rsidR="00402703" w:rsidRPr="003B04A2">
        <w:rPr>
          <w:rFonts w:cstheme="minorHAnsi"/>
          <w:lang w:val="en-US"/>
        </w:rPr>
        <w:t>.</w:t>
      </w:r>
      <w:r w:rsidR="00DA5F48">
        <w:rPr>
          <w:rFonts w:cstheme="minorHAnsi"/>
          <w:lang w:val="en-US"/>
        </w:rPr>
        <w:t xml:space="preserve"> SBT is a key step</w:t>
      </w:r>
      <w:r w:rsidR="00EE3995">
        <w:rPr>
          <w:rFonts w:cstheme="minorHAnsi"/>
          <w:lang w:val="en-US"/>
        </w:rPr>
        <w:t xml:space="preserve"> to ascertain weaning success. </w:t>
      </w:r>
    </w:p>
    <w:p w14:paraId="36BC3603" w14:textId="77777777" w:rsidR="00615C99" w:rsidRPr="003B04A2" w:rsidRDefault="00615C99" w:rsidP="003B04A2">
      <w:pPr>
        <w:spacing w:line="360" w:lineRule="auto"/>
        <w:rPr>
          <w:rFonts w:cstheme="minorHAnsi"/>
          <w:lang w:val="en-US"/>
        </w:rPr>
      </w:pPr>
    </w:p>
    <w:p w14:paraId="5C22C74D" w14:textId="02D1D758" w:rsidR="00B245BC" w:rsidRDefault="00402703" w:rsidP="00B245BC">
      <w:pPr>
        <w:pStyle w:val="ListParagraph"/>
        <w:numPr>
          <w:ilvl w:val="0"/>
          <w:numId w:val="2"/>
        </w:numPr>
        <w:spacing w:line="360" w:lineRule="auto"/>
        <w:rPr>
          <w:rFonts w:cstheme="minorHAnsi"/>
          <w:lang w:val="en-US"/>
        </w:rPr>
      </w:pPr>
      <w:r w:rsidRPr="003B04A2">
        <w:rPr>
          <w:rFonts w:cstheme="minorHAnsi"/>
          <w:lang w:val="en-US"/>
        </w:rPr>
        <w:t xml:space="preserve">Extubation – This step involves removal of </w:t>
      </w:r>
      <w:r w:rsidR="00EE3995">
        <w:rPr>
          <w:rFonts w:cstheme="minorHAnsi"/>
          <w:lang w:val="en-US"/>
        </w:rPr>
        <w:t xml:space="preserve">ETT </w:t>
      </w:r>
      <w:r w:rsidR="00934C90" w:rsidRPr="003B04A2">
        <w:rPr>
          <w:rFonts w:cstheme="minorHAnsi"/>
          <w:lang w:val="en-US"/>
        </w:rPr>
        <w:t>from patient airway</w:t>
      </w:r>
      <w:r w:rsidR="00EE3995">
        <w:rPr>
          <w:rFonts w:cstheme="minorHAnsi"/>
          <w:lang w:val="en-US"/>
        </w:rPr>
        <w:t xml:space="preserve">. </w:t>
      </w:r>
    </w:p>
    <w:p w14:paraId="2CA456D6" w14:textId="77777777" w:rsidR="00B245BC" w:rsidRPr="003B04A2" w:rsidRDefault="00B245BC" w:rsidP="00295DB4">
      <w:pPr>
        <w:pStyle w:val="ListParagraph"/>
        <w:spacing w:line="360" w:lineRule="auto"/>
        <w:rPr>
          <w:rFonts w:cstheme="minorHAnsi"/>
          <w:lang w:val="en-US"/>
        </w:rPr>
      </w:pPr>
    </w:p>
    <w:p w14:paraId="56EE59C6" w14:textId="1FD2A97C" w:rsidR="00934C90" w:rsidRPr="00212BB5" w:rsidRDefault="00934C90" w:rsidP="00295DB4">
      <w:pPr>
        <w:pStyle w:val="ListParagraph"/>
        <w:numPr>
          <w:ilvl w:val="0"/>
          <w:numId w:val="2"/>
        </w:numPr>
        <w:spacing w:line="360" w:lineRule="auto"/>
        <w:rPr>
          <w:lang w:val="en-US"/>
        </w:rPr>
      </w:pPr>
      <w:r w:rsidRPr="003B04A2">
        <w:rPr>
          <w:lang w:val="en-US"/>
        </w:rPr>
        <w:t xml:space="preserve">Re-intubation – If on removal of </w:t>
      </w:r>
      <w:r w:rsidR="00EE3995">
        <w:rPr>
          <w:lang w:val="en-US"/>
        </w:rPr>
        <w:t>ETT</w:t>
      </w:r>
      <w:r w:rsidR="001139E6" w:rsidRPr="003B04A2">
        <w:rPr>
          <w:lang w:val="en-US"/>
        </w:rPr>
        <w:t xml:space="preserve"> patient </w:t>
      </w:r>
      <w:r w:rsidR="00094859">
        <w:rPr>
          <w:lang w:val="en-US"/>
        </w:rPr>
        <w:t xml:space="preserve">begins </w:t>
      </w:r>
      <w:r w:rsidR="001139E6" w:rsidRPr="003B04A2">
        <w:rPr>
          <w:lang w:val="en-US"/>
        </w:rPr>
        <w:t>to struggle</w:t>
      </w:r>
      <w:r w:rsidR="00961666" w:rsidRPr="003B04A2">
        <w:rPr>
          <w:lang w:val="en-US"/>
        </w:rPr>
        <w:t xml:space="preserve"> </w:t>
      </w:r>
      <w:r w:rsidR="00233593" w:rsidRPr="003B04A2">
        <w:rPr>
          <w:lang w:val="en-US"/>
        </w:rPr>
        <w:t xml:space="preserve">with </w:t>
      </w:r>
      <w:r w:rsidR="005B3BDB">
        <w:rPr>
          <w:lang w:val="en-US"/>
        </w:rPr>
        <w:t xml:space="preserve">spontaneous </w:t>
      </w:r>
      <w:r w:rsidR="00233593" w:rsidRPr="003B04A2">
        <w:rPr>
          <w:lang w:val="en-US"/>
        </w:rPr>
        <w:t xml:space="preserve">breathing </w:t>
      </w:r>
      <w:r w:rsidR="00961666" w:rsidRPr="003B04A2">
        <w:rPr>
          <w:lang w:val="en-US"/>
        </w:rPr>
        <w:t xml:space="preserve">and unable to maintain enough levels of </w:t>
      </w:r>
      <w:r w:rsidR="003548F1" w:rsidRPr="003B04A2">
        <w:rPr>
          <w:lang w:val="en-US"/>
        </w:rPr>
        <w:t xml:space="preserve">systemic </w:t>
      </w:r>
      <w:r w:rsidR="00961666" w:rsidRPr="003B04A2">
        <w:rPr>
          <w:lang w:val="en-US"/>
        </w:rPr>
        <w:t>oxygen</w:t>
      </w:r>
      <w:r w:rsidR="000F0DD1" w:rsidRPr="003B04A2">
        <w:rPr>
          <w:lang w:val="en-US"/>
        </w:rPr>
        <w:t xml:space="preserve"> levels</w:t>
      </w:r>
      <w:r w:rsidR="00FD7B22">
        <w:rPr>
          <w:lang w:val="en-US"/>
        </w:rPr>
        <w:t xml:space="preserve"> then </w:t>
      </w:r>
      <w:r w:rsidR="00233593" w:rsidRPr="003B04A2">
        <w:rPr>
          <w:lang w:val="en-US"/>
        </w:rPr>
        <w:t xml:space="preserve">physician </w:t>
      </w:r>
      <w:r w:rsidR="0016292A" w:rsidRPr="003B04A2">
        <w:rPr>
          <w:lang w:val="en-US"/>
        </w:rPr>
        <w:t xml:space="preserve">will </w:t>
      </w:r>
      <w:r w:rsidR="003548F1" w:rsidRPr="003B04A2">
        <w:rPr>
          <w:lang w:val="en-US"/>
        </w:rPr>
        <w:t xml:space="preserve">reintroduce </w:t>
      </w:r>
      <w:proofErr w:type="gramStart"/>
      <w:r w:rsidR="005B3BDB">
        <w:rPr>
          <w:lang w:val="en-US"/>
        </w:rPr>
        <w:t>ETT</w:t>
      </w:r>
      <w:proofErr w:type="gramEnd"/>
      <w:r w:rsidR="003548F1" w:rsidRPr="003B04A2">
        <w:rPr>
          <w:lang w:val="en-US"/>
        </w:rPr>
        <w:t xml:space="preserve"> and the </w:t>
      </w:r>
      <w:r w:rsidR="005B3BDB">
        <w:rPr>
          <w:lang w:val="en-US"/>
        </w:rPr>
        <w:t xml:space="preserve">event is classified as extubation </w:t>
      </w:r>
      <w:r w:rsidR="003548F1" w:rsidRPr="003B04A2">
        <w:rPr>
          <w:lang w:val="en-US"/>
        </w:rPr>
        <w:t xml:space="preserve">failure. </w:t>
      </w:r>
      <w:r w:rsidR="00D82938" w:rsidRPr="003B04A2">
        <w:rPr>
          <w:lang w:val="en-US"/>
        </w:rPr>
        <w:t xml:space="preserve">Internationally, published study shows rate of </w:t>
      </w:r>
      <w:r w:rsidR="005B3BDB">
        <w:rPr>
          <w:lang w:val="en-US"/>
        </w:rPr>
        <w:t xml:space="preserve">extubation </w:t>
      </w:r>
      <w:r w:rsidR="00D82938" w:rsidRPr="003B04A2">
        <w:rPr>
          <w:lang w:val="en-US"/>
        </w:rPr>
        <w:t>failure</w:t>
      </w:r>
      <w:r w:rsidR="00AB07D4" w:rsidRPr="003B04A2">
        <w:rPr>
          <w:lang w:val="en-US"/>
        </w:rPr>
        <w:t xml:space="preserve"> is </w:t>
      </w:r>
      <w:r w:rsidR="00D82938" w:rsidRPr="003B04A2">
        <w:rPr>
          <w:lang w:val="en-US"/>
        </w:rPr>
        <w:t>10-15%</w:t>
      </w:r>
      <w:r w:rsidR="00874AF4">
        <w:rPr>
          <w:lang w:val="en-US"/>
        </w:rPr>
        <w:t xml:space="preserve">. Complications associated with extubation failure is significant and every extubation failure increases patient mortality by 5-6%. So, for any </w:t>
      </w:r>
      <w:r w:rsidR="0040502E">
        <w:rPr>
          <w:lang w:val="en-US"/>
        </w:rPr>
        <w:t>physician’s</w:t>
      </w:r>
      <w:r w:rsidR="00874AF4">
        <w:rPr>
          <w:lang w:val="en-US"/>
        </w:rPr>
        <w:t xml:space="preserve"> decision of </w:t>
      </w:r>
      <w:r w:rsidR="001F303E">
        <w:rPr>
          <w:lang w:val="en-US"/>
        </w:rPr>
        <w:t xml:space="preserve">ventilator </w:t>
      </w:r>
      <w:r w:rsidR="00874AF4">
        <w:rPr>
          <w:lang w:val="en-US"/>
        </w:rPr>
        <w:t>libe</w:t>
      </w:r>
      <w:r w:rsidR="002E4037">
        <w:rPr>
          <w:lang w:val="en-US"/>
        </w:rPr>
        <w:t xml:space="preserve">ration is very challenging as both prolonged and unnecessary </w:t>
      </w:r>
      <w:r w:rsidR="0040502E">
        <w:rPr>
          <w:lang w:val="en-US"/>
        </w:rPr>
        <w:t xml:space="preserve">continued </w:t>
      </w:r>
      <w:r w:rsidR="002E4037">
        <w:rPr>
          <w:lang w:val="en-US"/>
        </w:rPr>
        <w:t xml:space="preserve">ventilation </w:t>
      </w:r>
      <w:r w:rsidR="0040502E">
        <w:rPr>
          <w:lang w:val="en-US"/>
        </w:rPr>
        <w:t xml:space="preserve">as well as extubation failure are associated with significant complications and harm. </w:t>
      </w:r>
      <w:proofErr w:type="spellStart"/>
      <w:r w:rsidR="00066737" w:rsidRPr="003B04A2">
        <w:rPr>
          <w:lang w:val="en-US"/>
        </w:rPr>
        <w:t>Beduneau</w:t>
      </w:r>
      <w:proofErr w:type="spellEnd"/>
      <w:r w:rsidR="00066737" w:rsidRPr="003B04A2">
        <w:rPr>
          <w:lang w:val="en-US"/>
        </w:rPr>
        <w:t xml:space="preserve"> et al</w:t>
      </w:r>
      <w:r w:rsidR="00212BB5">
        <w:rPr>
          <w:lang w:val="en-US"/>
        </w:rPr>
        <w:t xml:space="preserve"> </w:t>
      </w:r>
      <w:r w:rsidR="00066737" w:rsidRPr="003B04A2">
        <w:rPr>
          <w:lang w:val="en-US"/>
        </w:rPr>
        <w:t>published an epidemiological study which depicted significant patient related morbidity associated with extubation failure. Patients who had extubation failure spent more days in I</w:t>
      </w:r>
      <w:r w:rsidR="00D22BAF">
        <w:rPr>
          <w:lang w:val="en-US"/>
        </w:rPr>
        <w:t>CU</w:t>
      </w:r>
      <w:r w:rsidR="00066737" w:rsidRPr="003B04A2">
        <w:rPr>
          <w:lang w:val="en-US"/>
        </w:rPr>
        <w:t xml:space="preserve">, </w:t>
      </w:r>
      <w:r w:rsidR="003A3C15">
        <w:rPr>
          <w:lang w:val="en-US"/>
        </w:rPr>
        <w:t>had longer</w:t>
      </w:r>
      <w:r w:rsidR="00066737" w:rsidRPr="003B04A2">
        <w:rPr>
          <w:lang w:val="en-US"/>
        </w:rPr>
        <w:t xml:space="preserve"> </w:t>
      </w:r>
      <w:r w:rsidR="00773B1B">
        <w:rPr>
          <w:lang w:val="en-US"/>
        </w:rPr>
        <w:t xml:space="preserve">total </w:t>
      </w:r>
      <w:r w:rsidR="00066737" w:rsidRPr="003B04A2">
        <w:rPr>
          <w:lang w:val="en-US"/>
        </w:rPr>
        <w:t xml:space="preserve">hospital </w:t>
      </w:r>
      <w:r w:rsidR="003A3C15">
        <w:rPr>
          <w:lang w:val="en-US"/>
        </w:rPr>
        <w:t>stay</w:t>
      </w:r>
      <w:r w:rsidR="00066737" w:rsidRPr="003B04A2">
        <w:rPr>
          <w:lang w:val="en-US"/>
        </w:rPr>
        <w:t xml:space="preserve">, </w:t>
      </w:r>
      <w:r w:rsidR="001F4F40">
        <w:rPr>
          <w:lang w:val="en-US"/>
        </w:rPr>
        <w:t>increased need</w:t>
      </w:r>
      <w:r w:rsidR="00066737" w:rsidRPr="003B04A2">
        <w:rPr>
          <w:lang w:val="en-US"/>
        </w:rPr>
        <w:t xml:space="preserve"> of tracheostomy and </w:t>
      </w:r>
      <w:r w:rsidR="001F4F40">
        <w:rPr>
          <w:lang w:val="en-US"/>
        </w:rPr>
        <w:t xml:space="preserve">increased risk </w:t>
      </w:r>
      <w:r w:rsidR="00066737" w:rsidRPr="003B04A2">
        <w:rPr>
          <w:lang w:val="en-US"/>
        </w:rPr>
        <w:t>of VAP</w:t>
      </w:r>
      <w:r w:rsidR="00212BB5">
        <w:rPr>
          <w:lang w:val="en-US"/>
        </w:rPr>
        <w:t xml:space="preserve"> (</w:t>
      </w:r>
      <w:proofErr w:type="spellStart"/>
      <w:r w:rsidR="00212BB5" w:rsidRPr="003B04A2">
        <w:rPr>
          <w:lang w:val="en-US"/>
        </w:rPr>
        <w:t>Beduneau</w:t>
      </w:r>
      <w:proofErr w:type="spellEnd"/>
      <w:r w:rsidR="00212BB5" w:rsidRPr="003B04A2">
        <w:rPr>
          <w:lang w:val="en-US"/>
        </w:rPr>
        <w:t xml:space="preserve"> et al, 2017</w:t>
      </w:r>
      <w:r w:rsidR="00212BB5">
        <w:rPr>
          <w:lang w:val="en-US"/>
        </w:rPr>
        <w:t>).</w:t>
      </w:r>
    </w:p>
    <w:p w14:paraId="4C40DC84" w14:textId="77777777" w:rsidR="00517629" w:rsidRPr="003B04A2" w:rsidRDefault="00517629" w:rsidP="003B04A2">
      <w:pPr>
        <w:spacing w:line="360" w:lineRule="auto"/>
        <w:rPr>
          <w:rFonts w:cstheme="minorHAnsi"/>
          <w:lang w:val="en-US"/>
        </w:rPr>
      </w:pPr>
    </w:p>
    <w:p w14:paraId="312AEE9A" w14:textId="77777777" w:rsidR="00517629" w:rsidRPr="003B04A2" w:rsidRDefault="00517629" w:rsidP="003B04A2">
      <w:pPr>
        <w:spacing w:line="360" w:lineRule="auto"/>
        <w:rPr>
          <w:rFonts w:cstheme="minorHAnsi"/>
          <w:lang w:val="en-US"/>
        </w:rPr>
      </w:pPr>
    </w:p>
    <w:p w14:paraId="2B43E285" w14:textId="11F914C7" w:rsidR="00517629" w:rsidRPr="003B04A2" w:rsidRDefault="00E16EC6" w:rsidP="003B04A2">
      <w:pPr>
        <w:spacing w:line="360" w:lineRule="auto"/>
        <w:rPr>
          <w:rFonts w:cstheme="minorHAnsi"/>
          <w:lang w:val="en-US"/>
        </w:rPr>
      </w:pPr>
      <w:r w:rsidRPr="003B04A2">
        <w:rPr>
          <w:rFonts w:cstheme="minorHAnsi"/>
          <w:noProof/>
          <w:lang w:val="en-US"/>
        </w:rPr>
        <w:drawing>
          <wp:inline distT="0" distB="0" distL="0" distR="0" wp14:anchorId="1B9ED35D" wp14:editId="1EF31F7A">
            <wp:extent cx="5465774" cy="1946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2726" cy="1980798"/>
                    </a:xfrm>
                    <a:prstGeom prst="rect">
                      <a:avLst/>
                    </a:prstGeom>
                  </pic:spPr>
                </pic:pic>
              </a:graphicData>
            </a:graphic>
          </wp:inline>
        </w:drawing>
      </w:r>
    </w:p>
    <w:p w14:paraId="681958D6" w14:textId="23F2D036" w:rsidR="00517629" w:rsidRDefault="00D94D87" w:rsidP="003B04A2">
      <w:pPr>
        <w:spacing w:line="360" w:lineRule="auto"/>
        <w:rPr>
          <w:rFonts w:cstheme="minorHAnsi"/>
          <w:lang w:val="en-US"/>
        </w:rPr>
      </w:pPr>
      <w:r w:rsidRPr="0040502E">
        <w:rPr>
          <w:rFonts w:cstheme="minorHAnsi"/>
          <w:b/>
          <w:bCs/>
          <w:lang w:val="en-US"/>
        </w:rPr>
        <w:t>Figure 2</w:t>
      </w:r>
      <w:r w:rsidRPr="003B04A2">
        <w:rPr>
          <w:rFonts w:cstheme="minorHAnsi"/>
          <w:lang w:val="en-US"/>
        </w:rPr>
        <w:t xml:space="preserve">: </w:t>
      </w:r>
      <w:r w:rsidR="00824670" w:rsidRPr="003B04A2">
        <w:rPr>
          <w:rFonts w:cstheme="minorHAnsi"/>
          <w:lang w:val="en-US"/>
        </w:rPr>
        <w:t xml:space="preserve">Schematic representation of </w:t>
      </w:r>
      <w:r w:rsidR="007A0B14" w:rsidRPr="003B04A2">
        <w:rPr>
          <w:rFonts w:cstheme="minorHAnsi"/>
          <w:lang w:val="en-US"/>
        </w:rPr>
        <w:t xml:space="preserve">Six stages of Weaning </w:t>
      </w:r>
      <w:r w:rsidR="00510595" w:rsidRPr="003B04A2">
        <w:rPr>
          <w:rFonts w:cstheme="minorHAnsi"/>
          <w:lang w:val="en-US"/>
        </w:rPr>
        <w:t xml:space="preserve">in mechanically ventilated patients. </w:t>
      </w:r>
      <w:r w:rsidR="00623633">
        <w:rPr>
          <w:rFonts w:cstheme="minorHAnsi"/>
          <w:lang w:val="en-US"/>
        </w:rPr>
        <w:t>(Boles et al, 2007).</w:t>
      </w:r>
    </w:p>
    <w:p w14:paraId="2721B3E3" w14:textId="77777777" w:rsidR="00A40942" w:rsidRPr="003B04A2" w:rsidRDefault="00A40942" w:rsidP="003B04A2">
      <w:pPr>
        <w:spacing w:line="360" w:lineRule="auto"/>
        <w:rPr>
          <w:rFonts w:cstheme="minorHAnsi"/>
          <w:lang w:val="en-US"/>
        </w:rPr>
      </w:pPr>
    </w:p>
    <w:p w14:paraId="4016F7F6" w14:textId="72717E84" w:rsidR="00F51B90" w:rsidRPr="003B04A2" w:rsidRDefault="0027680C" w:rsidP="003B04A2">
      <w:pPr>
        <w:spacing w:line="360" w:lineRule="auto"/>
        <w:rPr>
          <w:rFonts w:cstheme="minorHAnsi"/>
          <w:lang w:val="en-US"/>
        </w:rPr>
      </w:pPr>
      <w:r>
        <w:rPr>
          <w:rFonts w:cstheme="minorHAnsi"/>
          <w:lang w:val="en-US"/>
        </w:rPr>
        <w:t>Currently, p</w:t>
      </w:r>
      <w:r w:rsidR="005D3A4B" w:rsidRPr="003B04A2">
        <w:rPr>
          <w:rFonts w:cstheme="minorHAnsi"/>
          <w:lang w:val="en-US"/>
        </w:rPr>
        <w:t>hysician d</w:t>
      </w:r>
      <w:r w:rsidR="00E20131" w:rsidRPr="003B04A2">
        <w:rPr>
          <w:rFonts w:cstheme="minorHAnsi"/>
          <w:lang w:val="en-US"/>
        </w:rPr>
        <w:t xml:space="preserve">ecision to liberate </w:t>
      </w:r>
      <w:r w:rsidR="000D0C23" w:rsidRPr="003B04A2">
        <w:rPr>
          <w:rFonts w:cstheme="minorHAnsi"/>
          <w:lang w:val="en-US"/>
        </w:rPr>
        <w:t xml:space="preserve">a patient </w:t>
      </w:r>
      <w:r w:rsidR="00E20131" w:rsidRPr="003B04A2">
        <w:rPr>
          <w:rFonts w:cstheme="minorHAnsi"/>
          <w:lang w:val="en-US"/>
        </w:rPr>
        <w:t xml:space="preserve">from mechanical ventilation involves </w:t>
      </w:r>
      <w:r w:rsidR="008E6876" w:rsidRPr="003B04A2">
        <w:rPr>
          <w:rFonts w:cstheme="minorHAnsi"/>
          <w:lang w:val="en-US"/>
        </w:rPr>
        <w:t xml:space="preserve">cognitive analysis </w:t>
      </w:r>
      <w:r w:rsidR="000D0C23" w:rsidRPr="003B04A2">
        <w:rPr>
          <w:rFonts w:cstheme="minorHAnsi"/>
          <w:lang w:val="en-US"/>
        </w:rPr>
        <w:t xml:space="preserve">and interpretation </w:t>
      </w:r>
      <w:r w:rsidR="008E6876" w:rsidRPr="003B04A2">
        <w:rPr>
          <w:rFonts w:cstheme="minorHAnsi"/>
          <w:lang w:val="en-US"/>
        </w:rPr>
        <w:t xml:space="preserve">of </w:t>
      </w:r>
      <w:r w:rsidR="0076591C">
        <w:rPr>
          <w:rFonts w:cstheme="minorHAnsi"/>
          <w:lang w:val="en-US"/>
        </w:rPr>
        <w:t xml:space="preserve">hundreds of </w:t>
      </w:r>
      <w:r w:rsidR="008E6876" w:rsidRPr="003B04A2">
        <w:rPr>
          <w:rFonts w:cstheme="minorHAnsi"/>
          <w:lang w:val="en-US"/>
        </w:rPr>
        <w:t>multiple patient and non-patient variables</w:t>
      </w:r>
      <w:r w:rsidR="005A6181" w:rsidRPr="003B04A2">
        <w:rPr>
          <w:rFonts w:cstheme="minorHAnsi"/>
          <w:lang w:val="en-US"/>
        </w:rPr>
        <w:t xml:space="preserve"> in a time </w:t>
      </w:r>
      <w:r w:rsidR="00A43E71" w:rsidRPr="003B04A2">
        <w:rPr>
          <w:rFonts w:cstheme="minorHAnsi"/>
          <w:lang w:val="en-US"/>
        </w:rPr>
        <w:t xml:space="preserve">critical fashion. </w:t>
      </w:r>
      <w:r w:rsidR="00E025A1" w:rsidRPr="003B04A2">
        <w:rPr>
          <w:rFonts w:cstheme="minorHAnsi"/>
          <w:lang w:val="en-US"/>
        </w:rPr>
        <w:t>Not only every patient i</w:t>
      </w:r>
      <w:r w:rsidR="00FC642E" w:rsidRPr="003B04A2">
        <w:rPr>
          <w:rFonts w:cstheme="minorHAnsi"/>
          <w:lang w:val="en-US"/>
        </w:rPr>
        <w:t xml:space="preserve">n front of a physician is </w:t>
      </w:r>
      <w:r w:rsidR="00E025A1" w:rsidRPr="003B04A2">
        <w:rPr>
          <w:rFonts w:cstheme="minorHAnsi"/>
          <w:lang w:val="en-US"/>
        </w:rPr>
        <w:t>different</w:t>
      </w:r>
      <w:r w:rsidR="00356852" w:rsidRPr="003B04A2">
        <w:rPr>
          <w:rFonts w:cstheme="minorHAnsi"/>
          <w:lang w:val="en-US"/>
        </w:rPr>
        <w:t xml:space="preserve"> with varying variables, </w:t>
      </w:r>
      <w:r w:rsidR="004E0111" w:rsidRPr="003B04A2">
        <w:rPr>
          <w:rFonts w:cstheme="minorHAnsi"/>
          <w:lang w:val="en-US"/>
        </w:rPr>
        <w:t>evidence-based</w:t>
      </w:r>
      <w:r w:rsidR="000E6660" w:rsidRPr="003B04A2">
        <w:rPr>
          <w:rFonts w:cstheme="minorHAnsi"/>
          <w:lang w:val="en-US"/>
        </w:rPr>
        <w:t xml:space="preserve"> </w:t>
      </w:r>
      <w:r w:rsidR="00356852" w:rsidRPr="003B04A2">
        <w:rPr>
          <w:rFonts w:cstheme="minorHAnsi"/>
          <w:lang w:val="en-US"/>
        </w:rPr>
        <w:t xml:space="preserve">knowledge </w:t>
      </w:r>
      <w:r w:rsidR="00FC642E" w:rsidRPr="003B04A2">
        <w:rPr>
          <w:rFonts w:cstheme="minorHAnsi"/>
          <w:lang w:val="en-US"/>
        </w:rPr>
        <w:t xml:space="preserve">related to weaning </w:t>
      </w:r>
      <w:r w:rsidR="00A76D70">
        <w:rPr>
          <w:rFonts w:cstheme="minorHAnsi"/>
          <w:lang w:val="en-US"/>
        </w:rPr>
        <w:t xml:space="preserve">and its application </w:t>
      </w:r>
      <w:r w:rsidR="00356852" w:rsidRPr="003B04A2">
        <w:rPr>
          <w:rFonts w:cstheme="minorHAnsi"/>
          <w:lang w:val="en-US"/>
        </w:rPr>
        <w:t xml:space="preserve">also varies hugely </w:t>
      </w:r>
      <w:r w:rsidR="000D6247" w:rsidRPr="003B04A2">
        <w:rPr>
          <w:rFonts w:cstheme="minorHAnsi"/>
          <w:lang w:val="en-US"/>
        </w:rPr>
        <w:t>among physicians</w:t>
      </w:r>
      <w:r w:rsidR="000E6660" w:rsidRPr="003B04A2">
        <w:rPr>
          <w:rFonts w:cstheme="minorHAnsi"/>
          <w:lang w:val="en-US"/>
        </w:rPr>
        <w:t xml:space="preserve">. </w:t>
      </w:r>
      <w:r w:rsidR="004E0111" w:rsidRPr="003B04A2">
        <w:rPr>
          <w:rFonts w:cstheme="minorHAnsi"/>
          <w:lang w:val="en-US"/>
        </w:rPr>
        <w:t xml:space="preserve">This variation in knowledge may </w:t>
      </w:r>
      <w:r w:rsidR="00A76D70">
        <w:rPr>
          <w:rFonts w:cstheme="minorHAnsi"/>
          <w:lang w:val="en-US"/>
        </w:rPr>
        <w:t xml:space="preserve">correlate with </w:t>
      </w:r>
      <w:r w:rsidR="004E0111" w:rsidRPr="003B04A2">
        <w:rPr>
          <w:rFonts w:cstheme="minorHAnsi"/>
          <w:lang w:val="en-US"/>
        </w:rPr>
        <w:t>high incidence of weaning failure rate</w:t>
      </w:r>
      <w:r w:rsidR="008A339E">
        <w:rPr>
          <w:rFonts w:cstheme="minorHAnsi"/>
          <w:lang w:val="en-US"/>
        </w:rPr>
        <w:t xml:space="preserve"> in some ICU.</w:t>
      </w:r>
      <w:r w:rsidR="002D1821">
        <w:rPr>
          <w:rFonts w:cstheme="minorHAnsi"/>
          <w:lang w:val="en-US"/>
        </w:rPr>
        <w:t xml:space="preserve"> To improve upon the decision, a tool which automatically captures all the values of variables </w:t>
      </w:r>
      <w:r w:rsidR="00832E26">
        <w:rPr>
          <w:rFonts w:cstheme="minorHAnsi"/>
          <w:lang w:val="en-US"/>
        </w:rPr>
        <w:t>over a period or allows individual to physically enter patient data to get desired prediction will be massively helpful and may have the potential to even better the decisions made by physicians alone.</w:t>
      </w:r>
    </w:p>
    <w:p w14:paraId="6E913753" w14:textId="77777777" w:rsidR="00F51B90" w:rsidRPr="003B04A2" w:rsidRDefault="00F51B90" w:rsidP="003B04A2">
      <w:pPr>
        <w:spacing w:line="360" w:lineRule="auto"/>
        <w:rPr>
          <w:rFonts w:cstheme="minorHAnsi"/>
          <w:lang w:val="en-US"/>
        </w:rPr>
      </w:pPr>
    </w:p>
    <w:p w14:paraId="2304F004" w14:textId="4215D179" w:rsidR="00AD4F48" w:rsidRDefault="00696DD2" w:rsidP="003B04A2">
      <w:pPr>
        <w:spacing w:line="360" w:lineRule="auto"/>
        <w:rPr>
          <w:rFonts w:cstheme="minorHAnsi"/>
          <w:lang w:val="en-US"/>
        </w:rPr>
      </w:pPr>
      <w:r>
        <w:rPr>
          <w:rFonts w:cstheme="minorHAnsi"/>
          <w:lang w:val="en-US"/>
        </w:rPr>
        <w:t xml:space="preserve">Explicit and </w:t>
      </w:r>
      <w:r w:rsidR="00A64815">
        <w:rPr>
          <w:rFonts w:cstheme="minorHAnsi"/>
          <w:lang w:val="en-US"/>
        </w:rPr>
        <w:t xml:space="preserve">codified </w:t>
      </w:r>
      <w:r w:rsidR="00BD40AD">
        <w:rPr>
          <w:rFonts w:cstheme="minorHAnsi"/>
          <w:lang w:val="en-US"/>
        </w:rPr>
        <w:t>k</w:t>
      </w:r>
      <w:r w:rsidR="00EC155E" w:rsidRPr="003B04A2">
        <w:rPr>
          <w:rFonts w:cstheme="minorHAnsi"/>
          <w:lang w:val="en-US"/>
        </w:rPr>
        <w:t xml:space="preserve">nowledge based digital </w:t>
      </w:r>
      <w:r w:rsidR="00614401" w:rsidRPr="003B04A2">
        <w:rPr>
          <w:rFonts w:cstheme="minorHAnsi"/>
          <w:lang w:val="en-US"/>
        </w:rPr>
        <w:t xml:space="preserve">decision </w:t>
      </w:r>
      <w:r w:rsidR="00EC155E" w:rsidRPr="003B04A2">
        <w:rPr>
          <w:rFonts w:cstheme="minorHAnsi"/>
          <w:lang w:val="en-US"/>
        </w:rPr>
        <w:t xml:space="preserve">tool </w:t>
      </w:r>
      <w:r w:rsidR="00A64815">
        <w:rPr>
          <w:rFonts w:cstheme="minorHAnsi"/>
          <w:lang w:val="en-US"/>
        </w:rPr>
        <w:t xml:space="preserve">or clinical artificial intelligence (AI) </w:t>
      </w:r>
      <w:r w:rsidR="00614401" w:rsidRPr="003B04A2">
        <w:rPr>
          <w:rFonts w:cstheme="minorHAnsi"/>
          <w:lang w:val="en-US"/>
        </w:rPr>
        <w:t xml:space="preserve">will be </w:t>
      </w:r>
      <w:r w:rsidR="00DB57BD" w:rsidRPr="003B04A2">
        <w:rPr>
          <w:rFonts w:cstheme="minorHAnsi"/>
          <w:lang w:val="en-US"/>
        </w:rPr>
        <w:t xml:space="preserve">hugely </w:t>
      </w:r>
      <w:r w:rsidR="00AD4F48">
        <w:rPr>
          <w:rFonts w:cstheme="minorHAnsi"/>
          <w:lang w:val="en-US"/>
        </w:rPr>
        <w:t xml:space="preserve">beneficial </w:t>
      </w:r>
      <w:r w:rsidR="00614401" w:rsidRPr="003B04A2">
        <w:rPr>
          <w:rFonts w:cstheme="minorHAnsi"/>
          <w:lang w:val="en-US"/>
        </w:rPr>
        <w:t xml:space="preserve">as compared to </w:t>
      </w:r>
      <w:r w:rsidR="00464BBE" w:rsidRPr="003B04A2">
        <w:rPr>
          <w:rFonts w:cstheme="minorHAnsi"/>
          <w:lang w:val="en-US"/>
        </w:rPr>
        <w:t xml:space="preserve">decision making using </w:t>
      </w:r>
      <w:r w:rsidR="00935D94" w:rsidRPr="003B04A2">
        <w:rPr>
          <w:rFonts w:cstheme="minorHAnsi"/>
          <w:lang w:val="en-US"/>
        </w:rPr>
        <w:t xml:space="preserve">physician </w:t>
      </w:r>
      <w:r w:rsidR="00464BBE" w:rsidRPr="003B04A2">
        <w:rPr>
          <w:rFonts w:cstheme="minorHAnsi"/>
          <w:lang w:val="en-US"/>
        </w:rPr>
        <w:t>cognition</w:t>
      </w:r>
      <w:r w:rsidR="00935D94" w:rsidRPr="003B04A2">
        <w:rPr>
          <w:rFonts w:cstheme="minorHAnsi"/>
          <w:lang w:val="en-US"/>
        </w:rPr>
        <w:t xml:space="preserve"> only</w:t>
      </w:r>
      <w:r w:rsidR="00464BBE" w:rsidRPr="003B04A2">
        <w:rPr>
          <w:rFonts w:cstheme="minorHAnsi"/>
          <w:lang w:val="en-US"/>
        </w:rPr>
        <w:t xml:space="preserve">. </w:t>
      </w:r>
      <w:r w:rsidR="00935D94" w:rsidRPr="003B04A2">
        <w:rPr>
          <w:rFonts w:cstheme="minorHAnsi"/>
          <w:lang w:val="en-US"/>
        </w:rPr>
        <w:t xml:space="preserve">Digital </w:t>
      </w:r>
      <w:r w:rsidR="008A339E">
        <w:rPr>
          <w:rFonts w:cstheme="minorHAnsi"/>
          <w:lang w:val="en-US"/>
        </w:rPr>
        <w:t xml:space="preserve">Clinical </w:t>
      </w:r>
      <w:r w:rsidR="00935D94" w:rsidRPr="003B04A2">
        <w:rPr>
          <w:rFonts w:cstheme="minorHAnsi"/>
          <w:lang w:val="en-US"/>
        </w:rPr>
        <w:t xml:space="preserve">decision </w:t>
      </w:r>
      <w:r w:rsidR="008A339E">
        <w:rPr>
          <w:rFonts w:cstheme="minorHAnsi"/>
          <w:lang w:val="en-US"/>
        </w:rPr>
        <w:t xml:space="preserve">support system (CDSS) </w:t>
      </w:r>
      <w:r w:rsidR="00935D94" w:rsidRPr="003B04A2">
        <w:rPr>
          <w:rFonts w:cstheme="minorHAnsi"/>
          <w:lang w:val="en-US"/>
        </w:rPr>
        <w:t xml:space="preserve">tool </w:t>
      </w:r>
      <w:r w:rsidR="0093653F" w:rsidRPr="003B04A2">
        <w:rPr>
          <w:rFonts w:cstheme="minorHAnsi"/>
          <w:lang w:val="en-US"/>
        </w:rPr>
        <w:t xml:space="preserve">will create a seamless </w:t>
      </w:r>
      <w:r w:rsidR="0019169B" w:rsidRPr="003B04A2">
        <w:rPr>
          <w:rFonts w:cstheme="minorHAnsi"/>
          <w:lang w:val="en-US"/>
        </w:rPr>
        <w:t xml:space="preserve">and easy to follow </w:t>
      </w:r>
      <w:r w:rsidR="00B265DB">
        <w:rPr>
          <w:rFonts w:cstheme="minorHAnsi"/>
          <w:lang w:val="en-US"/>
        </w:rPr>
        <w:t xml:space="preserve">simple </w:t>
      </w:r>
      <w:r w:rsidR="0093653F" w:rsidRPr="003B04A2">
        <w:rPr>
          <w:rFonts w:cstheme="minorHAnsi"/>
          <w:lang w:val="en-US"/>
        </w:rPr>
        <w:t>process</w:t>
      </w:r>
      <w:r w:rsidR="0019169B" w:rsidRPr="003B04A2">
        <w:rPr>
          <w:rFonts w:cstheme="minorHAnsi"/>
          <w:lang w:val="en-US"/>
        </w:rPr>
        <w:t>es</w:t>
      </w:r>
      <w:r w:rsidR="0093653F" w:rsidRPr="003B04A2">
        <w:rPr>
          <w:rFonts w:cstheme="minorHAnsi"/>
          <w:lang w:val="en-US"/>
        </w:rPr>
        <w:t xml:space="preserve"> where </w:t>
      </w:r>
      <w:r w:rsidR="003D11B8" w:rsidRPr="003B04A2">
        <w:rPr>
          <w:rFonts w:cstheme="minorHAnsi"/>
          <w:lang w:val="en-US"/>
        </w:rPr>
        <w:t xml:space="preserve">important clinical </w:t>
      </w:r>
      <w:r w:rsidR="0093653F" w:rsidRPr="003B04A2">
        <w:rPr>
          <w:rFonts w:cstheme="minorHAnsi"/>
          <w:lang w:val="en-US"/>
        </w:rPr>
        <w:t xml:space="preserve">variable will be </w:t>
      </w:r>
      <w:r w:rsidR="00BD0792">
        <w:rPr>
          <w:rFonts w:cstheme="minorHAnsi"/>
          <w:lang w:val="en-US"/>
        </w:rPr>
        <w:t xml:space="preserve">pulled </w:t>
      </w:r>
      <w:r w:rsidR="0093653F" w:rsidRPr="003B04A2">
        <w:rPr>
          <w:rFonts w:cstheme="minorHAnsi"/>
          <w:lang w:val="en-US"/>
        </w:rPr>
        <w:t>on to th</w:t>
      </w:r>
      <w:r w:rsidR="00BD0792">
        <w:rPr>
          <w:rFonts w:cstheme="minorHAnsi"/>
          <w:lang w:val="en-US"/>
        </w:rPr>
        <w:t>is</w:t>
      </w:r>
      <w:r w:rsidR="0093653F" w:rsidRPr="003B04A2">
        <w:rPr>
          <w:rFonts w:cstheme="minorHAnsi"/>
          <w:lang w:val="en-US"/>
        </w:rPr>
        <w:t xml:space="preserve"> </w:t>
      </w:r>
      <w:r w:rsidR="00134FCD">
        <w:rPr>
          <w:rFonts w:cstheme="minorHAnsi"/>
          <w:lang w:val="en-US"/>
        </w:rPr>
        <w:t xml:space="preserve">prediction </w:t>
      </w:r>
      <w:r w:rsidR="00BD0792">
        <w:rPr>
          <w:rFonts w:cstheme="minorHAnsi"/>
          <w:lang w:val="en-US"/>
        </w:rPr>
        <w:t xml:space="preserve">tool </w:t>
      </w:r>
      <w:r w:rsidR="0093653F" w:rsidRPr="003B04A2">
        <w:rPr>
          <w:rFonts w:cstheme="minorHAnsi"/>
          <w:lang w:val="en-US"/>
        </w:rPr>
        <w:t>to give a final binary response</w:t>
      </w:r>
      <w:r w:rsidR="00ED2751">
        <w:rPr>
          <w:rFonts w:cstheme="minorHAnsi"/>
          <w:lang w:val="en-US"/>
        </w:rPr>
        <w:t xml:space="preserve"> (Figure3)</w:t>
      </w:r>
      <w:r w:rsidR="0093653F" w:rsidRPr="003B04A2">
        <w:rPr>
          <w:rFonts w:cstheme="minorHAnsi"/>
          <w:lang w:val="en-US"/>
        </w:rPr>
        <w:t xml:space="preserve">. </w:t>
      </w:r>
      <w:r w:rsidR="0057690A" w:rsidRPr="003B04A2">
        <w:rPr>
          <w:rFonts w:cstheme="minorHAnsi"/>
          <w:lang w:val="en-US"/>
        </w:rPr>
        <w:t>Tool</w:t>
      </w:r>
      <w:r w:rsidR="008A2C8F" w:rsidRPr="003B04A2">
        <w:rPr>
          <w:rFonts w:cstheme="minorHAnsi"/>
          <w:lang w:val="en-US"/>
        </w:rPr>
        <w:t>s</w:t>
      </w:r>
      <w:r w:rsidR="0057690A" w:rsidRPr="003B04A2">
        <w:rPr>
          <w:rFonts w:cstheme="minorHAnsi"/>
          <w:lang w:val="en-US"/>
        </w:rPr>
        <w:t xml:space="preserve"> will </w:t>
      </w:r>
      <w:r w:rsidR="009153B3">
        <w:rPr>
          <w:rFonts w:cstheme="minorHAnsi"/>
          <w:lang w:val="en-US"/>
        </w:rPr>
        <w:t xml:space="preserve">be backed by easy to understand </w:t>
      </w:r>
      <w:r w:rsidR="0057690A" w:rsidRPr="003B04A2">
        <w:rPr>
          <w:rFonts w:cstheme="minorHAnsi"/>
          <w:lang w:val="en-US"/>
        </w:rPr>
        <w:t xml:space="preserve">codified </w:t>
      </w:r>
      <w:r w:rsidR="005A69B9" w:rsidRPr="003B04A2">
        <w:rPr>
          <w:rFonts w:cstheme="minorHAnsi"/>
          <w:lang w:val="en-US"/>
        </w:rPr>
        <w:t xml:space="preserve">and </w:t>
      </w:r>
      <w:r w:rsidR="00545D8E" w:rsidRPr="003B04A2">
        <w:rPr>
          <w:rFonts w:cstheme="minorHAnsi"/>
          <w:lang w:val="en-US"/>
        </w:rPr>
        <w:t xml:space="preserve">latest </w:t>
      </w:r>
      <w:r w:rsidR="0019169B" w:rsidRPr="003B04A2">
        <w:rPr>
          <w:rFonts w:cstheme="minorHAnsi"/>
          <w:lang w:val="en-US"/>
        </w:rPr>
        <w:t>evidence-based</w:t>
      </w:r>
      <w:r w:rsidR="0057690A" w:rsidRPr="003B04A2">
        <w:rPr>
          <w:rFonts w:cstheme="minorHAnsi"/>
          <w:lang w:val="en-US"/>
        </w:rPr>
        <w:t xml:space="preserve"> </w:t>
      </w:r>
      <w:r w:rsidR="0019169B" w:rsidRPr="003B04A2">
        <w:rPr>
          <w:rFonts w:cstheme="minorHAnsi"/>
          <w:lang w:val="en-US"/>
        </w:rPr>
        <w:t xml:space="preserve">computable explicit </w:t>
      </w:r>
      <w:r w:rsidR="0057690A" w:rsidRPr="003B04A2">
        <w:rPr>
          <w:rFonts w:cstheme="minorHAnsi"/>
          <w:lang w:val="en-US"/>
        </w:rPr>
        <w:t>knowledge</w:t>
      </w:r>
      <w:r w:rsidR="009153B3">
        <w:rPr>
          <w:rFonts w:cstheme="minorHAnsi"/>
          <w:lang w:val="en-US"/>
        </w:rPr>
        <w:t xml:space="preserve">. </w:t>
      </w:r>
      <w:r w:rsidR="0021760A">
        <w:rPr>
          <w:rFonts w:cstheme="minorHAnsi"/>
          <w:lang w:val="en-US"/>
        </w:rPr>
        <w:t>CDSS</w:t>
      </w:r>
      <w:r w:rsidR="0021760A" w:rsidRPr="003B04A2">
        <w:rPr>
          <w:rFonts w:cstheme="minorHAnsi"/>
          <w:lang w:val="en-US"/>
        </w:rPr>
        <w:t xml:space="preserve"> will operationalize the weaning process in a linear and meaningful fashion rather than steps being done haphazardly. </w:t>
      </w:r>
      <w:r w:rsidR="00E405E7" w:rsidRPr="003B04A2">
        <w:rPr>
          <w:rFonts w:cstheme="minorHAnsi"/>
          <w:lang w:val="en-US"/>
        </w:rPr>
        <w:t xml:space="preserve">Aim will be to harvest, represent and apply human </w:t>
      </w:r>
      <w:r w:rsidR="00897402">
        <w:rPr>
          <w:rFonts w:cstheme="minorHAnsi"/>
          <w:lang w:val="en-US"/>
        </w:rPr>
        <w:t xml:space="preserve">and behavioral </w:t>
      </w:r>
      <w:r w:rsidR="00E405E7" w:rsidRPr="003B04A2">
        <w:rPr>
          <w:rFonts w:cstheme="minorHAnsi"/>
          <w:lang w:val="en-US"/>
        </w:rPr>
        <w:t>knowledge to support problem solving</w:t>
      </w:r>
      <w:r w:rsidR="00897402">
        <w:rPr>
          <w:rFonts w:cstheme="minorHAnsi"/>
          <w:lang w:val="en-US"/>
        </w:rPr>
        <w:t xml:space="preserve"> (</w:t>
      </w:r>
      <w:r w:rsidR="00897402" w:rsidRPr="003B04A2">
        <w:rPr>
          <w:rFonts w:cstheme="minorHAnsi"/>
          <w:color w:val="3A3A3A"/>
          <w:shd w:val="clear" w:color="auto" w:fill="FFFFFF"/>
        </w:rPr>
        <w:t>Medlock, S.</w:t>
      </w:r>
      <w:r w:rsidR="00897402" w:rsidRPr="003B04A2">
        <w:rPr>
          <w:rStyle w:val="apple-converted-space"/>
          <w:rFonts w:cstheme="minorHAnsi"/>
          <w:color w:val="3A3A3A"/>
          <w:shd w:val="clear" w:color="auto" w:fill="FFFFFF"/>
        </w:rPr>
        <w:t> </w:t>
      </w:r>
      <w:r w:rsidR="00897402" w:rsidRPr="003B04A2">
        <w:rPr>
          <w:rFonts w:cstheme="minorHAnsi"/>
          <w:i/>
          <w:iCs/>
          <w:color w:val="3A3A3A"/>
        </w:rPr>
        <w:t>et al</w:t>
      </w:r>
      <w:r w:rsidR="00897402">
        <w:rPr>
          <w:rFonts w:cstheme="minorHAnsi"/>
          <w:i/>
          <w:iCs/>
          <w:color w:val="3A3A3A"/>
        </w:rPr>
        <w:t xml:space="preserve">, </w:t>
      </w:r>
      <w:r w:rsidR="00897402" w:rsidRPr="003B04A2">
        <w:rPr>
          <w:rFonts w:cstheme="minorHAnsi"/>
          <w:color w:val="3A3A3A"/>
          <w:shd w:val="clear" w:color="auto" w:fill="FFFFFF"/>
        </w:rPr>
        <w:t>2016)</w:t>
      </w:r>
      <w:r w:rsidR="00E405E7" w:rsidRPr="003B04A2">
        <w:rPr>
          <w:rFonts w:cstheme="minorHAnsi"/>
          <w:lang w:val="en-US"/>
        </w:rPr>
        <w:t xml:space="preserve">. Clinical AI </w:t>
      </w:r>
      <w:r w:rsidR="001029D6">
        <w:rPr>
          <w:rFonts w:cstheme="minorHAnsi"/>
          <w:lang w:val="en-US"/>
        </w:rPr>
        <w:t xml:space="preserve">CDSS </w:t>
      </w:r>
      <w:r w:rsidR="00E405E7" w:rsidRPr="003B04A2">
        <w:rPr>
          <w:rFonts w:cstheme="minorHAnsi"/>
          <w:lang w:val="en-US"/>
        </w:rPr>
        <w:t xml:space="preserve">tool will show alerts and will come up with either binary or more descriptive suggestions based on the inputted variables. </w:t>
      </w:r>
    </w:p>
    <w:p w14:paraId="0FF9EAB5" w14:textId="68CD3206" w:rsidR="00D85F8C" w:rsidRPr="003B04A2" w:rsidRDefault="004C222E"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61312" behindDoc="0" locked="0" layoutInCell="1" allowOverlap="1" wp14:anchorId="302E92BA" wp14:editId="348C5B55">
                <wp:simplePos x="0" y="0"/>
                <wp:positionH relativeFrom="column">
                  <wp:posOffset>845648</wp:posOffset>
                </wp:positionH>
                <wp:positionV relativeFrom="paragraph">
                  <wp:posOffset>67478</wp:posOffset>
                </wp:positionV>
                <wp:extent cx="3671248" cy="488138"/>
                <wp:effectExtent l="0" t="0" r="12065" b="7620"/>
                <wp:wrapNone/>
                <wp:docPr id="5" name="Text Box 5"/>
                <wp:cNvGraphicFramePr/>
                <a:graphic xmlns:a="http://schemas.openxmlformats.org/drawingml/2006/main">
                  <a:graphicData uri="http://schemas.microsoft.com/office/word/2010/wordprocessingShape">
                    <wps:wsp>
                      <wps:cNvSpPr txBox="1"/>
                      <wps:spPr>
                        <a:xfrm>
                          <a:off x="0" y="0"/>
                          <a:ext cx="3671248" cy="488138"/>
                        </a:xfrm>
                        <a:prstGeom prst="rect">
                          <a:avLst/>
                        </a:prstGeom>
                        <a:solidFill>
                          <a:srgbClr val="92D050"/>
                        </a:solidFill>
                        <a:ln w="6350">
                          <a:solidFill>
                            <a:prstClr val="black"/>
                          </a:solidFill>
                        </a:ln>
                      </wps:spPr>
                      <wps:txbx>
                        <w:txbxContent>
                          <w:p w14:paraId="265B4F05" w14:textId="77777777" w:rsidR="00AA5E21" w:rsidRPr="00ED1A13" w:rsidRDefault="00AA5E21" w:rsidP="00AA5E21">
                            <w:pPr>
                              <w:rPr>
                                <w:b/>
                                <w:bCs/>
                                <w:lang w:val="en-US"/>
                              </w:rPr>
                            </w:pPr>
                            <w:r>
                              <w:rPr>
                                <w:lang w:val="en-US"/>
                              </w:rPr>
                              <w:t xml:space="preserve">Evaluation of </w:t>
                            </w:r>
                            <w:r>
                              <w:rPr>
                                <w:b/>
                                <w:bCs/>
                                <w:lang w:val="en-US"/>
                              </w:rPr>
                              <w:t xml:space="preserve">Ventilator </w:t>
                            </w:r>
                            <w:r w:rsidRPr="00ED1A13">
                              <w:rPr>
                                <w:b/>
                                <w:bCs/>
                                <w:lang w:val="en-US"/>
                              </w:rPr>
                              <w:t xml:space="preserve">related variables </w:t>
                            </w:r>
                          </w:p>
                          <w:p w14:paraId="17F3435E" w14:textId="77777777" w:rsidR="00AA5E21" w:rsidRPr="00AA2CAD" w:rsidRDefault="00AA5E21" w:rsidP="00AA5E21">
                            <w:pPr>
                              <w:rPr>
                                <w:lang w:val="en-US"/>
                              </w:rPr>
                            </w:pPr>
                            <w:r>
                              <w:rPr>
                                <w:lang w:val="en-US"/>
                              </w:rPr>
                              <w:t xml:space="preserve">Enter – Result of Spontaneous Breathing trial etc. </w:t>
                            </w:r>
                          </w:p>
                          <w:p w14:paraId="6537BD05" w14:textId="77777777" w:rsidR="00AA5E21" w:rsidRDefault="00AA5E21">
                            <w:pPr>
                              <w:rPr>
                                <w:lang w:val="en-US"/>
                              </w:rPr>
                            </w:pPr>
                          </w:p>
                          <w:p w14:paraId="274AEAA4" w14:textId="77777777" w:rsidR="00AA2CAD" w:rsidRPr="004C222E" w:rsidRDefault="00AA2CAD">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E92BA" id="Text Box 5" o:spid="_x0000_s1027" type="#_x0000_t202" style="position:absolute;margin-left:66.6pt;margin-top:5.3pt;width:289.05pt;height:38.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" fillcolor="#92d050" strokeweight=".5pt">
                <v:textbox>
                  <w:txbxContent>
                    <w:p w14:paraId="265B4F05" w14:textId="77777777" w:rsidR="00AA5E21" w:rsidRPr="00ED1A13" w:rsidRDefault="00AA5E21" w:rsidP="00AA5E21">
                      <w:pPr>
                        <w:rPr>
                          <w:b/>
                          <w:bCs/>
                          <w:lang w:val="en-US"/>
                        </w:rPr>
                      </w:pPr>
                      <w:r>
                        <w:rPr>
                          <w:lang w:val="en-US"/>
                        </w:rPr>
                        <w:t xml:space="preserve">Evaluation of </w:t>
                      </w:r>
                      <w:r>
                        <w:rPr>
                          <w:b/>
                          <w:bCs/>
                          <w:lang w:val="en-US"/>
                        </w:rPr>
                        <w:t xml:space="preserve">Ventilator </w:t>
                      </w:r>
                      <w:r w:rsidRPr="00ED1A13">
                        <w:rPr>
                          <w:b/>
                          <w:bCs/>
                          <w:lang w:val="en-US"/>
                        </w:rPr>
                        <w:t xml:space="preserve">related variables </w:t>
                      </w:r>
                    </w:p>
                    <w:p w14:paraId="17F3435E" w14:textId="77777777" w:rsidR="00AA5E21" w:rsidRPr="00AA2CAD" w:rsidRDefault="00AA5E21" w:rsidP="00AA5E21">
                      <w:pPr>
                        <w:rPr>
                          <w:lang w:val="en-US"/>
                        </w:rPr>
                      </w:pPr>
                      <w:r>
                        <w:rPr>
                          <w:lang w:val="en-US"/>
                        </w:rPr>
                        <w:t xml:space="preserve">Enter – Result of Spontaneous Breathing trial etc. </w:t>
                      </w:r>
                    </w:p>
                    <w:p w14:paraId="6537BD05" w14:textId="77777777" w:rsidR="00AA5E21" w:rsidRDefault="00AA5E21">
                      <w:pPr>
                        <w:rPr>
                          <w:lang w:val="en-US"/>
                        </w:rPr>
                      </w:pPr>
                    </w:p>
                    <w:p w14:paraId="274AEAA4" w14:textId="77777777" w:rsidR="00AA2CAD" w:rsidRPr="004C222E" w:rsidRDefault="00AA2CAD">
                      <w:pPr>
                        <w:rPr>
                          <w:lang w:val="en-US"/>
                        </w:rPr>
                      </w:pPr>
                    </w:p>
                  </w:txbxContent>
                </v:textbox>
              </v:shape>
            </w:pict>
          </mc:Fallback>
        </mc:AlternateContent>
      </w:r>
    </w:p>
    <w:p w14:paraId="066C7801" w14:textId="156F8A8B" w:rsidR="00D85F8C" w:rsidRPr="003B04A2" w:rsidRDefault="00DD583D"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76672" behindDoc="0" locked="0" layoutInCell="1" allowOverlap="1" wp14:anchorId="3699A73D" wp14:editId="17BDAF54">
                <wp:simplePos x="0" y="0"/>
                <wp:positionH relativeFrom="column">
                  <wp:posOffset>4660710</wp:posOffset>
                </wp:positionH>
                <wp:positionV relativeFrom="paragraph">
                  <wp:posOffset>30859</wp:posOffset>
                </wp:positionV>
                <wp:extent cx="354842" cy="934872"/>
                <wp:effectExtent l="12700" t="0" r="13970" b="17780"/>
                <wp:wrapNone/>
                <wp:docPr id="15" name="Curved Left Arrow 15"/>
                <wp:cNvGraphicFramePr/>
                <a:graphic xmlns:a="http://schemas.openxmlformats.org/drawingml/2006/main">
                  <a:graphicData uri="http://schemas.microsoft.com/office/word/2010/wordprocessingShape">
                    <wps:wsp>
                      <wps:cNvSpPr/>
                      <wps:spPr>
                        <a:xfrm>
                          <a:off x="0" y="0"/>
                          <a:ext cx="354842" cy="934872"/>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156860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15" o:spid="_x0000_s1026" type="#_x0000_t103" style="position:absolute;margin-left:367pt;margin-top:2.45pt;width:27.95pt;height:73.6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" adj="17501,20575,5400" fillcolor="#4472c4 [3204]" strokecolor="#1f3763 [1604]" strokeweight="1pt"/>
            </w:pict>
          </mc:Fallback>
        </mc:AlternateContent>
      </w:r>
    </w:p>
    <w:p w14:paraId="7E857121" w14:textId="1C3321F3" w:rsidR="00D85F8C" w:rsidRPr="003B04A2" w:rsidRDefault="007D01C7"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85888" behindDoc="0" locked="0" layoutInCell="1" allowOverlap="1" wp14:anchorId="61FB89F3" wp14:editId="4BC4D05E">
                <wp:simplePos x="0" y="0"/>
                <wp:positionH relativeFrom="column">
                  <wp:posOffset>5090615</wp:posOffset>
                </wp:positionH>
                <wp:positionV relativeFrom="paragraph">
                  <wp:posOffset>151879</wp:posOffset>
                </wp:positionV>
                <wp:extent cx="1419367" cy="470847"/>
                <wp:effectExtent l="0" t="0" r="15875" b="12065"/>
                <wp:wrapNone/>
                <wp:docPr id="20" name="Text Box 20"/>
                <wp:cNvGraphicFramePr/>
                <a:graphic xmlns:a="http://schemas.openxmlformats.org/drawingml/2006/main">
                  <a:graphicData uri="http://schemas.microsoft.com/office/word/2010/wordprocessingShape">
                    <wps:wsp>
                      <wps:cNvSpPr txBox="1"/>
                      <wps:spPr>
                        <a:xfrm>
                          <a:off x="0" y="0"/>
                          <a:ext cx="1419367" cy="470847"/>
                        </a:xfrm>
                        <a:prstGeom prst="rect">
                          <a:avLst/>
                        </a:prstGeom>
                        <a:solidFill>
                          <a:schemeClr val="bg1">
                            <a:lumMod val="75000"/>
                          </a:schemeClr>
                        </a:solidFill>
                        <a:ln w="6350">
                          <a:solidFill>
                            <a:prstClr val="black"/>
                          </a:solidFill>
                        </a:ln>
                      </wps:spPr>
                      <wps:txbx>
                        <w:txbxContent>
                          <w:p w14:paraId="5E3E52DD" w14:textId="6563C0AB" w:rsidR="007D01C7" w:rsidRPr="007D01C7" w:rsidRDefault="007D01C7" w:rsidP="007D01C7">
                            <w:pPr>
                              <w:rPr>
                                <w:lang w:val="en-US"/>
                              </w:rPr>
                            </w:pPr>
                            <w:r>
                              <w:rPr>
                                <w:lang w:val="en-US"/>
                              </w:rPr>
                              <w:t>Acceptable</w:t>
                            </w:r>
                            <w:r w:rsidR="00E54ECC">
                              <w:rPr>
                                <w:lang w:val="en-US"/>
                              </w:rPr>
                              <w:t>, go to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FB89F3" id="Text Box 20" o:spid="_x0000_s1028" type="#_x0000_t202" style="position:absolute;margin-left:400.85pt;margin-top:11.95pt;width:111.75pt;height:37.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" fillcolor="#bfbfbf [2412]" strokeweight=".5pt">
                <v:textbox>
                  <w:txbxContent>
                    <w:p w14:paraId="5E3E52DD" w14:textId="6563C0AB" w:rsidR="007D01C7" w:rsidRPr="007D01C7" w:rsidRDefault="007D01C7" w:rsidP="007D01C7">
                      <w:pPr>
                        <w:rPr>
                          <w:lang w:val="en-US"/>
                        </w:rPr>
                      </w:pPr>
                      <w:r>
                        <w:rPr>
                          <w:lang w:val="en-US"/>
                        </w:rPr>
                        <w:t>Acceptable</w:t>
                      </w:r>
                      <w:r w:rsidR="00E54ECC">
                        <w:rPr>
                          <w:lang w:val="en-US"/>
                        </w:rPr>
                        <w:t>, go to next step.</w:t>
                      </w:r>
                    </w:p>
                  </w:txbxContent>
                </v:textbox>
              </v:shape>
            </w:pict>
          </mc:Fallback>
        </mc:AlternateContent>
      </w:r>
      <w:r w:rsidR="002317FC" w:rsidRPr="003B04A2">
        <w:rPr>
          <w:rFonts w:cstheme="minorHAnsi"/>
          <w:noProof/>
          <w:lang w:val="en-US"/>
        </w:rPr>
        <mc:AlternateContent>
          <mc:Choice Requires="wps">
            <w:drawing>
              <wp:anchor distT="0" distB="0" distL="114300" distR="114300" simplePos="0" relativeHeight="251662336" behindDoc="0" locked="0" layoutInCell="1" allowOverlap="1" wp14:anchorId="022D3C12" wp14:editId="51BD64B6">
                <wp:simplePos x="0" y="0"/>
                <wp:positionH relativeFrom="column">
                  <wp:posOffset>2442001</wp:posOffset>
                </wp:positionH>
                <wp:positionV relativeFrom="paragraph">
                  <wp:posOffset>165526</wp:posOffset>
                </wp:positionV>
                <wp:extent cx="409433" cy="498144"/>
                <wp:effectExtent l="12700" t="0" r="22860" b="22860"/>
                <wp:wrapNone/>
                <wp:docPr id="6" name="Down Arrow 6"/>
                <wp:cNvGraphicFramePr/>
                <a:graphic xmlns:a="http://schemas.openxmlformats.org/drawingml/2006/main">
                  <a:graphicData uri="http://schemas.microsoft.com/office/word/2010/wordprocessingShape">
                    <wps:wsp>
                      <wps:cNvSpPr/>
                      <wps:spPr>
                        <a:xfrm>
                          <a:off x="0" y="0"/>
                          <a:ext cx="409433" cy="498144"/>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D8594A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192.3pt;margin-top:13.05pt;width:32.25pt;height:39.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" adj="12723" fillcolor="black [3200]" strokecolor="black [1600]" strokeweight="1pt"/>
            </w:pict>
          </mc:Fallback>
        </mc:AlternateContent>
      </w:r>
    </w:p>
    <w:p w14:paraId="459076CF" w14:textId="49D590F1" w:rsidR="00D85F8C" w:rsidRPr="003B04A2" w:rsidRDefault="007D01C7"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83840" behindDoc="0" locked="0" layoutInCell="1" allowOverlap="1" wp14:anchorId="7B86A63E" wp14:editId="54489C1A">
                <wp:simplePos x="0" y="0"/>
                <wp:positionH relativeFrom="column">
                  <wp:posOffset>2947916</wp:posOffset>
                </wp:positionH>
                <wp:positionV relativeFrom="paragraph">
                  <wp:posOffset>40886</wp:posOffset>
                </wp:positionV>
                <wp:extent cx="1534890" cy="320723"/>
                <wp:effectExtent l="0" t="0" r="14605" b="9525"/>
                <wp:wrapNone/>
                <wp:docPr id="19" name="Text Box 19"/>
                <wp:cNvGraphicFramePr/>
                <a:graphic xmlns:a="http://schemas.openxmlformats.org/drawingml/2006/main">
                  <a:graphicData uri="http://schemas.microsoft.com/office/word/2010/wordprocessingShape">
                    <wps:wsp>
                      <wps:cNvSpPr txBox="1"/>
                      <wps:spPr>
                        <a:xfrm>
                          <a:off x="0" y="0"/>
                          <a:ext cx="1534890" cy="320723"/>
                        </a:xfrm>
                        <a:prstGeom prst="rect">
                          <a:avLst/>
                        </a:prstGeom>
                        <a:solidFill>
                          <a:srgbClr val="FF0000"/>
                        </a:solidFill>
                        <a:ln w="6350">
                          <a:solidFill>
                            <a:prstClr val="black"/>
                          </a:solidFill>
                        </a:ln>
                      </wps:spPr>
                      <wps:txbx>
                        <w:txbxContent>
                          <w:p w14:paraId="38D628F1" w14:textId="298D3A03" w:rsidR="007D01C7" w:rsidRPr="006656DF" w:rsidRDefault="006656DF">
                            <w:pPr>
                              <w:rPr>
                                <w:lang w:val="en-US"/>
                              </w:rPr>
                            </w:pPr>
                            <w:r>
                              <w:rPr>
                                <w:lang w:val="en-US"/>
                              </w:rPr>
                              <w:t>Not acceptable: Stop.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86A63E" id="Text Box 19" o:spid="_x0000_s1029" type="#_x0000_t202" style="position:absolute;margin-left:232.1pt;margin-top:3.2pt;width:120.85pt;height:25.2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" fillcolor="red" strokeweight=".5pt">
                <v:textbox>
                  <w:txbxContent>
                    <w:p w14:paraId="38D628F1" w14:textId="298D3A03" w:rsidR="007D01C7" w:rsidRPr="006656DF" w:rsidRDefault="006656DF">
                      <w:pPr>
                        <w:rPr>
                          <w:lang w:val="en-US"/>
                        </w:rPr>
                      </w:pPr>
                      <w:r>
                        <w:rPr>
                          <w:lang w:val="en-US"/>
                        </w:rPr>
                        <w:t>Not acceptable: Stop.</w:t>
                      </w:r>
                    </w:p>
                  </w:txbxContent>
                </v:textbox>
              </v:shape>
            </w:pict>
          </mc:Fallback>
        </mc:AlternateContent>
      </w:r>
    </w:p>
    <w:p w14:paraId="4D2FD3F8" w14:textId="2B0A7846" w:rsidR="00D85F8C" w:rsidRPr="003B04A2" w:rsidRDefault="00D85F8C" w:rsidP="003B04A2">
      <w:pPr>
        <w:spacing w:line="360" w:lineRule="auto"/>
        <w:rPr>
          <w:rFonts w:cstheme="minorHAnsi"/>
          <w:lang w:val="en-US"/>
        </w:rPr>
      </w:pPr>
    </w:p>
    <w:p w14:paraId="3D8C16BB" w14:textId="0671756A" w:rsidR="00D85F8C"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80768" behindDoc="0" locked="0" layoutInCell="1" allowOverlap="1" wp14:anchorId="3BD3EDBA" wp14:editId="5E3FE20E">
                <wp:simplePos x="0" y="0"/>
                <wp:positionH relativeFrom="column">
                  <wp:posOffset>4577715</wp:posOffset>
                </wp:positionH>
                <wp:positionV relativeFrom="paragraph">
                  <wp:posOffset>259715</wp:posOffset>
                </wp:positionV>
                <wp:extent cx="462915" cy="1084580"/>
                <wp:effectExtent l="12700" t="0" r="6985" b="7620"/>
                <wp:wrapNone/>
                <wp:docPr id="17" name="Curved Left Arrow 17"/>
                <wp:cNvGraphicFramePr/>
                <a:graphic xmlns:a="http://schemas.openxmlformats.org/drawingml/2006/main">
                  <a:graphicData uri="http://schemas.microsoft.com/office/word/2010/wordprocessingShape">
                    <wps:wsp>
                      <wps:cNvSpPr/>
                      <wps:spPr>
                        <a:xfrm>
                          <a:off x="0" y="0"/>
                          <a:ext cx="462915" cy="108458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9A55B" id="Curved Left Arrow 17" o:spid="_x0000_s1026" type="#_x0000_t103" style="position:absolute;margin-left:360.45pt;margin-top:20.45pt;width:36.45pt;height:85.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" adj="16990,20447,5400" fillcolor="#4472c4 [3204]" strokecolor="#1f3763 [1604]" strokeweight="1pt"/>
            </w:pict>
          </mc:Fallback>
        </mc:AlternateContent>
      </w:r>
      <w:r w:rsidR="002317FC" w:rsidRPr="003B04A2">
        <w:rPr>
          <w:rFonts w:cstheme="minorHAnsi"/>
          <w:noProof/>
          <w:lang w:val="en-US"/>
        </w:rPr>
        <mc:AlternateContent>
          <mc:Choice Requires="wps">
            <w:drawing>
              <wp:anchor distT="0" distB="0" distL="114300" distR="114300" simplePos="0" relativeHeight="251663360" behindDoc="0" locked="0" layoutInCell="1" allowOverlap="1" wp14:anchorId="7AC168C5" wp14:editId="29CDCB3D">
                <wp:simplePos x="0" y="0"/>
                <wp:positionH relativeFrom="column">
                  <wp:posOffset>880110</wp:posOffset>
                </wp:positionH>
                <wp:positionV relativeFrom="paragraph">
                  <wp:posOffset>104812</wp:posOffset>
                </wp:positionV>
                <wp:extent cx="3636815" cy="566382"/>
                <wp:effectExtent l="0" t="0" r="8255" b="18415"/>
                <wp:wrapNone/>
                <wp:docPr id="7" name="Text Box 7"/>
                <wp:cNvGraphicFramePr/>
                <a:graphic xmlns:a="http://schemas.openxmlformats.org/drawingml/2006/main">
                  <a:graphicData uri="http://schemas.microsoft.com/office/word/2010/wordprocessingShape">
                    <wps:wsp>
                      <wps:cNvSpPr txBox="1"/>
                      <wps:spPr>
                        <a:xfrm>
                          <a:off x="0" y="0"/>
                          <a:ext cx="3636815" cy="566382"/>
                        </a:xfrm>
                        <a:prstGeom prst="rect">
                          <a:avLst/>
                        </a:prstGeom>
                        <a:solidFill>
                          <a:srgbClr val="92D050"/>
                        </a:solidFill>
                        <a:ln w="6350">
                          <a:solidFill>
                            <a:prstClr val="black"/>
                          </a:solidFill>
                        </a:ln>
                      </wps:spPr>
                      <wps:txbx>
                        <w:txbxContent>
                          <w:p w14:paraId="0A1A91A1" w14:textId="5FF4FF62" w:rsidR="00AA2CAD" w:rsidRPr="00ED1A13" w:rsidRDefault="00AA2CAD">
                            <w:pPr>
                              <w:rPr>
                                <w:b/>
                                <w:bCs/>
                                <w:lang w:val="en-US"/>
                              </w:rPr>
                            </w:pPr>
                            <w:r>
                              <w:rPr>
                                <w:lang w:val="en-US"/>
                              </w:rPr>
                              <w:t xml:space="preserve">Evaluation of </w:t>
                            </w:r>
                            <w:r w:rsidRPr="00ED1A13">
                              <w:rPr>
                                <w:b/>
                                <w:bCs/>
                                <w:lang w:val="en-US"/>
                              </w:rPr>
                              <w:t xml:space="preserve">airway status </w:t>
                            </w:r>
                          </w:p>
                          <w:p w14:paraId="06FEEF97" w14:textId="572CCBF0" w:rsidR="00AA2CAD" w:rsidRPr="00AA2CAD" w:rsidRDefault="002317FC">
                            <w:pPr>
                              <w:rPr>
                                <w:lang w:val="en-US"/>
                              </w:rPr>
                            </w:pPr>
                            <w:r>
                              <w:rPr>
                                <w:lang w:val="en-US"/>
                              </w:rPr>
                              <w:t xml:space="preserve">Enter – Airway trauma, ETT cuff leak result,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C168C5" id="Text Box 7" o:spid="_x0000_s1030" type="#_x0000_t202" style="position:absolute;margin-left:69.3pt;margin-top:8.25pt;width:286.35pt;height:44.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" fillcolor="#92d050" strokeweight=".5pt">
                <v:textbox>
                  <w:txbxContent>
                    <w:p w14:paraId="0A1A91A1" w14:textId="5FF4FF62" w:rsidR="00AA2CAD" w:rsidRPr="00ED1A13" w:rsidRDefault="00AA2CAD">
                      <w:pPr>
                        <w:rPr>
                          <w:b/>
                          <w:bCs/>
                          <w:lang w:val="en-US"/>
                        </w:rPr>
                      </w:pPr>
                      <w:r>
                        <w:rPr>
                          <w:lang w:val="en-US"/>
                        </w:rPr>
                        <w:t xml:space="preserve">Evaluation of </w:t>
                      </w:r>
                      <w:r w:rsidRPr="00ED1A13">
                        <w:rPr>
                          <w:b/>
                          <w:bCs/>
                          <w:lang w:val="en-US"/>
                        </w:rPr>
                        <w:t xml:space="preserve">airway status </w:t>
                      </w:r>
                    </w:p>
                    <w:p w14:paraId="06FEEF97" w14:textId="572CCBF0" w:rsidR="00AA2CAD" w:rsidRPr="00AA2CAD" w:rsidRDefault="002317FC">
                      <w:pPr>
                        <w:rPr>
                          <w:lang w:val="en-US"/>
                        </w:rPr>
                      </w:pPr>
                      <w:r>
                        <w:rPr>
                          <w:lang w:val="en-US"/>
                        </w:rPr>
                        <w:t xml:space="preserve">Enter – Airway trauma, ETT cuff leak result, </w:t>
                      </w:r>
                    </w:p>
                  </w:txbxContent>
                </v:textbox>
              </v:shape>
            </w:pict>
          </mc:Fallback>
        </mc:AlternateContent>
      </w:r>
    </w:p>
    <w:p w14:paraId="341F1DAE" w14:textId="6CB4DB63" w:rsidR="00D85F8C" w:rsidRPr="003B04A2" w:rsidRDefault="00D85F8C" w:rsidP="003B04A2">
      <w:pPr>
        <w:spacing w:line="360" w:lineRule="auto"/>
        <w:rPr>
          <w:rFonts w:cstheme="minorHAnsi"/>
          <w:lang w:val="en-US"/>
        </w:rPr>
      </w:pPr>
    </w:p>
    <w:p w14:paraId="44C7DE75" w14:textId="042B2685" w:rsidR="00D85F8C" w:rsidRPr="003B04A2" w:rsidRDefault="00D85F8C" w:rsidP="003B04A2">
      <w:pPr>
        <w:spacing w:line="360" w:lineRule="auto"/>
        <w:rPr>
          <w:rFonts w:cstheme="minorHAnsi"/>
          <w:lang w:val="en-US"/>
        </w:rPr>
      </w:pPr>
    </w:p>
    <w:p w14:paraId="2B3AB5DB" w14:textId="073864CA" w:rsidR="00D85F8C" w:rsidRPr="003B04A2" w:rsidRDefault="006656DF"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94080" behindDoc="0" locked="0" layoutInCell="1" allowOverlap="1" wp14:anchorId="69E17118" wp14:editId="587A951E">
                <wp:simplePos x="0" y="0"/>
                <wp:positionH relativeFrom="column">
                  <wp:posOffset>5133378</wp:posOffset>
                </wp:positionH>
                <wp:positionV relativeFrom="paragraph">
                  <wp:posOffset>115883</wp:posOffset>
                </wp:positionV>
                <wp:extent cx="1419367" cy="470847"/>
                <wp:effectExtent l="0" t="0" r="15875" b="12065"/>
                <wp:wrapNone/>
                <wp:docPr id="24" name="Text Box 24"/>
                <wp:cNvGraphicFramePr/>
                <a:graphic xmlns:a="http://schemas.openxmlformats.org/drawingml/2006/main">
                  <a:graphicData uri="http://schemas.microsoft.com/office/word/2010/wordprocessingShape">
                    <wps:wsp>
                      <wps:cNvSpPr txBox="1"/>
                      <wps:spPr>
                        <a:xfrm>
                          <a:off x="0" y="0"/>
                          <a:ext cx="1419367" cy="470847"/>
                        </a:xfrm>
                        <a:prstGeom prst="rect">
                          <a:avLst/>
                        </a:prstGeom>
                        <a:solidFill>
                          <a:schemeClr val="bg1">
                            <a:lumMod val="75000"/>
                          </a:schemeClr>
                        </a:solidFill>
                        <a:ln w="6350">
                          <a:solidFill>
                            <a:prstClr val="black"/>
                          </a:solidFill>
                        </a:ln>
                      </wps:spPr>
                      <wps:txbx>
                        <w:txbxContent>
                          <w:p w14:paraId="4132D94E" w14:textId="57655466" w:rsidR="006656DF" w:rsidRPr="007D01C7" w:rsidRDefault="006656DF" w:rsidP="006656DF">
                            <w:pPr>
                              <w:rPr>
                                <w:lang w:val="en-US"/>
                              </w:rPr>
                            </w:pPr>
                            <w:r>
                              <w:rPr>
                                <w:lang w:val="en-US"/>
                              </w:rPr>
                              <w:t>Acceptable, go to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17118" id="Text Box 24" o:spid="_x0000_s1031" type="#_x0000_t202" style="position:absolute;margin-left:404.2pt;margin-top:9.1pt;width:111.75pt;height:37.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" fillcolor="#bfbfbf [2412]" strokeweight=".5pt">
                <v:textbox>
                  <w:txbxContent>
                    <w:p w14:paraId="4132D94E" w14:textId="57655466" w:rsidR="006656DF" w:rsidRPr="007D01C7" w:rsidRDefault="006656DF" w:rsidP="006656DF">
                      <w:pPr>
                        <w:rPr>
                          <w:lang w:val="en-US"/>
                        </w:rPr>
                      </w:pPr>
                      <w:r>
                        <w:rPr>
                          <w:lang w:val="en-US"/>
                        </w:rPr>
                        <w:t>Acceptable, go to next step.</w:t>
                      </w:r>
                    </w:p>
                  </w:txbxContent>
                </v:textbox>
              </v:shape>
            </w:pict>
          </mc:Fallback>
        </mc:AlternateContent>
      </w:r>
      <w:r w:rsidRPr="003B04A2">
        <w:rPr>
          <w:rFonts w:cstheme="minorHAnsi"/>
          <w:noProof/>
          <w:lang w:val="en-US"/>
        </w:rPr>
        <mc:AlternateContent>
          <mc:Choice Requires="wps">
            <w:drawing>
              <wp:anchor distT="0" distB="0" distL="114300" distR="114300" simplePos="0" relativeHeight="251687936" behindDoc="0" locked="0" layoutInCell="1" allowOverlap="1" wp14:anchorId="505B322A" wp14:editId="28B1DDAA">
                <wp:simplePos x="0" y="0"/>
                <wp:positionH relativeFrom="column">
                  <wp:posOffset>2949944</wp:posOffset>
                </wp:positionH>
                <wp:positionV relativeFrom="paragraph">
                  <wp:posOffset>183988</wp:posOffset>
                </wp:positionV>
                <wp:extent cx="1534890" cy="320723"/>
                <wp:effectExtent l="0" t="0" r="14605" b="9525"/>
                <wp:wrapNone/>
                <wp:docPr id="21" name="Text Box 21"/>
                <wp:cNvGraphicFramePr/>
                <a:graphic xmlns:a="http://schemas.openxmlformats.org/drawingml/2006/main">
                  <a:graphicData uri="http://schemas.microsoft.com/office/word/2010/wordprocessingShape">
                    <wps:wsp>
                      <wps:cNvSpPr txBox="1"/>
                      <wps:spPr>
                        <a:xfrm>
                          <a:off x="0" y="0"/>
                          <a:ext cx="1534890" cy="320723"/>
                        </a:xfrm>
                        <a:prstGeom prst="rect">
                          <a:avLst/>
                        </a:prstGeom>
                        <a:solidFill>
                          <a:srgbClr val="FF0000"/>
                        </a:solidFill>
                        <a:ln w="6350">
                          <a:solidFill>
                            <a:prstClr val="black"/>
                          </a:solidFill>
                        </a:ln>
                      </wps:spPr>
                      <wps:txbx>
                        <w:txbxContent>
                          <w:p w14:paraId="60D48CA3" w14:textId="29F75172" w:rsidR="006656DF" w:rsidRPr="006656DF" w:rsidRDefault="006656DF" w:rsidP="006656DF">
                            <w:pPr>
                              <w:rPr>
                                <w:lang w:val="en-US"/>
                              </w:rPr>
                            </w:pPr>
                            <w:r>
                              <w:rPr>
                                <w:lang w:val="en-US"/>
                              </w:rPr>
                              <w:t>Not acceptable: Stop</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5B322A" id="Text Box 21" o:spid="_x0000_s1032" type="#_x0000_t202" style="position:absolute;margin-left:232.3pt;margin-top:14.5pt;width:120.85pt;height:25.2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" fillcolor="red" strokeweight=".5pt">
                <v:textbox>
                  <w:txbxContent>
                    <w:p w14:paraId="60D48CA3" w14:textId="29F75172" w:rsidR="006656DF" w:rsidRPr="006656DF" w:rsidRDefault="006656DF" w:rsidP="006656DF">
                      <w:pPr>
                        <w:rPr>
                          <w:lang w:val="en-US"/>
                        </w:rPr>
                      </w:pPr>
                      <w:r>
                        <w:rPr>
                          <w:lang w:val="en-US"/>
                        </w:rPr>
                        <w:t>Not acceptable: Stop</w:t>
                      </w:r>
                      <w:r>
                        <w:rPr>
                          <w:lang w:val="en-US"/>
                        </w:rPr>
                        <w:t>.</w:t>
                      </w:r>
                    </w:p>
                  </w:txbxContent>
                </v:textbox>
              </v:shape>
            </w:pict>
          </mc:Fallback>
        </mc:AlternateContent>
      </w:r>
      <w:r w:rsidR="002317FC" w:rsidRPr="003B04A2">
        <w:rPr>
          <w:rFonts w:cstheme="minorHAnsi"/>
          <w:noProof/>
          <w:lang w:val="en-US"/>
        </w:rPr>
        <mc:AlternateContent>
          <mc:Choice Requires="wps">
            <w:drawing>
              <wp:anchor distT="0" distB="0" distL="114300" distR="114300" simplePos="0" relativeHeight="251665408" behindDoc="0" locked="0" layoutInCell="1" allowOverlap="1" wp14:anchorId="474142D8" wp14:editId="5676283D">
                <wp:simplePos x="0" y="0"/>
                <wp:positionH relativeFrom="column">
                  <wp:posOffset>2442001</wp:posOffset>
                </wp:positionH>
                <wp:positionV relativeFrom="paragraph">
                  <wp:posOffset>113722</wp:posOffset>
                </wp:positionV>
                <wp:extent cx="408940" cy="504967"/>
                <wp:effectExtent l="12700" t="0" r="22860" b="28575"/>
                <wp:wrapNone/>
                <wp:docPr id="8" name="Down Arrow 8"/>
                <wp:cNvGraphicFramePr/>
                <a:graphic xmlns:a="http://schemas.openxmlformats.org/drawingml/2006/main">
                  <a:graphicData uri="http://schemas.microsoft.com/office/word/2010/wordprocessingShape">
                    <wps:wsp>
                      <wps:cNvSpPr/>
                      <wps:spPr>
                        <a:xfrm>
                          <a:off x="0" y="0"/>
                          <a:ext cx="408940" cy="504967"/>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2914EC" id="Down Arrow 8" o:spid="_x0000_s1026" type="#_x0000_t67" style="position:absolute;margin-left:192.3pt;margin-top:8.95pt;width:32.2pt;height:39.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" adj="12854" fillcolor="black [3200]" strokecolor="black [1600]" strokeweight="1pt"/>
            </w:pict>
          </mc:Fallback>
        </mc:AlternateContent>
      </w:r>
    </w:p>
    <w:p w14:paraId="133C1458" w14:textId="7F20F6BD" w:rsidR="00D85F8C" w:rsidRPr="003B04A2" w:rsidRDefault="00D85F8C" w:rsidP="003B04A2">
      <w:pPr>
        <w:spacing w:line="360" w:lineRule="auto"/>
        <w:rPr>
          <w:rFonts w:cstheme="minorHAnsi"/>
          <w:lang w:val="en-US"/>
        </w:rPr>
      </w:pPr>
    </w:p>
    <w:p w14:paraId="2F884B29" w14:textId="6E37BDEB" w:rsidR="00D85F8C" w:rsidRPr="003B04A2" w:rsidRDefault="00D85F8C" w:rsidP="003B04A2">
      <w:pPr>
        <w:spacing w:line="360" w:lineRule="auto"/>
        <w:rPr>
          <w:rFonts w:cstheme="minorHAnsi"/>
          <w:lang w:val="en-US"/>
        </w:rPr>
      </w:pPr>
    </w:p>
    <w:p w14:paraId="272874DD" w14:textId="773A84DC" w:rsidR="00D85F8C"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78720" behindDoc="0" locked="0" layoutInCell="1" allowOverlap="1" wp14:anchorId="328AA68D" wp14:editId="1D263CE6">
                <wp:simplePos x="0" y="0"/>
                <wp:positionH relativeFrom="column">
                  <wp:posOffset>4619076</wp:posOffset>
                </wp:positionH>
                <wp:positionV relativeFrom="paragraph">
                  <wp:posOffset>146723</wp:posOffset>
                </wp:positionV>
                <wp:extent cx="392936" cy="1058779"/>
                <wp:effectExtent l="12700" t="0" r="13970" b="8255"/>
                <wp:wrapNone/>
                <wp:docPr id="16" name="Curved Left Arrow 16"/>
                <wp:cNvGraphicFramePr/>
                <a:graphic xmlns:a="http://schemas.openxmlformats.org/drawingml/2006/main">
                  <a:graphicData uri="http://schemas.microsoft.com/office/word/2010/wordprocessingShape">
                    <wps:wsp>
                      <wps:cNvSpPr/>
                      <wps:spPr>
                        <a:xfrm>
                          <a:off x="0" y="0"/>
                          <a:ext cx="392936" cy="1058779"/>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9AC80" id="Curved Left Arrow 16" o:spid="_x0000_s1026" type="#_x0000_t103" style="position:absolute;margin-left:363.7pt;margin-top:11.55pt;width:30.95pt;height:8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" adj="17592,20598,5400" fillcolor="#4472c4 [3204]" strokecolor="#1f3763 [1604]" strokeweight="1pt"/>
            </w:pict>
          </mc:Fallback>
        </mc:AlternateContent>
      </w:r>
      <w:r w:rsidR="001C655E" w:rsidRPr="003B04A2">
        <w:rPr>
          <w:rFonts w:cstheme="minorHAnsi"/>
          <w:noProof/>
          <w:lang w:val="en-US"/>
        </w:rPr>
        <mc:AlternateContent>
          <mc:Choice Requires="wps">
            <w:drawing>
              <wp:anchor distT="0" distB="0" distL="114300" distR="114300" simplePos="0" relativeHeight="251667456" behindDoc="0" locked="0" layoutInCell="1" allowOverlap="1" wp14:anchorId="2E19B8E7" wp14:editId="453CDA00">
                <wp:simplePos x="0" y="0"/>
                <wp:positionH relativeFrom="column">
                  <wp:posOffset>880024</wp:posOffset>
                </wp:positionH>
                <wp:positionV relativeFrom="paragraph">
                  <wp:posOffset>91722</wp:posOffset>
                </wp:positionV>
                <wp:extent cx="3636815" cy="426261"/>
                <wp:effectExtent l="0" t="0" r="8255" b="18415"/>
                <wp:wrapNone/>
                <wp:docPr id="10" name="Text Box 10"/>
                <wp:cNvGraphicFramePr/>
                <a:graphic xmlns:a="http://schemas.openxmlformats.org/drawingml/2006/main">
                  <a:graphicData uri="http://schemas.microsoft.com/office/word/2010/wordprocessingShape">
                    <wps:wsp>
                      <wps:cNvSpPr txBox="1"/>
                      <wps:spPr>
                        <a:xfrm>
                          <a:off x="0" y="0"/>
                          <a:ext cx="3636815" cy="426261"/>
                        </a:xfrm>
                        <a:prstGeom prst="rect">
                          <a:avLst/>
                        </a:prstGeom>
                        <a:solidFill>
                          <a:srgbClr val="92D050"/>
                        </a:solidFill>
                        <a:ln w="6350">
                          <a:solidFill>
                            <a:prstClr val="black"/>
                          </a:solidFill>
                        </a:ln>
                      </wps:spPr>
                      <wps:txbx>
                        <w:txbxContent>
                          <w:p w14:paraId="1E02DC52" w14:textId="77777777" w:rsidR="00AA5E21" w:rsidRDefault="00AA5E21" w:rsidP="00AA5E21">
                            <w:pPr>
                              <w:rPr>
                                <w:lang w:val="en-US"/>
                              </w:rPr>
                            </w:pPr>
                            <w:r>
                              <w:rPr>
                                <w:lang w:val="en-US"/>
                              </w:rPr>
                              <w:t xml:space="preserve">Evaluation of </w:t>
                            </w:r>
                            <w:r w:rsidRPr="00ED1A13">
                              <w:rPr>
                                <w:b/>
                                <w:bCs/>
                                <w:lang w:val="en-US"/>
                              </w:rPr>
                              <w:t>neurological status</w:t>
                            </w:r>
                            <w:r>
                              <w:rPr>
                                <w:lang w:val="en-US"/>
                              </w:rPr>
                              <w:t xml:space="preserve"> </w:t>
                            </w:r>
                          </w:p>
                          <w:p w14:paraId="6ECAF10E" w14:textId="77777777" w:rsidR="00AA5E21" w:rsidRDefault="00AA5E21" w:rsidP="00AA5E21">
                            <w:pPr>
                              <w:rPr>
                                <w:lang w:val="en-US"/>
                              </w:rPr>
                            </w:pPr>
                            <w:r>
                              <w:rPr>
                                <w:lang w:val="en-US"/>
                              </w:rPr>
                              <w:t>Enter – RASS score, GCS score, Medications side effect.</w:t>
                            </w:r>
                          </w:p>
                          <w:p w14:paraId="0024B156" w14:textId="6451D708" w:rsidR="001C655E" w:rsidRPr="00AA2CAD" w:rsidRDefault="005A11B3" w:rsidP="001C655E">
                            <w:pPr>
                              <w:rPr>
                                <w:lang w:val="en-US"/>
                              </w:rPr>
                            </w:pP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9B8E7" id="Text Box 10" o:spid="_x0000_s1033" type="#_x0000_t202" style="position:absolute;margin-left:69.3pt;margin-top:7.2pt;width:286.35pt;height:33.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" fillcolor="#92d050" strokeweight=".5pt">
                <v:textbox>
                  <w:txbxContent>
                    <w:p w14:paraId="1E02DC52" w14:textId="77777777" w:rsidR="00AA5E21" w:rsidRDefault="00AA5E21" w:rsidP="00AA5E21">
                      <w:pPr>
                        <w:rPr>
                          <w:lang w:val="en-US"/>
                        </w:rPr>
                      </w:pPr>
                      <w:r>
                        <w:rPr>
                          <w:lang w:val="en-US"/>
                        </w:rPr>
                        <w:t xml:space="preserve">Evaluation of </w:t>
                      </w:r>
                      <w:r w:rsidRPr="00ED1A13">
                        <w:rPr>
                          <w:b/>
                          <w:bCs/>
                          <w:lang w:val="en-US"/>
                        </w:rPr>
                        <w:t>neurological status</w:t>
                      </w:r>
                      <w:r>
                        <w:rPr>
                          <w:lang w:val="en-US"/>
                        </w:rPr>
                        <w:t xml:space="preserve"> </w:t>
                      </w:r>
                    </w:p>
                    <w:p w14:paraId="6ECAF10E" w14:textId="77777777" w:rsidR="00AA5E21" w:rsidRDefault="00AA5E21" w:rsidP="00AA5E21">
                      <w:pPr>
                        <w:rPr>
                          <w:lang w:val="en-US"/>
                        </w:rPr>
                      </w:pPr>
                      <w:r>
                        <w:rPr>
                          <w:lang w:val="en-US"/>
                        </w:rPr>
                        <w:t>Enter – RASS score, GCS score, Medications side effect.</w:t>
                      </w:r>
                    </w:p>
                    <w:p w14:paraId="0024B156" w14:textId="6451D708" w:rsidR="001C655E" w:rsidRPr="00AA2CAD" w:rsidRDefault="005A11B3" w:rsidP="001C655E">
                      <w:pPr>
                        <w:rPr>
                          <w:lang w:val="en-US"/>
                        </w:rPr>
                      </w:pPr>
                      <w:r>
                        <w:rPr>
                          <w:lang w:val="en-US"/>
                        </w:rPr>
                        <w:t xml:space="preserve"> </w:t>
                      </w:r>
                    </w:p>
                  </w:txbxContent>
                </v:textbox>
              </v:shape>
            </w:pict>
          </mc:Fallback>
        </mc:AlternateContent>
      </w:r>
    </w:p>
    <w:p w14:paraId="74A2D8D0" w14:textId="4C0BAEB7" w:rsidR="00D85F8C" w:rsidRPr="003B04A2" w:rsidRDefault="00D85F8C" w:rsidP="003B04A2">
      <w:pPr>
        <w:spacing w:line="360" w:lineRule="auto"/>
        <w:rPr>
          <w:rFonts w:cstheme="minorHAnsi"/>
          <w:lang w:val="en-US"/>
        </w:rPr>
      </w:pPr>
    </w:p>
    <w:p w14:paraId="7D392FF7" w14:textId="4025856A" w:rsidR="00D85F8C"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96128" behindDoc="0" locked="0" layoutInCell="1" allowOverlap="1" wp14:anchorId="4B72F793" wp14:editId="6D9AD35B">
                <wp:simplePos x="0" y="0"/>
                <wp:positionH relativeFrom="column">
                  <wp:posOffset>5037718</wp:posOffset>
                </wp:positionH>
                <wp:positionV relativeFrom="paragraph">
                  <wp:posOffset>178869</wp:posOffset>
                </wp:positionV>
                <wp:extent cx="1419367" cy="470847"/>
                <wp:effectExtent l="0" t="0" r="15875" b="12065"/>
                <wp:wrapNone/>
                <wp:docPr id="25" name="Text Box 25"/>
                <wp:cNvGraphicFramePr/>
                <a:graphic xmlns:a="http://schemas.openxmlformats.org/drawingml/2006/main">
                  <a:graphicData uri="http://schemas.microsoft.com/office/word/2010/wordprocessingShape">
                    <wps:wsp>
                      <wps:cNvSpPr txBox="1"/>
                      <wps:spPr>
                        <a:xfrm>
                          <a:off x="0" y="0"/>
                          <a:ext cx="1419367" cy="470847"/>
                        </a:xfrm>
                        <a:prstGeom prst="rect">
                          <a:avLst/>
                        </a:prstGeom>
                        <a:solidFill>
                          <a:schemeClr val="bg1">
                            <a:lumMod val="75000"/>
                          </a:schemeClr>
                        </a:solidFill>
                        <a:ln w="6350">
                          <a:solidFill>
                            <a:prstClr val="black"/>
                          </a:solidFill>
                        </a:ln>
                      </wps:spPr>
                      <wps:txbx>
                        <w:txbxContent>
                          <w:p w14:paraId="4CF02052" w14:textId="64CD2BD3" w:rsidR="006656DF" w:rsidRPr="007D01C7" w:rsidRDefault="006656DF" w:rsidP="006656DF">
                            <w:pPr>
                              <w:rPr>
                                <w:lang w:val="en-US"/>
                              </w:rPr>
                            </w:pPr>
                            <w:r>
                              <w:rPr>
                                <w:lang w:val="en-US"/>
                              </w:rPr>
                              <w:t xml:space="preserve">Acceptable, </w:t>
                            </w:r>
                            <w:r w:rsidR="00B33B8F">
                              <w:rPr>
                                <w:lang w:val="en-US"/>
                              </w:rPr>
                              <w:t>go</w:t>
                            </w:r>
                            <w:r>
                              <w:rPr>
                                <w:lang w:val="en-US"/>
                              </w:rPr>
                              <w:t xml:space="preserve"> to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2F793" id="Text Box 25" o:spid="_x0000_s1034" type="#_x0000_t202" style="position:absolute;margin-left:396.65pt;margin-top:14.1pt;width:111.75pt;height:37.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" fillcolor="#bfbfbf [2412]" strokeweight=".5pt">
                <v:textbox>
                  <w:txbxContent>
                    <w:p w14:paraId="4CF02052" w14:textId="64CD2BD3" w:rsidR="006656DF" w:rsidRPr="007D01C7" w:rsidRDefault="006656DF" w:rsidP="006656DF">
                      <w:pPr>
                        <w:rPr>
                          <w:lang w:val="en-US"/>
                        </w:rPr>
                      </w:pPr>
                      <w:r>
                        <w:rPr>
                          <w:lang w:val="en-US"/>
                        </w:rPr>
                        <w:t xml:space="preserve">Acceptable, </w:t>
                      </w:r>
                      <w:r w:rsidR="00B33B8F">
                        <w:rPr>
                          <w:lang w:val="en-US"/>
                        </w:rPr>
                        <w:t>go</w:t>
                      </w:r>
                      <w:r>
                        <w:rPr>
                          <w:lang w:val="en-US"/>
                        </w:rPr>
                        <w:t xml:space="preserve"> to next step.</w:t>
                      </w:r>
                    </w:p>
                  </w:txbxContent>
                </v:textbox>
              </v:shape>
            </w:pict>
          </mc:Fallback>
        </mc:AlternateContent>
      </w:r>
      <w:r w:rsidRPr="003B04A2">
        <w:rPr>
          <w:rFonts w:cstheme="minorHAnsi"/>
          <w:noProof/>
          <w:lang w:val="en-US"/>
        </w:rPr>
        <mc:AlternateContent>
          <mc:Choice Requires="wps">
            <w:drawing>
              <wp:anchor distT="0" distB="0" distL="114300" distR="114300" simplePos="0" relativeHeight="251669504" behindDoc="0" locked="0" layoutInCell="1" allowOverlap="1" wp14:anchorId="0FD0503C" wp14:editId="4A2D30DA">
                <wp:simplePos x="0" y="0"/>
                <wp:positionH relativeFrom="column">
                  <wp:posOffset>2340352</wp:posOffset>
                </wp:positionH>
                <wp:positionV relativeFrom="paragraph">
                  <wp:posOffset>92027</wp:posOffset>
                </wp:positionV>
                <wp:extent cx="408940" cy="504825"/>
                <wp:effectExtent l="12700" t="0" r="22860" b="28575"/>
                <wp:wrapNone/>
                <wp:docPr id="11" name="Down Arrow 11"/>
                <wp:cNvGraphicFramePr/>
                <a:graphic xmlns:a="http://schemas.openxmlformats.org/drawingml/2006/main">
                  <a:graphicData uri="http://schemas.microsoft.com/office/word/2010/wordprocessingShape">
                    <wps:wsp>
                      <wps:cNvSpPr/>
                      <wps:spPr>
                        <a:xfrm>
                          <a:off x="0" y="0"/>
                          <a:ext cx="408940" cy="5048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58526A" id="Down Arrow 11" o:spid="_x0000_s1026" type="#_x0000_t67" style="position:absolute;margin-left:184.3pt;margin-top:7.25pt;width:32.2pt;height:39.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" adj="12851" fillcolor="black [3200]" strokecolor="black [1600]" strokeweight="1pt"/>
            </w:pict>
          </mc:Fallback>
        </mc:AlternateContent>
      </w:r>
    </w:p>
    <w:p w14:paraId="026C8BC0" w14:textId="29A459CA" w:rsidR="00D85F8C"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89984" behindDoc="0" locked="0" layoutInCell="1" allowOverlap="1" wp14:anchorId="636CC1EB" wp14:editId="02AF04A9">
                <wp:simplePos x="0" y="0"/>
                <wp:positionH relativeFrom="column">
                  <wp:posOffset>2981907</wp:posOffset>
                </wp:positionH>
                <wp:positionV relativeFrom="paragraph">
                  <wp:posOffset>149974</wp:posOffset>
                </wp:positionV>
                <wp:extent cx="1534890" cy="320723"/>
                <wp:effectExtent l="0" t="0" r="14605" b="9525"/>
                <wp:wrapNone/>
                <wp:docPr id="22" name="Text Box 22"/>
                <wp:cNvGraphicFramePr/>
                <a:graphic xmlns:a="http://schemas.openxmlformats.org/drawingml/2006/main">
                  <a:graphicData uri="http://schemas.microsoft.com/office/word/2010/wordprocessingShape">
                    <wps:wsp>
                      <wps:cNvSpPr txBox="1"/>
                      <wps:spPr>
                        <a:xfrm>
                          <a:off x="0" y="0"/>
                          <a:ext cx="1534890" cy="320723"/>
                        </a:xfrm>
                        <a:prstGeom prst="rect">
                          <a:avLst/>
                        </a:prstGeom>
                        <a:solidFill>
                          <a:srgbClr val="FF0000"/>
                        </a:solidFill>
                        <a:ln w="6350">
                          <a:solidFill>
                            <a:prstClr val="black"/>
                          </a:solidFill>
                        </a:ln>
                      </wps:spPr>
                      <wps:txbx>
                        <w:txbxContent>
                          <w:p w14:paraId="065BE52B" w14:textId="0FFC396A" w:rsidR="006656DF" w:rsidRPr="006656DF" w:rsidRDefault="006656DF" w:rsidP="006656DF">
                            <w:pPr>
                              <w:rPr>
                                <w:lang w:val="en-US"/>
                              </w:rPr>
                            </w:pPr>
                            <w:r>
                              <w:rPr>
                                <w:lang w:val="en-US"/>
                              </w:rPr>
                              <w:t>Not acceptable: Stop</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6CC1EB" id="Text Box 22" o:spid="_x0000_s1035" type="#_x0000_t202" style="position:absolute;margin-left:234.8pt;margin-top:11.8pt;width:120.85pt;height:25.2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" fillcolor="red" strokeweight=".5pt">
                <v:textbox>
                  <w:txbxContent>
                    <w:p w14:paraId="065BE52B" w14:textId="0FFC396A" w:rsidR="006656DF" w:rsidRPr="006656DF" w:rsidRDefault="006656DF" w:rsidP="006656DF">
                      <w:pPr>
                        <w:rPr>
                          <w:lang w:val="en-US"/>
                        </w:rPr>
                      </w:pPr>
                      <w:r>
                        <w:rPr>
                          <w:lang w:val="en-US"/>
                        </w:rPr>
                        <w:t>Not acceptable: Stop</w:t>
                      </w:r>
                      <w:r>
                        <w:rPr>
                          <w:lang w:val="en-US"/>
                        </w:rPr>
                        <w:t>.</w:t>
                      </w:r>
                    </w:p>
                  </w:txbxContent>
                </v:textbox>
              </v:shape>
            </w:pict>
          </mc:Fallback>
        </mc:AlternateContent>
      </w:r>
    </w:p>
    <w:p w14:paraId="61E024A1" w14:textId="18F63F9A" w:rsidR="00D85F8C" w:rsidRPr="003B04A2" w:rsidRDefault="00D85F8C" w:rsidP="003B04A2">
      <w:pPr>
        <w:spacing w:line="360" w:lineRule="auto"/>
        <w:rPr>
          <w:rFonts w:cstheme="minorHAnsi"/>
          <w:lang w:val="en-US"/>
        </w:rPr>
      </w:pPr>
    </w:p>
    <w:p w14:paraId="25766FB4" w14:textId="22D42894" w:rsidR="00D85F8C"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71552" behindDoc="0" locked="0" layoutInCell="1" allowOverlap="1" wp14:anchorId="26EE371A" wp14:editId="0F2E60DF">
                <wp:simplePos x="0" y="0"/>
                <wp:positionH relativeFrom="column">
                  <wp:posOffset>942073</wp:posOffset>
                </wp:positionH>
                <wp:positionV relativeFrom="paragraph">
                  <wp:posOffset>113680</wp:posOffset>
                </wp:positionV>
                <wp:extent cx="3636645" cy="470848"/>
                <wp:effectExtent l="0" t="0" r="8255" b="12065"/>
                <wp:wrapNone/>
                <wp:docPr id="12" name="Text Box 12"/>
                <wp:cNvGraphicFramePr/>
                <a:graphic xmlns:a="http://schemas.openxmlformats.org/drawingml/2006/main">
                  <a:graphicData uri="http://schemas.microsoft.com/office/word/2010/wordprocessingShape">
                    <wps:wsp>
                      <wps:cNvSpPr txBox="1"/>
                      <wps:spPr>
                        <a:xfrm>
                          <a:off x="0" y="0"/>
                          <a:ext cx="3636645" cy="470848"/>
                        </a:xfrm>
                        <a:prstGeom prst="rect">
                          <a:avLst/>
                        </a:prstGeom>
                        <a:solidFill>
                          <a:srgbClr val="92D050"/>
                        </a:solidFill>
                        <a:ln w="6350">
                          <a:solidFill>
                            <a:prstClr val="black"/>
                          </a:solidFill>
                        </a:ln>
                      </wps:spPr>
                      <wps:txbx>
                        <w:txbxContent>
                          <w:p w14:paraId="7F877A7C" w14:textId="77777777" w:rsidR="00AA5E21" w:rsidRPr="00ED1A13" w:rsidRDefault="00AA5E21" w:rsidP="00AA5E21">
                            <w:pPr>
                              <w:rPr>
                                <w:b/>
                                <w:bCs/>
                                <w:lang w:val="en-US"/>
                              </w:rPr>
                            </w:pPr>
                            <w:r>
                              <w:rPr>
                                <w:lang w:val="en-US"/>
                              </w:rPr>
                              <w:t xml:space="preserve">Evaluation of </w:t>
                            </w:r>
                            <w:r w:rsidRPr="00ED1A13">
                              <w:rPr>
                                <w:b/>
                                <w:bCs/>
                                <w:lang w:val="en-US"/>
                              </w:rPr>
                              <w:t xml:space="preserve">patient related variables </w:t>
                            </w:r>
                          </w:p>
                          <w:p w14:paraId="0B72D1AC" w14:textId="77777777" w:rsidR="00AA5E21" w:rsidRDefault="00AA5E21" w:rsidP="00AA5E21">
                            <w:pPr>
                              <w:rPr>
                                <w:lang w:val="en-US"/>
                              </w:rPr>
                            </w:pPr>
                            <w:r>
                              <w:rPr>
                                <w:lang w:val="en-US"/>
                              </w:rPr>
                              <w:t>Enter – Age, duration of mechanical ventilation, Previous cardio-respiratory illness, Respiratory rate, heart rate, oxygen levels.</w:t>
                            </w:r>
                          </w:p>
                          <w:p w14:paraId="5B4A1CA7" w14:textId="37B06045" w:rsidR="009C3889" w:rsidRPr="00AA2CAD" w:rsidRDefault="009C3889" w:rsidP="009C3889">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E371A" id="Text Box 12" o:spid="_x0000_s1036" type="#_x0000_t202" style="position:absolute;margin-left:74.2pt;margin-top:8.95pt;width:286.35pt;height:37.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" fillcolor="#92d050" strokeweight=".5pt">
                <v:textbox>
                  <w:txbxContent>
                    <w:p w14:paraId="7F877A7C" w14:textId="77777777" w:rsidR="00AA5E21" w:rsidRPr="00ED1A13" w:rsidRDefault="00AA5E21" w:rsidP="00AA5E21">
                      <w:pPr>
                        <w:rPr>
                          <w:b/>
                          <w:bCs/>
                          <w:lang w:val="en-US"/>
                        </w:rPr>
                      </w:pPr>
                      <w:r>
                        <w:rPr>
                          <w:lang w:val="en-US"/>
                        </w:rPr>
                        <w:t xml:space="preserve">Evaluation of </w:t>
                      </w:r>
                      <w:r w:rsidRPr="00ED1A13">
                        <w:rPr>
                          <w:b/>
                          <w:bCs/>
                          <w:lang w:val="en-US"/>
                        </w:rPr>
                        <w:t xml:space="preserve">patient related variables </w:t>
                      </w:r>
                    </w:p>
                    <w:p w14:paraId="0B72D1AC" w14:textId="77777777" w:rsidR="00AA5E21" w:rsidRDefault="00AA5E21" w:rsidP="00AA5E21">
                      <w:pPr>
                        <w:rPr>
                          <w:lang w:val="en-US"/>
                        </w:rPr>
                      </w:pPr>
                      <w:r>
                        <w:rPr>
                          <w:lang w:val="en-US"/>
                        </w:rPr>
                        <w:t>Enter – Age, duration of mechanical ventilation, Previous cardio-respiratory illness, Respiratory rate, heart rate, oxygen levels.</w:t>
                      </w:r>
                    </w:p>
                    <w:p w14:paraId="5B4A1CA7" w14:textId="37B06045" w:rsidR="009C3889" w:rsidRPr="00AA2CAD" w:rsidRDefault="009C3889" w:rsidP="009C3889">
                      <w:pPr>
                        <w:rPr>
                          <w:lang w:val="en-US"/>
                        </w:rPr>
                      </w:pPr>
                    </w:p>
                  </w:txbxContent>
                </v:textbox>
              </v:shape>
            </w:pict>
          </mc:Fallback>
        </mc:AlternateContent>
      </w:r>
    </w:p>
    <w:p w14:paraId="0C95F9B2" w14:textId="55CC56DC" w:rsidR="00D85F8C"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82816" behindDoc="0" locked="0" layoutInCell="1" allowOverlap="1" wp14:anchorId="4E0B9FC1" wp14:editId="6EA4D91B">
                <wp:simplePos x="0" y="0"/>
                <wp:positionH relativeFrom="column">
                  <wp:posOffset>4627245</wp:posOffset>
                </wp:positionH>
                <wp:positionV relativeFrom="paragraph">
                  <wp:posOffset>159972</wp:posOffset>
                </wp:positionV>
                <wp:extent cx="354842" cy="1119116"/>
                <wp:effectExtent l="12700" t="0" r="13970" b="11430"/>
                <wp:wrapNone/>
                <wp:docPr id="18" name="Curved Left Arrow 18"/>
                <wp:cNvGraphicFramePr/>
                <a:graphic xmlns:a="http://schemas.openxmlformats.org/drawingml/2006/main">
                  <a:graphicData uri="http://schemas.microsoft.com/office/word/2010/wordprocessingShape">
                    <wps:wsp>
                      <wps:cNvSpPr/>
                      <wps:spPr>
                        <a:xfrm>
                          <a:off x="0" y="0"/>
                          <a:ext cx="354842" cy="1119116"/>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9A148" id="Curved Left Arrow 18" o:spid="_x0000_s1026" type="#_x0000_t103" style="position:absolute;margin-left:364.35pt;margin-top:12.6pt;width:27.95pt;height:88.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" adj="18176,20744,5400" fillcolor="#4472c4 [3204]" strokecolor="#1f3763 [1604]" strokeweight="1pt"/>
            </w:pict>
          </mc:Fallback>
        </mc:AlternateContent>
      </w:r>
    </w:p>
    <w:p w14:paraId="2A9B4B01" w14:textId="08EF1B65" w:rsidR="00517629"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98176" behindDoc="0" locked="0" layoutInCell="1" allowOverlap="1" wp14:anchorId="36FCC7A6" wp14:editId="32D078F7">
                <wp:simplePos x="0" y="0"/>
                <wp:positionH relativeFrom="column">
                  <wp:posOffset>5040191</wp:posOffset>
                </wp:positionH>
                <wp:positionV relativeFrom="paragraph">
                  <wp:posOffset>65601</wp:posOffset>
                </wp:positionV>
                <wp:extent cx="1419367" cy="470847"/>
                <wp:effectExtent l="0" t="0" r="15875" b="12065"/>
                <wp:wrapNone/>
                <wp:docPr id="26" name="Text Box 26"/>
                <wp:cNvGraphicFramePr/>
                <a:graphic xmlns:a="http://schemas.openxmlformats.org/drawingml/2006/main">
                  <a:graphicData uri="http://schemas.microsoft.com/office/word/2010/wordprocessingShape">
                    <wps:wsp>
                      <wps:cNvSpPr txBox="1"/>
                      <wps:spPr>
                        <a:xfrm>
                          <a:off x="0" y="0"/>
                          <a:ext cx="1419367" cy="470847"/>
                        </a:xfrm>
                        <a:prstGeom prst="rect">
                          <a:avLst/>
                        </a:prstGeom>
                        <a:solidFill>
                          <a:schemeClr val="bg1">
                            <a:lumMod val="75000"/>
                          </a:schemeClr>
                        </a:solidFill>
                        <a:ln w="6350">
                          <a:solidFill>
                            <a:prstClr val="black"/>
                          </a:solidFill>
                        </a:ln>
                      </wps:spPr>
                      <wps:txbx>
                        <w:txbxContent>
                          <w:p w14:paraId="452CF4A7" w14:textId="2E171997" w:rsidR="006656DF" w:rsidRPr="007D01C7" w:rsidRDefault="006656DF" w:rsidP="006656DF">
                            <w:pPr>
                              <w:rPr>
                                <w:lang w:val="en-US"/>
                              </w:rPr>
                            </w:pPr>
                            <w:r>
                              <w:rPr>
                                <w:lang w:val="en-US"/>
                              </w:rPr>
                              <w:t>Acceptable, go to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CC7A6" id="Text Box 26" o:spid="_x0000_s1037" type="#_x0000_t202" style="position:absolute;margin-left:396.85pt;margin-top:5.15pt;width:111.75pt;height:37.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" fillcolor="#bfbfbf [2412]" strokeweight=".5pt">
                <v:textbox>
                  <w:txbxContent>
                    <w:p w14:paraId="452CF4A7" w14:textId="2E171997" w:rsidR="006656DF" w:rsidRPr="007D01C7" w:rsidRDefault="006656DF" w:rsidP="006656DF">
                      <w:pPr>
                        <w:rPr>
                          <w:lang w:val="en-US"/>
                        </w:rPr>
                      </w:pPr>
                      <w:r>
                        <w:rPr>
                          <w:lang w:val="en-US"/>
                        </w:rPr>
                        <w:t>Acceptable, go to next step.</w:t>
                      </w:r>
                    </w:p>
                  </w:txbxContent>
                </v:textbox>
              </v:shape>
            </w:pict>
          </mc:Fallback>
        </mc:AlternateContent>
      </w:r>
      <w:r w:rsidRPr="003B04A2">
        <w:rPr>
          <w:rFonts w:cstheme="minorHAnsi"/>
          <w:noProof/>
          <w:lang w:val="en-US"/>
        </w:rPr>
        <mc:AlternateContent>
          <mc:Choice Requires="wps">
            <w:drawing>
              <wp:anchor distT="0" distB="0" distL="114300" distR="114300" simplePos="0" relativeHeight="251673600" behindDoc="0" locked="0" layoutInCell="1" allowOverlap="1" wp14:anchorId="6B0DD9D9" wp14:editId="1FF11243">
                <wp:simplePos x="0" y="0"/>
                <wp:positionH relativeFrom="column">
                  <wp:posOffset>2345323</wp:posOffset>
                </wp:positionH>
                <wp:positionV relativeFrom="paragraph">
                  <wp:posOffset>162732</wp:posOffset>
                </wp:positionV>
                <wp:extent cx="408940" cy="627654"/>
                <wp:effectExtent l="12700" t="0" r="22860" b="20320"/>
                <wp:wrapNone/>
                <wp:docPr id="13" name="Down Arrow 13"/>
                <wp:cNvGraphicFramePr/>
                <a:graphic xmlns:a="http://schemas.openxmlformats.org/drawingml/2006/main">
                  <a:graphicData uri="http://schemas.microsoft.com/office/word/2010/wordprocessingShape">
                    <wps:wsp>
                      <wps:cNvSpPr/>
                      <wps:spPr>
                        <a:xfrm>
                          <a:off x="0" y="0"/>
                          <a:ext cx="408940" cy="627654"/>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5F6D709" id="Down Arrow 13" o:spid="_x0000_s1026" type="#_x0000_t67" style="position:absolute;margin-left:184.65pt;margin-top:12.8pt;width:32.2pt;height:49.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" adj="14563" fillcolor="black [3200]" strokecolor="black [1600]" strokeweight="1pt"/>
            </w:pict>
          </mc:Fallback>
        </mc:AlternateContent>
      </w:r>
    </w:p>
    <w:p w14:paraId="6B8AC607" w14:textId="3AA1E996" w:rsidR="00517629"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92032" behindDoc="0" locked="0" layoutInCell="1" allowOverlap="1" wp14:anchorId="2AF36494" wp14:editId="39CB433D">
                <wp:simplePos x="0" y="0"/>
                <wp:positionH relativeFrom="column">
                  <wp:posOffset>2949575</wp:posOffset>
                </wp:positionH>
                <wp:positionV relativeFrom="paragraph">
                  <wp:posOffset>188385</wp:posOffset>
                </wp:positionV>
                <wp:extent cx="1534890" cy="320723"/>
                <wp:effectExtent l="0" t="0" r="14605" b="9525"/>
                <wp:wrapNone/>
                <wp:docPr id="23" name="Text Box 23"/>
                <wp:cNvGraphicFramePr/>
                <a:graphic xmlns:a="http://schemas.openxmlformats.org/drawingml/2006/main">
                  <a:graphicData uri="http://schemas.microsoft.com/office/word/2010/wordprocessingShape">
                    <wps:wsp>
                      <wps:cNvSpPr txBox="1"/>
                      <wps:spPr>
                        <a:xfrm>
                          <a:off x="0" y="0"/>
                          <a:ext cx="1534890" cy="320723"/>
                        </a:xfrm>
                        <a:prstGeom prst="rect">
                          <a:avLst/>
                        </a:prstGeom>
                        <a:solidFill>
                          <a:srgbClr val="FF0000"/>
                        </a:solidFill>
                        <a:ln w="6350">
                          <a:solidFill>
                            <a:prstClr val="black"/>
                          </a:solidFill>
                        </a:ln>
                      </wps:spPr>
                      <wps:txbx>
                        <w:txbxContent>
                          <w:p w14:paraId="07656DE9" w14:textId="5A33576C" w:rsidR="006656DF" w:rsidRPr="006656DF" w:rsidRDefault="006656DF" w:rsidP="006656DF">
                            <w:pPr>
                              <w:rPr>
                                <w:lang w:val="en-US"/>
                              </w:rPr>
                            </w:pPr>
                            <w:r>
                              <w:rPr>
                                <w:lang w:val="en-US"/>
                              </w:rPr>
                              <w:t>Not acceptable: Stop</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F36494" id="Text Box 23" o:spid="_x0000_s1038" type="#_x0000_t202" style="position:absolute;margin-left:232.25pt;margin-top:14.85pt;width:120.85pt;height:25.2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" fillcolor="red" strokeweight=".5pt">
                <v:textbox>
                  <w:txbxContent>
                    <w:p w14:paraId="07656DE9" w14:textId="5A33576C" w:rsidR="006656DF" w:rsidRPr="006656DF" w:rsidRDefault="006656DF" w:rsidP="006656DF">
                      <w:pPr>
                        <w:rPr>
                          <w:lang w:val="en-US"/>
                        </w:rPr>
                      </w:pPr>
                      <w:r>
                        <w:rPr>
                          <w:lang w:val="en-US"/>
                        </w:rPr>
                        <w:t>Not acceptable: Stop</w:t>
                      </w:r>
                      <w:r>
                        <w:rPr>
                          <w:lang w:val="en-US"/>
                        </w:rPr>
                        <w:t>.</w:t>
                      </w:r>
                    </w:p>
                  </w:txbxContent>
                </v:textbox>
              </v:shape>
            </w:pict>
          </mc:Fallback>
        </mc:AlternateContent>
      </w:r>
    </w:p>
    <w:p w14:paraId="1F806D8E" w14:textId="10CC6B3A" w:rsidR="00517629" w:rsidRPr="003B04A2" w:rsidRDefault="00517629" w:rsidP="003B04A2">
      <w:pPr>
        <w:spacing w:line="360" w:lineRule="auto"/>
        <w:rPr>
          <w:rFonts w:cstheme="minorHAnsi"/>
          <w:lang w:val="en-US"/>
        </w:rPr>
      </w:pPr>
    </w:p>
    <w:p w14:paraId="18EF5DE3" w14:textId="747A0A6E" w:rsidR="009C3889" w:rsidRPr="003B04A2" w:rsidRDefault="00AA5E21" w:rsidP="003B04A2">
      <w:pPr>
        <w:spacing w:line="360" w:lineRule="auto"/>
        <w:rPr>
          <w:rFonts w:cstheme="minorHAnsi"/>
          <w:lang w:val="en-US"/>
        </w:rPr>
      </w:pPr>
      <w:r w:rsidRPr="003B04A2">
        <w:rPr>
          <w:rFonts w:cstheme="minorHAnsi"/>
          <w:noProof/>
          <w:lang w:val="en-US"/>
        </w:rPr>
        <mc:AlternateContent>
          <mc:Choice Requires="wps">
            <w:drawing>
              <wp:anchor distT="0" distB="0" distL="114300" distR="114300" simplePos="0" relativeHeight="251675648" behindDoc="0" locked="0" layoutInCell="1" allowOverlap="1" wp14:anchorId="70E91568" wp14:editId="0F21B73B">
                <wp:simplePos x="0" y="0"/>
                <wp:positionH relativeFrom="column">
                  <wp:posOffset>935112</wp:posOffset>
                </wp:positionH>
                <wp:positionV relativeFrom="paragraph">
                  <wp:posOffset>112796</wp:posOffset>
                </wp:positionV>
                <wp:extent cx="3636645" cy="313898"/>
                <wp:effectExtent l="0" t="0" r="8255" b="16510"/>
                <wp:wrapNone/>
                <wp:docPr id="14" name="Text Box 14"/>
                <wp:cNvGraphicFramePr/>
                <a:graphic xmlns:a="http://schemas.openxmlformats.org/drawingml/2006/main">
                  <a:graphicData uri="http://schemas.microsoft.com/office/word/2010/wordprocessingShape">
                    <wps:wsp>
                      <wps:cNvSpPr txBox="1"/>
                      <wps:spPr>
                        <a:xfrm>
                          <a:off x="0" y="0"/>
                          <a:ext cx="3636645" cy="313898"/>
                        </a:xfrm>
                        <a:prstGeom prst="rect">
                          <a:avLst/>
                        </a:prstGeom>
                        <a:solidFill>
                          <a:srgbClr val="92D050"/>
                        </a:solidFill>
                        <a:ln w="6350">
                          <a:solidFill>
                            <a:prstClr val="black"/>
                          </a:solidFill>
                        </a:ln>
                      </wps:spPr>
                      <wps:txbx>
                        <w:txbxContent>
                          <w:p w14:paraId="63CF57F6" w14:textId="5ED2EEEA" w:rsidR="001B4C29" w:rsidRPr="000014D9" w:rsidRDefault="001B4C29" w:rsidP="001B4C29">
                            <w:pPr>
                              <w:rPr>
                                <w:b/>
                                <w:bCs/>
                                <w:lang w:val="en-US"/>
                              </w:rPr>
                            </w:pPr>
                            <w:r w:rsidRPr="000014D9">
                              <w:rPr>
                                <w:b/>
                                <w:bCs/>
                                <w:lang w:val="en-US"/>
                              </w:rPr>
                              <w:t xml:space="preserve">Final clinical decision </w:t>
                            </w:r>
                            <w:r w:rsidR="000014D9">
                              <w:rPr>
                                <w:b/>
                                <w:bCs/>
                                <w:lang w:val="en-US"/>
                              </w:rPr>
                              <w:t xml:space="preserve">on </w:t>
                            </w:r>
                            <w:r w:rsidR="00423D08">
                              <w:rPr>
                                <w:b/>
                                <w:bCs/>
                                <w:lang w:val="en-US"/>
                              </w:rPr>
                              <w:t>Weaning: Yes or 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91568" id="Text Box 14" o:spid="_x0000_s1039" type="#_x0000_t202" style="position:absolute;margin-left:73.65pt;margin-top:8.9pt;width:286.35pt;height:24.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" fillcolor="#92d050" strokeweight=".5pt">
                <v:textbox>
                  <w:txbxContent>
                    <w:p w14:paraId="63CF57F6" w14:textId="5ED2EEEA" w:rsidR="001B4C29" w:rsidRPr="000014D9" w:rsidRDefault="001B4C29" w:rsidP="001B4C29">
                      <w:pPr>
                        <w:rPr>
                          <w:b/>
                          <w:bCs/>
                          <w:lang w:val="en-US"/>
                        </w:rPr>
                      </w:pPr>
                      <w:r w:rsidRPr="000014D9">
                        <w:rPr>
                          <w:b/>
                          <w:bCs/>
                          <w:lang w:val="en-US"/>
                        </w:rPr>
                        <w:t xml:space="preserve">Final clinical decision </w:t>
                      </w:r>
                      <w:r w:rsidR="000014D9">
                        <w:rPr>
                          <w:b/>
                          <w:bCs/>
                          <w:lang w:val="en-US"/>
                        </w:rPr>
                        <w:t xml:space="preserve">on </w:t>
                      </w:r>
                      <w:r w:rsidR="00423D08">
                        <w:rPr>
                          <w:b/>
                          <w:bCs/>
                          <w:lang w:val="en-US"/>
                        </w:rPr>
                        <w:t>Weaning: Yes or No</w:t>
                      </w:r>
                    </w:p>
                  </w:txbxContent>
                </v:textbox>
              </v:shape>
            </w:pict>
          </mc:Fallback>
        </mc:AlternateContent>
      </w:r>
    </w:p>
    <w:p w14:paraId="59D3A5C8" w14:textId="3B9AF814" w:rsidR="009C3889" w:rsidRPr="003B04A2" w:rsidRDefault="009C3889" w:rsidP="003B04A2">
      <w:pPr>
        <w:spacing w:line="360" w:lineRule="auto"/>
        <w:rPr>
          <w:rFonts w:cstheme="minorHAnsi"/>
          <w:lang w:val="en-US"/>
        </w:rPr>
      </w:pPr>
    </w:p>
    <w:p w14:paraId="706114BC" w14:textId="45469073" w:rsidR="00B33B8F" w:rsidRPr="003B04A2" w:rsidRDefault="00AD4F48" w:rsidP="003B04A2">
      <w:pPr>
        <w:spacing w:line="360" w:lineRule="auto"/>
        <w:rPr>
          <w:rFonts w:cstheme="minorHAnsi"/>
          <w:lang w:val="en-US"/>
        </w:rPr>
      </w:pPr>
      <w:r>
        <w:rPr>
          <w:rFonts w:cstheme="minorHAnsi"/>
          <w:lang w:val="en-US"/>
        </w:rPr>
        <w:t xml:space="preserve">Figure 3: </w:t>
      </w:r>
      <w:r w:rsidR="0075034C">
        <w:rPr>
          <w:rFonts w:cstheme="minorHAnsi"/>
          <w:lang w:val="en-US"/>
        </w:rPr>
        <w:t xml:space="preserve">Linear pathway </w:t>
      </w:r>
      <w:r w:rsidR="00396F64">
        <w:rPr>
          <w:rFonts w:cstheme="minorHAnsi"/>
          <w:lang w:val="en-US"/>
        </w:rPr>
        <w:t xml:space="preserve">which could be codified in a CDSS tool to </w:t>
      </w:r>
      <w:r w:rsidR="006A2B99">
        <w:rPr>
          <w:rFonts w:cstheme="minorHAnsi"/>
          <w:lang w:val="en-US"/>
        </w:rPr>
        <w:t xml:space="preserve">help with </w:t>
      </w:r>
      <w:r w:rsidR="00D41C4C">
        <w:rPr>
          <w:rFonts w:cstheme="minorHAnsi"/>
          <w:lang w:val="en-US"/>
        </w:rPr>
        <w:t xml:space="preserve">weaning </w:t>
      </w:r>
      <w:r w:rsidR="006A2B99">
        <w:rPr>
          <w:rFonts w:cstheme="minorHAnsi"/>
          <w:lang w:val="en-US"/>
        </w:rPr>
        <w:t>decision making.</w:t>
      </w:r>
    </w:p>
    <w:p w14:paraId="21F83EBD" w14:textId="77777777" w:rsidR="00E13F73" w:rsidRPr="003B04A2" w:rsidRDefault="00E13F73" w:rsidP="003B04A2">
      <w:pPr>
        <w:spacing w:line="360" w:lineRule="auto"/>
        <w:rPr>
          <w:rFonts w:cstheme="minorHAnsi"/>
          <w:lang w:val="en-US"/>
        </w:rPr>
      </w:pPr>
    </w:p>
    <w:p w14:paraId="7EE2AD4C" w14:textId="77777777" w:rsidR="00AD4F48" w:rsidRDefault="00AD4F48" w:rsidP="003B04A2">
      <w:pPr>
        <w:spacing w:line="360" w:lineRule="auto"/>
        <w:rPr>
          <w:rFonts w:cstheme="minorHAnsi"/>
          <w:lang w:val="en-US"/>
        </w:rPr>
      </w:pPr>
    </w:p>
    <w:p w14:paraId="38C28582" w14:textId="77777777" w:rsidR="00092D4E" w:rsidRDefault="00092D4E" w:rsidP="003B04A2">
      <w:pPr>
        <w:spacing w:line="360" w:lineRule="auto"/>
        <w:rPr>
          <w:rFonts w:cstheme="minorHAnsi"/>
          <w:lang w:val="en-US"/>
        </w:rPr>
      </w:pPr>
    </w:p>
    <w:p w14:paraId="283B442A" w14:textId="77777777" w:rsidR="00092D4E" w:rsidRDefault="00092D4E" w:rsidP="003B04A2">
      <w:pPr>
        <w:spacing w:line="360" w:lineRule="auto"/>
        <w:rPr>
          <w:rFonts w:cstheme="minorHAnsi"/>
          <w:lang w:val="en-US"/>
        </w:rPr>
      </w:pPr>
    </w:p>
    <w:p w14:paraId="578DDBD0" w14:textId="77777777" w:rsidR="00092D4E" w:rsidRDefault="00092D4E" w:rsidP="003B04A2">
      <w:pPr>
        <w:spacing w:line="360" w:lineRule="auto"/>
        <w:rPr>
          <w:rFonts w:cstheme="minorHAnsi"/>
          <w:lang w:val="en-US"/>
        </w:rPr>
      </w:pPr>
    </w:p>
    <w:p w14:paraId="60470C55" w14:textId="77777777" w:rsidR="00092D4E" w:rsidRDefault="00092D4E" w:rsidP="003B04A2">
      <w:pPr>
        <w:spacing w:line="360" w:lineRule="auto"/>
        <w:rPr>
          <w:rFonts w:cstheme="minorHAnsi"/>
          <w:lang w:val="en-US"/>
        </w:rPr>
      </w:pPr>
    </w:p>
    <w:p w14:paraId="3F67CE00" w14:textId="77777777" w:rsidR="00092D4E" w:rsidRDefault="00092D4E" w:rsidP="003B04A2">
      <w:pPr>
        <w:spacing w:line="360" w:lineRule="auto"/>
        <w:rPr>
          <w:rFonts w:cstheme="minorHAnsi"/>
          <w:lang w:val="en-US"/>
        </w:rPr>
      </w:pPr>
    </w:p>
    <w:p w14:paraId="290DC6A9" w14:textId="1145EE97" w:rsidR="0031322F" w:rsidRPr="00E078DB" w:rsidRDefault="0031322F" w:rsidP="003B04A2">
      <w:pPr>
        <w:spacing w:line="360" w:lineRule="auto"/>
        <w:rPr>
          <w:rFonts w:cstheme="minorHAnsi"/>
          <w:b/>
          <w:bCs/>
          <w:sz w:val="36"/>
          <w:szCs w:val="36"/>
          <w:lang w:val="en-US"/>
        </w:rPr>
      </w:pPr>
      <w:r w:rsidRPr="00092D4E">
        <w:rPr>
          <w:rFonts w:cstheme="minorHAnsi"/>
          <w:b/>
          <w:bCs/>
          <w:sz w:val="36"/>
          <w:szCs w:val="36"/>
          <w:lang w:val="en-US"/>
        </w:rPr>
        <w:t>EVIDENCE REVIEWS</w:t>
      </w:r>
      <w:r w:rsidR="00C275BA" w:rsidRPr="00092D4E">
        <w:rPr>
          <w:rFonts w:cstheme="minorHAnsi"/>
          <w:b/>
          <w:bCs/>
          <w:sz w:val="36"/>
          <w:szCs w:val="36"/>
          <w:lang w:val="en-US"/>
        </w:rPr>
        <w:t>:</w:t>
      </w:r>
    </w:p>
    <w:p w14:paraId="6CB5C039" w14:textId="5A11EE7D" w:rsidR="003B3AB1" w:rsidRPr="00CB7281" w:rsidRDefault="009D5936" w:rsidP="003B04A2">
      <w:pPr>
        <w:spacing w:line="360" w:lineRule="auto"/>
        <w:rPr>
          <w:rFonts w:cstheme="minorHAnsi"/>
          <w:color w:val="000000" w:themeColor="text1"/>
        </w:rPr>
      </w:pPr>
      <w:r w:rsidRPr="003B04A2">
        <w:rPr>
          <w:rFonts w:cstheme="minorHAnsi"/>
          <w:lang w:val="en-US"/>
        </w:rPr>
        <w:t>A pub</w:t>
      </w:r>
      <w:r w:rsidR="0028720C" w:rsidRPr="003B04A2">
        <w:rPr>
          <w:rFonts w:cstheme="minorHAnsi"/>
          <w:lang w:val="en-US"/>
        </w:rPr>
        <w:t>-</w:t>
      </w:r>
      <w:r w:rsidRPr="003B04A2">
        <w:rPr>
          <w:rFonts w:cstheme="minorHAnsi"/>
          <w:lang w:val="en-US"/>
        </w:rPr>
        <w:t xml:space="preserve">med search was made using </w:t>
      </w:r>
      <w:r w:rsidR="001B59EB" w:rsidRPr="003B04A2">
        <w:rPr>
          <w:rFonts w:cstheme="minorHAnsi"/>
          <w:lang w:val="en-US"/>
        </w:rPr>
        <w:t>following texts: “</w:t>
      </w:r>
      <w:r w:rsidR="002036FD" w:rsidRPr="003B04A2">
        <w:rPr>
          <w:rFonts w:cstheme="minorHAnsi"/>
        </w:rPr>
        <w:t>Clinical Decision Support System for Ventilator Weaning</w:t>
      </w:r>
      <w:r w:rsidR="002036FD" w:rsidRPr="003B04A2">
        <w:rPr>
          <w:rFonts w:cstheme="minorHAnsi"/>
        </w:rPr>
        <w:t>”</w:t>
      </w:r>
      <w:r w:rsidR="00EE73F2" w:rsidRPr="003B04A2">
        <w:rPr>
          <w:rFonts w:cstheme="minorHAnsi"/>
        </w:rPr>
        <w:t xml:space="preserve"> and “</w:t>
      </w:r>
      <w:r w:rsidR="00EE73F2" w:rsidRPr="003B04A2">
        <w:rPr>
          <w:rFonts w:cstheme="minorHAnsi"/>
        </w:rPr>
        <w:t>Clinical Decision Support System for ventilator Weaning readiness</w:t>
      </w:r>
      <w:r w:rsidR="00EE73F2" w:rsidRPr="003B04A2">
        <w:rPr>
          <w:rFonts w:cstheme="minorHAnsi"/>
        </w:rPr>
        <w:t>”</w:t>
      </w:r>
      <w:r w:rsidR="00F74BF7" w:rsidRPr="003B04A2">
        <w:rPr>
          <w:rFonts w:cstheme="minorHAnsi"/>
        </w:rPr>
        <w:t xml:space="preserve">. No </w:t>
      </w:r>
      <w:r w:rsidR="00B63233" w:rsidRPr="003B04A2">
        <w:rPr>
          <w:rFonts w:cstheme="minorHAnsi"/>
        </w:rPr>
        <w:t>filters</w:t>
      </w:r>
      <w:r w:rsidR="0022645D" w:rsidRPr="003B04A2">
        <w:rPr>
          <w:rFonts w:cstheme="minorHAnsi"/>
        </w:rPr>
        <w:t xml:space="preserve"> on</w:t>
      </w:r>
      <w:r w:rsidR="00D65E6B" w:rsidRPr="003B04A2">
        <w:rPr>
          <w:rFonts w:cstheme="minorHAnsi"/>
        </w:rPr>
        <w:t xml:space="preserve"> publication</w:t>
      </w:r>
      <w:r w:rsidR="0022645D" w:rsidRPr="003B04A2">
        <w:rPr>
          <w:rFonts w:cstheme="minorHAnsi"/>
        </w:rPr>
        <w:t xml:space="preserve"> timeline, article type</w:t>
      </w:r>
      <w:r w:rsidR="00E078DB">
        <w:rPr>
          <w:rFonts w:cstheme="minorHAnsi"/>
        </w:rPr>
        <w:t>, article language</w:t>
      </w:r>
      <w:r w:rsidR="00E04252" w:rsidRPr="003B04A2">
        <w:rPr>
          <w:rFonts w:cstheme="minorHAnsi"/>
        </w:rPr>
        <w:t xml:space="preserve"> and type of text availability were </w:t>
      </w:r>
      <w:r w:rsidR="00FB6AB7" w:rsidRPr="003B04A2">
        <w:rPr>
          <w:rFonts w:cstheme="minorHAnsi"/>
        </w:rPr>
        <w:t>added.</w:t>
      </w:r>
      <w:r w:rsidR="00616517" w:rsidRPr="003B04A2">
        <w:rPr>
          <w:rFonts w:cstheme="minorHAnsi"/>
        </w:rPr>
        <w:t xml:space="preserve"> T</w:t>
      </w:r>
      <w:r w:rsidR="00697471" w:rsidRPr="003B04A2">
        <w:rPr>
          <w:rFonts w:cstheme="minorHAnsi"/>
        </w:rPr>
        <w:t xml:space="preserve">hirty-two and </w:t>
      </w:r>
      <w:r w:rsidR="00616517" w:rsidRPr="003B04A2">
        <w:rPr>
          <w:rFonts w:cstheme="minorHAnsi"/>
        </w:rPr>
        <w:t>N</w:t>
      </w:r>
      <w:r w:rsidR="00697471" w:rsidRPr="003B04A2">
        <w:rPr>
          <w:rFonts w:cstheme="minorHAnsi"/>
        </w:rPr>
        <w:t xml:space="preserve">ine results </w:t>
      </w:r>
      <w:r w:rsidR="005F23EF" w:rsidRPr="003B04A2">
        <w:rPr>
          <w:rFonts w:cstheme="minorHAnsi"/>
        </w:rPr>
        <w:t xml:space="preserve">came up respectively. </w:t>
      </w:r>
      <w:r w:rsidR="007D3614" w:rsidRPr="003B04A2">
        <w:rPr>
          <w:rFonts w:cstheme="minorHAnsi"/>
          <w:color w:val="000000" w:themeColor="text1"/>
        </w:rPr>
        <w:t>Nine</w:t>
      </w:r>
      <w:r w:rsidR="00C54839" w:rsidRPr="003B04A2">
        <w:rPr>
          <w:rFonts w:cstheme="minorHAnsi"/>
          <w:color w:val="000000" w:themeColor="text1"/>
        </w:rPr>
        <w:t xml:space="preserve"> out of thir</w:t>
      </w:r>
      <w:r w:rsidR="002835EA" w:rsidRPr="003B04A2">
        <w:rPr>
          <w:rFonts w:cstheme="minorHAnsi"/>
          <w:color w:val="000000" w:themeColor="text1"/>
        </w:rPr>
        <w:t xml:space="preserve">ty-two and </w:t>
      </w:r>
      <w:r w:rsidR="00C43BB5">
        <w:rPr>
          <w:rFonts w:cstheme="minorHAnsi"/>
          <w:color w:val="000000" w:themeColor="text1"/>
        </w:rPr>
        <w:t>two</w:t>
      </w:r>
      <w:r w:rsidR="007D3614" w:rsidRPr="003B04A2">
        <w:rPr>
          <w:rFonts w:cstheme="minorHAnsi"/>
          <w:color w:val="000000" w:themeColor="text1"/>
        </w:rPr>
        <w:t xml:space="preserve"> out of nine</w:t>
      </w:r>
      <w:r w:rsidR="009C663C" w:rsidRPr="003B04A2">
        <w:rPr>
          <w:rFonts w:cstheme="minorHAnsi"/>
          <w:color w:val="000000" w:themeColor="text1"/>
        </w:rPr>
        <w:t xml:space="preserve"> were taken for </w:t>
      </w:r>
      <w:r w:rsidR="00C43BB5">
        <w:rPr>
          <w:rFonts w:cstheme="minorHAnsi"/>
          <w:color w:val="000000" w:themeColor="text1"/>
        </w:rPr>
        <w:t xml:space="preserve">detailed review as they were directly related to the CDSS tool and </w:t>
      </w:r>
      <w:r w:rsidR="00690427">
        <w:rPr>
          <w:rFonts w:cstheme="minorHAnsi"/>
          <w:color w:val="000000" w:themeColor="text1"/>
        </w:rPr>
        <w:t>liberation from mechanical ventilation</w:t>
      </w:r>
      <w:r w:rsidR="00C43BB5">
        <w:rPr>
          <w:rFonts w:cstheme="minorHAnsi"/>
          <w:color w:val="000000" w:themeColor="text1"/>
        </w:rPr>
        <w:t xml:space="preserve">. </w:t>
      </w:r>
    </w:p>
    <w:p w14:paraId="69079709" w14:textId="35BA8D5F" w:rsidR="003B3AB1" w:rsidRPr="003B04A2" w:rsidRDefault="00DD7A16" w:rsidP="003B04A2">
      <w:pPr>
        <w:spacing w:line="360" w:lineRule="auto"/>
        <w:rPr>
          <w:rFonts w:cstheme="minorHAnsi"/>
        </w:rPr>
      </w:pPr>
      <w:r w:rsidRPr="003B04A2">
        <w:rPr>
          <w:rFonts w:cstheme="minorHAnsi"/>
          <w:noProof/>
        </w:rPr>
        <mc:AlternateContent>
          <mc:Choice Requires="wps">
            <w:drawing>
              <wp:anchor distT="0" distB="0" distL="114300" distR="114300" simplePos="0" relativeHeight="251701248" behindDoc="0" locked="0" layoutInCell="1" allowOverlap="1" wp14:anchorId="032F7A40" wp14:editId="1DF5D485">
                <wp:simplePos x="0" y="0"/>
                <wp:positionH relativeFrom="column">
                  <wp:posOffset>3052618</wp:posOffset>
                </wp:positionH>
                <wp:positionV relativeFrom="paragraph">
                  <wp:posOffset>54783</wp:posOffset>
                </wp:positionV>
                <wp:extent cx="1819564" cy="665018"/>
                <wp:effectExtent l="0" t="0" r="9525" b="8255"/>
                <wp:wrapNone/>
                <wp:docPr id="28" name="Text Box 28"/>
                <wp:cNvGraphicFramePr/>
                <a:graphic xmlns:a="http://schemas.openxmlformats.org/drawingml/2006/main">
                  <a:graphicData uri="http://schemas.microsoft.com/office/word/2010/wordprocessingShape">
                    <wps:wsp>
                      <wps:cNvSpPr txBox="1"/>
                      <wps:spPr>
                        <a:xfrm>
                          <a:off x="0" y="0"/>
                          <a:ext cx="1819564" cy="665018"/>
                        </a:xfrm>
                        <a:prstGeom prst="rect">
                          <a:avLst/>
                        </a:prstGeom>
                        <a:solidFill>
                          <a:srgbClr val="92D050"/>
                        </a:solidFill>
                        <a:ln w="6350">
                          <a:solidFill>
                            <a:prstClr val="black"/>
                          </a:solidFill>
                        </a:ln>
                      </wps:spPr>
                      <wps:txbx>
                        <w:txbxContent>
                          <w:p w14:paraId="3DC8DA80" w14:textId="14F99539" w:rsidR="00DD7A16" w:rsidRDefault="00DD7A16" w:rsidP="00DD7A16">
                            <w:r>
                              <w:rPr>
                                <w:rFonts w:cstheme="minorHAnsi"/>
                              </w:rPr>
                              <w:t>“</w:t>
                            </w:r>
                            <w:r w:rsidRPr="00A9746A">
                              <w:rPr>
                                <w:rFonts w:cstheme="minorHAnsi"/>
                                <w:b/>
                                <w:bCs/>
                              </w:rPr>
                              <w:t>Clinical Decision Support System for Ventilator Weaning</w:t>
                            </w:r>
                            <w:r w:rsidRPr="00A9746A">
                              <w:rPr>
                                <w:rFonts w:cstheme="minorHAnsi"/>
                                <w:b/>
                                <w:bCs/>
                              </w:rPr>
                              <w:t xml:space="preserve"> readiness</w:t>
                            </w:r>
                            <w:r>
                              <w:rPr>
                                <w:rFonts w:cstheme="min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2F7A40" id="Text Box 28" o:spid="_x0000_s1040" type="#_x0000_t202" style="position:absolute;margin-left:240.35pt;margin-top:4.3pt;width:143.25pt;height:52.3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" fillcolor="#92d050" strokeweight=".5pt">
                <v:textbox>
                  <w:txbxContent>
                    <w:p w14:paraId="3DC8DA80" w14:textId="14F99539" w:rsidR="00DD7A16" w:rsidRDefault="00DD7A16" w:rsidP="00DD7A16">
                      <w:r>
                        <w:rPr>
                          <w:rFonts w:cstheme="minorHAnsi"/>
                        </w:rPr>
                        <w:t>“</w:t>
                      </w:r>
                      <w:r w:rsidRPr="00A9746A">
                        <w:rPr>
                          <w:rFonts w:cstheme="minorHAnsi"/>
                          <w:b/>
                          <w:bCs/>
                        </w:rPr>
                        <w:t>Clinical Decision Support System for Ventilator Weaning</w:t>
                      </w:r>
                      <w:r w:rsidRPr="00A9746A">
                        <w:rPr>
                          <w:rFonts w:cstheme="minorHAnsi"/>
                          <w:b/>
                          <w:bCs/>
                        </w:rPr>
                        <w:t xml:space="preserve"> readiness</w:t>
                      </w:r>
                      <w:r>
                        <w:rPr>
                          <w:rFonts w:cstheme="minorHAnsi"/>
                        </w:rPr>
                        <w:t>”</w:t>
                      </w:r>
                    </w:p>
                  </w:txbxContent>
                </v:textbox>
              </v:shape>
            </w:pict>
          </mc:Fallback>
        </mc:AlternateContent>
      </w:r>
      <w:r w:rsidRPr="003B04A2">
        <w:rPr>
          <w:rFonts w:cstheme="minorHAnsi"/>
          <w:noProof/>
        </w:rPr>
        <mc:AlternateContent>
          <mc:Choice Requires="wps">
            <w:drawing>
              <wp:anchor distT="0" distB="0" distL="114300" distR="114300" simplePos="0" relativeHeight="251699200" behindDoc="0" locked="0" layoutInCell="1" allowOverlap="1" wp14:anchorId="6FC76E92" wp14:editId="3E715C7C">
                <wp:simplePos x="0" y="0"/>
                <wp:positionH relativeFrom="column">
                  <wp:posOffset>914400</wp:posOffset>
                </wp:positionH>
                <wp:positionV relativeFrom="paragraph">
                  <wp:posOffset>50165</wp:posOffset>
                </wp:positionV>
                <wp:extent cx="1819564" cy="665018"/>
                <wp:effectExtent l="0" t="0" r="9525" b="8255"/>
                <wp:wrapNone/>
                <wp:docPr id="27" name="Text Box 27"/>
                <wp:cNvGraphicFramePr/>
                <a:graphic xmlns:a="http://schemas.openxmlformats.org/drawingml/2006/main">
                  <a:graphicData uri="http://schemas.microsoft.com/office/word/2010/wordprocessingShape">
                    <wps:wsp>
                      <wps:cNvSpPr txBox="1"/>
                      <wps:spPr>
                        <a:xfrm>
                          <a:off x="0" y="0"/>
                          <a:ext cx="1819564" cy="665018"/>
                        </a:xfrm>
                        <a:prstGeom prst="rect">
                          <a:avLst/>
                        </a:prstGeom>
                        <a:solidFill>
                          <a:srgbClr val="92D050"/>
                        </a:solidFill>
                        <a:ln w="6350">
                          <a:solidFill>
                            <a:prstClr val="black"/>
                          </a:solidFill>
                        </a:ln>
                      </wps:spPr>
                      <wps:txbx>
                        <w:txbxContent>
                          <w:p w14:paraId="688CEA52" w14:textId="14B86A9B" w:rsidR="00DD7A16" w:rsidRDefault="00DD7A16">
                            <w:r>
                              <w:rPr>
                                <w:rFonts w:cstheme="minorHAnsi"/>
                              </w:rPr>
                              <w:t>“</w:t>
                            </w:r>
                            <w:r w:rsidRPr="00A9746A">
                              <w:rPr>
                                <w:rFonts w:cstheme="minorHAnsi"/>
                                <w:b/>
                                <w:bCs/>
                              </w:rPr>
                              <w:t>Clinical Decision Support System for Ventilator Weaning</w:t>
                            </w:r>
                            <w:r>
                              <w:rPr>
                                <w:rFonts w:cstheme="min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C76E92" id="Text Box 27" o:spid="_x0000_s1041" type="#_x0000_t202" style="position:absolute;margin-left:1in;margin-top:3.95pt;width:143.25pt;height:52.3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" fillcolor="#92d050" strokeweight=".5pt">
                <v:textbox>
                  <w:txbxContent>
                    <w:p w14:paraId="688CEA52" w14:textId="14B86A9B" w:rsidR="00DD7A16" w:rsidRDefault="00DD7A16">
                      <w:r>
                        <w:rPr>
                          <w:rFonts w:cstheme="minorHAnsi"/>
                        </w:rPr>
                        <w:t>“</w:t>
                      </w:r>
                      <w:r w:rsidRPr="00A9746A">
                        <w:rPr>
                          <w:rFonts w:cstheme="minorHAnsi"/>
                          <w:b/>
                          <w:bCs/>
                        </w:rPr>
                        <w:t>Clinical Decision Support System for Ventilator Weaning</w:t>
                      </w:r>
                      <w:r>
                        <w:rPr>
                          <w:rFonts w:cstheme="minorHAnsi"/>
                        </w:rPr>
                        <w:t>”</w:t>
                      </w:r>
                    </w:p>
                  </w:txbxContent>
                </v:textbox>
              </v:shape>
            </w:pict>
          </mc:Fallback>
        </mc:AlternateContent>
      </w:r>
    </w:p>
    <w:p w14:paraId="4680EB3B" w14:textId="0A994A0D" w:rsidR="003B3AB1" w:rsidRPr="003B04A2" w:rsidRDefault="003B3AB1" w:rsidP="003B04A2">
      <w:pPr>
        <w:spacing w:line="360" w:lineRule="auto"/>
        <w:rPr>
          <w:rFonts w:cstheme="minorHAnsi"/>
        </w:rPr>
      </w:pPr>
    </w:p>
    <w:p w14:paraId="0718C910" w14:textId="7512A0AE" w:rsidR="003B3AB1" w:rsidRPr="003B04A2" w:rsidRDefault="00CB7281" w:rsidP="003B04A2">
      <w:pPr>
        <w:spacing w:line="360" w:lineRule="auto"/>
        <w:rPr>
          <w:rFonts w:cstheme="minorHAnsi"/>
        </w:rPr>
      </w:pPr>
      <w:r w:rsidRPr="003B04A2">
        <w:rPr>
          <w:rFonts w:cstheme="minorHAnsi"/>
          <w:noProof/>
        </w:rPr>
        <mc:AlternateContent>
          <mc:Choice Requires="wps">
            <w:drawing>
              <wp:anchor distT="0" distB="0" distL="114300" distR="114300" simplePos="0" relativeHeight="251704320" behindDoc="0" locked="0" layoutInCell="1" allowOverlap="1" wp14:anchorId="6E254F15" wp14:editId="736E6C92">
                <wp:simplePos x="0" y="0"/>
                <wp:positionH relativeFrom="column">
                  <wp:posOffset>3790315</wp:posOffset>
                </wp:positionH>
                <wp:positionV relativeFrom="paragraph">
                  <wp:posOffset>216456</wp:posOffset>
                </wp:positionV>
                <wp:extent cx="218209" cy="461645"/>
                <wp:effectExtent l="12700" t="0" r="23495" b="20955"/>
                <wp:wrapNone/>
                <wp:docPr id="30" name="Down Arrow 30"/>
                <wp:cNvGraphicFramePr/>
                <a:graphic xmlns:a="http://schemas.openxmlformats.org/drawingml/2006/main">
                  <a:graphicData uri="http://schemas.microsoft.com/office/word/2010/wordprocessingShape">
                    <wps:wsp>
                      <wps:cNvSpPr/>
                      <wps:spPr>
                        <a:xfrm>
                          <a:off x="0" y="0"/>
                          <a:ext cx="218209" cy="46164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53A65" id="Down Arrow 30" o:spid="_x0000_s1026" type="#_x0000_t67" style="position:absolute;margin-left:298.45pt;margin-top:17.05pt;width:17.2pt;height:36.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" adj="16495" fillcolor="#4472c4 [3204]" strokecolor="#1f3763 [1604]" strokeweight="1pt"/>
            </w:pict>
          </mc:Fallback>
        </mc:AlternateContent>
      </w:r>
      <w:r w:rsidRPr="003B04A2">
        <w:rPr>
          <w:rFonts w:cstheme="minorHAnsi"/>
          <w:noProof/>
        </w:rPr>
        <mc:AlternateContent>
          <mc:Choice Requires="wps">
            <w:drawing>
              <wp:anchor distT="0" distB="0" distL="114300" distR="114300" simplePos="0" relativeHeight="251702272" behindDoc="0" locked="0" layoutInCell="1" allowOverlap="1" wp14:anchorId="62801984" wp14:editId="546FD410">
                <wp:simplePos x="0" y="0"/>
                <wp:positionH relativeFrom="column">
                  <wp:posOffset>1666928</wp:posOffset>
                </wp:positionH>
                <wp:positionV relativeFrom="paragraph">
                  <wp:posOffset>163384</wp:posOffset>
                </wp:positionV>
                <wp:extent cx="218210" cy="461818"/>
                <wp:effectExtent l="12700" t="0" r="23495" b="20955"/>
                <wp:wrapNone/>
                <wp:docPr id="29" name="Down Arrow 29"/>
                <wp:cNvGraphicFramePr/>
                <a:graphic xmlns:a="http://schemas.openxmlformats.org/drawingml/2006/main">
                  <a:graphicData uri="http://schemas.microsoft.com/office/word/2010/wordprocessingShape">
                    <wps:wsp>
                      <wps:cNvSpPr/>
                      <wps:spPr>
                        <a:xfrm>
                          <a:off x="0" y="0"/>
                          <a:ext cx="218210" cy="46181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0AFBB" id="Down Arrow 29" o:spid="_x0000_s1026" type="#_x0000_t67" style="position:absolute;margin-left:131.25pt;margin-top:12.85pt;width:17.2pt;height:36.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" adj="16497" fillcolor="#4472c4 [3204]" strokecolor="#1f3763 [1604]" strokeweight="1pt"/>
            </w:pict>
          </mc:Fallback>
        </mc:AlternateContent>
      </w:r>
    </w:p>
    <w:p w14:paraId="04A31D5C" w14:textId="03EB4DC1" w:rsidR="003B3AB1" w:rsidRPr="003B04A2" w:rsidRDefault="003B3AB1" w:rsidP="003B04A2">
      <w:pPr>
        <w:spacing w:line="360" w:lineRule="auto"/>
        <w:rPr>
          <w:rFonts w:cstheme="minorHAnsi"/>
        </w:rPr>
      </w:pPr>
    </w:p>
    <w:p w14:paraId="13F94E04" w14:textId="22B13321" w:rsidR="003B3AB1" w:rsidRPr="003B04A2" w:rsidRDefault="00CB7281" w:rsidP="003B04A2">
      <w:pPr>
        <w:spacing w:line="360" w:lineRule="auto"/>
        <w:rPr>
          <w:rFonts w:cstheme="minorHAnsi"/>
        </w:rPr>
      </w:pPr>
      <w:r w:rsidRPr="003B04A2">
        <w:rPr>
          <w:rFonts w:cstheme="minorHAnsi"/>
          <w:noProof/>
        </w:rPr>
        <mc:AlternateContent>
          <mc:Choice Requires="wps">
            <w:drawing>
              <wp:anchor distT="0" distB="0" distL="114300" distR="114300" simplePos="0" relativeHeight="251707392" behindDoc="0" locked="0" layoutInCell="1" allowOverlap="1" wp14:anchorId="4AC17755" wp14:editId="54F192A9">
                <wp:simplePos x="0" y="0"/>
                <wp:positionH relativeFrom="column">
                  <wp:posOffset>3366135</wp:posOffset>
                </wp:positionH>
                <wp:positionV relativeFrom="paragraph">
                  <wp:posOffset>177071</wp:posOffset>
                </wp:positionV>
                <wp:extent cx="1117600" cy="508000"/>
                <wp:effectExtent l="0" t="0" r="12700" b="12700"/>
                <wp:wrapNone/>
                <wp:docPr id="33" name="Text Box 33"/>
                <wp:cNvGraphicFramePr/>
                <a:graphic xmlns:a="http://schemas.openxmlformats.org/drawingml/2006/main">
                  <a:graphicData uri="http://schemas.microsoft.com/office/word/2010/wordprocessingShape">
                    <wps:wsp>
                      <wps:cNvSpPr txBox="1"/>
                      <wps:spPr>
                        <a:xfrm>
                          <a:off x="0" y="0"/>
                          <a:ext cx="1117600" cy="508000"/>
                        </a:xfrm>
                        <a:prstGeom prst="rect">
                          <a:avLst/>
                        </a:prstGeom>
                        <a:solidFill>
                          <a:srgbClr val="FFC000"/>
                        </a:solidFill>
                        <a:ln w="6350">
                          <a:solidFill>
                            <a:prstClr val="black"/>
                          </a:solidFill>
                        </a:ln>
                      </wps:spPr>
                      <wps:txbx>
                        <w:txbxContent>
                          <w:p w14:paraId="24DAEF64" w14:textId="1F8592EA" w:rsidR="008008F9" w:rsidRPr="00E96A0D" w:rsidRDefault="00F96A0D" w:rsidP="008008F9">
                            <w:pPr>
                              <w:rPr>
                                <w:lang w:val="en-US"/>
                              </w:rPr>
                            </w:pPr>
                            <w:r>
                              <w:rPr>
                                <w:lang w:val="en-US"/>
                              </w:rPr>
                              <w:t xml:space="preserve">    </w:t>
                            </w:r>
                            <w:r w:rsidR="008008F9">
                              <w:rPr>
                                <w:lang w:val="en-US"/>
                              </w:rPr>
                              <w:t xml:space="preserve">9 </w:t>
                            </w:r>
                            <w:r w:rsidR="004847F2">
                              <w:rPr>
                                <w:lang w:val="en-US"/>
                              </w:rPr>
                              <w:t>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C17755" id="Text Box 33" o:spid="_x0000_s1042" type="#_x0000_t202" style="position:absolute;margin-left:265.05pt;margin-top:13.95pt;width:88pt;height:40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" fillcolor="#ffc000" strokeweight=".5pt">
                <v:textbox>
                  <w:txbxContent>
                    <w:p w14:paraId="24DAEF64" w14:textId="1F8592EA" w:rsidR="008008F9" w:rsidRPr="00E96A0D" w:rsidRDefault="00F96A0D" w:rsidP="008008F9">
                      <w:pPr>
                        <w:rPr>
                          <w:lang w:val="en-US"/>
                        </w:rPr>
                      </w:pPr>
                      <w:r>
                        <w:rPr>
                          <w:lang w:val="en-US"/>
                        </w:rPr>
                        <w:t xml:space="preserve">    </w:t>
                      </w:r>
                      <w:r w:rsidR="008008F9">
                        <w:rPr>
                          <w:lang w:val="en-US"/>
                        </w:rPr>
                        <w:t xml:space="preserve">9 </w:t>
                      </w:r>
                      <w:r w:rsidR="004847F2">
                        <w:rPr>
                          <w:lang w:val="en-US"/>
                        </w:rPr>
                        <w:t>studies</w:t>
                      </w:r>
                    </w:p>
                  </w:txbxContent>
                </v:textbox>
              </v:shape>
            </w:pict>
          </mc:Fallback>
        </mc:AlternateContent>
      </w:r>
      <w:r w:rsidRPr="003B04A2">
        <w:rPr>
          <w:rFonts w:cstheme="minorHAnsi"/>
          <w:noProof/>
        </w:rPr>
        <mc:AlternateContent>
          <mc:Choice Requires="wps">
            <w:drawing>
              <wp:anchor distT="0" distB="0" distL="114300" distR="114300" simplePos="0" relativeHeight="251705344" behindDoc="0" locked="0" layoutInCell="1" allowOverlap="1" wp14:anchorId="145F8B95" wp14:editId="1F2F0D06">
                <wp:simplePos x="0" y="0"/>
                <wp:positionH relativeFrom="column">
                  <wp:posOffset>1218565</wp:posOffset>
                </wp:positionH>
                <wp:positionV relativeFrom="paragraph">
                  <wp:posOffset>118047</wp:posOffset>
                </wp:positionV>
                <wp:extent cx="1117600" cy="508000"/>
                <wp:effectExtent l="0" t="0" r="12700" b="12700"/>
                <wp:wrapNone/>
                <wp:docPr id="31" name="Text Box 31"/>
                <wp:cNvGraphicFramePr/>
                <a:graphic xmlns:a="http://schemas.openxmlformats.org/drawingml/2006/main">
                  <a:graphicData uri="http://schemas.microsoft.com/office/word/2010/wordprocessingShape">
                    <wps:wsp>
                      <wps:cNvSpPr txBox="1"/>
                      <wps:spPr>
                        <a:xfrm>
                          <a:off x="0" y="0"/>
                          <a:ext cx="1117600" cy="508000"/>
                        </a:xfrm>
                        <a:prstGeom prst="rect">
                          <a:avLst/>
                        </a:prstGeom>
                        <a:solidFill>
                          <a:srgbClr val="FFC000"/>
                        </a:solidFill>
                        <a:ln w="6350">
                          <a:solidFill>
                            <a:prstClr val="black"/>
                          </a:solidFill>
                        </a:ln>
                      </wps:spPr>
                      <wps:txbx>
                        <w:txbxContent>
                          <w:p w14:paraId="2C3D2809" w14:textId="132FEACA" w:rsidR="00E96A0D" w:rsidRPr="00E96A0D" w:rsidRDefault="00F96A0D">
                            <w:pPr>
                              <w:rPr>
                                <w:lang w:val="en-US"/>
                              </w:rPr>
                            </w:pPr>
                            <w:r>
                              <w:rPr>
                                <w:lang w:val="en-US"/>
                              </w:rPr>
                              <w:t xml:space="preserve">    </w:t>
                            </w:r>
                            <w:r w:rsidR="00E96A0D">
                              <w:rPr>
                                <w:lang w:val="en-US"/>
                              </w:rPr>
                              <w:t>32</w:t>
                            </w:r>
                            <w:r w:rsidR="008008F9">
                              <w:rPr>
                                <w:lang w:val="en-US"/>
                              </w:rPr>
                              <w:t xml:space="preserve"> </w:t>
                            </w:r>
                            <w:r w:rsidR="00A9746A">
                              <w:rPr>
                                <w:lang w:val="en-US"/>
                              </w:rPr>
                              <w:t xml:space="preserve">studies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5F8B95" id="Text Box 31" o:spid="_x0000_s1043" type="#_x0000_t202" style="position:absolute;margin-left:95.95pt;margin-top:9.3pt;width:88pt;height:40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" fillcolor="#ffc000" strokeweight=".5pt">
                <v:textbox>
                  <w:txbxContent>
                    <w:p w14:paraId="2C3D2809" w14:textId="132FEACA" w:rsidR="00E96A0D" w:rsidRPr="00E96A0D" w:rsidRDefault="00F96A0D">
                      <w:pPr>
                        <w:rPr>
                          <w:lang w:val="en-US"/>
                        </w:rPr>
                      </w:pPr>
                      <w:r>
                        <w:rPr>
                          <w:lang w:val="en-US"/>
                        </w:rPr>
                        <w:t xml:space="preserve">    </w:t>
                      </w:r>
                      <w:r w:rsidR="00E96A0D">
                        <w:rPr>
                          <w:lang w:val="en-US"/>
                        </w:rPr>
                        <w:t>32</w:t>
                      </w:r>
                      <w:r w:rsidR="008008F9">
                        <w:rPr>
                          <w:lang w:val="en-US"/>
                        </w:rPr>
                        <w:t xml:space="preserve"> </w:t>
                      </w:r>
                      <w:r w:rsidR="00A9746A">
                        <w:rPr>
                          <w:lang w:val="en-US"/>
                        </w:rPr>
                        <w:t xml:space="preserve">studies </w:t>
                      </w:r>
                    </w:p>
                  </w:txbxContent>
                </v:textbox>
              </v:shape>
            </w:pict>
          </mc:Fallback>
        </mc:AlternateContent>
      </w:r>
    </w:p>
    <w:p w14:paraId="5A112592" w14:textId="20A10F0D" w:rsidR="003B3AB1" w:rsidRPr="003B04A2" w:rsidRDefault="003B3AB1" w:rsidP="003B04A2">
      <w:pPr>
        <w:spacing w:line="360" w:lineRule="auto"/>
        <w:rPr>
          <w:rFonts w:cstheme="minorHAnsi"/>
        </w:rPr>
      </w:pPr>
    </w:p>
    <w:p w14:paraId="19884467" w14:textId="46AF34B0" w:rsidR="003B3AB1" w:rsidRPr="003B04A2" w:rsidRDefault="001C759E" w:rsidP="003B04A2">
      <w:pPr>
        <w:spacing w:line="360" w:lineRule="auto"/>
        <w:rPr>
          <w:rFonts w:cstheme="minorHAnsi"/>
        </w:rPr>
      </w:pPr>
      <w:r w:rsidRPr="003B04A2">
        <w:rPr>
          <w:rFonts w:cstheme="minorHAnsi"/>
          <w:noProof/>
        </w:rPr>
        <mc:AlternateContent>
          <mc:Choice Requires="wps">
            <w:drawing>
              <wp:anchor distT="0" distB="0" distL="114300" distR="114300" simplePos="0" relativeHeight="251711488" behindDoc="0" locked="0" layoutInCell="1" allowOverlap="1" wp14:anchorId="68B2DFE9" wp14:editId="75D19559">
                <wp:simplePos x="0" y="0"/>
                <wp:positionH relativeFrom="column">
                  <wp:posOffset>1622346</wp:posOffset>
                </wp:positionH>
                <wp:positionV relativeFrom="paragraph">
                  <wp:posOffset>65637</wp:posOffset>
                </wp:positionV>
                <wp:extent cx="217805" cy="520422"/>
                <wp:effectExtent l="12700" t="0" r="23495" b="26035"/>
                <wp:wrapNone/>
                <wp:docPr id="35" name="Down Arrow 35"/>
                <wp:cNvGraphicFramePr/>
                <a:graphic xmlns:a="http://schemas.openxmlformats.org/drawingml/2006/main">
                  <a:graphicData uri="http://schemas.microsoft.com/office/word/2010/wordprocessingShape">
                    <wps:wsp>
                      <wps:cNvSpPr/>
                      <wps:spPr>
                        <a:xfrm>
                          <a:off x="0" y="0"/>
                          <a:ext cx="217805" cy="52042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111EA" id="Down Arrow 35" o:spid="_x0000_s1026" type="#_x0000_t67" style="position:absolute;margin-left:127.75pt;margin-top:5.15pt;width:17.15pt;height:4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" adj="17080" fillcolor="#4472c4 [3204]" strokecolor="#1f3763 [1604]" strokeweight="1pt"/>
            </w:pict>
          </mc:Fallback>
        </mc:AlternateContent>
      </w:r>
      <w:r w:rsidR="00CB7281" w:rsidRPr="003B04A2">
        <w:rPr>
          <w:rFonts w:cstheme="minorHAnsi"/>
          <w:noProof/>
        </w:rPr>
        <mc:AlternateContent>
          <mc:Choice Requires="wps">
            <w:drawing>
              <wp:anchor distT="0" distB="0" distL="114300" distR="114300" simplePos="0" relativeHeight="251713536" behindDoc="0" locked="0" layoutInCell="1" allowOverlap="1" wp14:anchorId="65E0A84C" wp14:editId="69CD1EDA">
                <wp:simplePos x="0" y="0"/>
                <wp:positionH relativeFrom="column">
                  <wp:posOffset>3793490</wp:posOffset>
                </wp:positionH>
                <wp:positionV relativeFrom="paragraph">
                  <wp:posOffset>133654</wp:posOffset>
                </wp:positionV>
                <wp:extent cx="218209" cy="461645"/>
                <wp:effectExtent l="12700" t="0" r="23495" b="20955"/>
                <wp:wrapNone/>
                <wp:docPr id="37" name="Down Arrow 37"/>
                <wp:cNvGraphicFramePr/>
                <a:graphic xmlns:a="http://schemas.openxmlformats.org/drawingml/2006/main">
                  <a:graphicData uri="http://schemas.microsoft.com/office/word/2010/wordprocessingShape">
                    <wps:wsp>
                      <wps:cNvSpPr/>
                      <wps:spPr>
                        <a:xfrm>
                          <a:off x="0" y="0"/>
                          <a:ext cx="218209" cy="46164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DCBC7" id="Down Arrow 37" o:spid="_x0000_s1026" type="#_x0000_t67" style="position:absolute;margin-left:298.7pt;margin-top:10.5pt;width:17.2pt;height:36.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" adj="16495" fillcolor="#4472c4 [3204]" strokecolor="#1f3763 [1604]" strokeweight="1pt"/>
            </w:pict>
          </mc:Fallback>
        </mc:AlternateContent>
      </w:r>
      <w:r w:rsidR="00CB7281" w:rsidRPr="003B04A2">
        <w:rPr>
          <w:rFonts w:cstheme="minorHAnsi"/>
          <w:noProof/>
        </w:rPr>
        <mc:AlternateContent>
          <mc:Choice Requires="wps">
            <w:drawing>
              <wp:anchor distT="0" distB="0" distL="114300" distR="114300" simplePos="0" relativeHeight="251716608" behindDoc="0" locked="0" layoutInCell="1" allowOverlap="1" wp14:anchorId="5191B252" wp14:editId="1EC1E650">
                <wp:simplePos x="0" y="0"/>
                <wp:positionH relativeFrom="column">
                  <wp:posOffset>603885</wp:posOffset>
                </wp:positionH>
                <wp:positionV relativeFrom="paragraph">
                  <wp:posOffset>193040</wp:posOffset>
                </wp:positionV>
                <wp:extent cx="1064895" cy="281940"/>
                <wp:effectExtent l="12700" t="12700" r="14605" b="22860"/>
                <wp:wrapNone/>
                <wp:docPr id="39" name="Left Arrow 39"/>
                <wp:cNvGraphicFramePr/>
                <a:graphic xmlns:a="http://schemas.openxmlformats.org/drawingml/2006/main">
                  <a:graphicData uri="http://schemas.microsoft.com/office/word/2010/wordprocessingShape">
                    <wps:wsp>
                      <wps:cNvSpPr/>
                      <wps:spPr>
                        <a:xfrm>
                          <a:off x="0" y="0"/>
                          <a:ext cx="1064895" cy="28194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29981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9" o:spid="_x0000_s1026" type="#_x0000_t66" style="position:absolute;margin-left:47.55pt;margin-top:15.2pt;width:83.85pt;height:22.2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" adj="2859" fillcolor="#4472c4 [3204]" strokecolor="#1f3763 [1604]" strokeweight="1pt"/>
            </w:pict>
          </mc:Fallback>
        </mc:AlternateContent>
      </w:r>
      <w:r w:rsidR="00CB7281" w:rsidRPr="003B04A2">
        <w:rPr>
          <w:rFonts w:cstheme="minorHAnsi"/>
          <w:noProof/>
        </w:rPr>
        <mc:AlternateContent>
          <mc:Choice Requires="wps">
            <w:drawing>
              <wp:anchor distT="0" distB="0" distL="114300" distR="114300" simplePos="0" relativeHeight="251719680" behindDoc="0" locked="0" layoutInCell="1" allowOverlap="1" wp14:anchorId="2E438FFC" wp14:editId="4A850D24">
                <wp:simplePos x="0" y="0"/>
                <wp:positionH relativeFrom="column">
                  <wp:posOffset>-508635</wp:posOffset>
                </wp:positionH>
                <wp:positionV relativeFrom="paragraph">
                  <wp:posOffset>126349</wp:posOffset>
                </wp:positionV>
                <wp:extent cx="1117600" cy="707010"/>
                <wp:effectExtent l="0" t="0" r="12700" b="17145"/>
                <wp:wrapNone/>
                <wp:docPr id="42" name="Text Box 42"/>
                <wp:cNvGraphicFramePr/>
                <a:graphic xmlns:a="http://schemas.openxmlformats.org/drawingml/2006/main">
                  <a:graphicData uri="http://schemas.microsoft.com/office/word/2010/wordprocessingShape">
                    <wps:wsp>
                      <wps:cNvSpPr txBox="1"/>
                      <wps:spPr>
                        <a:xfrm>
                          <a:off x="0" y="0"/>
                          <a:ext cx="1117600" cy="707010"/>
                        </a:xfrm>
                        <a:prstGeom prst="rect">
                          <a:avLst/>
                        </a:prstGeom>
                        <a:solidFill>
                          <a:srgbClr val="C00000"/>
                        </a:solidFill>
                        <a:ln w="6350">
                          <a:solidFill>
                            <a:prstClr val="black"/>
                          </a:solidFill>
                        </a:ln>
                      </wps:spPr>
                      <wps:txbx>
                        <w:txbxContent>
                          <w:p w14:paraId="05CAC91E" w14:textId="6015626E" w:rsidR="004847F2" w:rsidRPr="00E96A0D" w:rsidRDefault="004847F2" w:rsidP="004847F2">
                            <w:pPr>
                              <w:rPr>
                                <w:lang w:val="en-US"/>
                              </w:rPr>
                            </w:pPr>
                            <w:r>
                              <w:rPr>
                                <w:lang w:val="en-US"/>
                              </w:rPr>
                              <w:t xml:space="preserve">23 </w:t>
                            </w:r>
                            <w:r>
                              <w:rPr>
                                <w:lang w:val="en-US"/>
                              </w:rPr>
                              <w:t xml:space="preserve">studies were </w:t>
                            </w:r>
                            <w:r>
                              <w:rPr>
                                <w:lang w:val="en-US"/>
                              </w:rPr>
                              <w:t>non-</w:t>
                            </w:r>
                            <w:r>
                              <w:rPr>
                                <w:lang w:val="en-US"/>
                              </w:rPr>
                              <w:t xml:space="preserve">relevant.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438FFC" id="Text Box 42" o:spid="_x0000_s1044" type="#_x0000_t202" style="position:absolute;margin-left:-40.05pt;margin-top:9.95pt;width:88pt;height:55.6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" fillcolor="#c00000" strokeweight=".5pt">
                <v:textbox>
                  <w:txbxContent>
                    <w:p w14:paraId="05CAC91E" w14:textId="6015626E" w:rsidR="004847F2" w:rsidRPr="00E96A0D" w:rsidRDefault="004847F2" w:rsidP="004847F2">
                      <w:pPr>
                        <w:rPr>
                          <w:lang w:val="en-US"/>
                        </w:rPr>
                      </w:pPr>
                      <w:r>
                        <w:rPr>
                          <w:lang w:val="en-US"/>
                        </w:rPr>
                        <w:t xml:space="preserve">23 </w:t>
                      </w:r>
                      <w:r>
                        <w:rPr>
                          <w:lang w:val="en-US"/>
                        </w:rPr>
                        <w:t xml:space="preserve">studies were </w:t>
                      </w:r>
                      <w:r>
                        <w:rPr>
                          <w:lang w:val="en-US"/>
                        </w:rPr>
                        <w:t>non-</w:t>
                      </w:r>
                      <w:r>
                        <w:rPr>
                          <w:lang w:val="en-US"/>
                        </w:rPr>
                        <w:t xml:space="preserve">relevant. </w:t>
                      </w:r>
                    </w:p>
                  </w:txbxContent>
                </v:textbox>
              </v:shape>
            </w:pict>
          </mc:Fallback>
        </mc:AlternateContent>
      </w:r>
      <w:r w:rsidR="00CB7281" w:rsidRPr="003B04A2">
        <w:rPr>
          <w:rFonts w:cstheme="minorHAnsi"/>
          <w:noProof/>
        </w:rPr>
        <mc:AlternateContent>
          <mc:Choice Requires="wps">
            <w:drawing>
              <wp:anchor distT="0" distB="0" distL="114300" distR="114300" simplePos="0" relativeHeight="251721728" behindDoc="0" locked="0" layoutInCell="1" allowOverlap="1" wp14:anchorId="76C67A0C" wp14:editId="44675AA7">
                <wp:simplePos x="0" y="0"/>
                <wp:positionH relativeFrom="column">
                  <wp:posOffset>5146659</wp:posOffset>
                </wp:positionH>
                <wp:positionV relativeFrom="paragraph">
                  <wp:posOffset>254388</wp:posOffset>
                </wp:positionV>
                <wp:extent cx="1117600" cy="508000"/>
                <wp:effectExtent l="0" t="0" r="12700" b="12700"/>
                <wp:wrapNone/>
                <wp:docPr id="43" name="Text Box 43"/>
                <wp:cNvGraphicFramePr/>
                <a:graphic xmlns:a="http://schemas.openxmlformats.org/drawingml/2006/main">
                  <a:graphicData uri="http://schemas.microsoft.com/office/word/2010/wordprocessingShape">
                    <wps:wsp>
                      <wps:cNvSpPr txBox="1"/>
                      <wps:spPr>
                        <a:xfrm>
                          <a:off x="0" y="0"/>
                          <a:ext cx="1117600" cy="508000"/>
                        </a:xfrm>
                        <a:prstGeom prst="rect">
                          <a:avLst/>
                        </a:prstGeom>
                        <a:solidFill>
                          <a:srgbClr val="C00000"/>
                        </a:solidFill>
                        <a:ln w="6350">
                          <a:solidFill>
                            <a:prstClr val="black"/>
                          </a:solidFill>
                        </a:ln>
                      </wps:spPr>
                      <wps:txbx>
                        <w:txbxContent>
                          <w:p w14:paraId="4DA922EB" w14:textId="67C05CD4" w:rsidR="004847F2" w:rsidRPr="00E96A0D" w:rsidRDefault="00BB247F" w:rsidP="004847F2">
                            <w:pPr>
                              <w:rPr>
                                <w:lang w:val="en-US"/>
                              </w:rPr>
                            </w:pPr>
                            <w:r>
                              <w:rPr>
                                <w:lang w:val="en-US"/>
                              </w:rPr>
                              <w:t>7</w:t>
                            </w:r>
                            <w:r w:rsidR="004847F2">
                              <w:rPr>
                                <w:lang w:val="en-US"/>
                              </w:rPr>
                              <w:t xml:space="preserve"> studies were </w:t>
                            </w:r>
                            <w:r w:rsidR="007E74F5">
                              <w:rPr>
                                <w:lang w:val="en-US"/>
                              </w:rPr>
                              <w:t>non-</w:t>
                            </w:r>
                            <w:r w:rsidR="004847F2">
                              <w:rPr>
                                <w:lang w:val="en-US"/>
                              </w:rPr>
                              <w:t xml:space="preserve">relevant.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C67A0C" id="Text Box 43" o:spid="_x0000_s1045" type="#_x0000_t202" style="position:absolute;margin-left:405.25pt;margin-top:20.05pt;width:88pt;height:40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" fillcolor="#c00000" strokeweight=".5pt">
                <v:textbox>
                  <w:txbxContent>
                    <w:p w14:paraId="4DA922EB" w14:textId="67C05CD4" w:rsidR="004847F2" w:rsidRPr="00E96A0D" w:rsidRDefault="00BB247F" w:rsidP="004847F2">
                      <w:pPr>
                        <w:rPr>
                          <w:lang w:val="en-US"/>
                        </w:rPr>
                      </w:pPr>
                      <w:r>
                        <w:rPr>
                          <w:lang w:val="en-US"/>
                        </w:rPr>
                        <w:t>7</w:t>
                      </w:r>
                      <w:r w:rsidR="004847F2">
                        <w:rPr>
                          <w:lang w:val="en-US"/>
                        </w:rPr>
                        <w:t xml:space="preserve"> studies were </w:t>
                      </w:r>
                      <w:r w:rsidR="007E74F5">
                        <w:rPr>
                          <w:lang w:val="en-US"/>
                        </w:rPr>
                        <w:t>non-</w:t>
                      </w:r>
                      <w:r w:rsidR="004847F2">
                        <w:rPr>
                          <w:lang w:val="en-US"/>
                        </w:rPr>
                        <w:t xml:space="preserve">relevant. </w:t>
                      </w:r>
                    </w:p>
                  </w:txbxContent>
                </v:textbox>
              </v:shape>
            </w:pict>
          </mc:Fallback>
        </mc:AlternateContent>
      </w:r>
      <w:r w:rsidR="00CB7281" w:rsidRPr="003B04A2">
        <w:rPr>
          <w:rFonts w:cstheme="minorHAnsi"/>
          <w:noProof/>
        </w:rPr>
        <mc:AlternateContent>
          <mc:Choice Requires="wps">
            <w:drawing>
              <wp:anchor distT="0" distB="0" distL="114300" distR="114300" simplePos="0" relativeHeight="251717632" behindDoc="0" locked="0" layoutInCell="1" allowOverlap="1" wp14:anchorId="6C2A3DCF" wp14:editId="476575FE">
                <wp:simplePos x="0" y="0"/>
                <wp:positionH relativeFrom="column">
                  <wp:posOffset>4006215</wp:posOffset>
                </wp:positionH>
                <wp:positionV relativeFrom="paragraph">
                  <wp:posOffset>274955</wp:posOffset>
                </wp:positionV>
                <wp:extent cx="1140460" cy="281940"/>
                <wp:effectExtent l="0" t="12700" r="27940" b="22860"/>
                <wp:wrapNone/>
                <wp:docPr id="41" name="Right Arrow 41"/>
                <wp:cNvGraphicFramePr/>
                <a:graphic xmlns:a="http://schemas.openxmlformats.org/drawingml/2006/main">
                  <a:graphicData uri="http://schemas.microsoft.com/office/word/2010/wordprocessingShape">
                    <wps:wsp>
                      <wps:cNvSpPr/>
                      <wps:spPr>
                        <a:xfrm>
                          <a:off x="0" y="0"/>
                          <a:ext cx="1140460" cy="2819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FA152A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1" o:spid="_x0000_s1026" type="#_x0000_t13" style="position:absolute;margin-left:315.45pt;margin-top:21.65pt;width:89.8pt;height:22.2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" adj="18930" fillcolor="#4472c4 [3204]" strokecolor="#1f3763 [1604]" strokeweight="1pt"/>
            </w:pict>
          </mc:Fallback>
        </mc:AlternateContent>
      </w:r>
    </w:p>
    <w:p w14:paraId="076D9549" w14:textId="53035806" w:rsidR="003B3AB1" w:rsidRPr="003B04A2" w:rsidRDefault="003B3AB1" w:rsidP="003B04A2">
      <w:pPr>
        <w:spacing w:line="360" w:lineRule="auto"/>
        <w:rPr>
          <w:rFonts w:cstheme="minorHAnsi"/>
        </w:rPr>
      </w:pPr>
    </w:p>
    <w:p w14:paraId="5ACCEA67" w14:textId="4A5D1DD1" w:rsidR="003B3AB1" w:rsidRPr="003B04A2" w:rsidRDefault="001C759E" w:rsidP="003B04A2">
      <w:pPr>
        <w:spacing w:line="360" w:lineRule="auto"/>
        <w:rPr>
          <w:rFonts w:cstheme="minorHAnsi"/>
        </w:rPr>
      </w:pPr>
      <w:r w:rsidRPr="003B04A2">
        <w:rPr>
          <w:rFonts w:cstheme="minorHAnsi"/>
          <w:noProof/>
        </w:rPr>
        <mc:AlternateContent>
          <mc:Choice Requires="wps">
            <w:drawing>
              <wp:anchor distT="0" distB="0" distL="114300" distR="114300" simplePos="0" relativeHeight="251709440" behindDoc="0" locked="0" layoutInCell="1" allowOverlap="1" wp14:anchorId="211BB6F7" wp14:editId="30B1439D">
                <wp:simplePos x="0" y="0"/>
                <wp:positionH relativeFrom="column">
                  <wp:posOffset>1216660</wp:posOffset>
                </wp:positionH>
                <wp:positionV relativeFrom="paragraph">
                  <wp:posOffset>36195</wp:posOffset>
                </wp:positionV>
                <wp:extent cx="1117600" cy="5080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1117600" cy="508000"/>
                        </a:xfrm>
                        <a:prstGeom prst="rect">
                          <a:avLst/>
                        </a:prstGeom>
                        <a:solidFill>
                          <a:srgbClr val="00B0F0"/>
                        </a:solidFill>
                        <a:ln w="6350">
                          <a:solidFill>
                            <a:prstClr val="black"/>
                          </a:solidFill>
                        </a:ln>
                      </wps:spPr>
                      <wps:txbx>
                        <w:txbxContent>
                          <w:p w14:paraId="25042509" w14:textId="55D302DB" w:rsidR="00A9746A" w:rsidRPr="00E96A0D" w:rsidRDefault="00A9746A" w:rsidP="00A9746A">
                            <w:pPr>
                              <w:rPr>
                                <w:lang w:val="en-US"/>
                              </w:rPr>
                            </w:pPr>
                            <w:r>
                              <w:rPr>
                                <w:lang w:val="en-US"/>
                              </w:rPr>
                              <w:t xml:space="preserve">9 studies were relevant.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1BB6F7" id="Text Box 34" o:spid="_x0000_s1046" type="#_x0000_t202" style="position:absolute;margin-left:95.8pt;margin-top:2.85pt;width:88pt;height:40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" fillcolor="#00b0f0" strokeweight=".5pt">
                <v:textbox>
                  <w:txbxContent>
                    <w:p w14:paraId="25042509" w14:textId="55D302DB" w:rsidR="00A9746A" w:rsidRPr="00E96A0D" w:rsidRDefault="00A9746A" w:rsidP="00A9746A">
                      <w:pPr>
                        <w:rPr>
                          <w:lang w:val="en-US"/>
                        </w:rPr>
                      </w:pPr>
                      <w:r>
                        <w:rPr>
                          <w:lang w:val="en-US"/>
                        </w:rPr>
                        <w:t xml:space="preserve">9 studies were relevant. </w:t>
                      </w:r>
                    </w:p>
                  </w:txbxContent>
                </v:textbox>
              </v:shape>
            </w:pict>
          </mc:Fallback>
        </mc:AlternateContent>
      </w:r>
      <w:r w:rsidR="00CB7281" w:rsidRPr="003B04A2">
        <w:rPr>
          <w:rFonts w:cstheme="minorHAnsi"/>
          <w:noProof/>
        </w:rPr>
        <mc:AlternateContent>
          <mc:Choice Requires="wps">
            <w:drawing>
              <wp:anchor distT="0" distB="0" distL="114300" distR="114300" simplePos="0" relativeHeight="251715584" behindDoc="0" locked="0" layoutInCell="1" allowOverlap="1" wp14:anchorId="3F0B6B98" wp14:editId="1616EBA8">
                <wp:simplePos x="0" y="0"/>
                <wp:positionH relativeFrom="column">
                  <wp:posOffset>3283585</wp:posOffset>
                </wp:positionH>
                <wp:positionV relativeFrom="paragraph">
                  <wp:posOffset>38698</wp:posOffset>
                </wp:positionV>
                <wp:extent cx="1117600" cy="508000"/>
                <wp:effectExtent l="0" t="0" r="12700" b="12700"/>
                <wp:wrapNone/>
                <wp:docPr id="38" name="Text Box 38"/>
                <wp:cNvGraphicFramePr/>
                <a:graphic xmlns:a="http://schemas.openxmlformats.org/drawingml/2006/main">
                  <a:graphicData uri="http://schemas.microsoft.com/office/word/2010/wordprocessingShape">
                    <wps:wsp>
                      <wps:cNvSpPr txBox="1"/>
                      <wps:spPr>
                        <a:xfrm>
                          <a:off x="0" y="0"/>
                          <a:ext cx="1117600" cy="508000"/>
                        </a:xfrm>
                        <a:prstGeom prst="rect">
                          <a:avLst/>
                        </a:prstGeom>
                        <a:solidFill>
                          <a:srgbClr val="00B0F0"/>
                        </a:solidFill>
                        <a:ln w="6350">
                          <a:solidFill>
                            <a:prstClr val="black"/>
                          </a:solidFill>
                        </a:ln>
                      </wps:spPr>
                      <wps:txbx>
                        <w:txbxContent>
                          <w:p w14:paraId="517A8DB5" w14:textId="4E9BBC74" w:rsidR="00A9746A" w:rsidRPr="00E96A0D" w:rsidRDefault="00BB247F" w:rsidP="00A9746A">
                            <w:pPr>
                              <w:rPr>
                                <w:lang w:val="en-US"/>
                              </w:rPr>
                            </w:pPr>
                            <w:r>
                              <w:rPr>
                                <w:lang w:val="en-US"/>
                              </w:rPr>
                              <w:t>2</w:t>
                            </w:r>
                            <w:r w:rsidR="00A9746A">
                              <w:rPr>
                                <w:lang w:val="en-US"/>
                              </w:rPr>
                              <w:t xml:space="preserve"> </w:t>
                            </w:r>
                            <w:r w:rsidR="00A9746A">
                              <w:rPr>
                                <w:lang w:val="en-US"/>
                              </w:rPr>
                              <w:t>studies were relevant</w:t>
                            </w:r>
                            <w:r w:rsidR="00A9746A">
                              <w:rPr>
                                <w:lang w:val="en-US"/>
                              </w:rPr>
                              <w:t>.</w:t>
                            </w:r>
                            <w:r w:rsidR="00A9746A">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0B6B98" id="Text Box 38" o:spid="_x0000_s1047" type="#_x0000_t202" style="position:absolute;margin-left:258.55pt;margin-top:3.05pt;width:88pt;height:40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" fillcolor="#00b0f0" strokeweight=".5pt">
                <v:textbox>
                  <w:txbxContent>
                    <w:p w14:paraId="517A8DB5" w14:textId="4E9BBC74" w:rsidR="00A9746A" w:rsidRPr="00E96A0D" w:rsidRDefault="00BB247F" w:rsidP="00A9746A">
                      <w:pPr>
                        <w:rPr>
                          <w:lang w:val="en-US"/>
                        </w:rPr>
                      </w:pPr>
                      <w:r>
                        <w:rPr>
                          <w:lang w:val="en-US"/>
                        </w:rPr>
                        <w:t>2</w:t>
                      </w:r>
                      <w:r w:rsidR="00A9746A">
                        <w:rPr>
                          <w:lang w:val="en-US"/>
                        </w:rPr>
                        <w:t xml:space="preserve"> </w:t>
                      </w:r>
                      <w:r w:rsidR="00A9746A">
                        <w:rPr>
                          <w:lang w:val="en-US"/>
                        </w:rPr>
                        <w:t>studies were relevant</w:t>
                      </w:r>
                      <w:r w:rsidR="00A9746A">
                        <w:rPr>
                          <w:lang w:val="en-US"/>
                        </w:rPr>
                        <w:t>.</w:t>
                      </w:r>
                      <w:r w:rsidR="00A9746A">
                        <w:rPr>
                          <w:lang w:val="en-US"/>
                        </w:rPr>
                        <w:t xml:space="preserve"> </w:t>
                      </w:r>
                    </w:p>
                  </w:txbxContent>
                </v:textbox>
              </v:shape>
            </w:pict>
          </mc:Fallback>
        </mc:AlternateContent>
      </w:r>
    </w:p>
    <w:p w14:paraId="54DB267A" w14:textId="1741E6A4" w:rsidR="003B3AB1" w:rsidRPr="003B04A2" w:rsidRDefault="003B3AB1" w:rsidP="003B04A2">
      <w:pPr>
        <w:spacing w:line="360" w:lineRule="auto"/>
        <w:rPr>
          <w:rFonts w:cstheme="minorHAnsi"/>
        </w:rPr>
      </w:pPr>
    </w:p>
    <w:p w14:paraId="2035FC18" w14:textId="77777777" w:rsidR="00A9746A" w:rsidRPr="00606C06" w:rsidRDefault="00A9746A" w:rsidP="003B04A2">
      <w:pPr>
        <w:spacing w:line="360" w:lineRule="auto"/>
        <w:rPr>
          <w:rFonts w:cstheme="minorHAnsi"/>
        </w:rPr>
      </w:pPr>
    </w:p>
    <w:p w14:paraId="096571E9" w14:textId="56A5A3D7" w:rsidR="00A9746A" w:rsidRPr="003B04A2" w:rsidRDefault="00D41C4C" w:rsidP="003B04A2">
      <w:pPr>
        <w:spacing w:line="360" w:lineRule="auto"/>
        <w:rPr>
          <w:rFonts w:cstheme="minorHAnsi"/>
        </w:rPr>
      </w:pPr>
      <w:r w:rsidRPr="00606C06">
        <w:rPr>
          <w:rFonts w:cstheme="minorHAnsi"/>
          <w:b/>
          <w:bCs/>
        </w:rPr>
        <w:t xml:space="preserve">Figure 4: </w:t>
      </w:r>
      <w:r w:rsidR="007D3614" w:rsidRPr="00606C06">
        <w:rPr>
          <w:rFonts w:cstheme="minorHAnsi"/>
          <w:b/>
          <w:bCs/>
        </w:rPr>
        <w:t>Flow-diagram</w:t>
      </w:r>
      <w:r w:rsidR="007D3614" w:rsidRPr="00606C06">
        <w:rPr>
          <w:rFonts w:cstheme="minorHAnsi"/>
        </w:rPr>
        <w:t>:</w:t>
      </w:r>
      <w:r w:rsidR="007D3614" w:rsidRPr="003B04A2">
        <w:rPr>
          <w:rFonts w:cstheme="minorHAnsi"/>
        </w:rPr>
        <w:t xml:space="preserve"> Result of </w:t>
      </w:r>
      <w:r w:rsidR="001C759E" w:rsidRPr="003B04A2">
        <w:rPr>
          <w:rFonts w:cstheme="minorHAnsi"/>
        </w:rPr>
        <w:t>PubMed</w:t>
      </w:r>
      <w:r w:rsidR="007D3614" w:rsidRPr="003B04A2">
        <w:rPr>
          <w:rFonts w:cstheme="minorHAnsi"/>
        </w:rPr>
        <w:t xml:space="preserve"> search</w:t>
      </w:r>
      <w:r w:rsidR="00F96A0D">
        <w:rPr>
          <w:rFonts w:cstheme="minorHAnsi"/>
        </w:rPr>
        <w:t xml:space="preserve"> detailing </w:t>
      </w:r>
      <w:r w:rsidR="001C759E">
        <w:rPr>
          <w:rFonts w:cstheme="minorHAnsi"/>
        </w:rPr>
        <w:t xml:space="preserve">total </w:t>
      </w:r>
      <w:r w:rsidR="00F96A0D">
        <w:rPr>
          <w:rFonts w:cstheme="minorHAnsi"/>
        </w:rPr>
        <w:t xml:space="preserve">number of articles </w:t>
      </w:r>
      <w:r w:rsidR="001C759E">
        <w:rPr>
          <w:rFonts w:cstheme="minorHAnsi"/>
        </w:rPr>
        <w:t xml:space="preserve">reviewed. </w:t>
      </w:r>
    </w:p>
    <w:p w14:paraId="03BC9EA1" w14:textId="77777777" w:rsidR="007D3614" w:rsidRPr="003B04A2" w:rsidRDefault="007D3614" w:rsidP="003B04A2">
      <w:pPr>
        <w:spacing w:line="360" w:lineRule="auto"/>
        <w:rPr>
          <w:rFonts w:cstheme="minorHAnsi"/>
        </w:rPr>
      </w:pPr>
    </w:p>
    <w:p w14:paraId="7EE7DE51" w14:textId="77777777" w:rsidR="007D3614" w:rsidRPr="003B04A2" w:rsidRDefault="007D3614" w:rsidP="003B04A2">
      <w:pPr>
        <w:spacing w:line="360" w:lineRule="auto"/>
        <w:rPr>
          <w:rFonts w:cstheme="minorHAnsi"/>
        </w:rPr>
      </w:pPr>
    </w:p>
    <w:p w14:paraId="63E60471" w14:textId="299919CE" w:rsidR="00A9746A" w:rsidRDefault="00A201AD" w:rsidP="003B04A2">
      <w:pPr>
        <w:spacing w:line="360" w:lineRule="auto"/>
        <w:rPr>
          <w:rFonts w:cstheme="minorHAnsi"/>
          <w:b/>
          <w:bCs/>
        </w:rPr>
      </w:pPr>
      <w:r>
        <w:rPr>
          <w:rFonts w:cstheme="minorHAnsi"/>
        </w:rPr>
        <w:t xml:space="preserve">Nine </w:t>
      </w:r>
      <w:r w:rsidR="00A9746A" w:rsidRPr="003B04A2">
        <w:rPr>
          <w:rFonts w:cstheme="minorHAnsi"/>
        </w:rPr>
        <w:t xml:space="preserve">studies </w:t>
      </w:r>
      <w:r>
        <w:rPr>
          <w:rFonts w:cstheme="minorHAnsi"/>
        </w:rPr>
        <w:t>were</w:t>
      </w:r>
      <w:r w:rsidR="00607D58" w:rsidRPr="003B04A2">
        <w:rPr>
          <w:rFonts w:cstheme="minorHAnsi"/>
        </w:rPr>
        <w:t xml:space="preserve"> critically evaluated as per the search question - </w:t>
      </w:r>
      <w:r w:rsidR="00607D58" w:rsidRPr="003B04A2">
        <w:rPr>
          <w:rFonts w:cstheme="minorHAnsi"/>
        </w:rPr>
        <w:t>“</w:t>
      </w:r>
      <w:r w:rsidR="00607D58" w:rsidRPr="003B04A2">
        <w:rPr>
          <w:rFonts w:cstheme="minorHAnsi"/>
          <w:b/>
          <w:bCs/>
        </w:rPr>
        <w:t>Clinical Decision Support System for Ventilator Weaning</w:t>
      </w:r>
      <w:r w:rsidR="00607D58" w:rsidRPr="003B04A2">
        <w:rPr>
          <w:rFonts w:cstheme="minorHAnsi"/>
          <w:b/>
          <w:bCs/>
        </w:rPr>
        <w:t xml:space="preserve">”. </w:t>
      </w:r>
    </w:p>
    <w:p w14:paraId="2BB48C48" w14:textId="77777777" w:rsidR="00A201AD" w:rsidRPr="00A201AD" w:rsidRDefault="00A201AD" w:rsidP="003B04A2">
      <w:pPr>
        <w:spacing w:line="360" w:lineRule="auto"/>
        <w:rPr>
          <w:rFonts w:cstheme="minorHAnsi"/>
          <w:b/>
          <w:bCs/>
        </w:rPr>
      </w:pPr>
    </w:p>
    <w:p w14:paraId="74963CA6" w14:textId="4F1C6CE5" w:rsidR="00DD7A16" w:rsidRPr="003B04A2" w:rsidRDefault="00797140" w:rsidP="003B04A2">
      <w:pPr>
        <w:spacing w:line="360" w:lineRule="auto"/>
        <w:rPr>
          <w:rFonts w:cstheme="minorHAnsi"/>
          <w:u w:val="single"/>
        </w:rPr>
      </w:pPr>
      <w:r w:rsidRPr="003B04A2">
        <w:rPr>
          <w:rFonts w:cstheme="minorHAnsi"/>
          <w:u w:val="single"/>
        </w:rPr>
        <w:t xml:space="preserve">Randomised </w:t>
      </w:r>
      <w:r w:rsidRPr="006C4CCC">
        <w:rPr>
          <w:rFonts w:cstheme="minorHAnsi"/>
          <w:u w:val="single"/>
        </w:rPr>
        <w:t>Control Study</w:t>
      </w:r>
      <w:r w:rsidR="00B477D0" w:rsidRPr="006C4CCC">
        <w:rPr>
          <w:rFonts w:cstheme="minorHAnsi"/>
          <w:u w:val="single"/>
        </w:rPr>
        <w:t xml:space="preserve"> </w:t>
      </w:r>
      <w:r w:rsidR="00B477D0" w:rsidRPr="006C4CCC">
        <w:rPr>
          <w:rFonts w:cstheme="minorHAnsi"/>
          <w:u w:val="single"/>
        </w:rPr>
        <w:t>(Hsu et al, 2013)</w:t>
      </w:r>
      <w:r w:rsidRPr="006C4CCC">
        <w:rPr>
          <w:rFonts w:cstheme="minorHAnsi"/>
          <w:u w:val="single"/>
        </w:rPr>
        <w:t>:</w:t>
      </w:r>
    </w:p>
    <w:p w14:paraId="5F83399E" w14:textId="77777777" w:rsidR="00797140" w:rsidRPr="003B04A2" w:rsidRDefault="00797140" w:rsidP="003B04A2">
      <w:pPr>
        <w:spacing w:line="360" w:lineRule="auto"/>
        <w:rPr>
          <w:rFonts w:cstheme="minorHAnsi"/>
          <w:u w:val="single"/>
        </w:rPr>
      </w:pPr>
    </w:p>
    <w:p w14:paraId="7B3AC5B7" w14:textId="77152751" w:rsidR="00405DDE" w:rsidRPr="003B04A2" w:rsidRDefault="002F552E" w:rsidP="003B04A2">
      <w:pPr>
        <w:pStyle w:val="ListParagraph"/>
        <w:spacing w:line="360" w:lineRule="auto"/>
        <w:rPr>
          <w:rFonts w:cstheme="minorHAnsi"/>
          <w:u w:val="single"/>
        </w:rPr>
      </w:pPr>
      <w:r w:rsidRPr="003B04A2">
        <w:rPr>
          <w:rFonts w:cstheme="minorHAnsi"/>
        </w:rPr>
        <w:t xml:space="preserve">A randomised </w:t>
      </w:r>
      <w:r w:rsidR="00BA7D6F">
        <w:rPr>
          <w:rFonts w:cstheme="minorHAnsi"/>
        </w:rPr>
        <w:t xml:space="preserve">control </w:t>
      </w:r>
      <w:r w:rsidRPr="003B04A2">
        <w:rPr>
          <w:rFonts w:cstheme="minorHAnsi"/>
        </w:rPr>
        <w:t xml:space="preserve">study </w:t>
      </w:r>
      <w:r w:rsidR="00E9708E" w:rsidRPr="003B04A2">
        <w:rPr>
          <w:rFonts w:cstheme="minorHAnsi"/>
        </w:rPr>
        <w:t xml:space="preserve">to </w:t>
      </w:r>
      <w:r w:rsidR="00480986" w:rsidRPr="003B04A2">
        <w:rPr>
          <w:rFonts w:cstheme="minorHAnsi"/>
        </w:rPr>
        <w:t>investigate</w:t>
      </w:r>
      <w:r w:rsidR="00E9708E" w:rsidRPr="003B04A2">
        <w:rPr>
          <w:rFonts w:cstheme="minorHAnsi"/>
        </w:rPr>
        <w:t xml:space="preserve"> </w:t>
      </w:r>
      <w:r w:rsidR="003E0F8F" w:rsidRPr="003B04A2">
        <w:rPr>
          <w:rFonts w:cstheme="minorHAnsi"/>
        </w:rPr>
        <w:t xml:space="preserve">prediction </w:t>
      </w:r>
      <w:r w:rsidR="00E9708E" w:rsidRPr="003B04A2">
        <w:rPr>
          <w:rFonts w:cstheme="minorHAnsi"/>
        </w:rPr>
        <w:t xml:space="preserve">effectiveness of </w:t>
      </w:r>
      <w:r w:rsidR="00480986" w:rsidRPr="003B04A2">
        <w:rPr>
          <w:rFonts w:cstheme="minorHAnsi"/>
        </w:rPr>
        <w:t>CDSS</w:t>
      </w:r>
      <w:r w:rsidR="00E9708E" w:rsidRPr="003B04A2">
        <w:rPr>
          <w:rFonts w:cstheme="minorHAnsi"/>
        </w:rPr>
        <w:t xml:space="preserve"> </w:t>
      </w:r>
      <w:r w:rsidR="00413DBE" w:rsidRPr="003B04A2">
        <w:rPr>
          <w:rFonts w:cstheme="minorHAnsi"/>
        </w:rPr>
        <w:t xml:space="preserve">in ventilator weaning undertaken by Hsu et al </w:t>
      </w:r>
      <w:r w:rsidR="0082786B" w:rsidRPr="003B04A2">
        <w:rPr>
          <w:rFonts w:cstheme="minorHAnsi"/>
        </w:rPr>
        <w:t xml:space="preserve">(Hsu et al, </w:t>
      </w:r>
      <w:r w:rsidR="00480986" w:rsidRPr="003B04A2">
        <w:rPr>
          <w:rFonts w:cstheme="minorHAnsi"/>
        </w:rPr>
        <w:t>2013</w:t>
      </w:r>
      <w:r w:rsidR="0082786B" w:rsidRPr="003B04A2">
        <w:rPr>
          <w:rFonts w:cstheme="minorHAnsi"/>
        </w:rPr>
        <w:t>)</w:t>
      </w:r>
      <w:r w:rsidR="00480986" w:rsidRPr="003B04A2">
        <w:rPr>
          <w:rFonts w:cstheme="minorHAnsi"/>
        </w:rPr>
        <w:t>. CDSS was compared with control</w:t>
      </w:r>
      <w:r w:rsidR="003C1E7C" w:rsidRPr="003B04A2">
        <w:rPr>
          <w:rFonts w:cstheme="minorHAnsi"/>
        </w:rPr>
        <w:t xml:space="preserve"> group. </w:t>
      </w:r>
      <w:r w:rsidR="00752254" w:rsidRPr="003B04A2">
        <w:rPr>
          <w:rFonts w:cstheme="minorHAnsi"/>
        </w:rPr>
        <w:t>Control group had weaning dec</w:t>
      </w:r>
      <w:r w:rsidR="004B0831" w:rsidRPr="003B04A2">
        <w:rPr>
          <w:rFonts w:cstheme="minorHAnsi"/>
        </w:rPr>
        <w:t>ision determined by physicians</w:t>
      </w:r>
      <w:r w:rsidR="00383BD6" w:rsidRPr="003B04A2">
        <w:rPr>
          <w:rFonts w:cstheme="minorHAnsi"/>
        </w:rPr>
        <w:t>,</w:t>
      </w:r>
      <w:r w:rsidR="004B0831" w:rsidRPr="003B04A2">
        <w:rPr>
          <w:rFonts w:cstheme="minorHAnsi"/>
        </w:rPr>
        <w:t xml:space="preserve"> in comparison to CDSS group where</w:t>
      </w:r>
      <w:r w:rsidR="00383BD6" w:rsidRPr="003B04A2">
        <w:rPr>
          <w:rFonts w:cstheme="minorHAnsi"/>
        </w:rPr>
        <w:t xml:space="preserve"> </w:t>
      </w:r>
      <w:r w:rsidR="00DB42B0" w:rsidRPr="003B04A2">
        <w:rPr>
          <w:rFonts w:cstheme="minorHAnsi"/>
        </w:rPr>
        <w:t xml:space="preserve">weaning was achieved with CDSS </w:t>
      </w:r>
      <w:r w:rsidR="00F7750C" w:rsidRPr="003B04A2">
        <w:rPr>
          <w:rFonts w:cstheme="minorHAnsi"/>
        </w:rPr>
        <w:t xml:space="preserve">tool </w:t>
      </w:r>
      <w:r w:rsidR="002A164D" w:rsidRPr="003B04A2">
        <w:rPr>
          <w:rFonts w:cstheme="minorHAnsi"/>
        </w:rPr>
        <w:t xml:space="preserve">and </w:t>
      </w:r>
      <w:r w:rsidR="00DB42B0" w:rsidRPr="003B04A2">
        <w:rPr>
          <w:rFonts w:cstheme="minorHAnsi"/>
        </w:rPr>
        <w:t xml:space="preserve">monitored by physicians. </w:t>
      </w:r>
      <w:r w:rsidR="00A83C19" w:rsidRPr="003B04A2">
        <w:rPr>
          <w:rFonts w:cstheme="minorHAnsi"/>
        </w:rPr>
        <w:t xml:space="preserve">Successful weaning </w:t>
      </w:r>
      <w:r w:rsidR="007242EE" w:rsidRPr="003B04A2">
        <w:rPr>
          <w:rFonts w:cstheme="minorHAnsi"/>
        </w:rPr>
        <w:t xml:space="preserve">by using </w:t>
      </w:r>
      <w:r w:rsidR="00F466F1" w:rsidRPr="003B04A2">
        <w:rPr>
          <w:rFonts w:cstheme="minorHAnsi"/>
        </w:rPr>
        <w:t xml:space="preserve">CDSS </w:t>
      </w:r>
      <w:r w:rsidR="002A164D" w:rsidRPr="003B04A2">
        <w:rPr>
          <w:rFonts w:cstheme="minorHAnsi"/>
        </w:rPr>
        <w:t xml:space="preserve">and physicians </w:t>
      </w:r>
      <w:r w:rsidR="00F466F1" w:rsidRPr="003B04A2">
        <w:rPr>
          <w:rFonts w:cstheme="minorHAnsi"/>
        </w:rPr>
        <w:t xml:space="preserve">was </w:t>
      </w:r>
      <w:r w:rsidR="007242EE" w:rsidRPr="003B04A2">
        <w:rPr>
          <w:rFonts w:cstheme="minorHAnsi"/>
        </w:rPr>
        <w:t>65.3</w:t>
      </w:r>
      <w:r w:rsidR="00F466F1" w:rsidRPr="003B04A2">
        <w:rPr>
          <w:rFonts w:cstheme="minorHAnsi"/>
        </w:rPr>
        <w:t xml:space="preserve">% as compared to </w:t>
      </w:r>
      <w:r w:rsidR="007242EE" w:rsidRPr="003B04A2">
        <w:rPr>
          <w:rFonts w:cstheme="minorHAnsi"/>
        </w:rPr>
        <w:t>52.1</w:t>
      </w:r>
      <w:r w:rsidR="00AF1AFD" w:rsidRPr="003B04A2">
        <w:rPr>
          <w:rFonts w:cstheme="minorHAnsi"/>
        </w:rPr>
        <w:t>%</w:t>
      </w:r>
      <w:r w:rsidR="007242EE" w:rsidRPr="003B04A2">
        <w:rPr>
          <w:rFonts w:cstheme="minorHAnsi"/>
        </w:rPr>
        <w:t xml:space="preserve"> when </w:t>
      </w:r>
      <w:r w:rsidR="005664D2" w:rsidRPr="003B04A2">
        <w:rPr>
          <w:rFonts w:cstheme="minorHAnsi"/>
        </w:rPr>
        <w:t xml:space="preserve">weaning decision </w:t>
      </w:r>
      <w:r w:rsidR="007242EE" w:rsidRPr="003B04A2">
        <w:rPr>
          <w:rFonts w:cstheme="minorHAnsi"/>
        </w:rPr>
        <w:t xml:space="preserve">were </w:t>
      </w:r>
      <w:r w:rsidR="005664D2" w:rsidRPr="003B04A2">
        <w:rPr>
          <w:rFonts w:cstheme="minorHAnsi"/>
        </w:rPr>
        <w:t xml:space="preserve">made </w:t>
      </w:r>
      <w:r w:rsidR="005F58D9" w:rsidRPr="003B04A2">
        <w:rPr>
          <w:rFonts w:cstheme="minorHAnsi"/>
        </w:rPr>
        <w:t>by physicians</w:t>
      </w:r>
      <w:r w:rsidR="00300522" w:rsidRPr="003B04A2">
        <w:rPr>
          <w:rFonts w:cstheme="minorHAnsi"/>
        </w:rPr>
        <w:t xml:space="preserve"> alone</w:t>
      </w:r>
      <w:r w:rsidR="00B27DAC" w:rsidRPr="003B04A2">
        <w:rPr>
          <w:rFonts w:cstheme="minorHAnsi"/>
        </w:rPr>
        <w:t xml:space="preserve">. </w:t>
      </w:r>
      <w:r w:rsidR="008978AB" w:rsidRPr="003B04A2">
        <w:rPr>
          <w:rFonts w:cstheme="minorHAnsi"/>
        </w:rPr>
        <w:t xml:space="preserve">There was </w:t>
      </w:r>
      <w:r w:rsidR="00BB282C" w:rsidRPr="003B04A2">
        <w:rPr>
          <w:rFonts w:cstheme="minorHAnsi"/>
        </w:rPr>
        <w:t xml:space="preserve">also </w:t>
      </w:r>
      <w:r w:rsidR="008978AB" w:rsidRPr="003B04A2">
        <w:rPr>
          <w:rFonts w:cstheme="minorHAnsi"/>
        </w:rPr>
        <w:t xml:space="preserve">an absolute </w:t>
      </w:r>
      <w:r w:rsidR="00A12CB1" w:rsidRPr="003B04A2">
        <w:rPr>
          <w:rFonts w:cstheme="minorHAnsi"/>
        </w:rPr>
        <w:t xml:space="preserve">decrease of </w:t>
      </w:r>
      <w:r w:rsidR="0046054C">
        <w:rPr>
          <w:rFonts w:cstheme="minorHAnsi"/>
        </w:rPr>
        <w:t xml:space="preserve">total duration of </w:t>
      </w:r>
      <w:r w:rsidR="00A12CB1" w:rsidRPr="003B04A2">
        <w:rPr>
          <w:rFonts w:cstheme="minorHAnsi"/>
        </w:rPr>
        <w:t xml:space="preserve">mechanical ventilation days by 5.2 </w:t>
      </w:r>
      <w:r w:rsidR="00666B3F" w:rsidRPr="003B04A2">
        <w:rPr>
          <w:rFonts w:cstheme="minorHAnsi"/>
        </w:rPr>
        <w:t xml:space="preserve">days </w:t>
      </w:r>
      <w:r w:rsidR="000E2AEC" w:rsidRPr="003B04A2">
        <w:rPr>
          <w:rFonts w:cstheme="minorHAnsi"/>
        </w:rPr>
        <w:t>on using CDSS guidance</w:t>
      </w:r>
      <w:r w:rsidR="00E60DDD" w:rsidRPr="003B04A2">
        <w:rPr>
          <w:rFonts w:cstheme="minorHAnsi"/>
        </w:rPr>
        <w:t xml:space="preserve"> and significant cost savings.</w:t>
      </w:r>
    </w:p>
    <w:p w14:paraId="4270EED8" w14:textId="0131F713" w:rsidR="000E2AEC" w:rsidRPr="003B04A2" w:rsidRDefault="004B3DC2" w:rsidP="003B04A2">
      <w:pPr>
        <w:pStyle w:val="ListParagraph"/>
        <w:spacing w:line="360" w:lineRule="auto"/>
        <w:rPr>
          <w:rFonts w:cstheme="minorHAnsi"/>
        </w:rPr>
      </w:pPr>
      <w:r w:rsidRPr="003B04A2">
        <w:rPr>
          <w:rFonts w:cstheme="minorHAnsi"/>
        </w:rPr>
        <w:t>There were multiple concerns with study</w:t>
      </w:r>
      <w:r w:rsidR="0071058F" w:rsidRPr="003B04A2">
        <w:rPr>
          <w:rFonts w:cstheme="minorHAnsi"/>
        </w:rPr>
        <w:t>.</w:t>
      </w:r>
      <w:r w:rsidRPr="003B04A2">
        <w:rPr>
          <w:rFonts w:cstheme="minorHAnsi"/>
        </w:rPr>
        <w:t xml:space="preserve"> Firstly</w:t>
      </w:r>
      <w:r w:rsidR="0071058F" w:rsidRPr="003B04A2">
        <w:rPr>
          <w:rFonts w:cstheme="minorHAnsi"/>
        </w:rPr>
        <w:t>,</w:t>
      </w:r>
      <w:r w:rsidRPr="003B04A2">
        <w:rPr>
          <w:rFonts w:cstheme="minorHAnsi"/>
        </w:rPr>
        <w:t xml:space="preserve"> </w:t>
      </w:r>
      <w:r w:rsidR="00D115C3" w:rsidRPr="003B04A2">
        <w:rPr>
          <w:rFonts w:cstheme="minorHAnsi"/>
        </w:rPr>
        <w:t>t</w:t>
      </w:r>
      <w:r w:rsidR="00405DDE" w:rsidRPr="003B04A2">
        <w:rPr>
          <w:rFonts w:cstheme="minorHAnsi"/>
        </w:rPr>
        <w:t xml:space="preserve">his study showed benefit of CDSS in </w:t>
      </w:r>
      <w:r w:rsidR="00C4607E" w:rsidRPr="003B04A2">
        <w:rPr>
          <w:rFonts w:cstheme="minorHAnsi"/>
        </w:rPr>
        <w:t>improving success of ventilator weaning</w:t>
      </w:r>
      <w:r w:rsidR="008A1275" w:rsidRPr="003B04A2">
        <w:rPr>
          <w:rFonts w:cstheme="minorHAnsi"/>
        </w:rPr>
        <w:t xml:space="preserve"> by 13.1%, but control arm had </w:t>
      </w:r>
      <w:r w:rsidR="000E2840">
        <w:rPr>
          <w:rFonts w:cstheme="minorHAnsi"/>
        </w:rPr>
        <w:t xml:space="preserve">very </w:t>
      </w:r>
      <w:r w:rsidR="008A1275" w:rsidRPr="003B04A2">
        <w:rPr>
          <w:rFonts w:cstheme="minorHAnsi"/>
        </w:rPr>
        <w:t xml:space="preserve">low success </w:t>
      </w:r>
      <w:r w:rsidR="00CE4117" w:rsidRPr="003B04A2">
        <w:rPr>
          <w:rFonts w:cstheme="minorHAnsi"/>
        </w:rPr>
        <w:t>of only 52.1%</w:t>
      </w:r>
      <w:r w:rsidR="00D115C3" w:rsidRPr="003B04A2">
        <w:rPr>
          <w:rFonts w:cstheme="minorHAnsi"/>
        </w:rPr>
        <w:t xml:space="preserve"> which is almost </w:t>
      </w:r>
      <w:r w:rsidR="0071058F" w:rsidRPr="003B04A2">
        <w:rPr>
          <w:rFonts w:cstheme="minorHAnsi"/>
        </w:rPr>
        <w:t>like</w:t>
      </w:r>
      <w:r w:rsidR="00D115C3" w:rsidRPr="003B04A2">
        <w:rPr>
          <w:rFonts w:cstheme="minorHAnsi"/>
        </w:rPr>
        <w:t xml:space="preserve"> flipping </w:t>
      </w:r>
      <w:r w:rsidR="000E2840">
        <w:rPr>
          <w:rFonts w:cstheme="minorHAnsi"/>
        </w:rPr>
        <w:t xml:space="preserve">a </w:t>
      </w:r>
      <w:r w:rsidR="00D115C3" w:rsidRPr="003B04A2">
        <w:rPr>
          <w:rFonts w:cstheme="minorHAnsi"/>
        </w:rPr>
        <w:t xml:space="preserve">coin. </w:t>
      </w:r>
      <w:r w:rsidR="000E2840">
        <w:rPr>
          <w:rFonts w:cstheme="minorHAnsi"/>
        </w:rPr>
        <w:t xml:space="preserve">This concerns my </w:t>
      </w:r>
      <w:r w:rsidR="00F45864">
        <w:rPr>
          <w:rFonts w:cstheme="minorHAnsi"/>
        </w:rPr>
        <w:t xml:space="preserve">judgement and knowledge base of physicians undertaking decision. </w:t>
      </w:r>
      <w:r w:rsidR="001E748F">
        <w:rPr>
          <w:rFonts w:cstheme="minorHAnsi"/>
        </w:rPr>
        <w:t>P</w:t>
      </w:r>
      <w:r w:rsidR="00D115C3" w:rsidRPr="003B04A2">
        <w:rPr>
          <w:rFonts w:cstheme="minorHAnsi"/>
        </w:rPr>
        <w:t xml:space="preserve">ublished data </w:t>
      </w:r>
      <w:r w:rsidR="001E748F">
        <w:rPr>
          <w:rFonts w:cstheme="minorHAnsi"/>
        </w:rPr>
        <w:t xml:space="preserve">in year 2107 </w:t>
      </w:r>
      <w:r w:rsidR="00D115C3" w:rsidRPr="003B04A2">
        <w:rPr>
          <w:rFonts w:cstheme="minorHAnsi"/>
        </w:rPr>
        <w:t xml:space="preserve">showed weaning </w:t>
      </w:r>
      <w:r w:rsidR="0071058F" w:rsidRPr="003B04A2">
        <w:rPr>
          <w:rFonts w:cstheme="minorHAnsi"/>
        </w:rPr>
        <w:t>success rate of around 80%</w:t>
      </w:r>
      <w:r w:rsidR="0076705C">
        <w:rPr>
          <w:rFonts w:cstheme="minorHAnsi"/>
        </w:rPr>
        <w:t xml:space="preserve"> (</w:t>
      </w:r>
      <w:proofErr w:type="spellStart"/>
      <w:r w:rsidR="0076705C" w:rsidRPr="003B04A2">
        <w:rPr>
          <w:rFonts w:cstheme="minorHAnsi"/>
          <w:color w:val="3A3A3A"/>
          <w:shd w:val="clear" w:color="auto" w:fill="FFFFFF"/>
        </w:rPr>
        <w:t>Béduneau</w:t>
      </w:r>
      <w:proofErr w:type="spellEnd"/>
      <w:r w:rsidR="0076705C" w:rsidRPr="003B04A2">
        <w:rPr>
          <w:rFonts w:cstheme="minorHAnsi"/>
          <w:color w:val="3A3A3A"/>
          <w:shd w:val="clear" w:color="auto" w:fill="FFFFFF"/>
        </w:rPr>
        <w:t>, G.</w:t>
      </w:r>
      <w:r w:rsidR="0076705C" w:rsidRPr="003B04A2">
        <w:rPr>
          <w:rStyle w:val="apple-converted-space"/>
          <w:rFonts w:cstheme="minorHAnsi"/>
          <w:color w:val="3A3A3A"/>
          <w:shd w:val="clear" w:color="auto" w:fill="FFFFFF"/>
        </w:rPr>
        <w:t> </w:t>
      </w:r>
      <w:r w:rsidR="0076705C" w:rsidRPr="003B04A2">
        <w:rPr>
          <w:rFonts w:cstheme="minorHAnsi"/>
          <w:i/>
          <w:iCs/>
          <w:color w:val="3A3A3A"/>
        </w:rPr>
        <w:t>et al.</w:t>
      </w:r>
      <w:r w:rsidR="0076705C" w:rsidRPr="003B04A2">
        <w:rPr>
          <w:rStyle w:val="apple-converted-space"/>
          <w:rFonts w:cstheme="minorHAnsi"/>
          <w:color w:val="3A3A3A"/>
          <w:shd w:val="clear" w:color="auto" w:fill="FFFFFF"/>
        </w:rPr>
        <w:t> </w:t>
      </w:r>
      <w:r w:rsidR="0076705C" w:rsidRPr="003B04A2">
        <w:rPr>
          <w:rFonts w:cstheme="minorHAnsi"/>
          <w:color w:val="3A3A3A"/>
          <w:shd w:val="clear" w:color="auto" w:fill="FFFFFF"/>
        </w:rPr>
        <w:t>2017)</w:t>
      </w:r>
      <w:r w:rsidR="0076705C">
        <w:rPr>
          <w:rFonts w:cstheme="minorHAnsi"/>
          <w:color w:val="3A3A3A"/>
          <w:shd w:val="clear" w:color="auto" w:fill="FFFFFF"/>
        </w:rPr>
        <w:t xml:space="preserve">. </w:t>
      </w:r>
      <w:r w:rsidR="00730160">
        <w:rPr>
          <w:rFonts w:cstheme="minorHAnsi"/>
        </w:rPr>
        <w:t>P</w:t>
      </w:r>
      <w:r w:rsidR="00B17FCF" w:rsidRPr="003B04A2">
        <w:rPr>
          <w:rFonts w:cstheme="minorHAnsi"/>
        </w:rPr>
        <w:t xml:space="preserve">oor success rate </w:t>
      </w:r>
      <w:r w:rsidR="00730160">
        <w:rPr>
          <w:rFonts w:cstheme="minorHAnsi"/>
        </w:rPr>
        <w:t xml:space="preserve">in this study </w:t>
      </w:r>
      <w:r w:rsidR="00B17FCF" w:rsidRPr="003B04A2">
        <w:rPr>
          <w:rFonts w:cstheme="minorHAnsi"/>
        </w:rPr>
        <w:t xml:space="preserve">could </w:t>
      </w:r>
      <w:r w:rsidR="00CE4117" w:rsidRPr="003B04A2">
        <w:rPr>
          <w:rFonts w:cstheme="minorHAnsi"/>
        </w:rPr>
        <w:t xml:space="preserve">be due to either lack of </w:t>
      </w:r>
      <w:r w:rsidR="00B17FCF" w:rsidRPr="003B04A2">
        <w:rPr>
          <w:rFonts w:cstheme="minorHAnsi"/>
        </w:rPr>
        <w:t xml:space="preserve">clinical </w:t>
      </w:r>
      <w:r w:rsidR="00CE4117" w:rsidRPr="003B04A2">
        <w:rPr>
          <w:rFonts w:cstheme="minorHAnsi"/>
        </w:rPr>
        <w:t>knowledge</w:t>
      </w:r>
      <w:r w:rsidR="007C51E3">
        <w:rPr>
          <w:rFonts w:cstheme="minorHAnsi"/>
        </w:rPr>
        <w:t xml:space="preserve"> </w:t>
      </w:r>
      <w:r w:rsidR="00CE4117" w:rsidRPr="003B04A2">
        <w:rPr>
          <w:rFonts w:cstheme="minorHAnsi"/>
        </w:rPr>
        <w:t>or experience among physicians</w:t>
      </w:r>
      <w:r w:rsidRPr="003B04A2">
        <w:rPr>
          <w:rFonts w:cstheme="minorHAnsi"/>
        </w:rPr>
        <w:t xml:space="preserve">. </w:t>
      </w:r>
      <w:r w:rsidR="00B17FCF" w:rsidRPr="003B04A2">
        <w:rPr>
          <w:rFonts w:cstheme="minorHAnsi"/>
        </w:rPr>
        <w:t xml:space="preserve">Secondly, </w:t>
      </w:r>
      <w:r w:rsidR="003846C0">
        <w:rPr>
          <w:rFonts w:cstheme="minorHAnsi"/>
        </w:rPr>
        <w:t xml:space="preserve">average </w:t>
      </w:r>
      <w:r w:rsidR="00074503" w:rsidRPr="003B04A2">
        <w:rPr>
          <w:rFonts w:cstheme="minorHAnsi"/>
        </w:rPr>
        <w:t xml:space="preserve">days on ventilator </w:t>
      </w:r>
      <w:r w:rsidR="00D958F0" w:rsidRPr="003B04A2">
        <w:rPr>
          <w:rFonts w:cstheme="minorHAnsi"/>
        </w:rPr>
        <w:t xml:space="preserve">were 43.69 </w:t>
      </w:r>
      <w:r w:rsidR="00384FD2" w:rsidRPr="003B04A2">
        <w:rPr>
          <w:rFonts w:cstheme="minorHAnsi"/>
        </w:rPr>
        <w:t xml:space="preserve">days </w:t>
      </w:r>
      <w:r w:rsidR="005818B0" w:rsidRPr="003B04A2">
        <w:rPr>
          <w:rFonts w:cstheme="minorHAnsi"/>
        </w:rPr>
        <w:t>in the control arm</w:t>
      </w:r>
      <w:r w:rsidR="00DD7E98" w:rsidRPr="003B04A2">
        <w:rPr>
          <w:rFonts w:cstheme="minorHAnsi"/>
        </w:rPr>
        <w:t xml:space="preserve"> which is significantly high. Thirdly, </w:t>
      </w:r>
      <w:r w:rsidR="00883516" w:rsidRPr="003B04A2">
        <w:rPr>
          <w:rFonts w:cstheme="minorHAnsi"/>
        </w:rPr>
        <w:t>v</w:t>
      </w:r>
      <w:r w:rsidR="00DD7E98" w:rsidRPr="003B04A2">
        <w:rPr>
          <w:rFonts w:cstheme="minorHAnsi"/>
        </w:rPr>
        <w:t xml:space="preserve">ariables chosen to formulate CDSS prediction </w:t>
      </w:r>
      <w:r w:rsidR="007C5783" w:rsidRPr="003B04A2">
        <w:rPr>
          <w:rFonts w:cstheme="minorHAnsi"/>
        </w:rPr>
        <w:t xml:space="preserve">model </w:t>
      </w:r>
      <w:r w:rsidR="00DD7E98" w:rsidRPr="003B04A2">
        <w:rPr>
          <w:rFonts w:cstheme="minorHAnsi"/>
        </w:rPr>
        <w:t xml:space="preserve">were a mixture of </w:t>
      </w:r>
      <w:r w:rsidR="00883516" w:rsidRPr="003B04A2">
        <w:rPr>
          <w:rFonts w:cstheme="minorHAnsi"/>
        </w:rPr>
        <w:t xml:space="preserve">demographic, physiological, care and treatment </w:t>
      </w:r>
      <w:r w:rsidR="00D705F8" w:rsidRPr="003B04A2">
        <w:rPr>
          <w:rFonts w:cstheme="minorHAnsi"/>
        </w:rPr>
        <w:t xml:space="preserve">factors with some variables having </w:t>
      </w:r>
      <w:r w:rsidR="007C5783" w:rsidRPr="003B04A2">
        <w:rPr>
          <w:rFonts w:cstheme="minorHAnsi"/>
        </w:rPr>
        <w:t xml:space="preserve">continuous values and some discrete. </w:t>
      </w:r>
      <w:r w:rsidR="00D308AB" w:rsidRPr="003B04A2">
        <w:rPr>
          <w:rFonts w:cstheme="minorHAnsi"/>
        </w:rPr>
        <w:t xml:space="preserve">It is hard to ascertain how combing different and disparate </w:t>
      </w:r>
      <w:r w:rsidR="00450040" w:rsidRPr="003B04A2">
        <w:rPr>
          <w:rFonts w:cstheme="minorHAnsi"/>
        </w:rPr>
        <w:t xml:space="preserve">physiological and laboratory </w:t>
      </w:r>
      <w:r w:rsidR="00D308AB" w:rsidRPr="003B04A2">
        <w:rPr>
          <w:rFonts w:cstheme="minorHAnsi"/>
        </w:rPr>
        <w:t xml:space="preserve">variables will help in predicting ventilator weaning. </w:t>
      </w:r>
      <w:r w:rsidR="00807FB0">
        <w:rPr>
          <w:rFonts w:cstheme="minorHAnsi"/>
        </w:rPr>
        <w:t xml:space="preserve">No variables were chosen to ascertain ETT cuff leak or evaluation of neurological status. </w:t>
      </w:r>
      <w:r w:rsidR="000372D1">
        <w:rPr>
          <w:rFonts w:cstheme="minorHAnsi"/>
        </w:rPr>
        <w:t>P</w:t>
      </w:r>
      <w:r w:rsidR="00D308AB" w:rsidRPr="003B04A2">
        <w:rPr>
          <w:rFonts w:cstheme="minorHAnsi"/>
        </w:rPr>
        <w:t xml:space="preserve">ositives </w:t>
      </w:r>
      <w:r w:rsidR="009F7111">
        <w:rPr>
          <w:rFonts w:cstheme="minorHAnsi"/>
        </w:rPr>
        <w:t xml:space="preserve">in the study </w:t>
      </w:r>
      <w:r w:rsidR="00450040" w:rsidRPr="003B04A2">
        <w:rPr>
          <w:rFonts w:cstheme="minorHAnsi"/>
        </w:rPr>
        <w:t>were</w:t>
      </w:r>
      <w:r w:rsidR="00D308AB" w:rsidRPr="003B04A2">
        <w:rPr>
          <w:rFonts w:cstheme="minorHAnsi"/>
        </w:rPr>
        <w:t xml:space="preserve"> large number of partic</w:t>
      </w:r>
      <w:r w:rsidR="00775692" w:rsidRPr="003B04A2">
        <w:rPr>
          <w:rFonts w:cstheme="minorHAnsi"/>
        </w:rPr>
        <w:t xml:space="preserve">ipants </w:t>
      </w:r>
      <w:r w:rsidR="00C92FE1">
        <w:rPr>
          <w:rFonts w:cstheme="minorHAnsi"/>
        </w:rPr>
        <w:t>and statistically significan</w:t>
      </w:r>
      <w:r w:rsidR="00B80162">
        <w:rPr>
          <w:rFonts w:cstheme="minorHAnsi"/>
        </w:rPr>
        <w:t>t</w:t>
      </w:r>
      <w:r w:rsidR="00C92FE1">
        <w:rPr>
          <w:rFonts w:cstheme="minorHAnsi"/>
        </w:rPr>
        <w:t xml:space="preserve"> </w:t>
      </w:r>
      <w:r w:rsidR="001329B9">
        <w:rPr>
          <w:rFonts w:cstheme="minorHAnsi"/>
        </w:rPr>
        <w:t xml:space="preserve">improvement in weaning after introduction of CDSS tool. I am unsure if the same tool will be reproducible in any other centre. </w:t>
      </w:r>
    </w:p>
    <w:p w14:paraId="532EE260" w14:textId="77777777" w:rsidR="00851BFA" w:rsidRPr="003B04A2" w:rsidRDefault="00851BFA" w:rsidP="003B04A2">
      <w:pPr>
        <w:spacing w:line="360" w:lineRule="auto"/>
        <w:rPr>
          <w:rFonts w:cstheme="minorHAnsi"/>
          <w:u w:val="single"/>
        </w:rPr>
      </w:pPr>
    </w:p>
    <w:p w14:paraId="110ABBFD" w14:textId="3FD12777" w:rsidR="00E55C35" w:rsidRDefault="006E5475" w:rsidP="003B04A2">
      <w:pPr>
        <w:spacing w:line="360" w:lineRule="auto"/>
        <w:rPr>
          <w:rFonts w:cstheme="minorHAnsi"/>
          <w:color w:val="3A3A3A"/>
          <w:u w:val="single"/>
          <w:shd w:val="clear" w:color="auto" w:fill="FFFFFF"/>
        </w:rPr>
      </w:pPr>
      <w:r w:rsidRPr="003B04A2">
        <w:rPr>
          <w:rFonts w:cstheme="minorHAnsi"/>
          <w:u w:val="single"/>
        </w:rPr>
        <w:t xml:space="preserve">Novel Fuzzy logic </w:t>
      </w:r>
      <w:r w:rsidR="002C4C75" w:rsidRPr="003B04A2">
        <w:rPr>
          <w:rFonts w:cstheme="minorHAnsi"/>
          <w:u w:val="single"/>
        </w:rPr>
        <w:t xml:space="preserve">tool to assist in Weaning </w:t>
      </w:r>
      <w:r w:rsidR="008026C6" w:rsidRPr="003B04A2">
        <w:rPr>
          <w:rFonts w:cstheme="minorHAnsi"/>
          <w:u w:val="single"/>
        </w:rPr>
        <w:t xml:space="preserve">from Mechanical </w:t>
      </w:r>
      <w:r w:rsidR="008026C6" w:rsidRPr="004F0B3E">
        <w:rPr>
          <w:rFonts w:cstheme="minorHAnsi"/>
          <w:u w:val="single"/>
        </w:rPr>
        <w:t>Ventilation</w:t>
      </w:r>
      <w:r w:rsidR="006C4CCC" w:rsidRPr="004F0B3E">
        <w:rPr>
          <w:rFonts w:cstheme="minorHAnsi"/>
          <w:u w:val="single"/>
        </w:rPr>
        <w:t xml:space="preserve"> </w:t>
      </w:r>
      <w:r w:rsidR="004F0B3E">
        <w:rPr>
          <w:rFonts w:cstheme="minorHAnsi"/>
          <w:u w:val="single"/>
        </w:rPr>
        <w:t>(</w:t>
      </w:r>
      <w:proofErr w:type="spellStart"/>
      <w:r w:rsidR="006C4CCC" w:rsidRPr="004F0B3E">
        <w:rPr>
          <w:rFonts w:cstheme="minorHAnsi"/>
          <w:color w:val="3A3A3A"/>
          <w:u w:val="single"/>
          <w:shd w:val="clear" w:color="auto" w:fill="FFFFFF"/>
        </w:rPr>
        <w:t>Kilic</w:t>
      </w:r>
      <w:proofErr w:type="spellEnd"/>
      <w:r w:rsidR="006C4CCC" w:rsidRPr="004F0B3E">
        <w:rPr>
          <w:rFonts w:cstheme="minorHAnsi"/>
          <w:color w:val="3A3A3A"/>
          <w:u w:val="single"/>
          <w:shd w:val="clear" w:color="auto" w:fill="FFFFFF"/>
        </w:rPr>
        <w:t xml:space="preserve">, Y.A. and </w:t>
      </w:r>
      <w:proofErr w:type="spellStart"/>
      <w:r w:rsidR="006C4CCC" w:rsidRPr="004F0B3E">
        <w:rPr>
          <w:rFonts w:cstheme="minorHAnsi"/>
          <w:color w:val="3A3A3A"/>
          <w:u w:val="single"/>
          <w:shd w:val="clear" w:color="auto" w:fill="FFFFFF"/>
        </w:rPr>
        <w:t>Kilic</w:t>
      </w:r>
      <w:proofErr w:type="spellEnd"/>
      <w:r w:rsidR="006C4CCC" w:rsidRPr="004F0B3E">
        <w:rPr>
          <w:rFonts w:cstheme="minorHAnsi"/>
          <w:color w:val="3A3A3A"/>
          <w:u w:val="single"/>
          <w:shd w:val="clear" w:color="auto" w:fill="FFFFFF"/>
        </w:rPr>
        <w:t>, I. 2010)</w:t>
      </w:r>
      <w:r w:rsidR="004F0B3E" w:rsidRPr="004F0B3E">
        <w:rPr>
          <w:rFonts w:cstheme="minorHAnsi"/>
          <w:color w:val="3A3A3A"/>
          <w:u w:val="single"/>
          <w:shd w:val="clear" w:color="auto" w:fill="FFFFFF"/>
        </w:rPr>
        <w:t>.</w:t>
      </w:r>
    </w:p>
    <w:p w14:paraId="306EF428" w14:textId="77777777" w:rsidR="000D30D6" w:rsidRPr="003B04A2" w:rsidRDefault="000D30D6" w:rsidP="003B04A2">
      <w:pPr>
        <w:spacing w:line="360" w:lineRule="auto"/>
        <w:rPr>
          <w:rFonts w:cstheme="minorHAnsi"/>
          <w:u w:val="single"/>
        </w:rPr>
      </w:pPr>
    </w:p>
    <w:p w14:paraId="386E1C53" w14:textId="3EDBD55E" w:rsidR="001175F7" w:rsidRDefault="00E55C35" w:rsidP="001175F7">
      <w:pPr>
        <w:pStyle w:val="ListParagraph"/>
        <w:spacing w:line="360" w:lineRule="auto"/>
        <w:rPr>
          <w:rFonts w:cstheme="minorHAnsi"/>
        </w:rPr>
      </w:pPr>
      <w:proofErr w:type="spellStart"/>
      <w:r w:rsidRPr="003B04A2">
        <w:rPr>
          <w:rFonts w:cstheme="minorHAnsi"/>
        </w:rPr>
        <w:t>Kilic</w:t>
      </w:r>
      <w:proofErr w:type="spellEnd"/>
      <w:r w:rsidRPr="003B04A2">
        <w:rPr>
          <w:rFonts w:cstheme="minorHAnsi"/>
        </w:rPr>
        <w:t xml:space="preserve"> and </w:t>
      </w:r>
      <w:proofErr w:type="spellStart"/>
      <w:r w:rsidRPr="003B04A2">
        <w:rPr>
          <w:rFonts w:cstheme="minorHAnsi"/>
        </w:rPr>
        <w:t>Kilic</w:t>
      </w:r>
      <w:proofErr w:type="spellEnd"/>
      <w:r w:rsidRPr="003B04A2">
        <w:rPr>
          <w:rFonts w:cstheme="minorHAnsi"/>
        </w:rPr>
        <w:t xml:space="preserve"> </w:t>
      </w:r>
      <w:r w:rsidR="001A206B" w:rsidRPr="003B04A2">
        <w:rPr>
          <w:rFonts w:cstheme="minorHAnsi"/>
        </w:rPr>
        <w:t xml:space="preserve">published </w:t>
      </w:r>
      <w:r w:rsidR="004F0B3E">
        <w:rPr>
          <w:rFonts w:cstheme="minorHAnsi"/>
        </w:rPr>
        <w:t xml:space="preserve">their work in </w:t>
      </w:r>
      <w:r w:rsidR="001A206B" w:rsidRPr="003B04A2">
        <w:rPr>
          <w:rFonts w:cstheme="minorHAnsi"/>
        </w:rPr>
        <w:t xml:space="preserve">2010 where they </w:t>
      </w:r>
      <w:r w:rsidR="00612DF2" w:rsidRPr="003B04A2">
        <w:rPr>
          <w:rFonts w:cstheme="minorHAnsi"/>
        </w:rPr>
        <w:t xml:space="preserve">used a fuzzy logic inference tool to arrive </w:t>
      </w:r>
      <w:r w:rsidR="008208F2" w:rsidRPr="003B04A2">
        <w:rPr>
          <w:rFonts w:cstheme="minorHAnsi"/>
        </w:rPr>
        <w:t xml:space="preserve">on </w:t>
      </w:r>
      <w:r w:rsidR="00C33780" w:rsidRPr="003B04A2">
        <w:rPr>
          <w:rFonts w:cstheme="minorHAnsi"/>
        </w:rPr>
        <w:t>probability of weaning</w:t>
      </w:r>
      <w:r w:rsidR="00684593" w:rsidRPr="003B04A2">
        <w:rPr>
          <w:rFonts w:cstheme="minorHAnsi"/>
        </w:rPr>
        <w:t xml:space="preserve"> success</w:t>
      </w:r>
      <w:r w:rsidR="008208F2" w:rsidRPr="003B04A2">
        <w:rPr>
          <w:rFonts w:cstheme="minorHAnsi"/>
        </w:rPr>
        <w:t xml:space="preserve">. </w:t>
      </w:r>
      <w:r w:rsidR="006D396B" w:rsidRPr="003B04A2">
        <w:rPr>
          <w:rFonts w:cstheme="minorHAnsi"/>
        </w:rPr>
        <w:t xml:space="preserve">The </w:t>
      </w:r>
      <w:r w:rsidR="00895377" w:rsidRPr="003B04A2">
        <w:rPr>
          <w:rFonts w:cstheme="minorHAnsi"/>
        </w:rPr>
        <w:t xml:space="preserve">fuzzy logic decision tool was compared with </w:t>
      </w:r>
      <w:r w:rsidR="00E97E71" w:rsidRPr="003B04A2">
        <w:rPr>
          <w:rFonts w:cstheme="minorHAnsi"/>
        </w:rPr>
        <w:t xml:space="preserve">other weaning tools like </w:t>
      </w:r>
      <w:r w:rsidR="00895377" w:rsidRPr="003B04A2">
        <w:rPr>
          <w:rFonts w:cstheme="minorHAnsi"/>
        </w:rPr>
        <w:t xml:space="preserve">Rapid shallow breathing index </w:t>
      </w:r>
      <w:r w:rsidR="00E97E71" w:rsidRPr="003B04A2">
        <w:rPr>
          <w:rFonts w:cstheme="minorHAnsi"/>
        </w:rPr>
        <w:t>(RSBI)</w:t>
      </w:r>
      <w:r w:rsidR="00EC5F9D" w:rsidRPr="003B04A2">
        <w:rPr>
          <w:rFonts w:cstheme="minorHAnsi"/>
        </w:rPr>
        <w:t xml:space="preserve">, pressure time index and </w:t>
      </w:r>
      <w:proofErr w:type="spellStart"/>
      <w:r w:rsidR="00EC5F9D" w:rsidRPr="003B04A2">
        <w:rPr>
          <w:rFonts w:cstheme="minorHAnsi"/>
        </w:rPr>
        <w:t>Jabour</w:t>
      </w:r>
      <w:proofErr w:type="spellEnd"/>
      <w:r w:rsidR="00645122" w:rsidRPr="003B04A2">
        <w:rPr>
          <w:rFonts w:cstheme="minorHAnsi"/>
        </w:rPr>
        <w:t>’</w:t>
      </w:r>
      <w:r w:rsidR="00EC5F9D" w:rsidRPr="003B04A2">
        <w:rPr>
          <w:rFonts w:cstheme="minorHAnsi"/>
        </w:rPr>
        <w:t xml:space="preserve"> weaning index</w:t>
      </w:r>
      <w:r w:rsidR="00E97E71" w:rsidRPr="003B04A2">
        <w:rPr>
          <w:rFonts w:cstheme="minorHAnsi"/>
        </w:rPr>
        <w:t xml:space="preserve">. The </w:t>
      </w:r>
      <w:r w:rsidR="00AB3F53" w:rsidRPr="003B04A2">
        <w:rPr>
          <w:rFonts w:cstheme="minorHAnsi"/>
        </w:rPr>
        <w:t xml:space="preserve">fuzzy logic discriminative power was 0.9288 vs </w:t>
      </w:r>
      <w:r w:rsidR="00035900" w:rsidRPr="003B04A2">
        <w:rPr>
          <w:rFonts w:cstheme="minorHAnsi"/>
        </w:rPr>
        <w:t xml:space="preserve">0.6556 with RSBI. </w:t>
      </w:r>
      <w:r w:rsidR="00A052E7" w:rsidRPr="001175F7">
        <w:rPr>
          <w:rFonts w:cstheme="minorHAnsi"/>
        </w:rPr>
        <w:t xml:space="preserve">Fuzzy logic </w:t>
      </w:r>
      <w:r w:rsidR="000961CB" w:rsidRPr="001175F7">
        <w:rPr>
          <w:rFonts w:cstheme="minorHAnsi"/>
        </w:rPr>
        <w:t xml:space="preserve">used </w:t>
      </w:r>
      <w:r w:rsidR="001A5BBA" w:rsidRPr="001175F7">
        <w:rPr>
          <w:rFonts w:cstheme="minorHAnsi"/>
        </w:rPr>
        <w:t xml:space="preserve">nine different </w:t>
      </w:r>
      <w:r w:rsidR="000961CB" w:rsidRPr="001175F7">
        <w:rPr>
          <w:rFonts w:cstheme="minorHAnsi"/>
        </w:rPr>
        <w:t xml:space="preserve">variables </w:t>
      </w:r>
      <w:r w:rsidR="003C585E" w:rsidRPr="001175F7">
        <w:rPr>
          <w:rFonts w:cstheme="minorHAnsi"/>
        </w:rPr>
        <w:t>under four different</w:t>
      </w:r>
      <w:r w:rsidR="00C21026" w:rsidRPr="001175F7">
        <w:rPr>
          <w:rFonts w:cstheme="minorHAnsi"/>
        </w:rPr>
        <w:t xml:space="preserve"> categories to ar</w:t>
      </w:r>
      <w:r w:rsidR="00261B18" w:rsidRPr="001175F7">
        <w:rPr>
          <w:rFonts w:cstheme="minorHAnsi"/>
        </w:rPr>
        <w:t>rive</w:t>
      </w:r>
      <w:r w:rsidR="00C21026" w:rsidRPr="001175F7">
        <w:rPr>
          <w:rFonts w:cstheme="minorHAnsi"/>
        </w:rPr>
        <w:t xml:space="preserve"> </w:t>
      </w:r>
      <w:r w:rsidR="004C1273" w:rsidRPr="001175F7">
        <w:rPr>
          <w:rFonts w:cstheme="minorHAnsi"/>
        </w:rPr>
        <w:t xml:space="preserve">at </w:t>
      </w:r>
      <w:r w:rsidR="00C12A61" w:rsidRPr="001175F7">
        <w:rPr>
          <w:rFonts w:cstheme="minorHAnsi"/>
        </w:rPr>
        <w:t xml:space="preserve">weaning </w:t>
      </w:r>
      <w:r w:rsidR="00985562" w:rsidRPr="001175F7">
        <w:rPr>
          <w:rFonts w:cstheme="minorHAnsi"/>
        </w:rPr>
        <w:t xml:space="preserve">prediction </w:t>
      </w:r>
      <w:r w:rsidR="004C1273" w:rsidRPr="001175F7">
        <w:rPr>
          <w:rFonts w:cstheme="minorHAnsi"/>
        </w:rPr>
        <w:t xml:space="preserve">probability. These variables were </w:t>
      </w:r>
      <w:r w:rsidR="00C20491" w:rsidRPr="001175F7">
        <w:rPr>
          <w:rFonts w:cstheme="minorHAnsi"/>
        </w:rPr>
        <w:t>physiological,</w:t>
      </w:r>
      <w:r w:rsidR="00286F77" w:rsidRPr="001175F7">
        <w:rPr>
          <w:rFonts w:cstheme="minorHAnsi"/>
        </w:rPr>
        <w:t xml:space="preserve"> and </w:t>
      </w:r>
      <w:r w:rsidR="002177AC" w:rsidRPr="001175F7">
        <w:rPr>
          <w:rFonts w:cstheme="minorHAnsi"/>
        </w:rPr>
        <w:t>ventilator-based</w:t>
      </w:r>
      <w:r w:rsidR="0065128A" w:rsidRPr="001175F7">
        <w:rPr>
          <w:rFonts w:cstheme="minorHAnsi"/>
        </w:rPr>
        <w:t xml:space="preserve"> </w:t>
      </w:r>
      <w:r w:rsidR="00C20491" w:rsidRPr="001175F7">
        <w:rPr>
          <w:rFonts w:cstheme="minorHAnsi"/>
        </w:rPr>
        <w:t>variables</w:t>
      </w:r>
      <w:r w:rsidR="002177AC" w:rsidRPr="001175F7">
        <w:rPr>
          <w:rFonts w:cstheme="minorHAnsi"/>
        </w:rPr>
        <w:t xml:space="preserve">. They </w:t>
      </w:r>
      <w:r w:rsidR="00C20491" w:rsidRPr="001175F7">
        <w:rPr>
          <w:rFonts w:cstheme="minorHAnsi"/>
        </w:rPr>
        <w:t xml:space="preserve">were </w:t>
      </w:r>
      <w:r w:rsidR="004C1273" w:rsidRPr="001175F7">
        <w:rPr>
          <w:rFonts w:cstheme="minorHAnsi"/>
        </w:rPr>
        <w:t xml:space="preserve">easy to collect at the bedside and </w:t>
      </w:r>
      <w:r w:rsidR="001379DE" w:rsidRPr="001175F7">
        <w:rPr>
          <w:rFonts w:cstheme="minorHAnsi"/>
        </w:rPr>
        <w:t xml:space="preserve">easy to capture from </w:t>
      </w:r>
      <w:r w:rsidR="00453006" w:rsidRPr="001175F7">
        <w:rPr>
          <w:rFonts w:cstheme="minorHAnsi"/>
        </w:rPr>
        <w:t>electronic</w:t>
      </w:r>
      <w:r w:rsidR="00AE36D7" w:rsidRPr="001175F7">
        <w:rPr>
          <w:rFonts w:cstheme="minorHAnsi"/>
        </w:rPr>
        <w:t xml:space="preserve"> health record</w:t>
      </w:r>
      <w:r w:rsidR="002177AC" w:rsidRPr="001175F7">
        <w:rPr>
          <w:rFonts w:cstheme="minorHAnsi"/>
        </w:rPr>
        <w:t xml:space="preserve"> (EHR)</w:t>
      </w:r>
      <w:r w:rsidR="00F13E8E" w:rsidRPr="001175F7">
        <w:rPr>
          <w:rFonts w:cstheme="minorHAnsi"/>
        </w:rPr>
        <w:t>.</w:t>
      </w:r>
      <w:r w:rsidR="007C37F2" w:rsidRPr="001175F7">
        <w:rPr>
          <w:rFonts w:cstheme="minorHAnsi"/>
        </w:rPr>
        <w:t xml:space="preserve"> </w:t>
      </w:r>
      <w:r w:rsidR="00F50CBA" w:rsidRPr="001175F7">
        <w:rPr>
          <w:rFonts w:cstheme="minorHAnsi"/>
        </w:rPr>
        <w:t>In comparison</w:t>
      </w:r>
      <w:r w:rsidR="00407957">
        <w:rPr>
          <w:rFonts w:cstheme="minorHAnsi"/>
        </w:rPr>
        <w:t>,</w:t>
      </w:r>
      <w:r w:rsidR="00F50CBA" w:rsidRPr="001175F7">
        <w:rPr>
          <w:rFonts w:cstheme="minorHAnsi"/>
        </w:rPr>
        <w:t xml:space="preserve"> RSBI used only two variables of </w:t>
      </w:r>
      <w:r w:rsidR="002177AC" w:rsidRPr="001175F7">
        <w:rPr>
          <w:rFonts w:cstheme="minorHAnsi"/>
        </w:rPr>
        <w:t xml:space="preserve">ventilator </w:t>
      </w:r>
      <w:r w:rsidR="00F50CBA" w:rsidRPr="001175F7">
        <w:rPr>
          <w:rFonts w:cstheme="minorHAnsi"/>
        </w:rPr>
        <w:t xml:space="preserve">tidal volume and </w:t>
      </w:r>
      <w:r w:rsidR="002177AC" w:rsidRPr="001175F7">
        <w:rPr>
          <w:rFonts w:cstheme="minorHAnsi"/>
        </w:rPr>
        <w:t xml:space="preserve">respiratory </w:t>
      </w:r>
      <w:r w:rsidR="00F50CBA" w:rsidRPr="001175F7">
        <w:rPr>
          <w:rFonts w:cstheme="minorHAnsi"/>
        </w:rPr>
        <w:t>frequency</w:t>
      </w:r>
      <w:r w:rsidR="00985562" w:rsidRPr="001175F7">
        <w:rPr>
          <w:rFonts w:cstheme="minorHAnsi"/>
        </w:rPr>
        <w:t xml:space="preserve">. </w:t>
      </w:r>
    </w:p>
    <w:p w14:paraId="1F679FEE" w14:textId="3E7EAFA9" w:rsidR="00257F0F" w:rsidRPr="001175F7" w:rsidRDefault="00986968" w:rsidP="001175F7">
      <w:pPr>
        <w:pStyle w:val="ListParagraph"/>
        <w:spacing w:line="360" w:lineRule="auto"/>
        <w:rPr>
          <w:rFonts w:cstheme="minorHAnsi"/>
          <w:u w:val="single"/>
        </w:rPr>
      </w:pPr>
      <w:r>
        <w:rPr>
          <w:rFonts w:cstheme="minorHAnsi"/>
        </w:rPr>
        <w:t xml:space="preserve">Main </w:t>
      </w:r>
      <w:r w:rsidR="00FF24B1">
        <w:rPr>
          <w:rFonts w:cstheme="minorHAnsi"/>
        </w:rPr>
        <w:t xml:space="preserve">concern with </w:t>
      </w:r>
      <w:r w:rsidR="00257F0F" w:rsidRPr="001175F7">
        <w:rPr>
          <w:rFonts w:cstheme="minorHAnsi"/>
        </w:rPr>
        <w:t xml:space="preserve">Fuzzy logic </w:t>
      </w:r>
      <w:r w:rsidR="00FF24B1">
        <w:rPr>
          <w:rFonts w:cstheme="minorHAnsi"/>
        </w:rPr>
        <w:t xml:space="preserve">CDSS tool is, it </w:t>
      </w:r>
      <w:r w:rsidR="008959C1">
        <w:rPr>
          <w:rFonts w:cstheme="minorHAnsi"/>
        </w:rPr>
        <w:t xml:space="preserve">didn’t </w:t>
      </w:r>
      <w:r w:rsidR="008959C1" w:rsidRPr="001175F7">
        <w:rPr>
          <w:rFonts w:cstheme="minorHAnsi"/>
        </w:rPr>
        <w:t>consider</w:t>
      </w:r>
      <w:r w:rsidR="00257F0F" w:rsidRPr="001175F7">
        <w:rPr>
          <w:rFonts w:cstheme="minorHAnsi"/>
        </w:rPr>
        <w:t xml:space="preserve"> </w:t>
      </w:r>
      <w:r w:rsidR="00963C1B" w:rsidRPr="001175F7">
        <w:rPr>
          <w:rFonts w:cstheme="minorHAnsi"/>
        </w:rPr>
        <w:t xml:space="preserve">variables related to </w:t>
      </w:r>
      <w:r w:rsidR="000308CD" w:rsidRPr="001175F7">
        <w:rPr>
          <w:rFonts w:cstheme="minorHAnsi"/>
        </w:rPr>
        <w:t>patients’</w:t>
      </w:r>
      <w:r w:rsidR="007554F5" w:rsidRPr="001175F7">
        <w:rPr>
          <w:rFonts w:cstheme="minorHAnsi"/>
        </w:rPr>
        <w:t xml:space="preserve"> neurological status, </w:t>
      </w:r>
      <w:r w:rsidR="000308CD" w:rsidRPr="001175F7">
        <w:rPr>
          <w:rFonts w:cstheme="minorHAnsi"/>
        </w:rPr>
        <w:t xml:space="preserve">tests to check </w:t>
      </w:r>
      <w:r w:rsidR="007554F5" w:rsidRPr="001175F7">
        <w:rPr>
          <w:rFonts w:cstheme="minorHAnsi"/>
        </w:rPr>
        <w:t>ETT</w:t>
      </w:r>
      <w:r w:rsidR="00D10D21" w:rsidRPr="001175F7">
        <w:rPr>
          <w:rFonts w:cstheme="minorHAnsi"/>
        </w:rPr>
        <w:t xml:space="preserve"> </w:t>
      </w:r>
      <w:r w:rsidR="00D26D63" w:rsidRPr="001175F7">
        <w:rPr>
          <w:rFonts w:cstheme="minorHAnsi"/>
        </w:rPr>
        <w:t xml:space="preserve">cuff leak </w:t>
      </w:r>
      <w:r w:rsidR="00D10D21" w:rsidRPr="001175F7">
        <w:rPr>
          <w:rFonts w:cstheme="minorHAnsi"/>
        </w:rPr>
        <w:t>and patient demographics.</w:t>
      </w:r>
      <w:r w:rsidR="00FA7C34" w:rsidRPr="001175F7">
        <w:rPr>
          <w:rFonts w:cstheme="minorHAnsi"/>
        </w:rPr>
        <w:t xml:space="preserve"> </w:t>
      </w:r>
      <w:r w:rsidR="006548E5" w:rsidRPr="001175F7">
        <w:rPr>
          <w:rFonts w:cstheme="minorHAnsi"/>
        </w:rPr>
        <w:t xml:space="preserve">So, </w:t>
      </w:r>
      <w:r w:rsidR="00F13E8E" w:rsidRPr="001175F7">
        <w:rPr>
          <w:rFonts w:cstheme="minorHAnsi"/>
        </w:rPr>
        <w:t>despite</w:t>
      </w:r>
      <w:r w:rsidR="006548E5" w:rsidRPr="001175F7">
        <w:rPr>
          <w:rFonts w:cstheme="minorHAnsi"/>
        </w:rPr>
        <w:t xml:space="preserve"> good discriminative power </w:t>
      </w:r>
      <w:r w:rsidR="00B54140" w:rsidRPr="001175F7">
        <w:rPr>
          <w:rFonts w:cstheme="minorHAnsi"/>
        </w:rPr>
        <w:t xml:space="preserve">to predict weaning, it doesn’t </w:t>
      </w:r>
      <w:r w:rsidR="00A04809" w:rsidRPr="001175F7">
        <w:rPr>
          <w:rFonts w:cstheme="minorHAnsi"/>
        </w:rPr>
        <w:t xml:space="preserve">tell us about other important </w:t>
      </w:r>
      <w:r w:rsidR="000A7519" w:rsidRPr="001175F7">
        <w:rPr>
          <w:rFonts w:cstheme="minorHAnsi"/>
        </w:rPr>
        <w:t>weaning factors</w:t>
      </w:r>
      <w:r w:rsidR="005613E6" w:rsidRPr="001175F7">
        <w:rPr>
          <w:rFonts w:cstheme="minorHAnsi"/>
        </w:rPr>
        <w:t xml:space="preserve"> that are equally important for successful </w:t>
      </w:r>
      <w:r w:rsidR="008959C1">
        <w:rPr>
          <w:rFonts w:cstheme="minorHAnsi"/>
        </w:rPr>
        <w:t>weaning</w:t>
      </w:r>
      <w:r w:rsidR="005613E6" w:rsidRPr="001175F7">
        <w:rPr>
          <w:rFonts w:cstheme="minorHAnsi"/>
        </w:rPr>
        <w:t xml:space="preserve"> from mechanical ventilation. </w:t>
      </w:r>
      <w:r w:rsidR="00C72146">
        <w:rPr>
          <w:rFonts w:cstheme="minorHAnsi"/>
        </w:rPr>
        <w:t>The discriminative power difference is so wide</w:t>
      </w:r>
      <w:r w:rsidR="0006506F">
        <w:rPr>
          <w:rFonts w:cstheme="minorHAnsi"/>
        </w:rPr>
        <w:t>,</w:t>
      </w:r>
      <w:r w:rsidR="00C72146">
        <w:rPr>
          <w:rFonts w:cstheme="minorHAnsi"/>
        </w:rPr>
        <w:t xml:space="preserve"> probably it compared apples with oranges</w:t>
      </w:r>
      <w:r w:rsidR="0006506F">
        <w:rPr>
          <w:rFonts w:cstheme="minorHAnsi"/>
        </w:rPr>
        <w:t xml:space="preserve"> (</w:t>
      </w:r>
      <w:r w:rsidR="00C72146">
        <w:rPr>
          <w:rFonts w:cstheme="minorHAnsi"/>
        </w:rPr>
        <w:t>nine versus two variables</w:t>
      </w:r>
      <w:r w:rsidR="0006506F">
        <w:rPr>
          <w:rFonts w:cstheme="minorHAnsi"/>
        </w:rPr>
        <w:t>)</w:t>
      </w:r>
      <w:r w:rsidR="00C72146">
        <w:rPr>
          <w:rFonts w:cstheme="minorHAnsi"/>
        </w:rPr>
        <w:t xml:space="preserve">. </w:t>
      </w:r>
      <w:r w:rsidR="0006506F">
        <w:rPr>
          <w:rFonts w:cstheme="minorHAnsi"/>
        </w:rPr>
        <w:t>T</w:t>
      </w:r>
      <w:r w:rsidR="003C3D98" w:rsidRPr="001175F7">
        <w:rPr>
          <w:rFonts w:cstheme="minorHAnsi"/>
        </w:rPr>
        <w:t xml:space="preserve">he mathematical </w:t>
      </w:r>
      <w:r w:rsidR="00950D7B" w:rsidRPr="001175F7">
        <w:rPr>
          <w:rFonts w:cstheme="minorHAnsi"/>
        </w:rPr>
        <w:t xml:space="preserve">formula and statistics used </w:t>
      </w:r>
      <w:r w:rsidR="0006506F">
        <w:rPr>
          <w:rFonts w:cstheme="minorHAnsi"/>
        </w:rPr>
        <w:t>were</w:t>
      </w:r>
      <w:r w:rsidR="00950D7B" w:rsidRPr="001175F7">
        <w:rPr>
          <w:rFonts w:cstheme="minorHAnsi"/>
        </w:rPr>
        <w:t xml:space="preserve"> quite complicated and may be difficult to understand for a regular physician. This may impact on successful adaptation as impression will be of a black box </w:t>
      </w:r>
      <w:r w:rsidR="00DE45B2">
        <w:rPr>
          <w:rFonts w:cstheme="minorHAnsi"/>
        </w:rPr>
        <w:t xml:space="preserve">CDSS </w:t>
      </w:r>
      <w:r w:rsidR="00950D7B" w:rsidRPr="001175F7">
        <w:rPr>
          <w:rFonts w:cstheme="minorHAnsi"/>
        </w:rPr>
        <w:t xml:space="preserve">tool. </w:t>
      </w:r>
    </w:p>
    <w:p w14:paraId="6AE4068D" w14:textId="77777777" w:rsidR="00CB42DC" w:rsidRPr="003B04A2" w:rsidRDefault="00CB42DC" w:rsidP="003B04A2">
      <w:pPr>
        <w:spacing w:line="360" w:lineRule="auto"/>
        <w:rPr>
          <w:rFonts w:cstheme="minorHAnsi"/>
        </w:rPr>
      </w:pPr>
    </w:p>
    <w:p w14:paraId="71920DF7" w14:textId="56563255" w:rsidR="00CB42DC" w:rsidRPr="003B04A2" w:rsidRDefault="0038063F" w:rsidP="003B04A2">
      <w:pPr>
        <w:spacing w:line="360" w:lineRule="auto"/>
        <w:rPr>
          <w:rFonts w:cstheme="minorHAnsi"/>
          <w:u w:val="single"/>
        </w:rPr>
      </w:pPr>
      <w:r w:rsidRPr="003B04A2">
        <w:rPr>
          <w:rFonts w:cstheme="minorHAnsi"/>
          <w:u w:val="single"/>
        </w:rPr>
        <w:t xml:space="preserve">Artificial Intelligence (AI) to predict </w:t>
      </w:r>
      <w:r w:rsidR="004A4EBF" w:rsidRPr="003B04A2">
        <w:rPr>
          <w:rFonts w:cstheme="minorHAnsi"/>
          <w:u w:val="single"/>
        </w:rPr>
        <w:t xml:space="preserve">optimal timing of </w:t>
      </w:r>
      <w:r w:rsidRPr="003B04A2">
        <w:rPr>
          <w:rFonts w:cstheme="minorHAnsi"/>
          <w:u w:val="single"/>
        </w:rPr>
        <w:t>ventilatory weaning</w:t>
      </w:r>
      <w:r w:rsidR="00EA1B01">
        <w:rPr>
          <w:rFonts w:cstheme="minorHAnsi"/>
          <w:u w:val="single"/>
        </w:rPr>
        <w:t xml:space="preserve"> (Liu CF et al,2022)</w:t>
      </w:r>
    </w:p>
    <w:p w14:paraId="554B7F89" w14:textId="77777777" w:rsidR="0038063F" w:rsidRPr="003B04A2" w:rsidRDefault="0038063F" w:rsidP="003B04A2">
      <w:pPr>
        <w:spacing w:line="360" w:lineRule="auto"/>
        <w:rPr>
          <w:rFonts w:cstheme="minorHAnsi"/>
          <w:u w:val="single"/>
        </w:rPr>
      </w:pPr>
    </w:p>
    <w:p w14:paraId="64042031" w14:textId="0F18853D" w:rsidR="0038063F" w:rsidRPr="003B04A2" w:rsidRDefault="00766678" w:rsidP="003B04A2">
      <w:pPr>
        <w:pStyle w:val="ListParagraph"/>
        <w:spacing w:line="360" w:lineRule="auto"/>
        <w:rPr>
          <w:rFonts w:cstheme="minorHAnsi"/>
          <w:u w:val="single"/>
        </w:rPr>
      </w:pPr>
      <w:r w:rsidRPr="003B04A2">
        <w:rPr>
          <w:rFonts w:cstheme="minorHAnsi"/>
        </w:rPr>
        <w:t xml:space="preserve">Liu CF published a brilliant analysis on how to predict </w:t>
      </w:r>
      <w:r w:rsidR="00161BA1" w:rsidRPr="003B04A2">
        <w:rPr>
          <w:rFonts w:cstheme="minorHAnsi"/>
        </w:rPr>
        <w:t xml:space="preserve">optimal timing of both </w:t>
      </w:r>
      <w:r w:rsidR="0044242C" w:rsidRPr="003B04A2">
        <w:rPr>
          <w:rFonts w:cstheme="minorHAnsi"/>
        </w:rPr>
        <w:t xml:space="preserve">weaning </w:t>
      </w:r>
      <w:r w:rsidR="00161BA1" w:rsidRPr="003B04A2">
        <w:rPr>
          <w:rFonts w:cstheme="minorHAnsi"/>
        </w:rPr>
        <w:t xml:space="preserve">readiness as well as successful extubation. </w:t>
      </w:r>
      <w:r w:rsidR="0044242C" w:rsidRPr="003B04A2">
        <w:rPr>
          <w:rFonts w:cstheme="minorHAnsi"/>
        </w:rPr>
        <w:t xml:space="preserve">They used retrospective </w:t>
      </w:r>
      <w:r w:rsidR="00301B6A" w:rsidRPr="003B04A2">
        <w:rPr>
          <w:rFonts w:cstheme="minorHAnsi"/>
        </w:rPr>
        <w:t xml:space="preserve">single centre </w:t>
      </w:r>
      <w:r w:rsidR="007D0ECD" w:rsidRPr="003B04A2">
        <w:rPr>
          <w:rFonts w:cstheme="minorHAnsi"/>
        </w:rPr>
        <w:t xml:space="preserve">ICU </w:t>
      </w:r>
      <w:r w:rsidR="0044242C" w:rsidRPr="003B04A2">
        <w:rPr>
          <w:rFonts w:cstheme="minorHAnsi"/>
        </w:rPr>
        <w:t>data from more than 5</w:t>
      </w:r>
      <w:r w:rsidR="00E9602B" w:rsidRPr="003B04A2">
        <w:rPr>
          <w:rFonts w:cstheme="minorHAnsi"/>
        </w:rPr>
        <w:t>8</w:t>
      </w:r>
      <w:r w:rsidR="0044242C" w:rsidRPr="003B04A2">
        <w:rPr>
          <w:rFonts w:cstheme="minorHAnsi"/>
        </w:rPr>
        <w:t xml:space="preserve">00 patients and </w:t>
      </w:r>
      <w:r w:rsidR="00054703" w:rsidRPr="003B04A2">
        <w:rPr>
          <w:rFonts w:cstheme="minorHAnsi"/>
        </w:rPr>
        <w:t>divided the data</w:t>
      </w:r>
      <w:r w:rsidR="00202DFD" w:rsidRPr="003B04A2">
        <w:rPr>
          <w:rFonts w:cstheme="minorHAnsi"/>
        </w:rPr>
        <w:t>sets</w:t>
      </w:r>
      <w:r w:rsidR="00054703" w:rsidRPr="003B04A2">
        <w:rPr>
          <w:rFonts w:cstheme="minorHAnsi"/>
        </w:rPr>
        <w:t xml:space="preserve"> into </w:t>
      </w:r>
      <w:r w:rsidR="007E1D5E" w:rsidRPr="003B04A2">
        <w:rPr>
          <w:rFonts w:cstheme="minorHAnsi"/>
        </w:rPr>
        <w:t xml:space="preserve">70% </w:t>
      </w:r>
      <w:r w:rsidR="007D0ECD" w:rsidRPr="003B04A2">
        <w:rPr>
          <w:rFonts w:cstheme="minorHAnsi"/>
        </w:rPr>
        <w:t>t</w:t>
      </w:r>
      <w:r w:rsidR="00156598" w:rsidRPr="003B04A2">
        <w:rPr>
          <w:rFonts w:cstheme="minorHAnsi"/>
        </w:rPr>
        <w:t xml:space="preserve">raining and </w:t>
      </w:r>
      <w:r w:rsidR="007E1D5E" w:rsidRPr="003B04A2">
        <w:rPr>
          <w:rFonts w:cstheme="minorHAnsi"/>
        </w:rPr>
        <w:t xml:space="preserve">30% </w:t>
      </w:r>
      <w:r w:rsidR="00156598" w:rsidRPr="003B04A2">
        <w:rPr>
          <w:rFonts w:cstheme="minorHAnsi"/>
        </w:rPr>
        <w:t>testing data</w:t>
      </w:r>
      <w:r w:rsidR="00AF0A58" w:rsidRPr="003B04A2">
        <w:rPr>
          <w:rFonts w:cstheme="minorHAnsi"/>
        </w:rPr>
        <w:t xml:space="preserve"> to prepare the predictive model</w:t>
      </w:r>
      <w:r w:rsidR="00156598" w:rsidRPr="003B04A2">
        <w:rPr>
          <w:rFonts w:cstheme="minorHAnsi"/>
        </w:rPr>
        <w:t xml:space="preserve">. </w:t>
      </w:r>
      <w:r w:rsidR="00D711D3" w:rsidRPr="003B04A2">
        <w:rPr>
          <w:rFonts w:cstheme="minorHAnsi"/>
        </w:rPr>
        <w:t xml:space="preserve">A complex </w:t>
      </w:r>
      <w:r w:rsidR="001D3BC0" w:rsidRPr="003B04A2">
        <w:rPr>
          <w:rFonts w:cstheme="minorHAnsi"/>
        </w:rPr>
        <w:t xml:space="preserve">and multiple </w:t>
      </w:r>
      <w:r w:rsidR="00D711D3" w:rsidRPr="003B04A2">
        <w:rPr>
          <w:rFonts w:cstheme="minorHAnsi"/>
        </w:rPr>
        <w:t xml:space="preserve">machine learning algorithms </w:t>
      </w:r>
      <w:r w:rsidR="00CA11AD" w:rsidRPr="003B04A2">
        <w:rPr>
          <w:rFonts w:cstheme="minorHAnsi"/>
        </w:rPr>
        <w:t>were used in two stages</w:t>
      </w:r>
      <w:r w:rsidR="006C6725" w:rsidRPr="003B04A2">
        <w:rPr>
          <w:rFonts w:cstheme="minorHAnsi"/>
        </w:rPr>
        <w:t>.</w:t>
      </w:r>
      <w:r w:rsidR="00291FFA" w:rsidRPr="003B04A2">
        <w:rPr>
          <w:rFonts w:cstheme="minorHAnsi"/>
        </w:rPr>
        <w:t xml:space="preserve"> </w:t>
      </w:r>
      <w:r w:rsidR="00C73938">
        <w:rPr>
          <w:rFonts w:cstheme="minorHAnsi"/>
        </w:rPr>
        <w:t>Two-stage m</w:t>
      </w:r>
      <w:r w:rsidR="00AE286C" w:rsidRPr="003B04A2">
        <w:rPr>
          <w:rFonts w:cstheme="minorHAnsi"/>
        </w:rPr>
        <w:t xml:space="preserve">odel was </w:t>
      </w:r>
      <w:r w:rsidR="00C23379" w:rsidRPr="003B04A2">
        <w:rPr>
          <w:rFonts w:cstheme="minorHAnsi"/>
        </w:rPr>
        <w:t xml:space="preserve">then prospectively </w:t>
      </w:r>
      <w:r w:rsidR="00B070B9">
        <w:rPr>
          <w:rFonts w:cstheme="minorHAnsi"/>
        </w:rPr>
        <w:t xml:space="preserve">used </w:t>
      </w:r>
      <w:r w:rsidR="009B391C" w:rsidRPr="003B04A2">
        <w:rPr>
          <w:rFonts w:cstheme="minorHAnsi"/>
        </w:rPr>
        <w:t xml:space="preserve">to predict optimal timing </w:t>
      </w:r>
      <w:r w:rsidR="00B92740" w:rsidRPr="003B04A2">
        <w:rPr>
          <w:rFonts w:cstheme="minorHAnsi"/>
        </w:rPr>
        <w:t xml:space="preserve">of weaning from mechanical ventilation. </w:t>
      </w:r>
      <w:r w:rsidR="001F7B12">
        <w:rPr>
          <w:rFonts w:cstheme="minorHAnsi"/>
        </w:rPr>
        <w:t xml:space="preserve">Area under curve (AUC) for </w:t>
      </w:r>
      <w:r w:rsidR="004159E5">
        <w:rPr>
          <w:rFonts w:cstheme="minorHAnsi"/>
        </w:rPr>
        <w:t xml:space="preserve">models range from 0.843 to 0.944. </w:t>
      </w:r>
    </w:p>
    <w:p w14:paraId="36890D00" w14:textId="2744F39F" w:rsidR="001426D4" w:rsidRPr="003B04A2" w:rsidRDefault="003761A8" w:rsidP="003B04A2">
      <w:pPr>
        <w:pStyle w:val="ListParagraph"/>
        <w:spacing w:line="360" w:lineRule="auto"/>
        <w:rPr>
          <w:rFonts w:cstheme="minorHAnsi"/>
          <w:u w:val="single"/>
        </w:rPr>
      </w:pPr>
      <w:r w:rsidRPr="003B04A2">
        <w:rPr>
          <w:rFonts w:cstheme="minorHAnsi"/>
        </w:rPr>
        <w:t xml:space="preserve">Model </w:t>
      </w:r>
      <w:r w:rsidR="00C76FE9" w:rsidRPr="003B04A2">
        <w:rPr>
          <w:rFonts w:cstheme="minorHAnsi"/>
        </w:rPr>
        <w:t xml:space="preserve">predictability </w:t>
      </w:r>
      <w:r w:rsidR="00486657" w:rsidRPr="003B04A2">
        <w:rPr>
          <w:rFonts w:cstheme="minorHAnsi"/>
        </w:rPr>
        <w:t xml:space="preserve">weaning timing </w:t>
      </w:r>
      <w:r w:rsidR="00C76FE9" w:rsidRPr="003B04A2">
        <w:rPr>
          <w:rFonts w:cstheme="minorHAnsi"/>
        </w:rPr>
        <w:t xml:space="preserve">is quite </w:t>
      </w:r>
      <w:r w:rsidR="00A42EDE" w:rsidRPr="003B04A2">
        <w:rPr>
          <w:rFonts w:cstheme="minorHAnsi"/>
        </w:rPr>
        <w:t>good</w:t>
      </w:r>
      <w:r w:rsidR="00F33C71">
        <w:rPr>
          <w:rFonts w:cstheme="minorHAnsi"/>
        </w:rPr>
        <w:t xml:space="preserve"> </w:t>
      </w:r>
      <w:r w:rsidR="00C76FE9" w:rsidRPr="003B04A2">
        <w:rPr>
          <w:rFonts w:cstheme="minorHAnsi"/>
        </w:rPr>
        <w:t xml:space="preserve">and it should be used in many centres prospectively to </w:t>
      </w:r>
      <w:r w:rsidR="006506D4" w:rsidRPr="003B04A2">
        <w:rPr>
          <w:rFonts w:cstheme="minorHAnsi"/>
        </w:rPr>
        <w:t xml:space="preserve">test </w:t>
      </w:r>
      <w:r w:rsidR="00475576" w:rsidRPr="003B04A2">
        <w:rPr>
          <w:rFonts w:cstheme="minorHAnsi"/>
        </w:rPr>
        <w:t xml:space="preserve">for its </w:t>
      </w:r>
      <w:r w:rsidR="00013090" w:rsidRPr="003B04A2">
        <w:rPr>
          <w:rFonts w:cstheme="minorHAnsi"/>
        </w:rPr>
        <w:t>external validity</w:t>
      </w:r>
      <w:r w:rsidR="00BD324C" w:rsidRPr="003B04A2">
        <w:rPr>
          <w:rFonts w:cstheme="minorHAnsi"/>
        </w:rPr>
        <w:t xml:space="preserve">. </w:t>
      </w:r>
      <w:r w:rsidR="00A42EDE" w:rsidRPr="003B04A2">
        <w:rPr>
          <w:rFonts w:cstheme="minorHAnsi"/>
        </w:rPr>
        <w:t xml:space="preserve">It will also reduce </w:t>
      </w:r>
      <w:r w:rsidR="00FB5068">
        <w:rPr>
          <w:rFonts w:cstheme="minorHAnsi"/>
        </w:rPr>
        <w:t>i</w:t>
      </w:r>
      <w:r w:rsidR="00A42EDE" w:rsidRPr="003B04A2">
        <w:rPr>
          <w:rFonts w:cstheme="minorHAnsi"/>
        </w:rPr>
        <w:t xml:space="preserve">nter-physician variability. </w:t>
      </w:r>
      <w:r w:rsidR="001D794C" w:rsidRPr="003B04A2">
        <w:rPr>
          <w:rFonts w:cstheme="minorHAnsi"/>
        </w:rPr>
        <w:t>Model did not include ETT cuff leak criterion which is imp</w:t>
      </w:r>
      <w:r w:rsidR="00B92740" w:rsidRPr="003B04A2">
        <w:rPr>
          <w:rFonts w:cstheme="minorHAnsi"/>
        </w:rPr>
        <w:t>ortant</w:t>
      </w:r>
      <w:r w:rsidR="00475576" w:rsidRPr="003B04A2">
        <w:rPr>
          <w:rFonts w:cstheme="minorHAnsi"/>
        </w:rPr>
        <w:t xml:space="preserve"> and one of the most common </w:t>
      </w:r>
      <w:r w:rsidR="00E810D0" w:rsidRPr="003B04A2">
        <w:rPr>
          <w:rFonts w:cstheme="minorHAnsi"/>
        </w:rPr>
        <w:t>factors</w:t>
      </w:r>
      <w:r w:rsidR="00475576" w:rsidRPr="003B04A2">
        <w:rPr>
          <w:rFonts w:cstheme="minorHAnsi"/>
        </w:rPr>
        <w:t xml:space="preserve"> for</w:t>
      </w:r>
      <w:r w:rsidR="00EB7AA9">
        <w:rPr>
          <w:rFonts w:cstheme="minorHAnsi"/>
        </w:rPr>
        <w:t xml:space="preserve"> extubation </w:t>
      </w:r>
      <w:r w:rsidR="00475576" w:rsidRPr="003B04A2">
        <w:rPr>
          <w:rFonts w:cstheme="minorHAnsi"/>
        </w:rPr>
        <w:t>failure</w:t>
      </w:r>
      <w:r w:rsidR="00E03651">
        <w:rPr>
          <w:rFonts w:cstheme="minorHAnsi"/>
        </w:rPr>
        <w:t xml:space="preserve"> as absence of cuff leak may lead to post extubation stridor. </w:t>
      </w:r>
      <w:r w:rsidR="00E810D0" w:rsidRPr="003B04A2">
        <w:rPr>
          <w:rFonts w:cstheme="minorHAnsi"/>
        </w:rPr>
        <w:t>M</w:t>
      </w:r>
      <w:r w:rsidR="00185B05" w:rsidRPr="003B04A2">
        <w:rPr>
          <w:rFonts w:cstheme="minorHAnsi"/>
        </w:rPr>
        <w:t xml:space="preserve">odel used many newer machine learning algorithms which are </w:t>
      </w:r>
      <w:r w:rsidR="00D45DD3" w:rsidRPr="003B04A2">
        <w:rPr>
          <w:rFonts w:cstheme="minorHAnsi"/>
        </w:rPr>
        <w:t>robust and adaptable</w:t>
      </w:r>
      <w:r w:rsidR="00A83CF4" w:rsidRPr="003B04A2">
        <w:rPr>
          <w:rFonts w:cstheme="minorHAnsi"/>
        </w:rPr>
        <w:t xml:space="preserve"> for </w:t>
      </w:r>
      <w:r w:rsidR="00D45DD3" w:rsidRPr="003B04A2">
        <w:rPr>
          <w:rFonts w:cstheme="minorHAnsi"/>
        </w:rPr>
        <w:t xml:space="preserve">any new </w:t>
      </w:r>
      <w:r w:rsidR="00A83CF4" w:rsidRPr="003B04A2">
        <w:rPr>
          <w:rFonts w:cstheme="minorHAnsi"/>
        </w:rPr>
        <w:t>future knowledge</w:t>
      </w:r>
      <w:r w:rsidR="00D45DD3" w:rsidRPr="003B04A2">
        <w:rPr>
          <w:rFonts w:cstheme="minorHAnsi"/>
        </w:rPr>
        <w:t xml:space="preserve">. </w:t>
      </w:r>
      <w:r w:rsidR="00C0122A" w:rsidRPr="003B04A2">
        <w:rPr>
          <w:rFonts w:cstheme="minorHAnsi"/>
        </w:rPr>
        <w:t xml:space="preserve">Study showed reduction in ICU days by only 21 </w:t>
      </w:r>
      <w:r w:rsidR="00B4589E" w:rsidRPr="003B04A2">
        <w:rPr>
          <w:rFonts w:cstheme="minorHAnsi"/>
        </w:rPr>
        <w:t>hours</w:t>
      </w:r>
      <w:r w:rsidR="00C0122A" w:rsidRPr="003B04A2">
        <w:rPr>
          <w:rFonts w:cstheme="minorHAnsi"/>
        </w:rPr>
        <w:t xml:space="preserve"> which clearly showcases that control arm was also</w:t>
      </w:r>
      <w:r w:rsidR="00E15BA2" w:rsidRPr="003B04A2">
        <w:rPr>
          <w:rFonts w:cstheme="minorHAnsi"/>
        </w:rPr>
        <w:t xml:space="preserve"> good and </w:t>
      </w:r>
      <w:r w:rsidR="00905569" w:rsidRPr="003B04A2">
        <w:rPr>
          <w:rFonts w:cstheme="minorHAnsi"/>
        </w:rPr>
        <w:t xml:space="preserve">was </w:t>
      </w:r>
      <w:r w:rsidR="00E15BA2" w:rsidRPr="003B04A2">
        <w:rPr>
          <w:rFonts w:cstheme="minorHAnsi"/>
        </w:rPr>
        <w:t xml:space="preserve">providing </w:t>
      </w:r>
      <w:r w:rsidR="00B4589E" w:rsidRPr="003B04A2">
        <w:rPr>
          <w:rFonts w:cstheme="minorHAnsi"/>
        </w:rPr>
        <w:t xml:space="preserve">weaning results as per current </w:t>
      </w:r>
      <w:r w:rsidR="004C11E9" w:rsidRPr="003B04A2">
        <w:rPr>
          <w:rFonts w:cstheme="minorHAnsi"/>
        </w:rPr>
        <w:t>international</w:t>
      </w:r>
      <w:r w:rsidR="00B4589E" w:rsidRPr="003B04A2">
        <w:rPr>
          <w:rFonts w:cstheme="minorHAnsi"/>
        </w:rPr>
        <w:t xml:space="preserve"> standards. </w:t>
      </w:r>
    </w:p>
    <w:p w14:paraId="7B600930" w14:textId="77777777" w:rsidR="00DD7A16" w:rsidRDefault="00DD7A16" w:rsidP="003B04A2">
      <w:pPr>
        <w:spacing w:line="360" w:lineRule="auto"/>
        <w:rPr>
          <w:rFonts w:cstheme="minorHAnsi"/>
        </w:rPr>
      </w:pPr>
    </w:p>
    <w:p w14:paraId="25240269" w14:textId="77777777" w:rsidR="00F05C99" w:rsidRDefault="00F05C99" w:rsidP="003B04A2">
      <w:pPr>
        <w:spacing w:line="360" w:lineRule="auto"/>
        <w:rPr>
          <w:rFonts w:cstheme="minorHAnsi"/>
        </w:rPr>
      </w:pPr>
    </w:p>
    <w:p w14:paraId="6DBA7C01" w14:textId="77777777" w:rsidR="00F05C99" w:rsidRDefault="00F05C99" w:rsidP="003B04A2">
      <w:pPr>
        <w:spacing w:line="360" w:lineRule="auto"/>
        <w:rPr>
          <w:rFonts w:cstheme="minorHAnsi"/>
        </w:rPr>
      </w:pPr>
    </w:p>
    <w:p w14:paraId="38379C72" w14:textId="77777777" w:rsidR="00F05C99" w:rsidRPr="003B04A2" w:rsidRDefault="00F05C99" w:rsidP="003B04A2">
      <w:pPr>
        <w:spacing w:line="360" w:lineRule="auto"/>
        <w:rPr>
          <w:rFonts w:cstheme="minorHAnsi"/>
        </w:rPr>
      </w:pPr>
    </w:p>
    <w:p w14:paraId="6A188291" w14:textId="77777777" w:rsidR="00DD7A16" w:rsidRPr="003B04A2" w:rsidRDefault="00DD7A16" w:rsidP="003B04A2">
      <w:pPr>
        <w:spacing w:line="360" w:lineRule="auto"/>
        <w:rPr>
          <w:rFonts w:cstheme="minorHAnsi"/>
        </w:rPr>
      </w:pPr>
    </w:p>
    <w:p w14:paraId="7D41FFB7" w14:textId="541BC05F" w:rsidR="00DD7A16" w:rsidRPr="003B04A2" w:rsidRDefault="00D3372C" w:rsidP="003B04A2">
      <w:pPr>
        <w:spacing w:line="360" w:lineRule="auto"/>
        <w:rPr>
          <w:rFonts w:cstheme="minorHAnsi"/>
          <w:u w:val="single"/>
        </w:rPr>
      </w:pPr>
      <w:r w:rsidRPr="003B04A2">
        <w:rPr>
          <w:rFonts w:cstheme="minorHAnsi"/>
          <w:u w:val="single"/>
        </w:rPr>
        <w:t>Intensive Care Weaning u</w:t>
      </w:r>
      <w:r w:rsidR="004E74E2" w:rsidRPr="003B04A2">
        <w:rPr>
          <w:rFonts w:cstheme="minorHAnsi"/>
          <w:u w:val="single"/>
        </w:rPr>
        <w:t xml:space="preserve">sing an open-loop decision support </w:t>
      </w:r>
      <w:r w:rsidR="004E74E2" w:rsidRPr="00F05C99">
        <w:rPr>
          <w:rFonts w:cstheme="minorHAnsi"/>
          <w:u w:val="single"/>
        </w:rPr>
        <w:t>system</w:t>
      </w:r>
      <w:r w:rsidR="00F05C99" w:rsidRPr="00F05C99">
        <w:rPr>
          <w:rFonts w:cstheme="minorHAnsi"/>
          <w:u w:val="single"/>
        </w:rPr>
        <w:t xml:space="preserve"> </w:t>
      </w:r>
      <w:r w:rsidR="00EF2AD1">
        <w:rPr>
          <w:rFonts w:cstheme="minorHAnsi"/>
          <w:u w:val="single"/>
        </w:rPr>
        <w:t>(</w:t>
      </w:r>
      <w:proofErr w:type="spellStart"/>
      <w:r w:rsidR="00F05C99" w:rsidRPr="00F05C99">
        <w:rPr>
          <w:rFonts w:cstheme="minorHAnsi"/>
          <w:u w:val="single"/>
        </w:rPr>
        <w:t>Vizcaychipi</w:t>
      </w:r>
      <w:proofErr w:type="spellEnd"/>
      <w:r w:rsidR="00F05C99" w:rsidRPr="00F05C99">
        <w:rPr>
          <w:rFonts w:cstheme="minorHAnsi"/>
          <w:u w:val="single"/>
        </w:rPr>
        <w:t xml:space="preserve"> et al, 2020</w:t>
      </w:r>
      <w:r w:rsidR="00EF2AD1">
        <w:rPr>
          <w:rFonts w:cstheme="minorHAnsi"/>
          <w:u w:val="single"/>
        </w:rPr>
        <w:t>)</w:t>
      </w:r>
      <w:r w:rsidR="00F05C99" w:rsidRPr="00F05C99">
        <w:rPr>
          <w:rFonts w:cstheme="minorHAnsi"/>
          <w:u w:val="single"/>
        </w:rPr>
        <w:t>:</w:t>
      </w:r>
    </w:p>
    <w:p w14:paraId="5C00A0DB" w14:textId="77777777" w:rsidR="00AC3538" w:rsidRPr="003B04A2" w:rsidRDefault="00AC3538" w:rsidP="003B04A2">
      <w:pPr>
        <w:spacing w:line="360" w:lineRule="auto"/>
        <w:rPr>
          <w:rFonts w:cstheme="minorHAnsi"/>
          <w:u w:val="single"/>
        </w:rPr>
      </w:pPr>
    </w:p>
    <w:p w14:paraId="1E97F60F" w14:textId="6EC40510" w:rsidR="00301B1A" w:rsidRPr="003B04A2" w:rsidRDefault="00AC3538" w:rsidP="003B04A2">
      <w:pPr>
        <w:pStyle w:val="ListParagraph"/>
        <w:spacing w:line="360" w:lineRule="auto"/>
        <w:rPr>
          <w:rFonts w:cstheme="minorHAnsi"/>
        </w:rPr>
      </w:pPr>
      <w:proofErr w:type="spellStart"/>
      <w:r w:rsidRPr="003B04A2">
        <w:rPr>
          <w:rFonts w:cstheme="minorHAnsi"/>
        </w:rPr>
        <w:t>Vizcaychipi</w:t>
      </w:r>
      <w:proofErr w:type="spellEnd"/>
      <w:r w:rsidRPr="003B04A2">
        <w:rPr>
          <w:rFonts w:cstheme="minorHAnsi"/>
        </w:rPr>
        <w:t xml:space="preserve"> et al</w:t>
      </w:r>
      <w:r w:rsidR="00D0246E">
        <w:rPr>
          <w:rFonts w:cstheme="minorHAnsi"/>
        </w:rPr>
        <w:t xml:space="preserve"> </w:t>
      </w:r>
      <w:r w:rsidRPr="003B04A2">
        <w:rPr>
          <w:rFonts w:cstheme="minorHAnsi"/>
        </w:rPr>
        <w:t xml:space="preserve">published a </w:t>
      </w:r>
      <w:r w:rsidR="00D0246E">
        <w:rPr>
          <w:rFonts w:cstheme="minorHAnsi"/>
        </w:rPr>
        <w:t xml:space="preserve">weaning </w:t>
      </w:r>
      <w:r w:rsidR="00726CAB" w:rsidRPr="003B04A2">
        <w:rPr>
          <w:rFonts w:cstheme="minorHAnsi"/>
        </w:rPr>
        <w:t xml:space="preserve">study </w:t>
      </w:r>
      <w:r w:rsidRPr="003B04A2">
        <w:rPr>
          <w:rFonts w:cstheme="minorHAnsi"/>
        </w:rPr>
        <w:t xml:space="preserve">protocol whereby ventilator weaning </w:t>
      </w:r>
      <w:r w:rsidR="00B65A36" w:rsidRPr="003B04A2">
        <w:rPr>
          <w:rFonts w:cstheme="minorHAnsi"/>
        </w:rPr>
        <w:t xml:space="preserve">advice was given </w:t>
      </w:r>
      <w:r w:rsidR="00301DC2" w:rsidRPr="003B04A2">
        <w:rPr>
          <w:rFonts w:cstheme="minorHAnsi"/>
        </w:rPr>
        <w:t xml:space="preserve">to care providers </w:t>
      </w:r>
      <w:r w:rsidR="00B65A36" w:rsidRPr="003B04A2">
        <w:rPr>
          <w:rFonts w:cstheme="minorHAnsi"/>
        </w:rPr>
        <w:t xml:space="preserve">through </w:t>
      </w:r>
      <w:r w:rsidR="006D6895" w:rsidRPr="003B04A2">
        <w:rPr>
          <w:rFonts w:cstheme="minorHAnsi"/>
        </w:rPr>
        <w:t>an</w:t>
      </w:r>
      <w:r w:rsidR="00B65A36" w:rsidRPr="003B04A2">
        <w:rPr>
          <w:rFonts w:cstheme="minorHAnsi"/>
        </w:rPr>
        <w:t xml:space="preserve"> </w:t>
      </w:r>
      <w:r w:rsidR="006D6895" w:rsidRPr="003B04A2">
        <w:rPr>
          <w:rFonts w:cstheme="minorHAnsi"/>
        </w:rPr>
        <w:t>open loop system</w:t>
      </w:r>
      <w:r w:rsidRPr="003B04A2">
        <w:rPr>
          <w:rFonts w:cstheme="minorHAnsi"/>
        </w:rPr>
        <w:t xml:space="preserve"> using </w:t>
      </w:r>
      <w:r w:rsidR="00E73A44" w:rsidRPr="003B04A2">
        <w:rPr>
          <w:rFonts w:cstheme="minorHAnsi"/>
        </w:rPr>
        <w:t xml:space="preserve">patient physiological and clinical </w:t>
      </w:r>
      <w:r w:rsidR="006D6895" w:rsidRPr="003B04A2">
        <w:rPr>
          <w:rFonts w:cstheme="minorHAnsi"/>
        </w:rPr>
        <w:t>parameters</w:t>
      </w:r>
      <w:r w:rsidR="00E73A44" w:rsidRPr="003B04A2">
        <w:rPr>
          <w:rFonts w:cstheme="minorHAnsi"/>
        </w:rPr>
        <w:t xml:space="preserve"> </w:t>
      </w:r>
      <w:r w:rsidR="00726CAB" w:rsidRPr="003B04A2">
        <w:rPr>
          <w:rFonts w:cstheme="minorHAnsi"/>
        </w:rPr>
        <w:t>on a live basis. This study protocol is quite ambitious and involves significant technology innovation at the b</w:t>
      </w:r>
      <w:r w:rsidR="00142E2F" w:rsidRPr="003B04A2">
        <w:rPr>
          <w:rFonts w:cstheme="minorHAnsi"/>
        </w:rPr>
        <w:t xml:space="preserve">edside for invasively ventilated patients. </w:t>
      </w:r>
      <w:r w:rsidR="00E2102E" w:rsidRPr="003B04A2">
        <w:rPr>
          <w:rFonts w:cstheme="minorHAnsi"/>
        </w:rPr>
        <w:t xml:space="preserve">The trial is currently enrolling many patients across many hospitals. Two major drawbacks or concerns from the study </w:t>
      </w:r>
      <w:r w:rsidR="009E5B27" w:rsidRPr="003B04A2">
        <w:rPr>
          <w:rFonts w:cstheme="minorHAnsi"/>
        </w:rPr>
        <w:t xml:space="preserve">protocol is </w:t>
      </w:r>
      <w:r w:rsidR="00E2102E" w:rsidRPr="003B04A2">
        <w:rPr>
          <w:rFonts w:cstheme="minorHAnsi"/>
        </w:rPr>
        <w:t>cost-effectiveness as compared to cognitive decision made by a consultant and secondly</w:t>
      </w:r>
      <w:r w:rsidR="003D5AA1" w:rsidRPr="003B04A2">
        <w:rPr>
          <w:rFonts w:cstheme="minorHAnsi"/>
        </w:rPr>
        <w:t xml:space="preserve">, risk to jobs if automation is found to be superior </w:t>
      </w:r>
      <w:r w:rsidR="00C879BB" w:rsidRPr="003B04A2">
        <w:rPr>
          <w:rFonts w:cstheme="minorHAnsi"/>
        </w:rPr>
        <w:t>t</w:t>
      </w:r>
      <w:r w:rsidR="00C879BB">
        <w:rPr>
          <w:rFonts w:cstheme="minorHAnsi"/>
        </w:rPr>
        <w:t>o</w:t>
      </w:r>
      <w:r w:rsidR="00CD5D8B" w:rsidRPr="003B04A2">
        <w:rPr>
          <w:rFonts w:cstheme="minorHAnsi"/>
        </w:rPr>
        <w:t xml:space="preserve"> human knowledge. </w:t>
      </w:r>
    </w:p>
    <w:p w14:paraId="4AA7ED1E" w14:textId="77777777" w:rsidR="00DD7A16" w:rsidRPr="003B04A2" w:rsidRDefault="00DD7A16" w:rsidP="003B04A2">
      <w:pPr>
        <w:spacing w:line="360" w:lineRule="auto"/>
        <w:rPr>
          <w:rFonts w:cstheme="minorHAnsi"/>
        </w:rPr>
      </w:pPr>
    </w:p>
    <w:p w14:paraId="2B6BBD51" w14:textId="04A305D0" w:rsidR="005F100A" w:rsidRDefault="000F6DB1" w:rsidP="003B04A2">
      <w:pPr>
        <w:spacing w:line="360" w:lineRule="auto"/>
        <w:rPr>
          <w:rFonts w:cstheme="minorHAnsi"/>
          <w:u w:val="single"/>
        </w:rPr>
      </w:pPr>
      <w:r w:rsidRPr="003B04A2">
        <w:rPr>
          <w:rFonts w:cstheme="minorHAnsi"/>
          <w:u w:val="single"/>
        </w:rPr>
        <w:t xml:space="preserve">Machine learning Decision making tool to predict extubation in </w:t>
      </w:r>
      <w:r w:rsidRPr="00C879BB">
        <w:rPr>
          <w:rFonts w:cstheme="minorHAnsi"/>
          <w:u w:val="single"/>
        </w:rPr>
        <w:t>ICU patients</w:t>
      </w:r>
      <w:r w:rsidR="00C879BB" w:rsidRPr="00C879BB">
        <w:rPr>
          <w:rFonts w:cstheme="minorHAnsi"/>
          <w:u w:val="single"/>
        </w:rPr>
        <w:t xml:space="preserve"> (</w:t>
      </w:r>
      <w:proofErr w:type="spellStart"/>
      <w:r w:rsidR="00C879BB" w:rsidRPr="00C879BB">
        <w:rPr>
          <w:rFonts w:cstheme="minorHAnsi"/>
          <w:u w:val="single"/>
        </w:rPr>
        <w:t>Fabregat</w:t>
      </w:r>
      <w:proofErr w:type="spellEnd"/>
      <w:r w:rsidR="00C879BB" w:rsidRPr="00C879BB">
        <w:rPr>
          <w:rFonts w:cstheme="minorHAnsi"/>
          <w:u w:val="single"/>
        </w:rPr>
        <w:t xml:space="preserve"> A et al</w:t>
      </w:r>
      <w:r w:rsidR="00C879BB" w:rsidRPr="00C879BB">
        <w:rPr>
          <w:rFonts w:cstheme="minorHAnsi"/>
          <w:u w:val="single"/>
        </w:rPr>
        <w:t xml:space="preserve">, </w:t>
      </w:r>
      <w:r w:rsidR="00C879BB" w:rsidRPr="00C879BB">
        <w:rPr>
          <w:rFonts w:cstheme="minorHAnsi"/>
          <w:u w:val="single"/>
        </w:rPr>
        <w:t>2021</w:t>
      </w:r>
      <w:r w:rsidR="00C879BB" w:rsidRPr="00C879BB">
        <w:rPr>
          <w:rFonts w:cstheme="minorHAnsi"/>
          <w:u w:val="single"/>
        </w:rPr>
        <w:t>).</w:t>
      </w:r>
    </w:p>
    <w:p w14:paraId="372E9DC0" w14:textId="77777777" w:rsidR="000D30D6" w:rsidRPr="003B04A2" w:rsidRDefault="000D30D6" w:rsidP="003B04A2">
      <w:pPr>
        <w:spacing w:line="360" w:lineRule="auto"/>
        <w:rPr>
          <w:rFonts w:cstheme="minorHAnsi"/>
          <w:u w:val="single"/>
        </w:rPr>
      </w:pPr>
    </w:p>
    <w:p w14:paraId="213989C5" w14:textId="5A7F3705" w:rsidR="0065617C" w:rsidRPr="003B04A2" w:rsidRDefault="004516C2" w:rsidP="003B04A2">
      <w:pPr>
        <w:pStyle w:val="ListParagraph"/>
        <w:spacing w:line="360" w:lineRule="auto"/>
        <w:rPr>
          <w:rFonts w:cstheme="minorHAnsi"/>
        </w:rPr>
      </w:pPr>
      <w:proofErr w:type="spellStart"/>
      <w:r w:rsidRPr="003B04A2">
        <w:rPr>
          <w:rFonts w:cstheme="minorHAnsi"/>
        </w:rPr>
        <w:t>Fabregat</w:t>
      </w:r>
      <w:proofErr w:type="spellEnd"/>
      <w:r w:rsidRPr="003B04A2">
        <w:rPr>
          <w:rFonts w:cstheme="minorHAnsi"/>
        </w:rPr>
        <w:t xml:space="preserve"> A et al </w:t>
      </w:r>
      <w:r w:rsidR="0002505A" w:rsidRPr="003B04A2">
        <w:rPr>
          <w:rFonts w:cstheme="minorHAnsi"/>
        </w:rPr>
        <w:t xml:space="preserve">published a </w:t>
      </w:r>
      <w:r w:rsidR="0065617C" w:rsidRPr="003B04A2">
        <w:rPr>
          <w:rFonts w:cstheme="minorHAnsi"/>
        </w:rPr>
        <w:t>large prospective</w:t>
      </w:r>
      <w:r w:rsidR="0002505A" w:rsidRPr="003B04A2">
        <w:rPr>
          <w:rFonts w:cstheme="minorHAnsi"/>
        </w:rPr>
        <w:t xml:space="preserve"> study using</w:t>
      </w:r>
      <w:r w:rsidR="0065617C" w:rsidRPr="003B04A2">
        <w:rPr>
          <w:rFonts w:cstheme="minorHAnsi"/>
        </w:rPr>
        <w:t xml:space="preserve"> dataset </w:t>
      </w:r>
      <w:r w:rsidR="00A20E27" w:rsidRPr="003B04A2">
        <w:rPr>
          <w:rFonts w:cstheme="minorHAnsi"/>
        </w:rPr>
        <w:t xml:space="preserve">combining </w:t>
      </w:r>
      <w:r w:rsidR="00D211F3" w:rsidRPr="003B04A2">
        <w:rPr>
          <w:rFonts w:cstheme="minorHAnsi"/>
        </w:rPr>
        <w:t>longitudinal clinical information system data, demographic variables, co-morbidity and ventilatory paramet</w:t>
      </w:r>
      <w:r w:rsidR="00F95F49" w:rsidRPr="003B04A2">
        <w:rPr>
          <w:rFonts w:cstheme="minorHAnsi"/>
        </w:rPr>
        <w:t>ers</w:t>
      </w:r>
      <w:r w:rsidR="0030751C" w:rsidRPr="003B04A2">
        <w:rPr>
          <w:rFonts w:cstheme="minorHAnsi"/>
        </w:rPr>
        <w:t>. All</w:t>
      </w:r>
      <w:r w:rsidR="00F95F49" w:rsidRPr="003B04A2">
        <w:rPr>
          <w:rFonts w:cstheme="minorHAnsi"/>
        </w:rPr>
        <w:t xml:space="preserve"> </w:t>
      </w:r>
      <w:r w:rsidR="00DF1793" w:rsidRPr="003B04A2">
        <w:rPr>
          <w:rFonts w:cstheme="minorHAnsi"/>
        </w:rPr>
        <w:t xml:space="preserve">data </w:t>
      </w:r>
      <w:r w:rsidR="00F95F49" w:rsidRPr="003B04A2">
        <w:rPr>
          <w:rFonts w:cstheme="minorHAnsi"/>
        </w:rPr>
        <w:t xml:space="preserve">were </w:t>
      </w:r>
      <w:r w:rsidR="00DF1793" w:rsidRPr="003B04A2">
        <w:rPr>
          <w:rFonts w:cstheme="minorHAnsi"/>
        </w:rPr>
        <w:t xml:space="preserve">combined </w:t>
      </w:r>
      <w:r w:rsidR="00F95F49" w:rsidRPr="003B04A2">
        <w:rPr>
          <w:rFonts w:cstheme="minorHAnsi"/>
        </w:rPr>
        <w:t xml:space="preserve">to predict accuracy of </w:t>
      </w:r>
      <w:r w:rsidR="009327E1" w:rsidRPr="003B04A2">
        <w:rPr>
          <w:rFonts w:cstheme="minorHAnsi"/>
        </w:rPr>
        <w:t xml:space="preserve">successful </w:t>
      </w:r>
      <w:r w:rsidR="00F95F49" w:rsidRPr="003B04A2">
        <w:rPr>
          <w:rFonts w:cstheme="minorHAnsi"/>
        </w:rPr>
        <w:t>extubation using a complex machine learning</w:t>
      </w:r>
      <w:r w:rsidR="007474A5" w:rsidRPr="003B04A2">
        <w:rPr>
          <w:rFonts w:cstheme="minorHAnsi"/>
        </w:rPr>
        <w:t xml:space="preserve"> (ML)</w:t>
      </w:r>
      <w:r w:rsidR="00F95F49" w:rsidRPr="003B04A2">
        <w:rPr>
          <w:rFonts w:cstheme="minorHAnsi"/>
        </w:rPr>
        <w:t xml:space="preserve"> algorithm. Predictive accuracy of such algorithm for extubation success when used </w:t>
      </w:r>
      <w:r w:rsidR="00C801EB">
        <w:rPr>
          <w:rFonts w:cstheme="minorHAnsi"/>
        </w:rPr>
        <w:t xml:space="preserve">prospectively </w:t>
      </w:r>
      <w:r w:rsidR="00F95F49" w:rsidRPr="003B04A2">
        <w:rPr>
          <w:rFonts w:cstheme="minorHAnsi"/>
        </w:rPr>
        <w:t xml:space="preserve">were </w:t>
      </w:r>
      <w:r w:rsidR="00262D2A" w:rsidRPr="003B04A2">
        <w:rPr>
          <w:rFonts w:cstheme="minorHAnsi"/>
        </w:rPr>
        <w:t xml:space="preserve">accurate in 92% </w:t>
      </w:r>
      <w:r w:rsidR="00710DDC" w:rsidRPr="003B04A2">
        <w:rPr>
          <w:rFonts w:cstheme="minorHAnsi"/>
        </w:rPr>
        <w:t xml:space="preserve">-94.6% </w:t>
      </w:r>
      <w:r w:rsidR="00262D2A" w:rsidRPr="003B04A2">
        <w:rPr>
          <w:rFonts w:cstheme="minorHAnsi"/>
        </w:rPr>
        <w:t xml:space="preserve">of cases. </w:t>
      </w:r>
      <w:r w:rsidR="007474A5" w:rsidRPr="003B04A2">
        <w:rPr>
          <w:rFonts w:cstheme="minorHAnsi"/>
        </w:rPr>
        <w:t>ML algorithm proved to be better than spontaneous breathing trial</w:t>
      </w:r>
      <w:r w:rsidR="00DF1793" w:rsidRPr="003B04A2">
        <w:rPr>
          <w:rFonts w:cstheme="minorHAnsi"/>
        </w:rPr>
        <w:t xml:space="preserve">. </w:t>
      </w:r>
      <w:r w:rsidR="00683ACE" w:rsidRPr="003B04A2">
        <w:rPr>
          <w:rFonts w:cstheme="minorHAnsi"/>
        </w:rPr>
        <w:t xml:space="preserve">Main caveats </w:t>
      </w:r>
      <w:r w:rsidR="00787DFA">
        <w:rPr>
          <w:rFonts w:cstheme="minorHAnsi"/>
        </w:rPr>
        <w:t>are</w:t>
      </w:r>
      <w:r w:rsidR="00683ACE" w:rsidRPr="003B04A2">
        <w:rPr>
          <w:rFonts w:cstheme="minorHAnsi"/>
        </w:rPr>
        <w:t xml:space="preserve"> difficult to understand </w:t>
      </w:r>
      <w:r w:rsidR="00787DFA">
        <w:rPr>
          <w:rFonts w:cstheme="minorHAnsi"/>
        </w:rPr>
        <w:t xml:space="preserve">complex </w:t>
      </w:r>
      <w:r w:rsidR="00222400" w:rsidRPr="003B04A2">
        <w:rPr>
          <w:rFonts w:cstheme="minorHAnsi"/>
        </w:rPr>
        <w:t xml:space="preserve">ML </w:t>
      </w:r>
      <w:r w:rsidR="00683ACE" w:rsidRPr="003B04A2">
        <w:rPr>
          <w:rFonts w:cstheme="minorHAnsi"/>
        </w:rPr>
        <w:t>algorithms for physicians wh</w:t>
      </w:r>
      <w:r w:rsidR="00222400" w:rsidRPr="003B04A2">
        <w:rPr>
          <w:rFonts w:cstheme="minorHAnsi"/>
        </w:rPr>
        <w:t xml:space="preserve">o </w:t>
      </w:r>
      <w:r w:rsidR="00683ACE" w:rsidRPr="003B04A2">
        <w:rPr>
          <w:rFonts w:cstheme="minorHAnsi"/>
        </w:rPr>
        <w:t xml:space="preserve">might think the concept as black </w:t>
      </w:r>
      <w:r w:rsidR="00352D31" w:rsidRPr="003B04A2">
        <w:rPr>
          <w:rFonts w:cstheme="minorHAnsi"/>
        </w:rPr>
        <w:t>box</w:t>
      </w:r>
      <w:r w:rsidR="00C73A3D">
        <w:rPr>
          <w:rFonts w:cstheme="minorHAnsi"/>
        </w:rPr>
        <w:t xml:space="preserve"> and l</w:t>
      </w:r>
      <w:r w:rsidR="001A3B63">
        <w:rPr>
          <w:rFonts w:cstheme="minorHAnsi"/>
        </w:rPr>
        <w:t>ack of adaptability due to complex ML algorithms</w:t>
      </w:r>
      <w:r w:rsidR="00352D31">
        <w:rPr>
          <w:rFonts w:cstheme="minorHAnsi"/>
        </w:rPr>
        <w:t xml:space="preserve"> (</w:t>
      </w:r>
      <w:proofErr w:type="spellStart"/>
      <w:r w:rsidR="00352D31" w:rsidRPr="003B04A2">
        <w:rPr>
          <w:rFonts w:cstheme="minorHAnsi"/>
          <w:color w:val="3A3A3A"/>
          <w:shd w:val="clear" w:color="auto" w:fill="FFFFFF"/>
        </w:rPr>
        <w:t>Haibe-Kains</w:t>
      </w:r>
      <w:proofErr w:type="spellEnd"/>
      <w:r w:rsidR="00352D31" w:rsidRPr="003B04A2">
        <w:rPr>
          <w:rFonts w:cstheme="minorHAnsi"/>
          <w:color w:val="3A3A3A"/>
          <w:shd w:val="clear" w:color="auto" w:fill="FFFFFF"/>
        </w:rPr>
        <w:t>, B.</w:t>
      </w:r>
      <w:r w:rsidR="00352D31" w:rsidRPr="003B04A2">
        <w:rPr>
          <w:rStyle w:val="apple-converted-space"/>
          <w:rFonts w:cstheme="minorHAnsi"/>
          <w:color w:val="3A3A3A"/>
          <w:shd w:val="clear" w:color="auto" w:fill="FFFFFF"/>
        </w:rPr>
        <w:t> </w:t>
      </w:r>
      <w:r w:rsidR="00352D31" w:rsidRPr="003B04A2">
        <w:rPr>
          <w:rFonts w:cstheme="minorHAnsi"/>
          <w:i/>
          <w:iCs/>
          <w:color w:val="3A3A3A"/>
        </w:rPr>
        <w:t>et al.</w:t>
      </w:r>
      <w:r w:rsidR="00352D31" w:rsidRPr="003B04A2">
        <w:rPr>
          <w:rStyle w:val="apple-converted-space"/>
          <w:rFonts w:cstheme="minorHAnsi"/>
          <w:color w:val="3A3A3A"/>
          <w:shd w:val="clear" w:color="auto" w:fill="FFFFFF"/>
        </w:rPr>
        <w:t> </w:t>
      </w:r>
      <w:r w:rsidR="00352D31" w:rsidRPr="003B04A2">
        <w:rPr>
          <w:rFonts w:cstheme="minorHAnsi"/>
          <w:color w:val="3A3A3A"/>
          <w:shd w:val="clear" w:color="auto" w:fill="FFFFFF"/>
        </w:rPr>
        <w:t>2020)</w:t>
      </w:r>
      <w:r w:rsidR="00352D31">
        <w:rPr>
          <w:rFonts w:cstheme="minorHAnsi"/>
          <w:color w:val="3A3A3A"/>
          <w:shd w:val="clear" w:color="auto" w:fill="FFFFFF"/>
        </w:rPr>
        <w:t xml:space="preserve">. </w:t>
      </w:r>
      <w:r w:rsidR="00212DC8" w:rsidRPr="003B04A2">
        <w:rPr>
          <w:rFonts w:cstheme="minorHAnsi"/>
        </w:rPr>
        <w:t>Huge benefit</w:t>
      </w:r>
      <w:r w:rsidR="00150252">
        <w:rPr>
          <w:rFonts w:cstheme="minorHAnsi"/>
        </w:rPr>
        <w:t xml:space="preserve"> is </w:t>
      </w:r>
      <w:r w:rsidR="007B7439" w:rsidRPr="003B04A2">
        <w:rPr>
          <w:rFonts w:cstheme="minorHAnsi"/>
        </w:rPr>
        <w:t xml:space="preserve">possibility of completely reducing the incidence of weaning failure. </w:t>
      </w:r>
    </w:p>
    <w:p w14:paraId="2B4C305C" w14:textId="77777777" w:rsidR="00972C4D" w:rsidRPr="003B04A2" w:rsidRDefault="00972C4D" w:rsidP="003B04A2">
      <w:pPr>
        <w:spacing w:line="360" w:lineRule="auto"/>
        <w:rPr>
          <w:rFonts w:cstheme="minorHAnsi"/>
        </w:rPr>
      </w:pPr>
    </w:p>
    <w:p w14:paraId="64D0BC17" w14:textId="2F92AEC2" w:rsidR="00972C4D" w:rsidRPr="003B04A2" w:rsidRDefault="0039625C" w:rsidP="003B04A2">
      <w:pPr>
        <w:spacing w:line="360" w:lineRule="auto"/>
        <w:rPr>
          <w:rFonts w:cstheme="minorHAnsi"/>
          <w:u w:val="single"/>
        </w:rPr>
      </w:pPr>
      <w:r w:rsidRPr="003B04A2">
        <w:rPr>
          <w:rFonts w:cstheme="minorHAnsi"/>
          <w:u w:val="single"/>
        </w:rPr>
        <w:t>Clinical decision tool aimed at improving extubation decision making in the ICU</w:t>
      </w:r>
      <w:r w:rsidR="005F4929" w:rsidRPr="003B04A2">
        <w:rPr>
          <w:rFonts w:cstheme="minorHAnsi"/>
          <w:u w:val="single"/>
        </w:rPr>
        <w:t xml:space="preserve">: an </w:t>
      </w:r>
      <w:r w:rsidR="005F4929" w:rsidRPr="00513C9C">
        <w:rPr>
          <w:rFonts w:cstheme="minorHAnsi"/>
          <w:u w:val="single"/>
        </w:rPr>
        <w:t>observational study</w:t>
      </w:r>
      <w:r w:rsidR="00A449CF" w:rsidRPr="00513C9C">
        <w:rPr>
          <w:rFonts w:cstheme="minorHAnsi"/>
          <w:u w:val="single"/>
        </w:rPr>
        <w:t xml:space="preserve"> (</w:t>
      </w:r>
      <w:proofErr w:type="spellStart"/>
      <w:r w:rsidR="00A449CF" w:rsidRPr="00513C9C">
        <w:rPr>
          <w:rFonts w:cstheme="minorHAnsi"/>
          <w:u w:val="single"/>
        </w:rPr>
        <w:t>Sarti</w:t>
      </w:r>
      <w:proofErr w:type="spellEnd"/>
      <w:r w:rsidR="00A449CF" w:rsidRPr="00513C9C">
        <w:rPr>
          <w:rFonts w:cstheme="minorHAnsi"/>
          <w:u w:val="single"/>
        </w:rPr>
        <w:t xml:space="preserve"> AJ, et al 2021</w:t>
      </w:r>
      <w:r w:rsidR="00A449CF" w:rsidRPr="00513C9C">
        <w:rPr>
          <w:rFonts w:cstheme="minorHAnsi"/>
          <w:u w:val="single"/>
        </w:rPr>
        <w:t>)</w:t>
      </w:r>
    </w:p>
    <w:p w14:paraId="704F3AB3" w14:textId="77777777" w:rsidR="00DD7A16" w:rsidRPr="003B04A2" w:rsidRDefault="00DD7A16" w:rsidP="003B04A2">
      <w:pPr>
        <w:spacing w:line="360" w:lineRule="auto"/>
        <w:rPr>
          <w:rFonts w:cstheme="minorHAnsi"/>
        </w:rPr>
      </w:pPr>
    </w:p>
    <w:p w14:paraId="52A61753" w14:textId="5D6E988D" w:rsidR="005F4929" w:rsidRPr="003B04A2" w:rsidRDefault="00AF3CA9" w:rsidP="003B04A2">
      <w:pPr>
        <w:pStyle w:val="ListParagraph"/>
        <w:spacing w:line="360" w:lineRule="auto"/>
        <w:rPr>
          <w:rFonts w:cstheme="minorHAnsi"/>
        </w:rPr>
      </w:pPr>
      <w:proofErr w:type="spellStart"/>
      <w:r w:rsidRPr="003B04A2">
        <w:rPr>
          <w:rFonts w:cstheme="minorHAnsi"/>
        </w:rPr>
        <w:t>Sarti</w:t>
      </w:r>
      <w:proofErr w:type="spellEnd"/>
      <w:r w:rsidRPr="003B04A2">
        <w:rPr>
          <w:rFonts w:cstheme="minorHAnsi"/>
        </w:rPr>
        <w:t xml:space="preserve"> AJ</w:t>
      </w:r>
      <w:r w:rsidR="008D3022" w:rsidRPr="003B04A2">
        <w:rPr>
          <w:rFonts w:cstheme="minorHAnsi"/>
        </w:rPr>
        <w:t>,</w:t>
      </w:r>
      <w:r w:rsidRPr="003B04A2">
        <w:rPr>
          <w:rFonts w:cstheme="minorHAnsi"/>
        </w:rPr>
        <w:t xml:space="preserve"> et a</w:t>
      </w:r>
      <w:r w:rsidR="00A449CF">
        <w:rPr>
          <w:rFonts w:cstheme="minorHAnsi"/>
        </w:rPr>
        <w:t xml:space="preserve">l </w:t>
      </w:r>
      <w:r w:rsidR="008D3022" w:rsidRPr="003B04A2">
        <w:rPr>
          <w:rFonts w:cstheme="minorHAnsi"/>
        </w:rPr>
        <w:t>published a</w:t>
      </w:r>
      <w:r w:rsidR="00EF7EDB" w:rsidRPr="003B04A2">
        <w:rPr>
          <w:rFonts w:cstheme="minorHAnsi"/>
        </w:rPr>
        <w:t xml:space="preserve">n observational feasibility study which combined many weaning parameters </w:t>
      </w:r>
      <w:r w:rsidR="00D87B80" w:rsidRPr="003B04A2">
        <w:rPr>
          <w:rFonts w:cstheme="minorHAnsi"/>
        </w:rPr>
        <w:t xml:space="preserve">on to a web platform to advice on extubation </w:t>
      </w:r>
      <w:r w:rsidR="00694CA2" w:rsidRPr="003B04A2">
        <w:rPr>
          <w:rFonts w:cstheme="minorHAnsi"/>
        </w:rPr>
        <w:t xml:space="preserve">readiness. </w:t>
      </w:r>
      <w:r w:rsidR="005D67BE" w:rsidRPr="003B04A2">
        <w:rPr>
          <w:rFonts w:cstheme="minorHAnsi"/>
        </w:rPr>
        <w:t xml:space="preserve">It </w:t>
      </w:r>
      <w:r w:rsidR="008D3022" w:rsidRPr="003B04A2">
        <w:rPr>
          <w:rFonts w:cstheme="minorHAnsi"/>
        </w:rPr>
        <w:t>considered</w:t>
      </w:r>
      <w:r w:rsidR="005D67BE" w:rsidRPr="003B04A2">
        <w:rPr>
          <w:rFonts w:cstheme="minorHAnsi"/>
        </w:rPr>
        <w:t xml:space="preserve"> many novel parameters like respiratory rate variability, RSBI, </w:t>
      </w:r>
      <w:r w:rsidR="00AA0913">
        <w:rPr>
          <w:rFonts w:cstheme="minorHAnsi"/>
        </w:rPr>
        <w:t>c</w:t>
      </w:r>
      <w:r w:rsidR="005D67BE" w:rsidRPr="003B04A2">
        <w:rPr>
          <w:rFonts w:cstheme="minorHAnsi"/>
        </w:rPr>
        <w:t xml:space="preserve">linical impression of extubation failure risk and </w:t>
      </w:r>
      <w:r w:rsidR="00BA2540" w:rsidRPr="003B04A2">
        <w:rPr>
          <w:rFonts w:cstheme="minorHAnsi"/>
        </w:rPr>
        <w:t>extubation readiness checklist</w:t>
      </w:r>
      <w:r w:rsidR="00100390" w:rsidRPr="003B04A2">
        <w:rPr>
          <w:rFonts w:cstheme="minorHAnsi"/>
        </w:rPr>
        <w:t xml:space="preserve"> to predict and advice on extubation readiness. </w:t>
      </w:r>
    </w:p>
    <w:p w14:paraId="0EFFFCEC" w14:textId="65FB8E16" w:rsidR="00100390" w:rsidRDefault="00100390" w:rsidP="003B04A2">
      <w:pPr>
        <w:pStyle w:val="ListParagraph"/>
        <w:spacing w:line="360" w:lineRule="auto"/>
        <w:rPr>
          <w:rFonts w:cstheme="minorHAnsi"/>
        </w:rPr>
      </w:pPr>
      <w:r w:rsidRPr="003B04A2">
        <w:rPr>
          <w:rFonts w:cstheme="minorHAnsi"/>
        </w:rPr>
        <w:t xml:space="preserve">Major </w:t>
      </w:r>
      <w:r w:rsidR="0025741E" w:rsidRPr="003B04A2">
        <w:rPr>
          <w:rFonts w:cstheme="minorHAnsi"/>
        </w:rPr>
        <w:t xml:space="preserve">concern </w:t>
      </w:r>
      <w:r w:rsidRPr="003B04A2">
        <w:rPr>
          <w:rFonts w:cstheme="minorHAnsi"/>
        </w:rPr>
        <w:t xml:space="preserve">is use of novel parameters </w:t>
      </w:r>
      <w:r w:rsidR="00F060C8">
        <w:rPr>
          <w:rFonts w:cstheme="minorHAnsi"/>
        </w:rPr>
        <w:t xml:space="preserve">in coming </w:t>
      </w:r>
      <w:r w:rsidRPr="003B04A2">
        <w:rPr>
          <w:rFonts w:cstheme="minorHAnsi"/>
        </w:rPr>
        <w:t xml:space="preserve">to conclusion </w:t>
      </w:r>
      <w:r w:rsidR="00F060C8">
        <w:rPr>
          <w:rFonts w:cstheme="minorHAnsi"/>
        </w:rPr>
        <w:t>for</w:t>
      </w:r>
      <w:r w:rsidRPr="003B04A2">
        <w:rPr>
          <w:rFonts w:cstheme="minorHAnsi"/>
        </w:rPr>
        <w:t xml:space="preserve"> </w:t>
      </w:r>
      <w:r w:rsidR="00EC4D0D">
        <w:rPr>
          <w:rFonts w:cstheme="minorHAnsi"/>
        </w:rPr>
        <w:t>weaning</w:t>
      </w:r>
      <w:r w:rsidRPr="003B04A2">
        <w:rPr>
          <w:rFonts w:cstheme="minorHAnsi"/>
        </w:rPr>
        <w:t xml:space="preserve"> </w:t>
      </w:r>
      <w:r w:rsidR="0025741E" w:rsidRPr="003B04A2">
        <w:rPr>
          <w:rFonts w:cstheme="minorHAnsi"/>
        </w:rPr>
        <w:t xml:space="preserve">which have never been used before </w:t>
      </w:r>
      <w:r w:rsidR="006642E4" w:rsidRPr="003B04A2">
        <w:rPr>
          <w:rFonts w:cstheme="minorHAnsi"/>
        </w:rPr>
        <w:t>clinically</w:t>
      </w:r>
      <w:r w:rsidR="00292BBC">
        <w:rPr>
          <w:rFonts w:cstheme="minorHAnsi"/>
        </w:rPr>
        <w:t xml:space="preserve"> by physicians</w:t>
      </w:r>
      <w:r w:rsidR="006642E4" w:rsidRPr="003B04A2">
        <w:rPr>
          <w:rFonts w:cstheme="minorHAnsi"/>
        </w:rPr>
        <w:t xml:space="preserve">. It will be advisable to </w:t>
      </w:r>
      <w:r w:rsidR="00292BBC">
        <w:rPr>
          <w:rFonts w:cstheme="minorHAnsi"/>
        </w:rPr>
        <w:t xml:space="preserve">first </w:t>
      </w:r>
      <w:r w:rsidR="006642E4" w:rsidRPr="003B04A2">
        <w:rPr>
          <w:rFonts w:cstheme="minorHAnsi"/>
        </w:rPr>
        <w:t xml:space="preserve">use </w:t>
      </w:r>
      <w:r w:rsidR="00FA05C8" w:rsidRPr="003B04A2">
        <w:rPr>
          <w:rFonts w:cstheme="minorHAnsi"/>
        </w:rPr>
        <w:t>variables</w:t>
      </w:r>
      <w:r w:rsidR="006642E4" w:rsidRPr="003B04A2">
        <w:rPr>
          <w:rFonts w:cstheme="minorHAnsi"/>
        </w:rPr>
        <w:t xml:space="preserve"> on wider prospective </w:t>
      </w:r>
      <w:r w:rsidR="00FA05C8" w:rsidRPr="003B04A2">
        <w:rPr>
          <w:rFonts w:cstheme="minorHAnsi"/>
        </w:rPr>
        <w:t xml:space="preserve">datasets to conclusively prove the extent of prediction usefulness. </w:t>
      </w:r>
      <w:r w:rsidR="003A6C1C" w:rsidRPr="003B04A2">
        <w:rPr>
          <w:rFonts w:cstheme="minorHAnsi"/>
        </w:rPr>
        <w:t xml:space="preserve">Not a very effective study. </w:t>
      </w:r>
    </w:p>
    <w:p w14:paraId="1489ED67" w14:textId="77777777" w:rsidR="00292BBC" w:rsidRPr="003B04A2" w:rsidRDefault="00292BBC" w:rsidP="003B04A2">
      <w:pPr>
        <w:pStyle w:val="ListParagraph"/>
        <w:spacing w:line="360" w:lineRule="auto"/>
        <w:rPr>
          <w:rFonts w:cstheme="minorHAnsi"/>
        </w:rPr>
      </w:pPr>
    </w:p>
    <w:p w14:paraId="594FF07D" w14:textId="44D3043A" w:rsidR="00144C96" w:rsidRPr="003B04A2" w:rsidRDefault="000E3E06" w:rsidP="003B04A2">
      <w:pPr>
        <w:pStyle w:val="ListParagraph"/>
        <w:spacing w:line="360" w:lineRule="auto"/>
        <w:rPr>
          <w:rFonts w:cstheme="minorHAnsi"/>
        </w:rPr>
      </w:pPr>
      <w:r w:rsidRPr="003B04A2">
        <w:rPr>
          <w:rFonts w:cstheme="minorHAnsi"/>
        </w:rPr>
        <w:t xml:space="preserve">Respiratory pattern variability </w:t>
      </w:r>
      <w:r w:rsidR="00813EAE" w:rsidRPr="003B04A2">
        <w:rPr>
          <w:rFonts w:cstheme="minorHAnsi"/>
        </w:rPr>
        <w:t xml:space="preserve">(RPV) </w:t>
      </w:r>
      <w:r w:rsidRPr="003B04A2">
        <w:rPr>
          <w:rFonts w:cstheme="minorHAnsi"/>
        </w:rPr>
        <w:t>is also described in literature as</w:t>
      </w:r>
      <w:r w:rsidR="00626A19" w:rsidRPr="003B04A2">
        <w:rPr>
          <w:rFonts w:cstheme="minorHAnsi"/>
        </w:rPr>
        <w:t xml:space="preserve"> </w:t>
      </w:r>
      <w:r w:rsidR="00B97980" w:rsidRPr="003B04A2">
        <w:rPr>
          <w:rFonts w:cstheme="minorHAnsi"/>
        </w:rPr>
        <w:t xml:space="preserve">one of the </w:t>
      </w:r>
      <w:r w:rsidR="00C80523" w:rsidRPr="003B04A2">
        <w:rPr>
          <w:rFonts w:cstheme="minorHAnsi"/>
        </w:rPr>
        <w:t>indicators</w:t>
      </w:r>
      <w:r w:rsidR="00B97980" w:rsidRPr="003B04A2">
        <w:rPr>
          <w:rFonts w:cstheme="minorHAnsi"/>
        </w:rPr>
        <w:t xml:space="preserve"> to assess </w:t>
      </w:r>
      <w:r w:rsidR="00702121" w:rsidRPr="003B04A2">
        <w:rPr>
          <w:rFonts w:cstheme="minorHAnsi"/>
        </w:rPr>
        <w:t>extubation readiness (</w:t>
      </w:r>
      <w:proofErr w:type="spellStart"/>
      <w:r w:rsidR="00702121" w:rsidRPr="003B04A2">
        <w:rPr>
          <w:rFonts w:cstheme="minorHAnsi"/>
          <w:color w:val="212121"/>
          <w:shd w:val="clear" w:color="auto" w:fill="FFFFFF"/>
        </w:rPr>
        <w:t>Casaseca</w:t>
      </w:r>
      <w:proofErr w:type="spellEnd"/>
      <w:r w:rsidR="00702121" w:rsidRPr="003B04A2">
        <w:rPr>
          <w:rFonts w:cstheme="minorHAnsi"/>
          <w:color w:val="212121"/>
          <w:shd w:val="clear" w:color="auto" w:fill="FFFFFF"/>
        </w:rPr>
        <w:t xml:space="preserve">-de-la-Higuera P, Martín-Fernández M, </w:t>
      </w:r>
      <w:proofErr w:type="spellStart"/>
      <w:r w:rsidR="00702121" w:rsidRPr="003B04A2">
        <w:rPr>
          <w:rFonts w:cstheme="minorHAnsi"/>
          <w:color w:val="212121"/>
          <w:shd w:val="clear" w:color="auto" w:fill="FFFFFF"/>
        </w:rPr>
        <w:t>Alberola</w:t>
      </w:r>
      <w:proofErr w:type="spellEnd"/>
      <w:r w:rsidR="00702121" w:rsidRPr="003B04A2">
        <w:rPr>
          <w:rFonts w:cstheme="minorHAnsi"/>
          <w:color w:val="212121"/>
          <w:shd w:val="clear" w:color="auto" w:fill="FFFFFF"/>
        </w:rPr>
        <w:t>-López C</w:t>
      </w:r>
      <w:r w:rsidR="00702121" w:rsidRPr="003B04A2">
        <w:rPr>
          <w:rFonts w:cstheme="minorHAnsi"/>
          <w:color w:val="212121"/>
          <w:shd w:val="clear" w:color="auto" w:fill="FFFFFF"/>
        </w:rPr>
        <w:t xml:space="preserve">, 2007). </w:t>
      </w:r>
      <w:r w:rsidR="00813EAE" w:rsidRPr="003B04A2">
        <w:rPr>
          <w:rFonts w:cstheme="minorHAnsi"/>
          <w:color w:val="212121"/>
          <w:shd w:val="clear" w:color="auto" w:fill="FFFFFF"/>
        </w:rPr>
        <w:t>RPV is tested using multichannel, non</w:t>
      </w:r>
      <w:r w:rsidR="00A478E2">
        <w:rPr>
          <w:rFonts w:cstheme="minorHAnsi"/>
          <w:color w:val="212121"/>
          <w:shd w:val="clear" w:color="auto" w:fill="FFFFFF"/>
        </w:rPr>
        <w:t>-</w:t>
      </w:r>
      <w:r w:rsidR="00813EAE" w:rsidRPr="003B04A2">
        <w:rPr>
          <w:rFonts w:cstheme="minorHAnsi"/>
          <w:color w:val="212121"/>
          <w:shd w:val="clear" w:color="auto" w:fill="FFFFFF"/>
        </w:rPr>
        <w:t>sta</w:t>
      </w:r>
      <w:r w:rsidR="00A84A8F" w:rsidRPr="003B04A2">
        <w:rPr>
          <w:rFonts w:cstheme="minorHAnsi"/>
          <w:color w:val="212121"/>
          <w:shd w:val="clear" w:color="auto" w:fill="FFFFFF"/>
        </w:rPr>
        <w:t xml:space="preserve">tionary short records of the breathing pattern </w:t>
      </w:r>
      <w:r w:rsidR="00C80523" w:rsidRPr="003B04A2">
        <w:rPr>
          <w:rFonts w:cstheme="minorHAnsi"/>
          <w:color w:val="212121"/>
          <w:shd w:val="clear" w:color="auto" w:fill="FFFFFF"/>
        </w:rPr>
        <w:t>using complex AI and ML algorithms</w:t>
      </w:r>
      <w:r w:rsidR="00790D51" w:rsidRPr="003B04A2">
        <w:rPr>
          <w:rFonts w:cstheme="minorHAnsi"/>
          <w:color w:val="212121"/>
          <w:shd w:val="clear" w:color="auto" w:fill="FFFFFF"/>
        </w:rPr>
        <w:t xml:space="preserve"> (</w:t>
      </w:r>
      <w:proofErr w:type="spellStart"/>
      <w:r w:rsidR="00790D51" w:rsidRPr="003B04A2">
        <w:rPr>
          <w:rFonts w:cstheme="minorHAnsi"/>
          <w:color w:val="212121"/>
          <w:shd w:val="clear" w:color="auto" w:fill="FFFFFF"/>
        </w:rPr>
        <w:t>Casaseca</w:t>
      </w:r>
      <w:proofErr w:type="spellEnd"/>
      <w:r w:rsidR="00790D51" w:rsidRPr="003B04A2">
        <w:rPr>
          <w:rFonts w:cstheme="minorHAnsi"/>
          <w:color w:val="212121"/>
          <w:shd w:val="clear" w:color="auto" w:fill="FFFFFF"/>
        </w:rPr>
        <w:t>-de-la-Higuera P</w:t>
      </w:r>
      <w:r w:rsidR="00790D51" w:rsidRPr="003B04A2">
        <w:rPr>
          <w:rFonts w:cstheme="minorHAnsi"/>
          <w:color w:val="212121"/>
          <w:shd w:val="clear" w:color="auto" w:fill="FFFFFF"/>
        </w:rPr>
        <w:t>, 2009)</w:t>
      </w:r>
      <w:r w:rsidR="000D03EE" w:rsidRPr="003B04A2">
        <w:rPr>
          <w:rFonts w:cstheme="minorHAnsi"/>
          <w:color w:val="212121"/>
          <w:shd w:val="clear" w:color="auto" w:fill="FFFFFF"/>
        </w:rPr>
        <w:t xml:space="preserve"> and it was found to be successful in predicting extubation readiness in </w:t>
      </w:r>
      <w:r w:rsidR="00A55E89" w:rsidRPr="003B04A2">
        <w:rPr>
          <w:rFonts w:cstheme="minorHAnsi"/>
          <w:color w:val="212121"/>
          <w:shd w:val="clear" w:color="auto" w:fill="FFFFFF"/>
        </w:rPr>
        <w:t xml:space="preserve">87.27% of patients. </w:t>
      </w:r>
    </w:p>
    <w:p w14:paraId="5A2D430E" w14:textId="77777777" w:rsidR="004D3A27" w:rsidRPr="003B04A2" w:rsidRDefault="004D3A27" w:rsidP="003B04A2">
      <w:pPr>
        <w:pStyle w:val="ListParagraph"/>
        <w:spacing w:line="360" w:lineRule="auto"/>
        <w:rPr>
          <w:rFonts w:cstheme="minorHAnsi"/>
        </w:rPr>
      </w:pPr>
    </w:p>
    <w:p w14:paraId="5F3CBBBB" w14:textId="6DF27636" w:rsidR="004D3A27" w:rsidRPr="003B04A2" w:rsidRDefault="00DC435E" w:rsidP="003B04A2">
      <w:pPr>
        <w:spacing w:line="360" w:lineRule="auto"/>
        <w:rPr>
          <w:rFonts w:cstheme="minorHAnsi"/>
          <w:u w:val="single"/>
        </w:rPr>
      </w:pPr>
      <w:r w:rsidRPr="003B04A2">
        <w:rPr>
          <w:rFonts w:cstheme="minorHAnsi"/>
          <w:u w:val="single"/>
        </w:rPr>
        <w:t xml:space="preserve">Closed-loop </w:t>
      </w:r>
      <w:r w:rsidR="00DC554E" w:rsidRPr="003B04A2">
        <w:rPr>
          <w:rFonts w:cstheme="minorHAnsi"/>
          <w:u w:val="single"/>
        </w:rPr>
        <w:t xml:space="preserve">computer driven protocol to wean </w:t>
      </w:r>
      <w:r w:rsidR="00B55377" w:rsidRPr="003B04A2">
        <w:rPr>
          <w:rFonts w:cstheme="minorHAnsi"/>
          <w:u w:val="single"/>
        </w:rPr>
        <w:t xml:space="preserve">children from mechanical ventilation: a pilot </w:t>
      </w:r>
      <w:r w:rsidR="00B55377" w:rsidRPr="00513C9C">
        <w:rPr>
          <w:rFonts w:cstheme="minorHAnsi"/>
          <w:u w:val="single"/>
        </w:rPr>
        <w:t>study</w:t>
      </w:r>
      <w:r w:rsidR="00513C9C" w:rsidRPr="00513C9C">
        <w:rPr>
          <w:rFonts w:cstheme="minorHAnsi"/>
          <w:u w:val="single"/>
        </w:rPr>
        <w:t xml:space="preserve"> (</w:t>
      </w:r>
      <w:proofErr w:type="spellStart"/>
      <w:r w:rsidR="00513C9C" w:rsidRPr="00513C9C">
        <w:rPr>
          <w:rFonts w:cstheme="minorHAnsi"/>
          <w:u w:val="single"/>
        </w:rPr>
        <w:t>Jouvet</w:t>
      </w:r>
      <w:proofErr w:type="spellEnd"/>
      <w:r w:rsidR="00513C9C" w:rsidRPr="00513C9C">
        <w:rPr>
          <w:rFonts w:cstheme="minorHAnsi"/>
          <w:u w:val="single"/>
        </w:rPr>
        <w:t xml:space="preserve"> et al</w:t>
      </w:r>
      <w:r w:rsidR="00513C9C" w:rsidRPr="00513C9C">
        <w:rPr>
          <w:rFonts w:cstheme="minorHAnsi"/>
          <w:u w:val="single"/>
        </w:rPr>
        <w:t>,</w:t>
      </w:r>
      <w:r w:rsidR="00513C9C" w:rsidRPr="00513C9C">
        <w:rPr>
          <w:rFonts w:cstheme="minorHAnsi"/>
          <w:u w:val="single"/>
        </w:rPr>
        <w:t xml:space="preserve"> 2007</w:t>
      </w:r>
      <w:r w:rsidR="00513C9C" w:rsidRPr="00513C9C">
        <w:rPr>
          <w:rFonts w:cstheme="minorHAnsi"/>
          <w:u w:val="single"/>
        </w:rPr>
        <w:t>)</w:t>
      </w:r>
      <w:r w:rsidR="00513C9C">
        <w:rPr>
          <w:rFonts w:cstheme="minorHAnsi"/>
          <w:u w:val="single"/>
        </w:rPr>
        <w:t>.</w:t>
      </w:r>
    </w:p>
    <w:p w14:paraId="4377EE4E" w14:textId="77777777" w:rsidR="00B55377" w:rsidRPr="003B04A2" w:rsidRDefault="00B55377" w:rsidP="003B04A2">
      <w:pPr>
        <w:spacing w:line="360" w:lineRule="auto"/>
        <w:rPr>
          <w:rFonts w:cstheme="minorHAnsi"/>
          <w:u w:val="single"/>
        </w:rPr>
      </w:pPr>
    </w:p>
    <w:p w14:paraId="2D8A1630" w14:textId="6E6A8239" w:rsidR="002F4BE0" w:rsidRPr="003B04A2" w:rsidRDefault="0048718D" w:rsidP="003B04A2">
      <w:pPr>
        <w:pStyle w:val="ListParagraph"/>
        <w:spacing w:line="360" w:lineRule="auto"/>
        <w:rPr>
          <w:rFonts w:cstheme="minorHAnsi"/>
        </w:rPr>
      </w:pPr>
      <w:proofErr w:type="spellStart"/>
      <w:r w:rsidRPr="003B04A2">
        <w:rPr>
          <w:rFonts w:cstheme="minorHAnsi"/>
        </w:rPr>
        <w:t>Jouvet</w:t>
      </w:r>
      <w:proofErr w:type="spellEnd"/>
      <w:r w:rsidRPr="003B04A2">
        <w:rPr>
          <w:rFonts w:cstheme="minorHAnsi"/>
        </w:rPr>
        <w:t xml:space="preserve"> et al published a pilot study where they could wean children aged from 1-17 years faster with a closed computer driven decision loop </w:t>
      </w:r>
      <w:r w:rsidR="005719C5" w:rsidRPr="003B04A2">
        <w:rPr>
          <w:rFonts w:cstheme="minorHAnsi"/>
        </w:rPr>
        <w:t xml:space="preserve">as compared to clinical decision alone. </w:t>
      </w:r>
      <w:r w:rsidR="00F46FFB" w:rsidRPr="003B04A2">
        <w:rPr>
          <w:rFonts w:cstheme="minorHAnsi"/>
        </w:rPr>
        <w:t xml:space="preserve">Main drawback </w:t>
      </w:r>
      <w:r w:rsidR="004864C1" w:rsidRPr="003B04A2">
        <w:rPr>
          <w:rFonts w:cstheme="minorHAnsi"/>
        </w:rPr>
        <w:t xml:space="preserve">was </w:t>
      </w:r>
      <w:r w:rsidR="00B153DF" w:rsidRPr="003B04A2">
        <w:rPr>
          <w:rFonts w:cstheme="minorHAnsi"/>
        </w:rPr>
        <w:t xml:space="preserve">a </w:t>
      </w:r>
      <w:r w:rsidR="004864C1" w:rsidRPr="003B04A2">
        <w:rPr>
          <w:rFonts w:cstheme="minorHAnsi"/>
        </w:rPr>
        <w:t>small study looking into feasibility</w:t>
      </w:r>
      <w:r w:rsidR="00A1480A">
        <w:rPr>
          <w:rFonts w:cstheme="minorHAnsi"/>
        </w:rPr>
        <w:t xml:space="preserve"> of a new decision process. It should be first tested into many centres prospectively. </w:t>
      </w:r>
    </w:p>
    <w:p w14:paraId="0CD9EF89" w14:textId="77777777" w:rsidR="001A0159" w:rsidRPr="003B04A2" w:rsidRDefault="001A0159" w:rsidP="003B04A2">
      <w:pPr>
        <w:spacing w:line="360" w:lineRule="auto"/>
        <w:rPr>
          <w:rFonts w:cstheme="minorHAnsi"/>
          <w:lang w:val="en-US"/>
        </w:rPr>
      </w:pPr>
    </w:p>
    <w:p w14:paraId="2BDF6C56" w14:textId="2A5EDDEB" w:rsidR="008E6342" w:rsidRPr="003B04A2" w:rsidRDefault="00BB247F" w:rsidP="003B04A2">
      <w:pPr>
        <w:spacing w:line="360" w:lineRule="auto"/>
        <w:rPr>
          <w:rFonts w:cstheme="minorHAnsi"/>
          <w:b/>
          <w:bCs/>
        </w:rPr>
      </w:pPr>
      <w:r w:rsidRPr="003B04A2">
        <w:rPr>
          <w:rFonts w:cstheme="minorHAnsi"/>
          <w:lang w:val="en-US"/>
        </w:rPr>
        <w:t>Two</w:t>
      </w:r>
      <w:r w:rsidR="008E6342" w:rsidRPr="003B04A2">
        <w:rPr>
          <w:rFonts w:cstheme="minorHAnsi"/>
          <w:lang w:val="en-US"/>
        </w:rPr>
        <w:t xml:space="preserve"> </w:t>
      </w:r>
      <w:r w:rsidR="008E6342" w:rsidRPr="003B04A2">
        <w:rPr>
          <w:rFonts w:cstheme="minorHAnsi"/>
        </w:rPr>
        <w:t>studies are critically evaluated as per the search question - “</w:t>
      </w:r>
      <w:r w:rsidR="008E6342" w:rsidRPr="003B04A2">
        <w:rPr>
          <w:rFonts w:cstheme="minorHAnsi"/>
          <w:b/>
          <w:bCs/>
        </w:rPr>
        <w:t>Clinical Decision Support System for Ventilator Weaning</w:t>
      </w:r>
      <w:r w:rsidR="008E6342" w:rsidRPr="003B04A2">
        <w:rPr>
          <w:rFonts w:cstheme="minorHAnsi"/>
          <w:b/>
          <w:bCs/>
        </w:rPr>
        <w:t xml:space="preserve"> </w:t>
      </w:r>
      <w:r w:rsidR="001A0159" w:rsidRPr="003B04A2">
        <w:rPr>
          <w:rFonts w:cstheme="minorHAnsi"/>
          <w:b/>
          <w:bCs/>
        </w:rPr>
        <w:t>R</w:t>
      </w:r>
      <w:r w:rsidR="008E6342" w:rsidRPr="003B04A2">
        <w:rPr>
          <w:rFonts w:cstheme="minorHAnsi"/>
          <w:b/>
          <w:bCs/>
        </w:rPr>
        <w:t>eadiness</w:t>
      </w:r>
      <w:r w:rsidR="008E6342" w:rsidRPr="003B04A2">
        <w:rPr>
          <w:rFonts w:cstheme="minorHAnsi"/>
          <w:b/>
          <w:bCs/>
        </w:rPr>
        <w:t xml:space="preserve">”. </w:t>
      </w:r>
    </w:p>
    <w:p w14:paraId="62E95DA9" w14:textId="77777777" w:rsidR="001A0159" w:rsidRPr="003B04A2" w:rsidRDefault="001A0159" w:rsidP="003B04A2">
      <w:pPr>
        <w:spacing w:line="360" w:lineRule="auto"/>
        <w:rPr>
          <w:rFonts w:cstheme="minorHAnsi"/>
          <w:b/>
          <w:bCs/>
        </w:rPr>
      </w:pPr>
    </w:p>
    <w:p w14:paraId="5B4A6F83" w14:textId="76DF3BFA" w:rsidR="00972FA4" w:rsidRPr="004E7A91" w:rsidRDefault="007B2D2E" w:rsidP="003B04A2">
      <w:pPr>
        <w:spacing w:line="360" w:lineRule="auto"/>
        <w:rPr>
          <w:rFonts w:cstheme="minorHAnsi"/>
          <w:u w:val="single"/>
        </w:rPr>
      </w:pPr>
      <w:r w:rsidRPr="003B04A2">
        <w:rPr>
          <w:rFonts w:cstheme="minorHAnsi"/>
          <w:u w:val="single"/>
        </w:rPr>
        <w:t xml:space="preserve">A </w:t>
      </w:r>
      <w:r w:rsidR="004C4AB0">
        <w:rPr>
          <w:rFonts w:cstheme="minorHAnsi"/>
          <w:u w:val="single"/>
        </w:rPr>
        <w:t>r</w:t>
      </w:r>
      <w:r w:rsidRPr="003B04A2">
        <w:rPr>
          <w:rFonts w:cstheme="minorHAnsi"/>
          <w:u w:val="single"/>
        </w:rPr>
        <w:t>andomized clinical trial comparing w</w:t>
      </w:r>
      <w:r w:rsidR="00972FA4" w:rsidRPr="003B04A2">
        <w:rPr>
          <w:rFonts w:cstheme="minorHAnsi"/>
          <w:u w:val="single"/>
        </w:rPr>
        <w:t xml:space="preserve">eaning from ventilator using either Smart Care or respiratory physiotherapy driven manual weaning for critically ill adult </w:t>
      </w:r>
      <w:r w:rsidR="00972FA4" w:rsidRPr="004E7A91">
        <w:rPr>
          <w:rFonts w:cstheme="minorHAnsi"/>
          <w:u w:val="single"/>
        </w:rPr>
        <w:t>patients</w:t>
      </w:r>
      <w:r w:rsidR="004E7A91" w:rsidRPr="004E7A91">
        <w:rPr>
          <w:rFonts w:cstheme="minorHAnsi"/>
          <w:u w:val="single"/>
        </w:rPr>
        <w:t xml:space="preserve"> (</w:t>
      </w:r>
      <w:r w:rsidR="004E7A91" w:rsidRPr="004E7A91">
        <w:rPr>
          <w:rFonts w:cstheme="minorHAnsi"/>
          <w:color w:val="3A3A3A"/>
          <w:u w:val="single"/>
          <w:shd w:val="clear" w:color="auto" w:fill="FFFFFF"/>
        </w:rPr>
        <w:t>Taniguchi, C.</w:t>
      </w:r>
      <w:r w:rsidR="004E7A91" w:rsidRPr="004E7A91">
        <w:rPr>
          <w:rStyle w:val="apple-converted-space"/>
          <w:rFonts w:cstheme="minorHAnsi"/>
          <w:color w:val="3A3A3A"/>
          <w:u w:val="single"/>
          <w:shd w:val="clear" w:color="auto" w:fill="FFFFFF"/>
        </w:rPr>
        <w:t> </w:t>
      </w:r>
      <w:r w:rsidR="004E7A91" w:rsidRPr="004E7A91">
        <w:rPr>
          <w:rFonts w:cstheme="minorHAnsi"/>
          <w:i/>
          <w:iCs/>
          <w:color w:val="3A3A3A"/>
          <w:u w:val="single"/>
        </w:rPr>
        <w:t>et al</w:t>
      </w:r>
      <w:r w:rsidR="004E7A91" w:rsidRPr="004E7A91">
        <w:rPr>
          <w:rFonts w:cstheme="minorHAnsi"/>
          <w:i/>
          <w:iCs/>
          <w:color w:val="3A3A3A"/>
          <w:u w:val="single"/>
        </w:rPr>
        <w:t xml:space="preserve">, </w:t>
      </w:r>
      <w:r w:rsidR="004E7A91" w:rsidRPr="004E7A91">
        <w:rPr>
          <w:rFonts w:cstheme="minorHAnsi"/>
          <w:color w:val="3A3A3A"/>
          <w:u w:val="single"/>
          <w:shd w:val="clear" w:color="auto" w:fill="FFFFFF"/>
        </w:rPr>
        <w:t>2015)</w:t>
      </w:r>
      <w:r w:rsidR="004E7A91" w:rsidRPr="004E7A91">
        <w:rPr>
          <w:rFonts w:cstheme="minorHAnsi"/>
          <w:color w:val="3A3A3A"/>
          <w:u w:val="single"/>
          <w:shd w:val="clear" w:color="auto" w:fill="FFFFFF"/>
        </w:rPr>
        <w:t>.</w:t>
      </w:r>
    </w:p>
    <w:p w14:paraId="7A6AF79C" w14:textId="77777777" w:rsidR="001A0159" w:rsidRPr="003B04A2" w:rsidRDefault="001A0159" w:rsidP="003B04A2">
      <w:pPr>
        <w:spacing w:line="360" w:lineRule="auto"/>
        <w:rPr>
          <w:rFonts w:cstheme="minorHAnsi"/>
          <w:b/>
          <w:bCs/>
        </w:rPr>
      </w:pPr>
    </w:p>
    <w:p w14:paraId="2FDD830D" w14:textId="6D0CCF18" w:rsidR="008974C0" w:rsidRPr="003B04A2" w:rsidRDefault="00C343EC" w:rsidP="003B04A2">
      <w:pPr>
        <w:pStyle w:val="ListParagraph"/>
        <w:spacing w:line="360" w:lineRule="auto"/>
        <w:rPr>
          <w:rFonts w:cstheme="minorHAnsi"/>
        </w:rPr>
      </w:pPr>
      <w:r w:rsidRPr="003B04A2">
        <w:rPr>
          <w:rFonts w:cstheme="minorHAnsi"/>
        </w:rPr>
        <w:t>Seventy patients randomised to two arms – weaning using Smart</w:t>
      </w:r>
      <w:r w:rsidR="004B5FBF" w:rsidRPr="003B04A2">
        <w:rPr>
          <w:rFonts w:cstheme="minorHAnsi"/>
        </w:rPr>
        <w:t>C</w:t>
      </w:r>
      <w:r w:rsidRPr="003B04A2">
        <w:rPr>
          <w:rFonts w:cstheme="minorHAnsi"/>
        </w:rPr>
        <w:t xml:space="preserve">are technology versus weaning by respiratory physiotherapists. </w:t>
      </w:r>
      <w:r w:rsidR="00D91B7D" w:rsidRPr="003B04A2">
        <w:rPr>
          <w:rFonts w:cstheme="minorHAnsi"/>
        </w:rPr>
        <w:t xml:space="preserve">Small study </w:t>
      </w:r>
      <w:r w:rsidR="000114EB" w:rsidRPr="003B04A2">
        <w:rPr>
          <w:rFonts w:cstheme="minorHAnsi"/>
        </w:rPr>
        <w:t xml:space="preserve">with no statistical difference between two arms in either duration of mechanical ventilation or extubation failure. Result gave benefit or signal </w:t>
      </w:r>
      <w:r w:rsidR="00D20264" w:rsidRPr="003B04A2">
        <w:rPr>
          <w:rFonts w:cstheme="minorHAnsi"/>
        </w:rPr>
        <w:t>of benefit towards weaning using respiratory therapists.</w:t>
      </w:r>
      <w:r w:rsidR="00BE4D83" w:rsidRPr="003B04A2">
        <w:rPr>
          <w:rFonts w:cstheme="minorHAnsi"/>
        </w:rPr>
        <w:t xml:space="preserve"> </w:t>
      </w:r>
      <w:r w:rsidR="00FD418B">
        <w:rPr>
          <w:rFonts w:cstheme="minorHAnsi"/>
        </w:rPr>
        <w:t xml:space="preserve">This study looked only weaning of pressure support </w:t>
      </w:r>
      <w:r w:rsidR="00DB174D">
        <w:rPr>
          <w:rFonts w:cstheme="minorHAnsi"/>
        </w:rPr>
        <w:t xml:space="preserve">automatically. </w:t>
      </w:r>
      <w:r w:rsidR="00977E03">
        <w:rPr>
          <w:rFonts w:cstheme="minorHAnsi"/>
        </w:rPr>
        <w:t>Also, n</w:t>
      </w:r>
      <w:r w:rsidR="00DB174D">
        <w:rPr>
          <w:rFonts w:cstheme="minorHAnsi"/>
        </w:rPr>
        <w:t>ot adequately powered to give meaningful sep</w:t>
      </w:r>
      <w:r w:rsidR="000B213C">
        <w:rPr>
          <w:rFonts w:cstheme="minorHAnsi"/>
        </w:rPr>
        <w:t xml:space="preserve">aration of SmartCare technology and it targeted only one variable in a complex maze of variables that are needed </w:t>
      </w:r>
      <w:r w:rsidR="00823D22">
        <w:rPr>
          <w:rFonts w:cstheme="minorHAnsi"/>
        </w:rPr>
        <w:t xml:space="preserve">to ascertain weaning readiness. </w:t>
      </w:r>
    </w:p>
    <w:p w14:paraId="705F5528" w14:textId="77777777" w:rsidR="004F33DD" w:rsidRPr="003B04A2" w:rsidRDefault="004F33DD" w:rsidP="003B04A2">
      <w:pPr>
        <w:spacing w:line="360" w:lineRule="auto"/>
        <w:rPr>
          <w:rFonts w:cstheme="minorHAnsi"/>
        </w:rPr>
      </w:pPr>
    </w:p>
    <w:p w14:paraId="4A27636D" w14:textId="73742DD2" w:rsidR="004F33DD" w:rsidRPr="003B04A2" w:rsidRDefault="006E6BAC" w:rsidP="003B04A2">
      <w:pPr>
        <w:spacing w:line="360" w:lineRule="auto"/>
        <w:rPr>
          <w:rFonts w:cstheme="minorHAnsi"/>
          <w:u w:val="single"/>
        </w:rPr>
      </w:pPr>
      <w:r w:rsidRPr="003B04A2">
        <w:rPr>
          <w:rFonts w:cstheme="minorHAnsi"/>
          <w:u w:val="single"/>
        </w:rPr>
        <w:t xml:space="preserve">A computer system to determine </w:t>
      </w:r>
      <w:r w:rsidR="006F0434" w:rsidRPr="003B04A2">
        <w:rPr>
          <w:rFonts w:cstheme="minorHAnsi"/>
          <w:u w:val="single"/>
        </w:rPr>
        <w:t>ventilatory weaning process.</w:t>
      </w:r>
    </w:p>
    <w:p w14:paraId="5CF21609" w14:textId="77777777" w:rsidR="006F0434" w:rsidRPr="003B04A2" w:rsidRDefault="006F0434" w:rsidP="003B04A2">
      <w:pPr>
        <w:spacing w:line="360" w:lineRule="auto"/>
        <w:rPr>
          <w:rFonts w:cstheme="minorHAnsi"/>
          <w:u w:val="single"/>
        </w:rPr>
      </w:pPr>
    </w:p>
    <w:p w14:paraId="3A503644" w14:textId="1F71AD81" w:rsidR="00F72983" w:rsidRPr="003B04A2" w:rsidRDefault="000A1145" w:rsidP="003B04A2">
      <w:pPr>
        <w:pStyle w:val="ListParagraph"/>
        <w:spacing w:line="360" w:lineRule="auto"/>
        <w:rPr>
          <w:rFonts w:cstheme="minorHAnsi"/>
          <w:color w:val="212121"/>
          <w:shd w:val="clear" w:color="auto" w:fill="FFFFFF"/>
        </w:rPr>
      </w:pPr>
      <w:r w:rsidRPr="003B04A2">
        <w:rPr>
          <w:rFonts w:cstheme="minorHAnsi"/>
        </w:rPr>
        <w:t xml:space="preserve">Multiple weaning related variables were </w:t>
      </w:r>
      <w:r w:rsidR="00D3617A" w:rsidRPr="003B04A2">
        <w:rPr>
          <w:rFonts w:cstheme="minorHAnsi"/>
        </w:rPr>
        <w:t>combined</w:t>
      </w:r>
      <w:r w:rsidR="003A3386" w:rsidRPr="003B04A2">
        <w:rPr>
          <w:rFonts w:cstheme="minorHAnsi"/>
        </w:rPr>
        <w:t xml:space="preserve"> </w:t>
      </w:r>
      <w:r w:rsidR="00D3617A" w:rsidRPr="003B04A2">
        <w:rPr>
          <w:rFonts w:cstheme="minorHAnsi"/>
        </w:rPr>
        <w:t>in</w:t>
      </w:r>
      <w:r w:rsidR="003A3386" w:rsidRPr="003B04A2">
        <w:rPr>
          <w:rFonts w:cstheme="minorHAnsi"/>
        </w:rPr>
        <w:t xml:space="preserve"> a computer model to predict optimal time for weaning</w:t>
      </w:r>
      <w:r w:rsidR="00C21981" w:rsidRPr="003B04A2">
        <w:rPr>
          <w:rFonts w:cstheme="minorHAnsi"/>
        </w:rPr>
        <w:t>. Computer program package was called Weaning</w:t>
      </w:r>
      <w:r w:rsidR="00563937">
        <w:rPr>
          <w:rFonts w:cstheme="minorHAnsi"/>
        </w:rPr>
        <w:t xml:space="preserve"> </w:t>
      </w:r>
      <w:r w:rsidR="00C21981" w:rsidRPr="003B04A2">
        <w:rPr>
          <w:rFonts w:cstheme="minorHAnsi"/>
        </w:rPr>
        <w:t>MV</w:t>
      </w:r>
      <w:r w:rsidR="00D3617A" w:rsidRPr="003B04A2">
        <w:rPr>
          <w:rFonts w:cstheme="minorHAnsi"/>
        </w:rPr>
        <w:t xml:space="preserve">. </w:t>
      </w:r>
      <w:r w:rsidR="00C46004" w:rsidRPr="003B04A2">
        <w:rPr>
          <w:rFonts w:cstheme="minorHAnsi"/>
        </w:rPr>
        <w:t xml:space="preserve">The program was designed using four classification methods </w:t>
      </w:r>
      <w:r w:rsidR="008958E5" w:rsidRPr="003B04A2">
        <w:rPr>
          <w:rFonts w:cstheme="minorHAnsi"/>
        </w:rPr>
        <w:t xml:space="preserve">namely </w:t>
      </w:r>
      <w:r w:rsidR="008958E5" w:rsidRPr="003B04A2">
        <w:rPr>
          <w:rFonts w:cstheme="minorHAnsi"/>
          <w:color w:val="212121"/>
          <w:shd w:val="clear" w:color="auto" w:fill="FFFFFF"/>
        </w:rPr>
        <w:t xml:space="preserve">stepwise discriminant analysis, stepwise logistic </w:t>
      </w:r>
      <w:r w:rsidR="00544588" w:rsidRPr="003B04A2">
        <w:rPr>
          <w:rFonts w:cstheme="minorHAnsi"/>
          <w:color w:val="212121"/>
          <w:shd w:val="clear" w:color="auto" w:fill="FFFFFF"/>
        </w:rPr>
        <w:t>regression</w:t>
      </w:r>
      <w:r w:rsidR="00563937">
        <w:rPr>
          <w:rFonts w:cstheme="minorHAnsi"/>
          <w:color w:val="212121"/>
          <w:shd w:val="clear" w:color="auto" w:fill="FFFFFF"/>
        </w:rPr>
        <w:t>,</w:t>
      </w:r>
      <w:r w:rsidR="008958E5" w:rsidRPr="003B04A2">
        <w:rPr>
          <w:rFonts w:cstheme="minorHAnsi"/>
          <w:color w:val="212121"/>
          <w:shd w:val="clear" w:color="auto" w:fill="FFFFFF"/>
        </w:rPr>
        <w:t xml:space="preserve"> intuitionistic fuzzy Voronoi diagrams and non-pulmonary weaning index</w:t>
      </w:r>
      <w:r w:rsidR="008958E5" w:rsidRPr="003B04A2">
        <w:rPr>
          <w:rFonts w:cstheme="minorHAnsi"/>
          <w:color w:val="212121"/>
          <w:shd w:val="clear" w:color="auto" w:fill="FFFFFF"/>
        </w:rPr>
        <w:t xml:space="preserve">. This program was </w:t>
      </w:r>
      <w:r w:rsidR="008369D4" w:rsidRPr="003B04A2">
        <w:rPr>
          <w:rFonts w:cstheme="minorHAnsi"/>
          <w:color w:val="212121"/>
          <w:shd w:val="clear" w:color="auto" w:fill="FFFFFF"/>
        </w:rPr>
        <w:t xml:space="preserve">tested on 151 patients </w:t>
      </w:r>
      <w:r w:rsidR="00116E05" w:rsidRPr="003B04A2">
        <w:rPr>
          <w:rFonts w:cstheme="minorHAnsi"/>
          <w:color w:val="212121"/>
          <w:shd w:val="clear" w:color="auto" w:fill="FFFFFF"/>
        </w:rPr>
        <w:t xml:space="preserve">and the result of “weaning” versus “no weaning” had high sensitivity </w:t>
      </w:r>
      <w:r w:rsidR="00377BB2" w:rsidRPr="003B04A2">
        <w:rPr>
          <w:rFonts w:cstheme="minorHAnsi"/>
          <w:color w:val="212121"/>
          <w:shd w:val="clear" w:color="auto" w:fill="FFFFFF"/>
        </w:rPr>
        <w:t xml:space="preserve">(0.99) and specificity (0.89). </w:t>
      </w:r>
      <w:r w:rsidR="004B588E" w:rsidRPr="003B04A2">
        <w:rPr>
          <w:rFonts w:cstheme="minorHAnsi"/>
          <w:color w:val="212121"/>
          <w:shd w:val="clear" w:color="auto" w:fill="FFFFFF"/>
        </w:rPr>
        <w:t xml:space="preserve">This computer program again considered only some part of weaning process and did not </w:t>
      </w:r>
      <w:r w:rsidR="001873CE" w:rsidRPr="003B04A2">
        <w:rPr>
          <w:rFonts w:cstheme="minorHAnsi"/>
          <w:color w:val="212121"/>
          <w:shd w:val="clear" w:color="auto" w:fill="FFFFFF"/>
        </w:rPr>
        <w:t>consider</w:t>
      </w:r>
      <w:r w:rsidR="004B588E" w:rsidRPr="003B04A2">
        <w:rPr>
          <w:rFonts w:cstheme="minorHAnsi"/>
          <w:color w:val="212121"/>
          <w:shd w:val="clear" w:color="auto" w:fill="FFFFFF"/>
        </w:rPr>
        <w:t xml:space="preserve"> neurological status, ETT cuff leak test etc. </w:t>
      </w:r>
      <w:r w:rsidR="001873CE" w:rsidRPr="003B04A2">
        <w:rPr>
          <w:rFonts w:cstheme="minorHAnsi"/>
          <w:color w:val="212121"/>
          <w:shd w:val="clear" w:color="auto" w:fill="FFFFFF"/>
        </w:rPr>
        <w:t xml:space="preserve">Other problem is difficult to understand the classification systems </w:t>
      </w:r>
      <w:r w:rsidR="00C81F8F" w:rsidRPr="003B04A2">
        <w:rPr>
          <w:rFonts w:cstheme="minorHAnsi"/>
          <w:color w:val="212121"/>
          <w:shd w:val="clear" w:color="auto" w:fill="FFFFFF"/>
        </w:rPr>
        <w:t>which were used to prepare the model</w:t>
      </w:r>
      <w:r w:rsidR="00FA4533" w:rsidRPr="003B04A2">
        <w:rPr>
          <w:rFonts w:cstheme="minorHAnsi"/>
          <w:color w:val="212121"/>
          <w:shd w:val="clear" w:color="auto" w:fill="FFFFFF"/>
        </w:rPr>
        <w:t xml:space="preserve"> (</w:t>
      </w:r>
      <w:proofErr w:type="spellStart"/>
      <w:r w:rsidR="00FA4533" w:rsidRPr="003B04A2">
        <w:rPr>
          <w:rFonts w:cstheme="minorHAnsi"/>
          <w:color w:val="212121"/>
          <w:shd w:val="clear" w:color="auto" w:fill="FFFFFF"/>
        </w:rPr>
        <w:t>Hadjito</w:t>
      </w:r>
      <w:r w:rsidR="0069201E" w:rsidRPr="003B04A2">
        <w:rPr>
          <w:rFonts w:cstheme="minorHAnsi"/>
          <w:color w:val="212121"/>
          <w:shd w:val="clear" w:color="auto" w:fill="FFFFFF"/>
        </w:rPr>
        <w:t>dorov</w:t>
      </w:r>
      <w:proofErr w:type="spellEnd"/>
      <w:r w:rsidR="0069201E" w:rsidRPr="003B04A2">
        <w:rPr>
          <w:rFonts w:cstheme="minorHAnsi"/>
          <w:color w:val="212121"/>
          <w:shd w:val="clear" w:color="auto" w:fill="FFFFFF"/>
        </w:rPr>
        <w:t xml:space="preserve"> S, Todorova L, 2010). </w:t>
      </w:r>
    </w:p>
    <w:p w14:paraId="07184EA9" w14:textId="354BF9FB" w:rsidR="00DC1F75" w:rsidRPr="003B04A2" w:rsidRDefault="00DC1F75" w:rsidP="003B04A2">
      <w:pPr>
        <w:spacing w:line="360" w:lineRule="auto"/>
        <w:rPr>
          <w:rFonts w:cstheme="minorHAnsi"/>
          <w:lang w:val="en-US"/>
        </w:rPr>
      </w:pPr>
    </w:p>
    <w:p w14:paraId="58B9F34C" w14:textId="3179CEC7" w:rsidR="00593BA4" w:rsidRPr="00DA609C" w:rsidRDefault="004A45CA" w:rsidP="003B04A2">
      <w:pPr>
        <w:spacing w:line="360" w:lineRule="auto"/>
        <w:rPr>
          <w:rFonts w:cstheme="minorHAnsi"/>
          <w:lang w:val="en-US"/>
        </w:rPr>
      </w:pPr>
      <w:r w:rsidRPr="003B04A2">
        <w:rPr>
          <w:rFonts w:cstheme="minorHAnsi"/>
          <w:lang w:val="en-US"/>
        </w:rPr>
        <w:t xml:space="preserve">To </w:t>
      </w:r>
      <w:r w:rsidR="00087982" w:rsidRPr="003B04A2">
        <w:rPr>
          <w:rFonts w:cstheme="minorHAnsi"/>
          <w:lang w:val="en-US"/>
        </w:rPr>
        <w:t>summarize</w:t>
      </w:r>
      <w:r w:rsidRPr="003B04A2">
        <w:rPr>
          <w:rFonts w:cstheme="minorHAnsi"/>
          <w:lang w:val="en-US"/>
        </w:rPr>
        <w:t>,</w:t>
      </w:r>
      <w:r w:rsidR="00087982" w:rsidRPr="003B04A2">
        <w:rPr>
          <w:rFonts w:cstheme="minorHAnsi"/>
          <w:lang w:val="en-US"/>
        </w:rPr>
        <w:t xml:space="preserve"> the concept of weaning </w:t>
      </w:r>
      <w:r w:rsidR="00C92D18" w:rsidRPr="003B04A2">
        <w:rPr>
          <w:rFonts w:cstheme="minorHAnsi"/>
          <w:lang w:val="en-US"/>
        </w:rPr>
        <w:t xml:space="preserve">or liberation </w:t>
      </w:r>
      <w:r w:rsidR="00087982" w:rsidRPr="003B04A2">
        <w:rPr>
          <w:rFonts w:cstheme="minorHAnsi"/>
          <w:lang w:val="en-US"/>
        </w:rPr>
        <w:t xml:space="preserve">from mechanical ventilation </w:t>
      </w:r>
      <w:r w:rsidR="00C92D18" w:rsidRPr="003B04A2">
        <w:rPr>
          <w:rFonts w:cstheme="minorHAnsi"/>
          <w:lang w:val="en-US"/>
        </w:rPr>
        <w:t xml:space="preserve">are being </w:t>
      </w:r>
      <w:r w:rsidR="00387410">
        <w:rPr>
          <w:rFonts w:cstheme="minorHAnsi"/>
          <w:lang w:val="en-US"/>
        </w:rPr>
        <w:t xml:space="preserve">clinically </w:t>
      </w:r>
      <w:r w:rsidR="00C92D18" w:rsidRPr="003B04A2">
        <w:rPr>
          <w:rFonts w:cstheme="minorHAnsi"/>
          <w:lang w:val="en-US"/>
        </w:rPr>
        <w:t xml:space="preserve">studied </w:t>
      </w:r>
      <w:r w:rsidR="00DA609C">
        <w:rPr>
          <w:rFonts w:cstheme="minorHAnsi"/>
          <w:lang w:val="en-US"/>
        </w:rPr>
        <w:t xml:space="preserve">over </w:t>
      </w:r>
      <w:r w:rsidR="007E63CC">
        <w:rPr>
          <w:rFonts w:cstheme="minorHAnsi"/>
          <w:lang w:val="en-US"/>
        </w:rPr>
        <w:t xml:space="preserve">the </w:t>
      </w:r>
      <w:r w:rsidR="00840487" w:rsidRPr="003B04A2">
        <w:rPr>
          <w:rFonts w:cstheme="minorHAnsi"/>
          <w:lang w:val="en-US"/>
        </w:rPr>
        <w:t>last 30</w:t>
      </w:r>
      <w:r w:rsidR="007E63CC">
        <w:rPr>
          <w:rFonts w:cstheme="minorHAnsi"/>
          <w:lang w:val="en-US"/>
        </w:rPr>
        <w:t>-50</w:t>
      </w:r>
      <w:r w:rsidR="00840487" w:rsidRPr="003B04A2">
        <w:rPr>
          <w:rFonts w:cstheme="minorHAnsi"/>
          <w:lang w:val="en-US"/>
        </w:rPr>
        <w:t xml:space="preserve"> years. </w:t>
      </w:r>
      <w:r w:rsidR="00DC0F9C" w:rsidRPr="003B04A2">
        <w:rPr>
          <w:rFonts w:cstheme="minorHAnsi"/>
          <w:lang w:val="en-US"/>
        </w:rPr>
        <w:t xml:space="preserve">Initially, some researchers </w:t>
      </w:r>
      <w:r w:rsidR="00842F37" w:rsidRPr="003B04A2">
        <w:rPr>
          <w:rFonts w:cstheme="minorHAnsi"/>
          <w:lang w:val="en-US"/>
        </w:rPr>
        <w:t xml:space="preserve">focused only </w:t>
      </w:r>
      <w:r w:rsidR="00DC0F9C" w:rsidRPr="003B04A2">
        <w:rPr>
          <w:rFonts w:cstheme="minorHAnsi"/>
          <w:lang w:val="en-US"/>
        </w:rPr>
        <w:t xml:space="preserve">on </w:t>
      </w:r>
      <w:r w:rsidR="00893294" w:rsidRPr="003B04A2">
        <w:rPr>
          <w:rFonts w:cstheme="minorHAnsi"/>
          <w:lang w:val="en-US"/>
        </w:rPr>
        <w:t xml:space="preserve">some part of the weaning process like spontaneous breathing trial (SBT) </w:t>
      </w:r>
      <w:r w:rsidR="00E545F8" w:rsidRPr="003B04A2">
        <w:rPr>
          <w:rFonts w:cstheme="minorHAnsi"/>
          <w:lang w:val="en-US"/>
        </w:rPr>
        <w:t xml:space="preserve">or </w:t>
      </w:r>
      <w:r w:rsidR="00E27D68" w:rsidRPr="003B04A2">
        <w:rPr>
          <w:rFonts w:cstheme="minorHAnsi"/>
          <w:lang w:val="en-US"/>
        </w:rPr>
        <w:t>s</w:t>
      </w:r>
      <w:r w:rsidR="005E1515" w:rsidRPr="003B04A2">
        <w:rPr>
          <w:rFonts w:cstheme="minorHAnsi"/>
          <w:lang w:val="en-US"/>
        </w:rPr>
        <w:t xml:space="preserve">ingle </w:t>
      </w:r>
      <w:r w:rsidR="00E27D68" w:rsidRPr="003B04A2">
        <w:rPr>
          <w:rFonts w:cstheme="minorHAnsi"/>
          <w:lang w:val="en-US"/>
        </w:rPr>
        <w:t xml:space="preserve">patient and ventilatory variables like </w:t>
      </w:r>
      <w:r w:rsidR="005E3F3D">
        <w:rPr>
          <w:rFonts w:cstheme="minorHAnsi"/>
          <w:lang w:val="en-US"/>
        </w:rPr>
        <w:t>r</w:t>
      </w:r>
      <w:r w:rsidR="001C739F" w:rsidRPr="003B04A2">
        <w:rPr>
          <w:rFonts w:cstheme="minorHAnsi"/>
          <w:lang w:val="en-US"/>
        </w:rPr>
        <w:t>apid shallow breathing index (RSBI)</w:t>
      </w:r>
      <w:r w:rsidR="006E1FAE">
        <w:rPr>
          <w:rFonts w:cstheme="minorHAnsi"/>
          <w:lang w:val="en-US"/>
        </w:rPr>
        <w:t xml:space="preserve"> or pressure-time index</w:t>
      </w:r>
      <w:r w:rsidR="007F633B" w:rsidRPr="003B04A2">
        <w:rPr>
          <w:rFonts w:cstheme="minorHAnsi"/>
          <w:lang w:val="en-US"/>
        </w:rPr>
        <w:t xml:space="preserve"> </w:t>
      </w:r>
      <w:r w:rsidR="001C739F" w:rsidRPr="003B04A2">
        <w:rPr>
          <w:rFonts w:cstheme="minorHAnsi"/>
          <w:lang w:val="en-US"/>
        </w:rPr>
        <w:t xml:space="preserve">which had no impact on successful prediction of weaning. </w:t>
      </w:r>
      <w:r w:rsidR="00D6292D">
        <w:rPr>
          <w:rFonts w:cstheme="minorHAnsi"/>
          <w:lang w:val="en-US"/>
        </w:rPr>
        <w:t xml:space="preserve">Parallel to the clinical trial, </w:t>
      </w:r>
      <w:r w:rsidR="00F11B3D" w:rsidRPr="003B04A2">
        <w:rPr>
          <w:rFonts w:cstheme="minorHAnsi"/>
          <w:lang w:val="en-US"/>
        </w:rPr>
        <w:t xml:space="preserve">there was also development </w:t>
      </w:r>
      <w:r w:rsidR="00D730AD" w:rsidRPr="003B04A2">
        <w:rPr>
          <w:rFonts w:cstheme="minorHAnsi"/>
          <w:lang w:val="en-US"/>
        </w:rPr>
        <w:t xml:space="preserve">and advancement </w:t>
      </w:r>
      <w:r w:rsidR="00F11B3D" w:rsidRPr="003B04A2">
        <w:rPr>
          <w:rFonts w:cstheme="minorHAnsi"/>
          <w:lang w:val="en-US"/>
        </w:rPr>
        <w:t>of</w:t>
      </w:r>
      <w:r w:rsidR="004564EE">
        <w:rPr>
          <w:rFonts w:cstheme="minorHAnsi"/>
          <w:lang w:val="en-US"/>
        </w:rPr>
        <w:t xml:space="preserve"> healthcare </w:t>
      </w:r>
      <w:r w:rsidR="00F11B3D" w:rsidRPr="003B04A2">
        <w:rPr>
          <w:rFonts w:cstheme="minorHAnsi"/>
          <w:lang w:val="en-US"/>
        </w:rPr>
        <w:t xml:space="preserve">informatician </w:t>
      </w:r>
      <w:r w:rsidR="00D730AD" w:rsidRPr="003B04A2">
        <w:rPr>
          <w:rFonts w:cstheme="minorHAnsi"/>
          <w:lang w:val="en-US"/>
        </w:rPr>
        <w:t xml:space="preserve">and knowledge scientist </w:t>
      </w:r>
      <w:r w:rsidR="00F11B3D" w:rsidRPr="003B04A2">
        <w:rPr>
          <w:rFonts w:cstheme="minorHAnsi"/>
          <w:lang w:val="en-US"/>
        </w:rPr>
        <w:t xml:space="preserve">who </w:t>
      </w:r>
      <w:r w:rsidR="00302666" w:rsidRPr="003B04A2">
        <w:rPr>
          <w:rFonts w:cstheme="minorHAnsi"/>
          <w:lang w:val="en-US"/>
        </w:rPr>
        <w:t xml:space="preserve">started to retrospectively analyze </w:t>
      </w:r>
      <w:r w:rsidR="00D730AD" w:rsidRPr="003B04A2">
        <w:rPr>
          <w:rFonts w:cstheme="minorHAnsi"/>
          <w:lang w:val="en-US"/>
        </w:rPr>
        <w:t xml:space="preserve">big data sets and came out with many </w:t>
      </w:r>
      <w:r w:rsidR="00377782">
        <w:rPr>
          <w:rFonts w:cstheme="minorHAnsi"/>
          <w:lang w:val="en-US"/>
        </w:rPr>
        <w:t>combinations</w:t>
      </w:r>
      <w:r w:rsidR="00D6292D">
        <w:rPr>
          <w:rFonts w:cstheme="minorHAnsi"/>
          <w:lang w:val="en-US"/>
        </w:rPr>
        <w:t xml:space="preserve"> of variables to improve upon the weaning prediction.</w:t>
      </w:r>
      <w:r w:rsidR="00C03599">
        <w:rPr>
          <w:rFonts w:cstheme="minorHAnsi"/>
          <w:lang w:val="en-US"/>
        </w:rPr>
        <w:t xml:space="preserve"> Recently, a </w:t>
      </w:r>
      <w:r w:rsidR="00613A49" w:rsidRPr="003B04A2">
        <w:rPr>
          <w:rFonts w:cstheme="minorHAnsi"/>
          <w:lang w:val="en-US"/>
        </w:rPr>
        <w:t xml:space="preserve">multicentric study was published </w:t>
      </w:r>
      <w:r w:rsidR="000720A7" w:rsidRPr="003B04A2">
        <w:rPr>
          <w:rFonts w:cstheme="minorHAnsi"/>
          <w:lang w:val="en-US"/>
        </w:rPr>
        <w:t xml:space="preserve">across </w:t>
      </w:r>
      <w:r w:rsidR="00377782">
        <w:rPr>
          <w:rFonts w:cstheme="minorHAnsi"/>
          <w:lang w:val="en-US"/>
        </w:rPr>
        <w:t xml:space="preserve">many </w:t>
      </w:r>
      <w:r w:rsidR="00377782" w:rsidRPr="003B04A2">
        <w:rPr>
          <w:rFonts w:cstheme="minorHAnsi"/>
          <w:lang w:val="en-US"/>
        </w:rPr>
        <w:t>continents</w:t>
      </w:r>
      <w:r w:rsidR="000720A7" w:rsidRPr="003B04A2">
        <w:rPr>
          <w:rFonts w:cstheme="minorHAnsi"/>
          <w:lang w:val="en-US"/>
        </w:rPr>
        <w:t xml:space="preserve"> </w:t>
      </w:r>
      <w:r w:rsidR="001A5AA9" w:rsidRPr="003B04A2">
        <w:rPr>
          <w:rFonts w:cstheme="minorHAnsi"/>
          <w:lang w:val="en-US"/>
        </w:rPr>
        <w:t>to identify the problem of weaning failure</w:t>
      </w:r>
      <w:r w:rsidR="000D290E" w:rsidRPr="003B04A2">
        <w:rPr>
          <w:rFonts w:cstheme="minorHAnsi"/>
          <w:lang w:val="en-US"/>
        </w:rPr>
        <w:t xml:space="preserve"> (</w:t>
      </w:r>
      <w:proofErr w:type="spellStart"/>
      <w:r w:rsidR="000D290E" w:rsidRPr="003B04A2">
        <w:rPr>
          <w:rFonts w:cstheme="minorHAnsi"/>
          <w:color w:val="3A3A3A"/>
          <w:shd w:val="clear" w:color="auto" w:fill="FFFFFF"/>
        </w:rPr>
        <w:t>Béduneau</w:t>
      </w:r>
      <w:proofErr w:type="spellEnd"/>
      <w:r w:rsidR="000D290E" w:rsidRPr="003B04A2">
        <w:rPr>
          <w:rFonts w:cstheme="minorHAnsi"/>
          <w:color w:val="3A3A3A"/>
          <w:shd w:val="clear" w:color="auto" w:fill="FFFFFF"/>
        </w:rPr>
        <w:t>, G.</w:t>
      </w:r>
      <w:r w:rsidR="000D290E" w:rsidRPr="003B04A2">
        <w:rPr>
          <w:rStyle w:val="apple-converted-space"/>
          <w:rFonts w:cstheme="minorHAnsi"/>
          <w:color w:val="3A3A3A"/>
          <w:shd w:val="clear" w:color="auto" w:fill="FFFFFF"/>
        </w:rPr>
        <w:t> </w:t>
      </w:r>
      <w:r w:rsidR="000D290E" w:rsidRPr="003B04A2">
        <w:rPr>
          <w:rFonts w:cstheme="minorHAnsi"/>
          <w:i/>
          <w:iCs/>
          <w:color w:val="3A3A3A"/>
        </w:rPr>
        <w:t>et al.</w:t>
      </w:r>
      <w:r w:rsidR="000D290E" w:rsidRPr="003B04A2">
        <w:rPr>
          <w:rStyle w:val="apple-converted-space"/>
          <w:rFonts w:cstheme="minorHAnsi"/>
          <w:color w:val="3A3A3A"/>
          <w:shd w:val="clear" w:color="auto" w:fill="FFFFFF"/>
        </w:rPr>
        <w:t> </w:t>
      </w:r>
      <w:r w:rsidR="000D290E" w:rsidRPr="003B04A2">
        <w:rPr>
          <w:rFonts w:cstheme="minorHAnsi"/>
          <w:color w:val="3A3A3A"/>
          <w:shd w:val="clear" w:color="auto" w:fill="FFFFFF"/>
        </w:rPr>
        <w:t>2017)</w:t>
      </w:r>
      <w:r w:rsidR="00AF4E27" w:rsidRPr="003B04A2">
        <w:rPr>
          <w:rFonts w:cstheme="minorHAnsi"/>
          <w:color w:val="3A3A3A"/>
          <w:shd w:val="clear" w:color="auto" w:fill="FFFFFF"/>
        </w:rPr>
        <w:t xml:space="preserve"> </w:t>
      </w:r>
      <w:r w:rsidR="00AD4C3A" w:rsidRPr="003B04A2">
        <w:rPr>
          <w:rFonts w:cstheme="minorHAnsi"/>
          <w:color w:val="3A3A3A"/>
          <w:shd w:val="clear" w:color="auto" w:fill="FFFFFF"/>
        </w:rPr>
        <w:t>and technique</w:t>
      </w:r>
      <w:r w:rsidR="00E9278E" w:rsidRPr="003B04A2">
        <w:rPr>
          <w:rFonts w:cstheme="minorHAnsi"/>
          <w:color w:val="3A3A3A"/>
          <w:shd w:val="clear" w:color="auto" w:fill="FFFFFF"/>
        </w:rPr>
        <w:t>s</w:t>
      </w:r>
      <w:r w:rsidR="00AD4C3A" w:rsidRPr="003B04A2">
        <w:rPr>
          <w:rFonts w:cstheme="minorHAnsi"/>
          <w:color w:val="3A3A3A"/>
          <w:shd w:val="clear" w:color="auto" w:fill="FFFFFF"/>
        </w:rPr>
        <w:t xml:space="preserve"> used to arrive at a </w:t>
      </w:r>
      <w:r w:rsidR="00D56195" w:rsidRPr="003B04A2">
        <w:rPr>
          <w:rFonts w:cstheme="minorHAnsi"/>
          <w:color w:val="3A3A3A"/>
          <w:shd w:val="clear" w:color="auto" w:fill="FFFFFF"/>
        </w:rPr>
        <w:t xml:space="preserve">ventilatory </w:t>
      </w:r>
      <w:r w:rsidR="00AD4C3A" w:rsidRPr="003B04A2">
        <w:rPr>
          <w:rFonts w:cstheme="minorHAnsi"/>
          <w:color w:val="3A3A3A"/>
          <w:shd w:val="clear" w:color="auto" w:fill="FFFFFF"/>
        </w:rPr>
        <w:t xml:space="preserve">weaning decision. </w:t>
      </w:r>
      <w:r w:rsidR="008F1A08">
        <w:rPr>
          <w:rFonts w:cstheme="minorHAnsi"/>
          <w:color w:val="3A3A3A"/>
          <w:shd w:val="clear" w:color="auto" w:fill="FFFFFF"/>
        </w:rPr>
        <w:t>S</w:t>
      </w:r>
      <w:r w:rsidR="00DF678E" w:rsidRPr="003B04A2">
        <w:rPr>
          <w:rFonts w:cstheme="minorHAnsi"/>
          <w:color w:val="3A3A3A"/>
          <w:shd w:val="clear" w:color="auto" w:fill="FFFFFF"/>
        </w:rPr>
        <w:t xml:space="preserve">tudy showed </w:t>
      </w:r>
      <w:r w:rsidR="00BA5630" w:rsidRPr="003B04A2">
        <w:rPr>
          <w:rFonts w:cstheme="minorHAnsi"/>
          <w:color w:val="3A3A3A"/>
          <w:shd w:val="clear" w:color="auto" w:fill="FFFFFF"/>
        </w:rPr>
        <w:t>very high extubation failure rate and complications associated with weaning</w:t>
      </w:r>
      <w:r w:rsidR="00C154D9" w:rsidRPr="003B04A2">
        <w:rPr>
          <w:rFonts w:cstheme="minorHAnsi"/>
          <w:color w:val="3A3A3A"/>
          <w:shd w:val="clear" w:color="auto" w:fill="FFFFFF"/>
        </w:rPr>
        <w:t xml:space="preserve"> failure. </w:t>
      </w:r>
      <w:r w:rsidR="00AC0B2E" w:rsidRPr="003B04A2">
        <w:rPr>
          <w:rFonts w:cstheme="minorHAnsi"/>
          <w:color w:val="3A3A3A"/>
          <w:shd w:val="clear" w:color="auto" w:fill="FFFFFF"/>
        </w:rPr>
        <w:t xml:space="preserve">This mostly led to realisation that </w:t>
      </w:r>
      <w:r w:rsidR="00E45D9D" w:rsidRPr="003B04A2">
        <w:rPr>
          <w:rFonts w:cstheme="minorHAnsi"/>
          <w:color w:val="3A3A3A"/>
          <w:shd w:val="clear" w:color="auto" w:fill="FFFFFF"/>
        </w:rPr>
        <w:t xml:space="preserve">weaning </w:t>
      </w:r>
      <w:r w:rsidR="0029531B">
        <w:rPr>
          <w:rFonts w:cstheme="minorHAnsi"/>
          <w:color w:val="3A3A3A"/>
          <w:shd w:val="clear" w:color="auto" w:fill="FFFFFF"/>
        </w:rPr>
        <w:t xml:space="preserve">prediction </w:t>
      </w:r>
      <w:r w:rsidR="00E45D9D" w:rsidRPr="003B04A2">
        <w:rPr>
          <w:rFonts w:cstheme="minorHAnsi"/>
          <w:color w:val="3A3A3A"/>
          <w:shd w:val="clear" w:color="auto" w:fill="FFFFFF"/>
        </w:rPr>
        <w:t xml:space="preserve">is a long process </w:t>
      </w:r>
      <w:r w:rsidR="000D0BBE" w:rsidRPr="003B04A2">
        <w:rPr>
          <w:rFonts w:cstheme="minorHAnsi"/>
          <w:color w:val="3A3A3A"/>
          <w:shd w:val="clear" w:color="auto" w:fill="FFFFFF"/>
        </w:rPr>
        <w:t xml:space="preserve">involving many steps </w:t>
      </w:r>
      <w:r w:rsidR="007C1B7B">
        <w:rPr>
          <w:rFonts w:cstheme="minorHAnsi"/>
          <w:color w:val="3A3A3A"/>
          <w:shd w:val="clear" w:color="auto" w:fill="FFFFFF"/>
        </w:rPr>
        <w:t xml:space="preserve">in a linear fashion </w:t>
      </w:r>
      <w:r w:rsidR="007C620D" w:rsidRPr="003B04A2">
        <w:rPr>
          <w:rFonts w:cstheme="minorHAnsi"/>
          <w:color w:val="3A3A3A"/>
          <w:shd w:val="clear" w:color="auto" w:fill="FFFFFF"/>
        </w:rPr>
        <w:t xml:space="preserve">like assessment of </w:t>
      </w:r>
      <w:r w:rsidR="004C345A" w:rsidRPr="003B04A2">
        <w:rPr>
          <w:rFonts w:cstheme="minorHAnsi"/>
          <w:color w:val="3A3A3A"/>
          <w:shd w:val="clear" w:color="auto" w:fill="FFFFFF"/>
        </w:rPr>
        <w:t>SBT</w:t>
      </w:r>
      <w:r w:rsidR="004C345A">
        <w:rPr>
          <w:rFonts w:cstheme="minorHAnsi"/>
          <w:color w:val="3A3A3A"/>
          <w:shd w:val="clear" w:color="auto" w:fill="FFFFFF"/>
        </w:rPr>
        <w:t xml:space="preserve">, </w:t>
      </w:r>
      <w:r w:rsidR="004C345A" w:rsidRPr="003B04A2">
        <w:rPr>
          <w:rFonts w:cstheme="minorHAnsi"/>
          <w:color w:val="3A3A3A"/>
          <w:shd w:val="clear" w:color="auto" w:fill="FFFFFF"/>
        </w:rPr>
        <w:t>choice of SBT</w:t>
      </w:r>
      <w:r w:rsidR="004C345A">
        <w:rPr>
          <w:rFonts w:cstheme="minorHAnsi"/>
          <w:color w:val="3A3A3A"/>
          <w:shd w:val="clear" w:color="auto" w:fill="FFFFFF"/>
        </w:rPr>
        <w:t xml:space="preserve">, </w:t>
      </w:r>
      <w:r w:rsidR="007C620D" w:rsidRPr="003B04A2">
        <w:rPr>
          <w:rFonts w:cstheme="minorHAnsi"/>
          <w:color w:val="3A3A3A"/>
          <w:shd w:val="clear" w:color="auto" w:fill="FFFFFF"/>
        </w:rPr>
        <w:t>neurological status, ETT cuff leak test</w:t>
      </w:r>
      <w:r w:rsidR="007C1B7B">
        <w:rPr>
          <w:rFonts w:cstheme="minorHAnsi"/>
          <w:color w:val="3A3A3A"/>
          <w:shd w:val="clear" w:color="auto" w:fill="FFFFFF"/>
        </w:rPr>
        <w:t>, N</w:t>
      </w:r>
      <w:r w:rsidR="00F35E36" w:rsidRPr="003B04A2">
        <w:rPr>
          <w:rFonts w:cstheme="minorHAnsi"/>
          <w:color w:val="3A3A3A"/>
          <w:shd w:val="clear" w:color="auto" w:fill="FFFFFF"/>
        </w:rPr>
        <w:t>on-invasive support require</w:t>
      </w:r>
      <w:r w:rsidR="00AD311D" w:rsidRPr="003B04A2">
        <w:rPr>
          <w:rFonts w:cstheme="minorHAnsi"/>
          <w:color w:val="3A3A3A"/>
          <w:shd w:val="clear" w:color="auto" w:fill="FFFFFF"/>
        </w:rPr>
        <w:t>ment</w:t>
      </w:r>
      <w:r w:rsidR="00F35E36" w:rsidRPr="003B04A2">
        <w:rPr>
          <w:rFonts w:cstheme="minorHAnsi"/>
          <w:color w:val="3A3A3A"/>
          <w:shd w:val="clear" w:color="auto" w:fill="FFFFFF"/>
        </w:rPr>
        <w:t xml:space="preserve"> post extubation</w:t>
      </w:r>
      <w:r w:rsidR="008D7B90" w:rsidRPr="003B04A2">
        <w:rPr>
          <w:rFonts w:cstheme="minorHAnsi"/>
          <w:color w:val="3A3A3A"/>
          <w:shd w:val="clear" w:color="auto" w:fill="FFFFFF"/>
        </w:rPr>
        <w:t xml:space="preserve">, and </w:t>
      </w:r>
      <w:r w:rsidR="007C1B7B">
        <w:rPr>
          <w:rFonts w:cstheme="minorHAnsi"/>
          <w:color w:val="3A3A3A"/>
          <w:shd w:val="clear" w:color="auto" w:fill="FFFFFF"/>
        </w:rPr>
        <w:t xml:space="preserve">realisation of facts that weaning </w:t>
      </w:r>
      <w:r w:rsidR="008D7B90" w:rsidRPr="003B04A2">
        <w:rPr>
          <w:rFonts w:cstheme="minorHAnsi"/>
          <w:color w:val="3A3A3A"/>
          <w:shd w:val="clear" w:color="auto" w:fill="FFFFFF"/>
        </w:rPr>
        <w:t xml:space="preserve">success depends upon combination of all </w:t>
      </w:r>
      <w:r w:rsidR="007C1B7B">
        <w:rPr>
          <w:rFonts w:cstheme="minorHAnsi"/>
          <w:color w:val="3A3A3A"/>
          <w:shd w:val="clear" w:color="auto" w:fill="FFFFFF"/>
        </w:rPr>
        <w:t xml:space="preserve">above </w:t>
      </w:r>
      <w:r w:rsidR="008D7B90" w:rsidRPr="003B04A2">
        <w:rPr>
          <w:rFonts w:cstheme="minorHAnsi"/>
          <w:color w:val="3A3A3A"/>
          <w:shd w:val="clear" w:color="auto" w:fill="FFFFFF"/>
        </w:rPr>
        <w:t>factors</w:t>
      </w:r>
      <w:r w:rsidR="001A1247" w:rsidRPr="003B04A2">
        <w:rPr>
          <w:rFonts w:cstheme="minorHAnsi"/>
          <w:color w:val="3A3A3A"/>
          <w:shd w:val="clear" w:color="auto" w:fill="FFFFFF"/>
        </w:rPr>
        <w:t xml:space="preserve">. Once the </w:t>
      </w:r>
      <w:r w:rsidR="00C21353" w:rsidRPr="003B04A2">
        <w:rPr>
          <w:rFonts w:cstheme="minorHAnsi"/>
          <w:color w:val="3A3A3A"/>
          <w:shd w:val="clear" w:color="auto" w:fill="FFFFFF"/>
        </w:rPr>
        <w:t xml:space="preserve">weaning </w:t>
      </w:r>
      <w:r w:rsidR="001A1247" w:rsidRPr="003B04A2">
        <w:rPr>
          <w:rFonts w:cstheme="minorHAnsi"/>
          <w:color w:val="3A3A3A"/>
          <w:shd w:val="clear" w:color="auto" w:fill="FFFFFF"/>
        </w:rPr>
        <w:t xml:space="preserve">process was ironed out, </w:t>
      </w:r>
      <w:r w:rsidR="00F62477" w:rsidRPr="003B04A2">
        <w:rPr>
          <w:rFonts w:cstheme="minorHAnsi"/>
          <w:color w:val="3A3A3A"/>
          <w:shd w:val="clear" w:color="auto" w:fill="FFFFFF"/>
        </w:rPr>
        <w:t xml:space="preserve">investigators tried to </w:t>
      </w:r>
      <w:r w:rsidR="0065695B">
        <w:rPr>
          <w:rFonts w:cstheme="minorHAnsi"/>
          <w:color w:val="3A3A3A"/>
          <w:shd w:val="clear" w:color="auto" w:fill="FFFFFF"/>
        </w:rPr>
        <w:t xml:space="preserve">evaluate weaning prediction by </w:t>
      </w:r>
      <w:r w:rsidR="00F62477" w:rsidRPr="003B04A2">
        <w:rPr>
          <w:rFonts w:cstheme="minorHAnsi"/>
          <w:color w:val="3A3A3A"/>
          <w:shd w:val="clear" w:color="auto" w:fill="FFFFFF"/>
        </w:rPr>
        <w:t>combin</w:t>
      </w:r>
      <w:r w:rsidR="0065695B">
        <w:rPr>
          <w:rFonts w:cstheme="minorHAnsi"/>
          <w:color w:val="3A3A3A"/>
          <w:shd w:val="clear" w:color="auto" w:fill="FFFFFF"/>
        </w:rPr>
        <w:t xml:space="preserve">ing </w:t>
      </w:r>
      <w:r w:rsidR="00F62477" w:rsidRPr="003B04A2">
        <w:rPr>
          <w:rFonts w:cstheme="minorHAnsi"/>
          <w:color w:val="3A3A3A"/>
          <w:shd w:val="clear" w:color="auto" w:fill="FFFFFF"/>
        </w:rPr>
        <w:t xml:space="preserve">many </w:t>
      </w:r>
      <w:r w:rsidR="00F7445D" w:rsidRPr="003B04A2">
        <w:rPr>
          <w:rFonts w:cstheme="minorHAnsi"/>
          <w:color w:val="3A3A3A"/>
          <w:shd w:val="clear" w:color="auto" w:fill="FFFFFF"/>
        </w:rPr>
        <w:t>patients</w:t>
      </w:r>
      <w:r w:rsidR="00F62477" w:rsidRPr="003B04A2">
        <w:rPr>
          <w:rFonts w:cstheme="minorHAnsi"/>
          <w:color w:val="3A3A3A"/>
          <w:shd w:val="clear" w:color="auto" w:fill="FFFFFF"/>
        </w:rPr>
        <w:t xml:space="preserve"> and ventilatory variables which</w:t>
      </w:r>
      <w:r w:rsidR="0065695B">
        <w:rPr>
          <w:rFonts w:cstheme="minorHAnsi"/>
          <w:color w:val="3A3A3A"/>
          <w:shd w:val="clear" w:color="auto" w:fill="FFFFFF"/>
        </w:rPr>
        <w:t xml:space="preserve"> m</w:t>
      </w:r>
      <w:r w:rsidR="00F02568">
        <w:rPr>
          <w:rFonts w:cstheme="minorHAnsi"/>
          <w:color w:val="3A3A3A"/>
          <w:shd w:val="clear" w:color="auto" w:fill="FFFFFF"/>
        </w:rPr>
        <w:t xml:space="preserve">ight help </w:t>
      </w:r>
      <w:r w:rsidR="00F7445D" w:rsidRPr="003B04A2">
        <w:rPr>
          <w:rFonts w:cstheme="minorHAnsi"/>
          <w:color w:val="3A3A3A"/>
          <w:shd w:val="clear" w:color="auto" w:fill="FFFFFF"/>
        </w:rPr>
        <w:t xml:space="preserve">in better prediction of weaning success. </w:t>
      </w:r>
      <w:r w:rsidR="0018000D" w:rsidRPr="003B04A2">
        <w:rPr>
          <w:rFonts w:cstheme="minorHAnsi"/>
          <w:color w:val="3A3A3A"/>
          <w:shd w:val="clear" w:color="auto" w:fill="FFFFFF"/>
        </w:rPr>
        <w:t xml:space="preserve">Later, </w:t>
      </w:r>
      <w:r w:rsidR="008D71E9">
        <w:rPr>
          <w:rFonts w:cstheme="minorHAnsi"/>
          <w:color w:val="3A3A3A"/>
          <w:shd w:val="clear" w:color="auto" w:fill="FFFFFF"/>
        </w:rPr>
        <w:t>i</w:t>
      </w:r>
      <w:r w:rsidR="00F7445D" w:rsidRPr="003B04A2">
        <w:rPr>
          <w:rFonts w:cstheme="minorHAnsi"/>
          <w:color w:val="3A3A3A"/>
          <w:shd w:val="clear" w:color="auto" w:fill="FFFFFF"/>
        </w:rPr>
        <w:t>nvestigators</w:t>
      </w:r>
      <w:r w:rsidR="00BA2EFD" w:rsidRPr="003B04A2">
        <w:rPr>
          <w:rFonts w:cstheme="minorHAnsi"/>
          <w:color w:val="3A3A3A"/>
          <w:shd w:val="clear" w:color="auto" w:fill="FFFFFF"/>
        </w:rPr>
        <w:t xml:space="preserve"> and </w:t>
      </w:r>
      <w:r w:rsidR="00EF616C" w:rsidRPr="003B04A2">
        <w:rPr>
          <w:rFonts w:cstheme="minorHAnsi"/>
          <w:color w:val="3A3A3A"/>
          <w:shd w:val="clear" w:color="auto" w:fill="FFFFFF"/>
        </w:rPr>
        <w:t>clinical researchers in coll</w:t>
      </w:r>
      <w:r w:rsidR="00792F56" w:rsidRPr="003B04A2">
        <w:rPr>
          <w:rFonts w:cstheme="minorHAnsi"/>
          <w:color w:val="3A3A3A"/>
          <w:shd w:val="clear" w:color="auto" w:fill="FFFFFF"/>
        </w:rPr>
        <w:t xml:space="preserve">aboration with knowledge scientist </w:t>
      </w:r>
      <w:r w:rsidR="00BA2EFD" w:rsidRPr="003B04A2">
        <w:rPr>
          <w:rFonts w:cstheme="minorHAnsi"/>
          <w:color w:val="3A3A3A"/>
          <w:shd w:val="clear" w:color="auto" w:fill="FFFFFF"/>
        </w:rPr>
        <w:t>tried to co</w:t>
      </w:r>
      <w:r w:rsidR="00792F56" w:rsidRPr="003B04A2">
        <w:rPr>
          <w:rFonts w:cstheme="minorHAnsi"/>
          <w:color w:val="3A3A3A"/>
          <w:shd w:val="clear" w:color="auto" w:fill="FFFFFF"/>
        </w:rPr>
        <w:t>de</w:t>
      </w:r>
      <w:r w:rsidR="00BA2EFD" w:rsidRPr="003B04A2">
        <w:rPr>
          <w:rFonts w:cstheme="minorHAnsi"/>
          <w:color w:val="3A3A3A"/>
          <w:shd w:val="clear" w:color="auto" w:fill="FFFFFF"/>
        </w:rPr>
        <w:t xml:space="preserve"> </w:t>
      </w:r>
      <w:r w:rsidR="00F02568">
        <w:rPr>
          <w:rFonts w:cstheme="minorHAnsi"/>
          <w:color w:val="3A3A3A"/>
          <w:shd w:val="clear" w:color="auto" w:fill="FFFFFF"/>
        </w:rPr>
        <w:t xml:space="preserve">new </w:t>
      </w:r>
      <w:r w:rsidR="00792F56" w:rsidRPr="003B04A2">
        <w:rPr>
          <w:rFonts w:cstheme="minorHAnsi"/>
          <w:color w:val="3A3A3A"/>
          <w:shd w:val="clear" w:color="auto" w:fill="FFFFFF"/>
        </w:rPr>
        <w:t xml:space="preserve">explicit knowledge into </w:t>
      </w:r>
      <w:r w:rsidR="00692913" w:rsidRPr="003B04A2">
        <w:rPr>
          <w:rFonts w:cstheme="minorHAnsi"/>
          <w:color w:val="3A3A3A"/>
          <w:shd w:val="clear" w:color="auto" w:fill="FFFFFF"/>
        </w:rPr>
        <w:t xml:space="preserve">a </w:t>
      </w:r>
      <w:r w:rsidR="00093DDB" w:rsidRPr="003B04A2">
        <w:rPr>
          <w:rFonts w:cstheme="minorHAnsi"/>
          <w:color w:val="3A3A3A"/>
          <w:shd w:val="clear" w:color="auto" w:fill="FFFFFF"/>
        </w:rPr>
        <w:t xml:space="preserve">software </w:t>
      </w:r>
      <w:r w:rsidR="00692913" w:rsidRPr="003B04A2">
        <w:rPr>
          <w:rFonts w:cstheme="minorHAnsi"/>
          <w:color w:val="3A3A3A"/>
          <w:shd w:val="clear" w:color="auto" w:fill="FFFFFF"/>
        </w:rPr>
        <w:t xml:space="preserve">program using high end </w:t>
      </w:r>
      <w:r w:rsidR="00F02568">
        <w:rPr>
          <w:rFonts w:cstheme="minorHAnsi"/>
          <w:color w:val="3A3A3A"/>
          <w:shd w:val="clear" w:color="auto" w:fill="FFFFFF"/>
        </w:rPr>
        <w:t xml:space="preserve">ML </w:t>
      </w:r>
      <w:r w:rsidR="00692913" w:rsidRPr="003B04A2">
        <w:rPr>
          <w:rFonts w:cstheme="minorHAnsi"/>
          <w:color w:val="3A3A3A"/>
          <w:shd w:val="clear" w:color="auto" w:fill="FFFFFF"/>
        </w:rPr>
        <w:t xml:space="preserve">and clinical AI tools. </w:t>
      </w:r>
      <w:r w:rsidR="000F4961">
        <w:rPr>
          <w:rFonts w:cstheme="minorHAnsi"/>
          <w:color w:val="3A3A3A"/>
          <w:shd w:val="clear" w:color="auto" w:fill="FFFFFF"/>
        </w:rPr>
        <w:t>As per recent published prediction tool</w:t>
      </w:r>
      <w:r w:rsidR="00D3799C">
        <w:rPr>
          <w:rFonts w:cstheme="minorHAnsi"/>
          <w:color w:val="3A3A3A"/>
          <w:shd w:val="clear" w:color="auto" w:fill="FFFFFF"/>
        </w:rPr>
        <w:t>, w</w:t>
      </w:r>
      <w:r w:rsidR="0018000D" w:rsidRPr="003B04A2">
        <w:rPr>
          <w:rFonts w:cstheme="minorHAnsi"/>
          <w:color w:val="3A3A3A"/>
          <w:shd w:val="clear" w:color="auto" w:fill="FFFFFF"/>
        </w:rPr>
        <w:t xml:space="preserve">e have </w:t>
      </w:r>
      <w:r w:rsidR="000F4961">
        <w:rPr>
          <w:rFonts w:cstheme="minorHAnsi"/>
          <w:color w:val="3A3A3A"/>
          <w:shd w:val="clear" w:color="auto" w:fill="FFFFFF"/>
        </w:rPr>
        <w:t>n</w:t>
      </w:r>
      <w:r w:rsidR="00D3799C">
        <w:rPr>
          <w:rFonts w:cstheme="minorHAnsi"/>
          <w:color w:val="3A3A3A"/>
          <w:shd w:val="clear" w:color="auto" w:fill="FFFFFF"/>
        </w:rPr>
        <w:t xml:space="preserve">ow </w:t>
      </w:r>
      <w:r w:rsidR="0018000D" w:rsidRPr="003B04A2">
        <w:rPr>
          <w:rFonts w:cstheme="minorHAnsi"/>
          <w:color w:val="3A3A3A"/>
          <w:shd w:val="clear" w:color="auto" w:fill="FFFFFF"/>
        </w:rPr>
        <w:t xml:space="preserve">reached to the point that there </w:t>
      </w:r>
      <w:r w:rsidR="00772075" w:rsidRPr="003B04A2">
        <w:rPr>
          <w:rFonts w:cstheme="minorHAnsi"/>
          <w:color w:val="3A3A3A"/>
          <w:shd w:val="clear" w:color="auto" w:fill="FFFFFF"/>
        </w:rPr>
        <w:t>is</w:t>
      </w:r>
      <w:r w:rsidR="0018000D" w:rsidRPr="003B04A2">
        <w:rPr>
          <w:rFonts w:cstheme="minorHAnsi"/>
          <w:color w:val="3A3A3A"/>
          <w:shd w:val="clear" w:color="auto" w:fill="FFFFFF"/>
        </w:rPr>
        <w:t xml:space="preserve"> significant knowledge from randomised control studies on which parameters are useful to take </w:t>
      </w:r>
      <w:r w:rsidR="003A1596" w:rsidRPr="003B04A2">
        <w:rPr>
          <w:rFonts w:cstheme="minorHAnsi"/>
          <w:color w:val="3A3A3A"/>
          <w:shd w:val="clear" w:color="auto" w:fill="FFFFFF"/>
        </w:rPr>
        <w:t xml:space="preserve">decision. </w:t>
      </w:r>
      <w:r w:rsidR="009B7EE5" w:rsidRPr="003B04A2">
        <w:rPr>
          <w:rFonts w:cstheme="minorHAnsi"/>
          <w:color w:val="3A3A3A"/>
          <w:shd w:val="clear" w:color="auto" w:fill="FFFFFF"/>
        </w:rPr>
        <w:t xml:space="preserve">Simultaneously, physicians are more comfortable </w:t>
      </w:r>
      <w:r w:rsidR="00970B74" w:rsidRPr="003B04A2">
        <w:rPr>
          <w:rFonts w:cstheme="minorHAnsi"/>
          <w:color w:val="3A3A3A"/>
          <w:shd w:val="clear" w:color="auto" w:fill="FFFFFF"/>
        </w:rPr>
        <w:t xml:space="preserve">and using clinical AI tools </w:t>
      </w:r>
      <w:r w:rsidR="00F71A4C" w:rsidRPr="003B04A2">
        <w:rPr>
          <w:rFonts w:cstheme="minorHAnsi"/>
          <w:color w:val="3A3A3A"/>
          <w:shd w:val="clear" w:color="auto" w:fill="FFFFFF"/>
        </w:rPr>
        <w:t xml:space="preserve">to predict weaning decision, </w:t>
      </w:r>
      <w:r w:rsidR="00970B74" w:rsidRPr="003B04A2">
        <w:rPr>
          <w:rFonts w:cstheme="minorHAnsi"/>
          <w:color w:val="3A3A3A"/>
          <w:shd w:val="clear" w:color="auto" w:fill="FFFFFF"/>
        </w:rPr>
        <w:t xml:space="preserve">as the explicit knowledge that are used within these tools are backed by </w:t>
      </w:r>
      <w:r w:rsidR="00426CD2" w:rsidRPr="003B04A2">
        <w:rPr>
          <w:rFonts w:cstheme="minorHAnsi"/>
          <w:color w:val="3A3A3A"/>
          <w:shd w:val="clear" w:color="auto" w:fill="FFFFFF"/>
        </w:rPr>
        <w:t>robust clinical evidence</w:t>
      </w:r>
      <w:r w:rsidR="00D3799C">
        <w:rPr>
          <w:rFonts w:cstheme="minorHAnsi"/>
          <w:color w:val="3A3A3A"/>
          <w:shd w:val="clear" w:color="auto" w:fill="FFFFFF"/>
        </w:rPr>
        <w:t xml:space="preserve"> data</w:t>
      </w:r>
      <w:r w:rsidR="00F71A4C" w:rsidRPr="003B04A2">
        <w:rPr>
          <w:rFonts w:cstheme="minorHAnsi"/>
          <w:color w:val="3A3A3A"/>
          <w:shd w:val="clear" w:color="auto" w:fill="FFFFFF"/>
        </w:rPr>
        <w:t xml:space="preserve">. </w:t>
      </w:r>
      <w:r w:rsidR="004F52B0" w:rsidRPr="003B04A2">
        <w:rPr>
          <w:rFonts w:cstheme="minorHAnsi"/>
          <w:color w:val="3A3A3A"/>
          <w:shd w:val="clear" w:color="auto" w:fill="FFFFFF"/>
        </w:rPr>
        <w:t xml:space="preserve">In the era of precision medicine, </w:t>
      </w:r>
      <w:r w:rsidR="00ED0F8C" w:rsidRPr="003B04A2">
        <w:rPr>
          <w:rFonts w:cstheme="minorHAnsi"/>
          <w:color w:val="3A3A3A"/>
          <w:shd w:val="clear" w:color="auto" w:fill="FFFFFF"/>
        </w:rPr>
        <w:t xml:space="preserve">physicians should work in collaboration </w:t>
      </w:r>
      <w:r w:rsidR="00170D2F" w:rsidRPr="003B04A2">
        <w:rPr>
          <w:rFonts w:cstheme="minorHAnsi"/>
          <w:color w:val="3A3A3A"/>
          <w:shd w:val="clear" w:color="auto" w:fill="FFFFFF"/>
        </w:rPr>
        <w:t xml:space="preserve">with </w:t>
      </w:r>
      <w:r w:rsidR="000305CE" w:rsidRPr="003B04A2">
        <w:rPr>
          <w:rFonts w:cstheme="minorHAnsi"/>
          <w:color w:val="3A3A3A"/>
          <w:shd w:val="clear" w:color="auto" w:fill="FFFFFF"/>
        </w:rPr>
        <w:t xml:space="preserve">big data analytics and knowledge scientist to </w:t>
      </w:r>
      <w:r w:rsidR="00481456" w:rsidRPr="003B04A2">
        <w:rPr>
          <w:rFonts w:cstheme="minorHAnsi"/>
          <w:color w:val="3A3A3A"/>
          <w:shd w:val="clear" w:color="auto" w:fill="FFFFFF"/>
        </w:rPr>
        <w:t xml:space="preserve">explore </w:t>
      </w:r>
      <w:r w:rsidR="00A82A4D" w:rsidRPr="003B04A2">
        <w:rPr>
          <w:rFonts w:cstheme="minorHAnsi"/>
          <w:color w:val="3A3A3A"/>
          <w:shd w:val="clear" w:color="auto" w:fill="FFFFFF"/>
        </w:rPr>
        <w:t>fu</w:t>
      </w:r>
      <w:r w:rsidR="00970E37" w:rsidRPr="003B04A2">
        <w:rPr>
          <w:rFonts w:cstheme="minorHAnsi"/>
          <w:color w:val="3A3A3A"/>
          <w:shd w:val="clear" w:color="auto" w:fill="FFFFFF"/>
        </w:rPr>
        <w:t>rther</w:t>
      </w:r>
      <w:r w:rsidR="00A82A4D" w:rsidRPr="003B04A2">
        <w:rPr>
          <w:rFonts w:cstheme="minorHAnsi"/>
          <w:color w:val="3A3A3A"/>
          <w:shd w:val="clear" w:color="auto" w:fill="FFFFFF"/>
        </w:rPr>
        <w:t xml:space="preserve"> patient and non-patient variables which </w:t>
      </w:r>
      <w:r w:rsidR="009233B3">
        <w:rPr>
          <w:rFonts w:cstheme="minorHAnsi"/>
          <w:color w:val="3A3A3A"/>
          <w:shd w:val="clear" w:color="auto" w:fill="FFFFFF"/>
        </w:rPr>
        <w:t xml:space="preserve">may </w:t>
      </w:r>
      <w:r w:rsidR="00A82A4D" w:rsidRPr="003B04A2">
        <w:rPr>
          <w:rFonts w:cstheme="minorHAnsi"/>
          <w:color w:val="3A3A3A"/>
          <w:shd w:val="clear" w:color="auto" w:fill="FFFFFF"/>
        </w:rPr>
        <w:t xml:space="preserve">help </w:t>
      </w:r>
      <w:r w:rsidR="00BA6D3C" w:rsidRPr="003B04A2">
        <w:rPr>
          <w:rFonts w:cstheme="minorHAnsi"/>
          <w:color w:val="3A3A3A"/>
          <w:shd w:val="clear" w:color="auto" w:fill="FFFFFF"/>
        </w:rPr>
        <w:t xml:space="preserve">in </w:t>
      </w:r>
      <w:r w:rsidR="00970E37" w:rsidRPr="003B04A2">
        <w:rPr>
          <w:rFonts w:cstheme="minorHAnsi"/>
          <w:color w:val="3A3A3A"/>
          <w:shd w:val="clear" w:color="auto" w:fill="FFFFFF"/>
        </w:rPr>
        <w:t xml:space="preserve">improving </w:t>
      </w:r>
      <w:r w:rsidR="00855353" w:rsidRPr="003B04A2">
        <w:rPr>
          <w:rFonts w:cstheme="minorHAnsi"/>
          <w:color w:val="3A3A3A"/>
          <w:shd w:val="clear" w:color="auto" w:fill="FFFFFF"/>
        </w:rPr>
        <w:t xml:space="preserve">the weaning </w:t>
      </w:r>
      <w:r w:rsidR="00D10518" w:rsidRPr="003B04A2">
        <w:rPr>
          <w:rFonts w:cstheme="minorHAnsi"/>
          <w:color w:val="3A3A3A"/>
          <w:shd w:val="clear" w:color="auto" w:fill="FFFFFF"/>
        </w:rPr>
        <w:t xml:space="preserve">success </w:t>
      </w:r>
      <w:r w:rsidR="009233B3">
        <w:rPr>
          <w:rFonts w:cstheme="minorHAnsi"/>
          <w:color w:val="3A3A3A"/>
          <w:shd w:val="clear" w:color="auto" w:fill="FFFFFF"/>
        </w:rPr>
        <w:t xml:space="preserve">prediction </w:t>
      </w:r>
      <w:r w:rsidR="00D10518" w:rsidRPr="003B04A2">
        <w:rPr>
          <w:rFonts w:cstheme="minorHAnsi"/>
          <w:color w:val="3A3A3A"/>
          <w:shd w:val="clear" w:color="auto" w:fill="FFFFFF"/>
        </w:rPr>
        <w:t>rate</w:t>
      </w:r>
      <w:r w:rsidR="009233B3">
        <w:rPr>
          <w:rFonts w:cstheme="minorHAnsi"/>
          <w:color w:val="3A3A3A"/>
          <w:shd w:val="clear" w:color="auto" w:fill="FFFFFF"/>
        </w:rPr>
        <w:t xml:space="preserve"> further</w:t>
      </w:r>
      <w:r w:rsidR="00D10518" w:rsidRPr="003B04A2">
        <w:rPr>
          <w:rFonts w:cstheme="minorHAnsi"/>
          <w:color w:val="3A3A3A"/>
          <w:shd w:val="clear" w:color="auto" w:fill="FFFFFF"/>
        </w:rPr>
        <w:t xml:space="preserve">. </w:t>
      </w:r>
    </w:p>
    <w:p w14:paraId="1DF4FCCB" w14:textId="77777777" w:rsidR="00C928EB" w:rsidRDefault="00C928EB" w:rsidP="003B04A2">
      <w:pPr>
        <w:spacing w:line="360" w:lineRule="auto"/>
        <w:rPr>
          <w:rFonts w:cstheme="minorHAnsi"/>
          <w:lang w:val="en-US"/>
        </w:rPr>
      </w:pPr>
    </w:p>
    <w:p w14:paraId="3169CE67" w14:textId="77777777" w:rsidR="009233B3" w:rsidRDefault="009233B3" w:rsidP="003B04A2">
      <w:pPr>
        <w:spacing w:line="360" w:lineRule="auto"/>
        <w:rPr>
          <w:rFonts w:cstheme="minorHAnsi"/>
          <w:lang w:val="en-US"/>
        </w:rPr>
      </w:pPr>
    </w:p>
    <w:p w14:paraId="4167A3A4" w14:textId="77777777" w:rsidR="009233B3" w:rsidRDefault="009233B3" w:rsidP="003B04A2">
      <w:pPr>
        <w:spacing w:line="360" w:lineRule="auto"/>
        <w:rPr>
          <w:rFonts w:cstheme="minorHAnsi"/>
          <w:lang w:val="en-US"/>
        </w:rPr>
      </w:pPr>
    </w:p>
    <w:p w14:paraId="0148C6A9" w14:textId="77777777" w:rsidR="009233B3" w:rsidRDefault="009233B3" w:rsidP="003B04A2">
      <w:pPr>
        <w:spacing w:line="360" w:lineRule="auto"/>
        <w:rPr>
          <w:rFonts w:cstheme="minorHAnsi"/>
          <w:lang w:val="en-US"/>
        </w:rPr>
      </w:pPr>
    </w:p>
    <w:p w14:paraId="0FF52610" w14:textId="77777777" w:rsidR="009233B3" w:rsidRDefault="009233B3" w:rsidP="003B04A2">
      <w:pPr>
        <w:spacing w:line="360" w:lineRule="auto"/>
        <w:rPr>
          <w:rFonts w:cstheme="minorHAnsi"/>
          <w:lang w:val="en-US"/>
        </w:rPr>
      </w:pPr>
    </w:p>
    <w:p w14:paraId="0DBB7D93" w14:textId="77777777" w:rsidR="009233B3" w:rsidRDefault="009233B3" w:rsidP="003B04A2">
      <w:pPr>
        <w:spacing w:line="360" w:lineRule="auto"/>
        <w:rPr>
          <w:rFonts w:cstheme="minorHAnsi"/>
          <w:lang w:val="en-US"/>
        </w:rPr>
      </w:pPr>
    </w:p>
    <w:p w14:paraId="1353D285" w14:textId="77777777" w:rsidR="009233B3" w:rsidRDefault="009233B3" w:rsidP="003B04A2">
      <w:pPr>
        <w:spacing w:line="360" w:lineRule="auto"/>
        <w:rPr>
          <w:rFonts w:cstheme="minorHAnsi"/>
          <w:lang w:val="en-US"/>
        </w:rPr>
      </w:pPr>
    </w:p>
    <w:p w14:paraId="0AF39A5A" w14:textId="77777777" w:rsidR="009233B3" w:rsidRDefault="009233B3" w:rsidP="003B04A2">
      <w:pPr>
        <w:spacing w:line="360" w:lineRule="auto"/>
        <w:rPr>
          <w:rFonts w:cstheme="minorHAnsi"/>
          <w:lang w:val="en-US"/>
        </w:rPr>
      </w:pPr>
    </w:p>
    <w:p w14:paraId="303971CF" w14:textId="77777777" w:rsidR="009233B3" w:rsidRDefault="009233B3" w:rsidP="003B04A2">
      <w:pPr>
        <w:spacing w:line="360" w:lineRule="auto"/>
        <w:rPr>
          <w:rFonts w:cstheme="minorHAnsi"/>
          <w:lang w:val="en-US"/>
        </w:rPr>
      </w:pPr>
    </w:p>
    <w:p w14:paraId="12908272" w14:textId="77777777" w:rsidR="009233B3" w:rsidRDefault="009233B3" w:rsidP="003B04A2">
      <w:pPr>
        <w:spacing w:line="360" w:lineRule="auto"/>
        <w:rPr>
          <w:rFonts w:cstheme="minorHAnsi"/>
          <w:lang w:val="en-US"/>
        </w:rPr>
      </w:pPr>
    </w:p>
    <w:p w14:paraId="21ECF8D4" w14:textId="77777777" w:rsidR="009233B3" w:rsidRDefault="009233B3" w:rsidP="003B04A2">
      <w:pPr>
        <w:spacing w:line="360" w:lineRule="auto"/>
        <w:rPr>
          <w:rFonts w:cstheme="minorHAnsi"/>
          <w:lang w:val="en-US"/>
        </w:rPr>
      </w:pPr>
    </w:p>
    <w:p w14:paraId="378AC668" w14:textId="77777777" w:rsidR="009233B3" w:rsidRDefault="009233B3" w:rsidP="003B04A2">
      <w:pPr>
        <w:spacing w:line="360" w:lineRule="auto"/>
        <w:rPr>
          <w:rFonts w:cstheme="minorHAnsi"/>
          <w:lang w:val="en-US"/>
        </w:rPr>
      </w:pPr>
    </w:p>
    <w:p w14:paraId="72FA5DC4" w14:textId="77777777" w:rsidR="009233B3" w:rsidRDefault="009233B3" w:rsidP="003B04A2">
      <w:pPr>
        <w:spacing w:line="360" w:lineRule="auto"/>
        <w:rPr>
          <w:rFonts w:cstheme="minorHAnsi"/>
          <w:lang w:val="en-US"/>
        </w:rPr>
      </w:pPr>
    </w:p>
    <w:p w14:paraId="3FD79D92" w14:textId="77777777" w:rsidR="009233B3" w:rsidRDefault="009233B3" w:rsidP="003B04A2">
      <w:pPr>
        <w:spacing w:line="360" w:lineRule="auto"/>
        <w:rPr>
          <w:rFonts w:cstheme="minorHAnsi"/>
          <w:lang w:val="en-US"/>
        </w:rPr>
      </w:pPr>
    </w:p>
    <w:p w14:paraId="0D3A2757" w14:textId="77777777" w:rsidR="009233B3" w:rsidRDefault="009233B3" w:rsidP="003B04A2">
      <w:pPr>
        <w:spacing w:line="360" w:lineRule="auto"/>
        <w:rPr>
          <w:rFonts w:cstheme="minorHAnsi"/>
          <w:lang w:val="en-US"/>
        </w:rPr>
      </w:pPr>
    </w:p>
    <w:p w14:paraId="1DC2D5B7" w14:textId="77777777" w:rsidR="000D30D6" w:rsidRDefault="000D30D6" w:rsidP="003B04A2">
      <w:pPr>
        <w:spacing w:line="360" w:lineRule="auto"/>
        <w:rPr>
          <w:rFonts w:cstheme="minorHAnsi"/>
          <w:lang w:val="en-US"/>
        </w:rPr>
      </w:pPr>
    </w:p>
    <w:p w14:paraId="56F388C3" w14:textId="792BBB71" w:rsidR="00CA593C" w:rsidRPr="00791C68" w:rsidRDefault="0031322F" w:rsidP="003B04A2">
      <w:pPr>
        <w:spacing w:line="360" w:lineRule="auto"/>
        <w:rPr>
          <w:rFonts w:cstheme="minorHAnsi"/>
          <w:b/>
          <w:bCs/>
          <w:sz w:val="32"/>
          <w:szCs w:val="32"/>
          <w:u w:val="single"/>
          <w:lang w:val="en-US"/>
        </w:rPr>
      </w:pPr>
      <w:r w:rsidRPr="009233B3">
        <w:rPr>
          <w:rFonts w:cstheme="minorHAnsi"/>
          <w:b/>
          <w:bCs/>
          <w:sz w:val="32"/>
          <w:szCs w:val="32"/>
          <w:u w:val="single"/>
          <w:lang w:val="en-US"/>
        </w:rPr>
        <w:t>IMPLEMENTATION ISSUES:</w:t>
      </w:r>
    </w:p>
    <w:p w14:paraId="43A3C46B" w14:textId="4A1BA1DF" w:rsidR="00433592" w:rsidRDefault="00CA593C" w:rsidP="003B04A2">
      <w:pPr>
        <w:spacing w:line="360" w:lineRule="auto"/>
        <w:rPr>
          <w:rFonts w:cstheme="minorHAnsi"/>
          <w:lang w:val="en-US"/>
        </w:rPr>
      </w:pPr>
      <w:r w:rsidRPr="003B04A2">
        <w:rPr>
          <w:rFonts w:cstheme="minorHAnsi"/>
          <w:lang w:val="en-US"/>
        </w:rPr>
        <w:t xml:space="preserve">Implementation of </w:t>
      </w:r>
      <w:r w:rsidR="00791C68">
        <w:rPr>
          <w:rFonts w:cstheme="minorHAnsi"/>
          <w:lang w:val="en-US"/>
        </w:rPr>
        <w:t xml:space="preserve">ventilatory </w:t>
      </w:r>
      <w:r w:rsidR="001C6226" w:rsidRPr="003B04A2">
        <w:rPr>
          <w:rFonts w:cstheme="minorHAnsi"/>
          <w:lang w:val="en-US"/>
        </w:rPr>
        <w:t>w</w:t>
      </w:r>
      <w:r w:rsidRPr="003B04A2">
        <w:rPr>
          <w:rFonts w:cstheme="minorHAnsi"/>
          <w:lang w:val="en-US"/>
        </w:rPr>
        <w:t xml:space="preserve">eaning </w:t>
      </w:r>
      <w:r w:rsidR="009233B3">
        <w:rPr>
          <w:rFonts w:cstheme="minorHAnsi"/>
          <w:lang w:val="en-US"/>
        </w:rPr>
        <w:t xml:space="preserve">CDSS </w:t>
      </w:r>
      <w:r w:rsidR="00CB52D5">
        <w:rPr>
          <w:rFonts w:cstheme="minorHAnsi"/>
          <w:lang w:val="en-US"/>
        </w:rPr>
        <w:t xml:space="preserve">digital </w:t>
      </w:r>
      <w:r w:rsidR="009233B3">
        <w:rPr>
          <w:rFonts w:cstheme="minorHAnsi"/>
          <w:lang w:val="en-US"/>
        </w:rPr>
        <w:t xml:space="preserve">tool </w:t>
      </w:r>
      <w:r w:rsidRPr="003B04A2">
        <w:rPr>
          <w:rFonts w:cstheme="minorHAnsi"/>
          <w:lang w:val="en-US"/>
        </w:rPr>
        <w:t xml:space="preserve">is </w:t>
      </w:r>
      <w:r w:rsidR="00714B42" w:rsidRPr="003B04A2">
        <w:rPr>
          <w:rFonts w:cstheme="minorHAnsi"/>
          <w:lang w:val="en-US"/>
        </w:rPr>
        <w:t xml:space="preserve">key for realizing </w:t>
      </w:r>
      <w:r w:rsidR="00641656" w:rsidRPr="003B04A2">
        <w:rPr>
          <w:rFonts w:cstheme="minorHAnsi"/>
          <w:lang w:val="en-US"/>
        </w:rPr>
        <w:t>both short term and long-</w:t>
      </w:r>
      <w:r w:rsidR="00641656" w:rsidRPr="00463B65">
        <w:rPr>
          <w:rFonts w:cstheme="minorHAnsi"/>
          <w:lang w:val="en-US"/>
        </w:rPr>
        <w:t xml:space="preserve">term </w:t>
      </w:r>
      <w:r w:rsidR="00714B42" w:rsidRPr="00463B65">
        <w:rPr>
          <w:rFonts w:cstheme="minorHAnsi"/>
          <w:lang w:val="en-US"/>
        </w:rPr>
        <w:t xml:space="preserve">benefits. </w:t>
      </w:r>
      <w:r w:rsidR="00433F24" w:rsidRPr="00463B65">
        <w:rPr>
          <w:rFonts w:cstheme="minorHAnsi"/>
          <w:lang w:val="en-US"/>
        </w:rPr>
        <w:t xml:space="preserve">Most critical </w:t>
      </w:r>
      <w:r w:rsidR="00166CDA" w:rsidRPr="00463B65">
        <w:rPr>
          <w:rFonts w:cstheme="minorHAnsi"/>
          <w:lang w:val="en-US"/>
        </w:rPr>
        <w:t xml:space="preserve">and useful factor is to implement CDSS tool using GUIDES checklist </w:t>
      </w:r>
      <w:r w:rsidR="00463B65" w:rsidRPr="00463B65">
        <w:rPr>
          <w:rFonts w:cstheme="minorHAnsi"/>
          <w:lang w:val="en-US"/>
        </w:rPr>
        <w:t>(</w:t>
      </w:r>
      <w:r w:rsidR="00463B65" w:rsidRPr="00463B65">
        <w:rPr>
          <w:rFonts w:cstheme="minorHAnsi"/>
          <w:color w:val="3A3A3A"/>
          <w:shd w:val="clear" w:color="auto" w:fill="FFFFFF"/>
        </w:rPr>
        <w:t>Medlock, S. 2018</w:t>
      </w:r>
      <w:r w:rsidR="00463B65" w:rsidRPr="00463B65">
        <w:rPr>
          <w:rFonts w:cstheme="minorHAnsi"/>
          <w:color w:val="3A3A3A"/>
          <w:shd w:val="clear" w:color="auto" w:fill="FFFFFF"/>
        </w:rPr>
        <w:t xml:space="preserve">). </w:t>
      </w:r>
      <w:r w:rsidR="00433592" w:rsidRPr="00463B65">
        <w:rPr>
          <w:rFonts w:cstheme="minorHAnsi"/>
          <w:lang w:val="en-US"/>
        </w:rPr>
        <w:t>Following</w:t>
      </w:r>
      <w:r w:rsidR="00433592" w:rsidRPr="003B04A2">
        <w:rPr>
          <w:rFonts w:cstheme="minorHAnsi"/>
          <w:lang w:val="en-US"/>
        </w:rPr>
        <w:t xml:space="preserve"> are the categories where focus need to happen prior to implementing the change</w:t>
      </w:r>
      <w:r w:rsidR="00A95CA5" w:rsidRPr="003B04A2">
        <w:rPr>
          <w:rFonts w:cstheme="minorHAnsi"/>
          <w:lang w:val="en-US"/>
        </w:rPr>
        <w:t>:</w:t>
      </w:r>
    </w:p>
    <w:p w14:paraId="52298A19" w14:textId="77777777" w:rsidR="000C23A5" w:rsidRPr="003B04A2" w:rsidRDefault="000C23A5" w:rsidP="003B04A2">
      <w:pPr>
        <w:spacing w:line="360" w:lineRule="auto"/>
        <w:rPr>
          <w:rFonts w:cstheme="minorHAnsi"/>
          <w:lang w:val="en-US"/>
        </w:rPr>
      </w:pPr>
    </w:p>
    <w:p w14:paraId="7CC03E31" w14:textId="7C41A869" w:rsidR="00433592" w:rsidRPr="003B04A2" w:rsidRDefault="00433592" w:rsidP="003B04A2">
      <w:pPr>
        <w:pStyle w:val="ListParagraph"/>
        <w:numPr>
          <w:ilvl w:val="0"/>
          <w:numId w:val="11"/>
        </w:numPr>
        <w:spacing w:line="360" w:lineRule="auto"/>
        <w:rPr>
          <w:rFonts w:cstheme="minorHAnsi"/>
          <w:lang w:val="en-US"/>
        </w:rPr>
      </w:pPr>
      <w:r w:rsidRPr="003B04A2">
        <w:rPr>
          <w:rFonts w:cstheme="minorHAnsi"/>
          <w:lang w:val="en-US"/>
        </w:rPr>
        <w:t xml:space="preserve">Technology and digital </w:t>
      </w:r>
      <w:r w:rsidR="00F05D9E">
        <w:rPr>
          <w:rFonts w:cstheme="minorHAnsi"/>
          <w:lang w:val="en-US"/>
        </w:rPr>
        <w:t>related issues.</w:t>
      </w:r>
    </w:p>
    <w:p w14:paraId="4F3656F8" w14:textId="21ED17F4" w:rsidR="00433592" w:rsidRPr="003B04A2" w:rsidRDefault="00433592" w:rsidP="003B04A2">
      <w:pPr>
        <w:pStyle w:val="ListParagraph"/>
        <w:numPr>
          <w:ilvl w:val="0"/>
          <w:numId w:val="11"/>
        </w:numPr>
        <w:spacing w:line="360" w:lineRule="auto"/>
        <w:rPr>
          <w:rFonts w:cstheme="minorHAnsi"/>
          <w:lang w:val="en-US"/>
        </w:rPr>
      </w:pPr>
      <w:r w:rsidRPr="003B04A2">
        <w:rPr>
          <w:rFonts w:cstheme="minorHAnsi"/>
          <w:lang w:val="en-US"/>
        </w:rPr>
        <w:t>User</w:t>
      </w:r>
      <w:r w:rsidR="002B6995" w:rsidRPr="003B04A2">
        <w:rPr>
          <w:rFonts w:cstheme="minorHAnsi"/>
          <w:lang w:val="en-US"/>
        </w:rPr>
        <w:t xml:space="preserve"> related Issue</w:t>
      </w:r>
      <w:r w:rsidR="00FE792E" w:rsidRPr="003B04A2">
        <w:rPr>
          <w:rFonts w:cstheme="minorHAnsi"/>
          <w:lang w:val="en-US"/>
        </w:rPr>
        <w:t>s</w:t>
      </w:r>
      <w:r w:rsidR="00F05D9E">
        <w:rPr>
          <w:rFonts w:cstheme="minorHAnsi"/>
          <w:lang w:val="en-US"/>
        </w:rPr>
        <w:t>.</w:t>
      </w:r>
      <w:r w:rsidR="002B6995" w:rsidRPr="003B04A2">
        <w:rPr>
          <w:rFonts w:cstheme="minorHAnsi"/>
          <w:lang w:val="en-US"/>
        </w:rPr>
        <w:t xml:space="preserve"> </w:t>
      </w:r>
    </w:p>
    <w:p w14:paraId="472C7C66" w14:textId="4521828B" w:rsidR="000C23A5" w:rsidRDefault="00791CAD" w:rsidP="000C23A5">
      <w:pPr>
        <w:pStyle w:val="ListParagraph"/>
        <w:numPr>
          <w:ilvl w:val="0"/>
          <w:numId w:val="11"/>
        </w:numPr>
        <w:spacing w:line="360" w:lineRule="auto"/>
        <w:rPr>
          <w:rFonts w:cstheme="minorHAnsi"/>
          <w:lang w:val="en-US"/>
        </w:rPr>
      </w:pPr>
      <w:r w:rsidRPr="003B04A2">
        <w:rPr>
          <w:rFonts w:cstheme="minorHAnsi"/>
          <w:lang w:val="en-US"/>
        </w:rPr>
        <w:t xml:space="preserve">CDSS implementation and </w:t>
      </w:r>
      <w:r w:rsidR="00F05D9E">
        <w:rPr>
          <w:rFonts w:cstheme="minorHAnsi"/>
          <w:lang w:val="en-US"/>
        </w:rPr>
        <w:t>Overall p</w:t>
      </w:r>
      <w:r w:rsidR="00FE792E" w:rsidRPr="003B04A2">
        <w:rPr>
          <w:rFonts w:cstheme="minorHAnsi"/>
          <w:lang w:val="en-US"/>
        </w:rPr>
        <w:t xml:space="preserve">rocess </w:t>
      </w:r>
      <w:r w:rsidR="00056DDF" w:rsidRPr="003B04A2">
        <w:rPr>
          <w:rFonts w:cstheme="minorHAnsi"/>
          <w:lang w:val="en-US"/>
        </w:rPr>
        <w:t xml:space="preserve">(Liberation from mechanical ventilation) </w:t>
      </w:r>
      <w:r w:rsidR="00FE792E" w:rsidRPr="003B04A2">
        <w:rPr>
          <w:rFonts w:cstheme="minorHAnsi"/>
          <w:lang w:val="en-US"/>
        </w:rPr>
        <w:t>related Issues</w:t>
      </w:r>
      <w:r w:rsidR="00F05D9E">
        <w:rPr>
          <w:rFonts w:cstheme="minorHAnsi"/>
          <w:lang w:val="en-US"/>
        </w:rPr>
        <w:t>.</w:t>
      </w:r>
    </w:p>
    <w:p w14:paraId="78FCF6B4" w14:textId="77777777" w:rsidR="000C23A5" w:rsidRPr="000C23A5" w:rsidRDefault="000C23A5" w:rsidP="000C23A5">
      <w:pPr>
        <w:spacing w:line="360" w:lineRule="auto"/>
        <w:rPr>
          <w:rFonts w:cstheme="minorHAnsi"/>
          <w:lang w:val="en-US"/>
        </w:rPr>
      </w:pPr>
    </w:p>
    <w:p w14:paraId="7BD9CA40" w14:textId="56635FC4" w:rsidR="00813023" w:rsidRPr="003B04A2" w:rsidRDefault="00813023" w:rsidP="003B04A2">
      <w:pPr>
        <w:spacing w:line="360" w:lineRule="auto"/>
        <w:rPr>
          <w:rFonts w:cstheme="minorHAnsi"/>
          <w:b/>
          <w:bCs/>
          <w:lang w:val="en-US"/>
        </w:rPr>
      </w:pPr>
      <w:r w:rsidRPr="003B04A2">
        <w:rPr>
          <w:rFonts w:cstheme="minorHAnsi"/>
          <w:b/>
          <w:bCs/>
          <w:u w:val="single"/>
          <w:lang w:val="en-US"/>
        </w:rPr>
        <w:t>Technology and digital solution related</w:t>
      </w:r>
      <w:r w:rsidR="00F67AAB" w:rsidRPr="003B04A2">
        <w:rPr>
          <w:rFonts w:cstheme="minorHAnsi"/>
          <w:b/>
          <w:bCs/>
          <w:u w:val="single"/>
          <w:lang w:val="en-US"/>
        </w:rPr>
        <w:t xml:space="preserve"> constraints and risk:</w:t>
      </w:r>
    </w:p>
    <w:p w14:paraId="1C23C1DF" w14:textId="77777777" w:rsidR="00D635B4" w:rsidRPr="003B04A2" w:rsidRDefault="00D635B4" w:rsidP="003B04A2">
      <w:pPr>
        <w:spacing w:line="360" w:lineRule="auto"/>
        <w:rPr>
          <w:rFonts w:cstheme="minorHAnsi"/>
          <w:lang w:val="en-US"/>
        </w:rPr>
      </w:pPr>
    </w:p>
    <w:p w14:paraId="0E314894" w14:textId="4651C9D8" w:rsidR="00366565" w:rsidRDefault="00767125" w:rsidP="003B04A2">
      <w:pPr>
        <w:pStyle w:val="ListParagraph"/>
        <w:numPr>
          <w:ilvl w:val="0"/>
          <w:numId w:val="13"/>
        </w:numPr>
        <w:spacing w:line="360" w:lineRule="auto"/>
        <w:rPr>
          <w:rFonts w:cstheme="minorHAnsi"/>
          <w:lang w:val="en-US"/>
        </w:rPr>
      </w:pPr>
      <w:r w:rsidRPr="00DB2527">
        <w:rPr>
          <w:rFonts w:cstheme="minorHAnsi"/>
          <w:u w:val="single"/>
          <w:lang w:val="en-US"/>
        </w:rPr>
        <w:t>Interoperability</w:t>
      </w:r>
      <w:r w:rsidR="00050C2C" w:rsidRPr="00DB2527">
        <w:rPr>
          <w:rFonts w:cstheme="minorHAnsi"/>
          <w:u w:val="single"/>
          <w:lang w:val="en-US"/>
        </w:rPr>
        <w:t xml:space="preserve"> and </w:t>
      </w:r>
      <w:r w:rsidR="002F4463">
        <w:rPr>
          <w:rFonts w:cstheme="minorHAnsi"/>
          <w:u w:val="single"/>
          <w:lang w:val="en-US"/>
        </w:rPr>
        <w:t>s</w:t>
      </w:r>
      <w:r w:rsidR="00050C2C" w:rsidRPr="00DB2527">
        <w:rPr>
          <w:rFonts w:cstheme="minorHAnsi"/>
          <w:u w:val="single"/>
          <w:lang w:val="en-US"/>
        </w:rPr>
        <w:t>tandards</w:t>
      </w:r>
      <w:r w:rsidR="0019081E" w:rsidRPr="00DB2527">
        <w:rPr>
          <w:rFonts w:cstheme="minorHAnsi"/>
          <w:lang w:val="en-US"/>
        </w:rPr>
        <w:t>:</w:t>
      </w:r>
      <w:r w:rsidRPr="00DB2527">
        <w:rPr>
          <w:rFonts w:cstheme="minorHAnsi"/>
          <w:lang w:val="en-US"/>
        </w:rPr>
        <w:t xml:space="preserve"> </w:t>
      </w:r>
      <w:r w:rsidR="004D138B" w:rsidRPr="00DB2527">
        <w:rPr>
          <w:rFonts w:cstheme="minorHAnsi"/>
          <w:lang w:val="en-US"/>
        </w:rPr>
        <w:t xml:space="preserve">It </w:t>
      </w:r>
      <w:proofErr w:type="gramStart"/>
      <w:r w:rsidR="004D138B" w:rsidRPr="00DB2527">
        <w:rPr>
          <w:rFonts w:cstheme="minorHAnsi"/>
          <w:lang w:val="en-US"/>
        </w:rPr>
        <w:t>is</w:t>
      </w:r>
      <w:proofErr w:type="gramEnd"/>
      <w:r w:rsidR="004D138B" w:rsidRPr="00DB2527">
        <w:rPr>
          <w:rFonts w:cstheme="minorHAnsi"/>
          <w:lang w:val="en-US"/>
        </w:rPr>
        <w:t xml:space="preserve"> important that all clinical variables </w:t>
      </w:r>
      <w:r w:rsidR="009F7AC0" w:rsidRPr="00DB2527">
        <w:rPr>
          <w:rFonts w:cstheme="minorHAnsi"/>
          <w:lang w:val="en-US"/>
        </w:rPr>
        <w:t xml:space="preserve">unit or values </w:t>
      </w:r>
      <w:r w:rsidR="004D138B" w:rsidRPr="00DB2527">
        <w:rPr>
          <w:rFonts w:cstheme="minorHAnsi"/>
          <w:lang w:val="en-US"/>
        </w:rPr>
        <w:t xml:space="preserve">that are needed </w:t>
      </w:r>
      <w:r w:rsidR="007D581C" w:rsidRPr="00DB2527">
        <w:rPr>
          <w:rFonts w:cstheme="minorHAnsi"/>
          <w:lang w:val="en-US"/>
        </w:rPr>
        <w:t xml:space="preserve">for prediction </w:t>
      </w:r>
      <w:r w:rsidR="004D138B" w:rsidRPr="00DB2527">
        <w:rPr>
          <w:rFonts w:cstheme="minorHAnsi"/>
          <w:lang w:val="en-US"/>
        </w:rPr>
        <w:t xml:space="preserve">around </w:t>
      </w:r>
      <w:r w:rsidR="007D581C" w:rsidRPr="00DB2527">
        <w:rPr>
          <w:rFonts w:cstheme="minorHAnsi"/>
          <w:lang w:val="en-US"/>
        </w:rPr>
        <w:t xml:space="preserve">ventilatory </w:t>
      </w:r>
      <w:r w:rsidR="004D138B" w:rsidRPr="00DB2527">
        <w:rPr>
          <w:rFonts w:cstheme="minorHAnsi"/>
          <w:lang w:val="en-US"/>
        </w:rPr>
        <w:t xml:space="preserve">weaning </w:t>
      </w:r>
      <w:r w:rsidR="009F7AC0" w:rsidRPr="00DB2527">
        <w:rPr>
          <w:rFonts w:cstheme="minorHAnsi"/>
          <w:lang w:val="en-US"/>
        </w:rPr>
        <w:t>should be s</w:t>
      </w:r>
      <w:r w:rsidR="007D581C" w:rsidRPr="00DB2527">
        <w:rPr>
          <w:rFonts w:cstheme="minorHAnsi"/>
          <w:lang w:val="en-US"/>
        </w:rPr>
        <w:t>imilar</w:t>
      </w:r>
      <w:r w:rsidR="009F7AC0" w:rsidRPr="00DB2527">
        <w:rPr>
          <w:rFonts w:cstheme="minorHAnsi"/>
          <w:lang w:val="en-US"/>
        </w:rPr>
        <w:t xml:space="preserve"> across different electronic health platform. </w:t>
      </w:r>
      <w:r w:rsidR="003F1F6C" w:rsidRPr="00DB2527">
        <w:rPr>
          <w:rFonts w:cstheme="minorHAnsi"/>
          <w:lang w:val="en-US"/>
        </w:rPr>
        <w:t>Dissimilar va</w:t>
      </w:r>
      <w:r w:rsidR="00765CC8" w:rsidRPr="00DB2527">
        <w:rPr>
          <w:rFonts w:cstheme="minorHAnsi"/>
          <w:lang w:val="en-US"/>
        </w:rPr>
        <w:t>riable units</w:t>
      </w:r>
      <w:r w:rsidR="003F1F6C" w:rsidRPr="00DB2527">
        <w:rPr>
          <w:rFonts w:cstheme="minorHAnsi"/>
          <w:lang w:val="en-US"/>
        </w:rPr>
        <w:t xml:space="preserve"> </w:t>
      </w:r>
      <w:r w:rsidR="00765CC8" w:rsidRPr="00DB2527">
        <w:rPr>
          <w:rFonts w:cstheme="minorHAnsi"/>
          <w:lang w:val="en-US"/>
        </w:rPr>
        <w:t>might</w:t>
      </w:r>
      <w:r w:rsidR="003F1F6C" w:rsidRPr="00DB2527">
        <w:rPr>
          <w:rFonts w:cstheme="minorHAnsi"/>
          <w:lang w:val="en-US"/>
        </w:rPr>
        <w:t xml:space="preserve"> be problematic and may</w:t>
      </w:r>
      <w:r w:rsidR="00765CC8" w:rsidRPr="00DB2527">
        <w:rPr>
          <w:rFonts w:cstheme="minorHAnsi"/>
          <w:lang w:val="en-US"/>
        </w:rPr>
        <w:t xml:space="preserve"> hinder successful adaptation of a tool </w:t>
      </w:r>
      <w:r w:rsidR="008D1780" w:rsidRPr="00DB2527">
        <w:rPr>
          <w:rFonts w:cstheme="minorHAnsi"/>
          <w:lang w:val="en-US"/>
        </w:rPr>
        <w:t>widely.</w:t>
      </w:r>
      <w:r w:rsidR="003F1F6C" w:rsidRPr="00DB2527">
        <w:rPr>
          <w:rFonts w:cstheme="minorHAnsi"/>
          <w:lang w:val="en-US"/>
        </w:rPr>
        <w:t xml:space="preserve"> </w:t>
      </w:r>
      <w:r w:rsidR="00BB13DC" w:rsidRPr="00DB2527">
        <w:rPr>
          <w:rFonts w:cstheme="minorHAnsi"/>
          <w:lang w:val="en-US"/>
        </w:rPr>
        <w:t xml:space="preserve">Seamless interoperability will help pull out the data automatically </w:t>
      </w:r>
      <w:r w:rsidR="005951FA" w:rsidRPr="00DB2527">
        <w:rPr>
          <w:rFonts w:cstheme="minorHAnsi"/>
          <w:lang w:val="en-US"/>
        </w:rPr>
        <w:t xml:space="preserve">and </w:t>
      </w:r>
      <w:r w:rsidR="00B57D48" w:rsidRPr="00DB2527">
        <w:rPr>
          <w:rFonts w:cstheme="minorHAnsi"/>
          <w:lang w:val="en-US"/>
        </w:rPr>
        <w:t xml:space="preserve">correctly </w:t>
      </w:r>
      <w:r w:rsidR="00BB13DC" w:rsidRPr="00DB2527">
        <w:rPr>
          <w:rFonts w:cstheme="minorHAnsi"/>
          <w:lang w:val="en-US"/>
        </w:rPr>
        <w:t>from systems</w:t>
      </w:r>
      <w:r w:rsidR="00DB2527">
        <w:rPr>
          <w:rFonts w:cstheme="minorHAnsi"/>
          <w:lang w:val="en-US"/>
        </w:rPr>
        <w:t xml:space="preserve"> across any EHR platform.</w:t>
      </w:r>
    </w:p>
    <w:p w14:paraId="5F01EB6B" w14:textId="77777777" w:rsidR="00DB2527" w:rsidRPr="00DB2527" w:rsidRDefault="00DB2527" w:rsidP="00DB2527">
      <w:pPr>
        <w:pStyle w:val="ListParagraph"/>
        <w:spacing w:line="360" w:lineRule="auto"/>
        <w:rPr>
          <w:rFonts w:cstheme="minorHAnsi"/>
          <w:lang w:val="en-US"/>
        </w:rPr>
      </w:pPr>
    </w:p>
    <w:p w14:paraId="2A0FC5FB" w14:textId="4AB9367D" w:rsidR="00FB5206" w:rsidRPr="003B04A2" w:rsidRDefault="00E8478F" w:rsidP="003B04A2">
      <w:pPr>
        <w:pStyle w:val="ListParagraph"/>
        <w:numPr>
          <w:ilvl w:val="0"/>
          <w:numId w:val="13"/>
        </w:numPr>
        <w:spacing w:line="360" w:lineRule="auto"/>
        <w:rPr>
          <w:rFonts w:cstheme="minorHAnsi"/>
          <w:lang w:val="en-US"/>
        </w:rPr>
      </w:pPr>
      <w:r w:rsidRPr="003B04A2">
        <w:rPr>
          <w:rFonts w:cstheme="minorHAnsi"/>
          <w:u w:val="single"/>
          <w:lang w:val="en-US"/>
        </w:rPr>
        <w:t xml:space="preserve">User </w:t>
      </w:r>
      <w:r w:rsidR="002F4463">
        <w:rPr>
          <w:rFonts w:cstheme="minorHAnsi"/>
          <w:u w:val="single"/>
          <w:lang w:val="en-US"/>
        </w:rPr>
        <w:t>i</w:t>
      </w:r>
      <w:r w:rsidRPr="003B04A2">
        <w:rPr>
          <w:rFonts w:cstheme="minorHAnsi"/>
          <w:u w:val="single"/>
          <w:lang w:val="en-US"/>
        </w:rPr>
        <w:t xml:space="preserve">nterface </w:t>
      </w:r>
      <w:r w:rsidR="006E2F4D" w:rsidRPr="003B04A2">
        <w:rPr>
          <w:rFonts w:cstheme="minorHAnsi"/>
          <w:u w:val="single"/>
          <w:lang w:val="en-US"/>
        </w:rPr>
        <w:t>and system usability</w:t>
      </w:r>
      <w:r w:rsidR="006E2F4D" w:rsidRPr="003B04A2">
        <w:rPr>
          <w:rFonts w:cstheme="minorHAnsi"/>
          <w:lang w:val="en-US"/>
        </w:rPr>
        <w:t xml:space="preserve">: It is important that digital </w:t>
      </w:r>
      <w:r w:rsidR="00F41B54">
        <w:rPr>
          <w:rFonts w:cstheme="minorHAnsi"/>
          <w:lang w:val="en-US"/>
        </w:rPr>
        <w:t xml:space="preserve">CDSS </w:t>
      </w:r>
      <w:r w:rsidR="006E2F4D" w:rsidRPr="003B04A2">
        <w:rPr>
          <w:rFonts w:cstheme="minorHAnsi"/>
          <w:lang w:val="en-US"/>
        </w:rPr>
        <w:t xml:space="preserve">tool is easy to use </w:t>
      </w:r>
      <w:r w:rsidR="00366565" w:rsidRPr="003B04A2">
        <w:rPr>
          <w:rFonts w:cstheme="minorHAnsi"/>
          <w:lang w:val="en-US"/>
        </w:rPr>
        <w:t>with excellent user interface</w:t>
      </w:r>
      <w:r w:rsidR="00832CDE" w:rsidRPr="003B04A2">
        <w:rPr>
          <w:rFonts w:cstheme="minorHAnsi"/>
          <w:lang w:val="en-US"/>
        </w:rPr>
        <w:t xml:space="preserve">, easy to enter data variables, alert system </w:t>
      </w:r>
      <w:r w:rsidR="007466A4" w:rsidRPr="003B04A2">
        <w:rPr>
          <w:rFonts w:cstheme="minorHAnsi"/>
          <w:lang w:val="en-US"/>
        </w:rPr>
        <w:t xml:space="preserve">which are </w:t>
      </w:r>
      <w:r w:rsidR="00925E83" w:rsidRPr="003B04A2">
        <w:rPr>
          <w:rFonts w:cstheme="minorHAnsi"/>
          <w:lang w:val="en-US"/>
        </w:rPr>
        <w:t xml:space="preserve">simple to understand, </w:t>
      </w:r>
      <w:r w:rsidR="00762515" w:rsidRPr="003B04A2">
        <w:rPr>
          <w:rFonts w:cstheme="minorHAnsi"/>
          <w:lang w:val="en-US"/>
        </w:rPr>
        <w:t>user</w:t>
      </w:r>
      <w:r w:rsidR="00762515">
        <w:rPr>
          <w:rFonts w:cstheme="minorHAnsi"/>
          <w:lang w:val="en-US"/>
        </w:rPr>
        <w:t>s’</w:t>
      </w:r>
      <w:r w:rsidR="00E44E33" w:rsidRPr="003B04A2">
        <w:rPr>
          <w:rFonts w:cstheme="minorHAnsi"/>
          <w:lang w:val="en-US"/>
        </w:rPr>
        <w:t xml:space="preserve"> interaction with a system which </w:t>
      </w:r>
      <w:r w:rsidR="009F5F80" w:rsidRPr="003B04A2">
        <w:rPr>
          <w:rFonts w:cstheme="minorHAnsi"/>
          <w:lang w:val="en-US"/>
        </w:rPr>
        <w:t>is</w:t>
      </w:r>
      <w:r w:rsidR="00E44E33" w:rsidRPr="003B04A2">
        <w:rPr>
          <w:rFonts w:cstheme="minorHAnsi"/>
          <w:lang w:val="en-US"/>
        </w:rPr>
        <w:t xml:space="preserve"> </w:t>
      </w:r>
      <w:r w:rsidR="002B79D2" w:rsidRPr="003B04A2">
        <w:rPr>
          <w:rFonts w:cstheme="minorHAnsi"/>
          <w:lang w:val="en-US"/>
        </w:rPr>
        <w:t xml:space="preserve">asking </w:t>
      </w:r>
      <w:r w:rsidR="00E44E33" w:rsidRPr="003B04A2">
        <w:rPr>
          <w:rFonts w:cstheme="minorHAnsi"/>
          <w:lang w:val="en-US"/>
        </w:rPr>
        <w:t xml:space="preserve">meaningful </w:t>
      </w:r>
      <w:r w:rsidR="002B79D2" w:rsidRPr="003B04A2">
        <w:rPr>
          <w:rFonts w:cstheme="minorHAnsi"/>
          <w:lang w:val="en-US"/>
        </w:rPr>
        <w:t xml:space="preserve">and </w:t>
      </w:r>
      <w:r w:rsidR="00762515">
        <w:rPr>
          <w:rFonts w:cstheme="minorHAnsi"/>
          <w:lang w:val="en-US"/>
        </w:rPr>
        <w:t>logical questions</w:t>
      </w:r>
      <w:r w:rsidR="001E1077" w:rsidRPr="003B04A2">
        <w:rPr>
          <w:rFonts w:cstheme="minorHAnsi"/>
          <w:lang w:val="en-US"/>
        </w:rPr>
        <w:t xml:space="preserve">. </w:t>
      </w:r>
      <w:r w:rsidR="00762515">
        <w:rPr>
          <w:rFonts w:cstheme="minorHAnsi"/>
          <w:lang w:val="en-US"/>
        </w:rPr>
        <w:t xml:space="preserve">CDSS tool </w:t>
      </w:r>
      <w:r w:rsidR="007B2A92" w:rsidRPr="003B04A2">
        <w:rPr>
          <w:rFonts w:cstheme="minorHAnsi"/>
          <w:lang w:val="en-US"/>
        </w:rPr>
        <w:t>is well delivered and in a format which is easy to understand</w:t>
      </w:r>
      <w:r w:rsidR="00D1426F" w:rsidRPr="003B04A2">
        <w:rPr>
          <w:rFonts w:cstheme="minorHAnsi"/>
          <w:lang w:val="en-US"/>
        </w:rPr>
        <w:t>, easy to use</w:t>
      </w:r>
      <w:r w:rsidR="00DF3DC6">
        <w:rPr>
          <w:rFonts w:cstheme="minorHAnsi"/>
          <w:lang w:val="en-US"/>
        </w:rPr>
        <w:t xml:space="preserve">, </w:t>
      </w:r>
      <w:r w:rsidR="00A420BD" w:rsidRPr="003B04A2">
        <w:rPr>
          <w:rFonts w:cstheme="minorHAnsi"/>
          <w:lang w:val="en-US"/>
        </w:rPr>
        <w:t>available in a right format</w:t>
      </w:r>
      <w:r w:rsidR="00DF3DC6">
        <w:rPr>
          <w:rFonts w:cstheme="minorHAnsi"/>
          <w:lang w:val="en-US"/>
        </w:rPr>
        <w:t xml:space="preserve"> and at right time</w:t>
      </w:r>
      <w:r w:rsidR="00762515">
        <w:rPr>
          <w:rFonts w:cstheme="minorHAnsi"/>
          <w:lang w:val="en-US"/>
        </w:rPr>
        <w:t>.</w:t>
      </w:r>
    </w:p>
    <w:p w14:paraId="2E5719E5" w14:textId="77777777" w:rsidR="001E1077" w:rsidRPr="003B04A2" w:rsidRDefault="001E1077" w:rsidP="003B04A2">
      <w:pPr>
        <w:pStyle w:val="ListParagraph"/>
        <w:spacing w:line="360" w:lineRule="auto"/>
        <w:rPr>
          <w:rFonts w:cstheme="minorHAnsi"/>
          <w:lang w:val="en-US"/>
        </w:rPr>
      </w:pPr>
    </w:p>
    <w:p w14:paraId="5777E9F4" w14:textId="3E6C3D24" w:rsidR="001E1077" w:rsidRPr="003B04A2" w:rsidRDefault="00ED7108" w:rsidP="003B04A2">
      <w:pPr>
        <w:pStyle w:val="ListParagraph"/>
        <w:numPr>
          <w:ilvl w:val="0"/>
          <w:numId w:val="13"/>
        </w:numPr>
        <w:spacing w:line="360" w:lineRule="auto"/>
        <w:rPr>
          <w:rFonts w:cstheme="minorHAnsi"/>
          <w:lang w:val="en-US"/>
        </w:rPr>
      </w:pPr>
      <w:r w:rsidRPr="003B04A2">
        <w:rPr>
          <w:rFonts w:cstheme="minorHAnsi"/>
          <w:u w:val="single"/>
          <w:lang w:val="en-US"/>
        </w:rPr>
        <w:t>Funding</w:t>
      </w:r>
      <w:r w:rsidR="00E754CF" w:rsidRPr="003B04A2">
        <w:rPr>
          <w:rFonts w:cstheme="minorHAnsi"/>
          <w:u w:val="single"/>
          <w:lang w:val="en-US"/>
        </w:rPr>
        <w:t xml:space="preserve"> and </w:t>
      </w:r>
      <w:r w:rsidR="002F4463">
        <w:rPr>
          <w:rFonts w:cstheme="minorHAnsi"/>
          <w:u w:val="single"/>
          <w:lang w:val="en-US"/>
        </w:rPr>
        <w:t>i</w:t>
      </w:r>
      <w:r w:rsidR="00E754CF" w:rsidRPr="003B04A2">
        <w:rPr>
          <w:rFonts w:cstheme="minorHAnsi"/>
          <w:u w:val="single"/>
          <w:lang w:val="en-US"/>
        </w:rPr>
        <w:t>nst</w:t>
      </w:r>
      <w:r w:rsidR="00C94FD3" w:rsidRPr="003B04A2">
        <w:rPr>
          <w:rFonts w:cstheme="minorHAnsi"/>
          <w:u w:val="single"/>
          <w:lang w:val="en-US"/>
        </w:rPr>
        <w:t>itutional support</w:t>
      </w:r>
      <w:r w:rsidRPr="003B04A2">
        <w:rPr>
          <w:rFonts w:cstheme="minorHAnsi"/>
          <w:lang w:val="en-US"/>
        </w:rPr>
        <w:t xml:space="preserve">: It is important that hospital managers understand the need to fund such kind of digital solution which </w:t>
      </w:r>
      <w:r w:rsidR="002953A8" w:rsidRPr="003B04A2">
        <w:rPr>
          <w:rFonts w:cstheme="minorHAnsi"/>
          <w:lang w:val="en-US"/>
        </w:rPr>
        <w:t xml:space="preserve">may have significant effect in reducing weaning failure rate and early discharge </w:t>
      </w:r>
      <w:r w:rsidR="0076742C">
        <w:rPr>
          <w:rFonts w:cstheme="minorHAnsi"/>
          <w:lang w:val="en-US"/>
        </w:rPr>
        <w:t xml:space="preserve">of patients </w:t>
      </w:r>
      <w:r w:rsidR="002953A8" w:rsidRPr="003B04A2">
        <w:rPr>
          <w:rFonts w:cstheme="minorHAnsi"/>
          <w:lang w:val="en-US"/>
        </w:rPr>
        <w:t xml:space="preserve">from ICU. </w:t>
      </w:r>
    </w:p>
    <w:p w14:paraId="4E4400E9" w14:textId="77777777" w:rsidR="002953A8" w:rsidRPr="003B04A2" w:rsidRDefault="002953A8" w:rsidP="003B04A2">
      <w:pPr>
        <w:pStyle w:val="ListParagraph"/>
        <w:spacing w:line="360" w:lineRule="auto"/>
        <w:rPr>
          <w:rFonts w:cstheme="minorHAnsi"/>
          <w:lang w:val="en-US"/>
        </w:rPr>
      </w:pPr>
    </w:p>
    <w:p w14:paraId="42082A1A" w14:textId="13ADA3B2" w:rsidR="002953A8" w:rsidRPr="003B04A2" w:rsidRDefault="002953A8" w:rsidP="003B04A2">
      <w:pPr>
        <w:pStyle w:val="ListParagraph"/>
        <w:numPr>
          <w:ilvl w:val="0"/>
          <w:numId w:val="13"/>
        </w:numPr>
        <w:spacing w:line="360" w:lineRule="auto"/>
        <w:rPr>
          <w:rFonts w:cstheme="minorHAnsi"/>
          <w:lang w:val="en-US"/>
        </w:rPr>
      </w:pPr>
      <w:r w:rsidRPr="003B04A2">
        <w:rPr>
          <w:rFonts w:cstheme="minorHAnsi"/>
          <w:u w:val="single"/>
          <w:lang w:val="en-US"/>
        </w:rPr>
        <w:t>Employment of local k</w:t>
      </w:r>
      <w:r w:rsidR="000B1A36" w:rsidRPr="003B04A2">
        <w:rPr>
          <w:rFonts w:cstheme="minorHAnsi"/>
          <w:u w:val="single"/>
          <w:lang w:val="en-US"/>
        </w:rPr>
        <w:t>nowledge and technology engineers</w:t>
      </w:r>
      <w:r w:rsidR="000B1A36" w:rsidRPr="003B04A2">
        <w:rPr>
          <w:rFonts w:cstheme="minorHAnsi"/>
          <w:lang w:val="en-US"/>
        </w:rPr>
        <w:t xml:space="preserve">: </w:t>
      </w:r>
      <w:r w:rsidR="00D853D9" w:rsidRPr="003B04A2">
        <w:rPr>
          <w:rFonts w:cstheme="minorHAnsi"/>
          <w:lang w:val="en-US"/>
        </w:rPr>
        <w:t xml:space="preserve">Knowledge engineers are trained in coding explicit computable </w:t>
      </w:r>
      <w:proofErr w:type="gramStart"/>
      <w:r w:rsidR="0093544D" w:rsidRPr="003B04A2">
        <w:rPr>
          <w:rFonts w:cstheme="minorHAnsi"/>
          <w:lang w:val="en-US"/>
        </w:rPr>
        <w:t>knowledge</w:t>
      </w:r>
      <w:proofErr w:type="gramEnd"/>
      <w:r w:rsidR="00D853D9" w:rsidRPr="003B04A2">
        <w:rPr>
          <w:rFonts w:cstheme="minorHAnsi"/>
          <w:lang w:val="en-US"/>
        </w:rPr>
        <w:t xml:space="preserve"> and </w:t>
      </w:r>
      <w:r w:rsidR="00D853D9" w:rsidRPr="003B04A2">
        <w:rPr>
          <w:rFonts w:cstheme="minorHAnsi"/>
          <w:lang w:val="en-US"/>
        </w:rPr>
        <w:t xml:space="preserve">they play a </w:t>
      </w:r>
      <w:r w:rsidR="000B1A36" w:rsidRPr="003B04A2">
        <w:rPr>
          <w:rFonts w:cstheme="minorHAnsi"/>
          <w:lang w:val="en-US"/>
        </w:rPr>
        <w:t xml:space="preserve">key </w:t>
      </w:r>
      <w:r w:rsidR="00D853D9" w:rsidRPr="003B04A2">
        <w:rPr>
          <w:rFonts w:cstheme="minorHAnsi"/>
          <w:lang w:val="en-US"/>
        </w:rPr>
        <w:t xml:space="preserve">role </w:t>
      </w:r>
      <w:r w:rsidR="000B1A36" w:rsidRPr="003B04A2">
        <w:rPr>
          <w:rFonts w:cstheme="minorHAnsi"/>
          <w:lang w:val="en-US"/>
        </w:rPr>
        <w:t>as it will not only help i</w:t>
      </w:r>
      <w:r w:rsidR="00461E66" w:rsidRPr="003B04A2">
        <w:rPr>
          <w:rFonts w:cstheme="minorHAnsi"/>
          <w:lang w:val="en-US"/>
        </w:rPr>
        <w:t xml:space="preserve">n expediting faster </w:t>
      </w:r>
      <w:r w:rsidR="00802E82" w:rsidRPr="003B04A2">
        <w:rPr>
          <w:rFonts w:cstheme="minorHAnsi"/>
          <w:lang w:val="en-US"/>
        </w:rPr>
        <w:t xml:space="preserve">development of </w:t>
      </w:r>
      <w:r w:rsidR="0076742C">
        <w:rPr>
          <w:rFonts w:cstheme="minorHAnsi"/>
          <w:lang w:val="en-US"/>
        </w:rPr>
        <w:t xml:space="preserve">many </w:t>
      </w:r>
      <w:r w:rsidR="00802E82" w:rsidRPr="003B04A2">
        <w:rPr>
          <w:rFonts w:cstheme="minorHAnsi"/>
          <w:lang w:val="en-US"/>
        </w:rPr>
        <w:t>clinical decision tool</w:t>
      </w:r>
      <w:r w:rsidR="00FC712D">
        <w:rPr>
          <w:rFonts w:cstheme="minorHAnsi"/>
          <w:lang w:val="en-US"/>
        </w:rPr>
        <w:t xml:space="preserve"> </w:t>
      </w:r>
      <w:r w:rsidR="00802E82" w:rsidRPr="003B04A2">
        <w:rPr>
          <w:rFonts w:cstheme="minorHAnsi"/>
          <w:lang w:val="en-US"/>
        </w:rPr>
        <w:t xml:space="preserve">but also </w:t>
      </w:r>
      <w:r w:rsidR="00334A67" w:rsidRPr="003B04A2">
        <w:rPr>
          <w:rFonts w:cstheme="minorHAnsi"/>
          <w:lang w:val="en-US"/>
        </w:rPr>
        <w:t>important</w:t>
      </w:r>
      <w:r w:rsidR="00802E82" w:rsidRPr="003B04A2">
        <w:rPr>
          <w:rFonts w:cstheme="minorHAnsi"/>
          <w:lang w:val="en-US"/>
        </w:rPr>
        <w:t xml:space="preserve"> role in </w:t>
      </w:r>
      <w:r w:rsidR="00334A67" w:rsidRPr="003B04A2">
        <w:rPr>
          <w:rFonts w:cstheme="minorHAnsi"/>
          <w:lang w:val="en-US"/>
        </w:rPr>
        <w:t xml:space="preserve">disseminating </w:t>
      </w:r>
      <w:r w:rsidR="00802E82" w:rsidRPr="003B04A2">
        <w:rPr>
          <w:rFonts w:cstheme="minorHAnsi"/>
          <w:lang w:val="en-US"/>
        </w:rPr>
        <w:t xml:space="preserve">education </w:t>
      </w:r>
      <w:r w:rsidR="00334A67" w:rsidRPr="003B04A2">
        <w:rPr>
          <w:rFonts w:cstheme="minorHAnsi"/>
          <w:lang w:val="en-US"/>
        </w:rPr>
        <w:t xml:space="preserve">among wide variety of users </w:t>
      </w:r>
      <w:r w:rsidR="00802E82" w:rsidRPr="003B04A2">
        <w:rPr>
          <w:rFonts w:cstheme="minorHAnsi"/>
          <w:lang w:val="en-US"/>
        </w:rPr>
        <w:t xml:space="preserve">and troubleshooting </w:t>
      </w:r>
      <w:r w:rsidR="00334A67" w:rsidRPr="003B04A2">
        <w:rPr>
          <w:rFonts w:cstheme="minorHAnsi"/>
          <w:lang w:val="en-US"/>
        </w:rPr>
        <w:t xml:space="preserve">during </w:t>
      </w:r>
      <w:r w:rsidR="00802E82" w:rsidRPr="003B04A2">
        <w:rPr>
          <w:rFonts w:cstheme="minorHAnsi"/>
          <w:lang w:val="en-US"/>
        </w:rPr>
        <w:t xml:space="preserve">any </w:t>
      </w:r>
      <w:r w:rsidR="00DD6270" w:rsidRPr="003B04A2">
        <w:rPr>
          <w:rFonts w:cstheme="minorHAnsi"/>
          <w:lang w:val="en-US"/>
        </w:rPr>
        <w:t xml:space="preserve">technology glitches. </w:t>
      </w:r>
      <w:r w:rsidR="00326C2F">
        <w:rPr>
          <w:rFonts w:cstheme="minorHAnsi"/>
          <w:lang w:val="en-US"/>
        </w:rPr>
        <w:t>Education from them can iron out complex black box statistical inferences that goes into building such decision tool.</w:t>
      </w:r>
    </w:p>
    <w:p w14:paraId="1FE9E816" w14:textId="77777777" w:rsidR="0093544D" w:rsidRPr="003B04A2" w:rsidRDefault="0093544D" w:rsidP="003B04A2">
      <w:pPr>
        <w:pStyle w:val="ListParagraph"/>
        <w:spacing w:line="360" w:lineRule="auto"/>
        <w:rPr>
          <w:rFonts w:cstheme="minorHAnsi"/>
          <w:lang w:val="en-US"/>
        </w:rPr>
      </w:pPr>
    </w:p>
    <w:p w14:paraId="0C5656FC" w14:textId="076D969E" w:rsidR="00C51C42" w:rsidRPr="003B04A2" w:rsidRDefault="0093544D" w:rsidP="003B04A2">
      <w:pPr>
        <w:pStyle w:val="ListParagraph"/>
        <w:numPr>
          <w:ilvl w:val="0"/>
          <w:numId w:val="13"/>
        </w:numPr>
        <w:spacing w:line="360" w:lineRule="auto"/>
        <w:rPr>
          <w:rFonts w:cstheme="minorHAnsi"/>
          <w:u w:val="single"/>
          <w:lang w:val="en-US"/>
        </w:rPr>
      </w:pPr>
      <w:r w:rsidRPr="003B04A2">
        <w:rPr>
          <w:rFonts w:cstheme="minorHAnsi"/>
          <w:u w:val="single"/>
          <w:lang w:val="en-US"/>
        </w:rPr>
        <w:t xml:space="preserve">Digital </w:t>
      </w:r>
      <w:r w:rsidR="008E24E3">
        <w:rPr>
          <w:rFonts w:cstheme="minorHAnsi"/>
          <w:u w:val="single"/>
          <w:lang w:val="en-US"/>
        </w:rPr>
        <w:t>l</w:t>
      </w:r>
      <w:r w:rsidRPr="003B04A2">
        <w:rPr>
          <w:rFonts w:cstheme="minorHAnsi"/>
          <w:u w:val="single"/>
          <w:lang w:val="en-US"/>
        </w:rPr>
        <w:t>iteracy</w:t>
      </w:r>
      <w:r w:rsidR="003858AE" w:rsidRPr="003B04A2">
        <w:rPr>
          <w:rFonts w:cstheme="minorHAnsi"/>
          <w:lang w:val="en-US"/>
        </w:rPr>
        <w:t>:</w:t>
      </w:r>
      <w:r w:rsidR="00F67AAB" w:rsidRPr="003B04A2">
        <w:rPr>
          <w:rFonts w:cstheme="minorHAnsi"/>
          <w:lang w:val="en-US"/>
        </w:rPr>
        <w:t xml:space="preserve"> </w:t>
      </w:r>
      <w:r w:rsidR="008316B1" w:rsidRPr="003B04A2">
        <w:rPr>
          <w:rFonts w:cstheme="minorHAnsi"/>
          <w:lang w:val="en-US"/>
        </w:rPr>
        <w:t xml:space="preserve">Digital literacy is key to successful adaptation of any </w:t>
      </w:r>
      <w:r w:rsidR="003276C9" w:rsidRPr="003B04A2">
        <w:rPr>
          <w:rFonts w:cstheme="minorHAnsi"/>
          <w:lang w:val="en-US"/>
        </w:rPr>
        <w:t xml:space="preserve">digital decision support tool. </w:t>
      </w:r>
      <w:r w:rsidR="00DC7750" w:rsidRPr="003B04A2">
        <w:rPr>
          <w:rFonts w:cstheme="minorHAnsi"/>
          <w:lang w:val="en-US"/>
        </w:rPr>
        <w:t xml:space="preserve">Historically, some of the surveys </w:t>
      </w:r>
      <w:r w:rsidR="00476627" w:rsidRPr="003B04A2">
        <w:rPr>
          <w:rFonts w:cstheme="minorHAnsi"/>
          <w:lang w:val="en-US"/>
        </w:rPr>
        <w:t xml:space="preserve">and studies </w:t>
      </w:r>
      <w:r w:rsidR="00DC7750" w:rsidRPr="003B04A2">
        <w:rPr>
          <w:rFonts w:cstheme="minorHAnsi"/>
          <w:lang w:val="en-US"/>
        </w:rPr>
        <w:t xml:space="preserve">have shown that </w:t>
      </w:r>
      <w:r w:rsidR="00476627" w:rsidRPr="003B04A2">
        <w:rPr>
          <w:rFonts w:cstheme="minorHAnsi"/>
          <w:lang w:val="en-US"/>
        </w:rPr>
        <w:t xml:space="preserve">even best solution to a problem will fail if an individual is not trained enough to use </w:t>
      </w:r>
      <w:r w:rsidR="00C51C42" w:rsidRPr="003B04A2">
        <w:rPr>
          <w:rFonts w:cstheme="minorHAnsi"/>
          <w:lang w:val="en-US"/>
        </w:rPr>
        <w:t>those digital solutions</w:t>
      </w:r>
      <w:r w:rsidR="00476627" w:rsidRPr="003B04A2">
        <w:rPr>
          <w:rFonts w:cstheme="minorHAnsi"/>
          <w:lang w:val="en-US"/>
        </w:rPr>
        <w:t>.</w:t>
      </w:r>
      <w:r w:rsidR="00993A44">
        <w:rPr>
          <w:rFonts w:cstheme="minorHAnsi"/>
          <w:lang w:val="en-US"/>
        </w:rPr>
        <w:t xml:space="preserve"> Aim should be to attain highest HIM</w:t>
      </w:r>
      <w:r w:rsidR="00D052AD">
        <w:rPr>
          <w:rFonts w:cstheme="minorHAnsi"/>
          <w:lang w:val="en-US"/>
        </w:rPr>
        <w:t>S</w:t>
      </w:r>
      <w:r w:rsidR="00993A44">
        <w:rPr>
          <w:rFonts w:cstheme="minorHAnsi"/>
          <w:lang w:val="en-US"/>
        </w:rPr>
        <w:t xml:space="preserve">S level among all users. </w:t>
      </w:r>
    </w:p>
    <w:p w14:paraId="44802C33" w14:textId="77777777" w:rsidR="00E272B0" w:rsidRPr="003B04A2" w:rsidRDefault="00E272B0" w:rsidP="003B04A2">
      <w:pPr>
        <w:pStyle w:val="ListParagraph"/>
        <w:spacing w:line="360" w:lineRule="auto"/>
        <w:rPr>
          <w:rFonts w:cstheme="minorHAnsi"/>
          <w:u w:val="single"/>
          <w:lang w:val="en-US"/>
        </w:rPr>
      </w:pPr>
    </w:p>
    <w:p w14:paraId="2F6B5A9E" w14:textId="1237F2A9" w:rsidR="00E272B0" w:rsidRPr="00220A2C" w:rsidRDefault="00E272B0" w:rsidP="003B04A2">
      <w:pPr>
        <w:pStyle w:val="ListParagraph"/>
        <w:numPr>
          <w:ilvl w:val="0"/>
          <w:numId w:val="13"/>
        </w:numPr>
        <w:spacing w:line="360" w:lineRule="auto"/>
        <w:rPr>
          <w:rFonts w:cstheme="minorHAnsi"/>
          <w:u w:val="single"/>
          <w:lang w:val="en-US"/>
        </w:rPr>
      </w:pPr>
      <w:r w:rsidRPr="003B04A2">
        <w:rPr>
          <w:rFonts w:cstheme="minorHAnsi"/>
          <w:u w:val="single"/>
          <w:lang w:val="en-US"/>
        </w:rPr>
        <w:t xml:space="preserve">Deployment of </w:t>
      </w:r>
      <w:r w:rsidR="00DC3FDD">
        <w:rPr>
          <w:rFonts w:cstheme="minorHAnsi"/>
          <w:u w:val="single"/>
          <w:lang w:val="en-US"/>
        </w:rPr>
        <w:t>a</w:t>
      </w:r>
      <w:r w:rsidRPr="003B04A2">
        <w:rPr>
          <w:rFonts w:cstheme="minorHAnsi"/>
          <w:u w:val="single"/>
          <w:lang w:val="en-US"/>
        </w:rPr>
        <w:t>pplication (Clinical Decision Support System</w:t>
      </w:r>
      <w:r w:rsidRPr="003B04A2">
        <w:rPr>
          <w:rFonts w:cstheme="minorHAnsi"/>
          <w:lang w:val="en-US"/>
        </w:rPr>
        <w:t xml:space="preserve">): </w:t>
      </w:r>
      <w:r w:rsidR="00D304EE" w:rsidRPr="003B04A2">
        <w:rPr>
          <w:rFonts w:cstheme="minorHAnsi"/>
          <w:lang w:val="en-US"/>
        </w:rPr>
        <w:t xml:space="preserve">Deployment of CDSS solutions could be </w:t>
      </w:r>
      <w:r w:rsidR="00711365" w:rsidRPr="003B04A2">
        <w:rPr>
          <w:rFonts w:cstheme="minorHAnsi"/>
          <w:lang w:val="en-US"/>
        </w:rPr>
        <w:t xml:space="preserve">difficult if there is no </w:t>
      </w:r>
      <w:r w:rsidR="004A496A">
        <w:rPr>
          <w:rFonts w:cstheme="minorHAnsi"/>
          <w:lang w:val="en-US"/>
        </w:rPr>
        <w:t xml:space="preserve">HER </w:t>
      </w:r>
      <w:r w:rsidR="00711365" w:rsidRPr="003B04A2">
        <w:rPr>
          <w:rFonts w:cstheme="minorHAnsi"/>
          <w:lang w:val="en-US"/>
        </w:rPr>
        <w:t xml:space="preserve">used by the front-line clinical staff. Ideal solution will be deployment of </w:t>
      </w:r>
      <w:r w:rsidR="00D870E9" w:rsidRPr="003B04A2">
        <w:rPr>
          <w:rFonts w:cstheme="minorHAnsi"/>
          <w:lang w:val="en-US"/>
        </w:rPr>
        <w:t xml:space="preserve">CDSS </w:t>
      </w:r>
      <w:r w:rsidR="00BE4E28" w:rsidRPr="003B04A2">
        <w:rPr>
          <w:rFonts w:cstheme="minorHAnsi"/>
          <w:lang w:val="en-US"/>
        </w:rPr>
        <w:t xml:space="preserve">on a </w:t>
      </w:r>
      <w:r w:rsidR="00D870E9" w:rsidRPr="003B04A2">
        <w:rPr>
          <w:rFonts w:cstheme="minorHAnsi"/>
          <w:lang w:val="en-US"/>
        </w:rPr>
        <w:t xml:space="preserve">mobile </w:t>
      </w:r>
      <w:r w:rsidR="00985FED" w:rsidRPr="003B04A2">
        <w:rPr>
          <w:rFonts w:cstheme="minorHAnsi"/>
          <w:lang w:val="en-US"/>
        </w:rPr>
        <w:t xml:space="preserve">based </w:t>
      </w:r>
      <w:r w:rsidR="00D870E9" w:rsidRPr="003B04A2">
        <w:rPr>
          <w:rFonts w:cstheme="minorHAnsi"/>
          <w:lang w:val="en-US"/>
        </w:rPr>
        <w:t xml:space="preserve">format </w:t>
      </w:r>
      <w:r w:rsidR="00985FED" w:rsidRPr="003B04A2">
        <w:rPr>
          <w:rFonts w:cstheme="minorHAnsi"/>
          <w:lang w:val="en-US"/>
        </w:rPr>
        <w:t xml:space="preserve">either </w:t>
      </w:r>
      <w:r w:rsidR="00D870E9" w:rsidRPr="003B04A2">
        <w:rPr>
          <w:rFonts w:cstheme="minorHAnsi"/>
          <w:lang w:val="en-US"/>
        </w:rPr>
        <w:t xml:space="preserve">in a local </w:t>
      </w:r>
      <w:r w:rsidR="00985FED" w:rsidRPr="003B04A2">
        <w:rPr>
          <w:rFonts w:cstheme="minorHAnsi"/>
          <w:lang w:val="en-US"/>
        </w:rPr>
        <w:t xml:space="preserve">hospital cloud server </w:t>
      </w:r>
      <w:r w:rsidR="00BE4E28" w:rsidRPr="003B04A2">
        <w:rPr>
          <w:rFonts w:cstheme="minorHAnsi"/>
          <w:lang w:val="en-US"/>
        </w:rPr>
        <w:t xml:space="preserve">or </w:t>
      </w:r>
      <w:r w:rsidR="000721D3" w:rsidRPr="003B04A2">
        <w:rPr>
          <w:rFonts w:cstheme="minorHAnsi"/>
          <w:lang w:val="en-US"/>
        </w:rPr>
        <w:t xml:space="preserve">private server like Microsoft azure. </w:t>
      </w:r>
    </w:p>
    <w:p w14:paraId="75DBDBA7" w14:textId="77777777" w:rsidR="00220A2C" w:rsidRPr="00220A2C" w:rsidRDefault="00220A2C" w:rsidP="00220A2C">
      <w:pPr>
        <w:pStyle w:val="ListParagraph"/>
        <w:rPr>
          <w:rFonts w:cstheme="minorHAnsi"/>
          <w:u w:val="single"/>
          <w:lang w:val="en-US"/>
        </w:rPr>
      </w:pPr>
    </w:p>
    <w:p w14:paraId="5D526B11" w14:textId="0764E6E9" w:rsidR="00D406D0" w:rsidRPr="00606C06" w:rsidRDefault="00D22A71" w:rsidP="00D406D0">
      <w:pPr>
        <w:pStyle w:val="ListParagraph"/>
        <w:numPr>
          <w:ilvl w:val="0"/>
          <w:numId w:val="13"/>
        </w:numPr>
        <w:spacing w:line="360" w:lineRule="auto"/>
        <w:rPr>
          <w:rFonts w:cstheme="minorHAnsi"/>
          <w:u w:val="single"/>
          <w:lang w:val="en-US"/>
        </w:rPr>
      </w:pPr>
      <w:r>
        <w:rPr>
          <w:rFonts w:cstheme="minorHAnsi"/>
          <w:u w:val="single"/>
          <w:lang w:val="en-US"/>
        </w:rPr>
        <w:t>Transparency and reproducibility</w:t>
      </w:r>
      <w:r w:rsidR="00D406D0">
        <w:rPr>
          <w:rFonts w:cstheme="minorHAnsi"/>
          <w:u w:val="single"/>
          <w:lang w:val="en-US"/>
        </w:rPr>
        <w:t xml:space="preserve"> of CDSS tool using AI:</w:t>
      </w:r>
      <w:r w:rsidR="00670B75">
        <w:rPr>
          <w:rFonts w:cstheme="minorHAnsi"/>
          <w:u w:val="single"/>
          <w:lang w:val="en-US"/>
        </w:rPr>
        <w:t xml:space="preserve"> </w:t>
      </w:r>
      <w:proofErr w:type="spellStart"/>
      <w:r w:rsidR="00670B75" w:rsidRPr="003B04A2">
        <w:rPr>
          <w:rFonts w:cstheme="minorHAnsi"/>
          <w:color w:val="3A3A3A"/>
          <w:shd w:val="clear" w:color="auto" w:fill="FFFFFF"/>
        </w:rPr>
        <w:t>Haibe-Kains</w:t>
      </w:r>
      <w:proofErr w:type="spellEnd"/>
      <w:r w:rsidR="00670B75" w:rsidRPr="003B04A2">
        <w:rPr>
          <w:rFonts w:cstheme="minorHAnsi"/>
          <w:color w:val="3A3A3A"/>
          <w:shd w:val="clear" w:color="auto" w:fill="FFFFFF"/>
        </w:rPr>
        <w:t>, B.</w:t>
      </w:r>
      <w:r w:rsidR="00670B75" w:rsidRPr="003B04A2">
        <w:rPr>
          <w:rStyle w:val="apple-converted-space"/>
          <w:rFonts w:cstheme="minorHAnsi"/>
          <w:color w:val="3A3A3A"/>
          <w:shd w:val="clear" w:color="auto" w:fill="FFFFFF"/>
        </w:rPr>
        <w:t> </w:t>
      </w:r>
      <w:r w:rsidR="00670B75" w:rsidRPr="003B04A2">
        <w:rPr>
          <w:rFonts w:cstheme="minorHAnsi"/>
          <w:i/>
          <w:iCs/>
          <w:color w:val="3A3A3A"/>
        </w:rPr>
        <w:t>et al</w:t>
      </w:r>
      <w:r w:rsidR="00670B75">
        <w:rPr>
          <w:rFonts w:cstheme="minorHAnsi"/>
          <w:i/>
          <w:iCs/>
          <w:color w:val="3A3A3A"/>
        </w:rPr>
        <w:t xml:space="preserve">, </w:t>
      </w:r>
      <w:r w:rsidR="00670B75">
        <w:rPr>
          <w:rFonts w:cstheme="minorHAnsi"/>
          <w:color w:val="3A3A3A"/>
        </w:rPr>
        <w:t xml:space="preserve">have reported the concern </w:t>
      </w:r>
      <w:r w:rsidR="002234BA">
        <w:rPr>
          <w:rFonts w:cstheme="minorHAnsi"/>
          <w:color w:val="3A3A3A"/>
        </w:rPr>
        <w:t>in the article related to medical imaging. Successful adaptation depends upon scientifically clarify the algorithm</w:t>
      </w:r>
      <w:r w:rsidR="00B176BF">
        <w:rPr>
          <w:rFonts w:cstheme="minorHAnsi"/>
          <w:color w:val="3A3A3A"/>
        </w:rPr>
        <w:t>s that are predicting the decision</w:t>
      </w:r>
      <w:r w:rsidR="00DE59D6">
        <w:rPr>
          <w:rFonts w:cstheme="minorHAnsi"/>
          <w:color w:val="3A3A3A"/>
        </w:rPr>
        <w:t xml:space="preserve"> as </w:t>
      </w:r>
      <w:r w:rsidR="00B176BF">
        <w:rPr>
          <w:rFonts w:cstheme="minorHAnsi"/>
          <w:color w:val="3A3A3A"/>
        </w:rPr>
        <w:t xml:space="preserve">failure to do so will result in </w:t>
      </w:r>
      <w:r w:rsidR="00906135">
        <w:rPr>
          <w:rFonts w:cstheme="minorHAnsi"/>
          <w:color w:val="3A3A3A"/>
        </w:rPr>
        <w:t xml:space="preserve">lack of trust and non-adaptation. </w:t>
      </w:r>
    </w:p>
    <w:p w14:paraId="1B4BFA92" w14:textId="77777777" w:rsidR="00606C06" w:rsidRPr="00606C06" w:rsidRDefault="00606C06" w:rsidP="00606C06">
      <w:pPr>
        <w:pStyle w:val="ListParagraph"/>
        <w:rPr>
          <w:rFonts w:cstheme="minorHAnsi"/>
          <w:u w:val="single"/>
          <w:lang w:val="en-US"/>
        </w:rPr>
      </w:pPr>
    </w:p>
    <w:p w14:paraId="18E4C450" w14:textId="6C308EB7" w:rsidR="00606C06" w:rsidRPr="00D529DC" w:rsidRDefault="00836C0D" w:rsidP="00D406D0">
      <w:pPr>
        <w:pStyle w:val="ListParagraph"/>
        <w:numPr>
          <w:ilvl w:val="0"/>
          <w:numId w:val="13"/>
        </w:numPr>
        <w:spacing w:line="360" w:lineRule="auto"/>
        <w:rPr>
          <w:rFonts w:cstheme="minorHAnsi"/>
          <w:u w:val="single"/>
          <w:lang w:val="en-US"/>
        </w:rPr>
      </w:pPr>
      <w:r>
        <w:rPr>
          <w:rFonts w:cstheme="minorHAnsi"/>
          <w:u w:val="single"/>
          <w:lang w:val="en-US"/>
        </w:rPr>
        <w:t>Peer-reviewed</w:t>
      </w:r>
      <w:r w:rsidR="00DF52A7">
        <w:rPr>
          <w:rFonts w:cstheme="minorHAnsi"/>
          <w:u w:val="single"/>
          <w:lang w:val="en-US"/>
        </w:rPr>
        <w:t xml:space="preserve"> CDSS Model</w:t>
      </w:r>
      <w:r>
        <w:rPr>
          <w:rFonts w:cstheme="minorHAnsi"/>
          <w:u w:val="single"/>
          <w:lang w:val="en-US"/>
        </w:rPr>
        <w:t xml:space="preserve">: </w:t>
      </w:r>
      <w:r>
        <w:rPr>
          <w:rFonts w:cstheme="minorHAnsi"/>
          <w:lang w:val="en-US"/>
        </w:rPr>
        <w:t>CDSS model should be published in a peer reviewed journal and model used on large patients prospectively</w:t>
      </w:r>
      <w:r w:rsidR="003726C9">
        <w:rPr>
          <w:rFonts w:cstheme="minorHAnsi"/>
          <w:lang w:val="en-US"/>
        </w:rPr>
        <w:t xml:space="preserve"> (Kelly CJ,</w:t>
      </w:r>
      <w:r w:rsidR="00FC2F64">
        <w:rPr>
          <w:rFonts w:cstheme="minorHAnsi"/>
          <w:lang w:val="en-US"/>
        </w:rPr>
        <w:t>2019)</w:t>
      </w:r>
      <w:r w:rsidR="004E03E5">
        <w:rPr>
          <w:rFonts w:cstheme="minorHAnsi"/>
          <w:lang w:val="en-US"/>
        </w:rPr>
        <w:t xml:space="preserve">. Performance is best tested on real world data rather than </w:t>
      </w:r>
      <w:r w:rsidR="00B6512A">
        <w:rPr>
          <w:rFonts w:cstheme="minorHAnsi"/>
          <w:lang w:val="en-US"/>
        </w:rPr>
        <w:t xml:space="preserve">that encountered in algorithm. </w:t>
      </w:r>
      <w:r w:rsidR="00C80C35">
        <w:rPr>
          <w:rFonts w:cstheme="minorHAnsi"/>
          <w:lang w:val="en-US"/>
        </w:rPr>
        <w:t xml:space="preserve">Models should be published as per </w:t>
      </w:r>
      <w:r w:rsidR="00FC2F64">
        <w:rPr>
          <w:rFonts w:cstheme="minorHAnsi"/>
          <w:lang w:val="en-US"/>
        </w:rPr>
        <w:t>Transparent Reporting of a multivariable prediction model for Individual prognosis or Diagnosis (</w:t>
      </w:r>
      <w:r w:rsidR="007C57A8">
        <w:rPr>
          <w:rFonts w:cstheme="minorHAnsi"/>
          <w:lang w:val="en-US"/>
        </w:rPr>
        <w:t>TRIPOD-ML</w:t>
      </w:r>
      <w:r w:rsidR="00FC2F64">
        <w:rPr>
          <w:rFonts w:cstheme="minorHAnsi"/>
          <w:lang w:val="en-US"/>
        </w:rPr>
        <w:t>) guidance</w:t>
      </w:r>
      <w:r w:rsidR="00DF52A7">
        <w:rPr>
          <w:rFonts w:cstheme="minorHAnsi"/>
          <w:lang w:val="en-US"/>
        </w:rPr>
        <w:t>.</w:t>
      </w:r>
      <w:r w:rsidR="00FC2F64">
        <w:rPr>
          <w:rFonts w:cstheme="minorHAnsi"/>
          <w:lang w:val="en-US"/>
        </w:rPr>
        <w:t xml:space="preserve"> </w:t>
      </w:r>
    </w:p>
    <w:p w14:paraId="0668BB50" w14:textId="77777777" w:rsidR="00D529DC" w:rsidRPr="00D529DC" w:rsidRDefault="00D529DC" w:rsidP="00D529DC">
      <w:pPr>
        <w:pStyle w:val="ListParagraph"/>
        <w:rPr>
          <w:rFonts w:cstheme="minorHAnsi"/>
          <w:u w:val="single"/>
          <w:lang w:val="en-US"/>
        </w:rPr>
      </w:pPr>
    </w:p>
    <w:p w14:paraId="0B16D7FD" w14:textId="70B64B81" w:rsidR="00D529DC" w:rsidRPr="00D406D0" w:rsidRDefault="00D529DC" w:rsidP="00D406D0">
      <w:pPr>
        <w:pStyle w:val="ListParagraph"/>
        <w:numPr>
          <w:ilvl w:val="0"/>
          <w:numId w:val="13"/>
        </w:numPr>
        <w:spacing w:line="360" w:lineRule="auto"/>
        <w:rPr>
          <w:rFonts w:cstheme="minorHAnsi"/>
          <w:u w:val="single"/>
          <w:lang w:val="en-US"/>
        </w:rPr>
      </w:pPr>
      <w:r>
        <w:rPr>
          <w:rFonts w:cstheme="minorHAnsi"/>
          <w:u w:val="single"/>
          <w:lang w:val="en-US"/>
        </w:rPr>
        <w:t xml:space="preserve">Model </w:t>
      </w:r>
      <w:r w:rsidR="00350EEE">
        <w:rPr>
          <w:rFonts w:cstheme="minorHAnsi"/>
          <w:u w:val="single"/>
          <w:lang w:val="en-US"/>
        </w:rPr>
        <w:t>b</w:t>
      </w:r>
      <w:r>
        <w:rPr>
          <w:rFonts w:cstheme="minorHAnsi"/>
          <w:u w:val="single"/>
          <w:lang w:val="en-US"/>
        </w:rPr>
        <w:t xml:space="preserve">ias and </w:t>
      </w:r>
      <w:r w:rsidR="00350EEE">
        <w:rPr>
          <w:rFonts w:cstheme="minorHAnsi"/>
          <w:u w:val="single"/>
          <w:lang w:val="en-US"/>
        </w:rPr>
        <w:t>b</w:t>
      </w:r>
      <w:r>
        <w:rPr>
          <w:rFonts w:cstheme="minorHAnsi"/>
          <w:u w:val="single"/>
          <w:lang w:val="en-US"/>
        </w:rPr>
        <w:t xml:space="preserve">rittleness: </w:t>
      </w:r>
      <w:r w:rsidR="00B6051B">
        <w:rPr>
          <w:rFonts w:cstheme="minorHAnsi"/>
          <w:lang w:val="en-US"/>
        </w:rPr>
        <w:t>Brittleness and generalization of a model is a common phenomen</w:t>
      </w:r>
      <w:r w:rsidR="00274990">
        <w:rPr>
          <w:rFonts w:cstheme="minorHAnsi"/>
          <w:lang w:val="en-US"/>
        </w:rPr>
        <w:t xml:space="preserve">on. </w:t>
      </w:r>
      <w:r w:rsidR="00B53D2D">
        <w:rPr>
          <w:rFonts w:cstheme="minorHAnsi"/>
          <w:lang w:val="en-US"/>
        </w:rPr>
        <w:t xml:space="preserve">Clinician </w:t>
      </w:r>
      <w:r w:rsidR="00B53D2D" w:rsidRPr="00476DDE">
        <w:rPr>
          <w:rFonts w:cstheme="minorHAnsi"/>
          <w:lang w:val="en-US"/>
        </w:rPr>
        <w:t>should understand all the biases and make judgement</w:t>
      </w:r>
      <w:r w:rsidR="00476DDE" w:rsidRPr="00476DDE">
        <w:rPr>
          <w:rFonts w:cstheme="minorHAnsi"/>
          <w:lang w:val="en-US"/>
        </w:rPr>
        <w:t xml:space="preserve"> after understanding all the limitations (</w:t>
      </w:r>
      <w:r w:rsidR="00476DDE" w:rsidRPr="00476DDE">
        <w:rPr>
          <w:rFonts w:cstheme="minorHAnsi"/>
          <w:color w:val="3A3A3A"/>
          <w:shd w:val="clear" w:color="auto" w:fill="FFFFFF"/>
        </w:rPr>
        <w:t>Kelly, C.J.</w:t>
      </w:r>
      <w:r w:rsidR="00476DDE" w:rsidRPr="00476DDE">
        <w:rPr>
          <w:rStyle w:val="apple-converted-space"/>
          <w:rFonts w:cstheme="minorHAnsi"/>
          <w:color w:val="3A3A3A"/>
          <w:shd w:val="clear" w:color="auto" w:fill="FFFFFF"/>
        </w:rPr>
        <w:t> </w:t>
      </w:r>
      <w:r w:rsidR="00476DDE" w:rsidRPr="00476DDE">
        <w:rPr>
          <w:rFonts w:cstheme="minorHAnsi"/>
          <w:i/>
          <w:iCs/>
          <w:color w:val="3A3A3A"/>
        </w:rPr>
        <w:t>et al.</w:t>
      </w:r>
      <w:r w:rsidR="00476DDE" w:rsidRPr="00476DDE">
        <w:rPr>
          <w:rStyle w:val="apple-converted-space"/>
          <w:rFonts w:cstheme="minorHAnsi"/>
          <w:color w:val="3A3A3A"/>
          <w:shd w:val="clear" w:color="auto" w:fill="FFFFFF"/>
        </w:rPr>
        <w:t> </w:t>
      </w:r>
      <w:r w:rsidR="00476DDE" w:rsidRPr="00476DDE">
        <w:rPr>
          <w:rFonts w:cstheme="minorHAnsi"/>
          <w:color w:val="3A3A3A"/>
          <w:shd w:val="clear" w:color="auto" w:fill="FFFFFF"/>
        </w:rPr>
        <w:t>(2019)</w:t>
      </w:r>
      <w:r w:rsidR="00476DDE" w:rsidRPr="00476DDE">
        <w:rPr>
          <w:rFonts w:cstheme="minorHAnsi"/>
          <w:color w:val="3A3A3A"/>
          <w:shd w:val="clear" w:color="auto" w:fill="FFFFFF"/>
        </w:rPr>
        <w:t>.</w:t>
      </w:r>
    </w:p>
    <w:p w14:paraId="20E78BA8" w14:textId="77777777" w:rsidR="00C51C42" w:rsidRDefault="00C51C42" w:rsidP="003B04A2">
      <w:pPr>
        <w:spacing w:line="360" w:lineRule="auto"/>
        <w:rPr>
          <w:rFonts w:cstheme="minorHAnsi"/>
          <w:b/>
          <w:bCs/>
          <w:lang w:val="en-US"/>
        </w:rPr>
      </w:pPr>
    </w:p>
    <w:p w14:paraId="4C368AA6" w14:textId="77777777" w:rsidR="004B37C2" w:rsidRDefault="004B37C2" w:rsidP="003B04A2">
      <w:pPr>
        <w:spacing w:line="360" w:lineRule="auto"/>
        <w:rPr>
          <w:rFonts w:cstheme="minorHAnsi"/>
          <w:b/>
          <w:bCs/>
          <w:lang w:val="en-US"/>
        </w:rPr>
      </w:pPr>
    </w:p>
    <w:p w14:paraId="2148526D" w14:textId="77777777" w:rsidR="004B37C2" w:rsidRPr="003B04A2" w:rsidRDefault="004B37C2" w:rsidP="003B04A2">
      <w:pPr>
        <w:spacing w:line="360" w:lineRule="auto"/>
        <w:rPr>
          <w:rFonts w:cstheme="minorHAnsi"/>
          <w:b/>
          <w:bCs/>
          <w:lang w:val="en-US"/>
        </w:rPr>
      </w:pPr>
    </w:p>
    <w:p w14:paraId="20956FAC" w14:textId="05689E6F" w:rsidR="0093544D" w:rsidRPr="003B04A2" w:rsidRDefault="00C51C42" w:rsidP="003B04A2">
      <w:pPr>
        <w:spacing w:line="360" w:lineRule="auto"/>
        <w:rPr>
          <w:rFonts w:cstheme="minorHAnsi"/>
          <w:b/>
          <w:bCs/>
          <w:u w:val="single"/>
          <w:lang w:val="en-US"/>
        </w:rPr>
      </w:pPr>
      <w:r w:rsidRPr="003B04A2">
        <w:rPr>
          <w:rFonts w:cstheme="minorHAnsi"/>
          <w:b/>
          <w:bCs/>
          <w:u w:val="single"/>
          <w:lang w:val="en-US"/>
        </w:rPr>
        <w:t xml:space="preserve">User related risks and constraints: </w:t>
      </w:r>
      <w:r w:rsidR="00476627" w:rsidRPr="003B04A2">
        <w:rPr>
          <w:rFonts w:cstheme="minorHAnsi"/>
          <w:b/>
          <w:bCs/>
          <w:u w:val="single"/>
          <w:lang w:val="en-US"/>
        </w:rPr>
        <w:t xml:space="preserve"> </w:t>
      </w:r>
    </w:p>
    <w:p w14:paraId="2A6719BC" w14:textId="77777777" w:rsidR="00C51C42" w:rsidRPr="003B04A2" w:rsidRDefault="00C51C42" w:rsidP="003B04A2">
      <w:pPr>
        <w:spacing w:line="360" w:lineRule="auto"/>
        <w:rPr>
          <w:rFonts w:cstheme="minorHAnsi"/>
          <w:u w:val="single"/>
          <w:lang w:val="en-US"/>
        </w:rPr>
      </w:pPr>
    </w:p>
    <w:p w14:paraId="1FF7EC48" w14:textId="1026D4C5" w:rsidR="00C302A9" w:rsidRPr="003B04A2" w:rsidRDefault="00C302A9" w:rsidP="003B04A2">
      <w:pPr>
        <w:pStyle w:val="ListParagraph"/>
        <w:numPr>
          <w:ilvl w:val="0"/>
          <w:numId w:val="14"/>
        </w:numPr>
        <w:spacing w:line="360" w:lineRule="auto"/>
        <w:rPr>
          <w:rFonts w:cstheme="minorHAnsi"/>
          <w:lang w:val="en-US"/>
        </w:rPr>
      </w:pPr>
      <w:r w:rsidRPr="003B04A2">
        <w:rPr>
          <w:rFonts w:cstheme="minorHAnsi"/>
          <w:u w:val="single"/>
          <w:lang w:val="en-US"/>
        </w:rPr>
        <w:t xml:space="preserve">User </w:t>
      </w:r>
      <w:r w:rsidR="008C7BD5">
        <w:rPr>
          <w:rFonts w:cstheme="minorHAnsi"/>
          <w:u w:val="single"/>
          <w:lang w:val="en-US"/>
        </w:rPr>
        <w:t>e</w:t>
      </w:r>
      <w:r w:rsidR="001759CC" w:rsidRPr="003B04A2">
        <w:rPr>
          <w:rFonts w:cstheme="minorHAnsi"/>
          <w:u w:val="single"/>
          <w:lang w:val="en-US"/>
        </w:rPr>
        <w:t>ngagement</w:t>
      </w:r>
      <w:r w:rsidR="00481510">
        <w:rPr>
          <w:rFonts w:cstheme="minorHAnsi"/>
          <w:u w:val="single"/>
          <w:lang w:val="en-US"/>
        </w:rPr>
        <w:t xml:space="preserve">, </w:t>
      </w:r>
      <w:proofErr w:type="spellStart"/>
      <w:r w:rsidR="008C7BD5">
        <w:rPr>
          <w:rFonts w:cstheme="minorHAnsi"/>
          <w:u w:val="single"/>
          <w:lang w:val="en-US"/>
        </w:rPr>
        <w:t>e</w:t>
      </w:r>
      <w:r w:rsidR="00481510">
        <w:rPr>
          <w:rFonts w:cstheme="minorHAnsi"/>
          <w:u w:val="single"/>
          <w:lang w:val="en-US"/>
        </w:rPr>
        <w:t>xplainabilty</w:t>
      </w:r>
      <w:proofErr w:type="spellEnd"/>
      <w:r w:rsidR="00481510">
        <w:rPr>
          <w:rFonts w:cstheme="minorHAnsi"/>
          <w:u w:val="single"/>
          <w:lang w:val="en-US"/>
        </w:rPr>
        <w:t xml:space="preserve"> </w:t>
      </w:r>
      <w:r w:rsidR="001759CC" w:rsidRPr="003B04A2">
        <w:rPr>
          <w:rFonts w:cstheme="minorHAnsi"/>
          <w:u w:val="single"/>
          <w:lang w:val="en-US"/>
        </w:rPr>
        <w:t xml:space="preserve">and </w:t>
      </w:r>
      <w:r w:rsidR="008C7BD5">
        <w:rPr>
          <w:rFonts w:cstheme="minorHAnsi"/>
          <w:u w:val="single"/>
          <w:lang w:val="en-US"/>
        </w:rPr>
        <w:t>a</w:t>
      </w:r>
      <w:r w:rsidRPr="003B04A2">
        <w:rPr>
          <w:rFonts w:cstheme="minorHAnsi"/>
          <w:u w:val="single"/>
          <w:lang w:val="en-US"/>
        </w:rPr>
        <w:t>cceptance</w:t>
      </w:r>
      <w:r w:rsidRPr="003B04A2">
        <w:rPr>
          <w:rFonts w:cstheme="minorHAnsi"/>
          <w:lang w:val="en-US"/>
        </w:rPr>
        <w:t>:</w:t>
      </w:r>
      <w:r w:rsidR="004F1420" w:rsidRPr="003B04A2">
        <w:rPr>
          <w:rFonts w:cstheme="minorHAnsi"/>
          <w:lang w:val="en-US"/>
        </w:rPr>
        <w:t xml:space="preserve"> </w:t>
      </w:r>
      <w:r w:rsidR="00341196" w:rsidRPr="003B04A2">
        <w:rPr>
          <w:rFonts w:cstheme="minorHAnsi"/>
          <w:lang w:val="en-US"/>
        </w:rPr>
        <w:t xml:space="preserve">User engagement is key </w:t>
      </w:r>
      <w:r w:rsidR="00FC3253" w:rsidRPr="003B04A2">
        <w:rPr>
          <w:rFonts w:cstheme="minorHAnsi"/>
          <w:lang w:val="en-US"/>
        </w:rPr>
        <w:t xml:space="preserve">and </w:t>
      </w:r>
      <w:r w:rsidR="00C17722">
        <w:rPr>
          <w:rFonts w:cstheme="minorHAnsi"/>
          <w:lang w:val="en-US"/>
        </w:rPr>
        <w:t xml:space="preserve">one of the </w:t>
      </w:r>
      <w:r w:rsidR="00FC3253" w:rsidRPr="003B04A2">
        <w:rPr>
          <w:rFonts w:cstheme="minorHAnsi"/>
          <w:lang w:val="en-US"/>
        </w:rPr>
        <w:t>most i</w:t>
      </w:r>
      <w:r w:rsidR="00877B89">
        <w:rPr>
          <w:rFonts w:cstheme="minorHAnsi"/>
          <w:lang w:val="en-US"/>
        </w:rPr>
        <w:t>mportant</w:t>
      </w:r>
      <w:r w:rsidR="00A22D79">
        <w:rPr>
          <w:rFonts w:cstheme="minorHAnsi"/>
          <w:lang w:val="en-US"/>
        </w:rPr>
        <w:t xml:space="preserve"> </w:t>
      </w:r>
      <w:r w:rsidR="00027384">
        <w:rPr>
          <w:rFonts w:cstheme="minorHAnsi"/>
          <w:lang w:val="en-US"/>
        </w:rPr>
        <w:t xml:space="preserve">steps </w:t>
      </w:r>
      <w:r w:rsidR="00FC3253" w:rsidRPr="003B04A2">
        <w:rPr>
          <w:rFonts w:cstheme="minorHAnsi"/>
          <w:lang w:val="en-US"/>
        </w:rPr>
        <w:t>that defines success of any new</w:t>
      </w:r>
      <w:r w:rsidR="006D6097">
        <w:rPr>
          <w:rFonts w:cstheme="minorHAnsi"/>
          <w:lang w:val="en-US"/>
        </w:rPr>
        <w:t xml:space="preserve"> digital solution</w:t>
      </w:r>
      <w:r w:rsidR="00310CA6" w:rsidRPr="003B04A2">
        <w:rPr>
          <w:rFonts w:cstheme="minorHAnsi"/>
          <w:lang w:val="en-US"/>
        </w:rPr>
        <w:t xml:space="preserve"> to an already established process. The best way is to </w:t>
      </w:r>
      <w:r w:rsidR="00743657" w:rsidRPr="003B04A2">
        <w:rPr>
          <w:rFonts w:cstheme="minorHAnsi"/>
          <w:lang w:val="en-US"/>
        </w:rPr>
        <w:t>allow user</w:t>
      </w:r>
      <w:r w:rsidR="00E2736B" w:rsidRPr="003B04A2">
        <w:rPr>
          <w:rFonts w:cstheme="minorHAnsi"/>
          <w:lang w:val="en-US"/>
        </w:rPr>
        <w:t>s</w:t>
      </w:r>
      <w:r w:rsidR="00743657" w:rsidRPr="003B04A2">
        <w:rPr>
          <w:rFonts w:cstheme="minorHAnsi"/>
          <w:lang w:val="en-US"/>
        </w:rPr>
        <w:t xml:space="preserve"> to play with the </w:t>
      </w:r>
      <w:r w:rsidR="000243F3" w:rsidRPr="003B04A2">
        <w:rPr>
          <w:rFonts w:cstheme="minorHAnsi"/>
          <w:lang w:val="en-US"/>
        </w:rPr>
        <w:t xml:space="preserve">CDSS </w:t>
      </w:r>
      <w:r w:rsidR="00743657" w:rsidRPr="003B04A2">
        <w:rPr>
          <w:rFonts w:cstheme="minorHAnsi"/>
          <w:lang w:val="en-US"/>
        </w:rPr>
        <w:t xml:space="preserve">platform </w:t>
      </w:r>
      <w:r w:rsidR="00877B89">
        <w:rPr>
          <w:rFonts w:cstheme="minorHAnsi"/>
          <w:lang w:val="en-US"/>
        </w:rPr>
        <w:t xml:space="preserve">well in advance </w:t>
      </w:r>
      <w:r w:rsidR="00743657" w:rsidRPr="003B04A2">
        <w:rPr>
          <w:rFonts w:cstheme="minorHAnsi"/>
          <w:lang w:val="en-US"/>
        </w:rPr>
        <w:t xml:space="preserve">to </w:t>
      </w:r>
      <w:r w:rsidR="00027384">
        <w:rPr>
          <w:rFonts w:cstheme="minorHAnsi"/>
          <w:lang w:val="en-US"/>
        </w:rPr>
        <w:t xml:space="preserve">not only increase </w:t>
      </w:r>
      <w:r w:rsidR="00743657" w:rsidRPr="003B04A2">
        <w:rPr>
          <w:rFonts w:cstheme="minorHAnsi"/>
          <w:lang w:val="en-US"/>
        </w:rPr>
        <w:t>engagement</w:t>
      </w:r>
      <w:r w:rsidR="000243F3" w:rsidRPr="003B04A2">
        <w:rPr>
          <w:rFonts w:cstheme="minorHAnsi"/>
          <w:lang w:val="en-US"/>
        </w:rPr>
        <w:t xml:space="preserve"> </w:t>
      </w:r>
      <w:r w:rsidR="00027384">
        <w:rPr>
          <w:rFonts w:cstheme="minorHAnsi"/>
          <w:lang w:val="en-US"/>
        </w:rPr>
        <w:t xml:space="preserve">but also </w:t>
      </w:r>
      <w:r w:rsidR="000243F3" w:rsidRPr="003B04A2">
        <w:rPr>
          <w:rFonts w:cstheme="minorHAnsi"/>
          <w:lang w:val="en-US"/>
        </w:rPr>
        <w:t>use th</w:t>
      </w:r>
      <w:r w:rsidR="00027384">
        <w:rPr>
          <w:rFonts w:cstheme="minorHAnsi"/>
          <w:lang w:val="en-US"/>
        </w:rPr>
        <w:t>e</w:t>
      </w:r>
      <w:r w:rsidR="000243F3" w:rsidRPr="003B04A2">
        <w:rPr>
          <w:rFonts w:cstheme="minorHAnsi"/>
          <w:lang w:val="en-US"/>
        </w:rPr>
        <w:t xml:space="preserve"> opportunity to g</w:t>
      </w:r>
      <w:r w:rsidR="001448EA" w:rsidRPr="003B04A2">
        <w:rPr>
          <w:rFonts w:cstheme="minorHAnsi"/>
          <w:lang w:val="en-US"/>
        </w:rPr>
        <w:t xml:space="preserve">et </w:t>
      </w:r>
      <w:r w:rsidR="000243F3" w:rsidRPr="003B04A2">
        <w:rPr>
          <w:rFonts w:cstheme="minorHAnsi"/>
          <w:lang w:val="en-US"/>
        </w:rPr>
        <w:t>feedback</w:t>
      </w:r>
      <w:r w:rsidR="00F6504D" w:rsidRPr="003B04A2">
        <w:rPr>
          <w:rFonts w:cstheme="minorHAnsi"/>
          <w:lang w:val="en-US"/>
        </w:rPr>
        <w:t xml:space="preserve">. </w:t>
      </w:r>
      <w:r w:rsidR="00906135">
        <w:rPr>
          <w:rFonts w:cstheme="minorHAnsi"/>
          <w:lang w:val="en-US"/>
        </w:rPr>
        <w:t xml:space="preserve">Use the feedback to improve the CDSS tool </w:t>
      </w:r>
      <w:r w:rsidR="001D1BBF">
        <w:rPr>
          <w:rFonts w:cstheme="minorHAnsi"/>
          <w:lang w:val="en-US"/>
        </w:rPr>
        <w:t xml:space="preserve">in an agile fashion. </w:t>
      </w:r>
    </w:p>
    <w:p w14:paraId="42E8DAE4" w14:textId="77777777" w:rsidR="00CA5D07" w:rsidRPr="003B04A2" w:rsidRDefault="00CA5D07" w:rsidP="003B04A2">
      <w:pPr>
        <w:pStyle w:val="ListParagraph"/>
        <w:spacing w:line="360" w:lineRule="auto"/>
        <w:rPr>
          <w:rFonts w:cstheme="minorHAnsi"/>
          <w:lang w:val="en-US"/>
        </w:rPr>
      </w:pPr>
    </w:p>
    <w:p w14:paraId="002F5399" w14:textId="5CA6DCED" w:rsidR="00E1162C" w:rsidRPr="003B04A2" w:rsidRDefault="00C728D7" w:rsidP="003B04A2">
      <w:pPr>
        <w:pStyle w:val="ListParagraph"/>
        <w:numPr>
          <w:ilvl w:val="0"/>
          <w:numId w:val="14"/>
        </w:numPr>
        <w:spacing w:line="360" w:lineRule="auto"/>
        <w:rPr>
          <w:rFonts w:cstheme="minorHAnsi"/>
          <w:lang w:val="en-US"/>
        </w:rPr>
      </w:pPr>
      <w:r w:rsidRPr="003B04A2">
        <w:rPr>
          <w:rFonts w:cstheme="minorHAnsi"/>
          <w:u w:val="single"/>
          <w:lang w:val="en-US"/>
        </w:rPr>
        <w:t xml:space="preserve">User </w:t>
      </w:r>
      <w:r w:rsidR="00E06408">
        <w:rPr>
          <w:rFonts w:cstheme="minorHAnsi"/>
          <w:u w:val="single"/>
          <w:lang w:val="en-US"/>
        </w:rPr>
        <w:t>c</w:t>
      </w:r>
      <w:r w:rsidRPr="003B04A2">
        <w:rPr>
          <w:rFonts w:cstheme="minorHAnsi"/>
          <w:u w:val="single"/>
          <w:lang w:val="en-US"/>
        </w:rPr>
        <w:t>ommunication</w:t>
      </w:r>
      <w:r w:rsidRPr="003B04A2">
        <w:rPr>
          <w:rFonts w:cstheme="minorHAnsi"/>
          <w:lang w:val="en-US"/>
        </w:rPr>
        <w:t>:</w:t>
      </w:r>
      <w:r w:rsidR="00F6504D" w:rsidRPr="003B04A2">
        <w:rPr>
          <w:rFonts w:cstheme="minorHAnsi"/>
          <w:lang w:val="en-US"/>
        </w:rPr>
        <w:t xml:space="preserve"> Communicate with users in an explicit fashion </w:t>
      </w:r>
      <w:r w:rsidR="00097A89" w:rsidRPr="003B04A2">
        <w:rPr>
          <w:rFonts w:cstheme="minorHAnsi"/>
          <w:lang w:val="en-US"/>
        </w:rPr>
        <w:t>about various benefits it may bring t</w:t>
      </w:r>
      <w:r w:rsidR="007A4178" w:rsidRPr="003B04A2">
        <w:rPr>
          <w:rFonts w:cstheme="minorHAnsi"/>
          <w:lang w:val="en-US"/>
        </w:rPr>
        <w:t xml:space="preserve">o the care process. </w:t>
      </w:r>
      <w:r w:rsidR="006E0E68" w:rsidRPr="003B04A2">
        <w:rPr>
          <w:rFonts w:cstheme="minorHAnsi"/>
          <w:lang w:val="en-US"/>
        </w:rPr>
        <w:t xml:space="preserve">Discuss and present </w:t>
      </w:r>
      <w:r w:rsidR="007A4178" w:rsidRPr="003B04A2">
        <w:rPr>
          <w:rFonts w:cstheme="minorHAnsi"/>
          <w:lang w:val="en-US"/>
        </w:rPr>
        <w:t>result</w:t>
      </w:r>
      <w:r w:rsidR="00C375D3" w:rsidRPr="003B04A2">
        <w:rPr>
          <w:rFonts w:cstheme="minorHAnsi"/>
          <w:lang w:val="en-US"/>
        </w:rPr>
        <w:t>s</w:t>
      </w:r>
      <w:r w:rsidR="007A4178" w:rsidRPr="003B04A2">
        <w:rPr>
          <w:rFonts w:cstheme="minorHAnsi"/>
          <w:lang w:val="en-US"/>
        </w:rPr>
        <w:t xml:space="preserve"> from previously published randomized clinical trial or </w:t>
      </w:r>
      <w:r w:rsidR="001B5F59" w:rsidRPr="003B04A2">
        <w:rPr>
          <w:rFonts w:cstheme="minorHAnsi"/>
          <w:lang w:val="en-US"/>
        </w:rPr>
        <w:t xml:space="preserve">a </w:t>
      </w:r>
      <w:r w:rsidR="007A4178" w:rsidRPr="003B04A2">
        <w:rPr>
          <w:rFonts w:cstheme="minorHAnsi"/>
          <w:lang w:val="en-US"/>
        </w:rPr>
        <w:t xml:space="preserve">metanalysis </w:t>
      </w:r>
      <w:r w:rsidR="00C375D3" w:rsidRPr="003B04A2">
        <w:rPr>
          <w:rFonts w:cstheme="minorHAnsi"/>
          <w:lang w:val="en-US"/>
        </w:rPr>
        <w:t xml:space="preserve">to </w:t>
      </w:r>
      <w:r w:rsidR="0029072B" w:rsidRPr="003B04A2">
        <w:rPr>
          <w:rFonts w:cstheme="minorHAnsi"/>
          <w:lang w:val="en-US"/>
        </w:rPr>
        <w:t xml:space="preserve">improve knowledge base on how </w:t>
      </w:r>
      <w:r w:rsidR="001D1BBF">
        <w:rPr>
          <w:rFonts w:cstheme="minorHAnsi"/>
          <w:lang w:val="en-US"/>
        </w:rPr>
        <w:t xml:space="preserve">a generic </w:t>
      </w:r>
      <w:r w:rsidR="0029072B" w:rsidRPr="003B04A2">
        <w:rPr>
          <w:rFonts w:cstheme="minorHAnsi"/>
          <w:lang w:val="en-US"/>
        </w:rPr>
        <w:t xml:space="preserve">CDSS could </w:t>
      </w:r>
      <w:r w:rsidR="001D1BBF">
        <w:rPr>
          <w:rFonts w:cstheme="minorHAnsi"/>
          <w:lang w:val="en-US"/>
        </w:rPr>
        <w:t xml:space="preserve">improve patient </w:t>
      </w:r>
      <w:r w:rsidR="0029072B" w:rsidRPr="003B04A2">
        <w:rPr>
          <w:rFonts w:cstheme="minorHAnsi"/>
          <w:lang w:val="en-US"/>
        </w:rPr>
        <w:t xml:space="preserve">outcome. Also, </w:t>
      </w:r>
      <w:r w:rsidR="006D29D1" w:rsidRPr="003B04A2">
        <w:rPr>
          <w:rFonts w:cstheme="minorHAnsi"/>
          <w:lang w:val="en-US"/>
        </w:rPr>
        <w:t xml:space="preserve">explain to users about </w:t>
      </w:r>
      <w:r w:rsidR="00954617" w:rsidRPr="003B04A2">
        <w:rPr>
          <w:rFonts w:cstheme="minorHAnsi"/>
          <w:lang w:val="en-US"/>
        </w:rPr>
        <w:t xml:space="preserve">statistical models and machine learning </w:t>
      </w:r>
      <w:r w:rsidR="006D29D1" w:rsidRPr="003B04A2">
        <w:rPr>
          <w:rFonts w:cstheme="minorHAnsi"/>
          <w:lang w:val="en-US"/>
        </w:rPr>
        <w:t>algorithms</w:t>
      </w:r>
      <w:r w:rsidR="008349FE" w:rsidRPr="003B04A2">
        <w:rPr>
          <w:rFonts w:cstheme="minorHAnsi"/>
          <w:lang w:val="en-US"/>
        </w:rPr>
        <w:t xml:space="preserve">. </w:t>
      </w:r>
      <w:r w:rsidR="005F6BF7" w:rsidRPr="003B04A2">
        <w:rPr>
          <w:rFonts w:cstheme="minorHAnsi"/>
          <w:lang w:val="en-US"/>
        </w:rPr>
        <w:t>Studies have shown black-box</w:t>
      </w:r>
      <w:r w:rsidR="007E20B5" w:rsidRPr="003B04A2">
        <w:rPr>
          <w:rFonts w:cstheme="minorHAnsi"/>
          <w:lang w:val="en-US"/>
        </w:rPr>
        <w:t xml:space="preserve"> </w:t>
      </w:r>
      <w:r w:rsidR="006134CB" w:rsidRPr="003B04A2">
        <w:rPr>
          <w:rFonts w:cstheme="minorHAnsi"/>
          <w:lang w:val="en-US"/>
        </w:rPr>
        <w:t xml:space="preserve">AI algorithms usually </w:t>
      </w:r>
      <w:r w:rsidR="0062120A" w:rsidRPr="003B04A2">
        <w:rPr>
          <w:rFonts w:cstheme="minorHAnsi"/>
          <w:lang w:val="en-US"/>
        </w:rPr>
        <w:t>backfire</w:t>
      </w:r>
      <w:r w:rsidR="006134CB" w:rsidRPr="003B04A2">
        <w:rPr>
          <w:rFonts w:cstheme="minorHAnsi"/>
          <w:lang w:val="en-US"/>
        </w:rPr>
        <w:t xml:space="preserve"> if users don’t understand how the conclusion was reached</w:t>
      </w:r>
      <w:r w:rsidR="00F54FE9">
        <w:rPr>
          <w:rFonts w:cstheme="minorHAnsi"/>
          <w:lang w:val="en-US"/>
        </w:rPr>
        <w:t>. S</w:t>
      </w:r>
      <w:r w:rsidR="005D7031" w:rsidRPr="003B04A2">
        <w:rPr>
          <w:rFonts w:cstheme="minorHAnsi"/>
          <w:lang w:val="en-US"/>
        </w:rPr>
        <w:t>o</w:t>
      </w:r>
      <w:r w:rsidR="00AC21CF">
        <w:rPr>
          <w:rFonts w:cstheme="minorHAnsi"/>
          <w:lang w:val="en-US"/>
        </w:rPr>
        <w:t>,</w:t>
      </w:r>
      <w:r w:rsidR="005D7031" w:rsidRPr="003B04A2">
        <w:rPr>
          <w:rFonts w:cstheme="minorHAnsi"/>
          <w:lang w:val="en-US"/>
        </w:rPr>
        <w:t xml:space="preserve"> it is important to convey knowledge base behind </w:t>
      </w:r>
      <w:r w:rsidR="004F7DB6" w:rsidRPr="003B04A2">
        <w:rPr>
          <w:rFonts w:cstheme="minorHAnsi"/>
          <w:lang w:val="en-US"/>
        </w:rPr>
        <w:t xml:space="preserve">the development of tool. </w:t>
      </w:r>
    </w:p>
    <w:p w14:paraId="0E92248C" w14:textId="77777777" w:rsidR="00CA5D07" w:rsidRPr="003B04A2" w:rsidRDefault="00CA5D07" w:rsidP="003B04A2">
      <w:pPr>
        <w:spacing w:line="360" w:lineRule="auto"/>
        <w:rPr>
          <w:rFonts w:cstheme="minorHAnsi"/>
          <w:lang w:val="en-US"/>
        </w:rPr>
      </w:pPr>
    </w:p>
    <w:p w14:paraId="4DE79EED" w14:textId="407D45A4" w:rsidR="007D04D7" w:rsidRPr="003B04A2" w:rsidRDefault="009C17A1" w:rsidP="003B04A2">
      <w:pPr>
        <w:pStyle w:val="ListParagraph"/>
        <w:numPr>
          <w:ilvl w:val="0"/>
          <w:numId w:val="14"/>
        </w:numPr>
        <w:spacing w:line="360" w:lineRule="auto"/>
        <w:rPr>
          <w:rFonts w:cstheme="minorHAnsi"/>
          <w:lang w:val="en-US"/>
        </w:rPr>
      </w:pPr>
      <w:r w:rsidRPr="003B04A2">
        <w:rPr>
          <w:rFonts w:cstheme="minorHAnsi"/>
          <w:u w:val="single"/>
          <w:lang w:val="en-US"/>
        </w:rPr>
        <w:t xml:space="preserve">CDSS </w:t>
      </w:r>
      <w:r w:rsidR="00AC21CF">
        <w:rPr>
          <w:rFonts w:cstheme="minorHAnsi"/>
          <w:u w:val="single"/>
          <w:lang w:val="en-US"/>
        </w:rPr>
        <w:t>g</w:t>
      </w:r>
      <w:r w:rsidRPr="003B04A2">
        <w:rPr>
          <w:rFonts w:cstheme="minorHAnsi"/>
          <w:u w:val="single"/>
          <w:lang w:val="en-US"/>
        </w:rPr>
        <w:t>overnance</w:t>
      </w:r>
      <w:r w:rsidR="0062120A" w:rsidRPr="003B04A2">
        <w:rPr>
          <w:rFonts w:cstheme="minorHAnsi"/>
          <w:lang w:val="en-US"/>
        </w:rPr>
        <w:t xml:space="preserve">: Governance is </w:t>
      </w:r>
      <w:r w:rsidR="004E32BB" w:rsidRPr="003B04A2">
        <w:rPr>
          <w:rFonts w:cstheme="minorHAnsi"/>
          <w:lang w:val="en-US"/>
        </w:rPr>
        <w:t>key,</w:t>
      </w:r>
      <w:r w:rsidR="0062120A" w:rsidRPr="003B04A2">
        <w:rPr>
          <w:rFonts w:cstheme="minorHAnsi"/>
          <w:lang w:val="en-US"/>
        </w:rPr>
        <w:t xml:space="preserve"> and it is important to </w:t>
      </w:r>
      <w:r w:rsidR="00E04940" w:rsidRPr="003B04A2">
        <w:rPr>
          <w:rFonts w:cstheme="minorHAnsi"/>
          <w:lang w:val="en-US"/>
        </w:rPr>
        <w:t xml:space="preserve">have a team of clinician, </w:t>
      </w:r>
      <w:r w:rsidR="004C0079" w:rsidRPr="003B04A2">
        <w:rPr>
          <w:rFonts w:cstheme="minorHAnsi"/>
          <w:lang w:val="en-US"/>
        </w:rPr>
        <w:t xml:space="preserve">technology engineer and </w:t>
      </w:r>
      <w:r w:rsidR="002515DC">
        <w:rPr>
          <w:rFonts w:cstheme="minorHAnsi"/>
          <w:lang w:val="en-US"/>
        </w:rPr>
        <w:t>hospital</w:t>
      </w:r>
      <w:r w:rsidR="004C0079" w:rsidRPr="003B04A2">
        <w:rPr>
          <w:rFonts w:cstheme="minorHAnsi"/>
          <w:lang w:val="en-US"/>
        </w:rPr>
        <w:t xml:space="preserve"> manager </w:t>
      </w:r>
      <w:r w:rsidR="00D96DC9" w:rsidRPr="003B04A2">
        <w:rPr>
          <w:rFonts w:cstheme="minorHAnsi"/>
          <w:lang w:val="en-US"/>
        </w:rPr>
        <w:t>managing the project from the start to the end.</w:t>
      </w:r>
      <w:r w:rsidR="00D132B7" w:rsidRPr="003B04A2">
        <w:rPr>
          <w:rFonts w:cstheme="minorHAnsi"/>
          <w:lang w:val="en-US"/>
        </w:rPr>
        <w:t xml:space="preserve"> Sometimes CDSS </w:t>
      </w:r>
      <w:r w:rsidR="00DC0EEA">
        <w:rPr>
          <w:rFonts w:cstheme="minorHAnsi"/>
          <w:lang w:val="en-US"/>
        </w:rPr>
        <w:t xml:space="preserve">may </w:t>
      </w:r>
      <w:proofErr w:type="gramStart"/>
      <w:r w:rsidR="00A2352F">
        <w:rPr>
          <w:rFonts w:cstheme="minorHAnsi"/>
          <w:lang w:val="en-US"/>
        </w:rPr>
        <w:t>fail</w:t>
      </w:r>
      <w:proofErr w:type="gramEnd"/>
      <w:r w:rsidR="00DC0EEA">
        <w:rPr>
          <w:rFonts w:cstheme="minorHAnsi"/>
          <w:lang w:val="en-US"/>
        </w:rPr>
        <w:t xml:space="preserve"> and the rationale of governance team will be to learn from even failures. </w:t>
      </w:r>
      <w:r w:rsidR="00D132B7" w:rsidRPr="003B04A2">
        <w:rPr>
          <w:rFonts w:cstheme="minorHAnsi"/>
          <w:lang w:val="en-US"/>
        </w:rPr>
        <w:t xml:space="preserve"> </w:t>
      </w:r>
    </w:p>
    <w:p w14:paraId="6AB64EF7" w14:textId="77777777" w:rsidR="00D96DC9" w:rsidRPr="003B04A2" w:rsidRDefault="00D96DC9" w:rsidP="003B04A2">
      <w:pPr>
        <w:spacing w:line="360" w:lineRule="auto"/>
        <w:rPr>
          <w:rFonts w:cstheme="minorHAnsi"/>
          <w:lang w:val="en-US"/>
        </w:rPr>
      </w:pPr>
    </w:p>
    <w:p w14:paraId="0957F5D3" w14:textId="640BDF64" w:rsidR="009C17A1" w:rsidRPr="003B04A2" w:rsidRDefault="00220D5D" w:rsidP="003B04A2">
      <w:pPr>
        <w:pStyle w:val="ListParagraph"/>
        <w:numPr>
          <w:ilvl w:val="0"/>
          <w:numId w:val="14"/>
        </w:numPr>
        <w:spacing w:line="360" w:lineRule="auto"/>
        <w:rPr>
          <w:rFonts w:cstheme="minorHAnsi"/>
          <w:u w:val="single"/>
          <w:lang w:val="en-US"/>
        </w:rPr>
      </w:pPr>
      <w:r w:rsidRPr="003B04A2">
        <w:rPr>
          <w:rFonts w:cstheme="minorHAnsi"/>
          <w:u w:val="single"/>
          <w:lang w:val="en-US"/>
        </w:rPr>
        <w:t xml:space="preserve">Strategic and stepwise CDSS </w:t>
      </w:r>
      <w:r w:rsidR="009B0E68">
        <w:rPr>
          <w:rFonts w:cstheme="minorHAnsi"/>
          <w:u w:val="single"/>
          <w:lang w:val="en-US"/>
        </w:rPr>
        <w:t>i</w:t>
      </w:r>
      <w:r w:rsidRPr="003B04A2">
        <w:rPr>
          <w:rFonts w:cstheme="minorHAnsi"/>
          <w:u w:val="single"/>
          <w:lang w:val="en-US"/>
        </w:rPr>
        <w:t>mplementation</w:t>
      </w:r>
      <w:r w:rsidR="00A46AA0" w:rsidRPr="003B04A2">
        <w:rPr>
          <w:rFonts w:cstheme="minorHAnsi"/>
          <w:u w:val="single"/>
          <w:lang w:val="en-US"/>
        </w:rPr>
        <w:t xml:space="preserve">: </w:t>
      </w:r>
      <w:r w:rsidR="00A46AA0" w:rsidRPr="003B04A2">
        <w:rPr>
          <w:rFonts w:cstheme="minorHAnsi"/>
          <w:lang w:val="en-US"/>
        </w:rPr>
        <w:t xml:space="preserve">Target some super user who </w:t>
      </w:r>
      <w:r w:rsidR="00D135C6">
        <w:rPr>
          <w:rFonts w:cstheme="minorHAnsi"/>
          <w:lang w:val="en-US"/>
        </w:rPr>
        <w:t>score highly on HIMSS scale</w:t>
      </w:r>
      <w:r w:rsidR="00F06086">
        <w:rPr>
          <w:rFonts w:cstheme="minorHAnsi"/>
          <w:lang w:val="en-US"/>
        </w:rPr>
        <w:t xml:space="preserve"> as </w:t>
      </w:r>
      <w:r w:rsidR="00D135C6">
        <w:rPr>
          <w:rFonts w:cstheme="minorHAnsi"/>
          <w:lang w:val="en-US"/>
        </w:rPr>
        <w:t xml:space="preserve">these users </w:t>
      </w:r>
      <w:r w:rsidR="00A46AA0" w:rsidRPr="003B04A2">
        <w:rPr>
          <w:rFonts w:cstheme="minorHAnsi"/>
          <w:lang w:val="en-US"/>
        </w:rPr>
        <w:t xml:space="preserve">can initially feedback on any lacunae </w:t>
      </w:r>
      <w:r w:rsidR="00BB2FB5" w:rsidRPr="003B04A2">
        <w:rPr>
          <w:rFonts w:cstheme="minorHAnsi"/>
          <w:lang w:val="en-US"/>
        </w:rPr>
        <w:t xml:space="preserve">within the system. Once all the glitches and user feedback </w:t>
      </w:r>
      <w:r w:rsidR="00FE6668" w:rsidRPr="003B04A2">
        <w:rPr>
          <w:rFonts w:cstheme="minorHAnsi"/>
          <w:lang w:val="en-US"/>
        </w:rPr>
        <w:t>are</w:t>
      </w:r>
      <w:r w:rsidR="00BB2FB5" w:rsidRPr="003B04A2">
        <w:rPr>
          <w:rFonts w:cstheme="minorHAnsi"/>
          <w:lang w:val="en-US"/>
        </w:rPr>
        <w:t xml:space="preserve"> amalgamated</w:t>
      </w:r>
      <w:r w:rsidR="00F06086">
        <w:rPr>
          <w:rFonts w:cstheme="minorHAnsi"/>
          <w:lang w:val="en-US"/>
        </w:rPr>
        <w:t xml:space="preserve"> then </w:t>
      </w:r>
      <w:r w:rsidR="00BB2FB5" w:rsidRPr="003B04A2">
        <w:rPr>
          <w:rFonts w:cstheme="minorHAnsi"/>
          <w:lang w:val="en-US"/>
        </w:rPr>
        <w:t xml:space="preserve">it can roll out to wider audience. </w:t>
      </w:r>
    </w:p>
    <w:p w14:paraId="58B28C25" w14:textId="77777777" w:rsidR="00CA5D07" w:rsidRPr="003B04A2" w:rsidRDefault="00CA5D07" w:rsidP="003B04A2">
      <w:pPr>
        <w:pStyle w:val="ListParagraph"/>
        <w:spacing w:line="360" w:lineRule="auto"/>
        <w:rPr>
          <w:rFonts w:cstheme="minorHAnsi"/>
          <w:lang w:val="en-US"/>
        </w:rPr>
      </w:pPr>
    </w:p>
    <w:p w14:paraId="0B3634F4" w14:textId="2D1C56B8" w:rsidR="00220D5D" w:rsidRPr="00910062" w:rsidRDefault="00220D5D" w:rsidP="003B04A2">
      <w:pPr>
        <w:pStyle w:val="ListParagraph"/>
        <w:numPr>
          <w:ilvl w:val="0"/>
          <w:numId w:val="14"/>
        </w:numPr>
        <w:spacing w:line="360" w:lineRule="auto"/>
        <w:rPr>
          <w:rFonts w:cstheme="minorHAnsi"/>
          <w:u w:val="single"/>
          <w:lang w:val="en-US"/>
        </w:rPr>
      </w:pPr>
      <w:r w:rsidRPr="003B04A2">
        <w:rPr>
          <w:rFonts w:cstheme="minorHAnsi"/>
          <w:u w:val="single"/>
          <w:lang w:val="en-US"/>
        </w:rPr>
        <w:t xml:space="preserve">Trustworthy </w:t>
      </w:r>
      <w:r w:rsidR="00E05579" w:rsidRPr="003B04A2">
        <w:rPr>
          <w:rFonts w:cstheme="minorHAnsi"/>
          <w:u w:val="single"/>
          <w:lang w:val="en-US"/>
        </w:rPr>
        <w:t>evidence-based</w:t>
      </w:r>
      <w:r w:rsidR="009330B6" w:rsidRPr="003B04A2">
        <w:rPr>
          <w:rFonts w:cstheme="minorHAnsi"/>
          <w:u w:val="single"/>
          <w:lang w:val="en-US"/>
        </w:rPr>
        <w:t xml:space="preserve"> </w:t>
      </w:r>
      <w:r w:rsidR="00E05579" w:rsidRPr="003B04A2">
        <w:rPr>
          <w:rFonts w:cstheme="minorHAnsi"/>
          <w:u w:val="single"/>
          <w:lang w:val="en-US"/>
        </w:rPr>
        <w:t>information</w:t>
      </w:r>
      <w:r w:rsidR="00D85C84" w:rsidRPr="003B04A2">
        <w:rPr>
          <w:rFonts w:cstheme="minorHAnsi"/>
          <w:u w:val="single"/>
          <w:lang w:val="en-US"/>
        </w:rPr>
        <w:t xml:space="preserve"> and </w:t>
      </w:r>
      <w:r w:rsidR="00E2736B" w:rsidRPr="003B04A2">
        <w:rPr>
          <w:rFonts w:cstheme="minorHAnsi"/>
          <w:u w:val="single"/>
          <w:lang w:val="en-US"/>
        </w:rPr>
        <w:t>adaptability</w:t>
      </w:r>
      <w:r w:rsidR="00A46AA0" w:rsidRPr="003B04A2">
        <w:rPr>
          <w:rFonts w:cstheme="minorHAnsi"/>
          <w:u w:val="single"/>
          <w:lang w:val="en-US"/>
        </w:rPr>
        <w:t>:</w:t>
      </w:r>
      <w:r w:rsidR="00D96DC9" w:rsidRPr="003B04A2">
        <w:rPr>
          <w:rFonts w:cstheme="minorHAnsi"/>
          <w:u w:val="single"/>
          <w:lang w:val="en-US"/>
        </w:rPr>
        <w:t xml:space="preserve"> </w:t>
      </w:r>
      <w:r w:rsidR="00D96DC9" w:rsidRPr="003B04A2">
        <w:rPr>
          <w:rFonts w:cstheme="minorHAnsi"/>
          <w:lang w:val="en-US"/>
        </w:rPr>
        <w:t>Most important for wider accepta</w:t>
      </w:r>
      <w:r w:rsidR="00236B6C" w:rsidRPr="003B04A2">
        <w:rPr>
          <w:rFonts w:cstheme="minorHAnsi"/>
          <w:lang w:val="en-US"/>
        </w:rPr>
        <w:t>nce</w:t>
      </w:r>
      <w:r w:rsidR="00D96DC9" w:rsidRPr="003B04A2">
        <w:rPr>
          <w:rFonts w:cstheme="minorHAnsi"/>
          <w:lang w:val="en-US"/>
        </w:rPr>
        <w:t xml:space="preserve"> and adaptability</w:t>
      </w:r>
      <w:r w:rsidR="004C26BB" w:rsidRPr="003B04A2">
        <w:rPr>
          <w:rFonts w:cstheme="minorHAnsi"/>
          <w:lang w:val="en-US"/>
        </w:rPr>
        <w:t xml:space="preserve">. It is very important to appraise users on published </w:t>
      </w:r>
      <w:r w:rsidR="000F2746" w:rsidRPr="003B04A2">
        <w:rPr>
          <w:rFonts w:cstheme="minorHAnsi"/>
          <w:lang w:val="en-US"/>
        </w:rPr>
        <w:t xml:space="preserve">literature and evidence behind it. </w:t>
      </w:r>
      <w:r w:rsidR="002E3FCC" w:rsidRPr="003B04A2">
        <w:rPr>
          <w:rFonts w:cstheme="minorHAnsi"/>
          <w:lang w:val="en-US"/>
        </w:rPr>
        <w:t xml:space="preserve">Every physician wants to practice medicine based on </w:t>
      </w:r>
      <w:r w:rsidR="002A2E7C" w:rsidRPr="003B04A2">
        <w:rPr>
          <w:rFonts w:cstheme="minorHAnsi"/>
          <w:lang w:val="en-US"/>
        </w:rPr>
        <w:t xml:space="preserve">recent and </w:t>
      </w:r>
      <w:r w:rsidR="005A2F9B" w:rsidRPr="003B04A2">
        <w:rPr>
          <w:rFonts w:cstheme="minorHAnsi"/>
          <w:lang w:val="en-US"/>
        </w:rPr>
        <w:t>evidence-based</w:t>
      </w:r>
      <w:r w:rsidR="002A2E7C" w:rsidRPr="003B04A2">
        <w:rPr>
          <w:rFonts w:cstheme="minorHAnsi"/>
          <w:lang w:val="en-US"/>
        </w:rPr>
        <w:t xml:space="preserve"> medicin</w:t>
      </w:r>
      <w:r w:rsidR="006A71D7">
        <w:rPr>
          <w:rFonts w:cstheme="minorHAnsi"/>
          <w:lang w:val="en-US"/>
        </w:rPr>
        <w:t>e. I</w:t>
      </w:r>
      <w:r w:rsidR="00095F98" w:rsidRPr="003B04A2">
        <w:rPr>
          <w:rFonts w:cstheme="minorHAnsi"/>
          <w:lang w:val="en-US"/>
        </w:rPr>
        <w:t xml:space="preserve">f that is explained </w:t>
      </w:r>
      <w:r w:rsidR="007937AC" w:rsidRPr="003B04A2">
        <w:rPr>
          <w:rFonts w:cstheme="minorHAnsi"/>
          <w:lang w:val="en-US"/>
        </w:rPr>
        <w:t xml:space="preserve">prior to rollout of any new </w:t>
      </w:r>
      <w:proofErr w:type="gramStart"/>
      <w:r w:rsidR="007937AC" w:rsidRPr="003B04A2">
        <w:rPr>
          <w:rFonts w:cstheme="minorHAnsi"/>
          <w:lang w:val="en-US"/>
        </w:rPr>
        <w:t>product</w:t>
      </w:r>
      <w:proofErr w:type="gramEnd"/>
      <w:r w:rsidR="0045295B">
        <w:rPr>
          <w:rFonts w:cstheme="minorHAnsi"/>
          <w:lang w:val="en-US"/>
        </w:rPr>
        <w:t xml:space="preserve"> then</w:t>
      </w:r>
      <w:r w:rsidR="005A2F9B" w:rsidRPr="003B04A2">
        <w:rPr>
          <w:rFonts w:cstheme="minorHAnsi"/>
          <w:lang w:val="en-US"/>
        </w:rPr>
        <w:t xml:space="preserve"> adaptability increases. </w:t>
      </w:r>
      <w:r w:rsidR="006E510E" w:rsidRPr="003B04A2">
        <w:rPr>
          <w:rFonts w:cstheme="minorHAnsi"/>
          <w:lang w:val="en-US"/>
        </w:rPr>
        <w:t xml:space="preserve">Evidence </w:t>
      </w:r>
      <w:r w:rsidR="009761A6" w:rsidRPr="003B04A2">
        <w:rPr>
          <w:rFonts w:cstheme="minorHAnsi"/>
          <w:lang w:val="en-US"/>
        </w:rPr>
        <w:t xml:space="preserve">based medicine </w:t>
      </w:r>
      <w:r w:rsidR="006E510E" w:rsidRPr="003B04A2">
        <w:rPr>
          <w:rFonts w:cstheme="minorHAnsi"/>
          <w:lang w:val="en-US"/>
        </w:rPr>
        <w:t xml:space="preserve">along with </w:t>
      </w:r>
      <w:r w:rsidR="0045295B">
        <w:rPr>
          <w:rFonts w:cstheme="minorHAnsi"/>
          <w:lang w:val="en-US"/>
        </w:rPr>
        <w:t>m</w:t>
      </w:r>
      <w:r w:rsidR="006E510E" w:rsidRPr="003B04A2">
        <w:rPr>
          <w:rFonts w:cstheme="minorHAnsi"/>
          <w:lang w:val="en-US"/>
        </w:rPr>
        <w:t>ind</w:t>
      </w:r>
      <w:r w:rsidR="00320B06" w:rsidRPr="003B04A2">
        <w:rPr>
          <w:rFonts w:cstheme="minorHAnsi"/>
          <w:lang w:val="en-US"/>
        </w:rPr>
        <w:t>-</w:t>
      </w:r>
      <w:r w:rsidR="006E510E" w:rsidRPr="003B04A2">
        <w:rPr>
          <w:rFonts w:cstheme="minorHAnsi"/>
          <w:lang w:val="en-US"/>
        </w:rPr>
        <w:t xml:space="preserve">lines </w:t>
      </w:r>
      <w:r w:rsidR="009761A6" w:rsidRPr="003B04A2">
        <w:rPr>
          <w:rFonts w:cstheme="minorHAnsi"/>
          <w:lang w:val="en-US"/>
        </w:rPr>
        <w:t xml:space="preserve">on generic </w:t>
      </w:r>
      <w:r w:rsidR="007C1D06" w:rsidRPr="003B04A2">
        <w:rPr>
          <w:rFonts w:cstheme="minorHAnsi"/>
          <w:lang w:val="en-US"/>
        </w:rPr>
        <w:t xml:space="preserve">clinical </w:t>
      </w:r>
      <w:r w:rsidR="009761A6" w:rsidRPr="003B04A2">
        <w:rPr>
          <w:rFonts w:cstheme="minorHAnsi"/>
          <w:lang w:val="en-US"/>
        </w:rPr>
        <w:t xml:space="preserve">decision support system </w:t>
      </w:r>
      <w:r w:rsidR="006E510E" w:rsidRPr="003B04A2">
        <w:rPr>
          <w:rFonts w:cstheme="minorHAnsi"/>
          <w:lang w:val="en-US"/>
        </w:rPr>
        <w:t xml:space="preserve">can be helpful to disseminate </w:t>
      </w:r>
      <w:r w:rsidR="007C1D06" w:rsidRPr="003B04A2">
        <w:rPr>
          <w:rFonts w:cstheme="minorHAnsi"/>
          <w:lang w:val="en-US"/>
        </w:rPr>
        <w:t xml:space="preserve">the knowledge among wider </w:t>
      </w:r>
      <w:r w:rsidR="00286CDB" w:rsidRPr="003B04A2">
        <w:rPr>
          <w:rFonts w:cstheme="minorHAnsi"/>
          <w:lang w:val="en-US"/>
        </w:rPr>
        <w:t>workforces</w:t>
      </w:r>
      <w:r w:rsidR="007C1D06" w:rsidRPr="003B04A2">
        <w:rPr>
          <w:rFonts w:cstheme="minorHAnsi"/>
          <w:lang w:val="en-US"/>
        </w:rPr>
        <w:t xml:space="preserve">. </w:t>
      </w:r>
    </w:p>
    <w:p w14:paraId="7ACE9C4A" w14:textId="77777777" w:rsidR="00910062" w:rsidRPr="00910062" w:rsidRDefault="00910062" w:rsidP="00910062">
      <w:pPr>
        <w:pStyle w:val="ListParagraph"/>
        <w:rPr>
          <w:rFonts w:cstheme="minorHAnsi"/>
          <w:u w:val="single"/>
          <w:lang w:val="en-US"/>
        </w:rPr>
      </w:pPr>
    </w:p>
    <w:p w14:paraId="61DD1DD7" w14:textId="104E3E7D" w:rsidR="00910062" w:rsidRPr="003B04A2" w:rsidRDefault="00910062" w:rsidP="003B04A2">
      <w:pPr>
        <w:pStyle w:val="ListParagraph"/>
        <w:numPr>
          <w:ilvl w:val="0"/>
          <w:numId w:val="14"/>
        </w:numPr>
        <w:spacing w:line="360" w:lineRule="auto"/>
        <w:rPr>
          <w:rFonts w:cstheme="minorHAnsi"/>
          <w:u w:val="single"/>
          <w:lang w:val="en-US"/>
        </w:rPr>
      </w:pPr>
      <w:r>
        <w:rPr>
          <w:rFonts w:cstheme="minorHAnsi"/>
          <w:u w:val="single"/>
          <w:lang w:val="en-US"/>
        </w:rPr>
        <w:t xml:space="preserve">AI chasm versus clinical efficacy: </w:t>
      </w:r>
      <w:r w:rsidR="003E6977">
        <w:rPr>
          <w:rFonts w:cstheme="minorHAnsi"/>
          <w:lang w:val="en-US"/>
        </w:rPr>
        <w:t xml:space="preserve">Physicians should try to understand how CDSS </w:t>
      </w:r>
      <w:r w:rsidR="0081564A">
        <w:rPr>
          <w:rFonts w:cstheme="minorHAnsi"/>
          <w:lang w:val="en-US"/>
        </w:rPr>
        <w:t xml:space="preserve">can improve within mechanical ventilation weaning workflow. </w:t>
      </w:r>
      <w:r w:rsidR="009B178B">
        <w:rPr>
          <w:rFonts w:cstheme="minorHAnsi"/>
          <w:lang w:val="en-US"/>
        </w:rPr>
        <w:t xml:space="preserve">Physicians should clearly understand that AUC doesn’t </w:t>
      </w:r>
      <w:r w:rsidR="0011635B">
        <w:rPr>
          <w:rFonts w:cstheme="minorHAnsi"/>
          <w:lang w:val="en-US"/>
        </w:rPr>
        <w:t xml:space="preserve">correlate </w:t>
      </w:r>
      <w:r w:rsidR="00C12C2A">
        <w:rPr>
          <w:rFonts w:cstheme="minorHAnsi"/>
          <w:lang w:val="en-US"/>
        </w:rPr>
        <w:t xml:space="preserve">directly </w:t>
      </w:r>
      <w:r w:rsidR="0011635B">
        <w:rPr>
          <w:rFonts w:cstheme="minorHAnsi"/>
          <w:lang w:val="en-US"/>
        </w:rPr>
        <w:t xml:space="preserve">with clinical efficacy. </w:t>
      </w:r>
      <w:r w:rsidR="00C12C2A">
        <w:rPr>
          <w:rFonts w:cstheme="minorHAnsi"/>
          <w:lang w:val="en-US"/>
        </w:rPr>
        <w:t xml:space="preserve">Despite many CDSS reporting AUC of 0.950, it doesn’t mean that </w:t>
      </w:r>
      <w:r w:rsidR="00A8689D">
        <w:rPr>
          <w:rFonts w:cstheme="minorHAnsi"/>
          <w:lang w:val="en-US"/>
        </w:rPr>
        <w:t xml:space="preserve">it is the best metric to represent clinical applicability. </w:t>
      </w:r>
      <w:r w:rsidR="00DF52A7">
        <w:rPr>
          <w:rFonts w:cstheme="minorHAnsi"/>
          <w:lang w:val="en-US"/>
        </w:rPr>
        <w:t xml:space="preserve">Physicians should always </w:t>
      </w:r>
      <w:r w:rsidR="00274AE5">
        <w:rPr>
          <w:rFonts w:cstheme="minorHAnsi"/>
          <w:lang w:val="en-US"/>
        </w:rPr>
        <w:t>analyze bias in any model and should not make all the decisions blindly</w:t>
      </w:r>
      <w:r w:rsidR="003B2843">
        <w:rPr>
          <w:rFonts w:cstheme="minorHAnsi"/>
          <w:lang w:val="en-US"/>
        </w:rPr>
        <w:t xml:space="preserve">. All the clinical decisions should be made with best judgement </w:t>
      </w:r>
      <w:r w:rsidR="009A3DA5">
        <w:rPr>
          <w:rFonts w:cstheme="minorHAnsi"/>
          <w:lang w:val="en-US"/>
        </w:rPr>
        <w:t>and responsibility.</w:t>
      </w:r>
    </w:p>
    <w:p w14:paraId="7DFD2397" w14:textId="77777777" w:rsidR="00954267" w:rsidRDefault="00954267" w:rsidP="003B04A2">
      <w:pPr>
        <w:spacing w:line="360" w:lineRule="auto"/>
        <w:rPr>
          <w:rFonts w:cstheme="minorHAnsi"/>
          <w:lang w:val="en-US"/>
        </w:rPr>
      </w:pPr>
    </w:p>
    <w:p w14:paraId="4042FB80" w14:textId="77777777" w:rsidR="004B37C2" w:rsidRPr="003B04A2" w:rsidRDefault="004B37C2" w:rsidP="003B04A2">
      <w:pPr>
        <w:spacing w:line="360" w:lineRule="auto"/>
        <w:rPr>
          <w:rFonts w:cstheme="minorHAnsi"/>
          <w:lang w:val="en-US"/>
        </w:rPr>
      </w:pPr>
    </w:p>
    <w:p w14:paraId="043DBE13" w14:textId="7A6EF70D" w:rsidR="009A58D9" w:rsidRPr="003B04A2" w:rsidRDefault="00123A37" w:rsidP="003B04A2">
      <w:pPr>
        <w:spacing w:line="360" w:lineRule="auto"/>
        <w:rPr>
          <w:rFonts w:cstheme="minorHAnsi"/>
          <w:u w:val="single"/>
          <w:lang w:val="en-US"/>
        </w:rPr>
      </w:pPr>
      <w:r w:rsidRPr="003B04A2">
        <w:rPr>
          <w:rFonts w:cstheme="minorHAnsi"/>
          <w:u w:val="single"/>
          <w:lang w:val="en-US"/>
        </w:rPr>
        <w:t xml:space="preserve">CDSS </w:t>
      </w:r>
      <w:r w:rsidR="006C4791" w:rsidRPr="003B04A2">
        <w:rPr>
          <w:rFonts w:cstheme="minorHAnsi"/>
          <w:u w:val="single"/>
          <w:lang w:val="en-US"/>
        </w:rPr>
        <w:t xml:space="preserve">Implementation </w:t>
      </w:r>
      <w:r w:rsidR="004F270F" w:rsidRPr="003B04A2">
        <w:rPr>
          <w:rFonts w:cstheme="minorHAnsi"/>
          <w:u w:val="single"/>
          <w:lang w:val="en-US"/>
        </w:rPr>
        <w:t xml:space="preserve">and </w:t>
      </w:r>
      <w:r w:rsidR="00C250CC">
        <w:rPr>
          <w:rFonts w:cstheme="minorHAnsi"/>
          <w:u w:val="single"/>
          <w:lang w:val="en-US"/>
        </w:rPr>
        <w:t xml:space="preserve">Overall </w:t>
      </w:r>
      <w:r w:rsidRPr="003B04A2">
        <w:rPr>
          <w:rFonts w:cstheme="minorHAnsi"/>
          <w:u w:val="single"/>
          <w:lang w:val="en-US"/>
        </w:rPr>
        <w:t>Process</w:t>
      </w:r>
      <w:r w:rsidR="00775807" w:rsidRPr="003B04A2">
        <w:rPr>
          <w:rFonts w:cstheme="minorHAnsi"/>
          <w:u w:val="single"/>
          <w:lang w:val="en-US"/>
        </w:rPr>
        <w:t>:</w:t>
      </w:r>
      <w:r w:rsidR="00786A2F" w:rsidRPr="003B04A2">
        <w:rPr>
          <w:rFonts w:cstheme="minorHAnsi"/>
          <w:u w:val="single"/>
          <w:lang w:val="en-US"/>
        </w:rPr>
        <w:t xml:space="preserve"> </w:t>
      </w:r>
    </w:p>
    <w:p w14:paraId="6D06C55A" w14:textId="77777777" w:rsidR="009A58D9" w:rsidRPr="003B04A2" w:rsidRDefault="009A58D9" w:rsidP="003B04A2">
      <w:pPr>
        <w:spacing w:line="360" w:lineRule="auto"/>
        <w:rPr>
          <w:rFonts w:cstheme="minorHAnsi"/>
          <w:lang w:val="en-US"/>
        </w:rPr>
      </w:pPr>
    </w:p>
    <w:p w14:paraId="7C6BE1B8" w14:textId="33378F43" w:rsidR="004B37C2" w:rsidRDefault="004F270F" w:rsidP="004B37C2">
      <w:pPr>
        <w:pStyle w:val="ListParagraph"/>
        <w:numPr>
          <w:ilvl w:val="0"/>
          <w:numId w:val="16"/>
        </w:numPr>
        <w:spacing w:line="360" w:lineRule="auto"/>
        <w:rPr>
          <w:rFonts w:cstheme="minorHAnsi"/>
          <w:lang w:val="en-US"/>
        </w:rPr>
      </w:pPr>
      <w:r w:rsidRPr="003B04A2">
        <w:rPr>
          <w:rFonts w:cstheme="minorHAnsi"/>
          <w:u w:val="single"/>
          <w:lang w:val="en-US"/>
        </w:rPr>
        <w:t>O</w:t>
      </w:r>
      <w:r w:rsidR="00E05579" w:rsidRPr="003B04A2">
        <w:rPr>
          <w:rFonts w:cstheme="minorHAnsi"/>
          <w:u w:val="single"/>
          <w:lang w:val="en-US"/>
        </w:rPr>
        <w:t>bjective</w:t>
      </w:r>
      <w:r w:rsidR="00286CDB" w:rsidRPr="003B04A2">
        <w:rPr>
          <w:rFonts w:cstheme="minorHAnsi"/>
          <w:lang w:val="en-US"/>
        </w:rPr>
        <w:t xml:space="preserve">: It is very important to </w:t>
      </w:r>
      <w:r w:rsidR="00E06F20" w:rsidRPr="003B04A2">
        <w:rPr>
          <w:rFonts w:cstheme="minorHAnsi"/>
          <w:lang w:val="en-US"/>
        </w:rPr>
        <w:t xml:space="preserve">acknowledge </w:t>
      </w:r>
      <w:r w:rsidR="0020233E">
        <w:rPr>
          <w:rFonts w:cstheme="minorHAnsi"/>
          <w:lang w:val="en-US"/>
        </w:rPr>
        <w:t xml:space="preserve">and explicitly define </w:t>
      </w:r>
      <w:r w:rsidR="00B9356D" w:rsidRPr="003B04A2">
        <w:rPr>
          <w:rFonts w:cstheme="minorHAnsi"/>
          <w:lang w:val="en-US"/>
        </w:rPr>
        <w:t xml:space="preserve">problem statement from the very start and how </w:t>
      </w:r>
      <w:r w:rsidR="007E1B9C" w:rsidRPr="003B04A2">
        <w:rPr>
          <w:rFonts w:cstheme="minorHAnsi"/>
          <w:lang w:val="en-US"/>
        </w:rPr>
        <w:t xml:space="preserve">a </w:t>
      </w:r>
      <w:r w:rsidR="00FC54BC">
        <w:rPr>
          <w:rFonts w:cstheme="minorHAnsi"/>
          <w:lang w:val="en-US"/>
        </w:rPr>
        <w:t xml:space="preserve">CDSS </w:t>
      </w:r>
      <w:r w:rsidR="0020233E">
        <w:rPr>
          <w:rFonts w:cstheme="minorHAnsi"/>
          <w:lang w:val="en-US"/>
        </w:rPr>
        <w:t xml:space="preserve">tool </w:t>
      </w:r>
      <w:r w:rsidR="007E1B9C" w:rsidRPr="003B04A2">
        <w:rPr>
          <w:rFonts w:cstheme="minorHAnsi"/>
          <w:lang w:val="en-US"/>
        </w:rPr>
        <w:t xml:space="preserve">can </w:t>
      </w:r>
      <w:r w:rsidR="000C1B17" w:rsidRPr="003B04A2">
        <w:rPr>
          <w:rFonts w:cstheme="minorHAnsi"/>
          <w:lang w:val="en-US"/>
        </w:rPr>
        <w:t>help in solving the greater problem. A</w:t>
      </w:r>
      <w:r w:rsidR="005A6B78">
        <w:rPr>
          <w:rFonts w:cstheme="minorHAnsi"/>
          <w:lang w:val="en-US"/>
        </w:rPr>
        <w:t xml:space="preserve">n example of a </w:t>
      </w:r>
      <w:r w:rsidR="000C1B17" w:rsidRPr="003B04A2">
        <w:rPr>
          <w:rFonts w:cstheme="minorHAnsi"/>
          <w:lang w:val="en-US"/>
        </w:rPr>
        <w:t>problem statement</w:t>
      </w:r>
      <w:r w:rsidR="00066162">
        <w:rPr>
          <w:rFonts w:cstheme="minorHAnsi"/>
          <w:lang w:val="en-US"/>
        </w:rPr>
        <w:t xml:space="preserve"> could be like this </w:t>
      </w:r>
      <w:r w:rsidR="002F5468">
        <w:rPr>
          <w:rFonts w:cstheme="minorHAnsi"/>
          <w:lang w:val="en-US"/>
        </w:rPr>
        <w:t xml:space="preserve">- </w:t>
      </w:r>
      <w:r w:rsidR="001D27B3">
        <w:rPr>
          <w:rFonts w:cstheme="minorHAnsi"/>
          <w:lang w:val="en-US"/>
        </w:rPr>
        <w:t>“</w:t>
      </w:r>
      <w:r w:rsidR="002F5468">
        <w:rPr>
          <w:rFonts w:cstheme="minorHAnsi"/>
          <w:lang w:val="en-US"/>
        </w:rPr>
        <w:t>A</w:t>
      </w:r>
      <w:r w:rsidR="001D27B3">
        <w:rPr>
          <w:rFonts w:cstheme="minorHAnsi"/>
          <w:lang w:val="en-US"/>
        </w:rPr>
        <w:t xml:space="preserve">im is </w:t>
      </w:r>
      <w:r w:rsidR="009A1104" w:rsidRPr="003B04A2">
        <w:rPr>
          <w:rFonts w:cstheme="minorHAnsi"/>
          <w:lang w:val="en-US"/>
        </w:rPr>
        <w:t>to</w:t>
      </w:r>
      <w:r w:rsidR="001D27B3">
        <w:rPr>
          <w:rFonts w:cstheme="minorHAnsi"/>
          <w:lang w:val="en-US"/>
        </w:rPr>
        <w:t xml:space="preserve"> </w:t>
      </w:r>
      <w:r w:rsidR="009A1104" w:rsidRPr="003B04A2">
        <w:rPr>
          <w:rFonts w:cstheme="minorHAnsi"/>
          <w:lang w:val="en-US"/>
        </w:rPr>
        <w:t>reduce incidence of extubation failure</w:t>
      </w:r>
      <w:r w:rsidR="001D27B3">
        <w:rPr>
          <w:rFonts w:cstheme="minorHAnsi"/>
          <w:lang w:val="en-US"/>
        </w:rPr>
        <w:t xml:space="preserve"> in intensive care unit</w:t>
      </w:r>
      <w:r w:rsidR="005A6B78">
        <w:rPr>
          <w:rFonts w:cstheme="minorHAnsi"/>
          <w:lang w:val="en-US"/>
        </w:rPr>
        <w:t>”</w:t>
      </w:r>
      <w:r w:rsidR="00F15454" w:rsidRPr="003B04A2">
        <w:rPr>
          <w:rFonts w:cstheme="minorHAnsi"/>
          <w:lang w:val="en-US"/>
        </w:rPr>
        <w:t xml:space="preserve">. </w:t>
      </w:r>
      <w:r w:rsidR="00BE0AB7" w:rsidRPr="003B04A2">
        <w:rPr>
          <w:rFonts w:cstheme="minorHAnsi"/>
          <w:lang w:val="en-US"/>
        </w:rPr>
        <w:t xml:space="preserve">Once problem statement is defined, </w:t>
      </w:r>
      <w:r w:rsidR="00765238" w:rsidRPr="003B04A2">
        <w:rPr>
          <w:rFonts w:cstheme="minorHAnsi"/>
          <w:lang w:val="en-US"/>
        </w:rPr>
        <w:t>it is very important to collect some initial data either through audit or</w:t>
      </w:r>
      <w:r w:rsidR="00297C5F" w:rsidRPr="003B04A2">
        <w:rPr>
          <w:rFonts w:cstheme="minorHAnsi"/>
          <w:lang w:val="en-US"/>
        </w:rPr>
        <w:t xml:space="preserve"> </w:t>
      </w:r>
      <w:r w:rsidR="00765238" w:rsidRPr="003B04A2">
        <w:rPr>
          <w:rFonts w:cstheme="minorHAnsi"/>
          <w:lang w:val="en-US"/>
        </w:rPr>
        <w:t xml:space="preserve">surveys </w:t>
      </w:r>
      <w:r w:rsidR="004B3A88" w:rsidRPr="003B04A2">
        <w:rPr>
          <w:rFonts w:cstheme="minorHAnsi"/>
          <w:lang w:val="en-US"/>
        </w:rPr>
        <w:t>with the aim of identifying ke</w:t>
      </w:r>
      <w:r w:rsidR="005F4DE1" w:rsidRPr="003B04A2">
        <w:rPr>
          <w:rFonts w:cstheme="minorHAnsi"/>
          <w:lang w:val="en-US"/>
        </w:rPr>
        <w:t xml:space="preserve">y </w:t>
      </w:r>
      <w:r w:rsidR="00820C12" w:rsidRPr="003B04A2">
        <w:rPr>
          <w:rFonts w:cstheme="minorHAnsi"/>
          <w:lang w:val="en-US"/>
        </w:rPr>
        <w:t>problem area</w:t>
      </w:r>
      <w:r w:rsidR="00085366">
        <w:rPr>
          <w:rFonts w:cstheme="minorHAnsi"/>
          <w:lang w:val="en-US"/>
        </w:rPr>
        <w:t>.</w:t>
      </w:r>
      <w:r w:rsidR="005F4DE1" w:rsidRPr="003B04A2">
        <w:rPr>
          <w:rFonts w:cstheme="minorHAnsi"/>
          <w:lang w:val="en-US"/>
        </w:rPr>
        <w:t xml:space="preserve"> Next step is defining </w:t>
      </w:r>
      <w:r w:rsidR="00ED45D8" w:rsidRPr="003B04A2">
        <w:rPr>
          <w:rFonts w:cstheme="minorHAnsi"/>
          <w:lang w:val="en-US"/>
        </w:rPr>
        <w:t xml:space="preserve">or mapping </w:t>
      </w:r>
      <w:r w:rsidR="005F4DE1" w:rsidRPr="003B04A2">
        <w:rPr>
          <w:rFonts w:cstheme="minorHAnsi"/>
          <w:lang w:val="en-US"/>
        </w:rPr>
        <w:t>the problem area</w:t>
      </w:r>
      <w:r w:rsidR="005D5A7B" w:rsidRPr="003B04A2">
        <w:rPr>
          <w:rFonts w:cstheme="minorHAnsi"/>
          <w:lang w:val="en-US"/>
        </w:rPr>
        <w:t>, objective</w:t>
      </w:r>
      <w:r w:rsidR="003928BA" w:rsidRPr="003B04A2">
        <w:rPr>
          <w:rFonts w:cstheme="minorHAnsi"/>
          <w:lang w:val="en-US"/>
        </w:rPr>
        <w:t>s</w:t>
      </w:r>
      <w:r w:rsidR="001A4495" w:rsidRPr="003B04A2">
        <w:rPr>
          <w:rFonts w:cstheme="minorHAnsi"/>
          <w:lang w:val="en-US"/>
        </w:rPr>
        <w:t>, possible solutions</w:t>
      </w:r>
      <w:r w:rsidR="005D5A7B" w:rsidRPr="003B04A2">
        <w:rPr>
          <w:rFonts w:cstheme="minorHAnsi"/>
          <w:lang w:val="en-US"/>
        </w:rPr>
        <w:t xml:space="preserve"> </w:t>
      </w:r>
      <w:r w:rsidR="005F4DE1" w:rsidRPr="003B04A2">
        <w:rPr>
          <w:rFonts w:cstheme="minorHAnsi"/>
          <w:lang w:val="en-US"/>
        </w:rPr>
        <w:t xml:space="preserve">and </w:t>
      </w:r>
      <w:r w:rsidR="00E97609" w:rsidRPr="003B04A2">
        <w:rPr>
          <w:rFonts w:cstheme="minorHAnsi"/>
          <w:lang w:val="en-US"/>
        </w:rPr>
        <w:t>whether</w:t>
      </w:r>
      <w:r w:rsidR="00682CF9" w:rsidRPr="003B04A2">
        <w:rPr>
          <w:rFonts w:cstheme="minorHAnsi"/>
          <w:lang w:val="en-US"/>
        </w:rPr>
        <w:t xml:space="preserve"> </w:t>
      </w:r>
      <w:r w:rsidR="005F4DE1" w:rsidRPr="003B04A2">
        <w:rPr>
          <w:rFonts w:cstheme="minorHAnsi"/>
          <w:lang w:val="en-US"/>
        </w:rPr>
        <w:t>it could be rectified through introduction of d</w:t>
      </w:r>
      <w:r w:rsidR="00ED45D8" w:rsidRPr="003B04A2">
        <w:rPr>
          <w:rFonts w:cstheme="minorHAnsi"/>
          <w:lang w:val="en-US"/>
        </w:rPr>
        <w:t>ecision support tool.</w:t>
      </w:r>
      <w:r w:rsidR="008D7247" w:rsidRPr="003B04A2">
        <w:rPr>
          <w:rFonts w:cstheme="minorHAnsi"/>
          <w:lang w:val="en-US"/>
        </w:rPr>
        <w:t xml:space="preserve"> </w:t>
      </w:r>
    </w:p>
    <w:p w14:paraId="18A7BF9E" w14:textId="77777777" w:rsidR="004B37C2" w:rsidRDefault="004B37C2" w:rsidP="004B37C2">
      <w:pPr>
        <w:spacing w:line="360" w:lineRule="auto"/>
        <w:rPr>
          <w:rFonts w:cstheme="minorHAnsi"/>
          <w:lang w:val="en-US"/>
        </w:rPr>
      </w:pPr>
    </w:p>
    <w:p w14:paraId="3A869330" w14:textId="77777777" w:rsidR="004B37C2" w:rsidRPr="004B37C2" w:rsidRDefault="004B37C2" w:rsidP="004B37C2">
      <w:pPr>
        <w:spacing w:line="360" w:lineRule="auto"/>
        <w:rPr>
          <w:rFonts w:cstheme="minorHAnsi"/>
          <w:lang w:val="en-US"/>
        </w:rPr>
      </w:pPr>
    </w:p>
    <w:p w14:paraId="62A657EB" w14:textId="77777777" w:rsidR="004B37C2" w:rsidRPr="004B37C2" w:rsidRDefault="004B37C2" w:rsidP="004B37C2">
      <w:pPr>
        <w:spacing w:line="360" w:lineRule="auto"/>
        <w:rPr>
          <w:rFonts w:cstheme="minorHAnsi"/>
          <w:lang w:val="en-US"/>
        </w:rPr>
      </w:pPr>
    </w:p>
    <w:p w14:paraId="25795865" w14:textId="02CA3C93" w:rsidR="00E05579" w:rsidRDefault="006A2388" w:rsidP="003B04A2">
      <w:pPr>
        <w:pStyle w:val="ListParagraph"/>
        <w:numPr>
          <w:ilvl w:val="0"/>
          <w:numId w:val="16"/>
        </w:numPr>
        <w:spacing w:line="360" w:lineRule="auto"/>
        <w:rPr>
          <w:rFonts w:cstheme="minorHAnsi"/>
          <w:u w:val="single"/>
          <w:lang w:val="en-US"/>
        </w:rPr>
      </w:pPr>
      <w:r>
        <w:rPr>
          <w:rFonts w:cstheme="minorHAnsi"/>
          <w:u w:val="single"/>
          <w:lang w:val="en-US"/>
        </w:rPr>
        <w:t>Rich picture of problem statement</w:t>
      </w:r>
      <w:r w:rsidR="00D23443">
        <w:rPr>
          <w:rFonts w:cstheme="minorHAnsi"/>
          <w:u w:val="single"/>
          <w:lang w:val="en-US"/>
        </w:rPr>
        <w:t xml:space="preserve"> (Figure 5):</w:t>
      </w:r>
      <w:r>
        <w:rPr>
          <w:rFonts w:cstheme="minorHAnsi"/>
          <w:u w:val="single"/>
          <w:lang w:val="en-US"/>
        </w:rPr>
        <w:t xml:space="preserve"> </w:t>
      </w:r>
    </w:p>
    <w:p w14:paraId="308B1849" w14:textId="77777777" w:rsidR="0038359D" w:rsidRPr="0038359D" w:rsidRDefault="0038359D" w:rsidP="0038359D">
      <w:pPr>
        <w:pStyle w:val="ListParagraph"/>
        <w:rPr>
          <w:rFonts w:cstheme="minorHAnsi"/>
          <w:u w:val="single"/>
          <w:lang w:val="en-US"/>
        </w:rPr>
      </w:pPr>
    </w:p>
    <w:p w14:paraId="5DDF54F0" w14:textId="116C724D" w:rsidR="00DD53A7" w:rsidRPr="001C3552" w:rsidRDefault="0038359D" w:rsidP="001C3552">
      <w:pPr>
        <w:pStyle w:val="ListParagraph"/>
        <w:spacing w:line="360" w:lineRule="auto"/>
        <w:rPr>
          <w:rFonts w:cstheme="minorHAnsi"/>
          <w:lang w:val="en-US"/>
        </w:rPr>
      </w:pPr>
      <w:r>
        <w:rPr>
          <w:rFonts w:cstheme="minorHAnsi"/>
          <w:lang w:val="en-US"/>
        </w:rPr>
        <w:t xml:space="preserve">Rich picture of problem statement </w:t>
      </w:r>
      <w:r w:rsidR="00993615">
        <w:rPr>
          <w:rFonts w:cstheme="minorHAnsi"/>
          <w:lang w:val="en-US"/>
        </w:rPr>
        <w:t xml:space="preserve">helps in better realization of overall extent of problem that is needed to be solved. </w:t>
      </w:r>
      <w:r w:rsidR="005A67C5">
        <w:rPr>
          <w:rFonts w:cstheme="minorHAnsi"/>
          <w:lang w:val="en-US"/>
        </w:rPr>
        <w:t xml:space="preserve">It also helps in </w:t>
      </w:r>
      <w:r w:rsidR="00564804">
        <w:rPr>
          <w:rFonts w:cstheme="minorHAnsi"/>
          <w:lang w:val="en-US"/>
        </w:rPr>
        <w:t>better communication to wider team on the extent of proble</w:t>
      </w:r>
      <w:r w:rsidR="001C3552">
        <w:rPr>
          <w:rFonts w:cstheme="minorHAnsi"/>
          <w:lang w:val="en-US"/>
        </w:rPr>
        <w:t xml:space="preserve">m, areas of problem and division of labor to help with solving problem. </w:t>
      </w:r>
    </w:p>
    <w:p w14:paraId="72D74A1D" w14:textId="187141F1" w:rsidR="00355D06" w:rsidRPr="00355D06" w:rsidRDefault="00355D06" w:rsidP="00355D06">
      <w:pPr>
        <w:pStyle w:val="ListParagraph"/>
        <w:rPr>
          <w:rFonts w:cstheme="minorHAnsi"/>
          <w:u w:val="single"/>
          <w:lang w:val="en-US"/>
        </w:rPr>
      </w:pPr>
      <w:r>
        <w:rPr>
          <w:rFonts w:cstheme="minorHAnsi"/>
          <w:noProof/>
          <w:u w:val="single"/>
          <w:lang w:val="en-US"/>
        </w:rPr>
        <mc:AlternateContent>
          <mc:Choice Requires="wps">
            <w:drawing>
              <wp:anchor distT="0" distB="0" distL="114300" distR="114300" simplePos="0" relativeHeight="251723776" behindDoc="0" locked="0" layoutInCell="1" allowOverlap="1" wp14:anchorId="5BFA773F" wp14:editId="18448861">
                <wp:simplePos x="0" y="0"/>
                <wp:positionH relativeFrom="column">
                  <wp:posOffset>-222069</wp:posOffset>
                </wp:positionH>
                <wp:positionV relativeFrom="paragraph">
                  <wp:posOffset>237762</wp:posOffset>
                </wp:positionV>
                <wp:extent cx="1299755" cy="306978"/>
                <wp:effectExtent l="0" t="0" r="8890" b="10795"/>
                <wp:wrapNone/>
                <wp:docPr id="46" name="Text Box 46"/>
                <wp:cNvGraphicFramePr/>
                <a:graphic xmlns:a="http://schemas.openxmlformats.org/drawingml/2006/main">
                  <a:graphicData uri="http://schemas.microsoft.com/office/word/2010/wordprocessingShape">
                    <wps:wsp>
                      <wps:cNvSpPr txBox="1"/>
                      <wps:spPr>
                        <a:xfrm>
                          <a:off x="0" y="0"/>
                          <a:ext cx="1299755" cy="306978"/>
                        </a:xfrm>
                        <a:prstGeom prst="rect">
                          <a:avLst/>
                        </a:prstGeom>
                        <a:solidFill>
                          <a:srgbClr val="00B050"/>
                        </a:solidFill>
                        <a:ln w="6350">
                          <a:solidFill>
                            <a:prstClr val="black"/>
                          </a:solidFill>
                        </a:ln>
                      </wps:spPr>
                      <wps:txbx>
                        <w:txbxContent>
                          <w:p w14:paraId="65D4CEB1" w14:textId="5C1EF4E5" w:rsidR="00355D06" w:rsidRPr="00355D06" w:rsidRDefault="00355D06">
                            <w:pPr>
                              <w:rPr>
                                <w:lang w:val="en-US"/>
                              </w:rPr>
                            </w:pPr>
                            <w:r>
                              <w:rPr>
                                <w:lang w:val="en-US"/>
                              </w:rPr>
                              <w:t>Ventilator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FA773F" id="Text Box 46" o:spid="_x0000_s1048" type="#_x0000_t202" style="position:absolute;left:0;text-align:left;margin-left:-17.5pt;margin-top:18.7pt;width:102.35pt;height:24.1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" fillcolor="#00b050" strokeweight=".5pt">
                <v:textbox>
                  <w:txbxContent>
                    <w:p w14:paraId="65D4CEB1" w14:textId="5C1EF4E5" w:rsidR="00355D06" w:rsidRPr="00355D06" w:rsidRDefault="00355D06">
                      <w:pPr>
                        <w:rPr>
                          <w:lang w:val="en-US"/>
                        </w:rPr>
                      </w:pPr>
                      <w:r>
                        <w:rPr>
                          <w:lang w:val="en-US"/>
                        </w:rPr>
                        <w:t>Ventilator values</w:t>
                      </w:r>
                    </w:p>
                  </w:txbxContent>
                </v:textbox>
              </v:shape>
            </w:pict>
          </mc:Fallback>
        </mc:AlternateContent>
      </w:r>
    </w:p>
    <w:p w14:paraId="6D800C97" w14:textId="4BFB8A0D" w:rsidR="00355D06" w:rsidRDefault="00D42F42" w:rsidP="00355D06">
      <w:pPr>
        <w:spacing w:line="360" w:lineRule="auto"/>
        <w:rPr>
          <w:rFonts w:cstheme="minorHAnsi"/>
          <w:u w:val="single"/>
          <w:lang w:val="en-US"/>
        </w:rPr>
      </w:pPr>
      <w:r>
        <w:rPr>
          <w:rFonts w:cstheme="minorHAnsi"/>
          <w:noProof/>
          <w:u w:val="single"/>
          <w:lang w:val="en-US"/>
        </w:rPr>
        <mc:AlternateContent>
          <mc:Choice Requires="wps">
            <w:drawing>
              <wp:anchor distT="0" distB="0" distL="114300" distR="114300" simplePos="0" relativeHeight="251740160" behindDoc="0" locked="0" layoutInCell="1" allowOverlap="1" wp14:anchorId="1D9DB28A" wp14:editId="47786EF2">
                <wp:simplePos x="0" y="0"/>
                <wp:positionH relativeFrom="column">
                  <wp:posOffset>1587137</wp:posOffset>
                </wp:positionH>
                <wp:positionV relativeFrom="paragraph">
                  <wp:posOffset>32113</wp:posOffset>
                </wp:positionV>
                <wp:extent cx="1443446" cy="306978"/>
                <wp:effectExtent l="0" t="0" r="17145" b="10795"/>
                <wp:wrapNone/>
                <wp:docPr id="54" name="Text Box 54"/>
                <wp:cNvGraphicFramePr/>
                <a:graphic xmlns:a="http://schemas.openxmlformats.org/drawingml/2006/main">
                  <a:graphicData uri="http://schemas.microsoft.com/office/word/2010/wordprocessingShape">
                    <wps:wsp>
                      <wps:cNvSpPr txBox="1"/>
                      <wps:spPr>
                        <a:xfrm>
                          <a:off x="0" y="0"/>
                          <a:ext cx="1443446" cy="306978"/>
                        </a:xfrm>
                        <a:prstGeom prst="rect">
                          <a:avLst/>
                        </a:prstGeom>
                        <a:solidFill>
                          <a:srgbClr val="00B050"/>
                        </a:solidFill>
                        <a:ln w="6350">
                          <a:solidFill>
                            <a:prstClr val="black"/>
                          </a:solidFill>
                        </a:ln>
                      </wps:spPr>
                      <wps:txbx>
                        <w:txbxContent>
                          <w:p w14:paraId="4D145098" w14:textId="6D04979D" w:rsidR="00D42F42" w:rsidRPr="00355D06" w:rsidRDefault="00D42F42" w:rsidP="00D42F42">
                            <w:pPr>
                              <w:rPr>
                                <w:lang w:val="en-US"/>
                              </w:rPr>
                            </w:pPr>
                            <w:r>
                              <w:rPr>
                                <w:lang w:val="en-US"/>
                              </w:rPr>
                              <w:t xml:space="preserve">Medical history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9DB28A" id="Text Box 54" o:spid="_x0000_s1049" type="#_x0000_t202" style="position:absolute;margin-left:124.95pt;margin-top:2.55pt;width:113.65pt;height:24.15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" fillcolor="#00b050" strokeweight=".5pt">
                <v:textbox>
                  <w:txbxContent>
                    <w:p w14:paraId="4D145098" w14:textId="6D04979D" w:rsidR="00D42F42" w:rsidRPr="00355D06" w:rsidRDefault="00D42F42" w:rsidP="00D42F42">
                      <w:pPr>
                        <w:rPr>
                          <w:lang w:val="en-US"/>
                        </w:rPr>
                      </w:pPr>
                      <w:r>
                        <w:rPr>
                          <w:lang w:val="en-US"/>
                        </w:rPr>
                        <w:t xml:space="preserve">Medical history </w:t>
                      </w:r>
                    </w:p>
                  </w:txbxContent>
                </v:textbox>
              </v:shape>
            </w:pict>
          </mc:Fallback>
        </mc:AlternateContent>
      </w:r>
      <w:r w:rsidR="00355D06">
        <w:rPr>
          <w:rFonts w:cstheme="minorHAnsi"/>
          <w:noProof/>
          <w:u w:val="single"/>
          <w:lang w:val="en-US"/>
        </w:rPr>
        <mc:AlternateContent>
          <mc:Choice Requires="wps">
            <w:drawing>
              <wp:anchor distT="0" distB="0" distL="114300" distR="114300" simplePos="0" relativeHeight="251727872" behindDoc="0" locked="0" layoutInCell="1" allowOverlap="1" wp14:anchorId="74D66C48" wp14:editId="5704E518">
                <wp:simplePos x="0" y="0"/>
                <wp:positionH relativeFrom="column">
                  <wp:posOffset>3722733</wp:posOffset>
                </wp:positionH>
                <wp:positionV relativeFrom="paragraph">
                  <wp:posOffset>50982</wp:posOffset>
                </wp:positionV>
                <wp:extent cx="1783080" cy="306978"/>
                <wp:effectExtent l="0" t="0" r="7620" b="10795"/>
                <wp:wrapNone/>
                <wp:docPr id="48" name="Text Box 48"/>
                <wp:cNvGraphicFramePr/>
                <a:graphic xmlns:a="http://schemas.openxmlformats.org/drawingml/2006/main">
                  <a:graphicData uri="http://schemas.microsoft.com/office/word/2010/wordprocessingShape">
                    <wps:wsp>
                      <wps:cNvSpPr txBox="1"/>
                      <wps:spPr>
                        <a:xfrm>
                          <a:off x="0" y="0"/>
                          <a:ext cx="1783080" cy="306978"/>
                        </a:xfrm>
                        <a:prstGeom prst="rect">
                          <a:avLst/>
                        </a:prstGeom>
                        <a:solidFill>
                          <a:schemeClr val="accent2">
                            <a:lumMod val="40000"/>
                            <a:lumOff val="60000"/>
                          </a:schemeClr>
                        </a:solidFill>
                        <a:ln w="6350">
                          <a:solidFill>
                            <a:prstClr val="black"/>
                          </a:solidFill>
                        </a:ln>
                      </wps:spPr>
                      <wps:txbx>
                        <w:txbxContent>
                          <w:p w14:paraId="29FBD4C3" w14:textId="6CEF2C28" w:rsidR="00355D06" w:rsidRPr="00355D06" w:rsidRDefault="00355D06" w:rsidP="00355D06">
                            <w:pPr>
                              <w:rPr>
                                <w:lang w:val="en-US"/>
                              </w:rPr>
                            </w:pPr>
                            <w:r>
                              <w:rPr>
                                <w:lang w:val="en-US"/>
                              </w:rPr>
                              <w:t>Physiological parameters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D66C48" id="Text Box 48" o:spid="_x0000_s1050" type="#_x0000_t202" style="position:absolute;margin-left:293.15pt;margin-top:4pt;width:140.4pt;height:24.1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" fillcolor="#f7caac [1301]" strokeweight=".5pt">
                <v:textbox>
                  <w:txbxContent>
                    <w:p w14:paraId="29FBD4C3" w14:textId="6CEF2C28" w:rsidR="00355D06" w:rsidRPr="00355D06" w:rsidRDefault="00355D06" w:rsidP="00355D06">
                      <w:pPr>
                        <w:rPr>
                          <w:lang w:val="en-US"/>
                        </w:rPr>
                      </w:pPr>
                      <w:r>
                        <w:rPr>
                          <w:lang w:val="en-US"/>
                        </w:rPr>
                        <w:t>Physiological parameters</w:t>
                      </w:r>
                    </w:p>
                  </w:txbxContent>
                </v:textbox>
              </v:shape>
            </w:pict>
          </mc:Fallback>
        </mc:AlternateContent>
      </w:r>
    </w:p>
    <w:p w14:paraId="0C4CFC0D" w14:textId="009AD602" w:rsidR="00355D06" w:rsidRPr="00355D06" w:rsidRDefault="00D42F42" w:rsidP="00355D06">
      <w:pPr>
        <w:spacing w:line="360" w:lineRule="auto"/>
        <w:rPr>
          <w:rFonts w:cstheme="minorHAnsi"/>
          <w:u w:val="single"/>
          <w:lang w:val="en-US"/>
        </w:rPr>
      </w:pPr>
      <w:r>
        <w:rPr>
          <w:rFonts w:cstheme="minorHAnsi"/>
          <w:noProof/>
          <w:u w:val="single"/>
          <w:lang w:val="en-US"/>
        </w:rPr>
        <mc:AlternateContent>
          <mc:Choice Requires="wps">
            <w:drawing>
              <wp:anchor distT="0" distB="0" distL="114300" distR="114300" simplePos="0" relativeHeight="251738112" behindDoc="0" locked="0" layoutInCell="1" allowOverlap="1" wp14:anchorId="34DABB2C" wp14:editId="3B6E7A1B">
                <wp:simplePos x="0" y="0"/>
                <wp:positionH relativeFrom="column">
                  <wp:posOffset>880654</wp:posOffset>
                </wp:positionH>
                <wp:positionV relativeFrom="paragraph">
                  <wp:posOffset>78558</wp:posOffset>
                </wp:positionV>
                <wp:extent cx="771797" cy="1284967"/>
                <wp:effectExtent l="12700" t="25400" r="28575" b="10795"/>
                <wp:wrapNone/>
                <wp:docPr id="53" name="Straight Arrow Connector 53"/>
                <wp:cNvGraphicFramePr/>
                <a:graphic xmlns:a="http://schemas.openxmlformats.org/drawingml/2006/main">
                  <a:graphicData uri="http://schemas.microsoft.com/office/word/2010/wordprocessingShape">
                    <wps:wsp>
                      <wps:cNvCnPr/>
                      <wps:spPr>
                        <a:xfrm flipV="1">
                          <a:off x="0" y="0"/>
                          <a:ext cx="771797" cy="128496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39E74E" id="_x0000_t32" coordsize="21600,21600" o:spt="32" o:oned="t" path="m,l21600,21600e" filled="f">
                <v:path arrowok="t" fillok="f" o:connecttype="none"/>
                <o:lock v:ext="edit" shapetype="t"/>
              </v:shapetype>
              <v:shape id="Straight Arrow Connector 53" o:spid="_x0000_s1026" type="#_x0000_t32" style="position:absolute;margin-left:69.35pt;margin-top:6.2pt;width:60.75pt;height:101.2pt;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" strokecolor="black [3200]" strokeweight="1.5pt">
                <v:stroke endarrow="block" joinstyle="miter"/>
              </v:shape>
            </w:pict>
          </mc:Fallback>
        </mc:AlternateContent>
      </w:r>
      <w:r w:rsidR="00355D06">
        <w:rPr>
          <w:rFonts w:cstheme="minorHAnsi"/>
          <w:noProof/>
          <w:u w:val="single"/>
          <w:lang w:val="en-US"/>
        </w:rPr>
        <mc:AlternateContent>
          <mc:Choice Requires="wps">
            <w:drawing>
              <wp:anchor distT="0" distB="0" distL="114300" distR="114300" simplePos="0" relativeHeight="251722752" behindDoc="0" locked="0" layoutInCell="1" allowOverlap="1" wp14:anchorId="48F8869C" wp14:editId="096E7A86">
                <wp:simplePos x="0" y="0"/>
                <wp:positionH relativeFrom="column">
                  <wp:posOffset>4186646</wp:posOffset>
                </wp:positionH>
                <wp:positionV relativeFrom="paragraph">
                  <wp:posOffset>183061</wp:posOffset>
                </wp:positionV>
                <wp:extent cx="136434" cy="993503"/>
                <wp:effectExtent l="12700" t="25400" r="29210" b="10160"/>
                <wp:wrapNone/>
                <wp:docPr id="45" name="Straight Arrow Connector 45"/>
                <wp:cNvGraphicFramePr/>
                <a:graphic xmlns:a="http://schemas.openxmlformats.org/drawingml/2006/main">
                  <a:graphicData uri="http://schemas.microsoft.com/office/word/2010/wordprocessingShape">
                    <wps:wsp>
                      <wps:cNvCnPr/>
                      <wps:spPr>
                        <a:xfrm flipV="1">
                          <a:off x="0" y="0"/>
                          <a:ext cx="136434" cy="99350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382B6E" id="Straight Arrow Connector 45" o:spid="_x0000_s1026" type="#_x0000_t32" style="position:absolute;margin-left:329.65pt;margin-top:14.4pt;width:10.75pt;height:78.25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" strokecolor="black [3200]" strokeweight="1.5pt">
                <v:stroke endarrow="block" joinstyle="miter"/>
              </v:shape>
            </w:pict>
          </mc:Fallback>
        </mc:AlternateContent>
      </w:r>
      <w:r w:rsidR="00355D06">
        <w:rPr>
          <w:rFonts w:cstheme="minorHAnsi"/>
          <w:noProof/>
          <w:u w:val="single"/>
          <w:lang w:val="en-US"/>
        </w:rPr>
        <mc:AlternateContent>
          <mc:Choice Requires="wps">
            <w:drawing>
              <wp:anchor distT="0" distB="0" distL="114300" distR="114300" simplePos="0" relativeHeight="251725824" behindDoc="0" locked="0" layoutInCell="1" allowOverlap="1" wp14:anchorId="7DE1C64F" wp14:editId="4BAABBDA">
                <wp:simplePos x="0" y="0"/>
                <wp:positionH relativeFrom="column">
                  <wp:posOffset>254363</wp:posOffset>
                </wp:positionH>
                <wp:positionV relativeFrom="paragraph">
                  <wp:posOffset>79284</wp:posOffset>
                </wp:positionV>
                <wp:extent cx="45719" cy="1135108"/>
                <wp:effectExtent l="38100" t="25400" r="31115" b="8255"/>
                <wp:wrapNone/>
                <wp:docPr id="47" name="Straight Arrow Connector 47"/>
                <wp:cNvGraphicFramePr/>
                <a:graphic xmlns:a="http://schemas.openxmlformats.org/drawingml/2006/main">
                  <a:graphicData uri="http://schemas.microsoft.com/office/word/2010/wordprocessingShape">
                    <wps:wsp>
                      <wps:cNvCnPr/>
                      <wps:spPr>
                        <a:xfrm flipV="1">
                          <a:off x="0" y="0"/>
                          <a:ext cx="45719" cy="113510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FD2FE2" id="Straight Arrow Connector 47" o:spid="_x0000_s1026" type="#_x0000_t32" style="position:absolute;margin-left:20.05pt;margin-top:6.25pt;width:3.6pt;height:89.4pt;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" strokecolor="black [3200]" strokeweight="1.5pt">
                <v:stroke endarrow="block" joinstyle="miter"/>
              </v:shape>
            </w:pict>
          </mc:Fallback>
        </mc:AlternateContent>
      </w:r>
    </w:p>
    <w:p w14:paraId="5B3B0A31" w14:textId="4F618CEF" w:rsidR="009A58D9" w:rsidRPr="003B04A2" w:rsidRDefault="00ED4C27" w:rsidP="003B04A2">
      <w:pPr>
        <w:spacing w:line="360" w:lineRule="auto"/>
        <w:rPr>
          <w:rFonts w:cstheme="minorHAnsi"/>
          <w:lang w:val="en-US"/>
        </w:rPr>
      </w:pPr>
      <w:r>
        <w:rPr>
          <w:rFonts w:cstheme="minorHAnsi"/>
          <w:noProof/>
          <w:u w:val="single"/>
          <w:lang w:val="en-US"/>
        </w:rPr>
        <mc:AlternateContent>
          <mc:Choice Requires="wps">
            <w:drawing>
              <wp:anchor distT="0" distB="0" distL="114300" distR="114300" simplePos="0" relativeHeight="251743232" behindDoc="0" locked="0" layoutInCell="1" allowOverlap="1" wp14:anchorId="6C688B88" wp14:editId="6838CEB8">
                <wp:simplePos x="0" y="0"/>
                <wp:positionH relativeFrom="column">
                  <wp:posOffset>4865914</wp:posOffset>
                </wp:positionH>
                <wp:positionV relativeFrom="paragraph">
                  <wp:posOffset>714919</wp:posOffset>
                </wp:positionV>
                <wp:extent cx="1601016" cy="999309"/>
                <wp:effectExtent l="0" t="0" r="12065" b="17145"/>
                <wp:wrapNone/>
                <wp:docPr id="59" name="Text Box 59"/>
                <wp:cNvGraphicFramePr/>
                <a:graphic xmlns:a="http://schemas.openxmlformats.org/drawingml/2006/main">
                  <a:graphicData uri="http://schemas.microsoft.com/office/word/2010/wordprocessingShape">
                    <wps:wsp>
                      <wps:cNvSpPr txBox="1"/>
                      <wps:spPr>
                        <a:xfrm>
                          <a:off x="0" y="0"/>
                          <a:ext cx="1601016" cy="999309"/>
                        </a:xfrm>
                        <a:prstGeom prst="rect">
                          <a:avLst/>
                        </a:prstGeom>
                        <a:solidFill>
                          <a:srgbClr val="FF0000"/>
                        </a:solidFill>
                        <a:ln w="6350">
                          <a:solidFill>
                            <a:prstClr val="black"/>
                          </a:solidFill>
                        </a:ln>
                      </wps:spPr>
                      <wps:txbx>
                        <w:txbxContent>
                          <w:p w14:paraId="6A08AD51" w14:textId="61F8CCE5" w:rsidR="00ED4C27" w:rsidRPr="00ED4C27" w:rsidRDefault="00ED4C27">
                            <w:pPr>
                              <w:rPr>
                                <w:lang w:val="en-US"/>
                              </w:rPr>
                            </w:pPr>
                            <w:r>
                              <w:rPr>
                                <w:lang w:val="en-US"/>
                              </w:rPr>
                              <w:t>Cognitive overload with some much information</w:t>
                            </w:r>
                            <w:r w:rsidR="00DD53A7">
                              <w:rPr>
                                <w:lang w:val="en-US"/>
                              </w:rPr>
                              <w:t xml:space="preserve"> coming from different monitors and patient.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688B88" id="Text Box 59" o:spid="_x0000_s1051" type="#_x0000_t202" style="position:absolute;margin-left:383.15pt;margin-top:56.3pt;width:126.05pt;height:78.7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" fillcolor="red" strokeweight=".5pt">
                <v:textbox>
                  <w:txbxContent>
                    <w:p w14:paraId="6A08AD51" w14:textId="61F8CCE5" w:rsidR="00ED4C27" w:rsidRPr="00ED4C27" w:rsidRDefault="00ED4C27">
                      <w:pPr>
                        <w:rPr>
                          <w:lang w:val="en-US"/>
                        </w:rPr>
                      </w:pPr>
                      <w:r>
                        <w:rPr>
                          <w:lang w:val="en-US"/>
                        </w:rPr>
                        <w:t>Cognitive overload with some much information</w:t>
                      </w:r>
                      <w:r w:rsidR="00DD53A7">
                        <w:rPr>
                          <w:lang w:val="en-US"/>
                        </w:rPr>
                        <w:t xml:space="preserve"> coming from different monitors and patient. </w:t>
                      </w:r>
                    </w:p>
                  </w:txbxContent>
                </v:textbox>
              </v:shape>
            </w:pict>
          </mc:Fallback>
        </mc:AlternateContent>
      </w:r>
      <w:r w:rsidR="00D42F42">
        <w:rPr>
          <w:rFonts w:cstheme="minorHAnsi"/>
          <w:noProof/>
          <w:u w:val="single"/>
          <w:lang w:val="en-US"/>
        </w:rPr>
        <mc:AlternateContent>
          <mc:Choice Requires="wps">
            <w:drawing>
              <wp:anchor distT="0" distB="0" distL="114300" distR="114300" simplePos="0" relativeHeight="251742208" behindDoc="0" locked="0" layoutInCell="1" allowOverlap="1" wp14:anchorId="047887A0" wp14:editId="37D68AEA">
                <wp:simplePos x="0" y="0"/>
                <wp:positionH relativeFrom="column">
                  <wp:posOffset>3180806</wp:posOffset>
                </wp:positionH>
                <wp:positionV relativeFrom="paragraph">
                  <wp:posOffset>434068</wp:posOffset>
                </wp:positionV>
                <wp:extent cx="1684836" cy="500380"/>
                <wp:effectExtent l="0" t="0" r="42545" b="58420"/>
                <wp:wrapNone/>
                <wp:docPr id="55" name="Straight Arrow Connector 55"/>
                <wp:cNvGraphicFramePr/>
                <a:graphic xmlns:a="http://schemas.openxmlformats.org/drawingml/2006/main">
                  <a:graphicData uri="http://schemas.microsoft.com/office/word/2010/wordprocessingShape">
                    <wps:wsp>
                      <wps:cNvCnPr/>
                      <wps:spPr>
                        <a:xfrm>
                          <a:off x="0" y="0"/>
                          <a:ext cx="1684836" cy="50038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3CB496" id="Straight Arrow Connector 55" o:spid="_x0000_s1026" type="#_x0000_t32" style="position:absolute;margin-left:250.45pt;margin-top:34.2pt;width:132.65pt;height:39.4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" strokecolor="#ed7d31 [3205]" strokeweight="1pt">
                <v:stroke endarrow="block" joinstyle="miter"/>
              </v:shape>
            </w:pict>
          </mc:Fallback>
        </mc:AlternateContent>
      </w:r>
      <w:r w:rsidR="00D42F42">
        <w:rPr>
          <w:rFonts w:cstheme="minorHAnsi"/>
          <w:noProof/>
          <w:u w:val="single"/>
          <w:lang w:val="en-US"/>
        </w:rPr>
        <mc:AlternateContent>
          <mc:Choice Requires="wps">
            <w:drawing>
              <wp:anchor distT="0" distB="0" distL="114300" distR="114300" simplePos="0" relativeHeight="251729920" behindDoc="0" locked="0" layoutInCell="1" allowOverlap="1" wp14:anchorId="639B0454" wp14:editId="0B9CCDF5">
                <wp:simplePos x="0" y="0"/>
                <wp:positionH relativeFrom="column">
                  <wp:posOffset>3807006</wp:posOffset>
                </wp:positionH>
                <wp:positionV relativeFrom="paragraph">
                  <wp:posOffset>2530021</wp:posOffset>
                </wp:positionV>
                <wp:extent cx="1495697" cy="306705"/>
                <wp:effectExtent l="0" t="0" r="15875" b="10795"/>
                <wp:wrapNone/>
                <wp:docPr id="49" name="Text Box 49"/>
                <wp:cNvGraphicFramePr/>
                <a:graphic xmlns:a="http://schemas.openxmlformats.org/drawingml/2006/main">
                  <a:graphicData uri="http://schemas.microsoft.com/office/word/2010/wordprocessingShape">
                    <wps:wsp>
                      <wps:cNvSpPr txBox="1"/>
                      <wps:spPr>
                        <a:xfrm>
                          <a:off x="0" y="0"/>
                          <a:ext cx="1495697" cy="306705"/>
                        </a:xfrm>
                        <a:prstGeom prst="rect">
                          <a:avLst/>
                        </a:prstGeom>
                        <a:solidFill>
                          <a:schemeClr val="accent4">
                            <a:lumMod val="40000"/>
                            <a:lumOff val="60000"/>
                          </a:schemeClr>
                        </a:solidFill>
                        <a:ln w="6350">
                          <a:solidFill>
                            <a:prstClr val="black"/>
                          </a:solidFill>
                        </a:ln>
                      </wps:spPr>
                      <wps:txbx>
                        <w:txbxContent>
                          <w:p w14:paraId="1A89C943" w14:textId="2CD01326" w:rsidR="00355D06" w:rsidRPr="00355D06" w:rsidRDefault="00355D06" w:rsidP="00355D06">
                            <w:pPr>
                              <w:rPr>
                                <w:lang w:val="en-US"/>
                              </w:rPr>
                            </w:pPr>
                            <w:r>
                              <w:rPr>
                                <w:lang w:val="en-US"/>
                              </w:rPr>
                              <w:t>Clinical Examination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9B0454" id="Text Box 49" o:spid="_x0000_s1052" type="#_x0000_t202" style="position:absolute;margin-left:299.75pt;margin-top:199.2pt;width:117.75pt;height:24.1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" fillcolor="#ffe599 [1303]" strokeweight=".5pt">
                <v:textbox>
                  <w:txbxContent>
                    <w:p w14:paraId="1A89C943" w14:textId="2CD01326" w:rsidR="00355D06" w:rsidRPr="00355D06" w:rsidRDefault="00355D06" w:rsidP="00355D06">
                      <w:pPr>
                        <w:rPr>
                          <w:lang w:val="en-US"/>
                        </w:rPr>
                      </w:pPr>
                      <w:r>
                        <w:rPr>
                          <w:lang w:val="en-US"/>
                        </w:rPr>
                        <w:t>Clinical Examination</w:t>
                      </w:r>
                    </w:p>
                  </w:txbxContent>
                </v:textbox>
              </v:shape>
            </w:pict>
          </mc:Fallback>
        </mc:AlternateContent>
      </w:r>
      <w:r w:rsidR="001F1990" w:rsidRPr="00317494">
        <w:rPr>
          <w:rFonts w:cstheme="minorHAnsi"/>
          <w:noProof/>
          <w:color w:val="FF0000"/>
          <w:u w:val="single"/>
          <w:lang w:val="en-US"/>
        </w:rPr>
        <mc:AlternateContent>
          <mc:Choice Requires="wps">
            <w:drawing>
              <wp:anchor distT="0" distB="0" distL="114300" distR="114300" simplePos="0" relativeHeight="251731968" behindDoc="0" locked="0" layoutInCell="1" allowOverlap="1" wp14:anchorId="1B0CB752" wp14:editId="72D9242D">
                <wp:simplePos x="0" y="0"/>
                <wp:positionH relativeFrom="column">
                  <wp:posOffset>2396671</wp:posOffset>
                </wp:positionH>
                <wp:positionV relativeFrom="paragraph">
                  <wp:posOffset>2109288</wp:posOffset>
                </wp:positionV>
                <wp:extent cx="1326243" cy="467087"/>
                <wp:effectExtent l="12700" t="12700" r="20320" b="41275"/>
                <wp:wrapNone/>
                <wp:docPr id="50" name="Straight Arrow Connector 50"/>
                <wp:cNvGraphicFramePr/>
                <a:graphic xmlns:a="http://schemas.openxmlformats.org/drawingml/2006/main">
                  <a:graphicData uri="http://schemas.microsoft.com/office/word/2010/wordprocessingShape">
                    <wps:wsp>
                      <wps:cNvCnPr/>
                      <wps:spPr>
                        <a:xfrm>
                          <a:off x="0" y="0"/>
                          <a:ext cx="1326243" cy="46708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9DF72A" id="Straight Arrow Connector 50" o:spid="_x0000_s1026" type="#_x0000_t32" style="position:absolute;margin-left:188.7pt;margin-top:166.1pt;width:104.45pt;height:36.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" strokecolor="black [3200]" strokeweight="1.5pt">
                <v:stroke endarrow="block" joinstyle="miter"/>
              </v:shape>
            </w:pict>
          </mc:Fallback>
        </mc:AlternateContent>
      </w:r>
      <w:r w:rsidR="00317494">
        <w:rPr>
          <w:rFonts w:cstheme="minorHAnsi"/>
          <w:noProof/>
          <w:u w:val="single"/>
          <w:lang w:val="en-US"/>
        </w:rPr>
        <mc:AlternateContent>
          <mc:Choice Requires="wps">
            <w:drawing>
              <wp:anchor distT="0" distB="0" distL="114300" distR="114300" simplePos="0" relativeHeight="251736064" behindDoc="0" locked="0" layoutInCell="1" allowOverlap="1" wp14:anchorId="0ACEA748" wp14:editId="1A42DB23">
                <wp:simplePos x="0" y="0"/>
                <wp:positionH relativeFrom="column">
                  <wp:posOffset>2921726</wp:posOffset>
                </wp:positionH>
                <wp:positionV relativeFrom="paragraph">
                  <wp:posOffset>3100614</wp:posOffset>
                </wp:positionV>
                <wp:extent cx="1495697" cy="306705"/>
                <wp:effectExtent l="0" t="0" r="15875" b="10795"/>
                <wp:wrapNone/>
                <wp:docPr id="52" name="Text Box 52"/>
                <wp:cNvGraphicFramePr/>
                <a:graphic xmlns:a="http://schemas.openxmlformats.org/drawingml/2006/main">
                  <a:graphicData uri="http://schemas.microsoft.com/office/word/2010/wordprocessingShape">
                    <wps:wsp>
                      <wps:cNvSpPr txBox="1"/>
                      <wps:spPr>
                        <a:xfrm>
                          <a:off x="0" y="0"/>
                          <a:ext cx="1495697" cy="306705"/>
                        </a:xfrm>
                        <a:prstGeom prst="rect">
                          <a:avLst/>
                        </a:prstGeom>
                        <a:solidFill>
                          <a:schemeClr val="accent5"/>
                        </a:solidFill>
                        <a:ln w="6350">
                          <a:solidFill>
                            <a:prstClr val="black"/>
                          </a:solidFill>
                        </a:ln>
                      </wps:spPr>
                      <wps:txbx>
                        <w:txbxContent>
                          <w:p w14:paraId="101B657D" w14:textId="46EC1948" w:rsidR="00317494" w:rsidRPr="00355D06" w:rsidRDefault="00317494" w:rsidP="00317494">
                            <w:pPr>
                              <w:rPr>
                                <w:lang w:val="en-US"/>
                              </w:rPr>
                            </w:pPr>
                            <w:r>
                              <w:rPr>
                                <w:lang w:val="en-US"/>
                              </w:rPr>
                              <w:t>Laboratory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CEA748" id="Text Box 52" o:spid="_x0000_s1053" type="#_x0000_t202" style="position:absolute;margin-left:230.05pt;margin-top:244.15pt;width:117.75pt;height:24.1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" fillcolor="#5b9bd5 [3208]" strokeweight=".5pt">
                <v:textbox>
                  <w:txbxContent>
                    <w:p w14:paraId="101B657D" w14:textId="46EC1948" w:rsidR="00317494" w:rsidRPr="00355D06" w:rsidRDefault="00317494" w:rsidP="00317494">
                      <w:pPr>
                        <w:rPr>
                          <w:lang w:val="en-US"/>
                        </w:rPr>
                      </w:pPr>
                      <w:r>
                        <w:rPr>
                          <w:lang w:val="en-US"/>
                        </w:rPr>
                        <w:t>Laboratory results</w:t>
                      </w:r>
                    </w:p>
                  </w:txbxContent>
                </v:textbox>
              </v:shape>
            </w:pict>
          </mc:Fallback>
        </mc:AlternateContent>
      </w:r>
      <w:r w:rsidR="00317494">
        <w:rPr>
          <w:rFonts w:cstheme="minorHAnsi"/>
          <w:noProof/>
          <w:u w:val="single"/>
          <w:lang w:val="en-US"/>
        </w:rPr>
        <mc:AlternateContent>
          <mc:Choice Requires="wps">
            <w:drawing>
              <wp:anchor distT="0" distB="0" distL="114300" distR="114300" simplePos="0" relativeHeight="251734016" behindDoc="0" locked="0" layoutInCell="1" allowOverlap="1" wp14:anchorId="6B86F730" wp14:editId="786B677F">
                <wp:simplePos x="0" y="0"/>
                <wp:positionH relativeFrom="column">
                  <wp:posOffset>1404257</wp:posOffset>
                </wp:positionH>
                <wp:positionV relativeFrom="paragraph">
                  <wp:posOffset>1288234</wp:posOffset>
                </wp:positionV>
                <wp:extent cx="1404257" cy="1954348"/>
                <wp:effectExtent l="12700" t="12700" r="43815" b="27305"/>
                <wp:wrapNone/>
                <wp:docPr id="51" name="Straight Arrow Connector 51"/>
                <wp:cNvGraphicFramePr/>
                <a:graphic xmlns:a="http://schemas.openxmlformats.org/drawingml/2006/main">
                  <a:graphicData uri="http://schemas.microsoft.com/office/word/2010/wordprocessingShape">
                    <wps:wsp>
                      <wps:cNvCnPr/>
                      <wps:spPr>
                        <a:xfrm>
                          <a:off x="0" y="0"/>
                          <a:ext cx="1404257" cy="195434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9253C9" id="Straight Arrow Connector 51" o:spid="_x0000_s1026" type="#_x0000_t32" style="position:absolute;margin-left:110.55pt;margin-top:101.45pt;width:110.55pt;height:153.9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" strokecolor="black [3200]" strokeweight="1.5pt">
                <v:stroke endarrow="block" joinstyle="miter"/>
              </v:shape>
            </w:pict>
          </mc:Fallback>
        </mc:AlternateContent>
      </w:r>
      <w:r w:rsidR="00355D06" w:rsidRPr="00355D06">
        <w:rPr>
          <w:rFonts w:cstheme="minorHAnsi"/>
        </w:rPr>
        <w:drawing>
          <wp:inline distT="0" distB="0" distL="0" distR="0" wp14:anchorId="02353A63" wp14:editId="2DD2041F">
            <wp:extent cx="4323715" cy="3027885"/>
            <wp:effectExtent l="0" t="0" r="0" b="0"/>
            <wp:docPr id="44" name="Picture 44" descr="A picture containing person, indoor, hospital room, scene&#10;&#10;Description automatically generated">
              <a:extLst xmlns:a="http://schemas.openxmlformats.org/drawingml/2006/main">
                <a:ext uri="{FF2B5EF4-FFF2-40B4-BE49-F238E27FC236}">
                  <a16:creationId xmlns:a16="http://schemas.microsoft.com/office/drawing/2014/main" id="{DC98E50C-4745-4E50-D0A3-C7F6E99CA0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person, indoor, hospital room, scene&#10;&#10;Description automatically generated">
                      <a:extLst>
                        <a:ext uri="{FF2B5EF4-FFF2-40B4-BE49-F238E27FC236}">
                          <a16:creationId xmlns:a16="http://schemas.microsoft.com/office/drawing/2014/main" id="{DC98E50C-4745-4E50-D0A3-C7F6E99CA099}"/>
                        </a:ext>
                      </a:extLst>
                    </pic:cNvPr>
                    <pic:cNvPicPr>
                      <a:picLocks noChangeAspect="1"/>
                    </pic:cNvPicPr>
                  </pic:nvPicPr>
                  <pic:blipFill rotWithShape="1">
                    <a:blip r:embed="rId9">
                      <a:extLst>
                        <a:ext uri="{837473B0-CC2E-450A-ABE3-18F120FF3D39}">
                          <a1611:picAttrSrcUrl xmlns:a1611="http://schemas.microsoft.com/office/drawing/2016/11/main" r:id="rId10"/>
                        </a:ext>
                      </a:extLst>
                    </a:blip>
                    <a:srcRect l="3412" r="20944" b="1"/>
                    <a:stretch/>
                  </pic:blipFill>
                  <pic:spPr>
                    <a:xfrm>
                      <a:off x="0" y="0"/>
                      <a:ext cx="4356482" cy="3050832"/>
                    </a:xfrm>
                    <a:custGeom>
                      <a:avLst/>
                      <a:gdLst/>
                      <a:ahLst/>
                      <a:cxnLst/>
                      <a:rect l="l" t="t" r="r" b="b"/>
                      <a:pathLst>
                        <a:path w="6082711" h="3920044">
                          <a:moveTo>
                            <a:pt x="0" y="0"/>
                          </a:moveTo>
                          <a:lnTo>
                            <a:pt x="6082711" y="0"/>
                          </a:lnTo>
                          <a:lnTo>
                            <a:pt x="6082711" y="3103225"/>
                          </a:lnTo>
                          <a:lnTo>
                            <a:pt x="4614930" y="3103225"/>
                          </a:lnTo>
                          <a:lnTo>
                            <a:pt x="4614930" y="3920044"/>
                          </a:lnTo>
                          <a:lnTo>
                            <a:pt x="0" y="3920044"/>
                          </a:lnTo>
                          <a:close/>
                        </a:path>
                      </a:pathLst>
                    </a:custGeom>
                  </pic:spPr>
                </pic:pic>
              </a:graphicData>
            </a:graphic>
          </wp:inline>
        </w:drawing>
      </w:r>
    </w:p>
    <w:p w14:paraId="6B624385" w14:textId="5D314195" w:rsidR="00813023" w:rsidRDefault="00813023" w:rsidP="003B04A2">
      <w:pPr>
        <w:spacing w:line="360" w:lineRule="auto"/>
        <w:rPr>
          <w:rFonts w:cstheme="minorHAnsi"/>
          <w:lang w:val="en-US"/>
        </w:rPr>
      </w:pPr>
    </w:p>
    <w:p w14:paraId="474A0DAA" w14:textId="77777777" w:rsidR="00DD53A7" w:rsidRDefault="00DD53A7" w:rsidP="003B04A2">
      <w:pPr>
        <w:spacing w:line="360" w:lineRule="auto"/>
        <w:rPr>
          <w:rFonts w:cstheme="minorHAnsi"/>
          <w:lang w:val="en-US"/>
        </w:rPr>
      </w:pPr>
    </w:p>
    <w:p w14:paraId="7D843941" w14:textId="1BE22599" w:rsidR="00DD53A7" w:rsidRDefault="00A2352F" w:rsidP="003B04A2">
      <w:pPr>
        <w:spacing w:line="360" w:lineRule="auto"/>
        <w:rPr>
          <w:rFonts w:cstheme="minorHAnsi"/>
          <w:lang w:val="en-US"/>
        </w:rPr>
      </w:pPr>
      <w:r w:rsidRPr="00693B47">
        <w:rPr>
          <w:rFonts w:cstheme="minorHAnsi"/>
          <w:b/>
          <w:bCs/>
          <w:lang w:val="en-US"/>
        </w:rPr>
        <w:t>Figure 5</w:t>
      </w:r>
      <w:r>
        <w:rPr>
          <w:rFonts w:cstheme="minorHAnsi"/>
          <w:lang w:val="en-US"/>
        </w:rPr>
        <w:t xml:space="preserve">: Rich picture showing how a physician </w:t>
      </w:r>
      <w:r w:rsidR="00D23443">
        <w:rPr>
          <w:rFonts w:cstheme="minorHAnsi"/>
          <w:lang w:val="en-US"/>
        </w:rPr>
        <w:t xml:space="preserve">is bombarded with so much data from different directions to arrive at weaning decision. </w:t>
      </w:r>
    </w:p>
    <w:p w14:paraId="03E4135E" w14:textId="77777777" w:rsidR="00DD53A7" w:rsidRDefault="00DD53A7" w:rsidP="003B04A2">
      <w:pPr>
        <w:spacing w:line="360" w:lineRule="auto"/>
        <w:rPr>
          <w:rFonts w:cstheme="minorHAnsi"/>
          <w:lang w:val="en-US"/>
        </w:rPr>
      </w:pPr>
    </w:p>
    <w:p w14:paraId="0A3762A8" w14:textId="77777777" w:rsidR="00DD53A7" w:rsidRDefault="00DD53A7" w:rsidP="003B04A2">
      <w:pPr>
        <w:spacing w:line="360" w:lineRule="auto"/>
        <w:rPr>
          <w:rFonts w:cstheme="minorHAnsi"/>
          <w:lang w:val="en-US"/>
        </w:rPr>
      </w:pPr>
    </w:p>
    <w:p w14:paraId="1C2413FB" w14:textId="77777777" w:rsidR="00DD53A7" w:rsidRDefault="00DD53A7" w:rsidP="003B04A2">
      <w:pPr>
        <w:spacing w:line="360" w:lineRule="auto"/>
        <w:rPr>
          <w:rFonts w:cstheme="minorHAnsi"/>
          <w:lang w:val="en-US"/>
        </w:rPr>
      </w:pPr>
    </w:p>
    <w:p w14:paraId="79A38128" w14:textId="77777777" w:rsidR="00D23443" w:rsidRDefault="00D23443" w:rsidP="003B04A2">
      <w:pPr>
        <w:spacing w:line="360" w:lineRule="auto"/>
        <w:rPr>
          <w:rFonts w:cstheme="minorHAnsi"/>
          <w:lang w:val="en-US"/>
        </w:rPr>
      </w:pPr>
    </w:p>
    <w:p w14:paraId="0010D94A" w14:textId="77777777" w:rsidR="002209D2" w:rsidRDefault="002209D2" w:rsidP="003B04A2">
      <w:pPr>
        <w:spacing w:line="360" w:lineRule="auto"/>
        <w:rPr>
          <w:rFonts w:cstheme="minorHAnsi"/>
          <w:lang w:val="en-US"/>
        </w:rPr>
      </w:pPr>
    </w:p>
    <w:p w14:paraId="6174C3B6" w14:textId="77777777" w:rsidR="002209D2" w:rsidRDefault="002209D2" w:rsidP="003B04A2">
      <w:pPr>
        <w:spacing w:line="360" w:lineRule="auto"/>
        <w:rPr>
          <w:rFonts w:cstheme="minorHAnsi"/>
          <w:lang w:val="en-US"/>
        </w:rPr>
      </w:pPr>
    </w:p>
    <w:p w14:paraId="257B4A3A" w14:textId="77777777" w:rsidR="002209D2" w:rsidRDefault="002209D2" w:rsidP="003B04A2">
      <w:pPr>
        <w:spacing w:line="360" w:lineRule="auto"/>
        <w:rPr>
          <w:rFonts w:cstheme="minorHAnsi"/>
          <w:lang w:val="en-US"/>
        </w:rPr>
      </w:pPr>
    </w:p>
    <w:p w14:paraId="4A3962FE" w14:textId="77777777" w:rsidR="002209D2" w:rsidRDefault="002209D2" w:rsidP="003B04A2">
      <w:pPr>
        <w:spacing w:line="360" w:lineRule="auto"/>
        <w:rPr>
          <w:rFonts w:cstheme="minorHAnsi"/>
          <w:lang w:val="en-US"/>
        </w:rPr>
      </w:pPr>
    </w:p>
    <w:p w14:paraId="5038013D" w14:textId="77777777" w:rsidR="002209D2" w:rsidRDefault="002209D2" w:rsidP="003B04A2">
      <w:pPr>
        <w:spacing w:line="360" w:lineRule="auto"/>
        <w:rPr>
          <w:rFonts w:cstheme="minorHAnsi"/>
          <w:lang w:val="en-US"/>
        </w:rPr>
      </w:pPr>
    </w:p>
    <w:p w14:paraId="4906A596" w14:textId="77777777" w:rsidR="002209D2" w:rsidRDefault="002209D2" w:rsidP="003B04A2">
      <w:pPr>
        <w:spacing w:line="360" w:lineRule="auto"/>
        <w:rPr>
          <w:rFonts w:cstheme="minorHAnsi"/>
          <w:lang w:val="en-US"/>
        </w:rPr>
      </w:pPr>
    </w:p>
    <w:p w14:paraId="0ED71AE6" w14:textId="77777777" w:rsidR="002209D2" w:rsidRDefault="002209D2" w:rsidP="003B04A2">
      <w:pPr>
        <w:spacing w:line="360" w:lineRule="auto"/>
        <w:rPr>
          <w:rFonts w:cstheme="minorHAnsi"/>
          <w:lang w:val="en-US"/>
        </w:rPr>
      </w:pPr>
    </w:p>
    <w:p w14:paraId="575A458F" w14:textId="77777777" w:rsidR="002209D2" w:rsidRDefault="002209D2" w:rsidP="003B04A2">
      <w:pPr>
        <w:spacing w:line="360" w:lineRule="auto"/>
        <w:rPr>
          <w:rFonts w:cstheme="minorHAnsi"/>
          <w:lang w:val="en-US"/>
        </w:rPr>
      </w:pPr>
    </w:p>
    <w:p w14:paraId="44DCF954" w14:textId="77777777" w:rsidR="002209D2" w:rsidRDefault="002209D2" w:rsidP="003B04A2">
      <w:pPr>
        <w:spacing w:line="360" w:lineRule="auto"/>
        <w:rPr>
          <w:rFonts w:cstheme="minorHAnsi"/>
          <w:lang w:val="en-US"/>
        </w:rPr>
      </w:pPr>
    </w:p>
    <w:p w14:paraId="35F6699C" w14:textId="77777777" w:rsidR="002209D2" w:rsidRDefault="002209D2" w:rsidP="003B04A2">
      <w:pPr>
        <w:spacing w:line="360" w:lineRule="auto"/>
        <w:rPr>
          <w:rFonts w:cstheme="minorHAnsi"/>
          <w:lang w:val="en-US"/>
        </w:rPr>
      </w:pPr>
    </w:p>
    <w:p w14:paraId="71C1E132" w14:textId="75FCADC6" w:rsidR="00C275BA" w:rsidRPr="00F916D0" w:rsidRDefault="00C275BA" w:rsidP="003B04A2">
      <w:pPr>
        <w:spacing w:line="360" w:lineRule="auto"/>
        <w:rPr>
          <w:rFonts w:cstheme="minorHAnsi"/>
          <w:sz w:val="32"/>
          <w:szCs w:val="32"/>
          <w:u w:val="single"/>
        </w:rPr>
      </w:pPr>
      <w:r w:rsidRPr="00F916D0">
        <w:rPr>
          <w:rFonts w:cstheme="minorHAnsi"/>
          <w:b/>
          <w:bCs/>
          <w:sz w:val="32"/>
          <w:szCs w:val="32"/>
          <w:u w:val="single"/>
          <w:lang w:val="en-US"/>
        </w:rPr>
        <w:t>EVALUATION:</w:t>
      </w:r>
      <w:r w:rsidR="007959FF" w:rsidRPr="00F916D0">
        <w:rPr>
          <w:rFonts w:cstheme="minorHAnsi"/>
          <w:sz w:val="32"/>
          <w:szCs w:val="32"/>
          <w:u w:val="single"/>
        </w:rPr>
        <w:t xml:space="preserve"> </w:t>
      </w:r>
    </w:p>
    <w:p w14:paraId="1D80DC98" w14:textId="77777777" w:rsidR="004E7C66" w:rsidRPr="003B04A2" w:rsidRDefault="004E7C66" w:rsidP="003B04A2">
      <w:pPr>
        <w:spacing w:line="360" w:lineRule="auto"/>
        <w:rPr>
          <w:rFonts w:cstheme="minorHAnsi"/>
          <w:u w:val="single"/>
        </w:rPr>
      </w:pPr>
    </w:p>
    <w:p w14:paraId="3073F626" w14:textId="7569DF7D" w:rsidR="004E7C66" w:rsidRPr="003B04A2" w:rsidRDefault="004E7C66" w:rsidP="003B04A2">
      <w:pPr>
        <w:spacing w:line="360" w:lineRule="auto"/>
        <w:rPr>
          <w:rFonts w:cstheme="minorHAnsi"/>
        </w:rPr>
      </w:pPr>
      <w:r w:rsidRPr="003B04A2">
        <w:rPr>
          <w:rFonts w:cstheme="minorHAnsi"/>
        </w:rPr>
        <w:t>Evaluation of</w:t>
      </w:r>
      <w:r w:rsidR="00294DE6" w:rsidRPr="003B04A2">
        <w:rPr>
          <w:rFonts w:cstheme="minorHAnsi"/>
        </w:rPr>
        <w:t xml:space="preserve"> </w:t>
      </w:r>
      <w:r w:rsidR="00EA0B59" w:rsidRPr="003B04A2">
        <w:rPr>
          <w:rFonts w:cstheme="minorHAnsi"/>
        </w:rPr>
        <w:t xml:space="preserve">CDSS </w:t>
      </w:r>
      <w:r w:rsidR="00294DE6" w:rsidRPr="003B04A2">
        <w:rPr>
          <w:rFonts w:cstheme="minorHAnsi"/>
        </w:rPr>
        <w:t xml:space="preserve">objectively is quite challenging. A mixture of </w:t>
      </w:r>
      <w:r w:rsidR="00FE01BB" w:rsidRPr="003B04A2">
        <w:rPr>
          <w:rFonts w:cstheme="minorHAnsi"/>
        </w:rPr>
        <w:t>direct patient r</w:t>
      </w:r>
      <w:r w:rsidR="00D038FF" w:rsidRPr="003B04A2">
        <w:rPr>
          <w:rFonts w:cstheme="minorHAnsi"/>
        </w:rPr>
        <w:t>elated clinical observations</w:t>
      </w:r>
      <w:r w:rsidR="00B41D2C">
        <w:rPr>
          <w:rFonts w:cstheme="minorHAnsi"/>
        </w:rPr>
        <w:t xml:space="preserve"> </w:t>
      </w:r>
      <w:r w:rsidR="00814887">
        <w:rPr>
          <w:rFonts w:cstheme="minorHAnsi"/>
        </w:rPr>
        <w:t>(</w:t>
      </w:r>
      <w:r w:rsidR="00C37FF4" w:rsidRPr="003B04A2">
        <w:rPr>
          <w:rFonts w:cstheme="minorHAnsi"/>
        </w:rPr>
        <w:t>pre and post adaptation of CDSS</w:t>
      </w:r>
      <w:r w:rsidR="00814887">
        <w:rPr>
          <w:rFonts w:cstheme="minorHAnsi"/>
        </w:rPr>
        <w:t>),</w:t>
      </w:r>
      <w:r w:rsidR="00D038FF" w:rsidRPr="003B04A2">
        <w:rPr>
          <w:rFonts w:cstheme="minorHAnsi"/>
        </w:rPr>
        <w:t xml:space="preserve"> </w:t>
      </w:r>
      <w:r w:rsidR="00465459" w:rsidRPr="003B04A2">
        <w:rPr>
          <w:rFonts w:cstheme="minorHAnsi"/>
        </w:rPr>
        <w:t>remote</w:t>
      </w:r>
      <w:r w:rsidR="004B705D">
        <w:rPr>
          <w:rFonts w:cstheme="minorHAnsi"/>
        </w:rPr>
        <w:t>ly</w:t>
      </w:r>
      <w:r w:rsidR="00465459" w:rsidRPr="003B04A2">
        <w:rPr>
          <w:rFonts w:cstheme="minorHAnsi"/>
        </w:rPr>
        <w:t xml:space="preserve"> monitoring users and </w:t>
      </w:r>
      <w:r w:rsidR="004B705D">
        <w:rPr>
          <w:rFonts w:cstheme="minorHAnsi"/>
        </w:rPr>
        <w:t>how they</w:t>
      </w:r>
      <w:r w:rsidR="00465459" w:rsidRPr="003B04A2">
        <w:rPr>
          <w:rFonts w:cstheme="minorHAnsi"/>
        </w:rPr>
        <w:t xml:space="preserve"> interact</w:t>
      </w:r>
      <w:r w:rsidR="004B705D">
        <w:rPr>
          <w:rFonts w:cstheme="minorHAnsi"/>
        </w:rPr>
        <w:t xml:space="preserve"> </w:t>
      </w:r>
      <w:r w:rsidR="00465459" w:rsidRPr="003B04A2">
        <w:rPr>
          <w:rFonts w:cstheme="minorHAnsi"/>
        </w:rPr>
        <w:t xml:space="preserve">with CDSS, </w:t>
      </w:r>
      <w:proofErr w:type="spellStart"/>
      <w:r w:rsidR="00A15EFC">
        <w:rPr>
          <w:rFonts w:cstheme="minorHAnsi"/>
        </w:rPr>
        <w:t>d</w:t>
      </w:r>
      <w:r w:rsidR="00465459" w:rsidRPr="003B04A2">
        <w:rPr>
          <w:rFonts w:cstheme="minorHAnsi"/>
        </w:rPr>
        <w:t>elphi</w:t>
      </w:r>
      <w:proofErr w:type="spellEnd"/>
      <w:r w:rsidR="00465459" w:rsidRPr="003B04A2">
        <w:rPr>
          <w:rFonts w:cstheme="minorHAnsi"/>
        </w:rPr>
        <w:t xml:space="preserve"> method to </w:t>
      </w:r>
      <w:r w:rsidR="00021D74">
        <w:rPr>
          <w:rFonts w:cstheme="minorHAnsi"/>
        </w:rPr>
        <w:t xml:space="preserve">ask </w:t>
      </w:r>
      <w:r w:rsidR="00465459" w:rsidRPr="003B04A2">
        <w:rPr>
          <w:rFonts w:cstheme="minorHAnsi"/>
        </w:rPr>
        <w:t xml:space="preserve">questionnaires from expert </w:t>
      </w:r>
      <w:r w:rsidR="004B705D">
        <w:rPr>
          <w:rFonts w:cstheme="minorHAnsi"/>
        </w:rPr>
        <w:t xml:space="preserve">users </w:t>
      </w:r>
      <w:r w:rsidR="0081746A">
        <w:rPr>
          <w:rFonts w:cstheme="minorHAnsi"/>
        </w:rPr>
        <w:t>and</w:t>
      </w:r>
      <w:r w:rsidR="00465459" w:rsidRPr="003B04A2">
        <w:rPr>
          <w:rFonts w:cstheme="minorHAnsi"/>
        </w:rPr>
        <w:t xml:space="preserve"> assessing user experience through </w:t>
      </w:r>
      <w:r w:rsidR="004B705D">
        <w:rPr>
          <w:rFonts w:cstheme="minorHAnsi"/>
        </w:rPr>
        <w:t xml:space="preserve">a </w:t>
      </w:r>
      <w:r w:rsidR="00465459" w:rsidRPr="003B04A2">
        <w:rPr>
          <w:rFonts w:cstheme="minorHAnsi"/>
        </w:rPr>
        <w:t xml:space="preserve">survey. </w:t>
      </w:r>
    </w:p>
    <w:p w14:paraId="330A0333" w14:textId="77777777" w:rsidR="007959FF" w:rsidRPr="003B04A2" w:rsidRDefault="007959FF" w:rsidP="003B04A2">
      <w:pPr>
        <w:spacing w:line="360" w:lineRule="auto"/>
        <w:rPr>
          <w:rFonts w:cstheme="minorHAnsi"/>
        </w:rPr>
      </w:pPr>
    </w:p>
    <w:p w14:paraId="295FB735" w14:textId="77777777" w:rsidR="00C760DF" w:rsidRPr="003B04A2" w:rsidRDefault="00465459" w:rsidP="003B04A2">
      <w:pPr>
        <w:pStyle w:val="ListParagraph"/>
        <w:numPr>
          <w:ilvl w:val="0"/>
          <w:numId w:val="17"/>
        </w:numPr>
        <w:spacing w:line="360" w:lineRule="auto"/>
        <w:rPr>
          <w:rFonts w:cstheme="minorHAnsi"/>
          <w:b/>
          <w:bCs/>
          <w:lang w:val="en-US"/>
        </w:rPr>
      </w:pPr>
      <w:r w:rsidRPr="003B04A2">
        <w:rPr>
          <w:rFonts w:cstheme="minorHAnsi"/>
          <w:b/>
          <w:bCs/>
          <w:u w:val="single"/>
        </w:rPr>
        <w:t>Efficiency</w:t>
      </w:r>
      <w:r w:rsidRPr="003B04A2">
        <w:rPr>
          <w:rFonts w:cstheme="minorHAnsi"/>
          <w:u w:val="single"/>
        </w:rPr>
        <w:t>:</w:t>
      </w:r>
      <w:r w:rsidRPr="003B04A2">
        <w:rPr>
          <w:rFonts w:cstheme="minorHAnsi"/>
        </w:rPr>
        <w:t xml:space="preserve"> </w:t>
      </w:r>
    </w:p>
    <w:p w14:paraId="2CA522DA" w14:textId="77777777" w:rsidR="00C760DF" w:rsidRPr="003B04A2" w:rsidRDefault="00C760DF" w:rsidP="003B04A2">
      <w:pPr>
        <w:pStyle w:val="ListParagraph"/>
        <w:spacing w:line="360" w:lineRule="auto"/>
        <w:rPr>
          <w:rFonts w:cstheme="minorHAnsi"/>
        </w:rPr>
      </w:pPr>
    </w:p>
    <w:p w14:paraId="6B08B0C5" w14:textId="71E20762" w:rsidR="00465459" w:rsidRPr="003B04A2" w:rsidRDefault="00D709F7" w:rsidP="003B04A2">
      <w:pPr>
        <w:pStyle w:val="ListParagraph"/>
        <w:spacing w:line="360" w:lineRule="auto"/>
        <w:rPr>
          <w:rFonts w:cstheme="minorHAnsi"/>
          <w:b/>
          <w:bCs/>
          <w:lang w:val="en-US"/>
        </w:rPr>
      </w:pPr>
      <w:r w:rsidRPr="003B04A2">
        <w:rPr>
          <w:rFonts w:cstheme="minorHAnsi"/>
        </w:rPr>
        <w:t>Efficiency is</w:t>
      </w:r>
      <w:r w:rsidR="00B846EF" w:rsidRPr="003B04A2">
        <w:rPr>
          <w:rFonts w:cstheme="minorHAnsi"/>
        </w:rPr>
        <w:t xml:space="preserve"> one of the important evaluation parameters </w:t>
      </w:r>
      <w:r w:rsidRPr="003B04A2">
        <w:rPr>
          <w:rFonts w:cstheme="minorHAnsi"/>
        </w:rPr>
        <w:t xml:space="preserve">and </w:t>
      </w:r>
      <w:r w:rsidR="00B846EF" w:rsidRPr="003B04A2">
        <w:rPr>
          <w:rFonts w:cstheme="minorHAnsi"/>
        </w:rPr>
        <w:t xml:space="preserve">it will be assessed objectively using following metrics. </w:t>
      </w:r>
      <w:r w:rsidR="00A8148A" w:rsidRPr="003B04A2">
        <w:rPr>
          <w:rFonts w:cstheme="minorHAnsi"/>
        </w:rPr>
        <w:t>As</w:t>
      </w:r>
      <w:r w:rsidR="00E805CF" w:rsidRPr="003B04A2">
        <w:rPr>
          <w:rFonts w:cstheme="minorHAnsi"/>
        </w:rPr>
        <w:t xml:space="preserve"> primary aim of CDSS is to improve successful </w:t>
      </w:r>
      <w:r w:rsidR="00021D74">
        <w:rPr>
          <w:rFonts w:cstheme="minorHAnsi"/>
        </w:rPr>
        <w:t xml:space="preserve">weaning </w:t>
      </w:r>
      <w:r w:rsidR="00223753" w:rsidRPr="003B04A2">
        <w:rPr>
          <w:rFonts w:cstheme="minorHAnsi"/>
        </w:rPr>
        <w:t>from invasive mechanical ventilation</w:t>
      </w:r>
      <w:r w:rsidR="00C437E8">
        <w:rPr>
          <w:rFonts w:cstheme="minorHAnsi"/>
        </w:rPr>
        <w:t xml:space="preserve"> hence</w:t>
      </w:r>
      <w:r w:rsidR="00223753" w:rsidRPr="003B04A2">
        <w:rPr>
          <w:rFonts w:cstheme="minorHAnsi"/>
        </w:rPr>
        <w:t xml:space="preserve"> most of the measured parameters will be patient related. </w:t>
      </w:r>
    </w:p>
    <w:p w14:paraId="38781DBE" w14:textId="77777777" w:rsidR="00B846EF" w:rsidRPr="003B04A2" w:rsidRDefault="00B846EF" w:rsidP="003B04A2">
      <w:pPr>
        <w:pStyle w:val="ListParagraph"/>
        <w:spacing w:line="360" w:lineRule="auto"/>
        <w:rPr>
          <w:rFonts w:cstheme="minorHAnsi"/>
          <w:b/>
          <w:bCs/>
          <w:lang w:val="en-US"/>
        </w:rPr>
      </w:pPr>
    </w:p>
    <w:p w14:paraId="4328C952" w14:textId="30D41E5E" w:rsidR="00B846EF" w:rsidRPr="003B04A2" w:rsidRDefault="00B67440" w:rsidP="003B04A2">
      <w:pPr>
        <w:pStyle w:val="ListParagraph"/>
        <w:numPr>
          <w:ilvl w:val="0"/>
          <w:numId w:val="19"/>
        </w:numPr>
        <w:spacing w:line="360" w:lineRule="auto"/>
        <w:rPr>
          <w:rFonts w:cstheme="minorHAnsi"/>
          <w:lang w:val="en-US"/>
        </w:rPr>
      </w:pPr>
      <w:r w:rsidRPr="003B04A2">
        <w:rPr>
          <w:rFonts w:cstheme="minorHAnsi"/>
          <w:lang w:val="en-US"/>
        </w:rPr>
        <w:t xml:space="preserve">Incidence of Extubation </w:t>
      </w:r>
      <w:r w:rsidR="00E75950" w:rsidRPr="003B04A2">
        <w:rPr>
          <w:rFonts w:cstheme="minorHAnsi"/>
          <w:lang w:val="en-US"/>
        </w:rPr>
        <w:t xml:space="preserve">or weaning </w:t>
      </w:r>
      <w:r w:rsidRPr="003B04A2">
        <w:rPr>
          <w:rFonts w:cstheme="minorHAnsi"/>
          <w:lang w:val="en-US"/>
        </w:rPr>
        <w:t>failure after introduction of CDSS tool</w:t>
      </w:r>
      <w:r w:rsidR="006057BD" w:rsidRPr="003B04A2">
        <w:rPr>
          <w:rFonts w:cstheme="minorHAnsi"/>
          <w:lang w:val="en-US"/>
        </w:rPr>
        <w:t>.</w:t>
      </w:r>
    </w:p>
    <w:p w14:paraId="6A055F34" w14:textId="1CA1B58C" w:rsidR="006057BD" w:rsidRPr="003B04A2" w:rsidRDefault="002F49AE" w:rsidP="003B04A2">
      <w:pPr>
        <w:pStyle w:val="ListParagraph"/>
        <w:numPr>
          <w:ilvl w:val="0"/>
          <w:numId w:val="19"/>
        </w:numPr>
        <w:spacing w:line="360" w:lineRule="auto"/>
        <w:rPr>
          <w:rFonts w:cstheme="minorHAnsi"/>
          <w:lang w:val="en-US"/>
        </w:rPr>
      </w:pPr>
      <w:r w:rsidRPr="003B04A2">
        <w:rPr>
          <w:rFonts w:cstheme="minorHAnsi"/>
          <w:lang w:val="en-US"/>
        </w:rPr>
        <w:t>Duration of Invasive mechanical ventilation</w:t>
      </w:r>
      <w:r w:rsidR="00066AA6" w:rsidRPr="003B04A2">
        <w:rPr>
          <w:rFonts w:cstheme="minorHAnsi"/>
          <w:lang w:val="en-US"/>
        </w:rPr>
        <w:t xml:space="preserve"> in patients using CDSS tool for extubation. </w:t>
      </w:r>
    </w:p>
    <w:p w14:paraId="5E813D18" w14:textId="151D2416" w:rsidR="00FF7596" w:rsidRPr="003B04A2" w:rsidRDefault="00FF7596" w:rsidP="003B04A2">
      <w:pPr>
        <w:pStyle w:val="ListParagraph"/>
        <w:numPr>
          <w:ilvl w:val="0"/>
          <w:numId w:val="19"/>
        </w:numPr>
        <w:spacing w:line="360" w:lineRule="auto"/>
        <w:rPr>
          <w:rFonts w:cstheme="minorHAnsi"/>
          <w:lang w:val="en-US"/>
        </w:rPr>
      </w:pPr>
      <w:r w:rsidRPr="003B04A2">
        <w:rPr>
          <w:rFonts w:cstheme="minorHAnsi"/>
          <w:lang w:val="en-US"/>
        </w:rPr>
        <w:t xml:space="preserve">Incidence of Re-intubation and reasons for re-intubation. </w:t>
      </w:r>
    </w:p>
    <w:p w14:paraId="44B64353" w14:textId="7656DE4E" w:rsidR="00FF7596" w:rsidRPr="003B04A2" w:rsidRDefault="00AC6E82" w:rsidP="003B04A2">
      <w:pPr>
        <w:pStyle w:val="ListParagraph"/>
        <w:numPr>
          <w:ilvl w:val="0"/>
          <w:numId w:val="19"/>
        </w:numPr>
        <w:spacing w:line="360" w:lineRule="auto"/>
        <w:rPr>
          <w:rFonts w:cstheme="minorHAnsi"/>
          <w:lang w:val="en-US"/>
        </w:rPr>
      </w:pPr>
      <w:r w:rsidRPr="003B04A2">
        <w:rPr>
          <w:rFonts w:cstheme="minorHAnsi"/>
          <w:lang w:val="en-US"/>
        </w:rPr>
        <w:t xml:space="preserve">Comparison of mechanical ventilation free days pre and post CDSS. </w:t>
      </w:r>
    </w:p>
    <w:p w14:paraId="48148A8C" w14:textId="76FCD63F" w:rsidR="00AC6E82" w:rsidRPr="003B04A2" w:rsidRDefault="009B4D26" w:rsidP="003B04A2">
      <w:pPr>
        <w:pStyle w:val="ListParagraph"/>
        <w:numPr>
          <w:ilvl w:val="0"/>
          <w:numId w:val="19"/>
        </w:numPr>
        <w:spacing w:line="360" w:lineRule="auto"/>
        <w:rPr>
          <w:rFonts w:cstheme="minorHAnsi"/>
          <w:lang w:val="en-US"/>
        </w:rPr>
      </w:pPr>
      <w:r w:rsidRPr="003B04A2">
        <w:rPr>
          <w:rFonts w:cstheme="minorHAnsi"/>
          <w:lang w:val="en-US"/>
        </w:rPr>
        <w:t xml:space="preserve">Incidence of ICU morbidity </w:t>
      </w:r>
    </w:p>
    <w:p w14:paraId="078516D9" w14:textId="1E11887E" w:rsidR="009B4D26" w:rsidRPr="003B04A2" w:rsidRDefault="009B4D26" w:rsidP="003B04A2">
      <w:pPr>
        <w:pStyle w:val="ListParagraph"/>
        <w:numPr>
          <w:ilvl w:val="0"/>
          <w:numId w:val="19"/>
        </w:numPr>
        <w:spacing w:line="360" w:lineRule="auto"/>
        <w:rPr>
          <w:rFonts w:cstheme="minorHAnsi"/>
          <w:lang w:val="en-US"/>
        </w:rPr>
      </w:pPr>
      <w:r w:rsidRPr="003B04A2">
        <w:rPr>
          <w:rFonts w:cstheme="minorHAnsi"/>
          <w:lang w:val="en-US"/>
        </w:rPr>
        <w:t>Incidence of ICU mortality</w:t>
      </w:r>
    </w:p>
    <w:p w14:paraId="2E6B68CC" w14:textId="5D9AF9C8" w:rsidR="009B4D26" w:rsidRPr="003B04A2" w:rsidRDefault="009B4D26" w:rsidP="003B04A2">
      <w:pPr>
        <w:pStyle w:val="ListParagraph"/>
        <w:numPr>
          <w:ilvl w:val="0"/>
          <w:numId w:val="19"/>
        </w:numPr>
        <w:spacing w:line="360" w:lineRule="auto"/>
        <w:rPr>
          <w:rFonts w:cstheme="minorHAnsi"/>
          <w:lang w:val="en-US"/>
        </w:rPr>
      </w:pPr>
      <w:r w:rsidRPr="003B04A2">
        <w:rPr>
          <w:rFonts w:cstheme="minorHAnsi"/>
          <w:lang w:val="en-US"/>
        </w:rPr>
        <w:t>Duration of Hospital stay.</w:t>
      </w:r>
    </w:p>
    <w:p w14:paraId="052B9B80" w14:textId="07423F4E" w:rsidR="009B4D26" w:rsidRPr="003B04A2" w:rsidRDefault="009B4D26" w:rsidP="003B04A2">
      <w:pPr>
        <w:pStyle w:val="ListParagraph"/>
        <w:numPr>
          <w:ilvl w:val="0"/>
          <w:numId w:val="19"/>
        </w:numPr>
        <w:spacing w:line="360" w:lineRule="auto"/>
        <w:rPr>
          <w:rFonts w:cstheme="minorHAnsi"/>
          <w:lang w:val="en-US"/>
        </w:rPr>
      </w:pPr>
      <w:r w:rsidRPr="003B04A2">
        <w:rPr>
          <w:rFonts w:cstheme="minorHAnsi"/>
          <w:lang w:val="en-US"/>
        </w:rPr>
        <w:t>In</w:t>
      </w:r>
      <w:r w:rsidR="00910296" w:rsidRPr="003B04A2">
        <w:rPr>
          <w:rFonts w:cstheme="minorHAnsi"/>
          <w:lang w:val="en-US"/>
        </w:rPr>
        <w:t>cidence of rate of ventilator induced infection</w:t>
      </w:r>
      <w:r w:rsidR="00E17BAD" w:rsidRPr="003B04A2">
        <w:rPr>
          <w:rFonts w:cstheme="minorHAnsi"/>
          <w:lang w:val="en-US"/>
        </w:rPr>
        <w:t>s</w:t>
      </w:r>
      <w:r w:rsidR="00910296" w:rsidRPr="003B04A2">
        <w:rPr>
          <w:rFonts w:cstheme="minorHAnsi"/>
          <w:lang w:val="en-US"/>
        </w:rPr>
        <w:t xml:space="preserve"> – Ventilator associated </w:t>
      </w:r>
      <w:r w:rsidR="00223753" w:rsidRPr="003B04A2">
        <w:rPr>
          <w:rFonts w:cstheme="minorHAnsi"/>
          <w:lang w:val="en-US"/>
        </w:rPr>
        <w:t>pneumonia</w:t>
      </w:r>
      <w:r w:rsidR="00055597">
        <w:rPr>
          <w:rFonts w:cstheme="minorHAnsi"/>
          <w:lang w:val="en-US"/>
        </w:rPr>
        <w:t>/</w:t>
      </w:r>
      <w:r w:rsidR="00910296" w:rsidRPr="003B04A2">
        <w:rPr>
          <w:rFonts w:cstheme="minorHAnsi"/>
          <w:lang w:val="en-US"/>
        </w:rPr>
        <w:t xml:space="preserve"> </w:t>
      </w:r>
      <w:r w:rsidR="00A8148A" w:rsidRPr="003B04A2">
        <w:rPr>
          <w:rFonts w:cstheme="minorHAnsi"/>
          <w:lang w:val="en-US"/>
        </w:rPr>
        <w:t xml:space="preserve">Ventilator associated tracheitis. </w:t>
      </w:r>
    </w:p>
    <w:p w14:paraId="15D29332" w14:textId="7BF48092" w:rsidR="00223753" w:rsidRPr="003B04A2" w:rsidRDefault="00223753" w:rsidP="003B04A2">
      <w:pPr>
        <w:pStyle w:val="ListParagraph"/>
        <w:numPr>
          <w:ilvl w:val="0"/>
          <w:numId w:val="19"/>
        </w:numPr>
        <w:spacing w:line="360" w:lineRule="auto"/>
        <w:rPr>
          <w:rFonts w:cstheme="minorHAnsi"/>
          <w:lang w:val="en-US"/>
        </w:rPr>
      </w:pPr>
      <w:r w:rsidRPr="003B04A2">
        <w:rPr>
          <w:rFonts w:cstheme="minorHAnsi"/>
          <w:lang w:val="en-US"/>
        </w:rPr>
        <w:t xml:space="preserve">Cost saving from reduction of ICU ventilated days and hospital saving from reduction in cost of hospital bed days. </w:t>
      </w:r>
    </w:p>
    <w:p w14:paraId="7AA30DA1" w14:textId="67CD783C" w:rsidR="00223753" w:rsidRPr="003B04A2" w:rsidRDefault="00A25F61" w:rsidP="003B04A2">
      <w:pPr>
        <w:pStyle w:val="ListParagraph"/>
        <w:numPr>
          <w:ilvl w:val="0"/>
          <w:numId w:val="19"/>
        </w:numPr>
        <w:spacing w:line="360" w:lineRule="auto"/>
        <w:rPr>
          <w:rFonts w:cstheme="minorHAnsi"/>
          <w:lang w:val="en-US"/>
        </w:rPr>
      </w:pPr>
      <w:r w:rsidRPr="003B04A2">
        <w:rPr>
          <w:rFonts w:cstheme="minorHAnsi"/>
          <w:lang w:val="en-US"/>
        </w:rPr>
        <w:t>Incidence of blood stream infection from invasive lines and urinary catheters.</w:t>
      </w:r>
    </w:p>
    <w:p w14:paraId="6C78F466" w14:textId="4A62843D" w:rsidR="00A25F61" w:rsidRPr="003B04A2" w:rsidRDefault="00641585" w:rsidP="003B04A2">
      <w:pPr>
        <w:pStyle w:val="ListParagraph"/>
        <w:numPr>
          <w:ilvl w:val="0"/>
          <w:numId w:val="19"/>
        </w:numPr>
        <w:spacing w:line="360" w:lineRule="auto"/>
        <w:rPr>
          <w:rFonts w:cstheme="minorHAnsi"/>
          <w:lang w:val="en-US"/>
        </w:rPr>
      </w:pPr>
      <w:r w:rsidRPr="003B04A2">
        <w:rPr>
          <w:rFonts w:cstheme="minorHAnsi"/>
          <w:lang w:val="en-US"/>
        </w:rPr>
        <w:t xml:space="preserve">Antibiotic usage difference between patients who are liberated from ventilator using CDSS tool. </w:t>
      </w:r>
    </w:p>
    <w:p w14:paraId="2DAE7BE5" w14:textId="30831EB5" w:rsidR="00763094" w:rsidRPr="003B04A2" w:rsidRDefault="00763094" w:rsidP="003B04A2">
      <w:pPr>
        <w:pStyle w:val="ListParagraph"/>
        <w:numPr>
          <w:ilvl w:val="0"/>
          <w:numId w:val="19"/>
        </w:numPr>
        <w:spacing w:line="360" w:lineRule="auto"/>
        <w:rPr>
          <w:rFonts w:cstheme="minorHAnsi"/>
          <w:lang w:val="en-US"/>
        </w:rPr>
      </w:pPr>
      <w:r w:rsidRPr="003B04A2">
        <w:rPr>
          <w:rFonts w:cstheme="minorHAnsi"/>
          <w:lang w:val="en-US"/>
        </w:rPr>
        <w:t xml:space="preserve">Rate of patient discharge from ICU </w:t>
      </w:r>
    </w:p>
    <w:p w14:paraId="423CB72B" w14:textId="2C747FEE" w:rsidR="00465459" w:rsidRPr="00D23443" w:rsidRDefault="00763094" w:rsidP="003B04A2">
      <w:pPr>
        <w:pStyle w:val="ListParagraph"/>
        <w:numPr>
          <w:ilvl w:val="0"/>
          <w:numId w:val="19"/>
        </w:numPr>
        <w:spacing w:line="360" w:lineRule="auto"/>
        <w:rPr>
          <w:rFonts w:cstheme="minorHAnsi"/>
          <w:lang w:val="en-US"/>
        </w:rPr>
      </w:pPr>
      <w:r w:rsidRPr="003B04A2">
        <w:rPr>
          <w:rFonts w:cstheme="minorHAnsi"/>
          <w:lang w:val="en-US"/>
        </w:rPr>
        <w:t xml:space="preserve">Rate of </w:t>
      </w:r>
      <w:r w:rsidR="00055597">
        <w:rPr>
          <w:rFonts w:cstheme="minorHAnsi"/>
          <w:lang w:val="en-US"/>
        </w:rPr>
        <w:t>t</w:t>
      </w:r>
      <w:r w:rsidRPr="003B04A2">
        <w:rPr>
          <w:rFonts w:cstheme="minorHAnsi"/>
          <w:lang w:val="en-US"/>
        </w:rPr>
        <w:t xml:space="preserve">imely </w:t>
      </w:r>
      <w:r w:rsidR="00055597">
        <w:rPr>
          <w:rFonts w:cstheme="minorHAnsi"/>
          <w:lang w:val="en-US"/>
        </w:rPr>
        <w:t>b</w:t>
      </w:r>
      <w:r w:rsidRPr="003B04A2">
        <w:rPr>
          <w:rFonts w:cstheme="minorHAnsi"/>
          <w:lang w:val="en-US"/>
        </w:rPr>
        <w:t xml:space="preserve">ed availability </w:t>
      </w:r>
      <w:r w:rsidR="00052AAA" w:rsidRPr="003B04A2">
        <w:rPr>
          <w:rFonts w:cstheme="minorHAnsi"/>
          <w:lang w:val="en-US"/>
        </w:rPr>
        <w:t xml:space="preserve">and admission of new patient. </w:t>
      </w:r>
    </w:p>
    <w:p w14:paraId="434B19AD" w14:textId="77777777" w:rsidR="00052AAA" w:rsidRPr="003B04A2" w:rsidRDefault="00052AAA" w:rsidP="003B04A2">
      <w:pPr>
        <w:spacing w:line="360" w:lineRule="auto"/>
        <w:rPr>
          <w:rFonts w:cstheme="minorHAnsi"/>
        </w:rPr>
      </w:pPr>
    </w:p>
    <w:p w14:paraId="784C2BE4" w14:textId="77777777" w:rsidR="00C760DF" w:rsidRPr="003B04A2" w:rsidRDefault="007959FF" w:rsidP="003B04A2">
      <w:pPr>
        <w:pStyle w:val="ListParagraph"/>
        <w:numPr>
          <w:ilvl w:val="0"/>
          <w:numId w:val="17"/>
        </w:numPr>
        <w:spacing w:line="360" w:lineRule="auto"/>
        <w:rPr>
          <w:rFonts w:cstheme="minorHAnsi"/>
          <w:b/>
          <w:bCs/>
          <w:u w:val="single"/>
        </w:rPr>
      </w:pPr>
      <w:r w:rsidRPr="003B04A2">
        <w:rPr>
          <w:rFonts w:cstheme="minorHAnsi"/>
          <w:b/>
          <w:bCs/>
          <w:u w:val="single"/>
        </w:rPr>
        <w:t xml:space="preserve">User Experience: </w:t>
      </w:r>
    </w:p>
    <w:p w14:paraId="3E537B58" w14:textId="77777777" w:rsidR="00C760DF" w:rsidRPr="003B04A2" w:rsidRDefault="00C760DF" w:rsidP="003B04A2">
      <w:pPr>
        <w:pStyle w:val="ListParagraph"/>
        <w:spacing w:line="360" w:lineRule="auto"/>
        <w:rPr>
          <w:rFonts w:cstheme="minorHAnsi"/>
          <w:b/>
          <w:bCs/>
          <w:u w:val="single"/>
        </w:rPr>
      </w:pPr>
    </w:p>
    <w:p w14:paraId="11A0F34E" w14:textId="425CD3E8" w:rsidR="008531E6" w:rsidRPr="003B04A2" w:rsidRDefault="004B6823" w:rsidP="003B04A2">
      <w:pPr>
        <w:pStyle w:val="ListParagraph"/>
        <w:spacing w:line="360" w:lineRule="auto"/>
        <w:rPr>
          <w:rFonts w:cstheme="minorHAnsi"/>
          <w:b/>
          <w:bCs/>
          <w:u w:val="single"/>
        </w:rPr>
      </w:pPr>
      <w:r w:rsidRPr="003B04A2">
        <w:rPr>
          <w:rFonts w:cstheme="minorHAnsi"/>
        </w:rPr>
        <w:t xml:space="preserve">Another major factor which </w:t>
      </w:r>
      <w:r w:rsidR="0018370B" w:rsidRPr="003B04A2">
        <w:rPr>
          <w:rFonts w:cstheme="minorHAnsi"/>
        </w:rPr>
        <w:t xml:space="preserve">not only impacts upon outcome but also </w:t>
      </w:r>
      <w:r w:rsidR="00056838">
        <w:rPr>
          <w:rFonts w:cstheme="minorHAnsi"/>
        </w:rPr>
        <w:t xml:space="preserve">has a direct impact </w:t>
      </w:r>
      <w:r w:rsidR="008531E6" w:rsidRPr="003B04A2">
        <w:rPr>
          <w:rFonts w:cstheme="minorHAnsi"/>
        </w:rPr>
        <w:t xml:space="preserve">upon </w:t>
      </w:r>
      <w:r w:rsidR="0018370B" w:rsidRPr="003B04A2">
        <w:rPr>
          <w:rFonts w:cstheme="minorHAnsi"/>
        </w:rPr>
        <w:t xml:space="preserve">wider usage </w:t>
      </w:r>
      <w:r w:rsidR="008531E6" w:rsidRPr="003B04A2">
        <w:rPr>
          <w:rFonts w:cstheme="minorHAnsi"/>
        </w:rPr>
        <w:t xml:space="preserve">and acceptability </w:t>
      </w:r>
      <w:r w:rsidR="0018370B" w:rsidRPr="003B04A2">
        <w:rPr>
          <w:rFonts w:cstheme="minorHAnsi"/>
        </w:rPr>
        <w:t xml:space="preserve">of a new CDSS tool. </w:t>
      </w:r>
      <w:r w:rsidR="00620B8B" w:rsidRPr="003B04A2">
        <w:rPr>
          <w:rFonts w:cstheme="minorHAnsi"/>
        </w:rPr>
        <w:t xml:space="preserve">User experience can be </w:t>
      </w:r>
      <w:r w:rsidR="002C5D69" w:rsidRPr="003B04A2">
        <w:rPr>
          <w:rFonts w:cstheme="minorHAnsi"/>
        </w:rPr>
        <w:t>ascertained through surveys</w:t>
      </w:r>
      <w:r w:rsidR="00A450B9" w:rsidRPr="003B04A2">
        <w:rPr>
          <w:rFonts w:cstheme="minorHAnsi"/>
        </w:rPr>
        <w:t xml:space="preserve"> either paper-based or through </w:t>
      </w:r>
      <w:r w:rsidR="006F1D3B" w:rsidRPr="003B04A2">
        <w:rPr>
          <w:rFonts w:cstheme="minorHAnsi"/>
        </w:rPr>
        <w:t xml:space="preserve">usage </w:t>
      </w:r>
      <w:r w:rsidR="00A450B9" w:rsidRPr="003B04A2">
        <w:rPr>
          <w:rFonts w:cstheme="minorHAnsi"/>
        </w:rPr>
        <w:t xml:space="preserve">of electronic </w:t>
      </w:r>
      <w:r w:rsidR="006F1D3B" w:rsidRPr="003B04A2">
        <w:rPr>
          <w:rFonts w:cstheme="minorHAnsi"/>
        </w:rPr>
        <w:t>platform like monkey survey or Microsoft 365</w:t>
      </w:r>
      <w:r w:rsidR="00C1442F">
        <w:rPr>
          <w:rFonts w:cstheme="minorHAnsi"/>
        </w:rPr>
        <w:t xml:space="preserve"> forms</w:t>
      </w:r>
      <w:r w:rsidR="006F1D3B" w:rsidRPr="003B04A2">
        <w:rPr>
          <w:rFonts w:cstheme="minorHAnsi"/>
        </w:rPr>
        <w:t>.</w:t>
      </w:r>
      <w:r w:rsidR="001E6F2F" w:rsidRPr="003B04A2">
        <w:rPr>
          <w:rFonts w:cstheme="minorHAnsi"/>
        </w:rPr>
        <w:t xml:space="preserve"> Questions will be around</w:t>
      </w:r>
      <w:r w:rsidR="00B15135">
        <w:rPr>
          <w:rFonts w:cstheme="minorHAnsi"/>
        </w:rPr>
        <w:t>-</w:t>
      </w:r>
      <w:proofErr w:type="spellStart"/>
      <w:r w:rsidR="0010468E">
        <w:rPr>
          <w:rFonts w:cstheme="minorHAnsi"/>
        </w:rPr>
        <w:t>i</w:t>
      </w:r>
      <w:proofErr w:type="spellEnd"/>
      <w:r w:rsidR="0010468E">
        <w:rPr>
          <w:rFonts w:cstheme="minorHAnsi"/>
        </w:rPr>
        <w:t>)</w:t>
      </w:r>
      <w:r w:rsidR="001E6F2F" w:rsidRPr="003B04A2">
        <w:rPr>
          <w:rFonts w:cstheme="minorHAnsi"/>
        </w:rPr>
        <w:t xml:space="preserve"> ease of usage of CDSS in making decisions as compared to previous </w:t>
      </w:r>
      <w:r w:rsidR="007C4DAB" w:rsidRPr="003B04A2">
        <w:rPr>
          <w:rFonts w:cstheme="minorHAnsi"/>
        </w:rPr>
        <w:t xml:space="preserve">use of </w:t>
      </w:r>
      <w:r w:rsidR="001E6F2F" w:rsidRPr="003B04A2">
        <w:rPr>
          <w:rFonts w:cstheme="minorHAnsi"/>
        </w:rPr>
        <w:t>cognitive knowledge</w:t>
      </w:r>
      <w:r w:rsidR="006C11EE" w:rsidRPr="003B04A2">
        <w:rPr>
          <w:rFonts w:cstheme="minorHAnsi"/>
        </w:rPr>
        <w:t xml:space="preserve"> </w:t>
      </w:r>
      <w:r w:rsidR="0010468E">
        <w:rPr>
          <w:rFonts w:cstheme="minorHAnsi"/>
        </w:rPr>
        <w:t xml:space="preserve">ii) </w:t>
      </w:r>
      <w:r w:rsidR="00620367">
        <w:rPr>
          <w:rFonts w:cstheme="minorHAnsi"/>
        </w:rPr>
        <w:t>T</w:t>
      </w:r>
      <w:r w:rsidR="006C11EE" w:rsidRPr="003B04A2">
        <w:rPr>
          <w:rFonts w:cstheme="minorHAnsi"/>
        </w:rPr>
        <w:t xml:space="preserve">ime it takes to reach </w:t>
      </w:r>
      <w:r w:rsidR="007A23B5" w:rsidRPr="003B04A2">
        <w:rPr>
          <w:rFonts w:cstheme="minorHAnsi"/>
        </w:rPr>
        <w:t xml:space="preserve">weaning </w:t>
      </w:r>
      <w:r w:rsidR="006C11EE" w:rsidRPr="003B04A2">
        <w:rPr>
          <w:rFonts w:cstheme="minorHAnsi"/>
        </w:rPr>
        <w:t>decision</w:t>
      </w:r>
      <w:r w:rsidR="00620367">
        <w:rPr>
          <w:rFonts w:cstheme="minorHAnsi"/>
        </w:rPr>
        <w:t>.</w:t>
      </w:r>
      <w:r w:rsidR="0010468E">
        <w:rPr>
          <w:rFonts w:cstheme="minorHAnsi"/>
        </w:rPr>
        <w:t xml:space="preserve"> iii)</w:t>
      </w:r>
      <w:r w:rsidR="00620367">
        <w:rPr>
          <w:rFonts w:cstheme="minorHAnsi"/>
        </w:rPr>
        <w:t xml:space="preserve"> C</w:t>
      </w:r>
      <w:r w:rsidR="00302099">
        <w:rPr>
          <w:rFonts w:cstheme="minorHAnsi"/>
        </w:rPr>
        <w:t xml:space="preserve">omments on overall </w:t>
      </w:r>
      <w:r w:rsidR="007C4DAB" w:rsidRPr="003B04A2">
        <w:rPr>
          <w:rFonts w:cstheme="minorHAnsi"/>
        </w:rPr>
        <w:t>process from weaning initiation to liberation from mechanical ventilation</w:t>
      </w:r>
      <w:r w:rsidR="00620367">
        <w:rPr>
          <w:rFonts w:cstheme="minorHAnsi"/>
        </w:rPr>
        <w:t>.</w:t>
      </w:r>
      <w:r w:rsidR="0010468E">
        <w:rPr>
          <w:rFonts w:cstheme="minorHAnsi"/>
        </w:rPr>
        <w:t xml:space="preserve"> iv)</w:t>
      </w:r>
      <w:r w:rsidR="0091219E" w:rsidRPr="003B04A2">
        <w:rPr>
          <w:rFonts w:cstheme="minorHAnsi"/>
        </w:rPr>
        <w:t xml:space="preserve"> </w:t>
      </w:r>
      <w:r w:rsidR="00620367">
        <w:rPr>
          <w:rFonts w:cstheme="minorHAnsi"/>
        </w:rPr>
        <w:t>H</w:t>
      </w:r>
      <w:r w:rsidR="006C11EE" w:rsidRPr="003B04A2">
        <w:rPr>
          <w:rFonts w:cstheme="minorHAnsi"/>
        </w:rPr>
        <w:t xml:space="preserve">ow it could be further improved or made </w:t>
      </w:r>
      <w:proofErr w:type="spellStart"/>
      <w:proofErr w:type="gramStart"/>
      <w:r w:rsidR="006C11EE" w:rsidRPr="003B04A2">
        <w:rPr>
          <w:rFonts w:cstheme="minorHAnsi"/>
        </w:rPr>
        <w:t>better</w:t>
      </w:r>
      <w:r w:rsidR="00620367">
        <w:rPr>
          <w:rFonts w:cstheme="minorHAnsi"/>
        </w:rPr>
        <w:t>.v</w:t>
      </w:r>
      <w:proofErr w:type="spellEnd"/>
      <w:proofErr w:type="gramEnd"/>
      <w:r w:rsidR="00620367">
        <w:rPr>
          <w:rFonts w:cstheme="minorHAnsi"/>
        </w:rPr>
        <w:t>) F</w:t>
      </w:r>
      <w:r w:rsidR="007A23B5" w:rsidRPr="003B04A2">
        <w:rPr>
          <w:rFonts w:cstheme="minorHAnsi"/>
        </w:rPr>
        <w:t xml:space="preserve">ree text platform for any other advice/suggestions. </w:t>
      </w:r>
    </w:p>
    <w:p w14:paraId="3AA7A3D5" w14:textId="6C6B24B1" w:rsidR="00302099" w:rsidRDefault="00F420F8" w:rsidP="003B04A2">
      <w:pPr>
        <w:pStyle w:val="ListParagraph"/>
        <w:spacing w:line="360" w:lineRule="auto"/>
        <w:rPr>
          <w:rFonts w:cstheme="minorHAnsi"/>
        </w:rPr>
      </w:pPr>
      <w:r w:rsidRPr="003B04A2">
        <w:rPr>
          <w:rFonts w:cstheme="minorHAnsi"/>
        </w:rPr>
        <w:t xml:space="preserve">Also, some direct negative leading questions should be asked </w:t>
      </w:r>
      <w:r w:rsidR="009178AC" w:rsidRPr="003B04A2">
        <w:rPr>
          <w:rFonts w:cstheme="minorHAnsi"/>
        </w:rPr>
        <w:t>like</w:t>
      </w:r>
      <w:r w:rsidR="00302099">
        <w:rPr>
          <w:rFonts w:cstheme="minorHAnsi"/>
        </w:rPr>
        <w:t>:</w:t>
      </w:r>
      <w:r w:rsidR="009178AC" w:rsidRPr="003B04A2">
        <w:rPr>
          <w:rFonts w:cstheme="minorHAnsi"/>
        </w:rPr>
        <w:t xml:space="preserve"> </w:t>
      </w:r>
    </w:p>
    <w:p w14:paraId="6C3E36BE" w14:textId="7E3A3276" w:rsidR="00302099" w:rsidRDefault="002A500D" w:rsidP="00302099">
      <w:pPr>
        <w:pStyle w:val="ListParagraph"/>
        <w:numPr>
          <w:ilvl w:val="0"/>
          <w:numId w:val="30"/>
        </w:numPr>
        <w:spacing w:line="360" w:lineRule="auto"/>
        <w:rPr>
          <w:rFonts w:cstheme="minorHAnsi"/>
        </w:rPr>
      </w:pPr>
      <w:r w:rsidRPr="003B04A2">
        <w:rPr>
          <w:rFonts w:cstheme="minorHAnsi"/>
        </w:rPr>
        <w:t xml:space="preserve">Does the CDSS tool </w:t>
      </w:r>
      <w:r w:rsidR="009178AC" w:rsidRPr="003B04A2">
        <w:rPr>
          <w:rFonts w:cstheme="minorHAnsi"/>
        </w:rPr>
        <w:t xml:space="preserve">should be withdrawn because of impending </w:t>
      </w:r>
      <w:r w:rsidR="00DE2A1B">
        <w:rPr>
          <w:rFonts w:cstheme="minorHAnsi"/>
        </w:rPr>
        <w:t xml:space="preserve">patient </w:t>
      </w:r>
      <w:r w:rsidR="009178AC" w:rsidRPr="003B04A2">
        <w:rPr>
          <w:rFonts w:cstheme="minorHAnsi"/>
        </w:rPr>
        <w:t xml:space="preserve">safety </w:t>
      </w:r>
      <w:proofErr w:type="gramStart"/>
      <w:r w:rsidR="009178AC" w:rsidRPr="003B04A2">
        <w:rPr>
          <w:rFonts w:cstheme="minorHAnsi"/>
        </w:rPr>
        <w:t>issue</w:t>
      </w:r>
      <w:proofErr w:type="gramEnd"/>
      <w:r w:rsidR="009178AC" w:rsidRPr="003B04A2">
        <w:rPr>
          <w:rFonts w:cstheme="minorHAnsi"/>
        </w:rPr>
        <w:t xml:space="preserve"> </w:t>
      </w:r>
    </w:p>
    <w:p w14:paraId="54548F17" w14:textId="7D27482F" w:rsidR="00302099" w:rsidRDefault="009178AC" w:rsidP="00302099">
      <w:pPr>
        <w:pStyle w:val="ListParagraph"/>
        <w:numPr>
          <w:ilvl w:val="0"/>
          <w:numId w:val="30"/>
        </w:numPr>
        <w:spacing w:line="360" w:lineRule="auto"/>
        <w:rPr>
          <w:rFonts w:cstheme="minorHAnsi"/>
        </w:rPr>
      </w:pPr>
      <w:r w:rsidRPr="003B04A2">
        <w:rPr>
          <w:rFonts w:cstheme="minorHAnsi"/>
        </w:rPr>
        <w:t xml:space="preserve">staff </w:t>
      </w:r>
      <w:r w:rsidR="004A27A4" w:rsidRPr="003B04A2">
        <w:rPr>
          <w:rFonts w:cstheme="minorHAnsi"/>
        </w:rPr>
        <w:t>fe</w:t>
      </w:r>
      <w:r w:rsidR="00DE2A1B">
        <w:rPr>
          <w:rFonts w:cstheme="minorHAnsi"/>
        </w:rPr>
        <w:t>eling on the introduction process.</w:t>
      </w:r>
    </w:p>
    <w:p w14:paraId="52CD8107" w14:textId="23CEC959" w:rsidR="007959FF" w:rsidRDefault="00323AD6" w:rsidP="00D23443">
      <w:pPr>
        <w:spacing w:line="360" w:lineRule="auto"/>
        <w:ind w:left="720"/>
        <w:rPr>
          <w:rFonts w:cstheme="minorHAnsi"/>
        </w:rPr>
      </w:pPr>
      <w:r w:rsidRPr="00302099">
        <w:rPr>
          <w:rFonts w:cstheme="minorHAnsi"/>
        </w:rPr>
        <w:t xml:space="preserve">User experience is key and will help in exponential adaptation to </w:t>
      </w:r>
      <w:r w:rsidR="00E30882" w:rsidRPr="00302099">
        <w:rPr>
          <w:rFonts w:cstheme="minorHAnsi"/>
        </w:rPr>
        <w:t xml:space="preserve">a </w:t>
      </w:r>
      <w:r w:rsidRPr="00302099">
        <w:rPr>
          <w:rFonts w:cstheme="minorHAnsi"/>
        </w:rPr>
        <w:t xml:space="preserve">wider </w:t>
      </w:r>
      <w:r w:rsidR="00E30882" w:rsidRPr="00302099">
        <w:rPr>
          <w:rFonts w:cstheme="minorHAnsi"/>
        </w:rPr>
        <w:t xml:space="preserve">physician </w:t>
      </w:r>
      <w:r w:rsidRPr="00302099">
        <w:rPr>
          <w:rFonts w:cstheme="minorHAnsi"/>
        </w:rPr>
        <w:t>audience</w:t>
      </w:r>
      <w:r w:rsidR="00E30882" w:rsidRPr="00302099">
        <w:rPr>
          <w:rFonts w:cstheme="minorHAnsi"/>
        </w:rPr>
        <w:t>.</w:t>
      </w:r>
    </w:p>
    <w:p w14:paraId="142D1988" w14:textId="77777777" w:rsidR="00D23443" w:rsidRPr="003B04A2" w:rsidRDefault="00D23443" w:rsidP="00D23443">
      <w:pPr>
        <w:spacing w:line="360" w:lineRule="auto"/>
        <w:ind w:left="720"/>
        <w:rPr>
          <w:rFonts w:cstheme="minorHAnsi"/>
        </w:rPr>
      </w:pPr>
    </w:p>
    <w:p w14:paraId="79174174" w14:textId="01940962" w:rsidR="007959FF" w:rsidRPr="003B04A2" w:rsidRDefault="007959FF" w:rsidP="003B04A2">
      <w:pPr>
        <w:pStyle w:val="ListParagraph"/>
        <w:numPr>
          <w:ilvl w:val="0"/>
          <w:numId w:val="17"/>
        </w:numPr>
        <w:spacing w:line="360" w:lineRule="auto"/>
        <w:rPr>
          <w:rFonts w:cstheme="minorHAnsi"/>
          <w:b/>
          <w:bCs/>
          <w:u w:val="single"/>
        </w:rPr>
      </w:pPr>
      <w:r w:rsidRPr="003B04A2">
        <w:rPr>
          <w:rFonts w:cstheme="minorHAnsi"/>
          <w:b/>
          <w:bCs/>
          <w:u w:val="single"/>
        </w:rPr>
        <w:t>Effectiveness:</w:t>
      </w:r>
      <w:r w:rsidR="00E30882" w:rsidRPr="003B04A2">
        <w:rPr>
          <w:rFonts w:cstheme="minorHAnsi"/>
          <w:b/>
          <w:bCs/>
          <w:u w:val="single"/>
        </w:rPr>
        <w:t xml:space="preserve"> </w:t>
      </w:r>
    </w:p>
    <w:p w14:paraId="61E23C6E" w14:textId="77777777" w:rsidR="00882BD9" w:rsidRPr="003B04A2" w:rsidRDefault="00882BD9" w:rsidP="003B04A2">
      <w:pPr>
        <w:pStyle w:val="ListParagraph"/>
        <w:spacing w:line="360" w:lineRule="auto"/>
        <w:rPr>
          <w:rFonts w:cstheme="minorHAnsi"/>
          <w:b/>
          <w:bCs/>
          <w:u w:val="single"/>
        </w:rPr>
      </w:pPr>
    </w:p>
    <w:p w14:paraId="1E088BCB" w14:textId="19AEC823" w:rsidR="007959FF" w:rsidRDefault="00FA0A4C" w:rsidP="00BC7CE2">
      <w:pPr>
        <w:pStyle w:val="ListParagraph"/>
        <w:spacing w:line="360" w:lineRule="auto"/>
        <w:rPr>
          <w:rFonts w:cstheme="minorHAnsi"/>
        </w:rPr>
      </w:pPr>
      <w:r w:rsidRPr="003B04A2">
        <w:rPr>
          <w:rFonts w:cstheme="minorHAnsi"/>
        </w:rPr>
        <w:t>In generic terminology, effectiveness is measurement of a degree to which a</w:t>
      </w:r>
      <w:r w:rsidR="00AC260D" w:rsidRPr="003B04A2">
        <w:rPr>
          <w:rFonts w:cstheme="minorHAnsi"/>
        </w:rPr>
        <w:t xml:space="preserve">n intervention is leading </w:t>
      </w:r>
      <w:r w:rsidR="00E44053" w:rsidRPr="003B04A2">
        <w:rPr>
          <w:rFonts w:cstheme="minorHAnsi"/>
        </w:rPr>
        <w:t xml:space="preserve">or helping to reach </w:t>
      </w:r>
      <w:r w:rsidR="00AC260D" w:rsidRPr="003B04A2">
        <w:rPr>
          <w:rFonts w:cstheme="minorHAnsi"/>
        </w:rPr>
        <w:t xml:space="preserve">a desired result. </w:t>
      </w:r>
      <w:r w:rsidR="0096419C" w:rsidRPr="003B04A2">
        <w:rPr>
          <w:rFonts w:cstheme="minorHAnsi"/>
        </w:rPr>
        <w:t xml:space="preserve">Failure to successfully </w:t>
      </w:r>
      <w:r w:rsidR="005235FD">
        <w:rPr>
          <w:rFonts w:cstheme="minorHAnsi"/>
        </w:rPr>
        <w:t>l</w:t>
      </w:r>
      <w:r w:rsidR="00A51988" w:rsidRPr="003B04A2">
        <w:rPr>
          <w:rFonts w:cstheme="minorHAnsi"/>
        </w:rPr>
        <w:t>iberat</w:t>
      </w:r>
      <w:r w:rsidR="0096419C" w:rsidRPr="003B04A2">
        <w:rPr>
          <w:rFonts w:cstheme="minorHAnsi"/>
        </w:rPr>
        <w:t>e</w:t>
      </w:r>
      <w:r w:rsidR="00A51988" w:rsidRPr="003B04A2">
        <w:rPr>
          <w:rFonts w:cstheme="minorHAnsi"/>
        </w:rPr>
        <w:t xml:space="preserve"> from mechanical ventilation is a huge burden and causes significant </w:t>
      </w:r>
      <w:r w:rsidR="00882BD9" w:rsidRPr="003B04A2">
        <w:rPr>
          <w:rFonts w:cstheme="minorHAnsi"/>
        </w:rPr>
        <w:t xml:space="preserve">patient morbidity as well as </w:t>
      </w:r>
      <w:r w:rsidR="0096419C" w:rsidRPr="003B04A2">
        <w:rPr>
          <w:rFonts w:cstheme="minorHAnsi"/>
        </w:rPr>
        <w:t>mortality.</w:t>
      </w:r>
      <w:r w:rsidR="00153621" w:rsidRPr="003B04A2">
        <w:rPr>
          <w:rFonts w:cstheme="minorHAnsi"/>
        </w:rPr>
        <w:t xml:space="preserve"> </w:t>
      </w:r>
      <w:r w:rsidR="000D4689" w:rsidRPr="003B04A2">
        <w:rPr>
          <w:rFonts w:cstheme="minorHAnsi"/>
        </w:rPr>
        <w:t xml:space="preserve">Effectiveness of a new </w:t>
      </w:r>
      <w:r w:rsidR="002D659C" w:rsidRPr="003B04A2">
        <w:rPr>
          <w:rFonts w:cstheme="minorHAnsi"/>
        </w:rPr>
        <w:t xml:space="preserve">CDSS </w:t>
      </w:r>
      <w:r w:rsidR="000D4689" w:rsidRPr="003B04A2">
        <w:rPr>
          <w:rFonts w:cstheme="minorHAnsi"/>
        </w:rPr>
        <w:t xml:space="preserve">tool can be measured if it </w:t>
      </w:r>
      <w:r w:rsidR="00694AE0" w:rsidRPr="003B04A2">
        <w:rPr>
          <w:rFonts w:cstheme="minorHAnsi"/>
        </w:rPr>
        <w:t xml:space="preserve">not only </w:t>
      </w:r>
      <w:r w:rsidR="000D4689" w:rsidRPr="003B04A2">
        <w:rPr>
          <w:rFonts w:cstheme="minorHAnsi"/>
        </w:rPr>
        <w:t>addresses</w:t>
      </w:r>
      <w:r w:rsidR="00694AE0" w:rsidRPr="003B04A2">
        <w:rPr>
          <w:rFonts w:cstheme="minorHAnsi"/>
        </w:rPr>
        <w:t xml:space="preserve"> the</w:t>
      </w:r>
      <w:r w:rsidR="000D4689" w:rsidRPr="003B04A2">
        <w:rPr>
          <w:rFonts w:cstheme="minorHAnsi"/>
        </w:rPr>
        <w:t xml:space="preserve"> </w:t>
      </w:r>
      <w:r w:rsidR="002D659C" w:rsidRPr="003B04A2">
        <w:rPr>
          <w:rFonts w:cstheme="minorHAnsi"/>
        </w:rPr>
        <w:t>weaning issue</w:t>
      </w:r>
      <w:r w:rsidR="000D4689" w:rsidRPr="003B04A2">
        <w:rPr>
          <w:rFonts w:cstheme="minorHAnsi"/>
        </w:rPr>
        <w:t xml:space="preserve"> </w:t>
      </w:r>
      <w:r w:rsidR="00694AE0" w:rsidRPr="003B04A2">
        <w:rPr>
          <w:rFonts w:cstheme="minorHAnsi"/>
        </w:rPr>
        <w:t xml:space="preserve">but also </w:t>
      </w:r>
      <w:r w:rsidR="002D659C" w:rsidRPr="003B04A2">
        <w:rPr>
          <w:rFonts w:cstheme="minorHAnsi"/>
        </w:rPr>
        <w:t xml:space="preserve">reduces </w:t>
      </w:r>
      <w:r w:rsidR="00C8131E" w:rsidRPr="003B04A2">
        <w:rPr>
          <w:rFonts w:cstheme="minorHAnsi"/>
        </w:rPr>
        <w:t xml:space="preserve">the problem using </w:t>
      </w:r>
      <w:r w:rsidR="0044258A">
        <w:rPr>
          <w:rFonts w:cstheme="minorHAnsi"/>
        </w:rPr>
        <w:t xml:space="preserve">easily available and </w:t>
      </w:r>
      <w:r w:rsidR="00C8131E" w:rsidRPr="003B04A2">
        <w:rPr>
          <w:rFonts w:cstheme="minorHAnsi"/>
        </w:rPr>
        <w:t xml:space="preserve">standard objective indices. </w:t>
      </w:r>
    </w:p>
    <w:p w14:paraId="39C9F4DD" w14:textId="77777777" w:rsidR="00BC7CE2" w:rsidRPr="00BC7CE2" w:rsidRDefault="00BC7CE2" w:rsidP="00BC7CE2">
      <w:pPr>
        <w:pStyle w:val="ListParagraph"/>
        <w:spacing w:line="360" w:lineRule="auto"/>
        <w:rPr>
          <w:rFonts w:cstheme="minorHAnsi"/>
          <w:b/>
          <w:bCs/>
          <w:u w:val="single"/>
        </w:rPr>
      </w:pPr>
    </w:p>
    <w:p w14:paraId="7D6ACBCD" w14:textId="4B5813CF" w:rsidR="007959FF" w:rsidRPr="003B04A2" w:rsidRDefault="007959FF" w:rsidP="003B04A2">
      <w:pPr>
        <w:pStyle w:val="ListParagraph"/>
        <w:numPr>
          <w:ilvl w:val="0"/>
          <w:numId w:val="17"/>
        </w:numPr>
        <w:spacing w:line="360" w:lineRule="auto"/>
        <w:rPr>
          <w:rFonts w:cstheme="minorHAnsi"/>
          <w:b/>
          <w:bCs/>
          <w:u w:val="single"/>
        </w:rPr>
      </w:pPr>
      <w:r w:rsidRPr="003B04A2">
        <w:rPr>
          <w:rFonts w:cstheme="minorHAnsi"/>
          <w:b/>
          <w:bCs/>
          <w:u w:val="single"/>
        </w:rPr>
        <w:t>Safety:</w:t>
      </w:r>
    </w:p>
    <w:p w14:paraId="5D038601" w14:textId="77777777" w:rsidR="00C760DF" w:rsidRPr="003B04A2" w:rsidRDefault="00C760DF" w:rsidP="003B04A2">
      <w:pPr>
        <w:pStyle w:val="ListParagraph"/>
        <w:spacing w:line="360" w:lineRule="auto"/>
        <w:rPr>
          <w:rFonts w:cstheme="minorHAnsi"/>
          <w:b/>
          <w:bCs/>
          <w:u w:val="single"/>
        </w:rPr>
      </w:pPr>
    </w:p>
    <w:p w14:paraId="0CBBFC4E" w14:textId="7CB37B13" w:rsidR="0089572B" w:rsidRPr="003B04A2" w:rsidRDefault="0089572B" w:rsidP="003B04A2">
      <w:pPr>
        <w:pStyle w:val="ListParagraph"/>
        <w:spacing w:line="360" w:lineRule="auto"/>
        <w:rPr>
          <w:rFonts w:cstheme="minorHAnsi"/>
        </w:rPr>
      </w:pPr>
      <w:r w:rsidRPr="003B04A2">
        <w:rPr>
          <w:rFonts w:cstheme="minorHAnsi"/>
        </w:rPr>
        <w:t xml:space="preserve">Safety could be divided into patient and user safety. </w:t>
      </w:r>
      <w:r w:rsidR="00C760DF" w:rsidRPr="003B04A2">
        <w:rPr>
          <w:rFonts w:cstheme="minorHAnsi"/>
        </w:rPr>
        <w:t xml:space="preserve">Patient </w:t>
      </w:r>
      <w:r w:rsidR="00BB26F8" w:rsidRPr="003B04A2">
        <w:rPr>
          <w:rFonts w:cstheme="minorHAnsi"/>
        </w:rPr>
        <w:t xml:space="preserve">and user </w:t>
      </w:r>
      <w:r w:rsidR="00C760DF" w:rsidRPr="003B04A2">
        <w:rPr>
          <w:rFonts w:cstheme="minorHAnsi"/>
        </w:rPr>
        <w:t xml:space="preserve">safety is major </w:t>
      </w:r>
      <w:proofErr w:type="gramStart"/>
      <w:r w:rsidR="003F1992" w:rsidRPr="003B04A2">
        <w:rPr>
          <w:rFonts w:cstheme="minorHAnsi"/>
        </w:rPr>
        <w:t>priority</w:t>
      </w:r>
      <w:proofErr w:type="gramEnd"/>
      <w:r w:rsidR="00C760DF" w:rsidRPr="003B04A2">
        <w:rPr>
          <w:rFonts w:cstheme="minorHAnsi"/>
        </w:rPr>
        <w:t xml:space="preserve"> and all the new intervention should </w:t>
      </w:r>
      <w:r w:rsidR="003F1992" w:rsidRPr="003B04A2">
        <w:rPr>
          <w:rFonts w:cstheme="minorHAnsi"/>
        </w:rPr>
        <w:t xml:space="preserve">be safe otherwise it will be disbanded even if it brings any improvement. </w:t>
      </w:r>
      <w:r w:rsidR="00EE03F2" w:rsidRPr="003B04A2">
        <w:rPr>
          <w:rFonts w:cstheme="minorHAnsi"/>
        </w:rPr>
        <w:t xml:space="preserve">An independent safety liaison officer should evaluate </w:t>
      </w:r>
      <w:r w:rsidR="00536015" w:rsidRPr="003B04A2">
        <w:rPr>
          <w:rFonts w:cstheme="minorHAnsi"/>
        </w:rPr>
        <w:t xml:space="preserve">the tool </w:t>
      </w:r>
      <w:r w:rsidR="00EE03F2" w:rsidRPr="003B04A2">
        <w:rPr>
          <w:rFonts w:cstheme="minorHAnsi"/>
        </w:rPr>
        <w:t xml:space="preserve">independently </w:t>
      </w:r>
      <w:r w:rsidR="00536015" w:rsidRPr="003B04A2">
        <w:rPr>
          <w:rFonts w:cstheme="minorHAnsi"/>
        </w:rPr>
        <w:t>using objective metrics</w:t>
      </w:r>
      <w:r w:rsidR="007D16BC" w:rsidRPr="003B04A2">
        <w:rPr>
          <w:rFonts w:cstheme="minorHAnsi"/>
        </w:rPr>
        <w:t xml:space="preserve">. This step should be done </w:t>
      </w:r>
      <w:r w:rsidR="0081531B">
        <w:rPr>
          <w:rFonts w:cstheme="minorHAnsi"/>
        </w:rPr>
        <w:t xml:space="preserve">in </w:t>
      </w:r>
      <w:r w:rsidR="00BB26F8" w:rsidRPr="003B04A2">
        <w:rPr>
          <w:rFonts w:cstheme="minorHAnsi"/>
        </w:rPr>
        <w:t xml:space="preserve">prior </w:t>
      </w:r>
      <w:r w:rsidR="00DF1C4C">
        <w:rPr>
          <w:rFonts w:cstheme="minorHAnsi"/>
        </w:rPr>
        <w:t>i</w:t>
      </w:r>
      <w:r w:rsidR="000F4DDB" w:rsidRPr="003B04A2">
        <w:rPr>
          <w:rFonts w:cstheme="minorHAnsi"/>
        </w:rPr>
        <w:t xml:space="preserve">n the form of a trial run on multiple occasions till </w:t>
      </w:r>
      <w:r w:rsidR="004717E4" w:rsidRPr="003B04A2">
        <w:rPr>
          <w:rFonts w:cstheme="minorHAnsi"/>
        </w:rPr>
        <w:t xml:space="preserve">it is conclusively ruled out that there are no </w:t>
      </w:r>
      <w:r w:rsidR="004F7DB6" w:rsidRPr="003B04A2">
        <w:rPr>
          <w:rFonts w:cstheme="minorHAnsi"/>
        </w:rPr>
        <w:t xml:space="preserve">inherent patient and user safety </w:t>
      </w:r>
      <w:r w:rsidR="004717E4" w:rsidRPr="003B04A2">
        <w:rPr>
          <w:rFonts w:cstheme="minorHAnsi"/>
        </w:rPr>
        <w:t>risk</w:t>
      </w:r>
      <w:r w:rsidR="004F7DB6" w:rsidRPr="003B04A2">
        <w:rPr>
          <w:rFonts w:cstheme="minorHAnsi"/>
        </w:rPr>
        <w:t xml:space="preserve">. </w:t>
      </w:r>
      <w:r w:rsidR="004717E4" w:rsidRPr="003B04A2">
        <w:rPr>
          <w:rFonts w:cstheme="minorHAnsi"/>
        </w:rPr>
        <w:t xml:space="preserve"> </w:t>
      </w:r>
    </w:p>
    <w:p w14:paraId="1F71646C" w14:textId="77777777" w:rsidR="00E97609" w:rsidRPr="003B04A2" w:rsidRDefault="00E97609" w:rsidP="003B04A2">
      <w:pPr>
        <w:spacing w:line="360" w:lineRule="auto"/>
        <w:rPr>
          <w:rFonts w:cstheme="minorHAnsi"/>
          <w:b/>
          <w:bCs/>
          <w:lang w:val="en-US"/>
        </w:rPr>
      </w:pPr>
    </w:p>
    <w:p w14:paraId="3F01788F" w14:textId="08B5EE14" w:rsidR="00E97609" w:rsidRPr="00D23443" w:rsidRDefault="008360DF" w:rsidP="003B04A2">
      <w:pPr>
        <w:spacing w:line="360" w:lineRule="auto"/>
        <w:rPr>
          <w:rFonts w:cstheme="minorHAnsi"/>
          <w:b/>
          <w:bCs/>
          <w:sz w:val="32"/>
          <w:szCs w:val="32"/>
          <w:u w:val="single"/>
          <w:lang w:val="en-US"/>
        </w:rPr>
      </w:pPr>
      <w:r w:rsidRPr="00D23443">
        <w:rPr>
          <w:rFonts w:cstheme="minorHAnsi"/>
          <w:b/>
          <w:bCs/>
          <w:sz w:val="32"/>
          <w:szCs w:val="32"/>
          <w:u w:val="single"/>
          <w:lang w:val="en-US"/>
        </w:rPr>
        <w:t xml:space="preserve">CONCLUSIONS: </w:t>
      </w:r>
    </w:p>
    <w:p w14:paraId="2D64B957" w14:textId="77777777" w:rsidR="00D10518" w:rsidRPr="003B04A2" w:rsidRDefault="00D10518" w:rsidP="003B04A2">
      <w:pPr>
        <w:spacing w:line="360" w:lineRule="auto"/>
        <w:rPr>
          <w:rFonts w:cstheme="minorHAnsi"/>
          <w:b/>
          <w:bCs/>
          <w:lang w:val="en-US"/>
        </w:rPr>
      </w:pPr>
    </w:p>
    <w:p w14:paraId="7BDFB687" w14:textId="77777777" w:rsidR="00F014C6" w:rsidRDefault="00D10518" w:rsidP="003B04A2">
      <w:pPr>
        <w:spacing w:line="360" w:lineRule="auto"/>
        <w:rPr>
          <w:rFonts w:cstheme="minorHAnsi"/>
          <w:lang w:val="en-US"/>
        </w:rPr>
      </w:pPr>
      <w:r w:rsidRPr="003B04A2">
        <w:rPr>
          <w:rFonts w:cstheme="minorHAnsi"/>
          <w:lang w:val="en-US"/>
        </w:rPr>
        <w:t xml:space="preserve">Liberation from mechanical ventilation is a very </w:t>
      </w:r>
      <w:r w:rsidR="00E179CF">
        <w:rPr>
          <w:rFonts w:cstheme="minorHAnsi"/>
          <w:lang w:val="en-US"/>
        </w:rPr>
        <w:t xml:space="preserve">complicated and </w:t>
      </w:r>
      <w:r w:rsidRPr="003B04A2">
        <w:rPr>
          <w:rFonts w:cstheme="minorHAnsi"/>
          <w:lang w:val="en-US"/>
        </w:rPr>
        <w:t>difficult d</w:t>
      </w:r>
      <w:r w:rsidR="00755A2C" w:rsidRPr="003B04A2">
        <w:rPr>
          <w:rFonts w:cstheme="minorHAnsi"/>
          <w:lang w:val="en-US"/>
        </w:rPr>
        <w:t>ecision</w:t>
      </w:r>
      <w:r w:rsidRPr="003B04A2">
        <w:rPr>
          <w:rFonts w:cstheme="minorHAnsi"/>
          <w:lang w:val="en-US"/>
        </w:rPr>
        <w:t xml:space="preserve"> to take for any physician and it gets more challenging </w:t>
      </w:r>
      <w:r w:rsidR="000237CD" w:rsidRPr="003B04A2">
        <w:rPr>
          <w:rFonts w:cstheme="minorHAnsi"/>
          <w:lang w:val="en-US"/>
        </w:rPr>
        <w:t>in complicated patients with many cardio-respiratory comorbidities</w:t>
      </w:r>
      <w:r w:rsidR="00347E01" w:rsidRPr="003B04A2">
        <w:rPr>
          <w:rFonts w:cstheme="minorHAnsi"/>
          <w:lang w:val="en-US"/>
        </w:rPr>
        <w:t>.</w:t>
      </w:r>
      <w:r w:rsidR="003A51D5" w:rsidRPr="003B04A2">
        <w:rPr>
          <w:rFonts w:cstheme="minorHAnsi"/>
          <w:lang w:val="en-US"/>
        </w:rPr>
        <w:t xml:space="preserve"> </w:t>
      </w:r>
      <w:r w:rsidR="00E179CF">
        <w:rPr>
          <w:rFonts w:cstheme="minorHAnsi"/>
          <w:lang w:val="en-US"/>
        </w:rPr>
        <w:t>The decision gets more and more challenging as the duration of ICU stay increases</w:t>
      </w:r>
      <w:r w:rsidR="00B92D68" w:rsidRPr="003B04A2">
        <w:rPr>
          <w:rFonts w:cstheme="minorHAnsi"/>
          <w:lang w:val="en-US"/>
        </w:rPr>
        <w:t xml:space="preserve">. </w:t>
      </w:r>
    </w:p>
    <w:p w14:paraId="51E78A56" w14:textId="78BDB13F" w:rsidR="00D10518" w:rsidRDefault="00B92D68" w:rsidP="003B04A2">
      <w:pPr>
        <w:spacing w:line="360" w:lineRule="auto"/>
        <w:rPr>
          <w:rFonts w:cstheme="minorHAnsi"/>
          <w:lang w:val="en-US"/>
        </w:rPr>
      </w:pPr>
      <w:r w:rsidRPr="003B04A2">
        <w:rPr>
          <w:rFonts w:cstheme="minorHAnsi"/>
          <w:lang w:val="en-US"/>
        </w:rPr>
        <w:t xml:space="preserve">Using </w:t>
      </w:r>
      <w:r w:rsidR="001F3C3C" w:rsidRPr="003B04A2">
        <w:rPr>
          <w:rFonts w:cstheme="minorHAnsi"/>
          <w:lang w:val="en-US"/>
        </w:rPr>
        <w:t>a</w:t>
      </w:r>
      <w:r w:rsidR="00FF2C5E">
        <w:rPr>
          <w:rFonts w:cstheme="minorHAnsi"/>
          <w:lang w:val="en-US"/>
        </w:rPr>
        <w:t>n</w:t>
      </w:r>
      <w:r w:rsidR="001F3C3C" w:rsidRPr="003B04A2">
        <w:rPr>
          <w:rFonts w:cstheme="minorHAnsi"/>
          <w:lang w:val="en-US"/>
        </w:rPr>
        <w:t xml:space="preserve"> </w:t>
      </w:r>
      <w:r w:rsidR="00B479AF">
        <w:rPr>
          <w:rFonts w:cstheme="minorHAnsi"/>
          <w:lang w:val="en-US"/>
        </w:rPr>
        <w:t xml:space="preserve">evidence based and explicit </w:t>
      </w:r>
      <w:r w:rsidR="001F3C3C" w:rsidRPr="003B04A2">
        <w:rPr>
          <w:rFonts w:cstheme="minorHAnsi"/>
          <w:lang w:val="en-US"/>
        </w:rPr>
        <w:t xml:space="preserve">knowledge </w:t>
      </w:r>
      <w:r w:rsidR="00B479AF">
        <w:rPr>
          <w:rFonts w:cstheme="minorHAnsi"/>
          <w:lang w:val="en-US"/>
        </w:rPr>
        <w:t xml:space="preserve">coded solutions in the form of a </w:t>
      </w:r>
      <w:r w:rsidR="00F014C6">
        <w:rPr>
          <w:rFonts w:cstheme="minorHAnsi"/>
          <w:lang w:val="en-US"/>
        </w:rPr>
        <w:t xml:space="preserve">clinical </w:t>
      </w:r>
      <w:r w:rsidR="001F3C3C" w:rsidRPr="003B04A2">
        <w:rPr>
          <w:rFonts w:cstheme="minorHAnsi"/>
          <w:lang w:val="en-US"/>
        </w:rPr>
        <w:t xml:space="preserve">AI </w:t>
      </w:r>
      <w:r w:rsidR="00AB60D8" w:rsidRPr="003B04A2">
        <w:rPr>
          <w:rFonts w:cstheme="minorHAnsi"/>
          <w:lang w:val="en-US"/>
        </w:rPr>
        <w:t xml:space="preserve">weaning </w:t>
      </w:r>
      <w:r w:rsidR="001F3C3C" w:rsidRPr="003B04A2">
        <w:rPr>
          <w:rFonts w:cstheme="minorHAnsi"/>
          <w:lang w:val="en-US"/>
        </w:rPr>
        <w:t xml:space="preserve">tool </w:t>
      </w:r>
      <w:r w:rsidR="002B7DE3">
        <w:rPr>
          <w:rFonts w:cstheme="minorHAnsi"/>
          <w:lang w:val="en-US"/>
        </w:rPr>
        <w:t>is the future. Hospital managers should support it</w:t>
      </w:r>
      <w:r w:rsidR="00336D55">
        <w:rPr>
          <w:rFonts w:cstheme="minorHAnsi"/>
          <w:lang w:val="en-US"/>
        </w:rPr>
        <w:t xml:space="preserve">, </w:t>
      </w:r>
      <w:r w:rsidR="002B7DE3">
        <w:rPr>
          <w:rFonts w:cstheme="minorHAnsi"/>
          <w:lang w:val="en-US"/>
        </w:rPr>
        <w:t xml:space="preserve">physicians should adapt </w:t>
      </w:r>
      <w:r w:rsidR="00FF2C5E">
        <w:rPr>
          <w:rFonts w:cstheme="minorHAnsi"/>
          <w:lang w:val="en-US"/>
        </w:rPr>
        <w:t xml:space="preserve">it in </w:t>
      </w:r>
      <w:r w:rsidR="001F1BD7">
        <w:rPr>
          <w:rFonts w:cstheme="minorHAnsi"/>
          <w:lang w:val="en-US"/>
        </w:rPr>
        <w:t>day-to-day</w:t>
      </w:r>
      <w:r w:rsidR="00FF2C5E">
        <w:rPr>
          <w:rFonts w:cstheme="minorHAnsi"/>
          <w:lang w:val="en-US"/>
        </w:rPr>
        <w:t xml:space="preserve"> clinical practice </w:t>
      </w:r>
      <w:r w:rsidR="002B7DE3">
        <w:rPr>
          <w:rFonts w:cstheme="minorHAnsi"/>
          <w:lang w:val="en-US"/>
        </w:rPr>
        <w:t xml:space="preserve">after </w:t>
      </w:r>
      <w:r w:rsidR="00877EE4">
        <w:rPr>
          <w:rFonts w:cstheme="minorHAnsi"/>
          <w:lang w:val="en-US"/>
        </w:rPr>
        <w:t>detail</w:t>
      </w:r>
      <w:r w:rsidR="00FF2C5E">
        <w:rPr>
          <w:rFonts w:cstheme="minorHAnsi"/>
          <w:lang w:val="en-US"/>
        </w:rPr>
        <w:t>ed</w:t>
      </w:r>
      <w:r w:rsidR="00877EE4">
        <w:rPr>
          <w:rFonts w:cstheme="minorHAnsi"/>
          <w:lang w:val="en-US"/>
        </w:rPr>
        <w:t xml:space="preserve"> analysis of knowledge codes</w:t>
      </w:r>
      <w:r w:rsidR="00401BAF">
        <w:rPr>
          <w:rFonts w:cstheme="minorHAnsi"/>
          <w:lang w:val="en-US"/>
        </w:rPr>
        <w:t xml:space="preserve"> and biases</w:t>
      </w:r>
      <w:r w:rsidR="00877EE4">
        <w:rPr>
          <w:rFonts w:cstheme="minorHAnsi"/>
          <w:lang w:val="en-US"/>
        </w:rPr>
        <w:t xml:space="preserve"> and knowledge engineers</w:t>
      </w:r>
      <w:r w:rsidR="00FF2C5E">
        <w:rPr>
          <w:rFonts w:cstheme="minorHAnsi"/>
          <w:lang w:val="en-US"/>
        </w:rPr>
        <w:t>/data scientist</w:t>
      </w:r>
      <w:r w:rsidR="00877EE4">
        <w:rPr>
          <w:rFonts w:cstheme="minorHAnsi"/>
          <w:lang w:val="en-US"/>
        </w:rPr>
        <w:t xml:space="preserve"> should work in close collaboration with physicians to make codes </w:t>
      </w:r>
      <w:r w:rsidR="001F1BD7">
        <w:rPr>
          <w:rFonts w:cstheme="minorHAnsi"/>
          <w:lang w:val="en-US"/>
        </w:rPr>
        <w:t xml:space="preserve">adaptable to future new knowledge. </w:t>
      </w:r>
      <w:r w:rsidR="00EB7C47">
        <w:rPr>
          <w:rFonts w:cstheme="minorHAnsi"/>
          <w:lang w:val="en-US"/>
        </w:rPr>
        <w:t xml:space="preserve">Finally, </w:t>
      </w:r>
      <w:r w:rsidR="001F1BD7">
        <w:rPr>
          <w:rFonts w:cstheme="minorHAnsi"/>
          <w:lang w:val="en-US"/>
        </w:rPr>
        <w:t xml:space="preserve">aim should be </w:t>
      </w:r>
      <w:r w:rsidR="00D72C58">
        <w:rPr>
          <w:rFonts w:cstheme="minorHAnsi"/>
          <w:lang w:val="en-US"/>
        </w:rPr>
        <w:t xml:space="preserve">to keep patient in the center </w:t>
      </w:r>
      <w:r w:rsidR="008E72E8">
        <w:rPr>
          <w:rFonts w:cstheme="minorHAnsi"/>
          <w:lang w:val="en-US"/>
        </w:rPr>
        <w:t xml:space="preserve">with physicians </w:t>
      </w:r>
      <w:r w:rsidR="00E003A8">
        <w:rPr>
          <w:rFonts w:cstheme="minorHAnsi"/>
          <w:lang w:val="en-US"/>
        </w:rPr>
        <w:t xml:space="preserve">making judgement </w:t>
      </w:r>
      <w:r w:rsidR="00693B47">
        <w:rPr>
          <w:rFonts w:cstheme="minorHAnsi"/>
          <w:lang w:val="en-US"/>
        </w:rPr>
        <w:t xml:space="preserve">after </w:t>
      </w:r>
      <w:r w:rsidR="00091178">
        <w:rPr>
          <w:rFonts w:cstheme="minorHAnsi"/>
          <w:lang w:val="en-US"/>
        </w:rPr>
        <w:t xml:space="preserve">embracing new knowledge and technology </w:t>
      </w:r>
      <w:r w:rsidR="00776AD8">
        <w:rPr>
          <w:rFonts w:cstheme="minorHAnsi"/>
          <w:lang w:val="en-US"/>
        </w:rPr>
        <w:t>which expedites health of all our patients</w:t>
      </w:r>
      <w:r w:rsidR="002D28DD">
        <w:rPr>
          <w:rFonts w:cstheme="minorHAnsi"/>
          <w:lang w:val="en-US"/>
        </w:rPr>
        <w:t xml:space="preserve"> wherever they are.</w:t>
      </w:r>
      <w:r w:rsidR="00EB7C47">
        <w:rPr>
          <w:rFonts w:cstheme="minorHAnsi"/>
          <w:lang w:val="en-US"/>
        </w:rPr>
        <w:t xml:space="preserve"> </w:t>
      </w:r>
    </w:p>
    <w:p w14:paraId="5A51D43C" w14:textId="77777777" w:rsidR="00D23443" w:rsidRDefault="00D23443" w:rsidP="003B04A2">
      <w:pPr>
        <w:spacing w:line="360" w:lineRule="auto"/>
        <w:rPr>
          <w:rFonts w:cstheme="minorHAnsi"/>
          <w:lang w:val="en-US"/>
        </w:rPr>
      </w:pPr>
    </w:p>
    <w:p w14:paraId="42DFFCE9" w14:textId="7D118104" w:rsidR="00EB7AEF" w:rsidRPr="00693B47" w:rsidRDefault="00EB7AEF" w:rsidP="003B04A2">
      <w:pPr>
        <w:spacing w:line="360" w:lineRule="auto"/>
        <w:rPr>
          <w:rFonts w:cstheme="minorHAnsi"/>
          <w:b/>
          <w:bCs/>
          <w:sz w:val="32"/>
          <w:szCs w:val="32"/>
          <w:u w:val="single"/>
          <w:lang w:val="en-US"/>
        </w:rPr>
      </w:pPr>
      <w:r w:rsidRPr="00693B47">
        <w:rPr>
          <w:rFonts w:cstheme="minorHAnsi"/>
          <w:b/>
          <w:bCs/>
          <w:sz w:val="32"/>
          <w:szCs w:val="32"/>
          <w:u w:val="single"/>
          <w:lang w:val="en-US"/>
        </w:rPr>
        <w:t>REF</w:t>
      </w:r>
      <w:r w:rsidR="0002328C">
        <w:rPr>
          <w:rFonts w:cstheme="minorHAnsi"/>
          <w:b/>
          <w:bCs/>
          <w:sz w:val="32"/>
          <w:szCs w:val="32"/>
          <w:u w:val="single"/>
          <w:lang w:val="en-US"/>
        </w:rPr>
        <w:t>E</w:t>
      </w:r>
      <w:r w:rsidRPr="00693B47">
        <w:rPr>
          <w:rFonts w:cstheme="minorHAnsi"/>
          <w:b/>
          <w:bCs/>
          <w:sz w:val="32"/>
          <w:szCs w:val="32"/>
          <w:u w:val="single"/>
          <w:lang w:val="en-US"/>
        </w:rPr>
        <w:t>RENCES:</w:t>
      </w:r>
    </w:p>
    <w:p w14:paraId="582BC30E" w14:textId="77777777" w:rsidR="0063149D" w:rsidRPr="003B04A2" w:rsidRDefault="0063149D" w:rsidP="003B04A2">
      <w:pPr>
        <w:spacing w:line="360" w:lineRule="auto"/>
        <w:rPr>
          <w:rFonts w:cstheme="minorHAnsi"/>
          <w:lang w:val="en-US"/>
        </w:rPr>
      </w:pPr>
    </w:p>
    <w:p w14:paraId="5D16F3CF"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Béduneau</w:t>
      </w:r>
      <w:proofErr w:type="spellEnd"/>
      <w:r w:rsidRPr="003B04A2">
        <w:rPr>
          <w:rFonts w:asciiTheme="minorHAnsi" w:hAnsiTheme="minorHAnsi" w:cstheme="minorHAnsi"/>
          <w:color w:val="3A3A3A"/>
          <w:shd w:val="clear" w:color="auto" w:fill="FFFFFF"/>
        </w:rPr>
        <w:t>, G.</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(2017) ‘Epidemiology of Weaning Outcome according to a New Definition. The WIND Study’,</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American journal of respiratory and critical care medicine</w:t>
      </w:r>
      <w:r w:rsidRPr="003B04A2">
        <w:rPr>
          <w:rFonts w:asciiTheme="minorHAnsi" w:hAnsiTheme="minorHAnsi" w:cstheme="minorHAnsi"/>
          <w:color w:val="3A3A3A"/>
          <w:shd w:val="clear" w:color="auto" w:fill="FFFFFF"/>
        </w:rPr>
        <w:t xml:space="preserve">, 195(6), pp. 772–783. Available at: </w:t>
      </w:r>
      <w:hyperlink r:id="rId11" w:history="1">
        <w:r w:rsidRPr="003B04A2">
          <w:rPr>
            <w:rStyle w:val="Hyperlink"/>
            <w:rFonts w:asciiTheme="minorHAnsi" w:hAnsiTheme="minorHAnsi" w:cstheme="minorHAnsi"/>
            <w:shd w:val="clear" w:color="auto" w:fill="FFFFFF"/>
          </w:rPr>
          <w:t>https://doi.org/10.1164/rccm.201602-0320OC</w:t>
        </w:r>
      </w:hyperlink>
      <w:r w:rsidRPr="003B04A2">
        <w:rPr>
          <w:rFonts w:asciiTheme="minorHAnsi" w:hAnsiTheme="minorHAnsi" w:cstheme="minorHAnsi"/>
          <w:color w:val="3A3A3A"/>
          <w:shd w:val="clear" w:color="auto" w:fill="FFFFFF"/>
        </w:rPr>
        <w:t>.</w:t>
      </w:r>
    </w:p>
    <w:p w14:paraId="549435D9" w14:textId="77777777" w:rsidR="00712444" w:rsidRPr="003B04A2" w:rsidRDefault="00712444" w:rsidP="00712444">
      <w:pPr>
        <w:pStyle w:val="ListParagraph"/>
        <w:numPr>
          <w:ilvl w:val="0"/>
          <w:numId w:val="23"/>
        </w:numPr>
        <w:spacing w:line="360" w:lineRule="auto"/>
        <w:rPr>
          <w:rFonts w:cstheme="minorHAnsi"/>
          <w:lang w:val="en-US"/>
        </w:rPr>
      </w:pPr>
      <w:r w:rsidRPr="003B04A2">
        <w:rPr>
          <w:rFonts w:cstheme="minorHAnsi"/>
          <w:color w:val="3A3A3A"/>
          <w:shd w:val="clear" w:color="auto" w:fill="FFFFFF"/>
        </w:rPr>
        <w:t>Boles, J.-M.</w:t>
      </w:r>
      <w:r w:rsidRPr="003B04A2">
        <w:rPr>
          <w:rStyle w:val="apple-converted-space"/>
          <w:rFonts w:cstheme="minorHAnsi"/>
          <w:color w:val="3A3A3A"/>
          <w:shd w:val="clear" w:color="auto" w:fill="FFFFFF"/>
        </w:rPr>
        <w:t> </w:t>
      </w:r>
      <w:r w:rsidRPr="003B04A2">
        <w:rPr>
          <w:rFonts w:cstheme="minorHAnsi"/>
          <w:i/>
          <w:iCs/>
          <w:color w:val="3A3A3A"/>
        </w:rPr>
        <w:t>et al.</w:t>
      </w:r>
      <w:r w:rsidRPr="003B04A2">
        <w:rPr>
          <w:rStyle w:val="apple-converted-space"/>
          <w:rFonts w:cstheme="minorHAnsi"/>
          <w:color w:val="3A3A3A"/>
          <w:shd w:val="clear" w:color="auto" w:fill="FFFFFF"/>
        </w:rPr>
        <w:t> </w:t>
      </w:r>
      <w:r w:rsidRPr="003B04A2">
        <w:rPr>
          <w:rFonts w:cstheme="minorHAnsi"/>
          <w:color w:val="3A3A3A"/>
          <w:shd w:val="clear" w:color="auto" w:fill="FFFFFF"/>
        </w:rPr>
        <w:t>(2007) ‘Weaning from mechanical ventilation’,</w:t>
      </w:r>
      <w:r w:rsidRPr="003B04A2">
        <w:rPr>
          <w:rStyle w:val="apple-converted-space"/>
          <w:rFonts w:cstheme="minorHAnsi"/>
          <w:color w:val="3A3A3A"/>
          <w:shd w:val="clear" w:color="auto" w:fill="FFFFFF"/>
        </w:rPr>
        <w:t> </w:t>
      </w:r>
      <w:r w:rsidRPr="003B04A2">
        <w:rPr>
          <w:rFonts w:cstheme="minorHAnsi"/>
          <w:i/>
          <w:iCs/>
          <w:color w:val="3A3A3A"/>
        </w:rPr>
        <w:t>The European respiratory journal</w:t>
      </w:r>
      <w:r w:rsidRPr="003B04A2">
        <w:rPr>
          <w:rFonts w:cstheme="minorHAnsi"/>
          <w:color w:val="3A3A3A"/>
          <w:shd w:val="clear" w:color="auto" w:fill="FFFFFF"/>
        </w:rPr>
        <w:t xml:space="preserve">, 29(5), pp. 1033–1056. Available at: </w:t>
      </w:r>
      <w:hyperlink r:id="rId12" w:history="1">
        <w:r w:rsidRPr="003B04A2">
          <w:rPr>
            <w:rStyle w:val="Hyperlink"/>
            <w:rFonts w:cstheme="minorHAnsi"/>
            <w:shd w:val="clear" w:color="auto" w:fill="FFFFFF"/>
          </w:rPr>
          <w:t>https://doi.org/10.1183/09031936.00010206</w:t>
        </w:r>
      </w:hyperlink>
      <w:r w:rsidRPr="003B04A2">
        <w:rPr>
          <w:rFonts w:cstheme="minorHAnsi"/>
          <w:color w:val="3A3A3A"/>
          <w:shd w:val="clear" w:color="auto" w:fill="FFFFFF"/>
        </w:rPr>
        <w:t>.</w:t>
      </w:r>
    </w:p>
    <w:p w14:paraId="54E2A404"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Casaseca</w:t>
      </w:r>
      <w:proofErr w:type="spellEnd"/>
      <w:r w:rsidRPr="003B04A2">
        <w:rPr>
          <w:rFonts w:asciiTheme="minorHAnsi" w:hAnsiTheme="minorHAnsi" w:cstheme="minorHAnsi"/>
          <w:color w:val="3A3A3A"/>
          <w:shd w:val="clear" w:color="auto" w:fill="FFFFFF"/>
        </w:rPr>
        <w:t xml:space="preserve">-De-La-Higuera, P., Martin-Fernandez, M. and </w:t>
      </w:r>
      <w:proofErr w:type="spellStart"/>
      <w:r w:rsidRPr="003B04A2">
        <w:rPr>
          <w:rFonts w:asciiTheme="minorHAnsi" w:hAnsiTheme="minorHAnsi" w:cstheme="minorHAnsi"/>
          <w:color w:val="3A3A3A"/>
          <w:shd w:val="clear" w:color="auto" w:fill="FFFFFF"/>
        </w:rPr>
        <w:t>Alberola</w:t>
      </w:r>
      <w:proofErr w:type="spellEnd"/>
      <w:r w:rsidRPr="003B04A2">
        <w:rPr>
          <w:rFonts w:asciiTheme="minorHAnsi" w:hAnsiTheme="minorHAnsi" w:cstheme="minorHAnsi"/>
          <w:color w:val="3A3A3A"/>
          <w:shd w:val="clear" w:color="auto" w:fill="FFFFFF"/>
        </w:rPr>
        <w:t>-Lopez, C. (2006) ‘Weaning from Mechanical Ventilation: A Retrospective Analysis Leading to a Multimodal Perspective’,</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IEEE Transactions on Biomedical Engineering</w:t>
      </w:r>
      <w:r w:rsidRPr="003B04A2">
        <w:rPr>
          <w:rFonts w:asciiTheme="minorHAnsi" w:hAnsiTheme="minorHAnsi" w:cstheme="minorHAnsi"/>
          <w:color w:val="3A3A3A"/>
          <w:shd w:val="clear" w:color="auto" w:fill="FFFFFF"/>
        </w:rPr>
        <w:t xml:space="preserve">, 53(7), pp. 1330–1345. Available at: </w:t>
      </w:r>
      <w:hyperlink r:id="rId13" w:history="1">
        <w:r w:rsidRPr="003B04A2">
          <w:rPr>
            <w:rStyle w:val="Hyperlink"/>
            <w:rFonts w:asciiTheme="minorHAnsi" w:hAnsiTheme="minorHAnsi" w:cstheme="minorHAnsi"/>
            <w:shd w:val="clear" w:color="auto" w:fill="FFFFFF"/>
          </w:rPr>
          <w:t>https://doi.org/10.1109/TBME.2006.873695</w:t>
        </w:r>
      </w:hyperlink>
      <w:r w:rsidRPr="003B04A2">
        <w:rPr>
          <w:rFonts w:asciiTheme="minorHAnsi" w:hAnsiTheme="minorHAnsi" w:cstheme="minorHAnsi"/>
          <w:color w:val="3A3A3A"/>
          <w:shd w:val="clear" w:color="auto" w:fill="FFFFFF"/>
        </w:rPr>
        <w:t>.</w:t>
      </w:r>
    </w:p>
    <w:p w14:paraId="15BB13A9"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Casaseca</w:t>
      </w:r>
      <w:proofErr w:type="spellEnd"/>
      <w:r w:rsidRPr="003B04A2">
        <w:rPr>
          <w:rFonts w:asciiTheme="minorHAnsi" w:hAnsiTheme="minorHAnsi" w:cstheme="minorHAnsi"/>
          <w:color w:val="3A3A3A"/>
          <w:shd w:val="clear" w:color="auto" w:fill="FFFFFF"/>
        </w:rPr>
        <w:t>-de-la-Higuera, P.</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(2009) ‘A Multichannel Model-Based Methodology for Extubation Readiness Decision of Patients on Weaning Trials’,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IEEE Transactions on Biomedical Engineering</w:t>
      </w:r>
      <w:r w:rsidRPr="003B04A2">
        <w:rPr>
          <w:rFonts w:asciiTheme="minorHAnsi" w:hAnsiTheme="minorHAnsi" w:cstheme="minorHAnsi"/>
          <w:color w:val="3A3A3A"/>
          <w:shd w:val="clear" w:color="auto" w:fill="FFFFFF"/>
        </w:rPr>
        <w:t xml:space="preserve">, 56(7), pp. 1849–1863. Available at: </w:t>
      </w:r>
      <w:hyperlink r:id="rId14" w:history="1">
        <w:r w:rsidRPr="003B04A2">
          <w:rPr>
            <w:rStyle w:val="Hyperlink"/>
            <w:rFonts w:asciiTheme="minorHAnsi" w:hAnsiTheme="minorHAnsi" w:cstheme="minorHAnsi"/>
            <w:shd w:val="clear" w:color="auto" w:fill="FFFFFF"/>
          </w:rPr>
          <w:t>https://doi.org/10.1109/TBME.2009.2018295</w:t>
        </w:r>
      </w:hyperlink>
      <w:r w:rsidRPr="003B04A2">
        <w:rPr>
          <w:rFonts w:asciiTheme="minorHAnsi" w:hAnsiTheme="minorHAnsi" w:cstheme="minorHAnsi"/>
          <w:color w:val="3A3A3A"/>
          <w:shd w:val="clear" w:color="auto" w:fill="FFFFFF"/>
        </w:rPr>
        <w:t>.</w:t>
      </w:r>
    </w:p>
    <w:p w14:paraId="44EDE494"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r w:rsidRPr="003B04A2">
        <w:rPr>
          <w:rFonts w:asciiTheme="minorHAnsi" w:hAnsiTheme="minorHAnsi" w:cstheme="minorHAnsi"/>
          <w:color w:val="3A3A3A"/>
          <w:shd w:val="clear" w:color="auto" w:fill="FFFFFF"/>
        </w:rPr>
        <w:t>Chung-Feng Liu</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(2022) ‘An artificial intelligence system to predict the optimal timing for mechanical ventilation weaning for intensive care unit patients: A two-stage prediction approach’,</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Frontiers in medicine</w:t>
      </w:r>
      <w:r w:rsidRPr="003B04A2">
        <w:rPr>
          <w:rFonts w:asciiTheme="minorHAnsi" w:hAnsiTheme="minorHAnsi" w:cstheme="minorHAnsi"/>
          <w:color w:val="3A3A3A"/>
          <w:shd w:val="clear" w:color="auto" w:fill="FFFFFF"/>
        </w:rPr>
        <w:t xml:space="preserve">, 9. Available at: </w:t>
      </w:r>
      <w:hyperlink r:id="rId15" w:history="1">
        <w:r w:rsidRPr="003B04A2">
          <w:rPr>
            <w:rStyle w:val="Hyperlink"/>
            <w:rFonts w:asciiTheme="minorHAnsi" w:hAnsiTheme="minorHAnsi" w:cstheme="minorHAnsi"/>
            <w:shd w:val="clear" w:color="auto" w:fill="FFFFFF"/>
          </w:rPr>
          <w:t>https://doi.org/10.3389/fmed.20</w:t>
        </w:r>
        <w:r w:rsidRPr="003B04A2">
          <w:rPr>
            <w:rStyle w:val="Hyperlink"/>
            <w:rFonts w:asciiTheme="minorHAnsi" w:hAnsiTheme="minorHAnsi" w:cstheme="minorHAnsi"/>
            <w:shd w:val="clear" w:color="auto" w:fill="FFFFFF"/>
          </w:rPr>
          <w:t>2</w:t>
        </w:r>
        <w:r w:rsidRPr="003B04A2">
          <w:rPr>
            <w:rStyle w:val="Hyperlink"/>
            <w:rFonts w:asciiTheme="minorHAnsi" w:hAnsiTheme="minorHAnsi" w:cstheme="minorHAnsi"/>
            <w:shd w:val="clear" w:color="auto" w:fill="FFFFFF"/>
          </w:rPr>
          <w:t>2.935366</w:t>
        </w:r>
      </w:hyperlink>
      <w:r w:rsidRPr="003B04A2">
        <w:rPr>
          <w:rFonts w:asciiTheme="minorHAnsi" w:hAnsiTheme="minorHAnsi" w:cstheme="minorHAnsi"/>
          <w:color w:val="3A3A3A"/>
          <w:shd w:val="clear" w:color="auto" w:fill="FFFFFF"/>
        </w:rPr>
        <w:t>.</w:t>
      </w:r>
    </w:p>
    <w:p w14:paraId="7566E5B8"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Fabregat</w:t>
      </w:r>
      <w:proofErr w:type="spellEnd"/>
      <w:r w:rsidRPr="003B04A2">
        <w:rPr>
          <w:rFonts w:asciiTheme="minorHAnsi" w:hAnsiTheme="minorHAnsi" w:cstheme="minorHAnsi"/>
          <w:color w:val="3A3A3A"/>
          <w:shd w:val="clear" w:color="auto" w:fill="FFFFFF"/>
        </w:rPr>
        <w:t>, A.</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(2021) ‘A Machine Learning decision-making tool for extubation in Intensive Care Unit patients’,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Computer methods and programs in biomedicine</w:t>
      </w:r>
      <w:r w:rsidRPr="003B04A2">
        <w:rPr>
          <w:rFonts w:asciiTheme="minorHAnsi" w:hAnsiTheme="minorHAnsi" w:cstheme="minorHAnsi"/>
          <w:color w:val="3A3A3A"/>
          <w:shd w:val="clear" w:color="auto" w:fill="FFFFFF"/>
        </w:rPr>
        <w:t xml:space="preserve">, 200, pp. 105869–105869. Available at: </w:t>
      </w:r>
      <w:hyperlink r:id="rId16" w:history="1">
        <w:r w:rsidRPr="003B04A2">
          <w:rPr>
            <w:rStyle w:val="Hyperlink"/>
            <w:rFonts w:asciiTheme="minorHAnsi" w:hAnsiTheme="minorHAnsi" w:cstheme="minorHAnsi"/>
            <w:shd w:val="clear" w:color="auto" w:fill="FFFFFF"/>
          </w:rPr>
          <w:t>https://doi.org/10.1016/j.cmpb.2020.105869</w:t>
        </w:r>
      </w:hyperlink>
      <w:r w:rsidRPr="003B04A2">
        <w:rPr>
          <w:rFonts w:asciiTheme="minorHAnsi" w:hAnsiTheme="minorHAnsi" w:cstheme="minorHAnsi"/>
          <w:color w:val="3A3A3A"/>
          <w:shd w:val="clear" w:color="auto" w:fill="FFFFFF"/>
        </w:rPr>
        <w:t>.</w:t>
      </w:r>
    </w:p>
    <w:p w14:paraId="0787A986" w14:textId="77777777" w:rsidR="00712444" w:rsidRPr="00E430F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Hadjitodorov</w:t>
      </w:r>
      <w:proofErr w:type="spellEnd"/>
      <w:r w:rsidRPr="003B04A2">
        <w:rPr>
          <w:rFonts w:asciiTheme="minorHAnsi" w:hAnsiTheme="minorHAnsi" w:cstheme="minorHAnsi"/>
          <w:color w:val="3A3A3A"/>
          <w:shd w:val="clear" w:color="auto" w:fill="FFFFFF"/>
        </w:rPr>
        <w:t>, S. and Todorova, L. (2010) ‘Consultation system for determining the patients’ readiness for weaning from long-term mechanical ventilation’,</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Computer methods and programs in biomedicine</w:t>
      </w:r>
      <w:r w:rsidRPr="003B04A2">
        <w:rPr>
          <w:rFonts w:asciiTheme="minorHAnsi" w:hAnsiTheme="minorHAnsi" w:cstheme="minorHAnsi"/>
          <w:color w:val="3A3A3A"/>
          <w:shd w:val="clear" w:color="auto" w:fill="FFFFFF"/>
        </w:rPr>
        <w:t xml:space="preserve">, 100(1), pp. 59–68. Available at: </w:t>
      </w:r>
      <w:hyperlink r:id="rId17" w:history="1">
        <w:r w:rsidRPr="003B04A2">
          <w:rPr>
            <w:rStyle w:val="Hyperlink"/>
            <w:rFonts w:asciiTheme="minorHAnsi" w:hAnsiTheme="minorHAnsi" w:cstheme="minorHAnsi"/>
            <w:shd w:val="clear" w:color="auto" w:fill="FFFFFF"/>
          </w:rPr>
          <w:t>https://doi.org/10.1016/j.cmpb.2010.02.001</w:t>
        </w:r>
      </w:hyperlink>
      <w:r w:rsidRPr="003B04A2">
        <w:rPr>
          <w:rFonts w:asciiTheme="minorHAnsi" w:hAnsiTheme="minorHAnsi" w:cstheme="minorHAnsi"/>
          <w:color w:val="3A3A3A"/>
          <w:shd w:val="clear" w:color="auto" w:fill="FFFFFF"/>
        </w:rPr>
        <w:t>.</w:t>
      </w:r>
    </w:p>
    <w:p w14:paraId="7A7F3FE2" w14:textId="77777777" w:rsidR="00712444" w:rsidRPr="00E430F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Haibe-Kains</w:t>
      </w:r>
      <w:proofErr w:type="spellEnd"/>
      <w:r w:rsidRPr="003B04A2">
        <w:rPr>
          <w:rFonts w:asciiTheme="minorHAnsi" w:hAnsiTheme="minorHAnsi" w:cstheme="minorHAnsi"/>
          <w:color w:val="3A3A3A"/>
          <w:shd w:val="clear" w:color="auto" w:fill="FFFFFF"/>
        </w:rPr>
        <w:t>, B.</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(2020) ‘Transparency and reproducibility in artificial intelligence’,</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Nature (London)</w:t>
      </w:r>
      <w:r w:rsidRPr="003B04A2">
        <w:rPr>
          <w:rFonts w:asciiTheme="minorHAnsi" w:hAnsiTheme="minorHAnsi" w:cstheme="minorHAnsi"/>
          <w:color w:val="3A3A3A"/>
          <w:shd w:val="clear" w:color="auto" w:fill="FFFFFF"/>
        </w:rPr>
        <w:t xml:space="preserve">, 586(7829), pp. E14–E16. Available at: </w:t>
      </w:r>
      <w:hyperlink r:id="rId18" w:history="1">
        <w:r w:rsidRPr="003B04A2">
          <w:rPr>
            <w:rStyle w:val="Hyperlink"/>
            <w:rFonts w:asciiTheme="minorHAnsi" w:hAnsiTheme="minorHAnsi" w:cstheme="minorHAnsi"/>
            <w:shd w:val="clear" w:color="auto" w:fill="FFFFFF"/>
          </w:rPr>
          <w:t>https://doi.org/10.1038/s41586-020-2766-y</w:t>
        </w:r>
      </w:hyperlink>
      <w:r w:rsidRPr="003B04A2">
        <w:rPr>
          <w:rFonts w:asciiTheme="minorHAnsi" w:hAnsiTheme="minorHAnsi" w:cstheme="minorHAnsi"/>
          <w:color w:val="3A3A3A"/>
          <w:shd w:val="clear" w:color="auto" w:fill="FFFFFF"/>
        </w:rPr>
        <w:t>.</w:t>
      </w:r>
    </w:p>
    <w:p w14:paraId="7EC2C8DE"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r w:rsidRPr="003B04A2">
        <w:rPr>
          <w:rFonts w:asciiTheme="minorHAnsi" w:hAnsiTheme="minorHAnsi" w:cstheme="minorHAnsi"/>
          <w:color w:val="3A3A3A"/>
          <w:shd w:val="clear" w:color="auto" w:fill="FFFFFF"/>
        </w:rPr>
        <w:t>Hsu, J.-C.</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(2013) ‘Clinical verification of a clinical decision support system for ventilator weaning’,</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Biomedical engineering online</w:t>
      </w:r>
      <w:r w:rsidRPr="003B04A2">
        <w:rPr>
          <w:rFonts w:asciiTheme="minorHAnsi" w:hAnsiTheme="minorHAnsi" w:cstheme="minorHAnsi"/>
          <w:color w:val="3A3A3A"/>
          <w:shd w:val="clear" w:color="auto" w:fill="FFFFFF"/>
        </w:rPr>
        <w:t xml:space="preserve">, 12 </w:t>
      </w:r>
      <w:proofErr w:type="spellStart"/>
      <w:r w:rsidRPr="003B04A2">
        <w:rPr>
          <w:rFonts w:asciiTheme="minorHAnsi" w:hAnsiTheme="minorHAnsi" w:cstheme="minorHAnsi"/>
          <w:color w:val="3A3A3A"/>
          <w:shd w:val="clear" w:color="auto" w:fill="FFFFFF"/>
        </w:rPr>
        <w:t>Suppl</w:t>
      </w:r>
      <w:proofErr w:type="spellEnd"/>
      <w:r w:rsidRPr="003B04A2">
        <w:rPr>
          <w:rFonts w:asciiTheme="minorHAnsi" w:hAnsiTheme="minorHAnsi" w:cstheme="minorHAnsi"/>
          <w:color w:val="3A3A3A"/>
          <w:shd w:val="clear" w:color="auto" w:fill="FFFFFF"/>
        </w:rPr>
        <w:t xml:space="preserve"> 1(</w:t>
      </w:r>
      <w:proofErr w:type="spellStart"/>
      <w:r w:rsidRPr="003B04A2">
        <w:rPr>
          <w:rFonts w:asciiTheme="minorHAnsi" w:hAnsiTheme="minorHAnsi" w:cstheme="minorHAnsi"/>
          <w:color w:val="3A3A3A"/>
          <w:shd w:val="clear" w:color="auto" w:fill="FFFFFF"/>
        </w:rPr>
        <w:t>Suppl</w:t>
      </w:r>
      <w:proofErr w:type="spellEnd"/>
      <w:r w:rsidRPr="003B04A2">
        <w:rPr>
          <w:rFonts w:asciiTheme="minorHAnsi" w:hAnsiTheme="minorHAnsi" w:cstheme="minorHAnsi"/>
          <w:color w:val="3A3A3A"/>
          <w:shd w:val="clear" w:color="auto" w:fill="FFFFFF"/>
        </w:rPr>
        <w:t xml:space="preserve"> 1), pp. S4–S4. Available at: </w:t>
      </w:r>
      <w:hyperlink r:id="rId19" w:history="1">
        <w:r w:rsidRPr="003B04A2">
          <w:rPr>
            <w:rStyle w:val="Hyperlink"/>
            <w:rFonts w:asciiTheme="minorHAnsi" w:hAnsiTheme="minorHAnsi" w:cstheme="minorHAnsi"/>
            <w:shd w:val="clear" w:color="auto" w:fill="FFFFFF"/>
          </w:rPr>
          <w:t>https://doi.org/10.1186/1475-925X-12-S1-S4</w:t>
        </w:r>
      </w:hyperlink>
      <w:r w:rsidRPr="003B04A2">
        <w:rPr>
          <w:rFonts w:asciiTheme="minorHAnsi" w:hAnsiTheme="minorHAnsi" w:cstheme="minorHAnsi"/>
          <w:color w:val="3A3A3A"/>
          <w:shd w:val="clear" w:color="auto" w:fill="FFFFFF"/>
        </w:rPr>
        <w:t>.</w:t>
      </w:r>
    </w:p>
    <w:p w14:paraId="11A0F1F3" w14:textId="77777777" w:rsidR="00712444" w:rsidRPr="00E430F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Jouvet</w:t>
      </w:r>
      <w:proofErr w:type="spellEnd"/>
      <w:r w:rsidRPr="003B04A2">
        <w:rPr>
          <w:rFonts w:asciiTheme="minorHAnsi" w:hAnsiTheme="minorHAnsi" w:cstheme="minorHAnsi"/>
          <w:color w:val="3A3A3A"/>
          <w:shd w:val="clear" w:color="auto" w:fill="FFFFFF"/>
        </w:rPr>
        <w:t>, P.</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(2007) ‘Weaning children from mechanical ventilation with a computer-driven system (closed-loop protocol): A pilot study*’,</w:t>
      </w:r>
      <w:r w:rsidRPr="003B04A2">
        <w:rPr>
          <w:rStyle w:val="apple-converted-space"/>
          <w:rFonts w:asciiTheme="minorHAnsi" w:hAnsiTheme="minorHAnsi" w:cstheme="minorHAnsi"/>
          <w:color w:val="3A3A3A"/>
          <w:shd w:val="clear" w:color="auto" w:fill="FFFFFF"/>
        </w:rPr>
        <w:t> </w:t>
      </w:r>
      <w:proofErr w:type="spellStart"/>
      <w:r w:rsidRPr="003B04A2">
        <w:rPr>
          <w:rFonts w:asciiTheme="minorHAnsi" w:hAnsiTheme="minorHAnsi" w:cstheme="minorHAnsi"/>
          <w:i/>
          <w:iCs/>
          <w:color w:val="3A3A3A"/>
        </w:rPr>
        <w:t>Pediatric</w:t>
      </w:r>
      <w:proofErr w:type="spellEnd"/>
      <w:r w:rsidRPr="003B04A2">
        <w:rPr>
          <w:rFonts w:asciiTheme="minorHAnsi" w:hAnsiTheme="minorHAnsi" w:cstheme="minorHAnsi"/>
          <w:i/>
          <w:iCs/>
          <w:color w:val="3A3A3A"/>
        </w:rPr>
        <w:t xml:space="preserve"> Critical Care Medicine</w:t>
      </w:r>
      <w:r w:rsidRPr="003B04A2">
        <w:rPr>
          <w:rFonts w:asciiTheme="minorHAnsi" w:hAnsiTheme="minorHAnsi" w:cstheme="minorHAnsi"/>
          <w:color w:val="3A3A3A"/>
          <w:shd w:val="clear" w:color="auto" w:fill="FFFFFF"/>
        </w:rPr>
        <w:t xml:space="preserve">, 8(5), pp. 425–432. Available at: </w:t>
      </w:r>
      <w:hyperlink r:id="rId20" w:history="1">
        <w:r w:rsidRPr="003B04A2">
          <w:rPr>
            <w:rStyle w:val="Hyperlink"/>
            <w:rFonts w:asciiTheme="minorHAnsi" w:hAnsiTheme="minorHAnsi" w:cstheme="minorHAnsi"/>
            <w:shd w:val="clear" w:color="auto" w:fill="FFFFFF"/>
          </w:rPr>
          <w:t>https://doi.org/10.1097/01.PCC.0000282157.77811.F9</w:t>
        </w:r>
      </w:hyperlink>
    </w:p>
    <w:p w14:paraId="666EB025" w14:textId="77777777" w:rsidR="00712444" w:rsidRPr="00360B0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r>
        <w:rPr>
          <w:rFonts w:ascii="Source Sans Pro" w:hAnsi="Source Sans Pro"/>
          <w:color w:val="3A3A3A"/>
          <w:sz w:val="23"/>
          <w:szCs w:val="23"/>
          <w:shd w:val="clear" w:color="auto" w:fill="FFFFFF"/>
        </w:rPr>
        <w:t>Kelly, C.J.</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et al.</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(2019) ‘Key challenges for delivering clinical impact with artificial intelligence’,</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BMC medicine</w:t>
      </w:r>
      <w:r>
        <w:rPr>
          <w:rFonts w:ascii="Source Sans Pro" w:hAnsi="Source Sans Pro"/>
          <w:color w:val="3A3A3A"/>
          <w:sz w:val="23"/>
          <w:szCs w:val="23"/>
          <w:shd w:val="clear" w:color="auto" w:fill="FFFFFF"/>
        </w:rPr>
        <w:t xml:space="preserve">, 17(1), pp. 195–195. Available at: </w:t>
      </w:r>
      <w:hyperlink r:id="rId21" w:history="1">
        <w:r w:rsidRPr="003159A1">
          <w:rPr>
            <w:rStyle w:val="Hyperlink"/>
            <w:rFonts w:ascii="Source Sans Pro" w:hAnsi="Source Sans Pro"/>
            <w:sz w:val="23"/>
            <w:szCs w:val="23"/>
            <w:shd w:val="clear" w:color="auto" w:fill="FFFFFF"/>
          </w:rPr>
          <w:t>https://doi.org/10.1186/s12916-019-1426-2</w:t>
        </w:r>
      </w:hyperlink>
      <w:r>
        <w:rPr>
          <w:rFonts w:ascii="Source Sans Pro" w:hAnsi="Source Sans Pro"/>
          <w:color w:val="3A3A3A"/>
          <w:sz w:val="23"/>
          <w:szCs w:val="23"/>
          <w:shd w:val="clear" w:color="auto" w:fill="FFFFFF"/>
        </w:rPr>
        <w:t>.</w:t>
      </w:r>
    </w:p>
    <w:p w14:paraId="3F687679"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Kilic</w:t>
      </w:r>
      <w:proofErr w:type="spellEnd"/>
      <w:r w:rsidRPr="003B04A2">
        <w:rPr>
          <w:rFonts w:asciiTheme="minorHAnsi" w:hAnsiTheme="minorHAnsi" w:cstheme="minorHAnsi"/>
          <w:color w:val="3A3A3A"/>
          <w:shd w:val="clear" w:color="auto" w:fill="FFFFFF"/>
        </w:rPr>
        <w:t xml:space="preserve">, Y.A. and </w:t>
      </w:r>
      <w:proofErr w:type="spellStart"/>
      <w:r w:rsidRPr="003B04A2">
        <w:rPr>
          <w:rFonts w:asciiTheme="minorHAnsi" w:hAnsiTheme="minorHAnsi" w:cstheme="minorHAnsi"/>
          <w:color w:val="3A3A3A"/>
          <w:shd w:val="clear" w:color="auto" w:fill="FFFFFF"/>
        </w:rPr>
        <w:t>Kilic</w:t>
      </w:r>
      <w:proofErr w:type="spellEnd"/>
      <w:r w:rsidRPr="003B04A2">
        <w:rPr>
          <w:rFonts w:asciiTheme="minorHAnsi" w:hAnsiTheme="minorHAnsi" w:cstheme="minorHAnsi"/>
          <w:color w:val="3A3A3A"/>
          <w:shd w:val="clear" w:color="auto" w:fill="FFFFFF"/>
        </w:rPr>
        <w:t>, I. (2010) ‘A Novel Fuzzy Logic Inference System for Decision Support in Weaning from Mechanical Ventilation’,</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Journal of medical systems</w:t>
      </w:r>
      <w:r w:rsidRPr="003B04A2">
        <w:rPr>
          <w:rFonts w:asciiTheme="minorHAnsi" w:hAnsiTheme="minorHAnsi" w:cstheme="minorHAnsi"/>
          <w:color w:val="3A3A3A"/>
          <w:shd w:val="clear" w:color="auto" w:fill="FFFFFF"/>
        </w:rPr>
        <w:t xml:space="preserve">, 34(6), pp. 1089–1095. Available at: </w:t>
      </w:r>
      <w:hyperlink r:id="rId22" w:history="1">
        <w:r w:rsidRPr="003B04A2">
          <w:rPr>
            <w:rStyle w:val="Hyperlink"/>
            <w:rFonts w:asciiTheme="minorHAnsi" w:hAnsiTheme="minorHAnsi" w:cstheme="minorHAnsi"/>
            <w:shd w:val="clear" w:color="auto" w:fill="FFFFFF"/>
          </w:rPr>
          <w:t>https://doi.org/10.1007/s10916-009-9327-0</w:t>
        </w:r>
      </w:hyperlink>
      <w:r w:rsidRPr="003B04A2">
        <w:rPr>
          <w:rFonts w:asciiTheme="minorHAnsi" w:hAnsiTheme="minorHAnsi" w:cstheme="minorHAnsi"/>
          <w:color w:val="3A3A3A"/>
          <w:shd w:val="clear" w:color="auto" w:fill="FFFFFF"/>
        </w:rPr>
        <w:t>.</w:t>
      </w:r>
    </w:p>
    <w:p w14:paraId="2595E38A" w14:textId="77777777" w:rsidR="00712444" w:rsidRPr="00F96D50"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r>
        <w:rPr>
          <w:rFonts w:ascii="Source Sans Pro" w:hAnsi="Source Sans Pro"/>
          <w:color w:val="3A3A3A"/>
          <w:sz w:val="23"/>
          <w:szCs w:val="23"/>
          <w:shd w:val="clear" w:color="auto" w:fill="FFFFFF"/>
        </w:rPr>
        <w:t>Medlock, S. (2018) ‘The GUIDES checklist: Development of a tool to improve the successful use of guideline-based computerised clinical decision support’,</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Implementation </w:t>
      </w:r>
      <w:proofErr w:type="gramStart"/>
      <w:r>
        <w:rPr>
          <w:rFonts w:ascii="Source Sans Pro" w:hAnsi="Source Sans Pro"/>
          <w:i/>
          <w:iCs/>
          <w:color w:val="3A3A3A"/>
          <w:sz w:val="23"/>
          <w:szCs w:val="23"/>
        </w:rPr>
        <w:t>science :</w:t>
      </w:r>
      <w:proofErr w:type="gramEnd"/>
      <w:r>
        <w:rPr>
          <w:rFonts w:ascii="Source Sans Pro" w:hAnsi="Source Sans Pro"/>
          <w:i/>
          <w:iCs/>
          <w:color w:val="3A3A3A"/>
          <w:sz w:val="23"/>
          <w:szCs w:val="23"/>
        </w:rPr>
        <w:t xml:space="preserve"> IS</w:t>
      </w:r>
      <w:r>
        <w:rPr>
          <w:rFonts w:ascii="Source Sans Pro" w:hAnsi="Source Sans Pro"/>
          <w:color w:val="3A3A3A"/>
          <w:sz w:val="23"/>
          <w:szCs w:val="23"/>
          <w:shd w:val="clear" w:color="auto" w:fill="FFFFFF"/>
        </w:rPr>
        <w:t xml:space="preserve">, 13(1), pp. 86–86. Available at: </w:t>
      </w:r>
      <w:hyperlink r:id="rId23" w:history="1">
        <w:r w:rsidRPr="003159A1">
          <w:rPr>
            <w:rStyle w:val="Hyperlink"/>
            <w:rFonts w:ascii="Source Sans Pro" w:hAnsi="Source Sans Pro"/>
            <w:sz w:val="23"/>
            <w:szCs w:val="23"/>
            <w:shd w:val="clear" w:color="auto" w:fill="FFFFFF"/>
          </w:rPr>
          <w:t>https://doi.org/10.1186/s13012-018-0772-3</w:t>
        </w:r>
      </w:hyperlink>
      <w:r>
        <w:rPr>
          <w:rFonts w:ascii="Source Sans Pro" w:hAnsi="Source Sans Pro"/>
          <w:color w:val="3A3A3A"/>
          <w:sz w:val="23"/>
          <w:szCs w:val="23"/>
          <w:shd w:val="clear" w:color="auto" w:fill="FFFFFF"/>
        </w:rPr>
        <w:t>.</w:t>
      </w:r>
    </w:p>
    <w:p w14:paraId="0246E7F9"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r w:rsidRPr="003B04A2">
        <w:rPr>
          <w:rFonts w:asciiTheme="minorHAnsi" w:hAnsiTheme="minorHAnsi" w:cstheme="minorHAnsi"/>
          <w:color w:val="3A3A3A"/>
          <w:shd w:val="clear" w:color="auto" w:fill="FFFFFF"/>
        </w:rPr>
        <w:t>Medlock, 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(2016) ‘</w:t>
      </w:r>
      <w:proofErr w:type="spellStart"/>
      <w:r w:rsidRPr="003B04A2">
        <w:rPr>
          <w:rFonts w:asciiTheme="minorHAnsi" w:hAnsiTheme="minorHAnsi" w:cstheme="minorHAnsi"/>
          <w:color w:val="3A3A3A"/>
          <w:shd w:val="clear" w:color="auto" w:fill="FFFFFF"/>
        </w:rPr>
        <w:t>Modeling</w:t>
      </w:r>
      <w:proofErr w:type="spellEnd"/>
      <w:r w:rsidRPr="003B04A2">
        <w:rPr>
          <w:rFonts w:asciiTheme="minorHAnsi" w:hAnsiTheme="minorHAnsi" w:cstheme="minorHAnsi"/>
          <w:color w:val="3A3A3A"/>
          <w:shd w:val="clear" w:color="auto" w:fill="FFFFFF"/>
        </w:rPr>
        <w:t xml:space="preserve"> information flows in clinical decision support: key insights for enhancing system effectiveness’,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 xml:space="preserve">Journal of the American Medical Informatics </w:t>
      </w:r>
      <w:proofErr w:type="gramStart"/>
      <w:r w:rsidRPr="003B04A2">
        <w:rPr>
          <w:rFonts w:asciiTheme="minorHAnsi" w:hAnsiTheme="minorHAnsi" w:cstheme="minorHAnsi"/>
          <w:i/>
          <w:iCs/>
          <w:color w:val="3A3A3A"/>
        </w:rPr>
        <w:t>Association :</w:t>
      </w:r>
      <w:proofErr w:type="gramEnd"/>
      <w:r w:rsidRPr="003B04A2">
        <w:rPr>
          <w:rFonts w:asciiTheme="minorHAnsi" w:hAnsiTheme="minorHAnsi" w:cstheme="minorHAnsi"/>
          <w:i/>
          <w:iCs/>
          <w:color w:val="3A3A3A"/>
        </w:rPr>
        <w:t xml:space="preserve"> JAMIA</w:t>
      </w:r>
      <w:r w:rsidRPr="003B04A2">
        <w:rPr>
          <w:rFonts w:asciiTheme="minorHAnsi" w:hAnsiTheme="minorHAnsi" w:cstheme="minorHAnsi"/>
          <w:color w:val="3A3A3A"/>
          <w:shd w:val="clear" w:color="auto" w:fill="FFFFFF"/>
        </w:rPr>
        <w:t xml:space="preserve">, 23(5), pp. 1001–1006. Available at: </w:t>
      </w:r>
      <w:hyperlink r:id="rId24" w:history="1">
        <w:r w:rsidRPr="003B04A2">
          <w:rPr>
            <w:rStyle w:val="Hyperlink"/>
            <w:rFonts w:asciiTheme="minorHAnsi" w:hAnsiTheme="minorHAnsi" w:cstheme="minorHAnsi"/>
            <w:shd w:val="clear" w:color="auto" w:fill="FFFFFF"/>
          </w:rPr>
          <w:t>https://doi.org/10.1093/jamia/ocv177</w:t>
        </w:r>
      </w:hyperlink>
      <w:r w:rsidRPr="003B04A2">
        <w:rPr>
          <w:rFonts w:asciiTheme="minorHAnsi" w:hAnsiTheme="minorHAnsi" w:cstheme="minorHAnsi"/>
          <w:color w:val="3A3A3A"/>
          <w:shd w:val="clear" w:color="auto" w:fill="FFFFFF"/>
        </w:rPr>
        <w:t>.</w:t>
      </w:r>
    </w:p>
    <w:p w14:paraId="753DEFD4"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Papaioannou</w:t>
      </w:r>
      <w:proofErr w:type="spellEnd"/>
      <w:r w:rsidRPr="003B04A2">
        <w:rPr>
          <w:rFonts w:asciiTheme="minorHAnsi" w:hAnsiTheme="minorHAnsi" w:cstheme="minorHAnsi"/>
          <w:color w:val="3A3A3A"/>
          <w:shd w:val="clear" w:color="auto" w:fill="FFFFFF"/>
        </w:rPr>
        <w:t xml:space="preserve">, V., </w:t>
      </w:r>
      <w:proofErr w:type="spellStart"/>
      <w:r w:rsidRPr="003B04A2">
        <w:rPr>
          <w:rFonts w:asciiTheme="minorHAnsi" w:hAnsiTheme="minorHAnsi" w:cstheme="minorHAnsi"/>
          <w:color w:val="3A3A3A"/>
          <w:shd w:val="clear" w:color="auto" w:fill="FFFFFF"/>
        </w:rPr>
        <w:t>Dragoumanis</w:t>
      </w:r>
      <w:proofErr w:type="spellEnd"/>
      <w:r w:rsidRPr="003B04A2">
        <w:rPr>
          <w:rFonts w:asciiTheme="minorHAnsi" w:hAnsiTheme="minorHAnsi" w:cstheme="minorHAnsi"/>
          <w:color w:val="3A3A3A"/>
          <w:shd w:val="clear" w:color="auto" w:fill="FFFFFF"/>
        </w:rPr>
        <w:t xml:space="preserve">, C. and </w:t>
      </w:r>
      <w:proofErr w:type="spellStart"/>
      <w:r w:rsidRPr="003B04A2">
        <w:rPr>
          <w:rFonts w:asciiTheme="minorHAnsi" w:hAnsiTheme="minorHAnsi" w:cstheme="minorHAnsi"/>
          <w:color w:val="3A3A3A"/>
          <w:shd w:val="clear" w:color="auto" w:fill="FFFFFF"/>
        </w:rPr>
        <w:t>Pneumatikos</w:t>
      </w:r>
      <w:proofErr w:type="spellEnd"/>
      <w:r w:rsidRPr="003B04A2">
        <w:rPr>
          <w:rFonts w:asciiTheme="minorHAnsi" w:hAnsiTheme="minorHAnsi" w:cstheme="minorHAnsi"/>
          <w:color w:val="3A3A3A"/>
          <w:shd w:val="clear" w:color="auto" w:fill="FFFFFF"/>
        </w:rPr>
        <w:t>, I. (2010) ‘</w:t>
      </w:r>
      <w:proofErr w:type="spellStart"/>
      <w:r w:rsidRPr="003B04A2">
        <w:rPr>
          <w:rFonts w:asciiTheme="minorHAnsi" w:hAnsiTheme="minorHAnsi" w:cstheme="minorHAnsi"/>
          <w:color w:val="3A3A3A"/>
          <w:shd w:val="clear" w:color="auto" w:fill="FFFFFF"/>
        </w:rPr>
        <w:t>Biosignal</w:t>
      </w:r>
      <w:proofErr w:type="spellEnd"/>
      <w:r w:rsidRPr="003B04A2">
        <w:rPr>
          <w:rFonts w:asciiTheme="minorHAnsi" w:hAnsiTheme="minorHAnsi" w:cstheme="minorHAnsi"/>
          <w:color w:val="3A3A3A"/>
          <w:shd w:val="clear" w:color="auto" w:fill="FFFFFF"/>
        </w:rPr>
        <w:t xml:space="preserve"> analysis techniques for weaning outcome assessment’,</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Journal of critical care</w:t>
      </w:r>
      <w:r w:rsidRPr="003B04A2">
        <w:rPr>
          <w:rFonts w:asciiTheme="minorHAnsi" w:hAnsiTheme="minorHAnsi" w:cstheme="minorHAnsi"/>
          <w:color w:val="3A3A3A"/>
          <w:shd w:val="clear" w:color="auto" w:fill="FFFFFF"/>
        </w:rPr>
        <w:t xml:space="preserve">, 25(1), pp. 39–46. Available at: </w:t>
      </w:r>
      <w:hyperlink r:id="rId25" w:history="1">
        <w:r w:rsidRPr="003B04A2">
          <w:rPr>
            <w:rStyle w:val="Hyperlink"/>
            <w:rFonts w:asciiTheme="minorHAnsi" w:hAnsiTheme="minorHAnsi" w:cstheme="minorHAnsi"/>
            <w:shd w:val="clear" w:color="auto" w:fill="FFFFFF"/>
          </w:rPr>
          <w:t>https://doi.org/10.1016/j.jcrc.2009.04.006</w:t>
        </w:r>
      </w:hyperlink>
      <w:r w:rsidRPr="003B04A2">
        <w:rPr>
          <w:rFonts w:asciiTheme="minorHAnsi" w:hAnsiTheme="minorHAnsi" w:cstheme="minorHAnsi"/>
          <w:color w:val="3A3A3A"/>
          <w:shd w:val="clear" w:color="auto" w:fill="FFFFFF"/>
        </w:rPr>
        <w:t>.</w:t>
      </w:r>
    </w:p>
    <w:p w14:paraId="642696F2" w14:textId="77777777" w:rsidR="00712444" w:rsidRPr="00F96D50"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Roshanov</w:t>
      </w:r>
      <w:proofErr w:type="spellEnd"/>
      <w:r w:rsidRPr="003B04A2">
        <w:rPr>
          <w:rFonts w:asciiTheme="minorHAnsi" w:hAnsiTheme="minorHAnsi" w:cstheme="minorHAnsi"/>
          <w:color w:val="3A3A3A"/>
          <w:shd w:val="clear" w:color="auto" w:fill="FFFFFF"/>
        </w:rPr>
        <w:t>, P.S.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(2013) ‘Features of effective computerised clinical decision support systems: meta-regression of 162 randomised trials’,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BMJ (Online)</w:t>
      </w:r>
      <w:r w:rsidRPr="003B04A2">
        <w:rPr>
          <w:rFonts w:asciiTheme="minorHAnsi" w:hAnsiTheme="minorHAnsi" w:cstheme="minorHAnsi"/>
          <w:color w:val="3A3A3A"/>
          <w:shd w:val="clear" w:color="auto" w:fill="FFFFFF"/>
        </w:rPr>
        <w:t xml:space="preserve">, 346(7899), pp. 14–14. Available at: </w:t>
      </w:r>
      <w:hyperlink r:id="rId26" w:history="1">
        <w:r w:rsidRPr="003B04A2">
          <w:rPr>
            <w:rStyle w:val="Hyperlink"/>
            <w:rFonts w:asciiTheme="minorHAnsi" w:hAnsiTheme="minorHAnsi" w:cstheme="minorHAnsi"/>
            <w:shd w:val="clear" w:color="auto" w:fill="FFFFFF"/>
          </w:rPr>
          <w:t>https://doi.org/10.1136/bmj.f657</w:t>
        </w:r>
      </w:hyperlink>
      <w:r w:rsidRPr="003B04A2">
        <w:rPr>
          <w:rFonts w:asciiTheme="minorHAnsi" w:hAnsiTheme="minorHAnsi" w:cstheme="minorHAnsi"/>
          <w:color w:val="3A3A3A"/>
          <w:shd w:val="clear" w:color="auto" w:fill="FFFFFF"/>
        </w:rPr>
        <w:t>.</w:t>
      </w:r>
    </w:p>
    <w:p w14:paraId="3779A74B"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Sarti</w:t>
      </w:r>
      <w:proofErr w:type="spellEnd"/>
      <w:r w:rsidRPr="003B04A2">
        <w:rPr>
          <w:rFonts w:asciiTheme="minorHAnsi" w:hAnsiTheme="minorHAnsi" w:cstheme="minorHAnsi"/>
          <w:color w:val="3A3A3A"/>
          <w:shd w:val="clear" w:color="auto" w:fill="FFFFFF"/>
        </w:rPr>
        <w:t>, A.J.</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(2021) ‘Feasibility of implementing Extubation Advisor, a clinical decision support tool to improve extubation decision-making in the ICU: a mixed-methods observational study’,</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BMJ open</w:t>
      </w:r>
      <w:r w:rsidRPr="003B04A2">
        <w:rPr>
          <w:rFonts w:asciiTheme="minorHAnsi" w:hAnsiTheme="minorHAnsi" w:cstheme="minorHAnsi"/>
          <w:color w:val="3A3A3A"/>
          <w:shd w:val="clear" w:color="auto" w:fill="FFFFFF"/>
        </w:rPr>
        <w:t xml:space="preserve">, 11(8), pp. e045674–e045674. Available at: </w:t>
      </w:r>
      <w:hyperlink r:id="rId27" w:history="1">
        <w:r w:rsidRPr="003B04A2">
          <w:rPr>
            <w:rStyle w:val="Hyperlink"/>
            <w:rFonts w:asciiTheme="minorHAnsi" w:hAnsiTheme="minorHAnsi" w:cstheme="minorHAnsi"/>
            <w:shd w:val="clear" w:color="auto" w:fill="FFFFFF"/>
          </w:rPr>
          <w:t>https://doi.org/10.1136/bmjopen-2020-045674</w:t>
        </w:r>
      </w:hyperlink>
      <w:r w:rsidRPr="003B04A2">
        <w:rPr>
          <w:rFonts w:asciiTheme="minorHAnsi" w:hAnsiTheme="minorHAnsi" w:cstheme="minorHAnsi"/>
          <w:color w:val="3A3A3A"/>
          <w:shd w:val="clear" w:color="auto" w:fill="FFFFFF"/>
        </w:rPr>
        <w:t>.</w:t>
      </w:r>
    </w:p>
    <w:p w14:paraId="5113B8DE" w14:textId="77777777" w:rsidR="00712444" w:rsidRPr="003B04A2"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Siner</w:t>
      </w:r>
      <w:proofErr w:type="spellEnd"/>
      <w:r w:rsidRPr="003B04A2">
        <w:rPr>
          <w:rFonts w:asciiTheme="minorHAnsi" w:hAnsiTheme="minorHAnsi" w:cstheme="minorHAnsi"/>
          <w:color w:val="3A3A3A"/>
          <w:shd w:val="clear" w:color="auto" w:fill="FFFFFF"/>
        </w:rPr>
        <w:t xml:space="preserve">, J.M. and </w:t>
      </w:r>
      <w:proofErr w:type="spellStart"/>
      <w:r w:rsidRPr="003B04A2">
        <w:rPr>
          <w:rFonts w:asciiTheme="minorHAnsi" w:hAnsiTheme="minorHAnsi" w:cstheme="minorHAnsi"/>
          <w:color w:val="3A3A3A"/>
          <w:shd w:val="clear" w:color="auto" w:fill="FFFFFF"/>
        </w:rPr>
        <w:t>Manthous</w:t>
      </w:r>
      <w:proofErr w:type="spellEnd"/>
      <w:r w:rsidRPr="003B04A2">
        <w:rPr>
          <w:rFonts w:asciiTheme="minorHAnsi" w:hAnsiTheme="minorHAnsi" w:cstheme="minorHAnsi"/>
          <w:color w:val="3A3A3A"/>
          <w:shd w:val="clear" w:color="auto" w:fill="FFFFFF"/>
        </w:rPr>
        <w:t>, C.A. (2007) ‘Liberation from Mechanical Ventilation: What Monitoring Matters?’,</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Critical Care Clinics</w:t>
      </w:r>
      <w:r w:rsidRPr="003B04A2">
        <w:rPr>
          <w:rFonts w:asciiTheme="minorHAnsi" w:hAnsiTheme="minorHAnsi" w:cstheme="minorHAnsi"/>
          <w:color w:val="3A3A3A"/>
          <w:shd w:val="clear" w:color="auto" w:fill="FFFFFF"/>
        </w:rPr>
        <w:t xml:space="preserve">, 23(3), pp. 613–638. Available at: </w:t>
      </w:r>
      <w:hyperlink r:id="rId28" w:history="1">
        <w:r w:rsidRPr="003B04A2">
          <w:rPr>
            <w:rStyle w:val="Hyperlink"/>
            <w:rFonts w:asciiTheme="minorHAnsi" w:hAnsiTheme="minorHAnsi" w:cstheme="minorHAnsi"/>
            <w:shd w:val="clear" w:color="auto" w:fill="FFFFFF"/>
          </w:rPr>
          <w:t>https://doi.org/10.1016/j.ccc.2007.05.005</w:t>
        </w:r>
      </w:hyperlink>
      <w:r w:rsidRPr="003B04A2">
        <w:rPr>
          <w:rFonts w:asciiTheme="minorHAnsi" w:hAnsiTheme="minorHAnsi" w:cstheme="minorHAnsi"/>
          <w:color w:val="3A3A3A"/>
          <w:shd w:val="clear" w:color="auto" w:fill="FFFFFF"/>
        </w:rPr>
        <w:t>.</w:t>
      </w:r>
    </w:p>
    <w:p w14:paraId="7CA80791" w14:textId="77777777" w:rsidR="00712444" w:rsidRPr="000910D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r w:rsidRPr="003B04A2">
        <w:rPr>
          <w:rFonts w:asciiTheme="minorHAnsi" w:hAnsiTheme="minorHAnsi" w:cstheme="minorHAnsi"/>
          <w:color w:val="3A3A3A"/>
          <w:shd w:val="clear" w:color="auto" w:fill="FFFFFF"/>
        </w:rPr>
        <w:t>Taniguchi, C.</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 xml:space="preserve">(2015) ‘Smart </w:t>
      </w:r>
      <w:proofErr w:type="spellStart"/>
      <w:r w:rsidRPr="003B04A2">
        <w:rPr>
          <w:rFonts w:asciiTheme="minorHAnsi" w:hAnsiTheme="minorHAnsi" w:cstheme="minorHAnsi"/>
          <w:color w:val="3A3A3A"/>
          <w:shd w:val="clear" w:color="auto" w:fill="FFFFFF"/>
        </w:rPr>
        <w:t>Care</w:t>
      </w:r>
      <w:r w:rsidRPr="003B04A2">
        <w:rPr>
          <w:rFonts w:asciiTheme="minorHAnsi" w:hAnsiTheme="minorHAnsi" w:cstheme="minorHAnsi"/>
          <w:color w:val="3A3A3A"/>
          <w:vertAlign w:val="superscript"/>
        </w:rPr>
        <w:t>TM</w:t>
      </w:r>
      <w:r w:rsidRPr="003B04A2">
        <w:rPr>
          <w:rFonts w:asciiTheme="minorHAnsi" w:hAnsiTheme="minorHAnsi" w:cstheme="minorHAnsi"/>
          <w:color w:val="3A3A3A"/>
          <w:shd w:val="clear" w:color="auto" w:fill="FFFFFF"/>
        </w:rPr>
        <w:t>versus</w:t>
      </w:r>
      <w:proofErr w:type="spellEnd"/>
      <w:r w:rsidRPr="003B04A2">
        <w:rPr>
          <w:rFonts w:asciiTheme="minorHAnsi" w:hAnsiTheme="minorHAnsi" w:cstheme="minorHAnsi"/>
          <w:color w:val="3A3A3A"/>
          <w:shd w:val="clear" w:color="auto" w:fill="FFFFFF"/>
        </w:rPr>
        <w:t xml:space="preserve"> respiratory physiotherapy-driven manual weaning for critically ill adult patients: a randomized controlled trial’,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Critical care (London, England)</w:t>
      </w:r>
      <w:r w:rsidRPr="003B04A2">
        <w:rPr>
          <w:rFonts w:asciiTheme="minorHAnsi" w:hAnsiTheme="minorHAnsi" w:cstheme="minorHAnsi"/>
          <w:color w:val="3A3A3A"/>
          <w:shd w:val="clear" w:color="auto" w:fill="FFFFFF"/>
        </w:rPr>
        <w:t xml:space="preserve">, 19(1), pp. 246–246. Available at: </w:t>
      </w:r>
      <w:hyperlink r:id="rId29" w:history="1">
        <w:r w:rsidRPr="003B04A2">
          <w:rPr>
            <w:rStyle w:val="Hyperlink"/>
            <w:rFonts w:asciiTheme="minorHAnsi" w:hAnsiTheme="minorHAnsi" w:cstheme="minorHAnsi"/>
            <w:shd w:val="clear" w:color="auto" w:fill="FFFFFF"/>
          </w:rPr>
          <w:t>https://doi.org/10.1186/s13054-015-0978-6</w:t>
        </w:r>
      </w:hyperlink>
      <w:r w:rsidRPr="003B04A2">
        <w:rPr>
          <w:rFonts w:asciiTheme="minorHAnsi" w:hAnsiTheme="minorHAnsi" w:cstheme="minorHAnsi"/>
          <w:color w:val="3A3A3A"/>
          <w:shd w:val="clear" w:color="auto" w:fill="FFFFFF"/>
        </w:rPr>
        <w:t>.</w:t>
      </w:r>
    </w:p>
    <w:p w14:paraId="55374D98" w14:textId="77777777" w:rsidR="00712444" w:rsidRPr="000910D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sidRPr="003B04A2">
        <w:rPr>
          <w:rFonts w:asciiTheme="minorHAnsi" w:hAnsiTheme="minorHAnsi" w:cstheme="minorHAnsi"/>
          <w:color w:val="3A3A3A"/>
          <w:shd w:val="clear" w:color="auto" w:fill="FFFFFF"/>
        </w:rPr>
        <w:t>Vizcaychipi</w:t>
      </w:r>
      <w:proofErr w:type="spellEnd"/>
      <w:r w:rsidRPr="003B04A2">
        <w:rPr>
          <w:rFonts w:asciiTheme="minorHAnsi" w:hAnsiTheme="minorHAnsi" w:cstheme="minorHAnsi"/>
          <w:color w:val="3A3A3A"/>
          <w:shd w:val="clear" w:color="auto" w:fill="FFFFFF"/>
        </w:rPr>
        <w:t>, M.P.</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et al.</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color w:val="3A3A3A"/>
          <w:shd w:val="clear" w:color="auto" w:fill="FFFFFF"/>
        </w:rPr>
        <w:t>(2020) ‘Intensive Care Weaning (</w:t>
      </w:r>
      <w:proofErr w:type="spellStart"/>
      <w:r w:rsidRPr="003B04A2">
        <w:rPr>
          <w:rFonts w:asciiTheme="minorHAnsi" w:hAnsiTheme="minorHAnsi" w:cstheme="minorHAnsi"/>
          <w:color w:val="3A3A3A"/>
          <w:shd w:val="clear" w:color="auto" w:fill="FFFFFF"/>
        </w:rPr>
        <w:t>iCareWean</w:t>
      </w:r>
      <w:proofErr w:type="spellEnd"/>
      <w:r w:rsidRPr="003B04A2">
        <w:rPr>
          <w:rFonts w:asciiTheme="minorHAnsi" w:hAnsiTheme="minorHAnsi" w:cstheme="minorHAnsi"/>
          <w:color w:val="3A3A3A"/>
          <w:shd w:val="clear" w:color="auto" w:fill="FFFFFF"/>
        </w:rPr>
        <w:t>) protocol on weaning from mechanical ventilation: a single-blinded multicentre randomised control trial comparing an open-loop decision support system and routine care, in the general intensive care unit’,</w:t>
      </w:r>
      <w:r w:rsidRPr="003B04A2">
        <w:rPr>
          <w:rStyle w:val="apple-converted-space"/>
          <w:rFonts w:asciiTheme="minorHAnsi" w:hAnsiTheme="minorHAnsi" w:cstheme="minorHAnsi"/>
          <w:color w:val="3A3A3A"/>
          <w:shd w:val="clear" w:color="auto" w:fill="FFFFFF"/>
        </w:rPr>
        <w:t> </w:t>
      </w:r>
      <w:r w:rsidRPr="003B04A2">
        <w:rPr>
          <w:rFonts w:asciiTheme="minorHAnsi" w:hAnsiTheme="minorHAnsi" w:cstheme="minorHAnsi"/>
          <w:i/>
          <w:iCs/>
          <w:color w:val="3A3A3A"/>
        </w:rPr>
        <w:t>BMJ open</w:t>
      </w:r>
      <w:r w:rsidRPr="003B04A2">
        <w:rPr>
          <w:rFonts w:asciiTheme="minorHAnsi" w:hAnsiTheme="minorHAnsi" w:cstheme="minorHAnsi"/>
          <w:color w:val="3A3A3A"/>
          <w:shd w:val="clear" w:color="auto" w:fill="FFFFFF"/>
        </w:rPr>
        <w:t xml:space="preserve">, 10(9), pp. e042145–e042145. Available at: </w:t>
      </w:r>
      <w:hyperlink r:id="rId30" w:history="1">
        <w:r w:rsidRPr="003B04A2">
          <w:rPr>
            <w:rStyle w:val="Hyperlink"/>
            <w:rFonts w:asciiTheme="minorHAnsi" w:hAnsiTheme="minorHAnsi" w:cstheme="minorHAnsi"/>
            <w:shd w:val="clear" w:color="auto" w:fill="FFFFFF"/>
          </w:rPr>
          <w:t>https://doi.org/10.1136/bmjopen-2020-042145</w:t>
        </w:r>
      </w:hyperlink>
      <w:r w:rsidRPr="003B04A2">
        <w:rPr>
          <w:rFonts w:asciiTheme="minorHAnsi" w:hAnsiTheme="minorHAnsi" w:cstheme="minorHAnsi"/>
          <w:color w:val="3A3A3A"/>
          <w:shd w:val="clear" w:color="auto" w:fill="FFFFFF"/>
        </w:rPr>
        <w:t>.</w:t>
      </w:r>
    </w:p>
    <w:p w14:paraId="45A8AD3D" w14:textId="77777777" w:rsidR="00712444" w:rsidRPr="00360B0F" w:rsidRDefault="00712444" w:rsidP="00712444">
      <w:pPr>
        <w:pStyle w:val="NormalWeb"/>
        <w:numPr>
          <w:ilvl w:val="0"/>
          <w:numId w:val="23"/>
        </w:numPr>
        <w:spacing w:beforeAutospacing="0" w:afterAutospacing="0" w:line="360" w:lineRule="auto"/>
        <w:rPr>
          <w:rFonts w:asciiTheme="minorHAnsi" w:hAnsiTheme="minorHAnsi" w:cstheme="minorHAnsi"/>
          <w:color w:val="303B44"/>
        </w:rPr>
      </w:pPr>
      <w:proofErr w:type="spellStart"/>
      <w:r>
        <w:rPr>
          <w:rFonts w:ascii="Source Sans Pro" w:hAnsi="Source Sans Pro"/>
          <w:color w:val="3A3A3A"/>
          <w:sz w:val="23"/>
          <w:szCs w:val="23"/>
          <w:shd w:val="clear" w:color="auto" w:fill="FFFFFF"/>
        </w:rPr>
        <w:t>Wieringa</w:t>
      </w:r>
      <w:proofErr w:type="spellEnd"/>
      <w:r>
        <w:rPr>
          <w:rFonts w:ascii="Source Sans Pro" w:hAnsi="Source Sans Pro"/>
          <w:color w:val="3A3A3A"/>
          <w:sz w:val="23"/>
          <w:szCs w:val="23"/>
          <w:shd w:val="clear" w:color="auto" w:fill="FFFFFF"/>
        </w:rPr>
        <w:t xml:space="preserve">, S. and Greenhalgh, T. (2015) ‘10 years of </w:t>
      </w:r>
      <w:proofErr w:type="spellStart"/>
      <w:r>
        <w:rPr>
          <w:rFonts w:ascii="Source Sans Pro" w:hAnsi="Source Sans Pro"/>
          <w:color w:val="3A3A3A"/>
          <w:sz w:val="23"/>
          <w:szCs w:val="23"/>
          <w:shd w:val="clear" w:color="auto" w:fill="FFFFFF"/>
        </w:rPr>
        <w:t>mindlines</w:t>
      </w:r>
      <w:proofErr w:type="spellEnd"/>
      <w:r>
        <w:rPr>
          <w:rFonts w:ascii="Source Sans Pro" w:hAnsi="Source Sans Pro"/>
          <w:color w:val="3A3A3A"/>
          <w:sz w:val="23"/>
          <w:szCs w:val="23"/>
          <w:shd w:val="clear" w:color="auto" w:fill="FFFFFF"/>
        </w:rPr>
        <w:t>: a systematic review and commentary’,</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Implementation </w:t>
      </w:r>
      <w:proofErr w:type="gramStart"/>
      <w:r>
        <w:rPr>
          <w:rFonts w:ascii="Source Sans Pro" w:hAnsi="Source Sans Pro"/>
          <w:i/>
          <w:iCs/>
          <w:color w:val="3A3A3A"/>
          <w:sz w:val="23"/>
          <w:szCs w:val="23"/>
        </w:rPr>
        <w:t>science :</w:t>
      </w:r>
      <w:proofErr w:type="gramEnd"/>
      <w:r>
        <w:rPr>
          <w:rFonts w:ascii="Source Sans Pro" w:hAnsi="Source Sans Pro"/>
          <w:i/>
          <w:iCs/>
          <w:color w:val="3A3A3A"/>
          <w:sz w:val="23"/>
          <w:szCs w:val="23"/>
        </w:rPr>
        <w:t xml:space="preserve"> IS</w:t>
      </w:r>
      <w:r>
        <w:rPr>
          <w:rFonts w:ascii="Source Sans Pro" w:hAnsi="Source Sans Pro"/>
          <w:color w:val="3A3A3A"/>
          <w:sz w:val="23"/>
          <w:szCs w:val="23"/>
          <w:shd w:val="clear" w:color="auto" w:fill="FFFFFF"/>
        </w:rPr>
        <w:t xml:space="preserve">, 10(1), pp. 45–45. Available at: </w:t>
      </w:r>
      <w:hyperlink r:id="rId31" w:history="1">
        <w:r w:rsidRPr="003159A1">
          <w:rPr>
            <w:rStyle w:val="Hyperlink"/>
            <w:rFonts w:ascii="Source Sans Pro" w:hAnsi="Source Sans Pro"/>
            <w:sz w:val="23"/>
            <w:szCs w:val="23"/>
            <w:shd w:val="clear" w:color="auto" w:fill="FFFFFF"/>
          </w:rPr>
          <w:t>https://doi.org/10.1186/s13012-015-0229-x</w:t>
        </w:r>
      </w:hyperlink>
      <w:r>
        <w:rPr>
          <w:rFonts w:ascii="Source Sans Pro" w:hAnsi="Source Sans Pro"/>
          <w:color w:val="3A3A3A"/>
          <w:sz w:val="23"/>
          <w:szCs w:val="23"/>
          <w:shd w:val="clear" w:color="auto" w:fill="FFFFFF"/>
        </w:rPr>
        <w:t>.</w:t>
      </w:r>
    </w:p>
    <w:p w14:paraId="730AE203" w14:textId="77777777" w:rsidR="00712444" w:rsidRPr="003B04A2" w:rsidRDefault="00712444" w:rsidP="00712444">
      <w:pPr>
        <w:pStyle w:val="NormalWeb"/>
        <w:spacing w:beforeAutospacing="0" w:afterAutospacing="0" w:line="360" w:lineRule="auto"/>
        <w:ind w:left="720"/>
        <w:rPr>
          <w:rFonts w:asciiTheme="minorHAnsi" w:hAnsiTheme="minorHAnsi" w:cstheme="minorHAnsi"/>
          <w:color w:val="303B44"/>
        </w:rPr>
      </w:pPr>
    </w:p>
    <w:p w14:paraId="038D79AA" w14:textId="77777777" w:rsidR="00712444" w:rsidRDefault="00712444" w:rsidP="00712444"/>
    <w:p w14:paraId="0C476110" w14:textId="77777777" w:rsidR="00360B0F" w:rsidRPr="00417A9E" w:rsidRDefault="00360B0F" w:rsidP="00B21DEF">
      <w:pPr>
        <w:pStyle w:val="NormalWeb"/>
        <w:spacing w:beforeAutospacing="0" w:afterAutospacing="0" w:line="360" w:lineRule="auto"/>
        <w:ind w:left="360"/>
        <w:rPr>
          <w:rFonts w:asciiTheme="minorHAnsi" w:hAnsiTheme="minorHAnsi" w:cstheme="minorHAnsi"/>
          <w:color w:val="303B44"/>
        </w:rPr>
      </w:pPr>
    </w:p>
    <w:p w14:paraId="6FFBC0F3" w14:textId="77777777" w:rsidR="00417A9E" w:rsidRPr="003B04A2" w:rsidRDefault="00417A9E" w:rsidP="002D28DD">
      <w:pPr>
        <w:pStyle w:val="NormalWeb"/>
        <w:spacing w:beforeAutospacing="0" w:afterAutospacing="0" w:line="360" w:lineRule="auto"/>
        <w:ind w:left="720"/>
        <w:rPr>
          <w:rFonts w:asciiTheme="minorHAnsi" w:hAnsiTheme="minorHAnsi" w:cstheme="minorHAnsi"/>
          <w:color w:val="303B44"/>
        </w:rPr>
      </w:pPr>
    </w:p>
    <w:p w14:paraId="25482ED0" w14:textId="77777777" w:rsidR="00802EDD" w:rsidRPr="003B04A2" w:rsidRDefault="00802EDD" w:rsidP="00897402">
      <w:pPr>
        <w:pStyle w:val="NormalWeb"/>
        <w:spacing w:beforeAutospacing="0" w:afterAutospacing="0" w:line="360" w:lineRule="auto"/>
        <w:ind w:left="720"/>
        <w:rPr>
          <w:rFonts w:asciiTheme="minorHAnsi" w:hAnsiTheme="minorHAnsi" w:cstheme="minorHAnsi"/>
          <w:color w:val="303B44"/>
        </w:rPr>
      </w:pPr>
    </w:p>
    <w:p w14:paraId="1BD7BD27" w14:textId="77777777" w:rsidR="00EB7AEF" w:rsidRPr="003B04A2" w:rsidRDefault="00EB7AEF" w:rsidP="003B04A2">
      <w:pPr>
        <w:spacing w:line="360" w:lineRule="auto"/>
        <w:rPr>
          <w:rFonts w:cstheme="minorHAnsi"/>
          <w:lang w:val="en-US"/>
        </w:rPr>
      </w:pPr>
    </w:p>
    <w:sectPr w:rsidR="00EB7AEF" w:rsidRPr="003B04A2" w:rsidSect="00B8420A">
      <w:headerReference w:type="even" r:id="rId32"/>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35A58" w14:textId="77777777" w:rsidR="00CD6179" w:rsidRDefault="00CD6179" w:rsidP="00F9572A">
      <w:r>
        <w:separator/>
      </w:r>
    </w:p>
  </w:endnote>
  <w:endnote w:type="continuationSeparator" w:id="0">
    <w:p w14:paraId="24D20B4E" w14:textId="77777777" w:rsidR="00CD6179" w:rsidRDefault="00CD6179" w:rsidP="00F95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7DCC3" w14:textId="77777777" w:rsidR="00CD6179" w:rsidRDefault="00CD6179" w:rsidP="00F9572A">
      <w:r>
        <w:separator/>
      </w:r>
    </w:p>
  </w:footnote>
  <w:footnote w:type="continuationSeparator" w:id="0">
    <w:p w14:paraId="5DEB2EE8" w14:textId="77777777" w:rsidR="00CD6179" w:rsidRDefault="00CD6179" w:rsidP="00F957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9278108"/>
      <w:docPartObj>
        <w:docPartGallery w:val="Page Numbers (Top of Page)"/>
        <w:docPartUnique/>
      </w:docPartObj>
    </w:sdtPr>
    <w:sdtEndPr>
      <w:rPr>
        <w:rStyle w:val="PageNumber"/>
      </w:rPr>
    </w:sdtEndPr>
    <w:sdtContent>
      <w:p w14:paraId="427CDE13" w14:textId="5B1CE80B" w:rsidR="00B92DCC" w:rsidRDefault="00B92DCC" w:rsidP="00E9417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A45250" w14:textId="77777777" w:rsidR="00DA2536" w:rsidRDefault="00DA2536" w:rsidP="00B92DC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2171333"/>
      <w:docPartObj>
        <w:docPartGallery w:val="Page Numbers (Top of Page)"/>
        <w:docPartUnique/>
      </w:docPartObj>
    </w:sdtPr>
    <w:sdtEndPr>
      <w:rPr>
        <w:rStyle w:val="PageNumber"/>
      </w:rPr>
    </w:sdtEndPr>
    <w:sdtContent>
      <w:p w14:paraId="7EFEDC5D" w14:textId="0802EA40" w:rsidR="00B92DCC" w:rsidRDefault="00B92DCC" w:rsidP="00E9417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C46D8A" w14:textId="5D4352E5" w:rsidR="0002555D" w:rsidRPr="00F9572A" w:rsidRDefault="00DA2536">
    <w:pPr>
      <w:pStyle w:val="Header"/>
      <w:rPr>
        <w:b/>
        <w:bCs/>
        <w:sz w:val="36"/>
        <w:szCs w:val="36"/>
        <w:lang w:val="en-US"/>
      </w:rPr>
    </w:pPr>
    <w:r>
      <w:rPr>
        <w:b/>
        <w:bCs/>
        <w:sz w:val="36"/>
        <w:szCs w:val="36"/>
        <w:lang w:val="en-US"/>
      </w:rPr>
      <w:t xml:space="preserve">Manish Pandey - </w:t>
    </w:r>
    <w:r w:rsidR="0002555D">
      <w:rPr>
        <w:b/>
        <w:bCs/>
        <w:sz w:val="36"/>
        <w:szCs w:val="36"/>
        <w:lang w:val="en-US"/>
      </w:rPr>
      <w:t>21133</w:t>
    </w:r>
    <w:r w:rsidR="00C911EE">
      <w:rPr>
        <w:b/>
        <w:bCs/>
        <w:sz w:val="36"/>
        <w:szCs w:val="36"/>
        <w:lang w:val="en-US"/>
      </w:rPr>
      <w:t>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46246"/>
    <w:multiLevelType w:val="hybridMultilevel"/>
    <w:tmpl w:val="2D6C1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D78AA"/>
    <w:multiLevelType w:val="hybridMultilevel"/>
    <w:tmpl w:val="4D369FD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D4B4A"/>
    <w:multiLevelType w:val="hybridMultilevel"/>
    <w:tmpl w:val="6C102372"/>
    <w:lvl w:ilvl="0" w:tplc="59D847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4E839A1"/>
    <w:multiLevelType w:val="hybridMultilevel"/>
    <w:tmpl w:val="78E0B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61ECC"/>
    <w:multiLevelType w:val="hybridMultilevel"/>
    <w:tmpl w:val="CF3E2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864A8C"/>
    <w:multiLevelType w:val="hybridMultilevel"/>
    <w:tmpl w:val="39782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716EE7"/>
    <w:multiLevelType w:val="hybridMultilevel"/>
    <w:tmpl w:val="5FA2419A"/>
    <w:lvl w:ilvl="0" w:tplc="E4287120">
      <w:start w:val="1"/>
      <w:numFmt w:val="decimal"/>
      <w:lvlText w:val="%1."/>
      <w:lvlJc w:val="left"/>
      <w:pPr>
        <w:ind w:left="1080" w:hanging="360"/>
      </w:pPr>
      <w:rPr>
        <w:rFonts w:ascii="Arial" w:hAnsi="Arial" w:cs="Arial"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91545A"/>
    <w:multiLevelType w:val="hybridMultilevel"/>
    <w:tmpl w:val="043E0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30235B"/>
    <w:multiLevelType w:val="hybridMultilevel"/>
    <w:tmpl w:val="3C9C8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854808"/>
    <w:multiLevelType w:val="hybridMultilevel"/>
    <w:tmpl w:val="2752B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CB7DA0"/>
    <w:multiLevelType w:val="hybridMultilevel"/>
    <w:tmpl w:val="DB365B36"/>
    <w:lvl w:ilvl="0" w:tplc="DBD416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DF7093E"/>
    <w:multiLevelType w:val="hybridMultilevel"/>
    <w:tmpl w:val="798A3F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5F0869"/>
    <w:multiLevelType w:val="hybridMultilevel"/>
    <w:tmpl w:val="0C9C2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0A4B3E"/>
    <w:multiLevelType w:val="hybridMultilevel"/>
    <w:tmpl w:val="BC72E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5E32AB"/>
    <w:multiLevelType w:val="hybridMultilevel"/>
    <w:tmpl w:val="E9564444"/>
    <w:lvl w:ilvl="0" w:tplc="02B42A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106379"/>
    <w:multiLevelType w:val="hybridMultilevel"/>
    <w:tmpl w:val="E61E8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74E3653"/>
    <w:multiLevelType w:val="hybridMultilevel"/>
    <w:tmpl w:val="40625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AD1C73"/>
    <w:multiLevelType w:val="hybridMultilevel"/>
    <w:tmpl w:val="5C8A9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BB47DA"/>
    <w:multiLevelType w:val="hybridMultilevel"/>
    <w:tmpl w:val="394A2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8F76DE"/>
    <w:multiLevelType w:val="hybridMultilevel"/>
    <w:tmpl w:val="FB160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E510F"/>
    <w:multiLevelType w:val="hybridMultilevel"/>
    <w:tmpl w:val="3190B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B864B9"/>
    <w:multiLevelType w:val="hybridMultilevel"/>
    <w:tmpl w:val="B0B6E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9E5C05"/>
    <w:multiLevelType w:val="hybridMultilevel"/>
    <w:tmpl w:val="3BF4515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1E4B4E"/>
    <w:multiLevelType w:val="hybridMultilevel"/>
    <w:tmpl w:val="F50ECCB4"/>
    <w:lvl w:ilvl="0" w:tplc="B988093E">
      <w:start w:val="1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F780D1A"/>
    <w:multiLevelType w:val="hybridMultilevel"/>
    <w:tmpl w:val="6A7CAD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FB2FA6"/>
    <w:multiLevelType w:val="hybridMultilevel"/>
    <w:tmpl w:val="283E4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561805"/>
    <w:multiLevelType w:val="hybridMultilevel"/>
    <w:tmpl w:val="ED58D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E8407F"/>
    <w:multiLevelType w:val="hybridMultilevel"/>
    <w:tmpl w:val="A9747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670DEB"/>
    <w:multiLevelType w:val="hybridMultilevel"/>
    <w:tmpl w:val="6F42A952"/>
    <w:lvl w:ilvl="0" w:tplc="066A6BB4">
      <w:start w:val="1"/>
      <w:numFmt w:val="upperLetter"/>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9D6FED"/>
    <w:multiLevelType w:val="hybridMultilevel"/>
    <w:tmpl w:val="3D8CA8A8"/>
    <w:lvl w:ilvl="0" w:tplc="50703F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679049">
    <w:abstractNumId w:val="8"/>
  </w:num>
  <w:num w:numId="2" w16cid:durableId="871958043">
    <w:abstractNumId w:val="26"/>
  </w:num>
  <w:num w:numId="3" w16cid:durableId="559443363">
    <w:abstractNumId w:val="19"/>
  </w:num>
  <w:num w:numId="4" w16cid:durableId="2014261905">
    <w:abstractNumId w:val="0"/>
  </w:num>
  <w:num w:numId="5" w16cid:durableId="617565882">
    <w:abstractNumId w:val="7"/>
  </w:num>
  <w:num w:numId="6" w16cid:durableId="361906401">
    <w:abstractNumId w:val="29"/>
  </w:num>
  <w:num w:numId="7" w16cid:durableId="1544248615">
    <w:abstractNumId w:val="21"/>
  </w:num>
  <w:num w:numId="8" w16cid:durableId="500706137">
    <w:abstractNumId w:val="15"/>
  </w:num>
  <w:num w:numId="9" w16cid:durableId="2068337967">
    <w:abstractNumId w:val="17"/>
  </w:num>
  <w:num w:numId="10" w16cid:durableId="800880479">
    <w:abstractNumId w:val="27"/>
  </w:num>
  <w:num w:numId="11" w16cid:durableId="1021592399">
    <w:abstractNumId w:val="4"/>
  </w:num>
  <w:num w:numId="12" w16cid:durableId="1699575549">
    <w:abstractNumId w:val="16"/>
  </w:num>
  <w:num w:numId="13" w16cid:durableId="971178261">
    <w:abstractNumId w:val="11"/>
  </w:num>
  <w:num w:numId="14" w16cid:durableId="1364550943">
    <w:abstractNumId w:val="24"/>
  </w:num>
  <w:num w:numId="15" w16cid:durableId="239411676">
    <w:abstractNumId w:val="14"/>
  </w:num>
  <w:num w:numId="16" w16cid:durableId="544873427">
    <w:abstractNumId w:val="1"/>
  </w:num>
  <w:num w:numId="17" w16cid:durableId="311834934">
    <w:abstractNumId w:val="28"/>
  </w:num>
  <w:num w:numId="18" w16cid:durableId="633220802">
    <w:abstractNumId w:val="6"/>
  </w:num>
  <w:num w:numId="19" w16cid:durableId="1961184651">
    <w:abstractNumId w:val="12"/>
  </w:num>
  <w:num w:numId="20" w16cid:durableId="107504874">
    <w:abstractNumId w:val="2"/>
  </w:num>
  <w:num w:numId="21" w16cid:durableId="1462069507">
    <w:abstractNumId w:val="10"/>
  </w:num>
  <w:num w:numId="22" w16cid:durableId="770666147">
    <w:abstractNumId w:val="3"/>
  </w:num>
  <w:num w:numId="23" w16cid:durableId="2064599826">
    <w:abstractNumId w:val="5"/>
  </w:num>
  <w:num w:numId="24" w16cid:durableId="1468939628">
    <w:abstractNumId w:val="18"/>
  </w:num>
  <w:num w:numId="25" w16cid:durableId="2147357854">
    <w:abstractNumId w:val="20"/>
  </w:num>
  <w:num w:numId="26" w16cid:durableId="738593912">
    <w:abstractNumId w:val="25"/>
  </w:num>
  <w:num w:numId="27" w16cid:durableId="764770729">
    <w:abstractNumId w:val="9"/>
  </w:num>
  <w:num w:numId="28" w16cid:durableId="725687301">
    <w:abstractNumId w:val="22"/>
  </w:num>
  <w:num w:numId="29" w16cid:durableId="930511345">
    <w:abstractNumId w:val="13"/>
  </w:num>
  <w:num w:numId="30" w16cid:durableId="81133652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36F"/>
    <w:rsid w:val="000014D9"/>
    <w:rsid w:val="00003BB4"/>
    <w:rsid w:val="00004D83"/>
    <w:rsid w:val="0000582D"/>
    <w:rsid w:val="000114EB"/>
    <w:rsid w:val="00013090"/>
    <w:rsid w:val="0001757C"/>
    <w:rsid w:val="00021D74"/>
    <w:rsid w:val="0002328C"/>
    <w:rsid w:val="000237CD"/>
    <w:rsid w:val="000243F3"/>
    <w:rsid w:val="0002505A"/>
    <w:rsid w:val="0002555D"/>
    <w:rsid w:val="00027384"/>
    <w:rsid w:val="000305CE"/>
    <w:rsid w:val="000308CD"/>
    <w:rsid w:val="0003136F"/>
    <w:rsid w:val="00034B0B"/>
    <w:rsid w:val="00034DB6"/>
    <w:rsid w:val="00035900"/>
    <w:rsid w:val="00036744"/>
    <w:rsid w:val="000372D1"/>
    <w:rsid w:val="00040759"/>
    <w:rsid w:val="000422AB"/>
    <w:rsid w:val="0004468B"/>
    <w:rsid w:val="00050C2C"/>
    <w:rsid w:val="00052513"/>
    <w:rsid w:val="00052AAA"/>
    <w:rsid w:val="00052C09"/>
    <w:rsid w:val="00054703"/>
    <w:rsid w:val="00055597"/>
    <w:rsid w:val="00056838"/>
    <w:rsid w:val="00056DDF"/>
    <w:rsid w:val="0006179C"/>
    <w:rsid w:val="0006506F"/>
    <w:rsid w:val="00066162"/>
    <w:rsid w:val="00066737"/>
    <w:rsid w:val="00066AA6"/>
    <w:rsid w:val="0007170D"/>
    <w:rsid w:val="000720A7"/>
    <w:rsid w:val="000721D3"/>
    <w:rsid w:val="000732BE"/>
    <w:rsid w:val="00074503"/>
    <w:rsid w:val="000817A5"/>
    <w:rsid w:val="00083E9F"/>
    <w:rsid w:val="00085366"/>
    <w:rsid w:val="00087982"/>
    <w:rsid w:val="00087B33"/>
    <w:rsid w:val="000910DF"/>
    <w:rsid w:val="00091178"/>
    <w:rsid w:val="00092AD6"/>
    <w:rsid w:val="00092D4E"/>
    <w:rsid w:val="00093DDB"/>
    <w:rsid w:val="00094859"/>
    <w:rsid w:val="00095F98"/>
    <w:rsid w:val="000961CB"/>
    <w:rsid w:val="00097A89"/>
    <w:rsid w:val="00097EA1"/>
    <w:rsid w:val="000A0FF7"/>
    <w:rsid w:val="000A1145"/>
    <w:rsid w:val="000A294E"/>
    <w:rsid w:val="000A4872"/>
    <w:rsid w:val="000A4E51"/>
    <w:rsid w:val="000A7519"/>
    <w:rsid w:val="000B1A36"/>
    <w:rsid w:val="000B213C"/>
    <w:rsid w:val="000B2C30"/>
    <w:rsid w:val="000B2F57"/>
    <w:rsid w:val="000C0F46"/>
    <w:rsid w:val="000C1B17"/>
    <w:rsid w:val="000C23A5"/>
    <w:rsid w:val="000C28B7"/>
    <w:rsid w:val="000D03EE"/>
    <w:rsid w:val="000D0BBE"/>
    <w:rsid w:val="000D0C23"/>
    <w:rsid w:val="000D290E"/>
    <w:rsid w:val="000D30D6"/>
    <w:rsid w:val="000D42B2"/>
    <w:rsid w:val="000D4689"/>
    <w:rsid w:val="000D61DA"/>
    <w:rsid w:val="000D6247"/>
    <w:rsid w:val="000E2840"/>
    <w:rsid w:val="000E2AEC"/>
    <w:rsid w:val="000E3E06"/>
    <w:rsid w:val="000E6660"/>
    <w:rsid w:val="000F0DD1"/>
    <w:rsid w:val="000F2746"/>
    <w:rsid w:val="000F4961"/>
    <w:rsid w:val="000F4DDB"/>
    <w:rsid w:val="000F6DB1"/>
    <w:rsid w:val="000F7549"/>
    <w:rsid w:val="000F7705"/>
    <w:rsid w:val="00100390"/>
    <w:rsid w:val="0010176F"/>
    <w:rsid w:val="00101C52"/>
    <w:rsid w:val="001029D6"/>
    <w:rsid w:val="0010468E"/>
    <w:rsid w:val="001139E6"/>
    <w:rsid w:val="0011635B"/>
    <w:rsid w:val="00116E05"/>
    <w:rsid w:val="001175F7"/>
    <w:rsid w:val="00117DA0"/>
    <w:rsid w:val="00123A37"/>
    <w:rsid w:val="00127245"/>
    <w:rsid w:val="001329B9"/>
    <w:rsid w:val="00134FCD"/>
    <w:rsid w:val="00136471"/>
    <w:rsid w:val="001379DE"/>
    <w:rsid w:val="001426D4"/>
    <w:rsid w:val="00142E2F"/>
    <w:rsid w:val="0014435F"/>
    <w:rsid w:val="001448EA"/>
    <w:rsid w:val="00144C96"/>
    <w:rsid w:val="00150252"/>
    <w:rsid w:val="00152497"/>
    <w:rsid w:val="00153621"/>
    <w:rsid w:val="00155969"/>
    <w:rsid w:val="00156598"/>
    <w:rsid w:val="001573CE"/>
    <w:rsid w:val="00160370"/>
    <w:rsid w:val="00161BA1"/>
    <w:rsid w:val="0016292A"/>
    <w:rsid w:val="00162DA8"/>
    <w:rsid w:val="00166CDA"/>
    <w:rsid w:val="00170D2F"/>
    <w:rsid w:val="0017161C"/>
    <w:rsid w:val="001720DE"/>
    <w:rsid w:val="00174F9F"/>
    <w:rsid w:val="001759CC"/>
    <w:rsid w:val="00176C1E"/>
    <w:rsid w:val="0018000D"/>
    <w:rsid w:val="0018370B"/>
    <w:rsid w:val="00184265"/>
    <w:rsid w:val="00185B05"/>
    <w:rsid w:val="00185CA7"/>
    <w:rsid w:val="001873CE"/>
    <w:rsid w:val="00187616"/>
    <w:rsid w:val="0019081E"/>
    <w:rsid w:val="0019169B"/>
    <w:rsid w:val="001938C3"/>
    <w:rsid w:val="00196456"/>
    <w:rsid w:val="00197573"/>
    <w:rsid w:val="001A0159"/>
    <w:rsid w:val="001A0C75"/>
    <w:rsid w:val="001A1247"/>
    <w:rsid w:val="001A206B"/>
    <w:rsid w:val="001A2A63"/>
    <w:rsid w:val="001A3B63"/>
    <w:rsid w:val="001A4495"/>
    <w:rsid w:val="001A5AA9"/>
    <w:rsid w:val="001A5BBA"/>
    <w:rsid w:val="001B1581"/>
    <w:rsid w:val="001B158B"/>
    <w:rsid w:val="001B4C29"/>
    <w:rsid w:val="001B59EB"/>
    <w:rsid w:val="001B5F59"/>
    <w:rsid w:val="001B790D"/>
    <w:rsid w:val="001C2845"/>
    <w:rsid w:val="001C3552"/>
    <w:rsid w:val="001C6226"/>
    <w:rsid w:val="001C655E"/>
    <w:rsid w:val="001C71FA"/>
    <w:rsid w:val="001C739F"/>
    <w:rsid w:val="001C759E"/>
    <w:rsid w:val="001C7879"/>
    <w:rsid w:val="001D1BBF"/>
    <w:rsid w:val="001D27B3"/>
    <w:rsid w:val="001D3BC0"/>
    <w:rsid w:val="001D7927"/>
    <w:rsid w:val="001D794C"/>
    <w:rsid w:val="001E1077"/>
    <w:rsid w:val="001E2140"/>
    <w:rsid w:val="001E60EB"/>
    <w:rsid w:val="001E6F2F"/>
    <w:rsid w:val="001E748F"/>
    <w:rsid w:val="001F046D"/>
    <w:rsid w:val="001F1990"/>
    <w:rsid w:val="001F1BD7"/>
    <w:rsid w:val="001F303E"/>
    <w:rsid w:val="001F34E6"/>
    <w:rsid w:val="001F3C3C"/>
    <w:rsid w:val="001F4F40"/>
    <w:rsid w:val="001F7B12"/>
    <w:rsid w:val="001F7B21"/>
    <w:rsid w:val="00201575"/>
    <w:rsid w:val="0020233E"/>
    <w:rsid w:val="00202DFD"/>
    <w:rsid w:val="002036FD"/>
    <w:rsid w:val="002040B3"/>
    <w:rsid w:val="00204583"/>
    <w:rsid w:val="00210426"/>
    <w:rsid w:val="00212304"/>
    <w:rsid w:val="00212BB5"/>
    <w:rsid w:val="00212DC8"/>
    <w:rsid w:val="00216D72"/>
    <w:rsid w:val="0021760A"/>
    <w:rsid w:val="002177AC"/>
    <w:rsid w:val="0021794F"/>
    <w:rsid w:val="00217D44"/>
    <w:rsid w:val="00220634"/>
    <w:rsid w:val="002209D2"/>
    <w:rsid w:val="00220A2C"/>
    <w:rsid w:val="00220D5D"/>
    <w:rsid w:val="00221F41"/>
    <w:rsid w:val="00222400"/>
    <w:rsid w:val="002233F2"/>
    <w:rsid w:val="002234BA"/>
    <w:rsid w:val="00223753"/>
    <w:rsid w:val="0022645D"/>
    <w:rsid w:val="002317FC"/>
    <w:rsid w:val="00233593"/>
    <w:rsid w:val="00236B6C"/>
    <w:rsid w:val="00240B1A"/>
    <w:rsid w:val="0024149D"/>
    <w:rsid w:val="002515DC"/>
    <w:rsid w:val="00252043"/>
    <w:rsid w:val="0025375B"/>
    <w:rsid w:val="0025741E"/>
    <w:rsid w:val="00257F0F"/>
    <w:rsid w:val="00261694"/>
    <w:rsid w:val="00261B18"/>
    <w:rsid w:val="00262D2A"/>
    <w:rsid w:val="00263127"/>
    <w:rsid w:val="00263A25"/>
    <w:rsid w:val="00267D79"/>
    <w:rsid w:val="00274990"/>
    <w:rsid w:val="00274AE5"/>
    <w:rsid w:val="0027680C"/>
    <w:rsid w:val="00277D4C"/>
    <w:rsid w:val="002835EA"/>
    <w:rsid w:val="00286CDB"/>
    <w:rsid w:val="00286F77"/>
    <w:rsid w:val="0028720C"/>
    <w:rsid w:val="0029072B"/>
    <w:rsid w:val="00291FFA"/>
    <w:rsid w:val="00292BBC"/>
    <w:rsid w:val="00294DE6"/>
    <w:rsid w:val="0029531B"/>
    <w:rsid w:val="002953A8"/>
    <w:rsid w:val="0029559F"/>
    <w:rsid w:val="00295A7D"/>
    <w:rsid w:val="00295DB4"/>
    <w:rsid w:val="00297C5F"/>
    <w:rsid w:val="002A164D"/>
    <w:rsid w:val="002A1A51"/>
    <w:rsid w:val="002A21E0"/>
    <w:rsid w:val="002A2E7C"/>
    <w:rsid w:val="002A32E6"/>
    <w:rsid w:val="002A500D"/>
    <w:rsid w:val="002A777D"/>
    <w:rsid w:val="002B296E"/>
    <w:rsid w:val="002B2A08"/>
    <w:rsid w:val="002B47E9"/>
    <w:rsid w:val="002B6995"/>
    <w:rsid w:val="002B79D2"/>
    <w:rsid w:val="002B7DE3"/>
    <w:rsid w:val="002C4C75"/>
    <w:rsid w:val="002C5D69"/>
    <w:rsid w:val="002C764A"/>
    <w:rsid w:val="002D093E"/>
    <w:rsid w:val="002D1821"/>
    <w:rsid w:val="002D28DD"/>
    <w:rsid w:val="002D503C"/>
    <w:rsid w:val="002D659C"/>
    <w:rsid w:val="002D7570"/>
    <w:rsid w:val="002D7C05"/>
    <w:rsid w:val="002E2563"/>
    <w:rsid w:val="002E2966"/>
    <w:rsid w:val="002E3FCC"/>
    <w:rsid w:val="002E4037"/>
    <w:rsid w:val="002E6823"/>
    <w:rsid w:val="002E6AE4"/>
    <w:rsid w:val="002F272E"/>
    <w:rsid w:val="002F4463"/>
    <w:rsid w:val="002F44FE"/>
    <w:rsid w:val="002F4773"/>
    <w:rsid w:val="002F49AE"/>
    <w:rsid w:val="002F4BE0"/>
    <w:rsid w:val="002F5468"/>
    <w:rsid w:val="002F552E"/>
    <w:rsid w:val="00300522"/>
    <w:rsid w:val="00301B1A"/>
    <w:rsid w:val="00301B6A"/>
    <w:rsid w:val="00301DC2"/>
    <w:rsid w:val="00302099"/>
    <w:rsid w:val="003024ED"/>
    <w:rsid w:val="00302666"/>
    <w:rsid w:val="0030751C"/>
    <w:rsid w:val="00310566"/>
    <w:rsid w:val="00310CA6"/>
    <w:rsid w:val="0031322F"/>
    <w:rsid w:val="0031670A"/>
    <w:rsid w:val="00317494"/>
    <w:rsid w:val="00317ACD"/>
    <w:rsid w:val="00320B06"/>
    <w:rsid w:val="00323AD6"/>
    <w:rsid w:val="00323EBF"/>
    <w:rsid w:val="00326C2F"/>
    <w:rsid w:val="003276C9"/>
    <w:rsid w:val="00334A67"/>
    <w:rsid w:val="00336350"/>
    <w:rsid w:val="00336D55"/>
    <w:rsid w:val="00341196"/>
    <w:rsid w:val="00341B83"/>
    <w:rsid w:val="00342905"/>
    <w:rsid w:val="00343B70"/>
    <w:rsid w:val="00347E01"/>
    <w:rsid w:val="00350EEE"/>
    <w:rsid w:val="00352D31"/>
    <w:rsid w:val="003548F1"/>
    <w:rsid w:val="00355ADE"/>
    <w:rsid w:val="00355D06"/>
    <w:rsid w:val="00356852"/>
    <w:rsid w:val="00360B0F"/>
    <w:rsid w:val="00366565"/>
    <w:rsid w:val="003674F8"/>
    <w:rsid w:val="0037081E"/>
    <w:rsid w:val="003726C9"/>
    <w:rsid w:val="00372A42"/>
    <w:rsid w:val="003734D0"/>
    <w:rsid w:val="00373720"/>
    <w:rsid w:val="003761A8"/>
    <w:rsid w:val="00377782"/>
    <w:rsid w:val="00377BB2"/>
    <w:rsid w:val="00380048"/>
    <w:rsid w:val="0038063F"/>
    <w:rsid w:val="0038170B"/>
    <w:rsid w:val="0038359D"/>
    <w:rsid w:val="0038374B"/>
    <w:rsid w:val="00383BD6"/>
    <w:rsid w:val="003846C0"/>
    <w:rsid w:val="00384FD2"/>
    <w:rsid w:val="003858AE"/>
    <w:rsid w:val="00385D03"/>
    <w:rsid w:val="0038619B"/>
    <w:rsid w:val="00387410"/>
    <w:rsid w:val="0039045E"/>
    <w:rsid w:val="003928BA"/>
    <w:rsid w:val="003942C1"/>
    <w:rsid w:val="0039625C"/>
    <w:rsid w:val="00396F64"/>
    <w:rsid w:val="003A0E21"/>
    <w:rsid w:val="003A1596"/>
    <w:rsid w:val="003A3386"/>
    <w:rsid w:val="003A3C15"/>
    <w:rsid w:val="003A51D5"/>
    <w:rsid w:val="003A6C1C"/>
    <w:rsid w:val="003A745F"/>
    <w:rsid w:val="003B04A2"/>
    <w:rsid w:val="003B2843"/>
    <w:rsid w:val="003B379D"/>
    <w:rsid w:val="003B3AB1"/>
    <w:rsid w:val="003B626F"/>
    <w:rsid w:val="003C1E7C"/>
    <w:rsid w:val="003C28D6"/>
    <w:rsid w:val="003C3D98"/>
    <w:rsid w:val="003C53D7"/>
    <w:rsid w:val="003C56BF"/>
    <w:rsid w:val="003C585E"/>
    <w:rsid w:val="003D11B8"/>
    <w:rsid w:val="003D2621"/>
    <w:rsid w:val="003D42F6"/>
    <w:rsid w:val="003D5AA1"/>
    <w:rsid w:val="003D71C4"/>
    <w:rsid w:val="003E0F8F"/>
    <w:rsid w:val="003E1166"/>
    <w:rsid w:val="003E6977"/>
    <w:rsid w:val="003E74A6"/>
    <w:rsid w:val="003E7E51"/>
    <w:rsid w:val="003F0C49"/>
    <w:rsid w:val="003F1992"/>
    <w:rsid w:val="003F1C63"/>
    <w:rsid w:val="003F1F6C"/>
    <w:rsid w:val="003F3B52"/>
    <w:rsid w:val="003F5747"/>
    <w:rsid w:val="0040066C"/>
    <w:rsid w:val="00401BAF"/>
    <w:rsid w:val="00402703"/>
    <w:rsid w:val="00403347"/>
    <w:rsid w:val="0040502E"/>
    <w:rsid w:val="00405182"/>
    <w:rsid w:val="00405DDE"/>
    <w:rsid w:val="0040612F"/>
    <w:rsid w:val="00407957"/>
    <w:rsid w:val="00407A15"/>
    <w:rsid w:val="00413DBE"/>
    <w:rsid w:val="004159E5"/>
    <w:rsid w:val="004161DD"/>
    <w:rsid w:val="00417A9E"/>
    <w:rsid w:val="004201AA"/>
    <w:rsid w:val="0042190D"/>
    <w:rsid w:val="00423D08"/>
    <w:rsid w:val="00426CD2"/>
    <w:rsid w:val="0043029F"/>
    <w:rsid w:val="00433522"/>
    <w:rsid w:val="00433592"/>
    <w:rsid w:val="00433F24"/>
    <w:rsid w:val="004371F0"/>
    <w:rsid w:val="0043782F"/>
    <w:rsid w:val="004420FB"/>
    <w:rsid w:val="0044242C"/>
    <w:rsid w:val="0044258A"/>
    <w:rsid w:val="00442AB9"/>
    <w:rsid w:val="0044392F"/>
    <w:rsid w:val="004474F4"/>
    <w:rsid w:val="00450040"/>
    <w:rsid w:val="004516C2"/>
    <w:rsid w:val="0045295B"/>
    <w:rsid w:val="00453006"/>
    <w:rsid w:val="004541EA"/>
    <w:rsid w:val="004564EE"/>
    <w:rsid w:val="00457EC0"/>
    <w:rsid w:val="0046054C"/>
    <w:rsid w:val="00461E66"/>
    <w:rsid w:val="00463B65"/>
    <w:rsid w:val="00464BBE"/>
    <w:rsid w:val="00465459"/>
    <w:rsid w:val="00465A07"/>
    <w:rsid w:val="00466029"/>
    <w:rsid w:val="00466B06"/>
    <w:rsid w:val="00466B68"/>
    <w:rsid w:val="004717E4"/>
    <w:rsid w:val="00471FAD"/>
    <w:rsid w:val="00475576"/>
    <w:rsid w:val="00476627"/>
    <w:rsid w:val="00476DDE"/>
    <w:rsid w:val="0047750B"/>
    <w:rsid w:val="00480986"/>
    <w:rsid w:val="00480CC0"/>
    <w:rsid w:val="004811A6"/>
    <w:rsid w:val="00481456"/>
    <w:rsid w:val="00481510"/>
    <w:rsid w:val="00481D8A"/>
    <w:rsid w:val="004847F2"/>
    <w:rsid w:val="0048591A"/>
    <w:rsid w:val="004864C1"/>
    <w:rsid w:val="00486657"/>
    <w:rsid w:val="0048718D"/>
    <w:rsid w:val="004872E5"/>
    <w:rsid w:val="00490DA0"/>
    <w:rsid w:val="0049115C"/>
    <w:rsid w:val="004A22B6"/>
    <w:rsid w:val="004A27A4"/>
    <w:rsid w:val="004A45CA"/>
    <w:rsid w:val="004A496A"/>
    <w:rsid w:val="004A4EBF"/>
    <w:rsid w:val="004A5DAD"/>
    <w:rsid w:val="004B0831"/>
    <w:rsid w:val="004B37C2"/>
    <w:rsid w:val="004B3A88"/>
    <w:rsid w:val="004B3DC2"/>
    <w:rsid w:val="004B588E"/>
    <w:rsid w:val="004B5FBF"/>
    <w:rsid w:val="004B657B"/>
    <w:rsid w:val="004B6823"/>
    <w:rsid w:val="004B705D"/>
    <w:rsid w:val="004C0079"/>
    <w:rsid w:val="004C11E9"/>
    <w:rsid w:val="004C1273"/>
    <w:rsid w:val="004C222E"/>
    <w:rsid w:val="004C26BB"/>
    <w:rsid w:val="004C318B"/>
    <w:rsid w:val="004C345A"/>
    <w:rsid w:val="004C4AB0"/>
    <w:rsid w:val="004C6C32"/>
    <w:rsid w:val="004C7819"/>
    <w:rsid w:val="004D138B"/>
    <w:rsid w:val="004D3A27"/>
    <w:rsid w:val="004E0111"/>
    <w:rsid w:val="004E03E5"/>
    <w:rsid w:val="004E32BB"/>
    <w:rsid w:val="004E5ED2"/>
    <w:rsid w:val="004E669D"/>
    <w:rsid w:val="004E74E2"/>
    <w:rsid w:val="004E7A91"/>
    <w:rsid w:val="004E7C66"/>
    <w:rsid w:val="004F0B3E"/>
    <w:rsid w:val="004F1420"/>
    <w:rsid w:val="004F270F"/>
    <w:rsid w:val="004F33DD"/>
    <w:rsid w:val="004F52B0"/>
    <w:rsid w:val="004F7AE6"/>
    <w:rsid w:val="004F7DB6"/>
    <w:rsid w:val="00503BE2"/>
    <w:rsid w:val="00506C18"/>
    <w:rsid w:val="0050714D"/>
    <w:rsid w:val="00510595"/>
    <w:rsid w:val="005123B8"/>
    <w:rsid w:val="005125DB"/>
    <w:rsid w:val="00513C9C"/>
    <w:rsid w:val="00517629"/>
    <w:rsid w:val="00520B22"/>
    <w:rsid w:val="005235FD"/>
    <w:rsid w:val="00525E45"/>
    <w:rsid w:val="00536015"/>
    <w:rsid w:val="005360D1"/>
    <w:rsid w:val="00536594"/>
    <w:rsid w:val="005434FE"/>
    <w:rsid w:val="00544484"/>
    <w:rsid w:val="00544588"/>
    <w:rsid w:val="00545D8E"/>
    <w:rsid w:val="00547430"/>
    <w:rsid w:val="0055373F"/>
    <w:rsid w:val="00553ADE"/>
    <w:rsid w:val="00554286"/>
    <w:rsid w:val="005613E6"/>
    <w:rsid w:val="00563937"/>
    <w:rsid w:val="00564804"/>
    <w:rsid w:val="005664D2"/>
    <w:rsid w:val="005719C5"/>
    <w:rsid w:val="0057501E"/>
    <w:rsid w:val="0057568D"/>
    <w:rsid w:val="0057690A"/>
    <w:rsid w:val="005774DB"/>
    <w:rsid w:val="00577B9B"/>
    <w:rsid w:val="005818B0"/>
    <w:rsid w:val="0058395A"/>
    <w:rsid w:val="005856D8"/>
    <w:rsid w:val="005910E4"/>
    <w:rsid w:val="00593BA4"/>
    <w:rsid w:val="005951FA"/>
    <w:rsid w:val="005A11B3"/>
    <w:rsid w:val="005A2236"/>
    <w:rsid w:val="005A2F9B"/>
    <w:rsid w:val="005A3C1F"/>
    <w:rsid w:val="005A3FE7"/>
    <w:rsid w:val="005A6181"/>
    <w:rsid w:val="005A67C5"/>
    <w:rsid w:val="005A69B9"/>
    <w:rsid w:val="005A6B78"/>
    <w:rsid w:val="005A6FAC"/>
    <w:rsid w:val="005A7EB6"/>
    <w:rsid w:val="005B1224"/>
    <w:rsid w:val="005B3BDB"/>
    <w:rsid w:val="005B4214"/>
    <w:rsid w:val="005B7A43"/>
    <w:rsid w:val="005C079A"/>
    <w:rsid w:val="005C1D49"/>
    <w:rsid w:val="005C2D66"/>
    <w:rsid w:val="005C2E9A"/>
    <w:rsid w:val="005C5DEA"/>
    <w:rsid w:val="005D07A6"/>
    <w:rsid w:val="005D1D11"/>
    <w:rsid w:val="005D235B"/>
    <w:rsid w:val="005D31C0"/>
    <w:rsid w:val="005D3A4B"/>
    <w:rsid w:val="005D3F27"/>
    <w:rsid w:val="005D5A7B"/>
    <w:rsid w:val="005D67BE"/>
    <w:rsid w:val="005D7031"/>
    <w:rsid w:val="005D7AB0"/>
    <w:rsid w:val="005E1515"/>
    <w:rsid w:val="005E3F3D"/>
    <w:rsid w:val="005E57B8"/>
    <w:rsid w:val="005E638E"/>
    <w:rsid w:val="005E7AB9"/>
    <w:rsid w:val="005F100A"/>
    <w:rsid w:val="005F23EF"/>
    <w:rsid w:val="005F29DC"/>
    <w:rsid w:val="005F3753"/>
    <w:rsid w:val="005F4929"/>
    <w:rsid w:val="005F4DE1"/>
    <w:rsid w:val="005F58D9"/>
    <w:rsid w:val="005F6BF7"/>
    <w:rsid w:val="00601C1E"/>
    <w:rsid w:val="006034A2"/>
    <w:rsid w:val="00604D05"/>
    <w:rsid w:val="006057BD"/>
    <w:rsid w:val="00606C06"/>
    <w:rsid w:val="00607D58"/>
    <w:rsid w:val="00612DF2"/>
    <w:rsid w:val="006134CB"/>
    <w:rsid w:val="00613A49"/>
    <w:rsid w:val="00614401"/>
    <w:rsid w:val="00615C99"/>
    <w:rsid w:val="00615FE0"/>
    <w:rsid w:val="00616517"/>
    <w:rsid w:val="00620367"/>
    <w:rsid w:val="00620B8B"/>
    <w:rsid w:val="0062120A"/>
    <w:rsid w:val="00623633"/>
    <w:rsid w:val="00626A19"/>
    <w:rsid w:val="00626CDB"/>
    <w:rsid w:val="0063015C"/>
    <w:rsid w:val="0063149D"/>
    <w:rsid w:val="006401FC"/>
    <w:rsid w:val="00641585"/>
    <w:rsid w:val="00641656"/>
    <w:rsid w:val="00643BC1"/>
    <w:rsid w:val="00645122"/>
    <w:rsid w:val="006461D4"/>
    <w:rsid w:val="00646848"/>
    <w:rsid w:val="006506D4"/>
    <w:rsid w:val="0065128A"/>
    <w:rsid w:val="006520E4"/>
    <w:rsid w:val="006528CB"/>
    <w:rsid w:val="006548E5"/>
    <w:rsid w:val="0065617C"/>
    <w:rsid w:val="0065695B"/>
    <w:rsid w:val="0066045E"/>
    <w:rsid w:val="00662F11"/>
    <w:rsid w:val="006642E4"/>
    <w:rsid w:val="0066474D"/>
    <w:rsid w:val="006656DF"/>
    <w:rsid w:val="00666B3F"/>
    <w:rsid w:val="0066755D"/>
    <w:rsid w:val="00670B75"/>
    <w:rsid w:val="00671EFC"/>
    <w:rsid w:val="0067245F"/>
    <w:rsid w:val="00674D7F"/>
    <w:rsid w:val="00675625"/>
    <w:rsid w:val="00682CF9"/>
    <w:rsid w:val="00683ACE"/>
    <w:rsid w:val="00684593"/>
    <w:rsid w:val="00685DBA"/>
    <w:rsid w:val="00686479"/>
    <w:rsid w:val="00686C43"/>
    <w:rsid w:val="00690427"/>
    <w:rsid w:val="0069070B"/>
    <w:rsid w:val="0069201E"/>
    <w:rsid w:val="00692913"/>
    <w:rsid w:val="00693B47"/>
    <w:rsid w:val="006947DA"/>
    <w:rsid w:val="00694AE0"/>
    <w:rsid w:val="00694CA2"/>
    <w:rsid w:val="00696DD2"/>
    <w:rsid w:val="00697471"/>
    <w:rsid w:val="006A2388"/>
    <w:rsid w:val="006A2B99"/>
    <w:rsid w:val="006A41C7"/>
    <w:rsid w:val="006A639B"/>
    <w:rsid w:val="006A71D7"/>
    <w:rsid w:val="006C11EE"/>
    <w:rsid w:val="006C4791"/>
    <w:rsid w:val="006C4CCC"/>
    <w:rsid w:val="006C6725"/>
    <w:rsid w:val="006C6ECF"/>
    <w:rsid w:val="006C7DA3"/>
    <w:rsid w:val="006D12E6"/>
    <w:rsid w:val="006D29D1"/>
    <w:rsid w:val="006D396B"/>
    <w:rsid w:val="006D416F"/>
    <w:rsid w:val="006D50EA"/>
    <w:rsid w:val="006D5D2A"/>
    <w:rsid w:val="006D6097"/>
    <w:rsid w:val="006D6895"/>
    <w:rsid w:val="006D7032"/>
    <w:rsid w:val="006D7884"/>
    <w:rsid w:val="006E0E68"/>
    <w:rsid w:val="006E1DE9"/>
    <w:rsid w:val="006E1FAE"/>
    <w:rsid w:val="006E2F4D"/>
    <w:rsid w:val="006E510E"/>
    <w:rsid w:val="006E5475"/>
    <w:rsid w:val="006E62D6"/>
    <w:rsid w:val="006E6BAC"/>
    <w:rsid w:val="006F0434"/>
    <w:rsid w:val="006F0FF4"/>
    <w:rsid w:val="006F1D3B"/>
    <w:rsid w:val="006F212F"/>
    <w:rsid w:val="006F5234"/>
    <w:rsid w:val="00702121"/>
    <w:rsid w:val="00705C5E"/>
    <w:rsid w:val="0071058F"/>
    <w:rsid w:val="00710B35"/>
    <w:rsid w:val="00710DDC"/>
    <w:rsid w:val="00711365"/>
    <w:rsid w:val="00711B47"/>
    <w:rsid w:val="00712444"/>
    <w:rsid w:val="007141B9"/>
    <w:rsid w:val="00714B42"/>
    <w:rsid w:val="00715D47"/>
    <w:rsid w:val="00716207"/>
    <w:rsid w:val="0072234B"/>
    <w:rsid w:val="00723B0F"/>
    <w:rsid w:val="007242EE"/>
    <w:rsid w:val="007246D1"/>
    <w:rsid w:val="007255B3"/>
    <w:rsid w:val="00726CAB"/>
    <w:rsid w:val="00730160"/>
    <w:rsid w:val="00743449"/>
    <w:rsid w:val="00743657"/>
    <w:rsid w:val="007466A4"/>
    <w:rsid w:val="007474A5"/>
    <w:rsid w:val="0075034C"/>
    <w:rsid w:val="00752254"/>
    <w:rsid w:val="00755421"/>
    <w:rsid w:val="007554F5"/>
    <w:rsid w:val="00755A2C"/>
    <w:rsid w:val="00756719"/>
    <w:rsid w:val="00760F4B"/>
    <w:rsid w:val="00761D0E"/>
    <w:rsid w:val="00762515"/>
    <w:rsid w:val="00763094"/>
    <w:rsid w:val="00765238"/>
    <w:rsid w:val="0076591C"/>
    <w:rsid w:val="00765CC8"/>
    <w:rsid w:val="00766678"/>
    <w:rsid w:val="0076705C"/>
    <w:rsid w:val="00767125"/>
    <w:rsid w:val="0076742C"/>
    <w:rsid w:val="00772075"/>
    <w:rsid w:val="007727F5"/>
    <w:rsid w:val="00773B1B"/>
    <w:rsid w:val="00775692"/>
    <w:rsid w:val="00775807"/>
    <w:rsid w:val="00775A1F"/>
    <w:rsid w:val="00776AD8"/>
    <w:rsid w:val="00786A2F"/>
    <w:rsid w:val="00787DFA"/>
    <w:rsid w:val="00790D51"/>
    <w:rsid w:val="00791C68"/>
    <w:rsid w:val="00791CAD"/>
    <w:rsid w:val="00792F56"/>
    <w:rsid w:val="00793000"/>
    <w:rsid w:val="007937AC"/>
    <w:rsid w:val="00793E1D"/>
    <w:rsid w:val="007959FF"/>
    <w:rsid w:val="00797140"/>
    <w:rsid w:val="007A0B14"/>
    <w:rsid w:val="007A23B5"/>
    <w:rsid w:val="007A4178"/>
    <w:rsid w:val="007A561D"/>
    <w:rsid w:val="007A647B"/>
    <w:rsid w:val="007B1F2E"/>
    <w:rsid w:val="007B2A92"/>
    <w:rsid w:val="007B2D2E"/>
    <w:rsid w:val="007B5607"/>
    <w:rsid w:val="007B7439"/>
    <w:rsid w:val="007C1B7B"/>
    <w:rsid w:val="007C1D06"/>
    <w:rsid w:val="007C1FCC"/>
    <w:rsid w:val="007C23F9"/>
    <w:rsid w:val="007C37F2"/>
    <w:rsid w:val="007C4DAB"/>
    <w:rsid w:val="007C51E3"/>
    <w:rsid w:val="007C5783"/>
    <w:rsid w:val="007C57A8"/>
    <w:rsid w:val="007C617D"/>
    <w:rsid w:val="007C620D"/>
    <w:rsid w:val="007C6D49"/>
    <w:rsid w:val="007C7EDE"/>
    <w:rsid w:val="007D01C7"/>
    <w:rsid w:val="007D04D7"/>
    <w:rsid w:val="007D0ECD"/>
    <w:rsid w:val="007D104D"/>
    <w:rsid w:val="007D16BC"/>
    <w:rsid w:val="007D3614"/>
    <w:rsid w:val="007D38CF"/>
    <w:rsid w:val="007D3A06"/>
    <w:rsid w:val="007D3A64"/>
    <w:rsid w:val="007D581C"/>
    <w:rsid w:val="007E0B7E"/>
    <w:rsid w:val="007E1B9C"/>
    <w:rsid w:val="007E1D5E"/>
    <w:rsid w:val="007E20B5"/>
    <w:rsid w:val="007E29E1"/>
    <w:rsid w:val="007E63CC"/>
    <w:rsid w:val="007E74F5"/>
    <w:rsid w:val="007F5287"/>
    <w:rsid w:val="007F633B"/>
    <w:rsid w:val="0080046E"/>
    <w:rsid w:val="008008F9"/>
    <w:rsid w:val="008022E7"/>
    <w:rsid w:val="008026C6"/>
    <w:rsid w:val="00802E82"/>
    <w:rsid w:val="00802EDD"/>
    <w:rsid w:val="00804404"/>
    <w:rsid w:val="00805C8F"/>
    <w:rsid w:val="00807FB0"/>
    <w:rsid w:val="008112B3"/>
    <w:rsid w:val="00812A28"/>
    <w:rsid w:val="00812C80"/>
    <w:rsid w:val="00813023"/>
    <w:rsid w:val="00813EAE"/>
    <w:rsid w:val="00814887"/>
    <w:rsid w:val="0081531B"/>
    <w:rsid w:val="0081564A"/>
    <w:rsid w:val="0081574E"/>
    <w:rsid w:val="0081746A"/>
    <w:rsid w:val="008208F2"/>
    <w:rsid w:val="00820C12"/>
    <w:rsid w:val="00823D22"/>
    <w:rsid w:val="00824670"/>
    <w:rsid w:val="008256C6"/>
    <w:rsid w:val="00826E5C"/>
    <w:rsid w:val="00826EDA"/>
    <w:rsid w:val="0082711D"/>
    <w:rsid w:val="0082786B"/>
    <w:rsid w:val="0083130B"/>
    <w:rsid w:val="0083152A"/>
    <w:rsid w:val="008316B1"/>
    <w:rsid w:val="0083200F"/>
    <w:rsid w:val="00832CDE"/>
    <w:rsid w:val="00832E26"/>
    <w:rsid w:val="00833277"/>
    <w:rsid w:val="008339CB"/>
    <w:rsid w:val="008344B3"/>
    <w:rsid w:val="008349FE"/>
    <w:rsid w:val="00834EFF"/>
    <w:rsid w:val="008360DF"/>
    <w:rsid w:val="008369D4"/>
    <w:rsid w:val="00836C0D"/>
    <w:rsid w:val="00840487"/>
    <w:rsid w:val="00842F37"/>
    <w:rsid w:val="008470A3"/>
    <w:rsid w:val="00851BFA"/>
    <w:rsid w:val="008531E6"/>
    <w:rsid w:val="00853472"/>
    <w:rsid w:val="00855353"/>
    <w:rsid w:val="00856EC0"/>
    <w:rsid w:val="008576BA"/>
    <w:rsid w:val="00864D66"/>
    <w:rsid w:val="00870EB6"/>
    <w:rsid w:val="00874AF4"/>
    <w:rsid w:val="00877B89"/>
    <w:rsid w:val="00877EE4"/>
    <w:rsid w:val="0088297D"/>
    <w:rsid w:val="00882BD9"/>
    <w:rsid w:val="00883516"/>
    <w:rsid w:val="00883B48"/>
    <w:rsid w:val="00891BA7"/>
    <w:rsid w:val="0089233B"/>
    <w:rsid w:val="00893294"/>
    <w:rsid w:val="00895377"/>
    <w:rsid w:val="0089572B"/>
    <w:rsid w:val="008958E5"/>
    <w:rsid w:val="008959C1"/>
    <w:rsid w:val="00897402"/>
    <w:rsid w:val="008974C0"/>
    <w:rsid w:val="008978AB"/>
    <w:rsid w:val="008A1275"/>
    <w:rsid w:val="008A2C8F"/>
    <w:rsid w:val="008A2FDD"/>
    <w:rsid w:val="008A339E"/>
    <w:rsid w:val="008A6957"/>
    <w:rsid w:val="008B329A"/>
    <w:rsid w:val="008B5A3D"/>
    <w:rsid w:val="008B6322"/>
    <w:rsid w:val="008C7BD5"/>
    <w:rsid w:val="008C7F44"/>
    <w:rsid w:val="008D1780"/>
    <w:rsid w:val="008D2BB2"/>
    <w:rsid w:val="008D2E1A"/>
    <w:rsid w:val="008D3022"/>
    <w:rsid w:val="008D71E9"/>
    <w:rsid w:val="008D7247"/>
    <w:rsid w:val="008D7B90"/>
    <w:rsid w:val="008E0FAB"/>
    <w:rsid w:val="008E24E3"/>
    <w:rsid w:val="008E57BB"/>
    <w:rsid w:val="008E6342"/>
    <w:rsid w:val="008E6876"/>
    <w:rsid w:val="008E72E8"/>
    <w:rsid w:val="008F1A08"/>
    <w:rsid w:val="008F4925"/>
    <w:rsid w:val="008F660E"/>
    <w:rsid w:val="008F6E07"/>
    <w:rsid w:val="00900260"/>
    <w:rsid w:val="009002D1"/>
    <w:rsid w:val="00905569"/>
    <w:rsid w:val="00905A43"/>
    <w:rsid w:val="00906135"/>
    <w:rsid w:val="00910062"/>
    <w:rsid w:val="00910296"/>
    <w:rsid w:val="009117B9"/>
    <w:rsid w:val="009117EA"/>
    <w:rsid w:val="0091219E"/>
    <w:rsid w:val="009153B3"/>
    <w:rsid w:val="009178AC"/>
    <w:rsid w:val="00917BDB"/>
    <w:rsid w:val="00922C00"/>
    <w:rsid w:val="00922CF8"/>
    <w:rsid w:val="00922F8E"/>
    <w:rsid w:val="009233B3"/>
    <w:rsid w:val="00925E83"/>
    <w:rsid w:val="00927ABF"/>
    <w:rsid w:val="009327E1"/>
    <w:rsid w:val="009330B6"/>
    <w:rsid w:val="00934C90"/>
    <w:rsid w:val="00934DF3"/>
    <w:rsid w:val="0093544D"/>
    <w:rsid w:val="00935D94"/>
    <w:rsid w:val="0093653F"/>
    <w:rsid w:val="00936906"/>
    <w:rsid w:val="0094085F"/>
    <w:rsid w:val="009424D6"/>
    <w:rsid w:val="009450F9"/>
    <w:rsid w:val="00946523"/>
    <w:rsid w:val="00950D7B"/>
    <w:rsid w:val="00953470"/>
    <w:rsid w:val="00954267"/>
    <w:rsid w:val="00954617"/>
    <w:rsid w:val="00961666"/>
    <w:rsid w:val="00963C1B"/>
    <w:rsid w:val="0096419C"/>
    <w:rsid w:val="00970B74"/>
    <w:rsid w:val="00970E37"/>
    <w:rsid w:val="00972C4D"/>
    <w:rsid w:val="00972FA4"/>
    <w:rsid w:val="00975CA5"/>
    <w:rsid w:val="00975CD6"/>
    <w:rsid w:val="009761A6"/>
    <w:rsid w:val="00977E03"/>
    <w:rsid w:val="00985562"/>
    <w:rsid w:val="00985FED"/>
    <w:rsid w:val="00986968"/>
    <w:rsid w:val="00987B7B"/>
    <w:rsid w:val="009912F5"/>
    <w:rsid w:val="00993615"/>
    <w:rsid w:val="00993A44"/>
    <w:rsid w:val="00994AC0"/>
    <w:rsid w:val="009A0862"/>
    <w:rsid w:val="009A1104"/>
    <w:rsid w:val="009A3DA5"/>
    <w:rsid w:val="009A4E94"/>
    <w:rsid w:val="009A519E"/>
    <w:rsid w:val="009A58D9"/>
    <w:rsid w:val="009A67D3"/>
    <w:rsid w:val="009A79CE"/>
    <w:rsid w:val="009B0E68"/>
    <w:rsid w:val="009B178B"/>
    <w:rsid w:val="009B391C"/>
    <w:rsid w:val="009B4D26"/>
    <w:rsid w:val="009B7EE5"/>
    <w:rsid w:val="009C17A1"/>
    <w:rsid w:val="009C1A02"/>
    <w:rsid w:val="009C3889"/>
    <w:rsid w:val="009C663C"/>
    <w:rsid w:val="009C69F1"/>
    <w:rsid w:val="009D2C6E"/>
    <w:rsid w:val="009D53BA"/>
    <w:rsid w:val="009D5936"/>
    <w:rsid w:val="009E10C5"/>
    <w:rsid w:val="009E1363"/>
    <w:rsid w:val="009E14D5"/>
    <w:rsid w:val="009E2246"/>
    <w:rsid w:val="009E5B27"/>
    <w:rsid w:val="009F4606"/>
    <w:rsid w:val="009F5F80"/>
    <w:rsid w:val="009F7111"/>
    <w:rsid w:val="009F7AC0"/>
    <w:rsid w:val="00A03609"/>
    <w:rsid w:val="00A04809"/>
    <w:rsid w:val="00A052E7"/>
    <w:rsid w:val="00A0568D"/>
    <w:rsid w:val="00A12CB1"/>
    <w:rsid w:val="00A13DD3"/>
    <w:rsid w:val="00A1480A"/>
    <w:rsid w:val="00A15EFC"/>
    <w:rsid w:val="00A201AD"/>
    <w:rsid w:val="00A20E27"/>
    <w:rsid w:val="00A22D79"/>
    <w:rsid w:val="00A2352F"/>
    <w:rsid w:val="00A24EBE"/>
    <w:rsid w:val="00A25F61"/>
    <w:rsid w:val="00A3000B"/>
    <w:rsid w:val="00A30E6C"/>
    <w:rsid w:val="00A339DE"/>
    <w:rsid w:val="00A34E9E"/>
    <w:rsid w:val="00A35CCF"/>
    <w:rsid w:val="00A40942"/>
    <w:rsid w:val="00A420BD"/>
    <w:rsid w:val="00A42EDE"/>
    <w:rsid w:val="00A43E71"/>
    <w:rsid w:val="00A449CF"/>
    <w:rsid w:val="00A450B9"/>
    <w:rsid w:val="00A458A9"/>
    <w:rsid w:val="00A46AA0"/>
    <w:rsid w:val="00A478E2"/>
    <w:rsid w:val="00A50A98"/>
    <w:rsid w:val="00A50AFE"/>
    <w:rsid w:val="00A51988"/>
    <w:rsid w:val="00A5476A"/>
    <w:rsid w:val="00A5488B"/>
    <w:rsid w:val="00A55E89"/>
    <w:rsid w:val="00A56E16"/>
    <w:rsid w:val="00A6038D"/>
    <w:rsid w:val="00A612B0"/>
    <w:rsid w:val="00A6256A"/>
    <w:rsid w:val="00A63569"/>
    <w:rsid w:val="00A64815"/>
    <w:rsid w:val="00A7103C"/>
    <w:rsid w:val="00A74B31"/>
    <w:rsid w:val="00A76D70"/>
    <w:rsid w:val="00A8148A"/>
    <w:rsid w:val="00A82A4D"/>
    <w:rsid w:val="00A83265"/>
    <w:rsid w:val="00A83C19"/>
    <w:rsid w:val="00A83CF4"/>
    <w:rsid w:val="00A842D4"/>
    <w:rsid w:val="00A84A8F"/>
    <w:rsid w:val="00A85521"/>
    <w:rsid w:val="00A8689D"/>
    <w:rsid w:val="00A92796"/>
    <w:rsid w:val="00A95CA5"/>
    <w:rsid w:val="00A9746A"/>
    <w:rsid w:val="00AA0913"/>
    <w:rsid w:val="00AA1151"/>
    <w:rsid w:val="00AA2CAD"/>
    <w:rsid w:val="00AA32CF"/>
    <w:rsid w:val="00AA3339"/>
    <w:rsid w:val="00AA5E21"/>
    <w:rsid w:val="00AA79B6"/>
    <w:rsid w:val="00AB07D4"/>
    <w:rsid w:val="00AB3F53"/>
    <w:rsid w:val="00AB43DB"/>
    <w:rsid w:val="00AB60D8"/>
    <w:rsid w:val="00AC0B2E"/>
    <w:rsid w:val="00AC0D93"/>
    <w:rsid w:val="00AC21CF"/>
    <w:rsid w:val="00AC260D"/>
    <w:rsid w:val="00AC3538"/>
    <w:rsid w:val="00AC5492"/>
    <w:rsid w:val="00AC6E82"/>
    <w:rsid w:val="00AC79DD"/>
    <w:rsid w:val="00AD1F75"/>
    <w:rsid w:val="00AD311D"/>
    <w:rsid w:val="00AD3D96"/>
    <w:rsid w:val="00AD4C3A"/>
    <w:rsid w:val="00AD4F48"/>
    <w:rsid w:val="00AD7DB5"/>
    <w:rsid w:val="00AE19CA"/>
    <w:rsid w:val="00AE2437"/>
    <w:rsid w:val="00AE286C"/>
    <w:rsid w:val="00AE36D7"/>
    <w:rsid w:val="00AE3FBE"/>
    <w:rsid w:val="00AE7162"/>
    <w:rsid w:val="00AF0A58"/>
    <w:rsid w:val="00AF1AFD"/>
    <w:rsid w:val="00AF3CA9"/>
    <w:rsid w:val="00AF4E27"/>
    <w:rsid w:val="00B014B1"/>
    <w:rsid w:val="00B029F6"/>
    <w:rsid w:val="00B050A4"/>
    <w:rsid w:val="00B070B9"/>
    <w:rsid w:val="00B1011A"/>
    <w:rsid w:val="00B13141"/>
    <w:rsid w:val="00B15135"/>
    <w:rsid w:val="00B153DF"/>
    <w:rsid w:val="00B15513"/>
    <w:rsid w:val="00B16D9A"/>
    <w:rsid w:val="00B176BF"/>
    <w:rsid w:val="00B17FCF"/>
    <w:rsid w:val="00B21DEF"/>
    <w:rsid w:val="00B245BC"/>
    <w:rsid w:val="00B25FF7"/>
    <w:rsid w:val="00B263FA"/>
    <w:rsid w:val="00B265DB"/>
    <w:rsid w:val="00B27DAC"/>
    <w:rsid w:val="00B31B75"/>
    <w:rsid w:val="00B33B8F"/>
    <w:rsid w:val="00B349DB"/>
    <w:rsid w:val="00B35144"/>
    <w:rsid w:val="00B352CD"/>
    <w:rsid w:val="00B41D2C"/>
    <w:rsid w:val="00B44591"/>
    <w:rsid w:val="00B4564B"/>
    <w:rsid w:val="00B4589E"/>
    <w:rsid w:val="00B477D0"/>
    <w:rsid w:val="00B479AF"/>
    <w:rsid w:val="00B53D2D"/>
    <w:rsid w:val="00B54140"/>
    <w:rsid w:val="00B55377"/>
    <w:rsid w:val="00B55567"/>
    <w:rsid w:val="00B55B16"/>
    <w:rsid w:val="00B5719A"/>
    <w:rsid w:val="00B57D48"/>
    <w:rsid w:val="00B6051B"/>
    <w:rsid w:val="00B6169A"/>
    <w:rsid w:val="00B63233"/>
    <w:rsid w:val="00B6427B"/>
    <w:rsid w:val="00B6512A"/>
    <w:rsid w:val="00B65A36"/>
    <w:rsid w:val="00B67440"/>
    <w:rsid w:val="00B72A84"/>
    <w:rsid w:val="00B74632"/>
    <w:rsid w:val="00B80162"/>
    <w:rsid w:val="00B8354D"/>
    <w:rsid w:val="00B8420A"/>
    <w:rsid w:val="00B8452C"/>
    <w:rsid w:val="00B846EF"/>
    <w:rsid w:val="00B92740"/>
    <w:rsid w:val="00B92D68"/>
    <w:rsid w:val="00B92DCC"/>
    <w:rsid w:val="00B9356D"/>
    <w:rsid w:val="00B94762"/>
    <w:rsid w:val="00B95209"/>
    <w:rsid w:val="00B97980"/>
    <w:rsid w:val="00BA2540"/>
    <w:rsid w:val="00BA2EFD"/>
    <w:rsid w:val="00BA463A"/>
    <w:rsid w:val="00BA4FF1"/>
    <w:rsid w:val="00BA5537"/>
    <w:rsid w:val="00BA5630"/>
    <w:rsid w:val="00BA6D3C"/>
    <w:rsid w:val="00BA789D"/>
    <w:rsid w:val="00BA7D6F"/>
    <w:rsid w:val="00BB10FA"/>
    <w:rsid w:val="00BB13DC"/>
    <w:rsid w:val="00BB18F6"/>
    <w:rsid w:val="00BB247F"/>
    <w:rsid w:val="00BB26F8"/>
    <w:rsid w:val="00BB282C"/>
    <w:rsid w:val="00BB2DC1"/>
    <w:rsid w:val="00BB2FB5"/>
    <w:rsid w:val="00BB6055"/>
    <w:rsid w:val="00BC023E"/>
    <w:rsid w:val="00BC3C94"/>
    <w:rsid w:val="00BC7CE2"/>
    <w:rsid w:val="00BD0792"/>
    <w:rsid w:val="00BD2734"/>
    <w:rsid w:val="00BD324C"/>
    <w:rsid w:val="00BD40AD"/>
    <w:rsid w:val="00BD480E"/>
    <w:rsid w:val="00BE0AB7"/>
    <w:rsid w:val="00BE3AAD"/>
    <w:rsid w:val="00BE4D83"/>
    <w:rsid w:val="00BE4E28"/>
    <w:rsid w:val="00BE6E55"/>
    <w:rsid w:val="00BF7641"/>
    <w:rsid w:val="00C0122A"/>
    <w:rsid w:val="00C01902"/>
    <w:rsid w:val="00C03599"/>
    <w:rsid w:val="00C04408"/>
    <w:rsid w:val="00C050A2"/>
    <w:rsid w:val="00C12A61"/>
    <w:rsid w:val="00C12C2A"/>
    <w:rsid w:val="00C1442F"/>
    <w:rsid w:val="00C154D9"/>
    <w:rsid w:val="00C17722"/>
    <w:rsid w:val="00C20491"/>
    <w:rsid w:val="00C21026"/>
    <w:rsid w:val="00C21353"/>
    <w:rsid w:val="00C21981"/>
    <w:rsid w:val="00C23379"/>
    <w:rsid w:val="00C250CC"/>
    <w:rsid w:val="00C275BA"/>
    <w:rsid w:val="00C302A9"/>
    <w:rsid w:val="00C31D27"/>
    <w:rsid w:val="00C32D04"/>
    <w:rsid w:val="00C33780"/>
    <w:rsid w:val="00C343EC"/>
    <w:rsid w:val="00C375D3"/>
    <w:rsid w:val="00C37FF4"/>
    <w:rsid w:val="00C4101B"/>
    <w:rsid w:val="00C42E9C"/>
    <w:rsid w:val="00C437E8"/>
    <w:rsid w:val="00C43BB5"/>
    <w:rsid w:val="00C45E79"/>
    <w:rsid w:val="00C46004"/>
    <w:rsid w:val="00C4607E"/>
    <w:rsid w:val="00C5089D"/>
    <w:rsid w:val="00C51C42"/>
    <w:rsid w:val="00C54839"/>
    <w:rsid w:val="00C548DA"/>
    <w:rsid w:val="00C54C7F"/>
    <w:rsid w:val="00C64088"/>
    <w:rsid w:val="00C64DB3"/>
    <w:rsid w:val="00C71670"/>
    <w:rsid w:val="00C72146"/>
    <w:rsid w:val="00C72417"/>
    <w:rsid w:val="00C728D7"/>
    <w:rsid w:val="00C73938"/>
    <w:rsid w:val="00C73A3D"/>
    <w:rsid w:val="00C7433E"/>
    <w:rsid w:val="00C76081"/>
    <w:rsid w:val="00C760DF"/>
    <w:rsid w:val="00C76FE9"/>
    <w:rsid w:val="00C801EB"/>
    <w:rsid w:val="00C80523"/>
    <w:rsid w:val="00C80C35"/>
    <w:rsid w:val="00C80C85"/>
    <w:rsid w:val="00C8131E"/>
    <w:rsid w:val="00C817B8"/>
    <w:rsid w:val="00C81F8F"/>
    <w:rsid w:val="00C829C3"/>
    <w:rsid w:val="00C82AB8"/>
    <w:rsid w:val="00C835F2"/>
    <w:rsid w:val="00C879BB"/>
    <w:rsid w:val="00C911EE"/>
    <w:rsid w:val="00C928EB"/>
    <w:rsid w:val="00C92D18"/>
    <w:rsid w:val="00C92FE1"/>
    <w:rsid w:val="00C936FB"/>
    <w:rsid w:val="00C94677"/>
    <w:rsid w:val="00C94FD3"/>
    <w:rsid w:val="00CA06C1"/>
    <w:rsid w:val="00CA11AD"/>
    <w:rsid w:val="00CA1EDE"/>
    <w:rsid w:val="00CA364F"/>
    <w:rsid w:val="00CA593C"/>
    <w:rsid w:val="00CA5D07"/>
    <w:rsid w:val="00CA6A8F"/>
    <w:rsid w:val="00CB3800"/>
    <w:rsid w:val="00CB42DC"/>
    <w:rsid w:val="00CB49EE"/>
    <w:rsid w:val="00CB4B25"/>
    <w:rsid w:val="00CB52D5"/>
    <w:rsid w:val="00CB6D30"/>
    <w:rsid w:val="00CB7281"/>
    <w:rsid w:val="00CC0D31"/>
    <w:rsid w:val="00CC3646"/>
    <w:rsid w:val="00CC606F"/>
    <w:rsid w:val="00CD057E"/>
    <w:rsid w:val="00CD248D"/>
    <w:rsid w:val="00CD2578"/>
    <w:rsid w:val="00CD5D8B"/>
    <w:rsid w:val="00CD6179"/>
    <w:rsid w:val="00CE0ACB"/>
    <w:rsid w:val="00CE3B82"/>
    <w:rsid w:val="00CE4117"/>
    <w:rsid w:val="00CE7E46"/>
    <w:rsid w:val="00CF5EF6"/>
    <w:rsid w:val="00D0099E"/>
    <w:rsid w:val="00D0246E"/>
    <w:rsid w:val="00D038FF"/>
    <w:rsid w:val="00D052AD"/>
    <w:rsid w:val="00D10518"/>
    <w:rsid w:val="00D10D21"/>
    <w:rsid w:val="00D115C3"/>
    <w:rsid w:val="00D132B7"/>
    <w:rsid w:val="00D135C6"/>
    <w:rsid w:val="00D1426F"/>
    <w:rsid w:val="00D1492F"/>
    <w:rsid w:val="00D15074"/>
    <w:rsid w:val="00D20264"/>
    <w:rsid w:val="00D211F3"/>
    <w:rsid w:val="00D22A71"/>
    <w:rsid w:val="00D22BAF"/>
    <w:rsid w:val="00D22D35"/>
    <w:rsid w:val="00D23443"/>
    <w:rsid w:val="00D23B7D"/>
    <w:rsid w:val="00D23D23"/>
    <w:rsid w:val="00D2472D"/>
    <w:rsid w:val="00D25DEB"/>
    <w:rsid w:val="00D26282"/>
    <w:rsid w:val="00D265B8"/>
    <w:rsid w:val="00D26D63"/>
    <w:rsid w:val="00D27EC7"/>
    <w:rsid w:val="00D304EE"/>
    <w:rsid w:val="00D308AB"/>
    <w:rsid w:val="00D3372C"/>
    <w:rsid w:val="00D35CEA"/>
    <w:rsid w:val="00D3617A"/>
    <w:rsid w:val="00D3799C"/>
    <w:rsid w:val="00D40203"/>
    <w:rsid w:val="00D406D0"/>
    <w:rsid w:val="00D41C4C"/>
    <w:rsid w:val="00D42F42"/>
    <w:rsid w:val="00D4371F"/>
    <w:rsid w:val="00D45DD3"/>
    <w:rsid w:val="00D529DC"/>
    <w:rsid w:val="00D539A8"/>
    <w:rsid w:val="00D53EDA"/>
    <w:rsid w:val="00D54061"/>
    <w:rsid w:val="00D545DD"/>
    <w:rsid w:val="00D54D79"/>
    <w:rsid w:val="00D56195"/>
    <w:rsid w:val="00D6292D"/>
    <w:rsid w:val="00D635B4"/>
    <w:rsid w:val="00D65E6B"/>
    <w:rsid w:val="00D67856"/>
    <w:rsid w:val="00D67CAC"/>
    <w:rsid w:val="00D705F8"/>
    <w:rsid w:val="00D709F7"/>
    <w:rsid w:val="00D711D3"/>
    <w:rsid w:val="00D71560"/>
    <w:rsid w:val="00D72C58"/>
    <w:rsid w:val="00D730AD"/>
    <w:rsid w:val="00D742E1"/>
    <w:rsid w:val="00D766B6"/>
    <w:rsid w:val="00D772E1"/>
    <w:rsid w:val="00D80F9A"/>
    <w:rsid w:val="00D82938"/>
    <w:rsid w:val="00D84823"/>
    <w:rsid w:val="00D84EF1"/>
    <w:rsid w:val="00D853D9"/>
    <w:rsid w:val="00D85C84"/>
    <w:rsid w:val="00D85F8C"/>
    <w:rsid w:val="00D870E9"/>
    <w:rsid w:val="00D8768D"/>
    <w:rsid w:val="00D87B80"/>
    <w:rsid w:val="00D90AB5"/>
    <w:rsid w:val="00D91B7D"/>
    <w:rsid w:val="00D94691"/>
    <w:rsid w:val="00D94D87"/>
    <w:rsid w:val="00D958F0"/>
    <w:rsid w:val="00D964F7"/>
    <w:rsid w:val="00D96DC9"/>
    <w:rsid w:val="00DA0C20"/>
    <w:rsid w:val="00DA2536"/>
    <w:rsid w:val="00DA5F48"/>
    <w:rsid w:val="00DA609C"/>
    <w:rsid w:val="00DA680D"/>
    <w:rsid w:val="00DB174D"/>
    <w:rsid w:val="00DB216C"/>
    <w:rsid w:val="00DB2527"/>
    <w:rsid w:val="00DB2AF6"/>
    <w:rsid w:val="00DB3E47"/>
    <w:rsid w:val="00DB42B0"/>
    <w:rsid w:val="00DB57BD"/>
    <w:rsid w:val="00DC0EEA"/>
    <w:rsid w:val="00DC0F9C"/>
    <w:rsid w:val="00DC1C82"/>
    <w:rsid w:val="00DC1F75"/>
    <w:rsid w:val="00DC3FDD"/>
    <w:rsid w:val="00DC435E"/>
    <w:rsid w:val="00DC554E"/>
    <w:rsid w:val="00DC7750"/>
    <w:rsid w:val="00DD53A7"/>
    <w:rsid w:val="00DD56A7"/>
    <w:rsid w:val="00DD583D"/>
    <w:rsid w:val="00DD6270"/>
    <w:rsid w:val="00DD7A16"/>
    <w:rsid w:val="00DD7E98"/>
    <w:rsid w:val="00DE0DD6"/>
    <w:rsid w:val="00DE2A1B"/>
    <w:rsid w:val="00DE2B37"/>
    <w:rsid w:val="00DE45B2"/>
    <w:rsid w:val="00DE4E30"/>
    <w:rsid w:val="00DE56E2"/>
    <w:rsid w:val="00DE59D6"/>
    <w:rsid w:val="00DE62C5"/>
    <w:rsid w:val="00DF1793"/>
    <w:rsid w:val="00DF1C4C"/>
    <w:rsid w:val="00DF3DC6"/>
    <w:rsid w:val="00DF3E3C"/>
    <w:rsid w:val="00DF52A7"/>
    <w:rsid w:val="00DF678E"/>
    <w:rsid w:val="00E003A8"/>
    <w:rsid w:val="00E025A1"/>
    <w:rsid w:val="00E03651"/>
    <w:rsid w:val="00E04252"/>
    <w:rsid w:val="00E04940"/>
    <w:rsid w:val="00E05579"/>
    <w:rsid w:val="00E06408"/>
    <w:rsid w:val="00E06F20"/>
    <w:rsid w:val="00E078DB"/>
    <w:rsid w:val="00E1042D"/>
    <w:rsid w:val="00E1162C"/>
    <w:rsid w:val="00E12073"/>
    <w:rsid w:val="00E13F73"/>
    <w:rsid w:val="00E15BA2"/>
    <w:rsid w:val="00E16EC6"/>
    <w:rsid w:val="00E179CF"/>
    <w:rsid w:val="00E17BAD"/>
    <w:rsid w:val="00E20131"/>
    <w:rsid w:val="00E2102E"/>
    <w:rsid w:val="00E265D0"/>
    <w:rsid w:val="00E272B0"/>
    <w:rsid w:val="00E2736B"/>
    <w:rsid w:val="00E27D68"/>
    <w:rsid w:val="00E30882"/>
    <w:rsid w:val="00E405E7"/>
    <w:rsid w:val="00E41E7E"/>
    <w:rsid w:val="00E4341E"/>
    <w:rsid w:val="00E44053"/>
    <w:rsid w:val="00E44E33"/>
    <w:rsid w:val="00E459F5"/>
    <w:rsid w:val="00E45D9D"/>
    <w:rsid w:val="00E50ED8"/>
    <w:rsid w:val="00E52408"/>
    <w:rsid w:val="00E545F8"/>
    <w:rsid w:val="00E54ECC"/>
    <w:rsid w:val="00E55C35"/>
    <w:rsid w:val="00E60DDD"/>
    <w:rsid w:val="00E71884"/>
    <w:rsid w:val="00E73A44"/>
    <w:rsid w:val="00E73AFE"/>
    <w:rsid w:val="00E754CF"/>
    <w:rsid w:val="00E75940"/>
    <w:rsid w:val="00E75950"/>
    <w:rsid w:val="00E805CF"/>
    <w:rsid w:val="00E810D0"/>
    <w:rsid w:val="00E8478F"/>
    <w:rsid w:val="00E85A88"/>
    <w:rsid w:val="00E87D87"/>
    <w:rsid w:val="00E9278E"/>
    <w:rsid w:val="00E9602B"/>
    <w:rsid w:val="00E96A0D"/>
    <w:rsid w:val="00E9708E"/>
    <w:rsid w:val="00E97365"/>
    <w:rsid w:val="00E97609"/>
    <w:rsid w:val="00E97E71"/>
    <w:rsid w:val="00EA0B59"/>
    <w:rsid w:val="00EA1B01"/>
    <w:rsid w:val="00EA3263"/>
    <w:rsid w:val="00EA7FC5"/>
    <w:rsid w:val="00EB15BB"/>
    <w:rsid w:val="00EB6773"/>
    <w:rsid w:val="00EB6D29"/>
    <w:rsid w:val="00EB7AA9"/>
    <w:rsid w:val="00EB7AEF"/>
    <w:rsid w:val="00EB7C47"/>
    <w:rsid w:val="00EC155E"/>
    <w:rsid w:val="00EC2324"/>
    <w:rsid w:val="00EC4D0D"/>
    <w:rsid w:val="00EC5F9D"/>
    <w:rsid w:val="00EC7253"/>
    <w:rsid w:val="00ED0ED3"/>
    <w:rsid w:val="00ED0F8C"/>
    <w:rsid w:val="00ED1A13"/>
    <w:rsid w:val="00ED22C5"/>
    <w:rsid w:val="00ED2751"/>
    <w:rsid w:val="00ED45D8"/>
    <w:rsid w:val="00ED4C27"/>
    <w:rsid w:val="00ED7108"/>
    <w:rsid w:val="00EE03F2"/>
    <w:rsid w:val="00EE3995"/>
    <w:rsid w:val="00EE3D39"/>
    <w:rsid w:val="00EE489C"/>
    <w:rsid w:val="00EE73F2"/>
    <w:rsid w:val="00EF2AD1"/>
    <w:rsid w:val="00EF616C"/>
    <w:rsid w:val="00EF7B31"/>
    <w:rsid w:val="00EF7EDB"/>
    <w:rsid w:val="00F014C6"/>
    <w:rsid w:val="00F02568"/>
    <w:rsid w:val="00F05C99"/>
    <w:rsid w:val="00F05D9E"/>
    <w:rsid w:val="00F0607A"/>
    <w:rsid w:val="00F06086"/>
    <w:rsid w:val="00F060C8"/>
    <w:rsid w:val="00F06BBE"/>
    <w:rsid w:val="00F10EAE"/>
    <w:rsid w:val="00F11B3D"/>
    <w:rsid w:val="00F13E8E"/>
    <w:rsid w:val="00F15454"/>
    <w:rsid w:val="00F16EE7"/>
    <w:rsid w:val="00F17BCC"/>
    <w:rsid w:val="00F20F26"/>
    <w:rsid w:val="00F2159C"/>
    <w:rsid w:val="00F2209B"/>
    <w:rsid w:val="00F2438E"/>
    <w:rsid w:val="00F258EB"/>
    <w:rsid w:val="00F3066E"/>
    <w:rsid w:val="00F33C71"/>
    <w:rsid w:val="00F35E36"/>
    <w:rsid w:val="00F41B54"/>
    <w:rsid w:val="00F420F8"/>
    <w:rsid w:val="00F45864"/>
    <w:rsid w:val="00F466F1"/>
    <w:rsid w:val="00F46FFB"/>
    <w:rsid w:val="00F47FA2"/>
    <w:rsid w:val="00F50575"/>
    <w:rsid w:val="00F50CBA"/>
    <w:rsid w:val="00F51B90"/>
    <w:rsid w:val="00F5320E"/>
    <w:rsid w:val="00F539BA"/>
    <w:rsid w:val="00F54EF9"/>
    <w:rsid w:val="00F54FE9"/>
    <w:rsid w:val="00F55758"/>
    <w:rsid w:val="00F60EFA"/>
    <w:rsid w:val="00F610B3"/>
    <w:rsid w:val="00F62477"/>
    <w:rsid w:val="00F63278"/>
    <w:rsid w:val="00F64C4A"/>
    <w:rsid w:val="00F6504D"/>
    <w:rsid w:val="00F67AAB"/>
    <w:rsid w:val="00F7183D"/>
    <w:rsid w:val="00F71A4C"/>
    <w:rsid w:val="00F72983"/>
    <w:rsid w:val="00F72CA1"/>
    <w:rsid w:val="00F734E0"/>
    <w:rsid w:val="00F739D2"/>
    <w:rsid w:val="00F7445D"/>
    <w:rsid w:val="00F74BF7"/>
    <w:rsid w:val="00F74EB2"/>
    <w:rsid w:val="00F7750C"/>
    <w:rsid w:val="00F84292"/>
    <w:rsid w:val="00F854DF"/>
    <w:rsid w:val="00F916D0"/>
    <w:rsid w:val="00F91A28"/>
    <w:rsid w:val="00F91F0E"/>
    <w:rsid w:val="00F9572A"/>
    <w:rsid w:val="00F95F49"/>
    <w:rsid w:val="00F96A0D"/>
    <w:rsid w:val="00F96D50"/>
    <w:rsid w:val="00FA05C8"/>
    <w:rsid w:val="00FA0A4C"/>
    <w:rsid w:val="00FA0CD5"/>
    <w:rsid w:val="00FA14F8"/>
    <w:rsid w:val="00FA15E7"/>
    <w:rsid w:val="00FA1895"/>
    <w:rsid w:val="00FA1D0D"/>
    <w:rsid w:val="00FA4533"/>
    <w:rsid w:val="00FA4CD3"/>
    <w:rsid w:val="00FA7C34"/>
    <w:rsid w:val="00FB4D69"/>
    <w:rsid w:val="00FB5068"/>
    <w:rsid w:val="00FB5206"/>
    <w:rsid w:val="00FB52B1"/>
    <w:rsid w:val="00FB5BB4"/>
    <w:rsid w:val="00FB6AB7"/>
    <w:rsid w:val="00FC2439"/>
    <w:rsid w:val="00FC2F64"/>
    <w:rsid w:val="00FC3253"/>
    <w:rsid w:val="00FC54BC"/>
    <w:rsid w:val="00FC642E"/>
    <w:rsid w:val="00FC712D"/>
    <w:rsid w:val="00FD0E22"/>
    <w:rsid w:val="00FD418B"/>
    <w:rsid w:val="00FD7B22"/>
    <w:rsid w:val="00FE01BB"/>
    <w:rsid w:val="00FE2216"/>
    <w:rsid w:val="00FE5899"/>
    <w:rsid w:val="00FE64E3"/>
    <w:rsid w:val="00FE6668"/>
    <w:rsid w:val="00FE792E"/>
    <w:rsid w:val="00FE7F00"/>
    <w:rsid w:val="00FF24B1"/>
    <w:rsid w:val="00FF29BF"/>
    <w:rsid w:val="00FF2C5E"/>
    <w:rsid w:val="00FF3401"/>
    <w:rsid w:val="00FF42CB"/>
    <w:rsid w:val="00FF65B4"/>
    <w:rsid w:val="00FF7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0B812"/>
  <w15:chartTrackingRefBased/>
  <w15:docId w15:val="{73F076D7-DBF3-5D4C-8725-2EF7218D5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7DA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72A"/>
    <w:pPr>
      <w:tabs>
        <w:tab w:val="center" w:pos="4513"/>
        <w:tab w:val="right" w:pos="9026"/>
      </w:tabs>
    </w:pPr>
  </w:style>
  <w:style w:type="character" w:customStyle="1" w:styleId="HeaderChar">
    <w:name w:val="Header Char"/>
    <w:basedOn w:val="DefaultParagraphFont"/>
    <w:link w:val="Header"/>
    <w:uiPriority w:val="99"/>
    <w:rsid w:val="00F9572A"/>
  </w:style>
  <w:style w:type="paragraph" w:styleId="Footer">
    <w:name w:val="footer"/>
    <w:basedOn w:val="Normal"/>
    <w:link w:val="FooterChar"/>
    <w:uiPriority w:val="99"/>
    <w:unhideWhenUsed/>
    <w:rsid w:val="00F9572A"/>
    <w:pPr>
      <w:tabs>
        <w:tab w:val="center" w:pos="4513"/>
        <w:tab w:val="right" w:pos="9026"/>
      </w:tabs>
    </w:pPr>
  </w:style>
  <w:style w:type="character" w:customStyle="1" w:styleId="FooterChar">
    <w:name w:val="Footer Char"/>
    <w:basedOn w:val="DefaultParagraphFont"/>
    <w:link w:val="Footer"/>
    <w:uiPriority w:val="99"/>
    <w:rsid w:val="00F9572A"/>
  </w:style>
  <w:style w:type="character" w:styleId="PageNumber">
    <w:name w:val="page number"/>
    <w:basedOn w:val="DefaultParagraphFont"/>
    <w:uiPriority w:val="99"/>
    <w:semiHidden/>
    <w:unhideWhenUsed/>
    <w:rsid w:val="00B92DCC"/>
  </w:style>
  <w:style w:type="paragraph" w:styleId="ListParagraph">
    <w:name w:val="List Paragraph"/>
    <w:basedOn w:val="Normal"/>
    <w:uiPriority w:val="34"/>
    <w:qFormat/>
    <w:rsid w:val="00EB7AEF"/>
    <w:pPr>
      <w:ind w:left="720"/>
      <w:contextualSpacing/>
    </w:pPr>
  </w:style>
  <w:style w:type="character" w:customStyle="1" w:styleId="apple-converted-space">
    <w:name w:val="apple-converted-space"/>
    <w:basedOn w:val="DefaultParagraphFont"/>
    <w:rsid w:val="00EB7AEF"/>
  </w:style>
  <w:style w:type="character" w:styleId="Hyperlink">
    <w:name w:val="Hyperlink"/>
    <w:basedOn w:val="DefaultParagraphFont"/>
    <w:uiPriority w:val="99"/>
    <w:unhideWhenUsed/>
    <w:rsid w:val="00EB7AEF"/>
    <w:rPr>
      <w:color w:val="0563C1" w:themeColor="hyperlink"/>
      <w:u w:val="single"/>
    </w:rPr>
  </w:style>
  <w:style w:type="character" w:styleId="UnresolvedMention">
    <w:name w:val="Unresolved Mention"/>
    <w:basedOn w:val="DefaultParagraphFont"/>
    <w:uiPriority w:val="99"/>
    <w:semiHidden/>
    <w:unhideWhenUsed/>
    <w:rsid w:val="00EB7AEF"/>
    <w:rPr>
      <w:color w:val="605E5C"/>
      <w:shd w:val="clear" w:color="auto" w:fill="E1DFDD"/>
    </w:rPr>
  </w:style>
  <w:style w:type="table" w:styleId="TableGrid">
    <w:name w:val="Table Grid"/>
    <w:basedOn w:val="TableNormal"/>
    <w:uiPriority w:val="39"/>
    <w:rsid w:val="006604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17DA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17DA0"/>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070B9"/>
    <w:rPr>
      <w:color w:val="954F72" w:themeColor="followedHyperlink"/>
      <w:u w:val="single"/>
    </w:rPr>
  </w:style>
  <w:style w:type="paragraph" w:styleId="Revision">
    <w:name w:val="Revision"/>
    <w:hidden/>
    <w:uiPriority w:val="99"/>
    <w:semiHidden/>
    <w:rsid w:val="00811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9/TBME.2006.873695" TargetMode="External"/><Relationship Id="rId18" Type="http://schemas.openxmlformats.org/officeDocument/2006/relationships/hyperlink" Target="https://doi.org/10.1038/s41586-020-2766-y" TargetMode="External"/><Relationship Id="rId26" Type="http://schemas.openxmlformats.org/officeDocument/2006/relationships/hyperlink" Target="https://doi.org/10.1136/bmj.f657" TargetMode="External"/><Relationship Id="rId3" Type="http://schemas.openxmlformats.org/officeDocument/2006/relationships/settings" Target="settings.xml"/><Relationship Id="rId21" Type="http://schemas.openxmlformats.org/officeDocument/2006/relationships/hyperlink" Target="https://doi.org/10.1186/s12916-019-1426-2"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1183/09031936.00010206" TargetMode="External"/><Relationship Id="rId17" Type="http://schemas.openxmlformats.org/officeDocument/2006/relationships/hyperlink" Target="https://doi.org/10.1016/j.cmpb.2010.02.001" TargetMode="External"/><Relationship Id="rId25" Type="http://schemas.openxmlformats.org/officeDocument/2006/relationships/hyperlink" Target="https://doi.org/10.1016/j.jcrc.2009.04.006"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i.org/10.1016/j.cmpb.2020.105869" TargetMode="External"/><Relationship Id="rId20" Type="http://schemas.openxmlformats.org/officeDocument/2006/relationships/hyperlink" Target="https://doi.org/10.1097/01.PCC.0000282157.77811.F9" TargetMode="External"/><Relationship Id="rId29" Type="http://schemas.openxmlformats.org/officeDocument/2006/relationships/hyperlink" Target="https://doi.org/10.1186/s13054-015-0978-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64/rccm.201602-0320OC" TargetMode="External"/><Relationship Id="rId24" Type="http://schemas.openxmlformats.org/officeDocument/2006/relationships/hyperlink" Target="https://doi.org/10.1093/jamia/ocv177"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3389/fmed.2022.935366" TargetMode="External"/><Relationship Id="rId23" Type="http://schemas.openxmlformats.org/officeDocument/2006/relationships/hyperlink" Target="https://doi.org/10.1186/s13012-018-0772-3" TargetMode="External"/><Relationship Id="rId28" Type="http://schemas.openxmlformats.org/officeDocument/2006/relationships/hyperlink" Target="https://doi.org/10.1016/j.ccc.2007.05.005" TargetMode="External"/><Relationship Id="rId10" Type="http://schemas.openxmlformats.org/officeDocument/2006/relationships/hyperlink" Target="https://www.cam.ac.uk/research/news/intensive-care-units-in-england-could-run-out-of-beds-within-two-weeks-study-finds" TargetMode="External"/><Relationship Id="rId19" Type="http://schemas.openxmlformats.org/officeDocument/2006/relationships/hyperlink" Target="https://doi.org/10.1186/1475-925X-12-S1-S4" TargetMode="External"/><Relationship Id="rId31" Type="http://schemas.openxmlformats.org/officeDocument/2006/relationships/hyperlink" Target="https://doi.org/10.1186/s13012-015-0229-x"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doi.org/10.1109/TBME.2009.2018295" TargetMode="External"/><Relationship Id="rId22" Type="http://schemas.openxmlformats.org/officeDocument/2006/relationships/hyperlink" Target="https://doi.org/10.1007/s10916-009-9327-0" TargetMode="External"/><Relationship Id="rId27" Type="http://schemas.openxmlformats.org/officeDocument/2006/relationships/hyperlink" Target="https://doi.org/10.1136/bmjopen-2020-045674" TargetMode="External"/><Relationship Id="rId30" Type="http://schemas.openxmlformats.org/officeDocument/2006/relationships/hyperlink" Target="https://doi.org/10.1136/bmjopen-2020-042145" TargetMode="External"/><Relationship Id="rId35" Type="http://schemas.openxmlformats.org/officeDocument/2006/relationships/theme" Target="theme/theme1.xml"/><Relationship Id="rId8"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1347</TotalTime>
  <Pages>1</Pages>
  <Words>6072</Words>
  <Characters>34614</Characters>
  <Application>Microsoft Office Word</Application>
  <DocSecurity>0</DocSecurity>
  <Lines>288</Lines>
  <Paragraphs>81</Paragraphs>
  <ScaleCrop>false</ScaleCrop>
  <Company/>
  <LinksUpToDate>false</LinksUpToDate>
  <CharactersWithSpaces>40605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manish_55pandey@yahoo.com</dc:creator>
  <cp:keywords/>
  <dc:description/>
  <cp:lastModifiedBy>manish_55pandey@yahoo.com</cp:lastModifiedBy>
  <cp:revision>1514</cp:revision>
  <dcterms:created xsi:type="dcterms:W3CDTF">2023-02-22T11:43:00Z</dcterms:created>
  <dcterms:modified xsi:type="dcterms:W3CDTF">2023-02-24T21:16:00Z</dcterms:modified>
</cp:coreProperties>
</file>