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ABB2B" w14:textId="1A887885" w:rsidR="001C635A" w:rsidRPr="006E081A" w:rsidRDefault="001C635A">
      <w:pPr>
        <w:rPr>
          <w:sz w:val="48"/>
          <w:szCs w:val="48"/>
        </w:rPr>
      </w:pPr>
    </w:p>
    <w:p w14:paraId="06E1A157" w14:textId="1AC2C77F" w:rsidR="00C229A9" w:rsidRPr="006E081A" w:rsidRDefault="00C229A9">
      <w:pPr>
        <w:rPr>
          <w:sz w:val="48"/>
          <w:szCs w:val="48"/>
        </w:rPr>
      </w:pPr>
    </w:p>
    <w:p w14:paraId="75579A6B" w14:textId="77777777" w:rsidR="00C229A9" w:rsidRPr="006E081A" w:rsidRDefault="00C229A9">
      <w:pPr>
        <w:rPr>
          <w:sz w:val="48"/>
          <w:szCs w:val="48"/>
        </w:rPr>
      </w:pPr>
    </w:p>
    <w:p w14:paraId="772CC7ED" w14:textId="48E2349D" w:rsidR="00C229A9" w:rsidRPr="006E081A" w:rsidRDefault="00C229A9">
      <w:pPr>
        <w:rPr>
          <w:sz w:val="48"/>
          <w:szCs w:val="48"/>
        </w:rPr>
      </w:pPr>
    </w:p>
    <w:p w14:paraId="5F1C573D" w14:textId="77777777" w:rsidR="00C229A9" w:rsidRPr="006E081A" w:rsidRDefault="00C229A9">
      <w:pPr>
        <w:rPr>
          <w:sz w:val="48"/>
          <w:szCs w:val="48"/>
        </w:rPr>
      </w:pPr>
    </w:p>
    <w:p w14:paraId="25192B01" w14:textId="60933217" w:rsidR="00C86756" w:rsidRPr="006E081A" w:rsidRDefault="00C86756">
      <w:pPr>
        <w:rPr>
          <w:b/>
          <w:bCs/>
          <w:sz w:val="48"/>
          <w:szCs w:val="48"/>
        </w:rPr>
      </w:pPr>
      <w:r w:rsidRPr="006E081A">
        <w:rPr>
          <w:b/>
          <w:bCs/>
          <w:sz w:val="48"/>
          <w:szCs w:val="48"/>
        </w:rPr>
        <w:t>NAME: Nazma Iqbal</w:t>
      </w:r>
    </w:p>
    <w:p w14:paraId="2CBAE02F" w14:textId="631156AF" w:rsidR="00C86756" w:rsidRPr="006E081A" w:rsidRDefault="00C86756">
      <w:pPr>
        <w:rPr>
          <w:b/>
          <w:bCs/>
          <w:sz w:val="48"/>
          <w:szCs w:val="48"/>
        </w:rPr>
      </w:pPr>
      <w:r w:rsidRPr="006E081A">
        <w:rPr>
          <w:b/>
          <w:bCs/>
          <w:sz w:val="48"/>
          <w:szCs w:val="48"/>
        </w:rPr>
        <w:t xml:space="preserve">Student </w:t>
      </w:r>
      <w:r w:rsidR="00CD386E" w:rsidRPr="006E081A">
        <w:rPr>
          <w:b/>
          <w:bCs/>
          <w:sz w:val="48"/>
          <w:szCs w:val="48"/>
        </w:rPr>
        <w:t>ID</w:t>
      </w:r>
      <w:r w:rsidRPr="006E081A">
        <w:rPr>
          <w:b/>
          <w:bCs/>
          <w:sz w:val="48"/>
          <w:szCs w:val="48"/>
        </w:rPr>
        <w:t>: 2239683</w:t>
      </w:r>
    </w:p>
    <w:p w14:paraId="0925929E" w14:textId="465937AE" w:rsidR="00C86756" w:rsidRPr="006E081A" w:rsidRDefault="00C86756">
      <w:pPr>
        <w:rPr>
          <w:b/>
          <w:bCs/>
          <w:sz w:val="48"/>
          <w:szCs w:val="48"/>
        </w:rPr>
      </w:pPr>
      <w:r w:rsidRPr="006E081A">
        <w:rPr>
          <w:b/>
          <w:bCs/>
          <w:sz w:val="48"/>
          <w:szCs w:val="48"/>
        </w:rPr>
        <w:t>Module Code: LCHS</w:t>
      </w:r>
      <w:r w:rsidR="00CD386E" w:rsidRPr="006E081A">
        <w:rPr>
          <w:b/>
          <w:bCs/>
          <w:sz w:val="48"/>
          <w:szCs w:val="48"/>
        </w:rPr>
        <w:t>4003</w:t>
      </w:r>
    </w:p>
    <w:p w14:paraId="092BE848" w14:textId="580D13AE" w:rsidR="00CD386E" w:rsidRPr="006E081A" w:rsidRDefault="00CD386E">
      <w:pPr>
        <w:rPr>
          <w:b/>
          <w:bCs/>
          <w:sz w:val="48"/>
          <w:szCs w:val="48"/>
        </w:rPr>
      </w:pPr>
      <w:r w:rsidRPr="006E081A">
        <w:rPr>
          <w:b/>
          <w:bCs/>
          <w:sz w:val="48"/>
          <w:szCs w:val="48"/>
        </w:rPr>
        <w:t>Module: Introduction to Health and Social Care</w:t>
      </w:r>
    </w:p>
    <w:p w14:paraId="5298CE46" w14:textId="0F9C5285" w:rsidR="00CD386E" w:rsidRPr="006E081A" w:rsidRDefault="00CD386E">
      <w:pPr>
        <w:rPr>
          <w:b/>
          <w:bCs/>
          <w:sz w:val="48"/>
          <w:szCs w:val="48"/>
        </w:rPr>
      </w:pPr>
      <w:r w:rsidRPr="006E081A">
        <w:rPr>
          <w:b/>
          <w:bCs/>
          <w:sz w:val="48"/>
          <w:szCs w:val="48"/>
        </w:rPr>
        <w:t>Lecturer: DR Helen Parsons</w:t>
      </w:r>
    </w:p>
    <w:p w14:paraId="29EF515B" w14:textId="4062F4D5" w:rsidR="00CD386E" w:rsidRDefault="00CD386E">
      <w:pPr>
        <w:rPr>
          <w:b/>
          <w:bCs/>
        </w:rPr>
      </w:pPr>
    </w:p>
    <w:p w14:paraId="6E4DD522" w14:textId="1F646051" w:rsidR="006E081A" w:rsidRDefault="006E081A">
      <w:pPr>
        <w:rPr>
          <w:b/>
          <w:bCs/>
        </w:rPr>
      </w:pPr>
      <w:r>
        <w:rPr>
          <w:b/>
          <w:bCs/>
        </w:rPr>
        <w:br w:type="page"/>
      </w:r>
    </w:p>
    <w:p w14:paraId="54457819" w14:textId="5E427966" w:rsidR="0086053D" w:rsidRDefault="00ED1814" w:rsidP="0086053D">
      <w:pPr>
        <w:rPr>
          <w:sz w:val="16"/>
          <w:szCs w:val="16"/>
        </w:rPr>
      </w:pPr>
      <w:r>
        <w:rPr>
          <w:noProof/>
          <w:sz w:val="16"/>
          <w:szCs w:val="16"/>
        </w:rPr>
        <w:lastRenderedPageBreak/>
        <w:drawing>
          <wp:anchor distT="0" distB="0" distL="114300" distR="114300" simplePos="0" relativeHeight="251663360" behindDoc="1" locked="0" layoutInCell="1" allowOverlap="1" wp14:anchorId="1F751226" wp14:editId="7FD98843">
            <wp:simplePos x="0" y="0"/>
            <wp:positionH relativeFrom="margin">
              <wp:align>center</wp:align>
            </wp:positionH>
            <wp:positionV relativeFrom="paragraph">
              <wp:posOffset>7721388</wp:posOffset>
            </wp:positionV>
            <wp:extent cx="2181225" cy="1379855"/>
            <wp:effectExtent l="0" t="0" r="9525" b="0"/>
            <wp:wrapTight wrapText="bothSides">
              <wp:wrapPolygon edited="0">
                <wp:start x="0" y="0"/>
                <wp:lineTo x="0" y="21173"/>
                <wp:lineTo x="21506" y="21173"/>
                <wp:lineTo x="21506" y="0"/>
                <wp:lineTo x="0" y="0"/>
              </wp:wrapPolygon>
            </wp:wrapTight>
            <wp:docPr id="199165690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81225" cy="1379855"/>
                    </a:xfrm>
                    <a:prstGeom prst="rect">
                      <a:avLst/>
                    </a:prstGeom>
                    <a:noFill/>
                  </pic:spPr>
                </pic:pic>
              </a:graphicData>
            </a:graphic>
            <wp14:sizeRelH relativeFrom="margin">
              <wp14:pctWidth>0</wp14:pctWidth>
            </wp14:sizeRelH>
            <wp14:sizeRelV relativeFrom="margin">
              <wp14:pctHeight>0</wp14:pctHeight>
            </wp14:sizeRelV>
          </wp:anchor>
        </w:drawing>
      </w:r>
      <w:r>
        <w:rPr>
          <w:noProof/>
          <w:sz w:val="16"/>
          <w:szCs w:val="16"/>
        </w:rPr>
        <w:drawing>
          <wp:anchor distT="0" distB="0" distL="114300" distR="114300" simplePos="0" relativeHeight="251673600" behindDoc="1" locked="0" layoutInCell="1" allowOverlap="1" wp14:anchorId="6FE6917E" wp14:editId="148D79DB">
            <wp:simplePos x="0" y="0"/>
            <wp:positionH relativeFrom="column">
              <wp:posOffset>-770466</wp:posOffset>
            </wp:positionH>
            <wp:positionV relativeFrom="paragraph">
              <wp:posOffset>6256232</wp:posOffset>
            </wp:positionV>
            <wp:extent cx="3745308" cy="3039534"/>
            <wp:effectExtent l="0" t="0" r="7620" b="8890"/>
            <wp:wrapTight wrapText="bothSides">
              <wp:wrapPolygon edited="0">
                <wp:start x="0" y="0"/>
                <wp:lineTo x="0" y="21528"/>
                <wp:lineTo x="21534" y="21528"/>
                <wp:lineTo x="21534" y="0"/>
                <wp:lineTo x="0" y="0"/>
              </wp:wrapPolygon>
            </wp:wrapTight>
            <wp:docPr id="171019813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45308" cy="3039534"/>
                    </a:xfrm>
                    <a:prstGeom prst="rect">
                      <a:avLst/>
                    </a:prstGeom>
                    <a:noFill/>
                  </pic:spPr>
                </pic:pic>
              </a:graphicData>
            </a:graphic>
          </wp:anchor>
        </w:drawing>
      </w:r>
      <w:r>
        <w:rPr>
          <w:noProof/>
          <w:sz w:val="16"/>
          <w:szCs w:val="16"/>
        </w:rPr>
        <w:drawing>
          <wp:anchor distT="0" distB="0" distL="114300" distR="114300" simplePos="0" relativeHeight="251664384" behindDoc="1" locked="0" layoutInCell="1" allowOverlap="1" wp14:anchorId="254815BD" wp14:editId="54F14651">
            <wp:simplePos x="0" y="0"/>
            <wp:positionH relativeFrom="margin">
              <wp:align>center</wp:align>
            </wp:positionH>
            <wp:positionV relativeFrom="paragraph">
              <wp:posOffset>6028055</wp:posOffset>
            </wp:positionV>
            <wp:extent cx="2057400" cy="1445895"/>
            <wp:effectExtent l="0" t="0" r="0" b="1905"/>
            <wp:wrapTight wrapText="bothSides">
              <wp:wrapPolygon edited="0">
                <wp:start x="0" y="0"/>
                <wp:lineTo x="0" y="21344"/>
                <wp:lineTo x="21400" y="21344"/>
                <wp:lineTo x="21400" y="0"/>
                <wp:lineTo x="0" y="0"/>
              </wp:wrapPolygon>
            </wp:wrapTight>
            <wp:docPr id="36233721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7400" cy="1445895"/>
                    </a:xfrm>
                    <a:prstGeom prst="rect">
                      <a:avLst/>
                    </a:prstGeom>
                    <a:noFill/>
                  </pic:spPr>
                </pic:pic>
              </a:graphicData>
            </a:graphic>
            <wp14:sizeRelH relativeFrom="margin">
              <wp14:pctWidth>0</wp14:pctWidth>
            </wp14:sizeRelH>
            <wp14:sizeRelV relativeFrom="margin">
              <wp14:pctHeight>0</wp14:pctHeight>
            </wp14:sizeRelV>
          </wp:anchor>
        </w:drawing>
      </w:r>
      <w:r>
        <w:rPr>
          <w:noProof/>
          <w:sz w:val="16"/>
          <w:szCs w:val="16"/>
        </w:rPr>
        <w:drawing>
          <wp:anchor distT="0" distB="0" distL="114300" distR="114300" simplePos="0" relativeHeight="251674624" behindDoc="1" locked="0" layoutInCell="1" allowOverlap="1" wp14:anchorId="7A4CDCCF" wp14:editId="4C095D56">
            <wp:simplePos x="0" y="0"/>
            <wp:positionH relativeFrom="column">
              <wp:posOffset>5808980</wp:posOffset>
            </wp:positionH>
            <wp:positionV relativeFrom="paragraph">
              <wp:posOffset>6010910</wp:posOffset>
            </wp:positionV>
            <wp:extent cx="3670300" cy="3124200"/>
            <wp:effectExtent l="0" t="0" r="6350" b="0"/>
            <wp:wrapTight wrapText="bothSides">
              <wp:wrapPolygon edited="0">
                <wp:start x="0" y="0"/>
                <wp:lineTo x="0" y="21468"/>
                <wp:lineTo x="21525" y="21468"/>
                <wp:lineTo x="21525" y="0"/>
                <wp:lineTo x="0" y="0"/>
              </wp:wrapPolygon>
            </wp:wrapTight>
            <wp:docPr id="50685409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70300" cy="3124200"/>
                    </a:xfrm>
                    <a:prstGeom prst="rect">
                      <a:avLst/>
                    </a:prstGeom>
                    <a:noFill/>
                  </pic:spPr>
                </pic:pic>
              </a:graphicData>
            </a:graphic>
            <wp14:sizeRelH relativeFrom="margin">
              <wp14:pctWidth>0</wp14:pctWidth>
            </wp14:sizeRelH>
            <wp14:sizeRelV relativeFrom="margin">
              <wp14:pctHeight>0</wp14:pctHeight>
            </wp14:sizeRelV>
          </wp:anchor>
        </w:drawing>
      </w:r>
      <w:r w:rsidR="00CF0201" w:rsidRPr="00CF0201">
        <w:rPr>
          <w:noProof/>
          <w:sz w:val="16"/>
          <w:szCs w:val="16"/>
        </w:rPr>
        <mc:AlternateContent>
          <mc:Choice Requires="wps">
            <w:drawing>
              <wp:anchor distT="45720" distB="45720" distL="114300" distR="114300" simplePos="0" relativeHeight="251672576" behindDoc="0" locked="0" layoutInCell="1" allowOverlap="1" wp14:anchorId="4122E8AE" wp14:editId="05D70470">
                <wp:simplePos x="0" y="0"/>
                <wp:positionH relativeFrom="column">
                  <wp:posOffset>-753745</wp:posOffset>
                </wp:positionH>
                <wp:positionV relativeFrom="paragraph">
                  <wp:posOffset>5689600</wp:posOffset>
                </wp:positionV>
                <wp:extent cx="3894455" cy="448310"/>
                <wp:effectExtent l="0" t="0" r="10795" b="27940"/>
                <wp:wrapSquare wrapText="bothSides"/>
                <wp:docPr id="13340173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4455" cy="448310"/>
                        </a:xfrm>
                        <a:prstGeom prst="rect">
                          <a:avLst/>
                        </a:prstGeom>
                        <a:solidFill>
                          <a:srgbClr val="FFFFFF"/>
                        </a:solidFill>
                        <a:ln w="9525">
                          <a:solidFill>
                            <a:srgbClr val="000000"/>
                          </a:solidFill>
                          <a:miter lim="800000"/>
                          <a:headEnd/>
                          <a:tailEnd/>
                        </a:ln>
                      </wps:spPr>
                      <wps:txbx>
                        <w:txbxContent>
                          <w:p w14:paraId="5E7A732E" w14:textId="674D216F" w:rsidR="00CF0201" w:rsidRPr="00CF0201" w:rsidRDefault="00CF0201">
                            <w:pPr>
                              <w:rPr>
                                <w:color w:val="156082" w:themeColor="accent1"/>
                                <w:sz w:val="20"/>
                                <w:szCs w:val="20"/>
                                <w:u w:val="single"/>
                              </w:rPr>
                            </w:pPr>
                            <w:r w:rsidRPr="00CF0201">
                              <w:rPr>
                                <w:color w:val="156082" w:themeColor="accent1"/>
                                <w:sz w:val="20"/>
                                <w:szCs w:val="20"/>
                                <w:u w:val="single"/>
                              </w:rPr>
                              <w:t>https://www.ambulance.nsw.gov.au/__data/assets/pdf_file/0007/552607/Medical-Emergency-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22E8AE" id="_x0000_t202" coordsize="21600,21600" o:spt="202" path="m,l,21600r21600,l21600,xe">
                <v:stroke joinstyle="miter"/>
                <v:path gradientshapeok="t" o:connecttype="rect"/>
              </v:shapetype>
              <v:shape id="Text Box 2" o:spid="_x0000_s1026" type="#_x0000_t202" style="position:absolute;margin-left:-59.35pt;margin-top:448pt;width:306.65pt;height:35.3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">
                <v:textbox>
                  <w:txbxContent>
                    <w:p w14:paraId="5E7A732E" w14:textId="674D216F" w:rsidR="00CF0201" w:rsidRPr="00CF0201" w:rsidRDefault="00CF0201">
                      <w:pPr>
                        <w:rPr>
                          <w:color w:val="156082" w:themeColor="accent1"/>
                          <w:sz w:val="20"/>
                          <w:szCs w:val="20"/>
                          <w:u w:val="single"/>
                        </w:rPr>
                      </w:pPr>
                      <w:r w:rsidRPr="00CF0201">
                        <w:rPr>
                          <w:color w:val="156082" w:themeColor="accent1"/>
                          <w:sz w:val="20"/>
                          <w:szCs w:val="20"/>
                          <w:u w:val="single"/>
                        </w:rPr>
                        <w:t>https://www.ambulance.nsw.gov.au/__data/assets/pdf_file/0007/552607/Medical-Emergency-</w:t>
                      </w:r>
                    </w:p>
                  </w:txbxContent>
                </v:textbox>
                <w10:wrap type="square"/>
              </v:shape>
            </w:pict>
          </mc:Fallback>
        </mc:AlternateContent>
      </w:r>
      <w:r w:rsidR="00CF0201">
        <w:rPr>
          <w:noProof/>
          <w:sz w:val="16"/>
          <w:szCs w:val="16"/>
        </w:rPr>
        <w:drawing>
          <wp:anchor distT="0" distB="0" distL="114300" distR="114300" simplePos="0" relativeHeight="251669504" behindDoc="1" locked="0" layoutInCell="1" allowOverlap="1" wp14:anchorId="0DD10A83" wp14:editId="6194F0E0">
            <wp:simplePos x="0" y="0"/>
            <wp:positionH relativeFrom="column">
              <wp:posOffset>5503121</wp:posOffset>
            </wp:positionH>
            <wp:positionV relativeFrom="paragraph">
              <wp:posOffset>4419600</wp:posOffset>
            </wp:positionV>
            <wp:extent cx="1889760" cy="1515110"/>
            <wp:effectExtent l="0" t="0" r="0" b="8890"/>
            <wp:wrapTight wrapText="bothSides">
              <wp:wrapPolygon edited="0">
                <wp:start x="0" y="0"/>
                <wp:lineTo x="0" y="21455"/>
                <wp:lineTo x="21339" y="21455"/>
                <wp:lineTo x="21339" y="0"/>
                <wp:lineTo x="0" y="0"/>
              </wp:wrapPolygon>
            </wp:wrapTight>
            <wp:docPr id="161624286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89760" cy="1515110"/>
                    </a:xfrm>
                    <a:prstGeom prst="rect">
                      <a:avLst/>
                    </a:prstGeom>
                    <a:noFill/>
                  </pic:spPr>
                </pic:pic>
              </a:graphicData>
            </a:graphic>
            <wp14:sizeRelV relativeFrom="margin">
              <wp14:pctHeight>0</wp14:pctHeight>
            </wp14:sizeRelV>
          </wp:anchor>
        </w:drawing>
      </w:r>
      <w:r w:rsidR="00CF0201">
        <w:rPr>
          <w:noProof/>
          <w:sz w:val="16"/>
          <w:szCs w:val="16"/>
        </w:rPr>
        <w:drawing>
          <wp:anchor distT="0" distB="0" distL="114300" distR="114300" simplePos="0" relativeHeight="251670528" behindDoc="1" locked="0" layoutInCell="1" allowOverlap="1" wp14:anchorId="7DBF72FB" wp14:editId="243C5ACC">
            <wp:simplePos x="0" y="0"/>
            <wp:positionH relativeFrom="column">
              <wp:posOffset>7738533</wp:posOffset>
            </wp:positionH>
            <wp:positionV relativeFrom="paragraph">
              <wp:posOffset>4402455</wp:posOffset>
            </wp:positionV>
            <wp:extent cx="2004060" cy="1508760"/>
            <wp:effectExtent l="0" t="0" r="0" b="0"/>
            <wp:wrapTight wrapText="bothSides">
              <wp:wrapPolygon edited="0">
                <wp:start x="0" y="0"/>
                <wp:lineTo x="0" y="21273"/>
                <wp:lineTo x="21354" y="21273"/>
                <wp:lineTo x="21354" y="0"/>
                <wp:lineTo x="0" y="0"/>
              </wp:wrapPolygon>
            </wp:wrapTight>
            <wp:docPr id="122891218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4060" cy="1508760"/>
                    </a:xfrm>
                    <a:prstGeom prst="rect">
                      <a:avLst/>
                    </a:prstGeom>
                    <a:noFill/>
                  </pic:spPr>
                </pic:pic>
              </a:graphicData>
            </a:graphic>
          </wp:anchor>
        </w:drawing>
      </w:r>
      <w:r w:rsidR="00CF0201">
        <w:rPr>
          <w:noProof/>
          <w:sz w:val="16"/>
          <w:szCs w:val="16"/>
        </w:rPr>
        <w:drawing>
          <wp:anchor distT="0" distB="0" distL="114300" distR="114300" simplePos="0" relativeHeight="251668480" behindDoc="1" locked="0" layoutInCell="1" allowOverlap="1" wp14:anchorId="7B353617" wp14:editId="767544A9">
            <wp:simplePos x="0" y="0"/>
            <wp:positionH relativeFrom="column">
              <wp:posOffset>3267710</wp:posOffset>
            </wp:positionH>
            <wp:positionV relativeFrom="paragraph">
              <wp:posOffset>4418965</wp:posOffset>
            </wp:positionV>
            <wp:extent cx="1905000" cy="1515110"/>
            <wp:effectExtent l="0" t="0" r="0" b="8890"/>
            <wp:wrapTight wrapText="bothSides">
              <wp:wrapPolygon edited="0">
                <wp:start x="0" y="0"/>
                <wp:lineTo x="0" y="21455"/>
                <wp:lineTo x="21384" y="21455"/>
                <wp:lineTo x="21384" y="0"/>
                <wp:lineTo x="0" y="0"/>
              </wp:wrapPolygon>
            </wp:wrapTight>
            <wp:docPr id="53632199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1515110"/>
                    </a:xfrm>
                    <a:prstGeom prst="rect">
                      <a:avLst/>
                    </a:prstGeom>
                    <a:noFill/>
                  </pic:spPr>
                </pic:pic>
              </a:graphicData>
            </a:graphic>
            <wp14:sizeRelV relativeFrom="margin">
              <wp14:pctHeight>0</wp14:pctHeight>
            </wp14:sizeRelV>
          </wp:anchor>
        </w:drawing>
      </w:r>
      <w:r w:rsidR="00F83CC2">
        <w:rPr>
          <w:noProof/>
          <w:sz w:val="16"/>
          <w:szCs w:val="16"/>
        </w:rPr>
        <w:drawing>
          <wp:anchor distT="0" distB="0" distL="114300" distR="114300" simplePos="0" relativeHeight="251667456" behindDoc="1" locked="0" layoutInCell="1" allowOverlap="1" wp14:anchorId="3F02343D" wp14:editId="6529EE3C">
            <wp:simplePos x="0" y="0"/>
            <wp:positionH relativeFrom="column">
              <wp:posOffset>1134110</wp:posOffset>
            </wp:positionH>
            <wp:positionV relativeFrom="paragraph">
              <wp:posOffset>3809577</wp:posOffset>
            </wp:positionV>
            <wp:extent cx="1854200" cy="1828800"/>
            <wp:effectExtent l="0" t="0" r="0" b="0"/>
            <wp:wrapTight wrapText="bothSides">
              <wp:wrapPolygon edited="0">
                <wp:start x="0" y="0"/>
                <wp:lineTo x="0" y="21375"/>
                <wp:lineTo x="21304" y="21375"/>
                <wp:lineTo x="21304" y="0"/>
                <wp:lineTo x="0" y="0"/>
              </wp:wrapPolygon>
            </wp:wrapTight>
            <wp:docPr id="103406978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54200" cy="1828800"/>
                    </a:xfrm>
                    <a:prstGeom prst="rect">
                      <a:avLst/>
                    </a:prstGeom>
                    <a:noFill/>
                  </pic:spPr>
                </pic:pic>
              </a:graphicData>
            </a:graphic>
            <wp14:sizeRelH relativeFrom="margin">
              <wp14:pctWidth>0</wp14:pctWidth>
            </wp14:sizeRelH>
            <wp14:sizeRelV relativeFrom="margin">
              <wp14:pctHeight>0</wp14:pctHeight>
            </wp14:sizeRelV>
          </wp:anchor>
        </w:drawing>
      </w:r>
      <w:r w:rsidR="00F83CC2">
        <w:rPr>
          <w:noProof/>
          <w:sz w:val="16"/>
          <w:szCs w:val="16"/>
        </w:rPr>
        <w:drawing>
          <wp:anchor distT="0" distB="0" distL="114300" distR="114300" simplePos="0" relativeHeight="251666432" behindDoc="1" locked="0" layoutInCell="1" allowOverlap="1" wp14:anchorId="7ACCCC3E" wp14:editId="78F34CB1">
            <wp:simplePos x="0" y="0"/>
            <wp:positionH relativeFrom="column">
              <wp:posOffset>-804545</wp:posOffset>
            </wp:positionH>
            <wp:positionV relativeFrom="paragraph">
              <wp:posOffset>3801110</wp:posOffset>
            </wp:positionV>
            <wp:extent cx="1706880" cy="1828800"/>
            <wp:effectExtent l="0" t="0" r="7620" b="0"/>
            <wp:wrapTight wrapText="bothSides">
              <wp:wrapPolygon edited="0">
                <wp:start x="0" y="0"/>
                <wp:lineTo x="0" y="21375"/>
                <wp:lineTo x="21455" y="21375"/>
                <wp:lineTo x="21455" y="0"/>
                <wp:lineTo x="0" y="0"/>
              </wp:wrapPolygon>
            </wp:wrapTight>
            <wp:docPr id="91948245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06880" cy="1828800"/>
                    </a:xfrm>
                    <a:prstGeom prst="rect">
                      <a:avLst/>
                    </a:prstGeom>
                    <a:noFill/>
                  </pic:spPr>
                </pic:pic>
              </a:graphicData>
            </a:graphic>
            <wp14:sizeRelH relativeFrom="margin">
              <wp14:pctWidth>0</wp14:pctWidth>
            </wp14:sizeRelH>
            <wp14:sizeRelV relativeFrom="margin">
              <wp14:pctHeight>0</wp14:pctHeight>
            </wp14:sizeRelV>
          </wp:anchor>
        </w:drawing>
      </w:r>
      <w:r w:rsidR="001B3A34">
        <w:rPr>
          <w:noProof/>
          <w:sz w:val="16"/>
          <w:szCs w:val="16"/>
        </w:rPr>
        <w:drawing>
          <wp:anchor distT="0" distB="0" distL="114300" distR="114300" simplePos="0" relativeHeight="251665408" behindDoc="1" locked="0" layoutInCell="1" allowOverlap="1" wp14:anchorId="62983DB5" wp14:editId="1043385F">
            <wp:simplePos x="0" y="0"/>
            <wp:positionH relativeFrom="page">
              <wp:align>right</wp:align>
            </wp:positionH>
            <wp:positionV relativeFrom="paragraph">
              <wp:posOffset>3378199</wp:posOffset>
            </wp:positionV>
            <wp:extent cx="6654255" cy="1024467"/>
            <wp:effectExtent l="0" t="0" r="0" b="4445"/>
            <wp:wrapTight wrapText="bothSides">
              <wp:wrapPolygon edited="0">
                <wp:start x="0" y="0"/>
                <wp:lineTo x="0" y="21292"/>
                <wp:lineTo x="21520" y="21292"/>
                <wp:lineTo x="21520" y="0"/>
                <wp:lineTo x="0" y="0"/>
              </wp:wrapPolygon>
            </wp:wrapTight>
            <wp:docPr id="184920770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54255" cy="1024467"/>
                    </a:xfrm>
                    <a:prstGeom prst="rect">
                      <a:avLst/>
                    </a:prstGeom>
                    <a:noFill/>
                  </pic:spPr>
                </pic:pic>
              </a:graphicData>
            </a:graphic>
            <wp14:sizeRelH relativeFrom="margin">
              <wp14:pctWidth>0</wp14:pctWidth>
            </wp14:sizeRelH>
            <wp14:sizeRelV relativeFrom="margin">
              <wp14:pctHeight>0</wp14:pctHeight>
            </wp14:sizeRelV>
          </wp:anchor>
        </w:drawing>
      </w:r>
      <w:r w:rsidR="001B3A34">
        <w:rPr>
          <w:noProof/>
          <w:sz w:val="16"/>
          <w:szCs w:val="16"/>
        </w:rPr>
        <w:drawing>
          <wp:anchor distT="0" distB="0" distL="114300" distR="114300" simplePos="0" relativeHeight="251662336" behindDoc="1" locked="0" layoutInCell="1" allowOverlap="1" wp14:anchorId="3D748612" wp14:editId="73DDA44E">
            <wp:simplePos x="0" y="0"/>
            <wp:positionH relativeFrom="page">
              <wp:posOffset>4148455</wp:posOffset>
            </wp:positionH>
            <wp:positionV relativeFrom="paragraph">
              <wp:posOffset>626110</wp:posOffset>
            </wp:positionV>
            <wp:extent cx="6518910" cy="2726055"/>
            <wp:effectExtent l="0" t="0" r="0" b="0"/>
            <wp:wrapTight wrapText="bothSides">
              <wp:wrapPolygon edited="0">
                <wp:start x="0" y="0"/>
                <wp:lineTo x="0" y="21434"/>
                <wp:lineTo x="21524" y="21434"/>
                <wp:lineTo x="21524" y="0"/>
                <wp:lineTo x="0" y="0"/>
              </wp:wrapPolygon>
            </wp:wrapTight>
            <wp:docPr id="110480633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518910" cy="2726055"/>
                    </a:xfrm>
                    <a:prstGeom prst="rect">
                      <a:avLst/>
                    </a:prstGeom>
                    <a:noFill/>
                  </pic:spPr>
                </pic:pic>
              </a:graphicData>
            </a:graphic>
            <wp14:sizeRelH relativeFrom="margin">
              <wp14:pctWidth>0</wp14:pctWidth>
            </wp14:sizeRelH>
            <wp14:sizeRelV relativeFrom="margin">
              <wp14:pctHeight>0</wp14:pctHeight>
            </wp14:sizeRelV>
          </wp:anchor>
        </w:drawing>
      </w:r>
      <w:r w:rsidR="001B3A34">
        <w:rPr>
          <w:noProof/>
          <w:sz w:val="16"/>
          <w:szCs w:val="16"/>
        </w:rPr>
        <mc:AlternateContent>
          <mc:Choice Requires="wps">
            <w:drawing>
              <wp:anchor distT="0" distB="0" distL="114300" distR="114300" simplePos="0" relativeHeight="251661312" behindDoc="0" locked="0" layoutInCell="1" allowOverlap="1" wp14:anchorId="2E402C76" wp14:editId="7C2AA4D7">
                <wp:simplePos x="0" y="0"/>
                <wp:positionH relativeFrom="column">
                  <wp:posOffset>1269577</wp:posOffset>
                </wp:positionH>
                <wp:positionV relativeFrom="paragraph">
                  <wp:posOffset>600286</wp:posOffset>
                </wp:positionV>
                <wp:extent cx="1921934" cy="330200"/>
                <wp:effectExtent l="0" t="0" r="21590" b="12700"/>
                <wp:wrapNone/>
                <wp:docPr id="492805272" name="Text Box 13"/>
                <wp:cNvGraphicFramePr/>
                <a:graphic xmlns:a="http://schemas.openxmlformats.org/drawingml/2006/main">
                  <a:graphicData uri="http://schemas.microsoft.com/office/word/2010/wordprocessingShape">
                    <wps:wsp>
                      <wps:cNvSpPr txBox="1"/>
                      <wps:spPr>
                        <a:xfrm>
                          <a:off x="0" y="0"/>
                          <a:ext cx="1921934" cy="330200"/>
                        </a:xfrm>
                        <a:prstGeom prst="rect">
                          <a:avLst/>
                        </a:prstGeom>
                        <a:solidFill>
                          <a:schemeClr val="lt1"/>
                        </a:solidFill>
                        <a:ln w="6350">
                          <a:solidFill>
                            <a:prstClr val="black"/>
                          </a:solidFill>
                        </a:ln>
                      </wps:spPr>
                      <wps:txbx>
                        <w:txbxContent>
                          <w:p w14:paraId="621F534A" w14:textId="4B04F133" w:rsidR="001B3A34" w:rsidRPr="001B3A34" w:rsidRDefault="001B3A34">
                            <w:pPr>
                              <w:rPr>
                                <w:color w:val="0F4761" w:themeColor="accent1" w:themeShade="BF"/>
                                <w:sz w:val="32"/>
                                <w:szCs w:val="32"/>
                                <w:u w:val="single"/>
                              </w:rPr>
                            </w:pPr>
                            <w:r w:rsidRPr="001B3A34">
                              <w:rPr>
                                <w:color w:val="0F4761" w:themeColor="accent1" w:themeShade="BF"/>
                                <w:sz w:val="20"/>
                                <w:szCs w:val="20"/>
                                <w:u w:val="single"/>
                              </w:rPr>
                              <w:t>https://www.wmas.nhs.uk</w:t>
                            </w:r>
                            <w:r w:rsidRPr="001B3A34">
                              <w:rPr>
                                <w:color w:val="0F4761" w:themeColor="accent1" w:themeShade="BF"/>
                                <w:sz w:val="32"/>
                                <w:szCs w:val="32"/>
                                <w:u w:val="singl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402C76" id="Text Box 13" o:spid="_x0000_s1027" type="#_x0000_t202" style="position:absolute;margin-left:99.95pt;margin-top:47.25pt;width:151.35pt;height:2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" fillcolor="white [3201]" strokeweight=".5pt">
                <v:textbox>
                  <w:txbxContent>
                    <w:p w14:paraId="621F534A" w14:textId="4B04F133" w:rsidR="001B3A34" w:rsidRPr="001B3A34" w:rsidRDefault="001B3A34">
                      <w:pPr>
                        <w:rPr>
                          <w:color w:val="0F4761" w:themeColor="accent1" w:themeShade="BF"/>
                          <w:sz w:val="32"/>
                          <w:szCs w:val="32"/>
                          <w:u w:val="single"/>
                        </w:rPr>
                      </w:pPr>
                      <w:r w:rsidRPr="001B3A34">
                        <w:rPr>
                          <w:color w:val="0F4761" w:themeColor="accent1" w:themeShade="BF"/>
                          <w:sz w:val="20"/>
                          <w:szCs w:val="20"/>
                          <w:u w:val="single"/>
                        </w:rPr>
                        <w:t>https://www.wmas.nhs.uk</w:t>
                      </w:r>
                      <w:r w:rsidRPr="001B3A34">
                        <w:rPr>
                          <w:color w:val="0F4761" w:themeColor="accent1" w:themeShade="BF"/>
                          <w:sz w:val="32"/>
                          <w:szCs w:val="32"/>
                          <w:u w:val="single"/>
                        </w:rPr>
                        <w:t>/</w:t>
                      </w:r>
                    </w:p>
                  </w:txbxContent>
                </v:textbox>
              </v:shape>
            </w:pict>
          </mc:Fallback>
        </mc:AlternateContent>
      </w:r>
      <w:r w:rsidR="001B3A34">
        <w:rPr>
          <w:noProof/>
          <w:sz w:val="16"/>
          <w:szCs w:val="16"/>
        </w:rPr>
        <w:drawing>
          <wp:anchor distT="0" distB="0" distL="114300" distR="114300" simplePos="0" relativeHeight="251660288" behindDoc="1" locked="0" layoutInCell="1" allowOverlap="1" wp14:anchorId="23355CCE" wp14:editId="5CBBBED3">
            <wp:simplePos x="0" y="0"/>
            <wp:positionH relativeFrom="column">
              <wp:posOffset>-812800</wp:posOffset>
            </wp:positionH>
            <wp:positionV relativeFrom="paragraph">
              <wp:posOffset>600710</wp:posOffset>
            </wp:positionV>
            <wp:extent cx="4064000" cy="3162300"/>
            <wp:effectExtent l="0" t="0" r="0" b="0"/>
            <wp:wrapTight wrapText="bothSides">
              <wp:wrapPolygon edited="0">
                <wp:start x="0" y="0"/>
                <wp:lineTo x="0" y="21470"/>
                <wp:lineTo x="21465" y="21470"/>
                <wp:lineTo x="21465" y="0"/>
                <wp:lineTo x="0" y="0"/>
              </wp:wrapPolygon>
            </wp:wrapTight>
            <wp:docPr id="162474716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64000" cy="3162300"/>
                    </a:xfrm>
                    <a:prstGeom prst="rect">
                      <a:avLst/>
                    </a:prstGeom>
                    <a:noFill/>
                  </pic:spPr>
                </pic:pic>
              </a:graphicData>
            </a:graphic>
            <wp14:sizeRelH relativeFrom="margin">
              <wp14:pctWidth>0</wp14:pctWidth>
            </wp14:sizeRelH>
            <wp14:sizeRelV relativeFrom="margin">
              <wp14:pctHeight>0</wp14:pctHeight>
            </wp14:sizeRelV>
          </wp:anchor>
        </w:drawing>
      </w:r>
      <w:r w:rsidR="0086053D" w:rsidRPr="0086053D">
        <w:rPr>
          <w:noProof/>
          <w:sz w:val="16"/>
          <w:szCs w:val="16"/>
        </w:rPr>
        <mc:AlternateContent>
          <mc:Choice Requires="wps">
            <w:drawing>
              <wp:anchor distT="45720" distB="45720" distL="114300" distR="114300" simplePos="0" relativeHeight="251659264" behindDoc="0" locked="0" layoutInCell="1" allowOverlap="1" wp14:anchorId="75E05D59" wp14:editId="4252DF10">
                <wp:simplePos x="0" y="0"/>
                <wp:positionH relativeFrom="page">
                  <wp:align>left</wp:align>
                </wp:positionH>
                <wp:positionV relativeFrom="paragraph">
                  <wp:posOffset>0</wp:posOffset>
                </wp:positionV>
                <wp:extent cx="10492105" cy="528955"/>
                <wp:effectExtent l="57150" t="38100" r="61595" b="806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2105" cy="529167"/>
                        </a:xfrm>
                        <a:prstGeom prst="rect">
                          <a:avLst/>
                        </a:prstGeom>
                        <a:ln>
                          <a:headEnd/>
                          <a:tailEnd/>
                        </a:ln>
                      </wps:spPr>
                      <wps:style>
                        <a:lnRef idx="0">
                          <a:schemeClr val="accent3"/>
                        </a:lnRef>
                        <a:fillRef idx="3">
                          <a:schemeClr val="accent3"/>
                        </a:fillRef>
                        <a:effectRef idx="3">
                          <a:schemeClr val="accent3"/>
                        </a:effectRef>
                        <a:fontRef idx="minor">
                          <a:schemeClr val="lt1"/>
                        </a:fontRef>
                      </wps:style>
                      <wps:txbx>
                        <w:txbxContent>
                          <w:p w14:paraId="368DAA80" w14:textId="53A769B3" w:rsidR="0086053D" w:rsidRPr="0086053D" w:rsidRDefault="0086053D">
                            <w:pPr>
                              <w:rPr>
                                <w:color w:val="EE0000"/>
                                <w:sz w:val="56"/>
                                <w:szCs w:val="56"/>
                              </w:rPr>
                            </w:pPr>
                            <w:r>
                              <w:rPr>
                                <w:color w:val="EE0000"/>
                                <w:sz w:val="56"/>
                                <w:szCs w:val="56"/>
                              </w:rPr>
                              <w:t xml:space="preserve">                                            </w:t>
                            </w:r>
                            <w:r w:rsidRPr="0086053D">
                              <w:rPr>
                                <w:color w:val="EE0000"/>
                                <w:sz w:val="56"/>
                                <w:szCs w:val="56"/>
                              </w:rPr>
                              <w:t>Ambulance Services</w:t>
                            </w:r>
                          </w:p>
                          <w:p w14:paraId="184986BD" w14:textId="77777777" w:rsidR="0086053D" w:rsidRDefault="008605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E05D59" id="_x0000_s1028" type="#_x0000_t202" style="position:absolute;margin-left:0;margin-top:0;width:826.15pt;height:41.65pt;z-index:251659264;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" fillcolor="#1d7e2a [3030]" stroked="f">
                <v:fill color2="#186923 [3174]" rotate="t" colors="0 #4a7e4e;.5 #156f21;1 #0e6519" focus="100%" type="gradient">
                  <o:fill v:ext="view" type="gradientUnscaled"/>
                </v:fill>
                <v:shadow on="t" color="black" opacity="41287f" offset="0,1.5pt"/>
                <v:textbox>
                  <w:txbxContent>
                    <w:p w14:paraId="368DAA80" w14:textId="53A769B3" w:rsidR="0086053D" w:rsidRPr="0086053D" w:rsidRDefault="0086053D">
                      <w:pPr>
                        <w:rPr>
                          <w:color w:val="EE0000"/>
                          <w:sz w:val="56"/>
                          <w:szCs w:val="56"/>
                        </w:rPr>
                      </w:pPr>
                      <w:r>
                        <w:rPr>
                          <w:color w:val="EE0000"/>
                          <w:sz w:val="56"/>
                          <w:szCs w:val="56"/>
                        </w:rPr>
                        <w:t xml:space="preserve">                                            </w:t>
                      </w:r>
                      <w:r w:rsidRPr="0086053D">
                        <w:rPr>
                          <w:color w:val="EE0000"/>
                          <w:sz w:val="56"/>
                          <w:szCs w:val="56"/>
                        </w:rPr>
                        <w:t>Ambulance Services</w:t>
                      </w:r>
                    </w:p>
                    <w:p w14:paraId="184986BD" w14:textId="77777777" w:rsidR="0086053D" w:rsidRDefault="0086053D"/>
                  </w:txbxContent>
                </v:textbox>
                <w10:wrap type="square" anchorx="page"/>
              </v:shape>
            </w:pict>
          </mc:Fallback>
        </mc:AlternateContent>
      </w:r>
    </w:p>
    <w:p w14:paraId="515AF2C4" w14:textId="5439C767" w:rsidR="00CF0201" w:rsidRDefault="002256C2" w:rsidP="0086053D">
      <w:pPr>
        <w:rPr>
          <w:sz w:val="16"/>
          <w:szCs w:val="16"/>
        </w:rPr>
      </w:pPr>
      <w:r>
        <w:rPr>
          <w:noProof/>
          <w:sz w:val="16"/>
          <w:szCs w:val="16"/>
        </w:rPr>
        <w:drawing>
          <wp:anchor distT="0" distB="0" distL="114300" distR="114300" simplePos="0" relativeHeight="251679744" behindDoc="1" locked="0" layoutInCell="1" allowOverlap="1" wp14:anchorId="6E900A6C" wp14:editId="6C69B7E4">
            <wp:simplePos x="0" y="0"/>
            <wp:positionH relativeFrom="column">
              <wp:posOffset>3165898</wp:posOffset>
            </wp:positionH>
            <wp:positionV relativeFrom="paragraph">
              <wp:posOffset>1443144</wp:posOffset>
            </wp:positionV>
            <wp:extent cx="2785110" cy="419100"/>
            <wp:effectExtent l="0" t="0" r="0" b="0"/>
            <wp:wrapTight wrapText="bothSides">
              <wp:wrapPolygon edited="0">
                <wp:start x="0" y="0"/>
                <wp:lineTo x="0" y="20618"/>
                <wp:lineTo x="21423" y="20618"/>
                <wp:lineTo x="21423" y="0"/>
                <wp:lineTo x="0" y="0"/>
              </wp:wrapPolygon>
            </wp:wrapTight>
            <wp:docPr id="31843653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85110" cy="419100"/>
                    </a:xfrm>
                    <a:prstGeom prst="rect">
                      <a:avLst/>
                    </a:prstGeom>
                    <a:noFill/>
                  </pic:spPr>
                </pic:pic>
              </a:graphicData>
            </a:graphic>
            <wp14:sizeRelH relativeFrom="margin">
              <wp14:pctWidth>0</wp14:pctWidth>
            </wp14:sizeRelH>
          </wp:anchor>
        </w:drawing>
      </w:r>
    </w:p>
    <w:p w14:paraId="18784459" w14:textId="344CAB69" w:rsidR="00CF0201" w:rsidRDefault="00CF0201" w:rsidP="0086053D">
      <w:pPr>
        <w:rPr>
          <w:sz w:val="16"/>
          <w:szCs w:val="16"/>
        </w:rPr>
      </w:pPr>
    </w:p>
    <w:p w14:paraId="5EB8D087" w14:textId="1C93EE37" w:rsidR="00ED1814" w:rsidRPr="00ED1814" w:rsidRDefault="002256C2" w:rsidP="00ED1814">
      <w:pPr>
        <w:rPr>
          <w:sz w:val="16"/>
          <w:szCs w:val="16"/>
        </w:rPr>
      </w:pPr>
      <w:r>
        <w:rPr>
          <w:noProof/>
          <w:sz w:val="16"/>
          <w:szCs w:val="16"/>
        </w:rPr>
        <w:drawing>
          <wp:anchor distT="0" distB="0" distL="114300" distR="114300" simplePos="0" relativeHeight="251675648" behindDoc="1" locked="0" layoutInCell="1" allowOverlap="1" wp14:anchorId="5EE95EA0" wp14:editId="46D19FE0">
            <wp:simplePos x="0" y="0"/>
            <wp:positionH relativeFrom="margin">
              <wp:posOffset>2108200</wp:posOffset>
            </wp:positionH>
            <wp:positionV relativeFrom="paragraph">
              <wp:posOffset>121920</wp:posOffset>
            </wp:positionV>
            <wp:extent cx="5121910" cy="2522855"/>
            <wp:effectExtent l="0" t="0" r="2540" b="0"/>
            <wp:wrapTight wrapText="bothSides">
              <wp:wrapPolygon edited="0">
                <wp:start x="0" y="0"/>
                <wp:lineTo x="0" y="21366"/>
                <wp:lineTo x="21530" y="21366"/>
                <wp:lineTo x="21530" y="0"/>
                <wp:lineTo x="0" y="0"/>
              </wp:wrapPolygon>
            </wp:wrapTight>
            <wp:docPr id="7673745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21910" cy="2522855"/>
                    </a:xfrm>
                    <a:prstGeom prst="rect">
                      <a:avLst/>
                    </a:prstGeom>
                    <a:noFill/>
                  </pic:spPr>
                </pic:pic>
              </a:graphicData>
            </a:graphic>
            <wp14:sizeRelH relativeFrom="margin">
              <wp14:pctWidth>0</wp14:pctWidth>
            </wp14:sizeRelH>
            <wp14:sizeRelV relativeFrom="margin">
              <wp14:pctHeight>0</wp14:pctHeight>
            </wp14:sizeRelV>
          </wp:anchor>
        </w:drawing>
      </w:r>
    </w:p>
    <w:p w14:paraId="629F23B3" w14:textId="05778AB1" w:rsidR="00ED1814" w:rsidRPr="00ED1814" w:rsidRDefault="002256C2" w:rsidP="00ED1814">
      <w:pPr>
        <w:rPr>
          <w:sz w:val="16"/>
          <w:szCs w:val="16"/>
        </w:rPr>
      </w:pPr>
      <w:r>
        <w:rPr>
          <w:noProof/>
          <w:sz w:val="16"/>
          <w:szCs w:val="16"/>
        </w:rPr>
        <w:drawing>
          <wp:anchor distT="0" distB="0" distL="114300" distR="114300" simplePos="0" relativeHeight="251677696" behindDoc="1" locked="0" layoutInCell="1" allowOverlap="1" wp14:anchorId="5F887BB5" wp14:editId="4E723DE2">
            <wp:simplePos x="0" y="0"/>
            <wp:positionH relativeFrom="column">
              <wp:posOffset>7450667</wp:posOffset>
            </wp:positionH>
            <wp:positionV relativeFrom="paragraph">
              <wp:posOffset>62230</wp:posOffset>
            </wp:positionV>
            <wp:extent cx="1930400" cy="1547495"/>
            <wp:effectExtent l="0" t="0" r="0" b="0"/>
            <wp:wrapTight wrapText="bothSides">
              <wp:wrapPolygon edited="0">
                <wp:start x="0" y="0"/>
                <wp:lineTo x="0" y="21272"/>
                <wp:lineTo x="21316" y="21272"/>
                <wp:lineTo x="21316" y="0"/>
                <wp:lineTo x="0" y="0"/>
              </wp:wrapPolygon>
            </wp:wrapTight>
            <wp:docPr id="183637287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30400" cy="1547495"/>
                    </a:xfrm>
                    <a:prstGeom prst="rect">
                      <a:avLst/>
                    </a:prstGeom>
                    <a:noFill/>
                  </pic:spPr>
                </pic:pic>
              </a:graphicData>
            </a:graphic>
            <wp14:sizeRelH relativeFrom="margin">
              <wp14:pctWidth>0</wp14:pctWidth>
            </wp14:sizeRelH>
            <wp14:sizeRelV relativeFrom="margin">
              <wp14:pctHeight>0</wp14:pctHeight>
            </wp14:sizeRelV>
          </wp:anchor>
        </w:drawing>
      </w:r>
      <w:r>
        <w:rPr>
          <w:noProof/>
          <w:sz w:val="16"/>
          <w:szCs w:val="16"/>
        </w:rPr>
        <w:drawing>
          <wp:anchor distT="0" distB="0" distL="114300" distR="114300" simplePos="0" relativeHeight="251676672" behindDoc="1" locked="0" layoutInCell="1" allowOverlap="1" wp14:anchorId="44FD21CE" wp14:editId="01333A03">
            <wp:simplePos x="0" y="0"/>
            <wp:positionH relativeFrom="column">
              <wp:posOffset>-576580</wp:posOffset>
            </wp:positionH>
            <wp:positionV relativeFrom="paragraph">
              <wp:posOffset>138430</wp:posOffset>
            </wp:positionV>
            <wp:extent cx="2515870" cy="1633855"/>
            <wp:effectExtent l="0" t="0" r="0" b="4445"/>
            <wp:wrapTight wrapText="bothSides">
              <wp:wrapPolygon edited="0">
                <wp:start x="0" y="0"/>
                <wp:lineTo x="0" y="21407"/>
                <wp:lineTo x="21426" y="21407"/>
                <wp:lineTo x="21426" y="0"/>
                <wp:lineTo x="0" y="0"/>
              </wp:wrapPolygon>
            </wp:wrapTight>
            <wp:docPr id="134444626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15870" cy="1633855"/>
                    </a:xfrm>
                    <a:prstGeom prst="rect">
                      <a:avLst/>
                    </a:prstGeom>
                    <a:noFill/>
                  </pic:spPr>
                </pic:pic>
              </a:graphicData>
            </a:graphic>
            <wp14:sizeRelH relativeFrom="margin">
              <wp14:pctWidth>0</wp14:pctWidth>
            </wp14:sizeRelH>
            <wp14:sizeRelV relativeFrom="margin">
              <wp14:pctHeight>0</wp14:pctHeight>
            </wp14:sizeRelV>
          </wp:anchor>
        </w:drawing>
      </w:r>
    </w:p>
    <w:p w14:paraId="66EE760A" w14:textId="7E9707DA" w:rsidR="00ED1814" w:rsidRPr="00ED1814" w:rsidRDefault="00ED1814" w:rsidP="00ED1814">
      <w:pPr>
        <w:rPr>
          <w:sz w:val="16"/>
          <w:szCs w:val="16"/>
        </w:rPr>
      </w:pPr>
    </w:p>
    <w:p w14:paraId="7CA4036E" w14:textId="39EE52FE" w:rsidR="00ED1814" w:rsidRPr="00ED1814" w:rsidRDefault="00ED1814" w:rsidP="00ED1814">
      <w:pPr>
        <w:rPr>
          <w:sz w:val="16"/>
          <w:szCs w:val="16"/>
        </w:rPr>
      </w:pPr>
    </w:p>
    <w:p w14:paraId="05CF7CC4" w14:textId="02DA2AC2" w:rsidR="00ED1814" w:rsidRPr="00ED1814" w:rsidRDefault="00ED1814" w:rsidP="00ED1814">
      <w:pPr>
        <w:rPr>
          <w:sz w:val="16"/>
          <w:szCs w:val="16"/>
        </w:rPr>
      </w:pPr>
    </w:p>
    <w:p w14:paraId="0087342B" w14:textId="77777777" w:rsidR="002256C2" w:rsidRDefault="002256C2" w:rsidP="00ED1814">
      <w:pPr>
        <w:rPr>
          <w:sz w:val="16"/>
          <w:szCs w:val="16"/>
        </w:rPr>
      </w:pPr>
    </w:p>
    <w:p w14:paraId="4EB8C525" w14:textId="0DAE5FFB" w:rsidR="002256C2" w:rsidRDefault="002256C2">
      <w:pPr>
        <w:rPr>
          <w:sz w:val="16"/>
          <w:szCs w:val="16"/>
        </w:rPr>
      </w:pPr>
      <w:r>
        <w:rPr>
          <w:noProof/>
          <w:sz w:val="16"/>
          <w:szCs w:val="16"/>
        </w:rPr>
        <w:drawing>
          <wp:anchor distT="0" distB="0" distL="114300" distR="114300" simplePos="0" relativeHeight="251678720" behindDoc="1" locked="0" layoutInCell="1" allowOverlap="1" wp14:anchorId="3A4899B4" wp14:editId="75A4D53B">
            <wp:simplePos x="0" y="0"/>
            <wp:positionH relativeFrom="margin">
              <wp:align>center</wp:align>
            </wp:positionH>
            <wp:positionV relativeFrom="paragraph">
              <wp:posOffset>-161290</wp:posOffset>
            </wp:positionV>
            <wp:extent cx="6637655" cy="998855"/>
            <wp:effectExtent l="0" t="0" r="0" b="0"/>
            <wp:wrapTight wrapText="bothSides">
              <wp:wrapPolygon edited="0">
                <wp:start x="0" y="0"/>
                <wp:lineTo x="0" y="21010"/>
                <wp:lineTo x="21511" y="21010"/>
                <wp:lineTo x="21511" y="0"/>
                <wp:lineTo x="0" y="0"/>
              </wp:wrapPolygon>
            </wp:wrapTight>
            <wp:docPr id="182471668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37655" cy="998855"/>
                    </a:xfrm>
                    <a:prstGeom prst="rect">
                      <a:avLst/>
                    </a:prstGeom>
                    <a:noFill/>
                  </pic:spPr>
                </pic:pic>
              </a:graphicData>
            </a:graphic>
            <wp14:sizeRelH relativeFrom="margin">
              <wp14:pctWidth>0</wp14:pctWidth>
            </wp14:sizeRelH>
            <wp14:sizeRelV relativeFrom="margin">
              <wp14:pctHeight>0</wp14:pctHeight>
            </wp14:sizeRelV>
          </wp:anchor>
        </w:drawing>
      </w:r>
      <w:r>
        <w:rPr>
          <w:sz w:val="16"/>
          <w:szCs w:val="16"/>
        </w:rPr>
        <w:br w:type="page"/>
      </w:r>
    </w:p>
    <w:p w14:paraId="5A1A22D9" w14:textId="77777777" w:rsidR="002256C2" w:rsidRPr="002256C2" w:rsidRDefault="002256C2" w:rsidP="002256C2">
      <w:pPr>
        <w:rPr>
          <w:sz w:val="28"/>
          <w:szCs w:val="28"/>
        </w:rPr>
      </w:pPr>
      <w:r w:rsidRPr="002256C2">
        <w:rPr>
          <w:sz w:val="28"/>
          <w:szCs w:val="28"/>
        </w:rPr>
        <w:lastRenderedPageBreak/>
        <w:t xml:space="preserve">Task 2 </w:t>
      </w:r>
    </w:p>
    <w:p w14:paraId="37B7C27D" w14:textId="77777777" w:rsidR="002256C2" w:rsidRPr="002256C2" w:rsidRDefault="002256C2" w:rsidP="002256C2">
      <w:pPr>
        <w:rPr>
          <w:sz w:val="28"/>
          <w:szCs w:val="28"/>
        </w:rPr>
      </w:pPr>
      <w:r w:rsidRPr="002256C2">
        <w:rPr>
          <w:sz w:val="28"/>
          <w:szCs w:val="28"/>
        </w:rPr>
        <w:t xml:space="preserve">Introduction </w:t>
      </w:r>
    </w:p>
    <w:p w14:paraId="1FACFF38" w14:textId="77777777" w:rsidR="002256C2" w:rsidRPr="002256C2" w:rsidRDefault="002256C2" w:rsidP="002256C2">
      <w:pPr>
        <w:rPr>
          <w:sz w:val="28"/>
          <w:szCs w:val="28"/>
        </w:rPr>
      </w:pPr>
      <w:r w:rsidRPr="002256C2">
        <w:rPr>
          <w:sz w:val="28"/>
          <w:szCs w:val="28"/>
        </w:rPr>
        <w:t>Residential homes are very important for elderly people who need a place to live, have someone look after them and help them with things they can’t do independently anymore. These people are mainly people with disabilities who can’t do anything by themselves and need help with the simplest tasks or people who have illnesses which are not short term some of these simple tasks include showering, eating, finding clothes or getting dressed. The main thing for a care home is to show all residents respect and treat each one fairly and give them a good quality of life.</w:t>
      </w:r>
    </w:p>
    <w:p w14:paraId="4AC7B799" w14:textId="77777777" w:rsidR="002256C2" w:rsidRPr="002256C2" w:rsidRDefault="002256C2" w:rsidP="002256C2">
      <w:pPr>
        <w:rPr>
          <w:sz w:val="28"/>
          <w:szCs w:val="28"/>
        </w:rPr>
      </w:pPr>
      <w:r w:rsidRPr="002256C2">
        <w:rPr>
          <w:sz w:val="28"/>
          <w:szCs w:val="28"/>
        </w:rPr>
        <w:t>In the 1500s and 1600s residential homes started becoming discovered but before that when elderly people couldn’t live independently anymore or needed help with daily tasks and someone to give them support they got sent to workhouses these workhouses weren’t very pleasant to live in and were nothing compared to residential homes today, the living conditions were not good at all no one had any privacy or freedom of speech or choice but it wasn’t a big deal to the people looking after them because at that time their only aim was to give them support and give them a place to stay.</w:t>
      </w:r>
    </w:p>
    <w:p w14:paraId="6ADB4185" w14:textId="77777777" w:rsidR="002256C2" w:rsidRPr="002256C2" w:rsidRDefault="002256C2" w:rsidP="002256C2">
      <w:pPr>
        <w:rPr>
          <w:sz w:val="28"/>
          <w:szCs w:val="28"/>
        </w:rPr>
      </w:pPr>
      <w:r w:rsidRPr="002256C2">
        <w:rPr>
          <w:sz w:val="28"/>
          <w:szCs w:val="28"/>
        </w:rPr>
        <w:t>As time went on peoples thinking and opinions and views started changing about elderly people in care, they decided to create charity organisations which they thought could help the vulnerable elderly and support them a little more than the support they were already receiving. The government came out with the welfare state straight after the second world war this is where the public funded and made all these services available for every elderly or vulnerable person making them get all the support they need.</w:t>
      </w:r>
    </w:p>
    <w:p w14:paraId="786D7C74" w14:textId="77777777" w:rsidR="002256C2" w:rsidRPr="002256C2" w:rsidRDefault="002256C2" w:rsidP="002256C2">
      <w:pPr>
        <w:rPr>
          <w:sz w:val="28"/>
          <w:szCs w:val="28"/>
        </w:rPr>
      </w:pPr>
      <w:r w:rsidRPr="002256C2">
        <w:rPr>
          <w:sz w:val="28"/>
          <w:szCs w:val="28"/>
        </w:rPr>
        <w:t xml:space="preserve">Then again, another change came after a few years which changed how health and social care services were seen, this big change was the National assistance act 1948 which introduced residential homes and ended the workhouse where treatment wasn’t very good. </w:t>
      </w:r>
    </w:p>
    <w:p w14:paraId="1B4C7923" w14:textId="77777777" w:rsidR="002256C2" w:rsidRPr="002256C2" w:rsidRDefault="002256C2" w:rsidP="002256C2">
      <w:pPr>
        <w:rPr>
          <w:sz w:val="28"/>
          <w:szCs w:val="28"/>
        </w:rPr>
      </w:pPr>
      <w:r w:rsidRPr="002256C2">
        <w:rPr>
          <w:sz w:val="28"/>
          <w:szCs w:val="28"/>
        </w:rPr>
        <w:t>A big advantage of care homes was that they received equal support care and treatment. This was very helpful for people who couldn’t do the simplest of things e.g. walking or not caring for themselves properly. In residential homes group activities are always on to help residents socialise and make friends so they don’t feel lonely.</w:t>
      </w:r>
    </w:p>
    <w:p w14:paraId="5FCFE517" w14:textId="77777777" w:rsidR="002256C2" w:rsidRPr="002256C2" w:rsidRDefault="002256C2" w:rsidP="002256C2">
      <w:pPr>
        <w:rPr>
          <w:sz w:val="28"/>
          <w:szCs w:val="28"/>
        </w:rPr>
      </w:pPr>
      <w:r w:rsidRPr="002256C2">
        <w:rPr>
          <w:sz w:val="28"/>
          <w:szCs w:val="28"/>
        </w:rPr>
        <w:t xml:space="preserve">Even though there are many advantages of being in a care home there are also many disadvantages which are not spoken about enough. Independence could be a big disadvantage as many residents may not have a say or choice when it comes to making decisions about their life or even any privacy. The care quality commission is an inspection organisation which inspects and checks on care homes to ensure they are safe and residents are getting the care they need. </w:t>
      </w:r>
    </w:p>
    <w:p w14:paraId="45949818" w14:textId="77777777" w:rsidR="002256C2" w:rsidRPr="002256C2" w:rsidRDefault="002256C2" w:rsidP="002256C2">
      <w:pPr>
        <w:rPr>
          <w:sz w:val="28"/>
          <w:szCs w:val="28"/>
        </w:rPr>
      </w:pPr>
      <w:r w:rsidRPr="002256C2">
        <w:rPr>
          <w:sz w:val="28"/>
          <w:szCs w:val="28"/>
        </w:rPr>
        <w:t>Residential homes play a big role in Improving resident’s quality of life this is by giving them a safe place to live and making them feel safe in the care home, they also try to give them the exact care they need without disregarding their needs and wants. Taking part in social events and activities help residents feel less lonely as well as building connections with people around them this helps them feel comfortable and safe.</w:t>
      </w:r>
    </w:p>
    <w:p w14:paraId="709BAA68" w14:textId="77777777" w:rsidR="002256C2" w:rsidRDefault="002256C2" w:rsidP="002256C2">
      <w:pPr>
        <w:rPr>
          <w:sz w:val="28"/>
          <w:szCs w:val="28"/>
        </w:rPr>
      </w:pPr>
      <w:r w:rsidRPr="002256C2">
        <w:rPr>
          <w:sz w:val="28"/>
          <w:szCs w:val="28"/>
        </w:rPr>
        <w:t>In conclusion care homes have changed massively from workhouses to residential care they have changed from people living in poorly workhouses to people living in safe residential care homes where safety and respect matters more than anything. There are some things which are not right and care workers are still working on improving them such as staff not being enough but still, they try their best to give good quality care to these residents meeting their needs and giving them full support.</w:t>
      </w:r>
    </w:p>
    <w:p w14:paraId="5E6FFC14" w14:textId="77777777" w:rsidR="002256C2" w:rsidRPr="002256C2" w:rsidRDefault="002256C2" w:rsidP="002256C2">
      <w:pPr>
        <w:rPr>
          <w:sz w:val="28"/>
          <w:szCs w:val="28"/>
        </w:rPr>
      </w:pPr>
    </w:p>
    <w:p w14:paraId="1EE541E2" w14:textId="77777777" w:rsidR="002256C2" w:rsidRPr="002256C2" w:rsidRDefault="002256C2" w:rsidP="002256C2">
      <w:pPr>
        <w:rPr>
          <w:color w:val="156082" w:themeColor="accent1"/>
          <w:sz w:val="28"/>
          <w:szCs w:val="28"/>
          <w:u w:val="single"/>
        </w:rPr>
      </w:pPr>
      <w:r w:rsidRPr="002256C2">
        <w:rPr>
          <w:color w:val="156082" w:themeColor="accent1"/>
          <w:sz w:val="28"/>
          <w:szCs w:val="28"/>
          <w:u w:val="single"/>
        </w:rPr>
        <w:t>https://www.carehome.co.uk/advice/what-is-a-residential-care-home</w:t>
      </w:r>
    </w:p>
    <w:p w14:paraId="5C1D365E" w14:textId="77777777" w:rsidR="002256C2" w:rsidRPr="002256C2" w:rsidRDefault="002256C2" w:rsidP="002256C2">
      <w:pPr>
        <w:rPr>
          <w:color w:val="156082" w:themeColor="accent1"/>
          <w:sz w:val="28"/>
          <w:szCs w:val="28"/>
          <w:u w:val="single"/>
        </w:rPr>
      </w:pPr>
      <w:r w:rsidRPr="002256C2">
        <w:rPr>
          <w:color w:val="156082" w:themeColor="accent1"/>
          <w:sz w:val="28"/>
          <w:szCs w:val="28"/>
          <w:u w:val="single"/>
        </w:rPr>
        <w:t>https://www.carehome.co.uk/advice/a-history-of-care-homes</w:t>
      </w:r>
    </w:p>
    <w:p w14:paraId="67BBA7FC" w14:textId="77777777" w:rsidR="002256C2" w:rsidRPr="002256C2" w:rsidRDefault="002256C2" w:rsidP="002256C2">
      <w:pPr>
        <w:rPr>
          <w:color w:val="156082" w:themeColor="accent1"/>
          <w:sz w:val="28"/>
          <w:szCs w:val="28"/>
          <w:u w:val="single"/>
        </w:rPr>
      </w:pPr>
      <w:r w:rsidRPr="002256C2">
        <w:rPr>
          <w:color w:val="156082" w:themeColor="accent1"/>
          <w:sz w:val="28"/>
          <w:szCs w:val="28"/>
          <w:u w:val="single"/>
        </w:rPr>
        <w:t>https://academic.oup.com/book/6324/chapter/150014021</w:t>
      </w:r>
    </w:p>
    <w:p w14:paraId="252867B5" w14:textId="77777777" w:rsidR="002256C2" w:rsidRPr="002256C2" w:rsidRDefault="002256C2" w:rsidP="002256C2">
      <w:pPr>
        <w:rPr>
          <w:color w:val="156082" w:themeColor="accent1"/>
          <w:sz w:val="28"/>
          <w:szCs w:val="28"/>
          <w:u w:val="single"/>
        </w:rPr>
      </w:pPr>
      <w:r w:rsidRPr="002256C2">
        <w:rPr>
          <w:color w:val="156082" w:themeColor="accent1"/>
          <w:sz w:val="28"/>
          <w:szCs w:val="28"/>
          <w:u w:val="single"/>
        </w:rPr>
        <w:t>https://navigator.health.org.uk/theme/national-assistance-act-1948</w:t>
      </w:r>
    </w:p>
    <w:p w14:paraId="7B72E0AA" w14:textId="1A1F5995" w:rsidR="00ED1814" w:rsidRPr="002256C2" w:rsidRDefault="002256C2" w:rsidP="002256C2">
      <w:pPr>
        <w:rPr>
          <w:color w:val="156082" w:themeColor="accent1"/>
          <w:sz w:val="28"/>
          <w:szCs w:val="28"/>
          <w:u w:val="single"/>
        </w:rPr>
      </w:pPr>
      <w:r w:rsidRPr="002256C2">
        <w:rPr>
          <w:color w:val="156082" w:themeColor="accent1"/>
          <w:sz w:val="28"/>
          <w:szCs w:val="28"/>
          <w:u w:val="single"/>
        </w:rPr>
        <w:t>https://ukcareguide.co.uk/main-advantages-disadvantages-live-care/</w:t>
      </w:r>
    </w:p>
    <w:sectPr w:rsidR="00ED1814" w:rsidRPr="002256C2" w:rsidSect="002256C2">
      <w:pgSz w:w="16838" w:h="23811"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7D44D" w14:textId="77777777" w:rsidR="00C334FD" w:rsidRDefault="00C334FD" w:rsidP="006E081A">
      <w:pPr>
        <w:spacing w:after="0" w:line="240" w:lineRule="auto"/>
      </w:pPr>
      <w:r>
        <w:separator/>
      </w:r>
    </w:p>
  </w:endnote>
  <w:endnote w:type="continuationSeparator" w:id="0">
    <w:p w14:paraId="45FE3B94" w14:textId="77777777" w:rsidR="00C334FD" w:rsidRDefault="00C334FD" w:rsidP="006E0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3458D" w14:textId="77777777" w:rsidR="00C334FD" w:rsidRDefault="00C334FD" w:rsidP="006E081A">
      <w:pPr>
        <w:spacing w:after="0" w:line="240" w:lineRule="auto"/>
      </w:pPr>
      <w:r>
        <w:separator/>
      </w:r>
    </w:p>
  </w:footnote>
  <w:footnote w:type="continuationSeparator" w:id="0">
    <w:p w14:paraId="440A85EC" w14:textId="77777777" w:rsidR="00C334FD" w:rsidRDefault="00C334FD" w:rsidP="006E08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9A9"/>
    <w:rsid w:val="001B3A34"/>
    <w:rsid w:val="001C635A"/>
    <w:rsid w:val="002256C2"/>
    <w:rsid w:val="00237CC6"/>
    <w:rsid w:val="00246912"/>
    <w:rsid w:val="005C7505"/>
    <w:rsid w:val="006E081A"/>
    <w:rsid w:val="0086053D"/>
    <w:rsid w:val="00C229A9"/>
    <w:rsid w:val="00C334FD"/>
    <w:rsid w:val="00C86756"/>
    <w:rsid w:val="00CD386E"/>
    <w:rsid w:val="00CF0201"/>
    <w:rsid w:val="00ED1814"/>
    <w:rsid w:val="00F83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24EF5A"/>
  <w15:chartTrackingRefBased/>
  <w15:docId w15:val="{1F4A251D-B348-4009-851C-B79B3265E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29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29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29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29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29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29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29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29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29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9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29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29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29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29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29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29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29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29A9"/>
    <w:rPr>
      <w:rFonts w:eastAsiaTheme="majorEastAsia" w:cstheme="majorBidi"/>
      <w:color w:val="272727" w:themeColor="text1" w:themeTint="D8"/>
    </w:rPr>
  </w:style>
  <w:style w:type="paragraph" w:styleId="Title">
    <w:name w:val="Title"/>
    <w:basedOn w:val="Normal"/>
    <w:next w:val="Normal"/>
    <w:link w:val="TitleChar"/>
    <w:uiPriority w:val="10"/>
    <w:qFormat/>
    <w:rsid w:val="00C229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29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29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29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29A9"/>
    <w:pPr>
      <w:spacing w:before="160"/>
      <w:jc w:val="center"/>
    </w:pPr>
    <w:rPr>
      <w:i/>
      <w:iCs/>
      <w:color w:val="404040" w:themeColor="text1" w:themeTint="BF"/>
    </w:rPr>
  </w:style>
  <w:style w:type="character" w:customStyle="1" w:styleId="QuoteChar">
    <w:name w:val="Quote Char"/>
    <w:basedOn w:val="DefaultParagraphFont"/>
    <w:link w:val="Quote"/>
    <w:uiPriority w:val="29"/>
    <w:rsid w:val="00C229A9"/>
    <w:rPr>
      <w:i/>
      <w:iCs/>
      <w:color w:val="404040" w:themeColor="text1" w:themeTint="BF"/>
    </w:rPr>
  </w:style>
  <w:style w:type="paragraph" w:styleId="ListParagraph">
    <w:name w:val="List Paragraph"/>
    <w:basedOn w:val="Normal"/>
    <w:uiPriority w:val="34"/>
    <w:qFormat/>
    <w:rsid w:val="00C229A9"/>
    <w:pPr>
      <w:ind w:left="720"/>
      <w:contextualSpacing/>
    </w:pPr>
  </w:style>
  <w:style w:type="character" w:styleId="IntenseEmphasis">
    <w:name w:val="Intense Emphasis"/>
    <w:basedOn w:val="DefaultParagraphFont"/>
    <w:uiPriority w:val="21"/>
    <w:qFormat/>
    <w:rsid w:val="00C229A9"/>
    <w:rPr>
      <w:i/>
      <w:iCs/>
      <w:color w:val="0F4761" w:themeColor="accent1" w:themeShade="BF"/>
    </w:rPr>
  </w:style>
  <w:style w:type="paragraph" w:styleId="IntenseQuote">
    <w:name w:val="Intense Quote"/>
    <w:basedOn w:val="Normal"/>
    <w:next w:val="Normal"/>
    <w:link w:val="IntenseQuoteChar"/>
    <w:uiPriority w:val="30"/>
    <w:qFormat/>
    <w:rsid w:val="00C229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29A9"/>
    <w:rPr>
      <w:i/>
      <w:iCs/>
      <w:color w:val="0F4761" w:themeColor="accent1" w:themeShade="BF"/>
    </w:rPr>
  </w:style>
  <w:style w:type="character" w:styleId="IntenseReference">
    <w:name w:val="Intense Reference"/>
    <w:basedOn w:val="DefaultParagraphFont"/>
    <w:uiPriority w:val="32"/>
    <w:qFormat/>
    <w:rsid w:val="00C229A9"/>
    <w:rPr>
      <w:b/>
      <w:bCs/>
      <w:smallCaps/>
      <w:color w:val="0F4761" w:themeColor="accent1" w:themeShade="BF"/>
      <w:spacing w:val="5"/>
    </w:rPr>
  </w:style>
  <w:style w:type="paragraph" w:styleId="Header">
    <w:name w:val="header"/>
    <w:basedOn w:val="Normal"/>
    <w:link w:val="HeaderChar"/>
    <w:uiPriority w:val="99"/>
    <w:unhideWhenUsed/>
    <w:rsid w:val="006E08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081A"/>
  </w:style>
  <w:style w:type="paragraph" w:styleId="Footer">
    <w:name w:val="footer"/>
    <w:basedOn w:val="Normal"/>
    <w:link w:val="FooterChar"/>
    <w:uiPriority w:val="99"/>
    <w:unhideWhenUsed/>
    <w:rsid w:val="006E08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081A"/>
  </w:style>
  <w:style w:type="character" w:styleId="Hyperlink">
    <w:name w:val="Hyperlink"/>
    <w:basedOn w:val="DefaultParagraphFont"/>
    <w:uiPriority w:val="99"/>
    <w:unhideWhenUsed/>
    <w:rsid w:val="0086053D"/>
    <w:rPr>
      <w:color w:val="467886" w:themeColor="hyperlink"/>
      <w:u w:val="single"/>
    </w:rPr>
  </w:style>
  <w:style w:type="character" w:styleId="UnresolvedMention">
    <w:name w:val="Unresolved Mention"/>
    <w:basedOn w:val="DefaultParagraphFont"/>
    <w:uiPriority w:val="99"/>
    <w:semiHidden/>
    <w:unhideWhenUsed/>
    <w:rsid w:val="008605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77</TotalTime>
  <Pages>3</Pages>
  <Words>620</Words>
  <Characters>3535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Ambulance Services</dc:title>
  <dc:subject/>
  <dc:creator>nazma iqbal</dc:creator>
  <cp:keywords/>
  <dc:description/>
  <cp:lastModifiedBy>nazma iqbal</cp:lastModifiedBy>
  <cp:revision>1</cp:revision>
  <dcterms:created xsi:type="dcterms:W3CDTF">2026-06-20T21:31:00Z</dcterms:created>
  <dcterms:modified xsi:type="dcterms:W3CDTF">2026-06-20T23:11:00Z</dcterms:modified>
</cp:coreProperties>
</file>