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3DCC9A6"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A2F5A">
              <w:rPr>
                <w:rFonts w:ascii="Arial" w:hAnsi="Arial" w:cs="Arial"/>
                <w:b/>
                <w:sz w:val="22"/>
                <w:szCs w:val="22"/>
              </w:rPr>
              <w:t>James Cawte</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Lagrangian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38321D03" w:rsidR="00152E9D" w:rsidRPr="00A406E5" w:rsidRDefault="00E943D9" w:rsidP="00152E9D">
            <w:pPr>
              <w:jc w:val="center"/>
              <w:rPr>
                <w:rFonts w:ascii="Arial" w:hAnsi="Arial" w:cs="Arial"/>
                <w:sz w:val="32"/>
              </w:rPr>
            </w:pPr>
            <w:r>
              <w:rPr>
                <w:rFonts w:ascii="Arial" w:hAnsi="Arial" w:cs="Arial"/>
                <w:sz w:val="32"/>
              </w:rPr>
              <w:t>18</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1D2381A6" w:rsidR="00152E9D" w:rsidRPr="00A406E5" w:rsidRDefault="00E943D9" w:rsidP="00152E9D">
            <w:pPr>
              <w:spacing w:after="120"/>
              <w:rPr>
                <w:rFonts w:ascii="Arial" w:hAnsi="Arial" w:cs="Arial"/>
                <w:sz w:val="14"/>
                <w:szCs w:val="14"/>
              </w:rPr>
            </w:pPr>
            <w:r>
              <w:rPr>
                <w:rFonts w:ascii="Arial" w:hAnsi="Arial" w:cs="Arial"/>
                <w:sz w:val="14"/>
                <w:szCs w:val="14"/>
              </w:rPr>
              <w:t>Good set of references -  check initials for some.</w:t>
            </w: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27DA4DB3" w:rsidR="00152E9D" w:rsidRPr="00A406E5" w:rsidRDefault="00B37ED1" w:rsidP="00152E9D">
            <w:pPr>
              <w:jc w:val="center"/>
              <w:rPr>
                <w:rFonts w:ascii="Arial" w:hAnsi="Arial" w:cs="Arial"/>
                <w:sz w:val="32"/>
              </w:rPr>
            </w:pPr>
            <w:r>
              <w:rPr>
                <w:rFonts w:ascii="Arial" w:hAnsi="Arial" w:cs="Arial"/>
                <w:sz w:val="32"/>
              </w:rPr>
              <w:t>16</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57C440A5" w:rsidR="00152E9D" w:rsidRDefault="00E943D9" w:rsidP="00152E9D">
            <w:pPr>
              <w:spacing w:after="120"/>
              <w:rPr>
                <w:rFonts w:ascii="Arial" w:hAnsi="Arial" w:cs="Arial"/>
                <w:sz w:val="14"/>
                <w:szCs w:val="14"/>
              </w:rPr>
            </w:pPr>
            <w:r>
              <w:rPr>
                <w:rFonts w:ascii="Arial" w:hAnsi="Arial" w:cs="Arial"/>
                <w:sz w:val="14"/>
                <w:szCs w:val="14"/>
              </w:rPr>
              <w:t>Background research good. Perhaps  some more info/empirical design formulae   on SC design would help  a good narrative.</w:t>
            </w:r>
          </w:p>
          <w:p w14:paraId="1B1B6D40" w14:textId="18F6D0AB" w:rsidR="00E943D9" w:rsidRPr="00A406E5" w:rsidRDefault="00E943D9" w:rsidP="00152E9D">
            <w:pPr>
              <w:spacing w:after="120"/>
              <w:rPr>
                <w:rFonts w:ascii="Arial" w:hAnsi="Arial" w:cs="Arial"/>
                <w:sz w:val="14"/>
                <w:szCs w:val="14"/>
              </w:rPr>
            </w:pPr>
            <w:r>
              <w:rPr>
                <w:rFonts w:ascii="Arial" w:hAnsi="Arial" w:cs="Arial"/>
                <w:sz w:val="14"/>
                <w:szCs w:val="14"/>
              </w:rPr>
              <w:t>Mie Gruneisen EOS often used for Liner undergoing shock compression as well as JC for solid behaviour.</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442589E8" w:rsidR="00152E9D" w:rsidRPr="00A406E5" w:rsidRDefault="00B37ED1" w:rsidP="00152E9D">
            <w:pPr>
              <w:jc w:val="center"/>
              <w:rPr>
                <w:rFonts w:ascii="Arial" w:hAnsi="Arial" w:cs="Arial"/>
                <w:sz w:val="32"/>
              </w:rPr>
            </w:pPr>
            <w:r>
              <w:rPr>
                <w:rFonts w:ascii="Arial" w:hAnsi="Arial" w:cs="Arial"/>
                <w:sz w:val="32"/>
              </w:rPr>
              <w:t>17</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0FFD3B4" w:rsidR="00152E9D" w:rsidRPr="00A406E5" w:rsidRDefault="00E943D9" w:rsidP="00152E9D">
            <w:pPr>
              <w:spacing w:after="120"/>
              <w:rPr>
                <w:rFonts w:ascii="Arial" w:hAnsi="Arial" w:cs="Arial"/>
                <w:sz w:val="14"/>
                <w:szCs w:val="14"/>
              </w:rPr>
            </w:pPr>
            <w:r>
              <w:rPr>
                <w:rFonts w:ascii="Arial" w:hAnsi="Arial" w:cs="Arial"/>
                <w:sz w:val="14"/>
                <w:szCs w:val="14"/>
              </w:rPr>
              <w:t xml:space="preserve"> The results and analyses are presented in a very readable and straightforward manner. Discussion refers to  incorrectly labelled figures but still  followable.</w:t>
            </w:r>
            <w:r w:rsidR="00B37ED1">
              <w:rPr>
                <w:rFonts w:ascii="Arial" w:hAnsi="Arial" w:cs="Arial"/>
                <w:sz w:val="14"/>
                <w:szCs w:val="14"/>
              </w:rPr>
              <w:t xml:space="preserve"> Cognitive grasp  is clearly evident. </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2AA8E6FB" w:rsidR="00152E9D" w:rsidRPr="00A406E5" w:rsidRDefault="00E943D9" w:rsidP="00152E9D">
            <w:pPr>
              <w:jc w:val="center"/>
              <w:rPr>
                <w:rFonts w:ascii="Arial" w:hAnsi="Arial" w:cs="Arial"/>
                <w:sz w:val="32"/>
              </w:rPr>
            </w:pPr>
            <w:r>
              <w:rPr>
                <w:rFonts w:ascii="Arial" w:hAnsi="Arial" w:cs="Arial"/>
                <w:sz w:val="32"/>
              </w:rPr>
              <w:t>27</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24AD21CD" w:rsidR="00152E9D" w:rsidRPr="00A406E5" w:rsidRDefault="00E943D9" w:rsidP="00152E9D">
            <w:pPr>
              <w:spacing w:after="120"/>
              <w:rPr>
                <w:rFonts w:ascii="Arial" w:hAnsi="Arial" w:cs="Arial"/>
                <w:sz w:val="14"/>
                <w:szCs w:val="14"/>
              </w:rPr>
            </w:pPr>
            <w:r>
              <w:rPr>
                <w:rFonts w:ascii="Arial" w:hAnsi="Arial" w:cs="Arial"/>
                <w:sz w:val="14"/>
                <w:szCs w:val="14"/>
              </w:rPr>
              <w:t>Evidence of considerable simulation work undertaken including exploration of more advanced techniques.</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440A4DC4" w:rsidR="00152E9D" w:rsidRPr="00A406E5" w:rsidRDefault="00E943D9" w:rsidP="00152E9D">
            <w:pPr>
              <w:jc w:val="center"/>
              <w:rPr>
                <w:rFonts w:ascii="Arial" w:hAnsi="Arial" w:cs="Arial"/>
                <w:sz w:val="32"/>
              </w:rPr>
            </w:pPr>
            <w:r>
              <w:rPr>
                <w:rFonts w:ascii="Arial" w:hAnsi="Arial" w:cs="Arial"/>
                <w:sz w:val="32"/>
              </w:rPr>
              <w:t>9</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2CB2022D" w:rsidR="00152E9D" w:rsidRPr="00A406E5" w:rsidRDefault="00E943D9" w:rsidP="00152E9D">
            <w:pPr>
              <w:spacing w:after="120"/>
              <w:rPr>
                <w:rFonts w:ascii="Arial" w:hAnsi="Arial" w:cs="Arial"/>
                <w:sz w:val="14"/>
                <w:szCs w:val="14"/>
              </w:rPr>
            </w:pPr>
            <w:r>
              <w:rPr>
                <w:rFonts w:ascii="Arial" w:hAnsi="Arial" w:cs="Arial"/>
                <w:sz w:val="14"/>
                <w:szCs w:val="14"/>
              </w:rPr>
              <w:t>Abstract too brief – should summarise results found .</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1C9557DC" w:rsidR="00152E9D" w:rsidRPr="00A406E5" w:rsidRDefault="00B37ED1" w:rsidP="00152E9D">
            <w:pPr>
              <w:jc w:val="right"/>
              <w:rPr>
                <w:rFonts w:ascii="Arial" w:hAnsi="Arial" w:cs="Arial"/>
                <w:b/>
                <w:bCs/>
              </w:rPr>
            </w:pPr>
            <w:r>
              <w:rPr>
                <w:rFonts w:ascii="Arial" w:hAnsi="Arial" w:cs="Arial"/>
                <w:b/>
                <w:bCs/>
              </w:rPr>
              <w:t>87</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F3D6A" w14:textId="77777777" w:rsidR="00E11636" w:rsidRDefault="00E11636">
      <w:r>
        <w:separator/>
      </w:r>
    </w:p>
  </w:endnote>
  <w:endnote w:type="continuationSeparator" w:id="0">
    <w:p w14:paraId="68600A51" w14:textId="77777777" w:rsidR="00E11636" w:rsidRDefault="00E11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B00BA" w14:textId="77777777" w:rsidR="00E11636" w:rsidRDefault="00E11636">
      <w:r>
        <w:separator/>
      </w:r>
    </w:p>
  </w:footnote>
  <w:footnote w:type="continuationSeparator" w:id="0">
    <w:p w14:paraId="70DFDA9C" w14:textId="77777777" w:rsidR="00E11636" w:rsidRDefault="00E116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507D0"/>
    <w:rsid w:val="00352C4A"/>
    <w:rsid w:val="00362560"/>
    <w:rsid w:val="003732FD"/>
    <w:rsid w:val="003753B2"/>
    <w:rsid w:val="00376559"/>
    <w:rsid w:val="00382BAA"/>
    <w:rsid w:val="00384D73"/>
    <w:rsid w:val="00393EB6"/>
    <w:rsid w:val="003A2F5A"/>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37ED1"/>
    <w:rsid w:val="00B50EA8"/>
    <w:rsid w:val="00B64082"/>
    <w:rsid w:val="00B72325"/>
    <w:rsid w:val="00B81AD3"/>
    <w:rsid w:val="00B829D8"/>
    <w:rsid w:val="00B84B5B"/>
    <w:rsid w:val="00B86446"/>
    <w:rsid w:val="00BA1176"/>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11636"/>
    <w:rsid w:val="00E230E0"/>
    <w:rsid w:val="00E27F15"/>
    <w:rsid w:val="00E51AAC"/>
    <w:rsid w:val="00E66CC0"/>
    <w:rsid w:val="00E728A9"/>
    <w:rsid w:val="00E807D9"/>
    <w:rsid w:val="00E943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3814</Words>
  <Characters>22656</Characters>
  <Application>Microsoft Office Word</Application>
  <DocSecurity>0</DocSecurity>
  <Lines>1416</Lines>
  <Paragraphs>270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26200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2026-01-18T14:50:00Z</dcterms:created>
  <dcterms:modified xsi:type="dcterms:W3CDTF">2026-01-18T15:11:00Z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