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49DA56" w14:textId="77777777" w:rsidR="007C1308" w:rsidRDefault="0005693B">
      <w:r>
        <w:rPr>
          <w:noProof/>
        </w:rPr>
        <w:drawing>
          <wp:inline distT="0" distB="0" distL="0" distR="0" wp14:anchorId="5449DA56" wp14:editId="5449DA57">
            <wp:extent cx="5627373" cy="1865632"/>
            <wp:effectExtent l="0" t="0" r="0" b="1268"/>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rcRect/>
                    <a:stretch>
                      <a:fillRect/>
                    </a:stretch>
                  </pic:blipFill>
                  <pic:spPr>
                    <a:xfrm>
                      <a:off x="0" y="0"/>
                      <a:ext cx="5627373" cy="1865632"/>
                    </a:xfrm>
                    <a:prstGeom prst="rect">
                      <a:avLst/>
                    </a:prstGeom>
                    <a:noFill/>
                    <a:ln>
                      <a:noFill/>
                      <a:prstDash/>
                    </a:ln>
                  </pic:spPr>
                </pic:pic>
              </a:graphicData>
            </a:graphic>
          </wp:inline>
        </w:drawing>
      </w:r>
    </w:p>
    <w:p w14:paraId="5449DA57" w14:textId="77777777" w:rsidR="007C1308" w:rsidRDefault="007C1308"/>
    <w:p w14:paraId="5449DA58" w14:textId="77777777" w:rsidR="007C1308" w:rsidRDefault="007C1308"/>
    <w:p w14:paraId="5449DA59" w14:textId="77777777" w:rsidR="007C1308" w:rsidRDefault="0005693B">
      <w:pPr>
        <w:pBdr>
          <w:bottom w:val="single" w:sz="12" w:space="1" w:color="000000"/>
        </w:pBdr>
        <w:rPr>
          <w:rFonts w:ascii="Arial" w:hAnsi="Arial" w:cs="Arial"/>
          <w:sz w:val="40"/>
          <w:szCs w:val="40"/>
        </w:rPr>
      </w:pPr>
      <w:r>
        <w:rPr>
          <w:rFonts w:ascii="Arial" w:hAnsi="Arial" w:cs="Arial"/>
          <w:sz w:val="40"/>
          <w:szCs w:val="40"/>
        </w:rPr>
        <w:t xml:space="preserve">Critically reflect on your progress in planning, preparing and teaching lessons that incorporate specific pedagogical principles. </w:t>
      </w:r>
    </w:p>
    <w:p w14:paraId="5449DA5A" w14:textId="77777777" w:rsidR="007C1308" w:rsidRDefault="007C1308">
      <w:pPr>
        <w:pBdr>
          <w:bottom w:val="single" w:sz="12" w:space="1" w:color="000000"/>
        </w:pBdr>
        <w:rPr>
          <w:rFonts w:ascii="Arial" w:hAnsi="Arial" w:cs="Arial"/>
          <w:sz w:val="40"/>
          <w:szCs w:val="40"/>
        </w:rPr>
      </w:pPr>
    </w:p>
    <w:p w14:paraId="5449DA5B" w14:textId="77777777" w:rsidR="007C1308" w:rsidRDefault="0005693B">
      <w:pPr>
        <w:jc w:val="center"/>
        <w:rPr>
          <w:rFonts w:ascii="Arial" w:hAnsi="Arial" w:cs="Arial"/>
          <w:sz w:val="40"/>
          <w:szCs w:val="40"/>
        </w:rPr>
      </w:pPr>
      <w:r>
        <w:rPr>
          <w:rFonts w:ascii="Arial" w:hAnsi="Arial" w:cs="Arial"/>
          <w:sz w:val="40"/>
          <w:szCs w:val="40"/>
        </w:rPr>
        <w:t>Lisa Jones – 1301544</w:t>
      </w:r>
    </w:p>
    <w:p w14:paraId="5449DA5C" w14:textId="77777777" w:rsidR="007C1308" w:rsidRDefault="0005693B">
      <w:pPr>
        <w:jc w:val="center"/>
        <w:rPr>
          <w:rFonts w:ascii="Arial" w:hAnsi="Arial" w:cs="Arial"/>
          <w:sz w:val="40"/>
          <w:szCs w:val="40"/>
        </w:rPr>
      </w:pPr>
      <w:r>
        <w:rPr>
          <w:rFonts w:ascii="Arial" w:hAnsi="Arial" w:cs="Arial"/>
          <w:sz w:val="40"/>
          <w:szCs w:val="40"/>
        </w:rPr>
        <w:t>Program: Primary Education with QTS</w:t>
      </w:r>
    </w:p>
    <w:p w14:paraId="5449DA5D" w14:textId="77777777" w:rsidR="007C1308" w:rsidRDefault="0005693B">
      <w:pPr>
        <w:jc w:val="center"/>
        <w:rPr>
          <w:rFonts w:ascii="Arial" w:hAnsi="Arial" w:cs="Arial"/>
          <w:sz w:val="40"/>
          <w:szCs w:val="40"/>
        </w:rPr>
      </w:pPr>
      <w:r>
        <w:rPr>
          <w:rFonts w:ascii="Arial" w:hAnsi="Arial" w:cs="Arial"/>
          <w:sz w:val="40"/>
          <w:szCs w:val="40"/>
        </w:rPr>
        <w:t>Module: Professional and Pedagogic Studies: Leading the Learning: what, how and why am I teaching?</w:t>
      </w:r>
    </w:p>
    <w:p w14:paraId="5449DA5E" w14:textId="77777777" w:rsidR="007C1308" w:rsidRDefault="0005693B">
      <w:pPr>
        <w:jc w:val="center"/>
        <w:rPr>
          <w:rFonts w:ascii="Arial" w:hAnsi="Arial" w:cs="Arial"/>
          <w:sz w:val="40"/>
          <w:szCs w:val="40"/>
        </w:rPr>
      </w:pPr>
      <w:r>
        <w:rPr>
          <w:rFonts w:ascii="Arial" w:hAnsi="Arial" w:cs="Arial"/>
          <w:sz w:val="40"/>
          <w:szCs w:val="40"/>
        </w:rPr>
        <w:t>Module Code: ECAD6008</w:t>
      </w:r>
    </w:p>
    <w:p w14:paraId="5449DA5F" w14:textId="77777777" w:rsidR="007C1308" w:rsidRDefault="007C1308">
      <w:pPr>
        <w:jc w:val="center"/>
        <w:rPr>
          <w:rFonts w:ascii="Arial" w:hAnsi="Arial" w:cs="Arial"/>
          <w:sz w:val="40"/>
          <w:szCs w:val="40"/>
        </w:rPr>
      </w:pPr>
    </w:p>
    <w:p w14:paraId="5449DA60" w14:textId="77777777" w:rsidR="007C1308" w:rsidRDefault="007C1308">
      <w:pPr>
        <w:jc w:val="center"/>
        <w:rPr>
          <w:rFonts w:ascii="Arial" w:hAnsi="Arial" w:cs="Arial"/>
          <w:sz w:val="40"/>
          <w:szCs w:val="40"/>
        </w:rPr>
      </w:pPr>
    </w:p>
    <w:p w14:paraId="5449DA61" w14:textId="77777777" w:rsidR="007C1308" w:rsidRDefault="007C1308">
      <w:pPr>
        <w:jc w:val="center"/>
        <w:rPr>
          <w:rFonts w:ascii="Arial" w:hAnsi="Arial" w:cs="Arial"/>
          <w:sz w:val="40"/>
          <w:szCs w:val="40"/>
        </w:rPr>
      </w:pPr>
    </w:p>
    <w:p w14:paraId="5449DA62" w14:textId="77777777" w:rsidR="007C1308" w:rsidRDefault="007C1308">
      <w:pPr>
        <w:jc w:val="center"/>
        <w:rPr>
          <w:rFonts w:ascii="Arial" w:hAnsi="Arial" w:cs="Arial"/>
          <w:sz w:val="40"/>
          <w:szCs w:val="40"/>
        </w:rPr>
      </w:pPr>
    </w:p>
    <w:p w14:paraId="5449DA63" w14:textId="77777777" w:rsidR="007C1308" w:rsidRDefault="007C1308">
      <w:pPr>
        <w:jc w:val="center"/>
        <w:rPr>
          <w:rFonts w:ascii="Arial" w:hAnsi="Arial" w:cs="Arial"/>
          <w:sz w:val="40"/>
          <w:szCs w:val="40"/>
        </w:rPr>
      </w:pPr>
    </w:p>
    <w:p w14:paraId="5449DA64" w14:textId="77777777" w:rsidR="007C1308" w:rsidRDefault="007C1308">
      <w:pPr>
        <w:jc w:val="center"/>
        <w:rPr>
          <w:rFonts w:ascii="Arial" w:hAnsi="Arial" w:cs="Arial"/>
          <w:sz w:val="40"/>
          <w:szCs w:val="40"/>
        </w:rPr>
      </w:pPr>
    </w:p>
    <w:p w14:paraId="5449DA65" w14:textId="77777777" w:rsidR="007C1308" w:rsidRDefault="0005693B">
      <w:pPr>
        <w:pBdr>
          <w:bottom w:val="single" w:sz="12" w:space="1" w:color="000000"/>
        </w:pBdr>
        <w:rPr>
          <w:rFonts w:ascii="Arial" w:hAnsi="Arial" w:cs="Arial"/>
          <w:sz w:val="40"/>
          <w:szCs w:val="40"/>
        </w:rPr>
      </w:pPr>
      <w:r>
        <w:rPr>
          <w:rFonts w:ascii="Arial" w:hAnsi="Arial" w:cs="Arial"/>
          <w:sz w:val="40"/>
          <w:szCs w:val="40"/>
        </w:rPr>
        <w:lastRenderedPageBreak/>
        <w:t>Table of Contents:</w:t>
      </w:r>
    </w:p>
    <w:p w14:paraId="5449DA66" w14:textId="77777777" w:rsidR="007C1308" w:rsidRDefault="007C1308">
      <w:pPr>
        <w:pBdr>
          <w:bottom w:val="single" w:sz="12" w:space="1" w:color="000000"/>
        </w:pBdr>
        <w:rPr>
          <w:rFonts w:ascii="Arial" w:hAnsi="Arial" w:cs="Arial"/>
          <w:sz w:val="40"/>
          <w:szCs w:val="40"/>
        </w:rPr>
      </w:pPr>
    </w:p>
    <w:p w14:paraId="6CBE3AEC" w14:textId="1C6F9CEB" w:rsidR="00D321C7" w:rsidRDefault="00D321C7">
      <w:pPr>
        <w:pStyle w:val="paragraph"/>
        <w:spacing w:before="0" w:after="0"/>
        <w:rPr>
          <w:rStyle w:val="normaltextrun"/>
          <w:rFonts w:ascii="Arial" w:hAnsi="Arial" w:cs="Arial"/>
          <w:b/>
          <w:bCs/>
        </w:rPr>
      </w:pPr>
      <w:r w:rsidRPr="005C0B04">
        <w:rPr>
          <w:rStyle w:val="normaltextrun"/>
          <w:rFonts w:ascii="Arial" w:hAnsi="Arial" w:cs="Arial"/>
          <w:b/>
          <w:bCs/>
        </w:rPr>
        <w:t>Part 1:</w:t>
      </w:r>
      <w:r w:rsidR="005C0B04">
        <w:rPr>
          <w:rStyle w:val="normaltextrun"/>
          <w:rFonts w:ascii="Arial" w:hAnsi="Arial" w:cs="Arial"/>
          <w:b/>
          <w:bCs/>
        </w:rPr>
        <w:t xml:space="preserve"> </w:t>
      </w:r>
    </w:p>
    <w:p w14:paraId="00E39D72" w14:textId="77777777" w:rsidR="00055C7C" w:rsidRDefault="00055C7C">
      <w:pPr>
        <w:pStyle w:val="paragraph"/>
        <w:spacing w:before="0" w:after="0"/>
        <w:rPr>
          <w:rStyle w:val="normaltextrun"/>
          <w:rFonts w:ascii="Arial" w:hAnsi="Arial" w:cs="Arial"/>
          <w:b/>
          <w:bCs/>
        </w:rPr>
      </w:pPr>
    </w:p>
    <w:p w14:paraId="3947573D" w14:textId="745DA758" w:rsidR="005C0B04" w:rsidRPr="00055C7C" w:rsidRDefault="005C0B04">
      <w:pPr>
        <w:pStyle w:val="paragraph"/>
        <w:spacing w:before="0" w:after="0"/>
        <w:rPr>
          <w:rStyle w:val="normaltextrun"/>
          <w:rFonts w:ascii="Arial" w:hAnsi="Arial" w:cs="Arial"/>
        </w:rPr>
      </w:pPr>
      <w:r w:rsidRPr="00055C7C">
        <w:rPr>
          <w:rStyle w:val="normaltextrun"/>
          <w:rFonts w:ascii="Arial" w:hAnsi="Arial" w:cs="Arial"/>
        </w:rPr>
        <w:t>Pedagogical principles</w:t>
      </w:r>
      <w:r w:rsidR="00055C7C" w:rsidRPr="00055C7C">
        <w:rPr>
          <w:rStyle w:val="normaltextrun"/>
          <w:rFonts w:ascii="Arial" w:hAnsi="Arial" w:cs="Arial"/>
        </w:rPr>
        <w:t xml:space="preserve"> templates</w:t>
      </w:r>
      <w:r w:rsidR="00055C7C">
        <w:rPr>
          <w:rStyle w:val="normaltextrun"/>
          <w:rFonts w:ascii="Arial" w:hAnsi="Arial" w:cs="Arial"/>
        </w:rPr>
        <w:t>…………………………………………………</w:t>
      </w:r>
      <w:proofErr w:type="gramStart"/>
      <w:r w:rsidR="00055C7C">
        <w:rPr>
          <w:rStyle w:val="normaltextrun"/>
          <w:rFonts w:ascii="Arial" w:hAnsi="Arial" w:cs="Arial"/>
        </w:rPr>
        <w:t>…..</w:t>
      </w:r>
      <w:proofErr w:type="gramEnd"/>
    </w:p>
    <w:p w14:paraId="4042AD01" w14:textId="47E9C97D" w:rsidR="00D321C7" w:rsidRDefault="00D321C7">
      <w:pPr>
        <w:pStyle w:val="paragraph"/>
        <w:spacing w:before="0" w:after="0"/>
        <w:rPr>
          <w:rStyle w:val="normaltextrun"/>
          <w:rFonts w:ascii="Arial" w:hAnsi="Arial" w:cs="Arial"/>
        </w:rPr>
      </w:pPr>
    </w:p>
    <w:p w14:paraId="6EE39740" w14:textId="2ECFF909" w:rsidR="00055C7C" w:rsidRDefault="00055C7C">
      <w:pPr>
        <w:pStyle w:val="paragraph"/>
        <w:spacing w:before="0" w:after="0"/>
        <w:rPr>
          <w:rStyle w:val="normaltextrun"/>
          <w:rFonts w:ascii="Arial" w:hAnsi="Arial" w:cs="Arial"/>
          <w:b/>
          <w:bCs/>
          <w:color w:val="000000" w:themeColor="text1"/>
        </w:rPr>
      </w:pPr>
      <w:r w:rsidRPr="00055C7C">
        <w:rPr>
          <w:rStyle w:val="normaltextrun"/>
          <w:rFonts w:ascii="Arial" w:hAnsi="Arial" w:cs="Arial"/>
          <w:b/>
          <w:bCs/>
          <w:color w:val="000000" w:themeColor="text1"/>
        </w:rPr>
        <w:t>Part 2:</w:t>
      </w:r>
    </w:p>
    <w:p w14:paraId="7B919E37" w14:textId="77777777" w:rsidR="00055C7C" w:rsidRPr="00055C7C" w:rsidRDefault="00055C7C">
      <w:pPr>
        <w:pStyle w:val="paragraph"/>
        <w:spacing w:before="0" w:after="0"/>
        <w:rPr>
          <w:rStyle w:val="normaltextrun"/>
          <w:rFonts w:ascii="Arial" w:hAnsi="Arial" w:cs="Arial"/>
          <w:b/>
          <w:bCs/>
          <w:color w:val="000000" w:themeColor="text1"/>
        </w:rPr>
      </w:pPr>
    </w:p>
    <w:p w14:paraId="5449DA67" w14:textId="79F951A6" w:rsidR="007C1308" w:rsidRDefault="0005693B">
      <w:pPr>
        <w:pStyle w:val="paragraph"/>
        <w:spacing w:before="0" w:after="0"/>
      </w:pPr>
      <w:r>
        <w:rPr>
          <w:rStyle w:val="normaltextrun"/>
          <w:rFonts w:ascii="Arial" w:hAnsi="Arial" w:cs="Arial"/>
        </w:rPr>
        <w:t>Chapter 1: Introduction ..........................................................................................</w:t>
      </w:r>
      <w:r>
        <w:rPr>
          <w:rStyle w:val="eop"/>
          <w:rFonts w:ascii="Arial" w:hAnsi="Arial" w:cs="Arial"/>
        </w:rPr>
        <w:t> </w:t>
      </w:r>
    </w:p>
    <w:p w14:paraId="5449DA68" w14:textId="77777777" w:rsidR="007C1308" w:rsidRDefault="0005693B">
      <w:pPr>
        <w:pStyle w:val="paragraph"/>
        <w:spacing w:before="0" w:after="0"/>
      </w:pPr>
      <w:r>
        <w:rPr>
          <w:rStyle w:val="normaltextrun"/>
          <w:rFonts w:ascii="Arial" w:hAnsi="Arial" w:cs="Arial"/>
        </w:rPr>
        <w:t> </w:t>
      </w:r>
      <w:r>
        <w:rPr>
          <w:rStyle w:val="eop"/>
          <w:rFonts w:ascii="Arial" w:hAnsi="Arial" w:cs="Arial"/>
        </w:rPr>
        <w:t> </w:t>
      </w:r>
    </w:p>
    <w:p w14:paraId="5449DA69" w14:textId="77777777" w:rsidR="007C1308" w:rsidRDefault="0005693B">
      <w:pPr>
        <w:pStyle w:val="paragraph"/>
        <w:spacing w:before="0" w:after="0"/>
      </w:pPr>
      <w:r>
        <w:rPr>
          <w:rStyle w:val="normaltextrun"/>
          <w:rFonts w:ascii="Arial" w:hAnsi="Arial" w:cs="Arial"/>
        </w:rPr>
        <w:t>Chapter 2: Critical discussion of chosen aspect…………………………………</w:t>
      </w:r>
      <w:proofErr w:type="gramStart"/>
      <w:r>
        <w:rPr>
          <w:rStyle w:val="normaltextrun"/>
          <w:rFonts w:ascii="Arial" w:hAnsi="Arial" w:cs="Arial"/>
        </w:rPr>
        <w:t>…..</w:t>
      </w:r>
      <w:proofErr w:type="gramEnd"/>
      <w:r>
        <w:rPr>
          <w:rStyle w:val="normaltextrun"/>
          <w:rFonts w:ascii="Arial" w:hAnsi="Arial" w:cs="Arial"/>
        </w:rPr>
        <w:t xml:space="preserve"> </w:t>
      </w:r>
    </w:p>
    <w:p w14:paraId="5449DA6A" w14:textId="77777777" w:rsidR="007C1308" w:rsidRDefault="007C1308">
      <w:pPr>
        <w:pStyle w:val="paragraph"/>
        <w:spacing w:before="0" w:after="0"/>
        <w:rPr>
          <w:rFonts w:ascii="Segoe UI" w:hAnsi="Segoe UI" w:cs="Segoe UI"/>
          <w:sz w:val="18"/>
          <w:szCs w:val="18"/>
        </w:rPr>
      </w:pPr>
    </w:p>
    <w:p w14:paraId="5449DA6B" w14:textId="77777777" w:rsidR="007C1308" w:rsidRDefault="0005693B">
      <w:pPr>
        <w:pStyle w:val="paragraph"/>
        <w:spacing w:before="0" w:after="0"/>
      </w:pPr>
      <w:r>
        <w:rPr>
          <w:rStyle w:val="normaltextrun"/>
          <w:rFonts w:ascii="Arial" w:hAnsi="Arial" w:cs="Arial"/>
        </w:rPr>
        <w:t>Chapter 3: Conclusion………………………………………………………………</w:t>
      </w:r>
      <w:proofErr w:type="gramStart"/>
      <w:r>
        <w:rPr>
          <w:rStyle w:val="normaltextrun"/>
          <w:rFonts w:ascii="Arial" w:hAnsi="Arial" w:cs="Arial"/>
        </w:rPr>
        <w:t>…..</w:t>
      </w:r>
      <w:proofErr w:type="gramEnd"/>
    </w:p>
    <w:p w14:paraId="5449DA6C" w14:textId="77777777" w:rsidR="007C1308" w:rsidRDefault="007C1308">
      <w:pPr>
        <w:pStyle w:val="paragraph"/>
        <w:spacing w:before="0" w:after="0"/>
      </w:pPr>
    </w:p>
    <w:p w14:paraId="5449DA6D" w14:textId="77777777" w:rsidR="007C1308" w:rsidRDefault="007C1308">
      <w:pPr>
        <w:rPr>
          <w:rFonts w:ascii="Arial" w:hAnsi="Arial" w:cs="Arial"/>
          <w:sz w:val="40"/>
          <w:szCs w:val="40"/>
        </w:rPr>
      </w:pPr>
    </w:p>
    <w:p w14:paraId="5449DA6E" w14:textId="77777777" w:rsidR="007C1308" w:rsidRDefault="007C1308">
      <w:pPr>
        <w:rPr>
          <w:rFonts w:ascii="Arial" w:hAnsi="Arial" w:cs="Arial"/>
          <w:sz w:val="40"/>
          <w:szCs w:val="40"/>
        </w:rPr>
      </w:pPr>
    </w:p>
    <w:p w14:paraId="5449DA6F" w14:textId="77777777" w:rsidR="007C1308" w:rsidRDefault="007C1308">
      <w:pPr>
        <w:rPr>
          <w:rFonts w:ascii="Arial" w:hAnsi="Arial" w:cs="Arial"/>
          <w:sz w:val="40"/>
          <w:szCs w:val="40"/>
        </w:rPr>
      </w:pPr>
    </w:p>
    <w:p w14:paraId="5449DA70" w14:textId="77777777" w:rsidR="007C1308" w:rsidRDefault="007C1308">
      <w:pPr>
        <w:rPr>
          <w:rFonts w:ascii="Arial" w:hAnsi="Arial" w:cs="Arial"/>
          <w:sz w:val="40"/>
          <w:szCs w:val="40"/>
        </w:rPr>
      </w:pPr>
    </w:p>
    <w:p w14:paraId="5449DA71" w14:textId="77777777" w:rsidR="007C1308" w:rsidRDefault="007C1308">
      <w:pPr>
        <w:rPr>
          <w:rFonts w:ascii="Arial" w:hAnsi="Arial" w:cs="Arial"/>
          <w:sz w:val="40"/>
          <w:szCs w:val="40"/>
        </w:rPr>
      </w:pPr>
    </w:p>
    <w:p w14:paraId="5449DA72" w14:textId="77777777" w:rsidR="007C1308" w:rsidRDefault="007C1308">
      <w:pPr>
        <w:rPr>
          <w:rFonts w:ascii="Arial" w:hAnsi="Arial" w:cs="Arial"/>
          <w:sz w:val="40"/>
          <w:szCs w:val="40"/>
        </w:rPr>
      </w:pPr>
    </w:p>
    <w:p w14:paraId="5449DA73" w14:textId="77777777" w:rsidR="007C1308" w:rsidRDefault="007C1308">
      <w:pPr>
        <w:rPr>
          <w:rFonts w:ascii="Arial" w:hAnsi="Arial" w:cs="Arial"/>
          <w:sz w:val="40"/>
          <w:szCs w:val="40"/>
        </w:rPr>
      </w:pPr>
    </w:p>
    <w:p w14:paraId="5449DA74" w14:textId="77777777" w:rsidR="007C1308" w:rsidRDefault="007C1308">
      <w:pPr>
        <w:rPr>
          <w:rFonts w:ascii="Arial" w:hAnsi="Arial" w:cs="Arial"/>
          <w:sz w:val="40"/>
          <w:szCs w:val="40"/>
        </w:rPr>
      </w:pPr>
    </w:p>
    <w:p w14:paraId="5449DA75" w14:textId="77777777" w:rsidR="007C1308" w:rsidRDefault="007C1308">
      <w:pPr>
        <w:rPr>
          <w:rFonts w:ascii="Arial" w:hAnsi="Arial" w:cs="Arial"/>
          <w:sz w:val="40"/>
          <w:szCs w:val="40"/>
        </w:rPr>
      </w:pPr>
    </w:p>
    <w:p w14:paraId="5449DA76" w14:textId="77777777" w:rsidR="007C1308" w:rsidRDefault="007C1308">
      <w:pPr>
        <w:rPr>
          <w:rFonts w:ascii="Arial" w:hAnsi="Arial" w:cs="Arial"/>
          <w:sz w:val="40"/>
          <w:szCs w:val="40"/>
        </w:rPr>
      </w:pPr>
    </w:p>
    <w:p w14:paraId="5449DA77" w14:textId="77777777" w:rsidR="007C1308" w:rsidRDefault="007C1308">
      <w:pPr>
        <w:rPr>
          <w:rFonts w:ascii="Arial" w:hAnsi="Arial" w:cs="Arial"/>
          <w:sz w:val="40"/>
          <w:szCs w:val="40"/>
        </w:rPr>
      </w:pPr>
    </w:p>
    <w:p w14:paraId="5449DA78" w14:textId="77777777" w:rsidR="007C1308" w:rsidRDefault="007C1308">
      <w:pPr>
        <w:rPr>
          <w:rFonts w:ascii="Arial" w:hAnsi="Arial" w:cs="Arial"/>
          <w:sz w:val="40"/>
          <w:szCs w:val="40"/>
        </w:rPr>
      </w:pPr>
    </w:p>
    <w:p w14:paraId="5449DA79" w14:textId="77777777" w:rsidR="007C1308" w:rsidRDefault="007C1308">
      <w:pPr>
        <w:rPr>
          <w:rFonts w:ascii="Arial" w:hAnsi="Arial" w:cs="Arial"/>
          <w:sz w:val="40"/>
          <w:szCs w:val="40"/>
        </w:rPr>
      </w:pPr>
    </w:p>
    <w:p w14:paraId="5BA24861" w14:textId="77777777" w:rsidR="0024730E" w:rsidRDefault="0024730E">
      <w:pPr>
        <w:pBdr>
          <w:bottom w:val="single" w:sz="12" w:space="1" w:color="000000"/>
        </w:pBdr>
        <w:rPr>
          <w:rFonts w:ascii="Arial" w:hAnsi="Arial" w:cs="Arial"/>
          <w:sz w:val="40"/>
          <w:szCs w:val="40"/>
        </w:rPr>
      </w:pPr>
    </w:p>
    <w:p w14:paraId="5449DA7E" w14:textId="209051E4" w:rsidR="007C1308" w:rsidRDefault="0005693B">
      <w:pPr>
        <w:pBdr>
          <w:bottom w:val="single" w:sz="12" w:space="1" w:color="000000"/>
        </w:pBdr>
        <w:rPr>
          <w:rFonts w:ascii="Arial" w:hAnsi="Arial" w:cs="Arial"/>
          <w:sz w:val="40"/>
          <w:szCs w:val="40"/>
        </w:rPr>
      </w:pPr>
      <w:r>
        <w:rPr>
          <w:rFonts w:ascii="Arial" w:hAnsi="Arial" w:cs="Arial"/>
          <w:sz w:val="40"/>
          <w:szCs w:val="40"/>
        </w:rPr>
        <w:lastRenderedPageBreak/>
        <w:t xml:space="preserve">Part 1: </w:t>
      </w:r>
    </w:p>
    <w:tbl>
      <w:tblPr>
        <w:tblW w:w="9305" w:type="dxa"/>
        <w:tblCellMar>
          <w:left w:w="10" w:type="dxa"/>
          <w:right w:w="10" w:type="dxa"/>
        </w:tblCellMar>
        <w:tblLook w:val="04A0" w:firstRow="1" w:lastRow="0" w:firstColumn="1" w:lastColumn="0" w:noHBand="0" w:noVBand="1"/>
      </w:tblPr>
      <w:tblGrid>
        <w:gridCol w:w="2978"/>
        <w:gridCol w:w="6327"/>
      </w:tblGrid>
      <w:tr w:rsidR="007C1308" w14:paraId="5449DA81" w14:textId="77777777">
        <w:tc>
          <w:tcPr>
            <w:tcW w:w="29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49DA7F" w14:textId="77777777" w:rsidR="007C1308" w:rsidRDefault="0005693B">
            <w:pPr>
              <w:pStyle w:val="Heading2"/>
              <w:jc w:val="center"/>
            </w:pPr>
            <w:r>
              <w:t>Professional Experience Template 1</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49DA80" w14:textId="77777777" w:rsidR="007C1308" w:rsidRDefault="007C1308">
            <w:pPr>
              <w:spacing w:after="0" w:line="240" w:lineRule="auto"/>
              <w:textAlignment w:val="auto"/>
              <w:rPr>
                <w:rFonts w:cs="Arial"/>
              </w:rPr>
            </w:pPr>
          </w:p>
        </w:tc>
      </w:tr>
      <w:tr w:rsidR="007C1308" w14:paraId="5449DA84" w14:textId="77777777">
        <w:tc>
          <w:tcPr>
            <w:tcW w:w="29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49DA82" w14:textId="77777777" w:rsidR="007C1308" w:rsidRDefault="0005693B">
            <w:pPr>
              <w:pStyle w:val="Heading2"/>
              <w:jc w:val="center"/>
            </w:pPr>
            <w:r>
              <w:t>Pedagogy Standard</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49DA83" w14:textId="77777777" w:rsidR="007C1308" w:rsidRDefault="0005693B">
            <w:pPr>
              <w:spacing w:after="0" w:line="240" w:lineRule="auto"/>
              <w:textAlignment w:val="auto"/>
            </w:pPr>
            <w:r>
              <w:rPr>
                <w:rFonts w:cs="Calibri"/>
                <w:color w:val="2F5496"/>
                <w:sz w:val="28"/>
                <w:szCs w:val="28"/>
              </w:rPr>
              <w:t>Assessment for learning</w:t>
            </w:r>
          </w:p>
        </w:tc>
      </w:tr>
      <w:tr w:rsidR="007C1308" w14:paraId="5449DA88" w14:textId="77777777">
        <w:tc>
          <w:tcPr>
            <w:tcW w:w="29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49DA85" w14:textId="77777777" w:rsidR="007C1308" w:rsidRDefault="0005693B">
            <w:pPr>
              <w:pStyle w:val="Heading3"/>
              <w:jc w:val="center"/>
            </w:pPr>
            <w:r>
              <w:t>What did you do and why?</w:t>
            </w:r>
          </w:p>
          <w:p w14:paraId="5449DA86" w14:textId="77777777" w:rsidR="007C1308" w:rsidRDefault="007C1308">
            <w:pPr>
              <w:spacing w:after="0" w:line="240" w:lineRule="auto"/>
              <w:jc w:val="center"/>
              <w:textAlignment w:val="auto"/>
              <w:rPr>
                <w:rFonts w:cs="Arial"/>
              </w:rPr>
            </w:pP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24BF78" w14:textId="77777777" w:rsidR="007C1308" w:rsidRDefault="0005693B">
            <w:pPr>
              <w:spacing w:after="0" w:line="240" w:lineRule="auto"/>
              <w:textAlignment w:val="auto"/>
              <w:rPr>
                <w:rFonts w:ascii="Arial" w:hAnsi="Arial" w:cs="Arial"/>
              </w:rPr>
            </w:pPr>
            <w:r w:rsidRPr="00C00228">
              <w:rPr>
                <w:rFonts w:ascii="Arial" w:hAnsi="Arial" w:cs="Arial"/>
              </w:rPr>
              <w:t>For my PTE3, I created 30 traffic light fans, one allocated for each pupil in the class.</w:t>
            </w:r>
            <w:r w:rsidR="00E8132A" w:rsidRPr="00C00228">
              <w:rPr>
                <w:rFonts w:ascii="Arial" w:hAnsi="Arial" w:cs="Arial"/>
              </w:rPr>
              <w:t xml:space="preserve"> </w:t>
            </w:r>
            <w:r w:rsidRPr="00C00228">
              <w:rPr>
                <w:rFonts w:ascii="Arial" w:hAnsi="Arial" w:cs="Arial"/>
              </w:rPr>
              <w:t xml:space="preserve"> The purpose of making the traffic light fans was so that each pupil had an accessible and effective way to communicate their level of understanding at any point within a lesson.</w:t>
            </w:r>
            <w:r w:rsidR="00E8132A" w:rsidRPr="00C00228">
              <w:rPr>
                <w:rFonts w:ascii="Arial" w:hAnsi="Arial" w:cs="Arial"/>
              </w:rPr>
              <w:t xml:space="preserve"> </w:t>
            </w:r>
            <w:r w:rsidRPr="00C00228">
              <w:rPr>
                <w:rFonts w:ascii="Arial" w:hAnsi="Arial" w:cs="Arial"/>
              </w:rPr>
              <w:t xml:space="preserve"> If a pupil or pupils were not keeping up with an explanation or lacked understanding, they could demonstrate this by holding up the red or amber part of their fan to alert me.</w:t>
            </w:r>
            <w:r w:rsidR="00E8132A" w:rsidRPr="00C00228">
              <w:rPr>
                <w:rFonts w:ascii="Arial" w:hAnsi="Arial" w:cs="Arial"/>
              </w:rPr>
              <w:t xml:space="preserve"> </w:t>
            </w:r>
            <w:r w:rsidRPr="00C00228">
              <w:rPr>
                <w:rFonts w:ascii="Arial" w:hAnsi="Arial" w:cs="Arial"/>
              </w:rPr>
              <w:t xml:space="preserve"> This form of AFL proved very effective within the class.</w:t>
            </w:r>
            <w:r w:rsidR="00E8132A" w:rsidRPr="00C00228">
              <w:rPr>
                <w:rFonts w:ascii="Arial" w:hAnsi="Arial" w:cs="Arial"/>
              </w:rPr>
              <w:t xml:space="preserve"> </w:t>
            </w:r>
            <w:r w:rsidRPr="00C00228">
              <w:rPr>
                <w:rFonts w:ascii="Arial" w:hAnsi="Arial" w:cs="Arial"/>
              </w:rPr>
              <w:t xml:space="preserve"> It kept the verbal disruption low and allowed me to finish the point I was making and then communicate with the class what needed further explanation. </w:t>
            </w:r>
          </w:p>
          <w:p w14:paraId="5449DA87" w14:textId="3006B7EE" w:rsidR="00AF5E51" w:rsidRPr="00C00228" w:rsidRDefault="00AF5E51">
            <w:pPr>
              <w:spacing w:after="0" w:line="240" w:lineRule="auto"/>
              <w:textAlignment w:val="auto"/>
              <w:rPr>
                <w:rFonts w:ascii="Arial" w:hAnsi="Arial" w:cs="Arial"/>
              </w:rPr>
            </w:pPr>
            <w:r>
              <w:rPr>
                <w:rFonts w:ascii="Arial" w:hAnsi="Arial" w:cs="Arial"/>
              </w:rPr>
              <w:t xml:space="preserve">I implemented this AFL strategy as the class </w:t>
            </w:r>
            <w:r w:rsidR="00C04863">
              <w:rPr>
                <w:rFonts w:ascii="Arial" w:hAnsi="Arial" w:cs="Arial"/>
              </w:rPr>
              <w:t>struggled to communicate effectively when explaining what they did not understand.  The class was also very energetic and</w:t>
            </w:r>
            <w:r w:rsidR="00FC26ED">
              <w:rPr>
                <w:rFonts w:ascii="Arial" w:hAnsi="Arial" w:cs="Arial"/>
              </w:rPr>
              <w:t>,</w:t>
            </w:r>
            <w:r w:rsidR="00C04863">
              <w:rPr>
                <w:rFonts w:ascii="Arial" w:hAnsi="Arial" w:cs="Arial"/>
              </w:rPr>
              <w:t xml:space="preserve"> a lot of the time</w:t>
            </w:r>
            <w:r w:rsidR="00FC26ED">
              <w:rPr>
                <w:rFonts w:ascii="Arial" w:hAnsi="Arial" w:cs="Arial"/>
              </w:rPr>
              <w:t>,</w:t>
            </w:r>
            <w:r w:rsidR="00C04863">
              <w:rPr>
                <w:rFonts w:ascii="Arial" w:hAnsi="Arial" w:cs="Arial"/>
              </w:rPr>
              <w:t xml:space="preserve"> disruptive to one another.</w:t>
            </w:r>
            <w:r w:rsidR="00FC26ED">
              <w:rPr>
                <w:rFonts w:ascii="Arial" w:hAnsi="Arial" w:cs="Arial"/>
              </w:rPr>
              <w:t xml:space="preserve"> </w:t>
            </w:r>
            <w:r w:rsidR="00C04863">
              <w:rPr>
                <w:rFonts w:ascii="Arial" w:hAnsi="Arial" w:cs="Arial"/>
              </w:rPr>
              <w:t xml:space="preserve"> This strategy allowed me to a</w:t>
            </w:r>
            <w:r w:rsidR="00FC26ED">
              <w:rPr>
                <w:rFonts w:ascii="Arial" w:hAnsi="Arial" w:cs="Arial"/>
              </w:rPr>
              <w:t>ssess who needed additional support without causes mass disruption effectively</w:t>
            </w:r>
            <w:r w:rsidR="00CB050C">
              <w:rPr>
                <w:rFonts w:ascii="Arial" w:hAnsi="Arial" w:cs="Arial"/>
              </w:rPr>
              <w:t>.</w:t>
            </w:r>
          </w:p>
        </w:tc>
      </w:tr>
      <w:tr w:rsidR="007C1308" w14:paraId="5449DA8C" w14:textId="77777777">
        <w:tc>
          <w:tcPr>
            <w:tcW w:w="29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49DA89" w14:textId="77777777" w:rsidR="007C1308" w:rsidRDefault="0005693B">
            <w:pPr>
              <w:pStyle w:val="Heading3"/>
              <w:jc w:val="center"/>
            </w:pPr>
            <w:r>
              <w:t>What have you learned?</w:t>
            </w:r>
          </w:p>
          <w:p w14:paraId="5449DA8A" w14:textId="77777777" w:rsidR="007C1308" w:rsidRDefault="007C1308">
            <w:pPr>
              <w:spacing w:after="0" w:line="240" w:lineRule="auto"/>
              <w:jc w:val="center"/>
              <w:textAlignment w:val="auto"/>
              <w:rPr>
                <w:rFonts w:cs="Arial"/>
              </w:rPr>
            </w:pP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49DA8B" w14:textId="1C40C649" w:rsidR="007C1308" w:rsidRPr="00C00228" w:rsidRDefault="0005693B">
            <w:pPr>
              <w:spacing w:after="0" w:line="240" w:lineRule="auto"/>
              <w:textAlignment w:val="auto"/>
              <w:rPr>
                <w:rFonts w:ascii="Arial" w:hAnsi="Arial" w:cs="Arial"/>
              </w:rPr>
            </w:pPr>
            <w:r w:rsidRPr="00C00228">
              <w:rPr>
                <w:rFonts w:ascii="Arial" w:hAnsi="Arial" w:cs="Arial"/>
              </w:rPr>
              <w:t>The above experience taught me the importance of AFL and how it can be an effective tool to ensure each child achieves the lesson objective.</w:t>
            </w:r>
            <w:r w:rsidR="00E8132A" w:rsidRPr="00C00228">
              <w:rPr>
                <w:rFonts w:ascii="Arial" w:hAnsi="Arial" w:cs="Arial"/>
              </w:rPr>
              <w:t xml:space="preserve"> </w:t>
            </w:r>
            <w:r w:rsidRPr="00C00228">
              <w:rPr>
                <w:rFonts w:ascii="Arial" w:hAnsi="Arial" w:cs="Arial"/>
              </w:rPr>
              <w:t xml:space="preserve"> It helps close the gap </w:t>
            </w:r>
            <w:r w:rsidR="00C903DF" w:rsidRPr="00C00228">
              <w:rPr>
                <w:rFonts w:ascii="Arial" w:hAnsi="Arial" w:cs="Arial"/>
              </w:rPr>
              <w:t>betwee</w:t>
            </w:r>
            <w:r w:rsidRPr="00C00228">
              <w:rPr>
                <w:rFonts w:ascii="Arial" w:hAnsi="Arial" w:cs="Arial"/>
              </w:rPr>
              <w:t>n where children are currently in their learning and expected to be as it informs the teacher who needs additional support.</w:t>
            </w:r>
            <w:r w:rsidR="0040584B">
              <w:rPr>
                <w:rFonts w:ascii="Arial" w:hAnsi="Arial" w:cs="Arial"/>
              </w:rPr>
              <w:t xml:space="preserve"> </w:t>
            </w:r>
            <w:r w:rsidRPr="00C00228">
              <w:rPr>
                <w:rFonts w:ascii="Arial" w:hAnsi="Arial" w:cs="Arial"/>
              </w:rPr>
              <w:t xml:space="preserve"> </w:t>
            </w:r>
            <w:r w:rsidR="003139AE">
              <w:rPr>
                <w:rFonts w:ascii="Arial" w:hAnsi="Arial" w:cs="Arial"/>
              </w:rPr>
              <w:t>I ha</w:t>
            </w:r>
            <w:r w:rsidR="00CD4079">
              <w:rPr>
                <w:rFonts w:ascii="Arial" w:hAnsi="Arial" w:cs="Arial"/>
              </w:rPr>
              <w:t>d</w:t>
            </w:r>
            <w:r w:rsidR="003139AE">
              <w:rPr>
                <w:rFonts w:ascii="Arial" w:hAnsi="Arial" w:cs="Arial"/>
              </w:rPr>
              <w:t xml:space="preserve"> also learned that it is </w:t>
            </w:r>
            <w:r w:rsidR="00CD4079">
              <w:rPr>
                <w:rFonts w:ascii="Arial" w:hAnsi="Arial" w:cs="Arial"/>
              </w:rPr>
              <w:t>impera</w:t>
            </w:r>
            <w:r w:rsidR="003139AE">
              <w:rPr>
                <w:rFonts w:ascii="Arial" w:hAnsi="Arial" w:cs="Arial"/>
              </w:rPr>
              <w:t>tive to consider the age and personalities of the class when impleme</w:t>
            </w:r>
            <w:r w:rsidR="00CD4079">
              <w:rPr>
                <w:rFonts w:ascii="Arial" w:hAnsi="Arial" w:cs="Arial"/>
              </w:rPr>
              <w:t>n</w:t>
            </w:r>
            <w:r w:rsidR="003139AE">
              <w:rPr>
                <w:rFonts w:ascii="Arial" w:hAnsi="Arial" w:cs="Arial"/>
              </w:rPr>
              <w:t xml:space="preserve">ting effective AFL strategies, as for this </w:t>
            </w:r>
            <w:r w:rsidR="00466547">
              <w:rPr>
                <w:rFonts w:ascii="Arial" w:hAnsi="Arial" w:cs="Arial"/>
              </w:rPr>
              <w:t>class</w:t>
            </w:r>
            <w:r w:rsidR="00CD4079">
              <w:rPr>
                <w:rFonts w:ascii="Arial" w:hAnsi="Arial" w:cs="Arial"/>
              </w:rPr>
              <w:t>,</w:t>
            </w:r>
            <w:r w:rsidR="00466547">
              <w:rPr>
                <w:rFonts w:ascii="Arial" w:hAnsi="Arial" w:cs="Arial"/>
              </w:rPr>
              <w:t xml:space="preserve"> the traffic light fans seemed fitting as it allows </w:t>
            </w:r>
            <w:r w:rsidR="00CD4079">
              <w:rPr>
                <w:rFonts w:ascii="Arial" w:hAnsi="Arial" w:cs="Arial"/>
              </w:rPr>
              <w:t xml:space="preserve">a practical assessment of learning with little disruption. </w:t>
            </w:r>
          </w:p>
        </w:tc>
      </w:tr>
      <w:tr w:rsidR="007C1308" w14:paraId="5449DA90" w14:textId="77777777">
        <w:tc>
          <w:tcPr>
            <w:tcW w:w="29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49DA8D" w14:textId="77777777" w:rsidR="007C1308" w:rsidRDefault="0005693B">
            <w:pPr>
              <w:pStyle w:val="Heading3"/>
              <w:jc w:val="center"/>
            </w:pPr>
            <w:r>
              <w:t>What next?</w:t>
            </w:r>
          </w:p>
          <w:p w14:paraId="5449DA8E" w14:textId="77777777" w:rsidR="007C1308" w:rsidRDefault="007C1308">
            <w:pPr>
              <w:spacing w:after="0" w:line="240" w:lineRule="auto"/>
              <w:jc w:val="center"/>
              <w:textAlignment w:val="auto"/>
              <w:rPr>
                <w:rFonts w:cs="Arial"/>
              </w:rPr>
            </w:pP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49DA8F" w14:textId="19D94E9F" w:rsidR="007C1308" w:rsidRPr="00C00228" w:rsidRDefault="0005693B">
            <w:pPr>
              <w:spacing w:after="0" w:line="240" w:lineRule="auto"/>
              <w:textAlignment w:val="auto"/>
              <w:rPr>
                <w:rFonts w:ascii="Arial" w:hAnsi="Arial" w:cs="Arial"/>
              </w:rPr>
            </w:pPr>
            <w:r w:rsidRPr="00C00228">
              <w:rPr>
                <w:rFonts w:ascii="Arial" w:hAnsi="Arial" w:cs="Arial"/>
              </w:rPr>
              <w:t xml:space="preserve">I will continue to discover and implement effective AFL strategies within my professional practice as a teacher to ensure each child </w:t>
            </w:r>
            <w:proofErr w:type="gramStart"/>
            <w:r w:rsidRPr="00C00228">
              <w:rPr>
                <w:rFonts w:ascii="Arial" w:hAnsi="Arial" w:cs="Arial"/>
              </w:rPr>
              <w:t>has the opportunity to</w:t>
            </w:r>
            <w:proofErr w:type="gramEnd"/>
            <w:r w:rsidRPr="00C00228">
              <w:rPr>
                <w:rFonts w:ascii="Arial" w:hAnsi="Arial" w:cs="Arial"/>
              </w:rPr>
              <w:t xml:space="preserve"> reach their full potential and has the support required to achieve their lesson objectives. </w:t>
            </w:r>
            <w:r w:rsidR="004E4979">
              <w:rPr>
                <w:rFonts w:ascii="Arial" w:hAnsi="Arial" w:cs="Arial"/>
              </w:rPr>
              <w:t xml:space="preserve"> I will also consider the age, ability and personalities within the class I am teaching to ensure the AFL strategy will work well for them. </w:t>
            </w:r>
          </w:p>
        </w:tc>
      </w:tr>
    </w:tbl>
    <w:p w14:paraId="5449DA91" w14:textId="77777777" w:rsidR="007C1308" w:rsidRDefault="007C1308">
      <w:pPr>
        <w:pBdr>
          <w:bottom w:val="single" w:sz="12" w:space="1" w:color="000000"/>
        </w:pBdr>
        <w:rPr>
          <w:rFonts w:ascii="Arial" w:hAnsi="Arial" w:cs="Arial"/>
          <w:sz w:val="40"/>
          <w:szCs w:val="40"/>
        </w:rPr>
      </w:pPr>
    </w:p>
    <w:tbl>
      <w:tblPr>
        <w:tblW w:w="9305" w:type="dxa"/>
        <w:tblInd w:w="-289" w:type="dxa"/>
        <w:tblCellMar>
          <w:left w:w="10" w:type="dxa"/>
          <w:right w:w="10" w:type="dxa"/>
        </w:tblCellMar>
        <w:tblLook w:val="04A0" w:firstRow="1" w:lastRow="0" w:firstColumn="1" w:lastColumn="0" w:noHBand="0" w:noVBand="1"/>
      </w:tblPr>
      <w:tblGrid>
        <w:gridCol w:w="2978"/>
        <w:gridCol w:w="6327"/>
      </w:tblGrid>
      <w:tr w:rsidR="007C1308" w14:paraId="5449DA94" w14:textId="77777777">
        <w:tc>
          <w:tcPr>
            <w:tcW w:w="29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49DA92" w14:textId="77777777" w:rsidR="007C1308" w:rsidRDefault="0005693B">
            <w:pPr>
              <w:pStyle w:val="Heading2"/>
              <w:jc w:val="center"/>
            </w:pPr>
            <w:r>
              <w:lastRenderedPageBreak/>
              <w:t>Professional Experience Template 2</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49DA93" w14:textId="77777777" w:rsidR="007C1308" w:rsidRDefault="007C1308">
            <w:pPr>
              <w:spacing w:after="0" w:line="240" w:lineRule="auto"/>
              <w:textAlignment w:val="auto"/>
              <w:rPr>
                <w:rFonts w:cs="Arial"/>
              </w:rPr>
            </w:pPr>
          </w:p>
        </w:tc>
      </w:tr>
      <w:tr w:rsidR="007C1308" w14:paraId="5449DA98" w14:textId="77777777">
        <w:tc>
          <w:tcPr>
            <w:tcW w:w="29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49DA95" w14:textId="77777777" w:rsidR="007C1308" w:rsidRDefault="0005693B">
            <w:pPr>
              <w:pStyle w:val="Heading2"/>
              <w:jc w:val="center"/>
            </w:pPr>
            <w:r>
              <w:t>Pedagogy Standard</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49DA96" w14:textId="77777777" w:rsidR="007C1308" w:rsidRDefault="0005693B">
            <w:pPr>
              <w:spacing w:after="0" w:line="240" w:lineRule="auto"/>
              <w:textAlignment w:val="auto"/>
              <w:rPr>
                <w:rFonts w:ascii="Calibri Light" w:hAnsi="Calibri Light" w:cs="Calibri Light"/>
                <w:b/>
                <w:color w:val="2F5496"/>
                <w:sz w:val="28"/>
                <w:szCs w:val="28"/>
              </w:rPr>
            </w:pPr>
            <w:r>
              <w:rPr>
                <w:rFonts w:ascii="Calibri Light" w:hAnsi="Calibri Light" w:cs="Calibri Light"/>
                <w:b/>
                <w:color w:val="2F5496"/>
                <w:sz w:val="28"/>
                <w:szCs w:val="28"/>
              </w:rPr>
              <w:t>Blended learning experiences</w:t>
            </w:r>
          </w:p>
          <w:p w14:paraId="5449DA97" w14:textId="77777777" w:rsidR="007C1308" w:rsidRDefault="007C1308">
            <w:pPr>
              <w:spacing w:after="0" w:line="240" w:lineRule="auto"/>
              <w:textAlignment w:val="auto"/>
              <w:rPr>
                <w:rFonts w:ascii="Calibri Light" w:hAnsi="Calibri Light" w:cs="Calibri Light"/>
                <w:color w:val="2F5496"/>
                <w:sz w:val="28"/>
                <w:szCs w:val="28"/>
              </w:rPr>
            </w:pPr>
          </w:p>
        </w:tc>
      </w:tr>
      <w:tr w:rsidR="007C1308" w14:paraId="5449DA9C" w14:textId="77777777">
        <w:tc>
          <w:tcPr>
            <w:tcW w:w="29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49DA99" w14:textId="77777777" w:rsidR="007C1308" w:rsidRDefault="0005693B">
            <w:pPr>
              <w:pStyle w:val="Heading3"/>
              <w:jc w:val="center"/>
            </w:pPr>
            <w:r>
              <w:t>What did you do and why?</w:t>
            </w:r>
          </w:p>
          <w:p w14:paraId="5449DA9A" w14:textId="77777777" w:rsidR="007C1308" w:rsidRDefault="007C1308">
            <w:pPr>
              <w:spacing w:after="0" w:line="240" w:lineRule="auto"/>
              <w:jc w:val="center"/>
              <w:textAlignment w:val="auto"/>
              <w:rPr>
                <w:rFonts w:cs="Arial"/>
              </w:rPr>
            </w:pP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04691B" w14:textId="77777777" w:rsidR="002A7B10" w:rsidRPr="00D275DF" w:rsidRDefault="00A97A3D">
            <w:pPr>
              <w:spacing w:after="0" w:line="240" w:lineRule="auto"/>
              <w:textAlignment w:val="auto"/>
              <w:rPr>
                <w:rFonts w:ascii="Arial" w:hAnsi="Arial" w:cs="Arial"/>
              </w:rPr>
            </w:pPr>
            <w:r w:rsidRPr="00D275DF">
              <w:rPr>
                <w:rFonts w:ascii="Arial" w:hAnsi="Arial" w:cs="Arial"/>
              </w:rPr>
              <w:t>Throughout PTE 3</w:t>
            </w:r>
            <w:r w:rsidR="005D68DD" w:rsidRPr="00D275DF">
              <w:rPr>
                <w:rFonts w:ascii="Arial" w:hAnsi="Arial" w:cs="Arial"/>
              </w:rPr>
              <w:t xml:space="preserve">, the writer planned and led </w:t>
            </w:r>
            <w:r w:rsidR="001E59A9" w:rsidRPr="00D275DF">
              <w:rPr>
                <w:rFonts w:ascii="Arial" w:hAnsi="Arial" w:cs="Arial"/>
              </w:rPr>
              <w:t>several outdoor learning experiences.  Every Monday, the class would endeavo</w:t>
            </w:r>
            <w:r w:rsidR="001F4751" w:rsidRPr="00D275DF">
              <w:rPr>
                <w:rFonts w:ascii="Arial" w:hAnsi="Arial" w:cs="Arial"/>
              </w:rPr>
              <w:t>u</w:t>
            </w:r>
            <w:r w:rsidR="001E59A9" w:rsidRPr="00D275DF">
              <w:rPr>
                <w:rFonts w:ascii="Arial" w:hAnsi="Arial" w:cs="Arial"/>
              </w:rPr>
              <w:t xml:space="preserve">r in an outdoor learning context referred to as </w:t>
            </w:r>
            <w:r w:rsidR="001F4751" w:rsidRPr="00D275DF">
              <w:rPr>
                <w:rFonts w:ascii="Arial" w:hAnsi="Arial" w:cs="Arial"/>
              </w:rPr>
              <w:t>'</w:t>
            </w:r>
            <w:r w:rsidR="001E59A9" w:rsidRPr="00D275DF">
              <w:rPr>
                <w:rFonts w:ascii="Arial" w:hAnsi="Arial" w:cs="Arial"/>
              </w:rPr>
              <w:t>Muddy Mondays</w:t>
            </w:r>
            <w:r w:rsidR="001F4751" w:rsidRPr="00D275DF">
              <w:rPr>
                <w:rFonts w:ascii="Arial" w:hAnsi="Arial" w:cs="Arial"/>
              </w:rPr>
              <w:t>'</w:t>
            </w:r>
            <w:r w:rsidR="001E59A9" w:rsidRPr="00D275DF">
              <w:rPr>
                <w:rFonts w:ascii="Arial" w:hAnsi="Arial" w:cs="Arial"/>
              </w:rPr>
              <w:t>.</w:t>
            </w:r>
            <w:r w:rsidR="00843C79" w:rsidRPr="00D275DF">
              <w:rPr>
                <w:rFonts w:ascii="Arial" w:hAnsi="Arial" w:cs="Arial"/>
              </w:rPr>
              <w:t xml:space="preserve"> </w:t>
            </w:r>
            <w:r w:rsidR="001E59A9" w:rsidRPr="00D275DF">
              <w:rPr>
                <w:rFonts w:ascii="Arial" w:hAnsi="Arial" w:cs="Arial"/>
              </w:rPr>
              <w:t xml:space="preserve"> </w:t>
            </w:r>
            <w:r w:rsidR="00075402" w:rsidRPr="00D275DF">
              <w:rPr>
                <w:rFonts w:ascii="Arial" w:hAnsi="Arial" w:cs="Arial"/>
              </w:rPr>
              <w:t>One of the</w:t>
            </w:r>
            <w:r w:rsidR="00EF4645" w:rsidRPr="00D275DF">
              <w:rPr>
                <w:rFonts w:ascii="Arial" w:hAnsi="Arial" w:cs="Arial"/>
              </w:rPr>
              <w:t xml:space="preserve"> sessions that I planned was in keeping with the phase</w:t>
            </w:r>
            <w:r w:rsidR="00843C79" w:rsidRPr="00D275DF">
              <w:rPr>
                <w:rFonts w:ascii="Arial" w:hAnsi="Arial" w:cs="Arial"/>
              </w:rPr>
              <w:t>'</w:t>
            </w:r>
            <w:r w:rsidR="00EF4645" w:rsidRPr="00D275DF">
              <w:rPr>
                <w:rFonts w:ascii="Arial" w:hAnsi="Arial" w:cs="Arial"/>
              </w:rPr>
              <w:t>s topic theme,</w:t>
            </w:r>
            <w:r w:rsidR="00874D45" w:rsidRPr="00D275DF">
              <w:rPr>
                <w:rFonts w:ascii="Arial" w:hAnsi="Arial" w:cs="Arial"/>
              </w:rPr>
              <w:t xml:space="preserve"> </w:t>
            </w:r>
            <w:r w:rsidR="00843C79" w:rsidRPr="00D275DF">
              <w:rPr>
                <w:rFonts w:ascii="Arial" w:hAnsi="Arial" w:cs="Arial"/>
              </w:rPr>
              <w:t>'</w:t>
            </w:r>
            <w:r w:rsidR="00874D45" w:rsidRPr="00D275DF">
              <w:rPr>
                <w:rFonts w:ascii="Arial" w:hAnsi="Arial" w:cs="Arial"/>
              </w:rPr>
              <w:t>Splendid Skies</w:t>
            </w:r>
            <w:r w:rsidR="00843C79" w:rsidRPr="00D275DF">
              <w:rPr>
                <w:rFonts w:ascii="Arial" w:hAnsi="Arial" w:cs="Arial"/>
              </w:rPr>
              <w:t>'</w:t>
            </w:r>
            <w:r w:rsidR="00874D45" w:rsidRPr="00D275DF">
              <w:rPr>
                <w:rFonts w:ascii="Arial" w:hAnsi="Arial" w:cs="Arial"/>
              </w:rPr>
              <w:t>.  The session involved pupils</w:t>
            </w:r>
            <w:r w:rsidR="0077572B" w:rsidRPr="00D275DF">
              <w:rPr>
                <w:rFonts w:ascii="Arial" w:hAnsi="Arial" w:cs="Arial"/>
              </w:rPr>
              <w:t xml:space="preserve"> working in pairs and ticking off an observation sheet with different </w:t>
            </w:r>
            <w:r w:rsidR="00A61485" w:rsidRPr="00D275DF">
              <w:rPr>
                <w:rFonts w:ascii="Arial" w:hAnsi="Arial" w:cs="Arial"/>
              </w:rPr>
              <w:t>items relating to the topic</w:t>
            </w:r>
            <w:r w:rsidR="00EE286C" w:rsidRPr="00D275DF">
              <w:rPr>
                <w:rFonts w:ascii="Arial" w:hAnsi="Arial" w:cs="Arial"/>
              </w:rPr>
              <w:t>,</w:t>
            </w:r>
            <w:r w:rsidR="00A61485" w:rsidRPr="00D275DF">
              <w:rPr>
                <w:rFonts w:ascii="Arial" w:hAnsi="Arial" w:cs="Arial"/>
              </w:rPr>
              <w:t xml:space="preserve"> such as </w:t>
            </w:r>
            <w:r w:rsidR="007C7CD3" w:rsidRPr="00D275DF">
              <w:rPr>
                <w:rFonts w:ascii="Arial" w:hAnsi="Arial" w:cs="Arial"/>
              </w:rPr>
              <w:t>leaves</w:t>
            </w:r>
            <w:r w:rsidR="002B7C3F" w:rsidRPr="00D275DF">
              <w:rPr>
                <w:rFonts w:ascii="Arial" w:hAnsi="Arial" w:cs="Arial"/>
              </w:rPr>
              <w:t xml:space="preserve"> or materials in a condition influenced by the current weather</w:t>
            </w:r>
            <w:r w:rsidR="00514B1D" w:rsidRPr="00D275DF">
              <w:rPr>
                <w:rFonts w:ascii="Arial" w:hAnsi="Arial" w:cs="Arial"/>
              </w:rPr>
              <w:t>; t</w:t>
            </w:r>
            <w:r w:rsidR="006475B3" w:rsidRPr="00D275DF">
              <w:rPr>
                <w:rFonts w:ascii="Arial" w:hAnsi="Arial" w:cs="Arial"/>
              </w:rPr>
              <w:t>h</w:t>
            </w:r>
            <w:r w:rsidR="00514B1D" w:rsidRPr="00D275DF">
              <w:rPr>
                <w:rFonts w:ascii="Arial" w:hAnsi="Arial" w:cs="Arial"/>
              </w:rPr>
              <w:t>is lesson aimed</w:t>
            </w:r>
            <w:r w:rsidR="00C93996" w:rsidRPr="00D275DF">
              <w:rPr>
                <w:rFonts w:ascii="Arial" w:hAnsi="Arial" w:cs="Arial"/>
              </w:rPr>
              <w:t xml:space="preserve"> to </w:t>
            </w:r>
            <w:r w:rsidR="004134A2" w:rsidRPr="00D275DF">
              <w:rPr>
                <w:rFonts w:ascii="Arial" w:hAnsi="Arial" w:cs="Arial"/>
              </w:rPr>
              <w:t>educate pupils on how the weather influence</w:t>
            </w:r>
            <w:r w:rsidR="00636800" w:rsidRPr="00D275DF">
              <w:rPr>
                <w:rFonts w:ascii="Arial" w:hAnsi="Arial" w:cs="Arial"/>
              </w:rPr>
              <w:t>s</w:t>
            </w:r>
            <w:r w:rsidR="004134A2" w:rsidRPr="00D275DF">
              <w:rPr>
                <w:rFonts w:ascii="Arial" w:hAnsi="Arial" w:cs="Arial"/>
              </w:rPr>
              <w:t xml:space="preserve"> our environment. </w:t>
            </w:r>
          </w:p>
          <w:p w14:paraId="5449DA9B" w14:textId="4FE26387" w:rsidR="00B808CC" w:rsidRPr="00D275DF" w:rsidRDefault="00B808CC">
            <w:pPr>
              <w:spacing w:after="0" w:line="240" w:lineRule="auto"/>
              <w:textAlignment w:val="auto"/>
              <w:rPr>
                <w:rFonts w:ascii="Arial" w:hAnsi="Arial" w:cs="Arial"/>
              </w:rPr>
            </w:pPr>
            <w:r w:rsidRPr="00D275DF">
              <w:rPr>
                <w:rFonts w:ascii="Arial" w:hAnsi="Arial" w:cs="Arial"/>
              </w:rPr>
              <w:t>I chose to have the class work in pairs</w:t>
            </w:r>
            <w:r w:rsidR="00603DE4" w:rsidRPr="00D275DF">
              <w:rPr>
                <w:rFonts w:ascii="Arial" w:hAnsi="Arial" w:cs="Arial"/>
              </w:rPr>
              <w:t xml:space="preserve"> to promote peer collaboration</w:t>
            </w:r>
            <w:r w:rsidR="00283504" w:rsidRPr="00D275DF">
              <w:rPr>
                <w:rFonts w:ascii="Arial" w:hAnsi="Arial" w:cs="Arial"/>
              </w:rPr>
              <w:t xml:space="preserve">.  The pupils were given the autonomy to choose their partner </w:t>
            </w:r>
            <w:r w:rsidR="0083600A" w:rsidRPr="00D275DF">
              <w:rPr>
                <w:rFonts w:ascii="Arial" w:hAnsi="Arial" w:cs="Arial"/>
              </w:rPr>
              <w:t>and decide which pupil would take control of the worksheet</w:t>
            </w:r>
            <w:r w:rsidR="00547659" w:rsidRPr="00D275DF">
              <w:rPr>
                <w:rFonts w:ascii="Arial" w:hAnsi="Arial" w:cs="Arial"/>
              </w:rPr>
              <w:t xml:space="preserve"> and who would lead the search</w:t>
            </w:r>
            <w:r w:rsidR="002467DA" w:rsidRPr="00D275DF">
              <w:rPr>
                <w:rFonts w:ascii="Arial" w:hAnsi="Arial" w:cs="Arial"/>
              </w:rPr>
              <w:t>.  T</w:t>
            </w:r>
            <w:r w:rsidR="00547659" w:rsidRPr="00D275DF">
              <w:rPr>
                <w:rFonts w:ascii="Arial" w:hAnsi="Arial" w:cs="Arial"/>
              </w:rPr>
              <w:t xml:space="preserve">his was to </w:t>
            </w:r>
            <w:r w:rsidR="00B8587A" w:rsidRPr="00D275DF">
              <w:rPr>
                <w:rFonts w:ascii="Arial" w:hAnsi="Arial" w:cs="Arial"/>
              </w:rPr>
              <w:t xml:space="preserve">implement </w:t>
            </w:r>
            <w:r w:rsidR="00EC5C3E" w:rsidRPr="00D275DF">
              <w:rPr>
                <w:rFonts w:ascii="Arial" w:hAnsi="Arial" w:cs="Arial"/>
              </w:rPr>
              <w:t>the curriculum for Wales</w:t>
            </w:r>
            <w:r w:rsidR="00583022" w:rsidRPr="00D275DF">
              <w:rPr>
                <w:rFonts w:ascii="Arial" w:hAnsi="Arial" w:cs="Arial"/>
              </w:rPr>
              <w:t>'</w:t>
            </w:r>
            <w:r w:rsidR="00EC5C3E" w:rsidRPr="00D275DF">
              <w:rPr>
                <w:rFonts w:ascii="Arial" w:hAnsi="Arial" w:cs="Arial"/>
              </w:rPr>
              <w:t xml:space="preserve">s purpose of developing </w:t>
            </w:r>
            <w:r w:rsidR="001F0A0E" w:rsidRPr="00D275DF">
              <w:rPr>
                <w:rFonts w:ascii="Arial" w:hAnsi="Arial" w:cs="Arial"/>
              </w:rPr>
              <w:t>healthy, confident individ</w:t>
            </w:r>
            <w:r w:rsidR="006D6D4D" w:rsidRPr="00D275DF">
              <w:rPr>
                <w:rFonts w:ascii="Arial" w:hAnsi="Arial" w:cs="Arial"/>
              </w:rPr>
              <w:t>u</w:t>
            </w:r>
            <w:r w:rsidR="001F0A0E" w:rsidRPr="00D275DF">
              <w:rPr>
                <w:rFonts w:ascii="Arial" w:hAnsi="Arial" w:cs="Arial"/>
              </w:rPr>
              <w:t>als who</w:t>
            </w:r>
            <w:r w:rsidR="00C12B8D" w:rsidRPr="00D275DF">
              <w:rPr>
                <w:rFonts w:ascii="Arial" w:hAnsi="Arial" w:cs="Arial"/>
              </w:rPr>
              <w:t xml:space="preserve"> </w:t>
            </w:r>
            <w:r w:rsidR="001F0A0E" w:rsidRPr="00D275DF">
              <w:rPr>
                <w:rFonts w:ascii="Arial" w:hAnsi="Arial" w:cs="Arial"/>
              </w:rPr>
              <w:t>f</w:t>
            </w:r>
            <w:r w:rsidR="00EC5C3E" w:rsidRPr="00D275DF">
              <w:rPr>
                <w:rFonts w:ascii="Arial" w:hAnsi="Arial" w:cs="Arial"/>
              </w:rPr>
              <w:t>orm positive relationships based upon trust and mutual respect</w:t>
            </w:r>
            <w:r w:rsidR="001F0A0E" w:rsidRPr="00D275DF">
              <w:rPr>
                <w:rFonts w:ascii="Arial" w:hAnsi="Arial" w:cs="Arial"/>
              </w:rPr>
              <w:t xml:space="preserve"> and</w:t>
            </w:r>
            <w:r w:rsidR="00C12B8D" w:rsidRPr="00D275DF">
              <w:rPr>
                <w:rFonts w:ascii="Arial" w:hAnsi="Arial" w:cs="Arial"/>
              </w:rPr>
              <w:t xml:space="preserve"> </w:t>
            </w:r>
            <w:r w:rsidR="00583022" w:rsidRPr="00D275DF">
              <w:rPr>
                <w:rFonts w:ascii="Arial" w:hAnsi="Arial" w:cs="Arial"/>
              </w:rPr>
              <w:t>h</w:t>
            </w:r>
            <w:r w:rsidR="006D6D4D" w:rsidRPr="00D275DF">
              <w:rPr>
                <w:rFonts w:ascii="Arial" w:hAnsi="Arial" w:cs="Arial"/>
              </w:rPr>
              <w:t xml:space="preserve">ave the skills and knowledge to manage everyday life </w:t>
            </w:r>
            <w:r w:rsidR="006237DF" w:rsidRPr="00D275DF">
              <w:rPr>
                <w:rFonts w:ascii="Arial" w:hAnsi="Arial" w:cs="Arial"/>
              </w:rPr>
              <w:t>independently</w:t>
            </w:r>
            <w:r w:rsidR="00583022" w:rsidRPr="00D275DF">
              <w:rPr>
                <w:rFonts w:ascii="Arial" w:hAnsi="Arial" w:cs="Arial"/>
              </w:rPr>
              <w:t>.</w:t>
            </w:r>
          </w:p>
        </w:tc>
      </w:tr>
      <w:tr w:rsidR="007C1308" w14:paraId="5449DAA0" w14:textId="77777777">
        <w:tc>
          <w:tcPr>
            <w:tcW w:w="29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49DA9D" w14:textId="77777777" w:rsidR="007C1308" w:rsidRDefault="0005693B">
            <w:pPr>
              <w:pStyle w:val="Heading3"/>
              <w:jc w:val="center"/>
            </w:pPr>
            <w:r>
              <w:t>What have you learned?</w:t>
            </w:r>
          </w:p>
          <w:p w14:paraId="5449DA9E" w14:textId="77777777" w:rsidR="007C1308" w:rsidRDefault="007C1308">
            <w:pPr>
              <w:spacing w:after="0" w:line="240" w:lineRule="auto"/>
              <w:jc w:val="center"/>
              <w:textAlignment w:val="auto"/>
              <w:rPr>
                <w:rFonts w:cs="Arial"/>
              </w:rPr>
            </w:pP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49DA9F" w14:textId="4CE18C29" w:rsidR="007C1308" w:rsidRPr="00D275DF" w:rsidRDefault="002467DA">
            <w:pPr>
              <w:spacing w:after="0" w:line="240" w:lineRule="auto"/>
              <w:textAlignment w:val="auto"/>
              <w:rPr>
                <w:rFonts w:ascii="Arial" w:hAnsi="Arial" w:cs="Arial"/>
              </w:rPr>
            </w:pPr>
            <w:r w:rsidRPr="00D275DF">
              <w:rPr>
                <w:rFonts w:ascii="Arial" w:hAnsi="Arial" w:cs="Arial"/>
              </w:rPr>
              <w:t xml:space="preserve">I have learned the importance of applying the </w:t>
            </w:r>
            <w:r w:rsidR="0024443F" w:rsidRPr="00D275DF">
              <w:rPr>
                <w:rFonts w:ascii="Arial" w:hAnsi="Arial" w:cs="Arial"/>
              </w:rPr>
              <w:t xml:space="preserve">four purposes fostered by the Welsh curriculum (2022) in </w:t>
            </w:r>
            <w:r w:rsidR="00383AEE" w:rsidRPr="00D275DF">
              <w:rPr>
                <w:rFonts w:ascii="Arial" w:hAnsi="Arial" w:cs="Arial"/>
              </w:rPr>
              <w:t xml:space="preserve">as many learning opportunities as possible.  Using my </w:t>
            </w:r>
            <w:r w:rsidR="003F1677" w:rsidRPr="00D275DF">
              <w:rPr>
                <w:rFonts w:ascii="Arial" w:hAnsi="Arial" w:cs="Arial"/>
              </w:rPr>
              <w:t>knowledge of the curri</w:t>
            </w:r>
            <w:r w:rsidR="008C5064" w:rsidRPr="00D275DF">
              <w:rPr>
                <w:rFonts w:ascii="Arial" w:hAnsi="Arial" w:cs="Arial"/>
              </w:rPr>
              <w:t>culum for Wales</w:t>
            </w:r>
            <w:r w:rsidR="00383AEE" w:rsidRPr="00D275DF">
              <w:rPr>
                <w:rFonts w:ascii="Arial" w:hAnsi="Arial" w:cs="Arial"/>
              </w:rPr>
              <w:t xml:space="preserve"> </w:t>
            </w:r>
            <w:r w:rsidR="008C5064" w:rsidRPr="00D275DF">
              <w:rPr>
                <w:rFonts w:ascii="Arial" w:hAnsi="Arial" w:cs="Arial"/>
              </w:rPr>
              <w:t>acts as</w:t>
            </w:r>
            <w:r w:rsidR="00EF1542" w:rsidRPr="00D275DF">
              <w:rPr>
                <w:rFonts w:ascii="Arial" w:hAnsi="Arial" w:cs="Arial"/>
              </w:rPr>
              <w:t xml:space="preserve"> </w:t>
            </w:r>
            <w:r w:rsidR="008C5064" w:rsidRPr="00D275DF">
              <w:rPr>
                <w:rFonts w:ascii="Arial" w:hAnsi="Arial" w:cs="Arial"/>
              </w:rPr>
              <w:t>an in</w:t>
            </w:r>
            <w:r w:rsidR="00EF1542" w:rsidRPr="00D275DF">
              <w:rPr>
                <w:rFonts w:ascii="Arial" w:hAnsi="Arial" w:cs="Arial"/>
              </w:rPr>
              <w:t xml:space="preserve">valuable guide to ensure I am </w:t>
            </w:r>
            <w:r w:rsidR="006237DF" w:rsidRPr="00D275DF">
              <w:rPr>
                <w:rFonts w:ascii="Arial" w:hAnsi="Arial" w:cs="Arial"/>
              </w:rPr>
              <w:t>focused on my professional teaching standards</w:t>
            </w:r>
            <w:r w:rsidR="005159FC" w:rsidRPr="00D275DF">
              <w:rPr>
                <w:rFonts w:ascii="Arial" w:hAnsi="Arial" w:cs="Arial"/>
              </w:rPr>
              <w:t xml:space="preserve"> and executing an up-to-date </w:t>
            </w:r>
            <w:r w:rsidR="00832684" w:rsidRPr="00D275DF">
              <w:rPr>
                <w:rFonts w:ascii="Arial" w:hAnsi="Arial" w:cs="Arial"/>
              </w:rPr>
              <w:t xml:space="preserve">standard of teaching.  I have </w:t>
            </w:r>
            <w:r w:rsidR="00504FE5" w:rsidRPr="00D275DF">
              <w:rPr>
                <w:rFonts w:ascii="Arial" w:hAnsi="Arial" w:cs="Arial"/>
              </w:rPr>
              <w:t>observed and reflected on the benefits outdoor learning has on pupils</w:t>
            </w:r>
            <w:r w:rsidR="003D4220" w:rsidRPr="00D275DF">
              <w:rPr>
                <w:rFonts w:ascii="Arial" w:hAnsi="Arial" w:cs="Arial"/>
              </w:rPr>
              <w:t xml:space="preserve"> and am keen to implement more outdoor learning opportu</w:t>
            </w:r>
            <w:r w:rsidR="00A8255F" w:rsidRPr="00D275DF">
              <w:rPr>
                <w:rFonts w:ascii="Arial" w:hAnsi="Arial" w:cs="Arial"/>
              </w:rPr>
              <w:t xml:space="preserve">nities in future practice. </w:t>
            </w:r>
          </w:p>
        </w:tc>
      </w:tr>
      <w:tr w:rsidR="007C1308" w14:paraId="5449DAA4" w14:textId="77777777">
        <w:tc>
          <w:tcPr>
            <w:tcW w:w="29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49DAA1" w14:textId="77777777" w:rsidR="007C1308" w:rsidRDefault="0005693B">
            <w:pPr>
              <w:pStyle w:val="Heading3"/>
              <w:jc w:val="center"/>
            </w:pPr>
            <w:r>
              <w:t>What next?</w:t>
            </w:r>
          </w:p>
          <w:p w14:paraId="5449DAA2" w14:textId="77777777" w:rsidR="007C1308" w:rsidRDefault="007C1308">
            <w:pPr>
              <w:spacing w:after="0" w:line="240" w:lineRule="auto"/>
              <w:jc w:val="center"/>
              <w:textAlignment w:val="auto"/>
              <w:rPr>
                <w:rFonts w:cs="Arial"/>
              </w:rPr>
            </w:pP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49DAA3" w14:textId="5421948F" w:rsidR="007C1308" w:rsidRPr="00D275DF" w:rsidRDefault="00A8255F">
            <w:pPr>
              <w:spacing w:after="0" w:line="240" w:lineRule="auto"/>
              <w:textAlignment w:val="auto"/>
              <w:rPr>
                <w:rFonts w:ascii="Arial" w:hAnsi="Arial" w:cs="Arial"/>
              </w:rPr>
            </w:pPr>
            <w:r w:rsidRPr="00D275DF">
              <w:rPr>
                <w:rFonts w:ascii="Arial" w:hAnsi="Arial" w:cs="Arial"/>
              </w:rPr>
              <w:t xml:space="preserve">I will continue </w:t>
            </w:r>
            <w:r w:rsidR="00DC04DC" w:rsidRPr="00D275DF">
              <w:rPr>
                <w:rFonts w:ascii="Arial" w:hAnsi="Arial" w:cs="Arial"/>
              </w:rPr>
              <w:t xml:space="preserve">implementing what I have learned in outdoor learning opportunities and linking it to future practice. </w:t>
            </w:r>
            <w:r w:rsidR="00E337DB" w:rsidRPr="00D275DF">
              <w:rPr>
                <w:rFonts w:ascii="Arial" w:hAnsi="Arial" w:cs="Arial"/>
              </w:rPr>
              <w:t xml:space="preserve"> I will develop my knowledge and understanding of the benefits and learning opportunities by extending my research and practice. </w:t>
            </w:r>
          </w:p>
        </w:tc>
      </w:tr>
    </w:tbl>
    <w:p w14:paraId="5449DAA5" w14:textId="77777777" w:rsidR="007C1308" w:rsidRDefault="007C1308">
      <w:pPr>
        <w:pBdr>
          <w:bottom w:val="single" w:sz="12" w:space="1" w:color="000000"/>
        </w:pBdr>
        <w:rPr>
          <w:rFonts w:ascii="Arial" w:hAnsi="Arial" w:cs="Arial"/>
          <w:sz w:val="40"/>
          <w:szCs w:val="40"/>
        </w:rPr>
      </w:pPr>
    </w:p>
    <w:tbl>
      <w:tblPr>
        <w:tblW w:w="9447" w:type="dxa"/>
        <w:tblInd w:w="-431" w:type="dxa"/>
        <w:tblCellMar>
          <w:left w:w="10" w:type="dxa"/>
          <w:right w:w="10" w:type="dxa"/>
        </w:tblCellMar>
        <w:tblLook w:val="04A0" w:firstRow="1" w:lastRow="0" w:firstColumn="1" w:lastColumn="0" w:noHBand="0" w:noVBand="1"/>
      </w:tblPr>
      <w:tblGrid>
        <w:gridCol w:w="3120"/>
        <w:gridCol w:w="6327"/>
      </w:tblGrid>
      <w:tr w:rsidR="007C1308" w14:paraId="5449DAA8" w14:textId="77777777">
        <w:tc>
          <w:tcPr>
            <w:tcW w:w="31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49DAA6" w14:textId="77777777" w:rsidR="007C1308" w:rsidRDefault="0005693B">
            <w:pPr>
              <w:pStyle w:val="Heading2"/>
              <w:jc w:val="center"/>
            </w:pPr>
            <w:r>
              <w:lastRenderedPageBreak/>
              <w:t>Professional Experience Template 3</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49DAA7" w14:textId="77777777" w:rsidR="007C1308" w:rsidRDefault="007C1308">
            <w:pPr>
              <w:spacing w:after="0" w:line="240" w:lineRule="auto"/>
              <w:textAlignment w:val="auto"/>
              <w:rPr>
                <w:rFonts w:cs="Arial"/>
              </w:rPr>
            </w:pPr>
          </w:p>
        </w:tc>
      </w:tr>
      <w:tr w:rsidR="007C1308" w14:paraId="5449DAAC" w14:textId="77777777">
        <w:tc>
          <w:tcPr>
            <w:tcW w:w="31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49DAA9" w14:textId="77777777" w:rsidR="007C1308" w:rsidRDefault="0005693B">
            <w:pPr>
              <w:pStyle w:val="Heading2"/>
              <w:jc w:val="center"/>
            </w:pPr>
            <w:r>
              <w:t>Pedagogy Standard</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49DAAA" w14:textId="77777777" w:rsidR="007C1308" w:rsidRDefault="0005693B">
            <w:pPr>
              <w:spacing w:after="0" w:line="240" w:lineRule="auto"/>
              <w:textAlignment w:val="auto"/>
              <w:rPr>
                <w:rFonts w:ascii="Calibri Light" w:hAnsi="Calibri Light" w:cs="Calibri Light"/>
                <w:b/>
                <w:color w:val="2F5496"/>
                <w:sz w:val="28"/>
                <w:szCs w:val="28"/>
              </w:rPr>
            </w:pPr>
            <w:r>
              <w:rPr>
                <w:rFonts w:ascii="Calibri Light" w:hAnsi="Calibri Light" w:cs="Calibri Light"/>
                <w:b/>
                <w:color w:val="2F5496"/>
                <w:sz w:val="28"/>
                <w:szCs w:val="28"/>
              </w:rPr>
              <w:t>Real life authentic contexts</w:t>
            </w:r>
          </w:p>
          <w:p w14:paraId="5449DAAB" w14:textId="77777777" w:rsidR="007C1308" w:rsidRDefault="007C1308">
            <w:pPr>
              <w:spacing w:after="0" w:line="240" w:lineRule="auto"/>
              <w:textAlignment w:val="auto"/>
              <w:rPr>
                <w:rFonts w:cs="Arial"/>
              </w:rPr>
            </w:pPr>
          </w:p>
        </w:tc>
      </w:tr>
      <w:tr w:rsidR="007C1308" w14:paraId="5449DAB0" w14:textId="77777777">
        <w:tc>
          <w:tcPr>
            <w:tcW w:w="31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49DAAD" w14:textId="77777777" w:rsidR="007C1308" w:rsidRDefault="0005693B">
            <w:pPr>
              <w:pStyle w:val="Heading3"/>
              <w:jc w:val="center"/>
            </w:pPr>
            <w:r>
              <w:t>What did you do and why?</w:t>
            </w:r>
          </w:p>
          <w:p w14:paraId="5449DAAE" w14:textId="77777777" w:rsidR="007C1308" w:rsidRDefault="007C1308">
            <w:pPr>
              <w:spacing w:after="0" w:line="240" w:lineRule="auto"/>
              <w:jc w:val="center"/>
              <w:textAlignment w:val="auto"/>
              <w:rPr>
                <w:rFonts w:cs="Arial"/>
              </w:rPr>
            </w:pP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87BC4D" w14:textId="582ADC68" w:rsidR="00B01086" w:rsidRPr="00D275DF" w:rsidRDefault="00B01086" w:rsidP="00B01086">
            <w:pPr>
              <w:pStyle w:val="NormalWeb"/>
              <w:shd w:val="clear" w:color="auto" w:fill="FFFFFF"/>
              <w:spacing w:before="0" w:beforeAutospacing="0" w:after="0" w:afterAutospacing="0"/>
              <w:rPr>
                <w:rFonts w:ascii="Arial" w:hAnsi="Arial" w:cs="Arial"/>
                <w:color w:val="161616"/>
                <w:sz w:val="22"/>
                <w:szCs w:val="22"/>
              </w:rPr>
            </w:pPr>
            <w:r w:rsidRPr="00D275DF">
              <w:rPr>
                <w:rFonts w:ascii="Arial" w:hAnsi="Arial" w:cs="Arial"/>
                <w:color w:val="161616"/>
                <w:sz w:val="22"/>
                <w:szCs w:val="22"/>
              </w:rPr>
              <w:t>During my teaching placement, I had the opportunity</w:t>
            </w:r>
            <w:r>
              <w:rPr>
                <w:rFonts w:ascii="Open Sans" w:hAnsi="Open Sans" w:cs="Open Sans"/>
                <w:color w:val="161616"/>
              </w:rPr>
              <w:t xml:space="preserve"> </w:t>
            </w:r>
            <w:r w:rsidRPr="00D275DF">
              <w:rPr>
                <w:rFonts w:ascii="Arial" w:hAnsi="Arial" w:cs="Arial"/>
                <w:color w:val="161616"/>
                <w:sz w:val="22"/>
                <w:szCs w:val="22"/>
              </w:rPr>
              <w:t>to plan and deliver a Humanities lesson, cross-curricular with Science and Technology and DCF incorporated.</w:t>
            </w:r>
            <w:r w:rsidR="00E8132A" w:rsidRPr="00D275DF">
              <w:rPr>
                <w:rFonts w:ascii="Arial" w:hAnsi="Arial" w:cs="Arial"/>
                <w:color w:val="161616"/>
                <w:sz w:val="22"/>
                <w:szCs w:val="22"/>
              </w:rPr>
              <w:t xml:space="preserve"> </w:t>
            </w:r>
            <w:r w:rsidRPr="00D275DF">
              <w:rPr>
                <w:rFonts w:ascii="Arial" w:hAnsi="Arial" w:cs="Arial"/>
                <w:color w:val="161616"/>
                <w:sz w:val="22"/>
                <w:szCs w:val="22"/>
              </w:rPr>
              <w:t xml:space="preserve"> The lesson involved a practical and innovative activity where pupils surroun</w:t>
            </w:r>
            <w:r w:rsidR="008949DF" w:rsidRPr="00D275DF">
              <w:rPr>
                <w:rFonts w:ascii="Arial" w:hAnsi="Arial" w:cs="Arial"/>
                <w:color w:val="161616"/>
                <w:sz w:val="22"/>
                <w:szCs w:val="22"/>
              </w:rPr>
              <w:t>de</w:t>
            </w:r>
            <w:r w:rsidRPr="00D275DF">
              <w:rPr>
                <w:rFonts w:ascii="Arial" w:hAnsi="Arial" w:cs="Arial"/>
                <w:color w:val="161616"/>
                <w:sz w:val="22"/>
                <w:szCs w:val="22"/>
              </w:rPr>
              <w:t>d a table with six clear cups of water.</w:t>
            </w:r>
            <w:r w:rsidR="00E8132A" w:rsidRPr="00D275DF">
              <w:rPr>
                <w:rFonts w:ascii="Arial" w:hAnsi="Arial" w:cs="Arial"/>
                <w:color w:val="161616"/>
                <w:sz w:val="22"/>
                <w:szCs w:val="22"/>
              </w:rPr>
              <w:t xml:space="preserve"> </w:t>
            </w:r>
            <w:r w:rsidRPr="00D275DF">
              <w:rPr>
                <w:rFonts w:ascii="Arial" w:hAnsi="Arial" w:cs="Arial"/>
                <w:color w:val="161616"/>
                <w:sz w:val="22"/>
                <w:szCs w:val="22"/>
              </w:rPr>
              <w:t xml:space="preserve"> After discussing the concept of tectonic plates and the</w:t>
            </w:r>
            <w:r w:rsidR="008949DF" w:rsidRPr="00D275DF">
              <w:rPr>
                <w:rFonts w:ascii="Arial" w:hAnsi="Arial" w:cs="Arial"/>
                <w:color w:val="161616"/>
                <w:sz w:val="22"/>
                <w:szCs w:val="22"/>
              </w:rPr>
              <w:t>ir impact when creating earthquakes, pupils were instructed to stomp their feet and observe their effects</w:t>
            </w:r>
            <w:r w:rsidRPr="00D275DF">
              <w:rPr>
                <w:rFonts w:ascii="Arial" w:hAnsi="Arial" w:cs="Arial"/>
                <w:color w:val="161616"/>
                <w:sz w:val="22"/>
                <w:szCs w:val="22"/>
              </w:rPr>
              <w:t xml:space="preserve"> on the water. </w:t>
            </w:r>
          </w:p>
          <w:p w14:paraId="1E4FA001" w14:textId="41606237" w:rsidR="00B01086" w:rsidRPr="00D275DF" w:rsidRDefault="00B01086" w:rsidP="00B01086">
            <w:pPr>
              <w:pStyle w:val="NormalWeb"/>
              <w:shd w:val="clear" w:color="auto" w:fill="FFFFFF"/>
              <w:spacing w:before="0" w:beforeAutospacing="0" w:after="0" w:afterAutospacing="0"/>
              <w:rPr>
                <w:rFonts w:ascii="Arial" w:hAnsi="Arial" w:cs="Arial"/>
                <w:color w:val="161616"/>
                <w:sz w:val="22"/>
                <w:szCs w:val="22"/>
              </w:rPr>
            </w:pPr>
            <w:r w:rsidRPr="00D275DF">
              <w:rPr>
                <w:rFonts w:ascii="Arial" w:hAnsi="Arial" w:cs="Arial"/>
                <w:color w:val="161616"/>
                <w:sz w:val="22"/>
                <w:szCs w:val="22"/>
              </w:rPr>
              <w:t xml:space="preserve">I chose to do this lesson </w:t>
            </w:r>
            <w:r w:rsidR="00ED3FE1" w:rsidRPr="00D275DF">
              <w:rPr>
                <w:rFonts w:ascii="Arial" w:hAnsi="Arial" w:cs="Arial"/>
                <w:color w:val="161616"/>
                <w:sz w:val="22"/>
                <w:szCs w:val="22"/>
              </w:rPr>
              <w:t>practicall</w:t>
            </w:r>
            <w:r w:rsidRPr="00D275DF">
              <w:rPr>
                <w:rFonts w:ascii="Arial" w:hAnsi="Arial" w:cs="Arial"/>
                <w:color w:val="161616"/>
                <w:sz w:val="22"/>
                <w:szCs w:val="22"/>
              </w:rPr>
              <w:t xml:space="preserve">y as the pupils in the class </w:t>
            </w:r>
            <w:r w:rsidR="009F0007" w:rsidRPr="00D275DF">
              <w:rPr>
                <w:rFonts w:ascii="Arial" w:hAnsi="Arial" w:cs="Arial"/>
                <w:color w:val="161616"/>
                <w:sz w:val="22"/>
                <w:szCs w:val="22"/>
              </w:rPr>
              <w:t xml:space="preserve">were </w:t>
            </w:r>
            <w:r w:rsidRPr="00D275DF">
              <w:rPr>
                <w:rFonts w:ascii="Arial" w:hAnsi="Arial" w:cs="Arial"/>
                <w:color w:val="161616"/>
                <w:sz w:val="22"/>
                <w:szCs w:val="22"/>
              </w:rPr>
              <w:t xml:space="preserve">particularly challenging in terms of engagement.  I </w:t>
            </w:r>
            <w:r w:rsidR="00ED3FE1" w:rsidRPr="00D275DF">
              <w:rPr>
                <w:rFonts w:ascii="Arial" w:hAnsi="Arial" w:cs="Arial"/>
                <w:color w:val="161616"/>
                <w:sz w:val="22"/>
                <w:szCs w:val="22"/>
              </w:rPr>
              <w:t>gained some evidence-based knowledge from a past assignment that children are more likely to engage and retain information if a learning task is practical</w:t>
            </w:r>
            <w:r w:rsidRPr="00D275DF">
              <w:rPr>
                <w:rFonts w:ascii="Arial" w:hAnsi="Arial" w:cs="Arial"/>
                <w:color w:val="161616"/>
                <w:sz w:val="22"/>
                <w:szCs w:val="22"/>
              </w:rPr>
              <w:t>.</w:t>
            </w:r>
          </w:p>
          <w:p w14:paraId="5449DAAF" w14:textId="77777777" w:rsidR="007C1308" w:rsidRDefault="007C1308">
            <w:pPr>
              <w:spacing w:after="0" w:line="240" w:lineRule="auto"/>
              <w:textAlignment w:val="auto"/>
              <w:rPr>
                <w:rFonts w:cs="Arial"/>
              </w:rPr>
            </w:pPr>
          </w:p>
        </w:tc>
      </w:tr>
      <w:tr w:rsidR="007C1308" w14:paraId="5449DAB4" w14:textId="77777777">
        <w:tc>
          <w:tcPr>
            <w:tcW w:w="31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49DAB1" w14:textId="77777777" w:rsidR="007C1308" w:rsidRDefault="0005693B">
            <w:pPr>
              <w:pStyle w:val="Heading3"/>
              <w:jc w:val="center"/>
            </w:pPr>
            <w:r>
              <w:t>What have you learned?</w:t>
            </w:r>
          </w:p>
          <w:p w14:paraId="5449DAB2" w14:textId="77777777" w:rsidR="007C1308" w:rsidRDefault="007C1308">
            <w:pPr>
              <w:spacing w:after="0" w:line="240" w:lineRule="auto"/>
              <w:jc w:val="center"/>
              <w:textAlignment w:val="auto"/>
              <w:rPr>
                <w:rFonts w:cs="Arial"/>
              </w:rPr>
            </w:pP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49DAB3" w14:textId="37EB34ED" w:rsidR="007C1308" w:rsidRPr="00D275DF" w:rsidRDefault="003D751E">
            <w:pPr>
              <w:spacing w:after="0" w:line="240" w:lineRule="auto"/>
              <w:textAlignment w:val="auto"/>
              <w:rPr>
                <w:rFonts w:ascii="Arial" w:hAnsi="Arial" w:cs="Arial"/>
              </w:rPr>
            </w:pPr>
            <w:r w:rsidRPr="00D275DF">
              <w:rPr>
                <w:rFonts w:ascii="Arial" w:hAnsi="Arial" w:cs="Arial"/>
              </w:rPr>
              <w:t xml:space="preserve">I have learned that applying practical </w:t>
            </w:r>
            <w:r w:rsidR="00E77F3A" w:rsidRPr="00D275DF">
              <w:rPr>
                <w:rFonts w:ascii="Arial" w:hAnsi="Arial" w:cs="Arial"/>
              </w:rPr>
              <w:t xml:space="preserve">demonstrations can have a more profound </w:t>
            </w:r>
            <w:r w:rsidR="00CF6763" w:rsidRPr="00D275DF">
              <w:rPr>
                <w:rFonts w:ascii="Arial" w:hAnsi="Arial" w:cs="Arial"/>
              </w:rPr>
              <w:t>e</w:t>
            </w:r>
            <w:r w:rsidR="00E77F3A" w:rsidRPr="00D275DF">
              <w:rPr>
                <w:rFonts w:ascii="Arial" w:hAnsi="Arial" w:cs="Arial"/>
              </w:rPr>
              <w:t xml:space="preserve">ffect on pupil engagement. </w:t>
            </w:r>
            <w:r w:rsidR="00CF6763" w:rsidRPr="00D275DF">
              <w:rPr>
                <w:rFonts w:ascii="Arial" w:hAnsi="Arial" w:cs="Arial"/>
              </w:rPr>
              <w:t xml:space="preserve"> This was something that I had researched in the past</w:t>
            </w:r>
            <w:r w:rsidR="00F65DA3" w:rsidRPr="00D275DF">
              <w:rPr>
                <w:rFonts w:ascii="Arial" w:hAnsi="Arial" w:cs="Arial"/>
              </w:rPr>
              <w:t>,</w:t>
            </w:r>
            <w:r w:rsidR="00CF6763" w:rsidRPr="00D275DF">
              <w:rPr>
                <w:rFonts w:ascii="Arial" w:hAnsi="Arial" w:cs="Arial"/>
              </w:rPr>
              <w:t xml:space="preserve"> and </w:t>
            </w:r>
            <w:r w:rsidR="00F65DA3" w:rsidRPr="00D275DF">
              <w:rPr>
                <w:rFonts w:ascii="Arial" w:hAnsi="Arial" w:cs="Arial"/>
              </w:rPr>
              <w:t xml:space="preserve">I </w:t>
            </w:r>
            <w:r w:rsidR="00CF6763" w:rsidRPr="00D275DF">
              <w:rPr>
                <w:rFonts w:ascii="Arial" w:hAnsi="Arial" w:cs="Arial"/>
              </w:rPr>
              <w:t xml:space="preserve">was curious to carry out my observations and findings.  </w:t>
            </w:r>
            <w:r w:rsidR="00343921" w:rsidRPr="00D275DF">
              <w:rPr>
                <w:rFonts w:ascii="Arial" w:hAnsi="Arial" w:cs="Arial"/>
              </w:rPr>
              <w:t>Overall, the lesson was a success as the pupils enjoyed, demonstrated sustained engagement,</w:t>
            </w:r>
            <w:r w:rsidR="00F65DA3" w:rsidRPr="00D275DF">
              <w:rPr>
                <w:rFonts w:ascii="Arial" w:hAnsi="Arial" w:cs="Arial"/>
              </w:rPr>
              <w:t xml:space="preserve"> and most p</w:t>
            </w:r>
            <w:r w:rsidR="00343921" w:rsidRPr="00D275DF">
              <w:rPr>
                <w:rFonts w:ascii="Arial" w:hAnsi="Arial" w:cs="Arial"/>
              </w:rPr>
              <w:t>u</w:t>
            </w:r>
            <w:r w:rsidR="00F65DA3" w:rsidRPr="00D275DF">
              <w:rPr>
                <w:rFonts w:ascii="Arial" w:hAnsi="Arial" w:cs="Arial"/>
              </w:rPr>
              <w:t>pils achieved the learning objective</w:t>
            </w:r>
            <w:r w:rsidR="00343921" w:rsidRPr="00D275DF">
              <w:rPr>
                <w:rFonts w:ascii="Arial" w:hAnsi="Arial" w:cs="Arial"/>
              </w:rPr>
              <w:t xml:space="preserve">. </w:t>
            </w:r>
          </w:p>
        </w:tc>
      </w:tr>
      <w:tr w:rsidR="007C1308" w14:paraId="5449DAB8" w14:textId="77777777">
        <w:tc>
          <w:tcPr>
            <w:tcW w:w="31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49DAB5" w14:textId="77777777" w:rsidR="007C1308" w:rsidRDefault="0005693B">
            <w:pPr>
              <w:pStyle w:val="Heading3"/>
              <w:jc w:val="center"/>
            </w:pPr>
            <w:r>
              <w:t>What next?</w:t>
            </w:r>
          </w:p>
          <w:p w14:paraId="5449DAB6" w14:textId="77777777" w:rsidR="007C1308" w:rsidRDefault="007C1308">
            <w:pPr>
              <w:spacing w:after="0" w:line="240" w:lineRule="auto"/>
              <w:jc w:val="center"/>
              <w:textAlignment w:val="auto"/>
              <w:rPr>
                <w:rFonts w:cs="Arial"/>
              </w:rPr>
            </w:pP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6D0194" w14:textId="77777777" w:rsidR="007C1308" w:rsidRDefault="00343921">
            <w:pPr>
              <w:spacing w:after="0" w:line="240" w:lineRule="auto"/>
              <w:textAlignment w:val="auto"/>
              <w:rPr>
                <w:rFonts w:ascii="Arial" w:hAnsi="Arial" w:cs="Arial"/>
              </w:rPr>
            </w:pPr>
            <w:r w:rsidRPr="00D275DF">
              <w:rPr>
                <w:rFonts w:ascii="Arial" w:hAnsi="Arial" w:cs="Arial"/>
              </w:rPr>
              <w:t xml:space="preserve">I will continue to research </w:t>
            </w:r>
            <w:r w:rsidR="000800E2" w:rsidRPr="00D275DF">
              <w:rPr>
                <w:rFonts w:ascii="Arial" w:hAnsi="Arial" w:cs="Arial"/>
              </w:rPr>
              <w:t xml:space="preserve">different practical strategies that promote engagement in pupils. </w:t>
            </w:r>
            <w:r w:rsidR="00902F12" w:rsidRPr="00D275DF">
              <w:rPr>
                <w:rFonts w:ascii="Arial" w:hAnsi="Arial" w:cs="Arial"/>
              </w:rPr>
              <w:t xml:space="preserve"> I will aim to keep the opening phase as captivating and exciting as possible to ensure </w:t>
            </w:r>
            <w:r w:rsidR="00D275DF" w:rsidRPr="00D275DF">
              <w:rPr>
                <w:rFonts w:ascii="Arial" w:hAnsi="Arial" w:cs="Arial"/>
              </w:rPr>
              <w:t xml:space="preserve">that pupil engagement is a priority in my future practice. </w:t>
            </w:r>
          </w:p>
          <w:p w14:paraId="5449DAB7" w14:textId="4E5DCE4A" w:rsidR="00F24B4F" w:rsidRPr="00D275DF" w:rsidRDefault="00F24B4F">
            <w:pPr>
              <w:spacing w:after="0" w:line="240" w:lineRule="auto"/>
              <w:textAlignment w:val="auto"/>
              <w:rPr>
                <w:rFonts w:ascii="Arial" w:hAnsi="Arial" w:cs="Arial"/>
              </w:rPr>
            </w:pPr>
            <w:r>
              <w:rPr>
                <w:rFonts w:ascii="Arial" w:hAnsi="Arial" w:cs="Arial"/>
              </w:rPr>
              <w:t xml:space="preserve">I will also explore </w:t>
            </w:r>
            <w:r w:rsidR="00EA4044">
              <w:rPr>
                <w:rFonts w:ascii="Arial" w:hAnsi="Arial" w:cs="Arial"/>
              </w:rPr>
              <w:t xml:space="preserve">how to incorporate more real-life authentic context learning opportunities </w:t>
            </w:r>
            <w:r w:rsidR="00E76F43">
              <w:rPr>
                <w:rFonts w:ascii="Arial" w:hAnsi="Arial" w:cs="Arial"/>
              </w:rPr>
              <w:t>to ensure pupils are receiving meaningful lessons that inform them on how the world around them works.</w:t>
            </w:r>
          </w:p>
        </w:tc>
      </w:tr>
    </w:tbl>
    <w:p w14:paraId="5449DAB9" w14:textId="77777777" w:rsidR="007C1308" w:rsidRDefault="007C1308">
      <w:pPr>
        <w:pBdr>
          <w:bottom w:val="single" w:sz="12" w:space="1" w:color="000000"/>
        </w:pBdr>
        <w:rPr>
          <w:rFonts w:ascii="Arial" w:hAnsi="Arial" w:cs="Arial"/>
          <w:sz w:val="40"/>
          <w:szCs w:val="40"/>
        </w:rPr>
      </w:pPr>
    </w:p>
    <w:tbl>
      <w:tblPr>
        <w:tblW w:w="9447" w:type="dxa"/>
        <w:tblInd w:w="-431" w:type="dxa"/>
        <w:tblCellMar>
          <w:left w:w="10" w:type="dxa"/>
          <w:right w:w="10" w:type="dxa"/>
        </w:tblCellMar>
        <w:tblLook w:val="04A0" w:firstRow="1" w:lastRow="0" w:firstColumn="1" w:lastColumn="0" w:noHBand="0" w:noVBand="1"/>
      </w:tblPr>
      <w:tblGrid>
        <w:gridCol w:w="3120"/>
        <w:gridCol w:w="6327"/>
      </w:tblGrid>
      <w:tr w:rsidR="007C1308" w14:paraId="5449DABC" w14:textId="77777777">
        <w:tc>
          <w:tcPr>
            <w:tcW w:w="31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49DABA" w14:textId="77777777" w:rsidR="007C1308" w:rsidRDefault="0005693B">
            <w:pPr>
              <w:pStyle w:val="Heading2"/>
              <w:jc w:val="center"/>
            </w:pPr>
            <w:r>
              <w:lastRenderedPageBreak/>
              <w:t>Professional Experience Template 4</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49DABB" w14:textId="77777777" w:rsidR="007C1308" w:rsidRDefault="007C1308">
            <w:pPr>
              <w:spacing w:after="0" w:line="240" w:lineRule="auto"/>
              <w:textAlignment w:val="auto"/>
              <w:rPr>
                <w:rFonts w:cs="Arial"/>
              </w:rPr>
            </w:pPr>
          </w:p>
        </w:tc>
      </w:tr>
      <w:tr w:rsidR="007C1308" w14:paraId="5449DAC0" w14:textId="77777777">
        <w:tc>
          <w:tcPr>
            <w:tcW w:w="31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49DABD" w14:textId="77777777" w:rsidR="007C1308" w:rsidRDefault="0005693B">
            <w:pPr>
              <w:pStyle w:val="Heading2"/>
              <w:jc w:val="center"/>
            </w:pPr>
            <w:r>
              <w:t>Pedagogy Standard</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49DABE" w14:textId="77777777" w:rsidR="007C1308" w:rsidRDefault="0005693B">
            <w:pPr>
              <w:spacing w:after="0" w:line="240" w:lineRule="auto"/>
              <w:textAlignment w:val="auto"/>
              <w:rPr>
                <w:rFonts w:ascii="Calibri Light" w:hAnsi="Calibri Light" w:cs="Calibri Light"/>
                <w:b/>
                <w:color w:val="2F5496"/>
                <w:sz w:val="28"/>
                <w:szCs w:val="28"/>
              </w:rPr>
            </w:pPr>
            <w:r>
              <w:rPr>
                <w:rFonts w:ascii="Calibri Light" w:hAnsi="Calibri Light" w:cs="Calibri Light"/>
                <w:b/>
                <w:color w:val="2F5496"/>
                <w:sz w:val="28"/>
                <w:szCs w:val="28"/>
              </w:rPr>
              <w:t>Cross-curricular themes</w:t>
            </w:r>
          </w:p>
          <w:p w14:paraId="5449DABF" w14:textId="77777777" w:rsidR="007C1308" w:rsidRDefault="007C1308">
            <w:pPr>
              <w:spacing w:after="0" w:line="240" w:lineRule="auto"/>
              <w:textAlignment w:val="auto"/>
              <w:rPr>
                <w:rFonts w:cs="Arial"/>
              </w:rPr>
            </w:pPr>
          </w:p>
        </w:tc>
      </w:tr>
      <w:tr w:rsidR="007C1308" w14:paraId="5449DAC4" w14:textId="77777777">
        <w:tc>
          <w:tcPr>
            <w:tcW w:w="31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49DAC1" w14:textId="77777777" w:rsidR="007C1308" w:rsidRDefault="0005693B">
            <w:pPr>
              <w:pStyle w:val="Heading3"/>
              <w:jc w:val="center"/>
            </w:pPr>
            <w:r>
              <w:lastRenderedPageBreak/>
              <w:t>What did you do and why?</w:t>
            </w:r>
          </w:p>
          <w:p w14:paraId="5449DAC2" w14:textId="77777777" w:rsidR="007C1308" w:rsidRDefault="007C1308">
            <w:pPr>
              <w:spacing w:after="0" w:line="240" w:lineRule="auto"/>
              <w:jc w:val="center"/>
              <w:textAlignment w:val="auto"/>
              <w:rPr>
                <w:rFonts w:cs="Arial"/>
              </w:rPr>
            </w:pP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899B69" w14:textId="77777777" w:rsidR="00B01086" w:rsidRPr="0024730E" w:rsidRDefault="00B01086" w:rsidP="00B01086">
            <w:pPr>
              <w:numPr>
                <w:ilvl w:val="0"/>
                <w:numId w:val="1"/>
              </w:numPr>
              <w:shd w:val="clear" w:color="auto" w:fill="FFFFFF"/>
              <w:suppressAutoHyphens w:val="0"/>
              <w:autoSpaceDN/>
              <w:spacing w:before="100" w:beforeAutospacing="1" w:after="100" w:afterAutospacing="1" w:line="240" w:lineRule="auto"/>
              <w:textAlignment w:val="auto"/>
              <w:rPr>
                <w:rFonts w:ascii="Arial" w:eastAsia="Times New Roman" w:hAnsi="Arial" w:cs="Arial"/>
                <w:color w:val="161616"/>
                <w:lang w:eastAsia="en-GB"/>
              </w:rPr>
            </w:pPr>
            <w:r w:rsidRPr="0024730E">
              <w:rPr>
                <w:rFonts w:ascii="Arial" w:eastAsia="Times New Roman" w:hAnsi="Arial" w:cs="Arial"/>
                <w:color w:val="161616"/>
                <w:lang w:eastAsia="en-GB"/>
              </w:rPr>
              <w:t>Pedagogy - Exploiting subject disciplines in areas of learning:</w:t>
            </w:r>
          </w:p>
          <w:p w14:paraId="611BDB3E" w14:textId="457249C9" w:rsidR="00B01086" w:rsidRPr="0024730E" w:rsidRDefault="00B01086" w:rsidP="00B01086">
            <w:pPr>
              <w:shd w:val="clear" w:color="auto" w:fill="FFFFFF"/>
              <w:suppressAutoHyphens w:val="0"/>
              <w:autoSpaceDN/>
              <w:spacing w:after="0" w:line="240" w:lineRule="auto"/>
              <w:textAlignment w:val="auto"/>
              <w:rPr>
                <w:rFonts w:ascii="Arial" w:eastAsia="Times New Roman" w:hAnsi="Arial" w:cs="Arial"/>
                <w:color w:val="161616"/>
                <w:lang w:eastAsia="en-GB"/>
              </w:rPr>
            </w:pPr>
            <w:r w:rsidRPr="0024730E">
              <w:rPr>
                <w:rFonts w:ascii="Arial" w:eastAsia="Times New Roman" w:hAnsi="Arial" w:cs="Arial"/>
                <w:color w:val="161616"/>
                <w:lang w:eastAsia="en-GB"/>
              </w:rPr>
              <w:t>This professional experience was obtained through planning, preparing, and delivering a cross-curricular themed Topic lesson on Galileo.</w:t>
            </w:r>
            <w:r w:rsidR="00E8132A" w:rsidRPr="0024730E">
              <w:rPr>
                <w:rFonts w:ascii="Arial" w:eastAsia="Times New Roman" w:hAnsi="Arial" w:cs="Arial"/>
                <w:color w:val="161616"/>
                <w:lang w:eastAsia="en-GB"/>
              </w:rPr>
              <w:t xml:space="preserve"> </w:t>
            </w:r>
            <w:r w:rsidRPr="0024730E">
              <w:rPr>
                <w:rFonts w:ascii="Arial" w:eastAsia="Times New Roman" w:hAnsi="Arial" w:cs="Arial"/>
                <w:color w:val="161616"/>
                <w:lang w:eastAsia="en-GB"/>
              </w:rPr>
              <w:t xml:space="preserve"> The lesson objective was:  </w:t>
            </w:r>
            <w:r w:rsidRPr="0024730E">
              <w:rPr>
                <w:rFonts w:ascii="Arial" w:eastAsia="Times New Roman" w:hAnsi="Arial" w:cs="Arial"/>
                <w:color w:val="000000"/>
                <w:shd w:val="clear" w:color="auto" w:fill="FFFFFF"/>
                <w:lang w:eastAsia="en-GB"/>
              </w:rPr>
              <w:t>To learn the history of Galileo Galilei, his story, and how he has shaped modern science.</w:t>
            </w:r>
            <w:r w:rsidR="00E8132A" w:rsidRPr="0024730E">
              <w:rPr>
                <w:rFonts w:ascii="Arial" w:eastAsia="Times New Roman" w:hAnsi="Arial" w:cs="Arial"/>
                <w:color w:val="000000"/>
                <w:shd w:val="clear" w:color="auto" w:fill="FFFFFF"/>
                <w:lang w:eastAsia="en-GB"/>
              </w:rPr>
              <w:t xml:space="preserve"> </w:t>
            </w:r>
            <w:r w:rsidRPr="0024730E">
              <w:rPr>
                <w:rFonts w:ascii="Arial" w:eastAsia="Times New Roman" w:hAnsi="Arial" w:cs="Arial"/>
                <w:color w:val="000000"/>
                <w:shd w:val="clear" w:color="auto" w:fill="FFFFFF"/>
                <w:lang w:eastAsia="en-GB"/>
              </w:rPr>
              <w:t xml:space="preserve"> The lesson was delivered on Galileo's birthday</w:t>
            </w:r>
            <w:r w:rsidR="00ED3FE1" w:rsidRPr="0024730E">
              <w:rPr>
                <w:rFonts w:ascii="Arial" w:eastAsia="Times New Roman" w:hAnsi="Arial" w:cs="Arial"/>
                <w:color w:val="000000"/>
                <w:shd w:val="clear" w:color="auto" w:fill="FFFFFF"/>
                <w:lang w:eastAsia="en-GB"/>
              </w:rPr>
              <w:t>,</w:t>
            </w:r>
            <w:r w:rsidRPr="0024730E">
              <w:rPr>
                <w:rFonts w:ascii="Arial" w:eastAsia="Times New Roman" w:hAnsi="Arial" w:cs="Arial"/>
                <w:color w:val="000000"/>
                <w:shd w:val="clear" w:color="auto" w:fill="FFFFFF"/>
                <w:lang w:eastAsia="en-GB"/>
              </w:rPr>
              <w:t xml:space="preserve"> and I saw this as an opportunity to include an engaging party theme.</w:t>
            </w:r>
            <w:r w:rsidR="00E8132A" w:rsidRPr="0024730E">
              <w:rPr>
                <w:rFonts w:ascii="Arial" w:eastAsia="Times New Roman" w:hAnsi="Arial" w:cs="Arial"/>
                <w:color w:val="000000"/>
                <w:shd w:val="clear" w:color="auto" w:fill="FFFFFF"/>
                <w:lang w:eastAsia="en-GB"/>
              </w:rPr>
              <w:t xml:space="preserve"> </w:t>
            </w:r>
            <w:r w:rsidRPr="0024730E">
              <w:rPr>
                <w:rFonts w:ascii="Arial" w:eastAsia="Times New Roman" w:hAnsi="Arial" w:cs="Arial"/>
                <w:color w:val="000000"/>
                <w:shd w:val="clear" w:color="auto" w:fill="FFFFFF"/>
                <w:lang w:eastAsia="en-GB"/>
              </w:rPr>
              <w:t xml:space="preserve"> The learners were given party hats, presented with birthday decorations and the introduction to the lesson was delivered with a game of pass the parcel</w:t>
            </w:r>
            <w:r w:rsidR="00ED3FE1" w:rsidRPr="0024730E">
              <w:rPr>
                <w:rFonts w:ascii="Arial" w:eastAsia="Times New Roman" w:hAnsi="Arial" w:cs="Arial"/>
                <w:color w:val="000000"/>
                <w:shd w:val="clear" w:color="auto" w:fill="FFFFFF"/>
                <w:lang w:eastAsia="en-GB"/>
              </w:rPr>
              <w:t>,</w:t>
            </w:r>
            <w:r w:rsidRPr="0024730E">
              <w:rPr>
                <w:rFonts w:ascii="Arial" w:eastAsia="Times New Roman" w:hAnsi="Arial" w:cs="Arial"/>
                <w:color w:val="000000"/>
                <w:shd w:val="clear" w:color="auto" w:fill="FFFFFF"/>
                <w:lang w:eastAsia="en-GB"/>
              </w:rPr>
              <w:t xml:space="preserve"> a traditional birthday party game.</w:t>
            </w:r>
            <w:r w:rsidR="00E8132A" w:rsidRPr="0024730E">
              <w:rPr>
                <w:rFonts w:ascii="Arial" w:eastAsia="Times New Roman" w:hAnsi="Arial" w:cs="Arial"/>
                <w:color w:val="000000"/>
                <w:shd w:val="clear" w:color="auto" w:fill="FFFFFF"/>
                <w:lang w:eastAsia="en-GB"/>
              </w:rPr>
              <w:t xml:space="preserve"> </w:t>
            </w:r>
            <w:r w:rsidRPr="0024730E">
              <w:rPr>
                <w:rFonts w:ascii="Arial" w:eastAsia="Times New Roman" w:hAnsi="Arial" w:cs="Arial"/>
                <w:color w:val="000000"/>
                <w:shd w:val="clear" w:color="auto" w:fill="FFFFFF"/>
                <w:lang w:eastAsia="en-GB"/>
              </w:rPr>
              <w:t xml:space="preserve"> During the pass the parcel introduction</w:t>
            </w:r>
            <w:r w:rsidR="00ED3FE1" w:rsidRPr="0024730E">
              <w:rPr>
                <w:rFonts w:ascii="Arial" w:eastAsia="Times New Roman" w:hAnsi="Arial" w:cs="Arial"/>
                <w:color w:val="000000"/>
                <w:shd w:val="clear" w:color="auto" w:fill="FFFFFF"/>
                <w:lang w:eastAsia="en-GB"/>
              </w:rPr>
              <w:t>,</w:t>
            </w:r>
            <w:r w:rsidRPr="0024730E">
              <w:rPr>
                <w:rFonts w:ascii="Arial" w:eastAsia="Times New Roman" w:hAnsi="Arial" w:cs="Arial"/>
                <w:color w:val="000000"/>
                <w:shd w:val="clear" w:color="auto" w:fill="FFFFFF"/>
                <w:lang w:eastAsia="en-GB"/>
              </w:rPr>
              <w:t xml:space="preserve"> the learners sat in a circle and passed the parcel around to Italian music playing (as Galileo was Italian).</w:t>
            </w:r>
            <w:r w:rsidR="00E8132A" w:rsidRPr="0024730E">
              <w:rPr>
                <w:rFonts w:ascii="Arial" w:eastAsia="Times New Roman" w:hAnsi="Arial" w:cs="Arial"/>
                <w:color w:val="000000"/>
                <w:shd w:val="clear" w:color="auto" w:fill="FFFFFF"/>
                <w:lang w:eastAsia="en-GB"/>
              </w:rPr>
              <w:t xml:space="preserve"> </w:t>
            </w:r>
            <w:r w:rsidRPr="0024730E">
              <w:rPr>
                <w:rFonts w:ascii="Arial" w:eastAsia="Times New Roman" w:hAnsi="Arial" w:cs="Arial"/>
                <w:color w:val="000000"/>
                <w:shd w:val="clear" w:color="auto" w:fill="FFFFFF"/>
                <w:lang w:eastAsia="en-GB"/>
              </w:rPr>
              <w:t xml:space="preserve"> When the music stopped</w:t>
            </w:r>
            <w:r w:rsidR="00EE6E31" w:rsidRPr="0024730E">
              <w:rPr>
                <w:rFonts w:ascii="Arial" w:eastAsia="Times New Roman" w:hAnsi="Arial" w:cs="Arial"/>
                <w:color w:val="000000"/>
                <w:shd w:val="clear" w:color="auto" w:fill="FFFFFF"/>
                <w:lang w:eastAsia="en-GB"/>
              </w:rPr>
              <w:t>,</w:t>
            </w:r>
            <w:r w:rsidRPr="0024730E">
              <w:rPr>
                <w:rFonts w:ascii="Arial" w:eastAsia="Times New Roman" w:hAnsi="Arial" w:cs="Arial"/>
                <w:color w:val="000000"/>
                <w:shd w:val="clear" w:color="auto" w:fill="FFFFFF"/>
                <w:lang w:eastAsia="en-GB"/>
              </w:rPr>
              <w:t xml:space="preserve"> the learner with the parcel in hand would unwrap a layer of paper to discover an image that represented a clue of who</w:t>
            </w:r>
            <w:r w:rsidR="00EE6E31" w:rsidRPr="0024730E">
              <w:rPr>
                <w:rFonts w:ascii="Arial" w:eastAsia="Times New Roman" w:hAnsi="Arial" w:cs="Arial"/>
                <w:color w:val="000000"/>
                <w:shd w:val="clear" w:color="auto" w:fill="FFFFFF"/>
                <w:lang w:eastAsia="en-GB"/>
              </w:rPr>
              <w:t>m</w:t>
            </w:r>
            <w:r w:rsidRPr="0024730E">
              <w:rPr>
                <w:rFonts w:ascii="Arial" w:eastAsia="Times New Roman" w:hAnsi="Arial" w:cs="Arial"/>
                <w:color w:val="000000"/>
                <w:shd w:val="clear" w:color="auto" w:fill="FFFFFF"/>
                <w:lang w:eastAsia="en-GB"/>
              </w:rPr>
              <w:t xml:space="preserve"> they w</w:t>
            </w:r>
            <w:r w:rsidR="00EE6E31" w:rsidRPr="0024730E">
              <w:rPr>
                <w:rFonts w:ascii="Arial" w:eastAsia="Times New Roman" w:hAnsi="Arial" w:cs="Arial"/>
                <w:color w:val="000000"/>
                <w:shd w:val="clear" w:color="auto" w:fill="FFFFFF"/>
                <w:lang w:eastAsia="en-GB"/>
              </w:rPr>
              <w:t>ould</w:t>
            </w:r>
            <w:r w:rsidRPr="0024730E">
              <w:rPr>
                <w:rFonts w:ascii="Arial" w:eastAsia="Times New Roman" w:hAnsi="Arial" w:cs="Arial"/>
                <w:color w:val="000000"/>
                <w:shd w:val="clear" w:color="auto" w:fill="FFFFFF"/>
                <w:lang w:eastAsia="en-GB"/>
              </w:rPr>
              <w:t xml:space="preserve"> be learning about</w:t>
            </w:r>
            <w:r w:rsidR="00EE6E31" w:rsidRPr="0024730E">
              <w:rPr>
                <w:rFonts w:ascii="Arial" w:eastAsia="Times New Roman" w:hAnsi="Arial" w:cs="Arial"/>
                <w:color w:val="000000"/>
                <w:shd w:val="clear" w:color="auto" w:fill="FFFFFF"/>
                <w:lang w:eastAsia="en-GB"/>
              </w:rPr>
              <w:t xml:space="preserve">; </w:t>
            </w:r>
            <w:r w:rsidRPr="0024730E">
              <w:rPr>
                <w:rFonts w:ascii="Arial" w:eastAsia="Times New Roman" w:hAnsi="Arial" w:cs="Arial"/>
                <w:color w:val="000000"/>
                <w:shd w:val="clear" w:color="auto" w:fill="FFFFFF"/>
                <w:lang w:eastAsia="en-GB"/>
              </w:rPr>
              <w:t xml:space="preserve">there were </w:t>
            </w:r>
            <w:r w:rsidR="00EE6E31" w:rsidRPr="0024730E">
              <w:rPr>
                <w:rFonts w:ascii="Arial" w:eastAsia="Times New Roman" w:hAnsi="Arial" w:cs="Arial"/>
                <w:color w:val="000000"/>
                <w:shd w:val="clear" w:color="auto" w:fill="FFFFFF"/>
                <w:lang w:eastAsia="en-GB"/>
              </w:rPr>
              <w:t>five</w:t>
            </w:r>
            <w:r w:rsidRPr="0024730E">
              <w:rPr>
                <w:rFonts w:ascii="Arial" w:eastAsia="Times New Roman" w:hAnsi="Arial" w:cs="Arial"/>
                <w:color w:val="000000"/>
                <w:shd w:val="clear" w:color="auto" w:fill="FFFFFF"/>
                <w:lang w:eastAsia="en-GB"/>
              </w:rPr>
              <w:t xml:space="preserve"> clues per stop.</w:t>
            </w:r>
            <w:r w:rsidR="00E8132A" w:rsidRPr="0024730E">
              <w:rPr>
                <w:rFonts w:ascii="Arial" w:eastAsia="Times New Roman" w:hAnsi="Arial" w:cs="Arial"/>
                <w:color w:val="000000"/>
                <w:shd w:val="clear" w:color="auto" w:fill="FFFFFF"/>
                <w:lang w:eastAsia="en-GB"/>
              </w:rPr>
              <w:t xml:space="preserve"> </w:t>
            </w:r>
            <w:r w:rsidRPr="0024730E">
              <w:rPr>
                <w:rFonts w:ascii="Arial" w:eastAsia="Times New Roman" w:hAnsi="Arial" w:cs="Arial"/>
                <w:color w:val="000000"/>
                <w:shd w:val="clear" w:color="auto" w:fill="FFFFFF"/>
                <w:lang w:eastAsia="en-GB"/>
              </w:rPr>
              <w:t xml:space="preserve"> The class and I would discuss each clue and write our thoughts and suggestions on the whiteboard to investigate who Galileo was.  </w:t>
            </w:r>
          </w:p>
          <w:p w14:paraId="04B6BA09" w14:textId="3E840425" w:rsidR="00B01086" w:rsidRPr="0024730E" w:rsidRDefault="00B01086" w:rsidP="00B01086">
            <w:pPr>
              <w:numPr>
                <w:ilvl w:val="0"/>
                <w:numId w:val="2"/>
              </w:numPr>
              <w:shd w:val="clear" w:color="auto" w:fill="FFFFFF"/>
              <w:suppressAutoHyphens w:val="0"/>
              <w:autoSpaceDN/>
              <w:spacing w:before="100" w:beforeAutospacing="1" w:after="100" w:afterAutospacing="1" w:line="240" w:lineRule="auto"/>
              <w:textAlignment w:val="auto"/>
              <w:rPr>
                <w:rFonts w:ascii="Arial" w:eastAsia="Times New Roman" w:hAnsi="Arial" w:cs="Arial"/>
                <w:color w:val="161616"/>
                <w:lang w:eastAsia="en-GB"/>
              </w:rPr>
            </w:pPr>
            <w:r w:rsidRPr="0024730E">
              <w:rPr>
                <w:rFonts w:ascii="Arial" w:eastAsia="Times New Roman" w:hAnsi="Arial" w:cs="Arial"/>
                <w:color w:val="000000"/>
                <w:shd w:val="clear" w:color="auto" w:fill="FFFFFF"/>
                <w:lang w:eastAsia="en-GB"/>
              </w:rPr>
              <w:t xml:space="preserve">Differentiation and </w:t>
            </w:r>
            <w:r w:rsidR="00E8132A" w:rsidRPr="0024730E">
              <w:rPr>
                <w:rFonts w:ascii="Arial" w:eastAsia="Times New Roman" w:hAnsi="Arial" w:cs="Arial"/>
                <w:color w:val="000000"/>
                <w:shd w:val="clear" w:color="auto" w:fill="FFFFFF"/>
                <w:lang w:eastAsia="en-GB"/>
              </w:rPr>
              <w:t>c</w:t>
            </w:r>
            <w:r w:rsidRPr="0024730E">
              <w:rPr>
                <w:rFonts w:ascii="Arial" w:eastAsia="Times New Roman" w:hAnsi="Arial" w:cs="Arial"/>
                <w:color w:val="000000"/>
                <w:shd w:val="clear" w:color="auto" w:fill="FFFFFF"/>
                <w:lang w:eastAsia="en-GB"/>
              </w:rPr>
              <w:t>ollaboration - working with in-school colleagues:</w:t>
            </w:r>
          </w:p>
          <w:p w14:paraId="710B9CF2" w14:textId="3E6F018B" w:rsidR="00B01086" w:rsidRPr="0024730E" w:rsidRDefault="00B01086" w:rsidP="00B01086">
            <w:pPr>
              <w:shd w:val="clear" w:color="auto" w:fill="FFFFFF"/>
              <w:suppressAutoHyphens w:val="0"/>
              <w:autoSpaceDN/>
              <w:spacing w:after="0" w:line="240" w:lineRule="auto"/>
              <w:textAlignment w:val="auto"/>
              <w:rPr>
                <w:rFonts w:ascii="Arial" w:eastAsia="Times New Roman" w:hAnsi="Arial" w:cs="Arial"/>
                <w:color w:val="161616"/>
                <w:lang w:eastAsia="en-GB"/>
              </w:rPr>
            </w:pPr>
            <w:r w:rsidRPr="0024730E">
              <w:rPr>
                <w:rFonts w:ascii="Arial" w:eastAsia="Times New Roman" w:hAnsi="Arial" w:cs="Arial"/>
                <w:color w:val="000000"/>
                <w:shd w:val="clear" w:color="auto" w:fill="FFFFFF"/>
                <w:lang w:eastAsia="en-GB"/>
              </w:rPr>
              <w:t xml:space="preserve">The core of the lesson was differentiated according to the </w:t>
            </w:r>
            <w:r w:rsidR="00EE6E31" w:rsidRPr="0024730E">
              <w:rPr>
                <w:rFonts w:ascii="Arial" w:eastAsia="Times New Roman" w:hAnsi="Arial" w:cs="Arial"/>
                <w:color w:val="000000"/>
                <w:shd w:val="clear" w:color="auto" w:fill="FFFFFF"/>
                <w:lang w:eastAsia="en-GB"/>
              </w:rPr>
              <w:t>three</w:t>
            </w:r>
            <w:r w:rsidRPr="0024730E">
              <w:rPr>
                <w:rFonts w:ascii="Arial" w:eastAsia="Times New Roman" w:hAnsi="Arial" w:cs="Arial"/>
                <w:color w:val="000000"/>
                <w:shd w:val="clear" w:color="auto" w:fill="FFFFFF"/>
                <w:lang w:eastAsia="en-GB"/>
              </w:rPr>
              <w:t xml:space="preserve"> ability groups.</w:t>
            </w:r>
            <w:r w:rsidR="00E8132A" w:rsidRPr="0024730E">
              <w:rPr>
                <w:rFonts w:ascii="Arial" w:eastAsia="Times New Roman" w:hAnsi="Arial" w:cs="Arial"/>
                <w:color w:val="000000"/>
                <w:shd w:val="clear" w:color="auto" w:fill="FFFFFF"/>
                <w:lang w:eastAsia="en-GB"/>
              </w:rPr>
              <w:t xml:space="preserve"> </w:t>
            </w:r>
            <w:r w:rsidRPr="0024730E">
              <w:rPr>
                <w:rFonts w:ascii="Arial" w:eastAsia="Times New Roman" w:hAnsi="Arial" w:cs="Arial"/>
                <w:color w:val="000000"/>
                <w:shd w:val="clear" w:color="auto" w:fill="FFFFFF"/>
                <w:lang w:eastAsia="en-GB"/>
              </w:rPr>
              <w:t xml:space="preserve"> The higher ability group was required </w:t>
            </w:r>
            <w:r w:rsidRPr="0024730E">
              <w:rPr>
                <w:rFonts w:ascii="Arial" w:eastAsia="Times New Roman" w:hAnsi="Arial" w:cs="Arial"/>
                <w:color w:val="161616"/>
                <w:lang w:eastAsia="en-GB"/>
              </w:rPr>
              <w:t>complete a written exercise in their books, including a 'Was, Had, Discovered' activity sheet.</w:t>
            </w:r>
            <w:r w:rsidR="00E8132A" w:rsidRPr="0024730E">
              <w:rPr>
                <w:rFonts w:ascii="Arial" w:eastAsia="Times New Roman" w:hAnsi="Arial" w:cs="Arial"/>
                <w:color w:val="161616"/>
                <w:lang w:eastAsia="en-GB"/>
              </w:rPr>
              <w:t xml:space="preserve"> </w:t>
            </w:r>
            <w:r w:rsidRPr="0024730E">
              <w:rPr>
                <w:rFonts w:ascii="Arial" w:eastAsia="Times New Roman" w:hAnsi="Arial" w:cs="Arial"/>
                <w:color w:val="161616"/>
                <w:lang w:eastAsia="en-GB"/>
              </w:rPr>
              <w:t xml:space="preserve"> Learners </w:t>
            </w:r>
            <w:r w:rsidR="00E66C95" w:rsidRPr="0024730E">
              <w:rPr>
                <w:rFonts w:ascii="Arial" w:eastAsia="Times New Roman" w:hAnsi="Arial" w:cs="Arial"/>
                <w:color w:val="161616"/>
                <w:lang w:eastAsia="en-GB"/>
              </w:rPr>
              <w:t>must</w:t>
            </w:r>
            <w:r w:rsidRPr="0024730E">
              <w:rPr>
                <w:rFonts w:ascii="Arial" w:eastAsia="Times New Roman" w:hAnsi="Arial" w:cs="Arial"/>
                <w:color w:val="161616"/>
                <w:lang w:eastAsia="en-GB"/>
              </w:rPr>
              <w:t xml:space="preserve"> complete each area with facts they have learned from the story.  This was a teacher-led activity</w:t>
            </w:r>
            <w:r w:rsidR="001614A5" w:rsidRPr="0024730E">
              <w:rPr>
                <w:rFonts w:ascii="Arial" w:eastAsia="Times New Roman" w:hAnsi="Arial" w:cs="Arial"/>
                <w:color w:val="161616"/>
                <w:lang w:eastAsia="en-GB"/>
              </w:rPr>
              <w:t>—</w:t>
            </w:r>
            <w:r w:rsidR="001614A5" w:rsidRPr="00283D5A">
              <w:rPr>
                <w:rFonts w:ascii="Arial" w:eastAsia="Times New Roman" w:hAnsi="Arial" w:cs="Arial"/>
                <w:color w:val="161616"/>
                <w:lang w:eastAsia="en-GB"/>
              </w:rPr>
              <w:t>e</w:t>
            </w:r>
            <w:r w:rsidRPr="00283D5A">
              <w:rPr>
                <w:rFonts w:ascii="Arial" w:eastAsia="Times New Roman" w:hAnsi="Arial" w:cs="Arial"/>
                <w:color w:val="161616"/>
                <w:lang w:eastAsia="en-GB"/>
              </w:rPr>
              <w:t>xtension/MAT learners</w:t>
            </w:r>
            <w:r w:rsidRPr="0024730E">
              <w:rPr>
                <w:rFonts w:ascii="Arial" w:eastAsia="Times New Roman" w:hAnsi="Arial" w:cs="Arial"/>
                <w:b/>
                <w:bCs/>
                <w:color w:val="161616"/>
                <w:lang w:eastAsia="en-GB"/>
              </w:rPr>
              <w:t>:</w:t>
            </w:r>
            <w:r w:rsidRPr="0024730E">
              <w:rPr>
                <w:rFonts w:ascii="Arial" w:eastAsia="Times New Roman" w:hAnsi="Arial" w:cs="Arial"/>
                <w:color w:val="161616"/>
                <w:lang w:eastAsia="en-GB"/>
              </w:rPr>
              <w:t> Once they have completed the sheet.</w:t>
            </w:r>
            <w:r w:rsidR="00E8132A" w:rsidRPr="0024730E">
              <w:rPr>
                <w:rFonts w:ascii="Arial" w:eastAsia="Times New Roman" w:hAnsi="Arial" w:cs="Arial"/>
                <w:color w:val="161616"/>
                <w:lang w:eastAsia="en-GB"/>
              </w:rPr>
              <w:t xml:space="preserve"> </w:t>
            </w:r>
            <w:r w:rsidRPr="0024730E">
              <w:rPr>
                <w:rFonts w:ascii="Arial" w:eastAsia="Times New Roman" w:hAnsi="Arial" w:cs="Arial"/>
                <w:color w:val="161616"/>
                <w:lang w:eastAsia="en-GB"/>
              </w:rPr>
              <w:t xml:space="preserve"> The children can write out </w:t>
            </w:r>
            <w:r w:rsidR="001614A5" w:rsidRPr="0024730E">
              <w:rPr>
                <w:rFonts w:ascii="Arial" w:eastAsia="Times New Roman" w:hAnsi="Arial" w:cs="Arial"/>
                <w:color w:val="161616"/>
                <w:lang w:eastAsia="en-GB"/>
              </w:rPr>
              <w:t>whole</w:t>
            </w:r>
            <w:r w:rsidRPr="0024730E">
              <w:rPr>
                <w:rFonts w:ascii="Arial" w:eastAsia="Times New Roman" w:hAnsi="Arial" w:cs="Arial"/>
                <w:color w:val="161616"/>
                <w:lang w:eastAsia="en-GB"/>
              </w:rPr>
              <w:t xml:space="preserve"> sentences independently underneath.  The middle ability group </w:t>
            </w:r>
            <w:r w:rsidRPr="0024730E">
              <w:rPr>
                <w:rFonts w:ascii="Arial" w:eastAsia="Times New Roman" w:hAnsi="Arial" w:cs="Arial"/>
                <w:color w:val="000000"/>
                <w:shd w:val="clear" w:color="auto" w:fill="FFFFFF"/>
                <w:lang w:eastAsia="en-GB"/>
              </w:rPr>
              <w:t>completed a written exercise in their books, including a 'bubble organiser' activity sheet.</w:t>
            </w:r>
            <w:r w:rsidR="00E8132A" w:rsidRPr="0024730E">
              <w:rPr>
                <w:rFonts w:ascii="Arial" w:eastAsia="Times New Roman" w:hAnsi="Arial" w:cs="Arial"/>
                <w:color w:val="000000"/>
                <w:shd w:val="clear" w:color="auto" w:fill="FFFFFF"/>
                <w:lang w:eastAsia="en-GB"/>
              </w:rPr>
              <w:t xml:space="preserve"> </w:t>
            </w:r>
            <w:r w:rsidRPr="0024730E">
              <w:rPr>
                <w:rFonts w:ascii="Arial" w:eastAsia="Times New Roman" w:hAnsi="Arial" w:cs="Arial"/>
                <w:color w:val="000000"/>
                <w:shd w:val="clear" w:color="auto" w:fill="FFFFFF"/>
                <w:lang w:eastAsia="en-GB"/>
              </w:rPr>
              <w:t xml:space="preserve"> Learners were required to write a short, fragment sentence in each bubble associated with Galileo, e.g., made a telescope, was a scientist, etc. The pupils had a word mat to support them. Pupils had support from the TA for this activity.</w:t>
            </w:r>
            <w:r w:rsidR="00E8132A" w:rsidRPr="0024730E">
              <w:rPr>
                <w:rFonts w:ascii="Arial" w:eastAsia="Times New Roman" w:hAnsi="Arial" w:cs="Arial"/>
                <w:color w:val="000000"/>
                <w:shd w:val="clear" w:color="auto" w:fill="FFFFFF"/>
                <w:lang w:eastAsia="en-GB"/>
              </w:rPr>
              <w:t xml:space="preserve"> </w:t>
            </w:r>
            <w:r w:rsidRPr="0024730E">
              <w:rPr>
                <w:rFonts w:ascii="Arial" w:eastAsia="Times New Roman" w:hAnsi="Arial" w:cs="Arial"/>
                <w:color w:val="000000"/>
                <w:shd w:val="clear" w:color="auto" w:fill="FFFFFF"/>
                <w:lang w:eastAsia="en-GB"/>
              </w:rPr>
              <w:t xml:space="preserve"> Lower ability </w:t>
            </w:r>
            <w:proofErr w:type="gramStart"/>
            <w:r w:rsidRPr="0024730E">
              <w:rPr>
                <w:rFonts w:ascii="Arial" w:eastAsia="Times New Roman" w:hAnsi="Arial" w:cs="Arial"/>
                <w:color w:val="000000"/>
                <w:shd w:val="clear" w:color="auto" w:fill="FFFFFF"/>
                <w:lang w:eastAsia="en-GB"/>
              </w:rPr>
              <w:t>group </w:t>
            </w:r>
            <w:r w:rsidRPr="0024730E">
              <w:rPr>
                <w:rFonts w:ascii="Arial" w:eastAsia="Times New Roman" w:hAnsi="Arial" w:cs="Arial"/>
                <w:color w:val="161616"/>
                <w:lang w:eastAsia="en-GB"/>
              </w:rPr>
              <w:t> </w:t>
            </w:r>
            <w:r w:rsidRPr="0024730E">
              <w:rPr>
                <w:rFonts w:ascii="Arial" w:eastAsia="Times New Roman" w:hAnsi="Arial" w:cs="Arial"/>
                <w:color w:val="000000"/>
                <w:shd w:val="clear" w:color="auto" w:fill="FFFFFF"/>
                <w:lang w:eastAsia="en-GB"/>
              </w:rPr>
              <w:t>Pupils</w:t>
            </w:r>
            <w:proofErr w:type="gramEnd"/>
            <w:r w:rsidRPr="0024730E">
              <w:rPr>
                <w:rFonts w:ascii="Arial" w:eastAsia="Times New Roman" w:hAnsi="Arial" w:cs="Arial"/>
                <w:color w:val="000000"/>
                <w:shd w:val="clear" w:color="auto" w:fill="FFFFFF"/>
                <w:lang w:eastAsia="en-GB"/>
              </w:rPr>
              <w:t> completed a written exercise in their books, including a fact sheet with three entry boxes and one for a drawing.</w:t>
            </w:r>
            <w:r w:rsidR="00E8132A" w:rsidRPr="0024730E">
              <w:rPr>
                <w:rFonts w:ascii="Arial" w:eastAsia="Times New Roman" w:hAnsi="Arial" w:cs="Arial"/>
                <w:color w:val="000000"/>
                <w:shd w:val="clear" w:color="auto" w:fill="FFFFFF"/>
                <w:lang w:eastAsia="en-GB"/>
              </w:rPr>
              <w:t xml:space="preserve"> </w:t>
            </w:r>
            <w:r w:rsidRPr="0024730E">
              <w:rPr>
                <w:rFonts w:ascii="Arial" w:eastAsia="Times New Roman" w:hAnsi="Arial" w:cs="Arial"/>
                <w:color w:val="000000"/>
                <w:shd w:val="clear" w:color="auto" w:fill="FFFFFF"/>
                <w:lang w:eastAsia="en-GB"/>
              </w:rPr>
              <w:t xml:space="preserve"> Learners were required to draw a picture of what they imagined when they thought of Galileo and his story.</w:t>
            </w:r>
            <w:r w:rsidR="00E8132A" w:rsidRPr="0024730E">
              <w:rPr>
                <w:rFonts w:ascii="Arial" w:eastAsia="Times New Roman" w:hAnsi="Arial" w:cs="Arial"/>
                <w:color w:val="000000"/>
                <w:shd w:val="clear" w:color="auto" w:fill="FFFFFF"/>
                <w:lang w:eastAsia="en-GB"/>
              </w:rPr>
              <w:t xml:space="preserve"> </w:t>
            </w:r>
            <w:r w:rsidRPr="0024730E">
              <w:rPr>
                <w:rFonts w:ascii="Arial" w:eastAsia="Times New Roman" w:hAnsi="Arial" w:cs="Arial"/>
                <w:color w:val="000000"/>
                <w:shd w:val="clear" w:color="auto" w:fill="FFFFFF"/>
                <w:lang w:eastAsia="en-GB"/>
              </w:rPr>
              <w:t xml:space="preserve"> They will need to write a short sentence stating a fact for each box branching off the box with their drawing; this was a teacher-led activity.  </w:t>
            </w:r>
          </w:p>
          <w:p w14:paraId="010E469E" w14:textId="77777777" w:rsidR="00B01086" w:rsidRPr="0024730E" w:rsidRDefault="00B01086" w:rsidP="00CA47A4">
            <w:pPr>
              <w:shd w:val="clear" w:color="auto" w:fill="FFFFFF"/>
              <w:suppressAutoHyphens w:val="0"/>
              <w:autoSpaceDN/>
              <w:spacing w:before="100" w:beforeAutospacing="1" w:after="100" w:afterAutospacing="1" w:line="240" w:lineRule="auto"/>
              <w:textAlignment w:val="auto"/>
              <w:rPr>
                <w:rFonts w:ascii="Arial" w:eastAsia="Times New Roman" w:hAnsi="Arial" w:cs="Arial"/>
                <w:color w:val="161616"/>
                <w:lang w:eastAsia="en-GB"/>
              </w:rPr>
            </w:pPr>
            <w:r w:rsidRPr="0024730E">
              <w:rPr>
                <w:rFonts w:ascii="Arial" w:eastAsia="Times New Roman" w:hAnsi="Arial" w:cs="Arial"/>
                <w:color w:val="000000"/>
                <w:shd w:val="clear" w:color="auto" w:fill="FFFFFF"/>
                <w:lang w:eastAsia="en-GB"/>
              </w:rPr>
              <w:t>Cross-Curricular themes and Leadership - </w:t>
            </w:r>
            <w:r w:rsidRPr="0024730E">
              <w:rPr>
                <w:rFonts w:ascii="Arial" w:eastAsia="Times New Roman" w:hAnsi="Arial" w:cs="Arial"/>
                <w:color w:val="161616"/>
                <w:lang w:eastAsia="en-GB"/>
              </w:rPr>
              <w:t>​​​​​​​Supporting formal leadership roles</w:t>
            </w:r>
          </w:p>
          <w:p w14:paraId="1BB7C835" w14:textId="518B8BD8" w:rsidR="00B01086" w:rsidRPr="00283D5A" w:rsidRDefault="00B01086" w:rsidP="00B01086">
            <w:pPr>
              <w:shd w:val="clear" w:color="auto" w:fill="FFFFFF"/>
              <w:suppressAutoHyphens w:val="0"/>
              <w:autoSpaceDN/>
              <w:spacing w:after="0" w:line="240" w:lineRule="auto"/>
              <w:textAlignment w:val="auto"/>
              <w:rPr>
                <w:rFonts w:ascii="Arial" w:eastAsia="Times New Roman" w:hAnsi="Arial" w:cs="Arial"/>
                <w:color w:val="161616"/>
                <w:lang w:eastAsia="en-GB"/>
              </w:rPr>
            </w:pPr>
            <w:r w:rsidRPr="0024730E">
              <w:rPr>
                <w:rFonts w:ascii="Arial" w:eastAsia="Times New Roman" w:hAnsi="Arial" w:cs="Arial"/>
                <w:color w:val="000000"/>
                <w:lang w:eastAsia="en-GB"/>
              </w:rPr>
              <w:t xml:space="preserve">Below </w:t>
            </w:r>
            <w:r w:rsidR="001614A5" w:rsidRPr="0024730E">
              <w:rPr>
                <w:rFonts w:ascii="Arial" w:eastAsia="Times New Roman" w:hAnsi="Arial" w:cs="Arial"/>
                <w:color w:val="000000"/>
                <w:lang w:eastAsia="en-GB"/>
              </w:rPr>
              <w:t>is an example of the cross-curricular themes</w:t>
            </w:r>
            <w:r w:rsidRPr="0024730E">
              <w:rPr>
                <w:rFonts w:ascii="Arial" w:eastAsia="Times New Roman" w:hAnsi="Arial" w:cs="Arial"/>
                <w:color w:val="000000"/>
                <w:lang w:eastAsia="en-GB"/>
              </w:rPr>
              <w:t xml:space="preserve"> incorporated into this topic lesson.</w:t>
            </w:r>
            <w:r w:rsidR="00E8132A" w:rsidRPr="0024730E">
              <w:rPr>
                <w:rFonts w:ascii="Arial" w:eastAsia="Times New Roman" w:hAnsi="Arial" w:cs="Arial"/>
                <w:color w:val="000000"/>
                <w:lang w:eastAsia="en-GB"/>
              </w:rPr>
              <w:t xml:space="preserve"> </w:t>
            </w:r>
            <w:r w:rsidRPr="0024730E">
              <w:rPr>
                <w:rFonts w:ascii="Arial" w:eastAsia="Times New Roman" w:hAnsi="Arial" w:cs="Arial"/>
                <w:color w:val="000000"/>
                <w:lang w:eastAsia="en-GB"/>
              </w:rPr>
              <w:t xml:space="preserve"> It also demonstrates how leadership took place by including the four purposes to complement </w:t>
            </w:r>
            <w:r w:rsidRPr="0024730E">
              <w:rPr>
                <w:rFonts w:ascii="Arial" w:eastAsia="Times New Roman" w:hAnsi="Arial" w:cs="Arial"/>
                <w:color w:val="000000"/>
                <w:lang w:eastAsia="en-GB"/>
              </w:rPr>
              <w:lastRenderedPageBreak/>
              <w:t xml:space="preserve">each area of learning; this is in keeping with the school's development plan to implement the curriculum for Wales </w:t>
            </w:r>
            <w:r w:rsidRPr="00283D5A">
              <w:rPr>
                <w:rFonts w:ascii="Arial" w:eastAsia="Times New Roman" w:hAnsi="Arial" w:cs="Arial"/>
                <w:color w:val="000000"/>
                <w:lang w:eastAsia="en-GB"/>
              </w:rPr>
              <w:t>throughout the school. </w:t>
            </w:r>
          </w:p>
          <w:p w14:paraId="7488648E" w14:textId="704BE72F" w:rsidR="00B01086" w:rsidRPr="00283D5A" w:rsidRDefault="00B01086" w:rsidP="00B01086">
            <w:pPr>
              <w:shd w:val="clear" w:color="auto" w:fill="FFFFFF"/>
              <w:suppressAutoHyphens w:val="0"/>
              <w:autoSpaceDN/>
              <w:spacing w:after="0" w:line="240" w:lineRule="auto"/>
              <w:textAlignment w:val="auto"/>
              <w:rPr>
                <w:rFonts w:ascii="Arial" w:eastAsia="Times New Roman" w:hAnsi="Arial" w:cs="Arial"/>
                <w:color w:val="161616"/>
                <w:lang w:eastAsia="en-GB"/>
              </w:rPr>
            </w:pPr>
            <w:r w:rsidRPr="00283D5A">
              <w:rPr>
                <w:rFonts w:ascii="Arial" w:eastAsia="Times New Roman" w:hAnsi="Arial" w:cs="Arial"/>
                <w:color w:val="000000"/>
                <w:shd w:val="clear" w:color="auto" w:fill="FFFFFF"/>
                <w:lang w:eastAsia="en-GB"/>
              </w:rPr>
              <w:t xml:space="preserve">I prepared </w:t>
            </w:r>
            <w:r w:rsidR="00E10099" w:rsidRPr="00283D5A">
              <w:rPr>
                <w:rFonts w:ascii="Arial" w:eastAsia="Times New Roman" w:hAnsi="Arial" w:cs="Arial"/>
                <w:color w:val="000000"/>
                <w:shd w:val="clear" w:color="auto" w:fill="FFFFFF"/>
                <w:lang w:eastAsia="en-GB"/>
              </w:rPr>
              <w:t>four</w:t>
            </w:r>
            <w:r w:rsidRPr="00283D5A">
              <w:rPr>
                <w:rFonts w:ascii="Arial" w:eastAsia="Times New Roman" w:hAnsi="Arial" w:cs="Arial"/>
                <w:color w:val="000000"/>
                <w:shd w:val="clear" w:color="auto" w:fill="FFFFFF"/>
                <w:lang w:eastAsia="en-GB"/>
              </w:rPr>
              <w:t xml:space="preserve"> enhanced provision areas that were in keeping with the Galileo theme</w:t>
            </w:r>
            <w:r w:rsidR="00E10099" w:rsidRPr="00283D5A">
              <w:rPr>
                <w:rFonts w:ascii="Arial" w:eastAsia="Times New Roman" w:hAnsi="Arial" w:cs="Arial"/>
                <w:color w:val="000000"/>
                <w:shd w:val="clear" w:color="auto" w:fill="FFFFFF"/>
                <w:lang w:eastAsia="en-GB"/>
              </w:rPr>
              <w:t>;</w:t>
            </w:r>
            <w:r w:rsidRPr="00283D5A">
              <w:rPr>
                <w:rFonts w:ascii="Arial" w:eastAsia="Times New Roman" w:hAnsi="Arial" w:cs="Arial"/>
                <w:color w:val="000000"/>
                <w:shd w:val="clear" w:color="auto" w:fill="FFFFFF"/>
                <w:lang w:eastAsia="en-GB"/>
              </w:rPr>
              <w:t xml:space="preserve"> these were: </w:t>
            </w:r>
          </w:p>
          <w:p w14:paraId="2F8695FC" w14:textId="2AF0DEE7" w:rsidR="00B01086" w:rsidRPr="00283D5A" w:rsidRDefault="00B01086" w:rsidP="00B01086">
            <w:pPr>
              <w:shd w:val="clear" w:color="auto" w:fill="FFFFFF"/>
              <w:suppressAutoHyphens w:val="0"/>
              <w:autoSpaceDN/>
              <w:spacing w:after="0" w:line="240" w:lineRule="auto"/>
              <w:textAlignment w:val="auto"/>
              <w:rPr>
                <w:rFonts w:ascii="Arial" w:eastAsia="Times New Roman" w:hAnsi="Arial" w:cs="Arial"/>
                <w:color w:val="161616"/>
                <w:lang w:eastAsia="en-GB"/>
              </w:rPr>
            </w:pPr>
            <w:r w:rsidRPr="00283D5A">
              <w:rPr>
                <w:rFonts w:ascii="Arial" w:eastAsia="Times New Roman" w:hAnsi="Arial" w:cs="Arial"/>
                <w:color w:val="000000"/>
                <w:shd w:val="clear" w:color="auto" w:fill="FFFFFF"/>
                <w:lang w:eastAsia="en-GB"/>
              </w:rPr>
              <w:t>​​​​​​​</w:t>
            </w:r>
            <w:r w:rsidRPr="00283D5A">
              <w:rPr>
                <w:rFonts w:ascii="Arial" w:eastAsia="Times New Roman" w:hAnsi="Arial" w:cs="Arial"/>
                <w:color w:val="161616"/>
                <w:lang w:eastAsia="en-GB"/>
              </w:rPr>
              <w:t>Creativity: In pairs, pupils will make a paper model of a telescope.</w:t>
            </w:r>
            <w:r w:rsidR="00E8132A" w:rsidRPr="00283D5A">
              <w:rPr>
                <w:rFonts w:ascii="Arial" w:eastAsia="Times New Roman" w:hAnsi="Arial" w:cs="Arial"/>
                <w:color w:val="161616"/>
                <w:lang w:eastAsia="en-GB"/>
              </w:rPr>
              <w:t xml:space="preserve"> </w:t>
            </w:r>
            <w:r w:rsidRPr="00283D5A">
              <w:rPr>
                <w:rFonts w:ascii="Arial" w:eastAsia="Times New Roman" w:hAnsi="Arial" w:cs="Arial"/>
                <w:color w:val="161616"/>
                <w:lang w:eastAsia="en-GB"/>
              </w:rPr>
              <w:t xml:space="preserve"> Learners will be given the autonomy to choose their partner</w:t>
            </w:r>
            <w:r w:rsidR="00E10099" w:rsidRPr="00283D5A">
              <w:rPr>
                <w:rFonts w:ascii="Arial" w:eastAsia="Times New Roman" w:hAnsi="Arial" w:cs="Arial"/>
                <w:color w:val="161616"/>
                <w:lang w:eastAsia="en-GB"/>
              </w:rPr>
              <w:t>s</w:t>
            </w:r>
            <w:r w:rsidRPr="00283D5A">
              <w:rPr>
                <w:rFonts w:ascii="Arial" w:eastAsia="Times New Roman" w:hAnsi="Arial" w:cs="Arial"/>
                <w:color w:val="161616"/>
                <w:lang w:eastAsia="en-GB"/>
              </w:rPr>
              <w:t>.</w:t>
            </w:r>
            <w:r w:rsidR="00E8132A" w:rsidRPr="00283D5A">
              <w:rPr>
                <w:rFonts w:ascii="Arial" w:eastAsia="Times New Roman" w:hAnsi="Arial" w:cs="Arial"/>
                <w:color w:val="161616"/>
                <w:lang w:eastAsia="en-GB"/>
              </w:rPr>
              <w:t xml:space="preserve"> </w:t>
            </w:r>
            <w:r w:rsidRPr="00283D5A">
              <w:rPr>
                <w:rFonts w:ascii="Arial" w:eastAsia="Times New Roman" w:hAnsi="Arial" w:cs="Arial"/>
                <w:color w:val="161616"/>
                <w:lang w:eastAsia="en-GB"/>
              </w:rPr>
              <w:t xml:space="preserve"> They must use my WAGOLL as a modelling resource.  </w:t>
            </w:r>
          </w:p>
          <w:p w14:paraId="5934A01D" w14:textId="77777777" w:rsidR="00B01086" w:rsidRPr="00283D5A" w:rsidRDefault="00B01086" w:rsidP="00B01086">
            <w:pPr>
              <w:shd w:val="clear" w:color="auto" w:fill="FFFFFF"/>
              <w:suppressAutoHyphens w:val="0"/>
              <w:autoSpaceDN/>
              <w:spacing w:after="0" w:line="240" w:lineRule="auto"/>
              <w:textAlignment w:val="auto"/>
              <w:rPr>
                <w:rFonts w:ascii="Arial" w:eastAsia="Times New Roman" w:hAnsi="Arial" w:cs="Arial"/>
                <w:lang w:eastAsia="en-GB"/>
              </w:rPr>
            </w:pPr>
            <w:r w:rsidRPr="00283D5A">
              <w:rPr>
                <w:rFonts w:ascii="Arial" w:eastAsia="Times New Roman" w:hAnsi="Arial" w:cs="Arial"/>
                <w:lang w:eastAsia="en-GB"/>
              </w:rPr>
              <w:t>Area of Learning: Science and Technology </w:t>
            </w:r>
          </w:p>
          <w:p w14:paraId="52EF61E2" w14:textId="77777777" w:rsidR="00B01086" w:rsidRPr="00283D5A" w:rsidRDefault="00B01086" w:rsidP="00B01086">
            <w:pPr>
              <w:shd w:val="clear" w:color="auto" w:fill="FFFFFF"/>
              <w:suppressAutoHyphens w:val="0"/>
              <w:autoSpaceDN/>
              <w:spacing w:after="0" w:line="240" w:lineRule="auto"/>
              <w:textAlignment w:val="auto"/>
              <w:rPr>
                <w:rFonts w:ascii="Arial" w:eastAsia="Times New Roman" w:hAnsi="Arial" w:cs="Arial"/>
                <w:lang w:eastAsia="en-GB"/>
              </w:rPr>
            </w:pPr>
            <w:r w:rsidRPr="00283D5A">
              <w:rPr>
                <w:rFonts w:ascii="Arial" w:eastAsia="Times New Roman" w:hAnsi="Arial" w:cs="Arial"/>
                <w:lang w:eastAsia="en-GB"/>
              </w:rPr>
              <w:t>Four Purposes:  </w:t>
            </w:r>
          </w:p>
          <w:p w14:paraId="448B03C7" w14:textId="77777777" w:rsidR="00B01086" w:rsidRPr="00283D5A" w:rsidRDefault="00B01086" w:rsidP="00B01086">
            <w:pPr>
              <w:shd w:val="clear" w:color="auto" w:fill="FFFFFF"/>
              <w:suppressAutoHyphens w:val="0"/>
              <w:autoSpaceDN/>
              <w:spacing w:after="0" w:line="240" w:lineRule="auto"/>
              <w:textAlignment w:val="auto"/>
              <w:rPr>
                <w:rFonts w:ascii="Arial" w:eastAsia="Times New Roman" w:hAnsi="Arial" w:cs="Arial"/>
                <w:lang w:eastAsia="en-GB"/>
              </w:rPr>
            </w:pPr>
            <w:r w:rsidRPr="00283D5A">
              <w:rPr>
                <w:rFonts w:ascii="Arial" w:eastAsia="Times New Roman" w:hAnsi="Arial" w:cs="Arial"/>
                <w:color w:val="000000"/>
                <w:lang w:eastAsia="en-GB"/>
              </w:rPr>
              <w:t>Enterprising, creative contributors who connect and apply their knowledge and skills to create ideas and products. </w:t>
            </w:r>
          </w:p>
          <w:p w14:paraId="241CB99E" w14:textId="77777777" w:rsidR="00B01086" w:rsidRPr="00283D5A" w:rsidRDefault="00B01086" w:rsidP="00B01086">
            <w:pPr>
              <w:shd w:val="clear" w:color="auto" w:fill="FFFFFF"/>
              <w:suppressAutoHyphens w:val="0"/>
              <w:autoSpaceDN/>
              <w:spacing w:after="0" w:line="240" w:lineRule="auto"/>
              <w:textAlignment w:val="auto"/>
              <w:rPr>
                <w:rFonts w:ascii="Arial" w:eastAsia="Times New Roman" w:hAnsi="Arial" w:cs="Arial"/>
                <w:lang w:eastAsia="en-GB"/>
              </w:rPr>
            </w:pPr>
            <w:r w:rsidRPr="00283D5A">
              <w:rPr>
                <w:rFonts w:ascii="Arial" w:eastAsia="Times New Roman" w:hAnsi="Arial" w:cs="Arial"/>
                <w:lang w:eastAsia="en-GB"/>
              </w:rPr>
              <w:t> </w:t>
            </w:r>
          </w:p>
          <w:p w14:paraId="7D09B172" w14:textId="2F03279B" w:rsidR="00B01086" w:rsidRPr="00283D5A" w:rsidRDefault="00B01086" w:rsidP="00B01086">
            <w:pPr>
              <w:shd w:val="clear" w:color="auto" w:fill="FFFFFF"/>
              <w:suppressAutoHyphens w:val="0"/>
              <w:autoSpaceDN/>
              <w:spacing w:after="0" w:line="240" w:lineRule="auto"/>
              <w:textAlignment w:val="auto"/>
              <w:rPr>
                <w:rFonts w:ascii="Arial" w:eastAsia="Times New Roman" w:hAnsi="Arial" w:cs="Arial"/>
                <w:lang w:eastAsia="en-GB"/>
              </w:rPr>
            </w:pPr>
            <w:r w:rsidRPr="00283D5A">
              <w:rPr>
                <w:rFonts w:ascii="Arial" w:eastAsia="Times New Roman" w:hAnsi="Arial" w:cs="Arial"/>
                <w:lang w:eastAsia="en-GB"/>
              </w:rPr>
              <w:t xml:space="preserve">Construction: Independently, the learners will build the Leaning Tower of Pisa with Lego modelling the visual image </w:t>
            </w:r>
            <w:r w:rsidR="00E10099" w:rsidRPr="00283D5A">
              <w:rPr>
                <w:rFonts w:ascii="Arial" w:eastAsia="Times New Roman" w:hAnsi="Arial" w:cs="Arial"/>
                <w:lang w:eastAsia="en-GB"/>
              </w:rPr>
              <w:t>accompanying</w:t>
            </w:r>
            <w:r w:rsidRPr="00283D5A">
              <w:rPr>
                <w:rFonts w:ascii="Arial" w:eastAsia="Times New Roman" w:hAnsi="Arial" w:cs="Arial"/>
                <w:lang w:eastAsia="en-GB"/>
              </w:rPr>
              <w:t xml:space="preserve"> the activity.  </w:t>
            </w:r>
          </w:p>
          <w:p w14:paraId="77E95474" w14:textId="77777777" w:rsidR="00B01086" w:rsidRPr="00283D5A" w:rsidRDefault="00B01086" w:rsidP="00B01086">
            <w:pPr>
              <w:shd w:val="clear" w:color="auto" w:fill="FFFFFF"/>
              <w:suppressAutoHyphens w:val="0"/>
              <w:autoSpaceDN/>
              <w:spacing w:after="0" w:line="240" w:lineRule="auto"/>
              <w:textAlignment w:val="auto"/>
              <w:rPr>
                <w:rFonts w:ascii="Arial" w:eastAsia="Times New Roman" w:hAnsi="Arial" w:cs="Arial"/>
                <w:lang w:eastAsia="en-GB"/>
              </w:rPr>
            </w:pPr>
            <w:r w:rsidRPr="00283D5A">
              <w:rPr>
                <w:rFonts w:ascii="Arial" w:eastAsia="Times New Roman" w:hAnsi="Arial" w:cs="Arial"/>
                <w:lang w:eastAsia="en-GB"/>
              </w:rPr>
              <w:t>Area of Learning: Expressive Arts/Science and Technology </w:t>
            </w:r>
          </w:p>
          <w:p w14:paraId="4D59D1AA" w14:textId="77777777" w:rsidR="00B01086" w:rsidRPr="00283D5A" w:rsidRDefault="00B01086" w:rsidP="00B01086">
            <w:pPr>
              <w:shd w:val="clear" w:color="auto" w:fill="FFFFFF"/>
              <w:suppressAutoHyphens w:val="0"/>
              <w:autoSpaceDN/>
              <w:spacing w:after="0" w:line="240" w:lineRule="auto"/>
              <w:textAlignment w:val="auto"/>
              <w:rPr>
                <w:rFonts w:ascii="Arial" w:eastAsia="Times New Roman" w:hAnsi="Arial" w:cs="Arial"/>
                <w:lang w:eastAsia="en-GB"/>
              </w:rPr>
            </w:pPr>
            <w:r w:rsidRPr="00283D5A">
              <w:rPr>
                <w:rFonts w:ascii="Arial" w:eastAsia="Times New Roman" w:hAnsi="Arial" w:cs="Arial"/>
                <w:lang w:eastAsia="en-GB"/>
              </w:rPr>
              <w:t>Four Purposes: </w:t>
            </w:r>
            <w:r w:rsidRPr="00283D5A">
              <w:rPr>
                <w:rFonts w:ascii="Arial" w:eastAsia="Times New Roman" w:hAnsi="Arial" w:cs="Arial"/>
                <w:color w:val="000000"/>
                <w:lang w:eastAsia="en-GB"/>
              </w:rPr>
              <w:t>Enterprising, creative contributors who connect and apply their knowledge and skills to create ideas and products. </w:t>
            </w:r>
          </w:p>
          <w:p w14:paraId="09CD336A" w14:textId="77777777" w:rsidR="00B01086" w:rsidRPr="00283D5A" w:rsidRDefault="00B01086" w:rsidP="00B01086">
            <w:pPr>
              <w:shd w:val="clear" w:color="auto" w:fill="FFFFFF"/>
              <w:suppressAutoHyphens w:val="0"/>
              <w:autoSpaceDN/>
              <w:spacing w:after="0" w:line="240" w:lineRule="auto"/>
              <w:textAlignment w:val="auto"/>
              <w:rPr>
                <w:rFonts w:ascii="Arial" w:eastAsia="Times New Roman" w:hAnsi="Arial" w:cs="Arial"/>
                <w:lang w:eastAsia="en-GB"/>
              </w:rPr>
            </w:pPr>
            <w:r w:rsidRPr="00283D5A">
              <w:rPr>
                <w:rFonts w:ascii="Arial" w:eastAsia="Times New Roman" w:hAnsi="Arial" w:cs="Arial"/>
                <w:lang w:eastAsia="en-GB"/>
              </w:rPr>
              <w:t> </w:t>
            </w:r>
          </w:p>
          <w:p w14:paraId="203A1604" w14:textId="3EB2186D" w:rsidR="00B01086" w:rsidRPr="00283D5A" w:rsidRDefault="00B01086" w:rsidP="00B01086">
            <w:pPr>
              <w:shd w:val="clear" w:color="auto" w:fill="FFFFFF"/>
              <w:suppressAutoHyphens w:val="0"/>
              <w:autoSpaceDN/>
              <w:spacing w:after="0" w:line="240" w:lineRule="auto"/>
              <w:textAlignment w:val="auto"/>
              <w:rPr>
                <w:rFonts w:ascii="Arial" w:eastAsia="Times New Roman" w:hAnsi="Arial" w:cs="Arial"/>
                <w:lang w:eastAsia="en-GB"/>
              </w:rPr>
            </w:pPr>
            <w:r w:rsidRPr="00283D5A">
              <w:rPr>
                <w:rFonts w:ascii="Arial" w:eastAsia="Times New Roman" w:hAnsi="Arial" w:cs="Arial"/>
                <w:lang w:eastAsia="en-GB"/>
              </w:rPr>
              <w:t>Water Area: Using a pencil, the children will pierce a hole at the bottom of a paper cup.</w:t>
            </w:r>
            <w:r w:rsidR="00E8132A" w:rsidRPr="00283D5A">
              <w:rPr>
                <w:rFonts w:ascii="Arial" w:eastAsia="Times New Roman" w:hAnsi="Arial" w:cs="Arial"/>
                <w:lang w:eastAsia="en-GB"/>
              </w:rPr>
              <w:t xml:space="preserve"> </w:t>
            </w:r>
            <w:r w:rsidRPr="00283D5A">
              <w:rPr>
                <w:rFonts w:ascii="Arial" w:eastAsia="Times New Roman" w:hAnsi="Arial" w:cs="Arial"/>
                <w:lang w:eastAsia="en-GB"/>
              </w:rPr>
              <w:t xml:space="preserve"> They must fill it up with water whilst keeping their finger place</w:t>
            </w:r>
            <w:r w:rsidR="00B36DBA" w:rsidRPr="00283D5A">
              <w:rPr>
                <w:rFonts w:ascii="Arial" w:eastAsia="Times New Roman" w:hAnsi="Arial" w:cs="Arial"/>
                <w:lang w:eastAsia="en-GB"/>
              </w:rPr>
              <w:t>d</w:t>
            </w:r>
            <w:r w:rsidRPr="00283D5A">
              <w:rPr>
                <w:rFonts w:ascii="Arial" w:eastAsia="Times New Roman" w:hAnsi="Arial" w:cs="Arial"/>
                <w:lang w:eastAsia="en-GB"/>
              </w:rPr>
              <w:t xml:space="preserve"> over the hole.</w:t>
            </w:r>
            <w:r w:rsidR="00E8132A" w:rsidRPr="00283D5A">
              <w:rPr>
                <w:rFonts w:ascii="Arial" w:eastAsia="Times New Roman" w:hAnsi="Arial" w:cs="Arial"/>
                <w:lang w:eastAsia="en-GB"/>
              </w:rPr>
              <w:t xml:space="preserve"> </w:t>
            </w:r>
            <w:r w:rsidRPr="00283D5A">
              <w:rPr>
                <w:rFonts w:ascii="Arial" w:eastAsia="Times New Roman" w:hAnsi="Arial" w:cs="Arial"/>
                <w:lang w:eastAsia="en-GB"/>
              </w:rPr>
              <w:t xml:space="preserve"> They will begin to explore scient</w:t>
            </w:r>
            <w:r w:rsidR="00B36DBA" w:rsidRPr="00283D5A">
              <w:rPr>
                <w:rFonts w:ascii="Arial" w:eastAsia="Times New Roman" w:hAnsi="Arial" w:cs="Arial"/>
                <w:lang w:eastAsia="en-GB"/>
              </w:rPr>
              <w:t>i</w:t>
            </w:r>
            <w:r w:rsidRPr="00283D5A">
              <w:rPr>
                <w:rFonts w:ascii="Arial" w:eastAsia="Times New Roman" w:hAnsi="Arial" w:cs="Arial"/>
                <w:lang w:eastAsia="en-GB"/>
              </w:rPr>
              <w:t>fic investigations.</w:t>
            </w:r>
            <w:r w:rsidR="00E8132A" w:rsidRPr="00283D5A">
              <w:rPr>
                <w:rFonts w:ascii="Arial" w:eastAsia="Times New Roman" w:hAnsi="Arial" w:cs="Arial"/>
                <w:lang w:eastAsia="en-GB"/>
              </w:rPr>
              <w:t xml:space="preserve"> </w:t>
            </w:r>
            <w:r w:rsidRPr="00283D5A">
              <w:rPr>
                <w:rFonts w:ascii="Arial" w:eastAsia="Times New Roman" w:hAnsi="Arial" w:cs="Arial"/>
                <w:lang w:eastAsia="en-GB"/>
              </w:rPr>
              <w:t xml:space="preserve"> They will focus on aspects of water pressure and gravity.  </w:t>
            </w:r>
          </w:p>
          <w:p w14:paraId="6F6B6D3E" w14:textId="77777777" w:rsidR="00B01086" w:rsidRPr="00283D5A" w:rsidRDefault="00B01086" w:rsidP="00B01086">
            <w:pPr>
              <w:shd w:val="clear" w:color="auto" w:fill="FFFFFF"/>
              <w:suppressAutoHyphens w:val="0"/>
              <w:autoSpaceDN/>
              <w:spacing w:after="0" w:line="240" w:lineRule="auto"/>
              <w:textAlignment w:val="auto"/>
              <w:rPr>
                <w:rFonts w:ascii="Arial" w:eastAsia="Times New Roman" w:hAnsi="Arial" w:cs="Arial"/>
                <w:lang w:eastAsia="en-GB"/>
              </w:rPr>
            </w:pPr>
            <w:r w:rsidRPr="00283D5A">
              <w:rPr>
                <w:rFonts w:ascii="Arial" w:eastAsia="Times New Roman" w:hAnsi="Arial" w:cs="Arial"/>
                <w:lang w:eastAsia="en-GB"/>
              </w:rPr>
              <w:t>Area of Learning: Science and Technology </w:t>
            </w:r>
          </w:p>
          <w:p w14:paraId="074AE2E8" w14:textId="65501B9A" w:rsidR="00B01086" w:rsidRPr="00283D5A" w:rsidRDefault="00B01086" w:rsidP="00B01086">
            <w:pPr>
              <w:shd w:val="clear" w:color="auto" w:fill="FFFFFF"/>
              <w:suppressAutoHyphens w:val="0"/>
              <w:autoSpaceDN/>
              <w:spacing w:after="0" w:line="240" w:lineRule="auto"/>
              <w:textAlignment w:val="auto"/>
              <w:rPr>
                <w:rFonts w:ascii="Arial" w:eastAsia="Times New Roman" w:hAnsi="Arial" w:cs="Arial"/>
                <w:lang w:eastAsia="en-GB"/>
              </w:rPr>
            </w:pPr>
            <w:r w:rsidRPr="00283D5A">
              <w:rPr>
                <w:rFonts w:ascii="Arial" w:eastAsia="Times New Roman" w:hAnsi="Arial" w:cs="Arial"/>
                <w:lang w:eastAsia="en-GB"/>
              </w:rPr>
              <w:t>Four Purposes: </w:t>
            </w:r>
            <w:r w:rsidRPr="00283D5A">
              <w:rPr>
                <w:rFonts w:ascii="Arial" w:eastAsia="Times New Roman" w:hAnsi="Arial" w:cs="Arial"/>
                <w:color w:val="000000"/>
                <w:lang w:eastAsia="en-GB"/>
              </w:rPr>
              <w:t xml:space="preserve">Ambitious, capable learners </w:t>
            </w:r>
            <w:r w:rsidR="00B36DBA" w:rsidRPr="00283D5A">
              <w:rPr>
                <w:rFonts w:ascii="Arial" w:eastAsia="Times New Roman" w:hAnsi="Arial" w:cs="Arial"/>
                <w:color w:val="000000"/>
                <w:lang w:eastAsia="en-GB"/>
              </w:rPr>
              <w:t>build</w:t>
            </w:r>
            <w:r w:rsidRPr="00283D5A">
              <w:rPr>
                <w:rFonts w:ascii="Arial" w:eastAsia="Times New Roman" w:hAnsi="Arial" w:cs="Arial"/>
                <w:color w:val="000000"/>
                <w:lang w:eastAsia="en-GB"/>
              </w:rPr>
              <w:t xml:space="preserve"> up a body of knowledge and have the skills to connect and apply that knowledge in different contexts. </w:t>
            </w:r>
          </w:p>
          <w:p w14:paraId="5EEF89AA" w14:textId="77777777" w:rsidR="00B01086" w:rsidRPr="00283D5A" w:rsidRDefault="00B01086" w:rsidP="00B01086">
            <w:pPr>
              <w:shd w:val="clear" w:color="auto" w:fill="FFFFFF"/>
              <w:suppressAutoHyphens w:val="0"/>
              <w:autoSpaceDN/>
              <w:spacing w:after="0" w:line="240" w:lineRule="auto"/>
              <w:textAlignment w:val="auto"/>
              <w:rPr>
                <w:rFonts w:ascii="Arial" w:eastAsia="Times New Roman" w:hAnsi="Arial" w:cs="Arial"/>
                <w:lang w:eastAsia="en-GB"/>
              </w:rPr>
            </w:pPr>
            <w:r w:rsidRPr="00283D5A">
              <w:rPr>
                <w:rFonts w:ascii="Arial" w:eastAsia="Times New Roman" w:hAnsi="Arial" w:cs="Arial"/>
                <w:lang w:eastAsia="en-GB"/>
              </w:rPr>
              <w:t> Numeracy Area: The children will be given addition and subtraction codebreakers that follow the solar system theme.  </w:t>
            </w:r>
          </w:p>
          <w:p w14:paraId="26811F1E" w14:textId="77777777" w:rsidR="00B01086" w:rsidRPr="00283D5A" w:rsidRDefault="00B01086" w:rsidP="00B01086">
            <w:pPr>
              <w:shd w:val="clear" w:color="auto" w:fill="FFFFFF"/>
              <w:suppressAutoHyphens w:val="0"/>
              <w:autoSpaceDN/>
              <w:spacing w:after="0" w:line="240" w:lineRule="auto"/>
              <w:textAlignment w:val="auto"/>
              <w:rPr>
                <w:rFonts w:ascii="Arial" w:eastAsia="Times New Roman" w:hAnsi="Arial" w:cs="Arial"/>
                <w:lang w:eastAsia="en-GB"/>
              </w:rPr>
            </w:pPr>
            <w:r w:rsidRPr="00283D5A">
              <w:rPr>
                <w:rFonts w:ascii="Arial" w:eastAsia="Times New Roman" w:hAnsi="Arial" w:cs="Arial"/>
                <w:lang w:eastAsia="en-GB"/>
              </w:rPr>
              <w:t>Area of Learning: Maths and Numeracy </w:t>
            </w:r>
          </w:p>
          <w:p w14:paraId="42938C01" w14:textId="77777777" w:rsidR="00B01086" w:rsidRPr="0024730E" w:rsidRDefault="00B01086" w:rsidP="00B01086">
            <w:pPr>
              <w:shd w:val="clear" w:color="auto" w:fill="FFFFFF"/>
              <w:suppressAutoHyphens w:val="0"/>
              <w:autoSpaceDN/>
              <w:spacing w:after="0" w:line="240" w:lineRule="auto"/>
              <w:textAlignment w:val="auto"/>
              <w:rPr>
                <w:rFonts w:ascii="Arial" w:eastAsia="Times New Roman" w:hAnsi="Arial" w:cs="Arial"/>
                <w:lang w:eastAsia="en-GB"/>
              </w:rPr>
            </w:pPr>
            <w:r w:rsidRPr="00283D5A">
              <w:rPr>
                <w:rFonts w:ascii="Arial" w:eastAsia="Times New Roman" w:hAnsi="Arial" w:cs="Arial"/>
                <w:lang w:eastAsia="en-GB"/>
              </w:rPr>
              <w:t>Four Purposes: </w:t>
            </w:r>
            <w:r w:rsidRPr="00283D5A">
              <w:rPr>
                <w:rFonts w:ascii="Arial" w:eastAsia="Times New Roman" w:hAnsi="Arial" w:cs="Arial"/>
                <w:color w:val="000000"/>
                <w:lang w:eastAsia="en-GB"/>
              </w:rPr>
              <w:t>Ambitious, capable learners who</w:t>
            </w:r>
            <w:r w:rsidRPr="0024730E">
              <w:rPr>
                <w:rFonts w:ascii="Arial" w:eastAsia="Times New Roman" w:hAnsi="Arial" w:cs="Arial"/>
                <w:b/>
                <w:bCs/>
                <w:color w:val="000000"/>
                <w:lang w:eastAsia="en-GB"/>
              </w:rPr>
              <w:t> </w:t>
            </w:r>
            <w:r w:rsidRPr="0024730E">
              <w:rPr>
                <w:rFonts w:ascii="Arial" w:eastAsia="Times New Roman" w:hAnsi="Arial" w:cs="Arial"/>
                <w:color w:val="000000"/>
                <w:lang w:eastAsia="en-GB"/>
              </w:rPr>
              <w:t>can use numbers effectively in different contexts; understand how to interpret data and apply mathematical concepts. </w:t>
            </w:r>
          </w:p>
          <w:p w14:paraId="5449DAC3" w14:textId="77777777" w:rsidR="007C1308" w:rsidRPr="0024730E" w:rsidRDefault="007C1308">
            <w:pPr>
              <w:spacing w:after="0" w:line="240" w:lineRule="auto"/>
              <w:textAlignment w:val="auto"/>
              <w:rPr>
                <w:rFonts w:ascii="Arial" w:hAnsi="Arial" w:cs="Arial"/>
              </w:rPr>
            </w:pPr>
          </w:p>
        </w:tc>
      </w:tr>
      <w:tr w:rsidR="007C1308" w14:paraId="5449DAC8" w14:textId="77777777">
        <w:tc>
          <w:tcPr>
            <w:tcW w:w="31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49DAC5" w14:textId="77777777" w:rsidR="007C1308" w:rsidRDefault="0005693B">
            <w:pPr>
              <w:pStyle w:val="Heading3"/>
              <w:jc w:val="center"/>
            </w:pPr>
            <w:r>
              <w:lastRenderedPageBreak/>
              <w:t>What have you learned?</w:t>
            </w:r>
          </w:p>
          <w:p w14:paraId="5449DAC6" w14:textId="77777777" w:rsidR="007C1308" w:rsidRDefault="007C1308">
            <w:pPr>
              <w:spacing w:after="0" w:line="240" w:lineRule="auto"/>
              <w:jc w:val="center"/>
              <w:textAlignment w:val="auto"/>
              <w:rPr>
                <w:rFonts w:cs="Arial"/>
              </w:rPr>
            </w:pP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49DAC7" w14:textId="557A879E" w:rsidR="007C1308" w:rsidRDefault="00B01086">
            <w:pPr>
              <w:spacing w:after="0" w:line="240" w:lineRule="auto"/>
              <w:textAlignment w:val="auto"/>
              <w:rPr>
                <w:rFonts w:cs="Arial"/>
              </w:rPr>
            </w:pPr>
            <w:r>
              <w:rPr>
                <w:rFonts w:ascii="Open Sans" w:hAnsi="Open Sans" w:cs="Open Sans"/>
                <w:color w:val="161616"/>
                <w:shd w:val="clear" w:color="auto" w:fill="FFFFFF"/>
              </w:rPr>
              <w:t xml:space="preserve">This experience was an </w:t>
            </w:r>
            <w:r w:rsidR="00B36DBA">
              <w:rPr>
                <w:rFonts w:ascii="Open Sans" w:hAnsi="Open Sans" w:cs="Open Sans"/>
                <w:color w:val="161616"/>
                <w:shd w:val="clear" w:color="auto" w:fill="FFFFFF"/>
              </w:rPr>
              <w:t>essential</w:t>
            </w:r>
            <w:r>
              <w:rPr>
                <w:rFonts w:ascii="Open Sans" w:hAnsi="Open Sans" w:cs="Open Sans"/>
                <w:color w:val="161616"/>
                <w:shd w:val="clear" w:color="auto" w:fill="FFFFFF"/>
              </w:rPr>
              <w:t xml:space="preserve"> and valuable learning tool for my professional development.</w:t>
            </w:r>
            <w:r w:rsidR="00E8132A">
              <w:rPr>
                <w:rFonts w:ascii="Open Sans" w:hAnsi="Open Sans" w:cs="Open Sans"/>
                <w:color w:val="161616"/>
                <w:shd w:val="clear" w:color="auto" w:fill="FFFFFF"/>
              </w:rPr>
              <w:t xml:space="preserve"> </w:t>
            </w:r>
            <w:r>
              <w:rPr>
                <w:rFonts w:ascii="Open Sans" w:hAnsi="Open Sans" w:cs="Open Sans"/>
                <w:color w:val="161616"/>
                <w:shd w:val="clear" w:color="auto" w:fill="FFFFFF"/>
              </w:rPr>
              <w:t xml:space="preserve"> The lesson incorporated many cross-curricular themes and gave insight into how children engage the pedagogical principle of learning through real-life authentic context.</w:t>
            </w:r>
            <w:r w:rsidR="00E8132A">
              <w:rPr>
                <w:rFonts w:ascii="Open Sans" w:hAnsi="Open Sans" w:cs="Open Sans"/>
                <w:color w:val="161616"/>
                <w:shd w:val="clear" w:color="auto" w:fill="FFFFFF"/>
              </w:rPr>
              <w:t xml:space="preserve"> </w:t>
            </w:r>
            <w:r>
              <w:rPr>
                <w:rFonts w:ascii="Open Sans" w:hAnsi="Open Sans" w:cs="Open Sans"/>
                <w:color w:val="161616"/>
                <w:shd w:val="clear" w:color="auto" w:fill="FFFFFF"/>
              </w:rPr>
              <w:t xml:space="preserve"> The lesson reminded me of how </w:t>
            </w:r>
            <w:r w:rsidR="00B36DBA">
              <w:rPr>
                <w:rFonts w:ascii="Open Sans" w:hAnsi="Open Sans" w:cs="Open Sans"/>
                <w:color w:val="161616"/>
                <w:shd w:val="clear" w:color="auto" w:fill="FFFFFF"/>
              </w:rPr>
              <w:t>vital</w:t>
            </w:r>
            <w:r>
              <w:rPr>
                <w:rFonts w:ascii="Open Sans" w:hAnsi="Open Sans" w:cs="Open Sans"/>
                <w:color w:val="161616"/>
                <w:shd w:val="clear" w:color="auto" w:fill="FFFFFF"/>
              </w:rPr>
              <w:t xml:space="preserve"> differentiation is to ensure each child reaches the lesson objective with the relevant support needed.</w:t>
            </w:r>
            <w:r w:rsidR="00E8132A">
              <w:rPr>
                <w:rFonts w:ascii="Open Sans" w:hAnsi="Open Sans" w:cs="Open Sans"/>
                <w:color w:val="161616"/>
                <w:shd w:val="clear" w:color="auto" w:fill="FFFFFF"/>
              </w:rPr>
              <w:t xml:space="preserve"> </w:t>
            </w:r>
            <w:r>
              <w:rPr>
                <w:rFonts w:ascii="Open Sans" w:hAnsi="Open Sans" w:cs="Open Sans"/>
                <w:color w:val="161616"/>
                <w:shd w:val="clear" w:color="auto" w:fill="FFFFFF"/>
              </w:rPr>
              <w:t xml:space="preserve"> In future, I will try to set more challenging yet achievable learning goals within the enhanced provision area of the lesson, as some of the lower ability pupils found the numeracy area too easy.</w:t>
            </w:r>
          </w:p>
        </w:tc>
      </w:tr>
      <w:tr w:rsidR="007C1308" w14:paraId="5449DACC" w14:textId="77777777">
        <w:tc>
          <w:tcPr>
            <w:tcW w:w="31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49DAC9" w14:textId="77777777" w:rsidR="007C1308" w:rsidRDefault="0005693B">
            <w:pPr>
              <w:pStyle w:val="Heading3"/>
              <w:jc w:val="center"/>
            </w:pPr>
            <w:r>
              <w:t>What next?</w:t>
            </w:r>
          </w:p>
          <w:p w14:paraId="5449DACA" w14:textId="77777777" w:rsidR="007C1308" w:rsidRDefault="007C1308">
            <w:pPr>
              <w:spacing w:after="0" w:line="240" w:lineRule="auto"/>
              <w:jc w:val="center"/>
              <w:textAlignment w:val="auto"/>
              <w:rPr>
                <w:rFonts w:cs="Arial"/>
              </w:rPr>
            </w:pP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49DACB" w14:textId="55E910EE" w:rsidR="007C1308" w:rsidRDefault="00EA0416">
            <w:pPr>
              <w:spacing w:after="0" w:line="240" w:lineRule="auto"/>
              <w:textAlignment w:val="auto"/>
              <w:rPr>
                <w:rFonts w:cs="Arial"/>
              </w:rPr>
            </w:pPr>
            <w:r>
              <w:rPr>
                <w:rFonts w:ascii="Open Sans" w:hAnsi="Open Sans" w:cs="Open Sans"/>
                <w:color w:val="161616"/>
                <w:shd w:val="clear" w:color="auto" w:fill="FFFFFF"/>
              </w:rPr>
              <w:t>I will set challenging yet achievable tasks for my future practice</w:t>
            </w:r>
            <w:r w:rsidR="00B01086">
              <w:rPr>
                <w:rFonts w:ascii="Open Sans" w:hAnsi="Open Sans" w:cs="Open Sans"/>
                <w:color w:val="161616"/>
                <w:shd w:val="clear" w:color="auto" w:fill="FFFFFF"/>
              </w:rPr>
              <w:t xml:space="preserve"> to </w:t>
            </w:r>
            <w:r w:rsidR="009330DB">
              <w:rPr>
                <w:rFonts w:ascii="Open Sans" w:hAnsi="Open Sans" w:cs="Open Sans"/>
                <w:color w:val="161616"/>
                <w:shd w:val="clear" w:color="auto" w:fill="FFFFFF"/>
              </w:rPr>
              <w:t>allow pupils</w:t>
            </w:r>
            <w:r w:rsidR="00B01086">
              <w:rPr>
                <w:rFonts w:ascii="Open Sans" w:hAnsi="Open Sans" w:cs="Open Sans"/>
                <w:color w:val="161616"/>
                <w:shd w:val="clear" w:color="auto" w:fill="FFFFFF"/>
              </w:rPr>
              <w:t xml:space="preserve"> to reach their full potential in all lessons. </w:t>
            </w:r>
          </w:p>
        </w:tc>
      </w:tr>
    </w:tbl>
    <w:p w14:paraId="5449DACD" w14:textId="77777777" w:rsidR="007C1308" w:rsidRDefault="007C1308">
      <w:pPr>
        <w:pBdr>
          <w:bottom w:val="single" w:sz="12" w:space="1" w:color="000000"/>
        </w:pBdr>
        <w:rPr>
          <w:rFonts w:ascii="Arial" w:hAnsi="Arial" w:cs="Arial"/>
          <w:sz w:val="40"/>
          <w:szCs w:val="40"/>
        </w:rPr>
      </w:pPr>
    </w:p>
    <w:p w14:paraId="5449DACE" w14:textId="77777777" w:rsidR="007C1308" w:rsidRDefault="007C1308">
      <w:pPr>
        <w:pBdr>
          <w:bottom w:val="single" w:sz="12" w:space="1" w:color="000000"/>
        </w:pBdr>
        <w:rPr>
          <w:rFonts w:ascii="Arial" w:hAnsi="Arial" w:cs="Arial"/>
          <w:sz w:val="40"/>
          <w:szCs w:val="40"/>
        </w:rPr>
      </w:pPr>
    </w:p>
    <w:p w14:paraId="5449DACF" w14:textId="77777777" w:rsidR="007C1308" w:rsidRDefault="007C1308">
      <w:pPr>
        <w:pBdr>
          <w:bottom w:val="single" w:sz="12" w:space="1" w:color="000000"/>
        </w:pBdr>
        <w:rPr>
          <w:rFonts w:ascii="Arial" w:hAnsi="Arial" w:cs="Arial"/>
          <w:sz w:val="40"/>
          <w:szCs w:val="40"/>
        </w:rPr>
      </w:pPr>
    </w:p>
    <w:p w14:paraId="5449DAD0" w14:textId="77777777" w:rsidR="007C1308" w:rsidRDefault="007C1308">
      <w:pPr>
        <w:pBdr>
          <w:bottom w:val="single" w:sz="12" w:space="1" w:color="000000"/>
        </w:pBdr>
        <w:rPr>
          <w:rFonts w:ascii="Arial" w:hAnsi="Arial" w:cs="Arial"/>
          <w:sz w:val="40"/>
          <w:szCs w:val="40"/>
        </w:rPr>
      </w:pPr>
    </w:p>
    <w:p w14:paraId="5449DAD1" w14:textId="77777777" w:rsidR="007C1308" w:rsidRDefault="007C1308">
      <w:pPr>
        <w:pBdr>
          <w:bottom w:val="single" w:sz="12" w:space="1" w:color="000000"/>
        </w:pBdr>
        <w:rPr>
          <w:rFonts w:ascii="Arial" w:hAnsi="Arial" w:cs="Arial"/>
          <w:sz w:val="40"/>
          <w:szCs w:val="40"/>
        </w:rPr>
      </w:pPr>
    </w:p>
    <w:p w14:paraId="5449DAD2" w14:textId="77777777" w:rsidR="007C1308" w:rsidRDefault="007C1308">
      <w:pPr>
        <w:pBdr>
          <w:bottom w:val="single" w:sz="12" w:space="1" w:color="000000"/>
        </w:pBdr>
        <w:rPr>
          <w:rFonts w:ascii="Arial" w:hAnsi="Arial" w:cs="Arial"/>
          <w:sz w:val="40"/>
          <w:szCs w:val="40"/>
        </w:rPr>
      </w:pPr>
    </w:p>
    <w:p w14:paraId="5449DAD3" w14:textId="77777777" w:rsidR="007C1308" w:rsidRDefault="007C1308">
      <w:pPr>
        <w:pBdr>
          <w:bottom w:val="single" w:sz="12" w:space="1" w:color="000000"/>
        </w:pBdr>
        <w:rPr>
          <w:rFonts w:ascii="Arial" w:hAnsi="Arial" w:cs="Arial"/>
          <w:sz w:val="40"/>
          <w:szCs w:val="40"/>
        </w:rPr>
      </w:pPr>
    </w:p>
    <w:p w14:paraId="397F7498" w14:textId="77777777" w:rsidR="00B36DBA" w:rsidRDefault="00B36DBA">
      <w:pPr>
        <w:pBdr>
          <w:bottom w:val="single" w:sz="12" w:space="1" w:color="000000"/>
        </w:pBdr>
        <w:rPr>
          <w:rFonts w:ascii="Arial" w:hAnsi="Arial" w:cs="Arial"/>
          <w:sz w:val="40"/>
          <w:szCs w:val="40"/>
        </w:rPr>
      </w:pPr>
    </w:p>
    <w:p w14:paraId="090FF3F9" w14:textId="77777777" w:rsidR="00B36DBA" w:rsidRDefault="00B36DBA">
      <w:pPr>
        <w:pBdr>
          <w:bottom w:val="single" w:sz="12" w:space="1" w:color="000000"/>
        </w:pBdr>
        <w:rPr>
          <w:rFonts w:ascii="Arial" w:hAnsi="Arial" w:cs="Arial"/>
          <w:sz w:val="40"/>
          <w:szCs w:val="40"/>
        </w:rPr>
      </w:pPr>
    </w:p>
    <w:p w14:paraId="18A690EA" w14:textId="77777777" w:rsidR="00B36DBA" w:rsidRDefault="00B36DBA">
      <w:pPr>
        <w:pBdr>
          <w:bottom w:val="single" w:sz="12" w:space="1" w:color="000000"/>
        </w:pBdr>
        <w:rPr>
          <w:rFonts w:ascii="Arial" w:hAnsi="Arial" w:cs="Arial"/>
          <w:sz w:val="40"/>
          <w:szCs w:val="40"/>
        </w:rPr>
      </w:pPr>
    </w:p>
    <w:p w14:paraId="576356CD" w14:textId="77777777" w:rsidR="00B36DBA" w:rsidRDefault="00B36DBA">
      <w:pPr>
        <w:pBdr>
          <w:bottom w:val="single" w:sz="12" w:space="1" w:color="000000"/>
        </w:pBdr>
        <w:rPr>
          <w:rFonts w:ascii="Arial" w:hAnsi="Arial" w:cs="Arial"/>
          <w:sz w:val="40"/>
          <w:szCs w:val="40"/>
        </w:rPr>
      </w:pPr>
    </w:p>
    <w:p w14:paraId="11A4C140" w14:textId="77777777" w:rsidR="00B36DBA" w:rsidRDefault="00B36DBA">
      <w:pPr>
        <w:pBdr>
          <w:bottom w:val="single" w:sz="12" w:space="1" w:color="000000"/>
        </w:pBdr>
        <w:rPr>
          <w:rFonts w:ascii="Arial" w:hAnsi="Arial" w:cs="Arial"/>
          <w:sz w:val="40"/>
          <w:szCs w:val="40"/>
        </w:rPr>
      </w:pPr>
    </w:p>
    <w:p w14:paraId="3FF03B65" w14:textId="77777777" w:rsidR="00B36DBA" w:rsidRDefault="00B36DBA">
      <w:pPr>
        <w:pBdr>
          <w:bottom w:val="single" w:sz="12" w:space="1" w:color="000000"/>
        </w:pBdr>
        <w:rPr>
          <w:rFonts w:ascii="Arial" w:hAnsi="Arial" w:cs="Arial"/>
          <w:sz w:val="40"/>
          <w:szCs w:val="40"/>
        </w:rPr>
      </w:pPr>
    </w:p>
    <w:p w14:paraId="2E2C25BD" w14:textId="77777777" w:rsidR="00B36DBA" w:rsidRDefault="00B36DBA">
      <w:pPr>
        <w:pBdr>
          <w:bottom w:val="single" w:sz="12" w:space="1" w:color="000000"/>
        </w:pBdr>
        <w:rPr>
          <w:rFonts w:ascii="Arial" w:hAnsi="Arial" w:cs="Arial"/>
          <w:sz w:val="40"/>
          <w:szCs w:val="40"/>
        </w:rPr>
      </w:pPr>
    </w:p>
    <w:p w14:paraId="04AEB62E" w14:textId="77777777" w:rsidR="00B36DBA" w:rsidRDefault="00B36DBA">
      <w:pPr>
        <w:pBdr>
          <w:bottom w:val="single" w:sz="12" w:space="1" w:color="000000"/>
        </w:pBdr>
        <w:rPr>
          <w:rFonts w:ascii="Arial" w:hAnsi="Arial" w:cs="Arial"/>
          <w:sz w:val="40"/>
          <w:szCs w:val="40"/>
        </w:rPr>
      </w:pPr>
    </w:p>
    <w:p w14:paraId="03675717" w14:textId="77777777" w:rsidR="00FB57CF" w:rsidRPr="00FB57CF" w:rsidRDefault="00FB57CF" w:rsidP="00FB57CF">
      <w:pPr>
        <w:suppressAutoHyphens w:val="0"/>
        <w:autoSpaceDN/>
        <w:spacing w:line="259" w:lineRule="auto"/>
        <w:textAlignment w:val="auto"/>
        <w:rPr>
          <w:rFonts w:asciiTheme="minorHAnsi" w:eastAsiaTheme="minorHAnsi" w:hAnsiTheme="minorHAnsi" w:cstheme="minorBidi"/>
          <w:noProof/>
        </w:rPr>
      </w:pPr>
    </w:p>
    <w:tbl>
      <w:tblPr>
        <w:tblStyle w:val="TableGrid"/>
        <w:tblW w:w="9776" w:type="dxa"/>
        <w:tblLook w:val="04A0" w:firstRow="1" w:lastRow="0" w:firstColumn="1" w:lastColumn="0" w:noHBand="0" w:noVBand="1"/>
      </w:tblPr>
      <w:tblGrid>
        <w:gridCol w:w="3256"/>
        <w:gridCol w:w="3118"/>
        <w:gridCol w:w="3402"/>
      </w:tblGrid>
      <w:tr w:rsidR="00FB57CF" w:rsidRPr="00FB57CF" w14:paraId="4DB6EC5C" w14:textId="77777777" w:rsidTr="005978BC">
        <w:tc>
          <w:tcPr>
            <w:tcW w:w="3256" w:type="dxa"/>
          </w:tcPr>
          <w:p w14:paraId="2E84B718" w14:textId="77777777" w:rsidR="00FB57CF" w:rsidRPr="00FB57CF" w:rsidRDefault="00FB57CF" w:rsidP="00FB57CF">
            <w:pPr>
              <w:suppressAutoHyphens w:val="0"/>
              <w:rPr>
                <w:b/>
                <w:bCs/>
                <w:noProof/>
              </w:rPr>
            </w:pPr>
            <w:r w:rsidRPr="00FB57CF">
              <w:rPr>
                <w:b/>
                <w:bCs/>
                <w:noProof/>
              </w:rPr>
              <w:t>Targedau/Targets</w:t>
            </w:r>
          </w:p>
        </w:tc>
        <w:tc>
          <w:tcPr>
            <w:tcW w:w="3118" w:type="dxa"/>
          </w:tcPr>
          <w:p w14:paraId="3470CDDD" w14:textId="77777777" w:rsidR="00FB57CF" w:rsidRPr="00FB57CF" w:rsidRDefault="00FB57CF" w:rsidP="00FB57CF">
            <w:pPr>
              <w:suppressAutoHyphens w:val="0"/>
              <w:rPr>
                <w:b/>
                <w:bCs/>
                <w:noProof/>
              </w:rPr>
            </w:pPr>
            <w:r w:rsidRPr="00FB57CF">
              <w:rPr>
                <w:b/>
                <w:bCs/>
                <w:noProof/>
              </w:rPr>
              <w:t>Sut rydych wedi gweithio ar hwn /</w:t>
            </w:r>
          </w:p>
          <w:p w14:paraId="66966F53" w14:textId="77777777" w:rsidR="00FB57CF" w:rsidRPr="00FB57CF" w:rsidRDefault="00FB57CF" w:rsidP="00FB57CF">
            <w:pPr>
              <w:suppressAutoHyphens w:val="0"/>
              <w:rPr>
                <w:noProof/>
              </w:rPr>
            </w:pPr>
            <w:r w:rsidRPr="00FB57CF">
              <w:rPr>
                <w:b/>
                <w:bCs/>
                <w:noProof/>
              </w:rPr>
              <w:t>How you have worked on this</w:t>
            </w:r>
          </w:p>
        </w:tc>
        <w:tc>
          <w:tcPr>
            <w:tcW w:w="3402" w:type="dxa"/>
          </w:tcPr>
          <w:p w14:paraId="3439AD67" w14:textId="77777777" w:rsidR="00FB57CF" w:rsidRPr="00FB57CF" w:rsidRDefault="00FB57CF" w:rsidP="00FB57CF">
            <w:pPr>
              <w:suppressAutoHyphens w:val="0"/>
              <w:rPr>
                <w:b/>
                <w:bCs/>
                <w:noProof/>
              </w:rPr>
            </w:pPr>
            <w:r w:rsidRPr="00FB57CF">
              <w:rPr>
                <w:b/>
                <w:bCs/>
                <w:noProof/>
              </w:rPr>
              <w:t>Ceir enghraift ar /</w:t>
            </w:r>
          </w:p>
          <w:p w14:paraId="23BE11A0" w14:textId="77777777" w:rsidR="00FB57CF" w:rsidRPr="00FB57CF" w:rsidRDefault="00FB57CF" w:rsidP="00FB57CF">
            <w:pPr>
              <w:suppressAutoHyphens w:val="0"/>
              <w:rPr>
                <w:b/>
                <w:bCs/>
                <w:noProof/>
              </w:rPr>
            </w:pPr>
            <w:r w:rsidRPr="00FB57CF">
              <w:rPr>
                <w:b/>
                <w:bCs/>
                <w:noProof/>
              </w:rPr>
              <w:t>An example can be found on</w:t>
            </w:r>
          </w:p>
        </w:tc>
      </w:tr>
      <w:tr w:rsidR="00FB57CF" w:rsidRPr="00FB57CF" w14:paraId="64658D65" w14:textId="77777777" w:rsidTr="005978BC">
        <w:tc>
          <w:tcPr>
            <w:tcW w:w="3256" w:type="dxa"/>
          </w:tcPr>
          <w:p w14:paraId="7D9658F7" w14:textId="77777777" w:rsidR="00FB57CF" w:rsidRPr="00FB57CF" w:rsidRDefault="00FB57CF" w:rsidP="00FB57CF">
            <w:pPr>
              <w:suppressAutoHyphens w:val="0"/>
              <w:rPr>
                <w:noProof/>
              </w:rPr>
            </w:pPr>
            <w:r w:rsidRPr="00FB57CF">
              <w:rPr>
                <w:noProof/>
              </w:rPr>
              <w:t>Target 1.</w:t>
            </w:r>
          </w:p>
          <w:p w14:paraId="0BDFE9E1" w14:textId="77777777" w:rsidR="00FB57CF" w:rsidRPr="00FB57CF" w:rsidRDefault="00FB57CF" w:rsidP="00FB57CF">
            <w:pPr>
              <w:suppressAutoHyphens w:val="0"/>
              <w:rPr>
                <w:noProof/>
              </w:rPr>
            </w:pPr>
          </w:p>
          <w:p w14:paraId="57BDDE9E" w14:textId="2B4F6BDC" w:rsidR="00FB57CF" w:rsidRPr="00FB57CF" w:rsidRDefault="00972AFD" w:rsidP="00FB57CF">
            <w:pPr>
              <w:suppressAutoHyphens w:val="0"/>
              <w:rPr>
                <w:noProof/>
              </w:rPr>
            </w:pPr>
            <w:r>
              <w:rPr>
                <w:rFonts w:ascii="Roboto" w:hAnsi="Roboto"/>
                <w:color w:val="283041"/>
                <w:sz w:val="21"/>
                <w:szCs w:val="21"/>
                <w:shd w:val="clear" w:color="auto" w:fill="FFFFFF"/>
              </w:rPr>
              <w:t xml:space="preserve">Look for ways of comparing and contrasting specific ideas from the literature that you </w:t>
            </w:r>
            <w:proofErr w:type="gramStart"/>
            <w:r>
              <w:rPr>
                <w:rFonts w:ascii="Roboto" w:hAnsi="Roboto"/>
                <w:color w:val="283041"/>
                <w:sz w:val="21"/>
                <w:szCs w:val="21"/>
                <w:shd w:val="clear" w:color="auto" w:fill="FFFFFF"/>
              </w:rPr>
              <w:t>use, and</w:t>
            </w:r>
            <w:proofErr w:type="gramEnd"/>
            <w:r>
              <w:rPr>
                <w:rFonts w:ascii="Roboto" w:hAnsi="Roboto"/>
                <w:color w:val="283041"/>
                <w:sz w:val="21"/>
                <w:szCs w:val="21"/>
                <w:shd w:val="clear" w:color="auto" w:fill="FFFFFF"/>
              </w:rPr>
              <w:t xml:space="preserve"> use these to present a synthesis of some of the key ideas.</w:t>
            </w:r>
            <w:r w:rsidR="00AE79C1">
              <w:rPr>
                <w:rFonts w:ascii="Roboto" w:hAnsi="Roboto"/>
                <w:color w:val="283041"/>
                <w:sz w:val="21"/>
                <w:szCs w:val="21"/>
                <w:shd w:val="clear" w:color="auto" w:fill="FFFFFF"/>
              </w:rPr>
              <w:t xml:space="preserve"> </w:t>
            </w:r>
            <w:r>
              <w:rPr>
                <w:rFonts w:ascii="Roboto" w:hAnsi="Roboto"/>
                <w:color w:val="283041"/>
                <w:sz w:val="21"/>
                <w:szCs w:val="21"/>
                <w:shd w:val="clear" w:color="auto" w:fill="FFFFFF"/>
              </w:rPr>
              <w:t xml:space="preserve"> Use this guide on developing critical approaches to help you to improve this element of your work</w:t>
            </w:r>
          </w:p>
          <w:p w14:paraId="2A12322F" w14:textId="77777777" w:rsidR="00FB57CF" w:rsidRPr="00FB57CF" w:rsidRDefault="00FB57CF" w:rsidP="00FB57CF">
            <w:pPr>
              <w:suppressAutoHyphens w:val="0"/>
              <w:rPr>
                <w:noProof/>
              </w:rPr>
            </w:pPr>
          </w:p>
          <w:p w14:paraId="171C064D" w14:textId="77777777" w:rsidR="00FB57CF" w:rsidRPr="00FB57CF" w:rsidRDefault="00FB57CF" w:rsidP="00FB57CF">
            <w:pPr>
              <w:suppressAutoHyphens w:val="0"/>
              <w:rPr>
                <w:noProof/>
              </w:rPr>
            </w:pPr>
          </w:p>
        </w:tc>
        <w:tc>
          <w:tcPr>
            <w:tcW w:w="3118" w:type="dxa"/>
          </w:tcPr>
          <w:p w14:paraId="292A678E" w14:textId="77777777" w:rsidR="00FB57CF" w:rsidRPr="00FB57CF" w:rsidRDefault="00FB57CF" w:rsidP="00FB57CF">
            <w:pPr>
              <w:suppressAutoHyphens w:val="0"/>
              <w:rPr>
                <w:noProof/>
              </w:rPr>
            </w:pPr>
          </w:p>
          <w:p w14:paraId="5AD3732C" w14:textId="55B410FD" w:rsidR="00FB57CF" w:rsidRPr="00FB57CF" w:rsidRDefault="004D3477" w:rsidP="00FB57CF">
            <w:pPr>
              <w:suppressAutoHyphens w:val="0"/>
              <w:rPr>
                <w:noProof/>
              </w:rPr>
            </w:pPr>
            <w:r>
              <w:rPr>
                <w:noProof/>
              </w:rPr>
              <w:t xml:space="preserve">I have watched the YouTube link provided </w:t>
            </w:r>
            <w:r w:rsidR="00B32035">
              <w:rPr>
                <w:noProof/>
              </w:rPr>
              <w:t xml:space="preserve">and taken notes on how to improve </w:t>
            </w:r>
            <w:r w:rsidR="00154DC6">
              <w:rPr>
                <w:noProof/>
              </w:rPr>
              <w:t>this area of my work.</w:t>
            </w:r>
          </w:p>
        </w:tc>
        <w:tc>
          <w:tcPr>
            <w:tcW w:w="3402" w:type="dxa"/>
          </w:tcPr>
          <w:p w14:paraId="7CF64ED9" w14:textId="77777777" w:rsidR="00FB57CF" w:rsidRPr="00FB57CF" w:rsidRDefault="00FB57CF" w:rsidP="00FB57CF">
            <w:pPr>
              <w:suppressAutoHyphens w:val="0"/>
              <w:rPr>
                <w:noProof/>
              </w:rPr>
            </w:pPr>
          </w:p>
          <w:p w14:paraId="103BE24E" w14:textId="77777777" w:rsidR="00FB57CF" w:rsidRPr="00FB57CF" w:rsidRDefault="00FB57CF" w:rsidP="00FB57CF">
            <w:pPr>
              <w:suppressAutoHyphens w:val="0"/>
              <w:rPr>
                <w:noProof/>
              </w:rPr>
            </w:pPr>
            <w:r w:rsidRPr="00FB57CF">
              <w:rPr>
                <w:noProof/>
              </w:rPr>
              <w:t>Chapter 2</w:t>
            </w:r>
          </w:p>
        </w:tc>
      </w:tr>
      <w:tr w:rsidR="00FB57CF" w:rsidRPr="00FB57CF" w14:paraId="21851A8D" w14:textId="77777777" w:rsidTr="005978BC">
        <w:tc>
          <w:tcPr>
            <w:tcW w:w="3256" w:type="dxa"/>
          </w:tcPr>
          <w:p w14:paraId="26EE4B56" w14:textId="77777777" w:rsidR="00FB57CF" w:rsidRPr="00FB57CF" w:rsidRDefault="00FB57CF" w:rsidP="00FB57CF">
            <w:pPr>
              <w:suppressAutoHyphens w:val="0"/>
              <w:rPr>
                <w:noProof/>
              </w:rPr>
            </w:pPr>
            <w:r w:rsidRPr="00FB57CF">
              <w:rPr>
                <w:noProof/>
              </w:rPr>
              <w:t>Target 2.</w:t>
            </w:r>
          </w:p>
          <w:p w14:paraId="1ECCEE72" w14:textId="77777777" w:rsidR="00FB57CF" w:rsidRPr="00FB57CF" w:rsidRDefault="00FB57CF" w:rsidP="00FB57CF">
            <w:pPr>
              <w:suppressAutoHyphens w:val="0"/>
              <w:rPr>
                <w:noProof/>
              </w:rPr>
            </w:pPr>
          </w:p>
          <w:p w14:paraId="34F0E3E0" w14:textId="77777777" w:rsidR="006138C4" w:rsidRDefault="006138C4" w:rsidP="006138C4">
            <w:pPr>
              <w:pStyle w:val="NormalWeb"/>
              <w:shd w:val="clear" w:color="auto" w:fill="FFFFFF"/>
              <w:spacing w:before="0" w:beforeAutospacing="0" w:after="0" w:afterAutospacing="0"/>
              <w:rPr>
                <w:rFonts w:ascii="Roboto" w:hAnsi="Roboto"/>
                <w:color w:val="283041"/>
                <w:sz w:val="21"/>
                <w:szCs w:val="21"/>
              </w:rPr>
            </w:pPr>
            <w:r>
              <w:rPr>
                <w:rFonts w:ascii="Roboto" w:hAnsi="Roboto"/>
                <w:color w:val="283041"/>
                <w:sz w:val="21"/>
                <w:szCs w:val="21"/>
              </w:rPr>
              <w:t xml:space="preserve">Read widely so that you </w:t>
            </w:r>
            <w:proofErr w:type="gramStart"/>
            <w:r>
              <w:rPr>
                <w:rFonts w:ascii="Roboto" w:hAnsi="Roboto"/>
                <w:color w:val="283041"/>
                <w:sz w:val="21"/>
                <w:szCs w:val="21"/>
              </w:rPr>
              <w:t>are able to</w:t>
            </w:r>
            <w:proofErr w:type="gramEnd"/>
            <w:r>
              <w:rPr>
                <w:rFonts w:ascii="Roboto" w:hAnsi="Roboto"/>
                <w:color w:val="283041"/>
                <w:sz w:val="21"/>
                <w:szCs w:val="21"/>
              </w:rPr>
              <w:t xml:space="preserve"> take every opportunity to support your points with literature.</w:t>
            </w:r>
          </w:p>
          <w:p w14:paraId="1862DD32" w14:textId="77777777" w:rsidR="006138C4" w:rsidRDefault="006138C4" w:rsidP="006138C4">
            <w:pPr>
              <w:pStyle w:val="NormalWeb"/>
              <w:shd w:val="clear" w:color="auto" w:fill="FFFFFF"/>
              <w:spacing w:before="0" w:beforeAutospacing="0" w:after="0" w:afterAutospacing="0"/>
              <w:rPr>
                <w:rFonts w:ascii="Roboto" w:hAnsi="Roboto"/>
                <w:color w:val="283041"/>
                <w:sz w:val="21"/>
                <w:szCs w:val="21"/>
              </w:rPr>
            </w:pPr>
            <w:r>
              <w:rPr>
                <w:rFonts w:ascii="Roboto" w:hAnsi="Roboto"/>
                <w:color w:val="283041"/>
                <w:sz w:val="21"/>
                <w:szCs w:val="21"/>
              </w:rPr>
              <w:t>*Focus your essay on a small number of topics that could be covered in depth.</w:t>
            </w:r>
          </w:p>
          <w:p w14:paraId="717DB242" w14:textId="77777777" w:rsidR="00FB57CF" w:rsidRPr="00FB57CF" w:rsidRDefault="00FB57CF" w:rsidP="00FB57CF">
            <w:pPr>
              <w:suppressAutoHyphens w:val="0"/>
              <w:rPr>
                <w:noProof/>
              </w:rPr>
            </w:pPr>
          </w:p>
          <w:p w14:paraId="7E2C8B1A" w14:textId="77777777" w:rsidR="00FB57CF" w:rsidRPr="00FB57CF" w:rsidRDefault="00FB57CF" w:rsidP="00FB57CF">
            <w:pPr>
              <w:suppressAutoHyphens w:val="0"/>
              <w:rPr>
                <w:noProof/>
              </w:rPr>
            </w:pPr>
          </w:p>
          <w:p w14:paraId="0DE171D7" w14:textId="77777777" w:rsidR="00FB57CF" w:rsidRPr="00FB57CF" w:rsidRDefault="00FB57CF" w:rsidP="00FB57CF">
            <w:pPr>
              <w:suppressAutoHyphens w:val="0"/>
              <w:rPr>
                <w:noProof/>
              </w:rPr>
            </w:pPr>
          </w:p>
          <w:p w14:paraId="1CD8EF4B" w14:textId="77777777" w:rsidR="00FB57CF" w:rsidRPr="00FB57CF" w:rsidRDefault="00FB57CF" w:rsidP="00FB57CF">
            <w:pPr>
              <w:suppressAutoHyphens w:val="0"/>
              <w:rPr>
                <w:noProof/>
              </w:rPr>
            </w:pPr>
          </w:p>
        </w:tc>
        <w:tc>
          <w:tcPr>
            <w:tcW w:w="3118" w:type="dxa"/>
          </w:tcPr>
          <w:p w14:paraId="4960CDD6" w14:textId="77777777" w:rsidR="00FB57CF" w:rsidRPr="00FB57CF" w:rsidRDefault="00FB57CF" w:rsidP="00FB57CF">
            <w:pPr>
              <w:suppressAutoHyphens w:val="0"/>
              <w:rPr>
                <w:noProof/>
              </w:rPr>
            </w:pPr>
          </w:p>
          <w:p w14:paraId="21C5706C" w14:textId="4441B08D" w:rsidR="00FB57CF" w:rsidRPr="00FB57CF" w:rsidRDefault="00154DC6" w:rsidP="00FB57CF">
            <w:pPr>
              <w:suppressAutoHyphens w:val="0"/>
              <w:rPr>
                <w:noProof/>
              </w:rPr>
            </w:pPr>
            <w:r>
              <w:rPr>
                <w:noProof/>
              </w:rPr>
              <w:t>I have made sure to research more literature and e</w:t>
            </w:r>
            <w:r w:rsidR="00DB114C">
              <w:rPr>
                <w:noProof/>
              </w:rPr>
              <w:t xml:space="preserve">vidence to support my discussions and ideas. </w:t>
            </w:r>
          </w:p>
        </w:tc>
        <w:tc>
          <w:tcPr>
            <w:tcW w:w="3402" w:type="dxa"/>
          </w:tcPr>
          <w:p w14:paraId="2E76A55E" w14:textId="77777777" w:rsidR="00FB57CF" w:rsidRPr="00FB57CF" w:rsidRDefault="00FB57CF" w:rsidP="00FB57CF">
            <w:pPr>
              <w:suppressAutoHyphens w:val="0"/>
              <w:rPr>
                <w:noProof/>
              </w:rPr>
            </w:pPr>
          </w:p>
          <w:p w14:paraId="18B2E197" w14:textId="1FDAEBD2" w:rsidR="00FB57CF" w:rsidRPr="00FB57CF" w:rsidRDefault="00DB114C" w:rsidP="00FB57CF">
            <w:pPr>
              <w:suppressAutoHyphens w:val="0"/>
              <w:rPr>
                <w:noProof/>
              </w:rPr>
            </w:pPr>
            <w:r>
              <w:rPr>
                <w:noProof/>
              </w:rPr>
              <w:t>Chapter 2</w:t>
            </w:r>
          </w:p>
        </w:tc>
      </w:tr>
    </w:tbl>
    <w:p w14:paraId="4FC8DD1C" w14:textId="47026597" w:rsidR="0041045E" w:rsidRDefault="0041045E">
      <w:pPr>
        <w:pBdr>
          <w:bottom w:val="single" w:sz="12" w:space="1" w:color="000000"/>
        </w:pBdr>
        <w:rPr>
          <w:rFonts w:ascii="Arial" w:hAnsi="Arial" w:cs="Arial"/>
          <w:sz w:val="40"/>
          <w:szCs w:val="40"/>
        </w:rPr>
      </w:pPr>
    </w:p>
    <w:p w14:paraId="49BA3336" w14:textId="77777777" w:rsidR="0041045E" w:rsidRDefault="0041045E">
      <w:pPr>
        <w:pBdr>
          <w:bottom w:val="single" w:sz="12" w:space="1" w:color="000000"/>
        </w:pBdr>
        <w:rPr>
          <w:rFonts w:ascii="Arial" w:hAnsi="Arial" w:cs="Arial"/>
          <w:sz w:val="40"/>
          <w:szCs w:val="40"/>
        </w:rPr>
      </w:pPr>
    </w:p>
    <w:p w14:paraId="7644A791" w14:textId="77777777" w:rsidR="0041045E" w:rsidRDefault="0041045E">
      <w:pPr>
        <w:pBdr>
          <w:bottom w:val="single" w:sz="12" w:space="1" w:color="000000"/>
        </w:pBdr>
        <w:rPr>
          <w:rFonts w:ascii="Arial" w:hAnsi="Arial" w:cs="Arial"/>
          <w:sz w:val="40"/>
          <w:szCs w:val="40"/>
        </w:rPr>
      </w:pPr>
    </w:p>
    <w:p w14:paraId="43A2AE96" w14:textId="77777777" w:rsidR="0041045E" w:rsidRDefault="0041045E">
      <w:pPr>
        <w:pBdr>
          <w:bottom w:val="single" w:sz="12" w:space="1" w:color="000000"/>
        </w:pBdr>
        <w:rPr>
          <w:rFonts w:ascii="Arial" w:hAnsi="Arial" w:cs="Arial"/>
          <w:sz w:val="40"/>
          <w:szCs w:val="40"/>
        </w:rPr>
      </w:pPr>
    </w:p>
    <w:p w14:paraId="3E3E3D8A" w14:textId="77777777" w:rsidR="0041045E" w:rsidRDefault="0041045E">
      <w:pPr>
        <w:pBdr>
          <w:bottom w:val="single" w:sz="12" w:space="1" w:color="000000"/>
        </w:pBdr>
        <w:rPr>
          <w:rFonts w:ascii="Arial" w:hAnsi="Arial" w:cs="Arial"/>
          <w:sz w:val="40"/>
          <w:szCs w:val="40"/>
        </w:rPr>
      </w:pPr>
    </w:p>
    <w:p w14:paraId="46736511" w14:textId="77777777" w:rsidR="0041045E" w:rsidRDefault="0041045E">
      <w:pPr>
        <w:pBdr>
          <w:bottom w:val="single" w:sz="12" w:space="1" w:color="000000"/>
        </w:pBdr>
        <w:rPr>
          <w:rFonts w:ascii="Arial" w:hAnsi="Arial" w:cs="Arial"/>
          <w:sz w:val="40"/>
          <w:szCs w:val="40"/>
        </w:rPr>
      </w:pPr>
    </w:p>
    <w:p w14:paraId="16C3BCD1" w14:textId="77777777" w:rsidR="0041045E" w:rsidRDefault="0041045E">
      <w:pPr>
        <w:pBdr>
          <w:bottom w:val="single" w:sz="12" w:space="1" w:color="000000"/>
        </w:pBdr>
        <w:rPr>
          <w:rFonts w:ascii="Arial" w:hAnsi="Arial" w:cs="Arial"/>
          <w:sz w:val="40"/>
          <w:szCs w:val="40"/>
        </w:rPr>
      </w:pPr>
    </w:p>
    <w:p w14:paraId="29C85D47" w14:textId="77777777" w:rsidR="0041045E" w:rsidRDefault="0041045E">
      <w:pPr>
        <w:pBdr>
          <w:bottom w:val="single" w:sz="12" w:space="1" w:color="000000"/>
        </w:pBdr>
        <w:rPr>
          <w:rFonts w:ascii="Arial" w:hAnsi="Arial" w:cs="Arial"/>
          <w:sz w:val="40"/>
          <w:szCs w:val="40"/>
        </w:rPr>
      </w:pPr>
    </w:p>
    <w:p w14:paraId="0D5804FA" w14:textId="77777777" w:rsidR="0041045E" w:rsidRDefault="0041045E">
      <w:pPr>
        <w:pBdr>
          <w:bottom w:val="single" w:sz="12" w:space="1" w:color="000000"/>
        </w:pBdr>
        <w:rPr>
          <w:rFonts w:ascii="Arial" w:hAnsi="Arial" w:cs="Arial"/>
          <w:sz w:val="40"/>
          <w:szCs w:val="40"/>
        </w:rPr>
      </w:pPr>
    </w:p>
    <w:p w14:paraId="2849CF30" w14:textId="77777777" w:rsidR="00EA0416" w:rsidRDefault="00EA0416">
      <w:pPr>
        <w:pBdr>
          <w:bottom w:val="single" w:sz="12" w:space="1" w:color="000000"/>
        </w:pBdr>
        <w:rPr>
          <w:rFonts w:ascii="Arial" w:hAnsi="Arial" w:cs="Arial"/>
          <w:sz w:val="40"/>
          <w:szCs w:val="40"/>
        </w:rPr>
      </w:pPr>
    </w:p>
    <w:p w14:paraId="5449DAD4" w14:textId="2989D8AB" w:rsidR="007C1308" w:rsidRDefault="0005693B">
      <w:pPr>
        <w:pBdr>
          <w:bottom w:val="single" w:sz="12" w:space="1" w:color="000000"/>
        </w:pBdr>
        <w:rPr>
          <w:rFonts w:ascii="Arial" w:hAnsi="Arial" w:cs="Arial"/>
          <w:sz w:val="40"/>
          <w:szCs w:val="40"/>
        </w:rPr>
      </w:pPr>
      <w:r>
        <w:rPr>
          <w:rFonts w:ascii="Arial" w:hAnsi="Arial" w:cs="Arial"/>
          <w:sz w:val="40"/>
          <w:szCs w:val="40"/>
        </w:rPr>
        <w:lastRenderedPageBreak/>
        <w:t>Chapter 1: Introduction</w:t>
      </w:r>
    </w:p>
    <w:p w14:paraId="5449DAD5" w14:textId="77777777" w:rsidR="007C1308" w:rsidRDefault="007C1308">
      <w:pPr>
        <w:pBdr>
          <w:bottom w:val="single" w:sz="12" w:space="1" w:color="000000"/>
        </w:pBdr>
        <w:rPr>
          <w:rFonts w:ascii="Arial" w:hAnsi="Arial" w:cs="Arial"/>
          <w:sz w:val="40"/>
          <w:szCs w:val="40"/>
        </w:rPr>
      </w:pPr>
    </w:p>
    <w:p w14:paraId="5449DAD7" w14:textId="511422F1" w:rsidR="007C1308" w:rsidRDefault="0005693B">
      <w:pPr>
        <w:spacing w:line="360" w:lineRule="auto"/>
        <w:rPr>
          <w:rFonts w:ascii="Arial" w:hAnsi="Arial" w:cs="Arial"/>
        </w:rPr>
      </w:pPr>
      <w:r>
        <w:rPr>
          <w:rFonts w:ascii="Arial" w:hAnsi="Arial" w:cs="Arial"/>
        </w:rPr>
        <w:t xml:space="preserve">This assignment will include a critical discussion based on the area the writer has chosen to explore </w:t>
      </w:r>
      <w:r w:rsidR="00B7265A">
        <w:rPr>
          <w:rFonts w:ascii="Arial" w:hAnsi="Arial" w:cs="Arial"/>
        </w:rPr>
        <w:t xml:space="preserve">further </w:t>
      </w:r>
      <w:r w:rsidR="00515D74">
        <w:rPr>
          <w:rFonts w:ascii="Arial" w:hAnsi="Arial" w:cs="Arial"/>
        </w:rPr>
        <w:t xml:space="preserve">based on </w:t>
      </w:r>
      <w:r w:rsidR="00B7265A">
        <w:rPr>
          <w:rFonts w:ascii="Arial" w:hAnsi="Arial" w:cs="Arial"/>
        </w:rPr>
        <w:t xml:space="preserve">reflection of </w:t>
      </w:r>
      <w:r w:rsidR="00AC2006">
        <w:rPr>
          <w:rFonts w:ascii="Arial" w:hAnsi="Arial" w:cs="Arial"/>
        </w:rPr>
        <w:t xml:space="preserve">their recent </w:t>
      </w:r>
      <w:r w:rsidR="00515D74">
        <w:rPr>
          <w:rFonts w:ascii="Arial" w:hAnsi="Arial" w:cs="Arial"/>
        </w:rPr>
        <w:t xml:space="preserve">professional </w:t>
      </w:r>
      <w:r w:rsidR="00B7265A">
        <w:rPr>
          <w:rFonts w:ascii="Arial" w:hAnsi="Arial" w:cs="Arial"/>
        </w:rPr>
        <w:t xml:space="preserve">experience and </w:t>
      </w:r>
      <w:r>
        <w:rPr>
          <w:rFonts w:ascii="Arial" w:hAnsi="Arial" w:cs="Arial"/>
        </w:rPr>
        <w:t>enhance their future teaching practice.</w:t>
      </w:r>
      <w:r w:rsidR="00E8132A">
        <w:rPr>
          <w:rFonts w:ascii="Arial" w:hAnsi="Arial" w:cs="Arial"/>
        </w:rPr>
        <w:t xml:space="preserve"> </w:t>
      </w:r>
      <w:r>
        <w:rPr>
          <w:rFonts w:ascii="Arial" w:hAnsi="Arial" w:cs="Arial"/>
        </w:rPr>
        <w:t xml:space="preserve"> The pedagogical principle the writer has chosen to discuss is real-life authentic context and how it is </w:t>
      </w:r>
      <w:r w:rsidR="00D66034">
        <w:rPr>
          <w:rFonts w:ascii="Arial" w:hAnsi="Arial" w:cs="Arial"/>
        </w:rPr>
        <w:t>linked</w:t>
      </w:r>
      <w:r>
        <w:rPr>
          <w:rFonts w:ascii="Arial" w:hAnsi="Arial" w:cs="Arial"/>
        </w:rPr>
        <w:t xml:space="preserve"> </w:t>
      </w:r>
      <w:r w:rsidR="00F32135">
        <w:rPr>
          <w:rFonts w:ascii="Arial" w:hAnsi="Arial" w:cs="Arial"/>
        </w:rPr>
        <w:t xml:space="preserve">to </w:t>
      </w:r>
      <w:r w:rsidR="00B01086">
        <w:rPr>
          <w:rFonts w:ascii="Arial" w:hAnsi="Arial" w:cs="Arial"/>
        </w:rPr>
        <w:t>using</w:t>
      </w:r>
      <w:r>
        <w:rPr>
          <w:rFonts w:ascii="Arial" w:hAnsi="Arial" w:cs="Arial"/>
        </w:rPr>
        <w:t xml:space="preserve"> learning through play</w:t>
      </w:r>
      <w:r w:rsidR="00D66034">
        <w:rPr>
          <w:rFonts w:ascii="Arial" w:hAnsi="Arial" w:cs="Arial"/>
        </w:rPr>
        <w:t xml:space="preserve"> pedagogy</w:t>
      </w:r>
      <w:r w:rsidR="00CE0536">
        <w:rPr>
          <w:rFonts w:ascii="Arial" w:hAnsi="Arial" w:cs="Arial"/>
        </w:rPr>
        <w:t>.</w:t>
      </w:r>
      <w:r w:rsidR="009A350C">
        <w:rPr>
          <w:rFonts w:ascii="Arial" w:hAnsi="Arial" w:cs="Arial"/>
        </w:rPr>
        <w:t xml:space="preserve"> </w:t>
      </w:r>
      <w:r w:rsidR="00CE0536">
        <w:rPr>
          <w:rFonts w:ascii="Arial" w:hAnsi="Arial" w:cs="Arial"/>
        </w:rPr>
        <w:t xml:space="preserve"> </w:t>
      </w:r>
      <w:r>
        <w:rPr>
          <w:rFonts w:ascii="Arial" w:hAnsi="Arial" w:cs="Arial"/>
        </w:rPr>
        <w:t xml:space="preserve">The writer identified the area as one to progress further </w:t>
      </w:r>
      <w:r w:rsidR="000E073C">
        <w:rPr>
          <w:rFonts w:ascii="Arial" w:hAnsi="Arial" w:cs="Arial"/>
        </w:rPr>
        <w:t>because it was</w:t>
      </w:r>
      <w:r w:rsidR="006E650D">
        <w:rPr>
          <w:rFonts w:ascii="Arial" w:hAnsi="Arial" w:cs="Arial"/>
        </w:rPr>
        <w:t xml:space="preserve"> an </w:t>
      </w:r>
      <w:r w:rsidR="00496E94">
        <w:rPr>
          <w:rFonts w:ascii="Arial" w:hAnsi="Arial" w:cs="Arial"/>
        </w:rPr>
        <w:t xml:space="preserve">unfamiliar </w:t>
      </w:r>
      <w:r w:rsidR="000E073C">
        <w:rPr>
          <w:rFonts w:ascii="Arial" w:hAnsi="Arial" w:cs="Arial"/>
        </w:rPr>
        <w:t xml:space="preserve">practice </w:t>
      </w:r>
      <w:r w:rsidR="0019085C">
        <w:rPr>
          <w:rFonts w:ascii="Arial" w:hAnsi="Arial" w:cs="Arial"/>
        </w:rPr>
        <w:t>in the beginning weeks of the</w:t>
      </w:r>
      <w:r>
        <w:rPr>
          <w:rFonts w:ascii="Arial" w:hAnsi="Arial" w:cs="Arial"/>
        </w:rPr>
        <w:t xml:space="preserve"> previous PTE (professional teaching experience).</w:t>
      </w:r>
      <w:r w:rsidR="00E8132A">
        <w:rPr>
          <w:rFonts w:ascii="Arial" w:hAnsi="Arial" w:cs="Arial"/>
        </w:rPr>
        <w:t xml:space="preserve"> </w:t>
      </w:r>
      <w:r>
        <w:rPr>
          <w:rFonts w:ascii="Arial" w:hAnsi="Arial" w:cs="Arial"/>
        </w:rPr>
        <w:t xml:space="preserve"> This assignment will discuss the different perspectives and debates around the chosen aspect dimension and be sourced from various literature.</w:t>
      </w:r>
      <w:r w:rsidR="00447754">
        <w:rPr>
          <w:rFonts w:ascii="Arial" w:hAnsi="Arial" w:cs="Arial"/>
        </w:rPr>
        <w:t xml:space="preserve"> </w:t>
      </w:r>
    </w:p>
    <w:p w14:paraId="0C8D5AFC" w14:textId="3F1FEA49" w:rsidR="009E728B" w:rsidRDefault="009E728B">
      <w:pPr>
        <w:spacing w:line="360" w:lineRule="auto"/>
        <w:rPr>
          <w:rFonts w:ascii="Arial" w:hAnsi="Arial" w:cs="Arial"/>
        </w:rPr>
      </w:pPr>
      <w:r>
        <w:rPr>
          <w:rFonts w:ascii="Arial" w:hAnsi="Arial" w:cs="Arial"/>
        </w:rPr>
        <w:t xml:space="preserve">In </w:t>
      </w:r>
      <w:r w:rsidR="00F07ABC">
        <w:rPr>
          <w:rFonts w:ascii="Arial" w:hAnsi="Arial" w:cs="Arial"/>
        </w:rPr>
        <w:t xml:space="preserve">chapter two of this assignment, the writer will discuss </w:t>
      </w:r>
      <w:r w:rsidR="006E5345">
        <w:rPr>
          <w:rFonts w:ascii="Arial" w:hAnsi="Arial" w:cs="Arial"/>
        </w:rPr>
        <w:t xml:space="preserve">the </w:t>
      </w:r>
      <w:r w:rsidR="00F07ABC">
        <w:rPr>
          <w:rFonts w:ascii="Arial" w:hAnsi="Arial" w:cs="Arial"/>
        </w:rPr>
        <w:t xml:space="preserve">lessons they </w:t>
      </w:r>
      <w:r w:rsidR="006E5345">
        <w:rPr>
          <w:rFonts w:ascii="Arial" w:hAnsi="Arial" w:cs="Arial"/>
        </w:rPr>
        <w:t xml:space="preserve">planned and </w:t>
      </w:r>
      <w:r w:rsidR="00F07ABC">
        <w:rPr>
          <w:rFonts w:ascii="Arial" w:hAnsi="Arial" w:cs="Arial"/>
        </w:rPr>
        <w:t xml:space="preserve">delivered during their </w:t>
      </w:r>
      <w:r w:rsidR="00ED30C4">
        <w:rPr>
          <w:rFonts w:ascii="Arial" w:hAnsi="Arial" w:cs="Arial"/>
        </w:rPr>
        <w:t xml:space="preserve">previous </w:t>
      </w:r>
      <w:r w:rsidR="00F07ABC">
        <w:rPr>
          <w:rFonts w:ascii="Arial" w:hAnsi="Arial" w:cs="Arial"/>
        </w:rPr>
        <w:t>professional teaching pra</w:t>
      </w:r>
      <w:r w:rsidR="00ED30C4">
        <w:rPr>
          <w:rFonts w:ascii="Arial" w:hAnsi="Arial" w:cs="Arial"/>
        </w:rPr>
        <w:t xml:space="preserve">ctice and how </w:t>
      </w:r>
      <w:r w:rsidR="006E5345">
        <w:rPr>
          <w:rFonts w:ascii="Arial" w:hAnsi="Arial" w:cs="Arial"/>
        </w:rPr>
        <w:t>they</w:t>
      </w:r>
      <w:r w:rsidR="00ED30C4">
        <w:rPr>
          <w:rFonts w:ascii="Arial" w:hAnsi="Arial" w:cs="Arial"/>
        </w:rPr>
        <w:t xml:space="preserve"> came under the real-life authentic conte</w:t>
      </w:r>
      <w:r w:rsidR="006E5345">
        <w:rPr>
          <w:rFonts w:ascii="Arial" w:hAnsi="Arial" w:cs="Arial"/>
        </w:rPr>
        <w:t>xt principle.</w:t>
      </w:r>
      <w:r w:rsidR="00202E85">
        <w:rPr>
          <w:rFonts w:ascii="Arial" w:hAnsi="Arial" w:cs="Arial"/>
        </w:rPr>
        <w:t xml:space="preserve">  The first lesson discussed is a mathematics and numeracy lesson that </w:t>
      </w:r>
      <w:r w:rsidR="00FE366C">
        <w:rPr>
          <w:rFonts w:ascii="Arial" w:hAnsi="Arial" w:cs="Arial"/>
        </w:rPr>
        <w:t>engaged in the theme of role play for the lesson introduction.</w:t>
      </w:r>
      <w:r w:rsidR="00DB0766">
        <w:rPr>
          <w:rFonts w:ascii="Arial" w:hAnsi="Arial" w:cs="Arial"/>
        </w:rPr>
        <w:t xml:space="preserve"> </w:t>
      </w:r>
      <w:r w:rsidR="00FE366C">
        <w:rPr>
          <w:rFonts w:ascii="Arial" w:hAnsi="Arial" w:cs="Arial"/>
        </w:rPr>
        <w:t xml:space="preserve"> The writer will critically discuss and evaluate </w:t>
      </w:r>
      <w:r w:rsidR="00DB0766">
        <w:rPr>
          <w:rFonts w:ascii="Arial" w:hAnsi="Arial" w:cs="Arial"/>
        </w:rPr>
        <w:t>how this form of play pedagogy links to the writer's chosen principle of focus for this assignment.</w:t>
      </w:r>
      <w:r w:rsidR="00DD331A">
        <w:rPr>
          <w:rFonts w:ascii="Arial" w:hAnsi="Arial" w:cs="Arial"/>
        </w:rPr>
        <w:t xml:space="preserve">  The second part </w:t>
      </w:r>
      <w:r w:rsidR="004A0C2A">
        <w:rPr>
          <w:rFonts w:ascii="Arial" w:hAnsi="Arial" w:cs="Arial"/>
        </w:rPr>
        <w:t>of</w:t>
      </w:r>
      <w:r w:rsidR="00DD331A">
        <w:rPr>
          <w:rFonts w:ascii="Arial" w:hAnsi="Arial" w:cs="Arial"/>
        </w:rPr>
        <w:t xml:space="preserve"> chapter two will discuss how enhanced provision can </w:t>
      </w:r>
      <w:r w:rsidR="004A0C2A">
        <w:rPr>
          <w:rFonts w:ascii="Arial" w:hAnsi="Arial" w:cs="Arial"/>
        </w:rPr>
        <w:t xml:space="preserve">take the form of play and creativity in learning. </w:t>
      </w:r>
    </w:p>
    <w:p w14:paraId="5B3F1B30" w14:textId="11B6C1B0" w:rsidR="00DF20A0" w:rsidRDefault="00DF20A0">
      <w:pPr>
        <w:spacing w:line="360" w:lineRule="auto"/>
        <w:rPr>
          <w:rFonts w:ascii="Arial" w:hAnsi="Arial" w:cs="Arial"/>
        </w:rPr>
      </w:pPr>
      <w:r>
        <w:rPr>
          <w:rFonts w:ascii="Arial" w:hAnsi="Arial" w:cs="Arial"/>
        </w:rPr>
        <w:t>The writ</w:t>
      </w:r>
      <w:r w:rsidR="009600F9">
        <w:rPr>
          <w:rFonts w:ascii="Arial" w:hAnsi="Arial" w:cs="Arial"/>
        </w:rPr>
        <w:t xml:space="preserve">er will provide a critical discussion on how the real-life authentic context principle is linked to play pedagogy and </w:t>
      </w:r>
      <w:r w:rsidR="00FC3076">
        <w:rPr>
          <w:rFonts w:ascii="Arial" w:hAnsi="Arial" w:cs="Arial"/>
        </w:rPr>
        <w:t>evalu</w:t>
      </w:r>
      <w:r w:rsidR="00F84C75">
        <w:rPr>
          <w:rFonts w:ascii="Arial" w:hAnsi="Arial" w:cs="Arial"/>
        </w:rPr>
        <w:t>ate</w:t>
      </w:r>
      <w:r w:rsidR="00FC3076">
        <w:rPr>
          <w:rFonts w:ascii="Arial" w:hAnsi="Arial" w:cs="Arial"/>
        </w:rPr>
        <w:t xml:space="preserve"> relevant literature's supporting arguments</w:t>
      </w:r>
      <w:r w:rsidR="00D33307">
        <w:rPr>
          <w:rFonts w:ascii="Arial" w:hAnsi="Arial" w:cs="Arial"/>
        </w:rPr>
        <w:t>.</w:t>
      </w:r>
      <w:r w:rsidR="008D3A1D">
        <w:rPr>
          <w:rFonts w:ascii="Arial" w:hAnsi="Arial" w:cs="Arial"/>
        </w:rPr>
        <w:t xml:space="preserve"> </w:t>
      </w:r>
      <w:r w:rsidR="00D33307">
        <w:rPr>
          <w:rFonts w:ascii="Arial" w:hAnsi="Arial" w:cs="Arial"/>
        </w:rPr>
        <w:t xml:space="preserve"> </w:t>
      </w:r>
      <w:r w:rsidR="00F84C75">
        <w:rPr>
          <w:rFonts w:ascii="Arial" w:hAnsi="Arial" w:cs="Arial"/>
        </w:rPr>
        <w:t>One objective of this assignment</w:t>
      </w:r>
      <w:r w:rsidR="00FC3076">
        <w:rPr>
          <w:rFonts w:ascii="Arial" w:hAnsi="Arial" w:cs="Arial"/>
        </w:rPr>
        <w:t xml:space="preserve"> </w:t>
      </w:r>
      <w:r w:rsidR="00F84C75">
        <w:rPr>
          <w:rFonts w:ascii="Arial" w:hAnsi="Arial" w:cs="Arial"/>
        </w:rPr>
        <w:t>is</w:t>
      </w:r>
      <w:r w:rsidR="00FC3076">
        <w:rPr>
          <w:rFonts w:ascii="Arial" w:hAnsi="Arial" w:cs="Arial"/>
        </w:rPr>
        <w:t xml:space="preserve"> to </w:t>
      </w:r>
      <w:r w:rsidR="00A110D6">
        <w:rPr>
          <w:rFonts w:ascii="Arial" w:hAnsi="Arial" w:cs="Arial"/>
        </w:rPr>
        <w:t>explore the area of play pedagogy and how it benefits learning outcomes</w:t>
      </w:r>
      <w:r w:rsidR="00701B1F">
        <w:rPr>
          <w:rFonts w:ascii="Arial" w:hAnsi="Arial" w:cs="Arial"/>
        </w:rPr>
        <w:t xml:space="preserve"> and</w:t>
      </w:r>
      <w:r w:rsidR="00E17DC7">
        <w:rPr>
          <w:rFonts w:ascii="Arial" w:hAnsi="Arial" w:cs="Arial"/>
        </w:rPr>
        <w:t xml:space="preserve"> find effective methods and strategies that will enhance the </w:t>
      </w:r>
      <w:r w:rsidR="008D3A1D">
        <w:rPr>
          <w:rFonts w:ascii="Arial" w:hAnsi="Arial" w:cs="Arial"/>
        </w:rPr>
        <w:t>writer's teaching repertoire</w:t>
      </w:r>
      <w:r w:rsidR="007A3B92">
        <w:rPr>
          <w:rFonts w:ascii="Arial" w:hAnsi="Arial" w:cs="Arial"/>
        </w:rPr>
        <w:t xml:space="preserve">.  The writer will conclude </w:t>
      </w:r>
      <w:r w:rsidR="00701B1F">
        <w:rPr>
          <w:rFonts w:ascii="Arial" w:hAnsi="Arial" w:cs="Arial"/>
        </w:rPr>
        <w:t>what more can be done to further develop their understanding and implementation of the</w:t>
      </w:r>
      <w:r w:rsidR="001C396D">
        <w:rPr>
          <w:rFonts w:ascii="Arial" w:hAnsi="Arial" w:cs="Arial"/>
        </w:rPr>
        <w:t xml:space="preserve"> </w:t>
      </w:r>
      <w:r w:rsidR="00701B1F">
        <w:rPr>
          <w:rFonts w:ascii="Arial" w:hAnsi="Arial" w:cs="Arial"/>
        </w:rPr>
        <w:t xml:space="preserve">pedagogical principle they have chosen for this assignment. </w:t>
      </w:r>
    </w:p>
    <w:p w14:paraId="4B136554" w14:textId="01712C98" w:rsidR="00550994" w:rsidRDefault="00550994">
      <w:pPr>
        <w:spacing w:line="360" w:lineRule="auto"/>
        <w:rPr>
          <w:rFonts w:ascii="Arial" w:hAnsi="Arial" w:cs="Arial"/>
        </w:rPr>
      </w:pPr>
      <w:r w:rsidRPr="0061712C">
        <w:rPr>
          <w:rFonts w:ascii="Arial" w:hAnsi="Arial" w:cs="Arial"/>
        </w:rPr>
        <w:t xml:space="preserve">Although the writer did include learning through play context in some of the lessons delivered throughout PTE three, the class being the foundation phase may have benefitted </w:t>
      </w:r>
      <w:r>
        <w:rPr>
          <w:rFonts w:ascii="Arial" w:hAnsi="Arial" w:cs="Arial"/>
        </w:rPr>
        <w:t xml:space="preserve">from having </w:t>
      </w:r>
      <w:r w:rsidRPr="0061712C">
        <w:rPr>
          <w:rFonts w:ascii="Arial" w:hAnsi="Arial" w:cs="Arial"/>
        </w:rPr>
        <w:t>more</w:t>
      </w:r>
      <w:r>
        <w:rPr>
          <w:rFonts w:ascii="Arial" w:hAnsi="Arial" w:cs="Arial"/>
        </w:rPr>
        <w:t xml:space="preserve"> learning through play context</w:t>
      </w:r>
      <w:r w:rsidR="007D3581">
        <w:rPr>
          <w:rFonts w:ascii="Arial" w:hAnsi="Arial" w:cs="Arial"/>
        </w:rPr>
        <w:t xml:space="preserve"> as many</w:t>
      </w:r>
      <w:r w:rsidRPr="0061712C">
        <w:rPr>
          <w:rFonts w:ascii="Arial" w:hAnsi="Arial" w:cs="Arial"/>
        </w:rPr>
        <w:t xml:space="preserve"> </w:t>
      </w:r>
      <w:r w:rsidR="007D3581">
        <w:rPr>
          <w:rFonts w:ascii="Arial" w:hAnsi="Arial" w:cs="Arial"/>
        </w:rPr>
        <w:t>r</w:t>
      </w:r>
      <w:r w:rsidRPr="0061712C">
        <w:rPr>
          <w:rFonts w:ascii="Arial" w:hAnsi="Arial" w:cs="Arial"/>
        </w:rPr>
        <w:t>eputable theorists</w:t>
      </w:r>
      <w:r w:rsidR="00C35A8D">
        <w:rPr>
          <w:rFonts w:ascii="Arial" w:hAnsi="Arial" w:cs="Arial"/>
        </w:rPr>
        <w:t>,</w:t>
      </w:r>
      <w:r w:rsidRPr="0061712C">
        <w:rPr>
          <w:rFonts w:ascii="Arial" w:hAnsi="Arial" w:cs="Arial"/>
        </w:rPr>
        <w:t xml:space="preserve"> </w:t>
      </w:r>
      <w:r w:rsidR="002A54F5">
        <w:rPr>
          <w:rFonts w:ascii="Arial" w:hAnsi="Arial" w:cs="Arial"/>
        </w:rPr>
        <w:t>including</w:t>
      </w:r>
      <w:r w:rsidRPr="0061712C">
        <w:rPr>
          <w:rFonts w:ascii="Arial" w:hAnsi="Arial" w:cs="Arial"/>
        </w:rPr>
        <w:t xml:space="preserve"> Lev Vygotsky </w:t>
      </w:r>
      <w:r w:rsidR="002A54F5">
        <w:rPr>
          <w:rFonts w:ascii="Arial" w:hAnsi="Arial" w:cs="Arial"/>
        </w:rPr>
        <w:t xml:space="preserve">and </w:t>
      </w:r>
      <w:r>
        <w:rPr>
          <w:rFonts w:ascii="Arial" w:hAnsi="Arial" w:cs="Arial"/>
        </w:rPr>
        <w:t>Jean Piaget</w:t>
      </w:r>
      <w:r w:rsidR="00C35A8D">
        <w:rPr>
          <w:rFonts w:ascii="Arial" w:hAnsi="Arial" w:cs="Arial"/>
        </w:rPr>
        <w:t>,</w:t>
      </w:r>
      <w:r w:rsidRPr="0061712C">
        <w:rPr>
          <w:rFonts w:ascii="Arial" w:hAnsi="Arial" w:cs="Arial"/>
        </w:rPr>
        <w:t xml:space="preserve"> support the </w:t>
      </w:r>
      <w:r>
        <w:rPr>
          <w:rFonts w:ascii="Arial" w:hAnsi="Arial" w:cs="Arial"/>
        </w:rPr>
        <w:t>importance</w:t>
      </w:r>
      <w:r w:rsidRPr="0061712C">
        <w:rPr>
          <w:rFonts w:ascii="Arial" w:hAnsi="Arial" w:cs="Arial"/>
        </w:rPr>
        <w:t xml:space="preserve"> o</w:t>
      </w:r>
      <w:r>
        <w:rPr>
          <w:rFonts w:ascii="Arial" w:hAnsi="Arial" w:cs="Arial"/>
        </w:rPr>
        <w:t>f</w:t>
      </w:r>
      <w:r w:rsidRPr="0061712C">
        <w:rPr>
          <w:rFonts w:ascii="Arial" w:hAnsi="Arial" w:cs="Arial"/>
        </w:rPr>
        <w:t xml:space="preserve"> learning through play</w:t>
      </w:r>
      <w:r w:rsidR="003A131E">
        <w:rPr>
          <w:rFonts w:ascii="Arial" w:hAnsi="Arial" w:cs="Arial"/>
        </w:rPr>
        <w:t xml:space="preserve"> in younger children</w:t>
      </w:r>
      <w:r>
        <w:rPr>
          <w:rFonts w:ascii="Arial" w:hAnsi="Arial" w:cs="Arial"/>
        </w:rPr>
        <w:t xml:space="preserve"> (cherry, 2020)</w:t>
      </w:r>
      <w:r w:rsidRPr="0061712C">
        <w:rPr>
          <w:rFonts w:ascii="Arial" w:hAnsi="Arial" w:cs="Arial"/>
        </w:rPr>
        <w:t>.</w:t>
      </w:r>
      <w:r w:rsidR="00E8132A">
        <w:rPr>
          <w:rFonts w:ascii="Arial" w:hAnsi="Arial" w:cs="Arial"/>
        </w:rPr>
        <w:t xml:space="preserve"> </w:t>
      </w:r>
      <w:r w:rsidR="00693738">
        <w:rPr>
          <w:rFonts w:ascii="Arial" w:hAnsi="Arial" w:cs="Arial"/>
        </w:rPr>
        <w:t xml:space="preserve"> The writer will discuss</w:t>
      </w:r>
      <w:r w:rsidR="00F6589F">
        <w:rPr>
          <w:rFonts w:ascii="Arial" w:hAnsi="Arial" w:cs="Arial"/>
        </w:rPr>
        <w:t xml:space="preserve"> relevant</w:t>
      </w:r>
      <w:r w:rsidR="00693738">
        <w:rPr>
          <w:rFonts w:ascii="Arial" w:hAnsi="Arial" w:cs="Arial"/>
        </w:rPr>
        <w:t xml:space="preserve"> theor</w:t>
      </w:r>
      <w:r w:rsidR="00F6589F">
        <w:rPr>
          <w:rFonts w:ascii="Arial" w:hAnsi="Arial" w:cs="Arial"/>
        </w:rPr>
        <w:t>ies</w:t>
      </w:r>
      <w:r w:rsidR="0015048E">
        <w:rPr>
          <w:rFonts w:ascii="Arial" w:hAnsi="Arial" w:cs="Arial"/>
        </w:rPr>
        <w:t>,</w:t>
      </w:r>
      <w:r w:rsidR="00693738">
        <w:rPr>
          <w:rFonts w:ascii="Arial" w:hAnsi="Arial" w:cs="Arial"/>
        </w:rPr>
        <w:t xml:space="preserve"> in</w:t>
      </w:r>
      <w:r w:rsidR="00240D0A">
        <w:rPr>
          <w:rFonts w:ascii="Arial" w:hAnsi="Arial" w:cs="Arial"/>
        </w:rPr>
        <w:t xml:space="preserve">cluding </w:t>
      </w:r>
      <w:r w:rsidR="00AB2E6C">
        <w:rPr>
          <w:rFonts w:ascii="Arial" w:hAnsi="Arial" w:cs="Arial"/>
        </w:rPr>
        <w:t>Lev Vyg</w:t>
      </w:r>
      <w:r w:rsidR="00B067E0">
        <w:rPr>
          <w:rFonts w:ascii="Arial" w:hAnsi="Arial" w:cs="Arial"/>
        </w:rPr>
        <w:t>otsky</w:t>
      </w:r>
      <w:r w:rsidR="005D74FB">
        <w:rPr>
          <w:rFonts w:ascii="Arial" w:hAnsi="Arial" w:cs="Arial"/>
        </w:rPr>
        <w:t>'</w:t>
      </w:r>
      <w:r w:rsidR="00B067E0">
        <w:rPr>
          <w:rFonts w:ascii="Arial" w:hAnsi="Arial" w:cs="Arial"/>
        </w:rPr>
        <w:t>s theory on the Zone of Proximal Development</w:t>
      </w:r>
      <w:r w:rsidR="005D74FB">
        <w:rPr>
          <w:rFonts w:ascii="Arial" w:hAnsi="Arial" w:cs="Arial"/>
        </w:rPr>
        <w:t xml:space="preserve">, </w:t>
      </w:r>
      <w:r w:rsidR="00F6589F">
        <w:rPr>
          <w:rFonts w:ascii="Arial" w:hAnsi="Arial" w:cs="Arial"/>
        </w:rPr>
        <w:t>in</w:t>
      </w:r>
      <w:r w:rsidR="00693738">
        <w:rPr>
          <w:rFonts w:ascii="Arial" w:hAnsi="Arial" w:cs="Arial"/>
        </w:rPr>
        <w:t xml:space="preserve"> chapter 2 of this assignment and outline </w:t>
      </w:r>
      <w:r w:rsidR="00C62634">
        <w:rPr>
          <w:rFonts w:ascii="Arial" w:hAnsi="Arial" w:cs="Arial"/>
        </w:rPr>
        <w:t xml:space="preserve">the strengths and limitations </w:t>
      </w:r>
      <w:r w:rsidR="00F6589F">
        <w:rPr>
          <w:rFonts w:ascii="Arial" w:hAnsi="Arial" w:cs="Arial"/>
        </w:rPr>
        <w:t xml:space="preserve">of applying </w:t>
      </w:r>
      <w:r w:rsidR="0015048E">
        <w:rPr>
          <w:rFonts w:ascii="Arial" w:hAnsi="Arial" w:cs="Arial"/>
        </w:rPr>
        <w:t xml:space="preserve">them to practice. </w:t>
      </w:r>
    </w:p>
    <w:p w14:paraId="5449DAD8" w14:textId="256E8714" w:rsidR="007C1308" w:rsidRDefault="0036356E">
      <w:pPr>
        <w:spacing w:line="360" w:lineRule="auto"/>
        <w:rPr>
          <w:rFonts w:ascii="Arial" w:hAnsi="Arial" w:cs="Arial"/>
        </w:rPr>
      </w:pPr>
      <w:r>
        <w:rPr>
          <w:rFonts w:ascii="Arial" w:hAnsi="Arial" w:cs="Arial"/>
        </w:rPr>
        <w:t xml:space="preserve">The writer will conclude this assignment by discussing </w:t>
      </w:r>
      <w:r w:rsidR="003128DF">
        <w:rPr>
          <w:rFonts w:ascii="Arial" w:hAnsi="Arial" w:cs="Arial"/>
        </w:rPr>
        <w:t>what they now know and understand better</w:t>
      </w:r>
      <w:r w:rsidR="0040584B">
        <w:rPr>
          <w:rFonts w:ascii="Arial" w:hAnsi="Arial" w:cs="Arial"/>
        </w:rPr>
        <w:t xml:space="preserve">, and </w:t>
      </w:r>
      <w:r w:rsidR="003128DF">
        <w:rPr>
          <w:rFonts w:ascii="Arial" w:hAnsi="Arial" w:cs="Arial"/>
        </w:rPr>
        <w:t xml:space="preserve">what can be done </w:t>
      </w:r>
      <w:r w:rsidR="00FB5D52">
        <w:rPr>
          <w:rFonts w:ascii="Arial" w:hAnsi="Arial" w:cs="Arial"/>
        </w:rPr>
        <w:t xml:space="preserve">for further development </w:t>
      </w:r>
    </w:p>
    <w:p w14:paraId="45E2EC72" w14:textId="77777777" w:rsidR="004B0578" w:rsidRDefault="004B0578" w:rsidP="00447754">
      <w:pPr>
        <w:spacing w:line="360" w:lineRule="auto"/>
        <w:rPr>
          <w:rFonts w:ascii="Arial" w:hAnsi="Arial" w:cs="Arial"/>
        </w:rPr>
      </w:pPr>
    </w:p>
    <w:p w14:paraId="0418DC24" w14:textId="77777777" w:rsidR="00701B1F" w:rsidRDefault="00701B1F" w:rsidP="00447754">
      <w:pPr>
        <w:spacing w:line="360" w:lineRule="auto"/>
        <w:rPr>
          <w:rFonts w:ascii="Arial" w:hAnsi="Arial" w:cs="Arial"/>
          <w:sz w:val="40"/>
          <w:szCs w:val="40"/>
        </w:rPr>
      </w:pPr>
    </w:p>
    <w:p w14:paraId="32DBF497" w14:textId="77777777" w:rsidR="0040584B" w:rsidRDefault="0040584B" w:rsidP="00447754">
      <w:pPr>
        <w:spacing w:line="360" w:lineRule="auto"/>
        <w:rPr>
          <w:rFonts w:ascii="Arial" w:hAnsi="Arial" w:cs="Arial"/>
          <w:sz w:val="40"/>
          <w:szCs w:val="40"/>
        </w:rPr>
      </w:pPr>
    </w:p>
    <w:p w14:paraId="17E970C1" w14:textId="77777777" w:rsidR="0040584B" w:rsidRDefault="0040584B" w:rsidP="00447754">
      <w:pPr>
        <w:spacing w:line="360" w:lineRule="auto"/>
        <w:rPr>
          <w:rFonts w:ascii="Arial" w:hAnsi="Arial" w:cs="Arial"/>
          <w:sz w:val="40"/>
          <w:szCs w:val="40"/>
        </w:rPr>
      </w:pPr>
    </w:p>
    <w:p w14:paraId="7F7ACA00" w14:textId="3B431781" w:rsidR="00447754" w:rsidRDefault="00447754" w:rsidP="00447754">
      <w:pPr>
        <w:spacing w:line="360" w:lineRule="auto"/>
        <w:rPr>
          <w:rFonts w:ascii="Arial" w:hAnsi="Arial" w:cs="Arial"/>
          <w:sz w:val="40"/>
          <w:szCs w:val="40"/>
        </w:rPr>
      </w:pPr>
      <w:r w:rsidRPr="00447754">
        <w:rPr>
          <w:rFonts w:ascii="Arial" w:hAnsi="Arial" w:cs="Arial"/>
          <w:sz w:val="40"/>
          <w:szCs w:val="40"/>
        </w:rPr>
        <w:t xml:space="preserve">Chapter 2: </w:t>
      </w:r>
      <w:r>
        <w:rPr>
          <w:rFonts w:ascii="Arial" w:hAnsi="Arial" w:cs="Arial"/>
          <w:sz w:val="40"/>
          <w:szCs w:val="40"/>
        </w:rPr>
        <w:t>Critical discussion of chosen aspect</w:t>
      </w:r>
    </w:p>
    <w:p w14:paraId="2689CD3B" w14:textId="344D68B0" w:rsidR="00447754" w:rsidRDefault="00447754" w:rsidP="00447754">
      <w:pPr>
        <w:spacing w:line="360" w:lineRule="auto"/>
        <w:rPr>
          <w:rFonts w:ascii="Arial" w:hAnsi="Arial" w:cs="Arial"/>
          <w:sz w:val="40"/>
          <w:szCs w:val="40"/>
        </w:rPr>
      </w:pPr>
      <w:r>
        <w:rPr>
          <w:rFonts w:ascii="Arial" w:hAnsi="Arial" w:cs="Arial"/>
          <w:sz w:val="40"/>
          <w:szCs w:val="40"/>
        </w:rPr>
        <w:t>________________________________________</w:t>
      </w:r>
    </w:p>
    <w:p w14:paraId="7F4A56A7" w14:textId="6D5878B6" w:rsidR="00D74BAA" w:rsidRDefault="00E14C03" w:rsidP="00CA04F9">
      <w:pPr>
        <w:spacing w:line="360" w:lineRule="auto"/>
        <w:rPr>
          <w:rFonts w:ascii="Arial" w:hAnsi="Arial" w:cs="Arial"/>
        </w:rPr>
      </w:pPr>
      <w:r>
        <w:rPr>
          <w:rFonts w:ascii="Arial" w:hAnsi="Arial" w:cs="Arial"/>
        </w:rPr>
        <w:t xml:space="preserve">The </w:t>
      </w:r>
      <w:r w:rsidR="004658CD">
        <w:rPr>
          <w:rFonts w:ascii="Arial" w:hAnsi="Arial" w:cs="Arial"/>
        </w:rPr>
        <w:t>pedagogical principle, Real-life authentic contexts for</w:t>
      </w:r>
      <w:r w:rsidR="006A2D21">
        <w:rPr>
          <w:rFonts w:ascii="Arial" w:hAnsi="Arial" w:cs="Arial"/>
        </w:rPr>
        <w:t xml:space="preserve"> learning</w:t>
      </w:r>
      <w:r w:rsidR="00B012DF">
        <w:rPr>
          <w:rFonts w:ascii="Arial" w:hAnsi="Arial" w:cs="Arial"/>
        </w:rPr>
        <w:t>,</w:t>
      </w:r>
      <w:r w:rsidR="006A2D21">
        <w:rPr>
          <w:rFonts w:ascii="Arial" w:hAnsi="Arial" w:cs="Arial"/>
        </w:rPr>
        <w:t xml:space="preserve"> is derived from Don</w:t>
      </w:r>
      <w:r w:rsidR="00461663">
        <w:rPr>
          <w:rFonts w:ascii="Arial" w:hAnsi="Arial" w:cs="Arial"/>
        </w:rPr>
        <w:t xml:space="preserve">aldson's Successful Futures because </w:t>
      </w:r>
      <w:r w:rsidR="00CC01DE">
        <w:rPr>
          <w:rFonts w:ascii="Arial" w:hAnsi="Arial" w:cs="Arial"/>
        </w:rPr>
        <w:t xml:space="preserve">his </w:t>
      </w:r>
      <w:r w:rsidR="00B012DF">
        <w:rPr>
          <w:rFonts w:ascii="Arial" w:hAnsi="Arial" w:cs="Arial"/>
        </w:rPr>
        <w:t>curriculum development</w:t>
      </w:r>
      <w:r w:rsidR="00CC01DE">
        <w:rPr>
          <w:rFonts w:ascii="Arial" w:hAnsi="Arial" w:cs="Arial"/>
        </w:rPr>
        <w:t xml:space="preserve"> for </w:t>
      </w:r>
      <w:r w:rsidR="00AA7D20">
        <w:rPr>
          <w:rFonts w:ascii="Arial" w:hAnsi="Arial" w:cs="Arial"/>
        </w:rPr>
        <w:t>W</w:t>
      </w:r>
      <w:r w:rsidR="00CC01DE">
        <w:rPr>
          <w:rFonts w:ascii="Arial" w:hAnsi="Arial" w:cs="Arial"/>
        </w:rPr>
        <w:t xml:space="preserve">ales aims to foster </w:t>
      </w:r>
      <w:r w:rsidR="006D3232" w:rsidRPr="006D3232">
        <w:rPr>
          <w:rFonts w:ascii="Arial" w:hAnsi="Arial" w:cs="Arial"/>
        </w:rPr>
        <w:t>authentic</w:t>
      </w:r>
      <w:r w:rsidR="00B012DF">
        <w:rPr>
          <w:rFonts w:ascii="Arial" w:hAnsi="Arial" w:cs="Arial"/>
        </w:rPr>
        <w:t>,</w:t>
      </w:r>
      <w:r w:rsidR="006D3232" w:rsidRPr="006D3232">
        <w:rPr>
          <w:rFonts w:ascii="Arial" w:hAnsi="Arial" w:cs="Arial"/>
        </w:rPr>
        <w:t xml:space="preserve"> evidence-based</w:t>
      </w:r>
      <w:r w:rsidR="00B012DF">
        <w:rPr>
          <w:rFonts w:ascii="Arial" w:hAnsi="Arial" w:cs="Arial"/>
        </w:rPr>
        <w:t>,</w:t>
      </w:r>
      <w:r w:rsidR="006D3232" w:rsidRPr="006D3232">
        <w:rPr>
          <w:rFonts w:ascii="Arial" w:hAnsi="Arial" w:cs="Arial"/>
        </w:rPr>
        <w:t xml:space="preserve"> responsive</w:t>
      </w:r>
      <w:r w:rsidR="00B012DF">
        <w:rPr>
          <w:rFonts w:ascii="Arial" w:hAnsi="Arial" w:cs="Arial"/>
        </w:rPr>
        <w:t>,</w:t>
      </w:r>
      <w:r w:rsidR="006D3232" w:rsidRPr="006D3232">
        <w:rPr>
          <w:rFonts w:ascii="Arial" w:hAnsi="Arial" w:cs="Arial"/>
        </w:rPr>
        <w:t xml:space="preserve"> inclusive</w:t>
      </w:r>
      <w:r w:rsidR="00B012DF">
        <w:rPr>
          <w:rFonts w:ascii="Arial" w:hAnsi="Arial" w:cs="Arial"/>
        </w:rPr>
        <w:t>,</w:t>
      </w:r>
      <w:r w:rsidR="006D3232" w:rsidRPr="006D3232">
        <w:rPr>
          <w:rFonts w:ascii="Arial" w:hAnsi="Arial" w:cs="Arial"/>
        </w:rPr>
        <w:t xml:space="preserve"> ambitious</w:t>
      </w:r>
      <w:r w:rsidR="00B012DF">
        <w:rPr>
          <w:rFonts w:ascii="Arial" w:hAnsi="Arial" w:cs="Arial"/>
        </w:rPr>
        <w:t>,</w:t>
      </w:r>
      <w:r w:rsidR="004C01AE">
        <w:rPr>
          <w:rFonts w:ascii="Arial" w:hAnsi="Arial" w:cs="Arial"/>
        </w:rPr>
        <w:t xml:space="preserve"> </w:t>
      </w:r>
      <w:r w:rsidR="00F71AC2">
        <w:rPr>
          <w:rFonts w:ascii="Arial" w:hAnsi="Arial" w:cs="Arial"/>
        </w:rPr>
        <w:t xml:space="preserve">and </w:t>
      </w:r>
      <w:r w:rsidR="006D3232" w:rsidRPr="006D3232">
        <w:rPr>
          <w:rFonts w:ascii="Arial" w:hAnsi="Arial" w:cs="Arial"/>
        </w:rPr>
        <w:t>engaging</w:t>
      </w:r>
      <w:r w:rsidR="00F71AC2">
        <w:rPr>
          <w:rFonts w:ascii="Arial" w:hAnsi="Arial" w:cs="Arial"/>
        </w:rPr>
        <w:t xml:space="preserve"> learning opportunities (Donaldson, 20</w:t>
      </w:r>
      <w:r w:rsidR="004A4624">
        <w:rPr>
          <w:rFonts w:ascii="Arial" w:hAnsi="Arial" w:cs="Arial"/>
        </w:rPr>
        <w:t>1</w:t>
      </w:r>
      <w:r w:rsidR="00F71AC2">
        <w:rPr>
          <w:rFonts w:ascii="Arial" w:hAnsi="Arial" w:cs="Arial"/>
        </w:rPr>
        <w:t xml:space="preserve">5). </w:t>
      </w:r>
      <w:r w:rsidR="004A4624">
        <w:rPr>
          <w:rFonts w:ascii="Arial" w:hAnsi="Arial" w:cs="Arial"/>
        </w:rPr>
        <w:t xml:space="preserve"> It has been suggested that pupils</w:t>
      </w:r>
      <w:r w:rsidR="004A4624" w:rsidRPr="004A4624">
        <w:rPr>
          <w:rFonts w:ascii="Arial" w:hAnsi="Arial" w:cs="Arial"/>
        </w:rPr>
        <w:t xml:space="preserve"> will be able to create connections, apply information, and consolidate abilities through relevant and meaningful activities rooted in </w:t>
      </w:r>
      <w:r w:rsidR="00E62A79">
        <w:rPr>
          <w:rFonts w:ascii="Arial" w:hAnsi="Arial" w:cs="Arial"/>
        </w:rPr>
        <w:t xml:space="preserve">a </w:t>
      </w:r>
      <w:proofErr w:type="gramStart"/>
      <w:r w:rsidR="004A4624" w:rsidRPr="004A4624">
        <w:rPr>
          <w:rFonts w:ascii="Arial" w:hAnsi="Arial" w:cs="Arial"/>
        </w:rPr>
        <w:t>real-life circumstance</w:t>
      </w:r>
      <w:r w:rsidR="00E62A79">
        <w:rPr>
          <w:rFonts w:ascii="Arial" w:hAnsi="Arial" w:cs="Arial"/>
        </w:rPr>
        <w:t>s</w:t>
      </w:r>
      <w:proofErr w:type="gramEnd"/>
      <w:r w:rsidR="00565C6F">
        <w:rPr>
          <w:rFonts w:ascii="Arial" w:hAnsi="Arial" w:cs="Arial"/>
        </w:rPr>
        <w:t xml:space="preserve">.  Learning </w:t>
      </w:r>
      <w:r w:rsidR="00E62A79">
        <w:rPr>
          <w:rFonts w:ascii="Arial" w:hAnsi="Arial" w:cs="Arial"/>
        </w:rPr>
        <w:t>within a real-life, authentic context</w:t>
      </w:r>
      <w:r w:rsidR="00A6382E" w:rsidRPr="00A6382E">
        <w:rPr>
          <w:rFonts w:ascii="Arial" w:hAnsi="Arial" w:cs="Arial"/>
        </w:rPr>
        <w:t xml:space="preserve"> promotes curiosity and creativity while also assisting students in gaining a better grasp of the world around them</w:t>
      </w:r>
      <w:r w:rsidR="00153543">
        <w:rPr>
          <w:rFonts w:ascii="Arial" w:hAnsi="Arial" w:cs="Arial"/>
        </w:rPr>
        <w:t xml:space="preserve"> (</w:t>
      </w:r>
      <w:r w:rsidR="002D79D2">
        <w:rPr>
          <w:rFonts w:ascii="Arial" w:hAnsi="Arial" w:cs="Arial"/>
        </w:rPr>
        <w:t xml:space="preserve">Education Wales, 2021). </w:t>
      </w:r>
      <w:r w:rsidR="001A3D01">
        <w:rPr>
          <w:rFonts w:ascii="Arial" w:hAnsi="Arial" w:cs="Arial"/>
        </w:rPr>
        <w:t xml:space="preserve"> The writer has </w:t>
      </w:r>
      <w:r w:rsidR="009B32DE">
        <w:rPr>
          <w:rFonts w:ascii="Arial" w:hAnsi="Arial" w:cs="Arial"/>
        </w:rPr>
        <w:t>formed a connection and</w:t>
      </w:r>
      <w:r w:rsidR="0004518F">
        <w:rPr>
          <w:rFonts w:ascii="Arial" w:hAnsi="Arial" w:cs="Arial"/>
        </w:rPr>
        <w:t xml:space="preserve"> is keen to</w:t>
      </w:r>
      <w:r w:rsidR="009B32DE">
        <w:rPr>
          <w:rFonts w:ascii="Arial" w:hAnsi="Arial" w:cs="Arial"/>
        </w:rPr>
        <w:t xml:space="preserve"> explore the link between the pedagogical principle of real-life, authentic context </w:t>
      </w:r>
      <w:r w:rsidR="0004518F">
        <w:rPr>
          <w:rFonts w:ascii="Arial" w:hAnsi="Arial" w:cs="Arial"/>
        </w:rPr>
        <w:t>and learning through play</w:t>
      </w:r>
      <w:r w:rsidR="006A6DAB">
        <w:rPr>
          <w:rFonts w:ascii="Arial" w:hAnsi="Arial" w:cs="Arial"/>
        </w:rPr>
        <w:t xml:space="preserve">.  It has been stated by </w:t>
      </w:r>
      <w:r w:rsidR="006F0F4B">
        <w:rPr>
          <w:rFonts w:ascii="Arial" w:hAnsi="Arial" w:cs="Arial"/>
        </w:rPr>
        <w:t>Education Wales (2021) that y</w:t>
      </w:r>
      <w:r w:rsidR="006F0F4B" w:rsidRPr="006F0F4B">
        <w:rPr>
          <w:rFonts w:ascii="Arial" w:hAnsi="Arial" w:cs="Arial"/>
        </w:rPr>
        <w:t>oung people learn be</w:t>
      </w:r>
      <w:r w:rsidR="006F0F4B">
        <w:rPr>
          <w:rFonts w:ascii="Arial" w:hAnsi="Arial" w:cs="Arial"/>
        </w:rPr>
        <w:t xml:space="preserve">tter </w:t>
      </w:r>
      <w:r w:rsidR="006F0F4B" w:rsidRPr="006F0F4B">
        <w:rPr>
          <w:rFonts w:ascii="Arial" w:hAnsi="Arial" w:cs="Arial"/>
        </w:rPr>
        <w:t xml:space="preserve">when they are actively engaged in activities that pique their interest, </w:t>
      </w:r>
      <w:r w:rsidR="00256B3A">
        <w:rPr>
          <w:rFonts w:ascii="Arial" w:hAnsi="Arial" w:cs="Arial"/>
        </w:rPr>
        <w:t>ignite</w:t>
      </w:r>
      <w:r w:rsidR="006F0F4B" w:rsidRPr="006F0F4B">
        <w:rPr>
          <w:rFonts w:ascii="Arial" w:hAnsi="Arial" w:cs="Arial"/>
        </w:rPr>
        <w:t xml:space="preserve"> their imagination, </w:t>
      </w:r>
      <w:r w:rsidR="00F466CC" w:rsidRPr="006F0F4B">
        <w:rPr>
          <w:rFonts w:ascii="Arial" w:hAnsi="Arial" w:cs="Arial"/>
        </w:rPr>
        <w:t>arouse</w:t>
      </w:r>
      <w:r w:rsidR="006F0F4B" w:rsidRPr="006F0F4B">
        <w:rPr>
          <w:rFonts w:ascii="Arial" w:hAnsi="Arial" w:cs="Arial"/>
        </w:rPr>
        <w:t xml:space="preserve"> their curiosity, and encourage good attitudes.</w:t>
      </w:r>
      <w:r w:rsidR="00E0090D">
        <w:rPr>
          <w:rFonts w:ascii="Arial" w:hAnsi="Arial" w:cs="Arial"/>
        </w:rPr>
        <w:t xml:space="preserve">  Upon researching </w:t>
      </w:r>
      <w:r w:rsidR="00892617">
        <w:rPr>
          <w:rFonts w:ascii="Arial" w:hAnsi="Arial" w:cs="Arial"/>
        </w:rPr>
        <w:t>the chosen principle</w:t>
      </w:r>
      <w:r w:rsidR="002D6949">
        <w:rPr>
          <w:rFonts w:ascii="Arial" w:hAnsi="Arial" w:cs="Arial"/>
        </w:rPr>
        <w:t xml:space="preserve">, </w:t>
      </w:r>
      <w:r w:rsidR="00892617">
        <w:rPr>
          <w:rFonts w:ascii="Arial" w:hAnsi="Arial" w:cs="Arial"/>
        </w:rPr>
        <w:t xml:space="preserve">the information gathered </w:t>
      </w:r>
      <w:r w:rsidR="001E7B4C">
        <w:rPr>
          <w:rFonts w:ascii="Arial" w:hAnsi="Arial" w:cs="Arial"/>
        </w:rPr>
        <w:t>provoked the writer to consider how it li</w:t>
      </w:r>
      <w:r w:rsidR="00D547AA">
        <w:rPr>
          <w:rFonts w:ascii="Arial" w:hAnsi="Arial" w:cs="Arial"/>
        </w:rPr>
        <w:t xml:space="preserve">nks to play pedagogy. </w:t>
      </w:r>
      <w:r w:rsidR="00585306">
        <w:rPr>
          <w:rFonts w:ascii="Arial" w:hAnsi="Arial" w:cs="Arial"/>
        </w:rPr>
        <w:t xml:space="preserve"> </w:t>
      </w:r>
      <w:r w:rsidR="00D06826">
        <w:rPr>
          <w:rFonts w:ascii="Arial" w:hAnsi="Arial" w:cs="Arial"/>
        </w:rPr>
        <w:t xml:space="preserve">According to </w:t>
      </w:r>
      <w:r w:rsidR="00585306">
        <w:rPr>
          <w:rFonts w:ascii="Arial" w:hAnsi="Arial" w:cs="Arial"/>
        </w:rPr>
        <w:t>Kelly (2016), Children</w:t>
      </w:r>
      <w:r w:rsidR="00D547AA">
        <w:rPr>
          <w:rFonts w:ascii="Arial" w:hAnsi="Arial" w:cs="Arial"/>
        </w:rPr>
        <w:t xml:space="preserve"> love to play</w:t>
      </w:r>
      <w:r w:rsidR="00D206FA">
        <w:rPr>
          <w:rFonts w:ascii="Arial" w:hAnsi="Arial" w:cs="Arial"/>
        </w:rPr>
        <w:t xml:space="preserve"> </w:t>
      </w:r>
      <w:r w:rsidR="00A40AA7">
        <w:rPr>
          <w:rFonts w:ascii="Arial" w:hAnsi="Arial" w:cs="Arial"/>
        </w:rPr>
        <w:t xml:space="preserve">as it allows them </w:t>
      </w:r>
      <w:r w:rsidR="00076E0B">
        <w:rPr>
          <w:rFonts w:ascii="Arial" w:hAnsi="Arial" w:cs="Arial"/>
        </w:rPr>
        <w:t xml:space="preserve">to </w:t>
      </w:r>
      <w:r w:rsidR="00A40AA7">
        <w:rPr>
          <w:rFonts w:ascii="Arial" w:hAnsi="Arial" w:cs="Arial"/>
        </w:rPr>
        <w:t>thrive</w:t>
      </w:r>
      <w:r w:rsidR="0075139F">
        <w:rPr>
          <w:rFonts w:ascii="Arial" w:hAnsi="Arial" w:cs="Arial"/>
        </w:rPr>
        <w:t>, positively impacts their self-esteem</w:t>
      </w:r>
      <w:r w:rsidR="005014FA">
        <w:rPr>
          <w:rFonts w:ascii="Arial" w:hAnsi="Arial" w:cs="Arial"/>
        </w:rPr>
        <w:t xml:space="preserve"> </w:t>
      </w:r>
      <w:r w:rsidR="0075139F">
        <w:rPr>
          <w:rFonts w:ascii="Arial" w:hAnsi="Arial" w:cs="Arial"/>
        </w:rPr>
        <w:t xml:space="preserve">and </w:t>
      </w:r>
      <w:r w:rsidR="00D06826">
        <w:rPr>
          <w:rFonts w:ascii="Arial" w:hAnsi="Arial" w:cs="Arial"/>
        </w:rPr>
        <w:t>creative thinking</w:t>
      </w:r>
      <w:r w:rsidR="005014FA">
        <w:rPr>
          <w:rFonts w:ascii="Arial" w:hAnsi="Arial" w:cs="Arial"/>
        </w:rPr>
        <w:t>, and helps them form ideas on how the wor</w:t>
      </w:r>
      <w:r w:rsidR="0075139F">
        <w:rPr>
          <w:rFonts w:ascii="Arial" w:hAnsi="Arial" w:cs="Arial"/>
        </w:rPr>
        <w:t>ld around them works</w:t>
      </w:r>
      <w:r w:rsidR="00D3156C">
        <w:rPr>
          <w:rFonts w:ascii="Arial" w:hAnsi="Arial" w:cs="Arial"/>
        </w:rPr>
        <w:t>.</w:t>
      </w:r>
      <w:r w:rsidR="00FE10DC">
        <w:rPr>
          <w:rFonts w:ascii="Arial" w:hAnsi="Arial" w:cs="Arial"/>
        </w:rPr>
        <w:t xml:space="preserve"> </w:t>
      </w:r>
      <w:r w:rsidR="00D3156C">
        <w:rPr>
          <w:rFonts w:ascii="Arial" w:hAnsi="Arial" w:cs="Arial"/>
        </w:rPr>
        <w:t xml:space="preserve"> </w:t>
      </w:r>
      <w:r w:rsidR="00FE10DC">
        <w:rPr>
          <w:rFonts w:ascii="Arial" w:hAnsi="Arial" w:cs="Arial"/>
        </w:rPr>
        <w:t>Kelly'</w:t>
      </w:r>
      <w:r w:rsidR="00D3156C">
        <w:rPr>
          <w:rFonts w:ascii="Arial" w:hAnsi="Arial" w:cs="Arial"/>
        </w:rPr>
        <w:t>s</w:t>
      </w:r>
      <w:r w:rsidR="003E6B47">
        <w:rPr>
          <w:rFonts w:ascii="Arial" w:hAnsi="Arial" w:cs="Arial"/>
        </w:rPr>
        <w:t xml:space="preserve"> statement exemplifies the </w:t>
      </w:r>
      <w:r w:rsidR="002721EC">
        <w:rPr>
          <w:rFonts w:ascii="Arial" w:hAnsi="Arial" w:cs="Arial"/>
        </w:rPr>
        <w:t xml:space="preserve">same </w:t>
      </w:r>
      <w:r w:rsidR="00164732">
        <w:rPr>
          <w:rFonts w:ascii="Arial" w:hAnsi="Arial" w:cs="Arial"/>
        </w:rPr>
        <w:t xml:space="preserve">developmental components as the </w:t>
      </w:r>
      <w:r w:rsidR="006E43BF">
        <w:rPr>
          <w:rFonts w:ascii="Arial" w:hAnsi="Arial" w:cs="Arial"/>
        </w:rPr>
        <w:t>statement mentioned above by Education Wales (2021)</w:t>
      </w:r>
      <w:r w:rsidR="00DE1482">
        <w:rPr>
          <w:rFonts w:ascii="Arial" w:hAnsi="Arial" w:cs="Arial"/>
        </w:rPr>
        <w:t xml:space="preserve">.  </w:t>
      </w:r>
      <w:proofErr w:type="gramStart"/>
      <w:r w:rsidR="00DE1482">
        <w:rPr>
          <w:rFonts w:ascii="Arial" w:hAnsi="Arial" w:cs="Arial"/>
        </w:rPr>
        <w:t>T</w:t>
      </w:r>
      <w:r w:rsidR="006E43BF">
        <w:rPr>
          <w:rFonts w:ascii="Arial" w:hAnsi="Arial" w:cs="Arial"/>
        </w:rPr>
        <w:t>herefore</w:t>
      </w:r>
      <w:proofErr w:type="gramEnd"/>
      <w:r w:rsidR="006E43BF">
        <w:rPr>
          <w:rFonts w:ascii="Arial" w:hAnsi="Arial" w:cs="Arial"/>
        </w:rPr>
        <w:t xml:space="preserve"> </w:t>
      </w:r>
      <w:r w:rsidR="00FE10DC">
        <w:rPr>
          <w:rFonts w:ascii="Arial" w:hAnsi="Arial" w:cs="Arial"/>
        </w:rPr>
        <w:t xml:space="preserve">the writer has </w:t>
      </w:r>
      <w:r w:rsidR="009A350C">
        <w:rPr>
          <w:rFonts w:ascii="Arial" w:hAnsi="Arial" w:cs="Arial"/>
        </w:rPr>
        <w:t>connected</w:t>
      </w:r>
      <w:r w:rsidR="00DE1482">
        <w:rPr>
          <w:rFonts w:ascii="Arial" w:hAnsi="Arial" w:cs="Arial"/>
        </w:rPr>
        <w:t xml:space="preserve"> the chosen principle and play pedagogy. </w:t>
      </w:r>
    </w:p>
    <w:p w14:paraId="286945C7" w14:textId="55D52CC4" w:rsidR="00CA04F9" w:rsidRDefault="006543D6" w:rsidP="00CA04F9">
      <w:pPr>
        <w:spacing w:line="360" w:lineRule="auto"/>
        <w:rPr>
          <w:rFonts w:ascii="Arial" w:hAnsi="Arial" w:cs="Arial"/>
        </w:rPr>
      </w:pPr>
      <w:r>
        <w:rPr>
          <w:rFonts w:ascii="Arial" w:hAnsi="Arial" w:cs="Arial"/>
        </w:rPr>
        <w:t>It has been suggested that l</w:t>
      </w:r>
      <w:r w:rsidR="00CA04F9" w:rsidRPr="00C70034">
        <w:rPr>
          <w:rFonts w:ascii="Arial" w:hAnsi="Arial" w:cs="Arial"/>
        </w:rPr>
        <w:t xml:space="preserve">earning through play is an </w:t>
      </w:r>
      <w:r w:rsidR="00CA04F9">
        <w:rPr>
          <w:rFonts w:ascii="Arial" w:hAnsi="Arial" w:cs="Arial"/>
        </w:rPr>
        <w:t>essential</w:t>
      </w:r>
      <w:r w:rsidR="00CA04F9" w:rsidRPr="00C70034">
        <w:rPr>
          <w:rFonts w:ascii="Arial" w:hAnsi="Arial" w:cs="Arial"/>
        </w:rPr>
        <w:t xml:space="preserve"> component </w:t>
      </w:r>
      <w:r w:rsidR="00CA04F9">
        <w:rPr>
          <w:rFonts w:ascii="Arial" w:hAnsi="Arial" w:cs="Arial"/>
        </w:rPr>
        <w:t>of</w:t>
      </w:r>
      <w:r w:rsidR="00CA04F9" w:rsidRPr="00C70034">
        <w:rPr>
          <w:rFonts w:ascii="Arial" w:hAnsi="Arial" w:cs="Arial"/>
        </w:rPr>
        <w:t xml:space="preserve"> understanding the benefits of play.</w:t>
      </w:r>
      <w:r w:rsidR="00E8132A">
        <w:rPr>
          <w:rFonts w:ascii="Arial" w:hAnsi="Arial" w:cs="Arial"/>
        </w:rPr>
        <w:t xml:space="preserve"> </w:t>
      </w:r>
      <w:r w:rsidR="00CA04F9" w:rsidRPr="00C70034">
        <w:rPr>
          <w:rFonts w:ascii="Arial" w:hAnsi="Arial" w:cs="Arial"/>
        </w:rPr>
        <w:t xml:space="preserve"> There are no less than 33 different definitions of the word in the Shorter Oxford Dictionary.</w:t>
      </w:r>
      <w:r w:rsidR="00E8132A">
        <w:rPr>
          <w:rFonts w:ascii="Arial" w:hAnsi="Arial" w:cs="Arial"/>
        </w:rPr>
        <w:t xml:space="preserve"> </w:t>
      </w:r>
      <w:r w:rsidR="00CA04F9" w:rsidRPr="00C70034">
        <w:rPr>
          <w:rFonts w:ascii="Arial" w:hAnsi="Arial" w:cs="Arial"/>
        </w:rPr>
        <w:t xml:space="preserve"> Play can take many forms, including physical activities, social interactions, and imaginative play</w:t>
      </w:r>
      <w:r w:rsidR="00CA04F9">
        <w:rPr>
          <w:rFonts w:ascii="Arial" w:hAnsi="Arial" w:cs="Arial"/>
        </w:rPr>
        <w:t xml:space="preserve"> (Gray 2013).</w:t>
      </w:r>
      <w:r w:rsidR="00E8132A">
        <w:rPr>
          <w:rFonts w:ascii="Arial" w:hAnsi="Arial" w:cs="Arial"/>
        </w:rPr>
        <w:t xml:space="preserve"> </w:t>
      </w:r>
      <w:r w:rsidR="00CA04F9">
        <w:rPr>
          <w:rFonts w:ascii="Arial" w:hAnsi="Arial" w:cs="Arial"/>
        </w:rPr>
        <w:t xml:space="preserve"> Throughout PTE three, the writer was not entirely confident in applying learning objectives within learning through play due to inexperience.</w:t>
      </w:r>
      <w:r w:rsidR="00E8132A">
        <w:rPr>
          <w:rFonts w:ascii="Arial" w:hAnsi="Arial" w:cs="Arial"/>
        </w:rPr>
        <w:t xml:space="preserve"> </w:t>
      </w:r>
      <w:r w:rsidR="00CA04F9">
        <w:rPr>
          <w:rFonts w:ascii="Arial" w:hAnsi="Arial" w:cs="Arial"/>
        </w:rPr>
        <w:t xml:space="preserve"> The writer's PTE </w:t>
      </w:r>
      <w:r w:rsidR="006768FC">
        <w:rPr>
          <w:rFonts w:ascii="Arial" w:hAnsi="Arial" w:cs="Arial"/>
        </w:rPr>
        <w:t>two</w:t>
      </w:r>
      <w:r w:rsidR="00CA04F9">
        <w:rPr>
          <w:rFonts w:ascii="Arial" w:hAnsi="Arial" w:cs="Arial"/>
        </w:rPr>
        <w:t xml:space="preserve"> </w:t>
      </w:r>
      <w:r w:rsidR="005E5FAB">
        <w:rPr>
          <w:rFonts w:ascii="Arial" w:hAnsi="Arial" w:cs="Arial"/>
        </w:rPr>
        <w:t>was teaching</w:t>
      </w:r>
      <w:r w:rsidR="00CA04F9">
        <w:rPr>
          <w:rFonts w:ascii="Arial" w:hAnsi="Arial" w:cs="Arial"/>
        </w:rPr>
        <w:t xml:space="preserve"> a year three class where learning through </w:t>
      </w:r>
      <w:r w:rsidR="00CA04F9">
        <w:rPr>
          <w:rFonts w:ascii="Arial" w:hAnsi="Arial" w:cs="Arial"/>
        </w:rPr>
        <w:lastRenderedPageBreak/>
        <w:t>play is rarely used as a learning discipline (Ward, 2016).</w:t>
      </w:r>
      <w:r w:rsidR="00E8132A">
        <w:rPr>
          <w:rFonts w:ascii="Arial" w:hAnsi="Arial" w:cs="Arial"/>
        </w:rPr>
        <w:t xml:space="preserve"> </w:t>
      </w:r>
      <w:r w:rsidR="00CA04F9">
        <w:rPr>
          <w:rFonts w:ascii="Arial" w:hAnsi="Arial" w:cs="Arial"/>
        </w:rPr>
        <w:t xml:space="preserve"> Therefore, the writer's lack of experience and confidence is why learning through play underpins the chosen pedagogical principle</w:t>
      </w:r>
      <w:r w:rsidR="0048098F">
        <w:rPr>
          <w:rFonts w:ascii="Arial" w:hAnsi="Arial" w:cs="Arial"/>
        </w:rPr>
        <w:t xml:space="preserve"> and</w:t>
      </w:r>
      <w:r w:rsidR="00CA04F9">
        <w:rPr>
          <w:rFonts w:ascii="Arial" w:hAnsi="Arial" w:cs="Arial"/>
        </w:rPr>
        <w:t xml:space="preserve"> is the focus area of this assignment. </w:t>
      </w:r>
    </w:p>
    <w:p w14:paraId="10E3D8DB" w14:textId="31DAE651" w:rsidR="00061552" w:rsidRDefault="00D43D35" w:rsidP="0061712C">
      <w:pPr>
        <w:spacing w:line="360" w:lineRule="auto"/>
        <w:rPr>
          <w:rFonts w:ascii="Arial" w:hAnsi="Arial" w:cs="Arial"/>
        </w:rPr>
      </w:pPr>
      <w:r>
        <w:rPr>
          <w:rFonts w:ascii="Arial" w:hAnsi="Arial" w:cs="Arial"/>
        </w:rPr>
        <w:t xml:space="preserve">During PTE three, </w:t>
      </w:r>
      <w:r w:rsidR="004E068E">
        <w:rPr>
          <w:rFonts w:ascii="Arial" w:hAnsi="Arial" w:cs="Arial"/>
        </w:rPr>
        <w:t xml:space="preserve">the writer planned and </w:t>
      </w:r>
      <w:r w:rsidR="000F0A7E">
        <w:rPr>
          <w:rFonts w:ascii="Arial" w:hAnsi="Arial" w:cs="Arial"/>
        </w:rPr>
        <w:t xml:space="preserve">delivered </w:t>
      </w:r>
      <w:r>
        <w:rPr>
          <w:rFonts w:ascii="Arial" w:hAnsi="Arial" w:cs="Arial"/>
        </w:rPr>
        <w:t xml:space="preserve">a </w:t>
      </w:r>
      <w:r w:rsidR="009D32D1">
        <w:rPr>
          <w:rFonts w:ascii="Arial" w:hAnsi="Arial" w:cs="Arial"/>
        </w:rPr>
        <w:t xml:space="preserve">series of Mathematics </w:t>
      </w:r>
      <w:r w:rsidR="0043067E">
        <w:rPr>
          <w:rFonts w:ascii="Arial" w:hAnsi="Arial" w:cs="Arial"/>
        </w:rPr>
        <w:t xml:space="preserve">and Numeracy </w:t>
      </w:r>
      <w:r w:rsidR="00866A0E">
        <w:rPr>
          <w:rFonts w:ascii="Arial" w:hAnsi="Arial" w:cs="Arial"/>
        </w:rPr>
        <w:t xml:space="preserve">lessons </w:t>
      </w:r>
      <w:r w:rsidR="00D02F61">
        <w:rPr>
          <w:rFonts w:ascii="Arial" w:hAnsi="Arial" w:cs="Arial"/>
        </w:rPr>
        <w:t xml:space="preserve">that had an introduction based on a role-play of </w:t>
      </w:r>
      <w:r w:rsidR="00EE1685">
        <w:rPr>
          <w:rFonts w:ascii="Arial" w:hAnsi="Arial" w:cs="Arial"/>
        </w:rPr>
        <w:t>Bob and Nancy's characters</w:t>
      </w:r>
      <w:r w:rsidR="00D02F61">
        <w:rPr>
          <w:rFonts w:ascii="Arial" w:hAnsi="Arial" w:cs="Arial"/>
        </w:rPr>
        <w:t>.</w:t>
      </w:r>
      <w:r w:rsidR="00E8132A">
        <w:rPr>
          <w:rFonts w:ascii="Arial" w:hAnsi="Arial" w:cs="Arial"/>
        </w:rPr>
        <w:t xml:space="preserve"> </w:t>
      </w:r>
      <w:r w:rsidR="00AA4B70">
        <w:rPr>
          <w:rFonts w:ascii="Arial" w:hAnsi="Arial" w:cs="Arial"/>
        </w:rPr>
        <w:t xml:space="preserve"> The theme was </w:t>
      </w:r>
      <w:r w:rsidR="001C1017">
        <w:rPr>
          <w:rFonts w:ascii="Arial" w:hAnsi="Arial" w:cs="Arial"/>
        </w:rPr>
        <w:t>Bob and Nancy</w:t>
      </w:r>
      <w:r w:rsidR="004160BA">
        <w:rPr>
          <w:rFonts w:ascii="Arial" w:hAnsi="Arial" w:cs="Arial"/>
        </w:rPr>
        <w:t>'</w:t>
      </w:r>
      <w:r w:rsidR="001C1017">
        <w:rPr>
          <w:rFonts w:ascii="Arial" w:hAnsi="Arial" w:cs="Arial"/>
        </w:rPr>
        <w:t xml:space="preserve">s shop, and </w:t>
      </w:r>
      <w:r w:rsidR="000303D4">
        <w:rPr>
          <w:rFonts w:ascii="Arial" w:hAnsi="Arial" w:cs="Arial"/>
        </w:rPr>
        <w:t xml:space="preserve">two pupils would volunteer to come </w:t>
      </w:r>
      <w:r w:rsidR="004160BA">
        <w:rPr>
          <w:rFonts w:ascii="Arial" w:hAnsi="Arial" w:cs="Arial"/>
        </w:rPr>
        <w:t>to</w:t>
      </w:r>
      <w:r w:rsidR="000303D4">
        <w:rPr>
          <w:rFonts w:ascii="Arial" w:hAnsi="Arial" w:cs="Arial"/>
        </w:rPr>
        <w:t xml:space="preserve"> the front of the class and wear </w:t>
      </w:r>
      <w:r w:rsidR="00D46187">
        <w:rPr>
          <w:rFonts w:ascii="Arial" w:hAnsi="Arial" w:cs="Arial"/>
        </w:rPr>
        <w:t>props to get them into the role</w:t>
      </w:r>
      <w:r w:rsidR="004160BA">
        <w:rPr>
          <w:rFonts w:ascii="Arial" w:hAnsi="Arial" w:cs="Arial"/>
        </w:rPr>
        <w:t>;</w:t>
      </w:r>
      <w:r w:rsidR="00D46187">
        <w:rPr>
          <w:rFonts w:ascii="Arial" w:hAnsi="Arial" w:cs="Arial"/>
        </w:rPr>
        <w:t xml:space="preserve"> Bob wore a black tie</w:t>
      </w:r>
      <w:r w:rsidR="004160BA">
        <w:rPr>
          <w:rFonts w:ascii="Arial" w:hAnsi="Arial" w:cs="Arial"/>
        </w:rPr>
        <w:t xml:space="preserve"> and Nancy a scarf</w:t>
      </w:r>
      <w:r w:rsidR="00A21985">
        <w:rPr>
          <w:rFonts w:ascii="Arial" w:hAnsi="Arial" w:cs="Arial"/>
        </w:rPr>
        <w:t xml:space="preserve">, and the shop was a tepee </w:t>
      </w:r>
      <w:r w:rsidR="00F63A94">
        <w:rPr>
          <w:rFonts w:ascii="Arial" w:hAnsi="Arial" w:cs="Arial"/>
        </w:rPr>
        <w:t>with several mi</w:t>
      </w:r>
      <w:r w:rsidR="005C1324">
        <w:rPr>
          <w:rFonts w:ascii="Arial" w:hAnsi="Arial" w:cs="Arial"/>
        </w:rPr>
        <w:t>scellane</w:t>
      </w:r>
      <w:r w:rsidR="00F63A94">
        <w:rPr>
          <w:rFonts w:ascii="Arial" w:hAnsi="Arial" w:cs="Arial"/>
        </w:rPr>
        <w:t xml:space="preserve">ous items </w:t>
      </w:r>
      <w:r w:rsidR="00CD103E">
        <w:rPr>
          <w:rFonts w:ascii="Arial" w:hAnsi="Arial" w:cs="Arial"/>
        </w:rPr>
        <w:t xml:space="preserve">that could be bought </w:t>
      </w:r>
      <w:r w:rsidR="00575747">
        <w:rPr>
          <w:rFonts w:ascii="Arial" w:hAnsi="Arial" w:cs="Arial"/>
        </w:rPr>
        <w:t>or sold to solve a range of mathematical challenges.</w:t>
      </w:r>
      <w:r w:rsidR="00E8132A">
        <w:rPr>
          <w:rFonts w:ascii="Arial" w:hAnsi="Arial" w:cs="Arial"/>
        </w:rPr>
        <w:t xml:space="preserve"> </w:t>
      </w:r>
      <w:r w:rsidR="00575747">
        <w:rPr>
          <w:rFonts w:ascii="Arial" w:hAnsi="Arial" w:cs="Arial"/>
        </w:rPr>
        <w:t xml:space="preserve"> </w:t>
      </w:r>
      <w:r w:rsidR="00147D33">
        <w:rPr>
          <w:rFonts w:ascii="Arial" w:hAnsi="Arial" w:cs="Arial"/>
        </w:rPr>
        <w:t>Moyles (2010) stated</w:t>
      </w:r>
      <w:r w:rsidR="003466EC">
        <w:rPr>
          <w:rFonts w:ascii="Arial" w:hAnsi="Arial" w:cs="Arial"/>
        </w:rPr>
        <w:t xml:space="preserve"> </w:t>
      </w:r>
      <w:r w:rsidR="00F4085E" w:rsidRPr="00F4085E">
        <w:rPr>
          <w:rFonts w:ascii="Arial" w:hAnsi="Arial" w:cs="Arial"/>
        </w:rPr>
        <w:t>numerous advantages to teaching math through play.</w:t>
      </w:r>
      <w:r w:rsidR="00E8132A">
        <w:rPr>
          <w:rFonts w:ascii="Arial" w:hAnsi="Arial" w:cs="Arial"/>
        </w:rPr>
        <w:t xml:space="preserve"> </w:t>
      </w:r>
      <w:r w:rsidR="00F4085E" w:rsidRPr="00F4085E">
        <w:rPr>
          <w:rFonts w:ascii="Arial" w:hAnsi="Arial" w:cs="Arial"/>
        </w:rPr>
        <w:t xml:space="preserve"> </w:t>
      </w:r>
      <w:r w:rsidR="004844F0">
        <w:rPr>
          <w:rFonts w:ascii="Arial" w:hAnsi="Arial" w:cs="Arial"/>
        </w:rPr>
        <w:t>Play can boost a child by offering appropriate and enjoyable situations and allowing children to direct their learning</w:t>
      </w:r>
      <w:r w:rsidR="00F4085E" w:rsidRPr="00F4085E">
        <w:rPr>
          <w:rFonts w:ascii="Arial" w:hAnsi="Arial" w:cs="Arial"/>
        </w:rPr>
        <w:t>.</w:t>
      </w:r>
      <w:r w:rsidR="00E8132A">
        <w:rPr>
          <w:rFonts w:ascii="Arial" w:hAnsi="Arial" w:cs="Arial"/>
        </w:rPr>
        <w:t xml:space="preserve"> </w:t>
      </w:r>
      <w:r w:rsidR="00F4085E" w:rsidRPr="00F4085E">
        <w:rPr>
          <w:rFonts w:ascii="Arial" w:hAnsi="Arial" w:cs="Arial"/>
        </w:rPr>
        <w:t xml:space="preserve"> </w:t>
      </w:r>
      <w:r w:rsidR="00137BE9">
        <w:rPr>
          <w:rFonts w:ascii="Arial" w:hAnsi="Arial" w:cs="Arial"/>
        </w:rPr>
        <w:t>A focus on using and applying maths can help create confidence in both the children and the professionals who work with them</w:t>
      </w:r>
      <w:r w:rsidR="00337549">
        <w:rPr>
          <w:rFonts w:ascii="Arial" w:hAnsi="Arial" w:cs="Arial"/>
        </w:rPr>
        <w:t>.</w:t>
      </w:r>
      <w:r w:rsidR="00F47A37">
        <w:rPr>
          <w:rFonts w:ascii="Arial" w:hAnsi="Arial" w:cs="Arial"/>
        </w:rPr>
        <w:t xml:space="preserve"> </w:t>
      </w:r>
      <w:r w:rsidR="00BC4C86">
        <w:rPr>
          <w:rFonts w:ascii="Arial" w:hAnsi="Arial" w:cs="Arial"/>
        </w:rPr>
        <w:t xml:space="preserve"> </w:t>
      </w:r>
      <w:proofErr w:type="spellStart"/>
      <w:r w:rsidR="00F47A37">
        <w:rPr>
          <w:rFonts w:ascii="Arial" w:hAnsi="Arial" w:cs="Arial"/>
        </w:rPr>
        <w:t>Kraglova</w:t>
      </w:r>
      <w:proofErr w:type="spellEnd"/>
      <w:r w:rsidR="00F47A37">
        <w:rPr>
          <w:rFonts w:ascii="Arial" w:hAnsi="Arial" w:cs="Arial"/>
        </w:rPr>
        <w:t xml:space="preserve"> (2020) has critiqued the latter point</w:t>
      </w:r>
      <w:r w:rsidR="00B3228B">
        <w:rPr>
          <w:rFonts w:ascii="Arial" w:hAnsi="Arial" w:cs="Arial"/>
        </w:rPr>
        <w:t xml:space="preserve"> as she argues that when approaching a learning </w:t>
      </w:r>
      <w:r w:rsidR="002952E1">
        <w:rPr>
          <w:rFonts w:ascii="Arial" w:hAnsi="Arial" w:cs="Arial"/>
        </w:rPr>
        <w:t>opportunity using role-play</w:t>
      </w:r>
      <w:r w:rsidR="00F47A37">
        <w:rPr>
          <w:rFonts w:ascii="Arial" w:hAnsi="Arial" w:cs="Arial"/>
        </w:rPr>
        <w:t>,</w:t>
      </w:r>
      <w:r w:rsidR="002952E1">
        <w:rPr>
          <w:rFonts w:ascii="Arial" w:hAnsi="Arial" w:cs="Arial"/>
        </w:rPr>
        <w:t xml:space="preserve"> there is an element of unpredic</w:t>
      </w:r>
      <w:r w:rsidR="00F47A37">
        <w:rPr>
          <w:rFonts w:ascii="Arial" w:hAnsi="Arial" w:cs="Arial"/>
        </w:rPr>
        <w:t>tabili</w:t>
      </w:r>
      <w:r w:rsidR="002952E1">
        <w:rPr>
          <w:rFonts w:ascii="Arial" w:hAnsi="Arial" w:cs="Arial"/>
        </w:rPr>
        <w:t>ty and possible chaos</w:t>
      </w:r>
      <w:r w:rsidR="00A53220">
        <w:rPr>
          <w:rFonts w:ascii="Arial" w:hAnsi="Arial" w:cs="Arial"/>
        </w:rPr>
        <w:t>.</w:t>
      </w:r>
      <w:r w:rsidR="004257CE">
        <w:rPr>
          <w:rFonts w:ascii="Arial" w:hAnsi="Arial" w:cs="Arial"/>
        </w:rPr>
        <w:t xml:space="preserve"> </w:t>
      </w:r>
      <w:r w:rsidR="00A53220">
        <w:rPr>
          <w:rFonts w:ascii="Arial" w:hAnsi="Arial" w:cs="Arial"/>
        </w:rPr>
        <w:t xml:space="preserve"> The writer understands the </w:t>
      </w:r>
      <w:r w:rsidR="00F26092">
        <w:rPr>
          <w:rFonts w:ascii="Arial" w:hAnsi="Arial" w:cs="Arial"/>
        </w:rPr>
        <w:t xml:space="preserve">challenges that </w:t>
      </w:r>
      <w:proofErr w:type="spellStart"/>
      <w:r w:rsidR="00F26092">
        <w:rPr>
          <w:rFonts w:ascii="Arial" w:hAnsi="Arial" w:cs="Arial"/>
        </w:rPr>
        <w:t>Kraglova</w:t>
      </w:r>
      <w:proofErr w:type="spellEnd"/>
      <w:r w:rsidR="00F26092">
        <w:rPr>
          <w:rFonts w:ascii="Arial" w:hAnsi="Arial" w:cs="Arial"/>
        </w:rPr>
        <w:t xml:space="preserve"> is considering</w:t>
      </w:r>
      <w:r w:rsidR="004257CE">
        <w:rPr>
          <w:rFonts w:ascii="Arial" w:hAnsi="Arial" w:cs="Arial"/>
        </w:rPr>
        <w:t>.  Despite this,</w:t>
      </w:r>
      <w:r w:rsidR="00CE072A">
        <w:rPr>
          <w:rFonts w:ascii="Arial" w:hAnsi="Arial" w:cs="Arial"/>
        </w:rPr>
        <w:t xml:space="preserve"> the writer </w:t>
      </w:r>
      <w:r w:rsidR="000E5405">
        <w:rPr>
          <w:rFonts w:ascii="Arial" w:hAnsi="Arial" w:cs="Arial"/>
        </w:rPr>
        <w:t>feels that th</w:t>
      </w:r>
      <w:r w:rsidR="004257CE">
        <w:rPr>
          <w:rFonts w:ascii="Arial" w:hAnsi="Arial" w:cs="Arial"/>
        </w:rPr>
        <w:t>ings can</w:t>
      </w:r>
      <w:r w:rsidR="000E5405">
        <w:rPr>
          <w:rFonts w:ascii="Arial" w:hAnsi="Arial" w:cs="Arial"/>
        </w:rPr>
        <w:t xml:space="preserve"> go u</w:t>
      </w:r>
      <w:r w:rsidR="0007518A">
        <w:rPr>
          <w:rFonts w:ascii="Arial" w:hAnsi="Arial" w:cs="Arial"/>
        </w:rPr>
        <w:t>n</w:t>
      </w:r>
      <w:r w:rsidR="000E5405">
        <w:rPr>
          <w:rFonts w:ascii="Arial" w:hAnsi="Arial" w:cs="Arial"/>
        </w:rPr>
        <w:t>planned in many aspect</w:t>
      </w:r>
      <w:r w:rsidR="00E94D8D">
        <w:rPr>
          <w:rFonts w:ascii="Arial" w:hAnsi="Arial" w:cs="Arial"/>
        </w:rPr>
        <w:t>s</w:t>
      </w:r>
      <w:r w:rsidR="000E5405">
        <w:rPr>
          <w:rFonts w:ascii="Arial" w:hAnsi="Arial" w:cs="Arial"/>
        </w:rPr>
        <w:t xml:space="preserve"> of teaching</w:t>
      </w:r>
      <w:r w:rsidR="0007518A">
        <w:rPr>
          <w:rFonts w:ascii="Arial" w:hAnsi="Arial" w:cs="Arial"/>
        </w:rPr>
        <w:t>,</w:t>
      </w:r>
      <w:r w:rsidR="000E5405">
        <w:rPr>
          <w:rFonts w:ascii="Arial" w:hAnsi="Arial" w:cs="Arial"/>
        </w:rPr>
        <w:t xml:space="preserve"> and </w:t>
      </w:r>
      <w:r w:rsidR="004257CE">
        <w:rPr>
          <w:rFonts w:ascii="Arial" w:hAnsi="Arial" w:cs="Arial"/>
        </w:rPr>
        <w:t>practitioners should be prepared for it</w:t>
      </w:r>
      <w:r w:rsidR="00F47A37">
        <w:rPr>
          <w:rFonts w:ascii="Arial" w:hAnsi="Arial" w:cs="Arial"/>
        </w:rPr>
        <w:t>.</w:t>
      </w:r>
      <w:r w:rsidR="004257CE">
        <w:rPr>
          <w:rFonts w:ascii="Arial" w:hAnsi="Arial" w:cs="Arial"/>
        </w:rPr>
        <w:t xml:space="preserve"> </w:t>
      </w:r>
      <w:r w:rsidR="00F47A37">
        <w:rPr>
          <w:rFonts w:ascii="Arial" w:hAnsi="Arial" w:cs="Arial"/>
        </w:rPr>
        <w:t xml:space="preserve"> </w:t>
      </w:r>
      <w:r w:rsidR="007D287D">
        <w:rPr>
          <w:rFonts w:ascii="Arial" w:hAnsi="Arial" w:cs="Arial"/>
        </w:rPr>
        <w:t>However, t</w:t>
      </w:r>
      <w:r w:rsidR="00934758">
        <w:rPr>
          <w:rFonts w:ascii="Arial" w:hAnsi="Arial" w:cs="Arial"/>
        </w:rPr>
        <w:t>he writer</w:t>
      </w:r>
      <w:r w:rsidR="00BE13F0">
        <w:rPr>
          <w:rFonts w:ascii="Arial" w:hAnsi="Arial" w:cs="Arial"/>
        </w:rPr>
        <w:t xml:space="preserve"> agrees with </w:t>
      </w:r>
      <w:r w:rsidR="00777E5B">
        <w:rPr>
          <w:rFonts w:ascii="Arial" w:hAnsi="Arial" w:cs="Arial"/>
        </w:rPr>
        <w:t>Moyles</w:t>
      </w:r>
      <w:r w:rsidR="00611FE5">
        <w:rPr>
          <w:rFonts w:ascii="Arial" w:hAnsi="Arial" w:cs="Arial"/>
        </w:rPr>
        <w:t xml:space="preserve"> (2010)</w:t>
      </w:r>
      <w:r w:rsidR="00777E5B">
        <w:rPr>
          <w:rFonts w:ascii="Arial" w:hAnsi="Arial" w:cs="Arial"/>
        </w:rPr>
        <w:t xml:space="preserve"> as it was evident in the math lessons that </w:t>
      </w:r>
      <w:r w:rsidR="008C52C0">
        <w:rPr>
          <w:rFonts w:ascii="Arial" w:hAnsi="Arial" w:cs="Arial"/>
        </w:rPr>
        <w:t>pupils</w:t>
      </w:r>
      <w:r w:rsidR="008B1421">
        <w:rPr>
          <w:rFonts w:ascii="Arial" w:hAnsi="Arial" w:cs="Arial"/>
        </w:rPr>
        <w:t xml:space="preserve"> were more </w:t>
      </w:r>
      <w:r w:rsidR="008B1421" w:rsidRPr="00CB5DFB">
        <w:rPr>
          <w:rFonts w:ascii="Arial" w:hAnsi="Arial" w:cs="Arial"/>
        </w:rPr>
        <w:t>engaged</w:t>
      </w:r>
      <w:r w:rsidR="00540020" w:rsidRPr="00CB5DFB">
        <w:rPr>
          <w:rFonts w:ascii="Arial" w:hAnsi="Arial" w:cs="Arial"/>
        </w:rPr>
        <w:t>, retained information</w:t>
      </w:r>
      <w:r w:rsidR="008B1421" w:rsidRPr="00CB5DFB">
        <w:rPr>
          <w:rFonts w:ascii="Arial" w:hAnsi="Arial" w:cs="Arial"/>
        </w:rPr>
        <w:t xml:space="preserve"> </w:t>
      </w:r>
      <w:r w:rsidR="00F0596C" w:rsidRPr="00CB5DFB">
        <w:rPr>
          <w:rFonts w:ascii="Arial" w:hAnsi="Arial" w:cs="Arial"/>
        </w:rPr>
        <w:t xml:space="preserve">and </w:t>
      </w:r>
      <w:r w:rsidR="008B1421" w:rsidRPr="00CB5DFB">
        <w:rPr>
          <w:rFonts w:ascii="Arial" w:hAnsi="Arial" w:cs="Arial"/>
        </w:rPr>
        <w:t>had fun</w:t>
      </w:r>
      <w:r w:rsidR="00D6699B" w:rsidRPr="00CB5DFB">
        <w:rPr>
          <w:rFonts w:ascii="Arial" w:hAnsi="Arial" w:cs="Arial"/>
        </w:rPr>
        <w:t>,</w:t>
      </w:r>
      <w:r w:rsidR="008B1421" w:rsidRPr="00CB5DFB">
        <w:rPr>
          <w:rFonts w:ascii="Arial" w:hAnsi="Arial" w:cs="Arial"/>
        </w:rPr>
        <w:t xml:space="preserve"> and most </w:t>
      </w:r>
      <w:r w:rsidR="00D6699B" w:rsidRPr="00CB5DFB">
        <w:rPr>
          <w:rFonts w:ascii="Arial" w:hAnsi="Arial" w:cs="Arial"/>
        </w:rPr>
        <w:t xml:space="preserve">pupils </w:t>
      </w:r>
      <w:r w:rsidR="003B6122" w:rsidRPr="00CB5DFB">
        <w:rPr>
          <w:rFonts w:ascii="Arial" w:hAnsi="Arial" w:cs="Arial"/>
        </w:rPr>
        <w:t>achieved the lesson objective</w:t>
      </w:r>
      <w:r w:rsidR="00CE1F18" w:rsidRPr="00CB5DFB">
        <w:rPr>
          <w:rFonts w:ascii="Arial" w:hAnsi="Arial" w:cs="Arial"/>
        </w:rPr>
        <w:t>.</w:t>
      </w:r>
      <w:r w:rsidR="00E8132A" w:rsidRPr="00CB5DFB">
        <w:rPr>
          <w:rFonts w:ascii="Arial" w:hAnsi="Arial" w:cs="Arial"/>
        </w:rPr>
        <w:t xml:space="preserve"> </w:t>
      </w:r>
      <w:r w:rsidR="00CE1F18" w:rsidRPr="00CB5DFB">
        <w:rPr>
          <w:rFonts w:ascii="Arial" w:hAnsi="Arial" w:cs="Arial"/>
        </w:rPr>
        <w:t xml:space="preserve"> However, on reflection</w:t>
      </w:r>
      <w:r w:rsidR="00504EBC" w:rsidRPr="00CB5DFB">
        <w:rPr>
          <w:rFonts w:ascii="Arial" w:hAnsi="Arial" w:cs="Arial"/>
        </w:rPr>
        <w:t>,</w:t>
      </w:r>
      <w:r w:rsidR="00CE1F18" w:rsidRPr="00CB5DFB">
        <w:rPr>
          <w:rFonts w:ascii="Arial" w:hAnsi="Arial" w:cs="Arial"/>
        </w:rPr>
        <w:t xml:space="preserve"> the writer would suggest e</w:t>
      </w:r>
      <w:r w:rsidR="00E262A5" w:rsidRPr="00CB5DFB">
        <w:rPr>
          <w:rFonts w:ascii="Arial" w:hAnsi="Arial" w:cs="Arial"/>
        </w:rPr>
        <w:t>volv</w:t>
      </w:r>
      <w:r w:rsidR="00CE1F18" w:rsidRPr="00CB5DFB">
        <w:rPr>
          <w:rFonts w:ascii="Arial" w:hAnsi="Arial" w:cs="Arial"/>
        </w:rPr>
        <w:t xml:space="preserve">ing the </w:t>
      </w:r>
      <w:r w:rsidR="008C4396" w:rsidRPr="00CB5DFB">
        <w:rPr>
          <w:rFonts w:ascii="Arial" w:hAnsi="Arial" w:cs="Arial"/>
        </w:rPr>
        <w:t>role-play of Bob and Nancy</w:t>
      </w:r>
      <w:r w:rsidR="00504EBC" w:rsidRPr="00CB5DFB">
        <w:rPr>
          <w:rFonts w:ascii="Arial" w:hAnsi="Arial" w:cs="Arial"/>
        </w:rPr>
        <w:t>'</w:t>
      </w:r>
      <w:r w:rsidR="008C4396" w:rsidRPr="00CB5DFB">
        <w:rPr>
          <w:rFonts w:ascii="Arial" w:hAnsi="Arial" w:cs="Arial"/>
        </w:rPr>
        <w:t>s shop by adding more character</w:t>
      </w:r>
      <w:r w:rsidR="00710E8C" w:rsidRPr="00CB5DFB">
        <w:rPr>
          <w:rFonts w:ascii="Arial" w:hAnsi="Arial" w:cs="Arial"/>
        </w:rPr>
        <w:t>s</w:t>
      </w:r>
      <w:r w:rsidR="008C4396" w:rsidRPr="00CB5DFB">
        <w:rPr>
          <w:rFonts w:ascii="Arial" w:hAnsi="Arial" w:cs="Arial"/>
        </w:rPr>
        <w:t xml:space="preserve"> to include</w:t>
      </w:r>
      <w:r w:rsidR="00710E8C" w:rsidRPr="00CB5DFB">
        <w:rPr>
          <w:rFonts w:ascii="Arial" w:hAnsi="Arial" w:cs="Arial"/>
        </w:rPr>
        <w:t xml:space="preserve"> more pupils </w:t>
      </w:r>
      <w:r w:rsidR="00B72864" w:rsidRPr="00CB5DFB">
        <w:rPr>
          <w:rFonts w:ascii="Arial" w:hAnsi="Arial" w:cs="Arial"/>
        </w:rPr>
        <w:t xml:space="preserve">in the </w:t>
      </w:r>
      <w:r w:rsidR="00807AB1" w:rsidRPr="00CB5DFB">
        <w:rPr>
          <w:rFonts w:ascii="Arial" w:hAnsi="Arial" w:cs="Arial"/>
        </w:rPr>
        <w:t>introductions</w:t>
      </w:r>
      <w:r w:rsidR="004D59E9" w:rsidRPr="00CB5DFB">
        <w:rPr>
          <w:rFonts w:ascii="Arial" w:hAnsi="Arial" w:cs="Arial"/>
        </w:rPr>
        <w:t xml:space="preserve"> per lesson</w:t>
      </w:r>
      <w:r w:rsidR="00674A15" w:rsidRPr="00CB5DFB">
        <w:rPr>
          <w:rFonts w:ascii="Arial" w:hAnsi="Arial" w:cs="Arial"/>
        </w:rPr>
        <w:t>,</w:t>
      </w:r>
      <w:r w:rsidR="004D59E9" w:rsidRPr="00CB5DFB">
        <w:rPr>
          <w:rFonts w:ascii="Arial" w:hAnsi="Arial" w:cs="Arial"/>
        </w:rPr>
        <w:t xml:space="preserve"> creating </w:t>
      </w:r>
      <w:r w:rsidR="00674A15" w:rsidRPr="00CB5DFB">
        <w:rPr>
          <w:rFonts w:ascii="Arial" w:hAnsi="Arial" w:cs="Arial"/>
        </w:rPr>
        <w:t xml:space="preserve">an </w:t>
      </w:r>
      <w:r w:rsidR="004D59E9" w:rsidRPr="00CB5DFB">
        <w:rPr>
          <w:rFonts w:ascii="Arial" w:hAnsi="Arial" w:cs="Arial"/>
        </w:rPr>
        <w:t xml:space="preserve">opportunity to ensure </w:t>
      </w:r>
      <w:r w:rsidR="00674A15" w:rsidRPr="00CB5DFB">
        <w:rPr>
          <w:rFonts w:ascii="Arial" w:hAnsi="Arial" w:cs="Arial"/>
        </w:rPr>
        <w:t>diverse abilities can work together</w:t>
      </w:r>
      <w:r w:rsidR="00504EBC" w:rsidRPr="00CB5DFB">
        <w:rPr>
          <w:rFonts w:ascii="Arial" w:hAnsi="Arial" w:cs="Arial"/>
        </w:rPr>
        <w:t>.</w:t>
      </w:r>
      <w:r w:rsidR="00E8132A" w:rsidRPr="00CB5DFB">
        <w:rPr>
          <w:rFonts w:ascii="Arial" w:hAnsi="Arial" w:cs="Arial"/>
        </w:rPr>
        <w:t xml:space="preserve"> </w:t>
      </w:r>
      <w:r w:rsidR="0048477A" w:rsidRPr="00CB5DFB">
        <w:rPr>
          <w:rFonts w:ascii="Arial" w:hAnsi="Arial" w:cs="Arial"/>
        </w:rPr>
        <w:t xml:space="preserve"> </w:t>
      </w:r>
      <w:r w:rsidR="005E3327" w:rsidRPr="00CB5DFB">
        <w:rPr>
          <w:rFonts w:ascii="Arial" w:hAnsi="Arial" w:cs="Arial"/>
        </w:rPr>
        <w:t>Lev V</w:t>
      </w:r>
      <w:r w:rsidR="00EF66C4" w:rsidRPr="00CB5DFB">
        <w:rPr>
          <w:rFonts w:ascii="Arial" w:hAnsi="Arial" w:cs="Arial"/>
        </w:rPr>
        <w:t>ygotsky</w:t>
      </w:r>
      <w:r w:rsidR="006671CA" w:rsidRPr="00CB5DFB">
        <w:rPr>
          <w:rFonts w:ascii="Arial" w:hAnsi="Arial" w:cs="Arial"/>
        </w:rPr>
        <w:t>'</w:t>
      </w:r>
      <w:r w:rsidR="00EF66C4" w:rsidRPr="00CB5DFB">
        <w:rPr>
          <w:rFonts w:ascii="Arial" w:hAnsi="Arial" w:cs="Arial"/>
        </w:rPr>
        <w:t xml:space="preserve">s theory on Zone of Proximal </w:t>
      </w:r>
      <w:r w:rsidR="00902B18" w:rsidRPr="00CB5DFB">
        <w:rPr>
          <w:rFonts w:ascii="Arial" w:hAnsi="Arial" w:cs="Arial"/>
        </w:rPr>
        <w:t>D</w:t>
      </w:r>
      <w:r w:rsidR="00EF66C4" w:rsidRPr="00CB5DFB">
        <w:rPr>
          <w:rFonts w:ascii="Arial" w:hAnsi="Arial" w:cs="Arial"/>
        </w:rPr>
        <w:t>evelopment</w:t>
      </w:r>
      <w:r w:rsidR="008E51C6" w:rsidRPr="00CB5DFB">
        <w:rPr>
          <w:rFonts w:ascii="Arial" w:hAnsi="Arial" w:cs="Arial"/>
        </w:rPr>
        <w:t xml:space="preserve"> (ZPD)</w:t>
      </w:r>
      <w:r w:rsidR="00EF66C4" w:rsidRPr="00CB5DFB">
        <w:rPr>
          <w:rFonts w:ascii="Arial" w:hAnsi="Arial" w:cs="Arial"/>
        </w:rPr>
        <w:t xml:space="preserve"> </w:t>
      </w:r>
      <w:r w:rsidR="0027655A" w:rsidRPr="00CB5DFB">
        <w:rPr>
          <w:rFonts w:ascii="Arial" w:hAnsi="Arial" w:cs="Arial"/>
        </w:rPr>
        <w:t xml:space="preserve">provides a </w:t>
      </w:r>
      <w:r w:rsidR="006671CA" w:rsidRPr="00CB5DFB">
        <w:rPr>
          <w:rFonts w:ascii="Arial" w:hAnsi="Arial" w:cs="Arial"/>
        </w:rPr>
        <w:t>valuable</w:t>
      </w:r>
      <w:r w:rsidR="0027655A" w:rsidRPr="00CB5DFB">
        <w:rPr>
          <w:rFonts w:ascii="Arial" w:hAnsi="Arial" w:cs="Arial"/>
        </w:rPr>
        <w:t xml:space="preserve"> account of how mixing abilities</w:t>
      </w:r>
      <w:r w:rsidR="007C6A63" w:rsidRPr="00CB5DFB">
        <w:rPr>
          <w:rFonts w:ascii="Arial" w:hAnsi="Arial" w:cs="Arial"/>
        </w:rPr>
        <w:t xml:space="preserve"> can be</w:t>
      </w:r>
      <w:r w:rsidR="00E8132A" w:rsidRPr="00CB5DFB">
        <w:rPr>
          <w:rFonts w:ascii="Arial" w:hAnsi="Arial" w:cs="Arial"/>
        </w:rPr>
        <w:t>nefit</w:t>
      </w:r>
      <w:r w:rsidR="007C6A63" w:rsidRPr="00CB5DFB">
        <w:rPr>
          <w:rFonts w:ascii="Arial" w:hAnsi="Arial" w:cs="Arial"/>
        </w:rPr>
        <w:t xml:space="preserve"> learning outcomes.</w:t>
      </w:r>
      <w:r w:rsidR="00E8132A" w:rsidRPr="00CB5DFB">
        <w:rPr>
          <w:rFonts w:ascii="Arial" w:hAnsi="Arial" w:cs="Arial"/>
        </w:rPr>
        <w:t xml:space="preserve"> </w:t>
      </w:r>
      <w:r w:rsidR="007C6A63" w:rsidRPr="00CB5DFB">
        <w:rPr>
          <w:rFonts w:ascii="Arial" w:hAnsi="Arial" w:cs="Arial"/>
        </w:rPr>
        <w:t xml:space="preserve"> </w:t>
      </w:r>
      <w:r w:rsidR="00F3078B" w:rsidRPr="00CB5DFB">
        <w:rPr>
          <w:rFonts w:ascii="Arial" w:hAnsi="Arial" w:cs="Arial"/>
        </w:rPr>
        <w:t xml:space="preserve">The ZPD theory </w:t>
      </w:r>
      <w:r w:rsidR="00F3078B" w:rsidRPr="00405C30">
        <w:rPr>
          <w:rFonts w:ascii="Arial" w:hAnsi="Arial" w:cs="Arial"/>
          <w:color w:val="000000" w:themeColor="text1"/>
        </w:rPr>
        <w:t>projects the idea that Individuals learn better when they work together in cooperative collaboration.</w:t>
      </w:r>
      <w:r w:rsidR="009B1B89">
        <w:rPr>
          <w:rFonts w:ascii="Arial" w:hAnsi="Arial" w:cs="Arial"/>
          <w:color w:val="000000" w:themeColor="text1"/>
        </w:rPr>
        <w:t xml:space="preserve">  </w:t>
      </w:r>
      <w:r w:rsidR="009B1B89" w:rsidRPr="009B1B89">
        <w:rPr>
          <w:rFonts w:ascii="Arial" w:hAnsi="Arial" w:cs="Arial"/>
          <w:color w:val="000000" w:themeColor="text1"/>
        </w:rPr>
        <w:t>Learners acquire and assimilate new concepts, psychological tools, and abilities through collaborative undertakings with higher-skilled individuals</w:t>
      </w:r>
      <w:r w:rsidR="000875FD" w:rsidRPr="000875FD">
        <w:rPr>
          <w:rFonts w:ascii="Open Sans" w:hAnsi="Open Sans" w:cs="Open Sans"/>
          <w:color w:val="000000"/>
          <w:sz w:val="20"/>
          <w:szCs w:val="20"/>
          <w:shd w:val="clear" w:color="auto" w:fill="FFFFFF"/>
        </w:rPr>
        <w:t xml:space="preserve"> </w:t>
      </w:r>
      <w:r w:rsidR="000875FD" w:rsidRPr="000875FD">
        <w:rPr>
          <w:rFonts w:ascii="Arial" w:hAnsi="Arial" w:cs="Arial"/>
          <w:color w:val="000000" w:themeColor="text1"/>
        </w:rPr>
        <w:t>(</w:t>
      </w:r>
      <w:proofErr w:type="spellStart"/>
      <w:r w:rsidR="000875FD" w:rsidRPr="000875FD">
        <w:rPr>
          <w:rFonts w:ascii="Arial" w:hAnsi="Arial" w:cs="Arial"/>
          <w:color w:val="000000" w:themeColor="text1"/>
        </w:rPr>
        <w:t>Shabani</w:t>
      </w:r>
      <w:proofErr w:type="spellEnd"/>
      <w:r w:rsidR="000875FD" w:rsidRPr="000875FD">
        <w:rPr>
          <w:rFonts w:ascii="Arial" w:hAnsi="Arial" w:cs="Arial"/>
          <w:color w:val="000000" w:themeColor="text1"/>
        </w:rPr>
        <w:t xml:space="preserve">, Khatib and </w:t>
      </w:r>
      <w:proofErr w:type="spellStart"/>
      <w:r w:rsidR="000875FD" w:rsidRPr="000875FD">
        <w:rPr>
          <w:rFonts w:ascii="Arial" w:hAnsi="Arial" w:cs="Arial"/>
          <w:color w:val="000000" w:themeColor="text1"/>
        </w:rPr>
        <w:t>Ebadi</w:t>
      </w:r>
      <w:proofErr w:type="spellEnd"/>
      <w:r w:rsidR="000875FD" w:rsidRPr="000875FD">
        <w:rPr>
          <w:rFonts w:ascii="Arial" w:hAnsi="Arial" w:cs="Arial"/>
          <w:color w:val="000000" w:themeColor="text1"/>
        </w:rPr>
        <w:t>, 2010)</w:t>
      </w:r>
      <w:r w:rsidR="00D90BD4" w:rsidRPr="00D90BD4">
        <w:rPr>
          <w:rFonts w:ascii="Arial" w:hAnsi="Arial" w:cs="Arial"/>
          <w:color w:val="000000" w:themeColor="text1"/>
        </w:rPr>
        <w:t>.</w:t>
      </w:r>
      <w:r w:rsidR="000875FD">
        <w:rPr>
          <w:rFonts w:ascii="Arial" w:hAnsi="Arial" w:cs="Arial"/>
          <w:color w:val="000000" w:themeColor="text1"/>
        </w:rPr>
        <w:t xml:space="preserve">  </w:t>
      </w:r>
      <w:r w:rsidR="009B1B89" w:rsidRPr="009B1B89">
        <w:rPr>
          <w:rFonts w:ascii="Arial" w:hAnsi="Arial" w:cs="Arial"/>
          <w:color w:val="000000" w:themeColor="text1"/>
        </w:rPr>
        <w:t xml:space="preserve">The writer will continue to use play pedagogy in future practice as it incorporates the child's right to play (UNCRC, 1989) and is in keeping with many of the principles for the curriculum for Wales (2020).  </w:t>
      </w:r>
      <w:r w:rsidR="007F0E0C" w:rsidRPr="00405C30">
        <w:rPr>
          <w:rFonts w:ascii="Arial" w:hAnsi="Arial" w:cs="Arial"/>
          <w:color w:val="000000" w:themeColor="text1"/>
        </w:rPr>
        <w:t xml:space="preserve">The </w:t>
      </w:r>
      <w:r w:rsidR="00FA42B0">
        <w:rPr>
          <w:rFonts w:ascii="Arial" w:hAnsi="Arial" w:cs="Arial"/>
        </w:rPr>
        <w:t>principles</w:t>
      </w:r>
      <w:r w:rsidR="00327AD7">
        <w:rPr>
          <w:rFonts w:ascii="Arial" w:hAnsi="Arial" w:cs="Arial"/>
        </w:rPr>
        <w:t xml:space="preserve"> includ</w:t>
      </w:r>
      <w:r w:rsidR="00FA42B0">
        <w:rPr>
          <w:rFonts w:ascii="Arial" w:hAnsi="Arial" w:cs="Arial"/>
        </w:rPr>
        <w:t>e</w:t>
      </w:r>
      <w:r w:rsidR="00327AD7">
        <w:rPr>
          <w:rFonts w:ascii="Arial" w:hAnsi="Arial" w:cs="Arial"/>
        </w:rPr>
        <w:t xml:space="preserve"> creating authentic </w:t>
      </w:r>
      <w:r w:rsidR="00FA42B0">
        <w:rPr>
          <w:rFonts w:ascii="Arial" w:hAnsi="Arial" w:cs="Arial"/>
        </w:rPr>
        <w:t>learning contexts and promoting</w:t>
      </w:r>
      <w:r w:rsidR="006A7474">
        <w:rPr>
          <w:rFonts w:ascii="Arial" w:hAnsi="Arial" w:cs="Arial"/>
        </w:rPr>
        <w:t xml:space="preserve"> </w:t>
      </w:r>
      <w:r w:rsidR="000F50D0">
        <w:rPr>
          <w:rFonts w:ascii="Arial" w:hAnsi="Arial" w:cs="Arial"/>
        </w:rPr>
        <w:t>problem-solving, creative and critical problem solving</w:t>
      </w:r>
      <w:r w:rsidR="00370537">
        <w:rPr>
          <w:rFonts w:ascii="Arial" w:hAnsi="Arial" w:cs="Arial"/>
        </w:rPr>
        <w:t>;</w:t>
      </w:r>
      <w:r w:rsidR="004F6429">
        <w:rPr>
          <w:rFonts w:ascii="Arial" w:hAnsi="Arial" w:cs="Arial"/>
        </w:rPr>
        <w:t xml:space="preserve"> applying these principles will enhance the writer</w:t>
      </w:r>
      <w:r w:rsidR="00370537">
        <w:rPr>
          <w:rFonts w:ascii="Arial" w:hAnsi="Arial" w:cs="Arial"/>
        </w:rPr>
        <w:t>'</w:t>
      </w:r>
      <w:r w:rsidR="004F6429">
        <w:rPr>
          <w:rFonts w:ascii="Arial" w:hAnsi="Arial" w:cs="Arial"/>
        </w:rPr>
        <w:t xml:space="preserve">s teaching </w:t>
      </w:r>
      <w:r w:rsidR="00F47D2F">
        <w:rPr>
          <w:rFonts w:ascii="Arial" w:hAnsi="Arial" w:cs="Arial"/>
        </w:rPr>
        <w:t xml:space="preserve">repertoire and </w:t>
      </w:r>
      <w:r w:rsidR="00370537">
        <w:rPr>
          <w:rFonts w:ascii="Arial" w:hAnsi="Arial" w:cs="Arial"/>
        </w:rPr>
        <w:t>demonstrate good practice</w:t>
      </w:r>
      <w:r w:rsidR="000F50D0">
        <w:rPr>
          <w:rFonts w:ascii="Arial" w:hAnsi="Arial" w:cs="Arial"/>
        </w:rPr>
        <w:t xml:space="preserve"> (Donaldson, 2015)</w:t>
      </w:r>
      <w:r w:rsidR="007F0E0C">
        <w:rPr>
          <w:rFonts w:ascii="Arial" w:hAnsi="Arial" w:cs="Arial"/>
        </w:rPr>
        <w:t>.</w:t>
      </w:r>
      <w:r w:rsidR="006A2164">
        <w:rPr>
          <w:rFonts w:ascii="Arial" w:hAnsi="Arial" w:cs="Arial"/>
        </w:rPr>
        <w:t xml:space="preserve"> </w:t>
      </w:r>
    </w:p>
    <w:p w14:paraId="43126DB1" w14:textId="14B0289A" w:rsidR="00993E00" w:rsidRDefault="003B4CB1" w:rsidP="0061712C">
      <w:pPr>
        <w:spacing w:line="360" w:lineRule="auto"/>
        <w:rPr>
          <w:rFonts w:ascii="Arial" w:hAnsi="Arial" w:cs="Arial"/>
        </w:rPr>
      </w:pPr>
      <w:r>
        <w:rPr>
          <w:rFonts w:ascii="Arial" w:hAnsi="Arial" w:cs="Arial"/>
        </w:rPr>
        <w:t xml:space="preserve">In addition, the writer wishes to explore the concept of </w:t>
      </w:r>
      <w:r w:rsidR="000D2E46">
        <w:rPr>
          <w:rFonts w:ascii="Arial" w:hAnsi="Arial" w:cs="Arial"/>
        </w:rPr>
        <w:t>enhanced</w:t>
      </w:r>
      <w:r w:rsidR="00AE4574">
        <w:rPr>
          <w:rFonts w:ascii="Arial" w:hAnsi="Arial" w:cs="Arial"/>
        </w:rPr>
        <w:t xml:space="preserve"> provision being linked with </w:t>
      </w:r>
      <w:r w:rsidR="0030093E">
        <w:rPr>
          <w:rFonts w:ascii="Arial" w:hAnsi="Arial" w:cs="Arial"/>
        </w:rPr>
        <w:t>play ped</w:t>
      </w:r>
      <w:r w:rsidR="00F9492C">
        <w:rPr>
          <w:rFonts w:ascii="Arial" w:hAnsi="Arial" w:cs="Arial"/>
        </w:rPr>
        <w:t>agogy</w:t>
      </w:r>
      <w:r w:rsidR="0030093E">
        <w:rPr>
          <w:rFonts w:ascii="Arial" w:hAnsi="Arial" w:cs="Arial"/>
        </w:rPr>
        <w:t xml:space="preserve"> for their professional development and future practice.</w:t>
      </w:r>
      <w:r w:rsidR="00837C56">
        <w:rPr>
          <w:rFonts w:ascii="Arial" w:hAnsi="Arial" w:cs="Arial"/>
        </w:rPr>
        <w:t xml:space="preserve"> </w:t>
      </w:r>
      <w:r w:rsidR="0030093E">
        <w:rPr>
          <w:rFonts w:ascii="Arial" w:hAnsi="Arial" w:cs="Arial"/>
        </w:rPr>
        <w:t xml:space="preserve"> </w:t>
      </w:r>
      <w:r w:rsidR="0086470A">
        <w:rPr>
          <w:rFonts w:ascii="Arial" w:hAnsi="Arial" w:cs="Arial"/>
        </w:rPr>
        <w:t xml:space="preserve">As mentioned </w:t>
      </w:r>
      <w:r w:rsidR="00837C56">
        <w:rPr>
          <w:rFonts w:ascii="Arial" w:hAnsi="Arial" w:cs="Arial"/>
        </w:rPr>
        <w:t>in the introduction, the writer ha</w:t>
      </w:r>
      <w:r w:rsidR="00C17BAE">
        <w:rPr>
          <w:rFonts w:ascii="Arial" w:hAnsi="Arial" w:cs="Arial"/>
        </w:rPr>
        <w:t xml:space="preserve">s </w:t>
      </w:r>
      <w:r w:rsidR="00B22553">
        <w:rPr>
          <w:rFonts w:ascii="Arial" w:hAnsi="Arial" w:cs="Arial"/>
        </w:rPr>
        <w:t>little experience in the</w:t>
      </w:r>
      <w:r w:rsidR="00C17BAE">
        <w:rPr>
          <w:rFonts w:ascii="Arial" w:hAnsi="Arial" w:cs="Arial"/>
        </w:rPr>
        <w:t xml:space="preserve"> foundation phase</w:t>
      </w:r>
      <w:r w:rsidR="008B6A7C">
        <w:rPr>
          <w:rFonts w:ascii="Arial" w:hAnsi="Arial" w:cs="Arial"/>
        </w:rPr>
        <w:t>;</w:t>
      </w:r>
      <w:r w:rsidR="00792B98">
        <w:rPr>
          <w:rFonts w:ascii="Arial" w:hAnsi="Arial" w:cs="Arial"/>
        </w:rPr>
        <w:t xml:space="preserve"> therefore</w:t>
      </w:r>
      <w:r w:rsidR="00E231C3">
        <w:rPr>
          <w:rFonts w:ascii="Arial" w:hAnsi="Arial" w:cs="Arial"/>
        </w:rPr>
        <w:t>,</w:t>
      </w:r>
      <w:r w:rsidR="00792B98">
        <w:rPr>
          <w:rFonts w:ascii="Arial" w:hAnsi="Arial" w:cs="Arial"/>
        </w:rPr>
        <w:t xml:space="preserve"> gaining more knowledge</w:t>
      </w:r>
      <w:r w:rsidR="008B6A7C">
        <w:rPr>
          <w:rFonts w:ascii="Arial" w:hAnsi="Arial" w:cs="Arial"/>
        </w:rPr>
        <w:t xml:space="preserve"> on linking theory to practice in this area</w:t>
      </w:r>
      <w:r w:rsidR="00EE1B49">
        <w:rPr>
          <w:rFonts w:ascii="Arial" w:hAnsi="Arial" w:cs="Arial"/>
        </w:rPr>
        <w:t xml:space="preserve"> would be</w:t>
      </w:r>
      <w:r w:rsidR="00ED6D46">
        <w:rPr>
          <w:rFonts w:ascii="Arial" w:hAnsi="Arial" w:cs="Arial"/>
        </w:rPr>
        <w:t>nefit</w:t>
      </w:r>
      <w:r w:rsidR="00EE1B49">
        <w:rPr>
          <w:rFonts w:ascii="Arial" w:hAnsi="Arial" w:cs="Arial"/>
        </w:rPr>
        <w:t xml:space="preserve"> future practice</w:t>
      </w:r>
      <w:r w:rsidR="001979D2">
        <w:rPr>
          <w:rFonts w:ascii="Arial" w:hAnsi="Arial" w:cs="Arial"/>
        </w:rPr>
        <w:t xml:space="preserve"> (Miz</w:t>
      </w:r>
      <w:r w:rsidR="00C8361B">
        <w:rPr>
          <w:rFonts w:ascii="Arial" w:hAnsi="Arial" w:cs="Arial"/>
        </w:rPr>
        <w:t xml:space="preserve">ell, </w:t>
      </w:r>
      <w:r w:rsidR="00C8361B">
        <w:rPr>
          <w:rFonts w:ascii="Arial" w:hAnsi="Arial" w:cs="Arial"/>
        </w:rPr>
        <w:lastRenderedPageBreak/>
        <w:t xml:space="preserve">2010). </w:t>
      </w:r>
      <w:r w:rsidR="00FC022C">
        <w:rPr>
          <w:rFonts w:ascii="Arial" w:hAnsi="Arial" w:cs="Arial"/>
        </w:rPr>
        <w:t xml:space="preserve"> According to </w:t>
      </w:r>
      <w:proofErr w:type="spellStart"/>
      <w:r w:rsidR="00C540F6">
        <w:rPr>
          <w:rFonts w:ascii="Arial" w:hAnsi="Arial" w:cs="Arial"/>
        </w:rPr>
        <w:t>M</w:t>
      </w:r>
      <w:r w:rsidR="00430F2B">
        <w:rPr>
          <w:rFonts w:ascii="Arial" w:hAnsi="Arial" w:cs="Arial"/>
        </w:rPr>
        <w:t>activity</w:t>
      </w:r>
      <w:proofErr w:type="spellEnd"/>
      <w:r w:rsidR="00A66EB0">
        <w:rPr>
          <w:rFonts w:ascii="Arial" w:hAnsi="Arial" w:cs="Arial"/>
        </w:rPr>
        <w:t xml:space="preserve"> </w:t>
      </w:r>
      <w:r w:rsidR="00FC022C">
        <w:rPr>
          <w:rFonts w:ascii="Arial" w:hAnsi="Arial" w:cs="Arial"/>
        </w:rPr>
        <w:t>(</w:t>
      </w:r>
      <w:r w:rsidR="00F16CBD">
        <w:rPr>
          <w:rFonts w:ascii="Arial" w:hAnsi="Arial" w:cs="Arial"/>
        </w:rPr>
        <w:t>202</w:t>
      </w:r>
      <w:r w:rsidR="00430F2B">
        <w:rPr>
          <w:rFonts w:ascii="Arial" w:hAnsi="Arial" w:cs="Arial"/>
        </w:rPr>
        <w:t>0</w:t>
      </w:r>
      <w:r w:rsidR="00F16CBD">
        <w:rPr>
          <w:rFonts w:ascii="Arial" w:hAnsi="Arial" w:cs="Arial"/>
        </w:rPr>
        <w:t>)</w:t>
      </w:r>
      <w:r w:rsidR="0009262A">
        <w:rPr>
          <w:rFonts w:ascii="Arial" w:hAnsi="Arial" w:cs="Arial"/>
        </w:rPr>
        <w:t>,</w:t>
      </w:r>
      <w:r w:rsidR="00F16CBD">
        <w:rPr>
          <w:rFonts w:ascii="Arial" w:hAnsi="Arial" w:cs="Arial"/>
        </w:rPr>
        <w:t xml:space="preserve"> </w:t>
      </w:r>
      <w:r w:rsidR="001E3092">
        <w:rPr>
          <w:rFonts w:ascii="Arial" w:hAnsi="Arial" w:cs="Arial"/>
        </w:rPr>
        <w:t>enhanced</w:t>
      </w:r>
      <w:r w:rsidR="00676B13">
        <w:rPr>
          <w:rFonts w:ascii="Arial" w:hAnsi="Arial" w:cs="Arial"/>
        </w:rPr>
        <w:t xml:space="preserve"> provi</w:t>
      </w:r>
      <w:r w:rsidR="00B17863">
        <w:rPr>
          <w:rFonts w:ascii="Arial" w:hAnsi="Arial" w:cs="Arial"/>
        </w:rPr>
        <w:t>sion is the learning environment in the classroom</w:t>
      </w:r>
      <w:r w:rsidR="003A049E">
        <w:rPr>
          <w:rFonts w:ascii="Arial" w:hAnsi="Arial" w:cs="Arial"/>
        </w:rPr>
        <w:t xml:space="preserve"> that aims to provoke learning through play</w:t>
      </w:r>
      <w:r w:rsidR="00092A48">
        <w:rPr>
          <w:rFonts w:ascii="Arial" w:hAnsi="Arial" w:cs="Arial"/>
        </w:rPr>
        <w:t xml:space="preserve">, </w:t>
      </w:r>
      <w:r w:rsidR="003A049E">
        <w:rPr>
          <w:rFonts w:ascii="Arial" w:hAnsi="Arial" w:cs="Arial"/>
        </w:rPr>
        <w:t>exploration</w:t>
      </w:r>
      <w:r w:rsidR="00092A48">
        <w:rPr>
          <w:rFonts w:ascii="Arial" w:hAnsi="Arial" w:cs="Arial"/>
        </w:rPr>
        <w:t xml:space="preserve"> and progression in different areas of learning</w:t>
      </w:r>
      <w:r w:rsidR="000960F4">
        <w:rPr>
          <w:rFonts w:ascii="Arial" w:hAnsi="Arial" w:cs="Arial"/>
        </w:rPr>
        <w:t>;</w:t>
      </w:r>
      <w:r w:rsidR="00B17863">
        <w:rPr>
          <w:rFonts w:ascii="Arial" w:hAnsi="Arial" w:cs="Arial"/>
        </w:rPr>
        <w:t xml:space="preserve"> </w:t>
      </w:r>
      <w:r w:rsidR="000960F4">
        <w:rPr>
          <w:rFonts w:ascii="Arial" w:hAnsi="Arial" w:cs="Arial"/>
        </w:rPr>
        <w:t xml:space="preserve">it generally </w:t>
      </w:r>
      <w:r w:rsidR="00F92A57">
        <w:rPr>
          <w:rFonts w:ascii="Arial" w:hAnsi="Arial" w:cs="Arial"/>
        </w:rPr>
        <w:t xml:space="preserve">changes </w:t>
      </w:r>
      <w:r w:rsidR="001E3092">
        <w:rPr>
          <w:rFonts w:ascii="Arial" w:hAnsi="Arial" w:cs="Arial"/>
        </w:rPr>
        <w:t>weekly according</w:t>
      </w:r>
      <w:r w:rsidR="00F92A57">
        <w:rPr>
          <w:rFonts w:ascii="Arial" w:hAnsi="Arial" w:cs="Arial"/>
        </w:rPr>
        <w:t xml:space="preserve"> to </w:t>
      </w:r>
      <w:r w:rsidR="001E3092">
        <w:rPr>
          <w:rFonts w:ascii="Arial" w:hAnsi="Arial" w:cs="Arial"/>
        </w:rPr>
        <w:t>the topic</w:t>
      </w:r>
      <w:r w:rsidR="008F7E52">
        <w:rPr>
          <w:rFonts w:ascii="Arial" w:hAnsi="Arial" w:cs="Arial"/>
        </w:rPr>
        <w:t xml:space="preserve">s of learning </w:t>
      </w:r>
      <w:r w:rsidR="004810FE">
        <w:rPr>
          <w:rFonts w:ascii="Arial" w:hAnsi="Arial" w:cs="Arial"/>
        </w:rPr>
        <w:t>pupils</w:t>
      </w:r>
      <w:r w:rsidR="008F7E52">
        <w:rPr>
          <w:rFonts w:ascii="Arial" w:hAnsi="Arial" w:cs="Arial"/>
        </w:rPr>
        <w:t xml:space="preserve"> are engaging with each week</w:t>
      </w:r>
      <w:r w:rsidR="00A6123A">
        <w:rPr>
          <w:rFonts w:ascii="Arial" w:hAnsi="Arial" w:cs="Arial"/>
        </w:rPr>
        <w:t xml:space="preserve">.  The purpose of </w:t>
      </w:r>
      <w:r w:rsidR="002A5CE9">
        <w:rPr>
          <w:rFonts w:ascii="Arial" w:hAnsi="Arial" w:cs="Arial"/>
        </w:rPr>
        <w:t xml:space="preserve">the </w:t>
      </w:r>
      <w:r w:rsidR="001E3092">
        <w:rPr>
          <w:rFonts w:ascii="Arial" w:hAnsi="Arial" w:cs="Arial"/>
        </w:rPr>
        <w:t>enhanced</w:t>
      </w:r>
      <w:r w:rsidR="00A6123A">
        <w:rPr>
          <w:rFonts w:ascii="Arial" w:hAnsi="Arial" w:cs="Arial"/>
        </w:rPr>
        <w:t xml:space="preserve"> p</w:t>
      </w:r>
      <w:r w:rsidR="002A5CE9">
        <w:rPr>
          <w:rFonts w:ascii="Arial" w:hAnsi="Arial" w:cs="Arial"/>
        </w:rPr>
        <w:t>rovision</w:t>
      </w:r>
      <w:r w:rsidR="00A6123A">
        <w:rPr>
          <w:rFonts w:ascii="Arial" w:hAnsi="Arial" w:cs="Arial"/>
        </w:rPr>
        <w:t xml:space="preserve"> is to act as a third teacher and </w:t>
      </w:r>
      <w:r w:rsidR="00552A30">
        <w:rPr>
          <w:rFonts w:ascii="Arial" w:hAnsi="Arial" w:cs="Arial"/>
        </w:rPr>
        <w:t>should enable children to learn and progress alongside</w:t>
      </w:r>
      <w:r w:rsidR="0009262A">
        <w:rPr>
          <w:rFonts w:ascii="Arial" w:hAnsi="Arial" w:cs="Arial"/>
        </w:rPr>
        <w:t xml:space="preserve"> practitioners</w:t>
      </w:r>
      <w:r w:rsidR="002A5CE9">
        <w:rPr>
          <w:rFonts w:ascii="Arial" w:hAnsi="Arial" w:cs="Arial"/>
        </w:rPr>
        <w:t>'</w:t>
      </w:r>
      <w:r w:rsidR="0009262A">
        <w:rPr>
          <w:rFonts w:ascii="Arial" w:hAnsi="Arial" w:cs="Arial"/>
        </w:rPr>
        <w:t xml:space="preserve"> teaching sessions</w:t>
      </w:r>
      <w:r w:rsidR="003459EC">
        <w:rPr>
          <w:rFonts w:ascii="Arial" w:hAnsi="Arial" w:cs="Arial"/>
        </w:rPr>
        <w:t xml:space="preserve"> (Atkins, 2022). </w:t>
      </w:r>
      <w:r w:rsidR="00C079F1">
        <w:rPr>
          <w:rFonts w:ascii="Arial" w:hAnsi="Arial" w:cs="Arial"/>
        </w:rPr>
        <w:t xml:space="preserve"> </w:t>
      </w:r>
    </w:p>
    <w:p w14:paraId="0C7D0DD6" w14:textId="7829CA1A" w:rsidR="00CE1A76" w:rsidRDefault="004C3798" w:rsidP="0061712C">
      <w:pPr>
        <w:spacing w:line="360" w:lineRule="auto"/>
        <w:rPr>
          <w:rFonts w:ascii="Arial" w:hAnsi="Arial" w:cs="Arial"/>
        </w:rPr>
      </w:pPr>
      <w:r>
        <w:rPr>
          <w:rFonts w:ascii="Arial" w:hAnsi="Arial" w:cs="Arial"/>
        </w:rPr>
        <w:t xml:space="preserve">The </w:t>
      </w:r>
      <w:r w:rsidR="000D0192">
        <w:rPr>
          <w:rFonts w:ascii="Arial" w:hAnsi="Arial" w:cs="Arial"/>
        </w:rPr>
        <w:t xml:space="preserve">aspect </w:t>
      </w:r>
      <w:r>
        <w:rPr>
          <w:rFonts w:ascii="Arial" w:hAnsi="Arial" w:cs="Arial"/>
        </w:rPr>
        <w:t xml:space="preserve">of </w:t>
      </w:r>
      <w:r w:rsidR="00C71FCD">
        <w:rPr>
          <w:rFonts w:ascii="Arial" w:hAnsi="Arial" w:cs="Arial"/>
        </w:rPr>
        <w:t xml:space="preserve">the </w:t>
      </w:r>
      <w:r w:rsidR="00315E23">
        <w:rPr>
          <w:rFonts w:ascii="Arial" w:hAnsi="Arial" w:cs="Arial"/>
        </w:rPr>
        <w:t>enhanced</w:t>
      </w:r>
      <w:r w:rsidR="00BD5E65">
        <w:rPr>
          <w:rFonts w:ascii="Arial" w:hAnsi="Arial" w:cs="Arial"/>
        </w:rPr>
        <w:t xml:space="preserve"> </w:t>
      </w:r>
      <w:r w:rsidR="00581E33">
        <w:rPr>
          <w:rFonts w:ascii="Arial" w:hAnsi="Arial" w:cs="Arial"/>
        </w:rPr>
        <w:t>provision</w:t>
      </w:r>
      <w:r w:rsidR="00FD3473">
        <w:rPr>
          <w:rFonts w:ascii="Arial" w:hAnsi="Arial" w:cs="Arial"/>
        </w:rPr>
        <w:t xml:space="preserve"> in PTE three was </w:t>
      </w:r>
      <w:r w:rsidR="00EF6F45">
        <w:rPr>
          <w:rFonts w:ascii="Arial" w:hAnsi="Arial" w:cs="Arial"/>
        </w:rPr>
        <w:t xml:space="preserve">a </w:t>
      </w:r>
      <w:r w:rsidR="00DB1316">
        <w:rPr>
          <w:rFonts w:ascii="Arial" w:hAnsi="Arial" w:cs="Arial"/>
        </w:rPr>
        <w:t>firm</w:t>
      </w:r>
      <w:r w:rsidR="00EF6F45">
        <w:rPr>
          <w:rFonts w:ascii="Arial" w:hAnsi="Arial" w:cs="Arial"/>
        </w:rPr>
        <w:t>ly embedded elem</w:t>
      </w:r>
      <w:r w:rsidR="0070336F">
        <w:rPr>
          <w:rFonts w:ascii="Arial" w:hAnsi="Arial" w:cs="Arial"/>
        </w:rPr>
        <w:t>ent within every</w:t>
      </w:r>
      <w:r w:rsidR="00DB1316">
        <w:rPr>
          <w:rFonts w:ascii="Arial" w:hAnsi="Arial" w:cs="Arial"/>
        </w:rPr>
        <w:t xml:space="preserve">day teaching. </w:t>
      </w:r>
      <w:r w:rsidR="008A0853">
        <w:rPr>
          <w:rFonts w:ascii="Arial" w:hAnsi="Arial" w:cs="Arial"/>
        </w:rPr>
        <w:t xml:space="preserve"> </w:t>
      </w:r>
      <w:r w:rsidR="00E97934">
        <w:rPr>
          <w:rFonts w:ascii="Arial" w:hAnsi="Arial" w:cs="Arial"/>
        </w:rPr>
        <w:t>As previously mentioned, t</w:t>
      </w:r>
      <w:r w:rsidR="008A0853">
        <w:rPr>
          <w:rFonts w:ascii="Arial" w:hAnsi="Arial" w:cs="Arial"/>
        </w:rPr>
        <w:t xml:space="preserve">he writer had little experience </w:t>
      </w:r>
      <w:r w:rsidR="004F41B6">
        <w:rPr>
          <w:rFonts w:ascii="Arial" w:hAnsi="Arial" w:cs="Arial"/>
        </w:rPr>
        <w:t>in the foundation phase, where continuous provision is ty</w:t>
      </w:r>
      <w:r w:rsidR="00E97934">
        <w:rPr>
          <w:rFonts w:ascii="Arial" w:hAnsi="Arial" w:cs="Arial"/>
        </w:rPr>
        <w:t>pically implemented</w:t>
      </w:r>
      <w:r w:rsidR="00901EA5">
        <w:rPr>
          <w:rFonts w:ascii="Arial" w:hAnsi="Arial" w:cs="Arial"/>
        </w:rPr>
        <w:t xml:space="preserve"> (Macavity, 2020)</w:t>
      </w:r>
      <w:r w:rsidR="009F43E4">
        <w:rPr>
          <w:rFonts w:ascii="Arial" w:hAnsi="Arial" w:cs="Arial"/>
        </w:rPr>
        <w:t>;</w:t>
      </w:r>
      <w:r w:rsidR="006A5791">
        <w:rPr>
          <w:rFonts w:ascii="Arial" w:hAnsi="Arial" w:cs="Arial"/>
        </w:rPr>
        <w:t xml:space="preserve"> therefore, it was imperative to immerse oneself in</w:t>
      </w:r>
      <w:r w:rsidR="00D00356">
        <w:rPr>
          <w:rFonts w:ascii="Arial" w:hAnsi="Arial" w:cs="Arial"/>
        </w:rPr>
        <w:t xml:space="preserve"> developing a knowledge and understanding of the purpose and</w:t>
      </w:r>
      <w:r w:rsidR="009F43E4">
        <w:rPr>
          <w:rFonts w:ascii="Arial" w:hAnsi="Arial" w:cs="Arial"/>
        </w:rPr>
        <w:t xml:space="preserve"> benefits </w:t>
      </w:r>
      <w:r w:rsidR="00190440">
        <w:rPr>
          <w:rFonts w:ascii="Arial" w:hAnsi="Arial" w:cs="Arial"/>
        </w:rPr>
        <w:t>o</w:t>
      </w:r>
      <w:r w:rsidR="006705B4">
        <w:rPr>
          <w:rFonts w:ascii="Arial" w:hAnsi="Arial" w:cs="Arial"/>
        </w:rPr>
        <w:t>f</w:t>
      </w:r>
      <w:r w:rsidR="00190440">
        <w:rPr>
          <w:rFonts w:ascii="Arial" w:hAnsi="Arial" w:cs="Arial"/>
        </w:rPr>
        <w:t xml:space="preserve"> learning outcomes </w:t>
      </w:r>
      <w:r w:rsidR="009F43E4">
        <w:rPr>
          <w:rFonts w:ascii="Arial" w:hAnsi="Arial" w:cs="Arial"/>
        </w:rPr>
        <w:t>and how it generally operates.</w:t>
      </w:r>
      <w:r w:rsidR="00B659D3">
        <w:rPr>
          <w:rFonts w:ascii="Arial" w:hAnsi="Arial" w:cs="Arial"/>
        </w:rPr>
        <w:t xml:space="preserve"> </w:t>
      </w:r>
      <w:r w:rsidR="009F43E4">
        <w:rPr>
          <w:rFonts w:ascii="Arial" w:hAnsi="Arial" w:cs="Arial"/>
        </w:rPr>
        <w:t xml:space="preserve"> </w:t>
      </w:r>
      <w:r w:rsidR="00B659D3">
        <w:rPr>
          <w:rFonts w:ascii="Arial" w:hAnsi="Arial" w:cs="Arial"/>
        </w:rPr>
        <w:t xml:space="preserve">Before researching </w:t>
      </w:r>
      <w:r w:rsidR="00E07CFE">
        <w:rPr>
          <w:rFonts w:ascii="Arial" w:hAnsi="Arial" w:cs="Arial"/>
        </w:rPr>
        <w:t xml:space="preserve">what </w:t>
      </w:r>
      <w:r w:rsidR="00202481">
        <w:rPr>
          <w:rFonts w:ascii="Arial" w:hAnsi="Arial" w:cs="Arial"/>
        </w:rPr>
        <w:t>enha</w:t>
      </w:r>
      <w:r w:rsidR="00EC6D5A">
        <w:rPr>
          <w:rFonts w:ascii="Arial" w:hAnsi="Arial" w:cs="Arial"/>
        </w:rPr>
        <w:t>nced</w:t>
      </w:r>
      <w:r w:rsidR="00E07CFE">
        <w:rPr>
          <w:rFonts w:ascii="Arial" w:hAnsi="Arial" w:cs="Arial"/>
        </w:rPr>
        <w:t xml:space="preserve"> provision entailed, </w:t>
      </w:r>
      <w:r w:rsidR="00930D71">
        <w:rPr>
          <w:rFonts w:ascii="Arial" w:hAnsi="Arial" w:cs="Arial"/>
        </w:rPr>
        <w:t>it was unknown to the writer that it</w:t>
      </w:r>
      <w:r w:rsidR="00EC6D5A">
        <w:rPr>
          <w:rFonts w:ascii="Arial" w:hAnsi="Arial" w:cs="Arial"/>
        </w:rPr>
        <w:t xml:space="preserve"> often</w:t>
      </w:r>
      <w:r w:rsidR="00930D71">
        <w:rPr>
          <w:rFonts w:ascii="Arial" w:hAnsi="Arial" w:cs="Arial"/>
        </w:rPr>
        <w:t xml:space="preserve"> encompasses</w:t>
      </w:r>
      <w:r w:rsidR="00BB4DC5">
        <w:rPr>
          <w:rFonts w:ascii="Arial" w:hAnsi="Arial" w:cs="Arial"/>
        </w:rPr>
        <w:t xml:space="preserve"> a</w:t>
      </w:r>
      <w:r w:rsidR="00930D71">
        <w:rPr>
          <w:rFonts w:ascii="Arial" w:hAnsi="Arial" w:cs="Arial"/>
        </w:rPr>
        <w:t xml:space="preserve"> play pedag</w:t>
      </w:r>
      <w:r w:rsidR="00C47805">
        <w:rPr>
          <w:rFonts w:ascii="Arial" w:hAnsi="Arial" w:cs="Arial"/>
        </w:rPr>
        <w:t>ogy</w:t>
      </w:r>
      <w:r w:rsidR="00C07C70">
        <w:rPr>
          <w:rFonts w:ascii="Arial" w:hAnsi="Arial" w:cs="Arial"/>
        </w:rPr>
        <w:t xml:space="preserve"> (Atkins, 2022)</w:t>
      </w:r>
      <w:r w:rsidR="00C71FCD">
        <w:rPr>
          <w:rFonts w:ascii="Arial" w:hAnsi="Arial" w:cs="Arial"/>
        </w:rPr>
        <w:t>.</w:t>
      </w:r>
      <w:r w:rsidR="008938A6">
        <w:rPr>
          <w:rFonts w:ascii="Arial" w:hAnsi="Arial" w:cs="Arial"/>
        </w:rPr>
        <w:t xml:space="preserve"> </w:t>
      </w:r>
      <w:r w:rsidR="00C71FCD">
        <w:rPr>
          <w:rFonts w:ascii="Arial" w:hAnsi="Arial" w:cs="Arial"/>
        </w:rPr>
        <w:t xml:space="preserve"> F</w:t>
      </w:r>
      <w:r w:rsidR="00913E91">
        <w:rPr>
          <w:rFonts w:ascii="Arial" w:hAnsi="Arial" w:cs="Arial"/>
        </w:rPr>
        <w:t xml:space="preserve">ollowing </w:t>
      </w:r>
      <w:r w:rsidR="00A61FF9">
        <w:rPr>
          <w:rFonts w:ascii="Arial" w:hAnsi="Arial" w:cs="Arial"/>
        </w:rPr>
        <w:t>resource modelling</w:t>
      </w:r>
      <w:r w:rsidR="00913E91">
        <w:rPr>
          <w:rFonts w:ascii="Arial" w:hAnsi="Arial" w:cs="Arial"/>
        </w:rPr>
        <w:t xml:space="preserve"> and scaffolding</w:t>
      </w:r>
      <w:r w:rsidR="00D7448B">
        <w:rPr>
          <w:rFonts w:ascii="Arial" w:hAnsi="Arial" w:cs="Arial"/>
        </w:rPr>
        <w:t>,</w:t>
      </w:r>
      <w:r w:rsidR="00C71FCD">
        <w:rPr>
          <w:rFonts w:ascii="Arial" w:hAnsi="Arial" w:cs="Arial"/>
        </w:rPr>
        <w:t xml:space="preserve"> </w:t>
      </w:r>
      <w:r w:rsidR="006C0714">
        <w:rPr>
          <w:rFonts w:ascii="Arial" w:hAnsi="Arial" w:cs="Arial"/>
        </w:rPr>
        <w:t xml:space="preserve">the provision </w:t>
      </w:r>
      <w:r w:rsidR="00C71FCD">
        <w:rPr>
          <w:rFonts w:ascii="Arial" w:hAnsi="Arial" w:cs="Arial"/>
        </w:rPr>
        <w:t>enables pupils to independently discover the world around them</w:t>
      </w:r>
      <w:r w:rsidR="006B6232">
        <w:rPr>
          <w:rFonts w:ascii="Arial" w:hAnsi="Arial" w:cs="Arial"/>
        </w:rPr>
        <w:t xml:space="preserve"> </w:t>
      </w:r>
      <w:r w:rsidR="003739F1">
        <w:rPr>
          <w:rFonts w:ascii="Arial" w:hAnsi="Arial" w:cs="Arial"/>
        </w:rPr>
        <w:t xml:space="preserve">(Atkins, 2020). </w:t>
      </w:r>
      <w:r w:rsidR="00F53161">
        <w:rPr>
          <w:rFonts w:ascii="Arial" w:hAnsi="Arial" w:cs="Arial"/>
        </w:rPr>
        <w:t xml:space="preserve"> Throughout PTE three, the writer planned and prepared many of the </w:t>
      </w:r>
      <w:r w:rsidR="00EC6D5A">
        <w:rPr>
          <w:rFonts w:ascii="Arial" w:hAnsi="Arial" w:cs="Arial"/>
        </w:rPr>
        <w:t>enhanced provision resources</w:t>
      </w:r>
      <w:r w:rsidR="00031CFF">
        <w:rPr>
          <w:rFonts w:ascii="Arial" w:hAnsi="Arial" w:cs="Arial"/>
        </w:rPr>
        <w:t>, including some that foster</w:t>
      </w:r>
      <w:r w:rsidR="00D24942">
        <w:rPr>
          <w:rFonts w:ascii="Arial" w:hAnsi="Arial" w:cs="Arial"/>
        </w:rPr>
        <w:t>e</w:t>
      </w:r>
      <w:r w:rsidR="00031CFF">
        <w:rPr>
          <w:rFonts w:ascii="Arial" w:hAnsi="Arial" w:cs="Arial"/>
        </w:rPr>
        <w:t xml:space="preserve">d </w:t>
      </w:r>
      <w:r w:rsidR="005D23D8">
        <w:rPr>
          <w:rFonts w:ascii="Arial" w:hAnsi="Arial" w:cs="Arial"/>
        </w:rPr>
        <w:t>the element</w:t>
      </w:r>
      <w:r w:rsidR="00FC1327">
        <w:rPr>
          <w:rFonts w:ascii="Arial" w:hAnsi="Arial" w:cs="Arial"/>
        </w:rPr>
        <w:t xml:space="preserve"> of play and creativity.</w:t>
      </w:r>
      <w:r w:rsidR="00961D0B">
        <w:rPr>
          <w:rFonts w:ascii="Arial" w:hAnsi="Arial" w:cs="Arial"/>
        </w:rPr>
        <w:t xml:space="preserve"> </w:t>
      </w:r>
      <w:r w:rsidR="00FC1327">
        <w:rPr>
          <w:rFonts w:ascii="Arial" w:hAnsi="Arial" w:cs="Arial"/>
        </w:rPr>
        <w:t xml:space="preserve"> </w:t>
      </w:r>
      <w:r w:rsidR="00A62D88">
        <w:rPr>
          <w:rFonts w:ascii="Arial" w:hAnsi="Arial" w:cs="Arial"/>
        </w:rPr>
        <w:t xml:space="preserve">An </w:t>
      </w:r>
      <w:r w:rsidR="005D23D8">
        <w:rPr>
          <w:rFonts w:ascii="Arial" w:hAnsi="Arial" w:cs="Arial"/>
        </w:rPr>
        <w:t>example of the writer</w:t>
      </w:r>
      <w:r w:rsidR="008938A6">
        <w:rPr>
          <w:rFonts w:ascii="Arial" w:hAnsi="Arial" w:cs="Arial"/>
        </w:rPr>
        <w:t>'</w:t>
      </w:r>
      <w:r w:rsidR="005D23D8">
        <w:rPr>
          <w:rFonts w:ascii="Arial" w:hAnsi="Arial" w:cs="Arial"/>
        </w:rPr>
        <w:t xml:space="preserve">s </w:t>
      </w:r>
      <w:r w:rsidR="00A3438E">
        <w:rPr>
          <w:rFonts w:ascii="Arial" w:hAnsi="Arial" w:cs="Arial"/>
        </w:rPr>
        <w:t xml:space="preserve">planned enhanced provision </w:t>
      </w:r>
      <w:r w:rsidR="00392884">
        <w:rPr>
          <w:rFonts w:ascii="Arial" w:hAnsi="Arial" w:cs="Arial"/>
        </w:rPr>
        <w:t xml:space="preserve">was </w:t>
      </w:r>
      <w:r w:rsidR="00A62D88">
        <w:rPr>
          <w:rFonts w:ascii="Arial" w:hAnsi="Arial" w:cs="Arial"/>
        </w:rPr>
        <w:t xml:space="preserve">for a week where </w:t>
      </w:r>
      <w:r w:rsidR="005C6448">
        <w:rPr>
          <w:rFonts w:ascii="Arial" w:hAnsi="Arial" w:cs="Arial"/>
        </w:rPr>
        <w:t xml:space="preserve">the pupils learned about </w:t>
      </w:r>
      <w:r w:rsidR="006B3545">
        <w:rPr>
          <w:rFonts w:ascii="Arial" w:hAnsi="Arial" w:cs="Arial"/>
        </w:rPr>
        <w:t xml:space="preserve">Italian astronomer </w:t>
      </w:r>
      <w:r w:rsidR="005C6448">
        <w:rPr>
          <w:rFonts w:ascii="Arial" w:hAnsi="Arial" w:cs="Arial"/>
        </w:rPr>
        <w:t>Galileo Galilei</w:t>
      </w:r>
      <w:r w:rsidR="00392884">
        <w:rPr>
          <w:rFonts w:ascii="Arial" w:hAnsi="Arial" w:cs="Arial"/>
        </w:rPr>
        <w:t>.</w:t>
      </w:r>
      <w:r w:rsidR="00961D0B">
        <w:rPr>
          <w:rFonts w:ascii="Arial" w:hAnsi="Arial" w:cs="Arial"/>
        </w:rPr>
        <w:t xml:space="preserve"> </w:t>
      </w:r>
      <w:r w:rsidR="00392884">
        <w:rPr>
          <w:rFonts w:ascii="Arial" w:hAnsi="Arial" w:cs="Arial"/>
        </w:rPr>
        <w:t xml:space="preserve"> The writer prepared </w:t>
      </w:r>
      <w:r w:rsidR="00B12DB3">
        <w:rPr>
          <w:rFonts w:ascii="Arial" w:hAnsi="Arial" w:cs="Arial"/>
        </w:rPr>
        <w:t>resources and learning objective</w:t>
      </w:r>
      <w:r w:rsidR="004F0F57">
        <w:rPr>
          <w:rFonts w:ascii="Arial" w:hAnsi="Arial" w:cs="Arial"/>
        </w:rPr>
        <w:t>s</w:t>
      </w:r>
      <w:r w:rsidR="00B12DB3">
        <w:rPr>
          <w:rFonts w:ascii="Arial" w:hAnsi="Arial" w:cs="Arial"/>
        </w:rPr>
        <w:t xml:space="preserve"> </w:t>
      </w:r>
      <w:r w:rsidR="00E71590">
        <w:rPr>
          <w:rFonts w:ascii="Arial" w:hAnsi="Arial" w:cs="Arial"/>
        </w:rPr>
        <w:t>for four areas of learning</w:t>
      </w:r>
      <w:r w:rsidR="00674FFC">
        <w:rPr>
          <w:rFonts w:ascii="Arial" w:hAnsi="Arial" w:cs="Arial"/>
        </w:rPr>
        <w:t xml:space="preserve">, </w:t>
      </w:r>
      <w:r w:rsidR="00D12623">
        <w:rPr>
          <w:rFonts w:ascii="Arial" w:hAnsi="Arial" w:cs="Arial"/>
        </w:rPr>
        <w:t xml:space="preserve">including </w:t>
      </w:r>
      <w:r w:rsidR="00674FFC">
        <w:rPr>
          <w:rFonts w:ascii="Arial" w:hAnsi="Arial" w:cs="Arial"/>
        </w:rPr>
        <w:t>mathematics and numeracy, construction, creati</w:t>
      </w:r>
      <w:r w:rsidR="00213683">
        <w:rPr>
          <w:rFonts w:ascii="Arial" w:hAnsi="Arial" w:cs="Arial"/>
        </w:rPr>
        <w:t>vity</w:t>
      </w:r>
      <w:r w:rsidR="00436E84">
        <w:rPr>
          <w:rFonts w:ascii="Arial" w:hAnsi="Arial" w:cs="Arial"/>
        </w:rPr>
        <w:t>,</w:t>
      </w:r>
      <w:r w:rsidR="00213683">
        <w:rPr>
          <w:rFonts w:ascii="Arial" w:hAnsi="Arial" w:cs="Arial"/>
        </w:rPr>
        <w:t xml:space="preserve"> and science and technology</w:t>
      </w:r>
      <w:r w:rsidR="0030057E">
        <w:rPr>
          <w:rFonts w:ascii="Arial" w:hAnsi="Arial" w:cs="Arial"/>
        </w:rPr>
        <w:t>.</w:t>
      </w:r>
      <w:r w:rsidR="002605B4">
        <w:rPr>
          <w:rFonts w:ascii="Arial" w:hAnsi="Arial" w:cs="Arial"/>
        </w:rPr>
        <w:t xml:space="preserve"> </w:t>
      </w:r>
      <w:r w:rsidR="0030057E">
        <w:rPr>
          <w:rFonts w:ascii="Arial" w:hAnsi="Arial" w:cs="Arial"/>
        </w:rPr>
        <w:t xml:space="preserve"> </w:t>
      </w:r>
      <w:r w:rsidR="00934DC1">
        <w:rPr>
          <w:rFonts w:ascii="Arial" w:hAnsi="Arial" w:cs="Arial"/>
        </w:rPr>
        <w:t>An excellent</w:t>
      </w:r>
      <w:r w:rsidR="0030057E">
        <w:rPr>
          <w:rFonts w:ascii="Arial" w:hAnsi="Arial" w:cs="Arial"/>
        </w:rPr>
        <w:t xml:space="preserve"> example of one of the areas</w:t>
      </w:r>
      <w:r w:rsidR="00934DC1">
        <w:rPr>
          <w:rFonts w:ascii="Arial" w:hAnsi="Arial" w:cs="Arial"/>
        </w:rPr>
        <w:t xml:space="preserve"> using play pedagogy</w:t>
      </w:r>
      <w:r w:rsidR="0030057E">
        <w:rPr>
          <w:rFonts w:ascii="Arial" w:hAnsi="Arial" w:cs="Arial"/>
        </w:rPr>
        <w:t xml:space="preserve"> was construction; the pupils </w:t>
      </w:r>
      <w:r w:rsidR="00A14449">
        <w:rPr>
          <w:rFonts w:ascii="Arial" w:hAnsi="Arial" w:cs="Arial"/>
        </w:rPr>
        <w:t>were gi</w:t>
      </w:r>
      <w:r w:rsidR="00AC7FB2">
        <w:rPr>
          <w:rFonts w:ascii="Arial" w:hAnsi="Arial" w:cs="Arial"/>
        </w:rPr>
        <w:t xml:space="preserve">ven an image </w:t>
      </w:r>
      <w:r w:rsidR="0030057E">
        <w:rPr>
          <w:rFonts w:ascii="Arial" w:hAnsi="Arial" w:cs="Arial"/>
        </w:rPr>
        <w:t xml:space="preserve">of </w:t>
      </w:r>
      <w:r w:rsidR="00AC7FB2">
        <w:rPr>
          <w:rFonts w:ascii="Arial" w:hAnsi="Arial" w:cs="Arial"/>
        </w:rPr>
        <w:t xml:space="preserve">the </w:t>
      </w:r>
      <w:r w:rsidR="008A3E69">
        <w:rPr>
          <w:rFonts w:ascii="Arial" w:hAnsi="Arial" w:cs="Arial"/>
        </w:rPr>
        <w:t>L</w:t>
      </w:r>
      <w:r w:rsidR="00AC7FB2">
        <w:rPr>
          <w:rFonts w:ascii="Arial" w:hAnsi="Arial" w:cs="Arial"/>
        </w:rPr>
        <w:t xml:space="preserve">eaning </w:t>
      </w:r>
      <w:r w:rsidR="008A3E69">
        <w:rPr>
          <w:rFonts w:ascii="Arial" w:hAnsi="Arial" w:cs="Arial"/>
        </w:rPr>
        <w:t>T</w:t>
      </w:r>
      <w:r w:rsidR="00AC7FB2">
        <w:rPr>
          <w:rFonts w:ascii="Arial" w:hAnsi="Arial" w:cs="Arial"/>
        </w:rPr>
        <w:t xml:space="preserve">ower of </w:t>
      </w:r>
      <w:r w:rsidR="0030057E">
        <w:rPr>
          <w:rFonts w:ascii="Arial" w:hAnsi="Arial" w:cs="Arial"/>
        </w:rPr>
        <w:t xml:space="preserve">Pisa </w:t>
      </w:r>
      <w:r w:rsidR="00AC7FB2">
        <w:rPr>
          <w:rFonts w:ascii="Arial" w:hAnsi="Arial" w:cs="Arial"/>
        </w:rPr>
        <w:t xml:space="preserve">and had to </w:t>
      </w:r>
      <w:r w:rsidR="003A48A3">
        <w:rPr>
          <w:rFonts w:ascii="Arial" w:hAnsi="Arial" w:cs="Arial"/>
        </w:rPr>
        <w:t xml:space="preserve">build a replica </w:t>
      </w:r>
      <w:r w:rsidR="0030057E">
        <w:rPr>
          <w:rFonts w:ascii="Arial" w:hAnsi="Arial" w:cs="Arial"/>
        </w:rPr>
        <w:t xml:space="preserve">using </w:t>
      </w:r>
      <w:proofErr w:type="spellStart"/>
      <w:r w:rsidR="0030057E">
        <w:rPr>
          <w:rFonts w:ascii="Arial" w:hAnsi="Arial" w:cs="Arial"/>
        </w:rPr>
        <w:t>lego</w:t>
      </w:r>
      <w:proofErr w:type="spellEnd"/>
      <w:r w:rsidR="00E32473">
        <w:rPr>
          <w:rFonts w:ascii="Arial" w:hAnsi="Arial" w:cs="Arial"/>
        </w:rPr>
        <w:t xml:space="preserve"> in groups of three to five.</w:t>
      </w:r>
      <w:r w:rsidR="00C74F34">
        <w:rPr>
          <w:rFonts w:ascii="Arial" w:hAnsi="Arial" w:cs="Arial"/>
        </w:rPr>
        <w:t xml:space="preserve"> </w:t>
      </w:r>
      <w:r w:rsidR="00E32473">
        <w:rPr>
          <w:rFonts w:ascii="Arial" w:hAnsi="Arial" w:cs="Arial"/>
        </w:rPr>
        <w:t xml:space="preserve"> </w:t>
      </w:r>
      <w:r w:rsidR="006C2C0D">
        <w:rPr>
          <w:rFonts w:ascii="Arial" w:hAnsi="Arial" w:cs="Arial"/>
        </w:rPr>
        <w:t xml:space="preserve">This area worked well </w:t>
      </w:r>
      <w:r w:rsidR="003A48A3">
        <w:rPr>
          <w:rFonts w:ascii="Arial" w:hAnsi="Arial" w:cs="Arial"/>
        </w:rPr>
        <w:t xml:space="preserve">as it allowed pupils to </w:t>
      </w:r>
      <w:r w:rsidR="00190440">
        <w:rPr>
          <w:rFonts w:ascii="Arial" w:hAnsi="Arial" w:cs="Arial"/>
        </w:rPr>
        <w:t>use cooperative</w:t>
      </w:r>
      <w:r w:rsidR="003A48A3">
        <w:rPr>
          <w:rFonts w:ascii="Arial" w:hAnsi="Arial" w:cs="Arial"/>
        </w:rPr>
        <w:t xml:space="preserve"> </w:t>
      </w:r>
      <w:r w:rsidR="00DE7F9F">
        <w:rPr>
          <w:rFonts w:ascii="Arial" w:hAnsi="Arial" w:cs="Arial"/>
        </w:rPr>
        <w:t>collaboration with their peers</w:t>
      </w:r>
      <w:r w:rsidR="000C52BA">
        <w:rPr>
          <w:rFonts w:ascii="Arial" w:hAnsi="Arial" w:cs="Arial"/>
        </w:rPr>
        <w:t xml:space="preserve">, promoting </w:t>
      </w:r>
      <w:r w:rsidR="003A48A3">
        <w:rPr>
          <w:rFonts w:ascii="Arial" w:hAnsi="Arial" w:cs="Arial"/>
        </w:rPr>
        <w:t>problem-solv</w:t>
      </w:r>
      <w:r w:rsidR="000C52BA">
        <w:rPr>
          <w:rFonts w:ascii="Arial" w:hAnsi="Arial" w:cs="Arial"/>
        </w:rPr>
        <w:t>ing</w:t>
      </w:r>
      <w:r w:rsidR="003A48A3">
        <w:rPr>
          <w:rFonts w:ascii="Arial" w:hAnsi="Arial" w:cs="Arial"/>
        </w:rPr>
        <w:t xml:space="preserve"> and discuss</w:t>
      </w:r>
      <w:r w:rsidR="000C52BA">
        <w:rPr>
          <w:rFonts w:ascii="Arial" w:hAnsi="Arial" w:cs="Arial"/>
        </w:rPr>
        <w:t>i</w:t>
      </w:r>
      <w:r w:rsidR="00103C4F">
        <w:rPr>
          <w:rFonts w:ascii="Arial" w:hAnsi="Arial" w:cs="Arial"/>
        </w:rPr>
        <w:t>on.</w:t>
      </w:r>
      <w:r w:rsidR="008A6722">
        <w:rPr>
          <w:rFonts w:ascii="Arial" w:hAnsi="Arial" w:cs="Arial"/>
        </w:rPr>
        <w:t xml:space="preserve"> </w:t>
      </w:r>
      <w:r w:rsidR="00871440">
        <w:rPr>
          <w:rFonts w:ascii="Arial" w:hAnsi="Arial" w:cs="Arial"/>
        </w:rPr>
        <w:t xml:space="preserve"> </w:t>
      </w:r>
      <w:r w:rsidR="003605E8">
        <w:rPr>
          <w:rFonts w:ascii="Arial" w:hAnsi="Arial" w:cs="Arial"/>
        </w:rPr>
        <w:t xml:space="preserve">However, </w:t>
      </w:r>
      <w:r w:rsidR="006A41F5">
        <w:rPr>
          <w:rFonts w:ascii="Arial" w:hAnsi="Arial" w:cs="Arial"/>
        </w:rPr>
        <w:t>for</w:t>
      </w:r>
      <w:r w:rsidR="00196DF4">
        <w:rPr>
          <w:rFonts w:ascii="Arial" w:hAnsi="Arial" w:cs="Arial"/>
        </w:rPr>
        <w:t xml:space="preserve"> future practice</w:t>
      </w:r>
      <w:r w:rsidR="008063FD">
        <w:rPr>
          <w:rFonts w:ascii="Arial" w:hAnsi="Arial" w:cs="Arial"/>
        </w:rPr>
        <w:t xml:space="preserve">, when using resources for creativity or construction, </w:t>
      </w:r>
      <w:r w:rsidR="004120D2">
        <w:rPr>
          <w:rFonts w:ascii="Arial" w:hAnsi="Arial" w:cs="Arial"/>
        </w:rPr>
        <w:t>the writer</w:t>
      </w:r>
      <w:r w:rsidR="00196DF4">
        <w:rPr>
          <w:rFonts w:ascii="Arial" w:hAnsi="Arial" w:cs="Arial"/>
        </w:rPr>
        <w:t xml:space="preserve"> will </w:t>
      </w:r>
      <w:r w:rsidR="006A41F5">
        <w:rPr>
          <w:rFonts w:ascii="Arial" w:hAnsi="Arial" w:cs="Arial"/>
        </w:rPr>
        <w:t>model a</w:t>
      </w:r>
      <w:r w:rsidR="00F02DBF">
        <w:rPr>
          <w:rFonts w:ascii="Arial" w:hAnsi="Arial" w:cs="Arial"/>
        </w:rPr>
        <w:t xml:space="preserve"> WAGOLL (what a good one looks like) and a WABOLL (what a bad one looks like</w:t>
      </w:r>
      <w:r w:rsidR="00F72C5B">
        <w:rPr>
          <w:rFonts w:ascii="Arial" w:hAnsi="Arial" w:cs="Arial"/>
        </w:rPr>
        <w:t xml:space="preserve">) </w:t>
      </w:r>
      <w:r w:rsidR="00C14D6C">
        <w:rPr>
          <w:rFonts w:ascii="Arial" w:hAnsi="Arial" w:cs="Arial"/>
        </w:rPr>
        <w:t xml:space="preserve">as it is imperative for </w:t>
      </w:r>
      <w:r w:rsidR="00F85CA5">
        <w:rPr>
          <w:rFonts w:ascii="Arial" w:hAnsi="Arial" w:cs="Arial"/>
        </w:rPr>
        <w:t xml:space="preserve">pupils </w:t>
      </w:r>
      <w:r w:rsidR="00C14D6C">
        <w:rPr>
          <w:rFonts w:ascii="Arial" w:hAnsi="Arial" w:cs="Arial"/>
        </w:rPr>
        <w:t>to understand</w:t>
      </w:r>
      <w:r w:rsidR="00F85CA5">
        <w:rPr>
          <w:rFonts w:ascii="Arial" w:hAnsi="Arial" w:cs="Arial"/>
        </w:rPr>
        <w:t xml:space="preserve"> what </w:t>
      </w:r>
      <w:r w:rsidR="008773B5">
        <w:rPr>
          <w:rFonts w:ascii="Arial" w:hAnsi="Arial" w:cs="Arial"/>
        </w:rPr>
        <w:t>the objective is</w:t>
      </w:r>
      <w:r w:rsidR="00A224D2">
        <w:rPr>
          <w:rFonts w:ascii="Arial" w:hAnsi="Arial" w:cs="Arial"/>
        </w:rPr>
        <w:t xml:space="preserve"> and </w:t>
      </w:r>
      <w:r w:rsidR="008C1A5C">
        <w:rPr>
          <w:rFonts w:ascii="Arial" w:hAnsi="Arial" w:cs="Arial"/>
        </w:rPr>
        <w:t>the standard</w:t>
      </w:r>
      <w:r w:rsidR="00A224D2">
        <w:rPr>
          <w:rFonts w:ascii="Arial" w:hAnsi="Arial" w:cs="Arial"/>
        </w:rPr>
        <w:t xml:space="preserve"> </w:t>
      </w:r>
      <w:r w:rsidR="005E2BDD">
        <w:rPr>
          <w:rFonts w:ascii="Arial" w:hAnsi="Arial" w:cs="Arial"/>
        </w:rPr>
        <w:t xml:space="preserve">expected </w:t>
      </w:r>
      <w:r w:rsidR="00A224D2">
        <w:rPr>
          <w:rFonts w:ascii="Arial" w:hAnsi="Arial" w:cs="Arial"/>
        </w:rPr>
        <w:t>(</w:t>
      </w:r>
      <w:r w:rsidR="000F7BC9">
        <w:rPr>
          <w:rFonts w:ascii="Arial" w:hAnsi="Arial" w:cs="Arial"/>
        </w:rPr>
        <w:t>T</w:t>
      </w:r>
      <w:r w:rsidR="005E2BDD">
        <w:rPr>
          <w:rFonts w:ascii="Arial" w:hAnsi="Arial" w:cs="Arial"/>
        </w:rPr>
        <w:t xml:space="preserve">aylor, 2020). </w:t>
      </w:r>
    </w:p>
    <w:p w14:paraId="375F72F5" w14:textId="1C4EF432" w:rsidR="004D021D" w:rsidRDefault="004D021D" w:rsidP="0061712C">
      <w:pPr>
        <w:spacing w:line="360" w:lineRule="auto"/>
        <w:rPr>
          <w:rFonts w:ascii="Arial" w:hAnsi="Arial" w:cs="Arial"/>
        </w:rPr>
      </w:pPr>
      <w:r>
        <w:rPr>
          <w:rFonts w:ascii="Arial" w:hAnsi="Arial" w:cs="Arial"/>
        </w:rPr>
        <w:t xml:space="preserve">Furthermore, </w:t>
      </w:r>
      <w:proofErr w:type="gramStart"/>
      <w:r w:rsidR="00892C0A">
        <w:rPr>
          <w:rFonts w:ascii="Arial" w:hAnsi="Arial" w:cs="Arial"/>
        </w:rPr>
        <w:t>Upon</w:t>
      </w:r>
      <w:proofErr w:type="gramEnd"/>
      <w:r w:rsidR="00892C0A">
        <w:rPr>
          <w:rFonts w:ascii="Arial" w:hAnsi="Arial" w:cs="Arial"/>
        </w:rPr>
        <w:t xml:space="preserve"> </w:t>
      </w:r>
      <w:r w:rsidR="007F0F1A">
        <w:rPr>
          <w:rFonts w:ascii="Arial" w:hAnsi="Arial" w:cs="Arial"/>
        </w:rPr>
        <w:t>ref</w:t>
      </w:r>
      <w:r w:rsidR="004731D1">
        <w:rPr>
          <w:rFonts w:ascii="Arial" w:hAnsi="Arial" w:cs="Arial"/>
        </w:rPr>
        <w:t>lecti</w:t>
      </w:r>
      <w:r w:rsidR="00EE6861">
        <w:rPr>
          <w:rFonts w:ascii="Arial" w:hAnsi="Arial" w:cs="Arial"/>
        </w:rPr>
        <w:t>on</w:t>
      </w:r>
      <w:r w:rsidR="004731D1">
        <w:rPr>
          <w:rFonts w:ascii="Arial" w:hAnsi="Arial" w:cs="Arial"/>
        </w:rPr>
        <w:t xml:space="preserve"> </w:t>
      </w:r>
      <w:r w:rsidR="00EE6861">
        <w:rPr>
          <w:rFonts w:ascii="Arial" w:hAnsi="Arial" w:cs="Arial"/>
        </w:rPr>
        <w:t>o</w:t>
      </w:r>
      <w:r w:rsidR="00AE79C1">
        <w:rPr>
          <w:rFonts w:ascii="Arial" w:hAnsi="Arial" w:cs="Arial"/>
        </w:rPr>
        <w:t>n</w:t>
      </w:r>
      <w:r w:rsidR="00EE6861">
        <w:rPr>
          <w:rFonts w:ascii="Arial" w:hAnsi="Arial" w:cs="Arial"/>
        </w:rPr>
        <w:t xml:space="preserve"> </w:t>
      </w:r>
      <w:r w:rsidR="0023378A">
        <w:rPr>
          <w:rFonts w:ascii="Arial" w:hAnsi="Arial" w:cs="Arial"/>
        </w:rPr>
        <w:t>the</w:t>
      </w:r>
      <w:r w:rsidR="008937E8">
        <w:rPr>
          <w:rFonts w:ascii="Arial" w:hAnsi="Arial" w:cs="Arial"/>
        </w:rPr>
        <w:t xml:space="preserve"> </w:t>
      </w:r>
      <w:r w:rsidR="0023378A">
        <w:rPr>
          <w:rFonts w:ascii="Arial" w:hAnsi="Arial" w:cs="Arial"/>
        </w:rPr>
        <w:t xml:space="preserve">preparation and the learning outcomes </w:t>
      </w:r>
      <w:r w:rsidR="008937E8">
        <w:rPr>
          <w:rFonts w:ascii="Arial" w:hAnsi="Arial" w:cs="Arial"/>
        </w:rPr>
        <w:t>for the enhanced provision</w:t>
      </w:r>
      <w:r w:rsidR="00324AFA">
        <w:rPr>
          <w:rFonts w:ascii="Arial" w:hAnsi="Arial" w:cs="Arial"/>
        </w:rPr>
        <w:t xml:space="preserve">, the writer </w:t>
      </w:r>
      <w:r w:rsidR="007A0970">
        <w:rPr>
          <w:rFonts w:ascii="Arial" w:hAnsi="Arial" w:cs="Arial"/>
        </w:rPr>
        <w:t>will continue to inc</w:t>
      </w:r>
      <w:r w:rsidR="00264E70">
        <w:rPr>
          <w:rFonts w:ascii="Arial" w:hAnsi="Arial" w:cs="Arial"/>
        </w:rPr>
        <w:t>orpora</w:t>
      </w:r>
      <w:r w:rsidR="007A0970">
        <w:rPr>
          <w:rFonts w:ascii="Arial" w:hAnsi="Arial" w:cs="Arial"/>
        </w:rPr>
        <w:t>te play pedagogy</w:t>
      </w:r>
      <w:r w:rsidR="00D87DFF">
        <w:rPr>
          <w:rFonts w:ascii="Arial" w:hAnsi="Arial" w:cs="Arial"/>
        </w:rPr>
        <w:t xml:space="preserve"> into the enhanced provision element </w:t>
      </w:r>
      <w:r w:rsidR="00264E70">
        <w:rPr>
          <w:rFonts w:ascii="Arial" w:hAnsi="Arial" w:cs="Arial"/>
        </w:rPr>
        <w:t>in future practice.</w:t>
      </w:r>
      <w:r w:rsidR="00F91CD0">
        <w:rPr>
          <w:rFonts w:ascii="Arial" w:hAnsi="Arial" w:cs="Arial"/>
        </w:rPr>
        <w:t xml:space="preserve"> </w:t>
      </w:r>
      <w:r w:rsidR="00264E70">
        <w:rPr>
          <w:rFonts w:ascii="Arial" w:hAnsi="Arial" w:cs="Arial"/>
        </w:rPr>
        <w:t xml:space="preserve"> </w:t>
      </w:r>
      <w:r w:rsidR="00007123">
        <w:rPr>
          <w:rFonts w:ascii="Arial" w:hAnsi="Arial" w:cs="Arial"/>
        </w:rPr>
        <w:t xml:space="preserve">After discovering </w:t>
      </w:r>
      <w:r w:rsidR="00F91CD0">
        <w:rPr>
          <w:rFonts w:ascii="Arial" w:hAnsi="Arial" w:cs="Arial"/>
        </w:rPr>
        <w:t xml:space="preserve">a wide variety of literature that emphasises the importance and benefits of play pedagogy in the foundation phase, </w:t>
      </w:r>
      <w:r w:rsidR="003F1D4A">
        <w:rPr>
          <w:rFonts w:ascii="Arial" w:hAnsi="Arial" w:cs="Arial"/>
        </w:rPr>
        <w:t>the writer</w:t>
      </w:r>
      <w:r w:rsidR="00036AFD">
        <w:rPr>
          <w:rFonts w:ascii="Arial" w:hAnsi="Arial" w:cs="Arial"/>
        </w:rPr>
        <w:t xml:space="preserve"> is keen</w:t>
      </w:r>
      <w:r w:rsidR="003F1D4A">
        <w:rPr>
          <w:rFonts w:ascii="Arial" w:hAnsi="Arial" w:cs="Arial"/>
        </w:rPr>
        <w:t xml:space="preserve"> </w:t>
      </w:r>
      <w:r w:rsidR="00F91CD0">
        <w:rPr>
          <w:rFonts w:ascii="Arial" w:hAnsi="Arial" w:cs="Arial"/>
        </w:rPr>
        <w:t xml:space="preserve">to </w:t>
      </w:r>
      <w:r w:rsidR="00F52E3C">
        <w:rPr>
          <w:rFonts w:ascii="Arial" w:hAnsi="Arial" w:cs="Arial"/>
        </w:rPr>
        <w:t xml:space="preserve">implement more learning through play </w:t>
      </w:r>
      <w:r w:rsidR="00A06280">
        <w:rPr>
          <w:rFonts w:ascii="Arial" w:hAnsi="Arial" w:cs="Arial"/>
        </w:rPr>
        <w:t>approaches.</w:t>
      </w:r>
      <w:r w:rsidR="002D7D26">
        <w:rPr>
          <w:rFonts w:ascii="Arial" w:hAnsi="Arial" w:cs="Arial"/>
        </w:rPr>
        <w:t xml:space="preserve">  However, the writer </w:t>
      </w:r>
      <w:r w:rsidR="00F166B1">
        <w:rPr>
          <w:rFonts w:ascii="Arial" w:hAnsi="Arial" w:cs="Arial"/>
        </w:rPr>
        <w:t xml:space="preserve">should consider the possible challenges </w:t>
      </w:r>
      <w:r w:rsidR="002838D3">
        <w:rPr>
          <w:rFonts w:ascii="Arial" w:hAnsi="Arial" w:cs="Arial"/>
        </w:rPr>
        <w:t>of focusing on</w:t>
      </w:r>
      <w:r w:rsidR="00F166B1">
        <w:rPr>
          <w:rFonts w:ascii="Arial" w:hAnsi="Arial" w:cs="Arial"/>
        </w:rPr>
        <w:t xml:space="preserve"> play pedago</w:t>
      </w:r>
      <w:r w:rsidR="009672EB">
        <w:rPr>
          <w:rFonts w:ascii="Arial" w:hAnsi="Arial" w:cs="Arial"/>
        </w:rPr>
        <w:t>g</w:t>
      </w:r>
      <w:r w:rsidR="00F166B1">
        <w:rPr>
          <w:rFonts w:ascii="Arial" w:hAnsi="Arial" w:cs="Arial"/>
        </w:rPr>
        <w:t>y</w:t>
      </w:r>
      <w:r w:rsidR="00FD3BD7">
        <w:rPr>
          <w:rFonts w:ascii="Arial" w:hAnsi="Arial" w:cs="Arial"/>
        </w:rPr>
        <w:t xml:space="preserve"> </w:t>
      </w:r>
      <w:r w:rsidR="00226943">
        <w:rPr>
          <w:rFonts w:ascii="Arial" w:hAnsi="Arial" w:cs="Arial"/>
        </w:rPr>
        <w:t>with</w:t>
      </w:r>
      <w:r w:rsidR="00FD3BD7">
        <w:rPr>
          <w:rFonts w:ascii="Arial" w:hAnsi="Arial" w:cs="Arial"/>
        </w:rPr>
        <w:t xml:space="preserve"> </w:t>
      </w:r>
      <w:r w:rsidR="00F166B1">
        <w:rPr>
          <w:rFonts w:ascii="Arial" w:hAnsi="Arial" w:cs="Arial"/>
        </w:rPr>
        <w:t>enhance</w:t>
      </w:r>
      <w:r w:rsidR="00FD3BD7">
        <w:rPr>
          <w:rFonts w:ascii="Arial" w:hAnsi="Arial" w:cs="Arial"/>
        </w:rPr>
        <w:t>d</w:t>
      </w:r>
      <w:r w:rsidR="00F166B1">
        <w:rPr>
          <w:rFonts w:ascii="Arial" w:hAnsi="Arial" w:cs="Arial"/>
        </w:rPr>
        <w:t xml:space="preserve"> provision as it may </w:t>
      </w:r>
      <w:r w:rsidR="009672EB">
        <w:rPr>
          <w:rFonts w:ascii="Arial" w:hAnsi="Arial" w:cs="Arial"/>
        </w:rPr>
        <w:t>disrupt</w:t>
      </w:r>
      <w:r w:rsidR="00F166B1">
        <w:rPr>
          <w:rFonts w:ascii="Arial" w:hAnsi="Arial" w:cs="Arial"/>
        </w:rPr>
        <w:t xml:space="preserve"> pupils </w:t>
      </w:r>
      <w:r w:rsidR="009672EB">
        <w:rPr>
          <w:rFonts w:ascii="Arial" w:hAnsi="Arial" w:cs="Arial"/>
        </w:rPr>
        <w:t xml:space="preserve">working with focus groups. </w:t>
      </w:r>
      <w:r w:rsidR="00226943">
        <w:rPr>
          <w:rFonts w:ascii="Arial" w:hAnsi="Arial" w:cs="Arial"/>
        </w:rPr>
        <w:t xml:space="preserve"> The writer </w:t>
      </w:r>
      <w:r w:rsidR="00F128A6">
        <w:rPr>
          <w:rFonts w:ascii="Arial" w:hAnsi="Arial" w:cs="Arial"/>
        </w:rPr>
        <w:t>accepts that it may be more appropriate to have</w:t>
      </w:r>
      <w:r w:rsidR="0044605B">
        <w:rPr>
          <w:rFonts w:ascii="Arial" w:hAnsi="Arial" w:cs="Arial"/>
        </w:rPr>
        <w:t xml:space="preserve"> only</w:t>
      </w:r>
      <w:r w:rsidR="00F128A6">
        <w:rPr>
          <w:rFonts w:ascii="Arial" w:hAnsi="Arial" w:cs="Arial"/>
        </w:rPr>
        <w:t xml:space="preserve"> </w:t>
      </w:r>
      <w:r w:rsidR="003B756A">
        <w:rPr>
          <w:rFonts w:ascii="Arial" w:hAnsi="Arial" w:cs="Arial"/>
        </w:rPr>
        <w:t>one area of enhanced provision play</w:t>
      </w:r>
      <w:r w:rsidR="00AF22C8">
        <w:rPr>
          <w:rFonts w:ascii="Arial" w:hAnsi="Arial" w:cs="Arial"/>
        </w:rPr>
        <w:t>-</w:t>
      </w:r>
      <w:r w:rsidR="003B756A">
        <w:rPr>
          <w:rFonts w:ascii="Arial" w:hAnsi="Arial" w:cs="Arial"/>
        </w:rPr>
        <w:t>based</w:t>
      </w:r>
      <w:r w:rsidR="004B6997">
        <w:rPr>
          <w:rFonts w:ascii="Arial" w:hAnsi="Arial" w:cs="Arial"/>
        </w:rPr>
        <w:t>;</w:t>
      </w:r>
      <w:r w:rsidR="00B06925">
        <w:rPr>
          <w:rFonts w:ascii="Arial" w:hAnsi="Arial" w:cs="Arial"/>
        </w:rPr>
        <w:t xml:space="preserve"> otherwise</w:t>
      </w:r>
      <w:r w:rsidR="004B6997">
        <w:rPr>
          <w:rFonts w:ascii="Arial" w:hAnsi="Arial" w:cs="Arial"/>
        </w:rPr>
        <w:t>,</w:t>
      </w:r>
      <w:r w:rsidR="00B06925">
        <w:rPr>
          <w:rFonts w:ascii="Arial" w:hAnsi="Arial" w:cs="Arial"/>
        </w:rPr>
        <w:t xml:space="preserve"> having more may </w:t>
      </w:r>
      <w:r w:rsidR="004B6997">
        <w:rPr>
          <w:rFonts w:ascii="Arial" w:hAnsi="Arial" w:cs="Arial"/>
        </w:rPr>
        <w:t>impose</w:t>
      </w:r>
      <w:r w:rsidR="00B06925">
        <w:rPr>
          <w:rFonts w:ascii="Arial" w:hAnsi="Arial" w:cs="Arial"/>
        </w:rPr>
        <w:t xml:space="preserve"> restrict</w:t>
      </w:r>
      <w:r w:rsidR="004B6997">
        <w:rPr>
          <w:rFonts w:ascii="Arial" w:hAnsi="Arial" w:cs="Arial"/>
        </w:rPr>
        <w:t>i</w:t>
      </w:r>
      <w:r w:rsidR="00B06925">
        <w:rPr>
          <w:rFonts w:ascii="Arial" w:hAnsi="Arial" w:cs="Arial"/>
        </w:rPr>
        <w:t xml:space="preserve">ons to </w:t>
      </w:r>
      <w:r w:rsidR="004B6997">
        <w:rPr>
          <w:rFonts w:ascii="Arial" w:hAnsi="Arial" w:cs="Arial"/>
        </w:rPr>
        <w:t xml:space="preserve">reduce noise volume and activity.  </w:t>
      </w:r>
      <w:r w:rsidR="0044605B">
        <w:rPr>
          <w:rFonts w:ascii="Arial" w:hAnsi="Arial" w:cs="Arial"/>
        </w:rPr>
        <w:t>I</w:t>
      </w:r>
      <w:r w:rsidR="00AF22C8">
        <w:rPr>
          <w:rFonts w:ascii="Arial" w:hAnsi="Arial" w:cs="Arial"/>
        </w:rPr>
        <w:t xml:space="preserve">t is essential to allow </w:t>
      </w:r>
      <w:r w:rsidR="000F70C7">
        <w:rPr>
          <w:rFonts w:ascii="Arial" w:hAnsi="Arial" w:cs="Arial"/>
        </w:rPr>
        <w:t xml:space="preserve">peer discussion </w:t>
      </w:r>
      <w:r w:rsidR="0044605B">
        <w:rPr>
          <w:rFonts w:ascii="Arial" w:hAnsi="Arial" w:cs="Arial"/>
        </w:rPr>
        <w:t>and</w:t>
      </w:r>
      <w:r w:rsidR="000F70C7">
        <w:rPr>
          <w:rFonts w:ascii="Arial" w:hAnsi="Arial" w:cs="Arial"/>
        </w:rPr>
        <w:t xml:space="preserve"> </w:t>
      </w:r>
      <w:r w:rsidR="000F70C7">
        <w:rPr>
          <w:rFonts w:ascii="Arial" w:hAnsi="Arial" w:cs="Arial"/>
        </w:rPr>
        <w:lastRenderedPageBreak/>
        <w:t>pupils to enjoy the activity</w:t>
      </w:r>
      <w:r w:rsidR="00A4526D">
        <w:rPr>
          <w:rFonts w:ascii="Arial" w:hAnsi="Arial" w:cs="Arial"/>
        </w:rPr>
        <w:t xml:space="preserve"> to achieve the optimum learning outcomes</w:t>
      </w:r>
      <w:r w:rsidR="00182369">
        <w:rPr>
          <w:rFonts w:ascii="Arial" w:hAnsi="Arial" w:cs="Arial"/>
        </w:rPr>
        <w:t xml:space="preserve"> that learning through play can provide </w:t>
      </w:r>
      <w:r w:rsidR="00BD49FE">
        <w:rPr>
          <w:rFonts w:ascii="Arial" w:hAnsi="Arial" w:cs="Arial"/>
        </w:rPr>
        <w:t xml:space="preserve">(Hyndman, 2019). </w:t>
      </w:r>
    </w:p>
    <w:p w14:paraId="588A96B0" w14:textId="57C3D60C" w:rsidR="00E458D0" w:rsidRDefault="00E458D0" w:rsidP="0061712C">
      <w:pPr>
        <w:spacing w:line="360" w:lineRule="auto"/>
        <w:rPr>
          <w:rFonts w:ascii="Arial" w:hAnsi="Arial" w:cs="Arial"/>
        </w:rPr>
      </w:pPr>
    </w:p>
    <w:p w14:paraId="48B23649" w14:textId="77777777" w:rsidR="002B50EA" w:rsidRDefault="002B50EA" w:rsidP="0061712C">
      <w:pPr>
        <w:spacing w:line="360" w:lineRule="auto"/>
        <w:rPr>
          <w:rFonts w:ascii="Arial" w:hAnsi="Arial" w:cs="Arial"/>
        </w:rPr>
      </w:pPr>
    </w:p>
    <w:p w14:paraId="4720E310" w14:textId="32E9A6D6" w:rsidR="00E458D0" w:rsidRPr="00E458D0" w:rsidRDefault="00E458D0" w:rsidP="0061712C">
      <w:pPr>
        <w:spacing w:line="360" w:lineRule="auto"/>
        <w:rPr>
          <w:rFonts w:ascii="Arial" w:hAnsi="Arial" w:cs="Arial"/>
          <w:sz w:val="40"/>
          <w:szCs w:val="40"/>
        </w:rPr>
      </w:pPr>
      <w:r w:rsidRPr="00E458D0">
        <w:rPr>
          <w:rFonts w:ascii="Arial" w:hAnsi="Arial" w:cs="Arial"/>
          <w:sz w:val="40"/>
          <w:szCs w:val="40"/>
        </w:rPr>
        <w:t>Chapter 3: Conclusion</w:t>
      </w:r>
    </w:p>
    <w:p w14:paraId="67EA337F" w14:textId="1EC66DB3" w:rsidR="00E458D0" w:rsidRDefault="00E458D0" w:rsidP="0061712C">
      <w:pPr>
        <w:pBdr>
          <w:bottom w:val="single" w:sz="12" w:space="1" w:color="auto"/>
        </w:pBdr>
        <w:spacing w:line="360" w:lineRule="auto"/>
        <w:rPr>
          <w:rFonts w:ascii="Arial" w:hAnsi="Arial" w:cs="Arial"/>
        </w:rPr>
      </w:pPr>
    </w:p>
    <w:p w14:paraId="37EDBB42" w14:textId="77777777" w:rsidR="006A153A" w:rsidRDefault="006A153A" w:rsidP="00915136">
      <w:pPr>
        <w:spacing w:line="360" w:lineRule="auto"/>
        <w:rPr>
          <w:rFonts w:ascii="Arial" w:hAnsi="Arial" w:cs="Arial"/>
        </w:rPr>
      </w:pPr>
    </w:p>
    <w:p w14:paraId="65CCA118" w14:textId="6B5E2524" w:rsidR="00447754" w:rsidRDefault="004866EC">
      <w:pPr>
        <w:spacing w:line="360" w:lineRule="auto"/>
        <w:rPr>
          <w:rFonts w:ascii="Arial" w:hAnsi="Arial" w:cs="Arial"/>
        </w:rPr>
      </w:pPr>
      <w:r>
        <w:rPr>
          <w:rFonts w:ascii="Arial" w:hAnsi="Arial" w:cs="Arial"/>
        </w:rPr>
        <w:t>Th</w:t>
      </w:r>
      <w:r w:rsidR="00A52280">
        <w:rPr>
          <w:rFonts w:ascii="Arial" w:hAnsi="Arial" w:cs="Arial"/>
        </w:rPr>
        <w:t xml:space="preserve">is assignment aimed to identify a chosen pedagogical principle for development and, </w:t>
      </w:r>
      <w:r w:rsidR="00970307">
        <w:rPr>
          <w:rFonts w:ascii="Arial" w:hAnsi="Arial" w:cs="Arial"/>
        </w:rPr>
        <w:t>following</w:t>
      </w:r>
      <w:r w:rsidR="00A52280">
        <w:rPr>
          <w:rFonts w:ascii="Arial" w:hAnsi="Arial" w:cs="Arial"/>
        </w:rPr>
        <w:t xml:space="preserve"> relevant literature,</w:t>
      </w:r>
      <w:r w:rsidR="00635224">
        <w:rPr>
          <w:rFonts w:ascii="Arial" w:hAnsi="Arial" w:cs="Arial"/>
        </w:rPr>
        <w:t xml:space="preserve"> </w:t>
      </w:r>
      <w:r w:rsidR="00AE0314">
        <w:rPr>
          <w:rFonts w:ascii="Arial" w:hAnsi="Arial" w:cs="Arial"/>
        </w:rPr>
        <w:t xml:space="preserve">justify how the writer will develop the pedagogical principle </w:t>
      </w:r>
      <w:r w:rsidR="00A52280">
        <w:rPr>
          <w:rFonts w:ascii="Arial" w:hAnsi="Arial" w:cs="Arial"/>
        </w:rPr>
        <w:t xml:space="preserve">for future practice. </w:t>
      </w:r>
      <w:r w:rsidR="00970307">
        <w:rPr>
          <w:rFonts w:ascii="Arial" w:hAnsi="Arial" w:cs="Arial"/>
        </w:rPr>
        <w:t xml:space="preserve"> </w:t>
      </w:r>
      <w:r w:rsidR="00EB5A05">
        <w:rPr>
          <w:rFonts w:ascii="Arial" w:hAnsi="Arial" w:cs="Arial"/>
        </w:rPr>
        <w:t xml:space="preserve">As stated in chapter one of </w:t>
      </w:r>
      <w:r w:rsidR="000F372A">
        <w:rPr>
          <w:rFonts w:ascii="Arial" w:hAnsi="Arial" w:cs="Arial"/>
        </w:rPr>
        <w:t>t</w:t>
      </w:r>
      <w:r w:rsidR="00EB5A05">
        <w:rPr>
          <w:rFonts w:ascii="Arial" w:hAnsi="Arial" w:cs="Arial"/>
        </w:rPr>
        <w:t xml:space="preserve">his assignment, the writer chose real-life authentic context </w:t>
      </w:r>
      <w:r w:rsidR="005535DA">
        <w:rPr>
          <w:rFonts w:ascii="Arial" w:hAnsi="Arial" w:cs="Arial"/>
        </w:rPr>
        <w:t xml:space="preserve">for a pedagogical principle to develop further. </w:t>
      </w:r>
      <w:r w:rsidR="00363C37">
        <w:rPr>
          <w:rFonts w:ascii="Arial" w:hAnsi="Arial" w:cs="Arial"/>
        </w:rPr>
        <w:t xml:space="preserve"> The writer chose </w:t>
      </w:r>
      <w:r w:rsidR="00231CB3">
        <w:rPr>
          <w:rFonts w:ascii="Arial" w:hAnsi="Arial" w:cs="Arial"/>
        </w:rPr>
        <w:t xml:space="preserve">a </w:t>
      </w:r>
      <w:r w:rsidR="00AB2AFC">
        <w:rPr>
          <w:rFonts w:ascii="Arial" w:hAnsi="Arial" w:cs="Arial"/>
        </w:rPr>
        <w:t>specific area within the real-life authentic principle</w:t>
      </w:r>
      <w:r w:rsidR="00543A8C">
        <w:rPr>
          <w:rFonts w:ascii="Arial" w:hAnsi="Arial" w:cs="Arial"/>
        </w:rPr>
        <w:t>:</w:t>
      </w:r>
      <w:r w:rsidR="007C56A1">
        <w:rPr>
          <w:rFonts w:ascii="Arial" w:hAnsi="Arial" w:cs="Arial"/>
        </w:rPr>
        <w:t xml:space="preserve"> learning through play, as it was an </w:t>
      </w:r>
      <w:r w:rsidR="001754DC">
        <w:rPr>
          <w:rFonts w:ascii="Arial" w:hAnsi="Arial" w:cs="Arial"/>
        </w:rPr>
        <w:t>unfamiliar pedagogical approach at the start of</w:t>
      </w:r>
      <w:r w:rsidR="00E26B3A">
        <w:rPr>
          <w:rFonts w:ascii="Arial" w:hAnsi="Arial" w:cs="Arial"/>
        </w:rPr>
        <w:t xml:space="preserve"> their</w:t>
      </w:r>
      <w:r w:rsidR="001754DC">
        <w:rPr>
          <w:rFonts w:ascii="Arial" w:hAnsi="Arial" w:cs="Arial"/>
        </w:rPr>
        <w:t xml:space="preserve"> PTE three. </w:t>
      </w:r>
    </w:p>
    <w:p w14:paraId="5449DAD9" w14:textId="3B082ACF" w:rsidR="007C1308" w:rsidRDefault="003761FB">
      <w:pPr>
        <w:spacing w:line="360" w:lineRule="auto"/>
        <w:rPr>
          <w:rFonts w:ascii="Arial" w:hAnsi="Arial" w:cs="Arial"/>
        </w:rPr>
      </w:pPr>
      <w:r>
        <w:rPr>
          <w:rFonts w:ascii="Arial" w:hAnsi="Arial" w:cs="Arial"/>
        </w:rPr>
        <w:t>At the start of th</w:t>
      </w:r>
      <w:r w:rsidR="00743A45">
        <w:rPr>
          <w:rFonts w:ascii="Arial" w:hAnsi="Arial" w:cs="Arial"/>
        </w:rPr>
        <w:t>is assignment</w:t>
      </w:r>
      <w:r w:rsidR="00F4640D">
        <w:rPr>
          <w:rFonts w:ascii="Arial" w:hAnsi="Arial" w:cs="Arial"/>
        </w:rPr>
        <w:t>,</w:t>
      </w:r>
      <w:r w:rsidR="00743A45">
        <w:rPr>
          <w:rFonts w:ascii="Arial" w:hAnsi="Arial" w:cs="Arial"/>
        </w:rPr>
        <w:t xml:space="preserve"> the writer aimed to discover how the peda</w:t>
      </w:r>
      <w:r w:rsidR="00915E32">
        <w:rPr>
          <w:rFonts w:ascii="Arial" w:hAnsi="Arial" w:cs="Arial"/>
        </w:rPr>
        <w:t>gogical principle</w:t>
      </w:r>
      <w:r w:rsidR="00BF7350">
        <w:rPr>
          <w:rFonts w:ascii="Arial" w:hAnsi="Arial" w:cs="Arial"/>
        </w:rPr>
        <w:t>,</w:t>
      </w:r>
      <w:r w:rsidR="00915E32">
        <w:rPr>
          <w:rFonts w:ascii="Arial" w:hAnsi="Arial" w:cs="Arial"/>
        </w:rPr>
        <w:t xml:space="preserve"> real-life authentic context and le</w:t>
      </w:r>
      <w:r w:rsidR="00BF7350">
        <w:rPr>
          <w:rFonts w:ascii="Arial" w:hAnsi="Arial" w:cs="Arial"/>
        </w:rPr>
        <w:t>arning through play or play pedagogy are linked.</w:t>
      </w:r>
      <w:r w:rsidR="00096D41">
        <w:rPr>
          <w:rFonts w:ascii="Arial" w:hAnsi="Arial" w:cs="Arial"/>
        </w:rPr>
        <w:t xml:space="preserve"> </w:t>
      </w:r>
      <w:r w:rsidR="00BF7350">
        <w:rPr>
          <w:rFonts w:ascii="Arial" w:hAnsi="Arial" w:cs="Arial"/>
        </w:rPr>
        <w:t xml:space="preserve"> </w:t>
      </w:r>
      <w:r w:rsidR="002E5522">
        <w:rPr>
          <w:rFonts w:ascii="Arial" w:hAnsi="Arial" w:cs="Arial"/>
        </w:rPr>
        <w:t xml:space="preserve">The </w:t>
      </w:r>
      <w:r w:rsidR="009A4B49">
        <w:rPr>
          <w:rFonts w:ascii="Arial" w:hAnsi="Arial" w:cs="Arial"/>
        </w:rPr>
        <w:t xml:space="preserve">writer's purpose became clearer </w:t>
      </w:r>
      <w:r w:rsidR="002E5522">
        <w:rPr>
          <w:rFonts w:ascii="Arial" w:hAnsi="Arial" w:cs="Arial"/>
        </w:rPr>
        <w:t xml:space="preserve">upon gathering more information on the principle from Donaldson's Successful Futures (2015) and </w:t>
      </w:r>
      <w:proofErr w:type="spellStart"/>
      <w:r w:rsidR="002E5522">
        <w:rPr>
          <w:rFonts w:ascii="Arial" w:hAnsi="Arial" w:cs="Arial"/>
        </w:rPr>
        <w:t>Eduction</w:t>
      </w:r>
      <w:proofErr w:type="spellEnd"/>
      <w:r w:rsidR="002E5522">
        <w:rPr>
          <w:rFonts w:ascii="Arial" w:hAnsi="Arial" w:cs="Arial"/>
        </w:rPr>
        <w:t xml:space="preserve"> Wales (2021)</w:t>
      </w:r>
      <w:r w:rsidR="00156804">
        <w:rPr>
          <w:rFonts w:ascii="Arial" w:hAnsi="Arial" w:cs="Arial"/>
        </w:rPr>
        <w:t xml:space="preserve">.  </w:t>
      </w:r>
      <w:r w:rsidR="002E5522">
        <w:rPr>
          <w:rFonts w:ascii="Arial" w:hAnsi="Arial" w:cs="Arial"/>
        </w:rPr>
        <w:t xml:space="preserve"> I</w:t>
      </w:r>
      <w:r w:rsidR="0011338F">
        <w:rPr>
          <w:rFonts w:ascii="Arial" w:hAnsi="Arial" w:cs="Arial"/>
        </w:rPr>
        <w:t xml:space="preserve">t explains that </w:t>
      </w:r>
      <w:r w:rsidR="002E5522">
        <w:rPr>
          <w:rFonts w:ascii="Arial" w:hAnsi="Arial" w:cs="Arial"/>
        </w:rPr>
        <w:t>"</w:t>
      </w:r>
      <w:r w:rsidR="00156804">
        <w:rPr>
          <w:rFonts w:ascii="Arial" w:hAnsi="Arial" w:cs="Arial"/>
        </w:rPr>
        <w:t>c</w:t>
      </w:r>
      <w:r w:rsidR="00103EDF" w:rsidRPr="00103EDF">
        <w:rPr>
          <w:rFonts w:ascii="Arial" w:hAnsi="Arial" w:cs="Arial"/>
        </w:rPr>
        <w:t>reating opportunities for learners to apply what they are learning to real-life situations helps them understand the purpose of their learning and can enhance well-being, self-esteem and resilience.</w:t>
      </w:r>
      <w:r w:rsidR="002E5522">
        <w:rPr>
          <w:rFonts w:ascii="Arial" w:hAnsi="Arial" w:cs="Arial"/>
        </w:rPr>
        <w:t xml:space="preserve"> </w:t>
      </w:r>
      <w:r w:rsidR="00103EDF" w:rsidRPr="00103EDF">
        <w:rPr>
          <w:rFonts w:ascii="Arial" w:hAnsi="Arial" w:cs="Arial"/>
        </w:rPr>
        <w:t xml:space="preserve"> It encourages exploration and creativity and will support learners to develop an understanding of the world around them</w:t>
      </w:r>
      <w:r w:rsidR="002E5522">
        <w:rPr>
          <w:rFonts w:ascii="Arial" w:hAnsi="Arial" w:cs="Arial"/>
        </w:rPr>
        <w:t>"</w:t>
      </w:r>
      <w:r w:rsidR="00CD0AC7">
        <w:rPr>
          <w:rFonts w:ascii="Arial" w:hAnsi="Arial" w:cs="Arial"/>
        </w:rPr>
        <w:t xml:space="preserve"> </w:t>
      </w:r>
      <w:r w:rsidR="00B72E4F">
        <w:rPr>
          <w:rFonts w:ascii="Arial" w:hAnsi="Arial" w:cs="Arial"/>
        </w:rPr>
        <w:t xml:space="preserve">(Donaldson, 2015). </w:t>
      </w:r>
      <w:r w:rsidR="00325A60">
        <w:rPr>
          <w:rFonts w:ascii="Arial" w:hAnsi="Arial" w:cs="Arial"/>
        </w:rPr>
        <w:t xml:space="preserve"> </w:t>
      </w:r>
      <w:r w:rsidR="00ED7794">
        <w:rPr>
          <w:rFonts w:ascii="Arial" w:hAnsi="Arial" w:cs="Arial"/>
        </w:rPr>
        <w:t xml:space="preserve">When </w:t>
      </w:r>
      <w:r w:rsidR="00325A60">
        <w:rPr>
          <w:rFonts w:ascii="Arial" w:hAnsi="Arial" w:cs="Arial"/>
        </w:rPr>
        <w:t>researching learning through play</w:t>
      </w:r>
      <w:r w:rsidR="00652291">
        <w:rPr>
          <w:rFonts w:ascii="Arial" w:hAnsi="Arial" w:cs="Arial"/>
        </w:rPr>
        <w:t>,</w:t>
      </w:r>
      <w:r w:rsidR="00325A60">
        <w:rPr>
          <w:rFonts w:ascii="Arial" w:hAnsi="Arial" w:cs="Arial"/>
        </w:rPr>
        <w:t xml:space="preserve"> the writer </w:t>
      </w:r>
      <w:r w:rsidR="00012220">
        <w:rPr>
          <w:rFonts w:ascii="Arial" w:hAnsi="Arial" w:cs="Arial"/>
        </w:rPr>
        <w:t>became</w:t>
      </w:r>
      <w:r w:rsidR="00652291">
        <w:rPr>
          <w:rFonts w:ascii="Arial" w:hAnsi="Arial" w:cs="Arial"/>
        </w:rPr>
        <w:t xml:space="preserve"> aware of how similar the ob</w:t>
      </w:r>
      <w:r w:rsidR="00C454B4">
        <w:rPr>
          <w:rFonts w:ascii="Arial" w:hAnsi="Arial" w:cs="Arial"/>
        </w:rPr>
        <w:t>j</w:t>
      </w:r>
      <w:r w:rsidR="00652291">
        <w:rPr>
          <w:rFonts w:ascii="Arial" w:hAnsi="Arial" w:cs="Arial"/>
        </w:rPr>
        <w:t xml:space="preserve">ectives were to that of the </w:t>
      </w:r>
      <w:r w:rsidR="00C454B4">
        <w:rPr>
          <w:rFonts w:ascii="Arial" w:hAnsi="Arial" w:cs="Arial"/>
        </w:rPr>
        <w:t>writer's chosen principl</w:t>
      </w:r>
      <w:r w:rsidR="00B30251">
        <w:rPr>
          <w:rFonts w:ascii="Arial" w:hAnsi="Arial" w:cs="Arial"/>
        </w:rPr>
        <w:t>e</w:t>
      </w:r>
      <w:r w:rsidR="00A46088">
        <w:rPr>
          <w:rFonts w:ascii="Arial" w:hAnsi="Arial" w:cs="Arial"/>
        </w:rPr>
        <w:t>,</w:t>
      </w:r>
      <w:r w:rsidR="00E64959">
        <w:rPr>
          <w:rFonts w:ascii="Arial" w:hAnsi="Arial" w:cs="Arial"/>
        </w:rPr>
        <w:t xml:space="preserve"> and thus a positive connection was made. </w:t>
      </w:r>
    </w:p>
    <w:p w14:paraId="35A208DE" w14:textId="47E90163" w:rsidR="00B57D48" w:rsidRDefault="00F85107">
      <w:pPr>
        <w:spacing w:line="360" w:lineRule="auto"/>
        <w:rPr>
          <w:rFonts w:ascii="Arial" w:hAnsi="Arial" w:cs="Arial"/>
        </w:rPr>
      </w:pPr>
      <w:r>
        <w:rPr>
          <w:rFonts w:ascii="Arial" w:hAnsi="Arial" w:cs="Arial"/>
        </w:rPr>
        <w:t>Furthermore, the writer intends on developing the</w:t>
      </w:r>
      <w:r w:rsidR="00702C2C">
        <w:rPr>
          <w:rFonts w:ascii="Arial" w:hAnsi="Arial" w:cs="Arial"/>
        </w:rPr>
        <w:t xml:space="preserve">ir chosen pedagogical principle further for </w:t>
      </w:r>
      <w:r w:rsidR="002E5A8C">
        <w:rPr>
          <w:rFonts w:ascii="Arial" w:hAnsi="Arial" w:cs="Arial"/>
        </w:rPr>
        <w:t xml:space="preserve">their professional development and </w:t>
      </w:r>
      <w:r w:rsidR="00702C2C">
        <w:rPr>
          <w:rFonts w:ascii="Arial" w:hAnsi="Arial" w:cs="Arial"/>
        </w:rPr>
        <w:t>future practice.</w:t>
      </w:r>
      <w:r w:rsidR="004E1167">
        <w:rPr>
          <w:rFonts w:ascii="Arial" w:hAnsi="Arial" w:cs="Arial"/>
        </w:rPr>
        <w:t xml:space="preserve"> </w:t>
      </w:r>
      <w:r w:rsidR="00D06690">
        <w:rPr>
          <w:rFonts w:ascii="Arial" w:hAnsi="Arial" w:cs="Arial"/>
        </w:rPr>
        <w:t xml:space="preserve"> </w:t>
      </w:r>
      <w:r w:rsidR="004E1167">
        <w:rPr>
          <w:rFonts w:ascii="Arial" w:hAnsi="Arial" w:cs="Arial"/>
        </w:rPr>
        <w:t>Th</w:t>
      </w:r>
      <w:r w:rsidR="0077147D">
        <w:rPr>
          <w:rFonts w:ascii="Arial" w:hAnsi="Arial" w:cs="Arial"/>
        </w:rPr>
        <w:t>e extensive research and theories that ha</w:t>
      </w:r>
      <w:r w:rsidR="00F07817">
        <w:rPr>
          <w:rFonts w:ascii="Arial" w:hAnsi="Arial" w:cs="Arial"/>
        </w:rPr>
        <w:t>ve</w:t>
      </w:r>
      <w:r w:rsidR="0077147D">
        <w:rPr>
          <w:rFonts w:ascii="Arial" w:hAnsi="Arial" w:cs="Arial"/>
        </w:rPr>
        <w:t xml:space="preserve"> </w:t>
      </w:r>
      <w:r w:rsidR="00F07817">
        <w:rPr>
          <w:rFonts w:ascii="Arial" w:hAnsi="Arial" w:cs="Arial"/>
        </w:rPr>
        <w:t xml:space="preserve">provided supporting evidence </w:t>
      </w:r>
      <w:r w:rsidR="00A63A1E">
        <w:rPr>
          <w:rFonts w:ascii="Arial" w:hAnsi="Arial" w:cs="Arial"/>
        </w:rPr>
        <w:t xml:space="preserve">of the benefits </w:t>
      </w:r>
      <w:r w:rsidR="00056056">
        <w:rPr>
          <w:rFonts w:ascii="Arial" w:hAnsi="Arial" w:cs="Arial"/>
        </w:rPr>
        <w:t xml:space="preserve">of </w:t>
      </w:r>
      <w:r w:rsidR="00A63A1E">
        <w:rPr>
          <w:rFonts w:ascii="Arial" w:hAnsi="Arial" w:cs="Arial"/>
        </w:rPr>
        <w:t>learning through play</w:t>
      </w:r>
      <w:r w:rsidR="004E1167">
        <w:rPr>
          <w:rFonts w:ascii="Arial" w:hAnsi="Arial" w:cs="Arial"/>
        </w:rPr>
        <w:t xml:space="preserve"> ha</w:t>
      </w:r>
      <w:r w:rsidR="00F07817">
        <w:rPr>
          <w:rFonts w:ascii="Arial" w:hAnsi="Arial" w:cs="Arial"/>
        </w:rPr>
        <w:t>ve</w:t>
      </w:r>
      <w:r w:rsidR="004E1167">
        <w:rPr>
          <w:rFonts w:ascii="Arial" w:hAnsi="Arial" w:cs="Arial"/>
        </w:rPr>
        <w:t xml:space="preserve"> increased the writers' confidence in applying more play pedagogy to various learning opportunities. </w:t>
      </w:r>
      <w:r w:rsidR="00702C2C">
        <w:rPr>
          <w:rFonts w:ascii="Arial" w:hAnsi="Arial" w:cs="Arial"/>
        </w:rPr>
        <w:t xml:space="preserve"> </w:t>
      </w:r>
      <w:r w:rsidR="00665F8C">
        <w:rPr>
          <w:rFonts w:ascii="Arial" w:hAnsi="Arial" w:cs="Arial"/>
        </w:rPr>
        <w:t>The writer will continue to explore</w:t>
      </w:r>
      <w:r w:rsidR="004E2FBE">
        <w:rPr>
          <w:rFonts w:ascii="Arial" w:hAnsi="Arial" w:cs="Arial"/>
        </w:rPr>
        <w:t xml:space="preserve"> the real-life authentic context principle and the other areas </w:t>
      </w:r>
      <w:r w:rsidR="003A2FE7">
        <w:rPr>
          <w:rFonts w:ascii="Arial" w:hAnsi="Arial" w:cs="Arial"/>
        </w:rPr>
        <w:t>it underpins.</w:t>
      </w:r>
      <w:r w:rsidR="003A1CF7">
        <w:rPr>
          <w:rFonts w:ascii="Arial" w:hAnsi="Arial" w:cs="Arial"/>
        </w:rPr>
        <w:t xml:space="preserve"> </w:t>
      </w:r>
      <w:r w:rsidR="0096729C">
        <w:rPr>
          <w:rFonts w:ascii="Arial" w:hAnsi="Arial" w:cs="Arial"/>
        </w:rPr>
        <w:t xml:space="preserve"> </w:t>
      </w:r>
      <w:r w:rsidR="001D78C3">
        <w:rPr>
          <w:rFonts w:ascii="Arial" w:hAnsi="Arial" w:cs="Arial"/>
        </w:rPr>
        <w:t xml:space="preserve">The writer's goal is to enhance their teaching repertoire for future practice and therefore </w:t>
      </w:r>
      <w:r w:rsidR="003A1CF7">
        <w:rPr>
          <w:rFonts w:ascii="Arial" w:hAnsi="Arial" w:cs="Arial"/>
        </w:rPr>
        <w:t xml:space="preserve">is keen to </w:t>
      </w:r>
      <w:r w:rsidR="0096729C">
        <w:rPr>
          <w:rFonts w:ascii="Arial" w:hAnsi="Arial" w:cs="Arial"/>
        </w:rPr>
        <w:t>look further into exp</w:t>
      </w:r>
      <w:r w:rsidR="00B658E4">
        <w:rPr>
          <w:rFonts w:ascii="Arial" w:hAnsi="Arial" w:cs="Arial"/>
        </w:rPr>
        <w:t>eriential l</w:t>
      </w:r>
      <w:r w:rsidR="001F1C09">
        <w:rPr>
          <w:rFonts w:ascii="Arial" w:hAnsi="Arial" w:cs="Arial"/>
        </w:rPr>
        <w:t xml:space="preserve">earning </w:t>
      </w:r>
      <w:r w:rsidR="004E0D8E">
        <w:rPr>
          <w:rFonts w:ascii="Arial" w:hAnsi="Arial" w:cs="Arial"/>
        </w:rPr>
        <w:t xml:space="preserve">and how it links to </w:t>
      </w:r>
      <w:r w:rsidR="00CA22AC">
        <w:rPr>
          <w:rFonts w:ascii="Arial" w:hAnsi="Arial" w:cs="Arial"/>
        </w:rPr>
        <w:t xml:space="preserve">the </w:t>
      </w:r>
      <w:r w:rsidR="001D78C3">
        <w:rPr>
          <w:rFonts w:ascii="Arial" w:hAnsi="Arial" w:cs="Arial"/>
        </w:rPr>
        <w:t xml:space="preserve">real-life authentic learning context. </w:t>
      </w:r>
      <w:r w:rsidR="001A4A9C">
        <w:rPr>
          <w:rFonts w:ascii="Arial" w:hAnsi="Arial" w:cs="Arial"/>
        </w:rPr>
        <w:t xml:space="preserve"> </w:t>
      </w:r>
      <w:r w:rsidR="00920F96">
        <w:rPr>
          <w:rFonts w:ascii="Arial" w:hAnsi="Arial" w:cs="Arial"/>
        </w:rPr>
        <w:t xml:space="preserve">Experiential learning is </w:t>
      </w:r>
      <w:r w:rsidR="00B10C36">
        <w:rPr>
          <w:rFonts w:ascii="Arial" w:hAnsi="Arial" w:cs="Arial"/>
        </w:rPr>
        <w:t>learning from experience</w:t>
      </w:r>
      <w:r w:rsidR="00D46105">
        <w:rPr>
          <w:rFonts w:ascii="Arial" w:hAnsi="Arial" w:cs="Arial"/>
        </w:rPr>
        <w:t>.  T</w:t>
      </w:r>
      <w:r w:rsidR="00B65047">
        <w:rPr>
          <w:rFonts w:ascii="Arial" w:hAnsi="Arial" w:cs="Arial"/>
        </w:rPr>
        <w:t>his type of learning</w:t>
      </w:r>
      <w:r w:rsidR="00E552B8">
        <w:rPr>
          <w:rFonts w:ascii="Arial" w:hAnsi="Arial" w:cs="Arial"/>
        </w:rPr>
        <w:t xml:space="preserve"> can be </w:t>
      </w:r>
      <w:r w:rsidR="00CA22AC">
        <w:rPr>
          <w:rFonts w:ascii="Arial" w:hAnsi="Arial" w:cs="Arial"/>
        </w:rPr>
        <w:t>described as</w:t>
      </w:r>
      <w:r w:rsidR="00B65047">
        <w:rPr>
          <w:rFonts w:ascii="Arial" w:hAnsi="Arial" w:cs="Arial"/>
        </w:rPr>
        <w:t xml:space="preserve"> </w:t>
      </w:r>
      <w:r w:rsidR="00E552B8" w:rsidRPr="00E552B8">
        <w:rPr>
          <w:rFonts w:ascii="Arial" w:hAnsi="Arial" w:cs="Arial"/>
        </w:rPr>
        <w:t xml:space="preserve">"the process whereby knowledge is created </w:t>
      </w:r>
      <w:r w:rsidR="00E552B8" w:rsidRPr="00E552B8">
        <w:rPr>
          <w:rFonts w:ascii="Arial" w:hAnsi="Arial" w:cs="Arial"/>
        </w:rPr>
        <w:lastRenderedPageBreak/>
        <w:t>through the transformation of experience.</w:t>
      </w:r>
      <w:r w:rsidR="00CA22AC">
        <w:rPr>
          <w:rFonts w:ascii="Arial" w:hAnsi="Arial" w:cs="Arial"/>
        </w:rPr>
        <w:t xml:space="preserve"> </w:t>
      </w:r>
      <w:r w:rsidR="00E552B8" w:rsidRPr="00E552B8">
        <w:rPr>
          <w:rFonts w:ascii="Arial" w:hAnsi="Arial" w:cs="Arial"/>
        </w:rPr>
        <w:t xml:space="preserve"> Knowledge results from the combinations of grasping and transforming the experience"</w:t>
      </w:r>
      <w:r w:rsidR="006E77D8">
        <w:rPr>
          <w:rFonts w:ascii="Arial" w:hAnsi="Arial" w:cs="Arial"/>
        </w:rPr>
        <w:t xml:space="preserve"> (Kolb, 1984).</w:t>
      </w:r>
      <w:r w:rsidR="00267A9C">
        <w:rPr>
          <w:rFonts w:ascii="Arial" w:hAnsi="Arial" w:cs="Arial"/>
        </w:rPr>
        <w:t xml:space="preserve"> </w:t>
      </w:r>
      <w:r w:rsidR="006E77D8">
        <w:rPr>
          <w:rFonts w:ascii="Arial" w:hAnsi="Arial" w:cs="Arial"/>
        </w:rPr>
        <w:t xml:space="preserve"> </w:t>
      </w:r>
      <w:r w:rsidR="008B22F0">
        <w:rPr>
          <w:rFonts w:ascii="Arial" w:hAnsi="Arial" w:cs="Arial"/>
        </w:rPr>
        <w:t>The writer would suggest th</w:t>
      </w:r>
      <w:r w:rsidR="00283C69">
        <w:rPr>
          <w:rFonts w:ascii="Arial" w:hAnsi="Arial" w:cs="Arial"/>
        </w:rPr>
        <w:t>at</w:t>
      </w:r>
      <w:r w:rsidR="008B22F0">
        <w:rPr>
          <w:rFonts w:ascii="Arial" w:hAnsi="Arial" w:cs="Arial"/>
        </w:rPr>
        <w:t xml:space="preserve"> Kolb</w:t>
      </w:r>
      <w:r w:rsidR="00267A9C">
        <w:rPr>
          <w:rFonts w:ascii="Arial" w:hAnsi="Arial" w:cs="Arial"/>
        </w:rPr>
        <w:t>'s</w:t>
      </w:r>
      <w:r w:rsidR="008B22F0">
        <w:rPr>
          <w:rFonts w:ascii="Arial" w:hAnsi="Arial" w:cs="Arial"/>
        </w:rPr>
        <w:t xml:space="preserve"> theory </w:t>
      </w:r>
      <w:r w:rsidR="001255FC">
        <w:rPr>
          <w:rFonts w:ascii="Arial" w:hAnsi="Arial" w:cs="Arial"/>
        </w:rPr>
        <w:t>effectively links</w:t>
      </w:r>
      <w:r w:rsidR="00283C69">
        <w:rPr>
          <w:rFonts w:ascii="Arial" w:hAnsi="Arial" w:cs="Arial"/>
        </w:rPr>
        <w:t xml:space="preserve"> to the pedagogical principle </w:t>
      </w:r>
      <w:r w:rsidR="00267A9C">
        <w:rPr>
          <w:rFonts w:ascii="Arial" w:hAnsi="Arial" w:cs="Arial"/>
        </w:rPr>
        <w:t xml:space="preserve">of </w:t>
      </w:r>
      <w:r w:rsidR="00283C69">
        <w:rPr>
          <w:rFonts w:ascii="Arial" w:hAnsi="Arial" w:cs="Arial"/>
        </w:rPr>
        <w:t>real-life authentic context</w:t>
      </w:r>
      <w:r w:rsidR="002162CB">
        <w:rPr>
          <w:rFonts w:ascii="Arial" w:hAnsi="Arial" w:cs="Arial"/>
        </w:rPr>
        <w:t>.</w:t>
      </w:r>
      <w:r w:rsidR="001255FC">
        <w:rPr>
          <w:rFonts w:ascii="Arial" w:hAnsi="Arial" w:cs="Arial"/>
        </w:rPr>
        <w:t xml:space="preserve"> </w:t>
      </w:r>
      <w:r w:rsidR="002162CB">
        <w:rPr>
          <w:rFonts w:ascii="Arial" w:hAnsi="Arial" w:cs="Arial"/>
        </w:rPr>
        <w:t xml:space="preserve"> I</w:t>
      </w:r>
      <w:r w:rsidR="00283C69">
        <w:rPr>
          <w:rFonts w:ascii="Arial" w:hAnsi="Arial" w:cs="Arial"/>
        </w:rPr>
        <w:t>t allows pupils to draw on their own</w:t>
      </w:r>
      <w:r w:rsidR="00F46B15">
        <w:rPr>
          <w:rFonts w:ascii="Arial" w:hAnsi="Arial" w:cs="Arial"/>
        </w:rPr>
        <w:t xml:space="preserve"> real</w:t>
      </w:r>
      <w:r w:rsidR="001255FC">
        <w:rPr>
          <w:rFonts w:ascii="Arial" w:hAnsi="Arial" w:cs="Arial"/>
        </w:rPr>
        <w:t>-</w:t>
      </w:r>
      <w:r w:rsidR="00F46B15">
        <w:rPr>
          <w:rFonts w:ascii="Arial" w:hAnsi="Arial" w:cs="Arial"/>
        </w:rPr>
        <w:t>life</w:t>
      </w:r>
      <w:r w:rsidR="00283C69">
        <w:rPr>
          <w:rFonts w:ascii="Arial" w:hAnsi="Arial" w:cs="Arial"/>
        </w:rPr>
        <w:t xml:space="preserve"> experiences</w:t>
      </w:r>
      <w:r w:rsidR="00F46B15">
        <w:rPr>
          <w:rFonts w:ascii="Arial" w:hAnsi="Arial" w:cs="Arial"/>
        </w:rPr>
        <w:t xml:space="preserve">. </w:t>
      </w:r>
    </w:p>
    <w:p w14:paraId="50E70622" w14:textId="49E33804" w:rsidR="00B76227" w:rsidRDefault="00B76227">
      <w:pPr>
        <w:spacing w:line="360" w:lineRule="auto"/>
        <w:rPr>
          <w:rFonts w:ascii="Arial" w:hAnsi="Arial" w:cs="Arial"/>
        </w:rPr>
      </w:pPr>
    </w:p>
    <w:p w14:paraId="2CE8E059" w14:textId="67CC5292" w:rsidR="00B76227" w:rsidRPr="00B76227" w:rsidRDefault="00B76227">
      <w:pPr>
        <w:spacing w:line="360" w:lineRule="auto"/>
        <w:rPr>
          <w:rFonts w:ascii="Arial" w:hAnsi="Arial" w:cs="Arial"/>
          <w:sz w:val="40"/>
          <w:szCs w:val="40"/>
        </w:rPr>
      </w:pPr>
      <w:r w:rsidRPr="00B76227">
        <w:rPr>
          <w:rFonts w:ascii="Arial" w:hAnsi="Arial" w:cs="Arial"/>
          <w:sz w:val="40"/>
          <w:szCs w:val="40"/>
        </w:rPr>
        <w:t>Reference List:</w:t>
      </w:r>
    </w:p>
    <w:p w14:paraId="248899DC" w14:textId="631AA7FA" w:rsidR="00B76227" w:rsidRDefault="00B76227">
      <w:pPr>
        <w:pBdr>
          <w:bottom w:val="single" w:sz="12" w:space="1" w:color="auto"/>
        </w:pBdr>
        <w:spacing w:line="360" w:lineRule="auto"/>
        <w:rPr>
          <w:rFonts w:ascii="Arial" w:hAnsi="Arial" w:cs="Arial"/>
        </w:rPr>
      </w:pPr>
    </w:p>
    <w:p w14:paraId="0BE0593D" w14:textId="77777777" w:rsidR="00B76227" w:rsidRDefault="00B76227">
      <w:pPr>
        <w:spacing w:line="360" w:lineRule="auto"/>
        <w:rPr>
          <w:rFonts w:ascii="Arial" w:hAnsi="Arial" w:cs="Arial"/>
        </w:rPr>
      </w:pPr>
    </w:p>
    <w:p w14:paraId="5FCECB33" w14:textId="402703D0" w:rsidR="00413CA6" w:rsidRPr="00413CA6" w:rsidRDefault="00413CA6" w:rsidP="00413CA6">
      <w:pPr>
        <w:suppressAutoHyphens w:val="0"/>
        <w:autoSpaceDN/>
        <w:spacing w:line="259" w:lineRule="auto"/>
        <w:textAlignment w:val="auto"/>
        <w:rPr>
          <w:rFonts w:ascii="Arial" w:eastAsiaTheme="minorHAnsi" w:hAnsi="Arial" w:cs="Arial"/>
          <w:color w:val="000000"/>
          <w:shd w:val="clear" w:color="auto" w:fill="FFFFFF"/>
        </w:rPr>
      </w:pPr>
      <w:r w:rsidRPr="00413CA6">
        <w:rPr>
          <w:rFonts w:ascii="Arial" w:eastAsiaTheme="minorHAnsi" w:hAnsi="Arial" w:cs="Arial"/>
          <w:color w:val="000000"/>
          <w:shd w:val="clear" w:color="auto" w:fill="FFFFFF"/>
        </w:rPr>
        <w:t>360kidsplayschool.com.</w:t>
      </w:r>
      <w:r w:rsidR="008C1693">
        <w:rPr>
          <w:rFonts w:ascii="Arial" w:eastAsiaTheme="minorHAnsi" w:hAnsi="Arial" w:cs="Arial"/>
          <w:color w:val="000000"/>
          <w:shd w:val="clear" w:color="auto" w:fill="FFFFFF"/>
        </w:rPr>
        <w:t xml:space="preserve"> </w:t>
      </w:r>
      <w:r w:rsidRPr="00413CA6">
        <w:rPr>
          <w:rFonts w:ascii="Arial" w:eastAsiaTheme="minorHAnsi" w:hAnsi="Arial" w:cs="Arial"/>
          <w:color w:val="000000"/>
          <w:shd w:val="clear" w:color="auto" w:fill="FFFFFF"/>
        </w:rPr>
        <w:t xml:space="preserve"> 2022. </w:t>
      </w:r>
      <w:r w:rsidRPr="00413CA6">
        <w:rPr>
          <w:rFonts w:ascii="Arial" w:eastAsiaTheme="minorHAnsi" w:hAnsi="Arial" w:cs="Arial"/>
          <w:i/>
          <w:iCs/>
          <w:color w:val="000000"/>
          <w:shd w:val="clear" w:color="auto" w:fill="FFFFFF"/>
        </w:rPr>
        <w:t>Learning in Real-Life Contexts</w:t>
      </w:r>
      <w:r w:rsidRPr="00413CA6">
        <w:rPr>
          <w:rFonts w:ascii="Tahoma" w:eastAsiaTheme="minorHAnsi" w:hAnsi="Tahoma" w:cs="Tahoma"/>
          <w:i/>
          <w:iCs/>
          <w:color w:val="000000"/>
          <w:shd w:val="clear" w:color="auto" w:fill="FFFFFF"/>
        </w:rPr>
        <w:t>﻿</w:t>
      </w:r>
      <w:r w:rsidRPr="00413CA6">
        <w:rPr>
          <w:rFonts w:ascii="Arial" w:eastAsiaTheme="minorHAnsi" w:hAnsi="Arial" w:cs="Arial"/>
          <w:i/>
          <w:iCs/>
          <w:color w:val="000000"/>
          <w:shd w:val="clear" w:color="auto" w:fill="FFFFFF"/>
        </w:rPr>
        <w:t xml:space="preserve"> – 360 Kids Play School</w:t>
      </w:r>
      <w:r w:rsidRPr="00413CA6">
        <w:rPr>
          <w:rFonts w:ascii="Arial" w:eastAsiaTheme="minorHAnsi" w:hAnsi="Arial" w:cs="Arial"/>
          <w:color w:val="000000"/>
          <w:shd w:val="clear" w:color="auto" w:fill="FFFFFF"/>
        </w:rPr>
        <w:t>. [online] Available at: &lt;https://360kidsplayschool.com/teaching-learning-approach/real-life-context/&gt; [Accessed 29 March 2022].</w:t>
      </w:r>
    </w:p>
    <w:p w14:paraId="1B5651AD" w14:textId="6C9F025A" w:rsidR="00413CA6" w:rsidRPr="00413CA6" w:rsidRDefault="00413CA6" w:rsidP="00413CA6">
      <w:pPr>
        <w:suppressAutoHyphens w:val="0"/>
        <w:autoSpaceDN/>
        <w:spacing w:line="259" w:lineRule="auto"/>
        <w:textAlignment w:val="auto"/>
        <w:rPr>
          <w:rFonts w:ascii="Arial" w:eastAsiaTheme="minorHAnsi" w:hAnsi="Arial" w:cs="Arial"/>
          <w:color w:val="000000"/>
          <w:shd w:val="clear" w:color="auto" w:fill="FFFFFF"/>
        </w:rPr>
      </w:pPr>
      <w:r w:rsidRPr="00413CA6">
        <w:rPr>
          <w:rFonts w:ascii="Arial" w:eastAsiaTheme="minorHAnsi" w:hAnsi="Arial" w:cs="Arial"/>
          <w:color w:val="000000"/>
          <w:shd w:val="clear" w:color="auto" w:fill="FFFFFF"/>
        </w:rPr>
        <w:t>Atkins, L., 2022.</w:t>
      </w:r>
      <w:r w:rsidR="008C1693">
        <w:rPr>
          <w:rFonts w:ascii="Arial" w:eastAsiaTheme="minorHAnsi" w:hAnsi="Arial" w:cs="Arial"/>
          <w:color w:val="000000"/>
          <w:shd w:val="clear" w:color="auto" w:fill="FFFFFF"/>
        </w:rPr>
        <w:t xml:space="preserve"> </w:t>
      </w:r>
      <w:r w:rsidRPr="00413CA6">
        <w:rPr>
          <w:rFonts w:ascii="Arial" w:eastAsiaTheme="minorHAnsi" w:hAnsi="Arial" w:cs="Arial"/>
          <w:color w:val="000000"/>
          <w:shd w:val="clear" w:color="auto" w:fill="FFFFFF"/>
        </w:rPr>
        <w:t xml:space="preserve"> Continuous Provision Vs. Enhancements – Understanding the Third Teacher.</w:t>
      </w:r>
      <w:r w:rsidR="008C1693">
        <w:rPr>
          <w:rFonts w:ascii="Arial" w:eastAsiaTheme="minorHAnsi" w:hAnsi="Arial" w:cs="Arial"/>
          <w:color w:val="000000"/>
          <w:shd w:val="clear" w:color="auto" w:fill="FFFFFF"/>
        </w:rPr>
        <w:t xml:space="preserve"> </w:t>
      </w:r>
      <w:r w:rsidRPr="00413CA6">
        <w:rPr>
          <w:rFonts w:ascii="Arial" w:eastAsiaTheme="minorHAnsi" w:hAnsi="Arial" w:cs="Arial"/>
          <w:color w:val="000000"/>
          <w:shd w:val="clear" w:color="auto" w:fill="FFFFFF"/>
        </w:rPr>
        <w:t xml:space="preserve"> [Blog] </w:t>
      </w:r>
      <w:r w:rsidRPr="00413CA6">
        <w:rPr>
          <w:rFonts w:ascii="Arial" w:eastAsiaTheme="minorHAnsi" w:hAnsi="Arial" w:cs="Arial"/>
          <w:i/>
          <w:iCs/>
          <w:color w:val="000000"/>
          <w:shd w:val="clear" w:color="auto" w:fill="FFFFFF"/>
        </w:rPr>
        <w:t>Early Years Reviews</w:t>
      </w:r>
      <w:r w:rsidRPr="00413CA6">
        <w:rPr>
          <w:rFonts w:ascii="Arial" w:eastAsiaTheme="minorHAnsi" w:hAnsi="Arial" w:cs="Arial"/>
          <w:color w:val="000000"/>
          <w:shd w:val="clear" w:color="auto" w:fill="FFFFFF"/>
        </w:rPr>
        <w:t>, Available at: &lt;https://earlyyearsreviews.co.uk/lisa-atkinson-continuous-provision-vs-enhancements-understanding-the-third-teacher/&gt; [Accessed 7 April 2022].</w:t>
      </w:r>
    </w:p>
    <w:p w14:paraId="59880DC6" w14:textId="0DF34272" w:rsidR="00413CA6" w:rsidRPr="00413CA6" w:rsidRDefault="00413CA6" w:rsidP="00413CA6">
      <w:pPr>
        <w:suppressAutoHyphens w:val="0"/>
        <w:autoSpaceDN/>
        <w:spacing w:line="259" w:lineRule="auto"/>
        <w:textAlignment w:val="auto"/>
        <w:rPr>
          <w:rFonts w:ascii="Arial" w:eastAsiaTheme="minorHAnsi" w:hAnsi="Arial" w:cs="Arial"/>
          <w:color w:val="000000"/>
          <w:shd w:val="clear" w:color="auto" w:fill="FFFFFF"/>
        </w:rPr>
      </w:pPr>
      <w:r w:rsidRPr="00413CA6">
        <w:rPr>
          <w:rFonts w:ascii="Arial" w:eastAsiaTheme="minorHAnsi" w:hAnsi="Arial" w:cs="Arial"/>
          <w:color w:val="000000"/>
          <w:shd w:val="clear" w:color="auto" w:fill="FFFFFF"/>
        </w:rPr>
        <w:t>Cherry, K., 2020. </w:t>
      </w:r>
      <w:r w:rsidRPr="00413CA6">
        <w:rPr>
          <w:rFonts w:ascii="Arial" w:eastAsiaTheme="minorHAnsi" w:hAnsi="Arial" w:cs="Arial"/>
          <w:i/>
          <w:iCs/>
          <w:color w:val="000000"/>
          <w:shd w:val="clear" w:color="auto" w:fill="FFFFFF"/>
        </w:rPr>
        <w:t>Influential Theories About How Children Grow and Develop</w:t>
      </w:r>
      <w:r w:rsidRPr="00413CA6">
        <w:rPr>
          <w:rFonts w:ascii="Arial" w:eastAsiaTheme="minorHAnsi" w:hAnsi="Arial" w:cs="Arial"/>
          <w:color w:val="000000"/>
          <w:shd w:val="clear" w:color="auto" w:fill="FFFFFF"/>
        </w:rPr>
        <w:t>.</w:t>
      </w:r>
      <w:r w:rsidR="008C1693">
        <w:rPr>
          <w:rFonts w:ascii="Arial" w:eastAsiaTheme="minorHAnsi" w:hAnsi="Arial" w:cs="Arial"/>
          <w:color w:val="000000"/>
          <w:shd w:val="clear" w:color="auto" w:fill="FFFFFF"/>
        </w:rPr>
        <w:t xml:space="preserve"> </w:t>
      </w:r>
      <w:r w:rsidRPr="00413CA6">
        <w:rPr>
          <w:rFonts w:ascii="Arial" w:eastAsiaTheme="minorHAnsi" w:hAnsi="Arial" w:cs="Arial"/>
          <w:color w:val="000000"/>
          <w:shd w:val="clear" w:color="auto" w:fill="FFFFFF"/>
        </w:rPr>
        <w:t xml:space="preserve"> [online] </w:t>
      </w:r>
      <w:proofErr w:type="spellStart"/>
      <w:r w:rsidRPr="00413CA6">
        <w:rPr>
          <w:rFonts w:ascii="Arial" w:eastAsiaTheme="minorHAnsi" w:hAnsi="Arial" w:cs="Arial"/>
          <w:color w:val="000000"/>
          <w:shd w:val="clear" w:color="auto" w:fill="FFFFFF"/>
        </w:rPr>
        <w:t>Verywell</w:t>
      </w:r>
      <w:proofErr w:type="spellEnd"/>
      <w:r w:rsidRPr="00413CA6">
        <w:rPr>
          <w:rFonts w:ascii="Arial" w:eastAsiaTheme="minorHAnsi" w:hAnsi="Arial" w:cs="Arial"/>
          <w:color w:val="000000"/>
          <w:shd w:val="clear" w:color="auto" w:fill="FFFFFF"/>
        </w:rPr>
        <w:t xml:space="preserve"> Mind.</w:t>
      </w:r>
      <w:r w:rsidR="008C1693">
        <w:rPr>
          <w:rFonts w:ascii="Arial" w:eastAsiaTheme="minorHAnsi" w:hAnsi="Arial" w:cs="Arial"/>
          <w:color w:val="000000"/>
          <w:shd w:val="clear" w:color="auto" w:fill="FFFFFF"/>
        </w:rPr>
        <w:t xml:space="preserve"> </w:t>
      </w:r>
      <w:r w:rsidRPr="00413CA6">
        <w:rPr>
          <w:rFonts w:ascii="Arial" w:eastAsiaTheme="minorHAnsi" w:hAnsi="Arial" w:cs="Arial"/>
          <w:color w:val="000000"/>
          <w:shd w:val="clear" w:color="auto" w:fill="FFFFFF"/>
        </w:rPr>
        <w:t xml:space="preserve"> Available at: &lt;https://www.verywellmind.com/child-development-theories-2795068&gt; [Accessed 6 April 2022].</w:t>
      </w:r>
    </w:p>
    <w:p w14:paraId="53853A0C" w14:textId="4848C36A" w:rsidR="00413CA6" w:rsidRPr="00413CA6" w:rsidRDefault="00413CA6" w:rsidP="00413CA6">
      <w:pPr>
        <w:suppressAutoHyphens w:val="0"/>
        <w:autoSpaceDN/>
        <w:spacing w:line="259" w:lineRule="auto"/>
        <w:textAlignment w:val="auto"/>
        <w:rPr>
          <w:rFonts w:ascii="Arial" w:eastAsiaTheme="minorHAnsi" w:hAnsi="Arial" w:cs="Arial"/>
          <w:color w:val="000000"/>
          <w:shd w:val="clear" w:color="auto" w:fill="FFFFFF"/>
        </w:rPr>
      </w:pPr>
      <w:proofErr w:type="spellStart"/>
      <w:r w:rsidRPr="00413CA6">
        <w:rPr>
          <w:rFonts w:ascii="Arial" w:eastAsiaTheme="minorHAnsi" w:hAnsi="Arial" w:cs="Arial"/>
          <w:color w:val="000000"/>
          <w:shd w:val="clear" w:color="auto" w:fill="FFFFFF"/>
        </w:rPr>
        <w:t>Gov.wales</w:t>
      </w:r>
      <w:proofErr w:type="spellEnd"/>
      <w:r w:rsidRPr="00413CA6">
        <w:rPr>
          <w:rFonts w:ascii="Arial" w:eastAsiaTheme="minorHAnsi" w:hAnsi="Arial" w:cs="Arial"/>
          <w:color w:val="000000"/>
          <w:shd w:val="clear" w:color="auto" w:fill="FFFFFF"/>
        </w:rPr>
        <w:t>.</w:t>
      </w:r>
      <w:r w:rsidR="008C1693">
        <w:rPr>
          <w:rFonts w:ascii="Arial" w:eastAsiaTheme="minorHAnsi" w:hAnsi="Arial" w:cs="Arial"/>
          <w:color w:val="000000"/>
          <w:shd w:val="clear" w:color="auto" w:fill="FFFFFF"/>
        </w:rPr>
        <w:t xml:space="preserve"> </w:t>
      </w:r>
      <w:r w:rsidRPr="00413CA6">
        <w:rPr>
          <w:rFonts w:ascii="Arial" w:eastAsiaTheme="minorHAnsi" w:hAnsi="Arial" w:cs="Arial"/>
          <w:color w:val="000000"/>
          <w:shd w:val="clear" w:color="auto" w:fill="FFFFFF"/>
        </w:rPr>
        <w:t xml:space="preserve"> 2021. </w:t>
      </w:r>
      <w:r w:rsidRPr="00413CA6">
        <w:rPr>
          <w:rFonts w:ascii="Arial" w:eastAsiaTheme="minorHAnsi" w:hAnsi="Arial" w:cs="Arial"/>
          <w:i/>
          <w:iCs/>
          <w:color w:val="000000"/>
          <w:shd w:val="clear" w:color="auto" w:fill="FFFFFF"/>
        </w:rPr>
        <w:t>Enabling Pathways</w:t>
      </w:r>
      <w:r w:rsidRPr="00413CA6">
        <w:rPr>
          <w:rFonts w:ascii="Arial" w:eastAsiaTheme="minorHAnsi" w:hAnsi="Arial" w:cs="Arial"/>
          <w:color w:val="000000"/>
          <w:shd w:val="clear" w:color="auto" w:fill="FFFFFF"/>
        </w:rPr>
        <w:t>. [online] Available at: &lt;https://gov.wales/sites/default/files/consultations/2021-05/enabling-pathways-consultation-document_0.pdf&gt; [Accessed 8 April 2022].</w:t>
      </w:r>
    </w:p>
    <w:p w14:paraId="3910C563" w14:textId="2A7D9599" w:rsidR="00413CA6" w:rsidRPr="00413CA6" w:rsidRDefault="00413CA6" w:rsidP="00413CA6">
      <w:pPr>
        <w:suppressAutoHyphens w:val="0"/>
        <w:autoSpaceDN/>
        <w:spacing w:line="259" w:lineRule="auto"/>
        <w:textAlignment w:val="auto"/>
        <w:rPr>
          <w:rFonts w:ascii="Arial" w:eastAsiaTheme="minorHAnsi" w:hAnsi="Arial" w:cs="Arial"/>
          <w:color w:val="000000"/>
          <w:shd w:val="clear" w:color="auto" w:fill="FFFFFF"/>
        </w:rPr>
      </w:pPr>
      <w:r w:rsidRPr="00413CA6">
        <w:rPr>
          <w:rFonts w:ascii="Arial" w:eastAsiaTheme="minorHAnsi" w:hAnsi="Arial" w:cs="Arial"/>
          <w:color w:val="000000"/>
          <w:shd w:val="clear" w:color="auto" w:fill="FFFFFF"/>
        </w:rPr>
        <w:t>Gray, P., 2013. </w:t>
      </w:r>
      <w:r w:rsidRPr="00413CA6">
        <w:rPr>
          <w:rFonts w:ascii="Arial" w:eastAsiaTheme="minorHAnsi" w:hAnsi="Arial" w:cs="Arial"/>
          <w:i/>
          <w:iCs/>
          <w:color w:val="000000"/>
          <w:shd w:val="clear" w:color="auto" w:fill="FFFFFF"/>
        </w:rPr>
        <w:t>Definitions of Play</w:t>
      </w:r>
      <w:r w:rsidRPr="00413CA6">
        <w:rPr>
          <w:rFonts w:ascii="Arial" w:eastAsiaTheme="minorHAnsi" w:hAnsi="Arial" w:cs="Arial"/>
          <w:color w:val="000000"/>
          <w:shd w:val="clear" w:color="auto" w:fill="FFFFFF"/>
        </w:rPr>
        <w:t>.</w:t>
      </w:r>
      <w:r w:rsidR="008C1693">
        <w:rPr>
          <w:rFonts w:ascii="Arial" w:eastAsiaTheme="minorHAnsi" w:hAnsi="Arial" w:cs="Arial"/>
          <w:color w:val="000000"/>
          <w:shd w:val="clear" w:color="auto" w:fill="FFFFFF"/>
        </w:rPr>
        <w:t xml:space="preserve"> </w:t>
      </w:r>
      <w:r w:rsidRPr="00413CA6">
        <w:rPr>
          <w:rFonts w:ascii="Arial" w:eastAsiaTheme="minorHAnsi" w:hAnsi="Arial" w:cs="Arial"/>
          <w:color w:val="000000"/>
          <w:shd w:val="clear" w:color="auto" w:fill="FFFFFF"/>
        </w:rPr>
        <w:t xml:space="preserve"> </w:t>
      </w:r>
      <w:proofErr w:type="spellStart"/>
      <w:r w:rsidRPr="00413CA6">
        <w:rPr>
          <w:rFonts w:ascii="Arial" w:eastAsiaTheme="minorHAnsi" w:hAnsi="Arial" w:cs="Arial"/>
          <w:color w:val="000000"/>
          <w:shd w:val="clear" w:color="auto" w:fill="FFFFFF"/>
        </w:rPr>
        <w:t>Scholarpedia</w:t>
      </w:r>
      <w:proofErr w:type="spellEnd"/>
      <w:r w:rsidRPr="00413CA6">
        <w:rPr>
          <w:rFonts w:ascii="Arial" w:eastAsiaTheme="minorHAnsi" w:hAnsi="Arial" w:cs="Arial"/>
          <w:color w:val="000000"/>
          <w:shd w:val="clear" w:color="auto" w:fill="FFFFFF"/>
        </w:rPr>
        <w:t>.</w:t>
      </w:r>
    </w:p>
    <w:p w14:paraId="53713770" w14:textId="2EE0CB20" w:rsidR="00413CA6" w:rsidRPr="00413CA6" w:rsidRDefault="00413CA6" w:rsidP="00413CA6">
      <w:pPr>
        <w:suppressAutoHyphens w:val="0"/>
        <w:autoSpaceDN/>
        <w:spacing w:line="259" w:lineRule="auto"/>
        <w:textAlignment w:val="auto"/>
        <w:rPr>
          <w:rFonts w:ascii="Arial" w:eastAsiaTheme="minorHAnsi" w:hAnsi="Arial" w:cs="Arial"/>
          <w:color w:val="000000"/>
          <w:shd w:val="clear" w:color="auto" w:fill="FFFFFF"/>
        </w:rPr>
      </w:pPr>
      <w:r w:rsidRPr="00413CA6">
        <w:rPr>
          <w:rFonts w:ascii="Arial" w:eastAsiaTheme="minorHAnsi" w:hAnsi="Arial" w:cs="Arial"/>
          <w:color w:val="000000"/>
          <w:shd w:val="clear" w:color="auto" w:fill="FFFFFF"/>
        </w:rPr>
        <w:t>Kelly, T., 2016.</w:t>
      </w:r>
      <w:r w:rsidR="008C1693">
        <w:rPr>
          <w:rFonts w:ascii="Arial" w:eastAsiaTheme="minorHAnsi" w:hAnsi="Arial" w:cs="Arial"/>
          <w:color w:val="000000"/>
          <w:shd w:val="clear" w:color="auto" w:fill="FFFFFF"/>
        </w:rPr>
        <w:t xml:space="preserve"> </w:t>
      </w:r>
      <w:r w:rsidRPr="00413CA6">
        <w:rPr>
          <w:rFonts w:ascii="Arial" w:eastAsiaTheme="minorHAnsi" w:hAnsi="Arial" w:cs="Arial"/>
          <w:color w:val="000000"/>
          <w:shd w:val="clear" w:color="auto" w:fill="FFFFFF"/>
        </w:rPr>
        <w:t xml:space="preserve"> Why Children Love </w:t>
      </w:r>
      <w:proofErr w:type="gramStart"/>
      <w:r w:rsidRPr="00413CA6">
        <w:rPr>
          <w:rFonts w:ascii="Arial" w:eastAsiaTheme="minorHAnsi" w:hAnsi="Arial" w:cs="Arial"/>
          <w:color w:val="000000"/>
          <w:shd w:val="clear" w:color="auto" w:fill="FFFFFF"/>
        </w:rPr>
        <w:t>To</w:t>
      </w:r>
      <w:proofErr w:type="gramEnd"/>
      <w:r w:rsidRPr="00413CA6">
        <w:rPr>
          <w:rFonts w:ascii="Arial" w:eastAsiaTheme="minorHAnsi" w:hAnsi="Arial" w:cs="Arial"/>
          <w:color w:val="000000"/>
          <w:shd w:val="clear" w:color="auto" w:fill="FFFFFF"/>
        </w:rPr>
        <w:t xml:space="preserve"> Play. </w:t>
      </w:r>
      <w:proofErr w:type="spellStart"/>
      <w:r w:rsidRPr="00413CA6">
        <w:rPr>
          <w:rFonts w:ascii="Arial" w:eastAsiaTheme="minorHAnsi" w:hAnsi="Arial" w:cs="Arial"/>
          <w:i/>
          <w:iCs/>
          <w:color w:val="000000"/>
          <w:shd w:val="clear" w:color="auto" w:fill="FFFFFF"/>
        </w:rPr>
        <w:t>Huffpost</w:t>
      </w:r>
      <w:proofErr w:type="spellEnd"/>
      <w:r w:rsidRPr="00413CA6">
        <w:rPr>
          <w:rFonts w:ascii="Arial" w:eastAsiaTheme="minorHAnsi" w:hAnsi="Arial" w:cs="Arial"/>
          <w:color w:val="000000"/>
          <w:shd w:val="clear" w:color="auto" w:fill="FFFFFF"/>
        </w:rPr>
        <w:t>, [online] Available at: &lt;https://www.huffingtonpost.co.uk/entry/why-children-love-to-play_uk_57f3900ee4b038eb745a0746#:~:text=Play%20helps%20your%20child%20develop%3A%201%20Confidence%20and,thinking%206%20Concentration%207%20Independence%20and%20emotional%20resilience&gt; [Accessed 8 April 2022].</w:t>
      </w:r>
    </w:p>
    <w:p w14:paraId="3968A0AD" w14:textId="00DD5B7A" w:rsidR="00413CA6" w:rsidRPr="00413CA6" w:rsidRDefault="00413CA6" w:rsidP="00413CA6">
      <w:pPr>
        <w:suppressAutoHyphens w:val="0"/>
        <w:autoSpaceDN/>
        <w:spacing w:line="259" w:lineRule="auto"/>
        <w:textAlignment w:val="auto"/>
        <w:rPr>
          <w:rFonts w:ascii="Arial" w:eastAsiaTheme="minorHAnsi" w:hAnsi="Arial" w:cs="Arial"/>
        </w:rPr>
      </w:pPr>
      <w:r w:rsidRPr="00413CA6">
        <w:rPr>
          <w:rFonts w:ascii="Arial" w:eastAsiaTheme="minorHAnsi" w:hAnsi="Arial" w:cs="Arial"/>
          <w:color w:val="212121"/>
          <w:shd w:val="clear" w:color="auto" w:fill="FFFFFF"/>
        </w:rPr>
        <w:t>Kolb, D. A.</w:t>
      </w:r>
      <w:r w:rsidRPr="00413CA6">
        <w:rPr>
          <w:rFonts w:ascii="Arial" w:eastAsiaTheme="minorHAnsi" w:hAnsi="Arial" w:cs="Arial"/>
          <w:color w:val="000000" w:themeColor="text1"/>
          <w:shd w:val="clear" w:color="auto" w:fill="FFFFFF"/>
        </w:rPr>
        <w:t> </w:t>
      </w:r>
      <w:hyperlink r:id="rId12" w:tgtFrame="_blank" w:history="1">
        <w:r w:rsidRPr="00413CA6">
          <w:rPr>
            <w:rFonts w:ascii="Arial" w:eastAsiaTheme="minorHAnsi" w:hAnsi="Arial" w:cs="Arial"/>
            <w:i/>
            <w:iCs/>
            <w:color w:val="000000" w:themeColor="text1"/>
            <w:bdr w:val="none" w:sz="0" w:space="0" w:color="auto" w:frame="1"/>
            <w:shd w:val="clear" w:color="auto" w:fill="FFFFFF"/>
          </w:rPr>
          <w:t>Experiential Learning: Experience as the Source of Learning and Development</w:t>
        </w:r>
      </w:hyperlink>
      <w:r w:rsidRPr="00413CA6">
        <w:rPr>
          <w:rFonts w:ascii="Arial" w:eastAsiaTheme="minorHAnsi" w:hAnsi="Arial" w:cs="Arial"/>
          <w:color w:val="000000" w:themeColor="text1"/>
          <w:shd w:val="clear" w:color="auto" w:fill="FFFFFF"/>
        </w:rPr>
        <w:t>.</w:t>
      </w:r>
      <w:r w:rsidR="008C1693">
        <w:rPr>
          <w:rFonts w:ascii="Arial" w:eastAsiaTheme="minorHAnsi" w:hAnsi="Arial" w:cs="Arial"/>
          <w:color w:val="000000" w:themeColor="text1"/>
          <w:shd w:val="clear" w:color="auto" w:fill="FFFFFF"/>
        </w:rPr>
        <w:t xml:space="preserve"> </w:t>
      </w:r>
      <w:r w:rsidRPr="00413CA6">
        <w:rPr>
          <w:rFonts w:ascii="Arial" w:eastAsiaTheme="minorHAnsi" w:hAnsi="Arial" w:cs="Arial"/>
          <w:color w:val="000000" w:themeColor="text1"/>
          <w:shd w:val="clear" w:color="auto" w:fill="FFFFFF"/>
        </w:rPr>
        <w:t xml:space="preserve"> </w:t>
      </w:r>
      <w:r w:rsidRPr="00413CA6">
        <w:rPr>
          <w:rFonts w:ascii="Arial" w:eastAsiaTheme="minorHAnsi" w:hAnsi="Arial" w:cs="Arial"/>
          <w:color w:val="212121"/>
          <w:shd w:val="clear" w:color="auto" w:fill="FFFFFF"/>
        </w:rPr>
        <w:t>New Jersey: Prentice-Hall; 1984.</w:t>
      </w:r>
    </w:p>
    <w:p w14:paraId="7DE8D048" w14:textId="77777777" w:rsidR="00413CA6" w:rsidRPr="00413CA6" w:rsidRDefault="00413CA6" w:rsidP="00413CA6">
      <w:pPr>
        <w:suppressAutoHyphens w:val="0"/>
        <w:autoSpaceDN/>
        <w:spacing w:line="259" w:lineRule="auto"/>
        <w:textAlignment w:val="auto"/>
        <w:rPr>
          <w:rFonts w:ascii="Arial" w:eastAsiaTheme="minorHAnsi" w:hAnsi="Arial" w:cs="Arial"/>
          <w:color w:val="000000"/>
          <w:shd w:val="clear" w:color="auto" w:fill="FFFFFF"/>
        </w:rPr>
      </w:pPr>
      <w:r w:rsidRPr="00413CA6">
        <w:rPr>
          <w:rFonts w:ascii="Arial" w:eastAsiaTheme="minorHAnsi" w:hAnsi="Arial" w:cs="Arial"/>
          <w:color w:val="000000"/>
          <w:shd w:val="clear" w:color="auto" w:fill="FFFFFF"/>
        </w:rPr>
        <w:t>Macavity, H., 2020. </w:t>
      </w:r>
      <w:r w:rsidRPr="00413CA6">
        <w:rPr>
          <w:rFonts w:ascii="Arial" w:eastAsiaTheme="minorHAnsi" w:hAnsi="Arial" w:cs="Arial"/>
          <w:i/>
          <w:iCs/>
          <w:color w:val="000000"/>
          <w:shd w:val="clear" w:color="auto" w:fill="FFFFFF"/>
        </w:rPr>
        <w:t xml:space="preserve">What Is Continuous Provision In KS1 And </w:t>
      </w:r>
      <w:proofErr w:type="gramStart"/>
      <w:r w:rsidRPr="00413CA6">
        <w:rPr>
          <w:rFonts w:ascii="Arial" w:eastAsiaTheme="minorHAnsi" w:hAnsi="Arial" w:cs="Arial"/>
          <w:i/>
          <w:iCs/>
          <w:color w:val="000000"/>
          <w:shd w:val="clear" w:color="auto" w:fill="FFFFFF"/>
        </w:rPr>
        <w:t>EYFS?</w:t>
      </w:r>
      <w:r w:rsidRPr="00413CA6">
        <w:rPr>
          <w:rFonts w:ascii="Arial" w:eastAsiaTheme="minorHAnsi" w:hAnsi="Arial" w:cs="Arial"/>
          <w:color w:val="000000"/>
          <w:shd w:val="clear" w:color="auto" w:fill="FFFFFF"/>
        </w:rPr>
        <w:t>.</w:t>
      </w:r>
      <w:proofErr w:type="gramEnd"/>
      <w:r w:rsidRPr="00413CA6">
        <w:rPr>
          <w:rFonts w:ascii="Arial" w:eastAsiaTheme="minorHAnsi" w:hAnsi="Arial" w:cs="Arial"/>
          <w:color w:val="000000"/>
          <w:shd w:val="clear" w:color="auto" w:fill="FFFFFF"/>
        </w:rPr>
        <w:t xml:space="preserve"> [online] Mrs </w:t>
      </w:r>
      <w:proofErr w:type="spellStart"/>
      <w:r w:rsidRPr="00413CA6">
        <w:rPr>
          <w:rFonts w:ascii="Arial" w:eastAsiaTheme="minorHAnsi" w:hAnsi="Arial" w:cs="Arial"/>
          <w:color w:val="000000"/>
          <w:shd w:val="clear" w:color="auto" w:fill="FFFFFF"/>
        </w:rPr>
        <w:t>Mactivity</w:t>
      </w:r>
      <w:proofErr w:type="spellEnd"/>
      <w:r w:rsidRPr="00413CA6">
        <w:rPr>
          <w:rFonts w:ascii="Arial" w:eastAsiaTheme="minorHAnsi" w:hAnsi="Arial" w:cs="Arial"/>
          <w:color w:val="000000"/>
          <w:shd w:val="clear" w:color="auto" w:fill="FFFFFF"/>
        </w:rPr>
        <w:t>. Available at: &lt;https://www.mrsmactivity.co.uk/what-is-continuous-provision/#:~:text=The%20phrase%20%E2%80%98Continuous%20Provision%E2%80%99%20refers%20to%20the%20resources,should%20stay%20the%20same%20throughout%20the%20school%20year.&gt; [Accessed 7 April 2022].</w:t>
      </w:r>
    </w:p>
    <w:p w14:paraId="678B4647" w14:textId="77777777" w:rsidR="00413CA6" w:rsidRPr="00413CA6" w:rsidRDefault="00413CA6" w:rsidP="00413CA6">
      <w:pPr>
        <w:suppressAutoHyphens w:val="0"/>
        <w:autoSpaceDN/>
        <w:spacing w:line="259" w:lineRule="auto"/>
        <w:textAlignment w:val="auto"/>
        <w:rPr>
          <w:rFonts w:ascii="Arial" w:eastAsiaTheme="minorHAnsi" w:hAnsi="Arial" w:cs="Arial"/>
          <w:color w:val="000000"/>
          <w:shd w:val="clear" w:color="auto" w:fill="FFFFFF"/>
        </w:rPr>
      </w:pPr>
      <w:r w:rsidRPr="00413CA6">
        <w:rPr>
          <w:rFonts w:ascii="Arial" w:eastAsiaTheme="minorHAnsi" w:hAnsi="Arial" w:cs="Arial"/>
          <w:color w:val="000000"/>
          <w:shd w:val="clear" w:color="auto" w:fill="FFFFFF"/>
        </w:rPr>
        <w:t>Miller, R., 2013. </w:t>
      </w:r>
      <w:r w:rsidRPr="00413CA6">
        <w:rPr>
          <w:rFonts w:ascii="Arial" w:eastAsiaTheme="minorHAnsi" w:hAnsi="Arial" w:cs="Arial"/>
          <w:i/>
          <w:iCs/>
          <w:color w:val="000000"/>
          <w:shd w:val="clear" w:color="auto" w:fill="FFFFFF"/>
        </w:rPr>
        <w:t>Vygotsky in perspective</w:t>
      </w:r>
      <w:r w:rsidRPr="00413CA6">
        <w:rPr>
          <w:rFonts w:ascii="Arial" w:eastAsiaTheme="minorHAnsi" w:hAnsi="Arial" w:cs="Arial"/>
          <w:color w:val="000000"/>
          <w:shd w:val="clear" w:color="auto" w:fill="FFFFFF"/>
        </w:rPr>
        <w:t>. Cambridge: Cambridge University Press, pp.9, 10, 11.</w:t>
      </w:r>
    </w:p>
    <w:p w14:paraId="6513EFD3" w14:textId="77777777" w:rsidR="00413CA6" w:rsidRPr="00413CA6" w:rsidRDefault="00413CA6" w:rsidP="00413CA6">
      <w:pPr>
        <w:suppressAutoHyphens w:val="0"/>
        <w:autoSpaceDN/>
        <w:spacing w:line="259" w:lineRule="auto"/>
        <w:textAlignment w:val="auto"/>
        <w:rPr>
          <w:rFonts w:ascii="Arial" w:eastAsiaTheme="minorHAnsi" w:hAnsi="Arial" w:cs="Arial"/>
          <w:color w:val="000000"/>
          <w:shd w:val="clear" w:color="auto" w:fill="FFFFFF"/>
        </w:rPr>
      </w:pPr>
      <w:r w:rsidRPr="00413CA6">
        <w:rPr>
          <w:rFonts w:ascii="Arial" w:eastAsiaTheme="minorHAnsi" w:hAnsi="Arial" w:cs="Arial"/>
          <w:color w:val="000000"/>
          <w:shd w:val="clear" w:color="auto" w:fill="FFFFFF"/>
        </w:rPr>
        <w:lastRenderedPageBreak/>
        <w:t>Mizell, H., 2010. </w:t>
      </w:r>
      <w:r w:rsidRPr="00413CA6">
        <w:rPr>
          <w:rFonts w:ascii="Arial" w:eastAsiaTheme="minorHAnsi" w:hAnsi="Arial" w:cs="Arial"/>
          <w:i/>
          <w:iCs/>
          <w:color w:val="000000"/>
          <w:shd w:val="clear" w:color="auto" w:fill="FFFFFF"/>
        </w:rPr>
        <w:t>Why Professional Development Matters</w:t>
      </w:r>
      <w:r w:rsidRPr="00413CA6">
        <w:rPr>
          <w:rFonts w:ascii="Arial" w:eastAsiaTheme="minorHAnsi" w:hAnsi="Arial" w:cs="Arial"/>
          <w:color w:val="000000"/>
          <w:shd w:val="clear" w:color="auto" w:fill="FFFFFF"/>
        </w:rPr>
        <w:t>. [online] Learningforward.org. Available at: &lt;https://learningforward.org/wp-content/uploads/2017/08/professional-development-matters.pdf#:~:text=Professional%20development%20is%20the%20strategy%20schools%20and%20school,their%20students%20far%20outweigh%20the%20scheduling%20inconvenience.%20When&gt; [Accessed 7 April 2022].</w:t>
      </w:r>
    </w:p>
    <w:p w14:paraId="48E47048" w14:textId="0D9BA66F" w:rsidR="00413CA6" w:rsidRPr="00413CA6" w:rsidRDefault="00413CA6" w:rsidP="00413CA6">
      <w:pPr>
        <w:suppressAutoHyphens w:val="0"/>
        <w:autoSpaceDN/>
        <w:spacing w:line="259" w:lineRule="auto"/>
        <w:textAlignment w:val="auto"/>
        <w:rPr>
          <w:rFonts w:ascii="Arial" w:eastAsiaTheme="minorHAnsi" w:hAnsi="Arial" w:cs="Arial"/>
          <w:color w:val="000000"/>
          <w:shd w:val="clear" w:color="auto" w:fill="FFFFFF"/>
        </w:rPr>
      </w:pPr>
      <w:r w:rsidRPr="00413CA6">
        <w:rPr>
          <w:rFonts w:ascii="Arial" w:eastAsiaTheme="minorHAnsi" w:hAnsi="Arial" w:cs="Arial"/>
          <w:color w:val="000000"/>
          <w:shd w:val="clear" w:color="auto" w:fill="FFFFFF"/>
        </w:rPr>
        <w:t>Moyles, J., 2010. </w:t>
      </w:r>
      <w:r w:rsidRPr="00413CA6">
        <w:rPr>
          <w:rFonts w:ascii="Arial" w:eastAsiaTheme="minorHAnsi" w:hAnsi="Arial" w:cs="Arial"/>
          <w:i/>
          <w:iCs/>
          <w:color w:val="000000"/>
          <w:shd w:val="clear" w:color="auto" w:fill="FFFFFF"/>
        </w:rPr>
        <w:t>The excellence of play</w:t>
      </w:r>
      <w:r w:rsidRPr="00413CA6">
        <w:rPr>
          <w:rFonts w:ascii="Arial" w:eastAsiaTheme="minorHAnsi" w:hAnsi="Arial" w:cs="Arial"/>
          <w:color w:val="000000"/>
          <w:shd w:val="clear" w:color="auto" w:fill="FFFFFF"/>
        </w:rPr>
        <w:t>.</w:t>
      </w:r>
      <w:r w:rsidR="008C1693">
        <w:rPr>
          <w:rFonts w:ascii="Arial" w:eastAsiaTheme="minorHAnsi" w:hAnsi="Arial" w:cs="Arial"/>
          <w:color w:val="000000"/>
          <w:shd w:val="clear" w:color="auto" w:fill="FFFFFF"/>
        </w:rPr>
        <w:t xml:space="preserve"> </w:t>
      </w:r>
      <w:r w:rsidRPr="00413CA6">
        <w:rPr>
          <w:rFonts w:ascii="Arial" w:eastAsiaTheme="minorHAnsi" w:hAnsi="Arial" w:cs="Arial"/>
          <w:color w:val="000000"/>
          <w:shd w:val="clear" w:color="auto" w:fill="FFFFFF"/>
        </w:rPr>
        <w:t xml:space="preserve"> 3rd ed.</w:t>
      </w:r>
      <w:r w:rsidR="008C1693">
        <w:rPr>
          <w:rFonts w:ascii="Arial" w:eastAsiaTheme="minorHAnsi" w:hAnsi="Arial" w:cs="Arial"/>
          <w:color w:val="000000"/>
          <w:shd w:val="clear" w:color="auto" w:fill="FFFFFF"/>
        </w:rPr>
        <w:t xml:space="preserve"> </w:t>
      </w:r>
      <w:r w:rsidRPr="00413CA6">
        <w:rPr>
          <w:rFonts w:ascii="Arial" w:eastAsiaTheme="minorHAnsi" w:hAnsi="Arial" w:cs="Arial"/>
          <w:color w:val="000000"/>
          <w:shd w:val="clear" w:color="auto" w:fill="FFFFFF"/>
        </w:rPr>
        <w:t xml:space="preserve"> Open University Press, pp.169, 170, 174.</w:t>
      </w:r>
    </w:p>
    <w:p w14:paraId="7EB452F1" w14:textId="77777777" w:rsidR="00413CA6" w:rsidRPr="00413CA6" w:rsidRDefault="00413CA6" w:rsidP="00413CA6">
      <w:pPr>
        <w:suppressAutoHyphens w:val="0"/>
        <w:autoSpaceDN/>
        <w:spacing w:line="259" w:lineRule="auto"/>
        <w:textAlignment w:val="auto"/>
        <w:rPr>
          <w:rFonts w:ascii="Arial" w:eastAsiaTheme="minorHAnsi" w:hAnsi="Arial" w:cs="Arial"/>
          <w:color w:val="000000"/>
          <w:shd w:val="clear" w:color="auto" w:fill="FFFFFF"/>
        </w:rPr>
      </w:pPr>
      <w:proofErr w:type="spellStart"/>
      <w:r w:rsidRPr="00413CA6">
        <w:rPr>
          <w:rFonts w:ascii="Arial" w:eastAsiaTheme="minorHAnsi" w:hAnsi="Arial" w:cs="Arial"/>
          <w:color w:val="000000"/>
          <w:shd w:val="clear" w:color="auto" w:fill="FFFFFF"/>
        </w:rPr>
        <w:t>Shabani</w:t>
      </w:r>
      <w:proofErr w:type="spellEnd"/>
      <w:r w:rsidRPr="00413CA6">
        <w:rPr>
          <w:rFonts w:ascii="Arial" w:eastAsiaTheme="minorHAnsi" w:hAnsi="Arial" w:cs="Arial"/>
          <w:color w:val="000000"/>
          <w:shd w:val="clear" w:color="auto" w:fill="FFFFFF"/>
        </w:rPr>
        <w:t xml:space="preserve">, K., Khatib, M. and </w:t>
      </w:r>
      <w:proofErr w:type="spellStart"/>
      <w:r w:rsidRPr="00413CA6">
        <w:rPr>
          <w:rFonts w:ascii="Arial" w:eastAsiaTheme="minorHAnsi" w:hAnsi="Arial" w:cs="Arial"/>
          <w:color w:val="000000"/>
          <w:shd w:val="clear" w:color="auto" w:fill="FFFFFF"/>
        </w:rPr>
        <w:t>Ebadi</w:t>
      </w:r>
      <w:proofErr w:type="spellEnd"/>
      <w:r w:rsidRPr="00413CA6">
        <w:rPr>
          <w:rFonts w:ascii="Arial" w:eastAsiaTheme="minorHAnsi" w:hAnsi="Arial" w:cs="Arial"/>
          <w:color w:val="000000"/>
          <w:shd w:val="clear" w:color="auto" w:fill="FFFFFF"/>
        </w:rPr>
        <w:t>, S., 2010. Vygotsky's Zone of Proximal Development: Instructional Implications and Teachers' Professional Development. </w:t>
      </w:r>
      <w:r w:rsidRPr="00413CA6">
        <w:rPr>
          <w:rFonts w:ascii="Arial" w:eastAsiaTheme="minorHAnsi" w:hAnsi="Arial" w:cs="Arial"/>
          <w:i/>
          <w:iCs/>
          <w:color w:val="000000"/>
          <w:shd w:val="clear" w:color="auto" w:fill="FFFFFF"/>
        </w:rPr>
        <w:t>English Language Teaching</w:t>
      </w:r>
      <w:r w:rsidRPr="00413CA6">
        <w:rPr>
          <w:rFonts w:ascii="Arial" w:eastAsiaTheme="minorHAnsi" w:hAnsi="Arial" w:cs="Arial"/>
          <w:color w:val="000000"/>
          <w:shd w:val="clear" w:color="auto" w:fill="FFFFFF"/>
        </w:rPr>
        <w:t>, 3(4), p.238.</w:t>
      </w:r>
    </w:p>
    <w:p w14:paraId="66DEF11E" w14:textId="77777777" w:rsidR="00413CA6" w:rsidRDefault="00413CA6" w:rsidP="00413CA6">
      <w:pPr>
        <w:suppressAutoHyphens w:val="0"/>
        <w:autoSpaceDN/>
        <w:spacing w:line="259" w:lineRule="auto"/>
        <w:textAlignment w:val="auto"/>
        <w:rPr>
          <w:rFonts w:ascii="Arial" w:eastAsiaTheme="minorHAnsi" w:hAnsi="Arial" w:cs="Arial"/>
          <w:color w:val="000000"/>
          <w:shd w:val="clear" w:color="auto" w:fill="FFFFFF"/>
        </w:rPr>
      </w:pPr>
      <w:r w:rsidRPr="00413CA6">
        <w:rPr>
          <w:rFonts w:ascii="Arial" w:eastAsiaTheme="minorHAnsi" w:hAnsi="Arial" w:cs="Arial"/>
          <w:color w:val="000000"/>
          <w:shd w:val="clear" w:color="auto" w:fill="FFFFFF"/>
        </w:rPr>
        <w:t xml:space="preserve">Taylor, N., 2020. ESL Teaching Strategies: #2 </w:t>
      </w:r>
      <w:proofErr w:type="spellStart"/>
      <w:r w:rsidRPr="00413CA6">
        <w:rPr>
          <w:rFonts w:ascii="Arial" w:eastAsiaTheme="minorHAnsi" w:hAnsi="Arial" w:cs="Arial"/>
          <w:color w:val="000000"/>
          <w:shd w:val="clear" w:color="auto" w:fill="FFFFFF"/>
        </w:rPr>
        <w:t>Modeling</w:t>
      </w:r>
      <w:proofErr w:type="spellEnd"/>
      <w:r w:rsidRPr="00413CA6">
        <w:rPr>
          <w:rFonts w:ascii="Arial" w:eastAsiaTheme="minorHAnsi" w:hAnsi="Arial" w:cs="Arial"/>
          <w:color w:val="000000"/>
          <w:shd w:val="clear" w:color="auto" w:fill="FFFFFF"/>
        </w:rPr>
        <w:t>. [Blog] Available at: &lt;https://www.heynancytaylor.com/blog/esl-teaching-strategies-2-modeling#:~:text=Modeling%20is%20something%20that%20every%20good%20teacher%20will,they%20understand%20what%20the%20standard%20is%20to%20meet.&gt; [Accessed 8 April 2022].</w:t>
      </w:r>
    </w:p>
    <w:p w14:paraId="58C543B0" w14:textId="48AF9DF2" w:rsidR="000C49BE" w:rsidRPr="00413CA6" w:rsidRDefault="000C49BE" w:rsidP="00413CA6">
      <w:pPr>
        <w:suppressAutoHyphens w:val="0"/>
        <w:autoSpaceDN/>
        <w:spacing w:line="259" w:lineRule="auto"/>
        <w:textAlignment w:val="auto"/>
        <w:rPr>
          <w:rFonts w:ascii="Arial" w:eastAsiaTheme="minorHAnsi" w:hAnsi="Arial" w:cs="Arial"/>
          <w:color w:val="000000"/>
          <w:shd w:val="clear" w:color="auto" w:fill="FFFFFF"/>
        </w:rPr>
      </w:pPr>
      <w:r>
        <w:rPr>
          <w:rFonts w:ascii="Open Sans" w:hAnsi="Open Sans" w:cs="Open Sans"/>
          <w:color w:val="000000"/>
          <w:sz w:val="20"/>
          <w:szCs w:val="20"/>
          <w:shd w:val="clear" w:color="auto" w:fill="FFFFFF"/>
        </w:rPr>
        <w:t xml:space="preserve">Donaldson, P., 2015. [online] </w:t>
      </w:r>
      <w:proofErr w:type="spellStart"/>
      <w:r>
        <w:rPr>
          <w:rFonts w:ascii="Open Sans" w:hAnsi="Open Sans" w:cs="Open Sans"/>
          <w:color w:val="000000"/>
          <w:sz w:val="20"/>
          <w:szCs w:val="20"/>
          <w:shd w:val="clear" w:color="auto" w:fill="FFFFFF"/>
        </w:rPr>
        <w:t>Gov.wales</w:t>
      </w:r>
      <w:proofErr w:type="spellEnd"/>
      <w:r>
        <w:rPr>
          <w:rFonts w:ascii="Open Sans" w:hAnsi="Open Sans" w:cs="Open Sans"/>
          <w:color w:val="000000"/>
          <w:sz w:val="20"/>
          <w:szCs w:val="20"/>
          <w:shd w:val="clear" w:color="auto" w:fill="FFFFFF"/>
        </w:rPr>
        <w:t>. Available at: &lt;https://gov.wales/sites/default/files/publications/2018-03/successful-futures.pdf&gt; [Accessed 8 April 2022].</w:t>
      </w:r>
    </w:p>
    <w:p w14:paraId="11D4F89F" w14:textId="274C9D0F" w:rsidR="00413CA6" w:rsidRPr="00413CA6" w:rsidRDefault="00413CA6" w:rsidP="00413CA6">
      <w:pPr>
        <w:suppressAutoHyphens w:val="0"/>
        <w:autoSpaceDN/>
        <w:spacing w:line="259" w:lineRule="auto"/>
        <w:textAlignment w:val="auto"/>
        <w:rPr>
          <w:rFonts w:ascii="Arial" w:eastAsiaTheme="minorHAnsi" w:hAnsi="Arial" w:cs="Arial"/>
        </w:rPr>
      </w:pPr>
      <w:proofErr w:type="spellStart"/>
      <w:r w:rsidRPr="00413CA6">
        <w:rPr>
          <w:rFonts w:ascii="Arial" w:eastAsiaTheme="minorHAnsi" w:hAnsi="Arial" w:cs="Arial"/>
        </w:rPr>
        <w:t>UKEssays</w:t>
      </w:r>
      <w:proofErr w:type="spellEnd"/>
      <w:r w:rsidRPr="00413CA6">
        <w:rPr>
          <w:rFonts w:ascii="Arial" w:eastAsiaTheme="minorHAnsi" w:hAnsi="Arial" w:cs="Arial"/>
        </w:rPr>
        <w:t>. November 2018.</w:t>
      </w:r>
      <w:r w:rsidR="008C1693">
        <w:rPr>
          <w:rFonts w:ascii="Arial" w:eastAsiaTheme="minorHAnsi" w:hAnsi="Arial" w:cs="Arial"/>
        </w:rPr>
        <w:t xml:space="preserve"> </w:t>
      </w:r>
      <w:r w:rsidRPr="00413CA6">
        <w:rPr>
          <w:rFonts w:ascii="Arial" w:eastAsiaTheme="minorHAnsi" w:hAnsi="Arial" w:cs="Arial"/>
        </w:rPr>
        <w:t xml:space="preserve"> Literature Review on Theories Surrounding Learning Through Play. [online]. Available from: https://www.ukessays.com/essays/young-people/theories-surrounding-learning-through-play-young-people-essay.php?vref=1 [Accessed 4 April 2022].</w:t>
      </w:r>
    </w:p>
    <w:p w14:paraId="3252B4BE" w14:textId="41320CC9" w:rsidR="00413CA6" w:rsidRPr="00413CA6" w:rsidRDefault="00413CA6" w:rsidP="00413CA6">
      <w:pPr>
        <w:suppressAutoHyphens w:val="0"/>
        <w:autoSpaceDN/>
        <w:spacing w:line="259" w:lineRule="auto"/>
        <w:textAlignment w:val="auto"/>
        <w:rPr>
          <w:rFonts w:ascii="Arial" w:eastAsiaTheme="minorHAnsi" w:hAnsi="Arial" w:cs="Arial"/>
          <w:color w:val="000000"/>
          <w:shd w:val="clear" w:color="auto" w:fill="FFFFFF"/>
        </w:rPr>
      </w:pPr>
      <w:r w:rsidRPr="00413CA6">
        <w:rPr>
          <w:rFonts w:ascii="Arial" w:eastAsiaTheme="minorHAnsi" w:hAnsi="Arial" w:cs="Arial"/>
          <w:color w:val="000000"/>
          <w:shd w:val="clear" w:color="auto" w:fill="FFFFFF"/>
        </w:rPr>
        <w:t>Vygotsky, L., 1967.</w:t>
      </w:r>
      <w:r w:rsidR="008C1693">
        <w:rPr>
          <w:rFonts w:ascii="Arial" w:eastAsiaTheme="minorHAnsi" w:hAnsi="Arial" w:cs="Arial"/>
          <w:color w:val="000000"/>
          <w:shd w:val="clear" w:color="auto" w:fill="FFFFFF"/>
        </w:rPr>
        <w:t xml:space="preserve"> </w:t>
      </w:r>
      <w:r w:rsidRPr="00413CA6">
        <w:rPr>
          <w:rFonts w:ascii="Arial" w:eastAsiaTheme="minorHAnsi" w:hAnsi="Arial" w:cs="Arial"/>
          <w:color w:val="000000"/>
          <w:shd w:val="clear" w:color="auto" w:fill="FFFFFF"/>
        </w:rPr>
        <w:t xml:space="preserve"> Play and Its Role in the Mental Development of the Child. </w:t>
      </w:r>
      <w:r w:rsidRPr="00413CA6">
        <w:rPr>
          <w:rFonts w:ascii="Arial" w:eastAsiaTheme="minorHAnsi" w:hAnsi="Arial" w:cs="Arial"/>
          <w:i/>
          <w:iCs/>
          <w:color w:val="000000"/>
          <w:shd w:val="clear" w:color="auto" w:fill="FFFFFF"/>
        </w:rPr>
        <w:t>Soviet Psychology</w:t>
      </w:r>
      <w:r w:rsidRPr="00413CA6">
        <w:rPr>
          <w:rFonts w:ascii="Arial" w:eastAsiaTheme="minorHAnsi" w:hAnsi="Arial" w:cs="Arial"/>
          <w:color w:val="000000"/>
          <w:shd w:val="clear" w:color="auto" w:fill="FFFFFF"/>
        </w:rPr>
        <w:t>, 5(3), pp.6-18.</w:t>
      </w:r>
    </w:p>
    <w:p w14:paraId="29ECB3B8" w14:textId="6FC7645A" w:rsidR="00413CA6" w:rsidRPr="00413CA6" w:rsidRDefault="00413CA6" w:rsidP="00413CA6">
      <w:pPr>
        <w:suppressAutoHyphens w:val="0"/>
        <w:autoSpaceDN/>
        <w:spacing w:line="259" w:lineRule="auto"/>
        <w:textAlignment w:val="auto"/>
        <w:rPr>
          <w:rFonts w:ascii="Arial" w:eastAsiaTheme="minorHAnsi" w:hAnsi="Arial" w:cs="Arial"/>
          <w:shd w:val="clear" w:color="auto" w:fill="FFFFFF"/>
        </w:rPr>
      </w:pPr>
      <w:r w:rsidRPr="00413CA6">
        <w:rPr>
          <w:rFonts w:ascii="Arial" w:eastAsiaTheme="minorHAnsi" w:hAnsi="Arial" w:cs="Arial"/>
          <w:shd w:val="clear" w:color="auto" w:fill="FFFFFF"/>
        </w:rPr>
        <w:t>Ward, L., 2016. </w:t>
      </w:r>
      <w:r w:rsidRPr="00413CA6">
        <w:rPr>
          <w:rFonts w:ascii="Arial" w:eastAsiaTheme="minorHAnsi" w:hAnsi="Arial" w:cs="Arial"/>
          <w:i/>
          <w:iCs/>
          <w:shd w:val="clear" w:color="auto" w:fill="FFFFFF"/>
        </w:rPr>
        <w:t>Children should learn mainly through play until age of eight, says Lego</w:t>
      </w:r>
      <w:r w:rsidRPr="00413CA6">
        <w:rPr>
          <w:rFonts w:ascii="Arial" w:eastAsiaTheme="minorHAnsi" w:hAnsi="Arial" w:cs="Arial"/>
          <w:shd w:val="clear" w:color="auto" w:fill="FFFFFF"/>
        </w:rPr>
        <w:t>.</w:t>
      </w:r>
      <w:r w:rsidR="008C1693">
        <w:rPr>
          <w:rFonts w:ascii="Arial" w:eastAsiaTheme="minorHAnsi" w:hAnsi="Arial" w:cs="Arial"/>
          <w:shd w:val="clear" w:color="auto" w:fill="FFFFFF"/>
        </w:rPr>
        <w:t xml:space="preserve"> </w:t>
      </w:r>
      <w:r w:rsidRPr="00413CA6">
        <w:rPr>
          <w:rFonts w:ascii="Arial" w:eastAsiaTheme="minorHAnsi" w:hAnsi="Arial" w:cs="Arial"/>
          <w:shd w:val="clear" w:color="auto" w:fill="FFFFFF"/>
        </w:rPr>
        <w:t xml:space="preserve"> [online] the Guardian.</w:t>
      </w:r>
      <w:r w:rsidR="008C1693">
        <w:rPr>
          <w:rFonts w:ascii="Arial" w:eastAsiaTheme="minorHAnsi" w:hAnsi="Arial" w:cs="Arial"/>
          <w:shd w:val="clear" w:color="auto" w:fill="FFFFFF"/>
        </w:rPr>
        <w:t xml:space="preserve"> </w:t>
      </w:r>
      <w:r w:rsidRPr="00413CA6">
        <w:rPr>
          <w:rFonts w:ascii="Arial" w:eastAsiaTheme="minorHAnsi" w:hAnsi="Arial" w:cs="Arial"/>
          <w:shd w:val="clear" w:color="auto" w:fill="FFFFFF"/>
        </w:rPr>
        <w:t xml:space="preserve"> Available at: &lt;https://www.theguardian.com/education/2016/mar/15/children-learn-play-age-eight-lego&gt; [Accessed 6 April 2022].</w:t>
      </w:r>
    </w:p>
    <w:p w14:paraId="435F186C" w14:textId="37B539C5" w:rsidR="00A46088" w:rsidRDefault="00A46088">
      <w:pPr>
        <w:spacing w:line="360" w:lineRule="auto"/>
        <w:rPr>
          <w:rFonts w:ascii="Arial" w:hAnsi="Arial" w:cs="Arial"/>
        </w:rPr>
      </w:pPr>
    </w:p>
    <w:sectPr w:rsidR="00A46088">
      <w:footerReference w:type="default" r:id="rId13"/>
      <w:pgSz w:w="11906" w:h="16838"/>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CC1D19" w14:textId="77777777" w:rsidR="00817CF2" w:rsidRDefault="00817CF2">
      <w:pPr>
        <w:spacing w:after="0" w:line="240" w:lineRule="auto"/>
      </w:pPr>
      <w:r>
        <w:separator/>
      </w:r>
    </w:p>
  </w:endnote>
  <w:endnote w:type="continuationSeparator" w:id="0">
    <w:p w14:paraId="07E9071C" w14:textId="77777777" w:rsidR="00817CF2" w:rsidRDefault="00817C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 w:name="Roboto">
    <w:charset w:val="00"/>
    <w:family w:val="auto"/>
    <w:pitch w:val="variable"/>
    <w:sig w:usb0="E00002FF" w:usb1="5000205B" w:usb2="0000002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49DA60" w14:textId="77777777" w:rsidR="00FD041B" w:rsidRDefault="0005693B">
    <w:pPr>
      <w:pStyle w:val="Footer"/>
      <w:jc w:val="center"/>
    </w:pPr>
    <w:r>
      <w:fldChar w:fldCharType="begin"/>
    </w:r>
    <w:r>
      <w:instrText xml:space="preserve"> PAGE </w:instrText>
    </w:r>
    <w:r>
      <w:fldChar w:fldCharType="separate"/>
    </w:r>
    <w:r>
      <w:t>2</w:t>
    </w:r>
    <w:r>
      <w:fldChar w:fldCharType="end"/>
    </w:r>
  </w:p>
  <w:p w14:paraId="5449DA61" w14:textId="77777777" w:rsidR="00FD041B" w:rsidRDefault="00A26F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13C09A" w14:textId="77777777" w:rsidR="00817CF2" w:rsidRDefault="00817CF2">
      <w:pPr>
        <w:spacing w:after="0" w:line="240" w:lineRule="auto"/>
      </w:pPr>
      <w:r>
        <w:rPr>
          <w:color w:val="000000"/>
        </w:rPr>
        <w:separator/>
      </w:r>
    </w:p>
  </w:footnote>
  <w:footnote w:type="continuationSeparator" w:id="0">
    <w:p w14:paraId="017A79CE" w14:textId="77777777" w:rsidR="00817CF2" w:rsidRDefault="00817C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EB38D8"/>
    <w:multiLevelType w:val="multilevel"/>
    <w:tmpl w:val="EAEA9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A62703"/>
    <w:multiLevelType w:val="multilevel"/>
    <w:tmpl w:val="C2E43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E30735A"/>
    <w:multiLevelType w:val="multilevel"/>
    <w:tmpl w:val="3F8EA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DYwMzAzNDEytjA2MbdU0lEKTi0uzszPAykwqQUAmiLnSiwAAAA="/>
  </w:docVars>
  <w:rsids>
    <w:rsidRoot w:val="007C1308"/>
    <w:rsid w:val="000019AA"/>
    <w:rsid w:val="00007123"/>
    <w:rsid w:val="00012220"/>
    <w:rsid w:val="000303D4"/>
    <w:rsid w:val="00031CFF"/>
    <w:rsid w:val="00036A57"/>
    <w:rsid w:val="00036AFD"/>
    <w:rsid w:val="00040845"/>
    <w:rsid w:val="00041EB7"/>
    <w:rsid w:val="0004518F"/>
    <w:rsid w:val="00055C7C"/>
    <w:rsid w:val="00056056"/>
    <w:rsid w:val="0005693B"/>
    <w:rsid w:val="0006103E"/>
    <w:rsid w:val="00061552"/>
    <w:rsid w:val="0007518A"/>
    <w:rsid w:val="00075402"/>
    <w:rsid w:val="00076E0B"/>
    <w:rsid w:val="000800E2"/>
    <w:rsid w:val="000875FD"/>
    <w:rsid w:val="0009262A"/>
    <w:rsid w:val="00092A48"/>
    <w:rsid w:val="000960F4"/>
    <w:rsid w:val="00096D41"/>
    <w:rsid w:val="000A6412"/>
    <w:rsid w:val="000B45E1"/>
    <w:rsid w:val="000C49BE"/>
    <w:rsid w:val="000C52BA"/>
    <w:rsid w:val="000D0192"/>
    <w:rsid w:val="000D2E46"/>
    <w:rsid w:val="000E073C"/>
    <w:rsid w:val="000E5405"/>
    <w:rsid w:val="000F081C"/>
    <w:rsid w:val="000F0A7E"/>
    <w:rsid w:val="000F372A"/>
    <w:rsid w:val="000F50D0"/>
    <w:rsid w:val="000F70C7"/>
    <w:rsid w:val="000F7BC9"/>
    <w:rsid w:val="00103C4F"/>
    <w:rsid w:val="00103EDF"/>
    <w:rsid w:val="0011338F"/>
    <w:rsid w:val="001255FC"/>
    <w:rsid w:val="00127248"/>
    <w:rsid w:val="00136532"/>
    <w:rsid w:val="001368E4"/>
    <w:rsid w:val="001374FE"/>
    <w:rsid w:val="00137BE9"/>
    <w:rsid w:val="001448B3"/>
    <w:rsid w:val="00147D33"/>
    <w:rsid w:val="0015048E"/>
    <w:rsid w:val="00153458"/>
    <w:rsid w:val="00153543"/>
    <w:rsid w:val="00154DC6"/>
    <w:rsid w:val="00156804"/>
    <w:rsid w:val="00160988"/>
    <w:rsid w:val="001614A5"/>
    <w:rsid w:val="001640A5"/>
    <w:rsid w:val="00164732"/>
    <w:rsid w:val="001728A8"/>
    <w:rsid w:val="00172DB5"/>
    <w:rsid w:val="001754DC"/>
    <w:rsid w:val="00182369"/>
    <w:rsid w:val="00190440"/>
    <w:rsid w:val="0019085C"/>
    <w:rsid w:val="00195BDB"/>
    <w:rsid w:val="00196DF4"/>
    <w:rsid w:val="001979D2"/>
    <w:rsid w:val="001A3D01"/>
    <w:rsid w:val="001A4A9C"/>
    <w:rsid w:val="001C1017"/>
    <w:rsid w:val="001C396D"/>
    <w:rsid w:val="001D1326"/>
    <w:rsid w:val="001D78C3"/>
    <w:rsid w:val="001E3092"/>
    <w:rsid w:val="001E59A9"/>
    <w:rsid w:val="001E59F4"/>
    <w:rsid w:val="001E7B4C"/>
    <w:rsid w:val="001F0A0E"/>
    <w:rsid w:val="001F1C09"/>
    <w:rsid w:val="001F3C9B"/>
    <w:rsid w:val="001F4751"/>
    <w:rsid w:val="00202481"/>
    <w:rsid w:val="00202E85"/>
    <w:rsid w:val="00213683"/>
    <w:rsid w:val="002162CB"/>
    <w:rsid w:val="00226943"/>
    <w:rsid w:val="002309D6"/>
    <w:rsid w:val="00231CB3"/>
    <w:rsid w:val="00231DE4"/>
    <w:rsid w:val="0023378A"/>
    <w:rsid w:val="002400A3"/>
    <w:rsid w:val="00240D0A"/>
    <w:rsid w:val="0024443F"/>
    <w:rsid w:val="002467DA"/>
    <w:rsid w:val="0024730E"/>
    <w:rsid w:val="00254150"/>
    <w:rsid w:val="00256B3A"/>
    <w:rsid w:val="002605B4"/>
    <w:rsid w:val="00264E70"/>
    <w:rsid w:val="00267A9C"/>
    <w:rsid w:val="002706E8"/>
    <w:rsid w:val="002721EC"/>
    <w:rsid w:val="00272815"/>
    <w:rsid w:val="002748E2"/>
    <w:rsid w:val="002756DB"/>
    <w:rsid w:val="0027655A"/>
    <w:rsid w:val="00283504"/>
    <w:rsid w:val="002838D3"/>
    <w:rsid w:val="00283C69"/>
    <w:rsid w:val="00283D5A"/>
    <w:rsid w:val="00284D50"/>
    <w:rsid w:val="002952E1"/>
    <w:rsid w:val="002A54F5"/>
    <w:rsid w:val="002A5CE9"/>
    <w:rsid w:val="002A65E7"/>
    <w:rsid w:val="002A7B10"/>
    <w:rsid w:val="002B50EA"/>
    <w:rsid w:val="002B7320"/>
    <w:rsid w:val="002B7C3F"/>
    <w:rsid w:val="002D6949"/>
    <w:rsid w:val="002D6A02"/>
    <w:rsid w:val="002D770B"/>
    <w:rsid w:val="002D79D2"/>
    <w:rsid w:val="002D7D26"/>
    <w:rsid w:val="002E5522"/>
    <w:rsid w:val="002E5A8C"/>
    <w:rsid w:val="002E63B1"/>
    <w:rsid w:val="0030057E"/>
    <w:rsid w:val="0030093E"/>
    <w:rsid w:val="00301762"/>
    <w:rsid w:val="003128DF"/>
    <w:rsid w:val="00312A04"/>
    <w:rsid w:val="003139AE"/>
    <w:rsid w:val="00315E23"/>
    <w:rsid w:val="00321304"/>
    <w:rsid w:val="00324AFA"/>
    <w:rsid w:val="00325A60"/>
    <w:rsid w:val="00327AD7"/>
    <w:rsid w:val="00337549"/>
    <w:rsid w:val="00343921"/>
    <w:rsid w:val="0034463F"/>
    <w:rsid w:val="003459EC"/>
    <w:rsid w:val="003466EC"/>
    <w:rsid w:val="003522F4"/>
    <w:rsid w:val="003605E8"/>
    <w:rsid w:val="0036356E"/>
    <w:rsid w:val="00363C37"/>
    <w:rsid w:val="00367E34"/>
    <w:rsid w:val="00370537"/>
    <w:rsid w:val="00372399"/>
    <w:rsid w:val="003739F1"/>
    <w:rsid w:val="00373D15"/>
    <w:rsid w:val="003761FB"/>
    <w:rsid w:val="00383AEE"/>
    <w:rsid w:val="00392884"/>
    <w:rsid w:val="003A049E"/>
    <w:rsid w:val="003A131E"/>
    <w:rsid w:val="003A1CF7"/>
    <w:rsid w:val="003A2FE7"/>
    <w:rsid w:val="003A48A3"/>
    <w:rsid w:val="003B492F"/>
    <w:rsid w:val="003B4CB1"/>
    <w:rsid w:val="003B6122"/>
    <w:rsid w:val="003B68FD"/>
    <w:rsid w:val="003B756A"/>
    <w:rsid w:val="003D4220"/>
    <w:rsid w:val="003D751E"/>
    <w:rsid w:val="003E6B47"/>
    <w:rsid w:val="003F1677"/>
    <w:rsid w:val="003F1D4A"/>
    <w:rsid w:val="0040584B"/>
    <w:rsid w:val="00405C30"/>
    <w:rsid w:val="0041045E"/>
    <w:rsid w:val="004120D2"/>
    <w:rsid w:val="004134A2"/>
    <w:rsid w:val="00413CA6"/>
    <w:rsid w:val="004160BA"/>
    <w:rsid w:val="0042369E"/>
    <w:rsid w:val="004257CE"/>
    <w:rsid w:val="0042726A"/>
    <w:rsid w:val="0043067E"/>
    <w:rsid w:val="00430F2B"/>
    <w:rsid w:val="00431577"/>
    <w:rsid w:val="00436E84"/>
    <w:rsid w:val="004419A3"/>
    <w:rsid w:val="00441F9A"/>
    <w:rsid w:val="0044605B"/>
    <w:rsid w:val="00447754"/>
    <w:rsid w:val="00453DF4"/>
    <w:rsid w:val="00460A16"/>
    <w:rsid w:val="00461663"/>
    <w:rsid w:val="004658CD"/>
    <w:rsid w:val="00466547"/>
    <w:rsid w:val="004731D1"/>
    <w:rsid w:val="0048098F"/>
    <w:rsid w:val="004810FE"/>
    <w:rsid w:val="004823EF"/>
    <w:rsid w:val="004844F0"/>
    <w:rsid w:val="0048477A"/>
    <w:rsid w:val="004848EE"/>
    <w:rsid w:val="004866EC"/>
    <w:rsid w:val="00496E94"/>
    <w:rsid w:val="004A0C2A"/>
    <w:rsid w:val="004A4624"/>
    <w:rsid w:val="004B0578"/>
    <w:rsid w:val="004B11E7"/>
    <w:rsid w:val="004B3F51"/>
    <w:rsid w:val="004B6997"/>
    <w:rsid w:val="004C01AE"/>
    <w:rsid w:val="004C3798"/>
    <w:rsid w:val="004D021D"/>
    <w:rsid w:val="004D02A0"/>
    <w:rsid w:val="004D2F12"/>
    <w:rsid w:val="004D3477"/>
    <w:rsid w:val="004D59E9"/>
    <w:rsid w:val="004D6CB6"/>
    <w:rsid w:val="004D7424"/>
    <w:rsid w:val="004E068E"/>
    <w:rsid w:val="004E0D8E"/>
    <w:rsid w:val="004E1167"/>
    <w:rsid w:val="004E2FBE"/>
    <w:rsid w:val="004E4937"/>
    <w:rsid w:val="004E4979"/>
    <w:rsid w:val="004E5AD0"/>
    <w:rsid w:val="004F0F57"/>
    <w:rsid w:val="004F41B6"/>
    <w:rsid w:val="004F6429"/>
    <w:rsid w:val="005014FA"/>
    <w:rsid w:val="00504EBC"/>
    <w:rsid w:val="00504FE5"/>
    <w:rsid w:val="00513B14"/>
    <w:rsid w:val="00514B1D"/>
    <w:rsid w:val="005159FC"/>
    <w:rsid w:val="00515D74"/>
    <w:rsid w:val="00526F37"/>
    <w:rsid w:val="00537907"/>
    <w:rsid w:val="00540020"/>
    <w:rsid w:val="005432C8"/>
    <w:rsid w:val="00543A8C"/>
    <w:rsid w:val="00543E2C"/>
    <w:rsid w:val="0054737A"/>
    <w:rsid w:val="00547659"/>
    <w:rsid w:val="00550994"/>
    <w:rsid w:val="00552A30"/>
    <w:rsid w:val="005535DA"/>
    <w:rsid w:val="00565C6F"/>
    <w:rsid w:val="00565F88"/>
    <w:rsid w:val="00575747"/>
    <w:rsid w:val="00581E33"/>
    <w:rsid w:val="00583022"/>
    <w:rsid w:val="005832CF"/>
    <w:rsid w:val="005835D0"/>
    <w:rsid w:val="00585306"/>
    <w:rsid w:val="00591E34"/>
    <w:rsid w:val="005978BC"/>
    <w:rsid w:val="005A1779"/>
    <w:rsid w:val="005A6E39"/>
    <w:rsid w:val="005B3F93"/>
    <w:rsid w:val="005C0B04"/>
    <w:rsid w:val="005C1324"/>
    <w:rsid w:val="005C6448"/>
    <w:rsid w:val="005D0400"/>
    <w:rsid w:val="005D23D8"/>
    <w:rsid w:val="005D68DD"/>
    <w:rsid w:val="005D74FB"/>
    <w:rsid w:val="005E2BDD"/>
    <w:rsid w:val="005E3327"/>
    <w:rsid w:val="005E5FAB"/>
    <w:rsid w:val="005E7C31"/>
    <w:rsid w:val="005F1D35"/>
    <w:rsid w:val="005F7E92"/>
    <w:rsid w:val="00603DE4"/>
    <w:rsid w:val="00604D15"/>
    <w:rsid w:val="00607E08"/>
    <w:rsid w:val="00611FE5"/>
    <w:rsid w:val="006138C4"/>
    <w:rsid w:val="0061712C"/>
    <w:rsid w:val="006229C8"/>
    <w:rsid w:val="006237DF"/>
    <w:rsid w:val="00635224"/>
    <w:rsid w:val="00636800"/>
    <w:rsid w:val="00643AF6"/>
    <w:rsid w:val="006475B3"/>
    <w:rsid w:val="00652291"/>
    <w:rsid w:val="006543D6"/>
    <w:rsid w:val="00655162"/>
    <w:rsid w:val="00656D6B"/>
    <w:rsid w:val="00665F8C"/>
    <w:rsid w:val="006671CA"/>
    <w:rsid w:val="00667CAB"/>
    <w:rsid w:val="006705B4"/>
    <w:rsid w:val="00674A15"/>
    <w:rsid w:val="00674ACE"/>
    <w:rsid w:val="00674FFC"/>
    <w:rsid w:val="006768FC"/>
    <w:rsid w:val="00676B13"/>
    <w:rsid w:val="00690E9C"/>
    <w:rsid w:val="00693738"/>
    <w:rsid w:val="006A153A"/>
    <w:rsid w:val="006A2164"/>
    <w:rsid w:val="006A2D21"/>
    <w:rsid w:val="006A41F5"/>
    <w:rsid w:val="006A4515"/>
    <w:rsid w:val="006A5791"/>
    <w:rsid w:val="006A6DAB"/>
    <w:rsid w:val="006A7474"/>
    <w:rsid w:val="006B3545"/>
    <w:rsid w:val="006B6232"/>
    <w:rsid w:val="006C0714"/>
    <w:rsid w:val="006C2C0D"/>
    <w:rsid w:val="006D3232"/>
    <w:rsid w:val="006D6D4D"/>
    <w:rsid w:val="006E43BF"/>
    <w:rsid w:val="006E5345"/>
    <w:rsid w:val="006E650D"/>
    <w:rsid w:val="006E77D8"/>
    <w:rsid w:val="006F0F4B"/>
    <w:rsid w:val="006F38FB"/>
    <w:rsid w:val="00700D06"/>
    <w:rsid w:val="00701B1F"/>
    <w:rsid w:val="0070230A"/>
    <w:rsid w:val="00702C2C"/>
    <w:rsid w:val="0070336F"/>
    <w:rsid w:val="00710E8C"/>
    <w:rsid w:val="00716458"/>
    <w:rsid w:val="00725217"/>
    <w:rsid w:val="007320E5"/>
    <w:rsid w:val="00743A45"/>
    <w:rsid w:val="0075139F"/>
    <w:rsid w:val="0077147D"/>
    <w:rsid w:val="0077572B"/>
    <w:rsid w:val="00777E5B"/>
    <w:rsid w:val="00792B98"/>
    <w:rsid w:val="007A0970"/>
    <w:rsid w:val="007A3B92"/>
    <w:rsid w:val="007B3743"/>
    <w:rsid w:val="007C1308"/>
    <w:rsid w:val="007C4B41"/>
    <w:rsid w:val="007C56A1"/>
    <w:rsid w:val="007C5B2A"/>
    <w:rsid w:val="007C6A63"/>
    <w:rsid w:val="007C7CD3"/>
    <w:rsid w:val="007D287D"/>
    <w:rsid w:val="007D3581"/>
    <w:rsid w:val="007D4CB9"/>
    <w:rsid w:val="007E52D8"/>
    <w:rsid w:val="007F0E0C"/>
    <w:rsid w:val="007F0F1A"/>
    <w:rsid w:val="007F73AA"/>
    <w:rsid w:val="008063FD"/>
    <w:rsid w:val="00807AB1"/>
    <w:rsid w:val="00816E7F"/>
    <w:rsid w:val="00817CF2"/>
    <w:rsid w:val="00832684"/>
    <w:rsid w:val="0083600A"/>
    <w:rsid w:val="00837C56"/>
    <w:rsid w:val="00843C79"/>
    <w:rsid w:val="0085283B"/>
    <w:rsid w:val="0086470A"/>
    <w:rsid w:val="00866A0E"/>
    <w:rsid w:val="00867E87"/>
    <w:rsid w:val="00871440"/>
    <w:rsid w:val="00874D45"/>
    <w:rsid w:val="008773B5"/>
    <w:rsid w:val="00892025"/>
    <w:rsid w:val="00892617"/>
    <w:rsid w:val="00892C0A"/>
    <w:rsid w:val="008937E8"/>
    <w:rsid w:val="008938A6"/>
    <w:rsid w:val="008949DF"/>
    <w:rsid w:val="008A0853"/>
    <w:rsid w:val="008A1CD7"/>
    <w:rsid w:val="008A3E69"/>
    <w:rsid w:val="008A6722"/>
    <w:rsid w:val="008B1421"/>
    <w:rsid w:val="008B22ED"/>
    <w:rsid w:val="008B22F0"/>
    <w:rsid w:val="008B6A7C"/>
    <w:rsid w:val="008C1693"/>
    <w:rsid w:val="008C1A5C"/>
    <w:rsid w:val="008C4396"/>
    <w:rsid w:val="008C5064"/>
    <w:rsid w:val="008C52C0"/>
    <w:rsid w:val="008D3A1D"/>
    <w:rsid w:val="008E51C6"/>
    <w:rsid w:val="008F7E52"/>
    <w:rsid w:val="00901EA5"/>
    <w:rsid w:val="00902B18"/>
    <w:rsid w:val="00902F12"/>
    <w:rsid w:val="00913E91"/>
    <w:rsid w:val="00915136"/>
    <w:rsid w:val="00915E32"/>
    <w:rsid w:val="00920F96"/>
    <w:rsid w:val="00930D71"/>
    <w:rsid w:val="009330DB"/>
    <w:rsid w:val="00934758"/>
    <w:rsid w:val="00934DC1"/>
    <w:rsid w:val="00934EEB"/>
    <w:rsid w:val="009507A9"/>
    <w:rsid w:val="009600F9"/>
    <w:rsid w:val="00961D0B"/>
    <w:rsid w:val="0096729C"/>
    <w:rsid w:val="009672EB"/>
    <w:rsid w:val="00970307"/>
    <w:rsid w:val="009725AF"/>
    <w:rsid w:val="00972AFD"/>
    <w:rsid w:val="00973136"/>
    <w:rsid w:val="00974B48"/>
    <w:rsid w:val="00977B8A"/>
    <w:rsid w:val="00986673"/>
    <w:rsid w:val="00986C69"/>
    <w:rsid w:val="00993E00"/>
    <w:rsid w:val="00997AAE"/>
    <w:rsid w:val="009A350C"/>
    <w:rsid w:val="009A4B49"/>
    <w:rsid w:val="009B1B89"/>
    <w:rsid w:val="009B32DE"/>
    <w:rsid w:val="009C1F0C"/>
    <w:rsid w:val="009C2439"/>
    <w:rsid w:val="009D32D1"/>
    <w:rsid w:val="009D7C9D"/>
    <w:rsid w:val="009E728B"/>
    <w:rsid w:val="009F0007"/>
    <w:rsid w:val="009F43E4"/>
    <w:rsid w:val="009F6657"/>
    <w:rsid w:val="00A06280"/>
    <w:rsid w:val="00A110D6"/>
    <w:rsid w:val="00A14449"/>
    <w:rsid w:val="00A175A4"/>
    <w:rsid w:val="00A21985"/>
    <w:rsid w:val="00A224D2"/>
    <w:rsid w:val="00A254BE"/>
    <w:rsid w:val="00A30F5D"/>
    <w:rsid w:val="00A3438E"/>
    <w:rsid w:val="00A40AA7"/>
    <w:rsid w:val="00A4526D"/>
    <w:rsid w:val="00A46088"/>
    <w:rsid w:val="00A46DFF"/>
    <w:rsid w:val="00A52280"/>
    <w:rsid w:val="00A53220"/>
    <w:rsid w:val="00A6123A"/>
    <w:rsid w:val="00A61485"/>
    <w:rsid w:val="00A61FF9"/>
    <w:rsid w:val="00A62D88"/>
    <w:rsid w:val="00A6382E"/>
    <w:rsid w:val="00A63A1E"/>
    <w:rsid w:val="00A66EB0"/>
    <w:rsid w:val="00A82473"/>
    <w:rsid w:val="00A8255F"/>
    <w:rsid w:val="00A83BBF"/>
    <w:rsid w:val="00A84B6F"/>
    <w:rsid w:val="00A97A3D"/>
    <w:rsid w:val="00AA4B70"/>
    <w:rsid w:val="00AA7D20"/>
    <w:rsid w:val="00AB2AFC"/>
    <w:rsid w:val="00AB2E6C"/>
    <w:rsid w:val="00AC2006"/>
    <w:rsid w:val="00AC606A"/>
    <w:rsid w:val="00AC642E"/>
    <w:rsid w:val="00AC7FB2"/>
    <w:rsid w:val="00AE0314"/>
    <w:rsid w:val="00AE4574"/>
    <w:rsid w:val="00AE79C1"/>
    <w:rsid w:val="00AF22C8"/>
    <w:rsid w:val="00AF5E51"/>
    <w:rsid w:val="00B01086"/>
    <w:rsid w:val="00B012DF"/>
    <w:rsid w:val="00B067E0"/>
    <w:rsid w:val="00B06925"/>
    <w:rsid w:val="00B10C36"/>
    <w:rsid w:val="00B12DB3"/>
    <w:rsid w:val="00B17863"/>
    <w:rsid w:val="00B2087F"/>
    <w:rsid w:val="00B22553"/>
    <w:rsid w:val="00B30251"/>
    <w:rsid w:val="00B32035"/>
    <w:rsid w:val="00B3228B"/>
    <w:rsid w:val="00B36DBA"/>
    <w:rsid w:val="00B41802"/>
    <w:rsid w:val="00B44B58"/>
    <w:rsid w:val="00B50F7E"/>
    <w:rsid w:val="00B526C7"/>
    <w:rsid w:val="00B57D48"/>
    <w:rsid w:val="00B60569"/>
    <w:rsid w:val="00B65047"/>
    <w:rsid w:val="00B658E4"/>
    <w:rsid w:val="00B659D3"/>
    <w:rsid w:val="00B7265A"/>
    <w:rsid w:val="00B72864"/>
    <w:rsid w:val="00B72E4F"/>
    <w:rsid w:val="00B74243"/>
    <w:rsid w:val="00B76227"/>
    <w:rsid w:val="00B808CC"/>
    <w:rsid w:val="00B8587A"/>
    <w:rsid w:val="00BA1A17"/>
    <w:rsid w:val="00BB0115"/>
    <w:rsid w:val="00BB4DC5"/>
    <w:rsid w:val="00BC019F"/>
    <w:rsid w:val="00BC404F"/>
    <w:rsid w:val="00BC4C86"/>
    <w:rsid w:val="00BD1280"/>
    <w:rsid w:val="00BD49FE"/>
    <w:rsid w:val="00BD5E65"/>
    <w:rsid w:val="00BE13F0"/>
    <w:rsid w:val="00BE6036"/>
    <w:rsid w:val="00BF7350"/>
    <w:rsid w:val="00C00228"/>
    <w:rsid w:val="00C046C4"/>
    <w:rsid w:val="00C04863"/>
    <w:rsid w:val="00C079F1"/>
    <w:rsid w:val="00C07C70"/>
    <w:rsid w:val="00C1264A"/>
    <w:rsid w:val="00C12B8D"/>
    <w:rsid w:val="00C1307A"/>
    <w:rsid w:val="00C14D6C"/>
    <w:rsid w:val="00C15559"/>
    <w:rsid w:val="00C16114"/>
    <w:rsid w:val="00C17BAE"/>
    <w:rsid w:val="00C2473E"/>
    <w:rsid w:val="00C32574"/>
    <w:rsid w:val="00C35A8D"/>
    <w:rsid w:val="00C454B4"/>
    <w:rsid w:val="00C47805"/>
    <w:rsid w:val="00C540F6"/>
    <w:rsid w:val="00C62634"/>
    <w:rsid w:val="00C70034"/>
    <w:rsid w:val="00C71FCD"/>
    <w:rsid w:val="00C74548"/>
    <w:rsid w:val="00C74F34"/>
    <w:rsid w:val="00C8361B"/>
    <w:rsid w:val="00C903DF"/>
    <w:rsid w:val="00C93858"/>
    <w:rsid w:val="00C93996"/>
    <w:rsid w:val="00CA04F9"/>
    <w:rsid w:val="00CA22AC"/>
    <w:rsid w:val="00CA47A4"/>
    <w:rsid w:val="00CB050C"/>
    <w:rsid w:val="00CB5DFB"/>
    <w:rsid w:val="00CC01DE"/>
    <w:rsid w:val="00CD0AC7"/>
    <w:rsid w:val="00CD103E"/>
    <w:rsid w:val="00CD4079"/>
    <w:rsid w:val="00CE0536"/>
    <w:rsid w:val="00CE072A"/>
    <w:rsid w:val="00CE1A76"/>
    <w:rsid w:val="00CE1F18"/>
    <w:rsid w:val="00CE5A30"/>
    <w:rsid w:val="00CF326C"/>
    <w:rsid w:val="00CF6763"/>
    <w:rsid w:val="00D00356"/>
    <w:rsid w:val="00D02F61"/>
    <w:rsid w:val="00D06690"/>
    <w:rsid w:val="00D06826"/>
    <w:rsid w:val="00D12623"/>
    <w:rsid w:val="00D1358A"/>
    <w:rsid w:val="00D206FA"/>
    <w:rsid w:val="00D24942"/>
    <w:rsid w:val="00D251C2"/>
    <w:rsid w:val="00D275DF"/>
    <w:rsid w:val="00D3156C"/>
    <w:rsid w:val="00D321C7"/>
    <w:rsid w:val="00D33307"/>
    <w:rsid w:val="00D43D35"/>
    <w:rsid w:val="00D46105"/>
    <w:rsid w:val="00D46187"/>
    <w:rsid w:val="00D474D4"/>
    <w:rsid w:val="00D51CB8"/>
    <w:rsid w:val="00D547AA"/>
    <w:rsid w:val="00D55FE7"/>
    <w:rsid w:val="00D56B61"/>
    <w:rsid w:val="00D616B9"/>
    <w:rsid w:val="00D66034"/>
    <w:rsid w:val="00D6699B"/>
    <w:rsid w:val="00D70A38"/>
    <w:rsid w:val="00D7448B"/>
    <w:rsid w:val="00D74BAA"/>
    <w:rsid w:val="00D76D41"/>
    <w:rsid w:val="00D81081"/>
    <w:rsid w:val="00D87DFF"/>
    <w:rsid w:val="00D90BD4"/>
    <w:rsid w:val="00D97BF0"/>
    <w:rsid w:val="00DA1CC6"/>
    <w:rsid w:val="00DA37DE"/>
    <w:rsid w:val="00DB0766"/>
    <w:rsid w:val="00DB114C"/>
    <w:rsid w:val="00DB1316"/>
    <w:rsid w:val="00DB2469"/>
    <w:rsid w:val="00DB724B"/>
    <w:rsid w:val="00DC04DC"/>
    <w:rsid w:val="00DD331A"/>
    <w:rsid w:val="00DE1482"/>
    <w:rsid w:val="00DE7F9F"/>
    <w:rsid w:val="00DF20A0"/>
    <w:rsid w:val="00E0090D"/>
    <w:rsid w:val="00E00AAE"/>
    <w:rsid w:val="00E04F9B"/>
    <w:rsid w:val="00E07CFE"/>
    <w:rsid w:val="00E10099"/>
    <w:rsid w:val="00E14C03"/>
    <w:rsid w:val="00E17DC7"/>
    <w:rsid w:val="00E231C3"/>
    <w:rsid w:val="00E262A5"/>
    <w:rsid w:val="00E26B3A"/>
    <w:rsid w:val="00E30AD3"/>
    <w:rsid w:val="00E32473"/>
    <w:rsid w:val="00E337DB"/>
    <w:rsid w:val="00E342A9"/>
    <w:rsid w:val="00E43689"/>
    <w:rsid w:val="00E458D0"/>
    <w:rsid w:val="00E552B8"/>
    <w:rsid w:val="00E62A79"/>
    <w:rsid w:val="00E64959"/>
    <w:rsid w:val="00E64BCF"/>
    <w:rsid w:val="00E66C95"/>
    <w:rsid w:val="00E71590"/>
    <w:rsid w:val="00E72030"/>
    <w:rsid w:val="00E76F43"/>
    <w:rsid w:val="00E77F3A"/>
    <w:rsid w:val="00E8132A"/>
    <w:rsid w:val="00E81DB5"/>
    <w:rsid w:val="00E82D88"/>
    <w:rsid w:val="00E94D8D"/>
    <w:rsid w:val="00E97934"/>
    <w:rsid w:val="00EA0416"/>
    <w:rsid w:val="00EA4044"/>
    <w:rsid w:val="00EB5A05"/>
    <w:rsid w:val="00EB6F8F"/>
    <w:rsid w:val="00EC5C3E"/>
    <w:rsid w:val="00EC6D1C"/>
    <w:rsid w:val="00EC6D5A"/>
    <w:rsid w:val="00ED30C4"/>
    <w:rsid w:val="00ED3FE1"/>
    <w:rsid w:val="00ED6D46"/>
    <w:rsid w:val="00ED7794"/>
    <w:rsid w:val="00EE1685"/>
    <w:rsid w:val="00EE1B49"/>
    <w:rsid w:val="00EE286C"/>
    <w:rsid w:val="00EE6861"/>
    <w:rsid w:val="00EE6E31"/>
    <w:rsid w:val="00EF1233"/>
    <w:rsid w:val="00EF1542"/>
    <w:rsid w:val="00EF2771"/>
    <w:rsid w:val="00EF4190"/>
    <w:rsid w:val="00EF4645"/>
    <w:rsid w:val="00EF66C4"/>
    <w:rsid w:val="00EF6F45"/>
    <w:rsid w:val="00F02DBF"/>
    <w:rsid w:val="00F03690"/>
    <w:rsid w:val="00F0596C"/>
    <w:rsid w:val="00F07817"/>
    <w:rsid w:val="00F07ABC"/>
    <w:rsid w:val="00F114B2"/>
    <w:rsid w:val="00F128A6"/>
    <w:rsid w:val="00F166B1"/>
    <w:rsid w:val="00F16CBD"/>
    <w:rsid w:val="00F21923"/>
    <w:rsid w:val="00F24B4F"/>
    <w:rsid w:val="00F26092"/>
    <w:rsid w:val="00F3078B"/>
    <w:rsid w:val="00F32135"/>
    <w:rsid w:val="00F4085E"/>
    <w:rsid w:val="00F4640D"/>
    <w:rsid w:val="00F466CC"/>
    <w:rsid w:val="00F46B15"/>
    <w:rsid w:val="00F47A37"/>
    <w:rsid w:val="00F47D2F"/>
    <w:rsid w:val="00F52E3C"/>
    <w:rsid w:val="00F53161"/>
    <w:rsid w:val="00F63A94"/>
    <w:rsid w:val="00F6589F"/>
    <w:rsid w:val="00F65DA3"/>
    <w:rsid w:val="00F71AC2"/>
    <w:rsid w:val="00F72055"/>
    <w:rsid w:val="00F72C5B"/>
    <w:rsid w:val="00F772DE"/>
    <w:rsid w:val="00F7747A"/>
    <w:rsid w:val="00F8421B"/>
    <w:rsid w:val="00F84C75"/>
    <w:rsid w:val="00F84DFB"/>
    <w:rsid w:val="00F85107"/>
    <w:rsid w:val="00F85CA5"/>
    <w:rsid w:val="00F91CD0"/>
    <w:rsid w:val="00F92A57"/>
    <w:rsid w:val="00F9492C"/>
    <w:rsid w:val="00FA1066"/>
    <w:rsid w:val="00FA42B0"/>
    <w:rsid w:val="00FB4410"/>
    <w:rsid w:val="00FB57CF"/>
    <w:rsid w:val="00FB5D52"/>
    <w:rsid w:val="00FC022C"/>
    <w:rsid w:val="00FC1327"/>
    <w:rsid w:val="00FC26ED"/>
    <w:rsid w:val="00FC3076"/>
    <w:rsid w:val="00FC758F"/>
    <w:rsid w:val="00FD3473"/>
    <w:rsid w:val="00FD3BD7"/>
    <w:rsid w:val="00FE10DC"/>
    <w:rsid w:val="00FE366C"/>
    <w:rsid w:val="00FE54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49DA56"/>
  <w15:docId w15:val="{23873605-0770-4868-9D5C-546826C469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49"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2">
    <w:name w:val="heading 2"/>
    <w:basedOn w:val="Normal"/>
    <w:next w:val="Normal"/>
    <w:uiPriority w:val="9"/>
    <w:unhideWhenUsed/>
    <w:qFormat/>
    <w:pPr>
      <w:keepNext/>
      <w:keepLines/>
      <w:suppressAutoHyphens w:val="0"/>
      <w:spacing w:before="40" w:after="0" w:line="360" w:lineRule="auto"/>
      <w:textAlignment w:val="auto"/>
      <w:outlineLvl w:val="1"/>
    </w:pPr>
    <w:rPr>
      <w:rFonts w:ascii="Calibri Light" w:eastAsia="Times New Roman" w:hAnsi="Calibri Light"/>
      <w:b/>
      <w:color w:val="1F3864"/>
      <w:sz w:val="28"/>
      <w:szCs w:val="26"/>
      <w:lang w:val="en-US"/>
    </w:rPr>
  </w:style>
  <w:style w:type="paragraph" w:styleId="Heading3">
    <w:name w:val="heading 3"/>
    <w:basedOn w:val="Normal"/>
    <w:next w:val="Normal"/>
    <w:uiPriority w:val="9"/>
    <w:unhideWhenUsed/>
    <w:qFormat/>
    <w:pPr>
      <w:keepNext/>
      <w:keepLines/>
      <w:suppressAutoHyphens w:val="0"/>
      <w:spacing w:before="120" w:after="0" w:line="360" w:lineRule="auto"/>
      <w:textAlignment w:val="auto"/>
      <w:outlineLvl w:val="2"/>
    </w:pPr>
    <w:rPr>
      <w:rFonts w:ascii="Calibri Light" w:eastAsia="Times New Roman" w:hAnsi="Calibri Light"/>
      <w:b/>
      <w:bCs/>
      <w:color w:val="1F3763"/>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pPr>
      <w:spacing w:before="100" w:after="100" w:line="240" w:lineRule="auto"/>
    </w:pPr>
    <w:rPr>
      <w:rFonts w:ascii="Times New Roman" w:eastAsia="Times New Roman" w:hAnsi="Times New Roman"/>
      <w:sz w:val="24"/>
      <w:szCs w:val="24"/>
      <w:lang w:eastAsia="en-GB"/>
    </w:rPr>
  </w:style>
  <w:style w:type="character" w:customStyle="1" w:styleId="normaltextrun">
    <w:name w:val="normaltextrun"/>
    <w:basedOn w:val="DefaultParagraphFont"/>
  </w:style>
  <w:style w:type="character" w:customStyle="1" w:styleId="eop">
    <w:name w:val="eop"/>
    <w:basedOn w:val="DefaultParagraphFont"/>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character" w:customStyle="1" w:styleId="Heading2Char">
    <w:name w:val="Heading 2 Char"/>
    <w:basedOn w:val="DefaultParagraphFont"/>
    <w:rPr>
      <w:rFonts w:ascii="Calibri Light" w:eastAsia="Times New Roman" w:hAnsi="Calibri Light" w:cs="Times New Roman"/>
      <w:b/>
      <w:color w:val="1F3864"/>
      <w:sz w:val="28"/>
      <w:szCs w:val="26"/>
      <w:lang w:val="en-US"/>
    </w:rPr>
  </w:style>
  <w:style w:type="character" w:customStyle="1" w:styleId="Heading3Char">
    <w:name w:val="Heading 3 Char"/>
    <w:basedOn w:val="DefaultParagraphFont"/>
    <w:rPr>
      <w:rFonts w:ascii="Calibri Light" w:eastAsia="Times New Roman" w:hAnsi="Calibri Light" w:cs="Times New Roman"/>
      <w:b/>
      <w:bCs/>
      <w:color w:val="1F3763"/>
      <w:sz w:val="24"/>
      <w:szCs w:val="24"/>
    </w:rPr>
  </w:style>
  <w:style w:type="paragraph" w:styleId="NormalWeb">
    <w:name w:val="Normal (Web)"/>
    <w:basedOn w:val="Normal"/>
    <w:uiPriority w:val="99"/>
    <w:semiHidden/>
    <w:unhideWhenUsed/>
    <w:rsid w:val="00B01086"/>
    <w:pPr>
      <w:suppressAutoHyphens w:val="0"/>
      <w:autoSpaceDN/>
      <w:spacing w:before="100" w:beforeAutospacing="1" w:after="100" w:afterAutospacing="1" w:line="240" w:lineRule="auto"/>
      <w:textAlignment w:val="auto"/>
    </w:pPr>
    <w:rPr>
      <w:rFonts w:ascii="Times New Roman" w:eastAsia="Times New Roman" w:hAnsi="Times New Roman"/>
      <w:sz w:val="24"/>
      <w:szCs w:val="24"/>
      <w:lang w:eastAsia="en-GB"/>
    </w:rPr>
  </w:style>
  <w:style w:type="table" w:styleId="TableGrid">
    <w:name w:val="Table Grid"/>
    <w:basedOn w:val="TableNormal"/>
    <w:uiPriority w:val="39"/>
    <w:rsid w:val="00FB57CF"/>
    <w:pPr>
      <w:autoSpaceDN/>
      <w:spacing w:after="0" w:line="240" w:lineRule="auto"/>
      <w:textAlignment w:val="auto"/>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6150672">
      <w:bodyDiv w:val="1"/>
      <w:marLeft w:val="0"/>
      <w:marRight w:val="0"/>
      <w:marTop w:val="0"/>
      <w:marBottom w:val="0"/>
      <w:divBdr>
        <w:top w:val="none" w:sz="0" w:space="0" w:color="auto"/>
        <w:left w:val="none" w:sz="0" w:space="0" w:color="auto"/>
        <w:bottom w:val="none" w:sz="0" w:space="0" w:color="auto"/>
        <w:right w:val="none" w:sz="0" w:space="0" w:color="auto"/>
      </w:divBdr>
    </w:div>
    <w:div w:id="1827477207">
      <w:bodyDiv w:val="1"/>
      <w:marLeft w:val="0"/>
      <w:marRight w:val="0"/>
      <w:marTop w:val="0"/>
      <w:marBottom w:val="0"/>
      <w:divBdr>
        <w:top w:val="none" w:sz="0" w:space="0" w:color="auto"/>
        <w:left w:val="none" w:sz="0" w:space="0" w:color="auto"/>
        <w:bottom w:val="none" w:sz="0" w:space="0" w:color="auto"/>
        <w:right w:val="none" w:sz="0" w:space="0" w:color="auto"/>
      </w:divBdr>
    </w:div>
    <w:div w:id="2011134698">
      <w:bodyDiv w:val="1"/>
      <w:marLeft w:val="0"/>
      <w:marRight w:val="0"/>
      <w:marTop w:val="0"/>
      <w:marBottom w:val="0"/>
      <w:divBdr>
        <w:top w:val="none" w:sz="0" w:space="0" w:color="auto"/>
        <w:left w:val="none" w:sz="0" w:space="0" w:color="auto"/>
        <w:bottom w:val="none" w:sz="0" w:space="0" w:color="auto"/>
        <w:right w:val="none" w:sz="0" w:space="0" w:color="auto"/>
      </w:divBdr>
      <w:divsChild>
        <w:div w:id="389690769">
          <w:marLeft w:val="0"/>
          <w:marRight w:val="0"/>
          <w:marTop w:val="0"/>
          <w:marBottom w:val="0"/>
          <w:divBdr>
            <w:top w:val="none" w:sz="0" w:space="0" w:color="auto"/>
            <w:left w:val="none" w:sz="0" w:space="0" w:color="auto"/>
            <w:bottom w:val="none" w:sz="0" w:space="0" w:color="auto"/>
            <w:right w:val="none" w:sz="0" w:space="0" w:color="auto"/>
          </w:divBdr>
        </w:div>
        <w:div w:id="1056928301">
          <w:marLeft w:val="0"/>
          <w:marRight w:val="0"/>
          <w:marTop w:val="0"/>
          <w:marBottom w:val="0"/>
          <w:divBdr>
            <w:top w:val="none" w:sz="0" w:space="0" w:color="auto"/>
            <w:left w:val="none" w:sz="0" w:space="0" w:color="auto"/>
            <w:bottom w:val="none" w:sz="0" w:space="0" w:color="auto"/>
            <w:right w:val="none" w:sz="0" w:space="0" w:color="auto"/>
          </w:divBdr>
        </w:div>
        <w:div w:id="1520584557">
          <w:marLeft w:val="0"/>
          <w:marRight w:val="0"/>
          <w:marTop w:val="0"/>
          <w:marBottom w:val="0"/>
          <w:divBdr>
            <w:top w:val="none" w:sz="0" w:space="0" w:color="auto"/>
            <w:left w:val="none" w:sz="0" w:space="0" w:color="auto"/>
            <w:bottom w:val="none" w:sz="0" w:space="0" w:color="auto"/>
            <w:right w:val="none" w:sz="0" w:space="0" w:color="auto"/>
          </w:divBdr>
        </w:div>
        <w:div w:id="1290017239">
          <w:marLeft w:val="0"/>
          <w:marRight w:val="0"/>
          <w:marTop w:val="0"/>
          <w:marBottom w:val="0"/>
          <w:divBdr>
            <w:top w:val="none" w:sz="0" w:space="0" w:color="auto"/>
            <w:left w:val="none" w:sz="0" w:space="0" w:color="auto"/>
            <w:bottom w:val="none" w:sz="0" w:space="0" w:color="auto"/>
            <w:right w:val="none" w:sz="0" w:space="0" w:color="auto"/>
          </w:divBdr>
        </w:div>
        <w:div w:id="1539464106">
          <w:marLeft w:val="0"/>
          <w:marRight w:val="0"/>
          <w:marTop w:val="0"/>
          <w:marBottom w:val="0"/>
          <w:divBdr>
            <w:top w:val="none" w:sz="0" w:space="0" w:color="auto"/>
            <w:left w:val="none" w:sz="0" w:space="0" w:color="auto"/>
            <w:bottom w:val="none" w:sz="0" w:space="0" w:color="auto"/>
            <w:right w:val="none" w:sz="0" w:space="0" w:color="auto"/>
          </w:divBdr>
        </w:div>
        <w:div w:id="855656756">
          <w:marLeft w:val="0"/>
          <w:marRight w:val="0"/>
          <w:marTop w:val="0"/>
          <w:marBottom w:val="0"/>
          <w:divBdr>
            <w:top w:val="none" w:sz="0" w:space="0" w:color="auto"/>
            <w:left w:val="none" w:sz="0" w:space="0" w:color="auto"/>
            <w:bottom w:val="none" w:sz="0" w:space="0" w:color="auto"/>
            <w:right w:val="none" w:sz="0" w:space="0" w:color="auto"/>
          </w:divBdr>
        </w:div>
        <w:div w:id="1845975534">
          <w:marLeft w:val="0"/>
          <w:marRight w:val="0"/>
          <w:marTop w:val="0"/>
          <w:marBottom w:val="0"/>
          <w:divBdr>
            <w:top w:val="none" w:sz="0" w:space="0" w:color="auto"/>
            <w:left w:val="none" w:sz="0" w:space="0" w:color="auto"/>
            <w:bottom w:val="none" w:sz="0" w:space="0" w:color="auto"/>
            <w:right w:val="none" w:sz="0" w:space="0" w:color="auto"/>
          </w:divBdr>
        </w:div>
        <w:div w:id="275528355">
          <w:marLeft w:val="0"/>
          <w:marRight w:val="0"/>
          <w:marTop w:val="0"/>
          <w:marBottom w:val="0"/>
          <w:divBdr>
            <w:top w:val="none" w:sz="0" w:space="0" w:color="auto"/>
            <w:left w:val="none" w:sz="0" w:space="0" w:color="auto"/>
            <w:bottom w:val="none" w:sz="0" w:space="0" w:color="auto"/>
            <w:right w:val="none" w:sz="0" w:space="0" w:color="auto"/>
          </w:divBdr>
        </w:div>
        <w:div w:id="700130956">
          <w:marLeft w:val="0"/>
          <w:marRight w:val="0"/>
          <w:marTop w:val="0"/>
          <w:marBottom w:val="0"/>
          <w:divBdr>
            <w:top w:val="none" w:sz="0" w:space="0" w:color="auto"/>
            <w:left w:val="none" w:sz="0" w:space="0" w:color="auto"/>
            <w:bottom w:val="none" w:sz="0" w:space="0" w:color="auto"/>
            <w:right w:val="none" w:sz="0" w:space="0" w:color="auto"/>
          </w:divBdr>
        </w:div>
        <w:div w:id="1471753763">
          <w:marLeft w:val="0"/>
          <w:marRight w:val="0"/>
          <w:marTop w:val="0"/>
          <w:marBottom w:val="0"/>
          <w:divBdr>
            <w:top w:val="none" w:sz="0" w:space="0" w:color="auto"/>
            <w:left w:val="none" w:sz="0" w:space="0" w:color="auto"/>
            <w:bottom w:val="none" w:sz="0" w:space="0" w:color="auto"/>
            <w:right w:val="none" w:sz="0" w:space="0" w:color="auto"/>
          </w:divBdr>
        </w:div>
        <w:div w:id="2018921916">
          <w:marLeft w:val="0"/>
          <w:marRight w:val="0"/>
          <w:marTop w:val="0"/>
          <w:marBottom w:val="0"/>
          <w:divBdr>
            <w:top w:val="none" w:sz="0" w:space="0" w:color="auto"/>
            <w:left w:val="none" w:sz="0" w:space="0" w:color="auto"/>
            <w:bottom w:val="none" w:sz="0" w:space="0" w:color="auto"/>
            <w:right w:val="none" w:sz="0" w:space="0" w:color="auto"/>
          </w:divBdr>
        </w:div>
        <w:div w:id="1007749979">
          <w:marLeft w:val="0"/>
          <w:marRight w:val="0"/>
          <w:marTop w:val="0"/>
          <w:marBottom w:val="0"/>
          <w:divBdr>
            <w:top w:val="none" w:sz="0" w:space="0" w:color="auto"/>
            <w:left w:val="none" w:sz="0" w:space="0" w:color="auto"/>
            <w:bottom w:val="none" w:sz="0" w:space="0" w:color="auto"/>
            <w:right w:val="none" w:sz="0" w:space="0" w:color="auto"/>
          </w:divBdr>
        </w:div>
        <w:div w:id="522061744">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researchgate.net/publication/235701029_Experiential_Learning_Experience_As_The_Source_Of_Learning_And_Development"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14" ma:contentTypeDescription="Create a new document." ma:contentTypeScope="" ma:versionID="fcb653de4938f7f581c74d86fcc89a92">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90eefad086a818b9de1bd001fe04dc22"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E1DF56-5240-42F0-BFC0-2861E9D1514C}">
  <ds:schemaRefs>
    <ds:schemaRef ds:uri="http://schemas.microsoft.com/sharepoint/v3/contenttype/forms"/>
  </ds:schemaRefs>
</ds:datastoreItem>
</file>

<file path=customXml/itemProps2.xml><?xml version="1.0" encoding="utf-8"?>
<ds:datastoreItem xmlns:ds="http://schemas.openxmlformats.org/officeDocument/2006/customXml" ds:itemID="{43B75658-6046-4DDE-86A1-778EC16FAD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393A859-90DD-43F6-AB3A-ED3C7D92C6DC}">
  <ds:schemaRefs>
    <ds:schemaRef ds:uri="9d0d5cce-d4dc-4043-8325-c992d2f588cd"/>
    <ds:schemaRef ds:uri="http://purl.org/dc/elements/1.1/"/>
    <ds:schemaRef ds:uri="http://schemas.microsoft.com/office/2006/documentManagement/types"/>
    <ds:schemaRef ds:uri="39a888ec-cc75-402e-856f-ff68cc5460ab"/>
    <ds:schemaRef ds:uri="http://schemas.microsoft.com/office/infopath/2007/PartnerControls"/>
    <ds:schemaRef ds:uri="http://schemas.openxmlformats.org/package/2006/metadata/core-properties"/>
    <ds:schemaRef ds:uri="http://purl.org/dc/dcmitype/"/>
    <ds:schemaRef ds:uri="http://purl.org/dc/terms/"/>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E01E606C-74C4-4A65-9FCA-24B5406F64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4678</Words>
  <Characters>25452</Characters>
  <Application>Microsoft Office Word</Application>
  <DocSecurity>0</DocSecurity>
  <Lines>748</Lines>
  <Paragraphs>178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jones</dc:creator>
  <dc:description/>
  <cp:lastModifiedBy>Lisa Jones (1301544)</cp:lastModifiedBy>
  <cp:revision>2</cp:revision>
  <dcterms:created xsi:type="dcterms:W3CDTF">2022-04-08T22:52:00Z</dcterms:created>
  <dcterms:modified xsi:type="dcterms:W3CDTF">2022-04-08T22:52:00Z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zotero-version="6.0.4"&gt;&lt;session id="NmuoDKwl"/&gt;&lt;style id="http://www.zotero.org/styles/harvard-cite-them-right" hasBibliography="1" bibliographyStyleHasBeenSet="0"/&gt;&lt;prefs&gt;&lt;pref name="fieldType" value="Field"/&gt;&lt;pref name="automaticJ</vt:lpwstr>
  </property>
  <property fmtid="{D5CDD505-2E9C-101B-9397-08002B2CF9AE}" pid="3" name="ZOTERO_PREF_2">
    <vt:lpwstr>ournalAbbreviations" value="true"/&gt;&lt;/prefs&gt;&lt;/data&gt;</vt:lpwstr>
  </property>
  <property fmtid="{D5CDD505-2E9C-101B-9397-08002B2CF9AE}" pid="4" name="ContentTypeId">
    <vt:lpwstr>0x0101008467D266DF7D29488C599703B2EBBD01</vt:lpwstr>
  </property>
</Properties>
</file>