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7440" w14:textId="77777777" w:rsidR="009A3BCF" w:rsidRDefault="009A3BCF" w:rsidP="009A3BCF">
      <w:pPr>
        <w:rPr>
          <w:b/>
          <w:sz w:val="36"/>
        </w:rPr>
      </w:pPr>
    </w:p>
    <w:p w14:paraId="54AFAF76" w14:textId="77777777" w:rsidR="009A3BCF" w:rsidRDefault="009A3BCF" w:rsidP="009A3BCF">
      <w:pPr>
        <w:rPr>
          <w:b/>
          <w:sz w:val="36"/>
        </w:rPr>
      </w:pPr>
    </w:p>
    <w:p w14:paraId="2F09D561" w14:textId="54DDCD3C" w:rsidR="00366FFE" w:rsidRPr="00366FFE" w:rsidRDefault="00366FFE" w:rsidP="00366FFE">
      <w:pPr>
        <w:spacing w:line="240" w:lineRule="auto"/>
        <w:jc w:val="center"/>
        <w:rPr>
          <w:rFonts w:ascii="Arial" w:hAnsi="Arial" w:cs="Arial"/>
          <w:b/>
          <w:i/>
          <w:iCs/>
          <w:sz w:val="40"/>
          <w:szCs w:val="40"/>
        </w:rPr>
      </w:pPr>
      <w:r w:rsidRPr="00366FFE">
        <w:rPr>
          <w:rFonts w:ascii="Arial" w:hAnsi="Arial" w:cs="Arial"/>
          <w:b/>
          <w:i/>
          <w:iCs/>
          <w:sz w:val="40"/>
          <w:szCs w:val="40"/>
        </w:rPr>
        <w:t>Component 2</w:t>
      </w:r>
    </w:p>
    <w:p w14:paraId="05DF0A7E" w14:textId="4FC082C2" w:rsidR="00366FFE" w:rsidRPr="00366FFE" w:rsidRDefault="00366FFE" w:rsidP="00366FFE">
      <w:pPr>
        <w:spacing w:line="240" w:lineRule="auto"/>
        <w:jc w:val="center"/>
        <w:rPr>
          <w:rFonts w:ascii="Arial" w:hAnsi="Arial" w:cs="Arial"/>
          <w:b/>
          <w:i/>
          <w:iCs/>
          <w:sz w:val="40"/>
          <w:szCs w:val="40"/>
        </w:rPr>
      </w:pPr>
      <w:r w:rsidRPr="00366FFE">
        <w:rPr>
          <w:rFonts w:ascii="Arial" w:hAnsi="Arial" w:cs="Arial"/>
          <w:b/>
          <w:i/>
          <w:iCs/>
          <w:sz w:val="40"/>
          <w:szCs w:val="40"/>
        </w:rPr>
        <w:t>Poster and Pitch-</w:t>
      </w:r>
      <w:proofErr w:type="spellStart"/>
      <w:r w:rsidRPr="00366FFE">
        <w:rPr>
          <w:rFonts w:ascii="Arial" w:hAnsi="Arial" w:cs="Arial"/>
          <w:b/>
          <w:i/>
          <w:iCs/>
          <w:sz w:val="40"/>
          <w:szCs w:val="40"/>
        </w:rPr>
        <w:t>UniMind</w:t>
      </w:r>
      <w:proofErr w:type="spellEnd"/>
      <w:r w:rsidRPr="00366FFE">
        <w:rPr>
          <w:rFonts w:ascii="Arial" w:hAnsi="Arial" w:cs="Arial"/>
          <w:b/>
          <w:i/>
          <w:iCs/>
          <w:sz w:val="40"/>
          <w:szCs w:val="40"/>
        </w:rPr>
        <w:t xml:space="preserve"> app: A</w:t>
      </w:r>
    </w:p>
    <w:p w14:paraId="6E70439D" w14:textId="68958123" w:rsidR="00366FFE" w:rsidRPr="00366FFE" w:rsidRDefault="00366FFE" w:rsidP="00366FFE">
      <w:pPr>
        <w:spacing w:line="240" w:lineRule="auto"/>
        <w:jc w:val="center"/>
        <w:rPr>
          <w:rFonts w:ascii="Arial" w:hAnsi="Arial" w:cs="Arial"/>
          <w:b/>
          <w:i/>
          <w:iCs/>
          <w:sz w:val="40"/>
          <w:szCs w:val="40"/>
        </w:rPr>
      </w:pPr>
      <w:r w:rsidRPr="00366FFE">
        <w:rPr>
          <w:rFonts w:ascii="Arial" w:hAnsi="Arial" w:cs="Arial"/>
          <w:b/>
          <w:i/>
          <w:iCs/>
          <w:sz w:val="40"/>
          <w:szCs w:val="40"/>
        </w:rPr>
        <w:t>Digital Solution for UK student Mental Health</w:t>
      </w:r>
    </w:p>
    <w:p w14:paraId="1C6C95F4" w14:textId="77777777" w:rsidR="00366FFE" w:rsidRDefault="00366FFE" w:rsidP="00366FFE">
      <w:pPr>
        <w:spacing w:line="240" w:lineRule="auto"/>
        <w:jc w:val="center"/>
        <w:rPr>
          <w:rFonts w:ascii="Arial" w:hAnsi="Arial" w:cs="Arial"/>
          <w:b/>
          <w:sz w:val="28"/>
          <w:szCs w:val="28"/>
        </w:rPr>
      </w:pPr>
    </w:p>
    <w:p w14:paraId="7658F324" w14:textId="77777777" w:rsidR="00366FFE" w:rsidRDefault="00366FFE" w:rsidP="00366FFE">
      <w:pPr>
        <w:jc w:val="center"/>
        <w:rPr>
          <w:rFonts w:ascii="Arial" w:hAnsi="Arial" w:cs="Arial"/>
          <w:b/>
          <w:sz w:val="28"/>
          <w:szCs w:val="28"/>
        </w:rPr>
      </w:pPr>
    </w:p>
    <w:p w14:paraId="0CB21DFC" w14:textId="77777777" w:rsidR="00366FFE" w:rsidRDefault="00366FFE" w:rsidP="00366FFE">
      <w:pPr>
        <w:jc w:val="center"/>
        <w:rPr>
          <w:rFonts w:ascii="Arial" w:hAnsi="Arial" w:cs="Arial"/>
          <w:b/>
          <w:sz w:val="28"/>
          <w:szCs w:val="28"/>
        </w:rPr>
      </w:pPr>
    </w:p>
    <w:p w14:paraId="12746D32" w14:textId="77777777" w:rsidR="00366FFE" w:rsidRDefault="00366FFE" w:rsidP="00366FFE">
      <w:pPr>
        <w:jc w:val="center"/>
        <w:rPr>
          <w:rFonts w:ascii="Arial" w:hAnsi="Arial" w:cs="Arial"/>
          <w:b/>
          <w:sz w:val="28"/>
          <w:szCs w:val="28"/>
        </w:rPr>
      </w:pPr>
    </w:p>
    <w:p w14:paraId="33FD3A43" w14:textId="77777777" w:rsidR="00366FFE" w:rsidRDefault="00366FFE" w:rsidP="00366FFE">
      <w:pPr>
        <w:jc w:val="center"/>
        <w:rPr>
          <w:rFonts w:ascii="Arial" w:hAnsi="Arial" w:cs="Arial"/>
          <w:b/>
          <w:sz w:val="28"/>
          <w:szCs w:val="28"/>
        </w:rPr>
      </w:pPr>
    </w:p>
    <w:p w14:paraId="629C42FF" w14:textId="77777777" w:rsidR="00366FFE" w:rsidRDefault="00366FFE" w:rsidP="00366FFE">
      <w:pPr>
        <w:jc w:val="center"/>
        <w:rPr>
          <w:rFonts w:ascii="Arial" w:hAnsi="Arial" w:cs="Arial"/>
          <w:b/>
          <w:sz w:val="28"/>
          <w:szCs w:val="28"/>
        </w:rPr>
      </w:pPr>
    </w:p>
    <w:p w14:paraId="19309397" w14:textId="77777777" w:rsidR="00366FFE" w:rsidRDefault="00366FFE" w:rsidP="00366FFE">
      <w:pPr>
        <w:jc w:val="center"/>
        <w:rPr>
          <w:rFonts w:ascii="Arial" w:hAnsi="Arial" w:cs="Arial"/>
          <w:b/>
          <w:sz w:val="28"/>
          <w:szCs w:val="28"/>
        </w:rPr>
      </w:pPr>
    </w:p>
    <w:p w14:paraId="061A1D2B" w14:textId="77777777" w:rsidR="00366FFE" w:rsidRDefault="00366FFE" w:rsidP="00366FFE">
      <w:pPr>
        <w:jc w:val="center"/>
        <w:rPr>
          <w:rFonts w:ascii="Arial" w:hAnsi="Arial" w:cs="Arial"/>
          <w:b/>
          <w:sz w:val="28"/>
          <w:szCs w:val="28"/>
        </w:rPr>
      </w:pPr>
    </w:p>
    <w:p w14:paraId="7B841CBC" w14:textId="77777777" w:rsidR="00366FFE" w:rsidRDefault="00366FFE" w:rsidP="00366FFE">
      <w:pPr>
        <w:jc w:val="center"/>
        <w:rPr>
          <w:rFonts w:ascii="Arial" w:hAnsi="Arial" w:cs="Arial"/>
          <w:b/>
          <w:sz w:val="28"/>
          <w:szCs w:val="28"/>
        </w:rPr>
      </w:pPr>
    </w:p>
    <w:p w14:paraId="7E72E7B1" w14:textId="77777777" w:rsidR="00366FFE" w:rsidRDefault="00366FFE" w:rsidP="00366FFE">
      <w:pPr>
        <w:jc w:val="center"/>
        <w:rPr>
          <w:rFonts w:ascii="Arial" w:hAnsi="Arial" w:cs="Arial"/>
          <w:b/>
          <w:sz w:val="28"/>
          <w:szCs w:val="28"/>
        </w:rPr>
      </w:pPr>
    </w:p>
    <w:p w14:paraId="72EB3794" w14:textId="164F6218" w:rsidR="009A3BCF" w:rsidRPr="00366FFE" w:rsidRDefault="00366FFE" w:rsidP="00366FFE">
      <w:pPr>
        <w:spacing w:line="240" w:lineRule="auto"/>
        <w:jc w:val="center"/>
        <w:rPr>
          <w:rFonts w:ascii="Arial" w:hAnsi="Arial" w:cs="Arial"/>
          <w:b/>
          <w:sz w:val="28"/>
          <w:szCs w:val="28"/>
        </w:rPr>
      </w:pPr>
      <w:r w:rsidRPr="00366FFE">
        <w:rPr>
          <w:rFonts w:ascii="Arial" w:hAnsi="Arial" w:cs="Arial"/>
          <w:b/>
          <w:sz w:val="28"/>
          <w:szCs w:val="28"/>
        </w:rPr>
        <w:t>Marian Lalus</w:t>
      </w:r>
    </w:p>
    <w:p w14:paraId="5907552C" w14:textId="61BF7109" w:rsidR="00366FFE" w:rsidRPr="00366FFE" w:rsidRDefault="00366FFE" w:rsidP="00366FFE">
      <w:pPr>
        <w:spacing w:line="240" w:lineRule="auto"/>
        <w:jc w:val="center"/>
        <w:rPr>
          <w:rFonts w:ascii="Arial" w:hAnsi="Arial" w:cs="Arial"/>
          <w:b/>
          <w:sz w:val="28"/>
          <w:szCs w:val="28"/>
        </w:rPr>
      </w:pPr>
      <w:r w:rsidRPr="00366FFE">
        <w:rPr>
          <w:rFonts w:ascii="Arial" w:hAnsi="Arial" w:cs="Arial"/>
          <w:b/>
          <w:sz w:val="28"/>
          <w:szCs w:val="28"/>
        </w:rPr>
        <w:t>2333060</w:t>
      </w:r>
    </w:p>
    <w:p w14:paraId="6F93C353" w14:textId="1E92BF3E" w:rsidR="00366FFE" w:rsidRPr="00366FFE" w:rsidRDefault="00366FFE" w:rsidP="00366FFE">
      <w:pPr>
        <w:spacing w:line="240" w:lineRule="auto"/>
        <w:jc w:val="center"/>
        <w:rPr>
          <w:rFonts w:ascii="Arial" w:hAnsi="Arial" w:cs="Arial"/>
          <w:b/>
          <w:sz w:val="28"/>
          <w:szCs w:val="28"/>
        </w:rPr>
      </w:pPr>
      <w:r w:rsidRPr="00366FFE">
        <w:rPr>
          <w:rFonts w:ascii="Arial" w:hAnsi="Arial" w:cs="Arial"/>
          <w:b/>
          <w:sz w:val="28"/>
          <w:szCs w:val="28"/>
        </w:rPr>
        <w:t>BMHP5014</w:t>
      </w:r>
    </w:p>
    <w:p w14:paraId="1232098F" w14:textId="724D9FD5" w:rsidR="00366FFE" w:rsidRPr="00366FFE" w:rsidRDefault="00366FFE" w:rsidP="00366FFE">
      <w:pPr>
        <w:spacing w:line="240" w:lineRule="auto"/>
        <w:jc w:val="center"/>
        <w:rPr>
          <w:rFonts w:ascii="Arial" w:hAnsi="Arial" w:cs="Arial"/>
          <w:b/>
          <w:sz w:val="28"/>
          <w:szCs w:val="28"/>
        </w:rPr>
      </w:pPr>
      <w:r w:rsidRPr="00366FFE">
        <w:rPr>
          <w:rFonts w:ascii="Arial" w:hAnsi="Arial" w:cs="Arial"/>
          <w:b/>
          <w:sz w:val="28"/>
          <w:szCs w:val="28"/>
        </w:rPr>
        <w:t>Changemakers: creativity social care</w:t>
      </w:r>
    </w:p>
    <w:p w14:paraId="52948858" w14:textId="77777777" w:rsidR="00366FFE" w:rsidRPr="00366FFE" w:rsidRDefault="00366FFE" w:rsidP="00366FFE">
      <w:pPr>
        <w:jc w:val="center"/>
        <w:rPr>
          <w:rFonts w:ascii="Arial" w:hAnsi="Arial" w:cs="Arial"/>
          <w:b/>
          <w:sz w:val="28"/>
          <w:szCs w:val="28"/>
        </w:rPr>
      </w:pPr>
    </w:p>
    <w:p w14:paraId="44C01051" w14:textId="77777777" w:rsidR="009A3BCF" w:rsidRPr="00366FFE" w:rsidRDefault="009A3BCF" w:rsidP="009A3BCF">
      <w:pPr>
        <w:rPr>
          <w:rFonts w:ascii="Arial" w:hAnsi="Arial" w:cs="Arial"/>
          <w:b/>
          <w:sz w:val="28"/>
          <w:szCs w:val="28"/>
        </w:rPr>
      </w:pPr>
    </w:p>
    <w:p w14:paraId="173ECE51" w14:textId="77777777" w:rsidR="009A3BCF" w:rsidRDefault="009A3BCF" w:rsidP="009A3BCF">
      <w:pPr>
        <w:rPr>
          <w:b/>
          <w:sz w:val="36"/>
        </w:rPr>
      </w:pPr>
    </w:p>
    <w:p w14:paraId="667C0661" w14:textId="5ABD9410" w:rsidR="004057BC" w:rsidRPr="00B073F6" w:rsidRDefault="00B073F6" w:rsidP="00B073F6">
      <w:pPr>
        <w:rPr>
          <w:b/>
          <w:sz w:val="36"/>
        </w:rPr>
      </w:pPr>
      <w:r>
        <w:rPr>
          <w:b/>
          <w:noProof/>
          <w:sz w:val="36"/>
        </w:rPr>
        <w:lastRenderedPageBreak/>
        <w:drawing>
          <wp:inline distT="0" distB="0" distL="0" distR="0" wp14:anchorId="2E4D0A00" wp14:editId="7B04E20E">
            <wp:extent cx="5943600" cy="8904621"/>
            <wp:effectExtent l="50800" t="0" r="50800" b="99695"/>
            <wp:docPr id="38316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67211" name="Picture 383167211"/>
                    <pic:cNvPicPr/>
                  </pic:nvPicPr>
                  <pic:blipFill>
                    <a:blip r:embed="rId5"/>
                    <a:stretch>
                      <a:fillRect/>
                    </a:stretch>
                  </pic:blipFill>
                  <pic:spPr>
                    <a:xfrm>
                      <a:off x="0" y="0"/>
                      <a:ext cx="5943600" cy="8904621"/>
                    </a:xfrm>
                    <a:prstGeom prst="rect">
                      <a:avLst/>
                    </a:prstGeom>
                    <a:effectLst>
                      <a:outerShdw blurRad="50800" dist="50800" dir="5400000" algn="ctr" rotWithShape="0">
                        <a:srgbClr val="000000"/>
                      </a:outerShdw>
                    </a:effectLst>
                  </pic:spPr>
                </pic:pic>
              </a:graphicData>
            </a:graphic>
          </wp:inline>
        </w:drawing>
      </w:r>
      <w:r w:rsidR="004057BC" w:rsidRPr="00C67B2B">
        <w:rPr>
          <w:rFonts w:ascii="Arial" w:hAnsi="Arial" w:cs="Arial"/>
          <w:b/>
          <w:szCs w:val="24"/>
        </w:rPr>
        <w:lastRenderedPageBreak/>
        <w:t>Introduction</w:t>
      </w:r>
    </w:p>
    <w:p w14:paraId="3F0D95A6" w14:textId="77777777" w:rsidR="004057BC" w:rsidRPr="00C67B2B" w:rsidRDefault="004057BC" w:rsidP="009A3BCF">
      <w:pPr>
        <w:spacing w:line="259" w:lineRule="auto"/>
        <w:rPr>
          <w:rFonts w:ascii="Arial" w:hAnsi="Arial" w:cs="Arial"/>
          <w:szCs w:val="24"/>
        </w:rPr>
      </w:pPr>
      <w:r w:rsidRPr="00C67B2B">
        <w:rPr>
          <w:rFonts w:ascii="Arial" w:hAnsi="Arial" w:cs="Arial"/>
          <w:szCs w:val="24"/>
        </w:rPr>
        <w:t xml:space="preserve">The pressure of studying academics, money, social loneliness, and lifestyle changes have increased the level of mental health-related issues among UK university students. The mental support is not available to all students at the right time and university counselling service is also popular and there are usually long queues. By this, the students stand to acquire irritating anxiety, stress and depression which not only impact negatively on their performance in school but also their wellbeing. </w:t>
      </w:r>
      <w:proofErr w:type="spellStart"/>
      <w:r w:rsidRPr="00C67B2B">
        <w:rPr>
          <w:rFonts w:ascii="Arial" w:hAnsi="Arial" w:cs="Arial"/>
          <w:szCs w:val="24"/>
        </w:rPr>
        <w:t>UniMind</w:t>
      </w:r>
      <w:proofErr w:type="spellEnd"/>
      <w:r w:rsidRPr="00C67B2B">
        <w:rPr>
          <w:rFonts w:ascii="Arial" w:hAnsi="Arial" w:cs="Arial"/>
          <w:szCs w:val="24"/>
        </w:rPr>
        <w:t xml:space="preserve"> App is a new digital mental health assistance application that is unprecedented in the needs of the university students. The 24/7 available, confidential and user-friendly 24/7 application will support it, being an addition to the current services provided by the university and NHS. This initiative is aimed at promoting the wellbeing of students through early intervention, digital tools of assistance, and integrated professional assistance.</w:t>
      </w:r>
    </w:p>
    <w:p w14:paraId="0732D60D" w14:textId="77777777" w:rsidR="004057BC" w:rsidRPr="00C67B2B" w:rsidRDefault="004057BC" w:rsidP="009A3BCF">
      <w:pPr>
        <w:spacing w:line="259" w:lineRule="auto"/>
        <w:rPr>
          <w:rFonts w:ascii="Arial" w:hAnsi="Arial" w:cs="Arial"/>
          <w:b/>
          <w:szCs w:val="24"/>
        </w:rPr>
      </w:pPr>
      <w:r w:rsidRPr="00C67B2B">
        <w:rPr>
          <w:rFonts w:ascii="Arial" w:hAnsi="Arial" w:cs="Arial"/>
          <w:b/>
          <w:szCs w:val="24"/>
        </w:rPr>
        <w:t>Pr</w:t>
      </w:r>
      <w:r w:rsidR="007C5396" w:rsidRPr="00C67B2B">
        <w:rPr>
          <w:rFonts w:ascii="Arial" w:hAnsi="Arial" w:cs="Arial"/>
          <w:b/>
          <w:szCs w:val="24"/>
        </w:rPr>
        <w:t>oblem in Health and Social Care</w:t>
      </w:r>
    </w:p>
    <w:p w14:paraId="444A74E8" w14:textId="77777777" w:rsidR="004057BC" w:rsidRPr="00C67B2B" w:rsidRDefault="004057BC" w:rsidP="009A3BCF">
      <w:pPr>
        <w:spacing w:line="259" w:lineRule="auto"/>
        <w:rPr>
          <w:rFonts w:ascii="Arial" w:hAnsi="Arial" w:cs="Arial"/>
          <w:szCs w:val="24"/>
        </w:rPr>
      </w:pPr>
      <w:r w:rsidRPr="00C67B2B">
        <w:rPr>
          <w:rFonts w:ascii="Arial" w:hAnsi="Arial" w:cs="Arial"/>
          <w:szCs w:val="24"/>
        </w:rPr>
        <w:t>One vulnerable group of health and social care system is university students. The transition to in-independent living, school pressures, financial stress, and social problems result in a list of the increased mental health problems. Many students may suffer stress, anxiety, loneliness, and depression, and they may not be given a chance to get assistance. The result would be a waiting list where the people would not get the timely intervention services since the services are usually full to capacity in the university counselling services. In addition, mental health stigma does not allow the students to access face-to-face services. Such barriers result in an existing gap in the provision of mental health care of students that is available and immediate. Without early intervention, mental health issues may complicate whereas this might cause poor performance in school, interpersonal relationships and poor wellbeing over time. Therefore, there is a need of a new digital tool that will provide easy, preemptive and persistent access to mental health.</w:t>
      </w:r>
    </w:p>
    <w:p w14:paraId="7773CD5B" w14:textId="77777777" w:rsidR="004057BC" w:rsidRPr="00C67B2B" w:rsidRDefault="004057BC" w:rsidP="009A3BCF">
      <w:pPr>
        <w:spacing w:line="259" w:lineRule="auto"/>
        <w:rPr>
          <w:rFonts w:ascii="Arial" w:hAnsi="Arial" w:cs="Arial"/>
          <w:b/>
          <w:szCs w:val="24"/>
        </w:rPr>
      </w:pPr>
      <w:r w:rsidRPr="00C67B2B">
        <w:rPr>
          <w:rFonts w:ascii="Arial" w:hAnsi="Arial" w:cs="Arial"/>
          <w:b/>
          <w:szCs w:val="24"/>
        </w:rPr>
        <w:t>Proposed Innovation</w:t>
      </w:r>
    </w:p>
    <w:p w14:paraId="309A1D89" w14:textId="77777777" w:rsidR="00D7751F" w:rsidRPr="00C67B2B" w:rsidRDefault="0073373F" w:rsidP="009A3BCF">
      <w:pPr>
        <w:spacing w:line="259" w:lineRule="auto"/>
        <w:rPr>
          <w:rFonts w:ascii="Arial" w:hAnsi="Arial" w:cs="Arial"/>
          <w:szCs w:val="24"/>
        </w:rPr>
      </w:pPr>
      <w:proofErr w:type="spellStart"/>
      <w:r w:rsidRPr="00C67B2B">
        <w:rPr>
          <w:rFonts w:ascii="Arial" w:hAnsi="Arial" w:cs="Arial"/>
          <w:szCs w:val="24"/>
        </w:rPr>
        <w:t>UniMind</w:t>
      </w:r>
      <w:proofErr w:type="spellEnd"/>
      <w:r w:rsidRPr="00C67B2B">
        <w:rPr>
          <w:rFonts w:ascii="Arial" w:hAnsi="Arial" w:cs="Arial"/>
          <w:szCs w:val="24"/>
        </w:rPr>
        <w:t xml:space="preserve"> App is a digital mobile-based program aimed to offer full mental support to students at the university. The app provides 24 hours of access to an artificial intelligence-based chatbot that provides emotional support, coping skills, and practical suggestions in overcoming stress, anxiety, and low mood. This instant aid serves students to make help available at any moment especially when the traditional services are not available. The app also has a mood tracking feature, which allows the students to monitor their feeling wellbeing over the years and responses and become more self-aware. </w:t>
      </w:r>
      <w:r w:rsidR="00D7751F" w:rsidRPr="00C67B2B">
        <w:rPr>
          <w:rFonts w:ascii="Arial" w:hAnsi="Arial" w:cs="Arial"/>
          <w:szCs w:val="24"/>
        </w:rPr>
        <w:t>This will facilitate early identification of the mental problems and facilitate self-management planning.</w:t>
      </w:r>
    </w:p>
    <w:p w14:paraId="236BE5D1" w14:textId="77777777" w:rsidR="0073373F" w:rsidRPr="00C67B2B" w:rsidRDefault="00D7751F" w:rsidP="009A3BCF">
      <w:pPr>
        <w:spacing w:line="259" w:lineRule="auto"/>
        <w:rPr>
          <w:rFonts w:ascii="Arial" w:hAnsi="Arial" w:cs="Arial"/>
          <w:szCs w:val="24"/>
        </w:rPr>
      </w:pPr>
      <w:r w:rsidRPr="00C67B2B">
        <w:rPr>
          <w:rFonts w:ascii="Arial" w:hAnsi="Arial" w:cs="Arial"/>
          <w:szCs w:val="24"/>
        </w:rPr>
        <w:t xml:space="preserve">In addition, the site also includes Add-in booking which will allow the students to book appointments with the university counselling services through the application. This integration will lead to easier access and reduced barriers to accessibility of professional </w:t>
      </w:r>
      <w:r w:rsidR="008626BF" w:rsidRPr="00C67B2B">
        <w:rPr>
          <w:rFonts w:ascii="Arial" w:hAnsi="Arial" w:cs="Arial"/>
          <w:szCs w:val="24"/>
        </w:rPr>
        <w:t>help. Having</w:t>
      </w:r>
      <w:r w:rsidR="0073373F" w:rsidRPr="00C67B2B">
        <w:rPr>
          <w:rFonts w:ascii="Arial" w:hAnsi="Arial" w:cs="Arial"/>
          <w:szCs w:val="24"/>
        </w:rPr>
        <w:t xml:space="preserve"> crisis support features, they provide direct connections with such helplines </w:t>
      </w:r>
      <w:r w:rsidR="0073373F" w:rsidRPr="00C67B2B">
        <w:rPr>
          <w:rFonts w:ascii="Arial" w:hAnsi="Arial" w:cs="Arial"/>
          <w:szCs w:val="24"/>
        </w:rPr>
        <w:lastRenderedPageBreak/>
        <w:t xml:space="preserve">and emergency contacts and allow students to get immediate help in case there is an urgent need. The </w:t>
      </w:r>
      <w:proofErr w:type="spellStart"/>
      <w:r w:rsidR="0073373F" w:rsidRPr="00C67B2B">
        <w:rPr>
          <w:rFonts w:ascii="Arial" w:hAnsi="Arial" w:cs="Arial"/>
          <w:szCs w:val="24"/>
        </w:rPr>
        <w:t>UniMind</w:t>
      </w:r>
      <w:proofErr w:type="spellEnd"/>
      <w:r w:rsidR="0073373F" w:rsidRPr="00C67B2B">
        <w:rPr>
          <w:rFonts w:ascii="Arial" w:hAnsi="Arial" w:cs="Arial"/>
          <w:szCs w:val="24"/>
        </w:rPr>
        <w:t xml:space="preserve"> App also comprises self-help materials that include mindfulness meditation, stress management skills, and wellbeing advice that help people maintain mental health on a daily basis.</w:t>
      </w:r>
    </w:p>
    <w:p w14:paraId="7D5C3C9E" w14:textId="77777777" w:rsidR="0073373F" w:rsidRPr="00C67B2B" w:rsidRDefault="0073373F" w:rsidP="009A3BCF">
      <w:pPr>
        <w:spacing w:line="259" w:lineRule="auto"/>
        <w:rPr>
          <w:rFonts w:ascii="Arial" w:hAnsi="Arial" w:cs="Arial"/>
          <w:szCs w:val="24"/>
        </w:rPr>
      </w:pPr>
    </w:p>
    <w:p w14:paraId="568E745B" w14:textId="77777777" w:rsidR="0073373F" w:rsidRPr="00C67B2B" w:rsidRDefault="0073373F" w:rsidP="009A3BCF">
      <w:pPr>
        <w:spacing w:line="259" w:lineRule="auto"/>
        <w:rPr>
          <w:rFonts w:ascii="Arial" w:hAnsi="Arial" w:cs="Arial"/>
          <w:szCs w:val="24"/>
        </w:rPr>
      </w:pPr>
      <w:r w:rsidRPr="00C67B2B">
        <w:rPr>
          <w:rFonts w:ascii="Arial" w:hAnsi="Arial" w:cs="Arial"/>
          <w:szCs w:val="24"/>
        </w:rPr>
        <w:t xml:space="preserve">The </w:t>
      </w:r>
      <w:proofErr w:type="spellStart"/>
      <w:r w:rsidRPr="00C67B2B">
        <w:rPr>
          <w:rFonts w:ascii="Arial" w:hAnsi="Arial" w:cs="Arial"/>
          <w:szCs w:val="24"/>
        </w:rPr>
        <w:t>UniMind</w:t>
      </w:r>
      <w:proofErr w:type="spellEnd"/>
      <w:r w:rsidRPr="00C67B2B">
        <w:rPr>
          <w:rFonts w:ascii="Arial" w:hAnsi="Arial" w:cs="Arial"/>
          <w:szCs w:val="24"/>
        </w:rPr>
        <w:t xml:space="preserve"> App is an evidence-based strategy based on digital technology and professional advice, specifically addressing the needs of students. The platform will support the current university and NHS provided mental health services and encourage early intervention, better access, and increased student wellbeing in general.</w:t>
      </w:r>
    </w:p>
    <w:p w14:paraId="3212A3BF" w14:textId="77777777" w:rsidR="004057BC" w:rsidRPr="00C67B2B" w:rsidRDefault="004057BC" w:rsidP="009A3BCF">
      <w:pPr>
        <w:spacing w:line="259" w:lineRule="auto"/>
        <w:rPr>
          <w:rFonts w:ascii="Arial" w:hAnsi="Arial" w:cs="Arial"/>
          <w:b/>
        </w:rPr>
      </w:pPr>
      <w:r w:rsidRPr="00C67B2B">
        <w:rPr>
          <w:rFonts w:ascii="Arial" w:hAnsi="Arial" w:cs="Arial"/>
          <w:b/>
        </w:rPr>
        <w:t>Target Audience and Impact</w:t>
      </w:r>
    </w:p>
    <w:p w14:paraId="1020A451" w14:textId="77777777" w:rsidR="004057BC" w:rsidRPr="00C67B2B" w:rsidRDefault="004057BC" w:rsidP="009A3BCF">
      <w:pPr>
        <w:spacing w:line="259" w:lineRule="auto"/>
        <w:rPr>
          <w:rFonts w:ascii="Arial" w:hAnsi="Arial" w:cs="Arial"/>
          <w:szCs w:val="24"/>
        </w:rPr>
      </w:pPr>
      <w:r w:rsidRPr="00C67B2B">
        <w:rPr>
          <w:rFonts w:ascii="Arial" w:hAnsi="Arial" w:cs="Arial"/>
          <w:szCs w:val="24"/>
        </w:rPr>
        <w:t xml:space="preserve">The </w:t>
      </w:r>
      <w:proofErr w:type="spellStart"/>
      <w:r w:rsidRPr="00C67B2B">
        <w:rPr>
          <w:rFonts w:ascii="Arial" w:hAnsi="Arial" w:cs="Arial"/>
          <w:szCs w:val="24"/>
        </w:rPr>
        <w:t>UniMind</w:t>
      </w:r>
      <w:proofErr w:type="spellEnd"/>
      <w:r w:rsidRPr="00C67B2B">
        <w:rPr>
          <w:rFonts w:ascii="Arial" w:hAnsi="Arial" w:cs="Arial"/>
          <w:szCs w:val="24"/>
        </w:rPr>
        <w:t xml:space="preserve"> App will also focus on students in the higher education institutions who are between the age of 18-25 years and mostly students at the universities in the UK. The prevalence of mental health problems is high among this group and they tend to face problems accessing help. International students, first-year students and students living away will also be beneficiaries of the app. The anticipated outcome is the improvement in overall wellbeing of the mind, reduction in stress, earlier identification of the mental health concerns, and assistance in help-seeking </w:t>
      </w:r>
      <w:proofErr w:type="spellStart"/>
      <w:r w:rsidRPr="00C67B2B">
        <w:rPr>
          <w:rFonts w:ascii="Arial" w:hAnsi="Arial" w:cs="Arial"/>
          <w:szCs w:val="24"/>
        </w:rPr>
        <w:t>behaviour</w:t>
      </w:r>
      <w:proofErr w:type="spellEnd"/>
      <w:r w:rsidRPr="00C67B2B">
        <w:rPr>
          <w:rFonts w:ascii="Arial" w:hAnsi="Arial" w:cs="Arial"/>
          <w:szCs w:val="24"/>
        </w:rPr>
        <w:t>. The platform supports collegial care management of mental health and less dependability on crisis care. Promoting student wellbeing is also associated with enhanced academic involvement, retention, and life quality on the whole. This initiative hence justifies the wellbeing of the individual and the common good in general.</w:t>
      </w:r>
    </w:p>
    <w:p w14:paraId="4F4C674E" w14:textId="77777777" w:rsidR="004057BC" w:rsidRPr="00C67B2B" w:rsidRDefault="004057BC" w:rsidP="009A3BCF">
      <w:pPr>
        <w:spacing w:line="259" w:lineRule="auto"/>
        <w:rPr>
          <w:rFonts w:ascii="Arial" w:hAnsi="Arial" w:cs="Arial"/>
          <w:b/>
          <w:szCs w:val="24"/>
        </w:rPr>
      </w:pPr>
      <w:r w:rsidRPr="00C67B2B">
        <w:rPr>
          <w:rFonts w:ascii="Arial" w:hAnsi="Arial" w:cs="Arial"/>
          <w:b/>
          <w:szCs w:val="24"/>
        </w:rPr>
        <w:t>Policy, Regul</w:t>
      </w:r>
      <w:r w:rsidR="007C5396" w:rsidRPr="00C67B2B">
        <w:rPr>
          <w:rFonts w:ascii="Arial" w:hAnsi="Arial" w:cs="Arial"/>
          <w:b/>
          <w:szCs w:val="24"/>
        </w:rPr>
        <w:t>ation and Professional Practice</w:t>
      </w:r>
    </w:p>
    <w:p w14:paraId="4123F7CC" w14:textId="77777777" w:rsidR="004057BC" w:rsidRPr="00C67B2B" w:rsidRDefault="004057BC" w:rsidP="009A3BCF">
      <w:pPr>
        <w:spacing w:line="259" w:lineRule="auto"/>
        <w:rPr>
          <w:rFonts w:ascii="Arial" w:hAnsi="Arial" w:cs="Arial"/>
          <w:szCs w:val="24"/>
        </w:rPr>
      </w:pPr>
      <w:r w:rsidRPr="00C67B2B">
        <w:rPr>
          <w:rFonts w:ascii="Arial" w:hAnsi="Arial" w:cs="Arial"/>
          <w:szCs w:val="24"/>
        </w:rPr>
        <w:t xml:space="preserve">The UK health and social care policies and regulations will be adhered to by </w:t>
      </w:r>
      <w:proofErr w:type="spellStart"/>
      <w:r w:rsidRPr="00C67B2B">
        <w:rPr>
          <w:rFonts w:ascii="Arial" w:hAnsi="Arial" w:cs="Arial"/>
          <w:szCs w:val="24"/>
        </w:rPr>
        <w:t>UniMind</w:t>
      </w:r>
      <w:proofErr w:type="spellEnd"/>
      <w:r w:rsidRPr="00C67B2B">
        <w:rPr>
          <w:rFonts w:ascii="Arial" w:hAnsi="Arial" w:cs="Arial"/>
          <w:szCs w:val="24"/>
        </w:rPr>
        <w:t xml:space="preserve"> App. The location will also comply with the data protection clause of GDPR so as to offer confidentiality and secure storage of student data. The security measures will be established to filter the dangerous students and provide them with the support they need. The app shall also be updated to the NHS mental health support frameworks and policy of the university wellbeing. The consent processes shall as well assist the students in coming to know of their data utilization. The choices of content and crisis intervention will be guided by professional supervision done by mental health practitioners. The measures will ensure safe, unethical, and professional delivery of online mental health care.</w:t>
      </w:r>
    </w:p>
    <w:p w14:paraId="1BE62C7F" w14:textId="77777777" w:rsidR="004057BC" w:rsidRPr="00C67B2B" w:rsidRDefault="004057BC" w:rsidP="009A3BCF">
      <w:pPr>
        <w:spacing w:line="259" w:lineRule="auto"/>
        <w:rPr>
          <w:rFonts w:ascii="Arial" w:hAnsi="Arial" w:cs="Arial"/>
          <w:b/>
          <w:szCs w:val="24"/>
        </w:rPr>
      </w:pPr>
      <w:r w:rsidRPr="00C67B2B">
        <w:rPr>
          <w:rFonts w:ascii="Arial" w:hAnsi="Arial" w:cs="Arial"/>
          <w:b/>
        </w:rPr>
        <w:t>Implementation and Public Involvement</w:t>
      </w:r>
    </w:p>
    <w:p w14:paraId="6845C060" w14:textId="77777777" w:rsidR="004057BC" w:rsidRPr="00C67B2B" w:rsidRDefault="004057BC" w:rsidP="009A3BCF">
      <w:pPr>
        <w:spacing w:line="259" w:lineRule="auto"/>
        <w:rPr>
          <w:rFonts w:ascii="Arial" w:hAnsi="Arial" w:cs="Arial"/>
          <w:szCs w:val="24"/>
        </w:rPr>
      </w:pPr>
      <w:proofErr w:type="spellStart"/>
      <w:r w:rsidRPr="00C67B2B">
        <w:rPr>
          <w:rFonts w:ascii="Arial" w:hAnsi="Arial" w:cs="Arial"/>
          <w:szCs w:val="24"/>
        </w:rPr>
        <w:t>UniMind</w:t>
      </w:r>
      <w:proofErr w:type="spellEnd"/>
      <w:r w:rsidRPr="00C67B2B">
        <w:rPr>
          <w:rFonts w:ascii="Arial" w:hAnsi="Arial" w:cs="Arial"/>
          <w:szCs w:val="24"/>
        </w:rPr>
        <w:t xml:space="preserve"> App will be adopted with the collaboration of universities, student unions, and mental health services. The application will be launched on the student orientation </w:t>
      </w:r>
      <w:proofErr w:type="spellStart"/>
      <w:r w:rsidRPr="00C67B2B">
        <w:rPr>
          <w:rFonts w:ascii="Arial" w:hAnsi="Arial" w:cs="Arial"/>
          <w:szCs w:val="24"/>
        </w:rPr>
        <w:t>programmes</w:t>
      </w:r>
      <w:proofErr w:type="spellEnd"/>
      <w:r w:rsidRPr="00C67B2B">
        <w:rPr>
          <w:rFonts w:ascii="Arial" w:hAnsi="Arial" w:cs="Arial"/>
          <w:szCs w:val="24"/>
        </w:rPr>
        <w:t xml:space="preserve"> and advertised using university communication channels. Employees will be oriented to embrace the platform into the existing wellbeing services. The promotion of the participation of students will be conducted through awareness campaigns, peer ambassadors, and promotion of the event with the help of social media. Through people engagement, stigma relating to mental health support will be reduced and the </w:t>
      </w:r>
      <w:r w:rsidRPr="00C67B2B">
        <w:rPr>
          <w:rFonts w:ascii="Arial" w:hAnsi="Arial" w:cs="Arial"/>
          <w:szCs w:val="24"/>
        </w:rPr>
        <w:lastRenderedPageBreak/>
        <w:t>engagement increased. The feedback on implementation of the platform will continue below the feedback platform by the students to meet the user requirement.</w:t>
      </w:r>
    </w:p>
    <w:p w14:paraId="56F22493" w14:textId="77777777" w:rsidR="004057BC" w:rsidRPr="00C67B2B" w:rsidRDefault="004057BC" w:rsidP="009A3BCF">
      <w:pPr>
        <w:spacing w:line="259" w:lineRule="auto"/>
        <w:rPr>
          <w:rFonts w:ascii="Arial" w:hAnsi="Arial" w:cs="Arial"/>
          <w:b/>
          <w:szCs w:val="24"/>
        </w:rPr>
      </w:pPr>
      <w:r w:rsidRPr="00C67B2B">
        <w:rPr>
          <w:rFonts w:ascii="Arial" w:hAnsi="Arial" w:cs="Arial"/>
          <w:b/>
          <w:szCs w:val="24"/>
        </w:rPr>
        <w:t>Conclusion</w:t>
      </w:r>
    </w:p>
    <w:p w14:paraId="2272055A" w14:textId="77777777" w:rsidR="004057BC" w:rsidRPr="00C67B2B" w:rsidRDefault="004057BC" w:rsidP="009A3BCF">
      <w:pPr>
        <w:spacing w:line="259" w:lineRule="auto"/>
        <w:rPr>
          <w:rFonts w:ascii="Arial" w:hAnsi="Arial" w:cs="Arial"/>
          <w:szCs w:val="24"/>
        </w:rPr>
      </w:pPr>
    </w:p>
    <w:p w14:paraId="0B442165" w14:textId="77777777" w:rsidR="003779CD" w:rsidRPr="00C67B2B" w:rsidRDefault="004057BC" w:rsidP="009A3BCF">
      <w:pPr>
        <w:spacing w:line="259" w:lineRule="auto"/>
        <w:rPr>
          <w:rFonts w:ascii="Arial" w:hAnsi="Arial" w:cs="Arial"/>
          <w:szCs w:val="24"/>
        </w:rPr>
      </w:pPr>
      <w:proofErr w:type="spellStart"/>
      <w:r w:rsidRPr="00C67B2B">
        <w:rPr>
          <w:rFonts w:ascii="Arial" w:hAnsi="Arial" w:cs="Arial"/>
          <w:szCs w:val="24"/>
        </w:rPr>
        <w:t>UniMind</w:t>
      </w:r>
      <w:proofErr w:type="spellEnd"/>
      <w:r w:rsidRPr="00C67B2B">
        <w:rPr>
          <w:rFonts w:ascii="Arial" w:hAnsi="Arial" w:cs="Arial"/>
          <w:szCs w:val="24"/>
        </w:rPr>
        <w:t xml:space="preserve"> app is a new and a feasible online platform to address the mental health problems of learners in United Kingdom in colleges. The platform helps to intervene at an early stage and improve wellbeing through simple and confidential and integrated care. The app is an augmentation of the health and social care services availed and also reduces the support impediments. Another issue that the </w:t>
      </w:r>
      <w:proofErr w:type="spellStart"/>
      <w:r w:rsidRPr="00C67B2B">
        <w:rPr>
          <w:rFonts w:ascii="Arial" w:hAnsi="Arial" w:cs="Arial"/>
          <w:szCs w:val="24"/>
        </w:rPr>
        <w:t>UniMind</w:t>
      </w:r>
      <w:proofErr w:type="spellEnd"/>
      <w:r w:rsidRPr="00C67B2B">
        <w:rPr>
          <w:rFonts w:ascii="Arial" w:hAnsi="Arial" w:cs="Arial"/>
          <w:szCs w:val="24"/>
        </w:rPr>
        <w:t xml:space="preserve"> App plays a role in is improving mental health results and advancing the common good in higher education through introducing technology, coordination of policies, and student engagement.</w:t>
      </w:r>
    </w:p>
    <w:p w14:paraId="2CFB4D30" w14:textId="77777777" w:rsidR="00B073F6" w:rsidRPr="00C67B2B" w:rsidRDefault="00B073F6" w:rsidP="009A3BCF">
      <w:pPr>
        <w:spacing w:line="259" w:lineRule="auto"/>
        <w:rPr>
          <w:rFonts w:ascii="Arial" w:hAnsi="Arial" w:cs="Arial"/>
          <w:szCs w:val="24"/>
        </w:rPr>
      </w:pPr>
    </w:p>
    <w:p w14:paraId="56BC69A9" w14:textId="77777777" w:rsidR="00366FFE" w:rsidRDefault="00366FFE" w:rsidP="009A3BCF">
      <w:pPr>
        <w:spacing w:line="259" w:lineRule="auto"/>
        <w:rPr>
          <w:szCs w:val="24"/>
        </w:rPr>
      </w:pPr>
    </w:p>
    <w:p w14:paraId="2F154273" w14:textId="77777777" w:rsidR="00366FFE" w:rsidRPr="009A3BCF" w:rsidRDefault="00366FFE" w:rsidP="009A3BCF">
      <w:pPr>
        <w:spacing w:line="259" w:lineRule="auto"/>
        <w:rPr>
          <w:szCs w:val="24"/>
        </w:rPr>
      </w:pPr>
    </w:p>
    <w:sectPr w:rsidR="00366FFE" w:rsidRPr="009A3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A4131"/>
    <w:multiLevelType w:val="hybridMultilevel"/>
    <w:tmpl w:val="53A0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986510"/>
    <w:multiLevelType w:val="multilevel"/>
    <w:tmpl w:val="BAA4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0A6654"/>
    <w:multiLevelType w:val="multilevel"/>
    <w:tmpl w:val="C51E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341E7"/>
    <w:multiLevelType w:val="multilevel"/>
    <w:tmpl w:val="E87A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FC460A"/>
    <w:multiLevelType w:val="hybridMultilevel"/>
    <w:tmpl w:val="7F10F262"/>
    <w:lvl w:ilvl="0" w:tplc="290C0E48">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AE0BEA"/>
    <w:multiLevelType w:val="hybridMultilevel"/>
    <w:tmpl w:val="603EB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FE1FEE"/>
    <w:multiLevelType w:val="multilevel"/>
    <w:tmpl w:val="532A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20473"/>
    <w:multiLevelType w:val="hybridMultilevel"/>
    <w:tmpl w:val="E118D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5E0822"/>
    <w:multiLevelType w:val="multilevel"/>
    <w:tmpl w:val="3CAE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2C70AB"/>
    <w:multiLevelType w:val="hybridMultilevel"/>
    <w:tmpl w:val="29CE1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74649A"/>
    <w:multiLevelType w:val="hybridMultilevel"/>
    <w:tmpl w:val="683A1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4767736">
    <w:abstractNumId w:val="2"/>
  </w:num>
  <w:num w:numId="2" w16cid:durableId="1674794866">
    <w:abstractNumId w:val="3"/>
  </w:num>
  <w:num w:numId="3" w16cid:durableId="563565845">
    <w:abstractNumId w:val="8"/>
  </w:num>
  <w:num w:numId="4" w16cid:durableId="453670540">
    <w:abstractNumId w:val="1"/>
  </w:num>
  <w:num w:numId="5" w16cid:durableId="1130048665">
    <w:abstractNumId w:val="6"/>
  </w:num>
  <w:num w:numId="6" w16cid:durableId="1981881392">
    <w:abstractNumId w:val="10"/>
  </w:num>
  <w:num w:numId="7" w16cid:durableId="20516308">
    <w:abstractNumId w:val="4"/>
  </w:num>
  <w:num w:numId="8" w16cid:durableId="2077581298">
    <w:abstractNumId w:val="5"/>
  </w:num>
  <w:num w:numId="9" w16cid:durableId="668294978">
    <w:abstractNumId w:val="7"/>
  </w:num>
  <w:num w:numId="10" w16cid:durableId="543753895">
    <w:abstractNumId w:val="9"/>
  </w:num>
  <w:num w:numId="11" w16cid:durableId="13660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361"/>
    <w:rsid w:val="00087C29"/>
    <w:rsid w:val="001053E4"/>
    <w:rsid w:val="00112E6C"/>
    <w:rsid w:val="00191F89"/>
    <w:rsid w:val="0029585D"/>
    <w:rsid w:val="00366766"/>
    <w:rsid w:val="00366FFE"/>
    <w:rsid w:val="003779CD"/>
    <w:rsid w:val="003E6361"/>
    <w:rsid w:val="004057BC"/>
    <w:rsid w:val="004675CB"/>
    <w:rsid w:val="005127CD"/>
    <w:rsid w:val="005D688B"/>
    <w:rsid w:val="006551D8"/>
    <w:rsid w:val="00693242"/>
    <w:rsid w:val="0073373F"/>
    <w:rsid w:val="00786F45"/>
    <w:rsid w:val="007C5396"/>
    <w:rsid w:val="007F6565"/>
    <w:rsid w:val="00800E8F"/>
    <w:rsid w:val="008626BF"/>
    <w:rsid w:val="00863948"/>
    <w:rsid w:val="008E34EA"/>
    <w:rsid w:val="00961C50"/>
    <w:rsid w:val="0096551B"/>
    <w:rsid w:val="00976516"/>
    <w:rsid w:val="00992632"/>
    <w:rsid w:val="009A3BCF"/>
    <w:rsid w:val="00A37AFF"/>
    <w:rsid w:val="00B073F6"/>
    <w:rsid w:val="00B46322"/>
    <w:rsid w:val="00C668D5"/>
    <w:rsid w:val="00C67B2B"/>
    <w:rsid w:val="00D64BC7"/>
    <w:rsid w:val="00D7751F"/>
    <w:rsid w:val="00EE6033"/>
    <w:rsid w:val="00EF14A7"/>
    <w:rsid w:val="00F41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BB84A"/>
  <w15:chartTrackingRefBased/>
  <w15:docId w15:val="{C1DEA3C2-FCB0-4C4A-8416-AF475B80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948"/>
    <w:pPr>
      <w:spacing w:line="360" w:lineRule="auto"/>
      <w:jc w:val="both"/>
    </w:pPr>
    <w:rPr>
      <w:rFonts w:ascii="Times New Roman" w:hAnsi="Times New Roman"/>
      <w:sz w:val="24"/>
    </w:rPr>
  </w:style>
  <w:style w:type="paragraph" w:styleId="Heading1">
    <w:name w:val="heading 1"/>
    <w:basedOn w:val="Normal"/>
    <w:link w:val="Heading1Char"/>
    <w:uiPriority w:val="9"/>
    <w:qFormat/>
    <w:rsid w:val="00863948"/>
    <w:pPr>
      <w:spacing w:before="100" w:beforeAutospacing="1" w:after="100" w:afterAutospacing="1"/>
      <w:outlineLvl w:val="0"/>
    </w:pPr>
    <w:rPr>
      <w:rFonts w:eastAsia="Times New Roman" w:cs="Times New Roman"/>
      <w:b/>
      <w:bCs/>
      <w:color w:val="2E74B5" w:themeColor="accent1" w:themeShade="BF"/>
      <w:kern w:val="36"/>
      <w:sz w:val="28"/>
      <w:szCs w:val="48"/>
    </w:rPr>
  </w:style>
  <w:style w:type="paragraph" w:styleId="Heading2">
    <w:name w:val="heading 2"/>
    <w:basedOn w:val="Normal"/>
    <w:link w:val="Heading2Char"/>
    <w:uiPriority w:val="9"/>
    <w:qFormat/>
    <w:rsid w:val="00863948"/>
    <w:pPr>
      <w:spacing w:before="100" w:beforeAutospacing="1" w:after="100" w:afterAutospacing="1"/>
      <w:outlineLvl w:val="1"/>
    </w:pPr>
    <w:rPr>
      <w:rFonts w:eastAsia="Times New Roman" w:cs="Times New Roman"/>
      <w:b/>
      <w:bCs/>
      <w:color w:val="1F4E79" w:themeColor="accent1" w:themeShade="80"/>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948"/>
    <w:rPr>
      <w:rFonts w:ascii="Times New Roman" w:eastAsia="Times New Roman" w:hAnsi="Times New Roman" w:cs="Times New Roman"/>
      <w:b/>
      <w:bCs/>
      <w:color w:val="2E74B5" w:themeColor="accent1" w:themeShade="BF"/>
      <w:kern w:val="36"/>
      <w:sz w:val="28"/>
      <w:szCs w:val="48"/>
    </w:rPr>
  </w:style>
  <w:style w:type="character" w:customStyle="1" w:styleId="Heading2Char">
    <w:name w:val="Heading 2 Char"/>
    <w:basedOn w:val="DefaultParagraphFont"/>
    <w:link w:val="Heading2"/>
    <w:uiPriority w:val="9"/>
    <w:rsid w:val="00863948"/>
    <w:rPr>
      <w:rFonts w:ascii="Times New Roman" w:eastAsia="Times New Roman" w:hAnsi="Times New Roman" w:cs="Times New Roman"/>
      <w:b/>
      <w:bCs/>
      <w:color w:val="1F4E79" w:themeColor="accent1" w:themeShade="80"/>
      <w:sz w:val="24"/>
      <w:szCs w:val="36"/>
    </w:rPr>
  </w:style>
  <w:style w:type="paragraph" w:styleId="NormalWeb">
    <w:name w:val="Normal (Web)"/>
    <w:basedOn w:val="Normal"/>
    <w:uiPriority w:val="99"/>
    <w:semiHidden/>
    <w:unhideWhenUsed/>
    <w:rsid w:val="00C668D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C668D5"/>
    <w:rPr>
      <w:b/>
      <w:bCs/>
    </w:rPr>
  </w:style>
  <w:style w:type="paragraph" w:styleId="ListParagraph">
    <w:name w:val="List Paragraph"/>
    <w:basedOn w:val="Normal"/>
    <w:uiPriority w:val="34"/>
    <w:qFormat/>
    <w:rsid w:val="00C668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237577">
      <w:bodyDiv w:val="1"/>
      <w:marLeft w:val="0"/>
      <w:marRight w:val="0"/>
      <w:marTop w:val="0"/>
      <w:marBottom w:val="0"/>
      <w:divBdr>
        <w:top w:val="none" w:sz="0" w:space="0" w:color="auto"/>
        <w:left w:val="none" w:sz="0" w:space="0" w:color="auto"/>
        <w:bottom w:val="none" w:sz="0" w:space="0" w:color="auto"/>
        <w:right w:val="none" w:sz="0" w:space="0" w:color="auto"/>
      </w:divBdr>
      <w:divsChild>
        <w:div w:id="1714766459">
          <w:marLeft w:val="0"/>
          <w:marRight w:val="0"/>
          <w:marTop w:val="0"/>
          <w:marBottom w:val="0"/>
          <w:divBdr>
            <w:top w:val="none" w:sz="0" w:space="0" w:color="auto"/>
            <w:left w:val="none" w:sz="0" w:space="0" w:color="auto"/>
            <w:bottom w:val="none" w:sz="0" w:space="0" w:color="auto"/>
            <w:right w:val="none" w:sz="0" w:space="0" w:color="auto"/>
          </w:divBdr>
        </w:div>
      </w:divsChild>
    </w:div>
    <w:div w:id="699739361">
      <w:bodyDiv w:val="1"/>
      <w:marLeft w:val="0"/>
      <w:marRight w:val="0"/>
      <w:marTop w:val="0"/>
      <w:marBottom w:val="0"/>
      <w:divBdr>
        <w:top w:val="none" w:sz="0" w:space="0" w:color="auto"/>
        <w:left w:val="none" w:sz="0" w:space="0" w:color="auto"/>
        <w:bottom w:val="none" w:sz="0" w:space="0" w:color="auto"/>
        <w:right w:val="none" w:sz="0" w:space="0" w:color="auto"/>
      </w:divBdr>
      <w:divsChild>
        <w:div w:id="1620836370">
          <w:marLeft w:val="0"/>
          <w:marRight w:val="0"/>
          <w:marTop w:val="0"/>
          <w:marBottom w:val="0"/>
          <w:divBdr>
            <w:top w:val="none" w:sz="0" w:space="0" w:color="auto"/>
            <w:left w:val="none" w:sz="0" w:space="0" w:color="auto"/>
            <w:bottom w:val="none" w:sz="0" w:space="0" w:color="auto"/>
            <w:right w:val="none" w:sz="0" w:space="0" w:color="auto"/>
          </w:divBdr>
          <w:divsChild>
            <w:div w:id="571308867">
              <w:marLeft w:val="0"/>
              <w:marRight w:val="0"/>
              <w:marTop w:val="0"/>
              <w:marBottom w:val="0"/>
              <w:divBdr>
                <w:top w:val="none" w:sz="0" w:space="0" w:color="auto"/>
                <w:left w:val="none" w:sz="0" w:space="0" w:color="auto"/>
                <w:bottom w:val="none" w:sz="0" w:space="0" w:color="auto"/>
                <w:right w:val="none" w:sz="0" w:space="0" w:color="auto"/>
              </w:divBdr>
              <w:divsChild>
                <w:div w:id="202249769">
                  <w:marLeft w:val="0"/>
                  <w:marRight w:val="0"/>
                  <w:marTop w:val="0"/>
                  <w:marBottom w:val="0"/>
                  <w:divBdr>
                    <w:top w:val="none" w:sz="0" w:space="0" w:color="auto"/>
                    <w:left w:val="none" w:sz="0" w:space="0" w:color="auto"/>
                    <w:bottom w:val="none" w:sz="0" w:space="0" w:color="auto"/>
                    <w:right w:val="none" w:sz="0" w:space="0" w:color="auto"/>
                  </w:divBdr>
                  <w:divsChild>
                    <w:div w:id="219681467">
                      <w:marLeft w:val="0"/>
                      <w:marRight w:val="0"/>
                      <w:marTop w:val="0"/>
                      <w:marBottom w:val="0"/>
                      <w:divBdr>
                        <w:top w:val="none" w:sz="0" w:space="0" w:color="auto"/>
                        <w:left w:val="none" w:sz="0" w:space="0" w:color="auto"/>
                        <w:bottom w:val="none" w:sz="0" w:space="0" w:color="auto"/>
                        <w:right w:val="none" w:sz="0" w:space="0" w:color="auto"/>
                      </w:divBdr>
                      <w:divsChild>
                        <w:div w:id="204220756">
                          <w:marLeft w:val="0"/>
                          <w:marRight w:val="0"/>
                          <w:marTop w:val="0"/>
                          <w:marBottom w:val="0"/>
                          <w:divBdr>
                            <w:top w:val="none" w:sz="0" w:space="0" w:color="auto"/>
                            <w:left w:val="none" w:sz="0" w:space="0" w:color="auto"/>
                            <w:bottom w:val="none" w:sz="0" w:space="0" w:color="auto"/>
                            <w:right w:val="none" w:sz="0" w:space="0" w:color="auto"/>
                          </w:divBdr>
                          <w:divsChild>
                            <w:div w:id="32849014">
                              <w:marLeft w:val="0"/>
                              <w:marRight w:val="0"/>
                              <w:marTop w:val="0"/>
                              <w:marBottom w:val="0"/>
                              <w:divBdr>
                                <w:top w:val="none" w:sz="0" w:space="0" w:color="auto"/>
                                <w:left w:val="none" w:sz="0" w:space="0" w:color="auto"/>
                                <w:bottom w:val="none" w:sz="0" w:space="0" w:color="auto"/>
                                <w:right w:val="none" w:sz="0" w:space="0" w:color="auto"/>
                              </w:divBdr>
                              <w:divsChild>
                                <w:div w:id="3655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4585533">
      <w:bodyDiv w:val="1"/>
      <w:marLeft w:val="0"/>
      <w:marRight w:val="0"/>
      <w:marTop w:val="0"/>
      <w:marBottom w:val="0"/>
      <w:divBdr>
        <w:top w:val="none" w:sz="0" w:space="0" w:color="auto"/>
        <w:left w:val="none" w:sz="0" w:space="0" w:color="auto"/>
        <w:bottom w:val="none" w:sz="0" w:space="0" w:color="auto"/>
        <w:right w:val="none" w:sz="0" w:space="0" w:color="auto"/>
      </w:divBdr>
    </w:div>
    <w:div w:id="207122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1060</Words>
  <Characters>6037</Characters>
  <Application>Microsoft Office Word</Application>
  <DocSecurity>0</DocSecurity>
  <Lines>128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Marian Lalus (2333060)</cp:lastModifiedBy>
  <cp:revision>7</cp:revision>
  <dcterms:created xsi:type="dcterms:W3CDTF">2026-04-02T12:00:00Z</dcterms:created>
  <dcterms:modified xsi:type="dcterms:W3CDTF">2026-04-02T12:21:00Z</dcterms:modified>
</cp:coreProperties>
</file>