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40BC1" w:rsidRDefault="004E34BE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  <w:r w:rsidRPr="004E34BE">
        <w:pict>
          <v:rect id="Rectangle 35" o:spid="_x0000_s1026" style="position:absolute;margin-left:0;margin-top:0;width:623.6pt;height:62.95pt;z-index:251660288;visibility:visible;mso-width-percent:1050;mso-height-percent:900;mso-position-horizontal:center;mso-position-horizontal-relative:page;mso-position-vertical:bottom;mso-position-vertical-relative:page;mso-width-percent:1050;mso-height-percent:900;mso-height-relative:top-margin-are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" o:allowincell="f" fillcolor="#4bacc6 [3208]" strokecolor="#31849b [2408]">
            <w10:wrap anchorx="page" anchory="page"/>
          </v:rect>
        </w:pict>
      </w:r>
      <w:r w:rsidRPr="004E34BE">
        <w:pict>
          <v:rect id="Rectangle 36" o:spid="_x0000_s1027" style="position:absolute;margin-left:0;margin-top:0;width:623.6pt;height:62.95pt;z-index:251661312;visibility:visible;mso-width-percent:1050;mso-height-percent:900;mso-position-horizontal:center;mso-position-horizontal-relative:page;mso-position-vertical:top;mso-position-vertical-relative:top-margin-area;mso-width-percent:1050;mso-height-percent:900;mso-height-relative:top-margin-are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" o:allowincell="f" fillcolor="#4bacc6 [3208]" strokecolor="#31849b [2408]">
            <w10:wrap anchorx="page" anchory="margin"/>
          </v:rect>
        </w:pict>
      </w:r>
      <w:r w:rsidRPr="004E34BE">
        <w:pict>
          <v:rect id="Rectangle 37" o:spid="_x0000_s1028" style="position:absolute;margin-left:0;margin-top:0;width:7.15pt;height:882.3pt;z-index:251662336;visibility:visible;mso-height-percent:1050;mso-position-horizontal:center;mso-position-horizontal-relative:right-margin-area;mso-position-vertical:center;mso-position-vertical-relative:page;mso-height-percent:10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" o:allowincell="f" fillcolor="white [3212]" strokecolor="#31849b [2408]">
            <w10:wrap anchorx="margin" anchory="page"/>
          </v:rect>
        </w:pict>
      </w:r>
      <w:r w:rsidRPr="004E34BE">
        <w:pict>
          <v:rect id="Rectangle 38" o:spid="_x0000_s1029" style="position:absolute;margin-left:0;margin-top:0;width:7.15pt;height:882.3pt;z-index:251663360;visibility:visible;mso-height-percent:1050;mso-position-horizontal:center;mso-position-horizontal-relative:left-margin-area;mso-position-vertical:center;mso-position-vertical-relative:page;mso-height-percent:10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" o:allowincell="f" fillcolor="white [3212]" strokecolor="#31849b [2408]">
            <w10:wrap anchorx="margin" anchory="page"/>
          </v:rect>
        </w:pict>
      </w:r>
    </w:p>
    <w:p w:rsidR="00040BC1" w:rsidRDefault="00040BC1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sdt>
      <w:sdtPr>
        <w:rPr>
          <w:rFonts w:ascii="Arial" w:eastAsiaTheme="majorEastAsia" w:hAnsi="Arial" w:cs="Arial"/>
          <w:b/>
          <w:i/>
        </w:rPr>
        <w:alias w:val="Subtitle"/>
        <w:id w:val="14700077"/>
        <w:showingPlcHdr/>
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<w:text/>
      </w:sdtPr>
      <w:sdtContent>
        <w:p w:rsidR="00040BC1" w:rsidRDefault="00040BC1" w:rsidP="00040BC1">
          <w:pPr>
            <w:pStyle w:val="NoSpacing"/>
            <w:jc w:val="center"/>
            <w:rPr>
              <w:rFonts w:ascii="Arial" w:eastAsiaTheme="majorEastAsia" w:hAnsi="Arial" w:cs="Arial"/>
              <w:b/>
              <w:i/>
            </w:rPr>
          </w:pPr>
          <w:r>
            <w:rPr>
              <w:rFonts w:ascii="Arial" w:eastAsiaTheme="majorEastAsia" w:hAnsi="Arial" w:cs="Arial"/>
              <w:b/>
              <w:i/>
            </w:rPr>
            <w:t xml:space="preserve">     </w:t>
          </w:r>
        </w:p>
      </w:sdtContent>
    </w:sdt>
    <w:p w:rsidR="00040BC1" w:rsidRDefault="00040BC1" w:rsidP="00040BC1">
      <w:pPr>
        <w:pStyle w:val="NoSpacing"/>
        <w:rPr>
          <w:rFonts w:ascii="Arial" w:eastAsiaTheme="majorEastAsia" w:hAnsi="Arial" w:cs="Arial"/>
          <w:b/>
          <w:i/>
        </w:rPr>
      </w:pPr>
    </w:p>
    <w:p w:rsidR="00040BC1" w:rsidRDefault="00040BC1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040BC1" w:rsidRDefault="00040BC1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040BC1" w:rsidRPr="00B5583B" w:rsidRDefault="00B5583B" w:rsidP="00B5583B">
      <w:pPr>
        <w:pStyle w:val="NoSpacing"/>
        <w:jc w:val="center"/>
        <w:rPr>
          <w:rFonts w:asciiTheme="majorHAnsi" w:eastAsiaTheme="majorEastAsia" w:hAnsiTheme="majorHAnsi" w:cstheme="majorBidi"/>
          <w:b/>
          <w:sz w:val="48"/>
          <w:szCs w:val="48"/>
        </w:rPr>
      </w:pPr>
      <w:r w:rsidRPr="00B5583B">
        <w:rPr>
          <w:rFonts w:asciiTheme="majorHAnsi" w:eastAsiaTheme="majorEastAsia" w:hAnsiTheme="majorHAnsi" w:cstheme="majorBidi"/>
          <w:b/>
          <w:sz w:val="48"/>
          <w:szCs w:val="48"/>
        </w:rPr>
        <w:t>BELIEFS, ATTITUDES AND VALUES</w:t>
      </w:r>
    </w:p>
    <w:p w:rsidR="00040BC1" w:rsidRPr="00B5583B" w:rsidRDefault="00040BC1" w:rsidP="00B5583B">
      <w:pPr>
        <w:pStyle w:val="NoSpacing"/>
        <w:jc w:val="center"/>
        <w:rPr>
          <w:rFonts w:ascii="Arial" w:eastAsiaTheme="majorEastAsia" w:hAnsi="Arial" w:cs="Arial"/>
          <w:b/>
          <w:sz w:val="20"/>
          <w:szCs w:val="20"/>
        </w:rPr>
      </w:pPr>
    </w:p>
    <w:p w:rsidR="006A2820" w:rsidRPr="00B5583B" w:rsidRDefault="006A2820" w:rsidP="006A2820">
      <w:pPr>
        <w:pStyle w:val="NoSpacing"/>
        <w:rPr>
          <w:rFonts w:asciiTheme="majorHAnsi" w:eastAsiaTheme="majorEastAsia" w:hAnsiTheme="majorHAnsi" w:cstheme="majorBidi"/>
          <w:b/>
          <w:sz w:val="36"/>
          <w:szCs w:val="36"/>
        </w:rPr>
      </w:pPr>
    </w:p>
    <w:p w:rsidR="006A2820" w:rsidRPr="00B5583B" w:rsidRDefault="006A2820" w:rsidP="00600C11">
      <w:pPr>
        <w:pStyle w:val="NoSpacing"/>
        <w:jc w:val="center"/>
        <w:rPr>
          <w:rFonts w:asciiTheme="majorHAnsi" w:eastAsiaTheme="majorEastAsia" w:hAnsiTheme="majorHAnsi" w:cstheme="majorBidi"/>
          <w:b/>
          <w:sz w:val="36"/>
          <w:szCs w:val="36"/>
        </w:rPr>
      </w:pPr>
      <w:r w:rsidRPr="00B5583B">
        <w:rPr>
          <w:rFonts w:asciiTheme="majorHAnsi" w:eastAsiaTheme="majorEastAsia" w:hAnsiTheme="majorHAnsi" w:cstheme="majorBidi"/>
          <w:b/>
          <w:sz w:val="36"/>
          <w:szCs w:val="36"/>
        </w:rPr>
        <w:t>VIRGIN ATLANTIC</w:t>
      </w:r>
    </w:p>
    <w:p w:rsidR="006A2820" w:rsidRDefault="006A2820" w:rsidP="00600C11">
      <w:pPr>
        <w:pStyle w:val="NoSpacing"/>
        <w:jc w:val="center"/>
        <w:rPr>
          <w:rFonts w:asciiTheme="majorHAnsi" w:eastAsiaTheme="majorEastAsia" w:hAnsiTheme="majorHAnsi" w:cstheme="majorBidi"/>
          <w:sz w:val="36"/>
          <w:szCs w:val="36"/>
        </w:rPr>
      </w:pPr>
    </w:p>
    <w:p w:rsidR="006A2820" w:rsidRPr="006A2820" w:rsidRDefault="00600C11" w:rsidP="00600C11">
      <w:pPr>
        <w:pStyle w:val="NoSpacing"/>
        <w:jc w:val="center"/>
        <w:rPr>
          <w:rFonts w:asciiTheme="majorHAnsi" w:eastAsiaTheme="majorEastAsia" w:hAnsiTheme="majorHAnsi" w:cstheme="majorBidi"/>
          <w:b/>
        </w:rPr>
      </w:pPr>
      <w:r>
        <w:rPr>
          <w:rFonts w:asciiTheme="majorHAnsi" w:eastAsiaTheme="majorEastAsia" w:hAnsiTheme="majorHAnsi" w:cstheme="majorBidi"/>
          <w:b/>
        </w:rPr>
        <w:t xml:space="preserve">POSTER   </w:t>
      </w:r>
      <w:r w:rsidR="006A2820" w:rsidRPr="006A2820">
        <w:rPr>
          <w:rFonts w:asciiTheme="majorHAnsi" w:eastAsiaTheme="majorEastAsia" w:hAnsiTheme="majorHAnsi" w:cstheme="majorBidi"/>
          <w:b/>
        </w:rPr>
        <w:t>PRESENTATION</w:t>
      </w:r>
    </w:p>
    <w:p w:rsidR="00D07FE6" w:rsidRPr="006A2820" w:rsidRDefault="00D07FE6" w:rsidP="00600C11">
      <w:pPr>
        <w:pStyle w:val="NoSpacing"/>
        <w:jc w:val="center"/>
        <w:rPr>
          <w:rFonts w:asciiTheme="majorHAnsi" w:eastAsiaTheme="majorEastAsia" w:hAnsiTheme="majorHAnsi" w:cstheme="majorBidi"/>
          <w:b/>
          <w:sz w:val="48"/>
          <w:szCs w:val="48"/>
        </w:rPr>
      </w:pPr>
    </w:p>
    <w:p w:rsidR="006A12E1" w:rsidRDefault="006A12E1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040BC1" w:rsidRDefault="00040BC1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040BC1" w:rsidRDefault="00040BC1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040BC1" w:rsidRDefault="00040BC1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040BC1" w:rsidRDefault="00040BC1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040BC1" w:rsidRDefault="00040BC1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040BC1" w:rsidRDefault="00040BC1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040BC1" w:rsidRDefault="00040BC1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6A2820" w:rsidRDefault="006A2820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6A2820" w:rsidRDefault="006A2820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6A2820" w:rsidRDefault="006A2820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6A2820" w:rsidRDefault="006A2820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6A2820" w:rsidRDefault="006A2820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040BC1" w:rsidRDefault="00040BC1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6A2820" w:rsidRDefault="006A2820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6A2820" w:rsidRDefault="006A2820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6A2820" w:rsidRDefault="006A2820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6A2820" w:rsidRDefault="006A2820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6A2820" w:rsidRDefault="006A2820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6A2820" w:rsidRDefault="006A2820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6A2820" w:rsidRDefault="006A2820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6A2820" w:rsidRDefault="006A2820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6A2820" w:rsidRDefault="006A2820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6A2820" w:rsidRDefault="006A2820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040BC1" w:rsidRDefault="00040BC1" w:rsidP="00040BC1">
      <w:pPr>
        <w:pStyle w:val="NoSpacing"/>
        <w:rPr>
          <w:rFonts w:ascii="Arial" w:eastAsiaTheme="majorEastAsia" w:hAnsi="Arial" w:cs="Arial"/>
          <w:sz w:val="20"/>
          <w:szCs w:val="20"/>
        </w:rPr>
      </w:pPr>
    </w:p>
    <w:p w:rsidR="006A2820" w:rsidRPr="00D2520D" w:rsidRDefault="006A2820" w:rsidP="006A2820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1</w:t>
      </w:r>
      <w:r w:rsidR="00B5583B">
        <w:rPr>
          <w:sz w:val="24"/>
          <w:szCs w:val="24"/>
        </w:rPr>
        <w:t>8/11</w:t>
      </w:r>
      <w:r>
        <w:rPr>
          <w:sz w:val="24"/>
          <w:szCs w:val="24"/>
        </w:rPr>
        <w:t>/2019</w:t>
      </w:r>
    </w:p>
    <w:p w:rsidR="006A2820" w:rsidRPr="00D2520D" w:rsidRDefault="006A2820" w:rsidP="006A2820">
      <w:pPr>
        <w:pStyle w:val="NoSpacing"/>
        <w:rPr>
          <w:sz w:val="24"/>
          <w:szCs w:val="24"/>
        </w:rPr>
      </w:pPr>
      <w:r w:rsidRPr="00D2520D">
        <w:rPr>
          <w:sz w:val="24"/>
          <w:szCs w:val="24"/>
        </w:rPr>
        <w:t xml:space="preserve">Laura </w:t>
      </w:r>
      <w:proofErr w:type="spellStart"/>
      <w:r w:rsidRPr="00D2520D">
        <w:rPr>
          <w:sz w:val="24"/>
          <w:szCs w:val="24"/>
        </w:rPr>
        <w:t>Bucurean</w:t>
      </w:r>
      <w:proofErr w:type="spellEnd"/>
      <w:r w:rsidRPr="00D2520D">
        <w:rPr>
          <w:sz w:val="24"/>
          <w:szCs w:val="24"/>
        </w:rPr>
        <w:t xml:space="preserve"> </w:t>
      </w:r>
    </w:p>
    <w:p w:rsidR="006A2820" w:rsidRPr="00D2520D" w:rsidRDefault="006A2820" w:rsidP="006A2820">
      <w:pPr>
        <w:pStyle w:val="NoSpacing"/>
        <w:rPr>
          <w:sz w:val="24"/>
          <w:szCs w:val="24"/>
        </w:rPr>
      </w:pPr>
      <w:r w:rsidRPr="00D2520D">
        <w:rPr>
          <w:sz w:val="24"/>
          <w:szCs w:val="24"/>
        </w:rPr>
        <w:t>Student Number: 2018077281</w:t>
      </w:r>
    </w:p>
    <w:p w:rsidR="006A2820" w:rsidRPr="00D2520D" w:rsidRDefault="006A2820" w:rsidP="006A2820">
      <w:pPr>
        <w:rPr>
          <w:sz w:val="24"/>
          <w:szCs w:val="24"/>
        </w:rPr>
      </w:pPr>
    </w:p>
    <w:p w:rsidR="006A2820" w:rsidRDefault="006A2820" w:rsidP="006A2820">
      <w:pPr>
        <w:rPr>
          <w:sz w:val="24"/>
          <w:szCs w:val="24"/>
        </w:rPr>
      </w:pPr>
      <w:r w:rsidRPr="00D2520D">
        <w:rPr>
          <w:sz w:val="24"/>
          <w:szCs w:val="24"/>
        </w:rPr>
        <w:t>Lecturer</w:t>
      </w:r>
      <w:r>
        <w:rPr>
          <w:sz w:val="24"/>
          <w:szCs w:val="24"/>
        </w:rPr>
        <w:t xml:space="preserve">              </w:t>
      </w:r>
      <w:r w:rsidRPr="00D2520D">
        <w:rPr>
          <w:sz w:val="24"/>
          <w:szCs w:val="24"/>
        </w:rPr>
        <w:t xml:space="preserve">: </w:t>
      </w:r>
      <w:proofErr w:type="spellStart"/>
      <w:r w:rsidR="00B5583B">
        <w:rPr>
          <w:sz w:val="24"/>
          <w:szCs w:val="24"/>
        </w:rPr>
        <w:t>Shehla</w:t>
      </w:r>
      <w:proofErr w:type="spellEnd"/>
      <w:r w:rsidR="00B5583B">
        <w:rPr>
          <w:sz w:val="24"/>
          <w:szCs w:val="24"/>
        </w:rPr>
        <w:t xml:space="preserve"> Khan</w:t>
      </w:r>
    </w:p>
    <w:p w:rsidR="006A2820" w:rsidRPr="00D2520D" w:rsidRDefault="00B5583B" w:rsidP="006A2820">
      <w:pPr>
        <w:rPr>
          <w:sz w:val="24"/>
          <w:szCs w:val="24"/>
        </w:rPr>
      </w:pPr>
      <w:r>
        <w:rPr>
          <w:sz w:val="24"/>
          <w:szCs w:val="24"/>
        </w:rPr>
        <w:t>Internal Verifier</w:t>
      </w:r>
      <w:r w:rsidR="006A2820">
        <w:rPr>
          <w:sz w:val="24"/>
          <w:szCs w:val="24"/>
        </w:rPr>
        <w:t xml:space="preserve">: </w:t>
      </w:r>
      <w:proofErr w:type="spellStart"/>
      <w:r>
        <w:rPr>
          <w:sz w:val="24"/>
          <w:szCs w:val="24"/>
        </w:rPr>
        <w:t>Brynach</w:t>
      </w:r>
      <w:proofErr w:type="spellEnd"/>
      <w:r>
        <w:rPr>
          <w:sz w:val="24"/>
          <w:szCs w:val="24"/>
        </w:rPr>
        <w:t xml:space="preserve"> Heffernan </w:t>
      </w:r>
    </w:p>
    <w:p w:rsidR="00F23758" w:rsidRPr="002758CD" w:rsidRDefault="006A2820" w:rsidP="00CC1FFF">
      <w:pPr>
        <w:rPr>
          <w:rFonts w:ascii="Arial" w:hAnsi="Arial" w:cs="Arial"/>
          <w:sz w:val="20"/>
          <w:szCs w:val="20"/>
        </w:rPr>
      </w:pPr>
      <w:r w:rsidRPr="00D2520D">
        <w:rPr>
          <w:sz w:val="24"/>
          <w:szCs w:val="24"/>
        </w:rPr>
        <w:t>Module Unit</w:t>
      </w:r>
      <w:r>
        <w:rPr>
          <w:sz w:val="24"/>
          <w:szCs w:val="24"/>
        </w:rPr>
        <w:t xml:space="preserve">      </w:t>
      </w:r>
      <w:r w:rsidRPr="00D2520D">
        <w:rPr>
          <w:sz w:val="24"/>
          <w:szCs w:val="24"/>
        </w:rPr>
        <w:t xml:space="preserve"> : </w:t>
      </w:r>
      <w:r w:rsidR="00B5583B">
        <w:rPr>
          <w:sz w:val="24"/>
          <w:szCs w:val="24"/>
        </w:rPr>
        <w:t>Developing Workplace and Management Skills in the Workplace</w:t>
      </w:r>
      <w:r w:rsidR="00040BC1">
        <w:rPr>
          <w:rFonts w:ascii="Arial" w:hAnsi="Arial" w:cs="Arial"/>
          <w:sz w:val="20"/>
          <w:szCs w:val="20"/>
        </w:rPr>
        <w:br w:type="page"/>
      </w:r>
    </w:p>
    <w:p w:rsidR="00F23758" w:rsidRDefault="00F23758" w:rsidP="00CC1FFF">
      <w:pPr>
        <w:rPr>
          <w:rFonts w:ascii="Arial" w:hAnsi="Arial" w:cs="Arial"/>
          <w:sz w:val="24"/>
          <w:szCs w:val="24"/>
        </w:rPr>
      </w:pPr>
    </w:p>
    <w:p w:rsidR="00953CD3" w:rsidRPr="00290D86" w:rsidRDefault="00751ABA" w:rsidP="00CC1FFF">
      <w:pPr>
        <w:rPr>
          <w:rFonts w:ascii="Calibri" w:eastAsia="Times New Roman" w:hAnsi="Calibri" w:cs="Arial"/>
          <w:b/>
          <w:sz w:val="28"/>
          <w:szCs w:val="28"/>
          <w:u w:val="single"/>
          <w:lang w:eastAsia="en-GB"/>
        </w:rPr>
      </w:pPr>
      <w:r w:rsidRPr="00290D86">
        <w:rPr>
          <w:rFonts w:ascii="Calibri" w:eastAsia="Times New Roman" w:hAnsi="Calibri" w:cs="Arial"/>
          <w:b/>
          <w:sz w:val="28"/>
          <w:szCs w:val="28"/>
          <w:u w:val="single"/>
          <w:lang w:eastAsia="en-GB"/>
        </w:rPr>
        <w:t xml:space="preserve">Data: </w:t>
      </w:r>
    </w:p>
    <w:p w:rsidR="000649D8" w:rsidRDefault="00825061" w:rsidP="0069639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purpose of this</w:t>
      </w:r>
      <w:r w:rsidR="00751ABA">
        <w:rPr>
          <w:rFonts w:ascii="Arial" w:hAnsi="Arial" w:cs="Arial"/>
          <w:sz w:val="24"/>
          <w:szCs w:val="24"/>
        </w:rPr>
        <w:t xml:space="preserve"> presentation </w:t>
      </w:r>
      <w:r>
        <w:rPr>
          <w:rFonts w:ascii="Arial" w:hAnsi="Arial" w:cs="Arial"/>
          <w:sz w:val="24"/>
          <w:szCs w:val="24"/>
        </w:rPr>
        <w:t>is</w:t>
      </w:r>
      <w:r w:rsidR="00DB2637">
        <w:rPr>
          <w:rFonts w:ascii="Arial" w:hAnsi="Arial" w:cs="Arial"/>
          <w:sz w:val="24"/>
          <w:szCs w:val="24"/>
        </w:rPr>
        <w:t xml:space="preserve"> </w:t>
      </w:r>
      <w:r w:rsidR="00DB2637">
        <w:rPr>
          <w:rFonts w:ascii="Trebuchet MS" w:hAnsi="Trebuchet MS"/>
          <w:color w:val="000000"/>
          <w:sz w:val="23"/>
          <w:szCs w:val="23"/>
          <w:shd w:val="clear" w:color="auto" w:fill="FFFFFF"/>
        </w:rPr>
        <w:t xml:space="preserve">to </w:t>
      </w:r>
      <w:r w:rsidR="00DB2637">
        <w:rPr>
          <w:rFonts w:ascii="Arial" w:hAnsi="Arial" w:cs="Arial"/>
          <w:sz w:val="24"/>
          <w:szCs w:val="24"/>
        </w:rPr>
        <w:t xml:space="preserve">critical </w:t>
      </w:r>
      <w:r w:rsidR="00A57FF8">
        <w:rPr>
          <w:rFonts w:ascii="Arial" w:hAnsi="Arial" w:cs="Arial"/>
          <w:sz w:val="24"/>
          <w:szCs w:val="24"/>
        </w:rPr>
        <w:t xml:space="preserve">analyse </w:t>
      </w:r>
      <w:r w:rsidR="00DB2637">
        <w:rPr>
          <w:rFonts w:ascii="Arial" w:hAnsi="Arial" w:cs="Arial"/>
          <w:sz w:val="24"/>
          <w:szCs w:val="24"/>
        </w:rPr>
        <w:t>How Virg</w:t>
      </w:r>
      <w:r w:rsidR="00A57FF8">
        <w:rPr>
          <w:rFonts w:ascii="Arial" w:hAnsi="Arial" w:cs="Arial"/>
          <w:sz w:val="24"/>
          <w:szCs w:val="24"/>
        </w:rPr>
        <w:t xml:space="preserve">in Atlantic values its employees </w:t>
      </w:r>
      <w:r w:rsidR="00A57FF8" w:rsidRPr="00696390">
        <w:rPr>
          <w:rFonts w:ascii="Arial" w:hAnsi="Arial" w:cs="Arial"/>
          <w:sz w:val="24"/>
          <w:szCs w:val="24"/>
        </w:rPr>
        <w:t xml:space="preserve">using knowledge of implementing </w:t>
      </w:r>
      <w:r w:rsidR="000649D8" w:rsidRPr="00696390">
        <w:rPr>
          <w:rFonts w:ascii="Arial" w:hAnsi="Arial" w:cs="Arial"/>
          <w:sz w:val="24"/>
          <w:szCs w:val="24"/>
        </w:rPr>
        <w:t xml:space="preserve">Models </w:t>
      </w:r>
      <w:r w:rsidR="00A57FF8" w:rsidRPr="00696390">
        <w:rPr>
          <w:rFonts w:ascii="Arial" w:hAnsi="Arial" w:cs="Arial"/>
          <w:sz w:val="24"/>
          <w:szCs w:val="24"/>
        </w:rPr>
        <w:t xml:space="preserve">studied with </w:t>
      </w:r>
      <w:proofErr w:type="spellStart"/>
      <w:r w:rsidR="00A57FF8" w:rsidRPr="00696390">
        <w:rPr>
          <w:rFonts w:ascii="Arial" w:hAnsi="Arial" w:cs="Arial"/>
          <w:sz w:val="24"/>
          <w:szCs w:val="24"/>
        </w:rPr>
        <w:t>Brynach</w:t>
      </w:r>
      <w:proofErr w:type="spellEnd"/>
      <w:r w:rsidR="00696390">
        <w:rPr>
          <w:rFonts w:ascii="Arial" w:hAnsi="Arial" w:cs="Arial"/>
          <w:sz w:val="24"/>
          <w:szCs w:val="24"/>
        </w:rPr>
        <w:t>-</w:t>
      </w:r>
      <w:r w:rsidR="000649D8" w:rsidRPr="000649D8">
        <w:rPr>
          <w:rFonts w:ascii="Arial" w:hAnsi="Arial" w:cs="Arial"/>
          <w:sz w:val="24"/>
          <w:szCs w:val="24"/>
        </w:rPr>
        <w:t>analyzed by way of the</w:t>
      </w:r>
      <w:r w:rsidR="000649D8">
        <w:rPr>
          <w:rFonts w:ascii="Trebuchet MS" w:hAnsi="Trebuchet MS"/>
          <w:color w:val="000000"/>
          <w:sz w:val="23"/>
          <w:szCs w:val="23"/>
          <w:shd w:val="clear" w:color="auto" w:fill="FFFFFF"/>
        </w:rPr>
        <w:t xml:space="preserve"> </w:t>
      </w:r>
      <w:proofErr w:type="spellStart"/>
      <w:r w:rsidR="000649D8">
        <w:rPr>
          <w:rFonts w:ascii="Trebuchet MS" w:hAnsi="Trebuchet MS"/>
          <w:color w:val="000000"/>
          <w:sz w:val="23"/>
          <w:szCs w:val="23"/>
          <w:shd w:val="clear" w:color="auto" w:fill="FFFFFF"/>
        </w:rPr>
        <w:t>Toulmin</w:t>
      </w:r>
      <w:proofErr w:type="spellEnd"/>
      <w:r w:rsidR="000649D8">
        <w:rPr>
          <w:rFonts w:ascii="Trebuchet MS" w:hAnsi="Trebuchet MS"/>
          <w:color w:val="000000"/>
          <w:sz w:val="23"/>
          <w:szCs w:val="23"/>
          <w:shd w:val="clear" w:color="auto" w:fill="FFFFFF"/>
        </w:rPr>
        <w:t xml:space="preserve"> </w:t>
      </w:r>
      <w:r w:rsidR="000649D8">
        <w:rPr>
          <w:rFonts w:ascii="Arial" w:hAnsi="Arial" w:cs="Arial"/>
          <w:sz w:val="24"/>
          <w:szCs w:val="24"/>
        </w:rPr>
        <w:t xml:space="preserve">Model of Argument </w:t>
      </w:r>
      <w:r w:rsidR="00A57FF8">
        <w:rPr>
          <w:rFonts w:ascii="Arial" w:hAnsi="Arial" w:cs="Arial"/>
          <w:sz w:val="24"/>
          <w:szCs w:val="24"/>
        </w:rPr>
        <w:t xml:space="preserve">.                                                    </w:t>
      </w:r>
      <w:r w:rsidR="000649D8">
        <w:rPr>
          <w:rFonts w:ascii="Arial" w:hAnsi="Arial" w:cs="Arial"/>
          <w:sz w:val="24"/>
          <w:szCs w:val="24"/>
        </w:rPr>
        <w:t xml:space="preserve">          </w:t>
      </w:r>
      <w:r>
        <w:rPr>
          <w:rFonts w:ascii="Arial" w:hAnsi="Arial" w:cs="Arial"/>
          <w:sz w:val="24"/>
          <w:szCs w:val="24"/>
        </w:rPr>
        <w:t xml:space="preserve">The </w:t>
      </w:r>
      <w:r w:rsidR="000649D8">
        <w:rPr>
          <w:rFonts w:ascii="Arial" w:hAnsi="Arial" w:cs="Arial"/>
          <w:sz w:val="24"/>
          <w:szCs w:val="24"/>
        </w:rPr>
        <w:t xml:space="preserve">evidences </w:t>
      </w:r>
      <w:r w:rsidR="00950639">
        <w:rPr>
          <w:rFonts w:ascii="Arial" w:hAnsi="Arial" w:cs="Arial"/>
          <w:sz w:val="24"/>
          <w:szCs w:val="24"/>
        </w:rPr>
        <w:t>used were</w:t>
      </w:r>
      <w:r w:rsidR="00751ABA">
        <w:rPr>
          <w:rFonts w:ascii="Arial" w:hAnsi="Arial" w:cs="Arial"/>
          <w:sz w:val="24"/>
          <w:szCs w:val="24"/>
        </w:rPr>
        <w:t xml:space="preserve"> collected from different sources as Virgin Atlantic </w:t>
      </w:r>
      <w:r w:rsidR="00950639">
        <w:rPr>
          <w:rFonts w:ascii="Arial" w:hAnsi="Arial" w:cs="Arial"/>
          <w:sz w:val="24"/>
          <w:szCs w:val="24"/>
        </w:rPr>
        <w:t>websites,</w:t>
      </w:r>
      <w:r w:rsidR="00751ABA">
        <w:rPr>
          <w:rFonts w:ascii="Arial" w:hAnsi="Arial" w:cs="Arial"/>
          <w:sz w:val="24"/>
          <w:szCs w:val="24"/>
        </w:rPr>
        <w:t xml:space="preserve"> airline workforce source,</w:t>
      </w:r>
      <w:r w:rsidR="002758CD">
        <w:rPr>
          <w:rFonts w:ascii="Arial" w:hAnsi="Arial" w:cs="Arial"/>
          <w:sz w:val="24"/>
          <w:szCs w:val="24"/>
        </w:rPr>
        <w:t xml:space="preserve"> The Telegraph, and not at last</w:t>
      </w:r>
      <w:r>
        <w:rPr>
          <w:rFonts w:ascii="Arial" w:hAnsi="Arial" w:cs="Arial"/>
          <w:sz w:val="24"/>
          <w:szCs w:val="24"/>
        </w:rPr>
        <w:t xml:space="preserve"> </w:t>
      </w:r>
      <w:r w:rsidR="00751ABA">
        <w:rPr>
          <w:rFonts w:ascii="Arial" w:hAnsi="Arial" w:cs="Arial"/>
          <w:sz w:val="24"/>
          <w:szCs w:val="24"/>
        </w:rPr>
        <w:t>Sir Richard Branson</w:t>
      </w:r>
      <w:r w:rsidR="002758CD">
        <w:rPr>
          <w:rFonts w:ascii="Arial" w:hAnsi="Arial" w:cs="Arial"/>
          <w:sz w:val="24"/>
          <w:szCs w:val="24"/>
        </w:rPr>
        <w:t>-</w:t>
      </w:r>
      <w:r w:rsidR="002758CD" w:rsidRPr="002758CD">
        <w:rPr>
          <w:rFonts w:ascii="Arial" w:hAnsi="Arial" w:cs="Arial"/>
          <w:sz w:val="24"/>
          <w:szCs w:val="24"/>
        </w:rPr>
        <w:t xml:space="preserve"> </w:t>
      </w:r>
      <w:r w:rsidR="002758CD">
        <w:rPr>
          <w:rFonts w:ascii="Arial" w:hAnsi="Arial" w:cs="Arial"/>
          <w:sz w:val="24"/>
          <w:szCs w:val="24"/>
        </w:rPr>
        <w:t>YouTube Interview</w:t>
      </w:r>
      <w:r w:rsidR="00751ABA">
        <w:rPr>
          <w:rFonts w:ascii="Arial" w:hAnsi="Arial" w:cs="Arial"/>
          <w:sz w:val="24"/>
          <w:szCs w:val="24"/>
        </w:rPr>
        <w:t>.</w:t>
      </w:r>
      <w:r w:rsidR="00F154D3">
        <w:rPr>
          <w:rFonts w:ascii="Arial" w:hAnsi="Arial" w:cs="Arial"/>
          <w:sz w:val="24"/>
          <w:szCs w:val="24"/>
        </w:rPr>
        <w:t xml:space="preserve"> </w:t>
      </w:r>
    </w:p>
    <w:p w:rsidR="00670565" w:rsidRDefault="00751ABA" w:rsidP="00CC1FFF">
      <w:pPr>
        <w:rPr>
          <w:rFonts w:ascii="Arial" w:hAnsi="Arial" w:cs="Arial"/>
          <w:b/>
          <w:sz w:val="24"/>
          <w:szCs w:val="24"/>
        </w:rPr>
      </w:pPr>
      <w:r w:rsidRPr="00290D86">
        <w:rPr>
          <w:rFonts w:ascii="Calibri" w:eastAsia="Times New Roman" w:hAnsi="Calibri" w:cs="Arial"/>
          <w:b/>
          <w:sz w:val="28"/>
          <w:szCs w:val="28"/>
          <w:u w:val="single"/>
          <w:lang w:eastAsia="en-GB"/>
        </w:rPr>
        <w:t>Claim:</w:t>
      </w:r>
      <w:r w:rsidR="00670565">
        <w:rPr>
          <w:rFonts w:ascii="Arial" w:hAnsi="Arial" w:cs="Arial"/>
          <w:b/>
          <w:sz w:val="24"/>
          <w:szCs w:val="24"/>
        </w:rPr>
        <w:t xml:space="preserve"> </w:t>
      </w:r>
      <w:r w:rsidR="00290D86">
        <w:rPr>
          <w:rFonts w:ascii="Arial" w:hAnsi="Arial" w:cs="Arial"/>
          <w:b/>
          <w:sz w:val="24"/>
          <w:szCs w:val="24"/>
        </w:rPr>
        <w:t xml:space="preserve">    - </w:t>
      </w:r>
      <w:r w:rsidR="00670565">
        <w:rPr>
          <w:rFonts w:ascii="Arial" w:hAnsi="Arial" w:cs="Arial"/>
          <w:b/>
          <w:sz w:val="24"/>
          <w:szCs w:val="24"/>
        </w:rPr>
        <w:t>Virgin At</w:t>
      </w:r>
      <w:r w:rsidR="00582E94">
        <w:rPr>
          <w:rFonts w:ascii="Arial" w:hAnsi="Arial" w:cs="Arial"/>
          <w:b/>
          <w:sz w:val="24"/>
          <w:szCs w:val="24"/>
        </w:rPr>
        <w:t>lantic</w:t>
      </w:r>
      <w:r w:rsidR="00FE555B">
        <w:rPr>
          <w:rFonts w:ascii="Arial" w:hAnsi="Arial" w:cs="Arial"/>
          <w:b/>
          <w:sz w:val="24"/>
          <w:szCs w:val="24"/>
        </w:rPr>
        <w:t xml:space="preserve"> offers </w:t>
      </w:r>
      <w:r w:rsidR="00582E94">
        <w:rPr>
          <w:rFonts w:ascii="Arial" w:hAnsi="Arial" w:cs="Arial"/>
          <w:b/>
          <w:sz w:val="24"/>
          <w:szCs w:val="24"/>
        </w:rPr>
        <w:t xml:space="preserve">cabin crew </w:t>
      </w:r>
      <w:r w:rsidR="00F05A9B">
        <w:rPr>
          <w:rFonts w:ascii="Arial" w:hAnsi="Arial" w:cs="Arial"/>
          <w:b/>
          <w:sz w:val="24"/>
          <w:szCs w:val="24"/>
        </w:rPr>
        <w:t xml:space="preserve">a </w:t>
      </w:r>
      <w:r w:rsidR="00670565">
        <w:rPr>
          <w:rFonts w:ascii="Arial" w:hAnsi="Arial" w:cs="Arial"/>
          <w:b/>
          <w:sz w:val="24"/>
          <w:szCs w:val="24"/>
        </w:rPr>
        <w:t>generous pa</w:t>
      </w:r>
      <w:r w:rsidR="00953CD3">
        <w:rPr>
          <w:rFonts w:ascii="Arial" w:hAnsi="Arial" w:cs="Arial"/>
          <w:b/>
          <w:sz w:val="24"/>
          <w:szCs w:val="24"/>
        </w:rPr>
        <w:t>y</w:t>
      </w:r>
      <w:r w:rsidR="00290D86">
        <w:rPr>
          <w:rFonts w:ascii="Arial" w:hAnsi="Arial" w:cs="Arial"/>
          <w:b/>
          <w:sz w:val="24"/>
          <w:szCs w:val="24"/>
        </w:rPr>
        <w:t>-!</w:t>
      </w:r>
    </w:p>
    <w:p w:rsidR="006A2820" w:rsidRPr="000C3ED7" w:rsidRDefault="000C3ED7" w:rsidP="000C3ED7">
      <w:pPr>
        <w:rPr>
          <w:rFonts w:ascii="Arial" w:hAnsi="Arial" w:cs="Arial"/>
          <w:sz w:val="24"/>
          <w:szCs w:val="24"/>
        </w:rPr>
      </w:pPr>
      <w:r w:rsidRPr="00DB2637">
        <w:rPr>
          <w:rFonts w:ascii="Arial" w:hAnsi="Arial" w:cs="Arial"/>
          <w:b/>
          <w:color w:val="FF0000"/>
          <w:sz w:val="24"/>
          <w:szCs w:val="24"/>
          <w:u w:val="single"/>
        </w:rPr>
        <w:t xml:space="preserve">   </w:t>
      </w:r>
      <w:r w:rsidR="00950639" w:rsidRPr="00DB2637">
        <w:rPr>
          <w:rFonts w:ascii="Arial" w:hAnsi="Arial" w:cs="Arial"/>
          <w:b/>
          <w:color w:val="FF0000"/>
          <w:sz w:val="24"/>
          <w:szCs w:val="24"/>
          <w:u w:val="single"/>
        </w:rPr>
        <w:t>R:</w:t>
      </w:r>
      <w:r w:rsidR="00950639">
        <w:rPr>
          <w:rFonts w:ascii="Arial" w:hAnsi="Arial" w:cs="Arial"/>
          <w:b/>
          <w:color w:val="FF0000"/>
          <w:sz w:val="24"/>
          <w:szCs w:val="24"/>
          <w:u w:val="single"/>
        </w:rPr>
        <w:t xml:space="preserve"> </w:t>
      </w:r>
      <w:r w:rsidR="00950639" w:rsidRPr="00950639">
        <w:rPr>
          <w:rFonts w:ascii="Arial" w:hAnsi="Arial" w:cs="Arial"/>
          <w:sz w:val="24"/>
          <w:szCs w:val="24"/>
        </w:rPr>
        <w:t>To prove this argument I gathered information from</w:t>
      </w:r>
      <w:r w:rsidR="00950639" w:rsidRPr="00950639">
        <w:rPr>
          <w:rFonts w:ascii="Arial" w:hAnsi="Arial" w:cs="Arial"/>
          <w:b/>
          <w:sz w:val="24"/>
          <w:szCs w:val="24"/>
        </w:rPr>
        <w:t xml:space="preserve"> </w:t>
      </w:r>
      <w:r w:rsidR="00950639" w:rsidRPr="000C3ED7">
        <w:rPr>
          <w:rFonts w:ascii="Arial" w:hAnsi="Arial" w:cs="Arial"/>
          <w:sz w:val="24"/>
          <w:szCs w:val="24"/>
        </w:rPr>
        <w:t>the most current Virgin Atlantic websites</w:t>
      </w:r>
      <w:r w:rsidR="007B4FF9">
        <w:rPr>
          <w:rFonts w:ascii="Arial" w:hAnsi="Arial" w:cs="Arial"/>
          <w:sz w:val="24"/>
          <w:szCs w:val="24"/>
        </w:rPr>
        <w:t>,</w:t>
      </w:r>
      <w:r w:rsidR="009D3921">
        <w:rPr>
          <w:rFonts w:ascii="Arial" w:hAnsi="Arial" w:cs="Arial"/>
          <w:sz w:val="24"/>
          <w:szCs w:val="24"/>
        </w:rPr>
        <w:t xml:space="preserve"> </w:t>
      </w:r>
      <w:r w:rsidR="007B4FF9">
        <w:rPr>
          <w:rFonts w:ascii="Arial" w:hAnsi="Arial" w:cs="Arial"/>
          <w:sz w:val="24"/>
          <w:szCs w:val="24"/>
        </w:rPr>
        <w:t xml:space="preserve">recent interviews </w:t>
      </w:r>
      <w:r w:rsidRPr="000C3ED7">
        <w:rPr>
          <w:rFonts w:ascii="Arial" w:hAnsi="Arial" w:cs="Arial"/>
          <w:sz w:val="24"/>
          <w:szCs w:val="24"/>
        </w:rPr>
        <w:t>and articles published in 2019.</w:t>
      </w:r>
    </w:p>
    <w:p w:rsidR="00670565" w:rsidRPr="00290D86" w:rsidRDefault="00670565" w:rsidP="00670565">
      <w:pPr>
        <w:rPr>
          <w:rFonts w:ascii="Calibri" w:eastAsia="Times New Roman" w:hAnsi="Calibri" w:cs="Arial"/>
          <w:b/>
          <w:sz w:val="28"/>
          <w:szCs w:val="28"/>
          <w:u w:val="single"/>
          <w:lang w:eastAsia="en-GB"/>
        </w:rPr>
      </w:pPr>
      <w:r w:rsidRPr="00290D86">
        <w:rPr>
          <w:rFonts w:ascii="Calibri" w:eastAsia="Times New Roman" w:hAnsi="Calibri" w:cs="Arial"/>
          <w:b/>
          <w:sz w:val="28"/>
          <w:szCs w:val="28"/>
          <w:u w:val="single"/>
          <w:lang w:eastAsia="en-GB"/>
        </w:rPr>
        <w:t xml:space="preserve">Warrant: </w:t>
      </w:r>
    </w:p>
    <w:p w:rsidR="00B81FE0" w:rsidRPr="00B81FE0" w:rsidRDefault="00670565" w:rsidP="00B81FE0">
      <w:pPr>
        <w:rPr>
          <w:rFonts w:ascii="Arial" w:hAnsi="Arial" w:cs="Arial"/>
          <w:sz w:val="24"/>
          <w:szCs w:val="24"/>
        </w:rPr>
      </w:pPr>
      <w:r w:rsidRPr="00B81FE0">
        <w:rPr>
          <w:rFonts w:ascii="Arial" w:hAnsi="Arial" w:cs="Arial"/>
          <w:sz w:val="24"/>
          <w:szCs w:val="24"/>
        </w:rPr>
        <w:t xml:space="preserve">The Cabin Crew training programs run from a special training centre which leads to a </w:t>
      </w:r>
      <w:r w:rsidR="004957C2" w:rsidRPr="00B81FE0">
        <w:rPr>
          <w:rFonts w:ascii="Arial" w:hAnsi="Arial" w:cs="Arial"/>
          <w:sz w:val="24"/>
          <w:szCs w:val="24"/>
        </w:rPr>
        <w:t xml:space="preserve">career perspective with a generous </w:t>
      </w:r>
      <w:r w:rsidR="00A652BA" w:rsidRPr="00B81FE0">
        <w:rPr>
          <w:rFonts w:ascii="Arial" w:hAnsi="Arial" w:cs="Arial"/>
          <w:sz w:val="24"/>
          <w:szCs w:val="24"/>
        </w:rPr>
        <w:t xml:space="preserve">pay with </w:t>
      </w:r>
      <w:r w:rsidR="00F154D3" w:rsidRPr="00B81FE0">
        <w:rPr>
          <w:rFonts w:ascii="Arial" w:hAnsi="Arial" w:cs="Arial"/>
          <w:sz w:val="24"/>
          <w:szCs w:val="24"/>
        </w:rPr>
        <w:t>y</w:t>
      </w:r>
      <w:r w:rsidR="00A652BA" w:rsidRPr="00B81FE0">
        <w:rPr>
          <w:rFonts w:ascii="Arial" w:hAnsi="Arial" w:cs="Arial"/>
          <w:sz w:val="24"/>
          <w:szCs w:val="24"/>
        </w:rPr>
        <w:t>early increase</w:t>
      </w:r>
      <w:r w:rsidR="004957C2" w:rsidRPr="00B81FE0">
        <w:rPr>
          <w:rFonts w:ascii="Arial" w:hAnsi="Arial" w:cs="Arial"/>
          <w:sz w:val="24"/>
          <w:szCs w:val="24"/>
        </w:rPr>
        <w:t xml:space="preserve"> and a wide range of benefits including </w:t>
      </w:r>
    </w:p>
    <w:p w:rsidR="00B81FE0" w:rsidRDefault="00B81FE0" w:rsidP="00B81FE0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B81FE0">
        <w:rPr>
          <w:rFonts w:ascii="Arial" w:hAnsi="Arial" w:cs="Arial"/>
          <w:sz w:val="24"/>
          <w:szCs w:val="24"/>
        </w:rPr>
        <w:t xml:space="preserve">The world-famous red uniform </w:t>
      </w:r>
    </w:p>
    <w:p w:rsidR="00B81FE0" w:rsidRPr="00B81FE0" w:rsidRDefault="000649D8" w:rsidP="00B81FE0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Trousers which are</w:t>
      </w:r>
      <w:r w:rsidR="00B81FE0" w:rsidRPr="00B81FE0">
        <w:rPr>
          <w:rFonts w:ascii="Arial" w:hAnsi="Arial" w:cs="Arial"/>
          <w:sz w:val="24"/>
          <w:szCs w:val="24"/>
        </w:rPr>
        <w:t xml:space="preserve"> available as an option for al</w:t>
      </w:r>
      <w:r>
        <w:rPr>
          <w:rFonts w:ascii="Arial" w:hAnsi="Arial" w:cs="Arial"/>
          <w:sz w:val="24"/>
          <w:szCs w:val="24"/>
        </w:rPr>
        <w:t xml:space="preserve">l women and will be provided </w:t>
      </w:r>
      <w:r w:rsidRPr="00B81FE0">
        <w:rPr>
          <w:rFonts w:ascii="Arial" w:hAnsi="Arial" w:cs="Arial"/>
          <w:sz w:val="24"/>
          <w:szCs w:val="24"/>
        </w:rPr>
        <w:t>when</w:t>
      </w:r>
      <w:r w:rsidR="00B81FE0" w:rsidRPr="00B81FE0">
        <w:rPr>
          <w:rFonts w:ascii="Arial" w:hAnsi="Arial" w:cs="Arial"/>
          <w:sz w:val="24"/>
          <w:szCs w:val="24"/>
        </w:rPr>
        <w:t xml:space="preserve"> joining the airline.</w:t>
      </w:r>
    </w:p>
    <w:p w:rsidR="00B81FE0" w:rsidRPr="00B81FE0" w:rsidRDefault="00B81FE0" w:rsidP="00B81FE0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B81FE0">
        <w:rPr>
          <w:rFonts w:ascii="Arial" w:hAnsi="Arial" w:cs="Arial"/>
          <w:sz w:val="24"/>
          <w:szCs w:val="24"/>
        </w:rPr>
        <w:t xml:space="preserve">It is optional for female cabin crew to wear make-up and for those who wish to wear cosmetics including lipstick and foundation </w:t>
      </w:r>
      <w:proofErr w:type="gramStart"/>
      <w:r w:rsidRPr="00B81FE0">
        <w:rPr>
          <w:rFonts w:ascii="Arial" w:hAnsi="Arial" w:cs="Arial"/>
          <w:sz w:val="24"/>
          <w:szCs w:val="24"/>
        </w:rPr>
        <w:t>are</w:t>
      </w:r>
      <w:proofErr w:type="gramEnd"/>
      <w:r w:rsidRPr="00B81FE0">
        <w:rPr>
          <w:rFonts w:ascii="Arial" w:hAnsi="Arial" w:cs="Arial"/>
          <w:sz w:val="24"/>
          <w:szCs w:val="24"/>
        </w:rPr>
        <w:t xml:space="preserve"> encouraged to do so within the company’s existing palette of colours</w:t>
      </w:r>
      <w:r w:rsidR="000C3ED7">
        <w:rPr>
          <w:rFonts w:ascii="Arial" w:hAnsi="Arial" w:cs="Arial"/>
          <w:sz w:val="24"/>
          <w:szCs w:val="24"/>
        </w:rPr>
        <w:t>.</w:t>
      </w:r>
      <w:r w:rsidR="00696390">
        <w:rPr>
          <w:rFonts w:ascii="Arial" w:hAnsi="Arial" w:cs="Arial"/>
          <w:sz w:val="24"/>
          <w:szCs w:val="24"/>
        </w:rPr>
        <w:t>(Yeginsu,C.,2019)</w:t>
      </w:r>
    </w:p>
    <w:p w:rsidR="0034285B" w:rsidRDefault="00670565" w:rsidP="0034285B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34285B">
        <w:rPr>
          <w:rFonts w:ascii="Arial" w:hAnsi="Arial" w:cs="Arial"/>
          <w:sz w:val="24"/>
          <w:szCs w:val="24"/>
        </w:rPr>
        <w:t xml:space="preserve">up to 7 return flights per year on the Virgin Atlantic </w:t>
      </w:r>
      <w:r w:rsidR="00582E94" w:rsidRPr="0034285B">
        <w:rPr>
          <w:rFonts w:ascii="Arial" w:hAnsi="Arial" w:cs="Arial"/>
          <w:sz w:val="24"/>
          <w:szCs w:val="24"/>
        </w:rPr>
        <w:t xml:space="preserve">network, </w:t>
      </w:r>
    </w:p>
    <w:p w:rsidR="005514A4" w:rsidRDefault="00582E94" w:rsidP="005514A4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34285B">
        <w:rPr>
          <w:rFonts w:ascii="Arial" w:hAnsi="Arial" w:cs="Arial"/>
          <w:sz w:val="24"/>
          <w:szCs w:val="24"/>
        </w:rPr>
        <w:t>discounted</w:t>
      </w:r>
      <w:r w:rsidR="00670565" w:rsidRPr="0034285B">
        <w:rPr>
          <w:rFonts w:ascii="Arial" w:hAnsi="Arial" w:cs="Arial"/>
          <w:sz w:val="24"/>
          <w:szCs w:val="24"/>
        </w:rPr>
        <w:t xml:space="preserve"> flights across other airlines for </w:t>
      </w:r>
      <w:r w:rsidRPr="0034285B">
        <w:rPr>
          <w:rFonts w:ascii="Arial" w:hAnsi="Arial" w:cs="Arial"/>
          <w:sz w:val="24"/>
          <w:szCs w:val="24"/>
        </w:rPr>
        <w:t>the team and families,</w:t>
      </w:r>
      <w:r w:rsidR="005514A4" w:rsidRPr="005514A4">
        <w:rPr>
          <w:rFonts w:ascii="Arial" w:hAnsi="Arial" w:cs="Arial"/>
          <w:sz w:val="24"/>
          <w:szCs w:val="24"/>
        </w:rPr>
        <w:t xml:space="preserve"> </w:t>
      </w:r>
    </w:p>
    <w:p w:rsidR="0034285B" w:rsidRPr="005514A4" w:rsidRDefault="004A0032" w:rsidP="005514A4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long </w:t>
      </w:r>
      <w:r w:rsidR="005514A4">
        <w:rPr>
          <w:rFonts w:ascii="Arial" w:hAnsi="Arial" w:cs="Arial"/>
          <w:sz w:val="24"/>
          <w:szCs w:val="24"/>
        </w:rPr>
        <w:t>rest breaks in the destination location between flights</w:t>
      </w:r>
    </w:p>
    <w:p w:rsidR="00F53BE3" w:rsidRDefault="00F53BE3" w:rsidP="0034285B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34285B">
        <w:rPr>
          <w:rFonts w:ascii="Arial" w:hAnsi="Arial" w:cs="Arial"/>
          <w:sz w:val="24"/>
          <w:szCs w:val="24"/>
        </w:rPr>
        <w:t>Discounted goods and services across the Virgin Group.</w:t>
      </w:r>
    </w:p>
    <w:p w:rsidR="0034285B" w:rsidRDefault="00582E94" w:rsidP="0034285B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34285B">
        <w:rPr>
          <w:rFonts w:ascii="Arial" w:hAnsi="Arial" w:cs="Arial"/>
          <w:sz w:val="24"/>
          <w:szCs w:val="24"/>
        </w:rPr>
        <w:t xml:space="preserve"> </w:t>
      </w:r>
      <w:r w:rsidR="00510817">
        <w:rPr>
          <w:rFonts w:ascii="Arial" w:hAnsi="Arial" w:cs="Arial"/>
          <w:sz w:val="24"/>
          <w:szCs w:val="24"/>
        </w:rPr>
        <w:t xml:space="preserve">Home base </w:t>
      </w:r>
      <w:r w:rsidRPr="0034285B">
        <w:rPr>
          <w:rFonts w:ascii="Arial" w:hAnsi="Arial" w:cs="Arial"/>
          <w:sz w:val="24"/>
          <w:szCs w:val="24"/>
        </w:rPr>
        <w:t xml:space="preserve">accommodation located in </w:t>
      </w:r>
      <w:r w:rsidR="0034285B">
        <w:rPr>
          <w:rFonts w:ascii="Arial" w:hAnsi="Arial" w:cs="Arial"/>
          <w:sz w:val="24"/>
          <w:szCs w:val="24"/>
        </w:rPr>
        <w:t>London,</w:t>
      </w:r>
    </w:p>
    <w:p w:rsidR="00670565" w:rsidRDefault="00582E94" w:rsidP="0034285B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34285B">
        <w:rPr>
          <w:rFonts w:ascii="Arial" w:hAnsi="Arial" w:cs="Arial"/>
          <w:sz w:val="24"/>
          <w:szCs w:val="24"/>
        </w:rPr>
        <w:t xml:space="preserve">private pensions and medical </w:t>
      </w:r>
      <w:r w:rsidR="00F53BE3">
        <w:rPr>
          <w:rFonts w:ascii="Arial" w:hAnsi="Arial" w:cs="Arial"/>
          <w:sz w:val="24"/>
          <w:szCs w:val="24"/>
        </w:rPr>
        <w:t>schemes</w:t>
      </w:r>
    </w:p>
    <w:p w:rsidR="00F53BE3" w:rsidRDefault="00F53BE3" w:rsidP="0034285B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Life assurance for </w:t>
      </w:r>
      <w:r w:rsidR="004957C2">
        <w:rPr>
          <w:rFonts w:ascii="Arial" w:hAnsi="Arial" w:cs="Arial"/>
          <w:sz w:val="24"/>
          <w:szCs w:val="24"/>
        </w:rPr>
        <w:t>four-time</w:t>
      </w:r>
      <w:r>
        <w:rPr>
          <w:rFonts w:ascii="Arial" w:hAnsi="Arial" w:cs="Arial"/>
          <w:sz w:val="24"/>
          <w:szCs w:val="24"/>
        </w:rPr>
        <w:t xml:space="preserve"> salary provided as a core benefit.</w:t>
      </w:r>
    </w:p>
    <w:p w:rsidR="00F53BE3" w:rsidRDefault="00F53BE3" w:rsidP="0034285B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Critical illness insurance via voluntary </w:t>
      </w:r>
      <w:r w:rsidR="004957C2">
        <w:rPr>
          <w:rFonts w:ascii="Arial" w:hAnsi="Arial" w:cs="Arial"/>
          <w:sz w:val="24"/>
          <w:szCs w:val="24"/>
        </w:rPr>
        <w:t>benefits, which</w:t>
      </w:r>
      <w:r>
        <w:rPr>
          <w:rFonts w:ascii="Arial" w:hAnsi="Arial" w:cs="Arial"/>
          <w:sz w:val="24"/>
          <w:szCs w:val="24"/>
        </w:rPr>
        <w:t xml:space="preserve"> can cover the employee and a partner </w:t>
      </w:r>
    </w:p>
    <w:p w:rsidR="00F53BE3" w:rsidRDefault="00F53BE3" w:rsidP="0034285B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Income protection up to 75%of salary</w:t>
      </w:r>
      <w:r w:rsidR="000C3ED7">
        <w:rPr>
          <w:rFonts w:ascii="Arial" w:hAnsi="Arial" w:cs="Arial"/>
          <w:sz w:val="24"/>
          <w:szCs w:val="24"/>
        </w:rPr>
        <w:t>.</w:t>
      </w:r>
    </w:p>
    <w:p w:rsidR="006A2820" w:rsidRPr="00D81224" w:rsidRDefault="004B37E7" w:rsidP="00D81224">
      <w:pPr>
        <w:rPr>
          <w:rFonts w:ascii="Arial" w:hAnsi="Arial" w:cs="Arial"/>
          <w:sz w:val="24"/>
          <w:szCs w:val="24"/>
        </w:rPr>
      </w:pPr>
      <w:r w:rsidRPr="007A3354">
        <w:rPr>
          <w:rFonts w:ascii="Arial" w:hAnsi="Arial" w:cs="Arial"/>
          <w:sz w:val="24"/>
          <w:szCs w:val="24"/>
        </w:rPr>
        <w:t xml:space="preserve"> Richard Branson was </w:t>
      </w:r>
      <w:r w:rsidR="007D58E9">
        <w:rPr>
          <w:rFonts w:ascii="Arial" w:hAnsi="Arial" w:cs="Arial"/>
          <w:sz w:val="24"/>
          <w:szCs w:val="24"/>
        </w:rPr>
        <w:t xml:space="preserve">stating </w:t>
      </w:r>
      <w:r w:rsidRPr="007A3354">
        <w:rPr>
          <w:rFonts w:ascii="Arial" w:hAnsi="Arial" w:cs="Arial"/>
          <w:sz w:val="24"/>
          <w:szCs w:val="24"/>
        </w:rPr>
        <w:t xml:space="preserve">in one of the </w:t>
      </w:r>
      <w:proofErr w:type="gramStart"/>
      <w:r w:rsidR="00A12D7C">
        <w:rPr>
          <w:rFonts w:ascii="Arial" w:hAnsi="Arial" w:cs="Arial"/>
          <w:sz w:val="24"/>
          <w:szCs w:val="24"/>
        </w:rPr>
        <w:t>interview’s</w:t>
      </w:r>
      <w:r w:rsidR="007D58E9">
        <w:rPr>
          <w:rFonts w:ascii="Arial" w:hAnsi="Arial" w:cs="Arial"/>
          <w:sz w:val="24"/>
          <w:szCs w:val="24"/>
        </w:rPr>
        <w:t xml:space="preserve"> </w:t>
      </w:r>
      <w:r w:rsidR="00A12D7C">
        <w:rPr>
          <w:rFonts w:ascii="Arial" w:hAnsi="Arial" w:cs="Arial"/>
          <w:sz w:val="24"/>
          <w:szCs w:val="24"/>
        </w:rPr>
        <w:t>:</w:t>
      </w:r>
      <w:proofErr w:type="gramEnd"/>
      <w:r w:rsidR="00A12D7C">
        <w:rPr>
          <w:rFonts w:ascii="Arial" w:hAnsi="Arial" w:cs="Arial"/>
          <w:sz w:val="24"/>
          <w:szCs w:val="24"/>
        </w:rPr>
        <w:t xml:space="preserve"> “the</w:t>
      </w:r>
      <w:r w:rsidRPr="007A3354">
        <w:rPr>
          <w:rFonts w:ascii="Arial" w:hAnsi="Arial" w:cs="Arial"/>
          <w:sz w:val="24"/>
          <w:szCs w:val="24"/>
        </w:rPr>
        <w:t xml:space="preserve"> employees are </w:t>
      </w:r>
      <w:r w:rsidR="007A3354" w:rsidRPr="007A3354">
        <w:rPr>
          <w:rFonts w:ascii="Arial" w:hAnsi="Arial" w:cs="Arial"/>
          <w:sz w:val="24"/>
          <w:szCs w:val="24"/>
        </w:rPr>
        <w:t>looked after</w:t>
      </w:r>
      <w:r w:rsidR="00527BA8">
        <w:rPr>
          <w:rFonts w:ascii="Arial" w:hAnsi="Arial" w:cs="Arial"/>
          <w:sz w:val="24"/>
          <w:szCs w:val="24"/>
        </w:rPr>
        <w:t>”</w:t>
      </w:r>
      <w:r w:rsidR="007A3354" w:rsidRPr="007A3354">
        <w:rPr>
          <w:rFonts w:ascii="Arial" w:hAnsi="Arial" w:cs="Arial"/>
          <w:sz w:val="24"/>
          <w:szCs w:val="24"/>
        </w:rPr>
        <w:t xml:space="preserve"> and </w:t>
      </w:r>
      <w:r w:rsidR="00B5583B">
        <w:rPr>
          <w:rFonts w:ascii="Arial" w:hAnsi="Arial" w:cs="Arial"/>
          <w:sz w:val="24"/>
          <w:szCs w:val="24"/>
        </w:rPr>
        <w:t xml:space="preserve">are </w:t>
      </w:r>
      <w:r w:rsidR="00527BA8">
        <w:rPr>
          <w:rFonts w:ascii="Arial" w:hAnsi="Arial" w:cs="Arial"/>
          <w:sz w:val="24"/>
          <w:szCs w:val="24"/>
        </w:rPr>
        <w:t>“</w:t>
      </w:r>
      <w:r w:rsidRPr="007A3354">
        <w:rPr>
          <w:rFonts w:ascii="Arial" w:hAnsi="Arial" w:cs="Arial"/>
          <w:sz w:val="24"/>
          <w:szCs w:val="24"/>
        </w:rPr>
        <w:t>given</w:t>
      </w:r>
      <w:r w:rsidR="003F6F19" w:rsidRPr="007A3354">
        <w:rPr>
          <w:rFonts w:ascii="Arial" w:hAnsi="Arial" w:cs="Arial"/>
          <w:sz w:val="24"/>
          <w:szCs w:val="24"/>
        </w:rPr>
        <w:t xml:space="preserve"> all </w:t>
      </w:r>
      <w:r w:rsidRPr="007A3354">
        <w:rPr>
          <w:rFonts w:ascii="Arial" w:hAnsi="Arial" w:cs="Arial"/>
          <w:sz w:val="24"/>
          <w:szCs w:val="24"/>
        </w:rPr>
        <w:t xml:space="preserve">the </w:t>
      </w:r>
      <w:r w:rsidR="003F6F19" w:rsidRPr="007A3354">
        <w:rPr>
          <w:rFonts w:ascii="Arial" w:hAnsi="Arial" w:cs="Arial"/>
          <w:sz w:val="24"/>
          <w:szCs w:val="24"/>
        </w:rPr>
        <w:t>tools</w:t>
      </w:r>
      <w:r w:rsidR="00527BA8">
        <w:rPr>
          <w:rFonts w:ascii="Arial" w:hAnsi="Arial" w:cs="Arial"/>
          <w:sz w:val="24"/>
          <w:szCs w:val="24"/>
        </w:rPr>
        <w:t xml:space="preserve">” </w:t>
      </w:r>
      <w:r w:rsidR="007A3354" w:rsidRPr="007A3354">
        <w:rPr>
          <w:rFonts w:ascii="Arial" w:hAnsi="Arial" w:cs="Arial"/>
          <w:sz w:val="24"/>
          <w:szCs w:val="24"/>
        </w:rPr>
        <w:t>to deliver a</w:t>
      </w:r>
      <w:r w:rsidR="00527BA8">
        <w:rPr>
          <w:rFonts w:ascii="Arial" w:hAnsi="Arial" w:cs="Arial"/>
          <w:sz w:val="24"/>
          <w:szCs w:val="24"/>
        </w:rPr>
        <w:t xml:space="preserve"> good job</w:t>
      </w:r>
      <w:r w:rsidR="000649D8">
        <w:rPr>
          <w:rFonts w:ascii="Arial" w:hAnsi="Arial" w:cs="Arial"/>
          <w:sz w:val="24"/>
          <w:szCs w:val="24"/>
        </w:rPr>
        <w:t>.</w:t>
      </w:r>
    </w:p>
    <w:p w:rsidR="006A2820" w:rsidRDefault="006A2820" w:rsidP="00B81FE0">
      <w:pPr>
        <w:pStyle w:val="ListParagraph"/>
        <w:ind w:left="360"/>
        <w:rPr>
          <w:rFonts w:ascii="Arial" w:hAnsi="Arial" w:cs="Arial"/>
          <w:sz w:val="24"/>
          <w:szCs w:val="24"/>
        </w:rPr>
      </w:pPr>
    </w:p>
    <w:p w:rsidR="00696390" w:rsidRDefault="00696390" w:rsidP="00B81FE0">
      <w:pPr>
        <w:pStyle w:val="ListParagraph"/>
        <w:ind w:left="360"/>
        <w:rPr>
          <w:rFonts w:ascii="Arial" w:hAnsi="Arial" w:cs="Arial"/>
          <w:sz w:val="24"/>
          <w:szCs w:val="24"/>
        </w:rPr>
      </w:pPr>
    </w:p>
    <w:p w:rsidR="00696390" w:rsidRPr="0034285B" w:rsidRDefault="00696390" w:rsidP="00B81FE0">
      <w:pPr>
        <w:pStyle w:val="ListParagraph"/>
        <w:ind w:left="360"/>
        <w:rPr>
          <w:rFonts w:ascii="Arial" w:hAnsi="Arial" w:cs="Arial"/>
          <w:sz w:val="24"/>
          <w:szCs w:val="24"/>
        </w:rPr>
      </w:pPr>
    </w:p>
    <w:p w:rsidR="00582E94" w:rsidRPr="00290D86" w:rsidRDefault="00582E94" w:rsidP="00290D86">
      <w:pPr>
        <w:rPr>
          <w:rFonts w:ascii="Calibri" w:eastAsia="Times New Roman" w:hAnsi="Calibri" w:cs="Arial"/>
          <w:b/>
          <w:sz w:val="28"/>
          <w:szCs w:val="28"/>
          <w:u w:val="single"/>
          <w:lang w:eastAsia="en-GB"/>
        </w:rPr>
      </w:pPr>
      <w:r w:rsidRPr="00290D86">
        <w:rPr>
          <w:rFonts w:ascii="Calibri" w:eastAsia="Times New Roman" w:hAnsi="Calibri" w:cs="Arial"/>
          <w:b/>
          <w:sz w:val="28"/>
          <w:szCs w:val="28"/>
          <w:u w:val="single"/>
          <w:lang w:eastAsia="en-GB"/>
        </w:rPr>
        <w:lastRenderedPageBreak/>
        <w:t>The Qualifier:</w:t>
      </w:r>
    </w:p>
    <w:p w:rsidR="006A2820" w:rsidRPr="00953CD3" w:rsidRDefault="006A2820" w:rsidP="00670565">
      <w:pPr>
        <w:rPr>
          <w:rFonts w:ascii="Arial" w:hAnsi="Arial" w:cs="Arial"/>
          <w:b/>
          <w:sz w:val="24"/>
          <w:szCs w:val="24"/>
          <w:u w:val="single"/>
        </w:rPr>
      </w:pPr>
    </w:p>
    <w:p w:rsidR="00F05A9B" w:rsidRDefault="00FE555B" w:rsidP="006A282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 the 18</w:t>
      </w:r>
      <w:r w:rsidR="00DA7F49" w:rsidRPr="00DA7F49">
        <w:rPr>
          <w:rFonts w:ascii="Arial" w:hAnsi="Arial" w:cs="Arial"/>
          <w:sz w:val="24"/>
          <w:szCs w:val="24"/>
          <w:vertAlign w:val="superscript"/>
        </w:rPr>
        <w:t>th</w:t>
      </w:r>
      <w:r w:rsidR="00DA7F4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March 2019 Gabriel</w:t>
      </w:r>
      <w:r w:rsidR="00DA7F49">
        <w:rPr>
          <w:rFonts w:ascii="Arial" w:hAnsi="Arial" w:cs="Arial"/>
          <w:sz w:val="24"/>
          <w:szCs w:val="24"/>
        </w:rPr>
        <w:t xml:space="preserve">la </w:t>
      </w:r>
      <w:proofErr w:type="spellStart"/>
      <w:r w:rsidR="00DA7F49">
        <w:rPr>
          <w:rFonts w:ascii="Arial" w:hAnsi="Arial" w:cs="Arial"/>
          <w:sz w:val="24"/>
          <w:szCs w:val="24"/>
        </w:rPr>
        <w:t>Swerl</w:t>
      </w:r>
      <w:r>
        <w:rPr>
          <w:rFonts w:ascii="Arial" w:hAnsi="Arial" w:cs="Arial"/>
          <w:sz w:val="24"/>
          <w:szCs w:val="24"/>
        </w:rPr>
        <w:t>ing</w:t>
      </w:r>
      <w:proofErr w:type="spellEnd"/>
      <w:r>
        <w:rPr>
          <w:rFonts w:ascii="Arial" w:hAnsi="Arial" w:cs="Arial"/>
          <w:sz w:val="24"/>
          <w:szCs w:val="24"/>
        </w:rPr>
        <w:t xml:space="preserve"> &amp; Katie Morley</w:t>
      </w:r>
      <w:r w:rsidRPr="00FE555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published</w:t>
      </w:r>
      <w:r w:rsidRPr="00FE555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an article in The Telegraph that the air stewardesses threaten strike action over Easter </w:t>
      </w:r>
      <w:r w:rsidR="001D0EF7">
        <w:rPr>
          <w:rFonts w:ascii="Arial" w:hAnsi="Arial" w:cs="Arial"/>
          <w:sz w:val="24"/>
          <w:szCs w:val="24"/>
        </w:rPr>
        <w:t xml:space="preserve">and </w:t>
      </w:r>
      <w:r>
        <w:rPr>
          <w:rFonts w:ascii="Arial" w:hAnsi="Arial" w:cs="Arial"/>
          <w:sz w:val="24"/>
          <w:szCs w:val="24"/>
        </w:rPr>
        <w:t xml:space="preserve">therefore Richard Branson plans </w:t>
      </w:r>
      <w:r w:rsidR="001D0EF7">
        <w:rPr>
          <w:rFonts w:ascii="Arial" w:hAnsi="Arial" w:cs="Arial"/>
          <w:sz w:val="24"/>
          <w:szCs w:val="24"/>
        </w:rPr>
        <w:t xml:space="preserve">to </w:t>
      </w:r>
      <w:r>
        <w:rPr>
          <w:rFonts w:ascii="Arial" w:hAnsi="Arial" w:cs="Arial"/>
          <w:sz w:val="24"/>
          <w:szCs w:val="24"/>
        </w:rPr>
        <w:t xml:space="preserve">cut </w:t>
      </w:r>
      <w:r w:rsidR="00DA7F49">
        <w:rPr>
          <w:rFonts w:ascii="Arial" w:hAnsi="Arial" w:cs="Arial"/>
          <w:sz w:val="24"/>
          <w:szCs w:val="24"/>
        </w:rPr>
        <w:t xml:space="preserve">their pay </w:t>
      </w:r>
      <w:r>
        <w:rPr>
          <w:rFonts w:ascii="Arial" w:hAnsi="Arial" w:cs="Arial"/>
          <w:sz w:val="24"/>
          <w:szCs w:val="24"/>
        </w:rPr>
        <w:t xml:space="preserve">below the </w:t>
      </w:r>
      <w:r w:rsidRPr="00374385">
        <w:rPr>
          <w:rFonts w:ascii="Arial" w:hAnsi="Arial" w:cs="Arial"/>
          <w:sz w:val="24"/>
          <w:szCs w:val="24"/>
        </w:rPr>
        <w:t>minimum wage</w:t>
      </w:r>
      <w:r w:rsidR="00DA7F49">
        <w:rPr>
          <w:rFonts w:ascii="Arial" w:hAnsi="Arial" w:cs="Arial"/>
          <w:sz w:val="24"/>
          <w:szCs w:val="24"/>
        </w:rPr>
        <w:t>,</w:t>
      </w:r>
      <w:r w:rsidR="001D0EF7" w:rsidRPr="00374385">
        <w:rPr>
          <w:rFonts w:ascii="Arial" w:hAnsi="Arial" w:cs="Arial"/>
          <w:sz w:val="24"/>
          <w:szCs w:val="24"/>
        </w:rPr>
        <w:t xml:space="preserve"> </w:t>
      </w:r>
      <w:r w:rsidR="001D0EF7" w:rsidRPr="00DA7F49">
        <w:rPr>
          <w:rFonts w:ascii="Arial" w:hAnsi="Arial" w:cs="Arial"/>
          <w:sz w:val="24"/>
          <w:szCs w:val="24"/>
        </w:rPr>
        <w:t>whistle-</w:t>
      </w:r>
      <w:r w:rsidR="00DA7F49" w:rsidRPr="00DA7F49">
        <w:rPr>
          <w:rFonts w:ascii="Arial" w:hAnsi="Arial" w:cs="Arial"/>
          <w:sz w:val="24"/>
          <w:szCs w:val="24"/>
        </w:rPr>
        <w:t>blowe</w:t>
      </w:r>
      <w:r w:rsidR="00DA7F49">
        <w:rPr>
          <w:rFonts w:ascii="Arial" w:hAnsi="Arial" w:cs="Arial"/>
          <w:sz w:val="24"/>
          <w:szCs w:val="24"/>
        </w:rPr>
        <w:t xml:space="preserve">rs </w:t>
      </w:r>
      <w:r w:rsidR="001D0EF7">
        <w:rPr>
          <w:rFonts w:ascii="Arial" w:hAnsi="Arial" w:cs="Arial"/>
          <w:sz w:val="24"/>
          <w:szCs w:val="24"/>
        </w:rPr>
        <w:t>claim</w:t>
      </w:r>
      <w:r>
        <w:rPr>
          <w:rFonts w:ascii="Arial" w:hAnsi="Arial" w:cs="Arial"/>
          <w:sz w:val="24"/>
          <w:szCs w:val="24"/>
        </w:rPr>
        <w:t>. The angry staff said that they will have to dip into their own pockets to pay for basic food and drinks at the hotels b</w:t>
      </w:r>
      <w:r w:rsidR="00F05A9B">
        <w:rPr>
          <w:rFonts w:ascii="Arial" w:hAnsi="Arial" w:cs="Arial"/>
          <w:sz w:val="24"/>
          <w:szCs w:val="24"/>
        </w:rPr>
        <w:t xml:space="preserve">ooked by the </w:t>
      </w:r>
      <w:r w:rsidR="006A2820">
        <w:rPr>
          <w:rFonts w:ascii="Arial" w:hAnsi="Arial" w:cs="Arial"/>
          <w:sz w:val="24"/>
          <w:szCs w:val="24"/>
        </w:rPr>
        <w:t xml:space="preserve">company. </w:t>
      </w:r>
      <w:r w:rsidR="00F05A9B">
        <w:rPr>
          <w:rFonts w:ascii="Arial" w:hAnsi="Arial" w:cs="Arial"/>
          <w:sz w:val="24"/>
          <w:szCs w:val="24"/>
        </w:rPr>
        <w:t xml:space="preserve">This means their annual allowance of around £7,500 will be cut in half. </w:t>
      </w:r>
      <w:r w:rsidR="006A2820">
        <w:rPr>
          <w:rFonts w:ascii="Arial" w:hAnsi="Arial" w:cs="Arial"/>
          <w:sz w:val="24"/>
          <w:szCs w:val="24"/>
        </w:rPr>
        <w:t xml:space="preserve"> </w:t>
      </w:r>
      <w:r w:rsidR="000C3ED7">
        <w:rPr>
          <w:rFonts w:ascii="Arial" w:hAnsi="Arial" w:cs="Arial"/>
          <w:sz w:val="24"/>
          <w:szCs w:val="24"/>
        </w:rPr>
        <w:t>(</w:t>
      </w:r>
      <w:r w:rsidR="000C3ED7"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>S.M. 2019</w:t>
      </w:r>
      <w:r w:rsidR="000C3ED7">
        <w:rPr>
          <w:rFonts w:ascii="Arial" w:hAnsi="Arial" w:cs="Arial"/>
          <w:sz w:val="24"/>
          <w:szCs w:val="24"/>
        </w:rPr>
        <w:t>)</w:t>
      </w:r>
      <w:r w:rsidR="006A2820">
        <w:rPr>
          <w:rFonts w:ascii="Arial" w:hAnsi="Arial" w:cs="Arial"/>
          <w:sz w:val="24"/>
          <w:szCs w:val="24"/>
        </w:rPr>
        <w:t xml:space="preserve">                                          </w:t>
      </w:r>
      <w:r w:rsidR="00F05A9B">
        <w:rPr>
          <w:rFonts w:ascii="Arial" w:hAnsi="Arial" w:cs="Arial"/>
          <w:sz w:val="24"/>
          <w:szCs w:val="24"/>
        </w:rPr>
        <w:t xml:space="preserve">A source workforce complained that even they are doing a great job and boosting the reputation of the </w:t>
      </w:r>
      <w:r w:rsidR="006A2820">
        <w:rPr>
          <w:rFonts w:ascii="Arial" w:hAnsi="Arial" w:cs="Arial"/>
          <w:sz w:val="24"/>
          <w:szCs w:val="24"/>
        </w:rPr>
        <w:t>company, they</w:t>
      </w:r>
      <w:r w:rsidR="00F05A9B">
        <w:rPr>
          <w:rFonts w:ascii="Arial" w:hAnsi="Arial" w:cs="Arial"/>
          <w:sz w:val="24"/>
          <w:szCs w:val="24"/>
        </w:rPr>
        <w:t xml:space="preserve"> are the worst paid cabin crew in the UK.</w:t>
      </w:r>
    </w:p>
    <w:p w:rsidR="00D81224" w:rsidRPr="000C3ED7" w:rsidRDefault="000C3ED7" w:rsidP="006A2820">
      <w:pPr>
        <w:spacing w:line="240" w:lineRule="auto"/>
        <w:rPr>
          <w:rFonts w:ascii="Arial" w:hAnsi="Arial" w:cs="Arial"/>
          <w:b/>
          <w:color w:val="FF0000"/>
          <w:sz w:val="24"/>
          <w:szCs w:val="24"/>
        </w:rPr>
      </w:pPr>
      <w:r w:rsidRPr="00D81224">
        <w:rPr>
          <w:rFonts w:ascii="Arial" w:hAnsi="Arial" w:cs="Arial"/>
          <w:b/>
          <w:color w:val="FF0000"/>
          <w:sz w:val="24"/>
          <w:szCs w:val="24"/>
          <w:u w:val="single"/>
        </w:rPr>
        <w:t>E:</w:t>
      </w:r>
      <w:r w:rsidR="00D81224">
        <w:rPr>
          <w:rFonts w:ascii="Arial" w:hAnsi="Arial" w:cs="Arial"/>
          <w:b/>
          <w:color w:val="FF0000"/>
          <w:sz w:val="24"/>
          <w:szCs w:val="24"/>
        </w:rPr>
        <w:t xml:space="preserve"> </w:t>
      </w:r>
      <w:r w:rsidR="00D81224" w:rsidRPr="00D81224">
        <w:rPr>
          <w:rFonts w:ascii="Arial" w:hAnsi="Arial" w:cs="Arial"/>
          <w:sz w:val="24"/>
          <w:szCs w:val="24"/>
        </w:rPr>
        <w:t>Regardless the findings and evidence</w:t>
      </w:r>
      <w:r w:rsidR="00D81224">
        <w:rPr>
          <w:rFonts w:ascii="Arial" w:hAnsi="Arial" w:cs="Arial"/>
          <w:sz w:val="24"/>
          <w:szCs w:val="24"/>
        </w:rPr>
        <w:t>, my argument seems</w:t>
      </w:r>
      <w:r w:rsidR="00D81224" w:rsidRPr="00D81224">
        <w:rPr>
          <w:rFonts w:ascii="Arial" w:hAnsi="Arial" w:cs="Arial"/>
          <w:sz w:val="24"/>
          <w:szCs w:val="24"/>
        </w:rPr>
        <w:t xml:space="preserve"> weak</w:t>
      </w:r>
      <w:r w:rsidR="00D81224">
        <w:rPr>
          <w:rFonts w:ascii="Arial" w:hAnsi="Arial" w:cs="Arial"/>
          <w:sz w:val="24"/>
          <w:szCs w:val="24"/>
        </w:rPr>
        <w:t xml:space="preserve">er </w:t>
      </w:r>
      <w:r w:rsidR="00D81224" w:rsidRPr="00D81224">
        <w:rPr>
          <w:rFonts w:ascii="Arial" w:hAnsi="Arial" w:cs="Arial"/>
          <w:sz w:val="24"/>
          <w:szCs w:val="24"/>
        </w:rPr>
        <w:t>at this point.</w:t>
      </w:r>
    </w:p>
    <w:p w:rsidR="00953CD3" w:rsidRPr="00290D86" w:rsidRDefault="00953CD3" w:rsidP="00DA7F49">
      <w:pPr>
        <w:rPr>
          <w:rFonts w:ascii="Calibri" w:eastAsia="Times New Roman" w:hAnsi="Calibri" w:cs="Arial"/>
          <w:b/>
          <w:sz w:val="28"/>
          <w:szCs w:val="28"/>
          <w:u w:val="single"/>
          <w:lang w:eastAsia="en-GB"/>
        </w:rPr>
      </w:pPr>
      <w:r w:rsidRPr="00290D86">
        <w:rPr>
          <w:rFonts w:ascii="Calibri" w:eastAsia="Times New Roman" w:hAnsi="Calibri" w:cs="Arial"/>
          <w:b/>
          <w:sz w:val="28"/>
          <w:szCs w:val="28"/>
          <w:u w:val="single"/>
          <w:lang w:eastAsia="en-GB"/>
        </w:rPr>
        <w:t>Backing:</w:t>
      </w:r>
      <w:r w:rsidR="00F05A9B" w:rsidRPr="00290D86">
        <w:rPr>
          <w:rFonts w:ascii="Calibri" w:eastAsia="Times New Roman" w:hAnsi="Calibri" w:cs="Arial"/>
          <w:b/>
          <w:sz w:val="28"/>
          <w:szCs w:val="28"/>
          <w:u w:val="single"/>
          <w:lang w:eastAsia="en-GB"/>
        </w:rPr>
        <w:t xml:space="preserve"> </w:t>
      </w:r>
    </w:p>
    <w:p w:rsidR="00F05A9B" w:rsidRDefault="00DA7F49" w:rsidP="00DA7F4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Virgin Atlantic</w:t>
      </w:r>
      <w:r w:rsidR="00F05A9B">
        <w:rPr>
          <w:rFonts w:ascii="Arial" w:hAnsi="Arial" w:cs="Arial"/>
          <w:sz w:val="24"/>
          <w:szCs w:val="24"/>
        </w:rPr>
        <w:t xml:space="preserve"> denied the claim and insisted that no one would get paid less than the minimum wage. </w:t>
      </w:r>
    </w:p>
    <w:p w:rsidR="006A2820" w:rsidRPr="006A2820" w:rsidRDefault="00F05A9B" w:rsidP="00DA7F4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Virgin spokesperson</w:t>
      </w:r>
      <w:r w:rsidR="00623A71">
        <w:rPr>
          <w:rFonts w:ascii="Arial" w:hAnsi="Arial" w:cs="Arial"/>
          <w:sz w:val="24"/>
          <w:szCs w:val="24"/>
        </w:rPr>
        <w:t xml:space="preserve"> announced  </w:t>
      </w:r>
      <w:r>
        <w:rPr>
          <w:rFonts w:ascii="Arial" w:hAnsi="Arial" w:cs="Arial"/>
          <w:sz w:val="24"/>
          <w:szCs w:val="24"/>
        </w:rPr>
        <w:t xml:space="preserve"> that they are currently in negotiation with the Unite Union </w:t>
      </w:r>
      <w:r w:rsidRPr="00953CD3">
        <w:rPr>
          <w:rFonts w:ascii="Arial" w:hAnsi="Arial" w:cs="Arial"/>
          <w:sz w:val="24"/>
          <w:szCs w:val="24"/>
        </w:rPr>
        <w:t xml:space="preserve">regarding their pay </w:t>
      </w:r>
      <w:r w:rsidR="009F1622">
        <w:rPr>
          <w:rFonts w:ascii="Arial" w:hAnsi="Arial" w:cs="Arial"/>
          <w:sz w:val="24"/>
          <w:szCs w:val="24"/>
        </w:rPr>
        <w:t>and looking to invest heavily in the crew new package.</w:t>
      </w:r>
    </w:p>
    <w:p w:rsidR="00F05A9B" w:rsidRPr="00290D86" w:rsidRDefault="00F05A9B" w:rsidP="00F05A9B">
      <w:pPr>
        <w:rPr>
          <w:rFonts w:ascii="Calibri" w:eastAsia="Times New Roman" w:hAnsi="Calibri" w:cs="Arial"/>
          <w:b/>
          <w:sz w:val="28"/>
          <w:szCs w:val="28"/>
          <w:u w:val="single"/>
          <w:lang w:eastAsia="en-GB"/>
        </w:rPr>
      </w:pPr>
      <w:r w:rsidRPr="00290D86">
        <w:rPr>
          <w:rFonts w:ascii="Calibri" w:eastAsia="Times New Roman" w:hAnsi="Calibri" w:cs="Arial"/>
          <w:b/>
          <w:sz w:val="28"/>
          <w:szCs w:val="28"/>
          <w:u w:val="single"/>
          <w:lang w:eastAsia="en-GB"/>
        </w:rPr>
        <w:t>The Rebuttal:</w:t>
      </w:r>
    </w:p>
    <w:p w:rsidR="00F05A9B" w:rsidRDefault="00F05A9B" w:rsidP="00F05A9B">
      <w:pPr>
        <w:rPr>
          <w:rFonts w:ascii="Arial" w:hAnsi="Arial" w:cs="Arial"/>
          <w:sz w:val="24"/>
          <w:szCs w:val="24"/>
        </w:rPr>
      </w:pPr>
      <w:r w:rsidRPr="00953CD3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cabin crew represent the “Face of the Airline” the “Heart of Virgin Atlantic</w:t>
      </w:r>
      <w:r w:rsidR="009F162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 the new pay structure will result in a </w:t>
      </w:r>
      <w:r w:rsidR="00953CD3">
        <w:rPr>
          <w:rFonts w:ascii="Arial" w:hAnsi="Arial" w:cs="Arial"/>
          <w:sz w:val="24"/>
          <w:szCs w:val="24"/>
        </w:rPr>
        <w:t>significant pay</w:t>
      </w:r>
      <w:r>
        <w:rPr>
          <w:rFonts w:ascii="Arial" w:hAnsi="Arial" w:cs="Arial"/>
          <w:sz w:val="24"/>
          <w:szCs w:val="24"/>
        </w:rPr>
        <w:t xml:space="preserve"> </w:t>
      </w:r>
      <w:r w:rsidR="009F1622">
        <w:rPr>
          <w:rFonts w:ascii="Arial" w:hAnsi="Arial" w:cs="Arial"/>
          <w:sz w:val="24"/>
          <w:szCs w:val="24"/>
        </w:rPr>
        <w:t>increase, which will make them better off than before.</w:t>
      </w:r>
    </w:p>
    <w:p w:rsidR="007D58E9" w:rsidRDefault="007D58E9" w:rsidP="00F05A9B">
      <w:pPr>
        <w:rPr>
          <w:rFonts w:ascii="Arial" w:hAnsi="Arial" w:cs="Arial"/>
          <w:sz w:val="24"/>
          <w:szCs w:val="24"/>
          <w:u w:val="single"/>
        </w:rPr>
      </w:pPr>
      <w:r w:rsidRPr="000C3ED7">
        <w:rPr>
          <w:rFonts w:ascii="Arial" w:hAnsi="Arial" w:cs="Arial"/>
          <w:b/>
          <w:color w:val="FF0000"/>
          <w:sz w:val="24"/>
          <w:szCs w:val="24"/>
        </w:rPr>
        <w:t>D:</w:t>
      </w:r>
      <w:r w:rsidRPr="00DB2637">
        <w:rPr>
          <w:rFonts w:ascii="Arial" w:hAnsi="Arial" w:cs="Arial"/>
          <w:sz w:val="24"/>
          <w:szCs w:val="24"/>
        </w:rPr>
        <w:t xml:space="preserve"> Conclusion</w:t>
      </w:r>
    </w:p>
    <w:p w:rsidR="007D58E9" w:rsidRPr="007D58E9" w:rsidRDefault="000C3ED7" w:rsidP="007D58E9">
      <w:pPr>
        <w:rPr>
          <w:rFonts w:ascii="Arial" w:hAnsi="Arial" w:cs="Arial"/>
          <w:sz w:val="24"/>
          <w:szCs w:val="24"/>
        </w:rPr>
      </w:pPr>
      <w:r w:rsidRPr="004F6E00">
        <w:rPr>
          <w:rFonts w:ascii="Arial" w:hAnsi="Arial" w:cs="Arial"/>
          <w:sz w:val="24"/>
          <w:szCs w:val="24"/>
        </w:rPr>
        <w:t>Based on the evidence p</w:t>
      </w:r>
      <w:r w:rsidR="004F6E00">
        <w:rPr>
          <w:rFonts w:ascii="Arial" w:hAnsi="Arial" w:cs="Arial"/>
          <w:sz w:val="24"/>
          <w:szCs w:val="24"/>
        </w:rPr>
        <w:t>rovided from secured sources provided</w:t>
      </w:r>
      <w:r w:rsidRPr="004F6E00">
        <w:rPr>
          <w:rFonts w:ascii="Arial" w:hAnsi="Arial" w:cs="Arial"/>
          <w:sz w:val="24"/>
          <w:szCs w:val="24"/>
        </w:rPr>
        <w:t xml:space="preserve"> above</w:t>
      </w:r>
      <w:r w:rsidR="004F6E00">
        <w:rPr>
          <w:rFonts w:ascii="Arial" w:hAnsi="Arial" w:cs="Arial"/>
          <w:sz w:val="24"/>
          <w:szCs w:val="24"/>
        </w:rPr>
        <w:t xml:space="preserve">; </w:t>
      </w:r>
      <w:r w:rsidR="007D58E9" w:rsidRPr="007D58E9">
        <w:rPr>
          <w:rFonts w:ascii="Arial" w:hAnsi="Arial" w:cs="Arial"/>
          <w:sz w:val="24"/>
          <w:szCs w:val="24"/>
        </w:rPr>
        <w:t xml:space="preserve">Virgin Atlantic offers </w:t>
      </w:r>
      <w:r w:rsidR="004F6E00">
        <w:rPr>
          <w:rFonts w:ascii="Arial" w:hAnsi="Arial" w:cs="Arial"/>
          <w:sz w:val="24"/>
          <w:szCs w:val="24"/>
        </w:rPr>
        <w:t>a great list of benefits</w:t>
      </w:r>
      <w:r w:rsidR="004F6E00" w:rsidRPr="007D58E9">
        <w:rPr>
          <w:rFonts w:ascii="Arial" w:hAnsi="Arial" w:cs="Arial"/>
          <w:sz w:val="24"/>
          <w:szCs w:val="24"/>
        </w:rPr>
        <w:t xml:space="preserve"> </w:t>
      </w:r>
      <w:r w:rsidR="004F6E00">
        <w:rPr>
          <w:rFonts w:ascii="Arial" w:hAnsi="Arial" w:cs="Arial"/>
          <w:sz w:val="24"/>
          <w:szCs w:val="24"/>
        </w:rPr>
        <w:t xml:space="preserve">and generous pay to make employees enjoy life as well as a </w:t>
      </w:r>
      <w:r w:rsidR="007D58E9" w:rsidRPr="007D58E9">
        <w:rPr>
          <w:rFonts w:ascii="Arial" w:hAnsi="Arial" w:cs="Arial"/>
          <w:sz w:val="24"/>
          <w:szCs w:val="24"/>
        </w:rPr>
        <w:t>world of travel opportunities.</w:t>
      </w:r>
    </w:p>
    <w:p w:rsidR="007D58E9" w:rsidRDefault="007D58E9" w:rsidP="007D58E9">
      <w:pPr>
        <w:jc w:val="center"/>
        <w:rPr>
          <w:rFonts w:ascii="Arial" w:hAnsi="Arial" w:cs="Arial"/>
          <w:sz w:val="24"/>
          <w:szCs w:val="24"/>
        </w:rPr>
      </w:pPr>
    </w:p>
    <w:p w:rsidR="00F05A9B" w:rsidRDefault="00F05A9B" w:rsidP="007D58E9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you can see </w:t>
      </w:r>
      <w:r w:rsidR="007D58E9">
        <w:rPr>
          <w:rFonts w:ascii="Arial" w:hAnsi="Arial" w:cs="Arial"/>
          <w:sz w:val="24"/>
          <w:szCs w:val="24"/>
        </w:rPr>
        <w:t>“</w:t>
      </w:r>
      <w:r>
        <w:rPr>
          <w:rFonts w:ascii="Arial" w:hAnsi="Arial" w:cs="Arial"/>
          <w:sz w:val="24"/>
          <w:szCs w:val="24"/>
        </w:rPr>
        <w:t>the Pioneering spirit and passion keeps the brand alive!</w:t>
      </w:r>
      <w:r w:rsidR="007D58E9">
        <w:rPr>
          <w:rFonts w:ascii="Arial" w:hAnsi="Arial" w:cs="Arial"/>
          <w:sz w:val="24"/>
          <w:szCs w:val="24"/>
        </w:rPr>
        <w:t>”</w:t>
      </w:r>
      <w:r>
        <w:rPr>
          <w:rFonts w:ascii="Arial" w:hAnsi="Arial" w:cs="Arial"/>
          <w:sz w:val="24"/>
          <w:szCs w:val="24"/>
        </w:rPr>
        <w:t xml:space="preserve"> </w:t>
      </w:r>
    </w:p>
    <w:p w:rsidR="00F05A9B" w:rsidRPr="00670565" w:rsidRDefault="00F05A9B" w:rsidP="00FE555B">
      <w:pPr>
        <w:rPr>
          <w:rFonts w:ascii="Arial" w:hAnsi="Arial" w:cs="Arial"/>
          <w:sz w:val="24"/>
          <w:szCs w:val="24"/>
        </w:rPr>
      </w:pPr>
    </w:p>
    <w:p w:rsidR="00FE555B" w:rsidRDefault="00FE555B" w:rsidP="00670565">
      <w:pPr>
        <w:rPr>
          <w:rFonts w:ascii="Arial" w:hAnsi="Arial" w:cs="Arial"/>
          <w:sz w:val="24"/>
          <w:szCs w:val="24"/>
        </w:rPr>
      </w:pPr>
    </w:p>
    <w:p w:rsidR="00CC1FFF" w:rsidRDefault="00CC1FFF" w:rsidP="00CC1FFF">
      <w:pPr>
        <w:rPr>
          <w:rFonts w:ascii="Arial" w:hAnsi="Arial" w:cs="Arial"/>
          <w:sz w:val="24"/>
          <w:szCs w:val="24"/>
        </w:rPr>
      </w:pPr>
    </w:p>
    <w:p w:rsidR="00CC1FFF" w:rsidRDefault="00CC1FFF" w:rsidP="00CC1FFF">
      <w:pPr>
        <w:rPr>
          <w:rFonts w:ascii="Arial" w:hAnsi="Arial" w:cs="Arial"/>
          <w:sz w:val="24"/>
          <w:szCs w:val="24"/>
        </w:rPr>
      </w:pPr>
    </w:p>
    <w:p w:rsidR="00175C2C" w:rsidRDefault="00175C2C" w:rsidP="002E5968">
      <w:pPr>
        <w:rPr>
          <w:rFonts w:ascii="Arial" w:hAnsi="Arial" w:cs="Arial"/>
          <w:sz w:val="20"/>
          <w:szCs w:val="20"/>
        </w:rPr>
      </w:pPr>
    </w:p>
    <w:p w:rsidR="00175C2C" w:rsidRPr="00D90B5F" w:rsidRDefault="00175C2C" w:rsidP="008A7221">
      <w:pPr>
        <w:rPr>
          <w:rFonts w:ascii="Arial" w:hAnsi="Arial" w:cs="Arial"/>
          <w:i/>
          <w:sz w:val="20"/>
          <w:szCs w:val="20"/>
        </w:rPr>
      </w:pPr>
    </w:p>
    <w:p w:rsidR="00696390" w:rsidRPr="00696390" w:rsidRDefault="004036A7" w:rsidP="00696390">
      <w:pPr>
        <w:jc w:val="center"/>
        <w:rPr>
          <w:rFonts w:ascii="Calibri" w:eastAsia="Times New Roman" w:hAnsi="Calibri" w:cs="Arial"/>
          <w:b/>
          <w:sz w:val="28"/>
          <w:szCs w:val="28"/>
          <w:u w:val="single"/>
          <w:lang w:eastAsia="en-GB"/>
        </w:rPr>
      </w:pPr>
      <w:r w:rsidRPr="00290D86">
        <w:rPr>
          <w:rFonts w:ascii="Calibri" w:eastAsia="Times New Roman" w:hAnsi="Calibri" w:cs="Arial"/>
          <w:b/>
          <w:sz w:val="28"/>
          <w:szCs w:val="28"/>
          <w:u w:val="single"/>
          <w:lang w:eastAsia="en-GB"/>
        </w:rPr>
        <w:lastRenderedPageBreak/>
        <w:t>References</w:t>
      </w:r>
    </w:p>
    <w:p w:rsidR="00696390" w:rsidRPr="008A7221" w:rsidRDefault="00696390" w:rsidP="004036A7">
      <w:pPr>
        <w:jc w:val="both"/>
        <w:rPr>
          <w:sz w:val="20"/>
          <w:szCs w:val="20"/>
          <w:u w:val="single"/>
        </w:rPr>
      </w:pPr>
    </w:p>
    <w:p w:rsidR="00696390" w:rsidRPr="006F1692" w:rsidRDefault="00696390" w:rsidP="006F1692">
      <w:pPr>
        <w:pStyle w:val="NormalWeb"/>
        <w:shd w:val="clear" w:color="auto" w:fill="FFFFFF"/>
        <w:spacing w:before="0" w:beforeAutospacing="0" w:line="360" w:lineRule="atLeast"/>
        <w:ind w:left="360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>1)   Laurie j Mullins, L.J.M (2016). </w:t>
      </w:r>
      <w:proofErr w:type="gramStart"/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>Management and Organisational Behaviour.</w:t>
      </w:r>
      <w:proofErr w:type="gramEnd"/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 (11 </w:t>
      </w:r>
      <w:proofErr w:type="gramStart"/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>ed</w:t>
      </w:r>
      <w:proofErr w:type="gramEnd"/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.). Great      </w:t>
      </w:r>
      <w:proofErr w:type="gramStart"/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>Britain :</w:t>
      </w:r>
      <w:proofErr w:type="gramEnd"/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> Pearson Education Limited.</w:t>
      </w:r>
    </w:p>
    <w:p w:rsidR="00696390" w:rsidRPr="006F1692" w:rsidRDefault="00696390" w:rsidP="006F1692">
      <w:pPr>
        <w:pStyle w:val="NormalWeb"/>
        <w:shd w:val="clear" w:color="auto" w:fill="FFFFFF"/>
        <w:spacing w:before="0" w:beforeAutospacing="0" w:line="360" w:lineRule="atLeast"/>
        <w:ind w:left="360"/>
        <w:rPr>
          <w:rFonts w:ascii="Arial" w:hAnsi="Arial" w:cs="Arial"/>
          <w:color w:val="212529"/>
          <w:sz w:val="20"/>
          <w:szCs w:val="20"/>
        </w:rPr>
      </w:pPr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2)  The Telegraph- Samantha </w:t>
      </w:r>
      <w:proofErr w:type="spellStart"/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>Mayling</w:t>
      </w:r>
      <w:proofErr w:type="spellEnd"/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>, S.M. 2019. Virgin cabin crews ‘threaten Easter strike over</w:t>
      </w:r>
      <w:r w:rsidRPr="006F1692">
        <w:rPr>
          <w:rFonts w:ascii="Arial" w:hAnsi="Arial" w:cs="Arial"/>
          <w:color w:val="212529"/>
          <w:sz w:val="20"/>
          <w:szCs w:val="20"/>
        </w:rPr>
        <w:t xml:space="preserve">   pay package’. </w:t>
      </w:r>
      <w:proofErr w:type="gramStart"/>
      <w:r w:rsidRPr="006F1692">
        <w:rPr>
          <w:rFonts w:ascii="Arial" w:hAnsi="Arial" w:cs="Arial"/>
          <w:color w:val="212529"/>
          <w:sz w:val="20"/>
          <w:szCs w:val="20"/>
        </w:rPr>
        <w:t>1(2),</w:t>
      </w:r>
      <w:r w:rsidRPr="006F1692">
        <w:rPr>
          <w:rFonts w:ascii="Arial" w:hAnsi="Arial" w:cs="Arial"/>
          <w:sz w:val="20"/>
          <w:szCs w:val="20"/>
        </w:rPr>
        <w:t> </w:t>
      </w:r>
      <w:r w:rsidRPr="006F1692">
        <w:rPr>
          <w:rFonts w:ascii="Arial" w:hAnsi="Arial" w:cs="Arial"/>
          <w:color w:val="212529"/>
          <w:sz w:val="20"/>
          <w:szCs w:val="20"/>
        </w:rPr>
        <w:t>pp.</w:t>
      </w:r>
      <w:proofErr w:type="gramEnd"/>
      <w:r w:rsidRPr="006F1692">
        <w:rPr>
          <w:rFonts w:ascii="Arial" w:hAnsi="Arial" w:cs="Arial"/>
          <w:sz w:val="20"/>
          <w:szCs w:val="20"/>
        </w:rPr>
        <w:t> </w:t>
      </w:r>
    </w:p>
    <w:p w:rsidR="00696390" w:rsidRPr="006F1692" w:rsidRDefault="00696390" w:rsidP="00B552D0">
      <w:pPr>
        <w:pStyle w:val="NormalWeb"/>
        <w:shd w:val="clear" w:color="auto" w:fill="FFFFFF"/>
        <w:spacing w:before="0" w:beforeAutospacing="0" w:line="360" w:lineRule="atLeast"/>
        <w:ind w:left="360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6F1692">
        <w:rPr>
          <w:rFonts w:ascii="Arial" w:hAnsi="Arial" w:cs="Arial"/>
          <w:color w:val="212529"/>
          <w:sz w:val="20"/>
          <w:szCs w:val="20"/>
        </w:rPr>
        <w:t xml:space="preserve">3)  </w:t>
      </w:r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Virgin Atlantic Careers UK. </w:t>
      </w:r>
      <w:proofErr w:type="gramStart"/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>(2019).</w:t>
      </w:r>
      <w:r w:rsidRPr="006F1692">
        <w:rPr>
          <w:rStyle w:val="apple-converted-space"/>
          <w:rFonts w:ascii="Arial" w:eastAsiaTheme="minorEastAsia" w:hAnsi="Arial" w:cs="Arial"/>
          <w:color w:val="000000"/>
          <w:sz w:val="20"/>
          <w:szCs w:val="20"/>
          <w:shd w:val="clear" w:color="auto" w:fill="FFFFFF"/>
        </w:rPr>
        <w:t> </w:t>
      </w:r>
      <w:r w:rsidRPr="006F169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Our Culture | Virgin Atlantic Careers</w:t>
      </w:r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proofErr w:type="gramEnd"/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</w:t>
      </w:r>
      <w:proofErr w:type="gramStart"/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] Available at: </w:t>
      </w:r>
      <w:hyperlink r:id="rId7" w:history="1">
        <w:r w:rsidRPr="006F1692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https://careersuk.virgin-atlantic.com/life-at-virgin-atlantic/culture</w:t>
        </w:r>
      </w:hyperlink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>[Accessed 26 Oct. 2019].</w:t>
      </w:r>
    </w:p>
    <w:p w:rsidR="00696390" w:rsidRPr="006F1692" w:rsidRDefault="00696390" w:rsidP="00D91E92">
      <w:pPr>
        <w:pStyle w:val="NormalWeb"/>
        <w:shd w:val="clear" w:color="auto" w:fill="FFFFFF"/>
        <w:spacing w:before="0" w:beforeAutospacing="0" w:line="360" w:lineRule="atLeast"/>
        <w:ind w:left="360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4)  {{</w:t>
      </w:r>
      <w:proofErr w:type="spellStart"/>
      <w:proofErr w:type="gramStart"/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>metaTags.other</w:t>
      </w:r>
      <w:proofErr w:type="spellEnd"/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>[</w:t>
      </w:r>
      <w:proofErr w:type="gramEnd"/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>'</w:t>
      </w:r>
      <w:proofErr w:type="spellStart"/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>og:site_name</w:t>
      </w:r>
      <w:proofErr w:type="spellEnd"/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>']}}. (2019).</w:t>
      </w:r>
      <w:proofErr w:type="gramStart"/>
      <w:r w:rsidRPr="006F1692">
        <w:rPr>
          <w:rStyle w:val="apple-converted-space"/>
          <w:rFonts w:ascii="Arial" w:eastAsiaTheme="minorEastAsia" w:hAnsi="Arial" w:cs="Arial"/>
          <w:color w:val="000000"/>
          <w:sz w:val="20"/>
          <w:szCs w:val="20"/>
          <w:shd w:val="clear" w:color="auto" w:fill="FFFFFF"/>
        </w:rPr>
        <w:t> </w:t>
      </w:r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</w:t>
      </w:r>
      <w:proofErr w:type="gramEnd"/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online] Available at: </w:t>
      </w:r>
      <w:hyperlink r:id="rId8" w:history="1">
        <w:r w:rsidRPr="006F1692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http://www.travelweekly.co.uk/articles/325617/virgin-atlantic-drops-mandatory-make-up-for-female-cabin-crew</w:t>
        </w:r>
      </w:hyperlink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>[Accessed 23 Oct. 2019].</w:t>
      </w:r>
    </w:p>
    <w:p w:rsidR="00696390" w:rsidRDefault="00696390" w:rsidP="006F1692">
      <w:pPr>
        <w:pStyle w:val="NormalWeb"/>
        <w:shd w:val="clear" w:color="auto" w:fill="FFFFFF"/>
        <w:spacing w:before="0" w:beforeAutospacing="0" w:line="360" w:lineRule="atLeast"/>
        <w:ind w:left="360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gramStart"/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>5 )</w:t>
      </w:r>
      <w:proofErr w:type="gramEnd"/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 Richard Branson employees come first (</w:t>
      </w:r>
      <w:r w:rsidRPr="006F1692">
        <w:rPr>
          <w:rStyle w:val="Strong"/>
          <w:rFonts w:ascii="Arial" w:eastAsiaTheme="minorEastAsia" w:hAnsi="Arial" w:cs="Arial"/>
          <w:b w:val="0"/>
          <w:bCs w:val="0"/>
          <w:color w:val="333333"/>
          <w:sz w:val="20"/>
          <w:szCs w:val="20"/>
          <w:bdr w:val="none" w:sz="0" w:space="0" w:color="auto" w:frame="1"/>
          <w:shd w:val="clear" w:color="auto" w:fill="FFFFFF"/>
        </w:rPr>
        <w:t>Published on 21 Sep 2018</w:t>
      </w:r>
      <w:r w:rsidRPr="006F1692">
        <w:rPr>
          <w:rFonts w:ascii="Arial" w:hAnsi="Arial" w:cs="Arial"/>
          <w:sz w:val="20"/>
          <w:szCs w:val="20"/>
        </w:rPr>
        <w:t xml:space="preserve">) </w:t>
      </w:r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[online] Available at: </w:t>
      </w:r>
      <w:hyperlink r:id="rId9" w:history="1">
        <w:r w:rsidRPr="006F1692">
          <w:rPr>
            <w:rStyle w:val="Hyperlink"/>
            <w:rFonts w:ascii="Arial" w:eastAsiaTheme="minorEastAsia" w:hAnsi="Arial" w:cs="Arial"/>
            <w:sz w:val="20"/>
            <w:szCs w:val="20"/>
            <w:bdr w:val="none" w:sz="0" w:space="0" w:color="auto" w:frame="1"/>
            <w:shd w:val="clear" w:color="auto" w:fill="FFFFFF"/>
          </w:rPr>
          <w:t>https://www.youtube.com/watch?v=9o3LQtvBqYc</w:t>
        </w:r>
      </w:hyperlink>
      <w:r w:rsidRPr="006F1692">
        <w:rPr>
          <w:rStyle w:val="Strong"/>
          <w:rFonts w:ascii="Arial" w:eastAsiaTheme="minorEastAsia" w:hAnsi="Arial" w:cs="Arial"/>
          <w:b w:val="0"/>
          <w:bCs w:val="0"/>
          <w:color w:val="333333"/>
          <w:sz w:val="20"/>
          <w:szCs w:val="20"/>
          <w:bdr w:val="none" w:sz="0" w:space="0" w:color="auto" w:frame="1"/>
          <w:shd w:val="clear" w:color="auto" w:fill="FFFFFF"/>
        </w:rPr>
        <w:t xml:space="preserve">  [</w:t>
      </w:r>
      <w:r w:rsidRPr="006F1692">
        <w:rPr>
          <w:rFonts w:ascii="Arial" w:hAnsi="Arial" w:cs="Arial"/>
          <w:color w:val="000000"/>
          <w:sz w:val="20"/>
          <w:szCs w:val="20"/>
          <w:shd w:val="clear" w:color="auto" w:fill="FFFFFF"/>
        </w:rPr>
        <w:t>Accessed 26 Oct. 2019].</w:t>
      </w:r>
    </w:p>
    <w:p w:rsidR="00696390" w:rsidRDefault="00696390" w:rsidP="006F1692">
      <w:pPr>
        <w:pStyle w:val="NormalWeb"/>
        <w:shd w:val="clear" w:color="auto" w:fill="FFFFFF"/>
        <w:spacing w:before="0" w:beforeAutospacing="0" w:line="360" w:lineRule="atLeast"/>
        <w:ind w:left="360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6) </w:t>
      </w:r>
      <w:r w:rsidRPr="00EC2F49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Stephen E. </w:t>
      </w:r>
      <w:proofErr w:type="spellStart"/>
      <w:r w:rsidRPr="00EC2F49">
        <w:rPr>
          <w:rFonts w:ascii="Arial" w:hAnsi="Arial" w:cs="Arial"/>
          <w:color w:val="000000"/>
          <w:sz w:val="20"/>
          <w:szCs w:val="20"/>
          <w:shd w:val="clear" w:color="auto" w:fill="FFFFFF"/>
        </w:rPr>
        <w:t>Toulmin</w:t>
      </w:r>
      <w:proofErr w:type="spellEnd"/>
      <w:r w:rsidRPr="00EC2F49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- Class study </w:t>
      </w:r>
    </w:p>
    <w:p w:rsidR="00696390" w:rsidRPr="006F1692" w:rsidRDefault="00696390" w:rsidP="006F1692">
      <w:pPr>
        <w:pStyle w:val="NormalWeb"/>
        <w:shd w:val="clear" w:color="auto" w:fill="FFFFFF"/>
        <w:spacing w:before="0" w:beforeAutospacing="0" w:line="360" w:lineRule="atLeast"/>
        <w:ind w:left="360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7 )Yeginsu,C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.,2019,Mar 06 Virgin Atlantic Ends MAKE Up Rule of Female Crew: Business/Financial Desk/0 New York Times. ISSN03624331.</w:t>
      </w:r>
    </w:p>
    <w:sectPr w:rsidR="00696390" w:rsidRPr="006F1692" w:rsidSect="009021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18397A"/>
    <w:multiLevelType w:val="hybridMultilevel"/>
    <w:tmpl w:val="9634F412"/>
    <w:lvl w:ilvl="0" w:tplc="0809000F">
      <w:start w:val="1"/>
      <w:numFmt w:val="decimal"/>
      <w:lvlText w:val="%1."/>
      <w:lvlJc w:val="left"/>
      <w:pPr>
        <w:ind w:left="765" w:hanging="360"/>
      </w:pPr>
    </w:lvl>
    <w:lvl w:ilvl="1" w:tplc="08090019" w:tentative="1">
      <w:start w:val="1"/>
      <w:numFmt w:val="lowerLetter"/>
      <w:lvlText w:val="%2."/>
      <w:lvlJc w:val="left"/>
      <w:pPr>
        <w:ind w:left="1485" w:hanging="360"/>
      </w:pPr>
    </w:lvl>
    <w:lvl w:ilvl="2" w:tplc="0809001B" w:tentative="1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1">
    <w:nsid w:val="04770A11"/>
    <w:multiLevelType w:val="hybridMultilevel"/>
    <w:tmpl w:val="44B095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B99641E"/>
    <w:multiLevelType w:val="hybridMultilevel"/>
    <w:tmpl w:val="6218A7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29487C03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>
    <w:nsid w:val="3A436D12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5">
    <w:nsid w:val="3AB50249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6">
    <w:nsid w:val="478B5CD2"/>
    <w:multiLevelType w:val="multilevel"/>
    <w:tmpl w:val="C5F28584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decimal"/>
      <w:lvlText w:val="%3."/>
      <w:lvlJc w:val="left"/>
      <w:pPr>
        <w:ind w:left="1080" w:hanging="360"/>
      </w:pPr>
      <w:rPr>
        <w:rFonts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7">
    <w:nsid w:val="47EA0E44"/>
    <w:multiLevelType w:val="hybridMultilevel"/>
    <w:tmpl w:val="46488464"/>
    <w:lvl w:ilvl="0" w:tplc="4F6432E0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491C0884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9">
    <w:nsid w:val="4EB9458D"/>
    <w:multiLevelType w:val="multilevel"/>
    <w:tmpl w:val="E9D2BEC4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decimal"/>
      <w:lvlText w:val="%2."/>
      <w:lvlJc w:val="left"/>
      <w:pPr>
        <w:ind w:left="720" w:hanging="360"/>
      </w:pPr>
      <w:rPr>
        <w:rFonts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10">
    <w:nsid w:val="601F4801"/>
    <w:multiLevelType w:val="multilevel"/>
    <w:tmpl w:val="C5F28584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decimal"/>
      <w:lvlText w:val="%3."/>
      <w:lvlJc w:val="left"/>
      <w:pPr>
        <w:ind w:left="1080" w:hanging="360"/>
      </w:pPr>
      <w:rPr>
        <w:rFonts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11">
    <w:nsid w:val="67E57890"/>
    <w:multiLevelType w:val="hybridMultilevel"/>
    <w:tmpl w:val="ECBC9B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6B572EBD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>
    <w:nsid w:val="6F0C732D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14">
    <w:nsid w:val="77D62593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15">
    <w:nsid w:val="7DD8187F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num w:numId="1">
    <w:abstractNumId w:val="3"/>
  </w:num>
  <w:num w:numId="2">
    <w:abstractNumId w:val="3"/>
  </w:num>
  <w:num w:numId="3">
    <w:abstractNumId w:val="8"/>
  </w:num>
  <w:num w:numId="4">
    <w:abstractNumId w:val="9"/>
  </w:num>
  <w:num w:numId="5">
    <w:abstractNumId w:val="4"/>
  </w:num>
  <w:num w:numId="6">
    <w:abstractNumId w:val="13"/>
  </w:num>
  <w:num w:numId="7">
    <w:abstractNumId w:val="2"/>
  </w:num>
  <w:num w:numId="8">
    <w:abstractNumId w:val="15"/>
  </w:num>
  <w:num w:numId="9">
    <w:abstractNumId w:val="14"/>
  </w:num>
  <w:num w:numId="10">
    <w:abstractNumId w:val="11"/>
  </w:num>
  <w:num w:numId="11">
    <w:abstractNumId w:val="5"/>
  </w:num>
  <w:num w:numId="12">
    <w:abstractNumId w:val="12"/>
  </w:num>
  <w:num w:numId="13">
    <w:abstractNumId w:val="1"/>
  </w:num>
  <w:num w:numId="14">
    <w:abstractNumId w:val="6"/>
  </w:num>
  <w:num w:numId="15">
    <w:abstractNumId w:val="0"/>
  </w:num>
  <w:num w:numId="16">
    <w:abstractNumId w:val="10"/>
  </w:num>
  <w:num w:numId="17">
    <w:abstractNumId w:val="7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040BC1"/>
    <w:rsid w:val="00012C05"/>
    <w:rsid w:val="000233AB"/>
    <w:rsid w:val="000251A2"/>
    <w:rsid w:val="000325F3"/>
    <w:rsid w:val="00040BC1"/>
    <w:rsid w:val="00045A97"/>
    <w:rsid w:val="000649D8"/>
    <w:rsid w:val="00070BD6"/>
    <w:rsid w:val="000A54DF"/>
    <w:rsid w:val="000C3ED7"/>
    <w:rsid w:val="000E6EEA"/>
    <w:rsid w:val="001039FB"/>
    <w:rsid w:val="00105267"/>
    <w:rsid w:val="00127D63"/>
    <w:rsid w:val="001741F7"/>
    <w:rsid w:val="00175C2C"/>
    <w:rsid w:val="001D0EF7"/>
    <w:rsid w:val="002259B6"/>
    <w:rsid w:val="00245949"/>
    <w:rsid w:val="002758CD"/>
    <w:rsid w:val="00275F44"/>
    <w:rsid w:val="00290D86"/>
    <w:rsid w:val="002A29A7"/>
    <w:rsid w:val="002E5968"/>
    <w:rsid w:val="002E7EAF"/>
    <w:rsid w:val="0034285B"/>
    <w:rsid w:val="003506E3"/>
    <w:rsid w:val="003702D6"/>
    <w:rsid w:val="00374385"/>
    <w:rsid w:val="00384443"/>
    <w:rsid w:val="0038765C"/>
    <w:rsid w:val="003F6F19"/>
    <w:rsid w:val="004036A7"/>
    <w:rsid w:val="0042713F"/>
    <w:rsid w:val="00495636"/>
    <w:rsid w:val="004957C2"/>
    <w:rsid w:val="004A0032"/>
    <w:rsid w:val="004B37E7"/>
    <w:rsid w:val="004C451E"/>
    <w:rsid w:val="004D51AE"/>
    <w:rsid w:val="004E34BE"/>
    <w:rsid w:val="004F6E00"/>
    <w:rsid w:val="00510817"/>
    <w:rsid w:val="00513932"/>
    <w:rsid w:val="00527BA8"/>
    <w:rsid w:val="005514A4"/>
    <w:rsid w:val="00557500"/>
    <w:rsid w:val="00582E94"/>
    <w:rsid w:val="00594F24"/>
    <w:rsid w:val="005B7EA6"/>
    <w:rsid w:val="005C7B3B"/>
    <w:rsid w:val="005D1BF8"/>
    <w:rsid w:val="00600C11"/>
    <w:rsid w:val="00623A71"/>
    <w:rsid w:val="0062443C"/>
    <w:rsid w:val="00641483"/>
    <w:rsid w:val="006565D0"/>
    <w:rsid w:val="00670565"/>
    <w:rsid w:val="00686E41"/>
    <w:rsid w:val="00693C2A"/>
    <w:rsid w:val="00696390"/>
    <w:rsid w:val="006A0FB1"/>
    <w:rsid w:val="006A12E1"/>
    <w:rsid w:val="006A2820"/>
    <w:rsid w:val="006A6EEC"/>
    <w:rsid w:val="006C3E23"/>
    <w:rsid w:val="006F1692"/>
    <w:rsid w:val="00703086"/>
    <w:rsid w:val="00717CF7"/>
    <w:rsid w:val="00721836"/>
    <w:rsid w:val="007314DF"/>
    <w:rsid w:val="00751ABA"/>
    <w:rsid w:val="007571E7"/>
    <w:rsid w:val="00795D3C"/>
    <w:rsid w:val="00797AB9"/>
    <w:rsid w:val="007A3354"/>
    <w:rsid w:val="007B13B0"/>
    <w:rsid w:val="007B4FF9"/>
    <w:rsid w:val="007C199F"/>
    <w:rsid w:val="007C3948"/>
    <w:rsid w:val="007D58E9"/>
    <w:rsid w:val="007E53D7"/>
    <w:rsid w:val="00825061"/>
    <w:rsid w:val="00831A5D"/>
    <w:rsid w:val="008603F1"/>
    <w:rsid w:val="008724B5"/>
    <w:rsid w:val="00886944"/>
    <w:rsid w:val="008A7221"/>
    <w:rsid w:val="008B71CB"/>
    <w:rsid w:val="008C1F7B"/>
    <w:rsid w:val="0090214C"/>
    <w:rsid w:val="00902C6D"/>
    <w:rsid w:val="00917BA7"/>
    <w:rsid w:val="00932A8F"/>
    <w:rsid w:val="009343E5"/>
    <w:rsid w:val="00950639"/>
    <w:rsid w:val="00953CD3"/>
    <w:rsid w:val="0096135C"/>
    <w:rsid w:val="009C3287"/>
    <w:rsid w:val="009D3921"/>
    <w:rsid w:val="009E1998"/>
    <w:rsid w:val="009E64CD"/>
    <w:rsid w:val="009F1622"/>
    <w:rsid w:val="00A12D7C"/>
    <w:rsid w:val="00A30099"/>
    <w:rsid w:val="00A45326"/>
    <w:rsid w:val="00A5134C"/>
    <w:rsid w:val="00A57FF8"/>
    <w:rsid w:val="00A652BA"/>
    <w:rsid w:val="00A70D08"/>
    <w:rsid w:val="00A75B57"/>
    <w:rsid w:val="00A91A17"/>
    <w:rsid w:val="00AF0D15"/>
    <w:rsid w:val="00B14A7B"/>
    <w:rsid w:val="00B321AA"/>
    <w:rsid w:val="00B552D0"/>
    <w:rsid w:val="00B5583B"/>
    <w:rsid w:val="00B57576"/>
    <w:rsid w:val="00B619CF"/>
    <w:rsid w:val="00B64900"/>
    <w:rsid w:val="00B75D8F"/>
    <w:rsid w:val="00B81FE0"/>
    <w:rsid w:val="00B8447C"/>
    <w:rsid w:val="00B959D6"/>
    <w:rsid w:val="00BC556A"/>
    <w:rsid w:val="00BD74ED"/>
    <w:rsid w:val="00BF1FC1"/>
    <w:rsid w:val="00C11E81"/>
    <w:rsid w:val="00C210F0"/>
    <w:rsid w:val="00C30095"/>
    <w:rsid w:val="00C70CFC"/>
    <w:rsid w:val="00CC1FFF"/>
    <w:rsid w:val="00CD7DB5"/>
    <w:rsid w:val="00CE0CDF"/>
    <w:rsid w:val="00D01CDB"/>
    <w:rsid w:val="00D07FE6"/>
    <w:rsid w:val="00D204E9"/>
    <w:rsid w:val="00D35F06"/>
    <w:rsid w:val="00D54D64"/>
    <w:rsid w:val="00D81224"/>
    <w:rsid w:val="00D84A1D"/>
    <w:rsid w:val="00D90B5F"/>
    <w:rsid w:val="00D91E92"/>
    <w:rsid w:val="00DA7F49"/>
    <w:rsid w:val="00DB0AEB"/>
    <w:rsid w:val="00DB2637"/>
    <w:rsid w:val="00DE33EB"/>
    <w:rsid w:val="00E11A8B"/>
    <w:rsid w:val="00E26244"/>
    <w:rsid w:val="00E407E8"/>
    <w:rsid w:val="00E63EA6"/>
    <w:rsid w:val="00E6467D"/>
    <w:rsid w:val="00EC2F49"/>
    <w:rsid w:val="00ED78E5"/>
    <w:rsid w:val="00F05A9B"/>
    <w:rsid w:val="00F154D3"/>
    <w:rsid w:val="00F22105"/>
    <w:rsid w:val="00F23758"/>
    <w:rsid w:val="00F23A10"/>
    <w:rsid w:val="00F53BE3"/>
    <w:rsid w:val="00FE555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17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40BC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SpacingChar">
    <w:name w:val="No Spacing Char"/>
    <w:basedOn w:val="DefaultParagraphFont"/>
    <w:link w:val="NoSpacing"/>
    <w:uiPriority w:val="1"/>
    <w:locked/>
    <w:rsid w:val="00040BC1"/>
    <w:rPr>
      <w:rFonts w:ascii="Times New Roman" w:eastAsiaTheme="minorEastAsia" w:hAnsi="Times New Roman" w:cs="Times New Roman"/>
      <w:lang w:val="en-US"/>
    </w:rPr>
  </w:style>
  <w:style w:type="paragraph" w:styleId="NoSpacing">
    <w:name w:val="No Spacing"/>
    <w:link w:val="NoSpacingChar"/>
    <w:uiPriority w:val="1"/>
    <w:qFormat/>
    <w:rsid w:val="00040BC1"/>
    <w:pPr>
      <w:spacing w:after="0" w:line="240" w:lineRule="auto"/>
    </w:pPr>
    <w:rPr>
      <w:rFonts w:ascii="Times New Roman" w:eastAsiaTheme="minorEastAsia" w:hAnsi="Times New Roman" w:cs="Times New Roman"/>
      <w:lang w:val="en-US"/>
    </w:rPr>
  </w:style>
  <w:style w:type="paragraph" w:styleId="ListParagraph">
    <w:name w:val="List Paragraph"/>
    <w:basedOn w:val="Normal"/>
    <w:uiPriority w:val="34"/>
    <w:qFormat/>
    <w:rsid w:val="00040BC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40BC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0BC1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rsid w:val="00717CF7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4036A7"/>
    <w:rPr>
      <w:i/>
      <w:iCs/>
    </w:rPr>
  </w:style>
  <w:style w:type="character" w:customStyle="1" w:styleId="apple-converted-space">
    <w:name w:val="apple-converted-space"/>
    <w:basedOn w:val="DefaultParagraphFont"/>
    <w:rsid w:val="00BC556A"/>
  </w:style>
  <w:style w:type="character" w:styleId="Strong">
    <w:name w:val="Strong"/>
    <w:basedOn w:val="DefaultParagraphFont"/>
    <w:uiPriority w:val="22"/>
    <w:qFormat/>
    <w:rsid w:val="00B57576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D01C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btn">
    <w:name w:val="btn"/>
    <w:basedOn w:val="DefaultParagraphFont"/>
    <w:rsid w:val="00D01CDB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59955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39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11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521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13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ravelweekly.co.uk/articles/325617/virgin-atlantic-drops-mandatory-make-up-for-female-cabin-crew" TargetMode="External"/><Relationship Id="rId3" Type="http://schemas.openxmlformats.org/officeDocument/2006/relationships/numbering" Target="numbering.xml"/><Relationship Id="rId7" Type="http://schemas.openxmlformats.org/officeDocument/2006/relationships/hyperlink" Target="https://careersuk.virgin-atlantic.com/life-at-virgin-atlantic/culture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www.youtube.com/watch?v=9o3LQtvBqY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2019-11-29T00:00:00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EA9CD20-D3D8-434E-B197-6C969211C8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765</TotalTime>
  <Pages>4</Pages>
  <Words>754</Words>
  <Characters>4302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5046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SportTrain Wales</dc:creator>
  <cp:lastModifiedBy>SportTrain Wales</cp:lastModifiedBy>
  <cp:revision>120</cp:revision>
  <cp:lastPrinted>2019-10-26T11:21:00Z</cp:lastPrinted>
  <dcterms:created xsi:type="dcterms:W3CDTF">2019-10-26T11:48:00Z</dcterms:created>
  <dcterms:modified xsi:type="dcterms:W3CDTF">2019-11-02T18:20:00Z</dcterms:modified>
</cp:coreProperties>
</file>