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47204632"/>
        <w:docPartObj>
          <w:docPartGallery w:val="Cover Pages"/>
          <w:docPartUnique/>
        </w:docPartObj>
      </w:sdtPr>
      <w:sdtEndPr>
        <w:rPr>
          <w:rFonts w:eastAsiaTheme="majorEastAsia"/>
          <w:b/>
          <w:bCs/>
          <w:color w:val="auto"/>
          <w:sz w:val="32"/>
          <w:szCs w:val="32"/>
          <w:lang w:val="en-US" w:eastAsia="en-US"/>
        </w:rPr>
      </w:sdtEndPr>
      <w:sdtContent>
        <w:p w14:paraId="7A1E462A" w14:textId="36E7911C" w:rsidR="00503373" w:rsidRDefault="00503373">
          <w:r>
            <w:rPr>
              <w:noProof/>
            </w:rPr>
            <mc:AlternateContent>
              <mc:Choice Requires="wpg">
                <w:drawing>
                  <wp:anchor distT="0" distB="0" distL="114300" distR="114300" simplePos="0" relativeHeight="251662336" behindDoc="0" locked="0" layoutInCell="1" allowOverlap="1" wp14:anchorId="7676B7A9" wp14:editId="4370B8B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6B365E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66B3B17" wp14:editId="6AC6CFC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DBCBE3" w14:textId="324D578B" w:rsidR="00503373" w:rsidRPr="00B064DE" w:rsidRDefault="00503373">
                                <w:pPr>
                                  <w:pStyle w:val="NoSpacing"/>
                                  <w:jc w:val="right"/>
                                  <w:rPr>
                                    <w:color w:val="595959" w:themeColor="text1" w:themeTint="A6"/>
                                    <w:sz w:val="18"/>
                                    <w:szCs w:val="18"/>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66B3B17"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0DBCBE3" w14:textId="324D578B" w:rsidR="00503373" w:rsidRPr="00B064DE" w:rsidRDefault="00503373">
                          <w:pPr>
                            <w:pStyle w:val="NoSpacing"/>
                            <w:jc w:val="right"/>
                            <w:rPr>
                              <w:color w:val="595959" w:themeColor="text1" w:themeTint="A6"/>
                              <w:sz w:val="18"/>
                              <w:szCs w:val="18"/>
                              <w:lang w:val="en-GB"/>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81EBB45" wp14:editId="7E03312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B0AE21" w14:textId="1E407859" w:rsidR="00503373" w:rsidRDefault="00503373" w:rsidP="00BA2838">
                                <w:pPr>
                                  <w:pStyle w:val="NoSpacing"/>
                                  <w:jc w:val="center"/>
                                  <w:rPr>
                                    <w:color w:val="4472C4" w:themeColor="accent1"/>
                                    <w:sz w:val="28"/>
                                    <w:szCs w:val="28"/>
                                  </w:rPr>
                                </w:pPr>
                              </w:p>
                              <w:sdt>
                                <w:sdtPr>
                                  <w:rPr>
                                    <w:b/>
                                    <w:bCs/>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515035E" w14:textId="5FA51F8C" w:rsidR="00503373" w:rsidRDefault="00AA6A65" w:rsidP="00BA2838">
                                    <w:pPr>
                                      <w:pStyle w:val="NoSpacing"/>
                                      <w:jc w:val="center"/>
                                      <w:rPr>
                                        <w:color w:val="595959" w:themeColor="text1" w:themeTint="A6"/>
                                        <w:sz w:val="20"/>
                                        <w:szCs w:val="20"/>
                                      </w:rPr>
                                    </w:pPr>
                                    <w:r w:rsidRPr="00E61398">
                                      <w:rPr>
                                        <w:b/>
                                        <w:bCs/>
                                        <w:sz w:val="28"/>
                                        <w:szCs w:val="28"/>
                                      </w:rPr>
                                      <w:t>Module: Introduction to Physiology, Module Code BMHP5003_BIRM</w:t>
                                    </w:r>
                                    <w:r>
                                      <w:rPr>
                                        <w:b/>
                                        <w:bCs/>
                                        <w:sz w:val="28"/>
                                        <w:szCs w:val="28"/>
                                      </w:rPr>
                                      <w:br/>
                                      <w:t xml:space="preserve">Lecturer </w:t>
                                    </w:r>
                                    <w:r w:rsidRPr="00A13205">
                                      <w:rPr>
                                        <w:b/>
                                        <w:bCs/>
                                        <w:sz w:val="28"/>
                                        <w:szCs w:val="28"/>
                                      </w:rPr>
                                      <w:t>Rachael Rivers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81EBB45"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0B0AE21" w14:textId="1E407859" w:rsidR="00503373" w:rsidRDefault="00503373" w:rsidP="00BA2838">
                          <w:pPr>
                            <w:pStyle w:val="NoSpacing"/>
                            <w:jc w:val="center"/>
                            <w:rPr>
                              <w:color w:val="4472C4" w:themeColor="accent1"/>
                              <w:sz w:val="28"/>
                              <w:szCs w:val="28"/>
                            </w:rPr>
                          </w:pPr>
                        </w:p>
                        <w:sdt>
                          <w:sdtPr>
                            <w:rPr>
                              <w:b/>
                              <w:bCs/>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515035E" w14:textId="5FA51F8C" w:rsidR="00503373" w:rsidRDefault="00AA6A65" w:rsidP="00BA2838">
                              <w:pPr>
                                <w:pStyle w:val="NoSpacing"/>
                                <w:jc w:val="center"/>
                                <w:rPr>
                                  <w:color w:val="595959" w:themeColor="text1" w:themeTint="A6"/>
                                  <w:sz w:val="20"/>
                                  <w:szCs w:val="20"/>
                                </w:rPr>
                              </w:pPr>
                              <w:r w:rsidRPr="00E61398">
                                <w:rPr>
                                  <w:b/>
                                  <w:bCs/>
                                  <w:sz w:val="28"/>
                                  <w:szCs w:val="28"/>
                                </w:rPr>
                                <w:t>Module: Introduction to Physiology, Module Code BMHP5003_BIRM</w:t>
                              </w:r>
                              <w:r>
                                <w:rPr>
                                  <w:b/>
                                  <w:bCs/>
                                  <w:sz w:val="28"/>
                                  <w:szCs w:val="28"/>
                                </w:rPr>
                                <w:br/>
                                <w:t xml:space="preserve">Lecturer </w:t>
                              </w:r>
                              <w:r w:rsidRPr="00A13205">
                                <w:rPr>
                                  <w:b/>
                                  <w:bCs/>
                                  <w:sz w:val="28"/>
                                  <w:szCs w:val="28"/>
                                </w:rPr>
                                <w:t>Rachael Rivers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B80FB35" wp14:editId="7E3204E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7A8B26" w14:textId="025A16A9" w:rsidR="00503373" w:rsidRDefault="00AB23D9" w:rsidP="0081422B">
                                <w:pPr>
                                  <w:jc w:val="center"/>
                                  <w:rPr>
                                    <w:color w:val="4472C4" w:themeColor="accent1"/>
                                    <w:sz w:val="64"/>
                                    <w:szCs w:val="64"/>
                                  </w:rPr>
                                </w:pPr>
                                <w:sdt>
                                  <w:sdtPr>
                                    <w:rPr>
                                      <w:b/>
                                      <w:bCs/>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C61AAD" w:rsidRPr="00C61AAD">
                                      <w:rPr>
                                        <w:b/>
                                        <w:bCs/>
                                        <w:sz w:val="40"/>
                                        <w:szCs w:val="40"/>
                                      </w:rPr>
                                      <w:t>Health Assessment Report</w:t>
                                    </w:r>
                                  </w:sdtContent>
                                </w:sdt>
                              </w:p>
                              <w:p w14:paraId="37391BF4" w14:textId="43B9A07B" w:rsidR="00503373" w:rsidRDefault="00AB23D9" w:rsidP="0081422B">
                                <w:pPr>
                                  <w:jc w:val="center"/>
                                  <w:rPr>
                                    <w:b/>
                                    <w:bCs/>
                                    <w:sz w:val="40"/>
                                    <w:szCs w:val="40"/>
                                  </w:rPr>
                                </w:pPr>
                                <w:sdt>
                                  <w:sdtPr>
                                    <w:rPr>
                                      <w:b/>
                                      <w:bCs/>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645D9E">
                                      <w:rPr>
                                        <w:b/>
                                        <w:bCs/>
                                        <w:sz w:val="40"/>
                                        <w:szCs w:val="40"/>
                                      </w:rPr>
                                      <w:t xml:space="preserve">On </w:t>
                                    </w:r>
                                    <w:r w:rsidR="00160209">
                                      <w:rPr>
                                        <w:b/>
                                        <w:bCs/>
                                        <w:sz w:val="40"/>
                                        <w:szCs w:val="40"/>
                                      </w:rPr>
                                      <w:t xml:space="preserve">Bob </w:t>
                                    </w:r>
                                    <w:r w:rsidR="007E7BB4">
                                      <w:rPr>
                                        <w:b/>
                                        <w:bCs/>
                                        <w:sz w:val="40"/>
                                        <w:szCs w:val="40"/>
                                      </w:rPr>
                                      <w:t>the</w:t>
                                    </w:r>
                                    <w:r w:rsidR="00160209">
                                      <w:rPr>
                                        <w:b/>
                                        <w:bCs/>
                                        <w:sz w:val="40"/>
                                        <w:szCs w:val="40"/>
                                      </w:rPr>
                                      <w:t xml:space="preserve"> Truck Driver</w:t>
                                    </w:r>
                                  </w:sdtContent>
                                </w:sdt>
                              </w:p>
                              <w:p w14:paraId="33517FBD" w14:textId="355AEE4D" w:rsidR="0081422B" w:rsidRDefault="004A38BC" w:rsidP="0081422B">
                                <w:pPr>
                                  <w:jc w:val="center"/>
                                  <w:rPr>
                                    <w:b/>
                                    <w:bCs/>
                                    <w:sz w:val="40"/>
                                    <w:szCs w:val="40"/>
                                  </w:rPr>
                                </w:pPr>
                                <w:r>
                                  <w:rPr>
                                    <w:b/>
                                    <w:bCs/>
                                    <w:sz w:val="40"/>
                                    <w:szCs w:val="40"/>
                                  </w:rPr>
                                  <w:t xml:space="preserve">By </w:t>
                                </w:r>
                              </w:p>
                              <w:p w14:paraId="28762204" w14:textId="41B89FDA" w:rsidR="004A38BC" w:rsidRDefault="004A38BC" w:rsidP="0081422B">
                                <w:pPr>
                                  <w:jc w:val="center"/>
                                  <w:rPr>
                                    <w:b/>
                                    <w:bCs/>
                                    <w:sz w:val="40"/>
                                    <w:szCs w:val="40"/>
                                  </w:rPr>
                                </w:pPr>
                                <w:r>
                                  <w:rPr>
                                    <w:b/>
                                    <w:bCs/>
                                    <w:sz w:val="40"/>
                                    <w:szCs w:val="40"/>
                                  </w:rPr>
                                  <w:t xml:space="preserve">Tuty Jallow Sarr – Student </w:t>
                                </w:r>
                              </w:p>
                              <w:p w14:paraId="46D2713E" w14:textId="31CE95C0" w:rsidR="004A38BC" w:rsidRDefault="00BA2838" w:rsidP="0081422B">
                                <w:pPr>
                                  <w:jc w:val="center"/>
                                  <w:rPr>
                                    <w:smallCaps/>
                                    <w:color w:val="404040" w:themeColor="text1" w:themeTint="BF"/>
                                    <w:sz w:val="36"/>
                                    <w:szCs w:val="36"/>
                                  </w:rPr>
                                </w:pPr>
                                <w:r>
                                  <w:rPr>
                                    <w:b/>
                                    <w:bCs/>
                                    <w:sz w:val="40"/>
                                    <w:szCs w:val="40"/>
                                  </w:rPr>
                                  <w:t>Student Number 2027118</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B80FB35" id="Text Box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B7A8B26" w14:textId="025A16A9" w:rsidR="00503373" w:rsidRDefault="00A30DFE" w:rsidP="0081422B">
                          <w:pPr>
                            <w:jc w:val="center"/>
                            <w:rPr>
                              <w:color w:val="4472C4" w:themeColor="accent1"/>
                              <w:sz w:val="64"/>
                              <w:szCs w:val="64"/>
                            </w:rPr>
                          </w:pPr>
                          <w:sdt>
                            <w:sdtPr>
                              <w:rPr>
                                <w:b/>
                                <w:bCs/>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C61AAD" w:rsidRPr="00C61AAD">
                                <w:rPr>
                                  <w:b/>
                                  <w:bCs/>
                                  <w:sz w:val="40"/>
                                  <w:szCs w:val="40"/>
                                </w:rPr>
                                <w:t>Health Assessment Report</w:t>
                              </w:r>
                            </w:sdtContent>
                          </w:sdt>
                        </w:p>
                        <w:p w14:paraId="37391BF4" w14:textId="43B9A07B" w:rsidR="00503373" w:rsidRDefault="00A30DFE" w:rsidP="0081422B">
                          <w:pPr>
                            <w:jc w:val="center"/>
                            <w:rPr>
                              <w:b/>
                              <w:bCs/>
                              <w:sz w:val="40"/>
                              <w:szCs w:val="40"/>
                            </w:rPr>
                          </w:pPr>
                          <w:sdt>
                            <w:sdtPr>
                              <w:rPr>
                                <w:b/>
                                <w:bCs/>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645D9E">
                                <w:rPr>
                                  <w:b/>
                                  <w:bCs/>
                                  <w:sz w:val="40"/>
                                  <w:szCs w:val="40"/>
                                </w:rPr>
                                <w:t xml:space="preserve">On </w:t>
                              </w:r>
                              <w:r w:rsidR="00160209">
                                <w:rPr>
                                  <w:b/>
                                  <w:bCs/>
                                  <w:sz w:val="40"/>
                                  <w:szCs w:val="40"/>
                                </w:rPr>
                                <w:t xml:space="preserve">Bob </w:t>
                              </w:r>
                              <w:r w:rsidR="007E7BB4">
                                <w:rPr>
                                  <w:b/>
                                  <w:bCs/>
                                  <w:sz w:val="40"/>
                                  <w:szCs w:val="40"/>
                                </w:rPr>
                                <w:t>the</w:t>
                              </w:r>
                              <w:r w:rsidR="00160209">
                                <w:rPr>
                                  <w:b/>
                                  <w:bCs/>
                                  <w:sz w:val="40"/>
                                  <w:szCs w:val="40"/>
                                </w:rPr>
                                <w:t xml:space="preserve"> Truck Driver</w:t>
                              </w:r>
                            </w:sdtContent>
                          </w:sdt>
                        </w:p>
                        <w:p w14:paraId="33517FBD" w14:textId="355AEE4D" w:rsidR="0081422B" w:rsidRDefault="004A38BC" w:rsidP="0081422B">
                          <w:pPr>
                            <w:jc w:val="center"/>
                            <w:rPr>
                              <w:b/>
                              <w:bCs/>
                              <w:sz w:val="40"/>
                              <w:szCs w:val="40"/>
                            </w:rPr>
                          </w:pPr>
                          <w:r>
                            <w:rPr>
                              <w:b/>
                              <w:bCs/>
                              <w:sz w:val="40"/>
                              <w:szCs w:val="40"/>
                            </w:rPr>
                            <w:t xml:space="preserve">By </w:t>
                          </w:r>
                        </w:p>
                        <w:p w14:paraId="28762204" w14:textId="41B89FDA" w:rsidR="004A38BC" w:rsidRDefault="004A38BC" w:rsidP="0081422B">
                          <w:pPr>
                            <w:jc w:val="center"/>
                            <w:rPr>
                              <w:b/>
                              <w:bCs/>
                              <w:sz w:val="40"/>
                              <w:szCs w:val="40"/>
                            </w:rPr>
                          </w:pPr>
                          <w:r>
                            <w:rPr>
                              <w:b/>
                              <w:bCs/>
                              <w:sz w:val="40"/>
                              <w:szCs w:val="40"/>
                            </w:rPr>
                            <w:t xml:space="preserve">Tuty Jallow Sarr – Student </w:t>
                          </w:r>
                        </w:p>
                        <w:p w14:paraId="46D2713E" w14:textId="31CE95C0" w:rsidR="004A38BC" w:rsidRDefault="00BA2838" w:rsidP="0081422B">
                          <w:pPr>
                            <w:jc w:val="center"/>
                            <w:rPr>
                              <w:smallCaps/>
                              <w:color w:val="404040" w:themeColor="text1" w:themeTint="BF"/>
                              <w:sz w:val="36"/>
                              <w:szCs w:val="36"/>
                            </w:rPr>
                          </w:pPr>
                          <w:r>
                            <w:rPr>
                              <w:b/>
                              <w:bCs/>
                              <w:sz w:val="40"/>
                              <w:szCs w:val="40"/>
                            </w:rPr>
                            <w:t>Student Number 2027118</w:t>
                          </w:r>
                        </w:p>
                      </w:txbxContent>
                    </v:textbox>
                    <w10:wrap type="square" anchorx="page" anchory="page"/>
                  </v:shape>
                </w:pict>
              </mc:Fallback>
            </mc:AlternateContent>
          </w:r>
        </w:p>
        <w:p w14:paraId="7C663521" w14:textId="313B8048" w:rsidR="00503373" w:rsidRDefault="00503373">
          <w:pPr>
            <w:spacing w:after="160" w:line="259" w:lineRule="auto"/>
            <w:ind w:left="0" w:right="0" w:firstLine="0"/>
            <w:jc w:val="left"/>
            <w:rPr>
              <w:rFonts w:eastAsiaTheme="majorEastAsia"/>
              <w:b/>
              <w:bCs/>
              <w:color w:val="auto"/>
              <w:sz w:val="32"/>
              <w:szCs w:val="32"/>
              <w:lang w:val="en-US" w:eastAsia="en-US"/>
            </w:rPr>
          </w:pPr>
          <w:r>
            <w:rPr>
              <w:rFonts w:eastAsiaTheme="majorEastAsia"/>
              <w:b/>
              <w:bCs/>
              <w:color w:val="auto"/>
              <w:sz w:val="32"/>
              <w:szCs w:val="32"/>
              <w:lang w:val="en-US" w:eastAsia="en-US"/>
            </w:rPr>
            <w:br w:type="page"/>
          </w:r>
        </w:p>
      </w:sdtContent>
    </w:sdt>
    <w:sdt>
      <w:sdtPr>
        <w:rPr>
          <w:rFonts w:ascii="Arial" w:eastAsia="Arial" w:hAnsi="Arial" w:cs="Arial"/>
          <w:color w:val="000000"/>
          <w:sz w:val="22"/>
          <w:szCs w:val="22"/>
          <w:lang w:val="en-GB" w:eastAsia="en-GB"/>
        </w:rPr>
        <w:id w:val="-999428084"/>
        <w:docPartObj>
          <w:docPartGallery w:val="Table of Contents"/>
          <w:docPartUnique/>
        </w:docPartObj>
      </w:sdtPr>
      <w:sdtEndPr>
        <w:rPr>
          <w:b/>
          <w:bCs/>
          <w:noProof/>
        </w:rPr>
      </w:sdtEndPr>
      <w:sdtContent>
        <w:p w14:paraId="06E7393D" w14:textId="1C8CD795" w:rsidR="002B1F1F" w:rsidRPr="001B6D22" w:rsidRDefault="002B1F1F" w:rsidP="001E0F73">
          <w:pPr>
            <w:pStyle w:val="TOCHeading"/>
            <w:spacing w:line="360" w:lineRule="auto"/>
            <w:rPr>
              <w:rFonts w:ascii="Arial" w:hAnsi="Arial" w:cs="Arial"/>
              <w:b/>
              <w:bCs/>
              <w:color w:val="auto"/>
            </w:rPr>
          </w:pPr>
          <w:r w:rsidRPr="001B6D22">
            <w:rPr>
              <w:rFonts w:ascii="Arial" w:hAnsi="Arial" w:cs="Arial"/>
              <w:b/>
              <w:bCs/>
              <w:color w:val="auto"/>
            </w:rPr>
            <w:t>Table of Contents</w:t>
          </w:r>
        </w:p>
        <w:p w14:paraId="08750EA5" w14:textId="6A6454AA" w:rsidR="005F3EA5" w:rsidRDefault="002B1F1F">
          <w:pPr>
            <w:pStyle w:val="TOC1"/>
            <w:tabs>
              <w:tab w:val="right" w:leader="dot" w:pos="9016"/>
            </w:tabs>
            <w:rPr>
              <w:rFonts w:asciiTheme="minorHAnsi" w:eastAsiaTheme="minorEastAsia" w:hAnsiTheme="minorHAnsi" w:cstheme="minorBidi"/>
              <w:noProof/>
              <w:color w:val="auto"/>
            </w:rPr>
          </w:pPr>
          <w:r>
            <w:fldChar w:fldCharType="begin"/>
          </w:r>
          <w:r>
            <w:instrText xml:space="preserve"> TOC \o "1-3" \h \z \u </w:instrText>
          </w:r>
          <w:r>
            <w:fldChar w:fldCharType="separate"/>
          </w:r>
          <w:hyperlink w:anchor="_Toc120567337" w:history="1">
            <w:r w:rsidR="005F3EA5" w:rsidRPr="00E402A8">
              <w:rPr>
                <w:rStyle w:val="Hyperlink"/>
                <w:b/>
                <w:bCs/>
                <w:noProof/>
              </w:rPr>
              <w:t>Introduction</w:t>
            </w:r>
            <w:r w:rsidR="005F3EA5">
              <w:rPr>
                <w:noProof/>
                <w:webHidden/>
              </w:rPr>
              <w:tab/>
            </w:r>
            <w:r w:rsidR="005F3EA5">
              <w:rPr>
                <w:noProof/>
                <w:webHidden/>
              </w:rPr>
              <w:fldChar w:fldCharType="begin"/>
            </w:r>
            <w:r w:rsidR="005F3EA5">
              <w:rPr>
                <w:noProof/>
                <w:webHidden/>
              </w:rPr>
              <w:instrText xml:space="preserve"> PAGEREF _Toc120567337 \h </w:instrText>
            </w:r>
            <w:r w:rsidR="005F3EA5">
              <w:rPr>
                <w:noProof/>
                <w:webHidden/>
              </w:rPr>
            </w:r>
            <w:r w:rsidR="005F3EA5">
              <w:rPr>
                <w:noProof/>
                <w:webHidden/>
              </w:rPr>
              <w:fldChar w:fldCharType="separate"/>
            </w:r>
            <w:r w:rsidR="005F3EA5">
              <w:rPr>
                <w:noProof/>
                <w:webHidden/>
              </w:rPr>
              <w:t>2</w:t>
            </w:r>
            <w:r w:rsidR="005F3EA5">
              <w:rPr>
                <w:noProof/>
                <w:webHidden/>
              </w:rPr>
              <w:fldChar w:fldCharType="end"/>
            </w:r>
          </w:hyperlink>
        </w:p>
        <w:p w14:paraId="0DBF7290" w14:textId="2CAADD44" w:rsidR="005F3EA5" w:rsidRDefault="005F3EA5">
          <w:pPr>
            <w:pStyle w:val="TOC1"/>
            <w:tabs>
              <w:tab w:val="right" w:leader="dot" w:pos="9016"/>
            </w:tabs>
            <w:rPr>
              <w:rFonts w:asciiTheme="minorHAnsi" w:eastAsiaTheme="minorEastAsia" w:hAnsiTheme="minorHAnsi" w:cstheme="minorBidi"/>
              <w:noProof/>
              <w:color w:val="auto"/>
            </w:rPr>
          </w:pPr>
          <w:hyperlink w:anchor="_Toc120567338" w:history="1">
            <w:r w:rsidRPr="00E402A8">
              <w:rPr>
                <w:rStyle w:val="Hyperlink"/>
                <w:b/>
                <w:bCs/>
                <w:noProof/>
              </w:rPr>
              <w:t>1. Baseline Analysis 0f Bob’s Health Status</w:t>
            </w:r>
            <w:r>
              <w:rPr>
                <w:noProof/>
                <w:webHidden/>
              </w:rPr>
              <w:tab/>
            </w:r>
            <w:r>
              <w:rPr>
                <w:noProof/>
                <w:webHidden/>
              </w:rPr>
              <w:fldChar w:fldCharType="begin"/>
            </w:r>
            <w:r>
              <w:rPr>
                <w:noProof/>
                <w:webHidden/>
              </w:rPr>
              <w:instrText xml:space="preserve"> PAGEREF _Toc120567338 \h </w:instrText>
            </w:r>
            <w:r>
              <w:rPr>
                <w:noProof/>
                <w:webHidden/>
              </w:rPr>
            </w:r>
            <w:r>
              <w:rPr>
                <w:noProof/>
                <w:webHidden/>
              </w:rPr>
              <w:fldChar w:fldCharType="separate"/>
            </w:r>
            <w:r>
              <w:rPr>
                <w:noProof/>
                <w:webHidden/>
              </w:rPr>
              <w:t>3</w:t>
            </w:r>
            <w:r>
              <w:rPr>
                <w:noProof/>
                <w:webHidden/>
              </w:rPr>
              <w:fldChar w:fldCharType="end"/>
            </w:r>
          </w:hyperlink>
        </w:p>
        <w:p w14:paraId="049AAEA5" w14:textId="02FBB180" w:rsidR="005F3EA5" w:rsidRDefault="005F3EA5">
          <w:pPr>
            <w:pStyle w:val="TOC1"/>
            <w:tabs>
              <w:tab w:val="right" w:leader="dot" w:pos="9016"/>
            </w:tabs>
            <w:rPr>
              <w:rFonts w:asciiTheme="minorHAnsi" w:eastAsiaTheme="minorEastAsia" w:hAnsiTheme="minorHAnsi" w:cstheme="minorBidi"/>
              <w:noProof/>
              <w:color w:val="auto"/>
            </w:rPr>
          </w:pPr>
          <w:hyperlink w:anchor="_Toc120567339" w:history="1">
            <w:r w:rsidRPr="00E402A8">
              <w:rPr>
                <w:rStyle w:val="Hyperlink"/>
                <w:b/>
                <w:bCs/>
                <w:noProof/>
                <w:lang w:val="en-US"/>
              </w:rPr>
              <w:t>2: Physiological Abnormalities</w:t>
            </w:r>
            <w:r>
              <w:rPr>
                <w:noProof/>
                <w:webHidden/>
              </w:rPr>
              <w:tab/>
            </w:r>
            <w:r>
              <w:rPr>
                <w:noProof/>
                <w:webHidden/>
              </w:rPr>
              <w:fldChar w:fldCharType="begin"/>
            </w:r>
            <w:r>
              <w:rPr>
                <w:noProof/>
                <w:webHidden/>
              </w:rPr>
              <w:instrText xml:space="preserve"> PAGEREF _Toc120567339 \h </w:instrText>
            </w:r>
            <w:r>
              <w:rPr>
                <w:noProof/>
                <w:webHidden/>
              </w:rPr>
            </w:r>
            <w:r>
              <w:rPr>
                <w:noProof/>
                <w:webHidden/>
              </w:rPr>
              <w:fldChar w:fldCharType="separate"/>
            </w:r>
            <w:r>
              <w:rPr>
                <w:noProof/>
                <w:webHidden/>
              </w:rPr>
              <w:t>4</w:t>
            </w:r>
            <w:r>
              <w:rPr>
                <w:noProof/>
                <w:webHidden/>
              </w:rPr>
              <w:fldChar w:fldCharType="end"/>
            </w:r>
          </w:hyperlink>
        </w:p>
        <w:p w14:paraId="3D2AA97D" w14:textId="1C42287F" w:rsidR="005F3EA5" w:rsidRDefault="005F3EA5">
          <w:pPr>
            <w:pStyle w:val="TOC2"/>
            <w:tabs>
              <w:tab w:val="right" w:leader="dot" w:pos="9016"/>
            </w:tabs>
            <w:rPr>
              <w:rFonts w:asciiTheme="minorHAnsi" w:eastAsiaTheme="minorEastAsia" w:hAnsiTheme="minorHAnsi" w:cstheme="minorBidi"/>
              <w:noProof/>
              <w:color w:val="auto"/>
            </w:rPr>
          </w:pPr>
          <w:hyperlink w:anchor="_Toc120567340" w:history="1">
            <w:r w:rsidRPr="00E402A8">
              <w:rPr>
                <w:rStyle w:val="Hyperlink"/>
                <w:b/>
                <w:bCs/>
                <w:noProof/>
              </w:rPr>
              <w:t>2.1: Diet</w:t>
            </w:r>
            <w:r>
              <w:rPr>
                <w:noProof/>
                <w:webHidden/>
              </w:rPr>
              <w:tab/>
            </w:r>
            <w:r>
              <w:rPr>
                <w:noProof/>
                <w:webHidden/>
              </w:rPr>
              <w:fldChar w:fldCharType="begin"/>
            </w:r>
            <w:r>
              <w:rPr>
                <w:noProof/>
                <w:webHidden/>
              </w:rPr>
              <w:instrText xml:space="preserve"> PAGEREF _Toc120567340 \h </w:instrText>
            </w:r>
            <w:r>
              <w:rPr>
                <w:noProof/>
                <w:webHidden/>
              </w:rPr>
            </w:r>
            <w:r>
              <w:rPr>
                <w:noProof/>
                <w:webHidden/>
              </w:rPr>
              <w:fldChar w:fldCharType="separate"/>
            </w:r>
            <w:r>
              <w:rPr>
                <w:noProof/>
                <w:webHidden/>
              </w:rPr>
              <w:t>4</w:t>
            </w:r>
            <w:r>
              <w:rPr>
                <w:noProof/>
                <w:webHidden/>
              </w:rPr>
              <w:fldChar w:fldCharType="end"/>
            </w:r>
          </w:hyperlink>
        </w:p>
        <w:p w14:paraId="28B4E712" w14:textId="1597AA5F" w:rsidR="005F3EA5" w:rsidRDefault="005F3EA5">
          <w:pPr>
            <w:pStyle w:val="TOC3"/>
            <w:tabs>
              <w:tab w:val="right" w:leader="dot" w:pos="9016"/>
            </w:tabs>
            <w:rPr>
              <w:rFonts w:asciiTheme="minorHAnsi" w:eastAsiaTheme="minorEastAsia" w:hAnsiTheme="minorHAnsi" w:cstheme="minorBidi"/>
              <w:noProof/>
              <w:color w:val="auto"/>
            </w:rPr>
          </w:pPr>
          <w:hyperlink w:anchor="_Toc120567341" w:history="1">
            <w:r w:rsidRPr="00E402A8">
              <w:rPr>
                <w:rStyle w:val="Hyperlink"/>
                <w:b/>
                <w:bCs/>
                <w:noProof/>
              </w:rPr>
              <w:t>2.11: Potential Implication</w:t>
            </w:r>
            <w:r>
              <w:rPr>
                <w:noProof/>
                <w:webHidden/>
              </w:rPr>
              <w:tab/>
            </w:r>
            <w:r>
              <w:rPr>
                <w:noProof/>
                <w:webHidden/>
              </w:rPr>
              <w:fldChar w:fldCharType="begin"/>
            </w:r>
            <w:r>
              <w:rPr>
                <w:noProof/>
                <w:webHidden/>
              </w:rPr>
              <w:instrText xml:space="preserve"> PAGEREF _Toc120567341 \h </w:instrText>
            </w:r>
            <w:r>
              <w:rPr>
                <w:noProof/>
                <w:webHidden/>
              </w:rPr>
            </w:r>
            <w:r>
              <w:rPr>
                <w:noProof/>
                <w:webHidden/>
              </w:rPr>
              <w:fldChar w:fldCharType="separate"/>
            </w:r>
            <w:r>
              <w:rPr>
                <w:noProof/>
                <w:webHidden/>
              </w:rPr>
              <w:t>4</w:t>
            </w:r>
            <w:r>
              <w:rPr>
                <w:noProof/>
                <w:webHidden/>
              </w:rPr>
              <w:fldChar w:fldCharType="end"/>
            </w:r>
          </w:hyperlink>
        </w:p>
        <w:p w14:paraId="3F115C08" w14:textId="1684C7A4" w:rsidR="005F3EA5" w:rsidRDefault="005F3EA5">
          <w:pPr>
            <w:pStyle w:val="TOC3"/>
            <w:tabs>
              <w:tab w:val="right" w:leader="dot" w:pos="9016"/>
            </w:tabs>
            <w:rPr>
              <w:rFonts w:asciiTheme="minorHAnsi" w:eastAsiaTheme="minorEastAsia" w:hAnsiTheme="minorHAnsi" w:cstheme="minorBidi"/>
              <w:noProof/>
              <w:color w:val="auto"/>
            </w:rPr>
          </w:pPr>
          <w:hyperlink w:anchor="_Toc120567342" w:history="1">
            <w:r w:rsidRPr="00E402A8">
              <w:rPr>
                <w:rStyle w:val="Hyperlink"/>
                <w:b/>
                <w:bCs/>
                <w:noProof/>
              </w:rPr>
              <w:t>2.13: Recommendation</w:t>
            </w:r>
            <w:r>
              <w:rPr>
                <w:noProof/>
                <w:webHidden/>
              </w:rPr>
              <w:tab/>
            </w:r>
            <w:r>
              <w:rPr>
                <w:noProof/>
                <w:webHidden/>
              </w:rPr>
              <w:fldChar w:fldCharType="begin"/>
            </w:r>
            <w:r>
              <w:rPr>
                <w:noProof/>
                <w:webHidden/>
              </w:rPr>
              <w:instrText xml:space="preserve"> PAGEREF _Toc120567342 \h </w:instrText>
            </w:r>
            <w:r>
              <w:rPr>
                <w:noProof/>
                <w:webHidden/>
              </w:rPr>
            </w:r>
            <w:r>
              <w:rPr>
                <w:noProof/>
                <w:webHidden/>
              </w:rPr>
              <w:fldChar w:fldCharType="separate"/>
            </w:r>
            <w:r>
              <w:rPr>
                <w:noProof/>
                <w:webHidden/>
              </w:rPr>
              <w:t>5</w:t>
            </w:r>
            <w:r>
              <w:rPr>
                <w:noProof/>
                <w:webHidden/>
              </w:rPr>
              <w:fldChar w:fldCharType="end"/>
            </w:r>
          </w:hyperlink>
        </w:p>
        <w:p w14:paraId="1804651E" w14:textId="4CF42CF7" w:rsidR="005F3EA5" w:rsidRDefault="005F3EA5">
          <w:pPr>
            <w:pStyle w:val="TOC2"/>
            <w:tabs>
              <w:tab w:val="right" w:leader="dot" w:pos="9016"/>
            </w:tabs>
            <w:rPr>
              <w:rFonts w:asciiTheme="minorHAnsi" w:eastAsiaTheme="minorEastAsia" w:hAnsiTheme="minorHAnsi" w:cstheme="minorBidi"/>
              <w:noProof/>
              <w:color w:val="auto"/>
            </w:rPr>
          </w:pPr>
          <w:hyperlink w:anchor="_Toc120567343" w:history="1">
            <w:r w:rsidRPr="00E402A8">
              <w:rPr>
                <w:rStyle w:val="Hyperlink"/>
                <w:b/>
                <w:bCs/>
                <w:noProof/>
              </w:rPr>
              <w:t>2.2: Drinking</w:t>
            </w:r>
            <w:r>
              <w:rPr>
                <w:noProof/>
                <w:webHidden/>
              </w:rPr>
              <w:tab/>
            </w:r>
            <w:r>
              <w:rPr>
                <w:noProof/>
                <w:webHidden/>
              </w:rPr>
              <w:fldChar w:fldCharType="begin"/>
            </w:r>
            <w:r>
              <w:rPr>
                <w:noProof/>
                <w:webHidden/>
              </w:rPr>
              <w:instrText xml:space="preserve"> PAGEREF _Toc120567343 \h </w:instrText>
            </w:r>
            <w:r>
              <w:rPr>
                <w:noProof/>
                <w:webHidden/>
              </w:rPr>
            </w:r>
            <w:r>
              <w:rPr>
                <w:noProof/>
                <w:webHidden/>
              </w:rPr>
              <w:fldChar w:fldCharType="separate"/>
            </w:r>
            <w:r>
              <w:rPr>
                <w:noProof/>
                <w:webHidden/>
              </w:rPr>
              <w:t>5</w:t>
            </w:r>
            <w:r>
              <w:rPr>
                <w:noProof/>
                <w:webHidden/>
              </w:rPr>
              <w:fldChar w:fldCharType="end"/>
            </w:r>
          </w:hyperlink>
        </w:p>
        <w:p w14:paraId="7BA7EAF0" w14:textId="25600661" w:rsidR="005F3EA5" w:rsidRDefault="005F3EA5">
          <w:pPr>
            <w:pStyle w:val="TOC3"/>
            <w:tabs>
              <w:tab w:val="right" w:leader="dot" w:pos="9016"/>
            </w:tabs>
            <w:rPr>
              <w:rFonts w:asciiTheme="minorHAnsi" w:eastAsiaTheme="minorEastAsia" w:hAnsiTheme="minorHAnsi" w:cstheme="minorBidi"/>
              <w:noProof/>
              <w:color w:val="auto"/>
            </w:rPr>
          </w:pPr>
          <w:hyperlink w:anchor="_Toc120567344" w:history="1">
            <w:r w:rsidRPr="00E402A8">
              <w:rPr>
                <w:rStyle w:val="Hyperlink"/>
                <w:b/>
                <w:bCs/>
                <w:noProof/>
              </w:rPr>
              <w:t>2.21: Potential Implication</w:t>
            </w:r>
            <w:r>
              <w:rPr>
                <w:noProof/>
                <w:webHidden/>
              </w:rPr>
              <w:tab/>
            </w:r>
            <w:r>
              <w:rPr>
                <w:noProof/>
                <w:webHidden/>
              </w:rPr>
              <w:fldChar w:fldCharType="begin"/>
            </w:r>
            <w:r>
              <w:rPr>
                <w:noProof/>
                <w:webHidden/>
              </w:rPr>
              <w:instrText xml:space="preserve"> PAGEREF _Toc120567344 \h </w:instrText>
            </w:r>
            <w:r>
              <w:rPr>
                <w:noProof/>
                <w:webHidden/>
              </w:rPr>
            </w:r>
            <w:r>
              <w:rPr>
                <w:noProof/>
                <w:webHidden/>
              </w:rPr>
              <w:fldChar w:fldCharType="separate"/>
            </w:r>
            <w:r>
              <w:rPr>
                <w:noProof/>
                <w:webHidden/>
              </w:rPr>
              <w:t>6</w:t>
            </w:r>
            <w:r>
              <w:rPr>
                <w:noProof/>
                <w:webHidden/>
              </w:rPr>
              <w:fldChar w:fldCharType="end"/>
            </w:r>
          </w:hyperlink>
        </w:p>
        <w:p w14:paraId="73ECFE7B" w14:textId="2F8A0FF6" w:rsidR="005F3EA5" w:rsidRDefault="005F3EA5">
          <w:pPr>
            <w:pStyle w:val="TOC3"/>
            <w:tabs>
              <w:tab w:val="right" w:leader="dot" w:pos="9016"/>
            </w:tabs>
            <w:rPr>
              <w:rFonts w:asciiTheme="minorHAnsi" w:eastAsiaTheme="minorEastAsia" w:hAnsiTheme="minorHAnsi" w:cstheme="minorBidi"/>
              <w:noProof/>
              <w:color w:val="auto"/>
            </w:rPr>
          </w:pPr>
          <w:hyperlink w:anchor="_Toc120567345" w:history="1">
            <w:r w:rsidRPr="00E402A8">
              <w:rPr>
                <w:rStyle w:val="Hyperlink"/>
                <w:b/>
                <w:bCs/>
                <w:noProof/>
              </w:rPr>
              <w:t>2.22: Recommendation</w:t>
            </w:r>
            <w:r>
              <w:rPr>
                <w:noProof/>
                <w:webHidden/>
              </w:rPr>
              <w:tab/>
            </w:r>
            <w:r>
              <w:rPr>
                <w:noProof/>
                <w:webHidden/>
              </w:rPr>
              <w:fldChar w:fldCharType="begin"/>
            </w:r>
            <w:r>
              <w:rPr>
                <w:noProof/>
                <w:webHidden/>
              </w:rPr>
              <w:instrText xml:space="preserve"> PAGEREF _Toc120567345 \h </w:instrText>
            </w:r>
            <w:r>
              <w:rPr>
                <w:noProof/>
                <w:webHidden/>
              </w:rPr>
            </w:r>
            <w:r>
              <w:rPr>
                <w:noProof/>
                <w:webHidden/>
              </w:rPr>
              <w:fldChar w:fldCharType="separate"/>
            </w:r>
            <w:r>
              <w:rPr>
                <w:noProof/>
                <w:webHidden/>
              </w:rPr>
              <w:t>6</w:t>
            </w:r>
            <w:r>
              <w:rPr>
                <w:noProof/>
                <w:webHidden/>
              </w:rPr>
              <w:fldChar w:fldCharType="end"/>
            </w:r>
          </w:hyperlink>
        </w:p>
        <w:p w14:paraId="65EBBA47" w14:textId="07C8F356" w:rsidR="005F3EA5" w:rsidRDefault="005F3EA5">
          <w:pPr>
            <w:pStyle w:val="TOC2"/>
            <w:tabs>
              <w:tab w:val="right" w:leader="dot" w:pos="9016"/>
            </w:tabs>
            <w:rPr>
              <w:rFonts w:asciiTheme="minorHAnsi" w:eastAsiaTheme="minorEastAsia" w:hAnsiTheme="minorHAnsi" w:cstheme="minorBidi"/>
              <w:noProof/>
              <w:color w:val="auto"/>
            </w:rPr>
          </w:pPr>
          <w:hyperlink w:anchor="_Toc120567346" w:history="1">
            <w:r w:rsidRPr="00E402A8">
              <w:rPr>
                <w:rStyle w:val="Hyperlink"/>
                <w:b/>
                <w:bCs/>
                <w:noProof/>
              </w:rPr>
              <w:t>2.3: Tobacco Smoking</w:t>
            </w:r>
            <w:r>
              <w:rPr>
                <w:noProof/>
                <w:webHidden/>
              </w:rPr>
              <w:tab/>
            </w:r>
            <w:r>
              <w:rPr>
                <w:noProof/>
                <w:webHidden/>
              </w:rPr>
              <w:fldChar w:fldCharType="begin"/>
            </w:r>
            <w:r>
              <w:rPr>
                <w:noProof/>
                <w:webHidden/>
              </w:rPr>
              <w:instrText xml:space="preserve"> PAGEREF _Toc120567346 \h </w:instrText>
            </w:r>
            <w:r>
              <w:rPr>
                <w:noProof/>
                <w:webHidden/>
              </w:rPr>
            </w:r>
            <w:r>
              <w:rPr>
                <w:noProof/>
                <w:webHidden/>
              </w:rPr>
              <w:fldChar w:fldCharType="separate"/>
            </w:r>
            <w:r>
              <w:rPr>
                <w:noProof/>
                <w:webHidden/>
              </w:rPr>
              <w:t>6</w:t>
            </w:r>
            <w:r>
              <w:rPr>
                <w:noProof/>
                <w:webHidden/>
              </w:rPr>
              <w:fldChar w:fldCharType="end"/>
            </w:r>
          </w:hyperlink>
        </w:p>
        <w:p w14:paraId="1F5630E7" w14:textId="3B702697" w:rsidR="005F3EA5" w:rsidRDefault="005F3EA5">
          <w:pPr>
            <w:pStyle w:val="TOC3"/>
            <w:tabs>
              <w:tab w:val="right" w:leader="dot" w:pos="9016"/>
            </w:tabs>
            <w:rPr>
              <w:rFonts w:asciiTheme="minorHAnsi" w:eastAsiaTheme="minorEastAsia" w:hAnsiTheme="minorHAnsi" w:cstheme="minorBidi"/>
              <w:noProof/>
              <w:color w:val="auto"/>
            </w:rPr>
          </w:pPr>
          <w:hyperlink w:anchor="_Toc120567347" w:history="1">
            <w:r w:rsidRPr="00E402A8">
              <w:rPr>
                <w:rStyle w:val="Hyperlink"/>
                <w:b/>
                <w:bCs/>
                <w:noProof/>
              </w:rPr>
              <w:t>2.31: Potential Implication</w:t>
            </w:r>
            <w:r>
              <w:rPr>
                <w:noProof/>
                <w:webHidden/>
              </w:rPr>
              <w:tab/>
            </w:r>
            <w:r>
              <w:rPr>
                <w:noProof/>
                <w:webHidden/>
              </w:rPr>
              <w:fldChar w:fldCharType="begin"/>
            </w:r>
            <w:r>
              <w:rPr>
                <w:noProof/>
                <w:webHidden/>
              </w:rPr>
              <w:instrText xml:space="preserve"> PAGEREF _Toc120567347 \h </w:instrText>
            </w:r>
            <w:r>
              <w:rPr>
                <w:noProof/>
                <w:webHidden/>
              </w:rPr>
            </w:r>
            <w:r>
              <w:rPr>
                <w:noProof/>
                <w:webHidden/>
              </w:rPr>
              <w:fldChar w:fldCharType="separate"/>
            </w:r>
            <w:r>
              <w:rPr>
                <w:noProof/>
                <w:webHidden/>
              </w:rPr>
              <w:t>6</w:t>
            </w:r>
            <w:r>
              <w:rPr>
                <w:noProof/>
                <w:webHidden/>
              </w:rPr>
              <w:fldChar w:fldCharType="end"/>
            </w:r>
          </w:hyperlink>
        </w:p>
        <w:p w14:paraId="489ED21A" w14:textId="021E12D5" w:rsidR="005F3EA5" w:rsidRDefault="005F3EA5">
          <w:pPr>
            <w:pStyle w:val="TOC3"/>
            <w:tabs>
              <w:tab w:val="right" w:leader="dot" w:pos="9016"/>
            </w:tabs>
            <w:rPr>
              <w:rFonts w:asciiTheme="minorHAnsi" w:eastAsiaTheme="minorEastAsia" w:hAnsiTheme="minorHAnsi" w:cstheme="minorBidi"/>
              <w:noProof/>
              <w:color w:val="auto"/>
            </w:rPr>
          </w:pPr>
          <w:hyperlink w:anchor="_Toc120567348" w:history="1">
            <w:r w:rsidRPr="00E402A8">
              <w:rPr>
                <w:rStyle w:val="Hyperlink"/>
                <w:b/>
                <w:bCs/>
                <w:noProof/>
              </w:rPr>
              <w:t>2.32: Recommendation</w:t>
            </w:r>
            <w:r>
              <w:rPr>
                <w:noProof/>
                <w:webHidden/>
              </w:rPr>
              <w:tab/>
            </w:r>
            <w:r>
              <w:rPr>
                <w:noProof/>
                <w:webHidden/>
              </w:rPr>
              <w:fldChar w:fldCharType="begin"/>
            </w:r>
            <w:r>
              <w:rPr>
                <w:noProof/>
                <w:webHidden/>
              </w:rPr>
              <w:instrText xml:space="preserve"> PAGEREF _Toc120567348 \h </w:instrText>
            </w:r>
            <w:r>
              <w:rPr>
                <w:noProof/>
                <w:webHidden/>
              </w:rPr>
            </w:r>
            <w:r>
              <w:rPr>
                <w:noProof/>
                <w:webHidden/>
              </w:rPr>
              <w:fldChar w:fldCharType="separate"/>
            </w:r>
            <w:r>
              <w:rPr>
                <w:noProof/>
                <w:webHidden/>
              </w:rPr>
              <w:t>6</w:t>
            </w:r>
            <w:r>
              <w:rPr>
                <w:noProof/>
                <w:webHidden/>
              </w:rPr>
              <w:fldChar w:fldCharType="end"/>
            </w:r>
          </w:hyperlink>
        </w:p>
        <w:p w14:paraId="0FEF1487" w14:textId="640802CA" w:rsidR="005F3EA5" w:rsidRDefault="005F3EA5">
          <w:pPr>
            <w:pStyle w:val="TOC2"/>
            <w:tabs>
              <w:tab w:val="right" w:leader="dot" w:pos="9016"/>
            </w:tabs>
            <w:rPr>
              <w:rFonts w:asciiTheme="minorHAnsi" w:eastAsiaTheme="minorEastAsia" w:hAnsiTheme="minorHAnsi" w:cstheme="minorBidi"/>
              <w:noProof/>
              <w:color w:val="auto"/>
            </w:rPr>
          </w:pPr>
          <w:hyperlink w:anchor="_Toc120567349" w:history="1">
            <w:r w:rsidRPr="00E402A8">
              <w:rPr>
                <w:rStyle w:val="Hyperlink"/>
                <w:b/>
                <w:bCs/>
                <w:noProof/>
              </w:rPr>
              <w:t>2.4: Bob Social Life</w:t>
            </w:r>
            <w:r>
              <w:rPr>
                <w:noProof/>
                <w:webHidden/>
              </w:rPr>
              <w:tab/>
            </w:r>
            <w:r>
              <w:rPr>
                <w:noProof/>
                <w:webHidden/>
              </w:rPr>
              <w:fldChar w:fldCharType="begin"/>
            </w:r>
            <w:r>
              <w:rPr>
                <w:noProof/>
                <w:webHidden/>
              </w:rPr>
              <w:instrText xml:space="preserve"> PAGEREF _Toc120567349 \h </w:instrText>
            </w:r>
            <w:r>
              <w:rPr>
                <w:noProof/>
                <w:webHidden/>
              </w:rPr>
            </w:r>
            <w:r>
              <w:rPr>
                <w:noProof/>
                <w:webHidden/>
              </w:rPr>
              <w:fldChar w:fldCharType="separate"/>
            </w:r>
            <w:r>
              <w:rPr>
                <w:noProof/>
                <w:webHidden/>
              </w:rPr>
              <w:t>7</w:t>
            </w:r>
            <w:r>
              <w:rPr>
                <w:noProof/>
                <w:webHidden/>
              </w:rPr>
              <w:fldChar w:fldCharType="end"/>
            </w:r>
          </w:hyperlink>
        </w:p>
        <w:p w14:paraId="61F333CA" w14:textId="05EFA1AA" w:rsidR="005F3EA5" w:rsidRDefault="005F3EA5">
          <w:pPr>
            <w:pStyle w:val="TOC3"/>
            <w:tabs>
              <w:tab w:val="right" w:leader="dot" w:pos="9016"/>
            </w:tabs>
            <w:rPr>
              <w:rFonts w:asciiTheme="minorHAnsi" w:eastAsiaTheme="minorEastAsia" w:hAnsiTheme="minorHAnsi" w:cstheme="minorBidi"/>
              <w:noProof/>
              <w:color w:val="auto"/>
            </w:rPr>
          </w:pPr>
          <w:hyperlink w:anchor="_Toc120567350" w:history="1">
            <w:r w:rsidRPr="00E402A8">
              <w:rPr>
                <w:rStyle w:val="Hyperlink"/>
                <w:b/>
                <w:bCs/>
                <w:noProof/>
              </w:rPr>
              <w:t>2.41: Potential Implication</w:t>
            </w:r>
            <w:r>
              <w:rPr>
                <w:noProof/>
                <w:webHidden/>
              </w:rPr>
              <w:tab/>
            </w:r>
            <w:r>
              <w:rPr>
                <w:noProof/>
                <w:webHidden/>
              </w:rPr>
              <w:fldChar w:fldCharType="begin"/>
            </w:r>
            <w:r>
              <w:rPr>
                <w:noProof/>
                <w:webHidden/>
              </w:rPr>
              <w:instrText xml:space="preserve"> PAGEREF _Toc120567350 \h </w:instrText>
            </w:r>
            <w:r>
              <w:rPr>
                <w:noProof/>
                <w:webHidden/>
              </w:rPr>
            </w:r>
            <w:r>
              <w:rPr>
                <w:noProof/>
                <w:webHidden/>
              </w:rPr>
              <w:fldChar w:fldCharType="separate"/>
            </w:r>
            <w:r>
              <w:rPr>
                <w:noProof/>
                <w:webHidden/>
              </w:rPr>
              <w:t>7</w:t>
            </w:r>
            <w:r>
              <w:rPr>
                <w:noProof/>
                <w:webHidden/>
              </w:rPr>
              <w:fldChar w:fldCharType="end"/>
            </w:r>
          </w:hyperlink>
        </w:p>
        <w:p w14:paraId="4A16C7CA" w14:textId="488C9F17" w:rsidR="005F3EA5" w:rsidRDefault="005F3EA5">
          <w:pPr>
            <w:pStyle w:val="TOC3"/>
            <w:tabs>
              <w:tab w:val="right" w:leader="dot" w:pos="9016"/>
            </w:tabs>
            <w:rPr>
              <w:rFonts w:asciiTheme="minorHAnsi" w:eastAsiaTheme="minorEastAsia" w:hAnsiTheme="minorHAnsi" w:cstheme="minorBidi"/>
              <w:noProof/>
              <w:color w:val="auto"/>
            </w:rPr>
          </w:pPr>
          <w:hyperlink w:anchor="_Toc120567351" w:history="1">
            <w:r w:rsidRPr="00E402A8">
              <w:rPr>
                <w:rStyle w:val="Hyperlink"/>
                <w:b/>
                <w:bCs/>
                <w:noProof/>
              </w:rPr>
              <w:t>2.42: Recommendations</w:t>
            </w:r>
            <w:r>
              <w:rPr>
                <w:noProof/>
                <w:webHidden/>
              </w:rPr>
              <w:tab/>
            </w:r>
            <w:r>
              <w:rPr>
                <w:noProof/>
                <w:webHidden/>
              </w:rPr>
              <w:fldChar w:fldCharType="begin"/>
            </w:r>
            <w:r>
              <w:rPr>
                <w:noProof/>
                <w:webHidden/>
              </w:rPr>
              <w:instrText xml:space="preserve"> PAGEREF _Toc120567351 \h </w:instrText>
            </w:r>
            <w:r>
              <w:rPr>
                <w:noProof/>
                <w:webHidden/>
              </w:rPr>
            </w:r>
            <w:r>
              <w:rPr>
                <w:noProof/>
                <w:webHidden/>
              </w:rPr>
              <w:fldChar w:fldCharType="separate"/>
            </w:r>
            <w:r>
              <w:rPr>
                <w:noProof/>
                <w:webHidden/>
              </w:rPr>
              <w:t>7</w:t>
            </w:r>
            <w:r>
              <w:rPr>
                <w:noProof/>
                <w:webHidden/>
              </w:rPr>
              <w:fldChar w:fldCharType="end"/>
            </w:r>
          </w:hyperlink>
        </w:p>
        <w:p w14:paraId="66FB7070" w14:textId="0DF3A1A3" w:rsidR="005F3EA5" w:rsidRDefault="005F3EA5">
          <w:pPr>
            <w:pStyle w:val="TOC1"/>
            <w:tabs>
              <w:tab w:val="right" w:leader="dot" w:pos="9016"/>
            </w:tabs>
            <w:rPr>
              <w:rFonts w:asciiTheme="minorHAnsi" w:eastAsiaTheme="minorEastAsia" w:hAnsiTheme="minorHAnsi" w:cstheme="minorBidi"/>
              <w:noProof/>
              <w:color w:val="auto"/>
            </w:rPr>
          </w:pPr>
          <w:hyperlink w:anchor="_Toc120567352" w:history="1">
            <w:r w:rsidRPr="00E402A8">
              <w:rPr>
                <w:rStyle w:val="Hyperlink"/>
                <w:b/>
                <w:bCs/>
                <w:noProof/>
              </w:rPr>
              <w:t>3: Conclusion</w:t>
            </w:r>
            <w:r>
              <w:rPr>
                <w:noProof/>
                <w:webHidden/>
              </w:rPr>
              <w:tab/>
            </w:r>
            <w:r>
              <w:rPr>
                <w:noProof/>
                <w:webHidden/>
              </w:rPr>
              <w:fldChar w:fldCharType="begin"/>
            </w:r>
            <w:r>
              <w:rPr>
                <w:noProof/>
                <w:webHidden/>
              </w:rPr>
              <w:instrText xml:space="preserve"> PAGEREF _Toc120567352 \h </w:instrText>
            </w:r>
            <w:r>
              <w:rPr>
                <w:noProof/>
                <w:webHidden/>
              </w:rPr>
            </w:r>
            <w:r>
              <w:rPr>
                <w:noProof/>
                <w:webHidden/>
              </w:rPr>
              <w:fldChar w:fldCharType="separate"/>
            </w:r>
            <w:r>
              <w:rPr>
                <w:noProof/>
                <w:webHidden/>
              </w:rPr>
              <w:t>8</w:t>
            </w:r>
            <w:r>
              <w:rPr>
                <w:noProof/>
                <w:webHidden/>
              </w:rPr>
              <w:fldChar w:fldCharType="end"/>
            </w:r>
          </w:hyperlink>
        </w:p>
        <w:p w14:paraId="571573A5" w14:textId="5E171B4C" w:rsidR="005F3EA5" w:rsidRDefault="005F3EA5">
          <w:pPr>
            <w:pStyle w:val="TOC1"/>
            <w:tabs>
              <w:tab w:val="right" w:leader="dot" w:pos="9016"/>
            </w:tabs>
            <w:rPr>
              <w:rFonts w:asciiTheme="minorHAnsi" w:eastAsiaTheme="minorEastAsia" w:hAnsiTheme="minorHAnsi" w:cstheme="minorBidi"/>
              <w:noProof/>
              <w:color w:val="auto"/>
            </w:rPr>
          </w:pPr>
          <w:hyperlink w:anchor="_Toc120567353" w:history="1">
            <w:r w:rsidRPr="00E402A8">
              <w:rPr>
                <w:rStyle w:val="Hyperlink"/>
                <w:b/>
                <w:bCs/>
                <w:noProof/>
              </w:rPr>
              <w:t>Reference list</w:t>
            </w:r>
            <w:r>
              <w:rPr>
                <w:noProof/>
                <w:webHidden/>
              </w:rPr>
              <w:tab/>
            </w:r>
            <w:r>
              <w:rPr>
                <w:noProof/>
                <w:webHidden/>
              </w:rPr>
              <w:fldChar w:fldCharType="begin"/>
            </w:r>
            <w:r>
              <w:rPr>
                <w:noProof/>
                <w:webHidden/>
              </w:rPr>
              <w:instrText xml:space="preserve"> PAGEREF _Toc120567353 \h </w:instrText>
            </w:r>
            <w:r>
              <w:rPr>
                <w:noProof/>
                <w:webHidden/>
              </w:rPr>
            </w:r>
            <w:r>
              <w:rPr>
                <w:noProof/>
                <w:webHidden/>
              </w:rPr>
              <w:fldChar w:fldCharType="separate"/>
            </w:r>
            <w:r>
              <w:rPr>
                <w:noProof/>
                <w:webHidden/>
              </w:rPr>
              <w:t>9</w:t>
            </w:r>
            <w:r>
              <w:rPr>
                <w:noProof/>
                <w:webHidden/>
              </w:rPr>
              <w:fldChar w:fldCharType="end"/>
            </w:r>
          </w:hyperlink>
        </w:p>
        <w:p w14:paraId="6F8B9447" w14:textId="6D025D8D" w:rsidR="002B1F1F" w:rsidRDefault="002B1F1F" w:rsidP="001E0F73">
          <w:pPr>
            <w:spacing w:line="360" w:lineRule="auto"/>
          </w:pPr>
          <w:r>
            <w:rPr>
              <w:b/>
              <w:bCs/>
              <w:noProof/>
            </w:rPr>
            <w:fldChar w:fldCharType="end"/>
          </w:r>
        </w:p>
      </w:sdtContent>
    </w:sdt>
    <w:p w14:paraId="7D2ED4C9" w14:textId="77777777" w:rsidR="002B1F1F" w:rsidRDefault="002B1F1F">
      <w:pPr>
        <w:spacing w:after="160" w:line="259" w:lineRule="auto"/>
        <w:ind w:left="0" w:right="0" w:firstLine="0"/>
        <w:jc w:val="left"/>
        <w:rPr>
          <w:rFonts w:eastAsiaTheme="majorEastAsia"/>
          <w:b/>
          <w:bCs/>
          <w:color w:val="auto"/>
          <w:sz w:val="28"/>
          <w:szCs w:val="28"/>
        </w:rPr>
      </w:pPr>
      <w:r>
        <w:rPr>
          <w:b/>
          <w:bCs/>
          <w:color w:val="auto"/>
          <w:sz w:val="28"/>
          <w:szCs w:val="28"/>
        </w:rPr>
        <w:br w:type="page"/>
      </w:r>
    </w:p>
    <w:p w14:paraId="689C1005" w14:textId="7C7123B8" w:rsidR="004F77FA" w:rsidRPr="00D01C06" w:rsidRDefault="004F77FA" w:rsidP="00632B96">
      <w:pPr>
        <w:pStyle w:val="Heading1"/>
        <w:spacing w:line="360" w:lineRule="auto"/>
        <w:jc w:val="left"/>
        <w:rPr>
          <w:rFonts w:ascii="Arial" w:hAnsi="Arial" w:cs="Arial"/>
          <w:b/>
          <w:bCs/>
          <w:color w:val="auto"/>
          <w:sz w:val="28"/>
          <w:szCs w:val="28"/>
        </w:rPr>
      </w:pPr>
      <w:bookmarkStart w:id="0" w:name="_Toc120567337"/>
      <w:r w:rsidRPr="00D01C06">
        <w:rPr>
          <w:rFonts w:ascii="Arial" w:hAnsi="Arial" w:cs="Arial"/>
          <w:b/>
          <w:bCs/>
          <w:color w:val="auto"/>
          <w:sz w:val="28"/>
          <w:szCs w:val="28"/>
        </w:rPr>
        <w:lastRenderedPageBreak/>
        <w:t>Introduction</w:t>
      </w:r>
      <w:bookmarkEnd w:id="0"/>
      <w:r w:rsidRPr="00D01C06">
        <w:rPr>
          <w:rFonts w:ascii="Arial" w:hAnsi="Arial" w:cs="Arial"/>
          <w:b/>
          <w:bCs/>
          <w:color w:val="auto"/>
          <w:sz w:val="28"/>
          <w:szCs w:val="28"/>
        </w:rPr>
        <w:t xml:space="preserve"> </w:t>
      </w:r>
    </w:p>
    <w:p w14:paraId="3D1DCC06" w14:textId="7AE3941D" w:rsidR="007C79BF" w:rsidRDefault="000A675D" w:rsidP="00632B96">
      <w:pPr>
        <w:spacing w:after="160" w:line="360" w:lineRule="auto"/>
        <w:ind w:left="0"/>
        <w:jc w:val="left"/>
        <w:rPr>
          <w:lang w:val="en-US"/>
        </w:rPr>
      </w:pPr>
      <w:r w:rsidRPr="000A675D">
        <w:t>Health Assessment (HA) is</w:t>
      </w:r>
      <w:r w:rsidR="002419F8">
        <w:t xml:space="preserve"> a</w:t>
      </w:r>
      <w:r w:rsidRPr="000A675D">
        <w:t xml:space="preserve"> way of finding out and understanding </w:t>
      </w:r>
      <w:r w:rsidR="006E2BEA" w:rsidRPr="000A675D">
        <w:t>one’s</w:t>
      </w:r>
      <w:r w:rsidRPr="000A675D">
        <w:t xml:space="preserve"> health concerns</w:t>
      </w:r>
      <w:r w:rsidR="00370FA1">
        <w:t xml:space="preserve"> </w:t>
      </w:r>
      <w:r w:rsidR="004D584B">
        <w:t xml:space="preserve">on </w:t>
      </w:r>
      <w:r w:rsidR="00B73315">
        <w:t>one’s</w:t>
      </w:r>
      <w:r w:rsidR="00843DC6">
        <w:t xml:space="preserve"> </w:t>
      </w:r>
      <w:r w:rsidR="00843DC6" w:rsidRPr="004D584B">
        <w:t>physical</w:t>
      </w:r>
      <w:r w:rsidR="00171315">
        <w:t xml:space="preserve">, </w:t>
      </w:r>
      <w:r w:rsidR="00EA3CC8" w:rsidRPr="004D584B">
        <w:t xml:space="preserve">mental, </w:t>
      </w:r>
      <w:r w:rsidR="00C77210" w:rsidRPr="004D584B">
        <w:t>psychological,</w:t>
      </w:r>
      <w:r w:rsidR="00EA3CC8" w:rsidRPr="004D584B">
        <w:t xml:space="preserve"> and sexual wellbein</w:t>
      </w:r>
      <w:r w:rsidR="00171315">
        <w:t>g</w:t>
      </w:r>
      <w:r w:rsidR="009E21A5">
        <w:t xml:space="preserve"> </w:t>
      </w:r>
      <w:r w:rsidR="0036256D">
        <w:t>(</w:t>
      </w:r>
      <w:r w:rsidR="0036256D" w:rsidRPr="00D80FF9">
        <w:t>Labeit, Peinemann, and Baker, 2013</w:t>
      </w:r>
      <w:r w:rsidR="0036256D">
        <w:t>)</w:t>
      </w:r>
      <w:r w:rsidR="004D693A">
        <w:t xml:space="preserve">. </w:t>
      </w:r>
      <w:r w:rsidR="00667B7E">
        <w:t xml:space="preserve">In </w:t>
      </w:r>
      <w:r w:rsidR="007A3A42">
        <w:t xml:space="preserve">Bob’s case, </w:t>
      </w:r>
      <w:r w:rsidR="00D94147">
        <w:t>HA will</w:t>
      </w:r>
      <w:r w:rsidR="007F5397">
        <w:t xml:space="preserve"> he</w:t>
      </w:r>
      <w:r w:rsidR="005B4A3C">
        <w:t>lp</w:t>
      </w:r>
      <w:r w:rsidR="00424FDB" w:rsidRPr="00424FDB">
        <w:t xml:space="preserve"> improve </w:t>
      </w:r>
      <w:r w:rsidR="00785A0D">
        <w:t xml:space="preserve">his </w:t>
      </w:r>
      <w:r w:rsidR="00424FDB" w:rsidRPr="00424FDB">
        <w:t xml:space="preserve">quality of life and lower the dangers </w:t>
      </w:r>
      <w:r w:rsidR="00364B45">
        <w:t>posed</w:t>
      </w:r>
      <w:r w:rsidR="00121F9B">
        <w:t xml:space="preserve"> to his</w:t>
      </w:r>
      <w:r w:rsidR="00424FDB" w:rsidRPr="00424FDB">
        <w:t xml:space="preserve"> health</w:t>
      </w:r>
      <w:r w:rsidR="001D3CDD">
        <w:t xml:space="preserve"> as a result </w:t>
      </w:r>
      <w:r w:rsidR="00FB565C">
        <w:t xml:space="preserve">of </w:t>
      </w:r>
      <w:r w:rsidR="00E0419E" w:rsidRPr="00424FDB">
        <w:t>tobacco</w:t>
      </w:r>
      <w:r w:rsidR="003169E3">
        <w:t xml:space="preserve"> smoking</w:t>
      </w:r>
      <w:r w:rsidR="00424FDB" w:rsidRPr="00424FDB">
        <w:t xml:space="preserve">, drinking alcohol, </w:t>
      </w:r>
      <w:r w:rsidR="00583085">
        <w:t>eating unhealthy food</w:t>
      </w:r>
      <w:r w:rsidR="0020322E">
        <w:t>,</w:t>
      </w:r>
      <w:r w:rsidR="00962374">
        <w:t xml:space="preserve"> lack of exercise</w:t>
      </w:r>
      <w:r w:rsidR="00D07CD3">
        <w:t xml:space="preserve"> and </w:t>
      </w:r>
      <w:r w:rsidR="007327D1">
        <w:t>social</w:t>
      </w:r>
      <w:r w:rsidR="00A5423F">
        <w:t xml:space="preserve"> life</w:t>
      </w:r>
      <w:r w:rsidR="0020322E">
        <w:t>/</w:t>
      </w:r>
      <w:r w:rsidR="007327D1">
        <w:t>interactions</w:t>
      </w:r>
      <w:r w:rsidR="00F06B00">
        <w:t xml:space="preserve"> (WHO, 2022</w:t>
      </w:r>
      <w:r w:rsidR="00072E7D">
        <w:t>). As</w:t>
      </w:r>
      <w:r w:rsidR="003214D3">
        <w:t xml:space="preserve"> such, </w:t>
      </w:r>
      <w:r w:rsidR="00781D5A">
        <w:t xml:space="preserve">HA </w:t>
      </w:r>
      <w:r w:rsidR="00E95389">
        <w:t xml:space="preserve">is important </w:t>
      </w:r>
      <w:r w:rsidR="003358C9">
        <w:t xml:space="preserve">and </w:t>
      </w:r>
      <w:r w:rsidR="0078601E">
        <w:t>should</w:t>
      </w:r>
      <w:r w:rsidR="003358C9">
        <w:t xml:space="preserve"> be </w:t>
      </w:r>
      <w:r w:rsidR="000B27CB">
        <w:t>conducted</w:t>
      </w:r>
      <w:r w:rsidR="003358C9">
        <w:t xml:space="preserve"> at least </w:t>
      </w:r>
      <w:r w:rsidR="006C3140">
        <w:t>twice a</w:t>
      </w:r>
      <w:r w:rsidR="00F334AB">
        <w:t xml:space="preserve"> year instead of when we feel ill</w:t>
      </w:r>
      <w:r w:rsidR="004C4158">
        <w:t xml:space="preserve"> (</w:t>
      </w:r>
      <w:r w:rsidR="004C4158" w:rsidRPr="00697439">
        <w:t>Stockhill,</w:t>
      </w:r>
      <w:r w:rsidR="004C4158">
        <w:t xml:space="preserve"> </w:t>
      </w:r>
      <w:r w:rsidR="004C4158" w:rsidRPr="00697439">
        <w:t>2022</w:t>
      </w:r>
      <w:r w:rsidR="001F0D3F">
        <w:t>)</w:t>
      </w:r>
      <w:r w:rsidR="0078601E">
        <w:t xml:space="preserve">. </w:t>
      </w:r>
      <w:r w:rsidR="001F0D3F">
        <w:t>T</w:t>
      </w:r>
      <w:r w:rsidR="00111B20">
        <w:t>his</w:t>
      </w:r>
      <w:r w:rsidR="001F0D3F">
        <w:t xml:space="preserve"> will </w:t>
      </w:r>
      <w:r w:rsidR="001D7AEF">
        <w:t xml:space="preserve">enable </w:t>
      </w:r>
      <w:r w:rsidR="00D454AC">
        <w:t xml:space="preserve">early </w:t>
      </w:r>
      <w:r w:rsidR="00AB272B">
        <w:t xml:space="preserve">detection of </w:t>
      </w:r>
      <w:r w:rsidR="00EC6242">
        <w:t>health concerns</w:t>
      </w:r>
      <w:r w:rsidR="00497E21">
        <w:t>;</w:t>
      </w:r>
      <w:r w:rsidR="00883F71">
        <w:t xml:space="preserve"> </w:t>
      </w:r>
      <w:r w:rsidR="001D7AEF">
        <w:t>identif</w:t>
      </w:r>
      <w:r w:rsidR="00033E3F">
        <w:t xml:space="preserve">ication of </w:t>
      </w:r>
      <w:r w:rsidR="00DF6C7C">
        <w:t xml:space="preserve">appropriate </w:t>
      </w:r>
      <w:r w:rsidR="00DF6C7C" w:rsidRPr="000A675D">
        <w:t>precautions</w:t>
      </w:r>
      <w:r w:rsidR="00F16B1A">
        <w:t xml:space="preserve"> </w:t>
      </w:r>
      <w:r w:rsidR="00376052">
        <w:t xml:space="preserve">on </w:t>
      </w:r>
      <w:r w:rsidR="003B0359">
        <w:t>any</w:t>
      </w:r>
      <w:r w:rsidR="00376052">
        <w:t xml:space="preserve"> health</w:t>
      </w:r>
      <w:r w:rsidR="000D2757">
        <w:t xml:space="preserve"> concerned </w:t>
      </w:r>
      <w:r w:rsidR="00BF107C">
        <w:t xml:space="preserve">particularly </w:t>
      </w:r>
      <w:r w:rsidR="00376052">
        <w:t xml:space="preserve">certain </w:t>
      </w:r>
      <w:r w:rsidR="009E7E5A">
        <w:t xml:space="preserve">diseases </w:t>
      </w:r>
      <w:r w:rsidR="009E7E5A" w:rsidRPr="000A675D">
        <w:t>before</w:t>
      </w:r>
      <w:r w:rsidRPr="000A675D">
        <w:t xml:space="preserve"> it is too </w:t>
      </w:r>
      <w:r w:rsidR="00C53ECE" w:rsidRPr="000A675D">
        <w:t>late</w:t>
      </w:r>
      <w:r w:rsidR="00C53ECE">
        <w:t xml:space="preserve"> (</w:t>
      </w:r>
      <w:r w:rsidR="00371ABA" w:rsidRPr="00697439">
        <w:t>Stockhill,</w:t>
      </w:r>
      <w:r w:rsidR="00EF1BDF">
        <w:t xml:space="preserve"> </w:t>
      </w:r>
      <w:r w:rsidR="00371ABA" w:rsidRPr="00697439">
        <w:t>2022)</w:t>
      </w:r>
      <w:r w:rsidR="00A25629">
        <w:rPr>
          <w:lang w:val="en-US"/>
        </w:rPr>
        <w:t xml:space="preserve">. </w:t>
      </w:r>
    </w:p>
    <w:p w14:paraId="378AFD9D" w14:textId="53A39FD0" w:rsidR="00AC3343" w:rsidRDefault="007C79BF" w:rsidP="00186F5B">
      <w:pPr>
        <w:widowControl w:val="0"/>
        <w:tabs>
          <w:tab w:val="left" w:pos="875"/>
        </w:tabs>
        <w:autoSpaceDE w:val="0"/>
        <w:autoSpaceDN w:val="0"/>
        <w:spacing w:before="36" w:after="0" w:line="360" w:lineRule="auto"/>
        <w:ind w:left="0" w:right="284" w:firstLine="0"/>
        <w:jc w:val="left"/>
      </w:pPr>
      <w:r w:rsidRPr="00174B9E">
        <w:rPr>
          <w:lang w:val="en-US"/>
        </w:rPr>
        <w:t>In view of the above,</w:t>
      </w:r>
      <w:r w:rsidR="00996E4C" w:rsidRPr="00174B9E">
        <w:rPr>
          <w:lang w:val="en-US"/>
        </w:rPr>
        <w:t xml:space="preserve"> the </w:t>
      </w:r>
      <w:r w:rsidR="0091014F" w:rsidRPr="00174B9E">
        <w:rPr>
          <w:lang w:val="en-US"/>
        </w:rPr>
        <w:t>re</w:t>
      </w:r>
      <w:r w:rsidR="00D340CC" w:rsidRPr="00174B9E">
        <w:rPr>
          <w:lang w:val="en-US"/>
        </w:rPr>
        <w:t xml:space="preserve">port </w:t>
      </w:r>
      <w:r w:rsidR="004D4C74" w:rsidRPr="00174B9E">
        <w:rPr>
          <w:lang w:val="en-US"/>
        </w:rPr>
        <w:t xml:space="preserve">will </w:t>
      </w:r>
      <w:r w:rsidR="00A97BE2" w:rsidRPr="00174B9E">
        <w:rPr>
          <w:lang w:val="en-US"/>
        </w:rPr>
        <w:t xml:space="preserve">focus </w:t>
      </w:r>
      <w:r w:rsidR="00A565AB" w:rsidRPr="00174B9E">
        <w:rPr>
          <w:lang w:val="en-US"/>
        </w:rPr>
        <w:t>on</w:t>
      </w:r>
      <w:r w:rsidR="00532485" w:rsidRPr="00174B9E">
        <w:rPr>
          <w:lang w:val="en-US"/>
        </w:rPr>
        <w:t xml:space="preserve"> </w:t>
      </w:r>
      <w:r w:rsidR="00751ABA">
        <w:rPr>
          <w:color w:val="auto"/>
          <w:sz w:val="24"/>
          <w:lang w:val="en-US" w:eastAsia="en-US"/>
        </w:rPr>
        <w:t>1</w:t>
      </w:r>
      <w:r w:rsidR="00AB23D9">
        <w:rPr>
          <w:color w:val="auto"/>
          <w:sz w:val="24"/>
          <w:lang w:val="en-US" w:eastAsia="en-US"/>
        </w:rPr>
        <w:t xml:space="preserve">- </w:t>
      </w:r>
      <w:r w:rsidR="002D5805" w:rsidRPr="00174B9E">
        <w:rPr>
          <w:color w:val="auto"/>
          <w:sz w:val="24"/>
          <w:lang w:val="en-US" w:eastAsia="en-US"/>
        </w:rPr>
        <w:t>baseline</w:t>
      </w:r>
      <w:r w:rsidR="002D5805" w:rsidRPr="00174B9E">
        <w:rPr>
          <w:color w:val="auto"/>
          <w:spacing w:val="26"/>
          <w:sz w:val="24"/>
          <w:lang w:val="en-US" w:eastAsia="en-US"/>
        </w:rPr>
        <w:t xml:space="preserve"> </w:t>
      </w:r>
      <w:r w:rsidR="002D5805" w:rsidRPr="00174B9E">
        <w:rPr>
          <w:color w:val="auto"/>
          <w:sz w:val="24"/>
          <w:lang w:val="en-US" w:eastAsia="en-US"/>
        </w:rPr>
        <w:t>health</w:t>
      </w:r>
      <w:r w:rsidR="002D5805" w:rsidRPr="00174B9E">
        <w:rPr>
          <w:color w:val="auto"/>
          <w:spacing w:val="27"/>
          <w:sz w:val="24"/>
          <w:lang w:val="en-US" w:eastAsia="en-US"/>
        </w:rPr>
        <w:t xml:space="preserve"> </w:t>
      </w:r>
      <w:r w:rsidR="002D5805" w:rsidRPr="00174B9E">
        <w:rPr>
          <w:color w:val="auto"/>
          <w:sz w:val="24"/>
          <w:lang w:val="en-US" w:eastAsia="en-US"/>
        </w:rPr>
        <w:t>status</w:t>
      </w:r>
      <w:r w:rsidR="002D5805" w:rsidRPr="00174B9E">
        <w:rPr>
          <w:color w:val="auto"/>
          <w:spacing w:val="26"/>
          <w:sz w:val="24"/>
          <w:lang w:val="en-US" w:eastAsia="en-US"/>
        </w:rPr>
        <w:t xml:space="preserve"> </w:t>
      </w:r>
      <w:r w:rsidR="007C1FBC" w:rsidRPr="00C62D66">
        <w:t xml:space="preserve">of </w:t>
      </w:r>
      <w:r w:rsidR="006C256E" w:rsidRPr="00C62D66">
        <w:t>Bob</w:t>
      </w:r>
      <w:r w:rsidR="006C256E">
        <w:t>’s daily</w:t>
      </w:r>
      <w:r w:rsidR="004D2416">
        <w:t xml:space="preserve"> activities b</w:t>
      </w:r>
      <w:r w:rsidR="00A62750">
        <w:t xml:space="preserve">ased on </w:t>
      </w:r>
      <w:r w:rsidR="002C311D">
        <w:t>UWTSD</w:t>
      </w:r>
      <w:r w:rsidR="00FB06F3">
        <w:t xml:space="preserve"> case study, (</w:t>
      </w:r>
      <w:r w:rsidR="00FC41D9">
        <w:t>2022)</w:t>
      </w:r>
      <w:r w:rsidR="00E32F17">
        <w:t xml:space="preserve">, </w:t>
      </w:r>
      <w:r w:rsidR="00A62750">
        <w:t xml:space="preserve">and </w:t>
      </w:r>
      <w:r w:rsidR="00DC43AD">
        <w:t>questionnaire.</w:t>
      </w:r>
      <w:r w:rsidR="002D5805" w:rsidRPr="00174B9E">
        <w:rPr>
          <w:color w:val="auto"/>
          <w:spacing w:val="-4"/>
          <w:sz w:val="24"/>
          <w:lang w:val="en-US" w:eastAsia="en-US"/>
        </w:rPr>
        <w:t xml:space="preserve"> </w:t>
      </w:r>
      <w:r w:rsidR="00751ABA">
        <w:rPr>
          <w:color w:val="auto"/>
          <w:spacing w:val="-4"/>
          <w:sz w:val="24"/>
          <w:lang w:val="en-US" w:eastAsia="en-US"/>
        </w:rPr>
        <w:t>2</w:t>
      </w:r>
      <w:r w:rsidR="00475B5A">
        <w:rPr>
          <w:color w:val="auto"/>
          <w:spacing w:val="-4"/>
          <w:sz w:val="24"/>
          <w:lang w:val="en-US" w:eastAsia="en-US"/>
        </w:rPr>
        <w:t xml:space="preserve"> - </w:t>
      </w:r>
      <w:r w:rsidR="00602568">
        <w:rPr>
          <w:color w:val="auto"/>
          <w:spacing w:val="-4"/>
          <w:sz w:val="24"/>
          <w:lang w:val="en-US" w:eastAsia="en-US"/>
        </w:rPr>
        <w:t>re</w:t>
      </w:r>
      <w:r w:rsidR="00C22C7C">
        <w:rPr>
          <w:color w:val="auto"/>
          <w:spacing w:val="-4"/>
          <w:sz w:val="24"/>
          <w:lang w:val="en-US" w:eastAsia="en-US"/>
        </w:rPr>
        <w:t xml:space="preserve">view </w:t>
      </w:r>
      <w:r w:rsidR="00DC43AD">
        <w:rPr>
          <w:color w:val="auto"/>
          <w:spacing w:val="-4"/>
          <w:sz w:val="24"/>
          <w:lang w:val="en-US" w:eastAsia="en-US"/>
        </w:rPr>
        <w:t>Bob’s</w:t>
      </w:r>
      <w:r w:rsidR="00F97D1C">
        <w:rPr>
          <w:color w:val="auto"/>
          <w:spacing w:val="-4"/>
          <w:sz w:val="24"/>
          <w:lang w:val="en-US" w:eastAsia="en-US"/>
        </w:rPr>
        <w:t xml:space="preserve"> </w:t>
      </w:r>
      <w:r w:rsidR="00985B8F" w:rsidRPr="00985B8F">
        <w:rPr>
          <w:color w:val="auto"/>
          <w:spacing w:val="-4"/>
          <w:sz w:val="24"/>
          <w:lang w:val="en-US" w:eastAsia="en-US"/>
        </w:rPr>
        <w:t>abnormal physiology</w:t>
      </w:r>
      <w:r w:rsidR="00285A9F">
        <w:rPr>
          <w:color w:val="auto"/>
          <w:spacing w:val="-4"/>
          <w:sz w:val="24"/>
          <w:lang w:val="en-US" w:eastAsia="en-US"/>
        </w:rPr>
        <w:t xml:space="preserve"> status</w:t>
      </w:r>
      <w:r w:rsidR="00D34AC6">
        <w:rPr>
          <w:color w:val="auto"/>
          <w:spacing w:val="-4"/>
          <w:sz w:val="24"/>
          <w:lang w:val="en-US" w:eastAsia="en-US"/>
        </w:rPr>
        <w:t xml:space="preserve"> such as </w:t>
      </w:r>
      <w:r w:rsidR="00D97B13">
        <w:rPr>
          <w:color w:val="auto"/>
          <w:spacing w:val="-4"/>
          <w:sz w:val="24"/>
          <w:lang w:val="en-US" w:eastAsia="en-US"/>
        </w:rPr>
        <w:t>2</w:t>
      </w:r>
      <w:r w:rsidR="006A6F43">
        <w:rPr>
          <w:color w:val="auto"/>
          <w:spacing w:val="-4"/>
          <w:sz w:val="24"/>
          <w:lang w:val="en-US" w:eastAsia="en-US"/>
        </w:rPr>
        <w:t>.</w:t>
      </w:r>
      <w:r w:rsidR="00D97B13">
        <w:rPr>
          <w:color w:val="auto"/>
          <w:spacing w:val="-4"/>
          <w:sz w:val="24"/>
          <w:lang w:val="en-US" w:eastAsia="en-US"/>
        </w:rPr>
        <w:t>1</w:t>
      </w:r>
      <w:r w:rsidR="003B68F4">
        <w:rPr>
          <w:color w:val="auto"/>
          <w:spacing w:val="-4"/>
          <w:sz w:val="24"/>
          <w:lang w:val="en-US" w:eastAsia="en-US"/>
        </w:rPr>
        <w:t>- his</w:t>
      </w:r>
      <w:r w:rsidR="00D34AC6">
        <w:rPr>
          <w:color w:val="auto"/>
          <w:spacing w:val="-4"/>
          <w:sz w:val="24"/>
          <w:lang w:val="en-US" w:eastAsia="en-US"/>
        </w:rPr>
        <w:t xml:space="preserve"> </w:t>
      </w:r>
      <w:r w:rsidR="00C85D8B">
        <w:rPr>
          <w:color w:val="auto"/>
          <w:spacing w:val="-4"/>
          <w:sz w:val="24"/>
          <w:lang w:val="en-US" w:eastAsia="en-US"/>
        </w:rPr>
        <w:t>diet,</w:t>
      </w:r>
      <w:r w:rsidR="009B13A1">
        <w:rPr>
          <w:color w:val="auto"/>
          <w:spacing w:val="-4"/>
          <w:sz w:val="24"/>
          <w:lang w:val="en-US" w:eastAsia="en-US"/>
        </w:rPr>
        <w:t xml:space="preserve"> 2.2 </w:t>
      </w:r>
      <w:r w:rsidR="003B68F4">
        <w:rPr>
          <w:color w:val="auto"/>
          <w:spacing w:val="-4"/>
          <w:sz w:val="24"/>
          <w:lang w:val="en-US" w:eastAsia="en-US"/>
        </w:rPr>
        <w:t>- tobacco</w:t>
      </w:r>
      <w:r w:rsidR="003F069D">
        <w:rPr>
          <w:color w:val="auto"/>
          <w:spacing w:val="-4"/>
          <w:sz w:val="24"/>
          <w:lang w:val="en-US" w:eastAsia="en-US"/>
        </w:rPr>
        <w:t xml:space="preserve"> </w:t>
      </w:r>
      <w:r w:rsidR="00751ABA">
        <w:rPr>
          <w:color w:val="auto"/>
          <w:spacing w:val="-4"/>
          <w:sz w:val="24"/>
          <w:lang w:val="en-US" w:eastAsia="en-US"/>
        </w:rPr>
        <w:t xml:space="preserve">smoking, </w:t>
      </w:r>
      <w:r w:rsidR="009B13A1">
        <w:rPr>
          <w:color w:val="auto"/>
          <w:spacing w:val="-4"/>
          <w:sz w:val="24"/>
          <w:lang w:val="en-US" w:eastAsia="en-US"/>
        </w:rPr>
        <w:t>2.3- alcohol</w:t>
      </w:r>
      <w:r w:rsidR="004C1AFC">
        <w:rPr>
          <w:color w:val="auto"/>
          <w:spacing w:val="-4"/>
          <w:sz w:val="24"/>
          <w:lang w:val="en-US" w:eastAsia="en-US"/>
        </w:rPr>
        <w:t xml:space="preserve"> drinking </w:t>
      </w:r>
      <w:r w:rsidR="002038CA">
        <w:rPr>
          <w:color w:val="auto"/>
          <w:spacing w:val="-4"/>
          <w:sz w:val="24"/>
          <w:lang w:val="en-US" w:eastAsia="en-US"/>
        </w:rPr>
        <w:t>to sleep</w:t>
      </w:r>
      <w:r w:rsidR="00CA3C03">
        <w:rPr>
          <w:color w:val="auto"/>
          <w:spacing w:val="-4"/>
          <w:sz w:val="24"/>
          <w:lang w:val="en-US" w:eastAsia="en-US"/>
        </w:rPr>
        <w:t>,</w:t>
      </w:r>
      <w:r w:rsidR="00F74ACC">
        <w:rPr>
          <w:color w:val="auto"/>
          <w:spacing w:val="-4"/>
          <w:sz w:val="24"/>
          <w:lang w:val="en-US" w:eastAsia="en-US"/>
        </w:rPr>
        <w:t xml:space="preserve"> and</w:t>
      </w:r>
      <w:r w:rsidR="009B13A1">
        <w:rPr>
          <w:color w:val="auto"/>
          <w:spacing w:val="-4"/>
          <w:sz w:val="24"/>
          <w:lang w:val="en-US" w:eastAsia="en-US"/>
        </w:rPr>
        <w:t xml:space="preserve"> </w:t>
      </w:r>
      <w:r w:rsidR="007366EE">
        <w:rPr>
          <w:color w:val="auto"/>
          <w:spacing w:val="-4"/>
          <w:sz w:val="24"/>
          <w:lang w:val="en-US" w:eastAsia="en-US"/>
        </w:rPr>
        <w:t>2.4</w:t>
      </w:r>
      <w:r w:rsidR="00F74ACC">
        <w:rPr>
          <w:color w:val="auto"/>
          <w:spacing w:val="-4"/>
          <w:sz w:val="24"/>
          <w:lang w:val="en-US" w:eastAsia="en-US"/>
        </w:rPr>
        <w:t xml:space="preserve"> h</w:t>
      </w:r>
      <w:r w:rsidR="00FB3BC2">
        <w:rPr>
          <w:color w:val="auto"/>
          <w:spacing w:val="-4"/>
          <w:sz w:val="24"/>
          <w:lang w:val="en-US" w:eastAsia="en-US"/>
        </w:rPr>
        <w:t>is social activities.</w:t>
      </w:r>
      <w:r w:rsidR="0062364C">
        <w:rPr>
          <w:color w:val="auto"/>
          <w:spacing w:val="-4"/>
          <w:sz w:val="24"/>
          <w:lang w:val="en-US" w:eastAsia="en-US"/>
        </w:rPr>
        <w:t xml:space="preserve"> Further, on each of the identified lifestyle</w:t>
      </w:r>
      <w:r w:rsidR="00DF2847">
        <w:rPr>
          <w:color w:val="auto"/>
          <w:spacing w:val="-4"/>
          <w:sz w:val="24"/>
          <w:lang w:val="en-US" w:eastAsia="en-US"/>
        </w:rPr>
        <w:t>, the HA</w:t>
      </w:r>
      <w:r w:rsidR="00275244">
        <w:rPr>
          <w:color w:val="auto"/>
          <w:spacing w:val="-4"/>
          <w:sz w:val="24"/>
          <w:lang w:val="en-US" w:eastAsia="en-US"/>
        </w:rPr>
        <w:t xml:space="preserve"> will </w:t>
      </w:r>
      <w:r w:rsidR="006772EF">
        <w:rPr>
          <w:color w:val="auto"/>
          <w:spacing w:val="-4"/>
          <w:sz w:val="24"/>
          <w:lang w:val="en-US" w:eastAsia="en-US"/>
        </w:rPr>
        <w:t xml:space="preserve">evaluate </w:t>
      </w:r>
      <w:r w:rsidR="00055C33">
        <w:rPr>
          <w:lang w:val="en-US"/>
        </w:rPr>
        <w:t>Bob’s</w:t>
      </w:r>
      <w:r w:rsidR="00B9576D">
        <w:rPr>
          <w:lang w:val="en-US"/>
        </w:rPr>
        <w:t xml:space="preserve"> </w:t>
      </w:r>
      <w:r w:rsidR="007366EE">
        <w:rPr>
          <w:lang w:val="en-US"/>
        </w:rPr>
        <w:t>current fitness</w:t>
      </w:r>
      <w:r w:rsidR="00E36A64">
        <w:rPr>
          <w:lang w:val="en-US"/>
        </w:rPr>
        <w:t xml:space="preserve"> and wellbeing</w:t>
      </w:r>
      <w:r w:rsidR="006E4A35">
        <w:rPr>
          <w:lang w:val="en-US"/>
        </w:rPr>
        <w:t xml:space="preserve"> for any</w:t>
      </w:r>
      <w:r w:rsidR="00F26717" w:rsidRPr="0091014F">
        <w:rPr>
          <w:lang w:val="en-US"/>
        </w:rPr>
        <w:t xml:space="preserve"> abnormal physiology </w:t>
      </w:r>
      <w:r w:rsidR="00075C51">
        <w:rPr>
          <w:lang w:val="en-US"/>
        </w:rPr>
        <w:t>health</w:t>
      </w:r>
      <w:r w:rsidR="00F26717">
        <w:rPr>
          <w:lang w:val="en-US"/>
        </w:rPr>
        <w:t xml:space="preserve"> </w:t>
      </w:r>
      <w:r w:rsidR="003E56BB">
        <w:rPr>
          <w:lang w:val="en-US"/>
        </w:rPr>
        <w:t>issues</w:t>
      </w:r>
      <w:r w:rsidR="00E52E91">
        <w:rPr>
          <w:lang w:val="en-US"/>
        </w:rPr>
        <w:t xml:space="preserve"> or potential risk</w:t>
      </w:r>
      <w:r w:rsidR="00682566">
        <w:rPr>
          <w:lang w:val="en-US"/>
        </w:rPr>
        <w:t xml:space="preserve">, followed </w:t>
      </w:r>
      <w:r w:rsidR="00285A9F">
        <w:rPr>
          <w:lang w:val="en-US"/>
        </w:rPr>
        <w:t>by care</w:t>
      </w:r>
      <w:r w:rsidR="009675ED">
        <w:rPr>
          <w:lang w:val="en-US"/>
        </w:rPr>
        <w:t xml:space="preserve"> plan/</w:t>
      </w:r>
      <w:r w:rsidR="002E57E4">
        <w:rPr>
          <w:lang w:val="en-US"/>
        </w:rPr>
        <w:t xml:space="preserve">recommendation that will </w:t>
      </w:r>
      <w:r w:rsidR="009675ED">
        <w:rPr>
          <w:lang w:val="en-US"/>
        </w:rPr>
        <w:t>also</w:t>
      </w:r>
      <w:r w:rsidR="00243761">
        <w:rPr>
          <w:lang w:val="en-US"/>
        </w:rPr>
        <w:t xml:space="preserve"> </w:t>
      </w:r>
      <w:r w:rsidR="00075C51">
        <w:rPr>
          <w:lang w:val="en-US"/>
        </w:rPr>
        <w:t>benefit truck</w:t>
      </w:r>
      <w:r w:rsidR="00D54FD2">
        <w:rPr>
          <w:lang w:val="en-US"/>
        </w:rPr>
        <w:t xml:space="preserve"> drivers </w:t>
      </w:r>
      <w:r w:rsidR="00EE7192">
        <w:rPr>
          <w:lang w:val="en-US"/>
        </w:rPr>
        <w:t>to live a better, meaningful, and happier life</w:t>
      </w:r>
      <w:r w:rsidR="004E1A1E">
        <w:rPr>
          <w:lang w:val="en-US"/>
        </w:rPr>
        <w:t>;</w:t>
      </w:r>
      <w:r w:rsidR="00EB2B89">
        <w:rPr>
          <w:lang w:val="en-US"/>
        </w:rPr>
        <w:t xml:space="preserve"> </w:t>
      </w:r>
      <w:r w:rsidR="00126FEE">
        <w:rPr>
          <w:lang w:val="en-US"/>
        </w:rPr>
        <w:t xml:space="preserve"> </w:t>
      </w:r>
      <w:r w:rsidR="0002285B">
        <w:rPr>
          <w:lang w:val="en-US"/>
        </w:rPr>
        <w:t xml:space="preserve">conclusion </w:t>
      </w:r>
      <w:r w:rsidR="003E56BB">
        <w:rPr>
          <w:lang w:val="en-US"/>
        </w:rPr>
        <w:t>and way</w:t>
      </w:r>
      <w:r w:rsidR="00126FEE">
        <w:rPr>
          <w:lang w:val="en-US"/>
        </w:rPr>
        <w:t xml:space="preserve"> </w:t>
      </w:r>
      <w:r w:rsidR="00DA0E66">
        <w:rPr>
          <w:lang w:val="en-US"/>
        </w:rPr>
        <w:t>forward</w:t>
      </w:r>
      <w:r w:rsidR="00126FEE">
        <w:rPr>
          <w:lang w:val="en-US"/>
        </w:rPr>
        <w:t xml:space="preserve"> </w:t>
      </w:r>
      <w:r w:rsidR="006C3886">
        <w:rPr>
          <w:lang w:val="en-US"/>
        </w:rPr>
        <w:t>to help</w:t>
      </w:r>
      <w:r w:rsidR="006E62E4">
        <w:rPr>
          <w:lang w:val="en-US"/>
        </w:rPr>
        <w:t xml:space="preserve"> Bob </w:t>
      </w:r>
      <w:r w:rsidR="009A4310">
        <w:rPr>
          <w:lang w:val="en-US"/>
        </w:rPr>
        <w:t>and other</w:t>
      </w:r>
      <w:r w:rsidR="006C3886">
        <w:rPr>
          <w:lang w:val="en-US"/>
        </w:rPr>
        <w:t xml:space="preserve"> truck </w:t>
      </w:r>
      <w:r w:rsidR="009A4310">
        <w:rPr>
          <w:lang w:val="en-US"/>
        </w:rPr>
        <w:t>drivers</w:t>
      </w:r>
      <w:r w:rsidR="00475B5A">
        <w:rPr>
          <w:lang w:val="en-US"/>
        </w:rPr>
        <w:t>; and a reference list.</w:t>
      </w:r>
    </w:p>
    <w:p w14:paraId="77844AD8" w14:textId="77777777" w:rsidR="00147C72" w:rsidRDefault="00147C72" w:rsidP="00632B96">
      <w:pPr>
        <w:spacing w:after="160" w:line="360" w:lineRule="auto"/>
        <w:ind w:left="0" w:right="0" w:firstLine="0"/>
        <w:jc w:val="left"/>
      </w:pPr>
      <w:r>
        <w:br w:type="page"/>
      </w:r>
    </w:p>
    <w:p w14:paraId="239846E3" w14:textId="68253C39" w:rsidR="00F602A7" w:rsidRPr="00254747" w:rsidRDefault="00A74530" w:rsidP="00632B96">
      <w:pPr>
        <w:spacing w:line="360" w:lineRule="auto"/>
        <w:jc w:val="left"/>
        <w:rPr>
          <w:color w:val="auto"/>
          <w:sz w:val="24"/>
          <w:szCs w:val="24"/>
        </w:rPr>
      </w:pPr>
      <w:r>
        <w:lastRenderedPageBreak/>
        <w:t xml:space="preserve">- </w:t>
      </w:r>
    </w:p>
    <w:p w14:paraId="7FFA5D02" w14:textId="43D16D50" w:rsidR="00254747" w:rsidRDefault="00AE00B6" w:rsidP="00632B96">
      <w:pPr>
        <w:pStyle w:val="Heading1"/>
        <w:spacing w:line="360" w:lineRule="auto"/>
        <w:ind w:left="0" w:firstLine="0"/>
        <w:jc w:val="left"/>
        <w:rPr>
          <w:rFonts w:ascii="Arial" w:hAnsi="Arial" w:cs="Arial"/>
          <w:b/>
          <w:bCs/>
          <w:color w:val="auto"/>
        </w:rPr>
      </w:pPr>
      <w:bookmarkStart w:id="1" w:name="_Toc120567338"/>
      <w:r>
        <w:rPr>
          <w:rFonts w:ascii="Arial" w:hAnsi="Arial" w:cs="Arial"/>
          <w:b/>
          <w:bCs/>
          <w:color w:val="auto"/>
        </w:rPr>
        <w:t xml:space="preserve">1. </w:t>
      </w:r>
      <w:r w:rsidR="007D6AD1">
        <w:rPr>
          <w:rFonts w:ascii="Arial" w:hAnsi="Arial" w:cs="Arial"/>
          <w:b/>
          <w:bCs/>
          <w:color w:val="auto"/>
        </w:rPr>
        <w:t>B</w:t>
      </w:r>
      <w:r w:rsidR="00F53B6C">
        <w:rPr>
          <w:rFonts w:ascii="Arial" w:hAnsi="Arial" w:cs="Arial"/>
          <w:b/>
          <w:bCs/>
          <w:color w:val="auto"/>
        </w:rPr>
        <w:t>ase</w:t>
      </w:r>
      <w:r w:rsidR="00EC4548">
        <w:rPr>
          <w:rFonts w:ascii="Arial" w:hAnsi="Arial" w:cs="Arial"/>
          <w:b/>
          <w:bCs/>
          <w:color w:val="auto"/>
        </w:rPr>
        <w:t xml:space="preserve">line </w:t>
      </w:r>
      <w:r w:rsidR="007D6AD1">
        <w:rPr>
          <w:rFonts w:ascii="Arial" w:hAnsi="Arial" w:cs="Arial"/>
          <w:b/>
          <w:bCs/>
          <w:color w:val="auto"/>
        </w:rPr>
        <w:t xml:space="preserve">Analysis 0f </w:t>
      </w:r>
      <w:r w:rsidR="00B425A3">
        <w:rPr>
          <w:rFonts w:ascii="Arial" w:hAnsi="Arial" w:cs="Arial"/>
          <w:b/>
          <w:bCs/>
          <w:color w:val="auto"/>
        </w:rPr>
        <w:t>Bob</w:t>
      </w:r>
      <w:r w:rsidR="00254747">
        <w:rPr>
          <w:rFonts w:ascii="Arial" w:hAnsi="Arial" w:cs="Arial"/>
          <w:b/>
          <w:bCs/>
          <w:color w:val="auto"/>
        </w:rPr>
        <w:t xml:space="preserve">’s </w:t>
      </w:r>
      <w:r w:rsidR="003E56BB">
        <w:rPr>
          <w:rFonts w:ascii="Arial" w:hAnsi="Arial" w:cs="Arial"/>
          <w:b/>
          <w:bCs/>
          <w:color w:val="auto"/>
        </w:rPr>
        <w:t xml:space="preserve">Health </w:t>
      </w:r>
      <w:r w:rsidR="002411DB">
        <w:rPr>
          <w:rFonts w:ascii="Arial" w:hAnsi="Arial" w:cs="Arial"/>
          <w:b/>
          <w:bCs/>
          <w:color w:val="auto"/>
        </w:rPr>
        <w:t>St</w:t>
      </w:r>
      <w:r w:rsidR="00930E16">
        <w:rPr>
          <w:rFonts w:ascii="Arial" w:hAnsi="Arial" w:cs="Arial"/>
          <w:b/>
          <w:bCs/>
          <w:color w:val="auto"/>
        </w:rPr>
        <w:t>atus</w:t>
      </w:r>
      <w:bookmarkEnd w:id="1"/>
    </w:p>
    <w:p w14:paraId="52AF9B6E" w14:textId="65AB7073" w:rsidR="00F0429D" w:rsidRDefault="00AF3FA4" w:rsidP="00632B96">
      <w:pPr>
        <w:spacing w:after="160" w:line="360" w:lineRule="auto"/>
        <w:ind w:left="0"/>
        <w:jc w:val="left"/>
        <w:rPr>
          <w:lang w:val="en-US"/>
        </w:rPr>
      </w:pPr>
      <w:r w:rsidRPr="00AF3FA4">
        <w:t xml:space="preserve">Bob </w:t>
      </w:r>
      <w:r w:rsidR="006622CA">
        <w:t xml:space="preserve">is a </w:t>
      </w:r>
      <w:r w:rsidRPr="00AF3FA4">
        <w:t xml:space="preserve">lonely </w:t>
      </w:r>
      <w:r w:rsidR="00AE60F5" w:rsidRPr="00AF3FA4">
        <w:t>53-year-old</w:t>
      </w:r>
      <w:r w:rsidRPr="00AF3FA4">
        <w:t xml:space="preserve"> man</w:t>
      </w:r>
      <w:r w:rsidR="00707291">
        <w:t>,</w:t>
      </w:r>
      <w:r w:rsidRPr="00AF3FA4">
        <w:t xml:space="preserve"> weighing 11 stones, with </w:t>
      </w:r>
      <w:r w:rsidR="00707291">
        <w:t xml:space="preserve">a </w:t>
      </w:r>
      <w:r w:rsidRPr="00AF3FA4">
        <w:t xml:space="preserve">height </w:t>
      </w:r>
      <w:r w:rsidR="00707291">
        <w:t xml:space="preserve">of </w:t>
      </w:r>
      <w:r w:rsidRPr="00AF3FA4">
        <w:t>5’9</w:t>
      </w:r>
      <w:r w:rsidR="00AF0D56">
        <w:t>”</w:t>
      </w:r>
      <w:r w:rsidR="00826FE4">
        <w:t xml:space="preserve"> (UWTSD, 2022)</w:t>
      </w:r>
      <w:r w:rsidR="004D693A" w:rsidRPr="00AF3FA4">
        <w:t xml:space="preserve">. </w:t>
      </w:r>
      <w:r w:rsidRPr="00AF3FA4">
        <w:t xml:space="preserve">He </w:t>
      </w:r>
      <w:r w:rsidR="008B2EA6" w:rsidRPr="00AF3FA4">
        <w:t>earns</w:t>
      </w:r>
      <w:r w:rsidRPr="00AF3FA4">
        <w:t xml:space="preserve"> his living on truck </w:t>
      </w:r>
      <w:r w:rsidR="00E23B64" w:rsidRPr="00AF3FA4">
        <w:t>drivin</w:t>
      </w:r>
      <w:r w:rsidR="00E23B64">
        <w:t>g (UWTSD, 2022)</w:t>
      </w:r>
      <w:r w:rsidR="00E23B64" w:rsidRPr="00AF3FA4">
        <w:t>.</w:t>
      </w:r>
      <w:r w:rsidRPr="00AF3FA4">
        <w:t xml:space="preserve"> </w:t>
      </w:r>
      <w:r w:rsidR="008642C7">
        <w:t>Bob</w:t>
      </w:r>
      <w:r w:rsidRPr="00AF3FA4">
        <w:t xml:space="preserve"> drinks whiskey</w:t>
      </w:r>
      <w:r w:rsidR="00521E5B">
        <w:t>,</w:t>
      </w:r>
      <w:r w:rsidR="0055220A">
        <w:t xml:space="preserve"> which </w:t>
      </w:r>
      <w:r w:rsidR="00D41323">
        <w:t>has</w:t>
      </w:r>
      <w:r w:rsidR="003079B7">
        <w:t xml:space="preserve"> </w:t>
      </w:r>
      <w:r w:rsidR="003F7B30" w:rsidRPr="002061F0">
        <w:rPr>
          <w:color w:val="auto"/>
        </w:rPr>
        <w:t xml:space="preserve">extremely </w:t>
      </w:r>
      <w:r w:rsidR="00C2175C" w:rsidRPr="002061F0">
        <w:rPr>
          <w:color w:val="auto"/>
        </w:rPr>
        <w:t>elevated level</w:t>
      </w:r>
      <w:r w:rsidRPr="003079B7">
        <w:rPr>
          <w:color w:val="auto"/>
        </w:rPr>
        <w:t xml:space="preserve"> of </w:t>
      </w:r>
      <w:r w:rsidR="00D55C7E" w:rsidRPr="003079B7">
        <w:rPr>
          <w:color w:val="auto"/>
        </w:rPr>
        <w:t>alcohol (</w:t>
      </w:r>
      <w:r w:rsidR="003079B7">
        <w:rPr>
          <w:rFonts w:ascii="Roboto" w:hAnsi="Roboto"/>
          <w:color w:val="2C3E50"/>
          <w:sz w:val="23"/>
          <w:szCs w:val="23"/>
          <w:shd w:val="clear" w:color="auto" w:fill="FFFFFF"/>
        </w:rPr>
        <w:t>Preedy and Watson, 2004)</w:t>
      </w:r>
      <w:r w:rsidRPr="00AF3FA4">
        <w:t xml:space="preserve">, </w:t>
      </w:r>
      <w:r w:rsidR="00B334C7">
        <w:rPr>
          <w:color w:val="auto"/>
        </w:rPr>
        <w:t xml:space="preserve">Bob’s historical </w:t>
      </w:r>
      <w:r w:rsidR="002061F0">
        <w:rPr>
          <w:color w:val="auto"/>
        </w:rPr>
        <w:t xml:space="preserve">information </w:t>
      </w:r>
      <w:r w:rsidR="00B76565">
        <w:rPr>
          <w:color w:val="auto"/>
        </w:rPr>
        <w:t xml:space="preserve">(2022) </w:t>
      </w:r>
      <w:r w:rsidR="002061F0" w:rsidRPr="0071256F">
        <w:rPr>
          <w:color w:val="auto"/>
        </w:rPr>
        <w:t>clearly</w:t>
      </w:r>
      <w:r w:rsidRPr="0071256F">
        <w:rPr>
          <w:color w:val="auto"/>
        </w:rPr>
        <w:t xml:space="preserve"> </w:t>
      </w:r>
      <w:r w:rsidR="002061F0">
        <w:rPr>
          <w:color w:val="auto"/>
        </w:rPr>
        <w:t xml:space="preserve">indicated </w:t>
      </w:r>
      <w:r w:rsidR="00F76EEA">
        <w:rPr>
          <w:color w:val="auto"/>
        </w:rPr>
        <w:t xml:space="preserve">that he </w:t>
      </w:r>
      <w:r w:rsidRPr="00AF3FA4">
        <w:t>has a sleeping disorder</w:t>
      </w:r>
      <w:r w:rsidR="00D34ABD">
        <w:t>.</w:t>
      </w:r>
      <w:r w:rsidRPr="00AF3FA4">
        <w:t xml:space="preserve"> </w:t>
      </w:r>
      <w:r w:rsidR="00E33187">
        <w:t xml:space="preserve">As a result, </w:t>
      </w:r>
      <w:r w:rsidR="00B46135">
        <w:t>he</w:t>
      </w:r>
      <w:r w:rsidRPr="00AF3FA4">
        <w:t xml:space="preserve"> drink</w:t>
      </w:r>
      <w:r w:rsidR="00B46135">
        <w:t>s</w:t>
      </w:r>
      <w:r w:rsidRPr="00AF3FA4">
        <w:t xml:space="preserve"> whiskey to put himself to </w:t>
      </w:r>
      <w:r w:rsidR="00EE2182" w:rsidRPr="00AF3FA4">
        <w:t>sleep</w:t>
      </w:r>
      <w:r w:rsidR="00EE2182">
        <w:t>.</w:t>
      </w:r>
      <w:r w:rsidR="00452734">
        <w:t xml:space="preserve"> </w:t>
      </w:r>
      <w:r w:rsidR="00E65F47">
        <w:t>it is suspected</w:t>
      </w:r>
      <w:r w:rsidR="00EE2182" w:rsidRPr="00CF4AA3">
        <w:t xml:space="preserve"> </w:t>
      </w:r>
      <w:r w:rsidR="001357FE">
        <w:t>that h</w:t>
      </w:r>
      <w:r w:rsidR="00EE2182" w:rsidRPr="00CF4AA3">
        <w:t xml:space="preserve">e is likely </w:t>
      </w:r>
      <w:r w:rsidR="004653E1" w:rsidRPr="00CF4AA3">
        <w:t>to</w:t>
      </w:r>
      <w:r w:rsidR="004653E1" w:rsidRPr="00A6650B">
        <w:t xml:space="preserve"> have</w:t>
      </w:r>
      <w:r w:rsidR="00EB7955" w:rsidRPr="00A6650B">
        <w:t xml:space="preserve"> </w:t>
      </w:r>
      <w:r w:rsidR="00E402C7">
        <w:t xml:space="preserve">a </w:t>
      </w:r>
      <w:r w:rsidR="00332B85" w:rsidRPr="00A6650B">
        <w:t>mental</w:t>
      </w:r>
      <w:r w:rsidR="00920873">
        <w:t xml:space="preserve"> </w:t>
      </w:r>
      <w:r w:rsidR="00EE2182" w:rsidRPr="00A6650B">
        <w:t>problem</w:t>
      </w:r>
      <w:r w:rsidR="00D26545">
        <w:t>,</w:t>
      </w:r>
      <w:r w:rsidR="00EE2182" w:rsidRPr="00A6650B">
        <w:t xml:space="preserve"> the fact </w:t>
      </w:r>
      <w:r w:rsidR="00D26545">
        <w:t>being</w:t>
      </w:r>
      <w:r w:rsidR="00EE2182" w:rsidRPr="00A6650B">
        <w:t xml:space="preserve"> he</w:t>
      </w:r>
      <w:r w:rsidR="005F321E">
        <w:t xml:space="preserve"> i</w:t>
      </w:r>
      <w:r w:rsidR="00EE2182" w:rsidRPr="00A6650B">
        <w:t xml:space="preserve">s divorced and so </w:t>
      </w:r>
      <w:r w:rsidR="00553F4A" w:rsidRPr="00A6650B">
        <w:t>he is</w:t>
      </w:r>
      <w:r w:rsidR="00EE2182" w:rsidRPr="00A6650B">
        <w:t xml:space="preserve"> </w:t>
      </w:r>
      <w:r w:rsidR="004E3F1B" w:rsidRPr="00A6650B">
        <w:t>a</w:t>
      </w:r>
      <w:r w:rsidR="00EE2182" w:rsidRPr="00A6650B">
        <w:t xml:space="preserve"> very unhappy person and </w:t>
      </w:r>
      <w:r w:rsidR="004E3F1B" w:rsidRPr="00A6650B">
        <w:t>does not</w:t>
      </w:r>
      <w:r w:rsidR="00EE2182" w:rsidRPr="00A6650B">
        <w:t xml:space="preserve"> really have </w:t>
      </w:r>
      <w:r w:rsidR="00EE2182">
        <w:t>healthy</w:t>
      </w:r>
      <w:r w:rsidR="00EE2182" w:rsidRPr="00A6650B">
        <w:t xml:space="preserve"> routine </w:t>
      </w:r>
      <w:r w:rsidR="00EE2182">
        <w:t xml:space="preserve">for </w:t>
      </w:r>
      <w:r w:rsidR="00EE2182" w:rsidRPr="00A6650B">
        <w:t>his life</w:t>
      </w:r>
      <w:r w:rsidR="00EE2182">
        <w:t>.</w:t>
      </w:r>
      <w:r w:rsidR="00EE2182" w:rsidRPr="00A6650B">
        <w:t xml:space="preserve"> His job is not a job </w:t>
      </w:r>
      <w:r w:rsidR="00553F4A" w:rsidRPr="00A6650B">
        <w:t>that is</w:t>
      </w:r>
      <w:r w:rsidR="00EE2182" w:rsidRPr="00A6650B">
        <w:t xml:space="preserve"> </w:t>
      </w:r>
      <w:r w:rsidR="00616C79" w:rsidRPr="00A6650B">
        <w:t>highly active</w:t>
      </w:r>
      <w:r w:rsidR="00D55D0F">
        <w:t xml:space="preserve">, and </w:t>
      </w:r>
      <w:r w:rsidR="00EE2182" w:rsidRPr="00A6650B">
        <w:t>a very lonely job</w:t>
      </w:r>
      <w:r w:rsidR="00241711">
        <w:t xml:space="preserve"> </w:t>
      </w:r>
      <w:r w:rsidR="00D86257">
        <w:t>(</w:t>
      </w:r>
      <w:r w:rsidR="00D86257" w:rsidRPr="00C27B40">
        <w:t xml:space="preserve">Clemes, </w:t>
      </w:r>
      <w:r w:rsidR="00D86257">
        <w:t>et al</w:t>
      </w:r>
      <w:r w:rsidR="006C3BC3">
        <w:t>.</w:t>
      </w:r>
      <w:r w:rsidR="00D86257" w:rsidRPr="00C27B40">
        <w:t xml:space="preserve"> 2019).</w:t>
      </w:r>
      <w:r w:rsidR="00EE2182">
        <w:t xml:space="preserve"> </w:t>
      </w:r>
      <w:r w:rsidR="00F62F80">
        <w:t xml:space="preserve">The most </w:t>
      </w:r>
      <w:r w:rsidR="00B5127C">
        <w:t>physical activity Bob does is driving a truck</w:t>
      </w:r>
      <w:r w:rsidR="005B73C4">
        <w:t xml:space="preserve">. </w:t>
      </w:r>
      <w:r w:rsidR="00B61C86">
        <w:t>Bob’s</w:t>
      </w:r>
      <w:r w:rsidR="00C24FBE">
        <w:t xml:space="preserve"> attitudes </w:t>
      </w:r>
      <w:r w:rsidR="000F41E6">
        <w:t xml:space="preserve">and his social situation </w:t>
      </w:r>
      <w:r w:rsidR="00011ADF">
        <w:t>pose serious</w:t>
      </w:r>
      <w:r w:rsidR="009E148E">
        <w:t xml:space="preserve"> health </w:t>
      </w:r>
      <w:r w:rsidR="000C6737">
        <w:t>implication</w:t>
      </w:r>
      <w:r w:rsidR="00447DC2">
        <w:t>s</w:t>
      </w:r>
      <w:r w:rsidR="000C6737">
        <w:t xml:space="preserve"> on his physical wellbeing</w:t>
      </w:r>
      <w:r w:rsidR="00533100">
        <w:t xml:space="preserve"> and fitness</w:t>
      </w:r>
      <w:r w:rsidR="000C6737">
        <w:t xml:space="preserve">. </w:t>
      </w:r>
      <w:r w:rsidR="0033385A">
        <w:t>The main re</w:t>
      </w:r>
      <w:r w:rsidR="00C24FBE">
        <w:t xml:space="preserve">ason to </w:t>
      </w:r>
      <w:r w:rsidR="00011ADF">
        <w:t>conduct a</w:t>
      </w:r>
      <w:r w:rsidR="00C24FBE">
        <w:t xml:space="preserve"> </w:t>
      </w:r>
      <w:r w:rsidR="00011ADF">
        <w:t>HA for</w:t>
      </w:r>
      <w:r w:rsidR="00C24FBE">
        <w:t xml:space="preserve"> Bob</w:t>
      </w:r>
      <w:r w:rsidR="00B94BBC">
        <w:t xml:space="preserve"> </w:t>
      </w:r>
      <w:r w:rsidR="007F6CE3">
        <w:t xml:space="preserve">in order </w:t>
      </w:r>
      <w:r w:rsidR="00A82DC6">
        <w:t xml:space="preserve">to </w:t>
      </w:r>
      <w:r w:rsidR="00704534">
        <w:t>identify and</w:t>
      </w:r>
      <w:r w:rsidR="00F0429D">
        <w:t xml:space="preserve"> take</w:t>
      </w:r>
      <w:r w:rsidR="00C461D5">
        <w:t xml:space="preserve"> timely</w:t>
      </w:r>
      <w:r w:rsidR="00F0429D" w:rsidRPr="000A675D">
        <w:t xml:space="preserve"> precautions</w:t>
      </w:r>
      <w:r w:rsidR="00F0429D">
        <w:t xml:space="preserve"> on any health concern</w:t>
      </w:r>
      <w:r w:rsidR="00D10B5F">
        <w:t>s</w:t>
      </w:r>
      <w:r w:rsidR="00F0429D">
        <w:t xml:space="preserve"> particularly certain diseases </w:t>
      </w:r>
      <w:r w:rsidR="00F0429D" w:rsidRPr="000A675D">
        <w:t>before it is too late</w:t>
      </w:r>
      <w:r w:rsidR="00F0429D">
        <w:t xml:space="preserve"> (</w:t>
      </w:r>
      <w:r w:rsidR="00F0429D" w:rsidRPr="00697439">
        <w:t>Stockhill,</w:t>
      </w:r>
      <w:r w:rsidR="00F0429D">
        <w:t xml:space="preserve"> </w:t>
      </w:r>
      <w:r w:rsidR="00F0429D" w:rsidRPr="00697439">
        <w:t>2022)</w:t>
      </w:r>
      <w:r w:rsidR="00F0429D">
        <w:rPr>
          <w:lang w:val="en-US"/>
        </w:rPr>
        <w:t xml:space="preserve">. </w:t>
      </w:r>
    </w:p>
    <w:p w14:paraId="1DDA16F6" w14:textId="4AE963A8" w:rsidR="00F0429D" w:rsidRPr="009E71CA" w:rsidRDefault="0074312A" w:rsidP="00632B96">
      <w:pPr>
        <w:spacing w:after="160" w:line="360" w:lineRule="auto"/>
        <w:ind w:left="0"/>
        <w:jc w:val="left"/>
      </w:pPr>
      <w:r>
        <w:rPr>
          <w:lang w:val="en-US"/>
        </w:rPr>
        <w:t xml:space="preserve">An analysis </w:t>
      </w:r>
      <w:r w:rsidR="00FB0A71">
        <w:rPr>
          <w:lang w:val="en-US"/>
        </w:rPr>
        <w:t>of Bob’s</w:t>
      </w:r>
      <w:r w:rsidR="00B44BCC">
        <w:rPr>
          <w:lang w:val="en-US"/>
        </w:rPr>
        <w:t xml:space="preserve"> </w:t>
      </w:r>
      <w:r w:rsidR="00056022">
        <w:rPr>
          <w:lang w:val="en-US"/>
        </w:rPr>
        <w:t>lifestyle show</w:t>
      </w:r>
      <w:r w:rsidR="00BD4EDF">
        <w:rPr>
          <w:lang w:val="en-US"/>
        </w:rPr>
        <w:t xml:space="preserve">s </w:t>
      </w:r>
      <w:r w:rsidR="00A82DC6">
        <w:rPr>
          <w:lang w:val="en-US"/>
        </w:rPr>
        <w:t>that, he</w:t>
      </w:r>
      <w:r w:rsidR="005C1CCD">
        <w:rPr>
          <w:lang w:val="en-US"/>
        </w:rPr>
        <w:t xml:space="preserve"> drinks </w:t>
      </w:r>
      <w:r w:rsidR="00B4324D">
        <w:rPr>
          <w:lang w:val="en-US"/>
        </w:rPr>
        <w:t>alcohol, smoke</w:t>
      </w:r>
      <w:r w:rsidR="005C1CCD">
        <w:rPr>
          <w:lang w:val="en-US"/>
        </w:rPr>
        <w:t xml:space="preserve"> tobacco</w:t>
      </w:r>
      <w:r w:rsidR="006012AF">
        <w:rPr>
          <w:lang w:val="en-US"/>
        </w:rPr>
        <w:t xml:space="preserve">, </w:t>
      </w:r>
      <w:r w:rsidR="007E4C57">
        <w:rPr>
          <w:lang w:val="en-US"/>
        </w:rPr>
        <w:t xml:space="preserve">poor </w:t>
      </w:r>
      <w:r w:rsidR="00704534">
        <w:rPr>
          <w:lang w:val="en-US"/>
        </w:rPr>
        <w:t>diet, physically</w:t>
      </w:r>
      <w:r w:rsidR="006012AF">
        <w:rPr>
          <w:lang w:val="en-US"/>
        </w:rPr>
        <w:t xml:space="preserve"> inactive </w:t>
      </w:r>
      <w:r w:rsidR="00033C89">
        <w:rPr>
          <w:lang w:val="en-US"/>
        </w:rPr>
        <w:t>and lonely</w:t>
      </w:r>
      <w:r w:rsidR="002F1C38">
        <w:rPr>
          <w:lang w:val="en-US"/>
        </w:rPr>
        <w:t xml:space="preserve"> (</w:t>
      </w:r>
      <w:r w:rsidR="00503893">
        <w:rPr>
          <w:lang w:val="en-US"/>
        </w:rPr>
        <w:t xml:space="preserve">UWTSD, </w:t>
      </w:r>
      <w:r w:rsidR="00503893">
        <w:t>2</w:t>
      </w:r>
      <w:r w:rsidR="002F1C38" w:rsidRPr="00C27B40">
        <w:t>0</w:t>
      </w:r>
      <w:r w:rsidR="00503893">
        <w:t>22</w:t>
      </w:r>
      <w:r w:rsidR="003963D5" w:rsidRPr="00C27B40">
        <w:t>)</w:t>
      </w:r>
      <w:r w:rsidR="00E73E19" w:rsidRPr="00C27B40">
        <w:t>.</w:t>
      </w:r>
      <w:r w:rsidR="00E73E19">
        <w:rPr>
          <w:lang w:val="en-US"/>
        </w:rPr>
        <w:t xml:space="preserve"> </w:t>
      </w:r>
      <w:r w:rsidR="00903E0D">
        <w:rPr>
          <w:lang w:val="en-US"/>
        </w:rPr>
        <w:t>Based on his age</w:t>
      </w:r>
      <w:r w:rsidR="00B043FA">
        <w:rPr>
          <w:lang w:val="en-US"/>
        </w:rPr>
        <w:t>, height and weight</w:t>
      </w:r>
      <w:r w:rsidR="003A7D0A">
        <w:rPr>
          <w:lang w:val="en-US"/>
        </w:rPr>
        <w:t xml:space="preserve">, his Body mass Index (BMI) </w:t>
      </w:r>
      <w:r w:rsidR="00A6680C">
        <w:rPr>
          <w:lang w:val="en-US"/>
        </w:rPr>
        <w:t xml:space="preserve">indicated </w:t>
      </w:r>
      <w:r w:rsidR="0086793E">
        <w:rPr>
          <w:lang w:val="en-US"/>
        </w:rPr>
        <w:t xml:space="preserve">(see fig 1 </w:t>
      </w:r>
      <w:r w:rsidR="00334F27">
        <w:rPr>
          <w:lang w:val="en-US"/>
        </w:rPr>
        <w:t xml:space="preserve">BMI </w:t>
      </w:r>
      <w:r w:rsidR="003B3F2E">
        <w:rPr>
          <w:lang w:val="en-US"/>
        </w:rPr>
        <w:t>result</w:t>
      </w:r>
      <w:r w:rsidR="00334F27">
        <w:rPr>
          <w:lang w:val="en-US"/>
        </w:rPr>
        <w:t>)</w:t>
      </w:r>
      <w:r w:rsidR="006C2C66">
        <w:rPr>
          <w:lang w:val="en-US"/>
        </w:rPr>
        <w:t xml:space="preserve"> </w:t>
      </w:r>
      <w:r w:rsidR="00C04353">
        <w:rPr>
          <w:lang w:val="en-US"/>
        </w:rPr>
        <w:t>(NHS,2018).</w:t>
      </w:r>
    </w:p>
    <w:p w14:paraId="3C0531D1" w14:textId="0C1B7E5E" w:rsidR="00334F27" w:rsidRDefault="00334F27" w:rsidP="00632B96">
      <w:pPr>
        <w:spacing w:after="160" w:line="360" w:lineRule="auto"/>
        <w:ind w:left="0"/>
        <w:jc w:val="left"/>
        <w:rPr>
          <w:b/>
          <w:bCs/>
          <w:sz w:val="16"/>
          <w:szCs w:val="16"/>
          <w:lang w:val="en-US"/>
        </w:rPr>
      </w:pPr>
      <w:r>
        <w:rPr>
          <w:noProof/>
        </w:rPr>
        <w:drawing>
          <wp:inline distT="0" distB="0" distL="0" distR="0" wp14:anchorId="678CB025" wp14:editId="1B4E6F95">
            <wp:extent cx="3318674" cy="2599151"/>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1"/>
                    <a:srcRect l="5136" t="13017" r="36947" b="6341"/>
                    <a:stretch/>
                  </pic:blipFill>
                  <pic:spPr bwMode="auto">
                    <a:xfrm>
                      <a:off x="0" y="0"/>
                      <a:ext cx="3319559" cy="2599844"/>
                    </a:xfrm>
                    <a:prstGeom prst="rect">
                      <a:avLst/>
                    </a:prstGeom>
                    <a:ln>
                      <a:noFill/>
                    </a:ln>
                    <a:extLst>
                      <a:ext uri="{53640926-AAD7-44D8-BBD7-CCE9431645EC}">
                        <a14:shadowObscured xmlns:a14="http://schemas.microsoft.com/office/drawing/2010/main"/>
                      </a:ext>
                    </a:extLst>
                  </pic:spPr>
                </pic:pic>
              </a:graphicData>
            </a:graphic>
          </wp:inline>
        </w:drawing>
      </w:r>
      <w:r w:rsidR="003B3F2E">
        <w:rPr>
          <w:lang w:val="en-US"/>
        </w:rPr>
        <w:t xml:space="preserve"> </w:t>
      </w:r>
      <w:r w:rsidR="003B3F2E" w:rsidRPr="003B3F2E">
        <w:rPr>
          <w:b/>
          <w:bCs/>
          <w:sz w:val="16"/>
          <w:szCs w:val="16"/>
          <w:lang w:val="en-US"/>
        </w:rPr>
        <w:t>fig 1: BMI result</w:t>
      </w:r>
    </w:p>
    <w:p w14:paraId="472188DE" w14:textId="659E4DD3" w:rsidR="00EB36A6" w:rsidRPr="00E152FE" w:rsidRDefault="00B07447" w:rsidP="00632B96">
      <w:pPr>
        <w:spacing w:after="160" w:line="360" w:lineRule="auto"/>
        <w:ind w:left="0"/>
        <w:jc w:val="left"/>
        <w:rPr>
          <w:lang w:val="en-US"/>
        </w:rPr>
      </w:pPr>
      <w:r>
        <w:t xml:space="preserve">As per the BMI calculator, it could be concluded that Bob is </w:t>
      </w:r>
      <w:r w:rsidR="00C67F61">
        <w:t>Obese</w:t>
      </w:r>
      <w:r w:rsidR="00425C2E">
        <w:t>.</w:t>
      </w:r>
      <w:r>
        <w:t xml:space="preserve">  </w:t>
      </w:r>
      <w:r w:rsidR="004933F9">
        <w:rPr>
          <w:lang w:val="en-US"/>
        </w:rPr>
        <w:t>Bob’</w:t>
      </w:r>
      <w:r w:rsidR="004E58B4">
        <w:rPr>
          <w:lang w:val="en-US"/>
        </w:rPr>
        <w:t>s blood pressure is</w:t>
      </w:r>
      <w:r w:rsidR="005F2566">
        <w:rPr>
          <w:lang w:val="en-US"/>
        </w:rPr>
        <w:t xml:space="preserve"> </w:t>
      </w:r>
      <w:r w:rsidR="004246F1">
        <w:rPr>
          <w:lang w:val="en-US"/>
        </w:rPr>
        <w:t xml:space="preserve">132/80 </w:t>
      </w:r>
      <w:r w:rsidR="00B4444F">
        <w:rPr>
          <w:lang w:val="en-US"/>
        </w:rPr>
        <w:t xml:space="preserve">which </w:t>
      </w:r>
      <w:r w:rsidR="00651420">
        <w:rPr>
          <w:lang w:val="en-US"/>
        </w:rPr>
        <w:t xml:space="preserve">means he is </w:t>
      </w:r>
      <w:r w:rsidR="00A82DC6">
        <w:rPr>
          <w:lang w:val="en-US"/>
        </w:rPr>
        <w:t>at a</w:t>
      </w:r>
      <w:r w:rsidR="00B4444F">
        <w:rPr>
          <w:lang w:val="en-US"/>
        </w:rPr>
        <w:t xml:space="preserve"> risk 0f </w:t>
      </w:r>
      <w:r w:rsidR="00651420">
        <w:rPr>
          <w:lang w:val="en-US"/>
        </w:rPr>
        <w:t>developing</w:t>
      </w:r>
      <w:r w:rsidR="004E58B4">
        <w:rPr>
          <w:lang w:val="en-US"/>
        </w:rPr>
        <w:t xml:space="preserve"> </w:t>
      </w:r>
      <w:r w:rsidR="00651420">
        <w:rPr>
          <w:lang w:val="en-US"/>
        </w:rPr>
        <w:t>high blood pressure according to NHS, (20</w:t>
      </w:r>
      <w:r w:rsidR="00A6651F">
        <w:rPr>
          <w:lang w:val="en-US"/>
        </w:rPr>
        <w:t>17</w:t>
      </w:r>
      <w:r w:rsidR="00DA2B9B">
        <w:rPr>
          <w:lang w:val="en-US"/>
        </w:rPr>
        <w:t>) guidelines</w:t>
      </w:r>
      <w:r w:rsidR="00C66777">
        <w:rPr>
          <w:lang w:val="en-US"/>
        </w:rPr>
        <w:t xml:space="preserve">. </w:t>
      </w:r>
      <w:r w:rsidR="00425C2E">
        <w:rPr>
          <w:lang w:val="en-US"/>
        </w:rPr>
        <w:t xml:space="preserve">These results </w:t>
      </w:r>
      <w:r w:rsidR="00D925E0">
        <w:rPr>
          <w:lang w:val="en-US"/>
        </w:rPr>
        <w:t>suggested a man with physiolo</w:t>
      </w:r>
      <w:r w:rsidR="00C62D0E">
        <w:rPr>
          <w:lang w:val="en-US"/>
        </w:rPr>
        <w:t>gical issues</w:t>
      </w:r>
      <w:r w:rsidR="00C67F61">
        <w:rPr>
          <w:lang w:val="en-US"/>
        </w:rPr>
        <w:t>.</w:t>
      </w:r>
      <w:r w:rsidR="00C62D0E">
        <w:rPr>
          <w:lang w:val="en-US"/>
        </w:rPr>
        <w:t xml:space="preserve"> the same for truck drivers</w:t>
      </w:r>
      <w:r w:rsidR="006E48B0">
        <w:rPr>
          <w:lang w:val="en-US"/>
        </w:rPr>
        <w:t xml:space="preserve"> (</w:t>
      </w:r>
      <w:r w:rsidR="00AD0E24" w:rsidRPr="00CD5D14">
        <w:t>Greenfield,</w:t>
      </w:r>
      <w:r w:rsidR="00AD0E24">
        <w:t xml:space="preserve"> et al.,</w:t>
      </w:r>
      <w:r w:rsidR="00AD0E24" w:rsidRPr="00CD5D14">
        <w:t xml:space="preserve"> 2016</w:t>
      </w:r>
      <w:r w:rsidR="00655723">
        <w:t xml:space="preserve">; </w:t>
      </w:r>
      <w:r w:rsidR="00655723" w:rsidRPr="00C27B40">
        <w:t>Clemes</w:t>
      </w:r>
      <w:r w:rsidR="00655723">
        <w:t>, et al</w:t>
      </w:r>
      <w:r w:rsidR="00FD27AF">
        <w:t>.</w:t>
      </w:r>
      <w:r w:rsidR="00E440EC">
        <w:t>,</w:t>
      </w:r>
      <w:r w:rsidR="00FD27AF">
        <w:t xml:space="preserve"> 2019</w:t>
      </w:r>
      <w:r w:rsidR="00AD0E24" w:rsidRPr="00CD5D14">
        <w:t>).</w:t>
      </w:r>
    </w:p>
    <w:p w14:paraId="0D53E351" w14:textId="77777777" w:rsidR="00334F27" w:rsidRDefault="00334F27" w:rsidP="00632B96">
      <w:pPr>
        <w:spacing w:after="160" w:line="360" w:lineRule="auto"/>
        <w:ind w:left="0"/>
        <w:jc w:val="left"/>
        <w:rPr>
          <w:lang w:val="en-US"/>
        </w:rPr>
      </w:pPr>
    </w:p>
    <w:p w14:paraId="3F893940" w14:textId="77777777" w:rsidR="00342B70" w:rsidRDefault="00342B70" w:rsidP="00632B96">
      <w:pPr>
        <w:spacing w:after="160" w:line="360" w:lineRule="auto"/>
        <w:ind w:left="0" w:firstLine="0"/>
        <w:jc w:val="left"/>
        <w:rPr>
          <w:rFonts w:eastAsiaTheme="majorEastAsia"/>
          <w:b/>
          <w:bCs/>
          <w:color w:val="auto"/>
          <w:sz w:val="28"/>
          <w:szCs w:val="28"/>
          <w:lang w:val="en-US"/>
        </w:rPr>
      </w:pPr>
    </w:p>
    <w:p w14:paraId="69A0711C" w14:textId="7E7D5CEF" w:rsidR="00342B70" w:rsidRPr="000B2BA0" w:rsidRDefault="002552A9" w:rsidP="00632B96">
      <w:pPr>
        <w:pStyle w:val="Heading1"/>
        <w:spacing w:line="360" w:lineRule="auto"/>
        <w:jc w:val="left"/>
        <w:rPr>
          <w:rFonts w:ascii="Arial" w:hAnsi="Arial" w:cs="Arial"/>
          <w:b/>
          <w:bCs/>
          <w:color w:val="auto"/>
          <w:sz w:val="28"/>
          <w:szCs w:val="28"/>
          <w:lang w:val="en-US"/>
        </w:rPr>
      </w:pPr>
      <w:bookmarkStart w:id="2" w:name="_Toc120567339"/>
      <w:r w:rsidRPr="000B2BA0">
        <w:rPr>
          <w:rFonts w:ascii="Arial" w:hAnsi="Arial" w:cs="Arial"/>
          <w:b/>
          <w:bCs/>
          <w:color w:val="auto"/>
          <w:sz w:val="28"/>
          <w:szCs w:val="28"/>
          <w:lang w:val="en-US"/>
        </w:rPr>
        <w:t>2</w:t>
      </w:r>
      <w:r w:rsidR="000B2BA0" w:rsidRPr="000B2BA0">
        <w:rPr>
          <w:rFonts w:ascii="Arial" w:hAnsi="Arial" w:cs="Arial"/>
          <w:b/>
          <w:bCs/>
          <w:color w:val="auto"/>
          <w:sz w:val="28"/>
          <w:szCs w:val="28"/>
          <w:lang w:val="en-US"/>
        </w:rPr>
        <w:t>:</w:t>
      </w:r>
      <w:r w:rsidRPr="000B2BA0">
        <w:rPr>
          <w:rFonts w:ascii="Arial" w:hAnsi="Arial" w:cs="Arial"/>
          <w:b/>
          <w:bCs/>
          <w:color w:val="auto"/>
          <w:sz w:val="28"/>
          <w:szCs w:val="28"/>
          <w:lang w:val="en-US"/>
        </w:rPr>
        <w:t xml:space="preserve"> </w:t>
      </w:r>
      <w:r w:rsidR="00342B70" w:rsidRPr="000B2BA0">
        <w:rPr>
          <w:rFonts w:ascii="Arial" w:hAnsi="Arial" w:cs="Arial"/>
          <w:b/>
          <w:bCs/>
          <w:color w:val="auto"/>
          <w:sz w:val="28"/>
          <w:szCs w:val="28"/>
          <w:lang w:val="en-US"/>
        </w:rPr>
        <w:t xml:space="preserve">Physiological </w:t>
      </w:r>
      <w:r w:rsidR="00BA77D4">
        <w:rPr>
          <w:rFonts w:ascii="Arial" w:hAnsi="Arial" w:cs="Arial"/>
          <w:b/>
          <w:bCs/>
          <w:color w:val="auto"/>
          <w:sz w:val="28"/>
          <w:szCs w:val="28"/>
          <w:lang w:val="en-US"/>
        </w:rPr>
        <w:t>A</w:t>
      </w:r>
      <w:r w:rsidR="0090444E">
        <w:rPr>
          <w:rFonts w:ascii="Arial" w:hAnsi="Arial" w:cs="Arial"/>
          <w:b/>
          <w:bCs/>
          <w:color w:val="auto"/>
          <w:sz w:val="28"/>
          <w:szCs w:val="28"/>
          <w:lang w:val="en-US"/>
        </w:rPr>
        <w:t>bnormalities</w:t>
      </w:r>
      <w:bookmarkEnd w:id="2"/>
      <w:r w:rsidR="0090444E">
        <w:rPr>
          <w:rFonts w:ascii="Arial" w:hAnsi="Arial" w:cs="Arial"/>
          <w:b/>
          <w:bCs/>
          <w:color w:val="auto"/>
          <w:sz w:val="28"/>
          <w:szCs w:val="28"/>
          <w:lang w:val="en-US"/>
        </w:rPr>
        <w:t xml:space="preserve"> </w:t>
      </w:r>
      <w:r w:rsidR="00342B70" w:rsidRPr="000B2BA0">
        <w:rPr>
          <w:rFonts w:ascii="Arial" w:hAnsi="Arial" w:cs="Arial"/>
          <w:b/>
          <w:bCs/>
          <w:color w:val="auto"/>
          <w:sz w:val="28"/>
          <w:szCs w:val="28"/>
          <w:lang w:val="en-US"/>
        </w:rPr>
        <w:t xml:space="preserve"> </w:t>
      </w:r>
    </w:p>
    <w:p w14:paraId="74872052" w14:textId="0EF4239C" w:rsidR="00914BD7" w:rsidRDefault="003B5177" w:rsidP="00632B96">
      <w:pPr>
        <w:spacing w:line="360" w:lineRule="auto"/>
        <w:jc w:val="left"/>
      </w:pPr>
      <w:r>
        <w:t>Bob</w:t>
      </w:r>
      <w:r w:rsidR="00A4547A">
        <w:t xml:space="preserve">’s lifestyle = </w:t>
      </w:r>
      <w:r w:rsidR="006C7573">
        <w:t>an</w:t>
      </w:r>
      <w:r w:rsidR="00042453">
        <w:t xml:space="preserve"> </w:t>
      </w:r>
      <w:r w:rsidR="00BA77D4">
        <w:t>Obese, tobacco smoking,</w:t>
      </w:r>
      <w:r w:rsidR="00042453">
        <w:t xml:space="preserve"> unhealth diet </w:t>
      </w:r>
      <w:r w:rsidR="00BC01C1">
        <w:t>and physically inactive</w:t>
      </w:r>
      <w:r w:rsidR="00D01F01">
        <w:t>,</w:t>
      </w:r>
      <w:r w:rsidR="00BC01C1">
        <w:t xml:space="preserve"> </w:t>
      </w:r>
      <w:r w:rsidR="00CE1F79">
        <w:t>alcohol</w:t>
      </w:r>
      <w:r w:rsidR="00E135D8">
        <w:t xml:space="preserve"> consumption,</w:t>
      </w:r>
      <w:r w:rsidR="00A4313F">
        <w:t xml:space="preserve"> and</w:t>
      </w:r>
      <w:r w:rsidR="007D09B6">
        <w:t xml:space="preserve"> loneliness</w:t>
      </w:r>
      <w:r w:rsidR="00E135D8">
        <w:t xml:space="preserve"> </w:t>
      </w:r>
      <w:r w:rsidR="005400EF">
        <w:t xml:space="preserve">resulted on high blood pressure </w:t>
      </w:r>
      <w:r w:rsidR="00227B77">
        <w:t xml:space="preserve">and other risk of </w:t>
      </w:r>
      <w:r w:rsidR="001A61B8">
        <w:t>health issues such as</w:t>
      </w:r>
      <w:r w:rsidR="006E1465">
        <w:t xml:space="preserve"> </w:t>
      </w:r>
      <w:r w:rsidR="00EC6B93">
        <w:t xml:space="preserve">high </w:t>
      </w:r>
      <w:r w:rsidR="00BB1893">
        <w:t>cholesterol, diabetes</w:t>
      </w:r>
      <w:r w:rsidR="00EC6B93">
        <w:t>, depression</w:t>
      </w:r>
      <w:r w:rsidR="00317AA4">
        <w:t>,</w:t>
      </w:r>
      <w:r w:rsidR="001A61B8">
        <w:t xml:space="preserve"> </w:t>
      </w:r>
      <w:r w:rsidR="008B4A54">
        <w:t>respiratory and cardiovascular disease (</w:t>
      </w:r>
      <w:r w:rsidR="006E2BEA">
        <w:t>NHS,</w:t>
      </w:r>
      <w:r w:rsidR="00A053BE">
        <w:t xml:space="preserve"> 2021).</w:t>
      </w:r>
      <w:r w:rsidR="00EA0AC9">
        <w:t xml:space="preserve"> </w:t>
      </w:r>
    </w:p>
    <w:p w14:paraId="16D9BA85" w14:textId="77777777" w:rsidR="00914BD7" w:rsidRDefault="00914BD7" w:rsidP="00632B96">
      <w:pPr>
        <w:spacing w:line="360" w:lineRule="auto"/>
        <w:jc w:val="left"/>
        <w:rPr>
          <w:b/>
          <w:bCs/>
        </w:rPr>
      </w:pPr>
    </w:p>
    <w:p w14:paraId="55973F85" w14:textId="69E9D6A8" w:rsidR="00914BD7" w:rsidRPr="003B1018" w:rsidRDefault="006F2F98" w:rsidP="00632B96">
      <w:pPr>
        <w:pStyle w:val="Heading2"/>
        <w:spacing w:line="360" w:lineRule="auto"/>
        <w:jc w:val="left"/>
        <w:rPr>
          <w:rFonts w:ascii="Arial" w:hAnsi="Arial" w:cs="Arial"/>
          <w:b/>
          <w:bCs/>
          <w:sz w:val="24"/>
          <w:szCs w:val="24"/>
        </w:rPr>
      </w:pPr>
      <w:bookmarkStart w:id="3" w:name="_Toc120567340"/>
      <w:r>
        <w:rPr>
          <w:rFonts w:ascii="Arial" w:hAnsi="Arial" w:cs="Arial"/>
          <w:b/>
          <w:bCs/>
          <w:color w:val="auto"/>
          <w:sz w:val="24"/>
          <w:szCs w:val="24"/>
        </w:rPr>
        <w:t xml:space="preserve">2.1: </w:t>
      </w:r>
      <w:r w:rsidR="00914BD7" w:rsidRPr="003B1018">
        <w:rPr>
          <w:rFonts w:ascii="Arial" w:hAnsi="Arial" w:cs="Arial"/>
          <w:b/>
          <w:bCs/>
          <w:color w:val="auto"/>
          <w:sz w:val="24"/>
          <w:szCs w:val="24"/>
        </w:rPr>
        <w:t>Diet</w:t>
      </w:r>
      <w:bookmarkEnd w:id="3"/>
      <w:r w:rsidR="00914BD7" w:rsidRPr="003B1018">
        <w:rPr>
          <w:rFonts w:ascii="Arial" w:hAnsi="Arial" w:cs="Arial"/>
          <w:b/>
          <w:bCs/>
          <w:sz w:val="24"/>
          <w:szCs w:val="24"/>
        </w:rPr>
        <w:t xml:space="preserve"> </w:t>
      </w:r>
    </w:p>
    <w:p w14:paraId="161685B1" w14:textId="7BD0ED7C" w:rsidR="00B5343F" w:rsidRDefault="00FC5967" w:rsidP="00632B96">
      <w:pPr>
        <w:spacing w:line="360" w:lineRule="auto"/>
        <w:jc w:val="left"/>
      </w:pPr>
      <w:r>
        <w:t>Bob</w:t>
      </w:r>
      <w:r w:rsidR="00645D9E" w:rsidRPr="008D7D55">
        <w:t xml:space="preserve"> </w:t>
      </w:r>
      <w:r w:rsidR="001A0159" w:rsidRPr="008D7D55">
        <w:t xml:space="preserve">eats </w:t>
      </w:r>
      <w:r w:rsidR="003C15A4">
        <w:t>unhealthy</w:t>
      </w:r>
      <w:r w:rsidR="003C15A4" w:rsidRPr="008D7D55">
        <w:t xml:space="preserve"> </w:t>
      </w:r>
      <w:r w:rsidR="001A0159" w:rsidRPr="008D7D55">
        <w:t>fast</w:t>
      </w:r>
      <w:r w:rsidR="00645D9E" w:rsidRPr="008D7D55">
        <w:t xml:space="preserve"> foods which is </w:t>
      </w:r>
      <w:r w:rsidR="00682A52">
        <w:t>fatty</w:t>
      </w:r>
      <w:r w:rsidR="00BA30F4">
        <w:t>,</w:t>
      </w:r>
      <w:r w:rsidR="00645D9E">
        <w:t xml:space="preserve"> </w:t>
      </w:r>
      <w:r w:rsidR="003C15A4">
        <w:t>and</w:t>
      </w:r>
      <w:r w:rsidR="00645D9E" w:rsidRPr="00D27246">
        <w:t xml:space="preserve"> lacking </w:t>
      </w:r>
      <w:r w:rsidR="00C6021A">
        <w:t xml:space="preserve">in </w:t>
      </w:r>
      <w:r w:rsidR="00645D9E">
        <w:t>required</w:t>
      </w:r>
      <w:r w:rsidR="00645D9E" w:rsidRPr="00D27246">
        <w:t xml:space="preserve"> nutrients</w:t>
      </w:r>
      <w:r w:rsidR="00575651">
        <w:t xml:space="preserve"> </w:t>
      </w:r>
      <w:r w:rsidR="00575651" w:rsidRPr="004D7ADC">
        <w:t>(Huzar, 2021)</w:t>
      </w:r>
      <w:r w:rsidR="00287D4F">
        <w:t>.</w:t>
      </w:r>
      <w:r w:rsidR="004D693A" w:rsidRPr="00D27246">
        <w:t xml:space="preserve"> </w:t>
      </w:r>
      <w:r w:rsidR="001A0159">
        <w:t xml:space="preserve">This does </w:t>
      </w:r>
      <w:r w:rsidR="00645D9E" w:rsidRPr="00D27246">
        <w:t xml:space="preserve">not help </w:t>
      </w:r>
      <w:r w:rsidR="006012DD">
        <w:t>to contain</w:t>
      </w:r>
      <w:r w:rsidR="00205C32">
        <w:t xml:space="preserve"> </w:t>
      </w:r>
      <w:r w:rsidR="00645D9E" w:rsidRPr="00D27246">
        <w:t>his weight</w:t>
      </w:r>
      <w:r w:rsidR="005C05A7">
        <w:t xml:space="preserve"> </w:t>
      </w:r>
      <w:r w:rsidR="00205C32">
        <w:t xml:space="preserve">of </w:t>
      </w:r>
      <w:r w:rsidR="005C05A7">
        <w:t>15 stones</w:t>
      </w:r>
      <w:r w:rsidR="00645D9E" w:rsidRPr="00D27246">
        <w:t>,</w:t>
      </w:r>
      <w:r w:rsidR="006B42B6">
        <w:t xml:space="preserve"> </w:t>
      </w:r>
      <w:r w:rsidR="00205C32">
        <w:t>com</w:t>
      </w:r>
      <w:r w:rsidR="00D47019">
        <w:t xml:space="preserve">pared with </w:t>
      </w:r>
      <w:r w:rsidR="00F20760">
        <w:t xml:space="preserve">his </w:t>
      </w:r>
      <w:r w:rsidR="00D47019">
        <w:t>sta</w:t>
      </w:r>
      <w:r w:rsidR="00757D29">
        <w:t>tute 5 feet</w:t>
      </w:r>
      <w:r w:rsidR="00645D9E" w:rsidRPr="00D27246">
        <w:t xml:space="preserve"> 9</w:t>
      </w:r>
      <w:r w:rsidR="00A529CD">
        <w:t xml:space="preserve"> inches </w:t>
      </w:r>
      <w:r w:rsidR="00EB46D9">
        <w:t>(USTWD, 2022)</w:t>
      </w:r>
      <w:r w:rsidR="00645D9E" w:rsidRPr="00D27246">
        <w:t>.</w:t>
      </w:r>
      <w:r w:rsidR="008E0F4E">
        <w:t xml:space="preserve"> According to</w:t>
      </w:r>
      <w:r w:rsidR="00E15500">
        <w:t xml:space="preserve"> NHS</w:t>
      </w:r>
      <w:r w:rsidR="00651924">
        <w:t>, (2018</w:t>
      </w:r>
      <w:r w:rsidR="004D5BD6">
        <w:t>) health</w:t>
      </w:r>
      <w:r w:rsidR="00414FE6">
        <w:t xml:space="preserve"> guidance </w:t>
      </w:r>
      <w:r w:rsidR="004D5BD6">
        <w:t>h</w:t>
      </w:r>
      <w:r w:rsidR="00C345D5" w:rsidRPr="00A64807">
        <w:rPr>
          <w:color w:val="auto"/>
        </w:rPr>
        <w:t xml:space="preserve">e is </w:t>
      </w:r>
      <w:r w:rsidR="00623ECC" w:rsidRPr="00A64807">
        <w:rPr>
          <w:color w:val="auto"/>
        </w:rPr>
        <w:t>definitely overweight</w:t>
      </w:r>
      <w:r w:rsidR="004A31E6">
        <w:rPr>
          <w:color w:val="auto"/>
        </w:rPr>
        <w:t xml:space="preserve"> and obese</w:t>
      </w:r>
      <w:r w:rsidR="00645D9E" w:rsidRPr="0061651F">
        <w:t xml:space="preserve">. </w:t>
      </w:r>
      <w:r w:rsidR="001F123E">
        <w:t>F</w:t>
      </w:r>
      <w:r w:rsidR="00C61128">
        <w:t>urthermore</w:t>
      </w:r>
      <w:r w:rsidR="001F123E">
        <w:t xml:space="preserve">, </w:t>
      </w:r>
      <w:r w:rsidR="000F70D3">
        <w:t>h</w:t>
      </w:r>
      <w:r w:rsidR="000F70D3" w:rsidRPr="0061651F">
        <w:t xml:space="preserve">e </w:t>
      </w:r>
      <w:r w:rsidR="00553F4A" w:rsidRPr="0061651F">
        <w:t>does not</w:t>
      </w:r>
      <w:r w:rsidR="00645D9E" w:rsidRPr="0061651F">
        <w:t xml:space="preserve"> </w:t>
      </w:r>
      <w:r w:rsidR="00EB7955" w:rsidRPr="0061651F">
        <w:t xml:space="preserve">do </w:t>
      </w:r>
      <w:r w:rsidR="005C211B">
        <w:t xml:space="preserve">any </w:t>
      </w:r>
      <w:r w:rsidR="00EB7955" w:rsidRPr="0061651F">
        <w:t>physical</w:t>
      </w:r>
      <w:r w:rsidR="00645D9E">
        <w:t xml:space="preserve"> </w:t>
      </w:r>
      <w:r w:rsidR="00645D9E" w:rsidRPr="0061651F">
        <w:t>activit</w:t>
      </w:r>
      <w:r w:rsidR="005C211B">
        <w:t>y</w:t>
      </w:r>
      <w:r w:rsidR="00645D9E" w:rsidRPr="0061651F">
        <w:t xml:space="preserve"> </w:t>
      </w:r>
      <w:r w:rsidR="005C211B">
        <w:t>apert from</w:t>
      </w:r>
      <w:r w:rsidR="00645D9E" w:rsidRPr="0061651F">
        <w:t xml:space="preserve"> driving</w:t>
      </w:r>
      <w:r w:rsidR="00FF368A">
        <w:t xml:space="preserve"> couple with his </w:t>
      </w:r>
      <w:r w:rsidR="000E12EE">
        <w:t>lack of</w:t>
      </w:r>
      <w:r w:rsidR="00355E78">
        <w:t xml:space="preserve"> </w:t>
      </w:r>
      <w:r w:rsidR="00DE7051">
        <w:t xml:space="preserve">social </w:t>
      </w:r>
      <w:r w:rsidR="00DE7051" w:rsidRPr="00B108E0">
        <w:t>life</w:t>
      </w:r>
      <w:r w:rsidR="00A72BA8">
        <w:t>.</w:t>
      </w:r>
      <w:r w:rsidR="007E7F90">
        <w:t xml:space="preserve"> </w:t>
      </w:r>
      <w:r w:rsidR="00E6555B">
        <w:t xml:space="preserve">All these factors </w:t>
      </w:r>
      <w:r w:rsidR="00DE57E4">
        <w:t>point to Bo</w:t>
      </w:r>
      <w:r w:rsidR="00C92D9B">
        <w:t xml:space="preserve">b’s </w:t>
      </w:r>
      <w:r w:rsidR="00C92D9B" w:rsidRPr="00B01A4D">
        <w:t>body</w:t>
      </w:r>
      <w:r w:rsidR="009F5D40">
        <w:t xml:space="preserve"> inability to </w:t>
      </w:r>
      <w:r w:rsidR="001436BE">
        <w:t xml:space="preserve">burn </w:t>
      </w:r>
      <w:r w:rsidR="009E5ECC">
        <w:t xml:space="preserve">fat thus increased weight gain which further </w:t>
      </w:r>
      <w:r w:rsidR="003E3675">
        <w:t xml:space="preserve">compounds his already obese state </w:t>
      </w:r>
      <w:r w:rsidR="003B6193">
        <w:t>s</w:t>
      </w:r>
      <w:r w:rsidR="003E3675">
        <w:t>train</w:t>
      </w:r>
      <w:r w:rsidR="00FF05CC">
        <w:t>s and his bleak health condition</w:t>
      </w:r>
      <w:r w:rsidR="00315DFD">
        <w:t>s</w:t>
      </w:r>
      <w:r w:rsidR="00975444">
        <w:t xml:space="preserve">. </w:t>
      </w:r>
      <w:r w:rsidR="00315DFD">
        <w:t xml:space="preserve"> </w:t>
      </w:r>
      <w:r w:rsidR="00FB202D">
        <w:t xml:space="preserve">Fat </w:t>
      </w:r>
      <w:r w:rsidR="00344883">
        <w:t xml:space="preserve">not burnt </w:t>
      </w:r>
      <w:r w:rsidR="00B01A4D" w:rsidRPr="00B01A4D">
        <w:t>through exercise and physical activity</w:t>
      </w:r>
      <w:r w:rsidR="00CC70F2">
        <w:t xml:space="preserve"> will ca</w:t>
      </w:r>
      <w:r w:rsidR="00F22A93">
        <w:t>use obesity (NHS, 2019)</w:t>
      </w:r>
      <w:r w:rsidR="00C2175C" w:rsidRPr="00B01A4D">
        <w:t>.</w:t>
      </w:r>
      <w:r w:rsidR="00C2175C">
        <w:t xml:space="preserve"> </w:t>
      </w:r>
      <w:r w:rsidR="00E433A2" w:rsidRPr="00E433A2">
        <w:rPr>
          <w:color w:val="auto"/>
        </w:rPr>
        <w:t xml:space="preserve">Obesity is a truck driver issue </w:t>
      </w:r>
      <w:r w:rsidR="000F5889">
        <w:rPr>
          <w:color w:val="auto"/>
        </w:rPr>
        <w:t xml:space="preserve">with them </w:t>
      </w:r>
      <w:r w:rsidR="005D0B2B">
        <w:rPr>
          <w:color w:val="auto"/>
        </w:rPr>
        <w:t xml:space="preserve">having </w:t>
      </w:r>
      <w:r w:rsidR="005D0B2B" w:rsidRPr="00E433A2">
        <w:rPr>
          <w:color w:val="auto"/>
        </w:rPr>
        <w:t>higher</w:t>
      </w:r>
      <w:r w:rsidR="00E433A2" w:rsidRPr="00E433A2">
        <w:rPr>
          <w:color w:val="auto"/>
        </w:rPr>
        <w:t xml:space="preserve"> </w:t>
      </w:r>
      <w:r w:rsidR="000F70D3" w:rsidRPr="00E433A2">
        <w:rPr>
          <w:color w:val="auto"/>
        </w:rPr>
        <w:t>obesity</w:t>
      </w:r>
      <w:r w:rsidR="009967D6">
        <w:rPr>
          <w:color w:val="auto"/>
        </w:rPr>
        <w:t xml:space="preserve"> </w:t>
      </w:r>
      <w:r w:rsidR="00714A56">
        <w:rPr>
          <w:color w:val="auto"/>
        </w:rPr>
        <w:t xml:space="preserve">rate </w:t>
      </w:r>
      <w:r w:rsidR="00714A56" w:rsidRPr="00E433A2">
        <w:rPr>
          <w:color w:val="auto"/>
        </w:rPr>
        <w:t>than</w:t>
      </w:r>
      <w:r w:rsidR="00E433A2" w:rsidRPr="00E433A2">
        <w:rPr>
          <w:color w:val="auto"/>
        </w:rPr>
        <w:t xml:space="preserve"> the national average rate</w:t>
      </w:r>
      <w:r w:rsidR="00F7382E">
        <w:rPr>
          <w:color w:val="auto"/>
        </w:rPr>
        <w:t xml:space="preserve"> </w:t>
      </w:r>
      <w:r w:rsidR="00F7382E" w:rsidRPr="00C27B40">
        <w:t>(Clemes et al., 2019</w:t>
      </w:r>
      <w:r w:rsidR="000A38FB" w:rsidRPr="00C27B40">
        <w:t>)</w:t>
      </w:r>
      <w:r w:rsidR="000A38FB">
        <w:t>.</w:t>
      </w:r>
      <w:r w:rsidR="00E433A2" w:rsidRPr="00E433A2">
        <w:rPr>
          <w:color w:val="auto"/>
        </w:rPr>
        <w:t xml:space="preserve"> </w:t>
      </w:r>
      <w:r w:rsidR="00533033">
        <w:rPr>
          <w:color w:val="auto"/>
        </w:rPr>
        <w:t xml:space="preserve">Truck drivers </w:t>
      </w:r>
      <w:r w:rsidR="003375C6">
        <w:rPr>
          <w:color w:val="auto"/>
        </w:rPr>
        <w:t xml:space="preserve">have </w:t>
      </w:r>
      <w:r w:rsidR="005D0B2B">
        <w:rPr>
          <w:color w:val="auto"/>
        </w:rPr>
        <w:t xml:space="preserve">no </w:t>
      </w:r>
      <w:r w:rsidR="005D0B2B" w:rsidRPr="00E433A2">
        <w:rPr>
          <w:color w:val="auto"/>
        </w:rPr>
        <w:t>health</w:t>
      </w:r>
      <w:r w:rsidR="00E433A2" w:rsidRPr="00E433A2">
        <w:rPr>
          <w:color w:val="auto"/>
        </w:rPr>
        <w:t xml:space="preserve"> promotion </w:t>
      </w:r>
      <w:r w:rsidR="00E440EC" w:rsidRPr="00E433A2">
        <w:rPr>
          <w:color w:val="auto"/>
        </w:rPr>
        <w:t xml:space="preserve">initiatives, </w:t>
      </w:r>
      <w:r w:rsidR="003963D5">
        <w:rPr>
          <w:color w:val="auto"/>
        </w:rPr>
        <w:t xml:space="preserve">with </w:t>
      </w:r>
      <w:r w:rsidR="003963D5" w:rsidRPr="00E433A2">
        <w:rPr>
          <w:color w:val="auto"/>
        </w:rPr>
        <w:t>working</w:t>
      </w:r>
      <w:r w:rsidR="00E433A2" w:rsidRPr="00E433A2">
        <w:rPr>
          <w:color w:val="auto"/>
        </w:rPr>
        <w:t xml:space="preserve"> conditions </w:t>
      </w:r>
      <w:r w:rsidR="00310021" w:rsidRPr="00E433A2">
        <w:rPr>
          <w:color w:val="auto"/>
        </w:rPr>
        <w:t>do not</w:t>
      </w:r>
      <w:r w:rsidR="00E433A2" w:rsidRPr="00E433A2">
        <w:rPr>
          <w:color w:val="auto"/>
        </w:rPr>
        <w:t xml:space="preserve"> support a healthy lifestyle</w:t>
      </w:r>
      <w:r w:rsidR="00B5343F">
        <w:rPr>
          <w:color w:val="auto"/>
        </w:rPr>
        <w:t xml:space="preserve"> </w:t>
      </w:r>
      <w:r w:rsidR="00B5343F" w:rsidRPr="00C27B40">
        <w:t>(Clemes et al., 2019)</w:t>
      </w:r>
      <w:r w:rsidR="004A2322">
        <w:t>.</w:t>
      </w:r>
      <w:r w:rsidR="00560963">
        <w:t xml:space="preserve"> </w:t>
      </w:r>
    </w:p>
    <w:p w14:paraId="18E66F95" w14:textId="77777777" w:rsidR="00990FDC" w:rsidRDefault="00990FDC" w:rsidP="00632B96">
      <w:pPr>
        <w:spacing w:line="360" w:lineRule="auto"/>
        <w:jc w:val="left"/>
      </w:pPr>
    </w:p>
    <w:p w14:paraId="5C140A27" w14:textId="748DB9DE" w:rsidR="004A2322" w:rsidRPr="0054073B" w:rsidRDefault="006F2F98" w:rsidP="00632B96">
      <w:pPr>
        <w:pStyle w:val="Heading3"/>
        <w:spacing w:line="360" w:lineRule="auto"/>
        <w:jc w:val="left"/>
        <w:rPr>
          <w:rFonts w:ascii="Arial" w:hAnsi="Arial" w:cs="Arial"/>
          <w:b/>
          <w:bCs/>
          <w:color w:val="auto"/>
        </w:rPr>
      </w:pPr>
      <w:bookmarkStart w:id="4" w:name="_Toc120567341"/>
      <w:r>
        <w:rPr>
          <w:rFonts w:ascii="Arial" w:hAnsi="Arial" w:cs="Arial"/>
          <w:b/>
          <w:bCs/>
          <w:color w:val="auto"/>
        </w:rPr>
        <w:t>2.</w:t>
      </w:r>
      <w:r w:rsidR="005344A5">
        <w:rPr>
          <w:rFonts w:ascii="Arial" w:hAnsi="Arial" w:cs="Arial"/>
          <w:b/>
          <w:bCs/>
          <w:color w:val="auto"/>
        </w:rPr>
        <w:t>1</w:t>
      </w:r>
      <w:r w:rsidR="00556AA3">
        <w:rPr>
          <w:rFonts w:ascii="Arial" w:hAnsi="Arial" w:cs="Arial"/>
          <w:b/>
          <w:bCs/>
          <w:color w:val="auto"/>
        </w:rPr>
        <w:t>1</w:t>
      </w:r>
      <w:r>
        <w:rPr>
          <w:rFonts w:ascii="Arial" w:hAnsi="Arial" w:cs="Arial"/>
          <w:b/>
          <w:bCs/>
          <w:color w:val="auto"/>
        </w:rPr>
        <w:t xml:space="preserve">: </w:t>
      </w:r>
      <w:r w:rsidR="00990FDC" w:rsidRPr="0054073B">
        <w:rPr>
          <w:rFonts w:ascii="Arial" w:hAnsi="Arial" w:cs="Arial"/>
          <w:b/>
          <w:bCs/>
          <w:color w:val="auto"/>
        </w:rPr>
        <w:t>Potential Implication</w:t>
      </w:r>
      <w:bookmarkEnd w:id="4"/>
      <w:r w:rsidR="00990FDC" w:rsidRPr="0054073B">
        <w:rPr>
          <w:rFonts w:ascii="Arial" w:hAnsi="Arial" w:cs="Arial"/>
          <w:b/>
          <w:bCs/>
          <w:color w:val="auto"/>
        </w:rPr>
        <w:t xml:space="preserve"> </w:t>
      </w:r>
    </w:p>
    <w:p w14:paraId="1794812F" w14:textId="16276E21" w:rsidR="00C07BFF" w:rsidRDefault="004A2322" w:rsidP="00632B96">
      <w:pPr>
        <w:spacing w:line="360" w:lineRule="auto"/>
        <w:jc w:val="left"/>
      </w:pPr>
      <w:r>
        <w:t>In view of the above</w:t>
      </w:r>
      <w:r w:rsidR="008B181E">
        <w:t xml:space="preserve"> and the h</w:t>
      </w:r>
      <w:r w:rsidR="00E81354">
        <w:t>e</w:t>
      </w:r>
      <w:r w:rsidR="008B181E">
        <w:t xml:space="preserve">alth </w:t>
      </w:r>
      <w:r w:rsidR="00E81354">
        <w:t>questionnaire</w:t>
      </w:r>
      <w:r w:rsidR="00D3781A">
        <w:t xml:space="preserve"> </w:t>
      </w:r>
      <w:r w:rsidR="00DF169D">
        <w:t>conducted</w:t>
      </w:r>
      <w:r w:rsidR="00D3781A">
        <w:t xml:space="preserve"> </w:t>
      </w:r>
      <w:r w:rsidR="001260E1">
        <w:t>on</w:t>
      </w:r>
      <w:r>
        <w:t xml:space="preserve"> Bob</w:t>
      </w:r>
      <w:r w:rsidR="00714A56">
        <w:t>’s</w:t>
      </w:r>
      <w:r>
        <w:t xml:space="preserve"> </w:t>
      </w:r>
      <w:r w:rsidR="00C5280A">
        <w:t>health i</w:t>
      </w:r>
      <w:r w:rsidR="00574CB8">
        <w:t>ndicat</w:t>
      </w:r>
      <w:r w:rsidR="001260E1">
        <w:t xml:space="preserve">ed </w:t>
      </w:r>
      <w:r w:rsidR="00C5280A">
        <w:t xml:space="preserve">  </w:t>
      </w:r>
      <w:r w:rsidR="00F447C6">
        <w:t xml:space="preserve">high </w:t>
      </w:r>
      <w:r w:rsidR="00F5199C">
        <w:t>cholesterol</w:t>
      </w:r>
      <w:r w:rsidR="00F447C6">
        <w:t xml:space="preserve"> and </w:t>
      </w:r>
      <w:r w:rsidR="008E41E1">
        <w:t>diabetes</w:t>
      </w:r>
      <w:r w:rsidR="00F447C6">
        <w:t xml:space="preserve"> </w:t>
      </w:r>
      <w:r w:rsidR="008E41E1">
        <w:t>borderline</w:t>
      </w:r>
      <w:r w:rsidR="00DF5833">
        <w:t xml:space="preserve"> (NHS</w:t>
      </w:r>
      <w:r w:rsidR="005505A8">
        <w:t>, 2017).</w:t>
      </w:r>
      <w:r w:rsidR="00E61902" w:rsidRPr="00E61902">
        <w:rPr>
          <w:rFonts w:eastAsiaTheme="minorHAnsi"/>
          <w:color w:val="auto"/>
          <w:lang w:eastAsia="en-US"/>
        </w:rPr>
        <w:t xml:space="preserve"> </w:t>
      </w:r>
      <w:r w:rsidR="005C38D5">
        <w:rPr>
          <w:rFonts w:eastAsiaTheme="minorHAnsi"/>
          <w:color w:val="auto"/>
          <w:lang w:eastAsia="en-US"/>
        </w:rPr>
        <w:t>High c</w:t>
      </w:r>
      <w:r w:rsidR="00EB1524">
        <w:t xml:space="preserve">holesterol and diabetes </w:t>
      </w:r>
      <w:r w:rsidR="00973631">
        <w:t>are primarily</w:t>
      </w:r>
      <w:r w:rsidR="00E61902" w:rsidRPr="00E61902">
        <w:t xml:space="preserve"> brought </w:t>
      </w:r>
      <w:r w:rsidR="00051DDC">
        <w:t xml:space="preserve">about </w:t>
      </w:r>
      <w:r w:rsidR="00051DDC" w:rsidRPr="00E61902">
        <w:t>by</w:t>
      </w:r>
      <w:r w:rsidR="00E61902" w:rsidRPr="00E61902">
        <w:t xml:space="preserve"> consuming fatty foods, failing to exercise regularly, being overweight, smoking, and </w:t>
      </w:r>
      <w:r w:rsidR="004003F0">
        <w:t>consum</w:t>
      </w:r>
      <w:r w:rsidR="00E511BC">
        <w:t>ption of</w:t>
      </w:r>
      <w:r w:rsidR="00E61902" w:rsidRPr="00E61902">
        <w:t xml:space="preserve"> alcohol</w:t>
      </w:r>
      <w:r w:rsidR="006A6CC5">
        <w:t xml:space="preserve"> (NHS, 20</w:t>
      </w:r>
      <w:r w:rsidR="00E60001">
        <w:t>17; NHS, 2018; NHS, 2019</w:t>
      </w:r>
      <w:r w:rsidR="00812A4B">
        <w:t xml:space="preserve">; Public </w:t>
      </w:r>
      <w:r w:rsidR="00646CB7">
        <w:t>Health England</w:t>
      </w:r>
      <w:r w:rsidR="00764936">
        <w:t>, 2022</w:t>
      </w:r>
      <w:r w:rsidR="00A73F1A">
        <w:t>), all</w:t>
      </w:r>
      <w:r w:rsidR="00452ACF">
        <w:t xml:space="preserve"> </w:t>
      </w:r>
      <w:r w:rsidR="006636D3">
        <w:t>fit Bob’s</w:t>
      </w:r>
      <w:r w:rsidR="00F32884">
        <w:t xml:space="preserve"> description </w:t>
      </w:r>
      <w:r w:rsidR="00A3012B">
        <w:t>and</w:t>
      </w:r>
      <w:r w:rsidR="006A6CC5">
        <w:t xml:space="preserve"> main activities</w:t>
      </w:r>
      <w:r w:rsidR="00E61902" w:rsidRPr="00E61902">
        <w:t xml:space="preserve">. </w:t>
      </w:r>
    </w:p>
    <w:p w14:paraId="444A0E0D" w14:textId="77777777" w:rsidR="00C07BFF" w:rsidRDefault="00C07BFF" w:rsidP="00632B96">
      <w:pPr>
        <w:spacing w:line="360" w:lineRule="auto"/>
        <w:jc w:val="left"/>
      </w:pPr>
    </w:p>
    <w:p w14:paraId="52BCB7E9" w14:textId="1B2B4B50" w:rsidR="00E61902" w:rsidRPr="00E61902" w:rsidRDefault="00E0346A" w:rsidP="00632B96">
      <w:pPr>
        <w:spacing w:line="360" w:lineRule="auto"/>
        <w:jc w:val="left"/>
      </w:pPr>
      <w:r>
        <w:t xml:space="preserve">In addition, high </w:t>
      </w:r>
      <w:r w:rsidR="00454DA5">
        <w:t>cholesterol blocks</w:t>
      </w:r>
      <w:r w:rsidR="00E230D7">
        <w:t xml:space="preserve"> your blood </w:t>
      </w:r>
      <w:r w:rsidR="00365D5B">
        <w:t>vessels posing</w:t>
      </w:r>
      <w:r w:rsidR="00FA03A3">
        <w:t xml:space="preserve"> the risk of </w:t>
      </w:r>
      <w:r w:rsidR="00646CB7">
        <w:t xml:space="preserve">cardiac arrest </w:t>
      </w:r>
      <w:r w:rsidR="00D93A99">
        <w:t>(NHS, 2017)</w:t>
      </w:r>
      <w:r w:rsidR="00BC08A2">
        <w:t xml:space="preserve">; </w:t>
      </w:r>
      <w:r w:rsidR="00B256FC">
        <w:t>with diabetes</w:t>
      </w:r>
      <w:r w:rsidR="00DD7E4E">
        <w:t>, sugar builds up in the blood</w:t>
      </w:r>
      <w:r w:rsidR="007103FC">
        <w:t xml:space="preserve">stream </w:t>
      </w:r>
      <w:r w:rsidR="00CA3135">
        <w:t xml:space="preserve">as a result of </w:t>
      </w:r>
      <w:r w:rsidR="00CA3135" w:rsidRPr="00D52056">
        <w:t>inadequate insulin production by the pancreas</w:t>
      </w:r>
      <w:r w:rsidR="00852785">
        <w:t xml:space="preserve"> (Mayo Clini</w:t>
      </w:r>
      <w:r w:rsidR="00F27A27">
        <w:t>c</w:t>
      </w:r>
      <w:r w:rsidR="00852785">
        <w:t>, 2022)</w:t>
      </w:r>
      <w:r w:rsidR="00F27A27">
        <w:t>.</w:t>
      </w:r>
      <w:r w:rsidR="004B3D2E">
        <w:t xml:space="preserve"> </w:t>
      </w:r>
      <w:r w:rsidR="00AC787F">
        <w:t xml:space="preserve">These </w:t>
      </w:r>
      <w:r w:rsidR="006A3C60">
        <w:t xml:space="preserve">factors </w:t>
      </w:r>
      <w:r w:rsidR="003D6D4B">
        <w:t>affect</w:t>
      </w:r>
      <w:r w:rsidR="006A3C60">
        <w:t xml:space="preserve"> truck drivers</w:t>
      </w:r>
      <w:r w:rsidR="00695D45">
        <w:t xml:space="preserve"> </w:t>
      </w:r>
      <w:r w:rsidR="0071063A">
        <w:t xml:space="preserve">as a result </w:t>
      </w:r>
      <w:r w:rsidR="0060288C">
        <w:t>of their long hours of work</w:t>
      </w:r>
      <w:r w:rsidR="001846B3">
        <w:t>,</w:t>
      </w:r>
      <w:r w:rsidR="0060288C">
        <w:t xml:space="preserve"> lack of </w:t>
      </w:r>
      <w:r w:rsidR="00983FAA">
        <w:t xml:space="preserve">time to do physical exercise </w:t>
      </w:r>
      <w:r w:rsidR="000A38FB">
        <w:t xml:space="preserve">and </w:t>
      </w:r>
      <w:r w:rsidR="0015537A">
        <w:t>poor diet</w:t>
      </w:r>
      <w:r w:rsidR="003B09B0">
        <w:t xml:space="preserve"> (</w:t>
      </w:r>
      <w:r w:rsidR="007E4682" w:rsidRPr="007E4682">
        <w:t>Greenfield, et al.,</w:t>
      </w:r>
      <w:r w:rsidR="006C1DD2">
        <w:t xml:space="preserve"> </w:t>
      </w:r>
      <w:r w:rsidR="007E4682" w:rsidRPr="007E4682">
        <w:t>2016</w:t>
      </w:r>
      <w:r w:rsidR="006C1DD2">
        <w:t>;</w:t>
      </w:r>
      <w:r w:rsidR="00BF4848">
        <w:t xml:space="preserve"> </w:t>
      </w:r>
      <w:r w:rsidR="00BF4848" w:rsidRPr="00C27B40">
        <w:t>Clemes,</w:t>
      </w:r>
      <w:r w:rsidR="00BF4848">
        <w:t xml:space="preserve"> 2019</w:t>
      </w:r>
      <w:r w:rsidR="00A606EE">
        <w:t>;</w:t>
      </w:r>
      <w:r w:rsidR="006C1DD2">
        <w:t xml:space="preserve"> </w:t>
      </w:r>
      <w:r w:rsidR="00DB2C18" w:rsidRPr="00E37ED1">
        <w:t xml:space="preserve">Driver Require. </w:t>
      </w:r>
      <w:r w:rsidR="00DB2C18">
        <w:t>2022</w:t>
      </w:r>
      <w:r w:rsidR="006C1DD2">
        <w:t>)</w:t>
      </w:r>
      <w:r w:rsidR="00740374">
        <w:t xml:space="preserve">. </w:t>
      </w:r>
      <w:r w:rsidR="00365D5B">
        <w:t xml:space="preserve">Bob and his fellow truck drivers </w:t>
      </w:r>
      <w:r w:rsidR="00114960">
        <w:t xml:space="preserve">should follow the </w:t>
      </w:r>
      <w:r w:rsidR="00575C42">
        <w:t xml:space="preserve">‘eat well </w:t>
      </w:r>
      <w:r w:rsidR="00C97F2F">
        <w:t xml:space="preserve">guidance set by the NHS, </w:t>
      </w:r>
      <w:r w:rsidR="00B7774C">
        <w:t>(</w:t>
      </w:r>
      <w:r w:rsidR="00C97F2F">
        <w:t>20</w:t>
      </w:r>
      <w:r w:rsidR="00FC5835">
        <w:t>19</w:t>
      </w:r>
      <w:r w:rsidR="000A38FB">
        <w:t>), and</w:t>
      </w:r>
      <w:r w:rsidR="00102D8B">
        <w:t xml:space="preserve"> WHO, </w:t>
      </w:r>
      <w:r w:rsidR="002921BC">
        <w:t xml:space="preserve">(2022) </w:t>
      </w:r>
      <w:r w:rsidR="00B7774C">
        <w:t>outlined below.</w:t>
      </w:r>
    </w:p>
    <w:p w14:paraId="70263A08" w14:textId="77777777" w:rsidR="005632BB" w:rsidRDefault="005632BB" w:rsidP="00632B96">
      <w:pPr>
        <w:spacing w:line="360" w:lineRule="auto"/>
        <w:jc w:val="left"/>
      </w:pPr>
    </w:p>
    <w:p w14:paraId="46C0271C" w14:textId="3965DCBA" w:rsidR="004A2322" w:rsidRPr="00485957" w:rsidRDefault="006F2F98" w:rsidP="00632B96">
      <w:pPr>
        <w:pStyle w:val="Heading3"/>
        <w:spacing w:line="360" w:lineRule="auto"/>
        <w:jc w:val="left"/>
        <w:rPr>
          <w:rFonts w:ascii="Arial" w:hAnsi="Arial" w:cs="Arial"/>
          <w:b/>
          <w:bCs/>
          <w:color w:val="auto"/>
        </w:rPr>
      </w:pPr>
      <w:bookmarkStart w:id="5" w:name="_Hlk119363605"/>
      <w:bookmarkStart w:id="6" w:name="_Toc120567342"/>
      <w:r w:rsidRPr="00485957">
        <w:rPr>
          <w:rFonts w:ascii="Arial" w:hAnsi="Arial" w:cs="Arial"/>
          <w:b/>
          <w:bCs/>
          <w:color w:val="auto"/>
        </w:rPr>
        <w:lastRenderedPageBreak/>
        <w:t>2.</w:t>
      </w:r>
      <w:r w:rsidR="005344A5" w:rsidRPr="00485957">
        <w:rPr>
          <w:rFonts w:ascii="Arial" w:hAnsi="Arial" w:cs="Arial"/>
          <w:b/>
          <w:bCs/>
          <w:color w:val="auto"/>
        </w:rPr>
        <w:t>1</w:t>
      </w:r>
      <w:r w:rsidRPr="00485957">
        <w:rPr>
          <w:rFonts w:ascii="Arial" w:hAnsi="Arial" w:cs="Arial"/>
          <w:b/>
          <w:bCs/>
          <w:color w:val="auto"/>
        </w:rPr>
        <w:t>3</w:t>
      </w:r>
      <w:r w:rsidR="009D021C" w:rsidRPr="00485957">
        <w:rPr>
          <w:rFonts w:ascii="Arial" w:hAnsi="Arial" w:cs="Arial"/>
          <w:b/>
          <w:bCs/>
          <w:color w:val="auto"/>
        </w:rPr>
        <w:t xml:space="preserve">: </w:t>
      </w:r>
      <w:r w:rsidR="00420780" w:rsidRPr="00485957">
        <w:rPr>
          <w:rFonts w:ascii="Arial" w:hAnsi="Arial" w:cs="Arial"/>
          <w:b/>
          <w:bCs/>
          <w:color w:val="auto"/>
        </w:rPr>
        <w:t>Recommendation</w:t>
      </w:r>
      <w:bookmarkEnd w:id="5"/>
      <w:bookmarkEnd w:id="6"/>
      <w:r w:rsidR="00420780" w:rsidRPr="00485957">
        <w:rPr>
          <w:rFonts w:ascii="Arial" w:hAnsi="Arial" w:cs="Arial"/>
          <w:b/>
          <w:bCs/>
          <w:color w:val="auto"/>
        </w:rPr>
        <w:t xml:space="preserve"> </w:t>
      </w:r>
      <w:r w:rsidR="005505A8" w:rsidRPr="00485957">
        <w:rPr>
          <w:rFonts w:ascii="Arial" w:hAnsi="Arial" w:cs="Arial"/>
          <w:b/>
          <w:bCs/>
          <w:color w:val="auto"/>
        </w:rPr>
        <w:t xml:space="preserve"> </w:t>
      </w:r>
      <w:r w:rsidR="00F447C6" w:rsidRPr="00485957">
        <w:rPr>
          <w:rFonts w:ascii="Arial" w:hAnsi="Arial" w:cs="Arial"/>
          <w:b/>
          <w:bCs/>
          <w:color w:val="auto"/>
        </w:rPr>
        <w:t xml:space="preserve"> </w:t>
      </w:r>
      <w:r w:rsidR="00E81354" w:rsidRPr="00485957">
        <w:rPr>
          <w:rFonts w:ascii="Arial" w:hAnsi="Arial" w:cs="Arial"/>
          <w:b/>
          <w:bCs/>
          <w:color w:val="auto"/>
        </w:rPr>
        <w:t xml:space="preserve"> </w:t>
      </w:r>
    </w:p>
    <w:p w14:paraId="43595E8C" w14:textId="7749E9E3" w:rsidR="00850045" w:rsidRDefault="00FD7850" w:rsidP="00632B96">
      <w:pPr>
        <w:spacing w:line="360" w:lineRule="auto"/>
        <w:jc w:val="left"/>
        <w:rPr>
          <w:color w:val="FF0000"/>
        </w:rPr>
      </w:pPr>
      <w:r w:rsidRPr="00E83791">
        <w:rPr>
          <w:color w:val="auto"/>
        </w:rPr>
        <w:t>To help Bob and his crew Driver</w:t>
      </w:r>
      <w:r w:rsidR="00E83791" w:rsidRPr="00E83791">
        <w:rPr>
          <w:color w:val="auto"/>
        </w:rPr>
        <w:t>s, they</w:t>
      </w:r>
      <w:r w:rsidR="00E83791">
        <w:rPr>
          <w:color w:val="auto"/>
        </w:rPr>
        <w:t xml:space="preserve"> should </w:t>
      </w:r>
      <w:r w:rsidR="009E564A">
        <w:rPr>
          <w:color w:val="auto"/>
        </w:rPr>
        <w:t>eat health</w:t>
      </w:r>
      <w:r w:rsidR="006463AF">
        <w:rPr>
          <w:color w:val="auto"/>
        </w:rPr>
        <w:t xml:space="preserve">y foods such as the </w:t>
      </w:r>
      <w:r w:rsidR="006C4456">
        <w:rPr>
          <w:color w:val="auto"/>
        </w:rPr>
        <w:t>5-a-day</w:t>
      </w:r>
      <w:r w:rsidR="00B54E8D">
        <w:rPr>
          <w:color w:val="auto"/>
        </w:rPr>
        <w:t xml:space="preserve"> fr</w:t>
      </w:r>
      <w:r w:rsidR="005E6684">
        <w:rPr>
          <w:color w:val="auto"/>
        </w:rPr>
        <w:t>uits (NHS, 2019</w:t>
      </w:r>
      <w:r w:rsidR="00C03E25">
        <w:rPr>
          <w:color w:val="auto"/>
        </w:rPr>
        <w:t>; WHO, 2022).</w:t>
      </w:r>
    </w:p>
    <w:p w14:paraId="688DCB56" w14:textId="42677F2E" w:rsidR="00EA2901" w:rsidRDefault="006E2BEA" w:rsidP="00632B96">
      <w:pPr>
        <w:spacing w:line="360" w:lineRule="auto"/>
        <w:jc w:val="left"/>
        <w:rPr>
          <w:b/>
          <w:bCs/>
          <w:color w:val="auto"/>
          <w:sz w:val="16"/>
          <w:szCs w:val="16"/>
        </w:rPr>
      </w:pPr>
      <w:r>
        <w:rPr>
          <w:color w:val="FF0000"/>
        </w:rPr>
        <w:t>I</w:t>
      </w:r>
      <w:r w:rsidR="00222E7C" w:rsidRPr="007C66A6">
        <w:rPr>
          <w:noProof/>
          <w:color w:val="FF0000"/>
        </w:rPr>
        <w:drawing>
          <wp:inline distT="0" distB="0" distL="0" distR="0" wp14:anchorId="5EFF1421" wp14:editId="7E17E92C">
            <wp:extent cx="2267984" cy="2168305"/>
            <wp:effectExtent l="0" t="0" r="0" b="3810"/>
            <wp:docPr id="3" name="Picture 3" descr="Eatwell Guide fruit and v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atwell Guide fruit and ve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83954" cy="2183573"/>
                    </a:xfrm>
                    <a:prstGeom prst="rect">
                      <a:avLst/>
                    </a:prstGeom>
                    <a:noFill/>
                    <a:ln>
                      <a:noFill/>
                    </a:ln>
                  </pic:spPr>
                </pic:pic>
              </a:graphicData>
            </a:graphic>
          </wp:inline>
        </w:drawing>
      </w:r>
      <w:r w:rsidR="00032B03" w:rsidRPr="006D57E6">
        <w:rPr>
          <w:b/>
          <w:bCs/>
          <w:color w:val="auto"/>
          <w:sz w:val="16"/>
          <w:szCs w:val="16"/>
        </w:rPr>
        <w:t>fig 2:</w:t>
      </w:r>
      <w:r w:rsidR="00032B03">
        <w:rPr>
          <w:color w:val="auto"/>
        </w:rPr>
        <w:t xml:space="preserve"> </w:t>
      </w:r>
      <w:r w:rsidR="00D94B9D">
        <w:rPr>
          <w:b/>
          <w:bCs/>
          <w:color w:val="auto"/>
          <w:sz w:val="16"/>
          <w:szCs w:val="16"/>
        </w:rPr>
        <w:t xml:space="preserve"> </w:t>
      </w:r>
      <w:r w:rsidR="007201FE">
        <w:rPr>
          <w:b/>
          <w:bCs/>
          <w:color w:val="auto"/>
          <w:sz w:val="16"/>
          <w:szCs w:val="16"/>
        </w:rPr>
        <w:t>recommended fruits and vegetables</w:t>
      </w:r>
      <w:r w:rsidR="00FC6FED" w:rsidRPr="00222E7C">
        <w:rPr>
          <w:b/>
          <w:bCs/>
          <w:color w:val="auto"/>
          <w:sz w:val="16"/>
          <w:szCs w:val="16"/>
        </w:rPr>
        <w:t xml:space="preserve"> (NHS, 2019</w:t>
      </w:r>
      <w:r w:rsidR="00B215C5">
        <w:rPr>
          <w:b/>
          <w:bCs/>
          <w:color w:val="auto"/>
          <w:sz w:val="16"/>
          <w:szCs w:val="16"/>
        </w:rPr>
        <w:t>)</w:t>
      </w:r>
    </w:p>
    <w:p w14:paraId="396105DB" w14:textId="77777777" w:rsidR="00B215C5" w:rsidRPr="00B215C5" w:rsidRDefault="00B215C5" w:rsidP="00632B96">
      <w:pPr>
        <w:spacing w:line="360" w:lineRule="auto"/>
        <w:jc w:val="left"/>
        <w:rPr>
          <w:color w:val="auto"/>
        </w:rPr>
      </w:pPr>
    </w:p>
    <w:p w14:paraId="54A3C787" w14:textId="5E6A9515" w:rsidR="00EB62F0" w:rsidRPr="0040455B" w:rsidRDefault="0086282C" w:rsidP="00632B96">
      <w:pPr>
        <w:spacing w:line="360" w:lineRule="auto"/>
        <w:jc w:val="left"/>
      </w:pPr>
      <w:r w:rsidRPr="0086282C">
        <w:rPr>
          <w:color w:val="auto"/>
        </w:rPr>
        <w:t>Consume at least 5 servings daily of a range of fruits and vegetables</w:t>
      </w:r>
      <w:r>
        <w:rPr>
          <w:color w:val="auto"/>
        </w:rPr>
        <w:t xml:space="preserve"> (NHS, 2019)</w:t>
      </w:r>
      <w:r w:rsidR="00E10739">
        <w:rPr>
          <w:color w:val="auto"/>
        </w:rPr>
        <w:t>.</w:t>
      </w:r>
      <w:r w:rsidR="00826657">
        <w:rPr>
          <w:color w:val="auto"/>
        </w:rPr>
        <w:t xml:space="preserve"> </w:t>
      </w:r>
      <w:r w:rsidR="00826657" w:rsidRPr="006A166A">
        <w:t xml:space="preserve">To </w:t>
      </w:r>
      <w:r w:rsidR="00CD54BF" w:rsidRPr="006A166A">
        <w:t>obtain</w:t>
      </w:r>
      <w:r w:rsidR="00826657" w:rsidRPr="006A166A">
        <w:t xml:space="preserve"> and </w:t>
      </w:r>
      <w:r w:rsidR="00CD54BF" w:rsidRPr="006A166A">
        <w:t>retain</w:t>
      </w:r>
      <w:r w:rsidR="00826657" w:rsidRPr="006A166A">
        <w:t xml:space="preserve"> a healthy body weight, this </w:t>
      </w:r>
      <w:r w:rsidR="00EF4921" w:rsidRPr="006A166A">
        <w:t>involves</w:t>
      </w:r>
      <w:r w:rsidR="00826657" w:rsidRPr="006A166A">
        <w:t xml:space="preserve"> </w:t>
      </w:r>
      <w:r w:rsidR="00EF4921" w:rsidRPr="006A166A">
        <w:t>eating</w:t>
      </w:r>
      <w:r w:rsidR="00826657" w:rsidRPr="006A166A">
        <w:t xml:space="preserve"> the appropriate </w:t>
      </w:r>
      <w:r w:rsidR="001758C4">
        <w:t>a</w:t>
      </w:r>
      <w:r w:rsidR="00826657" w:rsidRPr="006A166A">
        <w:t>mounts of food and drink, as well as a wide variety of meals in the appropriate quantities</w:t>
      </w:r>
      <w:r w:rsidR="004D693A">
        <w:t xml:space="preserve">. </w:t>
      </w:r>
      <w:r w:rsidR="001564E5" w:rsidRPr="001564E5">
        <w:rPr>
          <w:color w:val="auto"/>
        </w:rPr>
        <w:t>Just over a third of the food we eat should be starchy</w:t>
      </w:r>
      <w:r w:rsidR="007E1BDC">
        <w:rPr>
          <w:color w:val="auto"/>
        </w:rPr>
        <w:t xml:space="preserve"> (NHS, 2019)</w:t>
      </w:r>
      <w:r w:rsidR="001564E5" w:rsidRPr="001564E5">
        <w:rPr>
          <w:color w:val="auto"/>
        </w:rPr>
        <w:t>. Choose wholegrain products with more fibre, including wholewheat pasta and brown rice, or just eat potatoes with their skins on</w:t>
      </w:r>
      <w:r w:rsidR="00A34AD9">
        <w:rPr>
          <w:color w:val="auto"/>
        </w:rPr>
        <w:t xml:space="preserve"> (NHS, 2019)</w:t>
      </w:r>
      <w:r w:rsidR="004D693A" w:rsidRPr="001564E5">
        <w:rPr>
          <w:color w:val="auto"/>
        </w:rPr>
        <w:t xml:space="preserve">. </w:t>
      </w:r>
      <w:r w:rsidR="001564E5" w:rsidRPr="001564E5">
        <w:rPr>
          <w:color w:val="auto"/>
        </w:rPr>
        <w:t xml:space="preserve">Fruits and </w:t>
      </w:r>
      <w:r w:rsidR="00A34AD9" w:rsidRPr="001564E5">
        <w:rPr>
          <w:color w:val="auto"/>
        </w:rPr>
        <w:t>vegetables, should</w:t>
      </w:r>
      <w:r w:rsidR="001564E5" w:rsidRPr="001564E5">
        <w:rPr>
          <w:color w:val="auto"/>
        </w:rPr>
        <w:t xml:space="preserve"> make up little over a third of your daily diet, are </w:t>
      </w:r>
      <w:r w:rsidR="009A2183" w:rsidRPr="001564E5">
        <w:rPr>
          <w:color w:val="auto"/>
        </w:rPr>
        <w:t>a useful source</w:t>
      </w:r>
      <w:r w:rsidR="001564E5" w:rsidRPr="001564E5">
        <w:rPr>
          <w:color w:val="auto"/>
        </w:rPr>
        <w:t xml:space="preserve"> of vitamins, minerals, and fibre</w:t>
      </w:r>
      <w:r w:rsidR="00647977">
        <w:rPr>
          <w:color w:val="auto"/>
        </w:rPr>
        <w:t xml:space="preserve"> (NHS, 2019)</w:t>
      </w:r>
      <w:r w:rsidR="00647977" w:rsidRPr="001564E5">
        <w:rPr>
          <w:color w:val="auto"/>
        </w:rPr>
        <w:t>.</w:t>
      </w:r>
      <w:r w:rsidR="001A5958">
        <w:rPr>
          <w:color w:val="auto"/>
        </w:rPr>
        <w:t xml:space="preserve"> </w:t>
      </w:r>
      <w:r w:rsidR="00EB62F0">
        <w:rPr>
          <w:color w:val="auto"/>
        </w:rPr>
        <w:t>Truck driving is stressful therefore drivers needed to keep themselves hydrated by drinking at least 6 to 8 glasses of water daily as well as physical activities such as cycling and aerobics (</w:t>
      </w:r>
      <w:r w:rsidR="00EB62F0" w:rsidRPr="00E37ED1">
        <w:t>Driver Require</w:t>
      </w:r>
      <w:r w:rsidR="00EB62F0">
        <w:t>, 2022).</w:t>
      </w:r>
    </w:p>
    <w:p w14:paraId="28882785" w14:textId="2A2A662D" w:rsidR="001564E5" w:rsidRPr="001564E5" w:rsidRDefault="001564E5" w:rsidP="00632B96">
      <w:pPr>
        <w:spacing w:line="360" w:lineRule="auto"/>
        <w:jc w:val="left"/>
        <w:rPr>
          <w:color w:val="auto"/>
        </w:rPr>
      </w:pPr>
    </w:p>
    <w:p w14:paraId="52BC7BE3" w14:textId="0A60EBE4" w:rsidR="006E67CD" w:rsidRPr="005653EB" w:rsidRDefault="006E67CD" w:rsidP="00632B96">
      <w:pPr>
        <w:spacing w:line="360" w:lineRule="auto"/>
        <w:jc w:val="left"/>
        <w:rPr>
          <w:color w:val="auto"/>
        </w:rPr>
      </w:pPr>
    </w:p>
    <w:p w14:paraId="52A7F1F4" w14:textId="77777777" w:rsidR="006E67CD" w:rsidRDefault="006E67CD" w:rsidP="00632B96">
      <w:pPr>
        <w:spacing w:line="360" w:lineRule="auto"/>
        <w:jc w:val="left"/>
      </w:pPr>
    </w:p>
    <w:p w14:paraId="6104D6D3" w14:textId="275F9A6C" w:rsidR="004D5BD6" w:rsidRPr="00D171F8" w:rsidRDefault="009D021C" w:rsidP="00632B96">
      <w:pPr>
        <w:pStyle w:val="Heading2"/>
        <w:spacing w:line="360" w:lineRule="auto"/>
        <w:jc w:val="left"/>
        <w:rPr>
          <w:rFonts w:ascii="Arial" w:hAnsi="Arial" w:cs="Arial"/>
          <w:b/>
          <w:bCs/>
          <w:color w:val="auto"/>
          <w:sz w:val="24"/>
          <w:szCs w:val="24"/>
        </w:rPr>
      </w:pPr>
      <w:bookmarkStart w:id="7" w:name="_Toc120567343"/>
      <w:r w:rsidRPr="00D171F8">
        <w:rPr>
          <w:rFonts w:ascii="Arial" w:hAnsi="Arial" w:cs="Arial"/>
          <w:b/>
          <w:bCs/>
          <w:color w:val="auto"/>
          <w:sz w:val="24"/>
          <w:szCs w:val="24"/>
        </w:rPr>
        <w:t xml:space="preserve">2.2: </w:t>
      </w:r>
      <w:r w:rsidR="004D5BD6" w:rsidRPr="00D171F8">
        <w:rPr>
          <w:rFonts w:ascii="Arial" w:hAnsi="Arial" w:cs="Arial"/>
          <w:b/>
          <w:bCs/>
          <w:color w:val="auto"/>
          <w:sz w:val="24"/>
          <w:szCs w:val="24"/>
        </w:rPr>
        <w:t>Drinking</w:t>
      </w:r>
      <w:bookmarkEnd w:id="7"/>
      <w:r w:rsidR="004D5BD6" w:rsidRPr="00D171F8">
        <w:rPr>
          <w:rFonts w:ascii="Arial" w:hAnsi="Arial" w:cs="Arial"/>
          <w:b/>
          <w:bCs/>
          <w:color w:val="auto"/>
          <w:sz w:val="24"/>
          <w:szCs w:val="24"/>
        </w:rPr>
        <w:t xml:space="preserve"> </w:t>
      </w:r>
    </w:p>
    <w:p w14:paraId="5D77EDE4" w14:textId="3499E81C" w:rsidR="00CA2BAC" w:rsidRDefault="00647977" w:rsidP="00632B96">
      <w:pPr>
        <w:spacing w:line="360" w:lineRule="auto"/>
        <w:jc w:val="left"/>
      </w:pPr>
      <w:r>
        <w:t>Bob</w:t>
      </w:r>
      <w:r w:rsidR="004D5BD6" w:rsidRPr="0061651F">
        <w:t xml:space="preserve"> </w:t>
      </w:r>
      <w:r w:rsidR="00D15722" w:rsidRPr="00FD4241">
        <w:t>has that level of dependency on alcohol for sleep</w:t>
      </w:r>
      <w:r w:rsidR="00D15722">
        <w:t xml:space="preserve"> </w:t>
      </w:r>
      <w:r w:rsidR="004D2443">
        <w:t xml:space="preserve">as he </w:t>
      </w:r>
      <w:r w:rsidR="004D5BD6" w:rsidRPr="0061651F">
        <w:t>drinks a whole bottle of whiskey</w:t>
      </w:r>
      <w:r w:rsidR="005C4FE0">
        <w:t xml:space="preserve"> t</w:t>
      </w:r>
      <w:r w:rsidR="00C86531">
        <w:t>o sleep</w:t>
      </w:r>
      <w:r w:rsidR="004D5BD6">
        <w:t xml:space="preserve"> </w:t>
      </w:r>
      <w:r w:rsidR="00F71732" w:rsidRPr="0061651F">
        <w:t>which</w:t>
      </w:r>
      <w:r w:rsidR="004D5BD6" w:rsidRPr="0061651F">
        <w:t xml:space="preserve"> clearly is not good for his he</w:t>
      </w:r>
      <w:r w:rsidR="004D5BD6">
        <w:t>alth</w:t>
      </w:r>
      <w:r w:rsidR="00F71732">
        <w:t xml:space="preserve"> (</w:t>
      </w:r>
      <w:r w:rsidR="00770418">
        <w:t>UWTSD, 2022</w:t>
      </w:r>
      <w:r w:rsidR="00F71732">
        <w:t>)</w:t>
      </w:r>
      <w:r w:rsidR="00F71732" w:rsidRPr="0061651F">
        <w:t>.</w:t>
      </w:r>
      <w:r w:rsidR="00F71732">
        <w:t xml:space="preserve">  This is </w:t>
      </w:r>
      <w:r w:rsidR="00B8359A">
        <w:t xml:space="preserve">an indicator </w:t>
      </w:r>
      <w:r w:rsidR="00CD739F">
        <w:t xml:space="preserve">of </w:t>
      </w:r>
      <w:r w:rsidR="00CD739F" w:rsidRPr="005E0EF9">
        <w:t>sleeping</w:t>
      </w:r>
      <w:r w:rsidR="00E253B3" w:rsidRPr="005E0EF9">
        <w:t xml:space="preserve"> disorder</w:t>
      </w:r>
      <w:r w:rsidR="00532393">
        <w:t xml:space="preserve">. </w:t>
      </w:r>
      <w:r w:rsidR="000148DD">
        <w:t xml:space="preserve">Bob’s </w:t>
      </w:r>
      <w:r w:rsidR="00FD4241" w:rsidRPr="00FD4241">
        <w:t xml:space="preserve">body is not resting sufficiently </w:t>
      </w:r>
      <w:r w:rsidR="00721EA4" w:rsidRPr="00FD4241">
        <w:t xml:space="preserve">enough </w:t>
      </w:r>
      <w:r w:rsidR="00721EA4">
        <w:t>(</w:t>
      </w:r>
      <w:r w:rsidR="00866426">
        <w:t>UWTSD</w:t>
      </w:r>
      <w:r w:rsidR="00721EA4">
        <w:t>, 2022</w:t>
      </w:r>
      <w:r w:rsidR="005C46F2">
        <w:t>)</w:t>
      </w:r>
      <w:r w:rsidR="00721EA4">
        <w:t xml:space="preserve"> </w:t>
      </w:r>
      <w:r w:rsidR="00DB46E1">
        <w:t>to</w:t>
      </w:r>
      <w:r w:rsidR="00FD4241" w:rsidRPr="00FD4241">
        <w:t xml:space="preserve"> give chances to be repaired because</w:t>
      </w:r>
      <w:r w:rsidR="00DB46E1">
        <w:t xml:space="preserve"> it </w:t>
      </w:r>
      <w:r w:rsidR="006E719C">
        <w:t xml:space="preserve">is </w:t>
      </w:r>
      <w:r w:rsidR="0058695D" w:rsidRPr="00FD4241">
        <w:t>during sleep</w:t>
      </w:r>
      <w:r w:rsidR="00FD4241" w:rsidRPr="00FD4241">
        <w:t xml:space="preserve"> period our bodies naturally being repaired</w:t>
      </w:r>
      <w:r w:rsidR="006E719C">
        <w:t xml:space="preserve"> </w:t>
      </w:r>
      <w:r w:rsidR="00707D80" w:rsidRPr="00707D80">
        <w:t>(Queensland Health, 2018)</w:t>
      </w:r>
      <w:r w:rsidR="00827B3B">
        <w:t>.</w:t>
      </w:r>
      <w:r w:rsidR="00827B3B" w:rsidRPr="00FD4241">
        <w:t xml:space="preserve"> </w:t>
      </w:r>
      <w:r w:rsidR="00484BFA">
        <w:t>However,</w:t>
      </w:r>
      <w:r w:rsidR="00F30B2D">
        <w:t xml:space="preserve"> </w:t>
      </w:r>
      <w:r w:rsidR="00956B57">
        <w:t xml:space="preserve">the </w:t>
      </w:r>
      <w:r w:rsidR="00956B57" w:rsidRPr="00FD4241">
        <w:t>level</w:t>
      </w:r>
      <w:r w:rsidR="00FD4241" w:rsidRPr="00FD4241">
        <w:t xml:space="preserve"> of his drinking is not really specific because you </w:t>
      </w:r>
      <w:r w:rsidR="00310021" w:rsidRPr="00FD4241">
        <w:t>do not</w:t>
      </w:r>
      <w:r w:rsidR="00FD4241" w:rsidRPr="00FD4241">
        <w:t xml:space="preserve"> know how often </w:t>
      </w:r>
      <w:r w:rsidR="00310021" w:rsidRPr="00FD4241">
        <w:t>he is</w:t>
      </w:r>
      <w:r w:rsidR="00FD4241" w:rsidRPr="00FD4241">
        <w:t xml:space="preserve"> going home</w:t>
      </w:r>
      <w:r w:rsidR="00D6483E">
        <w:t xml:space="preserve"> (</w:t>
      </w:r>
      <w:r w:rsidR="00FF4195">
        <w:t>UWTSD</w:t>
      </w:r>
      <w:r w:rsidR="00D6483E">
        <w:t>, 2022)</w:t>
      </w:r>
      <w:r w:rsidR="00FD4241" w:rsidRPr="00FD4241">
        <w:t xml:space="preserve">. </w:t>
      </w:r>
      <w:r w:rsidR="005931CA">
        <w:t xml:space="preserve">There is the </w:t>
      </w:r>
      <w:r w:rsidR="005931CA" w:rsidRPr="00FD4241">
        <w:t xml:space="preserve">impression that he </w:t>
      </w:r>
      <w:r w:rsidR="00553F4A" w:rsidRPr="00FD4241">
        <w:t>does not</w:t>
      </w:r>
      <w:r w:rsidR="005931CA" w:rsidRPr="00FD4241">
        <w:t xml:space="preserve"> drink when </w:t>
      </w:r>
      <w:r w:rsidR="00310021" w:rsidRPr="00FD4241">
        <w:t>he is</w:t>
      </w:r>
      <w:r w:rsidR="005931CA" w:rsidRPr="00FD4241">
        <w:t xml:space="preserve"> working</w:t>
      </w:r>
      <w:r w:rsidR="007D35E8">
        <w:t>.</w:t>
      </w:r>
      <w:r w:rsidR="005931CA" w:rsidRPr="00FD4241">
        <w:t xml:space="preserve"> </w:t>
      </w:r>
      <w:r w:rsidR="005931CA">
        <w:t xml:space="preserve"> </w:t>
      </w:r>
      <w:r w:rsidR="003963D5" w:rsidRPr="00FD4241">
        <w:t>Th</w:t>
      </w:r>
      <w:r w:rsidR="003963D5">
        <w:t>is analysis</w:t>
      </w:r>
      <w:r w:rsidR="00AF5F29" w:rsidRPr="00FD4241">
        <w:t xml:space="preserve"> will</w:t>
      </w:r>
      <w:r w:rsidR="000E4322">
        <w:t xml:space="preserve"> pose potential risk to his health and </w:t>
      </w:r>
      <w:r w:rsidR="00E440EC">
        <w:t>wellbeing. (</w:t>
      </w:r>
      <w:r w:rsidR="00741C9C">
        <w:t xml:space="preserve">NHS, </w:t>
      </w:r>
      <w:r w:rsidR="00723064">
        <w:t>2018).</w:t>
      </w:r>
    </w:p>
    <w:p w14:paraId="1854A0E0" w14:textId="77777777" w:rsidR="00B15831" w:rsidRDefault="00B15831" w:rsidP="00632B96">
      <w:pPr>
        <w:spacing w:line="360" w:lineRule="auto"/>
        <w:jc w:val="left"/>
      </w:pPr>
    </w:p>
    <w:p w14:paraId="7DBE2A10" w14:textId="287F5AC7" w:rsidR="00C03124" w:rsidRPr="00A06D30" w:rsidRDefault="00EB5E64" w:rsidP="00A06D30">
      <w:pPr>
        <w:pStyle w:val="Heading3"/>
        <w:spacing w:line="360" w:lineRule="auto"/>
        <w:jc w:val="left"/>
        <w:rPr>
          <w:rFonts w:ascii="Arial" w:hAnsi="Arial" w:cs="Arial"/>
          <w:b/>
          <w:bCs/>
          <w:color w:val="auto"/>
        </w:rPr>
      </w:pPr>
      <w:bookmarkStart w:id="8" w:name="_Toc120567344"/>
      <w:r w:rsidRPr="00A06D30">
        <w:rPr>
          <w:rFonts w:ascii="Arial" w:hAnsi="Arial" w:cs="Arial"/>
          <w:b/>
          <w:bCs/>
          <w:color w:val="auto"/>
        </w:rPr>
        <w:lastRenderedPageBreak/>
        <w:t>2</w:t>
      </w:r>
      <w:r w:rsidR="00192B5B" w:rsidRPr="00A06D30">
        <w:rPr>
          <w:rFonts w:ascii="Arial" w:hAnsi="Arial" w:cs="Arial"/>
          <w:b/>
          <w:bCs/>
          <w:color w:val="auto"/>
        </w:rPr>
        <w:t xml:space="preserve">.21: </w:t>
      </w:r>
      <w:r w:rsidR="00C03124" w:rsidRPr="00A06D30">
        <w:rPr>
          <w:rFonts w:ascii="Arial" w:hAnsi="Arial" w:cs="Arial"/>
          <w:b/>
          <w:bCs/>
          <w:color w:val="auto"/>
        </w:rPr>
        <w:t>Potential Implication</w:t>
      </w:r>
      <w:bookmarkEnd w:id="8"/>
      <w:r w:rsidR="00C03124" w:rsidRPr="00A06D30">
        <w:rPr>
          <w:rFonts w:ascii="Arial" w:hAnsi="Arial" w:cs="Arial"/>
          <w:b/>
          <w:bCs/>
          <w:color w:val="auto"/>
        </w:rPr>
        <w:t xml:space="preserve"> </w:t>
      </w:r>
    </w:p>
    <w:p w14:paraId="21D4B35B" w14:textId="2DD91F85" w:rsidR="00233ECA" w:rsidRDefault="00CA2BAC" w:rsidP="00632B96">
      <w:pPr>
        <w:spacing w:line="360" w:lineRule="auto"/>
        <w:jc w:val="left"/>
      </w:pPr>
      <w:r>
        <w:t xml:space="preserve">According </w:t>
      </w:r>
      <w:r w:rsidR="00E93FAF">
        <w:t>to</w:t>
      </w:r>
      <w:r>
        <w:t xml:space="preserve"> NHS, (2018)</w:t>
      </w:r>
      <w:r w:rsidR="00DA3A53">
        <w:t xml:space="preserve"> </w:t>
      </w:r>
      <w:r w:rsidR="00DA3A53" w:rsidRPr="005A2EBE">
        <w:t>Alcohol is a potent</w:t>
      </w:r>
      <w:r w:rsidR="00DA3A53">
        <w:t>ial</w:t>
      </w:r>
      <w:r w:rsidR="00DA3A53" w:rsidRPr="005A2EBE">
        <w:t xml:space="preserve"> chemical that can negatively impact virtually </w:t>
      </w:r>
      <w:r w:rsidR="004D463F">
        <w:t xml:space="preserve">on </w:t>
      </w:r>
      <w:r w:rsidR="00DA3A53" w:rsidRPr="005A2EBE">
        <w:t>every organ in your body, including your heart,</w:t>
      </w:r>
      <w:r w:rsidR="00216572">
        <w:t xml:space="preserve"> lungs,</w:t>
      </w:r>
      <w:r w:rsidR="00DA3A53" w:rsidRPr="005A2EBE">
        <w:t xml:space="preserve"> bones, and brain.</w:t>
      </w:r>
      <w:r w:rsidR="00177F52" w:rsidRPr="00177F52">
        <w:t xml:space="preserve"> </w:t>
      </w:r>
      <w:r w:rsidR="00177F52">
        <w:t>According to the HA</w:t>
      </w:r>
      <w:r w:rsidR="00943015">
        <w:t xml:space="preserve"> </w:t>
      </w:r>
      <w:r w:rsidR="005F55CF">
        <w:t xml:space="preserve">Bob is on the risk of </w:t>
      </w:r>
      <w:r w:rsidR="005F55CF" w:rsidRPr="00402378">
        <w:t>digestion issues, liver illness, high blood pressure, heart disease, and stroke</w:t>
      </w:r>
      <w:r w:rsidR="005F55CF">
        <w:t xml:space="preserve"> as </w:t>
      </w:r>
      <w:r w:rsidR="00FF3F27">
        <w:t>a result</w:t>
      </w:r>
      <w:r w:rsidR="005F55CF" w:rsidRPr="00402378">
        <w:t xml:space="preserve"> of </w:t>
      </w:r>
      <w:r w:rsidR="003D6D4B">
        <w:t xml:space="preserve">long-term </w:t>
      </w:r>
      <w:r w:rsidR="003D6D4B" w:rsidRPr="00402378">
        <w:t>alcohol</w:t>
      </w:r>
      <w:r w:rsidR="005F55CF" w:rsidRPr="00402378">
        <w:t xml:space="preserve"> usage</w:t>
      </w:r>
      <w:r w:rsidR="005F55CF">
        <w:t xml:space="preserve"> and dependency</w:t>
      </w:r>
      <w:r w:rsidR="008A1E8F">
        <w:t>, unhealthy eating</w:t>
      </w:r>
      <w:r w:rsidR="00AA4D24">
        <w:t xml:space="preserve"> and physically </w:t>
      </w:r>
      <w:r w:rsidR="00F84A5A">
        <w:t>inactive (</w:t>
      </w:r>
      <w:r w:rsidR="007970D6">
        <w:t>NHS, 201</w:t>
      </w:r>
      <w:r w:rsidR="009B329F">
        <w:t>8)</w:t>
      </w:r>
      <w:r w:rsidR="004D1684">
        <w:t>.</w:t>
      </w:r>
      <w:r w:rsidR="00F25E19">
        <w:t xml:space="preserve"> </w:t>
      </w:r>
      <w:r w:rsidR="00F34A18">
        <w:t xml:space="preserve">This is also a concern on truck </w:t>
      </w:r>
      <w:r w:rsidR="009448DD">
        <w:t>drivers,</w:t>
      </w:r>
      <w:r w:rsidR="00F16298">
        <w:t xml:space="preserve"> and they should effectively </w:t>
      </w:r>
      <w:r w:rsidR="00106BD2">
        <w:t>follow health</w:t>
      </w:r>
      <w:r w:rsidR="009448DD">
        <w:t xml:space="preserve"> </w:t>
      </w:r>
      <w:r w:rsidR="00495BE2">
        <w:t>practitioners’</w:t>
      </w:r>
      <w:r w:rsidR="009448DD">
        <w:t xml:space="preserve"> </w:t>
      </w:r>
      <w:r w:rsidR="00AC3D0D">
        <w:t>guidelines</w:t>
      </w:r>
      <w:r w:rsidR="00E81579">
        <w:t xml:space="preserve"> </w:t>
      </w:r>
      <w:r w:rsidR="00E81579">
        <w:rPr>
          <w:color w:val="auto"/>
        </w:rPr>
        <w:t>(</w:t>
      </w:r>
      <w:r w:rsidR="00E81579" w:rsidRPr="00E37ED1">
        <w:t>Driver Require</w:t>
      </w:r>
      <w:r w:rsidR="00E81579">
        <w:t>, 2022).</w:t>
      </w:r>
    </w:p>
    <w:p w14:paraId="7EE9400D" w14:textId="77777777" w:rsidR="00C03124" w:rsidRDefault="00C03124" w:rsidP="00632B96">
      <w:pPr>
        <w:spacing w:line="360" w:lineRule="auto"/>
        <w:jc w:val="left"/>
      </w:pPr>
    </w:p>
    <w:p w14:paraId="43D54CA0" w14:textId="207CA958" w:rsidR="00285FEF" w:rsidRDefault="003D7F5D" w:rsidP="00632B96">
      <w:pPr>
        <w:pStyle w:val="Heading3"/>
        <w:spacing w:line="360" w:lineRule="auto"/>
        <w:jc w:val="left"/>
        <w:rPr>
          <w:rFonts w:ascii="Arial" w:hAnsi="Arial" w:cs="Arial"/>
          <w:b/>
          <w:bCs/>
          <w:color w:val="auto"/>
        </w:rPr>
      </w:pPr>
      <w:bookmarkStart w:id="9" w:name="_Toc120567345"/>
      <w:r w:rsidRPr="005B1394">
        <w:rPr>
          <w:rFonts w:ascii="Arial" w:hAnsi="Arial" w:cs="Arial"/>
          <w:b/>
          <w:bCs/>
          <w:color w:val="auto"/>
        </w:rPr>
        <w:t xml:space="preserve">2.22: </w:t>
      </w:r>
      <w:r w:rsidR="00C03124" w:rsidRPr="005B1394">
        <w:rPr>
          <w:rFonts w:ascii="Arial" w:hAnsi="Arial" w:cs="Arial"/>
          <w:b/>
          <w:bCs/>
          <w:color w:val="auto"/>
        </w:rPr>
        <w:t>Recommendation</w:t>
      </w:r>
      <w:bookmarkEnd w:id="9"/>
    </w:p>
    <w:p w14:paraId="44E5AA23" w14:textId="15C8209C" w:rsidR="00106BD2" w:rsidRPr="00106BD2" w:rsidRDefault="00106BD2" w:rsidP="00632B96">
      <w:pPr>
        <w:spacing w:line="360" w:lineRule="auto"/>
        <w:jc w:val="left"/>
      </w:pPr>
      <w:r w:rsidRPr="00106BD2">
        <w:t xml:space="preserve">Ministry of transport, NHS and government policy makers should work together, and revisit </w:t>
      </w:r>
      <w:r w:rsidRPr="00106BD2">
        <w:rPr>
          <w:b/>
          <w:bCs/>
        </w:rPr>
        <w:t>truck driver shift pattern</w:t>
      </w:r>
      <w:r w:rsidRPr="00106BD2">
        <w:t xml:space="preserve"> (Clemes, 2019). For instance, truck drivers and all commercial driving should not allow to drive more than </w:t>
      </w:r>
      <w:r w:rsidR="00B102A9">
        <w:t>four</w:t>
      </w:r>
      <w:r w:rsidRPr="00106BD2">
        <w:t xml:space="preserve"> hours</w:t>
      </w:r>
      <w:r w:rsidR="001E32FC">
        <w:t xml:space="preserve"> thirty </w:t>
      </w:r>
      <w:r w:rsidR="002E141E">
        <w:t xml:space="preserve">minutes </w:t>
      </w:r>
      <w:r w:rsidR="002E141E" w:rsidRPr="00106BD2">
        <w:t>without</w:t>
      </w:r>
      <w:r w:rsidRPr="00106BD2">
        <w:t xml:space="preserve"> a break</w:t>
      </w:r>
      <w:r w:rsidR="00217BBF">
        <w:t>, with maximum nine hours driving</w:t>
      </w:r>
      <w:r w:rsidR="00C06381">
        <w:t xml:space="preserve"> </w:t>
      </w:r>
      <w:r w:rsidR="00C51144" w:rsidRPr="00433B3A">
        <w:t>(Rocknrolltruckers, 2018</w:t>
      </w:r>
      <w:r w:rsidR="00C06381">
        <w:t xml:space="preserve">; </w:t>
      </w:r>
      <w:r w:rsidR="00EA19E7">
        <w:t>Big Van World, 2020)</w:t>
      </w:r>
      <w:r w:rsidRPr="00106BD2">
        <w:t>. Government should incorporate on the highway a free rest ho</w:t>
      </w:r>
      <w:r w:rsidR="00414FE3">
        <w:t>u</w:t>
      </w:r>
      <w:r w:rsidRPr="00106BD2">
        <w:t>se at least every</w:t>
      </w:r>
      <w:r w:rsidR="00495BE2">
        <w:t xml:space="preserve"> </w:t>
      </w:r>
      <w:r w:rsidR="00495BE2">
        <w:rPr>
          <w:color w:val="auto"/>
        </w:rPr>
        <w:t>(</w:t>
      </w:r>
      <w:r w:rsidR="00495BE2" w:rsidRPr="00E37ED1">
        <w:t>Driver Require</w:t>
      </w:r>
      <w:r w:rsidR="00495BE2">
        <w:t>, 2022).</w:t>
      </w:r>
      <w:r w:rsidR="00B102A9">
        <w:t xml:space="preserve"> NHS, (2021) guidelines suggested </w:t>
      </w:r>
      <w:r w:rsidR="00B102A9" w:rsidRPr="00BA06E9">
        <w:t>an engagement of daily physical exercise once or twice each week to reduce the risk of heart disease or stroke.</w:t>
      </w:r>
      <w:r w:rsidR="00B102A9" w:rsidRPr="00C75344">
        <w:t xml:space="preserve"> 75 minutes of intense activity or 150 minutes of moderate activity per week are minimum requirements</w:t>
      </w:r>
      <w:r w:rsidR="00B102A9">
        <w:t xml:space="preserve"> NHS, 2021</w:t>
      </w:r>
      <w:r w:rsidR="003963D5">
        <w:t>)</w:t>
      </w:r>
      <w:r w:rsidR="003963D5" w:rsidRPr="00C75344">
        <w:t>.</w:t>
      </w:r>
    </w:p>
    <w:p w14:paraId="39BCD3A9" w14:textId="77777777" w:rsidR="00106BD2" w:rsidRPr="00106BD2" w:rsidRDefault="00106BD2" w:rsidP="00632B96">
      <w:pPr>
        <w:spacing w:line="360" w:lineRule="auto"/>
        <w:jc w:val="left"/>
        <w:rPr>
          <w:b/>
          <w:bCs/>
        </w:rPr>
      </w:pPr>
    </w:p>
    <w:p w14:paraId="298B8A60" w14:textId="77777777" w:rsidR="00106BD2" w:rsidRPr="00106BD2" w:rsidRDefault="00106BD2" w:rsidP="00632B96">
      <w:pPr>
        <w:spacing w:line="360" w:lineRule="auto"/>
        <w:jc w:val="left"/>
      </w:pPr>
    </w:p>
    <w:p w14:paraId="5E0BED51" w14:textId="4C567EC6" w:rsidR="00285FEF" w:rsidRPr="004550F7" w:rsidRDefault="003D7F5D" w:rsidP="004550F7">
      <w:pPr>
        <w:pStyle w:val="Heading2"/>
        <w:spacing w:line="360" w:lineRule="auto"/>
        <w:jc w:val="left"/>
        <w:rPr>
          <w:rFonts w:ascii="Arial" w:hAnsi="Arial" w:cs="Arial"/>
          <w:b/>
          <w:bCs/>
          <w:color w:val="auto"/>
          <w:sz w:val="24"/>
          <w:szCs w:val="24"/>
        </w:rPr>
      </w:pPr>
      <w:bookmarkStart w:id="10" w:name="_Toc120567346"/>
      <w:r w:rsidRPr="004550F7">
        <w:rPr>
          <w:rFonts w:ascii="Arial" w:hAnsi="Arial" w:cs="Arial"/>
          <w:b/>
          <w:bCs/>
          <w:color w:val="auto"/>
          <w:sz w:val="24"/>
          <w:szCs w:val="24"/>
        </w:rPr>
        <w:t xml:space="preserve">2.3: </w:t>
      </w:r>
      <w:r w:rsidR="00E34E13" w:rsidRPr="004550F7">
        <w:rPr>
          <w:rFonts w:ascii="Arial" w:hAnsi="Arial" w:cs="Arial"/>
          <w:b/>
          <w:bCs/>
          <w:color w:val="auto"/>
          <w:sz w:val="24"/>
          <w:szCs w:val="24"/>
        </w:rPr>
        <w:t xml:space="preserve">Tobacco </w:t>
      </w:r>
      <w:r w:rsidR="00F94058" w:rsidRPr="004550F7">
        <w:rPr>
          <w:rFonts w:ascii="Arial" w:hAnsi="Arial" w:cs="Arial"/>
          <w:b/>
          <w:bCs/>
          <w:color w:val="auto"/>
          <w:sz w:val="24"/>
          <w:szCs w:val="24"/>
        </w:rPr>
        <w:t>Smoking</w:t>
      </w:r>
      <w:bookmarkEnd w:id="10"/>
      <w:r w:rsidR="00F94058" w:rsidRPr="004550F7">
        <w:rPr>
          <w:rFonts w:ascii="Arial" w:hAnsi="Arial" w:cs="Arial"/>
          <w:b/>
          <w:bCs/>
          <w:color w:val="auto"/>
          <w:sz w:val="24"/>
          <w:szCs w:val="24"/>
        </w:rPr>
        <w:t xml:space="preserve"> </w:t>
      </w:r>
    </w:p>
    <w:p w14:paraId="3FE051D6" w14:textId="0B2622B7" w:rsidR="00647FC3" w:rsidRDefault="003040D1" w:rsidP="00632B96">
      <w:pPr>
        <w:spacing w:line="360" w:lineRule="auto"/>
        <w:jc w:val="left"/>
      </w:pPr>
      <w:r>
        <w:t xml:space="preserve">Bob </w:t>
      </w:r>
      <w:r w:rsidRPr="00211325">
        <w:t>clearly</w:t>
      </w:r>
      <w:r w:rsidR="00C42C9C" w:rsidRPr="00211325">
        <w:t xml:space="preserve"> is addicted to smoking </w:t>
      </w:r>
      <w:r w:rsidR="003D6D4B" w:rsidRPr="0078031D">
        <w:t>from</w:t>
      </w:r>
      <w:r w:rsidR="003F48D2" w:rsidRPr="0078031D">
        <w:t xml:space="preserve"> the age of 20, so </w:t>
      </w:r>
      <w:r w:rsidR="00553F4A" w:rsidRPr="0078031D">
        <w:t xml:space="preserve">he </w:t>
      </w:r>
      <w:r w:rsidR="00310021" w:rsidRPr="0078031D">
        <w:t>has</w:t>
      </w:r>
      <w:r w:rsidR="003F48D2" w:rsidRPr="0078031D">
        <w:t xml:space="preserve"> 32 years</w:t>
      </w:r>
      <w:r w:rsidR="003F48D2">
        <w:t xml:space="preserve"> o</w:t>
      </w:r>
      <w:r w:rsidR="003F48D2" w:rsidRPr="0078031D">
        <w:t>f inhaling</w:t>
      </w:r>
      <w:r w:rsidR="009A325C">
        <w:t xml:space="preserve"> </w:t>
      </w:r>
      <w:r w:rsidR="003D6D4B">
        <w:t xml:space="preserve">tobacco </w:t>
      </w:r>
      <w:r w:rsidR="003D6D4B" w:rsidRPr="0078031D">
        <w:t>toxins</w:t>
      </w:r>
      <w:r w:rsidR="00A15364">
        <w:t xml:space="preserve"> </w:t>
      </w:r>
      <w:r w:rsidR="004F532A">
        <w:t>(</w:t>
      </w:r>
      <w:r w:rsidR="00EF53DA">
        <w:t>UWTSD</w:t>
      </w:r>
      <w:r w:rsidR="004F532A">
        <w:t>, 2022)</w:t>
      </w:r>
      <w:r w:rsidR="00A15364">
        <w:t>.</w:t>
      </w:r>
      <w:r w:rsidR="003F48D2" w:rsidRPr="0078031D">
        <w:t xml:space="preserve"> </w:t>
      </w:r>
      <w:r w:rsidR="007606D5">
        <w:t xml:space="preserve">Tobacco </w:t>
      </w:r>
      <w:r w:rsidR="007606D5" w:rsidRPr="00211325">
        <w:t>smoking</w:t>
      </w:r>
      <w:r w:rsidR="00C42C9C" w:rsidRPr="00211325">
        <w:t xml:space="preserve"> </w:t>
      </w:r>
      <w:r w:rsidR="002F5F11">
        <w:t xml:space="preserve">is a truck driver </w:t>
      </w:r>
      <w:r w:rsidR="00724992">
        <w:t xml:space="preserve">phenomenon </w:t>
      </w:r>
      <w:r w:rsidR="00510F4F">
        <w:t xml:space="preserve">and will </w:t>
      </w:r>
      <w:r w:rsidR="00D55BE3" w:rsidRPr="00211325">
        <w:t>impact</w:t>
      </w:r>
      <w:r w:rsidR="00D55BE3">
        <w:t xml:space="preserve"> on </w:t>
      </w:r>
      <w:r w:rsidR="005C79BB">
        <w:t>their health</w:t>
      </w:r>
      <w:r w:rsidR="00510F4F">
        <w:t xml:space="preserve"> and wellbeing</w:t>
      </w:r>
      <w:r w:rsidR="00470115">
        <w:t xml:space="preserve"> (NHS, 2018</w:t>
      </w:r>
      <w:r w:rsidR="00A66174">
        <w:t>;</w:t>
      </w:r>
      <w:r w:rsidR="00510F4F">
        <w:t xml:space="preserve"> </w:t>
      </w:r>
      <w:r w:rsidR="007606D5" w:rsidRPr="00E37ED1">
        <w:t>Driver Require</w:t>
      </w:r>
      <w:r w:rsidR="007606D5">
        <w:t>, 2022)</w:t>
      </w:r>
    </w:p>
    <w:p w14:paraId="75C612EA" w14:textId="77777777" w:rsidR="00AA7720" w:rsidRDefault="00AA7720" w:rsidP="00632B96">
      <w:pPr>
        <w:spacing w:line="360" w:lineRule="auto"/>
        <w:jc w:val="left"/>
        <w:rPr>
          <w:b/>
          <w:bCs/>
          <w:sz w:val="24"/>
          <w:szCs w:val="24"/>
        </w:rPr>
      </w:pPr>
    </w:p>
    <w:p w14:paraId="40D0AD80" w14:textId="77777777" w:rsidR="00AA7720" w:rsidRDefault="00AA7720" w:rsidP="00632B96">
      <w:pPr>
        <w:spacing w:line="360" w:lineRule="auto"/>
        <w:jc w:val="left"/>
        <w:rPr>
          <w:b/>
          <w:bCs/>
          <w:sz w:val="24"/>
          <w:szCs w:val="24"/>
        </w:rPr>
      </w:pPr>
    </w:p>
    <w:p w14:paraId="1D5E2FDA" w14:textId="729BAF15" w:rsidR="00AA7720" w:rsidRPr="004550F7" w:rsidRDefault="006B6F1B" w:rsidP="004550F7">
      <w:pPr>
        <w:pStyle w:val="Heading3"/>
        <w:spacing w:line="360" w:lineRule="auto"/>
        <w:jc w:val="left"/>
        <w:rPr>
          <w:rFonts w:ascii="Arial" w:hAnsi="Arial" w:cs="Arial"/>
          <w:b/>
          <w:bCs/>
          <w:color w:val="auto"/>
        </w:rPr>
      </w:pPr>
      <w:bookmarkStart w:id="11" w:name="_Toc120567347"/>
      <w:r w:rsidRPr="004550F7">
        <w:rPr>
          <w:rFonts w:ascii="Arial" w:hAnsi="Arial" w:cs="Arial"/>
          <w:b/>
          <w:bCs/>
          <w:color w:val="auto"/>
        </w:rPr>
        <w:t>2.31</w:t>
      </w:r>
      <w:r w:rsidR="005820FA" w:rsidRPr="004550F7">
        <w:rPr>
          <w:rFonts w:ascii="Arial" w:hAnsi="Arial" w:cs="Arial"/>
          <w:b/>
          <w:bCs/>
          <w:color w:val="auto"/>
        </w:rPr>
        <w:t xml:space="preserve">: </w:t>
      </w:r>
      <w:r w:rsidR="00AA7720" w:rsidRPr="004550F7">
        <w:rPr>
          <w:rFonts w:ascii="Arial" w:hAnsi="Arial" w:cs="Arial"/>
          <w:b/>
          <w:bCs/>
          <w:color w:val="auto"/>
        </w:rPr>
        <w:t>Potential Implication</w:t>
      </w:r>
      <w:bookmarkEnd w:id="11"/>
      <w:r w:rsidR="00AA7720" w:rsidRPr="004550F7">
        <w:rPr>
          <w:rFonts w:ascii="Arial" w:hAnsi="Arial" w:cs="Arial"/>
          <w:b/>
          <w:bCs/>
          <w:color w:val="auto"/>
        </w:rPr>
        <w:t xml:space="preserve"> </w:t>
      </w:r>
    </w:p>
    <w:p w14:paraId="58CE2FCE" w14:textId="655B7AD6" w:rsidR="009B2C07" w:rsidRPr="00990FDC" w:rsidRDefault="00A04E44" w:rsidP="00632B96">
      <w:pPr>
        <w:spacing w:line="360" w:lineRule="auto"/>
        <w:jc w:val="left"/>
      </w:pPr>
      <w:r>
        <w:t>H</w:t>
      </w:r>
      <w:r w:rsidR="00866AB8">
        <w:t>A</w:t>
      </w:r>
      <w:r>
        <w:t xml:space="preserve"> indicated </w:t>
      </w:r>
      <w:r w:rsidR="00B052C1">
        <w:t xml:space="preserve">that Bob </w:t>
      </w:r>
      <w:r w:rsidR="00247D02">
        <w:t xml:space="preserve">has </w:t>
      </w:r>
      <w:r w:rsidR="009A2183">
        <w:t>a substantial risk</w:t>
      </w:r>
      <w:r w:rsidR="00D265EA">
        <w:t xml:space="preserve"> of lung cancer as a result </w:t>
      </w:r>
      <w:r w:rsidR="00682DB6">
        <w:t>of</w:t>
      </w:r>
      <w:r w:rsidR="00247D02">
        <w:t xml:space="preserve"> long-term </w:t>
      </w:r>
      <w:r w:rsidR="00647321">
        <w:t>tobacco smoking</w:t>
      </w:r>
      <w:r w:rsidR="00682DB6">
        <w:t xml:space="preserve"> </w:t>
      </w:r>
      <w:r w:rsidR="00833EFA">
        <w:t>(NHS, 2018)</w:t>
      </w:r>
      <w:r w:rsidR="00E647E5">
        <w:t>.</w:t>
      </w:r>
      <w:r w:rsidR="005C79BB">
        <w:t xml:space="preserve"> </w:t>
      </w:r>
      <w:r w:rsidR="007F4C56">
        <w:t xml:space="preserve">Tobacco fumes is known to be the major cause of lung cancer as it contains cancer producing Cell or caseinogen (NHS, 2018; Who,2022). </w:t>
      </w:r>
      <w:r w:rsidR="00E647E5">
        <w:t>Further</w:t>
      </w:r>
      <w:r w:rsidR="00647321">
        <w:t>more</w:t>
      </w:r>
      <w:r w:rsidR="00E647E5">
        <w:t xml:space="preserve">, his attitude of </w:t>
      </w:r>
      <w:r w:rsidR="00055790">
        <w:t xml:space="preserve">unhealth eating and physically inactive </w:t>
      </w:r>
      <w:r w:rsidR="00C068B0">
        <w:t>are all contributing factor</w:t>
      </w:r>
      <w:r w:rsidR="00833EFA">
        <w:t>s</w:t>
      </w:r>
      <w:r w:rsidR="00C068B0">
        <w:t xml:space="preserve"> to long cancer (</w:t>
      </w:r>
      <w:r w:rsidR="00884364" w:rsidRPr="006E0459">
        <w:t>National Cancer Institute</w:t>
      </w:r>
      <w:r w:rsidR="00884364">
        <w:t>,</w:t>
      </w:r>
      <w:r w:rsidR="00884364" w:rsidRPr="006E0459">
        <w:t xml:space="preserve"> 2019</w:t>
      </w:r>
      <w:r w:rsidR="00884364">
        <w:t xml:space="preserve">; </w:t>
      </w:r>
      <w:r w:rsidR="00884364" w:rsidRPr="00866BC6">
        <w:t>NHS England</w:t>
      </w:r>
      <w:r w:rsidR="00884364">
        <w:t>,</w:t>
      </w:r>
      <w:r w:rsidR="00884364" w:rsidRPr="00866BC6">
        <w:t xml:space="preserve"> 2019</w:t>
      </w:r>
      <w:r w:rsidR="00884364">
        <w:t>).</w:t>
      </w:r>
    </w:p>
    <w:p w14:paraId="56FA60BD" w14:textId="77777777" w:rsidR="000D3904" w:rsidRDefault="000D3904" w:rsidP="00632B96">
      <w:pPr>
        <w:spacing w:line="360" w:lineRule="auto"/>
        <w:jc w:val="left"/>
        <w:rPr>
          <w:b/>
          <w:bCs/>
        </w:rPr>
      </w:pPr>
    </w:p>
    <w:p w14:paraId="4EA802AA" w14:textId="2AA4B4E0" w:rsidR="008360FC" w:rsidRPr="00FD32CD" w:rsidRDefault="005820FA" w:rsidP="00632B96">
      <w:pPr>
        <w:pStyle w:val="Heading3"/>
        <w:spacing w:line="360" w:lineRule="auto"/>
        <w:jc w:val="left"/>
        <w:rPr>
          <w:rFonts w:ascii="Arial" w:hAnsi="Arial" w:cs="Arial"/>
          <w:b/>
          <w:bCs/>
          <w:color w:val="auto"/>
        </w:rPr>
      </w:pPr>
      <w:bookmarkStart w:id="12" w:name="_Toc120567348"/>
      <w:r w:rsidRPr="00FD32CD">
        <w:rPr>
          <w:rFonts w:ascii="Arial" w:hAnsi="Arial" w:cs="Arial"/>
          <w:b/>
          <w:bCs/>
          <w:color w:val="auto"/>
        </w:rPr>
        <w:t>2.</w:t>
      </w:r>
      <w:r w:rsidR="006B23AD" w:rsidRPr="00FD32CD">
        <w:rPr>
          <w:rFonts w:ascii="Arial" w:hAnsi="Arial" w:cs="Arial"/>
          <w:b/>
          <w:bCs/>
          <w:color w:val="auto"/>
        </w:rPr>
        <w:t>3</w:t>
      </w:r>
      <w:r w:rsidRPr="00FD32CD">
        <w:rPr>
          <w:rFonts w:ascii="Arial" w:hAnsi="Arial" w:cs="Arial"/>
          <w:b/>
          <w:bCs/>
          <w:color w:val="auto"/>
        </w:rPr>
        <w:t>2</w:t>
      </w:r>
      <w:r w:rsidR="006B23AD" w:rsidRPr="00FD32CD">
        <w:rPr>
          <w:rFonts w:ascii="Arial" w:hAnsi="Arial" w:cs="Arial"/>
          <w:b/>
          <w:bCs/>
          <w:color w:val="auto"/>
        </w:rPr>
        <w:t xml:space="preserve">: </w:t>
      </w:r>
      <w:r w:rsidR="008360FC" w:rsidRPr="00FD32CD">
        <w:rPr>
          <w:rFonts w:ascii="Arial" w:hAnsi="Arial" w:cs="Arial"/>
          <w:b/>
          <w:bCs/>
          <w:color w:val="auto"/>
        </w:rPr>
        <w:t>Recommendation</w:t>
      </w:r>
      <w:bookmarkEnd w:id="12"/>
    </w:p>
    <w:p w14:paraId="00D242ED" w14:textId="5ADD0AA6" w:rsidR="00AA7720" w:rsidRPr="000D3904" w:rsidRDefault="00245F0B" w:rsidP="00632B96">
      <w:pPr>
        <w:spacing w:line="360" w:lineRule="auto"/>
        <w:jc w:val="left"/>
      </w:pPr>
      <w:r w:rsidRPr="00245F0B">
        <w:t xml:space="preserve">Bob and his crew truck drivers must, therefore, have a diet high in nutrients such as ‘foods rich in vitamins, minerals, and antioxidants, such as fruits, nuts, and vegetables, to reduce </w:t>
      </w:r>
      <w:r w:rsidRPr="00245F0B">
        <w:lastRenderedPageBreak/>
        <w:t xml:space="preserve">inflammation of the lungs and help fight oxidative damages to respiratory and cardiovascular systems (CDC, 2021; National Cancer Institute, 2019; NHS England, 2019). </w:t>
      </w:r>
      <w:r w:rsidR="00500D4D">
        <w:t xml:space="preserve">Engagement on physical exercise and regular </w:t>
      </w:r>
      <w:r w:rsidR="00C53DFC">
        <w:t>health check-ups (</w:t>
      </w:r>
      <w:r w:rsidRPr="00245F0B">
        <w:t>NHS (201</w:t>
      </w:r>
      <w:r w:rsidR="00500D4D">
        <w:t>9</w:t>
      </w:r>
      <w:r w:rsidRPr="00245F0B">
        <w:t>)</w:t>
      </w:r>
    </w:p>
    <w:p w14:paraId="3FB24741" w14:textId="77777777" w:rsidR="00C42C9C" w:rsidRDefault="00C42C9C" w:rsidP="00632B96">
      <w:pPr>
        <w:spacing w:line="360" w:lineRule="auto"/>
        <w:jc w:val="left"/>
        <w:rPr>
          <w:b/>
          <w:bCs/>
          <w:color w:val="auto"/>
          <w:sz w:val="24"/>
          <w:szCs w:val="24"/>
        </w:rPr>
      </w:pPr>
    </w:p>
    <w:p w14:paraId="21B70207" w14:textId="21BA2B80" w:rsidR="00C42C9C" w:rsidRPr="0019427A" w:rsidRDefault="006B23AD" w:rsidP="00632B96">
      <w:pPr>
        <w:pStyle w:val="Heading2"/>
        <w:spacing w:line="360" w:lineRule="auto"/>
        <w:jc w:val="left"/>
        <w:rPr>
          <w:rFonts w:ascii="Arial" w:hAnsi="Arial" w:cs="Arial"/>
          <w:b/>
          <w:bCs/>
          <w:color w:val="auto"/>
          <w:sz w:val="24"/>
          <w:szCs w:val="24"/>
        </w:rPr>
      </w:pPr>
      <w:bookmarkStart w:id="13" w:name="_Toc120567349"/>
      <w:r w:rsidRPr="0019427A">
        <w:rPr>
          <w:rFonts w:ascii="Arial" w:hAnsi="Arial" w:cs="Arial"/>
          <w:b/>
          <w:bCs/>
          <w:color w:val="auto"/>
          <w:sz w:val="24"/>
          <w:szCs w:val="24"/>
        </w:rPr>
        <w:t xml:space="preserve">2.4: </w:t>
      </w:r>
      <w:r w:rsidR="00607F3A">
        <w:rPr>
          <w:rFonts w:ascii="Arial" w:hAnsi="Arial" w:cs="Arial"/>
          <w:b/>
          <w:bCs/>
          <w:color w:val="auto"/>
          <w:sz w:val="24"/>
          <w:szCs w:val="24"/>
        </w:rPr>
        <w:t>Bob Social Life</w:t>
      </w:r>
      <w:bookmarkEnd w:id="13"/>
    </w:p>
    <w:p w14:paraId="457D5266" w14:textId="0BEA81D2" w:rsidR="0006408A" w:rsidRDefault="00EF335E" w:rsidP="00632B96">
      <w:pPr>
        <w:spacing w:line="360" w:lineRule="auto"/>
        <w:jc w:val="left"/>
      </w:pPr>
      <w:r>
        <w:t>Bob’s</w:t>
      </w:r>
      <w:r w:rsidRPr="00B108E0">
        <w:t xml:space="preserve"> social</w:t>
      </w:r>
      <w:r w:rsidR="00645D9E" w:rsidRPr="00B108E0">
        <w:t xml:space="preserve"> life </w:t>
      </w:r>
      <w:r w:rsidR="00204165" w:rsidRPr="00B108E0">
        <w:t>is incredibly</w:t>
      </w:r>
      <w:r w:rsidR="00645D9E" w:rsidRPr="00B108E0">
        <w:t xml:space="preserve"> </w:t>
      </w:r>
      <w:r w:rsidR="00087848" w:rsidRPr="00B108E0">
        <w:t>limited,</w:t>
      </w:r>
      <w:r w:rsidR="0015340B">
        <w:t xml:space="preserve"> </w:t>
      </w:r>
      <w:r w:rsidR="00075F3D">
        <w:t>and</w:t>
      </w:r>
      <w:r w:rsidR="0050060B">
        <w:t xml:space="preserve"> </w:t>
      </w:r>
      <w:r w:rsidR="00075F3D">
        <w:t>h</w:t>
      </w:r>
      <w:r w:rsidR="00BA01A9">
        <w:t xml:space="preserve">is only </w:t>
      </w:r>
      <w:r w:rsidR="00F61200" w:rsidRPr="00F61200">
        <w:t>daughter</w:t>
      </w:r>
      <w:r w:rsidR="0047219F">
        <w:t xml:space="preserve"> and </w:t>
      </w:r>
      <w:r>
        <w:t xml:space="preserve">grandchildren </w:t>
      </w:r>
      <w:r w:rsidRPr="00F61200">
        <w:t>clearly</w:t>
      </w:r>
      <w:r w:rsidR="00F61200" w:rsidRPr="00F61200">
        <w:t xml:space="preserve"> </w:t>
      </w:r>
      <w:r w:rsidR="00204165" w:rsidRPr="00F61200">
        <w:t>live</w:t>
      </w:r>
      <w:r w:rsidR="00F61200" w:rsidRPr="00F61200">
        <w:t xml:space="preserve"> quite away from him</w:t>
      </w:r>
      <w:r w:rsidR="00EE0558">
        <w:t xml:space="preserve"> (UWTSD</w:t>
      </w:r>
      <w:r w:rsidR="008F3BBC">
        <w:t xml:space="preserve">, 2022). He </w:t>
      </w:r>
      <w:r w:rsidR="00EF4747">
        <w:t>had</w:t>
      </w:r>
      <w:r w:rsidR="00F61200" w:rsidRPr="00F61200">
        <w:t xml:space="preserve"> no meaningful family no</w:t>
      </w:r>
      <w:r w:rsidR="00EF4747">
        <w:t>r</w:t>
      </w:r>
      <w:r w:rsidR="00F61200" w:rsidRPr="00F61200">
        <w:t xml:space="preserve"> friend</w:t>
      </w:r>
      <w:r w:rsidR="007F70A9">
        <w:t>s</w:t>
      </w:r>
      <w:r w:rsidR="00D03E3C">
        <w:t xml:space="preserve">, </w:t>
      </w:r>
      <w:r w:rsidR="00C74411">
        <w:t>no health routine/</w:t>
      </w:r>
      <w:r w:rsidR="00E73E19">
        <w:t>check-ups,</w:t>
      </w:r>
      <w:r w:rsidR="00FC3C86">
        <w:t xml:space="preserve"> and</w:t>
      </w:r>
      <w:r w:rsidR="006F2CED">
        <w:t xml:space="preserve"> lives in the same area </w:t>
      </w:r>
      <w:r w:rsidR="001337FB">
        <w:t>all his life (</w:t>
      </w:r>
      <w:r w:rsidR="002B5810">
        <w:t>UWTSD</w:t>
      </w:r>
      <w:r w:rsidR="00C055C6">
        <w:t>, 2022)</w:t>
      </w:r>
      <w:r w:rsidR="0015340B">
        <w:t>.</w:t>
      </w:r>
      <w:r w:rsidR="00645D9E" w:rsidRPr="00CF4AA3">
        <w:t xml:space="preserve"> It seems like he </w:t>
      </w:r>
      <w:r w:rsidR="00295132">
        <w:t>d</w:t>
      </w:r>
      <w:r w:rsidR="00295132" w:rsidRPr="00CF4AA3">
        <w:t>oes lot</w:t>
      </w:r>
      <w:r w:rsidR="00645D9E" w:rsidRPr="00CF4AA3">
        <w:t xml:space="preserve"> of shi</w:t>
      </w:r>
      <w:r w:rsidR="00645D9E">
        <w:t>f</w:t>
      </w:r>
      <w:r w:rsidR="00645D9E" w:rsidRPr="00CF4AA3">
        <w:t>ts</w:t>
      </w:r>
      <w:r w:rsidR="00503827">
        <w:t xml:space="preserve"> </w:t>
      </w:r>
      <w:r w:rsidR="0080748F">
        <w:t>(</w:t>
      </w:r>
      <w:r w:rsidR="003F1966">
        <w:t>UWTSD</w:t>
      </w:r>
      <w:r w:rsidR="0080748F">
        <w:t>, 2022)</w:t>
      </w:r>
      <w:r w:rsidR="009D3986">
        <w:t xml:space="preserve">. </w:t>
      </w:r>
      <w:r w:rsidR="00FC3C86">
        <w:t xml:space="preserve">Bob </w:t>
      </w:r>
      <w:r w:rsidR="00FC3C86" w:rsidRPr="00972429">
        <w:t>does</w:t>
      </w:r>
      <w:r w:rsidR="00553F4A" w:rsidRPr="00972429">
        <w:t xml:space="preserve"> not</w:t>
      </w:r>
      <w:r w:rsidR="00972429" w:rsidRPr="00972429">
        <w:t xml:space="preserve"> have any hobbies</w:t>
      </w:r>
      <w:r w:rsidR="002E2BE3">
        <w:t xml:space="preserve">, </w:t>
      </w:r>
      <w:r w:rsidR="002E2BE3" w:rsidRPr="00972429">
        <w:t xml:space="preserve">lost his parents, </w:t>
      </w:r>
      <w:r w:rsidR="00EF13A9">
        <w:t xml:space="preserve">no relationship with </w:t>
      </w:r>
      <w:r w:rsidR="00A3030C">
        <w:t>h</w:t>
      </w:r>
      <w:r w:rsidR="00EF13A9">
        <w:t>is</w:t>
      </w:r>
      <w:r w:rsidR="00034E4B">
        <w:t xml:space="preserve"> only family</w:t>
      </w:r>
      <w:r w:rsidR="002E2BE3" w:rsidRPr="00972429">
        <w:t>,</w:t>
      </w:r>
      <w:r w:rsidR="001C75C8">
        <w:t xml:space="preserve"> and a </w:t>
      </w:r>
      <w:r w:rsidR="001C75C8" w:rsidRPr="00A6650B">
        <w:t>divorce</w:t>
      </w:r>
      <w:r w:rsidR="001C75C8">
        <w:t>e</w:t>
      </w:r>
      <w:r w:rsidR="00A3030C">
        <w:t xml:space="preserve"> (</w:t>
      </w:r>
      <w:r w:rsidR="00DC34E4">
        <w:t>UWTSD, 2022)</w:t>
      </w:r>
      <w:r w:rsidR="004E3F1B">
        <w:t xml:space="preserve">. </w:t>
      </w:r>
      <w:r w:rsidR="00FC3C86">
        <w:t>He does n</w:t>
      </w:r>
      <w:r w:rsidR="00972429" w:rsidRPr="00972429">
        <w:t xml:space="preserve">ot </w:t>
      </w:r>
      <w:r w:rsidR="00DC34E4">
        <w:t xml:space="preserve">have </w:t>
      </w:r>
      <w:r w:rsidR="00972429" w:rsidRPr="00972429">
        <w:t xml:space="preserve">much of a life other than his </w:t>
      </w:r>
      <w:r w:rsidRPr="00972429">
        <w:t>work causing</w:t>
      </w:r>
      <w:r w:rsidR="00972429" w:rsidRPr="00972429">
        <w:t xml:space="preserve"> him to be depressed and Isolated </w:t>
      </w:r>
      <w:r w:rsidR="00A10DA0" w:rsidRPr="00A10DA0">
        <w:t>(</w:t>
      </w:r>
      <w:r w:rsidR="00235DB3">
        <w:t>UWTSD</w:t>
      </w:r>
      <w:r w:rsidR="00A10DA0" w:rsidRPr="00A10DA0">
        <w:t>, 2022).</w:t>
      </w:r>
      <w:r w:rsidR="00972429" w:rsidRPr="00972429">
        <w:t xml:space="preserve"> </w:t>
      </w:r>
      <w:r w:rsidR="004C286B">
        <w:t>F</w:t>
      </w:r>
      <w:r w:rsidR="00E76264">
        <w:t>urthermore</w:t>
      </w:r>
      <w:r w:rsidR="004C286B">
        <w:t xml:space="preserve">, </w:t>
      </w:r>
      <w:r w:rsidR="004C286B" w:rsidRPr="00814854">
        <w:t xml:space="preserve">working environment for drivers offers few options for good lifestyle choices and encourages unhealthy ones, such as inactivity, prolonged periods of sitting, </w:t>
      </w:r>
      <w:r w:rsidR="006805AD">
        <w:t>unhealthy</w:t>
      </w:r>
      <w:r w:rsidR="004C286B" w:rsidRPr="00814854">
        <w:t xml:space="preserve"> food, smoking, and excessive alcohol consumption</w:t>
      </w:r>
      <w:r w:rsidR="00C50749">
        <w:t xml:space="preserve"> </w:t>
      </w:r>
      <w:r w:rsidR="00C50749" w:rsidRPr="00814854">
        <w:t>(Greenfield, et al., 2016; Clemes, et al, 2019)</w:t>
      </w:r>
      <w:r w:rsidR="00A300A5">
        <w:t xml:space="preserve">. A fit description of Bob </w:t>
      </w:r>
      <w:r w:rsidR="00C53F32">
        <w:t xml:space="preserve">who </w:t>
      </w:r>
      <w:r w:rsidR="00310021" w:rsidRPr="00E81BED">
        <w:t>does not</w:t>
      </w:r>
      <w:r w:rsidR="00EE631A" w:rsidRPr="00E81BED">
        <w:t xml:space="preserve"> really have anything to validate his life</w:t>
      </w:r>
      <w:r w:rsidR="00B14A67">
        <w:t xml:space="preserve">. </w:t>
      </w:r>
      <w:r w:rsidR="00B14A67" w:rsidRPr="00FD4241">
        <w:t>This will make him alert, very attentive, and quite tired</w:t>
      </w:r>
      <w:r w:rsidR="00C64D5A">
        <w:t xml:space="preserve"> posing potential health and wellbeing issues</w:t>
      </w:r>
      <w:r w:rsidR="00747AAF">
        <w:t xml:space="preserve"> </w:t>
      </w:r>
      <w:r w:rsidR="00747AAF" w:rsidRPr="00814854">
        <w:t>(Greenfield, et al., 2016; Clemes, et al, 2019)</w:t>
      </w:r>
      <w:r w:rsidR="001512E9">
        <w:t>.</w:t>
      </w:r>
      <w:r w:rsidR="009A4016">
        <w:t xml:space="preserve"> </w:t>
      </w:r>
    </w:p>
    <w:p w14:paraId="67EA5D33" w14:textId="77777777" w:rsidR="00775020" w:rsidRPr="00775020" w:rsidRDefault="00775020" w:rsidP="00632B96">
      <w:pPr>
        <w:spacing w:line="360" w:lineRule="auto"/>
        <w:jc w:val="left"/>
      </w:pPr>
    </w:p>
    <w:p w14:paraId="089FBBF1" w14:textId="43D6A13D" w:rsidR="0006408A" w:rsidRPr="00CD209D" w:rsidRDefault="006B23AD" w:rsidP="00632B96">
      <w:pPr>
        <w:pStyle w:val="Heading3"/>
        <w:spacing w:line="360" w:lineRule="auto"/>
        <w:jc w:val="left"/>
        <w:rPr>
          <w:rFonts w:ascii="Arial" w:hAnsi="Arial" w:cs="Arial"/>
          <w:b/>
          <w:bCs/>
          <w:color w:val="auto"/>
        </w:rPr>
      </w:pPr>
      <w:bookmarkStart w:id="14" w:name="_Toc120567350"/>
      <w:r w:rsidRPr="00CD209D">
        <w:rPr>
          <w:rFonts w:ascii="Arial" w:hAnsi="Arial" w:cs="Arial"/>
          <w:b/>
          <w:bCs/>
          <w:color w:val="auto"/>
        </w:rPr>
        <w:t xml:space="preserve">2.41: </w:t>
      </w:r>
      <w:r w:rsidR="0006408A" w:rsidRPr="00CD209D">
        <w:rPr>
          <w:rFonts w:ascii="Arial" w:hAnsi="Arial" w:cs="Arial"/>
          <w:b/>
          <w:bCs/>
          <w:color w:val="auto"/>
        </w:rPr>
        <w:t>Potential Implication</w:t>
      </w:r>
      <w:bookmarkEnd w:id="14"/>
      <w:r w:rsidR="0006408A" w:rsidRPr="00CD209D">
        <w:rPr>
          <w:rFonts w:ascii="Arial" w:hAnsi="Arial" w:cs="Arial"/>
          <w:b/>
          <w:bCs/>
          <w:color w:val="auto"/>
        </w:rPr>
        <w:t xml:space="preserve"> </w:t>
      </w:r>
    </w:p>
    <w:p w14:paraId="52962251" w14:textId="4D10B4CB" w:rsidR="00C53F32" w:rsidRPr="00814854" w:rsidRDefault="00B607CB" w:rsidP="00632B96">
      <w:pPr>
        <w:spacing w:line="360" w:lineRule="auto"/>
        <w:jc w:val="left"/>
      </w:pPr>
      <w:r w:rsidRPr="00B607CB">
        <w:t xml:space="preserve">The </w:t>
      </w:r>
      <w:r w:rsidR="004D1A9B">
        <w:t xml:space="preserve">HA indicated </w:t>
      </w:r>
      <w:r w:rsidR="001512E9">
        <w:t xml:space="preserve">that </w:t>
      </w:r>
      <w:r w:rsidR="001512E9" w:rsidRPr="00B607CB">
        <w:t>Bob</w:t>
      </w:r>
      <w:r w:rsidR="00B22AED">
        <w:t xml:space="preserve"> </w:t>
      </w:r>
      <w:r w:rsidR="000547BC">
        <w:t xml:space="preserve">lifestyle </w:t>
      </w:r>
      <w:r w:rsidR="00514664">
        <w:t>a</w:t>
      </w:r>
      <w:r w:rsidR="00AE6BB2">
        <w:t>dversely impacts on his quality of life</w:t>
      </w:r>
      <w:r w:rsidR="002D34E5">
        <w:t xml:space="preserve"> </w:t>
      </w:r>
      <w:r w:rsidR="00C36ED1">
        <w:t>i.e., his physical and mental health</w:t>
      </w:r>
      <w:r w:rsidR="007A738D">
        <w:t xml:space="preserve"> </w:t>
      </w:r>
      <w:r w:rsidR="007A738D" w:rsidRPr="00814854">
        <w:t>(Greenfield, et al., 2016; Clemes, et al, 2019)</w:t>
      </w:r>
      <w:r w:rsidR="003E1AD2">
        <w:t xml:space="preserve">. </w:t>
      </w:r>
      <w:r w:rsidR="007140E3">
        <w:t xml:space="preserve">This </w:t>
      </w:r>
      <w:r w:rsidR="0088637A">
        <w:t xml:space="preserve">will bring </w:t>
      </w:r>
      <w:r w:rsidR="00704534">
        <w:t>about anxiety</w:t>
      </w:r>
      <w:r w:rsidR="00466CE6">
        <w:t xml:space="preserve"> and depression</w:t>
      </w:r>
      <w:r w:rsidR="00C53EA9">
        <w:t>.</w:t>
      </w:r>
      <w:r w:rsidR="00EF335E" w:rsidRPr="00B607CB">
        <w:t xml:space="preserve"> </w:t>
      </w:r>
      <w:r w:rsidRPr="00B607CB">
        <w:t xml:space="preserve">as a result of his sleep </w:t>
      </w:r>
      <w:r w:rsidR="00EF335E" w:rsidRPr="00B607CB">
        <w:t>disorder, divorce</w:t>
      </w:r>
      <w:r w:rsidRPr="00B607CB">
        <w:t xml:space="preserve"> and bereavement for his parents, social isolation, </w:t>
      </w:r>
      <w:r w:rsidR="00204165" w:rsidRPr="00B607CB">
        <w:t>exhaustion,</w:t>
      </w:r>
      <w:r w:rsidRPr="00B607CB">
        <w:t xml:space="preserve"> </w:t>
      </w:r>
      <w:r w:rsidR="003A151C">
        <w:t xml:space="preserve">and </w:t>
      </w:r>
      <w:r w:rsidRPr="00B607CB">
        <w:t xml:space="preserve">decline in </w:t>
      </w:r>
      <w:r w:rsidR="00B77200" w:rsidRPr="00B607CB">
        <w:t>attention</w:t>
      </w:r>
      <w:r w:rsidR="00025FED">
        <w:t xml:space="preserve"> </w:t>
      </w:r>
      <w:r w:rsidR="00025FED" w:rsidRPr="00814854">
        <w:t>(Greenfield, et al., 2016; Clemes, et al, 2019</w:t>
      </w:r>
      <w:r w:rsidR="0045571C">
        <w:t>; UWTSD, 2022</w:t>
      </w:r>
      <w:r w:rsidR="00025FED" w:rsidRPr="00814854">
        <w:t>)</w:t>
      </w:r>
      <w:r w:rsidR="0045571C">
        <w:t>.</w:t>
      </w:r>
      <w:r w:rsidR="00B77200" w:rsidRPr="00B607CB">
        <w:t xml:space="preserve"> </w:t>
      </w:r>
      <w:r w:rsidR="0083729C">
        <w:t xml:space="preserve">Bob’s </w:t>
      </w:r>
      <w:r w:rsidR="00B77200" w:rsidRPr="00B607CB">
        <w:t>risk</w:t>
      </w:r>
      <w:r w:rsidRPr="00B607CB">
        <w:t xml:space="preserve"> of diabetes</w:t>
      </w:r>
      <w:r w:rsidR="0083729C">
        <w:t>,</w:t>
      </w:r>
      <w:r w:rsidR="009C00E1">
        <w:t xml:space="preserve"> </w:t>
      </w:r>
      <w:r w:rsidR="006E662D">
        <w:t>heart attack, lung cancer</w:t>
      </w:r>
      <w:r w:rsidRPr="00B607CB">
        <w:t xml:space="preserve"> and inactiveness</w:t>
      </w:r>
      <w:r w:rsidR="00AF3831">
        <w:t xml:space="preserve"> can all add up to the a</w:t>
      </w:r>
      <w:r w:rsidR="009C2388">
        <w:t xml:space="preserve">nxiety and depression. </w:t>
      </w:r>
      <w:r w:rsidR="00827B3B" w:rsidRPr="00B607CB">
        <w:t xml:space="preserve"> </w:t>
      </w:r>
      <w:r w:rsidR="00C53F32" w:rsidRPr="00814854">
        <w:t xml:space="preserve">In order to help </w:t>
      </w:r>
      <w:r w:rsidR="00DF41B2">
        <w:t xml:space="preserve">Bob and his crew </w:t>
      </w:r>
      <w:r w:rsidR="00C53F32">
        <w:t>truck</w:t>
      </w:r>
      <w:r w:rsidR="00C53F32" w:rsidRPr="00814854">
        <w:t xml:space="preserve"> drivers take </w:t>
      </w:r>
      <w:r w:rsidR="00E74522" w:rsidRPr="00814854">
        <w:t>exceptional</w:t>
      </w:r>
      <w:r w:rsidR="00C53F32" w:rsidRPr="00814854">
        <w:t xml:space="preserve"> </w:t>
      </w:r>
      <w:r w:rsidR="00E74522" w:rsidRPr="00814854">
        <w:t>general</w:t>
      </w:r>
      <w:r w:rsidR="00C53F32" w:rsidRPr="00814854">
        <w:t xml:space="preserve"> care of themselves and maintain long-term </w:t>
      </w:r>
      <w:r w:rsidR="00E74522" w:rsidRPr="00814854">
        <w:t>execution</w:t>
      </w:r>
      <w:r w:rsidR="00C53F32" w:rsidRPr="00814854">
        <w:t xml:space="preserve"> and safety in their chosen professions, they should follow the below advice</w:t>
      </w:r>
      <w:r w:rsidR="003D1C12">
        <w:t xml:space="preserve"> (Driver</w:t>
      </w:r>
      <w:r w:rsidR="00DF41B2">
        <w:t xml:space="preserve"> Require, 2022)</w:t>
      </w:r>
      <w:r w:rsidR="00C53F32" w:rsidRPr="00814854">
        <w:t>.</w:t>
      </w:r>
    </w:p>
    <w:p w14:paraId="00AC904E" w14:textId="64AF5311" w:rsidR="00B607CB" w:rsidRPr="00B607CB" w:rsidRDefault="00B607CB" w:rsidP="00632B96">
      <w:pPr>
        <w:spacing w:line="360" w:lineRule="auto"/>
        <w:jc w:val="left"/>
      </w:pPr>
    </w:p>
    <w:p w14:paraId="31E8233C" w14:textId="77777777" w:rsidR="003B3860" w:rsidRDefault="003B3860" w:rsidP="00632B96">
      <w:pPr>
        <w:spacing w:line="360" w:lineRule="auto"/>
        <w:jc w:val="left"/>
      </w:pPr>
    </w:p>
    <w:p w14:paraId="5CAEA52E" w14:textId="5355C4A0" w:rsidR="003B3860" w:rsidRPr="00846805" w:rsidRDefault="006B23AD" w:rsidP="00846805">
      <w:pPr>
        <w:pStyle w:val="Heading3"/>
        <w:spacing w:line="360" w:lineRule="auto"/>
        <w:jc w:val="left"/>
        <w:rPr>
          <w:rFonts w:ascii="Arial" w:hAnsi="Arial" w:cs="Arial"/>
          <w:b/>
          <w:bCs/>
          <w:color w:val="auto"/>
        </w:rPr>
      </w:pPr>
      <w:bookmarkStart w:id="15" w:name="_Toc120567351"/>
      <w:r w:rsidRPr="00846805">
        <w:rPr>
          <w:rFonts w:ascii="Arial" w:hAnsi="Arial" w:cs="Arial"/>
          <w:b/>
          <w:bCs/>
          <w:color w:val="auto"/>
        </w:rPr>
        <w:t>2</w:t>
      </w:r>
      <w:r w:rsidR="00846805" w:rsidRPr="00846805">
        <w:rPr>
          <w:rFonts w:ascii="Arial" w:hAnsi="Arial" w:cs="Arial"/>
          <w:b/>
          <w:bCs/>
          <w:color w:val="auto"/>
        </w:rPr>
        <w:t>.</w:t>
      </w:r>
      <w:r w:rsidR="004D1BA2" w:rsidRPr="00846805">
        <w:rPr>
          <w:rFonts w:ascii="Arial" w:hAnsi="Arial" w:cs="Arial"/>
          <w:b/>
          <w:bCs/>
          <w:color w:val="auto"/>
        </w:rPr>
        <w:t xml:space="preserve">42: </w:t>
      </w:r>
      <w:r w:rsidR="003B3860" w:rsidRPr="00846805">
        <w:rPr>
          <w:rFonts w:ascii="Arial" w:hAnsi="Arial" w:cs="Arial"/>
          <w:b/>
          <w:bCs/>
          <w:color w:val="auto"/>
        </w:rPr>
        <w:t>R</w:t>
      </w:r>
      <w:r w:rsidR="00880EF1" w:rsidRPr="00846805">
        <w:rPr>
          <w:rFonts w:ascii="Arial" w:hAnsi="Arial" w:cs="Arial"/>
          <w:b/>
          <w:bCs/>
          <w:color w:val="auto"/>
        </w:rPr>
        <w:t>ecommendations</w:t>
      </w:r>
      <w:bookmarkEnd w:id="15"/>
      <w:r w:rsidR="00880EF1" w:rsidRPr="00846805">
        <w:rPr>
          <w:rFonts w:ascii="Arial" w:hAnsi="Arial" w:cs="Arial"/>
          <w:b/>
          <w:bCs/>
          <w:color w:val="auto"/>
        </w:rPr>
        <w:t xml:space="preserve"> </w:t>
      </w:r>
    </w:p>
    <w:p w14:paraId="412A2379" w14:textId="0B2D0F99" w:rsidR="0006408A" w:rsidRPr="00AE0452" w:rsidRDefault="00992D95" w:rsidP="00632B96">
      <w:pPr>
        <w:spacing w:line="360" w:lineRule="auto"/>
        <w:jc w:val="left"/>
      </w:pPr>
      <w:r>
        <w:t xml:space="preserve">Some of the </w:t>
      </w:r>
      <w:r w:rsidR="004E2850">
        <w:t xml:space="preserve">measures Bob and his crew truck </w:t>
      </w:r>
      <w:r w:rsidR="00C40F8B">
        <w:t>drivers</w:t>
      </w:r>
      <w:r w:rsidR="00E12D61">
        <w:t xml:space="preserve"> </w:t>
      </w:r>
      <w:r w:rsidR="00C40F8B">
        <w:t>can employ</w:t>
      </w:r>
      <w:r w:rsidR="00DD24A2">
        <w:t xml:space="preserve"> to transform their </w:t>
      </w:r>
      <w:r w:rsidR="00C045F6">
        <w:t>risky unhealthy</w:t>
      </w:r>
      <w:r w:rsidR="00FC1777">
        <w:t xml:space="preserve"> </w:t>
      </w:r>
      <w:r w:rsidR="00204165">
        <w:t>lifestyle</w:t>
      </w:r>
      <w:r w:rsidR="00EF335E">
        <w:t xml:space="preserve"> to</w:t>
      </w:r>
      <w:r w:rsidR="003F5E02">
        <w:t xml:space="preserve"> a healthy one </w:t>
      </w:r>
      <w:r w:rsidR="00A401A3">
        <w:t>is by seeking help from his G</w:t>
      </w:r>
      <w:r w:rsidR="00A80B73">
        <w:t>P</w:t>
      </w:r>
      <w:r w:rsidR="00EA39D0">
        <w:t xml:space="preserve"> with regular </w:t>
      </w:r>
      <w:r w:rsidR="00F76B8F">
        <w:t>check-ups for general health and wellbeing in order to identify any health and wellbeing risk for early intervention</w:t>
      </w:r>
      <w:r w:rsidR="00EA39D0">
        <w:t xml:space="preserve"> </w:t>
      </w:r>
      <w:r w:rsidR="00F71EB3">
        <w:t>(</w:t>
      </w:r>
      <w:r w:rsidR="008E077C">
        <w:t xml:space="preserve">NHS, </w:t>
      </w:r>
      <w:r w:rsidR="00EF0449">
        <w:t xml:space="preserve">2019; </w:t>
      </w:r>
      <w:r w:rsidR="00EA39D0">
        <w:t>NHS</w:t>
      </w:r>
      <w:r w:rsidR="00F71EB3">
        <w:t xml:space="preserve">, 2021). </w:t>
      </w:r>
      <w:r w:rsidR="00CF3B31">
        <w:t xml:space="preserve">Reduced shift hours, </w:t>
      </w:r>
      <w:r w:rsidR="00637D3B">
        <w:t xml:space="preserve">focus on physical exercise such as </w:t>
      </w:r>
      <w:r w:rsidR="00DD42D1">
        <w:t xml:space="preserve">aerobics, walking 30 minutes </w:t>
      </w:r>
      <w:r w:rsidR="00EB15D8">
        <w:t xml:space="preserve">a day, eat foods </w:t>
      </w:r>
      <w:r w:rsidR="000B5140">
        <w:t xml:space="preserve">rich vitamins and iron such as fruits </w:t>
      </w:r>
      <w:r w:rsidR="000B5140">
        <w:lastRenderedPageBreak/>
        <w:t>and vegetables</w:t>
      </w:r>
      <w:r w:rsidR="001444E4">
        <w:t xml:space="preserve"> (NHS, 2019; NHS, 2021).</w:t>
      </w:r>
      <w:r w:rsidR="00490604">
        <w:t>,</w:t>
      </w:r>
      <w:r w:rsidR="00163D39">
        <w:t xml:space="preserve"> follow the eat well guidance by NHS</w:t>
      </w:r>
      <w:r w:rsidR="00791EA3">
        <w:t xml:space="preserve">, 2018 highlighted earlier, </w:t>
      </w:r>
      <w:r w:rsidR="00490604">
        <w:t xml:space="preserve"> get a pet of his choice</w:t>
      </w:r>
      <w:r w:rsidR="00C27F0A">
        <w:t xml:space="preserve"> to keep him </w:t>
      </w:r>
      <w:r w:rsidR="00F559AC">
        <w:t>company</w:t>
      </w:r>
      <w:r w:rsidR="00EF44AF">
        <w:t xml:space="preserve">, engaged in social activities such as going to the cinemas </w:t>
      </w:r>
      <w:r w:rsidR="00364682">
        <w:t xml:space="preserve">and join social media for connection with </w:t>
      </w:r>
      <w:r w:rsidR="00FC1777">
        <w:t xml:space="preserve">like-mind </w:t>
      </w:r>
      <w:r w:rsidR="00EF335E">
        <w:t>people</w:t>
      </w:r>
      <w:r w:rsidR="004E3F1B">
        <w:t xml:space="preserve">. </w:t>
      </w:r>
      <w:r w:rsidR="00425320">
        <w:t xml:space="preserve">Bob </w:t>
      </w:r>
      <w:r w:rsidR="00A65614">
        <w:t xml:space="preserve">should be educated on the truck driving rules </w:t>
      </w:r>
      <w:r w:rsidR="00177854">
        <w:t xml:space="preserve">and regulations set by </w:t>
      </w:r>
      <w:r w:rsidR="001444E4">
        <w:t>government (</w:t>
      </w:r>
      <w:r w:rsidR="00177854">
        <w:t>Driver</w:t>
      </w:r>
      <w:r w:rsidR="007265D8">
        <w:t xml:space="preserve"> Require, 2022).</w:t>
      </w:r>
      <w:r w:rsidR="00177854">
        <w:t xml:space="preserve"> </w:t>
      </w:r>
    </w:p>
    <w:p w14:paraId="277546BA" w14:textId="77777777" w:rsidR="00181699" w:rsidRDefault="00181699" w:rsidP="00632B96">
      <w:pPr>
        <w:spacing w:line="360" w:lineRule="auto"/>
        <w:jc w:val="left"/>
      </w:pPr>
    </w:p>
    <w:p w14:paraId="705F66B8" w14:textId="45D5D09D" w:rsidR="00814854" w:rsidRDefault="00942000" w:rsidP="00632B96">
      <w:pPr>
        <w:spacing w:line="360" w:lineRule="auto"/>
        <w:jc w:val="left"/>
      </w:pPr>
      <w:r w:rsidRPr="009762E7">
        <w:t>Keep a sizable, refillable water bottle in your truck and use it as needed throughout the day to save money instead of constantly purchasing fresh, pricey ones (NHS. 20</w:t>
      </w:r>
      <w:r>
        <w:t xml:space="preserve">21; </w:t>
      </w:r>
      <w:r w:rsidRPr="009762E7">
        <w:t>Driver Require</w:t>
      </w:r>
      <w:r>
        <w:t>, 2022</w:t>
      </w:r>
      <w:r w:rsidRPr="009762E7">
        <w:t>)</w:t>
      </w:r>
      <w:r>
        <w:t>.</w:t>
      </w:r>
      <w:r w:rsidR="00E155A0" w:rsidRPr="00E155A0">
        <w:t xml:space="preserve"> </w:t>
      </w:r>
      <w:r w:rsidR="00E155A0" w:rsidRPr="001F4E8E">
        <w:t>Reduc</w:t>
      </w:r>
      <w:r w:rsidR="00E155A0">
        <w:t xml:space="preserve">es </w:t>
      </w:r>
      <w:r w:rsidR="00E155A0" w:rsidRPr="001F4E8E">
        <w:t>the amount of time spent</w:t>
      </w:r>
      <w:r w:rsidR="00E155A0">
        <w:t xml:space="preserve"> driving</w:t>
      </w:r>
      <w:r w:rsidR="00E155A0" w:rsidRPr="001F4E8E">
        <w:t xml:space="preserve"> or sitting</w:t>
      </w:r>
      <w:r w:rsidR="00E155A0">
        <w:t xml:space="preserve"> </w:t>
      </w:r>
      <w:r w:rsidR="001073B2">
        <w:t>down</w:t>
      </w:r>
      <w:r w:rsidR="001073B2" w:rsidRPr="001F4E8E">
        <w:t xml:space="preserve"> and</w:t>
      </w:r>
      <w:r w:rsidR="00E155A0" w:rsidRPr="001F4E8E">
        <w:t xml:space="preserve"> </w:t>
      </w:r>
      <w:r w:rsidR="00E155A0">
        <w:t>spread</w:t>
      </w:r>
      <w:r w:rsidR="00E155A0" w:rsidRPr="001F4E8E">
        <w:t xml:space="preserve"> extended periods of inactivity with occasional movement</w:t>
      </w:r>
      <w:r w:rsidR="007D2B37">
        <w:t xml:space="preserve"> (NHS, 2021; Driver Require</w:t>
      </w:r>
      <w:r w:rsidR="001073B2">
        <w:t>, 2022).</w:t>
      </w:r>
    </w:p>
    <w:p w14:paraId="32F8DC4E" w14:textId="77777777" w:rsidR="00D7661F" w:rsidRDefault="00D7661F" w:rsidP="00632B96">
      <w:pPr>
        <w:spacing w:line="360" w:lineRule="auto"/>
        <w:jc w:val="left"/>
      </w:pPr>
    </w:p>
    <w:p w14:paraId="7B0DAE9E" w14:textId="36ECBC19" w:rsidR="0049056C" w:rsidRDefault="009565A8" w:rsidP="00632B96">
      <w:pPr>
        <w:spacing w:line="360" w:lineRule="auto"/>
        <w:jc w:val="left"/>
      </w:pPr>
      <w:r>
        <w:t xml:space="preserve"> </w:t>
      </w:r>
    </w:p>
    <w:p w14:paraId="7732C962" w14:textId="3D858479" w:rsidR="000B074D" w:rsidRPr="00117B97" w:rsidRDefault="002F340C" w:rsidP="00117B97">
      <w:pPr>
        <w:pStyle w:val="Heading1"/>
        <w:spacing w:line="360" w:lineRule="auto"/>
        <w:jc w:val="left"/>
        <w:rPr>
          <w:rFonts w:ascii="Arial" w:hAnsi="Arial" w:cs="Arial"/>
          <w:b/>
          <w:bCs/>
          <w:color w:val="auto"/>
          <w:sz w:val="28"/>
          <w:szCs w:val="28"/>
        </w:rPr>
      </w:pPr>
      <w:bookmarkStart w:id="16" w:name="_Toc120567352"/>
      <w:r w:rsidRPr="00117B97">
        <w:rPr>
          <w:rFonts w:ascii="Arial" w:hAnsi="Arial" w:cs="Arial"/>
          <w:b/>
          <w:bCs/>
          <w:color w:val="auto"/>
          <w:sz w:val="28"/>
          <w:szCs w:val="28"/>
        </w:rPr>
        <w:t>3</w:t>
      </w:r>
      <w:r w:rsidR="008E66DA" w:rsidRPr="00117B97">
        <w:rPr>
          <w:rFonts w:ascii="Arial" w:hAnsi="Arial" w:cs="Arial"/>
          <w:b/>
          <w:bCs/>
          <w:color w:val="auto"/>
          <w:sz w:val="28"/>
          <w:szCs w:val="28"/>
        </w:rPr>
        <w:t xml:space="preserve">: </w:t>
      </w:r>
      <w:r w:rsidR="000C5099" w:rsidRPr="00117B97">
        <w:rPr>
          <w:rFonts w:ascii="Arial" w:hAnsi="Arial" w:cs="Arial"/>
          <w:b/>
          <w:bCs/>
          <w:color w:val="auto"/>
          <w:sz w:val="28"/>
          <w:szCs w:val="28"/>
        </w:rPr>
        <w:t>Conclusion</w:t>
      </w:r>
      <w:bookmarkEnd w:id="16"/>
      <w:r w:rsidR="000C5099" w:rsidRPr="00117B97">
        <w:rPr>
          <w:rFonts w:ascii="Arial" w:hAnsi="Arial" w:cs="Arial"/>
          <w:b/>
          <w:bCs/>
          <w:color w:val="auto"/>
          <w:sz w:val="28"/>
          <w:szCs w:val="28"/>
        </w:rPr>
        <w:t xml:space="preserve"> </w:t>
      </w:r>
      <w:r w:rsidR="000B074D" w:rsidRPr="00117B97">
        <w:rPr>
          <w:rFonts w:ascii="Arial" w:hAnsi="Arial" w:cs="Arial"/>
          <w:b/>
          <w:bCs/>
          <w:color w:val="auto"/>
          <w:sz w:val="28"/>
          <w:szCs w:val="28"/>
        </w:rPr>
        <w:t xml:space="preserve"> </w:t>
      </w:r>
    </w:p>
    <w:p w14:paraId="2EDFFC5E" w14:textId="0ABECA5D" w:rsidR="00BB69FA" w:rsidRDefault="00286564" w:rsidP="00632B96">
      <w:pPr>
        <w:spacing w:line="360" w:lineRule="auto"/>
        <w:jc w:val="left"/>
        <w:rPr>
          <w:lang w:val="en-US"/>
        </w:rPr>
      </w:pPr>
      <w:r>
        <w:t>W</w:t>
      </w:r>
      <w:r w:rsidRPr="00814854">
        <w:t>orking environment for drivers offers few options for good lifestyle choices and encourages unhealthy ones, such as inactivity, prolonged periods of sitting, poor food, smoking, and excessive alcohol consumption (Greenfield, et al., 2016; Clemes, et al, 2019).</w:t>
      </w:r>
      <w:r w:rsidR="00076721">
        <w:t xml:space="preserve"> </w:t>
      </w:r>
      <w:r w:rsidR="00C33F8A">
        <w:t xml:space="preserve">This impacted adversely on their </w:t>
      </w:r>
      <w:r w:rsidR="009C2AE7">
        <w:t xml:space="preserve">health and wellbeing. </w:t>
      </w:r>
      <w:r w:rsidR="00BB69FA" w:rsidRPr="00BB69FA">
        <w:t xml:space="preserve">As </w:t>
      </w:r>
      <w:r w:rsidR="00204165" w:rsidRPr="00BB69FA">
        <w:t xml:space="preserve">such, </w:t>
      </w:r>
      <w:r w:rsidR="00204165">
        <w:t>they</w:t>
      </w:r>
      <w:r w:rsidR="009C2AE7">
        <w:t xml:space="preserve"> required </w:t>
      </w:r>
      <w:r w:rsidR="00255F8C">
        <w:t xml:space="preserve">regular </w:t>
      </w:r>
      <w:r w:rsidR="00BB69FA" w:rsidRPr="00BB69FA">
        <w:t xml:space="preserve">HA at least twice a year instead of when </w:t>
      </w:r>
      <w:r w:rsidR="00204165">
        <w:t xml:space="preserve">they </w:t>
      </w:r>
      <w:r w:rsidR="00204165" w:rsidRPr="00BB69FA">
        <w:t>feel</w:t>
      </w:r>
      <w:r w:rsidR="00BB69FA" w:rsidRPr="00BB69FA">
        <w:t xml:space="preserve"> ill (Stockhill, 2022). This will enable </w:t>
      </w:r>
      <w:r w:rsidR="00204165" w:rsidRPr="00BB69FA">
        <w:t xml:space="preserve">identifying </w:t>
      </w:r>
      <w:r w:rsidR="00204165">
        <w:t>any</w:t>
      </w:r>
      <w:r w:rsidR="005E61EF">
        <w:t xml:space="preserve"> health </w:t>
      </w:r>
      <w:r w:rsidR="000B2304">
        <w:t xml:space="preserve">and wellbeing </w:t>
      </w:r>
      <w:r w:rsidR="00843248" w:rsidRPr="00BB69FA">
        <w:t>concerned particularly certain dis</w:t>
      </w:r>
      <w:r w:rsidR="00843248">
        <w:t>eases</w:t>
      </w:r>
      <w:r w:rsidR="00E779E2">
        <w:t xml:space="preserve"> (lung cancer, </w:t>
      </w:r>
      <w:r w:rsidR="004D693A">
        <w:t>diabetes,</w:t>
      </w:r>
      <w:r w:rsidR="00E779E2">
        <w:t xml:space="preserve"> and </w:t>
      </w:r>
      <w:r w:rsidR="00B578CD">
        <w:t>heart attack)</w:t>
      </w:r>
      <w:r w:rsidR="000B2304">
        <w:t xml:space="preserve"> </w:t>
      </w:r>
      <w:r w:rsidR="00400825">
        <w:t>for</w:t>
      </w:r>
      <w:r w:rsidR="00BB69FA" w:rsidRPr="00BB69FA">
        <w:t xml:space="preserve"> </w:t>
      </w:r>
      <w:r w:rsidR="00204165" w:rsidRPr="00BB69FA">
        <w:t>precautions before</w:t>
      </w:r>
      <w:r w:rsidR="00BB69FA" w:rsidRPr="00BB69FA">
        <w:t xml:space="preserve"> it is too late (Stockhill, 2022)</w:t>
      </w:r>
      <w:r w:rsidR="00BB69FA" w:rsidRPr="00BB69FA">
        <w:rPr>
          <w:lang w:val="en-US"/>
        </w:rPr>
        <w:t xml:space="preserve">. </w:t>
      </w:r>
    </w:p>
    <w:p w14:paraId="4EB5008E" w14:textId="77777777" w:rsidR="00822D2D" w:rsidRDefault="00822D2D" w:rsidP="00632B96">
      <w:pPr>
        <w:spacing w:line="360" w:lineRule="auto"/>
        <w:jc w:val="left"/>
        <w:rPr>
          <w:lang w:val="en-US"/>
        </w:rPr>
      </w:pPr>
    </w:p>
    <w:p w14:paraId="2FBBBB81" w14:textId="43131160" w:rsidR="00822D2D" w:rsidRPr="00822D2D" w:rsidRDefault="00822D2D" w:rsidP="00632B96">
      <w:pPr>
        <w:spacing w:line="360" w:lineRule="auto"/>
        <w:jc w:val="left"/>
      </w:pPr>
      <w:r w:rsidRPr="00822D2D">
        <w:t>When driving for such lengthy periods of time, it's critical to maintain good health and lower the likelihood of an accident.</w:t>
      </w:r>
      <w:r w:rsidR="00D7326D">
        <w:t xml:space="preserve"> To do this, effectively follow the </w:t>
      </w:r>
      <w:r w:rsidR="003A6C36">
        <w:t xml:space="preserve">recommendation highlighted on each </w:t>
      </w:r>
      <w:r w:rsidR="00371C50">
        <w:t>identified lifestyle issues.</w:t>
      </w:r>
    </w:p>
    <w:p w14:paraId="7335D366" w14:textId="77777777" w:rsidR="00822D2D" w:rsidRPr="00822D2D" w:rsidRDefault="00822D2D" w:rsidP="00632B96">
      <w:pPr>
        <w:spacing w:line="360" w:lineRule="auto"/>
        <w:jc w:val="left"/>
      </w:pPr>
    </w:p>
    <w:p w14:paraId="4E28CCC9" w14:textId="67D47A81" w:rsidR="000F1FA4" w:rsidRDefault="00AD4F39" w:rsidP="00632B96">
      <w:pPr>
        <w:spacing w:line="360" w:lineRule="auto"/>
        <w:jc w:val="left"/>
      </w:pPr>
      <w:r>
        <w:t xml:space="preserve"> </w:t>
      </w:r>
    </w:p>
    <w:p w14:paraId="76E3B4AD" w14:textId="77777777" w:rsidR="000F1FA4" w:rsidRDefault="000F1FA4">
      <w:pPr>
        <w:spacing w:after="160" w:line="259" w:lineRule="auto"/>
        <w:ind w:left="0" w:right="0" w:firstLine="0"/>
        <w:jc w:val="left"/>
      </w:pPr>
      <w:r>
        <w:br w:type="page"/>
      </w:r>
    </w:p>
    <w:p w14:paraId="732B8219" w14:textId="77777777" w:rsidR="00C11231" w:rsidRDefault="00C11231" w:rsidP="000B074D">
      <w:pPr>
        <w:spacing w:line="360" w:lineRule="auto"/>
      </w:pPr>
    </w:p>
    <w:p w14:paraId="25403BC1" w14:textId="77777777" w:rsidR="00C32630" w:rsidRDefault="002F22FA" w:rsidP="00705C6C">
      <w:pPr>
        <w:spacing w:line="360" w:lineRule="auto"/>
        <w:jc w:val="left"/>
      </w:pPr>
      <w:bookmarkStart w:id="17" w:name="_Toc120567353"/>
      <w:r w:rsidRPr="00FA5E5F">
        <w:rPr>
          <w:rStyle w:val="Heading1Char"/>
          <w:rFonts w:ascii="Arial" w:hAnsi="Arial" w:cs="Arial"/>
          <w:b/>
          <w:bCs/>
          <w:color w:val="auto"/>
          <w:sz w:val="28"/>
          <w:szCs w:val="28"/>
        </w:rPr>
        <w:t>Reference list</w:t>
      </w:r>
      <w:bookmarkEnd w:id="17"/>
      <w:r>
        <w:t>:</w:t>
      </w:r>
    </w:p>
    <w:p w14:paraId="021B251B" w14:textId="0F1D027E" w:rsidR="00D37959" w:rsidRDefault="00D37959" w:rsidP="008C1321">
      <w:pPr>
        <w:spacing w:line="360" w:lineRule="auto"/>
        <w:jc w:val="left"/>
      </w:pPr>
      <w:r w:rsidRPr="00D37959">
        <w:t>Bigvanworld.co.uk. (2020). </w:t>
      </w:r>
      <w:r w:rsidRPr="00D37959">
        <w:rPr>
          <w:i/>
          <w:iCs/>
        </w:rPr>
        <w:t xml:space="preserve">Big Van </w:t>
      </w:r>
      <w:r w:rsidR="003963D5" w:rsidRPr="00D37959">
        <w:rPr>
          <w:i/>
          <w:iCs/>
        </w:rPr>
        <w:t>World:</w:t>
      </w:r>
      <w:r w:rsidRPr="00D37959">
        <w:rPr>
          <w:i/>
          <w:iCs/>
        </w:rPr>
        <w:t xml:space="preserve"> Driving hours explained</w:t>
      </w:r>
      <w:r w:rsidRPr="00D37959">
        <w:t xml:space="preserve">. [online] Available at: </w:t>
      </w:r>
      <w:hyperlink r:id="rId13" w:history="1">
        <w:r w:rsidR="00735FAE" w:rsidRPr="00EE0DD2">
          <w:rPr>
            <w:rStyle w:val="Hyperlink"/>
          </w:rPr>
          <w:t>https://www.bigvanworld.co.uk/blog/driving-hours-explained/#</w:t>
        </w:r>
      </w:hyperlink>
      <w:r w:rsidR="00735FAE">
        <w:t xml:space="preserve"> </w:t>
      </w:r>
      <w:r w:rsidRPr="00D37959">
        <w:t>(Accessed 28</w:t>
      </w:r>
      <w:r w:rsidRPr="00D37959">
        <w:rPr>
          <w:vertAlign w:val="superscript"/>
        </w:rPr>
        <w:t>th</w:t>
      </w:r>
      <w:r w:rsidRPr="00D37959">
        <w:t xml:space="preserve"> November 2022). </w:t>
      </w:r>
    </w:p>
    <w:p w14:paraId="26B07302" w14:textId="77777777" w:rsidR="00AD4347" w:rsidRDefault="00AD4347" w:rsidP="008C1321">
      <w:pPr>
        <w:spacing w:line="360" w:lineRule="auto"/>
        <w:jc w:val="left"/>
      </w:pPr>
    </w:p>
    <w:p w14:paraId="6C330D7A" w14:textId="2EDA271C" w:rsidR="008C1321" w:rsidRPr="008C1321" w:rsidRDefault="008C1321" w:rsidP="008C1321">
      <w:pPr>
        <w:spacing w:line="360" w:lineRule="auto"/>
        <w:jc w:val="left"/>
      </w:pPr>
      <w:r w:rsidRPr="00D37959">
        <w:rPr>
          <w:lang w:val="nl-NL"/>
        </w:rPr>
        <w:t xml:space="preserve">Clemes, S.A. </w:t>
      </w:r>
      <w:r w:rsidR="008E0CC1" w:rsidRPr="00D37959">
        <w:rPr>
          <w:lang w:val="nl-NL"/>
        </w:rPr>
        <w:t>et al</w:t>
      </w:r>
      <w:r w:rsidR="00DE3FC4" w:rsidRPr="00D37959">
        <w:rPr>
          <w:lang w:val="nl-NL"/>
        </w:rPr>
        <w:t xml:space="preserve">., </w:t>
      </w:r>
      <w:r w:rsidRPr="00D37959">
        <w:rPr>
          <w:lang w:val="nl-NL"/>
        </w:rPr>
        <w:t xml:space="preserve">(2019). </w:t>
      </w:r>
      <w:r w:rsidRPr="008C1321">
        <w:t xml:space="preserve">Cluster randomised controlled trial to investigate the effectiveness and cost-effectiveness of a Structured Health Intervention </w:t>
      </w:r>
      <w:r w:rsidR="006E2BEA" w:rsidRPr="008C1321">
        <w:t>for</w:t>
      </w:r>
      <w:r w:rsidRPr="008C1321">
        <w:t xml:space="preserve"> Truckers (the SHIFT study): a study protocol. </w:t>
      </w:r>
      <w:r w:rsidRPr="008C1321">
        <w:rPr>
          <w:i/>
          <w:iCs/>
        </w:rPr>
        <w:t>BMJ Open</w:t>
      </w:r>
      <w:r w:rsidRPr="008C1321">
        <w:t xml:space="preserve">, [online] 9(11), p.e030175. doi:10.1136/bmjopen-2019-030175. Available at: </w:t>
      </w:r>
      <w:hyperlink r:id="rId14" w:history="1">
        <w:r w:rsidRPr="008C1321">
          <w:rPr>
            <w:rStyle w:val="Hyperlink"/>
          </w:rPr>
          <w:t>https://bmjopen.bmj.com/content/9/11/e030175</w:t>
        </w:r>
      </w:hyperlink>
      <w:r w:rsidRPr="008C1321">
        <w:t xml:space="preserve"> (Accessed 4</w:t>
      </w:r>
      <w:r w:rsidRPr="008C1321">
        <w:rPr>
          <w:vertAlign w:val="superscript"/>
        </w:rPr>
        <w:t>th</w:t>
      </w:r>
      <w:r w:rsidRPr="008C1321">
        <w:t xml:space="preserve"> November 2022).</w:t>
      </w:r>
    </w:p>
    <w:p w14:paraId="491C99C9" w14:textId="77777777" w:rsidR="00302A4D" w:rsidRDefault="00302A4D" w:rsidP="00705C6C">
      <w:pPr>
        <w:spacing w:line="360" w:lineRule="auto"/>
        <w:jc w:val="left"/>
      </w:pPr>
    </w:p>
    <w:p w14:paraId="38428218" w14:textId="37ED165C" w:rsidR="00705C6C" w:rsidRPr="00705C6C" w:rsidRDefault="00705C6C" w:rsidP="00705C6C">
      <w:pPr>
        <w:spacing w:line="360" w:lineRule="auto"/>
        <w:jc w:val="left"/>
      </w:pPr>
      <w:r w:rsidRPr="00705C6C">
        <w:t>Driver Require. (</w:t>
      </w:r>
      <w:r w:rsidR="006B3DC5">
        <w:t>2</w:t>
      </w:r>
      <w:r w:rsidR="00B72385">
        <w:t>022</w:t>
      </w:r>
      <w:r w:rsidRPr="00705C6C">
        <w:t>). </w:t>
      </w:r>
      <w:r w:rsidRPr="00705C6C">
        <w:rPr>
          <w:i/>
          <w:iCs/>
        </w:rPr>
        <w:t>5 Health &amp; Wellness Tips That HGV Drivers Should Know</w:t>
      </w:r>
      <w:r w:rsidRPr="00705C6C">
        <w:t xml:space="preserve">. [online] Available at: </w:t>
      </w:r>
      <w:hyperlink r:id="rId15" w:history="1">
        <w:r w:rsidRPr="00705C6C">
          <w:rPr>
            <w:rStyle w:val="Hyperlink"/>
          </w:rPr>
          <w:t>https://driverrequire.co.uk/news/item/health-wellness-tips-for-hgv-drivers</w:t>
        </w:r>
      </w:hyperlink>
      <w:r w:rsidRPr="00705C6C">
        <w:t xml:space="preserve">  (Accessed 4 November 2022).</w:t>
      </w:r>
    </w:p>
    <w:p w14:paraId="64D5602F" w14:textId="77777777" w:rsidR="004217F4" w:rsidRDefault="004217F4" w:rsidP="00705C6C">
      <w:pPr>
        <w:spacing w:line="360" w:lineRule="auto"/>
        <w:jc w:val="left"/>
      </w:pPr>
    </w:p>
    <w:p w14:paraId="5353A764" w14:textId="41F39656" w:rsidR="00705C6C" w:rsidRDefault="004217F4" w:rsidP="00705C6C">
      <w:pPr>
        <w:spacing w:line="360" w:lineRule="auto"/>
        <w:jc w:val="left"/>
      </w:pPr>
      <w:r w:rsidRPr="004217F4">
        <w:t>Greenfield, R. et al., (2016). Truck drivers’ perceptions on wearable devices and health promotion: a qualitative study. </w:t>
      </w:r>
      <w:r w:rsidRPr="004217F4">
        <w:rPr>
          <w:i/>
          <w:iCs/>
        </w:rPr>
        <w:t>BMC Public Health</w:t>
      </w:r>
      <w:r w:rsidRPr="004217F4">
        <w:t>, 16(1). doi:10.1186/s12889-016-3323-3</w:t>
      </w:r>
      <w:r w:rsidR="00006F67">
        <w:t xml:space="preserve">. Available at: </w:t>
      </w:r>
      <w:hyperlink r:id="rId16" w:history="1">
        <w:r w:rsidR="0057301E" w:rsidRPr="00232168">
          <w:rPr>
            <w:rStyle w:val="Hyperlink"/>
          </w:rPr>
          <w:t>https://bmcpublichealth.biomedcentral.com/articles/10.1186/s12889-016-3323-3</w:t>
        </w:r>
      </w:hyperlink>
      <w:r w:rsidR="0057301E">
        <w:t xml:space="preserve"> </w:t>
      </w:r>
      <w:r w:rsidRPr="004217F4">
        <w:t xml:space="preserve"> (Accessed 4</w:t>
      </w:r>
      <w:r w:rsidRPr="004217F4">
        <w:rPr>
          <w:vertAlign w:val="superscript"/>
        </w:rPr>
        <w:t>th</w:t>
      </w:r>
      <w:r w:rsidRPr="004217F4">
        <w:t xml:space="preserve"> November 2022).</w:t>
      </w:r>
    </w:p>
    <w:p w14:paraId="653A5AB0" w14:textId="77777777" w:rsidR="00C72789" w:rsidRDefault="00C72789" w:rsidP="00705C6C">
      <w:pPr>
        <w:spacing w:line="360" w:lineRule="auto"/>
        <w:jc w:val="left"/>
      </w:pPr>
    </w:p>
    <w:p w14:paraId="02D2040F" w14:textId="1573FEDB" w:rsidR="00C72789" w:rsidRDefault="00C72789" w:rsidP="00705C6C">
      <w:pPr>
        <w:spacing w:line="360" w:lineRule="auto"/>
        <w:jc w:val="left"/>
      </w:pPr>
      <w:r w:rsidRPr="00C72789">
        <w:t>Huzar, T. (2021). </w:t>
      </w:r>
      <w:r w:rsidRPr="00C72789">
        <w:rPr>
          <w:i/>
          <w:iCs/>
        </w:rPr>
        <w:t>How fast food affects the body</w:t>
      </w:r>
      <w:r w:rsidRPr="00C72789">
        <w:t xml:space="preserve">. [online] www.medicalnewstoday.com. Available at: </w:t>
      </w:r>
      <w:hyperlink r:id="rId17" w:history="1">
        <w:r w:rsidRPr="00C72789">
          <w:rPr>
            <w:rStyle w:val="Hyperlink"/>
          </w:rPr>
          <w:t>https://www.medicalnewstoday.com/articles/324847</w:t>
        </w:r>
      </w:hyperlink>
      <w:r w:rsidR="00704534" w:rsidRPr="00C72789">
        <w:t>..</w:t>
      </w:r>
      <w:r w:rsidRPr="00C72789">
        <w:t xml:space="preserve"> (Accessed 24</w:t>
      </w:r>
      <w:r w:rsidRPr="00C72789">
        <w:rPr>
          <w:vertAlign w:val="superscript"/>
        </w:rPr>
        <w:t>th</w:t>
      </w:r>
      <w:r w:rsidRPr="00C72789">
        <w:t xml:space="preserve"> November 2022).</w:t>
      </w:r>
    </w:p>
    <w:p w14:paraId="20452C1B" w14:textId="77777777" w:rsidR="001C7835" w:rsidRDefault="001C7835" w:rsidP="00705C6C">
      <w:pPr>
        <w:spacing w:line="360" w:lineRule="auto"/>
        <w:jc w:val="left"/>
      </w:pPr>
    </w:p>
    <w:p w14:paraId="24E9308B" w14:textId="77777777" w:rsidR="00B76E1B" w:rsidRDefault="00B76E1B" w:rsidP="00B76E1B">
      <w:pPr>
        <w:spacing w:line="360" w:lineRule="auto"/>
        <w:jc w:val="left"/>
      </w:pPr>
      <w:r w:rsidRPr="00B76E1B">
        <w:t>Labeit, A., Peinemann, F. and Baker, R., (2013). Utilisation of preventative health check-ups in the UK: findings from individual-level repeated cross-sectional data from 1992 to 2008. </w:t>
      </w:r>
      <w:r w:rsidRPr="00B76E1B">
        <w:rPr>
          <w:i/>
          <w:iCs/>
        </w:rPr>
        <w:t>BMJ open</w:t>
      </w:r>
      <w:r w:rsidRPr="00B76E1B">
        <w:t>, </w:t>
      </w:r>
      <w:r w:rsidRPr="00B76E1B">
        <w:rPr>
          <w:i/>
          <w:iCs/>
        </w:rPr>
        <w:t>3</w:t>
      </w:r>
      <w:r w:rsidRPr="00B76E1B">
        <w:t xml:space="preserve">(12), p.e003387. </w:t>
      </w:r>
    </w:p>
    <w:p w14:paraId="2A847D71" w14:textId="77777777" w:rsidR="008309BD" w:rsidRDefault="008309BD" w:rsidP="008309BD">
      <w:pPr>
        <w:spacing w:line="360" w:lineRule="auto"/>
        <w:jc w:val="left"/>
      </w:pPr>
    </w:p>
    <w:p w14:paraId="04E97DC5" w14:textId="445275F8" w:rsidR="008309BD" w:rsidRPr="008309BD" w:rsidRDefault="008309BD" w:rsidP="008309BD">
      <w:pPr>
        <w:spacing w:line="360" w:lineRule="auto"/>
        <w:jc w:val="left"/>
      </w:pPr>
      <w:r w:rsidRPr="008309BD">
        <w:t>Mayo Clinic, (2022). </w:t>
      </w:r>
      <w:r w:rsidRPr="008309BD">
        <w:rPr>
          <w:i/>
          <w:iCs/>
        </w:rPr>
        <w:t>Diabetes - Symptoms and causes</w:t>
      </w:r>
      <w:r w:rsidRPr="008309BD">
        <w:t xml:space="preserve">. [online] Available at: </w:t>
      </w:r>
      <w:hyperlink r:id="rId18" w:anchor=":~:text=The%20exact%20cause%20of%20most" w:history="1">
        <w:r w:rsidRPr="008309BD">
          <w:rPr>
            <w:rStyle w:val="Hyperlink"/>
          </w:rPr>
          <w:t>https://www.mayoclinic.org/diseases-conditions/diabetes/symptoms-causes/syc-20371444#:~:text=The%20exact%20cause%20of%20most</w:t>
        </w:r>
      </w:hyperlink>
      <w:r w:rsidRPr="008309BD">
        <w:t xml:space="preserve"> (Accessed 14</w:t>
      </w:r>
      <w:r w:rsidRPr="008309BD">
        <w:rPr>
          <w:vertAlign w:val="superscript"/>
        </w:rPr>
        <w:t>th</w:t>
      </w:r>
      <w:r w:rsidRPr="008309BD">
        <w:t xml:space="preserve"> November 2022).</w:t>
      </w:r>
    </w:p>
    <w:p w14:paraId="1DE842AA" w14:textId="77777777" w:rsidR="008932DB" w:rsidRDefault="008932DB" w:rsidP="00B76E1B">
      <w:pPr>
        <w:spacing w:line="360" w:lineRule="auto"/>
        <w:jc w:val="left"/>
      </w:pPr>
    </w:p>
    <w:p w14:paraId="26EEACC2" w14:textId="747858E8" w:rsidR="00A33D49" w:rsidRDefault="00A33D49" w:rsidP="00A33D49">
      <w:pPr>
        <w:spacing w:line="360" w:lineRule="auto"/>
        <w:jc w:val="left"/>
      </w:pPr>
      <w:r w:rsidRPr="00A33D49">
        <w:t>moodle.uwtsd.ac.uk. (2022). </w:t>
      </w:r>
      <w:r w:rsidRPr="00A33D49">
        <w:rPr>
          <w:i/>
          <w:iCs/>
        </w:rPr>
        <w:t>UWTSD Moodle 2022/23: Bob’s case study</w:t>
      </w:r>
      <w:r w:rsidRPr="00A33D49">
        <w:t xml:space="preserve">. [online] Available at: </w:t>
      </w:r>
      <w:hyperlink r:id="rId19" w:history="1">
        <w:r w:rsidRPr="00A33D49">
          <w:rPr>
            <w:rStyle w:val="Hyperlink"/>
          </w:rPr>
          <w:t>https://moodle.uwtsd.ac.uk/course/view.php?id=8038</w:t>
        </w:r>
      </w:hyperlink>
      <w:r w:rsidRPr="00A33D49">
        <w:t>. (Accessed 23</w:t>
      </w:r>
      <w:r w:rsidRPr="00A33D49">
        <w:rPr>
          <w:vertAlign w:val="superscript"/>
        </w:rPr>
        <w:t>rd</w:t>
      </w:r>
      <w:r w:rsidRPr="00A33D49">
        <w:t xml:space="preserve"> </w:t>
      </w:r>
      <w:r w:rsidR="000B5B9B" w:rsidRPr="00A33D49">
        <w:t>November 2022</w:t>
      </w:r>
      <w:r w:rsidRPr="00A33D49">
        <w:t>).</w:t>
      </w:r>
    </w:p>
    <w:p w14:paraId="3363E385" w14:textId="77777777" w:rsidR="00426680" w:rsidRPr="00426680" w:rsidRDefault="00426680" w:rsidP="00426680">
      <w:pPr>
        <w:spacing w:line="360" w:lineRule="auto"/>
        <w:jc w:val="left"/>
      </w:pPr>
      <w:r w:rsidRPr="00426680">
        <w:lastRenderedPageBreak/>
        <w:t>National Cancer Institute (2019). </w:t>
      </w:r>
      <w:r w:rsidRPr="00426680">
        <w:rPr>
          <w:i/>
          <w:iCs/>
        </w:rPr>
        <w:t>Conducting Passages | SEER Training</w:t>
      </w:r>
      <w:r w:rsidRPr="00426680">
        <w:t xml:space="preserve">. [online] Available at: </w:t>
      </w:r>
      <w:hyperlink r:id="rId20" w:history="1">
        <w:r w:rsidRPr="00426680">
          <w:rPr>
            <w:rStyle w:val="Hyperlink"/>
          </w:rPr>
          <w:t>https://training.seer.cancer.gov/anatomy/respiratory/passages/</w:t>
        </w:r>
      </w:hyperlink>
      <w:r w:rsidRPr="00426680">
        <w:t>. (Accessed 6</w:t>
      </w:r>
      <w:r w:rsidRPr="00426680">
        <w:rPr>
          <w:vertAlign w:val="superscript"/>
        </w:rPr>
        <w:t>th</w:t>
      </w:r>
      <w:r w:rsidRPr="00426680">
        <w:t xml:space="preserve"> October 20220.</w:t>
      </w:r>
    </w:p>
    <w:p w14:paraId="7F2DDD28" w14:textId="77777777" w:rsidR="004F78F3" w:rsidRDefault="004F78F3" w:rsidP="00A33D49">
      <w:pPr>
        <w:spacing w:line="360" w:lineRule="auto"/>
        <w:jc w:val="left"/>
      </w:pPr>
    </w:p>
    <w:p w14:paraId="50EF02F2" w14:textId="5183CFBA" w:rsidR="00741791" w:rsidRDefault="004F78F3" w:rsidP="00B76E1B">
      <w:pPr>
        <w:spacing w:line="360" w:lineRule="auto"/>
        <w:jc w:val="left"/>
      </w:pPr>
      <w:r w:rsidRPr="004F78F3">
        <w:t>NHS (2017). </w:t>
      </w:r>
      <w:r w:rsidRPr="004F78F3">
        <w:rPr>
          <w:i/>
          <w:iCs/>
        </w:rPr>
        <w:t>High blood pressure (hypertension)</w:t>
      </w:r>
      <w:r w:rsidRPr="004F78F3">
        <w:t xml:space="preserve">. [online] nhs.uk. Available at: </w:t>
      </w:r>
      <w:hyperlink r:id="rId21" w:anchor=":~:text=high%20blood%20pressure%20is%20considered" w:history="1">
        <w:r w:rsidRPr="004F78F3">
          <w:rPr>
            <w:rStyle w:val="Hyperlink"/>
          </w:rPr>
          <w:t>https://www.nhs.uk/conditions/high-blood-pressure-hypertension/#:~:text=high%20blood%20pressure%20is%20considered</w:t>
        </w:r>
      </w:hyperlink>
      <w:r w:rsidRPr="004F78F3">
        <w:t>. (Accessed 24</w:t>
      </w:r>
      <w:r w:rsidRPr="004F78F3">
        <w:rPr>
          <w:vertAlign w:val="superscript"/>
        </w:rPr>
        <w:t>th</w:t>
      </w:r>
      <w:r w:rsidRPr="004F78F3">
        <w:t xml:space="preserve"> November 2022).</w:t>
      </w:r>
    </w:p>
    <w:p w14:paraId="459FEA77" w14:textId="77777777" w:rsidR="004F78F3" w:rsidRDefault="004F78F3" w:rsidP="00B76E1B">
      <w:pPr>
        <w:spacing w:line="360" w:lineRule="auto"/>
        <w:jc w:val="left"/>
      </w:pPr>
    </w:p>
    <w:p w14:paraId="6FF14A6E" w14:textId="77777777" w:rsidR="00741791" w:rsidRPr="00741791" w:rsidRDefault="00741791" w:rsidP="00741791">
      <w:pPr>
        <w:spacing w:line="360" w:lineRule="auto"/>
        <w:jc w:val="left"/>
      </w:pPr>
      <w:r w:rsidRPr="00741791">
        <w:t>NHS (2018). </w:t>
      </w:r>
      <w:r w:rsidRPr="00741791">
        <w:rPr>
          <w:i/>
          <w:iCs/>
        </w:rPr>
        <w:t>BMI Healthy Weight Calculator</w:t>
      </w:r>
      <w:r w:rsidRPr="00741791">
        <w:t xml:space="preserve">. [online] NHS. Available at: </w:t>
      </w:r>
      <w:hyperlink r:id="rId22" w:history="1">
        <w:r w:rsidRPr="00741791">
          <w:rPr>
            <w:rStyle w:val="Hyperlink"/>
          </w:rPr>
          <w:t>https://www.nhs.uk/live-well/healthy-wei ght/bmi-calculator/</w:t>
        </w:r>
      </w:hyperlink>
      <w:r w:rsidRPr="00741791">
        <w:t xml:space="preserve"> (Accessed 14</w:t>
      </w:r>
      <w:r w:rsidRPr="00741791">
        <w:rPr>
          <w:vertAlign w:val="superscript"/>
        </w:rPr>
        <w:t>th</w:t>
      </w:r>
      <w:r w:rsidRPr="00741791">
        <w:t xml:space="preserve"> November 2022). </w:t>
      </w:r>
    </w:p>
    <w:p w14:paraId="55AC3FF5" w14:textId="77777777" w:rsidR="008F78B9" w:rsidRDefault="008F78B9" w:rsidP="008F78B9">
      <w:pPr>
        <w:spacing w:line="360" w:lineRule="auto"/>
        <w:jc w:val="left"/>
      </w:pPr>
    </w:p>
    <w:p w14:paraId="2055BEED" w14:textId="55CD8735" w:rsidR="008F78B9" w:rsidRDefault="008F78B9" w:rsidP="008F78B9">
      <w:pPr>
        <w:spacing w:line="360" w:lineRule="auto"/>
        <w:jc w:val="left"/>
      </w:pPr>
      <w:r w:rsidRPr="008F78B9">
        <w:t>NHS (2018). </w:t>
      </w:r>
      <w:r w:rsidRPr="008F78B9">
        <w:rPr>
          <w:i/>
          <w:iCs/>
        </w:rPr>
        <w:t>Risks - Alcohol misuse</w:t>
      </w:r>
      <w:r w:rsidRPr="008F78B9">
        <w:t xml:space="preserve">. [online] NHS. Available at: </w:t>
      </w:r>
      <w:hyperlink r:id="rId23" w:history="1">
        <w:r w:rsidRPr="008F78B9">
          <w:rPr>
            <w:rStyle w:val="Hyperlink"/>
          </w:rPr>
          <w:t>https://www.nhs.uk/conditions/alcohol-misuse/risks/</w:t>
        </w:r>
      </w:hyperlink>
      <w:r w:rsidRPr="008F78B9">
        <w:t>. (Accessed 12</w:t>
      </w:r>
      <w:r w:rsidRPr="008F78B9">
        <w:rPr>
          <w:vertAlign w:val="superscript"/>
        </w:rPr>
        <w:t>th</w:t>
      </w:r>
      <w:r w:rsidRPr="008F78B9">
        <w:t xml:space="preserve"> November 2022)</w:t>
      </w:r>
      <w:r w:rsidR="0071068A">
        <w:t>.</w:t>
      </w:r>
    </w:p>
    <w:p w14:paraId="62D8B7FF" w14:textId="77777777" w:rsidR="00EC4C6A" w:rsidRDefault="00EC4C6A" w:rsidP="008F78B9">
      <w:pPr>
        <w:spacing w:line="360" w:lineRule="auto"/>
        <w:jc w:val="left"/>
      </w:pPr>
    </w:p>
    <w:p w14:paraId="483FC7B3" w14:textId="77777777" w:rsidR="00EC4C6A" w:rsidRDefault="00EC4C6A" w:rsidP="00EC4C6A">
      <w:pPr>
        <w:spacing w:line="360" w:lineRule="auto"/>
        <w:jc w:val="left"/>
      </w:pPr>
      <w:r w:rsidRPr="00EC4C6A">
        <w:t>NHS (2019). </w:t>
      </w:r>
      <w:r w:rsidRPr="00EC4C6A">
        <w:rPr>
          <w:i/>
          <w:iCs/>
        </w:rPr>
        <w:t>Causes - obesity</w:t>
      </w:r>
      <w:r w:rsidRPr="00EC4C6A">
        <w:t xml:space="preserve">. [online] NHS. Available at: </w:t>
      </w:r>
      <w:hyperlink r:id="rId24" w:history="1">
        <w:r w:rsidRPr="00EC4C6A">
          <w:rPr>
            <w:rStyle w:val="Hyperlink"/>
          </w:rPr>
          <w:t>https://www.nhs.uk/conditions/obesity/causes/</w:t>
        </w:r>
      </w:hyperlink>
      <w:r w:rsidRPr="00EC4C6A">
        <w:t xml:space="preserve"> (Accessed 13</w:t>
      </w:r>
      <w:r w:rsidRPr="00EC4C6A">
        <w:rPr>
          <w:vertAlign w:val="superscript"/>
        </w:rPr>
        <w:t>th</w:t>
      </w:r>
      <w:r w:rsidRPr="00EC4C6A">
        <w:t xml:space="preserve"> November 2022). </w:t>
      </w:r>
    </w:p>
    <w:p w14:paraId="582A8A8E" w14:textId="77777777" w:rsidR="00323F44" w:rsidRDefault="00323F44" w:rsidP="00EC4C6A">
      <w:pPr>
        <w:spacing w:line="360" w:lineRule="auto"/>
        <w:jc w:val="left"/>
      </w:pPr>
    </w:p>
    <w:p w14:paraId="43AC88C9" w14:textId="7F59DACE" w:rsidR="00323F44" w:rsidRPr="00EC4C6A" w:rsidRDefault="00323F44" w:rsidP="00EC4C6A">
      <w:pPr>
        <w:spacing w:line="360" w:lineRule="auto"/>
        <w:jc w:val="left"/>
      </w:pPr>
      <w:r w:rsidRPr="00323F44">
        <w:t xml:space="preserve">NHS (2019). Overview - Lung cancer. [online] NHS. Available at: </w:t>
      </w:r>
      <w:hyperlink r:id="rId25" w:history="1">
        <w:r w:rsidRPr="00323F44">
          <w:rPr>
            <w:rStyle w:val="Hyperlink"/>
          </w:rPr>
          <w:t>https://www.nhs.uk/conditions/lung-cancer/</w:t>
        </w:r>
      </w:hyperlink>
      <w:r w:rsidRPr="00323F44">
        <w:t xml:space="preserve">  (Accessed 10th October 2022).</w:t>
      </w:r>
    </w:p>
    <w:p w14:paraId="04B198CC" w14:textId="77777777" w:rsidR="0061069D" w:rsidRDefault="0061069D" w:rsidP="00B76E1B">
      <w:pPr>
        <w:spacing w:line="360" w:lineRule="auto"/>
        <w:jc w:val="left"/>
      </w:pPr>
    </w:p>
    <w:p w14:paraId="2CE278E6" w14:textId="77777777" w:rsidR="0061069D" w:rsidRDefault="0061069D" w:rsidP="0061069D">
      <w:pPr>
        <w:spacing w:line="360" w:lineRule="auto"/>
        <w:jc w:val="left"/>
      </w:pPr>
      <w:r w:rsidRPr="0061069D">
        <w:t>NHS (2021). </w:t>
      </w:r>
      <w:r w:rsidRPr="0061069D">
        <w:rPr>
          <w:i/>
          <w:iCs/>
        </w:rPr>
        <w:t>Physical Activity Guidelines for Adults Aged 19 to 64</w:t>
      </w:r>
      <w:r w:rsidRPr="0061069D">
        <w:t xml:space="preserve">. [online] nhs.uk. Available at: </w:t>
      </w:r>
      <w:hyperlink r:id="rId26" w:history="1">
        <w:r w:rsidRPr="0061069D">
          <w:rPr>
            <w:rStyle w:val="Hyperlink"/>
          </w:rPr>
          <w:t>https://www.nhs.uk/live-well/exercise/exercise-guidelines/physical-activity-guidelines-for-adults-aged-19-to-64/</w:t>
        </w:r>
      </w:hyperlink>
      <w:r w:rsidRPr="0061069D">
        <w:t>. (Accessed 12</w:t>
      </w:r>
      <w:r w:rsidRPr="0061069D">
        <w:rPr>
          <w:vertAlign w:val="superscript"/>
        </w:rPr>
        <w:t>th</w:t>
      </w:r>
      <w:r w:rsidRPr="0061069D">
        <w:t xml:space="preserve"> November 2022).</w:t>
      </w:r>
    </w:p>
    <w:p w14:paraId="27376579" w14:textId="77777777" w:rsidR="00234327" w:rsidRDefault="00234327" w:rsidP="0061069D">
      <w:pPr>
        <w:spacing w:line="360" w:lineRule="auto"/>
        <w:jc w:val="left"/>
      </w:pPr>
    </w:p>
    <w:p w14:paraId="1BDFB4FD" w14:textId="77777777" w:rsidR="00234327" w:rsidRDefault="00234327" w:rsidP="00234327">
      <w:pPr>
        <w:spacing w:line="360" w:lineRule="auto"/>
        <w:jc w:val="left"/>
      </w:pPr>
      <w:r w:rsidRPr="00234327">
        <w:t>NHS (2022). </w:t>
      </w:r>
      <w:r w:rsidRPr="00234327">
        <w:rPr>
          <w:i/>
          <w:iCs/>
        </w:rPr>
        <w:t>Eating a balanced diet</w:t>
      </w:r>
      <w:r w:rsidRPr="00234327">
        <w:t xml:space="preserve">. [online] nhs.uk. Available at: </w:t>
      </w:r>
      <w:hyperlink r:id="rId27" w:history="1">
        <w:r w:rsidRPr="00234327">
          <w:rPr>
            <w:rStyle w:val="Hyperlink"/>
          </w:rPr>
          <w:t>https://www.nhs.uk/live-well/eat-well/how-to-eat-a-balanced-diet/eating-a-balanced-diet/</w:t>
        </w:r>
      </w:hyperlink>
      <w:r w:rsidRPr="00234327">
        <w:t xml:space="preserve"> (Accessed 12</w:t>
      </w:r>
      <w:r w:rsidRPr="00234327">
        <w:rPr>
          <w:vertAlign w:val="superscript"/>
        </w:rPr>
        <w:t>th</w:t>
      </w:r>
      <w:r w:rsidRPr="00234327">
        <w:t xml:space="preserve"> November 2022).</w:t>
      </w:r>
    </w:p>
    <w:p w14:paraId="744C18C2" w14:textId="77777777" w:rsidR="00787E72" w:rsidRDefault="00787E72" w:rsidP="00787E72">
      <w:pPr>
        <w:spacing w:line="360" w:lineRule="auto"/>
        <w:jc w:val="left"/>
      </w:pPr>
    </w:p>
    <w:p w14:paraId="45345D2F" w14:textId="158FAE89" w:rsidR="00787E72" w:rsidRDefault="00787E72" w:rsidP="00234327">
      <w:pPr>
        <w:spacing w:line="360" w:lineRule="auto"/>
        <w:jc w:val="left"/>
      </w:pPr>
      <w:r w:rsidRPr="00787E72">
        <w:t>NHS Choices (2019). </w:t>
      </w:r>
      <w:r w:rsidRPr="00787E72">
        <w:rPr>
          <w:i/>
          <w:iCs/>
        </w:rPr>
        <w:t>Causes - Lung cancer</w:t>
      </w:r>
      <w:r w:rsidRPr="00787E72">
        <w:t xml:space="preserve">. [online] NHS. Available at: </w:t>
      </w:r>
      <w:hyperlink r:id="rId28" w:history="1">
        <w:r w:rsidRPr="00787E72">
          <w:rPr>
            <w:rStyle w:val="Hyperlink"/>
          </w:rPr>
          <w:t>https://www.nhs.uk/conditions/lung-cancer/causes/</w:t>
        </w:r>
      </w:hyperlink>
      <w:r w:rsidRPr="00787E72">
        <w:t xml:space="preserve"> (Accessed 17</w:t>
      </w:r>
      <w:r w:rsidRPr="00787E72">
        <w:rPr>
          <w:vertAlign w:val="superscript"/>
        </w:rPr>
        <w:t>th</w:t>
      </w:r>
      <w:r w:rsidRPr="00787E72">
        <w:t xml:space="preserve"> October 2022).</w:t>
      </w:r>
    </w:p>
    <w:p w14:paraId="4E9705F9" w14:textId="77777777" w:rsidR="009B7A5D" w:rsidRDefault="009B7A5D" w:rsidP="009B7A5D">
      <w:pPr>
        <w:spacing w:line="360" w:lineRule="auto"/>
        <w:jc w:val="left"/>
      </w:pPr>
    </w:p>
    <w:p w14:paraId="408FDA0C" w14:textId="26EADF4C" w:rsidR="009B7A5D" w:rsidRPr="00234327" w:rsidRDefault="009B7A5D" w:rsidP="00234327">
      <w:pPr>
        <w:spacing w:line="360" w:lineRule="auto"/>
        <w:jc w:val="left"/>
      </w:pPr>
      <w:r w:rsidRPr="009B7A5D">
        <w:t>NHS England (2019). </w:t>
      </w:r>
      <w:r w:rsidRPr="009B7A5D">
        <w:rPr>
          <w:i/>
          <w:iCs/>
        </w:rPr>
        <w:t>NHS England» respiratory disease</w:t>
      </w:r>
      <w:r w:rsidRPr="009B7A5D">
        <w:t xml:space="preserve">. [online] England.nhs.uk. Available at: </w:t>
      </w:r>
      <w:hyperlink r:id="rId29" w:history="1">
        <w:r w:rsidRPr="009B7A5D">
          <w:rPr>
            <w:rStyle w:val="Hyperlink"/>
          </w:rPr>
          <w:t>https://www.england.nhs.uk/ourwork/clinical-policy/respiratory-disease/</w:t>
        </w:r>
      </w:hyperlink>
      <w:r w:rsidRPr="009B7A5D">
        <w:t>. (Accessed 9</w:t>
      </w:r>
      <w:r w:rsidRPr="009B7A5D">
        <w:rPr>
          <w:vertAlign w:val="superscript"/>
        </w:rPr>
        <w:t>th</w:t>
      </w:r>
      <w:r w:rsidRPr="009B7A5D">
        <w:t xml:space="preserve"> October 2022).</w:t>
      </w:r>
    </w:p>
    <w:p w14:paraId="5DD05DF2" w14:textId="77777777" w:rsidR="009B7A5D" w:rsidRDefault="009B7A5D" w:rsidP="00E63A09">
      <w:pPr>
        <w:spacing w:line="360" w:lineRule="auto"/>
        <w:jc w:val="left"/>
      </w:pPr>
    </w:p>
    <w:p w14:paraId="41C99D9F" w14:textId="1B85245A" w:rsidR="00E63A09" w:rsidRDefault="00E63A09" w:rsidP="00E63A09">
      <w:pPr>
        <w:spacing w:line="360" w:lineRule="auto"/>
        <w:jc w:val="left"/>
      </w:pPr>
      <w:r w:rsidRPr="00E63A09">
        <w:lastRenderedPageBreak/>
        <w:t>Preedy, V.R. and Watson, R.R. (2004). </w:t>
      </w:r>
      <w:r w:rsidRPr="00E63A09">
        <w:rPr>
          <w:i/>
          <w:iCs/>
        </w:rPr>
        <w:t>Comprehensive Handbook of Alcohol Related Pathology</w:t>
      </w:r>
      <w:r w:rsidRPr="00E63A09">
        <w:t>. [online] </w:t>
      </w:r>
      <w:r w:rsidRPr="00E63A09">
        <w:rPr>
          <w:i/>
          <w:iCs/>
        </w:rPr>
        <w:t>Google Books</w:t>
      </w:r>
      <w:r w:rsidRPr="00E63A09">
        <w:t xml:space="preserve">. Elsevier. Available at: </w:t>
      </w:r>
      <w:hyperlink r:id="rId30" w:history="1">
        <w:r w:rsidRPr="00E63A09">
          <w:rPr>
            <w:rStyle w:val="Hyperlink"/>
          </w:rPr>
          <w:t>https://www.google.co.uk/books/edition/Comprehensive_Handbook_of_Alcohol_Relate/UXfdAAAAQBAJ?hl=en&amp;gbpv=1&amp;dq=alcohol+levels+in+whisky&amp;pg=PT768&amp;printsec=frontcover</w:t>
        </w:r>
      </w:hyperlink>
      <w:r w:rsidRPr="00E63A09">
        <w:t xml:space="preserve"> (Accessed 14</w:t>
      </w:r>
      <w:r w:rsidRPr="00E63A09">
        <w:rPr>
          <w:vertAlign w:val="superscript"/>
        </w:rPr>
        <w:t>th</w:t>
      </w:r>
      <w:r w:rsidRPr="00E63A09">
        <w:t xml:space="preserve"> November 2022).</w:t>
      </w:r>
    </w:p>
    <w:p w14:paraId="2497B154" w14:textId="77777777" w:rsidR="009800A3" w:rsidRDefault="009800A3" w:rsidP="00E63A09">
      <w:pPr>
        <w:spacing w:line="360" w:lineRule="auto"/>
        <w:jc w:val="left"/>
      </w:pPr>
    </w:p>
    <w:p w14:paraId="7C5B5BCE" w14:textId="17832A67" w:rsidR="009800A3" w:rsidRPr="00E63A09" w:rsidRDefault="009800A3" w:rsidP="00E63A09">
      <w:pPr>
        <w:spacing w:line="360" w:lineRule="auto"/>
        <w:jc w:val="left"/>
      </w:pPr>
      <w:r w:rsidRPr="009800A3">
        <w:t>Public Health England (2019). Executive Summary. </w:t>
      </w:r>
      <w:r w:rsidRPr="009800A3">
        <w:rPr>
          <w:i/>
          <w:iCs/>
        </w:rPr>
        <w:t>New Directions for Youth Development</w:t>
      </w:r>
      <w:r w:rsidRPr="009800A3">
        <w:t xml:space="preserve">, [online] 2013(139), pp.5–8. doi:10.1002/yd.20064. Available at: </w:t>
      </w:r>
      <w:hyperlink r:id="rId31" w:history="1">
        <w:r w:rsidRPr="009800A3">
          <w:rPr>
            <w:rStyle w:val="Hyperlink"/>
          </w:rPr>
          <w:t>https://assets.publishing.service.gov.uk/government/uploads/system/uploads/attachment_data/file/830105/PHE_Strategy__2020-25__Executive_Summary.pdf</w:t>
        </w:r>
      </w:hyperlink>
      <w:r w:rsidRPr="009800A3">
        <w:t xml:space="preserve">  (Accessed 12</w:t>
      </w:r>
      <w:r w:rsidRPr="009800A3">
        <w:rPr>
          <w:vertAlign w:val="superscript"/>
        </w:rPr>
        <w:t>th</w:t>
      </w:r>
      <w:r w:rsidRPr="009800A3">
        <w:t xml:space="preserve"> November 2022). </w:t>
      </w:r>
    </w:p>
    <w:p w14:paraId="670BBDC1" w14:textId="77777777" w:rsidR="000960E7" w:rsidRDefault="000960E7" w:rsidP="0061069D">
      <w:pPr>
        <w:spacing w:line="360" w:lineRule="auto"/>
        <w:jc w:val="left"/>
      </w:pPr>
    </w:p>
    <w:p w14:paraId="1335174E" w14:textId="77777777" w:rsidR="000960E7" w:rsidRDefault="000960E7" w:rsidP="000960E7">
      <w:pPr>
        <w:spacing w:line="360" w:lineRule="auto"/>
        <w:jc w:val="left"/>
      </w:pPr>
      <w:r w:rsidRPr="000960E7">
        <w:t>Public Health England (2022). </w:t>
      </w:r>
      <w:r w:rsidRPr="000960E7">
        <w:rPr>
          <w:i/>
          <w:iCs/>
        </w:rPr>
        <w:t>Smoking and tobacco: Applying All Our Health</w:t>
      </w:r>
      <w:r w:rsidRPr="000960E7">
        <w:t xml:space="preserve">. [online] GOV.UK. Available at: </w:t>
      </w:r>
      <w:hyperlink r:id="rId32" w:history="1">
        <w:r w:rsidRPr="000960E7">
          <w:rPr>
            <w:rStyle w:val="Hyperlink"/>
          </w:rPr>
          <w:t>https://www.gov.uk/government/publications/smoking-and-tobacco-applying-all-our-health/smoking-and-tobacco-applying-all-our-health</w:t>
        </w:r>
      </w:hyperlink>
      <w:r w:rsidRPr="000960E7">
        <w:t>. (Accessed 12</w:t>
      </w:r>
      <w:r w:rsidRPr="000960E7">
        <w:rPr>
          <w:vertAlign w:val="superscript"/>
        </w:rPr>
        <w:t>th</w:t>
      </w:r>
      <w:r w:rsidRPr="000960E7">
        <w:t xml:space="preserve"> November 2022).</w:t>
      </w:r>
    </w:p>
    <w:p w14:paraId="5B679233" w14:textId="77777777" w:rsidR="00E13EA9" w:rsidRDefault="00E13EA9" w:rsidP="00E13EA9">
      <w:pPr>
        <w:spacing w:line="360" w:lineRule="auto"/>
        <w:jc w:val="left"/>
      </w:pPr>
    </w:p>
    <w:p w14:paraId="2B9A3F05" w14:textId="03D69D92" w:rsidR="00E13EA9" w:rsidRDefault="00E13EA9" w:rsidP="00E13EA9">
      <w:pPr>
        <w:spacing w:line="360" w:lineRule="auto"/>
        <w:jc w:val="left"/>
      </w:pPr>
      <w:r w:rsidRPr="00E13EA9">
        <w:t>Queensland Health (2018). </w:t>
      </w:r>
      <w:r w:rsidRPr="00E13EA9">
        <w:rPr>
          <w:i/>
          <w:iCs/>
        </w:rPr>
        <w:t>7 amazing things that happen to your body while you sleep</w:t>
      </w:r>
      <w:r w:rsidRPr="00E13EA9">
        <w:t xml:space="preserve">. [online] Qld.gov.au. Available at: </w:t>
      </w:r>
      <w:hyperlink r:id="rId33" w:history="1">
        <w:r w:rsidRPr="00E13EA9">
          <w:rPr>
            <w:rStyle w:val="Hyperlink"/>
          </w:rPr>
          <w:t>https://www.health.qld.gov.au/news-events/news/7-amazing-things-that-happen-to-your-body-while-you-sleep</w:t>
        </w:r>
      </w:hyperlink>
      <w:r w:rsidRPr="00E13EA9">
        <w:t xml:space="preserve"> (Accessed 14</w:t>
      </w:r>
      <w:r w:rsidRPr="00E13EA9">
        <w:rPr>
          <w:vertAlign w:val="superscript"/>
        </w:rPr>
        <w:t>th</w:t>
      </w:r>
      <w:r w:rsidRPr="00E13EA9">
        <w:t xml:space="preserve"> November 2022). </w:t>
      </w:r>
    </w:p>
    <w:p w14:paraId="0BFA8369" w14:textId="77777777" w:rsidR="00756EDE" w:rsidRDefault="00756EDE" w:rsidP="00E13EA9">
      <w:pPr>
        <w:spacing w:line="360" w:lineRule="auto"/>
        <w:jc w:val="left"/>
      </w:pPr>
    </w:p>
    <w:p w14:paraId="441E7626" w14:textId="35FD7784" w:rsidR="00756EDE" w:rsidRPr="00E13EA9" w:rsidRDefault="00756EDE" w:rsidP="00E13EA9">
      <w:pPr>
        <w:spacing w:line="360" w:lineRule="auto"/>
        <w:jc w:val="left"/>
      </w:pPr>
      <w:r w:rsidRPr="00756EDE">
        <w:t>Rocknrolltruckers (2018). </w:t>
      </w:r>
      <w:r w:rsidRPr="00756EDE">
        <w:rPr>
          <w:i/>
          <w:iCs/>
        </w:rPr>
        <w:t>Truck Driving hours and regulations UK</w:t>
      </w:r>
      <w:r w:rsidRPr="00756EDE">
        <w:t xml:space="preserve">. [online] British Trucking. Available at: </w:t>
      </w:r>
      <w:hyperlink r:id="rId34" w:history="1">
        <w:r w:rsidRPr="00756EDE">
          <w:rPr>
            <w:rStyle w:val="Hyperlink"/>
          </w:rPr>
          <w:t>https://britishtrucking.co.uk/truck-driving-hours-and-regulations-uk/</w:t>
        </w:r>
      </w:hyperlink>
      <w:r w:rsidRPr="00756EDE">
        <w:t xml:space="preserve">  (Accessed 28</w:t>
      </w:r>
      <w:r w:rsidR="00A82DC6" w:rsidRPr="00756EDE">
        <w:rPr>
          <w:vertAlign w:val="superscript"/>
        </w:rPr>
        <w:t>th</w:t>
      </w:r>
      <w:r w:rsidR="00A82DC6" w:rsidRPr="00756EDE">
        <w:t xml:space="preserve"> </w:t>
      </w:r>
      <w:r w:rsidR="00704534" w:rsidRPr="00756EDE">
        <w:t>November 2022</w:t>
      </w:r>
      <w:r w:rsidRPr="00756EDE">
        <w:t>).</w:t>
      </w:r>
    </w:p>
    <w:p w14:paraId="148275EB" w14:textId="77777777" w:rsidR="00C51752" w:rsidRPr="00B76E1B" w:rsidRDefault="00C51752" w:rsidP="00B76E1B">
      <w:pPr>
        <w:spacing w:line="360" w:lineRule="auto"/>
        <w:jc w:val="left"/>
      </w:pPr>
    </w:p>
    <w:p w14:paraId="20F8181E" w14:textId="77777777" w:rsidR="00B76E1B" w:rsidRDefault="00B76E1B" w:rsidP="00B76E1B">
      <w:pPr>
        <w:spacing w:line="360" w:lineRule="auto"/>
        <w:jc w:val="left"/>
      </w:pPr>
      <w:r w:rsidRPr="00B76E1B">
        <w:t>Stockhill, M. (2022). </w:t>
      </w:r>
      <w:r w:rsidRPr="00B76E1B">
        <w:rPr>
          <w:i/>
          <w:iCs/>
        </w:rPr>
        <w:t>Top 5 benefits of having a Health Assessment</w:t>
      </w:r>
      <w:r w:rsidRPr="00B76E1B">
        <w:t xml:space="preserve">. [online] London Doctors Clinic. Available at: </w:t>
      </w:r>
      <w:hyperlink r:id="rId35" w:anchor=":~:text=We%20routinely%20attend%20dental%20and" w:history="1">
        <w:r w:rsidRPr="00B76E1B">
          <w:rPr>
            <w:rStyle w:val="Hyperlink"/>
          </w:rPr>
          <w:t>https://www.londondoctorsclinic.co.uk/blog/top-5-benefits-of-having-a-health-screen/#:~:text=We%20routinely%20attend%20dental%20and</w:t>
        </w:r>
      </w:hyperlink>
      <w:r w:rsidRPr="00B76E1B">
        <w:t xml:space="preserve">  (Accessed 4</w:t>
      </w:r>
      <w:r w:rsidRPr="00B76E1B">
        <w:rPr>
          <w:vertAlign w:val="superscript"/>
        </w:rPr>
        <w:t>th</w:t>
      </w:r>
      <w:r w:rsidRPr="00B76E1B">
        <w:t xml:space="preserve"> November 2022).</w:t>
      </w:r>
    </w:p>
    <w:p w14:paraId="3DF0F99B" w14:textId="77777777" w:rsidR="00201D17" w:rsidRDefault="00201D17" w:rsidP="00B76E1B">
      <w:pPr>
        <w:spacing w:line="360" w:lineRule="auto"/>
        <w:jc w:val="left"/>
      </w:pPr>
    </w:p>
    <w:p w14:paraId="20321EAA" w14:textId="77777777" w:rsidR="00201D17" w:rsidRDefault="00201D17" w:rsidP="00201D17">
      <w:pPr>
        <w:spacing w:line="360" w:lineRule="auto"/>
        <w:jc w:val="left"/>
      </w:pPr>
      <w:r w:rsidRPr="00201D17">
        <w:t>World Health Organization (2022). </w:t>
      </w:r>
      <w:r w:rsidRPr="00201D17">
        <w:rPr>
          <w:i/>
          <w:iCs/>
        </w:rPr>
        <w:t>First International Conference on Health Promotion, Ottawa, 21 November 1986</w:t>
      </w:r>
      <w:r w:rsidRPr="00201D17">
        <w:t xml:space="preserve">. [online] www.who.int. Available at: </w:t>
      </w:r>
      <w:hyperlink r:id="rId36" w:history="1">
        <w:r w:rsidRPr="00201D17">
          <w:rPr>
            <w:rStyle w:val="Hyperlink"/>
          </w:rPr>
          <w:t>https://www.who.int/teams/health-promotion/enhanced-wellbeing/first-global-conference/actions</w:t>
        </w:r>
      </w:hyperlink>
      <w:r w:rsidRPr="00201D17">
        <w:t>. (Accessed 12</w:t>
      </w:r>
      <w:r w:rsidRPr="00201D17">
        <w:rPr>
          <w:vertAlign w:val="superscript"/>
        </w:rPr>
        <w:t>th</w:t>
      </w:r>
      <w:r w:rsidRPr="00201D17">
        <w:t xml:space="preserve"> November 2022).</w:t>
      </w:r>
    </w:p>
    <w:p w14:paraId="436D53CC" w14:textId="77777777" w:rsidR="0005096A" w:rsidRDefault="0005096A" w:rsidP="0005096A">
      <w:pPr>
        <w:spacing w:line="360" w:lineRule="auto"/>
        <w:jc w:val="left"/>
      </w:pPr>
    </w:p>
    <w:p w14:paraId="44E49115" w14:textId="30338475" w:rsidR="0005096A" w:rsidRPr="0005096A" w:rsidRDefault="0005096A" w:rsidP="0005096A">
      <w:pPr>
        <w:spacing w:line="360" w:lineRule="auto"/>
        <w:jc w:val="left"/>
      </w:pPr>
      <w:r w:rsidRPr="0005096A">
        <w:lastRenderedPageBreak/>
        <w:t>www.nhs.uk. (2017). </w:t>
      </w:r>
      <w:r w:rsidRPr="0005096A">
        <w:rPr>
          <w:i/>
          <w:iCs/>
        </w:rPr>
        <w:t>High cholesterol</w:t>
      </w:r>
      <w:r w:rsidRPr="0005096A">
        <w:t xml:space="preserve">. [online] Available at: </w:t>
      </w:r>
      <w:hyperlink r:id="rId37" w:anchor=":~:text=It" w:history="1">
        <w:r w:rsidRPr="0005096A">
          <w:rPr>
            <w:rStyle w:val="Hyperlink"/>
          </w:rPr>
          <w:t>https://www.nhs.uk/conditions/high-cholesterol/#:~:text=It</w:t>
        </w:r>
      </w:hyperlink>
      <w:r w:rsidRPr="0005096A">
        <w:t xml:space="preserve"> (Accessed 13</w:t>
      </w:r>
      <w:r w:rsidRPr="0005096A">
        <w:rPr>
          <w:vertAlign w:val="superscript"/>
        </w:rPr>
        <w:t>th</w:t>
      </w:r>
      <w:r w:rsidRPr="0005096A">
        <w:t xml:space="preserve"> November 2022).</w:t>
      </w:r>
    </w:p>
    <w:p w14:paraId="72561D65" w14:textId="77777777" w:rsidR="0005096A" w:rsidRPr="00201D17" w:rsidRDefault="0005096A" w:rsidP="00201D17">
      <w:pPr>
        <w:spacing w:line="360" w:lineRule="auto"/>
        <w:jc w:val="left"/>
      </w:pPr>
    </w:p>
    <w:p w14:paraId="22E0ABF8" w14:textId="77777777" w:rsidR="00201D17" w:rsidRPr="00B76E1B" w:rsidRDefault="00201D17" w:rsidP="00B76E1B">
      <w:pPr>
        <w:spacing w:line="360" w:lineRule="auto"/>
        <w:jc w:val="left"/>
      </w:pPr>
    </w:p>
    <w:sectPr w:rsidR="00201D17" w:rsidRPr="00B76E1B" w:rsidSect="00503373">
      <w:headerReference w:type="default" r:id="rId38"/>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8752B" w14:textId="77777777" w:rsidR="00D149D8" w:rsidRDefault="00D149D8" w:rsidP="002A6681">
      <w:pPr>
        <w:spacing w:after="0" w:line="240" w:lineRule="auto"/>
      </w:pPr>
      <w:r>
        <w:separator/>
      </w:r>
    </w:p>
  </w:endnote>
  <w:endnote w:type="continuationSeparator" w:id="0">
    <w:p w14:paraId="460F6AA7" w14:textId="77777777" w:rsidR="00D149D8" w:rsidRDefault="00D149D8" w:rsidP="002A66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485893"/>
      <w:docPartObj>
        <w:docPartGallery w:val="Page Numbers (Bottom of Page)"/>
        <w:docPartUnique/>
      </w:docPartObj>
    </w:sdtPr>
    <w:sdtEndPr>
      <w:rPr>
        <w:noProof/>
      </w:rPr>
    </w:sdtEndPr>
    <w:sdtContent>
      <w:p w14:paraId="1DADA897" w14:textId="059362BF" w:rsidR="00C83DDF" w:rsidRDefault="00C83DDF">
        <w:pPr>
          <w:pStyle w:val="Footer"/>
        </w:pPr>
        <w:r>
          <w:fldChar w:fldCharType="begin"/>
        </w:r>
        <w:r>
          <w:instrText xml:space="preserve"> PAGE   \* MERGEFORMAT </w:instrText>
        </w:r>
        <w:r>
          <w:fldChar w:fldCharType="separate"/>
        </w:r>
        <w:r>
          <w:rPr>
            <w:noProof/>
          </w:rPr>
          <w:t>2</w:t>
        </w:r>
        <w:r>
          <w:rPr>
            <w:noProof/>
          </w:rPr>
          <w:fldChar w:fldCharType="end"/>
        </w:r>
      </w:p>
    </w:sdtContent>
  </w:sdt>
  <w:p w14:paraId="02C9F658" w14:textId="77777777" w:rsidR="002A6681" w:rsidRDefault="002A66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CB1E07" w14:textId="77777777" w:rsidR="00D149D8" w:rsidRDefault="00D149D8" w:rsidP="002A6681">
      <w:pPr>
        <w:spacing w:after="0" w:line="240" w:lineRule="auto"/>
      </w:pPr>
      <w:r>
        <w:separator/>
      </w:r>
    </w:p>
  </w:footnote>
  <w:footnote w:type="continuationSeparator" w:id="0">
    <w:p w14:paraId="2440D313" w14:textId="77777777" w:rsidR="00D149D8" w:rsidRDefault="00D149D8" w:rsidP="002A66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DE7D7E" w14:textId="05A52421" w:rsidR="005D569C" w:rsidRDefault="00015642" w:rsidP="00325E34">
    <w:pPr>
      <w:pStyle w:val="Header"/>
      <w:ind w:left="0" w:firstLine="0"/>
    </w:pPr>
    <w:r>
      <w:rPr>
        <w:noProof/>
      </w:rPr>
      <w:drawing>
        <wp:anchor distT="0" distB="0" distL="114300" distR="114300" simplePos="0" relativeHeight="251665408" behindDoc="1" locked="0" layoutInCell="1" allowOverlap="1" wp14:anchorId="67FA6E38" wp14:editId="345943B7">
          <wp:simplePos x="0" y="0"/>
          <wp:positionH relativeFrom="margin">
            <wp:posOffset>5035463</wp:posOffset>
          </wp:positionH>
          <wp:positionV relativeFrom="paragraph">
            <wp:posOffset>-205584</wp:posOffset>
          </wp:positionV>
          <wp:extent cx="1463040" cy="469265"/>
          <wp:effectExtent l="0" t="0" r="3810" b="6985"/>
          <wp:wrapNone/>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63040" cy="469265"/>
                  </a:xfrm>
                  <a:prstGeom prst="rect">
                    <a:avLst/>
                  </a:prstGeom>
                  <a:noFill/>
                </pic:spPr>
              </pic:pic>
            </a:graphicData>
          </a:graphic>
        </wp:anchor>
      </w:drawing>
    </w:r>
    <w:r>
      <w:t xml:space="preserve">       </w:t>
    </w:r>
    <w:r w:rsidR="00325E34">
      <w:t xml:space="preserve">       </w:t>
    </w:r>
    <w:r w:rsidR="006D52F0">
      <w:t xml:space="preserve">                           </w:t>
    </w:r>
    <w:r w:rsidR="00587FD0">
      <w:t xml:space="preserve">                                                               </w:t>
    </w:r>
  </w:p>
  <w:p w14:paraId="47F34F15" w14:textId="01F09588" w:rsidR="005D569C" w:rsidRDefault="000550AE">
    <w:pPr>
      <w:pStyle w:val="Header"/>
    </w:pPr>
    <w:r>
      <w:t xml:space="preserve">                </w:t>
    </w:r>
    <w:r w:rsidR="00325E34">
      <w:t xml:space="preserve">        </w:t>
    </w:r>
    <w:r w:rsidR="00442273">
      <w:t xml:space="preserve">     </w:t>
    </w:r>
    <w:r w:rsidR="00A036A0">
      <w:t xml:space="preserve">                            </w:t>
    </w:r>
    <w:r>
      <w:t xml:space="preserve">      </w:t>
    </w:r>
    <w:r w:rsidR="00A036A0">
      <w:t xml:space="preserve">                                                                              </w:t>
    </w:r>
    <w:r w:rsidR="00442273">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D5BAB"/>
    <w:multiLevelType w:val="multilevel"/>
    <w:tmpl w:val="A992F61C"/>
    <w:lvl w:ilvl="0">
      <w:start w:val="1"/>
      <w:numFmt w:val="decimal"/>
      <w:lvlText w:val="%1."/>
      <w:lvlJc w:val="left"/>
      <w:pPr>
        <w:ind w:left="720" w:hanging="360"/>
      </w:pPr>
    </w:lvl>
    <w:lvl w:ilvl="1">
      <w:start w:val="1"/>
      <w:numFmt w:val="decimal"/>
      <w:isLgl/>
      <w:lvlText w:val="%1.%2"/>
      <w:lvlJc w:val="left"/>
      <w:pPr>
        <w:ind w:left="763" w:hanging="403"/>
      </w:pPr>
      <w:rPr>
        <w:rFonts w:hint="default"/>
      </w:rPr>
    </w:lvl>
    <w:lvl w:ilvl="2">
      <w:start w:val="1"/>
      <w:numFmt w:val="upperLetter"/>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C555CA0"/>
    <w:multiLevelType w:val="hybridMultilevel"/>
    <w:tmpl w:val="53C2A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172250"/>
    <w:multiLevelType w:val="hybridMultilevel"/>
    <w:tmpl w:val="2F0E8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2C721C"/>
    <w:multiLevelType w:val="multilevel"/>
    <w:tmpl w:val="B3600A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E86BBD"/>
    <w:multiLevelType w:val="hybridMultilevel"/>
    <w:tmpl w:val="0E6A6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5E1792"/>
    <w:multiLevelType w:val="hybridMultilevel"/>
    <w:tmpl w:val="BD1C70EE"/>
    <w:lvl w:ilvl="0" w:tplc="08090001">
      <w:start w:val="1"/>
      <w:numFmt w:val="bullet"/>
      <w:lvlText w:val=""/>
      <w:lvlJc w:val="left"/>
      <w:pPr>
        <w:ind w:left="874" w:hanging="360"/>
        <w:jc w:val="left"/>
      </w:pPr>
      <w:rPr>
        <w:rFonts w:ascii="Symbol" w:hAnsi="Symbol" w:hint="default"/>
        <w:b w:val="0"/>
        <w:bCs w:val="0"/>
        <w:i w:val="0"/>
        <w:iCs w:val="0"/>
        <w:w w:val="100"/>
        <w:sz w:val="24"/>
        <w:szCs w:val="24"/>
        <w:lang w:val="en-US" w:eastAsia="en-US" w:bidi="ar-SA"/>
      </w:rPr>
    </w:lvl>
    <w:lvl w:ilvl="1" w:tplc="FFFFFFFF">
      <w:numFmt w:val="bullet"/>
      <w:lvlText w:val="•"/>
      <w:lvlJc w:val="left"/>
      <w:pPr>
        <w:ind w:left="1863" w:hanging="360"/>
      </w:pPr>
      <w:rPr>
        <w:rFonts w:hint="default"/>
        <w:lang w:val="en-US" w:eastAsia="en-US" w:bidi="ar-SA"/>
      </w:rPr>
    </w:lvl>
    <w:lvl w:ilvl="2" w:tplc="FFFFFFFF">
      <w:numFmt w:val="bullet"/>
      <w:lvlText w:val="•"/>
      <w:lvlJc w:val="left"/>
      <w:pPr>
        <w:ind w:left="2846" w:hanging="360"/>
      </w:pPr>
      <w:rPr>
        <w:rFonts w:hint="default"/>
        <w:lang w:val="en-US" w:eastAsia="en-US" w:bidi="ar-SA"/>
      </w:rPr>
    </w:lvl>
    <w:lvl w:ilvl="3" w:tplc="FFFFFFFF">
      <w:numFmt w:val="bullet"/>
      <w:lvlText w:val="•"/>
      <w:lvlJc w:val="left"/>
      <w:pPr>
        <w:ind w:left="3830" w:hanging="360"/>
      </w:pPr>
      <w:rPr>
        <w:rFonts w:hint="default"/>
        <w:lang w:val="en-US" w:eastAsia="en-US" w:bidi="ar-SA"/>
      </w:rPr>
    </w:lvl>
    <w:lvl w:ilvl="4" w:tplc="FFFFFFFF">
      <w:numFmt w:val="bullet"/>
      <w:lvlText w:val="•"/>
      <w:lvlJc w:val="left"/>
      <w:pPr>
        <w:ind w:left="4813" w:hanging="360"/>
      </w:pPr>
      <w:rPr>
        <w:rFonts w:hint="default"/>
        <w:lang w:val="en-US" w:eastAsia="en-US" w:bidi="ar-SA"/>
      </w:rPr>
    </w:lvl>
    <w:lvl w:ilvl="5" w:tplc="FFFFFFFF">
      <w:numFmt w:val="bullet"/>
      <w:lvlText w:val="•"/>
      <w:lvlJc w:val="left"/>
      <w:pPr>
        <w:ind w:left="5797" w:hanging="360"/>
      </w:pPr>
      <w:rPr>
        <w:rFonts w:hint="default"/>
        <w:lang w:val="en-US" w:eastAsia="en-US" w:bidi="ar-SA"/>
      </w:rPr>
    </w:lvl>
    <w:lvl w:ilvl="6" w:tplc="FFFFFFFF">
      <w:numFmt w:val="bullet"/>
      <w:lvlText w:val="•"/>
      <w:lvlJc w:val="left"/>
      <w:pPr>
        <w:ind w:left="6780" w:hanging="360"/>
      </w:pPr>
      <w:rPr>
        <w:rFonts w:hint="default"/>
        <w:lang w:val="en-US" w:eastAsia="en-US" w:bidi="ar-SA"/>
      </w:rPr>
    </w:lvl>
    <w:lvl w:ilvl="7" w:tplc="FFFFFFFF">
      <w:numFmt w:val="bullet"/>
      <w:lvlText w:val="•"/>
      <w:lvlJc w:val="left"/>
      <w:pPr>
        <w:ind w:left="7764" w:hanging="360"/>
      </w:pPr>
      <w:rPr>
        <w:rFonts w:hint="default"/>
        <w:lang w:val="en-US" w:eastAsia="en-US" w:bidi="ar-SA"/>
      </w:rPr>
    </w:lvl>
    <w:lvl w:ilvl="8" w:tplc="FFFFFFFF">
      <w:numFmt w:val="bullet"/>
      <w:lvlText w:val="•"/>
      <w:lvlJc w:val="left"/>
      <w:pPr>
        <w:ind w:left="8747" w:hanging="360"/>
      </w:pPr>
      <w:rPr>
        <w:rFonts w:hint="default"/>
        <w:lang w:val="en-US" w:eastAsia="en-US" w:bidi="ar-SA"/>
      </w:rPr>
    </w:lvl>
  </w:abstractNum>
  <w:abstractNum w:abstractNumId="6" w15:restartNumberingAfterBreak="0">
    <w:nsid w:val="295C672F"/>
    <w:multiLevelType w:val="hybridMultilevel"/>
    <w:tmpl w:val="85B633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795CAF"/>
    <w:multiLevelType w:val="hybridMultilevel"/>
    <w:tmpl w:val="E2100F12"/>
    <w:lvl w:ilvl="0" w:tplc="6ADA86C4">
      <w:start w:val="1"/>
      <w:numFmt w:val="bullet"/>
      <w:lvlText w:val=""/>
      <w:lvlJc w:val="left"/>
      <w:pPr>
        <w:tabs>
          <w:tab w:val="num" w:pos="720"/>
        </w:tabs>
        <w:ind w:left="720" w:hanging="360"/>
      </w:pPr>
      <w:rPr>
        <w:rFonts w:ascii="Wingdings 3" w:hAnsi="Wingdings 3" w:hint="default"/>
      </w:rPr>
    </w:lvl>
    <w:lvl w:ilvl="1" w:tplc="94029F52" w:tentative="1">
      <w:start w:val="1"/>
      <w:numFmt w:val="bullet"/>
      <w:lvlText w:val=""/>
      <w:lvlJc w:val="left"/>
      <w:pPr>
        <w:tabs>
          <w:tab w:val="num" w:pos="1440"/>
        </w:tabs>
        <w:ind w:left="1440" w:hanging="360"/>
      </w:pPr>
      <w:rPr>
        <w:rFonts w:ascii="Wingdings 3" w:hAnsi="Wingdings 3" w:hint="default"/>
      </w:rPr>
    </w:lvl>
    <w:lvl w:ilvl="2" w:tplc="BCE677CA" w:tentative="1">
      <w:start w:val="1"/>
      <w:numFmt w:val="bullet"/>
      <w:lvlText w:val=""/>
      <w:lvlJc w:val="left"/>
      <w:pPr>
        <w:tabs>
          <w:tab w:val="num" w:pos="2160"/>
        </w:tabs>
        <w:ind w:left="2160" w:hanging="360"/>
      </w:pPr>
      <w:rPr>
        <w:rFonts w:ascii="Wingdings 3" w:hAnsi="Wingdings 3" w:hint="default"/>
      </w:rPr>
    </w:lvl>
    <w:lvl w:ilvl="3" w:tplc="0F36D78A" w:tentative="1">
      <w:start w:val="1"/>
      <w:numFmt w:val="bullet"/>
      <w:lvlText w:val=""/>
      <w:lvlJc w:val="left"/>
      <w:pPr>
        <w:tabs>
          <w:tab w:val="num" w:pos="2880"/>
        </w:tabs>
        <w:ind w:left="2880" w:hanging="360"/>
      </w:pPr>
      <w:rPr>
        <w:rFonts w:ascii="Wingdings 3" w:hAnsi="Wingdings 3" w:hint="default"/>
      </w:rPr>
    </w:lvl>
    <w:lvl w:ilvl="4" w:tplc="49B2AF24" w:tentative="1">
      <w:start w:val="1"/>
      <w:numFmt w:val="bullet"/>
      <w:lvlText w:val=""/>
      <w:lvlJc w:val="left"/>
      <w:pPr>
        <w:tabs>
          <w:tab w:val="num" w:pos="3600"/>
        </w:tabs>
        <w:ind w:left="3600" w:hanging="360"/>
      </w:pPr>
      <w:rPr>
        <w:rFonts w:ascii="Wingdings 3" w:hAnsi="Wingdings 3" w:hint="default"/>
      </w:rPr>
    </w:lvl>
    <w:lvl w:ilvl="5" w:tplc="919C8B56" w:tentative="1">
      <w:start w:val="1"/>
      <w:numFmt w:val="bullet"/>
      <w:lvlText w:val=""/>
      <w:lvlJc w:val="left"/>
      <w:pPr>
        <w:tabs>
          <w:tab w:val="num" w:pos="4320"/>
        </w:tabs>
        <w:ind w:left="4320" w:hanging="360"/>
      </w:pPr>
      <w:rPr>
        <w:rFonts w:ascii="Wingdings 3" w:hAnsi="Wingdings 3" w:hint="default"/>
      </w:rPr>
    </w:lvl>
    <w:lvl w:ilvl="6" w:tplc="EF74E114" w:tentative="1">
      <w:start w:val="1"/>
      <w:numFmt w:val="bullet"/>
      <w:lvlText w:val=""/>
      <w:lvlJc w:val="left"/>
      <w:pPr>
        <w:tabs>
          <w:tab w:val="num" w:pos="5040"/>
        </w:tabs>
        <w:ind w:left="5040" w:hanging="360"/>
      </w:pPr>
      <w:rPr>
        <w:rFonts w:ascii="Wingdings 3" w:hAnsi="Wingdings 3" w:hint="default"/>
      </w:rPr>
    </w:lvl>
    <w:lvl w:ilvl="7" w:tplc="77CA1094" w:tentative="1">
      <w:start w:val="1"/>
      <w:numFmt w:val="bullet"/>
      <w:lvlText w:val=""/>
      <w:lvlJc w:val="left"/>
      <w:pPr>
        <w:tabs>
          <w:tab w:val="num" w:pos="5760"/>
        </w:tabs>
        <w:ind w:left="5760" w:hanging="360"/>
      </w:pPr>
      <w:rPr>
        <w:rFonts w:ascii="Wingdings 3" w:hAnsi="Wingdings 3" w:hint="default"/>
      </w:rPr>
    </w:lvl>
    <w:lvl w:ilvl="8" w:tplc="49FE0016"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3E7B284C"/>
    <w:multiLevelType w:val="hybridMultilevel"/>
    <w:tmpl w:val="34C4A2E0"/>
    <w:lvl w:ilvl="0" w:tplc="F7F4E346">
      <w:start w:val="1"/>
      <w:numFmt w:val="decimal"/>
      <w:lvlText w:val="%1."/>
      <w:lvlJc w:val="left"/>
      <w:pPr>
        <w:ind w:left="874" w:hanging="360"/>
        <w:jc w:val="left"/>
      </w:pPr>
      <w:rPr>
        <w:rFonts w:ascii="Calibri" w:eastAsia="Calibri" w:hAnsi="Calibri" w:cs="Calibri" w:hint="default"/>
        <w:b w:val="0"/>
        <w:bCs w:val="0"/>
        <w:i w:val="0"/>
        <w:iCs w:val="0"/>
        <w:w w:val="100"/>
        <w:sz w:val="24"/>
        <w:szCs w:val="24"/>
        <w:lang w:val="en-US" w:eastAsia="en-US" w:bidi="ar-SA"/>
      </w:rPr>
    </w:lvl>
    <w:lvl w:ilvl="1" w:tplc="80F6CA8C">
      <w:numFmt w:val="bullet"/>
      <w:lvlText w:val="•"/>
      <w:lvlJc w:val="left"/>
      <w:pPr>
        <w:ind w:left="1863" w:hanging="360"/>
      </w:pPr>
      <w:rPr>
        <w:rFonts w:hint="default"/>
        <w:lang w:val="en-US" w:eastAsia="en-US" w:bidi="ar-SA"/>
      </w:rPr>
    </w:lvl>
    <w:lvl w:ilvl="2" w:tplc="EE165B82">
      <w:numFmt w:val="bullet"/>
      <w:lvlText w:val="•"/>
      <w:lvlJc w:val="left"/>
      <w:pPr>
        <w:ind w:left="2846" w:hanging="360"/>
      </w:pPr>
      <w:rPr>
        <w:rFonts w:hint="default"/>
        <w:lang w:val="en-US" w:eastAsia="en-US" w:bidi="ar-SA"/>
      </w:rPr>
    </w:lvl>
    <w:lvl w:ilvl="3" w:tplc="0C707674">
      <w:numFmt w:val="bullet"/>
      <w:lvlText w:val="•"/>
      <w:lvlJc w:val="left"/>
      <w:pPr>
        <w:ind w:left="3830" w:hanging="360"/>
      </w:pPr>
      <w:rPr>
        <w:rFonts w:hint="default"/>
        <w:lang w:val="en-US" w:eastAsia="en-US" w:bidi="ar-SA"/>
      </w:rPr>
    </w:lvl>
    <w:lvl w:ilvl="4" w:tplc="A3D21C18">
      <w:numFmt w:val="bullet"/>
      <w:lvlText w:val="•"/>
      <w:lvlJc w:val="left"/>
      <w:pPr>
        <w:ind w:left="4813" w:hanging="360"/>
      </w:pPr>
      <w:rPr>
        <w:rFonts w:hint="default"/>
        <w:lang w:val="en-US" w:eastAsia="en-US" w:bidi="ar-SA"/>
      </w:rPr>
    </w:lvl>
    <w:lvl w:ilvl="5" w:tplc="41D2A916">
      <w:numFmt w:val="bullet"/>
      <w:lvlText w:val="•"/>
      <w:lvlJc w:val="left"/>
      <w:pPr>
        <w:ind w:left="5797" w:hanging="360"/>
      </w:pPr>
      <w:rPr>
        <w:rFonts w:hint="default"/>
        <w:lang w:val="en-US" w:eastAsia="en-US" w:bidi="ar-SA"/>
      </w:rPr>
    </w:lvl>
    <w:lvl w:ilvl="6" w:tplc="533C9016">
      <w:numFmt w:val="bullet"/>
      <w:lvlText w:val="•"/>
      <w:lvlJc w:val="left"/>
      <w:pPr>
        <w:ind w:left="6780" w:hanging="360"/>
      </w:pPr>
      <w:rPr>
        <w:rFonts w:hint="default"/>
        <w:lang w:val="en-US" w:eastAsia="en-US" w:bidi="ar-SA"/>
      </w:rPr>
    </w:lvl>
    <w:lvl w:ilvl="7" w:tplc="06F68C10">
      <w:numFmt w:val="bullet"/>
      <w:lvlText w:val="•"/>
      <w:lvlJc w:val="left"/>
      <w:pPr>
        <w:ind w:left="7764" w:hanging="360"/>
      </w:pPr>
      <w:rPr>
        <w:rFonts w:hint="default"/>
        <w:lang w:val="en-US" w:eastAsia="en-US" w:bidi="ar-SA"/>
      </w:rPr>
    </w:lvl>
    <w:lvl w:ilvl="8" w:tplc="E15AD47E">
      <w:numFmt w:val="bullet"/>
      <w:lvlText w:val="•"/>
      <w:lvlJc w:val="left"/>
      <w:pPr>
        <w:ind w:left="8747" w:hanging="360"/>
      </w:pPr>
      <w:rPr>
        <w:rFonts w:hint="default"/>
        <w:lang w:val="en-US" w:eastAsia="en-US" w:bidi="ar-SA"/>
      </w:rPr>
    </w:lvl>
  </w:abstractNum>
  <w:abstractNum w:abstractNumId="9" w15:restartNumberingAfterBreak="0">
    <w:nsid w:val="701A5365"/>
    <w:multiLevelType w:val="hybridMultilevel"/>
    <w:tmpl w:val="1758D992"/>
    <w:lvl w:ilvl="0" w:tplc="75A26B28">
      <w:start w:val="1"/>
      <w:numFmt w:val="bullet"/>
      <w:lvlText w:val="•"/>
      <w:lvlJc w:val="left"/>
      <w:pPr>
        <w:ind w:left="7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92AF13E">
      <w:start w:val="1"/>
      <w:numFmt w:val="bullet"/>
      <w:lvlText w:val="o"/>
      <w:lvlJc w:val="left"/>
      <w:pPr>
        <w:ind w:left="16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8DE3CEA">
      <w:start w:val="1"/>
      <w:numFmt w:val="bullet"/>
      <w:lvlText w:val="▪"/>
      <w:lvlJc w:val="left"/>
      <w:pPr>
        <w:ind w:left="23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3C06A60">
      <w:start w:val="1"/>
      <w:numFmt w:val="bullet"/>
      <w:lvlText w:val="•"/>
      <w:lvlJc w:val="left"/>
      <w:pPr>
        <w:ind w:left="31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41A8384">
      <w:start w:val="1"/>
      <w:numFmt w:val="bullet"/>
      <w:lvlText w:val="o"/>
      <w:lvlJc w:val="left"/>
      <w:pPr>
        <w:ind w:left="38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2C0979A">
      <w:start w:val="1"/>
      <w:numFmt w:val="bullet"/>
      <w:lvlText w:val="▪"/>
      <w:lvlJc w:val="left"/>
      <w:pPr>
        <w:ind w:left="45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228DE1E">
      <w:start w:val="1"/>
      <w:numFmt w:val="bullet"/>
      <w:lvlText w:val="•"/>
      <w:lvlJc w:val="left"/>
      <w:pPr>
        <w:ind w:left="52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CE8DB6C">
      <w:start w:val="1"/>
      <w:numFmt w:val="bullet"/>
      <w:lvlText w:val="o"/>
      <w:lvlJc w:val="left"/>
      <w:pPr>
        <w:ind w:left="59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B124396">
      <w:start w:val="1"/>
      <w:numFmt w:val="bullet"/>
      <w:lvlText w:val="▪"/>
      <w:lvlJc w:val="left"/>
      <w:pPr>
        <w:ind w:left="67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7C872330"/>
    <w:multiLevelType w:val="hybridMultilevel"/>
    <w:tmpl w:val="4B6E382A"/>
    <w:lvl w:ilvl="0" w:tplc="19FC350E">
      <w:start w:val="1"/>
      <w:numFmt w:val="bullet"/>
      <w:lvlText w:val=""/>
      <w:lvlJc w:val="left"/>
      <w:pPr>
        <w:tabs>
          <w:tab w:val="num" w:pos="720"/>
        </w:tabs>
        <w:ind w:left="720" w:hanging="360"/>
      </w:pPr>
      <w:rPr>
        <w:rFonts w:ascii="Wingdings 3" w:hAnsi="Wingdings 3" w:hint="default"/>
      </w:rPr>
    </w:lvl>
    <w:lvl w:ilvl="1" w:tplc="E1EEF63E" w:tentative="1">
      <w:start w:val="1"/>
      <w:numFmt w:val="bullet"/>
      <w:lvlText w:val=""/>
      <w:lvlJc w:val="left"/>
      <w:pPr>
        <w:tabs>
          <w:tab w:val="num" w:pos="1440"/>
        </w:tabs>
        <w:ind w:left="1440" w:hanging="360"/>
      </w:pPr>
      <w:rPr>
        <w:rFonts w:ascii="Wingdings 3" w:hAnsi="Wingdings 3" w:hint="default"/>
      </w:rPr>
    </w:lvl>
    <w:lvl w:ilvl="2" w:tplc="2D9031FA" w:tentative="1">
      <w:start w:val="1"/>
      <w:numFmt w:val="bullet"/>
      <w:lvlText w:val=""/>
      <w:lvlJc w:val="left"/>
      <w:pPr>
        <w:tabs>
          <w:tab w:val="num" w:pos="2160"/>
        </w:tabs>
        <w:ind w:left="2160" w:hanging="360"/>
      </w:pPr>
      <w:rPr>
        <w:rFonts w:ascii="Wingdings 3" w:hAnsi="Wingdings 3" w:hint="default"/>
      </w:rPr>
    </w:lvl>
    <w:lvl w:ilvl="3" w:tplc="B980071A" w:tentative="1">
      <w:start w:val="1"/>
      <w:numFmt w:val="bullet"/>
      <w:lvlText w:val=""/>
      <w:lvlJc w:val="left"/>
      <w:pPr>
        <w:tabs>
          <w:tab w:val="num" w:pos="2880"/>
        </w:tabs>
        <w:ind w:left="2880" w:hanging="360"/>
      </w:pPr>
      <w:rPr>
        <w:rFonts w:ascii="Wingdings 3" w:hAnsi="Wingdings 3" w:hint="default"/>
      </w:rPr>
    </w:lvl>
    <w:lvl w:ilvl="4" w:tplc="B01CAC74" w:tentative="1">
      <w:start w:val="1"/>
      <w:numFmt w:val="bullet"/>
      <w:lvlText w:val=""/>
      <w:lvlJc w:val="left"/>
      <w:pPr>
        <w:tabs>
          <w:tab w:val="num" w:pos="3600"/>
        </w:tabs>
        <w:ind w:left="3600" w:hanging="360"/>
      </w:pPr>
      <w:rPr>
        <w:rFonts w:ascii="Wingdings 3" w:hAnsi="Wingdings 3" w:hint="default"/>
      </w:rPr>
    </w:lvl>
    <w:lvl w:ilvl="5" w:tplc="5F1A0486" w:tentative="1">
      <w:start w:val="1"/>
      <w:numFmt w:val="bullet"/>
      <w:lvlText w:val=""/>
      <w:lvlJc w:val="left"/>
      <w:pPr>
        <w:tabs>
          <w:tab w:val="num" w:pos="4320"/>
        </w:tabs>
        <w:ind w:left="4320" w:hanging="360"/>
      </w:pPr>
      <w:rPr>
        <w:rFonts w:ascii="Wingdings 3" w:hAnsi="Wingdings 3" w:hint="default"/>
      </w:rPr>
    </w:lvl>
    <w:lvl w:ilvl="6" w:tplc="E1D0777E" w:tentative="1">
      <w:start w:val="1"/>
      <w:numFmt w:val="bullet"/>
      <w:lvlText w:val=""/>
      <w:lvlJc w:val="left"/>
      <w:pPr>
        <w:tabs>
          <w:tab w:val="num" w:pos="5040"/>
        </w:tabs>
        <w:ind w:left="5040" w:hanging="360"/>
      </w:pPr>
      <w:rPr>
        <w:rFonts w:ascii="Wingdings 3" w:hAnsi="Wingdings 3" w:hint="default"/>
      </w:rPr>
    </w:lvl>
    <w:lvl w:ilvl="7" w:tplc="82F2DE8E" w:tentative="1">
      <w:start w:val="1"/>
      <w:numFmt w:val="bullet"/>
      <w:lvlText w:val=""/>
      <w:lvlJc w:val="left"/>
      <w:pPr>
        <w:tabs>
          <w:tab w:val="num" w:pos="5760"/>
        </w:tabs>
        <w:ind w:left="5760" w:hanging="360"/>
      </w:pPr>
      <w:rPr>
        <w:rFonts w:ascii="Wingdings 3" w:hAnsi="Wingdings 3" w:hint="default"/>
      </w:rPr>
    </w:lvl>
    <w:lvl w:ilvl="8" w:tplc="8BC4427E" w:tentative="1">
      <w:start w:val="1"/>
      <w:numFmt w:val="bullet"/>
      <w:lvlText w:val=""/>
      <w:lvlJc w:val="left"/>
      <w:pPr>
        <w:tabs>
          <w:tab w:val="num" w:pos="6480"/>
        </w:tabs>
        <w:ind w:left="6480" w:hanging="360"/>
      </w:pPr>
      <w:rPr>
        <w:rFonts w:ascii="Wingdings 3" w:hAnsi="Wingdings 3" w:hint="default"/>
      </w:rPr>
    </w:lvl>
  </w:abstractNum>
  <w:num w:numId="1" w16cid:durableId="435826597">
    <w:abstractNumId w:val="9"/>
  </w:num>
  <w:num w:numId="2" w16cid:durableId="1819805290">
    <w:abstractNumId w:val="4"/>
  </w:num>
  <w:num w:numId="3" w16cid:durableId="801313218">
    <w:abstractNumId w:val="1"/>
  </w:num>
  <w:num w:numId="4" w16cid:durableId="1850871306">
    <w:abstractNumId w:val="2"/>
  </w:num>
  <w:num w:numId="5" w16cid:durableId="1576166974">
    <w:abstractNumId w:val="6"/>
  </w:num>
  <w:num w:numId="6" w16cid:durableId="405806164">
    <w:abstractNumId w:val="0"/>
  </w:num>
  <w:num w:numId="7" w16cid:durableId="257450235">
    <w:abstractNumId w:val="10"/>
  </w:num>
  <w:num w:numId="8" w16cid:durableId="577137612">
    <w:abstractNumId w:val="3"/>
  </w:num>
  <w:num w:numId="9" w16cid:durableId="2007315909">
    <w:abstractNumId w:val="7"/>
  </w:num>
  <w:num w:numId="10" w16cid:durableId="1059594383">
    <w:abstractNumId w:val="8"/>
  </w:num>
  <w:num w:numId="11" w16cid:durableId="16466245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9FB"/>
    <w:rsid w:val="000003E3"/>
    <w:rsid w:val="00000649"/>
    <w:rsid w:val="00001070"/>
    <w:rsid w:val="00001521"/>
    <w:rsid w:val="0000250F"/>
    <w:rsid w:val="00002862"/>
    <w:rsid w:val="00002B10"/>
    <w:rsid w:val="00002F64"/>
    <w:rsid w:val="00003768"/>
    <w:rsid w:val="000039C0"/>
    <w:rsid w:val="000041FA"/>
    <w:rsid w:val="000046D0"/>
    <w:rsid w:val="00004E7E"/>
    <w:rsid w:val="0000543A"/>
    <w:rsid w:val="0000643E"/>
    <w:rsid w:val="00006C94"/>
    <w:rsid w:val="00006F67"/>
    <w:rsid w:val="000074CA"/>
    <w:rsid w:val="000074D1"/>
    <w:rsid w:val="0000760B"/>
    <w:rsid w:val="00007865"/>
    <w:rsid w:val="00010A61"/>
    <w:rsid w:val="00010F15"/>
    <w:rsid w:val="00011576"/>
    <w:rsid w:val="00011ADF"/>
    <w:rsid w:val="000128CB"/>
    <w:rsid w:val="00013E1F"/>
    <w:rsid w:val="00014822"/>
    <w:rsid w:val="000148B3"/>
    <w:rsid w:val="000148DD"/>
    <w:rsid w:val="00014AF9"/>
    <w:rsid w:val="00014C5D"/>
    <w:rsid w:val="00015642"/>
    <w:rsid w:val="00015D42"/>
    <w:rsid w:val="000165C2"/>
    <w:rsid w:val="00017263"/>
    <w:rsid w:val="0002062D"/>
    <w:rsid w:val="00021268"/>
    <w:rsid w:val="00021965"/>
    <w:rsid w:val="0002285B"/>
    <w:rsid w:val="00023836"/>
    <w:rsid w:val="00023B91"/>
    <w:rsid w:val="00024537"/>
    <w:rsid w:val="00024A6B"/>
    <w:rsid w:val="00024F42"/>
    <w:rsid w:val="00024FDC"/>
    <w:rsid w:val="0002504C"/>
    <w:rsid w:val="00025B17"/>
    <w:rsid w:val="00025FED"/>
    <w:rsid w:val="000268DB"/>
    <w:rsid w:val="0002745B"/>
    <w:rsid w:val="00027887"/>
    <w:rsid w:val="00027D95"/>
    <w:rsid w:val="00030F54"/>
    <w:rsid w:val="00031925"/>
    <w:rsid w:val="00031E81"/>
    <w:rsid w:val="0003234C"/>
    <w:rsid w:val="00032B03"/>
    <w:rsid w:val="00032FC2"/>
    <w:rsid w:val="000333A8"/>
    <w:rsid w:val="00033AB4"/>
    <w:rsid w:val="00033C89"/>
    <w:rsid w:val="00033D97"/>
    <w:rsid w:val="00033DC2"/>
    <w:rsid w:val="00033E3F"/>
    <w:rsid w:val="000346B8"/>
    <w:rsid w:val="00034800"/>
    <w:rsid w:val="00034E4B"/>
    <w:rsid w:val="0003553C"/>
    <w:rsid w:val="00035EA3"/>
    <w:rsid w:val="00036CBE"/>
    <w:rsid w:val="0003752A"/>
    <w:rsid w:val="000378EF"/>
    <w:rsid w:val="0004080C"/>
    <w:rsid w:val="00041F50"/>
    <w:rsid w:val="0004233F"/>
    <w:rsid w:val="00042453"/>
    <w:rsid w:val="0004381D"/>
    <w:rsid w:val="00043B5C"/>
    <w:rsid w:val="00043C7E"/>
    <w:rsid w:val="00044336"/>
    <w:rsid w:val="000445AA"/>
    <w:rsid w:val="0004493C"/>
    <w:rsid w:val="00044CDD"/>
    <w:rsid w:val="000453ED"/>
    <w:rsid w:val="000457CE"/>
    <w:rsid w:val="00045CAD"/>
    <w:rsid w:val="000469E5"/>
    <w:rsid w:val="00046B8F"/>
    <w:rsid w:val="00047DA8"/>
    <w:rsid w:val="00050353"/>
    <w:rsid w:val="0005096A"/>
    <w:rsid w:val="00051CBE"/>
    <w:rsid w:val="00051DDC"/>
    <w:rsid w:val="000520C7"/>
    <w:rsid w:val="00052B39"/>
    <w:rsid w:val="00054078"/>
    <w:rsid w:val="000545BA"/>
    <w:rsid w:val="000547BC"/>
    <w:rsid w:val="000550AE"/>
    <w:rsid w:val="00055790"/>
    <w:rsid w:val="00055C33"/>
    <w:rsid w:val="00056022"/>
    <w:rsid w:val="0005607F"/>
    <w:rsid w:val="000565C8"/>
    <w:rsid w:val="00057639"/>
    <w:rsid w:val="00060269"/>
    <w:rsid w:val="000602F4"/>
    <w:rsid w:val="00060A16"/>
    <w:rsid w:val="00060E62"/>
    <w:rsid w:val="00061AA6"/>
    <w:rsid w:val="00061B4B"/>
    <w:rsid w:val="00062927"/>
    <w:rsid w:val="00062EF0"/>
    <w:rsid w:val="00062F79"/>
    <w:rsid w:val="0006408A"/>
    <w:rsid w:val="00064316"/>
    <w:rsid w:val="00064A1C"/>
    <w:rsid w:val="00064B01"/>
    <w:rsid w:val="00065180"/>
    <w:rsid w:val="00065222"/>
    <w:rsid w:val="00065E4E"/>
    <w:rsid w:val="0006601A"/>
    <w:rsid w:val="0006639B"/>
    <w:rsid w:val="00067FEA"/>
    <w:rsid w:val="00070350"/>
    <w:rsid w:val="0007119A"/>
    <w:rsid w:val="0007158B"/>
    <w:rsid w:val="00072287"/>
    <w:rsid w:val="00072E7D"/>
    <w:rsid w:val="00072F8D"/>
    <w:rsid w:val="000738A8"/>
    <w:rsid w:val="00073924"/>
    <w:rsid w:val="000747CB"/>
    <w:rsid w:val="00074EF2"/>
    <w:rsid w:val="00075602"/>
    <w:rsid w:val="00075C51"/>
    <w:rsid w:val="00075F3D"/>
    <w:rsid w:val="00076338"/>
    <w:rsid w:val="00076721"/>
    <w:rsid w:val="0007695D"/>
    <w:rsid w:val="00077E3F"/>
    <w:rsid w:val="000801D4"/>
    <w:rsid w:val="00081AE1"/>
    <w:rsid w:val="00082A7A"/>
    <w:rsid w:val="00082F49"/>
    <w:rsid w:val="00083205"/>
    <w:rsid w:val="00085540"/>
    <w:rsid w:val="0008606C"/>
    <w:rsid w:val="00086CDD"/>
    <w:rsid w:val="00086FE7"/>
    <w:rsid w:val="00087848"/>
    <w:rsid w:val="000909C1"/>
    <w:rsid w:val="00091255"/>
    <w:rsid w:val="00092003"/>
    <w:rsid w:val="00092344"/>
    <w:rsid w:val="00092AB2"/>
    <w:rsid w:val="00093465"/>
    <w:rsid w:val="000935C4"/>
    <w:rsid w:val="00093C3B"/>
    <w:rsid w:val="00094241"/>
    <w:rsid w:val="000944EB"/>
    <w:rsid w:val="00094AB2"/>
    <w:rsid w:val="00094C90"/>
    <w:rsid w:val="000959D7"/>
    <w:rsid w:val="00095F75"/>
    <w:rsid w:val="000960E7"/>
    <w:rsid w:val="00096471"/>
    <w:rsid w:val="000966BF"/>
    <w:rsid w:val="00096D56"/>
    <w:rsid w:val="00096DA9"/>
    <w:rsid w:val="00097088"/>
    <w:rsid w:val="000A19DE"/>
    <w:rsid w:val="000A1AF3"/>
    <w:rsid w:val="000A2302"/>
    <w:rsid w:val="000A2C39"/>
    <w:rsid w:val="000A3124"/>
    <w:rsid w:val="000A35AE"/>
    <w:rsid w:val="000A38FB"/>
    <w:rsid w:val="000A3E3F"/>
    <w:rsid w:val="000A4933"/>
    <w:rsid w:val="000A60DD"/>
    <w:rsid w:val="000A6321"/>
    <w:rsid w:val="000A675D"/>
    <w:rsid w:val="000A6970"/>
    <w:rsid w:val="000B074D"/>
    <w:rsid w:val="000B0A9A"/>
    <w:rsid w:val="000B0E1F"/>
    <w:rsid w:val="000B169B"/>
    <w:rsid w:val="000B1938"/>
    <w:rsid w:val="000B2187"/>
    <w:rsid w:val="000B2304"/>
    <w:rsid w:val="000B26F8"/>
    <w:rsid w:val="000B27CB"/>
    <w:rsid w:val="000B2BA0"/>
    <w:rsid w:val="000B3000"/>
    <w:rsid w:val="000B3257"/>
    <w:rsid w:val="000B41A5"/>
    <w:rsid w:val="000B4C00"/>
    <w:rsid w:val="000B5140"/>
    <w:rsid w:val="000B5B9B"/>
    <w:rsid w:val="000B605F"/>
    <w:rsid w:val="000B608F"/>
    <w:rsid w:val="000B6182"/>
    <w:rsid w:val="000B66B2"/>
    <w:rsid w:val="000B6983"/>
    <w:rsid w:val="000B6D24"/>
    <w:rsid w:val="000B7B16"/>
    <w:rsid w:val="000B7DC4"/>
    <w:rsid w:val="000C0E9D"/>
    <w:rsid w:val="000C10AA"/>
    <w:rsid w:val="000C15F6"/>
    <w:rsid w:val="000C174C"/>
    <w:rsid w:val="000C1BB5"/>
    <w:rsid w:val="000C1C5A"/>
    <w:rsid w:val="000C26D7"/>
    <w:rsid w:val="000C2AD5"/>
    <w:rsid w:val="000C2FF1"/>
    <w:rsid w:val="000C3A01"/>
    <w:rsid w:val="000C4A30"/>
    <w:rsid w:val="000C4A33"/>
    <w:rsid w:val="000C4EAA"/>
    <w:rsid w:val="000C5099"/>
    <w:rsid w:val="000C57A0"/>
    <w:rsid w:val="000C5C40"/>
    <w:rsid w:val="000C66BC"/>
    <w:rsid w:val="000C6737"/>
    <w:rsid w:val="000C70E6"/>
    <w:rsid w:val="000C787C"/>
    <w:rsid w:val="000C7CFD"/>
    <w:rsid w:val="000C7D31"/>
    <w:rsid w:val="000D164B"/>
    <w:rsid w:val="000D1DB9"/>
    <w:rsid w:val="000D1FC0"/>
    <w:rsid w:val="000D2757"/>
    <w:rsid w:val="000D2AD8"/>
    <w:rsid w:val="000D2C30"/>
    <w:rsid w:val="000D32E1"/>
    <w:rsid w:val="000D3904"/>
    <w:rsid w:val="000D4B84"/>
    <w:rsid w:val="000D5939"/>
    <w:rsid w:val="000D5A54"/>
    <w:rsid w:val="000D6373"/>
    <w:rsid w:val="000D6639"/>
    <w:rsid w:val="000D691C"/>
    <w:rsid w:val="000D7DD1"/>
    <w:rsid w:val="000E01C9"/>
    <w:rsid w:val="000E0601"/>
    <w:rsid w:val="000E0784"/>
    <w:rsid w:val="000E0A32"/>
    <w:rsid w:val="000E101D"/>
    <w:rsid w:val="000E12EE"/>
    <w:rsid w:val="000E2836"/>
    <w:rsid w:val="000E4322"/>
    <w:rsid w:val="000E4740"/>
    <w:rsid w:val="000E4D24"/>
    <w:rsid w:val="000E51D2"/>
    <w:rsid w:val="000E5560"/>
    <w:rsid w:val="000E5685"/>
    <w:rsid w:val="000E61F9"/>
    <w:rsid w:val="000E64D7"/>
    <w:rsid w:val="000E7365"/>
    <w:rsid w:val="000E7C22"/>
    <w:rsid w:val="000E7FF2"/>
    <w:rsid w:val="000F120D"/>
    <w:rsid w:val="000F12B6"/>
    <w:rsid w:val="000F1C1D"/>
    <w:rsid w:val="000F1FA4"/>
    <w:rsid w:val="000F24B0"/>
    <w:rsid w:val="000F2CD7"/>
    <w:rsid w:val="000F381F"/>
    <w:rsid w:val="000F3CC4"/>
    <w:rsid w:val="000F41E6"/>
    <w:rsid w:val="000F43F7"/>
    <w:rsid w:val="000F4D49"/>
    <w:rsid w:val="000F548C"/>
    <w:rsid w:val="000F5889"/>
    <w:rsid w:val="000F5D5A"/>
    <w:rsid w:val="000F6D92"/>
    <w:rsid w:val="000F6EE0"/>
    <w:rsid w:val="000F7052"/>
    <w:rsid w:val="000F70D3"/>
    <w:rsid w:val="000F7245"/>
    <w:rsid w:val="000F76BF"/>
    <w:rsid w:val="000F7B69"/>
    <w:rsid w:val="000F7BAB"/>
    <w:rsid w:val="000F7E9F"/>
    <w:rsid w:val="00101538"/>
    <w:rsid w:val="0010271C"/>
    <w:rsid w:val="0010293E"/>
    <w:rsid w:val="00102D8B"/>
    <w:rsid w:val="00103080"/>
    <w:rsid w:val="001036CB"/>
    <w:rsid w:val="00103DDC"/>
    <w:rsid w:val="00104C26"/>
    <w:rsid w:val="00105239"/>
    <w:rsid w:val="001069C9"/>
    <w:rsid w:val="00106BD2"/>
    <w:rsid w:val="00107121"/>
    <w:rsid w:val="001073B2"/>
    <w:rsid w:val="00107CBC"/>
    <w:rsid w:val="001105C6"/>
    <w:rsid w:val="00110D47"/>
    <w:rsid w:val="00111B0B"/>
    <w:rsid w:val="00111B20"/>
    <w:rsid w:val="00111BF7"/>
    <w:rsid w:val="00111FD5"/>
    <w:rsid w:val="001123AB"/>
    <w:rsid w:val="0011313E"/>
    <w:rsid w:val="001131BA"/>
    <w:rsid w:val="00114960"/>
    <w:rsid w:val="00115F46"/>
    <w:rsid w:val="00116E7C"/>
    <w:rsid w:val="00117478"/>
    <w:rsid w:val="00117B97"/>
    <w:rsid w:val="001204CD"/>
    <w:rsid w:val="00120DFE"/>
    <w:rsid w:val="00121F9B"/>
    <w:rsid w:val="00122B7B"/>
    <w:rsid w:val="00122D0A"/>
    <w:rsid w:val="00122D1E"/>
    <w:rsid w:val="0012327E"/>
    <w:rsid w:val="0012347C"/>
    <w:rsid w:val="00124179"/>
    <w:rsid w:val="00124AAB"/>
    <w:rsid w:val="00124AE1"/>
    <w:rsid w:val="0012580E"/>
    <w:rsid w:val="001260E1"/>
    <w:rsid w:val="001261EB"/>
    <w:rsid w:val="00126FDF"/>
    <w:rsid w:val="00126FEE"/>
    <w:rsid w:val="00130885"/>
    <w:rsid w:val="00130FA0"/>
    <w:rsid w:val="00132D6F"/>
    <w:rsid w:val="00133083"/>
    <w:rsid w:val="001337FB"/>
    <w:rsid w:val="0013451B"/>
    <w:rsid w:val="0013455B"/>
    <w:rsid w:val="001345E9"/>
    <w:rsid w:val="00134E7C"/>
    <w:rsid w:val="001357FE"/>
    <w:rsid w:val="00136A6C"/>
    <w:rsid w:val="001378BA"/>
    <w:rsid w:val="00137F0F"/>
    <w:rsid w:val="00140565"/>
    <w:rsid w:val="00141182"/>
    <w:rsid w:val="00141AE6"/>
    <w:rsid w:val="00141B3C"/>
    <w:rsid w:val="00141BCA"/>
    <w:rsid w:val="001423D7"/>
    <w:rsid w:val="001423DB"/>
    <w:rsid w:val="001436BE"/>
    <w:rsid w:val="001443C8"/>
    <w:rsid w:val="001444E4"/>
    <w:rsid w:val="00144E49"/>
    <w:rsid w:val="00144F9A"/>
    <w:rsid w:val="00144FC9"/>
    <w:rsid w:val="00145122"/>
    <w:rsid w:val="001453F2"/>
    <w:rsid w:val="00146043"/>
    <w:rsid w:val="00146635"/>
    <w:rsid w:val="001467F8"/>
    <w:rsid w:val="00146BB1"/>
    <w:rsid w:val="00146C01"/>
    <w:rsid w:val="00147A59"/>
    <w:rsid w:val="00147C72"/>
    <w:rsid w:val="00150697"/>
    <w:rsid w:val="00150B73"/>
    <w:rsid w:val="00150E68"/>
    <w:rsid w:val="001512E9"/>
    <w:rsid w:val="00151AAD"/>
    <w:rsid w:val="00151BEC"/>
    <w:rsid w:val="001520AA"/>
    <w:rsid w:val="00152699"/>
    <w:rsid w:val="00152EBA"/>
    <w:rsid w:val="00152FFD"/>
    <w:rsid w:val="0015340B"/>
    <w:rsid w:val="00153688"/>
    <w:rsid w:val="00153A16"/>
    <w:rsid w:val="00153B63"/>
    <w:rsid w:val="00153EB5"/>
    <w:rsid w:val="00153F59"/>
    <w:rsid w:val="0015408B"/>
    <w:rsid w:val="00154239"/>
    <w:rsid w:val="00154423"/>
    <w:rsid w:val="00154551"/>
    <w:rsid w:val="001547CE"/>
    <w:rsid w:val="00154DDE"/>
    <w:rsid w:val="00155356"/>
    <w:rsid w:val="0015537A"/>
    <w:rsid w:val="00155CDB"/>
    <w:rsid w:val="001560CA"/>
    <w:rsid w:val="001564E5"/>
    <w:rsid w:val="00156595"/>
    <w:rsid w:val="001574D8"/>
    <w:rsid w:val="00157AFB"/>
    <w:rsid w:val="0016002F"/>
    <w:rsid w:val="00160209"/>
    <w:rsid w:val="001607B7"/>
    <w:rsid w:val="001629A3"/>
    <w:rsid w:val="00162FF0"/>
    <w:rsid w:val="001631CA"/>
    <w:rsid w:val="0016379C"/>
    <w:rsid w:val="00163D39"/>
    <w:rsid w:val="00164DA7"/>
    <w:rsid w:val="0016509A"/>
    <w:rsid w:val="001651D8"/>
    <w:rsid w:val="001651E7"/>
    <w:rsid w:val="001663A0"/>
    <w:rsid w:val="00166912"/>
    <w:rsid w:val="001669FD"/>
    <w:rsid w:val="00166A38"/>
    <w:rsid w:val="00166D7C"/>
    <w:rsid w:val="00167177"/>
    <w:rsid w:val="0016759C"/>
    <w:rsid w:val="0016778B"/>
    <w:rsid w:val="00167ADD"/>
    <w:rsid w:val="00167AF3"/>
    <w:rsid w:val="00167C2E"/>
    <w:rsid w:val="00170123"/>
    <w:rsid w:val="001707A0"/>
    <w:rsid w:val="00170B0A"/>
    <w:rsid w:val="00171315"/>
    <w:rsid w:val="001718C9"/>
    <w:rsid w:val="00171F10"/>
    <w:rsid w:val="00172303"/>
    <w:rsid w:val="00173D4F"/>
    <w:rsid w:val="00174109"/>
    <w:rsid w:val="001741FC"/>
    <w:rsid w:val="001744EC"/>
    <w:rsid w:val="00174B9E"/>
    <w:rsid w:val="001758C4"/>
    <w:rsid w:val="00176771"/>
    <w:rsid w:val="00176E70"/>
    <w:rsid w:val="00177854"/>
    <w:rsid w:val="00177E32"/>
    <w:rsid w:val="00177F52"/>
    <w:rsid w:val="0018163A"/>
    <w:rsid w:val="00181699"/>
    <w:rsid w:val="001820CE"/>
    <w:rsid w:val="00182356"/>
    <w:rsid w:val="001825B7"/>
    <w:rsid w:val="00183195"/>
    <w:rsid w:val="00183997"/>
    <w:rsid w:val="00183A38"/>
    <w:rsid w:val="00183C08"/>
    <w:rsid w:val="001841EA"/>
    <w:rsid w:val="001846B3"/>
    <w:rsid w:val="00184BEA"/>
    <w:rsid w:val="00186092"/>
    <w:rsid w:val="00186846"/>
    <w:rsid w:val="00186F5B"/>
    <w:rsid w:val="00190A28"/>
    <w:rsid w:val="00191BE8"/>
    <w:rsid w:val="00192326"/>
    <w:rsid w:val="001929C6"/>
    <w:rsid w:val="00192B5B"/>
    <w:rsid w:val="00192F66"/>
    <w:rsid w:val="0019334D"/>
    <w:rsid w:val="001937F6"/>
    <w:rsid w:val="00194122"/>
    <w:rsid w:val="0019427A"/>
    <w:rsid w:val="0019449E"/>
    <w:rsid w:val="00195A11"/>
    <w:rsid w:val="00196114"/>
    <w:rsid w:val="0019635C"/>
    <w:rsid w:val="001964C8"/>
    <w:rsid w:val="0019669B"/>
    <w:rsid w:val="0019724E"/>
    <w:rsid w:val="00197568"/>
    <w:rsid w:val="001A0159"/>
    <w:rsid w:val="001A0C5D"/>
    <w:rsid w:val="001A1B29"/>
    <w:rsid w:val="001A1D86"/>
    <w:rsid w:val="001A214E"/>
    <w:rsid w:val="001A2603"/>
    <w:rsid w:val="001A2AAD"/>
    <w:rsid w:val="001A32BE"/>
    <w:rsid w:val="001A3B3B"/>
    <w:rsid w:val="001A44C1"/>
    <w:rsid w:val="001A583B"/>
    <w:rsid w:val="001A5958"/>
    <w:rsid w:val="001A5D8C"/>
    <w:rsid w:val="001A61B8"/>
    <w:rsid w:val="001B08D4"/>
    <w:rsid w:val="001B0DD9"/>
    <w:rsid w:val="001B18A9"/>
    <w:rsid w:val="001B2A03"/>
    <w:rsid w:val="001B347C"/>
    <w:rsid w:val="001B3AFF"/>
    <w:rsid w:val="001B3B17"/>
    <w:rsid w:val="001B4002"/>
    <w:rsid w:val="001B41D6"/>
    <w:rsid w:val="001B46D6"/>
    <w:rsid w:val="001B4760"/>
    <w:rsid w:val="001B504D"/>
    <w:rsid w:val="001B5FCD"/>
    <w:rsid w:val="001B6630"/>
    <w:rsid w:val="001B66F5"/>
    <w:rsid w:val="001B6A7C"/>
    <w:rsid w:val="001B6D22"/>
    <w:rsid w:val="001B6DCB"/>
    <w:rsid w:val="001B73E3"/>
    <w:rsid w:val="001C0519"/>
    <w:rsid w:val="001C143C"/>
    <w:rsid w:val="001C19EA"/>
    <w:rsid w:val="001C2361"/>
    <w:rsid w:val="001C24BA"/>
    <w:rsid w:val="001C3AD5"/>
    <w:rsid w:val="001C46AD"/>
    <w:rsid w:val="001C4CAA"/>
    <w:rsid w:val="001C519D"/>
    <w:rsid w:val="001C74EE"/>
    <w:rsid w:val="001C75C8"/>
    <w:rsid w:val="001C7835"/>
    <w:rsid w:val="001C79DD"/>
    <w:rsid w:val="001C7FDA"/>
    <w:rsid w:val="001C7FEF"/>
    <w:rsid w:val="001D0724"/>
    <w:rsid w:val="001D0780"/>
    <w:rsid w:val="001D0EAB"/>
    <w:rsid w:val="001D18C2"/>
    <w:rsid w:val="001D21D9"/>
    <w:rsid w:val="001D3BC3"/>
    <w:rsid w:val="001D3CDD"/>
    <w:rsid w:val="001D5DBF"/>
    <w:rsid w:val="001D6612"/>
    <w:rsid w:val="001D68D7"/>
    <w:rsid w:val="001D7199"/>
    <w:rsid w:val="001D785A"/>
    <w:rsid w:val="001D78BF"/>
    <w:rsid w:val="001D7AEF"/>
    <w:rsid w:val="001D7B37"/>
    <w:rsid w:val="001E0063"/>
    <w:rsid w:val="001E0704"/>
    <w:rsid w:val="001E0F73"/>
    <w:rsid w:val="001E18F2"/>
    <w:rsid w:val="001E1C7C"/>
    <w:rsid w:val="001E27A9"/>
    <w:rsid w:val="001E310A"/>
    <w:rsid w:val="001E31C3"/>
    <w:rsid w:val="001E32FC"/>
    <w:rsid w:val="001E35C4"/>
    <w:rsid w:val="001E36CD"/>
    <w:rsid w:val="001E3714"/>
    <w:rsid w:val="001E40B4"/>
    <w:rsid w:val="001E4713"/>
    <w:rsid w:val="001E5497"/>
    <w:rsid w:val="001E5993"/>
    <w:rsid w:val="001E61F7"/>
    <w:rsid w:val="001E7676"/>
    <w:rsid w:val="001E7757"/>
    <w:rsid w:val="001E7785"/>
    <w:rsid w:val="001E779B"/>
    <w:rsid w:val="001F0153"/>
    <w:rsid w:val="001F0542"/>
    <w:rsid w:val="001F09F3"/>
    <w:rsid w:val="001F0D3F"/>
    <w:rsid w:val="001F123E"/>
    <w:rsid w:val="001F16E6"/>
    <w:rsid w:val="001F1B70"/>
    <w:rsid w:val="001F1C4E"/>
    <w:rsid w:val="001F1C56"/>
    <w:rsid w:val="001F1D54"/>
    <w:rsid w:val="001F2CB9"/>
    <w:rsid w:val="001F3404"/>
    <w:rsid w:val="001F42F7"/>
    <w:rsid w:val="001F4629"/>
    <w:rsid w:val="001F4E8E"/>
    <w:rsid w:val="001F55AF"/>
    <w:rsid w:val="001F59A6"/>
    <w:rsid w:val="001F59AF"/>
    <w:rsid w:val="001F5DE5"/>
    <w:rsid w:val="001F5E03"/>
    <w:rsid w:val="001F7D16"/>
    <w:rsid w:val="001F7F0C"/>
    <w:rsid w:val="001F7FC6"/>
    <w:rsid w:val="002015D1"/>
    <w:rsid w:val="00201877"/>
    <w:rsid w:val="00201A3C"/>
    <w:rsid w:val="00201A87"/>
    <w:rsid w:val="00201D17"/>
    <w:rsid w:val="0020322E"/>
    <w:rsid w:val="002034FD"/>
    <w:rsid w:val="002038CA"/>
    <w:rsid w:val="00203CC2"/>
    <w:rsid w:val="0020400C"/>
    <w:rsid w:val="00204165"/>
    <w:rsid w:val="002041E0"/>
    <w:rsid w:val="002050D1"/>
    <w:rsid w:val="00205A26"/>
    <w:rsid w:val="00205B9B"/>
    <w:rsid w:val="00205C32"/>
    <w:rsid w:val="002061F0"/>
    <w:rsid w:val="0020625B"/>
    <w:rsid w:val="00206399"/>
    <w:rsid w:val="00206C84"/>
    <w:rsid w:val="00206E80"/>
    <w:rsid w:val="002070FD"/>
    <w:rsid w:val="00207661"/>
    <w:rsid w:val="00207BC7"/>
    <w:rsid w:val="00210278"/>
    <w:rsid w:val="002106C4"/>
    <w:rsid w:val="00210A32"/>
    <w:rsid w:val="00210B30"/>
    <w:rsid w:val="002115B6"/>
    <w:rsid w:val="00211735"/>
    <w:rsid w:val="00211C09"/>
    <w:rsid w:val="00211D1E"/>
    <w:rsid w:val="00211F25"/>
    <w:rsid w:val="002123F1"/>
    <w:rsid w:val="00212561"/>
    <w:rsid w:val="0021271B"/>
    <w:rsid w:val="00212EDA"/>
    <w:rsid w:val="002138ED"/>
    <w:rsid w:val="002139B1"/>
    <w:rsid w:val="002162AD"/>
    <w:rsid w:val="00216572"/>
    <w:rsid w:val="00217BBF"/>
    <w:rsid w:val="00217FDB"/>
    <w:rsid w:val="002217AD"/>
    <w:rsid w:val="00222141"/>
    <w:rsid w:val="0022297C"/>
    <w:rsid w:val="00222E7C"/>
    <w:rsid w:val="00223E2B"/>
    <w:rsid w:val="00224533"/>
    <w:rsid w:val="00224895"/>
    <w:rsid w:val="00224BC0"/>
    <w:rsid w:val="00224F29"/>
    <w:rsid w:val="00225193"/>
    <w:rsid w:val="00225E6D"/>
    <w:rsid w:val="00227948"/>
    <w:rsid w:val="00227B77"/>
    <w:rsid w:val="00227F97"/>
    <w:rsid w:val="0023070E"/>
    <w:rsid w:val="0023121D"/>
    <w:rsid w:val="002322CC"/>
    <w:rsid w:val="0023346D"/>
    <w:rsid w:val="002335A4"/>
    <w:rsid w:val="0023368A"/>
    <w:rsid w:val="00233B98"/>
    <w:rsid w:val="00233EAE"/>
    <w:rsid w:val="00233ECA"/>
    <w:rsid w:val="00233F70"/>
    <w:rsid w:val="00234327"/>
    <w:rsid w:val="00234640"/>
    <w:rsid w:val="002352EB"/>
    <w:rsid w:val="002356A7"/>
    <w:rsid w:val="00235DB3"/>
    <w:rsid w:val="00236B33"/>
    <w:rsid w:val="00236F06"/>
    <w:rsid w:val="002404B6"/>
    <w:rsid w:val="002411DB"/>
    <w:rsid w:val="00241711"/>
    <w:rsid w:val="00241828"/>
    <w:rsid w:val="002419F8"/>
    <w:rsid w:val="00241BB9"/>
    <w:rsid w:val="00241CA3"/>
    <w:rsid w:val="00241DBA"/>
    <w:rsid w:val="002425F9"/>
    <w:rsid w:val="002430F7"/>
    <w:rsid w:val="002436CB"/>
    <w:rsid w:val="00243761"/>
    <w:rsid w:val="002437AB"/>
    <w:rsid w:val="00243C68"/>
    <w:rsid w:val="00243FEB"/>
    <w:rsid w:val="002442D2"/>
    <w:rsid w:val="00244957"/>
    <w:rsid w:val="00245075"/>
    <w:rsid w:val="0024570F"/>
    <w:rsid w:val="002459C8"/>
    <w:rsid w:val="00245C01"/>
    <w:rsid w:val="00245F0B"/>
    <w:rsid w:val="00245F11"/>
    <w:rsid w:val="002466EA"/>
    <w:rsid w:val="0024742B"/>
    <w:rsid w:val="00247D02"/>
    <w:rsid w:val="00250B3A"/>
    <w:rsid w:val="00250BCB"/>
    <w:rsid w:val="00251069"/>
    <w:rsid w:val="0025116C"/>
    <w:rsid w:val="002513A4"/>
    <w:rsid w:val="00252648"/>
    <w:rsid w:val="0025312B"/>
    <w:rsid w:val="0025337D"/>
    <w:rsid w:val="00253B8A"/>
    <w:rsid w:val="00254747"/>
    <w:rsid w:val="00254DF2"/>
    <w:rsid w:val="00254E7A"/>
    <w:rsid w:val="002550F5"/>
    <w:rsid w:val="002552A9"/>
    <w:rsid w:val="00255702"/>
    <w:rsid w:val="00255F8C"/>
    <w:rsid w:val="002566F5"/>
    <w:rsid w:val="00256909"/>
    <w:rsid w:val="00257F6F"/>
    <w:rsid w:val="00260000"/>
    <w:rsid w:val="002600BA"/>
    <w:rsid w:val="00260E06"/>
    <w:rsid w:val="00261571"/>
    <w:rsid w:val="00261B12"/>
    <w:rsid w:val="00262168"/>
    <w:rsid w:val="00264847"/>
    <w:rsid w:val="00265354"/>
    <w:rsid w:val="002655AB"/>
    <w:rsid w:val="002660A8"/>
    <w:rsid w:val="00267D29"/>
    <w:rsid w:val="002709B0"/>
    <w:rsid w:val="00271603"/>
    <w:rsid w:val="002718A8"/>
    <w:rsid w:val="00271A15"/>
    <w:rsid w:val="00271D23"/>
    <w:rsid w:val="002726CC"/>
    <w:rsid w:val="00273E7F"/>
    <w:rsid w:val="0027463E"/>
    <w:rsid w:val="0027465C"/>
    <w:rsid w:val="00274DD1"/>
    <w:rsid w:val="00275244"/>
    <w:rsid w:val="00275371"/>
    <w:rsid w:val="0027579A"/>
    <w:rsid w:val="0027793D"/>
    <w:rsid w:val="00277E5A"/>
    <w:rsid w:val="00277F8E"/>
    <w:rsid w:val="00280585"/>
    <w:rsid w:val="00280669"/>
    <w:rsid w:val="00281CD4"/>
    <w:rsid w:val="002824A8"/>
    <w:rsid w:val="00282530"/>
    <w:rsid w:val="00282775"/>
    <w:rsid w:val="00282948"/>
    <w:rsid w:val="0028322E"/>
    <w:rsid w:val="0028347D"/>
    <w:rsid w:val="00283692"/>
    <w:rsid w:val="00283EB7"/>
    <w:rsid w:val="002843F4"/>
    <w:rsid w:val="00285447"/>
    <w:rsid w:val="00285A9F"/>
    <w:rsid w:val="00285B08"/>
    <w:rsid w:val="00285FEF"/>
    <w:rsid w:val="0028613E"/>
    <w:rsid w:val="00286146"/>
    <w:rsid w:val="00286564"/>
    <w:rsid w:val="00287326"/>
    <w:rsid w:val="00287A1F"/>
    <w:rsid w:val="00287C01"/>
    <w:rsid w:val="00287D4F"/>
    <w:rsid w:val="00290306"/>
    <w:rsid w:val="00290AA9"/>
    <w:rsid w:val="0029106A"/>
    <w:rsid w:val="00291071"/>
    <w:rsid w:val="00291932"/>
    <w:rsid w:val="002919A6"/>
    <w:rsid w:val="002921BC"/>
    <w:rsid w:val="002922ED"/>
    <w:rsid w:val="002925BE"/>
    <w:rsid w:val="00292D05"/>
    <w:rsid w:val="0029319B"/>
    <w:rsid w:val="00293C19"/>
    <w:rsid w:val="0029413B"/>
    <w:rsid w:val="00294799"/>
    <w:rsid w:val="00295132"/>
    <w:rsid w:val="002957C2"/>
    <w:rsid w:val="00295E25"/>
    <w:rsid w:val="002965EE"/>
    <w:rsid w:val="00296986"/>
    <w:rsid w:val="00296AAC"/>
    <w:rsid w:val="00296BE9"/>
    <w:rsid w:val="002971BF"/>
    <w:rsid w:val="00297481"/>
    <w:rsid w:val="002975F3"/>
    <w:rsid w:val="002A00A2"/>
    <w:rsid w:val="002A0ABC"/>
    <w:rsid w:val="002A0ACD"/>
    <w:rsid w:val="002A0C34"/>
    <w:rsid w:val="002A166E"/>
    <w:rsid w:val="002A1730"/>
    <w:rsid w:val="002A1CAC"/>
    <w:rsid w:val="002A20D4"/>
    <w:rsid w:val="002A2575"/>
    <w:rsid w:val="002A2596"/>
    <w:rsid w:val="002A2BA5"/>
    <w:rsid w:val="002A374E"/>
    <w:rsid w:val="002A3F52"/>
    <w:rsid w:val="002A40A4"/>
    <w:rsid w:val="002A442D"/>
    <w:rsid w:val="002A5800"/>
    <w:rsid w:val="002A64E0"/>
    <w:rsid w:val="002A6681"/>
    <w:rsid w:val="002A6A19"/>
    <w:rsid w:val="002A6D6A"/>
    <w:rsid w:val="002A6F03"/>
    <w:rsid w:val="002A7315"/>
    <w:rsid w:val="002A79F9"/>
    <w:rsid w:val="002B12F4"/>
    <w:rsid w:val="002B133F"/>
    <w:rsid w:val="002B1F1F"/>
    <w:rsid w:val="002B2261"/>
    <w:rsid w:val="002B2CA7"/>
    <w:rsid w:val="002B367E"/>
    <w:rsid w:val="002B39BE"/>
    <w:rsid w:val="002B3BCE"/>
    <w:rsid w:val="002B404E"/>
    <w:rsid w:val="002B47AC"/>
    <w:rsid w:val="002B4B27"/>
    <w:rsid w:val="002B54D3"/>
    <w:rsid w:val="002B5810"/>
    <w:rsid w:val="002B5F75"/>
    <w:rsid w:val="002B6C68"/>
    <w:rsid w:val="002B7A8A"/>
    <w:rsid w:val="002B7E31"/>
    <w:rsid w:val="002C062D"/>
    <w:rsid w:val="002C06AA"/>
    <w:rsid w:val="002C157D"/>
    <w:rsid w:val="002C1636"/>
    <w:rsid w:val="002C1BFE"/>
    <w:rsid w:val="002C226E"/>
    <w:rsid w:val="002C26AB"/>
    <w:rsid w:val="002C2FC7"/>
    <w:rsid w:val="002C311D"/>
    <w:rsid w:val="002C3619"/>
    <w:rsid w:val="002C37A3"/>
    <w:rsid w:val="002C4026"/>
    <w:rsid w:val="002C40AB"/>
    <w:rsid w:val="002C55FC"/>
    <w:rsid w:val="002C59F5"/>
    <w:rsid w:val="002C5D1F"/>
    <w:rsid w:val="002C6076"/>
    <w:rsid w:val="002C6443"/>
    <w:rsid w:val="002C69EA"/>
    <w:rsid w:val="002C6E70"/>
    <w:rsid w:val="002C774C"/>
    <w:rsid w:val="002D0209"/>
    <w:rsid w:val="002D0856"/>
    <w:rsid w:val="002D09B4"/>
    <w:rsid w:val="002D1D5D"/>
    <w:rsid w:val="002D2D88"/>
    <w:rsid w:val="002D34E5"/>
    <w:rsid w:val="002D3B8E"/>
    <w:rsid w:val="002D46AE"/>
    <w:rsid w:val="002D4AFB"/>
    <w:rsid w:val="002D4EBE"/>
    <w:rsid w:val="002D51D0"/>
    <w:rsid w:val="002D5805"/>
    <w:rsid w:val="002D58FD"/>
    <w:rsid w:val="002D67DD"/>
    <w:rsid w:val="002D6B4C"/>
    <w:rsid w:val="002D74A5"/>
    <w:rsid w:val="002D76CD"/>
    <w:rsid w:val="002D7A1F"/>
    <w:rsid w:val="002D7D0C"/>
    <w:rsid w:val="002D7F71"/>
    <w:rsid w:val="002E0DA1"/>
    <w:rsid w:val="002E141E"/>
    <w:rsid w:val="002E1A7E"/>
    <w:rsid w:val="002E1A93"/>
    <w:rsid w:val="002E2123"/>
    <w:rsid w:val="002E2225"/>
    <w:rsid w:val="002E2870"/>
    <w:rsid w:val="002E2ACB"/>
    <w:rsid w:val="002E2BE3"/>
    <w:rsid w:val="002E39E3"/>
    <w:rsid w:val="002E3DEF"/>
    <w:rsid w:val="002E4778"/>
    <w:rsid w:val="002E4B36"/>
    <w:rsid w:val="002E57E4"/>
    <w:rsid w:val="002E598A"/>
    <w:rsid w:val="002E6693"/>
    <w:rsid w:val="002E7251"/>
    <w:rsid w:val="002E75D6"/>
    <w:rsid w:val="002E7CCD"/>
    <w:rsid w:val="002F0175"/>
    <w:rsid w:val="002F084A"/>
    <w:rsid w:val="002F11CC"/>
    <w:rsid w:val="002F146C"/>
    <w:rsid w:val="002F1C38"/>
    <w:rsid w:val="002F22A1"/>
    <w:rsid w:val="002F22FA"/>
    <w:rsid w:val="002F25C2"/>
    <w:rsid w:val="002F340C"/>
    <w:rsid w:val="002F3671"/>
    <w:rsid w:val="002F3E04"/>
    <w:rsid w:val="002F453C"/>
    <w:rsid w:val="002F4608"/>
    <w:rsid w:val="002F4C25"/>
    <w:rsid w:val="002F4D1F"/>
    <w:rsid w:val="002F4DF2"/>
    <w:rsid w:val="002F4FAF"/>
    <w:rsid w:val="002F5F11"/>
    <w:rsid w:val="002F672D"/>
    <w:rsid w:val="002F6E9C"/>
    <w:rsid w:val="003002FE"/>
    <w:rsid w:val="00300882"/>
    <w:rsid w:val="0030088F"/>
    <w:rsid w:val="0030105F"/>
    <w:rsid w:val="00301391"/>
    <w:rsid w:val="00301558"/>
    <w:rsid w:val="00301899"/>
    <w:rsid w:val="00301FEA"/>
    <w:rsid w:val="00302A4D"/>
    <w:rsid w:val="00302EF3"/>
    <w:rsid w:val="00303560"/>
    <w:rsid w:val="00303735"/>
    <w:rsid w:val="00303A7A"/>
    <w:rsid w:val="00303ADF"/>
    <w:rsid w:val="00303CF5"/>
    <w:rsid w:val="00303D64"/>
    <w:rsid w:val="003040D1"/>
    <w:rsid w:val="003040DB"/>
    <w:rsid w:val="0030415D"/>
    <w:rsid w:val="00304D36"/>
    <w:rsid w:val="00304D6F"/>
    <w:rsid w:val="003054C1"/>
    <w:rsid w:val="0030561B"/>
    <w:rsid w:val="003061EE"/>
    <w:rsid w:val="003062F6"/>
    <w:rsid w:val="003079B7"/>
    <w:rsid w:val="00307C76"/>
    <w:rsid w:val="00310021"/>
    <w:rsid w:val="003104FE"/>
    <w:rsid w:val="00311E5E"/>
    <w:rsid w:val="003122A1"/>
    <w:rsid w:val="00312869"/>
    <w:rsid w:val="00312BAC"/>
    <w:rsid w:val="003137EB"/>
    <w:rsid w:val="00314053"/>
    <w:rsid w:val="0031414F"/>
    <w:rsid w:val="003142C9"/>
    <w:rsid w:val="003145D0"/>
    <w:rsid w:val="00314D74"/>
    <w:rsid w:val="00314E9C"/>
    <w:rsid w:val="003157D9"/>
    <w:rsid w:val="003159D7"/>
    <w:rsid w:val="00315BE8"/>
    <w:rsid w:val="00315DFD"/>
    <w:rsid w:val="0031610C"/>
    <w:rsid w:val="0031654C"/>
    <w:rsid w:val="00316569"/>
    <w:rsid w:val="003169E3"/>
    <w:rsid w:val="00316E77"/>
    <w:rsid w:val="00316ECD"/>
    <w:rsid w:val="003176AA"/>
    <w:rsid w:val="003177EE"/>
    <w:rsid w:val="00317AA4"/>
    <w:rsid w:val="00317C77"/>
    <w:rsid w:val="0032022E"/>
    <w:rsid w:val="00320418"/>
    <w:rsid w:val="003214D3"/>
    <w:rsid w:val="0032176B"/>
    <w:rsid w:val="003224F5"/>
    <w:rsid w:val="00323DD8"/>
    <w:rsid w:val="00323F44"/>
    <w:rsid w:val="0032444F"/>
    <w:rsid w:val="003253A2"/>
    <w:rsid w:val="00325E34"/>
    <w:rsid w:val="00325FF6"/>
    <w:rsid w:val="0032668D"/>
    <w:rsid w:val="00326E34"/>
    <w:rsid w:val="00326FA2"/>
    <w:rsid w:val="0032712E"/>
    <w:rsid w:val="003278C0"/>
    <w:rsid w:val="003279EA"/>
    <w:rsid w:val="00327D25"/>
    <w:rsid w:val="003304D5"/>
    <w:rsid w:val="00330A40"/>
    <w:rsid w:val="003311FB"/>
    <w:rsid w:val="003313F5"/>
    <w:rsid w:val="00332380"/>
    <w:rsid w:val="003326B8"/>
    <w:rsid w:val="00332798"/>
    <w:rsid w:val="00332B85"/>
    <w:rsid w:val="00332E61"/>
    <w:rsid w:val="0033385A"/>
    <w:rsid w:val="00333B21"/>
    <w:rsid w:val="003343AB"/>
    <w:rsid w:val="00334778"/>
    <w:rsid w:val="00334BC1"/>
    <w:rsid w:val="00334F27"/>
    <w:rsid w:val="00335068"/>
    <w:rsid w:val="003358C9"/>
    <w:rsid w:val="00335A9D"/>
    <w:rsid w:val="00336223"/>
    <w:rsid w:val="00336299"/>
    <w:rsid w:val="00336782"/>
    <w:rsid w:val="00336F63"/>
    <w:rsid w:val="003371C3"/>
    <w:rsid w:val="00337562"/>
    <w:rsid w:val="003375C6"/>
    <w:rsid w:val="0033774B"/>
    <w:rsid w:val="003378C1"/>
    <w:rsid w:val="00340113"/>
    <w:rsid w:val="00340168"/>
    <w:rsid w:val="00340687"/>
    <w:rsid w:val="0034082A"/>
    <w:rsid w:val="003412DE"/>
    <w:rsid w:val="00341B02"/>
    <w:rsid w:val="0034246F"/>
    <w:rsid w:val="00342B70"/>
    <w:rsid w:val="003433C6"/>
    <w:rsid w:val="00344067"/>
    <w:rsid w:val="0034459F"/>
    <w:rsid w:val="003447C2"/>
    <w:rsid w:val="00344883"/>
    <w:rsid w:val="00345681"/>
    <w:rsid w:val="00345777"/>
    <w:rsid w:val="00345805"/>
    <w:rsid w:val="00345A79"/>
    <w:rsid w:val="0035049E"/>
    <w:rsid w:val="003504D2"/>
    <w:rsid w:val="00350CB2"/>
    <w:rsid w:val="00350E45"/>
    <w:rsid w:val="00351635"/>
    <w:rsid w:val="00351C41"/>
    <w:rsid w:val="003521B1"/>
    <w:rsid w:val="00352E42"/>
    <w:rsid w:val="00352F01"/>
    <w:rsid w:val="00353735"/>
    <w:rsid w:val="003543F5"/>
    <w:rsid w:val="00354D47"/>
    <w:rsid w:val="003550CC"/>
    <w:rsid w:val="003552A6"/>
    <w:rsid w:val="00355A7F"/>
    <w:rsid w:val="00355E78"/>
    <w:rsid w:val="0035719E"/>
    <w:rsid w:val="003603DF"/>
    <w:rsid w:val="00360432"/>
    <w:rsid w:val="00360878"/>
    <w:rsid w:val="00360F53"/>
    <w:rsid w:val="00361B69"/>
    <w:rsid w:val="00361C04"/>
    <w:rsid w:val="00361C83"/>
    <w:rsid w:val="0036256D"/>
    <w:rsid w:val="00362859"/>
    <w:rsid w:val="00362945"/>
    <w:rsid w:val="00362BEF"/>
    <w:rsid w:val="00363FB6"/>
    <w:rsid w:val="00364682"/>
    <w:rsid w:val="003646B8"/>
    <w:rsid w:val="003646D5"/>
    <w:rsid w:val="00364B45"/>
    <w:rsid w:val="00364CF0"/>
    <w:rsid w:val="0036515D"/>
    <w:rsid w:val="0036521D"/>
    <w:rsid w:val="00365326"/>
    <w:rsid w:val="00365D5B"/>
    <w:rsid w:val="00367347"/>
    <w:rsid w:val="003703EE"/>
    <w:rsid w:val="00370914"/>
    <w:rsid w:val="00370FA1"/>
    <w:rsid w:val="00371225"/>
    <w:rsid w:val="00371983"/>
    <w:rsid w:val="00371ABA"/>
    <w:rsid w:val="00371C50"/>
    <w:rsid w:val="00372337"/>
    <w:rsid w:val="00372941"/>
    <w:rsid w:val="0037330D"/>
    <w:rsid w:val="003746CF"/>
    <w:rsid w:val="0037474B"/>
    <w:rsid w:val="00374B14"/>
    <w:rsid w:val="003752C0"/>
    <w:rsid w:val="00375B66"/>
    <w:rsid w:val="00375E17"/>
    <w:rsid w:val="00376052"/>
    <w:rsid w:val="00376294"/>
    <w:rsid w:val="00376384"/>
    <w:rsid w:val="00376A58"/>
    <w:rsid w:val="00376BE4"/>
    <w:rsid w:val="003779E1"/>
    <w:rsid w:val="00377A46"/>
    <w:rsid w:val="00377AB1"/>
    <w:rsid w:val="00380647"/>
    <w:rsid w:val="00381AD2"/>
    <w:rsid w:val="0038204C"/>
    <w:rsid w:val="00383B6A"/>
    <w:rsid w:val="003850A7"/>
    <w:rsid w:val="00385F88"/>
    <w:rsid w:val="00386B9A"/>
    <w:rsid w:val="003872BA"/>
    <w:rsid w:val="00390308"/>
    <w:rsid w:val="003913B1"/>
    <w:rsid w:val="003916C4"/>
    <w:rsid w:val="00392799"/>
    <w:rsid w:val="00393A80"/>
    <w:rsid w:val="003941CD"/>
    <w:rsid w:val="00394521"/>
    <w:rsid w:val="003947F6"/>
    <w:rsid w:val="0039534A"/>
    <w:rsid w:val="0039552F"/>
    <w:rsid w:val="003963D5"/>
    <w:rsid w:val="003968CF"/>
    <w:rsid w:val="0039772A"/>
    <w:rsid w:val="003A04DC"/>
    <w:rsid w:val="003A072D"/>
    <w:rsid w:val="003A0CB4"/>
    <w:rsid w:val="003A0D5B"/>
    <w:rsid w:val="003A151C"/>
    <w:rsid w:val="003A215F"/>
    <w:rsid w:val="003A2820"/>
    <w:rsid w:val="003A2B5B"/>
    <w:rsid w:val="003A3394"/>
    <w:rsid w:val="003A4145"/>
    <w:rsid w:val="003A44D8"/>
    <w:rsid w:val="003A46BD"/>
    <w:rsid w:val="003A4825"/>
    <w:rsid w:val="003A4894"/>
    <w:rsid w:val="003A5FDB"/>
    <w:rsid w:val="003A63E8"/>
    <w:rsid w:val="003A6C36"/>
    <w:rsid w:val="003A7D0A"/>
    <w:rsid w:val="003A7DB7"/>
    <w:rsid w:val="003B0359"/>
    <w:rsid w:val="003B09B0"/>
    <w:rsid w:val="003B0EA7"/>
    <w:rsid w:val="003B0F91"/>
    <w:rsid w:val="003B1018"/>
    <w:rsid w:val="003B1B77"/>
    <w:rsid w:val="003B1D6E"/>
    <w:rsid w:val="003B239B"/>
    <w:rsid w:val="003B263B"/>
    <w:rsid w:val="003B3860"/>
    <w:rsid w:val="003B38BA"/>
    <w:rsid w:val="003B3A64"/>
    <w:rsid w:val="003B3BAE"/>
    <w:rsid w:val="003B3F2E"/>
    <w:rsid w:val="003B4020"/>
    <w:rsid w:val="003B5177"/>
    <w:rsid w:val="003B5D6A"/>
    <w:rsid w:val="003B6193"/>
    <w:rsid w:val="003B637F"/>
    <w:rsid w:val="003B68CB"/>
    <w:rsid w:val="003B68F4"/>
    <w:rsid w:val="003B69C5"/>
    <w:rsid w:val="003B70A9"/>
    <w:rsid w:val="003B70BF"/>
    <w:rsid w:val="003C0616"/>
    <w:rsid w:val="003C0869"/>
    <w:rsid w:val="003C0BBF"/>
    <w:rsid w:val="003C15A4"/>
    <w:rsid w:val="003C15F6"/>
    <w:rsid w:val="003C1623"/>
    <w:rsid w:val="003C1A26"/>
    <w:rsid w:val="003C1A62"/>
    <w:rsid w:val="003C23A9"/>
    <w:rsid w:val="003C23FE"/>
    <w:rsid w:val="003C2704"/>
    <w:rsid w:val="003C2834"/>
    <w:rsid w:val="003C2A97"/>
    <w:rsid w:val="003C2FF3"/>
    <w:rsid w:val="003C3FF4"/>
    <w:rsid w:val="003C41E3"/>
    <w:rsid w:val="003C4732"/>
    <w:rsid w:val="003C4E02"/>
    <w:rsid w:val="003C5481"/>
    <w:rsid w:val="003C5DD5"/>
    <w:rsid w:val="003C6621"/>
    <w:rsid w:val="003C70FB"/>
    <w:rsid w:val="003C7BED"/>
    <w:rsid w:val="003C7EC5"/>
    <w:rsid w:val="003D03C1"/>
    <w:rsid w:val="003D04B2"/>
    <w:rsid w:val="003D1C12"/>
    <w:rsid w:val="003D341E"/>
    <w:rsid w:val="003D3535"/>
    <w:rsid w:val="003D3A4D"/>
    <w:rsid w:val="003D4D90"/>
    <w:rsid w:val="003D4F30"/>
    <w:rsid w:val="003D57AC"/>
    <w:rsid w:val="003D5BE6"/>
    <w:rsid w:val="003D5BFA"/>
    <w:rsid w:val="003D5E82"/>
    <w:rsid w:val="003D616E"/>
    <w:rsid w:val="003D699D"/>
    <w:rsid w:val="003D6BC2"/>
    <w:rsid w:val="003D6D4B"/>
    <w:rsid w:val="003D7F5D"/>
    <w:rsid w:val="003E074A"/>
    <w:rsid w:val="003E14CE"/>
    <w:rsid w:val="003E1AD2"/>
    <w:rsid w:val="003E1C74"/>
    <w:rsid w:val="003E2948"/>
    <w:rsid w:val="003E2A9D"/>
    <w:rsid w:val="003E3675"/>
    <w:rsid w:val="003E4995"/>
    <w:rsid w:val="003E4B01"/>
    <w:rsid w:val="003E4B47"/>
    <w:rsid w:val="003E5555"/>
    <w:rsid w:val="003E557A"/>
    <w:rsid w:val="003E56BB"/>
    <w:rsid w:val="003E5E19"/>
    <w:rsid w:val="003E6163"/>
    <w:rsid w:val="003E6294"/>
    <w:rsid w:val="003E6CFD"/>
    <w:rsid w:val="003F069D"/>
    <w:rsid w:val="003F150C"/>
    <w:rsid w:val="003F167D"/>
    <w:rsid w:val="003F1966"/>
    <w:rsid w:val="003F2F7F"/>
    <w:rsid w:val="003F3028"/>
    <w:rsid w:val="003F3156"/>
    <w:rsid w:val="003F4312"/>
    <w:rsid w:val="003F477A"/>
    <w:rsid w:val="003F48D2"/>
    <w:rsid w:val="003F4B96"/>
    <w:rsid w:val="003F570E"/>
    <w:rsid w:val="003F5E02"/>
    <w:rsid w:val="003F5E9F"/>
    <w:rsid w:val="003F6134"/>
    <w:rsid w:val="003F698C"/>
    <w:rsid w:val="003F6E6B"/>
    <w:rsid w:val="003F7548"/>
    <w:rsid w:val="003F7B30"/>
    <w:rsid w:val="003F7EB7"/>
    <w:rsid w:val="004003F0"/>
    <w:rsid w:val="00400825"/>
    <w:rsid w:val="00400956"/>
    <w:rsid w:val="00400B21"/>
    <w:rsid w:val="0040199A"/>
    <w:rsid w:val="00402408"/>
    <w:rsid w:val="0040260A"/>
    <w:rsid w:val="00403CD4"/>
    <w:rsid w:val="0040455B"/>
    <w:rsid w:val="00404810"/>
    <w:rsid w:val="00404D5A"/>
    <w:rsid w:val="00404DF5"/>
    <w:rsid w:val="00405177"/>
    <w:rsid w:val="004059D0"/>
    <w:rsid w:val="00405FE3"/>
    <w:rsid w:val="00407ED0"/>
    <w:rsid w:val="00410477"/>
    <w:rsid w:val="00410B4A"/>
    <w:rsid w:val="00410F2E"/>
    <w:rsid w:val="004114B9"/>
    <w:rsid w:val="0041176A"/>
    <w:rsid w:val="00411B42"/>
    <w:rsid w:val="00411C11"/>
    <w:rsid w:val="00412EE2"/>
    <w:rsid w:val="00414BF3"/>
    <w:rsid w:val="00414FE3"/>
    <w:rsid w:val="00414FE6"/>
    <w:rsid w:val="004152D2"/>
    <w:rsid w:val="004157BF"/>
    <w:rsid w:val="00415910"/>
    <w:rsid w:val="00415E2E"/>
    <w:rsid w:val="004160AA"/>
    <w:rsid w:val="00416890"/>
    <w:rsid w:val="00416ADE"/>
    <w:rsid w:val="004178C0"/>
    <w:rsid w:val="00420780"/>
    <w:rsid w:val="00420D64"/>
    <w:rsid w:val="004217F4"/>
    <w:rsid w:val="00421AE0"/>
    <w:rsid w:val="00421FFF"/>
    <w:rsid w:val="00424209"/>
    <w:rsid w:val="00424490"/>
    <w:rsid w:val="0042467D"/>
    <w:rsid w:val="004246F1"/>
    <w:rsid w:val="00424C0D"/>
    <w:rsid w:val="00424FDB"/>
    <w:rsid w:val="00425320"/>
    <w:rsid w:val="00425A2C"/>
    <w:rsid w:val="00425BF5"/>
    <w:rsid w:val="00425C2E"/>
    <w:rsid w:val="00425ECD"/>
    <w:rsid w:val="00425F9E"/>
    <w:rsid w:val="00426251"/>
    <w:rsid w:val="00426680"/>
    <w:rsid w:val="00426C09"/>
    <w:rsid w:val="00426D66"/>
    <w:rsid w:val="0042761D"/>
    <w:rsid w:val="0043109D"/>
    <w:rsid w:val="00431CA6"/>
    <w:rsid w:val="00431EEF"/>
    <w:rsid w:val="00432BF7"/>
    <w:rsid w:val="00432D64"/>
    <w:rsid w:val="00433A34"/>
    <w:rsid w:val="00433F56"/>
    <w:rsid w:val="00434420"/>
    <w:rsid w:val="00434B0C"/>
    <w:rsid w:val="0043557B"/>
    <w:rsid w:val="00435C75"/>
    <w:rsid w:val="00435F24"/>
    <w:rsid w:val="00435F8A"/>
    <w:rsid w:val="004367F4"/>
    <w:rsid w:val="00436CC6"/>
    <w:rsid w:val="0043788B"/>
    <w:rsid w:val="00437E89"/>
    <w:rsid w:val="0044050C"/>
    <w:rsid w:val="00440AD3"/>
    <w:rsid w:val="004416E9"/>
    <w:rsid w:val="00441C91"/>
    <w:rsid w:val="00442273"/>
    <w:rsid w:val="00443726"/>
    <w:rsid w:val="00444120"/>
    <w:rsid w:val="00444352"/>
    <w:rsid w:val="004449E8"/>
    <w:rsid w:val="00444B4E"/>
    <w:rsid w:val="00445EC2"/>
    <w:rsid w:val="0044603B"/>
    <w:rsid w:val="004462BC"/>
    <w:rsid w:val="004462D1"/>
    <w:rsid w:val="00446925"/>
    <w:rsid w:val="00446DE9"/>
    <w:rsid w:val="0044708D"/>
    <w:rsid w:val="00447A54"/>
    <w:rsid w:val="00447DC2"/>
    <w:rsid w:val="00451D4D"/>
    <w:rsid w:val="00452205"/>
    <w:rsid w:val="00452734"/>
    <w:rsid w:val="00452ACF"/>
    <w:rsid w:val="004532E1"/>
    <w:rsid w:val="00453F95"/>
    <w:rsid w:val="00453FB0"/>
    <w:rsid w:val="004549E7"/>
    <w:rsid w:val="00454BE5"/>
    <w:rsid w:val="00454DA5"/>
    <w:rsid w:val="00454F82"/>
    <w:rsid w:val="0045509E"/>
    <w:rsid w:val="004550F7"/>
    <w:rsid w:val="0045571C"/>
    <w:rsid w:val="004557C5"/>
    <w:rsid w:val="00455BBE"/>
    <w:rsid w:val="00455C00"/>
    <w:rsid w:val="004566CC"/>
    <w:rsid w:val="00456712"/>
    <w:rsid w:val="00456B7C"/>
    <w:rsid w:val="00456F97"/>
    <w:rsid w:val="00456FA1"/>
    <w:rsid w:val="00457011"/>
    <w:rsid w:val="004574FE"/>
    <w:rsid w:val="00457DA3"/>
    <w:rsid w:val="0046005C"/>
    <w:rsid w:val="004607DF"/>
    <w:rsid w:val="00460ED3"/>
    <w:rsid w:val="00461815"/>
    <w:rsid w:val="004621F7"/>
    <w:rsid w:val="004628AB"/>
    <w:rsid w:val="004644FD"/>
    <w:rsid w:val="0046475B"/>
    <w:rsid w:val="0046516E"/>
    <w:rsid w:val="004653E1"/>
    <w:rsid w:val="0046578D"/>
    <w:rsid w:val="00466679"/>
    <w:rsid w:val="00466C30"/>
    <w:rsid w:val="00466CAB"/>
    <w:rsid w:val="00466CE6"/>
    <w:rsid w:val="00467086"/>
    <w:rsid w:val="00467783"/>
    <w:rsid w:val="00470115"/>
    <w:rsid w:val="00470AF0"/>
    <w:rsid w:val="00470AF9"/>
    <w:rsid w:val="00471119"/>
    <w:rsid w:val="004715D7"/>
    <w:rsid w:val="0047219F"/>
    <w:rsid w:val="004728E7"/>
    <w:rsid w:val="0047320C"/>
    <w:rsid w:val="00473580"/>
    <w:rsid w:val="00473B29"/>
    <w:rsid w:val="00473EF5"/>
    <w:rsid w:val="00474585"/>
    <w:rsid w:val="00475A69"/>
    <w:rsid w:val="00475B5A"/>
    <w:rsid w:val="00475CCC"/>
    <w:rsid w:val="00476128"/>
    <w:rsid w:val="00477D70"/>
    <w:rsid w:val="00480C76"/>
    <w:rsid w:val="00480D0C"/>
    <w:rsid w:val="00481999"/>
    <w:rsid w:val="004819CF"/>
    <w:rsid w:val="00483D68"/>
    <w:rsid w:val="00484546"/>
    <w:rsid w:val="00484BFA"/>
    <w:rsid w:val="0048522C"/>
    <w:rsid w:val="00485957"/>
    <w:rsid w:val="004869FB"/>
    <w:rsid w:val="00486B5F"/>
    <w:rsid w:val="00487278"/>
    <w:rsid w:val="004875B1"/>
    <w:rsid w:val="004877B9"/>
    <w:rsid w:val="00490508"/>
    <w:rsid w:val="0049056C"/>
    <w:rsid w:val="00490604"/>
    <w:rsid w:val="00490BB4"/>
    <w:rsid w:val="00490F28"/>
    <w:rsid w:val="00491837"/>
    <w:rsid w:val="00491A93"/>
    <w:rsid w:val="00491D0D"/>
    <w:rsid w:val="004933F9"/>
    <w:rsid w:val="004939C7"/>
    <w:rsid w:val="00493BEC"/>
    <w:rsid w:val="00493EA1"/>
    <w:rsid w:val="00494330"/>
    <w:rsid w:val="00494827"/>
    <w:rsid w:val="00494A9D"/>
    <w:rsid w:val="00494D8D"/>
    <w:rsid w:val="00495BE2"/>
    <w:rsid w:val="00495EF4"/>
    <w:rsid w:val="0049643A"/>
    <w:rsid w:val="004965A6"/>
    <w:rsid w:val="00496EC1"/>
    <w:rsid w:val="00497507"/>
    <w:rsid w:val="0049768E"/>
    <w:rsid w:val="004978AB"/>
    <w:rsid w:val="00497A0B"/>
    <w:rsid w:val="00497A35"/>
    <w:rsid w:val="00497E21"/>
    <w:rsid w:val="004A0868"/>
    <w:rsid w:val="004A0B6D"/>
    <w:rsid w:val="004A18FB"/>
    <w:rsid w:val="004A1E68"/>
    <w:rsid w:val="004A2322"/>
    <w:rsid w:val="004A31E6"/>
    <w:rsid w:val="004A341A"/>
    <w:rsid w:val="004A38BC"/>
    <w:rsid w:val="004A3C3E"/>
    <w:rsid w:val="004A4382"/>
    <w:rsid w:val="004A4750"/>
    <w:rsid w:val="004A47ED"/>
    <w:rsid w:val="004A5F59"/>
    <w:rsid w:val="004A65FC"/>
    <w:rsid w:val="004A66BC"/>
    <w:rsid w:val="004A7083"/>
    <w:rsid w:val="004A7886"/>
    <w:rsid w:val="004A78D0"/>
    <w:rsid w:val="004A7A0D"/>
    <w:rsid w:val="004B0801"/>
    <w:rsid w:val="004B149F"/>
    <w:rsid w:val="004B170E"/>
    <w:rsid w:val="004B1F48"/>
    <w:rsid w:val="004B21B6"/>
    <w:rsid w:val="004B2BF6"/>
    <w:rsid w:val="004B3D2E"/>
    <w:rsid w:val="004B3E9B"/>
    <w:rsid w:val="004B47D2"/>
    <w:rsid w:val="004B5573"/>
    <w:rsid w:val="004B57DB"/>
    <w:rsid w:val="004B66C5"/>
    <w:rsid w:val="004B69A5"/>
    <w:rsid w:val="004B6D4A"/>
    <w:rsid w:val="004B727C"/>
    <w:rsid w:val="004B72FF"/>
    <w:rsid w:val="004B79A4"/>
    <w:rsid w:val="004B7A2D"/>
    <w:rsid w:val="004C0544"/>
    <w:rsid w:val="004C058F"/>
    <w:rsid w:val="004C0A67"/>
    <w:rsid w:val="004C0C52"/>
    <w:rsid w:val="004C0D23"/>
    <w:rsid w:val="004C187B"/>
    <w:rsid w:val="004C1AFC"/>
    <w:rsid w:val="004C1F6B"/>
    <w:rsid w:val="004C20B4"/>
    <w:rsid w:val="004C232F"/>
    <w:rsid w:val="004C2561"/>
    <w:rsid w:val="004C286B"/>
    <w:rsid w:val="004C2D63"/>
    <w:rsid w:val="004C380C"/>
    <w:rsid w:val="004C4158"/>
    <w:rsid w:val="004C42CA"/>
    <w:rsid w:val="004C4784"/>
    <w:rsid w:val="004C4B19"/>
    <w:rsid w:val="004C55E8"/>
    <w:rsid w:val="004C5F07"/>
    <w:rsid w:val="004C5FA0"/>
    <w:rsid w:val="004C683E"/>
    <w:rsid w:val="004C7677"/>
    <w:rsid w:val="004D0183"/>
    <w:rsid w:val="004D02D1"/>
    <w:rsid w:val="004D052F"/>
    <w:rsid w:val="004D0570"/>
    <w:rsid w:val="004D0D2D"/>
    <w:rsid w:val="004D10C5"/>
    <w:rsid w:val="004D1120"/>
    <w:rsid w:val="004D1684"/>
    <w:rsid w:val="004D17B4"/>
    <w:rsid w:val="004D1877"/>
    <w:rsid w:val="004D1A9B"/>
    <w:rsid w:val="004D1BA2"/>
    <w:rsid w:val="004D2416"/>
    <w:rsid w:val="004D2443"/>
    <w:rsid w:val="004D3248"/>
    <w:rsid w:val="004D328E"/>
    <w:rsid w:val="004D3500"/>
    <w:rsid w:val="004D3922"/>
    <w:rsid w:val="004D3A1A"/>
    <w:rsid w:val="004D40E3"/>
    <w:rsid w:val="004D4260"/>
    <w:rsid w:val="004D463F"/>
    <w:rsid w:val="004D4C74"/>
    <w:rsid w:val="004D4FE0"/>
    <w:rsid w:val="004D5368"/>
    <w:rsid w:val="004D5692"/>
    <w:rsid w:val="004D584B"/>
    <w:rsid w:val="004D5BD6"/>
    <w:rsid w:val="004D693A"/>
    <w:rsid w:val="004D7D1E"/>
    <w:rsid w:val="004D7EAA"/>
    <w:rsid w:val="004E00FE"/>
    <w:rsid w:val="004E0289"/>
    <w:rsid w:val="004E0CC3"/>
    <w:rsid w:val="004E0F69"/>
    <w:rsid w:val="004E11C0"/>
    <w:rsid w:val="004E1A1E"/>
    <w:rsid w:val="004E1E4C"/>
    <w:rsid w:val="004E2850"/>
    <w:rsid w:val="004E2AD2"/>
    <w:rsid w:val="004E3056"/>
    <w:rsid w:val="004E306D"/>
    <w:rsid w:val="004E3F1B"/>
    <w:rsid w:val="004E3F5D"/>
    <w:rsid w:val="004E3F81"/>
    <w:rsid w:val="004E4D51"/>
    <w:rsid w:val="004E517A"/>
    <w:rsid w:val="004E53FF"/>
    <w:rsid w:val="004E58B4"/>
    <w:rsid w:val="004E661D"/>
    <w:rsid w:val="004E6865"/>
    <w:rsid w:val="004E7BDB"/>
    <w:rsid w:val="004E7CE4"/>
    <w:rsid w:val="004F0293"/>
    <w:rsid w:val="004F0B9D"/>
    <w:rsid w:val="004F1032"/>
    <w:rsid w:val="004F1199"/>
    <w:rsid w:val="004F1620"/>
    <w:rsid w:val="004F1EC8"/>
    <w:rsid w:val="004F33C5"/>
    <w:rsid w:val="004F36CC"/>
    <w:rsid w:val="004F4454"/>
    <w:rsid w:val="004F462C"/>
    <w:rsid w:val="004F47E6"/>
    <w:rsid w:val="004F4BEF"/>
    <w:rsid w:val="004F532A"/>
    <w:rsid w:val="004F5853"/>
    <w:rsid w:val="004F5FE4"/>
    <w:rsid w:val="004F61D7"/>
    <w:rsid w:val="004F6A5D"/>
    <w:rsid w:val="004F6DF2"/>
    <w:rsid w:val="004F738A"/>
    <w:rsid w:val="004F76E2"/>
    <w:rsid w:val="004F77FA"/>
    <w:rsid w:val="004F78E0"/>
    <w:rsid w:val="004F78F3"/>
    <w:rsid w:val="004F791A"/>
    <w:rsid w:val="0050060B"/>
    <w:rsid w:val="00500D4D"/>
    <w:rsid w:val="00500DD9"/>
    <w:rsid w:val="00501284"/>
    <w:rsid w:val="0050260E"/>
    <w:rsid w:val="00502B7E"/>
    <w:rsid w:val="00503373"/>
    <w:rsid w:val="00503827"/>
    <w:rsid w:val="00503893"/>
    <w:rsid w:val="005039EC"/>
    <w:rsid w:val="00504300"/>
    <w:rsid w:val="0050436E"/>
    <w:rsid w:val="00504800"/>
    <w:rsid w:val="0050487A"/>
    <w:rsid w:val="00504889"/>
    <w:rsid w:val="00504A82"/>
    <w:rsid w:val="00504E03"/>
    <w:rsid w:val="0050570B"/>
    <w:rsid w:val="0050618D"/>
    <w:rsid w:val="00506684"/>
    <w:rsid w:val="005069B7"/>
    <w:rsid w:val="00506AD4"/>
    <w:rsid w:val="00507B71"/>
    <w:rsid w:val="0051009D"/>
    <w:rsid w:val="005104E6"/>
    <w:rsid w:val="00510F3C"/>
    <w:rsid w:val="00510F4F"/>
    <w:rsid w:val="0051117F"/>
    <w:rsid w:val="00511E2E"/>
    <w:rsid w:val="00511F65"/>
    <w:rsid w:val="00512EAE"/>
    <w:rsid w:val="00513749"/>
    <w:rsid w:val="00513981"/>
    <w:rsid w:val="00514664"/>
    <w:rsid w:val="0051478E"/>
    <w:rsid w:val="00514992"/>
    <w:rsid w:val="0051568A"/>
    <w:rsid w:val="00515960"/>
    <w:rsid w:val="00516596"/>
    <w:rsid w:val="005166E8"/>
    <w:rsid w:val="00516E48"/>
    <w:rsid w:val="00517296"/>
    <w:rsid w:val="00517482"/>
    <w:rsid w:val="00517933"/>
    <w:rsid w:val="0052026D"/>
    <w:rsid w:val="005204B4"/>
    <w:rsid w:val="005209BF"/>
    <w:rsid w:val="00521E5B"/>
    <w:rsid w:val="00522796"/>
    <w:rsid w:val="00522D84"/>
    <w:rsid w:val="00523036"/>
    <w:rsid w:val="00523131"/>
    <w:rsid w:val="0052380D"/>
    <w:rsid w:val="00523DE9"/>
    <w:rsid w:val="00523ED2"/>
    <w:rsid w:val="00524CB5"/>
    <w:rsid w:val="00526992"/>
    <w:rsid w:val="00526AF1"/>
    <w:rsid w:val="0052723E"/>
    <w:rsid w:val="00527568"/>
    <w:rsid w:val="005276AD"/>
    <w:rsid w:val="00527742"/>
    <w:rsid w:val="005304D6"/>
    <w:rsid w:val="00531902"/>
    <w:rsid w:val="00531AB1"/>
    <w:rsid w:val="00531B89"/>
    <w:rsid w:val="0053216B"/>
    <w:rsid w:val="00532393"/>
    <w:rsid w:val="00532485"/>
    <w:rsid w:val="00533033"/>
    <w:rsid w:val="00533100"/>
    <w:rsid w:val="005332B5"/>
    <w:rsid w:val="00533EB4"/>
    <w:rsid w:val="005344A5"/>
    <w:rsid w:val="00535742"/>
    <w:rsid w:val="00535B13"/>
    <w:rsid w:val="00535FAB"/>
    <w:rsid w:val="00537D27"/>
    <w:rsid w:val="005400EF"/>
    <w:rsid w:val="0054023C"/>
    <w:rsid w:val="005402C8"/>
    <w:rsid w:val="00540623"/>
    <w:rsid w:val="0054073B"/>
    <w:rsid w:val="005407E4"/>
    <w:rsid w:val="0054080F"/>
    <w:rsid w:val="00542B1D"/>
    <w:rsid w:val="00543A70"/>
    <w:rsid w:val="00543D23"/>
    <w:rsid w:val="00543EB6"/>
    <w:rsid w:val="005449DF"/>
    <w:rsid w:val="00544B4F"/>
    <w:rsid w:val="00545408"/>
    <w:rsid w:val="005460D1"/>
    <w:rsid w:val="00546D11"/>
    <w:rsid w:val="00546D6B"/>
    <w:rsid w:val="0054713A"/>
    <w:rsid w:val="00547A72"/>
    <w:rsid w:val="00547BDF"/>
    <w:rsid w:val="00547F03"/>
    <w:rsid w:val="00550299"/>
    <w:rsid w:val="005505A8"/>
    <w:rsid w:val="0055134B"/>
    <w:rsid w:val="00551E88"/>
    <w:rsid w:val="00551FDB"/>
    <w:rsid w:val="0055220A"/>
    <w:rsid w:val="005523AD"/>
    <w:rsid w:val="00552953"/>
    <w:rsid w:val="00553993"/>
    <w:rsid w:val="00553D75"/>
    <w:rsid w:val="00553F4A"/>
    <w:rsid w:val="00553FD9"/>
    <w:rsid w:val="005555F3"/>
    <w:rsid w:val="00555E70"/>
    <w:rsid w:val="00556AA3"/>
    <w:rsid w:val="005571AB"/>
    <w:rsid w:val="0055752B"/>
    <w:rsid w:val="005579D0"/>
    <w:rsid w:val="00557A57"/>
    <w:rsid w:val="0056001B"/>
    <w:rsid w:val="0056004B"/>
    <w:rsid w:val="0056026E"/>
    <w:rsid w:val="00560963"/>
    <w:rsid w:val="00561A70"/>
    <w:rsid w:val="00561C67"/>
    <w:rsid w:val="005623B1"/>
    <w:rsid w:val="005629C1"/>
    <w:rsid w:val="00562C94"/>
    <w:rsid w:val="00562FA7"/>
    <w:rsid w:val="005632BB"/>
    <w:rsid w:val="005639E4"/>
    <w:rsid w:val="00563FD2"/>
    <w:rsid w:val="0056409F"/>
    <w:rsid w:val="00564E67"/>
    <w:rsid w:val="005653EB"/>
    <w:rsid w:val="0056587F"/>
    <w:rsid w:val="00565932"/>
    <w:rsid w:val="00566704"/>
    <w:rsid w:val="00566C1C"/>
    <w:rsid w:val="00566FC3"/>
    <w:rsid w:val="00567538"/>
    <w:rsid w:val="00570325"/>
    <w:rsid w:val="0057051D"/>
    <w:rsid w:val="00570740"/>
    <w:rsid w:val="00570D30"/>
    <w:rsid w:val="00571ED4"/>
    <w:rsid w:val="0057238F"/>
    <w:rsid w:val="0057301E"/>
    <w:rsid w:val="005730B6"/>
    <w:rsid w:val="005731BC"/>
    <w:rsid w:val="00573BA7"/>
    <w:rsid w:val="00574CB8"/>
    <w:rsid w:val="00575017"/>
    <w:rsid w:val="00575651"/>
    <w:rsid w:val="00575839"/>
    <w:rsid w:val="00575C42"/>
    <w:rsid w:val="00575E12"/>
    <w:rsid w:val="00576024"/>
    <w:rsid w:val="005771CA"/>
    <w:rsid w:val="00580597"/>
    <w:rsid w:val="00580A7B"/>
    <w:rsid w:val="00581164"/>
    <w:rsid w:val="00581409"/>
    <w:rsid w:val="0058201C"/>
    <w:rsid w:val="005820FA"/>
    <w:rsid w:val="00583085"/>
    <w:rsid w:val="00584119"/>
    <w:rsid w:val="00585ADB"/>
    <w:rsid w:val="00586409"/>
    <w:rsid w:val="00586512"/>
    <w:rsid w:val="0058695D"/>
    <w:rsid w:val="00586C42"/>
    <w:rsid w:val="00586D9D"/>
    <w:rsid w:val="00587045"/>
    <w:rsid w:val="00587A4E"/>
    <w:rsid w:val="00587C51"/>
    <w:rsid w:val="00587E07"/>
    <w:rsid w:val="00587FD0"/>
    <w:rsid w:val="00590372"/>
    <w:rsid w:val="00590A59"/>
    <w:rsid w:val="00590B37"/>
    <w:rsid w:val="00590C53"/>
    <w:rsid w:val="00592271"/>
    <w:rsid w:val="005925D2"/>
    <w:rsid w:val="0059308B"/>
    <w:rsid w:val="005931CA"/>
    <w:rsid w:val="00593D64"/>
    <w:rsid w:val="005946F2"/>
    <w:rsid w:val="00594783"/>
    <w:rsid w:val="00594A62"/>
    <w:rsid w:val="00594B1F"/>
    <w:rsid w:val="00595064"/>
    <w:rsid w:val="00595217"/>
    <w:rsid w:val="005955DB"/>
    <w:rsid w:val="00596654"/>
    <w:rsid w:val="0059674D"/>
    <w:rsid w:val="00596904"/>
    <w:rsid w:val="00596ACB"/>
    <w:rsid w:val="00596D24"/>
    <w:rsid w:val="005974A3"/>
    <w:rsid w:val="005974B4"/>
    <w:rsid w:val="0059751F"/>
    <w:rsid w:val="0059797E"/>
    <w:rsid w:val="005979FD"/>
    <w:rsid w:val="005A0285"/>
    <w:rsid w:val="005A1230"/>
    <w:rsid w:val="005A123E"/>
    <w:rsid w:val="005A1360"/>
    <w:rsid w:val="005A1A22"/>
    <w:rsid w:val="005A1B28"/>
    <w:rsid w:val="005A26E2"/>
    <w:rsid w:val="005A3D4E"/>
    <w:rsid w:val="005A3FB7"/>
    <w:rsid w:val="005A458D"/>
    <w:rsid w:val="005A48E4"/>
    <w:rsid w:val="005A503A"/>
    <w:rsid w:val="005A5CC5"/>
    <w:rsid w:val="005A5DB6"/>
    <w:rsid w:val="005A61EA"/>
    <w:rsid w:val="005A7794"/>
    <w:rsid w:val="005A7F53"/>
    <w:rsid w:val="005B093A"/>
    <w:rsid w:val="005B0D66"/>
    <w:rsid w:val="005B1394"/>
    <w:rsid w:val="005B1E74"/>
    <w:rsid w:val="005B2D9D"/>
    <w:rsid w:val="005B2F94"/>
    <w:rsid w:val="005B4661"/>
    <w:rsid w:val="005B4A3C"/>
    <w:rsid w:val="005B5267"/>
    <w:rsid w:val="005B5826"/>
    <w:rsid w:val="005B6047"/>
    <w:rsid w:val="005B605C"/>
    <w:rsid w:val="005B6213"/>
    <w:rsid w:val="005B6261"/>
    <w:rsid w:val="005B6ED9"/>
    <w:rsid w:val="005B73C4"/>
    <w:rsid w:val="005B74D1"/>
    <w:rsid w:val="005C05A7"/>
    <w:rsid w:val="005C1CCD"/>
    <w:rsid w:val="005C211B"/>
    <w:rsid w:val="005C23A8"/>
    <w:rsid w:val="005C25D3"/>
    <w:rsid w:val="005C2757"/>
    <w:rsid w:val="005C38D5"/>
    <w:rsid w:val="005C3B4B"/>
    <w:rsid w:val="005C46F2"/>
    <w:rsid w:val="005C4815"/>
    <w:rsid w:val="005C4F03"/>
    <w:rsid w:val="005C4FE0"/>
    <w:rsid w:val="005C5856"/>
    <w:rsid w:val="005C5DA9"/>
    <w:rsid w:val="005C5F30"/>
    <w:rsid w:val="005C65DA"/>
    <w:rsid w:val="005C6768"/>
    <w:rsid w:val="005C6E8D"/>
    <w:rsid w:val="005C71EA"/>
    <w:rsid w:val="005C7296"/>
    <w:rsid w:val="005C78BA"/>
    <w:rsid w:val="005C79BB"/>
    <w:rsid w:val="005C7A19"/>
    <w:rsid w:val="005D02B7"/>
    <w:rsid w:val="005D0B2B"/>
    <w:rsid w:val="005D1166"/>
    <w:rsid w:val="005D145B"/>
    <w:rsid w:val="005D26D2"/>
    <w:rsid w:val="005D35C1"/>
    <w:rsid w:val="005D37AD"/>
    <w:rsid w:val="005D37F8"/>
    <w:rsid w:val="005D5339"/>
    <w:rsid w:val="005D5360"/>
    <w:rsid w:val="005D569C"/>
    <w:rsid w:val="005D57AC"/>
    <w:rsid w:val="005D57BC"/>
    <w:rsid w:val="005D5C0C"/>
    <w:rsid w:val="005D5F6C"/>
    <w:rsid w:val="005D6026"/>
    <w:rsid w:val="005D6321"/>
    <w:rsid w:val="005D6A3B"/>
    <w:rsid w:val="005D6FBD"/>
    <w:rsid w:val="005D7372"/>
    <w:rsid w:val="005D75D8"/>
    <w:rsid w:val="005E0226"/>
    <w:rsid w:val="005E07C7"/>
    <w:rsid w:val="005E11B8"/>
    <w:rsid w:val="005E129C"/>
    <w:rsid w:val="005E12F4"/>
    <w:rsid w:val="005E1E6E"/>
    <w:rsid w:val="005E2886"/>
    <w:rsid w:val="005E2C14"/>
    <w:rsid w:val="005E31C8"/>
    <w:rsid w:val="005E34D6"/>
    <w:rsid w:val="005E3AAC"/>
    <w:rsid w:val="005E3F92"/>
    <w:rsid w:val="005E4F00"/>
    <w:rsid w:val="005E50CB"/>
    <w:rsid w:val="005E57AE"/>
    <w:rsid w:val="005E61EF"/>
    <w:rsid w:val="005E6684"/>
    <w:rsid w:val="005E66E9"/>
    <w:rsid w:val="005E70AC"/>
    <w:rsid w:val="005E71BE"/>
    <w:rsid w:val="005F085F"/>
    <w:rsid w:val="005F1885"/>
    <w:rsid w:val="005F1978"/>
    <w:rsid w:val="005F1A70"/>
    <w:rsid w:val="005F2566"/>
    <w:rsid w:val="005F2B0F"/>
    <w:rsid w:val="005F2FED"/>
    <w:rsid w:val="005F321E"/>
    <w:rsid w:val="005F358F"/>
    <w:rsid w:val="005F3D7D"/>
    <w:rsid w:val="005F3EA5"/>
    <w:rsid w:val="005F43B3"/>
    <w:rsid w:val="005F47F6"/>
    <w:rsid w:val="005F54FD"/>
    <w:rsid w:val="005F55CF"/>
    <w:rsid w:val="005F5B6B"/>
    <w:rsid w:val="005F6C55"/>
    <w:rsid w:val="005F7210"/>
    <w:rsid w:val="005F7B5D"/>
    <w:rsid w:val="00600310"/>
    <w:rsid w:val="006008C8"/>
    <w:rsid w:val="0060122F"/>
    <w:rsid w:val="006012AF"/>
    <w:rsid w:val="006012DD"/>
    <w:rsid w:val="006017CD"/>
    <w:rsid w:val="00602568"/>
    <w:rsid w:val="0060288C"/>
    <w:rsid w:val="00603C43"/>
    <w:rsid w:val="00603D32"/>
    <w:rsid w:val="00606B6A"/>
    <w:rsid w:val="00607637"/>
    <w:rsid w:val="00607E1C"/>
    <w:rsid w:val="00607F3A"/>
    <w:rsid w:val="00610024"/>
    <w:rsid w:val="0061069D"/>
    <w:rsid w:val="00610C6C"/>
    <w:rsid w:val="00610E14"/>
    <w:rsid w:val="006114D6"/>
    <w:rsid w:val="00611DDA"/>
    <w:rsid w:val="00612343"/>
    <w:rsid w:val="00612A41"/>
    <w:rsid w:val="00613449"/>
    <w:rsid w:val="006135D5"/>
    <w:rsid w:val="006137C1"/>
    <w:rsid w:val="006137E2"/>
    <w:rsid w:val="00613A71"/>
    <w:rsid w:val="00613B76"/>
    <w:rsid w:val="006140B3"/>
    <w:rsid w:val="006146C0"/>
    <w:rsid w:val="00614956"/>
    <w:rsid w:val="00614C64"/>
    <w:rsid w:val="00616C79"/>
    <w:rsid w:val="00617505"/>
    <w:rsid w:val="00617E09"/>
    <w:rsid w:val="00620316"/>
    <w:rsid w:val="006216C1"/>
    <w:rsid w:val="00621AE0"/>
    <w:rsid w:val="00621F3D"/>
    <w:rsid w:val="00622514"/>
    <w:rsid w:val="006229B3"/>
    <w:rsid w:val="0062364C"/>
    <w:rsid w:val="00623ECC"/>
    <w:rsid w:val="006245FB"/>
    <w:rsid w:val="00624B6F"/>
    <w:rsid w:val="00626640"/>
    <w:rsid w:val="00630596"/>
    <w:rsid w:val="0063197A"/>
    <w:rsid w:val="00631F38"/>
    <w:rsid w:val="006320F8"/>
    <w:rsid w:val="00632A13"/>
    <w:rsid w:val="00632B83"/>
    <w:rsid w:val="00632B96"/>
    <w:rsid w:val="00633C65"/>
    <w:rsid w:val="00634401"/>
    <w:rsid w:val="00634756"/>
    <w:rsid w:val="00634833"/>
    <w:rsid w:val="006353F0"/>
    <w:rsid w:val="0063594C"/>
    <w:rsid w:val="0063638D"/>
    <w:rsid w:val="00636738"/>
    <w:rsid w:val="0063682A"/>
    <w:rsid w:val="00637D3B"/>
    <w:rsid w:val="00637E23"/>
    <w:rsid w:val="00640C27"/>
    <w:rsid w:val="00640CCA"/>
    <w:rsid w:val="00641185"/>
    <w:rsid w:val="00641208"/>
    <w:rsid w:val="00641FE9"/>
    <w:rsid w:val="00642128"/>
    <w:rsid w:val="00642F8A"/>
    <w:rsid w:val="006442C9"/>
    <w:rsid w:val="00644369"/>
    <w:rsid w:val="00644922"/>
    <w:rsid w:val="006454DC"/>
    <w:rsid w:val="00645A3F"/>
    <w:rsid w:val="00645D0A"/>
    <w:rsid w:val="00645D9E"/>
    <w:rsid w:val="00646274"/>
    <w:rsid w:val="006463AF"/>
    <w:rsid w:val="0064643D"/>
    <w:rsid w:val="00646CB7"/>
    <w:rsid w:val="00646DF4"/>
    <w:rsid w:val="00647133"/>
    <w:rsid w:val="00647286"/>
    <w:rsid w:val="00647321"/>
    <w:rsid w:val="0064757E"/>
    <w:rsid w:val="00647977"/>
    <w:rsid w:val="00647CB7"/>
    <w:rsid w:val="00647FC3"/>
    <w:rsid w:val="006506B2"/>
    <w:rsid w:val="00650BE5"/>
    <w:rsid w:val="00651420"/>
    <w:rsid w:val="0065180F"/>
    <w:rsid w:val="00651924"/>
    <w:rsid w:val="00651D28"/>
    <w:rsid w:val="00652002"/>
    <w:rsid w:val="006531BC"/>
    <w:rsid w:val="00653E50"/>
    <w:rsid w:val="00653FF3"/>
    <w:rsid w:val="00653FFD"/>
    <w:rsid w:val="0065544D"/>
    <w:rsid w:val="00655723"/>
    <w:rsid w:val="00656161"/>
    <w:rsid w:val="00656190"/>
    <w:rsid w:val="0065634B"/>
    <w:rsid w:val="0065644E"/>
    <w:rsid w:val="006564B1"/>
    <w:rsid w:val="00656EE0"/>
    <w:rsid w:val="00657CC0"/>
    <w:rsid w:val="00660613"/>
    <w:rsid w:val="00660763"/>
    <w:rsid w:val="00660AC4"/>
    <w:rsid w:val="00660EC3"/>
    <w:rsid w:val="00661C94"/>
    <w:rsid w:val="00661DC2"/>
    <w:rsid w:val="006622CA"/>
    <w:rsid w:val="00663156"/>
    <w:rsid w:val="00663560"/>
    <w:rsid w:val="006636D3"/>
    <w:rsid w:val="006636E9"/>
    <w:rsid w:val="00663D74"/>
    <w:rsid w:val="00664051"/>
    <w:rsid w:val="0066458F"/>
    <w:rsid w:val="0066518E"/>
    <w:rsid w:val="006651A7"/>
    <w:rsid w:val="00665349"/>
    <w:rsid w:val="006653EE"/>
    <w:rsid w:val="0066562C"/>
    <w:rsid w:val="00665890"/>
    <w:rsid w:val="0066589C"/>
    <w:rsid w:val="00665EAB"/>
    <w:rsid w:val="00666BE2"/>
    <w:rsid w:val="006675A0"/>
    <w:rsid w:val="00667B7E"/>
    <w:rsid w:val="00670A34"/>
    <w:rsid w:val="0067150B"/>
    <w:rsid w:val="00671561"/>
    <w:rsid w:val="00671CAB"/>
    <w:rsid w:val="00672C52"/>
    <w:rsid w:val="006743A6"/>
    <w:rsid w:val="00674613"/>
    <w:rsid w:val="0067511D"/>
    <w:rsid w:val="0067594A"/>
    <w:rsid w:val="00675B32"/>
    <w:rsid w:val="006761B9"/>
    <w:rsid w:val="0067631B"/>
    <w:rsid w:val="006766F2"/>
    <w:rsid w:val="0067706D"/>
    <w:rsid w:val="006772EF"/>
    <w:rsid w:val="00677755"/>
    <w:rsid w:val="006805AD"/>
    <w:rsid w:val="006806BB"/>
    <w:rsid w:val="00680A6E"/>
    <w:rsid w:val="00681E1E"/>
    <w:rsid w:val="00681F53"/>
    <w:rsid w:val="00682566"/>
    <w:rsid w:val="00682A52"/>
    <w:rsid w:val="00682DB6"/>
    <w:rsid w:val="00682E37"/>
    <w:rsid w:val="00683668"/>
    <w:rsid w:val="006840B2"/>
    <w:rsid w:val="00685CC9"/>
    <w:rsid w:val="00686046"/>
    <w:rsid w:val="00686142"/>
    <w:rsid w:val="00686571"/>
    <w:rsid w:val="006878D9"/>
    <w:rsid w:val="006879C6"/>
    <w:rsid w:val="00687BA9"/>
    <w:rsid w:val="00687DDA"/>
    <w:rsid w:val="00690339"/>
    <w:rsid w:val="006908EF"/>
    <w:rsid w:val="006914B0"/>
    <w:rsid w:val="0069174B"/>
    <w:rsid w:val="00691A94"/>
    <w:rsid w:val="00691F5D"/>
    <w:rsid w:val="00692584"/>
    <w:rsid w:val="00692EC0"/>
    <w:rsid w:val="00693025"/>
    <w:rsid w:val="00693DBC"/>
    <w:rsid w:val="00693F5D"/>
    <w:rsid w:val="00693FD6"/>
    <w:rsid w:val="0069415F"/>
    <w:rsid w:val="00695216"/>
    <w:rsid w:val="00695D45"/>
    <w:rsid w:val="00696A28"/>
    <w:rsid w:val="00697AAB"/>
    <w:rsid w:val="006A023E"/>
    <w:rsid w:val="006A0279"/>
    <w:rsid w:val="006A027B"/>
    <w:rsid w:val="006A045C"/>
    <w:rsid w:val="006A048B"/>
    <w:rsid w:val="006A1502"/>
    <w:rsid w:val="006A1C89"/>
    <w:rsid w:val="006A1E1A"/>
    <w:rsid w:val="006A25C9"/>
    <w:rsid w:val="006A2610"/>
    <w:rsid w:val="006A32DA"/>
    <w:rsid w:val="006A3318"/>
    <w:rsid w:val="006A3C60"/>
    <w:rsid w:val="006A3F0D"/>
    <w:rsid w:val="006A4142"/>
    <w:rsid w:val="006A48A0"/>
    <w:rsid w:val="006A5316"/>
    <w:rsid w:val="006A5422"/>
    <w:rsid w:val="006A5748"/>
    <w:rsid w:val="006A608C"/>
    <w:rsid w:val="006A6CC5"/>
    <w:rsid w:val="006A6E9A"/>
    <w:rsid w:val="006A6F43"/>
    <w:rsid w:val="006A7999"/>
    <w:rsid w:val="006A7F57"/>
    <w:rsid w:val="006B0937"/>
    <w:rsid w:val="006B15F5"/>
    <w:rsid w:val="006B23AD"/>
    <w:rsid w:val="006B25CF"/>
    <w:rsid w:val="006B3A12"/>
    <w:rsid w:val="006B3DC5"/>
    <w:rsid w:val="006B42B6"/>
    <w:rsid w:val="006B66D7"/>
    <w:rsid w:val="006B68DD"/>
    <w:rsid w:val="006B6A2A"/>
    <w:rsid w:val="006B6D87"/>
    <w:rsid w:val="006B6EA5"/>
    <w:rsid w:val="006B6F1B"/>
    <w:rsid w:val="006B6FEB"/>
    <w:rsid w:val="006B7822"/>
    <w:rsid w:val="006C00DF"/>
    <w:rsid w:val="006C064C"/>
    <w:rsid w:val="006C09A9"/>
    <w:rsid w:val="006C0FDD"/>
    <w:rsid w:val="006C1DD2"/>
    <w:rsid w:val="006C1F87"/>
    <w:rsid w:val="006C22A7"/>
    <w:rsid w:val="006C256E"/>
    <w:rsid w:val="006C2717"/>
    <w:rsid w:val="006C29D5"/>
    <w:rsid w:val="006C2C66"/>
    <w:rsid w:val="006C3140"/>
    <w:rsid w:val="006C3886"/>
    <w:rsid w:val="006C3923"/>
    <w:rsid w:val="006C3BC3"/>
    <w:rsid w:val="006C3C38"/>
    <w:rsid w:val="006C3DAB"/>
    <w:rsid w:val="006C3EF2"/>
    <w:rsid w:val="006C3F85"/>
    <w:rsid w:val="006C40B7"/>
    <w:rsid w:val="006C41D1"/>
    <w:rsid w:val="006C4456"/>
    <w:rsid w:val="006C678A"/>
    <w:rsid w:val="006C7573"/>
    <w:rsid w:val="006C7F2A"/>
    <w:rsid w:val="006D066E"/>
    <w:rsid w:val="006D1AC5"/>
    <w:rsid w:val="006D1F94"/>
    <w:rsid w:val="006D29BF"/>
    <w:rsid w:val="006D3485"/>
    <w:rsid w:val="006D3521"/>
    <w:rsid w:val="006D39D5"/>
    <w:rsid w:val="006D3EAE"/>
    <w:rsid w:val="006D52F0"/>
    <w:rsid w:val="006D556F"/>
    <w:rsid w:val="006D579D"/>
    <w:rsid w:val="006D57E6"/>
    <w:rsid w:val="006D5B0F"/>
    <w:rsid w:val="006D5DB0"/>
    <w:rsid w:val="006D6096"/>
    <w:rsid w:val="006D67A7"/>
    <w:rsid w:val="006D6B9D"/>
    <w:rsid w:val="006D6FB9"/>
    <w:rsid w:val="006D713E"/>
    <w:rsid w:val="006D787A"/>
    <w:rsid w:val="006D794A"/>
    <w:rsid w:val="006E00D8"/>
    <w:rsid w:val="006E03A2"/>
    <w:rsid w:val="006E0606"/>
    <w:rsid w:val="006E0708"/>
    <w:rsid w:val="006E07F5"/>
    <w:rsid w:val="006E1465"/>
    <w:rsid w:val="006E175A"/>
    <w:rsid w:val="006E254E"/>
    <w:rsid w:val="006E2AF4"/>
    <w:rsid w:val="006E2BEA"/>
    <w:rsid w:val="006E304F"/>
    <w:rsid w:val="006E30AA"/>
    <w:rsid w:val="006E35FE"/>
    <w:rsid w:val="006E3A9E"/>
    <w:rsid w:val="006E410B"/>
    <w:rsid w:val="006E4578"/>
    <w:rsid w:val="006E48B0"/>
    <w:rsid w:val="006E492A"/>
    <w:rsid w:val="006E4A35"/>
    <w:rsid w:val="006E50D5"/>
    <w:rsid w:val="006E62E4"/>
    <w:rsid w:val="006E662D"/>
    <w:rsid w:val="006E67CD"/>
    <w:rsid w:val="006E6C9C"/>
    <w:rsid w:val="006E7014"/>
    <w:rsid w:val="006E719C"/>
    <w:rsid w:val="006E73C7"/>
    <w:rsid w:val="006E7CC2"/>
    <w:rsid w:val="006F031B"/>
    <w:rsid w:val="006F06A5"/>
    <w:rsid w:val="006F0737"/>
    <w:rsid w:val="006F0C98"/>
    <w:rsid w:val="006F1D5D"/>
    <w:rsid w:val="006F1EC4"/>
    <w:rsid w:val="006F2493"/>
    <w:rsid w:val="006F2CED"/>
    <w:rsid w:val="006F2F98"/>
    <w:rsid w:val="006F30F8"/>
    <w:rsid w:val="006F36EE"/>
    <w:rsid w:val="006F3F5A"/>
    <w:rsid w:val="006F4ED5"/>
    <w:rsid w:val="006F51A7"/>
    <w:rsid w:val="006F5278"/>
    <w:rsid w:val="006F5528"/>
    <w:rsid w:val="006F5ACB"/>
    <w:rsid w:val="006F62DE"/>
    <w:rsid w:val="006F6B9B"/>
    <w:rsid w:val="006F7480"/>
    <w:rsid w:val="006F7550"/>
    <w:rsid w:val="006F7BCE"/>
    <w:rsid w:val="006F7C85"/>
    <w:rsid w:val="0070147E"/>
    <w:rsid w:val="007015A9"/>
    <w:rsid w:val="00701DB9"/>
    <w:rsid w:val="00703045"/>
    <w:rsid w:val="0070383C"/>
    <w:rsid w:val="00703A00"/>
    <w:rsid w:val="00703E2A"/>
    <w:rsid w:val="00704534"/>
    <w:rsid w:val="00704D7B"/>
    <w:rsid w:val="00705187"/>
    <w:rsid w:val="00705A4D"/>
    <w:rsid w:val="00705C6C"/>
    <w:rsid w:val="007066F0"/>
    <w:rsid w:val="0070700F"/>
    <w:rsid w:val="00707291"/>
    <w:rsid w:val="00707A13"/>
    <w:rsid w:val="00707D80"/>
    <w:rsid w:val="00707F3C"/>
    <w:rsid w:val="007103FC"/>
    <w:rsid w:val="007104C3"/>
    <w:rsid w:val="007104E4"/>
    <w:rsid w:val="0071063A"/>
    <w:rsid w:val="0071068A"/>
    <w:rsid w:val="00710920"/>
    <w:rsid w:val="00710AD9"/>
    <w:rsid w:val="00710B82"/>
    <w:rsid w:val="00711265"/>
    <w:rsid w:val="00711A64"/>
    <w:rsid w:val="00712165"/>
    <w:rsid w:val="0071217B"/>
    <w:rsid w:val="0071256F"/>
    <w:rsid w:val="00713A69"/>
    <w:rsid w:val="00713DBC"/>
    <w:rsid w:val="007140E3"/>
    <w:rsid w:val="0071454F"/>
    <w:rsid w:val="007147BD"/>
    <w:rsid w:val="00714A56"/>
    <w:rsid w:val="00714C23"/>
    <w:rsid w:val="00716D61"/>
    <w:rsid w:val="00716D8C"/>
    <w:rsid w:val="00717616"/>
    <w:rsid w:val="00717FEA"/>
    <w:rsid w:val="007201FE"/>
    <w:rsid w:val="00721EA4"/>
    <w:rsid w:val="0072206B"/>
    <w:rsid w:val="007220DA"/>
    <w:rsid w:val="00723064"/>
    <w:rsid w:val="00723182"/>
    <w:rsid w:val="00724992"/>
    <w:rsid w:val="00725CC2"/>
    <w:rsid w:val="007265D8"/>
    <w:rsid w:val="00726A7D"/>
    <w:rsid w:val="00726A81"/>
    <w:rsid w:val="00726DC6"/>
    <w:rsid w:val="00727057"/>
    <w:rsid w:val="0072786F"/>
    <w:rsid w:val="00727C2C"/>
    <w:rsid w:val="00730302"/>
    <w:rsid w:val="00730678"/>
    <w:rsid w:val="00732221"/>
    <w:rsid w:val="007327D1"/>
    <w:rsid w:val="00732B02"/>
    <w:rsid w:val="007343D5"/>
    <w:rsid w:val="00734666"/>
    <w:rsid w:val="007347C5"/>
    <w:rsid w:val="007349FA"/>
    <w:rsid w:val="00734ABB"/>
    <w:rsid w:val="007351F6"/>
    <w:rsid w:val="00735A07"/>
    <w:rsid w:val="00735B84"/>
    <w:rsid w:val="00735E13"/>
    <w:rsid w:val="00735FAE"/>
    <w:rsid w:val="007366AC"/>
    <w:rsid w:val="007366EE"/>
    <w:rsid w:val="00737569"/>
    <w:rsid w:val="00737E38"/>
    <w:rsid w:val="00737E70"/>
    <w:rsid w:val="00740374"/>
    <w:rsid w:val="00741381"/>
    <w:rsid w:val="00741791"/>
    <w:rsid w:val="00741864"/>
    <w:rsid w:val="00741B04"/>
    <w:rsid w:val="00741C9C"/>
    <w:rsid w:val="00741CCF"/>
    <w:rsid w:val="00741EF5"/>
    <w:rsid w:val="0074291F"/>
    <w:rsid w:val="00742E26"/>
    <w:rsid w:val="0074312A"/>
    <w:rsid w:val="0074317C"/>
    <w:rsid w:val="00743D45"/>
    <w:rsid w:val="00744507"/>
    <w:rsid w:val="0074484F"/>
    <w:rsid w:val="007449C3"/>
    <w:rsid w:val="00745329"/>
    <w:rsid w:val="00745DEF"/>
    <w:rsid w:val="00746166"/>
    <w:rsid w:val="00746841"/>
    <w:rsid w:val="0074762C"/>
    <w:rsid w:val="007478FB"/>
    <w:rsid w:val="00747AAF"/>
    <w:rsid w:val="00747C3F"/>
    <w:rsid w:val="00751ABA"/>
    <w:rsid w:val="00751FD4"/>
    <w:rsid w:val="007528E9"/>
    <w:rsid w:val="00752A5F"/>
    <w:rsid w:val="00752E55"/>
    <w:rsid w:val="0075360F"/>
    <w:rsid w:val="00753624"/>
    <w:rsid w:val="00753CC1"/>
    <w:rsid w:val="00754344"/>
    <w:rsid w:val="00754433"/>
    <w:rsid w:val="007554AF"/>
    <w:rsid w:val="00756EDE"/>
    <w:rsid w:val="00757BC2"/>
    <w:rsid w:val="00757D29"/>
    <w:rsid w:val="007606D5"/>
    <w:rsid w:val="00761318"/>
    <w:rsid w:val="00761A81"/>
    <w:rsid w:val="00762D32"/>
    <w:rsid w:val="00762DB9"/>
    <w:rsid w:val="0076324A"/>
    <w:rsid w:val="00763354"/>
    <w:rsid w:val="0076361F"/>
    <w:rsid w:val="007641AC"/>
    <w:rsid w:val="00764936"/>
    <w:rsid w:val="00764DA3"/>
    <w:rsid w:val="007657E2"/>
    <w:rsid w:val="00765B0D"/>
    <w:rsid w:val="00765B4E"/>
    <w:rsid w:val="00765E07"/>
    <w:rsid w:val="00766288"/>
    <w:rsid w:val="00766D0F"/>
    <w:rsid w:val="00767A43"/>
    <w:rsid w:val="00767E7E"/>
    <w:rsid w:val="00770343"/>
    <w:rsid w:val="00770370"/>
    <w:rsid w:val="00770418"/>
    <w:rsid w:val="00770669"/>
    <w:rsid w:val="00770CC9"/>
    <w:rsid w:val="00771007"/>
    <w:rsid w:val="00771198"/>
    <w:rsid w:val="0077133A"/>
    <w:rsid w:val="007716C3"/>
    <w:rsid w:val="00772729"/>
    <w:rsid w:val="00772AE1"/>
    <w:rsid w:val="007731AD"/>
    <w:rsid w:val="007738BF"/>
    <w:rsid w:val="007739AB"/>
    <w:rsid w:val="00773AD6"/>
    <w:rsid w:val="00774491"/>
    <w:rsid w:val="00775020"/>
    <w:rsid w:val="0077561C"/>
    <w:rsid w:val="00775977"/>
    <w:rsid w:val="00775F38"/>
    <w:rsid w:val="00776851"/>
    <w:rsid w:val="00776AB3"/>
    <w:rsid w:val="00777198"/>
    <w:rsid w:val="00781099"/>
    <w:rsid w:val="00781145"/>
    <w:rsid w:val="007813B1"/>
    <w:rsid w:val="007813F4"/>
    <w:rsid w:val="00781989"/>
    <w:rsid w:val="00781D5A"/>
    <w:rsid w:val="00781E71"/>
    <w:rsid w:val="007822DF"/>
    <w:rsid w:val="007830A0"/>
    <w:rsid w:val="00783CC9"/>
    <w:rsid w:val="00784C9F"/>
    <w:rsid w:val="0078590A"/>
    <w:rsid w:val="00785A0D"/>
    <w:rsid w:val="00785E32"/>
    <w:rsid w:val="00785FA6"/>
    <w:rsid w:val="0078601E"/>
    <w:rsid w:val="00786A0B"/>
    <w:rsid w:val="00787594"/>
    <w:rsid w:val="007877C5"/>
    <w:rsid w:val="00787B36"/>
    <w:rsid w:val="00787BDE"/>
    <w:rsid w:val="00787E72"/>
    <w:rsid w:val="007908ED"/>
    <w:rsid w:val="00790B29"/>
    <w:rsid w:val="00791177"/>
    <w:rsid w:val="0079120C"/>
    <w:rsid w:val="007914F2"/>
    <w:rsid w:val="007916CF"/>
    <w:rsid w:val="00791EA3"/>
    <w:rsid w:val="007929DD"/>
    <w:rsid w:val="00792CCF"/>
    <w:rsid w:val="00792CE8"/>
    <w:rsid w:val="00792ED2"/>
    <w:rsid w:val="0079404F"/>
    <w:rsid w:val="00794730"/>
    <w:rsid w:val="00794C38"/>
    <w:rsid w:val="007954CA"/>
    <w:rsid w:val="00795706"/>
    <w:rsid w:val="00795A4D"/>
    <w:rsid w:val="00795EA3"/>
    <w:rsid w:val="00796B73"/>
    <w:rsid w:val="00796F52"/>
    <w:rsid w:val="007970D6"/>
    <w:rsid w:val="00797C2E"/>
    <w:rsid w:val="007A07A7"/>
    <w:rsid w:val="007A091A"/>
    <w:rsid w:val="007A09A4"/>
    <w:rsid w:val="007A09C2"/>
    <w:rsid w:val="007A14E1"/>
    <w:rsid w:val="007A19F7"/>
    <w:rsid w:val="007A1CB8"/>
    <w:rsid w:val="007A1CD5"/>
    <w:rsid w:val="007A1E19"/>
    <w:rsid w:val="007A1FC0"/>
    <w:rsid w:val="007A2FCC"/>
    <w:rsid w:val="007A3A42"/>
    <w:rsid w:val="007A44C1"/>
    <w:rsid w:val="007A6158"/>
    <w:rsid w:val="007A6855"/>
    <w:rsid w:val="007A738D"/>
    <w:rsid w:val="007A7420"/>
    <w:rsid w:val="007A7881"/>
    <w:rsid w:val="007B0F71"/>
    <w:rsid w:val="007B2166"/>
    <w:rsid w:val="007B25E5"/>
    <w:rsid w:val="007B3467"/>
    <w:rsid w:val="007B3FEE"/>
    <w:rsid w:val="007B3FFF"/>
    <w:rsid w:val="007B423F"/>
    <w:rsid w:val="007B425F"/>
    <w:rsid w:val="007B441D"/>
    <w:rsid w:val="007B48D5"/>
    <w:rsid w:val="007B4CFB"/>
    <w:rsid w:val="007B5927"/>
    <w:rsid w:val="007B5FE4"/>
    <w:rsid w:val="007B602A"/>
    <w:rsid w:val="007B6051"/>
    <w:rsid w:val="007B6108"/>
    <w:rsid w:val="007B6836"/>
    <w:rsid w:val="007B763A"/>
    <w:rsid w:val="007B7929"/>
    <w:rsid w:val="007C1092"/>
    <w:rsid w:val="007C1D00"/>
    <w:rsid w:val="007C1FBC"/>
    <w:rsid w:val="007C1FFB"/>
    <w:rsid w:val="007C20C1"/>
    <w:rsid w:val="007C2C96"/>
    <w:rsid w:val="007C365A"/>
    <w:rsid w:val="007C3CEA"/>
    <w:rsid w:val="007C43BC"/>
    <w:rsid w:val="007C4A69"/>
    <w:rsid w:val="007C4AC1"/>
    <w:rsid w:val="007C5228"/>
    <w:rsid w:val="007C5574"/>
    <w:rsid w:val="007C5E70"/>
    <w:rsid w:val="007C66A6"/>
    <w:rsid w:val="007C6EC8"/>
    <w:rsid w:val="007C79BF"/>
    <w:rsid w:val="007C7D08"/>
    <w:rsid w:val="007D0842"/>
    <w:rsid w:val="007D09B6"/>
    <w:rsid w:val="007D1CCB"/>
    <w:rsid w:val="007D2B37"/>
    <w:rsid w:val="007D322E"/>
    <w:rsid w:val="007D35E8"/>
    <w:rsid w:val="007D3A95"/>
    <w:rsid w:val="007D46C1"/>
    <w:rsid w:val="007D4773"/>
    <w:rsid w:val="007D47A9"/>
    <w:rsid w:val="007D5863"/>
    <w:rsid w:val="007D5D79"/>
    <w:rsid w:val="007D5F88"/>
    <w:rsid w:val="007D6AD1"/>
    <w:rsid w:val="007E05E1"/>
    <w:rsid w:val="007E16C6"/>
    <w:rsid w:val="007E1BDC"/>
    <w:rsid w:val="007E1F0E"/>
    <w:rsid w:val="007E2259"/>
    <w:rsid w:val="007E22DF"/>
    <w:rsid w:val="007E3A5D"/>
    <w:rsid w:val="007E3D4F"/>
    <w:rsid w:val="007E3E6B"/>
    <w:rsid w:val="007E420B"/>
    <w:rsid w:val="007E43EB"/>
    <w:rsid w:val="007E4682"/>
    <w:rsid w:val="007E4C57"/>
    <w:rsid w:val="007E5099"/>
    <w:rsid w:val="007E527F"/>
    <w:rsid w:val="007E5A11"/>
    <w:rsid w:val="007E5A6F"/>
    <w:rsid w:val="007E5BFD"/>
    <w:rsid w:val="007E759A"/>
    <w:rsid w:val="007E7BB4"/>
    <w:rsid w:val="007E7D29"/>
    <w:rsid w:val="007E7F90"/>
    <w:rsid w:val="007F142A"/>
    <w:rsid w:val="007F15FF"/>
    <w:rsid w:val="007F2B6F"/>
    <w:rsid w:val="007F4C56"/>
    <w:rsid w:val="007F4FF2"/>
    <w:rsid w:val="007F5156"/>
    <w:rsid w:val="007F5397"/>
    <w:rsid w:val="007F55BC"/>
    <w:rsid w:val="007F5C84"/>
    <w:rsid w:val="007F6594"/>
    <w:rsid w:val="007F668C"/>
    <w:rsid w:val="007F6CE3"/>
    <w:rsid w:val="007F70A9"/>
    <w:rsid w:val="007F75EB"/>
    <w:rsid w:val="007F7605"/>
    <w:rsid w:val="007F7E7C"/>
    <w:rsid w:val="00800158"/>
    <w:rsid w:val="0080072B"/>
    <w:rsid w:val="008008C2"/>
    <w:rsid w:val="00800947"/>
    <w:rsid w:val="00800EA0"/>
    <w:rsid w:val="00801FDE"/>
    <w:rsid w:val="008028E3"/>
    <w:rsid w:val="008034A7"/>
    <w:rsid w:val="0080353A"/>
    <w:rsid w:val="00803914"/>
    <w:rsid w:val="00803AFA"/>
    <w:rsid w:val="00803E62"/>
    <w:rsid w:val="008040C7"/>
    <w:rsid w:val="008049DA"/>
    <w:rsid w:val="008050C7"/>
    <w:rsid w:val="00805861"/>
    <w:rsid w:val="008058BC"/>
    <w:rsid w:val="00805E79"/>
    <w:rsid w:val="0080656A"/>
    <w:rsid w:val="0080748F"/>
    <w:rsid w:val="00810163"/>
    <w:rsid w:val="008101A9"/>
    <w:rsid w:val="00810D9D"/>
    <w:rsid w:val="00811139"/>
    <w:rsid w:val="00811EF2"/>
    <w:rsid w:val="00812006"/>
    <w:rsid w:val="008125A5"/>
    <w:rsid w:val="00812A4B"/>
    <w:rsid w:val="00812CC7"/>
    <w:rsid w:val="00813A61"/>
    <w:rsid w:val="00813C25"/>
    <w:rsid w:val="0081422B"/>
    <w:rsid w:val="00814854"/>
    <w:rsid w:val="00814C5C"/>
    <w:rsid w:val="00817A68"/>
    <w:rsid w:val="00817D98"/>
    <w:rsid w:val="00820423"/>
    <w:rsid w:val="0082101B"/>
    <w:rsid w:val="00821AB0"/>
    <w:rsid w:val="0082255F"/>
    <w:rsid w:val="00822899"/>
    <w:rsid w:val="00822CB1"/>
    <w:rsid w:val="00822D2D"/>
    <w:rsid w:val="008230D6"/>
    <w:rsid w:val="00823923"/>
    <w:rsid w:val="00823B6F"/>
    <w:rsid w:val="00824977"/>
    <w:rsid w:val="00824E87"/>
    <w:rsid w:val="0082507B"/>
    <w:rsid w:val="00825FA1"/>
    <w:rsid w:val="00826202"/>
    <w:rsid w:val="00826657"/>
    <w:rsid w:val="00826794"/>
    <w:rsid w:val="00826FE4"/>
    <w:rsid w:val="00827017"/>
    <w:rsid w:val="00827B3B"/>
    <w:rsid w:val="0083053D"/>
    <w:rsid w:val="008309BD"/>
    <w:rsid w:val="00830E08"/>
    <w:rsid w:val="00830EB8"/>
    <w:rsid w:val="0083169B"/>
    <w:rsid w:val="00831731"/>
    <w:rsid w:val="00832216"/>
    <w:rsid w:val="0083310E"/>
    <w:rsid w:val="008331A0"/>
    <w:rsid w:val="0083328B"/>
    <w:rsid w:val="008339DC"/>
    <w:rsid w:val="00833EFA"/>
    <w:rsid w:val="008346C1"/>
    <w:rsid w:val="00834CAE"/>
    <w:rsid w:val="0083539E"/>
    <w:rsid w:val="00835499"/>
    <w:rsid w:val="008360FC"/>
    <w:rsid w:val="008361D2"/>
    <w:rsid w:val="008361E0"/>
    <w:rsid w:val="00836B95"/>
    <w:rsid w:val="008371DA"/>
    <w:rsid w:val="0083729C"/>
    <w:rsid w:val="008373D9"/>
    <w:rsid w:val="00837EFD"/>
    <w:rsid w:val="0084003A"/>
    <w:rsid w:val="008406A7"/>
    <w:rsid w:val="00840E7A"/>
    <w:rsid w:val="00840F62"/>
    <w:rsid w:val="008424C8"/>
    <w:rsid w:val="0084257F"/>
    <w:rsid w:val="00842B09"/>
    <w:rsid w:val="00842C6C"/>
    <w:rsid w:val="00843248"/>
    <w:rsid w:val="00843660"/>
    <w:rsid w:val="008438EB"/>
    <w:rsid w:val="00843CD3"/>
    <w:rsid w:val="00843DC6"/>
    <w:rsid w:val="00845810"/>
    <w:rsid w:val="00845BA9"/>
    <w:rsid w:val="00845F73"/>
    <w:rsid w:val="00845F77"/>
    <w:rsid w:val="00846518"/>
    <w:rsid w:val="00846805"/>
    <w:rsid w:val="00846AE5"/>
    <w:rsid w:val="00847615"/>
    <w:rsid w:val="00847DEE"/>
    <w:rsid w:val="00847E89"/>
    <w:rsid w:val="00847EB8"/>
    <w:rsid w:val="00850045"/>
    <w:rsid w:val="0085021E"/>
    <w:rsid w:val="00852785"/>
    <w:rsid w:val="00852D52"/>
    <w:rsid w:val="00852EE8"/>
    <w:rsid w:val="0085395D"/>
    <w:rsid w:val="00854D41"/>
    <w:rsid w:val="00855BDB"/>
    <w:rsid w:val="00857260"/>
    <w:rsid w:val="008577F4"/>
    <w:rsid w:val="00857A1E"/>
    <w:rsid w:val="00857E1D"/>
    <w:rsid w:val="00860BE3"/>
    <w:rsid w:val="00860C87"/>
    <w:rsid w:val="0086282C"/>
    <w:rsid w:val="00862C83"/>
    <w:rsid w:val="00862E18"/>
    <w:rsid w:val="00862F73"/>
    <w:rsid w:val="00863519"/>
    <w:rsid w:val="008642C7"/>
    <w:rsid w:val="00864D48"/>
    <w:rsid w:val="00865A0A"/>
    <w:rsid w:val="0086613D"/>
    <w:rsid w:val="0086615D"/>
    <w:rsid w:val="00866426"/>
    <w:rsid w:val="008667AE"/>
    <w:rsid w:val="00866AB8"/>
    <w:rsid w:val="00866FFF"/>
    <w:rsid w:val="008672FA"/>
    <w:rsid w:val="0086765F"/>
    <w:rsid w:val="0086793E"/>
    <w:rsid w:val="00870862"/>
    <w:rsid w:val="00870E0C"/>
    <w:rsid w:val="008712F0"/>
    <w:rsid w:val="00871722"/>
    <w:rsid w:val="00871CDE"/>
    <w:rsid w:val="00871D18"/>
    <w:rsid w:val="00872645"/>
    <w:rsid w:val="008726EB"/>
    <w:rsid w:val="0087282D"/>
    <w:rsid w:val="0087327F"/>
    <w:rsid w:val="00873281"/>
    <w:rsid w:val="008736D8"/>
    <w:rsid w:val="00873F81"/>
    <w:rsid w:val="008746BA"/>
    <w:rsid w:val="008757C3"/>
    <w:rsid w:val="00875D4F"/>
    <w:rsid w:val="00876F33"/>
    <w:rsid w:val="00877392"/>
    <w:rsid w:val="008803D0"/>
    <w:rsid w:val="00880ECE"/>
    <w:rsid w:val="00880EF1"/>
    <w:rsid w:val="00882717"/>
    <w:rsid w:val="008829AA"/>
    <w:rsid w:val="00882E57"/>
    <w:rsid w:val="0088345F"/>
    <w:rsid w:val="0088370D"/>
    <w:rsid w:val="00883CE8"/>
    <w:rsid w:val="00883F71"/>
    <w:rsid w:val="008842E3"/>
    <w:rsid w:val="00884364"/>
    <w:rsid w:val="00884921"/>
    <w:rsid w:val="00884CBE"/>
    <w:rsid w:val="008852F9"/>
    <w:rsid w:val="00885592"/>
    <w:rsid w:val="008859FB"/>
    <w:rsid w:val="00885ED1"/>
    <w:rsid w:val="008860BF"/>
    <w:rsid w:val="0088637A"/>
    <w:rsid w:val="00886677"/>
    <w:rsid w:val="00886CCC"/>
    <w:rsid w:val="00886F13"/>
    <w:rsid w:val="008875E0"/>
    <w:rsid w:val="00890B2C"/>
    <w:rsid w:val="00890D5A"/>
    <w:rsid w:val="0089121C"/>
    <w:rsid w:val="00891471"/>
    <w:rsid w:val="008920D7"/>
    <w:rsid w:val="0089287D"/>
    <w:rsid w:val="00892D9F"/>
    <w:rsid w:val="008932DB"/>
    <w:rsid w:val="00894135"/>
    <w:rsid w:val="008942C4"/>
    <w:rsid w:val="0089468E"/>
    <w:rsid w:val="00895136"/>
    <w:rsid w:val="00895CBC"/>
    <w:rsid w:val="00895D28"/>
    <w:rsid w:val="00895D2E"/>
    <w:rsid w:val="00896175"/>
    <w:rsid w:val="00896B33"/>
    <w:rsid w:val="00896CBC"/>
    <w:rsid w:val="00897660"/>
    <w:rsid w:val="00897C17"/>
    <w:rsid w:val="008A0269"/>
    <w:rsid w:val="008A04EA"/>
    <w:rsid w:val="008A0B32"/>
    <w:rsid w:val="008A0B55"/>
    <w:rsid w:val="008A1057"/>
    <w:rsid w:val="008A116C"/>
    <w:rsid w:val="008A128C"/>
    <w:rsid w:val="008A154E"/>
    <w:rsid w:val="008A1C98"/>
    <w:rsid w:val="008A1E8F"/>
    <w:rsid w:val="008A22AB"/>
    <w:rsid w:val="008A255F"/>
    <w:rsid w:val="008A28DC"/>
    <w:rsid w:val="008A29D9"/>
    <w:rsid w:val="008A2CD7"/>
    <w:rsid w:val="008A3EBC"/>
    <w:rsid w:val="008A464C"/>
    <w:rsid w:val="008A5C23"/>
    <w:rsid w:val="008A5FC4"/>
    <w:rsid w:val="008A6017"/>
    <w:rsid w:val="008A687B"/>
    <w:rsid w:val="008A6C44"/>
    <w:rsid w:val="008A6DBB"/>
    <w:rsid w:val="008A7E17"/>
    <w:rsid w:val="008A7F98"/>
    <w:rsid w:val="008B0A0F"/>
    <w:rsid w:val="008B181E"/>
    <w:rsid w:val="008B1DF3"/>
    <w:rsid w:val="008B2220"/>
    <w:rsid w:val="008B2EA6"/>
    <w:rsid w:val="008B2EE4"/>
    <w:rsid w:val="008B39C3"/>
    <w:rsid w:val="008B41E7"/>
    <w:rsid w:val="008B464B"/>
    <w:rsid w:val="008B4A54"/>
    <w:rsid w:val="008B5031"/>
    <w:rsid w:val="008B540E"/>
    <w:rsid w:val="008B5739"/>
    <w:rsid w:val="008B581F"/>
    <w:rsid w:val="008B78B4"/>
    <w:rsid w:val="008B7C75"/>
    <w:rsid w:val="008C0C93"/>
    <w:rsid w:val="008C1321"/>
    <w:rsid w:val="008C140C"/>
    <w:rsid w:val="008C18B3"/>
    <w:rsid w:val="008C1BAB"/>
    <w:rsid w:val="008C1C47"/>
    <w:rsid w:val="008C28AD"/>
    <w:rsid w:val="008C39D2"/>
    <w:rsid w:val="008C3BB6"/>
    <w:rsid w:val="008C48CE"/>
    <w:rsid w:val="008C59AA"/>
    <w:rsid w:val="008C6502"/>
    <w:rsid w:val="008C78A0"/>
    <w:rsid w:val="008D021C"/>
    <w:rsid w:val="008D077A"/>
    <w:rsid w:val="008D0CE5"/>
    <w:rsid w:val="008D14F2"/>
    <w:rsid w:val="008D2587"/>
    <w:rsid w:val="008D2D88"/>
    <w:rsid w:val="008D3373"/>
    <w:rsid w:val="008D3BCC"/>
    <w:rsid w:val="008D4009"/>
    <w:rsid w:val="008D56F5"/>
    <w:rsid w:val="008D5C92"/>
    <w:rsid w:val="008D66AD"/>
    <w:rsid w:val="008D6E6F"/>
    <w:rsid w:val="008E00FD"/>
    <w:rsid w:val="008E077C"/>
    <w:rsid w:val="008E09C8"/>
    <w:rsid w:val="008E0CC1"/>
    <w:rsid w:val="008E0F4E"/>
    <w:rsid w:val="008E0F84"/>
    <w:rsid w:val="008E1F1B"/>
    <w:rsid w:val="008E28DF"/>
    <w:rsid w:val="008E3A97"/>
    <w:rsid w:val="008E3CC2"/>
    <w:rsid w:val="008E41CB"/>
    <w:rsid w:val="008E41E1"/>
    <w:rsid w:val="008E4987"/>
    <w:rsid w:val="008E55F5"/>
    <w:rsid w:val="008E5CD4"/>
    <w:rsid w:val="008E66DA"/>
    <w:rsid w:val="008F0B1B"/>
    <w:rsid w:val="008F1016"/>
    <w:rsid w:val="008F12E4"/>
    <w:rsid w:val="008F1869"/>
    <w:rsid w:val="008F1993"/>
    <w:rsid w:val="008F1D82"/>
    <w:rsid w:val="008F2CC8"/>
    <w:rsid w:val="008F3BBC"/>
    <w:rsid w:val="008F3D38"/>
    <w:rsid w:val="008F3FAA"/>
    <w:rsid w:val="008F5533"/>
    <w:rsid w:val="008F6E3B"/>
    <w:rsid w:val="008F702C"/>
    <w:rsid w:val="008F749B"/>
    <w:rsid w:val="008F78B9"/>
    <w:rsid w:val="009014B9"/>
    <w:rsid w:val="009014F7"/>
    <w:rsid w:val="0090166F"/>
    <w:rsid w:val="00903E0D"/>
    <w:rsid w:val="0090417F"/>
    <w:rsid w:val="0090444E"/>
    <w:rsid w:val="009045E7"/>
    <w:rsid w:val="00904655"/>
    <w:rsid w:val="00904EAC"/>
    <w:rsid w:val="00905071"/>
    <w:rsid w:val="009055FC"/>
    <w:rsid w:val="009058E8"/>
    <w:rsid w:val="00906440"/>
    <w:rsid w:val="0090680A"/>
    <w:rsid w:val="00906B00"/>
    <w:rsid w:val="0091014F"/>
    <w:rsid w:val="00910948"/>
    <w:rsid w:val="00910B0D"/>
    <w:rsid w:val="00911640"/>
    <w:rsid w:val="009120B4"/>
    <w:rsid w:val="00912827"/>
    <w:rsid w:val="00912883"/>
    <w:rsid w:val="00912BB3"/>
    <w:rsid w:val="00913183"/>
    <w:rsid w:val="0091319A"/>
    <w:rsid w:val="009133D6"/>
    <w:rsid w:val="00913ECE"/>
    <w:rsid w:val="00914401"/>
    <w:rsid w:val="009145B7"/>
    <w:rsid w:val="00914BD7"/>
    <w:rsid w:val="00914F2C"/>
    <w:rsid w:val="00914F95"/>
    <w:rsid w:val="0091594B"/>
    <w:rsid w:val="00915A70"/>
    <w:rsid w:val="009161D5"/>
    <w:rsid w:val="00916304"/>
    <w:rsid w:val="00920873"/>
    <w:rsid w:val="009214F6"/>
    <w:rsid w:val="00921E37"/>
    <w:rsid w:val="00921FAE"/>
    <w:rsid w:val="00922C9D"/>
    <w:rsid w:val="009241CE"/>
    <w:rsid w:val="00924CD6"/>
    <w:rsid w:val="009252B8"/>
    <w:rsid w:val="009259C6"/>
    <w:rsid w:val="00925D11"/>
    <w:rsid w:val="00926115"/>
    <w:rsid w:val="00926506"/>
    <w:rsid w:val="00926C87"/>
    <w:rsid w:val="009301B0"/>
    <w:rsid w:val="009302E6"/>
    <w:rsid w:val="00930E16"/>
    <w:rsid w:val="00931EDF"/>
    <w:rsid w:val="00932223"/>
    <w:rsid w:val="009322C1"/>
    <w:rsid w:val="009323AD"/>
    <w:rsid w:val="00933C0B"/>
    <w:rsid w:val="00933C35"/>
    <w:rsid w:val="00934058"/>
    <w:rsid w:val="0093454A"/>
    <w:rsid w:val="00934AF7"/>
    <w:rsid w:val="009353F2"/>
    <w:rsid w:val="00935825"/>
    <w:rsid w:val="00935C36"/>
    <w:rsid w:val="00935C57"/>
    <w:rsid w:val="00935DD8"/>
    <w:rsid w:val="009365B4"/>
    <w:rsid w:val="00936B94"/>
    <w:rsid w:val="00940633"/>
    <w:rsid w:val="00940A5B"/>
    <w:rsid w:val="00942000"/>
    <w:rsid w:val="00942946"/>
    <w:rsid w:val="00943015"/>
    <w:rsid w:val="009431BE"/>
    <w:rsid w:val="009443E9"/>
    <w:rsid w:val="009447D2"/>
    <w:rsid w:val="009447EF"/>
    <w:rsid w:val="009448DD"/>
    <w:rsid w:val="009457B8"/>
    <w:rsid w:val="00945FD7"/>
    <w:rsid w:val="00946B4D"/>
    <w:rsid w:val="0094745C"/>
    <w:rsid w:val="0094755E"/>
    <w:rsid w:val="00947B14"/>
    <w:rsid w:val="00950B3A"/>
    <w:rsid w:val="0095121B"/>
    <w:rsid w:val="00951D13"/>
    <w:rsid w:val="00952963"/>
    <w:rsid w:val="00952D6A"/>
    <w:rsid w:val="0095355B"/>
    <w:rsid w:val="00953FAF"/>
    <w:rsid w:val="00954078"/>
    <w:rsid w:val="00954647"/>
    <w:rsid w:val="0095518E"/>
    <w:rsid w:val="0095552B"/>
    <w:rsid w:val="009556F7"/>
    <w:rsid w:val="009563EA"/>
    <w:rsid w:val="009565A8"/>
    <w:rsid w:val="00956601"/>
    <w:rsid w:val="00956B57"/>
    <w:rsid w:val="00957304"/>
    <w:rsid w:val="00957DE5"/>
    <w:rsid w:val="00957E37"/>
    <w:rsid w:val="00960022"/>
    <w:rsid w:val="009602C9"/>
    <w:rsid w:val="00960656"/>
    <w:rsid w:val="00962374"/>
    <w:rsid w:val="00962C0B"/>
    <w:rsid w:val="0096404C"/>
    <w:rsid w:val="0096426B"/>
    <w:rsid w:val="00964794"/>
    <w:rsid w:val="009655CE"/>
    <w:rsid w:val="0096593F"/>
    <w:rsid w:val="00965F13"/>
    <w:rsid w:val="009666C9"/>
    <w:rsid w:val="0096699E"/>
    <w:rsid w:val="00966A97"/>
    <w:rsid w:val="00966EB9"/>
    <w:rsid w:val="009675ED"/>
    <w:rsid w:val="009700B2"/>
    <w:rsid w:val="009702FC"/>
    <w:rsid w:val="00970C35"/>
    <w:rsid w:val="00971D2E"/>
    <w:rsid w:val="00972277"/>
    <w:rsid w:val="00972429"/>
    <w:rsid w:val="0097360E"/>
    <w:rsid w:val="00973631"/>
    <w:rsid w:val="00974007"/>
    <w:rsid w:val="00974826"/>
    <w:rsid w:val="00974E8A"/>
    <w:rsid w:val="009753B7"/>
    <w:rsid w:val="00975444"/>
    <w:rsid w:val="00975A3A"/>
    <w:rsid w:val="00975CDE"/>
    <w:rsid w:val="009762E7"/>
    <w:rsid w:val="00976DE6"/>
    <w:rsid w:val="00976F7A"/>
    <w:rsid w:val="00977DA2"/>
    <w:rsid w:val="009800A3"/>
    <w:rsid w:val="00980A6A"/>
    <w:rsid w:val="00980F27"/>
    <w:rsid w:val="00981052"/>
    <w:rsid w:val="00981611"/>
    <w:rsid w:val="0098188E"/>
    <w:rsid w:val="0098241A"/>
    <w:rsid w:val="009826A3"/>
    <w:rsid w:val="00982E86"/>
    <w:rsid w:val="0098355F"/>
    <w:rsid w:val="00983FAA"/>
    <w:rsid w:val="00985A26"/>
    <w:rsid w:val="00985B8F"/>
    <w:rsid w:val="00985D34"/>
    <w:rsid w:val="00985EE7"/>
    <w:rsid w:val="00985F17"/>
    <w:rsid w:val="009860B9"/>
    <w:rsid w:val="009866B8"/>
    <w:rsid w:val="00986D17"/>
    <w:rsid w:val="0098720B"/>
    <w:rsid w:val="009873F3"/>
    <w:rsid w:val="00987B35"/>
    <w:rsid w:val="00987E79"/>
    <w:rsid w:val="0099051F"/>
    <w:rsid w:val="00990FDC"/>
    <w:rsid w:val="00991049"/>
    <w:rsid w:val="0099105D"/>
    <w:rsid w:val="009911CC"/>
    <w:rsid w:val="00991372"/>
    <w:rsid w:val="00991842"/>
    <w:rsid w:val="00991F2A"/>
    <w:rsid w:val="00992466"/>
    <w:rsid w:val="00992482"/>
    <w:rsid w:val="00992D95"/>
    <w:rsid w:val="00992E5A"/>
    <w:rsid w:val="009933A2"/>
    <w:rsid w:val="0099356A"/>
    <w:rsid w:val="009935EB"/>
    <w:rsid w:val="00994D88"/>
    <w:rsid w:val="00996354"/>
    <w:rsid w:val="009967D6"/>
    <w:rsid w:val="00996E4C"/>
    <w:rsid w:val="00996FEC"/>
    <w:rsid w:val="009970A7"/>
    <w:rsid w:val="009970D5"/>
    <w:rsid w:val="00997CCD"/>
    <w:rsid w:val="00997F1B"/>
    <w:rsid w:val="009A1CBE"/>
    <w:rsid w:val="009A2183"/>
    <w:rsid w:val="009A25F5"/>
    <w:rsid w:val="009A269D"/>
    <w:rsid w:val="009A2E48"/>
    <w:rsid w:val="009A325C"/>
    <w:rsid w:val="009A3553"/>
    <w:rsid w:val="009A396F"/>
    <w:rsid w:val="009A3B07"/>
    <w:rsid w:val="009A3B69"/>
    <w:rsid w:val="009A3D67"/>
    <w:rsid w:val="009A3D98"/>
    <w:rsid w:val="009A4016"/>
    <w:rsid w:val="009A4310"/>
    <w:rsid w:val="009A45FA"/>
    <w:rsid w:val="009A4ED1"/>
    <w:rsid w:val="009A5108"/>
    <w:rsid w:val="009A5391"/>
    <w:rsid w:val="009A5831"/>
    <w:rsid w:val="009A5B09"/>
    <w:rsid w:val="009A5C87"/>
    <w:rsid w:val="009A5CAC"/>
    <w:rsid w:val="009A71B2"/>
    <w:rsid w:val="009A721A"/>
    <w:rsid w:val="009B0142"/>
    <w:rsid w:val="009B0777"/>
    <w:rsid w:val="009B07B2"/>
    <w:rsid w:val="009B0C33"/>
    <w:rsid w:val="009B0F64"/>
    <w:rsid w:val="009B10D6"/>
    <w:rsid w:val="009B13A1"/>
    <w:rsid w:val="009B25F9"/>
    <w:rsid w:val="009B2C07"/>
    <w:rsid w:val="009B2C5E"/>
    <w:rsid w:val="009B2E2E"/>
    <w:rsid w:val="009B329F"/>
    <w:rsid w:val="009B3AED"/>
    <w:rsid w:val="009B3C61"/>
    <w:rsid w:val="009B6151"/>
    <w:rsid w:val="009B61C2"/>
    <w:rsid w:val="009B681D"/>
    <w:rsid w:val="009B703F"/>
    <w:rsid w:val="009B7967"/>
    <w:rsid w:val="009B7A5D"/>
    <w:rsid w:val="009C00E1"/>
    <w:rsid w:val="009C0F21"/>
    <w:rsid w:val="009C0FCA"/>
    <w:rsid w:val="009C2388"/>
    <w:rsid w:val="009C28D8"/>
    <w:rsid w:val="009C2AE7"/>
    <w:rsid w:val="009C2BE0"/>
    <w:rsid w:val="009C3568"/>
    <w:rsid w:val="009C38F8"/>
    <w:rsid w:val="009C3A73"/>
    <w:rsid w:val="009C42F1"/>
    <w:rsid w:val="009C4C59"/>
    <w:rsid w:val="009C52FB"/>
    <w:rsid w:val="009C5400"/>
    <w:rsid w:val="009C5BC3"/>
    <w:rsid w:val="009C6150"/>
    <w:rsid w:val="009C7622"/>
    <w:rsid w:val="009C78BE"/>
    <w:rsid w:val="009C7FC2"/>
    <w:rsid w:val="009D021C"/>
    <w:rsid w:val="009D0D51"/>
    <w:rsid w:val="009D0F48"/>
    <w:rsid w:val="009D14EA"/>
    <w:rsid w:val="009D15B0"/>
    <w:rsid w:val="009D1BC4"/>
    <w:rsid w:val="009D1D03"/>
    <w:rsid w:val="009D2054"/>
    <w:rsid w:val="009D20C0"/>
    <w:rsid w:val="009D3348"/>
    <w:rsid w:val="009D3451"/>
    <w:rsid w:val="009D34CF"/>
    <w:rsid w:val="009D3986"/>
    <w:rsid w:val="009D3A85"/>
    <w:rsid w:val="009D3C62"/>
    <w:rsid w:val="009D418F"/>
    <w:rsid w:val="009D4C0B"/>
    <w:rsid w:val="009D5CBC"/>
    <w:rsid w:val="009D62E0"/>
    <w:rsid w:val="009D6801"/>
    <w:rsid w:val="009E148E"/>
    <w:rsid w:val="009E1881"/>
    <w:rsid w:val="009E1F50"/>
    <w:rsid w:val="009E21A5"/>
    <w:rsid w:val="009E2322"/>
    <w:rsid w:val="009E2340"/>
    <w:rsid w:val="009E2967"/>
    <w:rsid w:val="009E2D20"/>
    <w:rsid w:val="009E31B2"/>
    <w:rsid w:val="009E564A"/>
    <w:rsid w:val="009E5792"/>
    <w:rsid w:val="009E59C6"/>
    <w:rsid w:val="009E5DB2"/>
    <w:rsid w:val="009E5ECC"/>
    <w:rsid w:val="009E71CA"/>
    <w:rsid w:val="009E7E5A"/>
    <w:rsid w:val="009F0FE7"/>
    <w:rsid w:val="009F132A"/>
    <w:rsid w:val="009F13C4"/>
    <w:rsid w:val="009F1CA8"/>
    <w:rsid w:val="009F1D7C"/>
    <w:rsid w:val="009F1FEE"/>
    <w:rsid w:val="009F249A"/>
    <w:rsid w:val="009F279B"/>
    <w:rsid w:val="009F2AC4"/>
    <w:rsid w:val="009F3064"/>
    <w:rsid w:val="009F3A13"/>
    <w:rsid w:val="009F3E4B"/>
    <w:rsid w:val="009F5179"/>
    <w:rsid w:val="009F5BD2"/>
    <w:rsid w:val="009F5D40"/>
    <w:rsid w:val="009F5F51"/>
    <w:rsid w:val="009F6180"/>
    <w:rsid w:val="009F64B1"/>
    <w:rsid w:val="009F6802"/>
    <w:rsid w:val="009F69B0"/>
    <w:rsid w:val="009F6CC3"/>
    <w:rsid w:val="009F772F"/>
    <w:rsid w:val="00A01514"/>
    <w:rsid w:val="00A017B5"/>
    <w:rsid w:val="00A01BF6"/>
    <w:rsid w:val="00A01C0B"/>
    <w:rsid w:val="00A0270C"/>
    <w:rsid w:val="00A032C7"/>
    <w:rsid w:val="00A036A0"/>
    <w:rsid w:val="00A03FA7"/>
    <w:rsid w:val="00A04414"/>
    <w:rsid w:val="00A04D2D"/>
    <w:rsid w:val="00A04E44"/>
    <w:rsid w:val="00A04FCC"/>
    <w:rsid w:val="00A053BE"/>
    <w:rsid w:val="00A059BD"/>
    <w:rsid w:val="00A069A8"/>
    <w:rsid w:val="00A06D30"/>
    <w:rsid w:val="00A06FDE"/>
    <w:rsid w:val="00A07C83"/>
    <w:rsid w:val="00A10018"/>
    <w:rsid w:val="00A1004C"/>
    <w:rsid w:val="00A102FF"/>
    <w:rsid w:val="00A10669"/>
    <w:rsid w:val="00A10DA0"/>
    <w:rsid w:val="00A10DF6"/>
    <w:rsid w:val="00A11950"/>
    <w:rsid w:val="00A1195A"/>
    <w:rsid w:val="00A1198D"/>
    <w:rsid w:val="00A11E52"/>
    <w:rsid w:val="00A1200F"/>
    <w:rsid w:val="00A12319"/>
    <w:rsid w:val="00A12B0D"/>
    <w:rsid w:val="00A12C19"/>
    <w:rsid w:val="00A148E3"/>
    <w:rsid w:val="00A151FD"/>
    <w:rsid w:val="00A15364"/>
    <w:rsid w:val="00A165D3"/>
    <w:rsid w:val="00A168CB"/>
    <w:rsid w:val="00A22043"/>
    <w:rsid w:val="00A23177"/>
    <w:rsid w:val="00A23EB7"/>
    <w:rsid w:val="00A2534B"/>
    <w:rsid w:val="00A25629"/>
    <w:rsid w:val="00A25742"/>
    <w:rsid w:val="00A27033"/>
    <w:rsid w:val="00A270BB"/>
    <w:rsid w:val="00A300A5"/>
    <w:rsid w:val="00A3012B"/>
    <w:rsid w:val="00A3030C"/>
    <w:rsid w:val="00A308F4"/>
    <w:rsid w:val="00A30DFE"/>
    <w:rsid w:val="00A313BF"/>
    <w:rsid w:val="00A3159B"/>
    <w:rsid w:val="00A31824"/>
    <w:rsid w:val="00A32ADB"/>
    <w:rsid w:val="00A33D49"/>
    <w:rsid w:val="00A33FB1"/>
    <w:rsid w:val="00A34AD9"/>
    <w:rsid w:val="00A34CEB"/>
    <w:rsid w:val="00A35473"/>
    <w:rsid w:val="00A36572"/>
    <w:rsid w:val="00A3701B"/>
    <w:rsid w:val="00A37384"/>
    <w:rsid w:val="00A374AA"/>
    <w:rsid w:val="00A37DD3"/>
    <w:rsid w:val="00A401A3"/>
    <w:rsid w:val="00A403AE"/>
    <w:rsid w:val="00A40BF1"/>
    <w:rsid w:val="00A412A0"/>
    <w:rsid w:val="00A41564"/>
    <w:rsid w:val="00A419DC"/>
    <w:rsid w:val="00A426BB"/>
    <w:rsid w:val="00A4313F"/>
    <w:rsid w:val="00A4366B"/>
    <w:rsid w:val="00A43DEF"/>
    <w:rsid w:val="00A4472C"/>
    <w:rsid w:val="00A4496E"/>
    <w:rsid w:val="00A44F6C"/>
    <w:rsid w:val="00A4547A"/>
    <w:rsid w:val="00A45852"/>
    <w:rsid w:val="00A4590E"/>
    <w:rsid w:val="00A466F2"/>
    <w:rsid w:val="00A468DA"/>
    <w:rsid w:val="00A47354"/>
    <w:rsid w:val="00A47EED"/>
    <w:rsid w:val="00A51226"/>
    <w:rsid w:val="00A51E40"/>
    <w:rsid w:val="00A52165"/>
    <w:rsid w:val="00A5281A"/>
    <w:rsid w:val="00A5283D"/>
    <w:rsid w:val="00A529CD"/>
    <w:rsid w:val="00A5340F"/>
    <w:rsid w:val="00A5423F"/>
    <w:rsid w:val="00A5424E"/>
    <w:rsid w:val="00A54B44"/>
    <w:rsid w:val="00A54C8F"/>
    <w:rsid w:val="00A55ADB"/>
    <w:rsid w:val="00A560B9"/>
    <w:rsid w:val="00A562AD"/>
    <w:rsid w:val="00A565AB"/>
    <w:rsid w:val="00A5680C"/>
    <w:rsid w:val="00A5685E"/>
    <w:rsid w:val="00A606EE"/>
    <w:rsid w:val="00A60B35"/>
    <w:rsid w:val="00A60CCA"/>
    <w:rsid w:val="00A60E50"/>
    <w:rsid w:val="00A613D8"/>
    <w:rsid w:val="00A61920"/>
    <w:rsid w:val="00A62750"/>
    <w:rsid w:val="00A62801"/>
    <w:rsid w:val="00A62866"/>
    <w:rsid w:val="00A63293"/>
    <w:rsid w:val="00A647AE"/>
    <w:rsid w:val="00A64807"/>
    <w:rsid w:val="00A648A0"/>
    <w:rsid w:val="00A64B89"/>
    <w:rsid w:val="00A65614"/>
    <w:rsid w:val="00A6578F"/>
    <w:rsid w:val="00A66174"/>
    <w:rsid w:val="00A6651F"/>
    <w:rsid w:val="00A6680C"/>
    <w:rsid w:val="00A67791"/>
    <w:rsid w:val="00A6795E"/>
    <w:rsid w:val="00A67B94"/>
    <w:rsid w:val="00A700C9"/>
    <w:rsid w:val="00A70514"/>
    <w:rsid w:val="00A71291"/>
    <w:rsid w:val="00A71CA3"/>
    <w:rsid w:val="00A71EFF"/>
    <w:rsid w:val="00A7271F"/>
    <w:rsid w:val="00A72811"/>
    <w:rsid w:val="00A72BA8"/>
    <w:rsid w:val="00A73A4B"/>
    <w:rsid w:val="00A73D23"/>
    <w:rsid w:val="00A73F1A"/>
    <w:rsid w:val="00A73F5D"/>
    <w:rsid w:val="00A74530"/>
    <w:rsid w:val="00A74721"/>
    <w:rsid w:val="00A74FA8"/>
    <w:rsid w:val="00A75B7A"/>
    <w:rsid w:val="00A765A5"/>
    <w:rsid w:val="00A765DA"/>
    <w:rsid w:val="00A77298"/>
    <w:rsid w:val="00A772C0"/>
    <w:rsid w:val="00A7739C"/>
    <w:rsid w:val="00A773A1"/>
    <w:rsid w:val="00A8054F"/>
    <w:rsid w:val="00A80AF4"/>
    <w:rsid w:val="00A80B73"/>
    <w:rsid w:val="00A81A20"/>
    <w:rsid w:val="00A82DC6"/>
    <w:rsid w:val="00A83EA4"/>
    <w:rsid w:val="00A83FF0"/>
    <w:rsid w:val="00A844FB"/>
    <w:rsid w:val="00A84CBF"/>
    <w:rsid w:val="00A8526F"/>
    <w:rsid w:val="00A85D9C"/>
    <w:rsid w:val="00A86BF1"/>
    <w:rsid w:val="00A8717F"/>
    <w:rsid w:val="00A873E3"/>
    <w:rsid w:val="00A87768"/>
    <w:rsid w:val="00A90ACE"/>
    <w:rsid w:val="00A9131F"/>
    <w:rsid w:val="00A91F74"/>
    <w:rsid w:val="00A92EA1"/>
    <w:rsid w:val="00A936C3"/>
    <w:rsid w:val="00A93E33"/>
    <w:rsid w:val="00A94045"/>
    <w:rsid w:val="00A94104"/>
    <w:rsid w:val="00A94AE0"/>
    <w:rsid w:val="00A94E11"/>
    <w:rsid w:val="00A94E9D"/>
    <w:rsid w:val="00A94E9F"/>
    <w:rsid w:val="00A95D5E"/>
    <w:rsid w:val="00A95D7C"/>
    <w:rsid w:val="00A964E4"/>
    <w:rsid w:val="00A96583"/>
    <w:rsid w:val="00A97442"/>
    <w:rsid w:val="00A97595"/>
    <w:rsid w:val="00A9784C"/>
    <w:rsid w:val="00A97BE2"/>
    <w:rsid w:val="00AA02BE"/>
    <w:rsid w:val="00AA083B"/>
    <w:rsid w:val="00AA0F9B"/>
    <w:rsid w:val="00AA3069"/>
    <w:rsid w:val="00AA3161"/>
    <w:rsid w:val="00AA3A15"/>
    <w:rsid w:val="00AA4A14"/>
    <w:rsid w:val="00AA4D24"/>
    <w:rsid w:val="00AA6A65"/>
    <w:rsid w:val="00AA7720"/>
    <w:rsid w:val="00AA7F63"/>
    <w:rsid w:val="00AB0397"/>
    <w:rsid w:val="00AB1477"/>
    <w:rsid w:val="00AB1E74"/>
    <w:rsid w:val="00AB1F6C"/>
    <w:rsid w:val="00AB21E6"/>
    <w:rsid w:val="00AB23D9"/>
    <w:rsid w:val="00AB24A3"/>
    <w:rsid w:val="00AB272B"/>
    <w:rsid w:val="00AB2BF3"/>
    <w:rsid w:val="00AB3097"/>
    <w:rsid w:val="00AB45DF"/>
    <w:rsid w:val="00AB540E"/>
    <w:rsid w:val="00AB5CF8"/>
    <w:rsid w:val="00AB613F"/>
    <w:rsid w:val="00AB68DD"/>
    <w:rsid w:val="00AB6A98"/>
    <w:rsid w:val="00AB6B9F"/>
    <w:rsid w:val="00AB73F8"/>
    <w:rsid w:val="00AB7433"/>
    <w:rsid w:val="00AB75A0"/>
    <w:rsid w:val="00AB76CA"/>
    <w:rsid w:val="00AB7722"/>
    <w:rsid w:val="00AB780C"/>
    <w:rsid w:val="00AC1048"/>
    <w:rsid w:val="00AC1277"/>
    <w:rsid w:val="00AC1997"/>
    <w:rsid w:val="00AC2FBB"/>
    <w:rsid w:val="00AC3343"/>
    <w:rsid w:val="00AC34E9"/>
    <w:rsid w:val="00AC3D0D"/>
    <w:rsid w:val="00AC3E39"/>
    <w:rsid w:val="00AC4D4C"/>
    <w:rsid w:val="00AC4D5C"/>
    <w:rsid w:val="00AC53E2"/>
    <w:rsid w:val="00AC54C1"/>
    <w:rsid w:val="00AC5539"/>
    <w:rsid w:val="00AC60AD"/>
    <w:rsid w:val="00AC66D9"/>
    <w:rsid w:val="00AC6F28"/>
    <w:rsid w:val="00AC71A0"/>
    <w:rsid w:val="00AC720D"/>
    <w:rsid w:val="00AC787F"/>
    <w:rsid w:val="00AC7FB6"/>
    <w:rsid w:val="00AD0096"/>
    <w:rsid w:val="00AD076D"/>
    <w:rsid w:val="00AD077E"/>
    <w:rsid w:val="00AD0E24"/>
    <w:rsid w:val="00AD3403"/>
    <w:rsid w:val="00AD3B90"/>
    <w:rsid w:val="00AD421C"/>
    <w:rsid w:val="00AD4347"/>
    <w:rsid w:val="00AD444E"/>
    <w:rsid w:val="00AD4C0B"/>
    <w:rsid w:val="00AD4F39"/>
    <w:rsid w:val="00AD54A5"/>
    <w:rsid w:val="00AD60D3"/>
    <w:rsid w:val="00AD6167"/>
    <w:rsid w:val="00AD66EA"/>
    <w:rsid w:val="00AD7392"/>
    <w:rsid w:val="00AE00B6"/>
    <w:rsid w:val="00AE00F8"/>
    <w:rsid w:val="00AE0113"/>
    <w:rsid w:val="00AE03FD"/>
    <w:rsid w:val="00AE0A46"/>
    <w:rsid w:val="00AE0B7F"/>
    <w:rsid w:val="00AE0E1E"/>
    <w:rsid w:val="00AE1A63"/>
    <w:rsid w:val="00AE2344"/>
    <w:rsid w:val="00AE243D"/>
    <w:rsid w:val="00AE2729"/>
    <w:rsid w:val="00AE4F62"/>
    <w:rsid w:val="00AE52D3"/>
    <w:rsid w:val="00AE5743"/>
    <w:rsid w:val="00AE5BAF"/>
    <w:rsid w:val="00AE60F5"/>
    <w:rsid w:val="00AE6877"/>
    <w:rsid w:val="00AE6BB2"/>
    <w:rsid w:val="00AE7165"/>
    <w:rsid w:val="00AE75E4"/>
    <w:rsid w:val="00AE7730"/>
    <w:rsid w:val="00AE7805"/>
    <w:rsid w:val="00AE7916"/>
    <w:rsid w:val="00AF0262"/>
    <w:rsid w:val="00AF0D56"/>
    <w:rsid w:val="00AF0FBA"/>
    <w:rsid w:val="00AF1096"/>
    <w:rsid w:val="00AF17BD"/>
    <w:rsid w:val="00AF1D10"/>
    <w:rsid w:val="00AF217F"/>
    <w:rsid w:val="00AF31D7"/>
    <w:rsid w:val="00AF343A"/>
    <w:rsid w:val="00AF3831"/>
    <w:rsid w:val="00AF3FA4"/>
    <w:rsid w:val="00AF41FF"/>
    <w:rsid w:val="00AF4F67"/>
    <w:rsid w:val="00AF5070"/>
    <w:rsid w:val="00AF5088"/>
    <w:rsid w:val="00AF52BD"/>
    <w:rsid w:val="00AF5585"/>
    <w:rsid w:val="00AF5F29"/>
    <w:rsid w:val="00AF78FD"/>
    <w:rsid w:val="00AF795E"/>
    <w:rsid w:val="00B00100"/>
    <w:rsid w:val="00B017C1"/>
    <w:rsid w:val="00B01905"/>
    <w:rsid w:val="00B01A4D"/>
    <w:rsid w:val="00B02537"/>
    <w:rsid w:val="00B036DF"/>
    <w:rsid w:val="00B03D39"/>
    <w:rsid w:val="00B03D89"/>
    <w:rsid w:val="00B043FA"/>
    <w:rsid w:val="00B0456E"/>
    <w:rsid w:val="00B052C1"/>
    <w:rsid w:val="00B05827"/>
    <w:rsid w:val="00B05C38"/>
    <w:rsid w:val="00B05D57"/>
    <w:rsid w:val="00B064DE"/>
    <w:rsid w:val="00B069D6"/>
    <w:rsid w:val="00B06F20"/>
    <w:rsid w:val="00B07447"/>
    <w:rsid w:val="00B07E4E"/>
    <w:rsid w:val="00B102A9"/>
    <w:rsid w:val="00B11B55"/>
    <w:rsid w:val="00B120F0"/>
    <w:rsid w:val="00B121DC"/>
    <w:rsid w:val="00B12A66"/>
    <w:rsid w:val="00B12D45"/>
    <w:rsid w:val="00B139FD"/>
    <w:rsid w:val="00B13F33"/>
    <w:rsid w:val="00B1473C"/>
    <w:rsid w:val="00B14A67"/>
    <w:rsid w:val="00B1513E"/>
    <w:rsid w:val="00B15831"/>
    <w:rsid w:val="00B15FD4"/>
    <w:rsid w:val="00B171FD"/>
    <w:rsid w:val="00B17610"/>
    <w:rsid w:val="00B1762F"/>
    <w:rsid w:val="00B17C46"/>
    <w:rsid w:val="00B20D18"/>
    <w:rsid w:val="00B2108D"/>
    <w:rsid w:val="00B212DB"/>
    <w:rsid w:val="00B214C7"/>
    <w:rsid w:val="00B215C5"/>
    <w:rsid w:val="00B21BB5"/>
    <w:rsid w:val="00B21F52"/>
    <w:rsid w:val="00B2257D"/>
    <w:rsid w:val="00B227BE"/>
    <w:rsid w:val="00B2289B"/>
    <w:rsid w:val="00B22AED"/>
    <w:rsid w:val="00B23151"/>
    <w:rsid w:val="00B24431"/>
    <w:rsid w:val="00B24A68"/>
    <w:rsid w:val="00B2540C"/>
    <w:rsid w:val="00B254FC"/>
    <w:rsid w:val="00B256FC"/>
    <w:rsid w:val="00B25CB0"/>
    <w:rsid w:val="00B2647C"/>
    <w:rsid w:val="00B26A5F"/>
    <w:rsid w:val="00B26FC0"/>
    <w:rsid w:val="00B27041"/>
    <w:rsid w:val="00B30923"/>
    <w:rsid w:val="00B30DC1"/>
    <w:rsid w:val="00B3114D"/>
    <w:rsid w:val="00B3141B"/>
    <w:rsid w:val="00B314F1"/>
    <w:rsid w:val="00B3152D"/>
    <w:rsid w:val="00B317CD"/>
    <w:rsid w:val="00B31899"/>
    <w:rsid w:val="00B322BD"/>
    <w:rsid w:val="00B324F0"/>
    <w:rsid w:val="00B32748"/>
    <w:rsid w:val="00B328CC"/>
    <w:rsid w:val="00B32C16"/>
    <w:rsid w:val="00B334C7"/>
    <w:rsid w:val="00B33544"/>
    <w:rsid w:val="00B336F7"/>
    <w:rsid w:val="00B339C4"/>
    <w:rsid w:val="00B3497D"/>
    <w:rsid w:val="00B34D5D"/>
    <w:rsid w:val="00B3509F"/>
    <w:rsid w:val="00B35374"/>
    <w:rsid w:val="00B36CAB"/>
    <w:rsid w:val="00B36E28"/>
    <w:rsid w:val="00B37260"/>
    <w:rsid w:val="00B37840"/>
    <w:rsid w:val="00B4025C"/>
    <w:rsid w:val="00B40337"/>
    <w:rsid w:val="00B403C2"/>
    <w:rsid w:val="00B40731"/>
    <w:rsid w:val="00B41192"/>
    <w:rsid w:val="00B415F2"/>
    <w:rsid w:val="00B417C2"/>
    <w:rsid w:val="00B420D8"/>
    <w:rsid w:val="00B42276"/>
    <w:rsid w:val="00B42367"/>
    <w:rsid w:val="00B4240C"/>
    <w:rsid w:val="00B425A3"/>
    <w:rsid w:val="00B42E6B"/>
    <w:rsid w:val="00B4313B"/>
    <w:rsid w:val="00B4324D"/>
    <w:rsid w:val="00B43518"/>
    <w:rsid w:val="00B43945"/>
    <w:rsid w:val="00B43C55"/>
    <w:rsid w:val="00B43C63"/>
    <w:rsid w:val="00B4444F"/>
    <w:rsid w:val="00B44596"/>
    <w:rsid w:val="00B44BCC"/>
    <w:rsid w:val="00B458FC"/>
    <w:rsid w:val="00B45A82"/>
    <w:rsid w:val="00B46135"/>
    <w:rsid w:val="00B46500"/>
    <w:rsid w:val="00B467C1"/>
    <w:rsid w:val="00B46FD1"/>
    <w:rsid w:val="00B47D96"/>
    <w:rsid w:val="00B5034C"/>
    <w:rsid w:val="00B503B2"/>
    <w:rsid w:val="00B5050C"/>
    <w:rsid w:val="00B50646"/>
    <w:rsid w:val="00B50B8C"/>
    <w:rsid w:val="00B5113E"/>
    <w:rsid w:val="00B5127C"/>
    <w:rsid w:val="00B52C45"/>
    <w:rsid w:val="00B5343F"/>
    <w:rsid w:val="00B534C7"/>
    <w:rsid w:val="00B535B1"/>
    <w:rsid w:val="00B544AE"/>
    <w:rsid w:val="00B54E8D"/>
    <w:rsid w:val="00B55089"/>
    <w:rsid w:val="00B55140"/>
    <w:rsid w:val="00B55164"/>
    <w:rsid w:val="00B55885"/>
    <w:rsid w:val="00B56DD6"/>
    <w:rsid w:val="00B57131"/>
    <w:rsid w:val="00B57206"/>
    <w:rsid w:val="00B57435"/>
    <w:rsid w:val="00B57584"/>
    <w:rsid w:val="00B578CD"/>
    <w:rsid w:val="00B57DC6"/>
    <w:rsid w:val="00B607CB"/>
    <w:rsid w:val="00B614F6"/>
    <w:rsid w:val="00B61AAE"/>
    <w:rsid w:val="00B61BB4"/>
    <w:rsid w:val="00B61C86"/>
    <w:rsid w:val="00B61DD2"/>
    <w:rsid w:val="00B6296B"/>
    <w:rsid w:val="00B62D2A"/>
    <w:rsid w:val="00B64D3B"/>
    <w:rsid w:val="00B64FCF"/>
    <w:rsid w:val="00B65A4A"/>
    <w:rsid w:val="00B65B3C"/>
    <w:rsid w:val="00B66AE4"/>
    <w:rsid w:val="00B67039"/>
    <w:rsid w:val="00B6705A"/>
    <w:rsid w:val="00B676EE"/>
    <w:rsid w:val="00B67CAB"/>
    <w:rsid w:val="00B71055"/>
    <w:rsid w:val="00B7112E"/>
    <w:rsid w:val="00B71D93"/>
    <w:rsid w:val="00B720FF"/>
    <w:rsid w:val="00B72385"/>
    <w:rsid w:val="00B723FE"/>
    <w:rsid w:val="00B73186"/>
    <w:rsid w:val="00B73315"/>
    <w:rsid w:val="00B736BE"/>
    <w:rsid w:val="00B73D79"/>
    <w:rsid w:val="00B74D40"/>
    <w:rsid w:val="00B760CD"/>
    <w:rsid w:val="00B76565"/>
    <w:rsid w:val="00B7685F"/>
    <w:rsid w:val="00B76B80"/>
    <w:rsid w:val="00B76BE2"/>
    <w:rsid w:val="00B76E05"/>
    <w:rsid w:val="00B76E1B"/>
    <w:rsid w:val="00B77200"/>
    <w:rsid w:val="00B7774C"/>
    <w:rsid w:val="00B80026"/>
    <w:rsid w:val="00B80074"/>
    <w:rsid w:val="00B8033D"/>
    <w:rsid w:val="00B80561"/>
    <w:rsid w:val="00B80748"/>
    <w:rsid w:val="00B814AB"/>
    <w:rsid w:val="00B81700"/>
    <w:rsid w:val="00B817AF"/>
    <w:rsid w:val="00B81B80"/>
    <w:rsid w:val="00B82295"/>
    <w:rsid w:val="00B824F7"/>
    <w:rsid w:val="00B825D4"/>
    <w:rsid w:val="00B8285E"/>
    <w:rsid w:val="00B82B21"/>
    <w:rsid w:val="00B83047"/>
    <w:rsid w:val="00B8359A"/>
    <w:rsid w:val="00B83980"/>
    <w:rsid w:val="00B84605"/>
    <w:rsid w:val="00B8475D"/>
    <w:rsid w:val="00B848C4"/>
    <w:rsid w:val="00B85499"/>
    <w:rsid w:val="00B865EE"/>
    <w:rsid w:val="00B8697B"/>
    <w:rsid w:val="00B877CA"/>
    <w:rsid w:val="00B87A12"/>
    <w:rsid w:val="00B87E0A"/>
    <w:rsid w:val="00B87EC6"/>
    <w:rsid w:val="00B901B6"/>
    <w:rsid w:val="00B9166B"/>
    <w:rsid w:val="00B93605"/>
    <w:rsid w:val="00B93A7F"/>
    <w:rsid w:val="00B94029"/>
    <w:rsid w:val="00B941B6"/>
    <w:rsid w:val="00B94407"/>
    <w:rsid w:val="00B945A2"/>
    <w:rsid w:val="00B94BBC"/>
    <w:rsid w:val="00B9576D"/>
    <w:rsid w:val="00B95937"/>
    <w:rsid w:val="00B97069"/>
    <w:rsid w:val="00B97D47"/>
    <w:rsid w:val="00BA011A"/>
    <w:rsid w:val="00BA0187"/>
    <w:rsid w:val="00BA01A9"/>
    <w:rsid w:val="00BA02A3"/>
    <w:rsid w:val="00BA068C"/>
    <w:rsid w:val="00BA06E9"/>
    <w:rsid w:val="00BA09B3"/>
    <w:rsid w:val="00BA0C24"/>
    <w:rsid w:val="00BA1401"/>
    <w:rsid w:val="00BA2124"/>
    <w:rsid w:val="00BA27A5"/>
    <w:rsid w:val="00BA2838"/>
    <w:rsid w:val="00BA2AD1"/>
    <w:rsid w:val="00BA30F4"/>
    <w:rsid w:val="00BA32E1"/>
    <w:rsid w:val="00BA3455"/>
    <w:rsid w:val="00BA4675"/>
    <w:rsid w:val="00BA4E0C"/>
    <w:rsid w:val="00BA5D49"/>
    <w:rsid w:val="00BA6753"/>
    <w:rsid w:val="00BA68E4"/>
    <w:rsid w:val="00BA6D81"/>
    <w:rsid w:val="00BA6E34"/>
    <w:rsid w:val="00BA72B4"/>
    <w:rsid w:val="00BA7435"/>
    <w:rsid w:val="00BA77D4"/>
    <w:rsid w:val="00BA7AF2"/>
    <w:rsid w:val="00BB0186"/>
    <w:rsid w:val="00BB14A9"/>
    <w:rsid w:val="00BB1893"/>
    <w:rsid w:val="00BB1AFF"/>
    <w:rsid w:val="00BB238F"/>
    <w:rsid w:val="00BB27D7"/>
    <w:rsid w:val="00BB2F7D"/>
    <w:rsid w:val="00BB3186"/>
    <w:rsid w:val="00BB39E1"/>
    <w:rsid w:val="00BB3CAC"/>
    <w:rsid w:val="00BB4E4A"/>
    <w:rsid w:val="00BB5172"/>
    <w:rsid w:val="00BB5713"/>
    <w:rsid w:val="00BB628B"/>
    <w:rsid w:val="00BB645A"/>
    <w:rsid w:val="00BB6470"/>
    <w:rsid w:val="00BB65C2"/>
    <w:rsid w:val="00BB6724"/>
    <w:rsid w:val="00BB6877"/>
    <w:rsid w:val="00BB69FA"/>
    <w:rsid w:val="00BB6A21"/>
    <w:rsid w:val="00BB797B"/>
    <w:rsid w:val="00BB7BF1"/>
    <w:rsid w:val="00BC01C0"/>
    <w:rsid w:val="00BC01C1"/>
    <w:rsid w:val="00BC05BD"/>
    <w:rsid w:val="00BC0743"/>
    <w:rsid w:val="00BC08A2"/>
    <w:rsid w:val="00BC1609"/>
    <w:rsid w:val="00BC1A58"/>
    <w:rsid w:val="00BC1D07"/>
    <w:rsid w:val="00BC209A"/>
    <w:rsid w:val="00BC28C8"/>
    <w:rsid w:val="00BC31E6"/>
    <w:rsid w:val="00BC3AF4"/>
    <w:rsid w:val="00BC3FD7"/>
    <w:rsid w:val="00BC43E5"/>
    <w:rsid w:val="00BC49AA"/>
    <w:rsid w:val="00BC56D0"/>
    <w:rsid w:val="00BC6063"/>
    <w:rsid w:val="00BC614C"/>
    <w:rsid w:val="00BC6200"/>
    <w:rsid w:val="00BC63F7"/>
    <w:rsid w:val="00BC7879"/>
    <w:rsid w:val="00BC7A36"/>
    <w:rsid w:val="00BC7CB8"/>
    <w:rsid w:val="00BD035C"/>
    <w:rsid w:val="00BD03A9"/>
    <w:rsid w:val="00BD0918"/>
    <w:rsid w:val="00BD1390"/>
    <w:rsid w:val="00BD243F"/>
    <w:rsid w:val="00BD4869"/>
    <w:rsid w:val="00BD4891"/>
    <w:rsid w:val="00BD4EDF"/>
    <w:rsid w:val="00BD60BD"/>
    <w:rsid w:val="00BE0733"/>
    <w:rsid w:val="00BE100A"/>
    <w:rsid w:val="00BE1F6A"/>
    <w:rsid w:val="00BE2B59"/>
    <w:rsid w:val="00BE2F82"/>
    <w:rsid w:val="00BE372B"/>
    <w:rsid w:val="00BE3AB9"/>
    <w:rsid w:val="00BE3D94"/>
    <w:rsid w:val="00BE44A5"/>
    <w:rsid w:val="00BE4B4E"/>
    <w:rsid w:val="00BE4C7E"/>
    <w:rsid w:val="00BE5532"/>
    <w:rsid w:val="00BE57ED"/>
    <w:rsid w:val="00BE602A"/>
    <w:rsid w:val="00BE6EEA"/>
    <w:rsid w:val="00BE793C"/>
    <w:rsid w:val="00BF00AD"/>
    <w:rsid w:val="00BF0556"/>
    <w:rsid w:val="00BF107C"/>
    <w:rsid w:val="00BF120A"/>
    <w:rsid w:val="00BF14B6"/>
    <w:rsid w:val="00BF1ABE"/>
    <w:rsid w:val="00BF2BD4"/>
    <w:rsid w:val="00BF2CFD"/>
    <w:rsid w:val="00BF396A"/>
    <w:rsid w:val="00BF3A7A"/>
    <w:rsid w:val="00BF4848"/>
    <w:rsid w:val="00BF659F"/>
    <w:rsid w:val="00BF661D"/>
    <w:rsid w:val="00BF66F9"/>
    <w:rsid w:val="00BF699A"/>
    <w:rsid w:val="00BF6E2F"/>
    <w:rsid w:val="00BF7157"/>
    <w:rsid w:val="00C003B6"/>
    <w:rsid w:val="00C004B3"/>
    <w:rsid w:val="00C008F3"/>
    <w:rsid w:val="00C02797"/>
    <w:rsid w:val="00C02E84"/>
    <w:rsid w:val="00C03124"/>
    <w:rsid w:val="00C03734"/>
    <w:rsid w:val="00C03C67"/>
    <w:rsid w:val="00C03E25"/>
    <w:rsid w:val="00C04198"/>
    <w:rsid w:val="00C041F8"/>
    <w:rsid w:val="00C04353"/>
    <w:rsid w:val="00C045F6"/>
    <w:rsid w:val="00C0495F"/>
    <w:rsid w:val="00C04CD4"/>
    <w:rsid w:val="00C05364"/>
    <w:rsid w:val="00C055C6"/>
    <w:rsid w:val="00C05D5B"/>
    <w:rsid w:val="00C06381"/>
    <w:rsid w:val="00C068B0"/>
    <w:rsid w:val="00C06B6F"/>
    <w:rsid w:val="00C07BFF"/>
    <w:rsid w:val="00C103AB"/>
    <w:rsid w:val="00C1113F"/>
    <w:rsid w:val="00C11231"/>
    <w:rsid w:val="00C1128A"/>
    <w:rsid w:val="00C11371"/>
    <w:rsid w:val="00C1166E"/>
    <w:rsid w:val="00C11A77"/>
    <w:rsid w:val="00C1224B"/>
    <w:rsid w:val="00C123B4"/>
    <w:rsid w:val="00C136AC"/>
    <w:rsid w:val="00C13731"/>
    <w:rsid w:val="00C137F3"/>
    <w:rsid w:val="00C139FC"/>
    <w:rsid w:val="00C13A13"/>
    <w:rsid w:val="00C13B42"/>
    <w:rsid w:val="00C13EC8"/>
    <w:rsid w:val="00C148B8"/>
    <w:rsid w:val="00C14904"/>
    <w:rsid w:val="00C158FE"/>
    <w:rsid w:val="00C16853"/>
    <w:rsid w:val="00C16A40"/>
    <w:rsid w:val="00C171D7"/>
    <w:rsid w:val="00C21496"/>
    <w:rsid w:val="00C2175C"/>
    <w:rsid w:val="00C21920"/>
    <w:rsid w:val="00C21ED6"/>
    <w:rsid w:val="00C21FB7"/>
    <w:rsid w:val="00C22870"/>
    <w:rsid w:val="00C22C7C"/>
    <w:rsid w:val="00C22D7F"/>
    <w:rsid w:val="00C22ED9"/>
    <w:rsid w:val="00C232A7"/>
    <w:rsid w:val="00C2388C"/>
    <w:rsid w:val="00C24FBE"/>
    <w:rsid w:val="00C24FCD"/>
    <w:rsid w:val="00C2633F"/>
    <w:rsid w:val="00C2657E"/>
    <w:rsid w:val="00C26DBD"/>
    <w:rsid w:val="00C26E80"/>
    <w:rsid w:val="00C26F80"/>
    <w:rsid w:val="00C26FA0"/>
    <w:rsid w:val="00C27264"/>
    <w:rsid w:val="00C27995"/>
    <w:rsid w:val="00C27B2C"/>
    <w:rsid w:val="00C27DA7"/>
    <w:rsid w:val="00C27F0A"/>
    <w:rsid w:val="00C30AAF"/>
    <w:rsid w:val="00C30D33"/>
    <w:rsid w:val="00C31D89"/>
    <w:rsid w:val="00C323DD"/>
    <w:rsid w:val="00C325CC"/>
    <w:rsid w:val="00C32630"/>
    <w:rsid w:val="00C329D3"/>
    <w:rsid w:val="00C32B3F"/>
    <w:rsid w:val="00C32C5A"/>
    <w:rsid w:val="00C32D8B"/>
    <w:rsid w:val="00C33290"/>
    <w:rsid w:val="00C33F8A"/>
    <w:rsid w:val="00C345D5"/>
    <w:rsid w:val="00C347D2"/>
    <w:rsid w:val="00C35316"/>
    <w:rsid w:val="00C359B3"/>
    <w:rsid w:val="00C35C29"/>
    <w:rsid w:val="00C361C2"/>
    <w:rsid w:val="00C367AE"/>
    <w:rsid w:val="00C36ED1"/>
    <w:rsid w:val="00C37982"/>
    <w:rsid w:val="00C37CBE"/>
    <w:rsid w:val="00C37E1B"/>
    <w:rsid w:val="00C40AC0"/>
    <w:rsid w:val="00C40EDB"/>
    <w:rsid w:val="00C40F8B"/>
    <w:rsid w:val="00C412B4"/>
    <w:rsid w:val="00C414BA"/>
    <w:rsid w:val="00C42C1B"/>
    <w:rsid w:val="00C42C9C"/>
    <w:rsid w:val="00C4323A"/>
    <w:rsid w:val="00C43E27"/>
    <w:rsid w:val="00C43EA6"/>
    <w:rsid w:val="00C440F0"/>
    <w:rsid w:val="00C4492A"/>
    <w:rsid w:val="00C44949"/>
    <w:rsid w:val="00C44D91"/>
    <w:rsid w:val="00C461D5"/>
    <w:rsid w:val="00C46617"/>
    <w:rsid w:val="00C46A60"/>
    <w:rsid w:val="00C46BD3"/>
    <w:rsid w:val="00C47333"/>
    <w:rsid w:val="00C476EB"/>
    <w:rsid w:val="00C47A69"/>
    <w:rsid w:val="00C50447"/>
    <w:rsid w:val="00C50749"/>
    <w:rsid w:val="00C50763"/>
    <w:rsid w:val="00C507A8"/>
    <w:rsid w:val="00C50B53"/>
    <w:rsid w:val="00C51144"/>
    <w:rsid w:val="00C51585"/>
    <w:rsid w:val="00C51752"/>
    <w:rsid w:val="00C51938"/>
    <w:rsid w:val="00C51E14"/>
    <w:rsid w:val="00C52114"/>
    <w:rsid w:val="00C5280A"/>
    <w:rsid w:val="00C52A3A"/>
    <w:rsid w:val="00C5320B"/>
    <w:rsid w:val="00C53527"/>
    <w:rsid w:val="00C535CD"/>
    <w:rsid w:val="00C536E3"/>
    <w:rsid w:val="00C53DFC"/>
    <w:rsid w:val="00C53EA9"/>
    <w:rsid w:val="00C53ECE"/>
    <w:rsid w:val="00C53F32"/>
    <w:rsid w:val="00C54E99"/>
    <w:rsid w:val="00C55362"/>
    <w:rsid w:val="00C5615E"/>
    <w:rsid w:val="00C56DE5"/>
    <w:rsid w:val="00C5765B"/>
    <w:rsid w:val="00C57796"/>
    <w:rsid w:val="00C6021A"/>
    <w:rsid w:val="00C60A56"/>
    <w:rsid w:val="00C60AC1"/>
    <w:rsid w:val="00C60FD8"/>
    <w:rsid w:val="00C61128"/>
    <w:rsid w:val="00C611E5"/>
    <w:rsid w:val="00C61AAD"/>
    <w:rsid w:val="00C61CE1"/>
    <w:rsid w:val="00C625AF"/>
    <w:rsid w:val="00C629AF"/>
    <w:rsid w:val="00C62D0E"/>
    <w:rsid w:val="00C62D66"/>
    <w:rsid w:val="00C62EC8"/>
    <w:rsid w:val="00C6305E"/>
    <w:rsid w:val="00C63D5F"/>
    <w:rsid w:val="00C6494E"/>
    <w:rsid w:val="00C64D5A"/>
    <w:rsid w:val="00C64E98"/>
    <w:rsid w:val="00C65FE3"/>
    <w:rsid w:val="00C66647"/>
    <w:rsid w:val="00C66777"/>
    <w:rsid w:val="00C66E20"/>
    <w:rsid w:val="00C6774C"/>
    <w:rsid w:val="00C67F61"/>
    <w:rsid w:val="00C700D9"/>
    <w:rsid w:val="00C7011A"/>
    <w:rsid w:val="00C709C2"/>
    <w:rsid w:val="00C7112E"/>
    <w:rsid w:val="00C71386"/>
    <w:rsid w:val="00C717F0"/>
    <w:rsid w:val="00C71AAF"/>
    <w:rsid w:val="00C7209A"/>
    <w:rsid w:val="00C72789"/>
    <w:rsid w:val="00C72A36"/>
    <w:rsid w:val="00C72A9E"/>
    <w:rsid w:val="00C74411"/>
    <w:rsid w:val="00C74C01"/>
    <w:rsid w:val="00C75288"/>
    <w:rsid w:val="00C75344"/>
    <w:rsid w:val="00C77210"/>
    <w:rsid w:val="00C804E5"/>
    <w:rsid w:val="00C823FC"/>
    <w:rsid w:val="00C83DDF"/>
    <w:rsid w:val="00C84C58"/>
    <w:rsid w:val="00C852FA"/>
    <w:rsid w:val="00C85368"/>
    <w:rsid w:val="00C85D8B"/>
    <w:rsid w:val="00C86531"/>
    <w:rsid w:val="00C86C2D"/>
    <w:rsid w:val="00C86EB1"/>
    <w:rsid w:val="00C873DC"/>
    <w:rsid w:val="00C87663"/>
    <w:rsid w:val="00C879DA"/>
    <w:rsid w:val="00C87B0A"/>
    <w:rsid w:val="00C87CFA"/>
    <w:rsid w:val="00C9034E"/>
    <w:rsid w:val="00C9043F"/>
    <w:rsid w:val="00C907EA"/>
    <w:rsid w:val="00C91271"/>
    <w:rsid w:val="00C91829"/>
    <w:rsid w:val="00C91D4A"/>
    <w:rsid w:val="00C92518"/>
    <w:rsid w:val="00C92D9B"/>
    <w:rsid w:val="00C92E04"/>
    <w:rsid w:val="00C93882"/>
    <w:rsid w:val="00C9395F"/>
    <w:rsid w:val="00C93C96"/>
    <w:rsid w:val="00C940AB"/>
    <w:rsid w:val="00C9415D"/>
    <w:rsid w:val="00C94BE9"/>
    <w:rsid w:val="00C958F2"/>
    <w:rsid w:val="00C967EC"/>
    <w:rsid w:val="00C96E1A"/>
    <w:rsid w:val="00C97F2F"/>
    <w:rsid w:val="00CA01D8"/>
    <w:rsid w:val="00CA075C"/>
    <w:rsid w:val="00CA16C5"/>
    <w:rsid w:val="00CA251C"/>
    <w:rsid w:val="00CA26F6"/>
    <w:rsid w:val="00CA279E"/>
    <w:rsid w:val="00CA2BAC"/>
    <w:rsid w:val="00CA30C8"/>
    <w:rsid w:val="00CA3135"/>
    <w:rsid w:val="00CA337E"/>
    <w:rsid w:val="00CA3C03"/>
    <w:rsid w:val="00CA42DD"/>
    <w:rsid w:val="00CA48C3"/>
    <w:rsid w:val="00CA4B92"/>
    <w:rsid w:val="00CA5076"/>
    <w:rsid w:val="00CA5764"/>
    <w:rsid w:val="00CA592D"/>
    <w:rsid w:val="00CA676D"/>
    <w:rsid w:val="00CA77F2"/>
    <w:rsid w:val="00CA7F66"/>
    <w:rsid w:val="00CB00DC"/>
    <w:rsid w:val="00CB010E"/>
    <w:rsid w:val="00CB2E14"/>
    <w:rsid w:val="00CB3B2D"/>
    <w:rsid w:val="00CB4103"/>
    <w:rsid w:val="00CB41AB"/>
    <w:rsid w:val="00CB45E9"/>
    <w:rsid w:val="00CB5096"/>
    <w:rsid w:val="00CB5117"/>
    <w:rsid w:val="00CB5430"/>
    <w:rsid w:val="00CB5815"/>
    <w:rsid w:val="00CB7463"/>
    <w:rsid w:val="00CB79E1"/>
    <w:rsid w:val="00CB7AAE"/>
    <w:rsid w:val="00CC1B82"/>
    <w:rsid w:val="00CC1BBB"/>
    <w:rsid w:val="00CC1CA7"/>
    <w:rsid w:val="00CC2380"/>
    <w:rsid w:val="00CC2889"/>
    <w:rsid w:val="00CC2AD9"/>
    <w:rsid w:val="00CC2CC2"/>
    <w:rsid w:val="00CC2E47"/>
    <w:rsid w:val="00CC36C7"/>
    <w:rsid w:val="00CC398E"/>
    <w:rsid w:val="00CC3D8D"/>
    <w:rsid w:val="00CC48F7"/>
    <w:rsid w:val="00CC4A5A"/>
    <w:rsid w:val="00CC51C7"/>
    <w:rsid w:val="00CC6C22"/>
    <w:rsid w:val="00CC70F2"/>
    <w:rsid w:val="00CC719A"/>
    <w:rsid w:val="00CC7B54"/>
    <w:rsid w:val="00CD02F3"/>
    <w:rsid w:val="00CD043A"/>
    <w:rsid w:val="00CD0505"/>
    <w:rsid w:val="00CD06C5"/>
    <w:rsid w:val="00CD1477"/>
    <w:rsid w:val="00CD16D6"/>
    <w:rsid w:val="00CD209D"/>
    <w:rsid w:val="00CD23A7"/>
    <w:rsid w:val="00CD4D92"/>
    <w:rsid w:val="00CD54BF"/>
    <w:rsid w:val="00CD5B9A"/>
    <w:rsid w:val="00CD5E37"/>
    <w:rsid w:val="00CD6F06"/>
    <w:rsid w:val="00CD739F"/>
    <w:rsid w:val="00CD7BB6"/>
    <w:rsid w:val="00CD7EA1"/>
    <w:rsid w:val="00CE032A"/>
    <w:rsid w:val="00CE1453"/>
    <w:rsid w:val="00CE1F79"/>
    <w:rsid w:val="00CE2035"/>
    <w:rsid w:val="00CE2418"/>
    <w:rsid w:val="00CE29CA"/>
    <w:rsid w:val="00CE367F"/>
    <w:rsid w:val="00CE3E4C"/>
    <w:rsid w:val="00CE4315"/>
    <w:rsid w:val="00CE6482"/>
    <w:rsid w:val="00CE6A90"/>
    <w:rsid w:val="00CE7DEE"/>
    <w:rsid w:val="00CF03A0"/>
    <w:rsid w:val="00CF0DFA"/>
    <w:rsid w:val="00CF11D0"/>
    <w:rsid w:val="00CF1907"/>
    <w:rsid w:val="00CF1D85"/>
    <w:rsid w:val="00CF2212"/>
    <w:rsid w:val="00CF2C10"/>
    <w:rsid w:val="00CF363C"/>
    <w:rsid w:val="00CF3B31"/>
    <w:rsid w:val="00CF3FD1"/>
    <w:rsid w:val="00CF43C5"/>
    <w:rsid w:val="00CF4AD6"/>
    <w:rsid w:val="00CF4CA3"/>
    <w:rsid w:val="00CF5180"/>
    <w:rsid w:val="00CF68BB"/>
    <w:rsid w:val="00CF7A3F"/>
    <w:rsid w:val="00D00169"/>
    <w:rsid w:val="00D013A1"/>
    <w:rsid w:val="00D01493"/>
    <w:rsid w:val="00D01C06"/>
    <w:rsid w:val="00D01C7F"/>
    <w:rsid w:val="00D01F01"/>
    <w:rsid w:val="00D02717"/>
    <w:rsid w:val="00D0276D"/>
    <w:rsid w:val="00D02CBF"/>
    <w:rsid w:val="00D032DF"/>
    <w:rsid w:val="00D03477"/>
    <w:rsid w:val="00D03674"/>
    <w:rsid w:val="00D039C5"/>
    <w:rsid w:val="00D03E3C"/>
    <w:rsid w:val="00D042F7"/>
    <w:rsid w:val="00D05B4D"/>
    <w:rsid w:val="00D0611E"/>
    <w:rsid w:val="00D06764"/>
    <w:rsid w:val="00D06DA4"/>
    <w:rsid w:val="00D07397"/>
    <w:rsid w:val="00D07841"/>
    <w:rsid w:val="00D079F5"/>
    <w:rsid w:val="00D07CD3"/>
    <w:rsid w:val="00D109AD"/>
    <w:rsid w:val="00D10B5F"/>
    <w:rsid w:val="00D10BC7"/>
    <w:rsid w:val="00D10ED4"/>
    <w:rsid w:val="00D115F6"/>
    <w:rsid w:val="00D124A4"/>
    <w:rsid w:val="00D12AA7"/>
    <w:rsid w:val="00D149D8"/>
    <w:rsid w:val="00D15722"/>
    <w:rsid w:val="00D1586D"/>
    <w:rsid w:val="00D15ECE"/>
    <w:rsid w:val="00D16B8A"/>
    <w:rsid w:val="00D171F8"/>
    <w:rsid w:val="00D17BF1"/>
    <w:rsid w:val="00D20306"/>
    <w:rsid w:val="00D2165E"/>
    <w:rsid w:val="00D222EE"/>
    <w:rsid w:val="00D2238C"/>
    <w:rsid w:val="00D22843"/>
    <w:rsid w:val="00D233EB"/>
    <w:rsid w:val="00D234C8"/>
    <w:rsid w:val="00D23647"/>
    <w:rsid w:val="00D246AD"/>
    <w:rsid w:val="00D24802"/>
    <w:rsid w:val="00D258A2"/>
    <w:rsid w:val="00D26545"/>
    <w:rsid w:val="00D265EA"/>
    <w:rsid w:val="00D26B47"/>
    <w:rsid w:val="00D272CC"/>
    <w:rsid w:val="00D27F9F"/>
    <w:rsid w:val="00D27FB7"/>
    <w:rsid w:val="00D30A63"/>
    <w:rsid w:val="00D30C1F"/>
    <w:rsid w:val="00D30E5B"/>
    <w:rsid w:val="00D32644"/>
    <w:rsid w:val="00D331E3"/>
    <w:rsid w:val="00D33888"/>
    <w:rsid w:val="00D33A3E"/>
    <w:rsid w:val="00D33F59"/>
    <w:rsid w:val="00D340CC"/>
    <w:rsid w:val="00D3497B"/>
    <w:rsid w:val="00D34ABD"/>
    <w:rsid w:val="00D34AC6"/>
    <w:rsid w:val="00D35E1E"/>
    <w:rsid w:val="00D3622A"/>
    <w:rsid w:val="00D362DD"/>
    <w:rsid w:val="00D36EB2"/>
    <w:rsid w:val="00D377E2"/>
    <w:rsid w:val="00D3781A"/>
    <w:rsid w:val="00D37959"/>
    <w:rsid w:val="00D40C24"/>
    <w:rsid w:val="00D41170"/>
    <w:rsid w:val="00D41323"/>
    <w:rsid w:val="00D4219D"/>
    <w:rsid w:val="00D42302"/>
    <w:rsid w:val="00D427B8"/>
    <w:rsid w:val="00D42858"/>
    <w:rsid w:val="00D42AB7"/>
    <w:rsid w:val="00D42FF6"/>
    <w:rsid w:val="00D434D6"/>
    <w:rsid w:val="00D4375D"/>
    <w:rsid w:val="00D43B97"/>
    <w:rsid w:val="00D44B07"/>
    <w:rsid w:val="00D454AC"/>
    <w:rsid w:val="00D45B6E"/>
    <w:rsid w:val="00D45C92"/>
    <w:rsid w:val="00D460AE"/>
    <w:rsid w:val="00D46D5B"/>
    <w:rsid w:val="00D46E2D"/>
    <w:rsid w:val="00D47019"/>
    <w:rsid w:val="00D4705F"/>
    <w:rsid w:val="00D4708F"/>
    <w:rsid w:val="00D50419"/>
    <w:rsid w:val="00D504D1"/>
    <w:rsid w:val="00D50880"/>
    <w:rsid w:val="00D50C49"/>
    <w:rsid w:val="00D514A3"/>
    <w:rsid w:val="00D514F4"/>
    <w:rsid w:val="00D51EB2"/>
    <w:rsid w:val="00D520BF"/>
    <w:rsid w:val="00D521A6"/>
    <w:rsid w:val="00D526CB"/>
    <w:rsid w:val="00D52BDB"/>
    <w:rsid w:val="00D5335A"/>
    <w:rsid w:val="00D534EA"/>
    <w:rsid w:val="00D53523"/>
    <w:rsid w:val="00D53C3C"/>
    <w:rsid w:val="00D54DAC"/>
    <w:rsid w:val="00D54FD2"/>
    <w:rsid w:val="00D5515E"/>
    <w:rsid w:val="00D55185"/>
    <w:rsid w:val="00D55A92"/>
    <w:rsid w:val="00D55BE3"/>
    <w:rsid w:val="00D55C7E"/>
    <w:rsid w:val="00D55D0F"/>
    <w:rsid w:val="00D56265"/>
    <w:rsid w:val="00D5627D"/>
    <w:rsid w:val="00D5647B"/>
    <w:rsid w:val="00D56A94"/>
    <w:rsid w:val="00D5775A"/>
    <w:rsid w:val="00D57EB3"/>
    <w:rsid w:val="00D60A63"/>
    <w:rsid w:val="00D61254"/>
    <w:rsid w:val="00D632BD"/>
    <w:rsid w:val="00D642E2"/>
    <w:rsid w:val="00D6483E"/>
    <w:rsid w:val="00D64D7B"/>
    <w:rsid w:val="00D652FF"/>
    <w:rsid w:val="00D654C0"/>
    <w:rsid w:val="00D65D04"/>
    <w:rsid w:val="00D6714E"/>
    <w:rsid w:val="00D677E6"/>
    <w:rsid w:val="00D7016A"/>
    <w:rsid w:val="00D712E4"/>
    <w:rsid w:val="00D71C61"/>
    <w:rsid w:val="00D71EB7"/>
    <w:rsid w:val="00D7230A"/>
    <w:rsid w:val="00D72A74"/>
    <w:rsid w:val="00D72EC5"/>
    <w:rsid w:val="00D73110"/>
    <w:rsid w:val="00D7326D"/>
    <w:rsid w:val="00D73D09"/>
    <w:rsid w:val="00D757CB"/>
    <w:rsid w:val="00D758F1"/>
    <w:rsid w:val="00D761D6"/>
    <w:rsid w:val="00D76243"/>
    <w:rsid w:val="00D7661F"/>
    <w:rsid w:val="00D766F1"/>
    <w:rsid w:val="00D803FF"/>
    <w:rsid w:val="00D809A7"/>
    <w:rsid w:val="00D80AB8"/>
    <w:rsid w:val="00D813E6"/>
    <w:rsid w:val="00D81A21"/>
    <w:rsid w:val="00D81E1B"/>
    <w:rsid w:val="00D81F2A"/>
    <w:rsid w:val="00D823E5"/>
    <w:rsid w:val="00D825FB"/>
    <w:rsid w:val="00D828DE"/>
    <w:rsid w:val="00D83112"/>
    <w:rsid w:val="00D846D8"/>
    <w:rsid w:val="00D84709"/>
    <w:rsid w:val="00D85091"/>
    <w:rsid w:val="00D85EF4"/>
    <w:rsid w:val="00D86018"/>
    <w:rsid w:val="00D86257"/>
    <w:rsid w:val="00D863AF"/>
    <w:rsid w:val="00D86419"/>
    <w:rsid w:val="00D87012"/>
    <w:rsid w:val="00D87157"/>
    <w:rsid w:val="00D87382"/>
    <w:rsid w:val="00D87507"/>
    <w:rsid w:val="00D87732"/>
    <w:rsid w:val="00D87CE5"/>
    <w:rsid w:val="00D90015"/>
    <w:rsid w:val="00D905AF"/>
    <w:rsid w:val="00D909B6"/>
    <w:rsid w:val="00D90BAE"/>
    <w:rsid w:val="00D91E21"/>
    <w:rsid w:val="00D925E0"/>
    <w:rsid w:val="00D937DD"/>
    <w:rsid w:val="00D93A99"/>
    <w:rsid w:val="00D93AD5"/>
    <w:rsid w:val="00D94147"/>
    <w:rsid w:val="00D9466B"/>
    <w:rsid w:val="00D94B20"/>
    <w:rsid w:val="00D94B9D"/>
    <w:rsid w:val="00D95F61"/>
    <w:rsid w:val="00D9675E"/>
    <w:rsid w:val="00D975E2"/>
    <w:rsid w:val="00D97832"/>
    <w:rsid w:val="00D97B13"/>
    <w:rsid w:val="00DA0E66"/>
    <w:rsid w:val="00DA1159"/>
    <w:rsid w:val="00DA1516"/>
    <w:rsid w:val="00DA21B8"/>
    <w:rsid w:val="00DA2584"/>
    <w:rsid w:val="00DA2B9B"/>
    <w:rsid w:val="00DA2D41"/>
    <w:rsid w:val="00DA2F8C"/>
    <w:rsid w:val="00DA34F2"/>
    <w:rsid w:val="00DA3A53"/>
    <w:rsid w:val="00DA4D82"/>
    <w:rsid w:val="00DA505F"/>
    <w:rsid w:val="00DA50DC"/>
    <w:rsid w:val="00DA66A8"/>
    <w:rsid w:val="00DA7147"/>
    <w:rsid w:val="00DA73CE"/>
    <w:rsid w:val="00DA7557"/>
    <w:rsid w:val="00DA7909"/>
    <w:rsid w:val="00DA7D76"/>
    <w:rsid w:val="00DB0457"/>
    <w:rsid w:val="00DB127C"/>
    <w:rsid w:val="00DB1794"/>
    <w:rsid w:val="00DB1F9F"/>
    <w:rsid w:val="00DB26BE"/>
    <w:rsid w:val="00DB2C18"/>
    <w:rsid w:val="00DB35B2"/>
    <w:rsid w:val="00DB381C"/>
    <w:rsid w:val="00DB3A76"/>
    <w:rsid w:val="00DB41A8"/>
    <w:rsid w:val="00DB46E1"/>
    <w:rsid w:val="00DB488D"/>
    <w:rsid w:val="00DB4A96"/>
    <w:rsid w:val="00DB57EB"/>
    <w:rsid w:val="00DB6644"/>
    <w:rsid w:val="00DB6FEC"/>
    <w:rsid w:val="00DB7068"/>
    <w:rsid w:val="00DB7F7F"/>
    <w:rsid w:val="00DC0280"/>
    <w:rsid w:val="00DC05AD"/>
    <w:rsid w:val="00DC05C9"/>
    <w:rsid w:val="00DC0B93"/>
    <w:rsid w:val="00DC249D"/>
    <w:rsid w:val="00DC34E4"/>
    <w:rsid w:val="00DC3DE6"/>
    <w:rsid w:val="00DC43A5"/>
    <w:rsid w:val="00DC43AD"/>
    <w:rsid w:val="00DC4DA4"/>
    <w:rsid w:val="00DC5171"/>
    <w:rsid w:val="00DC5876"/>
    <w:rsid w:val="00DC614C"/>
    <w:rsid w:val="00DC6314"/>
    <w:rsid w:val="00DC6BA6"/>
    <w:rsid w:val="00DC78B8"/>
    <w:rsid w:val="00DD087B"/>
    <w:rsid w:val="00DD0A3F"/>
    <w:rsid w:val="00DD0C43"/>
    <w:rsid w:val="00DD1039"/>
    <w:rsid w:val="00DD1548"/>
    <w:rsid w:val="00DD207E"/>
    <w:rsid w:val="00DD24A2"/>
    <w:rsid w:val="00DD260E"/>
    <w:rsid w:val="00DD265B"/>
    <w:rsid w:val="00DD2881"/>
    <w:rsid w:val="00DD2D92"/>
    <w:rsid w:val="00DD38B0"/>
    <w:rsid w:val="00DD42D1"/>
    <w:rsid w:val="00DD58D1"/>
    <w:rsid w:val="00DD590C"/>
    <w:rsid w:val="00DD621D"/>
    <w:rsid w:val="00DD6B03"/>
    <w:rsid w:val="00DD779E"/>
    <w:rsid w:val="00DD7C81"/>
    <w:rsid w:val="00DD7E4E"/>
    <w:rsid w:val="00DE0734"/>
    <w:rsid w:val="00DE1845"/>
    <w:rsid w:val="00DE199A"/>
    <w:rsid w:val="00DE278D"/>
    <w:rsid w:val="00DE2A88"/>
    <w:rsid w:val="00DE2C39"/>
    <w:rsid w:val="00DE38FF"/>
    <w:rsid w:val="00DE3FC4"/>
    <w:rsid w:val="00DE43FC"/>
    <w:rsid w:val="00DE4ABE"/>
    <w:rsid w:val="00DE57E4"/>
    <w:rsid w:val="00DE5B94"/>
    <w:rsid w:val="00DE602E"/>
    <w:rsid w:val="00DE6513"/>
    <w:rsid w:val="00DE7051"/>
    <w:rsid w:val="00DE7F35"/>
    <w:rsid w:val="00DF0D50"/>
    <w:rsid w:val="00DF169D"/>
    <w:rsid w:val="00DF1A62"/>
    <w:rsid w:val="00DF1B0C"/>
    <w:rsid w:val="00DF27B7"/>
    <w:rsid w:val="00DF2847"/>
    <w:rsid w:val="00DF41B2"/>
    <w:rsid w:val="00DF423E"/>
    <w:rsid w:val="00DF4506"/>
    <w:rsid w:val="00DF5615"/>
    <w:rsid w:val="00DF5833"/>
    <w:rsid w:val="00DF6C7C"/>
    <w:rsid w:val="00DF7142"/>
    <w:rsid w:val="00DF7567"/>
    <w:rsid w:val="00DF7763"/>
    <w:rsid w:val="00E00411"/>
    <w:rsid w:val="00E0063C"/>
    <w:rsid w:val="00E022D6"/>
    <w:rsid w:val="00E023E4"/>
    <w:rsid w:val="00E02FE2"/>
    <w:rsid w:val="00E0346A"/>
    <w:rsid w:val="00E03A65"/>
    <w:rsid w:val="00E03F6C"/>
    <w:rsid w:val="00E0419E"/>
    <w:rsid w:val="00E0530F"/>
    <w:rsid w:val="00E06706"/>
    <w:rsid w:val="00E06AF4"/>
    <w:rsid w:val="00E06C21"/>
    <w:rsid w:val="00E070A3"/>
    <w:rsid w:val="00E07148"/>
    <w:rsid w:val="00E07450"/>
    <w:rsid w:val="00E10739"/>
    <w:rsid w:val="00E10E63"/>
    <w:rsid w:val="00E10E86"/>
    <w:rsid w:val="00E111BA"/>
    <w:rsid w:val="00E112E7"/>
    <w:rsid w:val="00E1182C"/>
    <w:rsid w:val="00E1208D"/>
    <w:rsid w:val="00E12737"/>
    <w:rsid w:val="00E12D61"/>
    <w:rsid w:val="00E12DE6"/>
    <w:rsid w:val="00E135D8"/>
    <w:rsid w:val="00E13831"/>
    <w:rsid w:val="00E13B03"/>
    <w:rsid w:val="00E13DD3"/>
    <w:rsid w:val="00E13EA9"/>
    <w:rsid w:val="00E14653"/>
    <w:rsid w:val="00E14655"/>
    <w:rsid w:val="00E14C72"/>
    <w:rsid w:val="00E14E74"/>
    <w:rsid w:val="00E1510C"/>
    <w:rsid w:val="00E1528B"/>
    <w:rsid w:val="00E152FE"/>
    <w:rsid w:val="00E15500"/>
    <w:rsid w:val="00E155A0"/>
    <w:rsid w:val="00E16723"/>
    <w:rsid w:val="00E16802"/>
    <w:rsid w:val="00E20A27"/>
    <w:rsid w:val="00E20DBB"/>
    <w:rsid w:val="00E21365"/>
    <w:rsid w:val="00E22171"/>
    <w:rsid w:val="00E22448"/>
    <w:rsid w:val="00E22489"/>
    <w:rsid w:val="00E227B4"/>
    <w:rsid w:val="00E228BB"/>
    <w:rsid w:val="00E2298E"/>
    <w:rsid w:val="00E22A84"/>
    <w:rsid w:val="00E230D7"/>
    <w:rsid w:val="00E2349C"/>
    <w:rsid w:val="00E234BD"/>
    <w:rsid w:val="00E23B64"/>
    <w:rsid w:val="00E2420B"/>
    <w:rsid w:val="00E244FA"/>
    <w:rsid w:val="00E25070"/>
    <w:rsid w:val="00E253B3"/>
    <w:rsid w:val="00E25CA3"/>
    <w:rsid w:val="00E26433"/>
    <w:rsid w:val="00E2657C"/>
    <w:rsid w:val="00E271BD"/>
    <w:rsid w:val="00E27FB1"/>
    <w:rsid w:val="00E30191"/>
    <w:rsid w:val="00E30626"/>
    <w:rsid w:val="00E30A0C"/>
    <w:rsid w:val="00E3189B"/>
    <w:rsid w:val="00E32F17"/>
    <w:rsid w:val="00E33187"/>
    <w:rsid w:val="00E34DF7"/>
    <w:rsid w:val="00E34E13"/>
    <w:rsid w:val="00E36354"/>
    <w:rsid w:val="00E364C1"/>
    <w:rsid w:val="00E36A64"/>
    <w:rsid w:val="00E374E3"/>
    <w:rsid w:val="00E3799C"/>
    <w:rsid w:val="00E4022A"/>
    <w:rsid w:val="00E402C7"/>
    <w:rsid w:val="00E405A3"/>
    <w:rsid w:val="00E412C6"/>
    <w:rsid w:val="00E412DE"/>
    <w:rsid w:val="00E413EE"/>
    <w:rsid w:val="00E41991"/>
    <w:rsid w:val="00E42187"/>
    <w:rsid w:val="00E42319"/>
    <w:rsid w:val="00E424F7"/>
    <w:rsid w:val="00E433A2"/>
    <w:rsid w:val="00E440EC"/>
    <w:rsid w:val="00E44306"/>
    <w:rsid w:val="00E444A1"/>
    <w:rsid w:val="00E44B4E"/>
    <w:rsid w:val="00E45FA3"/>
    <w:rsid w:val="00E46350"/>
    <w:rsid w:val="00E46827"/>
    <w:rsid w:val="00E46BBA"/>
    <w:rsid w:val="00E46C49"/>
    <w:rsid w:val="00E4787D"/>
    <w:rsid w:val="00E47D8C"/>
    <w:rsid w:val="00E509C2"/>
    <w:rsid w:val="00E50AFA"/>
    <w:rsid w:val="00E50F74"/>
    <w:rsid w:val="00E511BC"/>
    <w:rsid w:val="00E512DA"/>
    <w:rsid w:val="00E519BF"/>
    <w:rsid w:val="00E52607"/>
    <w:rsid w:val="00E52E91"/>
    <w:rsid w:val="00E53BE4"/>
    <w:rsid w:val="00E55C8F"/>
    <w:rsid w:val="00E55ED7"/>
    <w:rsid w:val="00E57397"/>
    <w:rsid w:val="00E57F7A"/>
    <w:rsid w:val="00E60001"/>
    <w:rsid w:val="00E60172"/>
    <w:rsid w:val="00E601E5"/>
    <w:rsid w:val="00E60752"/>
    <w:rsid w:val="00E60A0E"/>
    <w:rsid w:val="00E61398"/>
    <w:rsid w:val="00E618F5"/>
    <w:rsid w:val="00E61902"/>
    <w:rsid w:val="00E61B08"/>
    <w:rsid w:val="00E61B7B"/>
    <w:rsid w:val="00E61FB6"/>
    <w:rsid w:val="00E6288F"/>
    <w:rsid w:val="00E63A09"/>
    <w:rsid w:val="00E63B09"/>
    <w:rsid w:val="00E63D3A"/>
    <w:rsid w:val="00E647E5"/>
    <w:rsid w:val="00E6555B"/>
    <w:rsid w:val="00E6599E"/>
    <w:rsid w:val="00E65F47"/>
    <w:rsid w:val="00E67347"/>
    <w:rsid w:val="00E673E4"/>
    <w:rsid w:val="00E675F9"/>
    <w:rsid w:val="00E67746"/>
    <w:rsid w:val="00E7073B"/>
    <w:rsid w:val="00E70DEB"/>
    <w:rsid w:val="00E71044"/>
    <w:rsid w:val="00E7246B"/>
    <w:rsid w:val="00E73266"/>
    <w:rsid w:val="00E73916"/>
    <w:rsid w:val="00E73B0F"/>
    <w:rsid w:val="00E73E19"/>
    <w:rsid w:val="00E74247"/>
    <w:rsid w:val="00E74522"/>
    <w:rsid w:val="00E747E9"/>
    <w:rsid w:val="00E74C8B"/>
    <w:rsid w:val="00E74E26"/>
    <w:rsid w:val="00E753AA"/>
    <w:rsid w:val="00E76264"/>
    <w:rsid w:val="00E7712E"/>
    <w:rsid w:val="00E779E2"/>
    <w:rsid w:val="00E77BA5"/>
    <w:rsid w:val="00E801BB"/>
    <w:rsid w:val="00E801D8"/>
    <w:rsid w:val="00E80698"/>
    <w:rsid w:val="00E80796"/>
    <w:rsid w:val="00E80C17"/>
    <w:rsid w:val="00E80FF9"/>
    <w:rsid w:val="00E81017"/>
    <w:rsid w:val="00E8107F"/>
    <w:rsid w:val="00E81354"/>
    <w:rsid w:val="00E81463"/>
    <w:rsid w:val="00E81579"/>
    <w:rsid w:val="00E815B8"/>
    <w:rsid w:val="00E81743"/>
    <w:rsid w:val="00E8207D"/>
    <w:rsid w:val="00E82A88"/>
    <w:rsid w:val="00E82F3D"/>
    <w:rsid w:val="00E83678"/>
    <w:rsid w:val="00E83791"/>
    <w:rsid w:val="00E83BA0"/>
    <w:rsid w:val="00E846B3"/>
    <w:rsid w:val="00E848A2"/>
    <w:rsid w:val="00E84F4E"/>
    <w:rsid w:val="00E85942"/>
    <w:rsid w:val="00E859AF"/>
    <w:rsid w:val="00E8614B"/>
    <w:rsid w:val="00E863D6"/>
    <w:rsid w:val="00E864D4"/>
    <w:rsid w:val="00E8663C"/>
    <w:rsid w:val="00E8723F"/>
    <w:rsid w:val="00E8764B"/>
    <w:rsid w:val="00E878DD"/>
    <w:rsid w:val="00E90BFC"/>
    <w:rsid w:val="00E90E44"/>
    <w:rsid w:val="00E9100F"/>
    <w:rsid w:val="00E91100"/>
    <w:rsid w:val="00E91280"/>
    <w:rsid w:val="00E912A0"/>
    <w:rsid w:val="00E912FC"/>
    <w:rsid w:val="00E919F8"/>
    <w:rsid w:val="00E91B07"/>
    <w:rsid w:val="00E91B96"/>
    <w:rsid w:val="00E923D1"/>
    <w:rsid w:val="00E92467"/>
    <w:rsid w:val="00E92471"/>
    <w:rsid w:val="00E92B63"/>
    <w:rsid w:val="00E92C93"/>
    <w:rsid w:val="00E932A1"/>
    <w:rsid w:val="00E932A2"/>
    <w:rsid w:val="00E9382E"/>
    <w:rsid w:val="00E93FAF"/>
    <w:rsid w:val="00E95389"/>
    <w:rsid w:val="00E953B1"/>
    <w:rsid w:val="00E955FF"/>
    <w:rsid w:val="00E95A47"/>
    <w:rsid w:val="00E95E6A"/>
    <w:rsid w:val="00E9685B"/>
    <w:rsid w:val="00E96A08"/>
    <w:rsid w:val="00E9750F"/>
    <w:rsid w:val="00E97B8B"/>
    <w:rsid w:val="00E97C21"/>
    <w:rsid w:val="00EA0265"/>
    <w:rsid w:val="00EA0728"/>
    <w:rsid w:val="00EA0AB0"/>
    <w:rsid w:val="00EA0AC9"/>
    <w:rsid w:val="00EA1154"/>
    <w:rsid w:val="00EA1275"/>
    <w:rsid w:val="00EA19E7"/>
    <w:rsid w:val="00EA2901"/>
    <w:rsid w:val="00EA313E"/>
    <w:rsid w:val="00EA39D0"/>
    <w:rsid w:val="00EA3ACC"/>
    <w:rsid w:val="00EA3B14"/>
    <w:rsid w:val="00EA3CC8"/>
    <w:rsid w:val="00EA3D93"/>
    <w:rsid w:val="00EA40A8"/>
    <w:rsid w:val="00EA4A07"/>
    <w:rsid w:val="00EA537B"/>
    <w:rsid w:val="00EA5542"/>
    <w:rsid w:val="00EA60AC"/>
    <w:rsid w:val="00EA655B"/>
    <w:rsid w:val="00EA660C"/>
    <w:rsid w:val="00EA759C"/>
    <w:rsid w:val="00EA7B5C"/>
    <w:rsid w:val="00EA7ED2"/>
    <w:rsid w:val="00EB0419"/>
    <w:rsid w:val="00EB14A0"/>
    <w:rsid w:val="00EB1524"/>
    <w:rsid w:val="00EB15D8"/>
    <w:rsid w:val="00EB1BFC"/>
    <w:rsid w:val="00EB1D3F"/>
    <w:rsid w:val="00EB2B89"/>
    <w:rsid w:val="00EB36A6"/>
    <w:rsid w:val="00EB46D9"/>
    <w:rsid w:val="00EB47E2"/>
    <w:rsid w:val="00EB4997"/>
    <w:rsid w:val="00EB5907"/>
    <w:rsid w:val="00EB5BD9"/>
    <w:rsid w:val="00EB5E64"/>
    <w:rsid w:val="00EB62E5"/>
    <w:rsid w:val="00EB62F0"/>
    <w:rsid w:val="00EB698B"/>
    <w:rsid w:val="00EB7955"/>
    <w:rsid w:val="00EB7A79"/>
    <w:rsid w:val="00EB7C4D"/>
    <w:rsid w:val="00EC019E"/>
    <w:rsid w:val="00EC0CC0"/>
    <w:rsid w:val="00EC1455"/>
    <w:rsid w:val="00EC16BA"/>
    <w:rsid w:val="00EC234F"/>
    <w:rsid w:val="00EC2611"/>
    <w:rsid w:val="00EC383E"/>
    <w:rsid w:val="00EC412B"/>
    <w:rsid w:val="00EC4548"/>
    <w:rsid w:val="00EC4BE5"/>
    <w:rsid w:val="00EC4C6A"/>
    <w:rsid w:val="00EC598C"/>
    <w:rsid w:val="00EC5BA5"/>
    <w:rsid w:val="00EC6242"/>
    <w:rsid w:val="00EC6B93"/>
    <w:rsid w:val="00EC737E"/>
    <w:rsid w:val="00EC7BA5"/>
    <w:rsid w:val="00ED009C"/>
    <w:rsid w:val="00ED1300"/>
    <w:rsid w:val="00ED1795"/>
    <w:rsid w:val="00ED24D9"/>
    <w:rsid w:val="00ED285B"/>
    <w:rsid w:val="00ED39AB"/>
    <w:rsid w:val="00ED4192"/>
    <w:rsid w:val="00ED4A10"/>
    <w:rsid w:val="00ED5467"/>
    <w:rsid w:val="00ED6631"/>
    <w:rsid w:val="00ED6C79"/>
    <w:rsid w:val="00ED77BF"/>
    <w:rsid w:val="00ED78F6"/>
    <w:rsid w:val="00ED7931"/>
    <w:rsid w:val="00ED7985"/>
    <w:rsid w:val="00ED7EC3"/>
    <w:rsid w:val="00EE0558"/>
    <w:rsid w:val="00EE07F3"/>
    <w:rsid w:val="00EE09C4"/>
    <w:rsid w:val="00EE10F9"/>
    <w:rsid w:val="00EE2182"/>
    <w:rsid w:val="00EE28E0"/>
    <w:rsid w:val="00EE298E"/>
    <w:rsid w:val="00EE2D06"/>
    <w:rsid w:val="00EE2F20"/>
    <w:rsid w:val="00EE2F2B"/>
    <w:rsid w:val="00EE3041"/>
    <w:rsid w:val="00EE3C8F"/>
    <w:rsid w:val="00EE42E2"/>
    <w:rsid w:val="00EE4366"/>
    <w:rsid w:val="00EE631A"/>
    <w:rsid w:val="00EE658C"/>
    <w:rsid w:val="00EE67CD"/>
    <w:rsid w:val="00EE6C35"/>
    <w:rsid w:val="00EE7192"/>
    <w:rsid w:val="00EE7831"/>
    <w:rsid w:val="00EF006B"/>
    <w:rsid w:val="00EF03A7"/>
    <w:rsid w:val="00EF0449"/>
    <w:rsid w:val="00EF0810"/>
    <w:rsid w:val="00EF0B1A"/>
    <w:rsid w:val="00EF13A9"/>
    <w:rsid w:val="00EF15F3"/>
    <w:rsid w:val="00EF1759"/>
    <w:rsid w:val="00EF1987"/>
    <w:rsid w:val="00EF1B0E"/>
    <w:rsid w:val="00EF1BDF"/>
    <w:rsid w:val="00EF1DD9"/>
    <w:rsid w:val="00EF1E71"/>
    <w:rsid w:val="00EF201C"/>
    <w:rsid w:val="00EF27BA"/>
    <w:rsid w:val="00EF2E3C"/>
    <w:rsid w:val="00EF2FCA"/>
    <w:rsid w:val="00EF3069"/>
    <w:rsid w:val="00EF335E"/>
    <w:rsid w:val="00EF365E"/>
    <w:rsid w:val="00EF37F9"/>
    <w:rsid w:val="00EF4061"/>
    <w:rsid w:val="00EF44AF"/>
    <w:rsid w:val="00EF4747"/>
    <w:rsid w:val="00EF4921"/>
    <w:rsid w:val="00EF4AC2"/>
    <w:rsid w:val="00EF53DA"/>
    <w:rsid w:val="00EF5697"/>
    <w:rsid w:val="00EF5D94"/>
    <w:rsid w:val="00EF616B"/>
    <w:rsid w:val="00EF61C0"/>
    <w:rsid w:val="00EF664B"/>
    <w:rsid w:val="00EF73B2"/>
    <w:rsid w:val="00EF7445"/>
    <w:rsid w:val="00F00A2E"/>
    <w:rsid w:val="00F00FED"/>
    <w:rsid w:val="00F01942"/>
    <w:rsid w:val="00F01FB8"/>
    <w:rsid w:val="00F0246E"/>
    <w:rsid w:val="00F025F3"/>
    <w:rsid w:val="00F03A6D"/>
    <w:rsid w:val="00F03FEB"/>
    <w:rsid w:val="00F0429D"/>
    <w:rsid w:val="00F04953"/>
    <w:rsid w:val="00F04A12"/>
    <w:rsid w:val="00F05088"/>
    <w:rsid w:val="00F054CC"/>
    <w:rsid w:val="00F05716"/>
    <w:rsid w:val="00F05D04"/>
    <w:rsid w:val="00F06358"/>
    <w:rsid w:val="00F0673A"/>
    <w:rsid w:val="00F06B00"/>
    <w:rsid w:val="00F072FC"/>
    <w:rsid w:val="00F07337"/>
    <w:rsid w:val="00F076CA"/>
    <w:rsid w:val="00F0781D"/>
    <w:rsid w:val="00F07B65"/>
    <w:rsid w:val="00F07EE9"/>
    <w:rsid w:val="00F11191"/>
    <w:rsid w:val="00F127F5"/>
    <w:rsid w:val="00F12931"/>
    <w:rsid w:val="00F12E0F"/>
    <w:rsid w:val="00F130AE"/>
    <w:rsid w:val="00F15EBA"/>
    <w:rsid w:val="00F16298"/>
    <w:rsid w:val="00F16750"/>
    <w:rsid w:val="00F16B1A"/>
    <w:rsid w:val="00F179A8"/>
    <w:rsid w:val="00F17AD1"/>
    <w:rsid w:val="00F20760"/>
    <w:rsid w:val="00F20802"/>
    <w:rsid w:val="00F20D1A"/>
    <w:rsid w:val="00F21C34"/>
    <w:rsid w:val="00F22A93"/>
    <w:rsid w:val="00F231D3"/>
    <w:rsid w:val="00F2393F"/>
    <w:rsid w:val="00F24B6D"/>
    <w:rsid w:val="00F24C03"/>
    <w:rsid w:val="00F24E53"/>
    <w:rsid w:val="00F25143"/>
    <w:rsid w:val="00F254F9"/>
    <w:rsid w:val="00F25E19"/>
    <w:rsid w:val="00F26717"/>
    <w:rsid w:val="00F278F5"/>
    <w:rsid w:val="00F27A27"/>
    <w:rsid w:val="00F30B2D"/>
    <w:rsid w:val="00F30BED"/>
    <w:rsid w:val="00F315DC"/>
    <w:rsid w:val="00F3283B"/>
    <w:rsid w:val="00F32884"/>
    <w:rsid w:val="00F328CA"/>
    <w:rsid w:val="00F32A53"/>
    <w:rsid w:val="00F32C3D"/>
    <w:rsid w:val="00F32D48"/>
    <w:rsid w:val="00F334AB"/>
    <w:rsid w:val="00F335BE"/>
    <w:rsid w:val="00F34A18"/>
    <w:rsid w:val="00F35347"/>
    <w:rsid w:val="00F35FF2"/>
    <w:rsid w:val="00F3612B"/>
    <w:rsid w:val="00F365EF"/>
    <w:rsid w:val="00F366AB"/>
    <w:rsid w:val="00F36B0D"/>
    <w:rsid w:val="00F3702D"/>
    <w:rsid w:val="00F370B5"/>
    <w:rsid w:val="00F37885"/>
    <w:rsid w:val="00F37C0A"/>
    <w:rsid w:val="00F40906"/>
    <w:rsid w:val="00F40F50"/>
    <w:rsid w:val="00F417A9"/>
    <w:rsid w:val="00F41E50"/>
    <w:rsid w:val="00F42646"/>
    <w:rsid w:val="00F42A63"/>
    <w:rsid w:val="00F42C0E"/>
    <w:rsid w:val="00F42DF8"/>
    <w:rsid w:val="00F43422"/>
    <w:rsid w:val="00F43448"/>
    <w:rsid w:val="00F436B9"/>
    <w:rsid w:val="00F4378B"/>
    <w:rsid w:val="00F438DB"/>
    <w:rsid w:val="00F43A20"/>
    <w:rsid w:val="00F43BBB"/>
    <w:rsid w:val="00F43E2D"/>
    <w:rsid w:val="00F447C6"/>
    <w:rsid w:val="00F45CE1"/>
    <w:rsid w:val="00F47C47"/>
    <w:rsid w:val="00F502DA"/>
    <w:rsid w:val="00F5099E"/>
    <w:rsid w:val="00F510FE"/>
    <w:rsid w:val="00F51165"/>
    <w:rsid w:val="00F5199C"/>
    <w:rsid w:val="00F523C5"/>
    <w:rsid w:val="00F527C6"/>
    <w:rsid w:val="00F53393"/>
    <w:rsid w:val="00F53B6C"/>
    <w:rsid w:val="00F53E27"/>
    <w:rsid w:val="00F545E6"/>
    <w:rsid w:val="00F54ECB"/>
    <w:rsid w:val="00F5571A"/>
    <w:rsid w:val="00F559AC"/>
    <w:rsid w:val="00F563AD"/>
    <w:rsid w:val="00F574F6"/>
    <w:rsid w:val="00F57AF4"/>
    <w:rsid w:val="00F602A7"/>
    <w:rsid w:val="00F60B7F"/>
    <w:rsid w:val="00F61200"/>
    <w:rsid w:val="00F618FB"/>
    <w:rsid w:val="00F61D63"/>
    <w:rsid w:val="00F62C41"/>
    <w:rsid w:val="00F62F80"/>
    <w:rsid w:val="00F632DD"/>
    <w:rsid w:val="00F63B37"/>
    <w:rsid w:val="00F63F77"/>
    <w:rsid w:val="00F659BF"/>
    <w:rsid w:val="00F6614A"/>
    <w:rsid w:val="00F661A3"/>
    <w:rsid w:val="00F6645F"/>
    <w:rsid w:val="00F66AF9"/>
    <w:rsid w:val="00F67014"/>
    <w:rsid w:val="00F70F22"/>
    <w:rsid w:val="00F70FB5"/>
    <w:rsid w:val="00F71726"/>
    <w:rsid w:val="00F71732"/>
    <w:rsid w:val="00F71D9C"/>
    <w:rsid w:val="00F71EB3"/>
    <w:rsid w:val="00F71F1E"/>
    <w:rsid w:val="00F72997"/>
    <w:rsid w:val="00F72A78"/>
    <w:rsid w:val="00F72CEC"/>
    <w:rsid w:val="00F7382E"/>
    <w:rsid w:val="00F73D80"/>
    <w:rsid w:val="00F749F9"/>
    <w:rsid w:val="00F74ACC"/>
    <w:rsid w:val="00F75C8A"/>
    <w:rsid w:val="00F75F11"/>
    <w:rsid w:val="00F76B8F"/>
    <w:rsid w:val="00F76EEA"/>
    <w:rsid w:val="00F77C92"/>
    <w:rsid w:val="00F8075E"/>
    <w:rsid w:val="00F80E94"/>
    <w:rsid w:val="00F81864"/>
    <w:rsid w:val="00F821DD"/>
    <w:rsid w:val="00F829CC"/>
    <w:rsid w:val="00F83B80"/>
    <w:rsid w:val="00F8407A"/>
    <w:rsid w:val="00F84575"/>
    <w:rsid w:val="00F84A01"/>
    <w:rsid w:val="00F84A5A"/>
    <w:rsid w:val="00F84E06"/>
    <w:rsid w:val="00F84FA5"/>
    <w:rsid w:val="00F857BD"/>
    <w:rsid w:val="00F87319"/>
    <w:rsid w:val="00F87376"/>
    <w:rsid w:val="00F87F51"/>
    <w:rsid w:val="00F90727"/>
    <w:rsid w:val="00F91392"/>
    <w:rsid w:val="00F917C5"/>
    <w:rsid w:val="00F91B93"/>
    <w:rsid w:val="00F929CF"/>
    <w:rsid w:val="00F93720"/>
    <w:rsid w:val="00F9392F"/>
    <w:rsid w:val="00F94058"/>
    <w:rsid w:val="00F94971"/>
    <w:rsid w:val="00F95A87"/>
    <w:rsid w:val="00F9623D"/>
    <w:rsid w:val="00F96C5C"/>
    <w:rsid w:val="00F974E0"/>
    <w:rsid w:val="00F97608"/>
    <w:rsid w:val="00F9799D"/>
    <w:rsid w:val="00F97C34"/>
    <w:rsid w:val="00F97D1C"/>
    <w:rsid w:val="00F97FE2"/>
    <w:rsid w:val="00FA03A3"/>
    <w:rsid w:val="00FA0ED1"/>
    <w:rsid w:val="00FA32D7"/>
    <w:rsid w:val="00FA332E"/>
    <w:rsid w:val="00FA354B"/>
    <w:rsid w:val="00FA35A2"/>
    <w:rsid w:val="00FA3EAA"/>
    <w:rsid w:val="00FA45BA"/>
    <w:rsid w:val="00FA4F33"/>
    <w:rsid w:val="00FA5E5F"/>
    <w:rsid w:val="00FA63B6"/>
    <w:rsid w:val="00FA6417"/>
    <w:rsid w:val="00FA6DCE"/>
    <w:rsid w:val="00FA7DBD"/>
    <w:rsid w:val="00FA7EC9"/>
    <w:rsid w:val="00FB0665"/>
    <w:rsid w:val="00FB06F3"/>
    <w:rsid w:val="00FB0A71"/>
    <w:rsid w:val="00FB1657"/>
    <w:rsid w:val="00FB172C"/>
    <w:rsid w:val="00FB202D"/>
    <w:rsid w:val="00FB26A7"/>
    <w:rsid w:val="00FB35A1"/>
    <w:rsid w:val="00FB3BC2"/>
    <w:rsid w:val="00FB4233"/>
    <w:rsid w:val="00FB5268"/>
    <w:rsid w:val="00FB565C"/>
    <w:rsid w:val="00FB5D5A"/>
    <w:rsid w:val="00FB609D"/>
    <w:rsid w:val="00FB6DC9"/>
    <w:rsid w:val="00FB7CED"/>
    <w:rsid w:val="00FB7FFE"/>
    <w:rsid w:val="00FC10F2"/>
    <w:rsid w:val="00FC1181"/>
    <w:rsid w:val="00FC1777"/>
    <w:rsid w:val="00FC23B3"/>
    <w:rsid w:val="00FC23C2"/>
    <w:rsid w:val="00FC25E8"/>
    <w:rsid w:val="00FC2792"/>
    <w:rsid w:val="00FC3C86"/>
    <w:rsid w:val="00FC4025"/>
    <w:rsid w:val="00FC41D9"/>
    <w:rsid w:val="00FC4724"/>
    <w:rsid w:val="00FC4AA5"/>
    <w:rsid w:val="00FC4CA8"/>
    <w:rsid w:val="00FC53A3"/>
    <w:rsid w:val="00FC5835"/>
    <w:rsid w:val="00FC5967"/>
    <w:rsid w:val="00FC62F9"/>
    <w:rsid w:val="00FC6A02"/>
    <w:rsid w:val="00FC6F45"/>
    <w:rsid w:val="00FC6FED"/>
    <w:rsid w:val="00FC7792"/>
    <w:rsid w:val="00FD0EFD"/>
    <w:rsid w:val="00FD1108"/>
    <w:rsid w:val="00FD1149"/>
    <w:rsid w:val="00FD135A"/>
    <w:rsid w:val="00FD1D5B"/>
    <w:rsid w:val="00FD27AF"/>
    <w:rsid w:val="00FD32CD"/>
    <w:rsid w:val="00FD3731"/>
    <w:rsid w:val="00FD4241"/>
    <w:rsid w:val="00FD430C"/>
    <w:rsid w:val="00FD4BE7"/>
    <w:rsid w:val="00FD4D02"/>
    <w:rsid w:val="00FD521F"/>
    <w:rsid w:val="00FD581E"/>
    <w:rsid w:val="00FD5894"/>
    <w:rsid w:val="00FD6466"/>
    <w:rsid w:val="00FD6580"/>
    <w:rsid w:val="00FD6BCD"/>
    <w:rsid w:val="00FD6C79"/>
    <w:rsid w:val="00FD726C"/>
    <w:rsid w:val="00FD7850"/>
    <w:rsid w:val="00FD78E3"/>
    <w:rsid w:val="00FD7CC8"/>
    <w:rsid w:val="00FE0476"/>
    <w:rsid w:val="00FE0C68"/>
    <w:rsid w:val="00FE0EE2"/>
    <w:rsid w:val="00FE172C"/>
    <w:rsid w:val="00FE1E51"/>
    <w:rsid w:val="00FE2468"/>
    <w:rsid w:val="00FE33FD"/>
    <w:rsid w:val="00FE3A73"/>
    <w:rsid w:val="00FE3C29"/>
    <w:rsid w:val="00FE3E4B"/>
    <w:rsid w:val="00FE478F"/>
    <w:rsid w:val="00FE4A0C"/>
    <w:rsid w:val="00FE4D89"/>
    <w:rsid w:val="00FE4DBC"/>
    <w:rsid w:val="00FE528A"/>
    <w:rsid w:val="00FE5409"/>
    <w:rsid w:val="00FE6D72"/>
    <w:rsid w:val="00FE7A1D"/>
    <w:rsid w:val="00FE7EEE"/>
    <w:rsid w:val="00FE7FA6"/>
    <w:rsid w:val="00FF05CC"/>
    <w:rsid w:val="00FF0614"/>
    <w:rsid w:val="00FF0D7D"/>
    <w:rsid w:val="00FF13E7"/>
    <w:rsid w:val="00FF25FE"/>
    <w:rsid w:val="00FF28B7"/>
    <w:rsid w:val="00FF3334"/>
    <w:rsid w:val="00FF368A"/>
    <w:rsid w:val="00FF3971"/>
    <w:rsid w:val="00FF3C9B"/>
    <w:rsid w:val="00FF3F27"/>
    <w:rsid w:val="00FF4195"/>
    <w:rsid w:val="00FF4C1C"/>
    <w:rsid w:val="00FF4DA5"/>
    <w:rsid w:val="00FF522D"/>
    <w:rsid w:val="00FF54CD"/>
    <w:rsid w:val="00FF5790"/>
    <w:rsid w:val="00FF5E00"/>
    <w:rsid w:val="00FF654C"/>
    <w:rsid w:val="00FF6F88"/>
    <w:rsid w:val="00FF7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94F541"/>
  <w15:chartTrackingRefBased/>
  <w15:docId w15:val="{6EF44F9D-7F46-47FB-BB40-120EEA8BE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69FB"/>
    <w:pPr>
      <w:spacing w:after="1" w:line="239" w:lineRule="auto"/>
      <w:ind w:left="10" w:right="107" w:hanging="10"/>
      <w:jc w:val="both"/>
    </w:pPr>
    <w:rPr>
      <w:rFonts w:ascii="Arial" w:eastAsia="Arial" w:hAnsi="Arial" w:cs="Arial"/>
      <w:color w:val="000000"/>
      <w:lang w:eastAsia="en-GB"/>
    </w:rPr>
  </w:style>
  <w:style w:type="paragraph" w:styleId="Heading1">
    <w:name w:val="heading 1"/>
    <w:basedOn w:val="Normal"/>
    <w:next w:val="Normal"/>
    <w:link w:val="Heading1Char"/>
    <w:uiPriority w:val="9"/>
    <w:qFormat/>
    <w:rsid w:val="00D01C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1C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049D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C06"/>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741CCF"/>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8049DA"/>
    <w:rPr>
      <w:rFonts w:asciiTheme="majorHAnsi" w:eastAsiaTheme="majorEastAsia" w:hAnsiTheme="majorHAnsi" w:cstheme="majorBidi"/>
      <w:color w:val="1F3763" w:themeColor="accent1" w:themeShade="7F"/>
      <w:sz w:val="24"/>
      <w:szCs w:val="24"/>
      <w:lang w:eastAsia="en-GB"/>
    </w:rPr>
  </w:style>
  <w:style w:type="paragraph" w:styleId="TOCHeading">
    <w:name w:val="TOC Heading"/>
    <w:basedOn w:val="Heading1"/>
    <w:next w:val="Normal"/>
    <w:uiPriority w:val="39"/>
    <w:unhideWhenUsed/>
    <w:qFormat/>
    <w:rsid w:val="002B1F1F"/>
    <w:pPr>
      <w:spacing w:line="259" w:lineRule="auto"/>
      <w:ind w:left="0" w:right="0" w:firstLine="0"/>
      <w:jc w:val="left"/>
      <w:outlineLvl w:val="9"/>
    </w:pPr>
    <w:rPr>
      <w:lang w:val="en-US" w:eastAsia="en-US"/>
    </w:rPr>
  </w:style>
  <w:style w:type="paragraph" w:styleId="TOC1">
    <w:name w:val="toc 1"/>
    <w:basedOn w:val="Normal"/>
    <w:next w:val="Normal"/>
    <w:autoRedefine/>
    <w:uiPriority w:val="39"/>
    <w:unhideWhenUsed/>
    <w:rsid w:val="002B1F1F"/>
    <w:pPr>
      <w:spacing w:after="100"/>
      <w:ind w:left="0"/>
    </w:pPr>
  </w:style>
  <w:style w:type="paragraph" w:styleId="TOC2">
    <w:name w:val="toc 2"/>
    <w:basedOn w:val="Normal"/>
    <w:next w:val="Normal"/>
    <w:autoRedefine/>
    <w:uiPriority w:val="39"/>
    <w:unhideWhenUsed/>
    <w:rsid w:val="002B1F1F"/>
    <w:pPr>
      <w:spacing w:after="100"/>
      <w:ind w:left="220"/>
    </w:pPr>
  </w:style>
  <w:style w:type="paragraph" w:styleId="TOC3">
    <w:name w:val="toc 3"/>
    <w:basedOn w:val="Normal"/>
    <w:next w:val="Normal"/>
    <w:autoRedefine/>
    <w:uiPriority w:val="39"/>
    <w:unhideWhenUsed/>
    <w:rsid w:val="002B1F1F"/>
    <w:pPr>
      <w:spacing w:after="100"/>
      <w:ind w:left="440"/>
    </w:pPr>
  </w:style>
  <w:style w:type="character" w:styleId="Hyperlink">
    <w:name w:val="Hyperlink"/>
    <w:basedOn w:val="DefaultParagraphFont"/>
    <w:uiPriority w:val="99"/>
    <w:unhideWhenUsed/>
    <w:rsid w:val="002B1F1F"/>
    <w:rPr>
      <w:color w:val="0563C1" w:themeColor="hyperlink"/>
      <w:u w:val="single"/>
    </w:rPr>
  </w:style>
  <w:style w:type="paragraph" w:styleId="ListParagraph">
    <w:name w:val="List Paragraph"/>
    <w:basedOn w:val="Normal"/>
    <w:uiPriority w:val="34"/>
    <w:qFormat/>
    <w:rsid w:val="009D5CBC"/>
    <w:pPr>
      <w:ind w:left="720"/>
      <w:contextualSpacing/>
    </w:pPr>
  </w:style>
  <w:style w:type="character" w:styleId="LineNumber">
    <w:name w:val="line number"/>
    <w:basedOn w:val="DefaultParagraphFont"/>
    <w:uiPriority w:val="99"/>
    <w:semiHidden/>
    <w:unhideWhenUsed/>
    <w:rsid w:val="00B120F0"/>
  </w:style>
  <w:style w:type="paragraph" w:styleId="Header">
    <w:name w:val="header"/>
    <w:basedOn w:val="Normal"/>
    <w:link w:val="HeaderChar"/>
    <w:uiPriority w:val="99"/>
    <w:unhideWhenUsed/>
    <w:rsid w:val="002A66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681"/>
    <w:rPr>
      <w:rFonts w:ascii="Arial" w:eastAsia="Arial" w:hAnsi="Arial" w:cs="Arial"/>
      <w:color w:val="000000"/>
      <w:lang w:eastAsia="en-GB"/>
    </w:rPr>
  </w:style>
  <w:style w:type="paragraph" w:styleId="Footer">
    <w:name w:val="footer"/>
    <w:basedOn w:val="Normal"/>
    <w:link w:val="FooterChar"/>
    <w:uiPriority w:val="99"/>
    <w:unhideWhenUsed/>
    <w:rsid w:val="002A66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681"/>
    <w:rPr>
      <w:rFonts w:ascii="Arial" w:eastAsia="Arial" w:hAnsi="Arial" w:cs="Arial"/>
      <w:color w:val="000000"/>
      <w:lang w:eastAsia="en-GB"/>
    </w:rPr>
  </w:style>
  <w:style w:type="character" w:styleId="UnresolvedMention">
    <w:name w:val="Unresolved Mention"/>
    <w:basedOn w:val="DefaultParagraphFont"/>
    <w:uiPriority w:val="99"/>
    <w:semiHidden/>
    <w:unhideWhenUsed/>
    <w:rsid w:val="00B4025C"/>
    <w:rPr>
      <w:color w:val="605E5C"/>
      <w:shd w:val="clear" w:color="auto" w:fill="E1DFDD"/>
    </w:rPr>
  </w:style>
  <w:style w:type="table" w:styleId="TableGrid">
    <w:name w:val="Table Grid"/>
    <w:basedOn w:val="TableNormal"/>
    <w:uiPriority w:val="39"/>
    <w:rsid w:val="001466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0337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337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9664129">
      <w:bodyDiv w:val="1"/>
      <w:marLeft w:val="0"/>
      <w:marRight w:val="0"/>
      <w:marTop w:val="0"/>
      <w:marBottom w:val="0"/>
      <w:divBdr>
        <w:top w:val="none" w:sz="0" w:space="0" w:color="auto"/>
        <w:left w:val="none" w:sz="0" w:space="0" w:color="auto"/>
        <w:bottom w:val="none" w:sz="0" w:space="0" w:color="auto"/>
        <w:right w:val="none" w:sz="0" w:space="0" w:color="auto"/>
      </w:divBdr>
      <w:divsChild>
        <w:div w:id="2032142711">
          <w:marLeft w:val="547"/>
          <w:marRight w:val="0"/>
          <w:marTop w:val="200"/>
          <w:marBottom w:val="160"/>
          <w:divBdr>
            <w:top w:val="none" w:sz="0" w:space="0" w:color="auto"/>
            <w:left w:val="none" w:sz="0" w:space="0" w:color="auto"/>
            <w:bottom w:val="none" w:sz="0" w:space="0" w:color="auto"/>
            <w:right w:val="none" w:sz="0" w:space="0" w:color="auto"/>
          </w:divBdr>
        </w:div>
      </w:divsChild>
    </w:div>
    <w:div w:id="1320964289">
      <w:bodyDiv w:val="1"/>
      <w:marLeft w:val="0"/>
      <w:marRight w:val="0"/>
      <w:marTop w:val="0"/>
      <w:marBottom w:val="0"/>
      <w:divBdr>
        <w:top w:val="none" w:sz="0" w:space="0" w:color="auto"/>
        <w:left w:val="none" w:sz="0" w:space="0" w:color="auto"/>
        <w:bottom w:val="none" w:sz="0" w:space="0" w:color="auto"/>
        <w:right w:val="none" w:sz="0" w:space="0" w:color="auto"/>
      </w:divBdr>
      <w:divsChild>
        <w:div w:id="451019108">
          <w:marLeft w:val="547"/>
          <w:marRight w:val="0"/>
          <w:marTop w:val="200"/>
          <w:marBottom w:val="160"/>
          <w:divBdr>
            <w:top w:val="none" w:sz="0" w:space="0" w:color="auto"/>
            <w:left w:val="none" w:sz="0" w:space="0" w:color="auto"/>
            <w:bottom w:val="none" w:sz="0" w:space="0" w:color="auto"/>
            <w:right w:val="none" w:sz="0" w:space="0" w:color="auto"/>
          </w:divBdr>
        </w:div>
      </w:divsChild>
    </w:div>
    <w:div w:id="1569682716">
      <w:bodyDiv w:val="1"/>
      <w:marLeft w:val="0"/>
      <w:marRight w:val="0"/>
      <w:marTop w:val="0"/>
      <w:marBottom w:val="0"/>
      <w:divBdr>
        <w:top w:val="none" w:sz="0" w:space="0" w:color="auto"/>
        <w:left w:val="none" w:sz="0" w:space="0" w:color="auto"/>
        <w:bottom w:val="none" w:sz="0" w:space="0" w:color="auto"/>
        <w:right w:val="none" w:sz="0" w:space="0" w:color="auto"/>
      </w:divBdr>
      <w:divsChild>
        <w:div w:id="67532513">
          <w:marLeft w:val="547"/>
          <w:marRight w:val="0"/>
          <w:marTop w:val="200"/>
          <w:marBottom w:val="0"/>
          <w:divBdr>
            <w:top w:val="none" w:sz="0" w:space="0" w:color="auto"/>
            <w:left w:val="none" w:sz="0" w:space="0" w:color="auto"/>
            <w:bottom w:val="none" w:sz="0" w:space="0" w:color="auto"/>
            <w:right w:val="none" w:sz="0" w:space="0" w:color="auto"/>
          </w:divBdr>
        </w:div>
        <w:div w:id="903180039">
          <w:marLeft w:val="547"/>
          <w:marRight w:val="0"/>
          <w:marTop w:val="200"/>
          <w:marBottom w:val="0"/>
          <w:divBdr>
            <w:top w:val="none" w:sz="0" w:space="0" w:color="auto"/>
            <w:left w:val="none" w:sz="0" w:space="0" w:color="auto"/>
            <w:bottom w:val="none" w:sz="0" w:space="0" w:color="auto"/>
            <w:right w:val="none" w:sz="0" w:space="0" w:color="auto"/>
          </w:divBdr>
        </w:div>
        <w:div w:id="373845781">
          <w:marLeft w:val="547"/>
          <w:marRight w:val="0"/>
          <w:marTop w:val="200"/>
          <w:marBottom w:val="0"/>
          <w:divBdr>
            <w:top w:val="none" w:sz="0" w:space="0" w:color="auto"/>
            <w:left w:val="none" w:sz="0" w:space="0" w:color="auto"/>
            <w:bottom w:val="none" w:sz="0" w:space="0" w:color="auto"/>
            <w:right w:val="none" w:sz="0" w:space="0" w:color="auto"/>
          </w:divBdr>
        </w:div>
        <w:div w:id="1136097885">
          <w:marLeft w:val="547"/>
          <w:marRight w:val="0"/>
          <w:marTop w:val="200"/>
          <w:marBottom w:val="0"/>
          <w:divBdr>
            <w:top w:val="none" w:sz="0" w:space="0" w:color="auto"/>
            <w:left w:val="none" w:sz="0" w:space="0" w:color="auto"/>
            <w:bottom w:val="none" w:sz="0" w:space="0" w:color="auto"/>
            <w:right w:val="none" w:sz="0" w:space="0" w:color="auto"/>
          </w:divBdr>
        </w:div>
        <w:div w:id="238177636">
          <w:marLeft w:val="547"/>
          <w:marRight w:val="0"/>
          <w:marTop w:val="200"/>
          <w:marBottom w:val="0"/>
          <w:divBdr>
            <w:top w:val="none" w:sz="0" w:space="0" w:color="auto"/>
            <w:left w:val="none" w:sz="0" w:space="0" w:color="auto"/>
            <w:bottom w:val="none" w:sz="0" w:space="0" w:color="auto"/>
            <w:right w:val="none" w:sz="0" w:space="0" w:color="auto"/>
          </w:divBdr>
        </w:div>
        <w:div w:id="1417940371">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igvanworld.co.uk/blog/driving-hours-explained/" TargetMode="External"/><Relationship Id="rId18" Type="http://schemas.openxmlformats.org/officeDocument/2006/relationships/hyperlink" Target="https://www.mayoclinic.org/diseases-conditions/diabetes/symptoms-causes/syc-20371444" TargetMode="External"/><Relationship Id="rId26" Type="http://schemas.openxmlformats.org/officeDocument/2006/relationships/hyperlink" Target="https://www.nhs.uk/live-well/exercise/exercise-guidelines/physical-activity-guidelines-for-adults-aged-19-to-64/" TargetMode="External"/><Relationship Id="rId39" Type="http://schemas.openxmlformats.org/officeDocument/2006/relationships/footer" Target="footer1.xml"/><Relationship Id="rId21" Type="http://schemas.openxmlformats.org/officeDocument/2006/relationships/hyperlink" Target="https://www.nhs.uk/conditions/high-blood-pressure-hypertension/" TargetMode="External"/><Relationship Id="rId34" Type="http://schemas.openxmlformats.org/officeDocument/2006/relationships/hyperlink" Target="https://britishtrucking.co.uk/truck-driving-hours-and-regulations-uk/"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bmcpublichealth.biomedcentral.com/articles/10.1186/s12889-016-3323-3" TargetMode="External"/><Relationship Id="rId20" Type="http://schemas.openxmlformats.org/officeDocument/2006/relationships/hyperlink" Target="https://training.seer.cancer.gov/anatomy/respiratory/passages/" TargetMode="External"/><Relationship Id="rId29" Type="http://schemas.openxmlformats.org/officeDocument/2006/relationships/hyperlink" Target="https://www.england.nhs.uk/ourwork/clinical-policy/respiratory-disease/"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nhs.uk/conditions/obesity/causes/" TargetMode="External"/><Relationship Id="rId32" Type="http://schemas.openxmlformats.org/officeDocument/2006/relationships/hyperlink" Target="https://www.gov.uk/government/publications/smoking-and-tobacco-applying-all-our-health/smoking-and-tobacco-applying-all-our-health" TargetMode="External"/><Relationship Id="rId37" Type="http://schemas.openxmlformats.org/officeDocument/2006/relationships/hyperlink" Target="https://www.nhs.uk/conditions/high-cholesterol/" TargetMode="Externa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riverrequire.co.uk/news/item/health-wellness-tips-for-hgv-drivers" TargetMode="External"/><Relationship Id="rId23" Type="http://schemas.openxmlformats.org/officeDocument/2006/relationships/hyperlink" Target="https://www.nhs.uk/conditions/alcohol-misuse/risks/" TargetMode="External"/><Relationship Id="rId28" Type="http://schemas.openxmlformats.org/officeDocument/2006/relationships/hyperlink" Target="https://www.nhs.uk/conditions/lung-cancer/causes/" TargetMode="External"/><Relationship Id="rId36" Type="http://schemas.openxmlformats.org/officeDocument/2006/relationships/hyperlink" Target="https://www.who.int/teams/health-promotion/enhanced-wellbeing/first-global-conference/actions" TargetMode="External"/><Relationship Id="rId10" Type="http://schemas.openxmlformats.org/officeDocument/2006/relationships/image" Target="media/image2.png"/><Relationship Id="rId19" Type="http://schemas.openxmlformats.org/officeDocument/2006/relationships/hyperlink" Target="https://moodle.uwtsd.ac.uk/course/view.php?id=8038" TargetMode="External"/><Relationship Id="rId31" Type="http://schemas.openxmlformats.org/officeDocument/2006/relationships/hyperlink" Target="https://assets.publishing.service.gov.uk/government/uploads/system/uploads/attachment_data/file/830105/PHE_Strategy__2020-25__Executive_Summary.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bmjopen.bmj.com/content/9/11/e030175" TargetMode="External"/><Relationship Id="rId22" Type="http://schemas.openxmlformats.org/officeDocument/2006/relationships/hyperlink" Target="https://www.nhs.uk/live-well/healthy-wei%20ght/bmi-calculator/" TargetMode="External"/><Relationship Id="rId27" Type="http://schemas.openxmlformats.org/officeDocument/2006/relationships/hyperlink" Target="https://www.nhs.uk/live-well/eat-well/how-to-eat-a-balanced-diet/eating-a-balanced-diet/" TargetMode="External"/><Relationship Id="rId30" Type="http://schemas.openxmlformats.org/officeDocument/2006/relationships/hyperlink" Target="https://www.google.co.uk/books/edition/Comprehensive_Handbook_of_Alcohol_Relate/UXfdAAAAQBAJ?hl=en&amp;gbpv=1&amp;dq=alcohol+levels+in+whisky&amp;pg=PT768&amp;printsec=frontcover" TargetMode="External"/><Relationship Id="rId35" Type="http://schemas.openxmlformats.org/officeDocument/2006/relationships/hyperlink" Target="https://www.londondoctorsclinic.co.uk/blog/top-5-benefits-of-having-a-health-screen/"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hyperlink" Target="https://www.medicalnewstoday.com/articles/324847" TargetMode="External"/><Relationship Id="rId25" Type="http://schemas.openxmlformats.org/officeDocument/2006/relationships/hyperlink" Target="https://www.nhs.uk/conditions/lung-cancer/" TargetMode="External"/><Relationship Id="rId33" Type="http://schemas.openxmlformats.org/officeDocument/2006/relationships/hyperlink" Target="https://www.health.qld.gov.au/news-events/news/7-amazing-things-that-happen-to-your-body-while-you-sleep" TargetMode="External"/><Relationship Id="rId38"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Introduction to Physiology, Module Code BMHP5003_BIRM
Lecturer Rachael Rivers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19031A-9164-4834-A853-0C38E3FF71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13</Pages>
  <Words>3462</Words>
  <Characters>19736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Health Assessment Report</vt:lpstr>
    </vt:vector>
  </TitlesOfParts>
  <Company/>
  <LinksUpToDate>false</LinksUpToDate>
  <CharactersWithSpaces>23152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Assessment Report</dc:title>
  <dc:subject>On Bob the Truck Driver</dc:subject>
  <dc:creator>By Tuty Jallow Sarr (2027118)</dc:creator>
  <cp:keywords/>
  <dc:description/>
  <cp:lastModifiedBy>tuty jallow</cp:lastModifiedBy>
  <cp:revision>24</cp:revision>
  <dcterms:created xsi:type="dcterms:W3CDTF">2022-11-28T22:33:00Z</dcterms:created>
  <dcterms:modified xsi:type="dcterms:W3CDTF">2022-11-28T22:51:00Z</dcterms:modified>
</cp:coreProperties>
</file>