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95C10D" w14:textId="4B084EE3" w:rsidR="00C80DD4" w:rsidRPr="00112284" w:rsidRDefault="00312398" w:rsidP="00C80DD4">
      <w:pPr>
        <w:spacing w:after="160"/>
        <w:jc w:val="left"/>
        <w:rPr>
          <w:rFonts w:eastAsia="Aptos" w:cs="Times New Roman"/>
          <w:b/>
          <w:bCs/>
          <w:color w:val="000000"/>
          <w:kern w:val="2"/>
          <w:lang w:val="en-GB"/>
          <w14:ligatures w14:val="standardContextual"/>
        </w:rPr>
      </w:pPr>
      <w:r w:rsidRPr="00112284">
        <w:rPr>
          <w:rFonts w:cs="Times New Roman"/>
          <w:noProof/>
          <w:color w:val="000000" w:themeColor="text1"/>
          <w:lang w:val="en-GB"/>
        </w:rPr>
        <mc:AlternateContent>
          <mc:Choice Requires="wps">
            <w:drawing>
              <wp:anchor distT="0" distB="0" distL="114300" distR="114300" simplePos="0" relativeHeight="251665408" behindDoc="0" locked="0" layoutInCell="1" allowOverlap="1" wp14:anchorId="100531A9" wp14:editId="16561773">
                <wp:simplePos x="0" y="0"/>
                <wp:positionH relativeFrom="page">
                  <wp:posOffset>297180</wp:posOffset>
                </wp:positionH>
                <wp:positionV relativeFrom="page">
                  <wp:posOffset>6240780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C594A2" w14:textId="77777777" w:rsidR="00C80DD4" w:rsidRDefault="00C80DD4" w:rsidP="00C80DD4">
                            <w:pPr>
                              <w:pStyle w:val="NoSpacing"/>
                              <w:ind w:left="3600"/>
                              <w:rPr>
                                <w:lang w:val="en-GB"/>
                              </w:rPr>
                            </w:pPr>
                            <w:r w:rsidRPr="00554D44">
                              <w:rPr>
                                <w:lang w:val="en-GB"/>
                              </w:rPr>
                              <w:t>Module Name: Analysing and Solving</w:t>
                            </w:r>
                          </w:p>
                          <w:p w14:paraId="42A8C8D9" w14:textId="77777777" w:rsidR="00C80DD4" w:rsidRDefault="00C80DD4" w:rsidP="00C80DD4">
                            <w:pPr>
                              <w:pStyle w:val="NoSpacing"/>
                              <w:ind w:left="3414" w:firstLine="186"/>
                              <w:rPr>
                                <w:lang w:val="en-GB"/>
                              </w:rPr>
                            </w:pPr>
                            <w:r w:rsidRPr="00554D44">
                              <w:rPr>
                                <w:lang w:val="en-GB"/>
                              </w:rPr>
                              <w:t>Problems</w:t>
                            </w:r>
                          </w:p>
                          <w:p w14:paraId="0F2370CA" w14:textId="6AC92BF8" w:rsidR="00C80DD4" w:rsidRDefault="00C80DD4" w:rsidP="00C80DD4">
                            <w:pPr>
                              <w:pStyle w:val="NoSpacing"/>
                              <w:ind w:left="3228" w:firstLine="372"/>
                              <w:rPr>
                                <w:lang w:val="en-GB"/>
                              </w:rPr>
                            </w:pPr>
                            <w:r w:rsidRPr="00554D44">
                              <w:rPr>
                                <w:lang w:val="en-GB"/>
                              </w:rPr>
                              <w:t>Module C</w:t>
                            </w:r>
                            <w:r>
                              <w:rPr>
                                <w:lang w:val="en-GB"/>
                              </w:rPr>
                              <w:t>o</w:t>
                            </w:r>
                            <w:r w:rsidRPr="00554D44">
                              <w:rPr>
                                <w:lang w:val="en-GB"/>
                              </w:rPr>
                              <w:t>de: ACCA 40</w:t>
                            </w:r>
                            <w:r>
                              <w:rPr>
                                <w:lang w:val="en-GB"/>
                              </w:rPr>
                              <w:t>19</w:t>
                            </w:r>
                          </w:p>
                          <w:p w14:paraId="65D55F04" w14:textId="0F713479" w:rsidR="00C80DD4" w:rsidRDefault="00C80DD4" w:rsidP="00C80DD4">
                            <w:pPr>
                              <w:pStyle w:val="NoSpacing"/>
                              <w:ind w:left="3042" w:firstLine="558"/>
                              <w:rPr>
                                <w:lang w:val="en-GB"/>
                              </w:rPr>
                            </w:pPr>
                            <w:r w:rsidRPr="00554D44">
                              <w:rPr>
                                <w:lang w:val="en-GB"/>
                              </w:rPr>
                              <w:t xml:space="preserve">Student Name: </w:t>
                            </w:r>
                            <w:r w:rsidR="00FF3218">
                              <w:rPr>
                                <w:lang w:val="en-GB"/>
                              </w:rPr>
                              <w:t>Abdullah Karakan</w:t>
                            </w:r>
                          </w:p>
                          <w:p w14:paraId="35837BE8" w14:textId="2FF9FEF8" w:rsidR="00C80DD4" w:rsidRDefault="00C80DD4" w:rsidP="00C80DD4">
                            <w:pPr>
                              <w:pStyle w:val="NoSpacing"/>
                              <w:ind w:left="3414" w:firstLine="186"/>
                              <w:rPr>
                                <w:lang w:val="en-GB"/>
                              </w:rPr>
                            </w:pPr>
                            <w:r w:rsidRPr="00554D44">
                              <w:rPr>
                                <w:lang w:val="en-GB"/>
                              </w:rPr>
                              <w:t xml:space="preserve">Student ID: </w:t>
                            </w:r>
                            <w:r w:rsidR="00FF3218">
                              <w:rPr>
                                <w:lang w:val="en-GB"/>
                              </w:rPr>
                              <w:t>2514523</w:t>
                            </w:r>
                          </w:p>
                          <w:p w14:paraId="301FBD37" w14:textId="0848C818" w:rsidR="00C80DD4" w:rsidRDefault="00C80DD4" w:rsidP="00C80DD4">
                            <w:pPr>
                              <w:pStyle w:val="NoSpacing"/>
                              <w:ind w:left="3228" w:firstLine="372"/>
                              <w:rPr>
                                <w:lang w:val="en-GB"/>
                              </w:rPr>
                            </w:pPr>
                            <w:r w:rsidRPr="00554D44">
                              <w:rPr>
                                <w:lang w:val="en-GB"/>
                              </w:rPr>
                              <w:t>Group:</w:t>
                            </w:r>
                            <w:r w:rsidR="00FF3218">
                              <w:rPr>
                                <w:lang w:val="en-GB"/>
                              </w:rPr>
                              <w:t>1</w:t>
                            </w:r>
                          </w:p>
                          <w:p w14:paraId="4CAAA9E4" w14:textId="023B21EC" w:rsidR="00C80DD4" w:rsidRPr="00EF4A42" w:rsidRDefault="00FF3218" w:rsidP="00C80DD4">
                            <w:pPr>
                              <w:pStyle w:val="NoSpacing"/>
                              <w:ind w:left="2892" w:firstLine="708"/>
                              <w:rPr>
                                <w:color w:val="595959" w:themeColor="text1" w:themeTint="A6"/>
                                <w:sz w:val="20"/>
                                <w:szCs w:val="20"/>
                                <w:lang w:val="en-GB"/>
                              </w:rPr>
                            </w:pPr>
                            <w:r>
                              <w:rPr>
                                <w:lang w:val="en-GB"/>
                              </w:rPr>
                              <w:t>Lecturer’s Name</w:t>
                            </w:r>
                            <w:r w:rsidR="00C80DD4">
                              <w:rPr>
                                <w:lang w:val="en-GB"/>
                              </w:rPr>
                              <w:t>: Dr</w:t>
                            </w:r>
                            <w:r>
                              <w:rPr>
                                <w:lang w:val="en-GB"/>
                              </w:rPr>
                              <w:t xml:space="preserve"> Fahad Ahmed</w:t>
                            </w:r>
                          </w:p>
                          <w:p w14:paraId="4A447189" w14:textId="77777777" w:rsidR="00C80DD4" w:rsidRDefault="00C80DD4" w:rsidP="00C80DD4">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00531A9" id="_x0000_t202" coordsize="21600,21600" o:spt="202" path="m,l,21600r21600,l21600,xe">
                <v:stroke joinstyle="miter"/>
                <v:path gradientshapeok="t" o:connecttype="rect"/>
              </v:shapetype>
              <v:shape id="Text Box 161" o:spid="_x0000_s1026" type="#_x0000_t202" style="position:absolute;margin-left:23.4pt;margin-top:491.4pt;width:547.6pt;height:130.1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" filled="f" stroked="f" strokeweight=".5pt">
                <v:textbox inset="126pt,0,54pt,0">
                  <w:txbxContent>
                    <w:p w14:paraId="33C594A2" w14:textId="77777777" w:rsidR="00C80DD4" w:rsidRDefault="00C80DD4" w:rsidP="00C80DD4">
                      <w:pPr>
                        <w:pStyle w:val="NoSpacing"/>
                        <w:ind w:left="3600"/>
                        <w:rPr>
                          <w:lang w:val="en-GB"/>
                        </w:rPr>
                      </w:pPr>
                      <w:r w:rsidRPr="00554D44">
                        <w:rPr>
                          <w:lang w:val="en-GB"/>
                        </w:rPr>
                        <w:t>Module Name: Analysing and Solving</w:t>
                      </w:r>
                    </w:p>
                    <w:p w14:paraId="42A8C8D9" w14:textId="77777777" w:rsidR="00C80DD4" w:rsidRDefault="00C80DD4" w:rsidP="00C80DD4">
                      <w:pPr>
                        <w:pStyle w:val="NoSpacing"/>
                        <w:ind w:left="3414" w:firstLine="186"/>
                        <w:rPr>
                          <w:lang w:val="en-GB"/>
                        </w:rPr>
                      </w:pPr>
                      <w:r w:rsidRPr="00554D44">
                        <w:rPr>
                          <w:lang w:val="en-GB"/>
                        </w:rPr>
                        <w:t>Problems</w:t>
                      </w:r>
                    </w:p>
                    <w:p w14:paraId="0F2370CA" w14:textId="6AC92BF8" w:rsidR="00C80DD4" w:rsidRDefault="00C80DD4" w:rsidP="00C80DD4">
                      <w:pPr>
                        <w:pStyle w:val="NoSpacing"/>
                        <w:ind w:left="3228" w:firstLine="372"/>
                        <w:rPr>
                          <w:lang w:val="en-GB"/>
                        </w:rPr>
                      </w:pPr>
                      <w:r w:rsidRPr="00554D44">
                        <w:rPr>
                          <w:lang w:val="en-GB"/>
                        </w:rPr>
                        <w:t>Module C</w:t>
                      </w:r>
                      <w:r>
                        <w:rPr>
                          <w:lang w:val="en-GB"/>
                        </w:rPr>
                        <w:t>o</w:t>
                      </w:r>
                      <w:r w:rsidRPr="00554D44">
                        <w:rPr>
                          <w:lang w:val="en-GB"/>
                        </w:rPr>
                        <w:t>de: ACCA 40</w:t>
                      </w:r>
                      <w:r>
                        <w:rPr>
                          <w:lang w:val="en-GB"/>
                        </w:rPr>
                        <w:t>19</w:t>
                      </w:r>
                    </w:p>
                    <w:p w14:paraId="65D55F04" w14:textId="0F713479" w:rsidR="00C80DD4" w:rsidRDefault="00C80DD4" w:rsidP="00C80DD4">
                      <w:pPr>
                        <w:pStyle w:val="NoSpacing"/>
                        <w:ind w:left="3042" w:firstLine="558"/>
                        <w:rPr>
                          <w:lang w:val="en-GB"/>
                        </w:rPr>
                      </w:pPr>
                      <w:r w:rsidRPr="00554D44">
                        <w:rPr>
                          <w:lang w:val="en-GB"/>
                        </w:rPr>
                        <w:t xml:space="preserve">Student Name: </w:t>
                      </w:r>
                      <w:r w:rsidR="00FF3218">
                        <w:rPr>
                          <w:lang w:val="en-GB"/>
                        </w:rPr>
                        <w:t>Abdullah Karakan</w:t>
                      </w:r>
                    </w:p>
                    <w:p w14:paraId="35837BE8" w14:textId="2FF9FEF8" w:rsidR="00C80DD4" w:rsidRDefault="00C80DD4" w:rsidP="00C80DD4">
                      <w:pPr>
                        <w:pStyle w:val="NoSpacing"/>
                        <w:ind w:left="3414" w:firstLine="186"/>
                        <w:rPr>
                          <w:lang w:val="en-GB"/>
                        </w:rPr>
                      </w:pPr>
                      <w:r w:rsidRPr="00554D44">
                        <w:rPr>
                          <w:lang w:val="en-GB"/>
                        </w:rPr>
                        <w:t xml:space="preserve">Student ID: </w:t>
                      </w:r>
                      <w:r w:rsidR="00FF3218">
                        <w:rPr>
                          <w:lang w:val="en-GB"/>
                        </w:rPr>
                        <w:t>2514523</w:t>
                      </w:r>
                    </w:p>
                    <w:p w14:paraId="301FBD37" w14:textId="0848C818" w:rsidR="00C80DD4" w:rsidRDefault="00C80DD4" w:rsidP="00C80DD4">
                      <w:pPr>
                        <w:pStyle w:val="NoSpacing"/>
                        <w:ind w:left="3228" w:firstLine="372"/>
                        <w:rPr>
                          <w:lang w:val="en-GB"/>
                        </w:rPr>
                      </w:pPr>
                      <w:r w:rsidRPr="00554D44">
                        <w:rPr>
                          <w:lang w:val="en-GB"/>
                        </w:rPr>
                        <w:t>Group:</w:t>
                      </w:r>
                      <w:r w:rsidR="00FF3218">
                        <w:rPr>
                          <w:lang w:val="en-GB"/>
                        </w:rPr>
                        <w:t>1</w:t>
                      </w:r>
                    </w:p>
                    <w:p w14:paraId="4CAAA9E4" w14:textId="023B21EC" w:rsidR="00C80DD4" w:rsidRPr="00EF4A42" w:rsidRDefault="00FF3218" w:rsidP="00C80DD4">
                      <w:pPr>
                        <w:pStyle w:val="NoSpacing"/>
                        <w:ind w:left="2892" w:firstLine="708"/>
                        <w:rPr>
                          <w:color w:val="595959" w:themeColor="text1" w:themeTint="A6"/>
                          <w:sz w:val="20"/>
                          <w:szCs w:val="20"/>
                          <w:lang w:val="en-GB"/>
                        </w:rPr>
                      </w:pPr>
                      <w:r>
                        <w:rPr>
                          <w:lang w:val="en-GB"/>
                        </w:rPr>
                        <w:t>Lecturer’s Name</w:t>
                      </w:r>
                      <w:r w:rsidR="00C80DD4">
                        <w:rPr>
                          <w:lang w:val="en-GB"/>
                        </w:rPr>
                        <w:t>: Dr</w:t>
                      </w:r>
                      <w:r>
                        <w:rPr>
                          <w:lang w:val="en-GB"/>
                        </w:rPr>
                        <w:t xml:space="preserve"> Fahad Ahmed</w:t>
                      </w:r>
                    </w:p>
                    <w:p w14:paraId="4A447189" w14:textId="77777777" w:rsidR="00C80DD4" w:rsidRDefault="00C80DD4" w:rsidP="00C80DD4">
                      <w:pPr>
                        <w:pStyle w:val="NoSpacing"/>
                        <w:rPr>
                          <w:color w:val="595959" w:themeColor="text1" w:themeTint="A6"/>
                          <w:sz w:val="20"/>
                          <w:szCs w:val="20"/>
                        </w:rPr>
                      </w:pPr>
                    </w:p>
                  </w:txbxContent>
                </v:textbox>
                <w10:wrap type="square" anchorx="page" anchory="page"/>
              </v:shape>
            </w:pict>
          </mc:Fallback>
        </mc:AlternateContent>
      </w:r>
      <w:r w:rsidR="00C80DD4" w:rsidRPr="00112284">
        <w:rPr>
          <w:rFonts w:eastAsia="Aptos" w:cs="Times New Roman"/>
          <w:noProof/>
          <w:color w:val="000000"/>
          <w:kern w:val="2"/>
          <w:lang w:val="en-GB"/>
          <w14:ligatures w14:val="standardContextual"/>
        </w:rPr>
        <mc:AlternateContent>
          <mc:Choice Requires="wps">
            <w:drawing>
              <wp:anchor distT="0" distB="0" distL="114300" distR="114300" simplePos="0" relativeHeight="251669504" behindDoc="0" locked="0" layoutInCell="1" allowOverlap="1" wp14:anchorId="1C4245F9" wp14:editId="5CBEFFAC">
                <wp:simplePos x="0" y="0"/>
                <wp:positionH relativeFrom="page">
                  <wp:posOffset>220980</wp:posOffset>
                </wp:positionH>
                <wp:positionV relativeFrom="page">
                  <wp:posOffset>2065020</wp:posOffset>
                </wp:positionV>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txbx>
                        <w:txbxContent>
                          <w:p w14:paraId="13F59A18" w14:textId="65C20094" w:rsidR="00312398" w:rsidRDefault="000F598C" w:rsidP="00312398">
                            <w:pPr>
                              <w:jc w:val="right"/>
                              <w:rPr>
                                <w:color w:val="156082"/>
                                <w:sz w:val="64"/>
                                <w:szCs w:val="64"/>
                                <w:lang w:val="en-GB"/>
                              </w:rPr>
                            </w:pPr>
                            <w:sdt>
                              <w:sdtPr>
                                <w:rPr>
                                  <w:caps/>
                                  <w:color w:val="156082" w:themeColor="accent1"/>
                                  <w:sz w:val="64"/>
                                  <w:szCs w:val="64"/>
                                  <w:lang w:val="en-GB"/>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312398">
                                  <w:rPr>
                                    <w:caps/>
                                    <w:color w:val="156082" w:themeColor="accent1"/>
                                    <w:sz w:val="64"/>
                                    <w:szCs w:val="64"/>
                                    <w:lang w:val="en-GB"/>
                                  </w:rPr>
                                  <w:t xml:space="preserve">     </w:t>
                                </w:r>
                              </w:sdtContent>
                            </w:sdt>
                            <w:r w:rsidR="00C80DD4">
                              <w:rPr>
                                <w:color w:val="156082"/>
                                <w:sz w:val="64"/>
                                <w:szCs w:val="64"/>
                                <w:lang w:val="en-GB"/>
                              </w:rPr>
                              <w:t>P</w:t>
                            </w:r>
                            <w:r w:rsidR="00312398">
                              <w:rPr>
                                <w:color w:val="156082"/>
                                <w:sz w:val="64"/>
                                <w:szCs w:val="64"/>
                                <w:lang w:val="en-GB"/>
                              </w:rPr>
                              <w:t>ROBLEM</w:t>
                            </w:r>
                            <w:r w:rsidR="00C80DD4">
                              <w:rPr>
                                <w:color w:val="156082"/>
                                <w:sz w:val="64"/>
                                <w:szCs w:val="64"/>
                                <w:lang w:val="en-GB"/>
                              </w:rPr>
                              <w:t xml:space="preserve"> </w:t>
                            </w:r>
                          </w:p>
                          <w:p w14:paraId="427CDB70" w14:textId="44CE0F6E" w:rsidR="00C80DD4" w:rsidRPr="00312398" w:rsidRDefault="00C80DD4" w:rsidP="00312398">
                            <w:pPr>
                              <w:jc w:val="right"/>
                              <w:rPr>
                                <w:color w:val="156082" w:themeColor="accent1"/>
                                <w:sz w:val="64"/>
                                <w:szCs w:val="64"/>
                                <w:lang w:val="en-GB"/>
                              </w:rPr>
                            </w:pPr>
                            <w:r>
                              <w:rPr>
                                <w:color w:val="156082"/>
                                <w:sz w:val="64"/>
                                <w:szCs w:val="64"/>
                                <w:lang w:val="en-GB"/>
                              </w:rPr>
                              <w:t>A</w:t>
                            </w:r>
                            <w:r w:rsidR="00312398">
                              <w:rPr>
                                <w:color w:val="156082"/>
                                <w:sz w:val="64"/>
                                <w:szCs w:val="64"/>
                                <w:lang w:val="en-GB"/>
                              </w:rPr>
                              <w:t>NALYSIS</w:t>
                            </w:r>
                            <w:r>
                              <w:rPr>
                                <w:color w:val="156082"/>
                                <w:sz w:val="64"/>
                                <w:szCs w:val="64"/>
                                <w:lang w:val="en-GB"/>
                              </w:rPr>
                              <w:t xml:space="preserve"> </w:t>
                            </w:r>
                            <w:r w:rsidR="00312398">
                              <w:rPr>
                                <w:color w:val="156082"/>
                                <w:sz w:val="64"/>
                                <w:szCs w:val="64"/>
                                <w:lang w:val="en-GB"/>
                              </w:rPr>
                              <w:t>AND</w:t>
                            </w:r>
                            <w:r>
                              <w:rPr>
                                <w:color w:val="156082"/>
                                <w:sz w:val="64"/>
                                <w:szCs w:val="64"/>
                                <w:lang w:val="en-GB"/>
                              </w:rPr>
                              <w:t xml:space="preserve"> </w:t>
                            </w:r>
                            <w:r w:rsidR="00312398">
                              <w:rPr>
                                <w:color w:val="156082"/>
                                <w:sz w:val="64"/>
                                <w:szCs w:val="64"/>
                                <w:lang w:val="en-GB"/>
                              </w:rPr>
                              <w:t>SOLUTIONS DEVELOPMENT</w:t>
                            </w:r>
                          </w:p>
                          <w:p w14:paraId="4AFB2311" w14:textId="77777777" w:rsidR="00C80DD4" w:rsidRPr="00C80DD4" w:rsidRDefault="00C80DD4" w:rsidP="00C80DD4">
                            <w:pPr>
                              <w:jc w:val="right"/>
                              <w:rPr>
                                <w:smallCaps/>
                                <w:color w:val="404040"/>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4245F9" id="Text Box 163" o:spid="_x0000_s1027" type="#_x0000_t202" style="position:absolute;margin-left:17.4pt;margin-top:162.6pt;width:8in;height:286.5pt;z-index:25166950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" filled="f" stroked="f" strokeweight=".5pt">
                <v:textbox inset="126pt,0,54pt,0">
                  <w:txbxContent>
                    <w:p w14:paraId="13F59A18" w14:textId="65C20094" w:rsidR="00312398" w:rsidRDefault="000F598C" w:rsidP="00312398">
                      <w:pPr>
                        <w:jc w:val="right"/>
                        <w:rPr>
                          <w:color w:val="156082"/>
                          <w:sz w:val="64"/>
                          <w:szCs w:val="64"/>
                          <w:lang w:val="en-GB"/>
                        </w:rPr>
                      </w:pPr>
                      <w:sdt>
                        <w:sdtPr>
                          <w:rPr>
                            <w:caps/>
                            <w:color w:val="156082" w:themeColor="accent1"/>
                            <w:sz w:val="64"/>
                            <w:szCs w:val="64"/>
                            <w:lang w:val="en-GB"/>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312398">
                            <w:rPr>
                              <w:caps/>
                              <w:color w:val="156082" w:themeColor="accent1"/>
                              <w:sz w:val="64"/>
                              <w:szCs w:val="64"/>
                              <w:lang w:val="en-GB"/>
                            </w:rPr>
                            <w:t xml:space="preserve">     </w:t>
                          </w:r>
                        </w:sdtContent>
                      </w:sdt>
                      <w:r w:rsidR="00C80DD4">
                        <w:rPr>
                          <w:color w:val="156082"/>
                          <w:sz w:val="64"/>
                          <w:szCs w:val="64"/>
                          <w:lang w:val="en-GB"/>
                        </w:rPr>
                        <w:t>P</w:t>
                      </w:r>
                      <w:r w:rsidR="00312398">
                        <w:rPr>
                          <w:color w:val="156082"/>
                          <w:sz w:val="64"/>
                          <w:szCs w:val="64"/>
                          <w:lang w:val="en-GB"/>
                        </w:rPr>
                        <w:t>ROBLEM</w:t>
                      </w:r>
                      <w:r w:rsidR="00C80DD4">
                        <w:rPr>
                          <w:color w:val="156082"/>
                          <w:sz w:val="64"/>
                          <w:szCs w:val="64"/>
                          <w:lang w:val="en-GB"/>
                        </w:rPr>
                        <w:t xml:space="preserve"> </w:t>
                      </w:r>
                    </w:p>
                    <w:p w14:paraId="427CDB70" w14:textId="44CE0F6E" w:rsidR="00C80DD4" w:rsidRPr="00312398" w:rsidRDefault="00C80DD4" w:rsidP="00312398">
                      <w:pPr>
                        <w:jc w:val="right"/>
                        <w:rPr>
                          <w:color w:val="156082" w:themeColor="accent1"/>
                          <w:sz w:val="64"/>
                          <w:szCs w:val="64"/>
                          <w:lang w:val="en-GB"/>
                        </w:rPr>
                      </w:pPr>
                      <w:r>
                        <w:rPr>
                          <w:color w:val="156082"/>
                          <w:sz w:val="64"/>
                          <w:szCs w:val="64"/>
                          <w:lang w:val="en-GB"/>
                        </w:rPr>
                        <w:t>A</w:t>
                      </w:r>
                      <w:r w:rsidR="00312398">
                        <w:rPr>
                          <w:color w:val="156082"/>
                          <w:sz w:val="64"/>
                          <w:szCs w:val="64"/>
                          <w:lang w:val="en-GB"/>
                        </w:rPr>
                        <w:t>NALYSIS</w:t>
                      </w:r>
                      <w:r>
                        <w:rPr>
                          <w:color w:val="156082"/>
                          <w:sz w:val="64"/>
                          <w:szCs w:val="64"/>
                          <w:lang w:val="en-GB"/>
                        </w:rPr>
                        <w:t xml:space="preserve"> </w:t>
                      </w:r>
                      <w:r w:rsidR="00312398">
                        <w:rPr>
                          <w:color w:val="156082"/>
                          <w:sz w:val="64"/>
                          <w:szCs w:val="64"/>
                          <w:lang w:val="en-GB"/>
                        </w:rPr>
                        <w:t>AND</w:t>
                      </w:r>
                      <w:r>
                        <w:rPr>
                          <w:color w:val="156082"/>
                          <w:sz w:val="64"/>
                          <w:szCs w:val="64"/>
                          <w:lang w:val="en-GB"/>
                        </w:rPr>
                        <w:t xml:space="preserve"> </w:t>
                      </w:r>
                      <w:r w:rsidR="00312398">
                        <w:rPr>
                          <w:color w:val="156082"/>
                          <w:sz w:val="64"/>
                          <w:szCs w:val="64"/>
                          <w:lang w:val="en-GB"/>
                        </w:rPr>
                        <w:t>SOLUTIONS DEVELOPMENT</w:t>
                      </w:r>
                    </w:p>
                    <w:p w14:paraId="4AFB2311" w14:textId="77777777" w:rsidR="00C80DD4" w:rsidRPr="00C80DD4" w:rsidRDefault="00C80DD4" w:rsidP="00C80DD4">
                      <w:pPr>
                        <w:jc w:val="right"/>
                        <w:rPr>
                          <w:smallCaps/>
                          <w:color w:val="404040"/>
                          <w:sz w:val="36"/>
                          <w:szCs w:val="36"/>
                          <w:lang w:val="en-GB"/>
                        </w:rPr>
                      </w:pPr>
                    </w:p>
                  </w:txbxContent>
                </v:textbox>
                <w10:wrap type="square" anchorx="page" anchory="page"/>
              </v:shape>
            </w:pict>
          </mc:Fallback>
        </mc:AlternateContent>
      </w:r>
      <w:sdt>
        <w:sdtPr>
          <w:rPr>
            <w:rFonts w:eastAsia="Aptos" w:cs="Times New Roman"/>
            <w:color w:val="000000"/>
            <w:kern w:val="2"/>
            <w:lang w:val="en-GB"/>
            <w14:ligatures w14:val="standardContextual"/>
          </w:rPr>
          <w:id w:val="-911542587"/>
          <w:docPartObj>
            <w:docPartGallery w:val="Cover Pages"/>
            <w:docPartUnique/>
          </w:docPartObj>
        </w:sdtPr>
        <w:sdtEndPr>
          <w:rPr>
            <w:b/>
            <w:bCs/>
          </w:rPr>
        </w:sdtEndPr>
        <w:sdtContent>
          <w:r w:rsidR="00C80DD4" w:rsidRPr="00112284">
            <w:rPr>
              <w:rFonts w:cs="Times New Roman"/>
              <w:noProof/>
              <w:color w:val="000000" w:themeColor="text1"/>
              <w:lang w:val="en-GB"/>
            </w:rPr>
            <mc:AlternateContent>
              <mc:Choice Requires="wpg">
                <w:drawing>
                  <wp:anchor distT="0" distB="0" distL="114300" distR="114300" simplePos="0" relativeHeight="251661312" behindDoc="0" locked="0" layoutInCell="1" allowOverlap="1" wp14:anchorId="09732B4D" wp14:editId="743A8AB9">
                    <wp:simplePos x="0" y="0"/>
                    <wp:positionH relativeFrom="page">
                      <wp:posOffset>251460</wp:posOffset>
                    </wp:positionH>
                    <wp:positionV relativeFrom="page">
                      <wp:posOffset>243840</wp:posOffset>
                    </wp:positionV>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6E7B47C" id="Group 157" o:spid="_x0000_s1026" style="position:absolute;margin-left:19.8pt;margin-top:19.2pt;width:8in;height:95.7pt;z-index:251661312;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Od9IfjeAAAACgEAAA8AAABkcnMvZG93&#10;bnJldi54bWxMj0FPg0AQhe8m/ofNmHizC9gQQJbGmvgDrKbpccuOQMrOUnZpwV/v9KSnycx7ee+b&#10;cjPbXlxw9J0jBfEqAoFUO9NRo+Dr8/0pA+GDJqN7R6hgQQ+b6v6u1IVxV/rAyy40gkPIF1pBG8JQ&#10;SOnrFq32KzcgsfbtRqsDr2MjzaivHG57mURRKq3uiBtaPeBbi/VpN1nuPSTbKf5ZFpKH/Wk7LOl5&#10;Wp+VenyYX19ABJzDnxlu+IwOFTMd3UTGi17Bc56yk2e2BnHT4zzmy1FBkuQZyKqU/1+ofgE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00C80DD4" w:rsidRPr="00112284">
            <w:rPr>
              <w:rFonts w:eastAsia="Aptos" w:cs="Times New Roman"/>
              <w:noProof/>
              <w:color w:val="000000"/>
              <w:kern w:val="2"/>
              <w:lang w:val="en-GB"/>
              <w14:ligatures w14:val="standardContextual"/>
            </w:rPr>
            <mc:AlternateContent>
              <mc:Choice Requires="wps">
                <w:drawing>
                  <wp:anchor distT="0" distB="0" distL="114300" distR="114300" simplePos="0" relativeHeight="251652096" behindDoc="0" locked="0" layoutInCell="1" allowOverlap="1" wp14:anchorId="26DC7A82" wp14:editId="297D2D3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txbx>
                            <w:txbxContent>
                              <w:p w14:paraId="24C60664" w14:textId="77777777" w:rsidR="00C80DD4" w:rsidRPr="00C80DD4" w:rsidRDefault="00C80DD4" w:rsidP="00C80DD4">
                                <w:pPr>
                                  <w:pStyle w:val="NoSpacing"/>
                                  <w:jc w:val="right"/>
                                  <w:rPr>
                                    <w:color w:val="595959"/>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6DC7A82" id="Text Box 159" o:spid="_x0000_s1028" type="#_x0000_t202" style="position:absolute;margin-left:0;margin-top:0;width:8in;height:1in;z-index:25165209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" filled="f" stroked="f" strokeweight=".5pt">
                    <v:textbox inset="126pt,0,54pt,0">
                      <w:txbxContent>
                        <w:p w14:paraId="24C60664" w14:textId="77777777" w:rsidR="00C80DD4" w:rsidRPr="00C80DD4" w:rsidRDefault="00C80DD4" w:rsidP="00C80DD4">
                          <w:pPr>
                            <w:pStyle w:val="NoSpacing"/>
                            <w:jc w:val="right"/>
                            <w:rPr>
                              <w:color w:val="595959"/>
                              <w:sz w:val="18"/>
                              <w:szCs w:val="18"/>
                            </w:rPr>
                          </w:pPr>
                        </w:p>
                      </w:txbxContent>
                    </v:textbox>
                    <w10:wrap type="square" anchorx="page" anchory="page"/>
                  </v:shape>
                </w:pict>
              </mc:Fallback>
            </mc:AlternateContent>
          </w:r>
          <w:r w:rsidR="00C80DD4" w:rsidRPr="00112284">
            <w:rPr>
              <w:rFonts w:eastAsia="Aptos" w:cs="Times New Roman"/>
              <w:color w:val="000000"/>
              <w:kern w:val="2"/>
              <w:lang w:val="en-GB"/>
              <w14:ligatures w14:val="standardContextual"/>
            </w:rPr>
            <w:br w:type="page"/>
          </w:r>
        </w:sdtContent>
      </w:sdt>
    </w:p>
    <w:sdt>
      <w:sdtPr>
        <w:rPr>
          <w:rFonts w:ascii="Times New Roman" w:eastAsiaTheme="minorHAnsi" w:hAnsi="Times New Roman" w:cstheme="minorBidi"/>
          <w:color w:val="auto"/>
          <w:sz w:val="24"/>
          <w:szCs w:val="24"/>
          <w:lang w:val="en-GB"/>
        </w:rPr>
        <w:id w:val="-1470828476"/>
        <w:docPartObj>
          <w:docPartGallery w:val="Table of Contents"/>
          <w:docPartUnique/>
        </w:docPartObj>
      </w:sdtPr>
      <w:sdtEndPr>
        <w:rPr>
          <w:b/>
          <w:bCs/>
        </w:rPr>
      </w:sdtEndPr>
      <w:sdtContent>
        <w:p w14:paraId="561E2121" w14:textId="12DB3340" w:rsidR="00764CD2" w:rsidRPr="00112284" w:rsidRDefault="00764CD2" w:rsidP="005835BA">
          <w:pPr>
            <w:pStyle w:val="TOCHeading"/>
            <w:jc w:val="center"/>
            <w:rPr>
              <w:rFonts w:ascii="Times New Roman" w:hAnsi="Times New Roman" w:cs="Times New Roman"/>
              <w:b/>
              <w:bCs/>
              <w:color w:val="000000" w:themeColor="text1"/>
              <w:lang w:val="en-GB"/>
            </w:rPr>
          </w:pPr>
          <w:r w:rsidRPr="00112284">
            <w:rPr>
              <w:rFonts w:ascii="Times New Roman" w:hAnsi="Times New Roman" w:cs="Times New Roman"/>
              <w:b/>
              <w:bCs/>
              <w:color w:val="000000" w:themeColor="text1"/>
              <w:lang w:val="en-GB"/>
            </w:rPr>
            <w:t>Table of Contents</w:t>
          </w:r>
        </w:p>
        <w:p w14:paraId="1C67BFE1" w14:textId="6196D5AD" w:rsidR="00370FF7" w:rsidRDefault="00764CD2">
          <w:pPr>
            <w:pStyle w:val="TOC1"/>
            <w:rPr>
              <w:rFonts w:asciiTheme="minorHAnsi" w:eastAsiaTheme="minorEastAsia" w:hAnsiTheme="minorHAnsi"/>
              <w:kern w:val="2"/>
              <w14:ligatures w14:val="standardContextual"/>
            </w:rPr>
          </w:pPr>
          <w:r w:rsidRPr="00112284">
            <w:rPr>
              <w:noProof w:val="0"/>
              <w:lang w:val="en-GB"/>
            </w:rPr>
            <w:fldChar w:fldCharType="begin"/>
          </w:r>
          <w:r w:rsidRPr="00112284">
            <w:rPr>
              <w:noProof w:val="0"/>
              <w:lang w:val="en-GB"/>
            </w:rPr>
            <w:instrText xml:space="preserve"> TOC \o "1-3" \h \z \u </w:instrText>
          </w:r>
          <w:r w:rsidRPr="00112284">
            <w:rPr>
              <w:noProof w:val="0"/>
              <w:lang w:val="en-GB"/>
            </w:rPr>
            <w:fldChar w:fldCharType="separate"/>
          </w:r>
          <w:hyperlink w:anchor="_Toc237436065" w:history="1">
            <w:r w:rsidR="00370FF7" w:rsidRPr="00894947">
              <w:rPr>
                <w:rStyle w:val="Hyperlink"/>
                <w:lang w:val="en-GB"/>
              </w:rPr>
              <w:t>1. Introduction</w:t>
            </w:r>
            <w:r w:rsidR="00370FF7">
              <w:rPr>
                <w:webHidden/>
              </w:rPr>
              <w:tab/>
            </w:r>
            <w:r w:rsidR="00370FF7">
              <w:rPr>
                <w:webHidden/>
              </w:rPr>
              <w:fldChar w:fldCharType="begin"/>
            </w:r>
            <w:r w:rsidR="00370FF7">
              <w:rPr>
                <w:webHidden/>
              </w:rPr>
              <w:instrText xml:space="preserve"> PAGEREF _Toc237436065 \h </w:instrText>
            </w:r>
            <w:r w:rsidR="00370FF7">
              <w:rPr>
                <w:webHidden/>
              </w:rPr>
            </w:r>
            <w:r w:rsidR="00370FF7">
              <w:rPr>
                <w:webHidden/>
              </w:rPr>
              <w:fldChar w:fldCharType="separate"/>
            </w:r>
            <w:r w:rsidR="00370FF7">
              <w:rPr>
                <w:webHidden/>
              </w:rPr>
              <w:t>3</w:t>
            </w:r>
            <w:r w:rsidR="00370FF7">
              <w:rPr>
                <w:webHidden/>
              </w:rPr>
              <w:fldChar w:fldCharType="end"/>
            </w:r>
          </w:hyperlink>
        </w:p>
        <w:p w14:paraId="5338D8B4" w14:textId="239F2AF3" w:rsidR="00370FF7" w:rsidRDefault="00370FF7">
          <w:pPr>
            <w:pStyle w:val="TOC1"/>
            <w:rPr>
              <w:rFonts w:asciiTheme="minorHAnsi" w:eastAsiaTheme="minorEastAsia" w:hAnsiTheme="minorHAnsi"/>
              <w:kern w:val="2"/>
              <w14:ligatures w14:val="standardContextual"/>
            </w:rPr>
          </w:pPr>
          <w:hyperlink w:anchor="_Toc237436066" w:history="1">
            <w:r w:rsidRPr="00894947">
              <w:rPr>
                <w:rStyle w:val="Hyperlink"/>
                <w:lang w:val="en-GB"/>
              </w:rPr>
              <w:t>2. Deconstruct the Problem</w:t>
            </w:r>
            <w:r>
              <w:rPr>
                <w:webHidden/>
              </w:rPr>
              <w:tab/>
            </w:r>
            <w:r>
              <w:rPr>
                <w:webHidden/>
              </w:rPr>
              <w:fldChar w:fldCharType="begin"/>
            </w:r>
            <w:r>
              <w:rPr>
                <w:webHidden/>
              </w:rPr>
              <w:instrText xml:space="preserve"> PAGEREF _Toc237436066 \h </w:instrText>
            </w:r>
            <w:r>
              <w:rPr>
                <w:webHidden/>
              </w:rPr>
            </w:r>
            <w:r>
              <w:rPr>
                <w:webHidden/>
              </w:rPr>
              <w:fldChar w:fldCharType="separate"/>
            </w:r>
            <w:r>
              <w:rPr>
                <w:webHidden/>
              </w:rPr>
              <w:t>3</w:t>
            </w:r>
            <w:r>
              <w:rPr>
                <w:webHidden/>
              </w:rPr>
              <w:fldChar w:fldCharType="end"/>
            </w:r>
          </w:hyperlink>
        </w:p>
        <w:p w14:paraId="46DE538C" w14:textId="1A8D8FA5" w:rsidR="00370FF7" w:rsidRDefault="00370FF7">
          <w:pPr>
            <w:pStyle w:val="TOC2"/>
            <w:tabs>
              <w:tab w:val="right" w:leader="dot" w:pos="9016"/>
            </w:tabs>
            <w:rPr>
              <w:rFonts w:asciiTheme="minorHAnsi" w:eastAsiaTheme="minorEastAsia" w:hAnsiTheme="minorHAnsi"/>
              <w:noProof/>
              <w:kern w:val="2"/>
              <w14:ligatures w14:val="standardContextual"/>
            </w:rPr>
          </w:pPr>
          <w:hyperlink w:anchor="_Toc237436067" w:history="1">
            <w:r w:rsidRPr="00894947">
              <w:rPr>
                <w:rStyle w:val="Hyperlink"/>
                <w:noProof/>
                <w:lang w:val="en-GB"/>
              </w:rPr>
              <w:t>2.1 MoSCoW Technique Requirement</w:t>
            </w:r>
            <w:r>
              <w:rPr>
                <w:noProof/>
                <w:webHidden/>
              </w:rPr>
              <w:tab/>
            </w:r>
            <w:r>
              <w:rPr>
                <w:noProof/>
                <w:webHidden/>
              </w:rPr>
              <w:fldChar w:fldCharType="begin"/>
            </w:r>
            <w:r>
              <w:rPr>
                <w:noProof/>
                <w:webHidden/>
              </w:rPr>
              <w:instrText xml:space="preserve"> PAGEREF _Toc237436067 \h </w:instrText>
            </w:r>
            <w:r>
              <w:rPr>
                <w:noProof/>
                <w:webHidden/>
              </w:rPr>
            </w:r>
            <w:r>
              <w:rPr>
                <w:noProof/>
                <w:webHidden/>
              </w:rPr>
              <w:fldChar w:fldCharType="separate"/>
            </w:r>
            <w:r>
              <w:rPr>
                <w:noProof/>
                <w:webHidden/>
              </w:rPr>
              <w:t>3</w:t>
            </w:r>
            <w:r>
              <w:rPr>
                <w:noProof/>
                <w:webHidden/>
              </w:rPr>
              <w:fldChar w:fldCharType="end"/>
            </w:r>
          </w:hyperlink>
        </w:p>
        <w:p w14:paraId="5A37F9C0" w14:textId="1392EF6D" w:rsidR="00370FF7" w:rsidRDefault="00370FF7">
          <w:pPr>
            <w:pStyle w:val="TOC2"/>
            <w:tabs>
              <w:tab w:val="right" w:leader="dot" w:pos="9016"/>
            </w:tabs>
            <w:rPr>
              <w:rFonts w:asciiTheme="minorHAnsi" w:eastAsiaTheme="minorEastAsia" w:hAnsiTheme="minorHAnsi"/>
              <w:noProof/>
              <w:kern w:val="2"/>
              <w14:ligatures w14:val="standardContextual"/>
            </w:rPr>
          </w:pPr>
          <w:hyperlink w:anchor="_Toc237436068" w:history="1">
            <w:r w:rsidRPr="00894947">
              <w:rPr>
                <w:rStyle w:val="Hyperlink"/>
                <w:noProof/>
                <w:lang w:val="en-GB"/>
              </w:rPr>
              <w:t>2.2 Variables Identification</w:t>
            </w:r>
            <w:r>
              <w:rPr>
                <w:noProof/>
                <w:webHidden/>
              </w:rPr>
              <w:tab/>
            </w:r>
            <w:r>
              <w:rPr>
                <w:noProof/>
                <w:webHidden/>
              </w:rPr>
              <w:fldChar w:fldCharType="begin"/>
            </w:r>
            <w:r>
              <w:rPr>
                <w:noProof/>
                <w:webHidden/>
              </w:rPr>
              <w:instrText xml:space="preserve"> PAGEREF _Toc237436068 \h </w:instrText>
            </w:r>
            <w:r>
              <w:rPr>
                <w:noProof/>
                <w:webHidden/>
              </w:rPr>
            </w:r>
            <w:r>
              <w:rPr>
                <w:noProof/>
                <w:webHidden/>
              </w:rPr>
              <w:fldChar w:fldCharType="separate"/>
            </w:r>
            <w:r>
              <w:rPr>
                <w:noProof/>
                <w:webHidden/>
              </w:rPr>
              <w:t>4</w:t>
            </w:r>
            <w:r>
              <w:rPr>
                <w:noProof/>
                <w:webHidden/>
              </w:rPr>
              <w:fldChar w:fldCharType="end"/>
            </w:r>
          </w:hyperlink>
        </w:p>
        <w:p w14:paraId="30751710" w14:textId="6C52A720" w:rsidR="00370FF7" w:rsidRDefault="00370FF7">
          <w:pPr>
            <w:pStyle w:val="TOC1"/>
            <w:rPr>
              <w:rFonts w:asciiTheme="minorHAnsi" w:eastAsiaTheme="minorEastAsia" w:hAnsiTheme="minorHAnsi"/>
              <w:kern w:val="2"/>
              <w14:ligatures w14:val="standardContextual"/>
            </w:rPr>
          </w:pPr>
          <w:hyperlink w:anchor="_Toc237436069" w:history="1">
            <w:r w:rsidRPr="00894947">
              <w:rPr>
                <w:rStyle w:val="Hyperlink"/>
                <w:lang w:val="en-GB"/>
              </w:rPr>
              <w:t>3. Proposed Solution</w:t>
            </w:r>
            <w:r>
              <w:rPr>
                <w:webHidden/>
              </w:rPr>
              <w:tab/>
            </w:r>
            <w:r>
              <w:rPr>
                <w:webHidden/>
              </w:rPr>
              <w:fldChar w:fldCharType="begin"/>
            </w:r>
            <w:r>
              <w:rPr>
                <w:webHidden/>
              </w:rPr>
              <w:instrText xml:space="preserve"> PAGEREF _Toc237436069 \h </w:instrText>
            </w:r>
            <w:r>
              <w:rPr>
                <w:webHidden/>
              </w:rPr>
            </w:r>
            <w:r>
              <w:rPr>
                <w:webHidden/>
              </w:rPr>
              <w:fldChar w:fldCharType="separate"/>
            </w:r>
            <w:r>
              <w:rPr>
                <w:webHidden/>
              </w:rPr>
              <w:t>6</w:t>
            </w:r>
            <w:r>
              <w:rPr>
                <w:webHidden/>
              </w:rPr>
              <w:fldChar w:fldCharType="end"/>
            </w:r>
          </w:hyperlink>
        </w:p>
        <w:p w14:paraId="17029243" w14:textId="3E744618" w:rsidR="00370FF7" w:rsidRDefault="00370FF7">
          <w:pPr>
            <w:pStyle w:val="TOC2"/>
            <w:tabs>
              <w:tab w:val="right" w:leader="dot" w:pos="9016"/>
            </w:tabs>
            <w:rPr>
              <w:rFonts w:asciiTheme="minorHAnsi" w:eastAsiaTheme="minorEastAsia" w:hAnsiTheme="minorHAnsi"/>
              <w:noProof/>
              <w:kern w:val="2"/>
              <w14:ligatures w14:val="standardContextual"/>
            </w:rPr>
          </w:pPr>
          <w:hyperlink w:anchor="_Toc237436070" w:history="1">
            <w:r w:rsidRPr="00894947">
              <w:rPr>
                <w:rStyle w:val="Hyperlink"/>
                <w:noProof/>
                <w:lang w:val="en-GB"/>
              </w:rPr>
              <w:t>3.1 Flowchart</w:t>
            </w:r>
            <w:r>
              <w:rPr>
                <w:noProof/>
                <w:webHidden/>
              </w:rPr>
              <w:tab/>
            </w:r>
            <w:r>
              <w:rPr>
                <w:noProof/>
                <w:webHidden/>
              </w:rPr>
              <w:fldChar w:fldCharType="begin"/>
            </w:r>
            <w:r>
              <w:rPr>
                <w:noProof/>
                <w:webHidden/>
              </w:rPr>
              <w:instrText xml:space="preserve"> PAGEREF _Toc237436070 \h </w:instrText>
            </w:r>
            <w:r>
              <w:rPr>
                <w:noProof/>
                <w:webHidden/>
              </w:rPr>
            </w:r>
            <w:r>
              <w:rPr>
                <w:noProof/>
                <w:webHidden/>
              </w:rPr>
              <w:fldChar w:fldCharType="separate"/>
            </w:r>
            <w:r>
              <w:rPr>
                <w:noProof/>
                <w:webHidden/>
              </w:rPr>
              <w:t>6</w:t>
            </w:r>
            <w:r>
              <w:rPr>
                <w:noProof/>
                <w:webHidden/>
              </w:rPr>
              <w:fldChar w:fldCharType="end"/>
            </w:r>
          </w:hyperlink>
        </w:p>
        <w:p w14:paraId="58B1D8D3" w14:textId="797F9C75" w:rsidR="00370FF7" w:rsidRDefault="00370FF7">
          <w:pPr>
            <w:pStyle w:val="TOC2"/>
            <w:tabs>
              <w:tab w:val="right" w:leader="dot" w:pos="9016"/>
            </w:tabs>
            <w:rPr>
              <w:rFonts w:asciiTheme="minorHAnsi" w:eastAsiaTheme="minorEastAsia" w:hAnsiTheme="minorHAnsi"/>
              <w:noProof/>
              <w:kern w:val="2"/>
              <w14:ligatures w14:val="standardContextual"/>
            </w:rPr>
          </w:pPr>
          <w:hyperlink w:anchor="_Toc237436071" w:history="1">
            <w:r w:rsidRPr="00894947">
              <w:rPr>
                <w:rStyle w:val="Hyperlink"/>
                <w:noProof/>
                <w:lang w:val="en-GB"/>
              </w:rPr>
              <w:t>3.2 Flowchart Explanation</w:t>
            </w:r>
            <w:r>
              <w:rPr>
                <w:noProof/>
                <w:webHidden/>
              </w:rPr>
              <w:tab/>
            </w:r>
            <w:r>
              <w:rPr>
                <w:noProof/>
                <w:webHidden/>
              </w:rPr>
              <w:fldChar w:fldCharType="begin"/>
            </w:r>
            <w:r>
              <w:rPr>
                <w:noProof/>
                <w:webHidden/>
              </w:rPr>
              <w:instrText xml:space="preserve"> PAGEREF _Toc237436071 \h </w:instrText>
            </w:r>
            <w:r>
              <w:rPr>
                <w:noProof/>
                <w:webHidden/>
              </w:rPr>
            </w:r>
            <w:r>
              <w:rPr>
                <w:noProof/>
                <w:webHidden/>
              </w:rPr>
              <w:fldChar w:fldCharType="separate"/>
            </w:r>
            <w:r>
              <w:rPr>
                <w:noProof/>
                <w:webHidden/>
              </w:rPr>
              <w:t>8</w:t>
            </w:r>
            <w:r>
              <w:rPr>
                <w:noProof/>
                <w:webHidden/>
              </w:rPr>
              <w:fldChar w:fldCharType="end"/>
            </w:r>
          </w:hyperlink>
        </w:p>
        <w:p w14:paraId="39D7F13E" w14:textId="7C797953" w:rsidR="00370FF7" w:rsidRDefault="00370FF7">
          <w:pPr>
            <w:pStyle w:val="TOC1"/>
            <w:rPr>
              <w:rFonts w:asciiTheme="minorHAnsi" w:eastAsiaTheme="minorEastAsia" w:hAnsiTheme="minorHAnsi"/>
              <w:kern w:val="2"/>
              <w14:ligatures w14:val="standardContextual"/>
            </w:rPr>
          </w:pPr>
          <w:hyperlink w:anchor="_Toc237436072" w:history="1">
            <w:r w:rsidRPr="00894947">
              <w:rPr>
                <w:rStyle w:val="Hyperlink"/>
                <w:lang w:val="en-GB"/>
              </w:rPr>
              <w:t>4. Reflection and Justification</w:t>
            </w:r>
            <w:r>
              <w:rPr>
                <w:webHidden/>
              </w:rPr>
              <w:tab/>
            </w:r>
            <w:r>
              <w:rPr>
                <w:webHidden/>
              </w:rPr>
              <w:fldChar w:fldCharType="begin"/>
            </w:r>
            <w:r>
              <w:rPr>
                <w:webHidden/>
              </w:rPr>
              <w:instrText xml:space="preserve"> PAGEREF _Toc237436072 \h </w:instrText>
            </w:r>
            <w:r>
              <w:rPr>
                <w:webHidden/>
              </w:rPr>
            </w:r>
            <w:r>
              <w:rPr>
                <w:webHidden/>
              </w:rPr>
              <w:fldChar w:fldCharType="separate"/>
            </w:r>
            <w:r>
              <w:rPr>
                <w:webHidden/>
              </w:rPr>
              <w:t>9</w:t>
            </w:r>
            <w:r>
              <w:rPr>
                <w:webHidden/>
              </w:rPr>
              <w:fldChar w:fldCharType="end"/>
            </w:r>
          </w:hyperlink>
        </w:p>
        <w:p w14:paraId="2C4EA227" w14:textId="679C692F" w:rsidR="00370FF7" w:rsidRDefault="00370FF7">
          <w:pPr>
            <w:pStyle w:val="TOC2"/>
            <w:tabs>
              <w:tab w:val="right" w:leader="dot" w:pos="9016"/>
            </w:tabs>
            <w:rPr>
              <w:rFonts w:asciiTheme="minorHAnsi" w:eastAsiaTheme="minorEastAsia" w:hAnsiTheme="minorHAnsi"/>
              <w:noProof/>
              <w:kern w:val="2"/>
              <w14:ligatures w14:val="standardContextual"/>
            </w:rPr>
          </w:pPr>
          <w:hyperlink w:anchor="_Toc237436073" w:history="1">
            <w:r w:rsidRPr="00894947">
              <w:rPr>
                <w:rStyle w:val="Hyperlink"/>
                <w:noProof/>
                <w:lang w:val="en-GB"/>
              </w:rPr>
              <w:t>4.1 Abstract Thinking</w:t>
            </w:r>
            <w:r>
              <w:rPr>
                <w:noProof/>
                <w:webHidden/>
              </w:rPr>
              <w:tab/>
            </w:r>
            <w:r>
              <w:rPr>
                <w:noProof/>
                <w:webHidden/>
              </w:rPr>
              <w:fldChar w:fldCharType="begin"/>
            </w:r>
            <w:r>
              <w:rPr>
                <w:noProof/>
                <w:webHidden/>
              </w:rPr>
              <w:instrText xml:space="preserve"> PAGEREF _Toc237436073 \h </w:instrText>
            </w:r>
            <w:r>
              <w:rPr>
                <w:noProof/>
                <w:webHidden/>
              </w:rPr>
            </w:r>
            <w:r>
              <w:rPr>
                <w:noProof/>
                <w:webHidden/>
              </w:rPr>
              <w:fldChar w:fldCharType="separate"/>
            </w:r>
            <w:r>
              <w:rPr>
                <w:noProof/>
                <w:webHidden/>
              </w:rPr>
              <w:t>9</w:t>
            </w:r>
            <w:r>
              <w:rPr>
                <w:noProof/>
                <w:webHidden/>
              </w:rPr>
              <w:fldChar w:fldCharType="end"/>
            </w:r>
          </w:hyperlink>
        </w:p>
        <w:p w14:paraId="5FAF88B5" w14:textId="137A9ACE" w:rsidR="00370FF7" w:rsidRDefault="00370FF7">
          <w:pPr>
            <w:pStyle w:val="TOC2"/>
            <w:tabs>
              <w:tab w:val="right" w:leader="dot" w:pos="9016"/>
            </w:tabs>
            <w:rPr>
              <w:rFonts w:asciiTheme="minorHAnsi" w:eastAsiaTheme="minorEastAsia" w:hAnsiTheme="minorHAnsi"/>
              <w:noProof/>
              <w:kern w:val="2"/>
              <w14:ligatures w14:val="standardContextual"/>
            </w:rPr>
          </w:pPr>
          <w:hyperlink w:anchor="_Toc237436074" w:history="1">
            <w:r w:rsidRPr="00894947">
              <w:rPr>
                <w:rStyle w:val="Hyperlink"/>
                <w:noProof/>
                <w:lang w:val="en-GB"/>
              </w:rPr>
              <w:t>4.2 Sub-dividing</w:t>
            </w:r>
            <w:r>
              <w:rPr>
                <w:noProof/>
                <w:webHidden/>
              </w:rPr>
              <w:tab/>
            </w:r>
            <w:r>
              <w:rPr>
                <w:noProof/>
                <w:webHidden/>
              </w:rPr>
              <w:fldChar w:fldCharType="begin"/>
            </w:r>
            <w:r>
              <w:rPr>
                <w:noProof/>
                <w:webHidden/>
              </w:rPr>
              <w:instrText xml:space="preserve"> PAGEREF _Toc237436074 \h </w:instrText>
            </w:r>
            <w:r>
              <w:rPr>
                <w:noProof/>
                <w:webHidden/>
              </w:rPr>
            </w:r>
            <w:r>
              <w:rPr>
                <w:noProof/>
                <w:webHidden/>
              </w:rPr>
              <w:fldChar w:fldCharType="separate"/>
            </w:r>
            <w:r>
              <w:rPr>
                <w:noProof/>
                <w:webHidden/>
              </w:rPr>
              <w:t>9</w:t>
            </w:r>
            <w:r>
              <w:rPr>
                <w:noProof/>
                <w:webHidden/>
              </w:rPr>
              <w:fldChar w:fldCharType="end"/>
            </w:r>
          </w:hyperlink>
        </w:p>
        <w:p w14:paraId="6C1C8016" w14:textId="2AA9D367" w:rsidR="00370FF7" w:rsidRDefault="00370FF7">
          <w:pPr>
            <w:pStyle w:val="TOC2"/>
            <w:tabs>
              <w:tab w:val="right" w:leader="dot" w:pos="9016"/>
            </w:tabs>
            <w:rPr>
              <w:rFonts w:asciiTheme="minorHAnsi" w:eastAsiaTheme="minorEastAsia" w:hAnsiTheme="minorHAnsi"/>
              <w:noProof/>
              <w:kern w:val="2"/>
              <w14:ligatures w14:val="standardContextual"/>
            </w:rPr>
          </w:pPr>
          <w:hyperlink w:anchor="_Toc237436075" w:history="1">
            <w:r w:rsidRPr="00894947">
              <w:rPr>
                <w:rStyle w:val="Hyperlink"/>
                <w:noProof/>
                <w:lang w:val="en-GB"/>
              </w:rPr>
              <w:t>4.3 Justification of solution</w:t>
            </w:r>
            <w:r>
              <w:rPr>
                <w:noProof/>
                <w:webHidden/>
              </w:rPr>
              <w:tab/>
            </w:r>
            <w:r>
              <w:rPr>
                <w:noProof/>
                <w:webHidden/>
              </w:rPr>
              <w:fldChar w:fldCharType="begin"/>
            </w:r>
            <w:r>
              <w:rPr>
                <w:noProof/>
                <w:webHidden/>
              </w:rPr>
              <w:instrText xml:space="preserve"> PAGEREF _Toc237436075 \h </w:instrText>
            </w:r>
            <w:r>
              <w:rPr>
                <w:noProof/>
                <w:webHidden/>
              </w:rPr>
            </w:r>
            <w:r>
              <w:rPr>
                <w:noProof/>
                <w:webHidden/>
              </w:rPr>
              <w:fldChar w:fldCharType="separate"/>
            </w:r>
            <w:r>
              <w:rPr>
                <w:noProof/>
                <w:webHidden/>
              </w:rPr>
              <w:t>9</w:t>
            </w:r>
            <w:r>
              <w:rPr>
                <w:noProof/>
                <w:webHidden/>
              </w:rPr>
              <w:fldChar w:fldCharType="end"/>
            </w:r>
          </w:hyperlink>
        </w:p>
        <w:p w14:paraId="1C6AC142" w14:textId="726DFB5F" w:rsidR="00370FF7" w:rsidRDefault="00370FF7">
          <w:pPr>
            <w:pStyle w:val="TOC2"/>
            <w:tabs>
              <w:tab w:val="right" w:leader="dot" w:pos="9016"/>
            </w:tabs>
            <w:rPr>
              <w:rFonts w:asciiTheme="minorHAnsi" w:eastAsiaTheme="minorEastAsia" w:hAnsiTheme="minorHAnsi"/>
              <w:noProof/>
              <w:kern w:val="2"/>
              <w14:ligatures w14:val="standardContextual"/>
            </w:rPr>
          </w:pPr>
          <w:hyperlink w:anchor="_Toc237436076" w:history="1">
            <w:r w:rsidRPr="00894947">
              <w:rPr>
                <w:rStyle w:val="Hyperlink"/>
                <w:noProof/>
                <w:lang w:val="en-GB"/>
              </w:rPr>
              <w:t>4.4 Limitations</w:t>
            </w:r>
            <w:r>
              <w:rPr>
                <w:noProof/>
                <w:webHidden/>
              </w:rPr>
              <w:tab/>
            </w:r>
            <w:r>
              <w:rPr>
                <w:noProof/>
                <w:webHidden/>
              </w:rPr>
              <w:fldChar w:fldCharType="begin"/>
            </w:r>
            <w:r>
              <w:rPr>
                <w:noProof/>
                <w:webHidden/>
              </w:rPr>
              <w:instrText xml:space="preserve"> PAGEREF _Toc237436076 \h </w:instrText>
            </w:r>
            <w:r>
              <w:rPr>
                <w:noProof/>
                <w:webHidden/>
              </w:rPr>
            </w:r>
            <w:r>
              <w:rPr>
                <w:noProof/>
                <w:webHidden/>
              </w:rPr>
              <w:fldChar w:fldCharType="separate"/>
            </w:r>
            <w:r>
              <w:rPr>
                <w:noProof/>
                <w:webHidden/>
              </w:rPr>
              <w:t>10</w:t>
            </w:r>
            <w:r>
              <w:rPr>
                <w:noProof/>
                <w:webHidden/>
              </w:rPr>
              <w:fldChar w:fldCharType="end"/>
            </w:r>
          </w:hyperlink>
        </w:p>
        <w:p w14:paraId="4684BECB" w14:textId="4ED1DAE6" w:rsidR="00370FF7" w:rsidRDefault="00370FF7">
          <w:pPr>
            <w:pStyle w:val="TOC2"/>
            <w:tabs>
              <w:tab w:val="right" w:leader="dot" w:pos="9016"/>
            </w:tabs>
            <w:rPr>
              <w:rFonts w:asciiTheme="minorHAnsi" w:eastAsiaTheme="minorEastAsia" w:hAnsiTheme="minorHAnsi"/>
              <w:noProof/>
              <w:kern w:val="2"/>
              <w14:ligatures w14:val="standardContextual"/>
            </w:rPr>
          </w:pPr>
          <w:hyperlink w:anchor="_Toc237436077" w:history="1">
            <w:r w:rsidRPr="00894947">
              <w:rPr>
                <w:rStyle w:val="Hyperlink"/>
                <w:noProof/>
                <w:lang w:val="en-GB"/>
              </w:rPr>
              <w:t>4.5 Assumptions</w:t>
            </w:r>
            <w:r>
              <w:rPr>
                <w:noProof/>
                <w:webHidden/>
              </w:rPr>
              <w:tab/>
            </w:r>
            <w:r>
              <w:rPr>
                <w:noProof/>
                <w:webHidden/>
              </w:rPr>
              <w:fldChar w:fldCharType="begin"/>
            </w:r>
            <w:r>
              <w:rPr>
                <w:noProof/>
                <w:webHidden/>
              </w:rPr>
              <w:instrText xml:space="preserve"> PAGEREF _Toc237436077 \h </w:instrText>
            </w:r>
            <w:r>
              <w:rPr>
                <w:noProof/>
                <w:webHidden/>
              </w:rPr>
            </w:r>
            <w:r>
              <w:rPr>
                <w:noProof/>
                <w:webHidden/>
              </w:rPr>
              <w:fldChar w:fldCharType="separate"/>
            </w:r>
            <w:r>
              <w:rPr>
                <w:noProof/>
                <w:webHidden/>
              </w:rPr>
              <w:t>10</w:t>
            </w:r>
            <w:r>
              <w:rPr>
                <w:noProof/>
                <w:webHidden/>
              </w:rPr>
              <w:fldChar w:fldCharType="end"/>
            </w:r>
          </w:hyperlink>
        </w:p>
        <w:p w14:paraId="6D9845F7" w14:textId="79646A19" w:rsidR="00370FF7" w:rsidRDefault="00370FF7">
          <w:pPr>
            <w:pStyle w:val="TOC1"/>
            <w:rPr>
              <w:rFonts w:asciiTheme="minorHAnsi" w:eastAsiaTheme="minorEastAsia" w:hAnsiTheme="minorHAnsi"/>
              <w:kern w:val="2"/>
              <w14:ligatures w14:val="standardContextual"/>
            </w:rPr>
          </w:pPr>
          <w:hyperlink w:anchor="_Toc237436078" w:history="1">
            <w:r w:rsidRPr="00894947">
              <w:rPr>
                <w:rStyle w:val="Hyperlink"/>
                <w:lang w:val="en-GB"/>
              </w:rPr>
              <w:t>5. Conclusion</w:t>
            </w:r>
            <w:r>
              <w:rPr>
                <w:webHidden/>
              </w:rPr>
              <w:tab/>
            </w:r>
            <w:r>
              <w:rPr>
                <w:webHidden/>
              </w:rPr>
              <w:fldChar w:fldCharType="begin"/>
            </w:r>
            <w:r>
              <w:rPr>
                <w:webHidden/>
              </w:rPr>
              <w:instrText xml:space="preserve"> PAGEREF _Toc237436078 \h </w:instrText>
            </w:r>
            <w:r>
              <w:rPr>
                <w:webHidden/>
              </w:rPr>
            </w:r>
            <w:r>
              <w:rPr>
                <w:webHidden/>
              </w:rPr>
              <w:fldChar w:fldCharType="separate"/>
            </w:r>
            <w:r>
              <w:rPr>
                <w:webHidden/>
              </w:rPr>
              <w:t>10</w:t>
            </w:r>
            <w:r>
              <w:rPr>
                <w:webHidden/>
              </w:rPr>
              <w:fldChar w:fldCharType="end"/>
            </w:r>
          </w:hyperlink>
        </w:p>
        <w:p w14:paraId="05C0F4DE" w14:textId="73DA0843" w:rsidR="00370FF7" w:rsidRDefault="00370FF7">
          <w:pPr>
            <w:pStyle w:val="TOC1"/>
            <w:rPr>
              <w:rFonts w:asciiTheme="minorHAnsi" w:eastAsiaTheme="minorEastAsia" w:hAnsiTheme="minorHAnsi"/>
              <w:kern w:val="2"/>
              <w14:ligatures w14:val="standardContextual"/>
            </w:rPr>
          </w:pPr>
          <w:hyperlink w:anchor="_Toc237436079" w:history="1">
            <w:r w:rsidRPr="00894947">
              <w:rPr>
                <w:rStyle w:val="Hyperlink"/>
                <w:lang w:val="en-GB"/>
              </w:rPr>
              <w:t>References</w:t>
            </w:r>
            <w:r>
              <w:rPr>
                <w:webHidden/>
              </w:rPr>
              <w:tab/>
            </w:r>
            <w:r>
              <w:rPr>
                <w:webHidden/>
              </w:rPr>
              <w:fldChar w:fldCharType="begin"/>
            </w:r>
            <w:r>
              <w:rPr>
                <w:webHidden/>
              </w:rPr>
              <w:instrText xml:space="preserve"> PAGEREF _Toc237436079 \h </w:instrText>
            </w:r>
            <w:r>
              <w:rPr>
                <w:webHidden/>
              </w:rPr>
            </w:r>
            <w:r>
              <w:rPr>
                <w:webHidden/>
              </w:rPr>
              <w:fldChar w:fldCharType="separate"/>
            </w:r>
            <w:r>
              <w:rPr>
                <w:webHidden/>
              </w:rPr>
              <w:t>12</w:t>
            </w:r>
            <w:r>
              <w:rPr>
                <w:webHidden/>
              </w:rPr>
              <w:fldChar w:fldCharType="end"/>
            </w:r>
          </w:hyperlink>
        </w:p>
        <w:p w14:paraId="5CE9D0C5" w14:textId="567E9DEC" w:rsidR="00764CD2" w:rsidRPr="00112284" w:rsidRDefault="00764CD2">
          <w:pPr>
            <w:rPr>
              <w:lang w:val="en-GB"/>
            </w:rPr>
          </w:pPr>
          <w:r w:rsidRPr="00112284">
            <w:rPr>
              <w:b/>
              <w:bCs/>
              <w:lang w:val="en-GB"/>
            </w:rPr>
            <w:fldChar w:fldCharType="end"/>
          </w:r>
        </w:p>
      </w:sdtContent>
    </w:sdt>
    <w:p w14:paraId="3C22B1F3" w14:textId="77777777" w:rsidR="00973B5D" w:rsidRPr="00973B5D" w:rsidRDefault="00973B5D">
      <w:pPr>
        <w:spacing w:after="160" w:line="259" w:lineRule="auto"/>
        <w:jc w:val="left"/>
        <w:rPr>
          <w:b/>
          <w:bCs/>
          <w:lang w:val="en-GB"/>
        </w:rPr>
      </w:pPr>
      <w:r w:rsidRPr="00973B5D">
        <w:rPr>
          <w:b/>
          <w:bCs/>
          <w:lang w:val="en-GB"/>
        </w:rPr>
        <w:t>List of Figures</w:t>
      </w:r>
    </w:p>
    <w:p w14:paraId="2DAFF758" w14:textId="5B156BD8" w:rsidR="00973B5D" w:rsidRDefault="00973B5D">
      <w:pPr>
        <w:pStyle w:val="TableofFigures"/>
        <w:tabs>
          <w:tab w:val="right" w:leader="dot" w:pos="9016"/>
        </w:tabs>
        <w:rPr>
          <w:noProof/>
        </w:rPr>
      </w:pPr>
      <w:r>
        <w:rPr>
          <w:lang w:val="en-GB"/>
        </w:rPr>
        <w:fldChar w:fldCharType="begin"/>
      </w:r>
      <w:r>
        <w:rPr>
          <w:lang w:val="en-GB"/>
        </w:rPr>
        <w:instrText xml:space="preserve"> TOC \h \z \c "Figure" </w:instrText>
      </w:r>
      <w:r>
        <w:rPr>
          <w:lang w:val="en-GB"/>
        </w:rPr>
        <w:fldChar w:fldCharType="separate"/>
      </w:r>
      <w:hyperlink w:anchor="_Toc237435351" w:history="1">
        <w:r w:rsidRPr="0097547B">
          <w:rPr>
            <w:rStyle w:val="Hyperlink"/>
            <w:noProof/>
          </w:rPr>
          <w:t>Figure 1: Flowchart of Proposed Scheduling Solution</w:t>
        </w:r>
        <w:r>
          <w:rPr>
            <w:noProof/>
            <w:webHidden/>
          </w:rPr>
          <w:tab/>
        </w:r>
        <w:r>
          <w:rPr>
            <w:noProof/>
            <w:webHidden/>
          </w:rPr>
          <w:fldChar w:fldCharType="begin"/>
        </w:r>
        <w:r>
          <w:rPr>
            <w:noProof/>
            <w:webHidden/>
          </w:rPr>
          <w:instrText xml:space="preserve"> PAGEREF _Toc237435351 \h </w:instrText>
        </w:r>
        <w:r>
          <w:rPr>
            <w:noProof/>
            <w:webHidden/>
          </w:rPr>
        </w:r>
        <w:r>
          <w:rPr>
            <w:noProof/>
            <w:webHidden/>
          </w:rPr>
          <w:fldChar w:fldCharType="separate"/>
        </w:r>
        <w:r>
          <w:rPr>
            <w:noProof/>
            <w:webHidden/>
          </w:rPr>
          <w:t>7</w:t>
        </w:r>
        <w:r>
          <w:rPr>
            <w:noProof/>
            <w:webHidden/>
          </w:rPr>
          <w:fldChar w:fldCharType="end"/>
        </w:r>
      </w:hyperlink>
    </w:p>
    <w:p w14:paraId="04DB4FFE" w14:textId="52B0A869" w:rsidR="00C2155B" w:rsidRPr="00112284" w:rsidRDefault="00973B5D">
      <w:pPr>
        <w:spacing w:after="160" w:line="259" w:lineRule="auto"/>
        <w:jc w:val="left"/>
        <w:rPr>
          <w:rFonts w:eastAsiaTheme="majorEastAsia" w:cstheme="majorBidi"/>
          <w:b/>
          <w:color w:val="000000" w:themeColor="text1"/>
          <w:sz w:val="28"/>
          <w:szCs w:val="40"/>
          <w:lang w:val="en-GB" w:eastAsia="en-IN"/>
        </w:rPr>
      </w:pPr>
      <w:r>
        <w:rPr>
          <w:lang w:val="en-GB"/>
        </w:rPr>
        <w:fldChar w:fldCharType="end"/>
      </w:r>
      <w:r w:rsidR="00C2155B" w:rsidRPr="00112284">
        <w:rPr>
          <w:lang w:val="en-GB"/>
        </w:rPr>
        <w:br w:type="page"/>
      </w:r>
    </w:p>
    <w:p w14:paraId="6AB1C328" w14:textId="13EA9F05" w:rsidR="00E20D5A" w:rsidRPr="00112284" w:rsidRDefault="00E20D5A" w:rsidP="0045396E">
      <w:pPr>
        <w:pStyle w:val="Heading1"/>
        <w:rPr>
          <w:lang w:val="en-GB"/>
        </w:rPr>
      </w:pPr>
      <w:bookmarkStart w:id="0" w:name="_Toc237436065"/>
      <w:r w:rsidRPr="00112284">
        <w:rPr>
          <w:lang w:val="en-GB"/>
        </w:rPr>
        <w:lastRenderedPageBreak/>
        <w:t>1. Introduction</w:t>
      </w:r>
      <w:bookmarkEnd w:id="0"/>
      <w:r w:rsidR="00CF61F1" w:rsidRPr="00112284">
        <w:rPr>
          <w:lang w:val="en-GB"/>
        </w:rPr>
        <w:t xml:space="preserve"> </w:t>
      </w:r>
      <w:r w:rsidR="00112284">
        <w:rPr>
          <w:lang w:val="en-GB"/>
        </w:rPr>
        <w:t xml:space="preserve"> </w:t>
      </w:r>
    </w:p>
    <w:p w14:paraId="40DF4F65" w14:textId="5744B70E" w:rsidR="00E20D5A" w:rsidRPr="00112284" w:rsidRDefault="00E20D5A" w:rsidP="00E20D5A">
      <w:pPr>
        <w:rPr>
          <w:lang w:val="en-GB"/>
        </w:rPr>
      </w:pPr>
      <w:r w:rsidRPr="00112284">
        <w:rPr>
          <w:lang w:val="en-GB"/>
        </w:rPr>
        <w:t>Group projects are an important aspect of computing classes because they facilitate teamwork, interaction and acquisition of practical problem-solving skills. However, in most cases, it is difficult to organise gatherings of the group members due to incompatible academic programs, part-time employment, etc. When the right time for the meeting is not possible to be determined, then the meetings will be delayed, the communications will not be effective, and the workloads may not be distributed among the members of the team in a balanced way. These issues can adversely affect the quality of the project and academic outcomes of the learners</w:t>
      </w:r>
      <w:r w:rsidR="00405C4A" w:rsidRPr="00112284">
        <w:rPr>
          <w:lang w:val="en-GB"/>
        </w:rPr>
        <w:t xml:space="preserve"> [</w:t>
      </w:r>
      <w:r w:rsidR="005E77F0" w:rsidRPr="00112284">
        <w:rPr>
          <w:lang w:val="en-GB"/>
        </w:rPr>
        <w:t>1</w:t>
      </w:r>
      <w:r w:rsidR="00405C4A" w:rsidRPr="00112284">
        <w:rPr>
          <w:lang w:val="en-GB"/>
        </w:rPr>
        <w:t>]</w:t>
      </w:r>
      <w:r w:rsidRPr="00112284">
        <w:rPr>
          <w:lang w:val="en-GB"/>
        </w:rPr>
        <w:t>.</w:t>
      </w:r>
    </w:p>
    <w:p w14:paraId="573C7E85" w14:textId="03F7780A" w:rsidR="00E20D5A" w:rsidRPr="00112284" w:rsidRDefault="00E20D5A" w:rsidP="00E20D5A">
      <w:pPr>
        <w:rPr>
          <w:lang w:val="en-GB"/>
        </w:rPr>
      </w:pPr>
      <w:r w:rsidRPr="00112284">
        <w:rPr>
          <w:lang w:val="en-GB"/>
        </w:rPr>
        <w:t xml:space="preserve">The situation demands that there be an organised way of arranging group meetings effectively. The solution would need to meet at the right time, eliminate conflict in the time schedules and have meetings during the weekly project deadlines. To do this, the problem is analysed with the help of the </w:t>
      </w:r>
      <w:proofErr w:type="spellStart"/>
      <w:r w:rsidRPr="00112284">
        <w:rPr>
          <w:lang w:val="en-GB"/>
        </w:rPr>
        <w:t>MoSCoW</w:t>
      </w:r>
      <w:proofErr w:type="spellEnd"/>
      <w:r w:rsidRPr="00112284">
        <w:rPr>
          <w:lang w:val="en-GB"/>
        </w:rPr>
        <w:t xml:space="preserve"> prioritisation technique and key scheduling variables, followed by offering a rational way of scheduling</w:t>
      </w:r>
      <w:r w:rsidR="00405C4A" w:rsidRPr="00112284">
        <w:rPr>
          <w:lang w:val="en-GB"/>
        </w:rPr>
        <w:t xml:space="preserve"> [</w:t>
      </w:r>
      <w:r w:rsidR="005E77F0" w:rsidRPr="00112284">
        <w:rPr>
          <w:lang w:val="en-GB"/>
        </w:rPr>
        <w:t>2</w:t>
      </w:r>
      <w:r w:rsidR="00405C4A" w:rsidRPr="00112284">
        <w:rPr>
          <w:lang w:val="en-GB"/>
        </w:rPr>
        <w:t>]</w:t>
      </w:r>
      <w:r w:rsidRPr="00112284">
        <w:rPr>
          <w:lang w:val="en-GB"/>
        </w:rPr>
        <w:t>.</w:t>
      </w:r>
      <w:r w:rsidR="00405C4A" w:rsidRPr="00112284">
        <w:rPr>
          <w:lang w:val="en-GB"/>
        </w:rPr>
        <w:t xml:space="preserve">  </w:t>
      </w:r>
    </w:p>
    <w:p w14:paraId="7EDCB2EE" w14:textId="77777777" w:rsidR="00E20D5A" w:rsidRPr="00112284" w:rsidRDefault="00E20D5A" w:rsidP="0045396E">
      <w:pPr>
        <w:pStyle w:val="Heading1"/>
        <w:rPr>
          <w:lang w:val="en-GB"/>
        </w:rPr>
      </w:pPr>
      <w:bookmarkStart w:id="1" w:name="_Toc237436066"/>
      <w:r w:rsidRPr="00112284">
        <w:rPr>
          <w:lang w:val="en-GB"/>
        </w:rPr>
        <w:t>2. Deconstruct the Problem</w:t>
      </w:r>
      <w:bookmarkEnd w:id="1"/>
    </w:p>
    <w:p w14:paraId="0DA7F0BF" w14:textId="1D38432B" w:rsidR="00E20D5A" w:rsidRPr="00112284" w:rsidRDefault="00E20D5A" w:rsidP="00E20D5A">
      <w:pPr>
        <w:rPr>
          <w:lang w:val="en-GB"/>
        </w:rPr>
      </w:pPr>
      <w:r w:rsidRPr="00112284">
        <w:rPr>
          <w:lang w:val="en-GB"/>
        </w:rPr>
        <w:t>The scheduling problem is divided into smaller parts, in an attempt to identify the requirements, constraints and variables of the problem. It will seek to schedule a meeting in a way that will enable scheduling all the group members without creating schedule conflict and ensure meetings are scheduled before the project deadline. Some of the key limitations are alternate class schedules, working part-time, and personal obligations, any of which minimise the number of appropriate meeting times</w:t>
      </w:r>
      <w:r w:rsidR="00405C4A" w:rsidRPr="00112284">
        <w:rPr>
          <w:lang w:val="en-GB"/>
        </w:rPr>
        <w:t xml:space="preserve"> [3]</w:t>
      </w:r>
      <w:r w:rsidRPr="00112284">
        <w:rPr>
          <w:lang w:val="en-GB"/>
        </w:rPr>
        <w:t>.</w:t>
      </w:r>
    </w:p>
    <w:p w14:paraId="623F94BF" w14:textId="77777777" w:rsidR="00E20D5A" w:rsidRPr="00112284" w:rsidRDefault="00E20D5A" w:rsidP="0045396E">
      <w:pPr>
        <w:pStyle w:val="Heading2"/>
        <w:rPr>
          <w:lang w:val="en-GB"/>
        </w:rPr>
      </w:pPr>
      <w:bookmarkStart w:id="2" w:name="_Toc237436067"/>
      <w:r w:rsidRPr="00112284">
        <w:rPr>
          <w:lang w:val="en-GB"/>
        </w:rPr>
        <w:t xml:space="preserve">2.1 </w:t>
      </w:r>
      <w:proofErr w:type="spellStart"/>
      <w:r w:rsidRPr="00112284">
        <w:rPr>
          <w:lang w:val="en-GB"/>
        </w:rPr>
        <w:t>MoSCoW</w:t>
      </w:r>
      <w:proofErr w:type="spellEnd"/>
      <w:r w:rsidRPr="00112284">
        <w:rPr>
          <w:lang w:val="en-GB"/>
        </w:rPr>
        <w:t xml:space="preserve"> Technique Requirement</w:t>
      </w:r>
      <w:bookmarkEnd w:id="2"/>
    </w:p>
    <w:p w14:paraId="237392EA" w14:textId="56F28768" w:rsidR="00E20D5A" w:rsidRPr="00112284" w:rsidRDefault="00E20D5A" w:rsidP="00E20D5A">
      <w:pPr>
        <w:rPr>
          <w:lang w:val="en-GB"/>
        </w:rPr>
      </w:pPr>
      <w:proofErr w:type="spellStart"/>
      <w:r w:rsidRPr="00112284">
        <w:rPr>
          <w:lang w:val="en-GB"/>
        </w:rPr>
        <w:t>MoSCoW</w:t>
      </w:r>
      <w:proofErr w:type="spellEnd"/>
      <w:r w:rsidRPr="00112284">
        <w:rPr>
          <w:lang w:val="en-GB"/>
        </w:rPr>
        <w:t xml:space="preserve"> is a popular prioritisation method of systems analysis that categorises system requirements as Must Have, Should Have, Could Have, and Won’t Have. This is a means of ensuring that the most valuable functions are implemented first and other minor features implemented later</w:t>
      </w:r>
      <w:r w:rsidR="00405C4A" w:rsidRPr="00112284">
        <w:rPr>
          <w:lang w:val="en-GB"/>
        </w:rPr>
        <w:t xml:space="preserve"> [2], [7]</w:t>
      </w:r>
      <w:r w:rsidRPr="00112284">
        <w:rPr>
          <w:lang w:val="en-GB"/>
        </w:rPr>
        <w:t>.</w:t>
      </w:r>
    </w:p>
    <w:p w14:paraId="18F8C153" w14:textId="72F6850D" w:rsidR="00E20D5A" w:rsidRPr="00112284" w:rsidRDefault="00E20D5A" w:rsidP="00E20D5A">
      <w:pPr>
        <w:rPr>
          <w:b/>
          <w:bCs/>
          <w:lang w:val="en-GB"/>
        </w:rPr>
      </w:pPr>
      <w:r w:rsidRPr="00112284">
        <w:rPr>
          <w:b/>
          <w:bCs/>
          <w:lang w:val="en-GB"/>
        </w:rPr>
        <w:t xml:space="preserve">Table 1. </w:t>
      </w:r>
      <w:proofErr w:type="spellStart"/>
      <w:r w:rsidRPr="00112284">
        <w:rPr>
          <w:b/>
          <w:bCs/>
          <w:lang w:val="en-GB"/>
        </w:rPr>
        <w:t>MoSCoW</w:t>
      </w:r>
      <w:proofErr w:type="spellEnd"/>
      <w:r w:rsidRPr="00112284">
        <w:rPr>
          <w:b/>
          <w:bCs/>
          <w:lang w:val="en-GB"/>
        </w:rPr>
        <w:t xml:space="preserve"> Requirement Analysis</w:t>
      </w:r>
      <w:r w:rsidR="00405C4A" w:rsidRPr="00112284">
        <w:rPr>
          <w:b/>
          <w:bCs/>
          <w:lang w:val="en-GB"/>
        </w:rPr>
        <w:t xml:space="preserve"> </w:t>
      </w:r>
    </w:p>
    <w:tbl>
      <w:tblPr>
        <w:tblStyle w:val="TableGridLight1"/>
        <w:tblW w:w="0" w:type="auto"/>
        <w:tblLook w:val="04A0" w:firstRow="1" w:lastRow="0" w:firstColumn="1" w:lastColumn="0" w:noHBand="0" w:noVBand="1"/>
      </w:tblPr>
      <w:tblGrid>
        <w:gridCol w:w="1530"/>
        <w:gridCol w:w="5401"/>
      </w:tblGrid>
      <w:tr w:rsidR="00E20D5A" w:rsidRPr="00112284" w14:paraId="47FA9468" w14:textId="77777777" w:rsidTr="007405D8">
        <w:tc>
          <w:tcPr>
            <w:tcW w:w="0" w:type="auto"/>
            <w:hideMark/>
          </w:tcPr>
          <w:p w14:paraId="1A1D5D54" w14:textId="77777777" w:rsidR="00E20D5A" w:rsidRPr="00112284" w:rsidRDefault="00E20D5A" w:rsidP="007405D8">
            <w:pPr>
              <w:rPr>
                <w:b/>
                <w:bCs/>
                <w:lang w:val="en-GB"/>
              </w:rPr>
            </w:pPr>
            <w:r w:rsidRPr="00112284">
              <w:rPr>
                <w:b/>
                <w:bCs/>
                <w:lang w:val="en-GB"/>
              </w:rPr>
              <w:t>Category</w:t>
            </w:r>
          </w:p>
        </w:tc>
        <w:tc>
          <w:tcPr>
            <w:tcW w:w="0" w:type="auto"/>
            <w:hideMark/>
          </w:tcPr>
          <w:p w14:paraId="739220A0" w14:textId="77777777" w:rsidR="00E20D5A" w:rsidRPr="00112284" w:rsidRDefault="00E20D5A" w:rsidP="007405D8">
            <w:pPr>
              <w:rPr>
                <w:b/>
                <w:bCs/>
                <w:lang w:val="en-GB"/>
              </w:rPr>
            </w:pPr>
            <w:r w:rsidRPr="00112284">
              <w:rPr>
                <w:b/>
                <w:bCs/>
                <w:lang w:val="en-GB"/>
              </w:rPr>
              <w:t>Requirement</w:t>
            </w:r>
          </w:p>
        </w:tc>
      </w:tr>
      <w:tr w:rsidR="00E20D5A" w:rsidRPr="00112284" w14:paraId="25531F60" w14:textId="77777777" w:rsidTr="007405D8">
        <w:tc>
          <w:tcPr>
            <w:tcW w:w="0" w:type="auto"/>
            <w:hideMark/>
          </w:tcPr>
          <w:p w14:paraId="731C4467" w14:textId="77777777" w:rsidR="00E20D5A" w:rsidRPr="00112284" w:rsidRDefault="00E20D5A" w:rsidP="007405D8">
            <w:pPr>
              <w:rPr>
                <w:lang w:val="en-GB"/>
              </w:rPr>
            </w:pPr>
            <w:r w:rsidRPr="00112284">
              <w:rPr>
                <w:b/>
                <w:bCs/>
                <w:lang w:val="en-GB"/>
              </w:rPr>
              <w:t>Must Have</w:t>
            </w:r>
          </w:p>
        </w:tc>
        <w:tc>
          <w:tcPr>
            <w:tcW w:w="0" w:type="auto"/>
            <w:hideMark/>
          </w:tcPr>
          <w:p w14:paraId="1E790F78" w14:textId="77777777" w:rsidR="00E20D5A" w:rsidRPr="00112284" w:rsidRDefault="00E20D5A" w:rsidP="007405D8">
            <w:pPr>
              <w:rPr>
                <w:lang w:val="en-GB"/>
              </w:rPr>
            </w:pPr>
            <w:r w:rsidRPr="00112284">
              <w:rPr>
                <w:lang w:val="en-GB"/>
              </w:rPr>
              <w:t>Collect availability from every student.</w:t>
            </w:r>
          </w:p>
        </w:tc>
      </w:tr>
      <w:tr w:rsidR="00E20D5A" w:rsidRPr="00112284" w14:paraId="7985AEA6" w14:textId="77777777" w:rsidTr="007405D8">
        <w:tc>
          <w:tcPr>
            <w:tcW w:w="0" w:type="auto"/>
            <w:hideMark/>
          </w:tcPr>
          <w:p w14:paraId="00E762DF" w14:textId="77777777" w:rsidR="00E20D5A" w:rsidRPr="00112284" w:rsidRDefault="00E20D5A" w:rsidP="007405D8">
            <w:pPr>
              <w:rPr>
                <w:lang w:val="en-GB"/>
              </w:rPr>
            </w:pPr>
          </w:p>
        </w:tc>
        <w:tc>
          <w:tcPr>
            <w:tcW w:w="0" w:type="auto"/>
            <w:hideMark/>
          </w:tcPr>
          <w:p w14:paraId="47C8B2F1" w14:textId="77777777" w:rsidR="00E20D5A" w:rsidRPr="00112284" w:rsidRDefault="00E20D5A" w:rsidP="007405D8">
            <w:pPr>
              <w:rPr>
                <w:lang w:val="en-GB"/>
              </w:rPr>
            </w:pPr>
            <w:r w:rsidRPr="00112284">
              <w:rPr>
                <w:lang w:val="en-GB"/>
              </w:rPr>
              <w:t>Identify a common available meeting time.</w:t>
            </w:r>
          </w:p>
        </w:tc>
      </w:tr>
      <w:tr w:rsidR="00E20D5A" w:rsidRPr="00112284" w14:paraId="01243FB8" w14:textId="77777777" w:rsidTr="007405D8">
        <w:tc>
          <w:tcPr>
            <w:tcW w:w="0" w:type="auto"/>
            <w:hideMark/>
          </w:tcPr>
          <w:p w14:paraId="188A1F93" w14:textId="77777777" w:rsidR="00E20D5A" w:rsidRPr="00112284" w:rsidRDefault="00E20D5A" w:rsidP="007405D8">
            <w:pPr>
              <w:rPr>
                <w:lang w:val="en-GB"/>
              </w:rPr>
            </w:pPr>
          </w:p>
        </w:tc>
        <w:tc>
          <w:tcPr>
            <w:tcW w:w="0" w:type="auto"/>
            <w:hideMark/>
          </w:tcPr>
          <w:p w14:paraId="05EA1B41" w14:textId="77777777" w:rsidR="00E20D5A" w:rsidRPr="00112284" w:rsidRDefault="00E20D5A" w:rsidP="007405D8">
            <w:pPr>
              <w:rPr>
                <w:lang w:val="en-GB"/>
              </w:rPr>
            </w:pPr>
            <w:r w:rsidRPr="00112284">
              <w:rPr>
                <w:lang w:val="en-GB"/>
              </w:rPr>
              <w:t>Detect timetable conflicts automatically.</w:t>
            </w:r>
          </w:p>
        </w:tc>
      </w:tr>
      <w:tr w:rsidR="00E20D5A" w:rsidRPr="00112284" w14:paraId="046BEE81" w14:textId="77777777" w:rsidTr="007405D8">
        <w:tc>
          <w:tcPr>
            <w:tcW w:w="0" w:type="auto"/>
            <w:hideMark/>
          </w:tcPr>
          <w:p w14:paraId="66AD24AC" w14:textId="77777777" w:rsidR="00E20D5A" w:rsidRPr="00112284" w:rsidRDefault="00E20D5A" w:rsidP="007405D8">
            <w:pPr>
              <w:rPr>
                <w:lang w:val="en-GB"/>
              </w:rPr>
            </w:pPr>
          </w:p>
        </w:tc>
        <w:tc>
          <w:tcPr>
            <w:tcW w:w="0" w:type="auto"/>
            <w:hideMark/>
          </w:tcPr>
          <w:p w14:paraId="1B64C87C" w14:textId="77777777" w:rsidR="00E20D5A" w:rsidRPr="00112284" w:rsidRDefault="00E20D5A" w:rsidP="007405D8">
            <w:pPr>
              <w:rPr>
                <w:lang w:val="en-GB"/>
              </w:rPr>
            </w:pPr>
            <w:r w:rsidRPr="00112284">
              <w:rPr>
                <w:lang w:val="en-GB"/>
              </w:rPr>
              <w:t>Schedule meetings before weekly deadlines.</w:t>
            </w:r>
          </w:p>
        </w:tc>
      </w:tr>
      <w:tr w:rsidR="00E20D5A" w:rsidRPr="00112284" w14:paraId="6D9728BD" w14:textId="77777777" w:rsidTr="007405D8">
        <w:tc>
          <w:tcPr>
            <w:tcW w:w="0" w:type="auto"/>
            <w:hideMark/>
          </w:tcPr>
          <w:p w14:paraId="3BA979D8" w14:textId="77777777" w:rsidR="00E20D5A" w:rsidRPr="00112284" w:rsidRDefault="00E20D5A" w:rsidP="007405D8">
            <w:pPr>
              <w:rPr>
                <w:lang w:val="en-GB"/>
              </w:rPr>
            </w:pPr>
          </w:p>
        </w:tc>
        <w:tc>
          <w:tcPr>
            <w:tcW w:w="0" w:type="auto"/>
            <w:hideMark/>
          </w:tcPr>
          <w:p w14:paraId="6FB42909" w14:textId="77777777" w:rsidR="00E20D5A" w:rsidRPr="00112284" w:rsidRDefault="00E20D5A" w:rsidP="007405D8">
            <w:pPr>
              <w:rPr>
                <w:lang w:val="en-GB"/>
              </w:rPr>
            </w:pPr>
            <w:r w:rsidRPr="00112284">
              <w:rPr>
                <w:lang w:val="en-GB"/>
              </w:rPr>
              <w:t>Produce a confirmed meeting schedule.</w:t>
            </w:r>
          </w:p>
        </w:tc>
      </w:tr>
      <w:tr w:rsidR="00E20D5A" w:rsidRPr="00112284" w14:paraId="7E816AEB" w14:textId="77777777" w:rsidTr="007405D8">
        <w:tc>
          <w:tcPr>
            <w:tcW w:w="0" w:type="auto"/>
            <w:hideMark/>
          </w:tcPr>
          <w:p w14:paraId="5B02DF35" w14:textId="77777777" w:rsidR="00E20D5A" w:rsidRPr="00112284" w:rsidRDefault="00E20D5A" w:rsidP="007405D8">
            <w:pPr>
              <w:rPr>
                <w:lang w:val="en-GB"/>
              </w:rPr>
            </w:pPr>
            <w:r w:rsidRPr="00112284">
              <w:rPr>
                <w:b/>
                <w:bCs/>
                <w:lang w:val="en-GB"/>
              </w:rPr>
              <w:t>Should Have</w:t>
            </w:r>
          </w:p>
        </w:tc>
        <w:tc>
          <w:tcPr>
            <w:tcW w:w="0" w:type="auto"/>
            <w:hideMark/>
          </w:tcPr>
          <w:p w14:paraId="1839DA89" w14:textId="77777777" w:rsidR="00E20D5A" w:rsidRPr="00112284" w:rsidRDefault="00E20D5A" w:rsidP="007405D8">
            <w:pPr>
              <w:rPr>
                <w:lang w:val="en-GB"/>
              </w:rPr>
            </w:pPr>
            <w:r w:rsidRPr="00112284">
              <w:rPr>
                <w:lang w:val="en-GB"/>
              </w:rPr>
              <w:t>Allow meeting rescheduling if conflicts occur.</w:t>
            </w:r>
          </w:p>
        </w:tc>
      </w:tr>
      <w:tr w:rsidR="00E20D5A" w:rsidRPr="00112284" w14:paraId="04BFBF6B" w14:textId="77777777" w:rsidTr="007405D8">
        <w:tc>
          <w:tcPr>
            <w:tcW w:w="0" w:type="auto"/>
            <w:hideMark/>
          </w:tcPr>
          <w:p w14:paraId="45EFBF91" w14:textId="77777777" w:rsidR="00E20D5A" w:rsidRPr="00112284" w:rsidRDefault="00E20D5A" w:rsidP="007405D8">
            <w:pPr>
              <w:rPr>
                <w:lang w:val="en-GB"/>
              </w:rPr>
            </w:pPr>
          </w:p>
        </w:tc>
        <w:tc>
          <w:tcPr>
            <w:tcW w:w="0" w:type="auto"/>
            <w:hideMark/>
          </w:tcPr>
          <w:p w14:paraId="199503CE" w14:textId="77777777" w:rsidR="00E20D5A" w:rsidRPr="00112284" w:rsidRDefault="00E20D5A" w:rsidP="007405D8">
            <w:pPr>
              <w:rPr>
                <w:lang w:val="en-GB"/>
              </w:rPr>
            </w:pPr>
            <w:r w:rsidRPr="00112284">
              <w:rPr>
                <w:lang w:val="en-GB"/>
              </w:rPr>
              <w:t>Notify all members of scheduled meetings.</w:t>
            </w:r>
          </w:p>
        </w:tc>
      </w:tr>
      <w:tr w:rsidR="00E20D5A" w:rsidRPr="00112284" w14:paraId="441275FB" w14:textId="77777777" w:rsidTr="007405D8">
        <w:tc>
          <w:tcPr>
            <w:tcW w:w="0" w:type="auto"/>
            <w:hideMark/>
          </w:tcPr>
          <w:p w14:paraId="4B1F2D95" w14:textId="77777777" w:rsidR="00E20D5A" w:rsidRPr="00112284" w:rsidRDefault="00E20D5A" w:rsidP="007405D8">
            <w:pPr>
              <w:rPr>
                <w:lang w:val="en-GB"/>
              </w:rPr>
            </w:pPr>
          </w:p>
        </w:tc>
        <w:tc>
          <w:tcPr>
            <w:tcW w:w="0" w:type="auto"/>
            <w:hideMark/>
          </w:tcPr>
          <w:p w14:paraId="06249270" w14:textId="77777777" w:rsidR="00E20D5A" w:rsidRPr="00112284" w:rsidRDefault="00E20D5A" w:rsidP="007405D8">
            <w:pPr>
              <w:rPr>
                <w:lang w:val="en-GB"/>
              </w:rPr>
            </w:pPr>
            <w:r w:rsidRPr="00112284">
              <w:rPr>
                <w:lang w:val="en-GB"/>
              </w:rPr>
              <w:t>Prioritise times with maximum attendance.</w:t>
            </w:r>
          </w:p>
        </w:tc>
      </w:tr>
      <w:tr w:rsidR="00E20D5A" w:rsidRPr="00112284" w14:paraId="6794FE9F" w14:textId="77777777" w:rsidTr="007405D8">
        <w:tc>
          <w:tcPr>
            <w:tcW w:w="0" w:type="auto"/>
            <w:hideMark/>
          </w:tcPr>
          <w:p w14:paraId="1344E6DE" w14:textId="77777777" w:rsidR="00E20D5A" w:rsidRPr="00112284" w:rsidRDefault="00E20D5A" w:rsidP="007405D8">
            <w:pPr>
              <w:rPr>
                <w:lang w:val="en-GB"/>
              </w:rPr>
            </w:pPr>
            <w:r w:rsidRPr="00112284">
              <w:rPr>
                <w:b/>
                <w:bCs/>
                <w:lang w:val="en-GB"/>
              </w:rPr>
              <w:t>Could Have</w:t>
            </w:r>
          </w:p>
        </w:tc>
        <w:tc>
          <w:tcPr>
            <w:tcW w:w="0" w:type="auto"/>
            <w:hideMark/>
          </w:tcPr>
          <w:p w14:paraId="55598D77" w14:textId="77777777" w:rsidR="00E20D5A" w:rsidRPr="00112284" w:rsidRDefault="00E20D5A" w:rsidP="007405D8">
            <w:pPr>
              <w:rPr>
                <w:lang w:val="en-GB"/>
              </w:rPr>
            </w:pPr>
            <w:r w:rsidRPr="00112284">
              <w:rPr>
                <w:lang w:val="en-GB"/>
              </w:rPr>
              <w:t>Allow students to indicate preferred meeting times.</w:t>
            </w:r>
          </w:p>
        </w:tc>
      </w:tr>
      <w:tr w:rsidR="00E20D5A" w:rsidRPr="00112284" w14:paraId="30F420FC" w14:textId="77777777" w:rsidTr="007405D8">
        <w:tc>
          <w:tcPr>
            <w:tcW w:w="0" w:type="auto"/>
            <w:hideMark/>
          </w:tcPr>
          <w:p w14:paraId="59F90548" w14:textId="77777777" w:rsidR="00E20D5A" w:rsidRPr="00112284" w:rsidRDefault="00E20D5A" w:rsidP="007405D8">
            <w:pPr>
              <w:rPr>
                <w:lang w:val="en-GB"/>
              </w:rPr>
            </w:pPr>
          </w:p>
        </w:tc>
        <w:tc>
          <w:tcPr>
            <w:tcW w:w="0" w:type="auto"/>
            <w:hideMark/>
          </w:tcPr>
          <w:p w14:paraId="414C8E19" w14:textId="77777777" w:rsidR="00E20D5A" w:rsidRPr="00112284" w:rsidRDefault="00E20D5A" w:rsidP="007405D8">
            <w:pPr>
              <w:rPr>
                <w:lang w:val="en-GB"/>
              </w:rPr>
            </w:pPr>
            <w:r w:rsidRPr="00112284">
              <w:rPr>
                <w:lang w:val="en-GB"/>
              </w:rPr>
              <w:t>Recommend the best available meeting location.</w:t>
            </w:r>
          </w:p>
        </w:tc>
      </w:tr>
      <w:tr w:rsidR="00E20D5A" w:rsidRPr="00112284" w14:paraId="66AC407E" w14:textId="77777777" w:rsidTr="007405D8">
        <w:tc>
          <w:tcPr>
            <w:tcW w:w="0" w:type="auto"/>
            <w:hideMark/>
          </w:tcPr>
          <w:p w14:paraId="20A23D77" w14:textId="77777777" w:rsidR="00E20D5A" w:rsidRPr="00112284" w:rsidRDefault="00E20D5A" w:rsidP="007405D8">
            <w:pPr>
              <w:rPr>
                <w:lang w:val="en-GB"/>
              </w:rPr>
            </w:pPr>
          </w:p>
        </w:tc>
        <w:tc>
          <w:tcPr>
            <w:tcW w:w="0" w:type="auto"/>
            <w:hideMark/>
          </w:tcPr>
          <w:p w14:paraId="0B1CB083" w14:textId="77777777" w:rsidR="00E20D5A" w:rsidRPr="00112284" w:rsidRDefault="00E20D5A" w:rsidP="007405D8">
            <w:pPr>
              <w:rPr>
                <w:lang w:val="en-GB"/>
              </w:rPr>
            </w:pPr>
            <w:r w:rsidRPr="00112284">
              <w:rPr>
                <w:lang w:val="en-GB"/>
              </w:rPr>
              <w:t>Maintain a history of previous meetings.</w:t>
            </w:r>
          </w:p>
        </w:tc>
      </w:tr>
      <w:tr w:rsidR="00E20D5A" w:rsidRPr="00112284" w14:paraId="5D53C090" w14:textId="77777777" w:rsidTr="007405D8">
        <w:tc>
          <w:tcPr>
            <w:tcW w:w="0" w:type="auto"/>
            <w:hideMark/>
          </w:tcPr>
          <w:p w14:paraId="793316BC" w14:textId="77777777" w:rsidR="00E20D5A" w:rsidRPr="00112284" w:rsidRDefault="00E20D5A" w:rsidP="007405D8">
            <w:pPr>
              <w:rPr>
                <w:lang w:val="en-GB"/>
              </w:rPr>
            </w:pPr>
            <w:r w:rsidRPr="00112284">
              <w:rPr>
                <w:b/>
                <w:bCs/>
                <w:lang w:val="en-GB"/>
              </w:rPr>
              <w:t>Won't Have</w:t>
            </w:r>
          </w:p>
        </w:tc>
        <w:tc>
          <w:tcPr>
            <w:tcW w:w="0" w:type="auto"/>
            <w:hideMark/>
          </w:tcPr>
          <w:p w14:paraId="37FC18E4" w14:textId="77777777" w:rsidR="00E20D5A" w:rsidRPr="00112284" w:rsidRDefault="00E20D5A" w:rsidP="007405D8">
            <w:pPr>
              <w:rPr>
                <w:lang w:val="en-GB"/>
              </w:rPr>
            </w:pPr>
            <w:r w:rsidRPr="00112284">
              <w:rPr>
                <w:lang w:val="en-GB"/>
              </w:rPr>
              <w:t>Video conferencing facilities.</w:t>
            </w:r>
          </w:p>
        </w:tc>
      </w:tr>
      <w:tr w:rsidR="00E20D5A" w:rsidRPr="00112284" w14:paraId="44A6CD8F" w14:textId="77777777" w:rsidTr="007405D8">
        <w:tc>
          <w:tcPr>
            <w:tcW w:w="0" w:type="auto"/>
            <w:hideMark/>
          </w:tcPr>
          <w:p w14:paraId="710F3711" w14:textId="77777777" w:rsidR="00E20D5A" w:rsidRPr="00112284" w:rsidRDefault="00E20D5A" w:rsidP="007405D8">
            <w:pPr>
              <w:rPr>
                <w:lang w:val="en-GB"/>
              </w:rPr>
            </w:pPr>
          </w:p>
        </w:tc>
        <w:tc>
          <w:tcPr>
            <w:tcW w:w="0" w:type="auto"/>
            <w:hideMark/>
          </w:tcPr>
          <w:p w14:paraId="6FC07073" w14:textId="77777777" w:rsidR="00E20D5A" w:rsidRPr="00112284" w:rsidRDefault="00E20D5A" w:rsidP="007405D8">
            <w:pPr>
              <w:rPr>
                <w:lang w:val="en-GB"/>
              </w:rPr>
            </w:pPr>
            <w:r w:rsidRPr="00112284">
              <w:rPr>
                <w:lang w:val="en-GB"/>
              </w:rPr>
              <w:t>Automatic attendance monitoring.</w:t>
            </w:r>
          </w:p>
        </w:tc>
      </w:tr>
      <w:tr w:rsidR="00E20D5A" w:rsidRPr="00112284" w14:paraId="0CEC2713" w14:textId="77777777" w:rsidTr="007405D8">
        <w:tc>
          <w:tcPr>
            <w:tcW w:w="0" w:type="auto"/>
            <w:hideMark/>
          </w:tcPr>
          <w:p w14:paraId="4E28C270" w14:textId="77777777" w:rsidR="00E20D5A" w:rsidRPr="00112284" w:rsidRDefault="00E20D5A" w:rsidP="007405D8">
            <w:pPr>
              <w:rPr>
                <w:lang w:val="en-GB"/>
              </w:rPr>
            </w:pPr>
          </w:p>
        </w:tc>
        <w:tc>
          <w:tcPr>
            <w:tcW w:w="0" w:type="auto"/>
            <w:hideMark/>
          </w:tcPr>
          <w:p w14:paraId="0CB81437" w14:textId="77777777" w:rsidR="00E20D5A" w:rsidRPr="00112284" w:rsidRDefault="00E20D5A" w:rsidP="007405D8">
            <w:pPr>
              <w:rPr>
                <w:lang w:val="en-GB"/>
              </w:rPr>
            </w:pPr>
            <w:r w:rsidRPr="00112284">
              <w:rPr>
                <w:lang w:val="en-GB"/>
              </w:rPr>
              <w:t>Artificial intelligence prediction of future availability.</w:t>
            </w:r>
          </w:p>
        </w:tc>
      </w:tr>
    </w:tbl>
    <w:p w14:paraId="2B2FE4AA" w14:textId="132B38B3" w:rsidR="00E20D5A" w:rsidRPr="00112284" w:rsidRDefault="00E20D5A" w:rsidP="00E20D5A">
      <w:pPr>
        <w:rPr>
          <w:lang w:val="en-GB"/>
        </w:rPr>
      </w:pPr>
      <w:r w:rsidRPr="00112284">
        <w:rPr>
          <w:lang w:val="en-GB"/>
        </w:rPr>
        <w:t>The entry-level requirements are the minimum functions one must have to be able to schedule. These involve gathering the availability of students, determining when they have free time, eliminating time schedule clashes and making sure that meetings are held ahead of project deadlines. Should Have requirements enhance usability by rescheduling and notifications. The requirements could be not mandatory, but more convenient. Won't Have requirements will not be represented because they create complexity, but do not have a direct impact on the manner in which the scheduling problem shall be addressed</w:t>
      </w:r>
      <w:r w:rsidR="00405C4A" w:rsidRPr="00112284">
        <w:rPr>
          <w:lang w:val="en-GB"/>
        </w:rPr>
        <w:t xml:space="preserve"> [</w:t>
      </w:r>
      <w:r w:rsidR="005E77F0" w:rsidRPr="00112284">
        <w:rPr>
          <w:lang w:val="en-GB"/>
        </w:rPr>
        <w:t>4</w:t>
      </w:r>
      <w:r w:rsidR="00405C4A" w:rsidRPr="00112284">
        <w:rPr>
          <w:lang w:val="en-GB"/>
        </w:rPr>
        <w:t>]</w:t>
      </w:r>
      <w:r w:rsidRPr="00112284">
        <w:rPr>
          <w:lang w:val="en-GB"/>
        </w:rPr>
        <w:t>.</w:t>
      </w:r>
    </w:p>
    <w:p w14:paraId="085B69BE" w14:textId="77777777" w:rsidR="00E20D5A" w:rsidRPr="00112284" w:rsidRDefault="00E20D5A" w:rsidP="0045396E">
      <w:pPr>
        <w:pStyle w:val="Heading2"/>
        <w:rPr>
          <w:lang w:val="en-GB"/>
        </w:rPr>
      </w:pPr>
      <w:bookmarkStart w:id="3" w:name="_Toc237436068"/>
      <w:r w:rsidRPr="00112284">
        <w:rPr>
          <w:lang w:val="en-GB"/>
        </w:rPr>
        <w:t>2.2 Variables Identification</w:t>
      </w:r>
      <w:bookmarkEnd w:id="3"/>
    </w:p>
    <w:p w14:paraId="35F44091" w14:textId="77777777" w:rsidR="00E20D5A" w:rsidRPr="00112284" w:rsidRDefault="00E20D5A" w:rsidP="00E20D5A">
      <w:pPr>
        <w:rPr>
          <w:lang w:val="en-GB"/>
        </w:rPr>
      </w:pPr>
    </w:p>
    <w:p w14:paraId="765DCA66" w14:textId="018C6F18" w:rsidR="00E20D5A" w:rsidRPr="00112284" w:rsidRDefault="00E20D5A" w:rsidP="00E20D5A">
      <w:pPr>
        <w:rPr>
          <w:lang w:val="en-GB"/>
        </w:rPr>
      </w:pPr>
      <w:r w:rsidRPr="00112284">
        <w:rPr>
          <w:lang w:val="en-GB"/>
        </w:rPr>
        <w:t>Scheduling itself is a task that is tied to several input variables which can influence the decision of a suitable meeting time. These parameters provide software with enough information necessary to plan the meeting so that it will be possible to determine the possible meeting slots and eliminate any conflicts</w:t>
      </w:r>
      <w:r w:rsidR="00405C4A" w:rsidRPr="00112284">
        <w:rPr>
          <w:lang w:val="en-GB"/>
        </w:rPr>
        <w:t xml:space="preserve"> [4]</w:t>
      </w:r>
      <w:r w:rsidRPr="00112284">
        <w:rPr>
          <w:lang w:val="en-GB"/>
        </w:rPr>
        <w:t>.</w:t>
      </w:r>
    </w:p>
    <w:p w14:paraId="7E83B867" w14:textId="77777777" w:rsidR="00E20D5A" w:rsidRPr="00112284" w:rsidRDefault="00E20D5A" w:rsidP="00E20D5A">
      <w:pPr>
        <w:rPr>
          <w:b/>
          <w:bCs/>
          <w:lang w:val="en-GB"/>
        </w:rPr>
      </w:pPr>
      <w:r w:rsidRPr="00112284">
        <w:rPr>
          <w:b/>
          <w:bCs/>
          <w:lang w:val="en-GB"/>
        </w:rPr>
        <w:lastRenderedPageBreak/>
        <w:t>Table 2. Variables Identification</w:t>
      </w:r>
    </w:p>
    <w:tbl>
      <w:tblPr>
        <w:tblStyle w:val="TableGridLight1"/>
        <w:tblW w:w="0" w:type="auto"/>
        <w:tblLook w:val="04A0" w:firstRow="1" w:lastRow="0" w:firstColumn="1" w:lastColumn="0" w:noHBand="0" w:noVBand="1"/>
      </w:tblPr>
      <w:tblGrid>
        <w:gridCol w:w="2903"/>
        <w:gridCol w:w="5349"/>
      </w:tblGrid>
      <w:tr w:rsidR="00E20D5A" w:rsidRPr="00112284" w14:paraId="31ED1E36" w14:textId="77777777" w:rsidTr="007405D8">
        <w:tc>
          <w:tcPr>
            <w:tcW w:w="0" w:type="auto"/>
            <w:hideMark/>
          </w:tcPr>
          <w:p w14:paraId="1E4645D3" w14:textId="77777777" w:rsidR="00E20D5A" w:rsidRPr="00112284" w:rsidRDefault="00E20D5A" w:rsidP="007405D8">
            <w:pPr>
              <w:rPr>
                <w:b/>
                <w:bCs/>
                <w:lang w:val="en-GB"/>
              </w:rPr>
            </w:pPr>
            <w:r w:rsidRPr="00112284">
              <w:rPr>
                <w:b/>
                <w:bCs/>
                <w:lang w:val="en-GB"/>
              </w:rPr>
              <w:t>Variable</w:t>
            </w:r>
          </w:p>
        </w:tc>
        <w:tc>
          <w:tcPr>
            <w:tcW w:w="0" w:type="auto"/>
            <w:hideMark/>
          </w:tcPr>
          <w:p w14:paraId="08F1739E" w14:textId="77777777" w:rsidR="00E20D5A" w:rsidRPr="00112284" w:rsidRDefault="00E20D5A" w:rsidP="007405D8">
            <w:pPr>
              <w:rPr>
                <w:b/>
                <w:bCs/>
                <w:lang w:val="en-GB"/>
              </w:rPr>
            </w:pPr>
            <w:r w:rsidRPr="00112284">
              <w:rPr>
                <w:b/>
                <w:bCs/>
                <w:lang w:val="en-GB"/>
              </w:rPr>
              <w:t>Description</w:t>
            </w:r>
          </w:p>
        </w:tc>
      </w:tr>
      <w:tr w:rsidR="00E20D5A" w:rsidRPr="00112284" w14:paraId="4B2198D1" w14:textId="77777777" w:rsidTr="007405D8">
        <w:tc>
          <w:tcPr>
            <w:tcW w:w="0" w:type="auto"/>
            <w:hideMark/>
          </w:tcPr>
          <w:p w14:paraId="70ACBEBA" w14:textId="77777777" w:rsidR="00E20D5A" w:rsidRPr="00112284" w:rsidRDefault="00E20D5A" w:rsidP="007405D8">
            <w:pPr>
              <w:rPr>
                <w:lang w:val="en-GB"/>
              </w:rPr>
            </w:pPr>
            <w:r w:rsidRPr="00112284">
              <w:rPr>
                <w:lang w:val="en-GB"/>
              </w:rPr>
              <w:t>Student ID</w:t>
            </w:r>
          </w:p>
        </w:tc>
        <w:tc>
          <w:tcPr>
            <w:tcW w:w="0" w:type="auto"/>
            <w:hideMark/>
          </w:tcPr>
          <w:p w14:paraId="2E1DDFDB" w14:textId="77777777" w:rsidR="00E20D5A" w:rsidRPr="00112284" w:rsidRDefault="00E20D5A" w:rsidP="007405D8">
            <w:pPr>
              <w:rPr>
                <w:lang w:val="en-GB"/>
              </w:rPr>
            </w:pPr>
            <w:r w:rsidRPr="00112284">
              <w:rPr>
                <w:lang w:val="en-GB"/>
              </w:rPr>
              <w:t>Unique identifier for each group member.</w:t>
            </w:r>
          </w:p>
        </w:tc>
      </w:tr>
      <w:tr w:rsidR="00E20D5A" w:rsidRPr="00112284" w14:paraId="6E4D1931" w14:textId="77777777" w:rsidTr="007405D8">
        <w:tc>
          <w:tcPr>
            <w:tcW w:w="0" w:type="auto"/>
            <w:hideMark/>
          </w:tcPr>
          <w:p w14:paraId="62F075F8" w14:textId="77777777" w:rsidR="00E20D5A" w:rsidRPr="00112284" w:rsidRDefault="00E20D5A" w:rsidP="007405D8">
            <w:pPr>
              <w:rPr>
                <w:lang w:val="en-GB"/>
              </w:rPr>
            </w:pPr>
            <w:r w:rsidRPr="00112284">
              <w:rPr>
                <w:lang w:val="en-GB"/>
              </w:rPr>
              <w:t>Student Availability</w:t>
            </w:r>
          </w:p>
        </w:tc>
        <w:tc>
          <w:tcPr>
            <w:tcW w:w="0" w:type="auto"/>
            <w:hideMark/>
          </w:tcPr>
          <w:p w14:paraId="3DEAA873" w14:textId="77777777" w:rsidR="00E20D5A" w:rsidRPr="00112284" w:rsidRDefault="00E20D5A" w:rsidP="007405D8">
            <w:pPr>
              <w:rPr>
                <w:lang w:val="en-GB"/>
              </w:rPr>
            </w:pPr>
            <w:r w:rsidRPr="00112284">
              <w:rPr>
                <w:lang w:val="en-GB"/>
              </w:rPr>
              <w:t>Time periods during which the student is free.</w:t>
            </w:r>
          </w:p>
        </w:tc>
      </w:tr>
      <w:tr w:rsidR="00E20D5A" w:rsidRPr="00112284" w14:paraId="4B78A398" w14:textId="77777777" w:rsidTr="007405D8">
        <w:tc>
          <w:tcPr>
            <w:tcW w:w="0" w:type="auto"/>
            <w:hideMark/>
          </w:tcPr>
          <w:p w14:paraId="1ECC6FB4" w14:textId="77777777" w:rsidR="00E20D5A" w:rsidRPr="00112284" w:rsidRDefault="00E20D5A" w:rsidP="007405D8">
            <w:pPr>
              <w:rPr>
                <w:lang w:val="en-GB"/>
              </w:rPr>
            </w:pPr>
            <w:r w:rsidRPr="00112284">
              <w:rPr>
                <w:lang w:val="en-GB"/>
              </w:rPr>
              <w:t>Class Timetable</w:t>
            </w:r>
          </w:p>
        </w:tc>
        <w:tc>
          <w:tcPr>
            <w:tcW w:w="0" w:type="auto"/>
            <w:hideMark/>
          </w:tcPr>
          <w:p w14:paraId="23E60C75" w14:textId="77777777" w:rsidR="00E20D5A" w:rsidRPr="00112284" w:rsidRDefault="00E20D5A" w:rsidP="007405D8">
            <w:pPr>
              <w:rPr>
                <w:lang w:val="en-GB"/>
              </w:rPr>
            </w:pPr>
            <w:r w:rsidRPr="00112284">
              <w:rPr>
                <w:lang w:val="en-GB"/>
              </w:rPr>
              <w:t>Scheduled lectures, tutorials, and laboratory sessions.</w:t>
            </w:r>
          </w:p>
        </w:tc>
      </w:tr>
      <w:tr w:rsidR="00E20D5A" w:rsidRPr="00112284" w14:paraId="0D59DAEF" w14:textId="77777777" w:rsidTr="007405D8">
        <w:tc>
          <w:tcPr>
            <w:tcW w:w="0" w:type="auto"/>
            <w:hideMark/>
          </w:tcPr>
          <w:p w14:paraId="6E28D5CF" w14:textId="77777777" w:rsidR="00E20D5A" w:rsidRPr="00112284" w:rsidRDefault="00E20D5A" w:rsidP="007405D8">
            <w:pPr>
              <w:rPr>
                <w:lang w:val="en-GB"/>
              </w:rPr>
            </w:pPr>
            <w:r w:rsidRPr="00112284">
              <w:rPr>
                <w:lang w:val="en-GB"/>
              </w:rPr>
              <w:t>Part-Time Work Schedule</w:t>
            </w:r>
          </w:p>
        </w:tc>
        <w:tc>
          <w:tcPr>
            <w:tcW w:w="0" w:type="auto"/>
            <w:hideMark/>
          </w:tcPr>
          <w:p w14:paraId="2F9F4D01" w14:textId="77777777" w:rsidR="00E20D5A" w:rsidRPr="00112284" w:rsidRDefault="00E20D5A" w:rsidP="007405D8">
            <w:pPr>
              <w:rPr>
                <w:lang w:val="en-GB"/>
              </w:rPr>
            </w:pPr>
            <w:r w:rsidRPr="00112284">
              <w:rPr>
                <w:lang w:val="en-GB"/>
              </w:rPr>
              <w:t>Working hours that prevent meeting attendance.</w:t>
            </w:r>
          </w:p>
        </w:tc>
      </w:tr>
      <w:tr w:rsidR="00E20D5A" w:rsidRPr="00112284" w14:paraId="050D27B4" w14:textId="77777777" w:rsidTr="007405D8">
        <w:tc>
          <w:tcPr>
            <w:tcW w:w="0" w:type="auto"/>
            <w:hideMark/>
          </w:tcPr>
          <w:p w14:paraId="4B30C5CF" w14:textId="77777777" w:rsidR="00E20D5A" w:rsidRPr="00112284" w:rsidRDefault="00E20D5A" w:rsidP="007405D8">
            <w:pPr>
              <w:rPr>
                <w:lang w:val="en-GB"/>
              </w:rPr>
            </w:pPr>
            <w:r w:rsidRPr="00112284">
              <w:rPr>
                <w:lang w:val="en-GB"/>
              </w:rPr>
              <w:t>Personal Commitments</w:t>
            </w:r>
          </w:p>
        </w:tc>
        <w:tc>
          <w:tcPr>
            <w:tcW w:w="0" w:type="auto"/>
            <w:hideMark/>
          </w:tcPr>
          <w:p w14:paraId="29217EE0" w14:textId="77777777" w:rsidR="00E20D5A" w:rsidRPr="00112284" w:rsidRDefault="00E20D5A" w:rsidP="007405D8">
            <w:pPr>
              <w:rPr>
                <w:lang w:val="en-GB"/>
              </w:rPr>
            </w:pPr>
            <w:r w:rsidRPr="00112284">
              <w:rPr>
                <w:lang w:val="en-GB"/>
              </w:rPr>
              <w:t>Other obligations that reduce availability.</w:t>
            </w:r>
          </w:p>
        </w:tc>
      </w:tr>
      <w:tr w:rsidR="00E20D5A" w:rsidRPr="00112284" w14:paraId="3F5B5FEC" w14:textId="77777777" w:rsidTr="007405D8">
        <w:tc>
          <w:tcPr>
            <w:tcW w:w="0" w:type="auto"/>
            <w:hideMark/>
          </w:tcPr>
          <w:p w14:paraId="64B8CD13" w14:textId="77777777" w:rsidR="00E20D5A" w:rsidRPr="00112284" w:rsidRDefault="00E20D5A" w:rsidP="007405D8">
            <w:pPr>
              <w:rPr>
                <w:lang w:val="en-GB"/>
              </w:rPr>
            </w:pPr>
            <w:r w:rsidRPr="00112284">
              <w:rPr>
                <w:lang w:val="en-GB"/>
              </w:rPr>
              <w:t>Meeting Duration</w:t>
            </w:r>
          </w:p>
        </w:tc>
        <w:tc>
          <w:tcPr>
            <w:tcW w:w="0" w:type="auto"/>
            <w:hideMark/>
          </w:tcPr>
          <w:p w14:paraId="20A043F2" w14:textId="77777777" w:rsidR="00E20D5A" w:rsidRPr="00112284" w:rsidRDefault="00E20D5A" w:rsidP="007405D8">
            <w:pPr>
              <w:rPr>
                <w:lang w:val="en-GB"/>
              </w:rPr>
            </w:pPr>
            <w:r w:rsidRPr="00112284">
              <w:rPr>
                <w:lang w:val="en-GB"/>
              </w:rPr>
              <w:t>Expected length of the meeting.</w:t>
            </w:r>
          </w:p>
        </w:tc>
      </w:tr>
      <w:tr w:rsidR="00E20D5A" w:rsidRPr="00112284" w14:paraId="38613300" w14:textId="77777777" w:rsidTr="007405D8">
        <w:tc>
          <w:tcPr>
            <w:tcW w:w="0" w:type="auto"/>
            <w:hideMark/>
          </w:tcPr>
          <w:p w14:paraId="2F7BC5BD" w14:textId="77777777" w:rsidR="00E20D5A" w:rsidRPr="00112284" w:rsidRDefault="00E20D5A" w:rsidP="007405D8">
            <w:pPr>
              <w:rPr>
                <w:lang w:val="en-GB"/>
              </w:rPr>
            </w:pPr>
            <w:r w:rsidRPr="00112284">
              <w:rPr>
                <w:lang w:val="en-GB"/>
              </w:rPr>
              <w:t>Weekly Project Deadline</w:t>
            </w:r>
          </w:p>
        </w:tc>
        <w:tc>
          <w:tcPr>
            <w:tcW w:w="0" w:type="auto"/>
            <w:hideMark/>
          </w:tcPr>
          <w:p w14:paraId="3A5DB7CE" w14:textId="77777777" w:rsidR="00E20D5A" w:rsidRPr="00112284" w:rsidRDefault="00E20D5A" w:rsidP="007405D8">
            <w:pPr>
              <w:rPr>
                <w:lang w:val="en-GB"/>
              </w:rPr>
            </w:pPr>
            <w:r w:rsidRPr="00112284">
              <w:rPr>
                <w:lang w:val="en-GB"/>
              </w:rPr>
              <w:t>Latest acceptable date for holding the meeting.</w:t>
            </w:r>
          </w:p>
        </w:tc>
      </w:tr>
      <w:tr w:rsidR="00E20D5A" w:rsidRPr="00112284" w14:paraId="765A9427" w14:textId="77777777" w:rsidTr="007405D8">
        <w:tc>
          <w:tcPr>
            <w:tcW w:w="0" w:type="auto"/>
            <w:hideMark/>
          </w:tcPr>
          <w:p w14:paraId="03EE66B0" w14:textId="77777777" w:rsidR="00E20D5A" w:rsidRPr="00112284" w:rsidRDefault="00E20D5A" w:rsidP="007405D8">
            <w:pPr>
              <w:rPr>
                <w:lang w:val="en-GB"/>
              </w:rPr>
            </w:pPr>
            <w:r w:rsidRPr="00112284">
              <w:rPr>
                <w:lang w:val="en-GB"/>
              </w:rPr>
              <w:t>Number of Group Members</w:t>
            </w:r>
          </w:p>
        </w:tc>
        <w:tc>
          <w:tcPr>
            <w:tcW w:w="0" w:type="auto"/>
            <w:hideMark/>
          </w:tcPr>
          <w:p w14:paraId="6BE61FB0" w14:textId="77777777" w:rsidR="00E20D5A" w:rsidRPr="00112284" w:rsidRDefault="00E20D5A" w:rsidP="007405D8">
            <w:pPr>
              <w:rPr>
                <w:lang w:val="en-GB"/>
              </w:rPr>
            </w:pPr>
            <w:r w:rsidRPr="00112284">
              <w:rPr>
                <w:lang w:val="en-GB"/>
              </w:rPr>
              <w:t>Total students participating in the project.</w:t>
            </w:r>
          </w:p>
        </w:tc>
      </w:tr>
      <w:tr w:rsidR="00E20D5A" w:rsidRPr="00112284" w14:paraId="76BD2C82" w14:textId="77777777" w:rsidTr="007405D8">
        <w:tc>
          <w:tcPr>
            <w:tcW w:w="0" w:type="auto"/>
            <w:hideMark/>
          </w:tcPr>
          <w:p w14:paraId="0BF287B2" w14:textId="77777777" w:rsidR="00E20D5A" w:rsidRPr="00112284" w:rsidRDefault="00E20D5A" w:rsidP="007405D8">
            <w:pPr>
              <w:rPr>
                <w:lang w:val="en-GB"/>
              </w:rPr>
            </w:pPr>
            <w:r w:rsidRPr="00112284">
              <w:rPr>
                <w:lang w:val="en-GB"/>
              </w:rPr>
              <w:t>Proposed Meeting Time</w:t>
            </w:r>
          </w:p>
        </w:tc>
        <w:tc>
          <w:tcPr>
            <w:tcW w:w="0" w:type="auto"/>
            <w:hideMark/>
          </w:tcPr>
          <w:p w14:paraId="724C5DF3" w14:textId="77777777" w:rsidR="00E20D5A" w:rsidRPr="00112284" w:rsidRDefault="00E20D5A" w:rsidP="007405D8">
            <w:pPr>
              <w:rPr>
                <w:lang w:val="en-GB"/>
              </w:rPr>
            </w:pPr>
            <w:r w:rsidRPr="00112284">
              <w:rPr>
                <w:lang w:val="en-GB"/>
              </w:rPr>
              <w:t>Candidate time selected by the scheduling process.</w:t>
            </w:r>
          </w:p>
        </w:tc>
      </w:tr>
      <w:tr w:rsidR="00E20D5A" w:rsidRPr="00112284" w14:paraId="544EE5CC" w14:textId="77777777" w:rsidTr="007405D8">
        <w:tc>
          <w:tcPr>
            <w:tcW w:w="0" w:type="auto"/>
            <w:hideMark/>
          </w:tcPr>
          <w:p w14:paraId="52617388" w14:textId="77777777" w:rsidR="00E20D5A" w:rsidRPr="00112284" w:rsidRDefault="00E20D5A" w:rsidP="007405D8">
            <w:pPr>
              <w:rPr>
                <w:lang w:val="en-GB"/>
              </w:rPr>
            </w:pPr>
            <w:r w:rsidRPr="00112284">
              <w:rPr>
                <w:lang w:val="en-GB"/>
              </w:rPr>
              <w:t>Conflict Status</w:t>
            </w:r>
          </w:p>
        </w:tc>
        <w:tc>
          <w:tcPr>
            <w:tcW w:w="0" w:type="auto"/>
            <w:hideMark/>
          </w:tcPr>
          <w:p w14:paraId="7F9A0F6E" w14:textId="77777777" w:rsidR="00E20D5A" w:rsidRPr="00112284" w:rsidRDefault="00E20D5A" w:rsidP="007405D8">
            <w:pPr>
              <w:rPr>
                <w:lang w:val="en-GB"/>
              </w:rPr>
            </w:pPr>
            <w:r w:rsidRPr="00112284">
              <w:rPr>
                <w:lang w:val="en-GB"/>
              </w:rPr>
              <w:t>Indicates whether scheduling conflicts exist.</w:t>
            </w:r>
          </w:p>
        </w:tc>
      </w:tr>
    </w:tbl>
    <w:p w14:paraId="32929847" w14:textId="77777777" w:rsidR="00E20D5A" w:rsidRPr="00112284" w:rsidRDefault="00E20D5A" w:rsidP="00E20D5A">
      <w:pPr>
        <w:rPr>
          <w:lang w:val="en-GB"/>
        </w:rPr>
      </w:pPr>
    </w:p>
    <w:p w14:paraId="072A8F16" w14:textId="3F1AA347" w:rsidR="00E20D5A" w:rsidRPr="00112284" w:rsidRDefault="00E20D5A" w:rsidP="00E20D5A">
      <w:pPr>
        <w:rPr>
          <w:lang w:val="en-GB"/>
        </w:rPr>
      </w:pPr>
      <w:r w:rsidRPr="00112284">
        <w:rPr>
          <w:lang w:val="en-GB"/>
        </w:rPr>
        <w:t>These variables are the basis of the scheduling algorithm since they will have all the necessary information needed to decide on appropriate meeting times. The availability of students, the timetable of classes, the timetable of work and individual obligations are all discussed in a group to decide the time that will be free to all the members of the group. The length of the meeting is sufficient to make sure that the chosen time frame is long enough to finish the planned discussions, but the weekly deadline ensures that the meetings can help to finish the project tasks in time.</w:t>
      </w:r>
    </w:p>
    <w:p w14:paraId="06C0055B" w14:textId="77777777" w:rsidR="00E20D5A" w:rsidRPr="00112284" w:rsidRDefault="00E20D5A" w:rsidP="00E20D5A">
      <w:pPr>
        <w:rPr>
          <w:lang w:val="en-GB"/>
        </w:rPr>
      </w:pPr>
    </w:p>
    <w:p w14:paraId="0F9A16AE" w14:textId="18525D68" w:rsidR="00E20D5A" w:rsidRPr="00112284" w:rsidRDefault="00E20D5A" w:rsidP="00E20D5A">
      <w:pPr>
        <w:rPr>
          <w:lang w:val="en-GB"/>
        </w:rPr>
      </w:pPr>
      <w:r w:rsidRPr="00112284">
        <w:rPr>
          <w:lang w:val="en-GB"/>
        </w:rPr>
        <w:t xml:space="preserve">The conflict status variable is particularly important because it enables to determine whether the time of a planned meeting is in conflict with any other commitment. When disagreement occurs, the time offered to meet is discarded, and an alternative time slot that is free is considered. Through a systematic analysis of these variables, the scheduling process will be in </w:t>
      </w:r>
      <w:r w:rsidRPr="00112284">
        <w:rPr>
          <w:lang w:val="en-GB"/>
        </w:rPr>
        <w:lastRenderedPageBreak/>
        <w:t>a position to schedule meetings fairly; reduce conflicts in the schedule, and also provide good interaction between group members besides ensuring that project deadlines are met</w:t>
      </w:r>
      <w:r w:rsidR="00405C4A" w:rsidRPr="00112284">
        <w:rPr>
          <w:lang w:val="en-GB"/>
        </w:rPr>
        <w:t xml:space="preserve"> </w:t>
      </w:r>
      <w:r w:rsidRPr="00112284">
        <w:rPr>
          <w:lang w:val="en-GB"/>
        </w:rPr>
        <w:t>.</w:t>
      </w:r>
    </w:p>
    <w:p w14:paraId="2561AB0B" w14:textId="77777777" w:rsidR="00E20D5A" w:rsidRPr="00112284" w:rsidRDefault="00E20D5A" w:rsidP="0045396E">
      <w:pPr>
        <w:pStyle w:val="Heading1"/>
        <w:rPr>
          <w:lang w:val="en-GB"/>
        </w:rPr>
      </w:pPr>
      <w:bookmarkStart w:id="4" w:name="_Toc237436069"/>
      <w:r w:rsidRPr="00112284">
        <w:rPr>
          <w:lang w:val="en-GB"/>
        </w:rPr>
        <w:t>3. Proposed Solution</w:t>
      </w:r>
      <w:bookmarkEnd w:id="4"/>
    </w:p>
    <w:p w14:paraId="1D596A86" w14:textId="77777777" w:rsidR="00E20D5A" w:rsidRPr="00112284" w:rsidRDefault="00E20D5A" w:rsidP="0045396E">
      <w:pPr>
        <w:pStyle w:val="Heading2"/>
        <w:rPr>
          <w:lang w:val="en-GB"/>
        </w:rPr>
      </w:pPr>
      <w:bookmarkStart w:id="5" w:name="_Toc237436070"/>
      <w:r w:rsidRPr="00112284">
        <w:rPr>
          <w:lang w:val="en-GB"/>
        </w:rPr>
        <w:t>3.1 Flowchart</w:t>
      </w:r>
      <w:bookmarkEnd w:id="5"/>
    </w:p>
    <w:p w14:paraId="3B544126" w14:textId="3C89C930" w:rsidR="00E20D5A" w:rsidRDefault="00E20D5A" w:rsidP="00E20D5A">
      <w:pPr>
        <w:rPr>
          <w:lang w:val="en-GB"/>
        </w:rPr>
      </w:pPr>
      <w:r w:rsidRPr="00112284">
        <w:rPr>
          <w:lang w:val="en-GB"/>
        </w:rPr>
        <w:t>The solution proposed employs a rational chain of decision-making steps in order to identify a proper time to hold a meeting that will be acceptable to all the members of the group and minimize timetable conflicts, besides ensuring that the meetings get accomplished before weekly project deadlines. This is achieved through initially collecting availability data of every student. The system would then reconcile the schedule of individual students, their part-time employment and any personal commitment and establish any free time that the students share. In the event of no common time, another time slot is then thought about until the time when an appropriate one is found. After identifying some conflict-free time, the proposed meeting is compared with the weekly project deadline. When there is prior occurrence of the meeting prior to the deadline, it is verified and all members of the group notified. Otherwise, another suitable time slot is picked and evaluated</w:t>
      </w:r>
      <w:r w:rsidR="00405C4A" w:rsidRPr="00112284">
        <w:rPr>
          <w:lang w:val="en-GB"/>
        </w:rPr>
        <w:t xml:space="preserve"> [</w:t>
      </w:r>
      <w:r w:rsidR="005E77F0" w:rsidRPr="00112284">
        <w:rPr>
          <w:lang w:val="en-GB"/>
        </w:rPr>
        <w:t>5</w:t>
      </w:r>
      <w:r w:rsidR="00405C4A" w:rsidRPr="00112284">
        <w:rPr>
          <w:lang w:val="en-GB"/>
        </w:rPr>
        <w:t>]</w:t>
      </w:r>
      <w:r w:rsidRPr="00112284">
        <w:rPr>
          <w:lang w:val="en-GB"/>
        </w:rPr>
        <w:t>.</w:t>
      </w:r>
      <w:r w:rsidR="004B6CA7">
        <w:rPr>
          <w:lang w:val="en-GB"/>
        </w:rPr>
        <w:t xml:space="preserve"> </w:t>
      </w:r>
      <w:r w:rsidRPr="00112284">
        <w:rPr>
          <w:lang w:val="en-GB"/>
        </w:rPr>
        <w:t>The logical scheduling process is as shown in the following flowchart.</w:t>
      </w:r>
    </w:p>
    <w:p w14:paraId="05230EF1" w14:textId="77777777" w:rsidR="0001409F" w:rsidRDefault="006525A3" w:rsidP="0001409F">
      <w:pPr>
        <w:keepNext/>
        <w:jc w:val="center"/>
      </w:pPr>
      <w:r>
        <w:rPr>
          <w:noProof/>
        </w:rPr>
        <w:lastRenderedPageBreak/>
        <w:drawing>
          <wp:inline distT="0" distB="0" distL="0" distR="0" wp14:anchorId="11190130" wp14:editId="5ED98F7E">
            <wp:extent cx="4907278" cy="6543040"/>
            <wp:effectExtent l="0" t="0" r="8255" b="0"/>
            <wp:docPr id="19842501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18535" cy="6558050"/>
                    </a:xfrm>
                    <a:prstGeom prst="rect">
                      <a:avLst/>
                    </a:prstGeom>
                    <a:noFill/>
                  </pic:spPr>
                </pic:pic>
              </a:graphicData>
            </a:graphic>
          </wp:inline>
        </w:drawing>
      </w:r>
    </w:p>
    <w:p w14:paraId="7C96354E" w14:textId="2BC928DD" w:rsidR="005E55F3" w:rsidRDefault="0001409F" w:rsidP="0001409F">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w:t>
      </w:r>
      <w:r w:rsidRPr="00150A33">
        <w:t>Flowchart of Proposed Scheduling Solution</w:t>
      </w:r>
      <w:r w:rsidR="00F21B12">
        <w:t xml:space="preserve"> </w:t>
      </w:r>
    </w:p>
    <w:p w14:paraId="42A4EEAC" w14:textId="76D418F3" w:rsidR="005E55F3" w:rsidRPr="00112284" w:rsidRDefault="005E55F3" w:rsidP="00733880">
      <w:pPr>
        <w:jc w:val="center"/>
        <w:rPr>
          <w:lang w:val="en-GB"/>
        </w:rPr>
      </w:pPr>
      <w:r>
        <w:rPr>
          <w:lang w:val="en-GB"/>
        </w:rPr>
        <w:t>Source: (Author, 2026)</w:t>
      </w:r>
    </w:p>
    <w:p w14:paraId="78E49C67" w14:textId="42B674BE" w:rsidR="00E20D5A" w:rsidRDefault="00E20D5A" w:rsidP="00E20D5A">
      <w:pPr>
        <w:rPr>
          <w:lang w:val="en-GB"/>
        </w:rPr>
      </w:pPr>
      <w:r w:rsidRPr="00112284">
        <w:rPr>
          <w:lang w:val="en-GB"/>
        </w:rPr>
        <w:t>The flowchart will be based on using simple decision points in which the inappropriate times of the meeting will be discarded and where all the project needs will be addressed. This logical sequence also minimises the useless complexity and presents a systematic approach to finding a solution to the scheduling problem.</w:t>
      </w:r>
    </w:p>
    <w:p w14:paraId="454CA11C" w14:textId="77777777" w:rsidR="00E20D5A" w:rsidRPr="00112284" w:rsidRDefault="00E20D5A" w:rsidP="0045396E">
      <w:pPr>
        <w:pStyle w:val="Heading2"/>
        <w:rPr>
          <w:lang w:val="en-GB"/>
        </w:rPr>
      </w:pPr>
      <w:bookmarkStart w:id="6" w:name="_Toc237436071"/>
      <w:r w:rsidRPr="00112284">
        <w:rPr>
          <w:lang w:val="en-GB"/>
        </w:rPr>
        <w:lastRenderedPageBreak/>
        <w:t>3.2 Flowchart Explanation</w:t>
      </w:r>
      <w:bookmarkEnd w:id="6"/>
    </w:p>
    <w:p w14:paraId="4BAF8E26" w14:textId="77777777" w:rsidR="00245AED" w:rsidRDefault="00E20D5A" w:rsidP="00245AED">
      <w:pPr>
        <w:rPr>
          <w:lang w:val="en-GB"/>
        </w:rPr>
      </w:pPr>
      <w:r w:rsidRPr="00112284">
        <w:rPr>
          <w:lang w:val="en-GB"/>
        </w:rPr>
        <w:t>The given scheduling solution operates on a number of logical procedures that step-by-step reduce the list of potential meeting times until the most suitable time is selected. The group members will first give information regarding their schedules in classes, part-time employment and personal responsibilities. Such data are the ones that the scheduling process is required to have.</w:t>
      </w:r>
      <w:r w:rsidR="00245AED">
        <w:rPr>
          <w:lang w:val="en-GB"/>
        </w:rPr>
        <w:t xml:space="preserve"> </w:t>
      </w:r>
    </w:p>
    <w:p w14:paraId="24A5A6BE" w14:textId="365A9269" w:rsidR="00E20D5A" w:rsidRPr="00112284" w:rsidRDefault="00E20D5A" w:rsidP="00245AED">
      <w:pPr>
        <w:rPr>
          <w:lang w:val="en-GB"/>
        </w:rPr>
      </w:pPr>
      <w:r w:rsidRPr="00112284">
        <w:rPr>
          <w:lang w:val="en-GB"/>
        </w:rPr>
        <w:t>The second step compares with the availabilities of all the students to observe the availability of a common free period. This comparison is the most vital, as every member of the group will be required to attend all group meetings. When common availability is not available, it will just proceed to the next time slot that all students can attend a meeting and continue the process until it locates a time slot where the students are all available</w:t>
      </w:r>
      <w:r w:rsidR="00405C4A" w:rsidRPr="00112284">
        <w:rPr>
          <w:lang w:val="en-GB"/>
        </w:rPr>
        <w:t xml:space="preserve"> </w:t>
      </w:r>
      <w:r w:rsidR="00405C4A" w:rsidRPr="00112284">
        <w:rPr>
          <w:rStyle w:val="Strong"/>
          <w:b w:val="0"/>
          <w:lang w:val="en-GB"/>
        </w:rPr>
        <w:t>[</w:t>
      </w:r>
      <w:r w:rsidR="005E77F0" w:rsidRPr="00112284">
        <w:rPr>
          <w:rStyle w:val="Strong"/>
          <w:b w:val="0"/>
          <w:lang w:val="en-GB"/>
        </w:rPr>
        <w:t>6</w:t>
      </w:r>
      <w:r w:rsidR="00405C4A" w:rsidRPr="00112284">
        <w:rPr>
          <w:rStyle w:val="Strong"/>
          <w:b w:val="0"/>
          <w:lang w:val="en-GB"/>
        </w:rPr>
        <w:t>]</w:t>
      </w:r>
      <w:r w:rsidRPr="00112284">
        <w:rPr>
          <w:b/>
          <w:lang w:val="en-GB"/>
        </w:rPr>
        <w:t>.</w:t>
      </w:r>
    </w:p>
    <w:p w14:paraId="0647D7FB" w14:textId="0CA59FA8" w:rsidR="00E20D5A" w:rsidRPr="00112284" w:rsidRDefault="00E20D5A" w:rsidP="00E20D5A">
      <w:pPr>
        <w:rPr>
          <w:lang w:val="en-GB"/>
        </w:rPr>
      </w:pPr>
      <w:r w:rsidRPr="00112284">
        <w:rPr>
          <w:lang w:val="en-GB"/>
        </w:rPr>
        <w:t>After determining a shared meeting time, the algorithm makes another choice, i.e. whether the proposed meeting is before the weekly project deadline. This option can make sure that the meetings will not slow the work on the project but they can fulfil the role of making direct contributions to its completion. The algorithm also refuses to accept the proposed time and identifies a different suitable solution in case the meeting is proposed later than the deadline.</w:t>
      </w:r>
    </w:p>
    <w:p w14:paraId="536AB256" w14:textId="6CE89FE3" w:rsidR="00E20D5A" w:rsidRPr="00112284" w:rsidRDefault="00E20D5A" w:rsidP="00E20D5A">
      <w:pPr>
        <w:rPr>
          <w:lang w:val="en-GB"/>
        </w:rPr>
      </w:pPr>
      <w:r w:rsidRPr="00112284">
        <w:rPr>
          <w:lang w:val="en-GB"/>
        </w:rPr>
        <w:t>The meeting is confirmed once both requirements are met - the general time available and observing the project deadline, and they are informed of the meeting to all members. The latter step will promote communication, as well as ensure that everyone is informed about the timing</w:t>
      </w:r>
      <w:r w:rsidR="00405C4A" w:rsidRPr="00112284">
        <w:rPr>
          <w:lang w:val="en-GB"/>
        </w:rPr>
        <w:t xml:space="preserve"> [</w:t>
      </w:r>
      <w:r w:rsidR="005E77F0" w:rsidRPr="00112284">
        <w:rPr>
          <w:lang w:val="en-GB"/>
        </w:rPr>
        <w:t>7</w:t>
      </w:r>
      <w:r w:rsidR="00405C4A" w:rsidRPr="00112284">
        <w:rPr>
          <w:lang w:val="en-GB"/>
        </w:rPr>
        <w:t>]</w:t>
      </w:r>
      <w:r w:rsidRPr="00112284">
        <w:rPr>
          <w:lang w:val="en-GB"/>
        </w:rPr>
        <w:t>.</w:t>
      </w:r>
    </w:p>
    <w:p w14:paraId="5AC35CF1" w14:textId="07AE6F54" w:rsidR="005D6759" w:rsidRPr="00112284" w:rsidRDefault="00E20D5A" w:rsidP="00E20D5A">
      <w:pPr>
        <w:rPr>
          <w:lang w:val="en-GB"/>
        </w:rPr>
      </w:pPr>
      <w:r w:rsidRPr="00112284">
        <w:rPr>
          <w:lang w:val="en-GB"/>
        </w:rPr>
        <w:t>The approach suggested is efficient as it will eliminate inappropriate meeting dates by means of logical decision-making as opposed to arbitrary choice of time. All decision points help directly in the solution of the problem noted in the scenario by eliminating timetable conflicts, providing equal participation and making sure that the project milestones are met on schedule.</w:t>
      </w:r>
      <w:r w:rsidR="00405C4A" w:rsidRPr="00112284">
        <w:rPr>
          <w:lang w:val="en-GB"/>
        </w:rPr>
        <w:t xml:space="preserve"> </w:t>
      </w:r>
    </w:p>
    <w:p w14:paraId="20AEA9E7" w14:textId="1BE3FCCA" w:rsidR="00E20D5A" w:rsidRPr="00112284" w:rsidRDefault="00E20D5A" w:rsidP="0045396E">
      <w:pPr>
        <w:pStyle w:val="Heading1"/>
        <w:rPr>
          <w:lang w:val="en-GB"/>
        </w:rPr>
      </w:pPr>
      <w:bookmarkStart w:id="7" w:name="_Toc237436072"/>
      <w:r w:rsidRPr="00112284">
        <w:rPr>
          <w:lang w:val="en-GB"/>
        </w:rPr>
        <w:t>4. Reflection and Justification</w:t>
      </w:r>
      <w:bookmarkEnd w:id="7"/>
      <w:r w:rsidR="00C32F0E" w:rsidRPr="00112284">
        <w:rPr>
          <w:lang w:val="en-GB"/>
        </w:rPr>
        <w:t xml:space="preserve"> </w:t>
      </w:r>
    </w:p>
    <w:p w14:paraId="3559856E" w14:textId="77777777" w:rsidR="00E20D5A" w:rsidRPr="00112284" w:rsidRDefault="00E20D5A" w:rsidP="0045396E">
      <w:pPr>
        <w:pStyle w:val="Heading2"/>
        <w:rPr>
          <w:lang w:val="en-GB"/>
        </w:rPr>
      </w:pPr>
      <w:bookmarkStart w:id="8" w:name="_Toc237436073"/>
      <w:r w:rsidRPr="00112284">
        <w:rPr>
          <w:lang w:val="en-GB"/>
        </w:rPr>
        <w:t>4.1 Abstract Thinking</w:t>
      </w:r>
      <w:bookmarkEnd w:id="8"/>
    </w:p>
    <w:p w14:paraId="065607DA" w14:textId="47976952" w:rsidR="00E20D5A" w:rsidRPr="00112284" w:rsidRDefault="00E20D5A" w:rsidP="00E20D5A">
      <w:pPr>
        <w:rPr>
          <w:lang w:val="en-GB"/>
        </w:rPr>
      </w:pPr>
      <w:r w:rsidRPr="00112284">
        <w:rPr>
          <w:lang w:val="en-GB"/>
        </w:rPr>
        <w:t>With the ability of abstract thinking, the scheduling problem became easier as it focuses on the information that directly affects the meeting allocation such as availability, timetables, employment obligations and deadlines. The superfluous details were skipped over, making the development and understanding of the solution easier</w:t>
      </w:r>
      <w:r w:rsidR="00405C4A" w:rsidRPr="00112284">
        <w:rPr>
          <w:lang w:val="en-GB"/>
        </w:rPr>
        <w:t xml:space="preserve"> [</w:t>
      </w:r>
      <w:r w:rsidR="005E77F0" w:rsidRPr="00112284">
        <w:rPr>
          <w:lang w:val="en-GB"/>
        </w:rPr>
        <w:t>8</w:t>
      </w:r>
      <w:r w:rsidR="00405C4A" w:rsidRPr="00112284">
        <w:rPr>
          <w:lang w:val="en-GB"/>
        </w:rPr>
        <w:t>]</w:t>
      </w:r>
      <w:r w:rsidRPr="00112284">
        <w:rPr>
          <w:lang w:val="en-GB"/>
        </w:rPr>
        <w:t>.</w:t>
      </w:r>
    </w:p>
    <w:p w14:paraId="6EE71F26" w14:textId="77777777" w:rsidR="00E20D5A" w:rsidRPr="00112284" w:rsidRDefault="00E20D5A" w:rsidP="0045396E">
      <w:pPr>
        <w:pStyle w:val="Heading2"/>
        <w:rPr>
          <w:lang w:val="en-GB"/>
        </w:rPr>
      </w:pPr>
      <w:bookmarkStart w:id="9" w:name="_Toc237436074"/>
      <w:r w:rsidRPr="00112284">
        <w:rPr>
          <w:lang w:val="en-GB"/>
        </w:rPr>
        <w:lastRenderedPageBreak/>
        <w:t>4.2 Sub-dividing</w:t>
      </w:r>
      <w:bookmarkEnd w:id="9"/>
    </w:p>
    <w:p w14:paraId="33A2F78E" w14:textId="77777777" w:rsidR="00E20D5A" w:rsidRPr="00112284" w:rsidRDefault="00E20D5A" w:rsidP="00E20D5A">
      <w:pPr>
        <w:rPr>
          <w:lang w:val="en-GB"/>
        </w:rPr>
      </w:pPr>
    </w:p>
    <w:p w14:paraId="0DFFDB14" w14:textId="636A8C90" w:rsidR="00E20D5A" w:rsidRPr="00112284" w:rsidRDefault="00E20D5A" w:rsidP="00E20D5A">
      <w:pPr>
        <w:rPr>
          <w:lang w:val="en-GB"/>
        </w:rPr>
      </w:pPr>
      <w:r w:rsidRPr="00112284">
        <w:rPr>
          <w:lang w:val="en-GB"/>
        </w:rPr>
        <w:t>To simplify the process of solving the problem, it was divided into several smaller tasks that are related to the problem of scheduling. These tasks include availability data collection, schedule comparisons, identification of schedule conflicts, deadline assessment, identification of suitable meeting times and the notification of students.</w:t>
      </w:r>
    </w:p>
    <w:p w14:paraId="7BFF9187" w14:textId="4E9E1D65" w:rsidR="0045396E" w:rsidRPr="00112284" w:rsidRDefault="00E20D5A" w:rsidP="0045396E">
      <w:pPr>
        <w:rPr>
          <w:lang w:val="en-GB"/>
        </w:rPr>
      </w:pPr>
      <w:r w:rsidRPr="00112284">
        <w:rPr>
          <w:lang w:val="en-GB"/>
        </w:rPr>
        <w:t>Splitting the problem into bits allows each section to be solved, and then proceed to the subsequent step. Such an organised method helps in thinking logically, reduces the possibility of errors and makes scheduling and maintenance easier. Furthermore, the entire solution is not required to be re-</w:t>
      </w:r>
      <w:r w:rsidR="00AD7747" w:rsidRPr="00112284">
        <w:rPr>
          <w:lang w:val="en-GB"/>
        </w:rPr>
        <w:t>architecture</w:t>
      </w:r>
      <w:r w:rsidRPr="00112284">
        <w:rPr>
          <w:lang w:val="en-GB"/>
        </w:rPr>
        <w:t xml:space="preserve"> in case of future modifications as each of the stages can be modified</w:t>
      </w:r>
      <w:r w:rsidR="00405C4A" w:rsidRPr="00112284">
        <w:rPr>
          <w:lang w:val="en-GB"/>
        </w:rPr>
        <w:t xml:space="preserve"> [3]</w:t>
      </w:r>
      <w:r w:rsidRPr="00112284">
        <w:rPr>
          <w:lang w:val="en-GB"/>
        </w:rPr>
        <w:t>.</w:t>
      </w:r>
      <w:bookmarkStart w:id="10" w:name="_Toc224044972"/>
    </w:p>
    <w:p w14:paraId="54DF29BB" w14:textId="410BD512" w:rsidR="0045396E" w:rsidRPr="00112284" w:rsidRDefault="0045396E" w:rsidP="0045396E">
      <w:pPr>
        <w:pStyle w:val="Heading2"/>
        <w:rPr>
          <w:rFonts w:cstheme="minorBidi"/>
          <w:lang w:val="en-GB"/>
        </w:rPr>
      </w:pPr>
      <w:bookmarkStart w:id="11" w:name="_Toc237436075"/>
      <w:r w:rsidRPr="00112284">
        <w:rPr>
          <w:lang w:val="en-GB"/>
        </w:rPr>
        <w:t>4.3 Justification of solution</w:t>
      </w:r>
      <w:bookmarkEnd w:id="10"/>
      <w:bookmarkEnd w:id="11"/>
      <w:r w:rsidRPr="00112284">
        <w:rPr>
          <w:lang w:val="en-GB"/>
        </w:rPr>
        <w:t xml:space="preserve"> </w:t>
      </w:r>
    </w:p>
    <w:p w14:paraId="26139C1D" w14:textId="60FB1BAB" w:rsidR="00E20D5A" w:rsidRPr="00112284" w:rsidRDefault="00E20D5A" w:rsidP="00E20D5A">
      <w:pPr>
        <w:rPr>
          <w:lang w:val="en-GB"/>
        </w:rPr>
      </w:pPr>
      <w:r w:rsidRPr="00112284">
        <w:rPr>
          <w:lang w:val="en-GB"/>
        </w:rPr>
        <w:t>The proposed solution is appropriate, since it is directly related to each of the objectives stated in the problem scenario. It mutually intersects by looking at the availability of students, minimises schedule conflicts amongst themselves through systematic schedule comparison and keeps them ahead of deadlines of the project by promoting further decision-making.</w:t>
      </w:r>
    </w:p>
    <w:p w14:paraId="3C4D349D" w14:textId="69059C1E" w:rsidR="00E20D5A" w:rsidRPr="00112284" w:rsidRDefault="00E20D5A" w:rsidP="00E20D5A">
      <w:pPr>
        <w:rPr>
          <w:lang w:val="en-GB"/>
        </w:rPr>
      </w:pPr>
      <w:r w:rsidRPr="00112284">
        <w:rPr>
          <w:lang w:val="en-GB"/>
        </w:rPr>
        <w:t xml:space="preserve">The application of the </w:t>
      </w:r>
      <w:proofErr w:type="spellStart"/>
      <w:r w:rsidRPr="00112284">
        <w:rPr>
          <w:lang w:val="en-GB"/>
        </w:rPr>
        <w:t>MoSCoW</w:t>
      </w:r>
      <w:proofErr w:type="spellEnd"/>
      <w:r w:rsidRPr="00112284">
        <w:rPr>
          <w:lang w:val="en-GB"/>
        </w:rPr>
        <w:t xml:space="preserve"> prioritisation technique makes sure that the most crucial system requirements can be identified prior to consideration of optional features. The flowchart, on the other hand, provides a clear picture of the scheduling algorithm and therefore allows the users to decipher the process of making decisions</w:t>
      </w:r>
      <w:r w:rsidR="00405C4A" w:rsidRPr="00112284">
        <w:rPr>
          <w:lang w:val="en-GB"/>
        </w:rPr>
        <w:t xml:space="preserve"> [9]</w:t>
      </w:r>
      <w:r w:rsidRPr="00112284">
        <w:rPr>
          <w:lang w:val="en-GB"/>
        </w:rPr>
        <w:t>.</w:t>
      </w:r>
    </w:p>
    <w:p w14:paraId="02EBE870" w14:textId="0A80E0EF" w:rsidR="00E20D5A" w:rsidRPr="00112284" w:rsidRDefault="00E20D5A" w:rsidP="00E20D5A">
      <w:pPr>
        <w:rPr>
          <w:lang w:val="en-GB"/>
        </w:rPr>
      </w:pPr>
      <w:r w:rsidRPr="00112284">
        <w:rPr>
          <w:lang w:val="en-GB"/>
        </w:rPr>
        <w:t>The solution is logical, comprehensible and it can be used to enable fair participation by ensuring that a meeting schedule is selected based on the accessibility of all members of the group and not the choice of individual members. As a result, the efficiency of collaboration can be enhanced, and delays in the completion of the projects can be minimised</w:t>
      </w:r>
      <w:r w:rsidR="005E77F0" w:rsidRPr="00112284">
        <w:rPr>
          <w:lang w:val="en-GB"/>
        </w:rPr>
        <w:t xml:space="preserve"> </w:t>
      </w:r>
      <w:r w:rsidR="00405C4A" w:rsidRPr="00112284">
        <w:rPr>
          <w:lang w:val="en-GB"/>
        </w:rPr>
        <w:t>[10]</w:t>
      </w:r>
      <w:r w:rsidRPr="00112284">
        <w:rPr>
          <w:lang w:val="en-GB"/>
        </w:rPr>
        <w:t>.</w:t>
      </w:r>
    </w:p>
    <w:p w14:paraId="61D7DAC2" w14:textId="77777777" w:rsidR="00E20D5A" w:rsidRPr="00112284" w:rsidRDefault="00E20D5A" w:rsidP="0045396E">
      <w:pPr>
        <w:pStyle w:val="Heading2"/>
        <w:rPr>
          <w:lang w:val="en-GB"/>
        </w:rPr>
      </w:pPr>
      <w:bookmarkStart w:id="12" w:name="_Toc237436076"/>
      <w:r w:rsidRPr="00112284">
        <w:rPr>
          <w:lang w:val="en-GB"/>
        </w:rPr>
        <w:t>4.4 Limitations</w:t>
      </w:r>
      <w:bookmarkEnd w:id="12"/>
    </w:p>
    <w:p w14:paraId="14126761" w14:textId="53950948" w:rsidR="00E20D5A" w:rsidRPr="00112284" w:rsidRDefault="00E20D5A" w:rsidP="00E20D5A">
      <w:pPr>
        <w:rPr>
          <w:lang w:val="en-GB"/>
        </w:rPr>
      </w:pPr>
      <w:r w:rsidRPr="00112284">
        <w:rPr>
          <w:lang w:val="en-GB"/>
        </w:rPr>
        <w:t>Even though the proposed solution will provide an effective scheduling process, it has a number of limitations. The solution will be that all the students will provide the right and up-to-date availability information. When the wrong schedules are input, inappropriate meeting times can be chosen.</w:t>
      </w:r>
    </w:p>
    <w:p w14:paraId="2114B940" w14:textId="5DB29474" w:rsidR="00E20D5A" w:rsidRPr="00112284" w:rsidRDefault="00E20D5A" w:rsidP="00E20D5A">
      <w:pPr>
        <w:rPr>
          <w:lang w:val="en-GB"/>
        </w:rPr>
      </w:pPr>
      <w:r w:rsidRPr="00112284">
        <w:rPr>
          <w:lang w:val="en-GB"/>
        </w:rPr>
        <w:lastRenderedPageBreak/>
        <w:t>There may also occur unplanned events such as sickness, emergencies or changes in schedule after the meetings have been fixed. These events are unpredictable when the scheduling process is carried out; therefore, some manual changes might still be necessary. Also, the proposed solution fails to consider the accomplishment of priorities, time taken to get to the location, and individual preferences along with availability.</w:t>
      </w:r>
    </w:p>
    <w:p w14:paraId="0FC420FA" w14:textId="77777777" w:rsidR="00E20D5A" w:rsidRPr="00112284" w:rsidRDefault="00E20D5A" w:rsidP="0045396E">
      <w:pPr>
        <w:pStyle w:val="Heading2"/>
        <w:rPr>
          <w:lang w:val="en-GB"/>
        </w:rPr>
      </w:pPr>
      <w:bookmarkStart w:id="13" w:name="_Toc237436077"/>
      <w:r w:rsidRPr="00112284">
        <w:rPr>
          <w:lang w:val="en-GB"/>
        </w:rPr>
        <w:t>4.5 Assumptions</w:t>
      </w:r>
      <w:bookmarkEnd w:id="13"/>
    </w:p>
    <w:p w14:paraId="7B10B871" w14:textId="2C291C80" w:rsidR="00E20D5A" w:rsidRPr="00112284" w:rsidRDefault="00E20D5A" w:rsidP="00E20D5A">
      <w:pPr>
        <w:rPr>
          <w:lang w:val="en-GB"/>
        </w:rPr>
      </w:pPr>
      <w:r w:rsidRPr="00112284">
        <w:rPr>
          <w:lang w:val="en-GB"/>
        </w:rPr>
        <w:t>There are several assumptions that have been carried out in the development of the solution. The supposition is that all the students should furnish all the timetable information and all the information at the time of scheduling. Also assumed is that all members will be willing to be present in meetings after a convenient time has been determined.</w:t>
      </w:r>
    </w:p>
    <w:p w14:paraId="26299D35" w14:textId="53DEDC98" w:rsidR="00E20D5A" w:rsidRPr="00112284" w:rsidRDefault="00E20D5A" w:rsidP="00E20D5A">
      <w:pPr>
        <w:rPr>
          <w:lang w:val="en-GB"/>
        </w:rPr>
      </w:pPr>
      <w:r w:rsidRPr="00112284">
        <w:rPr>
          <w:lang w:val="en-GB"/>
        </w:rPr>
        <w:t>The solution presupposes that timelines of projects are set in stone during the scheduling process and that the Internet has access to the meeting notification. Finally, there is an assumption that the time of meetings will be known in advance and that the time of meetings is the same over the scheduling cycle.</w:t>
      </w:r>
    </w:p>
    <w:p w14:paraId="57A66D4C" w14:textId="77777777" w:rsidR="00E20D5A" w:rsidRPr="00112284" w:rsidRDefault="00E20D5A" w:rsidP="0045396E">
      <w:pPr>
        <w:pStyle w:val="Heading1"/>
        <w:rPr>
          <w:lang w:val="en-GB"/>
        </w:rPr>
      </w:pPr>
      <w:bookmarkStart w:id="14" w:name="_Toc237436078"/>
      <w:r w:rsidRPr="00112284">
        <w:rPr>
          <w:lang w:val="en-GB"/>
        </w:rPr>
        <w:t>5. Conclusion</w:t>
      </w:r>
      <w:bookmarkEnd w:id="14"/>
    </w:p>
    <w:p w14:paraId="12ED3F9C" w14:textId="452D844E" w:rsidR="00E20D5A" w:rsidRPr="00112284" w:rsidRDefault="00E20D5A" w:rsidP="00E20D5A">
      <w:pPr>
        <w:rPr>
          <w:lang w:val="en-GB"/>
        </w:rPr>
      </w:pPr>
      <w:r w:rsidRPr="00112284">
        <w:rPr>
          <w:lang w:val="en-GB"/>
        </w:rPr>
        <w:t xml:space="preserve">Arranging meetings within student project teams is not an easy task due to competing academic commitments, work and other personal duties. This report has investigated this issue with reference to the </w:t>
      </w:r>
      <w:proofErr w:type="spellStart"/>
      <w:r w:rsidRPr="00112284">
        <w:rPr>
          <w:lang w:val="en-GB"/>
        </w:rPr>
        <w:t>MoSCoW</w:t>
      </w:r>
      <w:proofErr w:type="spellEnd"/>
      <w:r w:rsidRPr="00112284">
        <w:rPr>
          <w:lang w:val="en-GB"/>
        </w:rPr>
        <w:t xml:space="preserve"> prioritisation method in order to define the needs, constraints and key variables of this issue. This was followed by the proposal of a logical flowchart to compare the availability of students, to remove scheduling conflicts and to have meetings before the weekly project deadlines.</w:t>
      </w:r>
    </w:p>
    <w:p w14:paraId="0E85769D" w14:textId="422B6D99" w:rsidR="005E77F0" w:rsidRPr="00112284" w:rsidRDefault="00E20D5A" w:rsidP="005E77F0">
      <w:pPr>
        <w:rPr>
          <w:lang w:val="en-GB"/>
        </w:rPr>
      </w:pPr>
      <w:r w:rsidRPr="00112284">
        <w:rPr>
          <w:lang w:val="en-GB"/>
        </w:rPr>
        <w:t>It is demonstrated that a real life problem in scheduling can be reduced with the help of structured problem-solving strategies that involve abstraction, subdivision and logical decision-making. Although the proposed solution might have some flaws, the idea is an organised, practical, and efficient method of improving communications, increasing co-operation, and achieving the successful completion of group projects</w:t>
      </w:r>
      <w:r w:rsidR="000E36C3" w:rsidRPr="00112284">
        <w:rPr>
          <w:lang w:val="en-GB"/>
        </w:rPr>
        <w:t xml:space="preserve">. </w:t>
      </w:r>
    </w:p>
    <w:p w14:paraId="1E76F28E" w14:textId="77777777" w:rsidR="000E36C3" w:rsidRPr="00112284" w:rsidRDefault="000E36C3">
      <w:pPr>
        <w:spacing w:after="160" w:line="259" w:lineRule="auto"/>
        <w:jc w:val="left"/>
        <w:rPr>
          <w:rFonts w:eastAsiaTheme="majorEastAsia" w:cstheme="majorBidi"/>
          <w:b/>
          <w:color w:val="000000" w:themeColor="text1"/>
          <w:sz w:val="28"/>
          <w:szCs w:val="40"/>
          <w:lang w:val="en-GB" w:eastAsia="en-IN"/>
        </w:rPr>
      </w:pPr>
      <w:r w:rsidRPr="00112284">
        <w:rPr>
          <w:lang w:val="en-GB"/>
        </w:rPr>
        <w:br w:type="page"/>
      </w:r>
    </w:p>
    <w:p w14:paraId="10DEF418" w14:textId="171868BE" w:rsidR="00E2215C" w:rsidRPr="00112284" w:rsidRDefault="00E2215C" w:rsidP="005E77F0">
      <w:pPr>
        <w:pStyle w:val="Heading1"/>
        <w:rPr>
          <w:lang w:val="en-GB"/>
        </w:rPr>
      </w:pPr>
      <w:bookmarkStart w:id="15" w:name="_Toc237436079"/>
      <w:r w:rsidRPr="00112284">
        <w:rPr>
          <w:lang w:val="en-GB"/>
        </w:rPr>
        <w:lastRenderedPageBreak/>
        <w:t>References</w:t>
      </w:r>
      <w:bookmarkEnd w:id="15"/>
    </w:p>
    <w:p w14:paraId="1E29455A" w14:textId="4EB1CC24" w:rsidR="00E37B74" w:rsidRPr="00112284" w:rsidRDefault="00E37B74" w:rsidP="00E37B74">
      <w:pPr>
        <w:rPr>
          <w:lang w:val="en-GB"/>
        </w:rPr>
      </w:pPr>
      <w:r w:rsidRPr="00112284">
        <w:rPr>
          <w:lang w:val="en-GB"/>
        </w:rPr>
        <w:t xml:space="preserve">[1] A. Yadav, C. Mayfield, N. Zhou, S. </w:t>
      </w:r>
      <w:proofErr w:type="spellStart"/>
      <w:r w:rsidRPr="00112284">
        <w:rPr>
          <w:lang w:val="en-GB"/>
        </w:rPr>
        <w:t>Hambrusch</w:t>
      </w:r>
      <w:proofErr w:type="spellEnd"/>
      <w:r w:rsidRPr="00112284">
        <w:rPr>
          <w:lang w:val="en-GB"/>
        </w:rPr>
        <w:t xml:space="preserve">, and J. T. Korb, "Computational Thinking in Elementary and Secondary Teacher Education," ACM Transactions on Computing Education, vol. 14, no. 1, Art. no. 5, pp. 1–16, Mar. 2014. [Online]. Available: </w:t>
      </w:r>
      <w:hyperlink r:id="rId11" w:history="1">
        <w:r w:rsidRPr="00112284">
          <w:rPr>
            <w:rStyle w:val="Hyperlink"/>
            <w:lang w:val="en-GB"/>
          </w:rPr>
          <w:t>https://doi.org/10.1145/2576872</w:t>
        </w:r>
      </w:hyperlink>
      <w:r w:rsidRPr="00112284">
        <w:rPr>
          <w:lang w:val="en-GB"/>
        </w:rPr>
        <w:t xml:space="preserve"> </w:t>
      </w:r>
    </w:p>
    <w:p w14:paraId="30564A3D" w14:textId="1D71F69E" w:rsidR="00E37B74" w:rsidRPr="00112284" w:rsidRDefault="00E37B74" w:rsidP="00E37B74">
      <w:pPr>
        <w:rPr>
          <w:lang w:val="en-GB"/>
        </w:rPr>
      </w:pPr>
      <w:r w:rsidRPr="00112284">
        <w:rPr>
          <w:lang w:val="en-GB"/>
        </w:rPr>
        <w:t xml:space="preserve">[2] Atlassian, </w:t>
      </w:r>
      <w:r w:rsidRPr="00112284">
        <w:rPr>
          <w:rFonts w:cs="Times New Roman"/>
          <w:i/>
          <w:color w:val="172B4D"/>
          <w:spacing w:val="-4"/>
          <w:szCs w:val="44"/>
          <w:shd w:val="clear" w:color="auto" w:fill="FFFFFF"/>
          <w:lang w:val="en-GB"/>
        </w:rPr>
        <w:t xml:space="preserve">Understanding the </w:t>
      </w:r>
      <w:proofErr w:type="spellStart"/>
      <w:r w:rsidRPr="00112284">
        <w:rPr>
          <w:rFonts w:cs="Times New Roman"/>
          <w:i/>
          <w:color w:val="172B4D"/>
          <w:spacing w:val="-4"/>
          <w:szCs w:val="44"/>
          <w:shd w:val="clear" w:color="auto" w:fill="FFFFFF"/>
          <w:lang w:val="en-GB"/>
        </w:rPr>
        <w:t>MoSCoW</w:t>
      </w:r>
      <w:proofErr w:type="spellEnd"/>
      <w:r w:rsidRPr="00112284">
        <w:rPr>
          <w:rFonts w:cs="Times New Roman"/>
          <w:i/>
          <w:color w:val="172B4D"/>
          <w:spacing w:val="-4"/>
          <w:szCs w:val="44"/>
          <w:shd w:val="clear" w:color="auto" w:fill="FFFFFF"/>
          <w:lang w:val="en-GB"/>
        </w:rPr>
        <w:t xml:space="preserve"> prioritization | How to implement it into your project</w:t>
      </w:r>
      <w:r w:rsidRPr="00112284">
        <w:rPr>
          <w:lang w:val="en-GB"/>
        </w:rPr>
        <w:t xml:space="preserve"> 2023. Available at: </w:t>
      </w:r>
      <w:hyperlink r:id="rId12" w:history="1">
        <w:r w:rsidRPr="00112284">
          <w:rPr>
            <w:rStyle w:val="Hyperlink"/>
            <w:lang w:val="en-GB"/>
          </w:rPr>
          <w:t>https://community.atlassian.com/forums/App-Central-articles/Understanding-the-MoSCoW-prioritization-How-to-implement-it-into/ba-p/2463999</w:t>
        </w:r>
      </w:hyperlink>
      <w:r w:rsidRPr="00112284">
        <w:rPr>
          <w:lang w:val="en-GB"/>
        </w:rPr>
        <w:t xml:space="preserve"> </w:t>
      </w:r>
    </w:p>
    <w:p w14:paraId="796AD701" w14:textId="1A8A72C5" w:rsidR="00E37B74" w:rsidRPr="00112284" w:rsidRDefault="00E37B74" w:rsidP="00E37B74">
      <w:pPr>
        <w:rPr>
          <w:lang w:val="en-GB"/>
        </w:rPr>
      </w:pPr>
      <w:r w:rsidRPr="00112284">
        <w:rPr>
          <w:lang w:val="en-GB"/>
        </w:rPr>
        <w:t xml:space="preserve">[3] E. </w:t>
      </w:r>
      <w:proofErr w:type="spellStart"/>
      <w:r w:rsidRPr="00112284">
        <w:rPr>
          <w:lang w:val="en-GB"/>
        </w:rPr>
        <w:t>Houiellebecq</w:t>
      </w:r>
      <w:proofErr w:type="spellEnd"/>
      <w:r w:rsidRPr="00112284">
        <w:rPr>
          <w:lang w:val="en-GB"/>
        </w:rPr>
        <w:t xml:space="preserve">, K. MacAskill, and F. </w:t>
      </w:r>
      <w:proofErr w:type="spellStart"/>
      <w:r w:rsidRPr="00112284">
        <w:rPr>
          <w:lang w:val="en-GB"/>
        </w:rPr>
        <w:t>Sittaro</w:t>
      </w:r>
      <w:proofErr w:type="spellEnd"/>
      <w:r w:rsidRPr="00112284">
        <w:rPr>
          <w:lang w:val="en-GB"/>
        </w:rPr>
        <w:t xml:space="preserve">, "Using systems-thinking approaches to evaluate impacts to essential services in fragile contexts: A case study on Venezuela," </w:t>
      </w:r>
      <w:r w:rsidRPr="00112284">
        <w:rPr>
          <w:rStyle w:val="Emphasis"/>
          <w:lang w:val="en-GB"/>
        </w:rPr>
        <w:t>Civil Engineering and Environmental Systems</w:t>
      </w:r>
      <w:r w:rsidRPr="00112284">
        <w:rPr>
          <w:lang w:val="en-GB"/>
        </w:rPr>
        <w:t xml:space="preserve">, vol. 40, no. 3, pp. 91–128, 2023. </w:t>
      </w:r>
      <w:hyperlink r:id="rId13" w:anchor="d1e312" w:history="1">
        <w:r w:rsidRPr="00112284">
          <w:rPr>
            <w:rStyle w:val="Hyperlink"/>
            <w:lang w:val="en-GB"/>
          </w:rPr>
          <w:t>https://www.tandfonline.com/doi/full/10.1080/10286608.2023.2288611#d1e312</w:t>
        </w:r>
      </w:hyperlink>
      <w:r w:rsidRPr="00112284">
        <w:rPr>
          <w:lang w:val="en-GB"/>
        </w:rPr>
        <w:t xml:space="preserve"> </w:t>
      </w:r>
    </w:p>
    <w:p w14:paraId="12C74132" w14:textId="72BEE0DC" w:rsidR="00E37B74" w:rsidRPr="00112284" w:rsidRDefault="00E37B74" w:rsidP="00E37B74">
      <w:pPr>
        <w:rPr>
          <w:lang w:val="en-GB"/>
        </w:rPr>
      </w:pPr>
      <w:r w:rsidRPr="00112284">
        <w:rPr>
          <w:lang w:val="en-GB"/>
        </w:rPr>
        <w:t xml:space="preserve">[4] L. D. English, "Ways of thinking in STEM-based problem solving," </w:t>
      </w:r>
      <w:r w:rsidRPr="00112284">
        <w:rPr>
          <w:rStyle w:val="Emphasis"/>
          <w:lang w:val="en-GB"/>
        </w:rPr>
        <w:t>ZDM–Mathematics Education</w:t>
      </w:r>
      <w:r w:rsidRPr="00112284">
        <w:rPr>
          <w:lang w:val="en-GB"/>
        </w:rPr>
        <w:t xml:space="preserve">, vol. 55, 2023, </w:t>
      </w:r>
      <w:proofErr w:type="spellStart"/>
      <w:r w:rsidRPr="00112284">
        <w:rPr>
          <w:lang w:val="en-GB"/>
        </w:rPr>
        <w:t>doi</w:t>
      </w:r>
      <w:proofErr w:type="spellEnd"/>
      <w:r w:rsidRPr="00112284">
        <w:rPr>
          <w:lang w:val="en-GB"/>
        </w:rPr>
        <w:t xml:space="preserve">: 10.1007/s11858-023-01474-7. </w:t>
      </w:r>
      <w:hyperlink r:id="rId14" w:history="1">
        <w:r w:rsidRPr="00112284">
          <w:rPr>
            <w:rStyle w:val="Hyperlink"/>
            <w:lang w:val="en-GB"/>
          </w:rPr>
          <w:t>https://pmc.ncbi.nlm.nih.gov/articles/PMC9982788/</w:t>
        </w:r>
      </w:hyperlink>
      <w:r w:rsidRPr="00112284">
        <w:rPr>
          <w:lang w:val="en-GB"/>
        </w:rPr>
        <w:t xml:space="preserve"> </w:t>
      </w:r>
    </w:p>
    <w:p w14:paraId="011CCA26" w14:textId="2EC60EAB" w:rsidR="00E37B74" w:rsidRPr="00112284" w:rsidRDefault="00E37B74" w:rsidP="00E37B74">
      <w:pPr>
        <w:rPr>
          <w:lang w:val="en-GB"/>
        </w:rPr>
      </w:pPr>
      <w:r w:rsidRPr="00112284">
        <w:rPr>
          <w:lang w:val="en-GB"/>
        </w:rPr>
        <w:t xml:space="preserve">[5] National Institute of Standards and Technology (NIST), </w:t>
      </w:r>
      <w:r w:rsidRPr="00112284">
        <w:rPr>
          <w:rStyle w:val="Emphasis"/>
          <w:lang w:val="en-GB"/>
        </w:rPr>
        <w:t>AI Risk Management Framework (AI RMF 1.0)</w:t>
      </w:r>
      <w:r w:rsidRPr="00112284">
        <w:rPr>
          <w:lang w:val="en-GB"/>
        </w:rPr>
        <w:t xml:space="preserve">, 2024. Available at: </w:t>
      </w:r>
      <w:hyperlink r:id="rId15" w:history="1">
        <w:r w:rsidRPr="00112284">
          <w:rPr>
            <w:rStyle w:val="Hyperlink"/>
            <w:lang w:val="en-GB"/>
          </w:rPr>
          <w:t>https://www.nist.gov/itl/ai-risk-management-framework</w:t>
        </w:r>
      </w:hyperlink>
      <w:r w:rsidRPr="00112284">
        <w:rPr>
          <w:lang w:val="en-GB"/>
        </w:rPr>
        <w:t xml:space="preserve"> </w:t>
      </w:r>
    </w:p>
    <w:p w14:paraId="4883C302" w14:textId="6A15D80C" w:rsidR="00E37B74" w:rsidRPr="00112284" w:rsidRDefault="00E37B74" w:rsidP="00E37B74">
      <w:pPr>
        <w:rPr>
          <w:lang w:val="en-GB"/>
        </w:rPr>
      </w:pPr>
      <w:r w:rsidRPr="00112284">
        <w:rPr>
          <w:lang w:val="en-GB"/>
        </w:rPr>
        <w:t xml:space="preserve">[6] OECD, </w:t>
      </w:r>
      <w:r w:rsidRPr="00112284">
        <w:rPr>
          <w:rStyle w:val="Emphasis"/>
          <w:lang w:val="en-GB"/>
        </w:rPr>
        <w:t xml:space="preserve">Digital Economy Outlook 2024 (Volume 1), </w:t>
      </w:r>
      <w:r w:rsidRPr="00112284">
        <w:rPr>
          <w:rStyle w:val="Emphasis"/>
          <w:i w:val="0"/>
          <w:lang w:val="en-GB"/>
        </w:rPr>
        <w:t>2024</w:t>
      </w:r>
      <w:r w:rsidRPr="00112284">
        <w:rPr>
          <w:lang w:val="en-GB"/>
        </w:rPr>
        <w:t xml:space="preserve">. Available at: </w:t>
      </w:r>
      <w:hyperlink r:id="rId16" w:history="1">
        <w:r w:rsidRPr="00112284">
          <w:rPr>
            <w:rStyle w:val="Hyperlink"/>
            <w:lang w:val="en-GB"/>
          </w:rPr>
          <w:t>https://www.oecd.org/en/publications/oecd-digital-economy-outlook-2024-volume-1_a1689dc5-en/full-report.html</w:t>
        </w:r>
      </w:hyperlink>
      <w:r w:rsidRPr="00112284">
        <w:rPr>
          <w:lang w:val="en-GB"/>
        </w:rPr>
        <w:t xml:space="preserve"> </w:t>
      </w:r>
    </w:p>
    <w:p w14:paraId="01DD0E34" w14:textId="7A5BB7A5" w:rsidR="00E37B74" w:rsidRPr="00112284" w:rsidRDefault="00E37B74" w:rsidP="00E37B74">
      <w:pPr>
        <w:rPr>
          <w:lang w:val="en-GB"/>
        </w:rPr>
      </w:pPr>
      <w:r w:rsidRPr="00112284">
        <w:rPr>
          <w:lang w:val="en-GB"/>
        </w:rPr>
        <w:t xml:space="preserve">[7] P. A. Castillo-Valdivieso, E. Alhenawi, S. Awawdeh, R. Abu Khurma, M. García-Arenas, and A. Hudaib, "Choosing a Suitable Requirement Prioritization Method: A Survey," Journal of Computer Science and Technology, vol. 24, no. 1, Art. e04, Apr. 2024. [Online]. Available: </w:t>
      </w:r>
      <w:hyperlink r:id="rId17" w:history="1">
        <w:r w:rsidRPr="00112284">
          <w:rPr>
            <w:rStyle w:val="Hyperlink"/>
            <w:lang w:val="en-GB"/>
          </w:rPr>
          <w:t>https://journal.info.unlp.edu.ar/JCST/article/view/2755/1885</w:t>
        </w:r>
      </w:hyperlink>
      <w:r w:rsidRPr="00112284">
        <w:rPr>
          <w:lang w:val="en-GB"/>
        </w:rPr>
        <w:t xml:space="preserve"> </w:t>
      </w:r>
    </w:p>
    <w:p w14:paraId="1876A41B" w14:textId="73757D42" w:rsidR="00E37B74" w:rsidRPr="00112284" w:rsidRDefault="00E37B74" w:rsidP="00E37B74">
      <w:pPr>
        <w:rPr>
          <w:lang w:val="en-GB"/>
        </w:rPr>
      </w:pPr>
      <w:r w:rsidRPr="00112284">
        <w:rPr>
          <w:lang w:val="en-GB"/>
        </w:rPr>
        <w:t xml:space="preserve">[8] Project Management Institute (PMI). (2024). Pulse of the Profession 2024.Available at: </w:t>
      </w:r>
      <w:hyperlink r:id="rId18" w:history="1">
        <w:r w:rsidRPr="00112284">
          <w:rPr>
            <w:rStyle w:val="Hyperlink"/>
            <w:lang w:val="en-GB"/>
          </w:rPr>
          <w:t>https://www.pmi.org/-/media/pmi/documents/public/pdf/learning/thought-leadership/pmi-pulse-of-the-profession-2024-report.pdf</w:t>
        </w:r>
      </w:hyperlink>
      <w:r w:rsidRPr="00112284">
        <w:rPr>
          <w:lang w:val="en-GB"/>
        </w:rPr>
        <w:t xml:space="preserve"> </w:t>
      </w:r>
    </w:p>
    <w:p w14:paraId="1A8250AB" w14:textId="20511E63" w:rsidR="00E37B74" w:rsidRPr="00112284" w:rsidRDefault="00E37B74" w:rsidP="00E37B74">
      <w:pPr>
        <w:rPr>
          <w:lang w:val="en-GB"/>
        </w:rPr>
      </w:pPr>
      <w:r w:rsidRPr="00112284">
        <w:rPr>
          <w:lang w:val="en-GB"/>
        </w:rPr>
        <w:t xml:space="preserve">[9] R. Berntsson Svensson and R. Torkar, "Not All Requirements Prioritization Criteria Are Equal at All Times: A Quantitative Analysis," Journal of Systems and Software, vol. 209, Art. </w:t>
      </w:r>
      <w:r w:rsidRPr="00112284">
        <w:rPr>
          <w:lang w:val="en-GB"/>
        </w:rPr>
        <w:lastRenderedPageBreak/>
        <w:t xml:space="preserve">111909, Mar. 2024. [Online]. Available: </w:t>
      </w:r>
      <w:hyperlink r:id="rId19" w:history="1">
        <w:r w:rsidRPr="00112284">
          <w:rPr>
            <w:rStyle w:val="Hyperlink"/>
            <w:lang w:val="en-GB"/>
          </w:rPr>
          <w:t>https://www.sciencedirect.com/science/article/pii/S0164121223003047</w:t>
        </w:r>
      </w:hyperlink>
      <w:r w:rsidRPr="00112284">
        <w:rPr>
          <w:lang w:val="en-GB"/>
        </w:rPr>
        <w:t xml:space="preserve"> </w:t>
      </w:r>
    </w:p>
    <w:p w14:paraId="145D64B9" w14:textId="3B488E54" w:rsidR="00E37B74" w:rsidRPr="00112284" w:rsidRDefault="00E37B74" w:rsidP="00E37B74">
      <w:pPr>
        <w:rPr>
          <w:lang w:val="en-GB"/>
        </w:rPr>
      </w:pPr>
      <w:r w:rsidRPr="00112284">
        <w:rPr>
          <w:lang w:val="en-GB"/>
        </w:rPr>
        <w:t xml:space="preserve">[10] W. </w:t>
      </w:r>
      <w:proofErr w:type="spellStart"/>
      <w:r w:rsidRPr="00112284">
        <w:rPr>
          <w:lang w:val="en-GB"/>
        </w:rPr>
        <w:t>Aljrarri</w:t>
      </w:r>
      <w:proofErr w:type="spellEnd"/>
      <w:r w:rsidRPr="00112284">
        <w:rPr>
          <w:lang w:val="en-GB"/>
        </w:rPr>
        <w:t xml:space="preserve">, J. Bustamante, A. Ingwell, T. Labrada, B. Nadig, J. Shin, M. Weis, L. Cabrera, and D. Cabrera, "New Hope for Policy Schools: Examining Systems Thinking Solutions to Improve Policy Education," Journal of Systems Thinking, vol. 4, no. 1, pp. 1–61, Sep. 2024. [Online]. Available: </w:t>
      </w:r>
      <w:hyperlink r:id="rId20" w:history="1">
        <w:r w:rsidRPr="00112284">
          <w:rPr>
            <w:rStyle w:val="Hyperlink"/>
            <w:lang w:val="en-GB"/>
          </w:rPr>
          <w:t>https://doi.org/10.54120/jost.00000101</w:t>
        </w:r>
      </w:hyperlink>
      <w:r w:rsidRPr="00112284">
        <w:rPr>
          <w:lang w:val="en-GB"/>
        </w:rPr>
        <w:t xml:space="preserve"> </w:t>
      </w:r>
    </w:p>
    <w:p w14:paraId="0B75600E" w14:textId="765A0228" w:rsidR="00CF28DE" w:rsidRPr="00112284" w:rsidRDefault="00CF28DE" w:rsidP="00973B5D">
      <w:pPr>
        <w:spacing w:after="160" w:line="259" w:lineRule="auto"/>
        <w:jc w:val="left"/>
        <w:rPr>
          <w:lang w:val="en-GB"/>
        </w:rPr>
      </w:pPr>
    </w:p>
    <w:sectPr w:rsidR="00CF28DE" w:rsidRPr="001122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316B87" w14:textId="77777777" w:rsidR="000F598C" w:rsidRDefault="000F598C" w:rsidP="009B3A24">
      <w:pPr>
        <w:spacing w:after="0" w:line="240" w:lineRule="auto"/>
      </w:pPr>
      <w:r>
        <w:separator/>
      </w:r>
    </w:p>
  </w:endnote>
  <w:endnote w:type="continuationSeparator" w:id="0">
    <w:p w14:paraId="0171E354" w14:textId="77777777" w:rsidR="000F598C" w:rsidRDefault="000F598C" w:rsidP="009B3A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27404E" w14:textId="77777777" w:rsidR="000F598C" w:rsidRDefault="000F598C" w:rsidP="009B3A24">
      <w:pPr>
        <w:spacing w:after="0" w:line="240" w:lineRule="auto"/>
      </w:pPr>
      <w:r>
        <w:separator/>
      </w:r>
    </w:p>
  </w:footnote>
  <w:footnote w:type="continuationSeparator" w:id="0">
    <w:p w14:paraId="7B6361DE" w14:textId="77777777" w:rsidR="000F598C" w:rsidRDefault="000F598C" w:rsidP="009B3A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249584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D5A"/>
    <w:rsid w:val="000030D7"/>
    <w:rsid w:val="0001409F"/>
    <w:rsid w:val="0005397C"/>
    <w:rsid w:val="000C48EB"/>
    <w:rsid w:val="000E36C3"/>
    <w:rsid w:val="000F598C"/>
    <w:rsid w:val="00112284"/>
    <w:rsid w:val="00130D7B"/>
    <w:rsid w:val="0022224C"/>
    <w:rsid w:val="00230B50"/>
    <w:rsid w:val="00245AED"/>
    <w:rsid w:val="002924DF"/>
    <w:rsid w:val="002C22DD"/>
    <w:rsid w:val="002C4597"/>
    <w:rsid w:val="00312398"/>
    <w:rsid w:val="00370FF7"/>
    <w:rsid w:val="00383816"/>
    <w:rsid w:val="00395355"/>
    <w:rsid w:val="003A4C58"/>
    <w:rsid w:val="003B57D9"/>
    <w:rsid w:val="00405C4A"/>
    <w:rsid w:val="0044614D"/>
    <w:rsid w:val="0045396E"/>
    <w:rsid w:val="004A3654"/>
    <w:rsid w:val="004B6CA7"/>
    <w:rsid w:val="004F45C1"/>
    <w:rsid w:val="00543693"/>
    <w:rsid w:val="005835BA"/>
    <w:rsid w:val="005C141A"/>
    <w:rsid w:val="005D6759"/>
    <w:rsid w:val="005E55F3"/>
    <w:rsid w:val="005E77F0"/>
    <w:rsid w:val="006525A3"/>
    <w:rsid w:val="006870DC"/>
    <w:rsid w:val="006A448E"/>
    <w:rsid w:val="006B4CCF"/>
    <w:rsid w:val="00700192"/>
    <w:rsid w:val="00701187"/>
    <w:rsid w:val="00701D58"/>
    <w:rsid w:val="00704DE0"/>
    <w:rsid w:val="00712D2C"/>
    <w:rsid w:val="00712E67"/>
    <w:rsid w:val="00716B81"/>
    <w:rsid w:val="00733880"/>
    <w:rsid w:val="00750874"/>
    <w:rsid w:val="00764CD2"/>
    <w:rsid w:val="00793B8E"/>
    <w:rsid w:val="007A1097"/>
    <w:rsid w:val="008443C8"/>
    <w:rsid w:val="0090759F"/>
    <w:rsid w:val="0095165A"/>
    <w:rsid w:val="00973B5D"/>
    <w:rsid w:val="009B3A24"/>
    <w:rsid w:val="009D4B0D"/>
    <w:rsid w:val="00A23D6C"/>
    <w:rsid w:val="00A60DEE"/>
    <w:rsid w:val="00A735E0"/>
    <w:rsid w:val="00AA113E"/>
    <w:rsid w:val="00AC36C0"/>
    <w:rsid w:val="00AD7747"/>
    <w:rsid w:val="00AE6E85"/>
    <w:rsid w:val="00AE7511"/>
    <w:rsid w:val="00AF3245"/>
    <w:rsid w:val="00AF6387"/>
    <w:rsid w:val="00B956E7"/>
    <w:rsid w:val="00BF15E8"/>
    <w:rsid w:val="00C2155B"/>
    <w:rsid w:val="00C32F0E"/>
    <w:rsid w:val="00C3615E"/>
    <w:rsid w:val="00C70532"/>
    <w:rsid w:val="00C80DD4"/>
    <w:rsid w:val="00CF28DE"/>
    <w:rsid w:val="00CF61F1"/>
    <w:rsid w:val="00D057D3"/>
    <w:rsid w:val="00DA0FA8"/>
    <w:rsid w:val="00DE0436"/>
    <w:rsid w:val="00E05819"/>
    <w:rsid w:val="00E20D5A"/>
    <w:rsid w:val="00E2215C"/>
    <w:rsid w:val="00E37B74"/>
    <w:rsid w:val="00E8178E"/>
    <w:rsid w:val="00EB05AC"/>
    <w:rsid w:val="00ED738D"/>
    <w:rsid w:val="00EE52F8"/>
    <w:rsid w:val="00F21B12"/>
    <w:rsid w:val="00F5029B"/>
    <w:rsid w:val="00F52836"/>
    <w:rsid w:val="00F8314E"/>
    <w:rsid w:val="00FC5B8E"/>
    <w:rsid w:val="00FF3218"/>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292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D5A"/>
    <w:pPr>
      <w:spacing w:after="200" w:line="360" w:lineRule="auto"/>
      <w:jc w:val="both"/>
    </w:pPr>
    <w:rPr>
      <w:rFonts w:ascii="Times New Roman" w:eastAsiaTheme="minorHAnsi" w:hAnsi="Times New Roman"/>
      <w:kern w:val="0"/>
      <w:sz w:val="24"/>
      <w:szCs w:val="24"/>
      <w:lang w:val="en-US"/>
      <w14:ligatures w14:val="none"/>
    </w:rPr>
  </w:style>
  <w:style w:type="paragraph" w:styleId="Heading1">
    <w:name w:val="heading 1"/>
    <w:basedOn w:val="Normal"/>
    <w:next w:val="Normal"/>
    <w:link w:val="Heading1Char"/>
    <w:uiPriority w:val="9"/>
    <w:qFormat/>
    <w:rsid w:val="006870DC"/>
    <w:pPr>
      <w:keepNext/>
      <w:keepLines/>
      <w:spacing w:before="360" w:after="80"/>
      <w:outlineLvl w:val="0"/>
    </w:pPr>
    <w:rPr>
      <w:rFonts w:eastAsiaTheme="majorEastAsia" w:cstheme="majorBidi"/>
      <w:b/>
      <w:color w:val="000000" w:themeColor="text1"/>
      <w:sz w:val="28"/>
      <w:szCs w:val="40"/>
      <w:lang w:val="en-IN" w:eastAsia="en-IN"/>
    </w:rPr>
  </w:style>
  <w:style w:type="paragraph" w:styleId="Heading2">
    <w:name w:val="heading 2"/>
    <w:basedOn w:val="Normal"/>
    <w:next w:val="Normal"/>
    <w:link w:val="Heading2Char"/>
    <w:uiPriority w:val="9"/>
    <w:unhideWhenUsed/>
    <w:qFormat/>
    <w:rsid w:val="000030D7"/>
    <w:pPr>
      <w:keepNext/>
      <w:keepLines/>
      <w:spacing w:before="160" w:after="80"/>
      <w:outlineLvl w:val="1"/>
    </w:pPr>
    <w:rPr>
      <w:rFonts w:eastAsiaTheme="majorEastAsia" w:cstheme="majorBidi"/>
      <w:b/>
      <w:color w:val="000000" w:themeColor="text1"/>
      <w:sz w:val="26"/>
      <w:szCs w:val="32"/>
      <w:lang w:val="en-IN" w:eastAsia="en-IN"/>
    </w:rPr>
  </w:style>
  <w:style w:type="paragraph" w:styleId="Heading3">
    <w:name w:val="heading 3"/>
    <w:basedOn w:val="Normal"/>
    <w:next w:val="Normal"/>
    <w:link w:val="Heading3Char"/>
    <w:uiPriority w:val="9"/>
    <w:unhideWhenUsed/>
    <w:qFormat/>
    <w:rsid w:val="006870DC"/>
    <w:pPr>
      <w:keepNext/>
      <w:keepLines/>
      <w:spacing w:before="160" w:after="80"/>
      <w:outlineLvl w:val="2"/>
    </w:pPr>
    <w:rPr>
      <w:rFonts w:eastAsiaTheme="majorEastAsia" w:cstheme="majorBidi"/>
      <w:color w:val="000000" w:themeColor="text1"/>
      <w:szCs w:val="28"/>
      <w:lang w:val="en-IN" w:eastAsia="en-IN"/>
    </w:rPr>
  </w:style>
  <w:style w:type="paragraph" w:styleId="Heading4">
    <w:name w:val="heading 4"/>
    <w:basedOn w:val="Normal"/>
    <w:next w:val="Normal"/>
    <w:link w:val="Heading4Char"/>
    <w:uiPriority w:val="9"/>
    <w:semiHidden/>
    <w:unhideWhenUsed/>
    <w:qFormat/>
    <w:rsid w:val="00E20D5A"/>
    <w:pPr>
      <w:keepNext/>
      <w:keepLines/>
      <w:spacing w:before="80" w:after="40"/>
      <w:outlineLvl w:val="3"/>
    </w:pPr>
    <w:rPr>
      <w:rFonts w:asciiTheme="minorHAnsi" w:eastAsiaTheme="majorEastAsia" w:hAnsiTheme="minorHAnsi" w:cstheme="majorBidi"/>
      <w:i/>
      <w:iCs/>
      <w:color w:val="0F4761" w:themeColor="accent1" w:themeShade="BF"/>
      <w:lang w:val="en-IN" w:eastAsia="en-IN"/>
    </w:rPr>
  </w:style>
  <w:style w:type="paragraph" w:styleId="Heading5">
    <w:name w:val="heading 5"/>
    <w:basedOn w:val="Normal"/>
    <w:next w:val="Normal"/>
    <w:link w:val="Heading5Char"/>
    <w:uiPriority w:val="9"/>
    <w:semiHidden/>
    <w:unhideWhenUsed/>
    <w:qFormat/>
    <w:rsid w:val="00E20D5A"/>
    <w:pPr>
      <w:keepNext/>
      <w:keepLines/>
      <w:spacing w:before="80" w:after="40"/>
      <w:outlineLvl w:val="4"/>
    </w:pPr>
    <w:rPr>
      <w:rFonts w:asciiTheme="minorHAnsi" w:eastAsiaTheme="majorEastAsia" w:hAnsiTheme="minorHAnsi" w:cstheme="majorBidi"/>
      <w:color w:val="0F4761" w:themeColor="accent1" w:themeShade="BF"/>
      <w:lang w:val="en-IN" w:eastAsia="en-IN"/>
    </w:rPr>
  </w:style>
  <w:style w:type="paragraph" w:styleId="Heading6">
    <w:name w:val="heading 6"/>
    <w:basedOn w:val="Normal"/>
    <w:next w:val="Normal"/>
    <w:link w:val="Heading6Char"/>
    <w:uiPriority w:val="9"/>
    <w:semiHidden/>
    <w:unhideWhenUsed/>
    <w:qFormat/>
    <w:rsid w:val="00E20D5A"/>
    <w:pPr>
      <w:keepNext/>
      <w:keepLines/>
      <w:spacing w:before="40" w:after="0"/>
      <w:outlineLvl w:val="5"/>
    </w:pPr>
    <w:rPr>
      <w:rFonts w:asciiTheme="minorHAnsi" w:eastAsiaTheme="majorEastAsia" w:hAnsiTheme="minorHAnsi" w:cstheme="majorBidi"/>
      <w:i/>
      <w:iCs/>
      <w:color w:val="595959" w:themeColor="text1" w:themeTint="A6"/>
      <w:lang w:val="en-IN" w:eastAsia="en-IN"/>
    </w:rPr>
  </w:style>
  <w:style w:type="paragraph" w:styleId="Heading7">
    <w:name w:val="heading 7"/>
    <w:basedOn w:val="Normal"/>
    <w:next w:val="Normal"/>
    <w:link w:val="Heading7Char"/>
    <w:uiPriority w:val="9"/>
    <w:semiHidden/>
    <w:unhideWhenUsed/>
    <w:qFormat/>
    <w:rsid w:val="00E20D5A"/>
    <w:pPr>
      <w:keepNext/>
      <w:keepLines/>
      <w:spacing w:before="40" w:after="0"/>
      <w:outlineLvl w:val="6"/>
    </w:pPr>
    <w:rPr>
      <w:rFonts w:asciiTheme="minorHAnsi" w:eastAsiaTheme="majorEastAsia" w:hAnsiTheme="minorHAnsi" w:cstheme="majorBidi"/>
      <w:color w:val="595959" w:themeColor="text1" w:themeTint="A6"/>
      <w:lang w:val="en-IN" w:eastAsia="en-IN"/>
    </w:rPr>
  </w:style>
  <w:style w:type="paragraph" w:styleId="Heading8">
    <w:name w:val="heading 8"/>
    <w:basedOn w:val="Normal"/>
    <w:next w:val="Normal"/>
    <w:link w:val="Heading8Char"/>
    <w:uiPriority w:val="9"/>
    <w:semiHidden/>
    <w:unhideWhenUsed/>
    <w:qFormat/>
    <w:rsid w:val="00E20D5A"/>
    <w:pPr>
      <w:keepNext/>
      <w:keepLines/>
      <w:spacing w:after="0"/>
      <w:outlineLvl w:val="7"/>
    </w:pPr>
    <w:rPr>
      <w:rFonts w:asciiTheme="minorHAnsi" w:eastAsiaTheme="majorEastAsia" w:hAnsiTheme="minorHAnsi" w:cstheme="majorBidi"/>
      <w:i/>
      <w:iCs/>
      <w:color w:val="272727" w:themeColor="text1" w:themeTint="D8"/>
      <w:lang w:val="en-IN" w:eastAsia="en-IN"/>
    </w:rPr>
  </w:style>
  <w:style w:type="paragraph" w:styleId="Heading9">
    <w:name w:val="heading 9"/>
    <w:basedOn w:val="Normal"/>
    <w:next w:val="Normal"/>
    <w:link w:val="Heading9Char"/>
    <w:uiPriority w:val="9"/>
    <w:semiHidden/>
    <w:unhideWhenUsed/>
    <w:qFormat/>
    <w:rsid w:val="00E20D5A"/>
    <w:pPr>
      <w:keepNext/>
      <w:keepLines/>
      <w:spacing w:after="0"/>
      <w:outlineLvl w:val="8"/>
    </w:pPr>
    <w:rPr>
      <w:rFonts w:asciiTheme="minorHAnsi" w:eastAsiaTheme="majorEastAsia" w:hAnsiTheme="minorHAnsi" w:cstheme="majorBidi"/>
      <w:color w:val="272727" w:themeColor="text1" w:themeTint="D8"/>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030D7"/>
    <w:rPr>
      <w:rFonts w:ascii="Times New Roman" w:eastAsiaTheme="majorEastAsia" w:hAnsi="Times New Roman" w:cstheme="majorBidi"/>
      <w:b/>
      <w:color w:val="000000" w:themeColor="text1"/>
      <w:kern w:val="0"/>
      <w:sz w:val="26"/>
      <w:szCs w:val="32"/>
      <w:lang w:eastAsia="en-IN"/>
      <w14:ligatures w14:val="none"/>
    </w:rPr>
  </w:style>
  <w:style w:type="paragraph" w:styleId="Title">
    <w:name w:val="Title"/>
    <w:basedOn w:val="Normal"/>
    <w:next w:val="Normal"/>
    <w:link w:val="TitleChar"/>
    <w:uiPriority w:val="10"/>
    <w:qFormat/>
    <w:rsid w:val="004A3654"/>
    <w:pPr>
      <w:spacing w:before="100" w:beforeAutospacing="1" w:after="300"/>
      <w:contextualSpacing/>
      <w:jc w:val="center"/>
    </w:pPr>
    <w:rPr>
      <w:rFonts w:eastAsiaTheme="majorEastAsia" w:cstheme="majorBidi"/>
      <w:b/>
      <w:color w:val="1F2937"/>
      <w:spacing w:val="5"/>
      <w:kern w:val="28"/>
      <w:sz w:val="48"/>
      <w:szCs w:val="52"/>
      <w:lang w:val="en-IN"/>
      <w14:ligatures w14:val="standardContextual"/>
    </w:rPr>
  </w:style>
  <w:style w:type="character" w:customStyle="1" w:styleId="TitleChar">
    <w:name w:val="Title Char"/>
    <w:basedOn w:val="DefaultParagraphFont"/>
    <w:link w:val="Title"/>
    <w:uiPriority w:val="10"/>
    <w:rsid w:val="004A3654"/>
    <w:rPr>
      <w:rFonts w:ascii="Times New Roman" w:eastAsiaTheme="majorEastAsia" w:hAnsi="Times New Roman" w:cstheme="majorBidi"/>
      <w:b/>
      <w:color w:val="1F2937"/>
      <w:spacing w:val="5"/>
      <w:kern w:val="28"/>
      <w:sz w:val="48"/>
      <w:szCs w:val="52"/>
    </w:rPr>
  </w:style>
  <w:style w:type="character" w:customStyle="1" w:styleId="Heading1Char">
    <w:name w:val="Heading 1 Char"/>
    <w:basedOn w:val="DefaultParagraphFont"/>
    <w:link w:val="Heading1"/>
    <w:uiPriority w:val="9"/>
    <w:rsid w:val="006870DC"/>
    <w:rPr>
      <w:rFonts w:ascii="Times New Roman" w:eastAsiaTheme="majorEastAsia" w:hAnsi="Times New Roman" w:cstheme="majorBidi"/>
      <w:b/>
      <w:color w:val="000000" w:themeColor="text1"/>
      <w:sz w:val="28"/>
      <w:szCs w:val="40"/>
    </w:rPr>
  </w:style>
  <w:style w:type="character" w:customStyle="1" w:styleId="Heading3Char">
    <w:name w:val="Heading 3 Char"/>
    <w:basedOn w:val="DefaultParagraphFont"/>
    <w:link w:val="Heading3"/>
    <w:uiPriority w:val="9"/>
    <w:rsid w:val="006870DC"/>
    <w:rPr>
      <w:rFonts w:ascii="Times New Roman" w:eastAsiaTheme="majorEastAsia" w:hAnsi="Times New Roman" w:cstheme="majorBidi"/>
      <w:color w:val="000000" w:themeColor="text1"/>
      <w:sz w:val="24"/>
      <w:szCs w:val="28"/>
    </w:rPr>
  </w:style>
  <w:style w:type="character" w:customStyle="1" w:styleId="Heading4Char">
    <w:name w:val="Heading 4 Char"/>
    <w:basedOn w:val="DefaultParagraphFont"/>
    <w:link w:val="Heading4"/>
    <w:uiPriority w:val="9"/>
    <w:semiHidden/>
    <w:rsid w:val="00E20D5A"/>
    <w:rPr>
      <w:rFonts w:eastAsiaTheme="majorEastAsia" w:cstheme="majorBidi"/>
      <w:i/>
      <w:iCs/>
      <w:color w:val="0F4761" w:themeColor="accent1" w:themeShade="BF"/>
      <w:kern w:val="0"/>
      <w:sz w:val="24"/>
      <w:szCs w:val="24"/>
      <w:lang w:eastAsia="en-IN"/>
      <w14:ligatures w14:val="none"/>
    </w:rPr>
  </w:style>
  <w:style w:type="character" w:customStyle="1" w:styleId="Heading5Char">
    <w:name w:val="Heading 5 Char"/>
    <w:basedOn w:val="DefaultParagraphFont"/>
    <w:link w:val="Heading5"/>
    <w:uiPriority w:val="9"/>
    <w:semiHidden/>
    <w:rsid w:val="00E20D5A"/>
    <w:rPr>
      <w:rFonts w:eastAsiaTheme="majorEastAsia" w:cstheme="majorBidi"/>
      <w:color w:val="0F4761" w:themeColor="accent1" w:themeShade="BF"/>
      <w:kern w:val="0"/>
      <w:sz w:val="24"/>
      <w:szCs w:val="24"/>
      <w:lang w:eastAsia="en-IN"/>
      <w14:ligatures w14:val="none"/>
    </w:rPr>
  </w:style>
  <w:style w:type="character" w:customStyle="1" w:styleId="Heading6Char">
    <w:name w:val="Heading 6 Char"/>
    <w:basedOn w:val="DefaultParagraphFont"/>
    <w:link w:val="Heading6"/>
    <w:uiPriority w:val="9"/>
    <w:semiHidden/>
    <w:rsid w:val="00E20D5A"/>
    <w:rPr>
      <w:rFonts w:eastAsiaTheme="majorEastAsia" w:cstheme="majorBidi"/>
      <w:i/>
      <w:iCs/>
      <w:color w:val="595959" w:themeColor="text1" w:themeTint="A6"/>
      <w:kern w:val="0"/>
      <w:sz w:val="24"/>
      <w:szCs w:val="24"/>
      <w:lang w:eastAsia="en-IN"/>
      <w14:ligatures w14:val="none"/>
    </w:rPr>
  </w:style>
  <w:style w:type="character" w:customStyle="1" w:styleId="Heading7Char">
    <w:name w:val="Heading 7 Char"/>
    <w:basedOn w:val="DefaultParagraphFont"/>
    <w:link w:val="Heading7"/>
    <w:uiPriority w:val="9"/>
    <w:semiHidden/>
    <w:rsid w:val="00E20D5A"/>
    <w:rPr>
      <w:rFonts w:eastAsiaTheme="majorEastAsia" w:cstheme="majorBidi"/>
      <w:color w:val="595959" w:themeColor="text1" w:themeTint="A6"/>
      <w:kern w:val="0"/>
      <w:sz w:val="24"/>
      <w:szCs w:val="24"/>
      <w:lang w:eastAsia="en-IN"/>
      <w14:ligatures w14:val="none"/>
    </w:rPr>
  </w:style>
  <w:style w:type="character" w:customStyle="1" w:styleId="Heading8Char">
    <w:name w:val="Heading 8 Char"/>
    <w:basedOn w:val="DefaultParagraphFont"/>
    <w:link w:val="Heading8"/>
    <w:uiPriority w:val="9"/>
    <w:semiHidden/>
    <w:rsid w:val="00E20D5A"/>
    <w:rPr>
      <w:rFonts w:eastAsiaTheme="majorEastAsia" w:cstheme="majorBidi"/>
      <w:i/>
      <w:iCs/>
      <w:color w:val="272727" w:themeColor="text1" w:themeTint="D8"/>
      <w:kern w:val="0"/>
      <w:sz w:val="24"/>
      <w:szCs w:val="24"/>
      <w:lang w:eastAsia="en-IN"/>
      <w14:ligatures w14:val="none"/>
    </w:rPr>
  </w:style>
  <w:style w:type="character" w:customStyle="1" w:styleId="Heading9Char">
    <w:name w:val="Heading 9 Char"/>
    <w:basedOn w:val="DefaultParagraphFont"/>
    <w:link w:val="Heading9"/>
    <w:uiPriority w:val="9"/>
    <w:semiHidden/>
    <w:rsid w:val="00E20D5A"/>
    <w:rPr>
      <w:rFonts w:eastAsiaTheme="majorEastAsia" w:cstheme="majorBidi"/>
      <w:color w:val="272727" w:themeColor="text1" w:themeTint="D8"/>
      <w:kern w:val="0"/>
      <w:sz w:val="24"/>
      <w:szCs w:val="24"/>
      <w:lang w:eastAsia="en-IN"/>
      <w14:ligatures w14:val="none"/>
    </w:rPr>
  </w:style>
  <w:style w:type="paragraph" w:styleId="Subtitle">
    <w:name w:val="Subtitle"/>
    <w:basedOn w:val="Normal"/>
    <w:next w:val="Normal"/>
    <w:link w:val="SubtitleChar"/>
    <w:uiPriority w:val="11"/>
    <w:qFormat/>
    <w:rsid w:val="00E20D5A"/>
    <w:pPr>
      <w:numPr>
        <w:ilvl w:val="1"/>
      </w:numPr>
      <w:spacing w:after="160"/>
    </w:pPr>
    <w:rPr>
      <w:rFonts w:asciiTheme="minorHAnsi" w:eastAsiaTheme="majorEastAsia" w:hAnsiTheme="minorHAnsi" w:cstheme="majorBidi"/>
      <w:color w:val="595959" w:themeColor="text1" w:themeTint="A6"/>
      <w:spacing w:val="15"/>
      <w:sz w:val="28"/>
      <w:szCs w:val="28"/>
      <w:lang w:val="en-IN" w:eastAsia="en-IN"/>
    </w:rPr>
  </w:style>
  <w:style w:type="character" w:customStyle="1" w:styleId="SubtitleChar">
    <w:name w:val="Subtitle Char"/>
    <w:basedOn w:val="DefaultParagraphFont"/>
    <w:link w:val="Subtitle"/>
    <w:uiPriority w:val="11"/>
    <w:rsid w:val="00E20D5A"/>
    <w:rPr>
      <w:rFonts w:eastAsiaTheme="majorEastAsia" w:cstheme="majorBidi"/>
      <w:color w:val="595959" w:themeColor="text1" w:themeTint="A6"/>
      <w:spacing w:val="15"/>
      <w:kern w:val="0"/>
      <w:sz w:val="28"/>
      <w:szCs w:val="28"/>
      <w:lang w:eastAsia="en-IN"/>
      <w14:ligatures w14:val="none"/>
    </w:rPr>
  </w:style>
  <w:style w:type="paragraph" w:styleId="Quote">
    <w:name w:val="Quote"/>
    <w:basedOn w:val="Normal"/>
    <w:next w:val="Normal"/>
    <w:link w:val="QuoteChar"/>
    <w:uiPriority w:val="29"/>
    <w:qFormat/>
    <w:rsid w:val="00E20D5A"/>
    <w:pPr>
      <w:spacing w:before="160" w:after="160"/>
      <w:jc w:val="center"/>
    </w:pPr>
    <w:rPr>
      <w:rFonts w:eastAsia="Times New Roman" w:cs="Times New Roman"/>
      <w:i/>
      <w:iCs/>
      <w:color w:val="404040" w:themeColor="text1" w:themeTint="BF"/>
      <w:lang w:val="en-IN" w:eastAsia="en-IN"/>
    </w:rPr>
  </w:style>
  <w:style w:type="character" w:customStyle="1" w:styleId="QuoteChar">
    <w:name w:val="Quote Char"/>
    <w:basedOn w:val="DefaultParagraphFont"/>
    <w:link w:val="Quote"/>
    <w:uiPriority w:val="29"/>
    <w:rsid w:val="00E20D5A"/>
    <w:rPr>
      <w:rFonts w:ascii="Times New Roman" w:hAnsi="Times New Roman" w:cs="Times New Roman"/>
      <w:i/>
      <w:iCs/>
      <w:color w:val="404040" w:themeColor="text1" w:themeTint="BF"/>
      <w:kern w:val="0"/>
      <w:sz w:val="24"/>
      <w:szCs w:val="24"/>
      <w:lang w:eastAsia="en-IN"/>
      <w14:ligatures w14:val="none"/>
    </w:rPr>
  </w:style>
  <w:style w:type="paragraph" w:styleId="ListParagraph">
    <w:name w:val="List Paragraph"/>
    <w:basedOn w:val="Normal"/>
    <w:uiPriority w:val="34"/>
    <w:qFormat/>
    <w:rsid w:val="00E20D5A"/>
    <w:pPr>
      <w:spacing w:after="0"/>
      <w:ind w:left="720"/>
      <w:contextualSpacing/>
    </w:pPr>
    <w:rPr>
      <w:rFonts w:eastAsia="Times New Roman" w:cs="Times New Roman"/>
      <w:lang w:val="en-IN" w:eastAsia="en-IN"/>
    </w:rPr>
  </w:style>
  <w:style w:type="character" w:styleId="IntenseEmphasis">
    <w:name w:val="Intense Emphasis"/>
    <w:basedOn w:val="DefaultParagraphFont"/>
    <w:uiPriority w:val="21"/>
    <w:qFormat/>
    <w:rsid w:val="00E20D5A"/>
    <w:rPr>
      <w:i/>
      <w:iCs/>
      <w:color w:val="0F4761" w:themeColor="accent1" w:themeShade="BF"/>
    </w:rPr>
  </w:style>
  <w:style w:type="paragraph" w:styleId="IntenseQuote">
    <w:name w:val="Intense Quote"/>
    <w:basedOn w:val="Normal"/>
    <w:next w:val="Normal"/>
    <w:link w:val="IntenseQuoteChar"/>
    <w:uiPriority w:val="30"/>
    <w:qFormat/>
    <w:rsid w:val="00E20D5A"/>
    <w:pPr>
      <w:pBdr>
        <w:top w:val="single" w:sz="4" w:space="10" w:color="0F4761" w:themeColor="accent1" w:themeShade="BF"/>
        <w:bottom w:val="single" w:sz="4" w:space="10" w:color="0F4761" w:themeColor="accent1" w:themeShade="BF"/>
      </w:pBdr>
      <w:spacing w:before="360" w:after="360"/>
      <w:ind w:left="864" w:right="864"/>
      <w:jc w:val="center"/>
    </w:pPr>
    <w:rPr>
      <w:rFonts w:eastAsia="Times New Roman" w:cs="Times New Roman"/>
      <w:i/>
      <w:iCs/>
      <w:color w:val="0F4761" w:themeColor="accent1" w:themeShade="BF"/>
      <w:lang w:val="en-IN" w:eastAsia="en-IN"/>
    </w:rPr>
  </w:style>
  <w:style w:type="character" w:customStyle="1" w:styleId="IntenseQuoteChar">
    <w:name w:val="Intense Quote Char"/>
    <w:basedOn w:val="DefaultParagraphFont"/>
    <w:link w:val="IntenseQuote"/>
    <w:uiPriority w:val="30"/>
    <w:rsid w:val="00E20D5A"/>
    <w:rPr>
      <w:rFonts w:ascii="Times New Roman" w:hAnsi="Times New Roman" w:cs="Times New Roman"/>
      <w:i/>
      <w:iCs/>
      <w:color w:val="0F4761" w:themeColor="accent1" w:themeShade="BF"/>
      <w:kern w:val="0"/>
      <w:sz w:val="24"/>
      <w:szCs w:val="24"/>
      <w:lang w:eastAsia="en-IN"/>
      <w14:ligatures w14:val="none"/>
    </w:rPr>
  </w:style>
  <w:style w:type="character" w:styleId="IntenseReference">
    <w:name w:val="Intense Reference"/>
    <w:basedOn w:val="DefaultParagraphFont"/>
    <w:uiPriority w:val="32"/>
    <w:qFormat/>
    <w:rsid w:val="00E20D5A"/>
    <w:rPr>
      <w:b/>
      <w:bCs/>
      <w:smallCaps/>
      <w:color w:val="0F4761" w:themeColor="accent1" w:themeShade="BF"/>
      <w:spacing w:val="5"/>
    </w:rPr>
  </w:style>
  <w:style w:type="table" w:customStyle="1" w:styleId="TableGridLight1">
    <w:name w:val="Table Grid Light1"/>
    <w:basedOn w:val="TableNormal"/>
    <w:uiPriority w:val="40"/>
    <w:rsid w:val="00E20D5A"/>
    <w:pPr>
      <w:spacing w:after="0" w:line="240" w:lineRule="auto"/>
    </w:pPr>
    <w:rPr>
      <w:rFonts w:eastAsiaTheme="minorHAnsi"/>
      <w:sz w:val="24"/>
      <w:szCs w:val="24"/>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E2215C"/>
    <w:rPr>
      <w:color w:val="467886" w:themeColor="hyperlink"/>
      <w:u w:val="single"/>
    </w:rPr>
  </w:style>
  <w:style w:type="character" w:styleId="Emphasis">
    <w:name w:val="Emphasis"/>
    <w:basedOn w:val="DefaultParagraphFont"/>
    <w:uiPriority w:val="20"/>
    <w:qFormat/>
    <w:rsid w:val="00E2215C"/>
    <w:rPr>
      <w:i/>
      <w:iCs/>
    </w:rPr>
  </w:style>
  <w:style w:type="paragraph" w:customStyle="1" w:styleId="pdq2pgselectionanchorcontainer">
    <w:name w:val="pdq2pg_selectionanchorcontainer"/>
    <w:basedOn w:val="Normal"/>
    <w:rsid w:val="00405C4A"/>
    <w:pPr>
      <w:spacing w:before="100" w:beforeAutospacing="1" w:after="100" w:afterAutospacing="1" w:line="240" w:lineRule="auto"/>
      <w:jc w:val="left"/>
    </w:pPr>
    <w:rPr>
      <w:rFonts w:eastAsia="Times New Roman" w:cs="Times New Roman"/>
      <w:lang w:val="en-IN" w:eastAsia="en-IN"/>
    </w:rPr>
  </w:style>
  <w:style w:type="character" w:styleId="Strong">
    <w:name w:val="Strong"/>
    <w:basedOn w:val="DefaultParagraphFont"/>
    <w:uiPriority w:val="22"/>
    <w:qFormat/>
    <w:rsid w:val="00405C4A"/>
    <w:rPr>
      <w:b/>
      <w:bCs/>
    </w:rPr>
  </w:style>
  <w:style w:type="paragraph" w:styleId="TOCHeading">
    <w:name w:val="TOC Heading"/>
    <w:basedOn w:val="Heading1"/>
    <w:next w:val="Normal"/>
    <w:uiPriority w:val="39"/>
    <w:unhideWhenUsed/>
    <w:qFormat/>
    <w:rsid w:val="00764CD2"/>
    <w:pPr>
      <w:spacing w:before="240" w:after="0" w:line="259" w:lineRule="auto"/>
      <w:jc w:val="left"/>
      <w:outlineLvl w:val="9"/>
    </w:pPr>
    <w:rPr>
      <w:rFonts w:asciiTheme="majorHAnsi" w:hAnsiTheme="majorHAnsi"/>
      <w:b w:val="0"/>
      <w:color w:val="0F4761" w:themeColor="accent1" w:themeShade="BF"/>
      <w:sz w:val="32"/>
      <w:szCs w:val="32"/>
      <w:lang w:val="en-US" w:eastAsia="en-US"/>
    </w:rPr>
  </w:style>
  <w:style w:type="paragraph" w:styleId="TOC1">
    <w:name w:val="toc 1"/>
    <w:basedOn w:val="Normal"/>
    <w:next w:val="Normal"/>
    <w:autoRedefine/>
    <w:uiPriority w:val="39"/>
    <w:unhideWhenUsed/>
    <w:rsid w:val="00312398"/>
    <w:pPr>
      <w:tabs>
        <w:tab w:val="right" w:leader="dot" w:pos="9016"/>
      </w:tabs>
      <w:spacing w:after="100"/>
    </w:pPr>
    <w:rPr>
      <w:noProof/>
    </w:rPr>
  </w:style>
  <w:style w:type="paragraph" w:styleId="TOC2">
    <w:name w:val="toc 2"/>
    <w:basedOn w:val="Normal"/>
    <w:next w:val="Normal"/>
    <w:autoRedefine/>
    <w:uiPriority w:val="39"/>
    <w:unhideWhenUsed/>
    <w:rsid w:val="00764CD2"/>
    <w:pPr>
      <w:spacing w:after="100"/>
      <w:ind w:left="240"/>
    </w:pPr>
  </w:style>
  <w:style w:type="paragraph" w:styleId="Header">
    <w:name w:val="header"/>
    <w:basedOn w:val="Normal"/>
    <w:link w:val="HeaderChar"/>
    <w:uiPriority w:val="99"/>
    <w:unhideWhenUsed/>
    <w:rsid w:val="009B3A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3A24"/>
    <w:rPr>
      <w:rFonts w:ascii="Times New Roman" w:eastAsiaTheme="minorHAnsi" w:hAnsi="Times New Roman"/>
      <w:kern w:val="0"/>
      <w:sz w:val="24"/>
      <w:szCs w:val="24"/>
      <w:lang w:val="en-US"/>
      <w14:ligatures w14:val="none"/>
    </w:rPr>
  </w:style>
  <w:style w:type="paragraph" w:styleId="Footer">
    <w:name w:val="footer"/>
    <w:basedOn w:val="Normal"/>
    <w:link w:val="FooterChar"/>
    <w:uiPriority w:val="99"/>
    <w:unhideWhenUsed/>
    <w:rsid w:val="009B3A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3A24"/>
    <w:rPr>
      <w:rFonts w:ascii="Times New Roman" w:eastAsiaTheme="minorHAnsi" w:hAnsi="Times New Roman"/>
      <w:kern w:val="0"/>
      <w:sz w:val="24"/>
      <w:szCs w:val="24"/>
      <w:lang w:val="en-US"/>
      <w14:ligatures w14:val="none"/>
    </w:rPr>
  </w:style>
  <w:style w:type="paragraph" w:styleId="NoSpacing">
    <w:name w:val="No Spacing"/>
    <w:link w:val="NoSpacingChar"/>
    <w:uiPriority w:val="1"/>
    <w:qFormat/>
    <w:rsid w:val="00C80DD4"/>
    <w:pPr>
      <w:spacing w:after="0" w:line="240" w:lineRule="auto"/>
      <w:jc w:val="both"/>
    </w:pPr>
    <w:rPr>
      <w:rFonts w:ascii="Times New Roman" w:eastAsiaTheme="minorHAnsi" w:hAnsi="Times New Roman"/>
      <w:kern w:val="0"/>
      <w:sz w:val="24"/>
      <w:szCs w:val="24"/>
      <w:lang w:val="en-US"/>
      <w14:ligatures w14:val="none"/>
    </w:rPr>
  </w:style>
  <w:style w:type="character" w:customStyle="1" w:styleId="NoSpacingChar">
    <w:name w:val="No Spacing Char"/>
    <w:basedOn w:val="DefaultParagraphFont"/>
    <w:link w:val="NoSpacing"/>
    <w:uiPriority w:val="1"/>
    <w:rsid w:val="00C80DD4"/>
    <w:rPr>
      <w:rFonts w:ascii="Times New Roman" w:eastAsiaTheme="minorHAnsi" w:hAnsi="Times New Roman"/>
      <w:kern w:val="0"/>
      <w:sz w:val="24"/>
      <w:szCs w:val="24"/>
      <w:lang w:val="en-US"/>
      <w14:ligatures w14:val="none"/>
    </w:rPr>
  </w:style>
  <w:style w:type="paragraph" w:styleId="NormalWeb">
    <w:name w:val="Normal (Web)"/>
    <w:basedOn w:val="Normal"/>
    <w:uiPriority w:val="99"/>
    <w:semiHidden/>
    <w:unhideWhenUsed/>
    <w:rsid w:val="0090759F"/>
    <w:pPr>
      <w:spacing w:before="100" w:beforeAutospacing="1" w:after="100" w:afterAutospacing="1" w:line="240" w:lineRule="auto"/>
      <w:jc w:val="left"/>
    </w:pPr>
    <w:rPr>
      <w:rFonts w:eastAsia="Times New Roman" w:cs="Times New Roman"/>
    </w:rPr>
  </w:style>
  <w:style w:type="paragraph" w:styleId="Caption">
    <w:name w:val="caption"/>
    <w:basedOn w:val="Normal"/>
    <w:next w:val="Normal"/>
    <w:uiPriority w:val="35"/>
    <w:unhideWhenUsed/>
    <w:qFormat/>
    <w:rsid w:val="005D6759"/>
    <w:pPr>
      <w:spacing w:line="240" w:lineRule="auto"/>
    </w:pPr>
    <w:rPr>
      <w:i/>
      <w:iCs/>
      <w:color w:val="0E2841" w:themeColor="text2"/>
      <w:sz w:val="18"/>
      <w:szCs w:val="18"/>
    </w:rPr>
  </w:style>
  <w:style w:type="paragraph" w:styleId="TableofFigures">
    <w:name w:val="table of figures"/>
    <w:basedOn w:val="Normal"/>
    <w:next w:val="Normal"/>
    <w:uiPriority w:val="99"/>
    <w:unhideWhenUsed/>
    <w:rsid w:val="00973B5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20253564">
      <w:bodyDiv w:val="1"/>
      <w:marLeft w:val="0"/>
      <w:marRight w:val="0"/>
      <w:marTop w:val="0"/>
      <w:marBottom w:val="0"/>
      <w:divBdr>
        <w:top w:val="none" w:sz="0" w:space="0" w:color="auto"/>
        <w:left w:val="none" w:sz="0" w:space="0" w:color="auto"/>
        <w:bottom w:val="none" w:sz="0" w:space="0" w:color="auto"/>
        <w:right w:val="none" w:sz="0" w:space="0" w:color="auto"/>
      </w:divBdr>
      <w:divsChild>
        <w:div w:id="131945879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03460373">
      <w:bodyDiv w:val="1"/>
      <w:marLeft w:val="0"/>
      <w:marRight w:val="0"/>
      <w:marTop w:val="0"/>
      <w:marBottom w:val="0"/>
      <w:divBdr>
        <w:top w:val="none" w:sz="0" w:space="0" w:color="auto"/>
        <w:left w:val="none" w:sz="0" w:space="0" w:color="auto"/>
        <w:bottom w:val="none" w:sz="0" w:space="0" w:color="auto"/>
        <w:right w:val="none" w:sz="0" w:space="0" w:color="auto"/>
      </w:divBdr>
      <w:divsChild>
        <w:div w:id="20466327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doi/full/10.1080/10286608.2023.2288611" TargetMode="External"/><Relationship Id="rId18" Type="http://schemas.openxmlformats.org/officeDocument/2006/relationships/hyperlink" Target="https://www.pmi.org/-/media/pmi/documents/public/pdf/learning/thought-leadership/pmi-pulse-of-the-profession-2024-report.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community.atlassian.com/forums/App-Central-articles/Understanding-the-MoSCoW-prioritization-How-to-implement-it-into/ba-p/2463999" TargetMode="External"/><Relationship Id="rId17" Type="http://schemas.openxmlformats.org/officeDocument/2006/relationships/hyperlink" Target="https://journal.info.unlp.edu.ar/JCST/article/view/2755/1885" TargetMode="External"/><Relationship Id="rId2" Type="http://schemas.openxmlformats.org/officeDocument/2006/relationships/numbering" Target="numbering.xml"/><Relationship Id="rId16" Type="http://schemas.openxmlformats.org/officeDocument/2006/relationships/hyperlink" Target="https://www.oecd.org/en/publications/oecd-digital-economy-outlook-2024-volume-1_a1689dc5-en/full-report.html" TargetMode="External"/><Relationship Id="rId20" Type="http://schemas.openxmlformats.org/officeDocument/2006/relationships/hyperlink" Target="https://doi.org/10.54120/jost.000001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45/2576872" TargetMode="External"/><Relationship Id="rId5" Type="http://schemas.openxmlformats.org/officeDocument/2006/relationships/webSettings" Target="webSettings.xml"/><Relationship Id="rId15" Type="http://schemas.openxmlformats.org/officeDocument/2006/relationships/hyperlink" Target="https://www.nist.gov/itl/ai-risk-management-framework" TargetMode="External"/><Relationship Id="rId10" Type="http://schemas.openxmlformats.org/officeDocument/2006/relationships/image" Target="media/image3.png"/><Relationship Id="rId19" Type="http://schemas.openxmlformats.org/officeDocument/2006/relationships/hyperlink" Target="https://www.sciencedirect.com/science/article/pii/S016412122300304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mc.ncbi.nlm.nih.gov/articles/PMC998278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61499E-7FCE-432E-8284-0344547FE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2775</Words>
  <Characters>15822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2026-08-12T12:49:00Z</dcterms:created>
  <dcterms:modified xsi:type="dcterms:W3CDTF">2026-08-12T12:49:00Z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5bed56cd-171a-40ff-aedd-a3d72cc7eb78</vt:lpwstr>
  </property>
</Properties>
</file>