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A8DEDB3" wp14:paraId="62324B79" wp14:textId="1D89C96D">
      <w:pPr>
        <w:rPr>
          <w:rFonts w:ascii="Arial" w:hAnsi="Arial" w:eastAsia="Arial" w:cs="Arial"/>
          <w:b w:val="0"/>
          <w:bCs w:val="0"/>
          <w:i w:val="0"/>
          <w:iCs w:val="0"/>
          <w:caps w:val="0"/>
          <w:smallCaps w:val="0"/>
          <w:noProof w:val="0"/>
          <w:color w:val="000000" w:themeColor="text1" w:themeTint="FF" w:themeShade="FF"/>
          <w:sz w:val="48"/>
          <w:szCs w:val="48"/>
          <w:lang w:val="en-GB"/>
        </w:rPr>
      </w:pPr>
      <w:r w:rsidRPr="5A8DEDB3" w:rsidR="35C02119">
        <w:rPr>
          <w:rFonts w:ascii="Arial" w:hAnsi="Arial" w:eastAsia="Arial" w:cs="Arial"/>
          <w:b w:val="1"/>
          <w:bCs w:val="1"/>
          <w:i w:val="0"/>
          <w:iCs w:val="0"/>
          <w:caps w:val="0"/>
          <w:smallCaps w:val="0"/>
          <w:noProof w:val="0"/>
          <w:color w:val="000000" w:themeColor="text1" w:themeTint="FF" w:themeShade="FF"/>
          <w:sz w:val="48"/>
          <w:szCs w:val="48"/>
          <w:lang w:val="en-GB"/>
        </w:rPr>
        <w:t>BMHP5016 Principles of Health &amp; Social Care Practice</w:t>
      </w:r>
    </w:p>
    <w:p xmlns:wp14="http://schemas.microsoft.com/office/word/2010/wordml" w:rsidP="5A8DEDB3" wp14:paraId="235CDC8A" wp14:textId="5C98E9DD">
      <w:pP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5A8DEDB3" wp14:paraId="2697F513" wp14:textId="12408DFA">
      <w:pPr>
        <w:rPr>
          <w:rFonts w:ascii="Arial" w:hAnsi="Arial" w:eastAsia="Arial" w:cs="Arial"/>
          <w:b w:val="0"/>
          <w:bCs w:val="0"/>
          <w:i w:val="0"/>
          <w:iCs w:val="0"/>
          <w:caps w:val="0"/>
          <w:smallCaps w:val="0"/>
          <w:noProof w:val="0"/>
          <w:color w:val="000000" w:themeColor="text1" w:themeTint="FF" w:themeShade="FF"/>
          <w:sz w:val="48"/>
          <w:szCs w:val="48"/>
          <w:lang w:val="en-GB"/>
        </w:rPr>
      </w:pPr>
      <w:r w:rsidRPr="5A8DEDB3" w:rsidR="35C02119">
        <w:rPr>
          <w:rFonts w:ascii="Arial" w:hAnsi="Arial" w:eastAsia="Arial" w:cs="Arial"/>
          <w:b w:val="1"/>
          <w:bCs w:val="1"/>
          <w:i w:val="0"/>
          <w:iCs w:val="0"/>
          <w:caps w:val="0"/>
          <w:smallCaps w:val="0"/>
          <w:noProof w:val="0"/>
          <w:color w:val="000000" w:themeColor="text1" w:themeTint="FF" w:themeShade="FF"/>
          <w:sz w:val="48"/>
          <w:szCs w:val="48"/>
          <w:lang w:val="en-GB"/>
        </w:rPr>
        <w:t>Component</w:t>
      </w:r>
      <w:r w:rsidRPr="5A8DEDB3" w:rsidR="35C02119">
        <w:rPr>
          <w:rFonts w:ascii="Arial" w:hAnsi="Arial" w:eastAsia="Arial" w:cs="Arial"/>
          <w:b w:val="1"/>
          <w:bCs w:val="1"/>
          <w:i w:val="0"/>
          <w:iCs w:val="0"/>
          <w:caps w:val="0"/>
          <w:smallCaps w:val="0"/>
          <w:noProof w:val="0"/>
          <w:color w:val="000000" w:themeColor="text1" w:themeTint="FF" w:themeShade="FF"/>
          <w:sz w:val="48"/>
          <w:szCs w:val="48"/>
          <w:lang w:val="en-GB"/>
        </w:rPr>
        <w:t xml:space="preserve"> </w:t>
      </w:r>
      <w:r w:rsidRPr="5A8DEDB3" w:rsidR="7F0E3CC5">
        <w:rPr>
          <w:rFonts w:ascii="Arial" w:hAnsi="Arial" w:eastAsia="Arial" w:cs="Arial"/>
          <w:b w:val="1"/>
          <w:bCs w:val="1"/>
          <w:i w:val="0"/>
          <w:iCs w:val="0"/>
          <w:caps w:val="0"/>
          <w:smallCaps w:val="0"/>
          <w:noProof w:val="0"/>
          <w:color w:val="000000" w:themeColor="text1" w:themeTint="FF" w:themeShade="FF"/>
          <w:sz w:val="48"/>
          <w:szCs w:val="48"/>
          <w:lang w:val="en-GB"/>
        </w:rPr>
        <w:t>2</w:t>
      </w:r>
      <w:r w:rsidRPr="5A8DEDB3" w:rsidR="35C02119">
        <w:rPr>
          <w:rFonts w:ascii="Arial" w:hAnsi="Arial" w:eastAsia="Arial" w:cs="Arial"/>
          <w:b w:val="1"/>
          <w:bCs w:val="1"/>
          <w:i w:val="0"/>
          <w:iCs w:val="0"/>
          <w:caps w:val="0"/>
          <w:smallCaps w:val="0"/>
          <w:noProof w:val="0"/>
          <w:color w:val="000000" w:themeColor="text1" w:themeTint="FF" w:themeShade="FF"/>
          <w:sz w:val="48"/>
          <w:szCs w:val="48"/>
          <w:lang w:val="en-GB"/>
        </w:rPr>
        <w:t xml:space="preserve">: Written Assignment </w:t>
      </w:r>
    </w:p>
    <w:p xmlns:wp14="http://schemas.microsoft.com/office/word/2010/wordml" w:rsidP="5A8DEDB3" wp14:paraId="64282B33" wp14:textId="2F5B3857">
      <w:pP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5A8DEDB3" wp14:paraId="7B991C32" wp14:textId="0F90EDDD">
      <w:pPr>
        <w:rPr>
          <w:rFonts w:ascii="Arial" w:hAnsi="Arial" w:eastAsia="Arial" w:cs="Arial"/>
          <w:b w:val="0"/>
          <w:bCs w:val="0"/>
          <w:i w:val="0"/>
          <w:iCs w:val="0"/>
          <w:caps w:val="0"/>
          <w:smallCaps w:val="0"/>
          <w:noProof w:val="0"/>
          <w:color w:val="000000" w:themeColor="text1" w:themeTint="FF" w:themeShade="FF"/>
          <w:sz w:val="48"/>
          <w:szCs w:val="48"/>
          <w:lang w:val="en-GB"/>
        </w:rPr>
      </w:pPr>
      <w:r w:rsidRPr="5A8DEDB3" w:rsidR="35C02119">
        <w:rPr>
          <w:rFonts w:ascii="Arial" w:hAnsi="Arial" w:eastAsia="Arial" w:cs="Arial"/>
          <w:b w:val="1"/>
          <w:bCs w:val="1"/>
          <w:i w:val="0"/>
          <w:iCs w:val="0"/>
          <w:caps w:val="0"/>
          <w:smallCaps w:val="0"/>
          <w:noProof w:val="0"/>
          <w:color w:val="000000" w:themeColor="text1" w:themeTint="FF" w:themeShade="FF"/>
          <w:sz w:val="48"/>
          <w:szCs w:val="48"/>
          <w:lang w:val="en-GB"/>
        </w:rPr>
        <w:t xml:space="preserve">Lecturer: Aishat Bakre </w:t>
      </w:r>
    </w:p>
    <w:p xmlns:wp14="http://schemas.microsoft.com/office/word/2010/wordml" w:rsidP="5A8DEDB3" wp14:paraId="75F0307F" wp14:textId="6AD5CA4E">
      <w:pP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5A8DEDB3" wp14:paraId="6F0A2790" wp14:textId="7B01B922">
      <w:pPr>
        <w:rPr>
          <w:rFonts w:ascii="Arial" w:hAnsi="Arial" w:eastAsia="Arial" w:cs="Arial"/>
          <w:b w:val="0"/>
          <w:bCs w:val="0"/>
          <w:i w:val="0"/>
          <w:iCs w:val="0"/>
          <w:caps w:val="0"/>
          <w:smallCaps w:val="0"/>
          <w:noProof w:val="0"/>
          <w:color w:val="000000" w:themeColor="text1" w:themeTint="FF" w:themeShade="FF"/>
          <w:sz w:val="48"/>
          <w:szCs w:val="48"/>
          <w:lang w:val="en-GB"/>
        </w:rPr>
      </w:pPr>
      <w:r w:rsidRPr="5A8DEDB3" w:rsidR="35C02119">
        <w:rPr>
          <w:rFonts w:ascii="Arial" w:hAnsi="Arial" w:eastAsia="Arial" w:cs="Arial"/>
          <w:b w:val="1"/>
          <w:bCs w:val="1"/>
          <w:i w:val="0"/>
          <w:iCs w:val="0"/>
          <w:caps w:val="0"/>
          <w:smallCaps w:val="0"/>
          <w:noProof w:val="0"/>
          <w:color w:val="000000" w:themeColor="text1" w:themeTint="FF" w:themeShade="FF"/>
          <w:sz w:val="48"/>
          <w:szCs w:val="48"/>
          <w:lang w:val="en-GB"/>
        </w:rPr>
        <w:t>Student Name: Josephine McManus</w:t>
      </w:r>
    </w:p>
    <w:p xmlns:wp14="http://schemas.microsoft.com/office/word/2010/wordml" w:rsidP="5A8DEDB3" wp14:paraId="171A00E0" wp14:textId="2B02B1BC">
      <w:pP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5A8DEDB3" wp14:paraId="5CB6A4AA" wp14:textId="3571B2F0">
      <w:pPr>
        <w:rPr>
          <w:rFonts w:ascii="Arial" w:hAnsi="Arial" w:eastAsia="Arial" w:cs="Arial"/>
          <w:b w:val="0"/>
          <w:bCs w:val="0"/>
          <w:i w:val="0"/>
          <w:iCs w:val="0"/>
          <w:caps w:val="0"/>
          <w:smallCaps w:val="0"/>
          <w:noProof w:val="0"/>
          <w:color w:val="000000" w:themeColor="text1" w:themeTint="FF" w:themeShade="FF"/>
          <w:sz w:val="48"/>
          <w:szCs w:val="48"/>
          <w:lang w:val="en-GB"/>
        </w:rPr>
      </w:pPr>
      <w:r w:rsidRPr="5A8DEDB3" w:rsidR="35C02119">
        <w:rPr>
          <w:rFonts w:ascii="Arial" w:hAnsi="Arial" w:eastAsia="Arial" w:cs="Arial"/>
          <w:b w:val="1"/>
          <w:bCs w:val="1"/>
          <w:i w:val="0"/>
          <w:iCs w:val="0"/>
          <w:caps w:val="0"/>
          <w:smallCaps w:val="0"/>
          <w:noProof w:val="0"/>
          <w:color w:val="000000" w:themeColor="text1" w:themeTint="FF" w:themeShade="FF"/>
          <w:sz w:val="48"/>
          <w:szCs w:val="48"/>
          <w:lang w:val="en-GB"/>
        </w:rPr>
        <w:t>Student Number: 2419357</w:t>
      </w:r>
    </w:p>
    <w:p xmlns:wp14="http://schemas.microsoft.com/office/word/2010/wordml" wp14:paraId="5E5787A5" wp14:textId="44ADB34D"/>
    <w:p w:rsidR="5A8DEDB3" w:rsidRDefault="5A8DEDB3" w14:paraId="1C904678" w14:textId="3DC6884F"/>
    <w:p w:rsidR="5A8DEDB3" w:rsidRDefault="5A8DEDB3" w14:paraId="79231A96" w14:textId="1C86113F"/>
    <w:p w:rsidR="5A8DEDB3" w:rsidRDefault="5A8DEDB3" w14:paraId="656F938E" w14:textId="61FA9F05"/>
    <w:p w:rsidR="5A8DEDB3" w:rsidRDefault="5A8DEDB3" w14:paraId="30E88A2E" w14:textId="2A6B3B3F"/>
    <w:p w:rsidR="5A8DEDB3" w:rsidRDefault="5A8DEDB3" w14:paraId="34BCC093" w14:textId="51DB83EE"/>
    <w:p w:rsidR="5A8DEDB3" w:rsidRDefault="5A8DEDB3" w14:paraId="3B9C5722" w14:textId="3EB64D54"/>
    <w:p w:rsidR="5A8DEDB3" w:rsidRDefault="5A8DEDB3" w14:paraId="37281611" w14:textId="14EA0AD7"/>
    <w:p w:rsidR="5A8DEDB3" w:rsidRDefault="5A8DEDB3" w14:paraId="003399CF" w14:textId="40AA277E"/>
    <w:p w:rsidR="5A8DEDB3" w:rsidRDefault="5A8DEDB3" w14:paraId="086B3BD3" w14:textId="2B5DC756"/>
    <w:p w:rsidR="5A8DEDB3" w:rsidRDefault="5A8DEDB3" w14:paraId="04DDDFBA" w14:textId="1A0232BB"/>
    <w:p w:rsidR="5A8DEDB3" w:rsidP="5A8DEDB3" w:rsidRDefault="5A8DEDB3" w14:paraId="7A1E2DD2" w14:textId="1F423E2A">
      <w:pPr>
        <w:pStyle w:val="Normal"/>
      </w:pPr>
    </w:p>
    <w:p w:rsidR="53A51F06" w:rsidP="5A8DEDB3" w:rsidRDefault="53A51F06" w14:paraId="7153C8A6" w14:textId="36D04C77">
      <w:pPr>
        <w:pStyle w:val="Normal"/>
        <w:spacing w:line="360" w:lineRule="auto"/>
        <w:rPr>
          <w:rFonts w:ascii="Arial" w:hAnsi="Arial" w:eastAsia="Arial" w:cs="Arial"/>
          <w:b w:val="1"/>
          <w:bCs w:val="1"/>
          <w:sz w:val="22"/>
          <w:szCs w:val="22"/>
        </w:rPr>
      </w:pPr>
      <w:r w:rsidRPr="5A8DEDB3" w:rsidR="53A51F06">
        <w:rPr>
          <w:rFonts w:ascii="Arial" w:hAnsi="Arial" w:eastAsia="Arial" w:cs="Arial"/>
          <w:b w:val="1"/>
          <w:bCs w:val="1"/>
          <w:sz w:val="22"/>
          <w:szCs w:val="22"/>
        </w:rPr>
        <w:t xml:space="preserve">Evaluation of </w:t>
      </w:r>
      <w:r w:rsidRPr="5A8DEDB3" w:rsidR="53A51F06">
        <w:rPr>
          <w:rFonts w:ascii="Arial" w:hAnsi="Arial" w:eastAsia="Arial" w:cs="Arial"/>
          <w:b w:val="1"/>
          <w:bCs w:val="1"/>
          <w:sz w:val="22"/>
          <w:szCs w:val="22"/>
        </w:rPr>
        <w:t>Person-Centred</w:t>
      </w:r>
      <w:r w:rsidRPr="5A8DEDB3" w:rsidR="53A51F06">
        <w:rPr>
          <w:rFonts w:ascii="Arial" w:hAnsi="Arial" w:eastAsia="Arial" w:cs="Arial"/>
          <w:b w:val="1"/>
          <w:bCs w:val="1"/>
          <w:sz w:val="22"/>
          <w:szCs w:val="22"/>
        </w:rPr>
        <w:t xml:space="preserve"> Care and Partnership Working in Health &amp; Social Care</w:t>
      </w:r>
    </w:p>
    <w:p w:rsidR="66EE9AF4" w:rsidP="5A8DEDB3" w:rsidRDefault="66EE9AF4" w14:paraId="1A56A872" w14:textId="07136299">
      <w:pPr>
        <w:pStyle w:val="Normal"/>
        <w:spacing w:line="360" w:lineRule="auto"/>
        <w:rPr>
          <w:rFonts w:ascii="Arial" w:hAnsi="Arial" w:eastAsia="Arial" w:cs="Arial"/>
          <w:b w:val="1"/>
          <w:bCs w:val="1"/>
          <w:sz w:val="22"/>
          <w:szCs w:val="22"/>
        </w:rPr>
      </w:pPr>
      <w:r w:rsidRPr="5A8DEDB3" w:rsidR="66EE9AF4">
        <w:rPr>
          <w:rFonts w:ascii="Arial" w:hAnsi="Arial" w:eastAsia="Arial" w:cs="Arial"/>
          <w:b w:val="1"/>
          <w:bCs w:val="1"/>
          <w:sz w:val="22"/>
          <w:szCs w:val="22"/>
        </w:rPr>
        <w:t xml:space="preserve">Introduction </w:t>
      </w:r>
    </w:p>
    <w:p w:rsidR="0D6898F6" w:rsidP="5A8DEDB3" w:rsidRDefault="0D6898F6" w14:paraId="0B5D5726" w14:textId="5054FFF2">
      <w:pPr>
        <w:pStyle w:val="Normal"/>
        <w:spacing w:line="360" w:lineRule="auto"/>
        <w:rPr>
          <w:rFonts w:ascii="Arial" w:hAnsi="Arial" w:eastAsia="Arial" w:cs="Arial"/>
          <w:b w:val="0"/>
          <w:bCs w:val="0"/>
          <w:sz w:val="22"/>
          <w:szCs w:val="22"/>
        </w:rPr>
      </w:pPr>
      <w:r w:rsidRPr="5A8DEDB3" w:rsidR="0D6898F6">
        <w:rPr>
          <w:rFonts w:ascii="Arial" w:hAnsi="Arial" w:eastAsia="Arial" w:cs="Arial"/>
          <w:b w:val="0"/>
          <w:bCs w:val="0"/>
          <w:sz w:val="22"/>
          <w:szCs w:val="22"/>
        </w:rPr>
        <w:t>Health &amp; Social care systems in the United Kingdom have increasingly shifted towards models that emphasis personalised support, collaborative practice, and shared decision making.</w:t>
      </w:r>
      <w:r w:rsidRPr="5A8DEDB3" w:rsidR="268CD6B3">
        <w:rPr>
          <w:rFonts w:ascii="Arial" w:hAnsi="Arial" w:eastAsia="Arial" w:cs="Arial"/>
          <w:b w:val="0"/>
          <w:bCs w:val="0"/>
          <w:sz w:val="22"/>
          <w:szCs w:val="22"/>
        </w:rPr>
        <w:t xml:space="preserve"> Two core principles underpinning modern care delivery are person-centred care (PCC) and partnership working (PW).</w:t>
      </w:r>
      <w:r w:rsidRPr="5A8DEDB3" w:rsidR="3C09BDD3">
        <w:rPr>
          <w:rFonts w:ascii="Arial" w:hAnsi="Arial" w:eastAsia="Arial" w:cs="Arial"/>
          <w:b w:val="0"/>
          <w:bCs w:val="0"/>
          <w:sz w:val="22"/>
          <w:szCs w:val="22"/>
        </w:rPr>
        <w:t xml:space="preserve">  </w:t>
      </w:r>
      <w:r w:rsidRPr="5A8DEDB3" w:rsidR="37B98518">
        <w:rPr>
          <w:rFonts w:ascii="Arial" w:hAnsi="Arial" w:eastAsia="Arial" w:cs="Arial"/>
          <w:b w:val="0"/>
          <w:bCs w:val="0"/>
          <w:sz w:val="22"/>
          <w:szCs w:val="22"/>
        </w:rPr>
        <w:t>Person-centred care</w:t>
      </w:r>
      <w:r w:rsidRPr="5A8DEDB3" w:rsidR="3C09BDD3">
        <w:rPr>
          <w:rFonts w:ascii="Arial" w:hAnsi="Arial" w:eastAsia="Arial" w:cs="Arial"/>
          <w:b w:val="0"/>
          <w:bCs w:val="0"/>
          <w:sz w:val="22"/>
          <w:szCs w:val="22"/>
        </w:rPr>
        <w:t xml:space="preserve"> </w:t>
      </w:r>
      <w:r w:rsidRPr="5A8DEDB3" w:rsidR="3C09BDD3">
        <w:rPr>
          <w:rFonts w:ascii="Arial" w:hAnsi="Arial" w:eastAsia="Arial" w:cs="Arial"/>
          <w:b w:val="0"/>
          <w:bCs w:val="0"/>
          <w:sz w:val="22"/>
          <w:szCs w:val="22"/>
        </w:rPr>
        <w:t xml:space="preserve">places the individual at the centre of decision making, ensuring that care is tailored to their preferences, </w:t>
      </w:r>
      <w:r w:rsidRPr="5A8DEDB3" w:rsidR="3C09BDD3">
        <w:rPr>
          <w:rFonts w:ascii="Arial" w:hAnsi="Arial" w:eastAsia="Arial" w:cs="Arial"/>
          <w:b w:val="0"/>
          <w:bCs w:val="0"/>
          <w:sz w:val="22"/>
          <w:szCs w:val="22"/>
        </w:rPr>
        <w:t>values</w:t>
      </w:r>
      <w:r w:rsidRPr="5A8DEDB3" w:rsidR="3C09BDD3">
        <w:rPr>
          <w:rFonts w:ascii="Arial" w:hAnsi="Arial" w:eastAsia="Arial" w:cs="Arial"/>
          <w:b w:val="0"/>
          <w:bCs w:val="0"/>
          <w:sz w:val="22"/>
          <w:szCs w:val="22"/>
        </w:rPr>
        <w:t xml:space="preserve"> and needs. </w:t>
      </w:r>
      <w:r w:rsidRPr="5A8DEDB3" w:rsidR="056151A1">
        <w:rPr>
          <w:rFonts w:ascii="Arial" w:hAnsi="Arial" w:eastAsia="Arial" w:cs="Arial"/>
          <w:b w:val="0"/>
          <w:bCs w:val="0"/>
          <w:sz w:val="22"/>
          <w:szCs w:val="22"/>
        </w:rPr>
        <w:t>P</w:t>
      </w:r>
      <w:r w:rsidRPr="5A8DEDB3" w:rsidR="1B1C437E">
        <w:rPr>
          <w:rFonts w:ascii="Arial" w:hAnsi="Arial" w:eastAsia="Arial" w:cs="Arial"/>
          <w:b w:val="0"/>
          <w:bCs w:val="0"/>
          <w:sz w:val="22"/>
          <w:szCs w:val="22"/>
        </w:rPr>
        <w:t>artnership working</w:t>
      </w:r>
      <w:r w:rsidRPr="5A8DEDB3" w:rsidR="35A92791">
        <w:rPr>
          <w:rFonts w:ascii="Arial" w:hAnsi="Arial" w:eastAsia="Arial" w:cs="Arial"/>
          <w:b w:val="0"/>
          <w:bCs w:val="0"/>
          <w:sz w:val="22"/>
          <w:szCs w:val="22"/>
        </w:rPr>
        <w:t xml:space="preserve">, meanwhile, refers to collaborative relationships between professionals, organisations, service </w:t>
      </w:r>
      <w:r w:rsidRPr="5A8DEDB3" w:rsidR="35A92791">
        <w:rPr>
          <w:rFonts w:ascii="Arial" w:hAnsi="Arial" w:eastAsia="Arial" w:cs="Arial"/>
          <w:b w:val="0"/>
          <w:bCs w:val="0"/>
          <w:sz w:val="22"/>
          <w:szCs w:val="22"/>
        </w:rPr>
        <w:t>users</w:t>
      </w:r>
      <w:r w:rsidRPr="5A8DEDB3" w:rsidR="35A92791">
        <w:rPr>
          <w:rFonts w:ascii="Arial" w:hAnsi="Arial" w:eastAsia="Arial" w:cs="Arial"/>
          <w:b w:val="0"/>
          <w:bCs w:val="0"/>
          <w:sz w:val="22"/>
          <w:szCs w:val="22"/>
        </w:rPr>
        <w:t xml:space="preserve"> and families to deliver coordinated and effective services. </w:t>
      </w:r>
      <w:r w:rsidRPr="5A8DEDB3" w:rsidR="43CD4AB1">
        <w:rPr>
          <w:rFonts w:ascii="Arial" w:hAnsi="Arial" w:eastAsia="Arial" w:cs="Arial"/>
          <w:b w:val="0"/>
          <w:bCs w:val="0"/>
          <w:sz w:val="22"/>
          <w:szCs w:val="22"/>
        </w:rPr>
        <w:t xml:space="preserve">Together, these approaches aim to improve outcomes, increase patient </w:t>
      </w:r>
      <w:r w:rsidRPr="5A8DEDB3" w:rsidR="43CD4AB1">
        <w:rPr>
          <w:rFonts w:ascii="Arial" w:hAnsi="Arial" w:eastAsia="Arial" w:cs="Arial"/>
          <w:b w:val="0"/>
          <w:bCs w:val="0"/>
          <w:sz w:val="22"/>
          <w:szCs w:val="22"/>
        </w:rPr>
        <w:t>satisfaction</w:t>
      </w:r>
      <w:r w:rsidRPr="5A8DEDB3" w:rsidR="43CD4AB1">
        <w:rPr>
          <w:rFonts w:ascii="Arial" w:hAnsi="Arial" w:eastAsia="Arial" w:cs="Arial"/>
          <w:b w:val="0"/>
          <w:bCs w:val="0"/>
          <w:sz w:val="22"/>
          <w:szCs w:val="22"/>
        </w:rPr>
        <w:t xml:space="preserve"> and promote dignity and autonomy within care provision. </w:t>
      </w:r>
    </w:p>
    <w:p w:rsidR="43CD4AB1" w:rsidP="5A8DEDB3" w:rsidRDefault="43CD4AB1" w14:paraId="4A35A32B" w14:textId="67363FF6">
      <w:pPr>
        <w:pStyle w:val="Normal"/>
        <w:spacing w:line="360" w:lineRule="auto"/>
        <w:rPr>
          <w:rFonts w:ascii="Arial" w:hAnsi="Arial" w:eastAsia="Arial" w:cs="Arial"/>
          <w:b w:val="0"/>
          <w:bCs w:val="0"/>
          <w:sz w:val="22"/>
          <w:szCs w:val="22"/>
        </w:rPr>
      </w:pPr>
      <w:r w:rsidRPr="5A8DEDB3" w:rsidR="43CD4AB1">
        <w:rPr>
          <w:rFonts w:ascii="Arial" w:hAnsi="Arial" w:eastAsia="Arial" w:cs="Arial"/>
          <w:b w:val="0"/>
          <w:bCs w:val="0"/>
          <w:sz w:val="22"/>
          <w:szCs w:val="22"/>
        </w:rPr>
        <w:t xml:space="preserve">This report evaluates the relationship between </w:t>
      </w:r>
      <w:r w:rsidRPr="5A8DEDB3" w:rsidR="4C339D0E">
        <w:rPr>
          <w:rFonts w:ascii="Arial" w:hAnsi="Arial" w:eastAsia="Arial" w:cs="Arial"/>
          <w:b w:val="0"/>
          <w:bCs w:val="0"/>
          <w:sz w:val="22"/>
          <w:szCs w:val="22"/>
        </w:rPr>
        <w:t>per</w:t>
      </w:r>
      <w:r w:rsidRPr="5A8DEDB3" w:rsidR="3EB2FD12">
        <w:rPr>
          <w:rFonts w:ascii="Arial" w:hAnsi="Arial" w:eastAsia="Arial" w:cs="Arial"/>
          <w:b w:val="0"/>
          <w:bCs w:val="0"/>
          <w:sz w:val="22"/>
          <w:szCs w:val="22"/>
        </w:rPr>
        <w:t>son-centred care</w:t>
      </w:r>
      <w:r w:rsidRPr="5A8DEDB3" w:rsidR="43CD4AB1">
        <w:rPr>
          <w:rFonts w:ascii="Arial" w:hAnsi="Arial" w:eastAsia="Arial" w:cs="Arial"/>
          <w:b w:val="0"/>
          <w:bCs w:val="0"/>
          <w:sz w:val="22"/>
          <w:szCs w:val="22"/>
        </w:rPr>
        <w:t xml:space="preserve"> and </w:t>
      </w:r>
      <w:r w:rsidRPr="5A8DEDB3" w:rsidR="44D0E687">
        <w:rPr>
          <w:rFonts w:ascii="Arial" w:hAnsi="Arial" w:eastAsia="Arial" w:cs="Arial"/>
          <w:b w:val="0"/>
          <w:bCs w:val="0"/>
          <w:sz w:val="22"/>
          <w:szCs w:val="22"/>
        </w:rPr>
        <w:t>p</w:t>
      </w:r>
      <w:r w:rsidRPr="5A8DEDB3" w:rsidR="6361F17B">
        <w:rPr>
          <w:rFonts w:ascii="Arial" w:hAnsi="Arial" w:eastAsia="Arial" w:cs="Arial"/>
          <w:b w:val="0"/>
          <w:bCs w:val="0"/>
          <w:sz w:val="22"/>
          <w:szCs w:val="22"/>
        </w:rPr>
        <w:t>ar</w:t>
      </w:r>
      <w:r w:rsidRPr="5A8DEDB3" w:rsidR="4CE0B8E1">
        <w:rPr>
          <w:rFonts w:ascii="Arial" w:hAnsi="Arial" w:eastAsia="Arial" w:cs="Arial"/>
          <w:b w:val="0"/>
          <w:bCs w:val="0"/>
          <w:sz w:val="22"/>
          <w:szCs w:val="22"/>
        </w:rPr>
        <w:t>t</w:t>
      </w:r>
      <w:r w:rsidRPr="5A8DEDB3" w:rsidR="6361F17B">
        <w:rPr>
          <w:rFonts w:ascii="Arial" w:hAnsi="Arial" w:eastAsia="Arial" w:cs="Arial"/>
          <w:b w:val="0"/>
          <w:bCs w:val="0"/>
          <w:sz w:val="22"/>
          <w:szCs w:val="22"/>
        </w:rPr>
        <w:t>nership working</w:t>
      </w:r>
      <w:r w:rsidRPr="5A8DEDB3" w:rsidR="43CD4AB1">
        <w:rPr>
          <w:rFonts w:ascii="Arial" w:hAnsi="Arial" w:eastAsia="Arial" w:cs="Arial"/>
          <w:b w:val="0"/>
          <w:bCs w:val="0"/>
          <w:sz w:val="22"/>
          <w:szCs w:val="22"/>
        </w:rPr>
        <w:t xml:space="preserve"> within profession health and social care p</w:t>
      </w:r>
      <w:r w:rsidRPr="5A8DEDB3" w:rsidR="53F1CF49">
        <w:rPr>
          <w:rFonts w:ascii="Arial" w:hAnsi="Arial" w:eastAsia="Arial" w:cs="Arial"/>
          <w:b w:val="0"/>
          <w:bCs w:val="0"/>
          <w:sz w:val="22"/>
          <w:szCs w:val="22"/>
        </w:rPr>
        <w:t xml:space="preserve">olicy and practice. It defines person-centred care and discusses its benefits and limitations, examines a theoretical model </w:t>
      </w:r>
      <w:r w:rsidRPr="5A8DEDB3" w:rsidR="5680ED09">
        <w:rPr>
          <w:rFonts w:ascii="Arial" w:hAnsi="Arial" w:eastAsia="Arial" w:cs="Arial"/>
          <w:b w:val="0"/>
          <w:bCs w:val="0"/>
          <w:sz w:val="22"/>
          <w:szCs w:val="22"/>
        </w:rPr>
        <w:t xml:space="preserve">underpinning </w:t>
      </w:r>
      <w:r w:rsidRPr="5A8DEDB3" w:rsidR="7C2B1490">
        <w:rPr>
          <w:rFonts w:ascii="Arial" w:hAnsi="Arial" w:eastAsia="Arial" w:cs="Arial"/>
          <w:b w:val="0"/>
          <w:bCs w:val="0"/>
          <w:sz w:val="22"/>
          <w:szCs w:val="22"/>
        </w:rPr>
        <w:t>person-centred care</w:t>
      </w:r>
      <w:r w:rsidRPr="5A8DEDB3" w:rsidR="5680ED09">
        <w:rPr>
          <w:rFonts w:ascii="Arial" w:hAnsi="Arial" w:eastAsia="Arial" w:cs="Arial"/>
          <w:b w:val="0"/>
          <w:bCs w:val="0"/>
          <w:sz w:val="22"/>
          <w:szCs w:val="22"/>
        </w:rPr>
        <w:t xml:space="preserve">, analyses ethical foundations of health &amp; social care, evaluates </w:t>
      </w:r>
      <w:r w:rsidRPr="5A8DEDB3" w:rsidR="12C6C5EB">
        <w:rPr>
          <w:rFonts w:ascii="Arial" w:hAnsi="Arial" w:eastAsia="Arial" w:cs="Arial"/>
          <w:b w:val="0"/>
          <w:bCs w:val="0"/>
          <w:sz w:val="22"/>
          <w:szCs w:val="22"/>
        </w:rPr>
        <w:t>partnership working</w:t>
      </w:r>
      <w:r w:rsidRPr="5A8DEDB3" w:rsidR="5680ED09">
        <w:rPr>
          <w:rFonts w:ascii="Arial" w:hAnsi="Arial" w:eastAsia="Arial" w:cs="Arial"/>
          <w:b w:val="0"/>
          <w:bCs w:val="0"/>
          <w:sz w:val="22"/>
          <w:szCs w:val="22"/>
        </w:rPr>
        <w:t xml:space="preserve">, and </w:t>
      </w:r>
      <w:r w:rsidRPr="5A8DEDB3" w:rsidR="522ED851">
        <w:rPr>
          <w:rFonts w:ascii="Arial" w:hAnsi="Arial" w:eastAsia="Arial" w:cs="Arial"/>
          <w:b w:val="0"/>
          <w:bCs w:val="0"/>
          <w:sz w:val="22"/>
          <w:szCs w:val="22"/>
        </w:rPr>
        <w:t xml:space="preserve">explores its application with a practical setting. The report also discusses relevant UK policy and legislation </w:t>
      </w:r>
      <w:r w:rsidRPr="5A8DEDB3" w:rsidR="2A7F3074">
        <w:rPr>
          <w:rFonts w:ascii="Arial" w:hAnsi="Arial" w:eastAsia="Arial" w:cs="Arial"/>
          <w:b w:val="0"/>
          <w:bCs w:val="0"/>
          <w:sz w:val="22"/>
          <w:szCs w:val="22"/>
        </w:rPr>
        <w:t xml:space="preserve">before presenting recommendations for the </w:t>
      </w:r>
      <w:r w:rsidRPr="5A8DEDB3" w:rsidR="2A7F3074">
        <w:rPr>
          <w:rFonts w:ascii="Arial" w:hAnsi="Arial" w:eastAsia="Arial" w:cs="Arial"/>
          <w:b w:val="0"/>
          <w:bCs w:val="0"/>
          <w:sz w:val="22"/>
          <w:szCs w:val="22"/>
        </w:rPr>
        <w:t>future</w:t>
      </w:r>
      <w:r w:rsidRPr="5A8DEDB3" w:rsidR="2A7F3074">
        <w:rPr>
          <w:rFonts w:ascii="Arial" w:hAnsi="Arial" w:eastAsia="Arial" w:cs="Arial"/>
          <w:b w:val="0"/>
          <w:bCs w:val="0"/>
          <w:sz w:val="22"/>
          <w:szCs w:val="22"/>
        </w:rPr>
        <w:t xml:space="preserve"> development of </w:t>
      </w:r>
      <w:r w:rsidRPr="5A8DEDB3" w:rsidR="73765DBE">
        <w:rPr>
          <w:rFonts w:ascii="Arial" w:hAnsi="Arial" w:eastAsia="Arial" w:cs="Arial"/>
          <w:b w:val="0"/>
          <w:bCs w:val="0"/>
          <w:sz w:val="22"/>
          <w:szCs w:val="22"/>
        </w:rPr>
        <w:t>person-centred care</w:t>
      </w:r>
      <w:r w:rsidRPr="5A8DEDB3" w:rsidR="2A7F3074">
        <w:rPr>
          <w:rFonts w:ascii="Arial" w:hAnsi="Arial" w:eastAsia="Arial" w:cs="Arial"/>
          <w:b w:val="0"/>
          <w:bCs w:val="0"/>
          <w:sz w:val="22"/>
          <w:szCs w:val="22"/>
        </w:rPr>
        <w:t xml:space="preserve"> and </w:t>
      </w:r>
      <w:r w:rsidRPr="5A8DEDB3" w:rsidR="29202535">
        <w:rPr>
          <w:rFonts w:ascii="Arial" w:hAnsi="Arial" w:eastAsia="Arial" w:cs="Arial"/>
          <w:b w:val="0"/>
          <w:bCs w:val="0"/>
          <w:sz w:val="22"/>
          <w:szCs w:val="22"/>
        </w:rPr>
        <w:t>partnership working</w:t>
      </w:r>
      <w:r w:rsidRPr="5A8DEDB3" w:rsidR="2A7F3074">
        <w:rPr>
          <w:rFonts w:ascii="Arial" w:hAnsi="Arial" w:eastAsia="Arial" w:cs="Arial"/>
          <w:b w:val="0"/>
          <w:bCs w:val="0"/>
          <w:sz w:val="22"/>
          <w:szCs w:val="22"/>
        </w:rPr>
        <w:t>.</w:t>
      </w:r>
    </w:p>
    <w:p w:rsidR="28AC5974" w:rsidP="5A8DEDB3" w:rsidRDefault="28AC5974" w14:paraId="070F06F9" w14:textId="7E1AF676">
      <w:pPr>
        <w:pStyle w:val="Normal"/>
        <w:spacing w:line="360" w:lineRule="auto"/>
        <w:rPr>
          <w:rFonts w:ascii="Arial" w:hAnsi="Arial" w:eastAsia="Arial" w:cs="Arial"/>
          <w:b w:val="1"/>
          <w:bCs w:val="1"/>
          <w:sz w:val="22"/>
          <w:szCs w:val="22"/>
        </w:rPr>
      </w:pPr>
      <w:r w:rsidRPr="5A8DEDB3" w:rsidR="28AC5974">
        <w:rPr>
          <w:rFonts w:ascii="Arial" w:hAnsi="Arial" w:eastAsia="Arial" w:cs="Arial"/>
          <w:b w:val="1"/>
          <w:bCs w:val="1"/>
          <w:sz w:val="22"/>
          <w:szCs w:val="22"/>
        </w:rPr>
        <w:t>Defining Person-Centred Care: Benefits and Limitations</w:t>
      </w:r>
    </w:p>
    <w:p w:rsidR="28AC5974" w:rsidP="5A8DEDB3" w:rsidRDefault="28AC5974" w14:paraId="66CCDC99" w14:textId="0448EA2E">
      <w:pPr>
        <w:pStyle w:val="Normal"/>
        <w:spacing w:line="360" w:lineRule="auto"/>
        <w:rPr>
          <w:rFonts w:ascii="Arial" w:hAnsi="Arial" w:eastAsia="Arial" w:cs="Arial"/>
          <w:b w:val="0"/>
          <w:bCs w:val="0"/>
          <w:sz w:val="22"/>
          <w:szCs w:val="22"/>
        </w:rPr>
      </w:pPr>
      <w:r w:rsidRPr="5A8DEDB3" w:rsidR="28AC5974">
        <w:rPr>
          <w:rFonts w:ascii="Arial" w:hAnsi="Arial" w:eastAsia="Arial" w:cs="Arial"/>
          <w:b w:val="0"/>
          <w:bCs w:val="0"/>
          <w:sz w:val="22"/>
          <w:szCs w:val="22"/>
        </w:rPr>
        <w:t>P</w:t>
      </w:r>
      <w:r w:rsidRPr="5A8DEDB3" w:rsidR="04F4A8BB">
        <w:rPr>
          <w:rFonts w:ascii="Arial" w:hAnsi="Arial" w:eastAsia="Arial" w:cs="Arial"/>
          <w:b w:val="0"/>
          <w:bCs w:val="0"/>
          <w:sz w:val="22"/>
          <w:szCs w:val="22"/>
        </w:rPr>
        <w:t>erson-centred care</w:t>
      </w:r>
      <w:r w:rsidRPr="5A8DEDB3" w:rsidR="28AC5974">
        <w:rPr>
          <w:rFonts w:ascii="Arial" w:hAnsi="Arial" w:eastAsia="Arial" w:cs="Arial"/>
          <w:b w:val="0"/>
          <w:bCs w:val="0"/>
          <w:sz w:val="22"/>
          <w:szCs w:val="22"/>
        </w:rPr>
        <w:t xml:space="preserve"> refers to an approach in which individuals receiving care are treated with dignity, respect and compassion </w:t>
      </w:r>
      <w:r w:rsidRPr="5A8DEDB3" w:rsidR="5BA8E43A">
        <w:rPr>
          <w:rFonts w:ascii="Arial" w:hAnsi="Arial" w:eastAsia="Arial" w:cs="Arial"/>
          <w:b w:val="0"/>
          <w:bCs w:val="0"/>
          <w:sz w:val="22"/>
          <w:szCs w:val="22"/>
        </w:rPr>
        <w:t xml:space="preserve">while actively </w:t>
      </w:r>
      <w:r w:rsidRPr="5A8DEDB3" w:rsidR="5BA8E43A">
        <w:rPr>
          <w:rFonts w:ascii="Arial" w:hAnsi="Arial" w:eastAsia="Arial" w:cs="Arial"/>
          <w:b w:val="0"/>
          <w:bCs w:val="0"/>
          <w:sz w:val="22"/>
          <w:szCs w:val="22"/>
        </w:rPr>
        <w:t>participating</w:t>
      </w:r>
      <w:r w:rsidRPr="5A8DEDB3" w:rsidR="5BA8E43A">
        <w:rPr>
          <w:rFonts w:ascii="Arial" w:hAnsi="Arial" w:eastAsia="Arial" w:cs="Arial"/>
          <w:b w:val="0"/>
          <w:bCs w:val="0"/>
          <w:sz w:val="22"/>
          <w:szCs w:val="22"/>
        </w:rPr>
        <w:t xml:space="preserve"> in </w:t>
      </w:r>
      <w:r w:rsidRPr="5A8DEDB3" w:rsidR="0D3AF7FA">
        <w:rPr>
          <w:rFonts w:ascii="Arial" w:hAnsi="Arial" w:eastAsia="Arial" w:cs="Arial"/>
          <w:b w:val="0"/>
          <w:bCs w:val="0"/>
          <w:sz w:val="22"/>
          <w:szCs w:val="22"/>
        </w:rPr>
        <w:t>decisions about their care and support (NHS England, 2023).</w:t>
      </w:r>
      <w:r w:rsidRPr="5A8DEDB3" w:rsidR="6F49928C">
        <w:rPr>
          <w:rFonts w:ascii="Arial" w:hAnsi="Arial" w:eastAsia="Arial" w:cs="Arial"/>
          <w:b w:val="0"/>
          <w:bCs w:val="0"/>
          <w:sz w:val="22"/>
          <w:szCs w:val="22"/>
        </w:rPr>
        <w:t xml:space="preserve"> </w:t>
      </w:r>
      <w:r w:rsidRPr="5A8DEDB3" w:rsidR="3915E4EF">
        <w:rPr>
          <w:rFonts w:ascii="Arial" w:hAnsi="Arial" w:eastAsia="Arial" w:cs="Arial"/>
          <w:b w:val="0"/>
          <w:bCs w:val="0"/>
          <w:sz w:val="22"/>
          <w:szCs w:val="22"/>
        </w:rPr>
        <w:t xml:space="preserve">According to the Health Foundation (2016), </w:t>
      </w:r>
      <w:r w:rsidRPr="5A8DEDB3" w:rsidR="7F09F851">
        <w:rPr>
          <w:rFonts w:ascii="Arial" w:hAnsi="Arial" w:eastAsia="Arial" w:cs="Arial"/>
          <w:b w:val="0"/>
          <w:bCs w:val="0"/>
          <w:sz w:val="22"/>
          <w:szCs w:val="22"/>
        </w:rPr>
        <w:t>person-centred care</w:t>
      </w:r>
      <w:r w:rsidRPr="5A8DEDB3" w:rsidR="3915E4EF">
        <w:rPr>
          <w:rFonts w:ascii="Arial" w:hAnsi="Arial" w:eastAsia="Arial" w:cs="Arial"/>
          <w:b w:val="0"/>
          <w:bCs w:val="0"/>
          <w:sz w:val="22"/>
          <w:szCs w:val="22"/>
        </w:rPr>
        <w:t xml:space="preserve"> involves recognising the individual as an expert in the</w:t>
      </w:r>
      <w:r w:rsidRPr="5A8DEDB3" w:rsidR="139743E4">
        <w:rPr>
          <w:rFonts w:ascii="Arial" w:hAnsi="Arial" w:eastAsia="Arial" w:cs="Arial"/>
          <w:b w:val="0"/>
          <w:bCs w:val="0"/>
          <w:sz w:val="22"/>
          <w:szCs w:val="22"/>
        </w:rPr>
        <w:t>i</w:t>
      </w:r>
      <w:r w:rsidRPr="5A8DEDB3" w:rsidR="3915E4EF">
        <w:rPr>
          <w:rFonts w:ascii="Arial" w:hAnsi="Arial" w:eastAsia="Arial" w:cs="Arial"/>
          <w:b w:val="0"/>
          <w:bCs w:val="0"/>
          <w:sz w:val="22"/>
          <w:szCs w:val="22"/>
        </w:rPr>
        <w:t>r own life a</w:t>
      </w:r>
      <w:r w:rsidRPr="5A8DEDB3" w:rsidR="41B24867">
        <w:rPr>
          <w:rFonts w:ascii="Arial" w:hAnsi="Arial" w:eastAsia="Arial" w:cs="Arial"/>
          <w:b w:val="0"/>
          <w:bCs w:val="0"/>
          <w:sz w:val="22"/>
          <w:szCs w:val="22"/>
        </w:rPr>
        <w:t>nd ensuring services are organised around their needs rather than those of the healthcare system.</w:t>
      </w:r>
      <w:r w:rsidRPr="5A8DEDB3" w:rsidR="3B86466F">
        <w:rPr>
          <w:rFonts w:ascii="Arial" w:hAnsi="Arial" w:eastAsia="Arial" w:cs="Arial"/>
          <w:b w:val="0"/>
          <w:bCs w:val="0"/>
          <w:sz w:val="22"/>
          <w:szCs w:val="22"/>
        </w:rPr>
        <w:t xml:space="preserve"> </w:t>
      </w:r>
    </w:p>
    <w:p w:rsidR="3B86466F" w:rsidP="5A8DEDB3" w:rsidRDefault="3B86466F" w14:paraId="340D805F" w14:textId="1E55B99F">
      <w:pPr>
        <w:pStyle w:val="Normal"/>
        <w:spacing w:line="360" w:lineRule="auto"/>
        <w:rPr>
          <w:rFonts w:ascii="Arial" w:hAnsi="Arial" w:eastAsia="Arial" w:cs="Arial"/>
          <w:b w:val="0"/>
          <w:bCs w:val="0"/>
          <w:sz w:val="22"/>
          <w:szCs w:val="22"/>
        </w:rPr>
      </w:pPr>
      <w:r w:rsidRPr="5A8DEDB3" w:rsidR="3B86466F">
        <w:rPr>
          <w:rFonts w:ascii="Arial" w:hAnsi="Arial" w:eastAsia="Arial" w:cs="Arial"/>
          <w:b w:val="0"/>
          <w:bCs w:val="0"/>
          <w:sz w:val="22"/>
          <w:szCs w:val="22"/>
        </w:rPr>
        <w:t xml:space="preserve">Key principles of </w:t>
      </w:r>
      <w:r w:rsidRPr="5A8DEDB3" w:rsidR="4299CB97">
        <w:rPr>
          <w:rFonts w:ascii="Arial" w:hAnsi="Arial" w:eastAsia="Arial" w:cs="Arial"/>
          <w:b w:val="0"/>
          <w:bCs w:val="0"/>
          <w:sz w:val="22"/>
          <w:szCs w:val="22"/>
        </w:rPr>
        <w:t>person-centred care</w:t>
      </w:r>
      <w:r w:rsidRPr="5A8DEDB3" w:rsidR="3B86466F">
        <w:rPr>
          <w:rFonts w:ascii="Arial" w:hAnsi="Arial" w:eastAsia="Arial" w:cs="Arial"/>
          <w:b w:val="0"/>
          <w:bCs w:val="0"/>
          <w:sz w:val="22"/>
          <w:szCs w:val="22"/>
        </w:rPr>
        <w:t xml:space="preserve"> include respect for patient preferences, shared decision making, emotional support, </w:t>
      </w:r>
      <w:r w:rsidRPr="5A8DEDB3" w:rsidR="67211C44">
        <w:rPr>
          <w:rFonts w:ascii="Arial" w:hAnsi="Arial" w:eastAsia="Arial" w:cs="Arial"/>
          <w:b w:val="0"/>
          <w:bCs w:val="0"/>
          <w:sz w:val="22"/>
          <w:szCs w:val="22"/>
        </w:rPr>
        <w:t>holistic</w:t>
      </w:r>
      <w:r w:rsidRPr="5A8DEDB3" w:rsidR="3B86466F">
        <w:rPr>
          <w:rFonts w:ascii="Arial" w:hAnsi="Arial" w:eastAsia="Arial" w:cs="Arial"/>
          <w:b w:val="0"/>
          <w:bCs w:val="0"/>
          <w:sz w:val="22"/>
          <w:szCs w:val="22"/>
        </w:rPr>
        <w:t xml:space="preserve"> </w:t>
      </w:r>
      <w:r w:rsidRPr="5A8DEDB3" w:rsidR="3B86466F">
        <w:rPr>
          <w:rFonts w:ascii="Arial" w:hAnsi="Arial" w:eastAsia="Arial" w:cs="Arial"/>
          <w:b w:val="0"/>
          <w:bCs w:val="0"/>
          <w:sz w:val="22"/>
          <w:szCs w:val="22"/>
        </w:rPr>
        <w:t>care</w:t>
      </w:r>
      <w:r w:rsidRPr="5A8DEDB3" w:rsidR="5E4A0297">
        <w:rPr>
          <w:rFonts w:ascii="Arial" w:hAnsi="Arial" w:eastAsia="Arial" w:cs="Arial"/>
          <w:b w:val="0"/>
          <w:bCs w:val="0"/>
          <w:sz w:val="22"/>
          <w:szCs w:val="22"/>
        </w:rPr>
        <w:t xml:space="preserve"> and coordination of services (</w:t>
      </w:r>
      <w:r w:rsidRPr="5A8DEDB3" w:rsidR="640C36D9">
        <w:rPr>
          <w:rFonts w:ascii="Arial" w:hAnsi="Arial" w:eastAsia="Arial" w:cs="Arial"/>
          <w:b w:val="0"/>
          <w:bCs w:val="0"/>
          <w:sz w:val="22"/>
          <w:szCs w:val="22"/>
        </w:rPr>
        <w:t>Epstein &amp; Street, 2011)</w:t>
      </w:r>
      <w:r w:rsidRPr="5A8DEDB3" w:rsidR="640C36D9">
        <w:rPr>
          <w:rFonts w:ascii="Arial" w:hAnsi="Arial" w:eastAsia="Arial" w:cs="Arial"/>
          <w:b w:val="0"/>
          <w:bCs w:val="0"/>
          <w:sz w:val="22"/>
          <w:szCs w:val="22"/>
        </w:rPr>
        <w:t xml:space="preserve">.  </w:t>
      </w:r>
      <w:r w:rsidRPr="5A8DEDB3" w:rsidR="640C36D9">
        <w:rPr>
          <w:rFonts w:ascii="Arial" w:hAnsi="Arial" w:eastAsia="Arial" w:cs="Arial"/>
          <w:b w:val="0"/>
          <w:bCs w:val="0"/>
          <w:sz w:val="22"/>
          <w:szCs w:val="22"/>
        </w:rPr>
        <w:t>Within this model healthcare professionals collaborate with patients and their families to create personalised care plans.</w:t>
      </w:r>
    </w:p>
    <w:p w:rsidR="5CDAB703" w:rsidP="5A8DEDB3" w:rsidRDefault="5CDAB703" w14:paraId="1E14340C" w14:textId="40378722">
      <w:pPr>
        <w:pStyle w:val="Normal"/>
        <w:spacing w:line="360" w:lineRule="auto"/>
        <w:rPr>
          <w:rFonts w:ascii="Arial" w:hAnsi="Arial" w:eastAsia="Arial" w:cs="Arial"/>
          <w:b w:val="0"/>
          <w:bCs w:val="0"/>
          <w:sz w:val="22"/>
          <w:szCs w:val="22"/>
        </w:rPr>
      </w:pPr>
      <w:r w:rsidRPr="5A8DEDB3" w:rsidR="5CDAB703">
        <w:rPr>
          <w:rFonts w:ascii="Arial" w:hAnsi="Arial" w:eastAsia="Arial" w:cs="Arial"/>
          <w:b w:val="0"/>
          <w:bCs w:val="0"/>
          <w:sz w:val="22"/>
          <w:szCs w:val="22"/>
        </w:rPr>
        <w:t xml:space="preserve">One of the primary benefits </w:t>
      </w:r>
      <w:r w:rsidRPr="5A8DEDB3" w:rsidR="7544C8A3">
        <w:rPr>
          <w:rFonts w:ascii="Arial" w:hAnsi="Arial" w:eastAsia="Arial" w:cs="Arial"/>
          <w:b w:val="0"/>
          <w:bCs w:val="0"/>
          <w:sz w:val="22"/>
          <w:szCs w:val="22"/>
        </w:rPr>
        <w:t>of</w:t>
      </w:r>
      <w:r w:rsidRPr="5A8DEDB3" w:rsidR="5CDAB703">
        <w:rPr>
          <w:rFonts w:ascii="Arial" w:hAnsi="Arial" w:eastAsia="Arial" w:cs="Arial"/>
          <w:b w:val="0"/>
          <w:bCs w:val="0"/>
          <w:sz w:val="22"/>
          <w:szCs w:val="22"/>
        </w:rPr>
        <w:t xml:space="preserve"> </w:t>
      </w:r>
      <w:r w:rsidRPr="5A8DEDB3" w:rsidR="6ACF8D18">
        <w:rPr>
          <w:rFonts w:ascii="Arial" w:hAnsi="Arial" w:eastAsia="Arial" w:cs="Arial"/>
          <w:b w:val="0"/>
          <w:bCs w:val="0"/>
          <w:sz w:val="22"/>
          <w:szCs w:val="22"/>
        </w:rPr>
        <w:t>person-centred care</w:t>
      </w:r>
      <w:r w:rsidRPr="5A8DEDB3" w:rsidR="5CDAB703">
        <w:rPr>
          <w:rFonts w:ascii="Arial" w:hAnsi="Arial" w:eastAsia="Arial" w:cs="Arial"/>
          <w:b w:val="0"/>
          <w:bCs w:val="0"/>
          <w:sz w:val="22"/>
          <w:szCs w:val="22"/>
        </w:rPr>
        <w:t xml:space="preserve"> is improved patient satisfaction and health outcomes</w:t>
      </w:r>
      <w:r w:rsidRPr="5A8DEDB3" w:rsidR="5CDAB703">
        <w:rPr>
          <w:rFonts w:ascii="Arial" w:hAnsi="Arial" w:eastAsia="Arial" w:cs="Arial"/>
          <w:b w:val="0"/>
          <w:bCs w:val="0"/>
          <w:sz w:val="22"/>
          <w:szCs w:val="22"/>
        </w:rPr>
        <w:t xml:space="preserve">.  </w:t>
      </w:r>
      <w:r w:rsidRPr="5A8DEDB3" w:rsidR="5CDAB703">
        <w:rPr>
          <w:rFonts w:ascii="Arial" w:hAnsi="Arial" w:eastAsia="Arial" w:cs="Arial"/>
          <w:b w:val="0"/>
          <w:bCs w:val="0"/>
          <w:sz w:val="22"/>
          <w:szCs w:val="22"/>
        </w:rPr>
        <w:t>When patients feel involved in decisions, they are more likely to adhere to treatment plans and develop trust in healthcare professionals (Barr</w:t>
      </w:r>
      <w:r w:rsidRPr="5A8DEDB3" w:rsidR="62369E7D">
        <w:rPr>
          <w:rFonts w:ascii="Arial" w:hAnsi="Arial" w:eastAsia="Arial" w:cs="Arial"/>
          <w:b w:val="0"/>
          <w:bCs w:val="0"/>
          <w:sz w:val="22"/>
          <w:szCs w:val="22"/>
        </w:rPr>
        <w:t xml:space="preserve">y and Edgman-Levitan, 2012). </w:t>
      </w:r>
      <w:r w:rsidRPr="5A8DEDB3" w:rsidR="652F7521">
        <w:rPr>
          <w:rFonts w:ascii="Arial" w:hAnsi="Arial" w:eastAsia="Arial" w:cs="Arial"/>
          <w:b w:val="0"/>
          <w:bCs w:val="0"/>
          <w:sz w:val="22"/>
          <w:szCs w:val="22"/>
        </w:rPr>
        <w:t>Person-centred care</w:t>
      </w:r>
      <w:r w:rsidRPr="5A8DEDB3" w:rsidR="62369E7D">
        <w:rPr>
          <w:rFonts w:ascii="Arial" w:hAnsi="Arial" w:eastAsia="Arial" w:cs="Arial"/>
          <w:b w:val="0"/>
          <w:bCs w:val="0"/>
          <w:sz w:val="22"/>
          <w:szCs w:val="22"/>
        </w:rPr>
        <w:t xml:space="preserve"> can also improve communication between professionals and service users, </w:t>
      </w:r>
      <w:r w:rsidRPr="5A8DEDB3" w:rsidR="21E0D4D8">
        <w:rPr>
          <w:rFonts w:ascii="Arial" w:hAnsi="Arial" w:eastAsia="Arial" w:cs="Arial"/>
          <w:b w:val="0"/>
          <w:bCs w:val="0"/>
          <w:sz w:val="22"/>
          <w:szCs w:val="22"/>
        </w:rPr>
        <w:t>l</w:t>
      </w:r>
      <w:r w:rsidRPr="5A8DEDB3" w:rsidR="62369E7D">
        <w:rPr>
          <w:rFonts w:ascii="Arial" w:hAnsi="Arial" w:eastAsia="Arial" w:cs="Arial"/>
          <w:b w:val="0"/>
          <w:bCs w:val="0"/>
          <w:sz w:val="22"/>
          <w:szCs w:val="22"/>
        </w:rPr>
        <w:t xml:space="preserve">eading to better understanding of individual </w:t>
      </w:r>
      <w:r w:rsidRPr="5A8DEDB3" w:rsidR="62369E7D">
        <w:rPr>
          <w:rFonts w:ascii="Arial" w:hAnsi="Arial" w:eastAsia="Arial" w:cs="Arial"/>
          <w:b w:val="0"/>
          <w:bCs w:val="0"/>
          <w:sz w:val="22"/>
          <w:szCs w:val="22"/>
        </w:rPr>
        <w:t>needs</w:t>
      </w:r>
      <w:r w:rsidRPr="5A8DEDB3" w:rsidR="62369E7D">
        <w:rPr>
          <w:rFonts w:ascii="Arial" w:hAnsi="Arial" w:eastAsia="Arial" w:cs="Arial"/>
          <w:b w:val="0"/>
          <w:bCs w:val="0"/>
          <w:sz w:val="22"/>
          <w:szCs w:val="22"/>
        </w:rPr>
        <w:t>.</w:t>
      </w:r>
    </w:p>
    <w:p w:rsidR="1B75E118" w:rsidP="5A8DEDB3" w:rsidRDefault="1B75E118" w14:paraId="2C44A9BE" w14:textId="74FBD3A5">
      <w:pPr>
        <w:pStyle w:val="Normal"/>
        <w:spacing w:line="360" w:lineRule="auto"/>
        <w:rPr>
          <w:rFonts w:ascii="Arial" w:hAnsi="Arial" w:eastAsia="Arial" w:cs="Arial"/>
          <w:b w:val="0"/>
          <w:bCs w:val="0"/>
          <w:sz w:val="22"/>
          <w:szCs w:val="22"/>
        </w:rPr>
      </w:pPr>
      <w:r w:rsidRPr="5A8DEDB3" w:rsidR="1B75E118">
        <w:rPr>
          <w:rFonts w:ascii="Arial" w:hAnsi="Arial" w:eastAsia="Arial" w:cs="Arial"/>
          <w:b w:val="0"/>
          <w:bCs w:val="0"/>
          <w:sz w:val="22"/>
          <w:szCs w:val="22"/>
        </w:rPr>
        <w:t>A</w:t>
      </w:r>
      <w:r w:rsidRPr="5A8DEDB3" w:rsidR="69B01011">
        <w:rPr>
          <w:rFonts w:ascii="Arial" w:hAnsi="Arial" w:eastAsia="Arial" w:cs="Arial"/>
          <w:b w:val="0"/>
          <w:bCs w:val="0"/>
          <w:sz w:val="22"/>
          <w:szCs w:val="22"/>
        </w:rPr>
        <w:t>n</w:t>
      </w:r>
      <w:r w:rsidRPr="5A8DEDB3" w:rsidR="1B75E118">
        <w:rPr>
          <w:rFonts w:ascii="Arial" w:hAnsi="Arial" w:eastAsia="Arial" w:cs="Arial"/>
          <w:b w:val="0"/>
          <w:bCs w:val="0"/>
          <w:sz w:val="22"/>
          <w:szCs w:val="22"/>
        </w:rPr>
        <w:t xml:space="preserve">other benefit if the promotion of autonomy and dignity. </w:t>
      </w:r>
      <w:r w:rsidRPr="5A8DEDB3" w:rsidR="055421A0">
        <w:rPr>
          <w:rFonts w:ascii="Arial" w:hAnsi="Arial" w:eastAsia="Arial" w:cs="Arial"/>
          <w:b w:val="0"/>
          <w:bCs w:val="0"/>
          <w:sz w:val="22"/>
          <w:szCs w:val="22"/>
        </w:rPr>
        <w:t>Person-centred care</w:t>
      </w:r>
      <w:r w:rsidRPr="5A8DEDB3" w:rsidR="1B75E118">
        <w:rPr>
          <w:rFonts w:ascii="Arial" w:hAnsi="Arial" w:eastAsia="Arial" w:cs="Arial"/>
          <w:b w:val="0"/>
          <w:bCs w:val="0"/>
          <w:sz w:val="22"/>
          <w:szCs w:val="22"/>
        </w:rPr>
        <w:t xml:space="preserve"> aligns with modern ethical standards that recognises </w:t>
      </w:r>
      <w:r w:rsidRPr="5A8DEDB3" w:rsidR="2E9D54D1">
        <w:rPr>
          <w:rFonts w:ascii="Arial" w:hAnsi="Arial" w:eastAsia="Arial" w:cs="Arial"/>
          <w:b w:val="0"/>
          <w:bCs w:val="0"/>
          <w:sz w:val="22"/>
          <w:szCs w:val="22"/>
        </w:rPr>
        <w:t>individuals'</w:t>
      </w:r>
      <w:r w:rsidRPr="5A8DEDB3" w:rsidR="1B75E118">
        <w:rPr>
          <w:rFonts w:ascii="Arial" w:hAnsi="Arial" w:eastAsia="Arial" w:cs="Arial"/>
          <w:b w:val="0"/>
          <w:bCs w:val="0"/>
          <w:sz w:val="22"/>
          <w:szCs w:val="22"/>
        </w:rPr>
        <w:t xml:space="preserve"> rights to make choices about </w:t>
      </w:r>
      <w:r w:rsidRPr="5A8DEDB3" w:rsidR="2AC0F19A">
        <w:rPr>
          <w:rFonts w:ascii="Arial" w:hAnsi="Arial" w:eastAsia="Arial" w:cs="Arial"/>
          <w:b w:val="0"/>
          <w:bCs w:val="0"/>
          <w:sz w:val="22"/>
          <w:szCs w:val="22"/>
        </w:rPr>
        <w:t>their</w:t>
      </w:r>
      <w:r w:rsidRPr="5A8DEDB3" w:rsidR="1B75E118">
        <w:rPr>
          <w:rFonts w:ascii="Arial" w:hAnsi="Arial" w:eastAsia="Arial" w:cs="Arial"/>
          <w:b w:val="0"/>
          <w:bCs w:val="0"/>
          <w:sz w:val="22"/>
          <w:szCs w:val="22"/>
        </w:rPr>
        <w:t xml:space="preserve"> care (</w:t>
      </w:r>
      <w:r w:rsidRPr="5A8DEDB3" w:rsidR="17DF5731">
        <w:rPr>
          <w:rFonts w:ascii="Arial" w:hAnsi="Arial" w:eastAsia="Arial" w:cs="Arial"/>
          <w:b w:val="0"/>
          <w:bCs w:val="0"/>
          <w:sz w:val="22"/>
          <w:szCs w:val="22"/>
        </w:rPr>
        <w:t>K</w:t>
      </w:r>
      <w:r w:rsidRPr="5A8DEDB3" w:rsidR="78ACC226">
        <w:rPr>
          <w:rFonts w:ascii="Arial" w:hAnsi="Arial" w:eastAsia="Arial" w:cs="Arial"/>
          <w:b w:val="0"/>
          <w:bCs w:val="0"/>
          <w:sz w:val="22"/>
          <w:szCs w:val="22"/>
        </w:rPr>
        <w:t>i</w:t>
      </w:r>
      <w:r w:rsidRPr="5A8DEDB3" w:rsidR="17DF5731">
        <w:rPr>
          <w:rFonts w:ascii="Arial" w:hAnsi="Arial" w:eastAsia="Arial" w:cs="Arial"/>
          <w:b w:val="0"/>
          <w:bCs w:val="0"/>
          <w:sz w:val="22"/>
          <w:szCs w:val="22"/>
        </w:rPr>
        <w:t>twood</w:t>
      </w:r>
      <w:r w:rsidRPr="5A8DEDB3" w:rsidR="17DF5731">
        <w:rPr>
          <w:rFonts w:ascii="Arial" w:hAnsi="Arial" w:eastAsia="Arial" w:cs="Arial"/>
          <w:b w:val="0"/>
          <w:bCs w:val="0"/>
          <w:sz w:val="22"/>
          <w:szCs w:val="22"/>
        </w:rPr>
        <w:t>, 1997).</w:t>
      </w:r>
      <w:r w:rsidRPr="5A8DEDB3" w:rsidR="3A575A29">
        <w:rPr>
          <w:rFonts w:ascii="Arial" w:hAnsi="Arial" w:eastAsia="Arial" w:cs="Arial"/>
          <w:b w:val="0"/>
          <w:bCs w:val="0"/>
          <w:sz w:val="22"/>
          <w:szCs w:val="22"/>
        </w:rPr>
        <w:t xml:space="preserve"> </w:t>
      </w:r>
      <w:r w:rsidRPr="5A8DEDB3" w:rsidR="0E16CD53">
        <w:rPr>
          <w:rFonts w:ascii="Arial" w:hAnsi="Arial" w:eastAsia="Arial" w:cs="Arial"/>
          <w:b w:val="0"/>
          <w:bCs w:val="0"/>
          <w:sz w:val="22"/>
          <w:szCs w:val="22"/>
        </w:rPr>
        <w:t>Person-centred</w:t>
      </w:r>
      <w:r w:rsidRPr="5A8DEDB3" w:rsidR="3A575A29">
        <w:rPr>
          <w:rFonts w:ascii="Arial" w:hAnsi="Arial" w:eastAsia="Arial" w:cs="Arial"/>
          <w:b w:val="0"/>
          <w:bCs w:val="0"/>
          <w:sz w:val="22"/>
          <w:szCs w:val="22"/>
        </w:rPr>
        <w:t xml:space="preserve"> approaches have proven effective in areas such as dementia care, where understanding an </w:t>
      </w:r>
      <w:r w:rsidRPr="5A8DEDB3" w:rsidR="6125D692">
        <w:rPr>
          <w:rFonts w:ascii="Arial" w:hAnsi="Arial" w:eastAsia="Arial" w:cs="Arial"/>
          <w:b w:val="0"/>
          <w:bCs w:val="0"/>
          <w:sz w:val="22"/>
          <w:szCs w:val="22"/>
        </w:rPr>
        <w:t>individual's</w:t>
      </w:r>
      <w:r w:rsidRPr="5A8DEDB3" w:rsidR="3A575A29">
        <w:rPr>
          <w:rFonts w:ascii="Arial" w:hAnsi="Arial" w:eastAsia="Arial" w:cs="Arial"/>
          <w:b w:val="0"/>
          <w:bCs w:val="0"/>
          <w:sz w:val="22"/>
          <w:szCs w:val="22"/>
        </w:rPr>
        <w:t xml:space="preserve"> life history an</w:t>
      </w:r>
      <w:r w:rsidRPr="5A8DEDB3" w:rsidR="14B0A57F">
        <w:rPr>
          <w:rFonts w:ascii="Arial" w:hAnsi="Arial" w:eastAsia="Arial" w:cs="Arial"/>
          <w:b w:val="0"/>
          <w:bCs w:val="0"/>
          <w:sz w:val="22"/>
          <w:szCs w:val="22"/>
        </w:rPr>
        <w:t>d</w:t>
      </w:r>
      <w:r w:rsidRPr="5A8DEDB3" w:rsidR="3A575A29">
        <w:rPr>
          <w:rFonts w:ascii="Arial" w:hAnsi="Arial" w:eastAsia="Arial" w:cs="Arial"/>
          <w:b w:val="0"/>
          <w:bCs w:val="0"/>
          <w:sz w:val="22"/>
          <w:szCs w:val="22"/>
        </w:rPr>
        <w:t xml:space="preserve"> preferences is esse</w:t>
      </w:r>
      <w:r w:rsidRPr="5A8DEDB3" w:rsidR="0190BC94">
        <w:rPr>
          <w:rFonts w:ascii="Arial" w:hAnsi="Arial" w:eastAsia="Arial" w:cs="Arial"/>
          <w:b w:val="0"/>
          <w:bCs w:val="0"/>
          <w:sz w:val="22"/>
          <w:szCs w:val="22"/>
        </w:rPr>
        <w:t>ntial.</w:t>
      </w:r>
    </w:p>
    <w:p w:rsidR="6C1D2E83" w:rsidP="5A8DEDB3" w:rsidRDefault="6C1D2E83" w14:paraId="56C0886A" w14:textId="50F33D06">
      <w:pPr>
        <w:pStyle w:val="Normal"/>
        <w:spacing w:line="360" w:lineRule="auto"/>
        <w:rPr>
          <w:rFonts w:ascii="Arial" w:hAnsi="Arial" w:eastAsia="Arial" w:cs="Arial"/>
          <w:b w:val="0"/>
          <w:bCs w:val="0"/>
          <w:sz w:val="22"/>
          <w:szCs w:val="22"/>
        </w:rPr>
      </w:pPr>
      <w:r w:rsidRPr="5A8DEDB3" w:rsidR="6C1D2E83">
        <w:rPr>
          <w:rFonts w:ascii="Arial" w:hAnsi="Arial" w:eastAsia="Arial" w:cs="Arial"/>
          <w:b w:val="0"/>
          <w:bCs w:val="0"/>
          <w:sz w:val="22"/>
          <w:szCs w:val="22"/>
        </w:rPr>
        <w:t xml:space="preserve">Additionally, </w:t>
      </w:r>
      <w:r w:rsidRPr="5A8DEDB3" w:rsidR="79ACD132">
        <w:rPr>
          <w:rFonts w:ascii="Arial" w:hAnsi="Arial" w:eastAsia="Arial" w:cs="Arial"/>
          <w:b w:val="0"/>
          <w:bCs w:val="0"/>
          <w:sz w:val="22"/>
          <w:szCs w:val="22"/>
        </w:rPr>
        <w:t>person-centred care</w:t>
      </w:r>
      <w:r w:rsidRPr="5A8DEDB3" w:rsidR="10F1941A">
        <w:rPr>
          <w:rFonts w:ascii="Arial" w:hAnsi="Arial" w:eastAsia="Arial" w:cs="Arial"/>
          <w:b w:val="0"/>
          <w:bCs w:val="0"/>
          <w:sz w:val="22"/>
          <w:szCs w:val="22"/>
        </w:rPr>
        <w:t xml:space="preserve"> supports holistic care. Rather than focusing solely on medical symptoms, it addresses emotional, </w:t>
      </w:r>
      <w:r w:rsidRPr="5A8DEDB3" w:rsidR="10F1941A">
        <w:rPr>
          <w:rFonts w:ascii="Arial" w:hAnsi="Arial" w:eastAsia="Arial" w:cs="Arial"/>
          <w:b w:val="0"/>
          <w:bCs w:val="0"/>
          <w:sz w:val="22"/>
          <w:szCs w:val="22"/>
        </w:rPr>
        <w:t>social</w:t>
      </w:r>
      <w:r w:rsidRPr="5A8DEDB3" w:rsidR="10F1941A">
        <w:rPr>
          <w:rFonts w:ascii="Arial" w:hAnsi="Arial" w:eastAsia="Arial" w:cs="Arial"/>
          <w:b w:val="0"/>
          <w:bCs w:val="0"/>
          <w:sz w:val="22"/>
          <w:szCs w:val="22"/>
        </w:rPr>
        <w:t xml:space="preserve"> and </w:t>
      </w:r>
      <w:r w:rsidRPr="5A8DEDB3" w:rsidR="70C52743">
        <w:rPr>
          <w:rFonts w:ascii="Arial" w:hAnsi="Arial" w:eastAsia="Arial" w:cs="Arial"/>
          <w:b w:val="0"/>
          <w:bCs w:val="0"/>
          <w:sz w:val="22"/>
          <w:szCs w:val="22"/>
        </w:rPr>
        <w:t>psychological</w:t>
      </w:r>
      <w:r w:rsidRPr="5A8DEDB3" w:rsidR="10F1941A">
        <w:rPr>
          <w:rFonts w:ascii="Arial" w:hAnsi="Arial" w:eastAsia="Arial" w:cs="Arial"/>
          <w:b w:val="0"/>
          <w:bCs w:val="0"/>
          <w:sz w:val="22"/>
          <w:szCs w:val="22"/>
        </w:rPr>
        <w:t xml:space="preserve"> needs, improving overall wellbeing (McCormack</w:t>
      </w:r>
      <w:r w:rsidRPr="5A8DEDB3" w:rsidR="03A599C3">
        <w:rPr>
          <w:rFonts w:ascii="Arial" w:hAnsi="Arial" w:eastAsia="Arial" w:cs="Arial"/>
          <w:b w:val="0"/>
          <w:bCs w:val="0"/>
          <w:sz w:val="22"/>
          <w:szCs w:val="22"/>
        </w:rPr>
        <w:t xml:space="preserve"> &amp; McCance, 2017)</w:t>
      </w:r>
      <w:r w:rsidRPr="5A8DEDB3" w:rsidR="1E1C9992">
        <w:rPr>
          <w:rFonts w:ascii="Arial" w:hAnsi="Arial" w:eastAsia="Arial" w:cs="Arial"/>
          <w:b w:val="0"/>
          <w:bCs w:val="0"/>
          <w:sz w:val="22"/>
          <w:szCs w:val="22"/>
        </w:rPr>
        <w:t>.</w:t>
      </w:r>
    </w:p>
    <w:p w:rsidR="61CB0240" w:rsidP="5A8DEDB3" w:rsidRDefault="61CB0240" w14:paraId="19314C85" w14:textId="0112958C">
      <w:pPr>
        <w:pStyle w:val="Normal"/>
        <w:spacing w:line="360" w:lineRule="auto"/>
        <w:rPr>
          <w:rFonts w:ascii="Arial" w:hAnsi="Arial" w:eastAsia="Arial" w:cs="Arial"/>
          <w:b w:val="0"/>
          <w:bCs w:val="0"/>
          <w:sz w:val="22"/>
          <w:szCs w:val="22"/>
        </w:rPr>
      </w:pPr>
      <w:r w:rsidRPr="5A8DEDB3" w:rsidR="61CB0240">
        <w:rPr>
          <w:rFonts w:ascii="Arial" w:hAnsi="Arial" w:eastAsia="Arial" w:cs="Arial"/>
          <w:b w:val="0"/>
          <w:bCs w:val="0"/>
          <w:sz w:val="22"/>
          <w:szCs w:val="22"/>
        </w:rPr>
        <w:t xml:space="preserve">However, </w:t>
      </w:r>
      <w:r w:rsidRPr="5A8DEDB3" w:rsidR="0AFD6000">
        <w:rPr>
          <w:rFonts w:ascii="Arial" w:hAnsi="Arial" w:eastAsia="Arial" w:cs="Arial"/>
          <w:b w:val="0"/>
          <w:bCs w:val="0"/>
          <w:sz w:val="22"/>
          <w:szCs w:val="22"/>
        </w:rPr>
        <w:t>person-centred care</w:t>
      </w:r>
      <w:r w:rsidRPr="5A8DEDB3" w:rsidR="61CB0240">
        <w:rPr>
          <w:rFonts w:ascii="Arial" w:hAnsi="Arial" w:eastAsia="Arial" w:cs="Arial"/>
          <w:b w:val="0"/>
          <w:bCs w:val="0"/>
          <w:sz w:val="22"/>
          <w:szCs w:val="22"/>
        </w:rPr>
        <w:t xml:space="preserve"> also presents </w:t>
      </w:r>
      <w:r w:rsidRPr="5A8DEDB3" w:rsidR="6558718B">
        <w:rPr>
          <w:rFonts w:ascii="Arial" w:hAnsi="Arial" w:eastAsia="Arial" w:cs="Arial"/>
          <w:b w:val="0"/>
          <w:bCs w:val="0"/>
          <w:sz w:val="22"/>
          <w:szCs w:val="22"/>
        </w:rPr>
        <w:t>certain</w:t>
      </w:r>
      <w:r w:rsidRPr="5A8DEDB3" w:rsidR="61CB0240">
        <w:rPr>
          <w:rFonts w:ascii="Arial" w:hAnsi="Arial" w:eastAsia="Arial" w:cs="Arial"/>
          <w:b w:val="0"/>
          <w:bCs w:val="0"/>
          <w:sz w:val="22"/>
          <w:szCs w:val="22"/>
        </w:rPr>
        <w:t xml:space="preserve"> limitations</w:t>
      </w:r>
      <w:r w:rsidRPr="5A8DEDB3" w:rsidR="61CB0240">
        <w:rPr>
          <w:rFonts w:ascii="Arial" w:hAnsi="Arial" w:eastAsia="Arial" w:cs="Arial"/>
          <w:b w:val="0"/>
          <w:bCs w:val="0"/>
          <w:sz w:val="22"/>
          <w:szCs w:val="22"/>
        </w:rPr>
        <w:t xml:space="preserve">.  </w:t>
      </w:r>
      <w:r w:rsidRPr="5A8DEDB3" w:rsidR="61CB0240">
        <w:rPr>
          <w:rFonts w:ascii="Arial" w:hAnsi="Arial" w:eastAsia="Arial" w:cs="Arial"/>
          <w:b w:val="0"/>
          <w:bCs w:val="0"/>
          <w:sz w:val="22"/>
          <w:szCs w:val="22"/>
        </w:rPr>
        <w:t xml:space="preserve">One </w:t>
      </w:r>
      <w:r w:rsidRPr="5A8DEDB3" w:rsidR="35CCBE12">
        <w:rPr>
          <w:rFonts w:ascii="Arial" w:hAnsi="Arial" w:eastAsia="Arial" w:cs="Arial"/>
          <w:b w:val="0"/>
          <w:bCs w:val="0"/>
          <w:sz w:val="22"/>
          <w:szCs w:val="22"/>
        </w:rPr>
        <w:t>challenge</w:t>
      </w:r>
      <w:r w:rsidRPr="5A8DEDB3" w:rsidR="61CB0240">
        <w:rPr>
          <w:rFonts w:ascii="Arial" w:hAnsi="Arial" w:eastAsia="Arial" w:cs="Arial"/>
          <w:b w:val="0"/>
          <w:bCs w:val="0"/>
          <w:sz w:val="22"/>
          <w:szCs w:val="22"/>
        </w:rPr>
        <w:t xml:space="preserve"> is time constraints within healthcare systems</w:t>
      </w:r>
      <w:r w:rsidRPr="5A8DEDB3" w:rsidR="61CB0240">
        <w:rPr>
          <w:rFonts w:ascii="Arial" w:hAnsi="Arial" w:eastAsia="Arial" w:cs="Arial"/>
          <w:b w:val="0"/>
          <w:bCs w:val="0"/>
          <w:sz w:val="22"/>
          <w:szCs w:val="22"/>
        </w:rPr>
        <w:t xml:space="preserve">.  </w:t>
      </w:r>
      <w:r w:rsidRPr="5A8DEDB3" w:rsidR="61CB0240">
        <w:rPr>
          <w:rFonts w:ascii="Arial" w:hAnsi="Arial" w:eastAsia="Arial" w:cs="Arial"/>
          <w:b w:val="0"/>
          <w:bCs w:val="0"/>
          <w:sz w:val="22"/>
          <w:szCs w:val="22"/>
        </w:rPr>
        <w:t>Staff shortages a</w:t>
      </w:r>
      <w:r w:rsidRPr="5A8DEDB3" w:rsidR="70F6CB0B">
        <w:rPr>
          <w:rFonts w:ascii="Arial" w:hAnsi="Arial" w:eastAsia="Arial" w:cs="Arial"/>
          <w:b w:val="0"/>
          <w:bCs w:val="0"/>
          <w:sz w:val="22"/>
          <w:szCs w:val="22"/>
        </w:rPr>
        <w:t>nd</w:t>
      </w:r>
      <w:r w:rsidRPr="5A8DEDB3" w:rsidR="61CB0240">
        <w:rPr>
          <w:rFonts w:ascii="Arial" w:hAnsi="Arial" w:eastAsia="Arial" w:cs="Arial"/>
          <w:b w:val="0"/>
          <w:bCs w:val="0"/>
          <w:sz w:val="22"/>
          <w:szCs w:val="22"/>
        </w:rPr>
        <w:t xml:space="preserve"> heavy workloads may preven</w:t>
      </w:r>
      <w:r w:rsidRPr="5A8DEDB3" w:rsidR="61CB0240">
        <w:rPr>
          <w:rFonts w:ascii="Arial" w:hAnsi="Arial" w:eastAsia="Arial" w:cs="Arial"/>
          <w:b w:val="0"/>
          <w:bCs w:val="0"/>
          <w:sz w:val="22"/>
          <w:szCs w:val="22"/>
        </w:rPr>
        <w:t>t</w:t>
      </w:r>
      <w:r w:rsidRPr="5A8DEDB3" w:rsidR="057FEC71">
        <w:rPr>
          <w:rFonts w:ascii="Arial" w:hAnsi="Arial" w:eastAsia="Arial" w:cs="Arial"/>
          <w:b w:val="0"/>
          <w:bCs w:val="0"/>
          <w:sz w:val="22"/>
          <w:szCs w:val="22"/>
        </w:rPr>
        <w:t xml:space="preserve"> professionals from being able to enga</w:t>
      </w:r>
      <w:r w:rsidRPr="5A8DEDB3" w:rsidR="2EA69AB9">
        <w:rPr>
          <w:rFonts w:ascii="Arial" w:hAnsi="Arial" w:eastAsia="Arial" w:cs="Arial"/>
          <w:b w:val="0"/>
          <w:bCs w:val="0"/>
          <w:sz w:val="22"/>
          <w:szCs w:val="22"/>
        </w:rPr>
        <w:t>ge</w:t>
      </w:r>
      <w:r w:rsidRPr="5A8DEDB3" w:rsidR="057FEC71">
        <w:rPr>
          <w:rFonts w:ascii="Arial" w:hAnsi="Arial" w:eastAsia="Arial" w:cs="Arial"/>
          <w:b w:val="0"/>
          <w:bCs w:val="0"/>
          <w:sz w:val="22"/>
          <w:szCs w:val="22"/>
        </w:rPr>
        <w:t xml:space="preserve"> fully in meaningful discussions with patients</w:t>
      </w:r>
      <w:r w:rsidRPr="5A8DEDB3" w:rsidR="170244FE">
        <w:rPr>
          <w:rFonts w:ascii="Arial" w:hAnsi="Arial" w:eastAsia="Arial" w:cs="Arial"/>
          <w:b w:val="0"/>
          <w:bCs w:val="0"/>
          <w:sz w:val="22"/>
          <w:szCs w:val="22"/>
        </w:rPr>
        <w:t xml:space="preserve">. Implementing </w:t>
      </w:r>
      <w:r w:rsidRPr="5A8DEDB3" w:rsidR="786F645D">
        <w:rPr>
          <w:rFonts w:ascii="Arial" w:hAnsi="Arial" w:eastAsia="Arial" w:cs="Arial"/>
          <w:b w:val="0"/>
          <w:bCs w:val="0"/>
          <w:sz w:val="22"/>
          <w:szCs w:val="22"/>
        </w:rPr>
        <w:t>person-centred care</w:t>
      </w:r>
      <w:r w:rsidRPr="5A8DEDB3" w:rsidR="170244FE">
        <w:rPr>
          <w:rFonts w:ascii="Arial" w:hAnsi="Arial" w:eastAsia="Arial" w:cs="Arial"/>
          <w:b w:val="0"/>
          <w:bCs w:val="0"/>
          <w:sz w:val="22"/>
          <w:szCs w:val="22"/>
        </w:rPr>
        <w:t xml:space="preserve"> effectively requires time for listening, </w:t>
      </w:r>
      <w:r w:rsidRPr="5A8DEDB3" w:rsidR="170244FE">
        <w:rPr>
          <w:rFonts w:ascii="Arial" w:hAnsi="Arial" w:eastAsia="Arial" w:cs="Arial"/>
          <w:b w:val="0"/>
          <w:bCs w:val="0"/>
          <w:sz w:val="22"/>
          <w:szCs w:val="22"/>
        </w:rPr>
        <w:t>planning</w:t>
      </w:r>
      <w:r w:rsidRPr="5A8DEDB3" w:rsidR="170244FE">
        <w:rPr>
          <w:rFonts w:ascii="Arial" w:hAnsi="Arial" w:eastAsia="Arial" w:cs="Arial"/>
          <w:b w:val="0"/>
          <w:bCs w:val="0"/>
          <w:sz w:val="22"/>
          <w:szCs w:val="22"/>
        </w:rPr>
        <w:t xml:space="preserve"> and reviewing care.</w:t>
      </w:r>
    </w:p>
    <w:p w:rsidR="170244FE" w:rsidP="5A8DEDB3" w:rsidRDefault="170244FE" w14:paraId="4C11109C" w14:textId="0F67BAE4">
      <w:pPr>
        <w:pStyle w:val="Normal"/>
        <w:spacing w:line="360" w:lineRule="auto"/>
        <w:rPr>
          <w:rFonts w:ascii="Arial" w:hAnsi="Arial" w:eastAsia="Arial" w:cs="Arial"/>
          <w:b w:val="0"/>
          <w:bCs w:val="0"/>
          <w:sz w:val="22"/>
          <w:szCs w:val="22"/>
        </w:rPr>
      </w:pPr>
      <w:r w:rsidRPr="5A8DEDB3" w:rsidR="170244FE">
        <w:rPr>
          <w:rFonts w:ascii="Arial" w:hAnsi="Arial" w:eastAsia="Arial" w:cs="Arial"/>
          <w:b w:val="0"/>
          <w:bCs w:val="0"/>
          <w:sz w:val="22"/>
          <w:szCs w:val="22"/>
        </w:rPr>
        <w:t xml:space="preserve">Another limitation relates to resource availability. Personalised care may require </w:t>
      </w:r>
      <w:r w:rsidRPr="5A8DEDB3" w:rsidR="170244FE">
        <w:rPr>
          <w:rFonts w:ascii="Arial" w:hAnsi="Arial" w:eastAsia="Arial" w:cs="Arial"/>
          <w:b w:val="0"/>
          <w:bCs w:val="0"/>
          <w:sz w:val="22"/>
          <w:szCs w:val="22"/>
        </w:rPr>
        <w:t>additional</w:t>
      </w:r>
      <w:r w:rsidRPr="5A8DEDB3" w:rsidR="170244FE">
        <w:rPr>
          <w:rFonts w:ascii="Arial" w:hAnsi="Arial" w:eastAsia="Arial" w:cs="Arial"/>
          <w:b w:val="0"/>
          <w:bCs w:val="0"/>
          <w:sz w:val="22"/>
          <w:szCs w:val="22"/>
        </w:rPr>
        <w:t xml:space="preserve"> services</w:t>
      </w:r>
      <w:r w:rsidRPr="5A8DEDB3" w:rsidR="31B221F7">
        <w:rPr>
          <w:rFonts w:ascii="Arial" w:hAnsi="Arial" w:eastAsia="Arial" w:cs="Arial"/>
          <w:b w:val="0"/>
          <w:bCs w:val="0"/>
          <w:sz w:val="22"/>
          <w:szCs w:val="22"/>
        </w:rPr>
        <w:t xml:space="preserve"> or support that are not always </w:t>
      </w:r>
      <w:r w:rsidRPr="5A8DEDB3" w:rsidR="31B221F7">
        <w:rPr>
          <w:rFonts w:ascii="Arial" w:hAnsi="Arial" w:eastAsia="Arial" w:cs="Arial"/>
          <w:b w:val="0"/>
          <w:bCs w:val="0"/>
          <w:sz w:val="22"/>
          <w:szCs w:val="22"/>
        </w:rPr>
        <w:t>available</w:t>
      </w:r>
      <w:r w:rsidRPr="5A8DEDB3" w:rsidR="300008AB">
        <w:rPr>
          <w:rFonts w:ascii="Arial" w:hAnsi="Arial" w:eastAsia="Arial" w:cs="Arial"/>
          <w:b w:val="0"/>
          <w:bCs w:val="0"/>
          <w:sz w:val="22"/>
          <w:szCs w:val="22"/>
        </w:rPr>
        <w:t xml:space="preserve"> </w:t>
      </w:r>
      <w:r w:rsidRPr="5A8DEDB3" w:rsidR="31B221F7">
        <w:rPr>
          <w:rFonts w:ascii="Arial" w:hAnsi="Arial" w:eastAsia="Arial" w:cs="Arial"/>
          <w:b w:val="0"/>
          <w:bCs w:val="0"/>
          <w:sz w:val="22"/>
          <w:szCs w:val="22"/>
        </w:rPr>
        <w:t>within</w:t>
      </w:r>
      <w:r w:rsidRPr="5A8DEDB3" w:rsidR="31B221F7">
        <w:rPr>
          <w:rFonts w:ascii="Arial" w:hAnsi="Arial" w:eastAsia="Arial" w:cs="Arial"/>
          <w:b w:val="0"/>
          <w:bCs w:val="0"/>
          <w:sz w:val="22"/>
          <w:szCs w:val="22"/>
        </w:rPr>
        <w:t xml:space="preserve"> existing healthcare budgets (NHS England, 2019).</w:t>
      </w:r>
    </w:p>
    <w:p w:rsidR="10A8613D" w:rsidP="5A8DEDB3" w:rsidRDefault="10A8613D" w14:paraId="709D2AC1" w14:textId="66DF8D9F">
      <w:pPr>
        <w:pStyle w:val="Normal"/>
        <w:spacing w:line="360" w:lineRule="auto"/>
        <w:rPr>
          <w:rFonts w:ascii="Arial" w:hAnsi="Arial" w:eastAsia="Arial" w:cs="Arial"/>
          <w:b w:val="0"/>
          <w:bCs w:val="0"/>
          <w:sz w:val="22"/>
          <w:szCs w:val="22"/>
        </w:rPr>
      </w:pPr>
      <w:r w:rsidRPr="5A8DEDB3" w:rsidR="10A8613D">
        <w:rPr>
          <w:rFonts w:ascii="Arial" w:hAnsi="Arial" w:eastAsia="Arial" w:cs="Arial"/>
          <w:b w:val="0"/>
          <w:bCs w:val="0"/>
          <w:sz w:val="22"/>
          <w:szCs w:val="22"/>
        </w:rPr>
        <w:t xml:space="preserve">There may also be conflicts between </w:t>
      </w:r>
      <w:r w:rsidRPr="5A8DEDB3" w:rsidR="166F8E2A">
        <w:rPr>
          <w:rFonts w:ascii="Arial" w:hAnsi="Arial" w:eastAsia="Arial" w:cs="Arial"/>
          <w:b w:val="0"/>
          <w:bCs w:val="0"/>
          <w:sz w:val="22"/>
          <w:szCs w:val="22"/>
        </w:rPr>
        <w:t>patient preferences and professional judgement. Healthcare professionals must balance respecting individual choices with ensuring safety and evidence</w:t>
      </w:r>
      <w:r w:rsidRPr="5A8DEDB3" w:rsidR="643203B3">
        <w:rPr>
          <w:rFonts w:ascii="Arial" w:hAnsi="Arial" w:eastAsia="Arial" w:cs="Arial"/>
          <w:b w:val="0"/>
          <w:bCs w:val="0"/>
          <w:sz w:val="22"/>
          <w:szCs w:val="22"/>
        </w:rPr>
        <w:t>-based treatment (Beauchamp and Childress, 2019).</w:t>
      </w:r>
    </w:p>
    <w:p w:rsidR="643203B3" w:rsidP="5A8DEDB3" w:rsidRDefault="643203B3" w14:paraId="35779834" w14:textId="43AFD251">
      <w:pPr>
        <w:pStyle w:val="Normal"/>
        <w:spacing w:line="360" w:lineRule="auto"/>
        <w:rPr>
          <w:rFonts w:ascii="Arial" w:hAnsi="Arial" w:eastAsia="Arial" w:cs="Arial"/>
          <w:b w:val="0"/>
          <w:bCs w:val="0"/>
          <w:sz w:val="22"/>
          <w:szCs w:val="22"/>
        </w:rPr>
      </w:pPr>
      <w:r w:rsidRPr="5A8DEDB3" w:rsidR="643203B3">
        <w:rPr>
          <w:rFonts w:ascii="Arial" w:hAnsi="Arial" w:eastAsia="Arial" w:cs="Arial"/>
          <w:b w:val="0"/>
          <w:bCs w:val="0"/>
          <w:sz w:val="22"/>
          <w:szCs w:val="22"/>
        </w:rPr>
        <w:t xml:space="preserve">Despite these challenges </w:t>
      </w:r>
      <w:r w:rsidRPr="5A8DEDB3" w:rsidR="0E794D23">
        <w:rPr>
          <w:rFonts w:ascii="Arial" w:hAnsi="Arial" w:eastAsia="Arial" w:cs="Arial"/>
          <w:b w:val="0"/>
          <w:bCs w:val="0"/>
          <w:sz w:val="22"/>
          <w:szCs w:val="22"/>
        </w:rPr>
        <w:t>person-centred care</w:t>
      </w:r>
      <w:r w:rsidRPr="5A8DEDB3" w:rsidR="643203B3">
        <w:rPr>
          <w:rFonts w:ascii="Arial" w:hAnsi="Arial" w:eastAsia="Arial" w:cs="Arial"/>
          <w:b w:val="0"/>
          <w:bCs w:val="0"/>
          <w:sz w:val="22"/>
          <w:szCs w:val="22"/>
        </w:rPr>
        <w:t xml:space="preserve"> </w:t>
      </w:r>
      <w:r w:rsidRPr="5A8DEDB3" w:rsidR="643203B3">
        <w:rPr>
          <w:rFonts w:ascii="Arial" w:hAnsi="Arial" w:eastAsia="Arial" w:cs="Arial"/>
          <w:b w:val="0"/>
          <w:bCs w:val="0"/>
          <w:sz w:val="22"/>
          <w:szCs w:val="22"/>
        </w:rPr>
        <w:t>remains</w:t>
      </w:r>
      <w:r w:rsidRPr="5A8DEDB3" w:rsidR="643203B3">
        <w:rPr>
          <w:rFonts w:ascii="Arial" w:hAnsi="Arial" w:eastAsia="Arial" w:cs="Arial"/>
          <w:b w:val="0"/>
          <w:bCs w:val="0"/>
          <w:sz w:val="22"/>
          <w:szCs w:val="22"/>
        </w:rPr>
        <w:t xml:space="preserve"> </w:t>
      </w:r>
      <w:r w:rsidRPr="5A8DEDB3" w:rsidR="643203B3">
        <w:rPr>
          <w:rFonts w:ascii="Arial" w:hAnsi="Arial" w:eastAsia="Arial" w:cs="Arial"/>
          <w:b w:val="0"/>
          <w:bCs w:val="0"/>
          <w:sz w:val="22"/>
          <w:szCs w:val="22"/>
        </w:rPr>
        <w:t xml:space="preserve">a central </w:t>
      </w:r>
      <w:r w:rsidRPr="5A8DEDB3" w:rsidR="3003611E">
        <w:rPr>
          <w:rFonts w:ascii="Arial" w:hAnsi="Arial" w:eastAsia="Arial" w:cs="Arial"/>
          <w:b w:val="0"/>
          <w:bCs w:val="0"/>
          <w:sz w:val="22"/>
          <w:szCs w:val="22"/>
        </w:rPr>
        <w:t>component</w:t>
      </w:r>
      <w:r w:rsidRPr="5A8DEDB3" w:rsidR="643203B3">
        <w:rPr>
          <w:rFonts w:ascii="Arial" w:hAnsi="Arial" w:eastAsia="Arial" w:cs="Arial"/>
          <w:b w:val="0"/>
          <w:bCs w:val="0"/>
          <w:sz w:val="22"/>
          <w:szCs w:val="22"/>
        </w:rPr>
        <w:t xml:space="preserve"> of contemporary health and social care practice.</w:t>
      </w:r>
    </w:p>
    <w:p w:rsidR="725E1590" w:rsidP="5A8DEDB3" w:rsidRDefault="725E1590" w14:paraId="1FBF86F2" w14:textId="203A4FCA">
      <w:pPr>
        <w:pStyle w:val="Normal"/>
        <w:spacing w:line="360" w:lineRule="auto"/>
        <w:rPr>
          <w:rFonts w:ascii="Arial" w:hAnsi="Arial" w:eastAsia="Arial" w:cs="Arial"/>
          <w:b w:val="1"/>
          <w:bCs w:val="1"/>
          <w:sz w:val="22"/>
          <w:szCs w:val="22"/>
        </w:rPr>
      </w:pPr>
      <w:r w:rsidRPr="5A8DEDB3" w:rsidR="725E1590">
        <w:rPr>
          <w:rFonts w:ascii="Arial" w:hAnsi="Arial" w:eastAsia="Arial" w:cs="Arial"/>
          <w:b w:val="1"/>
          <w:bCs w:val="1"/>
          <w:sz w:val="22"/>
          <w:szCs w:val="22"/>
        </w:rPr>
        <w:t>Theoretical Model Underpinning Person-Centred Care</w:t>
      </w:r>
    </w:p>
    <w:p w:rsidR="3A73DE89" w:rsidP="5A8DEDB3" w:rsidRDefault="3A73DE89" w14:paraId="7536EAF7" w14:textId="7CD16F6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A8DEDB3" w:rsidR="3A73DE89">
        <w:rPr>
          <w:rFonts w:ascii="Arial" w:hAnsi="Arial" w:eastAsia="Arial" w:cs="Arial"/>
          <w:b w:val="0"/>
          <w:bCs w:val="0"/>
          <w:i w:val="0"/>
          <w:iCs w:val="0"/>
          <w:caps w:val="0"/>
          <w:smallCaps w:val="0"/>
          <w:noProof w:val="0"/>
          <w:color w:val="000000" w:themeColor="text1" w:themeTint="FF" w:themeShade="FF"/>
          <w:sz w:val="22"/>
          <w:szCs w:val="22"/>
          <w:lang w:val="en-GB"/>
        </w:rPr>
        <w:t xml:space="preserve">Person-centred care can be effectively understood through the lens of Alderfer’s ERG theory, which condenses human needs into three core categories: existence, relatedness, and growth. Within healthcare settings, this framework </w:t>
      </w:r>
      <w:r w:rsidRPr="5A8DEDB3" w:rsidR="3A73DE89">
        <w:rPr>
          <w:rFonts w:ascii="Arial" w:hAnsi="Arial" w:eastAsia="Arial" w:cs="Arial"/>
          <w:b w:val="0"/>
          <w:bCs w:val="0"/>
          <w:i w:val="0"/>
          <w:iCs w:val="0"/>
          <w:caps w:val="0"/>
          <w:smallCaps w:val="0"/>
          <w:noProof w:val="0"/>
          <w:color w:val="000000" w:themeColor="text1" w:themeTint="FF" w:themeShade="FF"/>
          <w:sz w:val="22"/>
          <w:szCs w:val="22"/>
          <w:lang w:val="en-GB"/>
        </w:rPr>
        <w:t>provides</w:t>
      </w:r>
      <w:r w:rsidRPr="5A8DEDB3" w:rsidR="3A73DE89">
        <w:rPr>
          <w:rFonts w:ascii="Arial" w:hAnsi="Arial" w:eastAsia="Arial" w:cs="Arial"/>
          <w:b w:val="0"/>
          <w:bCs w:val="0"/>
          <w:i w:val="0"/>
          <w:iCs w:val="0"/>
          <w:caps w:val="0"/>
          <w:smallCaps w:val="0"/>
          <w:noProof w:val="0"/>
          <w:color w:val="000000" w:themeColor="text1" w:themeTint="FF" w:themeShade="FF"/>
          <w:sz w:val="22"/>
          <w:szCs w:val="22"/>
          <w:lang w:val="en-GB"/>
        </w:rPr>
        <w:t xml:space="preserve"> a structured way to interpret how individual needs influence patient engagement, satisfaction, and overall wellbeing. </w:t>
      </w:r>
    </w:p>
    <w:p w:rsidR="3A73DE89" w:rsidP="5A8DEDB3" w:rsidRDefault="3A73DE89" w14:paraId="3B4E525D" w14:textId="45B007CD">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A8DEDB3" w:rsidR="3A73DE89">
        <w:rPr>
          <w:rFonts w:ascii="Arial" w:hAnsi="Arial" w:eastAsia="Arial" w:cs="Arial"/>
          <w:b w:val="0"/>
          <w:bCs w:val="0"/>
          <w:i w:val="0"/>
          <w:iCs w:val="0"/>
          <w:caps w:val="0"/>
          <w:smallCaps w:val="0"/>
          <w:noProof w:val="0"/>
          <w:color w:val="000000" w:themeColor="text1" w:themeTint="FF" w:themeShade="FF"/>
          <w:sz w:val="22"/>
          <w:szCs w:val="22"/>
          <w:lang w:val="en-GB"/>
        </w:rPr>
        <w:t xml:space="preserve">Existence needs align with the physical and safety requirements of patients, such as pain management, nutrition, and a secure environment, forming the baseline of compassionate care. </w:t>
      </w:r>
    </w:p>
    <w:p w:rsidR="3A73DE89" w:rsidP="5A8DEDB3" w:rsidRDefault="3A73DE89" w14:paraId="5EFAA849" w14:textId="2F8E9FF9">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A8DEDB3" w:rsidR="3A73DE89">
        <w:rPr>
          <w:rFonts w:ascii="Arial" w:hAnsi="Arial" w:eastAsia="Arial" w:cs="Arial"/>
          <w:b w:val="0"/>
          <w:bCs w:val="0"/>
          <w:i w:val="0"/>
          <w:iCs w:val="0"/>
          <w:caps w:val="0"/>
          <w:smallCaps w:val="0"/>
          <w:noProof w:val="0"/>
          <w:color w:val="000000" w:themeColor="text1" w:themeTint="FF" w:themeShade="FF"/>
          <w:sz w:val="22"/>
          <w:szCs w:val="22"/>
          <w:lang w:val="en-GB"/>
        </w:rPr>
        <w:t xml:space="preserve">Relatedness needs emphasise the importance of interpersonal relationships, highlighting the role of communication, empathy, and trust between healthcare professionals and patients, which are essential for shared decision-making and emotional support. </w:t>
      </w:r>
    </w:p>
    <w:p w:rsidR="3A73DE89" w:rsidP="5A8DEDB3" w:rsidRDefault="3A73DE89" w14:paraId="15D4EED3" w14:textId="178C0B88">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A8DEDB3" w:rsidR="3A73DE89">
        <w:rPr>
          <w:rFonts w:ascii="Arial" w:hAnsi="Arial" w:eastAsia="Arial" w:cs="Arial"/>
          <w:b w:val="0"/>
          <w:bCs w:val="0"/>
          <w:i w:val="0"/>
          <w:iCs w:val="0"/>
          <w:caps w:val="0"/>
          <w:smallCaps w:val="0"/>
          <w:noProof w:val="0"/>
          <w:color w:val="000000" w:themeColor="text1" w:themeTint="FF" w:themeShade="FF"/>
          <w:sz w:val="22"/>
          <w:szCs w:val="22"/>
          <w:lang w:val="en-GB"/>
        </w:rPr>
        <w:t xml:space="preserve">Growth needs, meanwhile, reflect a patient’s desire for personal development, autonomy, and involvement in their own care planning, reinforcing the principles of dignity and respect central to person-centred approaches. </w:t>
      </w:r>
      <w:r w:rsidRPr="5A8DEDB3" w:rsidR="79AA05B9">
        <w:rPr>
          <w:rFonts w:ascii="Arial" w:hAnsi="Arial" w:eastAsia="Arial" w:cs="Arial"/>
          <w:b w:val="0"/>
          <w:bCs w:val="0"/>
          <w:i w:val="0"/>
          <w:iCs w:val="0"/>
          <w:caps w:val="0"/>
          <w:smallCaps w:val="0"/>
          <w:noProof w:val="0"/>
          <w:color w:val="000000" w:themeColor="text1" w:themeTint="FF" w:themeShade="FF"/>
          <w:sz w:val="22"/>
          <w:szCs w:val="22"/>
          <w:lang w:val="en-GB"/>
        </w:rPr>
        <w:t xml:space="preserve">(Alderfer, 1969) </w:t>
      </w:r>
    </w:p>
    <w:p w:rsidR="3A73DE89" w:rsidP="5A8DEDB3" w:rsidRDefault="3A73DE89" w14:paraId="3210A22F" w14:textId="41AE540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A8DEDB3" w:rsidR="3A73DE89">
        <w:rPr>
          <w:rFonts w:ascii="Arial" w:hAnsi="Arial" w:eastAsia="Arial" w:cs="Arial"/>
          <w:b w:val="0"/>
          <w:bCs w:val="0"/>
          <w:i w:val="0"/>
          <w:iCs w:val="0"/>
          <w:caps w:val="0"/>
          <w:smallCaps w:val="0"/>
          <w:noProof w:val="0"/>
          <w:color w:val="000000" w:themeColor="text1" w:themeTint="FF" w:themeShade="FF"/>
          <w:sz w:val="22"/>
          <w:szCs w:val="22"/>
          <w:lang w:val="en-GB"/>
        </w:rPr>
        <w:t xml:space="preserve">Alderfer’s theory is particularly useful because it allows for the flexibility of needs occurring simultaneously rather than in a strict hierarchy, meaning that if higher-level growth needs are unmet, individuals may regress to prioritising relatedness or existence needs. This dynamic perspective supports healthcare practitioners in continuously assessing and adapting care to meet fluctuating patient priorities, thereby ensuring a holistic and responsive model of person-centred care </w:t>
      </w:r>
      <w:r w:rsidRPr="5A8DEDB3" w:rsidR="46F7D253">
        <w:rPr>
          <w:rFonts w:ascii="Arial" w:hAnsi="Arial" w:eastAsia="Arial" w:cs="Arial"/>
          <w:b w:val="0"/>
          <w:bCs w:val="0"/>
          <w:i w:val="0"/>
          <w:iCs w:val="0"/>
          <w:caps w:val="0"/>
          <w:smallCaps w:val="0"/>
          <w:noProof w:val="0"/>
          <w:color w:val="000000" w:themeColor="text1" w:themeTint="FF" w:themeShade="FF"/>
          <w:sz w:val="22"/>
          <w:szCs w:val="22"/>
          <w:lang w:val="en-GB"/>
        </w:rPr>
        <w:t>(</w:t>
      </w:r>
      <w:r w:rsidRPr="5A8DEDB3" w:rsidR="3A73DE89">
        <w:rPr>
          <w:rFonts w:ascii="Arial" w:hAnsi="Arial" w:eastAsia="Arial" w:cs="Arial"/>
          <w:b w:val="0"/>
          <w:bCs w:val="0"/>
          <w:i w:val="0"/>
          <w:iCs w:val="0"/>
          <w:caps w:val="0"/>
          <w:smallCaps w:val="0"/>
          <w:noProof w:val="0"/>
          <w:color w:val="000000" w:themeColor="text1" w:themeTint="FF" w:themeShade="FF"/>
          <w:sz w:val="22"/>
          <w:szCs w:val="22"/>
          <w:lang w:val="en-GB"/>
        </w:rPr>
        <w:t>McCormack &amp; McCance, 2017).</w:t>
      </w:r>
    </w:p>
    <w:p w:rsidR="2FB25941" w:rsidP="5A8DEDB3" w:rsidRDefault="2FB25941" w14:paraId="60886182" w14:textId="1EA6B01F">
      <w:pPr>
        <w:pStyle w:val="Normal"/>
        <w:spacing w:line="360" w:lineRule="auto"/>
        <w:rPr>
          <w:rFonts w:ascii="Arial" w:hAnsi="Arial" w:eastAsia="Arial" w:cs="Arial"/>
          <w:b w:val="0"/>
          <w:bCs w:val="0"/>
          <w:sz w:val="22"/>
          <w:szCs w:val="22"/>
        </w:rPr>
      </w:pPr>
      <w:r w:rsidRPr="5A8DEDB3" w:rsidR="2FB25941">
        <w:rPr>
          <w:rFonts w:ascii="Arial" w:hAnsi="Arial" w:eastAsia="Arial" w:cs="Arial"/>
          <w:b w:val="1"/>
          <w:bCs w:val="1"/>
          <w:sz w:val="22"/>
          <w:szCs w:val="22"/>
        </w:rPr>
        <w:t>Ethical Fundamentals of Health &amp; Social Care</w:t>
      </w:r>
    </w:p>
    <w:p w:rsidR="71FE62DB" w:rsidP="5A8DEDB3" w:rsidRDefault="71FE62DB" w14:paraId="5603163D" w14:textId="29A06E7F">
      <w:pPr>
        <w:pStyle w:val="Normal"/>
        <w:spacing w:line="360" w:lineRule="auto"/>
        <w:rPr>
          <w:rFonts w:ascii="Arial" w:hAnsi="Arial" w:eastAsia="Arial" w:cs="Arial"/>
          <w:b w:val="0"/>
          <w:bCs w:val="0"/>
          <w:sz w:val="22"/>
          <w:szCs w:val="22"/>
        </w:rPr>
      </w:pPr>
      <w:r w:rsidRPr="5A8DEDB3" w:rsidR="71FE62DB">
        <w:rPr>
          <w:rFonts w:ascii="Arial" w:hAnsi="Arial" w:eastAsia="Arial" w:cs="Arial"/>
          <w:b w:val="0"/>
          <w:bCs w:val="0"/>
          <w:sz w:val="22"/>
          <w:szCs w:val="22"/>
        </w:rPr>
        <w:t xml:space="preserve">Ethics plays a fundamental role in guiding health &amp; social care practice. Ethical frameworks ensure that care is delivered in ways that respect </w:t>
      </w:r>
      <w:r w:rsidRPr="5A8DEDB3" w:rsidR="5DF8B3CD">
        <w:rPr>
          <w:rFonts w:ascii="Arial" w:hAnsi="Arial" w:eastAsia="Arial" w:cs="Arial"/>
          <w:b w:val="0"/>
          <w:bCs w:val="0"/>
          <w:sz w:val="22"/>
          <w:szCs w:val="22"/>
        </w:rPr>
        <w:t>human</w:t>
      </w:r>
      <w:r w:rsidRPr="5A8DEDB3" w:rsidR="71FE62DB">
        <w:rPr>
          <w:rFonts w:ascii="Arial" w:hAnsi="Arial" w:eastAsia="Arial" w:cs="Arial"/>
          <w:b w:val="0"/>
          <w:bCs w:val="0"/>
          <w:sz w:val="22"/>
          <w:szCs w:val="22"/>
        </w:rPr>
        <w:t xml:space="preserve"> rights, </w:t>
      </w:r>
      <w:r w:rsidRPr="5A8DEDB3" w:rsidR="71FE62DB">
        <w:rPr>
          <w:rFonts w:ascii="Arial" w:hAnsi="Arial" w:eastAsia="Arial" w:cs="Arial"/>
          <w:b w:val="0"/>
          <w:bCs w:val="0"/>
          <w:sz w:val="22"/>
          <w:szCs w:val="22"/>
        </w:rPr>
        <w:t>dignity</w:t>
      </w:r>
      <w:r w:rsidRPr="5A8DEDB3" w:rsidR="71FE62DB">
        <w:rPr>
          <w:rFonts w:ascii="Arial" w:hAnsi="Arial" w:eastAsia="Arial" w:cs="Arial"/>
          <w:b w:val="0"/>
          <w:bCs w:val="0"/>
          <w:sz w:val="22"/>
          <w:szCs w:val="22"/>
        </w:rPr>
        <w:t xml:space="preserve"> and professional responsibility.</w:t>
      </w:r>
    </w:p>
    <w:p w:rsidR="71FE62DB" w:rsidP="5A8DEDB3" w:rsidRDefault="71FE62DB" w14:paraId="16D4B9B9" w14:textId="04533F2B">
      <w:pPr>
        <w:pStyle w:val="Normal"/>
        <w:spacing w:line="360" w:lineRule="auto"/>
        <w:rPr>
          <w:rFonts w:ascii="Arial" w:hAnsi="Arial" w:eastAsia="Arial" w:cs="Arial"/>
          <w:b w:val="0"/>
          <w:bCs w:val="0"/>
          <w:sz w:val="22"/>
          <w:szCs w:val="22"/>
        </w:rPr>
      </w:pPr>
      <w:r w:rsidRPr="5A8DEDB3" w:rsidR="71FE62DB">
        <w:rPr>
          <w:rFonts w:ascii="Arial" w:hAnsi="Arial" w:eastAsia="Arial" w:cs="Arial"/>
          <w:b w:val="0"/>
          <w:bCs w:val="0"/>
          <w:sz w:val="22"/>
          <w:szCs w:val="22"/>
        </w:rPr>
        <w:t>One widely recognised framework is the four principles of biomedical ethics proposed by Beauchamp and Childress (2019).  These include:</w:t>
      </w:r>
    </w:p>
    <w:p w:rsidR="19EA177B" w:rsidP="5A8DEDB3" w:rsidRDefault="19EA177B" w14:paraId="1B93E944" w14:textId="518A8A27">
      <w:pPr>
        <w:pStyle w:val="ListParagraph"/>
        <w:numPr>
          <w:ilvl w:val="0"/>
          <w:numId w:val="2"/>
        </w:numPr>
        <w:spacing w:line="360" w:lineRule="auto"/>
        <w:rPr>
          <w:rFonts w:ascii="Arial" w:hAnsi="Arial" w:eastAsia="Arial" w:cs="Arial"/>
          <w:b w:val="0"/>
          <w:bCs w:val="0"/>
          <w:sz w:val="22"/>
          <w:szCs w:val="22"/>
        </w:rPr>
      </w:pPr>
      <w:r w:rsidRPr="5A8DEDB3" w:rsidR="19EA177B">
        <w:rPr>
          <w:rFonts w:ascii="Arial" w:hAnsi="Arial" w:eastAsia="Arial" w:cs="Arial"/>
          <w:b w:val="0"/>
          <w:bCs w:val="0"/>
          <w:sz w:val="22"/>
          <w:szCs w:val="22"/>
        </w:rPr>
        <w:t>Autonomy – respecting an individual’s right to make decisions about their own care.</w:t>
      </w:r>
    </w:p>
    <w:p w:rsidR="19EA177B" w:rsidP="5A8DEDB3" w:rsidRDefault="19EA177B" w14:paraId="3501A11D" w14:textId="623A28E4">
      <w:pPr>
        <w:pStyle w:val="ListParagraph"/>
        <w:numPr>
          <w:ilvl w:val="0"/>
          <w:numId w:val="2"/>
        </w:numPr>
        <w:spacing w:line="360" w:lineRule="auto"/>
        <w:rPr>
          <w:rFonts w:ascii="Arial" w:hAnsi="Arial" w:eastAsia="Arial" w:cs="Arial"/>
          <w:b w:val="0"/>
          <w:bCs w:val="0"/>
          <w:sz w:val="22"/>
          <w:szCs w:val="22"/>
        </w:rPr>
      </w:pPr>
      <w:r w:rsidRPr="5A8DEDB3" w:rsidR="19EA177B">
        <w:rPr>
          <w:rFonts w:ascii="Arial" w:hAnsi="Arial" w:eastAsia="Arial" w:cs="Arial"/>
          <w:b w:val="0"/>
          <w:bCs w:val="0"/>
          <w:sz w:val="22"/>
          <w:szCs w:val="22"/>
        </w:rPr>
        <w:t>Beneficence – acting in the best interests of the patient.</w:t>
      </w:r>
    </w:p>
    <w:p w:rsidR="19EA177B" w:rsidP="5A8DEDB3" w:rsidRDefault="19EA177B" w14:paraId="2DD10916" w14:textId="39CFE67F">
      <w:pPr>
        <w:pStyle w:val="ListParagraph"/>
        <w:numPr>
          <w:ilvl w:val="0"/>
          <w:numId w:val="2"/>
        </w:numPr>
        <w:spacing w:line="360" w:lineRule="auto"/>
        <w:rPr>
          <w:rFonts w:ascii="Arial" w:hAnsi="Arial" w:eastAsia="Arial" w:cs="Arial"/>
          <w:b w:val="0"/>
          <w:bCs w:val="0"/>
          <w:sz w:val="22"/>
          <w:szCs w:val="22"/>
        </w:rPr>
      </w:pPr>
      <w:r w:rsidRPr="5A8DEDB3" w:rsidR="19EA177B">
        <w:rPr>
          <w:rFonts w:ascii="Arial" w:hAnsi="Arial" w:eastAsia="Arial" w:cs="Arial"/>
          <w:b w:val="0"/>
          <w:bCs w:val="0"/>
          <w:sz w:val="22"/>
          <w:szCs w:val="22"/>
        </w:rPr>
        <w:t>Non-maleficence – avoiding harm</w:t>
      </w:r>
    </w:p>
    <w:p w:rsidR="19EA177B" w:rsidP="5A8DEDB3" w:rsidRDefault="19EA177B" w14:paraId="49DC5881" w14:textId="6EA6CE73">
      <w:pPr>
        <w:pStyle w:val="ListParagraph"/>
        <w:numPr>
          <w:ilvl w:val="0"/>
          <w:numId w:val="2"/>
        </w:numPr>
        <w:spacing w:line="360" w:lineRule="auto"/>
        <w:rPr>
          <w:rFonts w:ascii="Arial" w:hAnsi="Arial" w:eastAsia="Arial" w:cs="Arial"/>
          <w:b w:val="0"/>
          <w:bCs w:val="0"/>
          <w:sz w:val="22"/>
          <w:szCs w:val="22"/>
        </w:rPr>
      </w:pPr>
      <w:r w:rsidRPr="5A8DEDB3" w:rsidR="19EA177B">
        <w:rPr>
          <w:rFonts w:ascii="Arial" w:hAnsi="Arial" w:eastAsia="Arial" w:cs="Arial"/>
          <w:b w:val="0"/>
          <w:bCs w:val="0"/>
          <w:sz w:val="22"/>
          <w:szCs w:val="22"/>
        </w:rPr>
        <w:t xml:space="preserve">Justice – ensuring fair and </w:t>
      </w:r>
      <w:r w:rsidRPr="5A8DEDB3" w:rsidR="19EA177B">
        <w:rPr>
          <w:rFonts w:ascii="Arial" w:hAnsi="Arial" w:eastAsia="Arial" w:cs="Arial"/>
          <w:b w:val="0"/>
          <w:bCs w:val="0"/>
          <w:sz w:val="22"/>
          <w:szCs w:val="22"/>
        </w:rPr>
        <w:t>equitable</w:t>
      </w:r>
      <w:r w:rsidRPr="5A8DEDB3" w:rsidR="19EA177B">
        <w:rPr>
          <w:rFonts w:ascii="Arial" w:hAnsi="Arial" w:eastAsia="Arial" w:cs="Arial"/>
          <w:b w:val="0"/>
          <w:bCs w:val="0"/>
          <w:sz w:val="22"/>
          <w:szCs w:val="22"/>
        </w:rPr>
        <w:t xml:space="preserve"> access to care</w:t>
      </w:r>
    </w:p>
    <w:p w:rsidR="19EA177B" w:rsidP="5A8DEDB3" w:rsidRDefault="19EA177B" w14:paraId="7FC4DD94" w14:textId="30CFF896">
      <w:pPr>
        <w:pStyle w:val="Normal"/>
        <w:spacing w:line="360" w:lineRule="auto"/>
        <w:rPr>
          <w:rFonts w:ascii="Arial" w:hAnsi="Arial" w:eastAsia="Arial" w:cs="Arial"/>
          <w:b w:val="0"/>
          <w:bCs w:val="0"/>
          <w:sz w:val="22"/>
          <w:szCs w:val="22"/>
        </w:rPr>
      </w:pPr>
      <w:r w:rsidRPr="5A8DEDB3" w:rsidR="19EA177B">
        <w:rPr>
          <w:rFonts w:ascii="Arial" w:hAnsi="Arial" w:eastAsia="Arial" w:cs="Arial"/>
          <w:b w:val="0"/>
          <w:bCs w:val="0"/>
          <w:sz w:val="22"/>
          <w:szCs w:val="22"/>
        </w:rPr>
        <w:t xml:space="preserve">Person-centred care strongly aligns with the principle of autonomy because is prioritises </w:t>
      </w:r>
      <w:r w:rsidRPr="5A8DEDB3" w:rsidR="17C00B47">
        <w:rPr>
          <w:rFonts w:ascii="Arial" w:hAnsi="Arial" w:eastAsia="Arial" w:cs="Arial"/>
          <w:b w:val="0"/>
          <w:bCs w:val="0"/>
          <w:sz w:val="22"/>
          <w:szCs w:val="22"/>
        </w:rPr>
        <w:t>individuals'</w:t>
      </w:r>
      <w:r w:rsidRPr="5A8DEDB3" w:rsidR="19EA177B">
        <w:rPr>
          <w:rFonts w:ascii="Arial" w:hAnsi="Arial" w:eastAsia="Arial" w:cs="Arial"/>
          <w:b w:val="0"/>
          <w:bCs w:val="0"/>
          <w:sz w:val="22"/>
          <w:szCs w:val="22"/>
        </w:rPr>
        <w:t xml:space="preserve"> involvement in decision-making. </w:t>
      </w:r>
      <w:r w:rsidRPr="5A8DEDB3" w:rsidR="705CE4DC">
        <w:rPr>
          <w:rFonts w:ascii="Arial" w:hAnsi="Arial" w:eastAsia="Arial" w:cs="Arial"/>
          <w:b w:val="0"/>
          <w:bCs w:val="0"/>
          <w:sz w:val="22"/>
          <w:szCs w:val="22"/>
        </w:rPr>
        <w:t>Partnership</w:t>
      </w:r>
      <w:r w:rsidRPr="5A8DEDB3" w:rsidR="19EA177B">
        <w:rPr>
          <w:rFonts w:ascii="Arial" w:hAnsi="Arial" w:eastAsia="Arial" w:cs="Arial"/>
          <w:b w:val="0"/>
          <w:bCs w:val="0"/>
          <w:sz w:val="22"/>
          <w:szCs w:val="22"/>
        </w:rPr>
        <w:t xml:space="preserve"> working also reflects </w:t>
      </w:r>
      <w:r w:rsidRPr="5A8DEDB3" w:rsidR="55808114">
        <w:rPr>
          <w:rFonts w:ascii="Arial" w:hAnsi="Arial" w:eastAsia="Arial" w:cs="Arial"/>
          <w:b w:val="0"/>
          <w:bCs w:val="0"/>
          <w:sz w:val="22"/>
          <w:szCs w:val="22"/>
        </w:rPr>
        <w:t xml:space="preserve">beneficence and justice by encouraging collaboration between professionals to deliver effective and </w:t>
      </w:r>
      <w:r w:rsidRPr="5A8DEDB3" w:rsidR="55808114">
        <w:rPr>
          <w:rFonts w:ascii="Arial" w:hAnsi="Arial" w:eastAsia="Arial" w:cs="Arial"/>
          <w:b w:val="0"/>
          <w:bCs w:val="0"/>
          <w:sz w:val="22"/>
          <w:szCs w:val="22"/>
        </w:rPr>
        <w:t>equitable</w:t>
      </w:r>
      <w:r w:rsidRPr="5A8DEDB3" w:rsidR="55808114">
        <w:rPr>
          <w:rFonts w:ascii="Arial" w:hAnsi="Arial" w:eastAsia="Arial" w:cs="Arial"/>
          <w:b w:val="0"/>
          <w:bCs w:val="0"/>
          <w:sz w:val="22"/>
          <w:szCs w:val="22"/>
        </w:rPr>
        <w:t xml:space="preserve"> care.</w:t>
      </w:r>
    </w:p>
    <w:p w:rsidR="55808114" w:rsidP="5A8DEDB3" w:rsidRDefault="55808114" w14:paraId="4E5CC131" w14:textId="70328702">
      <w:pPr>
        <w:pStyle w:val="Normal"/>
        <w:spacing w:line="360" w:lineRule="auto"/>
        <w:rPr>
          <w:rFonts w:ascii="Arial" w:hAnsi="Arial" w:eastAsia="Arial" w:cs="Arial"/>
          <w:b w:val="0"/>
          <w:bCs w:val="0"/>
          <w:sz w:val="22"/>
          <w:szCs w:val="22"/>
        </w:rPr>
      </w:pPr>
      <w:r w:rsidRPr="5A8DEDB3" w:rsidR="55808114">
        <w:rPr>
          <w:rFonts w:ascii="Arial" w:hAnsi="Arial" w:eastAsia="Arial" w:cs="Arial"/>
          <w:b w:val="0"/>
          <w:bCs w:val="0"/>
          <w:sz w:val="22"/>
          <w:szCs w:val="22"/>
        </w:rPr>
        <w:t xml:space="preserve">Ethical practice also involves </w:t>
      </w:r>
      <w:r w:rsidRPr="5A8DEDB3" w:rsidR="55808114">
        <w:rPr>
          <w:rFonts w:ascii="Arial" w:hAnsi="Arial" w:eastAsia="Arial" w:cs="Arial"/>
          <w:b w:val="0"/>
          <w:bCs w:val="0"/>
          <w:sz w:val="22"/>
          <w:szCs w:val="22"/>
        </w:rPr>
        <w:t>maintaining</w:t>
      </w:r>
      <w:r w:rsidRPr="5A8DEDB3" w:rsidR="55808114">
        <w:rPr>
          <w:rFonts w:ascii="Arial" w:hAnsi="Arial" w:eastAsia="Arial" w:cs="Arial"/>
          <w:b w:val="0"/>
          <w:bCs w:val="0"/>
          <w:sz w:val="22"/>
          <w:szCs w:val="22"/>
        </w:rPr>
        <w:t xml:space="preserve"> </w:t>
      </w:r>
      <w:r w:rsidRPr="5A8DEDB3" w:rsidR="5EBBCA4D">
        <w:rPr>
          <w:rFonts w:ascii="Arial" w:hAnsi="Arial" w:eastAsia="Arial" w:cs="Arial"/>
          <w:b w:val="0"/>
          <w:bCs w:val="0"/>
          <w:sz w:val="22"/>
          <w:szCs w:val="22"/>
        </w:rPr>
        <w:t>confidentiality</w:t>
      </w:r>
      <w:r w:rsidRPr="5A8DEDB3" w:rsidR="55808114">
        <w:rPr>
          <w:rFonts w:ascii="Arial" w:hAnsi="Arial" w:eastAsia="Arial" w:cs="Arial"/>
          <w:b w:val="0"/>
          <w:bCs w:val="0"/>
          <w:sz w:val="22"/>
          <w:szCs w:val="22"/>
        </w:rPr>
        <w:t xml:space="preserve"> and informed consent.  Healthcare professionals must ensure that patients understand treatment options and agree to care interventions voluntarily (NMC, 2018).</w:t>
      </w:r>
    </w:p>
    <w:p w:rsidR="6D9567C4" w:rsidP="5A8DEDB3" w:rsidRDefault="6D9567C4" w14:paraId="240CCE45" w14:textId="74CB5E9F">
      <w:pPr>
        <w:pStyle w:val="Normal"/>
        <w:spacing w:line="360" w:lineRule="auto"/>
        <w:rPr>
          <w:rFonts w:ascii="Arial" w:hAnsi="Arial" w:eastAsia="Arial" w:cs="Arial"/>
          <w:b w:val="0"/>
          <w:bCs w:val="0"/>
          <w:sz w:val="22"/>
          <w:szCs w:val="22"/>
        </w:rPr>
      </w:pPr>
      <w:r w:rsidRPr="5A8DEDB3" w:rsidR="6D9567C4">
        <w:rPr>
          <w:rFonts w:ascii="Arial" w:hAnsi="Arial" w:eastAsia="Arial" w:cs="Arial"/>
          <w:b w:val="0"/>
          <w:bCs w:val="0"/>
          <w:sz w:val="22"/>
          <w:szCs w:val="22"/>
        </w:rPr>
        <w:t>In addition, ethical principles require professional</w:t>
      </w:r>
      <w:r w:rsidRPr="5A8DEDB3" w:rsidR="454F49E7">
        <w:rPr>
          <w:rFonts w:ascii="Arial" w:hAnsi="Arial" w:eastAsia="Arial" w:cs="Arial"/>
          <w:b w:val="0"/>
          <w:bCs w:val="0"/>
          <w:sz w:val="22"/>
          <w:szCs w:val="22"/>
        </w:rPr>
        <w:t>s</w:t>
      </w:r>
      <w:r w:rsidRPr="5A8DEDB3" w:rsidR="6D9567C4">
        <w:rPr>
          <w:rFonts w:ascii="Arial" w:hAnsi="Arial" w:eastAsia="Arial" w:cs="Arial"/>
          <w:b w:val="0"/>
          <w:bCs w:val="0"/>
          <w:sz w:val="22"/>
          <w:szCs w:val="22"/>
        </w:rPr>
        <w:t xml:space="preserve"> to respect cultural diversity and individual benefits</w:t>
      </w:r>
      <w:r w:rsidRPr="5A8DEDB3" w:rsidR="661F5397">
        <w:rPr>
          <w:rFonts w:ascii="Arial" w:hAnsi="Arial" w:eastAsia="Arial" w:cs="Arial"/>
          <w:b w:val="0"/>
          <w:bCs w:val="0"/>
          <w:sz w:val="22"/>
          <w:szCs w:val="22"/>
        </w:rPr>
        <w:t xml:space="preserve">. </w:t>
      </w:r>
      <w:r w:rsidRPr="5A8DEDB3" w:rsidR="7BE5A210">
        <w:rPr>
          <w:rFonts w:ascii="Arial" w:hAnsi="Arial" w:eastAsia="Arial" w:cs="Arial"/>
          <w:b w:val="0"/>
          <w:bCs w:val="0"/>
          <w:sz w:val="22"/>
          <w:szCs w:val="22"/>
        </w:rPr>
        <w:t xml:space="preserve">In </w:t>
      </w:r>
      <w:r w:rsidRPr="5A8DEDB3" w:rsidR="70949538">
        <w:rPr>
          <w:rFonts w:ascii="Arial" w:hAnsi="Arial" w:eastAsia="Arial" w:cs="Arial"/>
          <w:b w:val="0"/>
          <w:bCs w:val="0"/>
          <w:sz w:val="22"/>
          <w:szCs w:val="22"/>
        </w:rPr>
        <w:t>multicultural</w:t>
      </w:r>
      <w:r w:rsidRPr="5A8DEDB3" w:rsidR="7BE5A210">
        <w:rPr>
          <w:rFonts w:ascii="Arial" w:hAnsi="Arial" w:eastAsia="Arial" w:cs="Arial"/>
          <w:b w:val="0"/>
          <w:bCs w:val="0"/>
          <w:sz w:val="22"/>
          <w:szCs w:val="22"/>
        </w:rPr>
        <w:t xml:space="preserve"> societies such as the UK, culturally sensitive care is essential to ensure services meet the needs of diverse populations</w:t>
      </w:r>
      <w:r w:rsidRPr="5A8DEDB3" w:rsidR="2134209C">
        <w:rPr>
          <w:rFonts w:ascii="Arial" w:hAnsi="Arial" w:eastAsia="Arial" w:cs="Arial"/>
          <w:b w:val="0"/>
          <w:bCs w:val="0"/>
          <w:sz w:val="22"/>
          <w:szCs w:val="22"/>
        </w:rPr>
        <w:t xml:space="preserve"> (Papadopoulos, 2018).</w:t>
      </w:r>
    </w:p>
    <w:p w:rsidR="4FB914BB" w:rsidP="5A8DEDB3" w:rsidRDefault="4FB914BB" w14:paraId="7344F40D" w14:textId="1C1C80FF">
      <w:pPr>
        <w:pStyle w:val="Normal"/>
        <w:spacing w:line="360" w:lineRule="auto"/>
        <w:rPr>
          <w:rFonts w:ascii="Arial" w:hAnsi="Arial" w:eastAsia="Arial" w:cs="Arial"/>
          <w:b w:val="0"/>
          <w:bCs w:val="0"/>
          <w:sz w:val="22"/>
          <w:szCs w:val="22"/>
        </w:rPr>
      </w:pPr>
      <w:r w:rsidRPr="5A8DEDB3" w:rsidR="4FB914BB">
        <w:rPr>
          <w:rFonts w:ascii="Arial" w:hAnsi="Arial" w:eastAsia="Arial" w:cs="Arial"/>
          <w:b w:val="0"/>
          <w:bCs w:val="0"/>
          <w:sz w:val="22"/>
          <w:szCs w:val="22"/>
        </w:rPr>
        <w:t xml:space="preserve">However, ethical dilemas may arise when principles conflict. For example, respecting a </w:t>
      </w:r>
      <w:r w:rsidRPr="5A8DEDB3" w:rsidR="0A5B4CAC">
        <w:rPr>
          <w:rFonts w:ascii="Arial" w:hAnsi="Arial" w:eastAsia="Arial" w:cs="Arial"/>
          <w:b w:val="0"/>
          <w:bCs w:val="0"/>
          <w:sz w:val="22"/>
          <w:szCs w:val="22"/>
        </w:rPr>
        <w:t>patient's</w:t>
      </w:r>
      <w:r w:rsidRPr="5A8DEDB3" w:rsidR="4FB914BB">
        <w:rPr>
          <w:rFonts w:ascii="Arial" w:hAnsi="Arial" w:eastAsia="Arial" w:cs="Arial"/>
          <w:b w:val="0"/>
          <w:bCs w:val="0"/>
          <w:sz w:val="22"/>
          <w:szCs w:val="22"/>
        </w:rPr>
        <w:t xml:space="preserve"> autonomy may sometimes conflict with</w:t>
      </w:r>
      <w:r w:rsidRPr="5A8DEDB3" w:rsidR="0D1E1F60">
        <w:rPr>
          <w:rFonts w:ascii="Arial" w:hAnsi="Arial" w:eastAsia="Arial" w:cs="Arial"/>
          <w:b w:val="0"/>
          <w:bCs w:val="0"/>
          <w:sz w:val="22"/>
          <w:szCs w:val="22"/>
        </w:rPr>
        <w:t xml:space="preserve"> </w:t>
      </w:r>
      <w:r w:rsidRPr="5A8DEDB3" w:rsidR="4FB914BB">
        <w:rPr>
          <w:rFonts w:ascii="Arial" w:hAnsi="Arial" w:eastAsia="Arial" w:cs="Arial"/>
          <w:b w:val="0"/>
          <w:bCs w:val="0"/>
          <w:sz w:val="22"/>
          <w:szCs w:val="22"/>
        </w:rPr>
        <w:t xml:space="preserve">the duty to prevent harm. In such cases, </w:t>
      </w:r>
      <w:r w:rsidRPr="5A8DEDB3" w:rsidR="5BE0D316">
        <w:rPr>
          <w:rFonts w:ascii="Arial" w:hAnsi="Arial" w:eastAsia="Arial" w:cs="Arial"/>
          <w:b w:val="0"/>
          <w:bCs w:val="0"/>
          <w:sz w:val="22"/>
          <w:szCs w:val="22"/>
        </w:rPr>
        <w:t>professionals</w:t>
      </w:r>
      <w:r w:rsidRPr="5A8DEDB3" w:rsidR="4FB914BB">
        <w:rPr>
          <w:rFonts w:ascii="Arial" w:hAnsi="Arial" w:eastAsia="Arial" w:cs="Arial"/>
          <w:b w:val="0"/>
          <w:bCs w:val="0"/>
          <w:sz w:val="22"/>
          <w:szCs w:val="22"/>
        </w:rPr>
        <w:t xml:space="preserve"> </w:t>
      </w:r>
      <w:r w:rsidRPr="5A8DEDB3" w:rsidR="206F46C9">
        <w:rPr>
          <w:rFonts w:ascii="Arial" w:hAnsi="Arial" w:eastAsia="Arial" w:cs="Arial"/>
          <w:b w:val="0"/>
          <w:bCs w:val="0"/>
          <w:sz w:val="22"/>
          <w:szCs w:val="22"/>
        </w:rPr>
        <w:t xml:space="preserve">may carefully balance ethical considerations and follow professional </w:t>
      </w:r>
      <w:r w:rsidRPr="5A8DEDB3" w:rsidR="2CB0CE20">
        <w:rPr>
          <w:rFonts w:ascii="Arial" w:hAnsi="Arial" w:eastAsia="Arial" w:cs="Arial"/>
          <w:b w:val="0"/>
          <w:bCs w:val="0"/>
          <w:sz w:val="22"/>
          <w:szCs w:val="22"/>
        </w:rPr>
        <w:t>guidelines</w:t>
      </w:r>
      <w:r w:rsidRPr="5A8DEDB3" w:rsidR="206F46C9">
        <w:rPr>
          <w:rFonts w:ascii="Arial" w:hAnsi="Arial" w:eastAsia="Arial" w:cs="Arial"/>
          <w:b w:val="0"/>
          <w:bCs w:val="0"/>
          <w:sz w:val="22"/>
          <w:szCs w:val="22"/>
        </w:rPr>
        <w:t>.</w:t>
      </w:r>
    </w:p>
    <w:p w:rsidR="206F46C9" w:rsidP="5A8DEDB3" w:rsidRDefault="206F46C9" w14:paraId="71229CEB" w14:textId="49BCE21A">
      <w:pPr>
        <w:pStyle w:val="Normal"/>
        <w:spacing w:line="360" w:lineRule="auto"/>
        <w:rPr>
          <w:rFonts w:ascii="Arial" w:hAnsi="Arial" w:eastAsia="Arial" w:cs="Arial"/>
          <w:b w:val="0"/>
          <w:bCs w:val="0"/>
          <w:sz w:val="22"/>
          <w:szCs w:val="22"/>
        </w:rPr>
      </w:pPr>
      <w:r w:rsidRPr="5A8DEDB3" w:rsidR="206F46C9">
        <w:rPr>
          <w:rFonts w:ascii="Arial" w:hAnsi="Arial" w:eastAsia="Arial" w:cs="Arial"/>
          <w:b w:val="0"/>
          <w:bCs w:val="0"/>
          <w:sz w:val="22"/>
          <w:szCs w:val="22"/>
        </w:rPr>
        <w:t>Overall, ethical frameworks provide the foundation upon which both person-</w:t>
      </w:r>
      <w:r w:rsidRPr="5A8DEDB3" w:rsidR="206F46C9">
        <w:rPr>
          <w:rFonts w:ascii="Arial" w:hAnsi="Arial" w:eastAsia="Arial" w:cs="Arial"/>
          <w:b w:val="0"/>
          <w:bCs w:val="0"/>
          <w:sz w:val="22"/>
          <w:szCs w:val="22"/>
        </w:rPr>
        <w:t>centred</w:t>
      </w:r>
      <w:r w:rsidRPr="5A8DEDB3" w:rsidR="206F46C9">
        <w:rPr>
          <w:rFonts w:ascii="Arial" w:hAnsi="Arial" w:eastAsia="Arial" w:cs="Arial"/>
          <w:b w:val="0"/>
          <w:bCs w:val="0"/>
          <w:sz w:val="22"/>
          <w:szCs w:val="22"/>
        </w:rPr>
        <w:t xml:space="preserve"> care and partnership working </w:t>
      </w:r>
      <w:r w:rsidRPr="5A8DEDB3" w:rsidR="206F46C9">
        <w:rPr>
          <w:rFonts w:ascii="Arial" w:hAnsi="Arial" w:eastAsia="Arial" w:cs="Arial"/>
          <w:b w:val="0"/>
          <w:bCs w:val="0"/>
          <w:sz w:val="22"/>
          <w:szCs w:val="22"/>
        </w:rPr>
        <w:t>operate</w:t>
      </w:r>
      <w:r w:rsidRPr="5A8DEDB3" w:rsidR="206F46C9">
        <w:rPr>
          <w:rFonts w:ascii="Arial" w:hAnsi="Arial" w:eastAsia="Arial" w:cs="Arial"/>
          <w:b w:val="0"/>
          <w:bCs w:val="0"/>
          <w:sz w:val="22"/>
          <w:szCs w:val="22"/>
        </w:rPr>
        <w:t>.</w:t>
      </w:r>
    </w:p>
    <w:p w:rsidR="4F8673E9" w:rsidP="5A8DEDB3" w:rsidRDefault="4F8673E9" w14:paraId="0FB5EF35" w14:textId="7EC4D2E7">
      <w:pPr>
        <w:pStyle w:val="Normal"/>
        <w:spacing w:line="360" w:lineRule="auto"/>
        <w:rPr>
          <w:rFonts w:ascii="Arial" w:hAnsi="Arial" w:eastAsia="Arial" w:cs="Arial"/>
          <w:b w:val="1"/>
          <w:bCs w:val="1"/>
          <w:sz w:val="22"/>
          <w:szCs w:val="22"/>
        </w:rPr>
      </w:pPr>
      <w:r w:rsidRPr="5A8DEDB3" w:rsidR="4F8673E9">
        <w:rPr>
          <w:rFonts w:ascii="Arial" w:hAnsi="Arial" w:eastAsia="Arial" w:cs="Arial"/>
          <w:b w:val="1"/>
          <w:bCs w:val="1"/>
          <w:sz w:val="22"/>
          <w:szCs w:val="22"/>
        </w:rPr>
        <w:t xml:space="preserve">Evaluation of </w:t>
      </w:r>
      <w:r w:rsidRPr="5A8DEDB3" w:rsidR="4F8673E9">
        <w:rPr>
          <w:rFonts w:ascii="Arial" w:hAnsi="Arial" w:eastAsia="Arial" w:cs="Arial"/>
          <w:b w:val="1"/>
          <w:bCs w:val="1"/>
          <w:sz w:val="22"/>
          <w:szCs w:val="22"/>
        </w:rPr>
        <w:t>Partnership</w:t>
      </w:r>
      <w:r w:rsidRPr="5A8DEDB3" w:rsidR="4F8673E9">
        <w:rPr>
          <w:rFonts w:ascii="Arial" w:hAnsi="Arial" w:eastAsia="Arial" w:cs="Arial"/>
          <w:b w:val="1"/>
          <w:bCs w:val="1"/>
          <w:sz w:val="22"/>
          <w:szCs w:val="22"/>
        </w:rPr>
        <w:t xml:space="preserve"> Working in Health &amp; Social Care</w:t>
      </w:r>
    </w:p>
    <w:p w:rsidR="25F51C0E" w:rsidP="5A8DEDB3" w:rsidRDefault="25F51C0E" w14:paraId="4B4AF7EA" w14:textId="6FDDC188">
      <w:pPr>
        <w:pStyle w:val="Normal"/>
        <w:spacing w:line="360" w:lineRule="auto"/>
        <w:rPr>
          <w:rFonts w:ascii="Arial" w:hAnsi="Arial" w:eastAsia="Arial" w:cs="Arial"/>
          <w:b w:val="0"/>
          <w:bCs w:val="0"/>
          <w:sz w:val="22"/>
          <w:szCs w:val="22"/>
        </w:rPr>
      </w:pPr>
      <w:r w:rsidRPr="5A8DEDB3" w:rsidR="25F51C0E">
        <w:rPr>
          <w:rFonts w:ascii="Arial" w:hAnsi="Arial" w:eastAsia="Arial" w:cs="Arial"/>
          <w:b w:val="0"/>
          <w:bCs w:val="0"/>
          <w:sz w:val="22"/>
          <w:szCs w:val="22"/>
        </w:rPr>
        <w:t xml:space="preserve">Partnership working refers to collaboration between different professionals, </w:t>
      </w:r>
      <w:r w:rsidRPr="5A8DEDB3" w:rsidR="25F51C0E">
        <w:rPr>
          <w:rFonts w:ascii="Arial" w:hAnsi="Arial" w:eastAsia="Arial" w:cs="Arial"/>
          <w:b w:val="0"/>
          <w:bCs w:val="0"/>
          <w:sz w:val="22"/>
          <w:szCs w:val="22"/>
        </w:rPr>
        <w:t>organisations</w:t>
      </w:r>
      <w:r w:rsidRPr="5A8DEDB3" w:rsidR="25F51C0E">
        <w:rPr>
          <w:rFonts w:ascii="Arial" w:hAnsi="Arial" w:eastAsia="Arial" w:cs="Arial"/>
          <w:b w:val="0"/>
          <w:bCs w:val="0"/>
          <w:sz w:val="22"/>
          <w:szCs w:val="22"/>
        </w:rPr>
        <w:t xml:space="preserve"> and communities to improve health outcomes (Glasby &amp; Dickinson, 2014).</w:t>
      </w:r>
      <w:r w:rsidRPr="5A8DEDB3" w:rsidR="63E1EB5E">
        <w:rPr>
          <w:rFonts w:ascii="Arial" w:hAnsi="Arial" w:eastAsia="Arial" w:cs="Arial"/>
          <w:b w:val="0"/>
          <w:bCs w:val="0"/>
          <w:sz w:val="22"/>
          <w:szCs w:val="22"/>
        </w:rPr>
        <w:t xml:space="preserve"> </w:t>
      </w:r>
      <w:r w:rsidRPr="5A8DEDB3" w:rsidR="5427ADC8">
        <w:rPr>
          <w:rFonts w:ascii="Arial" w:hAnsi="Arial" w:eastAsia="Arial" w:cs="Arial"/>
          <w:b w:val="0"/>
          <w:bCs w:val="0"/>
          <w:sz w:val="22"/>
          <w:szCs w:val="22"/>
        </w:rPr>
        <w:t>It is widely recognised as essential for addressing complex health ans social care needs that cannot be managed by a single organisation.</w:t>
      </w:r>
    </w:p>
    <w:p w:rsidR="5B17A114" w:rsidP="5A8DEDB3" w:rsidRDefault="5B17A114" w14:paraId="40813CB6" w14:textId="3971C56C">
      <w:pPr>
        <w:pStyle w:val="Normal"/>
        <w:spacing w:line="360" w:lineRule="auto"/>
        <w:rPr>
          <w:rFonts w:ascii="Arial" w:hAnsi="Arial" w:eastAsia="Arial" w:cs="Arial"/>
          <w:b w:val="0"/>
          <w:bCs w:val="0"/>
          <w:sz w:val="22"/>
          <w:szCs w:val="22"/>
        </w:rPr>
      </w:pPr>
      <w:r w:rsidRPr="5A8DEDB3" w:rsidR="5B17A114">
        <w:rPr>
          <w:rFonts w:ascii="Arial" w:hAnsi="Arial" w:eastAsia="Arial" w:cs="Arial"/>
          <w:b w:val="0"/>
          <w:bCs w:val="0"/>
          <w:sz w:val="22"/>
          <w:szCs w:val="22"/>
        </w:rPr>
        <w:t>Partnership</w:t>
      </w:r>
      <w:r w:rsidRPr="5A8DEDB3" w:rsidR="5427ADC8">
        <w:rPr>
          <w:rFonts w:ascii="Arial" w:hAnsi="Arial" w:eastAsia="Arial" w:cs="Arial"/>
          <w:b w:val="0"/>
          <w:bCs w:val="0"/>
          <w:sz w:val="22"/>
          <w:szCs w:val="22"/>
        </w:rPr>
        <w:t xml:space="preserve"> working can occur at multiple levels, including:</w:t>
      </w:r>
    </w:p>
    <w:p w:rsidR="5427ADC8" w:rsidP="5A8DEDB3" w:rsidRDefault="5427ADC8" w14:paraId="15159E2B" w14:textId="519B1840">
      <w:pPr>
        <w:pStyle w:val="ListParagraph"/>
        <w:numPr>
          <w:ilvl w:val="0"/>
          <w:numId w:val="3"/>
        </w:numPr>
        <w:spacing w:line="360" w:lineRule="auto"/>
        <w:rPr>
          <w:rFonts w:ascii="Arial" w:hAnsi="Arial" w:eastAsia="Arial" w:cs="Arial"/>
          <w:b w:val="0"/>
          <w:bCs w:val="0"/>
          <w:sz w:val="22"/>
          <w:szCs w:val="22"/>
        </w:rPr>
      </w:pPr>
      <w:r w:rsidRPr="5A8DEDB3" w:rsidR="5427ADC8">
        <w:rPr>
          <w:rFonts w:ascii="Arial" w:hAnsi="Arial" w:eastAsia="Arial" w:cs="Arial"/>
          <w:b w:val="0"/>
          <w:bCs w:val="0"/>
          <w:sz w:val="22"/>
          <w:szCs w:val="22"/>
        </w:rPr>
        <w:t>Inter-professional collaboration between healthcare workers</w:t>
      </w:r>
    </w:p>
    <w:p w:rsidR="5427ADC8" w:rsidP="5A8DEDB3" w:rsidRDefault="5427ADC8" w14:paraId="2F8BAF73" w14:textId="0AE8FB9B">
      <w:pPr>
        <w:pStyle w:val="ListParagraph"/>
        <w:numPr>
          <w:ilvl w:val="0"/>
          <w:numId w:val="3"/>
        </w:numPr>
        <w:spacing w:line="360" w:lineRule="auto"/>
        <w:rPr>
          <w:rFonts w:ascii="Arial" w:hAnsi="Arial" w:eastAsia="Arial" w:cs="Arial"/>
          <w:b w:val="0"/>
          <w:bCs w:val="0"/>
          <w:sz w:val="22"/>
          <w:szCs w:val="22"/>
        </w:rPr>
      </w:pPr>
      <w:r w:rsidRPr="5A8DEDB3" w:rsidR="5427ADC8">
        <w:rPr>
          <w:rFonts w:ascii="Arial" w:hAnsi="Arial" w:eastAsia="Arial" w:cs="Arial"/>
          <w:b w:val="0"/>
          <w:bCs w:val="0"/>
          <w:sz w:val="22"/>
          <w:szCs w:val="22"/>
        </w:rPr>
        <w:t>Inter-agency cooperation between organisations</w:t>
      </w:r>
    </w:p>
    <w:p w:rsidR="5427ADC8" w:rsidP="5A8DEDB3" w:rsidRDefault="5427ADC8" w14:paraId="3BEB9E4E" w14:textId="0C56B45F">
      <w:pPr>
        <w:pStyle w:val="ListParagraph"/>
        <w:numPr>
          <w:ilvl w:val="0"/>
          <w:numId w:val="3"/>
        </w:numPr>
        <w:spacing w:line="360" w:lineRule="auto"/>
        <w:rPr>
          <w:rFonts w:ascii="Arial" w:hAnsi="Arial" w:eastAsia="Arial" w:cs="Arial"/>
          <w:b w:val="0"/>
          <w:bCs w:val="0"/>
          <w:sz w:val="22"/>
          <w:szCs w:val="22"/>
        </w:rPr>
      </w:pPr>
      <w:r w:rsidRPr="5A8DEDB3" w:rsidR="5427ADC8">
        <w:rPr>
          <w:rFonts w:ascii="Arial" w:hAnsi="Arial" w:eastAsia="Arial" w:cs="Arial"/>
          <w:b w:val="0"/>
          <w:bCs w:val="0"/>
          <w:sz w:val="22"/>
          <w:szCs w:val="22"/>
        </w:rPr>
        <w:t>Partnerships with service users and their families.</w:t>
      </w:r>
    </w:p>
    <w:p w:rsidR="5427ADC8" w:rsidP="5A8DEDB3" w:rsidRDefault="5427ADC8" w14:paraId="29AB8CA7" w14:textId="78974877">
      <w:pPr>
        <w:pStyle w:val="Normal"/>
        <w:spacing w:line="360" w:lineRule="auto"/>
        <w:rPr>
          <w:rFonts w:ascii="Arial" w:hAnsi="Arial" w:eastAsia="Arial" w:cs="Arial"/>
          <w:b w:val="0"/>
          <w:bCs w:val="0"/>
          <w:sz w:val="22"/>
          <w:szCs w:val="22"/>
        </w:rPr>
      </w:pPr>
      <w:r w:rsidRPr="5A8DEDB3" w:rsidR="5427ADC8">
        <w:rPr>
          <w:rFonts w:ascii="Arial" w:hAnsi="Arial" w:eastAsia="Arial" w:cs="Arial"/>
          <w:b w:val="0"/>
          <w:bCs w:val="0"/>
          <w:sz w:val="22"/>
          <w:szCs w:val="22"/>
        </w:rPr>
        <w:t xml:space="preserve">One major </w:t>
      </w:r>
      <w:r w:rsidRPr="5A8DEDB3" w:rsidR="0BFBE682">
        <w:rPr>
          <w:rFonts w:ascii="Arial" w:hAnsi="Arial" w:eastAsia="Arial" w:cs="Arial"/>
          <w:b w:val="0"/>
          <w:bCs w:val="0"/>
          <w:sz w:val="22"/>
          <w:szCs w:val="22"/>
        </w:rPr>
        <w:t>benefit</w:t>
      </w:r>
      <w:r w:rsidRPr="5A8DEDB3" w:rsidR="5427ADC8">
        <w:rPr>
          <w:rFonts w:ascii="Arial" w:hAnsi="Arial" w:eastAsia="Arial" w:cs="Arial"/>
          <w:b w:val="0"/>
          <w:bCs w:val="0"/>
          <w:sz w:val="22"/>
          <w:szCs w:val="22"/>
        </w:rPr>
        <w:t xml:space="preserve"> of </w:t>
      </w:r>
      <w:r w:rsidRPr="5A8DEDB3" w:rsidR="4CFE5569">
        <w:rPr>
          <w:rFonts w:ascii="Arial" w:hAnsi="Arial" w:eastAsia="Arial" w:cs="Arial"/>
          <w:b w:val="0"/>
          <w:bCs w:val="0"/>
          <w:sz w:val="22"/>
          <w:szCs w:val="22"/>
        </w:rPr>
        <w:t>partnership working</w:t>
      </w:r>
      <w:r w:rsidRPr="5A8DEDB3" w:rsidR="5427ADC8">
        <w:rPr>
          <w:rFonts w:ascii="Arial" w:hAnsi="Arial" w:eastAsia="Arial" w:cs="Arial"/>
          <w:b w:val="0"/>
          <w:bCs w:val="0"/>
          <w:sz w:val="22"/>
          <w:szCs w:val="22"/>
        </w:rPr>
        <w:t xml:space="preserve"> is improved coordination of services. When professionals share information an</w:t>
      </w:r>
      <w:r w:rsidRPr="5A8DEDB3" w:rsidR="4E20A260">
        <w:rPr>
          <w:rFonts w:ascii="Arial" w:hAnsi="Arial" w:eastAsia="Arial" w:cs="Arial"/>
          <w:b w:val="0"/>
          <w:bCs w:val="0"/>
          <w:sz w:val="22"/>
          <w:szCs w:val="22"/>
        </w:rPr>
        <w:t xml:space="preserve">d </w:t>
      </w:r>
      <w:r w:rsidRPr="5A8DEDB3" w:rsidR="5427ADC8">
        <w:rPr>
          <w:rFonts w:ascii="Arial" w:hAnsi="Arial" w:eastAsia="Arial" w:cs="Arial"/>
          <w:b w:val="0"/>
          <w:bCs w:val="0"/>
          <w:sz w:val="22"/>
          <w:szCs w:val="22"/>
        </w:rPr>
        <w:t>work together, care becomes more efficient an</w:t>
      </w:r>
      <w:r w:rsidRPr="5A8DEDB3" w:rsidR="7065E27A">
        <w:rPr>
          <w:rFonts w:ascii="Arial" w:hAnsi="Arial" w:eastAsia="Arial" w:cs="Arial"/>
          <w:b w:val="0"/>
          <w:bCs w:val="0"/>
          <w:sz w:val="22"/>
          <w:szCs w:val="22"/>
        </w:rPr>
        <w:t>d</w:t>
      </w:r>
      <w:r w:rsidRPr="5A8DEDB3" w:rsidR="5427ADC8">
        <w:rPr>
          <w:rFonts w:ascii="Arial" w:hAnsi="Arial" w:eastAsia="Arial" w:cs="Arial"/>
          <w:b w:val="0"/>
          <w:bCs w:val="0"/>
          <w:sz w:val="22"/>
          <w:szCs w:val="22"/>
        </w:rPr>
        <w:t xml:space="preserve"> less fragmented (Bovaird, 2016).</w:t>
      </w:r>
    </w:p>
    <w:p w:rsidR="5F65F807" w:rsidP="5A8DEDB3" w:rsidRDefault="5F65F807" w14:paraId="7EB4FF62" w14:textId="06CD743F">
      <w:pPr>
        <w:pStyle w:val="Normal"/>
        <w:spacing w:line="360" w:lineRule="auto"/>
        <w:rPr>
          <w:rFonts w:ascii="Arial" w:hAnsi="Arial" w:eastAsia="Arial" w:cs="Arial"/>
          <w:b w:val="0"/>
          <w:bCs w:val="0"/>
          <w:sz w:val="22"/>
          <w:szCs w:val="22"/>
        </w:rPr>
      </w:pPr>
      <w:r w:rsidRPr="5A8DEDB3" w:rsidR="5F65F807">
        <w:rPr>
          <w:rFonts w:ascii="Arial" w:hAnsi="Arial" w:eastAsia="Arial" w:cs="Arial"/>
          <w:b w:val="0"/>
          <w:bCs w:val="0"/>
          <w:sz w:val="22"/>
          <w:szCs w:val="22"/>
        </w:rPr>
        <w:t xml:space="preserve">Another advantage is holistic support. Many individuals </w:t>
      </w:r>
      <w:r w:rsidRPr="5A8DEDB3" w:rsidR="5F65F807">
        <w:rPr>
          <w:rFonts w:ascii="Arial" w:hAnsi="Arial" w:eastAsia="Arial" w:cs="Arial"/>
          <w:b w:val="0"/>
          <w:bCs w:val="0"/>
          <w:sz w:val="22"/>
          <w:szCs w:val="22"/>
        </w:rPr>
        <w:t>require</w:t>
      </w:r>
      <w:r w:rsidRPr="5A8DEDB3" w:rsidR="5F65F807">
        <w:rPr>
          <w:rFonts w:ascii="Arial" w:hAnsi="Arial" w:eastAsia="Arial" w:cs="Arial"/>
          <w:b w:val="0"/>
          <w:bCs w:val="0"/>
          <w:sz w:val="22"/>
          <w:szCs w:val="22"/>
        </w:rPr>
        <w:t xml:space="preserve"> both health &amp; social care services, particularly older </w:t>
      </w:r>
      <w:r w:rsidRPr="5A8DEDB3" w:rsidR="5F65F807">
        <w:rPr>
          <w:rFonts w:ascii="Arial" w:hAnsi="Arial" w:eastAsia="Arial" w:cs="Arial"/>
          <w:b w:val="0"/>
          <w:bCs w:val="0"/>
          <w:sz w:val="22"/>
          <w:szCs w:val="22"/>
        </w:rPr>
        <w:t>adults</w:t>
      </w:r>
      <w:r w:rsidRPr="5A8DEDB3" w:rsidR="5F65F807">
        <w:rPr>
          <w:rFonts w:ascii="Arial" w:hAnsi="Arial" w:eastAsia="Arial" w:cs="Arial"/>
          <w:b w:val="0"/>
          <w:bCs w:val="0"/>
          <w:sz w:val="22"/>
          <w:szCs w:val="22"/>
        </w:rPr>
        <w:t xml:space="preserve"> or people with chronic conditions.  Partnersh</w:t>
      </w:r>
      <w:r w:rsidRPr="5A8DEDB3" w:rsidR="4E12A534">
        <w:rPr>
          <w:rFonts w:ascii="Arial" w:hAnsi="Arial" w:eastAsia="Arial" w:cs="Arial"/>
          <w:b w:val="0"/>
          <w:bCs w:val="0"/>
          <w:sz w:val="22"/>
          <w:szCs w:val="22"/>
        </w:rPr>
        <w:t xml:space="preserve">ip working allows professionals from different disciplines to combine </w:t>
      </w:r>
      <w:r w:rsidRPr="5A8DEDB3" w:rsidR="4E12A534">
        <w:rPr>
          <w:rFonts w:ascii="Arial" w:hAnsi="Arial" w:eastAsia="Arial" w:cs="Arial"/>
          <w:b w:val="0"/>
          <w:bCs w:val="0"/>
          <w:sz w:val="22"/>
          <w:szCs w:val="22"/>
        </w:rPr>
        <w:t>expertise</w:t>
      </w:r>
      <w:r w:rsidRPr="5A8DEDB3" w:rsidR="4E12A534">
        <w:rPr>
          <w:rFonts w:ascii="Arial" w:hAnsi="Arial" w:eastAsia="Arial" w:cs="Arial"/>
          <w:b w:val="0"/>
          <w:bCs w:val="0"/>
          <w:sz w:val="22"/>
          <w:szCs w:val="22"/>
        </w:rPr>
        <w:t xml:space="preserve"> and deliver comprehensive support. </w:t>
      </w:r>
    </w:p>
    <w:p w:rsidR="4E12A534" w:rsidP="5A8DEDB3" w:rsidRDefault="4E12A534" w14:paraId="06AE0ECD" w14:textId="4AF951F1">
      <w:pPr>
        <w:pStyle w:val="Normal"/>
        <w:spacing w:line="360" w:lineRule="auto"/>
        <w:rPr>
          <w:rFonts w:ascii="Arial" w:hAnsi="Arial" w:eastAsia="Arial" w:cs="Arial"/>
          <w:b w:val="0"/>
          <w:bCs w:val="0"/>
          <w:sz w:val="22"/>
          <w:szCs w:val="22"/>
        </w:rPr>
      </w:pPr>
      <w:r w:rsidRPr="5A8DEDB3" w:rsidR="4E12A534">
        <w:rPr>
          <w:rFonts w:ascii="Arial" w:hAnsi="Arial" w:eastAsia="Arial" w:cs="Arial"/>
          <w:b w:val="0"/>
          <w:bCs w:val="0"/>
          <w:sz w:val="22"/>
          <w:szCs w:val="22"/>
        </w:rPr>
        <w:t>P</w:t>
      </w:r>
      <w:r w:rsidRPr="5A8DEDB3" w:rsidR="7A529EC6">
        <w:rPr>
          <w:rFonts w:ascii="Arial" w:hAnsi="Arial" w:eastAsia="Arial" w:cs="Arial"/>
          <w:b w:val="0"/>
          <w:bCs w:val="0"/>
          <w:sz w:val="22"/>
          <w:szCs w:val="22"/>
        </w:rPr>
        <w:t>artnership working</w:t>
      </w:r>
      <w:r w:rsidRPr="5A8DEDB3" w:rsidR="4E12A534">
        <w:rPr>
          <w:rFonts w:ascii="Arial" w:hAnsi="Arial" w:eastAsia="Arial" w:cs="Arial"/>
          <w:b w:val="0"/>
          <w:bCs w:val="0"/>
          <w:sz w:val="22"/>
          <w:szCs w:val="22"/>
        </w:rPr>
        <w:t xml:space="preserve"> can also enhance innovation </w:t>
      </w:r>
      <w:r w:rsidRPr="5A8DEDB3" w:rsidR="4E12A534">
        <w:rPr>
          <w:rFonts w:ascii="Arial" w:hAnsi="Arial" w:eastAsia="Arial" w:cs="Arial"/>
          <w:b w:val="0"/>
          <w:bCs w:val="0"/>
          <w:sz w:val="22"/>
          <w:szCs w:val="22"/>
        </w:rPr>
        <w:t>and resource efficiency. Collaborative approaches enable organisations to share knowledge, reduce duplication and</w:t>
      </w:r>
      <w:r w:rsidRPr="5A8DEDB3" w:rsidR="2DEF5B5C">
        <w:rPr>
          <w:rFonts w:ascii="Arial" w:hAnsi="Arial" w:eastAsia="Arial" w:cs="Arial"/>
          <w:b w:val="0"/>
          <w:bCs w:val="0"/>
          <w:sz w:val="22"/>
          <w:szCs w:val="22"/>
        </w:rPr>
        <w:t xml:space="preserve"> of services and develop integrated soltions to complex problems (Dickinson &amp; Glasby, 2010).</w:t>
      </w:r>
    </w:p>
    <w:p w:rsidR="2F3AC3D5" w:rsidP="5A8DEDB3" w:rsidRDefault="2F3AC3D5" w14:paraId="6B2C1736" w14:textId="2BE14C7C">
      <w:pPr>
        <w:pStyle w:val="Normal"/>
        <w:spacing w:line="360" w:lineRule="auto"/>
        <w:rPr>
          <w:rFonts w:ascii="Arial" w:hAnsi="Arial" w:eastAsia="Arial" w:cs="Arial"/>
          <w:b w:val="0"/>
          <w:bCs w:val="0"/>
          <w:sz w:val="22"/>
          <w:szCs w:val="22"/>
        </w:rPr>
      </w:pPr>
      <w:r w:rsidRPr="5A8DEDB3" w:rsidR="2F3AC3D5">
        <w:rPr>
          <w:rFonts w:ascii="Arial" w:hAnsi="Arial" w:eastAsia="Arial" w:cs="Arial"/>
          <w:b w:val="0"/>
          <w:bCs w:val="0"/>
          <w:sz w:val="22"/>
          <w:szCs w:val="22"/>
        </w:rPr>
        <w:t xml:space="preserve">Another challenge is power imbalances between professionals </w:t>
      </w:r>
      <w:r w:rsidRPr="5A8DEDB3" w:rsidR="2F3AC3D5">
        <w:rPr>
          <w:rFonts w:ascii="Arial" w:hAnsi="Arial" w:eastAsia="Arial" w:cs="Arial"/>
          <w:b w:val="0"/>
          <w:bCs w:val="0"/>
          <w:sz w:val="22"/>
          <w:szCs w:val="22"/>
        </w:rPr>
        <w:t>an</w:t>
      </w:r>
      <w:r w:rsidRPr="5A8DEDB3" w:rsidR="4AC104C3">
        <w:rPr>
          <w:rFonts w:ascii="Arial" w:hAnsi="Arial" w:eastAsia="Arial" w:cs="Arial"/>
          <w:b w:val="0"/>
          <w:bCs w:val="0"/>
          <w:sz w:val="22"/>
          <w:szCs w:val="22"/>
        </w:rPr>
        <w:t>d</w:t>
      </w:r>
      <w:r w:rsidRPr="5A8DEDB3" w:rsidR="2F3AC3D5">
        <w:rPr>
          <w:rFonts w:ascii="Arial" w:hAnsi="Arial" w:eastAsia="Arial" w:cs="Arial"/>
          <w:b w:val="0"/>
          <w:bCs w:val="0"/>
          <w:sz w:val="22"/>
          <w:szCs w:val="22"/>
        </w:rPr>
        <w:t xml:space="preserve"> service users. While partnership models emphasis shared decision making, patients may sometimes feel excluded from discussi</w:t>
      </w:r>
      <w:r w:rsidRPr="5A8DEDB3" w:rsidR="05E8014B">
        <w:rPr>
          <w:rFonts w:ascii="Arial" w:hAnsi="Arial" w:eastAsia="Arial" w:cs="Arial"/>
          <w:b w:val="0"/>
          <w:bCs w:val="0"/>
          <w:sz w:val="22"/>
          <w:szCs w:val="22"/>
        </w:rPr>
        <w:t>ons dominated by professionals.</w:t>
      </w:r>
    </w:p>
    <w:p w:rsidR="05E8014B" w:rsidP="5A8DEDB3" w:rsidRDefault="05E8014B" w14:paraId="2B49009C" w14:textId="368A7319">
      <w:pPr>
        <w:pStyle w:val="Normal"/>
        <w:spacing w:line="360" w:lineRule="auto"/>
        <w:rPr>
          <w:rFonts w:ascii="Arial" w:hAnsi="Arial" w:eastAsia="Arial" w:cs="Arial"/>
          <w:b w:val="0"/>
          <w:bCs w:val="0"/>
          <w:sz w:val="22"/>
          <w:szCs w:val="22"/>
        </w:rPr>
      </w:pPr>
      <w:r w:rsidRPr="5A8DEDB3" w:rsidR="05E8014B">
        <w:rPr>
          <w:rFonts w:ascii="Arial" w:hAnsi="Arial" w:eastAsia="Arial" w:cs="Arial"/>
          <w:b w:val="0"/>
          <w:bCs w:val="0"/>
          <w:sz w:val="22"/>
          <w:szCs w:val="22"/>
        </w:rPr>
        <w:t>Resource constraints ans funding structures can also limit partnership initiatives, partiv=cularly when organisations have competing priorities.</w:t>
      </w:r>
    </w:p>
    <w:p w:rsidR="05E8014B" w:rsidP="5A8DEDB3" w:rsidRDefault="05E8014B" w14:paraId="5AE64183" w14:textId="00E12BF2">
      <w:pPr>
        <w:pStyle w:val="Normal"/>
        <w:spacing w:line="360" w:lineRule="auto"/>
        <w:rPr>
          <w:rFonts w:ascii="Arial" w:hAnsi="Arial" w:eastAsia="Arial" w:cs="Arial"/>
          <w:b w:val="0"/>
          <w:bCs w:val="0"/>
          <w:sz w:val="22"/>
          <w:szCs w:val="22"/>
        </w:rPr>
      </w:pPr>
      <w:r w:rsidRPr="5A8DEDB3" w:rsidR="05E8014B">
        <w:rPr>
          <w:rFonts w:ascii="Arial" w:hAnsi="Arial" w:eastAsia="Arial" w:cs="Arial"/>
          <w:b w:val="0"/>
          <w:bCs w:val="0"/>
          <w:sz w:val="22"/>
          <w:szCs w:val="22"/>
        </w:rPr>
        <w:t xml:space="preserve">Despite the challenges, partnership working </w:t>
      </w:r>
      <w:r w:rsidRPr="5A8DEDB3" w:rsidR="05E8014B">
        <w:rPr>
          <w:rFonts w:ascii="Arial" w:hAnsi="Arial" w:eastAsia="Arial" w:cs="Arial"/>
          <w:b w:val="0"/>
          <w:bCs w:val="0"/>
          <w:sz w:val="22"/>
          <w:szCs w:val="22"/>
        </w:rPr>
        <w:t>remains</w:t>
      </w:r>
      <w:r w:rsidRPr="5A8DEDB3" w:rsidR="05E8014B">
        <w:rPr>
          <w:rFonts w:ascii="Arial" w:hAnsi="Arial" w:eastAsia="Arial" w:cs="Arial"/>
          <w:b w:val="0"/>
          <w:bCs w:val="0"/>
          <w:sz w:val="22"/>
          <w:szCs w:val="22"/>
        </w:rPr>
        <w:t xml:space="preserve"> a crucial </w:t>
      </w:r>
      <w:r w:rsidRPr="5A8DEDB3" w:rsidR="05E8014B">
        <w:rPr>
          <w:rFonts w:ascii="Arial" w:hAnsi="Arial" w:eastAsia="Arial" w:cs="Arial"/>
          <w:b w:val="0"/>
          <w:bCs w:val="0"/>
          <w:sz w:val="22"/>
          <w:szCs w:val="22"/>
        </w:rPr>
        <w:t>component</w:t>
      </w:r>
      <w:r w:rsidRPr="5A8DEDB3" w:rsidR="05E8014B">
        <w:rPr>
          <w:rFonts w:ascii="Arial" w:hAnsi="Arial" w:eastAsia="Arial" w:cs="Arial"/>
          <w:b w:val="0"/>
          <w:bCs w:val="0"/>
          <w:sz w:val="22"/>
          <w:szCs w:val="22"/>
        </w:rPr>
        <w:t xml:space="preserve"> of integrated care systems across the UK.</w:t>
      </w:r>
    </w:p>
    <w:p w:rsidR="1CE7A4A2" w:rsidP="5A8DEDB3" w:rsidRDefault="1CE7A4A2" w14:paraId="0160842B" w14:textId="21559A10">
      <w:pPr>
        <w:pStyle w:val="Normal"/>
        <w:spacing w:line="360" w:lineRule="auto"/>
        <w:rPr>
          <w:rFonts w:ascii="Arial" w:hAnsi="Arial" w:eastAsia="Arial" w:cs="Arial"/>
          <w:b w:val="0"/>
          <w:bCs w:val="0"/>
          <w:sz w:val="22"/>
          <w:szCs w:val="22"/>
        </w:rPr>
      </w:pPr>
      <w:r w:rsidRPr="5A8DEDB3" w:rsidR="1CE7A4A2">
        <w:rPr>
          <w:rFonts w:ascii="Arial" w:hAnsi="Arial" w:eastAsia="Arial" w:cs="Arial"/>
          <w:b w:val="1"/>
          <w:bCs w:val="1"/>
          <w:sz w:val="22"/>
          <w:szCs w:val="22"/>
        </w:rPr>
        <w:t>Application of Partnership Working in Practice</w:t>
      </w:r>
    </w:p>
    <w:p w:rsidR="1CE7A4A2" w:rsidP="5A8DEDB3" w:rsidRDefault="1CE7A4A2" w14:paraId="77C88B30" w14:textId="7A75EC1D">
      <w:pPr>
        <w:pStyle w:val="Normal"/>
        <w:spacing w:line="360" w:lineRule="auto"/>
        <w:rPr>
          <w:rFonts w:ascii="Arial" w:hAnsi="Arial" w:eastAsia="Arial" w:cs="Arial"/>
          <w:b w:val="0"/>
          <w:bCs w:val="0"/>
          <w:sz w:val="22"/>
          <w:szCs w:val="22"/>
        </w:rPr>
      </w:pPr>
      <w:r w:rsidRPr="5A8DEDB3" w:rsidR="1CE7A4A2">
        <w:rPr>
          <w:rFonts w:ascii="Arial" w:hAnsi="Arial" w:eastAsia="Arial" w:cs="Arial"/>
          <w:b w:val="0"/>
          <w:bCs w:val="0"/>
          <w:sz w:val="22"/>
          <w:szCs w:val="22"/>
        </w:rPr>
        <w:t xml:space="preserve">An example of partnership working can be seen in integrated care for older adults with complex needs.  Older individuals often </w:t>
      </w:r>
      <w:r w:rsidRPr="5A8DEDB3" w:rsidR="1CE7A4A2">
        <w:rPr>
          <w:rFonts w:ascii="Arial" w:hAnsi="Arial" w:eastAsia="Arial" w:cs="Arial"/>
          <w:b w:val="0"/>
          <w:bCs w:val="0"/>
          <w:sz w:val="22"/>
          <w:szCs w:val="22"/>
        </w:rPr>
        <w:t>require</w:t>
      </w:r>
      <w:r w:rsidRPr="5A8DEDB3" w:rsidR="1CE7A4A2">
        <w:rPr>
          <w:rFonts w:ascii="Arial" w:hAnsi="Arial" w:eastAsia="Arial" w:cs="Arial"/>
          <w:b w:val="0"/>
          <w:bCs w:val="0"/>
          <w:sz w:val="22"/>
          <w:szCs w:val="22"/>
        </w:rPr>
        <w:t xml:space="preserve"> support from multiple services, including general practitioners, </w:t>
      </w:r>
      <w:r w:rsidRPr="5A8DEDB3" w:rsidR="30EA6A3A">
        <w:rPr>
          <w:rFonts w:ascii="Arial" w:hAnsi="Arial" w:eastAsia="Arial" w:cs="Arial"/>
          <w:b w:val="0"/>
          <w:bCs w:val="0"/>
          <w:sz w:val="22"/>
          <w:szCs w:val="22"/>
        </w:rPr>
        <w:t xml:space="preserve">hospital specialists, social workers, community </w:t>
      </w:r>
      <w:r w:rsidRPr="5A8DEDB3" w:rsidR="30EA6A3A">
        <w:rPr>
          <w:rFonts w:ascii="Arial" w:hAnsi="Arial" w:eastAsia="Arial" w:cs="Arial"/>
          <w:b w:val="0"/>
          <w:bCs w:val="0"/>
          <w:sz w:val="22"/>
          <w:szCs w:val="22"/>
        </w:rPr>
        <w:t>nurses</w:t>
      </w:r>
      <w:r w:rsidRPr="5A8DEDB3" w:rsidR="30EA6A3A">
        <w:rPr>
          <w:rFonts w:ascii="Arial" w:hAnsi="Arial" w:eastAsia="Arial" w:cs="Arial"/>
          <w:b w:val="0"/>
          <w:bCs w:val="0"/>
          <w:sz w:val="22"/>
          <w:szCs w:val="22"/>
        </w:rPr>
        <w:t xml:space="preserve"> and voluntary organisations.</w:t>
      </w:r>
    </w:p>
    <w:p w:rsidR="30EA6A3A" w:rsidP="5A8DEDB3" w:rsidRDefault="30EA6A3A" w14:paraId="63E510D5" w14:textId="208F69A3">
      <w:pPr>
        <w:pStyle w:val="Normal"/>
        <w:spacing w:line="360" w:lineRule="auto"/>
        <w:rPr>
          <w:rFonts w:ascii="Arial" w:hAnsi="Arial" w:eastAsia="Arial" w:cs="Arial"/>
          <w:b w:val="0"/>
          <w:bCs w:val="0"/>
          <w:sz w:val="22"/>
          <w:szCs w:val="22"/>
        </w:rPr>
      </w:pPr>
      <w:r w:rsidRPr="5A8DEDB3" w:rsidR="30EA6A3A">
        <w:rPr>
          <w:rFonts w:ascii="Arial" w:hAnsi="Arial" w:eastAsia="Arial" w:cs="Arial"/>
          <w:b w:val="0"/>
          <w:bCs w:val="0"/>
          <w:sz w:val="22"/>
          <w:szCs w:val="22"/>
        </w:rPr>
        <w:t>Within integrated care systems, professionals collaborate to develop coordinated care plans that address both medical and social needs (NHS England, 2019).</w:t>
      </w:r>
      <w:r w:rsidRPr="5A8DEDB3" w:rsidR="68D1577C">
        <w:rPr>
          <w:rFonts w:ascii="Arial" w:hAnsi="Arial" w:eastAsia="Arial" w:cs="Arial"/>
          <w:b w:val="0"/>
          <w:bCs w:val="0"/>
          <w:sz w:val="22"/>
          <w:szCs w:val="22"/>
        </w:rPr>
        <w:t xml:space="preserve"> For example, multidisciplinary team meetings may be held to discuss patient cases </w:t>
      </w:r>
      <w:r w:rsidRPr="5A8DEDB3" w:rsidR="68D1577C">
        <w:rPr>
          <w:rFonts w:ascii="Arial" w:hAnsi="Arial" w:eastAsia="Arial" w:cs="Arial"/>
          <w:b w:val="0"/>
          <w:bCs w:val="0"/>
          <w:sz w:val="22"/>
          <w:szCs w:val="22"/>
        </w:rPr>
        <w:t>and</w:t>
      </w:r>
      <w:r w:rsidRPr="5A8DEDB3" w:rsidR="68D1577C">
        <w:rPr>
          <w:rFonts w:ascii="Arial" w:hAnsi="Arial" w:eastAsia="Arial" w:cs="Arial"/>
          <w:b w:val="0"/>
          <w:bCs w:val="0"/>
          <w:sz w:val="22"/>
          <w:szCs w:val="22"/>
        </w:rPr>
        <w:t xml:space="preserve"> determine </w:t>
      </w:r>
      <w:r w:rsidRPr="5A8DEDB3" w:rsidR="68D1577C">
        <w:rPr>
          <w:rFonts w:ascii="Arial" w:hAnsi="Arial" w:eastAsia="Arial" w:cs="Arial"/>
          <w:b w:val="0"/>
          <w:bCs w:val="0"/>
          <w:sz w:val="22"/>
          <w:szCs w:val="22"/>
        </w:rPr>
        <w:t>appropriate interventions</w:t>
      </w:r>
      <w:r w:rsidRPr="5A8DEDB3" w:rsidR="68D1577C">
        <w:rPr>
          <w:rFonts w:ascii="Arial" w:hAnsi="Arial" w:eastAsia="Arial" w:cs="Arial"/>
          <w:b w:val="0"/>
          <w:bCs w:val="0"/>
          <w:sz w:val="22"/>
          <w:szCs w:val="22"/>
        </w:rPr>
        <w:t>.</w:t>
      </w:r>
    </w:p>
    <w:p w:rsidR="010B0A08" w:rsidP="5A8DEDB3" w:rsidRDefault="010B0A08" w14:paraId="044E26AE" w14:textId="0E1F494E">
      <w:pPr>
        <w:pStyle w:val="Normal"/>
        <w:spacing w:line="360" w:lineRule="auto"/>
        <w:rPr>
          <w:rFonts w:ascii="Arial" w:hAnsi="Arial" w:eastAsia="Arial" w:cs="Arial"/>
          <w:b w:val="0"/>
          <w:bCs w:val="0"/>
          <w:sz w:val="22"/>
          <w:szCs w:val="22"/>
        </w:rPr>
      </w:pPr>
      <w:r w:rsidRPr="5A8DEDB3" w:rsidR="010B0A08">
        <w:rPr>
          <w:rFonts w:ascii="Arial" w:hAnsi="Arial" w:eastAsia="Arial" w:cs="Arial"/>
          <w:b w:val="0"/>
          <w:bCs w:val="0"/>
          <w:sz w:val="22"/>
          <w:szCs w:val="22"/>
        </w:rPr>
        <w:t xml:space="preserve">In such settings, partnership working enables professionals to share information, reduce duplication of </w:t>
      </w:r>
      <w:r w:rsidRPr="5A8DEDB3" w:rsidR="03BC780B">
        <w:rPr>
          <w:rFonts w:ascii="Arial" w:hAnsi="Arial" w:eastAsia="Arial" w:cs="Arial"/>
          <w:b w:val="0"/>
          <w:bCs w:val="0"/>
          <w:sz w:val="22"/>
          <w:szCs w:val="22"/>
        </w:rPr>
        <w:t>services</w:t>
      </w:r>
      <w:r w:rsidRPr="5A8DEDB3" w:rsidR="010B0A08">
        <w:rPr>
          <w:rFonts w:ascii="Arial" w:hAnsi="Arial" w:eastAsia="Arial" w:cs="Arial"/>
          <w:b w:val="0"/>
          <w:bCs w:val="0"/>
          <w:sz w:val="22"/>
          <w:szCs w:val="22"/>
        </w:rPr>
        <w:t xml:space="preserve"> an</w:t>
      </w:r>
      <w:r w:rsidRPr="5A8DEDB3" w:rsidR="559F9CD8">
        <w:rPr>
          <w:rFonts w:ascii="Arial" w:hAnsi="Arial" w:eastAsia="Arial" w:cs="Arial"/>
          <w:b w:val="0"/>
          <w:bCs w:val="0"/>
          <w:sz w:val="22"/>
          <w:szCs w:val="22"/>
        </w:rPr>
        <w:t>d</w:t>
      </w:r>
      <w:r w:rsidRPr="5A8DEDB3" w:rsidR="010B0A08">
        <w:rPr>
          <w:rFonts w:ascii="Arial" w:hAnsi="Arial" w:eastAsia="Arial" w:cs="Arial"/>
          <w:b w:val="0"/>
          <w:bCs w:val="0"/>
          <w:sz w:val="22"/>
          <w:szCs w:val="22"/>
        </w:rPr>
        <w:t xml:space="preserve"> provide </w:t>
      </w:r>
      <w:r w:rsidRPr="5A8DEDB3" w:rsidR="20213453">
        <w:rPr>
          <w:rFonts w:ascii="Arial" w:hAnsi="Arial" w:eastAsia="Arial" w:cs="Arial"/>
          <w:b w:val="0"/>
          <w:bCs w:val="0"/>
          <w:sz w:val="22"/>
          <w:szCs w:val="22"/>
        </w:rPr>
        <w:t>consistent</w:t>
      </w:r>
      <w:r w:rsidRPr="5A8DEDB3" w:rsidR="010B0A08">
        <w:rPr>
          <w:rFonts w:ascii="Arial" w:hAnsi="Arial" w:eastAsia="Arial" w:cs="Arial"/>
          <w:b w:val="0"/>
          <w:bCs w:val="0"/>
          <w:sz w:val="22"/>
          <w:szCs w:val="22"/>
        </w:rPr>
        <w:t xml:space="preserve"> </w:t>
      </w:r>
      <w:r w:rsidRPr="5A8DEDB3" w:rsidR="64AF7633">
        <w:rPr>
          <w:rFonts w:ascii="Arial" w:hAnsi="Arial" w:eastAsia="Arial" w:cs="Arial"/>
          <w:b w:val="0"/>
          <w:bCs w:val="0"/>
          <w:sz w:val="22"/>
          <w:szCs w:val="22"/>
        </w:rPr>
        <w:t>support</w:t>
      </w:r>
      <w:r w:rsidRPr="5A8DEDB3" w:rsidR="010B0A08">
        <w:rPr>
          <w:rFonts w:ascii="Arial" w:hAnsi="Arial" w:eastAsia="Arial" w:cs="Arial"/>
          <w:b w:val="0"/>
          <w:bCs w:val="0"/>
          <w:sz w:val="22"/>
          <w:szCs w:val="22"/>
        </w:rPr>
        <w:t xml:space="preserve"> for service uses.  </w:t>
      </w:r>
      <w:r w:rsidRPr="5A8DEDB3" w:rsidR="1C253299">
        <w:rPr>
          <w:rFonts w:ascii="Arial" w:hAnsi="Arial" w:eastAsia="Arial" w:cs="Arial"/>
          <w:b w:val="0"/>
          <w:bCs w:val="0"/>
          <w:sz w:val="22"/>
          <w:szCs w:val="22"/>
        </w:rPr>
        <w:t>Families</w:t>
      </w:r>
      <w:r w:rsidRPr="5A8DEDB3" w:rsidR="010B0A08">
        <w:rPr>
          <w:rFonts w:ascii="Arial" w:hAnsi="Arial" w:eastAsia="Arial" w:cs="Arial"/>
          <w:b w:val="0"/>
          <w:bCs w:val="0"/>
          <w:sz w:val="22"/>
          <w:szCs w:val="22"/>
        </w:rPr>
        <w:t xml:space="preserve"> are also involved </w:t>
      </w:r>
      <w:r w:rsidRPr="5A8DEDB3" w:rsidR="63CB0749">
        <w:rPr>
          <w:rFonts w:ascii="Arial" w:hAnsi="Arial" w:eastAsia="Arial" w:cs="Arial"/>
          <w:b w:val="0"/>
          <w:bCs w:val="0"/>
          <w:sz w:val="22"/>
          <w:szCs w:val="22"/>
        </w:rPr>
        <w:t>i</w:t>
      </w:r>
      <w:r w:rsidRPr="5A8DEDB3" w:rsidR="010B0A08">
        <w:rPr>
          <w:rFonts w:ascii="Arial" w:hAnsi="Arial" w:eastAsia="Arial" w:cs="Arial"/>
          <w:b w:val="0"/>
          <w:bCs w:val="0"/>
          <w:sz w:val="22"/>
          <w:szCs w:val="22"/>
        </w:rPr>
        <w:t>n care planning, en</w:t>
      </w:r>
      <w:r w:rsidRPr="5A8DEDB3" w:rsidR="59E37CAD">
        <w:rPr>
          <w:rFonts w:ascii="Arial" w:hAnsi="Arial" w:eastAsia="Arial" w:cs="Arial"/>
          <w:b w:val="0"/>
          <w:bCs w:val="0"/>
          <w:sz w:val="22"/>
          <w:szCs w:val="22"/>
        </w:rPr>
        <w:t>suring that decisions reflect the individuals’ preferences and circumstances.</w:t>
      </w:r>
    </w:p>
    <w:p w:rsidR="2FB8F1DE" w:rsidP="5A8DEDB3" w:rsidRDefault="2FB8F1DE" w14:paraId="3221DFE2" w14:textId="7B49924E">
      <w:pPr>
        <w:pStyle w:val="Normal"/>
        <w:spacing w:line="360" w:lineRule="auto"/>
        <w:rPr>
          <w:rFonts w:ascii="Arial" w:hAnsi="Arial" w:eastAsia="Arial" w:cs="Arial"/>
          <w:b w:val="0"/>
          <w:bCs w:val="0"/>
          <w:sz w:val="22"/>
          <w:szCs w:val="22"/>
        </w:rPr>
      </w:pPr>
      <w:r w:rsidRPr="5A8DEDB3" w:rsidR="2FB8F1DE">
        <w:rPr>
          <w:rFonts w:ascii="Arial" w:hAnsi="Arial" w:eastAsia="Arial" w:cs="Arial"/>
          <w:b w:val="0"/>
          <w:bCs w:val="0"/>
          <w:sz w:val="22"/>
          <w:szCs w:val="22"/>
        </w:rPr>
        <w:t xml:space="preserve">Person-centered care plays </w:t>
      </w:r>
      <w:r w:rsidRPr="5A8DEDB3" w:rsidR="2FB8F1DE">
        <w:rPr>
          <w:rFonts w:ascii="Arial" w:hAnsi="Arial" w:eastAsia="Arial" w:cs="Arial"/>
          <w:b w:val="0"/>
          <w:bCs w:val="0"/>
          <w:sz w:val="22"/>
          <w:szCs w:val="22"/>
        </w:rPr>
        <w:t>a central role</w:t>
      </w:r>
      <w:r w:rsidRPr="5A8DEDB3" w:rsidR="2FB8F1DE">
        <w:rPr>
          <w:rFonts w:ascii="Arial" w:hAnsi="Arial" w:eastAsia="Arial" w:cs="Arial"/>
          <w:b w:val="0"/>
          <w:bCs w:val="0"/>
          <w:sz w:val="22"/>
          <w:szCs w:val="22"/>
        </w:rPr>
        <w:t xml:space="preserve"> within this collaborative approach. Care plans are developed based on </w:t>
      </w:r>
      <w:r w:rsidRPr="5A8DEDB3" w:rsidR="5BA61718">
        <w:rPr>
          <w:rFonts w:ascii="Arial" w:hAnsi="Arial" w:eastAsia="Arial" w:cs="Arial"/>
          <w:b w:val="0"/>
          <w:bCs w:val="0"/>
          <w:sz w:val="22"/>
          <w:szCs w:val="22"/>
        </w:rPr>
        <w:t>individuals'</w:t>
      </w:r>
      <w:r w:rsidRPr="5A8DEDB3" w:rsidR="2FB8F1DE">
        <w:rPr>
          <w:rFonts w:ascii="Arial" w:hAnsi="Arial" w:eastAsia="Arial" w:cs="Arial"/>
          <w:b w:val="0"/>
          <w:bCs w:val="0"/>
          <w:sz w:val="22"/>
          <w:szCs w:val="22"/>
        </w:rPr>
        <w:t xml:space="preserve"> goals, </w:t>
      </w:r>
      <w:r w:rsidRPr="5A8DEDB3" w:rsidR="288C14C2">
        <w:rPr>
          <w:rFonts w:ascii="Arial" w:hAnsi="Arial" w:eastAsia="Arial" w:cs="Arial"/>
          <w:b w:val="0"/>
          <w:bCs w:val="0"/>
          <w:sz w:val="22"/>
          <w:szCs w:val="22"/>
        </w:rPr>
        <w:t>lifestyle</w:t>
      </w:r>
      <w:r w:rsidRPr="5A8DEDB3" w:rsidR="2FB8F1DE">
        <w:rPr>
          <w:rFonts w:ascii="Arial" w:hAnsi="Arial" w:eastAsia="Arial" w:cs="Arial"/>
          <w:b w:val="0"/>
          <w:bCs w:val="0"/>
          <w:sz w:val="22"/>
          <w:szCs w:val="22"/>
        </w:rPr>
        <w:t xml:space="preserve"> an</w:t>
      </w:r>
      <w:r w:rsidRPr="5A8DEDB3" w:rsidR="42D04589">
        <w:rPr>
          <w:rFonts w:ascii="Arial" w:hAnsi="Arial" w:eastAsia="Arial" w:cs="Arial"/>
          <w:b w:val="0"/>
          <w:bCs w:val="0"/>
          <w:sz w:val="22"/>
          <w:szCs w:val="22"/>
        </w:rPr>
        <w:t>d</w:t>
      </w:r>
      <w:r w:rsidRPr="5A8DEDB3" w:rsidR="2FB8F1DE">
        <w:rPr>
          <w:rFonts w:ascii="Arial" w:hAnsi="Arial" w:eastAsia="Arial" w:cs="Arial"/>
          <w:b w:val="0"/>
          <w:bCs w:val="0"/>
          <w:sz w:val="22"/>
          <w:szCs w:val="22"/>
        </w:rPr>
        <w:t xml:space="preserve"> priorities </w:t>
      </w:r>
      <w:r w:rsidRPr="5A8DEDB3" w:rsidR="2D7E72A7">
        <w:rPr>
          <w:rFonts w:ascii="Arial" w:hAnsi="Arial" w:eastAsia="Arial" w:cs="Arial"/>
          <w:b w:val="0"/>
          <w:bCs w:val="0"/>
          <w:sz w:val="22"/>
          <w:szCs w:val="22"/>
        </w:rPr>
        <w:t>rather</w:t>
      </w:r>
      <w:r w:rsidRPr="5A8DEDB3" w:rsidR="2FB8F1DE">
        <w:rPr>
          <w:rFonts w:ascii="Arial" w:hAnsi="Arial" w:eastAsia="Arial" w:cs="Arial"/>
          <w:b w:val="0"/>
          <w:bCs w:val="0"/>
          <w:sz w:val="22"/>
          <w:szCs w:val="22"/>
        </w:rPr>
        <w:t xml:space="preserve"> that solely on clinical indicators.</w:t>
      </w:r>
    </w:p>
    <w:p w:rsidR="1147874B" w:rsidP="5A8DEDB3" w:rsidRDefault="1147874B" w14:paraId="57B01976" w14:textId="49438803">
      <w:pPr>
        <w:pStyle w:val="Normal"/>
        <w:spacing w:line="360" w:lineRule="auto"/>
        <w:rPr>
          <w:rFonts w:ascii="Arial" w:hAnsi="Arial" w:eastAsia="Arial" w:cs="Arial"/>
          <w:b w:val="0"/>
          <w:bCs w:val="0"/>
          <w:sz w:val="22"/>
          <w:szCs w:val="22"/>
        </w:rPr>
      </w:pPr>
      <w:r w:rsidRPr="5A8DEDB3" w:rsidR="1147874B">
        <w:rPr>
          <w:rFonts w:ascii="Arial" w:hAnsi="Arial" w:eastAsia="Arial" w:cs="Arial"/>
          <w:b w:val="0"/>
          <w:bCs w:val="0"/>
          <w:sz w:val="22"/>
          <w:szCs w:val="22"/>
        </w:rPr>
        <w:t xml:space="preserve">However, implementing partnership working in practice requires effective </w:t>
      </w:r>
      <w:r w:rsidRPr="5A8DEDB3" w:rsidR="35483943">
        <w:rPr>
          <w:rFonts w:ascii="Arial" w:hAnsi="Arial" w:eastAsia="Arial" w:cs="Arial"/>
          <w:b w:val="0"/>
          <w:bCs w:val="0"/>
          <w:sz w:val="22"/>
          <w:szCs w:val="22"/>
        </w:rPr>
        <w:t>communication</w:t>
      </w:r>
      <w:r w:rsidRPr="5A8DEDB3" w:rsidR="1147874B">
        <w:rPr>
          <w:rFonts w:ascii="Arial" w:hAnsi="Arial" w:eastAsia="Arial" w:cs="Arial"/>
          <w:b w:val="0"/>
          <w:bCs w:val="0"/>
          <w:sz w:val="22"/>
          <w:szCs w:val="22"/>
        </w:rPr>
        <w:t xml:space="preserve">, clear </w:t>
      </w:r>
      <w:r w:rsidRPr="5A8DEDB3" w:rsidR="1147874B">
        <w:rPr>
          <w:rFonts w:ascii="Arial" w:hAnsi="Arial" w:eastAsia="Arial" w:cs="Arial"/>
          <w:b w:val="0"/>
          <w:bCs w:val="0"/>
          <w:sz w:val="22"/>
          <w:szCs w:val="22"/>
        </w:rPr>
        <w:t>leadership</w:t>
      </w:r>
      <w:r w:rsidRPr="5A8DEDB3" w:rsidR="1147874B">
        <w:rPr>
          <w:rFonts w:ascii="Arial" w:hAnsi="Arial" w:eastAsia="Arial" w:cs="Arial"/>
          <w:b w:val="0"/>
          <w:bCs w:val="0"/>
          <w:sz w:val="22"/>
          <w:szCs w:val="22"/>
        </w:rPr>
        <w:t xml:space="preserve"> and shared goals among organisations.  Without these elements, coordination may become fragmented</w:t>
      </w:r>
      <w:r w:rsidRPr="5A8DEDB3" w:rsidR="130D8EDE">
        <w:rPr>
          <w:rFonts w:ascii="Arial" w:hAnsi="Arial" w:eastAsia="Arial" w:cs="Arial"/>
          <w:b w:val="0"/>
          <w:bCs w:val="0"/>
          <w:sz w:val="22"/>
          <w:szCs w:val="22"/>
        </w:rPr>
        <w:t>.</w:t>
      </w:r>
    </w:p>
    <w:p w:rsidR="6F44DC5F" w:rsidP="5A8DEDB3" w:rsidRDefault="6F44DC5F" w14:paraId="57CD7DF4" w14:textId="65A66553">
      <w:pPr>
        <w:pStyle w:val="Normal"/>
        <w:spacing w:line="360" w:lineRule="auto"/>
        <w:rPr>
          <w:rFonts w:ascii="Arial" w:hAnsi="Arial" w:eastAsia="Arial" w:cs="Arial"/>
          <w:b w:val="1"/>
          <w:bCs w:val="1"/>
          <w:sz w:val="22"/>
          <w:szCs w:val="22"/>
        </w:rPr>
      </w:pPr>
      <w:r w:rsidRPr="5A8DEDB3" w:rsidR="6F44DC5F">
        <w:rPr>
          <w:rFonts w:ascii="Arial" w:hAnsi="Arial" w:eastAsia="Arial" w:cs="Arial"/>
          <w:b w:val="1"/>
          <w:bCs w:val="1"/>
          <w:sz w:val="22"/>
          <w:szCs w:val="22"/>
        </w:rPr>
        <w:t>Policy and Legislation Supporting Person-Centred Care and Partnership Working</w:t>
      </w:r>
    </w:p>
    <w:p w:rsidR="5E9633A2" w:rsidP="5A8DEDB3" w:rsidRDefault="5E9633A2" w14:paraId="41F1B993" w14:textId="5C76F04F">
      <w:pPr>
        <w:pStyle w:val="Normal"/>
        <w:spacing w:line="360" w:lineRule="auto"/>
        <w:rPr>
          <w:rFonts w:ascii="Arial" w:hAnsi="Arial" w:eastAsia="Arial" w:cs="Arial"/>
          <w:b w:val="0"/>
          <w:bCs w:val="0"/>
          <w:sz w:val="22"/>
          <w:szCs w:val="22"/>
        </w:rPr>
      </w:pPr>
      <w:r w:rsidRPr="5A8DEDB3" w:rsidR="5E9633A2">
        <w:rPr>
          <w:rFonts w:ascii="Arial" w:hAnsi="Arial" w:eastAsia="Arial" w:cs="Arial"/>
          <w:b w:val="0"/>
          <w:bCs w:val="0"/>
          <w:sz w:val="22"/>
          <w:szCs w:val="22"/>
        </w:rPr>
        <w:t xml:space="preserve">Several UK policies ans legislative frameworks support the implementation of person-centred care and </w:t>
      </w:r>
      <w:r w:rsidRPr="5A8DEDB3" w:rsidR="5E9633A2">
        <w:rPr>
          <w:rFonts w:ascii="Arial" w:hAnsi="Arial" w:eastAsia="Arial" w:cs="Arial"/>
          <w:b w:val="0"/>
          <w:bCs w:val="0"/>
          <w:sz w:val="22"/>
          <w:szCs w:val="22"/>
        </w:rPr>
        <w:t>partnership</w:t>
      </w:r>
      <w:r w:rsidRPr="5A8DEDB3" w:rsidR="5E9633A2">
        <w:rPr>
          <w:rFonts w:ascii="Arial" w:hAnsi="Arial" w:eastAsia="Arial" w:cs="Arial"/>
          <w:b w:val="0"/>
          <w:bCs w:val="0"/>
          <w:sz w:val="22"/>
          <w:szCs w:val="22"/>
        </w:rPr>
        <w:t xml:space="preserve"> working.</w:t>
      </w:r>
    </w:p>
    <w:p w:rsidR="5E9633A2" w:rsidP="5A8DEDB3" w:rsidRDefault="5E9633A2" w14:paraId="6C54D24E" w14:textId="0C5715C4">
      <w:pPr>
        <w:pStyle w:val="Normal"/>
        <w:spacing w:line="360" w:lineRule="auto"/>
        <w:rPr>
          <w:rFonts w:ascii="Arial" w:hAnsi="Arial" w:eastAsia="Arial" w:cs="Arial"/>
          <w:b w:val="0"/>
          <w:bCs w:val="0"/>
          <w:sz w:val="22"/>
          <w:szCs w:val="22"/>
        </w:rPr>
      </w:pPr>
      <w:r w:rsidRPr="5A8DEDB3" w:rsidR="5E9633A2">
        <w:rPr>
          <w:rFonts w:ascii="Arial" w:hAnsi="Arial" w:eastAsia="Arial" w:cs="Arial"/>
          <w:b w:val="0"/>
          <w:bCs w:val="0"/>
          <w:sz w:val="22"/>
          <w:szCs w:val="22"/>
        </w:rPr>
        <w:t>The Health &amp; Social Care Act 2012 emphasised patient involveent and integrated service delivery across health &amp; social care sectors.  It introduced structural reforms designed to improve</w:t>
      </w:r>
      <w:r w:rsidRPr="5A8DEDB3" w:rsidR="7049794F">
        <w:rPr>
          <w:rFonts w:ascii="Arial" w:hAnsi="Arial" w:eastAsia="Arial" w:cs="Arial"/>
          <w:b w:val="0"/>
          <w:bCs w:val="0"/>
          <w:sz w:val="22"/>
          <w:szCs w:val="22"/>
        </w:rPr>
        <w:t xml:space="preserve"> collaborations between organisations.</w:t>
      </w:r>
    </w:p>
    <w:p w:rsidR="39AAB335" w:rsidP="5A8DEDB3" w:rsidRDefault="39AAB335" w14:paraId="64435143" w14:textId="5E88958B">
      <w:pPr>
        <w:pStyle w:val="Normal"/>
        <w:spacing w:line="360" w:lineRule="auto"/>
        <w:rPr>
          <w:rFonts w:ascii="Arial" w:hAnsi="Arial" w:eastAsia="Arial" w:cs="Arial"/>
          <w:b w:val="0"/>
          <w:bCs w:val="0"/>
          <w:sz w:val="22"/>
          <w:szCs w:val="22"/>
        </w:rPr>
      </w:pPr>
      <w:r w:rsidRPr="5A8DEDB3" w:rsidR="39AAB335">
        <w:rPr>
          <w:rFonts w:ascii="Arial" w:hAnsi="Arial" w:eastAsia="Arial" w:cs="Arial"/>
          <w:b w:val="0"/>
          <w:bCs w:val="0"/>
          <w:sz w:val="22"/>
          <w:szCs w:val="22"/>
        </w:rPr>
        <w:t>The Care Act 2014 is particularly significant in promoting person-centered approaches within social care.  The Act emp</w:t>
      </w:r>
      <w:r w:rsidRPr="5A8DEDB3" w:rsidR="7EAAD6FC">
        <w:rPr>
          <w:rFonts w:ascii="Arial" w:hAnsi="Arial" w:eastAsia="Arial" w:cs="Arial"/>
          <w:b w:val="0"/>
          <w:bCs w:val="0"/>
          <w:sz w:val="22"/>
          <w:szCs w:val="22"/>
        </w:rPr>
        <w:t xml:space="preserve">hasises wellbeing, </w:t>
      </w:r>
      <w:r w:rsidRPr="5A8DEDB3" w:rsidR="7EAAD6FC">
        <w:rPr>
          <w:rFonts w:ascii="Arial" w:hAnsi="Arial" w:eastAsia="Arial" w:cs="Arial"/>
          <w:b w:val="0"/>
          <w:bCs w:val="0"/>
          <w:sz w:val="22"/>
          <w:szCs w:val="22"/>
        </w:rPr>
        <w:t>prevention</w:t>
      </w:r>
      <w:r w:rsidRPr="5A8DEDB3" w:rsidR="7EAAD6FC">
        <w:rPr>
          <w:rFonts w:ascii="Arial" w:hAnsi="Arial" w:eastAsia="Arial" w:cs="Arial"/>
          <w:b w:val="0"/>
          <w:bCs w:val="0"/>
          <w:sz w:val="22"/>
          <w:szCs w:val="22"/>
        </w:rPr>
        <w:t xml:space="preserve"> and individual choice</w:t>
      </w:r>
      <w:r w:rsidRPr="5A8DEDB3" w:rsidR="5C512748">
        <w:rPr>
          <w:rFonts w:ascii="Arial" w:hAnsi="Arial" w:eastAsia="Arial" w:cs="Arial"/>
          <w:b w:val="0"/>
          <w:bCs w:val="0"/>
          <w:sz w:val="22"/>
          <w:szCs w:val="22"/>
        </w:rPr>
        <w:t>,</w:t>
      </w:r>
      <w:r w:rsidRPr="5A8DEDB3" w:rsidR="7EAAD6FC">
        <w:rPr>
          <w:rFonts w:ascii="Arial" w:hAnsi="Arial" w:eastAsia="Arial" w:cs="Arial"/>
          <w:b w:val="0"/>
          <w:bCs w:val="0"/>
          <w:sz w:val="22"/>
          <w:szCs w:val="22"/>
        </w:rPr>
        <w:t xml:space="preserve"> requiring local authorities to involve </w:t>
      </w:r>
      <w:r w:rsidRPr="5A8DEDB3" w:rsidR="64060BDB">
        <w:rPr>
          <w:rFonts w:ascii="Arial" w:hAnsi="Arial" w:eastAsia="Arial" w:cs="Arial"/>
          <w:b w:val="0"/>
          <w:bCs w:val="0"/>
          <w:sz w:val="22"/>
          <w:szCs w:val="22"/>
        </w:rPr>
        <w:t>service users in decsions about their care and support.</w:t>
      </w:r>
    </w:p>
    <w:p w:rsidR="64060BDB" w:rsidP="5A8DEDB3" w:rsidRDefault="64060BDB" w14:paraId="41540B79" w14:textId="2708ED81">
      <w:pPr>
        <w:pStyle w:val="Normal"/>
        <w:spacing w:line="360" w:lineRule="auto"/>
        <w:rPr>
          <w:rFonts w:ascii="Arial" w:hAnsi="Arial" w:eastAsia="Arial" w:cs="Arial"/>
          <w:b w:val="0"/>
          <w:bCs w:val="0"/>
          <w:sz w:val="22"/>
          <w:szCs w:val="22"/>
        </w:rPr>
      </w:pPr>
      <w:r w:rsidRPr="5A8DEDB3" w:rsidR="64060BDB">
        <w:rPr>
          <w:rFonts w:ascii="Arial" w:hAnsi="Arial" w:eastAsia="Arial" w:cs="Arial"/>
          <w:b w:val="0"/>
          <w:bCs w:val="0"/>
          <w:sz w:val="22"/>
          <w:szCs w:val="22"/>
        </w:rPr>
        <w:t>Another important policy is the NHS Long Term Plan (2019), which prioritises personalised care and integrated services through initiatives such as In</w:t>
      </w:r>
      <w:r w:rsidRPr="5A8DEDB3" w:rsidR="30993BBF">
        <w:rPr>
          <w:rFonts w:ascii="Arial" w:hAnsi="Arial" w:eastAsia="Arial" w:cs="Arial"/>
          <w:b w:val="0"/>
          <w:bCs w:val="0"/>
          <w:sz w:val="22"/>
          <w:szCs w:val="22"/>
        </w:rPr>
        <w:t xml:space="preserve">tegrated Care Systems (ICS). These systems encourage partnership working between healthcare providers, local </w:t>
      </w:r>
      <w:r w:rsidRPr="5A8DEDB3" w:rsidR="30993BBF">
        <w:rPr>
          <w:rFonts w:ascii="Arial" w:hAnsi="Arial" w:eastAsia="Arial" w:cs="Arial"/>
          <w:b w:val="0"/>
          <w:bCs w:val="0"/>
          <w:sz w:val="22"/>
          <w:szCs w:val="22"/>
        </w:rPr>
        <w:t>authorities</w:t>
      </w:r>
      <w:r w:rsidRPr="5A8DEDB3" w:rsidR="30993BBF">
        <w:rPr>
          <w:rFonts w:ascii="Arial" w:hAnsi="Arial" w:eastAsia="Arial" w:cs="Arial"/>
          <w:b w:val="0"/>
          <w:bCs w:val="0"/>
          <w:sz w:val="22"/>
          <w:szCs w:val="22"/>
        </w:rPr>
        <w:t xml:space="preserve"> and communication organisations.</w:t>
      </w:r>
    </w:p>
    <w:p w:rsidR="7FC9764D" w:rsidP="5A8DEDB3" w:rsidRDefault="7FC9764D" w14:paraId="23447DCB" w14:textId="54D56CB4">
      <w:pPr>
        <w:pStyle w:val="Normal"/>
        <w:spacing w:line="360" w:lineRule="auto"/>
        <w:rPr>
          <w:rFonts w:ascii="Arial" w:hAnsi="Arial" w:eastAsia="Arial" w:cs="Arial"/>
          <w:b w:val="0"/>
          <w:bCs w:val="0"/>
          <w:sz w:val="22"/>
          <w:szCs w:val="22"/>
        </w:rPr>
      </w:pPr>
      <w:r w:rsidRPr="5A8DEDB3" w:rsidR="7FC9764D">
        <w:rPr>
          <w:rFonts w:ascii="Arial" w:hAnsi="Arial" w:eastAsia="Arial" w:cs="Arial"/>
          <w:b w:val="0"/>
          <w:bCs w:val="0"/>
          <w:sz w:val="22"/>
          <w:szCs w:val="22"/>
        </w:rPr>
        <w:t xml:space="preserve">Professional regulatory frameworks also reinforce PCC principles.  For example, the Nursing and Midwifery Council Code (2018) </w:t>
      </w:r>
      <w:r w:rsidRPr="5A8DEDB3" w:rsidR="55DBF344">
        <w:rPr>
          <w:rFonts w:ascii="Arial" w:hAnsi="Arial" w:eastAsia="Arial" w:cs="Arial"/>
          <w:b w:val="0"/>
          <w:bCs w:val="0"/>
          <w:sz w:val="22"/>
          <w:szCs w:val="22"/>
        </w:rPr>
        <w:t xml:space="preserve">requires nurses to prioritise people, respect dignity and work collaboratively with colleagues </w:t>
      </w:r>
      <w:r w:rsidRPr="5A8DEDB3" w:rsidR="55DBF344">
        <w:rPr>
          <w:rFonts w:ascii="Arial" w:hAnsi="Arial" w:eastAsia="Arial" w:cs="Arial"/>
          <w:b w:val="0"/>
          <w:bCs w:val="0"/>
          <w:sz w:val="22"/>
          <w:szCs w:val="22"/>
        </w:rPr>
        <w:t>an</w:t>
      </w:r>
      <w:r w:rsidRPr="5A8DEDB3" w:rsidR="2FFA5B9B">
        <w:rPr>
          <w:rFonts w:ascii="Arial" w:hAnsi="Arial" w:eastAsia="Arial" w:cs="Arial"/>
          <w:b w:val="0"/>
          <w:bCs w:val="0"/>
          <w:sz w:val="22"/>
          <w:szCs w:val="22"/>
        </w:rPr>
        <w:t>d</w:t>
      </w:r>
      <w:r w:rsidRPr="5A8DEDB3" w:rsidR="55DBF344">
        <w:rPr>
          <w:rFonts w:ascii="Arial" w:hAnsi="Arial" w:eastAsia="Arial" w:cs="Arial"/>
          <w:b w:val="0"/>
          <w:bCs w:val="0"/>
          <w:sz w:val="22"/>
          <w:szCs w:val="22"/>
        </w:rPr>
        <w:t xml:space="preserve"> service users.</w:t>
      </w:r>
    </w:p>
    <w:p w:rsidR="55DBF344" w:rsidP="5A8DEDB3" w:rsidRDefault="55DBF344" w14:paraId="6EF97154" w14:textId="403FF1B8">
      <w:pPr>
        <w:pStyle w:val="Normal"/>
        <w:spacing w:line="360" w:lineRule="auto"/>
        <w:rPr>
          <w:rFonts w:ascii="Arial" w:hAnsi="Arial" w:eastAsia="Arial" w:cs="Arial"/>
          <w:b w:val="0"/>
          <w:bCs w:val="0"/>
          <w:sz w:val="22"/>
          <w:szCs w:val="22"/>
        </w:rPr>
      </w:pPr>
      <w:r w:rsidRPr="5A8DEDB3" w:rsidR="55DBF344">
        <w:rPr>
          <w:rFonts w:ascii="Arial" w:hAnsi="Arial" w:eastAsia="Arial" w:cs="Arial"/>
          <w:b w:val="0"/>
          <w:bCs w:val="0"/>
          <w:sz w:val="22"/>
          <w:szCs w:val="22"/>
        </w:rPr>
        <w:t xml:space="preserve">These policies </w:t>
      </w:r>
      <w:r w:rsidRPr="5A8DEDB3" w:rsidR="55DBF344">
        <w:rPr>
          <w:rFonts w:ascii="Arial" w:hAnsi="Arial" w:eastAsia="Arial" w:cs="Arial"/>
          <w:b w:val="0"/>
          <w:bCs w:val="0"/>
          <w:sz w:val="22"/>
          <w:szCs w:val="22"/>
        </w:rPr>
        <w:t>demonstrate</w:t>
      </w:r>
      <w:r w:rsidRPr="5A8DEDB3" w:rsidR="55DBF344">
        <w:rPr>
          <w:rFonts w:ascii="Arial" w:hAnsi="Arial" w:eastAsia="Arial" w:cs="Arial"/>
          <w:b w:val="0"/>
          <w:bCs w:val="0"/>
          <w:sz w:val="22"/>
          <w:szCs w:val="22"/>
        </w:rPr>
        <w:t xml:space="preserve"> a clear commitment by UK governments and professional bosies to embed </w:t>
      </w:r>
      <w:r w:rsidRPr="5A8DEDB3" w:rsidR="56DC0804">
        <w:rPr>
          <w:rFonts w:ascii="Arial" w:hAnsi="Arial" w:eastAsia="Arial" w:cs="Arial"/>
          <w:b w:val="0"/>
          <w:bCs w:val="0"/>
          <w:sz w:val="22"/>
          <w:szCs w:val="22"/>
        </w:rPr>
        <w:t>person-centred care</w:t>
      </w:r>
      <w:r w:rsidRPr="5A8DEDB3" w:rsidR="55DBF344">
        <w:rPr>
          <w:rFonts w:ascii="Arial" w:hAnsi="Arial" w:eastAsia="Arial" w:cs="Arial"/>
          <w:b w:val="0"/>
          <w:bCs w:val="0"/>
          <w:sz w:val="22"/>
          <w:szCs w:val="22"/>
        </w:rPr>
        <w:t xml:space="preserve"> and pa</w:t>
      </w:r>
      <w:r w:rsidRPr="5A8DEDB3" w:rsidR="6BE30E56">
        <w:rPr>
          <w:rFonts w:ascii="Arial" w:hAnsi="Arial" w:eastAsia="Arial" w:cs="Arial"/>
          <w:b w:val="0"/>
          <w:bCs w:val="0"/>
          <w:sz w:val="22"/>
          <w:szCs w:val="22"/>
        </w:rPr>
        <w:t>r</w:t>
      </w:r>
      <w:r w:rsidRPr="5A8DEDB3" w:rsidR="55DBF344">
        <w:rPr>
          <w:rFonts w:ascii="Arial" w:hAnsi="Arial" w:eastAsia="Arial" w:cs="Arial"/>
          <w:b w:val="0"/>
          <w:bCs w:val="0"/>
          <w:sz w:val="22"/>
          <w:szCs w:val="22"/>
        </w:rPr>
        <w:t>tn</w:t>
      </w:r>
      <w:r w:rsidRPr="5A8DEDB3" w:rsidR="74683CA8">
        <w:rPr>
          <w:rFonts w:ascii="Arial" w:hAnsi="Arial" w:eastAsia="Arial" w:cs="Arial"/>
          <w:b w:val="0"/>
          <w:bCs w:val="0"/>
          <w:sz w:val="22"/>
          <w:szCs w:val="22"/>
        </w:rPr>
        <w:t>ership working</w:t>
      </w:r>
      <w:r w:rsidRPr="5A8DEDB3" w:rsidR="55DBF344">
        <w:rPr>
          <w:rFonts w:ascii="Arial" w:hAnsi="Arial" w:eastAsia="Arial" w:cs="Arial"/>
          <w:b w:val="0"/>
          <w:bCs w:val="0"/>
          <w:sz w:val="22"/>
          <w:szCs w:val="22"/>
        </w:rPr>
        <w:t xml:space="preserve"> </w:t>
      </w:r>
      <w:r w:rsidRPr="5A8DEDB3" w:rsidR="55DBF344">
        <w:rPr>
          <w:rFonts w:ascii="Arial" w:hAnsi="Arial" w:eastAsia="Arial" w:cs="Arial"/>
          <w:b w:val="0"/>
          <w:bCs w:val="0"/>
          <w:sz w:val="22"/>
          <w:szCs w:val="22"/>
        </w:rPr>
        <w:t>within the health and social care systems.</w:t>
      </w:r>
    </w:p>
    <w:p w:rsidR="70DE15E1" w:rsidP="5A8DEDB3" w:rsidRDefault="70DE15E1" w14:paraId="4BA99BF9" w14:textId="5661C62B">
      <w:pPr>
        <w:pStyle w:val="Normal"/>
        <w:spacing w:line="360" w:lineRule="auto"/>
        <w:rPr>
          <w:rFonts w:ascii="Arial" w:hAnsi="Arial" w:eastAsia="Arial" w:cs="Arial"/>
          <w:b w:val="1"/>
          <w:bCs w:val="1"/>
          <w:sz w:val="22"/>
          <w:szCs w:val="22"/>
        </w:rPr>
      </w:pPr>
      <w:r w:rsidRPr="5A8DEDB3" w:rsidR="70DE15E1">
        <w:rPr>
          <w:rFonts w:ascii="Arial" w:hAnsi="Arial" w:eastAsia="Arial" w:cs="Arial"/>
          <w:b w:val="1"/>
          <w:bCs w:val="1"/>
          <w:sz w:val="22"/>
          <w:szCs w:val="22"/>
        </w:rPr>
        <w:t xml:space="preserve">Recommendations for </w:t>
      </w:r>
      <w:r w:rsidRPr="5A8DEDB3" w:rsidR="70DE15E1">
        <w:rPr>
          <w:rFonts w:ascii="Arial" w:hAnsi="Arial" w:eastAsia="Arial" w:cs="Arial"/>
          <w:b w:val="1"/>
          <w:bCs w:val="1"/>
          <w:sz w:val="22"/>
          <w:szCs w:val="22"/>
        </w:rPr>
        <w:t>Future</w:t>
      </w:r>
      <w:r w:rsidRPr="5A8DEDB3" w:rsidR="70DE15E1">
        <w:rPr>
          <w:rFonts w:ascii="Arial" w:hAnsi="Arial" w:eastAsia="Arial" w:cs="Arial"/>
          <w:b w:val="1"/>
          <w:bCs w:val="1"/>
          <w:sz w:val="22"/>
          <w:szCs w:val="22"/>
        </w:rPr>
        <w:t xml:space="preserve"> Development</w:t>
      </w:r>
    </w:p>
    <w:p w:rsidR="70DE15E1" w:rsidP="5A8DEDB3" w:rsidRDefault="70DE15E1" w14:paraId="26B8974C" w14:textId="4B77E9DF">
      <w:pPr>
        <w:pStyle w:val="Normal"/>
        <w:spacing w:line="360" w:lineRule="auto"/>
        <w:rPr>
          <w:rFonts w:ascii="Arial" w:hAnsi="Arial" w:eastAsia="Arial" w:cs="Arial"/>
          <w:b w:val="0"/>
          <w:bCs w:val="0"/>
          <w:sz w:val="22"/>
          <w:szCs w:val="22"/>
        </w:rPr>
      </w:pPr>
      <w:r w:rsidRPr="5A8DEDB3" w:rsidR="70DE15E1">
        <w:rPr>
          <w:rFonts w:ascii="Arial" w:hAnsi="Arial" w:eastAsia="Arial" w:cs="Arial"/>
          <w:b w:val="0"/>
          <w:bCs w:val="0"/>
          <w:sz w:val="22"/>
          <w:szCs w:val="22"/>
        </w:rPr>
        <w:t xml:space="preserve">Although </w:t>
      </w:r>
      <w:r w:rsidRPr="5A8DEDB3" w:rsidR="70DE15E1">
        <w:rPr>
          <w:rFonts w:ascii="Arial" w:hAnsi="Arial" w:eastAsia="Arial" w:cs="Arial"/>
          <w:b w:val="0"/>
          <w:bCs w:val="0"/>
          <w:sz w:val="22"/>
          <w:szCs w:val="22"/>
        </w:rPr>
        <w:t>significant progress</w:t>
      </w:r>
      <w:r w:rsidRPr="5A8DEDB3" w:rsidR="70DE15E1">
        <w:rPr>
          <w:rFonts w:ascii="Arial" w:hAnsi="Arial" w:eastAsia="Arial" w:cs="Arial"/>
          <w:b w:val="0"/>
          <w:bCs w:val="0"/>
          <w:sz w:val="22"/>
          <w:szCs w:val="22"/>
        </w:rPr>
        <w:t xml:space="preserve"> has been made, further development is </w:t>
      </w:r>
      <w:r w:rsidRPr="5A8DEDB3" w:rsidR="70DE15E1">
        <w:rPr>
          <w:rFonts w:ascii="Arial" w:hAnsi="Arial" w:eastAsia="Arial" w:cs="Arial"/>
          <w:b w:val="0"/>
          <w:bCs w:val="0"/>
          <w:sz w:val="22"/>
          <w:szCs w:val="22"/>
        </w:rPr>
        <w:t>required</w:t>
      </w:r>
      <w:r w:rsidRPr="5A8DEDB3" w:rsidR="70DE15E1">
        <w:rPr>
          <w:rFonts w:ascii="Arial" w:hAnsi="Arial" w:eastAsia="Arial" w:cs="Arial"/>
          <w:b w:val="0"/>
          <w:bCs w:val="0"/>
          <w:sz w:val="22"/>
          <w:szCs w:val="22"/>
        </w:rPr>
        <w:t xml:space="preserve"> to strengthen person-centred care an</w:t>
      </w:r>
      <w:r w:rsidRPr="5A8DEDB3" w:rsidR="70775A72">
        <w:rPr>
          <w:rFonts w:ascii="Arial" w:hAnsi="Arial" w:eastAsia="Arial" w:cs="Arial"/>
          <w:b w:val="0"/>
          <w:bCs w:val="0"/>
          <w:sz w:val="22"/>
          <w:szCs w:val="22"/>
        </w:rPr>
        <w:t xml:space="preserve">d </w:t>
      </w:r>
      <w:r w:rsidRPr="5A8DEDB3" w:rsidR="70DE15E1">
        <w:rPr>
          <w:rFonts w:ascii="Arial" w:hAnsi="Arial" w:eastAsia="Arial" w:cs="Arial"/>
          <w:b w:val="0"/>
          <w:bCs w:val="0"/>
          <w:sz w:val="22"/>
          <w:szCs w:val="22"/>
        </w:rPr>
        <w:t xml:space="preserve">partnership </w:t>
      </w:r>
      <w:r w:rsidRPr="5A8DEDB3" w:rsidR="70DE15E1">
        <w:rPr>
          <w:rFonts w:ascii="Arial" w:hAnsi="Arial" w:eastAsia="Arial" w:cs="Arial"/>
          <w:b w:val="0"/>
          <w:bCs w:val="0"/>
          <w:sz w:val="22"/>
          <w:szCs w:val="22"/>
        </w:rPr>
        <w:t>working</w:t>
      </w:r>
      <w:r w:rsidRPr="5A8DEDB3" w:rsidR="06E459A8">
        <w:rPr>
          <w:rFonts w:ascii="Arial" w:hAnsi="Arial" w:eastAsia="Arial" w:cs="Arial"/>
          <w:b w:val="0"/>
          <w:bCs w:val="0"/>
          <w:sz w:val="22"/>
          <w:szCs w:val="22"/>
        </w:rPr>
        <w:t xml:space="preserve"> </w:t>
      </w:r>
      <w:r w:rsidRPr="5A8DEDB3" w:rsidR="70DE15E1">
        <w:rPr>
          <w:rFonts w:ascii="Arial" w:hAnsi="Arial" w:eastAsia="Arial" w:cs="Arial"/>
          <w:b w:val="0"/>
          <w:bCs w:val="0"/>
          <w:sz w:val="22"/>
          <w:szCs w:val="22"/>
        </w:rPr>
        <w:t>in</w:t>
      </w:r>
      <w:r w:rsidRPr="5A8DEDB3" w:rsidR="70DE15E1">
        <w:rPr>
          <w:rFonts w:ascii="Arial" w:hAnsi="Arial" w:eastAsia="Arial" w:cs="Arial"/>
          <w:b w:val="0"/>
          <w:bCs w:val="0"/>
          <w:sz w:val="22"/>
          <w:szCs w:val="22"/>
        </w:rPr>
        <w:t xml:space="preserve"> the UK.</w:t>
      </w:r>
    </w:p>
    <w:p w:rsidR="1FFD1E41" w:rsidP="5A8DEDB3" w:rsidRDefault="1FFD1E41" w14:paraId="44A57D74" w14:textId="09AB03C4">
      <w:pPr>
        <w:pStyle w:val="Normal"/>
        <w:spacing w:line="360" w:lineRule="auto"/>
        <w:ind w:left="0"/>
        <w:rPr>
          <w:rFonts w:ascii="Arial" w:hAnsi="Arial" w:eastAsia="Arial" w:cs="Arial"/>
          <w:b w:val="0"/>
          <w:bCs w:val="0"/>
          <w:sz w:val="22"/>
          <w:szCs w:val="22"/>
        </w:rPr>
      </w:pPr>
      <w:r w:rsidRPr="5A8DEDB3" w:rsidR="1FFD1E41">
        <w:rPr>
          <w:rFonts w:ascii="Arial" w:hAnsi="Arial" w:eastAsia="Arial" w:cs="Arial"/>
          <w:b w:val="0"/>
          <w:bCs w:val="0"/>
          <w:sz w:val="22"/>
          <w:szCs w:val="22"/>
        </w:rPr>
        <w:t>First, gr</w:t>
      </w:r>
      <w:r w:rsidRPr="5A8DEDB3" w:rsidR="70DE15E1">
        <w:rPr>
          <w:rFonts w:ascii="Arial" w:hAnsi="Arial" w:eastAsia="Arial" w:cs="Arial"/>
          <w:b w:val="0"/>
          <w:bCs w:val="0"/>
          <w:sz w:val="22"/>
          <w:szCs w:val="22"/>
        </w:rPr>
        <w:t>eater investment in workforce trai</w:t>
      </w:r>
      <w:r w:rsidRPr="5A8DEDB3" w:rsidR="5985B173">
        <w:rPr>
          <w:rFonts w:ascii="Arial" w:hAnsi="Arial" w:eastAsia="Arial" w:cs="Arial"/>
          <w:b w:val="0"/>
          <w:bCs w:val="0"/>
          <w:sz w:val="22"/>
          <w:szCs w:val="22"/>
        </w:rPr>
        <w:t>ni</w:t>
      </w:r>
      <w:r w:rsidRPr="5A8DEDB3" w:rsidR="70DE15E1">
        <w:rPr>
          <w:rFonts w:ascii="Arial" w:hAnsi="Arial" w:eastAsia="Arial" w:cs="Arial"/>
          <w:b w:val="0"/>
          <w:bCs w:val="0"/>
          <w:sz w:val="22"/>
          <w:szCs w:val="22"/>
        </w:rPr>
        <w:t>ng is necessary. Healthcare professionals need education an</w:t>
      </w:r>
      <w:r w:rsidRPr="5A8DEDB3" w:rsidR="6D429541">
        <w:rPr>
          <w:rFonts w:ascii="Arial" w:hAnsi="Arial" w:eastAsia="Arial" w:cs="Arial"/>
          <w:b w:val="0"/>
          <w:bCs w:val="0"/>
          <w:sz w:val="22"/>
          <w:szCs w:val="22"/>
        </w:rPr>
        <w:t>d</w:t>
      </w:r>
      <w:r w:rsidRPr="5A8DEDB3" w:rsidR="70DE15E1">
        <w:rPr>
          <w:rFonts w:ascii="Arial" w:hAnsi="Arial" w:eastAsia="Arial" w:cs="Arial"/>
          <w:b w:val="0"/>
          <w:bCs w:val="0"/>
          <w:sz w:val="22"/>
          <w:szCs w:val="22"/>
        </w:rPr>
        <w:t xml:space="preserve"> training in communicat</w:t>
      </w:r>
      <w:r w:rsidRPr="5A8DEDB3" w:rsidR="0E3A0F3D">
        <w:rPr>
          <w:rFonts w:ascii="Arial" w:hAnsi="Arial" w:eastAsia="Arial" w:cs="Arial"/>
          <w:b w:val="0"/>
          <w:bCs w:val="0"/>
          <w:sz w:val="22"/>
          <w:szCs w:val="22"/>
        </w:rPr>
        <w:t>i</w:t>
      </w:r>
      <w:r w:rsidRPr="5A8DEDB3" w:rsidR="70DE15E1">
        <w:rPr>
          <w:rFonts w:ascii="Arial" w:hAnsi="Arial" w:eastAsia="Arial" w:cs="Arial"/>
          <w:b w:val="0"/>
          <w:bCs w:val="0"/>
          <w:sz w:val="22"/>
          <w:szCs w:val="22"/>
        </w:rPr>
        <w:t>on skills, shared decision making an</w:t>
      </w:r>
      <w:r w:rsidRPr="5A8DEDB3" w:rsidR="0CB19577">
        <w:rPr>
          <w:rFonts w:ascii="Arial" w:hAnsi="Arial" w:eastAsia="Arial" w:cs="Arial"/>
          <w:b w:val="0"/>
          <w:bCs w:val="0"/>
          <w:sz w:val="22"/>
          <w:szCs w:val="22"/>
        </w:rPr>
        <w:t>d</w:t>
      </w:r>
      <w:r w:rsidRPr="5A8DEDB3" w:rsidR="70DE15E1">
        <w:rPr>
          <w:rFonts w:ascii="Arial" w:hAnsi="Arial" w:eastAsia="Arial" w:cs="Arial"/>
          <w:b w:val="0"/>
          <w:bCs w:val="0"/>
          <w:sz w:val="22"/>
          <w:szCs w:val="22"/>
        </w:rPr>
        <w:t xml:space="preserve"> collaborative practice to implement PCC</w:t>
      </w:r>
      <w:r w:rsidRPr="5A8DEDB3" w:rsidR="6C46CDFB">
        <w:rPr>
          <w:rFonts w:ascii="Arial" w:hAnsi="Arial" w:eastAsia="Arial" w:cs="Arial"/>
          <w:b w:val="0"/>
          <w:bCs w:val="0"/>
          <w:sz w:val="22"/>
          <w:szCs w:val="22"/>
        </w:rPr>
        <w:t xml:space="preserve"> effectively.</w:t>
      </w:r>
    </w:p>
    <w:p w:rsidR="2C573F51" w:rsidP="5A8DEDB3" w:rsidRDefault="2C573F51" w14:paraId="6436975C" w14:textId="5B2C7B20">
      <w:pPr>
        <w:pStyle w:val="Normal"/>
        <w:spacing w:line="360" w:lineRule="auto"/>
        <w:ind w:left="0"/>
        <w:rPr>
          <w:rFonts w:ascii="Arial" w:hAnsi="Arial" w:eastAsia="Arial" w:cs="Arial"/>
          <w:b w:val="0"/>
          <w:bCs w:val="0"/>
          <w:sz w:val="22"/>
          <w:szCs w:val="22"/>
        </w:rPr>
      </w:pPr>
      <w:r w:rsidRPr="5A8DEDB3" w:rsidR="2C573F51">
        <w:rPr>
          <w:rFonts w:ascii="Arial" w:hAnsi="Arial" w:eastAsia="Arial" w:cs="Arial"/>
          <w:b w:val="0"/>
          <w:bCs w:val="0"/>
          <w:sz w:val="22"/>
          <w:szCs w:val="22"/>
        </w:rPr>
        <w:t>Second, i</w:t>
      </w:r>
      <w:r w:rsidRPr="5A8DEDB3" w:rsidR="11CE2C40">
        <w:rPr>
          <w:rFonts w:ascii="Arial" w:hAnsi="Arial" w:eastAsia="Arial" w:cs="Arial"/>
          <w:b w:val="0"/>
          <w:bCs w:val="0"/>
          <w:sz w:val="22"/>
          <w:szCs w:val="22"/>
        </w:rPr>
        <w:t xml:space="preserve">mproved information sharing systems should be developed to support partnership working. Integrated digital records can </w:t>
      </w:r>
      <w:r w:rsidRPr="5A8DEDB3" w:rsidR="11CE2C40">
        <w:rPr>
          <w:rFonts w:ascii="Arial" w:hAnsi="Arial" w:eastAsia="Arial" w:cs="Arial"/>
          <w:b w:val="0"/>
          <w:bCs w:val="0"/>
          <w:sz w:val="22"/>
          <w:szCs w:val="22"/>
        </w:rPr>
        <w:t>facilitate</w:t>
      </w:r>
      <w:r w:rsidRPr="5A8DEDB3" w:rsidR="11CE2C40">
        <w:rPr>
          <w:rFonts w:ascii="Arial" w:hAnsi="Arial" w:eastAsia="Arial" w:cs="Arial"/>
          <w:b w:val="0"/>
          <w:bCs w:val="0"/>
          <w:sz w:val="22"/>
          <w:szCs w:val="22"/>
        </w:rPr>
        <w:t xml:space="preserve"> communication between professionals an</w:t>
      </w:r>
      <w:r w:rsidRPr="5A8DEDB3" w:rsidR="26129DE1">
        <w:rPr>
          <w:rFonts w:ascii="Arial" w:hAnsi="Arial" w:eastAsia="Arial" w:cs="Arial"/>
          <w:b w:val="0"/>
          <w:bCs w:val="0"/>
          <w:sz w:val="22"/>
          <w:szCs w:val="22"/>
        </w:rPr>
        <w:t xml:space="preserve">d </w:t>
      </w:r>
      <w:r w:rsidRPr="5A8DEDB3" w:rsidR="11CE2C40">
        <w:rPr>
          <w:rFonts w:ascii="Arial" w:hAnsi="Arial" w:eastAsia="Arial" w:cs="Arial"/>
          <w:b w:val="0"/>
          <w:bCs w:val="0"/>
          <w:sz w:val="22"/>
          <w:szCs w:val="22"/>
        </w:rPr>
        <w:t>reduce f</w:t>
      </w:r>
      <w:r w:rsidRPr="5A8DEDB3" w:rsidR="00217ED6">
        <w:rPr>
          <w:rFonts w:ascii="Arial" w:hAnsi="Arial" w:eastAsia="Arial" w:cs="Arial"/>
          <w:b w:val="0"/>
          <w:bCs w:val="0"/>
          <w:sz w:val="22"/>
          <w:szCs w:val="22"/>
        </w:rPr>
        <w:t>ra</w:t>
      </w:r>
      <w:r w:rsidRPr="5A8DEDB3" w:rsidR="50EF6EC3">
        <w:rPr>
          <w:rFonts w:ascii="Arial" w:hAnsi="Arial" w:eastAsia="Arial" w:cs="Arial"/>
          <w:b w:val="0"/>
          <w:bCs w:val="0"/>
          <w:sz w:val="22"/>
          <w:szCs w:val="22"/>
        </w:rPr>
        <w:t>g</w:t>
      </w:r>
      <w:r w:rsidRPr="5A8DEDB3" w:rsidR="00217ED6">
        <w:rPr>
          <w:rFonts w:ascii="Arial" w:hAnsi="Arial" w:eastAsia="Arial" w:cs="Arial"/>
          <w:b w:val="0"/>
          <w:bCs w:val="0"/>
          <w:sz w:val="22"/>
          <w:szCs w:val="22"/>
        </w:rPr>
        <w:t>mentation of care.</w:t>
      </w:r>
    </w:p>
    <w:p w:rsidR="296E426C" w:rsidP="5A8DEDB3" w:rsidRDefault="296E426C" w14:paraId="18513683" w14:textId="5F43C52F">
      <w:pPr>
        <w:pStyle w:val="Normal"/>
        <w:spacing w:line="360" w:lineRule="auto"/>
        <w:ind w:left="0"/>
        <w:rPr>
          <w:rFonts w:ascii="Arial" w:hAnsi="Arial" w:eastAsia="Arial" w:cs="Arial"/>
          <w:b w:val="0"/>
          <w:bCs w:val="0"/>
          <w:sz w:val="22"/>
          <w:szCs w:val="22"/>
        </w:rPr>
      </w:pPr>
      <w:r w:rsidRPr="5A8DEDB3" w:rsidR="296E426C">
        <w:rPr>
          <w:rFonts w:ascii="Arial" w:hAnsi="Arial" w:eastAsia="Arial" w:cs="Arial"/>
          <w:b w:val="0"/>
          <w:bCs w:val="0"/>
          <w:sz w:val="22"/>
          <w:szCs w:val="22"/>
        </w:rPr>
        <w:t>Third</w:t>
      </w:r>
      <w:r w:rsidRPr="5A8DEDB3" w:rsidR="296E426C">
        <w:rPr>
          <w:rFonts w:ascii="Arial" w:hAnsi="Arial" w:eastAsia="Arial" w:cs="Arial"/>
          <w:b w:val="0"/>
          <w:bCs w:val="0"/>
          <w:sz w:val="22"/>
          <w:szCs w:val="22"/>
        </w:rPr>
        <w:t>, g</w:t>
      </w:r>
      <w:r w:rsidRPr="5A8DEDB3" w:rsidR="7A737DA3">
        <w:rPr>
          <w:rFonts w:ascii="Arial" w:hAnsi="Arial" w:eastAsia="Arial" w:cs="Arial"/>
          <w:b w:val="0"/>
          <w:bCs w:val="0"/>
          <w:sz w:val="22"/>
          <w:szCs w:val="22"/>
        </w:rPr>
        <w:t xml:space="preserve">reater involvement of service users and communities should be encouraged.  Patients and families should </w:t>
      </w:r>
      <w:r w:rsidRPr="5A8DEDB3" w:rsidR="7A737DA3">
        <w:rPr>
          <w:rFonts w:ascii="Arial" w:hAnsi="Arial" w:eastAsia="Arial" w:cs="Arial"/>
          <w:b w:val="0"/>
          <w:bCs w:val="0"/>
          <w:sz w:val="22"/>
          <w:szCs w:val="22"/>
        </w:rPr>
        <w:t>participate</w:t>
      </w:r>
      <w:r w:rsidRPr="5A8DEDB3" w:rsidR="7A737DA3">
        <w:rPr>
          <w:rFonts w:ascii="Arial" w:hAnsi="Arial" w:eastAsia="Arial" w:cs="Arial"/>
          <w:b w:val="0"/>
          <w:bCs w:val="0"/>
          <w:sz w:val="22"/>
          <w:szCs w:val="22"/>
        </w:rPr>
        <w:t xml:space="preserve"> actively in service design, </w:t>
      </w:r>
      <w:r w:rsidRPr="5A8DEDB3" w:rsidR="7A737DA3">
        <w:rPr>
          <w:rFonts w:ascii="Arial" w:hAnsi="Arial" w:eastAsia="Arial" w:cs="Arial"/>
          <w:b w:val="0"/>
          <w:bCs w:val="0"/>
          <w:sz w:val="22"/>
          <w:szCs w:val="22"/>
        </w:rPr>
        <w:t>evaluation</w:t>
      </w:r>
      <w:r w:rsidRPr="5A8DEDB3" w:rsidR="7A737DA3">
        <w:rPr>
          <w:rFonts w:ascii="Arial" w:hAnsi="Arial" w:eastAsia="Arial" w:cs="Arial"/>
          <w:b w:val="0"/>
          <w:bCs w:val="0"/>
          <w:sz w:val="22"/>
          <w:szCs w:val="22"/>
        </w:rPr>
        <w:t xml:space="preserve"> and policy development</w:t>
      </w:r>
      <w:r w:rsidRPr="5A8DEDB3" w:rsidR="6E4CA307">
        <w:rPr>
          <w:rFonts w:ascii="Arial" w:hAnsi="Arial" w:eastAsia="Arial" w:cs="Arial"/>
          <w:b w:val="0"/>
          <w:bCs w:val="0"/>
          <w:sz w:val="22"/>
          <w:szCs w:val="22"/>
        </w:rPr>
        <w:t>.</w:t>
      </w:r>
    </w:p>
    <w:p w:rsidR="7B9AA7D3" w:rsidP="5A8DEDB3" w:rsidRDefault="7B9AA7D3" w14:paraId="5174572E" w14:textId="401C23B2">
      <w:pPr>
        <w:pStyle w:val="Normal"/>
        <w:spacing w:line="360" w:lineRule="auto"/>
        <w:ind w:left="0"/>
        <w:rPr>
          <w:rFonts w:ascii="Arial" w:hAnsi="Arial" w:eastAsia="Arial" w:cs="Arial"/>
          <w:b w:val="0"/>
          <w:bCs w:val="0"/>
          <w:sz w:val="22"/>
          <w:szCs w:val="22"/>
        </w:rPr>
      </w:pPr>
      <w:r w:rsidRPr="5A8DEDB3" w:rsidR="7B9AA7D3">
        <w:rPr>
          <w:rFonts w:ascii="Arial" w:hAnsi="Arial" w:eastAsia="Arial" w:cs="Arial"/>
          <w:b w:val="0"/>
          <w:bCs w:val="0"/>
          <w:sz w:val="22"/>
          <w:szCs w:val="22"/>
        </w:rPr>
        <w:t>Fourth, p</w:t>
      </w:r>
      <w:r w:rsidRPr="5A8DEDB3" w:rsidR="5EF383BB">
        <w:rPr>
          <w:rFonts w:ascii="Arial" w:hAnsi="Arial" w:eastAsia="Arial" w:cs="Arial"/>
          <w:b w:val="0"/>
          <w:bCs w:val="0"/>
          <w:sz w:val="22"/>
          <w:szCs w:val="22"/>
        </w:rPr>
        <w:t xml:space="preserve">olicymakers should ensure adequate funding </w:t>
      </w:r>
      <w:r w:rsidRPr="5A8DEDB3" w:rsidR="5EF383BB">
        <w:rPr>
          <w:rFonts w:ascii="Arial" w:hAnsi="Arial" w:eastAsia="Arial" w:cs="Arial"/>
          <w:b w:val="0"/>
          <w:bCs w:val="0"/>
          <w:sz w:val="22"/>
          <w:szCs w:val="22"/>
        </w:rPr>
        <w:t>an</w:t>
      </w:r>
      <w:r w:rsidRPr="5A8DEDB3" w:rsidR="1DC77137">
        <w:rPr>
          <w:rFonts w:ascii="Arial" w:hAnsi="Arial" w:eastAsia="Arial" w:cs="Arial"/>
          <w:b w:val="0"/>
          <w:bCs w:val="0"/>
          <w:sz w:val="22"/>
          <w:szCs w:val="22"/>
        </w:rPr>
        <w:t>d</w:t>
      </w:r>
      <w:r w:rsidRPr="5A8DEDB3" w:rsidR="5EF383BB">
        <w:rPr>
          <w:rFonts w:ascii="Arial" w:hAnsi="Arial" w:eastAsia="Arial" w:cs="Arial"/>
          <w:b w:val="0"/>
          <w:bCs w:val="0"/>
          <w:sz w:val="22"/>
          <w:szCs w:val="22"/>
        </w:rPr>
        <w:t xml:space="preserve"> resources to support personalised an</w:t>
      </w:r>
      <w:r w:rsidRPr="5A8DEDB3" w:rsidR="234EC304">
        <w:rPr>
          <w:rFonts w:ascii="Arial" w:hAnsi="Arial" w:eastAsia="Arial" w:cs="Arial"/>
          <w:b w:val="0"/>
          <w:bCs w:val="0"/>
          <w:sz w:val="22"/>
          <w:szCs w:val="22"/>
        </w:rPr>
        <w:t>d</w:t>
      </w:r>
      <w:r w:rsidRPr="5A8DEDB3" w:rsidR="5EF383BB">
        <w:rPr>
          <w:rFonts w:ascii="Arial" w:hAnsi="Arial" w:eastAsia="Arial" w:cs="Arial"/>
          <w:b w:val="0"/>
          <w:bCs w:val="0"/>
          <w:sz w:val="22"/>
          <w:szCs w:val="22"/>
        </w:rPr>
        <w:t xml:space="preserve"> integrated care models. Without significate resources, implementing PCC and PW </w:t>
      </w:r>
      <w:r w:rsidRPr="5A8DEDB3" w:rsidR="5EF383BB">
        <w:rPr>
          <w:rFonts w:ascii="Arial" w:hAnsi="Arial" w:eastAsia="Arial" w:cs="Arial"/>
          <w:b w:val="0"/>
          <w:bCs w:val="0"/>
          <w:sz w:val="22"/>
          <w:szCs w:val="22"/>
        </w:rPr>
        <w:t>remains</w:t>
      </w:r>
      <w:r w:rsidRPr="5A8DEDB3" w:rsidR="5EF383BB">
        <w:rPr>
          <w:rFonts w:ascii="Arial" w:hAnsi="Arial" w:eastAsia="Arial" w:cs="Arial"/>
          <w:b w:val="0"/>
          <w:bCs w:val="0"/>
          <w:sz w:val="22"/>
          <w:szCs w:val="22"/>
        </w:rPr>
        <w:t xml:space="preserve"> a challenge.</w:t>
      </w:r>
    </w:p>
    <w:p w:rsidR="3AC56D93" w:rsidP="5A8DEDB3" w:rsidRDefault="3AC56D93" w14:paraId="387E9873" w14:textId="77E32099">
      <w:pPr>
        <w:pStyle w:val="Normal"/>
        <w:spacing w:line="360" w:lineRule="auto"/>
        <w:ind w:left="0"/>
        <w:rPr>
          <w:rFonts w:ascii="Arial" w:hAnsi="Arial" w:eastAsia="Arial" w:cs="Arial"/>
          <w:b w:val="0"/>
          <w:bCs w:val="0"/>
          <w:sz w:val="22"/>
          <w:szCs w:val="22"/>
        </w:rPr>
      </w:pPr>
      <w:r w:rsidRPr="5A8DEDB3" w:rsidR="3AC56D93">
        <w:rPr>
          <w:rFonts w:ascii="Arial" w:hAnsi="Arial" w:eastAsia="Arial" w:cs="Arial"/>
          <w:b w:val="0"/>
          <w:bCs w:val="0"/>
          <w:sz w:val="22"/>
          <w:szCs w:val="22"/>
        </w:rPr>
        <w:t xml:space="preserve">Finally, </w:t>
      </w:r>
      <w:r w:rsidRPr="5A8DEDB3" w:rsidR="410132ED">
        <w:rPr>
          <w:rFonts w:ascii="Arial" w:hAnsi="Arial" w:eastAsia="Arial" w:cs="Arial"/>
          <w:b w:val="0"/>
          <w:bCs w:val="0"/>
          <w:sz w:val="22"/>
          <w:szCs w:val="22"/>
        </w:rPr>
        <w:t xml:space="preserve">strong leadership and organisational culture are essential to promote collaborations across sectors. Leaders must encourage teamwork, </w:t>
      </w:r>
      <w:r w:rsidRPr="5A8DEDB3" w:rsidR="4A47C72B">
        <w:rPr>
          <w:rFonts w:ascii="Arial" w:hAnsi="Arial" w:eastAsia="Arial" w:cs="Arial"/>
          <w:b w:val="0"/>
          <w:bCs w:val="0"/>
          <w:sz w:val="22"/>
          <w:szCs w:val="22"/>
        </w:rPr>
        <w:t>mutual</w:t>
      </w:r>
      <w:r w:rsidRPr="5A8DEDB3" w:rsidR="410132ED">
        <w:rPr>
          <w:rFonts w:ascii="Arial" w:hAnsi="Arial" w:eastAsia="Arial" w:cs="Arial"/>
          <w:b w:val="0"/>
          <w:bCs w:val="0"/>
          <w:sz w:val="22"/>
          <w:szCs w:val="22"/>
        </w:rPr>
        <w:t xml:space="preserve"> </w:t>
      </w:r>
      <w:r w:rsidRPr="5A8DEDB3" w:rsidR="410132ED">
        <w:rPr>
          <w:rFonts w:ascii="Arial" w:hAnsi="Arial" w:eastAsia="Arial" w:cs="Arial"/>
          <w:b w:val="0"/>
          <w:bCs w:val="0"/>
          <w:sz w:val="22"/>
          <w:szCs w:val="22"/>
        </w:rPr>
        <w:t>respect</w:t>
      </w:r>
      <w:r w:rsidRPr="5A8DEDB3" w:rsidR="410132ED">
        <w:rPr>
          <w:rFonts w:ascii="Arial" w:hAnsi="Arial" w:eastAsia="Arial" w:cs="Arial"/>
          <w:b w:val="0"/>
          <w:bCs w:val="0"/>
          <w:sz w:val="22"/>
          <w:szCs w:val="22"/>
        </w:rPr>
        <w:t xml:space="preserve"> </w:t>
      </w:r>
      <w:r w:rsidRPr="5A8DEDB3" w:rsidR="410132ED">
        <w:rPr>
          <w:rFonts w:ascii="Arial" w:hAnsi="Arial" w:eastAsia="Arial" w:cs="Arial"/>
          <w:b w:val="0"/>
          <w:bCs w:val="0"/>
          <w:sz w:val="22"/>
          <w:szCs w:val="22"/>
        </w:rPr>
        <w:t>an</w:t>
      </w:r>
      <w:r w:rsidRPr="5A8DEDB3" w:rsidR="6C0A0844">
        <w:rPr>
          <w:rFonts w:ascii="Arial" w:hAnsi="Arial" w:eastAsia="Arial" w:cs="Arial"/>
          <w:b w:val="0"/>
          <w:bCs w:val="0"/>
          <w:sz w:val="22"/>
          <w:szCs w:val="22"/>
        </w:rPr>
        <w:t>d</w:t>
      </w:r>
      <w:r w:rsidRPr="5A8DEDB3" w:rsidR="410132ED">
        <w:rPr>
          <w:rFonts w:ascii="Arial" w:hAnsi="Arial" w:eastAsia="Arial" w:cs="Arial"/>
          <w:b w:val="0"/>
          <w:bCs w:val="0"/>
          <w:sz w:val="22"/>
          <w:szCs w:val="22"/>
        </w:rPr>
        <w:t xml:space="preserve"> shared goals am</w:t>
      </w:r>
      <w:r w:rsidRPr="5A8DEDB3" w:rsidR="2036CCD6">
        <w:rPr>
          <w:rFonts w:ascii="Arial" w:hAnsi="Arial" w:eastAsia="Arial" w:cs="Arial"/>
          <w:b w:val="0"/>
          <w:bCs w:val="0"/>
          <w:sz w:val="22"/>
          <w:szCs w:val="22"/>
        </w:rPr>
        <w:t>ongst professionals.</w:t>
      </w:r>
      <w:r w:rsidRPr="5A8DEDB3" w:rsidR="410132ED">
        <w:rPr>
          <w:rFonts w:ascii="Arial" w:hAnsi="Arial" w:eastAsia="Arial" w:cs="Arial"/>
          <w:b w:val="0"/>
          <w:bCs w:val="0"/>
          <w:sz w:val="22"/>
          <w:szCs w:val="22"/>
        </w:rPr>
        <w:t xml:space="preserve"> </w:t>
      </w:r>
    </w:p>
    <w:p w:rsidR="3190C3AA" w:rsidP="5A8DEDB3" w:rsidRDefault="3190C3AA" w14:paraId="3BD7A77D" w14:textId="4FA107EE">
      <w:pPr>
        <w:pStyle w:val="Normal"/>
        <w:spacing w:line="360" w:lineRule="auto"/>
        <w:ind w:left="0"/>
        <w:rPr>
          <w:rFonts w:ascii="Arial" w:hAnsi="Arial" w:eastAsia="Arial" w:cs="Arial"/>
          <w:b w:val="1"/>
          <w:bCs w:val="1"/>
          <w:sz w:val="22"/>
          <w:szCs w:val="22"/>
        </w:rPr>
      </w:pPr>
      <w:r w:rsidRPr="5A8DEDB3" w:rsidR="3190C3AA">
        <w:rPr>
          <w:rFonts w:ascii="Arial" w:hAnsi="Arial" w:eastAsia="Arial" w:cs="Arial"/>
          <w:b w:val="1"/>
          <w:bCs w:val="1"/>
          <w:sz w:val="22"/>
          <w:szCs w:val="22"/>
        </w:rPr>
        <w:t>Conclusion</w:t>
      </w:r>
    </w:p>
    <w:p w:rsidR="0BC6B139" w:rsidP="5A8DEDB3" w:rsidRDefault="0BC6B139" w14:paraId="5079D163" w14:textId="38F1A8F6">
      <w:pPr>
        <w:pStyle w:val="Normal"/>
        <w:spacing w:line="360" w:lineRule="auto"/>
        <w:ind w:left="0"/>
        <w:rPr>
          <w:rFonts w:ascii="Arial" w:hAnsi="Arial" w:eastAsia="Arial" w:cs="Arial"/>
          <w:b w:val="0"/>
          <w:bCs w:val="0"/>
          <w:sz w:val="22"/>
          <w:szCs w:val="22"/>
        </w:rPr>
      </w:pPr>
      <w:r w:rsidRPr="5A8DEDB3" w:rsidR="0BC6B139">
        <w:rPr>
          <w:rFonts w:ascii="Arial" w:hAnsi="Arial" w:eastAsia="Arial" w:cs="Arial"/>
          <w:b w:val="0"/>
          <w:bCs w:val="0"/>
          <w:sz w:val="22"/>
          <w:szCs w:val="22"/>
        </w:rPr>
        <w:t>Person-</w:t>
      </w:r>
      <w:r w:rsidRPr="5A8DEDB3" w:rsidR="2DDE5A10">
        <w:rPr>
          <w:rFonts w:ascii="Arial" w:hAnsi="Arial" w:eastAsia="Arial" w:cs="Arial"/>
          <w:b w:val="0"/>
          <w:bCs w:val="0"/>
          <w:sz w:val="22"/>
          <w:szCs w:val="22"/>
        </w:rPr>
        <w:t>centred</w:t>
      </w:r>
      <w:r w:rsidRPr="5A8DEDB3" w:rsidR="0BC6B139">
        <w:rPr>
          <w:rFonts w:ascii="Arial" w:hAnsi="Arial" w:eastAsia="Arial" w:cs="Arial"/>
          <w:b w:val="0"/>
          <w:bCs w:val="0"/>
          <w:sz w:val="22"/>
          <w:szCs w:val="22"/>
        </w:rPr>
        <w:t xml:space="preserve"> care an</w:t>
      </w:r>
      <w:r w:rsidRPr="5A8DEDB3" w:rsidR="5FA70E1A">
        <w:rPr>
          <w:rFonts w:ascii="Arial" w:hAnsi="Arial" w:eastAsia="Arial" w:cs="Arial"/>
          <w:b w:val="0"/>
          <w:bCs w:val="0"/>
          <w:sz w:val="22"/>
          <w:szCs w:val="22"/>
        </w:rPr>
        <w:t>d</w:t>
      </w:r>
      <w:r w:rsidRPr="5A8DEDB3" w:rsidR="0BC6B139">
        <w:rPr>
          <w:rFonts w:ascii="Arial" w:hAnsi="Arial" w:eastAsia="Arial" w:cs="Arial"/>
          <w:b w:val="0"/>
          <w:bCs w:val="0"/>
          <w:sz w:val="22"/>
          <w:szCs w:val="22"/>
        </w:rPr>
        <w:t xml:space="preserve"> partnership working </w:t>
      </w:r>
      <w:r w:rsidRPr="5A8DEDB3" w:rsidR="056FBA9C">
        <w:rPr>
          <w:rFonts w:ascii="Arial" w:hAnsi="Arial" w:eastAsia="Arial" w:cs="Arial"/>
          <w:b w:val="0"/>
          <w:bCs w:val="0"/>
          <w:sz w:val="22"/>
          <w:szCs w:val="22"/>
        </w:rPr>
        <w:t>are</w:t>
      </w:r>
      <w:r w:rsidRPr="5A8DEDB3" w:rsidR="0BC6B139">
        <w:rPr>
          <w:rFonts w:ascii="Arial" w:hAnsi="Arial" w:eastAsia="Arial" w:cs="Arial"/>
          <w:b w:val="0"/>
          <w:bCs w:val="0"/>
          <w:sz w:val="22"/>
          <w:szCs w:val="22"/>
        </w:rPr>
        <w:t xml:space="preserve"> </w:t>
      </w:r>
      <w:r w:rsidRPr="5A8DEDB3" w:rsidR="0BC6B139">
        <w:rPr>
          <w:rFonts w:ascii="Arial" w:hAnsi="Arial" w:eastAsia="Arial" w:cs="Arial"/>
          <w:b w:val="0"/>
          <w:bCs w:val="0"/>
          <w:sz w:val="22"/>
          <w:szCs w:val="22"/>
        </w:rPr>
        <w:t>essentia</w:t>
      </w:r>
      <w:r w:rsidRPr="5A8DEDB3" w:rsidR="5EC7B023">
        <w:rPr>
          <w:rFonts w:ascii="Arial" w:hAnsi="Arial" w:eastAsia="Arial" w:cs="Arial"/>
          <w:b w:val="0"/>
          <w:bCs w:val="0"/>
          <w:sz w:val="22"/>
          <w:szCs w:val="22"/>
        </w:rPr>
        <w:t xml:space="preserve">l </w:t>
      </w:r>
      <w:r w:rsidRPr="5A8DEDB3" w:rsidR="636214AB">
        <w:rPr>
          <w:rFonts w:ascii="Arial" w:hAnsi="Arial" w:eastAsia="Arial" w:cs="Arial"/>
          <w:b w:val="0"/>
          <w:bCs w:val="0"/>
          <w:sz w:val="22"/>
          <w:szCs w:val="22"/>
        </w:rPr>
        <w:t xml:space="preserve">components </w:t>
      </w:r>
      <w:r w:rsidRPr="5A8DEDB3" w:rsidR="23541D08">
        <w:rPr>
          <w:rFonts w:ascii="Arial" w:hAnsi="Arial" w:eastAsia="Arial" w:cs="Arial"/>
          <w:b w:val="0"/>
          <w:bCs w:val="0"/>
          <w:sz w:val="22"/>
          <w:szCs w:val="22"/>
        </w:rPr>
        <w:t xml:space="preserve">of modern health &amp; social care systems.  PCC empahasis respect, dignity and </w:t>
      </w:r>
      <w:r w:rsidRPr="5A8DEDB3" w:rsidR="23541D08">
        <w:rPr>
          <w:rFonts w:ascii="Arial" w:hAnsi="Arial" w:eastAsia="Arial" w:cs="Arial"/>
          <w:b w:val="0"/>
          <w:bCs w:val="0"/>
          <w:sz w:val="22"/>
          <w:szCs w:val="22"/>
        </w:rPr>
        <w:t>individual</w:t>
      </w:r>
      <w:r w:rsidRPr="5A8DEDB3" w:rsidR="23541D08">
        <w:rPr>
          <w:rFonts w:ascii="Arial" w:hAnsi="Arial" w:eastAsia="Arial" w:cs="Arial"/>
          <w:b w:val="0"/>
          <w:bCs w:val="0"/>
          <w:sz w:val="22"/>
          <w:szCs w:val="22"/>
        </w:rPr>
        <w:t xml:space="preserve"> involvement in decision making, while PW promotes collaboration between professionals, </w:t>
      </w:r>
      <w:r w:rsidRPr="5A8DEDB3" w:rsidR="23541D08">
        <w:rPr>
          <w:rFonts w:ascii="Arial" w:hAnsi="Arial" w:eastAsia="Arial" w:cs="Arial"/>
          <w:b w:val="0"/>
          <w:bCs w:val="0"/>
          <w:sz w:val="22"/>
          <w:szCs w:val="22"/>
        </w:rPr>
        <w:t>organisations</w:t>
      </w:r>
      <w:r w:rsidRPr="5A8DEDB3" w:rsidR="23541D08">
        <w:rPr>
          <w:rFonts w:ascii="Arial" w:hAnsi="Arial" w:eastAsia="Arial" w:cs="Arial"/>
          <w:b w:val="0"/>
          <w:bCs w:val="0"/>
          <w:sz w:val="22"/>
          <w:szCs w:val="22"/>
        </w:rPr>
        <w:t xml:space="preserve"> and service users.</w:t>
      </w:r>
    </w:p>
    <w:p w:rsidR="23541D08" w:rsidP="5A8DEDB3" w:rsidRDefault="23541D08" w14:paraId="7721ABB7" w14:textId="686D509C">
      <w:pPr>
        <w:pStyle w:val="Normal"/>
        <w:spacing w:line="360" w:lineRule="auto"/>
        <w:ind w:left="0"/>
        <w:rPr>
          <w:rFonts w:ascii="Arial" w:hAnsi="Arial" w:eastAsia="Arial" w:cs="Arial"/>
          <w:b w:val="0"/>
          <w:bCs w:val="0"/>
          <w:sz w:val="22"/>
          <w:szCs w:val="22"/>
        </w:rPr>
      </w:pPr>
      <w:r w:rsidRPr="5A8DEDB3" w:rsidR="23541D08">
        <w:rPr>
          <w:rFonts w:ascii="Arial" w:hAnsi="Arial" w:eastAsia="Arial" w:cs="Arial"/>
          <w:b w:val="0"/>
          <w:bCs w:val="0"/>
          <w:sz w:val="22"/>
          <w:szCs w:val="22"/>
        </w:rPr>
        <w:t xml:space="preserve">Together, these approaches support holistic, </w:t>
      </w:r>
      <w:r w:rsidRPr="5A8DEDB3" w:rsidR="23541D08">
        <w:rPr>
          <w:rFonts w:ascii="Arial" w:hAnsi="Arial" w:eastAsia="Arial" w:cs="Arial"/>
          <w:b w:val="0"/>
          <w:bCs w:val="0"/>
          <w:sz w:val="22"/>
          <w:szCs w:val="22"/>
        </w:rPr>
        <w:t>coordinated</w:t>
      </w:r>
      <w:r w:rsidRPr="5A8DEDB3" w:rsidR="23541D08">
        <w:rPr>
          <w:rFonts w:ascii="Arial" w:hAnsi="Arial" w:eastAsia="Arial" w:cs="Arial"/>
          <w:b w:val="0"/>
          <w:bCs w:val="0"/>
          <w:sz w:val="22"/>
          <w:szCs w:val="22"/>
        </w:rPr>
        <w:t xml:space="preserve"> and effective care delivery. Although challenges such as resource limitations, communication barriers </w:t>
      </w:r>
      <w:r w:rsidRPr="5A8DEDB3" w:rsidR="23541D08">
        <w:rPr>
          <w:rFonts w:ascii="Arial" w:hAnsi="Arial" w:eastAsia="Arial" w:cs="Arial"/>
          <w:b w:val="0"/>
          <w:bCs w:val="0"/>
          <w:sz w:val="22"/>
          <w:szCs w:val="22"/>
        </w:rPr>
        <w:t>an</w:t>
      </w:r>
      <w:r w:rsidRPr="5A8DEDB3" w:rsidR="7880D7D1">
        <w:rPr>
          <w:rFonts w:ascii="Arial" w:hAnsi="Arial" w:eastAsia="Arial" w:cs="Arial"/>
          <w:b w:val="0"/>
          <w:bCs w:val="0"/>
          <w:sz w:val="22"/>
          <w:szCs w:val="22"/>
        </w:rPr>
        <w:t>d</w:t>
      </w:r>
      <w:r w:rsidRPr="5A8DEDB3" w:rsidR="23541D08">
        <w:rPr>
          <w:rFonts w:ascii="Arial" w:hAnsi="Arial" w:eastAsia="Arial" w:cs="Arial"/>
          <w:b w:val="0"/>
          <w:bCs w:val="0"/>
          <w:sz w:val="22"/>
          <w:szCs w:val="22"/>
        </w:rPr>
        <w:t xml:space="preserve"> org</w:t>
      </w:r>
      <w:r w:rsidRPr="5A8DEDB3" w:rsidR="4374F414">
        <w:rPr>
          <w:rFonts w:ascii="Arial" w:hAnsi="Arial" w:eastAsia="Arial" w:cs="Arial"/>
          <w:b w:val="0"/>
          <w:bCs w:val="0"/>
          <w:sz w:val="22"/>
          <w:szCs w:val="22"/>
        </w:rPr>
        <w:t xml:space="preserve">anisational </w:t>
      </w:r>
      <w:r w:rsidRPr="5A8DEDB3" w:rsidR="2B6DB1DE">
        <w:rPr>
          <w:rFonts w:ascii="Arial" w:hAnsi="Arial" w:eastAsia="Arial" w:cs="Arial"/>
          <w:b w:val="0"/>
          <w:bCs w:val="0"/>
          <w:sz w:val="22"/>
          <w:szCs w:val="22"/>
        </w:rPr>
        <w:t>differences</w:t>
      </w:r>
      <w:r w:rsidRPr="5A8DEDB3" w:rsidR="4374F414">
        <w:rPr>
          <w:rFonts w:ascii="Arial" w:hAnsi="Arial" w:eastAsia="Arial" w:cs="Arial"/>
          <w:b w:val="0"/>
          <w:bCs w:val="0"/>
          <w:sz w:val="22"/>
          <w:szCs w:val="22"/>
        </w:rPr>
        <w:t xml:space="preserve"> </w:t>
      </w:r>
      <w:r w:rsidRPr="5A8DEDB3" w:rsidR="4374F414">
        <w:rPr>
          <w:rFonts w:ascii="Arial" w:hAnsi="Arial" w:eastAsia="Arial" w:cs="Arial"/>
          <w:b w:val="0"/>
          <w:bCs w:val="0"/>
          <w:sz w:val="22"/>
          <w:szCs w:val="22"/>
        </w:rPr>
        <w:t>remain</w:t>
      </w:r>
      <w:r w:rsidRPr="5A8DEDB3" w:rsidR="4374F414">
        <w:rPr>
          <w:rFonts w:ascii="Arial" w:hAnsi="Arial" w:eastAsia="Arial" w:cs="Arial"/>
          <w:b w:val="0"/>
          <w:bCs w:val="0"/>
          <w:sz w:val="22"/>
          <w:szCs w:val="22"/>
        </w:rPr>
        <w:t xml:space="preserve">, UK policies and legislation continue to promote the integrations of person-centred care and </w:t>
      </w:r>
      <w:r w:rsidRPr="5A8DEDB3" w:rsidR="2F2C23E7">
        <w:rPr>
          <w:rFonts w:ascii="Arial" w:hAnsi="Arial" w:eastAsia="Arial" w:cs="Arial"/>
          <w:b w:val="0"/>
          <w:bCs w:val="0"/>
          <w:sz w:val="22"/>
          <w:szCs w:val="22"/>
        </w:rPr>
        <w:t>partnership</w:t>
      </w:r>
      <w:r w:rsidRPr="5A8DEDB3" w:rsidR="4374F414">
        <w:rPr>
          <w:rFonts w:ascii="Arial" w:hAnsi="Arial" w:eastAsia="Arial" w:cs="Arial"/>
          <w:b w:val="0"/>
          <w:bCs w:val="0"/>
          <w:sz w:val="22"/>
          <w:szCs w:val="22"/>
        </w:rPr>
        <w:t xml:space="preserve"> working.</w:t>
      </w:r>
    </w:p>
    <w:p w:rsidR="4374F414" w:rsidP="5A8DEDB3" w:rsidRDefault="4374F414" w14:paraId="0BF1108C" w14:textId="195F6052">
      <w:pPr>
        <w:pStyle w:val="Normal"/>
        <w:spacing w:line="360" w:lineRule="auto"/>
        <w:ind w:left="0"/>
        <w:rPr>
          <w:rFonts w:ascii="Arial" w:hAnsi="Arial" w:eastAsia="Arial" w:cs="Arial"/>
          <w:b w:val="0"/>
          <w:bCs w:val="0"/>
          <w:sz w:val="22"/>
          <w:szCs w:val="22"/>
        </w:rPr>
      </w:pPr>
      <w:r w:rsidRPr="5A8DEDB3" w:rsidR="4374F414">
        <w:rPr>
          <w:rFonts w:ascii="Arial" w:hAnsi="Arial" w:eastAsia="Arial" w:cs="Arial"/>
          <w:b w:val="0"/>
          <w:bCs w:val="0"/>
          <w:sz w:val="22"/>
          <w:szCs w:val="22"/>
        </w:rPr>
        <w:t xml:space="preserve">Bu investing in training, improving communication </w:t>
      </w:r>
      <w:r w:rsidRPr="5A8DEDB3" w:rsidR="4374F414">
        <w:rPr>
          <w:rFonts w:ascii="Arial" w:hAnsi="Arial" w:eastAsia="Arial" w:cs="Arial"/>
          <w:b w:val="0"/>
          <w:bCs w:val="0"/>
          <w:sz w:val="22"/>
          <w:szCs w:val="22"/>
        </w:rPr>
        <w:t>systems</w:t>
      </w:r>
      <w:r w:rsidRPr="5A8DEDB3" w:rsidR="4374F414">
        <w:rPr>
          <w:rFonts w:ascii="Arial" w:hAnsi="Arial" w:eastAsia="Arial" w:cs="Arial"/>
          <w:b w:val="0"/>
          <w:bCs w:val="0"/>
          <w:sz w:val="22"/>
          <w:szCs w:val="22"/>
        </w:rPr>
        <w:t xml:space="preserve"> and strengthening collaborative cultures, health </w:t>
      </w:r>
      <w:r w:rsidRPr="5A8DEDB3" w:rsidR="4374F414">
        <w:rPr>
          <w:rFonts w:ascii="Arial" w:hAnsi="Arial" w:eastAsia="Arial" w:cs="Arial"/>
          <w:b w:val="0"/>
          <w:bCs w:val="0"/>
          <w:sz w:val="22"/>
          <w:szCs w:val="22"/>
        </w:rPr>
        <w:t>an</w:t>
      </w:r>
      <w:r w:rsidRPr="5A8DEDB3" w:rsidR="0BFBA9C1">
        <w:rPr>
          <w:rFonts w:ascii="Arial" w:hAnsi="Arial" w:eastAsia="Arial" w:cs="Arial"/>
          <w:b w:val="0"/>
          <w:bCs w:val="0"/>
          <w:sz w:val="22"/>
          <w:szCs w:val="22"/>
        </w:rPr>
        <w:t>d</w:t>
      </w:r>
      <w:r w:rsidRPr="5A8DEDB3" w:rsidR="4374F414">
        <w:rPr>
          <w:rFonts w:ascii="Arial" w:hAnsi="Arial" w:eastAsia="Arial" w:cs="Arial"/>
          <w:b w:val="0"/>
          <w:bCs w:val="0"/>
          <w:sz w:val="22"/>
          <w:szCs w:val="22"/>
        </w:rPr>
        <w:t xml:space="preserve"> social care organisations can further enhance the quality and effectiveness of services. </w:t>
      </w:r>
      <w:r w:rsidRPr="5A8DEDB3" w:rsidR="4374F414">
        <w:rPr>
          <w:rFonts w:ascii="Arial" w:hAnsi="Arial" w:eastAsia="Arial" w:cs="Arial"/>
          <w:b w:val="0"/>
          <w:bCs w:val="0"/>
          <w:sz w:val="22"/>
          <w:szCs w:val="22"/>
        </w:rPr>
        <w:t>Ultima</w:t>
      </w:r>
      <w:r w:rsidRPr="5A8DEDB3" w:rsidR="7368371B">
        <w:rPr>
          <w:rFonts w:ascii="Arial" w:hAnsi="Arial" w:eastAsia="Arial" w:cs="Arial"/>
          <w:b w:val="0"/>
          <w:bCs w:val="0"/>
          <w:sz w:val="22"/>
          <w:szCs w:val="22"/>
        </w:rPr>
        <w:t>tely, the</w:t>
      </w:r>
      <w:r w:rsidRPr="5A8DEDB3" w:rsidR="7368371B">
        <w:rPr>
          <w:rFonts w:ascii="Arial" w:hAnsi="Arial" w:eastAsia="Arial" w:cs="Arial"/>
          <w:b w:val="0"/>
          <w:bCs w:val="0"/>
          <w:sz w:val="22"/>
          <w:szCs w:val="22"/>
        </w:rPr>
        <w:t xml:space="preserve"> continued development of person-centred and </w:t>
      </w:r>
      <w:r w:rsidRPr="5A8DEDB3" w:rsidR="5693D7D3">
        <w:rPr>
          <w:rFonts w:ascii="Arial" w:hAnsi="Arial" w:eastAsia="Arial" w:cs="Arial"/>
          <w:b w:val="0"/>
          <w:bCs w:val="0"/>
          <w:sz w:val="22"/>
          <w:szCs w:val="22"/>
        </w:rPr>
        <w:t>partnership-based</w:t>
      </w:r>
      <w:r w:rsidRPr="5A8DEDB3" w:rsidR="7368371B">
        <w:rPr>
          <w:rFonts w:ascii="Arial" w:hAnsi="Arial" w:eastAsia="Arial" w:cs="Arial"/>
          <w:b w:val="0"/>
          <w:bCs w:val="0"/>
          <w:sz w:val="22"/>
          <w:szCs w:val="22"/>
        </w:rPr>
        <w:t xml:space="preserve"> approaches will play a vital role in improving health and social outcomes</w:t>
      </w:r>
      <w:r w:rsidRPr="5A8DEDB3" w:rsidR="64DD9457">
        <w:rPr>
          <w:rFonts w:ascii="Arial" w:hAnsi="Arial" w:eastAsia="Arial" w:cs="Arial"/>
          <w:b w:val="0"/>
          <w:bCs w:val="0"/>
          <w:sz w:val="22"/>
          <w:szCs w:val="22"/>
        </w:rPr>
        <w:t xml:space="preserve"> an</w:t>
      </w:r>
      <w:r w:rsidRPr="5A8DEDB3" w:rsidR="36A97D7B">
        <w:rPr>
          <w:rFonts w:ascii="Arial" w:hAnsi="Arial" w:eastAsia="Arial" w:cs="Arial"/>
          <w:b w:val="0"/>
          <w:bCs w:val="0"/>
          <w:sz w:val="22"/>
          <w:szCs w:val="22"/>
        </w:rPr>
        <w:t>d</w:t>
      </w:r>
      <w:r w:rsidRPr="5A8DEDB3" w:rsidR="64DD9457">
        <w:rPr>
          <w:rFonts w:ascii="Arial" w:hAnsi="Arial" w:eastAsia="Arial" w:cs="Arial"/>
          <w:b w:val="0"/>
          <w:bCs w:val="0"/>
          <w:sz w:val="22"/>
          <w:szCs w:val="22"/>
        </w:rPr>
        <w:t xml:space="preserve"> ensuring that care systems respond effectively to the needs of individuals and communities.</w:t>
      </w:r>
      <w:r w:rsidRPr="5A8DEDB3" w:rsidR="23541D08">
        <w:rPr>
          <w:rFonts w:ascii="Arial" w:hAnsi="Arial" w:eastAsia="Arial" w:cs="Arial"/>
          <w:b w:val="0"/>
          <w:bCs w:val="0"/>
          <w:sz w:val="22"/>
          <w:szCs w:val="22"/>
        </w:rPr>
        <w:t xml:space="preserve"> </w:t>
      </w:r>
    </w:p>
    <w:p w:rsidR="5A8DEDB3" w:rsidP="5A8DEDB3" w:rsidRDefault="5A8DEDB3" w14:paraId="43D5080F" w14:textId="326DD45B">
      <w:pPr>
        <w:pStyle w:val="Normal"/>
        <w:spacing w:line="360" w:lineRule="auto"/>
        <w:rPr>
          <w:rFonts w:ascii="Arial" w:hAnsi="Arial" w:eastAsia="Arial" w:cs="Arial"/>
          <w:b w:val="0"/>
          <w:bCs w:val="0"/>
          <w:sz w:val="22"/>
          <w:szCs w:val="22"/>
        </w:rPr>
      </w:pPr>
    </w:p>
    <w:p w:rsidR="5A8DEDB3" w:rsidP="5A8DEDB3" w:rsidRDefault="5A8DEDB3" w14:paraId="565820F0" w14:textId="19882184">
      <w:pPr>
        <w:pStyle w:val="Normal"/>
        <w:spacing w:line="360" w:lineRule="auto"/>
        <w:rPr>
          <w:rFonts w:ascii="Arial" w:hAnsi="Arial" w:eastAsia="Arial" w:cs="Arial"/>
          <w:b w:val="0"/>
          <w:bCs w:val="0"/>
          <w:sz w:val="22"/>
          <w:szCs w:val="22"/>
        </w:rPr>
      </w:pPr>
    </w:p>
    <w:p w:rsidR="5A8DEDB3" w:rsidP="5A8DEDB3" w:rsidRDefault="5A8DEDB3" w14:paraId="7117EC38" w14:textId="66E50F32">
      <w:pPr>
        <w:pStyle w:val="Normal"/>
        <w:spacing w:line="360" w:lineRule="auto"/>
        <w:rPr>
          <w:rFonts w:ascii="Arial" w:hAnsi="Arial" w:eastAsia="Arial" w:cs="Arial"/>
          <w:b w:val="0"/>
          <w:bCs w:val="0"/>
          <w:sz w:val="22"/>
          <w:szCs w:val="22"/>
        </w:rPr>
      </w:pPr>
    </w:p>
    <w:p w:rsidR="5A8DEDB3" w:rsidP="5A8DEDB3" w:rsidRDefault="5A8DEDB3" w14:paraId="6EDCECFB" w14:textId="39E6C22C">
      <w:pPr>
        <w:pStyle w:val="Normal"/>
        <w:spacing w:line="360" w:lineRule="auto"/>
        <w:rPr>
          <w:rFonts w:ascii="Arial" w:hAnsi="Arial" w:eastAsia="Arial" w:cs="Arial"/>
          <w:b w:val="0"/>
          <w:bCs w:val="0"/>
          <w:sz w:val="22"/>
          <w:szCs w:val="22"/>
        </w:rPr>
      </w:pPr>
    </w:p>
    <w:p w:rsidR="5A8DEDB3" w:rsidP="5A8DEDB3" w:rsidRDefault="5A8DEDB3" w14:paraId="0C37030C" w14:textId="2D051A8A">
      <w:pPr>
        <w:pStyle w:val="Normal"/>
        <w:spacing w:line="360" w:lineRule="auto"/>
        <w:rPr>
          <w:rFonts w:ascii="Arial" w:hAnsi="Arial" w:eastAsia="Arial" w:cs="Arial"/>
          <w:b w:val="0"/>
          <w:bCs w:val="0"/>
          <w:sz w:val="22"/>
          <w:szCs w:val="22"/>
        </w:rPr>
      </w:pPr>
    </w:p>
    <w:p w:rsidR="5A8DEDB3" w:rsidP="5A8DEDB3" w:rsidRDefault="5A8DEDB3" w14:paraId="2C5B7B68" w14:textId="7BD30EFC">
      <w:pPr>
        <w:pStyle w:val="Normal"/>
        <w:spacing w:line="360" w:lineRule="auto"/>
        <w:rPr>
          <w:rFonts w:ascii="Arial" w:hAnsi="Arial" w:eastAsia="Arial" w:cs="Arial"/>
          <w:b w:val="0"/>
          <w:bCs w:val="0"/>
          <w:sz w:val="22"/>
          <w:szCs w:val="22"/>
        </w:rPr>
      </w:pPr>
    </w:p>
    <w:p w:rsidR="5A8DEDB3" w:rsidP="5A8DEDB3" w:rsidRDefault="5A8DEDB3" w14:paraId="2F301FFB" w14:textId="0D288F9D">
      <w:pPr>
        <w:pStyle w:val="Normal"/>
        <w:spacing w:line="360" w:lineRule="auto"/>
        <w:rPr>
          <w:rFonts w:ascii="Arial" w:hAnsi="Arial" w:eastAsia="Arial" w:cs="Arial"/>
          <w:b w:val="0"/>
          <w:bCs w:val="0"/>
          <w:sz w:val="22"/>
          <w:szCs w:val="22"/>
        </w:rPr>
      </w:pPr>
    </w:p>
    <w:p w:rsidR="5A8DEDB3" w:rsidP="5A8DEDB3" w:rsidRDefault="5A8DEDB3" w14:paraId="4FE658F1" w14:textId="11DC42AC">
      <w:pPr>
        <w:pStyle w:val="Normal"/>
        <w:spacing w:line="360" w:lineRule="auto"/>
        <w:rPr>
          <w:rFonts w:ascii="Arial" w:hAnsi="Arial" w:eastAsia="Arial" w:cs="Arial"/>
          <w:b w:val="0"/>
          <w:bCs w:val="0"/>
          <w:sz w:val="22"/>
          <w:szCs w:val="22"/>
        </w:rPr>
      </w:pPr>
    </w:p>
    <w:p w:rsidR="5A8DEDB3" w:rsidP="5A8DEDB3" w:rsidRDefault="5A8DEDB3" w14:paraId="49527F0B" w14:textId="323BF8A3">
      <w:pPr>
        <w:pStyle w:val="Normal"/>
        <w:spacing w:line="360" w:lineRule="auto"/>
        <w:rPr>
          <w:rFonts w:ascii="Arial" w:hAnsi="Arial" w:eastAsia="Arial" w:cs="Arial"/>
          <w:b w:val="0"/>
          <w:bCs w:val="0"/>
          <w:sz w:val="22"/>
          <w:szCs w:val="22"/>
        </w:rPr>
      </w:pPr>
    </w:p>
    <w:p w:rsidR="5A8DEDB3" w:rsidP="5A8DEDB3" w:rsidRDefault="5A8DEDB3" w14:paraId="59B66324" w14:textId="1E5A292F">
      <w:pPr>
        <w:pStyle w:val="Normal"/>
        <w:spacing w:line="360" w:lineRule="auto"/>
        <w:rPr>
          <w:rFonts w:ascii="Arial" w:hAnsi="Arial" w:eastAsia="Arial" w:cs="Arial"/>
          <w:b w:val="0"/>
          <w:bCs w:val="0"/>
          <w:sz w:val="22"/>
          <w:szCs w:val="22"/>
        </w:rPr>
      </w:pPr>
    </w:p>
    <w:p w:rsidR="5A8DEDB3" w:rsidP="5A8DEDB3" w:rsidRDefault="5A8DEDB3" w14:paraId="10E5F2E7" w14:textId="11CA339E">
      <w:pPr>
        <w:pStyle w:val="Normal"/>
        <w:spacing w:line="360" w:lineRule="auto"/>
        <w:rPr>
          <w:rFonts w:ascii="Arial" w:hAnsi="Arial" w:eastAsia="Arial" w:cs="Arial"/>
          <w:b w:val="0"/>
          <w:bCs w:val="0"/>
          <w:sz w:val="22"/>
          <w:szCs w:val="22"/>
        </w:rPr>
      </w:pPr>
    </w:p>
    <w:p w:rsidR="5A8DEDB3" w:rsidP="5A8DEDB3" w:rsidRDefault="5A8DEDB3" w14:paraId="0C845D81" w14:textId="10AB4F9C">
      <w:pPr>
        <w:pStyle w:val="Normal"/>
        <w:spacing w:line="360" w:lineRule="auto"/>
        <w:rPr>
          <w:rFonts w:ascii="Arial" w:hAnsi="Arial" w:eastAsia="Arial" w:cs="Arial"/>
          <w:b w:val="0"/>
          <w:bCs w:val="0"/>
          <w:sz w:val="22"/>
          <w:szCs w:val="22"/>
        </w:rPr>
      </w:pPr>
    </w:p>
    <w:p w:rsidR="5A8DEDB3" w:rsidP="5A8DEDB3" w:rsidRDefault="5A8DEDB3" w14:paraId="244D497F" w14:textId="279CCEFA">
      <w:pPr>
        <w:pStyle w:val="Normal"/>
        <w:spacing w:line="360" w:lineRule="auto"/>
        <w:rPr>
          <w:rFonts w:ascii="Arial" w:hAnsi="Arial" w:eastAsia="Arial" w:cs="Arial"/>
          <w:b w:val="1"/>
          <w:bCs w:val="1"/>
          <w:sz w:val="22"/>
          <w:szCs w:val="22"/>
        </w:rPr>
      </w:pPr>
    </w:p>
    <w:p w:rsidR="5A8DEDB3" w:rsidP="5A8DEDB3" w:rsidRDefault="5A8DEDB3" w14:paraId="29C5CCFD" w14:textId="0A5AA40B">
      <w:pPr>
        <w:pStyle w:val="Normal"/>
        <w:spacing w:line="360" w:lineRule="auto"/>
        <w:rPr>
          <w:rFonts w:ascii="Arial" w:hAnsi="Arial" w:eastAsia="Arial" w:cs="Arial"/>
          <w:b w:val="1"/>
          <w:bCs w:val="1"/>
          <w:sz w:val="22"/>
          <w:szCs w:val="22"/>
        </w:rPr>
      </w:pPr>
    </w:p>
    <w:p w:rsidR="5A8DEDB3" w:rsidP="5A8DEDB3" w:rsidRDefault="5A8DEDB3" w14:paraId="67386A8A" w14:textId="5FD7723E">
      <w:pPr>
        <w:pStyle w:val="Normal"/>
        <w:spacing w:line="360" w:lineRule="auto"/>
        <w:rPr>
          <w:rFonts w:ascii="Arial" w:hAnsi="Arial" w:eastAsia="Arial" w:cs="Arial"/>
          <w:b w:val="1"/>
          <w:bCs w:val="1"/>
          <w:sz w:val="22"/>
          <w:szCs w:val="22"/>
        </w:rPr>
      </w:pPr>
    </w:p>
    <w:p w:rsidR="5A8DEDB3" w:rsidP="5A8DEDB3" w:rsidRDefault="5A8DEDB3" w14:paraId="6EF8C8CC" w14:textId="5E2E2562">
      <w:pPr>
        <w:pStyle w:val="Normal"/>
        <w:spacing w:line="360" w:lineRule="auto"/>
        <w:rPr>
          <w:rFonts w:ascii="Arial" w:hAnsi="Arial" w:eastAsia="Arial" w:cs="Arial"/>
          <w:b w:val="1"/>
          <w:bCs w:val="1"/>
          <w:sz w:val="22"/>
          <w:szCs w:val="22"/>
        </w:rPr>
      </w:pPr>
    </w:p>
    <w:p w:rsidR="5A8DEDB3" w:rsidP="5A8DEDB3" w:rsidRDefault="5A8DEDB3" w14:paraId="7B63AF31" w14:textId="0A2C593E">
      <w:pPr>
        <w:pStyle w:val="Normal"/>
        <w:spacing w:line="360" w:lineRule="auto"/>
        <w:rPr>
          <w:rFonts w:ascii="Arial" w:hAnsi="Arial" w:eastAsia="Arial" w:cs="Arial"/>
          <w:b w:val="1"/>
          <w:bCs w:val="1"/>
          <w:sz w:val="22"/>
          <w:szCs w:val="22"/>
        </w:rPr>
      </w:pPr>
    </w:p>
    <w:p w:rsidR="5A8DEDB3" w:rsidP="5A8DEDB3" w:rsidRDefault="5A8DEDB3" w14:paraId="324565D3" w14:textId="0349315C">
      <w:pPr>
        <w:pStyle w:val="Normal"/>
        <w:spacing w:line="360" w:lineRule="auto"/>
        <w:rPr>
          <w:rFonts w:ascii="Arial" w:hAnsi="Arial" w:eastAsia="Arial" w:cs="Arial"/>
          <w:b w:val="1"/>
          <w:bCs w:val="1"/>
          <w:sz w:val="22"/>
          <w:szCs w:val="22"/>
        </w:rPr>
      </w:pPr>
    </w:p>
    <w:p w:rsidR="5A8DEDB3" w:rsidP="5A8DEDB3" w:rsidRDefault="5A8DEDB3" w14:paraId="307A9C65" w14:textId="2276F306">
      <w:pPr>
        <w:pStyle w:val="Normal"/>
        <w:spacing w:line="360" w:lineRule="auto"/>
        <w:rPr>
          <w:rFonts w:ascii="Arial" w:hAnsi="Arial" w:eastAsia="Arial" w:cs="Arial"/>
          <w:b w:val="1"/>
          <w:bCs w:val="1"/>
          <w:sz w:val="22"/>
          <w:szCs w:val="22"/>
        </w:rPr>
      </w:pPr>
    </w:p>
    <w:p w:rsidR="5A8DEDB3" w:rsidP="5A8DEDB3" w:rsidRDefault="5A8DEDB3" w14:paraId="6194852B" w14:textId="4709AB54">
      <w:pPr>
        <w:pStyle w:val="Normal"/>
        <w:spacing w:line="360" w:lineRule="auto"/>
        <w:rPr>
          <w:rFonts w:ascii="Arial" w:hAnsi="Arial" w:eastAsia="Arial" w:cs="Arial"/>
          <w:b w:val="1"/>
          <w:bCs w:val="1"/>
          <w:sz w:val="22"/>
          <w:szCs w:val="22"/>
        </w:rPr>
      </w:pPr>
    </w:p>
    <w:p w:rsidR="5A8DEDB3" w:rsidP="5A8DEDB3" w:rsidRDefault="5A8DEDB3" w14:paraId="7AC2FC6B" w14:textId="06029F97">
      <w:pPr>
        <w:pStyle w:val="Normal"/>
        <w:spacing w:line="360" w:lineRule="auto"/>
        <w:rPr>
          <w:rFonts w:ascii="Arial" w:hAnsi="Arial" w:eastAsia="Arial" w:cs="Arial"/>
          <w:b w:val="1"/>
          <w:bCs w:val="1"/>
          <w:sz w:val="22"/>
          <w:szCs w:val="22"/>
        </w:rPr>
      </w:pPr>
    </w:p>
    <w:p w:rsidR="5A8DEDB3" w:rsidP="5A8DEDB3" w:rsidRDefault="5A8DEDB3" w14:paraId="140180BD" w14:textId="0BF8CCD2">
      <w:pPr>
        <w:pStyle w:val="Normal"/>
        <w:spacing w:line="360" w:lineRule="auto"/>
        <w:rPr>
          <w:rFonts w:ascii="Arial" w:hAnsi="Arial" w:eastAsia="Arial" w:cs="Arial"/>
          <w:b w:val="1"/>
          <w:bCs w:val="1"/>
          <w:sz w:val="22"/>
          <w:szCs w:val="22"/>
        </w:rPr>
      </w:pPr>
    </w:p>
    <w:p w:rsidR="0D3AF7FA" w:rsidP="5A8DEDB3" w:rsidRDefault="0D3AF7FA" w14:paraId="0D495AF1" w14:textId="68839ECA">
      <w:pPr>
        <w:pStyle w:val="Normal"/>
        <w:spacing w:line="360" w:lineRule="auto"/>
        <w:rPr>
          <w:rFonts w:ascii="Arial" w:hAnsi="Arial" w:eastAsia="Arial" w:cs="Arial"/>
          <w:b w:val="1"/>
          <w:bCs w:val="1"/>
          <w:sz w:val="22"/>
          <w:szCs w:val="22"/>
        </w:rPr>
      </w:pPr>
      <w:r w:rsidRPr="5A8DEDB3" w:rsidR="0D3AF7FA">
        <w:rPr>
          <w:rFonts w:ascii="Arial" w:hAnsi="Arial" w:eastAsia="Arial" w:cs="Arial"/>
          <w:b w:val="1"/>
          <w:bCs w:val="1"/>
          <w:sz w:val="22"/>
          <w:szCs w:val="22"/>
        </w:rPr>
        <w:t>References</w:t>
      </w:r>
    </w:p>
    <w:p w:rsidR="4FE0473B" w:rsidP="5A8DEDB3" w:rsidRDefault="4FE0473B" w14:paraId="442D37AE" w14:textId="5E75A67A">
      <w:pPr>
        <w:pStyle w:val="Normal"/>
        <w:spacing w:line="360" w:lineRule="auto"/>
        <w:rPr>
          <w:rFonts w:ascii="Arial" w:hAnsi="Arial" w:eastAsia="Arial" w:cs="Arial"/>
          <w:b w:val="0"/>
          <w:bCs w:val="0"/>
          <w:sz w:val="20"/>
          <w:szCs w:val="20"/>
        </w:rPr>
      </w:pPr>
      <w:r w:rsidRPr="5A8DEDB3" w:rsidR="4FE0473B">
        <w:rPr>
          <w:rFonts w:ascii="Arial" w:hAnsi="Arial" w:eastAsia="Arial" w:cs="Arial"/>
          <w:b w:val="0"/>
          <w:bCs w:val="0"/>
          <w:sz w:val="20"/>
          <w:szCs w:val="20"/>
        </w:rPr>
        <w:t>Alderfer, C.P. (1969)</w:t>
      </w:r>
      <w:r w:rsidRPr="5A8DEDB3" w:rsidR="6211859F">
        <w:rPr>
          <w:rFonts w:ascii="Arial" w:hAnsi="Arial" w:eastAsia="Arial" w:cs="Arial"/>
          <w:b w:val="0"/>
          <w:bCs w:val="0"/>
          <w:sz w:val="20"/>
          <w:szCs w:val="20"/>
        </w:rPr>
        <w:t>.</w:t>
      </w:r>
      <w:r w:rsidRPr="5A8DEDB3" w:rsidR="4FE0473B">
        <w:rPr>
          <w:rFonts w:ascii="Arial" w:hAnsi="Arial" w:eastAsia="Arial" w:cs="Arial"/>
          <w:b w:val="0"/>
          <w:bCs w:val="0"/>
          <w:sz w:val="20"/>
          <w:szCs w:val="20"/>
        </w:rPr>
        <w:t xml:space="preserve"> An empirical test of a new theory of human needs. Organisational Behaviour and Human Performance</w:t>
      </w:r>
      <w:r w:rsidRPr="5A8DEDB3" w:rsidR="3DB8FE7F">
        <w:rPr>
          <w:rFonts w:ascii="Arial" w:hAnsi="Arial" w:eastAsia="Arial" w:cs="Arial"/>
          <w:b w:val="0"/>
          <w:bCs w:val="0"/>
          <w:sz w:val="20"/>
          <w:szCs w:val="20"/>
        </w:rPr>
        <w:t>. Pp. 142-175</w:t>
      </w:r>
      <w:r w:rsidRPr="5A8DEDB3" w:rsidR="494D14F4">
        <w:rPr>
          <w:rFonts w:ascii="Arial" w:hAnsi="Arial" w:eastAsia="Arial" w:cs="Arial"/>
          <w:b w:val="0"/>
          <w:bCs w:val="0"/>
          <w:sz w:val="20"/>
          <w:szCs w:val="20"/>
        </w:rPr>
        <w:t>.</w:t>
      </w:r>
    </w:p>
    <w:p w:rsidR="270DA902" w:rsidP="5A8DEDB3" w:rsidRDefault="270DA902" w14:paraId="7D8F7E46" w14:textId="0E45D253">
      <w:pPr>
        <w:pStyle w:val="Normal"/>
        <w:spacing w:line="360" w:lineRule="auto"/>
        <w:rPr>
          <w:rFonts w:ascii="Arial" w:hAnsi="Arial" w:eastAsia="Arial" w:cs="Arial"/>
          <w:b w:val="0"/>
          <w:bCs w:val="0"/>
          <w:sz w:val="20"/>
          <w:szCs w:val="20"/>
        </w:rPr>
      </w:pPr>
      <w:r w:rsidRPr="5A8DEDB3" w:rsidR="270DA902">
        <w:rPr>
          <w:rFonts w:ascii="Arial" w:hAnsi="Arial" w:eastAsia="Arial" w:cs="Arial"/>
          <w:b w:val="0"/>
          <w:bCs w:val="0"/>
          <w:sz w:val="20"/>
          <w:szCs w:val="20"/>
        </w:rPr>
        <w:t>Barry, M and Edman-Levitan, S. (2012)</w:t>
      </w:r>
      <w:r w:rsidRPr="5A8DEDB3" w:rsidR="0C1DEE8F">
        <w:rPr>
          <w:rFonts w:ascii="Arial" w:hAnsi="Arial" w:eastAsia="Arial" w:cs="Arial"/>
          <w:b w:val="0"/>
          <w:bCs w:val="0"/>
          <w:sz w:val="20"/>
          <w:szCs w:val="20"/>
        </w:rPr>
        <w:t>.</w:t>
      </w:r>
      <w:r w:rsidRPr="5A8DEDB3" w:rsidR="270DA902">
        <w:rPr>
          <w:rFonts w:ascii="Arial" w:hAnsi="Arial" w:eastAsia="Arial" w:cs="Arial"/>
          <w:b w:val="0"/>
          <w:bCs w:val="0"/>
          <w:sz w:val="20"/>
          <w:szCs w:val="20"/>
        </w:rPr>
        <w:t xml:space="preserve"> Shared-Decision making – the </w:t>
      </w:r>
      <w:r w:rsidRPr="5A8DEDB3" w:rsidR="66A63A01">
        <w:rPr>
          <w:rFonts w:ascii="Arial" w:hAnsi="Arial" w:eastAsia="Arial" w:cs="Arial"/>
          <w:b w:val="0"/>
          <w:bCs w:val="0"/>
          <w:sz w:val="20"/>
          <w:szCs w:val="20"/>
        </w:rPr>
        <w:t>pinnacle</w:t>
      </w:r>
      <w:r w:rsidRPr="5A8DEDB3" w:rsidR="270DA902">
        <w:rPr>
          <w:rFonts w:ascii="Arial" w:hAnsi="Arial" w:eastAsia="Arial" w:cs="Arial"/>
          <w:b w:val="0"/>
          <w:bCs w:val="0"/>
          <w:sz w:val="20"/>
          <w:szCs w:val="20"/>
        </w:rPr>
        <w:t xml:space="preserve"> of </w:t>
      </w:r>
      <w:r w:rsidRPr="5A8DEDB3" w:rsidR="28AC052F">
        <w:rPr>
          <w:rFonts w:ascii="Arial" w:hAnsi="Arial" w:eastAsia="Arial" w:cs="Arial"/>
          <w:b w:val="0"/>
          <w:bCs w:val="0"/>
          <w:sz w:val="20"/>
          <w:szCs w:val="20"/>
        </w:rPr>
        <w:t>patient</w:t>
      </w:r>
      <w:r w:rsidRPr="5A8DEDB3" w:rsidR="270DA902">
        <w:rPr>
          <w:rFonts w:ascii="Arial" w:hAnsi="Arial" w:eastAsia="Arial" w:cs="Arial"/>
          <w:b w:val="0"/>
          <w:bCs w:val="0"/>
          <w:sz w:val="20"/>
          <w:szCs w:val="20"/>
        </w:rPr>
        <w:t xml:space="preserve">-centred care. </w:t>
      </w:r>
      <w:r w:rsidRPr="5A8DEDB3" w:rsidR="5EF35A69">
        <w:rPr>
          <w:rFonts w:ascii="Arial" w:hAnsi="Arial" w:eastAsia="Arial" w:cs="Arial"/>
          <w:b w:val="0"/>
          <w:bCs w:val="0"/>
          <w:i w:val="1"/>
          <w:iCs w:val="1"/>
          <w:sz w:val="20"/>
          <w:szCs w:val="20"/>
        </w:rPr>
        <w:t>New England Journal of Medicine.</w:t>
      </w:r>
      <w:r w:rsidRPr="5A8DEDB3" w:rsidR="5EF35A69">
        <w:rPr>
          <w:rFonts w:ascii="Arial" w:hAnsi="Arial" w:eastAsia="Arial" w:cs="Arial"/>
          <w:b w:val="0"/>
          <w:bCs w:val="0"/>
          <w:sz w:val="20"/>
          <w:szCs w:val="20"/>
        </w:rPr>
        <w:t xml:space="preserve"> Pp. 780-781.</w:t>
      </w:r>
    </w:p>
    <w:p w:rsidR="1E29073E" w:rsidP="5A8DEDB3" w:rsidRDefault="1E29073E" w14:paraId="003DA6CF" w14:textId="19D8EFBF">
      <w:pPr>
        <w:pStyle w:val="Normal"/>
        <w:spacing w:line="360" w:lineRule="auto"/>
        <w:rPr>
          <w:rFonts w:ascii="Arial" w:hAnsi="Arial" w:eastAsia="Arial" w:cs="Arial"/>
          <w:b w:val="0"/>
          <w:bCs w:val="0"/>
          <w:sz w:val="20"/>
          <w:szCs w:val="20"/>
        </w:rPr>
      </w:pPr>
      <w:r w:rsidRPr="5A8DEDB3" w:rsidR="1E29073E">
        <w:rPr>
          <w:rFonts w:ascii="Arial" w:hAnsi="Arial" w:eastAsia="Arial" w:cs="Arial"/>
          <w:b w:val="0"/>
          <w:bCs w:val="0"/>
          <w:sz w:val="20"/>
          <w:szCs w:val="20"/>
        </w:rPr>
        <w:t>Beauchamp, T. &amp; Childress, J. (2019)</w:t>
      </w:r>
      <w:r w:rsidRPr="5A8DEDB3" w:rsidR="09A4EE2D">
        <w:rPr>
          <w:rFonts w:ascii="Arial" w:hAnsi="Arial" w:eastAsia="Arial" w:cs="Arial"/>
          <w:b w:val="0"/>
          <w:bCs w:val="0"/>
          <w:sz w:val="20"/>
          <w:szCs w:val="20"/>
        </w:rPr>
        <w:t>.</w:t>
      </w:r>
      <w:r w:rsidRPr="5A8DEDB3" w:rsidR="1E29073E">
        <w:rPr>
          <w:rFonts w:ascii="Arial" w:hAnsi="Arial" w:eastAsia="Arial" w:cs="Arial"/>
          <w:b w:val="0"/>
          <w:bCs w:val="0"/>
          <w:sz w:val="20"/>
          <w:szCs w:val="20"/>
        </w:rPr>
        <w:t xml:space="preserve"> </w:t>
      </w:r>
      <w:r w:rsidRPr="5A8DEDB3" w:rsidR="1E29073E">
        <w:rPr>
          <w:rFonts w:ascii="Arial" w:hAnsi="Arial" w:eastAsia="Arial" w:cs="Arial"/>
          <w:b w:val="0"/>
          <w:bCs w:val="0"/>
          <w:i w:val="1"/>
          <w:iCs w:val="1"/>
          <w:sz w:val="20"/>
          <w:szCs w:val="20"/>
        </w:rPr>
        <w:t>Principles of Biomedical Ethics</w:t>
      </w:r>
      <w:r w:rsidRPr="5A8DEDB3" w:rsidR="1E29073E">
        <w:rPr>
          <w:rFonts w:ascii="Arial" w:hAnsi="Arial" w:eastAsia="Arial" w:cs="Arial"/>
          <w:b w:val="0"/>
          <w:bCs w:val="0"/>
          <w:sz w:val="20"/>
          <w:szCs w:val="20"/>
        </w:rPr>
        <w:t>.</w:t>
      </w:r>
      <w:r w:rsidRPr="5A8DEDB3" w:rsidR="0650B827">
        <w:rPr>
          <w:rFonts w:ascii="Arial" w:hAnsi="Arial" w:eastAsia="Arial" w:cs="Arial"/>
          <w:b w:val="0"/>
          <w:bCs w:val="0"/>
          <w:sz w:val="20"/>
          <w:szCs w:val="20"/>
        </w:rPr>
        <w:t xml:space="preserve"> The </w:t>
      </w:r>
      <w:r w:rsidRPr="5A8DEDB3" w:rsidR="0650B827">
        <w:rPr>
          <w:rFonts w:ascii="Arial" w:hAnsi="Arial" w:eastAsia="Arial" w:cs="Arial"/>
          <w:b w:val="0"/>
          <w:bCs w:val="0"/>
          <w:sz w:val="20"/>
          <w:szCs w:val="20"/>
        </w:rPr>
        <w:t>American</w:t>
      </w:r>
      <w:r w:rsidRPr="5A8DEDB3" w:rsidR="0650B827">
        <w:rPr>
          <w:rFonts w:ascii="Arial" w:hAnsi="Arial" w:eastAsia="Arial" w:cs="Arial"/>
          <w:b w:val="0"/>
          <w:bCs w:val="0"/>
          <w:sz w:val="20"/>
          <w:szCs w:val="20"/>
        </w:rPr>
        <w:t xml:space="preserve"> Journal of Bioethics pp. 9-12.</w:t>
      </w:r>
      <w:r w:rsidRPr="5A8DEDB3" w:rsidR="1E29073E">
        <w:rPr>
          <w:rFonts w:ascii="Arial" w:hAnsi="Arial" w:eastAsia="Arial" w:cs="Arial"/>
          <w:b w:val="0"/>
          <w:bCs w:val="0"/>
          <w:sz w:val="20"/>
          <w:szCs w:val="20"/>
        </w:rPr>
        <w:t xml:space="preserve"> </w:t>
      </w:r>
    </w:p>
    <w:p w:rsidR="3CD8BA7D" w:rsidP="5A8DEDB3" w:rsidRDefault="3CD8BA7D" w14:paraId="0FA34D70" w14:textId="48C73257">
      <w:pPr>
        <w:pStyle w:val="Normal"/>
        <w:spacing w:line="360" w:lineRule="auto"/>
        <w:rPr>
          <w:rFonts w:ascii="Arial" w:hAnsi="Arial" w:eastAsia="Arial" w:cs="Arial"/>
          <w:b w:val="0"/>
          <w:bCs w:val="0"/>
          <w:sz w:val="20"/>
          <w:szCs w:val="20"/>
        </w:rPr>
      </w:pPr>
      <w:r w:rsidRPr="5A8DEDB3" w:rsidR="3CD8BA7D">
        <w:rPr>
          <w:rFonts w:ascii="Arial" w:hAnsi="Arial" w:eastAsia="Arial" w:cs="Arial"/>
          <w:b w:val="0"/>
          <w:bCs w:val="0"/>
          <w:sz w:val="20"/>
          <w:szCs w:val="20"/>
        </w:rPr>
        <w:t xml:space="preserve">Bovaird, T. (2016). Developing new forms of partnership with the public. </w:t>
      </w:r>
      <w:r w:rsidRPr="5A8DEDB3" w:rsidR="3CD8BA7D">
        <w:rPr>
          <w:rFonts w:ascii="Arial" w:hAnsi="Arial" w:eastAsia="Arial" w:cs="Arial"/>
          <w:b w:val="0"/>
          <w:bCs w:val="0"/>
          <w:i w:val="1"/>
          <w:iCs w:val="1"/>
          <w:sz w:val="20"/>
          <w:szCs w:val="20"/>
        </w:rPr>
        <w:t>Public Management review</w:t>
      </w:r>
      <w:r w:rsidRPr="5A8DEDB3" w:rsidR="3CD8BA7D">
        <w:rPr>
          <w:rFonts w:ascii="Arial" w:hAnsi="Arial" w:eastAsia="Arial" w:cs="Arial"/>
          <w:b w:val="0"/>
          <w:bCs w:val="0"/>
          <w:sz w:val="20"/>
          <w:szCs w:val="20"/>
        </w:rPr>
        <w:t>. Pp.</w:t>
      </w:r>
      <w:r w:rsidRPr="5A8DEDB3" w:rsidR="1AAF1CF4">
        <w:rPr>
          <w:rFonts w:ascii="Arial" w:hAnsi="Arial" w:eastAsia="Arial" w:cs="Arial"/>
          <w:b w:val="0"/>
          <w:bCs w:val="0"/>
          <w:sz w:val="20"/>
          <w:szCs w:val="20"/>
        </w:rPr>
        <w:t>846-867.</w:t>
      </w:r>
      <w:r w:rsidRPr="5A8DEDB3" w:rsidR="3CD8BA7D">
        <w:rPr>
          <w:rFonts w:ascii="Arial" w:hAnsi="Arial" w:eastAsia="Arial" w:cs="Arial"/>
          <w:b w:val="0"/>
          <w:bCs w:val="0"/>
          <w:sz w:val="20"/>
          <w:szCs w:val="20"/>
        </w:rPr>
        <w:t xml:space="preserve"> </w:t>
      </w:r>
    </w:p>
    <w:p w:rsidR="5FA2C78C" w:rsidP="5A8DEDB3" w:rsidRDefault="5FA2C78C" w14:paraId="3C2C69EA" w14:textId="5FD6829A">
      <w:pPr>
        <w:pStyle w:val="Normal"/>
        <w:spacing w:line="360" w:lineRule="auto"/>
        <w:rPr>
          <w:rFonts w:ascii="Arial" w:hAnsi="Arial" w:eastAsia="Arial" w:cs="Arial"/>
          <w:b w:val="0"/>
          <w:bCs w:val="0"/>
          <w:sz w:val="20"/>
          <w:szCs w:val="20"/>
        </w:rPr>
      </w:pPr>
      <w:r w:rsidRPr="5A8DEDB3" w:rsidR="5FA2C78C">
        <w:rPr>
          <w:rFonts w:ascii="Arial" w:hAnsi="Arial" w:eastAsia="Arial" w:cs="Arial"/>
          <w:b w:val="0"/>
          <w:bCs w:val="0"/>
          <w:sz w:val="20"/>
          <w:szCs w:val="20"/>
        </w:rPr>
        <w:t>Dickinson, H. &amp; Glasby, J, (2010). ‘Why partnership working doesn’t work</w:t>
      </w:r>
      <w:r w:rsidRPr="5A8DEDB3" w:rsidR="5FA2C78C">
        <w:rPr>
          <w:rFonts w:ascii="Arial" w:hAnsi="Arial" w:eastAsia="Arial" w:cs="Arial"/>
          <w:b w:val="0"/>
          <w:bCs w:val="0"/>
          <w:sz w:val="20"/>
          <w:szCs w:val="20"/>
        </w:rPr>
        <w:t>’</w:t>
      </w:r>
      <w:r w:rsidRPr="5A8DEDB3" w:rsidR="168EFA25">
        <w:rPr>
          <w:rFonts w:ascii="Arial" w:hAnsi="Arial" w:eastAsia="Arial" w:cs="Arial"/>
          <w:b w:val="0"/>
          <w:bCs w:val="0"/>
          <w:sz w:val="20"/>
          <w:szCs w:val="20"/>
        </w:rPr>
        <w:t>.</w:t>
      </w:r>
      <w:r w:rsidRPr="5A8DEDB3" w:rsidR="168EFA25">
        <w:rPr>
          <w:rFonts w:ascii="Arial" w:hAnsi="Arial" w:eastAsia="Arial" w:cs="Arial"/>
          <w:b w:val="0"/>
          <w:bCs w:val="0"/>
          <w:sz w:val="20"/>
          <w:szCs w:val="20"/>
        </w:rPr>
        <w:t xml:space="preserve"> </w:t>
      </w:r>
      <w:r w:rsidRPr="5A8DEDB3" w:rsidR="168EFA25">
        <w:rPr>
          <w:rFonts w:ascii="Arial" w:hAnsi="Arial" w:eastAsia="Arial" w:cs="Arial"/>
          <w:b w:val="0"/>
          <w:bCs w:val="0"/>
          <w:i w:val="1"/>
          <w:iCs w:val="1"/>
          <w:sz w:val="20"/>
          <w:szCs w:val="20"/>
        </w:rPr>
        <w:t>Public Management Review</w:t>
      </w:r>
      <w:r w:rsidRPr="5A8DEDB3" w:rsidR="168EFA25">
        <w:rPr>
          <w:rFonts w:ascii="Arial" w:hAnsi="Arial" w:eastAsia="Arial" w:cs="Arial"/>
          <w:b w:val="0"/>
          <w:bCs w:val="0"/>
          <w:sz w:val="20"/>
          <w:szCs w:val="20"/>
        </w:rPr>
        <w:t>. Pp. 811-828.</w:t>
      </w:r>
    </w:p>
    <w:p w:rsidR="6CD900E8" w:rsidP="5A8DEDB3" w:rsidRDefault="6CD900E8" w14:paraId="16482B43" w14:textId="513C3238">
      <w:pPr>
        <w:pStyle w:val="Normal"/>
        <w:spacing w:line="360" w:lineRule="auto"/>
        <w:rPr>
          <w:rFonts w:ascii="Arial" w:hAnsi="Arial" w:eastAsia="Arial" w:cs="Arial"/>
          <w:b w:val="0"/>
          <w:bCs w:val="0"/>
          <w:sz w:val="20"/>
          <w:szCs w:val="20"/>
        </w:rPr>
      </w:pPr>
      <w:r w:rsidRPr="5A8DEDB3" w:rsidR="6CD900E8">
        <w:rPr>
          <w:rFonts w:ascii="Arial" w:hAnsi="Arial" w:eastAsia="Arial" w:cs="Arial"/>
          <w:b w:val="0"/>
          <w:bCs w:val="0"/>
          <w:sz w:val="20"/>
          <w:szCs w:val="20"/>
        </w:rPr>
        <w:t>Epstein, R. &amp; Street, R. (2011)</w:t>
      </w:r>
      <w:r w:rsidRPr="5A8DEDB3" w:rsidR="04963338">
        <w:rPr>
          <w:rFonts w:ascii="Arial" w:hAnsi="Arial" w:eastAsia="Arial" w:cs="Arial"/>
          <w:b w:val="0"/>
          <w:bCs w:val="0"/>
          <w:sz w:val="20"/>
          <w:szCs w:val="20"/>
        </w:rPr>
        <w:t>.</w:t>
      </w:r>
      <w:r w:rsidRPr="5A8DEDB3" w:rsidR="6CD900E8">
        <w:rPr>
          <w:rFonts w:ascii="Arial" w:hAnsi="Arial" w:eastAsia="Arial" w:cs="Arial"/>
          <w:b w:val="0"/>
          <w:bCs w:val="0"/>
          <w:sz w:val="20"/>
          <w:szCs w:val="20"/>
        </w:rPr>
        <w:t xml:space="preserve"> The Values and value of Patient-Centred Care. </w:t>
      </w:r>
      <w:r w:rsidRPr="5A8DEDB3" w:rsidR="764AA797">
        <w:rPr>
          <w:rFonts w:ascii="Arial" w:hAnsi="Arial" w:eastAsia="Arial" w:cs="Arial"/>
          <w:b w:val="0"/>
          <w:bCs w:val="0"/>
          <w:i w:val="1"/>
          <w:iCs w:val="1"/>
          <w:sz w:val="20"/>
          <w:szCs w:val="20"/>
        </w:rPr>
        <w:t>The Annals of family medicine</w:t>
      </w:r>
      <w:r w:rsidRPr="5A8DEDB3" w:rsidR="764AA797">
        <w:rPr>
          <w:rFonts w:ascii="Arial" w:hAnsi="Arial" w:eastAsia="Arial" w:cs="Arial"/>
          <w:b w:val="0"/>
          <w:bCs w:val="0"/>
          <w:sz w:val="20"/>
          <w:szCs w:val="20"/>
        </w:rPr>
        <w:t>. Pp. 100-103</w:t>
      </w:r>
      <w:r w:rsidRPr="5A8DEDB3" w:rsidR="0E6B2147">
        <w:rPr>
          <w:rFonts w:ascii="Arial" w:hAnsi="Arial" w:eastAsia="Arial" w:cs="Arial"/>
          <w:b w:val="0"/>
          <w:bCs w:val="0"/>
          <w:sz w:val="20"/>
          <w:szCs w:val="20"/>
        </w:rPr>
        <w:t>.</w:t>
      </w:r>
    </w:p>
    <w:p w:rsidR="37EB3E4F" w:rsidP="5A8DEDB3" w:rsidRDefault="37EB3E4F" w14:paraId="5ED8EBBD" w14:textId="7578E93C">
      <w:pPr>
        <w:pStyle w:val="Normal"/>
        <w:spacing w:line="360" w:lineRule="auto"/>
        <w:rPr>
          <w:rFonts w:ascii="Arial" w:hAnsi="Arial" w:eastAsia="Arial" w:cs="Arial"/>
          <w:b w:val="0"/>
          <w:bCs w:val="0"/>
          <w:sz w:val="20"/>
          <w:szCs w:val="20"/>
        </w:rPr>
      </w:pPr>
      <w:r w:rsidRPr="5A8DEDB3" w:rsidR="37EB3E4F">
        <w:rPr>
          <w:rFonts w:ascii="Arial" w:hAnsi="Arial" w:eastAsia="Arial" w:cs="Arial"/>
          <w:b w:val="0"/>
          <w:bCs w:val="0"/>
          <w:sz w:val="20"/>
          <w:szCs w:val="20"/>
        </w:rPr>
        <w:t xml:space="preserve">Glasby, J. &amp; Dickinson, H. (2014). </w:t>
      </w:r>
      <w:r w:rsidRPr="5A8DEDB3" w:rsidR="37EB3E4F">
        <w:rPr>
          <w:rFonts w:ascii="Arial" w:hAnsi="Arial" w:eastAsia="Arial" w:cs="Arial"/>
          <w:b w:val="0"/>
          <w:bCs w:val="0"/>
          <w:i w:val="1"/>
          <w:iCs w:val="1"/>
          <w:sz w:val="20"/>
          <w:szCs w:val="20"/>
        </w:rPr>
        <w:t>Partnership working in Health &amp; Social Care</w:t>
      </w:r>
      <w:r w:rsidRPr="5A8DEDB3" w:rsidR="37EB3E4F">
        <w:rPr>
          <w:rFonts w:ascii="Arial" w:hAnsi="Arial" w:eastAsia="Arial" w:cs="Arial"/>
          <w:b w:val="0"/>
          <w:bCs w:val="0"/>
          <w:sz w:val="20"/>
          <w:szCs w:val="20"/>
        </w:rPr>
        <w:t>. Bristol: Policy Press.</w:t>
      </w:r>
    </w:p>
    <w:p w:rsidR="5A341D76" w:rsidP="5A8DEDB3" w:rsidRDefault="5A341D76" w14:paraId="29713567" w14:textId="7B291E31">
      <w:pPr>
        <w:pStyle w:val="Normal"/>
        <w:spacing w:line="360" w:lineRule="auto"/>
        <w:rPr>
          <w:rFonts w:ascii="Arial" w:hAnsi="Arial" w:eastAsia="Arial" w:cs="Arial"/>
          <w:b w:val="0"/>
          <w:bCs w:val="0"/>
          <w:sz w:val="20"/>
          <w:szCs w:val="20"/>
        </w:rPr>
      </w:pPr>
      <w:r w:rsidRPr="5A8DEDB3" w:rsidR="5A341D76">
        <w:rPr>
          <w:rFonts w:ascii="Arial" w:hAnsi="Arial" w:eastAsia="Arial" w:cs="Arial"/>
          <w:b w:val="0"/>
          <w:bCs w:val="0"/>
          <w:sz w:val="20"/>
          <w:szCs w:val="20"/>
        </w:rPr>
        <w:t xml:space="preserve">Health Foundation, (2016). </w:t>
      </w:r>
      <w:r w:rsidRPr="5A8DEDB3" w:rsidR="5A341D76">
        <w:rPr>
          <w:rFonts w:ascii="Arial" w:hAnsi="Arial" w:eastAsia="Arial" w:cs="Arial"/>
          <w:b w:val="0"/>
          <w:bCs w:val="0"/>
          <w:i w:val="1"/>
          <w:iCs w:val="1"/>
          <w:sz w:val="20"/>
          <w:szCs w:val="20"/>
        </w:rPr>
        <w:t>Person-centred care made simple</w:t>
      </w:r>
      <w:r w:rsidRPr="5A8DEDB3" w:rsidR="5A341D76">
        <w:rPr>
          <w:rFonts w:ascii="Arial" w:hAnsi="Arial" w:eastAsia="Arial" w:cs="Arial"/>
          <w:b w:val="0"/>
          <w:bCs w:val="0"/>
          <w:sz w:val="20"/>
          <w:szCs w:val="20"/>
        </w:rPr>
        <w:t xml:space="preserve">. </w:t>
      </w:r>
      <w:hyperlink r:id="R0c7e29ea352a4c09">
        <w:r w:rsidRPr="5A8DEDB3" w:rsidR="30EE2429">
          <w:rPr>
            <w:rStyle w:val="Hyperlink"/>
            <w:rFonts w:ascii="Arial" w:hAnsi="Arial" w:eastAsia="Arial" w:cs="Arial"/>
            <w:b w:val="0"/>
            <w:bCs w:val="0"/>
            <w:sz w:val="20"/>
            <w:szCs w:val="20"/>
          </w:rPr>
          <w:t>www.health.org.uk</w:t>
        </w:r>
      </w:hyperlink>
      <w:r w:rsidRPr="5A8DEDB3" w:rsidR="30EE2429">
        <w:rPr>
          <w:rFonts w:ascii="Arial" w:hAnsi="Arial" w:eastAsia="Arial" w:cs="Arial"/>
          <w:b w:val="0"/>
          <w:bCs w:val="0"/>
          <w:sz w:val="20"/>
          <w:szCs w:val="20"/>
        </w:rPr>
        <w:t xml:space="preserve"> (Accessed 17 March 2026).</w:t>
      </w:r>
    </w:p>
    <w:p w:rsidR="7F607E94" w:rsidP="5A8DEDB3" w:rsidRDefault="7F607E94" w14:paraId="5C784E51" w14:textId="0C5AA0ED">
      <w:pPr>
        <w:pStyle w:val="Normal"/>
        <w:spacing w:line="360" w:lineRule="auto"/>
        <w:rPr>
          <w:rFonts w:ascii="Arial" w:hAnsi="Arial" w:eastAsia="Arial" w:cs="Arial"/>
          <w:b w:val="0"/>
          <w:bCs w:val="0"/>
          <w:sz w:val="20"/>
          <w:szCs w:val="20"/>
        </w:rPr>
      </w:pPr>
      <w:r w:rsidRPr="5A8DEDB3" w:rsidR="7F607E94">
        <w:rPr>
          <w:rFonts w:ascii="Arial" w:hAnsi="Arial" w:eastAsia="Arial" w:cs="Arial"/>
          <w:b w:val="0"/>
          <w:bCs w:val="0"/>
          <w:sz w:val="20"/>
          <w:szCs w:val="20"/>
        </w:rPr>
        <w:t>Kitwood</w:t>
      </w:r>
      <w:r w:rsidRPr="5A8DEDB3" w:rsidR="7F607E94">
        <w:rPr>
          <w:rFonts w:ascii="Arial" w:hAnsi="Arial" w:eastAsia="Arial" w:cs="Arial"/>
          <w:b w:val="0"/>
          <w:bCs w:val="0"/>
          <w:sz w:val="20"/>
          <w:szCs w:val="20"/>
        </w:rPr>
        <w:t>, T. (1997)</w:t>
      </w:r>
      <w:r w:rsidRPr="5A8DEDB3" w:rsidR="2B28144D">
        <w:rPr>
          <w:rFonts w:ascii="Arial" w:hAnsi="Arial" w:eastAsia="Arial" w:cs="Arial"/>
          <w:b w:val="0"/>
          <w:bCs w:val="0"/>
          <w:sz w:val="20"/>
          <w:szCs w:val="20"/>
        </w:rPr>
        <w:t>.</w:t>
      </w:r>
      <w:r w:rsidRPr="5A8DEDB3" w:rsidR="7F607E94">
        <w:rPr>
          <w:rFonts w:ascii="Arial" w:hAnsi="Arial" w:eastAsia="Arial" w:cs="Arial"/>
          <w:b w:val="0"/>
          <w:bCs w:val="0"/>
          <w:sz w:val="20"/>
          <w:szCs w:val="20"/>
        </w:rPr>
        <w:t xml:space="preserve"> </w:t>
      </w:r>
      <w:r w:rsidRPr="5A8DEDB3" w:rsidR="7F607E94">
        <w:rPr>
          <w:rFonts w:ascii="Arial" w:hAnsi="Arial" w:eastAsia="Arial" w:cs="Arial"/>
          <w:b w:val="0"/>
          <w:bCs w:val="0"/>
          <w:i w:val="1"/>
          <w:iCs w:val="1"/>
          <w:sz w:val="20"/>
          <w:szCs w:val="20"/>
        </w:rPr>
        <w:t>Dementia Reconsidered:</w:t>
      </w:r>
      <w:r w:rsidRPr="5A8DEDB3" w:rsidR="69C4E3CB">
        <w:rPr>
          <w:rFonts w:ascii="Arial" w:hAnsi="Arial" w:eastAsia="Arial" w:cs="Arial"/>
          <w:b w:val="0"/>
          <w:bCs w:val="0"/>
          <w:i w:val="1"/>
          <w:iCs w:val="1"/>
          <w:sz w:val="20"/>
          <w:szCs w:val="20"/>
        </w:rPr>
        <w:t xml:space="preserve"> </w:t>
      </w:r>
      <w:r w:rsidRPr="5A8DEDB3" w:rsidR="7F607E94">
        <w:rPr>
          <w:rFonts w:ascii="Arial" w:hAnsi="Arial" w:eastAsia="Arial" w:cs="Arial"/>
          <w:b w:val="0"/>
          <w:bCs w:val="0"/>
          <w:i w:val="1"/>
          <w:iCs w:val="1"/>
          <w:sz w:val="20"/>
          <w:szCs w:val="20"/>
        </w:rPr>
        <w:t>The person comes first</w:t>
      </w:r>
      <w:r w:rsidRPr="5A8DEDB3" w:rsidR="7F607E94">
        <w:rPr>
          <w:rFonts w:ascii="Arial" w:hAnsi="Arial" w:eastAsia="Arial" w:cs="Arial"/>
          <w:b w:val="0"/>
          <w:bCs w:val="0"/>
          <w:sz w:val="20"/>
          <w:szCs w:val="20"/>
        </w:rPr>
        <w:t xml:space="preserve">. </w:t>
      </w:r>
      <w:r w:rsidRPr="5A8DEDB3" w:rsidR="0F1245D8">
        <w:rPr>
          <w:rFonts w:ascii="Arial" w:hAnsi="Arial" w:eastAsia="Arial" w:cs="Arial"/>
          <w:b w:val="0"/>
          <w:bCs w:val="0"/>
          <w:sz w:val="20"/>
          <w:szCs w:val="20"/>
        </w:rPr>
        <w:t>Buckingham: Open University Press.</w:t>
      </w:r>
    </w:p>
    <w:p w:rsidR="739B6E3A" w:rsidP="5A8DEDB3" w:rsidRDefault="739B6E3A" w14:paraId="0C692D21" w14:textId="184DCDCB">
      <w:pPr>
        <w:pStyle w:val="Normal"/>
        <w:spacing w:line="360" w:lineRule="auto"/>
        <w:rPr>
          <w:rFonts w:ascii="Arial" w:hAnsi="Arial" w:eastAsia="Arial" w:cs="Arial"/>
          <w:b w:val="0"/>
          <w:bCs w:val="0"/>
          <w:sz w:val="20"/>
          <w:szCs w:val="20"/>
        </w:rPr>
      </w:pPr>
      <w:r w:rsidRPr="5A8DEDB3" w:rsidR="739B6E3A">
        <w:rPr>
          <w:rFonts w:ascii="Arial" w:hAnsi="Arial" w:eastAsia="Arial" w:cs="Arial"/>
          <w:b w:val="0"/>
          <w:bCs w:val="0"/>
          <w:sz w:val="20"/>
          <w:szCs w:val="20"/>
        </w:rPr>
        <w:t>McCormack, B. &amp; McCance, T. (201</w:t>
      </w:r>
      <w:r w:rsidRPr="5A8DEDB3" w:rsidR="592B163A">
        <w:rPr>
          <w:rFonts w:ascii="Arial" w:hAnsi="Arial" w:eastAsia="Arial" w:cs="Arial"/>
          <w:b w:val="0"/>
          <w:bCs w:val="0"/>
          <w:sz w:val="20"/>
          <w:szCs w:val="20"/>
        </w:rPr>
        <w:t>7</w:t>
      </w:r>
      <w:r w:rsidRPr="5A8DEDB3" w:rsidR="739B6E3A">
        <w:rPr>
          <w:rFonts w:ascii="Arial" w:hAnsi="Arial" w:eastAsia="Arial" w:cs="Arial"/>
          <w:b w:val="0"/>
          <w:bCs w:val="0"/>
          <w:sz w:val="20"/>
          <w:szCs w:val="20"/>
        </w:rPr>
        <w:t xml:space="preserve">). </w:t>
      </w:r>
      <w:r w:rsidRPr="5A8DEDB3" w:rsidR="739B6E3A">
        <w:rPr>
          <w:rFonts w:ascii="Arial" w:hAnsi="Arial" w:eastAsia="Arial" w:cs="Arial"/>
          <w:b w:val="0"/>
          <w:bCs w:val="0"/>
          <w:i w:val="1"/>
          <w:iCs w:val="1"/>
          <w:sz w:val="20"/>
          <w:szCs w:val="20"/>
        </w:rPr>
        <w:t>Person-centred Practice in Nursing and Health Care</w:t>
      </w:r>
      <w:r w:rsidRPr="5A8DEDB3" w:rsidR="739B6E3A">
        <w:rPr>
          <w:rFonts w:ascii="Arial" w:hAnsi="Arial" w:eastAsia="Arial" w:cs="Arial"/>
          <w:b w:val="0"/>
          <w:bCs w:val="0"/>
          <w:sz w:val="20"/>
          <w:szCs w:val="20"/>
        </w:rPr>
        <w:t xml:space="preserve">. </w:t>
      </w:r>
      <w:r w:rsidRPr="5A8DEDB3" w:rsidR="0CA48B33">
        <w:rPr>
          <w:rFonts w:ascii="Arial" w:hAnsi="Arial" w:eastAsia="Arial" w:cs="Arial"/>
          <w:b w:val="0"/>
          <w:bCs w:val="0"/>
          <w:sz w:val="20"/>
          <w:szCs w:val="20"/>
        </w:rPr>
        <w:t>Oxford: Wiley-Blackwell.</w:t>
      </w:r>
    </w:p>
    <w:p w:rsidR="37C14C8F" w:rsidP="5A8DEDB3" w:rsidRDefault="37C14C8F" w14:paraId="1F7F6CEB" w14:textId="60CD414E">
      <w:pPr>
        <w:pStyle w:val="Normal"/>
        <w:spacing w:line="360" w:lineRule="auto"/>
        <w:rPr>
          <w:rFonts w:ascii="Arial" w:hAnsi="Arial" w:eastAsia="Arial" w:cs="Arial"/>
          <w:b w:val="0"/>
          <w:bCs w:val="0"/>
          <w:sz w:val="20"/>
          <w:szCs w:val="20"/>
        </w:rPr>
      </w:pPr>
      <w:r w:rsidRPr="5A8DEDB3" w:rsidR="37C14C8F">
        <w:rPr>
          <w:rFonts w:ascii="Arial" w:hAnsi="Arial" w:eastAsia="Arial" w:cs="Arial"/>
          <w:b w:val="0"/>
          <w:bCs w:val="0"/>
          <w:sz w:val="20"/>
          <w:szCs w:val="20"/>
        </w:rPr>
        <w:t>NHS England (2019)</w:t>
      </w:r>
      <w:r w:rsidRPr="5A8DEDB3" w:rsidR="59987164">
        <w:rPr>
          <w:rFonts w:ascii="Arial" w:hAnsi="Arial" w:eastAsia="Arial" w:cs="Arial"/>
          <w:b w:val="0"/>
          <w:bCs w:val="0"/>
          <w:sz w:val="20"/>
          <w:szCs w:val="20"/>
        </w:rPr>
        <w:t>.</w:t>
      </w:r>
      <w:r w:rsidRPr="5A8DEDB3" w:rsidR="37C14C8F">
        <w:rPr>
          <w:rFonts w:ascii="Arial" w:hAnsi="Arial" w:eastAsia="Arial" w:cs="Arial"/>
          <w:b w:val="0"/>
          <w:bCs w:val="0"/>
          <w:sz w:val="20"/>
          <w:szCs w:val="20"/>
        </w:rPr>
        <w:t xml:space="preserve"> </w:t>
      </w:r>
      <w:r w:rsidRPr="5A8DEDB3" w:rsidR="37C14C8F">
        <w:rPr>
          <w:rFonts w:ascii="Arial" w:hAnsi="Arial" w:eastAsia="Arial" w:cs="Arial"/>
          <w:b w:val="0"/>
          <w:bCs w:val="0"/>
          <w:i w:val="1"/>
          <w:iCs w:val="1"/>
          <w:sz w:val="20"/>
          <w:szCs w:val="20"/>
        </w:rPr>
        <w:t>The NHS Long Term Plan</w:t>
      </w:r>
      <w:r w:rsidRPr="5A8DEDB3" w:rsidR="37C14C8F">
        <w:rPr>
          <w:rFonts w:ascii="Arial" w:hAnsi="Arial" w:eastAsia="Arial" w:cs="Arial"/>
          <w:b w:val="0"/>
          <w:bCs w:val="0"/>
          <w:sz w:val="20"/>
          <w:szCs w:val="20"/>
        </w:rPr>
        <w:t xml:space="preserve">. </w:t>
      </w:r>
      <w:hyperlink r:id="Rcaa0651a58fb4860">
        <w:r w:rsidRPr="5A8DEDB3" w:rsidR="1A299477">
          <w:rPr>
            <w:rStyle w:val="Hyperlink"/>
            <w:rFonts w:ascii="Arial" w:hAnsi="Arial" w:eastAsia="Arial" w:cs="Arial"/>
            <w:b w:val="0"/>
            <w:bCs w:val="0"/>
            <w:sz w:val="20"/>
            <w:szCs w:val="20"/>
          </w:rPr>
          <w:t>www.england.nhs.uk</w:t>
        </w:r>
      </w:hyperlink>
      <w:r w:rsidRPr="5A8DEDB3" w:rsidR="1A299477">
        <w:rPr>
          <w:rFonts w:ascii="Arial" w:hAnsi="Arial" w:eastAsia="Arial" w:cs="Arial"/>
          <w:b w:val="0"/>
          <w:bCs w:val="0"/>
          <w:sz w:val="20"/>
          <w:szCs w:val="20"/>
        </w:rPr>
        <w:t xml:space="preserve"> (Accessed 15 March 2026)</w:t>
      </w:r>
      <w:r w:rsidRPr="5A8DEDB3" w:rsidR="15E087A4">
        <w:rPr>
          <w:rFonts w:ascii="Arial" w:hAnsi="Arial" w:eastAsia="Arial" w:cs="Arial"/>
          <w:b w:val="0"/>
          <w:bCs w:val="0"/>
          <w:sz w:val="20"/>
          <w:szCs w:val="20"/>
        </w:rPr>
        <w:t>.</w:t>
      </w:r>
    </w:p>
    <w:p w:rsidR="0D3AF7FA" w:rsidP="5A8DEDB3" w:rsidRDefault="0D3AF7FA" w14:paraId="79EEA2F0" w14:textId="14E845E0">
      <w:pPr>
        <w:pStyle w:val="Normal"/>
        <w:spacing w:line="360" w:lineRule="auto"/>
        <w:rPr>
          <w:rFonts w:ascii="Arial" w:hAnsi="Arial" w:eastAsia="Arial" w:cs="Arial"/>
          <w:b w:val="0"/>
          <w:bCs w:val="0"/>
          <w:sz w:val="20"/>
          <w:szCs w:val="20"/>
        </w:rPr>
      </w:pPr>
      <w:r w:rsidRPr="5A8DEDB3" w:rsidR="0D3AF7FA">
        <w:rPr>
          <w:rFonts w:ascii="Arial" w:hAnsi="Arial" w:eastAsia="Arial" w:cs="Arial"/>
          <w:b w:val="0"/>
          <w:bCs w:val="0"/>
          <w:sz w:val="20"/>
          <w:szCs w:val="20"/>
        </w:rPr>
        <w:t>NHS England (2023)</w:t>
      </w:r>
      <w:r w:rsidRPr="5A8DEDB3" w:rsidR="76535A42">
        <w:rPr>
          <w:rFonts w:ascii="Arial" w:hAnsi="Arial" w:eastAsia="Arial" w:cs="Arial"/>
          <w:b w:val="0"/>
          <w:bCs w:val="0"/>
          <w:sz w:val="20"/>
          <w:szCs w:val="20"/>
        </w:rPr>
        <w:t>.</w:t>
      </w:r>
      <w:r w:rsidRPr="5A8DEDB3" w:rsidR="0D3AF7FA">
        <w:rPr>
          <w:rFonts w:ascii="Arial" w:hAnsi="Arial" w:eastAsia="Arial" w:cs="Arial"/>
          <w:b w:val="0"/>
          <w:bCs w:val="0"/>
          <w:sz w:val="20"/>
          <w:szCs w:val="20"/>
        </w:rPr>
        <w:t xml:space="preserve"> </w:t>
      </w:r>
      <w:r w:rsidRPr="5A8DEDB3" w:rsidR="0D3AF7FA">
        <w:rPr>
          <w:rFonts w:ascii="Arial" w:hAnsi="Arial" w:eastAsia="Arial" w:cs="Arial"/>
          <w:b w:val="0"/>
          <w:bCs w:val="0"/>
          <w:i w:val="1"/>
          <w:iCs w:val="1"/>
          <w:sz w:val="20"/>
          <w:szCs w:val="20"/>
        </w:rPr>
        <w:t>Personalised Care Framework</w:t>
      </w:r>
      <w:r w:rsidRPr="5A8DEDB3" w:rsidR="0D3AF7FA">
        <w:rPr>
          <w:rFonts w:ascii="Arial" w:hAnsi="Arial" w:eastAsia="Arial" w:cs="Arial"/>
          <w:b w:val="0"/>
          <w:bCs w:val="0"/>
          <w:sz w:val="20"/>
          <w:szCs w:val="20"/>
        </w:rPr>
        <w:t xml:space="preserve">. </w:t>
      </w:r>
      <w:hyperlink r:id="R096c91b92df14c73">
        <w:r w:rsidRPr="5A8DEDB3" w:rsidR="7D8ADC3F">
          <w:rPr>
            <w:rStyle w:val="Hyperlink"/>
            <w:rFonts w:ascii="Arial" w:hAnsi="Arial" w:eastAsia="Arial" w:cs="Arial"/>
            <w:b w:val="0"/>
            <w:bCs w:val="0"/>
            <w:sz w:val="20"/>
            <w:szCs w:val="20"/>
          </w:rPr>
          <w:t>www.england.nhs.uk</w:t>
        </w:r>
      </w:hyperlink>
      <w:r w:rsidRPr="5A8DEDB3" w:rsidR="7D8ADC3F">
        <w:rPr>
          <w:rFonts w:ascii="Arial" w:hAnsi="Arial" w:eastAsia="Arial" w:cs="Arial"/>
          <w:b w:val="0"/>
          <w:bCs w:val="0"/>
          <w:sz w:val="20"/>
          <w:szCs w:val="20"/>
        </w:rPr>
        <w:t xml:space="preserve"> (Accessed 14 Mar 2026)</w:t>
      </w:r>
      <w:r w:rsidRPr="5A8DEDB3" w:rsidR="685B3A45">
        <w:rPr>
          <w:rFonts w:ascii="Arial" w:hAnsi="Arial" w:eastAsia="Arial" w:cs="Arial"/>
          <w:b w:val="0"/>
          <w:bCs w:val="0"/>
          <w:sz w:val="20"/>
          <w:szCs w:val="20"/>
        </w:rPr>
        <w:t>.</w:t>
      </w:r>
    </w:p>
    <w:p w:rsidR="17F13864" w:rsidP="5A8DEDB3" w:rsidRDefault="17F13864" w14:paraId="7FA19FD6" w14:textId="4E50737B">
      <w:pPr>
        <w:pStyle w:val="Normal"/>
        <w:spacing w:line="360" w:lineRule="auto"/>
        <w:rPr>
          <w:rFonts w:ascii="Arial" w:hAnsi="Arial" w:eastAsia="Arial" w:cs="Arial"/>
          <w:b w:val="0"/>
          <w:bCs w:val="0"/>
          <w:sz w:val="20"/>
          <w:szCs w:val="20"/>
        </w:rPr>
      </w:pPr>
      <w:r w:rsidRPr="5A8DEDB3" w:rsidR="17F13864">
        <w:rPr>
          <w:rFonts w:ascii="Arial" w:hAnsi="Arial" w:eastAsia="Arial" w:cs="Arial"/>
          <w:b w:val="0"/>
          <w:bCs w:val="0"/>
          <w:sz w:val="20"/>
          <w:szCs w:val="20"/>
        </w:rPr>
        <w:t>Nursing and Midwifery Council (2018)</w:t>
      </w:r>
      <w:r w:rsidRPr="5A8DEDB3" w:rsidR="276C330E">
        <w:rPr>
          <w:rFonts w:ascii="Arial" w:hAnsi="Arial" w:eastAsia="Arial" w:cs="Arial"/>
          <w:b w:val="0"/>
          <w:bCs w:val="0"/>
          <w:sz w:val="20"/>
          <w:szCs w:val="20"/>
        </w:rPr>
        <w:t>.</w:t>
      </w:r>
      <w:r w:rsidRPr="5A8DEDB3" w:rsidR="17F13864">
        <w:rPr>
          <w:rFonts w:ascii="Arial" w:hAnsi="Arial" w:eastAsia="Arial" w:cs="Arial"/>
          <w:b w:val="0"/>
          <w:bCs w:val="0"/>
          <w:sz w:val="20"/>
          <w:szCs w:val="20"/>
        </w:rPr>
        <w:t xml:space="preserve"> </w:t>
      </w:r>
      <w:r w:rsidRPr="5A8DEDB3" w:rsidR="17F13864">
        <w:rPr>
          <w:rFonts w:ascii="Arial" w:hAnsi="Arial" w:eastAsia="Arial" w:cs="Arial"/>
          <w:b w:val="0"/>
          <w:bCs w:val="0"/>
          <w:i w:val="1"/>
          <w:iCs w:val="1"/>
          <w:sz w:val="20"/>
          <w:szCs w:val="20"/>
        </w:rPr>
        <w:t xml:space="preserve">The Code: Professional standards of practice and behaviour for nurses, </w:t>
      </w:r>
      <w:r w:rsidRPr="5A8DEDB3" w:rsidR="17F13864">
        <w:rPr>
          <w:rFonts w:ascii="Arial" w:hAnsi="Arial" w:eastAsia="Arial" w:cs="Arial"/>
          <w:b w:val="0"/>
          <w:bCs w:val="0"/>
          <w:i w:val="1"/>
          <w:iCs w:val="1"/>
          <w:sz w:val="20"/>
          <w:szCs w:val="20"/>
        </w:rPr>
        <w:t>midwives</w:t>
      </w:r>
      <w:r w:rsidRPr="5A8DEDB3" w:rsidR="17F13864">
        <w:rPr>
          <w:rFonts w:ascii="Arial" w:hAnsi="Arial" w:eastAsia="Arial" w:cs="Arial"/>
          <w:b w:val="0"/>
          <w:bCs w:val="0"/>
          <w:i w:val="1"/>
          <w:iCs w:val="1"/>
          <w:sz w:val="20"/>
          <w:szCs w:val="20"/>
        </w:rPr>
        <w:t xml:space="preserve"> and nursing </w:t>
      </w:r>
      <w:r w:rsidRPr="5A8DEDB3" w:rsidR="681A3B58">
        <w:rPr>
          <w:rFonts w:ascii="Arial" w:hAnsi="Arial" w:eastAsia="Arial" w:cs="Arial"/>
          <w:b w:val="0"/>
          <w:bCs w:val="0"/>
          <w:i w:val="1"/>
          <w:iCs w:val="1"/>
          <w:sz w:val="20"/>
          <w:szCs w:val="20"/>
        </w:rPr>
        <w:t>associates</w:t>
      </w:r>
      <w:r w:rsidRPr="5A8DEDB3" w:rsidR="17F13864">
        <w:rPr>
          <w:rFonts w:ascii="Arial" w:hAnsi="Arial" w:eastAsia="Arial" w:cs="Arial"/>
          <w:b w:val="0"/>
          <w:bCs w:val="0"/>
          <w:sz w:val="20"/>
          <w:szCs w:val="20"/>
        </w:rPr>
        <w:t>.</w:t>
      </w:r>
      <w:r w:rsidRPr="5A8DEDB3" w:rsidR="1C593AB2">
        <w:rPr>
          <w:rFonts w:ascii="Arial" w:hAnsi="Arial" w:eastAsia="Arial" w:cs="Arial"/>
          <w:b w:val="0"/>
          <w:bCs w:val="0"/>
          <w:sz w:val="20"/>
          <w:szCs w:val="20"/>
        </w:rPr>
        <w:t xml:space="preserve"> </w:t>
      </w:r>
      <w:hyperlink r:id="R4fd838a298514bee">
        <w:r w:rsidRPr="5A8DEDB3" w:rsidR="5F72FEE2">
          <w:rPr>
            <w:rStyle w:val="Hyperlink"/>
            <w:rFonts w:ascii="Arial" w:hAnsi="Arial" w:eastAsia="Arial" w:cs="Arial"/>
            <w:b w:val="0"/>
            <w:bCs w:val="0"/>
            <w:sz w:val="20"/>
            <w:szCs w:val="20"/>
          </w:rPr>
          <w:t>www.nmc.org.uk</w:t>
        </w:r>
      </w:hyperlink>
      <w:r w:rsidRPr="5A8DEDB3" w:rsidR="5F72FEE2">
        <w:rPr>
          <w:rFonts w:ascii="Arial" w:hAnsi="Arial" w:eastAsia="Arial" w:cs="Arial"/>
          <w:b w:val="0"/>
          <w:bCs w:val="0"/>
          <w:sz w:val="20"/>
          <w:szCs w:val="20"/>
        </w:rPr>
        <w:t xml:space="preserve"> (Accessed 19 March 2026)</w:t>
      </w:r>
      <w:r w:rsidRPr="5A8DEDB3" w:rsidR="59AE1790">
        <w:rPr>
          <w:rFonts w:ascii="Arial" w:hAnsi="Arial" w:eastAsia="Arial" w:cs="Arial"/>
          <w:b w:val="0"/>
          <w:bCs w:val="0"/>
          <w:sz w:val="20"/>
          <w:szCs w:val="20"/>
        </w:rPr>
        <w:t>.</w:t>
      </w:r>
    </w:p>
    <w:p w:rsidR="2D0720BA" w:rsidP="5A8DEDB3" w:rsidRDefault="2D0720BA" w14:paraId="6B68B15B" w14:textId="037A5DA6">
      <w:pPr>
        <w:pStyle w:val="Normal"/>
        <w:spacing w:line="360" w:lineRule="auto"/>
        <w:rPr>
          <w:rFonts w:ascii="Arial" w:hAnsi="Arial" w:eastAsia="Arial" w:cs="Arial"/>
          <w:b w:val="0"/>
          <w:bCs w:val="0"/>
          <w:sz w:val="20"/>
          <w:szCs w:val="20"/>
          <w:lang w:val="en-US"/>
        </w:rPr>
      </w:pPr>
      <w:r w:rsidRPr="5A8DEDB3" w:rsidR="2D0720BA">
        <w:rPr>
          <w:rFonts w:ascii="Arial" w:hAnsi="Arial" w:eastAsia="Arial" w:cs="Arial"/>
          <w:b w:val="0"/>
          <w:bCs w:val="0"/>
          <w:sz w:val="20"/>
          <w:szCs w:val="20"/>
          <w:lang w:val="en-US"/>
        </w:rPr>
        <w:t>Papadopoulos, I. (2018)</w:t>
      </w:r>
      <w:r w:rsidRPr="5A8DEDB3" w:rsidR="4C2133AB">
        <w:rPr>
          <w:rFonts w:ascii="Arial" w:hAnsi="Arial" w:eastAsia="Arial" w:cs="Arial"/>
          <w:b w:val="0"/>
          <w:bCs w:val="0"/>
          <w:sz w:val="20"/>
          <w:szCs w:val="20"/>
          <w:lang w:val="en-US"/>
        </w:rPr>
        <w:t>. Culturally</w:t>
      </w:r>
      <w:r w:rsidRPr="5A8DEDB3" w:rsidR="2D0720BA">
        <w:rPr>
          <w:rFonts w:ascii="Arial" w:hAnsi="Arial" w:eastAsia="Arial" w:cs="Arial"/>
          <w:b w:val="0"/>
          <w:bCs w:val="0"/>
          <w:i w:val="1"/>
          <w:iCs w:val="1"/>
          <w:sz w:val="20"/>
          <w:szCs w:val="20"/>
          <w:lang w:val="en-US"/>
        </w:rPr>
        <w:t xml:space="preserve"> Competent Compassion</w:t>
      </w:r>
      <w:r w:rsidRPr="5A8DEDB3" w:rsidR="2D0720BA">
        <w:rPr>
          <w:rFonts w:ascii="Arial" w:hAnsi="Arial" w:eastAsia="Arial" w:cs="Arial"/>
          <w:b w:val="0"/>
          <w:bCs w:val="0"/>
          <w:sz w:val="20"/>
          <w:szCs w:val="20"/>
          <w:lang w:val="en-US"/>
        </w:rPr>
        <w:t xml:space="preserve">. </w:t>
      </w:r>
      <w:r w:rsidRPr="5A8DEDB3" w:rsidR="42C1D722">
        <w:rPr>
          <w:rFonts w:ascii="Arial" w:hAnsi="Arial" w:eastAsia="Arial" w:cs="Arial"/>
          <w:b w:val="0"/>
          <w:bCs w:val="0"/>
          <w:sz w:val="20"/>
          <w:szCs w:val="20"/>
          <w:lang w:val="en-US"/>
        </w:rPr>
        <w:t>Oxen: Routledge.</w:t>
      </w:r>
    </w:p>
    <w:p w:rsidR="03FFA399" w:rsidP="5A8DEDB3" w:rsidRDefault="03FFA399" w14:paraId="0F76D2C4" w14:textId="233A1CE0">
      <w:pPr>
        <w:pStyle w:val="Normal"/>
        <w:spacing w:line="360" w:lineRule="auto"/>
        <w:rPr>
          <w:rFonts w:ascii="Arial" w:hAnsi="Arial" w:eastAsia="Arial" w:cs="Arial"/>
          <w:b w:val="0"/>
          <w:bCs w:val="0"/>
          <w:sz w:val="20"/>
          <w:szCs w:val="20"/>
          <w:lang w:val="en-US"/>
        </w:rPr>
      </w:pPr>
      <w:r w:rsidRPr="5A8DEDB3" w:rsidR="03FFA399">
        <w:rPr>
          <w:rFonts w:ascii="Arial" w:hAnsi="Arial" w:eastAsia="Arial" w:cs="Arial"/>
          <w:b w:val="0"/>
          <w:bCs w:val="0"/>
          <w:sz w:val="20"/>
          <w:szCs w:val="20"/>
          <w:lang w:val="en-US"/>
        </w:rPr>
        <w:t xml:space="preserve">UK Government (2012). </w:t>
      </w:r>
      <w:r w:rsidRPr="5A8DEDB3" w:rsidR="03FFA399">
        <w:rPr>
          <w:rFonts w:ascii="Arial" w:hAnsi="Arial" w:eastAsia="Arial" w:cs="Arial"/>
          <w:b w:val="0"/>
          <w:bCs w:val="0"/>
          <w:i w:val="1"/>
          <w:iCs w:val="1"/>
          <w:sz w:val="20"/>
          <w:szCs w:val="20"/>
          <w:lang w:val="en-US"/>
        </w:rPr>
        <w:t>Health &amp; Social Care Act 2012</w:t>
      </w:r>
      <w:r w:rsidRPr="5A8DEDB3" w:rsidR="03FFA399">
        <w:rPr>
          <w:rFonts w:ascii="Arial" w:hAnsi="Arial" w:eastAsia="Arial" w:cs="Arial"/>
          <w:b w:val="0"/>
          <w:bCs w:val="0"/>
          <w:sz w:val="20"/>
          <w:szCs w:val="20"/>
          <w:lang w:val="en-US"/>
        </w:rPr>
        <w:t>.</w:t>
      </w:r>
      <w:r w:rsidRPr="5A8DEDB3" w:rsidR="62371F49">
        <w:rPr>
          <w:rFonts w:ascii="Arial" w:hAnsi="Arial" w:eastAsia="Arial" w:cs="Arial"/>
          <w:b w:val="0"/>
          <w:bCs w:val="0"/>
          <w:sz w:val="20"/>
          <w:szCs w:val="20"/>
          <w:lang w:val="en-US"/>
        </w:rPr>
        <w:t xml:space="preserve"> </w:t>
      </w:r>
      <w:hyperlink r:id="R35603dfc1f24470e">
        <w:r w:rsidRPr="5A8DEDB3" w:rsidR="24A6D098">
          <w:rPr>
            <w:rStyle w:val="Hyperlink"/>
            <w:rFonts w:ascii="Arial" w:hAnsi="Arial" w:eastAsia="Arial" w:cs="Arial"/>
            <w:b w:val="0"/>
            <w:bCs w:val="0"/>
            <w:sz w:val="20"/>
            <w:szCs w:val="20"/>
            <w:lang w:val="en-US"/>
          </w:rPr>
          <w:t>www.legislation.gov.uk</w:t>
        </w:r>
      </w:hyperlink>
      <w:r w:rsidRPr="5A8DEDB3" w:rsidR="24A6D098">
        <w:rPr>
          <w:rFonts w:ascii="Arial" w:hAnsi="Arial" w:eastAsia="Arial" w:cs="Arial"/>
          <w:b w:val="0"/>
          <w:bCs w:val="0"/>
          <w:sz w:val="20"/>
          <w:szCs w:val="20"/>
          <w:lang w:val="en-US"/>
        </w:rPr>
        <w:t xml:space="preserve"> (Accessed 20 March 2026)</w:t>
      </w:r>
    </w:p>
    <w:p w:rsidR="03FFA399" w:rsidP="5A8DEDB3" w:rsidRDefault="03FFA399" w14:paraId="58CDF08B" w14:textId="1C7D48FF">
      <w:pPr>
        <w:pStyle w:val="Normal"/>
        <w:spacing w:line="360" w:lineRule="auto"/>
        <w:rPr>
          <w:rFonts w:ascii="Arial" w:hAnsi="Arial" w:eastAsia="Arial" w:cs="Arial"/>
          <w:b w:val="0"/>
          <w:bCs w:val="0"/>
          <w:sz w:val="20"/>
          <w:szCs w:val="20"/>
          <w:lang w:val="en-US"/>
        </w:rPr>
      </w:pPr>
      <w:r w:rsidRPr="5A8DEDB3" w:rsidR="03FFA399">
        <w:rPr>
          <w:rFonts w:ascii="Arial" w:hAnsi="Arial" w:eastAsia="Arial" w:cs="Arial"/>
          <w:b w:val="0"/>
          <w:bCs w:val="0"/>
          <w:sz w:val="20"/>
          <w:szCs w:val="20"/>
          <w:lang w:val="en-US"/>
        </w:rPr>
        <w:t xml:space="preserve">UK Government (2014). </w:t>
      </w:r>
      <w:r w:rsidRPr="5A8DEDB3" w:rsidR="03FFA399">
        <w:rPr>
          <w:rFonts w:ascii="Arial" w:hAnsi="Arial" w:eastAsia="Arial" w:cs="Arial"/>
          <w:b w:val="0"/>
          <w:bCs w:val="0"/>
          <w:i w:val="1"/>
          <w:iCs w:val="1"/>
          <w:sz w:val="20"/>
          <w:szCs w:val="20"/>
          <w:lang w:val="en-US"/>
        </w:rPr>
        <w:t>C</w:t>
      </w:r>
      <w:r w:rsidRPr="5A8DEDB3" w:rsidR="5087D1D2">
        <w:rPr>
          <w:rFonts w:ascii="Arial" w:hAnsi="Arial" w:eastAsia="Arial" w:cs="Arial"/>
          <w:b w:val="0"/>
          <w:bCs w:val="0"/>
          <w:i w:val="1"/>
          <w:iCs w:val="1"/>
          <w:sz w:val="20"/>
          <w:szCs w:val="20"/>
          <w:lang w:val="en-US"/>
        </w:rPr>
        <w:t>a</w:t>
      </w:r>
      <w:r w:rsidRPr="5A8DEDB3" w:rsidR="03FFA399">
        <w:rPr>
          <w:rFonts w:ascii="Arial" w:hAnsi="Arial" w:eastAsia="Arial" w:cs="Arial"/>
          <w:b w:val="0"/>
          <w:bCs w:val="0"/>
          <w:i w:val="1"/>
          <w:iCs w:val="1"/>
          <w:sz w:val="20"/>
          <w:szCs w:val="20"/>
          <w:lang w:val="en-US"/>
        </w:rPr>
        <w:t xml:space="preserve">re </w:t>
      </w:r>
      <w:r w:rsidRPr="5A8DEDB3" w:rsidR="03FFA399">
        <w:rPr>
          <w:rFonts w:ascii="Arial" w:hAnsi="Arial" w:eastAsia="Arial" w:cs="Arial"/>
          <w:b w:val="0"/>
          <w:bCs w:val="0"/>
          <w:i w:val="1"/>
          <w:iCs w:val="1"/>
          <w:sz w:val="20"/>
          <w:szCs w:val="20"/>
          <w:lang w:val="en-US"/>
        </w:rPr>
        <w:t>Act 2014</w:t>
      </w:r>
      <w:r w:rsidRPr="5A8DEDB3" w:rsidR="03FFA399">
        <w:rPr>
          <w:rFonts w:ascii="Arial" w:hAnsi="Arial" w:eastAsia="Arial" w:cs="Arial"/>
          <w:b w:val="0"/>
          <w:bCs w:val="0"/>
          <w:sz w:val="20"/>
          <w:szCs w:val="20"/>
          <w:lang w:val="en-US"/>
        </w:rPr>
        <w:t xml:space="preserve">. </w:t>
      </w:r>
      <w:hyperlink r:id="R9ace754ea6c346bb">
        <w:r w:rsidRPr="5A8DEDB3" w:rsidR="0446D3CE">
          <w:rPr>
            <w:rStyle w:val="Hyperlink"/>
            <w:rFonts w:ascii="Arial" w:hAnsi="Arial" w:eastAsia="Arial" w:cs="Arial"/>
            <w:b w:val="0"/>
            <w:bCs w:val="0"/>
            <w:sz w:val="20"/>
            <w:szCs w:val="20"/>
            <w:lang w:val="en-US"/>
          </w:rPr>
          <w:t>www.legislation.gov.uk</w:t>
        </w:r>
      </w:hyperlink>
      <w:r w:rsidRPr="5A8DEDB3" w:rsidR="0446D3CE">
        <w:rPr>
          <w:rFonts w:ascii="Arial" w:hAnsi="Arial" w:eastAsia="Arial" w:cs="Arial"/>
          <w:b w:val="0"/>
          <w:bCs w:val="0"/>
          <w:sz w:val="20"/>
          <w:szCs w:val="20"/>
          <w:lang w:val="en-US"/>
        </w:rPr>
        <w:t xml:space="preserve"> </w:t>
      </w:r>
      <w:r w:rsidRPr="5A8DEDB3" w:rsidR="6AF0F6A2">
        <w:rPr>
          <w:rFonts w:ascii="Arial" w:hAnsi="Arial" w:eastAsia="Arial" w:cs="Arial"/>
          <w:b w:val="0"/>
          <w:bCs w:val="0"/>
          <w:sz w:val="20"/>
          <w:szCs w:val="20"/>
          <w:lang w:val="en-US"/>
        </w:rPr>
        <w:t>(Accessed 20 March 2026)</w:t>
      </w:r>
    </w:p>
    <w:sectPr>
      <w:pgSz w:w="11906" w:h="16838" w:orient="portrait"/>
      <w:pgMar w:top="1440" w:right="1440" w:bottom="1440" w:left="1440" w:header="720" w:footer="720" w:gutter="0"/>
      <w:cols w:space="720"/>
      <w:docGrid w:linePitch="360"/>
      <w:headerReference w:type="default" r:id="R95483db2fee84129"/>
      <w:footerReference w:type="default" r:id="R59c69ea207124ea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A8DEDB3" w:rsidTr="5A8DEDB3" w14:paraId="025E9621">
      <w:trPr>
        <w:trHeight w:val="300"/>
      </w:trPr>
      <w:tc>
        <w:tcPr>
          <w:tcW w:w="3005" w:type="dxa"/>
          <w:tcMar/>
        </w:tcPr>
        <w:p w:rsidR="5A8DEDB3" w:rsidP="5A8DEDB3" w:rsidRDefault="5A8DEDB3" w14:paraId="1194352E" w14:textId="615651E5">
          <w:pPr>
            <w:pStyle w:val="Header"/>
            <w:bidi w:val="0"/>
            <w:ind w:left="-115"/>
            <w:jc w:val="left"/>
          </w:pPr>
        </w:p>
      </w:tc>
      <w:tc>
        <w:tcPr>
          <w:tcW w:w="3005" w:type="dxa"/>
          <w:tcMar/>
        </w:tcPr>
        <w:p w:rsidR="5A8DEDB3" w:rsidP="5A8DEDB3" w:rsidRDefault="5A8DEDB3" w14:paraId="68A09DBA" w14:textId="56420586">
          <w:pPr>
            <w:pStyle w:val="Header"/>
            <w:bidi w:val="0"/>
            <w:jc w:val="center"/>
          </w:pPr>
        </w:p>
      </w:tc>
      <w:tc>
        <w:tcPr>
          <w:tcW w:w="3005" w:type="dxa"/>
          <w:tcMar/>
        </w:tcPr>
        <w:p w:rsidR="5A8DEDB3" w:rsidP="5A8DEDB3" w:rsidRDefault="5A8DEDB3" w14:paraId="7A1278CA" w14:textId="69D49FE5">
          <w:pPr>
            <w:pStyle w:val="Header"/>
            <w:bidi w:val="0"/>
            <w:ind w:right="-115"/>
            <w:jc w:val="right"/>
          </w:pPr>
          <w:r>
            <w:fldChar w:fldCharType="begin"/>
          </w:r>
          <w:r>
            <w:instrText xml:space="preserve">PAGE</w:instrText>
          </w:r>
          <w:r>
            <w:fldChar w:fldCharType="separate"/>
          </w:r>
          <w:r>
            <w:fldChar w:fldCharType="end"/>
          </w:r>
        </w:p>
      </w:tc>
    </w:tr>
  </w:tbl>
  <w:p w:rsidR="5A8DEDB3" w:rsidP="5A8DEDB3" w:rsidRDefault="5A8DEDB3" w14:paraId="663697D1" w14:textId="5A327FF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A8DEDB3" w:rsidTr="5A8DEDB3" w14:paraId="587086BA">
      <w:trPr>
        <w:trHeight w:val="300"/>
      </w:trPr>
      <w:tc>
        <w:tcPr>
          <w:tcW w:w="3005" w:type="dxa"/>
          <w:tcMar/>
        </w:tcPr>
        <w:p w:rsidR="5A8DEDB3" w:rsidP="5A8DEDB3" w:rsidRDefault="5A8DEDB3" w14:paraId="112355DC" w14:textId="2D8F75CA">
          <w:pPr>
            <w:pStyle w:val="Header"/>
            <w:bidi w:val="0"/>
            <w:ind w:left="-115"/>
            <w:jc w:val="left"/>
          </w:pPr>
        </w:p>
      </w:tc>
      <w:tc>
        <w:tcPr>
          <w:tcW w:w="3005" w:type="dxa"/>
          <w:tcMar/>
        </w:tcPr>
        <w:p w:rsidR="5A8DEDB3" w:rsidP="5A8DEDB3" w:rsidRDefault="5A8DEDB3" w14:paraId="4B495D2B" w14:textId="11D1FD52">
          <w:pPr>
            <w:pStyle w:val="Header"/>
            <w:bidi w:val="0"/>
            <w:jc w:val="center"/>
          </w:pPr>
        </w:p>
      </w:tc>
      <w:tc>
        <w:tcPr>
          <w:tcW w:w="3005" w:type="dxa"/>
          <w:tcMar/>
        </w:tcPr>
        <w:p w:rsidR="5A8DEDB3" w:rsidP="5A8DEDB3" w:rsidRDefault="5A8DEDB3" w14:paraId="6227C81D" w14:textId="0EF24A24">
          <w:pPr>
            <w:pStyle w:val="Header"/>
            <w:bidi w:val="0"/>
            <w:ind w:right="-115"/>
            <w:jc w:val="right"/>
          </w:pPr>
        </w:p>
      </w:tc>
    </w:tr>
  </w:tbl>
  <w:p w:rsidR="5A8DEDB3" w:rsidP="5A8DEDB3" w:rsidRDefault="5A8DEDB3" w14:paraId="442E031B" w14:textId="1778392A">
    <w:pPr>
      <w:pStyle w:val="Header"/>
      <w:bidi w:val="0"/>
    </w:pPr>
  </w:p>
</w:hdr>
</file>

<file path=word/intelligence2.xml><?xml version="1.0" encoding="utf-8"?>
<int2:intelligence xmlns:int2="http://schemas.microsoft.com/office/intelligence/2020/intelligence">
  <int2:observations>
    <int2:textHash int2:hashCode="q1LFsjsHxv0TeW" int2:id="3aSwVoik">
      <int2:state int2:type="spell" int2:value="Rejected"/>
    </int2:textHash>
    <int2:textHash int2:hashCode="3gT6Din5s14kkF" int2:id="tHZApAju">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7db71c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d57bc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48fac0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9508b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3C2CA7"/>
    <w:rsid w:val="00217ED6"/>
    <w:rsid w:val="010B0A08"/>
    <w:rsid w:val="011310BC"/>
    <w:rsid w:val="0169C094"/>
    <w:rsid w:val="0190BC94"/>
    <w:rsid w:val="01B0659D"/>
    <w:rsid w:val="01B1B23B"/>
    <w:rsid w:val="0239B8B4"/>
    <w:rsid w:val="034FF74F"/>
    <w:rsid w:val="03908295"/>
    <w:rsid w:val="03A4C0B8"/>
    <w:rsid w:val="03A599C3"/>
    <w:rsid w:val="03BC780B"/>
    <w:rsid w:val="03C72D12"/>
    <w:rsid w:val="03FFA399"/>
    <w:rsid w:val="04191096"/>
    <w:rsid w:val="043CC007"/>
    <w:rsid w:val="0446D3CE"/>
    <w:rsid w:val="04907EE0"/>
    <w:rsid w:val="04963338"/>
    <w:rsid w:val="04D0AAAF"/>
    <w:rsid w:val="04F4A8BB"/>
    <w:rsid w:val="051CFA86"/>
    <w:rsid w:val="055421A0"/>
    <w:rsid w:val="056151A1"/>
    <w:rsid w:val="056FBA9C"/>
    <w:rsid w:val="057C445A"/>
    <w:rsid w:val="057FEC71"/>
    <w:rsid w:val="05A597CA"/>
    <w:rsid w:val="05DEFF89"/>
    <w:rsid w:val="05E398F2"/>
    <w:rsid w:val="05E8014B"/>
    <w:rsid w:val="0650B827"/>
    <w:rsid w:val="06E459A8"/>
    <w:rsid w:val="06F98979"/>
    <w:rsid w:val="073F6045"/>
    <w:rsid w:val="0786570E"/>
    <w:rsid w:val="0826BEFB"/>
    <w:rsid w:val="08A0D38A"/>
    <w:rsid w:val="08AFB6A6"/>
    <w:rsid w:val="08C1126C"/>
    <w:rsid w:val="092EF366"/>
    <w:rsid w:val="093D4A01"/>
    <w:rsid w:val="09A4EE2D"/>
    <w:rsid w:val="09D5CACD"/>
    <w:rsid w:val="0A1144B0"/>
    <w:rsid w:val="0A5B4CAC"/>
    <w:rsid w:val="0A7AD86A"/>
    <w:rsid w:val="0AFD6000"/>
    <w:rsid w:val="0BC6B139"/>
    <w:rsid w:val="0BFBA9C1"/>
    <w:rsid w:val="0BFBE682"/>
    <w:rsid w:val="0C1DEE8F"/>
    <w:rsid w:val="0C2055C7"/>
    <w:rsid w:val="0C3E6FE8"/>
    <w:rsid w:val="0C4A7266"/>
    <w:rsid w:val="0CA48B33"/>
    <w:rsid w:val="0CB19577"/>
    <w:rsid w:val="0CDD1DAD"/>
    <w:rsid w:val="0CF708C3"/>
    <w:rsid w:val="0D1E1F60"/>
    <w:rsid w:val="0D3AF7FA"/>
    <w:rsid w:val="0D6898F6"/>
    <w:rsid w:val="0D88DA76"/>
    <w:rsid w:val="0D8E75FE"/>
    <w:rsid w:val="0E16CD53"/>
    <w:rsid w:val="0E3A0F3D"/>
    <w:rsid w:val="0E6B2147"/>
    <w:rsid w:val="0E794D23"/>
    <w:rsid w:val="0EF42BD7"/>
    <w:rsid w:val="0F00F04C"/>
    <w:rsid w:val="0F1245D8"/>
    <w:rsid w:val="10178C1A"/>
    <w:rsid w:val="10A8613D"/>
    <w:rsid w:val="10F1941A"/>
    <w:rsid w:val="10F38B45"/>
    <w:rsid w:val="110D096A"/>
    <w:rsid w:val="1147874B"/>
    <w:rsid w:val="116F8949"/>
    <w:rsid w:val="119F7ADC"/>
    <w:rsid w:val="11CE2C40"/>
    <w:rsid w:val="120512BD"/>
    <w:rsid w:val="12225687"/>
    <w:rsid w:val="12C6C5EB"/>
    <w:rsid w:val="130D8EDE"/>
    <w:rsid w:val="13352C68"/>
    <w:rsid w:val="133C2CA7"/>
    <w:rsid w:val="1341EBED"/>
    <w:rsid w:val="139743E4"/>
    <w:rsid w:val="13C8442E"/>
    <w:rsid w:val="1420C8EB"/>
    <w:rsid w:val="14B0A57F"/>
    <w:rsid w:val="14C2CC28"/>
    <w:rsid w:val="14E269AC"/>
    <w:rsid w:val="14FB90E4"/>
    <w:rsid w:val="156193A5"/>
    <w:rsid w:val="15B348FA"/>
    <w:rsid w:val="15E087A4"/>
    <w:rsid w:val="165E76B6"/>
    <w:rsid w:val="166F8E2A"/>
    <w:rsid w:val="168EFA25"/>
    <w:rsid w:val="170244FE"/>
    <w:rsid w:val="17C00B47"/>
    <w:rsid w:val="17C95752"/>
    <w:rsid w:val="17DF5731"/>
    <w:rsid w:val="17F13864"/>
    <w:rsid w:val="18130CCD"/>
    <w:rsid w:val="18206E01"/>
    <w:rsid w:val="1825C4DA"/>
    <w:rsid w:val="1870CD95"/>
    <w:rsid w:val="188DDCE3"/>
    <w:rsid w:val="18DF1A4C"/>
    <w:rsid w:val="19647C65"/>
    <w:rsid w:val="19E07B19"/>
    <w:rsid w:val="19EA177B"/>
    <w:rsid w:val="1A16E7A9"/>
    <w:rsid w:val="1A299477"/>
    <w:rsid w:val="1A641481"/>
    <w:rsid w:val="1AAF1CF4"/>
    <w:rsid w:val="1B0C2791"/>
    <w:rsid w:val="1B1C437E"/>
    <w:rsid w:val="1B72BDC5"/>
    <w:rsid w:val="1B75E118"/>
    <w:rsid w:val="1C253299"/>
    <w:rsid w:val="1C593AB2"/>
    <w:rsid w:val="1C609D03"/>
    <w:rsid w:val="1CE7A4A2"/>
    <w:rsid w:val="1D4DECE2"/>
    <w:rsid w:val="1D6F052D"/>
    <w:rsid w:val="1DC77137"/>
    <w:rsid w:val="1DEB4534"/>
    <w:rsid w:val="1E1C9992"/>
    <w:rsid w:val="1E29073E"/>
    <w:rsid w:val="1EA41B62"/>
    <w:rsid w:val="1EB86992"/>
    <w:rsid w:val="1EC7C9AF"/>
    <w:rsid w:val="1FCFDEE8"/>
    <w:rsid w:val="1FFD1E41"/>
    <w:rsid w:val="20213453"/>
    <w:rsid w:val="2036CCD6"/>
    <w:rsid w:val="206F46C9"/>
    <w:rsid w:val="20806445"/>
    <w:rsid w:val="2099DD3F"/>
    <w:rsid w:val="209E011C"/>
    <w:rsid w:val="2134209C"/>
    <w:rsid w:val="2177AB3D"/>
    <w:rsid w:val="21870AB5"/>
    <w:rsid w:val="21E0D4D8"/>
    <w:rsid w:val="2210E9F1"/>
    <w:rsid w:val="221C4913"/>
    <w:rsid w:val="222564F1"/>
    <w:rsid w:val="22C7ECE4"/>
    <w:rsid w:val="22D88272"/>
    <w:rsid w:val="2327DE0E"/>
    <w:rsid w:val="234EC304"/>
    <w:rsid w:val="23541D08"/>
    <w:rsid w:val="23C0161C"/>
    <w:rsid w:val="23D87476"/>
    <w:rsid w:val="23F44814"/>
    <w:rsid w:val="2472EA18"/>
    <w:rsid w:val="24A6D098"/>
    <w:rsid w:val="24AB4952"/>
    <w:rsid w:val="25F51C0E"/>
    <w:rsid w:val="26129DE1"/>
    <w:rsid w:val="2662D6D5"/>
    <w:rsid w:val="268CD6B3"/>
    <w:rsid w:val="26C3C3BE"/>
    <w:rsid w:val="270DA902"/>
    <w:rsid w:val="2727F206"/>
    <w:rsid w:val="276C330E"/>
    <w:rsid w:val="27F20038"/>
    <w:rsid w:val="285CF290"/>
    <w:rsid w:val="288C14C2"/>
    <w:rsid w:val="28AC052F"/>
    <w:rsid w:val="28AC5974"/>
    <w:rsid w:val="29202535"/>
    <w:rsid w:val="2956F05E"/>
    <w:rsid w:val="296E426C"/>
    <w:rsid w:val="2A0C15CB"/>
    <w:rsid w:val="2A4CECC3"/>
    <w:rsid w:val="2A7F3074"/>
    <w:rsid w:val="2AC0F19A"/>
    <w:rsid w:val="2B28144D"/>
    <w:rsid w:val="2B50739C"/>
    <w:rsid w:val="2B6DB1DE"/>
    <w:rsid w:val="2BD062E0"/>
    <w:rsid w:val="2C2D92C5"/>
    <w:rsid w:val="2C573F51"/>
    <w:rsid w:val="2C96053C"/>
    <w:rsid w:val="2CB0CE20"/>
    <w:rsid w:val="2D0720BA"/>
    <w:rsid w:val="2D08D71E"/>
    <w:rsid w:val="2D205B9B"/>
    <w:rsid w:val="2D7E72A7"/>
    <w:rsid w:val="2DDE5A10"/>
    <w:rsid w:val="2DEF5B5C"/>
    <w:rsid w:val="2E9D54D1"/>
    <w:rsid w:val="2EA69AB9"/>
    <w:rsid w:val="2ED87867"/>
    <w:rsid w:val="2F2C23E7"/>
    <w:rsid w:val="2F3AC3D5"/>
    <w:rsid w:val="2FB25941"/>
    <w:rsid w:val="2FB8F1DE"/>
    <w:rsid w:val="2FCA739E"/>
    <w:rsid w:val="2FEE71AF"/>
    <w:rsid w:val="2FFA5B9B"/>
    <w:rsid w:val="300008AB"/>
    <w:rsid w:val="3003611E"/>
    <w:rsid w:val="30993BBF"/>
    <w:rsid w:val="30EA6A3A"/>
    <w:rsid w:val="30EE2429"/>
    <w:rsid w:val="315B729C"/>
    <w:rsid w:val="318C088C"/>
    <w:rsid w:val="3190C3AA"/>
    <w:rsid w:val="319EC3C0"/>
    <w:rsid w:val="31B221F7"/>
    <w:rsid w:val="323E97AC"/>
    <w:rsid w:val="330318A3"/>
    <w:rsid w:val="33A803C7"/>
    <w:rsid w:val="33E6BE33"/>
    <w:rsid w:val="351A76DD"/>
    <w:rsid w:val="35483943"/>
    <w:rsid w:val="35575D94"/>
    <w:rsid w:val="357032F5"/>
    <w:rsid w:val="35A23305"/>
    <w:rsid w:val="35A92791"/>
    <w:rsid w:val="35C02119"/>
    <w:rsid w:val="35CCBE12"/>
    <w:rsid w:val="35DA01DA"/>
    <w:rsid w:val="36412F43"/>
    <w:rsid w:val="36A97D7B"/>
    <w:rsid w:val="37005E44"/>
    <w:rsid w:val="373AD1ED"/>
    <w:rsid w:val="37B98518"/>
    <w:rsid w:val="37C14C8F"/>
    <w:rsid w:val="37EB3E4F"/>
    <w:rsid w:val="389F42E7"/>
    <w:rsid w:val="38B85A3D"/>
    <w:rsid w:val="3915E4EF"/>
    <w:rsid w:val="397B6EE0"/>
    <w:rsid w:val="39AAB335"/>
    <w:rsid w:val="39F94691"/>
    <w:rsid w:val="3A31BCC4"/>
    <w:rsid w:val="3A575A29"/>
    <w:rsid w:val="3A73DE89"/>
    <w:rsid w:val="3AC56D93"/>
    <w:rsid w:val="3B70DC0B"/>
    <w:rsid w:val="3B86466F"/>
    <w:rsid w:val="3BBA0396"/>
    <w:rsid w:val="3C09BDD3"/>
    <w:rsid w:val="3C651AF6"/>
    <w:rsid w:val="3CBCE214"/>
    <w:rsid w:val="3CD8BA7D"/>
    <w:rsid w:val="3DB8FE7F"/>
    <w:rsid w:val="3EB2FD12"/>
    <w:rsid w:val="3FB31242"/>
    <w:rsid w:val="403C905E"/>
    <w:rsid w:val="405D7F4B"/>
    <w:rsid w:val="4088EE9D"/>
    <w:rsid w:val="410132ED"/>
    <w:rsid w:val="41B24867"/>
    <w:rsid w:val="4299CB97"/>
    <w:rsid w:val="42C1D722"/>
    <w:rsid w:val="42D04589"/>
    <w:rsid w:val="432F38F2"/>
    <w:rsid w:val="4374F414"/>
    <w:rsid w:val="43CD4AB1"/>
    <w:rsid w:val="43CFFE75"/>
    <w:rsid w:val="442F1447"/>
    <w:rsid w:val="4450FDC1"/>
    <w:rsid w:val="44D0E687"/>
    <w:rsid w:val="44F6E883"/>
    <w:rsid w:val="4510BF29"/>
    <w:rsid w:val="454F49E7"/>
    <w:rsid w:val="458DB91B"/>
    <w:rsid w:val="4658DC5A"/>
    <w:rsid w:val="465F4D25"/>
    <w:rsid w:val="46C2D347"/>
    <w:rsid w:val="46F7D253"/>
    <w:rsid w:val="473A93A1"/>
    <w:rsid w:val="475D2316"/>
    <w:rsid w:val="47CFD100"/>
    <w:rsid w:val="48F2F895"/>
    <w:rsid w:val="491285AA"/>
    <w:rsid w:val="49343164"/>
    <w:rsid w:val="494D14F4"/>
    <w:rsid w:val="49BC4BDB"/>
    <w:rsid w:val="49C0B015"/>
    <w:rsid w:val="4A47C72B"/>
    <w:rsid w:val="4AC104C3"/>
    <w:rsid w:val="4B65AF27"/>
    <w:rsid w:val="4C2133AB"/>
    <w:rsid w:val="4C2F58D4"/>
    <w:rsid w:val="4C339D0E"/>
    <w:rsid w:val="4C4E4636"/>
    <w:rsid w:val="4CE0B8E1"/>
    <w:rsid w:val="4CFE5569"/>
    <w:rsid w:val="4DA70E38"/>
    <w:rsid w:val="4DE2AB23"/>
    <w:rsid w:val="4E12A534"/>
    <w:rsid w:val="4E20A260"/>
    <w:rsid w:val="4EA85CCF"/>
    <w:rsid w:val="4F398797"/>
    <w:rsid w:val="4F8673E9"/>
    <w:rsid w:val="4FB914BB"/>
    <w:rsid w:val="4FE0473B"/>
    <w:rsid w:val="5087D1D2"/>
    <w:rsid w:val="50BC171D"/>
    <w:rsid w:val="50EDC264"/>
    <w:rsid w:val="50EF6EC3"/>
    <w:rsid w:val="511BCCB5"/>
    <w:rsid w:val="515E9801"/>
    <w:rsid w:val="522ED851"/>
    <w:rsid w:val="52A52285"/>
    <w:rsid w:val="538B561F"/>
    <w:rsid w:val="53A51F06"/>
    <w:rsid w:val="53F1CF49"/>
    <w:rsid w:val="5427ADC8"/>
    <w:rsid w:val="5432B470"/>
    <w:rsid w:val="55808114"/>
    <w:rsid w:val="559F9CD8"/>
    <w:rsid w:val="55DBF344"/>
    <w:rsid w:val="562580CC"/>
    <w:rsid w:val="56533B67"/>
    <w:rsid w:val="5680ED09"/>
    <w:rsid w:val="5693D7D3"/>
    <w:rsid w:val="569686ED"/>
    <w:rsid w:val="56DC0804"/>
    <w:rsid w:val="56E83687"/>
    <w:rsid w:val="571DF339"/>
    <w:rsid w:val="5742FB78"/>
    <w:rsid w:val="5765A84C"/>
    <w:rsid w:val="57AF6670"/>
    <w:rsid w:val="57E2A767"/>
    <w:rsid w:val="57EC357E"/>
    <w:rsid w:val="5834A324"/>
    <w:rsid w:val="5838A7CD"/>
    <w:rsid w:val="58A8418B"/>
    <w:rsid w:val="592B163A"/>
    <w:rsid w:val="5985B173"/>
    <w:rsid w:val="59987164"/>
    <w:rsid w:val="59ADB8CB"/>
    <w:rsid w:val="59AE1790"/>
    <w:rsid w:val="59BE2D36"/>
    <w:rsid w:val="59E37CAD"/>
    <w:rsid w:val="5A341D76"/>
    <w:rsid w:val="5A8DEDB3"/>
    <w:rsid w:val="5AF52B79"/>
    <w:rsid w:val="5B17A114"/>
    <w:rsid w:val="5BA61718"/>
    <w:rsid w:val="5BA8E43A"/>
    <w:rsid w:val="5BE0D316"/>
    <w:rsid w:val="5C512748"/>
    <w:rsid w:val="5CB25758"/>
    <w:rsid w:val="5CBE58B5"/>
    <w:rsid w:val="5CDAB703"/>
    <w:rsid w:val="5D0F5F7E"/>
    <w:rsid w:val="5D2D31B1"/>
    <w:rsid w:val="5DBFD4BD"/>
    <w:rsid w:val="5DF8B3CD"/>
    <w:rsid w:val="5E241601"/>
    <w:rsid w:val="5E46AB39"/>
    <w:rsid w:val="5E4A0297"/>
    <w:rsid w:val="5E85BE8B"/>
    <w:rsid w:val="5E9633A2"/>
    <w:rsid w:val="5EBBCA4D"/>
    <w:rsid w:val="5EC7B023"/>
    <w:rsid w:val="5EF35A69"/>
    <w:rsid w:val="5EF383BB"/>
    <w:rsid w:val="5F1BD14E"/>
    <w:rsid w:val="5F53B279"/>
    <w:rsid w:val="5F65F807"/>
    <w:rsid w:val="5F72FEE2"/>
    <w:rsid w:val="5FA2C78C"/>
    <w:rsid w:val="5FA70E1A"/>
    <w:rsid w:val="60146060"/>
    <w:rsid w:val="6030D6CF"/>
    <w:rsid w:val="60C19768"/>
    <w:rsid w:val="6125D692"/>
    <w:rsid w:val="617B366E"/>
    <w:rsid w:val="61AE8F77"/>
    <w:rsid w:val="61CB0240"/>
    <w:rsid w:val="6211859F"/>
    <w:rsid w:val="62369E7D"/>
    <w:rsid w:val="62371F49"/>
    <w:rsid w:val="628714F3"/>
    <w:rsid w:val="63098526"/>
    <w:rsid w:val="6361F17B"/>
    <w:rsid w:val="636214AB"/>
    <w:rsid w:val="6396E8BF"/>
    <w:rsid w:val="63CB0749"/>
    <w:rsid w:val="63E1EB5E"/>
    <w:rsid w:val="63E429EE"/>
    <w:rsid w:val="64060BDB"/>
    <w:rsid w:val="640C36D9"/>
    <w:rsid w:val="64227FF1"/>
    <w:rsid w:val="643203B3"/>
    <w:rsid w:val="6471C00F"/>
    <w:rsid w:val="6482D623"/>
    <w:rsid w:val="64A455FE"/>
    <w:rsid w:val="64AF7633"/>
    <w:rsid w:val="64DD9457"/>
    <w:rsid w:val="64E1FB90"/>
    <w:rsid w:val="650A2566"/>
    <w:rsid w:val="652F7521"/>
    <w:rsid w:val="6558718B"/>
    <w:rsid w:val="65732FA8"/>
    <w:rsid w:val="660E97E4"/>
    <w:rsid w:val="661F5397"/>
    <w:rsid w:val="66A63A01"/>
    <w:rsid w:val="66E8E538"/>
    <w:rsid w:val="66EE9AF4"/>
    <w:rsid w:val="67211C44"/>
    <w:rsid w:val="67DE57B5"/>
    <w:rsid w:val="681A3B58"/>
    <w:rsid w:val="6822E697"/>
    <w:rsid w:val="6858299E"/>
    <w:rsid w:val="685B3A45"/>
    <w:rsid w:val="68D1577C"/>
    <w:rsid w:val="696FA79E"/>
    <w:rsid w:val="69B01011"/>
    <w:rsid w:val="69C4E3CB"/>
    <w:rsid w:val="69E1D512"/>
    <w:rsid w:val="6A516D51"/>
    <w:rsid w:val="6ACF8D18"/>
    <w:rsid w:val="6AEE7DC7"/>
    <w:rsid w:val="6AF0F6A2"/>
    <w:rsid w:val="6AF88769"/>
    <w:rsid w:val="6BE30E56"/>
    <w:rsid w:val="6C0A0844"/>
    <w:rsid w:val="6C1D2E83"/>
    <w:rsid w:val="6C46CDFB"/>
    <w:rsid w:val="6C4E8762"/>
    <w:rsid w:val="6C8053D5"/>
    <w:rsid w:val="6CD900E8"/>
    <w:rsid w:val="6CE0ED70"/>
    <w:rsid w:val="6D429541"/>
    <w:rsid w:val="6D435944"/>
    <w:rsid w:val="6D9567C4"/>
    <w:rsid w:val="6DC24F27"/>
    <w:rsid w:val="6DECA759"/>
    <w:rsid w:val="6E4CA307"/>
    <w:rsid w:val="6E83F1EE"/>
    <w:rsid w:val="6EAB3720"/>
    <w:rsid w:val="6F10FD4C"/>
    <w:rsid w:val="6F44DC5F"/>
    <w:rsid w:val="6F49928C"/>
    <w:rsid w:val="6FB906EE"/>
    <w:rsid w:val="7049794F"/>
    <w:rsid w:val="705CE4DC"/>
    <w:rsid w:val="7065E27A"/>
    <w:rsid w:val="70775A72"/>
    <w:rsid w:val="70949538"/>
    <w:rsid w:val="70C285FA"/>
    <w:rsid w:val="70C52743"/>
    <w:rsid w:val="70DE15E1"/>
    <w:rsid w:val="70F6CB0B"/>
    <w:rsid w:val="71FE62DB"/>
    <w:rsid w:val="725E1590"/>
    <w:rsid w:val="72826299"/>
    <w:rsid w:val="728DFA7D"/>
    <w:rsid w:val="731A8C1E"/>
    <w:rsid w:val="732A5617"/>
    <w:rsid w:val="7368371B"/>
    <w:rsid w:val="73765DBE"/>
    <w:rsid w:val="739B6E3A"/>
    <w:rsid w:val="73DE029C"/>
    <w:rsid w:val="74683CA8"/>
    <w:rsid w:val="746E4125"/>
    <w:rsid w:val="7544C8A3"/>
    <w:rsid w:val="76306D1F"/>
    <w:rsid w:val="764AA797"/>
    <w:rsid w:val="76506DCD"/>
    <w:rsid w:val="76535A42"/>
    <w:rsid w:val="7671B59D"/>
    <w:rsid w:val="7797E282"/>
    <w:rsid w:val="77FB5D3E"/>
    <w:rsid w:val="784D5EC0"/>
    <w:rsid w:val="786F645D"/>
    <w:rsid w:val="7880D7D1"/>
    <w:rsid w:val="78ACC226"/>
    <w:rsid w:val="78B6CF4E"/>
    <w:rsid w:val="797E4870"/>
    <w:rsid w:val="79AA05B9"/>
    <w:rsid w:val="79ACD132"/>
    <w:rsid w:val="79D50ABE"/>
    <w:rsid w:val="7A529EC6"/>
    <w:rsid w:val="7A696003"/>
    <w:rsid w:val="7A737DA3"/>
    <w:rsid w:val="7B67F086"/>
    <w:rsid w:val="7B9AA7D3"/>
    <w:rsid w:val="7BE5A210"/>
    <w:rsid w:val="7C22781B"/>
    <w:rsid w:val="7C2B1490"/>
    <w:rsid w:val="7C669A06"/>
    <w:rsid w:val="7CD60007"/>
    <w:rsid w:val="7D580011"/>
    <w:rsid w:val="7D8ADC3F"/>
    <w:rsid w:val="7DBD78CC"/>
    <w:rsid w:val="7E4B0174"/>
    <w:rsid w:val="7E7336FA"/>
    <w:rsid w:val="7E99790F"/>
    <w:rsid w:val="7EAAD6FC"/>
    <w:rsid w:val="7ED75B6F"/>
    <w:rsid w:val="7F09F851"/>
    <w:rsid w:val="7F0E3CC5"/>
    <w:rsid w:val="7F1D902D"/>
    <w:rsid w:val="7F597631"/>
    <w:rsid w:val="7F607E94"/>
    <w:rsid w:val="7F7D802F"/>
    <w:rsid w:val="7FC9764D"/>
    <w:rsid w:val="7FC9982E"/>
    <w:rsid w:val="7FE1D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97F5F"/>
  <w15:chartTrackingRefBased/>
  <w15:docId w15:val="{66261641-4F03-4A83-9E9D-08C8DB20A9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A8DEDB3"/>
    <w:rPr>
      <w:color w:val="467886"/>
      <w:u w:val="single"/>
    </w:rPr>
  </w:style>
  <w:style w:type="paragraph" w:styleId="Header">
    <w:uiPriority w:val="99"/>
    <w:name w:val="header"/>
    <w:basedOn w:val="Normal"/>
    <w:unhideWhenUsed/>
    <w:rsid w:val="5A8DEDB3"/>
    <w:pPr>
      <w:tabs>
        <w:tab w:val="center" w:leader="none" w:pos="4680"/>
        <w:tab w:val="right" w:leader="none" w:pos="9360"/>
      </w:tabs>
      <w:spacing w:after="0" w:line="240" w:lineRule="auto"/>
    </w:pPr>
  </w:style>
  <w:style w:type="paragraph" w:styleId="Footer">
    <w:uiPriority w:val="99"/>
    <w:name w:val="footer"/>
    <w:basedOn w:val="Normal"/>
    <w:unhideWhenUsed/>
    <w:rsid w:val="5A8DEDB3"/>
    <w:pPr>
      <w:tabs>
        <w:tab w:val="center" w:leader="none" w:pos="4680"/>
        <w:tab w:val="right" w:leader="none" w:pos="9360"/>
      </w:tabs>
      <w:spacing w:after="0" w:line="240" w:lineRule="auto"/>
    </w:pPr>
  </w:style>
  <w:style w:type="paragraph" w:styleId="ListParagraph">
    <w:uiPriority w:val="34"/>
    <w:name w:val="List Paragraph"/>
    <w:basedOn w:val="Normal"/>
    <w:qFormat/>
    <w:rsid w:val="5A8DEDB3"/>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health.org.uk" TargetMode="External" Id="R0c7e29ea352a4c09" /><Relationship Type="http://schemas.openxmlformats.org/officeDocument/2006/relationships/hyperlink" Target="https://www.england.nhs.uk" TargetMode="External" Id="Rcaa0651a58fb4860" /><Relationship Type="http://schemas.openxmlformats.org/officeDocument/2006/relationships/hyperlink" Target="https://www.england.nhs.uk" TargetMode="External" Id="R096c91b92df14c73" /><Relationship Type="http://schemas.openxmlformats.org/officeDocument/2006/relationships/hyperlink" Target="https://www.nmc.org.uk" TargetMode="External" Id="R4fd838a298514bee" /><Relationship Type="http://schemas.openxmlformats.org/officeDocument/2006/relationships/hyperlink" Target="https://www.legislation.gov.uk" TargetMode="External" Id="R35603dfc1f24470e" /><Relationship Type="http://schemas.openxmlformats.org/officeDocument/2006/relationships/hyperlink" Target="https://www.legislation.gov.uk" TargetMode="External" Id="R9ace754ea6c346bb" /><Relationship Type="http://schemas.openxmlformats.org/officeDocument/2006/relationships/header" Target="/word/header.xml" Id="R95483db2fee84129" /><Relationship Type="http://schemas.openxmlformats.org/officeDocument/2006/relationships/footer" Target="/word/footer.xml" Id="R59c69ea207124ea1" /><Relationship Type="http://schemas.microsoft.com/office/2020/10/relationships/intelligence" Target="/word/intelligence2.xml" Id="R029cee75ea1644c5" /><Relationship Type="http://schemas.openxmlformats.org/officeDocument/2006/relationships/numbering" Target="/word/numbering.xml" Id="R47d5a7ba6c4a40a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Josephine McManus (2419357)</dc:creator>
  <keywords/>
  <dc:description/>
  <lastModifiedBy>Josephine McManus (2419357)</lastModifiedBy>
  <revision>2</revision>
  <dcterms:created xsi:type="dcterms:W3CDTF">2026-03-27T17:11:43.1189231Z</dcterms:created>
  <dcterms:modified xsi:type="dcterms:W3CDTF">2026-03-28T11:39:16.2072212Z</dcterms:modified>
</coreProperties>
</file>