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E23B50" w14:textId="0DB8FA87" w:rsidR="0087387D" w:rsidRPr="00482B63" w:rsidRDefault="0087387D" w:rsidP="0087387D">
      <w:pPr>
        <w:jc w:val="center"/>
        <w:rPr>
          <w:b/>
          <w:bCs/>
          <w:sz w:val="36"/>
          <w:szCs w:val="36"/>
          <w:lang w:val="en-US"/>
        </w:rPr>
      </w:pPr>
      <w:r>
        <w:rPr>
          <w:b/>
          <w:bCs/>
          <w:sz w:val="36"/>
          <w:szCs w:val="36"/>
          <w:lang w:val="en-US"/>
        </w:rPr>
        <w:t>Report</w:t>
      </w:r>
    </w:p>
    <w:p w14:paraId="560A66F2" w14:textId="77777777" w:rsidR="0087387D" w:rsidRDefault="0087387D" w:rsidP="0087387D">
      <w:pPr>
        <w:jc w:val="center"/>
        <w:rPr>
          <w:b/>
          <w:bCs/>
          <w:sz w:val="32"/>
          <w:szCs w:val="32"/>
          <w:lang w:val="en-US"/>
        </w:rPr>
      </w:pPr>
    </w:p>
    <w:p w14:paraId="681C278E" w14:textId="29D1C291" w:rsidR="0087387D" w:rsidRDefault="0087387D" w:rsidP="0087387D">
      <w:pPr>
        <w:jc w:val="center"/>
        <w:rPr>
          <w:b/>
          <w:bCs/>
          <w:sz w:val="32"/>
          <w:szCs w:val="32"/>
          <w:lang w:val="en-US"/>
        </w:rPr>
      </w:pPr>
      <w:r>
        <w:rPr>
          <w:b/>
          <w:bCs/>
          <w:sz w:val="32"/>
          <w:szCs w:val="32"/>
          <w:lang w:val="en-US"/>
        </w:rPr>
        <w:t>Network Programmability</w:t>
      </w:r>
    </w:p>
    <w:p w14:paraId="2AD83A89" w14:textId="184373C8" w:rsidR="0087387D" w:rsidRPr="0087387D" w:rsidRDefault="0087387D" w:rsidP="0087387D">
      <w:pPr>
        <w:jc w:val="center"/>
        <w:rPr>
          <w:b/>
          <w:bCs/>
          <w:sz w:val="24"/>
          <w:szCs w:val="24"/>
          <w:lang w:val="en-US"/>
        </w:rPr>
      </w:pPr>
      <w:r w:rsidRPr="0087387D">
        <w:rPr>
          <w:rFonts w:ascii="Arial" w:hAnsi="Arial" w:cs="Arial"/>
          <w:b/>
          <w:sz w:val="24"/>
          <w:szCs w:val="24"/>
        </w:rPr>
        <w:t>(ACCA5029)</w:t>
      </w:r>
    </w:p>
    <w:p w14:paraId="50ED46B0" w14:textId="77777777" w:rsidR="0087387D" w:rsidRDefault="0087387D" w:rsidP="0087387D">
      <w:pPr>
        <w:pStyle w:val="NormalWeb"/>
        <w:shd w:val="clear" w:color="auto" w:fill="FFFFFF"/>
        <w:jc w:val="center"/>
        <w:rPr>
          <w:rFonts w:ascii="Arial" w:hAnsi="Arial" w:cs="Arial"/>
          <w:b/>
          <w:bCs/>
          <w:color w:val="222222"/>
          <w:sz w:val="36"/>
          <w:szCs w:val="36"/>
        </w:rPr>
      </w:pPr>
    </w:p>
    <w:p w14:paraId="444A5304" w14:textId="77A00503" w:rsidR="0087387D" w:rsidRDefault="0087387D" w:rsidP="0087387D">
      <w:pPr>
        <w:pStyle w:val="NormalWeb"/>
        <w:shd w:val="clear" w:color="auto" w:fill="FFFFFF"/>
        <w:jc w:val="center"/>
        <w:rPr>
          <w:rFonts w:ascii="Arial" w:hAnsi="Arial" w:cs="Arial"/>
          <w:b/>
          <w:bCs/>
          <w:color w:val="222222"/>
          <w:sz w:val="36"/>
          <w:szCs w:val="36"/>
        </w:rPr>
      </w:pPr>
      <w:r w:rsidRPr="000905F2">
        <w:rPr>
          <w:rFonts w:ascii="Arial" w:hAnsi="Arial" w:cs="Arial"/>
          <w:b/>
          <w:bCs/>
          <w:color w:val="222222"/>
          <w:sz w:val="36"/>
          <w:szCs w:val="36"/>
        </w:rPr>
        <w:t>University of Wales Trinity Saint David</w:t>
      </w:r>
    </w:p>
    <w:p w14:paraId="725F9199" w14:textId="77777777" w:rsidR="0087387D" w:rsidRDefault="0087387D" w:rsidP="0087387D">
      <w:pPr>
        <w:pStyle w:val="NormalWeb"/>
        <w:shd w:val="clear" w:color="auto" w:fill="FFFFFF"/>
        <w:jc w:val="center"/>
        <w:rPr>
          <w:rFonts w:ascii="Arial" w:hAnsi="Arial" w:cs="Arial"/>
          <w:b/>
          <w:bCs/>
          <w:color w:val="222222"/>
          <w:sz w:val="36"/>
          <w:szCs w:val="36"/>
        </w:rPr>
      </w:pPr>
    </w:p>
    <w:p w14:paraId="3F4FA722" w14:textId="77777777" w:rsidR="0087387D" w:rsidRDefault="0087387D" w:rsidP="0087387D">
      <w:pPr>
        <w:pStyle w:val="NormalWeb"/>
        <w:shd w:val="clear" w:color="auto" w:fill="FFFFFF"/>
        <w:jc w:val="center"/>
        <w:rPr>
          <w:rFonts w:ascii="Arial" w:hAnsi="Arial" w:cs="Arial"/>
          <w:b/>
          <w:bCs/>
          <w:color w:val="222222"/>
          <w:sz w:val="32"/>
          <w:szCs w:val="32"/>
        </w:rPr>
      </w:pPr>
    </w:p>
    <w:p w14:paraId="57618FEB" w14:textId="39BDBEDB" w:rsidR="0087387D" w:rsidRPr="00482B63" w:rsidRDefault="0087387D" w:rsidP="0087387D">
      <w:pPr>
        <w:pStyle w:val="NormalWeb"/>
        <w:shd w:val="clear" w:color="auto" w:fill="FFFFFF"/>
        <w:jc w:val="center"/>
        <w:rPr>
          <w:rFonts w:ascii="Arial" w:hAnsi="Arial" w:cs="Arial"/>
          <w:b/>
          <w:bCs/>
          <w:color w:val="222222"/>
          <w:sz w:val="32"/>
          <w:szCs w:val="32"/>
        </w:rPr>
      </w:pPr>
      <w:r w:rsidRPr="00482B63">
        <w:rPr>
          <w:rFonts w:ascii="Arial" w:hAnsi="Arial" w:cs="Arial"/>
          <w:b/>
          <w:bCs/>
          <w:color w:val="222222"/>
          <w:sz w:val="32"/>
          <w:szCs w:val="32"/>
        </w:rPr>
        <w:t>Jaromir Pauer (1801641)</w:t>
      </w:r>
    </w:p>
    <w:p w14:paraId="54DB1598" w14:textId="77777777" w:rsidR="0087387D" w:rsidRDefault="0087387D" w:rsidP="0087387D">
      <w:pPr>
        <w:jc w:val="center"/>
        <w:rPr>
          <w:b/>
          <w:bCs/>
          <w:sz w:val="32"/>
          <w:szCs w:val="32"/>
          <w:lang w:val="en-US"/>
        </w:rPr>
      </w:pPr>
    </w:p>
    <w:p w14:paraId="73D83F48" w14:textId="32B2DA56" w:rsidR="0087387D" w:rsidRDefault="0087387D" w:rsidP="0087387D">
      <w:pPr>
        <w:jc w:val="center"/>
        <w:rPr>
          <w:b/>
          <w:bCs/>
          <w:sz w:val="32"/>
          <w:szCs w:val="32"/>
          <w:lang w:val="en-US"/>
        </w:rPr>
      </w:pPr>
      <w:r>
        <w:rPr>
          <w:b/>
          <w:bCs/>
          <w:sz w:val="32"/>
          <w:szCs w:val="32"/>
          <w:lang w:val="en-US"/>
        </w:rPr>
        <w:t>4/1/2021</w:t>
      </w:r>
    </w:p>
    <w:p w14:paraId="5E028C44" w14:textId="77777777" w:rsidR="0087387D" w:rsidRDefault="0087387D">
      <w:pPr>
        <w:rPr>
          <w:b/>
          <w:bCs/>
          <w:sz w:val="32"/>
          <w:szCs w:val="32"/>
          <w:lang w:val="en-US"/>
        </w:rPr>
      </w:pPr>
      <w:r>
        <w:rPr>
          <w:b/>
          <w:bCs/>
          <w:sz w:val="32"/>
          <w:szCs w:val="32"/>
          <w:lang w:val="en-US"/>
        </w:rPr>
        <w:br w:type="page"/>
      </w:r>
    </w:p>
    <w:p w14:paraId="612A7094" w14:textId="28A482C4" w:rsidR="0087387D" w:rsidRDefault="0087387D" w:rsidP="0087387D">
      <w:pPr>
        <w:jc w:val="center"/>
        <w:rPr>
          <w:b/>
          <w:bCs/>
          <w:sz w:val="32"/>
          <w:szCs w:val="32"/>
          <w:lang w:val="en-US"/>
        </w:rPr>
      </w:pPr>
    </w:p>
    <w:p w14:paraId="0E73783E" w14:textId="2C895EA1" w:rsidR="0087387D" w:rsidRDefault="0087387D">
      <w:pPr>
        <w:rPr>
          <w:b/>
          <w:bCs/>
          <w:sz w:val="32"/>
          <w:szCs w:val="32"/>
          <w:lang w:val="en-US"/>
        </w:rPr>
      </w:pPr>
    </w:p>
    <w:sdt>
      <w:sdtPr>
        <w:rPr>
          <w:rFonts w:asciiTheme="minorHAnsi" w:eastAsiaTheme="minorHAnsi" w:hAnsiTheme="minorHAnsi" w:cstheme="minorBidi"/>
          <w:color w:val="auto"/>
          <w:sz w:val="22"/>
          <w:szCs w:val="22"/>
          <w:lang w:val="en-GB"/>
        </w:rPr>
        <w:id w:val="1520666641"/>
        <w:docPartObj>
          <w:docPartGallery w:val="Table of Contents"/>
          <w:docPartUnique/>
        </w:docPartObj>
      </w:sdtPr>
      <w:sdtEndPr>
        <w:rPr>
          <w:b/>
          <w:bCs/>
          <w:noProof/>
        </w:rPr>
      </w:sdtEndPr>
      <w:sdtContent>
        <w:p w14:paraId="7ED89266" w14:textId="18526DFC" w:rsidR="0087387D" w:rsidRDefault="0087387D">
          <w:pPr>
            <w:pStyle w:val="TOCHeading"/>
          </w:pPr>
          <w:r>
            <w:t>Contents</w:t>
          </w:r>
        </w:p>
        <w:p w14:paraId="579F6549" w14:textId="70A85CE2" w:rsidR="0063748B" w:rsidRDefault="0087387D">
          <w:pPr>
            <w:pStyle w:val="TOC2"/>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60672970" w:history="1">
            <w:r w:rsidR="0063748B" w:rsidRPr="0065691D">
              <w:rPr>
                <w:rStyle w:val="Hyperlink"/>
                <w:rFonts w:eastAsia="Times New Roman" w:cstheme="majorHAnsi"/>
                <w:noProof/>
                <w:lang w:eastAsia="en-GB"/>
              </w:rPr>
              <w:t>1.</w:t>
            </w:r>
            <w:r w:rsidR="0063748B">
              <w:rPr>
                <w:rFonts w:eastAsiaTheme="minorEastAsia"/>
                <w:noProof/>
                <w:lang w:eastAsia="en-GB"/>
              </w:rPr>
              <w:tab/>
            </w:r>
            <w:r w:rsidR="0063748B" w:rsidRPr="0065691D">
              <w:rPr>
                <w:rStyle w:val="Hyperlink"/>
                <w:rFonts w:eastAsia="Times New Roman" w:cstheme="majorHAnsi"/>
                <w:noProof/>
                <w:lang w:eastAsia="en-GB"/>
              </w:rPr>
              <w:t>Introduction.</w:t>
            </w:r>
            <w:r w:rsidR="0063748B">
              <w:rPr>
                <w:noProof/>
                <w:webHidden/>
              </w:rPr>
              <w:tab/>
            </w:r>
            <w:r w:rsidR="0063748B">
              <w:rPr>
                <w:noProof/>
                <w:webHidden/>
              </w:rPr>
              <w:fldChar w:fldCharType="begin"/>
            </w:r>
            <w:r w:rsidR="0063748B">
              <w:rPr>
                <w:noProof/>
                <w:webHidden/>
              </w:rPr>
              <w:instrText xml:space="preserve"> PAGEREF _Toc60672970 \h </w:instrText>
            </w:r>
            <w:r w:rsidR="0063748B">
              <w:rPr>
                <w:noProof/>
                <w:webHidden/>
              </w:rPr>
            </w:r>
            <w:r w:rsidR="0063748B">
              <w:rPr>
                <w:noProof/>
                <w:webHidden/>
              </w:rPr>
              <w:fldChar w:fldCharType="separate"/>
            </w:r>
            <w:r w:rsidR="0063748B">
              <w:rPr>
                <w:noProof/>
                <w:webHidden/>
              </w:rPr>
              <w:t>3</w:t>
            </w:r>
            <w:r w:rsidR="0063748B">
              <w:rPr>
                <w:noProof/>
                <w:webHidden/>
              </w:rPr>
              <w:fldChar w:fldCharType="end"/>
            </w:r>
          </w:hyperlink>
        </w:p>
        <w:p w14:paraId="18FD8627" w14:textId="609D5008" w:rsidR="0063748B" w:rsidRDefault="0063748B">
          <w:pPr>
            <w:pStyle w:val="TOC2"/>
            <w:tabs>
              <w:tab w:val="left" w:pos="660"/>
              <w:tab w:val="right" w:leader="dot" w:pos="9016"/>
            </w:tabs>
            <w:rPr>
              <w:rFonts w:eastAsiaTheme="minorEastAsia"/>
              <w:noProof/>
              <w:lang w:eastAsia="en-GB"/>
            </w:rPr>
          </w:pPr>
          <w:hyperlink w:anchor="_Toc60672971" w:history="1">
            <w:r w:rsidRPr="0065691D">
              <w:rPr>
                <w:rStyle w:val="Hyperlink"/>
                <w:rFonts w:eastAsia="Times New Roman"/>
                <w:noProof/>
                <w:lang w:eastAsia="en-GB"/>
              </w:rPr>
              <w:t>2.</w:t>
            </w:r>
            <w:r>
              <w:rPr>
                <w:rFonts w:eastAsiaTheme="minorEastAsia"/>
                <w:noProof/>
                <w:lang w:eastAsia="en-GB"/>
              </w:rPr>
              <w:tab/>
            </w:r>
            <w:r w:rsidRPr="0065691D">
              <w:rPr>
                <w:rStyle w:val="Hyperlink"/>
                <w:rFonts w:eastAsia="Times New Roman"/>
                <w:noProof/>
                <w:lang w:eastAsia="en-GB"/>
              </w:rPr>
              <w:t>Virtualisation</w:t>
            </w:r>
            <w:r>
              <w:rPr>
                <w:noProof/>
                <w:webHidden/>
              </w:rPr>
              <w:tab/>
            </w:r>
            <w:r>
              <w:rPr>
                <w:noProof/>
                <w:webHidden/>
              </w:rPr>
              <w:fldChar w:fldCharType="begin"/>
            </w:r>
            <w:r>
              <w:rPr>
                <w:noProof/>
                <w:webHidden/>
              </w:rPr>
              <w:instrText xml:space="preserve"> PAGEREF _Toc60672971 \h </w:instrText>
            </w:r>
            <w:r>
              <w:rPr>
                <w:noProof/>
                <w:webHidden/>
              </w:rPr>
            </w:r>
            <w:r>
              <w:rPr>
                <w:noProof/>
                <w:webHidden/>
              </w:rPr>
              <w:fldChar w:fldCharType="separate"/>
            </w:r>
            <w:r>
              <w:rPr>
                <w:noProof/>
                <w:webHidden/>
              </w:rPr>
              <w:t>3</w:t>
            </w:r>
            <w:r>
              <w:rPr>
                <w:noProof/>
                <w:webHidden/>
              </w:rPr>
              <w:fldChar w:fldCharType="end"/>
            </w:r>
          </w:hyperlink>
        </w:p>
        <w:p w14:paraId="51103778" w14:textId="51ECF25F" w:rsidR="0063748B" w:rsidRDefault="0063748B">
          <w:pPr>
            <w:pStyle w:val="TOC2"/>
            <w:tabs>
              <w:tab w:val="left" w:pos="660"/>
              <w:tab w:val="right" w:leader="dot" w:pos="9016"/>
            </w:tabs>
            <w:rPr>
              <w:rFonts w:eastAsiaTheme="minorEastAsia"/>
              <w:noProof/>
              <w:lang w:eastAsia="en-GB"/>
            </w:rPr>
          </w:pPr>
          <w:hyperlink w:anchor="_Toc60672972" w:history="1">
            <w:r w:rsidRPr="0065691D">
              <w:rPr>
                <w:rStyle w:val="Hyperlink"/>
                <w:noProof/>
              </w:rPr>
              <w:t>3.</w:t>
            </w:r>
            <w:r>
              <w:rPr>
                <w:rFonts w:eastAsiaTheme="minorEastAsia"/>
                <w:noProof/>
                <w:lang w:eastAsia="en-GB"/>
              </w:rPr>
              <w:tab/>
            </w:r>
            <w:r w:rsidRPr="0065691D">
              <w:rPr>
                <w:rStyle w:val="Hyperlink"/>
                <w:rFonts w:eastAsia="Times New Roman"/>
                <w:noProof/>
                <w:lang w:eastAsia="en-GB"/>
              </w:rPr>
              <w:t>Defining the cloud.</w:t>
            </w:r>
            <w:r>
              <w:rPr>
                <w:noProof/>
                <w:webHidden/>
              </w:rPr>
              <w:tab/>
            </w:r>
            <w:r>
              <w:rPr>
                <w:noProof/>
                <w:webHidden/>
              </w:rPr>
              <w:fldChar w:fldCharType="begin"/>
            </w:r>
            <w:r>
              <w:rPr>
                <w:noProof/>
                <w:webHidden/>
              </w:rPr>
              <w:instrText xml:space="preserve"> PAGEREF _Toc60672972 \h </w:instrText>
            </w:r>
            <w:r>
              <w:rPr>
                <w:noProof/>
                <w:webHidden/>
              </w:rPr>
            </w:r>
            <w:r>
              <w:rPr>
                <w:noProof/>
                <w:webHidden/>
              </w:rPr>
              <w:fldChar w:fldCharType="separate"/>
            </w:r>
            <w:r>
              <w:rPr>
                <w:noProof/>
                <w:webHidden/>
              </w:rPr>
              <w:t>4</w:t>
            </w:r>
            <w:r>
              <w:rPr>
                <w:noProof/>
                <w:webHidden/>
              </w:rPr>
              <w:fldChar w:fldCharType="end"/>
            </w:r>
          </w:hyperlink>
        </w:p>
        <w:p w14:paraId="762CE45C" w14:textId="7C4B18C3" w:rsidR="0063748B" w:rsidRDefault="0063748B">
          <w:pPr>
            <w:pStyle w:val="TOC2"/>
            <w:tabs>
              <w:tab w:val="left" w:pos="660"/>
              <w:tab w:val="right" w:leader="dot" w:pos="9016"/>
            </w:tabs>
            <w:rPr>
              <w:rFonts w:eastAsiaTheme="minorEastAsia"/>
              <w:noProof/>
              <w:lang w:eastAsia="en-GB"/>
            </w:rPr>
          </w:pPr>
          <w:hyperlink w:anchor="_Toc60672973" w:history="1">
            <w:r w:rsidRPr="0065691D">
              <w:rPr>
                <w:rStyle w:val="Hyperlink"/>
                <w:noProof/>
              </w:rPr>
              <w:t>4.</w:t>
            </w:r>
            <w:r>
              <w:rPr>
                <w:rFonts w:eastAsiaTheme="minorEastAsia"/>
                <w:noProof/>
                <w:lang w:eastAsia="en-GB"/>
              </w:rPr>
              <w:tab/>
            </w:r>
            <w:r w:rsidRPr="0065691D">
              <w:rPr>
                <w:rStyle w:val="Hyperlink"/>
                <w:rFonts w:eastAsia="Times New Roman"/>
                <w:noProof/>
                <w:lang w:eastAsia="en-GB"/>
              </w:rPr>
              <w:t>Statistical impact of cloud on industry.</w:t>
            </w:r>
            <w:r>
              <w:rPr>
                <w:noProof/>
                <w:webHidden/>
              </w:rPr>
              <w:tab/>
            </w:r>
            <w:r>
              <w:rPr>
                <w:noProof/>
                <w:webHidden/>
              </w:rPr>
              <w:fldChar w:fldCharType="begin"/>
            </w:r>
            <w:r>
              <w:rPr>
                <w:noProof/>
                <w:webHidden/>
              </w:rPr>
              <w:instrText xml:space="preserve"> PAGEREF _Toc60672973 \h </w:instrText>
            </w:r>
            <w:r>
              <w:rPr>
                <w:noProof/>
                <w:webHidden/>
              </w:rPr>
            </w:r>
            <w:r>
              <w:rPr>
                <w:noProof/>
                <w:webHidden/>
              </w:rPr>
              <w:fldChar w:fldCharType="separate"/>
            </w:r>
            <w:r>
              <w:rPr>
                <w:noProof/>
                <w:webHidden/>
              </w:rPr>
              <w:t>4</w:t>
            </w:r>
            <w:r>
              <w:rPr>
                <w:noProof/>
                <w:webHidden/>
              </w:rPr>
              <w:fldChar w:fldCharType="end"/>
            </w:r>
          </w:hyperlink>
        </w:p>
        <w:p w14:paraId="3341A199" w14:textId="703D2ECD" w:rsidR="0063748B" w:rsidRDefault="0063748B">
          <w:pPr>
            <w:pStyle w:val="TOC2"/>
            <w:tabs>
              <w:tab w:val="left" w:pos="660"/>
              <w:tab w:val="right" w:leader="dot" w:pos="9016"/>
            </w:tabs>
            <w:rPr>
              <w:rFonts w:eastAsiaTheme="minorEastAsia"/>
              <w:noProof/>
              <w:lang w:eastAsia="en-GB"/>
            </w:rPr>
          </w:pPr>
          <w:hyperlink w:anchor="_Toc60672974" w:history="1">
            <w:r w:rsidRPr="0065691D">
              <w:rPr>
                <w:rStyle w:val="Hyperlink"/>
                <w:noProof/>
              </w:rPr>
              <w:t>5.</w:t>
            </w:r>
            <w:r>
              <w:rPr>
                <w:rFonts w:eastAsiaTheme="minorEastAsia"/>
                <w:noProof/>
                <w:lang w:eastAsia="en-GB"/>
              </w:rPr>
              <w:tab/>
            </w:r>
            <w:r w:rsidRPr="0065691D">
              <w:rPr>
                <w:rStyle w:val="Hyperlink"/>
                <w:rFonts w:eastAsia="Times New Roman"/>
                <w:noProof/>
                <w:lang w:eastAsia="en-GB"/>
              </w:rPr>
              <w:t>Practical examples of the impact of the cloud on industry.</w:t>
            </w:r>
            <w:r>
              <w:rPr>
                <w:noProof/>
                <w:webHidden/>
              </w:rPr>
              <w:tab/>
            </w:r>
            <w:r>
              <w:rPr>
                <w:noProof/>
                <w:webHidden/>
              </w:rPr>
              <w:fldChar w:fldCharType="begin"/>
            </w:r>
            <w:r>
              <w:rPr>
                <w:noProof/>
                <w:webHidden/>
              </w:rPr>
              <w:instrText xml:space="preserve"> PAGEREF _Toc60672974 \h </w:instrText>
            </w:r>
            <w:r>
              <w:rPr>
                <w:noProof/>
                <w:webHidden/>
              </w:rPr>
            </w:r>
            <w:r>
              <w:rPr>
                <w:noProof/>
                <w:webHidden/>
              </w:rPr>
              <w:fldChar w:fldCharType="separate"/>
            </w:r>
            <w:r>
              <w:rPr>
                <w:noProof/>
                <w:webHidden/>
              </w:rPr>
              <w:t>5</w:t>
            </w:r>
            <w:r>
              <w:rPr>
                <w:noProof/>
                <w:webHidden/>
              </w:rPr>
              <w:fldChar w:fldCharType="end"/>
            </w:r>
          </w:hyperlink>
        </w:p>
        <w:p w14:paraId="77E12DF1" w14:textId="7DDAB085" w:rsidR="0063748B" w:rsidRDefault="0063748B">
          <w:pPr>
            <w:pStyle w:val="TOC2"/>
            <w:tabs>
              <w:tab w:val="left" w:pos="660"/>
              <w:tab w:val="right" w:leader="dot" w:pos="9016"/>
            </w:tabs>
            <w:rPr>
              <w:rFonts w:eastAsiaTheme="minorEastAsia"/>
              <w:noProof/>
              <w:lang w:eastAsia="en-GB"/>
            </w:rPr>
          </w:pPr>
          <w:hyperlink w:anchor="_Toc60672975" w:history="1">
            <w:r w:rsidRPr="0065691D">
              <w:rPr>
                <w:rStyle w:val="Hyperlink"/>
                <w:rFonts w:eastAsia="Times New Roman"/>
                <w:noProof/>
                <w:lang w:eastAsia="en-GB"/>
              </w:rPr>
              <w:t>6.</w:t>
            </w:r>
            <w:r>
              <w:rPr>
                <w:rFonts w:eastAsiaTheme="minorEastAsia"/>
                <w:noProof/>
                <w:lang w:eastAsia="en-GB"/>
              </w:rPr>
              <w:tab/>
            </w:r>
            <w:r w:rsidRPr="0065691D">
              <w:rPr>
                <w:rStyle w:val="Hyperlink"/>
                <w:rFonts w:eastAsia="Times New Roman"/>
                <w:noProof/>
                <w:lang w:eastAsia="en-GB"/>
              </w:rPr>
              <w:t>Case studies of the impact of the cloud.</w:t>
            </w:r>
            <w:r>
              <w:rPr>
                <w:noProof/>
                <w:webHidden/>
              </w:rPr>
              <w:tab/>
            </w:r>
            <w:r>
              <w:rPr>
                <w:noProof/>
                <w:webHidden/>
              </w:rPr>
              <w:fldChar w:fldCharType="begin"/>
            </w:r>
            <w:r>
              <w:rPr>
                <w:noProof/>
                <w:webHidden/>
              </w:rPr>
              <w:instrText xml:space="preserve"> PAGEREF _Toc60672975 \h </w:instrText>
            </w:r>
            <w:r>
              <w:rPr>
                <w:noProof/>
                <w:webHidden/>
              </w:rPr>
            </w:r>
            <w:r>
              <w:rPr>
                <w:noProof/>
                <w:webHidden/>
              </w:rPr>
              <w:fldChar w:fldCharType="separate"/>
            </w:r>
            <w:r>
              <w:rPr>
                <w:noProof/>
                <w:webHidden/>
              </w:rPr>
              <w:t>6</w:t>
            </w:r>
            <w:r>
              <w:rPr>
                <w:noProof/>
                <w:webHidden/>
              </w:rPr>
              <w:fldChar w:fldCharType="end"/>
            </w:r>
          </w:hyperlink>
        </w:p>
        <w:p w14:paraId="14AC5BB5" w14:textId="2EFD2A74" w:rsidR="0063748B" w:rsidRDefault="0063748B">
          <w:pPr>
            <w:pStyle w:val="TOC2"/>
            <w:tabs>
              <w:tab w:val="left" w:pos="660"/>
              <w:tab w:val="right" w:leader="dot" w:pos="9016"/>
            </w:tabs>
            <w:rPr>
              <w:rFonts w:eastAsiaTheme="minorEastAsia"/>
              <w:noProof/>
              <w:lang w:eastAsia="en-GB"/>
            </w:rPr>
          </w:pPr>
          <w:hyperlink w:anchor="_Toc60672976" w:history="1">
            <w:r w:rsidRPr="0065691D">
              <w:rPr>
                <w:rStyle w:val="Hyperlink"/>
                <w:rFonts w:eastAsia="Times New Roman"/>
                <w:noProof/>
                <w:lang w:eastAsia="en-GB"/>
              </w:rPr>
              <w:t>6.</w:t>
            </w:r>
            <w:r>
              <w:rPr>
                <w:rFonts w:eastAsiaTheme="minorEastAsia"/>
                <w:noProof/>
                <w:lang w:eastAsia="en-GB"/>
              </w:rPr>
              <w:tab/>
            </w:r>
            <w:r w:rsidRPr="0065691D">
              <w:rPr>
                <w:rStyle w:val="Hyperlink"/>
                <w:rFonts w:eastAsia="Times New Roman"/>
                <w:noProof/>
                <w:lang w:eastAsia="en-GB"/>
              </w:rPr>
              <w:t>How job roles of professionals have evolved to meet the challenges of the cloud.</w:t>
            </w:r>
            <w:r>
              <w:rPr>
                <w:noProof/>
                <w:webHidden/>
              </w:rPr>
              <w:tab/>
            </w:r>
            <w:r>
              <w:rPr>
                <w:noProof/>
                <w:webHidden/>
              </w:rPr>
              <w:fldChar w:fldCharType="begin"/>
            </w:r>
            <w:r>
              <w:rPr>
                <w:noProof/>
                <w:webHidden/>
              </w:rPr>
              <w:instrText xml:space="preserve"> PAGEREF _Toc60672976 \h </w:instrText>
            </w:r>
            <w:r>
              <w:rPr>
                <w:noProof/>
                <w:webHidden/>
              </w:rPr>
            </w:r>
            <w:r>
              <w:rPr>
                <w:noProof/>
                <w:webHidden/>
              </w:rPr>
              <w:fldChar w:fldCharType="separate"/>
            </w:r>
            <w:r>
              <w:rPr>
                <w:noProof/>
                <w:webHidden/>
              </w:rPr>
              <w:t>8</w:t>
            </w:r>
            <w:r>
              <w:rPr>
                <w:noProof/>
                <w:webHidden/>
              </w:rPr>
              <w:fldChar w:fldCharType="end"/>
            </w:r>
          </w:hyperlink>
        </w:p>
        <w:p w14:paraId="3346EA9F" w14:textId="3D05AF38" w:rsidR="0063748B" w:rsidRDefault="0063748B">
          <w:pPr>
            <w:pStyle w:val="TOC2"/>
            <w:tabs>
              <w:tab w:val="left" w:pos="660"/>
              <w:tab w:val="right" w:leader="dot" w:pos="9016"/>
            </w:tabs>
            <w:rPr>
              <w:rFonts w:eastAsiaTheme="minorEastAsia"/>
              <w:noProof/>
              <w:lang w:eastAsia="en-GB"/>
            </w:rPr>
          </w:pPr>
          <w:hyperlink w:anchor="_Toc60672977" w:history="1">
            <w:r w:rsidRPr="0065691D">
              <w:rPr>
                <w:rStyle w:val="Hyperlink"/>
                <w:rFonts w:eastAsia="Times New Roman"/>
                <w:noProof/>
                <w:lang w:eastAsia="en-GB"/>
              </w:rPr>
              <w:t>7.</w:t>
            </w:r>
            <w:r>
              <w:rPr>
                <w:rFonts w:eastAsiaTheme="minorEastAsia"/>
                <w:noProof/>
                <w:lang w:eastAsia="en-GB"/>
              </w:rPr>
              <w:tab/>
            </w:r>
            <w:r w:rsidRPr="0065691D">
              <w:rPr>
                <w:rStyle w:val="Hyperlink"/>
                <w:rFonts w:eastAsia="Times New Roman"/>
                <w:noProof/>
                <w:lang w:eastAsia="en-GB"/>
              </w:rPr>
              <w:t>How RESTful Web Services have been used to facilitate changes in computing.</w:t>
            </w:r>
            <w:r>
              <w:rPr>
                <w:noProof/>
                <w:webHidden/>
              </w:rPr>
              <w:tab/>
            </w:r>
            <w:r>
              <w:rPr>
                <w:noProof/>
                <w:webHidden/>
              </w:rPr>
              <w:fldChar w:fldCharType="begin"/>
            </w:r>
            <w:r>
              <w:rPr>
                <w:noProof/>
                <w:webHidden/>
              </w:rPr>
              <w:instrText xml:space="preserve"> PAGEREF _Toc60672977 \h </w:instrText>
            </w:r>
            <w:r>
              <w:rPr>
                <w:noProof/>
                <w:webHidden/>
              </w:rPr>
            </w:r>
            <w:r>
              <w:rPr>
                <w:noProof/>
                <w:webHidden/>
              </w:rPr>
              <w:fldChar w:fldCharType="separate"/>
            </w:r>
            <w:r>
              <w:rPr>
                <w:noProof/>
                <w:webHidden/>
              </w:rPr>
              <w:t>9</w:t>
            </w:r>
            <w:r>
              <w:rPr>
                <w:noProof/>
                <w:webHidden/>
              </w:rPr>
              <w:fldChar w:fldCharType="end"/>
            </w:r>
          </w:hyperlink>
        </w:p>
        <w:p w14:paraId="42A3B49F" w14:textId="735074B9" w:rsidR="0063748B" w:rsidRDefault="0063748B">
          <w:pPr>
            <w:pStyle w:val="TOC2"/>
            <w:tabs>
              <w:tab w:val="left" w:pos="660"/>
              <w:tab w:val="right" w:leader="dot" w:pos="9016"/>
            </w:tabs>
            <w:rPr>
              <w:rFonts w:eastAsiaTheme="minorEastAsia"/>
              <w:noProof/>
              <w:lang w:eastAsia="en-GB"/>
            </w:rPr>
          </w:pPr>
          <w:hyperlink w:anchor="_Toc60672978" w:history="1">
            <w:r w:rsidRPr="0065691D">
              <w:rPr>
                <w:rStyle w:val="Hyperlink"/>
                <w:rFonts w:eastAsia="Times New Roman"/>
                <w:noProof/>
                <w:lang w:eastAsia="en-GB"/>
              </w:rPr>
              <w:t>8.</w:t>
            </w:r>
            <w:r>
              <w:rPr>
                <w:rFonts w:eastAsiaTheme="minorEastAsia"/>
                <w:noProof/>
                <w:lang w:eastAsia="en-GB"/>
              </w:rPr>
              <w:tab/>
            </w:r>
            <w:r w:rsidRPr="0065691D">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_Toc60672978 \h </w:instrText>
            </w:r>
            <w:r>
              <w:rPr>
                <w:noProof/>
                <w:webHidden/>
              </w:rPr>
            </w:r>
            <w:r>
              <w:rPr>
                <w:noProof/>
                <w:webHidden/>
              </w:rPr>
              <w:fldChar w:fldCharType="separate"/>
            </w:r>
            <w:r>
              <w:rPr>
                <w:noProof/>
                <w:webHidden/>
              </w:rPr>
              <w:t>10</w:t>
            </w:r>
            <w:r>
              <w:rPr>
                <w:noProof/>
                <w:webHidden/>
              </w:rPr>
              <w:fldChar w:fldCharType="end"/>
            </w:r>
          </w:hyperlink>
        </w:p>
        <w:p w14:paraId="1D550FF4" w14:textId="7B5B7051" w:rsidR="0063748B" w:rsidRDefault="0063748B">
          <w:pPr>
            <w:pStyle w:val="TOC1"/>
            <w:tabs>
              <w:tab w:val="right" w:leader="dot" w:pos="9016"/>
            </w:tabs>
            <w:rPr>
              <w:rFonts w:eastAsiaTheme="minorEastAsia"/>
              <w:noProof/>
              <w:lang w:eastAsia="en-GB"/>
            </w:rPr>
          </w:pPr>
          <w:hyperlink w:anchor="_Toc60672979" w:history="1">
            <w:r w:rsidRPr="0065691D">
              <w:rPr>
                <w:rStyle w:val="Hyperlink"/>
                <w:noProof/>
              </w:rPr>
              <w:t>References</w:t>
            </w:r>
            <w:r>
              <w:rPr>
                <w:noProof/>
                <w:webHidden/>
              </w:rPr>
              <w:tab/>
            </w:r>
            <w:r>
              <w:rPr>
                <w:noProof/>
                <w:webHidden/>
              </w:rPr>
              <w:fldChar w:fldCharType="begin"/>
            </w:r>
            <w:r>
              <w:rPr>
                <w:noProof/>
                <w:webHidden/>
              </w:rPr>
              <w:instrText xml:space="preserve"> PAGEREF _Toc60672979 \h </w:instrText>
            </w:r>
            <w:r>
              <w:rPr>
                <w:noProof/>
                <w:webHidden/>
              </w:rPr>
            </w:r>
            <w:r>
              <w:rPr>
                <w:noProof/>
                <w:webHidden/>
              </w:rPr>
              <w:fldChar w:fldCharType="separate"/>
            </w:r>
            <w:r>
              <w:rPr>
                <w:noProof/>
                <w:webHidden/>
              </w:rPr>
              <w:t>11</w:t>
            </w:r>
            <w:r>
              <w:rPr>
                <w:noProof/>
                <w:webHidden/>
              </w:rPr>
              <w:fldChar w:fldCharType="end"/>
            </w:r>
          </w:hyperlink>
        </w:p>
        <w:p w14:paraId="557555E1" w14:textId="6351D576" w:rsidR="0087387D" w:rsidRDefault="0087387D">
          <w:r>
            <w:rPr>
              <w:b/>
              <w:bCs/>
              <w:noProof/>
            </w:rPr>
            <w:fldChar w:fldCharType="end"/>
          </w:r>
        </w:p>
      </w:sdtContent>
    </w:sdt>
    <w:p w14:paraId="4A396B06" w14:textId="2D002041" w:rsidR="0087387D" w:rsidRDefault="0087387D">
      <w:pPr>
        <w:rPr>
          <w:b/>
          <w:bCs/>
          <w:sz w:val="32"/>
          <w:szCs w:val="32"/>
          <w:lang w:val="en-US"/>
        </w:rPr>
      </w:pPr>
    </w:p>
    <w:p w14:paraId="78E22850" w14:textId="173188F0" w:rsidR="0087387D" w:rsidRDefault="0087387D">
      <w:pPr>
        <w:rPr>
          <w:b/>
          <w:bCs/>
          <w:sz w:val="32"/>
          <w:szCs w:val="32"/>
          <w:lang w:val="en-US"/>
        </w:rPr>
      </w:pPr>
    </w:p>
    <w:p w14:paraId="625F2D09" w14:textId="6BA9B05E" w:rsidR="0087387D" w:rsidRDefault="0087387D">
      <w:pPr>
        <w:rPr>
          <w:b/>
          <w:bCs/>
          <w:sz w:val="32"/>
          <w:szCs w:val="32"/>
          <w:lang w:val="en-US"/>
        </w:rPr>
      </w:pPr>
    </w:p>
    <w:p w14:paraId="67DFF33E" w14:textId="0DADC7A8" w:rsidR="0087387D" w:rsidRDefault="0087387D">
      <w:pPr>
        <w:rPr>
          <w:b/>
          <w:bCs/>
          <w:sz w:val="32"/>
          <w:szCs w:val="32"/>
          <w:lang w:val="en-US"/>
        </w:rPr>
      </w:pPr>
    </w:p>
    <w:p w14:paraId="5ED12D27" w14:textId="56F58999" w:rsidR="0087387D" w:rsidRDefault="0087387D">
      <w:pPr>
        <w:rPr>
          <w:b/>
          <w:bCs/>
          <w:sz w:val="32"/>
          <w:szCs w:val="32"/>
          <w:lang w:val="en-US"/>
        </w:rPr>
      </w:pPr>
    </w:p>
    <w:p w14:paraId="24ACA3F3" w14:textId="33DEB961" w:rsidR="0087387D" w:rsidRDefault="0087387D">
      <w:pPr>
        <w:rPr>
          <w:b/>
          <w:bCs/>
          <w:sz w:val="32"/>
          <w:szCs w:val="32"/>
          <w:lang w:val="en-US"/>
        </w:rPr>
      </w:pPr>
    </w:p>
    <w:p w14:paraId="027A90BD" w14:textId="2EA73720" w:rsidR="0087387D" w:rsidRDefault="0087387D">
      <w:pPr>
        <w:rPr>
          <w:b/>
          <w:bCs/>
          <w:sz w:val="32"/>
          <w:szCs w:val="32"/>
          <w:lang w:val="en-US"/>
        </w:rPr>
      </w:pPr>
    </w:p>
    <w:p w14:paraId="5FFA893C" w14:textId="5B1B3711" w:rsidR="0087387D" w:rsidRDefault="0087387D">
      <w:pPr>
        <w:rPr>
          <w:b/>
          <w:bCs/>
          <w:sz w:val="32"/>
          <w:szCs w:val="32"/>
          <w:lang w:val="en-US"/>
        </w:rPr>
      </w:pPr>
    </w:p>
    <w:p w14:paraId="3E1C6476" w14:textId="7688AA01" w:rsidR="0087387D" w:rsidRDefault="0087387D">
      <w:pPr>
        <w:rPr>
          <w:b/>
          <w:bCs/>
          <w:sz w:val="32"/>
          <w:szCs w:val="32"/>
          <w:lang w:val="en-US"/>
        </w:rPr>
      </w:pPr>
    </w:p>
    <w:p w14:paraId="73EED1EF" w14:textId="454EBAF5" w:rsidR="0087387D" w:rsidRDefault="0087387D">
      <w:pPr>
        <w:rPr>
          <w:b/>
          <w:bCs/>
          <w:sz w:val="32"/>
          <w:szCs w:val="32"/>
          <w:lang w:val="en-US"/>
        </w:rPr>
      </w:pPr>
    </w:p>
    <w:p w14:paraId="78672CBB" w14:textId="03A02F56" w:rsidR="0087387D" w:rsidRDefault="0087387D">
      <w:pPr>
        <w:rPr>
          <w:b/>
          <w:bCs/>
          <w:sz w:val="32"/>
          <w:szCs w:val="32"/>
          <w:lang w:val="en-US"/>
        </w:rPr>
      </w:pPr>
    </w:p>
    <w:p w14:paraId="3344B076" w14:textId="77777777" w:rsidR="0087387D" w:rsidRDefault="0087387D">
      <w:pPr>
        <w:rPr>
          <w:b/>
          <w:bCs/>
          <w:sz w:val="32"/>
          <w:szCs w:val="32"/>
          <w:lang w:val="en-US"/>
        </w:rPr>
      </w:pPr>
    </w:p>
    <w:p w14:paraId="6495748D" w14:textId="48E63D07" w:rsidR="0087387D" w:rsidRDefault="0087387D" w:rsidP="0087387D">
      <w:pPr>
        <w:spacing w:after="0" w:line="240" w:lineRule="auto"/>
        <w:rPr>
          <w:rFonts w:ascii="Times New Roman" w:eastAsia="Times New Roman" w:hAnsi="Times New Roman" w:cs="Times New Roman"/>
          <w:sz w:val="24"/>
          <w:szCs w:val="24"/>
          <w:lang w:eastAsia="en-GB"/>
        </w:rPr>
      </w:pPr>
    </w:p>
    <w:p w14:paraId="43C01514" w14:textId="755FE7EC" w:rsidR="0087387D" w:rsidRDefault="0087387D" w:rsidP="0087387D">
      <w:pPr>
        <w:spacing w:after="0" w:line="240" w:lineRule="auto"/>
        <w:rPr>
          <w:rFonts w:ascii="Times New Roman" w:eastAsia="Times New Roman" w:hAnsi="Times New Roman" w:cs="Times New Roman"/>
          <w:sz w:val="24"/>
          <w:szCs w:val="24"/>
          <w:lang w:eastAsia="en-GB"/>
        </w:rPr>
      </w:pPr>
    </w:p>
    <w:p w14:paraId="7B513BBF"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54A52428" w14:textId="56174CD9" w:rsidR="0087387D" w:rsidRPr="006F06EE" w:rsidRDefault="0087387D" w:rsidP="005F1E21">
      <w:pPr>
        <w:pStyle w:val="Heading2"/>
        <w:numPr>
          <w:ilvl w:val="0"/>
          <w:numId w:val="11"/>
        </w:numPr>
        <w:rPr>
          <w:rFonts w:eastAsia="Times New Roman" w:cstheme="majorHAnsi"/>
          <w:lang w:eastAsia="en-GB"/>
        </w:rPr>
      </w:pPr>
      <w:bookmarkStart w:id="0" w:name="_Toc60672970"/>
      <w:r w:rsidRPr="006F06EE">
        <w:rPr>
          <w:rFonts w:eastAsia="Times New Roman" w:cstheme="majorHAnsi"/>
          <w:lang w:eastAsia="en-GB"/>
        </w:rPr>
        <w:lastRenderedPageBreak/>
        <w:t>Introduction.</w:t>
      </w:r>
      <w:bookmarkEnd w:id="0"/>
    </w:p>
    <w:p w14:paraId="5E68F1B0"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7B0CE100" w14:textId="0302AEAB" w:rsidR="0087387D" w:rsidRPr="006F06EE" w:rsidRDefault="0087387D" w:rsidP="006F06EE">
      <w:pPr>
        <w:spacing w:after="0" w:line="240" w:lineRule="auto"/>
        <w:jc w:val="both"/>
        <w:rPr>
          <w:rFonts w:eastAsia="Times New Roman" w:cstheme="minorHAnsi"/>
          <w:sz w:val="24"/>
          <w:szCs w:val="24"/>
          <w:lang w:eastAsia="en-GB"/>
        </w:rPr>
      </w:pPr>
      <w:r w:rsidRPr="006F06EE">
        <w:rPr>
          <w:rFonts w:eastAsia="Times New Roman" w:cstheme="minorHAnsi"/>
          <w:sz w:val="24"/>
          <w:szCs w:val="24"/>
          <w:lang w:eastAsia="en-GB"/>
        </w:rPr>
        <w:t xml:space="preserve">Previously, computer networks largely comprised of hardware and software that were installed on-premises. Businesses usually purchased the hardware and either licensed or purchased the software. Under this model in-house staff exercised a great deal of control over the operation of the networks. Over the past twenty years these traditional networks have experienced great difficulty coping with the exponential growth in internet traffic </w:t>
      </w:r>
      <w:sdt>
        <w:sdtPr>
          <w:rPr>
            <w:rFonts w:eastAsia="Times New Roman" w:cstheme="minorHAnsi"/>
            <w:sz w:val="24"/>
            <w:szCs w:val="24"/>
            <w:lang w:eastAsia="en-GB"/>
          </w:rPr>
          <w:id w:val="30000698"/>
          <w:citation/>
        </w:sdtPr>
        <w:sdtEndPr/>
        <w:sdtContent>
          <w:r w:rsidRPr="006F06EE">
            <w:rPr>
              <w:rFonts w:eastAsia="Times New Roman" w:cstheme="minorHAnsi"/>
              <w:sz w:val="24"/>
              <w:szCs w:val="24"/>
              <w:lang w:eastAsia="en-GB"/>
            </w:rPr>
            <w:fldChar w:fldCharType="begin"/>
          </w:r>
          <w:r w:rsidRPr="006F06EE">
            <w:rPr>
              <w:rFonts w:eastAsia="Times New Roman" w:cstheme="minorHAnsi"/>
              <w:sz w:val="24"/>
              <w:szCs w:val="24"/>
              <w:lang w:val="en-US" w:eastAsia="en-GB"/>
            </w:rPr>
            <w:instrText xml:space="preserve"> CITATION And19 \l 1033 </w:instrText>
          </w:r>
          <w:r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[1]</w:t>
          </w:r>
          <w:r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.This report explores how computer networks have moved towards a greater reliance on software, with a particular focus on cloud computing. It also addresses the cloud’s impact on the industry and how technical developments, including the adaption of software defined networking, have affected the role of professionals. Finally, consideration is given to how RESTFUL and JSON, including their interoperability features, have facilitated change.</w:t>
      </w:r>
    </w:p>
    <w:p w14:paraId="2F37D9B0" w14:textId="6EF8D0FD" w:rsidR="006700BB" w:rsidRDefault="006700BB" w:rsidP="0087387D">
      <w:pPr>
        <w:spacing w:after="0" w:line="240" w:lineRule="auto"/>
        <w:rPr>
          <w:rFonts w:ascii="Times New Roman" w:eastAsia="Times New Roman" w:hAnsi="Times New Roman" w:cs="Times New Roman"/>
          <w:sz w:val="24"/>
          <w:szCs w:val="24"/>
          <w:lang w:eastAsia="en-GB"/>
        </w:rPr>
      </w:pPr>
    </w:p>
    <w:p w14:paraId="5A7661FC" w14:textId="4AC0F98B" w:rsidR="006700BB" w:rsidRDefault="006700BB" w:rsidP="0087387D">
      <w:pPr>
        <w:spacing w:after="0" w:line="240" w:lineRule="auto"/>
        <w:rPr>
          <w:rFonts w:ascii="Times New Roman" w:eastAsia="Times New Roman" w:hAnsi="Times New Roman" w:cs="Times New Roman"/>
          <w:sz w:val="24"/>
          <w:szCs w:val="24"/>
          <w:lang w:eastAsia="en-GB"/>
        </w:rPr>
      </w:pPr>
    </w:p>
    <w:p w14:paraId="6832297A" w14:textId="77777777" w:rsidR="006F06EE" w:rsidRPr="0087387D" w:rsidRDefault="006F06EE" w:rsidP="0087387D">
      <w:pPr>
        <w:spacing w:after="0" w:line="240" w:lineRule="auto"/>
        <w:rPr>
          <w:rFonts w:ascii="Times New Roman" w:eastAsia="Times New Roman" w:hAnsi="Times New Roman" w:cs="Times New Roman"/>
          <w:sz w:val="24"/>
          <w:szCs w:val="24"/>
          <w:lang w:eastAsia="en-GB"/>
        </w:rPr>
      </w:pPr>
    </w:p>
    <w:p w14:paraId="3820A4B4"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65133C74" w14:textId="455DA714" w:rsidR="0087387D" w:rsidRDefault="005F1E21" w:rsidP="005F1E21">
      <w:pPr>
        <w:pStyle w:val="Heading2"/>
        <w:numPr>
          <w:ilvl w:val="0"/>
          <w:numId w:val="11"/>
        </w:numPr>
        <w:rPr>
          <w:rFonts w:eastAsia="Times New Roman"/>
          <w:lang w:eastAsia="en-GB"/>
        </w:rPr>
      </w:pPr>
      <w:bookmarkStart w:id="1" w:name="_Toc60672971"/>
      <w:r>
        <w:rPr>
          <w:rFonts w:eastAsia="Times New Roman"/>
          <w:lang w:eastAsia="en-GB"/>
        </w:rPr>
        <w:t>Virtualisation</w:t>
      </w:r>
      <w:bookmarkEnd w:id="1"/>
    </w:p>
    <w:p w14:paraId="34DF74E5" w14:textId="77777777" w:rsidR="005F1E21" w:rsidRPr="005F1E21" w:rsidRDefault="005F1E21" w:rsidP="005F1E21">
      <w:pPr>
        <w:rPr>
          <w:lang w:eastAsia="en-GB"/>
        </w:rPr>
      </w:pPr>
    </w:p>
    <w:p w14:paraId="2E031B50" w14:textId="6A203511" w:rsidR="0087387D" w:rsidRPr="006F06EE" w:rsidRDefault="0087387D" w:rsidP="006F06EE">
      <w:pPr>
        <w:spacing w:after="0" w:line="240" w:lineRule="auto"/>
        <w:jc w:val="both"/>
        <w:rPr>
          <w:rFonts w:eastAsia="Times New Roman" w:cstheme="minorHAnsi"/>
          <w:sz w:val="24"/>
          <w:szCs w:val="24"/>
          <w:lang w:eastAsia="en-GB"/>
        </w:rPr>
      </w:pPr>
      <w:r w:rsidRPr="006F06EE">
        <w:rPr>
          <w:rFonts w:eastAsia="Times New Roman" w:cstheme="minorHAnsi"/>
          <w:sz w:val="24"/>
          <w:szCs w:val="24"/>
          <w:lang w:eastAsia="en-GB"/>
        </w:rPr>
        <w:t xml:space="preserve">Virtualisation is a process that uses software to create abstractions over physical hardware </w:t>
      </w:r>
      <w:sdt>
        <w:sdtPr>
          <w:rPr>
            <w:rFonts w:eastAsia="Times New Roman" w:cstheme="minorHAnsi"/>
            <w:sz w:val="24"/>
            <w:szCs w:val="24"/>
            <w:lang w:eastAsia="en-GB"/>
          </w:rPr>
          <w:id w:val="871192568"/>
          <w:citation/>
        </w:sdtPr>
        <w:sdtEndPr/>
        <w:sdtContent>
          <w:r w:rsidRPr="006F06EE">
            <w:rPr>
              <w:rFonts w:eastAsia="Times New Roman" w:cstheme="minorHAnsi"/>
              <w:sz w:val="24"/>
              <w:szCs w:val="24"/>
              <w:lang w:eastAsia="en-GB"/>
            </w:rPr>
            <w:fldChar w:fldCharType="begin"/>
          </w:r>
          <w:r w:rsidR="00091263" w:rsidRPr="006F06EE">
            <w:rPr>
              <w:rFonts w:eastAsia="Times New Roman" w:cstheme="minorHAnsi"/>
              <w:sz w:val="24"/>
              <w:szCs w:val="24"/>
              <w:lang w:val="en-US" w:eastAsia="en-GB"/>
            </w:rPr>
            <w:instrText xml:space="preserve">CITATION IBM19 \l 1033 </w:instrText>
          </w:r>
          <w:r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w:t>
          </w:r>
          <w:r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xml:space="preserve">. The process of virtualisation has produced many computing advantages, including the creation of networks with increased agility, flexibility, </w:t>
      </w:r>
      <w:proofErr w:type="gramStart"/>
      <w:r w:rsidRPr="006F06EE">
        <w:rPr>
          <w:rFonts w:eastAsia="Times New Roman" w:cstheme="minorHAnsi"/>
          <w:sz w:val="24"/>
          <w:szCs w:val="24"/>
          <w:lang w:eastAsia="en-GB"/>
        </w:rPr>
        <w:t>speed</w:t>
      </w:r>
      <w:proofErr w:type="gramEnd"/>
      <w:r w:rsidRPr="006F06EE">
        <w:rPr>
          <w:rFonts w:eastAsia="Times New Roman" w:cstheme="minorHAnsi"/>
          <w:sz w:val="24"/>
          <w:szCs w:val="24"/>
          <w:lang w:eastAsia="en-GB"/>
        </w:rPr>
        <w:t xml:space="preserve"> and economy </w:t>
      </w:r>
      <w:sdt>
        <w:sdtPr>
          <w:rPr>
            <w:rFonts w:eastAsia="Times New Roman" w:cstheme="minorHAnsi"/>
            <w:sz w:val="24"/>
            <w:szCs w:val="24"/>
            <w:lang w:eastAsia="en-GB"/>
          </w:rPr>
          <w:id w:val="-1868816521"/>
          <w:citation/>
        </w:sdtPr>
        <w:sdtEndPr/>
        <w:sdtContent>
          <w:r w:rsidRPr="006F06EE">
            <w:rPr>
              <w:rFonts w:eastAsia="Times New Roman" w:cstheme="minorHAnsi"/>
              <w:sz w:val="24"/>
              <w:szCs w:val="24"/>
              <w:lang w:eastAsia="en-GB"/>
            </w:rPr>
            <w:fldChar w:fldCharType="begin"/>
          </w:r>
          <w:r w:rsidR="00091263" w:rsidRPr="006F06EE">
            <w:rPr>
              <w:rFonts w:eastAsia="Times New Roman" w:cstheme="minorHAnsi"/>
              <w:sz w:val="24"/>
              <w:szCs w:val="24"/>
              <w:lang w:val="en-US" w:eastAsia="en-GB"/>
            </w:rPr>
            <w:instrText xml:space="preserve">CITATION IBM19 \l 1033 </w:instrText>
          </w:r>
          <w:r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w:t>
          </w:r>
          <w:r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xml:space="preserve"> and </w:t>
      </w:r>
      <w:sdt>
        <w:sdtPr>
          <w:rPr>
            <w:rFonts w:eastAsia="Times New Roman" w:cstheme="minorHAnsi"/>
            <w:sz w:val="24"/>
            <w:szCs w:val="24"/>
            <w:lang w:eastAsia="en-GB"/>
          </w:rPr>
          <w:id w:val="1068238136"/>
          <w:citation/>
        </w:sdtPr>
        <w:sdtEndPr/>
        <w:sdtContent>
          <w:r w:rsidR="00091263" w:rsidRPr="006F06EE">
            <w:rPr>
              <w:rFonts w:eastAsia="Times New Roman" w:cstheme="minorHAnsi"/>
              <w:sz w:val="24"/>
              <w:szCs w:val="24"/>
              <w:lang w:eastAsia="en-GB"/>
            </w:rPr>
            <w:fldChar w:fldCharType="begin"/>
          </w:r>
          <w:r w:rsidR="00091263" w:rsidRPr="006F06EE">
            <w:rPr>
              <w:rFonts w:eastAsia="Times New Roman" w:cstheme="minorHAnsi"/>
              <w:sz w:val="24"/>
              <w:szCs w:val="24"/>
              <w:lang w:val="en-US" w:eastAsia="en-GB"/>
            </w:rPr>
            <w:instrText xml:space="preserve"> CITATION Unk141 \l 1033 </w:instrText>
          </w:r>
          <w:r w:rsidR="00091263"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[3]</w:t>
          </w:r>
          <w:r w:rsidR="00091263"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Virtual machine software has been particularly useful, for example, by making it possible for companies to operate more than one operating system on each server</w:t>
      </w:r>
      <w:r w:rsidR="00091263" w:rsidRPr="006F06EE">
        <w:rPr>
          <w:rFonts w:eastAsia="Times New Roman" w:cstheme="minorHAnsi"/>
          <w:sz w:val="24"/>
          <w:szCs w:val="24"/>
          <w:lang w:eastAsia="en-GB"/>
        </w:rPr>
        <w:t xml:space="preserve"> </w:t>
      </w:r>
      <w:sdt>
        <w:sdtPr>
          <w:rPr>
            <w:rFonts w:eastAsia="Times New Roman" w:cstheme="minorHAnsi"/>
            <w:sz w:val="24"/>
            <w:szCs w:val="24"/>
            <w:lang w:eastAsia="en-GB"/>
          </w:rPr>
          <w:id w:val="1968315337"/>
          <w:citation/>
        </w:sdtPr>
        <w:sdtEndPr/>
        <w:sdtContent>
          <w:r w:rsidR="00091263" w:rsidRPr="006F06EE">
            <w:rPr>
              <w:rFonts w:eastAsia="Times New Roman" w:cstheme="minorHAnsi"/>
              <w:sz w:val="24"/>
              <w:szCs w:val="24"/>
              <w:lang w:eastAsia="en-GB"/>
            </w:rPr>
            <w:fldChar w:fldCharType="begin"/>
          </w:r>
          <w:r w:rsidR="00091263" w:rsidRPr="006F06EE">
            <w:rPr>
              <w:rFonts w:eastAsia="Times New Roman" w:cstheme="minorHAnsi"/>
              <w:sz w:val="24"/>
              <w:szCs w:val="24"/>
              <w:lang w:val="en-US" w:eastAsia="en-GB"/>
            </w:rPr>
            <w:instrText xml:space="preserve"> CITATION Unk203 \l 1033 </w:instrText>
          </w:r>
          <w:r w:rsidR="00091263"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w:t>
          </w:r>
          <w:r w:rsidR="00091263"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xml:space="preserve">. Software manages the flow between virtual machines so enabling engineers to manage changes to the network without having to reconfigure hardware </w:t>
      </w:r>
      <w:sdt>
        <w:sdtPr>
          <w:rPr>
            <w:rFonts w:eastAsia="Times New Roman" w:cstheme="minorHAnsi"/>
            <w:sz w:val="24"/>
            <w:szCs w:val="24"/>
            <w:lang w:eastAsia="en-GB"/>
          </w:rPr>
          <w:id w:val="-1982841237"/>
          <w:citation/>
        </w:sdtPr>
        <w:sdtEndPr/>
        <w:sdtContent>
          <w:r w:rsidR="00091263" w:rsidRPr="006F06EE">
            <w:rPr>
              <w:rFonts w:eastAsia="Times New Roman" w:cstheme="minorHAnsi"/>
              <w:sz w:val="24"/>
              <w:szCs w:val="24"/>
              <w:lang w:eastAsia="en-GB"/>
            </w:rPr>
            <w:fldChar w:fldCharType="begin"/>
          </w:r>
          <w:r w:rsidR="00091263" w:rsidRPr="006F06EE">
            <w:rPr>
              <w:rFonts w:eastAsia="Times New Roman" w:cstheme="minorHAnsi"/>
              <w:sz w:val="24"/>
              <w:szCs w:val="24"/>
              <w:lang w:val="en-US" w:eastAsia="en-GB"/>
            </w:rPr>
            <w:instrText xml:space="preserve"> CITATION Unk17 \l 1033 </w:instrText>
          </w:r>
          <w:r w:rsidR="00091263"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[5]</w:t>
          </w:r>
          <w:r w:rsidR="00091263"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As soon as it is possible to connect virtual machines it is practicable to utilise Network Functions Virtualisation,</w:t>
      </w:r>
      <w:r w:rsidR="00091263" w:rsidRPr="006F06EE">
        <w:rPr>
          <w:rFonts w:eastAsia="Times New Roman" w:cstheme="minorHAnsi"/>
          <w:sz w:val="24"/>
          <w:szCs w:val="24"/>
          <w:lang w:eastAsia="en-GB"/>
        </w:rPr>
        <w:t xml:space="preserve"> </w:t>
      </w:r>
      <w:r w:rsidRPr="006F06EE">
        <w:rPr>
          <w:rFonts w:eastAsia="Times New Roman" w:cstheme="minorHAnsi"/>
          <w:sz w:val="24"/>
          <w:szCs w:val="24"/>
          <w:lang w:eastAsia="en-GB"/>
        </w:rPr>
        <w:t>for example,</w:t>
      </w:r>
      <w:r w:rsidR="00091263" w:rsidRPr="006F06EE">
        <w:rPr>
          <w:rFonts w:eastAsia="Times New Roman" w:cstheme="minorHAnsi"/>
          <w:sz w:val="24"/>
          <w:szCs w:val="24"/>
          <w:lang w:eastAsia="en-GB"/>
        </w:rPr>
        <w:t xml:space="preserve"> </w:t>
      </w:r>
      <w:r w:rsidRPr="006F06EE">
        <w:rPr>
          <w:rFonts w:eastAsia="Times New Roman" w:cstheme="minorHAnsi"/>
          <w:sz w:val="24"/>
          <w:szCs w:val="24"/>
          <w:lang w:eastAsia="en-GB"/>
        </w:rPr>
        <w:t>to decouple network functions such as firewalls and encryption from hardware and then move them to virtual servers</w:t>
      </w:r>
      <w:r w:rsidR="00091263" w:rsidRPr="006F06EE">
        <w:rPr>
          <w:rFonts w:eastAsia="Times New Roman" w:cstheme="minorHAnsi"/>
          <w:sz w:val="24"/>
          <w:szCs w:val="24"/>
          <w:lang w:eastAsia="en-GB"/>
        </w:rPr>
        <w:t xml:space="preserve"> </w:t>
      </w:r>
      <w:sdt>
        <w:sdtPr>
          <w:rPr>
            <w:rFonts w:eastAsia="Times New Roman" w:cstheme="minorHAnsi"/>
            <w:sz w:val="24"/>
            <w:szCs w:val="24"/>
            <w:lang w:eastAsia="en-GB"/>
          </w:rPr>
          <w:id w:val="39330233"/>
          <w:citation/>
        </w:sdtPr>
        <w:sdtEndPr/>
        <w:sdtContent>
          <w:r w:rsidR="00B52F5E" w:rsidRPr="006F06EE">
            <w:rPr>
              <w:rFonts w:eastAsia="Times New Roman" w:cstheme="minorHAnsi"/>
              <w:sz w:val="24"/>
              <w:szCs w:val="24"/>
              <w:lang w:eastAsia="en-GB"/>
            </w:rPr>
            <w:fldChar w:fldCharType="begin"/>
          </w:r>
          <w:r w:rsidR="00B52F5E" w:rsidRPr="006F06EE">
            <w:rPr>
              <w:rFonts w:eastAsia="Times New Roman" w:cstheme="minorHAnsi"/>
              <w:sz w:val="24"/>
              <w:szCs w:val="24"/>
              <w:lang w:val="en-US" w:eastAsia="en-GB"/>
            </w:rPr>
            <w:instrText xml:space="preserve"> CITATION Unk204 \l 1033 </w:instrText>
          </w:r>
          <w:r w:rsidR="00B52F5E"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[6]</w:t>
          </w:r>
          <w:r w:rsidR="00B52F5E"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xml:space="preserve">.The great advantage of software defined networking is that it separates the control and forwarding functions and so provides a centralised view of the entire network so facilitating it’s management centrally </w:t>
      </w:r>
      <w:sdt>
        <w:sdtPr>
          <w:rPr>
            <w:rFonts w:eastAsia="Times New Roman" w:cstheme="minorHAnsi"/>
            <w:sz w:val="24"/>
            <w:szCs w:val="24"/>
            <w:lang w:eastAsia="en-GB"/>
          </w:rPr>
          <w:id w:val="1185864982"/>
          <w:citation/>
        </w:sdtPr>
        <w:sdtEndPr/>
        <w:sdtContent>
          <w:r w:rsidR="00B52F5E" w:rsidRPr="006F06EE">
            <w:rPr>
              <w:rFonts w:eastAsia="Times New Roman" w:cstheme="minorHAnsi"/>
              <w:sz w:val="24"/>
              <w:szCs w:val="24"/>
              <w:lang w:eastAsia="en-GB"/>
            </w:rPr>
            <w:fldChar w:fldCharType="begin"/>
          </w:r>
          <w:r w:rsidR="00B52F5E" w:rsidRPr="006F06EE">
            <w:rPr>
              <w:rFonts w:eastAsia="Times New Roman" w:cstheme="minorHAnsi"/>
              <w:sz w:val="24"/>
              <w:szCs w:val="24"/>
              <w:lang w:val="en-US" w:eastAsia="en-GB"/>
            </w:rPr>
            <w:instrText xml:space="preserve"> CITATION Sta17 \l 1033 </w:instrText>
          </w:r>
          <w:r w:rsidR="00B52F5E"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[7]</w:t>
          </w:r>
          <w:r w:rsidR="00B52F5E"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SDN very usefully connects networks to applications by means of application programming interfaces,</w:t>
      </w:r>
      <w:r w:rsidR="00B52F5E" w:rsidRPr="006F06EE">
        <w:rPr>
          <w:rFonts w:eastAsia="Times New Roman" w:cstheme="minorHAnsi"/>
          <w:sz w:val="24"/>
          <w:szCs w:val="24"/>
          <w:lang w:eastAsia="en-GB"/>
        </w:rPr>
        <w:t xml:space="preserve"> </w:t>
      </w:r>
      <w:r w:rsidRPr="006F06EE">
        <w:rPr>
          <w:rFonts w:eastAsia="Times New Roman" w:cstheme="minorHAnsi"/>
          <w:sz w:val="24"/>
          <w:szCs w:val="24"/>
          <w:lang w:eastAsia="en-GB"/>
        </w:rPr>
        <w:t>which strengthen performance</w:t>
      </w:r>
      <w:sdt>
        <w:sdtPr>
          <w:rPr>
            <w:rFonts w:eastAsia="Times New Roman" w:cstheme="minorHAnsi"/>
            <w:sz w:val="24"/>
            <w:szCs w:val="24"/>
            <w:lang w:eastAsia="en-GB"/>
          </w:rPr>
          <w:id w:val="1907877242"/>
          <w:citation/>
        </w:sdtPr>
        <w:sdtEndPr/>
        <w:sdtContent>
          <w:r w:rsidR="00B52F5E" w:rsidRPr="006F06EE">
            <w:rPr>
              <w:rFonts w:eastAsia="Times New Roman" w:cstheme="minorHAnsi"/>
              <w:sz w:val="24"/>
              <w:szCs w:val="24"/>
              <w:lang w:eastAsia="en-GB"/>
            </w:rPr>
            <w:fldChar w:fldCharType="begin"/>
          </w:r>
          <w:r w:rsidR="00B52F5E" w:rsidRPr="006F06EE">
            <w:rPr>
              <w:rFonts w:eastAsia="Times New Roman" w:cstheme="minorHAnsi"/>
              <w:sz w:val="24"/>
              <w:szCs w:val="24"/>
              <w:lang w:val="en-US" w:eastAsia="en-GB"/>
            </w:rPr>
            <w:instrText xml:space="preserve"> CITATION IBM19 \l 1033 </w:instrText>
          </w:r>
          <w:r w:rsidR="00B52F5E" w:rsidRPr="006F06EE">
            <w:rPr>
              <w:rFonts w:eastAsia="Times New Roman" w:cstheme="minorHAnsi"/>
              <w:sz w:val="24"/>
              <w:szCs w:val="24"/>
              <w:lang w:eastAsia="en-GB"/>
            </w:rPr>
            <w:fldChar w:fldCharType="separate"/>
          </w:r>
          <w:r w:rsidR="006F06EE">
            <w:rPr>
              <w:rFonts w:eastAsia="Times New Roman" w:cstheme="minorHAnsi"/>
              <w:noProof/>
              <w:sz w:val="24"/>
              <w:szCs w:val="24"/>
              <w:lang w:val="en-US" w:eastAsia="en-GB"/>
            </w:rPr>
            <w:t xml:space="preserve"> </w:t>
          </w:r>
          <w:r w:rsidR="006F06EE" w:rsidRPr="006F06EE">
            <w:rPr>
              <w:rFonts w:eastAsia="Times New Roman" w:cstheme="minorHAnsi"/>
              <w:noProof/>
              <w:sz w:val="24"/>
              <w:szCs w:val="24"/>
              <w:lang w:val="en-US" w:eastAsia="en-GB"/>
            </w:rPr>
            <w:t>[2]</w:t>
          </w:r>
          <w:r w:rsidR="00B52F5E"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SDN can also be used to facilitate the management of physical and virtual switches and other network equipment from a centralised controller</w:t>
      </w:r>
      <w:r w:rsidR="00B52F5E" w:rsidRPr="006F06EE">
        <w:rPr>
          <w:rFonts w:eastAsia="Times New Roman" w:cstheme="minorHAnsi"/>
          <w:sz w:val="24"/>
          <w:szCs w:val="24"/>
          <w:lang w:eastAsia="en-GB"/>
        </w:rPr>
        <w:t xml:space="preserve"> </w:t>
      </w:r>
      <w:sdt>
        <w:sdtPr>
          <w:rPr>
            <w:rFonts w:eastAsia="Times New Roman" w:cstheme="minorHAnsi"/>
            <w:sz w:val="24"/>
            <w:szCs w:val="24"/>
            <w:lang w:eastAsia="en-GB"/>
          </w:rPr>
          <w:id w:val="-894121268"/>
          <w:citation/>
        </w:sdtPr>
        <w:sdtEndPr/>
        <w:sdtContent>
          <w:r w:rsidR="00B52F5E" w:rsidRPr="006F06EE">
            <w:rPr>
              <w:rFonts w:eastAsia="Times New Roman" w:cstheme="minorHAnsi"/>
              <w:sz w:val="24"/>
              <w:szCs w:val="24"/>
              <w:lang w:eastAsia="en-GB"/>
            </w:rPr>
            <w:fldChar w:fldCharType="begin"/>
          </w:r>
          <w:r w:rsidR="00B52F5E" w:rsidRPr="006F06EE">
            <w:rPr>
              <w:rFonts w:eastAsia="Times New Roman" w:cstheme="minorHAnsi"/>
              <w:sz w:val="24"/>
              <w:szCs w:val="24"/>
              <w:lang w:val="en-US" w:eastAsia="en-GB"/>
            </w:rPr>
            <w:instrText xml:space="preserve"> CITATION Sta17 \l 1033 </w:instrText>
          </w:r>
          <w:r w:rsidR="00B52F5E"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[7]</w:t>
          </w:r>
          <w:r w:rsidR="00B52F5E"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In short, virtualisation makes it possible for professionals to rapidly manage large data flows and so avoid the need for companies to invest in additional hardware. In addition to lowering costs,</w:t>
      </w:r>
      <w:r w:rsidR="00B52F5E" w:rsidRPr="006F06EE">
        <w:rPr>
          <w:rFonts w:eastAsia="Times New Roman" w:cstheme="minorHAnsi"/>
          <w:sz w:val="24"/>
          <w:szCs w:val="24"/>
          <w:lang w:eastAsia="en-GB"/>
        </w:rPr>
        <w:t xml:space="preserve"> </w:t>
      </w:r>
      <w:r w:rsidRPr="006F06EE">
        <w:rPr>
          <w:rFonts w:eastAsia="Times New Roman" w:cstheme="minorHAnsi"/>
          <w:sz w:val="24"/>
          <w:szCs w:val="24"/>
          <w:lang w:eastAsia="en-GB"/>
        </w:rPr>
        <w:t>centralised management makes it easier to control and monitor the security of a network</w:t>
      </w:r>
      <w:r w:rsidR="00B52F5E" w:rsidRPr="006F06EE">
        <w:rPr>
          <w:rFonts w:eastAsia="Times New Roman" w:cstheme="minorHAnsi"/>
          <w:sz w:val="24"/>
          <w:szCs w:val="24"/>
          <w:lang w:eastAsia="en-GB"/>
        </w:rPr>
        <w:t xml:space="preserve"> </w:t>
      </w:r>
      <w:sdt>
        <w:sdtPr>
          <w:rPr>
            <w:rFonts w:eastAsia="Times New Roman" w:cstheme="minorHAnsi"/>
            <w:sz w:val="24"/>
            <w:szCs w:val="24"/>
            <w:lang w:eastAsia="en-GB"/>
          </w:rPr>
          <w:id w:val="-1452007693"/>
          <w:citation/>
        </w:sdtPr>
        <w:sdtEndPr/>
        <w:sdtContent>
          <w:r w:rsidR="00B52F5E" w:rsidRPr="006F06EE">
            <w:rPr>
              <w:rFonts w:eastAsia="Times New Roman" w:cstheme="minorHAnsi"/>
              <w:sz w:val="24"/>
              <w:szCs w:val="24"/>
              <w:lang w:eastAsia="en-GB"/>
            </w:rPr>
            <w:fldChar w:fldCharType="begin"/>
          </w:r>
          <w:r w:rsidR="00B52F5E" w:rsidRPr="006F06EE">
            <w:rPr>
              <w:rFonts w:eastAsia="Times New Roman" w:cstheme="minorHAnsi"/>
              <w:sz w:val="24"/>
              <w:szCs w:val="24"/>
              <w:lang w:val="en-US" w:eastAsia="en-GB"/>
            </w:rPr>
            <w:instrText xml:space="preserve"> CITATION IBM19 \l 1033 </w:instrText>
          </w:r>
          <w:r w:rsidR="00B52F5E"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w:t>
          </w:r>
          <w:r w:rsidR="00B52F5E"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.The continuing innovative qualities of SDN should not be overlooked as they will play a critical role in delivering the greater flexibility and programmability of the upcoming 5G network models</w:t>
      </w:r>
      <w:r w:rsidR="006700BB" w:rsidRPr="006F06EE">
        <w:rPr>
          <w:rFonts w:eastAsia="Times New Roman" w:cstheme="minorHAnsi"/>
          <w:sz w:val="24"/>
          <w:szCs w:val="24"/>
          <w:lang w:eastAsia="en-GB"/>
        </w:rPr>
        <w:t xml:space="preserve"> </w:t>
      </w:r>
      <w:sdt>
        <w:sdtPr>
          <w:rPr>
            <w:rFonts w:eastAsia="Times New Roman" w:cstheme="minorHAnsi"/>
            <w:sz w:val="24"/>
            <w:szCs w:val="24"/>
            <w:lang w:eastAsia="en-GB"/>
          </w:rPr>
          <w:id w:val="-867375418"/>
          <w:citation/>
        </w:sdtPr>
        <w:sdtEndPr/>
        <w:sdtContent>
          <w:r w:rsidR="006700BB" w:rsidRPr="006F06EE">
            <w:rPr>
              <w:rFonts w:eastAsia="Times New Roman" w:cstheme="minorHAnsi"/>
              <w:sz w:val="24"/>
              <w:szCs w:val="24"/>
              <w:lang w:eastAsia="en-GB"/>
            </w:rPr>
            <w:fldChar w:fldCharType="begin"/>
          </w:r>
          <w:r w:rsidR="006700BB" w:rsidRPr="006F06EE">
            <w:rPr>
              <w:rFonts w:eastAsia="Times New Roman" w:cstheme="minorHAnsi"/>
              <w:sz w:val="24"/>
              <w:szCs w:val="24"/>
              <w:lang w:val="en-US" w:eastAsia="en-GB"/>
            </w:rPr>
            <w:instrText xml:space="preserve"> CITATION Unk205 \l 1033 </w:instrText>
          </w:r>
          <w:r w:rsidR="006700BB"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[8]</w:t>
          </w:r>
          <w:r w:rsidR="006700BB"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xml:space="preserve">. It is noteworthy that the advantages of virtualisation are being deployed by users operating very different infrastructures, such as LANs, WANs, or Cloud networks </w:t>
      </w:r>
      <w:sdt>
        <w:sdtPr>
          <w:rPr>
            <w:rFonts w:eastAsia="Times New Roman" w:cstheme="minorHAnsi"/>
            <w:sz w:val="24"/>
            <w:szCs w:val="24"/>
            <w:lang w:eastAsia="en-GB"/>
          </w:rPr>
          <w:id w:val="362875004"/>
          <w:citation/>
        </w:sdtPr>
        <w:sdtEndPr/>
        <w:sdtContent>
          <w:r w:rsidR="00B52F5E" w:rsidRPr="006F06EE">
            <w:rPr>
              <w:rFonts w:eastAsia="Times New Roman" w:cstheme="minorHAnsi"/>
              <w:sz w:val="24"/>
              <w:szCs w:val="24"/>
              <w:lang w:eastAsia="en-GB"/>
            </w:rPr>
            <w:fldChar w:fldCharType="begin"/>
          </w:r>
          <w:r w:rsidR="00B52F5E" w:rsidRPr="006F06EE">
            <w:rPr>
              <w:rFonts w:eastAsia="Times New Roman" w:cstheme="minorHAnsi"/>
              <w:sz w:val="24"/>
              <w:szCs w:val="24"/>
              <w:lang w:val="en-US" w:eastAsia="en-GB"/>
            </w:rPr>
            <w:instrText xml:space="preserve"> CITATION Mic19 \l 1033 </w:instrText>
          </w:r>
          <w:r w:rsidR="00B52F5E"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[9]</w:t>
          </w:r>
          <w:r w:rsidR="00B52F5E" w:rsidRPr="006F06EE">
            <w:rPr>
              <w:rFonts w:eastAsia="Times New Roman" w:cstheme="minorHAnsi"/>
              <w:sz w:val="24"/>
              <w:szCs w:val="24"/>
              <w:lang w:eastAsia="en-GB"/>
            </w:rPr>
            <w:fldChar w:fldCharType="end"/>
          </w:r>
        </w:sdtContent>
      </w:sdt>
      <w:r w:rsidR="00B52F5E" w:rsidRPr="006F06EE">
        <w:rPr>
          <w:rFonts w:eastAsia="Times New Roman" w:cstheme="minorHAnsi"/>
          <w:sz w:val="24"/>
          <w:szCs w:val="24"/>
          <w:lang w:eastAsia="en-GB"/>
        </w:rPr>
        <w:t xml:space="preserve"> </w:t>
      </w:r>
      <w:r w:rsidRPr="006F06EE">
        <w:rPr>
          <w:rFonts w:eastAsia="Times New Roman" w:cstheme="minorHAnsi"/>
          <w:sz w:val="24"/>
          <w:szCs w:val="24"/>
          <w:lang w:eastAsia="en-GB"/>
        </w:rPr>
        <w:t>and</w:t>
      </w:r>
      <w:r w:rsidR="006700BB" w:rsidRPr="006F06EE">
        <w:rPr>
          <w:rFonts w:eastAsia="Times New Roman" w:cstheme="minorHAnsi"/>
          <w:sz w:val="24"/>
          <w:szCs w:val="24"/>
          <w:lang w:eastAsia="en-GB"/>
        </w:rPr>
        <w:t xml:space="preserve"> </w:t>
      </w:r>
      <w:sdt>
        <w:sdtPr>
          <w:rPr>
            <w:rFonts w:eastAsia="Times New Roman" w:cstheme="minorHAnsi"/>
            <w:sz w:val="24"/>
            <w:szCs w:val="24"/>
            <w:lang w:eastAsia="en-GB"/>
          </w:rPr>
          <w:id w:val="-1681110542"/>
          <w:citation/>
        </w:sdtPr>
        <w:sdtEndPr/>
        <w:sdtContent>
          <w:r w:rsidR="006700BB" w:rsidRPr="006F06EE">
            <w:rPr>
              <w:rFonts w:eastAsia="Times New Roman" w:cstheme="minorHAnsi"/>
              <w:sz w:val="24"/>
              <w:szCs w:val="24"/>
              <w:lang w:eastAsia="en-GB"/>
            </w:rPr>
            <w:fldChar w:fldCharType="begin"/>
          </w:r>
          <w:r w:rsidR="006700BB" w:rsidRPr="006F06EE">
            <w:rPr>
              <w:rFonts w:eastAsia="Times New Roman" w:cstheme="minorHAnsi"/>
              <w:sz w:val="24"/>
              <w:szCs w:val="24"/>
              <w:lang w:val="en-US" w:eastAsia="en-GB"/>
            </w:rPr>
            <w:instrText xml:space="preserve"> CITATION Unk206 \l 1033 </w:instrText>
          </w:r>
          <w:r w:rsidR="006700BB"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[10]</w:t>
          </w:r>
          <w:r w:rsidR="006700BB"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w:t>
      </w:r>
    </w:p>
    <w:p w14:paraId="483B987D" w14:textId="0A99E5EE" w:rsidR="0087387D" w:rsidRPr="006F06EE" w:rsidRDefault="0087387D" w:rsidP="0087387D">
      <w:pPr>
        <w:spacing w:after="0" w:line="240" w:lineRule="auto"/>
        <w:rPr>
          <w:rFonts w:eastAsia="Times New Roman" w:cstheme="minorHAnsi"/>
          <w:sz w:val="24"/>
          <w:szCs w:val="24"/>
          <w:lang w:eastAsia="en-GB"/>
        </w:rPr>
      </w:pPr>
    </w:p>
    <w:p w14:paraId="4D1685B8" w14:textId="7414CEC3" w:rsidR="006700BB" w:rsidRPr="006F06EE" w:rsidRDefault="006700BB" w:rsidP="0087387D">
      <w:pPr>
        <w:spacing w:after="0" w:line="240" w:lineRule="auto"/>
        <w:rPr>
          <w:rFonts w:eastAsia="Times New Roman" w:cstheme="minorHAnsi"/>
          <w:sz w:val="24"/>
          <w:szCs w:val="24"/>
          <w:lang w:eastAsia="en-GB"/>
        </w:rPr>
      </w:pPr>
    </w:p>
    <w:p w14:paraId="5D4D16C2" w14:textId="76C137A1" w:rsidR="006700BB" w:rsidRDefault="006700BB" w:rsidP="0087387D">
      <w:pPr>
        <w:spacing w:after="0" w:line="240" w:lineRule="auto"/>
        <w:rPr>
          <w:rFonts w:ascii="Times New Roman" w:eastAsia="Times New Roman" w:hAnsi="Times New Roman" w:cs="Times New Roman"/>
          <w:sz w:val="24"/>
          <w:szCs w:val="24"/>
          <w:lang w:eastAsia="en-GB"/>
        </w:rPr>
      </w:pPr>
    </w:p>
    <w:p w14:paraId="6D800AD4" w14:textId="24B04417" w:rsidR="006700BB" w:rsidRDefault="006700BB" w:rsidP="0087387D">
      <w:pPr>
        <w:spacing w:after="0" w:line="240" w:lineRule="auto"/>
        <w:rPr>
          <w:rFonts w:ascii="Times New Roman" w:eastAsia="Times New Roman" w:hAnsi="Times New Roman" w:cs="Times New Roman"/>
          <w:sz w:val="24"/>
          <w:szCs w:val="24"/>
          <w:lang w:eastAsia="en-GB"/>
        </w:rPr>
      </w:pPr>
    </w:p>
    <w:p w14:paraId="1930E17A" w14:textId="5546D972" w:rsidR="006700BB" w:rsidRDefault="006700BB" w:rsidP="0087387D">
      <w:pPr>
        <w:spacing w:after="0" w:line="240" w:lineRule="auto"/>
        <w:rPr>
          <w:rFonts w:ascii="Times New Roman" w:eastAsia="Times New Roman" w:hAnsi="Times New Roman" w:cs="Times New Roman"/>
          <w:sz w:val="24"/>
          <w:szCs w:val="24"/>
          <w:lang w:eastAsia="en-GB"/>
        </w:rPr>
      </w:pPr>
    </w:p>
    <w:p w14:paraId="25FA131A" w14:textId="77777777" w:rsidR="006700BB" w:rsidRPr="0087387D" w:rsidRDefault="006700BB" w:rsidP="0087387D">
      <w:pPr>
        <w:spacing w:after="0" w:line="240" w:lineRule="auto"/>
        <w:rPr>
          <w:rFonts w:ascii="Times New Roman" w:eastAsia="Times New Roman" w:hAnsi="Times New Roman" w:cs="Times New Roman"/>
          <w:sz w:val="24"/>
          <w:szCs w:val="24"/>
          <w:lang w:eastAsia="en-GB"/>
        </w:rPr>
      </w:pPr>
    </w:p>
    <w:p w14:paraId="3155D7BE" w14:textId="283FEE24" w:rsidR="0087387D" w:rsidRPr="005F1E21" w:rsidRDefault="005F1E21" w:rsidP="005F1E21">
      <w:pPr>
        <w:pStyle w:val="Heading2"/>
        <w:numPr>
          <w:ilvl w:val="0"/>
          <w:numId w:val="11"/>
        </w:numPr>
      </w:pPr>
      <w:bookmarkStart w:id="2" w:name="_Toc60672972"/>
      <w:r w:rsidRPr="0087387D">
        <w:rPr>
          <w:rFonts w:eastAsia="Times New Roman"/>
          <w:lang w:eastAsia="en-GB"/>
        </w:rPr>
        <w:lastRenderedPageBreak/>
        <w:t>Defining the cloud.</w:t>
      </w:r>
      <w:bookmarkEnd w:id="2"/>
    </w:p>
    <w:p w14:paraId="45424FD1"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1BFCDCD2" w14:textId="23D2D9B2" w:rsidR="0087387D" w:rsidRPr="006F06EE" w:rsidRDefault="0087387D" w:rsidP="006F06EE">
      <w:pPr>
        <w:spacing w:after="0" w:line="240" w:lineRule="auto"/>
        <w:jc w:val="both"/>
        <w:rPr>
          <w:rFonts w:eastAsia="Times New Roman" w:cstheme="minorHAnsi"/>
          <w:sz w:val="24"/>
          <w:szCs w:val="24"/>
          <w:lang w:eastAsia="en-GB"/>
        </w:rPr>
      </w:pPr>
      <w:r w:rsidRPr="006F06EE">
        <w:rPr>
          <w:rFonts w:eastAsia="Times New Roman" w:cstheme="minorHAnsi"/>
          <w:sz w:val="24"/>
          <w:szCs w:val="24"/>
          <w:lang w:eastAsia="en-GB"/>
        </w:rPr>
        <w:t>A good definition of cloud computing is provided by the National Institute of Standards and Technology : “ It is a model for enabling ubiquitous, convenient, on-demand network access to a shared pool of configurable computing resources (e.g. networks, servers,</w:t>
      </w:r>
      <w:r w:rsidR="006700BB" w:rsidRPr="006F06EE">
        <w:rPr>
          <w:rFonts w:eastAsia="Times New Roman" w:cstheme="minorHAnsi"/>
          <w:sz w:val="24"/>
          <w:szCs w:val="24"/>
          <w:lang w:eastAsia="en-GB"/>
        </w:rPr>
        <w:t xml:space="preserve"> </w:t>
      </w:r>
      <w:r w:rsidRPr="006F06EE">
        <w:rPr>
          <w:rFonts w:eastAsia="Times New Roman" w:cstheme="minorHAnsi"/>
          <w:sz w:val="24"/>
          <w:szCs w:val="24"/>
          <w:lang w:eastAsia="en-GB"/>
        </w:rPr>
        <w:t>storage, applications,</w:t>
      </w:r>
      <w:r w:rsidR="006700BB" w:rsidRPr="006F06EE">
        <w:rPr>
          <w:rFonts w:eastAsia="Times New Roman" w:cstheme="minorHAnsi"/>
          <w:sz w:val="24"/>
          <w:szCs w:val="24"/>
          <w:lang w:eastAsia="en-GB"/>
        </w:rPr>
        <w:t xml:space="preserve"> </w:t>
      </w:r>
      <w:r w:rsidRPr="006F06EE">
        <w:rPr>
          <w:rFonts w:eastAsia="Times New Roman" w:cstheme="minorHAnsi"/>
          <w:sz w:val="24"/>
          <w:szCs w:val="24"/>
          <w:lang w:eastAsia="en-GB"/>
        </w:rPr>
        <w:t>and services) that can be readily provisioned and released with minimal management effort or service provider interaction”</w:t>
      </w:r>
      <w:r w:rsidR="006700BB" w:rsidRPr="006F06EE">
        <w:rPr>
          <w:rFonts w:eastAsia="Times New Roman" w:cstheme="minorHAnsi"/>
          <w:sz w:val="24"/>
          <w:szCs w:val="24"/>
          <w:lang w:eastAsia="en-GB"/>
        </w:rPr>
        <w:t xml:space="preserve"> </w:t>
      </w:r>
      <w:sdt>
        <w:sdtPr>
          <w:rPr>
            <w:rFonts w:eastAsia="Times New Roman" w:cstheme="minorHAnsi"/>
            <w:sz w:val="24"/>
            <w:szCs w:val="24"/>
            <w:lang w:eastAsia="en-GB"/>
          </w:rPr>
          <w:id w:val="1348683637"/>
          <w:citation/>
        </w:sdtPr>
        <w:sdtEndPr/>
        <w:sdtContent>
          <w:r w:rsidR="006700BB" w:rsidRPr="006F06EE">
            <w:rPr>
              <w:rFonts w:eastAsia="Times New Roman" w:cstheme="minorHAnsi"/>
              <w:sz w:val="24"/>
              <w:szCs w:val="24"/>
              <w:lang w:eastAsia="en-GB"/>
            </w:rPr>
            <w:fldChar w:fldCharType="begin"/>
          </w:r>
          <w:r w:rsidR="006700BB" w:rsidRPr="006F06EE">
            <w:rPr>
              <w:rFonts w:eastAsia="Times New Roman" w:cstheme="minorHAnsi"/>
              <w:sz w:val="24"/>
              <w:szCs w:val="24"/>
              <w:lang w:val="en-US" w:eastAsia="en-GB"/>
            </w:rPr>
            <w:instrText xml:space="preserve"> CITATION Pet20 \l 1033 </w:instrText>
          </w:r>
          <w:r w:rsidR="006700BB"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[11]</w:t>
          </w:r>
          <w:r w:rsidR="006700BB"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Essentially,</w:t>
      </w:r>
      <w:r w:rsidR="006700BB" w:rsidRPr="006F06EE">
        <w:rPr>
          <w:rFonts w:eastAsia="Times New Roman" w:cstheme="minorHAnsi"/>
          <w:sz w:val="24"/>
          <w:szCs w:val="24"/>
          <w:lang w:eastAsia="en-GB"/>
        </w:rPr>
        <w:t xml:space="preserve"> </w:t>
      </w:r>
      <w:r w:rsidRPr="006F06EE">
        <w:rPr>
          <w:rFonts w:eastAsia="Times New Roman" w:cstheme="minorHAnsi"/>
          <w:sz w:val="24"/>
          <w:szCs w:val="24"/>
          <w:lang w:eastAsia="en-GB"/>
        </w:rPr>
        <w:t xml:space="preserve">the cloud has 4 deployment models: private, public, </w:t>
      </w:r>
      <w:proofErr w:type="gramStart"/>
      <w:r w:rsidRPr="006F06EE">
        <w:rPr>
          <w:rFonts w:eastAsia="Times New Roman" w:cstheme="minorHAnsi"/>
          <w:sz w:val="24"/>
          <w:szCs w:val="24"/>
          <w:lang w:eastAsia="en-GB"/>
        </w:rPr>
        <w:t>community</w:t>
      </w:r>
      <w:proofErr w:type="gramEnd"/>
      <w:r w:rsidRPr="006F06EE">
        <w:rPr>
          <w:rFonts w:eastAsia="Times New Roman" w:cstheme="minorHAnsi"/>
          <w:sz w:val="24"/>
          <w:szCs w:val="24"/>
          <w:lang w:eastAsia="en-GB"/>
        </w:rPr>
        <w:t xml:space="preserve"> and hybrid clouds. Aligned to the deployment models are 3 principal service models known as Infrastructure-as-a-Service (IaaS), Platform-as-a-Service (PaaS),and Software-as-a-Service. All these models make extensive use of visualisation software</w:t>
      </w:r>
      <w:r w:rsidR="008C4294" w:rsidRPr="006F06EE">
        <w:rPr>
          <w:rFonts w:eastAsia="Times New Roman" w:cstheme="minorHAnsi"/>
          <w:sz w:val="24"/>
          <w:szCs w:val="24"/>
          <w:lang w:eastAsia="en-GB"/>
        </w:rPr>
        <w:t xml:space="preserve"> </w:t>
      </w:r>
      <w:sdt>
        <w:sdtPr>
          <w:rPr>
            <w:rFonts w:eastAsia="Times New Roman" w:cstheme="minorHAnsi"/>
            <w:sz w:val="24"/>
            <w:szCs w:val="24"/>
            <w:lang w:eastAsia="en-GB"/>
          </w:rPr>
          <w:id w:val="-503058245"/>
          <w:citation/>
        </w:sdtPr>
        <w:sdtEndPr/>
        <w:sdtContent>
          <w:r w:rsidR="008C4294" w:rsidRPr="006F06EE">
            <w:rPr>
              <w:rFonts w:eastAsia="Times New Roman" w:cstheme="minorHAnsi"/>
              <w:sz w:val="24"/>
              <w:szCs w:val="24"/>
              <w:lang w:eastAsia="en-GB"/>
            </w:rPr>
            <w:fldChar w:fldCharType="begin"/>
          </w:r>
          <w:r w:rsidR="008C4294" w:rsidRPr="006F06EE">
            <w:rPr>
              <w:rFonts w:eastAsia="Times New Roman" w:cstheme="minorHAnsi"/>
              <w:sz w:val="24"/>
              <w:szCs w:val="24"/>
              <w:lang w:val="en-US" w:eastAsia="en-GB"/>
            </w:rPr>
            <w:instrText xml:space="preserve"> CITATION Kay19 \l 1033 </w:instrText>
          </w:r>
          <w:r w:rsidR="008C4294"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[12]</w:t>
          </w:r>
          <w:r w:rsidR="008C4294"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w:t>
      </w:r>
    </w:p>
    <w:p w14:paraId="6EEB531D" w14:textId="58DD4C0E" w:rsidR="006700BB" w:rsidRDefault="006700BB" w:rsidP="0087387D">
      <w:pPr>
        <w:spacing w:after="0" w:line="240" w:lineRule="auto"/>
        <w:rPr>
          <w:rFonts w:ascii="Times New Roman" w:eastAsia="Times New Roman" w:hAnsi="Times New Roman" w:cs="Times New Roman"/>
          <w:sz w:val="24"/>
          <w:szCs w:val="24"/>
          <w:lang w:eastAsia="en-GB"/>
        </w:rPr>
      </w:pPr>
    </w:p>
    <w:p w14:paraId="3CBBAB8C" w14:textId="77777777" w:rsidR="006700BB" w:rsidRPr="0087387D" w:rsidRDefault="006700BB" w:rsidP="0087387D">
      <w:pPr>
        <w:spacing w:after="0" w:line="240" w:lineRule="auto"/>
        <w:rPr>
          <w:rFonts w:ascii="Times New Roman" w:eastAsia="Times New Roman" w:hAnsi="Times New Roman" w:cs="Times New Roman"/>
          <w:sz w:val="24"/>
          <w:szCs w:val="24"/>
          <w:lang w:eastAsia="en-GB"/>
        </w:rPr>
      </w:pPr>
    </w:p>
    <w:p w14:paraId="4EB01A3D" w14:textId="0312527F" w:rsidR="0087387D" w:rsidRDefault="0087387D" w:rsidP="0087387D">
      <w:pPr>
        <w:spacing w:after="0" w:line="240" w:lineRule="auto"/>
        <w:rPr>
          <w:rFonts w:ascii="Times New Roman" w:eastAsia="Times New Roman" w:hAnsi="Times New Roman" w:cs="Times New Roman"/>
          <w:sz w:val="24"/>
          <w:szCs w:val="24"/>
          <w:lang w:eastAsia="en-GB"/>
        </w:rPr>
      </w:pPr>
    </w:p>
    <w:p w14:paraId="70F38EFA" w14:textId="77777777" w:rsidR="006F06EE" w:rsidRPr="0087387D" w:rsidRDefault="006F06EE" w:rsidP="0087387D">
      <w:pPr>
        <w:spacing w:after="0" w:line="240" w:lineRule="auto"/>
        <w:rPr>
          <w:rFonts w:ascii="Times New Roman" w:eastAsia="Times New Roman" w:hAnsi="Times New Roman" w:cs="Times New Roman"/>
          <w:sz w:val="24"/>
          <w:szCs w:val="24"/>
          <w:lang w:eastAsia="en-GB"/>
        </w:rPr>
      </w:pPr>
    </w:p>
    <w:p w14:paraId="54EB679B" w14:textId="6BACA5D6" w:rsidR="0087387D" w:rsidRPr="005F1E21" w:rsidRDefault="005F1E21" w:rsidP="005F1E21">
      <w:pPr>
        <w:pStyle w:val="Heading2"/>
        <w:numPr>
          <w:ilvl w:val="0"/>
          <w:numId w:val="11"/>
        </w:numPr>
      </w:pPr>
      <w:bookmarkStart w:id="3" w:name="_Toc60672973"/>
      <w:r w:rsidRPr="0087387D">
        <w:rPr>
          <w:rFonts w:eastAsia="Times New Roman"/>
          <w:lang w:eastAsia="en-GB"/>
        </w:rPr>
        <w:t>Statistical impact of cloud on industry.</w:t>
      </w:r>
      <w:bookmarkEnd w:id="3"/>
    </w:p>
    <w:p w14:paraId="65F29028" w14:textId="77777777" w:rsidR="0087387D" w:rsidRPr="0087387D" w:rsidRDefault="0087387D" w:rsidP="006F06EE">
      <w:pPr>
        <w:spacing w:after="0" w:line="240" w:lineRule="auto"/>
        <w:jc w:val="both"/>
        <w:rPr>
          <w:rFonts w:ascii="Times New Roman" w:eastAsia="Times New Roman" w:hAnsi="Times New Roman" w:cs="Times New Roman"/>
          <w:sz w:val="24"/>
          <w:szCs w:val="24"/>
          <w:lang w:eastAsia="en-GB"/>
        </w:rPr>
      </w:pPr>
    </w:p>
    <w:p w14:paraId="4CE354E4" w14:textId="4F6499F7" w:rsidR="0087387D" w:rsidRPr="006F06EE" w:rsidRDefault="0087387D" w:rsidP="006F06EE">
      <w:pPr>
        <w:spacing w:after="0" w:line="240" w:lineRule="auto"/>
        <w:jc w:val="both"/>
        <w:rPr>
          <w:rFonts w:eastAsia="Times New Roman" w:cstheme="minorHAnsi"/>
          <w:sz w:val="24"/>
          <w:szCs w:val="24"/>
          <w:lang w:eastAsia="en-GB"/>
        </w:rPr>
      </w:pPr>
      <w:r w:rsidRPr="006F06EE">
        <w:rPr>
          <w:rFonts w:eastAsia="Times New Roman" w:cstheme="minorHAnsi"/>
          <w:sz w:val="24"/>
          <w:szCs w:val="24"/>
          <w:lang w:eastAsia="en-GB"/>
        </w:rPr>
        <w:t>The greatest impact of virtualisation has been in the cloud, indeed it has been described as the backbone of the cloud industry</w:t>
      </w:r>
      <w:sdt>
        <w:sdtPr>
          <w:rPr>
            <w:rFonts w:eastAsia="Times New Roman" w:cstheme="minorHAnsi"/>
            <w:sz w:val="24"/>
            <w:szCs w:val="24"/>
            <w:lang w:eastAsia="en-GB"/>
          </w:rPr>
          <w:id w:val="-1301141824"/>
          <w:citation/>
        </w:sdtPr>
        <w:sdtEndPr/>
        <w:sdtContent>
          <w:r w:rsidR="008C4294" w:rsidRPr="006F06EE">
            <w:rPr>
              <w:rFonts w:eastAsia="Times New Roman" w:cstheme="minorHAnsi"/>
              <w:sz w:val="24"/>
              <w:szCs w:val="24"/>
              <w:lang w:eastAsia="en-GB"/>
            </w:rPr>
            <w:fldChar w:fldCharType="begin"/>
          </w:r>
          <w:r w:rsidR="008C4294" w:rsidRPr="006F06EE">
            <w:rPr>
              <w:rFonts w:eastAsia="Times New Roman" w:cstheme="minorHAnsi"/>
              <w:sz w:val="24"/>
              <w:szCs w:val="24"/>
              <w:lang w:val="en-US" w:eastAsia="en-GB"/>
            </w:rPr>
            <w:instrText xml:space="preserve"> CITATION Off18 \l 1033 </w:instrText>
          </w:r>
          <w:r w:rsidR="008C4294" w:rsidRPr="006F06EE">
            <w:rPr>
              <w:rFonts w:eastAsia="Times New Roman" w:cstheme="minorHAnsi"/>
              <w:sz w:val="24"/>
              <w:szCs w:val="24"/>
              <w:lang w:eastAsia="en-GB"/>
            </w:rPr>
            <w:fldChar w:fldCharType="separate"/>
          </w:r>
          <w:r w:rsidR="006F06EE">
            <w:rPr>
              <w:rFonts w:eastAsia="Times New Roman" w:cstheme="minorHAnsi"/>
              <w:noProof/>
              <w:sz w:val="24"/>
              <w:szCs w:val="24"/>
              <w:lang w:val="en-US" w:eastAsia="en-GB"/>
            </w:rPr>
            <w:t xml:space="preserve"> </w:t>
          </w:r>
          <w:r w:rsidR="006F06EE" w:rsidRPr="006F06EE">
            <w:rPr>
              <w:rFonts w:eastAsia="Times New Roman" w:cstheme="minorHAnsi"/>
              <w:noProof/>
              <w:sz w:val="24"/>
              <w:szCs w:val="24"/>
              <w:lang w:val="en-US" w:eastAsia="en-GB"/>
            </w:rPr>
            <w:t>[13]</w:t>
          </w:r>
          <w:r w:rsidR="008C4294"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xml:space="preserve">. This statement is supported by two sets of statistics. Firstly, it was estimated that by the end of 2020, 67% of infrastructural software, covering operational matters such as firewalls, API gateways and emails, would be based in the cloud </w:t>
      </w:r>
      <w:sdt>
        <w:sdtPr>
          <w:rPr>
            <w:rFonts w:eastAsia="Times New Roman" w:cstheme="minorHAnsi"/>
            <w:sz w:val="24"/>
            <w:szCs w:val="24"/>
            <w:lang w:eastAsia="en-GB"/>
          </w:rPr>
          <w:id w:val="643859192"/>
          <w:citation/>
        </w:sdtPr>
        <w:sdtEndPr/>
        <w:sdtContent>
          <w:r w:rsidR="00DF1FAF" w:rsidRPr="006F06EE">
            <w:rPr>
              <w:rFonts w:eastAsia="Times New Roman" w:cstheme="minorHAnsi"/>
              <w:sz w:val="24"/>
              <w:szCs w:val="24"/>
              <w:lang w:eastAsia="en-GB"/>
            </w:rPr>
            <w:fldChar w:fldCharType="begin"/>
          </w:r>
          <w:r w:rsidR="00DF1FAF" w:rsidRPr="006F06EE">
            <w:rPr>
              <w:rFonts w:eastAsia="Times New Roman" w:cstheme="minorHAnsi"/>
              <w:sz w:val="24"/>
              <w:szCs w:val="24"/>
              <w:lang w:val="en-US" w:eastAsia="en-GB"/>
            </w:rPr>
            <w:instrText xml:space="preserve"> CITATION Jac20 \l 1033 </w:instrText>
          </w:r>
          <w:r w:rsidR="00DF1FAF"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[14]</w:t>
          </w:r>
          <w:r w:rsidR="00DF1FAF"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w:t>
      </w:r>
      <w:r w:rsidR="00DF1FAF" w:rsidRPr="006F06EE">
        <w:rPr>
          <w:rFonts w:eastAsia="Times New Roman" w:cstheme="minorHAnsi"/>
          <w:sz w:val="24"/>
          <w:szCs w:val="24"/>
          <w:lang w:eastAsia="en-GB"/>
        </w:rPr>
        <w:t xml:space="preserve"> </w:t>
      </w:r>
      <w:r w:rsidRPr="006F06EE">
        <w:rPr>
          <w:rFonts w:eastAsia="Times New Roman" w:cstheme="minorHAnsi"/>
          <w:sz w:val="24"/>
          <w:szCs w:val="24"/>
          <w:lang w:eastAsia="en-GB"/>
        </w:rPr>
        <w:t>Secondly. it has been calculated that 83% of enterprise software workloads, encompassing business orientated tools, are now cloud based</w:t>
      </w:r>
      <w:r w:rsidR="00DF1FAF" w:rsidRPr="006F06EE">
        <w:rPr>
          <w:rFonts w:eastAsia="Times New Roman" w:cstheme="minorHAnsi"/>
          <w:sz w:val="24"/>
          <w:szCs w:val="24"/>
          <w:lang w:eastAsia="en-GB"/>
        </w:rPr>
        <w:t xml:space="preserve"> </w:t>
      </w:r>
      <w:sdt>
        <w:sdtPr>
          <w:rPr>
            <w:rFonts w:eastAsia="Times New Roman" w:cstheme="minorHAnsi"/>
            <w:sz w:val="24"/>
            <w:szCs w:val="24"/>
            <w:lang w:eastAsia="en-GB"/>
          </w:rPr>
          <w:id w:val="503787658"/>
          <w:citation/>
        </w:sdtPr>
        <w:sdtEndPr/>
        <w:sdtContent>
          <w:r w:rsidR="00DF1FAF" w:rsidRPr="006F06EE">
            <w:rPr>
              <w:rFonts w:eastAsia="Times New Roman" w:cstheme="minorHAnsi"/>
              <w:sz w:val="24"/>
              <w:szCs w:val="24"/>
              <w:lang w:eastAsia="en-GB"/>
            </w:rPr>
            <w:fldChar w:fldCharType="begin"/>
          </w:r>
          <w:r w:rsidR="00DF1FAF" w:rsidRPr="006F06EE">
            <w:rPr>
              <w:rFonts w:eastAsia="Times New Roman" w:cstheme="minorHAnsi"/>
              <w:sz w:val="24"/>
              <w:szCs w:val="24"/>
              <w:lang w:val="en-US" w:eastAsia="en-GB"/>
            </w:rPr>
            <w:instrText xml:space="preserve"> CITATION Lou18 \l 1033 </w:instrText>
          </w:r>
          <w:r w:rsidR="00DF1FAF"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[15]</w:t>
          </w:r>
          <w:r w:rsidR="00DF1FAF"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xml:space="preserve"> and</w:t>
      </w:r>
      <w:r w:rsidR="00DF1FAF" w:rsidRPr="006F06EE">
        <w:rPr>
          <w:rFonts w:eastAsia="Times New Roman" w:cstheme="minorHAnsi"/>
          <w:sz w:val="24"/>
          <w:szCs w:val="24"/>
          <w:lang w:eastAsia="en-GB"/>
        </w:rPr>
        <w:t xml:space="preserve"> </w:t>
      </w:r>
      <w:sdt>
        <w:sdtPr>
          <w:rPr>
            <w:rFonts w:eastAsia="Times New Roman" w:cstheme="minorHAnsi"/>
            <w:sz w:val="24"/>
            <w:szCs w:val="24"/>
            <w:lang w:eastAsia="en-GB"/>
          </w:rPr>
          <w:id w:val="-702082864"/>
          <w:citation/>
        </w:sdtPr>
        <w:sdtEndPr/>
        <w:sdtContent>
          <w:r w:rsidR="00DF1FAF" w:rsidRPr="006F06EE">
            <w:rPr>
              <w:rFonts w:eastAsia="Times New Roman" w:cstheme="minorHAnsi"/>
              <w:sz w:val="24"/>
              <w:szCs w:val="24"/>
              <w:lang w:eastAsia="en-GB"/>
            </w:rPr>
            <w:fldChar w:fldCharType="begin"/>
          </w:r>
          <w:r w:rsidR="00DF1FAF" w:rsidRPr="006F06EE">
            <w:rPr>
              <w:rFonts w:eastAsia="Times New Roman" w:cstheme="minorHAnsi"/>
              <w:sz w:val="24"/>
              <w:szCs w:val="24"/>
              <w:lang w:val="en-US" w:eastAsia="en-GB"/>
            </w:rPr>
            <w:instrText xml:space="preserve"> CITATION Tec20 \l 1033 </w:instrText>
          </w:r>
          <w:r w:rsidR="00DF1FAF"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[16]</w:t>
          </w:r>
          <w:r w:rsidR="00DF1FAF"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xml:space="preserve"> . It is not surprising therefore that the cloud vendors now offers a wide range of services to meet customer requirements.</w:t>
      </w:r>
    </w:p>
    <w:p w14:paraId="3E380B54" w14:textId="2D96DA7A" w:rsidR="00654EE3" w:rsidRDefault="00654EE3" w:rsidP="0087387D">
      <w:pPr>
        <w:spacing w:after="0" w:line="240" w:lineRule="auto"/>
        <w:rPr>
          <w:rFonts w:ascii="Times New Roman" w:eastAsia="Times New Roman" w:hAnsi="Times New Roman" w:cs="Times New Roman"/>
          <w:sz w:val="24"/>
          <w:szCs w:val="24"/>
          <w:lang w:eastAsia="en-GB"/>
        </w:rPr>
      </w:pPr>
    </w:p>
    <w:p w14:paraId="0F484C25" w14:textId="639DE867" w:rsidR="00654EE3" w:rsidRDefault="00654EE3" w:rsidP="0087387D">
      <w:pPr>
        <w:spacing w:after="0" w:line="240" w:lineRule="auto"/>
        <w:rPr>
          <w:rFonts w:ascii="Times New Roman" w:eastAsia="Times New Roman" w:hAnsi="Times New Roman" w:cs="Times New Roman"/>
          <w:sz w:val="24"/>
          <w:szCs w:val="24"/>
          <w:lang w:eastAsia="en-GB"/>
        </w:rPr>
      </w:pPr>
    </w:p>
    <w:p w14:paraId="3BE9A3C4" w14:textId="0D3C62B5" w:rsidR="00654EE3" w:rsidRDefault="00654EE3" w:rsidP="0087387D">
      <w:pPr>
        <w:spacing w:after="0" w:line="240" w:lineRule="auto"/>
        <w:rPr>
          <w:rFonts w:ascii="Times New Roman" w:eastAsia="Times New Roman" w:hAnsi="Times New Roman" w:cs="Times New Roman"/>
          <w:sz w:val="24"/>
          <w:szCs w:val="24"/>
          <w:lang w:eastAsia="en-GB"/>
        </w:rPr>
      </w:pPr>
    </w:p>
    <w:p w14:paraId="60A37EB0" w14:textId="7B4003F8" w:rsidR="00654EE3" w:rsidRDefault="00654EE3" w:rsidP="0087387D">
      <w:pPr>
        <w:spacing w:after="0" w:line="240" w:lineRule="auto"/>
        <w:rPr>
          <w:rFonts w:ascii="Times New Roman" w:eastAsia="Times New Roman" w:hAnsi="Times New Roman" w:cs="Times New Roman"/>
          <w:sz w:val="24"/>
          <w:szCs w:val="24"/>
          <w:lang w:eastAsia="en-GB"/>
        </w:rPr>
      </w:pPr>
    </w:p>
    <w:p w14:paraId="61E53FB9" w14:textId="32CA7526" w:rsidR="00654EE3" w:rsidRDefault="00654EE3" w:rsidP="0087387D">
      <w:pPr>
        <w:spacing w:after="0" w:line="240" w:lineRule="auto"/>
        <w:rPr>
          <w:rFonts w:ascii="Times New Roman" w:eastAsia="Times New Roman" w:hAnsi="Times New Roman" w:cs="Times New Roman"/>
          <w:sz w:val="24"/>
          <w:szCs w:val="24"/>
          <w:lang w:eastAsia="en-GB"/>
        </w:rPr>
      </w:pPr>
    </w:p>
    <w:p w14:paraId="1BFCFD96" w14:textId="5399219B" w:rsidR="00654EE3" w:rsidRDefault="00654EE3" w:rsidP="0087387D">
      <w:pPr>
        <w:spacing w:after="0" w:line="240" w:lineRule="auto"/>
        <w:rPr>
          <w:rFonts w:ascii="Times New Roman" w:eastAsia="Times New Roman" w:hAnsi="Times New Roman" w:cs="Times New Roman"/>
          <w:sz w:val="24"/>
          <w:szCs w:val="24"/>
          <w:lang w:eastAsia="en-GB"/>
        </w:rPr>
      </w:pPr>
    </w:p>
    <w:p w14:paraId="34AB2767" w14:textId="25136A12" w:rsidR="00654EE3" w:rsidRDefault="00654EE3" w:rsidP="0087387D">
      <w:pPr>
        <w:spacing w:after="0" w:line="240" w:lineRule="auto"/>
        <w:rPr>
          <w:rFonts w:ascii="Times New Roman" w:eastAsia="Times New Roman" w:hAnsi="Times New Roman" w:cs="Times New Roman"/>
          <w:sz w:val="24"/>
          <w:szCs w:val="24"/>
          <w:lang w:eastAsia="en-GB"/>
        </w:rPr>
      </w:pPr>
    </w:p>
    <w:p w14:paraId="74D8EB3C" w14:textId="40C54D90" w:rsidR="00654EE3" w:rsidRDefault="00654EE3" w:rsidP="0087387D">
      <w:pPr>
        <w:spacing w:after="0" w:line="240" w:lineRule="auto"/>
        <w:rPr>
          <w:rFonts w:ascii="Times New Roman" w:eastAsia="Times New Roman" w:hAnsi="Times New Roman" w:cs="Times New Roman"/>
          <w:sz w:val="24"/>
          <w:szCs w:val="24"/>
          <w:lang w:eastAsia="en-GB"/>
        </w:rPr>
      </w:pPr>
    </w:p>
    <w:p w14:paraId="6C3D7563" w14:textId="0CCD3C45" w:rsidR="00654EE3" w:rsidRDefault="00654EE3" w:rsidP="0087387D">
      <w:pPr>
        <w:spacing w:after="0" w:line="240" w:lineRule="auto"/>
        <w:rPr>
          <w:rFonts w:ascii="Times New Roman" w:eastAsia="Times New Roman" w:hAnsi="Times New Roman" w:cs="Times New Roman"/>
          <w:sz w:val="24"/>
          <w:szCs w:val="24"/>
          <w:lang w:eastAsia="en-GB"/>
        </w:rPr>
      </w:pPr>
    </w:p>
    <w:p w14:paraId="388DECB9" w14:textId="37BF3DE3" w:rsidR="00654EE3" w:rsidRDefault="00654EE3" w:rsidP="0087387D">
      <w:pPr>
        <w:spacing w:after="0" w:line="240" w:lineRule="auto"/>
        <w:rPr>
          <w:rFonts w:ascii="Times New Roman" w:eastAsia="Times New Roman" w:hAnsi="Times New Roman" w:cs="Times New Roman"/>
          <w:sz w:val="24"/>
          <w:szCs w:val="24"/>
          <w:lang w:eastAsia="en-GB"/>
        </w:rPr>
      </w:pPr>
    </w:p>
    <w:p w14:paraId="3EB60EA6" w14:textId="695CC055" w:rsidR="00654EE3" w:rsidRDefault="00654EE3" w:rsidP="0087387D">
      <w:pPr>
        <w:spacing w:after="0" w:line="240" w:lineRule="auto"/>
        <w:rPr>
          <w:rFonts w:ascii="Times New Roman" w:eastAsia="Times New Roman" w:hAnsi="Times New Roman" w:cs="Times New Roman"/>
          <w:sz w:val="24"/>
          <w:szCs w:val="24"/>
          <w:lang w:eastAsia="en-GB"/>
        </w:rPr>
      </w:pPr>
    </w:p>
    <w:p w14:paraId="264B6867" w14:textId="35F103FF" w:rsidR="00654EE3" w:rsidRDefault="00654EE3" w:rsidP="0087387D">
      <w:pPr>
        <w:spacing w:after="0" w:line="240" w:lineRule="auto"/>
        <w:rPr>
          <w:rFonts w:ascii="Times New Roman" w:eastAsia="Times New Roman" w:hAnsi="Times New Roman" w:cs="Times New Roman"/>
          <w:sz w:val="24"/>
          <w:szCs w:val="24"/>
          <w:lang w:eastAsia="en-GB"/>
        </w:rPr>
      </w:pPr>
    </w:p>
    <w:p w14:paraId="7A331989" w14:textId="15679D0D" w:rsidR="00654EE3" w:rsidRDefault="00654EE3" w:rsidP="0087387D">
      <w:pPr>
        <w:spacing w:after="0" w:line="240" w:lineRule="auto"/>
        <w:rPr>
          <w:rFonts w:ascii="Times New Roman" w:eastAsia="Times New Roman" w:hAnsi="Times New Roman" w:cs="Times New Roman"/>
          <w:sz w:val="24"/>
          <w:szCs w:val="24"/>
          <w:lang w:eastAsia="en-GB"/>
        </w:rPr>
      </w:pPr>
    </w:p>
    <w:p w14:paraId="4300AE00" w14:textId="0C200B46" w:rsidR="00654EE3" w:rsidRDefault="00654EE3" w:rsidP="0087387D">
      <w:pPr>
        <w:spacing w:after="0" w:line="240" w:lineRule="auto"/>
        <w:rPr>
          <w:rFonts w:ascii="Times New Roman" w:eastAsia="Times New Roman" w:hAnsi="Times New Roman" w:cs="Times New Roman"/>
          <w:sz w:val="24"/>
          <w:szCs w:val="24"/>
          <w:lang w:eastAsia="en-GB"/>
        </w:rPr>
      </w:pPr>
    </w:p>
    <w:p w14:paraId="445D24AB" w14:textId="44547C5A" w:rsidR="00654EE3" w:rsidRDefault="00654EE3" w:rsidP="0087387D">
      <w:pPr>
        <w:spacing w:after="0" w:line="240" w:lineRule="auto"/>
        <w:rPr>
          <w:rFonts w:ascii="Times New Roman" w:eastAsia="Times New Roman" w:hAnsi="Times New Roman" w:cs="Times New Roman"/>
          <w:sz w:val="24"/>
          <w:szCs w:val="24"/>
          <w:lang w:eastAsia="en-GB"/>
        </w:rPr>
      </w:pPr>
    </w:p>
    <w:p w14:paraId="7833666D" w14:textId="66ED6CB7" w:rsidR="00654EE3" w:rsidRDefault="00654EE3" w:rsidP="0087387D">
      <w:pPr>
        <w:spacing w:after="0" w:line="240" w:lineRule="auto"/>
        <w:rPr>
          <w:rFonts w:ascii="Times New Roman" w:eastAsia="Times New Roman" w:hAnsi="Times New Roman" w:cs="Times New Roman"/>
          <w:sz w:val="24"/>
          <w:szCs w:val="24"/>
          <w:lang w:eastAsia="en-GB"/>
        </w:rPr>
      </w:pPr>
    </w:p>
    <w:p w14:paraId="3D7091E8" w14:textId="229A3A90" w:rsidR="00654EE3" w:rsidRDefault="00654EE3" w:rsidP="0087387D">
      <w:pPr>
        <w:spacing w:after="0" w:line="240" w:lineRule="auto"/>
        <w:rPr>
          <w:rFonts w:ascii="Times New Roman" w:eastAsia="Times New Roman" w:hAnsi="Times New Roman" w:cs="Times New Roman"/>
          <w:sz w:val="24"/>
          <w:szCs w:val="24"/>
          <w:lang w:eastAsia="en-GB"/>
        </w:rPr>
      </w:pPr>
    </w:p>
    <w:p w14:paraId="11C57285" w14:textId="5EC70160" w:rsidR="00654EE3" w:rsidRDefault="00654EE3" w:rsidP="0087387D">
      <w:pPr>
        <w:spacing w:after="0" w:line="240" w:lineRule="auto"/>
        <w:rPr>
          <w:rFonts w:ascii="Times New Roman" w:eastAsia="Times New Roman" w:hAnsi="Times New Roman" w:cs="Times New Roman"/>
          <w:sz w:val="24"/>
          <w:szCs w:val="24"/>
          <w:lang w:eastAsia="en-GB"/>
        </w:rPr>
      </w:pPr>
    </w:p>
    <w:p w14:paraId="138CAE66" w14:textId="170B2F76" w:rsidR="00654EE3" w:rsidRDefault="00654EE3" w:rsidP="0087387D">
      <w:pPr>
        <w:spacing w:after="0" w:line="240" w:lineRule="auto"/>
        <w:rPr>
          <w:rFonts w:ascii="Times New Roman" w:eastAsia="Times New Roman" w:hAnsi="Times New Roman" w:cs="Times New Roman"/>
          <w:sz w:val="24"/>
          <w:szCs w:val="24"/>
          <w:lang w:eastAsia="en-GB"/>
        </w:rPr>
      </w:pPr>
    </w:p>
    <w:p w14:paraId="23288262" w14:textId="641EAC23" w:rsidR="00654EE3" w:rsidRDefault="00654EE3" w:rsidP="0087387D">
      <w:pPr>
        <w:spacing w:after="0" w:line="240" w:lineRule="auto"/>
        <w:rPr>
          <w:rFonts w:ascii="Times New Roman" w:eastAsia="Times New Roman" w:hAnsi="Times New Roman" w:cs="Times New Roman"/>
          <w:sz w:val="24"/>
          <w:szCs w:val="24"/>
          <w:lang w:eastAsia="en-GB"/>
        </w:rPr>
      </w:pPr>
    </w:p>
    <w:p w14:paraId="07BE9FF2" w14:textId="370AC99A" w:rsidR="00654EE3" w:rsidRDefault="00654EE3" w:rsidP="0087387D">
      <w:pPr>
        <w:spacing w:after="0" w:line="240" w:lineRule="auto"/>
        <w:rPr>
          <w:rFonts w:ascii="Times New Roman" w:eastAsia="Times New Roman" w:hAnsi="Times New Roman" w:cs="Times New Roman"/>
          <w:sz w:val="24"/>
          <w:szCs w:val="24"/>
          <w:lang w:eastAsia="en-GB"/>
        </w:rPr>
      </w:pPr>
    </w:p>
    <w:p w14:paraId="33E4E5BF" w14:textId="6F4EB131" w:rsidR="00654EE3" w:rsidRDefault="00654EE3" w:rsidP="0087387D">
      <w:pPr>
        <w:spacing w:after="0" w:line="240" w:lineRule="auto"/>
        <w:rPr>
          <w:rFonts w:ascii="Times New Roman" w:eastAsia="Times New Roman" w:hAnsi="Times New Roman" w:cs="Times New Roman"/>
          <w:sz w:val="24"/>
          <w:szCs w:val="24"/>
          <w:lang w:eastAsia="en-GB"/>
        </w:rPr>
      </w:pPr>
    </w:p>
    <w:p w14:paraId="483C855F"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54D55F7B" w14:textId="7D0CDA0F" w:rsidR="0087387D" w:rsidRPr="005F1E21" w:rsidRDefault="005F1E21" w:rsidP="005F1E21">
      <w:pPr>
        <w:pStyle w:val="Heading2"/>
        <w:numPr>
          <w:ilvl w:val="0"/>
          <w:numId w:val="11"/>
        </w:numPr>
      </w:pPr>
      <w:bookmarkStart w:id="4" w:name="_Toc60672974"/>
      <w:r w:rsidRPr="0087387D">
        <w:rPr>
          <w:rFonts w:eastAsia="Times New Roman"/>
          <w:lang w:eastAsia="en-GB"/>
        </w:rPr>
        <w:lastRenderedPageBreak/>
        <w:t>Practical examples of the impact of the cloud on industry.</w:t>
      </w:r>
      <w:bookmarkEnd w:id="4"/>
    </w:p>
    <w:p w14:paraId="18BCE6F3"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21F4B605" w14:textId="0B35E077" w:rsidR="0087387D" w:rsidRPr="006F06EE" w:rsidRDefault="0087387D" w:rsidP="006F06EE">
      <w:pPr>
        <w:spacing w:after="0" w:line="240" w:lineRule="auto"/>
        <w:jc w:val="both"/>
        <w:rPr>
          <w:rFonts w:eastAsia="Times New Roman" w:cstheme="minorHAnsi"/>
          <w:sz w:val="24"/>
          <w:szCs w:val="24"/>
          <w:lang w:eastAsia="en-GB"/>
        </w:rPr>
      </w:pPr>
      <w:r w:rsidRPr="006F06EE">
        <w:rPr>
          <w:rFonts w:eastAsia="Times New Roman" w:cstheme="minorHAnsi"/>
          <w:b/>
          <w:bCs/>
          <w:sz w:val="24"/>
          <w:szCs w:val="24"/>
          <w:lang w:eastAsia="en-GB"/>
        </w:rPr>
        <w:t>5.1</w:t>
      </w:r>
      <w:r w:rsidRPr="006F06EE">
        <w:rPr>
          <w:rFonts w:eastAsia="Times New Roman" w:cstheme="minorHAnsi"/>
          <w:sz w:val="24"/>
          <w:szCs w:val="24"/>
          <w:lang w:eastAsia="en-GB"/>
        </w:rPr>
        <w:t xml:space="preserve"> Businesses are attracted by the SaaS model because it saves them having to purchase or licence specific pieces of software and then install, </w:t>
      </w:r>
      <w:proofErr w:type="gramStart"/>
      <w:r w:rsidRPr="006F06EE">
        <w:rPr>
          <w:rFonts w:eastAsia="Times New Roman" w:cstheme="minorHAnsi"/>
          <w:sz w:val="24"/>
          <w:szCs w:val="24"/>
          <w:lang w:eastAsia="en-GB"/>
        </w:rPr>
        <w:t>update</w:t>
      </w:r>
      <w:proofErr w:type="gramEnd"/>
      <w:r w:rsidRPr="006F06EE">
        <w:rPr>
          <w:rFonts w:eastAsia="Times New Roman" w:cstheme="minorHAnsi"/>
          <w:sz w:val="24"/>
          <w:szCs w:val="24"/>
          <w:lang w:eastAsia="en-GB"/>
        </w:rPr>
        <w:t xml:space="preserve"> and upgrade them on countless pieces of hardware equipment </w:t>
      </w:r>
      <w:sdt>
        <w:sdtPr>
          <w:rPr>
            <w:rFonts w:eastAsia="Times New Roman" w:cstheme="minorHAnsi"/>
            <w:sz w:val="24"/>
            <w:szCs w:val="24"/>
            <w:lang w:eastAsia="en-GB"/>
          </w:rPr>
          <w:id w:val="37557910"/>
          <w:citation/>
        </w:sdtPr>
        <w:sdtEndPr/>
        <w:sdtContent>
          <w:r w:rsidR="00E248B2" w:rsidRPr="006F06EE">
            <w:rPr>
              <w:rFonts w:eastAsia="Times New Roman" w:cstheme="minorHAnsi"/>
              <w:sz w:val="24"/>
              <w:szCs w:val="24"/>
              <w:lang w:eastAsia="en-GB"/>
            </w:rPr>
            <w:fldChar w:fldCharType="begin"/>
          </w:r>
          <w:r w:rsidR="00E248B2" w:rsidRPr="006F06EE">
            <w:rPr>
              <w:rFonts w:eastAsia="Times New Roman" w:cstheme="minorHAnsi"/>
              <w:sz w:val="24"/>
              <w:szCs w:val="24"/>
              <w:lang w:val="en-US" w:eastAsia="en-GB"/>
            </w:rPr>
            <w:instrText xml:space="preserve"> CITATION Jac20 \l 1033 </w:instrText>
          </w:r>
          <w:r w:rsidR="00E248B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[14]</w:t>
          </w:r>
          <w:r w:rsidR="00E248B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Thanks to the economies of scale, another benefit of SaaS,</w:t>
      </w:r>
      <w:r w:rsidR="00E248B2" w:rsidRPr="006F06EE">
        <w:rPr>
          <w:rFonts w:eastAsia="Times New Roman" w:cstheme="minorHAnsi"/>
          <w:sz w:val="24"/>
          <w:szCs w:val="24"/>
          <w:lang w:eastAsia="en-GB"/>
        </w:rPr>
        <w:t xml:space="preserve"> </w:t>
      </w:r>
      <w:r w:rsidRPr="006F06EE">
        <w:rPr>
          <w:rFonts w:eastAsia="Times New Roman" w:cstheme="minorHAnsi"/>
          <w:sz w:val="24"/>
          <w:szCs w:val="24"/>
          <w:lang w:eastAsia="en-GB"/>
        </w:rPr>
        <w:t>as compared with software installed on a customer’s hardware,</w:t>
      </w:r>
      <w:r w:rsidR="00E248B2" w:rsidRPr="006F06EE">
        <w:rPr>
          <w:rFonts w:eastAsia="Times New Roman" w:cstheme="minorHAnsi"/>
          <w:sz w:val="24"/>
          <w:szCs w:val="24"/>
          <w:lang w:eastAsia="en-GB"/>
        </w:rPr>
        <w:t xml:space="preserve"> </w:t>
      </w:r>
      <w:r w:rsidRPr="006F06EE">
        <w:rPr>
          <w:rFonts w:eastAsia="Times New Roman" w:cstheme="minorHAnsi"/>
          <w:sz w:val="24"/>
          <w:szCs w:val="24"/>
          <w:lang w:eastAsia="en-GB"/>
        </w:rPr>
        <w:t>is that it is likely to include a good range of customisable features at competitive prices.</w:t>
      </w:r>
      <w:r w:rsidR="00E248B2" w:rsidRPr="006F06EE">
        <w:rPr>
          <w:rFonts w:eastAsia="Times New Roman" w:cstheme="minorHAnsi"/>
          <w:sz w:val="24"/>
          <w:szCs w:val="24"/>
          <w:lang w:eastAsia="en-GB"/>
        </w:rPr>
        <w:t xml:space="preserve"> </w:t>
      </w:r>
      <w:r w:rsidRPr="006F06EE">
        <w:rPr>
          <w:rFonts w:eastAsia="Times New Roman" w:cstheme="minorHAnsi"/>
          <w:sz w:val="24"/>
          <w:szCs w:val="24"/>
          <w:lang w:eastAsia="en-GB"/>
        </w:rPr>
        <w:t xml:space="preserve">The downside is that </w:t>
      </w:r>
      <w:proofErr w:type="spellStart"/>
      <w:r w:rsidRPr="006F06EE">
        <w:rPr>
          <w:rFonts w:eastAsia="Times New Roman" w:cstheme="minorHAnsi"/>
          <w:sz w:val="24"/>
          <w:szCs w:val="24"/>
          <w:lang w:eastAsia="en-GB"/>
        </w:rPr>
        <w:t>multi tenant</w:t>
      </w:r>
      <w:proofErr w:type="spellEnd"/>
      <w:r w:rsidRPr="006F06EE">
        <w:rPr>
          <w:rFonts w:eastAsia="Times New Roman" w:cstheme="minorHAnsi"/>
          <w:sz w:val="24"/>
          <w:szCs w:val="24"/>
          <w:lang w:eastAsia="en-GB"/>
        </w:rPr>
        <w:t xml:space="preserve"> models place a limit on the number of customisable options, although it seems that most customers mostly focus on 20%of the available features</w:t>
      </w:r>
      <w:r w:rsidR="00E248B2" w:rsidRPr="006F06EE">
        <w:rPr>
          <w:rFonts w:eastAsia="Times New Roman" w:cstheme="minorHAnsi"/>
          <w:sz w:val="24"/>
          <w:szCs w:val="24"/>
          <w:lang w:eastAsia="en-GB"/>
        </w:rPr>
        <w:t xml:space="preserve"> </w:t>
      </w:r>
      <w:sdt>
        <w:sdtPr>
          <w:rPr>
            <w:rFonts w:eastAsia="Times New Roman" w:cstheme="minorHAnsi"/>
            <w:sz w:val="24"/>
            <w:szCs w:val="24"/>
            <w:lang w:eastAsia="en-GB"/>
          </w:rPr>
          <w:id w:val="418531490"/>
          <w:citation/>
        </w:sdtPr>
        <w:sdtEndPr/>
        <w:sdtContent>
          <w:r w:rsidR="00E248B2" w:rsidRPr="006F06EE">
            <w:rPr>
              <w:rFonts w:eastAsia="Times New Roman" w:cstheme="minorHAnsi"/>
              <w:sz w:val="24"/>
              <w:szCs w:val="24"/>
              <w:lang w:eastAsia="en-GB"/>
            </w:rPr>
            <w:fldChar w:fldCharType="begin"/>
          </w:r>
          <w:r w:rsidR="00E248B2" w:rsidRPr="006F06EE">
            <w:rPr>
              <w:rFonts w:eastAsia="Times New Roman" w:cstheme="minorHAnsi"/>
              <w:sz w:val="24"/>
              <w:szCs w:val="24"/>
              <w:lang w:val="en-US" w:eastAsia="en-GB"/>
            </w:rPr>
            <w:instrText xml:space="preserve"> CITATION Unk207 \l 1033 </w:instrText>
          </w:r>
          <w:r w:rsidR="00E248B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[17]</w:t>
          </w:r>
          <w:r w:rsidR="00E248B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Other SaaS packages that business customers purchase include state of the art statistical analysis software, which help shape business strategy by providing customer profiles, including their buying habits and interest in specific products</w:t>
      </w:r>
      <w:r w:rsidR="00E248B2" w:rsidRPr="006F06EE">
        <w:rPr>
          <w:rFonts w:eastAsia="Times New Roman" w:cstheme="minorHAnsi"/>
          <w:sz w:val="24"/>
          <w:szCs w:val="24"/>
          <w:lang w:eastAsia="en-GB"/>
        </w:rPr>
        <w:t xml:space="preserve"> </w:t>
      </w:r>
      <w:sdt>
        <w:sdtPr>
          <w:rPr>
            <w:rFonts w:eastAsia="Times New Roman" w:cstheme="minorHAnsi"/>
            <w:sz w:val="24"/>
            <w:szCs w:val="24"/>
            <w:lang w:eastAsia="en-GB"/>
          </w:rPr>
          <w:id w:val="1686633100"/>
          <w:citation/>
        </w:sdtPr>
        <w:sdtEndPr/>
        <w:sdtContent>
          <w:r w:rsidR="00E248B2" w:rsidRPr="006F06EE">
            <w:rPr>
              <w:rFonts w:eastAsia="Times New Roman" w:cstheme="minorHAnsi"/>
              <w:sz w:val="24"/>
              <w:szCs w:val="24"/>
              <w:lang w:eastAsia="en-GB"/>
            </w:rPr>
            <w:fldChar w:fldCharType="begin"/>
          </w:r>
          <w:r w:rsidR="00E248B2" w:rsidRPr="006F06EE">
            <w:rPr>
              <w:rFonts w:eastAsia="Times New Roman" w:cstheme="minorHAnsi"/>
              <w:sz w:val="24"/>
              <w:szCs w:val="24"/>
              <w:lang w:val="en-US" w:eastAsia="en-GB"/>
            </w:rPr>
            <w:instrText xml:space="preserve"> CITATION Tri20 \l 1033 </w:instrText>
          </w:r>
          <w:r w:rsidR="00E248B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[18]</w:t>
          </w:r>
          <w:r w:rsidR="00E248B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xml:space="preserve"> and</w:t>
      </w:r>
      <w:r w:rsidR="00E248B2" w:rsidRPr="006F06EE">
        <w:rPr>
          <w:rFonts w:eastAsia="Times New Roman" w:cstheme="minorHAnsi"/>
          <w:sz w:val="24"/>
          <w:szCs w:val="24"/>
          <w:lang w:eastAsia="en-GB"/>
        </w:rPr>
        <w:t xml:space="preserve"> </w:t>
      </w:r>
      <w:sdt>
        <w:sdtPr>
          <w:rPr>
            <w:rFonts w:eastAsia="Times New Roman" w:cstheme="minorHAnsi"/>
            <w:sz w:val="24"/>
            <w:szCs w:val="24"/>
            <w:lang w:eastAsia="en-GB"/>
          </w:rPr>
          <w:id w:val="-1905828078"/>
          <w:citation/>
        </w:sdtPr>
        <w:sdtEndPr/>
        <w:sdtContent>
          <w:r w:rsidR="00E248B2" w:rsidRPr="006F06EE">
            <w:rPr>
              <w:rFonts w:eastAsia="Times New Roman" w:cstheme="minorHAnsi"/>
              <w:sz w:val="24"/>
              <w:szCs w:val="24"/>
              <w:lang w:eastAsia="en-GB"/>
            </w:rPr>
            <w:fldChar w:fldCharType="begin"/>
          </w:r>
          <w:r w:rsidR="00E248B2" w:rsidRPr="006F06EE">
            <w:rPr>
              <w:rFonts w:eastAsia="Times New Roman" w:cstheme="minorHAnsi"/>
              <w:sz w:val="24"/>
              <w:szCs w:val="24"/>
              <w:lang w:val="en-US" w:eastAsia="en-GB"/>
            </w:rPr>
            <w:instrText xml:space="preserve"> CITATION Ban20 \l 1033 </w:instrText>
          </w:r>
          <w:r w:rsidR="00E248B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[19]</w:t>
          </w:r>
          <w:r w:rsidR="00E248B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Another advantage of cloud software is that IT functions can be controlled centrally. Increasingly,</w:t>
      </w:r>
      <w:r w:rsidR="00E248B2" w:rsidRPr="006F06EE">
        <w:rPr>
          <w:rFonts w:eastAsia="Times New Roman" w:cstheme="minorHAnsi"/>
          <w:sz w:val="24"/>
          <w:szCs w:val="24"/>
          <w:lang w:eastAsia="en-GB"/>
        </w:rPr>
        <w:t xml:space="preserve"> </w:t>
      </w:r>
      <w:r w:rsidRPr="006F06EE">
        <w:rPr>
          <w:rFonts w:eastAsia="Times New Roman" w:cstheme="minorHAnsi"/>
          <w:sz w:val="24"/>
          <w:szCs w:val="24"/>
          <w:lang w:eastAsia="en-GB"/>
        </w:rPr>
        <w:t>employees working away from the office need access to their company’s database, particularly to stored confidential data. Cloud software provides such connectivity via a virtual environment</w:t>
      </w:r>
      <w:r w:rsidR="00E248B2" w:rsidRPr="006F06EE">
        <w:rPr>
          <w:rFonts w:eastAsia="Times New Roman" w:cstheme="minorHAnsi"/>
          <w:sz w:val="24"/>
          <w:szCs w:val="24"/>
          <w:lang w:eastAsia="en-GB"/>
        </w:rPr>
        <w:t xml:space="preserve"> </w:t>
      </w:r>
      <w:sdt>
        <w:sdtPr>
          <w:rPr>
            <w:rFonts w:eastAsia="Times New Roman" w:cstheme="minorHAnsi"/>
            <w:sz w:val="24"/>
            <w:szCs w:val="24"/>
            <w:lang w:eastAsia="en-GB"/>
          </w:rPr>
          <w:id w:val="-1687744932"/>
          <w:citation/>
        </w:sdtPr>
        <w:sdtEndPr/>
        <w:sdtContent>
          <w:r w:rsidR="00E248B2" w:rsidRPr="006F06EE">
            <w:rPr>
              <w:rFonts w:eastAsia="Times New Roman" w:cstheme="minorHAnsi"/>
              <w:sz w:val="24"/>
              <w:szCs w:val="24"/>
              <w:lang w:eastAsia="en-GB"/>
            </w:rPr>
            <w:fldChar w:fldCharType="begin"/>
          </w:r>
          <w:r w:rsidR="00E248B2" w:rsidRPr="006F06EE">
            <w:rPr>
              <w:rFonts w:eastAsia="Times New Roman" w:cstheme="minorHAnsi"/>
              <w:sz w:val="24"/>
              <w:szCs w:val="24"/>
              <w:lang w:val="en-US" w:eastAsia="en-GB"/>
            </w:rPr>
            <w:instrText xml:space="preserve"> CITATION Pauwn \l 1033 </w:instrText>
          </w:r>
          <w:r w:rsidR="00E248B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[20]</w:t>
          </w:r>
          <w:r w:rsidR="00E248B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The combination of cloud infrastructure and software features ensures that these mobile communications can be conducted securely and that any increased workload can be easily scaled</w:t>
      </w:r>
      <w:r w:rsidR="00E248B2" w:rsidRPr="006F06EE">
        <w:rPr>
          <w:rFonts w:eastAsia="Times New Roman" w:cstheme="minorHAnsi"/>
          <w:sz w:val="24"/>
          <w:szCs w:val="24"/>
          <w:lang w:eastAsia="en-GB"/>
        </w:rPr>
        <w:t xml:space="preserve"> </w:t>
      </w:r>
      <w:sdt>
        <w:sdtPr>
          <w:rPr>
            <w:rFonts w:eastAsia="Times New Roman" w:cstheme="minorHAnsi"/>
            <w:sz w:val="24"/>
            <w:szCs w:val="24"/>
            <w:lang w:eastAsia="en-GB"/>
          </w:rPr>
          <w:id w:val="1623810410"/>
          <w:citation/>
        </w:sdtPr>
        <w:sdtEndPr/>
        <w:sdtContent>
          <w:r w:rsidR="00E248B2" w:rsidRPr="006F06EE">
            <w:rPr>
              <w:rFonts w:eastAsia="Times New Roman" w:cstheme="minorHAnsi"/>
              <w:sz w:val="24"/>
              <w:szCs w:val="24"/>
              <w:lang w:eastAsia="en-GB"/>
            </w:rPr>
            <w:fldChar w:fldCharType="begin"/>
          </w:r>
          <w:r w:rsidR="00E248B2" w:rsidRPr="006F06EE">
            <w:rPr>
              <w:rFonts w:eastAsia="Times New Roman" w:cstheme="minorHAnsi"/>
              <w:sz w:val="24"/>
              <w:szCs w:val="24"/>
              <w:lang w:val="en-US" w:eastAsia="en-GB"/>
            </w:rPr>
            <w:instrText xml:space="preserve"> CITATION Pauwn \l 1033 </w:instrText>
          </w:r>
          <w:r w:rsidR="00E248B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[20]</w:t>
          </w:r>
          <w:r w:rsidR="00E248B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xml:space="preserve">. A cloud Enterprise Mobility Management scheme is one way of ensuring that devices owned by employees or by the company are accessed only by authorised personnel. EMM software is also a means of minimising administrative burdens by centrally monitoring whether staff are adhering to a company’s BYOD policy. EMM schemes can also be used to update, </w:t>
      </w:r>
      <w:proofErr w:type="gramStart"/>
      <w:r w:rsidRPr="006F06EE">
        <w:rPr>
          <w:rFonts w:eastAsia="Times New Roman" w:cstheme="minorHAnsi"/>
          <w:sz w:val="24"/>
          <w:szCs w:val="24"/>
          <w:lang w:eastAsia="en-GB"/>
        </w:rPr>
        <w:t>upgrade</w:t>
      </w:r>
      <w:proofErr w:type="gramEnd"/>
      <w:r w:rsidRPr="006F06EE">
        <w:rPr>
          <w:rFonts w:eastAsia="Times New Roman" w:cstheme="minorHAnsi"/>
          <w:sz w:val="24"/>
          <w:szCs w:val="24"/>
          <w:lang w:eastAsia="en-GB"/>
        </w:rPr>
        <w:t xml:space="preserve"> and patch these devices </w:t>
      </w:r>
      <w:sdt>
        <w:sdtPr>
          <w:rPr>
            <w:rFonts w:eastAsia="Times New Roman" w:cstheme="minorHAnsi"/>
            <w:sz w:val="24"/>
            <w:szCs w:val="24"/>
            <w:lang w:eastAsia="en-GB"/>
          </w:rPr>
          <w:id w:val="522455093"/>
          <w:citation/>
        </w:sdtPr>
        <w:sdtEndPr/>
        <w:sdtContent>
          <w:r w:rsidR="00E248B2" w:rsidRPr="006F06EE">
            <w:rPr>
              <w:rFonts w:eastAsia="Times New Roman" w:cstheme="minorHAnsi"/>
              <w:sz w:val="24"/>
              <w:szCs w:val="24"/>
              <w:lang w:eastAsia="en-GB"/>
            </w:rPr>
            <w:fldChar w:fldCharType="begin"/>
          </w:r>
          <w:r w:rsidR="00E248B2" w:rsidRPr="006F06EE">
            <w:rPr>
              <w:rFonts w:eastAsia="Times New Roman" w:cstheme="minorHAnsi"/>
              <w:sz w:val="24"/>
              <w:szCs w:val="24"/>
              <w:lang w:val="en-US" w:eastAsia="en-GB"/>
            </w:rPr>
            <w:instrText xml:space="preserve"> CITATION Rob14 \l 1033 </w:instrText>
          </w:r>
          <w:r w:rsidR="00E248B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[21]</w:t>
          </w:r>
          <w:r w:rsidR="00E248B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xml:space="preserve"> and </w:t>
      </w:r>
      <w:sdt>
        <w:sdtPr>
          <w:rPr>
            <w:rFonts w:eastAsia="Times New Roman" w:cstheme="minorHAnsi"/>
            <w:sz w:val="24"/>
            <w:szCs w:val="24"/>
            <w:lang w:eastAsia="en-GB"/>
          </w:rPr>
          <w:id w:val="304435534"/>
          <w:citation/>
        </w:sdtPr>
        <w:sdtEndPr/>
        <w:sdtContent>
          <w:r w:rsidR="00E248B2" w:rsidRPr="006F06EE">
            <w:rPr>
              <w:rFonts w:eastAsia="Times New Roman" w:cstheme="minorHAnsi"/>
              <w:sz w:val="24"/>
              <w:szCs w:val="24"/>
              <w:lang w:eastAsia="en-GB"/>
            </w:rPr>
            <w:fldChar w:fldCharType="begin"/>
          </w:r>
          <w:r w:rsidR="00E248B2" w:rsidRPr="006F06EE">
            <w:rPr>
              <w:rFonts w:eastAsia="Times New Roman" w:cstheme="minorHAnsi"/>
              <w:sz w:val="24"/>
              <w:szCs w:val="24"/>
              <w:lang w:val="en-US" w:eastAsia="en-GB"/>
            </w:rPr>
            <w:instrText xml:space="preserve"> CITATION Sid19 \l 1033 </w:instrText>
          </w:r>
          <w:r w:rsidR="00E248B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[22]</w:t>
          </w:r>
          <w:r w:rsidR="00E248B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w:t>
      </w:r>
    </w:p>
    <w:p w14:paraId="43F7AB11"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0F6A8F6F" w14:textId="03A888FE" w:rsidR="0087387D" w:rsidRPr="006F06EE" w:rsidRDefault="0087387D" w:rsidP="006F06EE">
      <w:pPr>
        <w:spacing w:after="0" w:line="240" w:lineRule="auto"/>
        <w:jc w:val="both"/>
        <w:rPr>
          <w:rFonts w:eastAsia="Times New Roman" w:cstheme="minorHAnsi"/>
          <w:sz w:val="24"/>
          <w:szCs w:val="24"/>
          <w:lang w:eastAsia="en-GB"/>
        </w:rPr>
      </w:pPr>
      <w:r w:rsidRPr="006F06EE">
        <w:rPr>
          <w:rFonts w:eastAsia="Times New Roman" w:cstheme="minorHAnsi"/>
          <w:b/>
          <w:bCs/>
          <w:sz w:val="24"/>
          <w:szCs w:val="24"/>
          <w:lang w:eastAsia="en-GB"/>
        </w:rPr>
        <w:t>5.2</w:t>
      </w:r>
      <w:r w:rsidRPr="006F06EE">
        <w:rPr>
          <w:rFonts w:eastAsia="Times New Roman" w:cstheme="minorHAnsi"/>
          <w:sz w:val="24"/>
          <w:szCs w:val="24"/>
          <w:lang w:eastAsia="en-GB"/>
        </w:rPr>
        <w:t xml:space="preserve"> Businesses wishing to develop custom built or specialised software applications have increasingly made use of P</w:t>
      </w:r>
      <w:r w:rsidR="003A33DD" w:rsidRPr="006F06EE">
        <w:rPr>
          <w:rFonts w:eastAsia="Times New Roman" w:cstheme="minorHAnsi"/>
          <w:sz w:val="24"/>
          <w:szCs w:val="24"/>
          <w:lang w:eastAsia="en-GB"/>
        </w:rPr>
        <w:t>aa</w:t>
      </w:r>
      <w:r w:rsidRPr="006F06EE">
        <w:rPr>
          <w:rFonts w:eastAsia="Times New Roman" w:cstheme="minorHAnsi"/>
          <w:sz w:val="24"/>
          <w:szCs w:val="24"/>
          <w:lang w:eastAsia="en-GB"/>
        </w:rPr>
        <w:t>S packages.</w:t>
      </w:r>
      <w:r w:rsidR="003A33DD" w:rsidRPr="006F06EE">
        <w:rPr>
          <w:rFonts w:eastAsia="Times New Roman" w:cstheme="minorHAnsi"/>
          <w:sz w:val="24"/>
          <w:szCs w:val="24"/>
          <w:lang w:eastAsia="en-GB"/>
        </w:rPr>
        <w:t xml:space="preserve"> </w:t>
      </w:r>
      <w:r w:rsidRPr="006F06EE">
        <w:rPr>
          <w:rFonts w:eastAsia="Times New Roman" w:cstheme="minorHAnsi"/>
          <w:sz w:val="24"/>
          <w:szCs w:val="24"/>
          <w:lang w:eastAsia="en-GB"/>
        </w:rPr>
        <w:t xml:space="preserve">The great advantage of PaaS is that developers can easily collaborate on a project, even if they are located in different parts of the world </w:t>
      </w:r>
      <w:sdt>
        <w:sdtPr>
          <w:rPr>
            <w:rFonts w:eastAsia="Times New Roman" w:cstheme="minorHAnsi"/>
            <w:sz w:val="24"/>
            <w:szCs w:val="24"/>
            <w:lang w:eastAsia="en-GB"/>
          </w:rPr>
          <w:id w:val="-1784185731"/>
          <w:citation/>
        </w:sdtPr>
        <w:sdtEndPr/>
        <w:sdtContent>
          <w:r w:rsidR="003A33DD" w:rsidRPr="006F06EE">
            <w:rPr>
              <w:rFonts w:eastAsia="Times New Roman" w:cstheme="minorHAnsi"/>
              <w:sz w:val="24"/>
              <w:szCs w:val="24"/>
              <w:lang w:eastAsia="en-GB"/>
            </w:rPr>
            <w:fldChar w:fldCharType="begin"/>
          </w:r>
          <w:r w:rsidR="003A33DD" w:rsidRPr="006F06EE">
            <w:rPr>
              <w:rFonts w:eastAsia="Times New Roman" w:cstheme="minorHAnsi"/>
              <w:sz w:val="24"/>
              <w:szCs w:val="24"/>
              <w:lang w:val="en-US" w:eastAsia="en-GB"/>
            </w:rPr>
            <w:instrText xml:space="preserve"> CITATION Wha20 \l 1033 </w:instrText>
          </w:r>
          <w:r w:rsidR="003A33DD"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[23]</w:t>
          </w:r>
          <w:r w:rsidR="003A33DD"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Other advantages of this software service include scaling, access to a wide range of development tools designed to reduce coding tasks, and the availability of expert assistance from the PaaS vendor ‘s development team</w:t>
      </w:r>
      <w:r w:rsidR="003A33DD" w:rsidRPr="006F06EE">
        <w:rPr>
          <w:rFonts w:eastAsia="Times New Roman" w:cstheme="minorHAnsi"/>
          <w:sz w:val="24"/>
          <w:szCs w:val="24"/>
          <w:lang w:eastAsia="en-GB"/>
        </w:rPr>
        <w:t xml:space="preserve"> </w:t>
      </w:r>
      <w:sdt>
        <w:sdtPr>
          <w:rPr>
            <w:rFonts w:eastAsia="Times New Roman" w:cstheme="minorHAnsi"/>
            <w:sz w:val="24"/>
            <w:szCs w:val="24"/>
            <w:lang w:eastAsia="en-GB"/>
          </w:rPr>
          <w:id w:val="-782264722"/>
          <w:citation/>
        </w:sdtPr>
        <w:sdtEndPr/>
        <w:sdtContent>
          <w:r w:rsidR="003A33DD" w:rsidRPr="006F06EE">
            <w:rPr>
              <w:rFonts w:eastAsia="Times New Roman" w:cstheme="minorHAnsi"/>
              <w:sz w:val="24"/>
              <w:szCs w:val="24"/>
              <w:lang w:eastAsia="en-GB"/>
            </w:rPr>
            <w:fldChar w:fldCharType="begin"/>
          </w:r>
          <w:r w:rsidR="003A33DD" w:rsidRPr="006F06EE">
            <w:rPr>
              <w:rFonts w:eastAsia="Times New Roman" w:cstheme="minorHAnsi"/>
              <w:sz w:val="24"/>
              <w:szCs w:val="24"/>
              <w:lang w:val="en-US" w:eastAsia="en-GB"/>
            </w:rPr>
            <w:instrText xml:space="preserve"> CITATION Bob19 \l 1033 </w:instrText>
          </w:r>
          <w:r w:rsidR="003A33DD"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[24]</w:t>
          </w:r>
          <w:r w:rsidR="003A33DD"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xml:space="preserve"> and </w:t>
      </w:r>
      <w:sdt>
        <w:sdtPr>
          <w:rPr>
            <w:rFonts w:eastAsia="Times New Roman" w:cstheme="minorHAnsi"/>
            <w:sz w:val="24"/>
            <w:szCs w:val="24"/>
            <w:lang w:eastAsia="en-GB"/>
          </w:rPr>
          <w:id w:val="573715368"/>
          <w:citation/>
        </w:sdtPr>
        <w:sdtEndPr/>
        <w:sdtContent>
          <w:r w:rsidR="003A33DD" w:rsidRPr="006F06EE">
            <w:rPr>
              <w:rFonts w:eastAsia="Times New Roman" w:cstheme="minorHAnsi"/>
              <w:sz w:val="24"/>
              <w:szCs w:val="24"/>
              <w:lang w:eastAsia="en-GB"/>
            </w:rPr>
            <w:fldChar w:fldCharType="begin"/>
          </w:r>
          <w:r w:rsidR="003A33DD" w:rsidRPr="006F06EE">
            <w:rPr>
              <w:rFonts w:eastAsia="Times New Roman" w:cstheme="minorHAnsi"/>
              <w:sz w:val="24"/>
              <w:szCs w:val="24"/>
              <w:lang w:val="en-US" w:eastAsia="en-GB"/>
            </w:rPr>
            <w:instrText xml:space="preserve"> CITATION Ste19 \l 1033 </w:instrText>
          </w:r>
          <w:r w:rsidR="003A33DD"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[25]</w:t>
          </w:r>
          <w:r w:rsidR="003A33DD"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The downside of PaaS is that the performance levels are sometimes affected by the specifications,</w:t>
      </w:r>
      <w:r w:rsidR="003A33DD" w:rsidRPr="006F06EE">
        <w:rPr>
          <w:rFonts w:eastAsia="Times New Roman" w:cstheme="minorHAnsi"/>
          <w:sz w:val="24"/>
          <w:szCs w:val="24"/>
          <w:lang w:eastAsia="en-GB"/>
        </w:rPr>
        <w:t xml:space="preserve"> </w:t>
      </w:r>
      <w:r w:rsidRPr="006F06EE">
        <w:rPr>
          <w:rFonts w:eastAsia="Times New Roman" w:cstheme="minorHAnsi"/>
          <w:sz w:val="24"/>
          <w:szCs w:val="24"/>
          <w:lang w:eastAsia="en-GB"/>
        </w:rPr>
        <w:t xml:space="preserve">speed and reliability of the vendor’s software and equipment </w:t>
      </w:r>
      <w:sdt>
        <w:sdtPr>
          <w:rPr>
            <w:rFonts w:eastAsia="Times New Roman" w:cstheme="minorHAnsi"/>
            <w:sz w:val="24"/>
            <w:szCs w:val="24"/>
            <w:lang w:eastAsia="en-GB"/>
          </w:rPr>
          <w:id w:val="388542086"/>
          <w:citation/>
        </w:sdtPr>
        <w:sdtEndPr/>
        <w:sdtContent>
          <w:r w:rsidR="003A33DD" w:rsidRPr="006F06EE">
            <w:rPr>
              <w:rFonts w:eastAsia="Times New Roman" w:cstheme="minorHAnsi"/>
              <w:sz w:val="24"/>
              <w:szCs w:val="24"/>
              <w:lang w:eastAsia="en-GB"/>
            </w:rPr>
            <w:fldChar w:fldCharType="begin"/>
          </w:r>
          <w:r w:rsidR="003A33DD" w:rsidRPr="006F06EE">
            <w:rPr>
              <w:rFonts w:eastAsia="Times New Roman" w:cstheme="minorHAnsi"/>
              <w:sz w:val="24"/>
              <w:szCs w:val="24"/>
              <w:lang w:val="en-US" w:eastAsia="en-GB"/>
            </w:rPr>
            <w:instrText xml:space="preserve"> CITATION Bob19 \l 1033 </w:instrText>
          </w:r>
          <w:r w:rsidR="003A33DD"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[24]</w:t>
          </w:r>
          <w:r w:rsidR="003A33DD"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w:t>
      </w:r>
    </w:p>
    <w:p w14:paraId="060D4A27" w14:textId="011F7E53" w:rsidR="0087387D" w:rsidRDefault="0087387D" w:rsidP="0087387D">
      <w:pPr>
        <w:spacing w:after="0" w:line="240" w:lineRule="auto"/>
        <w:rPr>
          <w:rFonts w:ascii="Times New Roman" w:eastAsia="Times New Roman" w:hAnsi="Times New Roman" w:cs="Times New Roman"/>
          <w:sz w:val="24"/>
          <w:szCs w:val="24"/>
          <w:lang w:eastAsia="en-GB"/>
        </w:rPr>
      </w:pPr>
    </w:p>
    <w:p w14:paraId="303DE176" w14:textId="50FF4542" w:rsidR="00654EE3" w:rsidRDefault="00654EE3" w:rsidP="0087387D">
      <w:pPr>
        <w:spacing w:after="0" w:line="240" w:lineRule="auto"/>
        <w:rPr>
          <w:rFonts w:ascii="Times New Roman" w:eastAsia="Times New Roman" w:hAnsi="Times New Roman" w:cs="Times New Roman"/>
          <w:sz w:val="24"/>
          <w:szCs w:val="24"/>
          <w:lang w:eastAsia="en-GB"/>
        </w:rPr>
      </w:pPr>
    </w:p>
    <w:p w14:paraId="6C10CEB3" w14:textId="5A47A02C" w:rsidR="00654EE3" w:rsidRDefault="00654EE3" w:rsidP="0087387D">
      <w:pPr>
        <w:spacing w:after="0" w:line="240" w:lineRule="auto"/>
        <w:rPr>
          <w:rFonts w:ascii="Times New Roman" w:eastAsia="Times New Roman" w:hAnsi="Times New Roman" w:cs="Times New Roman"/>
          <w:sz w:val="24"/>
          <w:szCs w:val="24"/>
          <w:lang w:eastAsia="en-GB"/>
        </w:rPr>
      </w:pPr>
    </w:p>
    <w:p w14:paraId="08D8A6F5" w14:textId="6B4E45F9" w:rsidR="00654EE3" w:rsidRDefault="00654EE3" w:rsidP="0087387D">
      <w:pPr>
        <w:spacing w:after="0" w:line="240" w:lineRule="auto"/>
        <w:rPr>
          <w:rFonts w:ascii="Times New Roman" w:eastAsia="Times New Roman" w:hAnsi="Times New Roman" w:cs="Times New Roman"/>
          <w:sz w:val="24"/>
          <w:szCs w:val="24"/>
          <w:lang w:eastAsia="en-GB"/>
        </w:rPr>
      </w:pPr>
    </w:p>
    <w:p w14:paraId="34DF5EE3" w14:textId="2FA66855" w:rsidR="00654EE3" w:rsidRDefault="00654EE3" w:rsidP="0087387D">
      <w:pPr>
        <w:spacing w:after="0" w:line="240" w:lineRule="auto"/>
        <w:rPr>
          <w:rFonts w:ascii="Times New Roman" w:eastAsia="Times New Roman" w:hAnsi="Times New Roman" w:cs="Times New Roman"/>
          <w:sz w:val="24"/>
          <w:szCs w:val="24"/>
          <w:lang w:eastAsia="en-GB"/>
        </w:rPr>
      </w:pPr>
    </w:p>
    <w:p w14:paraId="1DFD483E" w14:textId="3259D85D" w:rsidR="00654EE3" w:rsidRDefault="00654EE3" w:rsidP="0087387D">
      <w:pPr>
        <w:spacing w:after="0" w:line="240" w:lineRule="auto"/>
        <w:rPr>
          <w:rFonts w:ascii="Times New Roman" w:eastAsia="Times New Roman" w:hAnsi="Times New Roman" w:cs="Times New Roman"/>
          <w:sz w:val="24"/>
          <w:szCs w:val="24"/>
          <w:lang w:eastAsia="en-GB"/>
        </w:rPr>
      </w:pPr>
    </w:p>
    <w:p w14:paraId="3BCE4838" w14:textId="5D9515A4" w:rsidR="00654EE3" w:rsidRDefault="00654EE3" w:rsidP="0087387D">
      <w:pPr>
        <w:spacing w:after="0" w:line="240" w:lineRule="auto"/>
        <w:rPr>
          <w:rFonts w:ascii="Times New Roman" w:eastAsia="Times New Roman" w:hAnsi="Times New Roman" w:cs="Times New Roman"/>
          <w:sz w:val="24"/>
          <w:szCs w:val="24"/>
          <w:lang w:eastAsia="en-GB"/>
        </w:rPr>
      </w:pPr>
    </w:p>
    <w:p w14:paraId="3B6C2AAA" w14:textId="2C203822" w:rsidR="00654EE3" w:rsidRDefault="00654EE3" w:rsidP="0087387D">
      <w:pPr>
        <w:spacing w:after="0" w:line="240" w:lineRule="auto"/>
        <w:rPr>
          <w:rFonts w:ascii="Times New Roman" w:eastAsia="Times New Roman" w:hAnsi="Times New Roman" w:cs="Times New Roman"/>
          <w:sz w:val="24"/>
          <w:szCs w:val="24"/>
          <w:lang w:eastAsia="en-GB"/>
        </w:rPr>
      </w:pPr>
    </w:p>
    <w:p w14:paraId="6B164B2A" w14:textId="334CC55F" w:rsidR="00654EE3" w:rsidRDefault="00654EE3" w:rsidP="0087387D">
      <w:pPr>
        <w:spacing w:after="0" w:line="240" w:lineRule="auto"/>
        <w:rPr>
          <w:rFonts w:ascii="Times New Roman" w:eastAsia="Times New Roman" w:hAnsi="Times New Roman" w:cs="Times New Roman"/>
          <w:sz w:val="24"/>
          <w:szCs w:val="24"/>
          <w:lang w:eastAsia="en-GB"/>
        </w:rPr>
      </w:pPr>
    </w:p>
    <w:p w14:paraId="233C8988" w14:textId="6FA41FA8" w:rsidR="00654EE3" w:rsidRDefault="00654EE3" w:rsidP="0087387D">
      <w:pPr>
        <w:spacing w:after="0" w:line="240" w:lineRule="auto"/>
        <w:rPr>
          <w:rFonts w:ascii="Times New Roman" w:eastAsia="Times New Roman" w:hAnsi="Times New Roman" w:cs="Times New Roman"/>
          <w:sz w:val="24"/>
          <w:szCs w:val="24"/>
          <w:lang w:eastAsia="en-GB"/>
        </w:rPr>
      </w:pPr>
    </w:p>
    <w:p w14:paraId="065F5078" w14:textId="4F0EE0B0" w:rsidR="00654EE3" w:rsidRDefault="00654EE3" w:rsidP="0087387D">
      <w:pPr>
        <w:spacing w:after="0" w:line="240" w:lineRule="auto"/>
        <w:rPr>
          <w:rFonts w:ascii="Times New Roman" w:eastAsia="Times New Roman" w:hAnsi="Times New Roman" w:cs="Times New Roman"/>
          <w:sz w:val="24"/>
          <w:szCs w:val="24"/>
          <w:lang w:eastAsia="en-GB"/>
        </w:rPr>
      </w:pPr>
    </w:p>
    <w:p w14:paraId="08CEAF6F" w14:textId="36853F3D" w:rsidR="00654EE3" w:rsidRDefault="00654EE3" w:rsidP="0087387D">
      <w:pPr>
        <w:spacing w:after="0" w:line="240" w:lineRule="auto"/>
        <w:rPr>
          <w:rFonts w:ascii="Times New Roman" w:eastAsia="Times New Roman" w:hAnsi="Times New Roman" w:cs="Times New Roman"/>
          <w:sz w:val="24"/>
          <w:szCs w:val="24"/>
          <w:lang w:eastAsia="en-GB"/>
        </w:rPr>
      </w:pPr>
    </w:p>
    <w:p w14:paraId="30D7CC8C" w14:textId="60CB193E" w:rsidR="00654EE3" w:rsidRDefault="00654EE3" w:rsidP="0087387D">
      <w:pPr>
        <w:spacing w:after="0" w:line="240" w:lineRule="auto"/>
        <w:rPr>
          <w:rFonts w:ascii="Times New Roman" w:eastAsia="Times New Roman" w:hAnsi="Times New Roman" w:cs="Times New Roman"/>
          <w:sz w:val="24"/>
          <w:szCs w:val="24"/>
          <w:lang w:eastAsia="en-GB"/>
        </w:rPr>
      </w:pPr>
    </w:p>
    <w:p w14:paraId="6A9453F6" w14:textId="6E5D3A65" w:rsidR="00654EE3" w:rsidRDefault="00654EE3" w:rsidP="0087387D">
      <w:pPr>
        <w:spacing w:after="0" w:line="240" w:lineRule="auto"/>
        <w:rPr>
          <w:rFonts w:ascii="Times New Roman" w:eastAsia="Times New Roman" w:hAnsi="Times New Roman" w:cs="Times New Roman"/>
          <w:sz w:val="24"/>
          <w:szCs w:val="24"/>
          <w:lang w:eastAsia="en-GB"/>
        </w:rPr>
      </w:pPr>
    </w:p>
    <w:p w14:paraId="099636B2" w14:textId="719C1AD4" w:rsidR="00654EE3" w:rsidRDefault="00654EE3" w:rsidP="0087387D">
      <w:pPr>
        <w:spacing w:after="0" w:line="240" w:lineRule="auto"/>
        <w:rPr>
          <w:rFonts w:ascii="Times New Roman" w:eastAsia="Times New Roman" w:hAnsi="Times New Roman" w:cs="Times New Roman"/>
          <w:sz w:val="24"/>
          <w:szCs w:val="24"/>
          <w:lang w:eastAsia="en-GB"/>
        </w:rPr>
      </w:pPr>
    </w:p>
    <w:p w14:paraId="0CBE21B8" w14:textId="21A225A7" w:rsidR="00654EE3" w:rsidRDefault="00654EE3" w:rsidP="0087387D">
      <w:pPr>
        <w:spacing w:after="0" w:line="240" w:lineRule="auto"/>
        <w:rPr>
          <w:rFonts w:ascii="Times New Roman" w:eastAsia="Times New Roman" w:hAnsi="Times New Roman" w:cs="Times New Roman"/>
          <w:sz w:val="24"/>
          <w:szCs w:val="24"/>
          <w:lang w:eastAsia="en-GB"/>
        </w:rPr>
      </w:pPr>
    </w:p>
    <w:p w14:paraId="089A0395" w14:textId="1358E3E5" w:rsidR="005F1E21" w:rsidRDefault="005F1E21" w:rsidP="005F1E21">
      <w:pPr>
        <w:pStyle w:val="Heading2"/>
        <w:numPr>
          <w:ilvl w:val="0"/>
          <w:numId w:val="11"/>
        </w:numPr>
        <w:rPr>
          <w:rFonts w:eastAsia="Times New Roman"/>
          <w:lang w:eastAsia="en-GB"/>
        </w:rPr>
      </w:pPr>
      <w:bookmarkStart w:id="5" w:name="_Toc60672975"/>
      <w:r w:rsidRPr="0087387D">
        <w:rPr>
          <w:rFonts w:eastAsia="Times New Roman"/>
          <w:lang w:eastAsia="en-GB"/>
        </w:rPr>
        <w:lastRenderedPageBreak/>
        <w:t>Case studies of the impact of the cloud.</w:t>
      </w:r>
      <w:bookmarkEnd w:id="5"/>
    </w:p>
    <w:p w14:paraId="77E880DC" w14:textId="1788189D" w:rsidR="0087387D" w:rsidRPr="0087387D" w:rsidRDefault="0087387D" w:rsidP="005F1E21">
      <w:pPr>
        <w:pStyle w:val="Heading2"/>
        <w:rPr>
          <w:rFonts w:eastAsia="Times New Roman"/>
          <w:lang w:eastAsia="en-GB"/>
        </w:rPr>
      </w:pPr>
    </w:p>
    <w:p w14:paraId="2DA47341" w14:textId="346700BF" w:rsidR="0087387D" w:rsidRPr="006F06EE" w:rsidRDefault="00654EE3" w:rsidP="006F06EE">
      <w:pPr>
        <w:spacing w:after="0" w:line="240" w:lineRule="auto"/>
        <w:jc w:val="both"/>
        <w:rPr>
          <w:rFonts w:eastAsia="Times New Roman" w:cstheme="minorHAnsi"/>
          <w:sz w:val="24"/>
          <w:szCs w:val="24"/>
          <w:lang w:eastAsia="en-GB"/>
        </w:rPr>
      </w:pPr>
      <w:r w:rsidRPr="006F06EE">
        <w:rPr>
          <w:rFonts w:eastAsia="Times New Roman" w:cstheme="minorHAnsi"/>
          <w:b/>
          <w:bCs/>
          <w:sz w:val="24"/>
          <w:szCs w:val="24"/>
          <w:lang w:eastAsia="en-GB"/>
        </w:rPr>
        <w:t>6.1</w:t>
      </w:r>
      <w:r w:rsidR="0087387D" w:rsidRPr="006F06EE">
        <w:rPr>
          <w:rFonts w:eastAsia="Times New Roman" w:cstheme="minorHAnsi"/>
          <w:sz w:val="24"/>
          <w:szCs w:val="24"/>
          <w:lang w:eastAsia="en-GB"/>
        </w:rPr>
        <w:t xml:space="preserve"> It is necessary to examine a few case studies to appreciate how the cloud has impacted the industry. Some companies with excellent growth potential had infrastructures that were not fit for purpose. An excellent example of this is Lyft, a highly successful international taxi hailing company, who hired AWS to run a network for them. The AWS package purchased by the Lyft includes IaaS, PaaS,</w:t>
      </w:r>
      <w:r w:rsidR="003A33DD"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 xml:space="preserve">and SaaS specifications, and software, such as Auto Scaling, Amazon Redshift, Amazon Kinesis, and Amazon DynamoDB </w:t>
      </w:r>
      <w:sdt>
        <w:sdtPr>
          <w:rPr>
            <w:rFonts w:eastAsia="Times New Roman" w:cstheme="minorHAnsi"/>
            <w:sz w:val="24"/>
            <w:szCs w:val="24"/>
            <w:lang w:eastAsia="en-GB"/>
          </w:rPr>
          <w:id w:val="735672047"/>
          <w:citation/>
        </w:sdtPr>
        <w:sdtEndPr/>
        <w:sdtContent>
          <w:r w:rsidR="003A33DD" w:rsidRPr="006F06EE">
            <w:rPr>
              <w:rFonts w:eastAsia="Times New Roman" w:cstheme="minorHAnsi"/>
              <w:sz w:val="24"/>
              <w:szCs w:val="24"/>
              <w:lang w:eastAsia="en-GB"/>
            </w:rPr>
            <w:fldChar w:fldCharType="begin"/>
          </w:r>
          <w:r w:rsidR="003A33DD" w:rsidRPr="006F06EE">
            <w:rPr>
              <w:rFonts w:eastAsia="Times New Roman" w:cstheme="minorHAnsi"/>
              <w:sz w:val="24"/>
              <w:szCs w:val="24"/>
              <w:lang w:val="en-US" w:eastAsia="en-GB"/>
            </w:rPr>
            <w:instrText xml:space="preserve"> CITATION Ama16 \l 1033 </w:instrText>
          </w:r>
          <w:r w:rsidR="003A33DD"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[26]</w:t>
          </w:r>
          <w:r w:rsidR="003A33DD" w:rsidRPr="006F06EE">
            <w:rPr>
              <w:rFonts w:eastAsia="Times New Roman" w:cstheme="minorHAnsi"/>
              <w:sz w:val="24"/>
              <w:szCs w:val="24"/>
              <w:lang w:eastAsia="en-GB"/>
            </w:rPr>
            <w:fldChar w:fldCharType="end"/>
          </w:r>
        </w:sdtContent>
      </w:sdt>
      <w:r w:rsidR="0087387D" w:rsidRPr="006F06EE">
        <w:rPr>
          <w:rFonts w:eastAsia="Times New Roman" w:cstheme="minorHAnsi"/>
          <w:sz w:val="24"/>
          <w:szCs w:val="24"/>
          <w:lang w:eastAsia="en-GB"/>
        </w:rPr>
        <w:t>. Lyft were attracted by the AWS software, but the decision to hire AWS was also influenced by the reality that Lyft did not have the in-house expertise to build a network quickly and by the fact that the cost of engaging AWS only amounted to 5% of Lyft’s income</w:t>
      </w:r>
      <w:r w:rsidR="002F36CD" w:rsidRPr="006F06EE">
        <w:rPr>
          <w:rFonts w:eastAsia="Times New Roman" w:cstheme="minorHAnsi"/>
          <w:sz w:val="24"/>
          <w:szCs w:val="24"/>
          <w:lang w:eastAsia="en-GB"/>
        </w:rPr>
        <w:t xml:space="preserve"> </w:t>
      </w:r>
      <w:sdt>
        <w:sdtPr>
          <w:rPr>
            <w:rFonts w:eastAsia="Times New Roman" w:cstheme="minorHAnsi"/>
            <w:sz w:val="24"/>
            <w:szCs w:val="24"/>
            <w:lang w:eastAsia="en-GB"/>
          </w:rPr>
          <w:id w:val="1579635975"/>
          <w:citation/>
        </w:sdtPr>
        <w:sdtEndPr/>
        <w:sdtContent>
          <w:r w:rsidR="002F36CD" w:rsidRPr="006F06EE">
            <w:rPr>
              <w:rFonts w:eastAsia="Times New Roman" w:cstheme="minorHAnsi"/>
              <w:sz w:val="24"/>
              <w:szCs w:val="24"/>
              <w:lang w:eastAsia="en-GB"/>
            </w:rPr>
            <w:fldChar w:fldCharType="begin"/>
          </w:r>
          <w:r w:rsidR="002F36CD" w:rsidRPr="006F06EE">
            <w:rPr>
              <w:rFonts w:eastAsia="Times New Roman" w:cstheme="minorHAnsi"/>
              <w:sz w:val="24"/>
              <w:szCs w:val="24"/>
              <w:lang w:val="en-US" w:eastAsia="en-GB"/>
            </w:rPr>
            <w:instrText xml:space="preserve"> CITATION And191 \l 1033 </w:instrText>
          </w:r>
          <w:r w:rsidR="002F36CD"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[27]</w:t>
          </w:r>
          <w:r w:rsidR="002F36CD" w:rsidRPr="006F06EE">
            <w:rPr>
              <w:rFonts w:eastAsia="Times New Roman" w:cstheme="minorHAnsi"/>
              <w:sz w:val="24"/>
              <w:szCs w:val="24"/>
              <w:lang w:eastAsia="en-GB"/>
            </w:rPr>
            <w:fldChar w:fldCharType="end"/>
          </w:r>
        </w:sdtContent>
      </w:sdt>
      <w:r w:rsidR="0087387D" w:rsidRPr="006F06EE">
        <w:rPr>
          <w:rFonts w:eastAsia="Times New Roman" w:cstheme="minorHAnsi"/>
          <w:sz w:val="24"/>
          <w:szCs w:val="24"/>
          <w:lang w:eastAsia="en-GB"/>
        </w:rPr>
        <w:t>. Netflix is another company that chose AWS for its networking expertise and innovative software</w:t>
      </w:r>
      <w:r w:rsidR="002F36CD" w:rsidRPr="006F06EE">
        <w:rPr>
          <w:rFonts w:eastAsia="Times New Roman" w:cstheme="minorHAnsi"/>
          <w:sz w:val="24"/>
          <w:szCs w:val="24"/>
          <w:lang w:eastAsia="en-GB"/>
        </w:rPr>
        <w:t xml:space="preserve"> </w:t>
      </w:r>
      <w:sdt>
        <w:sdtPr>
          <w:rPr>
            <w:rFonts w:eastAsia="Times New Roman" w:cstheme="minorHAnsi"/>
            <w:sz w:val="24"/>
            <w:szCs w:val="24"/>
            <w:lang w:eastAsia="en-GB"/>
          </w:rPr>
          <w:id w:val="1458376015"/>
          <w:citation/>
        </w:sdtPr>
        <w:sdtEndPr/>
        <w:sdtContent>
          <w:r w:rsidR="002F36CD" w:rsidRPr="006F06EE">
            <w:rPr>
              <w:rFonts w:eastAsia="Times New Roman" w:cstheme="minorHAnsi"/>
              <w:sz w:val="24"/>
              <w:szCs w:val="24"/>
              <w:lang w:eastAsia="en-GB"/>
            </w:rPr>
            <w:fldChar w:fldCharType="begin"/>
          </w:r>
          <w:r w:rsidR="002F36CD" w:rsidRPr="006F06EE">
            <w:rPr>
              <w:rFonts w:eastAsia="Times New Roman" w:cstheme="minorHAnsi"/>
              <w:sz w:val="24"/>
              <w:szCs w:val="24"/>
              <w:lang w:val="en-US" w:eastAsia="en-GB"/>
            </w:rPr>
            <w:instrText xml:space="preserve"> CITATION Net20 \l 1033 </w:instrText>
          </w:r>
          <w:r w:rsidR="002F36CD"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[28]</w:t>
          </w:r>
          <w:r w:rsidR="002F36CD" w:rsidRPr="006F06EE">
            <w:rPr>
              <w:rFonts w:eastAsia="Times New Roman" w:cstheme="minorHAnsi"/>
              <w:sz w:val="24"/>
              <w:szCs w:val="24"/>
              <w:lang w:eastAsia="en-GB"/>
            </w:rPr>
            <w:fldChar w:fldCharType="end"/>
          </w:r>
        </w:sdtContent>
      </w:sdt>
      <w:r w:rsidR="0087387D" w:rsidRPr="006F06EE">
        <w:rPr>
          <w:rFonts w:eastAsia="Times New Roman" w:cstheme="minorHAnsi"/>
          <w:sz w:val="24"/>
          <w:szCs w:val="24"/>
          <w:lang w:eastAsia="en-GB"/>
        </w:rPr>
        <w:t xml:space="preserve"> </w:t>
      </w:r>
      <w:r w:rsidR="002F36CD" w:rsidRPr="006F06EE">
        <w:rPr>
          <w:rFonts w:eastAsia="Times New Roman" w:cstheme="minorHAnsi"/>
          <w:sz w:val="24"/>
          <w:szCs w:val="24"/>
          <w:lang w:eastAsia="en-GB"/>
        </w:rPr>
        <w:t xml:space="preserve">and </w:t>
      </w:r>
      <w:sdt>
        <w:sdtPr>
          <w:rPr>
            <w:rFonts w:eastAsia="Times New Roman" w:cstheme="minorHAnsi"/>
            <w:sz w:val="24"/>
            <w:szCs w:val="24"/>
            <w:lang w:eastAsia="en-GB"/>
          </w:rPr>
          <w:id w:val="-2077343949"/>
          <w:citation/>
        </w:sdtPr>
        <w:sdtEndPr/>
        <w:sdtContent>
          <w:r w:rsidR="002F36CD" w:rsidRPr="006F06EE">
            <w:rPr>
              <w:rFonts w:eastAsia="Times New Roman" w:cstheme="minorHAnsi"/>
              <w:sz w:val="24"/>
              <w:szCs w:val="24"/>
              <w:lang w:eastAsia="en-GB"/>
            </w:rPr>
            <w:fldChar w:fldCharType="begin"/>
          </w:r>
          <w:r w:rsidR="002F36CD" w:rsidRPr="006F06EE">
            <w:rPr>
              <w:rFonts w:eastAsia="Times New Roman" w:cstheme="minorHAnsi"/>
              <w:sz w:val="24"/>
              <w:szCs w:val="24"/>
              <w:lang w:val="en-US" w:eastAsia="en-GB"/>
            </w:rPr>
            <w:instrText xml:space="preserve"> CITATION Net201 \l 1033 </w:instrText>
          </w:r>
          <w:r w:rsidR="002F36CD"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[29]</w:t>
          </w:r>
          <w:r w:rsidR="002F36CD" w:rsidRPr="006F06EE">
            <w:rPr>
              <w:rFonts w:eastAsia="Times New Roman" w:cstheme="minorHAnsi"/>
              <w:sz w:val="24"/>
              <w:szCs w:val="24"/>
              <w:lang w:eastAsia="en-GB"/>
            </w:rPr>
            <w:fldChar w:fldCharType="end"/>
          </w:r>
        </w:sdtContent>
      </w:sdt>
      <w:r w:rsidR="0087387D" w:rsidRPr="006F06EE">
        <w:rPr>
          <w:rFonts w:eastAsia="Times New Roman" w:cstheme="minorHAnsi"/>
          <w:sz w:val="24"/>
          <w:szCs w:val="24"/>
          <w:lang w:eastAsia="en-GB"/>
        </w:rPr>
        <w:t xml:space="preserve">. Essentially, AWS takes care of backroom functions, such as computing and storage needs, </w:t>
      </w:r>
      <w:proofErr w:type="gramStart"/>
      <w:r w:rsidR="0087387D" w:rsidRPr="006F06EE">
        <w:rPr>
          <w:rFonts w:eastAsia="Times New Roman" w:cstheme="minorHAnsi"/>
          <w:sz w:val="24"/>
          <w:szCs w:val="24"/>
          <w:lang w:eastAsia="en-GB"/>
        </w:rPr>
        <w:t>analytics</w:t>
      </w:r>
      <w:proofErr w:type="gramEnd"/>
      <w:r w:rsidR="0087387D" w:rsidRPr="006F06EE">
        <w:rPr>
          <w:rFonts w:eastAsia="Times New Roman" w:cstheme="minorHAnsi"/>
          <w:sz w:val="24"/>
          <w:szCs w:val="24"/>
          <w:lang w:eastAsia="en-GB"/>
        </w:rPr>
        <w:t xml:space="preserve"> and video transcoding </w:t>
      </w:r>
      <w:sdt>
        <w:sdtPr>
          <w:rPr>
            <w:rFonts w:eastAsia="Times New Roman" w:cstheme="minorHAnsi"/>
            <w:sz w:val="24"/>
            <w:szCs w:val="24"/>
            <w:lang w:eastAsia="en-GB"/>
          </w:rPr>
          <w:id w:val="-803847264"/>
          <w:citation/>
        </w:sdtPr>
        <w:sdtEndPr/>
        <w:sdtContent>
          <w:r w:rsidR="002F36CD" w:rsidRPr="006F06EE">
            <w:rPr>
              <w:rFonts w:eastAsia="Times New Roman" w:cstheme="minorHAnsi"/>
              <w:sz w:val="24"/>
              <w:szCs w:val="24"/>
              <w:lang w:eastAsia="en-GB"/>
            </w:rPr>
            <w:fldChar w:fldCharType="begin"/>
          </w:r>
          <w:r w:rsidR="002F36CD" w:rsidRPr="006F06EE">
            <w:rPr>
              <w:rFonts w:eastAsia="Times New Roman" w:cstheme="minorHAnsi"/>
              <w:sz w:val="24"/>
              <w:szCs w:val="24"/>
              <w:lang w:val="en-US" w:eastAsia="en-GB"/>
            </w:rPr>
            <w:instrText xml:space="preserve"> CITATION Net20 \l 1033 </w:instrText>
          </w:r>
          <w:r w:rsidR="002F36CD"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[28]</w:t>
          </w:r>
          <w:r w:rsidR="002F36CD" w:rsidRPr="006F06EE">
            <w:rPr>
              <w:rFonts w:eastAsia="Times New Roman" w:cstheme="minorHAnsi"/>
              <w:sz w:val="24"/>
              <w:szCs w:val="24"/>
              <w:lang w:eastAsia="en-GB"/>
            </w:rPr>
            <w:fldChar w:fldCharType="end"/>
          </w:r>
        </w:sdtContent>
      </w:sdt>
      <w:r w:rsidR="002F36CD" w:rsidRPr="006F06EE">
        <w:rPr>
          <w:rFonts w:eastAsia="Times New Roman" w:cstheme="minorHAnsi"/>
          <w:sz w:val="24"/>
          <w:szCs w:val="24"/>
          <w:lang w:eastAsia="en-GB"/>
        </w:rPr>
        <w:t xml:space="preserve"> and </w:t>
      </w:r>
      <w:sdt>
        <w:sdtPr>
          <w:rPr>
            <w:rFonts w:eastAsia="Times New Roman" w:cstheme="minorHAnsi"/>
            <w:sz w:val="24"/>
            <w:szCs w:val="24"/>
            <w:lang w:eastAsia="en-GB"/>
          </w:rPr>
          <w:id w:val="-1322276431"/>
          <w:citation/>
        </w:sdtPr>
        <w:sdtEndPr/>
        <w:sdtContent>
          <w:r w:rsidR="002F36CD" w:rsidRPr="006F06EE">
            <w:rPr>
              <w:rFonts w:eastAsia="Times New Roman" w:cstheme="minorHAnsi"/>
              <w:sz w:val="24"/>
              <w:szCs w:val="24"/>
              <w:lang w:eastAsia="en-GB"/>
            </w:rPr>
            <w:fldChar w:fldCharType="begin"/>
          </w:r>
          <w:r w:rsidR="002F36CD" w:rsidRPr="006F06EE">
            <w:rPr>
              <w:rFonts w:eastAsia="Times New Roman" w:cstheme="minorHAnsi"/>
              <w:sz w:val="24"/>
              <w:szCs w:val="24"/>
              <w:lang w:val="en-US" w:eastAsia="en-GB"/>
            </w:rPr>
            <w:instrText xml:space="preserve"> CITATION Net201 \l 1033 </w:instrText>
          </w:r>
          <w:r w:rsidR="002F36CD"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[29]</w:t>
          </w:r>
          <w:r w:rsidR="002F36CD" w:rsidRPr="006F06EE">
            <w:rPr>
              <w:rFonts w:eastAsia="Times New Roman" w:cstheme="minorHAnsi"/>
              <w:sz w:val="24"/>
              <w:szCs w:val="24"/>
              <w:lang w:eastAsia="en-GB"/>
            </w:rPr>
            <w:fldChar w:fldCharType="end"/>
          </w:r>
        </w:sdtContent>
      </w:sdt>
      <w:r w:rsidR="0087387D" w:rsidRPr="006F06EE">
        <w:rPr>
          <w:rFonts w:eastAsia="Times New Roman" w:cstheme="minorHAnsi"/>
          <w:sz w:val="24"/>
          <w:szCs w:val="24"/>
          <w:lang w:eastAsia="en-GB"/>
        </w:rPr>
        <w:t xml:space="preserve">. However, Netflix, which has experience of distribution, decided to retain certain network responsibilities by using </w:t>
      </w:r>
      <w:proofErr w:type="spellStart"/>
      <w:proofErr w:type="gramStart"/>
      <w:r w:rsidR="0087387D" w:rsidRPr="006F06EE">
        <w:rPr>
          <w:rFonts w:eastAsia="Times New Roman" w:cstheme="minorHAnsi"/>
          <w:sz w:val="24"/>
          <w:szCs w:val="24"/>
          <w:lang w:eastAsia="en-GB"/>
        </w:rPr>
        <w:t>it’s</w:t>
      </w:r>
      <w:proofErr w:type="spellEnd"/>
      <w:proofErr w:type="gramEnd"/>
      <w:r w:rsidR="0087387D" w:rsidRPr="006F06EE">
        <w:rPr>
          <w:rFonts w:eastAsia="Times New Roman" w:cstheme="minorHAnsi"/>
          <w:sz w:val="24"/>
          <w:szCs w:val="24"/>
          <w:lang w:eastAsia="en-GB"/>
        </w:rPr>
        <w:t xml:space="preserve"> own Open Connect service to distribute video content to customers</w:t>
      </w:r>
      <w:r w:rsidR="002F36CD" w:rsidRPr="006F06EE">
        <w:rPr>
          <w:rFonts w:eastAsia="Times New Roman" w:cstheme="minorHAnsi"/>
          <w:sz w:val="24"/>
          <w:szCs w:val="24"/>
          <w:lang w:eastAsia="en-GB"/>
        </w:rPr>
        <w:t xml:space="preserve"> </w:t>
      </w:r>
      <w:sdt>
        <w:sdtPr>
          <w:rPr>
            <w:rFonts w:eastAsia="Times New Roman" w:cstheme="minorHAnsi"/>
            <w:sz w:val="24"/>
            <w:szCs w:val="24"/>
            <w:lang w:eastAsia="en-GB"/>
          </w:rPr>
          <w:id w:val="-422949447"/>
          <w:citation/>
        </w:sdtPr>
        <w:sdtEndPr/>
        <w:sdtContent>
          <w:r w:rsidR="002F36CD" w:rsidRPr="006F06EE">
            <w:rPr>
              <w:rFonts w:eastAsia="Times New Roman" w:cstheme="minorHAnsi"/>
              <w:sz w:val="24"/>
              <w:szCs w:val="24"/>
              <w:lang w:eastAsia="en-GB"/>
            </w:rPr>
            <w:fldChar w:fldCharType="begin"/>
          </w:r>
          <w:r w:rsidR="002F36CD" w:rsidRPr="006F06EE">
            <w:rPr>
              <w:rFonts w:eastAsia="Times New Roman" w:cstheme="minorHAnsi"/>
              <w:sz w:val="24"/>
              <w:szCs w:val="24"/>
              <w:lang w:val="en-US" w:eastAsia="en-GB"/>
            </w:rPr>
            <w:instrText xml:space="preserve"> CITATION Net202 \l 1033 </w:instrText>
          </w:r>
          <w:r w:rsidR="002F36CD"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[30]</w:t>
          </w:r>
          <w:r w:rsidR="002F36CD" w:rsidRPr="006F06EE">
            <w:rPr>
              <w:rFonts w:eastAsia="Times New Roman" w:cstheme="minorHAnsi"/>
              <w:sz w:val="24"/>
              <w:szCs w:val="24"/>
              <w:lang w:eastAsia="en-GB"/>
            </w:rPr>
            <w:fldChar w:fldCharType="end"/>
          </w:r>
        </w:sdtContent>
      </w:sdt>
      <w:r w:rsidR="0087387D" w:rsidRPr="006F06EE">
        <w:rPr>
          <w:rFonts w:eastAsia="Times New Roman" w:cstheme="minorHAnsi"/>
          <w:sz w:val="24"/>
          <w:szCs w:val="24"/>
          <w:lang w:eastAsia="en-GB"/>
        </w:rPr>
        <w:t>. In sharp contrast to Lyft and Netflix, Uber,</w:t>
      </w:r>
      <w:r w:rsidR="003A33DD"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a much bigger taxi hailing business,</w:t>
      </w:r>
      <w:r w:rsidR="003A33DD"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largely relies on its own collocated data centres to service its business, although it does outsource some work to the cloud,</w:t>
      </w:r>
      <w:r w:rsidR="003A33DD"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for example, the handling of spikes in demand</w:t>
      </w:r>
      <w:r w:rsidR="002A2309" w:rsidRPr="006F06EE">
        <w:rPr>
          <w:rFonts w:eastAsia="Times New Roman" w:cstheme="minorHAnsi"/>
          <w:sz w:val="24"/>
          <w:szCs w:val="24"/>
          <w:lang w:eastAsia="en-GB"/>
        </w:rPr>
        <w:t xml:space="preserve"> </w:t>
      </w:r>
      <w:sdt>
        <w:sdtPr>
          <w:rPr>
            <w:rFonts w:eastAsia="Times New Roman" w:cstheme="minorHAnsi"/>
            <w:sz w:val="24"/>
            <w:szCs w:val="24"/>
            <w:lang w:eastAsia="en-GB"/>
          </w:rPr>
          <w:id w:val="1724718301"/>
          <w:citation/>
        </w:sdtPr>
        <w:sdtEndPr/>
        <w:sdtContent>
          <w:r w:rsidR="002A2309" w:rsidRPr="006F06EE">
            <w:rPr>
              <w:rFonts w:eastAsia="Times New Roman" w:cstheme="minorHAnsi"/>
              <w:sz w:val="24"/>
              <w:szCs w:val="24"/>
              <w:lang w:eastAsia="en-GB"/>
            </w:rPr>
            <w:fldChar w:fldCharType="begin"/>
          </w:r>
          <w:r w:rsidR="002A2309" w:rsidRPr="006F06EE">
            <w:rPr>
              <w:rFonts w:eastAsia="Times New Roman" w:cstheme="minorHAnsi"/>
              <w:sz w:val="24"/>
              <w:szCs w:val="24"/>
              <w:lang w:val="en-US" w:eastAsia="en-GB"/>
            </w:rPr>
            <w:instrText xml:space="preserve"> CITATION Lar19 \l 1033 </w:instrText>
          </w:r>
          <w:r w:rsidR="002A2309"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[31]</w:t>
          </w:r>
          <w:r w:rsidR="002A2309" w:rsidRPr="006F06EE">
            <w:rPr>
              <w:rFonts w:eastAsia="Times New Roman" w:cstheme="minorHAnsi"/>
              <w:sz w:val="24"/>
              <w:szCs w:val="24"/>
              <w:lang w:eastAsia="en-GB"/>
            </w:rPr>
            <w:fldChar w:fldCharType="end"/>
          </w:r>
        </w:sdtContent>
      </w:sdt>
      <w:r w:rsidR="002A2309"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and</w:t>
      </w:r>
      <w:r w:rsidR="002A2309" w:rsidRPr="006F06EE">
        <w:rPr>
          <w:rFonts w:eastAsia="Times New Roman" w:cstheme="minorHAnsi"/>
          <w:sz w:val="24"/>
          <w:szCs w:val="24"/>
          <w:lang w:eastAsia="en-GB"/>
        </w:rPr>
        <w:t xml:space="preserve"> </w:t>
      </w:r>
      <w:sdt>
        <w:sdtPr>
          <w:rPr>
            <w:rFonts w:eastAsia="Times New Roman" w:cstheme="minorHAnsi"/>
            <w:sz w:val="24"/>
            <w:szCs w:val="24"/>
            <w:lang w:eastAsia="en-GB"/>
          </w:rPr>
          <w:id w:val="-567419605"/>
          <w:citation/>
        </w:sdtPr>
        <w:sdtEndPr/>
        <w:sdtContent>
          <w:r w:rsidR="002A2309" w:rsidRPr="006F06EE">
            <w:rPr>
              <w:rFonts w:eastAsia="Times New Roman" w:cstheme="minorHAnsi"/>
              <w:sz w:val="24"/>
              <w:szCs w:val="24"/>
              <w:lang w:eastAsia="en-GB"/>
            </w:rPr>
            <w:fldChar w:fldCharType="begin"/>
          </w:r>
          <w:r w:rsidR="002A2309" w:rsidRPr="006F06EE">
            <w:rPr>
              <w:rFonts w:eastAsia="Times New Roman" w:cstheme="minorHAnsi"/>
              <w:sz w:val="24"/>
              <w:szCs w:val="24"/>
              <w:lang w:val="en-US" w:eastAsia="en-GB"/>
            </w:rPr>
            <w:instrText xml:space="preserve"> CITATION And191 \l 1033 </w:instrText>
          </w:r>
          <w:r w:rsidR="002A2309"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[27]</w:t>
          </w:r>
          <w:r w:rsidR="002A2309" w:rsidRPr="006F06EE">
            <w:rPr>
              <w:rFonts w:eastAsia="Times New Roman" w:cstheme="minorHAnsi"/>
              <w:sz w:val="24"/>
              <w:szCs w:val="24"/>
              <w:lang w:eastAsia="en-GB"/>
            </w:rPr>
            <w:fldChar w:fldCharType="end"/>
          </w:r>
        </w:sdtContent>
      </w:sdt>
      <w:r w:rsidR="0087387D" w:rsidRPr="006F06EE">
        <w:rPr>
          <w:rFonts w:eastAsia="Times New Roman" w:cstheme="minorHAnsi"/>
          <w:sz w:val="24"/>
          <w:szCs w:val="24"/>
          <w:lang w:eastAsia="en-GB"/>
        </w:rPr>
        <w:t>. The size of Uber and the existence of an expert in-house IT team have enabled the company to build its own network, although it purchases much of its software from others,</w:t>
      </w:r>
      <w:r w:rsidR="003A33DD"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for example,</w:t>
      </w:r>
      <w:r w:rsidR="003A33DD"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 xml:space="preserve">the Core Location Framework, Google locate APIs, and Mapkit. Uber’s strategy was based on the understanding that </w:t>
      </w:r>
      <w:proofErr w:type="gramStart"/>
      <w:r w:rsidR="0087387D" w:rsidRPr="006F06EE">
        <w:rPr>
          <w:rFonts w:eastAsia="Times New Roman" w:cstheme="minorHAnsi"/>
          <w:sz w:val="24"/>
          <w:szCs w:val="24"/>
          <w:lang w:eastAsia="en-GB"/>
        </w:rPr>
        <w:t>it’s</w:t>
      </w:r>
      <w:proofErr w:type="gramEnd"/>
      <w:r w:rsidR="0087387D" w:rsidRPr="006F06EE">
        <w:rPr>
          <w:rFonts w:eastAsia="Times New Roman" w:cstheme="minorHAnsi"/>
          <w:sz w:val="24"/>
          <w:szCs w:val="24"/>
          <w:lang w:eastAsia="en-GB"/>
        </w:rPr>
        <w:t xml:space="preserve"> predominantly in-house approach is the most cost effective option for them</w:t>
      </w:r>
      <w:r w:rsidR="002A2309" w:rsidRPr="006F06EE">
        <w:rPr>
          <w:rFonts w:eastAsia="Times New Roman" w:cstheme="minorHAnsi"/>
          <w:sz w:val="24"/>
          <w:szCs w:val="24"/>
          <w:lang w:eastAsia="en-GB"/>
        </w:rPr>
        <w:t xml:space="preserve"> </w:t>
      </w:r>
      <w:sdt>
        <w:sdtPr>
          <w:rPr>
            <w:rFonts w:eastAsia="Times New Roman" w:cstheme="minorHAnsi"/>
            <w:sz w:val="24"/>
            <w:szCs w:val="24"/>
            <w:lang w:eastAsia="en-GB"/>
          </w:rPr>
          <w:id w:val="-50012224"/>
          <w:citation/>
        </w:sdtPr>
        <w:sdtEndPr/>
        <w:sdtContent>
          <w:r w:rsidR="002A2309" w:rsidRPr="006F06EE">
            <w:rPr>
              <w:rFonts w:eastAsia="Times New Roman" w:cstheme="minorHAnsi"/>
              <w:sz w:val="24"/>
              <w:szCs w:val="24"/>
              <w:lang w:eastAsia="en-GB"/>
            </w:rPr>
            <w:fldChar w:fldCharType="begin"/>
          </w:r>
          <w:r w:rsidR="002A2309" w:rsidRPr="006F06EE">
            <w:rPr>
              <w:rFonts w:eastAsia="Times New Roman" w:cstheme="minorHAnsi"/>
              <w:sz w:val="24"/>
              <w:szCs w:val="24"/>
              <w:lang w:val="en-US" w:eastAsia="en-GB"/>
            </w:rPr>
            <w:instrText xml:space="preserve"> CITATION And191 \l 1033 </w:instrText>
          </w:r>
          <w:r w:rsidR="002A2309"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[27]</w:t>
          </w:r>
          <w:r w:rsidR="002A2309" w:rsidRPr="006F06EE">
            <w:rPr>
              <w:rFonts w:eastAsia="Times New Roman" w:cstheme="minorHAnsi"/>
              <w:sz w:val="24"/>
              <w:szCs w:val="24"/>
              <w:lang w:eastAsia="en-GB"/>
            </w:rPr>
            <w:fldChar w:fldCharType="end"/>
          </w:r>
        </w:sdtContent>
      </w:sdt>
      <w:r w:rsidR="0087387D" w:rsidRPr="006F06EE">
        <w:rPr>
          <w:rFonts w:eastAsia="Times New Roman" w:cstheme="minorHAnsi"/>
          <w:sz w:val="24"/>
          <w:szCs w:val="24"/>
          <w:lang w:eastAsia="en-GB"/>
        </w:rPr>
        <w:t>.</w:t>
      </w:r>
      <w:r w:rsidR="002A2309"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These case studies illustrate that the structure of the industry is being significantly determined by the hardware, innovative software of the cloud,</w:t>
      </w:r>
      <w:r w:rsidR="002F36CD"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but it is also being shaped by other factors such as in-house expertise, the resources of a company, and by the comparative cost effectiveness of the various network options available to companies.</w:t>
      </w:r>
    </w:p>
    <w:p w14:paraId="03C9DAB8" w14:textId="78E4D8AC" w:rsidR="00654EE3" w:rsidRDefault="00654EE3" w:rsidP="0087387D">
      <w:pPr>
        <w:spacing w:after="0" w:line="240" w:lineRule="auto"/>
        <w:rPr>
          <w:rFonts w:ascii="Times New Roman" w:eastAsia="Times New Roman" w:hAnsi="Times New Roman" w:cs="Times New Roman"/>
          <w:sz w:val="24"/>
          <w:szCs w:val="24"/>
          <w:lang w:eastAsia="en-GB"/>
        </w:rPr>
      </w:pPr>
    </w:p>
    <w:p w14:paraId="7E592608" w14:textId="3D15024F" w:rsidR="00654EE3" w:rsidRDefault="00654EE3" w:rsidP="0087387D">
      <w:pPr>
        <w:spacing w:after="0" w:line="240" w:lineRule="auto"/>
        <w:rPr>
          <w:rFonts w:ascii="Times New Roman" w:eastAsia="Times New Roman" w:hAnsi="Times New Roman" w:cs="Times New Roman"/>
          <w:sz w:val="24"/>
          <w:szCs w:val="24"/>
          <w:lang w:eastAsia="en-GB"/>
        </w:rPr>
      </w:pPr>
    </w:p>
    <w:p w14:paraId="6A065ED9" w14:textId="117195FC" w:rsidR="00654EE3" w:rsidRDefault="00654EE3" w:rsidP="0087387D">
      <w:pPr>
        <w:spacing w:after="0" w:line="240" w:lineRule="auto"/>
        <w:rPr>
          <w:rFonts w:ascii="Times New Roman" w:eastAsia="Times New Roman" w:hAnsi="Times New Roman" w:cs="Times New Roman"/>
          <w:sz w:val="24"/>
          <w:szCs w:val="24"/>
          <w:lang w:eastAsia="en-GB"/>
        </w:rPr>
      </w:pPr>
    </w:p>
    <w:p w14:paraId="4D938E48" w14:textId="30C640AA" w:rsidR="00654EE3" w:rsidRDefault="00654EE3" w:rsidP="0087387D">
      <w:pPr>
        <w:spacing w:after="0" w:line="240" w:lineRule="auto"/>
        <w:rPr>
          <w:rFonts w:ascii="Times New Roman" w:eastAsia="Times New Roman" w:hAnsi="Times New Roman" w:cs="Times New Roman"/>
          <w:sz w:val="24"/>
          <w:szCs w:val="24"/>
          <w:lang w:eastAsia="en-GB"/>
        </w:rPr>
      </w:pPr>
    </w:p>
    <w:p w14:paraId="40AB91CD" w14:textId="1105295C" w:rsidR="00654EE3" w:rsidRDefault="00654EE3" w:rsidP="0087387D">
      <w:pPr>
        <w:spacing w:after="0" w:line="240" w:lineRule="auto"/>
        <w:rPr>
          <w:rFonts w:ascii="Times New Roman" w:eastAsia="Times New Roman" w:hAnsi="Times New Roman" w:cs="Times New Roman"/>
          <w:sz w:val="24"/>
          <w:szCs w:val="24"/>
          <w:lang w:eastAsia="en-GB"/>
        </w:rPr>
      </w:pPr>
    </w:p>
    <w:p w14:paraId="0E1077A1" w14:textId="28CA20B9" w:rsidR="00654EE3" w:rsidRDefault="00654EE3" w:rsidP="0087387D">
      <w:pPr>
        <w:spacing w:after="0" w:line="240" w:lineRule="auto"/>
        <w:rPr>
          <w:rFonts w:ascii="Times New Roman" w:eastAsia="Times New Roman" w:hAnsi="Times New Roman" w:cs="Times New Roman"/>
          <w:sz w:val="24"/>
          <w:szCs w:val="24"/>
          <w:lang w:eastAsia="en-GB"/>
        </w:rPr>
      </w:pPr>
    </w:p>
    <w:p w14:paraId="6D562CC0" w14:textId="1DFFAFE6" w:rsidR="00654EE3" w:rsidRDefault="00654EE3" w:rsidP="0087387D">
      <w:pPr>
        <w:spacing w:after="0" w:line="240" w:lineRule="auto"/>
        <w:rPr>
          <w:rFonts w:ascii="Times New Roman" w:eastAsia="Times New Roman" w:hAnsi="Times New Roman" w:cs="Times New Roman"/>
          <w:sz w:val="24"/>
          <w:szCs w:val="24"/>
          <w:lang w:eastAsia="en-GB"/>
        </w:rPr>
      </w:pPr>
    </w:p>
    <w:p w14:paraId="750BBEA0" w14:textId="5E9D098B" w:rsidR="00654EE3" w:rsidRDefault="00654EE3" w:rsidP="0087387D">
      <w:pPr>
        <w:spacing w:after="0" w:line="240" w:lineRule="auto"/>
        <w:rPr>
          <w:rFonts w:ascii="Times New Roman" w:eastAsia="Times New Roman" w:hAnsi="Times New Roman" w:cs="Times New Roman"/>
          <w:sz w:val="24"/>
          <w:szCs w:val="24"/>
          <w:lang w:eastAsia="en-GB"/>
        </w:rPr>
      </w:pPr>
    </w:p>
    <w:p w14:paraId="4983F86E" w14:textId="66DE731E" w:rsidR="00654EE3" w:rsidRDefault="00654EE3" w:rsidP="0087387D">
      <w:pPr>
        <w:spacing w:after="0" w:line="240" w:lineRule="auto"/>
        <w:rPr>
          <w:rFonts w:ascii="Times New Roman" w:eastAsia="Times New Roman" w:hAnsi="Times New Roman" w:cs="Times New Roman"/>
          <w:sz w:val="24"/>
          <w:szCs w:val="24"/>
          <w:lang w:eastAsia="en-GB"/>
        </w:rPr>
      </w:pPr>
    </w:p>
    <w:p w14:paraId="7EF339F5" w14:textId="16901F03" w:rsidR="00654EE3" w:rsidRDefault="00654EE3" w:rsidP="0087387D">
      <w:pPr>
        <w:spacing w:after="0" w:line="240" w:lineRule="auto"/>
        <w:rPr>
          <w:rFonts w:ascii="Times New Roman" w:eastAsia="Times New Roman" w:hAnsi="Times New Roman" w:cs="Times New Roman"/>
          <w:sz w:val="24"/>
          <w:szCs w:val="24"/>
          <w:lang w:eastAsia="en-GB"/>
        </w:rPr>
      </w:pPr>
    </w:p>
    <w:p w14:paraId="32027BD9" w14:textId="25F204E9" w:rsidR="00654EE3" w:rsidRDefault="00654EE3" w:rsidP="0087387D">
      <w:pPr>
        <w:spacing w:after="0" w:line="240" w:lineRule="auto"/>
        <w:rPr>
          <w:rFonts w:ascii="Times New Roman" w:eastAsia="Times New Roman" w:hAnsi="Times New Roman" w:cs="Times New Roman"/>
          <w:sz w:val="24"/>
          <w:szCs w:val="24"/>
          <w:lang w:eastAsia="en-GB"/>
        </w:rPr>
      </w:pPr>
    </w:p>
    <w:p w14:paraId="50B31B1C" w14:textId="0223F16B" w:rsidR="00654EE3" w:rsidRDefault="00654EE3" w:rsidP="0087387D">
      <w:pPr>
        <w:spacing w:after="0" w:line="240" w:lineRule="auto"/>
        <w:rPr>
          <w:rFonts w:ascii="Times New Roman" w:eastAsia="Times New Roman" w:hAnsi="Times New Roman" w:cs="Times New Roman"/>
          <w:sz w:val="24"/>
          <w:szCs w:val="24"/>
          <w:lang w:eastAsia="en-GB"/>
        </w:rPr>
      </w:pPr>
    </w:p>
    <w:p w14:paraId="37F14D18" w14:textId="3F27668A" w:rsidR="00654EE3" w:rsidRDefault="00654EE3" w:rsidP="0087387D">
      <w:pPr>
        <w:spacing w:after="0" w:line="240" w:lineRule="auto"/>
        <w:rPr>
          <w:rFonts w:ascii="Times New Roman" w:eastAsia="Times New Roman" w:hAnsi="Times New Roman" w:cs="Times New Roman"/>
          <w:sz w:val="24"/>
          <w:szCs w:val="24"/>
          <w:lang w:eastAsia="en-GB"/>
        </w:rPr>
      </w:pPr>
    </w:p>
    <w:p w14:paraId="65959E49" w14:textId="37E654C6" w:rsidR="00654EE3" w:rsidRDefault="00654EE3" w:rsidP="0087387D">
      <w:pPr>
        <w:spacing w:after="0" w:line="240" w:lineRule="auto"/>
        <w:rPr>
          <w:rFonts w:ascii="Times New Roman" w:eastAsia="Times New Roman" w:hAnsi="Times New Roman" w:cs="Times New Roman"/>
          <w:sz w:val="24"/>
          <w:szCs w:val="24"/>
          <w:lang w:eastAsia="en-GB"/>
        </w:rPr>
      </w:pPr>
    </w:p>
    <w:p w14:paraId="1A4F0C3E" w14:textId="659577F8" w:rsidR="00654EE3" w:rsidRDefault="00654EE3" w:rsidP="0087387D">
      <w:pPr>
        <w:spacing w:after="0" w:line="240" w:lineRule="auto"/>
        <w:rPr>
          <w:rFonts w:ascii="Times New Roman" w:eastAsia="Times New Roman" w:hAnsi="Times New Roman" w:cs="Times New Roman"/>
          <w:sz w:val="24"/>
          <w:szCs w:val="24"/>
          <w:lang w:eastAsia="en-GB"/>
        </w:rPr>
      </w:pPr>
    </w:p>
    <w:p w14:paraId="32284FF1" w14:textId="4F8FAB23" w:rsidR="00654EE3" w:rsidRDefault="00654EE3" w:rsidP="0087387D">
      <w:pPr>
        <w:spacing w:after="0" w:line="240" w:lineRule="auto"/>
        <w:rPr>
          <w:rFonts w:ascii="Times New Roman" w:eastAsia="Times New Roman" w:hAnsi="Times New Roman" w:cs="Times New Roman"/>
          <w:sz w:val="24"/>
          <w:szCs w:val="24"/>
          <w:lang w:eastAsia="en-GB"/>
        </w:rPr>
      </w:pPr>
    </w:p>
    <w:p w14:paraId="55A54EB5" w14:textId="41C94C4C" w:rsidR="00654EE3" w:rsidRDefault="00654EE3" w:rsidP="0087387D">
      <w:pPr>
        <w:spacing w:after="0" w:line="240" w:lineRule="auto"/>
        <w:rPr>
          <w:rFonts w:ascii="Times New Roman" w:eastAsia="Times New Roman" w:hAnsi="Times New Roman" w:cs="Times New Roman"/>
          <w:sz w:val="24"/>
          <w:szCs w:val="24"/>
          <w:lang w:eastAsia="en-GB"/>
        </w:rPr>
      </w:pPr>
    </w:p>
    <w:p w14:paraId="6280D194" w14:textId="02F51008" w:rsidR="00654EE3" w:rsidRDefault="00654EE3" w:rsidP="0087387D">
      <w:pPr>
        <w:spacing w:after="0" w:line="240" w:lineRule="auto"/>
        <w:rPr>
          <w:rFonts w:ascii="Times New Roman" w:eastAsia="Times New Roman" w:hAnsi="Times New Roman" w:cs="Times New Roman"/>
          <w:sz w:val="24"/>
          <w:szCs w:val="24"/>
          <w:lang w:eastAsia="en-GB"/>
        </w:rPr>
      </w:pPr>
    </w:p>
    <w:p w14:paraId="0E74C0A7" w14:textId="77777777" w:rsidR="00654EE3" w:rsidRDefault="00654EE3" w:rsidP="0087387D">
      <w:pPr>
        <w:spacing w:after="0" w:line="240" w:lineRule="auto"/>
        <w:rPr>
          <w:rFonts w:ascii="Times New Roman" w:eastAsia="Times New Roman" w:hAnsi="Times New Roman" w:cs="Times New Roman"/>
          <w:sz w:val="24"/>
          <w:szCs w:val="24"/>
          <w:lang w:eastAsia="en-GB"/>
        </w:rPr>
      </w:pPr>
    </w:p>
    <w:p w14:paraId="246EC701" w14:textId="48D52942" w:rsidR="00654EE3" w:rsidRDefault="00654EE3" w:rsidP="0087387D">
      <w:pPr>
        <w:spacing w:after="0" w:line="240" w:lineRule="auto"/>
        <w:rPr>
          <w:rFonts w:ascii="Times New Roman" w:eastAsia="Times New Roman" w:hAnsi="Times New Roman" w:cs="Times New Roman"/>
          <w:sz w:val="24"/>
          <w:szCs w:val="24"/>
          <w:lang w:eastAsia="en-GB"/>
        </w:rPr>
      </w:pPr>
    </w:p>
    <w:p w14:paraId="7AEA67C2" w14:textId="77777777" w:rsidR="00654EE3" w:rsidRPr="0087387D" w:rsidRDefault="00654EE3" w:rsidP="0087387D">
      <w:pPr>
        <w:spacing w:after="0" w:line="240" w:lineRule="auto"/>
        <w:rPr>
          <w:rFonts w:ascii="Times New Roman" w:eastAsia="Times New Roman" w:hAnsi="Times New Roman" w:cs="Times New Roman"/>
          <w:sz w:val="24"/>
          <w:szCs w:val="24"/>
          <w:lang w:eastAsia="en-GB"/>
        </w:rPr>
      </w:pPr>
    </w:p>
    <w:p w14:paraId="18E65DDB"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58AB5AD9" w14:textId="0519A288" w:rsidR="0087387D" w:rsidRPr="006F06EE" w:rsidRDefault="006F06EE" w:rsidP="006F06EE">
      <w:pPr>
        <w:spacing w:after="0" w:line="240" w:lineRule="auto"/>
        <w:jc w:val="both"/>
        <w:rPr>
          <w:rFonts w:eastAsia="Times New Roman" w:cstheme="minorHAnsi"/>
          <w:sz w:val="24"/>
          <w:szCs w:val="24"/>
          <w:lang w:eastAsia="en-GB"/>
        </w:rPr>
      </w:pPr>
      <w:r w:rsidRPr="006F06EE">
        <w:rPr>
          <w:rFonts w:eastAsia="Times New Roman" w:cstheme="minorHAnsi"/>
          <w:b/>
          <w:bCs/>
          <w:sz w:val="24"/>
          <w:szCs w:val="24"/>
          <w:lang w:eastAsia="en-GB"/>
        </w:rPr>
        <w:t>6.2</w:t>
      </w:r>
      <w:r w:rsidRPr="006F06EE">
        <w:rPr>
          <w:rFonts w:eastAsia="Times New Roman" w:cstheme="minorHAnsi"/>
          <w:sz w:val="24"/>
          <w:szCs w:val="24"/>
          <w:lang w:eastAsia="en-GB"/>
        </w:rPr>
        <w:t xml:space="preserve"> T</w:t>
      </w:r>
      <w:r w:rsidR="0087387D" w:rsidRPr="006F06EE">
        <w:rPr>
          <w:rFonts w:eastAsia="Times New Roman" w:cstheme="minorHAnsi"/>
          <w:sz w:val="24"/>
          <w:szCs w:val="24"/>
          <w:lang w:eastAsia="en-GB"/>
        </w:rPr>
        <w:t>he cloud’s impact on the industry is also being influenced by concerns about the difficulty of securing confidential data on the cloud,</w:t>
      </w:r>
      <w:r w:rsidR="002A2309"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for example,</w:t>
      </w:r>
      <w:r w:rsidR="002A2309"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the risks created by multiple clients sharing servers. In such circumstances, a cyber criminal’s unlawful access to one client’s data,</w:t>
      </w:r>
      <w:r w:rsidR="002A2309"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 xml:space="preserve">may jeopardise the data of others on the network </w:t>
      </w:r>
      <w:sdt>
        <w:sdtPr>
          <w:rPr>
            <w:lang w:eastAsia="en-GB"/>
          </w:rPr>
          <w:id w:val="-995877826"/>
          <w:citation/>
        </w:sdtPr>
        <w:sdtEndPr/>
        <w:sdtContent>
          <w:r w:rsidR="002A2309" w:rsidRPr="006F06EE">
            <w:rPr>
              <w:rFonts w:eastAsia="Times New Roman" w:cstheme="minorHAnsi"/>
              <w:sz w:val="24"/>
              <w:szCs w:val="24"/>
              <w:lang w:eastAsia="en-GB"/>
            </w:rPr>
            <w:fldChar w:fldCharType="begin"/>
          </w:r>
          <w:r w:rsidR="002A2309" w:rsidRPr="006F06EE">
            <w:rPr>
              <w:rFonts w:eastAsia="Times New Roman" w:cstheme="minorHAnsi"/>
              <w:sz w:val="24"/>
              <w:szCs w:val="24"/>
              <w:lang w:val="en-US" w:eastAsia="en-GB"/>
            </w:rPr>
            <w:instrText xml:space="preserve"> CITATION Nar16 \l 1033 </w:instrText>
          </w:r>
          <w:r w:rsidR="002A2309" w:rsidRPr="006F06EE">
            <w:rPr>
              <w:rFonts w:eastAsia="Times New Roman" w:cstheme="minorHAnsi"/>
              <w:sz w:val="24"/>
              <w:szCs w:val="24"/>
              <w:lang w:eastAsia="en-GB"/>
            </w:rPr>
            <w:fldChar w:fldCharType="separate"/>
          </w:r>
          <w:r w:rsidRPr="006F06EE">
            <w:rPr>
              <w:rFonts w:eastAsia="Times New Roman" w:cstheme="minorHAnsi"/>
              <w:noProof/>
              <w:sz w:val="24"/>
              <w:szCs w:val="24"/>
              <w:lang w:val="en-US" w:eastAsia="en-GB"/>
            </w:rPr>
            <w:t>[32]</w:t>
          </w:r>
          <w:r w:rsidR="002A2309" w:rsidRPr="006F06EE">
            <w:rPr>
              <w:rFonts w:eastAsia="Times New Roman" w:cstheme="minorHAnsi"/>
              <w:sz w:val="24"/>
              <w:szCs w:val="24"/>
              <w:lang w:eastAsia="en-GB"/>
            </w:rPr>
            <w:fldChar w:fldCharType="end"/>
          </w:r>
        </w:sdtContent>
      </w:sdt>
      <w:r w:rsidR="0087387D" w:rsidRPr="006F06EE">
        <w:rPr>
          <w:rFonts w:eastAsia="Times New Roman" w:cstheme="minorHAnsi"/>
          <w:sz w:val="24"/>
          <w:szCs w:val="24"/>
          <w:lang w:eastAsia="en-GB"/>
        </w:rPr>
        <w:t>. In some circumstances cloud security concerns can,</w:t>
      </w:r>
      <w:r w:rsidR="002A2309"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of course,</w:t>
      </w:r>
      <w:r w:rsidR="002A2309"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be mitigated by adopting a private cloud model, but this is not an option for a company providing services to the public</w:t>
      </w:r>
      <w:r w:rsidR="00FA5966" w:rsidRPr="006F06EE">
        <w:rPr>
          <w:rFonts w:eastAsia="Times New Roman" w:cstheme="minorHAnsi"/>
          <w:sz w:val="24"/>
          <w:szCs w:val="24"/>
          <w:lang w:eastAsia="en-GB"/>
        </w:rPr>
        <w:t xml:space="preserve"> </w:t>
      </w:r>
      <w:sdt>
        <w:sdtPr>
          <w:rPr>
            <w:lang w:eastAsia="en-GB"/>
          </w:rPr>
          <w:id w:val="-1303376891"/>
          <w:citation/>
        </w:sdtPr>
        <w:sdtEndPr/>
        <w:sdtContent>
          <w:r w:rsidR="00040BC5" w:rsidRPr="006F06EE">
            <w:rPr>
              <w:rFonts w:eastAsia="Times New Roman" w:cstheme="minorHAnsi"/>
              <w:sz w:val="24"/>
              <w:szCs w:val="24"/>
              <w:lang w:eastAsia="en-GB"/>
            </w:rPr>
            <w:fldChar w:fldCharType="begin"/>
          </w:r>
          <w:r w:rsidR="00040BC5" w:rsidRPr="006F06EE">
            <w:rPr>
              <w:rFonts w:cstheme="minorHAnsi"/>
              <w:sz w:val="24"/>
              <w:szCs w:val="24"/>
              <w:lang w:val="en-US" w:eastAsia="en-GB"/>
            </w:rPr>
            <w:instrText xml:space="preserve"> CITATION Dav13 \l 1033 </w:instrText>
          </w:r>
          <w:r w:rsidR="00040BC5" w:rsidRPr="006F06EE">
            <w:rPr>
              <w:rFonts w:eastAsia="Times New Roman" w:cstheme="minorHAnsi"/>
              <w:sz w:val="24"/>
              <w:szCs w:val="24"/>
              <w:lang w:eastAsia="en-GB"/>
            </w:rPr>
            <w:fldChar w:fldCharType="separate"/>
          </w:r>
          <w:r w:rsidRPr="006F06EE">
            <w:rPr>
              <w:rFonts w:cstheme="minorHAnsi"/>
              <w:noProof/>
              <w:sz w:val="24"/>
              <w:szCs w:val="24"/>
              <w:lang w:val="en-US" w:eastAsia="en-GB"/>
            </w:rPr>
            <w:t>[33]</w:t>
          </w:r>
          <w:r w:rsidR="00040BC5" w:rsidRPr="006F06EE">
            <w:rPr>
              <w:rFonts w:eastAsia="Times New Roman" w:cstheme="minorHAnsi"/>
              <w:sz w:val="24"/>
              <w:szCs w:val="24"/>
              <w:lang w:eastAsia="en-GB"/>
            </w:rPr>
            <w:fldChar w:fldCharType="end"/>
          </w:r>
        </w:sdtContent>
      </w:sdt>
      <w:r w:rsidR="00FA5966"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 xml:space="preserve">and </w:t>
      </w:r>
      <w:sdt>
        <w:sdtPr>
          <w:rPr>
            <w:lang w:eastAsia="en-GB"/>
          </w:rPr>
          <w:id w:val="-340858274"/>
          <w:citation/>
        </w:sdtPr>
        <w:sdtEndPr/>
        <w:sdtContent>
          <w:r w:rsidR="00FA5966" w:rsidRPr="006F06EE">
            <w:rPr>
              <w:rFonts w:eastAsia="Times New Roman" w:cstheme="minorHAnsi"/>
              <w:sz w:val="24"/>
              <w:szCs w:val="24"/>
              <w:lang w:eastAsia="en-GB"/>
            </w:rPr>
            <w:fldChar w:fldCharType="begin"/>
          </w:r>
          <w:r w:rsidR="00FA5966" w:rsidRPr="006F06EE">
            <w:rPr>
              <w:rFonts w:eastAsia="Times New Roman" w:cstheme="minorHAnsi"/>
              <w:sz w:val="24"/>
              <w:szCs w:val="24"/>
              <w:lang w:val="en-US" w:eastAsia="en-GB"/>
            </w:rPr>
            <w:instrText xml:space="preserve"> CITATION Wha14 \l 1033 </w:instrText>
          </w:r>
          <w:r w:rsidR="00FA5966" w:rsidRPr="006F06EE">
            <w:rPr>
              <w:rFonts w:eastAsia="Times New Roman" w:cstheme="minorHAnsi"/>
              <w:sz w:val="24"/>
              <w:szCs w:val="24"/>
              <w:lang w:eastAsia="en-GB"/>
            </w:rPr>
            <w:fldChar w:fldCharType="separate"/>
          </w:r>
          <w:r w:rsidRPr="006F06EE">
            <w:rPr>
              <w:rFonts w:eastAsia="Times New Roman" w:cstheme="minorHAnsi"/>
              <w:noProof/>
              <w:sz w:val="24"/>
              <w:szCs w:val="24"/>
              <w:lang w:val="en-US" w:eastAsia="en-GB"/>
            </w:rPr>
            <w:t>[34]</w:t>
          </w:r>
          <w:r w:rsidR="00FA5966" w:rsidRPr="006F06EE">
            <w:rPr>
              <w:rFonts w:eastAsia="Times New Roman" w:cstheme="minorHAnsi"/>
              <w:sz w:val="24"/>
              <w:szCs w:val="24"/>
              <w:lang w:eastAsia="en-GB"/>
            </w:rPr>
            <w:fldChar w:fldCharType="end"/>
          </w:r>
        </w:sdtContent>
      </w:sdt>
      <w:r w:rsidR="0087387D" w:rsidRPr="006F06EE">
        <w:rPr>
          <w:rFonts w:eastAsia="Times New Roman" w:cstheme="minorHAnsi"/>
          <w:sz w:val="24"/>
          <w:szCs w:val="24"/>
          <w:lang w:eastAsia="en-GB"/>
        </w:rPr>
        <w:t>.The Financial Conduct Authority’s guidance to financial institutions has stopped short of fully endorsing the public cloud,</w:t>
      </w:r>
      <w:r w:rsidR="002A2309"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 xml:space="preserve">for it merely points out </w:t>
      </w:r>
      <w:proofErr w:type="spellStart"/>
      <w:proofErr w:type="gramStart"/>
      <w:r w:rsidR="0087387D" w:rsidRPr="006F06EE">
        <w:rPr>
          <w:rFonts w:eastAsia="Times New Roman" w:cstheme="minorHAnsi"/>
          <w:sz w:val="24"/>
          <w:szCs w:val="24"/>
          <w:lang w:eastAsia="en-GB"/>
        </w:rPr>
        <w:t>it’s</w:t>
      </w:r>
      <w:proofErr w:type="spellEnd"/>
      <w:proofErr w:type="gramEnd"/>
      <w:r w:rsidR="0087387D" w:rsidRPr="006F06EE">
        <w:rPr>
          <w:rFonts w:eastAsia="Times New Roman" w:cstheme="minorHAnsi"/>
          <w:sz w:val="24"/>
          <w:szCs w:val="24"/>
          <w:lang w:eastAsia="en-GB"/>
        </w:rPr>
        <w:t xml:space="preserve"> advantages and risks. The FCA draws attention to the Data Protection Act 2018 and the General Data Protection Regulation,2018, which state that institutions cannot delegate their responsibilities for data security</w:t>
      </w:r>
      <w:r w:rsidR="00FA5966" w:rsidRPr="006F06EE">
        <w:rPr>
          <w:rFonts w:eastAsia="Times New Roman" w:cstheme="minorHAnsi"/>
          <w:sz w:val="24"/>
          <w:szCs w:val="24"/>
          <w:lang w:eastAsia="en-GB"/>
        </w:rPr>
        <w:t xml:space="preserve"> </w:t>
      </w:r>
      <w:sdt>
        <w:sdtPr>
          <w:rPr>
            <w:lang w:eastAsia="en-GB"/>
          </w:rPr>
          <w:id w:val="75327496"/>
          <w:citation/>
        </w:sdtPr>
        <w:sdtEndPr/>
        <w:sdtContent>
          <w:r w:rsidR="00FA5966" w:rsidRPr="006F06EE">
            <w:rPr>
              <w:rFonts w:eastAsia="Times New Roman" w:cstheme="minorHAnsi"/>
              <w:sz w:val="24"/>
              <w:szCs w:val="24"/>
              <w:lang w:eastAsia="en-GB"/>
            </w:rPr>
            <w:fldChar w:fldCharType="begin"/>
          </w:r>
          <w:r w:rsidR="00FA5966" w:rsidRPr="006F06EE">
            <w:rPr>
              <w:rFonts w:eastAsia="Times New Roman" w:cstheme="minorHAnsi"/>
              <w:sz w:val="24"/>
              <w:szCs w:val="24"/>
              <w:lang w:val="en-US" w:eastAsia="en-GB"/>
            </w:rPr>
            <w:instrText xml:space="preserve"> CITATION Fin19 \l 1033 </w:instrText>
          </w:r>
          <w:r w:rsidR="00FA5966" w:rsidRPr="006F06EE">
            <w:rPr>
              <w:rFonts w:eastAsia="Times New Roman" w:cstheme="minorHAnsi"/>
              <w:sz w:val="24"/>
              <w:szCs w:val="24"/>
              <w:lang w:eastAsia="en-GB"/>
            </w:rPr>
            <w:fldChar w:fldCharType="separate"/>
          </w:r>
          <w:r w:rsidRPr="006F06EE">
            <w:rPr>
              <w:rFonts w:eastAsia="Times New Roman" w:cstheme="minorHAnsi"/>
              <w:noProof/>
              <w:sz w:val="24"/>
              <w:szCs w:val="24"/>
              <w:lang w:val="en-US" w:eastAsia="en-GB"/>
            </w:rPr>
            <w:t>[35]</w:t>
          </w:r>
          <w:r w:rsidR="00FA5966" w:rsidRPr="006F06EE">
            <w:rPr>
              <w:rFonts w:eastAsia="Times New Roman" w:cstheme="minorHAnsi"/>
              <w:sz w:val="24"/>
              <w:szCs w:val="24"/>
              <w:lang w:eastAsia="en-GB"/>
            </w:rPr>
            <w:fldChar w:fldCharType="end"/>
          </w:r>
        </w:sdtContent>
      </w:sdt>
      <w:r w:rsidR="0087387D" w:rsidRPr="006F06EE">
        <w:rPr>
          <w:rFonts w:eastAsia="Times New Roman" w:cstheme="minorHAnsi"/>
          <w:sz w:val="24"/>
          <w:szCs w:val="24"/>
          <w:lang w:eastAsia="en-GB"/>
        </w:rPr>
        <w:t>. As such, the financial institutions operate hybrid networks,</w:t>
      </w:r>
      <w:r w:rsidR="002A2309"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 xml:space="preserve">for example, HSBC makes use of the public cloud for </w:t>
      </w:r>
      <w:proofErr w:type="spellStart"/>
      <w:r w:rsidR="0087387D" w:rsidRPr="006F06EE">
        <w:rPr>
          <w:rFonts w:eastAsia="Times New Roman" w:cstheme="minorHAnsi"/>
          <w:sz w:val="24"/>
          <w:szCs w:val="24"/>
          <w:lang w:eastAsia="en-GB"/>
        </w:rPr>
        <w:t>non sensitive</w:t>
      </w:r>
      <w:proofErr w:type="spellEnd"/>
      <w:r w:rsidR="0087387D" w:rsidRPr="006F06EE">
        <w:rPr>
          <w:rFonts w:eastAsia="Times New Roman" w:cstheme="minorHAnsi"/>
          <w:sz w:val="24"/>
          <w:szCs w:val="24"/>
          <w:lang w:eastAsia="en-GB"/>
        </w:rPr>
        <w:t xml:space="preserve"> banking functions,</w:t>
      </w:r>
      <w:r w:rsidR="002A2309"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but in-house mainframes continue to account for most of the banks processing</w:t>
      </w:r>
      <w:r w:rsidR="00FA5966" w:rsidRPr="006F06EE">
        <w:rPr>
          <w:rFonts w:eastAsia="Times New Roman" w:cstheme="minorHAnsi"/>
          <w:sz w:val="24"/>
          <w:szCs w:val="24"/>
          <w:lang w:eastAsia="en-GB"/>
        </w:rPr>
        <w:t xml:space="preserve"> </w:t>
      </w:r>
      <w:sdt>
        <w:sdtPr>
          <w:rPr>
            <w:lang w:eastAsia="en-GB"/>
          </w:rPr>
          <w:id w:val="430249377"/>
          <w:citation/>
        </w:sdtPr>
        <w:sdtEndPr/>
        <w:sdtContent>
          <w:r w:rsidR="00FA5966" w:rsidRPr="006F06EE">
            <w:rPr>
              <w:rFonts w:eastAsia="Times New Roman" w:cstheme="minorHAnsi"/>
              <w:sz w:val="24"/>
              <w:szCs w:val="24"/>
              <w:lang w:eastAsia="en-GB"/>
            </w:rPr>
            <w:fldChar w:fldCharType="begin"/>
          </w:r>
          <w:r w:rsidR="00FA5966" w:rsidRPr="006F06EE">
            <w:rPr>
              <w:rFonts w:eastAsia="Times New Roman" w:cstheme="minorHAnsi"/>
              <w:sz w:val="24"/>
              <w:szCs w:val="24"/>
              <w:lang w:val="en-US" w:eastAsia="en-GB"/>
            </w:rPr>
            <w:instrText xml:space="preserve"> CITATION Kar20 \l 1033 </w:instrText>
          </w:r>
          <w:r w:rsidR="00FA5966" w:rsidRPr="006F06EE">
            <w:rPr>
              <w:rFonts w:eastAsia="Times New Roman" w:cstheme="minorHAnsi"/>
              <w:sz w:val="24"/>
              <w:szCs w:val="24"/>
              <w:lang w:eastAsia="en-GB"/>
            </w:rPr>
            <w:fldChar w:fldCharType="separate"/>
          </w:r>
          <w:r w:rsidRPr="006F06EE">
            <w:rPr>
              <w:rFonts w:eastAsia="Times New Roman" w:cstheme="minorHAnsi"/>
              <w:noProof/>
              <w:sz w:val="24"/>
              <w:szCs w:val="24"/>
              <w:lang w:val="en-US" w:eastAsia="en-GB"/>
            </w:rPr>
            <w:t>[36]</w:t>
          </w:r>
          <w:r w:rsidR="00FA5966" w:rsidRPr="006F06EE">
            <w:rPr>
              <w:rFonts w:eastAsia="Times New Roman" w:cstheme="minorHAnsi"/>
              <w:sz w:val="24"/>
              <w:szCs w:val="24"/>
              <w:lang w:eastAsia="en-GB"/>
            </w:rPr>
            <w:fldChar w:fldCharType="end"/>
          </w:r>
        </w:sdtContent>
      </w:sdt>
      <w:r w:rsidR="0087387D" w:rsidRPr="006F06EE">
        <w:rPr>
          <w:rFonts w:eastAsia="Times New Roman" w:cstheme="minorHAnsi"/>
          <w:sz w:val="24"/>
          <w:szCs w:val="24"/>
          <w:lang w:eastAsia="en-GB"/>
        </w:rPr>
        <w:t>. A hybrid approach is considered the safest means of securing confidential data and of delivering uninterrupted services. Indeed, the institutions referred to in this report are mostly relying on hybrid models. The implication of this is that many businesses are continuing to rely on their own hardware and software,</w:t>
      </w:r>
      <w:r w:rsidR="00FA5966" w:rsidRPr="006F06EE">
        <w:rPr>
          <w:rFonts w:eastAsia="Times New Roman" w:cstheme="minorHAnsi"/>
          <w:sz w:val="24"/>
          <w:szCs w:val="24"/>
          <w:lang w:eastAsia="en-GB"/>
        </w:rPr>
        <w:t xml:space="preserve"> </w:t>
      </w:r>
      <w:r w:rsidR="0087387D" w:rsidRPr="006F06EE">
        <w:rPr>
          <w:rFonts w:eastAsia="Times New Roman" w:cstheme="minorHAnsi"/>
          <w:sz w:val="24"/>
          <w:szCs w:val="24"/>
          <w:lang w:eastAsia="en-GB"/>
        </w:rPr>
        <w:t>at least in part. Consequently, the employment of professionals continues to be spread across multiple businesses and is therefore not confined to cloud vendors.</w:t>
      </w:r>
    </w:p>
    <w:p w14:paraId="77DBCFBD" w14:textId="60B5AD66" w:rsidR="00654EE3" w:rsidRDefault="00654EE3" w:rsidP="00654EE3">
      <w:pPr>
        <w:pStyle w:val="ListParagraph"/>
        <w:spacing w:after="0" w:line="240" w:lineRule="auto"/>
        <w:ind w:left="1080"/>
        <w:rPr>
          <w:rFonts w:ascii="Times New Roman" w:eastAsia="Times New Roman" w:hAnsi="Times New Roman" w:cs="Times New Roman"/>
          <w:sz w:val="24"/>
          <w:szCs w:val="24"/>
          <w:lang w:eastAsia="en-GB"/>
        </w:rPr>
      </w:pPr>
    </w:p>
    <w:p w14:paraId="34C9FE71" w14:textId="13589346" w:rsidR="00654EE3" w:rsidRDefault="00654EE3" w:rsidP="00654EE3">
      <w:pPr>
        <w:rPr>
          <w:lang w:eastAsia="en-GB"/>
        </w:rPr>
      </w:pPr>
    </w:p>
    <w:p w14:paraId="4816A398" w14:textId="278EDCC8" w:rsidR="00654EE3" w:rsidRDefault="00654EE3" w:rsidP="00654EE3">
      <w:pPr>
        <w:rPr>
          <w:lang w:eastAsia="en-GB"/>
        </w:rPr>
      </w:pPr>
    </w:p>
    <w:p w14:paraId="2EB8A0FA" w14:textId="7C0452C2" w:rsidR="00654EE3" w:rsidRDefault="00654EE3" w:rsidP="00654EE3">
      <w:pPr>
        <w:rPr>
          <w:lang w:eastAsia="en-GB"/>
        </w:rPr>
      </w:pPr>
    </w:p>
    <w:p w14:paraId="4CE7E8AB" w14:textId="77D5BC43" w:rsidR="00654EE3" w:rsidRDefault="00654EE3" w:rsidP="00654EE3">
      <w:pPr>
        <w:rPr>
          <w:lang w:eastAsia="en-GB"/>
        </w:rPr>
      </w:pPr>
    </w:p>
    <w:p w14:paraId="5DA455DE" w14:textId="047F057C" w:rsidR="00654EE3" w:rsidRDefault="00654EE3" w:rsidP="00654EE3">
      <w:pPr>
        <w:rPr>
          <w:lang w:eastAsia="en-GB"/>
        </w:rPr>
      </w:pPr>
    </w:p>
    <w:p w14:paraId="180225BD" w14:textId="256E8646" w:rsidR="00654EE3" w:rsidRDefault="00654EE3" w:rsidP="00654EE3">
      <w:pPr>
        <w:rPr>
          <w:lang w:eastAsia="en-GB"/>
        </w:rPr>
      </w:pPr>
    </w:p>
    <w:p w14:paraId="1C21F144" w14:textId="5D317C44" w:rsidR="00654EE3" w:rsidRDefault="00654EE3" w:rsidP="00654EE3">
      <w:pPr>
        <w:rPr>
          <w:lang w:eastAsia="en-GB"/>
        </w:rPr>
      </w:pPr>
    </w:p>
    <w:p w14:paraId="4E79303E" w14:textId="1A3C97D0" w:rsidR="00654EE3" w:rsidRDefault="00654EE3" w:rsidP="00654EE3">
      <w:pPr>
        <w:rPr>
          <w:lang w:eastAsia="en-GB"/>
        </w:rPr>
      </w:pPr>
    </w:p>
    <w:p w14:paraId="2198BF83" w14:textId="7BF7B9DC" w:rsidR="00654EE3" w:rsidRDefault="00654EE3" w:rsidP="00654EE3">
      <w:pPr>
        <w:rPr>
          <w:lang w:eastAsia="en-GB"/>
        </w:rPr>
      </w:pPr>
    </w:p>
    <w:p w14:paraId="69A232BE" w14:textId="0E818CC0" w:rsidR="00654EE3" w:rsidRDefault="00654EE3" w:rsidP="00654EE3">
      <w:pPr>
        <w:rPr>
          <w:lang w:eastAsia="en-GB"/>
        </w:rPr>
      </w:pPr>
    </w:p>
    <w:p w14:paraId="1B01608B" w14:textId="1EE17037" w:rsidR="00654EE3" w:rsidRDefault="00654EE3" w:rsidP="00654EE3">
      <w:pPr>
        <w:rPr>
          <w:lang w:eastAsia="en-GB"/>
        </w:rPr>
      </w:pPr>
    </w:p>
    <w:p w14:paraId="499ABEE7" w14:textId="509A845A" w:rsidR="00654EE3" w:rsidRDefault="00654EE3" w:rsidP="00654EE3">
      <w:pPr>
        <w:rPr>
          <w:lang w:eastAsia="en-GB"/>
        </w:rPr>
      </w:pPr>
    </w:p>
    <w:p w14:paraId="52D441C4" w14:textId="33EBEA93" w:rsidR="00654EE3" w:rsidRDefault="00654EE3" w:rsidP="00654EE3">
      <w:pPr>
        <w:rPr>
          <w:lang w:eastAsia="en-GB"/>
        </w:rPr>
      </w:pPr>
    </w:p>
    <w:p w14:paraId="7C92D23B" w14:textId="2798108E" w:rsidR="00654EE3" w:rsidRDefault="00654EE3" w:rsidP="00654EE3">
      <w:pPr>
        <w:rPr>
          <w:lang w:eastAsia="en-GB"/>
        </w:rPr>
      </w:pPr>
    </w:p>
    <w:p w14:paraId="40C90AD4"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71A1B194" w14:textId="636C4214" w:rsidR="005F1E21" w:rsidRPr="0087387D" w:rsidRDefault="005F1E21" w:rsidP="005F1E21">
      <w:pPr>
        <w:pStyle w:val="Heading2"/>
        <w:numPr>
          <w:ilvl w:val="0"/>
          <w:numId w:val="9"/>
        </w:numPr>
        <w:rPr>
          <w:rFonts w:eastAsia="Times New Roman"/>
          <w:lang w:eastAsia="en-GB"/>
        </w:rPr>
      </w:pPr>
      <w:bookmarkStart w:id="6" w:name="_Toc60672976"/>
      <w:r w:rsidRPr="0087387D">
        <w:rPr>
          <w:rFonts w:eastAsia="Times New Roman"/>
          <w:lang w:eastAsia="en-GB"/>
        </w:rPr>
        <w:lastRenderedPageBreak/>
        <w:t>How job roles of professionals have evolved to meet the challenges of the cloud.</w:t>
      </w:r>
      <w:bookmarkEnd w:id="6"/>
    </w:p>
    <w:p w14:paraId="7BA47F37" w14:textId="63266E38" w:rsidR="0087387D" w:rsidRPr="0087387D" w:rsidRDefault="0087387D" w:rsidP="005F1E21">
      <w:pPr>
        <w:pStyle w:val="Heading2"/>
        <w:rPr>
          <w:rFonts w:eastAsia="Times New Roman"/>
          <w:lang w:eastAsia="en-GB"/>
        </w:rPr>
      </w:pPr>
    </w:p>
    <w:p w14:paraId="70B16035" w14:textId="5F14FE09" w:rsidR="0087387D" w:rsidRPr="0087387D" w:rsidRDefault="0087387D" w:rsidP="006F06EE">
      <w:pPr>
        <w:spacing w:after="0" w:line="240" w:lineRule="auto"/>
        <w:jc w:val="both"/>
        <w:rPr>
          <w:rFonts w:ascii="Times New Roman" w:eastAsia="Times New Roman" w:hAnsi="Times New Roman" w:cs="Times New Roman"/>
          <w:sz w:val="24"/>
          <w:szCs w:val="24"/>
          <w:lang w:eastAsia="en-GB"/>
        </w:rPr>
      </w:pPr>
      <w:r w:rsidRPr="001224FF">
        <w:rPr>
          <w:rFonts w:ascii="Times New Roman" w:eastAsia="Times New Roman" w:hAnsi="Times New Roman" w:cs="Times New Roman"/>
          <w:b/>
          <w:bCs/>
          <w:sz w:val="24"/>
          <w:szCs w:val="24"/>
          <w:lang w:eastAsia="en-GB"/>
        </w:rPr>
        <w:t>7.1</w:t>
      </w:r>
      <w:r w:rsidRPr="0087387D">
        <w:rPr>
          <w:rFonts w:ascii="Times New Roman" w:eastAsia="Times New Roman" w:hAnsi="Times New Roman" w:cs="Times New Roman"/>
          <w:sz w:val="24"/>
          <w:szCs w:val="24"/>
          <w:lang w:eastAsia="en-GB"/>
        </w:rPr>
        <w:t xml:space="preserve"> </w:t>
      </w:r>
      <w:r w:rsidR="00654EE3">
        <w:rPr>
          <w:rFonts w:ascii="Times New Roman" w:eastAsia="Times New Roman" w:hAnsi="Times New Roman" w:cs="Times New Roman"/>
          <w:sz w:val="24"/>
          <w:szCs w:val="24"/>
          <w:lang w:eastAsia="en-GB"/>
        </w:rPr>
        <w:t xml:space="preserve"> </w:t>
      </w:r>
      <w:r w:rsidRPr="006F06EE">
        <w:rPr>
          <w:rFonts w:eastAsia="Times New Roman" w:cstheme="minorHAnsi"/>
          <w:sz w:val="24"/>
          <w:szCs w:val="24"/>
          <w:lang w:eastAsia="en-GB"/>
        </w:rPr>
        <w:t>Unsurprisingly,</w:t>
      </w:r>
      <w:r w:rsidR="00654EE3" w:rsidRPr="006F06EE">
        <w:rPr>
          <w:rFonts w:eastAsia="Times New Roman" w:cstheme="minorHAnsi"/>
          <w:sz w:val="24"/>
          <w:szCs w:val="24"/>
          <w:lang w:eastAsia="en-GB"/>
        </w:rPr>
        <w:t xml:space="preserve"> </w:t>
      </w:r>
      <w:r w:rsidRPr="006F06EE">
        <w:rPr>
          <w:rFonts w:eastAsia="Times New Roman" w:cstheme="minorHAnsi"/>
          <w:sz w:val="24"/>
          <w:szCs w:val="24"/>
          <w:lang w:eastAsia="en-GB"/>
        </w:rPr>
        <w:t>the job descriptions of network professionals evolve so that they have the requisite skills to operate existing infrastructures and new technologies. Today there is a continuing need for network engineers and administrators to have a good understanding of network hardware, particularly if their companies are operating hybrid models. However, professionals also need a good knowledge of software technicalities so that they can master,</w:t>
      </w:r>
      <w:r w:rsidR="00654EE3" w:rsidRPr="006F06EE">
        <w:rPr>
          <w:rFonts w:eastAsia="Times New Roman" w:cstheme="minorHAnsi"/>
          <w:sz w:val="24"/>
          <w:szCs w:val="24"/>
          <w:lang w:eastAsia="en-GB"/>
        </w:rPr>
        <w:t xml:space="preserve"> </w:t>
      </w:r>
      <w:r w:rsidRPr="006F06EE">
        <w:rPr>
          <w:rFonts w:eastAsia="Times New Roman" w:cstheme="minorHAnsi"/>
          <w:sz w:val="24"/>
          <w:szCs w:val="24"/>
          <w:lang w:eastAsia="en-GB"/>
        </w:rPr>
        <w:t>for example,</w:t>
      </w:r>
      <w:r w:rsidR="001224FF" w:rsidRPr="006F06EE">
        <w:rPr>
          <w:rFonts w:eastAsia="Times New Roman" w:cstheme="minorHAnsi"/>
          <w:sz w:val="24"/>
          <w:szCs w:val="24"/>
          <w:lang w:eastAsia="en-GB"/>
        </w:rPr>
        <w:t xml:space="preserve"> </w:t>
      </w:r>
      <w:r w:rsidRPr="006F06EE">
        <w:rPr>
          <w:rFonts w:eastAsia="Times New Roman" w:cstheme="minorHAnsi"/>
          <w:sz w:val="24"/>
          <w:szCs w:val="24"/>
          <w:lang w:eastAsia="en-GB"/>
        </w:rPr>
        <w:t>the coding necessary to support SDN and NFV, even if their companies make limited use of the cloud</w:t>
      </w:r>
      <w:r w:rsidR="001224FF" w:rsidRPr="006F06EE">
        <w:rPr>
          <w:rFonts w:eastAsia="Times New Roman" w:cstheme="minorHAnsi"/>
          <w:sz w:val="24"/>
          <w:szCs w:val="24"/>
          <w:lang w:eastAsia="en-GB"/>
        </w:rPr>
        <w:t xml:space="preserve"> </w:t>
      </w:r>
      <w:sdt>
        <w:sdtPr>
          <w:rPr>
            <w:rFonts w:eastAsia="Times New Roman" w:cstheme="minorHAnsi"/>
            <w:sz w:val="24"/>
            <w:szCs w:val="24"/>
            <w:lang w:eastAsia="en-GB"/>
          </w:rPr>
          <w:id w:val="2030214283"/>
          <w:citation/>
        </w:sdtPr>
        <w:sdtEndPr/>
        <w:sdtContent>
          <w:r w:rsidR="001224FF" w:rsidRPr="006F06EE">
            <w:rPr>
              <w:rFonts w:eastAsia="Times New Roman" w:cstheme="minorHAnsi"/>
              <w:sz w:val="24"/>
              <w:szCs w:val="24"/>
              <w:lang w:eastAsia="en-GB"/>
            </w:rPr>
            <w:fldChar w:fldCharType="begin"/>
          </w:r>
          <w:r w:rsidR="001224FF" w:rsidRPr="006F06EE">
            <w:rPr>
              <w:rFonts w:eastAsia="Times New Roman" w:cstheme="minorHAnsi"/>
              <w:sz w:val="24"/>
              <w:szCs w:val="24"/>
              <w:lang w:val="en-US" w:eastAsia="en-GB"/>
            </w:rPr>
            <w:instrText xml:space="preserve"> CITATION Har19 \l 1033 </w:instrText>
          </w:r>
          <w:r w:rsidR="001224FF"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[37]</w:t>
          </w:r>
          <w:r w:rsidR="001224FF"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The reality of modern networking is that many technical tasks performed by professionals are related to the cloud. Cloud vendor companies will,</w:t>
      </w:r>
      <w:r w:rsidR="001224FF" w:rsidRPr="006F06EE">
        <w:rPr>
          <w:rFonts w:eastAsia="Times New Roman" w:cstheme="minorHAnsi"/>
          <w:sz w:val="24"/>
          <w:szCs w:val="24"/>
          <w:lang w:eastAsia="en-GB"/>
        </w:rPr>
        <w:t xml:space="preserve"> </w:t>
      </w:r>
      <w:r w:rsidRPr="006F06EE">
        <w:rPr>
          <w:rFonts w:eastAsia="Times New Roman" w:cstheme="minorHAnsi"/>
          <w:sz w:val="24"/>
          <w:szCs w:val="24"/>
          <w:lang w:eastAsia="en-GB"/>
        </w:rPr>
        <w:t>of course,</w:t>
      </w:r>
      <w:r w:rsidR="001224FF" w:rsidRPr="006F06EE">
        <w:rPr>
          <w:rFonts w:eastAsia="Times New Roman" w:cstheme="minorHAnsi"/>
          <w:sz w:val="24"/>
          <w:szCs w:val="24"/>
          <w:lang w:eastAsia="en-GB"/>
        </w:rPr>
        <w:t xml:space="preserve"> </w:t>
      </w:r>
      <w:r w:rsidRPr="006F06EE">
        <w:rPr>
          <w:rFonts w:eastAsia="Times New Roman" w:cstheme="minorHAnsi"/>
          <w:sz w:val="24"/>
          <w:szCs w:val="24"/>
          <w:lang w:eastAsia="en-GB"/>
        </w:rPr>
        <w:t>employ engineers to manage,</w:t>
      </w:r>
      <w:r w:rsidR="001224FF" w:rsidRPr="006F06EE">
        <w:rPr>
          <w:rFonts w:eastAsia="Times New Roman" w:cstheme="minorHAnsi"/>
          <w:sz w:val="24"/>
          <w:szCs w:val="24"/>
          <w:lang w:eastAsia="en-GB"/>
        </w:rPr>
        <w:t xml:space="preserve"> </w:t>
      </w:r>
      <w:r w:rsidRPr="006F06EE">
        <w:rPr>
          <w:rFonts w:eastAsia="Times New Roman" w:cstheme="minorHAnsi"/>
          <w:sz w:val="24"/>
          <w:szCs w:val="24"/>
          <w:lang w:eastAsia="en-GB"/>
        </w:rPr>
        <w:t>administer and maintain their networks. Nevertheless, network engineers,</w:t>
      </w:r>
      <w:r w:rsidR="001224FF" w:rsidRPr="006F06EE">
        <w:rPr>
          <w:rFonts w:eastAsia="Times New Roman" w:cstheme="minorHAnsi"/>
          <w:sz w:val="24"/>
          <w:szCs w:val="24"/>
          <w:lang w:eastAsia="en-GB"/>
        </w:rPr>
        <w:t xml:space="preserve"> </w:t>
      </w:r>
      <w:r w:rsidRPr="006F06EE">
        <w:rPr>
          <w:rFonts w:eastAsia="Times New Roman" w:cstheme="minorHAnsi"/>
          <w:sz w:val="24"/>
          <w:szCs w:val="24"/>
          <w:lang w:eastAsia="en-GB"/>
        </w:rPr>
        <w:t>not working for cloud vendors,</w:t>
      </w:r>
      <w:r w:rsidR="001224FF" w:rsidRPr="006F06EE">
        <w:rPr>
          <w:rFonts w:eastAsia="Times New Roman" w:cstheme="minorHAnsi"/>
          <w:sz w:val="24"/>
          <w:szCs w:val="24"/>
          <w:lang w:eastAsia="en-GB"/>
        </w:rPr>
        <w:t xml:space="preserve"> </w:t>
      </w:r>
      <w:r w:rsidRPr="006F06EE">
        <w:rPr>
          <w:rFonts w:eastAsia="Times New Roman" w:cstheme="minorHAnsi"/>
          <w:sz w:val="24"/>
          <w:szCs w:val="24"/>
          <w:lang w:eastAsia="en-GB"/>
        </w:rPr>
        <w:t>have a number of cloud functions to perform. These functions include:</w:t>
      </w:r>
      <w:r w:rsidR="001224FF" w:rsidRPr="006F06EE">
        <w:rPr>
          <w:rFonts w:eastAsia="Times New Roman" w:cstheme="minorHAnsi"/>
          <w:sz w:val="24"/>
          <w:szCs w:val="24"/>
          <w:lang w:eastAsia="en-GB"/>
        </w:rPr>
        <w:t xml:space="preserve"> </w:t>
      </w:r>
      <w:r w:rsidRPr="006F06EE">
        <w:rPr>
          <w:rFonts w:eastAsia="Times New Roman" w:cstheme="minorHAnsi"/>
          <w:sz w:val="24"/>
          <w:szCs w:val="24"/>
          <w:lang w:eastAsia="en-GB"/>
        </w:rPr>
        <w:t>selecting the most suitable cloud providers; designing and implementing cloud arrangements that meet their company’s requirements; scaling cloud services to correspond with the company’s growing business needs,</w:t>
      </w:r>
      <w:r w:rsidR="001224FF" w:rsidRPr="006F06EE">
        <w:rPr>
          <w:rFonts w:eastAsia="Times New Roman" w:cstheme="minorHAnsi"/>
          <w:sz w:val="24"/>
          <w:szCs w:val="24"/>
          <w:lang w:eastAsia="en-GB"/>
        </w:rPr>
        <w:t xml:space="preserve"> </w:t>
      </w:r>
      <w:r w:rsidRPr="006F06EE">
        <w:rPr>
          <w:rFonts w:eastAsia="Times New Roman" w:cstheme="minorHAnsi"/>
          <w:sz w:val="24"/>
          <w:szCs w:val="24"/>
          <w:lang w:eastAsia="en-GB"/>
        </w:rPr>
        <w:t>monitoring usage of the cloud, and implementing effective security strategies on cloud networks</w:t>
      </w:r>
      <w:r w:rsidR="001224FF" w:rsidRPr="006F06EE">
        <w:rPr>
          <w:rFonts w:eastAsia="Times New Roman" w:cstheme="minorHAnsi"/>
          <w:sz w:val="24"/>
          <w:szCs w:val="24"/>
          <w:lang w:eastAsia="en-GB"/>
        </w:rPr>
        <w:t xml:space="preserve"> </w:t>
      </w:r>
      <w:sdt>
        <w:sdtPr>
          <w:rPr>
            <w:rFonts w:eastAsia="Times New Roman" w:cstheme="minorHAnsi"/>
            <w:sz w:val="24"/>
            <w:szCs w:val="24"/>
            <w:lang w:eastAsia="en-GB"/>
          </w:rPr>
          <w:id w:val="-1027948419"/>
          <w:citation/>
        </w:sdtPr>
        <w:sdtEndPr/>
        <w:sdtContent>
          <w:r w:rsidR="001224FF" w:rsidRPr="006F06EE">
            <w:rPr>
              <w:rFonts w:eastAsia="Times New Roman" w:cstheme="minorHAnsi"/>
              <w:sz w:val="24"/>
              <w:szCs w:val="24"/>
              <w:lang w:eastAsia="en-GB"/>
            </w:rPr>
            <w:fldChar w:fldCharType="begin"/>
          </w:r>
          <w:r w:rsidR="001224FF" w:rsidRPr="006F06EE">
            <w:rPr>
              <w:rFonts w:eastAsia="Times New Roman" w:cstheme="minorHAnsi"/>
              <w:sz w:val="24"/>
              <w:szCs w:val="24"/>
              <w:lang w:val="en-US" w:eastAsia="en-GB"/>
            </w:rPr>
            <w:instrText xml:space="preserve"> CITATION Clo21 \l 1033 </w:instrText>
          </w:r>
          <w:r w:rsidR="001224FF"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[38]</w:t>
          </w:r>
          <w:r w:rsidR="001224FF"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xml:space="preserve"> and </w:t>
      </w:r>
      <w:sdt>
        <w:sdtPr>
          <w:rPr>
            <w:rFonts w:eastAsia="Times New Roman" w:cstheme="minorHAnsi"/>
            <w:sz w:val="24"/>
            <w:szCs w:val="24"/>
            <w:lang w:eastAsia="en-GB"/>
          </w:rPr>
          <w:id w:val="-1751417858"/>
          <w:citation/>
        </w:sdtPr>
        <w:sdtEndPr/>
        <w:sdtContent>
          <w:r w:rsidR="001224FF" w:rsidRPr="006F06EE">
            <w:rPr>
              <w:rFonts w:eastAsia="Times New Roman" w:cstheme="minorHAnsi"/>
              <w:sz w:val="24"/>
              <w:szCs w:val="24"/>
              <w:lang w:eastAsia="en-GB"/>
            </w:rPr>
            <w:fldChar w:fldCharType="begin"/>
          </w:r>
          <w:r w:rsidR="001224FF" w:rsidRPr="006F06EE">
            <w:rPr>
              <w:rFonts w:eastAsia="Times New Roman" w:cstheme="minorHAnsi"/>
              <w:sz w:val="24"/>
              <w:szCs w:val="24"/>
              <w:lang w:val="en-US" w:eastAsia="en-GB"/>
            </w:rPr>
            <w:instrText xml:space="preserve"> CITATION Sac18 \l 1033 </w:instrText>
          </w:r>
          <w:r w:rsidR="001224FF"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[39]</w:t>
          </w:r>
          <w:r w:rsidR="001224FF"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w:t>
      </w:r>
      <w:r w:rsidR="001224FF" w:rsidRPr="006F06EE">
        <w:rPr>
          <w:rFonts w:eastAsia="Times New Roman" w:cstheme="minorHAnsi"/>
          <w:sz w:val="24"/>
          <w:szCs w:val="24"/>
          <w:lang w:eastAsia="en-GB"/>
        </w:rPr>
        <w:t xml:space="preserve"> </w:t>
      </w:r>
      <w:r w:rsidRPr="006F06EE">
        <w:rPr>
          <w:rFonts w:eastAsia="Times New Roman" w:cstheme="minorHAnsi"/>
          <w:sz w:val="24"/>
          <w:szCs w:val="24"/>
          <w:lang w:eastAsia="en-GB"/>
        </w:rPr>
        <w:t>The performance of many of these functions will involve the use of application programming interfaces, which are the links used to integrate workloads into the cloud</w:t>
      </w:r>
      <w:r w:rsidR="001224FF" w:rsidRPr="006F06EE">
        <w:rPr>
          <w:rFonts w:eastAsia="Times New Roman" w:cstheme="minorHAnsi"/>
          <w:sz w:val="24"/>
          <w:szCs w:val="24"/>
          <w:lang w:eastAsia="en-GB"/>
        </w:rPr>
        <w:t xml:space="preserve"> </w:t>
      </w:r>
      <w:sdt>
        <w:sdtPr>
          <w:rPr>
            <w:rFonts w:eastAsia="Times New Roman" w:cstheme="minorHAnsi"/>
            <w:sz w:val="24"/>
            <w:szCs w:val="24"/>
            <w:lang w:eastAsia="en-GB"/>
          </w:rPr>
          <w:id w:val="-1183279264"/>
          <w:citation/>
        </w:sdtPr>
        <w:sdtEndPr/>
        <w:sdtContent>
          <w:r w:rsidR="001224FF" w:rsidRPr="006F06EE">
            <w:rPr>
              <w:rFonts w:eastAsia="Times New Roman" w:cstheme="minorHAnsi"/>
              <w:sz w:val="24"/>
              <w:szCs w:val="24"/>
              <w:lang w:eastAsia="en-GB"/>
            </w:rPr>
            <w:fldChar w:fldCharType="begin"/>
          </w:r>
          <w:r w:rsidR="001224FF" w:rsidRPr="006F06EE">
            <w:rPr>
              <w:rFonts w:eastAsia="Times New Roman" w:cstheme="minorHAnsi"/>
              <w:sz w:val="24"/>
              <w:szCs w:val="24"/>
              <w:lang w:val="en-US" w:eastAsia="en-GB"/>
            </w:rPr>
            <w:instrText xml:space="preserve"> CITATION Dav201 \l 1033 </w:instrText>
          </w:r>
          <w:r w:rsidR="001224FF"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[40]</w:t>
          </w:r>
          <w:r w:rsidR="001224FF"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Network engineers and administrators will require enhanced programming skills to code these APIs and other programming functions</w:t>
      </w:r>
      <w:r w:rsidR="001224FF" w:rsidRPr="006F06EE">
        <w:rPr>
          <w:rFonts w:eastAsia="Times New Roman" w:cstheme="minorHAnsi"/>
          <w:sz w:val="24"/>
          <w:szCs w:val="24"/>
          <w:lang w:eastAsia="en-GB"/>
        </w:rPr>
        <w:t xml:space="preserve"> </w:t>
      </w:r>
      <w:sdt>
        <w:sdtPr>
          <w:rPr>
            <w:rFonts w:eastAsia="Times New Roman" w:cstheme="minorHAnsi"/>
            <w:sz w:val="24"/>
            <w:szCs w:val="24"/>
            <w:lang w:eastAsia="en-GB"/>
          </w:rPr>
          <w:id w:val="1221333997"/>
          <w:citation/>
        </w:sdtPr>
        <w:sdtEndPr/>
        <w:sdtContent>
          <w:r w:rsidR="001224FF" w:rsidRPr="006F06EE">
            <w:rPr>
              <w:rFonts w:eastAsia="Times New Roman" w:cstheme="minorHAnsi"/>
              <w:sz w:val="24"/>
              <w:szCs w:val="24"/>
              <w:lang w:eastAsia="en-GB"/>
            </w:rPr>
            <w:fldChar w:fldCharType="begin"/>
          </w:r>
          <w:r w:rsidR="001224FF" w:rsidRPr="006F06EE">
            <w:rPr>
              <w:rFonts w:eastAsia="Times New Roman" w:cstheme="minorHAnsi"/>
              <w:sz w:val="24"/>
              <w:szCs w:val="24"/>
              <w:lang w:val="en-US" w:eastAsia="en-GB"/>
            </w:rPr>
            <w:instrText xml:space="preserve"> CITATION Dav201 \l 1033 </w:instrText>
          </w:r>
          <w:r w:rsidR="001224FF"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[40]</w:t>
          </w:r>
          <w:r w:rsidR="001224FF"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According to Chakray it is necessary to master data oriented languages for cloud programming,</w:t>
      </w:r>
      <w:r w:rsidR="001224FF" w:rsidRPr="006F06EE">
        <w:rPr>
          <w:rFonts w:eastAsia="Times New Roman" w:cstheme="minorHAnsi"/>
          <w:sz w:val="24"/>
          <w:szCs w:val="24"/>
          <w:lang w:eastAsia="en-GB"/>
        </w:rPr>
        <w:t xml:space="preserve"> </w:t>
      </w:r>
      <w:r w:rsidRPr="006F06EE">
        <w:rPr>
          <w:rFonts w:eastAsia="Times New Roman" w:cstheme="minorHAnsi"/>
          <w:sz w:val="24"/>
          <w:szCs w:val="24"/>
          <w:lang w:eastAsia="en-GB"/>
        </w:rPr>
        <w:t xml:space="preserve">such as Java and Python </w:t>
      </w:r>
      <w:sdt>
        <w:sdtPr>
          <w:rPr>
            <w:rFonts w:eastAsia="Times New Roman" w:cstheme="minorHAnsi"/>
            <w:sz w:val="24"/>
            <w:szCs w:val="24"/>
            <w:lang w:eastAsia="en-GB"/>
          </w:rPr>
          <w:id w:val="129060803"/>
          <w:citation/>
        </w:sdtPr>
        <w:sdtEndPr/>
        <w:sdtContent>
          <w:r w:rsidR="001224FF" w:rsidRPr="006F06EE">
            <w:rPr>
              <w:rFonts w:eastAsia="Times New Roman" w:cstheme="minorHAnsi"/>
              <w:sz w:val="24"/>
              <w:szCs w:val="24"/>
              <w:lang w:eastAsia="en-GB"/>
            </w:rPr>
            <w:fldChar w:fldCharType="begin"/>
          </w:r>
          <w:r w:rsidR="001224FF" w:rsidRPr="006F06EE">
            <w:rPr>
              <w:rFonts w:eastAsia="Times New Roman" w:cstheme="minorHAnsi"/>
              <w:sz w:val="24"/>
              <w:szCs w:val="24"/>
              <w:lang w:val="en-US" w:eastAsia="en-GB"/>
            </w:rPr>
            <w:instrText xml:space="preserve"> CITATION Cha21 \l 1033 </w:instrText>
          </w:r>
          <w:r w:rsidR="001224FF"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[41]</w:t>
          </w:r>
          <w:r w:rsidR="001224FF"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w:t>
      </w:r>
    </w:p>
    <w:p w14:paraId="5FC4BB93" w14:textId="70F00B6A" w:rsidR="0087387D" w:rsidRDefault="0087387D" w:rsidP="0087387D">
      <w:pPr>
        <w:spacing w:after="0" w:line="240" w:lineRule="auto"/>
        <w:rPr>
          <w:rFonts w:ascii="Times New Roman" w:eastAsia="Times New Roman" w:hAnsi="Times New Roman" w:cs="Times New Roman"/>
          <w:sz w:val="24"/>
          <w:szCs w:val="24"/>
          <w:lang w:eastAsia="en-GB"/>
        </w:rPr>
      </w:pPr>
    </w:p>
    <w:p w14:paraId="43F2C65D" w14:textId="77777777" w:rsidR="006F06EE" w:rsidRPr="0087387D" w:rsidRDefault="006F06EE" w:rsidP="006F06EE">
      <w:pPr>
        <w:spacing w:after="0" w:line="240" w:lineRule="auto"/>
        <w:jc w:val="both"/>
        <w:rPr>
          <w:rFonts w:ascii="Times New Roman" w:eastAsia="Times New Roman" w:hAnsi="Times New Roman" w:cs="Times New Roman"/>
          <w:sz w:val="24"/>
          <w:szCs w:val="24"/>
          <w:lang w:eastAsia="en-GB"/>
        </w:rPr>
      </w:pPr>
    </w:p>
    <w:p w14:paraId="195CED04" w14:textId="5B3E6698" w:rsidR="0087387D" w:rsidRPr="006F06EE" w:rsidRDefault="0087387D" w:rsidP="006F06EE">
      <w:pPr>
        <w:spacing w:after="0" w:line="240" w:lineRule="auto"/>
        <w:jc w:val="both"/>
        <w:rPr>
          <w:rFonts w:eastAsia="Times New Roman" w:cstheme="minorHAnsi"/>
          <w:sz w:val="24"/>
          <w:szCs w:val="24"/>
          <w:lang w:eastAsia="en-GB"/>
        </w:rPr>
      </w:pPr>
      <w:r w:rsidRPr="006F06EE">
        <w:rPr>
          <w:rFonts w:eastAsia="Times New Roman" w:cstheme="minorHAnsi"/>
          <w:b/>
          <w:bCs/>
          <w:sz w:val="24"/>
          <w:szCs w:val="24"/>
          <w:lang w:eastAsia="en-GB"/>
        </w:rPr>
        <w:t>7.2</w:t>
      </w:r>
      <w:r w:rsidRPr="006F06EE">
        <w:rPr>
          <w:rFonts w:eastAsia="Times New Roman" w:cstheme="minorHAnsi"/>
          <w:sz w:val="24"/>
          <w:szCs w:val="24"/>
          <w:lang w:eastAsia="en-GB"/>
        </w:rPr>
        <w:t xml:space="preserve"> More specifically, companies must ask whether they want to use the cloud provider’s standard IaaS model, or a variant that enables them to build a cloud database of their choice, at least within the limits set by the IaaS specifications</w:t>
      </w:r>
      <w:r w:rsidR="00BA71A2" w:rsidRPr="006F06EE">
        <w:rPr>
          <w:rFonts w:eastAsia="Times New Roman" w:cstheme="minorHAnsi"/>
          <w:sz w:val="24"/>
          <w:szCs w:val="24"/>
          <w:lang w:eastAsia="en-GB"/>
        </w:rPr>
        <w:t xml:space="preserve"> </w:t>
      </w:r>
      <w:sdt>
        <w:sdtPr>
          <w:rPr>
            <w:rFonts w:eastAsia="Times New Roman" w:cstheme="minorHAnsi"/>
            <w:sz w:val="24"/>
            <w:szCs w:val="24"/>
            <w:lang w:eastAsia="en-GB"/>
          </w:rPr>
          <w:id w:val="-1933418776"/>
          <w:citation/>
        </w:sdtPr>
        <w:sdtEndPr/>
        <w:sdtContent>
          <w:r w:rsidR="00BA71A2" w:rsidRPr="006F06EE">
            <w:rPr>
              <w:rFonts w:eastAsia="Times New Roman" w:cstheme="minorHAnsi"/>
              <w:sz w:val="24"/>
              <w:szCs w:val="24"/>
              <w:lang w:eastAsia="en-GB"/>
            </w:rPr>
            <w:fldChar w:fldCharType="begin"/>
          </w:r>
          <w:r w:rsidR="00BA71A2" w:rsidRPr="006F06EE">
            <w:rPr>
              <w:rFonts w:eastAsia="Times New Roman" w:cstheme="minorHAnsi"/>
              <w:sz w:val="24"/>
              <w:szCs w:val="24"/>
              <w:lang w:val="en-US" w:eastAsia="en-GB"/>
            </w:rPr>
            <w:instrText xml:space="preserve"> CITATION Clo211 \l 1033 </w:instrText>
          </w:r>
          <w:r w:rsidR="00BA71A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[42]</w:t>
          </w:r>
          <w:r w:rsidR="00BA71A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w:t>
      </w:r>
      <w:r w:rsidR="007C652C">
        <w:rPr>
          <w:rFonts w:eastAsia="Times New Roman" w:cstheme="minorHAnsi"/>
          <w:sz w:val="24"/>
          <w:szCs w:val="24"/>
          <w:lang w:eastAsia="en-GB"/>
        </w:rPr>
        <w:t xml:space="preserve"> To operate this </w:t>
      </w:r>
      <w:r w:rsidRPr="006F06EE">
        <w:rPr>
          <w:rFonts w:eastAsia="Times New Roman" w:cstheme="minorHAnsi"/>
          <w:sz w:val="24"/>
          <w:szCs w:val="24"/>
          <w:lang w:eastAsia="en-GB"/>
        </w:rPr>
        <w:t xml:space="preserve">model requires professionals with a high level of coding expertise </w:t>
      </w:r>
      <w:sdt>
        <w:sdtPr>
          <w:rPr>
            <w:rFonts w:eastAsia="Times New Roman" w:cstheme="minorHAnsi"/>
            <w:sz w:val="24"/>
            <w:szCs w:val="24"/>
            <w:lang w:eastAsia="en-GB"/>
          </w:rPr>
          <w:id w:val="-1283698"/>
          <w:citation/>
        </w:sdtPr>
        <w:sdtEndPr/>
        <w:sdtContent>
          <w:r w:rsidR="00BA71A2" w:rsidRPr="006F06EE">
            <w:rPr>
              <w:rFonts w:eastAsia="Times New Roman" w:cstheme="minorHAnsi"/>
              <w:sz w:val="24"/>
              <w:szCs w:val="24"/>
              <w:lang w:eastAsia="en-GB"/>
            </w:rPr>
            <w:fldChar w:fldCharType="begin"/>
          </w:r>
          <w:r w:rsidR="00BA71A2" w:rsidRPr="006F06EE">
            <w:rPr>
              <w:rFonts w:eastAsia="Times New Roman" w:cstheme="minorHAnsi"/>
              <w:sz w:val="24"/>
              <w:szCs w:val="24"/>
              <w:lang w:val="en-US" w:eastAsia="en-GB"/>
            </w:rPr>
            <w:instrText xml:space="preserve"> CITATION Clo211 \l 1033 </w:instrText>
          </w:r>
          <w:r w:rsidR="00BA71A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[42]</w:t>
          </w:r>
          <w:r w:rsidR="00BA71A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which is also the case if a company does business with multi-cloud</w:t>
      </w:r>
      <w:r w:rsidR="007C652C">
        <w:rPr>
          <w:rFonts w:eastAsia="Times New Roman" w:cstheme="minorHAnsi"/>
          <w:sz w:val="24"/>
          <w:szCs w:val="24"/>
          <w:lang w:eastAsia="en-GB"/>
        </w:rPr>
        <w:t xml:space="preserve"> </w:t>
      </w:r>
      <w:r w:rsidRPr="006F06EE">
        <w:rPr>
          <w:rFonts w:eastAsia="Times New Roman" w:cstheme="minorHAnsi"/>
          <w:sz w:val="24"/>
          <w:szCs w:val="24"/>
          <w:lang w:eastAsia="en-GB"/>
        </w:rPr>
        <w:t>providers</w:t>
      </w:r>
      <w:r w:rsidR="007C652C">
        <w:rPr>
          <w:rFonts w:eastAsia="Times New Roman" w:cstheme="minorHAnsi"/>
          <w:sz w:val="24"/>
          <w:szCs w:val="24"/>
          <w:lang w:eastAsia="en-GB"/>
        </w:rPr>
        <w:t xml:space="preserve"> who </w:t>
      </w:r>
      <w:r w:rsidRPr="006F06EE">
        <w:rPr>
          <w:rFonts w:eastAsia="Times New Roman" w:cstheme="minorHAnsi"/>
          <w:sz w:val="24"/>
          <w:szCs w:val="24"/>
          <w:lang w:eastAsia="en-GB"/>
        </w:rPr>
        <w:t xml:space="preserve">operate different programmes </w:t>
      </w:r>
      <w:sdt>
        <w:sdtPr>
          <w:rPr>
            <w:rFonts w:eastAsia="Times New Roman" w:cstheme="minorHAnsi"/>
            <w:sz w:val="24"/>
            <w:szCs w:val="24"/>
            <w:lang w:eastAsia="en-GB"/>
          </w:rPr>
          <w:id w:val="1222867399"/>
          <w:citation/>
        </w:sdtPr>
        <w:sdtEndPr/>
        <w:sdtContent>
          <w:r w:rsidR="00BA71A2" w:rsidRPr="006F06EE">
            <w:rPr>
              <w:rFonts w:eastAsia="Times New Roman" w:cstheme="minorHAnsi"/>
              <w:sz w:val="24"/>
              <w:szCs w:val="24"/>
              <w:lang w:eastAsia="en-GB"/>
            </w:rPr>
            <w:fldChar w:fldCharType="begin"/>
          </w:r>
          <w:r w:rsidR="00BA71A2" w:rsidRPr="006F06EE">
            <w:rPr>
              <w:rFonts w:eastAsia="Times New Roman" w:cstheme="minorHAnsi"/>
              <w:sz w:val="24"/>
              <w:szCs w:val="24"/>
              <w:lang w:val="en-US" w:eastAsia="en-GB"/>
            </w:rPr>
            <w:instrText xml:space="preserve"> CITATION Dav201 \l 1033 </w:instrText>
          </w:r>
          <w:r w:rsidR="00BA71A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[40]</w:t>
          </w:r>
          <w:r w:rsidR="00BA71A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Professionals working on the cloud also need good communication skills,</w:t>
      </w:r>
      <w:r w:rsidR="001224FF" w:rsidRPr="006F06EE">
        <w:rPr>
          <w:rFonts w:eastAsia="Times New Roman" w:cstheme="minorHAnsi"/>
          <w:sz w:val="24"/>
          <w:szCs w:val="24"/>
          <w:lang w:eastAsia="en-GB"/>
        </w:rPr>
        <w:t xml:space="preserve"> </w:t>
      </w:r>
      <w:r w:rsidRPr="006F06EE">
        <w:rPr>
          <w:rFonts w:eastAsia="Times New Roman" w:cstheme="minorHAnsi"/>
          <w:sz w:val="24"/>
          <w:szCs w:val="24"/>
          <w:lang w:eastAsia="en-GB"/>
        </w:rPr>
        <w:t>team working abilities,</w:t>
      </w:r>
      <w:r w:rsidR="001224FF" w:rsidRPr="006F06EE">
        <w:rPr>
          <w:rFonts w:eastAsia="Times New Roman" w:cstheme="minorHAnsi"/>
          <w:sz w:val="24"/>
          <w:szCs w:val="24"/>
          <w:lang w:eastAsia="en-GB"/>
        </w:rPr>
        <w:t xml:space="preserve"> </w:t>
      </w:r>
      <w:r w:rsidRPr="006F06EE">
        <w:rPr>
          <w:rFonts w:eastAsia="Times New Roman" w:cstheme="minorHAnsi"/>
          <w:sz w:val="24"/>
          <w:szCs w:val="24"/>
          <w:lang w:eastAsia="en-GB"/>
        </w:rPr>
        <w:t>and an awareness of business priorities so that they can assist colleagues on technical matters and work with managers and developers to create software packages that will best meet the interests of a business</w:t>
      </w:r>
      <w:r w:rsidR="00BA71A2" w:rsidRPr="006F06EE">
        <w:rPr>
          <w:rFonts w:eastAsia="Times New Roman" w:cstheme="minorHAnsi"/>
          <w:sz w:val="24"/>
          <w:szCs w:val="24"/>
          <w:lang w:eastAsia="en-GB"/>
        </w:rPr>
        <w:t xml:space="preserve"> </w:t>
      </w:r>
      <w:sdt>
        <w:sdtPr>
          <w:rPr>
            <w:rFonts w:eastAsia="Times New Roman" w:cstheme="minorHAnsi"/>
            <w:sz w:val="24"/>
            <w:szCs w:val="24"/>
            <w:lang w:eastAsia="en-GB"/>
          </w:rPr>
          <w:id w:val="-777561723"/>
          <w:citation/>
        </w:sdtPr>
        <w:sdtEndPr/>
        <w:sdtContent>
          <w:r w:rsidR="00BA71A2" w:rsidRPr="006F06EE">
            <w:rPr>
              <w:rFonts w:eastAsia="Times New Roman" w:cstheme="minorHAnsi"/>
              <w:sz w:val="24"/>
              <w:szCs w:val="24"/>
              <w:lang w:eastAsia="en-GB"/>
            </w:rPr>
            <w:fldChar w:fldCharType="begin"/>
          </w:r>
          <w:r w:rsidR="00BA71A2" w:rsidRPr="006F06EE">
            <w:rPr>
              <w:rFonts w:eastAsia="Times New Roman" w:cstheme="minorHAnsi"/>
              <w:sz w:val="24"/>
              <w:szCs w:val="24"/>
              <w:lang w:val="en-US" w:eastAsia="en-GB"/>
            </w:rPr>
            <w:instrText xml:space="preserve"> CITATION Mar203 \l 1033 </w:instrText>
          </w:r>
          <w:r w:rsidR="00BA71A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[43]</w:t>
          </w:r>
          <w:r w:rsidR="00BA71A2" w:rsidRPr="006F06EE">
            <w:rPr>
              <w:rFonts w:eastAsia="Times New Roman" w:cstheme="minorHAnsi"/>
              <w:sz w:val="24"/>
              <w:szCs w:val="24"/>
              <w:lang w:eastAsia="en-GB"/>
            </w:rPr>
            <w:fldChar w:fldCharType="end"/>
          </w:r>
        </w:sdtContent>
      </w:sdt>
      <w:r w:rsidR="00BA71A2" w:rsidRPr="006F06EE">
        <w:rPr>
          <w:rFonts w:eastAsia="Times New Roman" w:cstheme="minorHAnsi"/>
          <w:sz w:val="24"/>
          <w:szCs w:val="24"/>
          <w:lang w:eastAsia="en-GB"/>
        </w:rPr>
        <w:t xml:space="preserve"> </w:t>
      </w:r>
      <w:r w:rsidRPr="006F06EE">
        <w:rPr>
          <w:rFonts w:eastAsia="Times New Roman" w:cstheme="minorHAnsi"/>
          <w:sz w:val="24"/>
          <w:szCs w:val="24"/>
          <w:lang w:eastAsia="en-GB"/>
        </w:rPr>
        <w:t xml:space="preserve">and </w:t>
      </w:r>
      <w:r w:rsidR="00BA71A2" w:rsidRPr="006F06EE">
        <w:rPr>
          <w:rFonts w:eastAsia="Times New Roman" w:cstheme="minorHAnsi"/>
          <w:sz w:val="24"/>
          <w:szCs w:val="24"/>
          <w:lang w:eastAsia="en-GB"/>
        </w:rPr>
        <w:t xml:space="preserve"> </w:t>
      </w:r>
      <w:sdt>
        <w:sdtPr>
          <w:rPr>
            <w:rFonts w:eastAsia="Times New Roman" w:cstheme="minorHAnsi"/>
            <w:sz w:val="24"/>
            <w:szCs w:val="24"/>
            <w:lang w:eastAsia="en-GB"/>
          </w:rPr>
          <w:id w:val="917674847"/>
          <w:citation/>
        </w:sdtPr>
        <w:sdtEndPr/>
        <w:sdtContent>
          <w:r w:rsidR="00BA71A2" w:rsidRPr="006F06EE">
            <w:rPr>
              <w:rFonts w:eastAsia="Times New Roman" w:cstheme="minorHAnsi"/>
              <w:sz w:val="24"/>
              <w:szCs w:val="24"/>
              <w:lang w:eastAsia="en-GB"/>
            </w:rPr>
            <w:fldChar w:fldCharType="begin"/>
          </w:r>
          <w:r w:rsidR="00BA71A2" w:rsidRPr="006F06EE">
            <w:rPr>
              <w:rFonts w:eastAsia="Times New Roman" w:cstheme="minorHAnsi"/>
              <w:sz w:val="24"/>
              <w:szCs w:val="24"/>
              <w:lang w:val="en-US" w:eastAsia="en-GB"/>
            </w:rPr>
            <w:instrText xml:space="preserve"> CITATION Clo211 \l 1033 </w:instrText>
          </w:r>
          <w:r w:rsidR="00BA71A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[42]</w:t>
          </w:r>
          <w:r w:rsidR="00BA71A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Attaining a computer science degree and the appropriate professional certificates are means of demonstrating that an individual is a suitably qualified cloud professional. At an entry level, the Cisco CCNA Cloud Certificate is a useful qualification</w:t>
      </w:r>
      <w:r w:rsidR="00BA71A2" w:rsidRPr="006F06EE">
        <w:rPr>
          <w:rFonts w:eastAsia="Times New Roman" w:cstheme="minorHAnsi"/>
          <w:sz w:val="24"/>
          <w:szCs w:val="24"/>
          <w:lang w:eastAsia="en-GB"/>
        </w:rPr>
        <w:t xml:space="preserve"> </w:t>
      </w:r>
      <w:sdt>
        <w:sdtPr>
          <w:rPr>
            <w:rFonts w:eastAsia="Times New Roman" w:cstheme="minorHAnsi"/>
            <w:sz w:val="24"/>
            <w:szCs w:val="24"/>
            <w:lang w:eastAsia="en-GB"/>
          </w:rPr>
          <w:id w:val="433337128"/>
          <w:citation/>
        </w:sdtPr>
        <w:sdtEndPr/>
        <w:sdtContent>
          <w:r w:rsidR="00BA71A2" w:rsidRPr="006F06EE">
            <w:rPr>
              <w:rFonts w:eastAsia="Times New Roman" w:cstheme="minorHAnsi"/>
              <w:sz w:val="24"/>
              <w:szCs w:val="24"/>
              <w:lang w:eastAsia="en-GB"/>
            </w:rPr>
            <w:fldChar w:fldCharType="begin"/>
          </w:r>
          <w:r w:rsidR="00BA71A2" w:rsidRPr="006F06EE">
            <w:rPr>
              <w:rFonts w:eastAsia="Times New Roman" w:cstheme="minorHAnsi"/>
              <w:sz w:val="24"/>
              <w:szCs w:val="24"/>
              <w:lang w:val="en-US" w:eastAsia="en-GB"/>
            </w:rPr>
            <w:instrText xml:space="preserve"> CITATION Emi19 \l 1033 </w:instrText>
          </w:r>
          <w:r w:rsidR="00BA71A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[44]</w:t>
          </w:r>
          <w:r w:rsidR="00BA71A2" w:rsidRPr="006F06EE">
            <w:rPr>
              <w:rFonts w:eastAsia="Times New Roman" w:cstheme="minorHAnsi"/>
              <w:sz w:val="24"/>
              <w:szCs w:val="24"/>
              <w:lang w:eastAsia="en-GB"/>
            </w:rPr>
            <w:fldChar w:fldCharType="end"/>
          </w:r>
        </w:sdtContent>
      </w:sdt>
      <w:r w:rsidR="00BA71A2" w:rsidRPr="006F06EE">
        <w:rPr>
          <w:rFonts w:eastAsia="Times New Roman" w:cstheme="minorHAnsi"/>
          <w:sz w:val="24"/>
          <w:szCs w:val="24"/>
          <w:lang w:eastAsia="en-GB"/>
        </w:rPr>
        <w:t>.</w:t>
      </w:r>
    </w:p>
    <w:p w14:paraId="1CFD7A89" w14:textId="2344FF4E" w:rsidR="0087387D" w:rsidRDefault="0087387D" w:rsidP="0087387D">
      <w:pPr>
        <w:spacing w:after="0" w:line="240" w:lineRule="auto"/>
        <w:rPr>
          <w:rFonts w:ascii="Times New Roman" w:eastAsia="Times New Roman" w:hAnsi="Times New Roman" w:cs="Times New Roman"/>
          <w:sz w:val="24"/>
          <w:szCs w:val="24"/>
          <w:lang w:eastAsia="en-GB"/>
        </w:rPr>
      </w:pPr>
    </w:p>
    <w:p w14:paraId="290314D3" w14:textId="300F6D8F" w:rsidR="00654EE3" w:rsidRDefault="00654EE3" w:rsidP="0087387D">
      <w:pPr>
        <w:spacing w:after="0" w:line="240" w:lineRule="auto"/>
        <w:rPr>
          <w:rFonts w:ascii="Times New Roman" w:eastAsia="Times New Roman" w:hAnsi="Times New Roman" w:cs="Times New Roman"/>
          <w:sz w:val="24"/>
          <w:szCs w:val="24"/>
          <w:lang w:eastAsia="en-GB"/>
        </w:rPr>
      </w:pPr>
    </w:p>
    <w:p w14:paraId="5AEADBD7" w14:textId="16914091" w:rsidR="00654EE3" w:rsidRDefault="00654EE3" w:rsidP="0087387D">
      <w:pPr>
        <w:spacing w:after="0" w:line="240" w:lineRule="auto"/>
        <w:rPr>
          <w:rFonts w:ascii="Times New Roman" w:eastAsia="Times New Roman" w:hAnsi="Times New Roman" w:cs="Times New Roman"/>
          <w:sz w:val="24"/>
          <w:szCs w:val="24"/>
          <w:lang w:eastAsia="en-GB"/>
        </w:rPr>
      </w:pPr>
    </w:p>
    <w:p w14:paraId="5D66ABFA" w14:textId="46E08397" w:rsidR="007C652C" w:rsidRDefault="007C652C" w:rsidP="0087387D">
      <w:pPr>
        <w:spacing w:after="0" w:line="240" w:lineRule="auto"/>
        <w:rPr>
          <w:rFonts w:ascii="Times New Roman" w:eastAsia="Times New Roman" w:hAnsi="Times New Roman" w:cs="Times New Roman"/>
          <w:sz w:val="24"/>
          <w:szCs w:val="24"/>
          <w:lang w:eastAsia="en-GB"/>
        </w:rPr>
      </w:pPr>
    </w:p>
    <w:p w14:paraId="2E2515AB" w14:textId="77777777" w:rsidR="007C652C" w:rsidRDefault="007C652C" w:rsidP="0087387D">
      <w:pPr>
        <w:spacing w:after="0" w:line="240" w:lineRule="auto"/>
        <w:rPr>
          <w:rFonts w:ascii="Times New Roman" w:eastAsia="Times New Roman" w:hAnsi="Times New Roman" w:cs="Times New Roman"/>
          <w:sz w:val="24"/>
          <w:szCs w:val="24"/>
          <w:lang w:eastAsia="en-GB"/>
        </w:rPr>
      </w:pPr>
    </w:p>
    <w:p w14:paraId="5AC2E0B1" w14:textId="0132C23E" w:rsidR="00654EE3" w:rsidRDefault="00654EE3" w:rsidP="0087387D">
      <w:pPr>
        <w:spacing w:after="0" w:line="240" w:lineRule="auto"/>
        <w:rPr>
          <w:rFonts w:ascii="Times New Roman" w:eastAsia="Times New Roman" w:hAnsi="Times New Roman" w:cs="Times New Roman"/>
          <w:sz w:val="24"/>
          <w:szCs w:val="24"/>
          <w:lang w:eastAsia="en-GB"/>
        </w:rPr>
      </w:pPr>
    </w:p>
    <w:p w14:paraId="13527322" w14:textId="5D179214" w:rsidR="00654EE3" w:rsidRDefault="00654EE3" w:rsidP="0087387D">
      <w:pPr>
        <w:spacing w:after="0" w:line="240" w:lineRule="auto"/>
        <w:rPr>
          <w:rFonts w:ascii="Times New Roman" w:eastAsia="Times New Roman" w:hAnsi="Times New Roman" w:cs="Times New Roman"/>
          <w:sz w:val="24"/>
          <w:szCs w:val="24"/>
          <w:lang w:eastAsia="en-GB"/>
        </w:rPr>
      </w:pPr>
    </w:p>
    <w:p w14:paraId="6C4BED7B" w14:textId="37E27288" w:rsidR="00654EE3" w:rsidRDefault="00654EE3" w:rsidP="0087387D">
      <w:pPr>
        <w:spacing w:after="0" w:line="240" w:lineRule="auto"/>
        <w:rPr>
          <w:rFonts w:ascii="Times New Roman" w:eastAsia="Times New Roman" w:hAnsi="Times New Roman" w:cs="Times New Roman"/>
          <w:sz w:val="24"/>
          <w:szCs w:val="24"/>
          <w:lang w:eastAsia="en-GB"/>
        </w:rPr>
      </w:pPr>
    </w:p>
    <w:p w14:paraId="4352A991"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55400AAC" w14:textId="07EA9862" w:rsidR="0087387D" w:rsidRPr="0087387D" w:rsidRDefault="0087387D" w:rsidP="006700BB">
      <w:pPr>
        <w:pStyle w:val="Heading2"/>
        <w:numPr>
          <w:ilvl w:val="0"/>
          <w:numId w:val="9"/>
        </w:numPr>
        <w:rPr>
          <w:rFonts w:eastAsia="Times New Roman"/>
          <w:lang w:eastAsia="en-GB"/>
        </w:rPr>
      </w:pPr>
      <w:bookmarkStart w:id="7" w:name="_Toc60672977"/>
      <w:r w:rsidRPr="0087387D">
        <w:rPr>
          <w:rFonts w:eastAsia="Times New Roman"/>
          <w:lang w:eastAsia="en-GB"/>
        </w:rPr>
        <w:lastRenderedPageBreak/>
        <w:t>How RESTful Web Services have been used to facilitate changes in computing.</w:t>
      </w:r>
      <w:bookmarkEnd w:id="7"/>
    </w:p>
    <w:p w14:paraId="14E65103" w14:textId="77777777" w:rsidR="0087387D" w:rsidRPr="006F06EE" w:rsidRDefault="0087387D" w:rsidP="0087387D">
      <w:pPr>
        <w:spacing w:after="0" w:line="240" w:lineRule="auto"/>
        <w:rPr>
          <w:rFonts w:eastAsia="Times New Roman" w:cstheme="minorHAnsi"/>
          <w:sz w:val="24"/>
          <w:szCs w:val="24"/>
          <w:lang w:eastAsia="en-GB"/>
        </w:rPr>
      </w:pPr>
    </w:p>
    <w:p w14:paraId="62BEA279" w14:textId="760D436C" w:rsidR="0087387D" w:rsidRPr="006F06EE" w:rsidRDefault="0087387D" w:rsidP="0087387D">
      <w:pPr>
        <w:spacing w:after="0" w:line="240" w:lineRule="auto"/>
        <w:rPr>
          <w:rFonts w:eastAsia="Times New Roman" w:cstheme="minorHAnsi"/>
          <w:sz w:val="24"/>
          <w:szCs w:val="24"/>
          <w:lang w:eastAsia="en-GB"/>
        </w:rPr>
      </w:pPr>
      <w:r w:rsidRPr="006F06EE">
        <w:rPr>
          <w:rFonts w:eastAsia="Times New Roman" w:cstheme="minorHAnsi"/>
          <w:b/>
          <w:bCs/>
          <w:sz w:val="24"/>
          <w:szCs w:val="24"/>
          <w:lang w:eastAsia="en-GB"/>
        </w:rPr>
        <w:t>8.1</w:t>
      </w:r>
      <w:r w:rsidRPr="006F06EE">
        <w:rPr>
          <w:rFonts w:eastAsia="Times New Roman" w:cstheme="minorHAnsi"/>
          <w:sz w:val="24"/>
          <w:szCs w:val="24"/>
          <w:lang w:eastAsia="en-GB"/>
        </w:rPr>
        <w:t xml:space="preserve"> RESTful is an independent language architecture providing interoperability between systems that use its coding interface. The RESTful architecture ensures that the customer’s code remains separate and independent of the provider’s code. Consequently, the customer’s code can be changed without affecting the functioning of the provider’s applications or services. Similarly, the provider’s code can be changed without affecting the customer’s operations</w:t>
      </w:r>
      <w:r w:rsidR="00B967A2" w:rsidRPr="006F06EE">
        <w:rPr>
          <w:rFonts w:eastAsia="Times New Roman" w:cstheme="minorHAnsi"/>
          <w:sz w:val="24"/>
          <w:szCs w:val="24"/>
          <w:lang w:eastAsia="en-GB"/>
        </w:rPr>
        <w:t xml:space="preserve"> </w:t>
      </w:r>
      <w:sdt>
        <w:sdtPr>
          <w:rPr>
            <w:rFonts w:eastAsia="Times New Roman" w:cstheme="minorHAnsi"/>
            <w:sz w:val="24"/>
            <w:szCs w:val="24"/>
            <w:lang w:eastAsia="en-GB"/>
          </w:rPr>
          <w:id w:val="-1012525804"/>
          <w:citation/>
        </w:sdtPr>
        <w:sdtEndPr/>
        <w:sdtContent>
          <w:r w:rsidR="00B967A2" w:rsidRPr="006F06EE">
            <w:rPr>
              <w:rFonts w:eastAsia="Times New Roman" w:cstheme="minorHAnsi"/>
              <w:sz w:val="24"/>
              <w:szCs w:val="24"/>
              <w:lang w:eastAsia="en-GB"/>
            </w:rPr>
            <w:fldChar w:fldCharType="begin"/>
          </w:r>
          <w:r w:rsidR="00B967A2" w:rsidRPr="006F06EE">
            <w:rPr>
              <w:rFonts w:eastAsia="Times New Roman" w:cstheme="minorHAnsi"/>
              <w:sz w:val="24"/>
              <w:szCs w:val="24"/>
              <w:lang w:val="en-US" w:eastAsia="en-GB"/>
            </w:rPr>
            <w:instrText xml:space="preserve"> CITATION Cod21 \l 1033 </w:instrText>
          </w:r>
          <w:r w:rsidR="00B967A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[45]</w:t>
          </w:r>
          <w:r w:rsidR="00B967A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RESTful APIs are designed to facilitate usage by multiple users which is highly beneficial to vendors. RESTful also enables users to quickly mobilise their data across multiple platforms, which is advantageous if they are seeking the most competitive services from cloud network vendors</w:t>
      </w:r>
      <w:r w:rsidR="00B967A2" w:rsidRPr="006F06EE">
        <w:rPr>
          <w:rFonts w:eastAsia="Times New Roman" w:cstheme="minorHAnsi"/>
          <w:sz w:val="24"/>
          <w:szCs w:val="24"/>
          <w:lang w:eastAsia="en-GB"/>
        </w:rPr>
        <w:t xml:space="preserve"> </w:t>
      </w:r>
      <w:sdt>
        <w:sdtPr>
          <w:rPr>
            <w:rFonts w:eastAsia="Times New Roman" w:cstheme="minorHAnsi"/>
            <w:sz w:val="24"/>
            <w:szCs w:val="24"/>
            <w:lang w:eastAsia="en-GB"/>
          </w:rPr>
          <w:id w:val="-1028638672"/>
          <w:citation/>
        </w:sdtPr>
        <w:sdtEndPr/>
        <w:sdtContent>
          <w:r w:rsidR="00B967A2" w:rsidRPr="006F06EE">
            <w:rPr>
              <w:rFonts w:eastAsia="Times New Roman" w:cstheme="minorHAnsi"/>
              <w:sz w:val="24"/>
              <w:szCs w:val="24"/>
              <w:lang w:eastAsia="en-GB"/>
            </w:rPr>
            <w:fldChar w:fldCharType="begin"/>
          </w:r>
          <w:r w:rsidR="00B967A2" w:rsidRPr="006F06EE">
            <w:rPr>
              <w:rFonts w:eastAsia="Times New Roman" w:cstheme="minorHAnsi"/>
              <w:sz w:val="24"/>
              <w:szCs w:val="24"/>
              <w:lang w:val="en-US" w:eastAsia="en-GB"/>
            </w:rPr>
            <w:instrText xml:space="preserve"> CITATION Ami20 \l 1033 </w:instrText>
          </w:r>
          <w:r w:rsidR="00B967A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[46]</w:t>
          </w:r>
          <w:r w:rsidR="00B967A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w:t>
      </w:r>
      <w:r w:rsidR="00B967A2" w:rsidRPr="006F06EE">
        <w:rPr>
          <w:rFonts w:eastAsia="Times New Roman" w:cstheme="minorHAnsi"/>
          <w:sz w:val="24"/>
          <w:szCs w:val="24"/>
          <w:lang w:eastAsia="en-GB"/>
        </w:rPr>
        <w:t xml:space="preserve"> </w:t>
      </w:r>
      <w:r w:rsidRPr="006F06EE">
        <w:rPr>
          <w:rFonts w:eastAsia="Times New Roman" w:cstheme="minorHAnsi"/>
          <w:sz w:val="24"/>
          <w:szCs w:val="24"/>
          <w:lang w:eastAsia="en-GB"/>
        </w:rPr>
        <w:t xml:space="preserve">The separating of customer and provider interfaces and the stateless nature of RESTful means that it improves performance through enhanced reliability, </w:t>
      </w:r>
      <w:proofErr w:type="gramStart"/>
      <w:r w:rsidRPr="006F06EE">
        <w:rPr>
          <w:rFonts w:eastAsia="Times New Roman" w:cstheme="minorHAnsi"/>
          <w:sz w:val="24"/>
          <w:szCs w:val="24"/>
          <w:lang w:eastAsia="en-GB"/>
        </w:rPr>
        <w:t>scalability</w:t>
      </w:r>
      <w:proofErr w:type="gramEnd"/>
      <w:r w:rsidRPr="006F06EE">
        <w:rPr>
          <w:rFonts w:eastAsia="Times New Roman" w:cstheme="minorHAnsi"/>
          <w:sz w:val="24"/>
          <w:szCs w:val="24"/>
          <w:lang w:eastAsia="en-GB"/>
        </w:rPr>
        <w:t xml:space="preserve"> and speeds</w:t>
      </w:r>
      <w:r w:rsidR="00B967A2" w:rsidRPr="006F06EE">
        <w:rPr>
          <w:rFonts w:eastAsia="Times New Roman" w:cstheme="minorHAnsi"/>
          <w:sz w:val="24"/>
          <w:szCs w:val="24"/>
          <w:lang w:eastAsia="en-GB"/>
        </w:rPr>
        <w:t xml:space="preserve"> </w:t>
      </w:r>
      <w:sdt>
        <w:sdtPr>
          <w:rPr>
            <w:rFonts w:eastAsia="Times New Roman" w:cstheme="minorHAnsi"/>
            <w:sz w:val="24"/>
            <w:szCs w:val="24"/>
            <w:lang w:eastAsia="en-GB"/>
          </w:rPr>
          <w:id w:val="-976141625"/>
          <w:citation/>
        </w:sdtPr>
        <w:sdtEndPr/>
        <w:sdtContent>
          <w:r w:rsidR="00B967A2" w:rsidRPr="006F06EE">
            <w:rPr>
              <w:rFonts w:eastAsia="Times New Roman" w:cstheme="minorHAnsi"/>
              <w:sz w:val="24"/>
              <w:szCs w:val="24"/>
              <w:lang w:eastAsia="en-GB"/>
            </w:rPr>
            <w:fldChar w:fldCharType="begin"/>
          </w:r>
          <w:r w:rsidR="00B967A2" w:rsidRPr="006F06EE">
            <w:rPr>
              <w:rFonts w:eastAsia="Times New Roman" w:cstheme="minorHAnsi"/>
              <w:sz w:val="24"/>
              <w:szCs w:val="24"/>
              <w:lang w:val="en-US" w:eastAsia="en-GB"/>
            </w:rPr>
            <w:instrText xml:space="preserve"> CITATION Vis21 \l 1033 </w:instrText>
          </w:r>
          <w:r w:rsidR="00B967A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[47]</w:t>
          </w:r>
          <w:r w:rsidR="00B967A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Separation also means that the customer’s and the provider’s interfaces can evolve independently</w:t>
      </w:r>
      <w:r w:rsidR="00B967A2" w:rsidRPr="006F06EE">
        <w:rPr>
          <w:rFonts w:eastAsia="Times New Roman" w:cstheme="minorHAnsi"/>
          <w:sz w:val="24"/>
          <w:szCs w:val="24"/>
          <w:lang w:eastAsia="en-GB"/>
        </w:rPr>
        <w:t xml:space="preserve"> </w:t>
      </w:r>
      <w:sdt>
        <w:sdtPr>
          <w:rPr>
            <w:rFonts w:eastAsia="Times New Roman" w:cstheme="minorHAnsi"/>
            <w:sz w:val="24"/>
            <w:szCs w:val="24"/>
            <w:lang w:eastAsia="en-GB"/>
          </w:rPr>
          <w:id w:val="-1398279845"/>
          <w:citation/>
        </w:sdtPr>
        <w:sdtEndPr/>
        <w:sdtContent>
          <w:r w:rsidR="00B967A2" w:rsidRPr="006F06EE">
            <w:rPr>
              <w:rFonts w:eastAsia="Times New Roman" w:cstheme="minorHAnsi"/>
              <w:sz w:val="24"/>
              <w:szCs w:val="24"/>
              <w:lang w:eastAsia="en-GB"/>
            </w:rPr>
            <w:fldChar w:fldCharType="begin"/>
          </w:r>
          <w:r w:rsidR="00B967A2" w:rsidRPr="006F06EE">
            <w:rPr>
              <w:rFonts w:eastAsia="Times New Roman" w:cstheme="minorHAnsi"/>
              <w:sz w:val="24"/>
              <w:szCs w:val="24"/>
              <w:lang w:val="en-US" w:eastAsia="en-GB"/>
            </w:rPr>
            <w:instrText xml:space="preserve"> CITATION Cod21 \l 1033 </w:instrText>
          </w:r>
          <w:r w:rsidR="00B967A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[45]</w:t>
          </w:r>
          <w:r w:rsidR="00B967A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Another advantage of RESTful is that it can be used to track usage of an application or service and therefore supply management with useful and highly profitable data</w:t>
      </w:r>
      <w:r w:rsidR="00B967A2" w:rsidRPr="006F06EE">
        <w:rPr>
          <w:rFonts w:eastAsia="Times New Roman" w:cstheme="minorHAnsi"/>
          <w:sz w:val="24"/>
          <w:szCs w:val="24"/>
          <w:lang w:eastAsia="en-GB"/>
        </w:rPr>
        <w:t xml:space="preserve"> </w:t>
      </w:r>
      <w:sdt>
        <w:sdtPr>
          <w:rPr>
            <w:rFonts w:eastAsia="Times New Roman" w:cstheme="minorHAnsi"/>
            <w:sz w:val="24"/>
            <w:szCs w:val="24"/>
            <w:lang w:eastAsia="en-GB"/>
          </w:rPr>
          <w:id w:val="-1946532911"/>
          <w:citation/>
        </w:sdtPr>
        <w:sdtEndPr/>
        <w:sdtContent>
          <w:r w:rsidR="00B967A2" w:rsidRPr="006F06EE">
            <w:rPr>
              <w:rFonts w:eastAsia="Times New Roman" w:cstheme="minorHAnsi"/>
              <w:sz w:val="24"/>
              <w:szCs w:val="24"/>
              <w:lang w:eastAsia="en-GB"/>
            </w:rPr>
            <w:fldChar w:fldCharType="begin"/>
          </w:r>
          <w:r w:rsidR="00B967A2" w:rsidRPr="006F06EE">
            <w:rPr>
              <w:rFonts w:eastAsia="Times New Roman" w:cstheme="minorHAnsi"/>
              <w:sz w:val="24"/>
              <w:szCs w:val="24"/>
              <w:lang w:val="en-US" w:eastAsia="en-GB"/>
            </w:rPr>
            <w:instrText xml:space="preserve"> CITATION Ami20 \l 1033 </w:instrText>
          </w:r>
          <w:r w:rsidR="00B967A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[46]</w:t>
          </w:r>
          <w:r w:rsidR="00B967A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w:t>
      </w:r>
      <w:r w:rsidR="00B967A2" w:rsidRPr="006F06EE">
        <w:rPr>
          <w:rFonts w:eastAsia="Times New Roman" w:cstheme="minorHAnsi"/>
          <w:sz w:val="24"/>
          <w:szCs w:val="24"/>
          <w:lang w:eastAsia="en-GB"/>
        </w:rPr>
        <w:t xml:space="preserve"> </w:t>
      </w:r>
      <w:proofErr w:type="gramStart"/>
      <w:r w:rsidRPr="006F06EE">
        <w:rPr>
          <w:rFonts w:eastAsia="Times New Roman" w:cstheme="minorHAnsi"/>
          <w:sz w:val="24"/>
          <w:szCs w:val="24"/>
          <w:lang w:eastAsia="en-GB"/>
        </w:rPr>
        <w:t>It’s</w:t>
      </w:r>
      <w:proofErr w:type="gramEnd"/>
      <w:r w:rsidRPr="006F06EE">
        <w:rPr>
          <w:rFonts w:eastAsia="Times New Roman" w:cstheme="minorHAnsi"/>
          <w:sz w:val="24"/>
          <w:szCs w:val="24"/>
          <w:lang w:eastAsia="en-GB"/>
        </w:rPr>
        <w:t xml:space="preserve"> notable that RESTful’s interoperable features include an agnostic format, meaning it can be used in conjunction with XML, HTML, pure text, custom models,</w:t>
      </w:r>
      <w:r w:rsidR="00B967A2" w:rsidRPr="006F06EE">
        <w:rPr>
          <w:rFonts w:eastAsia="Times New Roman" w:cstheme="minorHAnsi"/>
          <w:sz w:val="24"/>
          <w:szCs w:val="24"/>
          <w:lang w:eastAsia="en-GB"/>
        </w:rPr>
        <w:t xml:space="preserve"> </w:t>
      </w:r>
      <w:r w:rsidRPr="006F06EE">
        <w:rPr>
          <w:rFonts w:eastAsia="Times New Roman" w:cstheme="minorHAnsi"/>
          <w:sz w:val="24"/>
          <w:szCs w:val="24"/>
          <w:lang w:eastAsia="en-GB"/>
        </w:rPr>
        <w:t>or JSON</w:t>
      </w:r>
      <w:r w:rsidR="00B967A2" w:rsidRPr="006F06EE">
        <w:rPr>
          <w:rFonts w:eastAsia="Times New Roman" w:cstheme="minorHAnsi"/>
          <w:sz w:val="24"/>
          <w:szCs w:val="24"/>
          <w:lang w:eastAsia="en-GB"/>
        </w:rPr>
        <w:t xml:space="preserve"> </w:t>
      </w:r>
      <w:sdt>
        <w:sdtPr>
          <w:rPr>
            <w:rFonts w:eastAsia="Times New Roman" w:cstheme="minorHAnsi"/>
            <w:sz w:val="24"/>
            <w:szCs w:val="24"/>
            <w:lang w:eastAsia="en-GB"/>
          </w:rPr>
          <w:id w:val="1103609674"/>
          <w:citation/>
        </w:sdtPr>
        <w:sdtEndPr/>
        <w:sdtContent>
          <w:r w:rsidR="00B967A2" w:rsidRPr="006F06EE">
            <w:rPr>
              <w:rFonts w:eastAsia="Times New Roman" w:cstheme="minorHAnsi"/>
              <w:sz w:val="24"/>
              <w:szCs w:val="24"/>
              <w:lang w:eastAsia="en-GB"/>
            </w:rPr>
            <w:fldChar w:fldCharType="begin"/>
          </w:r>
          <w:r w:rsidR="00B967A2" w:rsidRPr="006F06EE">
            <w:rPr>
              <w:rFonts w:eastAsia="Times New Roman" w:cstheme="minorHAnsi"/>
              <w:sz w:val="24"/>
              <w:szCs w:val="24"/>
              <w:lang w:val="en-US" w:eastAsia="en-GB"/>
            </w:rPr>
            <w:instrText xml:space="preserve"> CITATION Ann20 \l 1033 </w:instrText>
          </w:r>
          <w:r w:rsidR="00B967A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[48]</w:t>
          </w:r>
          <w:r w:rsidR="00B967A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The interoperability of RESTful is taken full advantage of when it is coupled with the JSON interchange format, which is also described as interoperable because every programming language is capable of parsing JSON</w:t>
      </w:r>
      <w:r w:rsidR="00B967A2" w:rsidRPr="006F06EE">
        <w:rPr>
          <w:rFonts w:eastAsia="Times New Roman" w:cstheme="minorHAnsi"/>
          <w:sz w:val="24"/>
          <w:szCs w:val="24"/>
          <w:lang w:eastAsia="en-GB"/>
        </w:rPr>
        <w:t xml:space="preserve"> </w:t>
      </w:r>
      <w:sdt>
        <w:sdtPr>
          <w:rPr>
            <w:rFonts w:eastAsia="Times New Roman" w:cstheme="minorHAnsi"/>
            <w:sz w:val="24"/>
            <w:szCs w:val="24"/>
            <w:lang w:eastAsia="en-GB"/>
          </w:rPr>
          <w:id w:val="-657766295"/>
          <w:citation/>
        </w:sdtPr>
        <w:sdtEndPr/>
        <w:sdtContent>
          <w:r w:rsidR="00B967A2" w:rsidRPr="006F06EE">
            <w:rPr>
              <w:rFonts w:eastAsia="Times New Roman" w:cstheme="minorHAnsi"/>
              <w:sz w:val="24"/>
              <w:szCs w:val="24"/>
              <w:lang w:eastAsia="en-GB"/>
            </w:rPr>
            <w:fldChar w:fldCharType="begin"/>
          </w:r>
          <w:r w:rsidR="00B967A2" w:rsidRPr="006F06EE">
            <w:rPr>
              <w:rFonts w:eastAsia="Times New Roman" w:cstheme="minorHAnsi"/>
              <w:sz w:val="24"/>
              <w:szCs w:val="24"/>
              <w:lang w:val="en-US" w:eastAsia="en-GB"/>
            </w:rPr>
            <w:instrText xml:space="preserve"> CITATION Ram20 \l 1033 </w:instrText>
          </w:r>
          <w:r w:rsidR="00B967A2"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[49]</w:t>
          </w:r>
          <w:r w:rsidR="00B967A2"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JSON’s speedy performance, resulting from a low character count, easy reading and parsing, also make it a good match for RESTful</w:t>
      </w:r>
      <w:r w:rsidR="005F1E21" w:rsidRPr="006F06EE">
        <w:rPr>
          <w:rFonts w:eastAsia="Times New Roman" w:cstheme="minorHAnsi"/>
          <w:sz w:val="24"/>
          <w:szCs w:val="24"/>
          <w:lang w:eastAsia="en-GB"/>
        </w:rPr>
        <w:t xml:space="preserve"> </w:t>
      </w:r>
      <w:sdt>
        <w:sdtPr>
          <w:rPr>
            <w:rFonts w:eastAsia="Times New Roman" w:cstheme="minorHAnsi"/>
            <w:sz w:val="24"/>
            <w:szCs w:val="24"/>
            <w:lang w:eastAsia="en-GB"/>
          </w:rPr>
          <w:id w:val="958541404"/>
          <w:citation/>
        </w:sdtPr>
        <w:sdtEndPr/>
        <w:sdtContent>
          <w:r w:rsidR="005F1E21" w:rsidRPr="006F06EE">
            <w:rPr>
              <w:rFonts w:eastAsia="Times New Roman" w:cstheme="minorHAnsi"/>
              <w:sz w:val="24"/>
              <w:szCs w:val="24"/>
              <w:lang w:eastAsia="en-GB"/>
            </w:rPr>
            <w:fldChar w:fldCharType="begin"/>
          </w:r>
          <w:r w:rsidR="005F1E21" w:rsidRPr="006F06EE">
            <w:rPr>
              <w:rFonts w:eastAsia="Times New Roman" w:cstheme="minorHAnsi"/>
              <w:sz w:val="24"/>
              <w:szCs w:val="24"/>
              <w:lang w:val="en-US" w:eastAsia="en-GB"/>
            </w:rPr>
            <w:instrText xml:space="preserve"> CITATION Dav19 \l 1033 </w:instrText>
          </w:r>
          <w:r w:rsidR="005F1E21"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[50]</w:t>
          </w:r>
          <w:r w:rsidR="005F1E21"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w:t>
      </w:r>
    </w:p>
    <w:p w14:paraId="466BF99D"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3753C6F7"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2404BDC9" w14:textId="7C40B51F" w:rsidR="0087387D" w:rsidRPr="006F06EE" w:rsidRDefault="0087387D" w:rsidP="0087387D">
      <w:pPr>
        <w:spacing w:after="0" w:line="240" w:lineRule="auto"/>
        <w:rPr>
          <w:rFonts w:eastAsia="Times New Roman" w:cstheme="minorHAnsi"/>
          <w:sz w:val="24"/>
          <w:szCs w:val="24"/>
          <w:lang w:eastAsia="en-GB"/>
        </w:rPr>
      </w:pPr>
      <w:r w:rsidRPr="006F06EE">
        <w:rPr>
          <w:rFonts w:eastAsia="Times New Roman" w:cstheme="minorHAnsi"/>
          <w:b/>
          <w:bCs/>
          <w:sz w:val="24"/>
          <w:szCs w:val="24"/>
          <w:lang w:eastAsia="en-GB"/>
        </w:rPr>
        <w:t>8.2</w:t>
      </w:r>
      <w:r w:rsidRPr="006F06EE">
        <w:rPr>
          <w:rFonts w:eastAsia="Times New Roman" w:cstheme="minorHAnsi"/>
          <w:sz w:val="24"/>
          <w:szCs w:val="24"/>
          <w:lang w:eastAsia="en-GB"/>
        </w:rPr>
        <w:t xml:space="preserve"> RESTful APIs can be relied upon as they use HTTP and Transport Layer Security encryption to secure the transfer of data </w:t>
      </w:r>
      <w:sdt>
        <w:sdtPr>
          <w:rPr>
            <w:rFonts w:eastAsia="Times New Roman" w:cstheme="minorHAnsi"/>
            <w:sz w:val="24"/>
            <w:szCs w:val="24"/>
            <w:lang w:eastAsia="en-GB"/>
          </w:rPr>
          <w:id w:val="156806672"/>
          <w:citation/>
        </w:sdtPr>
        <w:sdtEndPr/>
        <w:sdtContent>
          <w:r w:rsidR="005F1E21" w:rsidRPr="006F06EE">
            <w:rPr>
              <w:rFonts w:eastAsia="Times New Roman" w:cstheme="minorHAnsi"/>
              <w:sz w:val="24"/>
              <w:szCs w:val="24"/>
              <w:lang w:eastAsia="en-GB"/>
            </w:rPr>
            <w:fldChar w:fldCharType="begin"/>
          </w:r>
          <w:r w:rsidR="005F1E21" w:rsidRPr="006F06EE">
            <w:rPr>
              <w:rFonts w:eastAsia="Times New Roman" w:cstheme="minorHAnsi"/>
              <w:sz w:val="24"/>
              <w:szCs w:val="24"/>
              <w:lang w:val="en-US" w:eastAsia="en-GB"/>
            </w:rPr>
            <w:instrText xml:space="preserve"> CITATION Red21 \l 1033 </w:instrText>
          </w:r>
          <w:r w:rsidR="005F1E21"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[51]</w:t>
          </w:r>
          <w:r w:rsidR="005F1E21"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Additionally, RESTful APIs combine the use of HTTP and JSON to avoid the need to store or repackage data, which makes RESTful faster than SOAP APIs</w:t>
      </w:r>
      <w:r w:rsidR="005F1E21" w:rsidRPr="006F06EE">
        <w:rPr>
          <w:rFonts w:eastAsia="Times New Roman" w:cstheme="minorHAnsi"/>
          <w:sz w:val="24"/>
          <w:szCs w:val="24"/>
          <w:lang w:eastAsia="en-GB"/>
        </w:rPr>
        <w:t xml:space="preserve"> </w:t>
      </w:r>
      <w:sdt>
        <w:sdtPr>
          <w:rPr>
            <w:rFonts w:eastAsia="Times New Roman" w:cstheme="minorHAnsi"/>
            <w:sz w:val="24"/>
            <w:szCs w:val="24"/>
            <w:lang w:eastAsia="en-GB"/>
          </w:rPr>
          <w:id w:val="1888144180"/>
          <w:citation/>
        </w:sdtPr>
        <w:sdtEndPr/>
        <w:sdtContent>
          <w:r w:rsidR="005F1E21" w:rsidRPr="006F06EE">
            <w:rPr>
              <w:rFonts w:eastAsia="Times New Roman" w:cstheme="minorHAnsi"/>
              <w:sz w:val="24"/>
              <w:szCs w:val="24"/>
              <w:lang w:eastAsia="en-GB"/>
            </w:rPr>
            <w:fldChar w:fldCharType="begin"/>
          </w:r>
          <w:r w:rsidR="005F1E21" w:rsidRPr="006F06EE">
            <w:rPr>
              <w:rFonts w:eastAsia="Times New Roman" w:cstheme="minorHAnsi"/>
              <w:sz w:val="24"/>
              <w:szCs w:val="24"/>
              <w:lang w:val="en-US" w:eastAsia="en-GB"/>
            </w:rPr>
            <w:instrText xml:space="preserve"> CITATION Red21 \l 1033 </w:instrText>
          </w:r>
          <w:r w:rsidR="005F1E21"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[51]</w:t>
          </w:r>
          <w:r w:rsidR="005F1E21"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w:t>
      </w:r>
      <w:r w:rsidR="005F1E21" w:rsidRPr="006F06EE">
        <w:rPr>
          <w:rFonts w:eastAsia="Times New Roman" w:cstheme="minorHAnsi"/>
          <w:sz w:val="24"/>
          <w:szCs w:val="24"/>
          <w:lang w:eastAsia="en-GB"/>
        </w:rPr>
        <w:t xml:space="preserve"> </w:t>
      </w:r>
      <w:r w:rsidRPr="006F06EE">
        <w:rPr>
          <w:rFonts w:eastAsia="Times New Roman" w:cstheme="minorHAnsi"/>
          <w:sz w:val="24"/>
          <w:szCs w:val="24"/>
          <w:lang w:eastAsia="en-GB"/>
        </w:rPr>
        <w:t xml:space="preserve">As </w:t>
      </w:r>
      <w:proofErr w:type="gramStart"/>
      <w:r w:rsidRPr="006F06EE">
        <w:rPr>
          <w:rFonts w:eastAsia="Times New Roman" w:cstheme="minorHAnsi"/>
          <w:sz w:val="24"/>
          <w:szCs w:val="24"/>
          <w:lang w:eastAsia="en-GB"/>
        </w:rPr>
        <w:t>stated</w:t>
      </w:r>
      <w:proofErr w:type="gramEnd"/>
      <w:r w:rsidRPr="006F06EE">
        <w:rPr>
          <w:rFonts w:eastAsia="Times New Roman" w:cstheme="minorHAnsi"/>
          <w:sz w:val="24"/>
          <w:szCs w:val="24"/>
          <w:lang w:eastAsia="en-GB"/>
        </w:rPr>
        <w:t xml:space="preserve"> the implementation of RESTful APIs require a customer and provider, but this does not mean that RESTful APIs are all Web-APIs </w:t>
      </w:r>
      <w:sdt>
        <w:sdtPr>
          <w:rPr>
            <w:rFonts w:eastAsia="Times New Roman" w:cstheme="minorHAnsi"/>
            <w:sz w:val="24"/>
            <w:szCs w:val="24"/>
            <w:lang w:eastAsia="en-GB"/>
          </w:rPr>
          <w:id w:val="-1876529946"/>
          <w:citation/>
        </w:sdtPr>
        <w:sdtEndPr/>
        <w:sdtContent>
          <w:r w:rsidR="005F1E21" w:rsidRPr="006F06EE">
            <w:rPr>
              <w:rFonts w:eastAsia="Times New Roman" w:cstheme="minorHAnsi"/>
              <w:sz w:val="24"/>
              <w:szCs w:val="24"/>
              <w:lang w:eastAsia="en-GB"/>
            </w:rPr>
            <w:fldChar w:fldCharType="begin"/>
          </w:r>
          <w:r w:rsidR="005F1E21" w:rsidRPr="006F06EE">
            <w:rPr>
              <w:rFonts w:eastAsia="Times New Roman" w:cstheme="minorHAnsi"/>
              <w:sz w:val="24"/>
              <w:szCs w:val="24"/>
              <w:lang w:val="en-US" w:eastAsia="en-GB"/>
            </w:rPr>
            <w:instrText xml:space="preserve"> CITATION Sau19 \l 1033 </w:instrText>
          </w:r>
          <w:r w:rsidR="005F1E21"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[52]</w:t>
          </w:r>
          <w:r w:rsidR="005F1E21"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 Some APIs are productively used internally by a provider to link mic</w:t>
      </w:r>
      <w:r w:rsidR="005F1E21" w:rsidRPr="006F06EE">
        <w:rPr>
          <w:rFonts w:eastAsia="Times New Roman" w:cstheme="minorHAnsi"/>
          <w:sz w:val="24"/>
          <w:szCs w:val="24"/>
          <w:lang w:eastAsia="en-GB"/>
        </w:rPr>
        <w:t>r</w:t>
      </w:r>
      <w:r w:rsidRPr="006F06EE">
        <w:rPr>
          <w:rFonts w:eastAsia="Times New Roman" w:cstheme="minorHAnsi"/>
          <w:sz w:val="24"/>
          <w:szCs w:val="24"/>
          <w:lang w:eastAsia="en-GB"/>
        </w:rPr>
        <w:t>oservices and their containers. Basically, each microservice can expose an API, which other microservices can use to request data. The overall result is improved performance from the scaling achieved through the use of microservices and containers</w:t>
      </w:r>
      <w:r w:rsidR="005F1E21" w:rsidRPr="006F06EE">
        <w:rPr>
          <w:rFonts w:eastAsia="Times New Roman" w:cstheme="minorHAnsi"/>
          <w:sz w:val="24"/>
          <w:szCs w:val="24"/>
          <w:lang w:eastAsia="en-GB"/>
        </w:rPr>
        <w:t xml:space="preserve"> </w:t>
      </w:r>
      <w:sdt>
        <w:sdtPr>
          <w:rPr>
            <w:rFonts w:eastAsia="Times New Roman" w:cstheme="minorHAnsi"/>
            <w:sz w:val="24"/>
            <w:szCs w:val="24"/>
            <w:lang w:eastAsia="en-GB"/>
          </w:rPr>
          <w:id w:val="939025355"/>
          <w:citation/>
        </w:sdtPr>
        <w:sdtEndPr/>
        <w:sdtContent>
          <w:r w:rsidR="005F1E21" w:rsidRPr="006F06EE">
            <w:rPr>
              <w:rFonts w:eastAsia="Times New Roman" w:cstheme="minorHAnsi"/>
              <w:sz w:val="24"/>
              <w:szCs w:val="24"/>
              <w:lang w:eastAsia="en-GB"/>
            </w:rPr>
            <w:fldChar w:fldCharType="begin"/>
          </w:r>
          <w:r w:rsidR="005F1E21" w:rsidRPr="006F06EE">
            <w:rPr>
              <w:rFonts w:eastAsia="Times New Roman" w:cstheme="minorHAnsi"/>
              <w:sz w:val="24"/>
              <w:szCs w:val="24"/>
              <w:lang w:val="en-US" w:eastAsia="en-GB"/>
            </w:rPr>
            <w:instrText xml:space="preserve"> CITATION Sau19 \l 1033 </w:instrText>
          </w:r>
          <w:r w:rsidR="005F1E21" w:rsidRPr="006F06EE">
            <w:rPr>
              <w:rFonts w:eastAsia="Times New Roman" w:cstheme="minorHAnsi"/>
              <w:sz w:val="24"/>
              <w:szCs w:val="24"/>
              <w:lang w:eastAsia="en-GB"/>
            </w:rPr>
            <w:fldChar w:fldCharType="separate"/>
          </w:r>
          <w:r w:rsidR="006F06EE" w:rsidRPr="006F06EE">
            <w:rPr>
              <w:rFonts w:eastAsia="Times New Roman" w:cstheme="minorHAnsi"/>
              <w:noProof/>
              <w:sz w:val="24"/>
              <w:szCs w:val="24"/>
              <w:lang w:val="en-US" w:eastAsia="en-GB"/>
            </w:rPr>
            <w:t>[52]</w:t>
          </w:r>
          <w:r w:rsidR="005F1E21" w:rsidRPr="006F06EE">
            <w:rPr>
              <w:rFonts w:eastAsia="Times New Roman" w:cstheme="minorHAnsi"/>
              <w:sz w:val="24"/>
              <w:szCs w:val="24"/>
              <w:lang w:eastAsia="en-GB"/>
            </w:rPr>
            <w:fldChar w:fldCharType="end"/>
          </w:r>
        </w:sdtContent>
      </w:sdt>
      <w:r w:rsidRPr="006F06EE">
        <w:rPr>
          <w:rFonts w:eastAsia="Times New Roman" w:cstheme="minorHAnsi"/>
          <w:sz w:val="24"/>
          <w:szCs w:val="24"/>
          <w:lang w:eastAsia="en-GB"/>
        </w:rPr>
        <w:t>.</w:t>
      </w:r>
    </w:p>
    <w:p w14:paraId="64F18981"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39A16D15" w14:textId="77777777" w:rsidR="0087387D" w:rsidRDefault="0087387D" w:rsidP="0087387D">
      <w:pPr>
        <w:spacing w:before="100" w:beforeAutospacing="1" w:after="100" w:afterAutospacing="1" w:line="240" w:lineRule="auto"/>
        <w:ind w:left="945"/>
        <w:rPr>
          <w:rFonts w:ascii="Times New Roman" w:eastAsia="Times New Roman" w:hAnsi="Times New Roman" w:cs="Times New Roman"/>
          <w:sz w:val="24"/>
          <w:szCs w:val="24"/>
          <w:lang w:eastAsia="en-GB"/>
        </w:rPr>
      </w:pPr>
    </w:p>
    <w:p w14:paraId="11CED073" w14:textId="77777777" w:rsidR="0087387D" w:rsidRDefault="0087387D" w:rsidP="0087387D">
      <w:pPr>
        <w:spacing w:before="100" w:beforeAutospacing="1" w:after="100" w:afterAutospacing="1" w:line="240" w:lineRule="auto"/>
        <w:ind w:left="945"/>
        <w:rPr>
          <w:rFonts w:ascii="Times New Roman" w:eastAsia="Times New Roman" w:hAnsi="Times New Roman" w:cs="Times New Roman"/>
          <w:sz w:val="24"/>
          <w:szCs w:val="24"/>
          <w:lang w:eastAsia="en-GB"/>
        </w:rPr>
      </w:pPr>
    </w:p>
    <w:p w14:paraId="3F9E7217" w14:textId="77777777" w:rsidR="0087387D" w:rsidRDefault="0087387D" w:rsidP="0087387D">
      <w:pPr>
        <w:spacing w:before="100" w:beforeAutospacing="1" w:after="100" w:afterAutospacing="1" w:line="240" w:lineRule="auto"/>
        <w:ind w:left="945"/>
        <w:rPr>
          <w:rFonts w:ascii="Times New Roman" w:eastAsia="Times New Roman" w:hAnsi="Times New Roman" w:cs="Times New Roman"/>
          <w:sz w:val="24"/>
          <w:szCs w:val="24"/>
          <w:lang w:eastAsia="en-GB"/>
        </w:rPr>
      </w:pPr>
    </w:p>
    <w:p w14:paraId="58353E30" w14:textId="0E7CF078" w:rsidR="0087387D" w:rsidRDefault="0087387D" w:rsidP="0087387D">
      <w:pPr>
        <w:spacing w:before="100" w:beforeAutospacing="1" w:after="100" w:afterAutospacing="1" w:line="240" w:lineRule="auto"/>
        <w:rPr>
          <w:rFonts w:ascii="Times New Roman" w:eastAsia="Times New Roman" w:hAnsi="Times New Roman" w:cs="Times New Roman"/>
          <w:sz w:val="24"/>
          <w:szCs w:val="24"/>
          <w:lang w:eastAsia="en-GB"/>
        </w:rPr>
      </w:pPr>
    </w:p>
    <w:p w14:paraId="6A21EDFA" w14:textId="18F378D1" w:rsidR="00654EE3" w:rsidRDefault="00654EE3" w:rsidP="0087387D">
      <w:pPr>
        <w:spacing w:before="100" w:beforeAutospacing="1" w:after="100" w:afterAutospacing="1" w:line="240" w:lineRule="auto"/>
        <w:rPr>
          <w:rFonts w:ascii="Times New Roman" w:eastAsia="Times New Roman" w:hAnsi="Times New Roman" w:cs="Times New Roman"/>
          <w:sz w:val="24"/>
          <w:szCs w:val="24"/>
          <w:lang w:eastAsia="en-GB"/>
        </w:rPr>
      </w:pPr>
    </w:p>
    <w:p w14:paraId="38F0CD6C" w14:textId="77777777" w:rsidR="0087387D" w:rsidRDefault="0087387D" w:rsidP="0087387D">
      <w:pPr>
        <w:spacing w:before="100" w:beforeAutospacing="1" w:after="100" w:afterAutospacing="1" w:line="240" w:lineRule="auto"/>
        <w:rPr>
          <w:rFonts w:ascii="Times New Roman" w:eastAsia="Times New Roman" w:hAnsi="Times New Roman" w:cs="Times New Roman"/>
          <w:sz w:val="24"/>
          <w:szCs w:val="24"/>
          <w:lang w:eastAsia="en-GB"/>
        </w:rPr>
      </w:pPr>
    </w:p>
    <w:p w14:paraId="213510A0" w14:textId="796FD38C" w:rsidR="0087387D" w:rsidRPr="0087387D" w:rsidRDefault="0087387D" w:rsidP="005F1E21">
      <w:pPr>
        <w:pStyle w:val="Heading2"/>
        <w:numPr>
          <w:ilvl w:val="0"/>
          <w:numId w:val="9"/>
        </w:numPr>
        <w:rPr>
          <w:rFonts w:eastAsia="Times New Roman"/>
          <w:lang w:eastAsia="en-GB"/>
        </w:rPr>
      </w:pPr>
      <w:bookmarkStart w:id="8" w:name="_Toc60672978"/>
      <w:r w:rsidRPr="0087387D">
        <w:rPr>
          <w:rFonts w:eastAsia="Times New Roman"/>
          <w:lang w:eastAsia="en-GB"/>
        </w:rPr>
        <w:lastRenderedPageBreak/>
        <w:t>Conclusion.</w:t>
      </w:r>
      <w:bookmarkEnd w:id="8"/>
    </w:p>
    <w:p w14:paraId="0BCBA025" w14:textId="77777777" w:rsidR="0087387D" w:rsidRPr="0087387D" w:rsidRDefault="0087387D" w:rsidP="0087387D">
      <w:pPr>
        <w:spacing w:after="0" w:line="240" w:lineRule="auto"/>
        <w:rPr>
          <w:rFonts w:ascii="Times New Roman" w:eastAsia="Times New Roman" w:hAnsi="Times New Roman" w:cs="Times New Roman"/>
          <w:sz w:val="24"/>
          <w:szCs w:val="24"/>
          <w:lang w:eastAsia="en-GB"/>
        </w:rPr>
      </w:pPr>
    </w:p>
    <w:p w14:paraId="1DCB7300" w14:textId="2EF7B273" w:rsidR="0087387D" w:rsidRPr="006F06EE" w:rsidRDefault="0087387D" w:rsidP="0087387D">
      <w:pPr>
        <w:spacing w:after="0" w:line="240" w:lineRule="auto"/>
        <w:rPr>
          <w:rFonts w:eastAsia="Times New Roman" w:cstheme="minorHAnsi"/>
          <w:sz w:val="24"/>
          <w:szCs w:val="24"/>
          <w:lang w:eastAsia="en-GB"/>
        </w:rPr>
      </w:pPr>
      <w:r w:rsidRPr="006F06EE">
        <w:rPr>
          <w:rFonts w:eastAsia="Times New Roman" w:cstheme="minorHAnsi"/>
          <w:sz w:val="24"/>
          <w:szCs w:val="24"/>
          <w:lang w:eastAsia="en-GB"/>
        </w:rPr>
        <w:t>Software has made it possible for computer networks to cope with today’s huge demand for data. Software also forms the foundation of the cloud industry, which facilitates networking across the internet, including the provision of new services such as video streaming. Software,</w:t>
      </w:r>
      <w:r w:rsidR="002A2309" w:rsidRPr="006F06EE">
        <w:rPr>
          <w:rFonts w:eastAsia="Times New Roman" w:cstheme="minorHAnsi"/>
          <w:sz w:val="24"/>
          <w:szCs w:val="24"/>
          <w:lang w:eastAsia="en-GB"/>
        </w:rPr>
        <w:t xml:space="preserve"> </w:t>
      </w:r>
      <w:r w:rsidRPr="006F06EE">
        <w:rPr>
          <w:rFonts w:eastAsia="Times New Roman" w:cstheme="minorHAnsi"/>
          <w:sz w:val="24"/>
          <w:szCs w:val="24"/>
          <w:lang w:eastAsia="en-GB"/>
        </w:rPr>
        <w:t>such as SDN, has saved cloud and other companies the expense of investing in additional servers and other hardware equipment. Statistics indicate that companies are making increasing use of the cloud,</w:t>
      </w:r>
      <w:r w:rsidR="002A2309" w:rsidRPr="006F06EE">
        <w:rPr>
          <w:rFonts w:eastAsia="Times New Roman" w:cstheme="minorHAnsi"/>
          <w:sz w:val="24"/>
          <w:szCs w:val="24"/>
          <w:lang w:eastAsia="en-GB"/>
        </w:rPr>
        <w:t xml:space="preserve"> </w:t>
      </w:r>
      <w:r w:rsidRPr="006F06EE">
        <w:rPr>
          <w:rFonts w:eastAsia="Times New Roman" w:cstheme="minorHAnsi"/>
          <w:sz w:val="24"/>
          <w:szCs w:val="24"/>
          <w:lang w:eastAsia="en-GB"/>
        </w:rPr>
        <w:t xml:space="preserve">although whether it makes sense for a business to fully rely on it will depend on a number of factors, such as cost and quality of service, in particular </w:t>
      </w:r>
      <w:proofErr w:type="gramStart"/>
      <w:r w:rsidRPr="006F06EE">
        <w:rPr>
          <w:rFonts w:eastAsia="Times New Roman" w:cstheme="minorHAnsi"/>
          <w:sz w:val="24"/>
          <w:szCs w:val="24"/>
          <w:lang w:eastAsia="en-GB"/>
        </w:rPr>
        <w:t>it’s</w:t>
      </w:r>
      <w:proofErr w:type="gramEnd"/>
      <w:r w:rsidRPr="006F06EE">
        <w:rPr>
          <w:rFonts w:eastAsia="Times New Roman" w:cstheme="minorHAnsi"/>
          <w:sz w:val="24"/>
          <w:szCs w:val="24"/>
          <w:lang w:eastAsia="en-GB"/>
        </w:rPr>
        <w:t xml:space="preserve"> security standards. A combination of in-house and Hybrid cloud arrangements seem to be the most popular networking structure at the moment so professionals continue to be employed by a wide spectrum of companies. What is clear is that professionals certainly need good coding skills to manage their companies’ interfaces with the cloud.</w:t>
      </w:r>
    </w:p>
    <w:p w14:paraId="049A25B0" w14:textId="77777777" w:rsidR="0087387D" w:rsidRDefault="0087387D" w:rsidP="0087387D">
      <w:pPr>
        <w:jc w:val="center"/>
        <w:rPr>
          <w:b/>
          <w:bCs/>
          <w:sz w:val="32"/>
          <w:szCs w:val="32"/>
          <w:lang w:val="en-US"/>
        </w:rPr>
      </w:pPr>
    </w:p>
    <w:p w14:paraId="6AB6A8CF" w14:textId="5B3E4544" w:rsidR="0087387D" w:rsidRDefault="0087387D"/>
    <w:p w14:paraId="7EF43983" w14:textId="77777777" w:rsidR="0087387D" w:rsidRDefault="0087387D">
      <w:r>
        <w:br w:type="page"/>
      </w:r>
    </w:p>
    <w:bookmarkStart w:id="9" w:name="_Toc60672979" w:displacedByCustomXml="next"/>
    <w:sdt>
      <w:sdtPr>
        <w:rPr>
          <w:rFonts w:asciiTheme="minorHAnsi" w:eastAsiaTheme="minorHAnsi" w:hAnsiTheme="minorHAnsi" w:cstheme="minorBidi"/>
          <w:b w:val="0"/>
          <w:bCs w:val="0"/>
          <w:kern w:val="0"/>
          <w:sz w:val="22"/>
          <w:szCs w:val="22"/>
          <w:lang w:eastAsia="en-US"/>
        </w:rPr>
        <w:id w:val="1552807731"/>
        <w:docPartObj>
          <w:docPartGallery w:val="Bibliographies"/>
          <w:docPartUnique/>
        </w:docPartObj>
      </w:sdtPr>
      <w:sdtEndPr/>
      <w:sdtContent>
        <w:p w14:paraId="4BDCF121" w14:textId="7D2FCFE3" w:rsidR="00B52F5E" w:rsidRPr="006F06EE" w:rsidRDefault="00B52F5E">
          <w:pPr>
            <w:pStyle w:val="Heading1"/>
            <w:rPr>
              <w:sz w:val="32"/>
              <w:szCs w:val="32"/>
            </w:rPr>
          </w:pPr>
          <w:r w:rsidRPr="006F06EE">
            <w:rPr>
              <w:sz w:val="32"/>
              <w:szCs w:val="32"/>
            </w:rPr>
            <w:t>References</w:t>
          </w:r>
          <w:bookmarkEnd w:id="9"/>
        </w:p>
        <w:sdt>
          <w:sdtPr>
            <w:id w:val="-573587230"/>
            <w:bibliography/>
          </w:sdtPr>
          <w:sdtEndPr/>
          <w:sdtContent>
            <w:p w14:paraId="4FDD9C40" w14:textId="77777777" w:rsidR="006F06EE" w:rsidRDefault="00B52F5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6F06EE" w14:paraId="3BEE8D99" w14:textId="77777777">
                <w:trPr>
                  <w:divId w:val="334571624"/>
                  <w:tblCellSpacing w:w="15" w:type="dxa"/>
                </w:trPr>
                <w:tc>
                  <w:tcPr>
                    <w:tcW w:w="50" w:type="pct"/>
                    <w:hideMark/>
                  </w:tcPr>
                  <w:p w14:paraId="2E149405" w14:textId="5183FF15" w:rsidR="006F06EE" w:rsidRDefault="006F06EE">
                    <w:pPr>
                      <w:pStyle w:val="Bibliography"/>
                      <w:rPr>
                        <w:noProof/>
                        <w:sz w:val="24"/>
                        <w:szCs w:val="24"/>
                      </w:rPr>
                    </w:pPr>
                    <w:r>
                      <w:rPr>
                        <w:noProof/>
                      </w:rPr>
                      <w:t xml:space="preserve">[1] </w:t>
                    </w:r>
                  </w:p>
                </w:tc>
                <w:tc>
                  <w:tcPr>
                    <w:tcW w:w="0" w:type="auto"/>
                    <w:hideMark/>
                  </w:tcPr>
                  <w:p w14:paraId="667F47B3" w14:textId="77777777" w:rsidR="006F06EE" w:rsidRDefault="006F06EE">
                    <w:pPr>
                      <w:pStyle w:val="Bibliography"/>
                      <w:rPr>
                        <w:noProof/>
                      </w:rPr>
                    </w:pPr>
                    <w:r>
                      <w:rPr>
                        <w:noProof/>
                      </w:rPr>
                      <w:t>A. Patrizio, “Most enterprise networks can't handle big data loads,” Networkworld, 19 9 2019. [Online]. Available: https://www.networkworld.com/article/3440519/most-enterprise-networks-cant-handle-big-data-loads.html. [Accessed 16 12 2020].</w:t>
                    </w:r>
                  </w:p>
                </w:tc>
              </w:tr>
              <w:tr w:rsidR="006F06EE" w14:paraId="3FE7DDBD" w14:textId="77777777">
                <w:trPr>
                  <w:divId w:val="334571624"/>
                  <w:tblCellSpacing w:w="15" w:type="dxa"/>
                </w:trPr>
                <w:tc>
                  <w:tcPr>
                    <w:tcW w:w="50" w:type="pct"/>
                    <w:hideMark/>
                  </w:tcPr>
                  <w:p w14:paraId="49BAEBD1" w14:textId="77777777" w:rsidR="006F06EE" w:rsidRDefault="006F06EE">
                    <w:pPr>
                      <w:pStyle w:val="Bibliography"/>
                      <w:rPr>
                        <w:noProof/>
                      </w:rPr>
                    </w:pPr>
                    <w:r>
                      <w:rPr>
                        <w:noProof/>
                      </w:rPr>
                      <w:t xml:space="preserve">[2] </w:t>
                    </w:r>
                  </w:p>
                </w:tc>
                <w:tc>
                  <w:tcPr>
                    <w:tcW w:w="0" w:type="auto"/>
                    <w:hideMark/>
                  </w:tcPr>
                  <w:p w14:paraId="22F58479" w14:textId="77777777" w:rsidR="006F06EE" w:rsidRDefault="006F06EE">
                    <w:pPr>
                      <w:pStyle w:val="Bibliography"/>
                      <w:rPr>
                        <w:noProof/>
                      </w:rPr>
                    </w:pPr>
                    <w:r>
                      <w:rPr>
                        <w:noProof/>
                      </w:rPr>
                      <w:t>I. C. Education, “What is Virtualization?,” ibm.com, 19 6 2019. [Online]. Available: https://www.ibm.com/cloud/learn/virtualization-a-complete-guide. [Accessed 16 12 2020].</w:t>
                    </w:r>
                  </w:p>
                </w:tc>
              </w:tr>
              <w:tr w:rsidR="006F06EE" w14:paraId="6358C9B7" w14:textId="77777777">
                <w:trPr>
                  <w:divId w:val="334571624"/>
                  <w:tblCellSpacing w:w="15" w:type="dxa"/>
                </w:trPr>
                <w:tc>
                  <w:tcPr>
                    <w:tcW w:w="50" w:type="pct"/>
                    <w:hideMark/>
                  </w:tcPr>
                  <w:p w14:paraId="3D3275F3" w14:textId="77777777" w:rsidR="006F06EE" w:rsidRDefault="006F06EE">
                    <w:pPr>
                      <w:pStyle w:val="Bibliography"/>
                      <w:rPr>
                        <w:noProof/>
                      </w:rPr>
                    </w:pPr>
                    <w:r>
                      <w:rPr>
                        <w:noProof/>
                      </w:rPr>
                      <w:t xml:space="preserve">[3] </w:t>
                    </w:r>
                  </w:p>
                </w:tc>
                <w:tc>
                  <w:tcPr>
                    <w:tcW w:w="0" w:type="auto"/>
                    <w:hideMark/>
                  </w:tcPr>
                  <w:p w14:paraId="53E3C065" w14:textId="77777777" w:rsidR="006F06EE" w:rsidRDefault="006F06EE">
                    <w:pPr>
                      <w:pStyle w:val="Bibliography"/>
                      <w:rPr>
                        <w:noProof/>
                      </w:rPr>
                    </w:pPr>
                    <w:r>
                      <w:rPr>
                        <w:noProof/>
                      </w:rPr>
                      <w:t>Unknown, “Why choose virtualization?,” Techadvisory.org, 22 5 2014. [Online]. Available: https://www.techadvisory.org/2014/05/why-choose-virtualization/. [Accessed 16 12 2020].</w:t>
                    </w:r>
                  </w:p>
                </w:tc>
              </w:tr>
              <w:tr w:rsidR="006F06EE" w14:paraId="22C24DF2" w14:textId="77777777">
                <w:trPr>
                  <w:divId w:val="334571624"/>
                  <w:tblCellSpacing w:w="15" w:type="dxa"/>
                </w:trPr>
                <w:tc>
                  <w:tcPr>
                    <w:tcW w:w="50" w:type="pct"/>
                    <w:hideMark/>
                  </w:tcPr>
                  <w:p w14:paraId="603F6851" w14:textId="77777777" w:rsidR="006F06EE" w:rsidRDefault="006F06EE">
                    <w:pPr>
                      <w:pStyle w:val="Bibliography"/>
                      <w:rPr>
                        <w:noProof/>
                      </w:rPr>
                    </w:pPr>
                    <w:r>
                      <w:rPr>
                        <w:noProof/>
                      </w:rPr>
                      <w:t xml:space="preserve">[4] </w:t>
                    </w:r>
                  </w:p>
                </w:tc>
                <w:tc>
                  <w:tcPr>
                    <w:tcW w:w="0" w:type="auto"/>
                    <w:hideMark/>
                  </w:tcPr>
                  <w:p w14:paraId="7B91C869" w14:textId="77777777" w:rsidR="006F06EE" w:rsidRDefault="006F06EE">
                    <w:pPr>
                      <w:pStyle w:val="Bibliography"/>
                      <w:rPr>
                        <w:noProof/>
                      </w:rPr>
                    </w:pPr>
                    <w:r>
                      <w:rPr>
                        <w:noProof/>
                      </w:rPr>
                      <w:t>Unknown, “What is Virtual Machine?,” educba.com, [Online]. Available: https://www.educba.com/what-is-virtual-machine/. [Accessed 16 12 2020].</w:t>
                    </w:r>
                  </w:p>
                </w:tc>
              </w:tr>
              <w:tr w:rsidR="006F06EE" w14:paraId="69980CB6" w14:textId="77777777">
                <w:trPr>
                  <w:divId w:val="334571624"/>
                  <w:tblCellSpacing w:w="15" w:type="dxa"/>
                </w:trPr>
                <w:tc>
                  <w:tcPr>
                    <w:tcW w:w="50" w:type="pct"/>
                    <w:hideMark/>
                  </w:tcPr>
                  <w:p w14:paraId="133502AD" w14:textId="77777777" w:rsidR="006F06EE" w:rsidRDefault="006F06EE">
                    <w:pPr>
                      <w:pStyle w:val="Bibliography"/>
                      <w:rPr>
                        <w:noProof/>
                      </w:rPr>
                    </w:pPr>
                    <w:r>
                      <w:rPr>
                        <w:noProof/>
                      </w:rPr>
                      <w:t xml:space="preserve">[5] </w:t>
                    </w:r>
                  </w:p>
                </w:tc>
                <w:tc>
                  <w:tcPr>
                    <w:tcW w:w="0" w:type="auto"/>
                    <w:hideMark/>
                  </w:tcPr>
                  <w:p w14:paraId="73B45E71" w14:textId="77777777" w:rsidR="006F06EE" w:rsidRDefault="006F06EE">
                    <w:pPr>
                      <w:pStyle w:val="Bibliography"/>
                      <w:rPr>
                        <w:noProof/>
                      </w:rPr>
                    </w:pPr>
                    <w:r>
                      <w:rPr>
                        <w:noProof/>
                      </w:rPr>
                      <w:t>Unknown, “Understanding the Differences between SDN and Server Virtualization,” Imaginenext, 4 6 2017. [Online]. Available: https://imaginenext.ingrammicro.com/data-center/understanding-the-differences-between-sdn-and-server-virtualization. [Accessed 17 12 2020].</w:t>
                    </w:r>
                  </w:p>
                </w:tc>
              </w:tr>
              <w:tr w:rsidR="006F06EE" w14:paraId="3D9E20A5" w14:textId="77777777">
                <w:trPr>
                  <w:divId w:val="334571624"/>
                  <w:tblCellSpacing w:w="15" w:type="dxa"/>
                </w:trPr>
                <w:tc>
                  <w:tcPr>
                    <w:tcW w:w="50" w:type="pct"/>
                    <w:hideMark/>
                  </w:tcPr>
                  <w:p w14:paraId="092C7F1B" w14:textId="77777777" w:rsidR="006F06EE" w:rsidRDefault="006F06EE">
                    <w:pPr>
                      <w:pStyle w:val="Bibliography"/>
                      <w:rPr>
                        <w:noProof/>
                      </w:rPr>
                    </w:pPr>
                    <w:r>
                      <w:rPr>
                        <w:noProof/>
                      </w:rPr>
                      <w:t xml:space="preserve">[6] </w:t>
                    </w:r>
                  </w:p>
                </w:tc>
                <w:tc>
                  <w:tcPr>
                    <w:tcW w:w="0" w:type="auto"/>
                    <w:hideMark/>
                  </w:tcPr>
                  <w:p w14:paraId="0B14F23F" w14:textId="77777777" w:rsidR="006F06EE" w:rsidRDefault="006F06EE">
                    <w:pPr>
                      <w:pStyle w:val="Bibliography"/>
                      <w:rPr>
                        <w:noProof/>
                      </w:rPr>
                    </w:pPr>
                    <w:r>
                      <w:rPr>
                        <w:noProof/>
                      </w:rPr>
                      <w:t>Unknown, “What is Network Function Virtualization (NFV)?,” Blueplanet.com, [Online]. Available: https://www.blueplanet.com/resources/What-is-NFV-prx.html. [Accessed 17 12 2020].</w:t>
                    </w:r>
                  </w:p>
                </w:tc>
              </w:tr>
              <w:tr w:rsidR="006F06EE" w14:paraId="5CDF9CF7" w14:textId="77777777">
                <w:trPr>
                  <w:divId w:val="334571624"/>
                  <w:tblCellSpacing w:w="15" w:type="dxa"/>
                </w:trPr>
                <w:tc>
                  <w:tcPr>
                    <w:tcW w:w="50" w:type="pct"/>
                    <w:hideMark/>
                  </w:tcPr>
                  <w:p w14:paraId="765737E6" w14:textId="77777777" w:rsidR="006F06EE" w:rsidRDefault="006F06EE">
                    <w:pPr>
                      <w:pStyle w:val="Bibliography"/>
                      <w:rPr>
                        <w:noProof/>
                      </w:rPr>
                    </w:pPr>
                    <w:r>
                      <w:rPr>
                        <w:noProof/>
                      </w:rPr>
                      <w:t xml:space="preserve">[7] </w:t>
                    </w:r>
                  </w:p>
                </w:tc>
                <w:tc>
                  <w:tcPr>
                    <w:tcW w:w="0" w:type="auto"/>
                    <w:hideMark/>
                  </w:tcPr>
                  <w:p w14:paraId="0B086A38" w14:textId="77777777" w:rsidR="006F06EE" w:rsidRDefault="006F06EE">
                    <w:pPr>
                      <w:pStyle w:val="Bibliography"/>
                      <w:rPr>
                        <w:noProof/>
                      </w:rPr>
                    </w:pPr>
                    <w:r>
                      <w:rPr>
                        <w:noProof/>
                      </w:rPr>
                      <w:t>S. Loew, “2017,” fidelus, 25 9 2017. [Online]. Available: https://www.fidelus.com/software-defined-networking-advantages/. [Accessed 17 12 2020].</w:t>
                    </w:r>
                  </w:p>
                </w:tc>
              </w:tr>
              <w:tr w:rsidR="006F06EE" w14:paraId="01527539" w14:textId="77777777">
                <w:trPr>
                  <w:divId w:val="334571624"/>
                  <w:tblCellSpacing w:w="15" w:type="dxa"/>
                </w:trPr>
                <w:tc>
                  <w:tcPr>
                    <w:tcW w:w="50" w:type="pct"/>
                    <w:hideMark/>
                  </w:tcPr>
                  <w:p w14:paraId="09959988" w14:textId="77777777" w:rsidR="006F06EE" w:rsidRDefault="006F06EE">
                    <w:pPr>
                      <w:pStyle w:val="Bibliography"/>
                      <w:rPr>
                        <w:noProof/>
                      </w:rPr>
                    </w:pPr>
                    <w:r>
                      <w:rPr>
                        <w:noProof/>
                      </w:rPr>
                      <w:t xml:space="preserve">[8] </w:t>
                    </w:r>
                  </w:p>
                </w:tc>
                <w:tc>
                  <w:tcPr>
                    <w:tcW w:w="0" w:type="auto"/>
                    <w:hideMark/>
                  </w:tcPr>
                  <w:p w14:paraId="4B2FBC2A" w14:textId="77777777" w:rsidR="006F06EE" w:rsidRDefault="006F06EE">
                    <w:pPr>
                      <w:pStyle w:val="Bibliography"/>
                      <w:rPr>
                        <w:noProof/>
                      </w:rPr>
                    </w:pPr>
                    <w:r>
                      <w:rPr>
                        <w:noProof/>
                      </w:rPr>
                      <w:t>Unknown, “Implementing agile networks to prepare for a 5G future,” IBM.com, [Online]. Available: https://www.ibm.com/thought-leadership/institute-business-value/report/cspnetwork. [Accessed 17 12 2020].</w:t>
                    </w:r>
                  </w:p>
                </w:tc>
              </w:tr>
              <w:tr w:rsidR="006F06EE" w14:paraId="5E253FB4" w14:textId="77777777">
                <w:trPr>
                  <w:divId w:val="334571624"/>
                  <w:tblCellSpacing w:w="15" w:type="dxa"/>
                </w:trPr>
                <w:tc>
                  <w:tcPr>
                    <w:tcW w:w="50" w:type="pct"/>
                    <w:hideMark/>
                  </w:tcPr>
                  <w:p w14:paraId="5367B6A4" w14:textId="77777777" w:rsidR="006F06EE" w:rsidRDefault="006F06EE">
                    <w:pPr>
                      <w:pStyle w:val="Bibliography"/>
                      <w:rPr>
                        <w:noProof/>
                      </w:rPr>
                    </w:pPr>
                    <w:r>
                      <w:rPr>
                        <w:noProof/>
                      </w:rPr>
                      <w:t xml:space="preserve">[9] </w:t>
                    </w:r>
                  </w:p>
                </w:tc>
                <w:tc>
                  <w:tcPr>
                    <w:tcW w:w="0" w:type="auto"/>
                    <w:hideMark/>
                  </w:tcPr>
                  <w:p w14:paraId="4CD68E7D" w14:textId="77777777" w:rsidR="006F06EE" w:rsidRDefault="006F06EE">
                    <w:pPr>
                      <w:pStyle w:val="Bibliography"/>
                      <w:rPr>
                        <w:noProof/>
                      </w:rPr>
                    </w:pPr>
                    <w:r>
                      <w:rPr>
                        <w:noProof/>
                      </w:rPr>
                      <w:t>M. Cooney, “What is SD-WAN, and what does it mean for networking, security, cloud?,” Networkworld.com, 9 10 2019. [Online]. Available: https://www.networkworld.com/article/3031279/sd-wan-what-it-is-and-why-you-ll-use-it-one-day.html. [Accessed 17 12 2020].</w:t>
                    </w:r>
                  </w:p>
                </w:tc>
              </w:tr>
              <w:tr w:rsidR="006F06EE" w14:paraId="60D29B34" w14:textId="77777777">
                <w:trPr>
                  <w:divId w:val="334571624"/>
                  <w:tblCellSpacing w:w="15" w:type="dxa"/>
                </w:trPr>
                <w:tc>
                  <w:tcPr>
                    <w:tcW w:w="50" w:type="pct"/>
                    <w:hideMark/>
                  </w:tcPr>
                  <w:p w14:paraId="5609C49D" w14:textId="77777777" w:rsidR="006F06EE" w:rsidRDefault="006F06EE">
                    <w:pPr>
                      <w:pStyle w:val="Bibliography"/>
                      <w:rPr>
                        <w:noProof/>
                      </w:rPr>
                    </w:pPr>
                    <w:r>
                      <w:rPr>
                        <w:noProof/>
                      </w:rPr>
                      <w:t xml:space="preserve">[10] </w:t>
                    </w:r>
                  </w:p>
                </w:tc>
                <w:tc>
                  <w:tcPr>
                    <w:tcW w:w="0" w:type="auto"/>
                    <w:hideMark/>
                  </w:tcPr>
                  <w:p w14:paraId="4FC8AE46" w14:textId="77777777" w:rsidR="006F06EE" w:rsidRDefault="006F06EE">
                    <w:pPr>
                      <w:pStyle w:val="Bibliography"/>
                      <w:rPr>
                        <w:noProof/>
                      </w:rPr>
                    </w:pPr>
                    <w:r>
                      <w:rPr>
                        <w:noProof/>
                      </w:rPr>
                      <w:t>Unknown, “What is SDN?,” Ciena.com, [Online]. Available: https://www.ciena.com/insights/what-is/What-Is-SDN.html. [Accessed 17 12 2020].</w:t>
                    </w:r>
                  </w:p>
                </w:tc>
              </w:tr>
              <w:tr w:rsidR="006F06EE" w14:paraId="49F92BA9" w14:textId="77777777">
                <w:trPr>
                  <w:divId w:val="334571624"/>
                  <w:tblCellSpacing w:w="15" w:type="dxa"/>
                </w:trPr>
                <w:tc>
                  <w:tcPr>
                    <w:tcW w:w="50" w:type="pct"/>
                    <w:hideMark/>
                  </w:tcPr>
                  <w:p w14:paraId="0A9909B0" w14:textId="77777777" w:rsidR="006F06EE" w:rsidRDefault="006F06EE">
                    <w:pPr>
                      <w:pStyle w:val="Bibliography"/>
                      <w:rPr>
                        <w:noProof/>
                      </w:rPr>
                    </w:pPr>
                    <w:r>
                      <w:rPr>
                        <w:noProof/>
                      </w:rPr>
                      <w:t xml:space="preserve">[11] </w:t>
                    </w:r>
                  </w:p>
                </w:tc>
                <w:tc>
                  <w:tcPr>
                    <w:tcW w:w="0" w:type="auto"/>
                    <w:hideMark/>
                  </w:tcPr>
                  <w:p w14:paraId="2C1558B7" w14:textId="77777777" w:rsidR="006F06EE" w:rsidRDefault="006F06EE">
                    <w:pPr>
                      <w:pStyle w:val="Bibliography"/>
                      <w:rPr>
                        <w:noProof/>
                      </w:rPr>
                    </w:pPr>
                    <w:r>
                      <w:rPr>
                        <w:noProof/>
                      </w:rPr>
                      <w:t>T. G. Peter Mell, “The NIST Definition of Cloud Computing,” NIST.gov, [Online]. Available: https://nvlpubs.nist.gov/nistpubs/Legacy/SP/nistspecialpublication800-145.pdf. [Accessed 17 12 2020].</w:t>
                    </w:r>
                  </w:p>
                </w:tc>
              </w:tr>
              <w:tr w:rsidR="006F06EE" w14:paraId="011780B8" w14:textId="77777777">
                <w:trPr>
                  <w:divId w:val="334571624"/>
                  <w:tblCellSpacing w:w="15" w:type="dxa"/>
                </w:trPr>
                <w:tc>
                  <w:tcPr>
                    <w:tcW w:w="50" w:type="pct"/>
                    <w:hideMark/>
                  </w:tcPr>
                  <w:p w14:paraId="770CE1A9" w14:textId="77777777" w:rsidR="006F06EE" w:rsidRDefault="006F06EE">
                    <w:pPr>
                      <w:pStyle w:val="Bibliography"/>
                      <w:rPr>
                        <w:noProof/>
                      </w:rPr>
                    </w:pPr>
                    <w:r>
                      <w:rPr>
                        <w:noProof/>
                      </w:rPr>
                      <w:t xml:space="preserve">[12] </w:t>
                    </w:r>
                  </w:p>
                </w:tc>
                <w:tc>
                  <w:tcPr>
                    <w:tcW w:w="0" w:type="auto"/>
                    <w:hideMark/>
                  </w:tcPr>
                  <w:p w14:paraId="443A067B" w14:textId="77777777" w:rsidR="006F06EE" w:rsidRDefault="006F06EE">
                    <w:pPr>
                      <w:pStyle w:val="Bibliography"/>
                      <w:rPr>
                        <w:noProof/>
                      </w:rPr>
                    </w:pPr>
                    <w:r>
                      <w:rPr>
                        <w:noProof/>
                      </w:rPr>
                      <w:t>K. Ismail, “SaaS vs. Cloud: Comparing Apples and Oranges,” cmswire.com, 2 4 2019. [Online]. Available: https://www.cmswire.com/information-management/saas-vs-cloud-comparing-apples-and-oranges/. [Accessed 17 12 2020].</w:t>
                    </w:r>
                  </w:p>
                </w:tc>
              </w:tr>
              <w:tr w:rsidR="006F06EE" w14:paraId="6937E368" w14:textId="77777777">
                <w:trPr>
                  <w:divId w:val="334571624"/>
                  <w:tblCellSpacing w:w="15" w:type="dxa"/>
                </w:trPr>
                <w:tc>
                  <w:tcPr>
                    <w:tcW w:w="50" w:type="pct"/>
                    <w:hideMark/>
                  </w:tcPr>
                  <w:p w14:paraId="7DB1B2C3" w14:textId="77777777" w:rsidR="006F06EE" w:rsidRDefault="006F06EE">
                    <w:pPr>
                      <w:pStyle w:val="Bibliography"/>
                      <w:rPr>
                        <w:noProof/>
                      </w:rPr>
                    </w:pPr>
                    <w:r>
                      <w:rPr>
                        <w:noProof/>
                      </w:rPr>
                      <w:lastRenderedPageBreak/>
                      <w:t xml:space="preserve">[13] </w:t>
                    </w:r>
                  </w:p>
                </w:tc>
                <w:tc>
                  <w:tcPr>
                    <w:tcW w:w="0" w:type="auto"/>
                    <w:hideMark/>
                  </w:tcPr>
                  <w:p w14:paraId="2523CB38" w14:textId="77777777" w:rsidR="006F06EE" w:rsidRDefault="006F06EE">
                    <w:pPr>
                      <w:pStyle w:val="Bibliography"/>
                      <w:rPr>
                        <w:noProof/>
                      </w:rPr>
                    </w:pPr>
                    <w:r>
                      <w:rPr>
                        <w:noProof/>
                      </w:rPr>
                      <w:t>Offed1961, “What Is The Role Of Virtualization In Cloud Computing?,” cite-technologian, 16 4 2018. [Online]. Available: https://www.cite-technologian.com/role-virtualization-cloud-computing/. [Accessed 18 12 2020].</w:t>
                    </w:r>
                  </w:p>
                </w:tc>
              </w:tr>
              <w:tr w:rsidR="006F06EE" w14:paraId="15431FC5" w14:textId="77777777">
                <w:trPr>
                  <w:divId w:val="334571624"/>
                  <w:tblCellSpacing w:w="15" w:type="dxa"/>
                </w:trPr>
                <w:tc>
                  <w:tcPr>
                    <w:tcW w:w="50" w:type="pct"/>
                    <w:hideMark/>
                  </w:tcPr>
                  <w:p w14:paraId="201BF23D" w14:textId="77777777" w:rsidR="006F06EE" w:rsidRDefault="006F06EE">
                    <w:pPr>
                      <w:pStyle w:val="Bibliography"/>
                      <w:rPr>
                        <w:noProof/>
                      </w:rPr>
                    </w:pPr>
                    <w:r>
                      <w:rPr>
                        <w:noProof/>
                      </w:rPr>
                      <w:t xml:space="preserve">[14] </w:t>
                    </w:r>
                  </w:p>
                </w:tc>
                <w:tc>
                  <w:tcPr>
                    <w:tcW w:w="0" w:type="auto"/>
                    <w:hideMark/>
                  </w:tcPr>
                  <w:p w14:paraId="6B28BF63" w14:textId="77777777" w:rsidR="006F06EE" w:rsidRDefault="006F06EE">
                    <w:pPr>
                      <w:pStyle w:val="Bibliography"/>
                      <w:rPr>
                        <w:noProof/>
                      </w:rPr>
                    </w:pPr>
                    <w:r>
                      <w:rPr>
                        <w:noProof/>
                      </w:rPr>
                      <w:t>J. Bulao, “How Many Companies Use Cloud Computing in 2020? All You Need To Know,” Techjury.net, 8 10 2020. [Online]. Available: https://techjury.net/blog/how-many-companies-use-cloud-computing/Jacquelyn Bulao. [Accessed 18 12 2020].</w:t>
                    </w:r>
                  </w:p>
                </w:tc>
              </w:tr>
              <w:tr w:rsidR="006F06EE" w14:paraId="0989BCB5" w14:textId="77777777">
                <w:trPr>
                  <w:divId w:val="334571624"/>
                  <w:tblCellSpacing w:w="15" w:type="dxa"/>
                </w:trPr>
                <w:tc>
                  <w:tcPr>
                    <w:tcW w:w="50" w:type="pct"/>
                    <w:hideMark/>
                  </w:tcPr>
                  <w:p w14:paraId="4B268422" w14:textId="77777777" w:rsidR="006F06EE" w:rsidRDefault="006F06EE">
                    <w:pPr>
                      <w:pStyle w:val="Bibliography"/>
                      <w:rPr>
                        <w:noProof/>
                      </w:rPr>
                    </w:pPr>
                    <w:r>
                      <w:rPr>
                        <w:noProof/>
                      </w:rPr>
                      <w:t xml:space="preserve">[15] </w:t>
                    </w:r>
                  </w:p>
                </w:tc>
                <w:tc>
                  <w:tcPr>
                    <w:tcW w:w="0" w:type="auto"/>
                    <w:hideMark/>
                  </w:tcPr>
                  <w:p w14:paraId="1FA7F5B4" w14:textId="77777777" w:rsidR="006F06EE" w:rsidRDefault="006F06EE">
                    <w:pPr>
                      <w:pStyle w:val="Bibliography"/>
                      <w:rPr>
                        <w:noProof/>
                      </w:rPr>
                    </w:pPr>
                    <w:r>
                      <w:rPr>
                        <w:noProof/>
                      </w:rPr>
                      <w:t>L. Columbu, “By 2020 83% Of Enterprise Workloads Will Be In The Cloud,” 13 1 2018. [Online]. Available: https://softwarestrategiesblog.com/2018/01/13/by-2020-83-of-enterprise-workloads-will-be-in-the-cloud/. [Accessed 18 12 2020].</w:t>
                    </w:r>
                  </w:p>
                </w:tc>
              </w:tr>
              <w:tr w:rsidR="006F06EE" w14:paraId="58B31915" w14:textId="77777777">
                <w:trPr>
                  <w:divId w:val="334571624"/>
                  <w:tblCellSpacing w:w="15" w:type="dxa"/>
                </w:trPr>
                <w:tc>
                  <w:tcPr>
                    <w:tcW w:w="50" w:type="pct"/>
                    <w:hideMark/>
                  </w:tcPr>
                  <w:p w14:paraId="041915B8" w14:textId="77777777" w:rsidR="006F06EE" w:rsidRDefault="006F06EE">
                    <w:pPr>
                      <w:pStyle w:val="Bibliography"/>
                      <w:rPr>
                        <w:noProof/>
                      </w:rPr>
                    </w:pPr>
                    <w:r>
                      <w:rPr>
                        <w:noProof/>
                      </w:rPr>
                      <w:t xml:space="preserve">[16] </w:t>
                    </w:r>
                  </w:p>
                </w:tc>
                <w:tc>
                  <w:tcPr>
                    <w:tcW w:w="0" w:type="auto"/>
                    <w:hideMark/>
                  </w:tcPr>
                  <w:p w14:paraId="5162DC87" w14:textId="77777777" w:rsidR="006F06EE" w:rsidRDefault="006F06EE">
                    <w:pPr>
                      <w:pStyle w:val="Bibliography"/>
                      <w:rPr>
                        <w:noProof/>
                      </w:rPr>
                    </w:pPr>
                    <w:r>
                      <w:rPr>
                        <w:noProof/>
                      </w:rPr>
                      <w:t>Techopedia, “What is Infrastructure Software?,” Techopedia, [Online]. Available: https://www.techopedia.com/definition/26477/infrastructure-software. [Accessed 18 12 2020].</w:t>
                    </w:r>
                  </w:p>
                </w:tc>
              </w:tr>
              <w:tr w:rsidR="006F06EE" w14:paraId="65EC0181" w14:textId="77777777">
                <w:trPr>
                  <w:divId w:val="334571624"/>
                  <w:tblCellSpacing w:w="15" w:type="dxa"/>
                </w:trPr>
                <w:tc>
                  <w:tcPr>
                    <w:tcW w:w="50" w:type="pct"/>
                    <w:hideMark/>
                  </w:tcPr>
                  <w:p w14:paraId="69D62600" w14:textId="77777777" w:rsidR="006F06EE" w:rsidRDefault="006F06EE">
                    <w:pPr>
                      <w:pStyle w:val="Bibliography"/>
                      <w:rPr>
                        <w:noProof/>
                      </w:rPr>
                    </w:pPr>
                    <w:r>
                      <w:rPr>
                        <w:noProof/>
                      </w:rPr>
                      <w:t xml:space="preserve">[17] </w:t>
                    </w:r>
                  </w:p>
                </w:tc>
                <w:tc>
                  <w:tcPr>
                    <w:tcW w:w="0" w:type="auto"/>
                    <w:hideMark/>
                  </w:tcPr>
                  <w:p w14:paraId="577CB301" w14:textId="77777777" w:rsidR="006F06EE" w:rsidRDefault="006F06EE">
                    <w:pPr>
                      <w:pStyle w:val="Bibliography"/>
                      <w:rPr>
                        <w:noProof/>
                      </w:rPr>
                    </w:pPr>
                    <w:r>
                      <w:rPr>
                        <w:noProof/>
                      </w:rPr>
                      <w:t>Unknown, “Customization in SaaS: Where to Draw the Line?,” Kpi.com, [Online]. Available: https://www.kpi.com/blog/2018/08/15/customization-in-saas-where-to-draw-the-line/. [Accessed 20 12 2020].</w:t>
                    </w:r>
                  </w:p>
                </w:tc>
              </w:tr>
              <w:tr w:rsidR="006F06EE" w14:paraId="1E9E3035" w14:textId="77777777">
                <w:trPr>
                  <w:divId w:val="334571624"/>
                  <w:tblCellSpacing w:w="15" w:type="dxa"/>
                </w:trPr>
                <w:tc>
                  <w:tcPr>
                    <w:tcW w:w="50" w:type="pct"/>
                    <w:hideMark/>
                  </w:tcPr>
                  <w:p w14:paraId="2A02B165" w14:textId="77777777" w:rsidR="006F06EE" w:rsidRDefault="006F06EE">
                    <w:pPr>
                      <w:pStyle w:val="Bibliography"/>
                      <w:rPr>
                        <w:noProof/>
                      </w:rPr>
                    </w:pPr>
                    <w:r>
                      <w:rPr>
                        <w:noProof/>
                      </w:rPr>
                      <w:t xml:space="preserve">[18] </w:t>
                    </w:r>
                  </w:p>
                </w:tc>
                <w:tc>
                  <w:tcPr>
                    <w:tcW w:w="0" w:type="auto"/>
                    <w:hideMark/>
                  </w:tcPr>
                  <w:p w14:paraId="445C2903" w14:textId="77777777" w:rsidR="006F06EE" w:rsidRDefault="006F06EE">
                    <w:pPr>
                      <w:pStyle w:val="Bibliography"/>
                      <w:rPr>
                        <w:noProof/>
                      </w:rPr>
                    </w:pPr>
                    <w:r>
                      <w:rPr>
                        <w:noProof/>
                      </w:rPr>
                      <w:t>T. Price, “Three Key Components To Vertical SaaS Growth,” Forbes.com, 7 12 2020. [Online]. Available: https://www.forbes.com/sites/forbestechcouncil/2020/12/07/three-key-components-to-vertical-saas-growth/. [Accessed 20 12 2020].</w:t>
                    </w:r>
                  </w:p>
                </w:tc>
              </w:tr>
              <w:tr w:rsidR="006F06EE" w14:paraId="0994F097" w14:textId="77777777">
                <w:trPr>
                  <w:divId w:val="334571624"/>
                  <w:tblCellSpacing w:w="15" w:type="dxa"/>
                </w:trPr>
                <w:tc>
                  <w:tcPr>
                    <w:tcW w:w="50" w:type="pct"/>
                    <w:hideMark/>
                  </w:tcPr>
                  <w:p w14:paraId="35AC2C1C" w14:textId="77777777" w:rsidR="006F06EE" w:rsidRDefault="006F06EE">
                    <w:pPr>
                      <w:pStyle w:val="Bibliography"/>
                      <w:rPr>
                        <w:noProof/>
                      </w:rPr>
                    </w:pPr>
                    <w:r>
                      <w:rPr>
                        <w:noProof/>
                      </w:rPr>
                      <w:t xml:space="preserve">[19] </w:t>
                    </w:r>
                  </w:p>
                </w:tc>
                <w:tc>
                  <w:tcPr>
                    <w:tcW w:w="0" w:type="auto"/>
                    <w:hideMark/>
                  </w:tcPr>
                  <w:p w14:paraId="2924F342" w14:textId="77777777" w:rsidR="006F06EE" w:rsidRDefault="006F06EE">
                    <w:pPr>
                      <w:pStyle w:val="Bibliography"/>
                      <w:rPr>
                        <w:noProof/>
                      </w:rPr>
                    </w:pPr>
                    <w:r>
                      <w:rPr>
                        <w:noProof/>
                      </w:rPr>
                      <w:t>“BankSearch is pleased to announce that our latest Data Capture and Reporting System is now live and is delivered as Software as a Service (SaaS).,” BankSearch, [Online]. Available: https://www.banksearch-consultancy.com/2019/04/new-saas-data-capture-and-reporting-by-banksearch/. [Accessed 20 12 2020].</w:t>
                    </w:r>
                  </w:p>
                </w:tc>
              </w:tr>
              <w:tr w:rsidR="006F06EE" w14:paraId="3BA004F0" w14:textId="77777777">
                <w:trPr>
                  <w:divId w:val="334571624"/>
                  <w:tblCellSpacing w:w="15" w:type="dxa"/>
                </w:trPr>
                <w:tc>
                  <w:tcPr>
                    <w:tcW w:w="50" w:type="pct"/>
                    <w:hideMark/>
                  </w:tcPr>
                  <w:p w14:paraId="31DE7A84" w14:textId="77777777" w:rsidR="006F06EE" w:rsidRDefault="006F06EE">
                    <w:pPr>
                      <w:pStyle w:val="Bibliography"/>
                      <w:rPr>
                        <w:noProof/>
                      </w:rPr>
                    </w:pPr>
                    <w:r>
                      <w:rPr>
                        <w:noProof/>
                      </w:rPr>
                      <w:t xml:space="preserve">[20] </w:t>
                    </w:r>
                  </w:p>
                </w:tc>
                <w:tc>
                  <w:tcPr>
                    <w:tcW w:w="0" w:type="auto"/>
                    <w:hideMark/>
                  </w:tcPr>
                  <w:p w14:paraId="3F0EF37E" w14:textId="77777777" w:rsidR="006F06EE" w:rsidRDefault="006F06EE">
                    <w:pPr>
                      <w:pStyle w:val="Bibliography"/>
                      <w:rPr>
                        <w:noProof/>
                      </w:rPr>
                    </w:pPr>
                    <w:r>
                      <w:rPr>
                        <w:noProof/>
                      </w:rPr>
                      <w:t>P. Hepburn, “3 ways that Cloud computing enables remote working,” Marathon-ps.com, 8 11 Unknown. [Online]. Available: https://www.marathon-ps.com/Blog/3-ways-that-Cloud-computing-enables-remote-working. [Accessed 20 12 2020].</w:t>
                    </w:r>
                  </w:p>
                </w:tc>
              </w:tr>
              <w:tr w:rsidR="006F06EE" w14:paraId="6BFCA6F3" w14:textId="77777777">
                <w:trPr>
                  <w:divId w:val="334571624"/>
                  <w:tblCellSpacing w:w="15" w:type="dxa"/>
                </w:trPr>
                <w:tc>
                  <w:tcPr>
                    <w:tcW w:w="50" w:type="pct"/>
                    <w:hideMark/>
                  </w:tcPr>
                  <w:p w14:paraId="04EA2EB4" w14:textId="77777777" w:rsidR="006F06EE" w:rsidRDefault="006F06EE">
                    <w:pPr>
                      <w:pStyle w:val="Bibliography"/>
                      <w:rPr>
                        <w:noProof/>
                      </w:rPr>
                    </w:pPr>
                    <w:r>
                      <w:rPr>
                        <w:noProof/>
                      </w:rPr>
                      <w:t xml:space="preserve">[21] </w:t>
                    </w:r>
                  </w:p>
                </w:tc>
                <w:tc>
                  <w:tcPr>
                    <w:tcW w:w="0" w:type="auto"/>
                    <w:hideMark/>
                  </w:tcPr>
                  <w:p w14:paraId="270E55C1" w14:textId="77777777" w:rsidR="006F06EE" w:rsidRDefault="006F06EE">
                    <w:pPr>
                      <w:pStyle w:val="Bibliography"/>
                      <w:rPr>
                        <w:noProof/>
                      </w:rPr>
                    </w:pPr>
                    <w:r>
                      <w:rPr>
                        <w:noProof/>
                      </w:rPr>
                      <w:t>C. S. Rob Smith, “Choose a SaaS-Based Enterprise Mobility Management Model Whenever Possible,” Gartner.com, 13 8 2014. [Online]. Available: https://www.gartner.com/en/documents/2822324/choose-a-saas-based-enterprise-mobility-management-model. [Accessed 20 12 2020].</w:t>
                    </w:r>
                  </w:p>
                </w:tc>
              </w:tr>
              <w:tr w:rsidR="006F06EE" w14:paraId="5FACDE1B" w14:textId="77777777">
                <w:trPr>
                  <w:divId w:val="334571624"/>
                  <w:tblCellSpacing w:w="15" w:type="dxa"/>
                </w:trPr>
                <w:tc>
                  <w:tcPr>
                    <w:tcW w:w="50" w:type="pct"/>
                    <w:hideMark/>
                  </w:tcPr>
                  <w:p w14:paraId="569DB050" w14:textId="77777777" w:rsidR="006F06EE" w:rsidRDefault="006F06EE">
                    <w:pPr>
                      <w:pStyle w:val="Bibliography"/>
                      <w:rPr>
                        <w:noProof/>
                      </w:rPr>
                    </w:pPr>
                    <w:r>
                      <w:rPr>
                        <w:noProof/>
                      </w:rPr>
                      <w:t xml:space="preserve">[22] </w:t>
                    </w:r>
                  </w:p>
                </w:tc>
                <w:tc>
                  <w:tcPr>
                    <w:tcW w:w="0" w:type="auto"/>
                    <w:hideMark/>
                  </w:tcPr>
                  <w:p w14:paraId="7A81C699" w14:textId="77777777" w:rsidR="006F06EE" w:rsidRDefault="006F06EE">
                    <w:pPr>
                      <w:pStyle w:val="Bibliography"/>
                      <w:rPr>
                        <w:noProof/>
                      </w:rPr>
                    </w:pPr>
                    <w:r>
                      <w:rPr>
                        <w:noProof/>
                      </w:rPr>
                      <w:t>S. Vandervinne, “3 powerful benefits of Enterprise Mobility Management,” Imei.com, 25 6 2019. [Online]. Available: https://blog.imei.com.au/3-benefits-of-emm. [Accessed 20 12 2020].</w:t>
                    </w:r>
                  </w:p>
                </w:tc>
              </w:tr>
              <w:tr w:rsidR="006F06EE" w14:paraId="15B81899" w14:textId="77777777">
                <w:trPr>
                  <w:divId w:val="334571624"/>
                  <w:tblCellSpacing w:w="15" w:type="dxa"/>
                </w:trPr>
                <w:tc>
                  <w:tcPr>
                    <w:tcW w:w="50" w:type="pct"/>
                    <w:hideMark/>
                  </w:tcPr>
                  <w:p w14:paraId="05D19BD6" w14:textId="77777777" w:rsidR="006F06EE" w:rsidRDefault="006F06EE">
                    <w:pPr>
                      <w:pStyle w:val="Bibliography"/>
                      <w:rPr>
                        <w:noProof/>
                      </w:rPr>
                    </w:pPr>
                    <w:r>
                      <w:rPr>
                        <w:noProof/>
                      </w:rPr>
                      <w:t xml:space="preserve">[23] </w:t>
                    </w:r>
                  </w:p>
                </w:tc>
                <w:tc>
                  <w:tcPr>
                    <w:tcW w:w="0" w:type="auto"/>
                    <w:hideMark/>
                  </w:tcPr>
                  <w:p w14:paraId="5554150B" w14:textId="77777777" w:rsidR="006F06EE" w:rsidRDefault="006F06EE">
                    <w:pPr>
                      <w:pStyle w:val="Bibliography"/>
                      <w:rPr>
                        <w:noProof/>
                      </w:rPr>
                    </w:pPr>
                    <w:r>
                      <w:rPr>
                        <w:noProof/>
                      </w:rPr>
                      <w:t>“What is the Cloud? ~ Cloud Definition,” [Online]. Available: https://www.cloudflare.com/en-gb/learning/cloud/what-is-the-cloud/. [Accessed 24 12 2020].</w:t>
                    </w:r>
                  </w:p>
                </w:tc>
              </w:tr>
              <w:tr w:rsidR="006F06EE" w14:paraId="4A04997A" w14:textId="77777777">
                <w:trPr>
                  <w:divId w:val="334571624"/>
                  <w:tblCellSpacing w:w="15" w:type="dxa"/>
                </w:trPr>
                <w:tc>
                  <w:tcPr>
                    <w:tcW w:w="50" w:type="pct"/>
                    <w:hideMark/>
                  </w:tcPr>
                  <w:p w14:paraId="529451A4" w14:textId="77777777" w:rsidR="006F06EE" w:rsidRDefault="006F06EE">
                    <w:pPr>
                      <w:pStyle w:val="Bibliography"/>
                      <w:rPr>
                        <w:noProof/>
                      </w:rPr>
                    </w:pPr>
                    <w:r>
                      <w:rPr>
                        <w:noProof/>
                      </w:rPr>
                      <w:t xml:space="preserve">[24] </w:t>
                    </w:r>
                  </w:p>
                </w:tc>
                <w:tc>
                  <w:tcPr>
                    <w:tcW w:w="0" w:type="auto"/>
                    <w:hideMark/>
                  </w:tcPr>
                  <w:p w14:paraId="1F0CD2ED" w14:textId="77777777" w:rsidR="006F06EE" w:rsidRDefault="006F06EE">
                    <w:pPr>
                      <w:pStyle w:val="Bibliography"/>
                      <w:rPr>
                        <w:noProof/>
                      </w:rPr>
                    </w:pPr>
                    <w:r>
                      <w:rPr>
                        <w:noProof/>
                      </w:rPr>
                      <w:t>B. Violino, “What is PaaS? Platform-as-a-service explained,” Infoworld.com, 19 7 2019. [Online]. Available: https://www.infoworld.com/article/3223434/what-is-paas-software-development-in-the-cloud.html. [Accessed 24 12 2020].</w:t>
                    </w:r>
                  </w:p>
                </w:tc>
              </w:tr>
              <w:tr w:rsidR="006F06EE" w14:paraId="19BF8C28" w14:textId="77777777">
                <w:trPr>
                  <w:divId w:val="334571624"/>
                  <w:tblCellSpacing w:w="15" w:type="dxa"/>
                </w:trPr>
                <w:tc>
                  <w:tcPr>
                    <w:tcW w:w="50" w:type="pct"/>
                    <w:hideMark/>
                  </w:tcPr>
                  <w:p w14:paraId="2D80ACD2" w14:textId="77777777" w:rsidR="006F06EE" w:rsidRDefault="006F06EE">
                    <w:pPr>
                      <w:pStyle w:val="Bibliography"/>
                      <w:rPr>
                        <w:noProof/>
                      </w:rPr>
                    </w:pPr>
                    <w:r>
                      <w:rPr>
                        <w:noProof/>
                      </w:rPr>
                      <w:lastRenderedPageBreak/>
                      <w:t xml:space="preserve">[25] </w:t>
                    </w:r>
                  </w:p>
                </w:tc>
                <w:tc>
                  <w:tcPr>
                    <w:tcW w:w="0" w:type="auto"/>
                    <w:hideMark/>
                  </w:tcPr>
                  <w:p w14:paraId="3C72C36A" w14:textId="77777777" w:rsidR="006F06EE" w:rsidRDefault="006F06EE">
                    <w:pPr>
                      <w:pStyle w:val="Bibliography"/>
                      <w:rPr>
                        <w:noProof/>
                      </w:rPr>
                    </w:pPr>
                    <w:r>
                      <w:rPr>
                        <w:noProof/>
                      </w:rPr>
                      <w:t>M. R. Stephen Watts, “SaaS vs PaaS vs IaaS: What’s The Difference &amp; How To Choose,” Bmc.com, 15 7 2019. [Online]. Available: https://www.bmc.com/blogs/saas-vs-paas-vs-iaas-whats-the-difference-and-how-to-choose/. [Accessed 24 12 2020].</w:t>
                    </w:r>
                  </w:p>
                </w:tc>
              </w:tr>
              <w:tr w:rsidR="006F06EE" w14:paraId="63C590DF" w14:textId="77777777">
                <w:trPr>
                  <w:divId w:val="334571624"/>
                  <w:tblCellSpacing w:w="15" w:type="dxa"/>
                </w:trPr>
                <w:tc>
                  <w:tcPr>
                    <w:tcW w:w="50" w:type="pct"/>
                    <w:hideMark/>
                  </w:tcPr>
                  <w:p w14:paraId="64709B6B" w14:textId="77777777" w:rsidR="006F06EE" w:rsidRDefault="006F06EE">
                    <w:pPr>
                      <w:pStyle w:val="Bibliography"/>
                      <w:rPr>
                        <w:noProof/>
                      </w:rPr>
                    </w:pPr>
                    <w:r>
                      <w:rPr>
                        <w:noProof/>
                      </w:rPr>
                      <w:t xml:space="preserve">[26] </w:t>
                    </w:r>
                  </w:p>
                </w:tc>
                <w:tc>
                  <w:tcPr>
                    <w:tcW w:w="0" w:type="auto"/>
                    <w:hideMark/>
                  </w:tcPr>
                  <w:p w14:paraId="4F073D40" w14:textId="77777777" w:rsidR="006F06EE" w:rsidRDefault="006F06EE">
                    <w:pPr>
                      <w:pStyle w:val="Bibliography"/>
                      <w:rPr>
                        <w:noProof/>
                      </w:rPr>
                    </w:pPr>
                    <w:r>
                      <w:rPr>
                        <w:noProof/>
                      </w:rPr>
                      <w:t>Amazon.com, “Lyft Case Study,” Amazon.com, 2016. [Online]. Available: https://aws.amazon.com/solutions/case-studies/lyft/. [Accessed 27 12 2020].</w:t>
                    </w:r>
                  </w:p>
                </w:tc>
              </w:tr>
              <w:tr w:rsidR="006F06EE" w14:paraId="28B5AD1C" w14:textId="77777777">
                <w:trPr>
                  <w:divId w:val="334571624"/>
                  <w:tblCellSpacing w:w="15" w:type="dxa"/>
                </w:trPr>
                <w:tc>
                  <w:tcPr>
                    <w:tcW w:w="50" w:type="pct"/>
                    <w:hideMark/>
                  </w:tcPr>
                  <w:p w14:paraId="2D53A5F0" w14:textId="77777777" w:rsidR="006F06EE" w:rsidRDefault="006F06EE">
                    <w:pPr>
                      <w:pStyle w:val="Bibliography"/>
                      <w:rPr>
                        <w:noProof/>
                      </w:rPr>
                    </w:pPr>
                    <w:r>
                      <w:rPr>
                        <w:noProof/>
                      </w:rPr>
                      <w:t xml:space="preserve">[27] </w:t>
                    </w:r>
                  </w:p>
                </w:tc>
                <w:tc>
                  <w:tcPr>
                    <w:tcW w:w="0" w:type="auto"/>
                    <w:hideMark/>
                  </w:tcPr>
                  <w:p w14:paraId="7D11A361" w14:textId="77777777" w:rsidR="006F06EE" w:rsidRDefault="006F06EE">
                    <w:pPr>
                      <w:pStyle w:val="Bibliography"/>
                      <w:rPr>
                        <w:noProof/>
                      </w:rPr>
                    </w:pPr>
                    <w:r>
                      <w:rPr>
                        <w:noProof/>
                      </w:rPr>
                      <w:t>A. Lawrence, “Buying cloud at scale: Lessons from Lyft and Uber,” DataCentreDynamics, 4 6 2019. [Online]. Available: https://www.datacenterdynamics.com/en/opinions/buying-cloud-scale-lessons-lyft-and-uber/. [Accessed 28 12 2020].</w:t>
                    </w:r>
                  </w:p>
                </w:tc>
              </w:tr>
              <w:tr w:rsidR="006F06EE" w14:paraId="2492DB63" w14:textId="77777777">
                <w:trPr>
                  <w:divId w:val="334571624"/>
                  <w:tblCellSpacing w:w="15" w:type="dxa"/>
                </w:trPr>
                <w:tc>
                  <w:tcPr>
                    <w:tcW w:w="50" w:type="pct"/>
                    <w:hideMark/>
                  </w:tcPr>
                  <w:p w14:paraId="5CBEE22A" w14:textId="77777777" w:rsidR="006F06EE" w:rsidRDefault="006F06EE">
                    <w:pPr>
                      <w:pStyle w:val="Bibliography"/>
                      <w:rPr>
                        <w:noProof/>
                      </w:rPr>
                    </w:pPr>
                    <w:r>
                      <w:rPr>
                        <w:noProof/>
                      </w:rPr>
                      <w:t xml:space="preserve">[28] </w:t>
                    </w:r>
                  </w:p>
                </w:tc>
                <w:tc>
                  <w:tcPr>
                    <w:tcW w:w="0" w:type="auto"/>
                    <w:hideMark/>
                  </w:tcPr>
                  <w:p w14:paraId="21F73AAE" w14:textId="77777777" w:rsidR="006F06EE" w:rsidRDefault="006F06EE">
                    <w:pPr>
                      <w:pStyle w:val="Bibliography"/>
                      <w:rPr>
                        <w:noProof/>
                      </w:rPr>
                    </w:pPr>
                    <w:r>
                      <w:rPr>
                        <w:noProof/>
                      </w:rPr>
                      <w:t>“Netflix Innovator,” Aws.amazon, [Online]. Available: https://aws.amazon.com/solutions/case-studies/netflix/. [Accessed 28 12 2020].</w:t>
                    </w:r>
                  </w:p>
                </w:tc>
              </w:tr>
              <w:tr w:rsidR="006F06EE" w14:paraId="16203E57" w14:textId="77777777">
                <w:trPr>
                  <w:divId w:val="334571624"/>
                  <w:tblCellSpacing w:w="15" w:type="dxa"/>
                </w:trPr>
                <w:tc>
                  <w:tcPr>
                    <w:tcW w:w="50" w:type="pct"/>
                    <w:hideMark/>
                  </w:tcPr>
                  <w:p w14:paraId="30F724F4" w14:textId="77777777" w:rsidR="006F06EE" w:rsidRDefault="006F06EE">
                    <w:pPr>
                      <w:pStyle w:val="Bibliography"/>
                      <w:rPr>
                        <w:noProof/>
                      </w:rPr>
                    </w:pPr>
                    <w:r>
                      <w:rPr>
                        <w:noProof/>
                      </w:rPr>
                      <w:t xml:space="preserve">[29] </w:t>
                    </w:r>
                  </w:p>
                </w:tc>
                <w:tc>
                  <w:tcPr>
                    <w:tcW w:w="0" w:type="auto"/>
                    <w:hideMark/>
                  </w:tcPr>
                  <w:p w14:paraId="14518321" w14:textId="77777777" w:rsidR="006F06EE" w:rsidRDefault="006F06EE">
                    <w:pPr>
                      <w:pStyle w:val="Bibliography"/>
                      <w:rPr>
                        <w:noProof/>
                      </w:rPr>
                    </w:pPr>
                    <w:r>
                      <w:rPr>
                        <w:noProof/>
                      </w:rPr>
                      <w:t>“Netflix &amp; Amazon Kinesis Streams Case Study,” Aws.amazon.com, [Online]. Available: https://aws.amazon.com/solutions/case-studies/netflix-kinesis-data-streams/. [Accessed 28 12 2020].</w:t>
                    </w:r>
                  </w:p>
                </w:tc>
              </w:tr>
              <w:tr w:rsidR="006F06EE" w14:paraId="30943725" w14:textId="77777777">
                <w:trPr>
                  <w:divId w:val="334571624"/>
                  <w:tblCellSpacing w:w="15" w:type="dxa"/>
                </w:trPr>
                <w:tc>
                  <w:tcPr>
                    <w:tcW w:w="50" w:type="pct"/>
                    <w:hideMark/>
                  </w:tcPr>
                  <w:p w14:paraId="6E044FAB" w14:textId="77777777" w:rsidR="006F06EE" w:rsidRDefault="006F06EE">
                    <w:pPr>
                      <w:pStyle w:val="Bibliography"/>
                      <w:rPr>
                        <w:noProof/>
                      </w:rPr>
                    </w:pPr>
                    <w:r>
                      <w:rPr>
                        <w:noProof/>
                      </w:rPr>
                      <w:t xml:space="preserve">[30] </w:t>
                    </w:r>
                  </w:p>
                </w:tc>
                <w:tc>
                  <w:tcPr>
                    <w:tcW w:w="0" w:type="auto"/>
                    <w:hideMark/>
                  </w:tcPr>
                  <w:p w14:paraId="36713893" w14:textId="77777777" w:rsidR="006F06EE" w:rsidRDefault="006F06EE">
                    <w:pPr>
                      <w:pStyle w:val="Bibliography"/>
                      <w:rPr>
                        <w:noProof/>
                      </w:rPr>
                    </w:pPr>
                    <w:r>
                      <w:rPr>
                        <w:noProof/>
                      </w:rPr>
                      <w:t>Netflix, “Open Connect Overview,” Netflix, [Online]. Available: https://openconnect.netflix.com/Open-Connect-Overview.pdf. [Accessed 28 12 2020].</w:t>
                    </w:r>
                  </w:p>
                </w:tc>
              </w:tr>
              <w:tr w:rsidR="006F06EE" w14:paraId="4F8C0422" w14:textId="77777777">
                <w:trPr>
                  <w:divId w:val="334571624"/>
                  <w:tblCellSpacing w:w="15" w:type="dxa"/>
                </w:trPr>
                <w:tc>
                  <w:tcPr>
                    <w:tcW w:w="50" w:type="pct"/>
                    <w:hideMark/>
                  </w:tcPr>
                  <w:p w14:paraId="411454D1" w14:textId="77777777" w:rsidR="006F06EE" w:rsidRDefault="006F06EE">
                    <w:pPr>
                      <w:pStyle w:val="Bibliography"/>
                      <w:rPr>
                        <w:noProof/>
                      </w:rPr>
                    </w:pPr>
                    <w:r>
                      <w:rPr>
                        <w:noProof/>
                      </w:rPr>
                      <w:t xml:space="preserve">[31] </w:t>
                    </w:r>
                  </w:p>
                </w:tc>
                <w:tc>
                  <w:tcPr>
                    <w:tcW w:w="0" w:type="auto"/>
                    <w:hideMark/>
                  </w:tcPr>
                  <w:p w14:paraId="4406AF9D" w14:textId="77777777" w:rsidR="006F06EE" w:rsidRDefault="006F06EE">
                    <w:pPr>
                      <w:pStyle w:val="Bibliography"/>
                      <w:rPr>
                        <w:noProof/>
                      </w:rPr>
                    </w:pPr>
                    <w:r>
                      <w:rPr>
                        <w:noProof/>
                      </w:rPr>
                      <w:t>L. Dignan, “Uber vs. Lyft: How the rivals approach cloud, AI, and machine learning,” Zdnet.com, 10 5 2019. [Online]. Available: https://www.zdnet.com/article/uber-vs-lyft-how-the-rivals-approach-cloud-ai-machine-learning/. [Accessed 28 12 2020].</w:t>
                    </w:r>
                  </w:p>
                </w:tc>
              </w:tr>
              <w:tr w:rsidR="006F06EE" w14:paraId="07BFFAFB" w14:textId="77777777">
                <w:trPr>
                  <w:divId w:val="334571624"/>
                  <w:tblCellSpacing w:w="15" w:type="dxa"/>
                </w:trPr>
                <w:tc>
                  <w:tcPr>
                    <w:tcW w:w="50" w:type="pct"/>
                    <w:hideMark/>
                  </w:tcPr>
                  <w:p w14:paraId="49876DFC" w14:textId="77777777" w:rsidR="006F06EE" w:rsidRDefault="006F06EE">
                    <w:pPr>
                      <w:pStyle w:val="Bibliography"/>
                      <w:rPr>
                        <w:noProof/>
                      </w:rPr>
                    </w:pPr>
                    <w:r>
                      <w:rPr>
                        <w:noProof/>
                      </w:rPr>
                      <w:t xml:space="preserve">[32] </w:t>
                    </w:r>
                  </w:p>
                </w:tc>
                <w:tc>
                  <w:tcPr>
                    <w:tcW w:w="0" w:type="auto"/>
                    <w:hideMark/>
                  </w:tcPr>
                  <w:p w14:paraId="6B932A05" w14:textId="77777777" w:rsidR="006F06EE" w:rsidRDefault="006F06EE">
                    <w:pPr>
                      <w:pStyle w:val="Bibliography"/>
                      <w:rPr>
                        <w:noProof/>
                      </w:rPr>
                    </w:pPr>
                    <w:r>
                      <w:rPr>
                        <w:noProof/>
                      </w:rPr>
                      <w:t>N. Vurukonda, “A Study on Data Storage Security Issues in Cloud Computing,” Sciencedirect, 2016. [Online]. Available: https://www.sciencedirect.com/science/article/pii/S1877050916315812. [Accessed 29 12 2020].</w:t>
                    </w:r>
                  </w:p>
                </w:tc>
              </w:tr>
              <w:tr w:rsidR="006F06EE" w14:paraId="1CE12488" w14:textId="77777777">
                <w:trPr>
                  <w:divId w:val="334571624"/>
                  <w:tblCellSpacing w:w="15" w:type="dxa"/>
                </w:trPr>
                <w:tc>
                  <w:tcPr>
                    <w:tcW w:w="50" w:type="pct"/>
                    <w:hideMark/>
                  </w:tcPr>
                  <w:p w14:paraId="6B0C17B8" w14:textId="77777777" w:rsidR="006F06EE" w:rsidRDefault="006F06EE">
                    <w:pPr>
                      <w:pStyle w:val="Bibliography"/>
                      <w:rPr>
                        <w:noProof/>
                      </w:rPr>
                    </w:pPr>
                    <w:r>
                      <w:rPr>
                        <w:noProof/>
                      </w:rPr>
                      <w:t xml:space="preserve">[33] </w:t>
                    </w:r>
                  </w:p>
                </w:tc>
                <w:tc>
                  <w:tcPr>
                    <w:tcW w:w="0" w:type="auto"/>
                    <w:hideMark/>
                  </w:tcPr>
                  <w:p w14:paraId="49F6D1F3" w14:textId="77777777" w:rsidR="006F06EE" w:rsidRDefault="006F06EE">
                    <w:pPr>
                      <w:pStyle w:val="Bibliography"/>
                      <w:rPr>
                        <w:noProof/>
                      </w:rPr>
                    </w:pPr>
                    <w:r>
                      <w:rPr>
                        <w:noProof/>
                      </w:rPr>
                      <w:t>D. Gewirtz, “Security implications of public vs. private clouds,” Zdnet.com, 13 4 2013. [Online]. Available: https://www.zdnet.com/article/security-implications-of-public-vs-private-clouds/.</w:t>
                    </w:r>
                  </w:p>
                </w:tc>
              </w:tr>
              <w:tr w:rsidR="006F06EE" w14:paraId="0E97FF20" w14:textId="77777777">
                <w:trPr>
                  <w:divId w:val="334571624"/>
                  <w:tblCellSpacing w:w="15" w:type="dxa"/>
                </w:trPr>
                <w:tc>
                  <w:tcPr>
                    <w:tcW w:w="50" w:type="pct"/>
                    <w:hideMark/>
                  </w:tcPr>
                  <w:p w14:paraId="0443334D" w14:textId="77777777" w:rsidR="006F06EE" w:rsidRDefault="006F06EE">
                    <w:pPr>
                      <w:pStyle w:val="Bibliography"/>
                      <w:rPr>
                        <w:noProof/>
                      </w:rPr>
                    </w:pPr>
                    <w:r>
                      <w:rPr>
                        <w:noProof/>
                      </w:rPr>
                      <w:t xml:space="preserve">[34] </w:t>
                    </w:r>
                  </w:p>
                </w:tc>
                <w:tc>
                  <w:tcPr>
                    <w:tcW w:w="0" w:type="auto"/>
                    <w:hideMark/>
                  </w:tcPr>
                  <w:p w14:paraId="2113C5CD" w14:textId="77777777" w:rsidR="006F06EE" w:rsidRDefault="006F06EE">
                    <w:pPr>
                      <w:pStyle w:val="Bibliography"/>
                      <w:rPr>
                        <w:noProof/>
                      </w:rPr>
                    </w:pPr>
                    <w:r>
                      <w:rPr>
                        <w:noProof/>
                      </w:rPr>
                      <w:t>“What’s the difference between public, private and hybrid cloud?,” Highq.com, 2 10 2014. [Online]. Available: https://blog.highq.com/enterprise-collaboration/whats-difference-public-private-hybrid-cloud. [Accessed 29 12 2020].</w:t>
                    </w:r>
                  </w:p>
                </w:tc>
              </w:tr>
              <w:tr w:rsidR="006F06EE" w14:paraId="1CB11A61" w14:textId="77777777">
                <w:trPr>
                  <w:divId w:val="334571624"/>
                  <w:tblCellSpacing w:w="15" w:type="dxa"/>
                </w:trPr>
                <w:tc>
                  <w:tcPr>
                    <w:tcW w:w="50" w:type="pct"/>
                    <w:hideMark/>
                  </w:tcPr>
                  <w:p w14:paraId="78232432" w14:textId="77777777" w:rsidR="006F06EE" w:rsidRDefault="006F06EE">
                    <w:pPr>
                      <w:pStyle w:val="Bibliography"/>
                      <w:rPr>
                        <w:noProof/>
                      </w:rPr>
                    </w:pPr>
                    <w:r>
                      <w:rPr>
                        <w:noProof/>
                      </w:rPr>
                      <w:t xml:space="preserve">[35] </w:t>
                    </w:r>
                  </w:p>
                </w:tc>
                <w:tc>
                  <w:tcPr>
                    <w:tcW w:w="0" w:type="auto"/>
                    <w:hideMark/>
                  </w:tcPr>
                  <w:p w14:paraId="77308D7E" w14:textId="77777777" w:rsidR="006F06EE" w:rsidRDefault="006F06EE">
                    <w:pPr>
                      <w:pStyle w:val="Bibliography"/>
                      <w:rPr>
                        <w:noProof/>
                      </w:rPr>
                    </w:pPr>
                    <w:r>
                      <w:rPr>
                        <w:noProof/>
                      </w:rPr>
                      <w:t>F. C. Authority, “FG 16/5 Guidance for firms outsourcing to,” FCA, 9 2019. [Online]. Available: https://www.fca.org.uk/publication/finalised-guidance/fg16-5.pdf. [Accessed 29 12 2020].</w:t>
                    </w:r>
                  </w:p>
                </w:tc>
              </w:tr>
              <w:tr w:rsidR="006F06EE" w14:paraId="0AA7FAC1" w14:textId="77777777">
                <w:trPr>
                  <w:divId w:val="334571624"/>
                  <w:tblCellSpacing w:w="15" w:type="dxa"/>
                </w:trPr>
                <w:tc>
                  <w:tcPr>
                    <w:tcW w:w="50" w:type="pct"/>
                    <w:hideMark/>
                  </w:tcPr>
                  <w:p w14:paraId="514DBB9A" w14:textId="77777777" w:rsidR="006F06EE" w:rsidRDefault="006F06EE">
                    <w:pPr>
                      <w:pStyle w:val="Bibliography"/>
                      <w:rPr>
                        <w:noProof/>
                      </w:rPr>
                    </w:pPr>
                    <w:r>
                      <w:rPr>
                        <w:noProof/>
                      </w:rPr>
                      <w:t xml:space="preserve">[36] </w:t>
                    </w:r>
                  </w:p>
                </w:tc>
                <w:tc>
                  <w:tcPr>
                    <w:tcW w:w="0" w:type="auto"/>
                    <w:hideMark/>
                  </w:tcPr>
                  <w:p w14:paraId="2E22DDE9" w14:textId="77777777" w:rsidR="006F06EE" w:rsidRDefault="006F06EE">
                    <w:pPr>
                      <w:pStyle w:val="Bibliography"/>
                      <w:rPr>
                        <w:noProof/>
                      </w:rPr>
                    </w:pPr>
                    <w:r>
                      <w:rPr>
                        <w:noProof/>
                      </w:rPr>
                      <w:t>K. Flinders, “HSBC chooses AWS for public cloud business operations,” Computerweekly, 15 7 2020. [Online]. Available: https://www.computerweekly.com/news/252486161/HSBC-chooses-AWS-for-public-cloud-business-operations. [Accessed 29 12 2020].</w:t>
                    </w:r>
                  </w:p>
                </w:tc>
              </w:tr>
              <w:tr w:rsidR="006F06EE" w14:paraId="0AAC0C56" w14:textId="77777777">
                <w:trPr>
                  <w:divId w:val="334571624"/>
                  <w:tblCellSpacing w:w="15" w:type="dxa"/>
                </w:trPr>
                <w:tc>
                  <w:tcPr>
                    <w:tcW w:w="50" w:type="pct"/>
                    <w:hideMark/>
                  </w:tcPr>
                  <w:p w14:paraId="694B800C" w14:textId="77777777" w:rsidR="006F06EE" w:rsidRDefault="006F06EE">
                    <w:pPr>
                      <w:pStyle w:val="Bibliography"/>
                      <w:rPr>
                        <w:noProof/>
                      </w:rPr>
                    </w:pPr>
                    <w:r>
                      <w:rPr>
                        <w:noProof/>
                      </w:rPr>
                      <w:t xml:space="preserve">[37] </w:t>
                    </w:r>
                  </w:p>
                </w:tc>
                <w:tc>
                  <w:tcPr>
                    <w:tcW w:w="0" w:type="auto"/>
                    <w:hideMark/>
                  </w:tcPr>
                  <w:p w14:paraId="107C4692" w14:textId="77777777" w:rsidR="006F06EE" w:rsidRDefault="006F06EE">
                    <w:pPr>
                      <w:pStyle w:val="Bibliography"/>
                      <w:rPr>
                        <w:noProof/>
                      </w:rPr>
                    </w:pPr>
                    <w:r>
                      <w:rPr>
                        <w:noProof/>
                      </w:rPr>
                      <w:t>H. U. Adoga, “Every Network Engineer Should Learn How To Code,” Medium.com, 1 5 2019. [Online]. Available: https://medium.com/@haruna.umar.adoga/every-network-engineer-should-learn-how-to-code-dbbb0b4979a5. [Accessed 1 1 2021].</w:t>
                    </w:r>
                  </w:p>
                </w:tc>
              </w:tr>
              <w:tr w:rsidR="006F06EE" w14:paraId="605972BD" w14:textId="77777777">
                <w:trPr>
                  <w:divId w:val="334571624"/>
                  <w:tblCellSpacing w:w="15" w:type="dxa"/>
                </w:trPr>
                <w:tc>
                  <w:tcPr>
                    <w:tcW w:w="50" w:type="pct"/>
                    <w:hideMark/>
                  </w:tcPr>
                  <w:p w14:paraId="0561E2B0" w14:textId="77777777" w:rsidR="006F06EE" w:rsidRDefault="006F06EE">
                    <w:pPr>
                      <w:pStyle w:val="Bibliography"/>
                      <w:rPr>
                        <w:noProof/>
                      </w:rPr>
                    </w:pPr>
                    <w:r>
                      <w:rPr>
                        <w:noProof/>
                      </w:rPr>
                      <w:t xml:space="preserve">[38] </w:t>
                    </w:r>
                  </w:p>
                </w:tc>
                <w:tc>
                  <w:tcPr>
                    <w:tcW w:w="0" w:type="auto"/>
                    <w:hideMark/>
                  </w:tcPr>
                  <w:p w14:paraId="17422A32" w14:textId="77777777" w:rsidR="006F06EE" w:rsidRDefault="006F06EE">
                    <w:pPr>
                      <w:pStyle w:val="Bibliography"/>
                      <w:rPr>
                        <w:noProof/>
                      </w:rPr>
                    </w:pPr>
                    <w:r>
                      <w:rPr>
                        <w:noProof/>
                      </w:rPr>
                      <w:t>“Cloud Network Engineer And It’s Job Responsibilities,” Fieldengineer.com, [Online]. Available: https://www.fieldengineer.com/skills/cloud-network-engineer. [Accessed 1 1 2021].</w:t>
                    </w:r>
                  </w:p>
                </w:tc>
              </w:tr>
              <w:tr w:rsidR="006F06EE" w14:paraId="72DCDB5E" w14:textId="77777777">
                <w:trPr>
                  <w:divId w:val="334571624"/>
                  <w:tblCellSpacing w:w="15" w:type="dxa"/>
                </w:trPr>
                <w:tc>
                  <w:tcPr>
                    <w:tcW w:w="50" w:type="pct"/>
                    <w:hideMark/>
                  </w:tcPr>
                  <w:p w14:paraId="6293ADCD" w14:textId="77777777" w:rsidR="006F06EE" w:rsidRDefault="006F06EE">
                    <w:pPr>
                      <w:pStyle w:val="Bibliography"/>
                      <w:rPr>
                        <w:noProof/>
                      </w:rPr>
                    </w:pPr>
                    <w:r>
                      <w:rPr>
                        <w:noProof/>
                      </w:rPr>
                      <w:lastRenderedPageBreak/>
                      <w:t xml:space="preserve">[39] </w:t>
                    </w:r>
                  </w:p>
                </w:tc>
                <w:tc>
                  <w:tcPr>
                    <w:tcW w:w="0" w:type="auto"/>
                    <w:hideMark/>
                  </w:tcPr>
                  <w:p w14:paraId="567F75F3" w14:textId="77777777" w:rsidR="006F06EE" w:rsidRDefault="006F06EE">
                    <w:pPr>
                      <w:pStyle w:val="Bibliography"/>
                      <w:rPr>
                        <w:noProof/>
                      </w:rPr>
                    </w:pPr>
                    <w:r>
                      <w:rPr>
                        <w:noProof/>
                      </w:rPr>
                      <w:t>S. Kumar, “Cloud Network Engineer VS. Network Engineer (Colevit Labs),” LinkedIn, 1 3 2018. [Online]. Available: https://www.linkedin.com/pulse/cloud-network-engineer-vs-colevit-labs-sanchit-aws-azure-g-t. [Accessed 1 1 2021].</w:t>
                    </w:r>
                  </w:p>
                </w:tc>
              </w:tr>
              <w:tr w:rsidR="006F06EE" w14:paraId="41C27147" w14:textId="77777777">
                <w:trPr>
                  <w:divId w:val="334571624"/>
                  <w:tblCellSpacing w:w="15" w:type="dxa"/>
                </w:trPr>
                <w:tc>
                  <w:tcPr>
                    <w:tcW w:w="50" w:type="pct"/>
                    <w:hideMark/>
                  </w:tcPr>
                  <w:p w14:paraId="1DD89B2A" w14:textId="77777777" w:rsidR="006F06EE" w:rsidRDefault="006F06EE">
                    <w:pPr>
                      <w:pStyle w:val="Bibliography"/>
                      <w:rPr>
                        <w:noProof/>
                      </w:rPr>
                    </w:pPr>
                    <w:r>
                      <w:rPr>
                        <w:noProof/>
                      </w:rPr>
                      <w:t xml:space="preserve">[40] </w:t>
                    </w:r>
                  </w:p>
                </w:tc>
                <w:tc>
                  <w:tcPr>
                    <w:tcW w:w="0" w:type="auto"/>
                    <w:hideMark/>
                  </w:tcPr>
                  <w:p w14:paraId="19C55108" w14:textId="77777777" w:rsidR="006F06EE" w:rsidRDefault="006F06EE">
                    <w:pPr>
                      <w:pStyle w:val="Bibliography"/>
                      <w:rPr>
                        <w:noProof/>
                      </w:rPr>
                    </w:pPr>
                    <w:r>
                      <w:rPr>
                        <w:noProof/>
                      </w:rPr>
                      <w:t>D. Brown, “25 Essential Skills for Cloud Management,” cbtnuggets.com, 17 2 2020. [Online]. Available: https://www.cbtnuggets.com/blog/career/career-progression/25-essential-skills-for-cloud-management. [Accessed 1 1 2021].</w:t>
                    </w:r>
                  </w:p>
                </w:tc>
              </w:tr>
              <w:tr w:rsidR="006F06EE" w14:paraId="65D46D6B" w14:textId="77777777">
                <w:trPr>
                  <w:divId w:val="334571624"/>
                  <w:tblCellSpacing w:w="15" w:type="dxa"/>
                </w:trPr>
                <w:tc>
                  <w:tcPr>
                    <w:tcW w:w="50" w:type="pct"/>
                    <w:hideMark/>
                  </w:tcPr>
                  <w:p w14:paraId="5B8094AC" w14:textId="77777777" w:rsidR="006F06EE" w:rsidRDefault="006F06EE">
                    <w:pPr>
                      <w:pStyle w:val="Bibliography"/>
                      <w:rPr>
                        <w:noProof/>
                      </w:rPr>
                    </w:pPr>
                    <w:r>
                      <w:rPr>
                        <w:noProof/>
                      </w:rPr>
                      <w:t xml:space="preserve">[41] </w:t>
                    </w:r>
                  </w:p>
                </w:tc>
                <w:tc>
                  <w:tcPr>
                    <w:tcW w:w="0" w:type="auto"/>
                    <w:hideMark/>
                  </w:tcPr>
                  <w:p w14:paraId="6ED46931" w14:textId="77777777" w:rsidR="006F06EE" w:rsidRDefault="006F06EE">
                    <w:pPr>
                      <w:pStyle w:val="Bibliography"/>
                      <w:rPr>
                        <w:noProof/>
                      </w:rPr>
                    </w:pPr>
                    <w:r>
                      <w:rPr>
                        <w:noProof/>
                      </w:rPr>
                      <w:t>Chakray.com, “TOP 5 CLOUD PROGRAMMING LANGUAGES,” Chakray.com, [Online]. Available: https://www.chakray.com/top-5-cloud-programming-languages/. [Accessed 1 1 2021].</w:t>
                    </w:r>
                  </w:p>
                </w:tc>
              </w:tr>
              <w:tr w:rsidR="006F06EE" w14:paraId="2914B456" w14:textId="77777777">
                <w:trPr>
                  <w:divId w:val="334571624"/>
                  <w:tblCellSpacing w:w="15" w:type="dxa"/>
                </w:trPr>
                <w:tc>
                  <w:tcPr>
                    <w:tcW w:w="50" w:type="pct"/>
                    <w:hideMark/>
                  </w:tcPr>
                  <w:p w14:paraId="21767C03" w14:textId="77777777" w:rsidR="006F06EE" w:rsidRDefault="006F06EE">
                    <w:pPr>
                      <w:pStyle w:val="Bibliography"/>
                      <w:rPr>
                        <w:noProof/>
                      </w:rPr>
                    </w:pPr>
                    <w:r>
                      <w:rPr>
                        <w:noProof/>
                      </w:rPr>
                      <w:t xml:space="preserve">[42] </w:t>
                    </w:r>
                  </w:p>
                </w:tc>
                <w:tc>
                  <w:tcPr>
                    <w:tcW w:w="0" w:type="auto"/>
                    <w:hideMark/>
                  </w:tcPr>
                  <w:p w14:paraId="59804645" w14:textId="77777777" w:rsidR="006F06EE" w:rsidRDefault="006F06EE">
                    <w:pPr>
                      <w:pStyle w:val="Bibliography"/>
                      <w:rPr>
                        <w:noProof/>
                      </w:rPr>
                    </w:pPr>
                    <w:r>
                      <w:rPr>
                        <w:noProof/>
                      </w:rPr>
                      <w:t>Cloud.netapp.com, “Cloud Insights - Monitor and Optimize Your Hybrid Infrastructure,” Cloud.netapp.com, [Online]. Available: https://cloud.netapp.com/Cloud-Insights. [Accessed 1 1 2021].</w:t>
                    </w:r>
                  </w:p>
                </w:tc>
              </w:tr>
              <w:tr w:rsidR="006F06EE" w14:paraId="4833301F" w14:textId="77777777">
                <w:trPr>
                  <w:divId w:val="334571624"/>
                  <w:tblCellSpacing w:w="15" w:type="dxa"/>
                </w:trPr>
                <w:tc>
                  <w:tcPr>
                    <w:tcW w:w="50" w:type="pct"/>
                    <w:hideMark/>
                  </w:tcPr>
                  <w:p w14:paraId="1A5716F8" w14:textId="77777777" w:rsidR="006F06EE" w:rsidRDefault="006F06EE">
                    <w:pPr>
                      <w:pStyle w:val="Bibliography"/>
                      <w:rPr>
                        <w:noProof/>
                      </w:rPr>
                    </w:pPr>
                    <w:r>
                      <w:rPr>
                        <w:noProof/>
                      </w:rPr>
                      <w:t xml:space="preserve">[43] </w:t>
                    </w:r>
                  </w:p>
                </w:tc>
                <w:tc>
                  <w:tcPr>
                    <w:tcW w:w="0" w:type="auto"/>
                    <w:hideMark/>
                  </w:tcPr>
                  <w:p w14:paraId="1A18E5C3" w14:textId="77777777" w:rsidR="006F06EE" w:rsidRDefault="006F06EE">
                    <w:pPr>
                      <w:pStyle w:val="Bibliography"/>
                      <w:rPr>
                        <w:noProof/>
                      </w:rPr>
                    </w:pPr>
                    <w:r>
                      <w:rPr>
                        <w:noProof/>
                      </w:rPr>
                      <w:t>M. Lessing, “Top 10 Network Engineer Skills to Know,” Sdxcentral.com, 23 3 2020. [Online]. Available: https://www.sdxcentral.com/industry/career/network-engineer/top-10-network-engineer-skills-to-know/. [Accessed 1 1 2021].</w:t>
                    </w:r>
                  </w:p>
                </w:tc>
              </w:tr>
              <w:tr w:rsidR="006F06EE" w14:paraId="5FA9B913" w14:textId="77777777">
                <w:trPr>
                  <w:divId w:val="334571624"/>
                  <w:tblCellSpacing w:w="15" w:type="dxa"/>
                </w:trPr>
                <w:tc>
                  <w:tcPr>
                    <w:tcW w:w="50" w:type="pct"/>
                    <w:hideMark/>
                  </w:tcPr>
                  <w:p w14:paraId="6EC9FDA2" w14:textId="77777777" w:rsidR="006F06EE" w:rsidRDefault="006F06EE">
                    <w:pPr>
                      <w:pStyle w:val="Bibliography"/>
                      <w:rPr>
                        <w:noProof/>
                      </w:rPr>
                    </w:pPr>
                    <w:r>
                      <w:rPr>
                        <w:noProof/>
                      </w:rPr>
                      <w:t xml:space="preserve">[44] </w:t>
                    </w:r>
                  </w:p>
                </w:tc>
                <w:tc>
                  <w:tcPr>
                    <w:tcW w:w="0" w:type="auto"/>
                    <w:hideMark/>
                  </w:tcPr>
                  <w:p w14:paraId="56143107" w14:textId="77777777" w:rsidR="006F06EE" w:rsidRDefault="006F06EE">
                    <w:pPr>
                      <w:pStyle w:val="Bibliography"/>
                      <w:rPr>
                        <w:noProof/>
                      </w:rPr>
                    </w:pPr>
                    <w:r>
                      <w:rPr>
                        <w:noProof/>
                      </w:rPr>
                      <w:t>E. Paul, “How CCNA Cloud Certification Can Brings New Opportunities,” LinkedIn, 16 9 2019. [Online]. Available: https://www.linkedin.com/pulse/how-ccna-cloud-certification-can-brings-new-emily-paul. [Accessed 1 1 2021].</w:t>
                    </w:r>
                  </w:p>
                </w:tc>
              </w:tr>
              <w:tr w:rsidR="006F06EE" w14:paraId="35101BED" w14:textId="77777777">
                <w:trPr>
                  <w:divId w:val="334571624"/>
                  <w:tblCellSpacing w:w="15" w:type="dxa"/>
                </w:trPr>
                <w:tc>
                  <w:tcPr>
                    <w:tcW w:w="50" w:type="pct"/>
                    <w:hideMark/>
                  </w:tcPr>
                  <w:p w14:paraId="0D2DFE73" w14:textId="77777777" w:rsidR="006F06EE" w:rsidRDefault="006F06EE">
                    <w:pPr>
                      <w:pStyle w:val="Bibliography"/>
                      <w:rPr>
                        <w:noProof/>
                      </w:rPr>
                    </w:pPr>
                    <w:r>
                      <w:rPr>
                        <w:noProof/>
                      </w:rPr>
                      <w:t xml:space="preserve">[45] </w:t>
                    </w:r>
                  </w:p>
                </w:tc>
                <w:tc>
                  <w:tcPr>
                    <w:tcW w:w="0" w:type="auto"/>
                    <w:hideMark/>
                  </w:tcPr>
                  <w:p w14:paraId="38872E83" w14:textId="77777777" w:rsidR="006F06EE" w:rsidRDefault="006F06EE">
                    <w:pPr>
                      <w:pStyle w:val="Bibliography"/>
                      <w:rPr>
                        <w:noProof/>
                      </w:rPr>
                    </w:pPr>
                    <w:r>
                      <w:rPr>
                        <w:noProof/>
                      </w:rPr>
                      <w:t>Codeacademy, “What is REST?,” Codeacademy.com, [Online]. Available: https://www.codecademy.com/articles/what-is-rest. [Accessed 2 1 2021].</w:t>
                    </w:r>
                  </w:p>
                </w:tc>
              </w:tr>
              <w:tr w:rsidR="006F06EE" w14:paraId="3938388E" w14:textId="77777777">
                <w:trPr>
                  <w:divId w:val="334571624"/>
                  <w:tblCellSpacing w:w="15" w:type="dxa"/>
                </w:trPr>
                <w:tc>
                  <w:tcPr>
                    <w:tcW w:w="50" w:type="pct"/>
                    <w:hideMark/>
                  </w:tcPr>
                  <w:p w14:paraId="460C1FC0" w14:textId="77777777" w:rsidR="006F06EE" w:rsidRDefault="006F06EE">
                    <w:pPr>
                      <w:pStyle w:val="Bibliography"/>
                      <w:rPr>
                        <w:noProof/>
                      </w:rPr>
                    </w:pPr>
                    <w:r>
                      <w:rPr>
                        <w:noProof/>
                      </w:rPr>
                      <w:t xml:space="preserve">[46] </w:t>
                    </w:r>
                  </w:p>
                </w:tc>
                <w:tc>
                  <w:tcPr>
                    <w:tcW w:w="0" w:type="auto"/>
                    <w:hideMark/>
                  </w:tcPr>
                  <w:p w14:paraId="5A2ADB9F" w14:textId="77777777" w:rsidR="006F06EE" w:rsidRDefault="006F06EE">
                    <w:pPr>
                      <w:pStyle w:val="Bibliography"/>
                      <w:rPr>
                        <w:noProof/>
                      </w:rPr>
                    </w:pPr>
                    <w:r>
                      <w:rPr>
                        <w:noProof/>
                      </w:rPr>
                      <w:t>A. Suhag, “How APIs Are Simplifying The Cloud Environment?,” Cloudmanagementinsider.com, 26 6 2020. [Online]. Available: https://www.cloudmanagementinsider.com/how-apis-are-simplifying-the-cloud-environment/. [Accessed 2 1 2021].</w:t>
                    </w:r>
                  </w:p>
                </w:tc>
              </w:tr>
              <w:tr w:rsidR="006F06EE" w14:paraId="5C73CFA8" w14:textId="77777777">
                <w:trPr>
                  <w:divId w:val="334571624"/>
                  <w:tblCellSpacing w:w="15" w:type="dxa"/>
                </w:trPr>
                <w:tc>
                  <w:tcPr>
                    <w:tcW w:w="50" w:type="pct"/>
                    <w:hideMark/>
                  </w:tcPr>
                  <w:p w14:paraId="3CDE789A" w14:textId="77777777" w:rsidR="006F06EE" w:rsidRDefault="006F06EE">
                    <w:pPr>
                      <w:pStyle w:val="Bibliography"/>
                      <w:rPr>
                        <w:noProof/>
                      </w:rPr>
                    </w:pPr>
                    <w:r>
                      <w:rPr>
                        <w:noProof/>
                      </w:rPr>
                      <w:t xml:space="preserve">[47] </w:t>
                    </w:r>
                  </w:p>
                </w:tc>
                <w:tc>
                  <w:tcPr>
                    <w:tcW w:w="0" w:type="auto"/>
                    <w:hideMark/>
                  </w:tcPr>
                  <w:p w14:paraId="3DC57DB1" w14:textId="77777777" w:rsidR="006F06EE" w:rsidRDefault="006F06EE">
                    <w:pPr>
                      <w:pStyle w:val="Bibliography"/>
                      <w:rPr>
                        <w:noProof/>
                      </w:rPr>
                    </w:pPr>
                    <w:r>
                      <w:rPr>
                        <w:noProof/>
                      </w:rPr>
                      <w:t>Visual-paradigm, “What is REST API?,” Visual-paradigm.com, [Online]. Available: https://www.visual-paradigm.com/guide/development/what-is-rest-api/. [Accessed 2 1 2021].</w:t>
                    </w:r>
                  </w:p>
                </w:tc>
              </w:tr>
              <w:tr w:rsidR="006F06EE" w14:paraId="312F8AF2" w14:textId="77777777">
                <w:trPr>
                  <w:divId w:val="334571624"/>
                  <w:tblCellSpacing w:w="15" w:type="dxa"/>
                </w:trPr>
                <w:tc>
                  <w:tcPr>
                    <w:tcW w:w="50" w:type="pct"/>
                    <w:hideMark/>
                  </w:tcPr>
                  <w:p w14:paraId="61F2507F" w14:textId="77777777" w:rsidR="006F06EE" w:rsidRDefault="006F06EE">
                    <w:pPr>
                      <w:pStyle w:val="Bibliography"/>
                      <w:rPr>
                        <w:noProof/>
                      </w:rPr>
                    </w:pPr>
                    <w:r>
                      <w:rPr>
                        <w:noProof/>
                      </w:rPr>
                      <w:t xml:space="preserve">[48] </w:t>
                    </w:r>
                  </w:p>
                </w:tc>
                <w:tc>
                  <w:tcPr>
                    <w:tcW w:w="0" w:type="auto"/>
                    <w:hideMark/>
                  </w:tcPr>
                  <w:p w14:paraId="28070AA1" w14:textId="77777777" w:rsidR="006F06EE" w:rsidRDefault="006F06EE">
                    <w:pPr>
                      <w:pStyle w:val="Bibliography"/>
                      <w:rPr>
                        <w:noProof/>
                      </w:rPr>
                    </w:pPr>
                    <w:r>
                      <w:rPr>
                        <w:noProof/>
                      </w:rPr>
                      <w:t>A. Monus, “SOAP vs REST vs JSON - a 2020 comparison,” Raygun.com, 13 2 2020. [Online]. Available: https://raygun.com/blog/soap-vs-rest-vs-json/. [Accessed 2 1 2021].</w:t>
                    </w:r>
                  </w:p>
                </w:tc>
              </w:tr>
              <w:tr w:rsidR="006F06EE" w14:paraId="4A503A33" w14:textId="77777777">
                <w:trPr>
                  <w:divId w:val="334571624"/>
                  <w:tblCellSpacing w:w="15" w:type="dxa"/>
                </w:trPr>
                <w:tc>
                  <w:tcPr>
                    <w:tcW w:w="50" w:type="pct"/>
                    <w:hideMark/>
                  </w:tcPr>
                  <w:p w14:paraId="07F23232" w14:textId="77777777" w:rsidR="006F06EE" w:rsidRDefault="006F06EE">
                    <w:pPr>
                      <w:pStyle w:val="Bibliography"/>
                      <w:rPr>
                        <w:noProof/>
                      </w:rPr>
                    </w:pPr>
                    <w:r>
                      <w:rPr>
                        <w:noProof/>
                      </w:rPr>
                      <w:t xml:space="preserve">[49] </w:t>
                    </w:r>
                  </w:p>
                </w:tc>
                <w:tc>
                  <w:tcPr>
                    <w:tcW w:w="0" w:type="auto"/>
                    <w:hideMark/>
                  </w:tcPr>
                  <w:p w14:paraId="717C5831" w14:textId="77777777" w:rsidR="006F06EE" w:rsidRDefault="006F06EE">
                    <w:pPr>
                      <w:pStyle w:val="Bibliography"/>
                      <w:rPr>
                        <w:noProof/>
                      </w:rPr>
                    </w:pPr>
                    <w:r>
                      <w:rPr>
                        <w:noProof/>
                      </w:rPr>
                      <w:t>R. Shankar, “JSON vs XML in 2020: Comparison, Features &amp; Example,” hackr.io, 14 8 2020. [Online]. Available: https://hackr.io/blog/json-vs-xml. [Accessed 2 1 2021].</w:t>
                    </w:r>
                  </w:p>
                </w:tc>
              </w:tr>
              <w:tr w:rsidR="006F06EE" w14:paraId="4553689E" w14:textId="77777777">
                <w:trPr>
                  <w:divId w:val="334571624"/>
                  <w:tblCellSpacing w:w="15" w:type="dxa"/>
                </w:trPr>
                <w:tc>
                  <w:tcPr>
                    <w:tcW w:w="50" w:type="pct"/>
                    <w:hideMark/>
                  </w:tcPr>
                  <w:p w14:paraId="02D58DAC" w14:textId="77777777" w:rsidR="006F06EE" w:rsidRDefault="006F06EE">
                    <w:pPr>
                      <w:pStyle w:val="Bibliography"/>
                      <w:rPr>
                        <w:noProof/>
                      </w:rPr>
                    </w:pPr>
                    <w:r>
                      <w:rPr>
                        <w:noProof/>
                      </w:rPr>
                      <w:t xml:space="preserve">[50] </w:t>
                    </w:r>
                  </w:p>
                </w:tc>
                <w:tc>
                  <w:tcPr>
                    <w:tcW w:w="0" w:type="auto"/>
                    <w:hideMark/>
                  </w:tcPr>
                  <w:p w14:paraId="55A8BC7A" w14:textId="77777777" w:rsidR="006F06EE" w:rsidRDefault="006F06EE">
                    <w:pPr>
                      <w:pStyle w:val="Bibliography"/>
                      <w:rPr>
                        <w:noProof/>
                      </w:rPr>
                    </w:pPr>
                    <w:r>
                      <w:rPr>
                        <w:noProof/>
                      </w:rPr>
                      <w:t>D. Priest, “JSON vs XML,” Avato.co, 7 5 2019. [Online]. Available: https://avato.co/developers/pros-cons-json-vs-xml/. [Accessed 2 1 2021].</w:t>
                    </w:r>
                  </w:p>
                </w:tc>
              </w:tr>
              <w:tr w:rsidR="006F06EE" w14:paraId="610B37D4" w14:textId="77777777">
                <w:trPr>
                  <w:divId w:val="334571624"/>
                  <w:tblCellSpacing w:w="15" w:type="dxa"/>
                </w:trPr>
                <w:tc>
                  <w:tcPr>
                    <w:tcW w:w="50" w:type="pct"/>
                    <w:hideMark/>
                  </w:tcPr>
                  <w:p w14:paraId="2BE14D24" w14:textId="77777777" w:rsidR="006F06EE" w:rsidRDefault="006F06EE">
                    <w:pPr>
                      <w:pStyle w:val="Bibliography"/>
                      <w:rPr>
                        <w:noProof/>
                      </w:rPr>
                    </w:pPr>
                    <w:r>
                      <w:rPr>
                        <w:noProof/>
                      </w:rPr>
                      <w:t xml:space="preserve">[51] </w:t>
                    </w:r>
                  </w:p>
                </w:tc>
                <w:tc>
                  <w:tcPr>
                    <w:tcW w:w="0" w:type="auto"/>
                    <w:hideMark/>
                  </w:tcPr>
                  <w:p w14:paraId="7D592C73" w14:textId="77777777" w:rsidR="006F06EE" w:rsidRDefault="006F06EE">
                    <w:pPr>
                      <w:pStyle w:val="Bibliography"/>
                      <w:rPr>
                        <w:noProof/>
                      </w:rPr>
                    </w:pPr>
                    <w:r>
                      <w:rPr>
                        <w:noProof/>
                      </w:rPr>
                      <w:t>Redhat.com, “What is API security?,” Redhat.com, [Online]. Available: https://www.redhat.com/en/topics/security/api-security. [Accessed 2 1 2021].</w:t>
                    </w:r>
                  </w:p>
                </w:tc>
              </w:tr>
              <w:tr w:rsidR="006F06EE" w14:paraId="4EB034FD" w14:textId="77777777">
                <w:trPr>
                  <w:divId w:val="334571624"/>
                  <w:tblCellSpacing w:w="15" w:type="dxa"/>
                </w:trPr>
                <w:tc>
                  <w:tcPr>
                    <w:tcW w:w="50" w:type="pct"/>
                    <w:hideMark/>
                  </w:tcPr>
                  <w:p w14:paraId="0669AA31" w14:textId="77777777" w:rsidR="006F06EE" w:rsidRDefault="006F06EE">
                    <w:pPr>
                      <w:pStyle w:val="Bibliography"/>
                      <w:rPr>
                        <w:noProof/>
                      </w:rPr>
                    </w:pPr>
                    <w:r>
                      <w:rPr>
                        <w:noProof/>
                      </w:rPr>
                      <w:t xml:space="preserve">[52] </w:t>
                    </w:r>
                  </w:p>
                </w:tc>
                <w:tc>
                  <w:tcPr>
                    <w:tcW w:w="0" w:type="auto"/>
                    <w:hideMark/>
                  </w:tcPr>
                  <w:p w14:paraId="1EB2DC0A" w14:textId="77777777" w:rsidR="006F06EE" w:rsidRDefault="006F06EE">
                    <w:pPr>
                      <w:pStyle w:val="Bibliography"/>
                      <w:rPr>
                        <w:noProof/>
                      </w:rPr>
                    </w:pPr>
                    <w:r>
                      <w:rPr>
                        <w:noProof/>
                      </w:rPr>
                      <w:t>S. Dashura, “Demystifying APIs, Microservices and Containers,” progressivecoder.com, 15 3 2019. [Online]. Available: https://progressivecoder.com/demystifying-apis-microservices-and-containers/. [Accessed 2 1 2021].</w:t>
                    </w:r>
                  </w:p>
                </w:tc>
              </w:tr>
              <w:tr w:rsidR="006F06EE" w14:paraId="2F0B325B" w14:textId="77777777">
                <w:trPr>
                  <w:divId w:val="334571624"/>
                  <w:tblCellSpacing w:w="15" w:type="dxa"/>
                </w:trPr>
                <w:tc>
                  <w:tcPr>
                    <w:tcW w:w="50" w:type="pct"/>
                    <w:hideMark/>
                  </w:tcPr>
                  <w:p w14:paraId="58EDA114" w14:textId="77777777" w:rsidR="006F06EE" w:rsidRDefault="006F06EE">
                    <w:pPr>
                      <w:pStyle w:val="Bibliography"/>
                      <w:rPr>
                        <w:noProof/>
                      </w:rPr>
                    </w:pPr>
                    <w:r>
                      <w:rPr>
                        <w:noProof/>
                      </w:rPr>
                      <w:lastRenderedPageBreak/>
                      <w:t xml:space="preserve">[53] </w:t>
                    </w:r>
                  </w:p>
                </w:tc>
                <w:tc>
                  <w:tcPr>
                    <w:tcW w:w="0" w:type="auto"/>
                    <w:hideMark/>
                  </w:tcPr>
                  <w:p w14:paraId="2F496DEF" w14:textId="77777777" w:rsidR="006F06EE" w:rsidRDefault="006F06EE">
                    <w:pPr>
                      <w:pStyle w:val="Bibliography"/>
                      <w:rPr>
                        <w:noProof/>
                      </w:rPr>
                    </w:pPr>
                    <w:r>
                      <w:rPr>
                        <w:noProof/>
                      </w:rPr>
                      <w:t>S. Ranger, “What is cloud computing? Everything you need to know about the cloud explained,” Zdnet.com, 13 12 2018. [Online]. Available: https://www.zdnet.com/article/what-is-cloud-computing-everything-you-need-to-know-about-the-cloud/. [Accessed 29 12 2020].</w:t>
                    </w:r>
                  </w:p>
                </w:tc>
              </w:tr>
            </w:tbl>
            <w:p w14:paraId="5B97A04D" w14:textId="77777777" w:rsidR="006F06EE" w:rsidRDefault="006F06EE">
              <w:pPr>
                <w:divId w:val="334571624"/>
                <w:rPr>
                  <w:rFonts w:eastAsia="Times New Roman"/>
                  <w:noProof/>
                </w:rPr>
              </w:pPr>
            </w:p>
            <w:p w14:paraId="761B6C88" w14:textId="2D0D9592" w:rsidR="00B52F5E" w:rsidRDefault="00B52F5E">
              <w:r>
                <w:rPr>
                  <w:b/>
                  <w:bCs/>
                  <w:noProof/>
                </w:rPr>
                <w:fldChar w:fldCharType="end"/>
              </w:r>
            </w:p>
          </w:sdtContent>
        </w:sdt>
      </w:sdtContent>
    </w:sdt>
    <w:p w14:paraId="76C413F3" w14:textId="77777777" w:rsidR="00E248B2" w:rsidRDefault="00E248B2"/>
    <w:sectPr w:rsidR="00E248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31693D"/>
    <w:multiLevelType w:val="multilevel"/>
    <w:tmpl w:val="DA0EC47C"/>
    <w:lvl w:ilvl="0">
      <w:start w:val="6"/>
      <w:numFmt w:val="decimal"/>
      <w:lvlText w:val="%1."/>
      <w:lvlJc w:val="left"/>
      <w:pPr>
        <w:ind w:left="1080" w:hanging="360"/>
      </w:pPr>
      <w:rPr>
        <w:rFonts w:hint="default"/>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 w15:restartNumberingAfterBreak="0">
    <w:nsid w:val="17654307"/>
    <w:multiLevelType w:val="multilevel"/>
    <w:tmpl w:val="47A02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933214"/>
    <w:multiLevelType w:val="multilevel"/>
    <w:tmpl w:val="C2420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C151C9"/>
    <w:multiLevelType w:val="multilevel"/>
    <w:tmpl w:val="B7D87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D12044"/>
    <w:multiLevelType w:val="multilevel"/>
    <w:tmpl w:val="0444F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842FE8"/>
    <w:multiLevelType w:val="multilevel"/>
    <w:tmpl w:val="23804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E87B41"/>
    <w:multiLevelType w:val="multilevel"/>
    <w:tmpl w:val="60843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EB372C"/>
    <w:multiLevelType w:val="multilevel"/>
    <w:tmpl w:val="8F22853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7FF5FE0"/>
    <w:multiLevelType w:val="hybridMultilevel"/>
    <w:tmpl w:val="0C6834E8"/>
    <w:lvl w:ilvl="0" w:tplc="95FC7626">
      <w:start w:val="6"/>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6AFA40E1"/>
    <w:multiLevelType w:val="multilevel"/>
    <w:tmpl w:val="756AF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AF16B4"/>
    <w:multiLevelType w:val="multilevel"/>
    <w:tmpl w:val="38BE2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9"/>
  </w:num>
  <w:num w:numId="3">
    <w:abstractNumId w:val="5"/>
  </w:num>
  <w:num w:numId="4">
    <w:abstractNumId w:val="6"/>
  </w:num>
  <w:num w:numId="5">
    <w:abstractNumId w:val="2"/>
  </w:num>
  <w:num w:numId="6">
    <w:abstractNumId w:val="3"/>
  </w:num>
  <w:num w:numId="7">
    <w:abstractNumId w:val="10"/>
  </w:num>
  <w:num w:numId="8">
    <w:abstractNumId w:val="4"/>
  </w:num>
  <w:num w:numId="9">
    <w:abstractNumId w:val="0"/>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87D"/>
    <w:rsid w:val="00040BC5"/>
    <w:rsid w:val="00091263"/>
    <w:rsid w:val="001141C0"/>
    <w:rsid w:val="001224FF"/>
    <w:rsid w:val="002A2309"/>
    <w:rsid w:val="002F36CD"/>
    <w:rsid w:val="0039442A"/>
    <w:rsid w:val="003A33DD"/>
    <w:rsid w:val="005F1E21"/>
    <w:rsid w:val="0063748B"/>
    <w:rsid w:val="00654EE3"/>
    <w:rsid w:val="006700BB"/>
    <w:rsid w:val="006F06EE"/>
    <w:rsid w:val="00761F2D"/>
    <w:rsid w:val="007C652C"/>
    <w:rsid w:val="0087387D"/>
    <w:rsid w:val="008C4294"/>
    <w:rsid w:val="008D43CE"/>
    <w:rsid w:val="009346A4"/>
    <w:rsid w:val="00B52F5E"/>
    <w:rsid w:val="00B967A2"/>
    <w:rsid w:val="00BA71A2"/>
    <w:rsid w:val="00DF1FAF"/>
    <w:rsid w:val="00E114E0"/>
    <w:rsid w:val="00E248B2"/>
    <w:rsid w:val="00FA5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59046"/>
  <w15:chartTrackingRefBased/>
  <w15:docId w15:val="{68B8F0EA-D374-45EB-A532-F94611FF5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87D"/>
  </w:style>
  <w:style w:type="paragraph" w:styleId="Heading1">
    <w:name w:val="heading 1"/>
    <w:basedOn w:val="Normal"/>
    <w:link w:val="Heading1Char"/>
    <w:uiPriority w:val="9"/>
    <w:qFormat/>
    <w:rsid w:val="008738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8738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38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7387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87387D"/>
    <w:rPr>
      <w:color w:val="0000FF"/>
      <w:u w:val="single"/>
    </w:rPr>
  </w:style>
  <w:style w:type="character" w:customStyle="1" w:styleId="Heading2Char">
    <w:name w:val="Heading 2 Char"/>
    <w:basedOn w:val="DefaultParagraphFont"/>
    <w:link w:val="Heading2"/>
    <w:uiPriority w:val="9"/>
    <w:rsid w:val="0087387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7387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87387D"/>
    <w:pPr>
      <w:spacing w:after="100"/>
    </w:pPr>
  </w:style>
  <w:style w:type="paragraph" w:styleId="TOC2">
    <w:name w:val="toc 2"/>
    <w:basedOn w:val="Normal"/>
    <w:next w:val="Normal"/>
    <w:autoRedefine/>
    <w:uiPriority w:val="39"/>
    <w:unhideWhenUsed/>
    <w:rsid w:val="0087387D"/>
    <w:pPr>
      <w:spacing w:after="100"/>
      <w:ind w:left="220"/>
    </w:pPr>
  </w:style>
  <w:style w:type="paragraph" w:styleId="Bibliography">
    <w:name w:val="Bibliography"/>
    <w:basedOn w:val="Normal"/>
    <w:next w:val="Normal"/>
    <w:uiPriority w:val="37"/>
    <w:unhideWhenUsed/>
    <w:rsid w:val="00B52F5E"/>
  </w:style>
  <w:style w:type="paragraph" w:styleId="ListParagraph">
    <w:name w:val="List Paragraph"/>
    <w:basedOn w:val="Normal"/>
    <w:uiPriority w:val="34"/>
    <w:qFormat/>
    <w:rsid w:val="00654E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4800">
      <w:bodyDiv w:val="1"/>
      <w:marLeft w:val="0"/>
      <w:marRight w:val="0"/>
      <w:marTop w:val="0"/>
      <w:marBottom w:val="0"/>
      <w:divBdr>
        <w:top w:val="none" w:sz="0" w:space="0" w:color="auto"/>
        <w:left w:val="none" w:sz="0" w:space="0" w:color="auto"/>
        <w:bottom w:val="none" w:sz="0" w:space="0" w:color="auto"/>
        <w:right w:val="none" w:sz="0" w:space="0" w:color="auto"/>
      </w:divBdr>
    </w:div>
    <w:div w:id="6175601">
      <w:bodyDiv w:val="1"/>
      <w:marLeft w:val="0"/>
      <w:marRight w:val="0"/>
      <w:marTop w:val="0"/>
      <w:marBottom w:val="0"/>
      <w:divBdr>
        <w:top w:val="none" w:sz="0" w:space="0" w:color="auto"/>
        <w:left w:val="none" w:sz="0" w:space="0" w:color="auto"/>
        <w:bottom w:val="none" w:sz="0" w:space="0" w:color="auto"/>
        <w:right w:val="none" w:sz="0" w:space="0" w:color="auto"/>
      </w:divBdr>
    </w:div>
    <w:div w:id="7172734">
      <w:bodyDiv w:val="1"/>
      <w:marLeft w:val="0"/>
      <w:marRight w:val="0"/>
      <w:marTop w:val="0"/>
      <w:marBottom w:val="0"/>
      <w:divBdr>
        <w:top w:val="none" w:sz="0" w:space="0" w:color="auto"/>
        <w:left w:val="none" w:sz="0" w:space="0" w:color="auto"/>
        <w:bottom w:val="none" w:sz="0" w:space="0" w:color="auto"/>
        <w:right w:val="none" w:sz="0" w:space="0" w:color="auto"/>
      </w:divBdr>
    </w:div>
    <w:div w:id="11223260">
      <w:bodyDiv w:val="1"/>
      <w:marLeft w:val="0"/>
      <w:marRight w:val="0"/>
      <w:marTop w:val="0"/>
      <w:marBottom w:val="0"/>
      <w:divBdr>
        <w:top w:val="none" w:sz="0" w:space="0" w:color="auto"/>
        <w:left w:val="none" w:sz="0" w:space="0" w:color="auto"/>
        <w:bottom w:val="none" w:sz="0" w:space="0" w:color="auto"/>
        <w:right w:val="none" w:sz="0" w:space="0" w:color="auto"/>
      </w:divBdr>
    </w:div>
    <w:div w:id="12191352">
      <w:bodyDiv w:val="1"/>
      <w:marLeft w:val="0"/>
      <w:marRight w:val="0"/>
      <w:marTop w:val="0"/>
      <w:marBottom w:val="0"/>
      <w:divBdr>
        <w:top w:val="none" w:sz="0" w:space="0" w:color="auto"/>
        <w:left w:val="none" w:sz="0" w:space="0" w:color="auto"/>
        <w:bottom w:val="none" w:sz="0" w:space="0" w:color="auto"/>
        <w:right w:val="none" w:sz="0" w:space="0" w:color="auto"/>
      </w:divBdr>
    </w:div>
    <w:div w:id="13307127">
      <w:bodyDiv w:val="1"/>
      <w:marLeft w:val="0"/>
      <w:marRight w:val="0"/>
      <w:marTop w:val="0"/>
      <w:marBottom w:val="0"/>
      <w:divBdr>
        <w:top w:val="none" w:sz="0" w:space="0" w:color="auto"/>
        <w:left w:val="none" w:sz="0" w:space="0" w:color="auto"/>
        <w:bottom w:val="none" w:sz="0" w:space="0" w:color="auto"/>
        <w:right w:val="none" w:sz="0" w:space="0" w:color="auto"/>
      </w:divBdr>
    </w:div>
    <w:div w:id="19860412">
      <w:bodyDiv w:val="1"/>
      <w:marLeft w:val="0"/>
      <w:marRight w:val="0"/>
      <w:marTop w:val="0"/>
      <w:marBottom w:val="0"/>
      <w:divBdr>
        <w:top w:val="none" w:sz="0" w:space="0" w:color="auto"/>
        <w:left w:val="none" w:sz="0" w:space="0" w:color="auto"/>
        <w:bottom w:val="none" w:sz="0" w:space="0" w:color="auto"/>
        <w:right w:val="none" w:sz="0" w:space="0" w:color="auto"/>
      </w:divBdr>
    </w:div>
    <w:div w:id="23143310">
      <w:bodyDiv w:val="1"/>
      <w:marLeft w:val="0"/>
      <w:marRight w:val="0"/>
      <w:marTop w:val="0"/>
      <w:marBottom w:val="0"/>
      <w:divBdr>
        <w:top w:val="none" w:sz="0" w:space="0" w:color="auto"/>
        <w:left w:val="none" w:sz="0" w:space="0" w:color="auto"/>
        <w:bottom w:val="none" w:sz="0" w:space="0" w:color="auto"/>
        <w:right w:val="none" w:sz="0" w:space="0" w:color="auto"/>
      </w:divBdr>
    </w:div>
    <w:div w:id="23671997">
      <w:bodyDiv w:val="1"/>
      <w:marLeft w:val="0"/>
      <w:marRight w:val="0"/>
      <w:marTop w:val="0"/>
      <w:marBottom w:val="0"/>
      <w:divBdr>
        <w:top w:val="none" w:sz="0" w:space="0" w:color="auto"/>
        <w:left w:val="none" w:sz="0" w:space="0" w:color="auto"/>
        <w:bottom w:val="none" w:sz="0" w:space="0" w:color="auto"/>
        <w:right w:val="none" w:sz="0" w:space="0" w:color="auto"/>
      </w:divBdr>
    </w:div>
    <w:div w:id="24792596">
      <w:bodyDiv w:val="1"/>
      <w:marLeft w:val="0"/>
      <w:marRight w:val="0"/>
      <w:marTop w:val="0"/>
      <w:marBottom w:val="0"/>
      <w:divBdr>
        <w:top w:val="none" w:sz="0" w:space="0" w:color="auto"/>
        <w:left w:val="none" w:sz="0" w:space="0" w:color="auto"/>
        <w:bottom w:val="none" w:sz="0" w:space="0" w:color="auto"/>
        <w:right w:val="none" w:sz="0" w:space="0" w:color="auto"/>
      </w:divBdr>
    </w:div>
    <w:div w:id="26294535">
      <w:bodyDiv w:val="1"/>
      <w:marLeft w:val="0"/>
      <w:marRight w:val="0"/>
      <w:marTop w:val="0"/>
      <w:marBottom w:val="0"/>
      <w:divBdr>
        <w:top w:val="none" w:sz="0" w:space="0" w:color="auto"/>
        <w:left w:val="none" w:sz="0" w:space="0" w:color="auto"/>
        <w:bottom w:val="none" w:sz="0" w:space="0" w:color="auto"/>
        <w:right w:val="none" w:sz="0" w:space="0" w:color="auto"/>
      </w:divBdr>
    </w:div>
    <w:div w:id="27343815">
      <w:bodyDiv w:val="1"/>
      <w:marLeft w:val="0"/>
      <w:marRight w:val="0"/>
      <w:marTop w:val="0"/>
      <w:marBottom w:val="0"/>
      <w:divBdr>
        <w:top w:val="none" w:sz="0" w:space="0" w:color="auto"/>
        <w:left w:val="none" w:sz="0" w:space="0" w:color="auto"/>
        <w:bottom w:val="none" w:sz="0" w:space="0" w:color="auto"/>
        <w:right w:val="none" w:sz="0" w:space="0" w:color="auto"/>
      </w:divBdr>
    </w:div>
    <w:div w:id="32268092">
      <w:bodyDiv w:val="1"/>
      <w:marLeft w:val="0"/>
      <w:marRight w:val="0"/>
      <w:marTop w:val="0"/>
      <w:marBottom w:val="0"/>
      <w:divBdr>
        <w:top w:val="none" w:sz="0" w:space="0" w:color="auto"/>
        <w:left w:val="none" w:sz="0" w:space="0" w:color="auto"/>
        <w:bottom w:val="none" w:sz="0" w:space="0" w:color="auto"/>
        <w:right w:val="none" w:sz="0" w:space="0" w:color="auto"/>
      </w:divBdr>
    </w:div>
    <w:div w:id="35861030">
      <w:bodyDiv w:val="1"/>
      <w:marLeft w:val="0"/>
      <w:marRight w:val="0"/>
      <w:marTop w:val="0"/>
      <w:marBottom w:val="0"/>
      <w:divBdr>
        <w:top w:val="none" w:sz="0" w:space="0" w:color="auto"/>
        <w:left w:val="none" w:sz="0" w:space="0" w:color="auto"/>
        <w:bottom w:val="none" w:sz="0" w:space="0" w:color="auto"/>
        <w:right w:val="none" w:sz="0" w:space="0" w:color="auto"/>
      </w:divBdr>
    </w:div>
    <w:div w:id="38480298">
      <w:bodyDiv w:val="1"/>
      <w:marLeft w:val="0"/>
      <w:marRight w:val="0"/>
      <w:marTop w:val="0"/>
      <w:marBottom w:val="0"/>
      <w:divBdr>
        <w:top w:val="none" w:sz="0" w:space="0" w:color="auto"/>
        <w:left w:val="none" w:sz="0" w:space="0" w:color="auto"/>
        <w:bottom w:val="none" w:sz="0" w:space="0" w:color="auto"/>
        <w:right w:val="none" w:sz="0" w:space="0" w:color="auto"/>
      </w:divBdr>
    </w:div>
    <w:div w:id="38601290">
      <w:bodyDiv w:val="1"/>
      <w:marLeft w:val="0"/>
      <w:marRight w:val="0"/>
      <w:marTop w:val="0"/>
      <w:marBottom w:val="0"/>
      <w:divBdr>
        <w:top w:val="none" w:sz="0" w:space="0" w:color="auto"/>
        <w:left w:val="none" w:sz="0" w:space="0" w:color="auto"/>
        <w:bottom w:val="none" w:sz="0" w:space="0" w:color="auto"/>
        <w:right w:val="none" w:sz="0" w:space="0" w:color="auto"/>
      </w:divBdr>
    </w:div>
    <w:div w:id="45229475">
      <w:bodyDiv w:val="1"/>
      <w:marLeft w:val="0"/>
      <w:marRight w:val="0"/>
      <w:marTop w:val="0"/>
      <w:marBottom w:val="0"/>
      <w:divBdr>
        <w:top w:val="none" w:sz="0" w:space="0" w:color="auto"/>
        <w:left w:val="none" w:sz="0" w:space="0" w:color="auto"/>
        <w:bottom w:val="none" w:sz="0" w:space="0" w:color="auto"/>
        <w:right w:val="none" w:sz="0" w:space="0" w:color="auto"/>
      </w:divBdr>
    </w:div>
    <w:div w:id="50154563">
      <w:bodyDiv w:val="1"/>
      <w:marLeft w:val="0"/>
      <w:marRight w:val="0"/>
      <w:marTop w:val="0"/>
      <w:marBottom w:val="0"/>
      <w:divBdr>
        <w:top w:val="none" w:sz="0" w:space="0" w:color="auto"/>
        <w:left w:val="none" w:sz="0" w:space="0" w:color="auto"/>
        <w:bottom w:val="none" w:sz="0" w:space="0" w:color="auto"/>
        <w:right w:val="none" w:sz="0" w:space="0" w:color="auto"/>
      </w:divBdr>
    </w:div>
    <w:div w:id="53049225">
      <w:bodyDiv w:val="1"/>
      <w:marLeft w:val="0"/>
      <w:marRight w:val="0"/>
      <w:marTop w:val="0"/>
      <w:marBottom w:val="0"/>
      <w:divBdr>
        <w:top w:val="none" w:sz="0" w:space="0" w:color="auto"/>
        <w:left w:val="none" w:sz="0" w:space="0" w:color="auto"/>
        <w:bottom w:val="none" w:sz="0" w:space="0" w:color="auto"/>
        <w:right w:val="none" w:sz="0" w:space="0" w:color="auto"/>
      </w:divBdr>
    </w:div>
    <w:div w:id="60641128">
      <w:bodyDiv w:val="1"/>
      <w:marLeft w:val="0"/>
      <w:marRight w:val="0"/>
      <w:marTop w:val="0"/>
      <w:marBottom w:val="0"/>
      <w:divBdr>
        <w:top w:val="none" w:sz="0" w:space="0" w:color="auto"/>
        <w:left w:val="none" w:sz="0" w:space="0" w:color="auto"/>
        <w:bottom w:val="none" w:sz="0" w:space="0" w:color="auto"/>
        <w:right w:val="none" w:sz="0" w:space="0" w:color="auto"/>
      </w:divBdr>
    </w:div>
    <w:div w:id="63456822">
      <w:bodyDiv w:val="1"/>
      <w:marLeft w:val="0"/>
      <w:marRight w:val="0"/>
      <w:marTop w:val="0"/>
      <w:marBottom w:val="0"/>
      <w:divBdr>
        <w:top w:val="none" w:sz="0" w:space="0" w:color="auto"/>
        <w:left w:val="none" w:sz="0" w:space="0" w:color="auto"/>
        <w:bottom w:val="none" w:sz="0" w:space="0" w:color="auto"/>
        <w:right w:val="none" w:sz="0" w:space="0" w:color="auto"/>
      </w:divBdr>
    </w:div>
    <w:div w:id="64647855">
      <w:bodyDiv w:val="1"/>
      <w:marLeft w:val="0"/>
      <w:marRight w:val="0"/>
      <w:marTop w:val="0"/>
      <w:marBottom w:val="0"/>
      <w:divBdr>
        <w:top w:val="none" w:sz="0" w:space="0" w:color="auto"/>
        <w:left w:val="none" w:sz="0" w:space="0" w:color="auto"/>
        <w:bottom w:val="none" w:sz="0" w:space="0" w:color="auto"/>
        <w:right w:val="none" w:sz="0" w:space="0" w:color="auto"/>
      </w:divBdr>
    </w:div>
    <w:div w:id="66222920">
      <w:bodyDiv w:val="1"/>
      <w:marLeft w:val="0"/>
      <w:marRight w:val="0"/>
      <w:marTop w:val="0"/>
      <w:marBottom w:val="0"/>
      <w:divBdr>
        <w:top w:val="none" w:sz="0" w:space="0" w:color="auto"/>
        <w:left w:val="none" w:sz="0" w:space="0" w:color="auto"/>
        <w:bottom w:val="none" w:sz="0" w:space="0" w:color="auto"/>
        <w:right w:val="none" w:sz="0" w:space="0" w:color="auto"/>
      </w:divBdr>
    </w:div>
    <w:div w:id="66349477">
      <w:bodyDiv w:val="1"/>
      <w:marLeft w:val="0"/>
      <w:marRight w:val="0"/>
      <w:marTop w:val="0"/>
      <w:marBottom w:val="0"/>
      <w:divBdr>
        <w:top w:val="none" w:sz="0" w:space="0" w:color="auto"/>
        <w:left w:val="none" w:sz="0" w:space="0" w:color="auto"/>
        <w:bottom w:val="none" w:sz="0" w:space="0" w:color="auto"/>
        <w:right w:val="none" w:sz="0" w:space="0" w:color="auto"/>
      </w:divBdr>
    </w:div>
    <w:div w:id="70323294">
      <w:bodyDiv w:val="1"/>
      <w:marLeft w:val="0"/>
      <w:marRight w:val="0"/>
      <w:marTop w:val="0"/>
      <w:marBottom w:val="0"/>
      <w:divBdr>
        <w:top w:val="none" w:sz="0" w:space="0" w:color="auto"/>
        <w:left w:val="none" w:sz="0" w:space="0" w:color="auto"/>
        <w:bottom w:val="none" w:sz="0" w:space="0" w:color="auto"/>
        <w:right w:val="none" w:sz="0" w:space="0" w:color="auto"/>
      </w:divBdr>
    </w:div>
    <w:div w:id="76247846">
      <w:bodyDiv w:val="1"/>
      <w:marLeft w:val="0"/>
      <w:marRight w:val="0"/>
      <w:marTop w:val="0"/>
      <w:marBottom w:val="0"/>
      <w:divBdr>
        <w:top w:val="none" w:sz="0" w:space="0" w:color="auto"/>
        <w:left w:val="none" w:sz="0" w:space="0" w:color="auto"/>
        <w:bottom w:val="none" w:sz="0" w:space="0" w:color="auto"/>
        <w:right w:val="none" w:sz="0" w:space="0" w:color="auto"/>
      </w:divBdr>
    </w:div>
    <w:div w:id="76635619">
      <w:bodyDiv w:val="1"/>
      <w:marLeft w:val="0"/>
      <w:marRight w:val="0"/>
      <w:marTop w:val="0"/>
      <w:marBottom w:val="0"/>
      <w:divBdr>
        <w:top w:val="none" w:sz="0" w:space="0" w:color="auto"/>
        <w:left w:val="none" w:sz="0" w:space="0" w:color="auto"/>
        <w:bottom w:val="none" w:sz="0" w:space="0" w:color="auto"/>
        <w:right w:val="none" w:sz="0" w:space="0" w:color="auto"/>
      </w:divBdr>
    </w:div>
    <w:div w:id="77101138">
      <w:bodyDiv w:val="1"/>
      <w:marLeft w:val="0"/>
      <w:marRight w:val="0"/>
      <w:marTop w:val="0"/>
      <w:marBottom w:val="0"/>
      <w:divBdr>
        <w:top w:val="none" w:sz="0" w:space="0" w:color="auto"/>
        <w:left w:val="none" w:sz="0" w:space="0" w:color="auto"/>
        <w:bottom w:val="none" w:sz="0" w:space="0" w:color="auto"/>
        <w:right w:val="none" w:sz="0" w:space="0" w:color="auto"/>
      </w:divBdr>
    </w:div>
    <w:div w:id="77557251">
      <w:bodyDiv w:val="1"/>
      <w:marLeft w:val="0"/>
      <w:marRight w:val="0"/>
      <w:marTop w:val="0"/>
      <w:marBottom w:val="0"/>
      <w:divBdr>
        <w:top w:val="none" w:sz="0" w:space="0" w:color="auto"/>
        <w:left w:val="none" w:sz="0" w:space="0" w:color="auto"/>
        <w:bottom w:val="none" w:sz="0" w:space="0" w:color="auto"/>
        <w:right w:val="none" w:sz="0" w:space="0" w:color="auto"/>
      </w:divBdr>
    </w:div>
    <w:div w:id="81146407">
      <w:bodyDiv w:val="1"/>
      <w:marLeft w:val="0"/>
      <w:marRight w:val="0"/>
      <w:marTop w:val="0"/>
      <w:marBottom w:val="0"/>
      <w:divBdr>
        <w:top w:val="none" w:sz="0" w:space="0" w:color="auto"/>
        <w:left w:val="none" w:sz="0" w:space="0" w:color="auto"/>
        <w:bottom w:val="none" w:sz="0" w:space="0" w:color="auto"/>
        <w:right w:val="none" w:sz="0" w:space="0" w:color="auto"/>
      </w:divBdr>
    </w:div>
    <w:div w:id="87586174">
      <w:bodyDiv w:val="1"/>
      <w:marLeft w:val="0"/>
      <w:marRight w:val="0"/>
      <w:marTop w:val="0"/>
      <w:marBottom w:val="0"/>
      <w:divBdr>
        <w:top w:val="none" w:sz="0" w:space="0" w:color="auto"/>
        <w:left w:val="none" w:sz="0" w:space="0" w:color="auto"/>
        <w:bottom w:val="none" w:sz="0" w:space="0" w:color="auto"/>
        <w:right w:val="none" w:sz="0" w:space="0" w:color="auto"/>
      </w:divBdr>
    </w:div>
    <w:div w:id="89357587">
      <w:bodyDiv w:val="1"/>
      <w:marLeft w:val="0"/>
      <w:marRight w:val="0"/>
      <w:marTop w:val="0"/>
      <w:marBottom w:val="0"/>
      <w:divBdr>
        <w:top w:val="none" w:sz="0" w:space="0" w:color="auto"/>
        <w:left w:val="none" w:sz="0" w:space="0" w:color="auto"/>
        <w:bottom w:val="none" w:sz="0" w:space="0" w:color="auto"/>
        <w:right w:val="none" w:sz="0" w:space="0" w:color="auto"/>
      </w:divBdr>
    </w:div>
    <w:div w:id="97023579">
      <w:bodyDiv w:val="1"/>
      <w:marLeft w:val="0"/>
      <w:marRight w:val="0"/>
      <w:marTop w:val="0"/>
      <w:marBottom w:val="0"/>
      <w:divBdr>
        <w:top w:val="none" w:sz="0" w:space="0" w:color="auto"/>
        <w:left w:val="none" w:sz="0" w:space="0" w:color="auto"/>
        <w:bottom w:val="none" w:sz="0" w:space="0" w:color="auto"/>
        <w:right w:val="none" w:sz="0" w:space="0" w:color="auto"/>
      </w:divBdr>
    </w:div>
    <w:div w:id="99571337">
      <w:bodyDiv w:val="1"/>
      <w:marLeft w:val="0"/>
      <w:marRight w:val="0"/>
      <w:marTop w:val="0"/>
      <w:marBottom w:val="0"/>
      <w:divBdr>
        <w:top w:val="none" w:sz="0" w:space="0" w:color="auto"/>
        <w:left w:val="none" w:sz="0" w:space="0" w:color="auto"/>
        <w:bottom w:val="none" w:sz="0" w:space="0" w:color="auto"/>
        <w:right w:val="none" w:sz="0" w:space="0" w:color="auto"/>
      </w:divBdr>
    </w:div>
    <w:div w:id="102070937">
      <w:bodyDiv w:val="1"/>
      <w:marLeft w:val="0"/>
      <w:marRight w:val="0"/>
      <w:marTop w:val="0"/>
      <w:marBottom w:val="0"/>
      <w:divBdr>
        <w:top w:val="none" w:sz="0" w:space="0" w:color="auto"/>
        <w:left w:val="none" w:sz="0" w:space="0" w:color="auto"/>
        <w:bottom w:val="none" w:sz="0" w:space="0" w:color="auto"/>
        <w:right w:val="none" w:sz="0" w:space="0" w:color="auto"/>
      </w:divBdr>
    </w:div>
    <w:div w:id="103810681">
      <w:bodyDiv w:val="1"/>
      <w:marLeft w:val="0"/>
      <w:marRight w:val="0"/>
      <w:marTop w:val="0"/>
      <w:marBottom w:val="0"/>
      <w:divBdr>
        <w:top w:val="none" w:sz="0" w:space="0" w:color="auto"/>
        <w:left w:val="none" w:sz="0" w:space="0" w:color="auto"/>
        <w:bottom w:val="none" w:sz="0" w:space="0" w:color="auto"/>
        <w:right w:val="none" w:sz="0" w:space="0" w:color="auto"/>
      </w:divBdr>
    </w:div>
    <w:div w:id="103811031">
      <w:bodyDiv w:val="1"/>
      <w:marLeft w:val="0"/>
      <w:marRight w:val="0"/>
      <w:marTop w:val="0"/>
      <w:marBottom w:val="0"/>
      <w:divBdr>
        <w:top w:val="none" w:sz="0" w:space="0" w:color="auto"/>
        <w:left w:val="none" w:sz="0" w:space="0" w:color="auto"/>
        <w:bottom w:val="none" w:sz="0" w:space="0" w:color="auto"/>
        <w:right w:val="none" w:sz="0" w:space="0" w:color="auto"/>
      </w:divBdr>
    </w:div>
    <w:div w:id="105776747">
      <w:bodyDiv w:val="1"/>
      <w:marLeft w:val="0"/>
      <w:marRight w:val="0"/>
      <w:marTop w:val="0"/>
      <w:marBottom w:val="0"/>
      <w:divBdr>
        <w:top w:val="none" w:sz="0" w:space="0" w:color="auto"/>
        <w:left w:val="none" w:sz="0" w:space="0" w:color="auto"/>
        <w:bottom w:val="none" w:sz="0" w:space="0" w:color="auto"/>
        <w:right w:val="none" w:sz="0" w:space="0" w:color="auto"/>
      </w:divBdr>
    </w:div>
    <w:div w:id="107509468">
      <w:bodyDiv w:val="1"/>
      <w:marLeft w:val="0"/>
      <w:marRight w:val="0"/>
      <w:marTop w:val="0"/>
      <w:marBottom w:val="0"/>
      <w:divBdr>
        <w:top w:val="none" w:sz="0" w:space="0" w:color="auto"/>
        <w:left w:val="none" w:sz="0" w:space="0" w:color="auto"/>
        <w:bottom w:val="none" w:sz="0" w:space="0" w:color="auto"/>
        <w:right w:val="none" w:sz="0" w:space="0" w:color="auto"/>
      </w:divBdr>
    </w:div>
    <w:div w:id="108092326">
      <w:bodyDiv w:val="1"/>
      <w:marLeft w:val="0"/>
      <w:marRight w:val="0"/>
      <w:marTop w:val="0"/>
      <w:marBottom w:val="0"/>
      <w:divBdr>
        <w:top w:val="none" w:sz="0" w:space="0" w:color="auto"/>
        <w:left w:val="none" w:sz="0" w:space="0" w:color="auto"/>
        <w:bottom w:val="none" w:sz="0" w:space="0" w:color="auto"/>
        <w:right w:val="none" w:sz="0" w:space="0" w:color="auto"/>
      </w:divBdr>
    </w:div>
    <w:div w:id="109931837">
      <w:bodyDiv w:val="1"/>
      <w:marLeft w:val="0"/>
      <w:marRight w:val="0"/>
      <w:marTop w:val="0"/>
      <w:marBottom w:val="0"/>
      <w:divBdr>
        <w:top w:val="none" w:sz="0" w:space="0" w:color="auto"/>
        <w:left w:val="none" w:sz="0" w:space="0" w:color="auto"/>
        <w:bottom w:val="none" w:sz="0" w:space="0" w:color="auto"/>
        <w:right w:val="none" w:sz="0" w:space="0" w:color="auto"/>
      </w:divBdr>
    </w:div>
    <w:div w:id="111562725">
      <w:bodyDiv w:val="1"/>
      <w:marLeft w:val="0"/>
      <w:marRight w:val="0"/>
      <w:marTop w:val="0"/>
      <w:marBottom w:val="0"/>
      <w:divBdr>
        <w:top w:val="none" w:sz="0" w:space="0" w:color="auto"/>
        <w:left w:val="none" w:sz="0" w:space="0" w:color="auto"/>
        <w:bottom w:val="none" w:sz="0" w:space="0" w:color="auto"/>
        <w:right w:val="none" w:sz="0" w:space="0" w:color="auto"/>
      </w:divBdr>
    </w:div>
    <w:div w:id="115027793">
      <w:bodyDiv w:val="1"/>
      <w:marLeft w:val="0"/>
      <w:marRight w:val="0"/>
      <w:marTop w:val="0"/>
      <w:marBottom w:val="0"/>
      <w:divBdr>
        <w:top w:val="none" w:sz="0" w:space="0" w:color="auto"/>
        <w:left w:val="none" w:sz="0" w:space="0" w:color="auto"/>
        <w:bottom w:val="none" w:sz="0" w:space="0" w:color="auto"/>
        <w:right w:val="none" w:sz="0" w:space="0" w:color="auto"/>
      </w:divBdr>
    </w:div>
    <w:div w:id="118496217">
      <w:bodyDiv w:val="1"/>
      <w:marLeft w:val="0"/>
      <w:marRight w:val="0"/>
      <w:marTop w:val="0"/>
      <w:marBottom w:val="0"/>
      <w:divBdr>
        <w:top w:val="none" w:sz="0" w:space="0" w:color="auto"/>
        <w:left w:val="none" w:sz="0" w:space="0" w:color="auto"/>
        <w:bottom w:val="none" w:sz="0" w:space="0" w:color="auto"/>
        <w:right w:val="none" w:sz="0" w:space="0" w:color="auto"/>
      </w:divBdr>
    </w:div>
    <w:div w:id="121658958">
      <w:bodyDiv w:val="1"/>
      <w:marLeft w:val="0"/>
      <w:marRight w:val="0"/>
      <w:marTop w:val="0"/>
      <w:marBottom w:val="0"/>
      <w:divBdr>
        <w:top w:val="none" w:sz="0" w:space="0" w:color="auto"/>
        <w:left w:val="none" w:sz="0" w:space="0" w:color="auto"/>
        <w:bottom w:val="none" w:sz="0" w:space="0" w:color="auto"/>
        <w:right w:val="none" w:sz="0" w:space="0" w:color="auto"/>
      </w:divBdr>
    </w:div>
    <w:div w:id="122773850">
      <w:bodyDiv w:val="1"/>
      <w:marLeft w:val="0"/>
      <w:marRight w:val="0"/>
      <w:marTop w:val="0"/>
      <w:marBottom w:val="0"/>
      <w:divBdr>
        <w:top w:val="none" w:sz="0" w:space="0" w:color="auto"/>
        <w:left w:val="none" w:sz="0" w:space="0" w:color="auto"/>
        <w:bottom w:val="none" w:sz="0" w:space="0" w:color="auto"/>
        <w:right w:val="none" w:sz="0" w:space="0" w:color="auto"/>
      </w:divBdr>
    </w:div>
    <w:div w:id="124277758">
      <w:bodyDiv w:val="1"/>
      <w:marLeft w:val="0"/>
      <w:marRight w:val="0"/>
      <w:marTop w:val="0"/>
      <w:marBottom w:val="0"/>
      <w:divBdr>
        <w:top w:val="none" w:sz="0" w:space="0" w:color="auto"/>
        <w:left w:val="none" w:sz="0" w:space="0" w:color="auto"/>
        <w:bottom w:val="none" w:sz="0" w:space="0" w:color="auto"/>
        <w:right w:val="none" w:sz="0" w:space="0" w:color="auto"/>
      </w:divBdr>
    </w:div>
    <w:div w:id="130054150">
      <w:bodyDiv w:val="1"/>
      <w:marLeft w:val="0"/>
      <w:marRight w:val="0"/>
      <w:marTop w:val="0"/>
      <w:marBottom w:val="0"/>
      <w:divBdr>
        <w:top w:val="none" w:sz="0" w:space="0" w:color="auto"/>
        <w:left w:val="none" w:sz="0" w:space="0" w:color="auto"/>
        <w:bottom w:val="none" w:sz="0" w:space="0" w:color="auto"/>
        <w:right w:val="none" w:sz="0" w:space="0" w:color="auto"/>
      </w:divBdr>
    </w:div>
    <w:div w:id="130827479">
      <w:bodyDiv w:val="1"/>
      <w:marLeft w:val="0"/>
      <w:marRight w:val="0"/>
      <w:marTop w:val="0"/>
      <w:marBottom w:val="0"/>
      <w:divBdr>
        <w:top w:val="none" w:sz="0" w:space="0" w:color="auto"/>
        <w:left w:val="none" w:sz="0" w:space="0" w:color="auto"/>
        <w:bottom w:val="none" w:sz="0" w:space="0" w:color="auto"/>
        <w:right w:val="none" w:sz="0" w:space="0" w:color="auto"/>
      </w:divBdr>
    </w:div>
    <w:div w:id="131679502">
      <w:bodyDiv w:val="1"/>
      <w:marLeft w:val="0"/>
      <w:marRight w:val="0"/>
      <w:marTop w:val="0"/>
      <w:marBottom w:val="0"/>
      <w:divBdr>
        <w:top w:val="none" w:sz="0" w:space="0" w:color="auto"/>
        <w:left w:val="none" w:sz="0" w:space="0" w:color="auto"/>
        <w:bottom w:val="none" w:sz="0" w:space="0" w:color="auto"/>
        <w:right w:val="none" w:sz="0" w:space="0" w:color="auto"/>
      </w:divBdr>
    </w:div>
    <w:div w:id="134643301">
      <w:bodyDiv w:val="1"/>
      <w:marLeft w:val="0"/>
      <w:marRight w:val="0"/>
      <w:marTop w:val="0"/>
      <w:marBottom w:val="0"/>
      <w:divBdr>
        <w:top w:val="none" w:sz="0" w:space="0" w:color="auto"/>
        <w:left w:val="none" w:sz="0" w:space="0" w:color="auto"/>
        <w:bottom w:val="none" w:sz="0" w:space="0" w:color="auto"/>
        <w:right w:val="none" w:sz="0" w:space="0" w:color="auto"/>
      </w:divBdr>
    </w:div>
    <w:div w:id="134837046">
      <w:bodyDiv w:val="1"/>
      <w:marLeft w:val="0"/>
      <w:marRight w:val="0"/>
      <w:marTop w:val="0"/>
      <w:marBottom w:val="0"/>
      <w:divBdr>
        <w:top w:val="none" w:sz="0" w:space="0" w:color="auto"/>
        <w:left w:val="none" w:sz="0" w:space="0" w:color="auto"/>
        <w:bottom w:val="none" w:sz="0" w:space="0" w:color="auto"/>
        <w:right w:val="none" w:sz="0" w:space="0" w:color="auto"/>
      </w:divBdr>
    </w:div>
    <w:div w:id="138497327">
      <w:bodyDiv w:val="1"/>
      <w:marLeft w:val="0"/>
      <w:marRight w:val="0"/>
      <w:marTop w:val="0"/>
      <w:marBottom w:val="0"/>
      <w:divBdr>
        <w:top w:val="none" w:sz="0" w:space="0" w:color="auto"/>
        <w:left w:val="none" w:sz="0" w:space="0" w:color="auto"/>
        <w:bottom w:val="none" w:sz="0" w:space="0" w:color="auto"/>
        <w:right w:val="none" w:sz="0" w:space="0" w:color="auto"/>
      </w:divBdr>
    </w:div>
    <w:div w:id="141125640">
      <w:bodyDiv w:val="1"/>
      <w:marLeft w:val="0"/>
      <w:marRight w:val="0"/>
      <w:marTop w:val="0"/>
      <w:marBottom w:val="0"/>
      <w:divBdr>
        <w:top w:val="none" w:sz="0" w:space="0" w:color="auto"/>
        <w:left w:val="none" w:sz="0" w:space="0" w:color="auto"/>
        <w:bottom w:val="none" w:sz="0" w:space="0" w:color="auto"/>
        <w:right w:val="none" w:sz="0" w:space="0" w:color="auto"/>
      </w:divBdr>
    </w:div>
    <w:div w:id="141310836">
      <w:bodyDiv w:val="1"/>
      <w:marLeft w:val="0"/>
      <w:marRight w:val="0"/>
      <w:marTop w:val="0"/>
      <w:marBottom w:val="0"/>
      <w:divBdr>
        <w:top w:val="none" w:sz="0" w:space="0" w:color="auto"/>
        <w:left w:val="none" w:sz="0" w:space="0" w:color="auto"/>
        <w:bottom w:val="none" w:sz="0" w:space="0" w:color="auto"/>
        <w:right w:val="none" w:sz="0" w:space="0" w:color="auto"/>
      </w:divBdr>
    </w:div>
    <w:div w:id="141312472">
      <w:bodyDiv w:val="1"/>
      <w:marLeft w:val="0"/>
      <w:marRight w:val="0"/>
      <w:marTop w:val="0"/>
      <w:marBottom w:val="0"/>
      <w:divBdr>
        <w:top w:val="none" w:sz="0" w:space="0" w:color="auto"/>
        <w:left w:val="none" w:sz="0" w:space="0" w:color="auto"/>
        <w:bottom w:val="none" w:sz="0" w:space="0" w:color="auto"/>
        <w:right w:val="none" w:sz="0" w:space="0" w:color="auto"/>
      </w:divBdr>
    </w:div>
    <w:div w:id="142048077">
      <w:bodyDiv w:val="1"/>
      <w:marLeft w:val="0"/>
      <w:marRight w:val="0"/>
      <w:marTop w:val="0"/>
      <w:marBottom w:val="0"/>
      <w:divBdr>
        <w:top w:val="none" w:sz="0" w:space="0" w:color="auto"/>
        <w:left w:val="none" w:sz="0" w:space="0" w:color="auto"/>
        <w:bottom w:val="none" w:sz="0" w:space="0" w:color="auto"/>
        <w:right w:val="none" w:sz="0" w:space="0" w:color="auto"/>
      </w:divBdr>
    </w:div>
    <w:div w:id="148326333">
      <w:bodyDiv w:val="1"/>
      <w:marLeft w:val="0"/>
      <w:marRight w:val="0"/>
      <w:marTop w:val="0"/>
      <w:marBottom w:val="0"/>
      <w:divBdr>
        <w:top w:val="none" w:sz="0" w:space="0" w:color="auto"/>
        <w:left w:val="none" w:sz="0" w:space="0" w:color="auto"/>
        <w:bottom w:val="none" w:sz="0" w:space="0" w:color="auto"/>
        <w:right w:val="none" w:sz="0" w:space="0" w:color="auto"/>
      </w:divBdr>
    </w:div>
    <w:div w:id="150021393">
      <w:bodyDiv w:val="1"/>
      <w:marLeft w:val="0"/>
      <w:marRight w:val="0"/>
      <w:marTop w:val="0"/>
      <w:marBottom w:val="0"/>
      <w:divBdr>
        <w:top w:val="none" w:sz="0" w:space="0" w:color="auto"/>
        <w:left w:val="none" w:sz="0" w:space="0" w:color="auto"/>
        <w:bottom w:val="none" w:sz="0" w:space="0" w:color="auto"/>
        <w:right w:val="none" w:sz="0" w:space="0" w:color="auto"/>
      </w:divBdr>
    </w:div>
    <w:div w:id="153762745">
      <w:bodyDiv w:val="1"/>
      <w:marLeft w:val="0"/>
      <w:marRight w:val="0"/>
      <w:marTop w:val="0"/>
      <w:marBottom w:val="0"/>
      <w:divBdr>
        <w:top w:val="none" w:sz="0" w:space="0" w:color="auto"/>
        <w:left w:val="none" w:sz="0" w:space="0" w:color="auto"/>
        <w:bottom w:val="none" w:sz="0" w:space="0" w:color="auto"/>
        <w:right w:val="none" w:sz="0" w:space="0" w:color="auto"/>
      </w:divBdr>
    </w:div>
    <w:div w:id="163597770">
      <w:bodyDiv w:val="1"/>
      <w:marLeft w:val="0"/>
      <w:marRight w:val="0"/>
      <w:marTop w:val="0"/>
      <w:marBottom w:val="0"/>
      <w:divBdr>
        <w:top w:val="none" w:sz="0" w:space="0" w:color="auto"/>
        <w:left w:val="none" w:sz="0" w:space="0" w:color="auto"/>
        <w:bottom w:val="none" w:sz="0" w:space="0" w:color="auto"/>
        <w:right w:val="none" w:sz="0" w:space="0" w:color="auto"/>
      </w:divBdr>
    </w:div>
    <w:div w:id="164324049">
      <w:bodyDiv w:val="1"/>
      <w:marLeft w:val="0"/>
      <w:marRight w:val="0"/>
      <w:marTop w:val="0"/>
      <w:marBottom w:val="0"/>
      <w:divBdr>
        <w:top w:val="none" w:sz="0" w:space="0" w:color="auto"/>
        <w:left w:val="none" w:sz="0" w:space="0" w:color="auto"/>
        <w:bottom w:val="none" w:sz="0" w:space="0" w:color="auto"/>
        <w:right w:val="none" w:sz="0" w:space="0" w:color="auto"/>
      </w:divBdr>
    </w:div>
    <w:div w:id="174155798">
      <w:bodyDiv w:val="1"/>
      <w:marLeft w:val="0"/>
      <w:marRight w:val="0"/>
      <w:marTop w:val="0"/>
      <w:marBottom w:val="0"/>
      <w:divBdr>
        <w:top w:val="none" w:sz="0" w:space="0" w:color="auto"/>
        <w:left w:val="none" w:sz="0" w:space="0" w:color="auto"/>
        <w:bottom w:val="none" w:sz="0" w:space="0" w:color="auto"/>
        <w:right w:val="none" w:sz="0" w:space="0" w:color="auto"/>
      </w:divBdr>
    </w:div>
    <w:div w:id="181364439">
      <w:bodyDiv w:val="1"/>
      <w:marLeft w:val="0"/>
      <w:marRight w:val="0"/>
      <w:marTop w:val="0"/>
      <w:marBottom w:val="0"/>
      <w:divBdr>
        <w:top w:val="none" w:sz="0" w:space="0" w:color="auto"/>
        <w:left w:val="none" w:sz="0" w:space="0" w:color="auto"/>
        <w:bottom w:val="none" w:sz="0" w:space="0" w:color="auto"/>
        <w:right w:val="none" w:sz="0" w:space="0" w:color="auto"/>
      </w:divBdr>
    </w:div>
    <w:div w:id="184448420">
      <w:bodyDiv w:val="1"/>
      <w:marLeft w:val="0"/>
      <w:marRight w:val="0"/>
      <w:marTop w:val="0"/>
      <w:marBottom w:val="0"/>
      <w:divBdr>
        <w:top w:val="none" w:sz="0" w:space="0" w:color="auto"/>
        <w:left w:val="none" w:sz="0" w:space="0" w:color="auto"/>
        <w:bottom w:val="none" w:sz="0" w:space="0" w:color="auto"/>
        <w:right w:val="none" w:sz="0" w:space="0" w:color="auto"/>
      </w:divBdr>
    </w:div>
    <w:div w:id="187911347">
      <w:bodyDiv w:val="1"/>
      <w:marLeft w:val="0"/>
      <w:marRight w:val="0"/>
      <w:marTop w:val="0"/>
      <w:marBottom w:val="0"/>
      <w:divBdr>
        <w:top w:val="none" w:sz="0" w:space="0" w:color="auto"/>
        <w:left w:val="none" w:sz="0" w:space="0" w:color="auto"/>
        <w:bottom w:val="none" w:sz="0" w:space="0" w:color="auto"/>
        <w:right w:val="none" w:sz="0" w:space="0" w:color="auto"/>
      </w:divBdr>
    </w:div>
    <w:div w:id="190188346">
      <w:bodyDiv w:val="1"/>
      <w:marLeft w:val="0"/>
      <w:marRight w:val="0"/>
      <w:marTop w:val="0"/>
      <w:marBottom w:val="0"/>
      <w:divBdr>
        <w:top w:val="none" w:sz="0" w:space="0" w:color="auto"/>
        <w:left w:val="none" w:sz="0" w:space="0" w:color="auto"/>
        <w:bottom w:val="none" w:sz="0" w:space="0" w:color="auto"/>
        <w:right w:val="none" w:sz="0" w:space="0" w:color="auto"/>
      </w:divBdr>
    </w:div>
    <w:div w:id="191189893">
      <w:bodyDiv w:val="1"/>
      <w:marLeft w:val="0"/>
      <w:marRight w:val="0"/>
      <w:marTop w:val="0"/>
      <w:marBottom w:val="0"/>
      <w:divBdr>
        <w:top w:val="none" w:sz="0" w:space="0" w:color="auto"/>
        <w:left w:val="none" w:sz="0" w:space="0" w:color="auto"/>
        <w:bottom w:val="none" w:sz="0" w:space="0" w:color="auto"/>
        <w:right w:val="none" w:sz="0" w:space="0" w:color="auto"/>
      </w:divBdr>
    </w:div>
    <w:div w:id="192961483">
      <w:bodyDiv w:val="1"/>
      <w:marLeft w:val="0"/>
      <w:marRight w:val="0"/>
      <w:marTop w:val="0"/>
      <w:marBottom w:val="0"/>
      <w:divBdr>
        <w:top w:val="none" w:sz="0" w:space="0" w:color="auto"/>
        <w:left w:val="none" w:sz="0" w:space="0" w:color="auto"/>
        <w:bottom w:val="none" w:sz="0" w:space="0" w:color="auto"/>
        <w:right w:val="none" w:sz="0" w:space="0" w:color="auto"/>
      </w:divBdr>
    </w:div>
    <w:div w:id="200636845">
      <w:bodyDiv w:val="1"/>
      <w:marLeft w:val="0"/>
      <w:marRight w:val="0"/>
      <w:marTop w:val="0"/>
      <w:marBottom w:val="0"/>
      <w:divBdr>
        <w:top w:val="none" w:sz="0" w:space="0" w:color="auto"/>
        <w:left w:val="none" w:sz="0" w:space="0" w:color="auto"/>
        <w:bottom w:val="none" w:sz="0" w:space="0" w:color="auto"/>
        <w:right w:val="none" w:sz="0" w:space="0" w:color="auto"/>
      </w:divBdr>
    </w:div>
    <w:div w:id="204297974">
      <w:bodyDiv w:val="1"/>
      <w:marLeft w:val="0"/>
      <w:marRight w:val="0"/>
      <w:marTop w:val="0"/>
      <w:marBottom w:val="0"/>
      <w:divBdr>
        <w:top w:val="none" w:sz="0" w:space="0" w:color="auto"/>
        <w:left w:val="none" w:sz="0" w:space="0" w:color="auto"/>
        <w:bottom w:val="none" w:sz="0" w:space="0" w:color="auto"/>
        <w:right w:val="none" w:sz="0" w:space="0" w:color="auto"/>
      </w:divBdr>
    </w:div>
    <w:div w:id="207953380">
      <w:bodyDiv w:val="1"/>
      <w:marLeft w:val="0"/>
      <w:marRight w:val="0"/>
      <w:marTop w:val="0"/>
      <w:marBottom w:val="0"/>
      <w:divBdr>
        <w:top w:val="none" w:sz="0" w:space="0" w:color="auto"/>
        <w:left w:val="none" w:sz="0" w:space="0" w:color="auto"/>
        <w:bottom w:val="none" w:sz="0" w:space="0" w:color="auto"/>
        <w:right w:val="none" w:sz="0" w:space="0" w:color="auto"/>
      </w:divBdr>
    </w:div>
    <w:div w:id="208422618">
      <w:bodyDiv w:val="1"/>
      <w:marLeft w:val="0"/>
      <w:marRight w:val="0"/>
      <w:marTop w:val="0"/>
      <w:marBottom w:val="0"/>
      <w:divBdr>
        <w:top w:val="none" w:sz="0" w:space="0" w:color="auto"/>
        <w:left w:val="none" w:sz="0" w:space="0" w:color="auto"/>
        <w:bottom w:val="none" w:sz="0" w:space="0" w:color="auto"/>
        <w:right w:val="none" w:sz="0" w:space="0" w:color="auto"/>
      </w:divBdr>
    </w:div>
    <w:div w:id="208764375">
      <w:bodyDiv w:val="1"/>
      <w:marLeft w:val="0"/>
      <w:marRight w:val="0"/>
      <w:marTop w:val="0"/>
      <w:marBottom w:val="0"/>
      <w:divBdr>
        <w:top w:val="none" w:sz="0" w:space="0" w:color="auto"/>
        <w:left w:val="none" w:sz="0" w:space="0" w:color="auto"/>
        <w:bottom w:val="none" w:sz="0" w:space="0" w:color="auto"/>
        <w:right w:val="none" w:sz="0" w:space="0" w:color="auto"/>
      </w:divBdr>
    </w:div>
    <w:div w:id="209272169">
      <w:bodyDiv w:val="1"/>
      <w:marLeft w:val="0"/>
      <w:marRight w:val="0"/>
      <w:marTop w:val="0"/>
      <w:marBottom w:val="0"/>
      <w:divBdr>
        <w:top w:val="none" w:sz="0" w:space="0" w:color="auto"/>
        <w:left w:val="none" w:sz="0" w:space="0" w:color="auto"/>
        <w:bottom w:val="none" w:sz="0" w:space="0" w:color="auto"/>
        <w:right w:val="none" w:sz="0" w:space="0" w:color="auto"/>
      </w:divBdr>
    </w:div>
    <w:div w:id="210729074">
      <w:bodyDiv w:val="1"/>
      <w:marLeft w:val="0"/>
      <w:marRight w:val="0"/>
      <w:marTop w:val="0"/>
      <w:marBottom w:val="0"/>
      <w:divBdr>
        <w:top w:val="none" w:sz="0" w:space="0" w:color="auto"/>
        <w:left w:val="none" w:sz="0" w:space="0" w:color="auto"/>
        <w:bottom w:val="none" w:sz="0" w:space="0" w:color="auto"/>
        <w:right w:val="none" w:sz="0" w:space="0" w:color="auto"/>
      </w:divBdr>
    </w:div>
    <w:div w:id="222447550">
      <w:bodyDiv w:val="1"/>
      <w:marLeft w:val="0"/>
      <w:marRight w:val="0"/>
      <w:marTop w:val="0"/>
      <w:marBottom w:val="0"/>
      <w:divBdr>
        <w:top w:val="none" w:sz="0" w:space="0" w:color="auto"/>
        <w:left w:val="none" w:sz="0" w:space="0" w:color="auto"/>
        <w:bottom w:val="none" w:sz="0" w:space="0" w:color="auto"/>
        <w:right w:val="none" w:sz="0" w:space="0" w:color="auto"/>
      </w:divBdr>
    </w:div>
    <w:div w:id="234557124">
      <w:bodyDiv w:val="1"/>
      <w:marLeft w:val="0"/>
      <w:marRight w:val="0"/>
      <w:marTop w:val="0"/>
      <w:marBottom w:val="0"/>
      <w:divBdr>
        <w:top w:val="none" w:sz="0" w:space="0" w:color="auto"/>
        <w:left w:val="none" w:sz="0" w:space="0" w:color="auto"/>
        <w:bottom w:val="none" w:sz="0" w:space="0" w:color="auto"/>
        <w:right w:val="none" w:sz="0" w:space="0" w:color="auto"/>
      </w:divBdr>
    </w:div>
    <w:div w:id="237713801">
      <w:bodyDiv w:val="1"/>
      <w:marLeft w:val="0"/>
      <w:marRight w:val="0"/>
      <w:marTop w:val="0"/>
      <w:marBottom w:val="0"/>
      <w:divBdr>
        <w:top w:val="none" w:sz="0" w:space="0" w:color="auto"/>
        <w:left w:val="none" w:sz="0" w:space="0" w:color="auto"/>
        <w:bottom w:val="none" w:sz="0" w:space="0" w:color="auto"/>
        <w:right w:val="none" w:sz="0" w:space="0" w:color="auto"/>
      </w:divBdr>
    </w:div>
    <w:div w:id="243078812">
      <w:bodyDiv w:val="1"/>
      <w:marLeft w:val="0"/>
      <w:marRight w:val="0"/>
      <w:marTop w:val="0"/>
      <w:marBottom w:val="0"/>
      <w:divBdr>
        <w:top w:val="none" w:sz="0" w:space="0" w:color="auto"/>
        <w:left w:val="none" w:sz="0" w:space="0" w:color="auto"/>
        <w:bottom w:val="none" w:sz="0" w:space="0" w:color="auto"/>
        <w:right w:val="none" w:sz="0" w:space="0" w:color="auto"/>
      </w:divBdr>
    </w:div>
    <w:div w:id="243343168">
      <w:bodyDiv w:val="1"/>
      <w:marLeft w:val="0"/>
      <w:marRight w:val="0"/>
      <w:marTop w:val="0"/>
      <w:marBottom w:val="0"/>
      <w:divBdr>
        <w:top w:val="none" w:sz="0" w:space="0" w:color="auto"/>
        <w:left w:val="none" w:sz="0" w:space="0" w:color="auto"/>
        <w:bottom w:val="none" w:sz="0" w:space="0" w:color="auto"/>
        <w:right w:val="none" w:sz="0" w:space="0" w:color="auto"/>
      </w:divBdr>
    </w:div>
    <w:div w:id="252782333">
      <w:bodyDiv w:val="1"/>
      <w:marLeft w:val="0"/>
      <w:marRight w:val="0"/>
      <w:marTop w:val="0"/>
      <w:marBottom w:val="0"/>
      <w:divBdr>
        <w:top w:val="none" w:sz="0" w:space="0" w:color="auto"/>
        <w:left w:val="none" w:sz="0" w:space="0" w:color="auto"/>
        <w:bottom w:val="none" w:sz="0" w:space="0" w:color="auto"/>
        <w:right w:val="none" w:sz="0" w:space="0" w:color="auto"/>
      </w:divBdr>
    </w:div>
    <w:div w:id="253705536">
      <w:bodyDiv w:val="1"/>
      <w:marLeft w:val="0"/>
      <w:marRight w:val="0"/>
      <w:marTop w:val="0"/>
      <w:marBottom w:val="0"/>
      <w:divBdr>
        <w:top w:val="none" w:sz="0" w:space="0" w:color="auto"/>
        <w:left w:val="none" w:sz="0" w:space="0" w:color="auto"/>
        <w:bottom w:val="none" w:sz="0" w:space="0" w:color="auto"/>
        <w:right w:val="none" w:sz="0" w:space="0" w:color="auto"/>
      </w:divBdr>
    </w:div>
    <w:div w:id="253709423">
      <w:bodyDiv w:val="1"/>
      <w:marLeft w:val="0"/>
      <w:marRight w:val="0"/>
      <w:marTop w:val="0"/>
      <w:marBottom w:val="0"/>
      <w:divBdr>
        <w:top w:val="none" w:sz="0" w:space="0" w:color="auto"/>
        <w:left w:val="none" w:sz="0" w:space="0" w:color="auto"/>
        <w:bottom w:val="none" w:sz="0" w:space="0" w:color="auto"/>
        <w:right w:val="none" w:sz="0" w:space="0" w:color="auto"/>
      </w:divBdr>
    </w:div>
    <w:div w:id="255944132">
      <w:bodyDiv w:val="1"/>
      <w:marLeft w:val="0"/>
      <w:marRight w:val="0"/>
      <w:marTop w:val="0"/>
      <w:marBottom w:val="0"/>
      <w:divBdr>
        <w:top w:val="none" w:sz="0" w:space="0" w:color="auto"/>
        <w:left w:val="none" w:sz="0" w:space="0" w:color="auto"/>
        <w:bottom w:val="none" w:sz="0" w:space="0" w:color="auto"/>
        <w:right w:val="none" w:sz="0" w:space="0" w:color="auto"/>
      </w:divBdr>
    </w:div>
    <w:div w:id="256400900">
      <w:bodyDiv w:val="1"/>
      <w:marLeft w:val="0"/>
      <w:marRight w:val="0"/>
      <w:marTop w:val="0"/>
      <w:marBottom w:val="0"/>
      <w:divBdr>
        <w:top w:val="none" w:sz="0" w:space="0" w:color="auto"/>
        <w:left w:val="none" w:sz="0" w:space="0" w:color="auto"/>
        <w:bottom w:val="none" w:sz="0" w:space="0" w:color="auto"/>
        <w:right w:val="none" w:sz="0" w:space="0" w:color="auto"/>
      </w:divBdr>
    </w:div>
    <w:div w:id="264002206">
      <w:bodyDiv w:val="1"/>
      <w:marLeft w:val="0"/>
      <w:marRight w:val="0"/>
      <w:marTop w:val="0"/>
      <w:marBottom w:val="0"/>
      <w:divBdr>
        <w:top w:val="none" w:sz="0" w:space="0" w:color="auto"/>
        <w:left w:val="none" w:sz="0" w:space="0" w:color="auto"/>
        <w:bottom w:val="none" w:sz="0" w:space="0" w:color="auto"/>
        <w:right w:val="none" w:sz="0" w:space="0" w:color="auto"/>
      </w:divBdr>
    </w:div>
    <w:div w:id="268047808">
      <w:bodyDiv w:val="1"/>
      <w:marLeft w:val="0"/>
      <w:marRight w:val="0"/>
      <w:marTop w:val="0"/>
      <w:marBottom w:val="0"/>
      <w:divBdr>
        <w:top w:val="none" w:sz="0" w:space="0" w:color="auto"/>
        <w:left w:val="none" w:sz="0" w:space="0" w:color="auto"/>
        <w:bottom w:val="none" w:sz="0" w:space="0" w:color="auto"/>
        <w:right w:val="none" w:sz="0" w:space="0" w:color="auto"/>
      </w:divBdr>
    </w:div>
    <w:div w:id="270018814">
      <w:bodyDiv w:val="1"/>
      <w:marLeft w:val="0"/>
      <w:marRight w:val="0"/>
      <w:marTop w:val="0"/>
      <w:marBottom w:val="0"/>
      <w:divBdr>
        <w:top w:val="none" w:sz="0" w:space="0" w:color="auto"/>
        <w:left w:val="none" w:sz="0" w:space="0" w:color="auto"/>
        <w:bottom w:val="none" w:sz="0" w:space="0" w:color="auto"/>
        <w:right w:val="none" w:sz="0" w:space="0" w:color="auto"/>
      </w:divBdr>
    </w:div>
    <w:div w:id="276061075">
      <w:bodyDiv w:val="1"/>
      <w:marLeft w:val="0"/>
      <w:marRight w:val="0"/>
      <w:marTop w:val="0"/>
      <w:marBottom w:val="0"/>
      <w:divBdr>
        <w:top w:val="none" w:sz="0" w:space="0" w:color="auto"/>
        <w:left w:val="none" w:sz="0" w:space="0" w:color="auto"/>
        <w:bottom w:val="none" w:sz="0" w:space="0" w:color="auto"/>
        <w:right w:val="none" w:sz="0" w:space="0" w:color="auto"/>
      </w:divBdr>
    </w:div>
    <w:div w:id="282999583">
      <w:bodyDiv w:val="1"/>
      <w:marLeft w:val="0"/>
      <w:marRight w:val="0"/>
      <w:marTop w:val="0"/>
      <w:marBottom w:val="0"/>
      <w:divBdr>
        <w:top w:val="none" w:sz="0" w:space="0" w:color="auto"/>
        <w:left w:val="none" w:sz="0" w:space="0" w:color="auto"/>
        <w:bottom w:val="none" w:sz="0" w:space="0" w:color="auto"/>
        <w:right w:val="none" w:sz="0" w:space="0" w:color="auto"/>
      </w:divBdr>
    </w:div>
    <w:div w:id="295719791">
      <w:bodyDiv w:val="1"/>
      <w:marLeft w:val="0"/>
      <w:marRight w:val="0"/>
      <w:marTop w:val="0"/>
      <w:marBottom w:val="0"/>
      <w:divBdr>
        <w:top w:val="none" w:sz="0" w:space="0" w:color="auto"/>
        <w:left w:val="none" w:sz="0" w:space="0" w:color="auto"/>
        <w:bottom w:val="none" w:sz="0" w:space="0" w:color="auto"/>
        <w:right w:val="none" w:sz="0" w:space="0" w:color="auto"/>
      </w:divBdr>
    </w:div>
    <w:div w:id="297344268">
      <w:bodyDiv w:val="1"/>
      <w:marLeft w:val="0"/>
      <w:marRight w:val="0"/>
      <w:marTop w:val="0"/>
      <w:marBottom w:val="0"/>
      <w:divBdr>
        <w:top w:val="none" w:sz="0" w:space="0" w:color="auto"/>
        <w:left w:val="none" w:sz="0" w:space="0" w:color="auto"/>
        <w:bottom w:val="none" w:sz="0" w:space="0" w:color="auto"/>
        <w:right w:val="none" w:sz="0" w:space="0" w:color="auto"/>
      </w:divBdr>
    </w:div>
    <w:div w:id="297807659">
      <w:bodyDiv w:val="1"/>
      <w:marLeft w:val="0"/>
      <w:marRight w:val="0"/>
      <w:marTop w:val="0"/>
      <w:marBottom w:val="0"/>
      <w:divBdr>
        <w:top w:val="none" w:sz="0" w:space="0" w:color="auto"/>
        <w:left w:val="none" w:sz="0" w:space="0" w:color="auto"/>
        <w:bottom w:val="none" w:sz="0" w:space="0" w:color="auto"/>
        <w:right w:val="none" w:sz="0" w:space="0" w:color="auto"/>
      </w:divBdr>
    </w:div>
    <w:div w:id="302269755">
      <w:bodyDiv w:val="1"/>
      <w:marLeft w:val="0"/>
      <w:marRight w:val="0"/>
      <w:marTop w:val="0"/>
      <w:marBottom w:val="0"/>
      <w:divBdr>
        <w:top w:val="none" w:sz="0" w:space="0" w:color="auto"/>
        <w:left w:val="none" w:sz="0" w:space="0" w:color="auto"/>
        <w:bottom w:val="none" w:sz="0" w:space="0" w:color="auto"/>
        <w:right w:val="none" w:sz="0" w:space="0" w:color="auto"/>
      </w:divBdr>
    </w:div>
    <w:div w:id="308217573">
      <w:bodyDiv w:val="1"/>
      <w:marLeft w:val="0"/>
      <w:marRight w:val="0"/>
      <w:marTop w:val="0"/>
      <w:marBottom w:val="0"/>
      <w:divBdr>
        <w:top w:val="none" w:sz="0" w:space="0" w:color="auto"/>
        <w:left w:val="none" w:sz="0" w:space="0" w:color="auto"/>
        <w:bottom w:val="none" w:sz="0" w:space="0" w:color="auto"/>
        <w:right w:val="none" w:sz="0" w:space="0" w:color="auto"/>
      </w:divBdr>
    </w:div>
    <w:div w:id="310603128">
      <w:bodyDiv w:val="1"/>
      <w:marLeft w:val="0"/>
      <w:marRight w:val="0"/>
      <w:marTop w:val="0"/>
      <w:marBottom w:val="0"/>
      <w:divBdr>
        <w:top w:val="none" w:sz="0" w:space="0" w:color="auto"/>
        <w:left w:val="none" w:sz="0" w:space="0" w:color="auto"/>
        <w:bottom w:val="none" w:sz="0" w:space="0" w:color="auto"/>
        <w:right w:val="none" w:sz="0" w:space="0" w:color="auto"/>
      </w:divBdr>
    </w:div>
    <w:div w:id="310716972">
      <w:bodyDiv w:val="1"/>
      <w:marLeft w:val="0"/>
      <w:marRight w:val="0"/>
      <w:marTop w:val="0"/>
      <w:marBottom w:val="0"/>
      <w:divBdr>
        <w:top w:val="none" w:sz="0" w:space="0" w:color="auto"/>
        <w:left w:val="none" w:sz="0" w:space="0" w:color="auto"/>
        <w:bottom w:val="none" w:sz="0" w:space="0" w:color="auto"/>
        <w:right w:val="none" w:sz="0" w:space="0" w:color="auto"/>
      </w:divBdr>
    </w:div>
    <w:div w:id="311103416">
      <w:bodyDiv w:val="1"/>
      <w:marLeft w:val="0"/>
      <w:marRight w:val="0"/>
      <w:marTop w:val="0"/>
      <w:marBottom w:val="0"/>
      <w:divBdr>
        <w:top w:val="none" w:sz="0" w:space="0" w:color="auto"/>
        <w:left w:val="none" w:sz="0" w:space="0" w:color="auto"/>
        <w:bottom w:val="none" w:sz="0" w:space="0" w:color="auto"/>
        <w:right w:val="none" w:sz="0" w:space="0" w:color="auto"/>
      </w:divBdr>
    </w:div>
    <w:div w:id="312223954">
      <w:bodyDiv w:val="1"/>
      <w:marLeft w:val="0"/>
      <w:marRight w:val="0"/>
      <w:marTop w:val="0"/>
      <w:marBottom w:val="0"/>
      <w:divBdr>
        <w:top w:val="none" w:sz="0" w:space="0" w:color="auto"/>
        <w:left w:val="none" w:sz="0" w:space="0" w:color="auto"/>
        <w:bottom w:val="none" w:sz="0" w:space="0" w:color="auto"/>
        <w:right w:val="none" w:sz="0" w:space="0" w:color="auto"/>
      </w:divBdr>
    </w:div>
    <w:div w:id="316225279">
      <w:bodyDiv w:val="1"/>
      <w:marLeft w:val="0"/>
      <w:marRight w:val="0"/>
      <w:marTop w:val="0"/>
      <w:marBottom w:val="0"/>
      <w:divBdr>
        <w:top w:val="none" w:sz="0" w:space="0" w:color="auto"/>
        <w:left w:val="none" w:sz="0" w:space="0" w:color="auto"/>
        <w:bottom w:val="none" w:sz="0" w:space="0" w:color="auto"/>
        <w:right w:val="none" w:sz="0" w:space="0" w:color="auto"/>
      </w:divBdr>
    </w:div>
    <w:div w:id="318772582">
      <w:bodyDiv w:val="1"/>
      <w:marLeft w:val="0"/>
      <w:marRight w:val="0"/>
      <w:marTop w:val="0"/>
      <w:marBottom w:val="0"/>
      <w:divBdr>
        <w:top w:val="none" w:sz="0" w:space="0" w:color="auto"/>
        <w:left w:val="none" w:sz="0" w:space="0" w:color="auto"/>
        <w:bottom w:val="none" w:sz="0" w:space="0" w:color="auto"/>
        <w:right w:val="none" w:sz="0" w:space="0" w:color="auto"/>
      </w:divBdr>
    </w:div>
    <w:div w:id="319697062">
      <w:bodyDiv w:val="1"/>
      <w:marLeft w:val="0"/>
      <w:marRight w:val="0"/>
      <w:marTop w:val="0"/>
      <w:marBottom w:val="0"/>
      <w:divBdr>
        <w:top w:val="none" w:sz="0" w:space="0" w:color="auto"/>
        <w:left w:val="none" w:sz="0" w:space="0" w:color="auto"/>
        <w:bottom w:val="none" w:sz="0" w:space="0" w:color="auto"/>
        <w:right w:val="none" w:sz="0" w:space="0" w:color="auto"/>
      </w:divBdr>
    </w:div>
    <w:div w:id="320888201">
      <w:bodyDiv w:val="1"/>
      <w:marLeft w:val="0"/>
      <w:marRight w:val="0"/>
      <w:marTop w:val="0"/>
      <w:marBottom w:val="0"/>
      <w:divBdr>
        <w:top w:val="none" w:sz="0" w:space="0" w:color="auto"/>
        <w:left w:val="none" w:sz="0" w:space="0" w:color="auto"/>
        <w:bottom w:val="none" w:sz="0" w:space="0" w:color="auto"/>
        <w:right w:val="none" w:sz="0" w:space="0" w:color="auto"/>
      </w:divBdr>
    </w:div>
    <w:div w:id="324941690">
      <w:bodyDiv w:val="1"/>
      <w:marLeft w:val="0"/>
      <w:marRight w:val="0"/>
      <w:marTop w:val="0"/>
      <w:marBottom w:val="0"/>
      <w:divBdr>
        <w:top w:val="none" w:sz="0" w:space="0" w:color="auto"/>
        <w:left w:val="none" w:sz="0" w:space="0" w:color="auto"/>
        <w:bottom w:val="none" w:sz="0" w:space="0" w:color="auto"/>
        <w:right w:val="none" w:sz="0" w:space="0" w:color="auto"/>
      </w:divBdr>
    </w:div>
    <w:div w:id="325401341">
      <w:bodyDiv w:val="1"/>
      <w:marLeft w:val="0"/>
      <w:marRight w:val="0"/>
      <w:marTop w:val="0"/>
      <w:marBottom w:val="0"/>
      <w:divBdr>
        <w:top w:val="none" w:sz="0" w:space="0" w:color="auto"/>
        <w:left w:val="none" w:sz="0" w:space="0" w:color="auto"/>
        <w:bottom w:val="none" w:sz="0" w:space="0" w:color="auto"/>
        <w:right w:val="none" w:sz="0" w:space="0" w:color="auto"/>
      </w:divBdr>
    </w:div>
    <w:div w:id="330107136">
      <w:bodyDiv w:val="1"/>
      <w:marLeft w:val="0"/>
      <w:marRight w:val="0"/>
      <w:marTop w:val="0"/>
      <w:marBottom w:val="0"/>
      <w:divBdr>
        <w:top w:val="none" w:sz="0" w:space="0" w:color="auto"/>
        <w:left w:val="none" w:sz="0" w:space="0" w:color="auto"/>
        <w:bottom w:val="none" w:sz="0" w:space="0" w:color="auto"/>
        <w:right w:val="none" w:sz="0" w:space="0" w:color="auto"/>
      </w:divBdr>
    </w:div>
    <w:div w:id="330521716">
      <w:bodyDiv w:val="1"/>
      <w:marLeft w:val="0"/>
      <w:marRight w:val="0"/>
      <w:marTop w:val="0"/>
      <w:marBottom w:val="0"/>
      <w:divBdr>
        <w:top w:val="none" w:sz="0" w:space="0" w:color="auto"/>
        <w:left w:val="none" w:sz="0" w:space="0" w:color="auto"/>
        <w:bottom w:val="none" w:sz="0" w:space="0" w:color="auto"/>
        <w:right w:val="none" w:sz="0" w:space="0" w:color="auto"/>
      </w:divBdr>
    </w:div>
    <w:div w:id="331565716">
      <w:bodyDiv w:val="1"/>
      <w:marLeft w:val="0"/>
      <w:marRight w:val="0"/>
      <w:marTop w:val="0"/>
      <w:marBottom w:val="0"/>
      <w:divBdr>
        <w:top w:val="none" w:sz="0" w:space="0" w:color="auto"/>
        <w:left w:val="none" w:sz="0" w:space="0" w:color="auto"/>
        <w:bottom w:val="none" w:sz="0" w:space="0" w:color="auto"/>
        <w:right w:val="none" w:sz="0" w:space="0" w:color="auto"/>
      </w:divBdr>
    </w:div>
    <w:div w:id="332299980">
      <w:bodyDiv w:val="1"/>
      <w:marLeft w:val="0"/>
      <w:marRight w:val="0"/>
      <w:marTop w:val="0"/>
      <w:marBottom w:val="0"/>
      <w:divBdr>
        <w:top w:val="none" w:sz="0" w:space="0" w:color="auto"/>
        <w:left w:val="none" w:sz="0" w:space="0" w:color="auto"/>
        <w:bottom w:val="none" w:sz="0" w:space="0" w:color="auto"/>
        <w:right w:val="none" w:sz="0" w:space="0" w:color="auto"/>
      </w:divBdr>
    </w:div>
    <w:div w:id="333462879">
      <w:bodyDiv w:val="1"/>
      <w:marLeft w:val="0"/>
      <w:marRight w:val="0"/>
      <w:marTop w:val="0"/>
      <w:marBottom w:val="0"/>
      <w:divBdr>
        <w:top w:val="none" w:sz="0" w:space="0" w:color="auto"/>
        <w:left w:val="none" w:sz="0" w:space="0" w:color="auto"/>
        <w:bottom w:val="none" w:sz="0" w:space="0" w:color="auto"/>
        <w:right w:val="none" w:sz="0" w:space="0" w:color="auto"/>
      </w:divBdr>
    </w:div>
    <w:div w:id="334571624">
      <w:bodyDiv w:val="1"/>
      <w:marLeft w:val="0"/>
      <w:marRight w:val="0"/>
      <w:marTop w:val="0"/>
      <w:marBottom w:val="0"/>
      <w:divBdr>
        <w:top w:val="none" w:sz="0" w:space="0" w:color="auto"/>
        <w:left w:val="none" w:sz="0" w:space="0" w:color="auto"/>
        <w:bottom w:val="none" w:sz="0" w:space="0" w:color="auto"/>
        <w:right w:val="none" w:sz="0" w:space="0" w:color="auto"/>
      </w:divBdr>
    </w:div>
    <w:div w:id="335891239">
      <w:bodyDiv w:val="1"/>
      <w:marLeft w:val="0"/>
      <w:marRight w:val="0"/>
      <w:marTop w:val="0"/>
      <w:marBottom w:val="0"/>
      <w:divBdr>
        <w:top w:val="none" w:sz="0" w:space="0" w:color="auto"/>
        <w:left w:val="none" w:sz="0" w:space="0" w:color="auto"/>
        <w:bottom w:val="none" w:sz="0" w:space="0" w:color="auto"/>
        <w:right w:val="none" w:sz="0" w:space="0" w:color="auto"/>
      </w:divBdr>
    </w:div>
    <w:div w:id="336035765">
      <w:bodyDiv w:val="1"/>
      <w:marLeft w:val="0"/>
      <w:marRight w:val="0"/>
      <w:marTop w:val="0"/>
      <w:marBottom w:val="0"/>
      <w:divBdr>
        <w:top w:val="none" w:sz="0" w:space="0" w:color="auto"/>
        <w:left w:val="none" w:sz="0" w:space="0" w:color="auto"/>
        <w:bottom w:val="none" w:sz="0" w:space="0" w:color="auto"/>
        <w:right w:val="none" w:sz="0" w:space="0" w:color="auto"/>
      </w:divBdr>
    </w:div>
    <w:div w:id="340086955">
      <w:bodyDiv w:val="1"/>
      <w:marLeft w:val="0"/>
      <w:marRight w:val="0"/>
      <w:marTop w:val="0"/>
      <w:marBottom w:val="0"/>
      <w:divBdr>
        <w:top w:val="none" w:sz="0" w:space="0" w:color="auto"/>
        <w:left w:val="none" w:sz="0" w:space="0" w:color="auto"/>
        <w:bottom w:val="none" w:sz="0" w:space="0" w:color="auto"/>
        <w:right w:val="none" w:sz="0" w:space="0" w:color="auto"/>
      </w:divBdr>
    </w:div>
    <w:div w:id="342243273">
      <w:bodyDiv w:val="1"/>
      <w:marLeft w:val="0"/>
      <w:marRight w:val="0"/>
      <w:marTop w:val="0"/>
      <w:marBottom w:val="0"/>
      <w:divBdr>
        <w:top w:val="none" w:sz="0" w:space="0" w:color="auto"/>
        <w:left w:val="none" w:sz="0" w:space="0" w:color="auto"/>
        <w:bottom w:val="none" w:sz="0" w:space="0" w:color="auto"/>
        <w:right w:val="none" w:sz="0" w:space="0" w:color="auto"/>
      </w:divBdr>
    </w:div>
    <w:div w:id="350035338">
      <w:bodyDiv w:val="1"/>
      <w:marLeft w:val="0"/>
      <w:marRight w:val="0"/>
      <w:marTop w:val="0"/>
      <w:marBottom w:val="0"/>
      <w:divBdr>
        <w:top w:val="none" w:sz="0" w:space="0" w:color="auto"/>
        <w:left w:val="none" w:sz="0" w:space="0" w:color="auto"/>
        <w:bottom w:val="none" w:sz="0" w:space="0" w:color="auto"/>
        <w:right w:val="none" w:sz="0" w:space="0" w:color="auto"/>
      </w:divBdr>
    </w:div>
    <w:div w:id="351343953">
      <w:bodyDiv w:val="1"/>
      <w:marLeft w:val="0"/>
      <w:marRight w:val="0"/>
      <w:marTop w:val="0"/>
      <w:marBottom w:val="0"/>
      <w:divBdr>
        <w:top w:val="none" w:sz="0" w:space="0" w:color="auto"/>
        <w:left w:val="none" w:sz="0" w:space="0" w:color="auto"/>
        <w:bottom w:val="none" w:sz="0" w:space="0" w:color="auto"/>
        <w:right w:val="none" w:sz="0" w:space="0" w:color="auto"/>
      </w:divBdr>
    </w:div>
    <w:div w:id="354429371">
      <w:bodyDiv w:val="1"/>
      <w:marLeft w:val="0"/>
      <w:marRight w:val="0"/>
      <w:marTop w:val="0"/>
      <w:marBottom w:val="0"/>
      <w:divBdr>
        <w:top w:val="none" w:sz="0" w:space="0" w:color="auto"/>
        <w:left w:val="none" w:sz="0" w:space="0" w:color="auto"/>
        <w:bottom w:val="none" w:sz="0" w:space="0" w:color="auto"/>
        <w:right w:val="none" w:sz="0" w:space="0" w:color="auto"/>
      </w:divBdr>
    </w:div>
    <w:div w:id="359287118">
      <w:bodyDiv w:val="1"/>
      <w:marLeft w:val="0"/>
      <w:marRight w:val="0"/>
      <w:marTop w:val="0"/>
      <w:marBottom w:val="0"/>
      <w:divBdr>
        <w:top w:val="none" w:sz="0" w:space="0" w:color="auto"/>
        <w:left w:val="none" w:sz="0" w:space="0" w:color="auto"/>
        <w:bottom w:val="none" w:sz="0" w:space="0" w:color="auto"/>
        <w:right w:val="none" w:sz="0" w:space="0" w:color="auto"/>
      </w:divBdr>
    </w:div>
    <w:div w:id="359479588">
      <w:bodyDiv w:val="1"/>
      <w:marLeft w:val="0"/>
      <w:marRight w:val="0"/>
      <w:marTop w:val="0"/>
      <w:marBottom w:val="0"/>
      <w:divBdr>
        <w:top w:val="none" w:sz="0" w:space="0" w:color="auto"/>
        <w:left w:val="none" w:sz="0" w:space="0" w:color="auto"/>
        <w:bottom w:val="none" w:sz="0" w:space="0" w:color="auto"/>
        <w:right w:val="none" w:sz="0" w:space="0" w:color="auto"/>
      </w:divBdr>
    </w:div>
    <w:div w:id="362363989">
      <w:bodyDiv w:val="1"/>
      <w:marLeft w:val="0"/>
      <w:marRight w:val="0"/>
      <w:marTop w:val="0"/>
      <w:marBottom w:val="0"/>
      <w:divBdr>
        <w:top w:val="none" w:sz="0" w:space="0" w:color="auto"/>
        <w:left w:val="none" w:sz="0" w:space="0" w:color="auto"/>
        <w:bottom w:val="none" w:sz="0" w:space="0" w:color="auto"/>
        <w:right w:val="none" w:sz="0" w:space="0" w:color="auto"/>
      </w:divBdr>
    </w:div>
    <w:div w:id="363209653">
      <w:bodyDiv w:val="1"/>
      <w:marLeft w:val="0"/>
      <w:marRight w:val="0"/>
      <w:marTop w:val="0"/>
      <w:marBottom w:val="0"/>
      <w:divBdr>
        <w:top w:val="none" w:sz="0" w:space="0" w:color="auto"/>
        <w:left w:val="none" w:sz="0" w:space="0" w:color="auto"/>
        <w:bottom w:val="none" w:sz="0" w:space="0" w:color="auto"/>
        <w:right w:val="none" w:sz="0" w:space="0" w:color="auto"/>
      </w:divBdr>
    </w:div>
    <w:div w:id="365831014">
      <w:bodyDiv w:val="1"/>
      <w:marLeft w:val="0"/>
      <w:marRight w:val="0"/>
      <w:marTop w:val="0"/>
      <w:marBottom w:val="0"/>
      <w:divBdr>
        <w:top w:val="none" w:sz="0" w:space="0" w:color="auto"/>
        <w:left w:val="none" w:sz="0" w:space="0" w:color="auto"/>
        <w:bottom w:val="none" w:sz="0" w:space="0" w:color="auto"/>
        <w:right w:val="none" w:sz="0" w:space="0" w:color="auto"/>
      </w:divBdr>
    </w:div>
    <w:div w:id="370037061">
      <w:bodyDiv w:val="1"/>
      <w:marLeft w:val="0"/>
      <w:marRight w:val="0"/>
      <w:marTop w:val="0"/>
      <w:marBottom w:val="0"/>
      <w:divBdr>
        <w:top w:val="none" w:sz="0" w:space="0" w:color="auto"/>
        <w:left w:val="none" w:sz="0" w:space="0" w:color="auto"/>
        <w:bottom w:val="none" w:sz="0" w:space="0" w:color="auto"/>
        <w:right w:val="none" w:sz="0" w:space="0" w:color="auto"/>
      </w:divBdr>
    </w:div>
    <w:div w:id="370150115">
      <w:bodyDiv w:val="1"/>
      <w:marLeft w:val="0"/>
      <w:marRight w:val="0"/>
      <w:marTop w:val="0"/>
      <w:marBottom w:val="0"/>
      <w:divBdr>
        <w:top w:val="none" w:sz="0" w:space="0" w:color="auto"/>
        <w:left w:val="none" w:sz="0" w:space="0" w:color="auto"/>
        <w:bottom w:val="none" w:sz="0" w:space="0" w:color="auto"/>
        <w:right w:val="none" w:sz="0" w:space="0" w:color="auto"/>
      </w:divBdr>
    </w:div>
    <w:div w:id="372928217">
      <w:bodyDiv w:val="1"/>
      <w:marLeft w:val="0"/>
      <w:marRight w:val="0"/>
      <w:marTop w:val="0"/>
      <w:marBottom w:val="0"/>
      <w:divBdr>
        <w:top w:val="none" w:sz="0" w:space="0" w:color="auto"/>
        <w:left w:val="none" w:sz="0" w:space="0" w:color="auto"/>
        <w:bottom w:val="none" w:sz="0" w:space="0" w:color="auto"/>
        <w:right w:val="none" w:sz="0" w:space="0" w:color="auto"/>
      </w:divBdr>
    </w:div>
    <w:div w:id="379981502">
      <w:bodyDiv w:val="1"/>
      <w:marLeft w:val="0"/>
      <w:marRight w:val="0"/>
      <w:marTop w:val="0"/>
      <w:marBottom w:val="0"/>
      <w:divBdr>
        <w:top w:val="none" w:sz="0" w:space="0" w:color="auto"/>
        <w:left w:val="none" w:sz="0" w:space="0" w:color="auto"/>
        <w:bottom w:val="none" w:sz="0" w:space="0" w:color="auto"/>
        <w:right w:val="none" w:sz="0" w:space="0" w:color="auto"/>
      </w:divBdr>
    </w:div>
    <w:div w:id="381486882">
      <w:bodyDiv w:val="1"/>
      <w:marLeft w:val="0"/>
      <w:marRight w:val="0"/>
      <w:marTop w:val="0"/>
      <w:marBottom w:val="0"/>
      <w:divBdr>
        <w:top w:val="none" w:sz="0" w:space="0" w:color="auto"/>
        <w:left w:val="none" w:sz="0" w:space="0" w:color="auto"/>
        <w:bottom w:val="none" w:sz="0" w:space="0" w:color="auto"/>
        <w:right w:val="none" w:sz="0" w:space="0" w:color="auto"/>
      </w:divBdr>
    </w:div>
    <w:div w:id="382096127">
      <w:bodyDiv w:val="1"/>
      <w:marLeft w:val="0"/>
      <w:marRight w:val="0"/>
      <w:marTop w:val="0"/>
      <w:marBottom w:val="0"/>
      <w:divBdr>
        <w:top w:val="none" w:sz="0" w:space="0" w:color="auto"/>
        <w:left w:val="none" w:sz="0" w:space="0" w:color="auto"/>
        <w:bottom w:val="none" w:sz="0" w:space="0" w:color="auto"/>
        <w:right w:val="none" w:sz="0" w:space="0" w:color="auto"/>
      </w:divBdr>
    </w:div>
    <w:div w:id="385033574">
      <w:bodyDiv w:val="1"/>
      <w:marLeft w:val="0"/>
      <w:marRight w:val="0"/>
      <w:marTop w:val="0"/>
      <w:marBottom w:val="0"/>
      <w:divBdr>
        <w:top w:val="none" w:sz="0" w:space="0" w:color="auto"/>
        <w:left w:val="none" w:sz="0" w:space="0" w:color="auto"/>
        <w:bottom w:val="none" w:sz="0" w:space="0" w:color="auto"/>
        <w:right w:val="none" w:sz="0" w:space="0" w:color="auto"/>
      </w:divBdr>
    </w:div>
    <w:div w:id="385180562">
      <w:bodyDiv w:val="1"/>
      <w:marLeft w:val="0"/>
      <w:marRight w:val="0"/>
      <w:marTop w:val="0"/>
      <w:marBottom w:val="0"/>
      <w:divBdr>
        <w:top w:val="none" w:sz="0" w:space="0" w:color="auto"/>
        <w:left w:val="none" w:sz="0" w:space="0" w:color="auto"/>
        <w:bottom w:val="none" w:sz="0" w:space="0" w:color="auto"/>
        <w:right w:val="none" w:sz="0" w:space="0" w:color="auto"/>
      </w:divBdr>
    </w:div>
    <w:div w:id="392394781">
      <w:bodyDiv w:val="1"/>
      <w:marLeft w:val="0"/>
      <w:marRight w:val="0"/>
      <w:marTop w:val="0"/>
      <w:marBottom w:val="0"/>
      <w:divBdr>
        <w:top w:val="none" w:sz="0" w:space="0" w:color="auto"/>
        <w:left w:val="none" w:sz="0" w:space="0" w:color="auto"/>
        <w:bottom w:val="none" w:sz="0" w:space="0" w:color="auto"/>
        <w:right w:val="none" w:sz="0" w:space="0" w:color="auto"/>
      </w:divBdr>
    </w:div>
    <w:div w:id="400252146">
      <w:bodyDiv w:val="1"/>
      <w:marLeft w:val="0"/>
      <w:marRight w:val="0"/>
      <w:marTop w:val="0"/>
      <w:marBottom w:val="0"/>
      <w:divBdr>
        <w:top w:val="none" w:sz="0" w:space="0" w:color="auto"/>
        <w:left w:val="none" w:sz="0" w:space="0" w:color="auto"/>
        <w:bottom w:val="none" w:sz="0" w:space="0" w:color="auto"/>
        <w:right w:val="none" w:sz="0" w:space="0" w:color="auto"/>
      </w:divBdr>
    </w:div>
    <w:div w:id="402526671">
      <w:bodyDiv w:val="1"/>
      <w:marLeft w:val="0"/>
      <w:marRight w:val="0"/>
      <w:marTop w:val="0"/>
      <w:marBottom w:val="0"/>
      <w:divBdr>
        <w:top w:val="none" w:sz="0" w:space="0" w:color="auto"/>
        <w:left w:val="none" w:sz="0" w:space="0" w:color="auto"/>
        <w:bottom w:val="none" w:sz="0" w:space="0" w:color="auto"/>
        <w:right w:val="none" w:sz="0" w:space="0" w:color="auto"/>
      </w:divBdr>
    </w:div>
    <w:div w:id="403063444">
      <w:bodyDiv w:val="1"/>
      <w:marLeft w:val="0"/>
      <w:marRight w:val="0"/>
      <w:marTop w:val="0"/>
      <w:marBottom w:val="0"/>
      <w:divBdr>
        <w:top w:val="none" w:sz="0" w:space="0" w:color="auto"/>
        <w:left w:val="none" w:sz="0" w:space="0" w:color="auto"/>
        <w:bottom w:val="none" w:sz="0" w:space="0" w:color="auto"/>
        <w:right w:val="none" w:sz="0" w:space="0" w:color="auto"/>
      </w:divBdr>
    </w:div>
    <w:div w:id="404110380">
      <w:bodyDiv w:val="1"/>
      <w:marLeft w:val="0"/>
      <w:marRight w:val="0"/>
      <w:marTop w:val="0"/>
      <w:marBottom w:val="0"/>
      <w:divBdr>
        <w:top w:val="none" w:sz="0" w:space="0" w:color="auto"/>
        <w:left w:val="none" w:sz="0" w:space="0" w:color="auto"/>
        <w:bottom w:val="none" w:sz="0" w:space="0" w:color="auto"/>
        <w:right w:val="none" w:sz="0" w:space="0" w:color="auto"/>
      </w:divBdr>
    </w:div>
    <w:div w:id="407195926">
      <w:bodyDiv w:val="1"/>
      <w:marLeft w:val="0"/>
      <w:marRight w:val="0"/>
      <w:marTop w:val="0"/>
      <w:marBottom w:val="0"/>
      <w:divBdr>
        <w:top w:val="none" w:sz="0" w:space="0" w:color="auto"/>
        <w:left w:val="none" w:sz="0" w:space="0" w:color="auto"/>
        <w:bottom w:val="none" w:sz="0" w:space="0" w:color="auto"/>
        <w:right w:val="none" w:sz="0" w:space="0" w:color="auto"/>
      </w:divBdr>
    </w:div>
    <w:div w:id="410546054">
      <w:bodyDiv w:val="1"/>
      <w:marLeft w:val="0"/>
      <w:marRight w:val="0"/>
      <w:marTop w:val="0"/>
      <w:marBottom w:val="0"/>
      <w:divBdr>
        <w:top w:val="none" w:sz="0" w:space="0" w:color="auto"/>
        <w:left w:val="none" w:sz="0" w:space="0" w:color="auto"/>
        <w:bottom w:val="none" w:sz="0" w:space="0" w:color="auto"/>
        <w:right w:val="none" w:sz="0" w:space="0" w:color="auto"/>
      </w:divBdr>
    </w:div>
    <w:div w:id="410932784">
      <w:bodyDiv w:val="1"/>
      <w:marLeft w:val="0"/>
      <w:marRight w:val="0"/>
      <w:marTop w:val="0"/>
      <w:marBottom w:val="0"/>
      <w:divBdr>
        <w:top w:val="none" w:sz="0" w:space="0" w:color="auto"/>
        <w:left w:val="none" w:sz="0" w:space="0" w:color="auto"/>
        <w:bottom w:val="none" w:sz="0" w:space="0" w:color="auto"/>
        <w:right w:val="none" w:sz="0" w:space="0" w:color="auto"/>
      </w:divBdr>
    </w:div>
    <w:div w:id="411007625">
      <w:bodyDiv w:val="1"/>
      <w:marLeft w:val="0"/>
      <w:marRight w:val="0"/>
      <w:marTop w:val="0"/>
      <w:marBottom w:val="0"/>
      <w:divBdr>
        <w:top w:val="none" w:sz="0" w:space="0" w:color="auto"/>
        <w:left w:val="none" w:sz="0" w:space="0" w:color="auto"/>
        <w:bottom w:val="none" w:sz="0" w:space="0" w:color="auto"/>
        <w:right w:val="none" w:sz="0" w:space="0" w:color="auto"/>
      </w:divBdr>
    </w:div>
    <w:div w:id="413474626">
      <w:bodyDiv w:val="1"/>
      <w:marLeft w:val="0"/>
      <w:marRight w:val="0"/>
      <w:marTop w:val="0"/>
      <w:marBottom w:val="0"/>
      <w:divBdr>
        <w:top w:val="none" w:sz="0" w:space="0" w:color="auto"/>
        <w:left w:val="none" w:sz="0" w:space="0" w:color="auto"/>
        <w:bottom w:val="none" w:sz="0" w:space="0" w:color="auto"/>
        <w:right w:val="none" w:sz="0" w:space="0" w:color="auto"/>
      </w:divBdr>
    </w:div>
    <w:div w:id="414934876">
      <w:bodyDiv w:val="1"/>
      <w:marLeft w:val="0"/>
      <w:marRight w:val="0"/>
      <w:marTop w:val="0"/>
      <w:marBottom w:val="0"/>
      <w:divBdr>
        <w:top w:val="none" w:sz="0" w:space="0" w:color="auto"/>
        <w:left w:val="none" w:sz="0" w:space="0" w:color="auto"/>
        <w:bottom w:val="none" w:sz="0" w:space="0" w:color="auto"/>
        <w:right w:val="none" w:sz="0" w:space="0" w:color="auto"/>
      </w:divBdr>
    </w:div>
    <w:div w:id="417291310">
      <w:bodyDiv w:val="1"/>
      <w:marLeft w:val="0"/>
      <w:marRight w:val="0"/>
      <w:marTop w:val="0"/>
      <w:marBottom w:val="0"/>
      <w:divBdr>
        <w:top w:val="none" w:sz="0" w:space="0" w:color="auto"/>
        <w:left w:val="none" w:sz="0" w:space="0" w:color="auto"/>
        <w:bottom w:val="none" w:sz="0" w:space="0" w:color="auto"/>
        <w:right w:val="none" w:sz="0" w:space="0" w:color="auto"/>
      </w:divBdr>
    </w:div>
    <w:div w:id="418720887">
      <w:bodyDiv w:val="1"/>
      <w:marLeft w:val="0"/>
      <w:marRight w:val="0"/>
      <w:marTop w:val="0"/>
      <w:marBottom w:val="0"/>
      <w:divBdr>
        <w:top w:val="none" w:sz="0" w:space="0" w:color="auto"/>
        <w:left w:val="none" w:sz="0" w:space="0" w:color="auto"/>
        <w:bottom w:val="none" w:sz="0" w:space="0" w:color="auto"/>
        <w:right w:val="none" w:sz="0" w:space="0" w:color="auto"/>
      </w:divBdr>
    </w:div>
    <w:div w:id="420100282">
      <w:bodyDiv w:val="1"/>
      <w:marLeft w:val="0"/>
      <w:marRight w:val="0"/>
      <w:marTop w:val="0"/>
      <w:marBottom w:val="0"/>
      <w:divBdr>
        <w:top w:val="none" w:sz="0" w:space="0" w:color="auto"/>
        <w:left w:val="none" w:sz="0" w:space="0" w:color="auto"/>
        <w:bottom w:val="none" w:sz="0" w:space="0" w:color="auto"/>
        <w:right w:val="none" w:sz="0" w:space="0" w:color="auto"/>
      </w:divBdr>
    </w:div>
    <w:div w:id="424425532">
      <w:bodyDiv w:val="1"/>
      <w:marLeft w:val="0"/>
      <w:marRight w:val="0"/>
      <w:marTop w:val="0"/>
      <w:marBottom w:val="0"/>
      <w:divBdr>
        <w:top w:val="none" w:sz="0" w:space="0" w:color="auto"/>
        <w:left w:val="none" w:sz="0" w:space="0" w:color="auto"/>
        <w:bottom w:val="none" w:sz="0" w:space="0" w:color="auto"/>
        <w:right w:val="none" w:sz="0" w:space="0" w:color="auto"/>
      </w:divBdr>
    </w:div>
    <w:div w:id="426197771">
      <w:bodyDiv w:val="1"/>
      <w:marLeft w:val="0"/>
      <w:marRight w:val="0"/>
      <w:marTop w:val="0"/>
      <w:marBottom w:val="0"/>
      <w:divBdr>
        <w:top w:val="none" w:sz="0" w:space="0" w:color="auto"/>
        <w:left w:val="none" w:sz="0" w:space="0" w:color="auto"/>
        <w:bottom w:val="none" w:sz="0" w:space="0" w:color="auto"/>
        <w:right w:val="none" w:sz="0" w:space="0" w:color="auto"/>
      </w:divBdr>
    </w:div>
    <w:div w:id="433476646">
      <w:bodyDiv w:val="1"/>
      <w:marLeft w:val="0"/>
      <w:marRight w:val="0"/>
      <w:marTop w:val="0"/>
      <w:marBottom w:val="0"/>
      <w:divBdr>
        <w:top w:val="none" w:sz="0" w:space="0" w:color="auto"/>
        <w:left w:val="none" w:sz="0" w:space="0" w:color="auto"/>
        <w:bottom w:val="none" w:sz="0" w:space="0" w:color="auto"/>
        <w:right w:val="none" w:sz="0" w:space="0" w:color="auto"/>
      </w:divBdr>
    </w:div>
    <w:div w:id="435708867">
      <w:bodyDiv w:val="1"/>
      <w:marLeft w:val="0"/>
      <w:marRight w:val="0"/>
      <w:marTop w:val="0"/>
      <w:marBottom w:val="0"/>
      <w:divBdr>
        <w:top w:val="none" w:sz="0" w:space="0" w:color="auto"/>
        <w:left w:val="none" w:sz="0" w:space="0" w:color="auto"/>
        <w:bottom w:val="none" w:sz="0" w:space="0" w:color="auto"/>
        <w:right w:val="none" w:sz="0" w:space="0" w:color="auto"/>
      </w:divBdr>
    </w:div>
    <w:div w:id="437600751">
      <w:bodyDiv w:val="1"/>
      <w:marLeft w:val="0"/>
      <w:marRight w:val="0"/>
      <w:marTop w:val="0"/>
      <w:marBottom w:val="0"/>
      <w:divBdr>
        <w:top w:val="none" w:sz="0" w:space="0" w:color="auto"/>
        <w:left w:val="none" w:sz="0" w:space="0" w:color="auto"/>
        <w:bottom w:val="none" w:sz="0" w:space="0" w:color="auto"/>
        <w:right w:val="none" w:sz="0" w:space="0" w:color="auto"/>
      </w:divBdr>
    </w:div>
    <w:div w:id="441193185">
      <w:bodyDiv w:val="1"/>
      <w:marLeft w:val="0"/>
      <w:marRight w:val="0"/>
      <w:marTop w:val="0"/>
      <w:marBottom w:val="0"/>
      <w:divBdr>
        <w:top w:val="none" w:sz="0" w:space="0" w:color="auto"/>
        <w:left w:val="none" w:sz="0" w:space="0" w:color="auto"/>
        <w:bottom w:val="none" w:sz="0" w:space="0" w:color="auto"/>
        <w:right w:val="none" w:sz="0" w:space="0" w:color="auto"/>
      </w:divBdr>
    </w:div>
    <w:div w:id="444347436">
      <w:bodyDiv w:val="1"/>
      <w:marLeft w:val="0"/>
      <w:marRight w:val="0"/>
      <w:marTop w:val="0"/>
      <w:marBottom w:val="0"/>
      <w:divBdr>
        <w:top w:val="none" w:sz="0" w:space="0" w:color="auto"/>
        <w:left w:val="none" w:sz="0" w:space="0" w:color="auto"/>
        <w:bottom w:val="none" w:sz="0" w:space="0" w:color="auto"/>
        <w:right w:val="none" w:sz="0" w:space="0" w:color="auto"/>
      </w:divBdr>
    </w:div>
    <w:div w:id="445125813">
      <w:bodyDiv w:val="1"/>
      <w:marLeft w:val="0"/>
      <w:marRight w:val="0"/>
      <w:marTop w:val="0"/>
      <w:marBottom w:val="0"/>
      <w:divBdr>
        <w:top w:val="none" w:sz="0" w:space="0" w:color="auto"/>
        <w:left w:val="none" w:sz="0" w:space="0" w:color="auto"/>
        <w:bottom w:val="none" w:sz="0" w:space="0" w:color="auto"/>
        <w:right w:val="none" w:sz="0" w:space="0" w:color="auto"/>
      </w:divBdr>
    </w:div>
    <w:div w:id="446236457">
      <w:bodyDiv w:val="1"/>
      <w:marLeft w:val="0"/>
      <w:marRight w:val="0"/>
      <w:marTop w:val="0"/>
      <w:marBottom w:val="0"/>
      <w:divBdr>
        <w:top w:val="none" w:sz="0" w:space="0" w:color="auto"/>
        <w:left w:val="none" w:sz="0" w:space="0" w:color="auto"/>
        <w:bottom w:val="none" w:sz="0" w:space="0" w:color="auto"/>
        <w:right w:val="none" w:sz="0" w:space="0" w:color="auto"/>
      </w:divBdr>
    </w:div>
    <w:div w:id="461923448">
      <w:bodyDiv w:val="1"/>
      <w:marLeft w:val="0"/>
      <w:marRight w:val="0"/>
      <w:marTop w:val="0"/>
      <w:marBottom w:val="0"/>
      <w:divBdr>
        <w:top w:val="none" w:sz="0" w:space="0" w:color="auto"/>
        <w:left w:val="none" w:sz="0" w:space="0" w:color="auto"/>
        <w:bottom w:val="none" w:sz="0" w:space="0" w:color="auto"/>
        <w:right w:val="none" w:sz="0" w:space="0" w:color="auto"/>
      </w:divBdr>
    </w:div>
    <w:div w:id="475297802">
      <w:bodyDiv w:val="1"/>
      <w:marLeft w:val="0"/>
      <w:marRight w:val="0"/>
      <w:marTop w:val="0"/>
      <w:marBottom w:val="0"/>
      <w:divBdr>
        <w:top w:val="none" w:sz="0" w:space="0" w:color="auto"/>
        <w:left w:val="none" w:sz="0" w:space="0" w:color="auto"/>
        <w:bottom w:val="none" w:sz="0" w:space="0" w:color="auto"/>
        <w:right w:val="none" w:sz="0" w:space="0" w:color="auto"/>
      </w:divBdr>
    </w:div>
    <w:div w:id="475415985">
      <w:bodyDiv w:val="1"/>
      <w:marLeft w:val="0"/>
      <w:marRight w:val="0"/>
      <w:marTop w:val="0"/>
      <w:marBottom w:val="0"/>
      <w:divBdr>
        <w:top w:val="none" w:sz="0" w:space="0" w:color="auto"/>
        <w:left w:val="none" w:sz="0" w:space="0" w:color="auto"/>
        <w:bottom w:val="none" w:sz="0" w:space="0" w:color="auto"/>
        <w:right w:val="none" w:sz="0" w:space="0" w:color="auto"/>
      </w:divBdr>
    </w:div>
    <w:div w:id="479687801">
      <w:bodyDiv w:val="1"/>
      <w:marLeft w:val="0"/>
      <w:marRight w:val="0"/>
      <w:marTop w:val="0"/>
      <w:marBottom w:val="0"/>
      <w:divBdr>
        <w:top w:val="none" w:sz="0" w:space="0" w:color="auto"/>
        <w:left w:val="none" w:sz="0" w:space="0" w:color="auto"/>
        <w:bottom w:val="none" w:sz="0" w:space="0" w:color="auto"/>
        <w:right w:val="none" w:sz="0" w:space="0" w:color="auto"/>
      </w:divBdr>
    </w:div>
    <w:div w:id="480737450">
      <w:bodyDiv w:val="1"/>
      <w:marLeft w:val="0"/>
      <w:marRight w:val="0"/>
      <w:marTop w:val="0"/>
      <w:marBottom w:val="0"/>
      <w:divBdr>
        <w:top w:val="none" w:sz="0" w:space="0" w:color="auto"/>
        <w:left w:val="none" w:sz="0" w:space="0" w:color="auto"/>
        <w:bottom w:val="none" w:sz="0" w:space="0" w:color="auto"/>
        <w:right w:val="none" w:sz="0" w:space="0" w:color="auto"/>
      </w:divBdr>
    </w:div>
    <w:div w:id="484081087">
      <w:bodyDiv w:val="1"/>
      <w:marLeft w:val="0"/>
      <w:marRight w:val="0"/>
      <w:marTop w:val="0"/>
      <w:marBottom w:val="0"/>
      <w:divBdr>
        <w:top w:val="none" w:sz="0" w:space="0" w:color="auto"/>
        <w:left w:val="none" w:sz="0" w:space="0" w:color="auto"/>
        <w:bottom w:val="none" w:sz="0" w:space="0" w:color="auto"/>
        <w:right w:val="none" w:sz="0" w:space="0" w:color="auto"/>
      </w:divBdr>
    </w:div>
    <w:div w:id="488252788">
      <w:bodyDiv w:val="1"/>
      <w:marLeft w:val="0"/>
      <w:marRight w:val="0"/>
      <w:marTop w:val="0"/>
      <w:marBottom w:val="0"/>
      <w:divBdr>
        <w:top w:val="none" w:sz="0" w:space="0" w:color="auto"/>
        <w:left w:val="none" w:sz="0" w:space="0" w:color="auto"/>
        <w:bottom w:val="none" w:sz="0" w:space="0" w:color="auto"/>
        <w:right w:val="none" w:sz="0" w:space="0" w:color="auto"/>
      </w:divBdr>
    </w:div>
    <w:div w:id="489757663">
      <w:bodyDiv w:val="1"/>
      <w:marLeft w:val="0"/>
      <w:marRight w:val="0"/>
      <w:marTop w:val="0"/>
      <w:marBottom w:val="0"/>
      <w:divBdr>
        <w:top w:val="none" w:sz="0" w:space="0" w:color="auto"/>
        <w:left w:val="none" w:sz="0" w:space="0" w:color="auto"/>
        <w:bottom w:val="none" w:sz="0" w:space="0" w:color="auto"/>
        <w:right w:val="none" w:sz="0" w:space="0" w:color="auto"/>
      </w:divBdr>
    </w:div>
    <w:div w:id="490296472">
      <w:bodyDiv w:val="1"/>
      <w:marLeft w:val="0"/>
      <w:marRight w:val="0"/>
      <w:marTop w:val="0"/>
      <w:marBottom w:val="0"/>
      <w:divBdr>
        <w:top w:val="none" w:sz="0" w:space="0" w:color="auto"/>
        <w:left w:val="none" w:sz="0" w:space="0" w:color="auto"/>
        <w:bottom w:val="none" w:sz="0" w:space="0" w:color="auto"/>
        <w:right w:val="none" w:sz="0" w:space="0" w:color="auto"/>
      </w:divBdr>
    </w:div>
    <w:div w:id="493911861">
      <w:bodyDiv w:val="1"/>
      <w:marLeft w:val="0"/>
      <w:marRight w:val="0"/>
      <w:marTop w:val="0"/>
      <w:marBottom w:val="0"/>
      <w:divBdr>
        <w:top w:val="none" w:sz="0" w:space="0" w:color="auto"/>
        <w:left w:val="none" w:sz="0" w:space="0" w:color="auto"/>
        <w:bottom w:val="none" w:sz="0" w:space="0" w:color="auto"/>
        <w:right w:val="none" w:sz="0" w:space="0" w:color="auto"/>
      </w:divBdr>
    </w:div>
    <w:div w:id="501630118">
      <w:bodyDiv w:val="1"/>
      <w:marLeft w:val="0"/>
      <w:marRight w:val="0"/>
      <w:marTop w:val="0"/>
      <w:marBottom w:val="0"/>
      <w:divBdr>
        <w:top w:val="none" w:sz="0" w:space="0" w:color="auto"/>
        <w:left w:val="none" w:sz="0" w:space="0" w:color="auto"/>
        <w:bottom w:val="none" w:sz="0" w:space="0" w:color="auto"/>
        <w:right w:val="none" w:sz="0" w:space="0" w:color="auto"/>
      </w:divBdr>
    </w:div>
    <w:div w:id="514029552">
      <w:bodyDiv w:val="1"/>
      <w:marLeft w:val="0"/>
      <w:marRight w:val="0"/>
      <w:marTop w:val="0"/>
      <w:marBottom w:val="0"/>
      <w:divBdr>
        <w:top w:val="none" w:sz="0" w:space="0" w:color="auto"/>
        <w:left w:val="none" w:sz="0" w:space="0" w:color="auto"/>
        <w:bottom w:val="none" w:sz="0" w:space="0" w:color="auto"/>
        <w:right w:val="none" w:sz="0" w:space="0" w:color="auto"/>
      </w:divBdr>
    </w:div>
    <w:div w:id="514030520">
      <w:bodyDiv w:val="1"/>
      <w:marLeft w:val="0"/>
      <w:marRight w:val="0"/>
      <w:marTop w:val="0"/>
      <w:marBottom w:val="0"/>
      <w:divBdr>
        <w:top w:val="none" w:sz="0" w:space="0" w:color="auto"/>
        <w:left w:val="none" w:sz="0" w:space="0" w:color="auto"/>
        <w:bottom w:val="none" w:sz="0" w:space="0" w:color="auto"/>
        <w:right w:val="none" w:sz="0" w:space="0" w:color="auto"/>
      </w:divBdr>
    </w:div>
    <w:div w:id="514156386">
      <w:bodyDiv w:val="1"/>
      <w:marLeft w:val="0"/>
      <w:marRight w:val="0"/>
      <w:marTop w:val="0"/>
      <w:marBottom w:val="0"/>
      <w:divBdr>
        <w:top w:val="none" w:sz="0" w:space="0" w:color="auto"/>
        <w:left w:val="none" w:sz="0" w:space="0" w:color="auto"/>
        <w:bottom w:val="none" w:sz="0" w:space="0" w:color="auto"/>
        <w:right w:val="none" w:sz="0" w:space="0" w:color="auto"/>
      </w:divBdr>
    </w:div>
    <w:div w:id="517432381">
      <w:bodyDiv w:val="1"/>
      <w:marLeft w:val="0"/>
      <w:marRight w:val="0"/>
      <w:marTop w:val="0"/>
      <w:marBottom w:val="0"/>
      <w:divBdr>
        <w:top w:val="none" w:sz="0" w:space="0" w:color="auto"/>
        <w:left w:val="none" w:sz="0" w:space="0" w:color="auto"/>
        <w:bottom w:val="none" w:sz="0" w:space="0" w:color="auto"/>
        <w:right w:val="none" w:sz="0" w:space="0" w:color="auto"/>
      </w:divBdr>
    </w:div>
    <w:div w:id="522208659">
      <w:bodyDiv w:val="1"/>
      <w:marLeft w:val="0"/>
      <w:marRight w:val="0"/>
      <w:marTop w:val="0"/>
      <w:marBottom w:val="0"/>
      <w:divBdr>
        <w:top w:val="none" w:sz="0" w:space="0" w:color="auto"/>
        <w:left w:val="none" w:sz="0" w:space="0" w:color="auto"/>
        <w:bottom w:val="none" w:sz="0" w:space="0" w:color="auto"/>
        <w:right w:val="none" w:sz="0" w:space="0" w:color="auto"/>
      </w:divBdr>
    </w:div>
    <w:div w:id="523710978">
      <w:bodyDiv w:val="1"/>
      <w:marLeft w:val="0"/>
      <w:marRight w:val="0"/>
      <w:marTop w:val="0"/>
      <w:marBottom w:val="0"/>
      <w:divBdr>
        <w:top w:val="none" w:sz="0" w:space="0" w:color="auto"/>
        <w:left w:val="none" w:sz="0" w:space="0" w:color="auto"/>
        <w:bottom w:val="none" w:sz="0" w:space="0" w:color="auto"/>
        <w:right w:val="none" w:sz="0" w:space="0" w:color="auto"/>
      </w:divBdr>
    </w:div>
    <w:div w:id="523901529">
      <w:bodyDiv w:val="1"/>
      <w:marLeft w:val="0"/>
      <w:marRight w:val="0"/>
      <w:marTop w:val="0"/>
      <w:marBottom w:val="0"/>
      <w:divBdr>
        <w:top w:val="none" w:sz="0" w:space="0" w:color="auto"/>
        <w:left w:val="none" w:sz="0" w:space="0" w:color="auto"/>
        <w:bottom w:val="none" w:sz="0" w:space="0" w:color="auto"/>
        <w:right w:val="none" w:sz="0" w:space="0" w:color="auto"/>
      </w:divBdr>
    </w:div>
    <w:div w:id="527722000">
      <w:bodyDiv w:val="1"/>
      <w:marLeft w:val="0"/>
      <w:marRight w:val="0"/>
      <w:marTop w:val="0"/>
      <w:marBottom w:val="0"/>
      <w:divBdr>
        <w:top w:val="none" w:sz="0" w:space="0" w:color="auto"/>
        <w:left w:val="none" w:sz="0" w:space="0" w:color="auto"/>
        <w:bottom w:val="none" w:sz="0" w:space="0" w:color="auto"/>
        <w:right w:val="none" w:sz="0" w:space="0" w:color="auto"/>
      </w:divBdr>
    </w:div>
    <w:div w:id="533933101">
      <w:bodyDiv w:val="1"/>
      <w:marLeft w:val="0"/>
      <w:marRight w:val="0"/>
      <w:marTop w:val="0"/>
      <w:marBottom w:val="0"/>
      <w:divBdr>
        <w:top w:val="none" w:sz="0" w:space="0" w:color="auto"/>
        <w:left w:val="none" w:sz="0" w:space="0" w:color="auto"/>
        <w:bottom w:val="none" w:sz="0" w:space="0" w:color="auto"/>
        <w:right w:val="none" w:sz="0" w:space="0" w:color="auto"/>
      </w:divBdr>
    </w:div>
    <w:div w:id="536965689">
      <w:bodyDiv w:val="1"/>
      <w:marLeft w:val="0"/>
      <w:marRight w:val="0"/>
      <w:marTop w:val="0"/>
      <w:marBottom w:val="0"/>
      <w:divBdr>
        <w:top w:val="none" w:sz="0" w:space="0" w:color="auto"/>
        <w:left w:val="none" w:sz="0" w:space="0" w:color="auto"/>
        <w:bottom w:val="none" w:sz="0" w:space="0" w:color="auto"/>
        <w:right w:val="none" w:sz="0" w:space="0" w:color="auto"/>
      </w:divBdr>
    </w:div>
    <w:div w:id="537741675">
      <w:bodyDiv w:val="1"/>
      <w:marLeft w:val="0"/>
      <w:marRight w:val="0"/>
      <w:marTop w:val="0"/>
      <w:marBottom w:val="0"/>
      <w:divBdr>
        <w:top w:val="none" w:sz="0" w:space="0" w:color="auto"/>
        <w:left w:val="none" w:sz="0" w:space="0" w:color="auto"/>
        <w:bottom w:val="none" w:sz="0" w:space="0" w:color="auto"/>
        <w:right w:val="none" w:sz="0" w:space="0" w:color="auto"/>
      </w:divBdr>
    </w:div>
    <w:div w:id="540215399">
      <w:bodyDiv w:val="1"/>
      <w:marLeft w:val="0"/>
      <w:marRight w:val="0"/>
      <w:marTop w:val="0"/>
      <w:marBottom w:val="0"/>
      <w:divBdr>
        <w:top w:val="none" w:sz="0" w:space="0" w:color="auto"/>
        <w:left w:val="none" w:sz="0" w:space="0" w:color="auto"/>
        <w:bottom w:val="none" w:sz="0" w:space="0" w:color="auto"/>
        <w:right w:val="none" w:sz="0" w:space="0" w:color="auto"/>
      </w:divBdr>
    </w:div>
    <w:div w:id="551430453">
      <w:bodyDiv w:val="1"/>
      <w:marLeft w:val="0"/>
      <w:marRight w:val="0"/>
      <w:marTop w:val="0"/>
      <w:marBottom w:val="0"/>
      <w:divBdr>
        <w:top w:val="none" w:sz="0" w:space="0" w:color="auto"/>
        <w:left w:val="none" w:sz="0" w:space="0" w:color="auto"/>
        <w:bottom w:val="none" w:sz="0" w:space="0" w:color="auto"/>
        <w:right w:val="none" w:sz="0" w:space="0" w:color="auto"/>
      </w:divBdr>
    </w:div>
    <w:div w:id="551966517">
      <w:bodyDiv w:val="1"/>
      <w:marLeft w:val="0"/>
      <w:marRight w:val="0"/>
      <w:marTop w:val="0"/>
      <w:marBottom w:val="0"/>
      <w:divBdr>
        <w:top w:val="none" w:sz="0" w:space="0" w:color="auto"/>
        <w:left w:val="none" w:sz="0" w:space="0" w:color="auto"/>
        <w:bottom w:val="none" w:sz="0" w:space="0" w:color="auto"/>
        <w:right w:val="none" w:sz="0" w:space="0" w:color="auto"/>
      </w:divBdr>
    </w:div>
    <w:div w:id="553347772">
      <w:bodyDiv w:val="1"/>
      <w:marLeft w:val="0"/>
      <w:marRight w:val="0"/>
      <w:marTop w:val="0"/>
      <w:marBottom w:val="0"/>
      <w:divBdr>
        <w:top w:val="none" w:sz="0" w:space="0" w:color="auto"/>
        <w:left w:val="none" w:sz="0" w:space="0" w:color="auto"/>
        <w:bottom w:val="none" w:sz="0" w:space="0" w:color="auto"/>
        <w:right w:val="none" w:sz="0" w:space="0" w:color="auto"/>
      </w:divBdr>
    </w:div>
    <w:div w:id="554244052">
      <w:bodyDiv w:val="1"/>
      <w:marLeft w:val="0"/>
      <w:marRight w:val="0"/>
      <w:marTop w:val="0"/>
      <w:marBottom w:val="0"/>
      <w:divBdr>
        <w:top w:val="none" w:sz="0" w:space="0" w:color="auto"/>
        <w:left w:val="none" w:sz="0" w:space="0" w:color="auto"/>
        <w:bottom w:val="none" w:sz="0" w:space="0" w:color="auto"/>
        <w:right w:val="none" w:sz="0" w:space="0" w:color="auto"/>
      </w:divBdr>
    </w:div>
    <w:div w:id="554389814">
      <w:bodyDiv w:val="1"/>
      <w:marLeft w:val="0"/>
      <w:marRight w:val="0"/>
      <w:marTop w:val="0"/>
      <w:marBottom w:val="0"/>
      <w:divBdr>
        <w:top w:val="none" w:sz="0" w:space="0" w:color="auto"/>
        <w:left w:val="none" w:sz="0" w:space="0" w:color="auto"/>
        <w:bottom w:val="none" w:sz="0" w:space="0" w:color="auto"/>
        <w:right w:val="none" w:sz="0" w:space="0" w:color="auto"/>
      </w:divBdr>
    </w:div>
    <w:div w:id="555509746">
      <w:bodyDiv w:val="1"/>
      <w:marLeft w:val="0"/>
      <w:marRight w:val="0"/>
      <w:marTop w:val="0"/>
      <w:marBottom w:val="0"/>
      <w:divBdr>
        <w:top w:val="none" w:sz="0" w:space="0" w:color="auto"/>
        <w:left w:val="none" w:sz="0" w:space="0" w:color="auto"/>
        <w:bottom w:val="none" w:sz="0" w:space="0" w:color="auto"/>
        <w:right w:val="none" w:sz="0" w:space="0" w:color="auto"/>
      </w:divBdr>
    </w:div>
    <w:div w:id="556815420">
      <w:bodyDiv w:val="1"/>
      <w:marLeft w:val="0"/>
      <w:marRight w:val="0"/>
      <w:marTop w:val="0"/>
      <w:marBottom w:val="0"/>
      <w:divBdr>
        <w:top w:val="none" w:sz="0" w:space="0" w:color="auto"/>
        <w:left w:val="none" w:sz="0" w:space="0" w:color="auto"/>
        <w:bottom w:val="none" w:sz="0" w:space="0" w:color="auto"/>
        <w:right w:val="none" w:sz="0" w:space="0" w:color="auto"/>
      </w:divBdr>
    </w:div>
    <w:div w:id="559482895">
      <w:bodyDiv w:val="1"/>
      <w:marLeft w:val="0"/>
      <w:marRight w:val="0"/>
      <w:marTop w:val="0"/>
      <w:marBottom w:val="0"/>
      <w:divBdr>
        <w:top w:val="none" w:sz="0" w:space="0" w:color="auto"/>
        <w:left w:val="none" w:sz="0" w:space="0" w:color="auto"/>
        <w:bottom w:val="none" w:sz="0" w:space="0" w:color="auto"/>
        <w:right w:val="none" w:sz="0" w:space="0" w:color="auto"/>
      </w:divBdr>
    </w:div>
    <w:div w:id="566575784">
      <w:bodyDiv w:val="1"/>
      <w:marLeft w:val="0"/>
      <w:marRight w:val="0"/>
      <w:marTop w:val="0"/>
      <w:marBottom w:val="0"/>
      <w:divBdr>
        <w:top w:val="none" w:sz="0" w:space="0" w:color="auto"/>
        <w:left w:val="none" w:sz="0" w:space="0" w:color="auto"/>
        <w:bottom w:val="none" w:sz="0" w:space="0" w:color="auto"/>
        <w:right w:val="none" w:sz="0" w:space="0" w:color="auto"/>
      </w:divBdr>
    </w:div>
    <w:div w:id="568228959">
      <w:bodyDiv w:val="1"/>
      <w:marLeft w:val="0"/>
      <w:marRight w:val="0"/>
      <w:marTop w:val="0"/>
      <w:marBottom w:val="0"/>
      <w:divBdr>
        <w:top w:val="none" w:sz="0" w:space="0" w:color="auto"/>
        <w:left w:val="none" w:sz="0" w:space="0" w:color="auto"/>
        <w:bottom w:val="none" w:sz="0" w:space="0" w:color="auto"/>
        <w:right w:val="none" w:sz="0" w:space="0" w:color="auto"/>
      </w:divBdr>
    </w:div>
    <w:div w:id="573129136">
      <w:bodyDiv w:val="1"/>
      <w:marLeft w:val="0"/>
      <w:marRight w:val="0"/>
      <w:marTop w:val="0"/>
      <w:marBottom w:val="0"/>
      <w:divBdr>
        <w:top w:val="none" w:sz="0" w:space="0" w:color="auto"/>
        <w:left w:val="none" w:sz="0" w:space="0" w:color="auto"/>
        <w:bottom w:val="none" w:sz="0" w:space="0" w:color="auto"/>
        <w:right w:val="none" w:sz="0" w:space="0" w:color="auto"/>
      </w:divBdr>
    </w:div>
    <w:div w:id="573323996">
      <w:bodyDiv w:val="1"/>
      <w:marLeft w:val="0"/>
      <w:marRight w:val="0"/>
      <w:marTop w:val="0"/>
      <w:marBottom w:val="0"/>
      <w:divBdr>
        <w:top w:val="none" w:sz="0" w:space="0" w:color="auto"/>
        <w:left w:val="none" w:sz="0" w:space="0" w:color="auto"/>
        <w:bottom w:val="none" w:sz="0" w:space="0" w:color="auto"/>
        <w:right w:val="none" w:sz="0" w:space="0" w:color="auto"/>
      </w:divBdr>
    </w:div>
    <w:div w:id="578753029">
      <w:bodyDiv w:val="1"/>
      <w:marLeft w:val="0"/>
      <w:marRight w:val="0"/>
      <w:marTop w:val="0"/>
      <w:marBottom w:val="0"/>
      <w:divBdr>
        <w:top w:val="none" w:sz="0" w:space="0" w:color="auto"/>
        <w:left w:val="none" w:sz="0" w:space="0" w:color="auto"/>
        <w:bottom w:val="none" w:sz="0" w:space="0" w:color="auto"/>
        <w:right w:val="none" w:sz="0" w:space="0" w:color="auto"/>
      </w:divBdr>
    </w:div>
    <w:div w:id="594628588">
      <w:bodyDiv w:val="1"/>
      <w:marLeft w:val="0"/>
      <w:marRight w:val="0"/>
      <w:marTop w:val="0"/>
      <w:marBottom w:val="0"/>
      <w:divBdr>
        <w:top w:val="none" w:sz="0" w:space="0" w:color="auto"/>
        <w:left w:val="none" w:sz="0" w:space="0" w:color="auto"/>
        <w:bottom w:val="none" w:sz="0" w:space="0" w:color="auto"/>
        <w:right w:val="none" w:sz="0" w:space="0" w:color="auto"/>
      </w:divBdr>
    </w:div>
    <w:div w:id="595093972">
      <w:bodyDiv w:val="1"/>
      <w:marLeft w:val="0"/>
      <w:marRight w:val="0"/>
      <w:marTop w:val="0"/>
      <w:marBottom w:val="0"/>
      <w:divBdr>
        <w:top w:val="none" w:sz="0" w:space="0" w:color="auto"/>
        <w:left w:val="none" w:sz="0" w:space="0" w:color="auto"/>
        <w:bottom w:val="none" w:sz="0" w:space="0" w:color="auto"/>
        <w:right w:val="none" w:sz="0" w:space="0" w:color="auto"/>
      </w:divBdr>
    </w:div>
    <w:div w:id="599025176">
      <w:bodyDiv w:val="1"/>
      <w:marLeft w:val="0"/>
      <w:marRight w:val="0"/>
      <w:marTop w:val="0"/>
      <w:marBottom w:val="0"/>
      <w:divBdr>
        <w:top w:val="none" w:sz="0" w:space="0" w:color="auto"/>
        <w:left w:val="none" w:sz="0" w:space="0" w:color="auto"/>
        <w:bottom w:val="none" w:sz="0" w:space="0" w:color="auto"/>
        <w:right w:val="none" w:sz="0" w:space="0" w:color="auto"/>
      </w:divBdr>
    </w:div>
    <w:div w:id="610208737">
      <w:bodyDiv w:val="1"/>
      <w:marLeft w:val="0"/>
      <w:marRight w:val="0"/>
      <w:marTop w:val="0"/>
      <w:marBottom w:val="0"/>
      <w:divBdr>
        <w:top w:val="none" w:sz="0" w:space="0" w:color="auto"/>
        <w:left w:val="none" w:sz="0" w:space="0" w:color="auto"/>
        <w:bottom w:val="none" w:sz="0" w:space="0" w:color="auto"/>
        <w:right w:val="none" w:sz="0" w:space="0" w:color="auto"/>
      </w:divBdr>
    </w:div>
    <w:div w:id="610279832">
      <w:bodyDiv w:val="1"/>
      <w:marLeft w:val="0"/>
      <w:marRight w:val="0"/>
      <w:marTop w:val="0"/>
      <w:marBottom w:val="0"/>
      <w:divBdr>
        <w:top w:val="none" w:sz="0" w:space="0" w:color="auto"/>
        <w:left w:val="none" w:sz="0" w:space="0" w:color="auto"/>
        <w:bottom w:val="none" w:sz="0" w:space="0" w:color="auto"/>
        <w:right w:val="none" w:sz="0" w:space="0" w:color="auto"/>
      </w:divBdr>
    </w:div>
    <w:div w:id="618530972">
      <w:bodyDiv w:val="1"/>
      <w:marLeft w:val="0"/>
      <w:marRight w:val="0"/>
      <w:marTop w:val="0"/>
      <w:marBottom w:val="0"/>
      <w:divBdr>
        <w:top w:val="none" w:sz="0" w:space="0" w:color="auto"/>
        <w:left w:val="none" w:sz="0" w:space="0" w:color="auto"/>
        <w:bottom w:val="none" w:sz="0" w:space="0" w:color="auto"/>
        <w:right w:val="none" w:sz="0" w:space="0" w:color="auto"/>
      </w:divBdr>
    </w:div>
    <w:div w:id="623779815">
      <w:bodyDiv w:val="1"/>
      <w:marLeft w:val="0"/>
      <w:marRight w:val="0"/>
      <w:marTop w:val="0"/>
      <w:marBottom w:val="0"/>
      <w:divBdr>
        <w:top w:val="none" w:sz="0" w:space="0" w:color="auto"/>
        <w:left w:val="none" w:sz="0" w:space="0" w:color="auto"/>
        <w:bottom w:val="none" w:sz="0" w:space="0" w:color="auto"/>
        <w:right w:val="none" w:sz="0" w:space="0" w:color="auto"/>
      </w:divBdr>
    </w:div>
    <w:div w:id="634412603">
      <w:bodyDiv w:val="1"/>
      <w:marLeft w:val="0"/>
      <w:marRight w:val="0"/>
      <w:marTop w:val="0"/>
      <w:marBottom w:val="0"/>
      <w:divBdr>
        <w:top w:val="none" w:sz="0" w:space="0" w:color="auto"/>
        <w:left w:val="none" w:sz="0" w:space="0" w:color="auto"/>
        <w:bottom w:val="none" w:sz="0" w:space="0" w:color="auto"/>
        <w:right w:val="none" w:sz="0" w:space="0" w:color="auto"/>
      </w:divBdr>
    </w:div>
    <w:div w:id="636649008">
      <w:bodyDiv w:val="1"/>
      <w:marLeft w:val="0"/>
      <w:marRight w:val="0"/>
      <w:marTop w:val="0"/>
      <w:marBottom w:val="0"/>
      <w:divBdr>
        <w:top w:val="none" w:sz="0" w:space="0" w:color="auto"/>
        <w:left w:val="none" w:sz="0" w:space="0" w:color="auto"/>
        <w:bottom w:val="none" w:sz="0" w:space="0" w:color="auto"/>
        <w:right w:val="none" w:sz="0" w:space="0" w:color="auto"/>
      </w:divBdr>
    </w:div>
    <w:div w:id="638000927">
      <w:bodyDiv w:val="1"/>
      <w:marLeft w:val="0"/>
      <w:marRight w:val="0"/>
      <w:marTop w:val="0"/>
      <w:marBottom w:val="0"/>
      <w:divBdr>
        <w:top w:val="none" w:sz="0" w:space="0" w:color="auto"/>
        <w:left w:val="none" w:sz="0" w:space="0" w:color="auto"/>
        <w:bottom w:val="none" w:sz="0" w:space="0" w:color="auto"/>
        <w:right w:val="none" w:sz="0" w:space="0" w:color="auto"/>
      </w:divBdr>
    </w:div>
    <w:div w:id="644555225">
      <w:bodyDiv w:val="1"/>
      <w:marLeft w:val="0"/>
      <w:marRight w:val="0"/>
      <w:marTop w:val="0"/>
      <w:marBottom w:val="0"/>
      <w:divBdr>
        <w:top w:val="none" w:sz="0" w:space="0" w:color="auto"/>
        <w:left w:val="none" w:sz="0" w:space="0" w:color="auto"/>
        <w:bottom w:val="none" w:sz="0" w:space="0" w:color="auto"/>
        <w:right w:val="none" w:sz="0" w:space="0" w:color="auto"/>
      </w:divBdr>
    </w:div>
    <w:div w:id="645359668">
      <w:bodyDiv w:val="1"/>
      <w:marLeft w:val="0"/>
      <w:marRight w:val="0"/>
      <w:marTop w:val="0"/>
      <w:marBottom w:val="0"/>
      <w:divBdr>
        <w:top w:val="none" w:sz="0" w:space="0" w:color="auto"/>
        <w:left w:val="none" w:sz="0" w:space="0" w:color="auto"/>
        <w:bottom w:val="none" w:sz="0" w:space="0" w:color="auto"/>
        <w:right w:val="none" w:sz="0" w:space="0" w:color="auto"/>
      </w:divBdr>
    </w:div>
    <w:div w:id="645819618">
      <w:bodyDiv w:val="1"/>
      <w:marLeft w:val="0"/>
      <w:marRight w:val="0"/>
      <w:marTop w:val="0"/>
      <w:marBottom w:val="0"/>
      <w:divBdr>
        <w:top w:val="none" w:sz="0" w:space="0" w:color="auto"/>
        <w:left w:val="none" w:sz="0" w:space="0" w:color="auto"/>
        <w:bottom w:val="none" w:sz="0" w:space="0" w:color="auto"/>
        <w:right w:val="none" w:sz="0" w:space="0" w:color="auto"/>
      </w:divBdr>
    </w:div>
    <w:div w:id="646978268">
      <w:bodyDiv w:val="1"/>
      <w:marLeft w:val="0"/>
      <w:marRight w:val="0"/>
      <w:marTop w:val="0"/>
      <w:marBottom w:val="0"/>
      <w:divBdr>
        <w:top w:val="none" w:sz="0" w:space="0" w:color="auto"/>
        <w:left w:val="none" w:sz="0" w:space="0" w:color="auto"/>
        <w:bottom w:val="none" w:sz="0" w:space="0" w:color="auto"/>
        <w:right w:val="none" w:sz="0" w:space="0" w:color="auto"/>
      </w:divBdr>
    </w:div>
    <w:div w:id="655426260">
      <w:bodyDiv w:val="1"/>
      <w:marLeft w:val="0"/>
      <w:marRight w:val="0"/>
      <w:marTop w:val="0"/>
      <w:marBottom w:val="0"/>
      <w:divBdr>
        <w:top w:val="none" w:sz="0" w:space="0" w:color="auto"/>
        <w:left w:val="none" w:sz="0" w:space="0" w:color="auto"/>
        <w:bottom w:val="none" w:sz="0" w:space="0" w:color="auto"/>
        <w:right w:val="none" w:sz="0" w:space="0" w:color="auto"/>
      </w:divBdr>
    </w:div>
    <w:div w:id="658389338">
      <w:bodyDiv w:val="1"/>
      <w:marLeft w:val="0"/>
      <w:marRight w:val="0"/>
      <w:marTop w:val="0"/>
      <w:marBottom w:val="0"/>
      <w:divBdr>
        <w:top w:val="none" w:sz="0" w:space="0" w:color="auto"/>
        <w:left w:val="none" w:sz="0" w:space="0" w:color="auto"/>
        <w:bottom w:val="none" w:sz="0" w:space="0" w:color="auto"/>
        <w:right w:val="none" w:sz="0" w:space="0" w:color="auto"/>
      </w:divBdr>
    </w:div>
    <w:div w:id="658654480">
      <w:bodyDiv w:val="1"/>
      <w:marLeft w:val="0"/>
      <w:marRight w:val="0"/>
      <w:marTop w:val="0"/>
      <w:marBottom w:val="0"/>
      <w:divBdr>
        <w:top w:val="none" w:sz="0" w:space="0" w:color="auto"/>
        <w:left w:val="none" w:sz="0" w:space="0" w:color="auto"/>
        <w:bottom w:val="none" w:sz="0" w:space="0" w:color="auto"/>
        <w:right w:val="none" w:sz="0" w:space="0" w:color="auto"/>
      </w:divBdr>
    </w:div>
    <w:div w:id="659314610">
      <w:bodyDiv w:val="1"/>
      <w:marLeft w:val="0"/>
      <w:marRight w:val="0"/>
      <w:marTop w:val="0"/>
      <w:marBottom w:val="0"/>
      <w:divBdr>
        <w:top w:val="none" w:sz="0" w:space="0" w:color="auto"/>
        <w:left w:val="none" w:sz="0" w:space="0" w:color="auto"/>
        <w:bottom w:val="none" w:sz="0" w:space="0" w:color="auto"/>
        <w:right w:val="none" w:sz="0" w:space="0" w:color="auto"/>
      </w:divBdr>
    </w:div>
    <w:div w:id="659700919">
      <w:bodyDiv w:val="1"/>
      <w:marLeft w:val="0"/>
      <w:marRight w:val="0"/>
      <w:marTop w:val="0"/>
      <w:marBottom w:val="0"/>
      <w:divBdr>
        <w:top w:val="none" w:sz="0" w:space="0" w:color="auto"/>
        <w:left w:val="none" w:sz="0" w:space="0" w:color="auto"/>
        <w:bottom w:val="none" w:sz="0" w:space="0" w:color="auto"/>
        <w:right w:val="none" w:sz="0" w:space="0" w:color="auto"/>
      </w:divBdr>
    </w:div>
    <w:div w:id="664666270">
      <w:bodyDiv w:val="1"/>
      <w:marLeft w:val="0"/>
      <w:marRight w:val="0"/>
      <w:marTop w:val="0"/>
      <w:marBottom w:val="0"/>
      <w:divBdr>
        <w:top w:val="none" w:sz="0" w:space="0" w:color="auto"/>
        <w:left w:val="none" w:sz="0" w:space="0" w:color="auto"/>
        <w:bottom w:val="none" w:sz="0" w:space="0" w:color="auto"/>
        <w:right w:val="none" w:sz="0" w:space="0" w:color="auto"/>
      </w:divBdr>
    </w:div>
    <w:div w:id="665590848">
      <w:bodyDiv w:val="1"/>
      <w:marLeft w:val="0"/>
      <w:marRight w:val="0"/>
      <w:marTop w:val="0"/>
      <w:marBottom w:val="0"/>
      <w:divBdr>
        <w:top w:val="none" w:sz="0" w:space="0" w:color="auto"/>
        <w:left w:val="none" w:sz="0" w:space="0" w:color="auto"/>
        <w:bottom w:val="none" w:sz="0" w:space="0" w:color="auto"/>
        <w:right w:val="none" w:sz="0" w:space="0" w:color="auto"/>
      </w:divBdr>
    </w:div>
    <w:div w:id="673144072">
      <w:bodyDiv w:val="1"/>
      <w:marLeft w:val="0"/>
      <w:marRight w:val="0"/>
      <w:marTop w:val="0"/>
      <w:marBottom w:val="0"/>
      <w:divBdr>
        <w:top w:val="none" w:sz="0" w:space="0" w:color="auto"/>
        <w:left w:val="none" w:sz="0" w:space="0" w:color="auto"/>
        <w:bottom w:val="none" w:sz="0" w:space="0" w:color="auto"/>
        <w:right w:val="none" w:sz="0" w:space="0" w:color="auto"/>
      </w:divBdr>
    </w:div>
    <w:div w:id="674916890">
      <w:bodyDiv w:val="1"/>
      <w:marLeft w:val="0"/>
      <w:marRight w:val="0"/>
      <w:marTop w:val="0"/>
      <w:marBottom w:val="0"/>
      <w:divBdr>
        <w:top w:val="none" w:sz="0" w:space="0" w:color="auto"/>
        <w:left w:val="none" w:sz="0" w:space="0" w:color="auto"/>
        <w:bottom w:val="none" w:sz="0" w:space="0" w:color="auto"/>
        <w:right w:val="none" w:sz="0" w:space="0" w:color="auto"/>
      </w:divBdr>
    </w:div>
    <w:div w:id="676421033">
      <w:bodyDiv w:val="1"/>
      <w:marLeft w:val="0"/>
      <w:marRight w:val="0"/>
      <w:marTop w:val="0"/>
      <w:marBottom w:val="0"/>
      <w:divBdr>
        <w:top w:val="none" w:sz="0" w:space="0" w:color="auto"/>
        <w:left w:val="none" w:sz="0" w:space="0" w:color="auto"/>
        <w:bottom w:val="none" w:sz="0" w:space="0" w:color="auto"/>
        <w:right w:val="none" w:sz="0" w:space="0" w:color="auto"/>
      </w:divBdr>
    </w:div>
    <w:div w:id="678628670">
      <w:bodyDiv w:val="1"/>
      <w:marLeft w:val="0"/>
      <w:marRight w:val="0"/>
      <w:marTop w:val="0"/>
      <w:marBottom w:val="0"/>
      <w:divBdr>
        <w:top w:val="none" w:sz="0" w:space="0" w:color="auto"/>
        <w:left w:val="none" w:sz="0" w:space="0" w:color="auto"/>
        <w:bottom w:val="none" w:sz="0" w:space="0" w:color="auto"/>
        <w:right w:val="none" w:sz="0" w:space="0" w:color="auto"/>
      </w:divBdr>
    </w:div>
    <w:div w:id="683016598">
      <w:bodyDiv w:val="1"/>
      <w:marLeft w:val="0"/>
      <w:marRight w:val="0"/>
      <w:marTop w:val="0"/>
      <w:marBottom w:val="0"/>
      <w:divBdr>
        <w:top w:val="none" w:sz="0" w:space="0" w:color="auto"/>
        <w:left w:val="none" w:sz="0" w:space="0" w:color="auto"/>
        <w:bottom w:val="none" w:sz="0" w:space="0" w:color="auto"/>
        <w:right w:val="none" w:sz="0" w:space="0" w:color="auto"/>
      </w:divBdr>
    </w:div>
    <w:div w:id="683633684">
      <w:bodyDiv w:val="1"/>
      <w:marLeft w:val="0"/>
      <w:marRight w:val="0"/>
      <w:marTop w:val="0"/>
      <w:marBottom w:val="0"/>
      <w:divBdr>
        <w:top w:val="none" w:sz="0" w:space="0" w:color="auto"/>
        <w:left w:val="none" w:sz="0" w:space="0" w:color="auto"/>
        <w:bottom w:val="none" w:sz="0" w:space="0" w:color="auto"/>
        <w:right w:val="none" w:sz="0" w:space="0" w:color="auto"/>
      </w:divBdr>
    </w:div>
    <w:div w:id="684331976">
      <w:bodyDiv w:val="1"/>
      <w:marLeft w:val="0"/>
      <w:marRight w:val="0"/>
      <w:marTop w:val="0"/>
      <w:marBottom w:val="0"/>
      <w:divBdr>
        <w:top w:val="none" w:sz="0" w:space="0" w:color="auto"/>
        <w:left w:val="none" w:sz="0" w:space="0" w:color="auto"/>
        <w:bottom w:val="none" w:sz="0" w:space="0" w:color="auto"/>
        <w:right w:val="none" w:sz="0" w:space="0" w:color="auto"/>
      </w:divBdr>
    </w:div>
    <w:div w:id="685520320">
      <w:bodyDiv w:val="1"/>
      <w:marLeft w:val="0"/>
      <w:marRight w:val="0"/>
      <w:marTop w:val="0"/>
      <w:marBottom w:val="0"/>
      <w:divBdr>
        <w:top w:val="none" w:sz="0" w:space="0" w:color="auto"/>
        <w:left w:val="none" w:sz="0" w:space="0" w:color="auto"/>
        <w:bottom w:val="none" w:sz="0" w:space="0" w:color="auto"/>
        <w:right w:val="none" w:sz="0" w:space="0" w:color="auto"/>
      </w:divBdr>
    </w:div>
    <w:div w:id="686061787">
      <w:bodyDiv w:val="1"/>
      <w:marLeft w:val="0"/>
      <w:marRight w:val="0"/>
      <w:marTop w:val="0"/>
      <w:marBottom w:val="0"/>
      <w:divBdr>
        <w:top w:val="none" w:sz="0" w:space="0" w:color="auto"/>
        <w:left w:val="none" w:sz="0" w:space="0" w:color="auto"/>
        <w:bottom w:val="none" w:sz="0" w:space="0" w:color="auto"/>
        <w:right w:val="none" w:sz="0" w:space="0" w:color="auto"/>
      </w:divBdr>
    </w:div>
    <w:div w:id="687605889">
      <w:bodyDiv w:val="1"/>
      <w:marLeft w:val="0"/>
      <w:marRight w:val="0"/>
      <w:marTop w:val="0"/>
      <w:marBottom w:val="0"/>
      <w:divBdr>
        <w:top w:val="none" w:sz="0" w:space="0" w:color="auto"/>
        <w:left w:val="none" w:sz="0" w:space="0" w:color="auto"/>
        <w:bottom w:val="none" w:sz="0" w:space="0" w:color="auto"/>
        <w:right w:val="none" w:sz="0" w:space="0" w:color="auto"/>
      </w:divBdr>
    </w:div>
    <w:div w:id="692265346">
      <w:bodyDiv w:val="1"/>
      <w:marLeft w:val="0"/>
      <w:marRight w:val="0"/>
      <w:marTop w:val="0"/>
      <w:marBottom w:val="0"/>
      <w:divBdr>
        <w:top w:val="none" w:sz="0" w:space="0" w:color="auto"/>
        <w:left w:val="none" w:sz="0" w:space="0" w:color="auto"/>
        <w:bottom w:val="none" w:sz="0" w:space="0" w:color="auto"/>
        <w:right w:val="none" w:sz="0" w:space="0" w:color="auto"/>
      </w:divBdr>
    </w:div>
    <w:div w:id="701632248">
      <w:bodyDiv w:val="1"/>
      <w:marLeft w:val="0"/>
      <w:marRight w:val="0"/>
      <w:marTop w:val="0"/>
      <w:marBottom w:val="0"/>
      <w:divBdr>
        <w:top w:val="none" w:sz="0" w:space="0" w:color="auto"/>
        <w:left w:val="none" w:sz="0" w:space="0" w:color="auto"/>
        <w:bottom w:val="none" w:sz="0" w:space="0" w:color="auto"/>
        <w:right w:val="none" w:sz="0" w:space="0" w:color="auto"/>
      </w:divBdr>
    </w:div>
    <w:div w:id="702557625">
      <w:bodyDiv w:val="1"/>
      <w:marLeft w:val="0"/>
      <w:marRight w:val="0"/>
      <w:marTop w:val="0"/>
      <w:marBottom w:val="0"/>
      <w:divBdr>
        <w:top w:val="none" w:sz="0" w:space="0" w:color="auto"/>
        <w:left w:val="none" w:sz="0" w:space="0" w:color="auto"/>
        <w:bottom w:val="none" w:sz="0" w:space="0" w:color="auto"/>
        <w:right w:val="none" w:sz="0" w:space="0" w:color="auto"/>
      </w:divBdr>
    </w:div>
    <w:div w:id="702707668">
      <w:bodyDiv w:val="1"/>
      <w:marLeft w:val="0"/>
      <w:marRight w:val="0"/>
      <w:marTop w:val="0"/>
      <w:marBottom w:val="0"/>
      <w:divBdr>
        <w:top w:val="none" w:sz="0" w:space="0" w:color="auto"/>
        <w:left w:val="none" w:sz="0" w:space="0" w:color="auto"/>
        <w:bottom w:val="none" w:sz="0" w:space="0" w:color="auto"/>
        <w:right w:val="none" w:sz="0" w:space="0" w:color="auto"/>
      </w:divBdr>
    </w:div>
    <w:div w:id="704718366">
      <w:bodyDiv w:val="1"/>
      <w:marLeft w:val="0"/>
      <w:marRight w:val="0"/>
      <w:marTop w:val="0"/>
      <w:marBottom w:val="0"/>
      <w:divBdr>
        <w:top w:val="none" w:sz="0" w:space="0" w:color="auto"/>
        <w:left w:val="none" w:sz="0" w:space="0" w:color="auto"/>
        <w:bottom w:val="none" w:sz="0" w:space="0" w:color="auto"/>
        <w:right w:val="none" w:sz="0" w:space="0" w:color="auto"/>
      </w:divBdr>
    </w:div>
    <w:div w:id="708798462">
      <w:bodyDiv w:val="1"/>
      <w:marLeft w:val="0"/>
      <w:marRight w:val="0"/>
      <w:marTop w:val="0"/>
      <w:marBottom w:val="0"/>
      <w:divBdr>
        <w:top w:val="none" w:sz="0" w:space="0" w:color="auto"/>
        <w:left w:val="none" w:sz="0" w:space="0" w:color="auto"/>
        <w:bottom w:val="none" w:sz="0" w:space="0" w:color="auto"/>
        <w:right w:val="none" w:sz="0" w:space="0" w:color="auto"/>
      </w:divBdr>
    </w:div>
    <w:div w:id="709302316">
      <w:bodyDiv w:val="1"/>
      <w:marLeft w:val="0"/>
      <w:marRight w:val="0"/>
      <w:marTop w:val="0"/>
      <w:marBottom w:val="0"/>
      <w:divBdr>
        <w:top w:val="none" w:sz="0" w:space="0" w:color="auto"/>
        <w:left w:val="none" w:sz="0" w:space="0" w:color="auto"/>
        <w:bottom w:val="none" w:sz="0" w:space="0" w:color="auto"/>
        <w:right w:val="none" w:sz="0" w:space="0" w:color="auto"/>
      </w:divBdr>
    </w:div>
    <w:div w:id="711542445">
      <w:bodyDiv w:val="1"/>
      <w:marLeft w:val="0"/>
      <w:marRight w:val="0"/>
      <w:marTop w:val="0"/>
      <w:marBottom w:val="0"/>
      <w:divBdr>
        <w:top w:val="none" w:sz="0" w:space="0" w:color="auto"/>
        <w:left w:val="none" w:sz="0" w:space="0" w:color="auto"/>
        <w:bottom w:val="none" w:sz="0" w:space="0" w:color="auto"/>
        <w:right w:val="none" w:sz="0" w:space="0" w:color="auto"/>
      </w:divBdr>
    </w:div>
    <w:div w:id="717974636">
      <w:bodyDiv w:val="1"/>
      <w:marLeft w:val="0"/>
      <w:marRight w:val="0"/>
      <w:marTop w:val="0"/>
      <w:marBottom w:val="0"/>
      <w:divBdr>
        <w:top w:val="none" w:sz="0" w:space="0" w:color="auto"/>
        <w:left w:val="none" w:sz="0" w:space="0" w:color="auto"/>
        <w:bottom w:val="none" w:sz="0" w:space="0" w:color="auto"/>
        <w:right w:val="none" w:sz="0" w:space="0" w:color="auto"/>
      </w:divBdr>
    </w:div>
    <w:div w:id="719476990">
      <w:bodyDiv w:val="1"/>
      <w:marLeft w:val="0"/>
      <w:marRight w:val="0"/>
      <w:marTop w:val="0"/>
      <w:marBottom w:val="0"/>
      <w:divBdr>
        <w:top w:val="none" w:sz="0" w:space="0" w:color="auto"/>
        <w:left w:val="none" w:sz="0" w:space="0" w:color="auto"/>
        <w:bottom w:val="none" w:sz="0" w:space="0" w:color="auto"/>
        <w:right w:val="none" w:sz="0" w:space="0" w:color="auto"/>
      </w:divBdr>
    </w:div>
    <w:div w:id="722338583">
      <w:bodyDiv w:val="1"/>
      <w:marLeft w:val="0"/>
      <w:marRight w:val="0"/>
      <w:marTop w:val="0"/>
      <w:marBottom w:val="0"/>
      <w:divBdr>
        <w:top w:val="none" w:sz="0" w:space="0" w:color="auto"/>
        <w:left w:val="none" w:sz="0" w:space="0" w:color="auto"/>
        <w:bottom w:val="none" w:sz="0" w:space="0" w:color="auto"/>
        <w:right w:val="none" w:sz="0" w:space="0" w:color="auto"/>
      </w:divBdr>
    </w:div>
    <w:div w:id="726030980">
      <w:bodyDiv w:val="1"/>
      <w:marLeft w:val="0"/>
      <w:marRight w:val="0"/>
      <w:marTop w:val="0"/>
      <w:marBottom w:val="0"/>
      <w:divBdr>
        <w:top w:val="none" w:sz="0" w:space="0" w:color="auto"/>
        <w:left w:val="none" w:sz="0" w:space="0" w:color="auto"/>
        <w:bottom w:val="none" w:sz="0" w:space="0" w:color="auto"/>
        <w:right w:val="none" w:sz="0" w:space="0" w:color="auto"/>
      </w:divBdr>
    </w:div>
    <w:div w:id="731929592">
      <w:bodyDiv w:val="1"/>
      <w:marLeft w:val="0"/>
      <w:marRight w:val="0"/>
      <w:marTop w:val="0"/>
      <w:marBottom w:val="0"/>
      <w:divBdr>
        <w:top w:val="none" w:sz="0" w:space="0" w:color="auto"/>
        <w:left w:val="none" w:sz="0" w:space="0" w:color="auto"/>
        <w:bottom w:val="none" w:sz="0" w:space="0" w:color="auto"/>
        <w:right w:val="none" w:sz="0" w:space="0" w:color="auto"/>
      </w:divBdr>
    </w:div>
    <w:div w:id="734864545">
      <w:bodyDiv w:val="1"/>
      <w:marLeft w:val="0"/>
      <w:marRight w:val="0"/>
      <w:marTop w:val="0"/>
      <w:marBottom w:val="0"/>
      <w:divBdr>
        <w:top w:val="none" w:sz="0" w:space="0" w:color="auto"/>
        <w:left w:val="none" w:sz="0" w:space="0" w:color="auto"/>
        <w:bottom w:val="none" w:sz="0" w:space="0" w:color="auto"/>
        <w:right w:val="none" w:sz="0" w:space="0" w:color="auto"/>
      </w:divBdr>
    </w:div>
    <w:div w:id="742993452">
      <w:bodyDiv w:val="1"/>
      <w:marLeft w:val="0"/>
      <w:marRight w:val="0"/>
      <w:marTop w:val="0"/>
      <w:marBottom w:val="0"/>
      <w:divBdr>
        <w:top w:val="none" w:sz="0" w:space="0" w:color="auto"/>
        <w:left w:val="none" w:sz="0" w:space="0" w:color="auto"/>
        <w:bottom w:val="none" w:sz="0" w:space="0" w:color="auto"/>
        <w:right w:val="none" w:sz="0" w:space="0" w:color="auto"/>
      </w:divBdr>
    </w:div>
    <w:div w:id="750539945">
      <w:bodyDiv w:val="1"/>
      <w:marLeft w:val="0"/>
      <w:marRight w:val="0"/>
      <w:marTop w:val="0"/>
      <w:marBottom w:val="0"/>
      <w:divBdr>
        <w:top w:val="none" w:sz="0" w:space="0" w:color="auto"/>
        <w:left w:val="none" w:sz="0" w:space="0" w:color="auto"/>
        <w:bottom w:val="none" w:sz="0" w:space="0" w:color="auto"/>
        <w:right w:val="none" w:sz="0" w:space="0" w:color="auto"/>
      </w:divBdr>
    </w:div>
    <w:div w:id="757678446">
      <w:bodyDiv w:val="1"/>
      <w:marLeft w:val="0"/>
      <w:marRight w:val="0"/>
      <w:marTop w:val="0"/>
      <w:marBottom w:val="0"/>
      <w:divBdr>
        <w:top w:val="none" w:sz="0" w:space="0" w:color="auto"/>
        <w:left w:val="none" w:sz="0" w:space="0" w:color="auto"/>
        <w:bottom w:val="none" w:sz="0" w:space="0" w:color="auto"/>
        <w:right w:val="none" w:sz="0" w:space="0" w:color="auto"/>
      </w:divBdr>
    </w:div>
    <w:div w:id="759571678">
      <w:bodyDiv w:val="1"/>
      <w:marLeft w:val="0"/>
      <w:marRight w:val="0"/>
      <w:marTop w:val="0"/>
      <w:marBottom w:val="0"/>
      <w:divBdr>
        <w:top w:val="none" w:sz="0" w:space="0" w:color="auto"/>
        <w:left w:val="none" w:sz="0" w:space="0" w:color="auto"/>
        <w:bottom w:val="none" w:sz="0" w:space="0" w:color="auto"/>
        <w:right w:val="none" w:sz="0" w:space="0" w:color="auto"/>
      </w:divBdr>
    </w:div>
    <w:div w:id="770853002">
      <w:bodyDiv w:val="1"/>
      <w:marLeft w:val="0"/>
      <w:marRight w:val="0"/>
      <w:marTop w:val="0"/>
      <w:marBottom w:val="0"/>
      <w:divBdr>
        <w:top w:val="none" w:sz="0" w:space="0" w:color="auto"/>
        <w:left w:val="none" w:sz="0" w:space="0" w:color="auto"/>
        <w:bottom w:val="none" w:sz="0" w:space="0" w:color="auto"/>
        <w:right w:val="none" w:sz="0" w:space="0" w:color="auto"/>
      </w:divBdr>
    </w:div>
    <w:div w:id="771701661">
      <w:bodyDiv w:val="1"/>
      <w:marLeft w:val="0"/>
      <w:marRight w:val="0"/>
      <w:marTop w:val="0"/>
      <w:marBottom w:val="0"/>
      <w:divBdr>
        <w:top w:val="none" w:sz="0" w:space="0" w:color="auto"/>
        <w:left w:val="none" w:sz="0" w:space="0" w:color="auto"/>
        <w:bottom w:val="none" w:sz="0" w:space="0" w:color="auto"/>
        <w:right w:val="none" w:sz="0" w:space="0" w:color="auto"/>
      </w:divBdr>
    </w:div>
    <w:div w:id="774716225">
      <w:bodyDiv w:val="1"/>
      <w:marLeft w:val="0"/>
      <w:marRight w:val="0"/>
      <w:marTop w:val="0"/>
      <w:marBottom w:val="0"/>
      <w:divBdr>
        <w:top w:val="none" w:sz="0" w:space="0" w:color="auto"/>
        <w:left w:val="none" w:sz="0" w:space="0" w:color="auto"/>
        <w:bottom w:val="none" w:sz="0" w:space="0" w:color="auto"/>
        <w:right w:val="none" w:sz="0" w:space="0" w:color="auto"/>
      </w:divBdr>
    </w:div>
    <w:div w:id="783698733">
      <w:bodyDiv w:val="1"/>
      <w:marLeft w:val="0"/>
      <w:marRight w:val="0"/>
      <w:marTop w:val="0"/>
      <w:marBottom w:val="0"/>
      <w:divBdr>
        <w:top w:val="none" w:sz="0" w:space="0" w:color="auto"/>
        <w:left w:val="none" w:sz="0" w:space="0" w:color="auto"/>
        <w:bottom w:val="none" w:sz="0" w:space="0" w:color="auto"/>
        <w:right w:val="none" w:sz="0" w:space="0" w:color="auto"/>
      </w:divBdr>
    </w:div>
    <w:div w:id="784275704">
      <w:bodyDiv w:val="1"/>
      <w:marLeft w:val="0"/>
      <w:marRight w:val="0"/>
      <w:marTop w:val="0"/>
      <w:marBottom w:val="0"/>
      <w:divBdr>
        <w:top w:val="none" w:sz="0" w:space="0" w:color="auto"/>
        <w:left w:val="none" w:sz="0" w:space="0" w:color="auto"/>
        <w:bottom w:val="none" w:sz="0" w:space="0" w:color="auto"/>
        <w:right w:val="none" w:sz="0" w:space="0" w:color="auto"/>
      </w:divBdr>
    </w:div>
    <w:div w:id="791244268">
      <w:bodyDiv w:val="1"/>
      <w:marLeft w:val="0"/>
      <w:marRight w:val="0"/>
      <w:marTop w:val="0"/>
      <w:marBottom w:val="0"/>
      <w:divBdr>
        <w:top w:val="none" w:sz="0" w:space="0" w:color="auto"/>
        <w:left w:val="none" w:sz="0" w:space="0" w:color="auto"/>
        <w:bottom w:val="none" w:sz="0" w:space="0" w:color="auto"/>
        <w:right w:val="none" w:sz="0" w:space="0" w:color="auto"/>
      </w:divBdr>
    </w:div>
    <w:div w:id="792673974">
      <w:bodyDiv w:val="1"/>
      <w:marLeft w:val="0"/>
      <w:marRight w:val="0"/>
      <w:marTop w:val="0"/>
      <w:marBottom w:val="0"/>
      <w:divBdr>
        <w:top w:val="none" w:sz="0" w:space="0" w:color="auto"/>
        <w:left w:val="none" w:sz="0" w:space="0" w:color="auto"/>
        <w:bottom w:val="none" w:sz="0" w:space="0" w:color="auto"/>
        <w:right w:val="none" w:sz="0" w:space="0" w:color="auto"/>
      </w:divBdr>
    </w:div>
    <w:div w:id="794759905">
      <w:bodyDiv w:val="1"/>
      <w:marLeft w:val="0"/>
      <w:marRight w:val="0"/>
      <w:marTop w:val="0"/>
      <w:marBottom w:val="0"/>
      <w:divBdr>
        <w:top w:val="none" w:sz="0" w:space="0" w:color="auto"/>
        <w:left w:val="none" w:sz="0" w:space="0" w:color="auto"/>
        <w:bottom w:val="none" w:sz="0" w:space="0" w:color="auto"/>
        <w:right w:val="none" w:sz="0" w:space="0" w:color="auto"/>
      </w:divBdr>
    </w:div>
    <w:div w:id="801000154">
      <w:bodyDiv w:val="1"/>
      <w:marLeft w:val="0"/>
      <w:marRight w:val="0"/>
      <w:marTop w:val="0"/>
      <w:marBottom w:val="0"/>
      <w:divBdr>
        <w:top w:val="none" w:sz="0" w:space="0" w:color="auto"/>
        <w:left w:val="none" w:sz="0" w:space="0" w:color="auto"/>
        <w:bottom w:val="none" w:sz="0" w:space="0" w:color="auto"/>
        <w:right w:val="none" w:sz="0" w:space="0" w:color="auto"/>
      </w:divBdr>
    </w:div>
    <w:div w:id="807088634">
      <w:bodyDiv w:val="1"/>
      <w:marLeft w:val="0"/>
      <w:marRight w:val="0"/>
      <w:marTop w:val="0"/>
      <w:marBottom w:val="0"/>
      <w:divBdr>
        <w:top w:val="none" w:sz="0" w:space="0" w:color="auto"/>
        <w:left w:val="none" w:sz="0" w:space="0" w:color="auto"/>
        <w:bottom w:val="none" w:sz="0" w:space="0" w:color="auto"/>
        <w:right w:val="none" w:sz="0" w:space="0" w:color="auto"/>
      </w:divBdr>
    </w:div>
    <w:div w:id="809590420">
      <w:bodyDiv w:val="1"/>
      <w:marLeft w:val="0"/>
      <w:marRight w:val="0"/>
      <w:marTop w:val="0"/>
      <w:marBottom w:val="0"/>
      <w:divBdr>
        <w:top w:val="none" w:sz="0" w:space="0" w:color="auto"/>
        <w:left w:val="none" w:sz="0" w:space="0" w:color="auto"/>
        <w:bottom w:val="none" w:sz="0" w:space="0" w:color="auto"/>
        <w:right w:val="none" w:sz="0" w:space="0" w:color="auto"/>
      </w:divBdr>
    </w:div>
    <w:div w:id="809859556">
      <w:bodyDiv w:val="1"/>
      <w:marLeft w:val="0"/>
      <w:marRight w:val="0"/>
      <w:marTop w:val="0"/>
      <w:marBottom w:val="0"/>
      <w:divBdr>
        <w:top w:val="none" w:sz="0" w:space="0" w:color="auto"/>
        <w:left w:val="none" w:sz="0" w:space="0" w:color="auto"/>
        <w:bottom w:val="none" w:sz="0" w:space="0" w:color="auto"/>
        <w:right w:val="none" w:sz="0" w:space="0" w:color="auto"/>
      </w:divBdr>
    </w:div>
    <w:div w:id="817185711">
      <w:bodyDiv w:val="1"/>
      <w:marLeft w:val="0"/>
      <w:marRight w:val="0"/>
      <w:marTop w:val="0"/>
      <w:marBottom w:val="0"/>
      <w:divBdr>
        <w:top w:val="none" w:sz="0" w:space="0" w:color="auto"/>
        <w:left w:val="none" w:sz="0" w:space="0" w:color="auto"/>
        <w:bottom w:val="none" w:sz="0" w:space="0" w:color="auto"/>
        <w:right w:val="none" w:sz="0" w:space="0" w:color="auto"/>
      </w:divBdr>
    </w:div>
    <w:div w:id="818031899">
      <w:bodyDiv w:val="1"/>
      <w:marLeft w:val="0"/>
      <w:marRight w:val="0"/>
      <w:marTop w:val="0"/>
      <w:marBottom w:val="0"/>
      <w:divBdr>
        <w:top w:val="none" w:sz="0" w:space="0" w:color="auto"/>
        <w:left w:val="none" w:sz="0" w:space="0" w:color="auto"/>
        <w:bottom w:val="none" w:sz="0" w:space="0" w:color="auto"/>
        <w:right w:val="none" w:sz="0" w:space="0" w:color="auto"/>
      </w:divBdr>
    </w:div>
    <w:div w:id="823937576">
      <w:bodyDiv w:val="1"/>
      <w:marLeft w:val="0"/>
      <w:marRight w:val="0"/>
      <w:marTop w:val="0"/>
      <w:marBottom w:val="0"/>
      <w:divBdr>
        <w:top w:val="none" w:sz="0" w:space="0" w:color="auto"/>
        <w:left w:val="none" w:sz="0" w:space="0" w:color="auto"/>
        <w:bottom w:val="none" w:sz="0" w:space="0" w:color="auto"/>
        <w:right w:val="none" w:sz="0" w:space="0" w:color="auto"/>
      </w:divBdr>
    </w:div>
    <w:div w:id="827677025">
      <w:bodyDiv w:val="1"/>
      <w:marLeft w:val="0"/>
      <w:marRight w:val="0"/>
      <w:marTop w:val="0"/>
      <w:marBottom w:val="0"/>
      <w:divBdr>
        <w:top w:val="none" w:sz="0" w:space="0" w:color="auto"/>
        <w:left w:val="none" w:sz="0" w:space="0" w:color="auto"/>
        <w:bottom w:val="none" w:sz="0" w:space="0" w:color="auto"/>
        <w:right w:val="none" w:sz="0" w:space="0" w:color="auto"/>
      </w:divBdr>
    </w:div>
    <w:div w:id="828595602">
      <w:bodyDiv w:val="1"/>
      <w:marLeft w:val="0"/>
      <w:marRight w:val="0"/>
      <w:marTop w:val="0"/>
      <w:marBottom w:val="0"/>
      <w:divBdr>
        <w:top w:val="none" w:sz="0" w:space="0" w:color="auto"/>
        <w:left w:val="none" w:sz="0" w:space="0" w:color="auto"/>
        <w:bottom w:val="none" w:sz="0" w:space="0" w:color="auto"/>
        <w:right w:val="none" w:sz="0" w:space="0" w:color="auto"/>
      </w:divBdr>
    </w:div>
    <w:div w:id="828864996">
      <w:bodyDiv w:val="1"/>
      <w:marLeft w:val="0"/>
      <w:marRight w:val="0"/>
      <w:marTop w:val="0"/>
      <w:marBottom w:val="0"/>
      <w:divBdr>
        <w:top w:val="none" w:sz="0" w:space="0" w:color="auto"/>
        <w:left w:val="none" w:sz="0" w:space="0" w:color="auto"/>
        <w:bottom w:val="none" w:sz="0" w:space="0" w:color="auto"/>
        <w:right w:val="none" w:sz="0" w:space="0" w:color="auto"/>
      </w:divBdr>
    </w:div>
    <w:div w:id="829634801">
      <w:bodyDiv w:val="1"/>
      <w:marLeft w:val="0"/>
      <w:marRight w:val="0"/>
      <w:marTop w:val="0"/>
      <w:marBottom w:val="0"/>
      <w:divBdr>
        <w:top w:val="none" w:sz="0" w:space="0" w:color="auto"/>
        <w:left w:val="none" w:sz="0" w:space="0" w:color="auto"/>
        <w:bottom w:val="none" w:sz="0" w:space="0" w:color="auto"/>
        <w:right w:val="none" w:sz="0" w:space="0" w:color="auto"/>
      </w:divBdr>
    </w:div>
    <w:div w:id="834535935">
      <w:bodyDiv w:val="1"/>
      <w:marLeft w:val="0"/>
      <w:marRight w:val="0"/>
      <w:marTop w:val="0"/>
      <w:marBottom w:val="0"/>
      <w:divBdr>
        <w:top w:val="none" w:sz="0" w:space="0" w:color="auto"/>
        <w:left w:val="none" w:sz="0" w:space="0" w:color="auto"/>
        <w:bottom w:val="none" w:sz="0" w:space="0" w:color="auto"/>
        <w:right w:val="none" w:sz="0" w:space="0" w:color="auto"/>
      </w:divBdr>
    </w:div>
    <w:div w:id="835998461">
      <w:bodyDiv w:val="1"/>
      <w:marLeft w:val="0"/>
      <w:marRight w:val="0"/>
      <w:marTop w:val="0"/>
      <w:marBottom w:val="0"/>
      <w:divBdr>
        <w:top w:val="none" w:sz="0" w:space="0" w:color="auto"/>
        <w:left w:val="none" w:sz="0" w:space="0" w:color="auto"/>
        <w:bottom w:val="none" w:sz="0" w:space="0" w:color="auto"/>
        <w:right w:val="none" w:sz="0" w:space="0" w:color="auto"/>
      </w:divBdr>
    </w:div>
    <w:div w:id="841043216">
      <w:bodyDiv w:val="1"/>
      <w:marLeft w:val="0"/>
      <w:marRight w:val="0"/>
      <w:marTop w:val="0"/>
      <w:marBottom w:val="0"/>
      <w:divBdr>
        <w:top w:val="none" w:sz="0" w:space="0" w:color="auto"/>
        <w:left w:val="none" w:sz="0" w:space="0" w:color="auto"/>
        <w:bottom w:val="none" w:sz="0" w:space="0" w:color="auto"/>
        <w:right w:val="none" w:sz="0" w:space="0" w:color="auto"/>
      </w:divBdr>
    </w:div>
    <w:div w:id="843519918">
      <w:bodyDiv w:val="1"/>
      <w:marLeft w:val="0"/>
      <w:marRight w:val="0"/>
      <w:marTop w:val="0"/>
      <w:marBottom w:val="0"/>
      <w:divBdr>
        <w:top w:val="none" w:sz="0" w:space="0" w:color="auto"/>
        <w:left w:val="none" w:sz="0" w:space="0" w:color="auto"/>
        <w:bottom w:val="none" w:sz="0" w:space="0" w:color="auto"/>
        <w:right w:val="none" w:sz="0" w:space="0" w:color="auto"/>
      </w:divBdr>
    </w:div>
    <w:div w:id="845363287">
      <w:bodyDiv w:val="1"/>
      <w:marLeft w:val="0"/>
      <w:marRight w:val="0"/>
      <w:marTop w:val="0"/>
      <w:marBottom w:val="0"/>
      <w:divBdr>
        <w:top w:val="none" w:sz="0" w:space="0" w:color="auto"/>
        <w:left w:val="none" w:sz="0" w:space="0" w:color="auto"/>
        <w:bottom w:val="none" w:sz="0" w:space="0" w:color="auto"/>
        <w:right w:val="none" w:sz="0" w:space="0" w:color="auto"/>
      </w:divBdr>
    </w:div>
    <w:div w:id="845629540">
      <w:bodyDiv w:val="1"/>
      <w:marLeft w:val="0"/>
      <w:marRight w:val="0"/>
      <w:marTop w:val="0"/>
      <w:marBottom w:val="0"/>
      <w:divBdr>
        <w:top w:val="none" w:sz="0" w:space="0" w:color="auto"/>
        <w:left w:val="none" w:sz="0" w:space="0" w:color="auto"/>
        <w:bottom w:val="none" w:sz="0" w:space="0" w:color="auto"/>
        <w:right w:val="none" w:sz="0" w:space="0" w:color="auto"/>
      </w:divBdr>
    </w:div>
    <w:div w:id="846335909">
      <w:bodyDiv w:val="1"/>
      <w:marLeft w:val="0"/>
      <w:marRight w:val="0"/>
      <w:marTop w:val="0"/>
      <w:marBottom w:val="0"/>
      <w:divBdr>
        <w:top w:val="none" w:sz="0" w:space="0" w:color="auto"/>
        <w:left w:val="none" w:sz="0" w:space="0" w:color="auto"/>
        <w:bottom w:val="none" w:sz="0" w:space="0" w:color="auto"/>
        <w:right w:val="none" w:sz="0" w:space="0" w:color="auto"/>
      </w:divBdr>
    </w:div>
    <w:div w:id="849609430">
      <w:bodyDiv w:val="1"/>
      <w:marLeft w:val="0"/>
      <w:marRight w:val="0"/>
      <w:marTop w:val="0"/>
      <w:marBottom w:val="0"/>
      <w:divBdr>
        <w:top w:val="none" w:sz="0" w:space="0" w:color="auto"/>
        <w:left w:val="none" w:sz="0" w:space="0" w:color="auto"/>
        <w:bottom w:val="none" w:sz="0" w:space="0" w:color="auto"/>
        <w:right w:val="none" w:sz="0" w:space="0" w:color="auto"/>
      </w:divBdr>
    </w:div>
    <w:div w:id="851526705">
      <w:bodyDiv w:val="1"/>
      <w:marLeft w:val="0"/>
      <w:marRight w:val="0"/>
      <w:marTop w:val="0"/>
      <w:marBottom w:val="0"/>
      <w:divBdr>
        <w:top w:val="none" w:sz="0" w:space="0" w:color="auto"/>
        <w:left w:val="none" w:sz="0" w:space="0" w:color="auto"/>
        <w:bottom w:val="none" w:sz="0" w:space="0" w:color="auto"/>
        <w:right w:val="none" w:sz="0" w:space="0" w:color="auto"/>
      </w:divBdr>
    </w:div>
    <w:div w:id="851606954">
      <w:bodyDiv w:val="1"/>
      <w:marLeft w:val="0"/>
      <w:marRight w:val="0"/>
      <w:marTop w:val="0"/>
      <w:marBottom w:val="0"/>
      <w:divBdr>
        <w:top w:val="none" w:sz="0" w:space="0" w:color="auto"/>
        <w:left w:val="none" w:sz="0" w:space="0" w:color="auto"/>
        <w:bottom w:val="none" w:sz="0" w:space="0" w:color="auto"/>
        <w:right w:val="none" w:sz="0" w:space="0" w:color="auto"/>
      </w:divBdr>
    </w:div>
    <w:div w:id="853492755">
      <w:bodyDiv w:val="1"/>
      <w:marLeft w:val="0"/>
      <w:marRight w:val="0"/>
      <w:marTop w:val="0"/>
      <w:marBottom w:val="0"/>
      <w:divBdr>
        <w:top w:val="none" w:sz="0" w:space="0" w:color="auto"/>
        <w:left w:val="none" w:sz="0" w:space="0" w:color="auto"/>
        <w:bottom w:val="none" w:sz="0" w:space="0" w:color="auto"/>
        <w:right w:val="none" w:sz="0" w:space="0" w:color="auto"/>
      </w:divBdr>
    </w:div>
    <w:div w:id="854154769">
      <w:bodyDiv w:val="1"/>
      <w:marLeft w:val="0"/>
      <w:marRight w:val="0"/>
      <w:marTop w:val="0"/>
      <w:marBottom w:val="0"/>
      <w:divBdr>
        <w:top w:val="none" w:sz="0" w:space="0" w:color="auto"/>
        <w:left w:val="none" w:sz="0" w:space="0" w:color="auto"/>
        <w:bottom w:val="none" w:sz="0" w:space="0" w:color="auto"/>
        <w:right w:val="none" w:sz="0" w:space="0" w:color="auto"/>
      </w:divBdr>
    </w:div>
    <w:div w:id="858204745">
      <w:bodyDiv w:val="1"/>
      <w:marLeft w:val="0"/>
      <w:marRight w:val="0"/>
      <w:marTop w:val="0"/>
      <w:marBottom w:val="0"/>
      <w:divBdr>
        <w:top w:val="none" w:sz="0" w:space="0" w:color="auto"/>
        <w:left w:val="none" w:sz="0" w:space="0" w:color="auto"/>
        <w:bottom w:val="none" w:sz="0" w:space="0" w:color="auto"/>
        <w:right w:val="none" w:sz="0" w:space="0" w:color="auto"/>
      </w:divBdr>
    </w:div>
    <w:div w:id="864557877">
      <w:bodyDiv w:val="1"/>
      <w:marLeft w:val="0"/>
      <w:marRight w:val="0"/>
      <w:marTop w:val="0"/>
      <w:marBottom w:val="0"/>
      <w:divBdr>
        <w:top w:val="none" w:sz="0" w:space="0" w:color="auto"/>
        <w:left w:val="none" w:sz="0" w:space="0" w:color="auto"/>
        <w:bottom w:val="none" w:sz="0" w:space="0" w:color="auto"/>
        <w:right w:val="none" w:sz="0" w:space="0" w:color="auto"/>
      </w:divBdr>
    </w:div>
    <w:div w:id="867715408">
      <w:bodyDiv w:val="1"/>
      <w:marLeft w:val="0"/>
      <w:marRight w:val="0"/>
      <w:marTop w:val="0"/>
      <w:marBottom w:val="0"/>
      <w:divBdr>
        <w:top w:val="none" w:sz="0" w:space="0" w:color="auto"/>
        <w:left w:val="none" w:sz="0" w:space="0" w:color="auto"/>
        <w:bottom w:val="none" w:sz="0" w:space="0" w:color="auto"/>
        <w:right w:val="none" w:sz="0" w:space="0" w:color="auto"/>
      </w:divBdr>
    </w:div>
    <w:div w:id="868176898">
      <w:bodyDiv w:val="1"/>
      <w:marLeft w:val="0"/>
      <w:marRight w:val="0"/>
      <w:marTop w:val="0"/>
      <w:marBottom w:val="0"/>
      <w:divBdr>
        <w:top w:val="none" w:sz="0" w:space="0" w:color="auto"/>
        <w:left w:val="none" w:sz="0" w:space="0" w:color="auto"/>
        <w:bottom w:val="none" w:sz="0" w:space="0" w:color="auto"/>
        <w:right w:val="none" w:sz="0" w:space="0" w:color="auto"/>
      </w:divBdr>
    </w:div>
    <w:div w:id="871187932">
      <w:bodyDiv w:val="1"/>
      <w:marLeft w:val="0"/>
      <w:marRight w:val="0"/>
      <w:marTop w:val="0"/>
      <w:marBottom w:val="0"/>
      <w:divBdr>
        <w:top w:val="none" w:sz="0" w:space="0" w:color="auto"/>
        <w:left w:val="none" w:sz="0" w:space="0" w:color="auto"/>
        <w:bottom w:val="none" w:sz="0" w:space="0" w:color="auto"/>
        <w:right w:val="none" w:sz="0" w:space="0" w:color="auto"/>
      </w:divBdr>
    </w:div>
    <w:div w:id="873074540">
      <w:bodyDiv w:val="1"/>
      <w:marLeft w:val="0"/>
      <w:marRight w:val="0"/>
      <w:marTop w:val="0"/>
      <w:marBottom w:val="0"/>
      <w:divBdr>
        <w:top w:val="none" w:sz="0" w:space="0" w:color="auto"/>
        <w:left w:val="none" w:sz="0" w:space="0" w:color="auto"/>
        <w:bottom w:val="none" w:sz="0" w:space="0" w:color="auto"/>
        <w:right w:val="none" w:sz="0" w:space="0" w:color="auto"/>
      </w:divBdr>
    </w:div>
    <w:div w:id="873660687">
      <w:bodyDiv w:val="1"/>
      <w:marLeft w:val="0"/>
      <w:marRight w:val="0"/>
      <w:marTop w:val="0"/>
      <w:marBottom w:val="0"/>
      <w:divBdr>
        <w:top w:val="none" w:sz="0" w:space="0" w:color="auto"/>
        <w:left w:val="none" w:sz="0" w:space="0" w:color="auto"/>
        <w:bottom w:val="none" w:sz="0" w:space="0" w:color="auto"/>
        <w:right w:val="none" w:sz="0" w:space="0" w:color="auto"/>
      </w:divBdr>
    </w:div>
    <w:div w:id="882711790">
      <w:bodyDiv w:val="1"/>
      <w:marLeft w:val="0"/>
      <w:marRight w:val="0"/>
      <w:marTop w:val="0"/>
      <w:marBottom w:val="0"/>
      <w:divBdr>
        <w:top w:val="none" w:sz="0" w:space="0" w:color="auto"/>
        <w:left w:val="none" w:sz="0" w:space="0" w:color="auto"/>
        <w:bottom w:val="none" w:sz="0" w:space="0" w:color="auto"/>
        <w:right w:val="none" w:sz="0" w:space="0" w:color="auto"/>
      </w:divBdr>
    </w:div>
    <w:div w:id="883254949">
      <w:bodyDiv w:val="1"/>
      <w:marLeft w:val="0"/>
      <w:marRight w:val="0"/>
      <w:marTop w:val="0"/>
      <w:marBottom w:val="0"/>
      <w:divBdr>
        <w:top w:val="none" w:sz="0" w:space="0" w:color="auto"/>
        <w:left w:val="none" w:sz="0" w:space="0" w:color="auto"/>
        <w:bottom w:val="none" w:sz="0" w:space="0" w:color="auto"/>
        <w:right w:val="none" w:sz="0" w:space="0" w:color="auto"/>
      </w:divBdr>
    </w:div>
    <w:div w:id="885264385">
      <w:bodyDiv w:val="1"/>
      <w:marLeft w:val="0"/>
      <w:marRight w:val="0"/>
      <w:marTop w:val="0"/>
      <w:marBottom w:val="0"/>
      <w:divBdr>
        <w:top w:val="none" w:sz="0" w:space="0" w:color="auto"/>
        <w:left w:val="none" w:sz="0" w:space="0" w:color="auto"/>
        <w:bottom w:val="none" w:sz="0" w:space="0" w:color="auto"/>
        <w:right w:val="none" w:sz="0" w:space="0" w:color="auto"/>
      </w:divBdr>
    </w:div>
    <w:div w:id="890113423">
      <w:bodyDiv w:val="1"/>
      <w:marLeft w:val="0"/>
      <w:marRight w:val="0"/>
      <w:marTop w:val="0"/>
      <w:marBottom w:val="0"/>
      <w:divBdr>
        <w:top w:val="none" w:sz="0" w:space="0" w:color="auto"/>
        <w:left w:val="none" w:sz="0" w:space="0" w:color="auto"/>
        <w:bottom w:val="none" w:sz="0" w:space="0" w:color="auto"/>
        <w:right w:val="none" w:sz="0" w:space="0" w:color="auto"/>
      </w:divBdr>
    </w:div>
    <w:div w:id="891888316">
      <w:bodyDiv w:val="1"/>
      <w:marLeft w:val="0"/>
      <w:marRight w:val="0"/>
      <w:marTop w:val="0"/>
      <w:marBottom w:val="0"/>
      <w:divBdr>
        <w:top w:val="none" w:sz="0" w:space="0" w:color="auto"/>
        <w:left w:val="none" w:sz="0" w:space="0" w:color="auto"/>
        <w:bottom w:val="none" w:sz="0" w:space="0" w:color="auto"/>
        <w:right w:val="none" w:sz="0" w:space="0" w:color="auto"/>
      </w:divBdr>
    </w:div>
    <w:div w:id="892351651">
      <w:bodyDiv w:val="1"/>
      <w:marLeft w:val="0"/>
      <w:marRight w:val="0"/>
      <w:marTop w:val="0"/>
      <w:marBottom w:val="0"/>
      <w:divBdr>
        <w:top w:val="none" w:sz="0" w:space="0" w:color="auto"/>
        <w:left w:val="none" w:sz="0" w:space="0" w:color="auto"/>
        <w:bottom w:val="none" w:sz="0" w:space="0" w:color="auto"/>
        <w:right w:val="none" w:sz="0" w:space="0" w:color="auto"/>
      </w:divBdr>
    </w:div>
    <w:div w:id="899250060">
      <w:bodyDiv w:val="1"/>
      <w:marLeft w:val="0"/>
      <w:marRight w:val="0"/>
      <w:marTop w:val="0"/>
      <w:marBottom w:val="0"/>
      <w:divBdr>
        <w:top w:val="none" w:sz="0" w:space="0" w:color="auto"/>
        <w:left w:val="none" w:sz="0" w:space="0" w:color="auto"/>
        <w:bottom w:val="none" w:sz="0" w:space="0" w:color="auto"/>
        <w:right w:val="none" w:sz="0" w:space="0" w:color="auto"/>
      </w:divBdr>
    </w:div>
    <w:div w:id="908732995">
      <w:bodyDiv w:val="1"/>
      <w:marLeft w:val="0"/>
      <w:marRight w:val="0"/>
      <w:marTop w:val="0"/>
      <w:marBottom w:val="0"/>
      <w:divBdr>
        <w:top w:val="none" w:sz="0" w:space="0" w:color="auto"/>
        <w:left w:val="none" w:sz="0" w:space="0" w:color="auto"/>
        <w:bottom w:val="none" w:sz="0" w:space="0" w:color="auto"/>
        <w:right w:val="none" w:sz="0" w:space="0" w:color="auto"/>
      </w:divBdr>
    </w:div>
    <w:div w:id="911811466">
      <w:bodyDiv w:val="1"/>
      <w:marLeft w:val="0"/>
      <w:marRight w:val="0"/>
      <w:marTop w:val="0"/>
      <w:marBottom w:val="0"/>
      <w:divBdr>
        <w:top w:val="none" w:sz="0" w:space="0" w:color="auto"/>
        <w:left w:val="none" w:sz="0" w:space="0" w:color="auto"/>
        <w:bottom w:val="none" w:sz="0" w:space="0" w:color="auto"/>
        <w:right w:val="none" w:sz="0" w:space="0" w:color="auto"/>
      </w:divBdr>
    </w:div>
    <w:div w:id="913927355">
      <w:bodyDiv w:val="1"/>
      <w:marLeft w:val="0"/>
      <w:marRight w:val="0"/>
      <w:marTop w:val="0"/>
      <w:marBottom w:val="0"/>
      <w:divBdr>
        <w:top w:val="none" w:sz="0" w:space="0" w:color="auto"/>
        <w:left w:val="none" w:sz="0" w:space="0" w:color="auto"/>
        <w:bottom w:val="none" w:sz="0" w:space="0" w:color="auto"/>
        <w:right w:val="none" w:sz="0" w:space="0" w:color="auto"/>
      </w:divBdr>
    </w:div>
    <w:div w:id="916865106">
      <w:bodyDiv w:val="1"/>
      <w:marLeft w:val="0"/>
      <w:marRight w:val="0"/>
      <w:marTop w:val="0"/>
      <w:marBottom w:val="0"/>
      <w:divBdr>
        <w:top w:val="none" w:sz="0" w:space="0" w:color="auto"/>
        <w:left w:val="none" w:sz="0" w:space="0" w:color="auto"/>
        <w:bottom w:val="none" w:sz="0" w:space="0" w:color="auto"/>
        <w:right w:val="none" w:sz="0" w:space="0" w:color="auto"/>
      </w:divBdr>
    </w:div>
    <w:div w:id="919631673">
      <w:bodyDiv w:val="1"/>
      <w:marLeft w:val="0"/>
      <w:marRight w:val="0"/>
      <w:marTop w:val="0"/>
      <w:marBottom w:val="0"/>
      <w:divBdr>
        <w:top w:val="none" w:sz="0" w:space="0" w:color="auto"/>
        <w:left w:val="none" w:sz="0" w:space="0" w:color="auto"/>
        <w:bottom w:val="none" w:sz="0" w:space="0" w:color="auto"/>
        <w:right w:val="none" w:sz="0" w:space="0" w:color="auto"/>
      </w:divBdr>
    </w:div>
    <w:div w:id="921064416">
      <w:bodyDiv w:val="1"/>
      <w:marLeft w:val="0"/>
      <w:marRight w:val="0"/>
      <w:marTop w:val="0"/>
      <w:marBottom w:val="0"/>
      <w:divBdr>
        <w:top w:val="none" w:sz="0" w:space="0" w:color="auto"/>
        <w:left w:val="none" w:sz="0" w:space="0" w:color="auto"/>
        <w:bottom w:val="none" w:sz="0" w:space="0" w:color="auto"/>
        <w:right w:val="none" w:sz="0" w:space="0" w:color="auto"/>
      </w:divBdr>
    </w:div>
    <w:div w:id="921795628">
      <w:bodyDiv w:val="1"/>
      <w:marLeft w:val="0"/>
      <w:marRight w:val="0"/>
      <w:marTop w:val="0"/>
      <w:marBottom w:val="0"/>
      <w:divBdr>
        <w:top w:val="none" w:sz="0" w:space="0" w:color="auto"/>
        <w:left w:val="none" w:sz="0" w:space="0" w:color="auto"/>
        <w:bottom w:val="none" w:sz="0" w:space="0" w:color="auto"/>
        <w:right w:val="none" w:sz="0" w:space="0" w:color="auto"/>
      </w:divBdr>
    </w:div>
    <w:div w:id="922641412">
      <w:bodyDiv w:val="1"/>
      <w:marLeft w:val="0"/>
      <w:marRight w:val="0"/>
      <w:marTop w:val="0"/>
      <w:marBottom w:val="0"/>
      <w:divBdr>
        <w:top w:val="none" w:sz="0" w:space="0" w:color="auto"/>
        <w:left w:val="none" w:sz="0" w:space="0" w:color="auto"/>
        <w:bottom w:val="none" w:sz="0" w:space="0" w:color="auto"/>
        <w:right w:val="none" w:sz="0" w:space="0" w:color="auto"/>
      </w:divBdr>
    </w:div>
    <w:div w:id="923757569">
      <w:bodyDiv w:val="1"/>
      <w:marLeft w:val="0"/>
      <w:marRight w:val="0"/>
      <w:marTop w:val="0"/>
      <w:marBottom w:val="0"/>
      <w:divBdr>
        <w:top w:val="none" w:sz="0" w:space="0" w:color="auto"/>
        <w:left w:val="none" w:sz="0" w:space="0" w:color="auto"/>
        <w:bottom w:val="none" w:sz="0" w:space="0" w:color="auto"/>
        <w:right w:val="none" w:sz="0" w:space="0" w:color="auto"/>
      </w:divBdr>
    </w:div>
    <w:div w:id="927692706">
      <w:bodyDiv w:val="1"/>
      <w:marLeft w:val="0"/>
      <w:marRight w:val="0"/>
      <w:marTop w:val="0"/>
      <w:marBottom w:val="0"/>
      <w:divBdr>
        <w:top w:val="none" w:sz="0" w:space="0" w:color="auto"/>
        <w:left w:val="none" w:sz="0" w:space="0" w:color="auto"/>
        <w:bottom w:val="none" w:sz="0" w:space="0" w:color="auto"/>
        <w:right w:val="none" w:sz="0" w:space="0" w:color="auto"/>
      </w:divBdr>
    </w:div>
    <w:div w:id="934941417">
      <w:bodyDiv w:val="1"/>
      <w:marLeft w:val="0"/>
      <w:marRight w:val="0"/>
      <w:marTop w:val="0"/>
      <w:marBottom w:val="0"/>
      <w:divBdr>
        <w:top w:val="none" w:sz="0" w:space="0" w:color="auto"/>
        <w:left w:val="none" w:sz="0" w:space="0" w:color="auto"/>
        <w:bottom w:val="none" w:sz="0" w:space="0" w:color="auto"/>
        <w:right w:val="none" w:sz="0" w:space="0" w:color="auto"/>
      </w:divBdr>
    </w:div>
    <w:div w:id="935091444">
      <w:bodyDiv w:val="1"/>
      <w:marLeft w:val="0"/>
      <w:marRight w:val="0"/>
      <w:marTop w:val="0"/>
      <w:marBottom w:val="0"/>
      <w:divBdr>
        <w:top w:val="none" w:sz="0" w:space="0" w:color="auto"/>
        <w:left w:val="none" w:sz="0" w:space="0" w:color="auto"/>
        <w:bottom w:val="none" w:sz="0" w:space="0" w:color="auto"/>
        <w:right w:val="none" w:sz="0" w:space="0" w:color="auto"/>
      </w:divBdr>
    </w:div>
    <w:div w:id="936207326">
      <w:bodyDiv w:val="1"/>
      <w:marLeft w:val="0"/>
      <w:marRight w:val="0"/>
      <w:marTop w:val="0"/>
      <w:marBottom w:val="0"/>
      <w:divBdr>
        <w:top w:val="none" w:sz="0" w:space="0" w:color="auto"/>
        <w:left w:val="none" w:sz="0" w:space="0" w:color="auto"/>
        <w:bottom w:val="none" w:sz="0" w:space="0" w:color="auto"/>
        <w:right w:val="none" w:sz="0" w:space="0" w:color="auto"/>
      </w:divBdr>
    </w:div>
    <w:div w:id="940449429">
      <w:bodyDiv w:val="1"/>
      <w:marLeft w:val="0"/>
      <w:marRight w:val="0"/>
      <w:marTop w:val="0"/>
      <w:marBottom w:val="0"/>
      <w:divBdr>
        <w:top w:val="none" w:sz="0" w:space="0" w:color="auto"/>
        <w:left w:val="none" w:sz="0" w:space="0" w:color="auto"/>
        <w:bottom w:val="none" w:sz="0" w:space="0" w:color="auto"/>
        <w:right w:val="none" w:sz="0" w:space="0" w:color="auto"/>
      </w:divBdr>
    </w:div>
    <w:div w:id="950428900">
      <w:bodyDiv w:val="1"/>
      <w:marLeft w:val="0"/>
      <w:marRight w:val="0"/>
      <w:marTop w:val="0"/>
      <w:marBottom w:val="0"/>
      <w:divBdr>
        <w:top w:val="none" w:sz="0" w:space="0" w:color="auto"/>
        <w:left w:val="none" w:sz="0" w:space="0" w:color="auto"/>
        <w:bottom w:val="none" w:sz="0" w:space="0" w:color="auto"/>
        <w:right w:val="none" w:sz="0" w:space="0" w:color="auto"/>
      </w:divBdr>
    </w:div>
    <w:div w:id="953902795">
      <w:bodyDiv w:val="1"/>
      <w:marLeft w:val="0"/>
      <w:marRight w:val="0"/>
      <w:marTop w:val="0"/>
      <w:marBottom w:val="0"/>
      <w:divBdr>
        <w:top w:val="none" w:sz="0" w:space="0" w:color="auto"/>
        <w:left w:val="none" w:sz="0" w:space="0" w:color="auto"/>
        <w:bottom w:val="none" w:sz="0" w:space="0" w:color="auto"/>
        <w:right w:val="none" w:sz="0" w:space="0" w:color="auto"/>
      </w:divBdr>
    </w:div>
    <w:div w:id="959185746">
      <w:bodyDiv w:val="1"/>
      <w:marLeft w:val="0"/>
      <w:marRight w:val="0"/>
      <w:marTop w:val="0"/>
      <w:marBottom w:val="0"/>
      <w:divBdr>
        <w:top w:val="none" w:sz="0" w:space="0" w:color="auto"/>
        <w:left w:val="none" w:sz="0" w:space="0" w:color="auto"/>
        <w:bottom w:val="none" w:sz="0" w:space="0" w:color="auto"/>
        <w:right w:val="none" w:sz="0" w:space="0" w:color="auto"/>
      </w:divBdr>
    </w:div>
    <w:div w:id="960260682">
      <w:bodyDiv w:val="1"/>
      <w:marLeft w:val="0"/>
      <w:marRight w:val="0"/>
      <w:marTop w:val="0"/>
      <w:marBottom w:val="0"/>
      <w:divBdr>
        <w:top w:val="none" w:sz="0" w:space="0" w:color="auto"/>
        <w:left w:val="none" w:sz="0" w:space="0" w:color="auto"/>
        <w:bottom w:val="none" w:sz="0" w:space="0" w:color="auto"/>
        <w:right w:val="none" w:sz="0" w:space="0" w:color="auto"/>
      </w:divBdr>
    </w:div>
    <w:div w:id="963926117">
      <w:bodyDiv w:val="1"/>
      <w:marLeft w:val="0"/>
      <w:marRight w:val="0"/>
      <w:marTop w:val="0"/>
      <w:marBottom w:val="0"/>
      <w:divBdr>
        <w:top w:val="none" w:sz="0" w:space="0" w:color="auto"/>
        <w:left w:val="none" w:sz="0" w:space="0" w:color="auto"/>
        <w:bottom w:val="none" w:sz="0" w:space="0" w:color="auto"/>
        <w:right w:val="none" w:sz="0" w:space="0" w:color="auto"/>
      </w:divBdr>
    </w:div>
    <w:div w:id="965047307">
      <w:bodyDiv w:val="1"/>
      <w:marLeft w:val="0"/>
      <w:marRight w:val="0"/>
      <w:marTop w:val="0"/>
      <w:marBottom w:val="0"/>
      <w:divBdr>
        <w:top w:val="none" w:sz="0" w:space="0" w:color="auto"/>
        <w:left w:val="none" w:sz="0" w:space="0" w:color="auto"/>
        <w:bottom w:val="none" w:sz="0" w:space="0" w:color="auto"/>
        <w:right w:val="none" w:sz="0" w:space="0" w:color="auto"/>
      </w:divBdr>
    </w:div>
    <w:div w:id="968052745">
      <w:bodyDiv w:val="1"/>
      <w:marLeft w:val="0"/>
      <w:marRight w:val="0"/>
      <w:marTop w:val="0"/>
      <w:marBottom w:val="0"/>
      <w:divBdr>
        <w:top w:val="none" w:sz="0" w:space="0" w:color="auto"/>
        <w:left w:val="none" w:sz="0" w:space="0" w:color="auto"/>
        <w:bottom w:val="none" w:sz="0" w:space="0" w:color="auto"/>
        <w:right w:val="none" w:sz="0" w:space="0" w:color="auto"/>
      </w:divBdr>
    </w:div>
    <w:div w:id="973409435">
      <w:bodyDiv w:val="1"/>
      <w:marLeft w:val="0"/>
      <w:marRight w:val="0"/>
      <w:marTop w:val="0"/>
      <w:marBottom w:val="0"/>
      <w:divBdr>
        <w:top w:val="none" w:sz="0" w:space="0" w:color="auto"/>
        <w:left w:val="none" w:sz="0" w:space="0" w:color="auto"/>
        <w:bottom w:val="none" w:sz="0" w:space="0" w:color="auto"/>
        <w:right w:val="none" w:sz="0" w:space="0" w:color="auto"/>
      </w:divBdr>
    </w:div>
    <w:div w:id="978535267">
      <w:bodyDiv w:val="1"/>
      <w:marLeft w:val="0"/>
      <w:marRight w:val="0"/>
      <w:marTop w:val="0"/>
      <w:marBottom w:val="0"/>
      <w:divBdr>
        <w:top w:val="none" w:sz="0" w:space="0" w:color="auto"/>
        <w:left w:val="none" w:sz="0" w:space="0" w:color="auto"/>
        <w:bottom w:val="none" w:sz="0" w:space="0" w:color="auto"/>
        <w:right w:val="none" w:sz="0" w:space="0" w:color="auto"/>
      </w:divBdr>
    </w:div>
    <w:div w:id="979967897">
      <w:bodyDiv w:val="1"/>
      <w:marLeft w:val="0"/>
      <w:marRight w:val="0"/>
      <w:marTop w:val="0"/>
      <w:marBottom w:val="0"/>
      <w:divBdr>
        <w:top w:val="none" w:sz="0" w:space="0" w:color="auto"/>
        <w:left w:val="none" w:sz="0" w:space="0" w:color="auto"/>
        <w:bottom w:val="none" w:sz="0" w:space="0" w:color="auto"/>
        <w:right w:val="none" w:sz="0" w:space="0" w:color="auto"/>
      </w:divBdr>
    </w:div>
    <w:div w:id="982080281">
      <w:bodyDiv w:val="1"/>
      <w:marLeft w:val="0"/>
      <w:marRight w:val="0"/>
      <w:marTop w:val="0"/>
      <w:marBottom w:val="0"/>
      <w:divBdr>
        <w:top w:val="none" w:sz="0" w:space="0" w:color="auto"/>
        <w:left w:val="none" w:sz="0" w:space="0" w:color="auto"/>
        <w:bottom w:val="none" w:sz="0" w:space="0" w:color="auto"/>
        <w:right w:val="none" w:sz="0" w:space="0" w:color="auto"/>
      </w:divBdr>
    </w:div>
    <w:div w:id="982277617">
      <w:bodyDiv w:val="1"/>
      <w:marLeft w:val="0"/>
      <w:marRight w:val="0"/>
      <w:marTop w:val="0"/>
      <w:marBottom w:val="0"/>
      <w:divBdr>
        <w:top w:val="none" w:sz="0" w:space="0" w:color="auto"/>
        <w:left w:val="none" w:sz="0" w:space="0" w:color="auto"/>
        <w:bottom w:val="none" w:sz="0" w:space="0" w:color="auto"/>
        <w:right w:val="none" w:sz="0" w:space="0" w:color="auto"/>
      </w:divBdr>
    </w:div>
    <w:div w:id="986126282">
      <w:bodyDiv w:val="1"/>
      <w:marLeft w:val="0"/>
      <w:marRight w:val="0"/>
      <w:marTop w:val="0"/>
      <w:marBottom w:val="0"/>
      <w:divBdr>
        <w:top w:val="none" w:sz="0" w:space="0" w:color="auto"/>
        <w:left w:val="none" w:sz="0" w:space="0" w:color="auto"/>
        <w:bottom w:val="none" w:sz="0" w:space="0" w:color="auto"/>
        <w:right w:val="none" w:sz="0" w:space="0" w:color="auto"/>
      </w:divBdr>
    </w:div>
    <w:div w:id="987395527">
      <w:bodyDiv w:val="1"/>
      <w:marLeft w:val="0"/>
      <w:marRight w:val="0"/>
      <w:marTop w:val="0"/>
      <w:marBottom w:val="0"/>
      <w:divBdr>
        <w:top w:val="none" w:sz="0" w:space="0" w:color="auto"/>
        <w:left w:val="none" w:sz="0" w:space="0" w:color="auto"/>
        <w:bottom w:val="none" w:sz="0" w:space="0" w:color="auto"/>
        <w:right w:val="none" w:sz="0" w:space="0" w:color="auto"/>
      </w:divBdr>
    </w:div>
    <w:div w:id="987827653">
      <w:bodyDiv w:val="1"/>
      <w:marLeft w:val="0"/>
      <w:marRight w:val="0"/>
      <w:marTop w:val="0"/>
      <w:marBottom w:val="0"/>
      <w:divBdr>
        <w:top w:val="none" w:sz="0" w:space="0" w:color="auto"/>
        <w:left w:val="none" w:sz="0" w:space="0" w:color="auto"/>
        <w:bottom w:val="none" w:sz="0" w:space="0" w:color="auto"/>
        <w:right w:val="none" w:sz="0" w:space="0" w:color="auto"/>
      </w:divBdr>
    </w:div>
    <w:div w:id="990713321">
      <w:bodyDiv w:val="1"/>
      <w:marLeft w:val="0"/>
      <w:marRight w:val="0"/>
      <w:marTop w:val="0"/>
      <w:marBottom w:val="0"/>
      <w:divBdr>
        <w:top w:val="none" w:sz="0" w:space="0" w:color="auto"/>
        <w:left w:val="none" w:sz="0" w:space="0" w:color="auto"/>
        <w:bottom w:val="none" w:sz="0" w:space="0" w:color="auto"/>
        <w:right w:val="none" w:sz="0" w:space="0" w:color="auto"/>
      </w:divBdr>
    </w:div>
    <w:div w:id="1003895404">
      <w:bodyDiv w:val="1"/>
      <w:marLeft w:val="0"/>
      <w:marRight w:val="0"/>
      <w:marTop w:val="0"/>
      <w:marBottom w:val="0"/>
      <w:divBdr>
        <w:top w:val="none" w:sz="0" w:space="0" w:color="auto"/>
        <w:left w:val="none" w:sz="0" w:space="0" w:color="auto"/>
        <w:bottom w:val="none" w:sz="0" w:space="0" w:color="auto"/>
        <w:right w:val="none" w:sz="0" w:space="0" w:color="auto"/>
      </w:divBdr>
    </w:div>
    <w:div w:id="1007094322">
      <w:bodyDiv w:val="1"/>
      <w:marLeft w:val="0"/>
      <w:marRight w:val="0"/>
      <w:marTop w:val="0"/>
      <w:marBottom w:val="0"/>
      <w:divBdr>
        <w:top w:val="none" w:sz="0" w:space="0" w:color="auto"/>
        <w:left w:val="none" w:sz="0" w:space="0" w:color="auto"/>
        <w:bottom w:val="none" w:sz="0" w:space="0" w:color="auto"/>
        <w:right w:val="none" w:sz="0" w:space="0" w:color="auto"/>
      </w:divBdr>
    </w:div>
    <w:div w:id="1010136123">
      <w:bodyDiv w:val="1"/>
      <w:marLeft w:val="0"/>
      <w:marRight w:val="0"/>
      <w:marTop w:val="0"/>
      <w:marBottom w:val="0"/>
      <w:divBdr>
        <w:top w:val="none" w:sz="0" w:space="0" w:color="auto"/>
        <w:left w:val="none" w:sz="0" w:space="0" w:color="auto"/>
        <w:bottom w:val="none" w:sz="0" w:space="0" w:color="auto"/>
        <w:right w:val="none" w:sz="0" w:space="0" w:color="auto"/>
      </w:divBdr>
    </w:div>
    <w:div w:id="1011372916">
      <w:bodyDiv w:val="1"/>
      <w:marLeft w:val="0"/>
      <w:marRight w:val="0"/>
      <w:marTop w:val="0"/>
      <w:marBottom w:val="0"/>
      <w:divBdr>
        <w:top w:val="none" w:sz="0" w:space="0" w:color="auto"/>
        <w:left w:val="none" w:sz="0" w:space="0" w:color="auto"/>
        <w:bottom w:val="none" w:sz="0" w:space="0" w:color="auto"/>
        <w:right w:val="none" w:sz="0" w:space="0" w:color="auto"/>
      </w:divBdr>
    </w:div>
    <w:div w:id="1012101113">
      <w:bodyDiv w:val="1"/>
      <w:marLeft w:val="0"/>
      <w:marRight w:val="0"/>
      <w:marTop w:val="0"/>
      <w:marBottom w:val="0"/>
      <w:divBdr>
        <w:top w:val="none" w:sz="0" w:space="0" w:color="auto"/>
        <w:left w:val="none" w:sz="0" w:space="0" w:color="auto"/>
        <w:bottom w:val="none" w:sz="0" w:space="0" w:color="auto"/>
        <w:right w:val="none" w:sz="0" w:space="0" w:color="auto"/>
      </w:divBdr>
    </w:div>
    <w:div w:id="1018850953">
      <w:bodyDiv w:val="1"/>
      <w:marLeft w:val="0"/>
      <w:marRight w:val="0"/>
      <w:marTop w:val="0"/>
      <w:marBottom w:val="0"/>
      <w:divBdr>
        <w:top w:val="none" w:sz="0" w:space="0" w:color="auto"/>
        <w:left w:val="none" w:sz="0" w:space="0" w:color="auto"/>
        <w:bottom w:val="none" w:sz="0" w:space="0" w:color="auto"/>
        <w:right w:val="none" w:sz="0" w:space="0" w:color="auto"/>
      </w:divBdr>
    </w:div>
    <w:div w:id="1023677731">
      <w:bodyDiv w:val="1"/>
      <w:marLeft w:val="0"/>
      <w:marRight w:val="0"/>
      <w:marTop w:val="0"/>
      <w:marBottom w:val="0"/>
      <w:divBdr>
        <w:top w:val="none" w:sz="0" w:space="0" w:color="auto"/>
        <w:left w:val="none" w:sz="0" w:space="0" w:color="auto"/>
        <w:bottom w:val="none" w:sz="0" w:space="0" w:color="auto"/>
        <w:right w:val="none" w:sz="0" w:space="0" w:color="auto"/>
      </w:divBdr>
    </w:div>
    <w:div w:id="1032343745">
      <w:bodyDiv w:val="1"/>
      <w:marLeft w:val="0"/>
      <w:marRight w:val="0"/>
      <w:marTop w:val="0"/>
      <w:marBottom w:val="0"/>
      <w:divBdr>
        <w:top w:val="none" w:sz="0" w:space="0" w:color="auto"/>
        <w:left w:val="none" w:sz="0" w:space="0" w:color="auto"/>
        <w:bottom w:val="none" w:sz="0" w:space="0" w:color="auto"/>
        <w:right w:val="none" w:sz="0" w:space="0" w:color="auto"/>
      </w:divBdr>
    </w:div>
    <w:div w:id="1034115445">
      <w:bodyDiv w:val="1"/>
      <w:marLeft w:val="0"/>
      <w:marRight w:val="0"/>
      <w:marTop w:val="0"/>
      <w:marBottom w:val="0"/>
      <w:divBdr>
        <w:top w:val="none" w:sz="0" w:space="0" w:color="auto"/>
        <w:left w:val="none" w:sz="0" w:space="0" w:color="auto"/>
        <w:bottom w:val="none" w:sz="0" w:space="0" w:color="auto"/>
        <w:right w:val="none" w:sz="0" w:space="0" w:color="auto"/>
      </w:divBdr>
    </w:div>
    <w:div w:id="1035082927">
      <w:bodyDiv w:val="1"/>
      <w:marLeft w:val="0"/>
      <w:marRight w:val="0"/>
      <w:marTop w:val="0"/>
      <w:marBottom w:val="0"/>
      <w:divBdr>
        <w:top w:val="none" w:sz="0" w:space="0" w:color="auto"/>
        <w:left w:val="none" w:sz="0" w:space="0" w:color="auto"/>
        <w:bottom w:val="none" w:sz="0" w:space="0" w:color="auto"/>
        <w:right w:val="none" w:sz="0" w:space="0" w:color="auto"/>
      </w:divBdr>
    </w:div>
    <w:div w:id="1036000796">
      <w:bodyDiv w:val="1"/>
      <w:marLeft w:val="0"/>
      <w:marRight w:val="0"/>
      <w:marTop w:val="0"/>
      <w:marBottom w:val="0"/>
      <w:divBdr>
        <w:top w:val="none" w:sz="0" w:space="0" w:color="auto"/>
        <w:left w:val="none" w:sz="0" w:space="0" w:color="auto"/>
        <w:bottom w:val="none" w:sz="0" w:space="0" w:color="auto"/>
        <w:right w:val="none" w:sz="0" w:space="0" w:color="auto"/>
      </w:divBdr>
    </w:div>
    <w:div w:id="1048648438">
      <w:bodyDiv w:val="1"/>
      <w:marLeft w:val="0"/>
      <w:marRight w:val="0"/>
      <w:marTop w:val="0"/>
      <w:marBottom w:val="0"/>
      <w:divBdr>
        <w:top w:val="none" w:sz="0" w:space="0" w:color="auto"/>
        <w:left w:val="none" w:sz="0" w:space="0" w:color="auto"/>
        <w:bottom w:val="none" w:sz="0" w:space="0" w:color="auto"/>
        <w:right w:val="none" w:sz="0" w:space="0" w:color="auto"/>
      </w:divBdr>
    </w:div>
    <w:div w:id="1051728721">
      <w:bodyDiv w:val="1"/>
      <w:marLeft w:val="0"/>
      <w:marRight w:val="0"/>
      <w:marTop w:val="0"/>
      <w:marBottom w:val="0"/>
      <w:divBdr>
        <w:top w:val="none" w:sz="0" w:space="0" w:color="auto"/>
        <w:left w:val="none" w:sz="0" w:space="0" w:color="auto"/>
        <w:bottom w:val="none" w:sz="0" w:space="0" w:color="auto"/>
        <w:right w:val="none" w:sz="0" w:space="0" w:color="auto"/>
      </w:divBdr>
    </w:div>
    <w:div w:id="1053886899">
      <w:bodyDiv w:val="1"/>
      <w:marLeft w:val="0"/>
      <w:marRight w:val="0"/>
      <w:marTop w:val="0"/>
      <w:marBottom w:val="0"/>
      <w:divBdr>
        <w:top w:val="none" w:sz="0" w:space="0" w:color="auto"/>
        <w:left w:val="none" w:sz="0" w:space="0" w:color="auto"/>
        <w:bottom w:val="none" w:sz="0" w:space="0" w:color="auto"/>
        <w:right w:val="none" w:sz="0" w:space="0" w:color="auto"/>
      </w:divBdr>
    </w:div>
    <w:div w:id="1053890512">
      <w:bodyDiv w:val="1"/>
      <w:marLeft w:val="0"/>
      <w:marRight w:val="0"/>
      <w:marTop w:val="0"/>
      <w:marBottom w:val="0"/>
      <w:divBdr>
        <w:top w:val="none" w:sz="0" w:space="0" w:color="auto"/>
        <w:left w:val="none" w:sz="0" w:space="0" w:color="auto"/>
        <w:bottom w:val="none" w:sz="0" w:space="0" w:color="auto"/>
        <w:right w:val="none" w:sz="0" w:space="0" w:color="auto"/>
      </w:divBdr>
    </w:div>
    <w:div w:id="1054693445">
      <w:bodyDiv w:val="1"/>
      <w:marLeft w:val="0"/>
      <w:marRight w:val="0"/>
      <w:marTop w:val="0"/>
      <w:marBottom w:val="0"/>
      <w:divBdr>
        <w:top w:val="none" w:sz="0" w:space="0" w:color="auto"/>
        <w:left w:val="none" w:sz="0" w:space="0" w:color="auto"/>
        <w:bottom w:val="none" w:sz="0" w:space="0" w:color="auto"/>
        <w:right w:val="none" w:sz="0" w:space="0" w:color="auto"/>
      </w:divBdr>
    </w:div>
    <w:div w:id="1054700348">
      <w:bodyDiv w:val="1"/>
      <w:marLeft w:val="0"/>
      <w:marRight w:val="0"/>
      <w:marTop w:val="0"/>
      <w:marBottom w:val="0"/>
      <w:divBdr>
        <w:top w:val="none" w:sz="0" w:space="0" w:color="auto"/>
        <w:left w:val="none" w:sz="0" w:space="0" w:color="auto"/>
        <w:bottom w:val="none" w:sz="0" w:space="0" w:color="auto"/>
        <w:right w:val="none" w:sz="0" w:space="0" w:color="auto"/>
      </w:divBdr>
    </w:div>
    <w:div w:id="1057896460">
      <w:bodyDiv w:val="1"/>
      <w:marLeft w:val="0"/>
      <w:marRight w:val="0"/>
      <w:marTop w:val="0"/>
      <w:marBottom w:val="0"/>
      <w:divBdr>
        <w:top w:val="none" w:sz="0" w:space="0" w:color="auto"/>
        <w:left w:val="none" w:sz="0" w:space="0" w:color="auto"/>
        <w:bottom w:val="none" w:sz="0" w:space="0" w:color="auto"/>
        <w:right w:val="none" w:sz="0" w:space="0" w:color="auto"/>
      </w:divBdr>
    </w:div>
    <w:div w:id="1060447968">
      <w:bodyDiv w:val="1"/>
      <w:marLeft w:val="0"/>
      <w:marRight w:val="0"/>
      <w:marTop w:val="0"/>
      <w:marBottom w:val="0"/>
      <w:divBdr>
        <w:top w:val="none" w:sz="0" w:space="0" w:color="auto"/>
        <w:left w:val="none" w:sz="0" w:space="0" w:color="auto"/>
        <w:bottom w:val="none" w:sz="0" w:space="0" w:color="auto"/>
        <w:right w:val="none" w:sz="0" w:space="0" w:color="auto"/>
      </w:divBdr>
    </w:div>
    <w:div w:id="1066143874">
      <w:bodyDiv w:val="1"/>
      <w:marLeft w:val="0"/>
      <w:marRight w:val="0"/>
      <w:marTop w:val="0"/>
      <w:marBottom w:val="0"/>
      <w:divBdr>
        <w:top w:val="none" w:sz="0" w:space="0" w:color="auto"/>
        <w:left w:val="none" w:sz="0" w:space="0" w:color="auto"/>
        <w:bottom w:val="none" w:sz="0" w:space="0" w:color="auto"/>
        <w:right w:val="none" w:sz="0" w:space="0" w:color="auto"/>
      </w:divBdr>
    </w:div>
    <w:div w:id="1066412589">
      <w:bodyDiv w:val="1"/>
      <w:marLeft w:val="0"/>
      <w:marRight w:val="0"/>
      <w:marTop w:val="0"/>
      <w:marBottom w:val="0"/>
      <w:divBdr>
        <w:top w:val="none" w:sz="0" w:space="0" w:color="auto"/>
        <w:left w:val="none" w:sz="0" w:space="0" w:color="auto"/>
        <w:bottom w:val="none" w:sz="0" w:space="0" w:color="auto"/>
        <w:right w:val="none" w:sz="0" w:space="0" w:color="auto"/>
      </w:divBdr>
    </w:div>
    <w:div w:id="1066685631">
      <w:bodyDiv w:val="1"/>
      <w:marLeft w:val="0"/>
      <w:marRight w:val="0"/>
      <w:marTop w:val="0"/>
      <w:marBottom w:val="0"/>
      <w:divBdr>
        <w:top w:val="none" w:sz="0" w:space="0" w:color="auto"/>
        <w:left w:val="none" w:sz="0" w:space="0" w:color="auto"/>
        <w:bottom w:val="none" w:sz="0" w:space="0" w:color="auto"/>
        <w:right w:val="none" w:sz="0" w:space="0" w:color="auto"/>
      </w:divBdr>
    </w:div>
    <w:div w:id="1066879737">
      <w:bodyDiv w:val="1"/>
      <w:marLeft w:val="0"/>
      <w:marRight w:val="0"/>
      <w:marTop w:val="0"/>
      <w:marBottom w:val="0"/>
      <w:divBdr>
        <w:top w:val="none" w:sz="0" w:space="0" w:color="auto"/>
        <w:left w:val="none" w:sz="0" w:space="0" w:color="auto"/>
        <w:bottom w:val="none" w:sz="0" w:space="0" w:color="auto"/>
        <w:right w:val="none" w:sz="0" w:space="0" w:color="auto"/>
      </w:divBdr>
    </w:div>
    <w:div w:id="1067537776">
      <w:bodyDiv w:val="1"/>
      <w:marLeft w:val="0"/>
      <w:marRight w:val="0"/>
      <w:marTop w:val="0"/>
      <w:marBottom w:val="0"/>
      <w:divBdr>
        <w:top w:val="none" w:sz="0" w:space="0" w:color="auto"/>
        <w:left w:val="none" w:sz="0" w:space="0" w:color="auto"/>
        <w:bottom w:val="none" w:sz="0" w:space="0" w:color="auto"/>
        <w:right w:val="none" w:sz="0" w:space="0" w:color="auto"/>
      </w:divBdr>
    </w:div>
    <w:div w:id="1070149787">
      <w:bodyDiv w:val="1"/>
      <w:marLeft w:val="0"/>
      <w:marRight w:val="0"/>
      <w:marTop w:val="0"/>
      <w:marBottom w:val="0"/>
      <w:divBdr>
        <w:top w:val="none" w:sz="0" w:space="0" w:color="auto"/>
        <w:left w:val="none" w:sz="0" w:space="0" w:color="auto"/>
        <w:bottom w:val="none" w:sz="0" w:space="0" w:color="auto"/>
        <w:right w:val="none" w:sz="0" w:space="0" w:color="auto"/>
      </w:divBdr>
    </w:div>
    <w:div w:id="1070271205">
      <w:bodyDiv w:val="1"/>
      <w:marLeft w:val="0"/>
      <w:marRight w:val="0"/>
      <w:marTop w:val="0"/>
      <w:marBottom w:val="0"/>
      <w:divBdr>
        <w:top w:val="none" w:sz="0" w:space="0" w:color="auto"/>
        <w:left w:val="none" w:sz="0" w:space="0" w:color="auto"/>
        <w:bottom w:val="none" w:sz="0" w:space="0" w:color="auto"/>
        <w:right w:val="none" w:sz="0" w:space="0" w:color="auto"/>
      </w:divBdr>
    </w:div>
    <w:div w:id="1071930518">
      <w:bodyDiv w:val="1"/>
      <w:marLeft w:val="0"/>
      <w:marRight w:val="0"/>
      <w:marTop w:val="0"/>
      <w:marBottom w:val="0"/>
      <w:divBdr>
        <w:top w:val="none" w:sz="0" w:space="0" w:color="auto"/>
        <w:left w:val="none" w:sz="0" w:space="0" w:color="auto"/>
        <w:bottom w:val="none" w:sz="0" w:space="0" w:color="auto"/>
        <w:right w:val="none" w:sz="0" w:space="0" w:color="auto"/>
      </w:divBdr>
    </w:div>
    <w:div w:id="1072659309">
      <w:bodyDiv w:val="1"/>
      <w:marLeft w:val="0"/>
      <w:marRight w:val="0"/>
      <w:marTop w:val="0"/>
      <w:marBottom w:val="0"/>
      <w:divBdr>
        <w:top w:val="none" w:sz="0" w:space="0" w:color="auto"/>
        <w:left w:val="none" w:sz="0" w:space="0" w:color="auto"/>
        <w:bottom w:val="none" w:sz="0" w:space="0" w:color="auto"/>
        <w:right w:val="none" w:sz="0" w:space="0" w:color="auto"/>
      </w:divBdr>
    </w:div>
    <w:div w:id="1073551260">
      <w:bodyDiv w:val="1"/>
      <w:marLeft w:val="0"/>
      <w:marRight w:val="0"/>
      <w:marTop w:val="0"/>
      <w:marBottom w:val="0"/>
      <w:divBdr>
        <w:top w:val="none" w:sz="0" w:space="0" w:color="auto"/>
        <w:left w:val="none" w:sz="0" w:space="0" w:color="auto"/>
        <w:bottom w:val="none" w:sz="0" w:space="0" w:color="auto"/>
        <w:right w:val="none" w:sz="0" w:space="0" w:color="auto"/>
      </w:divBdr>
    </w:div>
    <w:div w:id="1074935169">
      <w:bodyDiv w:val="1"/>
      <w:marLeft w:val="0"/>
      <w:marRight w:val="0"/>
      <w:marTop w:val="0"/>
      <w:marBottom w:val="0"/>
      <w:divBdr>
        <w:top w:val="none" w:sz="0" w:space="0" w:color="auto"/>
        <w:left w:val="none" w:sz="0" w:space="0" w:color="auto"/>
        <w:bottom w:val="none" w:sz="0" w:space="0" w:color="auto"/>
        <w:right w:val="none" w:sz="0" w:space="0" w:color="auto"/>
      </w:divBdr>
    </w:div>
    <w:div w:id="1076978026">
      <w:bodyDiv w:val="1"/>
      <w:marLeft w:val="0"/>
      <w:marRight w:val="0"/>
      <w:marTop w:val="0"/>
      <w:marBottom w:val="0"/>
      <w:divBdr>
        <w:top w:val="none" w:sz="0" w:space="0" w:color="auto"/>
        <w:left w:val="none" w:sz="0" w:space="0" w:color="auto"/>
        <w:bottom w:val="none" w:sz="0" w:space="0" w:color="auto"/>
        <w:right w:val="none" w:sz="0" w:space="0" w:color="auto"/>
      </w:divBdr>
    </w:div>
    <w:div w:id="1077826414">
      <w:bodyDiv w:val="1"/>
      <w:marLeft w:val="0"/>
      <w:marRight w:val="0"/>
      <w:marTop w:val="0"/>
      <w:marBottom w:val="0"/>
      <w:divBdr>
        <w:top w:val="none" w:sz="0" w:space="0" w:color="auto"/>
        <w:left w:val="none" w:sz="0" w:space="0" w:color="auto"/>
        <w:bottom w:val="none" w:sz="0" w:space="0" w:color="auto"/>
        <w:right w:val="none" w:sz="0" w:space="0" w:color="auto"/>
      </w:divBdr>
    </w:div>
    <w:div w:id="1081945052">
      <w:bodyDiv w:val="1"/>
      <w:marLeft w:val="0"/>
      <w:marRight w:val="0"/>
      <w:marTop w:val="0"/>
      <w:marBottom w:val="0"/>
      <w:divBdr>
        <w:top w:val="none" w:sz="0" w:space="0" w:color="auto"/>
        <w:left w:val="none" w:sz="0" w:space="0" w:color="auto"/>
        <w:bottom w:val="none" w:sz="0" w:space="0" w:color="auto"/>
        <w:right w:val="none" w:sz="0" w:space="0" w:color="auto"/>
      </w:divBdr>
    </w:div>
    <w:div w:id="1082793751">
      <w:bodyDiv w:val="1"/>
      <w:marLeft w:val="0"/>
      <w:marRight w:val="0"/>
      <w:marTop w:val="0"/>
      <w:marBottom w:val="0"/>
      <w:divBdr>
        <w:top w:val="none" w:sz="0" w:space="0" w:color="auto"/>
        <w:left w:val="none" w:sz="0" w:space="0" w:color="auto"/>
        <w:bottom w:val="none" w:sz="0" w:space="0" w:color="auto"/>
        <w:right w:val="none" w:sz="0" w:space="0" w:color="auto"/>
      </w:divBdr>
    </w:div>
    <w:div w:id="1082868849">
      <w:bodyDiv w:val="1"/>
      <w:marLeft w:val="0"/>
      <w:marRight w:val="0"/>
      <w:marTop w:val="0"/>
      <w:marBottom w:val="0"/>
      <w:divBdr>
        <w:top w:val="none" w:sz="0" w:space="0" w:color="auto"/>
        <w:left w:val="none" w:sz="0" w:space="0" w:color="auto"/>
        <w:bottom w:val="none" w:sz="0" w:space="0" w:color="auto"/>
        <w:right w:val="none" w:sz="0" w:space="0" w:color="auto"/>
      </w:divBdr>
    </w:div>
    <w:div w:id="1084032560">
      <w:bodyDiv w:val="1"/>
      <w:marLeft w:val="0"/>
      <w:marRight w:val="0"/>
      <w:marTop w:val="0"/>
      <w:marBottom w:val="0"/>
      <w:divBdr>
        <w:top w:val="none" w:sz="0" w:space="0" w:color="auto"/>
        <w:left w:val="none" w:sz="0" w:space="0" w:color="auto"/>
        <w:bottom w:val="none" w:sz="0" w:space="0" w:color="auto"/>
        <w:right w:val="none" w:sz="0" w:space="0" w:color="auto"/>
      </w:divBdr>
    </w:div>
    <w:div w:id="1085343605">
      <w:bodyDiv w:val="1"/>
      <w:marLeft w:val="0"/>
      <w:marRight w:val="0"/>
      <w:marTop w:val="0"/>
      <w:marBottom w:val="0"/>
      <w:divBdr>
        <w:top w:val="none" w:sz="0" w:space="0" w:color="auto"/>
        <w:left w:val="none" w:sz="0" w:space="0" w:color="auto"/>
        <w:bottom w:val="none" w:sz="0" w:space="0" w:color="auto"/>
        <w:right w:val="none" w:sz="0" w:space="0" w:color="auto"/>
      </w:divBdr>
    </w:div>
    <w:div w:id="1093814924">
      <w:bodyDiv w:val="1"/>
      <w:marLeft w:val="0"/>
      <w:marRight w:val="0"/>
      <w:marTop w:val="0"/>
      <w:marBottom w:val="0"/>
      <w:divBdr>
        <w:top w:val="none" w:sz="0" w:space="0" w:color="auto"/>
        <w:left w:val="none" w:sz="0" w:space="0" w:color="auto"/>
        <w:bottom w:val="none" w:sz="0" w:space="0" w:color="auto"/>
        <w:right w:val="none" w:sz="0" w:space="0" w:color="auto"/>
      </w:divBdr>
    </w:div>
    <w:div w:id="1095054217">
      <w:bodyDiv w:val="1"/>
      <w:marLeft w:val="0"/>
      <w:marRight w:val="0"/>
      <w:marTop w:val="0"/>
      <w:marBottom w:val="0"/>
      <w:divBdr>
        <w:top w:val="none" w:sz="0" w:space="0" w:color="auto"/>
        <w:left w:val="none" w:sz="0" w:space="0" w:color="auto"/>
        <w:bottom w:val="none" w:sz="0" w:space="0" w:color="auto"/>
        <w:right w:val="none" w:sz="0" w:space="0" w:color="auto"/>
      </w:divBdr>
    </w:div>
    <w:div w:id="1095127561">
      <w:bodyDiv w:val="1"/>
      <w:marLeft w:val="0"/>
      <w:marRight w:val="0"/>
      <w:marTop w:val="0"/>
      <w:marBottom w:val="0"/>
      <w:divBdr>
        <w:top w:val="none" w:sz="0" w:space="0" w:color="auto"/>
        <w:left w:val="none" w:sz="0" w:space="0" w:color="auto"/>
        <w:bottom w:val="none" w:sz="0" w:space="0" w:color="auto"/>
        <w:right w:val="none" w:sz="0" w:space="0" w:color="auto"/>
      </w:divBdr>
    </w:div>
    <w:div w:id="1100754455">
      <w:bodyDiv w:val="1"/>
      <w:marLeft w:val="0"/>
      <w:marRight w:val="0"/>
      <w:marTop w:val="0"/>
      <w:marBottom w:val="0"/>
      <w:divBdr>
        <w:top w:val="none" w:sz="0" w:space="0" w:color="auto"/>
        <w:left w:val="none" w:sz="0" w:space="0" w:color="auto"/>
        <w:bottom w:val="none" w:sz="0" w:space="0" w:color="auto"/>
        <w:right w:val="none" w:sz="0" w:space="0" w:color="auto"/>
      </w:divBdr>
    </w:div>
    <w:div w:id="1101296021">
      <w:bodyDiv w:val="1"/>
      <w:marLeft w:val="0"/>
      <w:marRight w:val="0"/>
      <w:marTop w:val="0"/>
      <w:marBottom w:val="0"/>
      <w:divBdr>
        <w:top w:val="none" w:sz="0" w:space="0" w:color="auto"/>
        <w:left w:val="none" w:sz="0" w:space="0" w:color="auto"/>
        <w:bottom w:val="none" w:sz="0" w:space="0" w:color="auto"/>
        <w:right w:val="none" w:sz="0" w:space="0" w:color="auto"/>
      </w:divBdr>
    </w:div>
    <w:div w:id="1106273530">
      <w:bodyDiv w:val="1"/>
      <w:marLeft w:val="0"/>
      <w:marRight w:val="0"/>
      <w:marTop w:val="0"/>
      <w:marBottom w:val="0"/>
      <w:divBdr>
        <w:top w:val="none" w:sz="0" w:space="0" w:color="auto"/>
        <w:left w:val="none" w:sz="0" w:space="0" w:color="auto"/>
        <w:bottom w:val="none" w:sz="0" w:space="0" w:color="auto"/>
        <w:right w:val="none" w:sz="0" w:space="0" w:color="auto"/>
      </w:divBdr>
    </w:div>
    <w:div w:id="1107768998">
      <w:bodyDiv w:val="1"/>
      <w:marLeft w:val="0"/>
      <w:marRight w:val="0"/>
      <w:marTop w:val="0"/>
      <w:marBottom w:val="0"/>
      <w:divBdr>
        <w:top w:val="none" w:sz="0" w:space="0" w:color="auto"/>
        <w:left w:val="none" w:sz="0" w:space="0" w:color="auto"/>
        <w:bottom w:val="none" w:sz="0" w:space="0" w:color="auto"/>
        <w:right w:val="none" w:sz="0" w:space="0" w:color="auto"/>
      </w:divBdr>
    </w:div>
    <w:div w:id="1112281229">
      <w:bodyDiv w:val="1"/>
      <w:marLeft w:val="0"/>
      <w:marRight w:val="0"/>
      <w:marTop w:val="0"/>
      <w:marBottom w:val="0"/>
      <w:divBdr>
        <w:top w:val="none" w:sz="0" w:space="0" w:color="auto"/>
        <w:left w:val="none" w:sz="0" w:space="0" w:color="auto"/>
        <w:bottom w:val="none" w:sz="0" w:space="0" w:color="auto"/>
        <w:right w:val="none" w:sz="0" w:space="0" w:color="auto"/>
      </w:divBdr>
    </w:div>
    <w:div w:id="1116170924">
      <w:bodyDiv w:val="1"/>
      <w:marLeft w:val="0"/>
      <w:marRight w:val="0"/>
      <w:marTop w:val="0"/>
      <w:marBottom w:val="0"/>
      <w:divBdr>
        <w:top w:val="none" w:sz="0" w:space="0" w:color="auto"/>
        <w:left w:val="none" w:sz="0" w:space="0" w:color="auto"/>
        <w:bottom w:val="none" w:sz="0" w:space="0" w:color="auto"/>
        <w:right w:val="none" w:sz="0" w:space="0" w:color="auto"/>
      </w:divBdr>
    </w:div>
    <w:div w:id="1117601217">
      <w:bodyDiv w:val="1"/>
      <w:marLeft w:val="0"/>
      <w:marRight w:val="0"/>
      <w:marTop w:val="0"/>
      <w:marBottom w:val="0"/>
      <w:divBdr>
        <w:top w:val="none" w:sz="0" w:space="0" w:color="auto"/>
        <w:left w:val="none" w:sz="0" w:space="0" w:color="auto"/>
        <w:bottom w:val="none" w:sz="0" w:space="0" w:color="auto"/>
        <w:right w:val="none" w:sz="0" w:space="0" w:color="auto"/>
      </w:divBdr>
    </w:div>
    <w:div w:id="1124810317">
      <w:bodyDiv w:val="1"/>
      <w:marLeft w:val="0"/>
      <w:marRight w:val="0"/>
      <w:marTop w:val="0"/>
      <w:marBottom w:val="0"/>
      <w:divBdr>
        <w:top w:val="none" w:sz="0" w:space="0" w:color="auto"/>
        <w:left w:val="none" w:sz="0" w:space="0" w:color="auto"/>
        <w:bottom w:val="none" w:sz="0" w:space="0" w:color="auto"/>
        <w:right w:val="none" w:sz="0" w:space="0" w:color="auto"/>
      </w:divBdr>
    </w:div>
    <w:div w:id="1131359760">
      <w:bodyDiv w:val="1"/>
      <w:marLeft w:val="0"/>
      <w:marRight w:val="0"/>
      <w:marTop w:val="0"/>
      <w:marBottom w:val="0"/>
      <w:divBdr>
        <w:top w:val="none" w:sz="0" w:space="0" w:color="auto"/>
        <w:left w:val="none" w:sz="0" w:space="0" w:color="auto"/>
        <w:bottom w:val="none" w:sz="0" w:space="0" w:color="auto"/>
        <w:right w:val="none" w:sz="0" w:space="0" w:color="auto"/>
      </w:divBdr>
    </w:div>
    <w:div w:id="1131872531">
      <w:bodyDiv w:val="1"/>
      <w:marLeft w:val="0"/>
      <w:marRight w:val="0"/>
      <w:marTop w:val="0"/>
      <w:marBottom w:val="0"/>
      <w:divBdr>
        <w:top w:val="none" w:sz="0" w:space="0" w:color="auto"/>
        <w:left w:val="none" w:sz="0" w:space="0" w:color="auto"/>
        <w:bottom w:val="none" w:sz="0" w:space="0" w:color="auto"/>
        <w:right w:val="none" w:sz="0" w:space="0" w:color="auto"/>
      </w:divBdr>
    </w:div>
    <w:div w:id="1132749806">
      <w:bodyDiv w:val="1"/>
      <w:marLeft w:val="0"/>
      <w:marRight w:val="0"/>
      <w:marTop w:val="0"/>
      <w:marBottom w:val="0"/>
      <w:divBdr>
        <w:top w:val="none" w:sz="0" w:space="0" w:color="auto"/>
        <w:left w:val="none" w:sz="0" w:space="0" w:color="auto"/>
        <w:bottom w:val="none" w:sz="0" w:space="0" w:color="auto"/>
        <w:right w:val="none" w:sz="0" w:space="0" w:color="auto"/>
      </w:divBdr>
    </w:div>
    <w:div w:id="1134257847">
      <w:bodyDiv w:val="1"/>
      <w:marLeft w:val="0"/>
      <w:marRight w:val="0"/>
      <w:marTop w:val="0"/>
      <w:marBottom w:val="0"/>
      <w:divBdr>
        <w:top w:val="none" w:sz="0" w:space="0" w:color="auto"/>
        <w:left w:val="none" w:sz="0" w:space="0" w:color="auto"/>
        <w:bottom w:val="none" w:sz="0" w:space="0" w:color="auto"/>
        <w:right w:val="none" w:sz="0" w:space="0" w:color="auto"/>
      </w:divBdr>
    </w:div>
    <w:div w:id="1138955496">
      <w:bodyDiv w:val="1"/>
      <w:marLeft w:val="0"/>
      <w:marRight w:val="0"/>
      <w:marTop w:val="0"/>
      <w:marBottom w:val="0"/>
      <w:divBdr>
        <w:top w:val="none" w:sz="0" w:space="0" w:color="auto"/>
        <w:left w:val="none" w:sz="0" w:space="0" w:color="auto"/>
        <w:bottom w:val="none" w:sz="0" w:space="0" w:color="auto"/>
        <w:right w:val="none" w:sz="0" w:space="0" w:color="auto"/>
      </w:divBdr>
    </w:div>
    <w:div w:id="1144084086">
      <w:bodyDiv w:val="1"/>
      <w:marLeft w:val="0"/>
      <w:marRight w:val="0"/>
      <w:marTop w:val="0"/>
      <w:marBottom w:val="0"/>
      <w:divBdr>
        <w:top w:val="none" w:sz="0" w:space="0" w:color="auto"/>
        <w:left w:val="none" w:sz="0" w:space="0" w:color="auto"/>
        <w:bottom w:val="none" w:sz="0" w:space="0" w:color="auto"/>
        <w:right w:val="none" w:sz="0" w:space="0" w:color="auto"/>
      </w:divBdr>
    </w:div>
    <w:div w:id="1145925277">
      <w:bodyDiv w:val="1"/>
      <w:marLeft w:val="0"/>
      <w:marRight w:val="0"/>
      <w:marTop w:val="0"/>
      <w:marBottom w:val="0"/>
      <w:divBdr>
        <w:top w:val="none" w:sz="0" w:space="0" w:color="auto"/>
        <w:left w:val="none" w:sz="0" w:space="0" w:color="auto"/>
        <w:bottom w:val="none" w:sz="0" w:space="0" w:color="auto"/>
        <w:right w:val="none" w:sz="0" w:space="0" w:color="auto"/>
      </w:divBdr>
    </w:div>
    <w:div w:id="1146363053">
      <w:bodyDiv w:val="1"/>
      <w:marLeft w:val="0"/>
      <w:marRight w:val="0"/>
      <w:marTop w:val="0"/>
      <w:marBottom w:val="0"/>
      <w:divBdr>
        <w:top w:val="none" w:sz="0" w:space="0" w:color="auto"/>
        <w:left w:val="none" w:sz="0" w:space="0" w:color="auto"/>
        <w:bottom w:val="none" w:sz="0" w:space="0" w:color="auto"/>
        <w:right w:val="none" w:sz="0" w:space="0" w:color="auto"/>
      </w:divBdr>
    </w:div>
    <w:div w:id="1151755610">
      <w:bodyDiv w:val="1"/>
      <w:marLeft w:val="0"/>
      <w:marRight w:val="0"/>
      <w:marTop w:val="0"/>
      <w:marBottom w:val="0"/>
      <w:divBdr>
        <w:top w:val="none" w:sz="0" w:space="0" w:color="auto"/>
        <w:left w:val="none" w:sz="0" w:space="0" w:color="auto"/>
        <w:bottom w:val="none" w:sz="0" w:space="0" w:color="auto"/>
        <w:right w:val="none" w:sz="0" w:space="0" w:color="auto"/>
      </w:divBdr>
    </w:div>
    <w:div w:id="1155875562">
      <w:bodyDiv w:val="1"/>
      <w:marLeft w:val="0"/>
      <w:marRight w:val="0"/>
      <w:marTop w:val="0"/>
      <w:marBottom w:val="0"/>
      <w:divBdr>
        <w:top w:val="none" w:sz="0" w:space="0" w:color="auto"/>
        <w:left w:val="none" w:sz="0" w:space="0" w:color="auto"/>
        <w:bottom w:val="none" w:sz="0" w:space="0" w:color="auto"/>
        <w:right w:val="none" w:sz="0" w:space="0" w:color="auto"/>
      </w:divBdr>
    </w:div>
    <w:div w:id="1165785504">
      <w:bodyDiv w:val="1"/>
      <w:marLeft w:val="0"/>
      <w:marRight w:val="0"/>
      <w:marTop w:val="0"/>
      <w:marBottom w:val="0"/>
      <w:divBdr>
        <w:top w:val="none" w:sz="0" w:space="0" w:color="auto"/>
        <w:left w:val="none" w:sz="0" w:space="0" w:color="auto"/>
        <w:bottom w:val="none" w:sz="0" w:space="0" w:color="auto"/>
        <w:right w:val="none" w:sz="0" w:space="0" w:color="auto"/>
      </w:divBdr>
    </w:div>
    <w:div w:id="1171063209">
      <w:bodyDiv w:val="1"/>
      <w:marLeft w:val="0"/>
      <w:marRight w:val="0"/>
      <w:marTop w:val="0"/>
      <w:marBottom w:val="0"/>
      <w:divBdr>
        <w:top w:val="none" w:sz="0" w:space="0" w:color="auto"/>
        <w:left w:val="none" w:sz="0" w:space="0" w:color="auto"/>
        <w:bottom w:val="none" w:sz="0" w:space="0" w:color="auto"/>
        <w:right w:val="none" w:sz="0" w:space="0" w:color="auto"/>
      </w:divBdr>
    </w:div>
    <w:div w:id="1171607023">
      <w:bodyDiv w:val="1"/>
      <w:marLeft w:val="0"/>
      <w:marRight w:val="0"/>
      <w:marTop w:val="0"/>
      <w:marBottom w:val="0"/>
      <w:divBdr>
        <w:top w:val="none" w:sz="0" w:space="0" w:color="auto"/>
        <w:left w:val="none" w:sz="0" w:space="0" w:color="auto"/>
        <w:bottom w:val="none" w:sz="0" w:space="0" w:color="auto"/>
        <w:right w:val="none" w:sz="0" w:space="0" w:color="auto"/>
      </w:divBdr>
    </w:div>
    <w:div w:id="1180199580">
      <w:bodyDiv w:val="1"/>
      <w:marLeft w:val="0"/>
      <w:marRight w:val="0"/>
      <w:marTop w:val="0"/>
      <w:marBottom w:val="0"/>
      <w:divBdr>
        <w:top w:val="none" w:sz="0" w:space="0" w:color="auto"/>
        <w:left w:val="none" w:sz="0" w:space="0" w:color="auto"/>
        <w:bottom w:val="none" w:sz="0" w:space="0" w:color="auto"/>
        <w:right w:val="none" w:sz="0" w:space="0" w:color="auto"/>
      </w:divBdr>
    </w:div>
    <w:div w:id="1181898136">
      <w:bodyDiv w:val="1"/>
      <w:marLeft w:val="0"/>
      <w:marRight w:val="0"/>
      <w:marTop w:val="0"/>
      <w:marBottom w:val="0"/>
      <w:divBdr>
        <w:top w:val="none" w:sz="0" w:space="0" w:color="auto"/>
        <w:left w:val="none" w:sz="0" w:space="0" w:color="auto"/>
        <w:bottom w:val="none" w:sz="0" w:space="0" w:color="auto"/>
        <w:right w:val="none" w:sz="0" w:space="0" w:color="auto"/>
      </w:divBdr>
    </w:div>
    <w:div w:id="1183934910">
      <w:bodyDiv w:val="1"/>
      <w:marLeft w:val="0"/>
      <w:marRight w:val="0"/>
      <w:marTop w:val="0"/>
      <w:marBottom w:val="0"/>
      <w:divBdr>
        <w:top w:val="none" w:sz="0" w:space="0" w:color="auto"/>
        <w:left w:val="none" w:sz="0" w:space="0" w:color="auto"/>
        <w:bottom w:val="none" w:sz="0" w:space="0" w:color="auto"/>
        <w:right w:val="none" w:sz="0" w:space="0" w:color="auto"/>
      </w:divBdr>
    </w:div>
    <w:div w:id="1186094712">
      <w:bodyDiv w:val="1"/>
      <w:marLeft w:val="0"/>
      <w:marRight w:val="0"/>
      <w:marTop w:val="0"/>
      <w:marBottom w:val="0"/>
      <w:divBdr>
        <w:top w:val="none" w:sz="0" w:space="0" w:color="auto"/>
        <w:left w:val="none" w:sz="0" w:space="0" w:color="auto"/>
        <w:bottom w:val="none" w:sz="0" w:space="0" w:color="auto"/>
        <w:right w:val="none" w:sz="0" w:space="0" w:color="auto"/>
      </w:divBdr>
    </w:div>
    <w:div w:id="1189559921">
      <w:bodyDiv w:val="1"/>
      <w:marLeft w:val="0"/>
      <w:marRight w:val="0"/>
      <w:marTop w:val="0"/>
      <w:marBottom w:val="0"/>
      <w:divBdr>
        <w:top w:val="none" w:sz="0" w:space="0" w:color="auto"/>
        <w:left w:val="none" w:sz="0" w:space="0" w:color="auto"/>
        <w:bottom w:val="none" w:sz="0" w:space="0" w:color="auto"/>
        <w:right w:val="none" w:sz="0" w:space="0" w:color="auto"/>
      </w:divBdr>
    </w:div>
    <w:div w:id="1190220304">
      <w:bodyDiv w:val="1"/>
      <w:marLeft w:val="0"/>
      <w:marRight w:val="0"/>
      <w:marTop w:val="0"/>
      <w:marBottom w:val="0"/>
      <w:divBdr>
        <w:top w:val="none" w:sz="0" w:space="0" w:color="auto"/>
        <w:left w:val="none" w:sz="0" w:space="0" w:color="auto"/>
        <w:bottom w:val="none" w:sz="0" w:space="0" w:color="auto"/>
        <w:right w:val="none" w:sz="0" w:space="0" w:color="auto"/>
      </w:divBdr>
    </w:div>
    <w:div w:id="1190339234">
      <w:bodyDiv w:val="1"/>
      <w:marLeft w:val="0"/>
      <w:marRight w:val="0"/>
      <w:marTop w:val="0"/>
      <w:marBottom w:val="0"/>
      <w:divBdr>
        <w:top w:val="none" w:sz="0" w:space="0" w:color="auto"/>
        <w:left w:val="none" w:sz="0" w:space="0" w:color="auto"/>
        <w:bottom w:val="none" w:sz="0" w:space="0" w:color="auto"/>
        <w:right w:val="none" w:sz="0" w:space="0" w:color="auto"/>
      </w:divBdr>
    </w:div>
    <w:div w:id="1194076163">
      <w:bodyDiv w:val="1"/>
      <w:marLeft w:val="0"/>
      <w:marRight w:val="0"/>
      <w:marTop w:val="0"/>
      <w:marBottom w:val="0"/>
      <w:divBdr>
        <w:top w:val="none" w:sz="0" w:space="0" w:color="auto"/>
        <w:left w:val="none" w:sz="0" w:space="0" w:color="auto"/>
        <w:bottom w:val="none" w:sz="0" w:space="0" w:color="auto"/>
        <w:right w:val="none" w:sz="0" w:space="0" w:color="auto"/>
      </w:divBdr>
    </w:div>
    <w:div w:id="1200509759">
      <w:bodyDiv w:val="1"/>
      <w:marLeft w:val="0"/>
      <w:marRight w:val="0"/>
      <w:marTop w:val="0"/>
      <w:marBottom w:val="0"/>
      <w:divBdr>
        <w:top w:val="none" w:sz="0" w:space="0" w:color="auto"/>
        <w:left w:val="none" w:sz="0" w:space="0" w:color="auto"/>
        <w:bottom w:val="none" w:sz="0" w:space="0" w:color="auto"/>
        <w:right w:val="none" w:sz="0" w:space="0" w:color="auto"/>
      </w:divBdr>
    </w:div>
    <w:div w:id="1207108183">
      <w:bodyDiv w:val="1"/>
      <w:marLeft w:val="0"/>
      <w:marRight w:val="0"/>
      <w:marTop w:val="0"/>
      <w:marBottom w:val="0"/>
      <w:divBdr>
        <w:top w:val="none" w:sz="0" w:space="0" w:color="auto"/>
        <w:left w:val="none" w:sz="0" w:space="0" w:color="auto"/>
        <w:bottom w:val="none" w:sz="0" w:space="0" w:color="auto"/>
        <w:right w:val="none" w:sz="0" w:space="0" w:color="auto"/>
      </w:divBdr>
    </w:div>
    <w:div w:id="1207789273">
      <w:bodyDiv w:val="1"/>
      <w:marLeft w:val="0"/>
      <w:marRight w:val="0"/>
      <w:marTop w:val="0"/>
      <w:marBottom w:val="0"/>
      <w:divBdr>
        <w:top w:val="none" w:sz="0" w:space="0" w:color="auto"/>
        <w:left w:val="none" w:sz="0" w:space="0" w:color="auto"/>
        <w:bottom w:val="none" w:sz="0" w:space="0" w:color="auto"/>
        <w:right w:val="none" w:sz="0" w:space="0" w:color="auto"/>
      </w:divBdr>
    </w:div>
    <w:div w:id="1209681328">
      <w:bodyDiv w:val="1"/>
      <w:marLeft w:val="0"/>
      <w:marRight w:val="0"/>
      <w:marTop w:val="0"/>
      <w:marBottom w:val="0"/>
      <w:divBdr>
        <w:top w:val="none" w:sz="0" w:space="0" w:color="auto"/>
        <w:left w:val="none" w:sz="0" w:space="0" w:color="auto"/>
        <w:bottom w:val="none" w:sz="0" w:space="0" w:color="auto"/>
        <w:right w:val="none" w:sz="0" w:space="0" w:color="auto"/>
      </w:divBdr>
    </w:div>
    <w:div w:id="1215198330">
      <w:bodyDiv w:val="1"/>
      <w:marLeft w:val="0"/>
      <w:marRight w:val="0"/>
      <w:marTop w:val="0"/>
      <w:marBottom w:val="0"/>
      <w:divBdr>
        <w:top w:val="none" w:sz="0" w:space="0" w:color="auto"/>
        <w:left w:val="none" w:sz="0" w:space="0" w:color="auto"/>
        <w:bottom w:val="none" w:sz="0" w:space="0" w:color="auto"/>
        <w:right w:val="none" w:sz="0" w:space="0" w:color="auto"/>
      </w:divBdr>
    </w:div>
    <w:div w:id="1215776797">
      <w:bodyDiv w:val="1"/>
      <w:marLeft w:val="0"/>
      <w:marRight w:val="0"/>
      <w:marTop w:val="0"/>
      <w:marBottom w:val="0"/>
      <w:divBdr>
        <w:top w:val="none" w:sz="0" w:space="0" w:color="auto"/>
        <w:left w:val="none" w:sz="0" w:space="0" w:color="auto"/>
        <w:bottom w:val="none" w:sz="0" w:space="0" w:color="auto"/>
        <w:right w:val="none" w:sz="0" w:space="0" w:color="auto"/>
      </w:divBdr>
    </w:div>
    <w:div w:id="1221593550">
      <w:bodyDiv w:val="1"/>
      <w:marLeft w:val="0"/>
      <w:marRight w:val="0"/>
      <w:marTop w:val="0"/>
      <w:marBottom w:val="0"/>
      <w:divBdr>
        <w:top w:val="none" w:sz="0" w:space="0" w:color="auto"/>
        <w:left w:val="none" w:sz="0" w:space="0" w:color="auto"/>
        <w:bottom w:val="none" w:sz="0" w:space="0" w:color="auto"/>
        <w:right w:val="none" w:sz="0" w:space="0" w:color="auto"/>
      </w:divBdr>
    </w:div>
    <w:div w:id="1223441891">
      <w:bodyDiv w:val="1"/>
      <w:marLeft w:val="0"/>
      <w:marRight w:val="0"/>
      <w:marTop w:val="0"/>
      <w:marBottom w:val="0"/>
      <w:divBdr>
        <w:top w:val="none" w:sz="0" w:space="0" w:color="auto"/>
        <w:left w:val="none" w:sz="0" w:space="0" w:color="auto"/>
        <w:bottom w:val="none" w:sz="0" w:space="0" w:color="auto"/>
        <w:right w:val="none" w:sz="0" w:space="0" w:color="auto"/>
      </w:divBdr>
    </w:div>
    <w:div w:id="1229682582">
      <w:bodyDiv w:val="1"/>
      <w:marLeft w:val="0"/>
      <w:marRight w:val="0"/>
      <w:marTop w:val="0"/>
      <w:marBottom w:val="0"/>
      <w:divBdr>
        <w:top w:val="none" w:sz="0" w:space="0" w:color="auto"/>
        <w:left w:val="none" w:sz="0" w:space="0" w:color="auto"/>
        <w:bottom w:val="none" w:sz="0" w:space="0" w:color="auto"/>
        <w:right w:val="none" w:sz="0" w:space="0" w:color="auto"/>
      </w:divBdr>
    </w:div>
    <w:div w:id="1230920164">
      <w:bodyDiv w:val="1"/>
      <w:marLeft w:val="0"/>
      <w:marRight w:val="0"/>
      <w:marTop w:val="0"/>
      <w:marBottom w:val="0"/>
      <w:divBdr>
        <w:top w:val="none" w:sz="0" w:space="0" w:color="auto"/>
        <w:left w:val="none" w:sz="0" w:space="0" w:color="auto"/>
        <w:bottom w:val="none" w:sz="0" w:space="0" w:color="auto"/>
        <w:right w:val="none" w:sz="0" w:space="0" w:color="auto"/>
      </w:divBdr>
    </w:div>
    <w:div w:id="1236358751">
      <w:bodyDiv w:val="1"/>
      <w:marLeft w:val="0"/>
      <w:marRight w:val="0"/>
      <w:marTop w:val="0"/>
      <w:marBottom w:val="0"/>
      <w:divBdr>
        <w:top w:val="none" w:sz="0" w:space="0" w:color="auto"/>
        <w:left w:val="none" w:sz="0" w:space="0" w:color="auto"/>
        <w:bottom w:val="none" w:sz="0" w:space="0" w:color="auto"/>
        <w:right w:val="none" w:sz="0" w:space="0" w:color="auto"/>
      </w:divBdr>
    </w:div>
    <w:div w:id="1245728031">
      <w:bodyDiv w:val="1"/>
      <w:marLeft w:val="0"/>
      <w:marRight w:val="0"/>
      <w:marTop w:val="0"/>
      <w:marBottom w:val="0"/>
      <w:divBdr>
        <w:top w:val="none" w:sz="0" w:space="0" w:color="auto"/>
        <w:left w:val="none" w:sz="0" w:space="0" w:color="auto"/>
        <w:bottom w:val="none" w:sz="0" w:space="0" w:color="auto"/>
        <w:right w:val="none" w:sz="0" w:space="0" w:color="auto"/>
      </w:divBdr>
    </w:div>
    <w:div w:id="1246647817">
      <w:bodyDiv w:val="1"/>
      <w:marLeft w:val="0"/>
      <w:marRight w:val="0"/>
      <w:marTop w:val="0"/>
      <w:marBottom w:val="0"/>
      <w:divBdr>
        <w:top w:val="none" w:sz="0" w:space="0" w:color="auto"/>
        <w:left w:val="none" w:sz="0" w:space="0" w:color="auto"/>
        <w:bottom w:val="none" w:sz="0" w:space="0" w:color="auto"/>
        <w:right w:val="none" w:sz="0" w:space="0" w:color="auto"/>
      </w:divBdr>
    </w:div>
    <w:div w:id="1246841272">
      <w:bodyDiv w:val="1"/>
      <w:marLeft w:val="0"/>
      <w:marRight w:val="0"/>
      <w:marTop w:val="0"/>
      <w:marBottom w:val="0"/>
      <w:divBdr>
        <w:top w:val="none" w:sz="0" w:space="0" w:color="auto"/>
        <w:left w:val="none" w:sz="0" w:space="0" w:color="auto"/>
        <w:bottom w:val="none" w:sz="0" w:space="0" w:color="auto"/>
        <w:right w:val="none" w:sz="0" w:space="0" w:color="auto"/>
      </w:divBdr>
    </w:div>
    <w:div w:id="1252930687">
      <w:bodyDiv w:val="1"/>
      <w:marLeft w:val="0"/>
      <w:marRight w:val="0"/>
      <w:marTop w:val="0"/>
      <w:marBottom w:val="0"/>
      <w:divBdr>
        <w:top w:val="none" w:sz="0" w:space="0" w:color="auto"/>
        <w:left w:val="none" w:sz="0" w:space="0" w:color="auto"/>
        <w:bottom w:val="none" w:sz="0" w:space="0" w:color="auto"/>
        <w:right w:val="none" w:sz="0" w:space="0" w:color="auto"/>
      </w:divBdr>
    </w:div>
    <w:div w:id="1253666324">
      <w:bodyDiv w:val="1"/>
      <w:marLeft w:val="0"/>
      <w:marRight w:val="0"/>
      <w:marTop w:val="0"/>
      <w:marBottom w:val="0"/>
      <w:divBdr>
        <w:top w:val="none" w:sz="0" w:space="0" w:color="auto"/>
        <w:left w:val="none" w:sz="0" w:space="0" w:color="auto"/>
        <w:bottom w:val="none" w:sz="0" w:space="0" w:color="auto"/>
        <w:right w:val="none" w:sz="0" w:space="0" w:color="auto"/>
      </w:divBdr>
    </w:div>
    <w:div w:id="1255287911">
      <w:bodyDiv w:val="1"/>
      <w:marLeft w:val="0"/>
      <w:marRight w:val="0"/>
      <w:marTop w:val="0"/>
      <w:marBottom w:val="0"/>
      <w:divBdr>
        <w:top w:val="none" w:sz="0" w:space="0" w:color="auto"/>
        <w:left w:val="none" w:sz="0" w:space="0" w:color="auto"/>
        <w:bottom w:val="none" w:sz="0" w:space="0" w:color="auto"/>
        <w:right w:val="none" w:sz="0" w:space="0" w:color="auto"/>
      </w:divBdr>
    </w:div>
    <w:div w:id="1256093870">
      <w:bodyDiv w:val="1"/>
      <w:marLeft w:val="0"/>
      <w:marRight w:val="0"/>
      <w:marTop w:val="0"/>
      <w:marBottom w:val="0"/>
      <w:divBdr>
        <w:top w:val="none" w:sz="0" w:space="0" w:color="auto"/>
        <w:left w:val="none" w:sz="0" w:space="0" w:color="auto"/>
        <w:bottom w:val="none" w:sz="0" w:space="0" w:color="auto"/>
        <w:right w:val="none" w:sz="0" w:space="0" w:color="auto"/>
      </w:divBdr>
    </w:div>
    <w:div w:id="1259102270">
      <w:bodyDiv w:val="1"/>
      <w:marLeft w:val="0"/>
      <w:marRight w:val="0"/>
      <w:marTop w:val="0"/>
      <w:marBottom w:val="0"/>
      <w:divBdr>
        <w:top w:val="none" w:sz="0" w:space="0" w:color="auto"/>
        <w:left w:val="none" w:sz="0" w:space="0" w:color="auto"/>
        <w:bottom w:val="none" w:sz="0" w:space="0" w:color="auto"/>
        <w:right w:val="none" w:sz="0" w:space="0" w:color="auto"/>
      </w:divBdr>
      <w:divsChild>
        <w:div w:id="542638123">
          <w:marLeft w:val="0"/>
          <w:marRight w:val="0"/>
          <w:marTop w:val="0"/>
          <w:marBottom w:val="0"/>
          <w:divBdr>
            <w:top w:val="none" w:sz="0" w:space="0" w:color="auto"/>
            <w:left w:val="none" w:sz="0" w:space="0" w:color="auto"/>
            <w:bottom w:val="none" w:sz="0" w:space="0" w:color="auto"/>
            <w:right w:val="none" w:sz="0" w:space="0" w:color="auto"/>
          </w:divBdr>
        </w:div>
        <w:div w:id="2126847546">
          <w:marLeft w:val="0"/>
          <w:marRight w:val="0"/>
          <w:marTop w:val="0"/>
          <w:marBottom w:val="0"/>
          <w:divBdr>
            <w:top w:val="none" w:sz="0" w:space="0" w:color="auto"/>
            <w:left w:val="none" w:sz="0" w:space="0" w:color="auto"/>
            <w:bottom w:val="none" w:sz="0" w:space="0" w:color="auto"/>
            <w:right w:val="none" w:sz="0" w:space="0" w:color="auto"/>
          </w:divBdr>
        </w:div>
        <w:div w:id="1065180031">
          <w:marLeft w:val="0"/>
          <w:marRight w:val="0"/>
          <w:marTop w:val="0"/>
          <w:marBottom w:val="0"/>
          <w:divBdr>
            <w:top w:val="none" w:sz="0" w:space="0" w:color="auto"/>
            <w:left w:val="none" w:sz="0" w:space="0" w:color="auto"/>
            <w:bottom w:val="none" w:sz="0" w:space="0" w:color="auto"/>
            <w:right w:val="none" w:sz="0" w:space="0" w:color="auto"/>
          </w:divBdr>
        </w:div>
        <w:div w:id="1088120168">
          <w:marLeft w:val="0"/>
          <w:marRight w:val="0"/>
          <w:marTop w:val="0"/>
          <w:marBottom w:val="0"/>
          <w:divBdr>
            <w:top w:val="none" w:sz="0" w:space="0" w:color="auto"/>
            <w:left w:val="none" w:sz="0" w:space="0" w:color="auto"/>
            <w:bottom w:val="none" w:sz="0" w:space="0" w:color="auto"/>
            <w:right w:val="none" w:sz="0" w:space="0" w:color="auto"/>
          </w:divBdr>
        </w:div>
        <w:div w:id="1766877786">
          <w:marLeft w:val="0"/>
          <w:marRight w:val="0"/>
          <w:marTop w:val="0"/>
          <w:marBottom w:val="0"/>
          <w:divBdr>
            <w:top w:val="none" w:sz="0" w:space="0" w:color="auto"/>
            <w:left w:val="none" w:sz="0" w:space="0" w:color="auto"/>
            <w:bottom w:val="none" w:sz="0" w:space="0" w:color="auto"/>
            <w:right w:val="none" w:sz="0" w:space="0" w:color="auto"/>
          </w:divBdr>
        </w:div>
        <w:div w:id="622735444">
          <w:marLeft w:val="0"/>
          <w:marRight w:val="0"/>
          <w:marTop w:val="0"/>
          <w:marBottom w:val="0"/>
          <w:divBdr>
            <w:top w:val="none" w:sz="0" w:space="0" w:color="auto"/>
            <w:left w:val="none" w:sz="0" w:space="0" w:color="auto"/>
            <w:bottom w:val="none" w:sz="0" w:space="0" w:color="auto"/>
            <w:right w:val="none" w:sz="0" w:space="0" w:color="auto"/>
          </w:divBdr>
        </w:div>
        <w:div w:id="761872323">
          <w:marLeft w:val="0"/>
          <w:marRight w:val="0"/>
          <w:marTop w:val="0"/>
          <w:marBottom w:val="0"/>
          <w:divBdr>
            <w:top w:val="none" w:sz="0" w:space="0" w:color="auto"/>
            <w:left w:val="none" w:sz="0" w:space="0" w:color="auto"/>
            <w:bottom w:val="none" w:sz="0" w:space="0" w:color="auto"/>
            <w:right w:val="none" w:sz="0" w:space="0" w:color="auto"/>
          </w:divBdr>
        </w:div>
        <w:div w:id="1046181474">
          <w:marLeft w:val="0"/>
          <w:marRight w:val="0"/>
          <w:marTop w:val="0"/>
          <w:marBottom w:val="0"/>
          <w:divBdr>
            <w:top w:val="none" w:sz="0" w:space="0" w:color="auto"/>
            <w:left w:val="none" w:sz="0" w:space="0" w:color="auto"/>
            <w:bottom w:val="none" w:sz="0" w:space="0" w:color="auto"/>
            <w:right w:val="none" w:sz="0" w:space="0" w:color="auto"/>
          </w:divBdr>
        </w:div>
        <w:div w:id="826165082">
          <w:marLeft w:val="0"/>
          <w:marRight w:val="0"/>
          <w:marTop w:val="0"/>
          <w:marBottom w:val="0"/>
          <w:divBdr>
            <w:top w:val="none" w:sz="0" w:space="0" w:color="auto"/>
            <w:left w:val="none" w:sz="0" w:space="0" w:color="auto"/>
            <w:bottom w:val="none" w:sz="0" w:space="0" w:color="auto"/>
            <w:right w:val="none" w:sz="0" w:space="0" w:color="auto"/>
          </w:divBdr>
        </w:div>
        <w:div w:id="566770491">
          <w:marLeft w:val="0"/>
          <w:marRight w:val="0"/>
          <w:marTop w:val="0"/>
          <w:marBottom w:val="0"/>
          <w:divBdr>
            <w:top w:val="none" w:sz="0" w:space="0" w:color="auto"/>
            <w:left w:val="none" w:sz="0" w:space="0" w:color="auto"/>
            <w:bottom w:val="none" w:sz="0" w:space="0" w:color="auto"/>
            <w:right w:val="none" w:sz="0" w:space="0" w:color="auto"/>
          </w:divBdr>
        </w:div>
        <w:div w:id="1402483111">
          <w:marLeft w:val="0"/>
          <w:marRight w:val="0"/>
          <w:marTop w:val="0"/>
          <w:marBottom w:val="0"/>
          <w:divBdr>
            <w:top w:val="none" w:sz="0" w:space="0" w:color="auto"/>
            <w:left w:val="none" w:sz="0" w:space="0" w:color="auto"/>
            <w:bottom w:val="none" w:sz="0" w:space="0" w:color="auto"/>
            <w:right w:val="none" w:sz="0" w:space="0" w:color="auto"/>
          </w:divBdr>
        </w:div>
        <w:div w:id="1896382007">
          <w:marLeft w:val="0"/>
          <w:marRight w:val="0"/>
          <w:marTop w:val="0"/>
          <w:marBottom w:val="0"/>
          <w:divBdr>
            <w:top w:val="none" w:sz="0" w:space="0" w:color="auto"/>
            <w:left w:val="none" w:sz="0" w:space="0" w:color="auto"/>
            <w:bottom w:val="none" w:sz="0" w:space="0" w:color="auto"/>
            <w:right w:val="none" w:sz="0" w:space="0" w:color="auto"/>
          </w:divBdr>
        </w:div>
        <w:div w:id="1114330488">
          <w:marLeft w:val="0"/>
          <w:marRight w:val="0"/>
          <w:marTop w:val="0"/>
          <w:marBottom w:val="0"/>
          <w:divBdr>
            <w:top w:val="none" w:sz="0" w:space="0" w:color="auto"/>
            <w:left w:val="none" w:sz="0" w:space="0" w:color="auto"/>
            <w:bottom w:val="none" w:sz="0" w:space="0" w:color="auto"/>
            <w:right w:val="none" w:sz="0" w:space="0" w:color="auto"/>
          </w:divBdr>
        </w:div>
        <w:div w:id="1912615832">
          <w:marLeft w:val="0"/>
          <w:marRight w:val="0"/>
          <w:marTop w:val="0"/>
          <w:marBottom w:val="0"/>
          <w:divBdr>
            <w:top w:val="none" w:sz="0" w:space="0" w:color="auto"/>
            <w:left w:val="none" w:sz="0" w:space="0" w:color="auto"/>
            <w:bottom w:val="none" w:sz="0" w:space="0" w:color="auto"/>
            <w:right w:val="none" w:sz="0" w:space="0" w:color="auto"/>
          </w:divBdr>
        </w:div>
        <w:div w:id="1899322692">
          <w:marLeft w:val="0"/>
          <w:marRight w:val="0"/>
          <w:marTop w:val="0"/>
          <w:marBottom w:val="0"/>
          <w:divBdr>
            <w:top w:val="none" w:sz="0" w:space="0" w:color="auto"/>
            <w:left w:val="none" w:sz="0" w:space="0" w:color="auto"/>
            <w:bottom w:val="none" w:sz="0" w:space="0" w:color="auto"/>
            <w:right w:val="none" w:sz="0" w:space="0" w:color="auto"/>
          </w:divBdr>
        </w:div>
        <w:div w:id="723213690">
          <w:marLeft w:val="0"/>
          <w:marRight w:val="0"/>
          <w:marTop w:val="0"/>
          <w:marBottom w:val="0"/>
          <w:divBdr>
            <w:top w:val="none" w:sz="0" w:space="0" w:color="auto"/>
            <w:left w:val="none" w:sz="0" w:space="0" w:color="auto"/>
            <w:bottom w:val="none" w:sz="0" w:space="0" w:color="auto"/>
            <w:right w:val="none" w:sz="0" w:space="0" w:color="auto"/>
          </w:divBdr>
        </w:div>
        <w:div w:id="1880899866">
          <w:marLeft w:val="0"/>
          <w:marRight w:val="0"/>
          <w:marTop w:val="0"/>
          <w:marBottom w:val="0"/>
          <w:divBdr>
            <w:top w:val="none" w:sz="0" w:space="0" w:color="auto"/>
            <w:left w:val="none" w:sz="0" w:space="0" w:color="auto"/>
            <w:bottom w:val="none" w:sz="0" w:space="0" w:color="auto"/>
            <w:right w:val="none" w:sz="0" w:space="0" w:color="auto"/>
          </w:divBdr>
        </w:div>
        <w:div w:id="506213466">
          <w:marLeft w:val="0"/>
          <w:marRight w:val="0"/>
          <w:marTop w:val="0"/>
          <w:marBottom w:val="0"/>
          <w:divBdr>
            <w:top w:val="none" w:sz="0" w:space="0" w:color="auto"/>
            <w:left w:val="none" w:sz="0" w:space="0" w:color="auto"/>
            <w:bottom w:val="none" w:sz="0" w:space="0" w:color="auto"/>
            <w:right w:val="none" w:sz="0" w:space="0" w:color="auto"/>
          </w:divBdr>
        </w:div>
        <w:div w:id="2099671272">
          <w:marLeft w:val="0"/>
          <w:marRight w:val="0"/>
          <w:marTop w:val="0"/>
          <w:marBottom w:val="0"/>
          <w:divBdr>
            <w:top w:val="none" w:sz="0" w:space="0" w:color="auto"/>
            <w:left w:val="none" w:sz="0" w:space="0" w:color="auto"/>
            <w:bottom w:val="none" w:sz="0" w:space="0" w:color="auto"/>
            <w:right w:val="none" w:sz="0" w:space="0" w:color="auto"/>
          </w:divBdr>
        </w:div>
        <w:div w:id="465587921">
          <w:marLeft w:val="0"/>
          <w:marRight w:val="0"/>
          <w:marTop w:val="0"/>
          <w:marBottom w:val="0"/>
          <w:divBdr>
            <w:top w:val="none" w:sz="0" w:space="0" w:color="auto"/>
            <w:left w:val="none" w:sz="0" w:space="0" w:color="auto"/>
            <w:bottom w:val="none" w:sz="0" w:space="0" w:color="auto"/>
            <w:right w:val="none" w:sz="0" w:space="0" w:color="auto"/>
          </w:divBdr>
        </w:div>
        <w:div w:id="981227727">
          <w:marLeft w:val="0"/>
          <w:marRight w:val="0"/>
          <w:marTop w:val="0"/>
          <w:marBottom w:val="0"/>
          <w:divBdr>
            <w:top w:val="none" w:sz="0" w:space="0" w:color="auto"/>
            <w:left w:val="none" w:sz="0" w:space="0" w:color="auto"/>
            <w:bottom w:val="none" w:sz="0" w:space="0" w:color="auto"/>
            <w:right w:val="none" w:sz="0" w:space="0" w:color="auto"/>
          </w:divBdr>
        </w:div>
        <w:div w:id="1268929118">
          <w:marLeft w:val="0"/>
          <w:marRight w:val="0"/>
          <w:marTop w:val="0"/>
          <w:marBottom w:val="0"/>
          <w:divBdr>
            <w:top w:val="none" w:sz="0" w:space="0" w:color="auto"/>
            <w:left w:val="none" w:sz="0" w:space="0" w:color="auto"/>
            <w:bottom w:val="none" w:sz="0" w:space="0" w:color="auto"/>
            <w:right w:val="none" w:sz="0" w:space="0" w:color="auto"/>
          </w:divBdr>
        </w:div>
        <w:div w:id="1981036156">
          <w:marLeft w:val="0"/>
          <w:marRight w:val="0"/>
          <w:marTop w:val="0"/>
          <w:marBottom w:val="0"/>
          <w:divBdr>
            <w:top w:val="none" w:sz="0" w:space="0" w:color="auto"/>
            <w:left w:val="none" w:sz="0" w:space="0" w:color="auto"/>
            <w:bottom w:val="none" w:sz="0" w:space="0" w:color="auto"/>
            <w:right w:val="none" w:sz="0" w:space="0" w:color="auto"/>
          </w:divBdr>
        </w:div>
        <w:div w:id="1452280520">
          <w:marLeft w:val="0"/>
          <w:marRight w:val="0"/>
          <w:marTop w:val="0"/>
          <w:marBottom w:val="0"/>
          <w:divBdr>
            <w:top w:val="none" w:sz="0" w:space="0" w:color="auto"/>
            <w:left w:val="none" w:sz="0" w:space="0" w:color="auto"/>
            <w:bottom w:val="none" w:sz="0" w:space="0" w:color="auto"/>
            <w:right w:val="none" w:sz="0" w:space="0" w:color="auto"/>
          </w:divBdr>
        </w:div>
        <w:div w:id="455441826">
          <w:marLeft w:val="0"/>
          <w:marRight w:val="0"/>
          <w:marTop w:val="0"/>
          <w:marBottom w:val="0"/>
          <w:divBdr>
            <w:top w:val="none" w:sz="0" w:space="0" w:color="auto"/>
            <w:left w:val="none" w:sz="0" w:space="0" w:color="auto"/>
            <w:bottom w:val="none" w:sz="0" w:space="0" w:color="auto"/>
            <w:right w:val="none" w:sz="0" w:space="0" w:color="auto"/>
          </w:divBdr>
        </w:div>
        <w:div w:id="1266114247">
          <w:marLeft w:val="0"/>
          <w:marRight w:val="0"/>
          <w:marTop w:val="0"/>
          <w:marBottom w:val="0"/>
          <w:divBdr>
            <w:top w:val="none" w:sz="0" w:space="0" w:color="auto"/>
            <w:left w:val="none" w:sz="0" w:space="0" w:color="auto"/>
            <w:bottom w:val="none" w:sz="0" w:space="0" w:color="auto"/>
            <w:right w:val="none" w:sz="0" w:space="0" w:color="auto"/>
          </w:divBdr>
        </w:div>
        <w:div w:id="763964921">
          <w:marLeft w:val="0"/>
          <w:marRight w:val="0"/>
          <w:marTop w:val="0"/>
          <w:marBottom w:val="0"/>
          <w:divBdr>
            <w:top w:val="none" w:sz="0" w:space="0" w:color="auto"/>
            <w:left w:val="none" w:sz="0" w:space="0" w:color="auto"/>
            <w:bottom w:val="none" w:sz="0" w:space="0" w:color="auto"/>
            <w:right w:val="none" w:sz="0" w:space="0" w:color="auto"/>
          </w:divBdr>
        </w:div>
        <w:div w:id="1861045208">
          <w:marLeft w:val="0"/>
          <w:marRight w:val="0"/>
          <w:marTop w:val="0"/>
          <w:marBottom w:val="0"/>
          <w:divBdr>
            <w:top w:val="none" w:sz="0" w:space="0" w:color="auto"/>
            <w:left w:val="none" w:sz="0" w:space="0" w:color="auto"/>
            <w:bottom w:val="none" w:sz="0" w:space="0" w:color="auto"/>
            <w:right w:val="none" w:sz="0" w:space="0" w:color="auto"/>
          </w:divBdr>
        </w:div>
        <w:div w:id="1227491131">
          <w:marLeft w:val="0"/>
          <w:marRight w:val="0"/>
          <w:marTop w:val="0"/>
          <w:marBottom w:val="0"/>
          <w:divBdr>
            <w:top w:val="none" w:sz="0" w:space="0" w:color="auto"/>
            <w:left w:val="none" w:sz="0" w:space="0" w:color="auto"/>
            <w:bottom w:val="none" w:sz="0" w:space="0" w:color="auto"/>
            <w:right w:val="none" w:sz="0" w:space="0" w:color="auto"/>
          </w:divBdr>
        </w:div>
        <w:div w:id="1873954945">
          <w:marLeft w:val="0"/>
          <w:marRight w:val="0"/>
          <w:marTop w:val="0"/>
          <w:marBottom w:val="0"/>
          <w:divBdr>
            <w:top w:val="none" w:sz="0" w:space="0" w:color="auto"/>
            <w:left w:val="none" w:sz="0" w:space="0" w:color="auto"/>
            <w:bottom w:val="none" w:sz="0" w:space="0" w:color="auto"/>
            <w:right w:val="none" w:sz="0" w:space="0" w:color="auto"/>
          </w:divBdr>
        </w:div>
        <w:div w:id="282930519">
          <w:marLeft w:val="0"/>
          <w:marRight w:val="0"/>
          <w:marTop w:val="0"/>
          <w:marBottom w:val="0"/>
          <w:divBdr>
            <w:top w:val="none" w:sz="0" w:space="0" w:color="auto"/>
            <w:left w:val="none" w:sz="0" w:space="0" w:color="auto"/>
            <w:bottom w:val="none" w:sz="0" w:space="0" w:color="auto"/>
            <w:right w:val="none" w:sz="0" w:space="0" w:color="auto"/>
          </w:divBdr>
        </w:div>
        <w:div w:id="1731348307">
          <w:marLeft w:val="0"/>
          <w:marRight w:val="0"/>
          <w:marTop w:val="0"/>
          <w:marBottom w:val="0"/>
          <w:divBdr>
            <w:top w:val="none" w:sz="0" w:space="0" w:color="auto"/>
            <w:left w:val="none" w:sz="0" w:space="0" w:color="auto"/>
            <w:bottom w:val="none" w:sz="0" w:space="0" w:color="auto"/>
            <w:right w:val="none" w:sz="0" w:space="0" w:color="auto"/>
          </w:divBdr>
        </w:div>
        <w:div w:id="1328241333">
          <w:marLeft w:val="0"/>
          <w:marRight w:val="0"/>
          <w:marTop w:val="0"/>
          <w:marBottom w:val="0"/>
          <w:divBdr>
            <w:top w:val="none" w:sz="0" w:space="0" w:color="auto"/>
            <w:left w:val="none" w:sz="0" w:space="0" w:color="auto"/>
            <w:bottom w:val="none" w:sz="0" w:space="0" w:color="auto"/>
            <w:right w:val="none" w:sz="0" w:space="0" w:color="auto"/>
          </w:divBdr>
        </w:div>
        <w:div w:id="1895041207">
          <w:marLeft w:val="0"/>
          <w:marRight w:val="0"/>
          <w:marTop w:val="0"/>
          <w:marBottom w:val="0"/>
          <w:divBdr>
            <w:top w:val="none" w:sz="0" w:space="0" w:color="auto"/>
            <w:left w:val="none" w:sz="0" w:space="0" w:color="auto"/>
            <w:bottom w:val="none" w:sz="0" w:space="0" w:color="auto"/>
            <w:right w:val="none" w:sz="0" w:space="0" w:color="auto"/>
          </w:divBdr>
        </w:div>
        <w:div w:id="1450663910">
          <w:marLeft w:val="0"/>
          <w:marRight w:val="0"/>
          <w:marTop w:val="0"/>
          <w:marBottom w:val="0"/>
          <w:divBdr>
            <w:top w:val="none" w:sz="0" w:space="0" w:color="auto"/>
            <w:left w:val="none" w:sz="0" w:space="0" w:color="auto"/>
            <w:bottom w:val="none" w:sz="0" w:space="0" w:color="auto"/>
            <w:right w:val="none" w:sz="0" w:space="0" w:color="auto"/>
          </w:divBdr>
        </w:div>
        <w:div w:id="743725221">
          <w:marLeft w:val="0"/>
          <w:marRight w:val="0"/>
          <w:marTop w:val="0"/>
          <w:marBottom w:val="0"/>
          <w:divBdr>
            <w:top w:val="none" w:sz="0" w:space="0" w:color="auto"/>
            <w:left w:val="none" w:sz="0" w:space="0" w:color="auto"/>
            <w:bottom w:val="none" w:sz="0" w:space="0" w:color="auto"/>
            <w:right w:val="none" w:sz="0" w:space="0" w:color="auto"/>
          </w:divBdr>
        </w:div>
        <w:div w:id="1169373730">
          <w:marLeft w:val="0"/>
          <w:marRight w:val="0"/>
          <w:marTop w:val="0"/>
          <w:marBottom w:val="0"/>
          <w:divBdr>
            <w:top w:val="none" w:sz="0" w:space="0" w:color="auto"/>
            <w:left w:val="none" w:sz="0" w:space="0" w:color="auto"/>
            <w:bottom w:val="none" w:sz="0" w:space="0" w:color="auto"/>
            <w:right w:val="none" w:sz="0" w:space="0" w:color="auto"/>
          </w:divBdr>
        </w:div>
        <w:div w:id="1414814397">
          <w:marLeft w:val="0"/>
          <w:marRight w:val="0"/>
          <w:marTop w:val="0"/>
          <w:marBottom w:val="0"/>
          <w:divBdr>
            <w:top w:val="none" w:sz="0" w:space="0" w:color="auto"/>
            <w:left w:val="none" w:sz="0" w:space="0" w:color="auto"/>
            <w:bottom w:val="none" w:sz="0" w:space="0" w:color="auto"/>
            <w:right w:val="none" w:sz="0" w:space="0" w:color="auto"/>
          </w:divBdr>
        </w:div>
        <w:div w:id="958224752">
          <w:marLeft w:val="0"/>
          <w:marRight w:val="0"/>
          <w:marTop w:val="0"/>
          <w:marBottom w:val="0"/>
          <w:divBdr>
            <w:top w:val="none" w:sz="0" w:space="0" w:color="auto"/>
            <w:left w:val="none" w:sz="0" w:space="0" w:color="auto"/>
            <w:bottom w:val="none" w:sz="0" w:space="0" w:color="auto"/>
            <w:right w:val="none" w:sz="0" w:space="0" w:color="auto"/>
          </w:divBdr>
        </w:div>
        <w:div w:id="1173452740">
          <w:marLeft w:val="0"/>
          <w:marRight w:val="0"/>
          <w:marTop w:val="0"/>
          <w:marBottom w:val="0"/>
          <w:divBdr>
            <w:top w:val="none" w:sz="0" w:space="0" w:color="auto"/>
            <w:left w:val="none" w:sz="0" w:space="0" w:color="auto"/>
            <w:bottom w:val="none" w:sz="0" w:space="0" w:color="auto"/>
            <w:right w:val="none" w:sz="0" w:space="0" w:color="auto"/>
          </w:divBdr>
        </w:div>
        <w:div w:id="904681300">
          <w:marLeft w:val="0"/>
          <w:marRight w:val="0"/>
          <w:marTop w:val="0"/>
          <w:marBottom w:val="0"/>
          <w:divBdr>
            <w:top w:val="none" w:sz="0" w:space="0" w:color="auto"/>
            <w:left w:val="none" w:sz="0" w:space="0" w:color="auto"/>
            <w:bottom w:val="none" w:sz="0" w:space="0" w:color="auto"/>
            <w:right w:val="none" w:sz="0" w:space="0" w:color="auto"/>
          </w:divBdr>
        </w:div>
      </w:divsChild>
    </w:div>
    <w:div w:id="1267888515">
      <w:bodyDiv w:val="1"/>
      <w:marLeft w:val="0"/>
      <w:marRight w:val="0"/>
      <w:marTop w:val="0"/>
      <w:marBottom w:val="0"/>
      <w:divBdr>
        <w:top w:val="none" w:sz="0" w:space="0" w:color="auto"/>
        <w:left w:val="none" w:sz="0" w:space="0" w:color="auto"/>
        <w:bottom w:val="none" w:sz="0" w:space="0" w:color="auto"/>
        <w:right w:val="none" w:sz="0" w:space="0" w:color="auto"/>
      </w:divBdr>
    </w:div>
    <w:div w:id="1275166257">
      <w:bodyDiv w:val="1"/>
      <w:marLeft w:val="0"/>
      <w:marRight w:val="0"/>
      <w:marTop w:val="0"/>
      <w:marBottom w:val="0"/>
      <w:divBdr>
        <w:top w:val="none" w:sz="0" w:space="0" w:color="auto"/>
        <w:left w:val="none" w:sz="0" w:space="0" w:color="auto"/>
        <w:bottom w:val="none" w:sz="0" w:space="0" w:color="auto"/>
        <w:right w:val="none" w:sz="0" w:space="0" w:color="auto"/>
      </w:divBdr>
    </w:div>
    <w:div w:id="1281375310">
      <w:bodyDiv w:val="1"/>
      <w:marLeft w:val="0"/>
      <w:marRight w:val="0"/>
      <w:marTop w:val="0"/>
      <w:marBottom w:val="0"/>
      <w:divBdr>
        <w:top w:val="none" w:sz="0" w:space="0" w:color="auto"/>
        <w:left w:val="none" w:sz="0" w:space="0" w:color="auto"/>
        <w:bottom w:val="none" w:sz="0" w:space="0" w:color="auto"/>
        <w:right w:val="none" w:sz="0" w:space="0" w:color="auto"/>
      </w:divBdr>
    </w:div>
    <w:div w:id="1281837587">
      <w:bodyDiv w:val="1"/>
      <w:marLeft w:val="0"/>
      <w:marRight w:val="0"/>
      <w:marTop w:val="0"/>
      <w:marBottom w:val="0"/>
      <w:divBdr>
        <w:top w:val="none" w:sz="0" w:space="0" w:color="auto"/>
        <w:left w:val="none" w:sz="0" w:space="0" w:color="auto"/>
        <w:bottom w:val="none" w:sz="0" w:space="0" w:color="auto"/>
        <w:right w:val="none" w:sz="0" w:space="0" w:color="auto"/>
      </w:divBdr>
    </w:div>
    <w:div w:id="1283457646">
      <w:bodyDiv w:val="1"/>
      <w:marLeft w:val="0"/>
      <w:marRight w:val="0"/>
      <w:marTop w:val="0"/>
      <w:marBottom w:val="0"/>
      <w:divBdr>
        <w:top w:val="none" w:sz="0" w:space="0" w:color="auto"/>
        <w:left w:val="none" w:sz="0" w:space="0" w:color="auto"/>
        <w:bottom w:val="none" w:sz="0" w:space="0" w:color="auto"/>
        <w:right w:val="none" w:sz="0" w:space="0" w:color="auto"/>
      </w:divBdr>
    </w:div>
    <w:div w:id="1284340250">
      <w:bodyDiv w:val="1"/>
      <w:marLeft w:val="0"/>
      <w:marRight w:val="0"/>
      <w:marTop w:val="0"/>
      <w:marBottom w:val="0"/>
      <w:divBdr>
        <w:top w:val="none" w:sz="0" w:space="0" w:color="auto"/>
        <w:left w:val="none" w:sz="0" w:space="0" w:color="auto"/>
        <w:bottom w:val="none" w:sz="0" w:space="0" w:color="auto"/>
        <w:right w:val="none" w:sz="0" w:space="0" w:color="auto"/>
      </w:divBdr>
    </w:div>
    <w:div w:id="1284385996">
      <w:bodyDiv w:val="1"/>
      <w:marLeft w:val="0"/>
      <w:marRight w:val="0"/>
      <w:marTop w:val="0"/>
      <w:marBottom w:val="0"/>
      <w:divBdr>
        <w:top w:val="none" w:sz="0" w:space="0" w:color="auto"/>
        <w:left w:val="none" w:sz="0" w:space="0" w:color="auto"/>
        <w:bottom w:val="none" w:sz="0" w:space="0" w:color="auto"/>
        <w:right w:val="none" w:sz="0" w:space="0" w:color="auto"/>
      </w:divBdr>
    </w:div>
    <w:div w:id="1284464578">
      <w:bodyDiv w:val="1"/>
      <w:marLeft w:val="0"/>
      <w:marRight w:val="0"/>
      <w:marTop w:val="0"/>
      <w:marBottom w:val="0"/>
      <w:divBdr>
        <w:top w:val="none" w:sz="0" w:space="0" w:color="auto"/>
        <w:left w:val="none" w:sz="0" w:space="0" w:color="auto"/>
        <w:bottom w:val="none" w:sz="0" w:space="0" w:color="auto"/>
        <w:right w:val="none" w:sz="0" w:space="0" w:color="auto"/>
      </w:divBdr>
    </w:div>
    <w:div w:id="1290357085">
      <w:bodyDiv w:val="1"/>
      <w:marLeft w:val="0"/>
      <w:marRight w:val="0"/>
      <w:marTop w:val="0"/>
      <w:marBottom w:val="0"/>
      <w:divBdr>
        <w:top w:val="none" w:sz="0" w:space="0" w:color="auto"/>
        <w:left w:val="none" w:sz="0" w:space="0" w:color="auto"/>
        <w:bottom w:val="none" w:sz="0" w:space="0" w:color="auto"/>
        <w:right w:val="none" w:sz="0" w:space="0" w:color="auto"/>
      </w:divBdr>
    </w:div>
    <w:div w:id="1290822590">
      <w:bodyDiv w:val="1"/>
      <w:marLeft w:val="0"/>
      <w:marRight w:val="0"/>
      <w:marTop w:val="0"/>
      <w:marBottom w:val="0"/>
      <w:divBdr>
        <w:top w:val="none" w:sz="0" w:space="0" w:color="auto"/>
        <w:left w:val="none" w:sz="0" w:space="0" w:color="auto"/>
        <w:bottom w:val="none" w:sz="0" w:space="0" w:color="auto"/>
        <w:right w:val="none" w:sz="0" w:space="0" w:color="auto"/>
      </w:divBdr>
    </w:div>
    <w:div w:id="1297175376">
      <w:bodyDiv w:val="1"/>
      <w:marLeft w:val="0"/>
      <w:marRight w:val="0"/>
      <w:marTop w:val="0"/>
      <w:marBottom w:val="0"/>
      <w:divBdr>
        <w:top w:val="none" w:sz="0" w:space="0" w:color="auto"/>
        <w:left w:val="none" w:sz="0" w:space="0" w:color="auto"/>
        <w:bottom w:val="none" w:sz="0" w:space="0" w:color="auto"/>
        <w:right w:val="none" w:sz="0" w:space="0" w:color="auto"/>
      </w:divBdr>
    </w:div>
    <w:div w:id="1297757792">
      <w:bodyDiv w:val="1"/>
      <w:marLeft w:val="0"/>
      <w:marRight w:val="0"/>
      <w:marTop w:val="0"/>
      <w:marBottom w:val="0"/>
      <w:divBdr>
        <w:top w:val="none" w:sz="0" w:space="0" w:color="auto"/>
        <w:left w:val="none" w:sz="0" w:space="0" w:color="auto"/>
        <w:bottom w:val="none" w:sz="0" w:space="0" w:color="auto"/>
        <w:right w:val="none" w:sz="0" w:space="0" w:color="auto"/>
      </w:divBdr>
    </w:div>
    <w:div w:id="1299335717">
      <w:bodyDiv w:val="1"/>
      <w:marLeft w:val="0"/>
      <w:marRight w:val="0"/>
      <w:marTop w:val="0"/>
      <w:marBottom w:val="0"/>
      <w:divBdr>
        <w:top w:val="none" w:sz="0" w:space="0" w:color="auto"/>
        <w:left w:val="none" w:sz="0" w:space="0" w:color="auto"/>
        <w:bottom w:val="none" w:sz="0" w:space="0" w:color="auto"/>
        <w:right w:val="none" w:sz="0" w:space="0" w:color="auto"/>
      </w:divBdr>
    </w:div>
    <w:div w:id="1299339799">
      <w:bodyDiv w:val="1"/>
      <w:marLeft w:val="0"/>
      <w:marRight w:val="0"/>
      <w:marTop w:val="0"/>
      <w:marBottom w:val="0"/>
      <w:divBdr>
        <w:top w:val="none" w:sz="0" w:space="0" w:color="auto"/>
        <w:left w:val="none" w:sz="0" w:space="0" w:color="auto"/>
        <w:bottom w:val="none" w:sz="0" w:space="0" w:color="auto"/>
        <w:right w:val="none" w:sz="0" w:space="0" w:color="auto"/>
      </w:divBdr>
    </w:div>
    <w:div w:id="1304580554">
      <w:bodyDiv w:val="1"/>
      <w:marLeft w:val="0"/>
      <w:marRight w:val="0"/>
      <w:marTop w:val="0"/>
      <w:marBottom w:val="0"/>
      <w:divBdr>
        <w:top w:val="none" w:sz="0" w:space="0" w:color="auto"/>
        <w:left w:val="none" w:sz="0" w:space="0" w:color="auto"/>
        <w:bottom w:val="none" w:sz="0" w:space="0" w:color="auto"/>
        <w:right w:val="none" w:sz="0" w:space="0" w:color="auto"/>
      </w:divBdr>
    </w:div>
    <w:div w:id="1305309932">
      <w:bodyDiv w:val="1"/>
      <w:marLeft w:val="0"/>
      <w:marRight w:val="0"/>
      <w:marTop w:val="0"/>
      <w:marBottom w:val="0"/>
      <w:divBdr>
        <w:top w:val="none" w:sz="0" w:space="0" w:color="auto"/>
        <w:left w:val="none" w:sz="0" w:space="0" w:color="auto"/>
        <w:bottom w:val="none" w:sz="0" w:space="0" w:color="auto"/>
        <w:right w:val="none" w:sz="0" w:space="0" w:color="auto"/>
      </w:divBdr>
    </w:div>
    <w:div w:id="1309439478">
      <w:bodyDiv w:val="1"/>
      <w:marLeft w:val="0"/>
      <w:marRight w:val="0"/>
      <w:marTop w:val="0"/>
      <w:marBottom w:val="0"/>
      <w:divBdr>
        <w:top w:val="none" w:sz="0" w:space="0" w:color="auto"/>
        <w:left w:val="none" w:sz="0" w:space="0" w:color="auto"/>
        <w:bottom w:val="none" w:sz="0" w:space="0" w:color="auto"/>
        <w:right w:val="none" w:sz="0" w:space="0" w:color="auto"/>
      </w:divBdr>
    </w:div>
    <w:div w:id="1323656940">
      <w:bodyDiv w:val="1"/>
      <w:marLeft w:val="0"/>
      <w:marRight w:val="0"/>
      <w:marTop w:val="0"/>
      <w:marBottom w:val="0"/>
      <w:divBdr>
        <w:top w:val="none" w:sz="0" w:space="0" w:color="auto"/>
        <w:left w:val="none" w:sz="0" w:space="0" w:color="auto"/>
        <w:bottom w:val="none" w:sz="0" w:space="0" w:color="auto"/>
        <w:right w:val="none" w:sz="0" w:space="0" w:color="auto"/>
      </w:divBdr>
    </w:div>
    <w:div w:id="1327636402">
      <w:bodyDiv w:val="1"/>
      <w:marLeft w:val="0"/>
      <w:marRight w:val="0"/>
      <w:marTop w:val="0"/>
      <w:marBottom w:val="0"/>
      <w:divBdr>
        <w:top w:val="none" w:sz="0" w:space="0" w:color="auto"/>
        <w:left w:val="none" w:sz="0" w:space="0" w:color="auto"/>
        <w:bottom w:val="none" w:sz="0" w:space="0" w:color="auto"/>
        <w:right w:val="none" w:sz="0" w:space="0" w:color="auto"/>
      </w:divBdr>
    </w:div>
    <w:div w:id="1329865032">
      <w:bodyDiv w:val="1"/>
      <w:marLeft w:val="0"/>
      <w:marRight w:val="0"/>
      <w:marTop w:val="0"/>
      <w:marBottom w:val="0"/>
      <w:divBdr>
        <w:top w:val="none" w:sz="0" w:space="0" w:color="auto"/>
        <w:left w:val="none" w:sz="0" w:space="0" w:color="auto"/>
        <w:bottom w:val="none" w:sz="0" w:space="0" w:color="auto"/>
        <w:right w:val="none" w:sz="0" w:space="0" w:color="auto"/>
      </w:divBdr>
    </w:div>
    <w:div w:id="1331177430">
      <w:bodyDiv w:val="1"/>
      <w:marLeft w:val="0"/>
      <w:marRight w:val="0"/>
      <w:marTop w:val="0"/>
      <w:marBottom w:val="0"/>
      <w:divBdr>
        <w:top w:val="none" w:sz="0" w:space="0" w:color="auto"/>
        <w:left w:val="none" w:sz="0" w:space="0" w:color="auto"/>
        <w:bottom w:val="none" w:sz="0" w:space="0" w:color="auto"/>
        <w:right w:val="none" w:sz="0" w:space="0" w:color="auto"/>
      </w:divBdr>
    </w:div>
    <w:div w:id="1332835030">
      <w:bodyDiv w:val="1"/>
      <w:marLeft w:val="0"/>
      <w:marRight w:val="0"/>
      <w:marTop w:val="0"/>
      <w:marBottom w:val="0"/>
      <w:divBdr>
        <w:top w:val="none" w:sz="0" w:space="0" w:color="auto"/>
        <w:left w:val="none" w:sz="0" w:space="0" w:color="auto"/>
        <w:bottom w:val="none" w:sz="0" w:space="0" w:color="auto"/>
        <w:right w:val="none" w:sz="0" w:space="0" w:color="auto"/>
      </w:divBdr>
    </w:div>
    <w:div w:id="1334793782">
      <w:bodyDiv w:val="1"/>
      <w:marLeft w:val="0"/>
      <w:marRight w:val="0"/>
      <w:marTop w:val="0"/>
      <w:marBottom w:val="0"/>
      <w:divBdr>
        <w:top w:val="none" w:sz="0" w:space="0" w:color="auto"/>
        <w:left w:val="none" w:sz="0" w:space="0" w:color="auto"/>
        <w:bottom w:val="none" w:sz="0" w:space="0" w:color="auto"/>
        <w:right w:val="none" w:sz="0" w:space="0" w:color="auto"/>
      </w:divBdr>
    </w:div>
    <w:div w:id="1338189518">
      <w:bodyDiv w:val="1"/>
      <w:marLeft w:val="0"/>
      <w:marRight w:val="0"/>
      <w:marTop w:val="0"/>
      <w:marBottom w:val="0"/>
      <w:divBdr>
        <w:top w:val="none" w:sz="0" w:space="0" w:color="auto"/>
        <w:left w:val="none" w:sz="0" w:space="0" w:color="auto"/>
        <w:bottom w:val="none" w:sz="0" w:space="0" w:color="auto"/>
        <w:right w:val="none" w:sz="0" w:space="0" w:color="auto"/>
      </w:divBdr>
    </w:div>
    <w:div w:id="1345866733">
      <w:bodyDiv w:val="1"/>
      <w:marLeft w:val="0"/>
      <w:marRight w:val="0"/>
      <w:marTop w:val="0"/>
      <w:marBottom w:val="0"/>
      <w:divBdr>
        <w:top w:val="none" w:sz="0" w:space="0" w:color="auto"/>
        <w:left w:val="none" w:sz="0" w:space="0" w:color="auto"/>
        <w:bottom w:val="none" w:sz="0" w:space="0" w:color="auto"/>
        <w:right w:val="none" w:sz="0" w:space="0" w:color="auto"/>
      </w:divBdr>
    </w:div>
    <w:div w:id="1355614828">
      <w:bodyDiv w:val="1"/>
      <w:marLeft w:val="0"/>
      <w:marRight w:val="0"/>
      <w:marTop w:val="0"/>
      <w:marBottom w:val="0"/>
      <w:divBdr>
        <w:top w:val="none" w:sz="0" w:space="0" w:color="auto"/>
        <w:left w:val="none" w:sz="0" w:space="0" w:color="auto"/>
        <w:bottom w:val="none" w:sz="0" w:space="0" w:color="auto"/>
        <w:right w:val="none" w:sz="0" w:space="0" w:color="auto"/>
      </w:divBdr>
    </w:div>
    <w:div w:id="1358039683">
      <w:bodyDiv w:val="1"/>
      <w:marLeft w:val="0"/>
      <w:marRight w:val="0"/>
      <w:marTop w:val="0"/>
      <w:marBottom w:val="0"/>
      <w:divBdr>
        <w:top w:val="none" w:sz="0" w:space="0" w:color="auto"/>
        <w:left w:val="none" w:sz="0" w:space="0" w:color="auto"/>
        <w:bottom w:val="none" w:sz="0" w:space="0" w:color="auto"/>
        <w:right w:val="none" w:sz="0" w:space="0" w:color="auto"/>
      </w:divBdr>
    </w:div>
    <w:div w:id="1359699646">
      <w:bodyDiv w:val="1"/>
      <w:marLeft w:val="0"/>
      <w:marRight w:val="0"/>
      <w:marTop w:val="0"/>
      <w:marBottom w:val="0"/>
      <w:divBdr>
        <w:top w:val="none" w:sz="0" w:space="0" w:color="auto"/>
        <w:left w:val="none" w:sz="0" w:space="0" w:color="auto"/>
        <w:bottom w:val="none" w:sz="0" w:space="0" w:color="auto"/>
        <w:right w:val="none" w:sz="0" w:space="0" w:color="auto"/>
      </w:divBdr>
    </w:div>
    <w:div w:id="1361659693">
      <w:bodyDiv w:val="1"/>
      <w:marLeft w:val="0"/>
      <w:marRight w:val="0"/>
      <w:marTop w:val="0"/>
      <w:marBottom w:val="0"/>
      <w:divBdr>
        <w:top w:val="none" w:sz="0" w:space="0" w:color="auto"/>
        <w:left w:val="none" w:sz="0" w:space="0" w:color="auto"/>
        <w:bottom w:val="none" w:sz="0" w:space="0" w:color="auto"/>
        <w:right w:val="none" w:sz="0" w:space="0" w:color="auto"/>
      </w:divBdr>
    </w:div>
    <w:div w:id="1368287950">
      <w:bodyDiv w:val="1"/>
      <w:marLeft w:val="0"/>
      <w:marRight w:val="0"/>
      <w:marTop w:val="0"/>
      <w:marBottom w:val="0"/>
      <w:divBdr>
        <w:top w:val="none" w:sz="0" w:space="0" w:color="auto"/>
        <w:left w:val="none" w:sz="0" w:space="0" w:color="auto"/>
        <w:bottom w:val="none" w:sz="0" w:space="0" w:color="auto"/>
        <w:right w:val="none" w:sz="0" w:space="0" w:color="auto"/>
      </w:divBdr>
    </w:div>
    <w:div w:id="1388340061">
      <w:bodyDiv w:val="1"/>
      <w:marLeft w:val="0"/>
      <w:marRight w:val="0"/>
      <w:marTop w:val="0"/>
      <w:marBottom w:val="0"/>
      <w:divBdr>
        <w:top w:val="none" w:sz="0" w:space="0" w:color="auto"/>
        <w:left w:val="none" w:sz="0" w:space="0" w:color="auto"/>
        <w:bottom w:val="none" w:sz="0" w:space="0" w:color="auto"/>
        <w:right w:val="none" w:sz="0" w:space="0" w:color="auto"/>
      </w:divBdr>
    </w:div>
    <w:div w:id="1393382621">
      <w:bodyDiv w:val="1"/>
      <w:marLeft w:val="0"/>
      <w:marRight w:val="0"/>
      <w:marTop w:val="0"/>
      <w:marBottom w:val="0"/>
      <w:divBdr>
        <w:top w:val="none" w:sz="0" w:space="0" w:color="auto"/>
        <w:left w:val="none" w:sz="0" w:space="0" w:color="auto"/>
        <w:bottom w:val="none" w:sz="0" w:space="0" w:color="auto"/>
        <w:right w:val="none" w:sz="0" w:space="0" w:color="auto"/>
      </w:divBdr>
    </w:div>
    <w:div w:id="1397628041">
      <w:bodyDiv w:val="1"/>
      <w:marLeft w:val="0"/>
      <w:marRight w:val="0"/>
      <w:marTop w:val="0"/>
      <w:marBottom w:val="0"/>
      <w:divBdr>
        <w:top w:val="none" w:sz="0" w:space="0" w:color="auto"/>
        <w:left w:val="none" w:sz="0" w:space="0" w:color="auto"/>
        <w:bottom w:val="none" w:sz="0" w:space="0" w:color="auto"/>
        <w:right w:val="none" w:sz="0" w:space="0" w:color="auto"/>
      </w:divBdr>
    </w:div>
    <w:div w:id="1399129369">
      <w:bodyDiv w:val="1"/>
      <w:marLeft w:val="0"/>
      <w:marRight w:val="0"/>
      <w:marTop w:val="0"/>
      <w:marBottom w:val="0"/>
      <w:divBdr>
        <w:top w:val="none" w:sz="0" w:space="0" w:color="auto"/>
        <w:left w:val="none" w:sz="0" w:space="0" w:color="auto"/>
        <w:bottom w:val="none" w:sz="0" w:space="0" w:color="auto"/>
        <w:right w:val="none" w:sz="0" w:space="0" w:color="auto"/>
      </w:divBdr>
    </w:div>
    <w:div w:id="1403866698">
      <w:bodyDiv w:val="1"/>
      <w:marLeft w:val="0"/>
      <w:marRight w:val="0"/>
      <w:marTop w:val="0"/>
      <w:marBottom w:val="0"/>
      <w:divBdr>
        <w:top w:val="none" w:sz="0" w:space="0" w:color="auto"/>
        <w:left w:val="none" w:sz="0" w:space="0" w:color="auto"/>
        <w:bottom w:val="none" w:sz="0" w:space="0" w:color="auto"/>
        <w:right w:val="none" w:sz="0" w:space="0" w:color="auto"/>
      </w:divBdr>
    </w:div>
    <w:div w:id="1404334269">
      <w:bodyDiv w:val="1"/>
      <w:marLeft w:val="0"/>
      <w:marRight w:val="0"/>
      <w:marTop w:val="0"/>
      <w:marBottom w:val="0"/>
      <w:divBdr>
        <w:top w:val="none" w:sz="0" w:space="0" w:color="auto"/>
        <w:left w:val="none" w:sz="0" w:space="0" w:color="auto"/>
        <w:bottom w:val="none" w:sz="0" w:space="0" w:color="auto"/>
        <w:right w:val="none" w:sz="0" w:space="0" w:color="auto"/>
      </w:divBdr>
    </w:div>
    <w:div w:id="1406419650">
      <w:bodyDiv w:val="1"/>
      <w:marLeft w:val="0"/>
      <w:marRight w:val="0"/>
      <w:marTop w:val="0"/>
      <w:marBottom w:val="0"/>
      <w:divBdr>
        <w:top w:val="none" w:sz="0" w:space="0" w:color="auto"/>
        <w:left w:val="none" w:sz="0" w:space="0" w:color="auto"/>
        <w:bottom w:val="none" w:sz="0" w:space="0" w:color="auto"/>
        <w:right w:val="none" w:sz="0" w:space="0" w:color="auto"/>
      </w:divBdr>
    </w:div>
    <w:div w:id="1408571091">
      <w:bodyDiv w:val="1"/>
      <w:marLeft w:val="0"/>
      <w:marRight w:val="0"/>
      <w:marTop w:val="0"/>
      <w:marBottom w:val="0"/>
      <w:divBdr>
        <w:top w:val="none" w:sz="0" w:space="0" w:color="auto"/>
        <w:left w:val="none" w:sz="0" w:space="0" w:color="auto"/>
        <w:bottom w:val="none" w:sz="0" w:space="0" w:color="auto"/>
        <w:right w:val="none" w:sz="0" w:space="0" w:color="auto"/>
      </w:divBdr>
    </w:div>
    <w:div w:id="1408697585">
      <w:bodyDiv w:val="1"/>
      <w:marLeft w:val="0"/>
      <w:marRight w:val="0"/>
      <w:marTop w:val="0"/>
      <w:marBottom w:val="0"/>
      <w:divBdr>
        <w:top w:val="none" w:sz="0" w:space="0" w:color="auto"/>
        <w:left w:val="none" w:sz="0" w:space="0" w:color="auto"/>
        <w:bottom w:val="none" w:sz="0" w:space="0" w:color="auto"/>
        <w:right w:val="none" w:sz="0" w:space="0" w:color="auto"/>
      </w:divBdr>
    </w:div>
    <w:div w:id="1409961986">
      <w:bodyDiv w:val="1"/>
      <w:marLeft w:val="0"/>
      <w:marRight w:val="0"/>
      <w:marTop w:val="0"/>
      <w:marBottom w:val="0"/>
      <w:divBdr>
        <w:top w:val="none" w:sz="0" w:space="0" w:color="auto"/>
        <w:left w:val="none" w:sz="0" w:space="0" w:color="auto"/>
        <w:bottom w:val="none" w:sz="0" w:space="0" w:color="auto"/>
        <w:right w:val="none" w:sz="0" w:space="0" w:color="auto"/>
      </w:divBdr>
    </w:div>
    <w:div w:id="1410886879">
      <w:bodyDiv w:val="1"/>
      <w:marLeft w:val="0"/>
      <w:marRight w:val="0"/>
      <w:marTop w:val="0"/>
      <w:marBottom w:val="0"/>
      <w:divBdr>
        <w:top w:val="none" w:sz="0" w:space="0" w:color="auto"/>
        <w:left w:val="none" w:sz="0" w:space="0" w:color="auto"/>
        <w:bottom w:val="none" w:sz="0" w:space="0" w:color="auto"/>
        <w:right w:val="none" w:sz="0" w:space="0" w:color="auto"/>
      </w:divBdr>
    </w:div>
    <w:div w:id="1412695316">
      <w:bodyDiv w:val="1"/>
      <w:marLeft w:val="0"/>
      <w:marRight w:val="0"/>
      <w:marTop w:val="0"/>
      <w:marBottom w:val="0"/>
      <w:divBdr>
        <w:top w:val="none" w:sz="0" w:space="0" w:color="auto"/>
        <w:left w:val="none" w:sz="0" w:space="0" w:color="auto"/>
        <w:bottom w:val="none" w:sz="0" w:space="0" w:color="auto"/>
        <w:right w:val="none" w:sz="0" w:space="0" w:color="auto"/>
      </w:divBdr>
    </w:div>
    <w:div w:id="1414086109">
      <w:bodyDiv w:val="1"/>
      <w:marLeft w:val="0"/>
      <w:marRight w:val="0"/>
      <w:marTop w:val="0"/>
      <w:marBottom w:val="0"/>
      <w:divBdr>
        <w:top w:val="none" w:sz="0" w:space="0" w:color="auto"/>
        <w:left w:val="none" w:sz="0" w:space="0" w:color="auto"/>
        <w:bottom w:val="none" w:sz="0" w:space="0" w:color="auto"/>
        <w:right w:val="none" w:sz="0" w:space="0" w:color="auto"/>
      </w:divBdr>
    </w:div>
    <w:div w:id="1426267569">
      <w:bodyDiv w:val="1"/>
      <w:marLeft w:val="0"/>
      <w:marRight w:val="0"/>
      <w:marTop w:val="0"/>
      <w:marBottom w:val="0"/>
      <w:divBdr>
        <w:top w:val="none" w:sz="0" w:space="0" w:color="auto"/>
        <w:left w:val="none" w:sz="0" w:space="0" w:color="auto"/>
        <w:bottom w:val="none" w:sz="0" w:space="0" w:color="auto"/>
        <w:right w:val="none" w:sz="0" w:space="0" w:color="auto"/>
      </w:divBdr>
    </w:div>
    <w:div w:id="1428040025">
      <w:bodyDiv w:val="1"/>
      <w:marLeft w:val="0"/>
      <w:marRight w:val="0"/>
      <w:marTop w:val="0"/>
      <w:marBottom w:val="0"/>
      <w:divBdr>
        <w:top w:val="none" w:sz="0" w:space="0" w:color="auto"/>
        <w:left w:val="none" w:sz="0" w:space="0" w:color="auto"/>
        <w:bottom w:val="none" w:sz="0" w:space="0" w:color="auto"/>
        <w:right w:val="none" w:sz="0" w:space="0" w:color="auto"/>
      </w:divBdr>
    </w:div>
    <w:div w:id="1428891753">
      <w:bodyDiv w:val="1"/>
      <w:marLeft w:val="0"/>
      <w:marRight w:val="0"/>
      <w:marTop w:val="0"/>
      <w:marBottom w:val="0"/>
      <w:divBdr>
        <w:top w:val="none" w:sz="0" w:space="0" w:color="auto"/>
        <w:left w:val="none" w:sz="0" w:space="0" w:color="auto"/>
        <w:bottom w:val="none" w:sz="0" w:space="0" w:color="auto"/>
        <w:right w:val="none" w:sz="0" w:space="0" w:color="auto"/>
      </w:divBdr>
    </w:div>
    <w:div w:id="1435318071">
      <w:bodyDiv w:val="1"/>
      <w:marLeft w:val="0"/>
      <w:marRight w:val="0"/>
      <w:marTop w:val="0"/>
      <w:marBottom w:val="0"/>
      <w:divBdr>
        <w:top w:val="none" w:sz="0" w:space="0" w:color="auto"/>
        <w:left w:val="none" w:sz="0" w:space="0" w:color="auto"/>
        <w:bottom w:val="none" w:sz="0" w:space="0" w:color="auto"/>
        <w:right w:val="none" w:sz="0" w:space="0" w:color="auto"/>
      </w:divBdr>
    </w:div>
    <w:div w:id="1437750723">
      <w:bodyDiv w:val="1"/>
      <w:marLeft w:val="0"/>
      <w:marRight w:val="0"/>
      <w:marTop w:val="0"/>
      <w:marBottom w:val="0"/>
      <w:divBdr>
        <w:top w:val="none" w:sz="0" w:space="0" w:color="auto"/>
        <w:left w:val="none" w:sz="0" w:space="0" w:color="auto"/>
        <w:bottom w:val="none" w:sz="0" w:space="0" w:color="auto"/>
        <w:right w:val="none" w:sz="0" w:space="0" w:color="auto"/>
      </w:divBdr>
    </w:div>
    <w:div w:id="1440445344">
      <w:bodyDiv w:val="1"/>
      <w:marLeft w:val="0"/>
      <w:marRight w:val="0"/>
      <w:marTop w:val="0"/>
      <w:marBottom w:val="0"/>
      <w:divBdr>
        <w:top w:val="none" w:sz="0" w:space="0" w:color="auto"/>
        <w:left w:val="none" w:sz="0" w:space="0" w:color="auto"/>
        <w:bottom w:val="none" w:sz="0" w:space="0" w:color="auto"/>
        <w:right w:val="none" w:sz="0" w:space="0" w:color="auto"/>
      </w:divBdr>
    </w:div>
    <w:div w:id="1441535272">
      <w:bodyDiv w:val="1"/>
      <w:marLeft w:val="0"/>
      <w:marRight w:val="0"/>
      <w:marTop w:val="0"/>
      <w:marBottom w:val="0"/>
      <w:divBdr>
        <w:top w:val="none" w:sz="0" w:space="0" w:color="auto"/>
        <w:left w:val="none" w:sz="0" w:space="0" w:color="auto"/>
        <w:bottom w:val="none" w:sz="0" w:space="0" w:color="auto"/>
        <w:right w:val="none" w:sz="0" w:space="0" w:color="auto"/>
      </w:divBdr>
    </w:div>
    <w:div w:id="1448499605">
      <w:bodyDiv w:val="1"/>
      <w:marLeft w:val="0"/>
      <w:marRight w:val="0"/>
      <w:marTop w:val="0"/>
      <w:marBottom w:val="0"/>
      <w:divBdr>
        <w:top w:val="none" w:sz="0" w:space="0" w:color="auto"/>
        <w:left w:val="none" w:sz="0" w:space="0" w:color="auto"/>
        <w:bottom w:val="none" w:sz="0" w:space="0" w:color="auto"/>
        <w:right w:val="none" w:sz="0" w:space="0" w:color="auto"/>
      </w:divBdr>
    </w:div>
    <w:div w:id="1449854330">
      <w:bodyDiv w:val="1"/>
      <w:marLeft w:val="0"/>
      <w:marRight w:val="0"/>
      <w:marTop w:val="0"/>
      <w:marBottom w:val="0"/>
      <w:divBdr>
        <w:top w:val="none" w:sz="0" w:space="0" w:color="auto"/>
        <w:left w:val="none" w:sz="0" w:space="0" w:color="auto"/>
        <w:bottom w:val="none" w:sz="0" w:space="0" w:color="auto"/>
        <w:right w:val="none" w:sz="0" w:space="0" w:color="auto"/>
      </w:divBdr>
    </w:div>
    <w:div w:id="1450202719">
      <w:bodyDiv w:val="1"/>
      <w:marLeft w:val="0"/>
      <w:marRight w:val="0"/>
      <w:marTop w:val="0"/>
      <w:marBottom w:val="0"/>
      <w:divBdr>
        <w:top w:val="none" w:sz="0" w:space="0" w:color="auto"/>
        <w:left w:val="none" w:sz="0" w:space="0" w:color="auto"/>
        <w:bottom w:val="none" w:sz="0" w:space="0" w:color="auto"/>
        <w:right w:val="none" w:sz="0" w:space="0" w:color="auto"/>
      </w:divBdr>
    </w:div>
    <w:div w:id="1451893698">
      <w:bodyDiv w:val="1"/>
      <w:marLeft w:val="0"/>
      <w:marRight w:val="0"/>
      <w:marTop w:val="0"/>
      <w:marBottom w:val="0"/>
      <w:divBdr>
        <w:top w:val="none" w:sz="0" w:space="0" w:color="auto"/>
        <w:left w:val="none" w:sz="0" w:space="0" w:color="auto"/>
        <w:bottom w:val="none" w:sz="0" w:space="0" w:color="auto"/>
        <w:right w:val="none" w:sz="0" w:space="0" w:color="auto"/>
      </w:divBdr>
    </w:div>
    <w:div w:id="1453524088">
      <w:bodyDiv w:val="1"/>
      <w:marLeft w:val="0"/>
      <w:marRight w:val="0"/>
      <w:marTop w:val="0"/>
      <w:marBottom w:val="0"/>
      <w:divBdr>
        <w:top w:val="none" w:sz="0" w:space="0" w:color="auto"/>
        <w:left w:val="none" w:sz="0" w:space="0" w:color="auto"/>
        <w:bottom w:val="none" w:sz="0" w:space="0" w:color="auto"/>
        <w:right w:val="none" w:sz="0" w:space="0" w:color="auto"/>
      </w:divBdr>
    </w:div>
    <w:div w:id="1454598159">
      <w:bodyDiv w:val="1"/>
      <w:marLeft w:val="0"/>
      <w:marRight w:val="0"/>
      <w:marTop w:val="0"/>
      <w:marBottom w:val="0"/>
      <w:divBdr>
        <w:top w:val="none" w:sz="0" w:space="0" w:color="auto"/>
        <w:left w:val="none" w:sz="0" w:space="0" w:color="auto"/>
        <w:bottom w:val="none" w:sz="0" w:space="0" w:color="auto"/>
        <w:right w:val="none" w:sz="0" w:space="0" w:color="auto"/>
      </w:divBdr>
    </w:div>
    <w:div w:id="1456682679">
      <w:bodyDiv w:val="1"/>
      <w:marLeft w:val="0"/>
      <w:marRight w:val="0"/>
      <w:marTop w:val="0"/>
      <w:marBottom w:val="0"/>
      <w:divBdr>
        <w:top w:val="none" w:sz="0" w:space="0" w:color="auto"/>
        <w:left w:val="none" w:sz="0" w:space="0" w:color="auto"/>
        <w:bottom w:val="none" w:sz="0" w:space="0" w:color="auto"/>
        <w:right w:val="none" w:sz="0" w:space="0" w:color="auto"/>
      </w:divBdr>
    </w:div>
    <w:div w:id="1459640305">
      <w:bodyDiv w:val="1"/>
      <w:marLeft w:val="0"/>
      <w:marRight w:val="0"/>
      <w:marTop w:val="0"/>
      <w:marBottom w:val="0"/>
      <w:divBdr>
        <w:top w:val="none" w:sz="0" w:space="0" w:color="auto"/>
        <w:left w:val="none" w:sz="0" w:space="0" w:color="auto"/>
        <w:bottom w:val="none" w:sz="0" w:space="0" w:color="auto"/>
        <w:right w:val="none" w:sz="0" w:space="0" w:color="auto"/>
      </w:divBdr>
    </w:div>
    <w:div w:id="1462192436">
      <w:bodyDiv w:val="1"/>
      <w:marLeft w:val="0"/>
      <w:marRight w:val="0"/>
      <w:marTop w:val="0"/>
      <w:marBottom w:val="0"/>
      <w:divBdr>
        <w:top w:val="none" w:sz="0" w:space="0" w:color="auto"/>
        <w:left w:val="none" w:sz="0" w:space="0" w:color="auto"/>
        <w:bottom w:val="none" w:sz="0" w:space="0" w:color="auto"/>
        <w:right w:val="none" w:sz="0" w:space="0" w:color="auto"/>
      </w:divBdr>
    </w:div>
    <w:div w:id="1462768746">
      <w:bodyDiv w:val="1"/>
      <w:marLeft w:val="0"/>
      <w:marRight w:val="0"/>
      <w:marTop w:val="0"/>
      <w:marBottom w:val="0"/>
      <w:divBdr>
        <w:top w:val="none" w:sz="0" w:space="0" w:color="auto"/>
        <w:left w:val="none" w:sz="0" w:space="0" w:color="auto"/>
        <w:bottom w:val="none" w:sz="0" w:space="0" w:color="auto"/>
        <w:right w:val="none" w:sz="0" w:space="0" w:color="auto"/>
      </w:divBdr>
    </w:div>
    <w:div w:id="1469394366">
      <w:bodyDiv w:val="1"/>
      <w:marLeft w:val="0"/>
      <w:marRight w:val="0"/>
      <w:marTop w:val="0"/>
      <w:marBottom w:val="0"/>
      <w:divBdr>
        <w:top w:val="none" w:sz="0" w:space="0" w:color="auto"/>
        <w:left w:val="none" w:sz="0" w:space="0" w:color="auto"/>
        <w:bottom w:val="none" w:sz="0" w:space="0" w:color="auto"/>
        <w:right w:val="none" w:sz="0" w:space="0" w:color="auto"/>
      </w:divBdr>
    </w:div>
    <w:div w:id="1473475793">
      <w:bodyDiv w:val="1"/>
      <w:marLeft w:val="0"/>
      <w:marRight w:val="0"/>
      <w:marTop w:val="0"/>
      <w:marBottom w:val="0"/>
      <w:divBdr>
        <w:top w:val="none" w:sz="0" w:space="0" w:color="auto"/>
        <w:left w:val="none" w:sz="0" w:space="0" w:color="auto"/>
        <w:bottom w:val="none" w:sz="0" w:space="0" w:color="auto"/>
        <w:right w:val="none" w:sz="0" w:space="0" w:color="auto"/>
      </w:divBdr>
    </w:div>
    <w:div w:id="1476991666">
      <w:bodyDiv w:val="1"/>
      <w:marLeft w:val="0"/>
      <w:marRight w:val="0"/>
      <w:marTop w:val="0"/>
      <w:marBottom w:val="0"/>
      <w:divBdr>
        <w:top w:val="none" w:sz="0" w:space="0" w:color="auto"/>
        <w:left w:val="none" w:sz="0" w:space="0" w:color="auto"/>
        <w:bottom w:val="none" w:sz="0" w:space="0" w:color="auto"/>
        <w:right w:val="none" w:sz="0" w:space="0" w:color="auto"/>
      </w:divBdr>
    </w:div>
    <w:div w:id="1480462522">
      <w:bodyDiv w:val="1"/>
      <w:marLeft w:val="0"/>
      <w:marRight w:val="0"/>
      <w:marTop w:val="0"/>
      <w:marBottom w:val="0"/>
      <w:divBdr>
        <w:top w:val="none" w:sz="0" w:space="0" w:color="auto"/>
        <w:left w:val="none" w:sz="0" w:space="0" w:color="auto"/>
        <w:bottom w:val="none" w:sz="0" w:space="0" w:color="auto"/>
        <w:right w:val="none" w:sz="0" w:space="0" w:color="auto"/>
      </w:divBdr>
    </w:div>
    <w:div w:id="1482849612">
      <w:bodyDiv w:val="1"/>
      <w:marLeft w:val="0"/>
      <w:marRight w:val="0"/>
      <w:marTop w:val="0"/>
      <w:marBottom w:val="0"/>
      <w:divBdr>
        <w:top w:val="none" w:sz="0" w:space="0" w:color="auto"/>
        <w:left w:val="none" w:sz="0" w:space="0" w:color="auto"/>
        <w:bottom w:val="none" w:sz="0" w:space="0" w:color="auto"/>
        <w:right w:val="none" w:sz="0" w:space="0" w:color="auto"/>
      </w:divBdr>
    </w:div>
    <w:div w:id="1483234353">
      <w:bodyDiv w:val="1"/>
      <w:marLeft w:val="0"/>
      <w:marRight w:val="0"/>
      <w:marTop w:val="0"/>
      <w:marBottom w:val="0"/>
      <w:divBdr>
        <w:top w:val="none" w:sz="0" w:space="0" w:color="auto"/>
        <w:left w:val="none" w:sz="0" w:space="0" w:color="auto"/>
        <w:bottom w:val="none" w:sz="0" w:space="0" w:color="auto"/>
        <w:right w:val="none" w:sz="0" w:space="0" w:color="auto"/>
      </w:divBdr>
    </w:div>
    <w:div w:id="1484783686">
      <w:bodyDiv w:val="1"/>
      <w:marLeft w:val="0"/>
      <w:marRight w:val="0"/>
      <w:marTop w:val="0"/>
      <w:marBottom w:val="0"/>
      <w:divBdr>
        <w:top w:val="none" w:sz="0" w:space="0" w:color="auto"/>
        <w:left w:val="none" w:sz="0" w:space="0" w:color="auto"/>
        <w:bottom w:val="none" w:sz="0" w:space="0" w:color="auto"/>
        <w:right w:val="none" w:sz="0" w:space="0" w:color="auto"/>
      </w:divBdr>
    </w:div>
    <w:div w:id="1485312244">
      <w:bodyDiv w:val="1"/>
      <w:marLeft w:val="0"/>
      <w:marRight w:val="0"/>
      <w:marTop w:val="0"/>
      <w:marBottom w:val="0"/>
      <w:divBdr>
        <w:top w:val="none" w:sz="0" w:space="0" w:color="auto"/>
        <w:left w:val="none" w:sz="0" w:space="0" w:color="auto"/>
        <w:bottom w:val="none" w:sz="0" w:space="0" w:color="auto"/>
        <w:right w:val="none" w:sz="0" w:space="0" w:color="auto"/>
      </w:divBdr>
    </w:div>
    <w:div w:id="1487477354">
      <w:bodyDiv w:val="1"/>
      <w:marLeft w:val="0"/>
      <w:marRight w:val="0"/>
      <w:marTop w:val="0"/>
      <w:marBottom w:val="0"/>
      <w:divBdr>
        <w:top w:val="none" w:sz="0" w:space="0" w:color="auto"/>
        <w:left w:val="none" w:sz="0" w:space="0" w:color="auto"/>
        <w:bottom w:val="none" w:sz="0" w:space="0" w:color="auto"/>
        <w:right w:val="none" w:sz="0" w:space="0" w:color="auto"/>
      </w:divBdr>
    </w:div>
    <w:div w:id="1488592018">
      <w:bodyDiv w:val="1"/>
      <w:marLeft w:val="0"/>
      <w:marRight w:val="0"/>
      <w:marTop w:val="0"/>
      <w:marBottom w:val="0"/>
      <w:divBdr>
        <w:top w:val="none" w:sz="0" w:space="0" w:color="auto"/>
        <w:left w:val="none" w:sz="0" w:space="0" w:color="auto"/>
        <w:bottom w:val="none" w:sz="0" w:space="0" w:color="auto"/>
        <w:right w:val="none" w:sz="0" w:space="0" w:color="auto"/>
      </w:divBdr>
    </w:div>
    <w:div w:id="1490556810">
      <w:bodyDiv w:val="1"/>
      <w:marLeft w:val="0"/>
      <w:marRight w:val="0"/>
      <w:marTop w:val="0"/>
      <w:marBottom w:val="0"/>
      <w:divBdr>
        <w:top w:val="none" w:sz="0" w:space="0" w:color="auto"/>
        <w:left w:val="none" w:sz="0" w:space="0" w:color="auto"/>
        <w:bottom w:val="none" w:sz="0" w:space="0" w:color="auto"/>
        <w:right w:val="none" w:sz="0" w:space="0" w:color="auto"/>
      </w:divBdr>
    </w:div>
    <w:div w:id="1495531895">
      <w:bodyDiv w:val="1"/>
      <w:marLeft w:val="0"/>
      <w:marRight w:val="0"/>
      <w:marTop w:val="0"/>
      <w:marBottom w:val="0"/>
      <w:divBdr>
        <w:top w:val="none" w:sz="0" w:space="0" w:color="auto"/>
        <w:left w:val="none" w:sz="0" w:space="0" w:color="auto"/>
        <w:bottom w:val="none" w:sz="0" w:space="0" w:color="auto"/>
        <w:right w:val="none" w:sz="0" w:space="0" w:color="auto"/>
      </w:divBdr>
    </w:div>
    <w:div w:id="1497957683">
      <w:bodyDiv w:val="1"/>
      <w:marLeft w:val="0"/>
      <w:marRight w:val="0"/>
      <w:marTop w:val="0"/>
      <w:marBottom w:val="0"/>
      <w:divBdr>
        <w:top w:val="none" w:sz="0" w:space="0" w:color="auto"/>
        <w:left w:val="none" w:sz="0" w:space="0" w:color="auto"/>
        <w:bottom w:val="none" w:sz="0" w:space="0" w:color="auto"/>
        <w:right w:val="none" w:sz="0" w:space="0" w:color="auto"/>
      </w:divBdr>
    </w:div>
    <w:div w:id="1498422485">
      <w:bodyDiv w:val="1"/>
      <w:marLeft w:val="0"/>
      <w:marRight w:val="0"/>
      <w:marTop w:val="0"/>
      <w:marBottom w:val="0"/>
      <w:divBdr>
        <w:top w:val="none" w:sz="0" w:space="0" w:color="auto"/>
        <w:left w:val="none" w:sz="0" w:space="0" w:color="auto"/>
        <w:bottom w:val="none" w:sz="0" w:space="0" w:color="auto"/>
        <w:right w:val="none" w:sz="0" w:space="0" w:color="auto"/>
      </w:divBdr>
    </w:div>
    <w:div w:id="1512262512">
      <w:bodyDiv w:val="1"/>
      <w:marLeft w:val="0"/>
      <w:marRight w:val="0"/>
      <w:marTop w:val="0"/>
      <w:marBottom w:val="0"/>
      <w:divBdr>
        <w:top w:val="none" w:sz="0" w:space="0" w:color="auto"/>
        <w:left w:val="none" w:sz="0" w:space="0" w:color="auto"/>
        <w:bottom w:val="none" w:sz="0" w:space="0" w:color="auto"/>
        <w:right w:val="none" w:sz="0" w:space="0" w:color="auto"/>
      </w:divBdr>
    </w:div>
    <w:div w:id="1515651993">
      <w:bodyDiv w:val="1"/>
      <w:marLeft w:val="0"/>
      <w:marRight w:val="0"/>
      <w:marTop w:val="0"/>
      <w:marBottom w:val="0"/>
      <w:divBdr>
        <w:top w:val="none" w:sz="0" w:space="0" w:color="auto"/>
        <w:left w:val="none" w:sz="0" w:space="0" w:color="auto"/>
        <w:bottom w:val="none" w:sz="0" w:space="0" w:color="auto"/>
        <w:right w:val="none" w:sz="0" w:space="0" w:color="auto"/>
      </w:divBdr>
    </w:div>
    <w:div w:id="1516380265">
      <w:bodyDiv w:val="1"/>
      <w:marLeft w:val="0"/>
      <w:marRight w:val="0"/>
      <w:marTop w:val="0"/>
      <w:marBottom w:val="0"/>
      <w:divBdr>
        <w:top w:val="none" w:sz="0" w:space="0" w:color="auto"/>
        <w:left w:val="none" w:sz="0" w:space="0" w:color="auto"/>
        <w:bottom w:val="none" w:sz="0" w:space="0" w:color="auto"/>
        <w:right w:val="none" w:sz="0" w:space="0" w:color="auto"/>
      </w:divBdr>
    </w:div>
    <w:div w:id="1518301492">
      <w:bodyDiv w:val="1"/>
      <w:marLeft w:val="0"/>
      <w:marRight w:val="0"/>
      <w:marTop w:val="0"/>
      <w:marBottom w:val="0"/>
      <w:divBdr>
        <w:top w:val="none" w:sz="0" w:space="0" w:color="auto"/>
        <w:left w:val="none" w:sz="0" w:space="0" w:color="auto"/>
        <w:bottom w:val="none" w:sz="0" w:space="0" w:color="auto"/>
        <w:right w:val="none" w:sz="0" w:space="0" w:color="auto"/>
      </w:divBdr>
    </w:div>
    <w:div w:id="1523980614">
      <w:bodyDiv w:val="1"/>
      <w:marLeft w:val="0"/>
      <w:marRight w:val="0"/>
      <w:marTop w:val="0"/>
      <w:marBottom w:val="0"/>
      <w:divBdr>
        <w:top w:val="none" w:sz="0" w:space="0" w:color="auto"/>
        <w:left w:val="none" w:sz="0" w:space="0" w:color="auto"/>
        <w:bottom w:val="none" w:sz="0" w:space="0" w:color="auto"/>
        <w:right w:val="none" w:sz="0" w:space="0" w:color="auto"/>
      </w:divBdr>
    </w:div>
    <w:div w:id="1532066736">
      <w:bodyDiv w:val="1"/>
      <w:marLeft w:val="0"/>
      <w:marRight w:val="0"/>
      <w:marTop w:val="0"/>
      <w:marBottom w:val="0"/>
      <w:divBdr>
        <w:top w:val="none" w:sz="0" w:space="0" w:color="auto"/>
        <w:left w:val="none" w:sz="0" w:space="0" w:color="auto"/>
        <w:bottom w:val="none" w:sz="0" w:space="0" w:color="auto"/>
        <w:right w:val="none" w:sz="0" w:space="0" w:color="auto"/>
      </w:divBdr>
    </w:div>
    <w:div w:id="1534731151">
      <w:bodyDiv w:val="1"/>
      <w:marLeft w:val="0"/>
      <w:marRight w:val="0"/>
      <w:marTop w:val="0"/>
      <w:marBottom w:val="0"/>
      <w:divBdr>
        <w:top w:val="none" w:sz="0" w:space="0" w:color="auto"/>
        <w:left w:val="none" w:sz="0" w:space="0" w:color="auto"/>
        <w:bottom w:val="none" w:sz="0" w:space="0" w:color="auto"/>
        <w:right w:val="none" w:sz="0" w:space="0" w:color="auto"/>
      </w:divBdr>
    </w:div>
    <w:div w:id="1535995687">
      <w:bodyDiv w:val="1"/>
      <w:marLeft w:val="0"/>
      <w:marRight w:val="0"/>
      <w:marTop w:val="0"/>
      <w:marBottom w:val="0"/>
      <w:divBdr>
        <w:top w:val="none" w:sz="0" w:space="0" w:color="auto"/>
        <w:left w:val="none" w:sz="0" w:space="0" w:color="auto"/>
        <w:bottom w:val="none" w:sz="0" w:space="0" w:color="auto"/>
        <w:right w:val="none" w:sz="0" w:space="0" w:color="auto"/>
      </w:divBdr>
    </w:div>
    <w:div w:id="1538423647">
      <w:bodyDiv w:val="1"/>
      <w:marLeft w:val="0"/>
      <w:marRight w:val="0"/>
      <w:marTop w:val="0"/>
      <w:marBottom w:val="0"/>
      <w:divBdr>
        <w:top w:val="none" w:sz="0" w:space="0" w:color="auto"/>
        <w:left w:val="none" w:sz="0" w:space="0" w:color="auto"/>
        <w:bottom w:val="none" w:sz="0" w:space="0" w:color="auto"/>
        <w:right w:val="none" w:sz="0" w:space="0" w:color="auto"/>
      </w:divBdr>
    </w:div>
    <w:div w:id="1551114020">
      <w:bodyDiv w:val="1"/>
      <w:marLeft w:val="0"/>
      <w:marRight w:val="0"/>
      <w:marTop w:val="0"/>
      <w:marBottom w:val="0"/>
      <w:divBdr>
        <w:top w:val="none" w:sz="0" w:space="0" w:color="auto"/>
        <w:left w:val="none" w:sz="0" w:space="0" w:color="auto"/>
        <w:bottom w:val="none" w:sz="0" w:space="0" w:color="auto"/>
        <w:right w:val="none" w:sz="0" w:space="0" w:color="auto"/>
      </w:divBdr>
    </w:div>
    <w:div w:id="1554344707">
      <w:bodyDiv w:val="1"/>
      <w:marLeft w:val="0"/>
      <w:marRight w:val="0"/>
      <w:marTop w:val="0"/>
      <w:marBottom w:val="0"/>
      <w:divBdr>
        <w:top w:val="none" w:sz="0" w:space="0" w:color="auto"/>
        <w:left w:val="none" w:sz="0" w:space="0" w:color="auto"/>
        <w:bottom w:val="none" w:sz="0" w:space="0" w:color="auto"/>
        <w:right w:val="none" w:sz="0" w:space="0" w:color="auto"/>
      </w:divBdr>
    </w:div>
    <w:div w:id="1560822693">
      <w:bodyDiv w:val="1"/>
      <w:marLeft w:val="0"/>
      <w:marRight w:val="0"/>
      <w:marTop w:val="0"/>
      <w:marBottom w:val="0"/>
      <w:divBdr>
        <w:top w:val="none" w:sz="0" w:space="0" w:color="auto"/>
        <w:left w:val="none" w:sz="0" w:space="0" w:color="auto"/>
        <w:bottom w:val="none" w:sz="0" w:space="0" w:color="auto"/>
        <w:right w:val="none" w:sz="0" w:space="0" w:color="auto"/>
      </w:divBdr>
    </w:div>
    <w:div w:id="1561599130">
      <w:bodyDiv w:val="1"/>
      <w:marLeft w:val="0"/>
      <w:marRight w:val="0"/>
      <w:marTop w:val="0"/>
      <w:marBottom w:val="0"/>
      <w:divBdr>
        <w:top w:val="none" w:sz="0" w:space="0" w:color="auto"/>
        <w:left w:val="none" w:sz="0" w:space="0" w:color="auto"/>
        <w:bottom w:val="none" w:sz="0" w:space="0" w:color="auto"/>
        <w:right w:val="none" w:sz="0" w:space="0" w:color="auto"/>
      </w:divBdr>
    </w:div>
    <w:div w:id="1564288212">
      <w:bodyDiv w:val="1"/>
      <w:marLeft w:val="0"/>
      <w:marRight w:val="0"/>
      <w:marTop w:val="0"/>
      <w:marBottom w:val="0"/>
      <w:divBdr>
        <w:top w:val="none" w:sz="0" w:space="0" w:color="auto"/>
        <w:left w:val="none" w:sz="0" w:space="0" w:color="auto"/>
        <w:bottom w:val="none" w:sz="0" w:space="0" w:color="auto"/>
        <w:right w:val="none" w:sz="0" w:space="0" w:color="auto"/>
      </w:divBdr>
    </w:div>
    <w:div w:id="1566408117">
      <w:bodyDiv w:val="1"/>
      <w:marLeft w:val="0"/>
      <w:marRight w:val="0"/>
      <w:marTop w:val="0"/>
      <w:marBottom w:val="0"/>
      <w:divBdr>
        <w:top w:val="none" w:sz="0" w:space="0" w:color="auto"/>
        <w:left w:val="none" w:sz="0" w:space="0" w:color="auto"/>
        <w:bottom w:val="none" w:sz="0" w:space="0" w:color="auto"/>
        <w:right w:val="none" w:sz="0" w:space="0" w:color="auto"/>
      </w:divBdr>
    </w:div>
    <w:div w:id="1566911732">
      <w:bodyDiv w:val="1"/>
      <w:marLeft w:val="0"/>
      <w:marRight w:val="0"/>
      <w:marTop w:val="0"/>
      <w:marBottom w:val="0"/>
      <w:divBdr>
        <w:top w:val="none" w:sz="0" w:space="0" w:color="auto"/>
        <w:left w:val="none" w:sz="0" w:space="0" w:color="auto"/>
        <w:bottom w:val="none" w:sz="0" w:space="0" w:color="auto"/>
        <w:right w:val="none" w:sz="0" w:space="0" w:color="auto"/>
      </w:divBdr>
    </w:div>
    <w:div w:id="1569917313">
      <w:bodyDiv w:val="1"/>
      <w:marLeft w:val="0"/>
      <w:marRight w:val="0"/>
      <w:marTop w:val="0"/>
      <w:marBottom w:val="0"/>
      <w:divBdr>
        <w:top w:val="none" w:sz="0" w:space="0" w:color="auto"/>
        <w:left w:val="none" w:sz="0" w:space="0" w:color="auto"/>
        <w:bottom w:val="none" w:sz="0" w:space="0" w:color="auto"/>
        <w:right w:val="none" w:sz="0" w:space="0" w:color="auto"/>
      </w:divBdr>
    </w:div>
    <w:div w:id="1572159231">
      <w:bodyDiv w:val="1"/>
      <w:marLeft w:val="0"/>
      <w:marRight w:val="0"/>
      <w:marTop w:val="0"/>
      <w:marBottom w:val="0"/>
      <w:divBdr>
        <w:top w:val="none" w:sz="0" w:space="0" w:color="auto"/>
        <w:left w:val="none" w:sz="0" w:space="0" w:color="auto"/>
        <w:bottom w:val="none" w:sz="0" w:space="0" w:color="auto"/>
        <w:right w:val="none" w:sz="0" w:space="0" w:color="auto"/>
      </w:divBdr>
    </w:div>
    <w:div w:id="1573344612">
      <w:bodyDiv w:val="1"/>
      <w:marLeft w:val="0"/>
      <w:marRight w:val="0"/>
      <w:marTop w:val="0"/>
      <w:marBottom w:val="0"/>
      <w:divBdr>
        <w:top w:val="none" w:sz="0" w:space="0" w:color="auto"/>
        <w:left w:val="none" w:sz="0" w:space="0" w:color="auto"/>
        <w:bottom w:val="none" w:sz="0" w:space="0" w:color="auto"/>
        <w:right w:val="none" w:sz="0" w:space="0" w:color="auto"/>
      </w:divBdr>
    </w:div>
    <w:div w:id="1573349065">
      <w:bodyDiv w:val="1"/>
      <w:marLeft w:val="0"/>
      <w:marRight w:val="0"/>
      <w:marTop w:val="0"/>
      <w:marBottom w:val="0"/>
      <w:divBdr>
        <w:top w:val="none" w:sz="0" w:space="0" w:color="auto"/>
        <w:left w:val="none" w:sz="0" w:space="0" w:color="auto"/>
        <w:bottom w:val="none" w:sz="0" w:space="0" w:color="auto"/>
        <w:right w:val="none" w:sz="0" w:space="0" w:color="auto"/>
      </w:divBdr>
    </w:div>
    <w:div w:id="1573730621">
      <w:bodyDiv w:val="1"/>
      <w:marLeft w:val="0"/>
      <w:marRight w:val="0"/>
      <w:marTop w:val="0"/>
      <w:marBottom w:val="0"/>
      <w:divBdr>
        <w:top w:val="none" w:sz="0" w:space="0" w:color="auto"/>
        <w:left w:val="none" w:sz="0" w:space="0" w:color="auto"/>
        <w:bottom w:val="none" w:sz="0" w:space="0" w:color="auto"/>
        <w:right w:val="none" w:sz="0" w:space="0" w:color="auto"/>
      </w:divBdr>
    </w:div>
    <w:div w:id="1574004906">
      <w:bodyDiv w:val="1"/>
      <w:marLeft w:val="0"/>
      <w:marRight w:val="0"/>
      <w:marTop w:val="0"/>
      <w:marBottom w:val="0"/>
      <w:divBdr>
        <w:top w:val="none" w:sz="0" w:space="0" w:color="auto"/>
        <w:left w:val="none" w:sz="0" w:space="0" w:color="auto"/>
        <w:bottom w:val="none" w:sz="0" w:space="0" w:color="auto"/>
        <w:right w:val="none" w:sz="0" w:space="0" w:color="auto"/>
      </w:divBdr>
    </w:div>
    <w:div w:id="1581331516">
      <w:bodyDiv w:val="1"/>
      <w:marLeft w:val="0"/>
      <w:marRight w:val="0"/>
      <w:marTop w:val="0"/>
      <w:marBottom w:val="0"/>
      <w:divBdr>
        <w:top w:val="none" w:sz="0" w:space="0" w:color="auto"/>
        <w:left w:val="none" w:sz="0" w:space="0" w:color="auto"/>
        <w:bottom w:val="none" w:sz="0" w:space="0" w:color="auto"/>
        <w:right w:val="none" w:sz="0" w:space="0" w:color="auto"/>
      </w:divBdr>
    </w:div>
    <w:div w:id="1585723764">
      <w:bodyDiv w:val="1"/>
      <w:marLeft w:val="0"/>
      <w:marRight w:val="0"/>
      <w:marTop w:val="0"/>
      <w:marBottom w:val="0"/>
      <w:divBdr>
        <w:top w:val="none" w:sz="0" w:space="0" w:color="auto"/>
        <w:left w:val="none" w:sz="0" w:space="0" w:color="auto"/>
        <w:bottom w:val="none" w:sz="0" w:space="0" w:color="auto"/>
        <w:right w:val="none" w:sz="0" w:space="0" w:color="auto"/>
      </w:divBdr>
    </w:div>
    <w:div w:id="1590576802">
      <w:bodyDiv w:val="1"/>
      <w:marLeft w:val="0"/>
      <w:marRight w:val="0"/>
      <w:marTop w:val="0"/>
      <w:marBottom w:val="0"/>
      <w:divBdr>
        <w:top w:val="none" w:sz="0" w:space="0" w:color="auto"/>
        <w:left w:val="none" w:sz="0" w:space="0" w:color="auto"/>
        <w:bottom w:val="none" w:sz="0" w:space="0" w:color="auto"/>
        <w:right w:val="none" w:sz="0" w:space="0" w:color="auto"/>
      </w:divBdr>
    </w:div>
    <w:div w:id="1591693093">
      <w:bodyDiv w:val="1"/>
      <w:marLeft w:val="0"/>
      <w:marRight w:val="0"/>
      <w:marTop w:val="0"/>
      <w:marBottom w:val="0"/>
      <w:divBdr>
        <w:top w:val="none" w:sz="0" w:space="0" w:color="auto"/>
        <w:left w:val="none" w:sz="0" w:space="0" w:color="auto"/>
        <w:bottom w:val="none" w:sz="0" w:space="0" w:color="auto"/>
        <w:right w:val="none" w:sz="0" w:space="0" w:color="auto"/>
      </w:divBdr>
    </w:div>
    <w:div w:id="1591962818">
      <w:bodyDiv w:val="1"/>
      <w:marLeft w:val="0"/>
      <w:marRight w:val="0"/>
      <w:marTop w:val="0"/>
      <w:marBottom w:val="0"/>
      <w:divBdr>
        <w:top w:val="none" w:sz="0" w:space="0" w:color="auto"/>
        <w:left w:val="none" w:sz="0" w:space="0" w:color="auto"/>
        <w:bottom w:val="none" w:sz="0" w:space="0" w:color="auto"/>
        <w:right w:val="none" w:sz="0" w:space="0" w:color="auto"/>
      </w:divBdr>
    </w:div>
    <w:div w:id="1592396446">
      <w:bodyDiv w:val="1"/>
      <w:marLeft w:val="0"/>
      <w:marRight w:val="0"/>
      <w:marTop w:val="0"/>
      <w:marBottom w:val="0"/>
      <w:divBdr>
        <w:top w:val="none" w:sz="0" w:space="0" w:color="auto"/>
        <w:left w:val="none" w:sz="0" w:space="0" w:color="auto"/>
        <w:bottom w:val="none" w:sz="0" w:space="0" w:color="auto"/>
        <w:right w:val="none" w:sz="0" w:space="0" w:color="auto"/>
      </w:divBdr>
    </w:div>
    <w:div w:id="1598831045">
      <w:bodyDiv w:val="1"/>
      <w:marLeft w:val="0"/>
      <w:marRight w:val="0"/>
      <w:marTop w:val="0"/>
      <w:marBottom w:val="0"/>
      <w:divBdr>
        <w:top w:val="none" w:sz="0" w:space="0" w:color="auto"/>
        <w:left w:val="none" w:sz="0" w:space="0" w:color="auto"/>
        <w:bottom w:val="none" w:sz="0" w:space="0" w:color="auto"/>
        <w:right w:val="none" w:sz="0" w:space="0" w:color="auto"/>
      </w:divBdr>
    </w:div>
    <w:div w:id="1601062219">
      <w:bodyDiv w:val="1"/>
      <w:marLeft w:val="0"/>
      <w:marRight w:val="0"/>
      <w:marTop w:val="0"/>
      <w:marBottom w:val="0"/>
      <w:divBdr>
        <w:top w:val="none" w:sz="0" w:space="0" w:color="auto"/>
        <w:left w:val="none" w:sz="0" w:space="0" w:color="auto"/>
        <w:bottom w:val="none" w:sz="0" w:space="0" w:color="auto"/>
        <w:right w:val="none" w:sz="0" w:space="0" w:color="auto"/>
      </w:divBdr>
    </w:div>
    <w:div w:id="1602028726">
      <w:bodyDiv w:val="1"/>
      <w:marLeft w:val="0"/>
      <w:marRight w:val="0"/>
      <w:marTop w:val="0"/>
      <w:marBottom w:val="0"/>
      <w:divBdr>
        <w:top w:val="none" w:sz="0" w:space="0" w:color="auto"/>
        <w:left w:val="none" w:sz="0" w:space="0" w:color="auto"/>
        <w:bottom w:val="none" w:sz="0" w:space="0" w:color="auto"/>
        <w:right w:val="none" w:sz="0" w:space="0" w:color="auto"/>
      </w:divBdr>
    </w:div>
    <w:div w:id="1603492015">
      <w:bodyDiv w:val="1"/>
      <w:marLeft w:val="0"/>
      <w:marRight w:val="0"/>
      <w:marTop w:val="0"/>
      <w:marBottom w:val="0"/>
      <w:divBdr>
        <w:top w:val="none" w:sz="0" w:space="0" w:color="auto"/>
        <w:left w:val="none" w:sz="0" w:space="0" w:color="auto"/>
        <w:bottom w:val="none" w:sz="0" w:space="0" w:color="auto"/>
        <w:right w:val="none" w:sz="0" w:space="0" w:color="auto"/>
      </w:divBdr>
    </w:div>
    <w:div w:id="1604724063">
      <w:bodyDiv w:val="1"/>
      <w:marLeft w:val="0"/>
      <w:marRight w:val="0"/>
      <w:marTop w:val="0"/>
      <w:marBottom w:val="0"/>
      <w:divBdr>
        <w:top w:val="none" w:sz="0" w:space="0" w:color="auto"/>
        <w:left w:val="none" w:sz="0" w:space="0" w:color="auto"/>
        <w:bottom w:val="none" w:sz="0" w:space="0" w:color="auto"/>
        <w:right w:val="none" w:sz="0" w:space="0" w:color="auto"/>
      </w:divBdr>
    </w:div>
    <w:div w:id="1612395637">
      <w:bodyDiv w:val="1"/>
      <w:marLeft w:val="0"/>
      <w:marRight w:val="0"/>
      <w:marTop w:val="0"/>
      <w:marBottom w:val="0"/>
      <w:divBdr>
        <w:top w:val="none" w:sz="0" w:space="0" w:color="auto"/>
        <w:left w:val="none" w:sz="0" w:space="0" w:color="auto"/>
        <w:bottom w:val="none" w:sz="0" w:space="0" w:color="auto"/>
        <w:right w:val="none" w:sz="0" w:space="0" w:color="auto"/>
      </w:divBdr>
    </w:div>
    <w:div w:id="1612862256">
      <w:bodyDiv w:val="1"/>
      <w:marLeft w:val="0"/>
      <w:marRight w:val="0"/>
      <w:marTop w:val="0"/>
      <w:marBottom w:val="0"/>
      <w:divBdr>
        <w:top w:val="none" w:sz="0" w:space="0" w:color="auto"/>
        <w:left w:val="none" w:sz="0" w:space="0" w:color="auto"/>
        <w:bottom w:val="none" w:sz="0" w:space="0" w:color="auto"/>
        <w:right w:val="none" w:sz="0" w:space="0" w:color="auto"/>
      </w:divBdr>
    </w:div>
    <w:div w:id="1613317114">
      <w:bodyDiv w:val="1"/>
      <w:marLeft w:val="0"/>
      <w:marRight w:val="0"/>
      <w:marTop w:val="0"/>
      <w:marBottom w:val="0"/>
      <w:divBdr>
        <w:top w:val="none" w:sz="0" w:space="0" w:color="auto"/>
        <w:left w:val="none" w:sz="0" w:space="0" w:color="auto"/>
        <w:bottom w:val="none" w:sz="0" w:space="0" w:color="auto"/>
        <w:right w:val="none" w:sz="0" w:space="0" w:color="auto"/>
      </w:divBdr>
    </w:div>
    <w:div w:id="1615557176">
      <w:bodyDiv w:val="1"/>
      <w:marLeft w:val="0"/>
      <w:marRight w:val="0"/>
      <w:marTop w:val="0"/>
      <w:marBottom w:val="0"/>
      <w:divBdr>
        <w:top w:val="none" w:sz="0" w:space="0" w:color="auto"/>
        <w:left w:val="none" w:sz="0" w:space="0" w:color="auto"/>
        <w:bottom w:val="none" w:sz="0" w:space="0" w:color="auto"/>
        <w:right w:val="none" w:sz="0" w:space="0" w:color="auto"/>
      </w:divBdr>
    </w:div>
    <w:div w:id="1617560713">
      <w:bodyDiv w:val="1"/>
      <w:marLeft w:val="0"/>
      <w:marRight w:val="0"/>
      <w:marTop w:val="0"/>
      <w:marBottom w:val="0"/>
      <w:divBdr>
        <w:top w:val="none" w:sz="0" w:space="0" w:color="auto"/>
        <w:left w:val="none" w:sz="0" w:space="0" w:color="auto"/>
        <w:bottom w:val="none" w:sz="0" w:space="0" w:color="auto"/>
        <w:right w:val="none" w:sz="0" w:space="0" w:color="auto"/>
      </w:divBdr>
    </w:div>
    <w:div w:id="1619677289">
      <w:bodyDiv w:val="1"/>
      <w:marLeft w:val="0"/>
      <w:marRight w:val="0"/>
      <w:marTop w:val="0"/>
      <w:marBottom w:val="0"/>
      <w:divBdr>
        <w:top w:val="none" w:sz="0" w:space="0" w:color="auto"/>
        <w:left w:val="none" w:sz="0" w:space="0" w:color="auto"/>
        <w:bottom w:val="none" w:sz="0" w:space="0" w:color="auto"/>
        <w:right w:val="none" w:sz="0" w:space="0" w:color="auto"/>
      </w:divBdr>
    </w:div>
    <w:div w:id="1625772209">
      <w:bodyDiv w:val="1"/>
      <w:marLeft w:val="0"/>
      <w:marRight w:val="0"/>
      <w:marTop w:val="0"/>
      <w:marBottom w:val="0"/>
      <w:divBdr>
        <w:top w:val="none" w:sz="0" w:space="0" w:color="auto"/>
        <w:left w:val="none" w:sz="0" w:space="0" w:color="auto"/>
        <w:bottom w:val="none" w:sz="0" w:space="0" w:color="auto"/>
        <w:right w:val="none" w:sz="0" w:space="0" w:color="auto"/>
      </w:divBdr>
    </w:div>
    <w:div w:id="1628316554">
      <w:bodyDiv w:val="1"/>
      <w:marLeft w:val="0"/>
      <w:marRight w:val="0"/>
      <w:marTop w:val="0"/>
      <w:marBottom w:val="0"/>
      <w:divBdr>
        <w:top w:val="none" w:sz="0" w:space="0" w:color="auto"/>
        <w:left w:val="none" w:sz="0" w:space="0" w:color="auto"/>
        <w:bottom w:val="none" w:sz="0" w:space="0" w:color="auto"/>
        <w:right w:val="none" w:sz="0" w:space="0" w:color="auto"/>
      </w:divBdr>
    </w:div>
    <w:div w:id="1633436941">
      <w:bodyDiv w:val="1"/>
      <w:marLeft w:val="0"/>
      <w:marRight w:val="0"/>
      <w:marTop w:val="0"/>
      <w:marBottom w:val="0"/>
      <w:divBdr>
        <w:top w:val="none" w:sz="0" w:space="0" w:color="auto"/>
        <w:left w:val="none" w:sz="0" w:space="0" w:color="auto"/>
        <w:bottom w:val="none" w:sz="0" w:space="0" w:color="auto"/>
        <w:right w:val="none" w:sz="0" w:space="0" w:color="auto"/>
      </w:divBdr>
    </w:div>
    <w:div w:id="1638952392">
      <w:bodyDiv w:val="1"/>
      <w:marLeft w:val="0"/>
      <w:marRight w:val="0"/>
      <w:marTop w:val="0"/>
      <w:marBottom w:val="0"/>
      <w:divBdr>
        <w:top w:val="none" w:sz="0" w:space="0" w:color="auto"/>
        <w:left w:val="none" w:sz="0" w:space="0" w:color="auto"/>
        <w:bottom w:val="none" w:sz="0" w:space="0" w:color="auto"/>
        <w:right w:val="none" w:sz="0" w:space="0" w:color="auto"/>
      </w:divBdr>
    </w:div>
    <w:div w:id="1641769074">
      <w:bodyDiv w:val="1"/>
      <w:marLeft w:val="0"/>
      <w:marRight w:val="0"/>
      <w:marTop w:val="0"/>
      <w:marBottom w:val="0"/>
      <w:divBdr>
        <w:top w:val="none" w:sz="0" w:space="0" w:color="auto"/>
        <w:left w:val="none" w:sz="0" w:space="0" w:color="auto"/>
        <w:bottom w:val="none" w:sz="0" w:space="0" w:color="auto"/>
        <w:right w:val="none" w:sz="0" w:space="0" w:color="auto"/>
      </w:divBdr>
    </w:div>
    <w:div w:id="1649088417">
      <w:bodyDiv w:val="1"/>
      <w:marLeft w:val="0"/>
      <w:marRight w:val="0"/>
      <w:marTop w:val="0"/>
      <w:marBottom w:val="0"/>
      <w:divBdr>
        <w:top w:val="none" w:sz="0" w:space="0" w:color="auto"/>
        <w:left w:val="none" w:sz="0" w:space="0" w:color="auto"/>
        <w:bottom w:val="none" w:sz="0" w:space="0" w:color="auto"/>
        <w:right w:val="none" w:sz="0" w:space="0" w:color="auto"/>
      </w:divBdr>
    </w:div>
    <w:div w:id="1650280039">
      <w:bodyDiv w:val="1"/>
      <w:marLeft w:val="0"/>
      <w:marRight w:val="0"/>
      <w:marTop w:val="0"/>
      <w:marBottom w:val="0"/>
      <w:divBdr>
        <w:top w:val="none" w:sz="0" w:space="0" w:color="auto"/>
        <w:left w:val="none" w:sz="0" w:space="0" w:color="auto"/>
        <w:bottom w:val="none" w:sz="0" w:space="0" w:color="auto"/>
        <w:right w:val="none" w:sz="0" w:space="0" w:color="auto"/>
      </w:divBdr>
    </w:div>
    <w:div w:id="1654790660">
      <w:bodyDiv w:val="1"/>
      <w:marLeft w:val="0"/>
      <w:marRight w:val="0"/>
      <w:marTop w:val="0"/>
      <w:marBottom w:val="0"/>
      <w:divBdr>
        <w:top w:val="none" w:sz="0" w:space="0" w:color="auto"/>
        <w:left w:val="none" w:sz="0" w:space="0" w:color="auto"/>
        <w:bottom w:val="none" w:sz="0" w:space="0" w:color="auto"/>
        <w:right w:val="none" w:sz="0" w:space="0" w:color="auto"/>
      </w:divBdr>
    </w:div>
    <w:div w:id="1657109447">
      <w:bodyDiv w:val="1"/>
      <w:marLeft w:val="0"/>
      <w:marRight w:val="0"/>
      <w:marTop w:val="0"/>
      <w:marBottom w:val="0"/>
      <w:divBdr>
        <w:top w:val="none" w:sz="0" w:space="0" w:color="auto"/>
        <w:left w:val="none" w:sz="0" w:space="0" w:color="auto"/>
        <w:bottom w:val="none" w:sz="0" w:space="0" w:color="auto"/>
        <w:right w:val="none" w:sz="0" w:space="0" w:color="auto"/>
      </w:divBdr>
    </w:div>
    <w:div w:id="1661231835">
      <w:bodyDiv w:val="1"/>
      <w:marLeft w:val="0"/>
      <w:marRight w:val="0"/>
      <w:marTop w:val="0"/>
      <w:marBottom w:val="0"/>
      <w:divBdr>
        <w:top w:val="none" w:sz="0" w:space="0" w:color="auto"/>
        <w:left w:val="none" w:sz="0" w:space="0" w:color="auto"/>
        <w:bottom w:val="none" w:sz="0" w:space="0" w:color="auto"/>
        <w:right w:val="none" w:sz="0" w:space="0" w:color="auto"/>
      </w:divBdr>
    </w:div>
    <w:div w:id="1671176084">
      <w:bodyDiv w:val="1"/>
      <w:marLeft w:val="0"/>
      <w:marRight w:val="0"/>
      <w:marTop w:val="0"/>
      <w:marBottom w:val="0"/>
      <w:divBdr>
        <w:top w:val="none" w:sz="0" w:space="0" w:color="auto"/>
        <w:left w:val="none" w:sz="0" w:space="0" w:color="auto"/>
        <w:bottom w:val="none" w:sz="0" w:space="0" w:color="auto"/>
        <w:right w:val="none" w:sz="0" w:space="0" w:color="auto"/>
      </w:divBdr>
    </w:div>
    <w:div w:id="1672022798">
      <w:bodyDiv w:val="1"/>
      <w:marLeft w:val="0"/>
      <w:marRight w:val="0"/>
      <w:marTop w:val="0"/>
      <w:marBottom w:val="0"/>
      <w:divBdr>
        <w:top w:val="none" w:sz="0" w:space="0" w:color="auto"/>
        <w:left w:val="none" w:sz="0" w:space="0" w:color="auto"/>
        <w:bottom w:val="none" w:sz="0" w:space="0" w:color="auto"/>
        <w:right w:val="none" w:sz="0" w:space="0" w:color="auto"/>
      </w:divBdr>
    </w:div>
    <w:div w:id="1690643908">
      <w:bodyDiv w:val="1"/>
      <w:marLeft w:val="0"/>
      <w:marRight w:val="0"/>
      <w:marTop w:val="0"/>
      <w:marBottom w:val="0"/>
      <w:divBdr>
        <w:top w:val="none" w:sz="0" w:space="0" w:color="auto"/>
        <w:left w:val="none" w:sz="0" w:space="0" w:color="auto"/>
        <w:bottom w:val="none" w:sz="0" w:space="0" w:color="auto"/>
        <w:right w:val="none" w:sz="0" w:space="0" w:color="auto"/>
      </w:divBdr>
    </w:div>
    <w:div w:id="1694842903">
      <w:bodyDiv w:val="1"/>
      <w:marLeft w:val="0"/>
      <w:marRight w:val="0"/>
      <w:marTop w:val="0"/>
      <w:marBottom w:val="0"/>
      <w:divBdr>
        <w:top w:val="none" w:sz="0" w:space="0" w:color="auto"/>
        <w:left w:val="none" w:sz="0" w:space="0" w:color="auto"/>
        <w:bottom w:val="none" w:sz="0" w:space="0" w:color="auto"/>
        <w:right w:val="none" w:sz="0" w:space="0" w:color="auto"/>
      </w:divBdr>
    </w:div>
    <w:div w:id="1696073904">
      <w:bodyDiv w:val="1"/>
      <w:marLeft w:val="0"/>
      <w:marRight w:val="0"/>
      <w:marTop w:val="0"/>
      <w:marBottom w:val="0"/>
      <w:divBdr>
        <w:top w:val="none" w:sz="0" w:space="0" w:color="auto"/>
        <w:left w:val="none" w:sz="0" w:space="0" w:color="auto"/>
        <w:bottom w:val="none" w:sz="0" w:space="0" w:color="auto"/>
        <w:right w:val="none" w:sz="0" w:space="0" w:color="auto"/>
      </w:divBdr>
    </w:div>
    <w:div w:id="1701591369">
      <w:bodyDiv w:val="1"/>
      <w:marLeft w:val="0"/>
      <w:marRight w:val="0"/>
      <w:marTop w:val="0"/>
      <w:marBottom w:val="0"/>
      <w:divBdr>
        <w:top w:val="none" w:sz="0" w:space="0" w:color="auto"/>
        <w:left w:val="none" w:sz="0" w:space="0" w:color="auto"/>
        <w:bottom w:val="none" w:sz="0" w:space="0" w:color="auto"/>
        <w:right w:val="none" w:sz="0" w:space="0" w:color="auto"/>
      </w:divBdr>
    </w:div>
    <w:div w:id="1701861596">
      <w:bodyDiv w:val="1"/>
      <w:marLeft w:val="0"/>
      <w:marRight w:val="0"/>
      <w:marTop w:val="0"/>
      <w:marBottom w:val="0"/>
      <w:divBdr>
        <w:top w:val="none" w:sz="0" w:space="0" w:color="auto"/>
        <w:left w:val="none" w:sz="0" w:space="0" w:color="auto"/>
        <w:bottom w:val="none" w:sz="0" w:space="0" w:color="auto"/>
        <w:right w:val="none" w:sz="0" w:space="0" w:color="auto"/>
      </w:divBdr>
    </w:div>
    <w:div w:id="1703478742">
      <w:bodyDiv w:val="1"/>
      <w:marLeft w:val="0"/>
      <w:marRight w:val="0"/>
      <w:marTop w:val="0"/>
      <w:marBottom w:val="0"/>
      <w:divBdr>
        <w:top w:val="none" w:sz="0" w:space="0" w:color="auto"/>
        <w:left w:val="none" w:sz="0" w:space="0" w:color="auto"/>
        <w:bottom w:val="none" w:sz="0" w:space="0" w:color="auto"/>
        <w:right w:val="none" w:sz="0" w:space="0" w:color="auto"/>
      </w:divBdr>
    </w:div>
    <w:div w:id="1706055128">
      <w:bodyDiv w:val="1"/>
      <w:marLeft w:val="0"/>
      <w:marRight w:val="0"/>
      <w:marTop w:val="0"/>
      <w:marBottom w:val="0"/>
      <w:divBdr>
        <w:top w:val="none" w:sz="0" w:space="0" w:color="auto"/>
        <w:left w:val="none" w:sz="0" w:space="0" w:color="auto"/>
        <w:bottom w:val="none" w:sz="0" w:space="0" w:color="auto"/>
        <w:right w:val="none" w:sz="0" w:space="0" w:color="auto"/>
      </w:divBdr>
    </w:div>
    <w:div w:id="1708094062">
      <w:bodyDiv w:val="1"/>
      <w:marLeft w:val="0"/>
      <w:marRight w:val="0"/>
      <w:marTop w:val="0"/>
      <w:marBottom w:val="0"/>
      <w:divBdr>
        <w:top w:val="none" w:sz="0" w:space="0" w:color="auto"/>
        <w:left w:val="none" w:sz="0" w:space="0" w:color="auto"/>
        <w:bottom w:val="none" w:sz="0" w:space="0" w:color="auto"/>
        <w:right w:val="none" w:sz="0" w:space="0" w:color="auto"/>
      </w:divBdr>
    </w:div>
    <w:div w:id="1708988616">
      <w:bodyDiv w:val="1"/>
      <w:marLeft w:val="0"/>
      <w:marRight w:val="0"/>
      <w:marTop w:val="0"/>
      <w:marBottom w:val="0"/>
      <w:divBdr>
        <w:top w:val="none" w:sz="0" w:space="0" w:color="auto"/>
        <w:left w:val="none" w:sz="0" w:space="0" w:color="auto"/>
        <w:bottom w:val="none" w:sz="0" w:space="0" w:color="auto"/>
        <w:right w:val="none" w:sz="0" w:space="0" w:color="auto"/>
      </w:divBdr>
    </w:div>
    <w:div w:id="1710185276">
      <w:bodyDiv w:val="1"/>
      <w:marLeft w:val="0"/>
      <w:marRight w:val="0"/>
      <w:marTop w:val="0"/>
      <w:marBottom w:val="0"/>
      <w:divBdr>
        <w:top w:val="none" w:sz="0" w:space="0" w:color="auto"/>
        <w:left w:val="none" w:sz="0" w:space="0" w:color="auto"/>
        <w:bottom w:val="none" w:sz="0" w:space="0" w:color="auto"/>
        <w:right w:val="none" w:sz="0" w:space="0" w:color="auto"/>
      </w:divBdr>
    </w:div>
    <w:div w:id="1714040328">
      <w:bodyDiv w:val="1"/>
      <w:marLeft w:val="0"/>
      <w:marRight w:val="0"/>
      <w:marTop w:val="0"/>
      <w:marBottom w:val="0"/>
      <w:divBdr>
        <w:top w:val="none" w:sz="0" w:space="0" w:color="auto"/>
        <w:left w:val="none" w:sz="0" w:space="0" w:color="auto"/>
        <w:bottom w:val="none" w:sz="0" w:space="0" w:color="auto"/>
        <w:right w:val="none" w:sz="0" w:space="0" w:color="auto"/>
      </w:divBdr>
    </w:div>
    <w:div w:id="1721397681">
      <w:bodyDiv w:val="1"/>
      <w:marLeft w:val="0"/>
      <w:marRight w:val="0"/>
      <w:marTop w:val="0"/>
      <w:marBottom w:val="0"/>
      <w:divBdr>
        <w:top w:val="none" w:sz="0" w:space="0" w:color="auto"/>
        <w:left w:val="none" w:sz="0" w:space="0" w:color="auto"/>
        <w:bottom w:val="none" w:sz="0" w:space="0" w:color="auto"/>
        <w:right w:val="none" w:sz="0" w:space="0" w:color="auto"/>
      </w:divBdr>
    </w:div>
    <w:div w:id="1725761474">
      <w:bodyDiv w:val="1"/>
      <w:marLeft w:val="0"/>
      <w:marRight w:val="0"/>
      <w:marTop w:val="0"/>
      <w:marBottom w:val="0"/>
      <w:divBdr>
        <w:top w:val="none" w:sz="0" w:space="0" w:color="auto"/>
        <w:left w:val="none" w:sz="0" w:space="0" w:color="auto"/>
        <w:bottom w:val="none" w:sz="0" w:space="0" w:color="auto"/>
        <w:right w:val="none" w:sz="0" w:space="0" w:color="auto"/>
      </w:divBdr>
    </w:div>
    <w:div w:id="1727995288">
      <w:bodyDiv w:val="1"/>
      <w:marLeft w:val="0"/>
      <w:marRight w:val="0"/>
      <w:marTop w:val="0"/>
      <w:marBottom w:val="0"/>
      <w:divBdr>
        <w:top w:val="none" w:sz="0" w:space="0" w:color="auto"/>
        <w:left w:val="none" w:sz="0" w:space="0" w:color="auto"/>
        <w:bottom w:val="none" w:sz="0" w:space="0" w:color="auto"/>
        <w:right w:val="none" w:sz="0" w:space="0" w:color="auto"/>
      </w:divBdr>
    </w:div>
    <w:div w:id="1738670132">
      <w:bodyDiv w:val="1"/>
      <w:marLeft w:val="0"/>
      <w:marRight w:val="0"/>
      <w:marTop w:val="0"/>
      <w:marBottom w:val="0"/>
      <w:divBdr>
        <w:top w:val="none" w:sz="0" w:space="0" w:color="auto"/>
        <w:left w:val="none" w:sz="0" w:space="0" w:color="auto"/>
        <w:bottom w:val="none" w:sz="0" w:space="0" w:color="auto"/>
        <w:right w:val="none" w:sz="0" w:space="0" w:color="auto"/>
      </w:divBdr>
    </w:div>
    <w:div w:id="1741252515">
      <w:bodyDiv w:val="1"/>
      <w:marLeft w:val="0"/>
      <w:marRight w:val="0"/>
      <w:marTop w:val="0"/>
      <w:marBottom w:val="0"/>
      <w:divBdr>
        <w:top w:val="none" w:sz="0" w:space="0" w:color="auto"/>
        <w:left w:val="none" w:sz="0" w:space="0" w:color="auto"/>
        <w:bottom w:val="none" w:sz="0" w:space="0" w:color="auto"/>
        <w:right w:val="none" w:sz="0" w:space="0" w:color="auto"/>
      </w:divBdr>
    </w:div>
    <w:div w:id="1744718235">
      <w:bodyDiv w:val="1"/>
      <w:marLeft w:val="0"/>
      <w:marRight w:val="0"/>
      <w:marTop w:val="0"/>
      <w:marBottom w:val="0"/>
      <w:divBdr>
        <w:top w:val="none" w:sz="0" w:space="0" w:color="auto"/>
        <w:left w:val="none" w:sz="0" w:space="0" w:color="auto"/>
        <w:bottom w:val="none" w:sz="0" w:space="0" w:color="auto"/>
        <w:right w:val="none" w:sz="0" w:space="0" w:color="auto"/>
      </w:divBdr>
    </w:div>
    <w:div w:id="1748068325">
      <w:bodyDiv w:val="1"/>
      <w:marLeft w:val="0"/>
      <w:marRight w:val="0"/>
      <w:marTop w:val="0"/>
      <w:marBottom w:val="0"/>
      <w:divBdr>
        <w:top w:val="none" w:sz="0" w:space="0" w:color="auto"/>
        <w:left w:val="none" w:sz="0" w:space="0" w:color="auto"/>
        <w:bottom w:val="none" w:sz="0" w:space="0" w:color="auto"/>
        <w:right w:val="none" w:sz="0" w:space="0" w:color="auto"/>
      </w:divBdr>
    </w:div>
    <w:div w:id="1748111741">
      <w:bodyDiv w:val="1"/>
      <w:marLeft w:val="0"/>
      <w:marRight w:val="0"/>
      <w:marTop w:val="0"/>
      <w:marBottom w:val="0"/>
      <w:divBdr>
        <w:top w:val="none" w:sz="0" w:space="0" w:color="auto"/>
        <w:left w:val="none" w:sz="0" w:space="0" w:color="auto"/>
        <w:bottom w:val="none" w:sz="0" w:space="0" w:color="auto"/>
        <w:right w:val="none" w:sz="0" w:space="0" w:color="auto"/>
      </w:divBdr>
    </w:div>
    <w:div w:id="1759252968">
      <w:bodyDiv w:val="1"/>
      <w:marLeft w:val="0"/>
      <w:marRight w:val="0"/>
      <w:marTop w:val="0"/>
      <w:marBottom w:val="0"/>
      <w:divBdr>
        <w:top w:val="none" w:sz="0" w:space="0" w:color="auto"/>
        <w:left w:val="none" w:sz="0" w:space="0" w:color="auto"/>
        <w:bottom w:val="none" w:sz="0" w:space="0" w:color="auto"/>
        <w:right w:val="none" w:sz="0" w:space="0" w:color="auto"/>
      </w:divBdr>
    </w:div>
    <w:div w:id="1767388238">
      <w:bodyDiv w:val="1"/>
      <w:marLeft w:val="0"/>
      <w:marRight w:val="0"/>
      <w:marTop w:val="0"/>
      <w:marBottom w:val="0"/>
      <w:divBdr>
        <w:top w:val="none" w:sz="0" w:space="0" w:color="auto"/>
        <w:left w:val="none" w:sz="0" w:space="0" w:color="auto"/>
        <w:bottom w:val="none" w:sz="0" w:space="0" w:color="auto"/>
        <w:right w:val="none" w:sz="0" w:space="0" w:color="auto"/>
      </w:divBdr>
    </w:div>
    <w:div w:id="1768692136">
      <w:bodyDiv w:val="1"/>
      <w:marLeft w:val="0"/>
      <w:marRight w:val="0"/>
      <w:marTop w:val="0"/>
      <w:marBottom w:val="0"/>
      <w:divBdr>
        <w:top w:val="none" w:sz="0" w:space="0" w:color="auto"/>
        <w:left w:val="none" w:sz="0" w:space="0" w:color="auto"/>
        <w:bottom w:val="none" w:sz="0" w:space="0" w:color="auto"/>
        <w:right w:val="none" w:sz="0" w:space="0" w:color="auto"/>
      </w:divBdr>
    </w:div>
    <w:div w:id="1768967215">
      <w:bodyDiv w:val="1"/>
      <w:marLeft w:val="0"/>
      <w:marRight w:val="0"/>
      <w:marTop w:val="0"/>
      <w:marBottom w:val="0"/>
      <w:divBdr>
        <w:top w:val="none" w:sz="0" w:space="0" w:color="auto"/>
        <w:left w:val="none" w:sz="0" w:space="0" w:color="auto"/>
        <w:bottom w:val="none" w:sz="0" w:space="0" w:color="auto"/>
        <w:right w:val="none" w:sz="0" w:space="0" w:color="auto"/>
      </w:divBdr>
    </w:div>
    <w:div w:id="1772043334">
      <w:bodyDiv w:val="1"/>
      <w:marLeft w:val="0"/>
      <w:marRight w:val="0"/>
      <w:marTop w:val="0"/>
      <w:marBottom w:val="0"/>
      <w:divBdr>
        <w:top w:val="none" w:sz="0" w:space="0" w:color="auto"/>
        <w:left w:val="none" w:sz="0" w:space="0" w:color="auto"/>
        <w:bottom w:val="none" w:sz="0" w:space="0" w:color="auto"/>
        <w:right w:val="none" w:sz="0" w:space="0" w:color="auto"/>
      </w:divBdr>
    </w:div>
    <w:div w:id="1794596495">
      <w:bodyDiv w:val="1"/>
      <w:marLeft w:val="0"/>
      <w:marRight w:val="0"/>
      <w:marTop w:val="0"/>
      <w:marBottom w:val="0"/>
      <w:divBdr>
        <w:top w:val="none" w:sz="0" w:space="0" w:color="auto"/>
        <w:left w:val="none" w:sz="0" w:space="0" w:color="auto"/>
        <w:bottom w:val="none" w:sz="0" w:space="0" w:color="auto"/>
        <w:right w:val="none" w:sz="0" w:space="0" w:color="auto"/>
      </w:divBdr>
    </w:div>
    <w:div w:id="1794984716">
      <w:bodyDiv w:val="1"/>
      <w:marLeft w:val="0"/>
      <w:marRight w:val="0"/>
      <w:marTop w:val="0"/>
      <w:marBottom w:val="0"/>
      <w:divBdr>
        <w:top w:val="none" w:sz="0" w:space="0" w:color="auto"/>
        <w:left w:val="none" w:sz="0" w:space="0" w:color="auto"/>
        <w:bottom w:val="none" w:sz="0" w:space="0" w:color="auto"/>
        <w:right w:val="none" w:sz="0" w:space="0" w:color="auto"/>
      </w:divBdr>
    </w:div>
    <w:div w:id="1802576349">
      <w:bodyDiv w:val="1"/>
      <w:marLeft w:val="0"/>
      <w:marRight w:val="0"/>
      <w:marTop w:val="0"/>
      <w:marBottom w:val="0"/>
      <w:divBdr>
        <w:top w:val="none" w:sz="0" w:space="0" w:color="auto"/>
        <w:left w:val="none" w:sz="0" w:space="0" w:color="auto"/>
        <w:bottom w:val="none" w:sz="0" w:space="0" w:color="auto"/>
        <w:right w:val="none" w:sz="0" w:space="0" w:color="auto"/>
      </w:divBdr>
    </w:div>
    <w:div w:id="1804537756">
      <w:bodyDiv w:val="1"/>
      <w:marLeft w:val="0"/>
      <w:marRight w:val="0"/>
      <w:marTop w:val="0"/>
      <w:marBottom w:val="0"/>
      <w:divBdr>
        <w:top w:val="none" w:sz="0" w:space="0" w:color="auto"/>
        <w:left w:val="none" w:sz="0" w:space="0" w:color="auto"/>
        <w:bottom w:val="none" w:sz="0" w:space="0" w:color="auto"/>
        <w:right w:val="none" w:sz="0" w:space="0" w:color="auto"/>
      </w:divBdr>
    </w:div>
    <w:div w:id="1810828121">
      <w:bodyDiv w:val="1"/>
      <w:marLeft w:val="0"/>
      <w:marRight w:val="0"/>
      <w:marTop w:val="0"/>
      <w:marBottom w:val="0"/>
      <w:divBdr>
        <w:top w:val="none" w:sz="0" w:space="0" w:color="auto"/>
        <w:left w:val="none" w:sz="0" w:space="0" w:color="auto"/>
        <w:bottom w:val="none" w:sz="0" w:space="0" w:color="auto"/>
        <w:right w:val="none" w:sz="0" w:space="0" w:color="auto"/>
      </w:divBdr>
    </w:div>
    <w:div w:id="1816297102">
      <w:bodyDiv w:val="1"/>
      <w:marLeft w:val="0"/>
      <w:marRight w:val="0"/>
      <w:marTop w:val="0"/>
      <w:marBottom w:val="0"/>
      <w:divBdr>
        <w:top w:val="none" w:sz="0" w:space="0" w:color="auto"/>
        <w:left w:val="none" w:sz="0" w:space="0" w:color="auto"/>
        <w:bottom w:val="none" w:sz="0" w:space="0" w:color="auto"/>
        <w:right w:val="none" w:sz="0" w:space="0" w:color="auto"/>
      </w:divBdr>
    </w:div>
    <w:div w:id="1817722473">
      <w:bodyDiv w:val="1"/>
      <w:marLeft w:val="0"/>
      <w:marRight w:val="0"/>
      <w:marTop w:val="0"/>
      <w:marBottom w:val="0"/>
      <w:divBdr>
        <w:top w:val="none" w:sz="0" w:space="0" w:color="auto"/>
        <w:left w:val="none" w:sz="0" w:space="0" w:color="auto"/>
        <w:bottom w:val="none" w:sz="0" w:space="0" w:color="auto"/>
        <w:right w:val="none" w:sz="0" w:space="0" w:color="auto"/>
      </w:divBdr>
    </w:div>
    <w:div w:id="1819951510">
      <w:bodyDiv w:val="1"/>
      <w:marLeft w:val="0"/>
      <w:marRight w:val="0"/>
      <w:marTop w:val="0"/>
      <w:marBottom w:val="0"/>
      <w:divBdr>
        <w:top w:val="none" w:sz="0" w:space="0" w:color="auto"/>
        <w:left w:val="none" w:sz="0" w:space="0" w:color="auto"/>
        <w:bottom w:val="none" w:sz="0" w:space="0" w:color="auto"/>
        <w:right w:val="none" w:sz="0" w:space="0" w:color="auto"/>
      </w:divBdr>
    </w:div>
    <w:div w:id="1822694094">
      <w:bodyDiv w:val="1"/>
      <w:marLeft w:val="0"/>
      <w:marRight w:val="0"/>
      <w:marTop w:val="0"/>
      <w:marBottom w:val="0"/>
      <w:divBdr>
        <w:top w:val="none" w:sz="0" w:space="0" w:color="auto"/>
        <w:left w:val="none" w:sz="0" w:space="0" w:color="auto"/>
        <w:bottom w:val="none" w:sz="0" w:space="0" w:color="auto"/>
        <w:right w:val="none" w:sz="0" w:space="0" w:color="auto"/>
      </w:divBdr>
    </w:div>
    <w:div w:id="1823690433">
      <w:bodyDiv w:val="1"/>
      <w:marLeft w:val="0"/>
      <w:marRight w:val="0"/>
      <w:marTop w:val="0"/>
      <w:marBottom w:val="0"/>
      <w:divBdr>
        <w:top w:val="none" w:sz="0" w:space="0" w:color="auto"/>
        <w:left w:val="none" w:sz="0" w:space="0" w:color="auto"/>
        <w:bottom w:val="none" w:sz="0" w:space="0" w:color="auto"/>
        <w:right w:val="none" w:sz="0" w:space="0" w:color="auto"/>
      </w:divBdr>
    </w:div>
    <w:div w:id="1828744462">
      <w:bodyDiv w:val="1"/>
      <w:marLeft w:val="0"/>
      <w:marRight w:val="0"/>
      <w:marTop w:val="0"/>
      <w:marBottom w:val="0"/>
      <w:divBdr>
        <w:top w:val="none" w:sz="0" w:space="0" w:color="auto"/>
        <w:left w:val="none" w:sz="0" w:space="0" w:color="auto"/>
        <w:bottom w:val="none" w:sz="0" w:space="0" w:color="auto"/>
        <w:right w:val="none" w:sz="0" w:space="0" w:color="auto"/>
      </w:divBdr>
    </w:div>
    <w:div w:id="1829592512">
      <w:bodyDiv w:val="1"/>
      <w:marLeft w:val="0"/>
      <w:marRight w:val="0"/>
      <w:marTop w:val="0"/>
      <w:marBottom w:val="0"/>
      <w:divBdr>
        <w:top w:val="none" w:sz="0" w:space="0" w:color="auto"/>
        <w:left w:val="none" w:sz="0" w:space="0" w:color="auto"/>
        <w:bottom w:val="none" w:sz="0" w:space="0" w:color="auto"/>
        <w:right w:val="none" w:sz="0" w:space="0" w:color="auto"/>
      </w:divBdr>
    </w:div>
    <w:div w:id="1835296484">
      <w:bodyDiv w:val="1"/>
      <w:marLeft w:val="0"/>
      <w:marRight w:val="0"/>
      <w:marTop w:val="0"/>
      <w:marBottom w:val="0"/>
      <w:divBdr>
        <w:top w:val="none" w:sz="0" w:space="0" w:color="auto"/>
        <w:left w:val="none" w:sz="0" w:space="0" w:color="auto"/>
        <w:bottom w:val="none" w:sz="0" w:space="0" w:color="auto"/>
        <w:right w:val="none" w:sz="0" w:space="0" w:color="auto"/>
      </w:divBdr>
    </w:div>
    <w:div w:id="1838185873">
      <w:bodyDiv w:val="1"/>
      <w:marLeft w:val="0"/>
      <w:marRight w:val="0"/>
      <w:marTop w:val="0"/>
      <w:marBottom w:val="0"/>
      <w:divBdr>
        <w:top w:val="none" w:sz="0" w:space="0" w:color="auto"/>
        <w:left w:val="none" w:sz="0" w:space="0" w:color="auto"/>
        <w:bottom w:val="none" w:sz="0" w:space="0" w:color="auto"/>
        <w:right w:val="none" w:sz="0" w:space="0" w:color="auto"/>
      </w:divBdr>
    </w:div>
    <w:div w:id="1838306622">
      <w:bodyDiv w:val="1"/>
      <w:marLeft w:val="0"/>
      <w:marRight w:val="0"/>
      <w:marTop w:val="0"/>
      <w:marBottom w:val="0"/>
      <w:divBdr>
        <w:top w:val="none" w:sz="0" w:space="0" w:color="auto"/>
        <w:left w:val="none" w:sz="0" w:space="0" w:color="auto"/>
        <w:bottom w:val="none" w:sz="0" w:space="0" w:color="auto"/>
        <w:right w:val="none" w:sz="0" w:space="0" w:color="auto"/>
      </w:divBdr>
    </w:div>
    <w:div w:id="1838766366">
      <w:bodyDiv w:val="1"/>
      <w:marLeft w:val="0"/>
      <w:marRight w:val="0"/>
      <w:marTop w:val="0"/>
      <w:marBottom w:val="0"/>
      <w:divBdr>
        <w:top w:val="none" w:sz="0" w:space="0" w:color="auto"/>
        <w:left w:val="none" w:sz="0" w:space="0" w:color="auto"/>
        <w:bottom w:val="none" w:sz="0" w:space="0" w:color="auto"/>
        <w:right w:val="none" w:sz="0" w:space="0" w:color="auto"/>
      </w:divBdr>
    </w:div>
    <w:div w:id="1845167392">
      <w:bodyDiv w:val="1"/>
      <w:marLeft w:val="0"/>
      <w:marRight w:val="0"/>
      <w:marTop w:val="0"/>
      <w:marBottom w:val="0"/>
      <w:divBdr>
        <w:top w:val="none" w:sz="0" w:space="0" w:color="auto"/>
        <w:left w:val="none" w:sz="0" w:space="0" w:color="auto"/>
        <w:bottom w:val="none" w:sz="0" w:space="0" w:color="auto"/>
        <w:right w:val="none" w:sz="0" w:space="0" w:color="auto"/>
      </w:divBdr>
    </w:div>
    <w:div w:id="1858420783">
      <w:bodyDiv w:val="1"/>
      <w:marLeft w:val="0"/>
      <w:marRight w:val="0"/>
      <w:marTop w:val="0"/>
      <w:marBottom w:val="0"/>
      <w:divBdr>
        <w:top w:val="none" w:sz="0" w:space="0" w:color="auto"/>
        <w:left w:val="none" w:sz="0" w:space="0" w:color="auto"/>
        <w:bottom w:val="none" w:sz="0" w:space="0" w:color="auto"/>
        <w:right w:val="none" w:sz="0" w:space="0" w:color="auto"/>
      </w:divBdr>
    </w:div>
    <w:div w:id="1860241994">
      <w:bodyDiv w:val="1"/>
      <w:marLeft w:val="0"/>
      <w:marRight w:val="0"/>
      <w:marTop w:val="0"/>
      <w:marBottom w:val="0"/>
      <w:divBdr>
        <w:top w:val="none" w:sz="0" w:space="0" w:color="auto"/>
        <w:left w:val="none" w:sz="0" w:space="0" w:color="auto"/>
        <w:bottom w:val="none" w:sz="0" w:space="0" w:color="auto"/>
        <w:right w:val="none" w:sz="0" w:space="0" w:color="auto"/>
      </w:divBdr>
    </w:div>
    <w:div w:id="1861434867">
      <w:bodyDiv w:val="1"/>
      <w:marLeft w:val="0"/>
      <w:marRight w:val="0"/>
      <w:marTop w:val="0"/>
      <w:marBottom w:val="0"/>
      <w:divBdr>
        <w:top w:val="none" w:sz="0" w:space="0" w:color="auto"/>
        <w:left w:val="none" w:sz="0" w:space="0" w:color="auto"/>
        <w:bottom w:val="none" w:sz="0" w:space="0" w:color="auto"/>
        <w:right w:val="none" w:sz="0" w:space="0" w:color="auto"/>
      </w:divBdr>
    </w:div>
    <w:div w:id="1870024379">
      <w:bodyDiv w:val="1"/>
      <w:marLeft w:val="0"/>
      <w:marRight w:val="0"/>
      <w:marTop w:val="0"/>
      <w:marBottom w:val="0"/>
      <w:divBdr>
        <w:top w:val="none" w:sz="0" w:space="0" w:color="auto"/>
        <w:left w:val="none" w:sz="0" w:space="0" w:color="auto"/>
        <w:bottom w:val="none" w:sz="0" w:space="0" w:color="auto"/>
        <w:right w:val="none" w:sz="0" w:space="0" w:color="auto"/>
      </w:divBdr>
    </w:div>
    <w:div w:id="1874611047">
      <w:bodyDiv w:val="1"/>
      <w:marLeft w:val="0"/>
      <w:marRight w:val="0"/>
      <w:marTop w:val="0"/>
      <w:marBottom w:val="0"/>
      <w:divBdr>
        <w:top w:val="none" w:sz="0" w:space="0" w:color="auto"/>
        <w:left w:val="none" w:sz="0" w:space="0" w:color="auto"/>
        <w:bottom w:val="none" w:sz="0" w:space="0" w:color="auto"/>
        <w:right w:val="none" w:sz="0" w:space="0" w:color="auto"/>
      </w:divBdr>
    </w:div>
    <w:div w:id="1874880461">
      <w:bodyDiv w:val="1"/>
      <w:marLeft w:val="0"/>
      <w:marRight w:val="0"/>
      <w:marTop w:val="0"/>
      <w:marBottom w:val="0"/>
      <w:divBdr>
        <w:top w:val="none" w:sz="0" w:space="0" w:color="auto"/>
        <w:left w:val="none" w:sz="0" w:space="0" w:color="auto"/>
        <w:bottom w:val="none" w:sz="0" w:space="0" w:color="auto"/>
        <w:right w:val="none" w:sz="0" w:space="0" w:color="auto"/>
      </w:divBdr>
    </w:div>
    <w:div w:id="1877740551">
      <w:bodyDiv w:val="1"/>
      <w:marLeft w:val="0"/>
      <w:marRight w:val="0"/>
      <w:marTop w:val="0"/>
      <w:marBottom w:val="0"/>
      <w:divBdr>
        <w:top w:val="none" w:sz="0" w:space="0" w:color="auto"/>
        <w:left w:val="none" w:sz="0" w:space="0" w:color="auto"/>
        <w:bottom w:val="none" w:sz="0" w:space="0" w:color="auto"/>
        <w:right w:val="none" w:sz="0" w:space="0" w:color="auto"/>
      </w:divBdr>
    </w:div>
    <w:div w:id="1887443902">
      <w:bodyDiv w:val="1"/>
      <w:marLeft w:val="0"/>
      <w:marRight w:val="0"/>
      <w:marTop w:val="0"/>
      <w:marBottom w:val="0"/>
      <w:divBdr>
        <w:top w:val="none" w:sz="0" w:space="0" w:color="auto"/>
        <w:left w:val="none" w:sz="0" w:space="0" w:color="auto"/>
        <w:bottom w:val="none" w:sz="0" w:space="0" w:color="auto"/>
        <w:right w:val="none" w:sz="0" w:space="0" w:color="auto"/>
      </w:divBdr>
    </w:div>
    <w:div w:id="1889296588">
      <w:bodyDiv w:val="1"/>
      <w:marLeft w:val="0"/>
      <w:marRight w:val="0"/>
      <w:marTop w:val="0"/>
      <w:marBottom w:val="0"/>
      <w:divBdr>
        <w:top w:val="none" w:sz="0" w:space="0" w:color="auto"/>
        <w:left w:val="none" w:sz="0" w:space="0" w:color="auto"/>
        <w:bottom w:val="none" w:sz="0" w:space="0" w:color="auto"/>
        <w:right w:val="none" w:sz="0" w:space="0" w:color="auto"/>
      </w:divBdr>
    </w:div>
    <w:div w:id="1894075662">
      <w:bodyDiv w:val="1"/>
      <w:marLeft w:val="0"/>
      <w:marRight w:val="0"/>
      <w:marTop w:val="0"/>
      <w:marBottom w:val="0"/>
      <w:divBdr>
        <w:top w:val="none" w:sz="0" w:space="0" w:color="auto"/>
        <w:left w:val="none" w:sz="0" w:space="0" w:color="auto"/>
        <w:bottom w:val="none" w:sz="0" w:space="0" w:color="auto"/>
        <w:right w:val="none" w:sz="0" w:space="0" w:color="auto"/>
      </w:divBdr>
    </w:div>
    <w:div w:id="1905213348">
      <w:bodyDiv w:val="1"/>
      <w:marLeft w:val="0"/>
      <w:marRight w:val="0"/>
      <w:marTop w:val="0"/>
      <w:marBottom w:val="0"/>
      <w:divBdr>
        <w:top w:val="none" w:sz="0" w:space="0" w:color="auto"/>
        <w:left w:val="none" w:sz="0" w:space="0" w:color="auto"/>
        <w:bottom w:val="none" w:sz="0" w:space="0" w:color="auto"/>
        <w:right w:val="none" w:sz="0" w:space="0" w:color="auto"/>
      </w:divBdr>
    </w:div>
    <w:div w:id="1905484842">
      <w:bodyDiv w:val="1"/>
      <w:marLeft w:val="0"/>
      <w:marRight w:val="0"/>
      <w:marTop w:val="0"/>
      <w:marBottom w:val="0"/>
      <w:divBdr>
        <w:top w:val="none" w:sz="0" w:space="0" w:color="auto"/>
        <w:left w:val="none" w:sz="0" w:space="0" w:color="auto"/>
        <w:bottom w:val="none" w:sz="0" w:space="0" w:color="auto"/>
        <w:right w:val="none" w:sz="0" w:space="0" w:color="auto"/>
      </w:divBdr>
    </w:div>
    <w:div w:id="1907449613">
      <w:bodyDiv w:val="1"/>
      <w:marLeft w:val="0"/>
      <w:marRight w:val="0"/>
      <w:marTop w:val="0"/>
      <w:marBottom w:val="0"/>
      <w:divBdr>
        <w:top w:val="none" w:sz="0" w:space="0" w:color="auto"/>
        <w:left w:val="none" w:sz="0" w:space="0" w:color="auto"/>
        <w:bottom w:val="none" w:sz="0" w:space="0" w:color="auto"/>
        <w:right w:val="none" w:sz="0" w:space="0" w:color="auto"/>
      </w:divBdr>
    </w:div>
    <w:div w:id="1909265389">
      <w:bodyDiv w:val="1"/>
      <w:marLeft w:val="0"/>
      <w:marRight w:val="0"/>
      <w:marTop w:val="0"/>
      <w:marBottom w:val="0"/>
      <w:divBdr>
        <w:top w:val="none" w:sz="0" w:space="0" w:color="auto"/>
        <w:left w:val="none" w:sz="0" w:space="0" w:color="auto"/>
        <w:bottom w:val="none" w:sz="0" w:space="0" w:color="auto"/>
        <w:right w:val="none" w:sz="0" w:space="0" w:color="auto"/>
      </w:divBdr>
    </w:div>
    <w:div w:id="1915159579">
      <w:bodyDiv w:val="1"/>
      <w:marLeft w:val="0"/>
      <w:marRight w:val="0"/>
      <w:marTop w:val="0"/>
      <w:marBottom w:val="0"/>
      <w:divBdr>
        <w:top w:val="none" w:sz="0" w:space="0" w:color="auto"/>
        <w:left w:val="none" w:sz="0" w:space="0" w:color="auto"/>
        <w:bottom w:val="none" w:sz="0" w:space="0" w:color="auto"/>
        <w:right w:val="none" w:sz="0" w:space="0" w:color="auto"/>
      </w:divBdr>
    </w:div>
    <w:div w:id="1916010761">
      <w:bodyDiv w:val="1"/>
      <w:marLeft w:val="0"/>
      <w:marRight w:val="0"/>
      <w:marTop w:val="0"/>
      <w:marBottom w:val="0"/>
      <w:divBdr>
        <w:top w:val="none" w:sz="0" w:space="0" w:color="auto"/>
        <w:left w:val="none" w:sz="0" w:space="0" w:color="auto"/>
        <w:bottom w:val="none" w:sz="0" w:space="0" w:color="auto"/>
        <w:right w:val="none" w:sz="0" w:space="0" w:color="auto"/>
      </w:divBdr>
    </w:div>
    <w:div w:id="1927183361">
      <w:bodyDiv w:val="1"/>
      <w:marLeft w:val="0"/>
      <w:marRight w:val="0"/>
      <w:marTop w:val="0"/>
      <w:marBottom w:val="0"/>
      <w:divBdr>
        <w:top w:val="none" w:sz="0" w:space="0" w:color="auto"/>
        <w:left w:val="none" w:sz="0" w:space="0" w:color="auto"/>
        <w:bottom w:val="none" w:sz="0" w:space="0" w:color="auto"/>
        <w:right w:val="none" w:sz="0" w:space="0" w:color="auto"/>
      </w:divBdr>
    </w:div>
    <w:div w:id="1927298554">
      <w:bodyDiv w:val="1"/>
      <w:marLeft w:val="0"/>
      <w:marRight w:val="0"/>
      <w:marTop w:val="0"/>
      <w:marBottom w:val="0"/>
      <w:divBdr>
        <w:top w:val="none" w:sz="0" w:space="0" w:color="auto"/>
        <w:left w:val="none" w:sz="0" w:space="0" w:color="auto"/>
        <w:bottom w:val="none" w:sz="0" w:space="0" w:color="auto"/>
        <w:right w:val="none" w:sz="0" w:space="0" w:color="auto"/>
      </w:divBdr>
    </w:div>
    <w:div w:id="1928415339">
      <w:bodyDiv w:val="1"/>
      <w:marLeft w:val="0"/>
      <w:marRight w:val="0"/>
      <w:marTop w:val="0"/>
      <w:marBottom w:val="0"/>
      <w:divBdr>
        <w:top w:val="none" w:sz="0" w:space="0" w:color="auto"/>
        <w:left w:val="none" w:sz="0" w:space="0" w:color="auto"/>
        <w:bottom w:val="none" w:sz="0" w:space="0" w:color="auto"/>
        <w:right w:val="none" w:sz="0" w:space="0" w:color="auto"/>
      </w:divBdr>
    </w:div>
    <w:div w:id="1929843264">
      <w:bodyDiv w:val="1"/>
      <w:marLeft w:val="0"/>
      <w:marRight w:val="0"/>
      <w:marTop w:val="0"/>
      <w:marBottom w:val="0"/>
      <w:divBdr>
        <w:top w:val="none" w:sz="0" w:space="0" w:color="auto"/>
        <w:left w:val="none" w:sz="0" w:space="0" w:color="auto"/>
        <w:bottom w:val="none" w:sz="0" w:space="0" w:color="auto"/>
        <w:right w:val="none" w:sz="0" w:space="0" w:color="auto"/>
      </w:divBdr>
    </w:div>
    <w:div w:id="1930385005">
      <w:bodyDiv w:val="1"/>
      <w:marLeft w:val="0"/>
      <w:marRight w:val="0"/>
      <w:marTop w:val="0"/>
      <w:marBottom w:val="0"/>
      <w:divBdr>
        <w:top w:val="none" w:sz="0" w:space="0" w:color="auto"/>
        <w:left w:val="none" w:sz="0" w:space="0" w:color="auto"/>
        <w:bottom w:val="none" w:sz="0" w:space="0" w:color="auto"/>
        <w:right w:val="none" w:sz="0" w:space="0" w:color="auto"/>
      </w:divBdr>
    </w:div>
    <w:div w:id="1933387977">
      <w:bodyDiv w:val="1"/>
      <w:marLeft w:val="0"/>
      <w:marRight w:val="0"/>
      <w:marTop w:val="0"/>
      <w:marBottom w:val="0"/>
      <w:divBdr>
        <w:top w:val="none" w:sz="0" w:space="0" w:color="auto"/>
        <w:left w:val="none" w:sz="0" w:space="0" w:color="auto"/>
        <w:bottom w:val="none" w:sz="0" w:space="0" w:color="auto"/>
        <w:right w:val="none" w:sz="0" w:space="0" w:color="auto"/>
      </w:divBdr>
    </w:div>
    <w:div w:id="1937714574">
      <w:bodyDiv w:val="1"/>
      <w:marLeft w:val="0"/>
      <w:marRight w:val="0"/>
      <w:marTop w:val="0"/>
      <w:marBottom w:val="0"/>
      <w:divBdr>
        <w:top w:val="none" w:sz="0" w:space="0" w:color="auto"/>
        <w:left w:val="none" w:sz="0" w:space="0" w:color="auto"/>
        <w:bottom w:val="none" w:sz="0" w:space="0" w:color="auto"/>
        <w:right w:val="none" w:sz="0" w:space="0" w:color="auto"/>
      </w:divBdr>
    </w:div>
    <w:div w:id="1938633999">
      <w:bodyDiv w:val="1"/>
      <w:marLeft w:val="0"/>
      <w:marRight w:val="0"/>
      <w:marTop w:val="0"/>
      <w:marBottom w:val="0"/>
      <w:divBdr>
        <w:top w:val="none" w:sz="0" w:space="0" w:color="auto"/>
        <w:left w:val="none" w:sz="0" w:space="0" w:color="auto"/>
        <w:bottom w:val="none" w:sz="0" w:space="0" w:color="auto"/>
        <w:right w:val="none" w:sz="0" w:space="0" w:color="auto"/>
      </w:divBdr>
    </w:div>
    <w:div w:id="1939823862">
      <w:bodyDiv w:val="1"/>
      <w:marLeft w:val="0"/>
      <w:marRight w:val="0"/>
      <w:marTop w:val="0"/>
      <w:marBottom w:val="0"/>
      <w:divBdr>
        <w:top w:val="none" w:sz="0" w:space="0" w:color="auto"/>
        <w:left w:val="none" w:sz="0" w:space="0" w:color="auto"/>
        <w:bottom w:val="none" w:sz="0" w:space="0" w:color="auto"/>
        <w:right w:val="none" w:sz="0" w:space="0" w:color="auto"/>
      </w:divBdr>
    </w:div>
    <w:div w:id="1940482513">
      <w:bodyDiv w:val="1"/>
      <w:marLeft w:val="0"/>
      <w:marRight w:val="0"/>
      <w:marTop w:val="0"/>
      <w:marBottom w:val="0"/>
      <w:divBdr>
        <w:top w:val="none" w:sz="0" w:space="0" w:color="auto"/>
        <w:left w:val="none" w:sz="0" w:space="0" w:color="auto"/>
        <w:bottom w:val="none" w:sz="0" w:space="0" w:color="auto"/>
        <w:right w:val="none" w:sz="0" w:space="0" w:color="auto"/>
      </w:divBdr>
    </w:div>
    <w:div w:id="1954745779">
      <w:bodyDiv w:val="1"/>
      <w:marLeft w:val="0"/>
      <w:marRight w:val="0"/>
      <w:marTop w:val="0"/>
      <w:marBottom w:val="0"/>
      <w:divBdr>
        <w:top w:val="none" w:sz="0" w:space="0" w:color="auto"/>
        <w:left w:val="none" w:sz="0" w:space="0" w:color="auto"/>
        <w:bottom w:val="none" w:sz="0" w:space="0" w:color="auto"/>
        <w:right w:val="none" w:sz="0" w:space="0" w:color="auto"/>
      </w:divBdr>
    </w:div>
    <w:div w:id="1954941726">
      <w:bodyDiv w:val="1"/>
      <w:marLeft w:val="0"/>
      <w:marRight w:val="0"/>
      <w:marTop w:val="0"/>
      <w:marBottom w:val="0"/>
      <w:divBdr>
        <w:top w:val="none" w:sz="0" w:space="0" w:color="auto"/>
        <w:left w:val="none" w:sz="0" w:space="0" w:color="auto"/>
        <w:bottom w:val="none" w:sz="0" w:space="0" w:color="auto"/>
        <w:right w:val="none" w:sz="0" w:space="0" w:color="auto"/>
      </w:divBdr>
    </w:div>
    <w:div w:id="1958950501">
      <w:bodyDiv w:val="1"/>
      <w:marLeft w:val="0"/>
      <w:marRight w:val="0"/>
      <w:marTop w:val="0"/>
      <w:marBottom w:val="0"/>
      <w:divBdr>
        <w:top w:val="none" w:sz="0" w:space="0" w:color="auto"/>
        <w:left w:val="none" w:sz="0" w:space="0" w:color="auto"/>
        <w:bottom w:val="none" w:sz="0" w:space="0" w:color="auto"/>
        <w:right w:val="none" w:sz="0" w:space="0" w:color="auto"/>
      </w:divBdr>
    </w:div>
    <w:div w:id="1964539150">
      <w:bodyDiv w:val="1"/>
      <w:marLeft w:val="0"/>
      <w:marRight w:val="0"/>
      <w:marTop w:val="0"/>
      <w:marBottom w:val="0"/>
      <w:divBdr>
        <w:top w:val="none" w:sz="0" w:space="0" w:color="auto"/>
        <w:left w:val="none" w:sz="0" w:space="0" w:color="auto"/>
        <w:bottom w:val="none" w:sz="0" w:space="0" w:color="auto"/>
        <w:right w:val="none" w:sz="0" w:space="0" w:color="auto"/>
      </w:divBdr>
    </w:div>
    <w:div w:id="1965119055">
      <w:bodyDiv w:val="1"/>
      <w:marLeft w:val="0"/>
      <w:marRight w:val="0"/>
      <w:marTop w:val="0"/>
      <w:marBottom w:val="0"/>
      <w:divBdr>
        <w:top w:val="none" w:sz="0" w:space="0" w:color="auto"/>
        <w:left w:val="none" w:sz="0" w:space="0" w:color="auto"/>
        <w:bottom w:val="none" w:sz="0" w:space="0" w:color="auto"/>
        <w:right w:val="none" w:sz="0" w:space="0" w:color="auto"/>
      </w:divBdr>
    </w:div>
    <w:div w:id="1965260513">
      <w:bodyDiv w:val="1"/>
      <w:marLeft w:val="0"/>
      <w:marRight w:val="0"/>
      <w:marTop w:val="0"/>
      <w:marBottom w:val="0"/>
      <w:divBdr>
        <w:top w:val="none" w:sz="0" w:space="0" w:color="auto"/>
        <w:left w:val="none" w:sz="0" w:space="0" w:color="auto"/>
        <w:bottom w:val="none" w:sz="0" w:space="0" w:color="auto"/>
        <w:right w:val="none" w:sz="0" w:space="0" w:color="auto"/>
      </w:divBdr>
    </w:div>
    <w:div w:id="1967004515">
      <w:bodyDiv w:val="1"/>
      <w:marLeft w:val="0"/>
      <w:marRight w:val="0"/>
      <w:marTop w:val="0"/>
      <w:marBottom w:val="0"/>
      <w:divBdr>
        <w:top w:val="none" w:sz="0" w:space="0" w:color="auto"/>
        <w:left w:val="none" w:sz="0" w:space="0" w:color="auto"/>
        <w:bottom w:val="none" w:sz="0" w:space="0" w:color="auto"/>
        <w:right w:val="none" w:sz="0" w:space="0" w:color="auto"/>
      </w:divBdr>
    </w:div>
    <w:div w:id="1968967368">
      <w:bodyDiv w:val="1"/>
      <w:marLeft w:val="0"/>
      <w:marRight w:val="0"/>
      <w:marTop w:val="0"/>
      <w:marBottom w:val="0"/>
      <w:divBdr>
        <w:top w:val="none" w:sz="0" w:space="0" w:color="auto"/>
        <w:left w:val="none" w:sz="0" w:space="0" w:color="auto"/>
        <w:bottom w:val="none" w:sz="0" w:space="0" w:color="auto"/>
        <w:right w:val="none" w:sz="0" w:space="0" w:color="auto"/>
      </w:divBdr>
    </w:div>
    <w:div w:id="1971281345">
      <w:bodyDiv w:val="1"/>
      <w:marLeft w:val="0"/>
      <w:marRight w:val="0"/>
      <w:marTop w:val="0"/>
      <w:marBottom w:val="0"/>
      <w:divBdr>
        <w:top w:val="none" w:sz="0" w:space="0" w:color="auto"/>
        <w:left w:val="none" w:sz="0" w:space="0" w:color="auto"/>
        <w:bottom w:val="none" w:sz="0" w:space="0" w:color="auto"/>
        <w:right w:val="none" w:sz="0" w:space="0" w:color="auto"/>
      </w:divBdr>
    </w:div>
    <w:div w:id="1972784439">
      <w:bodyDiv w:val="1"/>
      <w:marLeft w:val="0"/>
      <w:marRight w:val="0"/>
      <w:marTop w:val="0"/>
      <w:marBottom w:val="0"/>
      <w:divBdr>
        <w:top w:val="none" w:sz="0" w:space="0" w:color="auto"/>
        <w:left w:val="none" w:sz="0" w:space="0" w:color="auto"/>
        <w:bottom w:val="none" w:sz="0" w:space="0" w:color="auto"/>
        <w:right w:val="none" w:sz="0" w:space="0" w:color="auto"/>
      </w:divBdr>
    </w:div>
    <w:div w:id="1973903281">
      <w:bodyDiv w:val="1"/>
      <w:marLeft w:val="0"/>
      <w:marRight w:val="0"/>
      <w:marTop w:val="0"/>
      <w:marBottom w:val="0"/>
      <w:divBdr>
        <w:top w:val="none" w:sz="0" w:space="0" w:color="auto"/>
        <w:left w:val="none" w:sz="0" w:space="0" w:color="auto"/>
        <w:bottom w:val="none" w:sz="0" w:space="0" w:color="auto"/>
        <w:right w:val="none" w:sz="0" w:space="0" w:color="auto"/>
      </w:divBdr>
    </w:div>
    <w:div w:id="1977829799">
      <w:bodyDiv w:val="1"/>
      <w:marLeft w:val="0"/>
      <w:marRight w:val="0"/>
      <w:marTop w:val="0"/>
      <w:marBottom w:val="0"/>
      <w:divBdr>
        <w:top w:val="none" w:sz="0" w:space="0" w:color="auto"/>
        <w:left w:val="none" w:sz="0" w:space="0" w:color="auto"/>
        <w:bottom w:val="none" w:sz="0" w:space="0" w:color="auto"/>
        <w:right w:val="none" w:sz="0" w:space="0" w:color="auto"/>
      </w:divBdr>
    </w:div>
    <w:div w:id="1978874127">
      <w:bodyDiv w:val="1"/>
      <w:marLeft w:val="0"/>
      <w:marRight w:val="0"/>
      <w:marTop w:val="0"/>
      <w:marBottom w:val="0"/>
      <w:divBdr>
        <w:top w:val="none" w:sz="0" w:space="0" w:color="auto"/>
        <w:left w:val="none" w:sz="0" w:space="0" w:color="auto"/>
        <w:bottom w:val="none" w:sz="0" w:space="0" w:color="auto"/>
        <w:right w:val="none" w:sz="0" w:space="0" w:color="auto"/>
      </w:divBdr>
    </w:div>
    <w:div w:id="1982034901">
      <w:bodyDiv w:val="1"/>
      <w:marLeft w:val="0"/>
      <w:marRight w:val="0"/>
      <w:marTop w:val="0"/>
      <w:marBottom w:val="0"/>
      <w:divBdr>
        <w:top w:val="none" w:sz="0" w:space="0" w:color="auto"/>
        <w:left w:val="none" w:sz="0" w:space="0" w:color="auto"/>
        <w:bottom w:val="none" w:sz="0" w:space="0" w:color="auto"/>
        <w:right w:val="none" w:sz="0" w:space="0" w:color="auto"/>
      </w:divBdr>
    </w:div>
    <w:div w:id="1983461107">
      <w:bodyDiv w:val="1"/>
      <w:marLeft w:val="0"/>
      <w:marRight w:val="0"/>
      <w:marTop w:val="0"/>
      <w:marBottom w:val="0"/>
      <w:divBdr>
        <w:top w:val="none" w:sz="0" w:space="0" w:color="auto"/>
        <w:left w:val="none" w:sz="0" w:space="0" w:color="auto"/>
        <w:bottom w:val="none" w:sz="0" w:space="0" w:color="auto"/>
        <w:right w:val="none" w:sz="0" w:space="0" w:color="auto"/>
      </w:divBdr>
    </w:div>
    <w:div w:id="1988778250">
      <w:bodyDiv w:val="1"/>
      <w:marLeft w:val="0"/>
      <w:marRight w:val="0"/>
      <w:marTop w:val="0"/>
      <w:marBottom w:val="0"/>
      <w:divBdr>
        <w:top w:val="none" w:sz="0" w:space="0" w:color="auto"/>
        <w:left w:val="none" w:sz="0" w:space="0" w:color="auto"/>
        <w:bottom w:val="none" w:sz="0" w:space="0" w:color="auto"/>
        <w:right w:val="none" w:sz="0" w:space="0" w:color="auto"/>
      </w:divBdr>
    </w:div>
    <w:div w:id="1992975273">
      <w:bodyDiv w:val="1"/>
      <w:marLeft w:val="0"/>
      <w:marRight w:val="0"/>
      <w:marTop w:val="0"/>
      <w:marBottom w:val="0"/>
      <w:divBdr>
        <w:top w:val="none" w:sz="0" w:space="0" w:color="auto"/>
        <w:left w:val="none" w:sz="0" w:space="0" w:color="auto"/>
        <w:bottom w:val="none" w:sz="0" w:space="0" w:color="auto"/>
        <w:right w:val="none" w:sz="0" w:space="0" w:color="auto"/>
      </w:divBdr>
    </w:div>
    <w:div w:id="1993871811">
      <w:bodyDiv w:val="1"/>
      <w:marLeft w:val="0"/>
      <w:marRight w:val="0"/>
      <w:marTop w:val="0"/>
      <w:marBottom w:val="0"/>
      <w:divBdr>
        <w:top w:val="none" w:sz="0" w:space="0" w:color="auto"/>
        <w:left w:val="none" w:sz="0" w:space="0" w:color="auto"/>
        <w:bottom w:val="none" w:sz="0" w:space="0" w:color="auto"/>
        <w:right w:val="none" w:sz="0" w:space="0" w:color="auto"/>
      </w:divBdr>
    </w:div>
    <w:div w:id="1994941246">
      <w:bodyDiv w:val="1"/>
      <w:marLeft w:val="0"/>
      <w:marRight w:val="0"/>
      <w:marTop w:val="0"/>
      <w:marBottom w:val="0"/>
      <w:divBdr>
        <w:top w:val="none" w:sz="0" w:space="0" w:color="auto"/>
        <w:left w:val="none" w:sz="0" w:space="0" w:color="auto"/>
        <w:bottom w:val="none" w:sz="0" w:space="0" w:color="auto"/>
        <w:right w:val="none" w:sz="0" w:space="0" w:color="auto"/>
      </w:divBdr>
    </w:div>
    <w:div w:id="1999460807">
      <w:bodyDiv w:val="1"/>
      <w:marLeft w:val="0"/>
      <w:marRight w:val="0"/>
      <w:marTop w:val="0"/>
      <w:marBottom w:val="0"/>
      <w:divBdr>
        <w:top w:val="none" w:sz="0" w:space="0" w:color="auto"/>
        <w:left w:val="none" w:sz="0" w:space="0" w:color="auto"/>
        <w:bottom w:val="none" w:sz="0" w:space="0" w:color="auto"/>
        <w:right w:val="none" w:sz="0" w:space="0" w:color="auto"/>
      </w:divBdr>
    </w:div>
    <w:div w:id="1999649526">
      <w:bodyDiv w:val="1"/>
      <w:marLeft w:val="0"/>
      <w:marRight w:val="0"/>
      <w:marTop w:val="0"/>
      <w:marBottom w:val="0"/>
      <w:divBdr>
        <w:top w:val="none" w:sz="0" w:space="0" w:color="auto"/>
        <w:left w:val="none" w:sz="0" w:space="0" w:color="auto"/>
        <w:bottom w:val="none" w:sz="0" w:space="0" w:color="auto"/>
        <w:right w:val="none" w:sz="0" w:space="0" w:color="auto"/>
      </w:divBdr>
    </w:div>
    <w:div w:id="2002075426">
      <w:bodyDiv w:val="1"/>
      <w:marLeft w:val="0"/>
      <w:marRight w:val="0"/>
      <w:marTop w:val="0"/>
      <w:marBottom w:val="0"/>
      <w:divBdr>
        <w:top w:val="none" w:sz="0" w:space="0" w:color="auto"/>
        <w:left w:val="none" w:sz="0" w:space="0" w:color="auto"/>
        <w:bottom w:val="none" w:sz="0" w:space="0" w:color="auto"/>
        <w:right w:val="none" w:sz="0" w:space="0" w:color="auto"/>
      </w:divBdr>
    </w:div>
    <w:div w:id="2003846256">
      <w:bodyDiv w:val="1"/>
      <w:marLeft w:val="0"/>
      <w:marRight w:val="0"/>
      <w:marTop w:val="0"/>
      <w:marBottom w:val="0"/>
      <w:divBdr>
        <w:top w:val="none" w:sz="0" w:space="0" w:color="auto"/>
        <w:left w:val="none" w:sz="0" w:space="0" w:color="auto"/>
        <w:bottom w:val="none" w:sz="0" w:space="0" w:color="auto"/>
        <w:right w:val="none" w:sz="0" w:space="0" w:color="auto"/>
      </w:divBdr>
    </w:div>
    <w:div w:id="2004164802">
      <w:bodyDiv w:val="1"/>
      <w:marLeft w:val="0"/>
      <w:marRight w:val="0"/>
      <w:marTop w:val="0"/>
      <w:marBottom w:val="0"/>
      <w:divBdr>
        <w:top w:val="none" w:sz="0" w:space="0" w:color="auto"/>
        <w:left w:val="none" w:sz="0" w:space="0" w:color="auto"/>
        <w:bottom w:val="none" w:sz="0" w:space="0" w:color="auto"/>
        <w:right w:val="none" w:sz="0" w:space="0" w:color="auto"/>
      </w:divBdr>
    </w:div>
    <w:div w:id="2015306040">
      <w:bodyDiv w:val="1"/>
      <w:marLeft w:val="0"/>
      <w:marRight w:val="0"/>
      <w:marTop w:val="0"/>
      <w:marBottom w:val="0"/>
      <w:divBdr>
        <w:top w:val="none" w:sz="0" w:space="0" w:color="auto"/>
        <w:left w:val="none" w:sz="0" w:space="0" w:color="auto"/>
        <w:bottom w:val="none" w:sz="0" w:space="0" w:color="auto"/>
        <w:right w:val="none" w:sz="0" w:space="0" w:color="auto"/>
      </w:divBdr>
    </w:div>
    <w:div w:id="2018462575">
      <w:bodyDiv w:val="1"/>
      <w:marLeft w:val="0"/>
      <w:marRight w:val="0"/>
      <w:marTop w:val="0"/>
      <w:marBottom w:val="0"/>
      <w:divBdr>
        <w:top w:val="none" w:sz="0" w:space="0" w:color="auto"/>
        <w:left w:val="none" w:sz="0" w:space="0" w:color="auto"/>
        <w:bottom w:val="none" w:sz="0" w:space="0" w:color="auto"/>
        <w:right w:val="none" w:sz="0" w:space="0" w:color="auto"/>
      </w:divBdr>
    </w:div>
    <w:div w:id="2018653299">
      <w:bodyDiv w:val="1"/>
      <w:marLeft w:val="0"/>
      <w:marRight w:val="0"/>
      <w:marTop w:val="0"/>
      <w:marBottom w:val="0"/>
      <w:divBdr>
        <w:top w:val="none" w:sz="0" w:space="0" w:color="auto"/>
        <w:left w:val="none" w:sz="0" w:space="0" w:color="auto"/>
        <w:bottom w:val="none" w:sz="0" w:space="0" w:color="auto"/>
        <w:right w:val="none" w:sz="0" w:space="0" w:color="auto"/>
      </w:divBdr>
    </w:div>
    <w:div w:id="2029527861">
      <w:bodyDiv w:val="1"/>
      <w:marLeft w:val="0"/>
      <w:marRight w:val="0"/>
      <w:marTop w:val="0"/>
      <w:marBottom w:val="0"/>
      <w:divBdr>
        <w:top w:val="none" w:sz="0" w:space="0" w:color="auto"/>
        <w:left w:val="none" w:sz="0" w:space="0" w:color="auto"/>
        <w:bottom w:val="none" w:sz="0" w:space="0" w:color="auto"/>
        <w:right w:val="none" w:sz="0" w:space="0" w:color="auto"/>
      </w:divBdr>
    </w:div>
    <w:div w:id="2047177258">
      <w:bodyDiv w:val="1"/>
      <w:marLeft w:val="0"/>
      <w:marRight w:val="0"/>
      <w:marTop w:val="0"/>
      <w:marBottom w:val="0"/>
      <w:divBdr>
        <w:top w:val="none" w:sz="0" w:space="0" w:color="auto"/>
        <w:left w:val="none" w:sz="0" w:space="0" w:color="auto"/>
        <w:bottom w:val="none" w:sz="0" w:space="0" w:color="auto"/>
        <w:right w:val="none" w:sz="0" w:space="0" w:color="auto"/>
      </w:divBdr>
    </w:div>
    <w:div w:id="2048289035">
      <w:bodyDiv w:val="1"/>
      <w:marLeft w:val="0"/>
      <w:marRight w:val="0"/>
      <w:marTop w:val="0"/>
      <w:marBottom w:val="0"/>
      <w:divBdr>
        <w:top w:val="none" w:sz="0" w:space="0" w:color="auto"/>
        <w:left w:val="none" w:sz="0" w:space="0" w:color="auto"/>
        <w:bottom w:val="none" w:sz="0" w:space="0" w:color="auto"/>
        <w:right w:val="none" w:sz="0" w:space="0" w:color="auto"/>
      </w:divBdr>
    </w:div>
    <w:div w:id="2057318137">
      <w:bodyDiv w:val="1"/>
      <w:marLeft w:val="0"/>
      <w:marRight w:val="0"/>
      <w:marTop w:val="0"/>
      <w:marBottom w:val="0"/>
      <w:divBdr>
        <w:top w:val="none" w:sz="0" w:space="0" w:color="auto"/>
        <w:left w:val="none" w:sz="0" w:space="0" w:color="auto"/>
        <w:bottom w:val="none" w:sz="0" w:space="0" w:color="auto"/>
        <w:right w:val="none" w:sz="0" w:space="0" w:color="auto"/>
      </w:divBdr>
    </w:div>
    <w:div w:id="2057971335">
      <w:bodyDiv w:val="1"/>
      <w:marLeft w:val="0"/>
      <w:marRight w:val="0"/>
      <w:marTop w:val="0"/>
      <w:marBottom w:val="0"/>
      <w:divBdr>
        <w:top w:val="none" w:sz="0" w:space="0" w:color="auto"/>
        <w:left w:val="none" w:sz="0" w:space="0" w:color="auto"/>
        <w:bottom w:val="none" w:sz="0" w:space="0" w:color="auto"/>
        <w:right w:val="none" w:sz="0" w:space="0" w:color="auto"/>
      </w:divBdr>
    </w:div>
    <w:div w:id="2060860452">
      <w:bodyDiv w:val="1"/>
      <w:marLeft w:val="0"/>
      <w:marRight w:val="0"/>
      <w:marTop w:val="0"/>
      <w:marBottom w:val="0"/>
      <w:divBdr>
        <w:top w:val="none" w:sz="0" w:space="0" w:color="auto"/>
        <w:left w:val="none" w:sz="0" w:space="0" w:color="auto"/>
        <w:bottom w:val="none" w:sz="0" w:space="0" w:color="auto"/>
        <w:right w:val="none" w:sz="0" w:space="0" w:color="auto"/>
      </w:divBdr>
    </w:div>
    <w:div w:id="2067726634">
      <w:bodyDiv w:val="1"/>
      <w:marLeft w:val="0"/>
      <w:marRight w:val="0"/>
      <w:marTop w:val="0"/>
      <w:marBottom w:val="0"/>
      <w:divBdr>
        <w:top w:val="none" w:sz="0" w:space="0" w:color="auto"/>
        <w:left w:val="none" w:sz="0" w:space="0" w:color="auto"/>
        <w:bottom w:val="none" w:sz="0" w:space="0" w:color="auto"/>
        <w:right w:val="none" w:sz="0" w:space="0" w:color="auto"/>
      </w:divBdr>
    </w:div>
    <w:div w:id="2068335608">
      <w:bodyDiv w:val="1"/>
      <w:marLeft w:val="0"/>
      <w:marRight w:val="0"/>
      <w:marTop w:val="0"/>
      <w:marBottom w:val="0"/>
      <w:divBdr>
        <w:top w:val="none" w:sz="0" w:space="0" w:color="auto"/>
        <w:left w:val="none" w:sz="0" w:space="0" w:color="auto"/>
        <w:bottom w:val="none" w:sz="0" w:space="0" w:color="auto"/>
        <w:right w:val="none" w:sz="0" w:space="0" w:color="auto"/>
      </w:divBdr>
    </w:div>
    <w:div w:id="2070417607">
      <w:bodyDiv w:val="1"/>
      <w:marLeft w:val="0"/>
      <w:marRight w:val="0"/>
      <w:marTop w:val="0"/>
      <w:marBottom w:val="0"/>
      <w:divBdr>
        <w:top w:val="none" w:sz="0" w:space="0" w:color="auto"/>
        <w:left w:val="none" w:sz="0" w:space="0" w:color="auto"/>
        <w:bottom w:val="none" w:sz="0" w:space="0" w:color="auto"/>
        <w:right w:val="none" w:sz="0" w:space="0" w:color="auto"/>
      </w:divBdr>
    </w:div>
    <w:div w:id="2079589505">
      <w:bodyDiv w:val="1"/>
      <w:marLeft w:val="0"/>
      <w:marRight w:val="0"/>
      <w:marTop w:val="0"/>
      <w:marBottom w:val="0"/>
      <w:divBdr>
        <w:top w:val="none" w:sz="0" w:space="0" w:color="auto"/>
        <w:left w:val="none" w:sz="0" w:space="0" w:color="auto"/>
        <w:bottom w:val="none" w:sz="0" w:space="0" w:color="auto"/>
        <w:right w:val="none" w:sz="0" w:space="0" w:color="auto"/>
      </w:divBdr>
    </w:div>
    <w:div w:id="2082406816">
      <w:bodyDiv w:val="1"/>
      <w:marLeft w:val="0"/>
      <w:marRight w:val="0"/>
      <w:marTop w:val="0"/>
      <w:marBottom w:val="0"/>
      <w:divBdr>
        <w:top w:val="none" w:sz="0" w:space="0" w:color="auto"/>
        <w:left w:val="none" w:sz="0" w:space="0" w:color="auto"/>
        <w:bottom w:val="none" w:sz="0" w:space="0" w:color="auto"/>
        <w:right w:val="none" w:sz="0" w:space="0" w:color="auto"/>
      </w:divBdr>
    </w:div>
    <w:div w:id="2090347551">
      <w:bodyDiv w:val="1"/>
      <w:marLeft w:val="0"/>
      <w:marRight w:val="0"/>
      <w:marTop w:val="0"/>
      <w:marBottom w:val="0"/>
      <w:divBdr>
        <w:top w:val="none" w:sz="0" w:space="0" w:color="auto"/>
        <w:left w:val="none" w:sz="0" w:space="0" w:color="auto"/>
        <w:bottom w:val="none" w:sz="0" w:space="0" w:color="auto"/>
        <w:right w:val="none" w:sz="0" w:space="0" w:color="auto"/>
      </w:divBdr>
    </w:div>
    <w:div w:id="2094546216">
      <w:bodyDiv w:val="1"/>
      <w:marLeft w:val="0"/>
      <w:marRight w:val="0"/>
      <w:marTop w:val="0"/>
      <w:marBottom w:val="0"/>
      <w:divBdr>
        <w:top w:val="none" w:sz="0" w:space="0" w:color="auto"/>
        <w:left w:val="none" w:sz="0" w:space="0" w:color="auto"/>
        <w:bottom w:val="none" w:sz="0" w:space="0" w:color="auto"/>
        <w:right w:val="none" w:sz="0" w:space="0" w:color="auto"/>
      </w:divBdr>
    </w:div>
    <w:div w:id="2096198258">
      <w:bodyDiv w:val="1"/>
      <w:marLeft w:val="0"/>
      <w:marRight w:val="0"/>
      <w:marTop w:val="0"/>
      <w:marBottom w:val="0"/>
      <w:divBdr>
        <w:top w:val="none" w:sz="0" w:space="0" w:color="auto"/>
        <w:left w:val="none" w:sz="0" w:space="0" w:color="auto"/>
        <w:bottom w:val="none" w:sz="0" w:space="0" w:color="auto"/>
        <w:right w:val="none" w:sz="0" w:space="0" w:color="auto"/>
      </w:divBdr>
    </w:div>
    <w:div w:id="2096976049">
      <w:bodyDiv w:val="1"/>
      <w:marLeft w:val="0"/>
      <w:marRight w:val="0"/>
      <w:marTop w:val="0"/>
      <w:marBottom w:val="0"/>
      <w:divBdr>
        <w:top w:val="none" w:sz="0" w:space="0" w:color="auto"/>
        <w:left w:val="none" w:sz="0" w:space="0" w:color="auto"/>
        <w:bottom w:val="none" w:sz="0" w:space="0" w:color="auto"/>
        <w:right w:val="none" w:sz="0" w:space="0" w:color="auto"/>
      </w:divBdr>
    </w:div>
    <w:div w:id="2097096761">
      <w:bodyDiv w:val="1"/>
      <w:marLeft w:val="0"/>
      <w:marRight w:val="0"/>
      <w:marTop w:val="0"/>
      <w:marBottom w:val="0"/>
      <w:divBdr>
        <w:top w:val="none" w:sz="0" w:space="0" w:color="auto"/>
        <w:left w:val="none" w:sz="0" w:space="0" w:color="auto"/>
        <w:bottom w:val="none" w:sz="0" w:space="0" w:color="auto"/>
        <w:right w:val="none" w:sz="0" w:space="0" w:color="auto"/>
      </w:divBdr>
    </w:div>
    <w:div w:id="2101176364">
      <w:bodyDiv w:val="1"/>
      <w:marLeft w:val="0"/>
      <w:marRight w:val="0"/>
      <w:marTop w:val="0"/>
      <w:marBottom w:val="0"/>
      <w:divBdr>
        <w:top w:val="none" w:sz="0" w:space="0" w:color="auto"/>
        <w:left w:val="none" w:sz="0" w:space="0" w:color="auto"/>
        <w:bottom w:val="none" w:sz="0" w:space="0" w:color="auto"/>
        <w:right w:val="none" w:sz="0" w:space="0" w:color="auto"/>
      </w:divBdr>
    </w:div>
    <w:div w:id="2101367035">
      <w:bodyDiv w:val="1"/>
      <w:marLeft w:val="0"/>
      <w:marRight w:val="0"/>
      <w:marTop w:val="0"/>
      <w:marBottom w:val="0"/>
      <w:divBdr>
        <w:top w:val="none" w:sz="0" w:space="0" w:color="auto"/>
        <w:left w:val="none" w:sz="0" w:space="0" w:color="auto"/>
        <w:bottom w:val="none" w:sz="0" w:space="0" w:color="auto"/>
        <w:right w:val="none" w:sz="0" w:space="0" w:color="auto"/>
      </w:divBdr>
    </w:div>
    <w:div w:id="2101372376">
      <w:bodyDiv w:val="1"/>
      <w:marLeft w:val="0"/>
      <w:marRight w:val="0"/>
      <w:marTop w:val="0"/>
      <w:marBottom w:val="0"/>
      <w:divBdr>
        <w:top w:val="none" w:sz="0" w:space="0" w:color="auto"/>
        <w:left w:val="none" w:sz="0" w:space="0" w:color="auto"/>
        <w:bottom w:val="none" w:sz="0" w:space="0" w:color="auto"/>
        <w:right w:val="none" w:sz="0" w:space="0" w:color="auto"/>
      </w:divBdr>
    </w:div>
    <w:div w:id="2109498122">
      <w:bodyDiv w:val="1"/>
      <w:marLeft w:val="0"/>
      <w:marRight w:val="0"/>
      <w:marTop w:val="0"/>
      <w:marBottom w:val="0"/>
      <w:divBdr>
        <w:top w:val="none" w:sz="0" w:space="0" w:color="auto"/>
        <w:left w:val="none" w:sz="0" w:space="0" w:color="auto"/>
        <w:bottom w:val="none" w:sz="0" w:space="0" w:color="auto"/>
        <w:right w:val="none" w:sz="0" w:space="0" w:color="auto"/>
      </w:divBdr>
    </w:div>
    <w:div w:id="2115593851">
      <w:bodyDiv w:val="1"/>
      <w:marLeft w:val="0"/>
      <w:marRight w:val="0"/>
      <w:marTop w:val="0"/>
      <w:marBottom w:val="0"/>
      <w:divBdr>
        <w:top w:val="none" w:sz="0" w:space="0" w:color="auto"/>
        <w:left w:val="none" w:sz="0" w:space="0" w:color="auto"/>
        <w:bottom w:val="none" w:sz="0" w:space="0" w:color="auto"/>
        <w:right w:val="none" w:sz="0" w:space="0" w:color="auto"/>
      </w:divBdr>
    </w:div>
    <w:div w:id="2121992839">
      <w:bodyDiv w:val="1"/>
      <w:marLeft w:val="0"/>
      <w:marRight w:val="0"/>
      <w:marTop w:val="0"/>
      <w:marBottom w:val="0"/>
      <w:divBdr>
        <w:top w:val="none" w:sz="0" w:space="0" w:color="auto"/>
        <w:left w:val="none" w:sz="0" w:space="0" w:color="auto"/>
        <w:bottom w:val="none" w:sz="0" w:space="0" w:color="auto"/>
        <w:right w:val="none" w:sz="0" w:space="0" w:color="auto"/>
      </w:divBdr>
    </w:div>
    <w:div w:id="2124298895">
      <w:bodyDiv w:val="1"/>
      <w:marLeft w:val="0"/>
      <w:marRight w:val="0"/>
      <w:marTop w:val="0"/>
      <w:marBottom w:val="0"/>
      <w:divBdr>
        <w:top w:val="none" w:sz="0" w:space="0" w:color="auto"/>
        <w:left w:val="none" w:sz="0" w:space="0" w:color="auto"/>
        <w:bottom w:val="none" w:sz="0" w:space="0" w:color="auto"/>
        <w:right w:val="none" w:sz="0" w:space="0" w:color="auto"/>
      </w:divBdr>
    </w:div>
    <w:div w:id="2125034043">
      <w:bodyDiv w:val="1"/>
      <w:marLeft w:val="0"/>
      <w:marRight w:val="0"/>
      <w:marTop w:val="0"/>
      <w:marBottom w:val="0"/>
      <w:divBdr>
        <w:top w:val="none" w:sz="0" w:space="0" w:color="auto"/>
        <w:left w:val="none" w:sz="0" w:space="0" w:color="auto"/>
        <w:bottom w:val="none" w:sz="0" w:space="0" w:color="auto"/>
        <w:right w:val="none" w:sz="0" w:space="0" w:color="auto"/>
      </w:divBdr>
    </w:div>
    <w:div w:id="2131436024">
      <w:bodyDiv w:val="1"/>
      <w:marLeft w:val="0"/>
      <w:marRight w:val="0"/>
      <w:marTop w:val="0"/>
      <w:marBottom w:val="0"/>
      <w:divBdr>
        <w:top w:val="none" w:sz="0" w:space="0" w:color="auto"/>
        <w:left w:val="none" w:sz="0" w:space="0" w:color="auto"/>
        <w:bottom w:val="none" w:sz="0" w:space="0" w:color="auto"/>
        <w:right w:val="none" w:sz="0" w:space="0" w:color="auto"/>
      </w:divBdr>
    </w:div>
    <w:div w:id="2136831309">
      <w:bodyDiv w:val="1"/>
      <w:marLeft w:val="0"/>
      <w:marRight w:val="0"/>
      <w:marTop w:val="0"/>
      <w:marBottom w:val="0"/>
      <w:divBdr>
        <w:top w:val="none" w:sz="0" w:space="0" w:color="auto"/>
        <w:left w:val="none" w:sz="0" w:space="0" w:color="auto"/>
        <w:bottom w:val="none" w:sz="0" w:space="0" w:color="auto"/>
        <w:right w:val="none" w:sz="0" w:space="0" w:color="auto"/>
      </w:divBdr>
    </w:div>
    <w:div w:id="2138912884">
      <w:bodyDiv w:val="1"/>
      <w:marLeft w:val="0"/>
      <w:marRight w:val="0"/>
      <w:marTop w:val="0"/>
      <w:marBottom w:val="0"/>
      <w:divBdr>
        <w:top w:val="none" w:sz="0" w:space="0" w:color="auto"/>
        <w:left w:val="none" w:sz="0" w:space="0" w:color="auto"/>
        <w:bottom w:val="none" w:sz="0" w:space="0" w:color="auto"/>
        <w:right w:val="none" w:sz="0" w:space="0" w:color="auto"/>
      </w:divBdr>
    </w:div>
    <w:div w:id="2142065599">
      <w:bodyDiv w:val="1"/>
      <w:marLeft w:val="0"/>
      <w:marRight w:val="0"/>
      <w:marTop w:val="0"/>
      <w:marBottom w:val="0"/>
      <w:divBdr>
        <w:top w:val="none" w:sz="0" w:space="0" w:color="auto"/>
        <w:left w:val="none" w:sz="0" w:space="0" w:color="auto"/>
        <w:bottom w:val="none" w:sz="0" w:space="0" w:color="auto"/>
        <w:right w:val="none" w:sz="0" w:space="0" w:color="auto"/>
      </w:divBdr>
    </w:div>
    <w:div w:id="2142459043">
      <w:bodyDiv w:val="1"/>
      <w:marLeft w:val="0"/>
      <w:marRight w:val="0"/>
      <w:marTop w:val="0"/>
      <w:marBottom w:val="0"/>
      <w:divBdr>
        <w:top w:val="none" w:sz="0" w:space="0" w:color="auto"/>
        <w:left w:val="none" w:sz="0" w:space="0" w:color="auto"/>
        <w:bottom w:val="none" w:sz="0" w:space="0" w:color="auto"/>
        <w:right w:val="none" w:sz="0" w:space="0" w:color="auto"/>
      </w:divBdr>
    </w:div>
    <w:div w:id="214584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And19</b:Tag>
    <b:SourceType>InternetSite</b:SourceType>
    <b:Guid>{D2E561E3-EE3C-4264-B0B3-61F662062A7A}</b:Guid>
    <b:Author>
      <b:Author>
        <b:NameList>
          <b:Person>
            <b:Last>Patrizio</b:Last>
            <b:First>Andy</b:First>
          </b:Person>
        </b:NameList>
      </b:Author>
    </b:Author>
    <b:Title>Most enterprise networks can't handle big data loads</b:Title>
    <b:ProductionCompany>Networkworld</b:ProductionCompany>
    <b:Year>2019</b:Year>
    <b:Month>9</b:Month>
    <b:Day>19</b:Day>
    <b:YearAccessed>2020</b:YearAccessed>
    <b:MonthAccessed>12</b:MonthAccessed>
    <b:DayAccessed>16</b:DayAccessed>
    <b:URL>https://www.networkworld.com/article/3440519/most-enterprise-networks-cant-handle-big-data-loads.html</b:URL>
    <b:RefOrder>1</b:RefOrder>
  </b:Source>
  <b:Source>
    <b:Tag>Unk141</b:Tag>
    <b:SourceType>InternetSite</b:SourceType>
    <b:Guid>{59B944CA-C893-48C8-AB49-91216E56E4EB}</b:Guid>
    <b:Author>
      <b:Author>
        <b:NameList>
          <b:Person>
            <b:Last>Unknown</b:Last>
          </b:Person>
        </b:NameList>
      </b:Author>
    </b:Author>
    <b:Title>Why choose virtualization?</b:Title>
    <b:ProductionCompany>Techadvisory.org</b:ProductionCompany>
    <b:Year>2014</b:Year>
    <b:Month>5</b:Month>
    <b:Day>22</b:Day>
    <b:YearAccessed>2020</b:YearAccessed>
    <b:MonthAccessed>12</b:MonthAccessed>
    <b:DayAccessed>16</b:DayAccessed>
    <b:URL>https://www.techadvisory.org/2014/05/why-choose-virtualization/</b:URL>
    <b:RefOrder>3</b:RefOrder>
  </b:Source>
  <b:Source>
    <b:Tag>IBM19</b:Tag>
    <b:SourceType>InternetSite</b:SourceType>
    <b:Guid>{D9071E01-FD75-4141-82E8-DB3CCE11FC1E}</b:Guid>
    <b:Author>
      <b:Author>
        <b:NameList>
          <b:Person>
            <b:Last>Education</b:Last>
            <b:First>IBM</b:First>
            <b:Middle>Cloud</b:Middle>
          </b:Person>
        </b:NameList>
      </b:Author>
    </b:Author>
    <b:Title>What is Virtualization?</b:Title>
    <b:ProductionCompany>ibm.com</b:ProductionCompany>
    <b:Year>2019</b:Year>
    <b:Month>6</b:Month>
    <b:Day>19</b:Day>
    <b:YearAccessed>2020</b:YearAccessed>
    <b:MonthAccessed>12</b:MonthAccessed>
    <b:DayAccessed>16</b:DayAccessed>
    <b:URL>https://www.ibm.com/cloud/learn/virtualization-a-complete-guide</b:URL>
    <b:RefOrder>2</b:RefOrder>
  </b:Source>
  <b:Source>
    <b:Tag>Unk203</b:Tag>
    <b:SourceType>InternetSite</b:SourceType>
    <b:Guid>{342D6854-5232-48B8-BFBD-1E55B40B19E6}</b:Guid>
    <b:Author>
      <b:Author>
        <b:NameList>
          <b:Person>
            <b:Last>Unknown</b:Last>
          </b:Person>
        </b:NameList>
      </b:Author>
    </b:Author>
    <b:Title>What is Virtual Machine?</b:Title>
    <b:ProductionCompany>educba.com</b:ProductionCompany>
    <b:YearAccessed>2020</b:YearAccessed>
    <b:MonthAccessed>12</b:MonthAccessed>
    <b:DayAccessed>16</b:DayAccessed>
    <b:URL>https://www.educba.com/what-is-virtual-machine/</b:URL>
    <b:RefOrder>4</b:RefOrder>
  </b:Source>
  <b:Source>
    <b:Tag>Unk17</b:Tag>
    <b:SourceType>InternetSite</b:SourceType>
    <b:Guid>{F455BC4F-54BB-4D17-9554-ACAAE8729A3D}</b:Guid>
    <b:Author>
      <b:Author>
        <b:NameList>
          <b:Person>
            <b:Last>Unknown</b:Last>
          </b:Person>
        </b:NameList>
      </b:Author>
    </b:Author>
    <b:Title>Understanding the Differences between SDN and Server Virtualization</b:Title>
    <b:ProductionCompany>Imaginenext</b:ProductionCompany>
    <b:Year>2017</b:Year>
    <b:Month>6</b:Month>
    <b:Day>4</b:Day>
    <b:YearAccessed>2020</b:YearAccessed>
    <b:MonthAccessed>12</b:MonthAccessed>
    <b:DayAccessed>17</b:DayAccessed>
    <b:URL>https://imaginenext.ingrammicro.com/data-center/understanding-the-differences-between-sdn-and-server-virtualization</b:URL>
    <b:RefOrder>5</b:RefOrder>
  </b:Source>
  <b:Source>
    <b:Tag>Unk204</b:Tag>
    <b:SourceType>InternetSite</b:SourceType>
    <b:Guid>{0F4262A6-B0D0-459B-B692-AF06BF7F0248}</b:Guid>
    <b:Author>
      <b:Author>
        <b:NameList>
          <b:Person>
            <b:Last>Unknown</b:Last>
          </b:Person>
        </b:NameList>
      </b:Author>
    </b:Author>
    <b:Title>What is Network Function Virtualization (NFV)?</b:Title>
    <b:ProductionCompany>Blueplanet.com</b:ProductionCompany>
    <b:YearAccessed>2020</b:YearAccessed>
    <b:MonthAccessed>12</b:MonthAccessed>
    <b:DayAccessed>17</b:DayAccessed>
    <b:URL>https://www.blueplanet.com/resources/What-is-NFV-prx.html</b:URL>
    <b:RefOrder>6</b:RefOrder>
  </b:Source>
  <b:Source>
    <b:Tag>Sta17</b:Tag>
    <b:SourceType>InternetSite</b:SourceType>
    <b:Guid>{3D4C182F-5652-4679-AEE8-99444DD7BFCA}</b:Guid>
    <b:Author>
      <b:Author>
        <b:NameList>
          <b:Person>
            <b:Last>Loew</b:Last>
            <b:First>Stacey</b:First>
          </b:Person>
        </b:NameList>
      </b:Author>
    </b:Author>
    <b:Title>2017</b:Title>
    <b:ProductionCompany>fidelus</b:ProductionCompany>
    <b:Year>2017</b:Year>
    <b:Month>9</b:Month>
    <b:Day>25</b:Day>
    <b:YearAccessed>2020</b:YearAccessed>
    <b:MonthAccessed>12</b:MonthAccessed>
    <b:DayAccessed>17</b:DayAccessed>
    <b:URL>https://www.fidelus.com/software-defined-networking-advantages/</b:URL>
    <b:RefOrder>7</b:RefOrder>
  </b:Source>
  <b:Source>
    <b:Tag>Mic19</b:Tag>
    <b:SourceType>InternetSite</b:SourceType>
    <b:Guid>{EB2B054D-7690-45D7-897B-9C560D77C9A9}</b:Guid>
    <b:Author>
      <b:Author>
        <b:NameList>
          <b:Person>
            <b:Last>Cooney</b:Last>
            <b:First>Michael</b:First>
          </b:Person>
        </b:NameList>
      </b:Author>
    </b:Author>
    <b:Title>What is SD-WAN, and what does it mean for networking, security, cloud?</b:Title>
    <b:ProductionCompany>Networkworld.com</b:ProductionCompany>
    <b:Year>2019</b:Year>
    <b:Month>10</b:Month>
    <b:Day>9</b:Day>
    <b:YearAccessed>2020</b:YearAccessed>
    <b:MonthAccessed>12</b:MonthAccessed>
    <b:DayAccessed>17</b:DayAccessed>
    <b:URL>https://www.networkworld.com/article/3031279/sd-wan-what-it-is-and-why-you-ll-use-it-one-day.html</b:URL>
    <b:RefOrder>9</b:RefOrder>
  </b:Source>
  <b:Source>
    <b:Tag>Unk205</b:Tag>
    <b:SourceType>InternetSite</b:SourceType>
    <b:Guid>{AA604273-7C91-4304-B5E0-D839C5BF7756}</b:Guid>
    <b:Author>
      <b:Author>
        <b:NameList>
          <b:Person>
            <b:Last>Unknown</b:Last>
          </b:Person>
        </b:NameList>
      </b:Author>
    </b:Author>
    <b:Title>Implementing agile networks to prepare for a 5G future</b:Title>
    <b:ProductionCompany>IBM.com</b:ProductionCompany>
    <b:YearAccessed>2020</b:YearAccessed>
    <b:MonthAccessed>12</b:MonthAccessed>
    <b:DayAccessed>17</b:DayAccessed>
    <b:URL>https://www.ibm.com/thought-leadership/institute-business-value/report/cspnetwork</b:URL>
    <b:RefOrder>8</b:RefOrder>
  </b:Source>
  <b:Source>
    <b:Tag>Unk206</b:Tag>
    <b:SourceType>InternetSite</b:SourceType>
    <b:Guid>{72C4359D-9457-47AC-A5DD-82BD87284583}</b:Guid>
    <b:Author>
      <b:Author>
        <b:NameList>
          <b:Person>
            <b:Last>Unknown</b:Last>
          </b:Person>
        </b:NameList>
      </b:Author>
    </b:Author>
    <b:Title>What is SDN?</b:Title>
    <b:ProductionCompany>Ciena.com</b:ProductionCompany>
    <b:YearAccessed>2020</b:YearAccessed>
    <b:MonthAccessed>12</b:MonthAccessed>
    <b:DayAccessed>17</b:DayAccessed>
    <b:URL>https://www.ciena.com/insights/what-is/What-Is-SDN.html</b:URL>
    <b:RefOrder>10</b:RefOrder>
  </b:Source>
  <b:Source>
    <b:Tag>Pet20</b:Tag>
    <b:SourceType>InternetSite</b:SourceType>
    <b:Guid>{E4CF8E44-1C3C-4DCF-9249-469E86CC1786}</b:Guid>
    <b:Author>
      <b:Author>
        <b:NameList>
          <b:Person>
            <b:Last>Peter Mell</b:Last>
            <b:First>Timothy</b:First>
            <b:Middle>Grace</b:Middle>
          </b:Person>
        </b:NameList>
      </b:Author>
    </b:Author>
    <b:Title>The NIST Definition of Cloud Computing</b:Title>
    <b:ProductionCompany>NIST.gov</b:ProductionCompany>
    <b:YearAccessed>2020</b:YearAccessed>
    <b:MonthAccessed>12</b:MonthAccessed>
    <b:DayAccessed>17</b:DayAccessed>
    <b:URL>https://nvlpubs.nist.gov/nistpubs/Legacy/SP/nistspecialpublication800-145.pdf</b:URL>
    <b:RefOrder>11</b:RefOrder>
  </b:Source>
  <b:Source>
    <b:Tag>Kay19</b:Tag>
    <b:SourceType>InternetSite</b:SourceType>
    <b:Guid>{5A63752F-A6A8-4206-A698-5534BADB59F7}</b:Guid>
    <b:Author>
      <b:Author>
        <b:NameList>
          <b:Person>
            <b:Last>Ismail</b:Last>
            <b:First>Kaya</b:First>
          </b:Person>
        </b:NameList>
      </b:Author>
    </b:Author>
    <b:Title>SaaS vs. Cloud: Comparing Apples and Oranges</b:Title>
    <b:ProductionCompany>cmswire.com</b:ProductionCompany>
    <b:Year>2019</b:Year>
    <b:Month>4</b:Month>
    <b:Day>2</b:Day>
    <b:YearAccessed>2020</b:YearAccessed>
    <b:MonthAccessed>12</b:MonthAccessed>
    <b:DayAccessed>17</b:DayAccessed>
    <b:URL>https://www.cmswire.com/information-management/saas-vs-cloud-comparing-apples-and-oranges/</b:URL>
    <b:RefOrder>12</b:RefOrder>
  </b:Source>
  <b:Source>
    <b:Tag>Off18</b:Tag>
    <b:SourceType>InternetSite</b:SourceType>
    <b:Guid>{0F892995-7935-4BDE-A75C-CD945239C50C}</b:Guid>
    <b:Author>
      <b:Author>
        <b:NameList>
          <b:Person>
            <b:Last>Offed1961</b:Last>
          </b:Person>
        </b:NameList>
      </b:Author>
    </b:Author>
    <b:Title>What Is The Role Of Virtualization In Cloud Computing?</b:Title>
    <b:ProductionCompany>cite-technologian</b:ProductionCompany>
    <b:Year>2018</b:Year>
    <b:Month>4</b:Month>
    <b:Day>16</b:Day>
    <b:YearAccessed>2020</b:YearAccessed>
    <b:MonthAccessed>12</b:MonthAccessed>
    <b:DayAccessed>18</b:DayAccessed>
    <b:URL>https://www.cite-technologian.com/role-virtualization-cloud-computing/</b:URL>
    <b:RefOrder>13</b:RefOrder>
  </b:Source>
  <b:Source>
    <b:Tag>Jac20</b:Tag>
    <b:SourceType>InternetSite</b:SourceType>
    <b:Guid>{53742C61-F6D4-4B73-81D2-35932E5CFA0C}</b:Guid>
    <b:Author>
      <b:Author>
        <b:NameList>
          <b:Person>
            <b:Last>Bulao</b:Last>
            <b:First>Jacquelyn</b:First>
          </b:Person>
        </b:NameList>
      </b:Author>
    </b:Author>
    <b:Title>How Many Companies Use Cloud Computing in 2020? All You Need To Know</b:Title>
    <b:ProductionCompany>Techjury.net</b:ProductionCompany>
    <b:Year>2020</b:Year>
    <b:Month>10</b:Month>
    <b:Day>8</b:Day>
    <b:YearAccessed>2020</b:YearAccessed>
    <b:MonthAccessed>12</b:MonthAccessed>
    <b:DayAccessed>18</b:DayAccessed>
    <b:URL>https://techjury.net/blog/how-many-companies-use-cloud-computing/Jacquelyn Bulao</b:URL>
    <b:RefOrder>14</b:RefOrder>
  </b:Source>
  <b:Source>
    <b:Tag>Lou18</b:Tag>
    <b:SourceType>InternetSite</b:SourceType>
    <b:Guid>{E6F52EAE-91CD-47B1-8DBB-1AAF63B8A63E}</b:Guid>
    <b:Author>
      <b:Author>
        <b:NameList>
          <b:Person>
            <b:Last>Columbu</b:Last>
            <b:First>Louis</b:First>
          </b:Person>
        </b:NameList>
      </b:Author>
    </b:Author>
    <b:Title>By 2020 83% Of Enterprise Workloads Will Be In The Cloud</b:Title>
    <b:Year>2018</b:Year>
    <b:Month>1</b:Month>
    <b:Day>13</b:Day>
    <b:YearAccessed>2020</b:YearAccessed>
    <b:MonthAccessed>12</b:MonthAccessed>
    <b:DayAccessed>18</b:DayAccessed>
    <b:URL>https://softwarestrategiesblog.com/2018/01/13/by-2020-83-of-enterprise-workloads-will-be-in-the-cloud/</b:URL>
    <b:RefOrder>15</b:RefOrder>
  </b:Source>
  <b:Source>
    <b:Tag>Tec20</b:Tag>
    <b:SourceType>InternetSite</b:SourceType>
    <b:Guid>{0318BF4B-5B8D-43A2-8C96-088EC616BF8B}</b:Guid>
    <b:Author>
      <b:Author>
        <b:NameList>
          <b:Person>
            <b:Last>Techopedia</b:Last>
          </b:Person>
        </b:NameList>
      </b:Author>
    </b:Author>
    <b:Title>What is Infrastructure Software?</b:Title>
    <b:ProductionCompany>Techopedia</b:ProductionCompany>
    <b:YearAccessed>2020</b:YearAccessed>
    <b:MonthAccessed>12</b:MonthAccessed>
    <b:DayAccessed>18</b:DayAccessed>
    <b:URL>https://www.techopedia.com/definition/26477/infrastructure-software</b:URL>
    <b:RefOrder>16</b:RefOrder>
  </b:Source>
  <b:Source>
    <b:Tag>Unk207</b:Tag>
    <b:SourceType>InternetSite</b:SourceType>
    <b:Guid>{14B51B92-DDEE-4D93-822C-FE4E9A6CC619}</b:Guid>
    <b:Author>
      <b:Author>
        <b:NameList>
          <b:Person>
            <b:Last>Unknown</b:Last>
          </b:Person>
        </b:NameList>
      </b:Author>
    </b:Author>
    <b:Title>Customization in SaaS: Where to Draw the Line?</b:Title>
    <b:ProductionCompany>Kpi.com</b:ProductionCompany>
    <b:YearAccessed>2020</b:YearAccessed>
    <b:MonthAccessed>12</b:MonthAccessed>
    <b:DayAccessed>20</b:DayAccessed>
    <b:URL>https://www.kpi.com/blog/2018/08/15/customization-in-saas-where-to-draw-the-line/</b:URL>
    <b:RefOrder>17</b:RefOrder>
  </b:Source>
  <b:Source>
    <b:Tag>Tri20</b:Tag>
    <b:SourceType>InternetSite</b:SourceType>
    <b:Guid>{156CE8E9-6D7B-4B1D-A9B9-F336E7A35F66}</b:Guid>
    <b:Author>
      <b:Author>
        <b:NameList>
          <b:Person>
            <b:Last>Price</b:Last>
            <b:First>Trisha</b:First>
          </b:Person>
        </b:NameList>
      </b:Author>
    </b:Author>
    <b:Title>Three Key Components To Vertical SaaS Growth</b:Title>
    <b:ProductionCompany>Forbes.com</b:ProductionCompany>
    <b:Year>2020</b:Year>
    <b:Month>12</b:Month>
    <b:Day>7</b:Day>
    <b:YearAccessed>2020</b:YearAccessed>
    <b:MonthAccessed>12</b:MonthAccessed>
    <b:DayAccessed>20</b:DayAccessed>
    <b:URL>https://www.forbes.com/sites/forbestechcouncil/2020/12/07/three-key-components-to-vertical-saas-growth/</b:URL>
    <b:RefOrder>18</b:RefOrder>
  </b:Source>
  <b:Source>
    <b:Tag>Ban20</b:Tag>
    <b:SourceType>InternetSite</b:SourceType>
    <b:Guid>{3A94EEF5-38D9-4FCB-98C0-6B685502A561}</b:Guid>
    <b:Title>BankSearch is pleased to announce that our latest Data Capture and Reporting System is now live and is delivered as Software as a Service (SaaS). </b:Title>
    <b:ProductionCompany>BankSearch</b:ProductionCompany>
    <b:YearAccessed>2020</b:YearAccessed>
    <b:MonthAccessed>12</b:MonthAccessed>
    <b:DayAccessed>20</b:DayAccessed>
    <b:URL>https://www.banksearch-consultancy.com/2019/04/new-saas-data-capture-and-reporting-by-banksearch/</b:URL>
    <b:RefOrder>19</b:RefOrder>
  </b:Source>
  <b:Source>
    <b:Tag>Pauwn</b:Tag>
    <b:SourceType>InternetSite</b:SourceType>
    <b:Guid>{E0961635-3A96-4774-84F4-0E304371DFD9}</b:Guid>
    <b:Author>
      <b:Author>
        <b:NameList>
          <b:Person>
            <b:Last>Hepburn</b:Last>
            <b:First>Paul</b:First>
          </b:Person>
        </b:NameList>
      </b:Author>
    </b:Author>
    <b:Title>3 ways that Cloud computing enables remote working</b:Title>
    <b:ProductionCompany>Marathon-ps.com</b:ProductionCompany>
    <b:Year>Unknown</b:Year>
    <b:Month>11</b:Month>
    <b:Day>8</b:Day>
    <b:YearAccessed>2020</b:YearAccessed>
    <b:MonthAccessed>12</b:MonthAccessed>
    <b:DayAccessed>20</b:DayAccessed>
    <b:URL>https://www.marathon-ps.com/Blog/3-ways-that-Cloud-computing-enables-remote-working</b:URL>
    <b:RefOrder>20</b:RefOrder>
  </b:Source>
  <b:Source>
    <b:Tag>Rob14</b:Tag>
    <b:SourceType>InternetSite</b:SourceType>
    <b:Guid>{22463654-5B84-4AA8-8015-8AD0DA86E987}</b:Guid>
    <b:Author>
      <b:Author>
        <b:NameList>
          <b:Person>
            <b:Last>Rob Smith</b:Last>
            <b:First>Charles</b:First>
            <b:Middle>Smulders</b:Middle>
          </b:Person>
        </b:NameList>
      </b:Author>
    </b:Author>
    <b:Title>Choose a SaaS-Based Enterprise Mobility Management Model Whenever Possible</b:Title>
    <b:ProductionCompany>Gartner.com</b:ProductionCompany>
    <b:Year>2014</b:Year>
    <b:Month>8</b:Month>
    <b:Day>13</b:Day>
    <b:YearAccessed>2020</b:YearAccessed>
    <b:MonthAccessed>12</b:MonthAccessed>
    <b:DayAccessed>20</b:DayAccessed>
    <b:URL>https://www.gartner.com/en/documents/2822324/choose-a-saas-based-enterprise-mobility-management-model</b:URL>
    <b:RefOrder>21</b:RefOrder>
  </b:Source>
  <b:Source>
    <b:Tag>Sid19</b:Tag>
    <b:SourceType>InternetSite</b:SourceType>
    <b:Guid>{BB345BC6-F0D4-483B-B93F-E4AC16430FC8}</b:Guid>
    <b:Author>
      <b:Author>
        <b:NameList>
          <b:Person>
            <b:Last>Vandervinne</b:Last>
            <b:First>Sid</b:First>
          </b:Person>
        </b:NameList>
      </b:Author>
    </b:Author>
    <b:Title>3 powerful benefits of Enterprise Mobility Management</b:Title>
    <b:ProductionCompany>Imei.com</b:ProductionCompany>
    <b:Year>2019</b:Year>
    <b:Month>6</b:Month>
    <b:Day>25</b:Day>
    <b:YearAccessed>2020</b:YearAccessed>
    <b:MonthAccessed>12</b:MonthAccessed>
    <b:DayAccessed>20</b:DayAccessed>
    <b:URL>https://blog.imei.com.au/3-benefits-of-emm</b:URL>
    <b:RefOrder>22</b:RefOrder>
  </b:Source>
  <b:Source>
    <b:Tag>Wha20</b:Tag>
    <b:SourceType>InternetSite</b:SourceType>
    <b:Guid>{CC234C5C-EFC8-4F2F-90A2-50351010830C}</b:Guid>
    <b:Title>What is the Cloud? ~ Cloud Definition</b:Title>
    <b:YearAccessed>2020</b:YearAccessed>
    <b:MonthAccessed>12</b:MonthAccessed>
    <b:DayAccessed>24</b:DayAccessed>
    <b:URL>https://www.cloudflare.com/en-gb/learning/cloud/what-is-the-cloud/</b:URL>
    <b:RefOrder>23</b:RefOrder>
  </b:Source>
  <b:Source>
    <b:Tag>Bob19</b:Tag>
    <b:SourceType>InternetSite</b:SourceType>
    <b:Guid>{1D5AF0B6-D3EB-4808-ACE6-D9BED09B007C}</b:Guid>
    <b:Author>
      <b:Author>
        <b:NameList>
          <b:Person>
            <b:Last>Violino</b:Last>
            <b:First>Bob</b:First>
          </b:Person>
        </b:NameList>
      </b:Author>
    </b:Author>
    <b:Title>What is PaaS? Platform-as-a-service explained</b:Title>
    <b:ProductionCompany>Infoworld.com</b:ProductionCompany>
    <b:Year>2019</b:Year>
    <b:Month>7</b:Month>
    <b:Day>19</b:Day>
    <b:YearAccessed>2020</b:YearAccessed>
    <b:MonthAccessed>12</b:MonthAccessed>
    <b:DayAccessed>24</b:DayAccessed>
    <b:URL>https://www.infoworld.com/article/3223434/what-is-paas-software-development-in-the-cloud.html</b:URL>
    <b:RefOrder>24</b:RefOrder>
  </b:Source>
  <b:Source>
    <b:Tag>Ste19</b:Tag>
    <b:SourceType>InternetSite</b:SourceType>
    <b:Guid>{8B7BD972-9761-477B-AB94-F9375F6FAE80}</b:Guid>
    <b:Author>
      <b:Author>
        <b:NameList>
          <b:Person>
            <b:Last>Stephen Watts</b:Last>
            <b:First>Muhammad</b:First>
            <b:Middle>Raza</b:Middle>
          </b:Person>
        </b:NameList>
      </b:Author>
    </b:Author>
    <b:Title>SaaS vs PaaS vs IaaS: What’s The Difference &amp; How To Choose</b:Title>
    <b:ProductionCompany>Bmc.com</b:ProductionCompany>
    <b:Year>2019</b:Year>
    <b:Month>7</b:Month>
    <b:Day>15</b:Day>
    <b:YearAccessed>2020</b:YearAccessed>
    <b:MonthAccessed>12</b:MonthAccessed>
    <b:DayAccessed>24</b:DayAccessed>
    <b:URL>https://www.bmc.com/blogs/saas-vs-paas-vs-iaas-whats-the-difference-and-how-to-choose/</b:URL>
    <b:RefOrder>25</b:RefOrder>
  </b:Source>
  <b:Source>
    <b:Tag>Ama16</b:Tag>
    <b:SourceType>InternetSite</b:SourceType>
    <b:Guid>{A5C0FBF8-F505-44EC-9D42-652B242F5E9B}</b:Guid>
    <b:Author>
      <b:Author>
        <b:NameList>
          <b:Person>
            <b:Last>Amazon.com</b:Last>
          </b:Person>
        </b:NameList>
      </b:Author>
    </b:Author>
    <b:Title>Lyft Case Study</b:Title>
    <b:ProductionCompany>Amazon.com</b:ProductionCompany>
    <b:Year>2016</b:Year>
    <b:YearAccessed>2020</b:YearAccessed>
    <b:MonthAccessed>12</b:MonthAccessed>
    <b:DayAccessed>27</b:DayAccessed>
    <b:URL>https://aws.amazon.com/solutions/case-studies/lyft/</b:URL>
    <b:RefOrder>26</b:RefOrder>
  </b:Source>
  <b:Source>
    <b:Tag>And191</b:Tag>
    <b:SourceType>InternetSite</b:SourceType>
    <b:Guid>{55A6CB2F-1CCC-4399-8FB5-9BD6ECCFB6E2}</b:Guid>
    <b:Author>
      <b:Author>
        <b:NameList>
          <b:Person>
            <b:Last>Lawrence</b:Last>
            <b:First>Andy</b:First>
          </b:Person>
        </b:NameList>
      </b:Author>
    </b:Author>
    <b:Title>Buying cloud at scale: Lessons from Lyft and Uber</b:Title>
    <b:ProductionCompany>DataCentreDynamics</b:ProductionCompany>
    <b:Year>2019</b:Year>
    <b:Month>6</b:Month>
    <b:Day>4</b:Day>
    <b:YearAccessed>2020</b:YearAccessed>
    <b:MonthAccessed>12</b:MonthAccessed>
    <b:DayAccessed>28</b:DayAccessed>
    <b:URL>https://www.datacenterdynamics.com/en/opinions/buying-cloud-scale-lessons-lyft-and-uber/</b:URL>
    <b:RefOrder>27</b:RefOrder>
  </b:Source>
  <b:Source>
    <b:Tag>Net20</b:Tag>
    <b:SourceType>InternetSite</b:SourceType>
    <b:Guid>{307B50D8-06B0-4F4C-8241-B677A6DA0979}</b:Guid>
    <b:Title>Netflix Innovator</b:Title>
    <b:ProductionCompany>Aws.amazon</b:ProductionCompany>
    <b:YearAccessed>2020</b:YearAccessed>
    <b:MonthAccessed>12</b:MonthAccessed>
    <b:DayAccessed>28</b:DayAccessed>
    <b:URL>https://aws.amazon.com/solutions/case-studies/netflix/</b:URL>
    <b:RefOrder>28</b:RefOrder>
  </b:Source>
  <b:Source>
    <b:Tag>Net201</b:Tag>
    <b:SourceType>InternetSite</b:SourceType>
    <b:Guid>{AF2B17F9-3EBE-4B96-BFF1-9954AFCE93D2}</b:Guid>
    <b:Title>Netflix &amp; Amazon Kinesis Streams Case Study</b:Title>
    <b:ProductionCompany>Aws.amazon.com</b:ProductionCompany>
    <b:YearAccessed>2020</b:YearAccessed>
    <b:MonthAccessed>12</b:MonthAccessed>
    <b:DayAccessed>28</b:DayAccessed>
    <b:URL>https://aws.amazon.com/solutions/case-studies/netflix-kinesis-data-streams/</b:URL>
    <b:RefOrder>29</b:RefOrder>
  </b:Source>
  <b:Source>
    <b:Tag>Net202</b:Tag>
    <b:SourceType>InternetSite</b:SourceType>
    <b:Guid>{27904B9E-4E5F-4799-9312-400561143863}</b:Guid>
    <b:Author>
      <b:Author>
        <b:NameList>
          <b:Person>
            <b:Last>Netflix</b:Last>
          </b:Person>
        </b:NameList>
      </b:Author>
    </b:Author>
    <b:Title>Open Connect Overview</b:Title>
    <b:ProductionCompany>Netflix</b:ProductionCompany>
    <b:YearAccessed>2020</b:YearAccessed>
    <b:MonthAccessed>12</b:MonthAccessed>
    <b:DayAccessed>28</b:DayAccessed>
    <b:URL>https://openconnect.netflix.com/Open-Connect-Overview.pdf</b:URL>
    <b:RefOrder>30</b:RefOrder>
  </b:Source>
  <b:Source>
    <b:Tag>Lar19</b:Tag>
    <b:SourceType>InternetSite</b:SourceType>
    <b:Guid>{5828D329-33DC-4989-993C-3FC2E121CD4A}</b:Guid>
    <b:Author>
      <b:Author>
        <b:NameList>
          <b:Person>
            <b:Last>Dignan</b:Last>
            <b:First>Larry</b:First>
          </b:Person>
        </b:NameList>
      </b:Author>
    </b:Author>
    <b:Title>Uber vs. Lyft: How the rivals approach cloud, AI, and machine learning</b:Title>
    <b:ProductionCompany>Zdnet.com</b:ProductionCompany>
    <b:Year>2019</b:Year>
    <b:Month>5</b:Month>
    <b:Day>10</b:Day>
    <b:YearAccessed>2020</b:YearAccessed>
    <b:MonthAccessed>12</b:MonthAccessed>
    <b:DayAccessed>28</b:DayAccessed>
    <b:URL>https://www.zdnet.com/article/uber-vs-lyft-how-the-rivals-approach-cloud-ai-machine-learning/</b:URL>
    <b:RefOrder>31</b:RefOrder>
  </b:Source>
  <b:Source>
    <b:Tag>Nar16</b:Tag>
    <b:SourceType>InternetSite</b:SourceType>
    <b:Guid>{A02FDBF8-FDBD-4FF5-B8A9-5DBB330A89CA}</b:Guid>
    <b:Author>
      <b:Author>
        <b:NameList>
          <b:Person>
            <b:Last>Vurukonda</b:Last>
            <b:First>Naresh</b:First>
          </b:Person>
        </b:NameList>
      </b:Author>
    </b:Author>
    <b:Title>A Study on Data Storage Security Issues in Cloud Computing</b:Title>
    <b:ProductionCompany>Sciencedirect</b:ProductionCompany>
    <b:Year>2016</b:Year>
    <b:YearAccessed>2020</b:YearAccessed>
    <b:MonthAccessed>12</b:MonthAccessed>
    <b:DayAccessed>29</b:DayAccessed>
    <b:URL>https://www.sciencedirect.com/science/article/pii/S1877050916315812</b:URL>
    <b:RefOrder>32</b:RefOrder>
  </b:Source>
  <b:Source>
    <b:Tag>Ste18</b:Tag>
    <b:SourceType>InternetSite</b:SourceType>
    <b:Guid>{BA76C742-6B5E-4FD2-B2F5-9EC92BBB432C}</b:Guid>
    <b:Author>
      <b:Author>
        <b:NameList>
          <b:Person>
            <b:Last>Ranger</b:Last>
            <b:First>Steve</b:First>
          </b:Person>
        </b:NameList>
      </b:Author>
    </b:Author>
    <b:Title>What is cloud computing? Everything you need to know about the cloud explained</b:Title>
    <b:ProductionCompany>Zdnet.com</b:ProductionCompany>
    <b:Year>2018</b:Year>
    <b:Month>12</b:Month>
    <b:Day>13</b:Day>
    <b:YearAccessed>2020</b:YearAccessed>
    <b:MonthAccessed>12</b:MonthAccessed>
    <b:DayAccessed>29</b:DayAccessed>
    <b:URL>https://www.zdnet.com/article/what-is-cloud-computing-everything-you-need-to-know-about-the-cloud/</b:URL>
    <b:RefOrder>53</b:RefOrder>
  </b:Source>
  <b:Source>
    <b:Tag>Wha14</b:Tag>
    <b:SourceType>InternetSite</b:SourceType>
    <b:Guid>{7C33D563-AD6E-4F9B-8426-CA5637CAC249}</b:Guid>
    <b:Title>What’s the difference between public, private and hybrid cloud?</b:Title>
    <b:ProductionCompany>Highq.com</b:ProductionCompany>
    <b:Year>2014</b:Year>
    <b:Month>10</b:Month>
    <b:Day>2</b:Day>
    <b:YearAccessed>2020</b:YearAccessed>
    <b:MonthAccessed>12</b:MonthAccessed>
    <b:DayAccessed>29</b:DayAccessed>
    <b:URL>https://blog.highq.com/enterprise-collaboration/whats-difference-public-private-hybrid-cloud</b:URL>
    <b:RefOrder>34</b:RefOrder>
  </b:Source>
  <b:Source>
    <b:Tag>Fin19</b:Tag>
    <b:SourceType>InternetSite</b:SourceType>
    <b:Guid>{3B320CAC-CA27-46EA-BDED-4806A31ECA82}</b:Guid>
    <b:Author>
      <b:Author>
        <b:NameList>
          <b:Person>
            <b:Last>Authority</b:Last>
            <b:First>Financial</b:First>
            <b:Middle>Conduct</b:Middle>
          </b:Person>
        </b:NameList>
      </b:Author>
    </b:Author>
    <b:Title>FG 16/5 Guidance for firms outsourcing to</b:Title>
    <b:ProductionCompany>FCA</b:ProductionCompany>
    <b:Year>2019</b:Year>
    <b:Month>9</b:Month>
    <b:YearAccessed>2020</b:YearAccessed>
    <b:MonthAccessed>12</b:MonthAccessed>
    <b:DayAccessed>29</b:DayAccessed>
    <b:URL>https://www.fca.org.uk/publication/finalised-guidance/fg16-5.pdf</b:URL>
    <b:RefOrder>35</b:RefOrder>
  </b:Source>
  <b:Source>
    <b:Tag>Kar20</b:Tag>
    <b:SourceType>InternetSite</b:SourceType>
    <b:Guid>{2319C1F3-1DDB-4C34-94C5-A72C9B5FFF7D}</b:Guid>
    <b:Author>
      <b:Author>
        <b:NameList>
          <b:Person>
            <b:Last>Flinders</b:Last>
            <b:First>Karl</b:First>
          </b:Person>
        </b:NameList>
      </b:Author>
    </b:Author>
    <b:Title>HSBC chooses AWS for public cloud business operations</b:Title>
    <b:ProductionCompany>Computerweekly</b:ProductionCompany>
    <b:Year>2020</b:Year>
    <b:Month>7</b:Month>
    <b:Day>15</b:Day>
    <b:YearAccessed>2020</b:YearAccessed>
    <b:MonthAccessed>12</b:MonthAccessed>
    <b:DayAccessed>29</b:DayAccessed>
    <b:URL>https://www.computerweekly.com/news/252486161/HSBC-chooses-AWS-for-public-cloud-business-operations</b:URL>
    <b:RefOrder>36</b:RefOrder>
  </b:Source>
  <b:Source>
    <b:Tag>Har19</b:Tag>
    <b:SourceType>InternetSite</b:SourceType>
    <b:Guid>{B37E4B9B-4E39-4E45-B744-F065DC9A5830}</b:Guid>
    <b:Author>
      <b:Author>
        <b:NameList>
          <b:Person>
            <b:Last>Adoga</b:Last>
            <b:First>Haruna</b:First>
            <b:Middle>Umar</b:Middle>
          </b:Person>
        </b:NameList>
      </b:Author>
    </b:Author>
    <b:Title>Every Network Engineer Should Learn How To Code</b:Title>
    <b:ProductionCompany>Medium.com</b:ProductionCompany>
    <b:Year>2019</b:Year>
    <b:Month>5</b:Month>
    <b:Day>1</b:Day>
    <b:YearAccessed>2021</b:YearAccessed>
    <b:MonthAccessed>1</b:MonthAccessed>
    <b:DayAccessed>1</b:DayAccessed>
    <b:URL>https://medium.com/@haruna.umar.adoga/every-network-engineer-should-learn-how-to-code-dbbb0b4979a5</b:URL>
    <b:RefOrder>37</b:RefOrder>
  </b:Source>
  <b:Source>
    <b:Tag>Clo21</b:Tag>
    <b:SourceType>InternetSite</b:SourceType>
    <b:Guid>{ADD08CC3-D4FD-4B6B-BD59-523280E37273}</b:Guid>
    <b:Title>Cloud Network Engineer And It’s Job Responsibilities</b:Title>
    <b:ProductionCompany>Fieldengineer.com</b:ProductionCompany>
    <b:YearAccessed>2021</b:YearAccessed>
    <b:MonthAccessed>1</b:MonthAccessed>
    <b:DayAccessed>1</b:DayAccessed>
    <b:URL>https://www.fieldengineer.com/skills/cloud-network-engineer</b:URL>
    <b:RefOrder>38</b:RefOrder>
  </b:Source>
  <b:Source>
    <b:Tag>Sac18</b:Tag>
    <b:SourceType>InternetSite</b:SourceType>
    <b:Guid>{DFE1B32D-209C-4E4D-A16F-68549AC4FE50}</b:Guid>
    <b:Author>
      <b:Author>
        <b:NameList>
          <b:Person>
            <b:Last>Kumar</b:Last>
            <b:First>Sachin</b:First>
          </b:Person>
        </b:NameList>
      </b:Author>
    </b:Author>
    <b:Title>Cloud Network Engineer VS. Network Engineer (Colevit Labs)</b:Title>
    <b:ProductionCompany>LinkedIn</b:ProductionCompany>
    <b:Year>2018</b:Year>
    <b:Month>3</b:Month>
    <b:Day>1</b:Day>
    <b:YearAccessed>2021</b:YearAccessed>
    <b:MonthAccessed>1</b:MonthAccessed>
    <b:DayAccessed>1</b:DayAccessed>
    <b:URL>https://www.linkedin.com/pulse/cloud-network-engineer-vs-colevit-labs-sanchit-aws-azure-g-t</b:URL>
    <b:RefOrder>39</b:RefOrder>
  </b:Source>
  <b:Source>
    <b:Tag>Dav201</b:Tag>
    <b:SourceType>InternetSite</b:SourceType>
    <b:Guid>{40685078-248B-45A7-BD58-040C909F8068}</b:Guid>
    <b:Author>
      <b:Author>
        <b:NameList>
          <b:Person>
            <b:Last>Brown</b:Last>
            <b:First>David</b:First>
          </b:Person>
        </b:NameList>
      </b:Author>
    </b:Author>
    <b:Title>25 Essential Skills for Cloud Management</b:Title>
    <b:ProductionCompany>cbtnuggets.com</b:ProductionCompany>
    <b:Year>2020</b:Year>
    <b:Month>2</b:Month>
    <b:Day>17</b:Day>
    <b:YearAccessed>2021</b:YearAccessed>
    <b:MonthAccessed>1</b:MonthAccessed>
    <b:DayAccessed>1</b:DayAccessed>
    <b:URL>https://www.cbtnuggets.com/blog/career/career-progression/25-essential-skills-for-cloud-management</b:URL>
    <b:RefOrder>40</b:RefOrder>
  </b:Source>
  <b:Source>
    <b:Tag>Cha21</b:Tag>
    <b:SourceType>InternetSite</b:SourceType>
    <b:Guid>{3B28C094-E7C7-4409-B9BA-F3D42CA73D81}</b:Guid>
    <b:Author>
      <b:Author>
        <b:Corporate>Chakray.com</b:Corporate>
      </b:Author>
    </b:Author>
    <b:Title>TOP 5 CLOUD PROGRAMMING LANGUAGES</b:Title>
    <b:ProductionCompany>Chakray.com</b:ProductionCompany>
    <b:YearAccessed>2021</b:YearAccessed>
    <b:MonthAccessed>1</b:MonthAccessed>
    <b:DayAccessed>1</b:DayAccessed>
    <b:URL>https://www.chakray.com/top-5-cloud-programming-languages/</b:URL>
    <b:RefOrder>41</b:RefOrder>
  </b:Source>
  <b:Source>
    <b:Tag>Clo211</b:Tag>
    <b:SourceType>InternetSite</b:SourceType>
    <b:Guid>{D4C83EF6-E25C-4195-A2BA-E136C1607702}</b:Guid>
    <b:Author>
      <b:Author>
        <b:Corporate>Cloud.netapp.com</b:Corporate>
      </b:Author>
    </b:Author>
    <b:Title>Cloud Insights - Monitor and Optimize Your Hybrid Infrastructure</b:Title>
    <b:ProductionCompany>Cloud.netapp.com</b:ProductionCompany>
    <b:YearAccessed>2021</b:YearAccessed>
    <b:MonthAccessed>1</b:MonthAccessed>
    <b:DayAccessed>1</b:DayAccessed>
    <b:URL>https://cloud.netapp.com/Cloud-Insights</b:URL>
    <b:RefOrder>42</b:RefOrder>
  </b:Source>
  <b:Source>
    <b:Tag>Mar203</b:Tag>
    <b:SourceType>InternetSite</b:SourceType>
    <b:Guid>{B1F82F67-CC73-49AC-8A4B-7150DD85B94E}</b:Guid>
    <b:Author>
      <b:Author>
        <b:NameList>
          <b:Person>
            <b:Last>Lessing</b:Last>
            <b:First>Marlese</b:First>
          </b:Person>
        </b:NameList>
      </b:Author>
    </b:Author>
    <b:Title>Top 10 Network Engineer Skills to Know</b:Title>
    <b:ProductionCompany>Sdxcentral.com</b:ProductionCompany>
    <b:Year>2020</b:Year>
    <b:Month>3</b:Month>
    <b:Day>23</b:Day>
    <b:YearAccessed>2021</b:YearAccessed>
    <b:MonthAccessed>1</b:MonthAccessed>
    <b:DayAccessed>1</b:DayAccessed>
    <b:URL>https://www.sdxcentral.com/industry/career/network-engineer/top-10-network-engineer-skills-to-know/</b:URL>
    <b:RefOrder>43</b:RefOrder>
  </b:Source>
  <b:Source>
    <b:Tag>Emi19</b:Tag>
    <b:SourceType>InternetSite</b:SourceType>
    <b:Guid>{A4251681-890D-44C1-9F3F-FBECD8B29DDA}</b:Guid>
    <b:Author>
      <b:Author>
        <b:NameList>
          <b:Person>
            <b:Last>Paul</b:Last>
            <b:First>Emily</b:First>
          </b:Person>
        </b:NameList>
      </b:Author>
    </b:Author>
    <b:Title>How CCNA Cloud Certification Can Brings New Opportunities</b:Title>
    <b:ProductionCompany>LinkedIn</b:ProductionCompany>
    <b:Year>2019</b:Year>
    <b:Month>9</b:Month>
    <b:Day>16</b:Day>
    <b:YearAccessed>2021</b:YearAccessed>
    <b:MonthAccessed>1</b:MonthAccessed>
    <b:DayAccessed>1</b:DayAccessed>
    <b:URL>https://www.linkedin.com/pulse/how-ccna-cloud-certification-can-brings-new-emily-paul</b:URL>
    <b:RefOrder>44</b:RefOrder>
  </b:Source>
  <b:Source>
    <b:Tag>Cod21</b:Tag>
    <b:SourceType>InternetSite</b:SourceType>
    <b:Guid>{89D92953-8E1F-4290-AA67-854EF914F194}</b:Guid>
    <b:Author>
      <b:Author>
        <b:Corporate>Codeacademy</b:Corporate>
      </b:Author>
    </b:Author>
    <b:Title>What is REST?</b:Title>
    <b:ProductionCompany>Codeacademy.com</b:ProductionCompany>
    <b:YearAccessed>2021</b:YearAccessed>
    <b:MonthAccessed>1</b:MonthAccessed>
    <b:DayAccessed>2</b:DayAccessed>
    <b:URL>https://www.codecademy.com/articles/what-is-rest</b:URL>
    <b:RefOrder>45</b:RefOrder>
  </b:Source>
  <b:Source>
    <b:Tag>Ami20</b:Tag>
    <b:SourceType>InternetSite</b:SourceType>
    <b:Guid>{29EDEEDD-461A-4C85-BCF7-E3772D1F817A}</b:Guid>
    <b:Author>
      <b:Author>
        <b:NameList>
          <b:Person>
            <b:Last>Suhag</b:Last>
            <b:First>Amit</b:First>
          </b:Person>
        </b:NameList>
      </b:Author>
    </b:Author>
    <b:Title>How APIs Are Simplifying The Cloud Environment?</b:Title>
    <b:ProductionCompany>Cloudmanagementinsider.com</b:ProductionCompany>
    <b:Year>2020</b:Year>
    <b:Month>6</b:Month>
    <b:Day>26</b:Day>
    <b:YearAccessed>2021</b:YearAccessed>
    <b:MonthAccessed>1</b:MonthAccessed>
    <b:DayAccessed>2</b:DayAccessed>
    <b:URL>https://www.cloudmanagementinsider.com/how-apis-are-simplifying-the-cloud-environment/</b:URL>
    <b:RefOrder>46</b:RefOrder>
  </b:Source>
  <b:Source>
    <b:Tag>Vis21</b:Tag>
    <b:SourceType>InternetSite</b:SourceType>
    <b:Guid>{7693D987-13C6-4DE3-9068-6FB249B0B3DE}</b:Guid>
    <b:Author>
      <b:Author>
        <b:Corporate>Visual-paradigm</b:Corporate>
      </b:Author>
    </b:Author>
    <b:Title>What is REST API?</b:Title>
    <b:ProductionCompany>Visual-paradigm.com</b:ProductionCompany>
    <b:YearAccessed>2021</b:YearAccessed>
    <b:MonthAccessed>1</b:MonthAccessed>
    <b:DayAccessed>2</b:DayAccessed>
    <b:URL>https://www.visual-paradigm.com/guide/development/what-is-rest-api/</b:URL>
    <b:RefOrder>47</b:RefOrder>
  </b:Source>
  <b:Source>
    <b:Tag>Ann20</b:Tag>
    <b:SourceType>InternetSite</b:SourceType>
    <b:Guid>{88B5FB98-AA0E-4563-BA83-24352ACA5A97}</b:Guid>
    <b:Author>
      <b:Author>
        <b:NameList>
          <b:Person>
            <b:Last>Monus</b:Last>
            <b:First>Anna</b:First>
          </b:Person>
        </b:NameList>
      </b:Author>
    </b:Author>
    <b:Title>SOAP vs REST vs JSON - a 2020 comparison</b:Title>
    <b:ProductionCompany>Raygun.com</b:ProductionCompany>
    <b:Year>2020</b:Year>
    <b:Month>2</b:Month>
    <b:Day>13</b:Day>
    <b:YearAccessed>2021</b:YearAccessed>
    <b:MonthAccessed>1</b:MonthAccessed>
    <b:DayAccessed>2</b:DayAccessed>
    <b:URL>https://raygun.com/blog/soap-vs-rest-vs-json/</b:URL>
    <b:RefOrder>48</b:RefOrder>
  </b:Source>
  <b:Source>
    <b:Tag>Ram20</b:Tag>
    <b:SourceType>InternetSite</b:SourceType>
    <b:Guid>{B13214D2-AEEC-4C7D-AF5C-F8FAC6AB664C}</b:Guid>
    <b:Author>
      <b:Author>
        <b:NameList>
          <b:Person>
            <b:Last>Shankar</b:Last>
            <b:First>Ramya</b:First>
          </b:Person>
        </b:NameList>
      </b:Author>
    </b:Author>
    <b:Title>JSON vs XML in 2020: Comparison, Features &amp; Example</b:Title>
    <b:ProductionCompany>hackr.io</b:ProductionCompany>
    <b:Year>2020</b:Year>
    <b:Month>8</b:Month>
    <b:Day>14</b:Day>
    <b:YearAccessed>2021</b:YearAccessed>
    <b:MonthAccessed>1</b:MonthAccessed>
    <b:DayAccessed>2</b:DayAccessed>
    <b:URL>https://hackr.io/blog/json-vs-xml</b:URL>
    <b:RefOrder>49</b:RefOrder>
  </b:Source>
  <b:Source>
    <b:Tag>Dav19</b:Tag>
    <b:SourceType>InternetSite</b:SourceType>
    <b:Guid>{B4A4A4C3-DE05-4BD5-8453-8068A3E25FDF}</b:Guid>
    <b:Author>
      <b:Author>
        <b:NameList>
          <b:Person>
            <b:Last>Priest</b:Last>
            <b:First>David</b:First>
          </b:Person>
        </b:NameList>
      </b:Author>
    </b:Author>
    <b:Title>JSON vs XML</b:Title>
    <b:ProductionCompany>Avato.co</b:ProductionCompany>
    <b:Year>2019</b:Year>
    <b:Month>5</b:Month>
    <b:Day>7</b:Day>
    <b:YearAccessed>2021</b:YearAccessed>
    <b:MonthAccessed>1</b:MonthAccessed>
    <b:DayAccessed>2</b:DayAccessed>
    <b:URL>https://avato.co/developers/pros-cons-json-vs-xml/</b:URL>
    <b:RefOrder>50</b:RefOrder>
  </b:Source>
  <b:Source>
    <b:Tag>Red21</b:Tag>
    <b:SourceType>InternetSite</b:SourceType>
    <b:Guid>{B7A727C5-00C3-4734-B4D3-CCB6150F5B8E}</b:Guid>
    <b:Author>
      <b:Author>
        <b:Corporate>Redhat.com</b:Corporate>
      </b:Author>
    </b:Author>
    <b:Title>What is API security?</b:Title>
    <b:ProductionCompany>Redhat.com</b:ProductionCompany>
    <b:YearAccessed>2021</b:YearAccessed>
    <b:MonthAccessed>1</b:MonthAccessed>
    <b:DayAccessed>2</b:DayAccessed>
    <b:URL>https://www.redhat.com/en/topics/security/api-security</b:URL>
    <b:RefOrder>51</b:RefOrder>
  </b:Source>
  <b:Source>
    <b:Tag>Sau19</b:Tag>
    <b:SourceType>InternetSite</b:SourceType>
    <b:Guid>{C1D5516D-FE48-4872-9F70-B6E774D12EBA}</b:Guid>
    <b:Author>
      <b:Author>
        <b:NameList>
          <b:Person>
            <b:Last>Dashura</b:Last>
            <b:First>Saurabh</b:First>
          </b:Person>
        </b:NameList>
      </b:Author>
    </b:Author>
    <b:Title>Demystifying APIs, Microservices and Containers</b:Title>
    <b:ProductionCompany>progressivecoder.com</b:ProductionCompany>
    <b:Year>2019</b:Year>
    <b:Month>3</b:Month>
    <b:Day>15</b:Day>
    <b:YearAccessed>2021</b:YearAccessed>
    <b:MonthAccessed>1</b:MonthAccessed>
    <b:DayAccessed>2</b:DayAccessed>
    <b:URL>https://progressivecoder.com/demystifying-apis-microservices-and-containers/</b:URL>
    <b:RefOrder>52</b:RefOrder>
  </b:Source>
  <b:Source>
    <b:Tag>Dav13</b:Tag>
    <b:SourceType>InternetSite</b:SourceType>
    <b:Guid>{DEDC3E79-7FA4-4924-93C3-BD2ED40E29BD}</b:Guid>
    <b:Author>
      <b:Author>
        <b:NameList>
          <b:Person>
            <b:Last>Gewirtz</b:Last>
            <b:First>David</b:First>
          </b:Person>
        </b:NameList>
      </b:Author>
    </b:Author>
    <b:Title>Security implications of public vs. private clouds</b:Title>
    <b:ProductionCompany>Zdnet.com</b:ProductionCompany>
    <b:Year>2013</b:Year>
    <b:Month>4</b:Month>
    <b:Day>13</b:Day>
    <b:URL>https://www.zdnet.com/article/security-implications-of-public-vs-private-clouds/</b:URL>
    <b:RefOrder>33</b:RefOrder>
  </b:Source>
</b:Sources>
</file>

<file path=customXml/itemProps1.xml><?xml version="1.0" encoding="utf-8"?>
<ds:datastoreItem xmlns:ds="http://schemas.openxmlformats.org/officeDocument/2006/customXml" ds:itemID="{0BE489C1-8325-4F98-B557-265589525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4705</Words>
  <Characters>26819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Jaromir Pauer (1801641)</dc:creator>
  <cp:keywords/>
  <dc:description/>
  <cp:lastModifiedBy>Jaromir Pauer (1801641)</cp:lastModifiedBy>
  <cp:revision>3</cp:revision>
  <dcterms:created xsi:type="dcterms:W3CDTF">2021-01-04T16:06:00Z</dcterms:created>
  <dcterms:modified xsi:type="dcterms:W3CDTF">2021-01-04T17:16:00Z</dcterms:modified>
</cp:coreProperties>
</file>