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asciiTheme="minorHAnsi" w:eastAsia="Times New Roman" w:hAnsiTheme="minorHAnsi" w:cstheme="minorHAnsi"/>
          <w:color w:val="auto"/>
          <w:sz w:val="22"/>
          <w:szCs w:val="22"/>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831E1BC" w:rsidR="007D1947" w:rsidRDefault="00097F83" w:rsidP="00C43056">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Analyis of power generation cycles &amp; application of compression – vapour cycle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31T00:00:00Z">
                                    <w:dateFormat w:val="MMMM d, yyyy"/>
                                    <w:lid w:val="en-US"/>
                                    <w:storeMappedDataAs w:val="dateTime"/>
                                    <w:calendar w:val="gregorian"/>
                                  </w:date>
                                </w:sdtPr>
                                <w:sdtContent>
                                  <w:p w14:paraId="52BAF8D9" w14:textId="0A938A33" w:rsidR="007D1947" w:rsidRDefault="00C43056">
                                    <w:pPr>
                                      <w:pStyle w:val="NoSpacing"/>
                                      <w:spacing w:after="40"/>
                                      <w:jc w:val="center"/>
                                      <w:rPr>
                                        <w:caps/>
                                        <w:color w:val="5B9BD5" w:themeColor="accent1"/>
                                        <w:sz w:val="28"/>
                                        <w:szCs w:val="28"/>
                                      </w:rPr>
                                    </w:pPr>
                                    <w:r>
                                      <w:rPr>
                                        <w:caps/>
                                        <w:color w:val="5B9BD5" w:themeColor="accent1"/>
                                        <w:sz w:val="28"/>
                                        <w:szCs w:val="28"/>
                                      </w:rPr>
                                      <w:t>Ju</w:t>
                                    </w:r>
                                    <w:r w:rsidR="007D67CF">
                                      <w:rPr>
                                        <w:caps/>
                                        <w:color w:val="5B9BD5" w:themeColor="accent1"/>
                                        <w:sz w:val="28"/>
                                        <w:szCs w:val="28"/>
                                      </w:rPr>
                                      <w:t>ly</w:t>
                                    </w:r>
                                    <w:r w:rsidR="00022962">
                                      <w:rPr>
                                        <w:caps/>
                                        <w:color w:val="5B9BD5" w:themeColor="accent1"/>
                                        <w:sz w:val="28"/>
                                        <w:szCs w:val="28"/>
                                      </w:rPr>
                                      <w:t xml:space="preserve"> </w:t>
                                    </w:r>
                                    <w:r w:rsidR="007D67CF">
                                      <w:rPr>
                                        <w:caps/>
                                        <w:color w:val="5B9BD5" w:themeColor="accent1"/>
                                        <w:sz w:val="28"/>
                                        <w:szCs w:val="28"/>
                                      </w:rPr>
                                      <w:t>31</w:t>
                                    </w:r>
                                    <w:r w:rsidR="00022962">
                                      <w:rPr>
                                        <w:caps/>
                                        <w:color w:val="5B9BD5" w:themeColor="accent1"/>
                                        <w:sz w:val="28"/>
                                        <w:szCs w:val="28"/>
                                      </w:rPr>
                                      <w:t>, 2022</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31T00:00:00Z">
                              <w:dateFormat w:val="MMMM d, yyyy"/>
                              <w:lid w:val="en-US"/>
                              <w:storeMappedDataAs w:val="dateTime"/>
                              <w:calendar w:val="gregorian"/>
                            </w:date>
                          </w:sdtPr>
                          <w:sdtContent>
                            <w:p w14:paraId="52BAF8D9" w14:textId="0A938A33" w:rsidR="007D1947" w:rsidRDefault="00C43056">
                              <w:pPr>
                                <w:pStyle w:val="NoSpacing"/>
                                <w:spacing w:after="40"/>
                                <w:jc w:val="center"/>
                                <w:rPr>
                                  <w:caps/>
                                  <w:color w:val="5B9BD5" w:themeColor="accent1"/>
                                  <w:sz w:val="28"/>
                                  <w:szCs w:val="28"/>
                                </w:rPr>
                              </w:pPr>
                              <w:r>
                                <w:rPr>
                                  <w:caps/>
                                  <w:color w:val="5B9BD5" w:themeColor="accent1"/>
                                  <w:sz w:val="28"/>
                                  <w:szCs w:val="28"/>
                                </w:rPr>
                                <w:t>Ju</w:t>
                              </w:r>
                              <w:r w:rsidR="007D67CF">
                                <w:rPr>
                                  <w:caps/>
                                  <w:color w:val="5B9BD5" w:themeColor="accent1"/>
                                  <w:sz w:val="28"/>
                                  <w:szCs w:val="28"/>
                                </w:rPr>
                                <w:t>ly</w:t>
                              </w:r>
                              <w:r w:rsidR="00022962">
                                <w:rPr>
                                  <w:caps/>
                                  <w:color w:val="5B9BD5" w:themeColor="accent1"/>
                                  <w:sz w:val="28"/>
                                  <w:szCs w:val="28"/>
                                </w:rPr>
                                <w:t xml:space="preserve"> </w:t>
                              </w:r>
                              <w:r w:rsidR="007D67CF">
                                <w:rPr>
                                  <w:caps/>
                                  <w:color w:val="5B9BD5" w:themeColor="accent1"/>
                                  <w:sz w:val="28"/>
                                  <w:szCs w:val="28"/>
                                </w:rPr>
                                <w:t>31</w:t>
                              </w:r>
                              <w:r w:rsidR="00022962">
                                <w:rPr>
                                  <w:caps/>
                                  <w:color w:val="5B9BD5" w:themeColor="accent1"/>
                                  <w:sz w:val="28"/>
                                  <w:szCs w:val="28"/>
                                </w:rPr>
                                <w:t>, 2022</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28103ADC" w:rsidR="007D1947" w:rsidRDefault="007D1947" w:rsidP="007D1947">
          <w:pPr>
            <w:pStyle w:val="Heading1"/>
          </w:pPr>
          <w:r>
            <w:br w:type="page"/>
          </w:r>
        </w:p>
        <w:sdt>
          <w:sdtPr>
            <w:id w:val="-10285655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F594016" w14:textId="55BD7C5D" w:rsidR="00E60FF5" w:rsidRDefault="00E60FF5">
              <w:pPr>
                <w:pStyle w:val="TOCHeading"/>
              </w:pPr>
              <w:r>
                <w:t>Contents</w:t>
              </w:r>
            </w:p>
            <w:p w14:paraId="64B6C761" w14:textId="56AC0E38" w:rsidR="00E60FF5" w:rsidRDefault="00E60F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093350" w:history="1">
                <w:r w:rsidRPr="00F7428E">
                  <w:rPr>
                    <w:rStyle w:val="Hyperlink"/>
                    <w:noProof/>
                  </w:rPr>
                  <w:t>Part B Gas Turbines and Steam Turbines</w:t>
                </w:r>
                <w:r>
                  <w:rPr>
                    <w:noProof/>
                    <w:webHidden/>
                  </w:rPr>
                  <w:tab/>
                </w:r>
                <w:r>
                  <w:rPr>
                    <w:noProof/>
                    <w:webHidden/>
                  </w:rPr>
                  <w:fldChar w:fldCharType="begin"/>
                </w:r>
                <w:r>
                  <w:rPr>
                    <w:noProof/>
                    <w:webHidden/>
                  </w:rPr>
                  <w:instrText xml:space="preserve"> PAGEREF _Toc124093350 \h </w:instrText>
                </w:r>
                <w:r>
                  <w:rPr>
                    <w:noProof/>
                    <w:webHidden/>
                  </w:rPr>
                </w:r>
                <w:r>
                  <w:rPr>
                    <w:noProof/>
                    <w:webHidden/>
                  </w:rPr>
                  <w:fldChar w:fldCharType="separate"/>
                </w:r>
                <w:r>
                  <w:rPr>
                    <w:noProof/>
                    <w:webHidden/>
                  </w:rPr>
                  <w:t>2</w:t>
                </w:r>
                <w:r>
                  <w:rPr>
                    <w:noProof/>
                    <w:webHidden/>
                  </w:rPr>
                  <w:fldChar w:fldCharType="end"/>
                </w:r>
              </w:hyperlink>
            </w:p>
            <w:p w14:paraId="530BB725" w14:textId="7B527125" w:rsidR="00E60FF5" w:rsidRDefault="00E60FF5">
              <w:pPr>
                <w:pStyle w:val="TOC1"/>
                <w:tabs>
                  <w:tab w:val="right" w:leader="dot" w:pos="9016"/>
                </w:tabs>
                <w:rPr>
                  <w:rFonts w:eastAsiaTheme="minorEastAsia"/>
                  <w:noProof/>
                  <w:lang w:eastAsia="en-GB"/>
                </w:rPr>
              </w:pPr>
              <w:hyperlink w:anchor="_Toc124093351" w:history="1">
                <w:r w:rsidRPr="00F7428E">
                  <w:rPr>
                    <w:rStyle w:val="Hyperlink"/>
                    <w:noProof/>
                  </w:rPr>
                  <w:t>Part C Vapour-compression cycle</w:t>
                </w:r>
                <w:r>
                  <w:rPr>
                    <w:noProof/>
                    <w:webHidden/>
                  </w:rPr>
                  <w:tab/>
                </w:r>
                <w:r>
                  <w:rPr>
                    <w:noProof/>
                    <w:webHidden/>
                  </w:rPr>
                  <w:fldChar w:fldCharType="begin"/>
                </w:r>
                <w:r>
                  <w:rPr>
                    <w:noProof/>
                    <w:webHidden/>
                  </w:rPr>
                  <w:instrText xml:space="preserve"> PAGEREF _Toc124093351 \h </w:instrText>
                </w:r>
                <w:r>
                  <w:rPr>
                    <w:noProof/>
                    <w:webHidden/>
                  </w:rPr>
                </w:r>
                <w:r>
                  <w:rPr>
                    <w:noProof/>
                    <w:webHidden/>
                  </w:rPr>
                  <w:fldChar w:fldCharType="separate"/>
                </w:r>
                <w:r>
                  <w:rPr>
                    <w:noProof/>
                    <w:webHidden/>
                  </w:rPr>
                  <w:t>4</w:t>
                </w:r>
                <w:r>
                  <w:rPr>
                    <w:noProof/>
                    <w:webHidden/>
                  </w:rPr>
                  <w:fldChar w:fldCharType="end"/>
                </w:r>
              </w:hyperlink>
            </w:p>
            <w:p w14:paraId="037DD74B" w14:textId="69141C08" w:rsidR="00E60FF5" w:rsidRDefault="00E60FF5">
              <w:pPr>
                <w:pStyle w:val="TOC1"/>
                <w:tabs>
                  <w:tab w:val="right" w:leader="dot" w:pos="9016"/>
                </w:tabs>
                <w:rPr>
                  <w:rFonts w:eastAsiaTheme="minorEastAsia"/>
                  <w:noProof/>
                  <w:lang w:eastAsia="en-GB"/>
                </w:rPr>
              </w:pPr>
              <w:hyperlink w:anchor="_Toc124093352" w:history="1">
                <w:r w:rsidRPr="00F7428E">
                  <w:rPr>
                    <w:rStyle w:val="Hyperlink"/>
                    <w:noProof/>
                  </w:rPr>
                  <w:t>Bibliography</w:t>
                </w:r>
                <w:r>
                  <w:rPr>
                    <w:noProof/>
                    <w:webHidden/>
                  </w:rPr>
                  <w:tab/>
                </w:r>
                <w:r>
                  <w:rPr>
                    <w:noProof/>
                    <w:webHidden/>
                  </w:rPr>
                  <w:fldChar w:fldCharType="begin"/>
                </w:r>
                <w:r>
                  <w:rPr>
                    <w:noProof/>
                    <w:webHidden/>
                  </w:rPr>
                  <w:instrText xml:space="preserve"> PAGEREF _Toc124093352 \h </w:instrText>
                </w:r>
                <w:r>
                  <w:rPr>
                    <w:noProof/>
                    <w:webHidden/>
                  </w:rPr>
                </w:r>
                <w:r>
                  <w:rPr>
                    <w:noProof/>
                    <w:webHidden/>
                  </w:rPr>
                  <w:fldChar w:fldCharType="separate"/>
                </w:r>
                <w:r>
                  <w:rPr>
                    <w:noProof/>
                    <w:webHidden/>
                  </w:rPr>
                  <w:t>7</w:t>
                </w:r>
                <w:r>
                  <w:rPr>
                    <w:noProof/>
                    <w:webHidden/>
                  </w:rPr>
                  <w:fldChar w:fldCharType="end"/>
                </w:r>
              </w:hyperlink>
            </w:p>
            <w:p w14:paraId="7DFC6574" w14:textId="0DB90B5A" w:rsidR="00E60FF5" w:rsidRDefault="00E60FF5">
              <w:r>
                <w:rPr>
                  <w:b/>
                  <w:bCs/>
                  <w:noProof/>
                </w:rPr>
                <w:fldChar w:fldCharType="end"/>
              </w:r>
            </w:p>
          </w:sdtContent>
        </w:sdt>
        <w:p w14:paraId="5D600214" w14:textId="77777777" w:rsidR="00E60FF5" w:rsidRDefault="00E60FF5" w:rsidP="00716C3D">
          <w:pPr>
            <w:spacing w:line="360" w:lineRule="auto"/>
            <w:rPr>
              <w:b/>
              <w:bCs/>
              <w:sz w:val="24"/>
              <w:szCs w:val="24"/>
            </w:rPr>
          </w:pPr>
        </w:p>
        <w:p w14:paraId="7CE0E214" w14:textId="77777777" w:rsidR="00E60FF5" w:rsidRDefault="00E60FF5" w:rsidP="00716C3D">
          <w:pPr>
            <w:spacing w:line="360" w:lineRule="auto"/>
            <w:rPr>
              <w:b/>
              <w:bCs/>
              <w:sz w:val="24"/>
              <w:szCs w:val="24"/>
            </w:rPr>
          </w:pPr>
        </w:p>
        <w:p w14:paraId="7DD58923" w14:textId="77777777" w:rsidR="00E60FF5" w:rsidRDefault="00E60FF5" w:rsidP="00716C3D">
          <w:pPr>
            <w:spacing w:line="360" w:lineRule="auto"/>
            <w:rPr>
              <w:b/>
              <w:bCs/>
              <w:sz w:val="24"/>
              <w:szCs w:val="24"/>
            </w:rPr>
          </w:pPr>
        </w:p>
        <w:p w14:paraId="4C59E827" w14:textId="77777777" w:rsidR="00E60FF5" w:rsidRDefault="00E60FF5" w:rsidP="00716C3D">
          <w:pPr>
            <w:spacing w:line="360" w:lineRule="auto"/>
            <w:rPr>
              <w:b/>
              <w:bCs/>
              <w:sz w:val="24"/>
              <w:szCs w:val="24"/>
            </w:rPr>
          </w:pPr>
        </w:p>
        <w:p w14:paraId="2544EC52" w14:textId="77777777" w:rsidR="00E60FF5" w:rsidRDefault="00E60FF5" w:rsidP="00716C3D">
          <w:pPr>
            <w:spacing w:line="360" w:lineRule="auto"/>
            <w:rPr>
              <w:b/>
              <w:bCs/>
              <w:sz w:val="24"/>
              <w:szCs w:val="24"/>
            </w:rPr>
          </w:pPr>
        </w:p>
        <w:p w14:paraId="622C1636" w14:textId="77777777" w:rsidR="00E60FF5" w:rsidRDefault="00E60FF5" w:rsidP="00716C3D">
          <w:pPr>
            <w:spacing w:line="360" w:lineRule="auto"/>
            <w:rPr>
              <w:b/>
              <w:bCs/>
              <w:sz w:val="24"/>
              <w:szCs w:val="24"/>
            </w:rPr>
          </w:pPr>
        </w:p>
        <w:p w14:paraId="187ACBC2" w14:textId="77777777" w:rsidR="00E60FF5" w:rsidRDefault="00E60FF5" w:rsidP="00716C3D">
          <w:pPr>
            <w:spacing w:line="360" w:lineRule="auto"/>
            <w:rPr>
              <w:b/>
              <w:bCs/>
              <w:sz w:val="24"/>
              <w:szCs w:val="24"/>
            </w:rPr>
          </w:pPr>
        </w:p>
        <w:p w14:paraId="00C7C31F" w14:textId="77777777" w:rsidR="00E60FF5" w:rsidRDefault="00E60FF5" w:rsidP="00716C3D">
          <w:pPr>
            <w:spacing w:line="360" w:lineRule="auto"/>
            <w:rPr>
              <w:b/>
              <w:bCs/>
              <w:sz w:val="24"/>
              <w:szCs w:val="24"/>
            </w:rPr>
          </w:pPr>
        </w:p>
        <w:p w14:paraId="162A704C" w14:textId="77777777" w:rsidR="00E60FF5" w:rsidRDefault="00E60FF5" w:rsidP="00716C3D">
          <w:pPr>
            <w:spacing w:line="360" w:lineRule="auto"/>
            <w:rPr>
              <w:b/>
              <w:bCs/>
              <w:sz w:val="24"/>
              <w:szCs w:val="24"/>
            </w:rPr>
          </w:pPr>
        </w:p>
        <w:p w14:paraId="525A974E" w14:textId="77777777" w:rsidR="00E60FF5" w:rsidRDefault="00E60FF5" w:rsidP="00716C3D">
          <w:pPr>
            <w:spacing w:line="360" w:lineRule="auto"/>
            <w:rPr>
              <w:b/>
              <w:bCs/>
              <w:sz w:val="24"/>
              <w:szCs w:val="24"/>
            </w:rPr>
          </w:pPr>
        </w:p>
        <w:p w14:paraId="4D2BE8F7" w14:textId="77777777" w:rsidR="00E60FF5" w:rsidRDefault="00E60FF5" w:rsidP="00716C3D">
          <w:pPr>
            <w:spacing w:line="360" w:lineRule="auto"/>
            <w:rPr>
              <w:b/>
              <w:bCs/>
              <w:sz w:val="24"/>
              <w:szCs w:val="24"/>
            </w:rPr>
          </w:pPr>
        </w:p>
        <w:p w14:paraId="7CDAA331" w14:textId="77777777" w:rsidR="00E60FF5" w:rsidRDefault="00E60FF5" w:rsidP="00716C3D">
          <w:pPr>
            <w:spacing w:line="360" w:lineRule="auto"/>
            <w:rPr>
              <w:b/>
              <w:bCs/>
              <w:sz w:val="24"/>
              <w:szCs w:val="24"/>
            </w:rPr>
          </w:pPr>
        </w:p>
        <w:p w14:paraId="02F84857" w14:textId="77777777" w:rsidR="00E60FF5" w:rsidRDefault="00E60FF5" w:rsidP="00716C3D">
          <w:pPr>
            <w:spacing w:line="360" w:lineRule="auto"/>
            <w:rPr>
              <w:b/>
              <w:bCs/>
              <w:sz w:val="24"/>
              <w:szCs w:val="24"/>
            </w:rPr>
          </w:pPr>
        </w:p>
        <w:p w14:paraId="22226AB1" w14:textId="77777777" w:rsidR="00E60FF5" w:rsidRDefault="00E60FF5" w:rsidP="00716C3D">
          <w:pPr>
            <w:spacing w:line="360" w:lineRule="auto"/>
            <w:rPr>
              <w:b/>
              <w:bCs/>
              <w:sz w:val="24"/>
              <w:szCs w:val="24"/>
            </w:rPr>
          </w:pPr>
        </w:p>
        <w:p w14:paraId="1615F7C5" w14:textId="77777777" w:rsidR="00E60FF5" w:rsidRDefault="00E60FF5" w:rsidP="00716C3D">
          <w:pPr>
            <w:spacing w:line="360" w:lineRule="auto"/>
            <w:rPr>
              <w:b/>
              <w:bCs/>
              <w:sz w:val="24"/>
              <w:szCs w:val="24"/>
            </w:rPr>
          </w:pPr>
        </w:p>
        <w:p w14:paraId="166DC07C" w14:textId="77777777" w:rsidR="00E60FF5" w:rsidRDefault="00E60FF5" w:rsidP="00716C3D">
          <w:pPr>
            <w:spacing w:line="360" w:lineRule="auto"/>
            <w:rPr>
              <w:b/>
              <w:bCs/>
              <w:sz w:val="24"/>
              <w:szCs w:val="24"/>
            </w:rPr>
          </w:pPr>
        </w:p>
        <w:p w14:paraId="7E3C2149" w14:textId="77777777" w:rsidR="00E60FF5" w:rsidRDefault="00E60FF5" w:rsidP="00716C3D">
          <w:pPr>
            <w:spacing w:line="360" w:lineRule="auto"/>
            <w:rPr>
              <w:b/>
              <w:bCs/>
              <w:sz w:val="24"/>
              <w:szCs w:val="24"/>
            </w:rPr>
          </w:pPr>
        </w:p>
        <w:p w14:paraId="21D9BAD9" w14:textId="77777777" w:rsidR="00E60FF5" w:rsidRDefault="00E60FF5" w:rsidP="00716C3D">
          <w:pPr>
            <w:spacing w:line="360" w:lineRule="auto"/>
            <w:rPr>
              <w:b/>
              <w:bCs/>
              <w:sz w:val="24"/>
              <w:szCs w:val="24"/>
            </w:rPr>
          </w:pPr>
        </w:p>
        <w:p w14:paraId="4D457A64" w14:textId="77777777" w:rsidR="00E60FF5" w:rsidRDefault="00E60FF5" w:rsidP="00716C3D">
          <w:pPr>
            <w:spacing w:line="360" w:lineRule="auto"/>
            <w:rPr>
              <w:b/>
              <w:bCs/>
              <w:sz w:val="24"/>
              <w:szCs w:val="24"/>
            </w:rPr>
          </w:pPr>
        </w:p>
        <w:p w14:paraId="1359225F" w14:textId="77777777" w:rsidR="00E60FF5" w:rsidRDefault="00E60FF5" w:rsidP="00716C3D">
          <w:pPr>
            <w:spacing w:line="360" w:lineRule="auto"/>
            <w:rPr>
              <w:b/>
              <w:bCs/>
              <w:sz w:val="24"/>
              <w:szCs w:val="24"/>
            </w:rPr>
          </w:pPr>
        </w:p>
        <w:p w14:paraId="53DE1A4D" w14:textId="77777777" w:rsidR="00E60FF5" w:rsidRDefault="00E60FF5" w:rsidP="00716C3D">
          <w:pPr>
            <w:spacing w:line="360" w:lineRule="auto"/>
            <w:rPr>
              <w:b/>
              <w:bCs/>
              <w:sz w:val="24"/>
              <w:szCs w:val="24"/>
            </w:rPr>
          </w:pPr>
        </w:p>
        <w:p w14:paraId="5BCDAC08" w14:textId="66AEFFD2" w:rsidR="00C43056" w:rsidRDefault="00C977CC" w:rsidP="00716C3D">
          <w:pPr>
            <w:spacing w:line="360" w:lineRule="auto"/>
          </w:pPr>
          <w:r w:rsidRPr="00C977CC">
            <w:rPr>
              <w:b/>
              <w:bCs/>
              <w:sz w:val="24"/>
              <w:szCs w:val="24"/>
            </w:rPr>
            <w:t>7)</w:t>
          </w:r>
          <w:r>
            <w:t xml:space="preserve">  </w:t>
          </w:r>
          <w:r w:rsidR="00CD4457">
            <w:t>Explanation: -</w:t>
          </w:r>
        </w:p>
        <w:p w14:paraId="7CD0AE98" w14:textId="66BB0476" w:rsidR="00C977CC" w:rsidRPr="000F42F1" w:rsidRDefault="00F76DAE" w:rsidP="000F42F1">
          <w:pPr>
            <w:spacing w:line="360" w:lineRule="auto"/>
            <w:rPr>
              <w:sz w:val="24"/>
              <w:szCs w:val="24"/>
            </w:rPr>
          </w:pPr>
          <w:r w:rsidRPr="000F42F1">
            <w:rPr>
              <w:sz w:val="24"/>
              <w:szCs w:val="24"/>
            </w:rPr>
            <w:t xml:space="preserve">An ideal heat engine is an engine that can convert its entire heat energy into work done without any losses. This means by conservation of energy no heat is given to the sink. The efficiency of said engine is defined by the ratio between how much work done is achieved by the amount of heat the engine took as input. </w:t>
          </w:r>
          <w:r w:rsidR="00424303" w:rsidRPr="000F42F1">
            <w:rPr>
              <w:sz w:val="24"/>
              <w:szCs w:val="24"/>
            </w:rPr>
            <w:t xml:space="preserve">The second law of thermodynamics dictates the amount of work that the changing temperatures in a heat engine can produce. </w:t>
          </w:r>
        </w:p>
        <w:p w14:paraId="688D0B14" w14:textId="04029B0B" w:rsidR="000F42F1" w:rsidRDefault="000F42F1" w:rsidP="000F42F1">
          <w:pPr>
            <w:pStyle w:val="Heading1"/>
          </w:pPr>
          <w:bookmarkStart w:id="0" w:name="_Toc124093350"/>
          <w:r>
            <w:t>Part B</w:t>
          </w:r>
          <w:r w:rsidR="0086532B">
            <w:t xml:space="preserve"> Gas Turbines and Steam Turbines</w:t>
          </w:r>
          <w:bookmarkEnd w:id="0"/>
        </w:p>
        <w:p w14:paraId="595FD61E" w14:textId="6D26F0FA" w:rsidR="00B64D5B" w:rsidRDefault="00B64D5B" w:rsidP="00CD4457">
          <w:pPr>
            <w:spacing w:line="360" w:lineRule="auto"/>
          </w:pPr>
          <w:r>
            <w:t>Steam, gas, and combined cycle turbine plants currently generate a major segment of energy consumed within the modern world. Due to the popularity of the plants</w:t>
          </w:r>
          <w:r w:rsidR="002D64C9">
            <w:t>,</w:t>
          </w:r>
          <w:r>
            <w:t xml:space="preserve"> the efficiency of these plants </w:t>
          </w:r>
          <w:r w:rsidR="00CD4457">
            <w:t>is</w:t>
          </w:r>
          <w:r>
            <w:t xml:space="preserve"> key </w:t>
          </w:r>
          <w:r w:rsidR="00CD4457">
            <w:t xml:space="preserve">to </w:t>
          </w:r>
          <w:r w:rsidR="002D64C9">
            <w:t>generating</w:t>
          </w:r>
          <w:r w:rsidR="00CD4457">
            <w:t xml:space="preserve"> the maximum amount of energy possible. This is not </w:t>
          </w:r>
          <w:r w:rsidR="002D64C9">
            <w:t xml:space="preserve">an </w:t>
          </w:r>
          <w:r w:rsidR="00CD4457">
            <w:t xml:space="preserve">easy task for anyone as there are so many factors to consider. </w:t>
          </w:r>
          <w:r w:rsidR="00C35354">
            <w:t xml:space="preserve">Steam turbines use high thermodynamical efficiency to reach the maximum temperate of steam, but these values are relatively low values of this maximum temperature. Gas turbines are </w:t>
          </w:r>
          <w:r w:rsidR="00C154A7">
            <w:t>similar,</w:t>
          </w:r>
          <w:r w:rsidR="00C35354">
            <w:t xml:space="preserve"> but these plants use high values of </w:t>
          </w:r>
          <w:r w:rsidR="002D64C9">
            <w:t xml:space="preserve">the </w:t>
          </w:r>
          <w:r w:rsidR="00C35354">
            <w:t xml:space="preserve">maximum temperature of working </w:t>
          </w:r>
          <w:r w:rsidR="00AA1819">
            <w:t>substance,</w:t>
          </w:r>
          <w:r w:rsidR="00C35354">
            <w:t xml:space="preserve"> but the exhaust gas </w:t>
          </w:r>
          <w:r w:rsidR="00AA1819">
            <w:t>exerted is a much higher temperature which would mean that the temperature meet</w:t>
          </w:r>
          <w:r w:rsidR="002D64C9">
            <w:t>s</w:t>
          </w:r>
          <w:r w:rsidR="00AA1819">
            <w:t xml:space="preserve"> a high average of heat removal within the cycle. These cycles concerning both plants of gas to steam cause massive losses of efficiency due to </w:t>
          </w:r>
          <w:r w:rsidR="002D64C9">
            <w:t xml:space="preserve">the </w:t>
          </w:r>
          <w:r w:rsidR="00AA1819">
            <w:t xml:space="preserve">irreversibility of heat transfer processes. A </w:t>
          </w:r>
          <w:proofErr w:type="spellStart"/>
          <w:r w:rsidR="00AA1819">
            <w:t>A</w:t>
          </w:r>
          <w:proofErr w:type="spellEnd"/>
          <w:r w:rsidR="00AA1819">
            <w:t xml:space="preserve"> </w:t>
          </w:r>
          <w:proofErr w:type="spellStart"/>
          <w:r w:rsidR="00AA1819">
            <w:t>Vasserman</w:t>
          </w:r>
          <w:proofErr w:type="spellEnd"/>
          <w:r w:rsidR="00AA1819">
            <w:t xml:space="preserve"> and M A </w:t>
          </w:r>
          <w:proofErr w:type="spellStart"/>
          <w:r w:rsidR="00AA1819">
            <w:t>Shutenko</w:t>
          </w:r>
          <w:proofErr w:type="spellEnd"/>
          <w:r w:rsidR="00AA1819">
            <w:t xml:space="preserve"> (2017)</w:t>
          </w:r>
        </w:p>
        <w:p w14:paraId="12879223" w14:textId="120BA5B0" w:rsidR="0092041B" w:rsidRPr="0092041B" w:rsidRDefault="00E60FF5" w:rsidP="00CD4457">
          <w:pPr>
            <w:spacing w:line="360" w:lineRule="auto"/>
            <w:rPr>
              <w:sz w:val="24"/>
              <w:szCs w:val="24"/>
            </w:rPr>
          </w:pPr>
          <w:r>
            <w:rPr>
              <w:noProof/>
            </w:rPr>
            <w:drawing>
              <wp:anchor distT="0" distB="0" distL="114300" distR="114300" simplePos="0" relativeHeight="251661312" behindDoc="1" locked="0" layoutInCell="1" allowOverlap="1" wp14:anchorId="164B995A" wp14:editId="33D4FFD7">
                <wp:simplePos x="0" y="0"/>
                <wp:positionH relativeFrom="margin">
                  <wp:posOffset>-250190</wp:posOffset>
                </wp:positionH>
                <wp:positionV relativeFrom="paragraph">
                  <wp:posOffset>1387475</wp:posOffset>
                </wp:positionV>
                <wp:extent cx="6172200" cy="1645920"/>
                <wp:effectExtent l="0" t="0" r="0" b="0"/>
                <wp:wrapTight wrapText="bothSides">
                  <wp:wrapPolygon edited="0">
                    <wp:start x="0" y="0"/>
                    <wp:lineTo x="0" y="21250"/>
                    <wp:lineTo x="21533" y="21250"/>
                    <wp:lineTo x="21533" y="0"/>
                    <wp:lineTo x="0" y="0"/>
                  </wp:wrapPolygon>
                </wp:wrapTight>
                <wp:docPr id="2" name="Picture 2" descr="Click to En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2200" cy="1645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7506">
            <w:rPr>
              <w:noProof/>
            </w:rPr>
            <mc:AlternateContent>
              <mc:Choice Requires="wps">
                <w:drawing>
                  <wp:anchor distT="0" distB="0" distL="114300" distR="114300" simplePos="0" relativeHeight="251663360" behindDoc="1" locked="0" layoutInCell="1" allowOverlap="1" wp14:anchorId="2FAF1AB0" wp14:editId="2D16E9F9">
                    <wp:simplePos x="0" y="0"/>
                    <wp:positionH relativeFrom="column">
                      <wp:posOffset>-440690</wp:posOffset>
                    </wp:positionH>
                    <wp:positionV relativeFrom="paragraph">
                      <wp:posOffset>3094990</wp:posOffset>
                    </wp:positionV>
                    <wp:extent cx="6172200"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6172200" cy="635"/>
                            </a:xfrm>
                            <a:prstGeom prst="rect">
                              <a:avLst/>
                            </a:prstGeom>
                            <a:solidFill>
                              <a:prstClr val="white"/>
                            </a:solidFill>
                            <a:ln>
                              <a:noFill/>
                            </a:ln>
                          </wps:spPr>
                          <wps:txbx>
                            <w:txbxContent>
                              <w:p w14:paraId="73596E15" w14:textId="64C1F283" w:rsidR="00407506" w:rsidRPr="00E36799" w:rsidRDefault="00407506" w:rsidP="00407506">
                                <w:pPr>
                                  <w:pStyle w:val="Caption"/>
                                  <w:rPr>
                                    <w:noProof/>
                                  </w:rPr>
                                </w:pPr>
                                <w:r>
                                  <w:t xml:space="preserve">Figure </w:t>
                                </w:r>
                                <w:fldSimple w:instr=" SEQ Figure \* ARABIC ">
                                  <w:r w:rsidR="005528C6">
                                    <w:rPr>
                                      <w:noProof/>
                                    </w:rPr>
                                    <w:t>1</w:t>
                                  </w:r>
                                </w:fldSimple>
                                <w:r>
                                  <w:t xml:space="preserve"> Inlet Cooling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F1AB0" id="Text Box 1" o:spid="_x0000_s1027" type="#_x0000_t202" style="position:absolute;margin-left:-34.7pt;margin-top:243.7pt;width:486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" stroked="f">
                    <v:textbox style="mso-fit-shape-to-text:t" inset="0,0,0,0">
                      <w:txbxContent>
                        <w:p w14:paraId="73596E15" w14:textId="64C1F283" w:rsidR="00407506" w:rsidRPr="00E36799" w:rsidRDefault="00407506" w:rsidP="00407506">
                          <w:pPr>
                            <w:pStyle w:val="Caption"/>
                            <w:rPr>
                              <w:noProof/>
                            </w:rPr>
                          </w:pPr>
                          <w:r>
                            <w:t xml:space="preserve">Figure </w:t>
                          </w:r>
                          <w:fldSimple w:instr=" SEQ Figure \* ARABIC ">
                            <w:r w:rsidR="005528C6">
                              <w:rPr>
                                <w:noProof/>
                              </w:rPr>
                              <w:t>1</w:t>
                            </w:r>
                          </w:fldSimple>
                          <w:r>
                            <w:t xml:space="preserve"> Inlet Cooling Table</w:t>
                          </w:r>
                        </w:p>
                      </w:txbxContent>
                    </v:textbox>
                    <w10:wrap type="tight"/>
                  </v:shape>
                </w:pict>
              </mc:Fallback>
            </mc:AlternateContent>
          </w:r>
          <w:r w:rsidR="0092041B" w:rsidRPr="0092041B">
            <w:rPr>
              <w:sz w:val="24"/>
              <w:szCs w:val="24"/>
            </w:rPr>
            <w:t xml:space="preserve">There are several ways </w:t>
          </w:r>
          <w:r w:rsidR="0092041B">
            <w:rPr>
              <w:sz w:val="24"/>
              <w:szCs w:val="24"/>
            </w:rPr>
            <w:t xml:space="preserve">in creating a more efficient system when talking about steam and gas systems. One of which would be inlet conditioning. </w:t>
          </w:r>
          <w:r w:rsidR="009D4703">
            <w:rPr>
              <w:sz w:val="24"/>
              <w:szCs w:val="24"/>
            </w:rPr>
            <w:t>This is the method of reducing the inlet air temperature. There are three main methods of achieving this which would consist of either fogging, evaporative cooling</w:t>
          </w:r>
          <w:r w:rsidR="002D64C9">
            <w:rPr>
              <w:sz w:val="24"/>
              <w:szCs w:val="24"/>
            </w:rPr>
            <w:t>,</w:t>
          </w:r>
          <w:r w:rsidR="009D4703">
            <w:rPr>
              <w:sz w:val="24"/>
              <w:szCs w:val="24"/>
            </w:rPr>
            <w:t xml:space="preserve"> and chilling. The Pros and cons of these three methods can be seen in the below table. </w:t>
          </w:r>
          <w:r w:rsidR="009D4703" w:rsidRPr="009D4703">
            <w:rPr>
              <w:sz w:val="24"/>
              <w:szCs w:val="24"/>
            </w:rPr>
            <w:t>International</w:t>
          </w:r>
          <w:r w:rsidR="009D4703">
            <w:rPr>
              <w:sz w:val="24"/>
              <w:szCs w:val="24"/>
            </w:rPr>
            <w:t xml:space="preserve"> (2013)</w:t>
          </w:r>
        </w:p>
        <w:p w14:paraId="2C50E4D1" w14:textId="3371C654" w:rsidR="000F42F1" w:rsidRPr="00266600" w:rsidRDefault="00504356" w:rsidP="00714625">
          <w:pPr>
            <w:spacing w:line="360" w:lineRule="auto"/>
            <w:rPr>
              <w:sz w:val="24"/>
              <w:szCs w:val="24"/>
            </w:rPr>
          </w:pPr>
          <w:r w:rsidRPr="00266600">
            <w:rPr>
              <w:sz w:val="24"/>
              <w:szCs w:val="24"/>
            </w:rPr>
            <w:lastRenderedPageBreak/>
            <w:t xml:space="preserve">As seen </w:t>
          </w:r>
          <w:r w:rsidR="002D64C9">
            <w:rPr>
              <w:sz w:val="24"/>
              <w:szCs w:val="24"/>
            </w:rPr>
            <w:t>in</w:t>
          </w:r>
          <w:r w:rsidRPr="00266600">
            <w:rPr>
              <w:sz w:val="24"/>
              <w:szCs w:val="24"/>
            </w:rPr>
            <w:t xml:space="preserve"> table 1 on the previous page these pieces of equipment can the chosen depending on what the plant is trying to achieve. </w:t>
          </w:r>
        </w:p>
        <w:p w14:paraId="258272BA" w14:textId="0A4EA683" w:rsidR="00504356" w:rsidRPr="00266600" w:rsidRDefault="00504356" w:rsidP="00714625">
          <w:pPr>
            <w:spacing w:line="360" w:lineRule="auto"/>
            <w:rPr>
              <w:sz w:val="24"/>
              <w:szCs w:val="24"/>
            </w:rPr>
          </w:pPr>
          <w:r w:rsidRPr="00266600">
            <w:rPr>
              <w:sz w:val="24"/>
              <w:szCs w:val="24"/>
            </w:rPr>
            <w:t xml:space="preserve">Fogging involves injecting atomized water into the air steam of the inlet system, downstream of the inlet filters. This system also controls the amount of water </w:t>
          </w:r>
          <w:r w:rsidR="002D64C9">
            <w:rPr>
              <w:sz w:val="24"/>
              <w:szCs w:val="24"/>
            </w:rPr>
            <w:t>injected</w:t>
          </w:r>
          <w:r w:rsidRPr="00266600">
            <w:rPr>
              <w:sz w:val="24"/>
              <w:szCs w:val="24"/>
            </w:rPr>
            <w:t xml:space="preserve"> into the system to make sure that no large droplets are ingested into the downstream compressor. </w:t>
          </w:r>
          <w:r w:rsidR="00817CE9" w:rsidRPr="00266600">
            <w:rPr>
              <w:sz w:val="24"/>
              <w:szCs w:val="24"/>
            </w:rPr>
            <w:t xml:space="preserve">This can be seen in the diagram in figure 2. </w:t>
          </w:r>
          <w:r w:rsidR="0040541D">
            <w:rPr>
              <w:sz w:val="24"/>
              <w:szCs w:val="24"/>
            </w:rPr>
            <w:t>It can be seen in figure 3 the location of the water pump that is installed on the system after the steam condenser</w:t>
          </w:r>
        </w:p>
        <w:p w14:paraId="0B275C5A" w14:textId="7F34207C" w:rsidR="0040541D" w:rsidRDefault="0040541D" w:rsidP="000F42F1">
          <w:pPr>
            <w:rPr>
              <w:sz w:val="24"/>
              <w:szCs w:val="24"/>
            </w:rPr>
          </w:pPr>
          <w:r>
            <w:rPr>
              <w:noProof/>
            </w:rPr>
            <w:drawing>
              <wp:anchor distT="0" distB="0" distL="114300" distR="114300" simplePos="0" relativeHeight="251664384" behindDoc="1" locked="0" layoutInCell="1" allowOverlap="1" wp14:anchorId="53142C0F" wp14:editId="0DCF2CEF">
                <wp:simplePos x="0" y="0"/>
                <wp:positionH relativeFrom="margin">
                  <wp:align>left</wp:align>
                </wp:positionH>
                <wp:positionV relativeFrom="paragraph">
                  <wp:posOffset>14605</wp:posOffset>
                </wp:positionV>
                <wp:extent cx="5017135" cy="2395855"/>
                <wp:effectExtent l="0" t="0" r="0" b="4445"/>
                <wp:wrapTight wrapText="bothSides">
                  <wp:wrapPolygon edited="0">
                    <wp:start x="0" y="0"/>
                    <wp:lineTo x="0" y="21468"/>
                    <wp:lineTo x="21488" y="21468"/>
                    <wp:lineTo x="21488" y="0"/>
                    <wp:lineTo x="0" y="0"/>
                  </wp:wrapPolygon>
                </wp:wrapTight>
                <wp:docPr id="3" name="Picture 3" descr="Schematic diagram of a Simple Gas Turbine Power pla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ematic diagram of a Simple Gas Turbine Power plant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7135" cy="2395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DD9D6A" w14:textId="21DB7A90" w:rsidR="0040541D" w:rsidRDefault="0040541D" w:rsidP="000F42F1">
          <w:pPr>
            <w:rPr>
              <w:sz w:val="24"/>
              <w:szCs w:val="24"/>
            </w:rPr>
          </w:pPr>
        </w:p>
        <w:p w14:paraId="42D9E9EE" w14:textId="1266D904" w:rsidR="0040541D" w:rsidRDefault="0040541D" w:rsidP="000F42F1">
          <w:pPr>
            <w:rPr>
              <w:sz w:val="24"/>
              <w:szCs w:val="24"/>
            </w:rPr>
          </w:pPr>
        </w:p>
        <w:p w14:paraId="65927374" w14:textId="01DA814F" w:rsidR="0040541D" w:rsidRDefault="0040541D" w:rsidP="000F42F1">
          <w:pPr>
            <w:rPr>
              <w:sz w:val="24"/>
              <w:szCs w:val="24"/>
            </w:rPr>
          </w:pPr>
        </w:p>
        <w:p w14:paraId="1E0126CA" w14:textId="3546CDD6" w:rsidR="0040541D" w:rsidRDefault="0040541D" w:rsidP="000F42F1">
          <w:pPr>
            <w:rPr>
              <w:sz w:val="24"/>
              <w:szCs w:val="24"/>
            </w:rPr>
          </w:pPr>
        </w:p>
        <w:p w14:paraId="1D2C35E1" w14:textId="42DCEC86" w:rsidR="0040541D" w:rsidRDefault="0040541D" w:rsidP="000F42F1">
          <w:pPr>
            <w:rPr>
              <w:sz w:val="24"/>
              <w:szCs w:val="24"/>
            </w:rPr>
          </w:pPr>
        </w:p>
        <w:p w14:paraId="78174434" w14:textId="3D234447" w:rsidR="0040541D" w:rsidRDefault="0040541D" w:rsidP="000F42F1">
          <w:pPr>
            <w:rPr>
              <w:sz w:val="24"/>
              <w:szCs w:val="24"/>
            </w:rPr>
          </w:pPr>
        </w:p>
        <w:p w14:paraId="3C831EAB" w14:textId="0CFF3708" w:rsidR="0040541D" w:rsidRDefault="00246953" w:rsidP="000F42F1">
          <w:pPr>
            <w:rPr>
              <w:sz w:val="24"/>
              <w:szCs w:val="24"/>
            </w:rPr>
          </w:pPr>
          <w:r>
            <w:rPr>
              <w:noProof/>
            </w:rPr>
            <mc:AlternateContent>
              <mc:Choice Requires="wps">
                <w:drawing>
                  <wp:anchor distT="0" distB="0" distL="114300" distR="114300" simplePos="0" relativeHeight="251666432" behindDoc="1" locked="0" layoutInCell="1" allowOverlap="1" wp14:anchorId="571C21FB" wp14:editId="3DC92232">
                    <wp:simplePos x="0" y="0"/>
                    <wp:positionH relativeFrom="margin">
                      <wp:posOffset>38100</wp:posOffset>
                    </wp:positionH>
                    <wp:positionV relativeFrom="paragraph">
                      <wp:posOffset>289560</wp:posOffset>
                    </wp:positionV>
                    <wp:extent cx="2952750" cy="635"/>
                    <wp:effectExtent l="0" t="0" r="0" b="0"/>
                    <wp:wrapTight wrapText="bothSides">
                      <wp:wrapPolygon edited="0">
                        <wp:start x="0" y="0"/>
                        <wp:lineTo x="0" y="20057"/>
                        <wp:lineTo x="21461" y="20057"/>
                        <wp:lineTo x="21461"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12A6578A" w14:textId="2306BC77" w:rsidR="00407506" w:rsidRPr="002F1C57" w:rsidRDefault="00407506" w:rsidP="00407506">
                                <w:pPr>
                                  <w:pStyle w:val="Caption"/>
                                  <w:rPr>
                                    <w:noProof/>
                                  </w:rPr>
                                </w:pPr>
                                <w:r>
                                  <w:t xml:space="preserve">Figure </w:t>
                                </w:r>
                                <w:fldSimple w:instr=" SEQ Figure \* ARABIC ">
                                  <w:r w:rsidR="005528C6">
                                    <w:rPr>
                                      <w:noProof/>
                                    </w:rPr>
                                    <w:t>2</w:t>
                                  </w:r>
                                </w:fldSimple>
                                <w:r>
                                  <w:t xml:space="preserve"> Gas Turbine Power Plat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1C21FB" id="Text Box 4" o:spid="_x0000_s1028" type="#_x0000_t202" style="position:absolute;margin-left:3pt;margin-top:22.8pt;width:232.5pt;height:.05pt;z-index:-2516500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" stroked="f">
                    <v:textbox style="mso-fit-shape-to-text:t" inset="0,0,0,0">
                      <w:txbxContent>
                        <w:p w14:paraId="12A6578A" w14:textId="2306BC77" w:rsidR="00407506" w:rsidRPr="002F1C57" w:rsidRDefault="00407506" w:rsidP="00407506">
                          <w:pPr>
                            <w:pStyle w:val="Caption"/>
                            <w:rPr>
                              <w:noProof/>
                            </w:rPr>
                          </w:pPr>
                          <w:r>
                            <w:t xml:space="preserve">Figure </w:t>
                          </w:r>
                          <w:fldSimple w:instr=" SEQ Figure \* ARABIC ">
                            <w:r w:rsidR="005528C6">
                              <w:rPr>
                                <w:noProof/>
                              </w:rPr>
                              <w:t>2</w:t>
                            </w:r>
                          </w:fldSimple>
                          <w:r>
                            <w:t xml:space="preserve"> Gas Turbine Power Plat Diagram</w:t>
                          </w:r>
                        </w:p>
                      </w:txbxContent>
                    </v:textbox>
                    <w10:wrap type="tight" anchorx="margin"/>
                  </v:shape>
                </w:pict>
              </mc:Fallback>
            </mc:AlternateContent>
          </w:r>
        </w:p>
        <w:p w14:paraId="42A7A751" w14:textId="0B7BE18C" w:rsidR="00F605B0" w:rsidRPr="00266600" w:rsidRDefault="00246953" w:rsidP="00714625">
          <w:pPr>
            <w:spacing w:line="360" w:lineRule="auto"/>
            <w:rPr>
              <w:sz w:val="24"/>
              <w:szCs w:val="24"/>
            </w:rPr>
          </w:pPr>
          <w:r>
            <w:rPr>
              <w:noProof/>
            </w:rPr>
            <w:drawing>
              <wp:anchor distT="0" distB="0" distL="114300" distR="114300" simplePos="0" relativeHeight="251668480" behindDoc="1" locked="0" layoutInCell="1" allowOverlap="1" wp14:anchorId="5AE7D0E3" wp14:editId="20479E20">
                <wp:simplePos x="0" y="0"/>
                <wp:positionH relativeFrom="margin">
                  <wp:posOffset>-247650</wp:posOffset>
                </wp:positionH>
                <wp:positionV relativeFrom="paragraph">
                  <wp:posOffset>296545</wp:posOffset>
                </wp:positionV>
                <wp:extent cx="3248025" cy="1847850"/>
                <wp:effectExtent l="0" t="0" r="9525" b="0"/>
                <wp:wrapTight wrapText="bothSides">
                  <wp:wrapPolygon edited="0">
                    <wp:start x="0" y="0"/>
                    <wp:lineTo x="0" y="21377"/>
                    <wp:lineTo x="21537" y="21377"/>
                    <wp:lineTo x="21537" y="0"/>
                    <wp:lineTo x="0" y="0"/>
                  </wp:wrapPolygon>
                </wp:wrapTight>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248025" cy="1847850"/>
                        </a:xfrm>
                        <a:prstGeom prst="rect">
                          <a:avLst/>
                        </a:prstGeom>
                      </pic:spPr>
                    </pic:pic>
                  </a:graphicData>
                </a:graphic>
              </wp:anchor>
            </w:drawing>
          </w:r>
          <w:r w:rsidR="0040541D">
            <w:rPr>
              <w:noProof/>
            </w:rPr>
            <mc:AlternateContent>
              <mc:Choice Requires="wps">
                <w:drawing>
                  <wp:anchor distT="0" distB="0" distL="114300" distR="114300" simplePos="0" relativeHeight="251670528" behindDoc="1" locked="0" layoutInCell="1" allowOverlap="1" wp14:anchorId="44D7E2FB" wp14:editId="0476C81A">
                    <wp:simplePos x="0" y="0"/>
                    <wp:positionH relativeFrom="margin">
                      <wp:posOffset>47625</wp:posOffset>
                    </wp:positionH>
                    <wp:positionV relativeFrom="paragraph">
                      <wp:posOffset>2125980</wp:posOffset>
                    </wp:positionV>
                    <wp:extent cx="1724025" cy="142875"/>
                    <wp:effectExtent l="0" t="0" r="9525" b="9525"/>
                    <wp:wrapTight wrapText="bothSides">
                      <wp:wrapPolygon edited="0">
                        <wp:start x="0" y="0"/>
                        <wp:lineTo x="0" y="20160"/>
                        <wp:lineTo x="21481" y="20160"/>
                        <wp:lineTo x="21481"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1724025" cy="142875"/>
                            </a:xfrm>
                            <a:prstGeom prst="rect">
                              <a:avLst/>
                            </a:prstGeom>
                            <a:solidFill>
                              <a:prstClr val="white"/>
                            </a:solidFill>
                            <a:ln>
                              <a:noFill/>
                            </a:ln>
                          </wps:spPr>
                          <wps:txbx>
                            <w:txbxContent>
                              <w:p w14:paraId="226F4CAD" w14:textId="7C35FF0A" w:rsidR="007B19D7" w:rsidRPr="00C6574B" w:rsidRDefault="007B19D7" w:rsidP="007B19D7">
                                <w:pPr>
                                  <w:pStyle w:val="Caption"/>
                                  <w:rPr>
                                    <w:noProof/>
                                  </w:rPr>
                                </w:pPr>
                                <w:r>
                                  <w:t xml:space="preserve">Figure </w:t>
                                </w:r>
                                <w:fldSimple w:instr=" SEQ Figure \* ARABIC ">
                                  <w:r w:rsidR="005528C6">
                                    <w:rPr>
                                      <w:noProof/>
                                    </w:rPr>
                                    <w:t>3</w:t>
                                  </w:r>
                                </w:fldSimple>
                                <w:r>
                                  <w:t xml:space="preserve"> Water feed Pump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7E2FB" id="Text Box 7" o:spid="_x0000_s1029" type="#_x0000_t202" style="position:absolute;margin-left:3.75pt;margin-top:167.4pt;width:135.75pt;height:11.2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" stroked="f">
                    <v:textbox inset="0,0,0,0">
                      <w:txbxContent>
                        <w:p w14:paraId="226F4CAD" w14:textId="7C35FF0A" w:rsidR="007B19D7" w:rsidRPr="00C6574B" w:rsidRDefault="007B19D7" w:rsidP="007B19D7">
                          <w:pPr>
                            <w:pStyle w:val="Caption"/>
                            <w:rPr>
                              <w:noProof/>
                            </w:rPr>
                          </w:pPr>
                          <w:r>
                            <w:t xml:space="preserve">Figure </w:t>
                          </w:r>
                          <w:fldSimple w:instr=" SEQ Figure \* ARABIC ">
                            <w:r w:rsidR="005528C6">
                              <w:rPr>
                                <w:noProof/>
                              </w:rPr>
                              <w:t>3</w:t>
                            </w:r>
                          </w:fldSimple>
                          <w:r>
                            <w:t xml:space="preserve"> Water feed Pump Diagram</w:t>
                          </w:r>
                        </w:p>
                      </w:txbxContent>
                    </v:textbox>
                    <w10:wrap type="tight" anchorx="margin"/>
                  </v:shape>
                </w:pict>
              </mc:Fallback>
            </mc:AlternateContent>
          </w:r>
          <w:r w:rsidR="00F605B0" w:rsidRPr="00266600">
            <w:rPr>
              <w:sz w:val="24"/>
              <w:szCs w:val="24"/>
            </w:rPr>
            <w:t xml:space="preserve">Evaporative cooling equipment would need to be installed in the inlet ducting after the filtration system. </w:t>
          </w:r>
          <w:r w:rsidR="007450E5" w:rsidRPr="00266600">
            <w:rPr>
              <w:sz w:val="24"/>
              <w:szCs w:val="24"/>
            </w:rPr>
            <w:t xml:space="preserve">This equipment would consist of a media bank in the air stream which will consistently deposit water by one or more water pumps. This functions by air passing through the media bank and cooling the air as it passes through by absorbing the moisture in the air and creating denser and cooler air. When this denser air enters the </w:t>
          </w:r>
          <w:r w:rsidR="009D7078" w:rsidRPr="00266600">
            <w:rPr>
              <w:sz w:val="24"/>
              <w:szCs w:val="24"/>
            </w:rPr>
            <w:t>turbine,</w:t>
          </w:r>
          <w:r w:rsidR="007450E5" w:rsidRPr="00266600">
            <w:rPr>
              <w:sz w:val="24"/>
              <w:szCs w:val="24"/>
            </w:rPr>
            <w:t xml:space="preserve"> it results in improved efficiency. </w:t>
          </w:r>
        </w:p>
        <w:p w14:paraId="67B3366E" w14:textId="13FD0C3F" w:rsidR="00714625" w:rsidRDefault="00457EA7" w:rsidP="00714625">
          <w:pPr>
            <w:spacing w:line="360" w:lineRule="auto"/>
            <w:rPr>
              <w:sz w:val="24"/>
              <w:szCs w:val="24"/>
            </w:rPr>
          </w:pPr>
          <w:r w:rsidRPr="00266600">
            <w:rPr>
              <w:sz w:val="24"/>
              <w:szCs w:val="24"/>
            </w:rPr>
            <w:t>The last option would be to chill the inlet air stream which proves to be a very effective way of increasing the air density. The chiller would need to be a sizeable mechanical refrigeration unit</w:t>
          </w:r>
          <w:r w:rsidR="00DA0FCD" w:rsidRPr="00266600">
            <w:rPr>
              <w:sz w:val="24"/>
              <w:szCs w:val="24"/>
            </w:rPr>
            <w:t xml:space="preserve"> </w:t>
          </w:r>
          <w:r w:rsidR="002D64C9">
            <w:rPr>
              <w:sz w:val="24"/>
              <w:szCs w:val="24"/>
            </w:rPr>
            <w:t>that</w:t>
          </w:r>
          <w:r w:rsidR="00DA0FCD" w:rsidRPr="00266600">
            <w:rPr>
              <w:sz w:val="24"/>
              <w:szCs w:val="24"/>
            </w:rPr>
            <w:t xml:space="preserve"> will be adjusted to inject cold air at a controlled temperature into the </w:t>
          </w:r>
          <w:r w:rsidR="00DA0FCD" w:rsidRPr="00266600">
            <w:rPr>
              <w:sz w:val="24"/>
              <w:szCs w:val="24"/>
            </w:rPr>
            <w:lastRenderedPageBreak/>
            <w:t xml:space="preserve">compressor. This option is preferred in </w:t>
          </w:r>
          <w:r w:rsidR="002D64C9">
            <w:rPr>
              <w:sz w:val="24"/>
              <w:szCs w:val="24"/>
            </w:rPr>
            <w:t>high-humidity</w:t>
          </w:r>
          <w:r w:rsidR="00DA0FCD" w:rsidRPr="00266600">
            <w:rPr>
              <w:sz w:val="24"/>
              <w:szCs w:val="24"/>
            </w:rPr>
            <w:t xml:space="preserve"> countries so they can dictate the air temperature.</w:t>
          </w:r>
        </w:p>
        <w:p w14:paraId="17B17361" w14:textId="1A087975" w:rsidR="00C3326A" w:rsidRPr="00266600" w:rsidRDefault="0040541D" w:rsidP="00714625">
          <w:pPr>
            <w:spacing w:line="360" w:lineRule="auto"/>
            <w:rPr>
              <w:sz w:val="24"/>
              <w:szCs w:val="24"/>
            </w:rPr>
          </w:pPr>
          <w:r>
            <w:rPr>
              <w:noProof/>
            </w:rPr>
            <mc:AlternateContent>
              <mc:Choice Requires="wps">
                <w:drawing>
                  <wp:anchor distT="0" distB="0" distL="114300" distR="114300" simplePos="0" relativeHeight="251672576" behindDoc="1" locked="0" layoutInCell="1" allowOverlap="1" wp14:anchorId="110F5822" wp14:editId="30AB049A">
                    <wp:simplePos x="0" y="0"/>
                    <wp:positionH relativeFrom="margin">
                      <wp:align>right</wp:align>
                    </wp:positionH>
                    <wp:positionV relativeFrom="paragraph">
                      <wp:posOffset>1838325</wp:posOffset>
                    </wp:positionV>
                    <wp:extent cx="1190625" cy="171450"/>
                    <wp:effectExtent l="0" t="0" r="9525" b="0"/>
                    <wp:wrapTight wrapText="bothSides">
                      <wp:wrapPolygon edited="0">
                        <wp:start x="0" y="0"/>
                        <wp:lineTo x="0" y="19200"/>
                        <wp:lineTo x="21427" y="19200"/>
                        <wp:lineTo x="21427"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1190625" cy="171450"/>
                            </a:xfrm>
                            <a:prstGeom prst="rect">
                              <a:avLst/>
                            </a:prstGeom>
                            <a:solidFill>
                              <a:prstClr val="white"/>
                            </a:solidFill>
                            <a:ln>
                              <a:noFill/>
                            </a:ln>
                          </wps:spPr>
                          <wps:txbx>
                            <w:txbxContent>
                              <w:p w14:paraId="44B8EF57" w14:textId="66F0D175" w:rsidR="0040541D" w:rsidRPr="00903ED6" w:rsidRDefault="0040541D" w:rsidP="0040541D">
                                <w:pPr>
                                  <w:pStyle w:val="Caption"/>
                                  <w:rPr>
                                    <w:noProof/>
                                  </w:rPr>
                                </w:pPr>
                                <w:r>
                                  <w:t xml:space="preserve">Figure </w:t>
                                </w:r>
                                <w:fldSimple w:instr=" SEQ Figure \* ARABIC ">
                                  <w:r w:rsidR="005528C6">
                                    <w:rPr>
                                      <w:noProof/>
                                    </w:rPr>
                                    <w:t>4</w:t>
                                  </w:r>
                                </w:fldSimple>
                                <w:r>
                                  <w:t xml:space="preserve"> Reheating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F5822" id="Text Box 8" o:spid="_x0000_s1030" type="#_x0000_t202" style="position:absolute;margin-left:42.55pt;margin-top:144.75pt;width:93.75pt;height:13.5pt;z-index:-251643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" stroked="f">
                    <v:textbox inset="0,0,0,0">
                      <w:txbxContent>
                        <w:p w14:paraId="44B8EF57" w14:textId="66F0D175" w:rsidR="0040541D" w:rsidRPr="00903ED6" w:rsidRDefault="0040541D" w:rsidP="0040541D">
                          <w:pPr>
                            <w:pStyle w:val="Caption"/>
                            <w:rPr>
                              <w:noProof/>
                            </w:rPr>
                          </w:pPr>
                          <w:r>
                            <w:t xml:space="preserve">Figure </w:t>
                          </w:r>
                          <w:fldSimple w:instr=" SEQ Figure \* ARABIC ">
                            <w:r w:rsidR="005528C6">
                              <w:rPr>
                                <w:noProof/>
                              </w:rPr>
                              <w:t>4</w:t>
                            </w:r>
                          </w:fldSimple>
                          <w:r>
                            <w:t xml:space="preserve"> Reheating Cycle</w:t>
                          </w:r>
                        </w:p>
                      </w:txbxContent>
                    </v:textbox>
                    <w10:wrap type="tight" anchorx="margin"/>
                  </v:shape>
                </w:pict>
              </mc:Fallback>
            </mc:AlternateContent>
          </w:r>
          <w:r w:rsidR="00266600">
            <w:rPr>
              <w:noProof/>
            </w:rPr>
            <w:drawing>
              <wp:anchor distT="0" distB="0" distL="114300" distR="114300" simplePos="0" relativeHeight="251667456" behindDoc="1" locked="0" layoutInCell="1" allowOverlap="1" wp14:anchorId="695981FC" wp14:editId="1F85ADE6">
                <wp:simplePos x="0" y="0"/>
                <wp:positionH relativeFrom="page">
                  <wp:posOffset>4533900</wp:posOffset>
                </wp:positionH>
                <wp:positionV relativeFrom="paragraph">
                  <wp:posOffset>18415</wp:posOffset>
                </wp:positionV>
                <wp:extent cx="2665730" cy="1781175"/>
                <wp:effectExtent l="0" t="0" r="1270" b="9525"/>
                <wp:wrapTight wrapText="bothSides">
                  <wp:wrapPolygon edited="0">
                    <wp:start x="0" y="0"/>
                    <wp:lineTo x="0" y="21484"/>
                    <wp:lineTo x="21456" y="21484"/>
                    <wp:lineTo x="21456"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14">
                          <a:extLst>
                            <a:ext uri="{28A0092B-C50C-407E-A947-70E740481C1C}">
                              <a14:useLocalDpi xmlns:a14="http://schemas.microsoft.com/office/drawing/2010/main" val="0"/>
                            </a:ext>
                          </a:extLst>
                        </a:blip>
                        <a:srcRect b="13426"/>
                        <a:stretch/>
                      </pic:blipFill>
                      <pic:spPr bwMode="auto">
                        <a:xfrm>
                          <a:off x="0" y="0"/>
                          <a:ext cx="2665730" cy="178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6600" w:rsidRPr="00266600">
            <w:rPr>
              <w:noProof/>
              <w:sz w:val="24"/>
              <w:szCs w:val="24"/>
            </w:rPr>
            <w:t>Another way</w:t>
          </w:r>
          <w:r w:rsidR="00266600">
            <w:rPr>
              <w:noProof/>
              <w:sz w:val="24"/>
              <w:szCs w:val="24"/>
            </w:rPr>
            <w:t xml:space="preserve"> of </w:t>
          </w:r>
          <w:r w:rsidR="002D64C9">
            <w:rPr>
              <w:noProof/>
              <w:sz w:val="24"/>
              <w:szCs w:val="24"/>
            </w:rPr>
            <w:t>improving</w:t>
          </w:r>
          <w:r w:rsidR="00266600">
            <w:rPr>
              <w:noProof/>
              <w:sz w:val="24"/>
              <w:szCs w:val="24"/>
            </w:rPr>
            <w:t xml:space="preserve"> </w:t>
          </w:r>
          <w:r w:rsidR="002D64C9">
            <w:rPr>
              <w:noProof/>
              <w:sz w:val="24"/>
              <w:szCs w:val="24"/>
            </w:rPr>
            <w:t>efficiency</w:t>
          </w:r>
          <w:r w:rsidR="00266600">
            <w:rPr>
              <w:noProof/>
              <w:sz w:val="24"/>
              <w:szCs w:val="24"/>
            </w:rPr>
            <w:t xml:space="preserve"> of a steam </w:t>
          </w:r>
          <w:r w:rsidR="002D64C9">
            <w:rPr>
              <w:noProof/>
              <w:sz w:val="24"/>
              <w:szCs w:val="24"/>
            </w:rPr>
            <w:t>turbine</w:t>
          </w:r>
          <w:r w:rsidR="00266600">
            <w:rPr>
              <w:noProof/>
              <w:sz w:val="24"/>
              <w:szCs w:val="24"/>
            </w:rPr>
            <w:t xml:space="preserve"> plant is by recycling superheated air that is passed through the turbine. This can be done by adding a reheater stream after the turbine. </w:t>
          </w:r>
          <w:r w:rsidR="00FA7A8C">
            <w:rPr>
              <w:noProof/>
              <w:sz w:val="24"/>
              <w:szCs w:val="24"/>
            </w:rPr>
            <w:t xml:space="preserve">Without the reheater the air would be in a wet condition due to a large temperature drop which is not good for the turbine, this </w:t>
          </w:r>
          <w:r w:rsidR="002D64C9">
            <w:rPr>
              <w:noProof/>
              <w:sz w:val="24"/>
              <w:szCs w:val="24"/>
            </w:rPr>
            <w:t>reduces</w:t>
          </w:r>
          <w:r w:rsidR="00FA7A8C">
            <w:rPr>
              <w:noProof/>
              <w:sz w:val="24"/>
              <w:szCs w:val="24"/>
            </w:rPr>
            <w:t xml:space="preserve"> erosion and internal loss of the turbine. </w:t>
          </w:r>
          <w:r w:rsidR="009D7078">
            <w:rPr>
              <w:noProof/>
              <w:sz w:val="24"/>
              <w:szCs w:val="24"/>
            </w:rPr>
            <w:t xml:space="preserve">This problem would be solved by using the extra heater to reheat the </w:t>
          </w:r>
          <w:r w:rsidR="002D64C9">
            <w:rPr>
              <w:noProof/>
              <w:sz w:val="24"/>
              <w:szCs w:val="24"/>
            </w:rPr>
            <w:t>exerted</w:t>
          </w:r>
          <w:r w:rsidR="009D7078">
            <w:rPr>
              <w:noProof/>
              <w:sz w:val="24"/>
              <w:szCs w:val="24"/>
            </w:rPr>
            <w:t xml:space="preserve"> air and heating it back up to the correct temperature to be taken back through the turbine. This can be seen in figure 3. As can be seen by doing this it will increase the work done by the </w:t>
          </w:r>
          <w:r w:rsidR="002D64C9">
            <w:rPr>
              <w:noProof/>
              <w:sz w:val="24"/>
              <w:szCs w:val="24"/>
            </w:rPr>
            <w:t>singular</w:t>
          </w:r>
          <w:r w:rsidR="009D7078">
            <w:rPr>
              <w:noProof/>
              <w:sz w:val="24"/>
              <w:szCs w:val="24"/>
            </w:rPr>
            <w:t xml:space="preserve"> turbine and also reduce the erosion and the internal loss of the turbine due to the </w:t>
          </w:r>
          <w:r w:rsidR="002D64C9">
            <w:rPr>
              <w:noProof/>
              <w:sz w:val="24"/>
              <w:szCs w:val="24"/>
            </w:rPr>
            <w:t>increase</w:t>
          </w:r>
          <w:r w:rsidR="009D7078">
            <w:rPr>
              <w:noProof/>
              <w:sz w:val="24"/>
              <w:szCs w:val="24"/>
            </w:rPr>
            <w:t xml:space="preserve"> in </w:t>
          </w:r>
          <w:r w:rsidR="002D64C9">
            <w:rPr>
              <w:noProof/>
              <w:sz w:val="24"/>
              <w:szCs w:val="24"/>
            </w:rPr>
            <w:t xml:space="preserve">the </w:t>
          </w:r>
          <w:r w:rsidR="009D7078">
            <w:rPr>
              <w:noProof/>
              <w:sz w:val="24"/>
              <w:szCs w:val="24"/>
            </w:rPr>
            <w:t xml:space="preserve">dryness of the steam within the exhaust. </w:t>
          </w:r>
        </w:p>
        <w:p w14:paraId="2A83FC87" w14:textId="4163BD85" w:rsidR="009A19B7" w:rsidRDefault="009A19B7" w:rsidP="00C3326A">
          <w:pPr>
            <w:pStyle w:val="Heading1"/>
          </w:pPr>
        </w:p>
        <w:p w14:paraId="35A1323B" w14:textId="2917DB5B" w:rsidR="009A19B7" w:rsidRPr="0086532B" w:rsidRDefault="0086532B" w:rsidP="0086532B">
          <w:pPr>
            <w:pStyle w:val="Heading1"/>
          </w:pPr>
          <w:bookmarkStart w:id="1" w:name="_Toc124093351"/>
          <w:r>
            <w:t>Part C Vapour-compression cycle</w:t>
          </w:r>
          <w:bookmarkEnd w:id="1"/>
        </w:p>
        <w:p w14:paraId="15E3FC2A" w14:textId="63F0406C" w:rsidR="009A19B7" w:rsidRDefault="009A19B7" w:rsidP="00714625">
          <w:pPr>
            <w:spacing w:line="360" w:lineRule="auto"/>
          </w:pPr>
        </w:p>
        <w:p w14:paraId="12E4482D" w14:textId="677BAF21" w:rsidR="0086532B" w:rsidRDefault="0086532B" w:rsidP="00714625">
          <w:pPr>
            <w:spacing w:line="360" w:lineRule="auto"/>
            <w:rPr>
              <w:sz w:val="24"/>
              <w:szCs w:val="24"/>
            </w:rPr>
          </w:pPr>
          <w:r>
            <w:rPr>
              <w:sz w:val="24"/>
              <w:szCs w:val="24"/>
            </w:rPr>
            <w:t xml:space="preserve">The vapour compression cycle is used predominately within air conditioning units all round the world. The cycle incorporates fluids </w:t>
          </w:r>
          <w:r w:rsidR="002D64C9">
            <w:rPr>
              <w:sz w:val="24"/>
              <w:szCs w:val="24"/>
            </w:rPr>
            <w:t>that</w:t>
          </w:r>
          <w:r>
            <w:rPr>
              <w:sz w:val="24"/>
              <w:szCs w:val="24"/>
            </w:rPr>
            <w:t xml:space="preserve"> are used as a medium in the vapo</w:t>
          </w:r>
          <w:r w:rsidR="00C154A7">
            <w:rPr>
              <w:sz w:val="24"/>
              <w:szCs w:val="24"/>
            </w:rPr>
            <w:t>u</w:t>
          </w:r>
          <w:r>
            <w:rPr>
              <w:sz w:val="24"/>
              <w:szCs w:val="24"/>
            </w:rPr>
            <w:t>r compression refrigeration cycle</w:t>
          </w:r>
          <w:r w:rsidR="00714625">
            <w:rPr>
              <w:sz w:val="24"/>
              <w:szCs w:val="24"/>
            </w:rPr>
            <w:t>, the fluid is commonly used in a vapo</w:t>
          </w:r>
          <w:r w:rsidR="00C154A7">
            <w:rPr>
              <w:sz w:val="24"/>
              <w:szCs w:val="24"/>
            </w:rPr>
            <w:t>u</w:t>
          </w:r>
          <w:r w:rsidR="00714625">
            <w:rPr>
              <w:sz w:val="24"/>
              <w:szCs w:val="24"/>
            </w:rPr>
            <w:t xml:space="preserve">r state. This cycle is designed to lower the temperature within a closed system lower than the normal temperature. The system rejects </w:t>
          </w:r>
          <w:r w:rsidR="002D64C9">
            <w:rPr>
              <w:sz w:val="24"/>
              <w:szCs w:val="24"/>
            </w:rPr>
            <w:t xml:space="preserve">an </w:t>
          </w:r>
          <w:r w:rsidR="00714625">
            <w:rPr>
              <w:sz w:val="24"/>
              <w:szCs w:val="24"/>
            </w:rPr>
            <w:t xml:space="preserve">excess amount of heat within the closed system and then deposits the excess heat out into the exterior environment. </w:t>
          </w:r>
          <w:r w:rsidR="00246953">
            <w:rPr>
              <w:sz w:val="24"/>
              <w:szCs w:val="24"/>
            </w:rPr>
            <w:t>The vapo</w:t>
          </w:r>
          <w:r w:rsidR="00C154A7">
            <w:rPr>
              <w:sz w:val="24"/>
              <w:szCs w:val="24"/>
            </w:rPr>
            <w:t>u</w:t>
          </w:r>
          <w:r w:rsidR="00246953">
            <w:rPr>
              <w:sz w:val="24"/>
              <w:szCs w:val="24"/>
            </w:rPr>
            <w:t xml:space="preserve">r compression cycle </w:t>
          </w:r>
          <w:r w:rsidR="005926EC">
            <w:rPr>
              <w:sz w:val="24"/>
              <w:szCs w:val="24"/>
            </w:rPr>
            <w:t>is made up of a selection of components which can be seen below:</w:t>
          </w:r>
          <w:r w:rsidR="00E65438">
            <w:rPr>
              <w:sz w:val="24"/>
              <w:szCs w:val="24"/>
            </w:rPr>
            <w:t xml:space="preserve"> </w:t>
          </w:r>
          <w:r w:rsidR="00E65438" w:rsidRPr="00E65438">
            <w:rPr>
              <w:sz w:val="24"/>
              <w:szCs w:val="24"/>
            </w:rPr>
            <w:t>Process Solutions</w:t>
          </w:r>
          <w:r w:rsidR="00E65438">
            <w:rPr>
              <w:sz w:val="24"/>
              <w:szCs w:val="24"/>
            </w:rPr>
            <w:t xml:space="preserve"> (2020)</w:t>
          </w:r>
        </w:p>
        <w:p w14:paraId="0E63CF1D" w14:textId="6CB27226" w:rsidR="005926EC" w:rsidRDefault="005926EC" w:rsidP="005926EC">
          <w:pPr>
            <w:pStyle w:val="ListParagraph"/>
            <w:numPr>
              <w:ilvl w:val="0"/>
              <w:numId w:val="8"/>
            </w:numPr>
            <w:spacing w:line="360" w:lineRule="auto"/>
            <w:rPr>
              <w:sz w:val="24"/>
              <w:szCs w:val="24"/>
            </w:rPr>
          </w:pPr>
          <w:r>
            <w:rPr>
              <w:sz w:val="24"/>
              <w:szCs w:val="24"/>
            </w:rPr>
            <w:t>Refrigerant Compressor</w:t>
          </w:r>
        </w:p>
        <w:p w14:paraId="3201CFDB" w14:textId="796745E3" w:rsidR="005926EC" w:rsidRDefault="005926EC" w:rsidP="005926EC">
          <w:pPr>
            <w:pStyle w:val="ListParagraph"/>
            <w:numPr>
              <w:ilvl w:val="0"/>
              <w:numId w:val="8"/>
            </w:numPr>
            <w:spacing w:line="360" w:lineRule="auto"/>
            <w:rPr>
              <w:sz w:val="24"/>
              <w:szCs w:val="24"/>
            </w:rPr>
          </w:pPr>
          <w:r>
            <w:rPr>
              <w:sz w:val="24"/>
              <w:szCs w:val="24"/>
            </w:rPr>
            <w:t>Liquid Compressor</w:t>
          </w:r>
        </w:p>
        <w:p w14:paraId="09F11F09" w14:textId="14E431E9" w:rsidR="005926EC" w:rsidRDefault="005926EC" w:rsidP="005926EC">
          <w:pPr>
            <w:pStyle w:val="ListParagraph"/>
            <w:numPr>
              <w:ilvl w:val="0"/>
              <w:numId w:val="8"/>
            </w:numPr>
            <w:spacing w:line="360" w:lineRule="auto"/>
            <w:rPr>
              <w:sz w:val="24"/>
              <w:szCs w:val="24"/>
            </w:rPr>
          </w:pPr>
          <w:r>
            <w:rPr>
              <w:sz w:val="24"/>
              <w:szCs w:val="24"/>
            </w:rPr>
            <w:t xml:space="preserve">Liquid Receiver </w:t>
          </w:r>
        </w:p>
        <w:p w14:paraId="115B7FCE" w14:textId="37234F15" w:rsidR="005926EC" w:rsidRPr="005926EC" w:rsidRDefault="005926EC" w:rsidP="005926EC">
          <w:pPr>
            <w:pStyle w:val="ListParagraph"/>
            <w:numPr>
              <w:ilvl w:val="0"/>
              <w:numId w:val="8"/>
            </w:numPr>
            <w:spacing w:line="360" w:lineRule="auto"/>
            <w:rPr>
              <w:sz w:val="24"/>
              <w:szCs w:val="24"/>
            </w:rPr>
          </w:pPr>
          <w:r>
            <w:rPr>
              <w:sz w:val="24"/>
              <w:szCs w:val="24"/>
            </w:rPr>
            <w:t>Evaporator Valve</w:t>
          </w:r>
        </w:p>
        <w:p w14:paraId="0F904869" w14:textId="2D182336" w:rsidR="009A19B7" w:rsidRDefault="001F3954" w:rsidP="00C154A7">
          <w:pPr>
            <w:spacing w:line="360" w:lineRule="auto"/>
            <w:rPr>
              <w:sz w:val="24"/>
              <w:szCs w:val="24"/>
            </w:rPr>
          </w:pPr>
          <w:r>
            <w:rPr>
              <w:noProof/>
            </w:rPr>
            <w:lastRenderedPageBreak/>
            <mc:AlternateContent>
              <mc:Choice Requires="wps">
                <w:drawing>
                  <wp:anchor distT="0" distB="0" distL="114300" distR="114300" simplePos="0" relativeHeight="251676672" behindDoc="1" locked="0" layoutInCell="1" allowOverlap="1" wp14:anchorId="7182647A" wp14:editId="1C726F6E">
                    <wp:simplePos x="0" y="0"/>
                    <wp:positionH relativeFrom="column">
                      <wp:posOffset>3162300</wp:posOffset>
                    </wp:positionH>
                    <wp:positionV relativeFrom="paragraph">
                      <wp:posOffset>2425065</wp:posOffset>
                    </wp:positionV>
                    <wp:extent cx="282892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2828925" cy="635"/>
                            </a:xfrm>
                            <a:prstGeom prst="rect">
                              <a:avLst/>
                            </a:prstGeom>
                            <a:solidFill>
                              <a:prstClr val="white"/>
                            </a:solidFill>
                            <a:ln>
                              <a:noFill/>
                            </a:ln>
                          </wps:spPr>
                          <wps:txbx>
                            <w:txbxContent>
                              <w:p w14:paraId="219E0C3C" w14:textId="7F3C1216" w:rsidR="001F3954" w:rsidRPr="00C0064F" w:rsidRDefault="001F3954" w:rsidP="001F3954">
                                <w:pPr>
                                  <w:pStyle w:val="Caption"/>
                                  <w:rPr>
                                    <w:noProof/>
                                  </w:rPr>
                                </w:pPr>
                                <w:r>
                                  <w:t xml:space="preserve">Figure </w:t>
                                </w:r>
                                <w:fldSimple w:instr=" SEQ Figure \* ARABIC ">
                                  <w:r w:rsidR="005528C6">
                                    <w:rPr>
                                      <w:noProof/>
                                    </w:rPr>
                                    <w:t>5</w:t>
                                  </w:r>
                                </w:fldSimple>
                                <w:r>
                                  <w:t xml:space="preserve"> Vapour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82647A" id="Text Box 14" o:spid="_x0000_s1031" type="#_x0000_t202" style="position:absolute;margin-left:249pt;margin-top:190.95pt;width:222.7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JCeGQIAAD8EAAAOAAAAZHJzL2Uyb0RvYy54bWysU8Fu2zAMvQ/YPwi6L04ytOi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" stroked="f">
                    <v:textbox style="mso-fit-shape-to-text:t" inset="0,0,0,0">
                      <w:txbxContent>
                        <w:p w14:paraId="219E0C3C" w14:textId="7F3C1216" w:rsidR="001F3954" w:rsidRPr="00C0064F" w:rsidRDefault="001F3954" w:rsidP="001F3954">
                          <w:pPr>
                            <w:pStyle w:val="Caption"/>
                            <w:rPr>
                              <w:noProof/>
                            </w:rPr>
                          </w:pPr>
                          <w:r>
                            <w:t xml:space="preserve">Figure </w:t>
                          </w:r>
                          <w:fldSimple w:instr=" SEQ Figure \* ARABIC ">
                            <w:r w:rsidR="005528C6">
                              <w:rPr>
                                <w:noProof/>
                              </w:rPr>
                              <w:t>5</w:t>
                            </w:r>
                          </w:fldSimple>
                          <w:r>
                            <w:t xml:space="preserve"> Vapour Cycle</w:t>
                          </w:r>
                        </w:p>
                      </w:txbxContent>
                    </v:textbox>
                    <w10:wrap type="tight"/>
                  </v:shape>
                </w:pict>
              </mc:Fallback>
            </mc:AlternateContent>
          </w:r>
          <w:r w:rsidR="00D84B7B">
            <w:rPr>
              <w:noProof/>
            </w:rPr>
            <w:drawing>
              <wp:anchor distT="0" distB="0" distL="114300" distR="114300" simplePos="0" relativeHeight="251674624" behindDoc="1" locked="0" layoutInCell="1" allowOverlap="1" wp14:anchorId="594B2B18" wp14:editId="75BEAEC8">
                <wp:simplePos x="0" y="0"/>
                <wp:positionH relativeFrom="column">
                  <wp:posOffset>3162300</wp:posOffset>
                </wp:positionH>
                <wp:positionV relativeFrom="paragraph">
                  <wp:posOffset>53340</wp:posOffset>
                </wp:positionV>
                <wp:extent cx="2828925" cy="2314575"/>
                <wp:effectExtent l="0" t="0" r="9525" b="9525"/>
                <wp:wrapTight wrapText="bothSides">
                  <wp:wrapPolygon edited="0">
                    <wp:start x="0" y="0"/>
                    <wp:lineTo x="0" y="21511"/>
                    <wp:lineTo x="21527" y="21511"/>
                    <wp:lineTo x="21527" y="0"/>
                    <wp:lineTo x="0" y="0"/>
                  </wp:wrapPolygon>
                </wp:wrapTight>
                <wp:docPr id="13" name="Picture 1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schematic&#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828925" cy="2314575"/>
                        </a:xfrm>
                        <a:prstGeom prst="rect">
                          <a:avLst/>
                        </a:prstGeom>
                      </pic:spPr>
                    </pic:pic>
                  </a:graphicData>
                </a:graphic>
              </wp:anchor>
            </w:drawing>
          </w:r>
          <w:r w:rsidR="00D84B7B">
            <w:rPr>
              <w:sz w:val="24"/>
              <w:szCs w:val="24"/>
            </w:rPr>
            <w:t>The cycle works by using four main steps to function, these include compression, condensation throttling</w:t>
          </w:r>
          <w:r w:rsidR="002D64C9">
            <w:rPr>
              <w:sz w:val="24"/>
              <w:szCs w:val="24"/>
            </w:rPr>
            <w:t>,</w:t>
          </w:r>
          <w:r w:rsidR="00D84B7B">
            <w:rPr>
              <w:sz w:val="24"/>
              <w:szCs w:val="24"/>
            </w:rPr>
            <w:t xml:space="preserve"> and evaporation. </w:t>
          </w:r>
          <w:r w:rsidR="009A3C77">
            <w:rPr>
              <w:sz w:val="24"/>
              <w:szCs w:val="24"/>
            </w:rPr>
            <w:t>Compression of the refrigerant vapo</w:t>
          </w:r>
          <w:r w:rsidR="00C154A7">
            <w:rPr>
              <w:sz w:val="24"/>
              <w:szCs w:val="24"/>
            </w:rPr>
            <w:t>u</w:t>
          </w:r>
          <w:r w:rsidR="009A3C77">
            <w:rPr>
              <w:sz w:val="24"/>
              <w:szCs w:val="24"/>
            </w:rPr>
            <w:t xml:space="preserve">r is compressed </w:t>
          </w:r>
          <w:proofErr w:type="spellStart"/>
          <w:r w:rsidR="009A3C77">
            <w:rPr>
              <w:sz w:val="24"/>
              <w:szCs w:val="24"/>
            </w:rPr>
            <w:t>isentropically</w:t>
          </w:r>
          <w:proofErr w:type="spellEnd"/>
          <w:r w:rsidR="009A3C77">
            <w:rPr>
              <w:sz w:val="24"/>
              <w:szCs w:val="24"/>
            </w:rPr>
            <w:t xml:space="preserve"> using the compressor in the system. The pressure then rises from P1 to P2 and temperatures rise from T1 to T2. The total work done per KG during this process can then be worked out using a simple formula shown below.</w:t>
          </w:r>
        </w:p>
        <w:p w14:paraId="42CBAF85" w14:textId="77777777" w:rsidR="009A3C77" w:rsidRDefault="009A3C77" w:rsidP="00C154A7">
          <w:pPr>
            <w:spacing w:line="360" w:lineRule="auto"/>
            <w:rPr>
              <w:b/>
              <w:bCs/>
              <w:sz w:val="24"/>
              <w:szCs w:val="24"/>
            </w:rPr>
          </w:pPr>
          <w:r>
            <w:rPr>
              <w:b/>
              <w:bCs/>
              <w:sz w:val="24"/>
              <w:szCs w:val="24"/>
            </w:rPr>
            <w:t>W= H2 – H1</w:t>
          </w:r>
        </w:p>
        <w:p w14:paraId="62EB90FD" w14:textId="4942CD72" w:rsidR="009A3C77" w:rsidRDefault="009A3C77" w:rsidP="00C154A7">
          <w:pPr>
            <w:spacing w:line="360" w:lineRule="auto"/>
            <w:rPr>
              <w:sz w:val="24"/>
              <w:szCs w:val="24"/>
            </w:rPr>
          </w:pPr>
          <w:r>
            <w:rPr>
              <w:b/>
              <w:bCs/>
              <w:sz w:val="24"/>
              <w:szCs w:val="24"/>
            </w:rPr>
            <w:t>H1=</w:t>
          </w:r>
          <w:r>
            <w:rPr>
              <w:sz w:val="24"/>
              <w:szCs w:val="24"/>
            </w:rPr>
            <w:t xml:space="preserve"> The amount of enthalpy of </w:t>
          </w:r>
          <w:r w:rsidR="002D64C9" w:rsidRPr="002D64C9">
            <w:rPr>
              <w:sz w:val="24"/>
              <w:szCs w:val="24"/>
            </w:rPr>
            <w:t>the vapour compression cycle in temperature T1 at the step of the compressor's suction</w:t>
          </w:r>
          <w:r>
            <w:rPr>
              <w:sz w:val="24"/>
              <w:szCs w:val="24"/>
            </w:rPr>
            <w:t>.</w:t>
          </w:r>
        </w:p>
        <w:p w14:paraId="1FD2DAA9" w14:textId="00042857" w:rsidR="009A3C77" w:rsidRDefault="009A3C77" w:rsidP="00C154A7">
          <w:pPr>
            <w:spacing w:line="360" w:lineRule="auto"/>
            <w:rPr>
              <w:sz w:val="24"/>
              <w:szCs w:val="24"/>
            </w:rPr>
          </w:pPr>
          <w:r>
            <w:rPr>
              <w:b/>
              <w:bCs/>
              <w:sz w:val="24"/>
              <w:szCs w:val="24"/>
            </w:rPr>
            <w:t xml:space="preserve">H2= </w:t>
          </w:r>
          <w:r>
            <w:rPr>
              <w:sz w:val="24"/>
              <w:szCs w:val="24"/>
            </w:rPr>
            <w:t>The amount of enthalpy of vapor compression cycle in temperature T</w:t>
          </w:r>
          <w:r>
            <w:rPr>
              <w:sz w:val="24"/>
              <w:szCs w:val="24"/>
            </w:rPr>
            <w:t>2, at the step of the discharge of the compressor.</w:t>
          </w:r>
          <w:r>
            <w:rPr>
              <w:sz w:val="24"/>
              <w:szCs w:val="24"/>
            </w:rPr>
            <w:t xml:space="preserve"> </w:t>
          </w:r>
        </w:p>
        <w:p w14:paraId="082D67F0" w14:textId="3493C99B" w:rsidR="009C0F81" w:rsidRDefault="009A3C77" w:rsidP="00C154A7">
          <w:pPr>
            <w:spacing w:line="360" w:lineRule="auto"/>
            <w:rPr>
              <w:sz w:val="24"/>
              <w:szCs w:val="24"/>
            </w:rPr>
          </w:pPr>
          <w:r w:rsidRPr="009A3C77">
            <w:rPr>
              <w:sz w:val="24"/>
              <w:szCs w:val="24"/>
            </w:rPr>
            <w:t>Banerjee</w:t>
          </w:r>
          <w:r w:rsidR="009C0F81">
            <w:rPr>
              <w:sz w:val="24"/>
              <w:szCs w:val="24"/>
            </w:rPr>
            <w:t xml:space="preserve"> (2014)</w:t>
          </w:r>
        </w:p>
        <w:p w14:paraId="24AA13C1" w14:textId="5A89539C" w:rsidR="009C0F81" w:rsidRDefault="009C0F81" w:rsidP="00C154A7">
          <w:pPr>
            <w:spacing w:line="360" w:lineRule="auto"/>
            <w:rPr>
              <w:sz w:val="24"/>
              <w:szCs w:val="24"/>
            </w:rPr>
          </w:pPr>
          <w:r>
            <w:rPr>
              <w:sz w:val="24"/>
              <w:szCs w:val="24"/>
            </w:rPr>
            <w:t>The refrigerant within the system contained in the vapo</w:t>
          </w:r>
          <w:r w:rsidR="00C154A7">
            <w:rPr>
              <w:sz w:val="24"/>
              <w:szCs w:val="24"/>
            </w:rPr>
            <w:t>u</w:t>
          </w:r>
          <w:r>
            <w:rPr>
              <w:sz w:val="24"/>
              <w:szCs w:val="24"/>
            </w:rPr>
            <w:t xml:space="preserve">r compression cycle is then passed through the compressor through the condenser at high temperatures and pressures. This is called condensation, after </w:t>
          </w:r>
          <w:r w:rsidR="002D64C9">
            <w:rPr>
              <w:sz w:val="24"/>
              <w:szCs w:val="24"/>
            </w:rPr>
            <w:t xml:space="preserve">the </w:t>
          </w:r>
          <w:r>
            <w:rPr>
              <w:sz w:val="24"/>
              <w:szCs w:val="24"/>
            </w:rPr>
            <w:t xml:space="preserve">condenser the vapour is then completely condensed which then changes the state of the refrigerant </w:t>
          </w:r>
          <w:r w:rsidR="00C154A7">
            <w:rPr>
              <w:sz w:val="24"/>
              <w:szCs w:val="24"/>
            </w:rPr>
            <w:t>from a vapour to a liquid.</w:t>
          </w:r>
        </w:p>
        <w:p w14:paraId="26050329" w14:textId="61596794" w:rsidR="00C154A7" w:rsidRDefault="00C154A7" w:rsidP="00C154A7">
          <w:pPr>
            <w:spacing w:line="360" w:lineRule="auto"/>
            <w:rPr>
              <w:sz w:val="24"/>
              <w:szCs w:val="24"/>
            </w:rPr>
          </w:pPr>
          <w:r>
            <w:rPr>
              <w:sz w:val="24"/>
              <w:szCs w:val="24"/>
            </w:rPr>
            <w:t>After this process</w:t>
          </w:r>
          <w:r w:rsidR="002D64C9">
            <w:rPr>
              <w:sz w:val="24"/>
              <w:szCs w:val="24"/>
            </w:rPr>
            <w:t>,</w:t>
          </w:r>
          <w:r>
            <w:rPr>
              <w:sz w:val="24"/>
              <w:szCs w:val="24"/>
            </w:rPr>
            <w:t xml:space="preserve"> a process called throttling is carried out. This is when the high temperature and </w:t>
          </w:r>
          <w:r w:rsidR="00E60FF5">
            <w:rPr>
              <w:sz w:val="24"/>
              <w:szCs w:val="24"/>
            </w:rPr>
            <w:t>high-pressure</w:t>
          </w:r>
          <w:r>
            <w:rPr>
              <w:sz w:val="24"/>
              <w:szCs w:val="24"/>
            </w:rPr>
            <w:t xml:space="preserve"> refrigerant is expanded. At this time the expansion valve stays at a low temperature and low pressure. A small amount of the refrigerant is then evaporated by the expansion valve and then a large amount of the liquid is then vaporised by the evaporator with the system. </w:t>
          </w:r>
          <w:r w:rsidR="00A001D2">
            <w:rPr>
              <w:sz w:val="24"/>
              <w:szCs w:val="24"/>
            </w:rPr>
            <w:t xml:space="preserve">This is a reversible adiabatic expansion process. </w:t>
          </w:r>
        </w:p>
        <w:p w14:paraId="332A473C" w14:textId="39AE3471" w:rsidR="001F3954" w:rsidRDefault="001F3954" w:rsidP="00C154A7">
          <w:pPr>
            <w:spacing w:line="360" w:lineRule="auto"/>
            <w:rPr>
              <w:sz w:val="24"/>
              <w:szCs w:val="24"/>
            </w:rPr>
          </w:pPr>
          <w:r>
            <w:rPr>
              <w:sz w:val="24"/>
              <w:szCs w:val="24"/>
            </w:rPr>
            <w:t xml:space="preserve">Evaporation of the mixture of vapour and liquid then takes </w:t>
          </w:r>
          <w:r w:rsidR="002D64C9">
            <w:rPr>
              <w:sz w:val="24"/>
              <w:szCs w:val="24"/>
            </w:rPr>
            <w:t>place</w:t>
          </w:r>
          <w:r>
            <w:rPr>
              <w:sz w:val="24"/>
              <w:szCs w:val="24"/>
            </w:rPr>
            <w:t xml:space="preserve"> which turns it into vapour refrigerant. When the evaporation process takes </w:t>
          </w:r>
          <w:r w:rsidR="00E60FF5">
            <w:rPr>
              <w:sz w:val="24"/>
              <w:szCs w:val="24"/>
            </w:rPr>
            <w:t>place,</w:t>
          </w:r>
          <w:r>
            <w:rPr>
              <w:sz w:val="24"/>
              <w:szCs w:val="24"/>
            </w:rPr>
            <w:t xml:space="preserve"> the refrigerant absorbs the latent head left which leaves it in a cool state. This is called the refrigerating effect. The full cycle can be seen in figure 5 above. </w:t>
          </w:r>
        </w:p>
        <w:p w14:paraId="3CEDF0FD" w14:textId="1DDDE0EE" w:rsidR="009A19B7" w:rsidRDefault="005528C6" w:rsidP="002D64C9">
          <w:pPr>
            <w:spacing w:line="360" w:lineRule="auto"/>
            <w:rPr>
              <w:sz w:val="24"/>
              <w:szCs w:val="24"/>
            </w:rPr>
          </w:pPr>
          <w:r>
            <w:rPr>
              <w:noProof/>
            </w:rPr>
            <w:lastRenderedPageBreak/>
            <mc:AlternateContent>
              <mc:Choice Requires="wps">
                <w:drawing>
                  <wp:anchor distT="0" distB="0" distL="114300" distR="114300" simplePos="0" relativeHeight="251678720" behindDoc="1" locked="0" layoutInCell="1" allowOverlap="1" wp14:anchorId="34532A1B" wp14:editId="144CD62A">
                    <wp:simplePos x="0" y="0"/>
                    <wp:positionH relativeFrom="page">
                      <wp:align>right</wp:align>
                    </wp:positionH>
                    <wp:positionV relativeFrom="paragraph">
                      <wp:posOffset>2212975</wp:posOffset>
                    </wp:positionV>
                    <wp:extent cx="2857500" cy="635"/>
                    <wp:effectExtent l="0" t="0" r="0" b="0"/>
                    <wp:wrapTight wrapText="bothSides">
                      <wp:wrapPolygon edited="0">
                        <wp:start x="0" y="0"/>
                        <wp:lineTo x="0" y="20057"/>
                        <wp:lineTo x="21456" y="20057"/>
                        <wp:lineTo x="21456"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4A28E3E1" w14:textId="237667AD" w:rsidR="005528C6" w:rsidRPr="001F6C0E" w:rsidRDefault="005528C6" w:rsidP="005528C6">
                                <w:pPr>
                                  <w:pStyle w:val="Caption"/>
                                  <w:rPr>
                                    <w:noProof/>
                                  </w:rPr>
                                </w:pPr>
                                <w:r>
                                  <w:t xml:space="preserve">Figure </w:t>
                                </w:r>
                                <w:fldSimple w:instr=" SEQ Figure \* ARABIC ">
                                  <w:r>
                                    <w:rPr>
                                      <w:noProof/>
                                    </w:rPr>
                                    <w:t>6</w:t>
                                  </w:r>
                                </w:fldSimple>
                                <w:r>
                                  <w:t xml:space="preserve"> Vapour Cycle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532A1B" id="Text Box 15" o:spid="_x0000_s1032" type="#_x0000_t202" style="position:absolute;margin-left:173.8pt;margin-top:174.25pt;width:225pt;height:.05pt;z-index:-25163776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6QbGQIAAD8EAAAOAAAAZHJzL2Uyb0RvYy54bWysU01v2zAMvQ/YfxB0X5xkSFcY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fz28WnxZRcknw3Hx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" stroked="f">
                    <v:textbox style="mso-fit-shape-to-text:t" inset="0,0,0,0">
                      <w:txbxContent>
                        <w:p w14:paraId="4A28E3E1" w14:textId="237667AD" w:rsidR="005528C6" w:rsidRPr="001F6C0E" w:rsidRDefault="005528C6" w:rsidP="005528C6">
                          <w:pPr>
                            <w:pStyle w:val="Caption"/>
                            <w:rPr>
                              <w:noProof/>
                            </w:rPr>
                          </w:pPr>
                          <w:r>
                            <w:t xml:space="preserve">Figure </w:t>
                          </w:r>
                          <w:fldSimple w:instr=" SEQ Figure \* ARABIC ">
                            <w:r>
                              <w:rPr>
                                <w:noProof/>
                              </w:rPr>
                              <w:t>6</w:t>
                            </w:r>
                          </w:fldSimple>
                          <w:r>
                            <w:t xml:space="preserve"> Vapour Cycle Diagram</w:t>
                          </w:r>
                        </w:p>
                      </w:txbxContent>
                    </v:textbox>
                    <w10:wrap type="tight" anchorx="page"/>
                  </v:shape>
                </w:pict>
              </mc:Fallback>
            </mc:AlternateContent>
          </w:r>
          <w:r w:rsidR="001F3954">
            <w:rPr>
              <w:noProof/>
            </w:rPr>
            <w:drawing>
              <wp:anchor distT="0" distB="0" distL="114300" distR="114300" simplePos="0" relativeHeight="251673600" behindDoc="1" locked="0" layoutInCell="1" allowOverlap="1" wp14:anchorId="30EA8B4E" wp14:editId="786C3B45">
                <wp:simplePos x="0" y="0"/>
                <wp:positionH relativeFrom="margin">
                  <wp:posOffset>3494405</wp:posOffset>
                </wp:positionH>
                <wp:positionV relativeFrom="paragraph">
                  <wp:posOffset>0</wp:posOffset>
                </wp:positionV>
                <wp:extent cx="2857500" cy="2381250"/>
                <wp:effectExtent l="0" t="0" r="0" b="0"/>
                <wp:wrapTight wrapText="bothSides">
                  <wp:wrapPolygon edited="0">
                    <wp:start x="0" y="0"/>
                    <wp:lineTo x="0" y="21427"/>
                    <wp:lineTo x="21456" y="21427"/>
                    <wp:lineTo x="21456" y="0"/>
                    <wp:lineTo x="0" y="0"/>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381250"/>
                        </a:xfrm>
                        <a:prstGeom prst="rect">
                          <a:avLst/>
                        </a:prstGeom>
                        <a:noFill/>
                        <a:ln>
                          <a:noFill/>
                        </a:ln>
                      </pic:spPr>
                    </pic:pic>
                  </a:graphicData>
                </a:graphic>
              </wp:anchor>
            </w:drawing>
          </w:r>
          <w:r w:rsidR="00480663">
            <w:rPr>
              <w:sz w:val="24"/>
              <w:szCs w:val="24"/>
            </w:rPr>
            <w:t xml:space="preserve">The refrigeration cycle works closely with heat pumps within the system also. The pumps do not contribute anything to the cycle in terms of changing the state of the liquid or gas within the </w:t>
          </w:r>
          <w:r>
            <w:rPr>
              <w:sz w:val="24"/>
              <w:szCs w:val="24"/>
            </w:rPr>
            <w:t>system,</w:t>
          </w:r>
          <w:r w:rsidR="00480663">
            <w:rPr>
              <w:sz w:val="24"/>
              <w:szCs w:val="24"/>
            </w:rPr>
            <w:t xml:space="preserve"> but it does distribute the mass. The heat pumps operate by moving heat from </w:t>
          </w:r>
          <w:r w:rsidR="002D64C9">
            <w:rPr>
              <w:sz w:val="24"/>
              <w:szCs w:val="24"/>
            </w:rPr>
            <w:t>lower-temperature</w:t>
          </w:r>
          <w:r w:rsidR="00480663">
            <w:rPr>
              <w:sz w:val="24"/>
              <w:szCs w:val="24"/>
            </w:rPr>
            <w:t xml:space="preserve"> areas to areas higher temperature areas. </w:t>
          </w:r>
          <w:r w:rsidR="00266088">
            <w:rPr>
              <w:sz w:val="24"/>
              <w:szCs w:val="24"/>
            </w:rPr>
            <w:t xml:space="preserve">These pumps take advantage of electrically driven </w:t>
          </w:r>
          <w:r w:rsidR="002D64C9">
            <w:rPr>
              <w:sz w:val="24"/>
              <w:szCs w:val="24"/>
            </w:rPr>
            <w:t>compressors</w:t>
          </w:r>
          <w:r w:rsidR="00266088">
            <w:rPr>
              <w:sz w:val="24"/>
              <w:szCs w:val="24"/>
            </w:rPr>
            <w:t xml:space="preserve"> and closed vapour compression </w:t>
          </w:r>
          <w:r w:rsidR="002D64C9">
            <w:rPr>
              <w:sz w:val="24"/>
              <w:szCs w:val="24"/>
            </w:rPr>
            <w:t>cycles</w:t>
          </w:r>
          <w:r w:rsidR="00266088">
            <w:rPr>
              <w:sz w:val="24"/>
              <w:szCs w:val="24"/>
            </w:rPr>
            <w:t xml:space="preserve">. </w:t>
          </w:r>
          <w:r>
            <w:rPr>
              <w:sz w:val="24"/>
              <w:szCs w:val="24"/>
            </w:rPr>
            <w:t xml:space="preserve">As can be seen </w:t>
          </w:r>
          <w:r w:rsidR="002D64C9">
            <w:rPr>
              <w:sz w:val="24"/>
              <w:szCs w:val="24"/>
            </w:rPr>
            <w:t>in</w:t>
          </w:r>
          <w:r>
            <w:rPr>
              <w:sz w:val="24"/>
              <w:szCs w:val="24"/>
            </w:rPr>
            <w:t xml:space="preserve"> figure 6 the heat pump would be able to use most of the refrigeration equipment and therefore can be classified as a heat pump, but the term is typically reserved for equipment that provides useful heat.</w:t>
          </w:r>
        </w:p>
        <w:p w14:paraId="743AC81B" w14:textId="10D54F4E" w:rsidR="005528C6" w:rsidRDefault="005528C6" w:rsidP="002D64C9">
          <w:pPr>
            <w:spacing w:line="360" w:lineRule="auto"/>
            <w:rPr>
              <w:sz w:val="24"/>
              <w:szCs w:val="24"/>
            </w:rPr>
          </w:pPr>
          <w:proofErr w:type="spellStart"/>
          <w:r w:rsidRPr="005528C6">
            <w:rPr>
              <w:sz w:val="24"/>
              <w:szCs w:val="24"/>
            </w:rPr>
            <w:t>Butbul</w:t>
          </w:r>
          <w:proofErr w:type="spellEnd"/>
          <w:r>
            <w:rPr>
              <w:sz w:val="24"/>
              <w:szCs w:val="24"/>
            </w:rPr>
            <w:t xml:space="preserve"> (2022)</w:t>
          </w:r>
        </w:p>
        <w:p w14:paraId="625014A3" w14:textId="10EAEB3C" w:rsidR="005528C6" w:rsidRDefault="00220B09" w:rsidP="002D64C9">
          <w:pPr>
            <w:spacing w:line="360" w:lineRule="auto"/>
            <w:rPr>
              <w:sz w:val="24"/>
              <w:szCs w:val="24"/>
            </w:rPr>
          </w:pPr>
          <w:r>
            <w:rPr>
              <w:sz w:val="24"/>
              <w:szCs w:val="24"/>
            </w:rPr>
            <w:t>Finally</w:t>
          </w:r>
          <w:r w:rsidR="002D64C9">
            <w:rPr>
              <w:sz w:val="24"/>
              <w:szCs w:val="24"/>
            </w:rPr>
            <w:t>,</w:t>
          </w:r>
          <w:r>
            <w:rPr>
              <w:sz w:val="24"/>
              <w:szCs w:val="24"/>
            </w:rPr>
            <w:t xml:space="preserve"> the heat pump performance can be measured, this is called the coefficient of performance (COP) for a heat pump. The COP is a ratio of </w:t>
          </w:r>
          <w:r w:rsidR="002D64C9">
            <w:rPr>
              <w:sz w:val="24"/>
              <w:szCs w:val="24"/>
            </w:rPr>
            <w:t xml:space="preserve">the </w:t>
          </w:r>
          <w:r>
            <w:rPr>
              <w:sz w:val="24"/>
              <w:szCs w:val="24"/>
            </w:rPr>
            <w:t>heating capacity of the total power unit. For example</w:t>
          </w:r>
          <w:r w:rsidR="002D64C9">
            <w:rPr>
              <w:sz w:val="24"/>
              <w:szCs w:val="24"/>
            </w:rPr>
            <w:t>,</w:t>
          </w:r>
          <w:r>
            <w:rPr>
              <w:sz w:val="24"/>
              <w:szCs w:val="24"/>
            </w:rPr>
            <w:t xml:space="preserve"> If you take a heat pump with a 2.5 COP it would mean that you would generate 2.5 KW of heating capacity by using 1KW of electrical power. You can work this out using the formula below:</w:t>
          </w:r>
        </w:p>
        <w:p w14:paraId="19C6FC47" w14:textId="03AB3FFD" w:rsidR="00220B09" w:rsidRDefault="00220B09" w:rsidP="002D64C9">
          <w:pPr>
            <w:spacing w:line="360" w:lineRule="auto"/>
            <w:rPr>
              <w:b/>
              <w:bCs/>
              <w:sz w:val="24"/>
              <w:szCs w:val="24"/>
            </w:rPr>
          </w:pPr>
          <w:r>
            <w:rPr>
              <w:b/>
              <w:bCs/>
              <w:sz w:val="24"/>
              <w:szCs w:val="24"/>
            </w:rPr>
            <w:t>COP = Q / W</w:t>
          </w:r>
        </w:p>
        <w:p w14:paraId="1423DA3B" w14:textId="3C426C9F" w:rsidR="009A19B7" w:rsidRDefault="00220B09" w:rsidP="002D64C9">
          <w:pPr>
            <w:spacing w:line="360" w:lineRule="auto"/>
            <w:rPr>
              <w:sz w:val="24"/>
              <w:szCs w:val="24"/>
            </w:rPr>
          </w:pPr>
          <w:r>
            <w:rPr>
              <w:sz w:val="24"/>
              <w:szCs w:val="24"/>
            </w:rPr>
            <w:t xml:space="preserve">Q meaning heat that has been taken away from a cold reservoir and W meaning work done. </w:t>
          </w:r>
        </w:p>
        <w:p w14:paraId="5B4DE8ED" w14:textId="082CA8EE" w:rsidR="00220B09" w:rsidRDefault="00220B09" w:rsidP="002D64C9">
          <w:pPr>
            <w:spacing w:line="360" w:lineRule="auto"/>
            <w:rPr>
              <w:sz w:val="24"/>
              <w:szCs w:val="24"/>
            </w:rPr>
          </w:pPr>
          <w:r>
            <w:rPr>
              <w:sz w:val="24"/>
              <w:szCs w:val="24"/>
            </w:rPr>
            <w:t>Using the second law of thermodynamics you can see the COP values for an ideal heat pump.</w:t>
          </w:r>
          <w:r w:rsidR="00E60FF5" w:rsidRPr="00E60FF5">
            <w:t xml:space="preserve"> </w:t>
          </w:r>
          <w:r w:rsidR="00E60FF5" w:rsidRPr="00E60FF5">
            <w:rPr>
              <w:sz w:val="24"/>
              <w:szCs w:val="24"/>
            </w:rPr>
            <w:t>Meyer</w:t>
          </w:r>
          <w:r w:rsidR="00E65438">
            <w:rPr>
              <w:sz w:val="24"/>
              <w:szCs w:val="24"/>
            </w:rPr>
            <w:t xml:space="preserve"> (2011)</w:t>
          </w:r>
        </w:p>
        <w:p w14:paraId="3BBD0767" w14:textId="32C88910" w:rsidR="00220B09" w:rsidRPr="00220B09" w:rsidRDefault="00220B09" w:rsidP="002D64C9">
          <w:pPr>
            <w:spacing w:line="360" w:lineRule="auto"/>
            <w:rPr>
              <w:rFonts w:cstheme="minorHAnsi"/>
              <w:b/>
              <w:bCs/>
              <w:sz w:val="24"/>
              <w:szCs w:val="24"/>
            </w:rPr>
          </w:pPr>
          <w:proofErr w:type="spellStart"/>
          <w:r w:rsidRPr="00220B09">
            <w:rPr>
              <w:rFonts w:cstheme="minorHAnsi"/>
              <w:b/>
              <w:bCs/>
              <w:sz w:val="24"/>
              <w:szCs w:val="24"/>
              <w:shd w:val="clear" w:color="auto" w:fill="FFFFFF"/>
            </w:rPr>
            <w:t>COP</w:t>
          </w:r>
          <w:r w:rsidRPr="00220B09">
            <w:rPr>
              <w:rFonts w:cstheme="minorHAnsi"/>
              <w:b/>
              <w:bCs/>
              <w:sz w:val="24"/>
              <w:szCs w:val="24"/>
              <w:bdr w:val="none" w:sz="0" w:space="0" w:color="auto" w:frame="1"/>
              <w:shd w:val="clear" w:color="auto" w:fill="FFFFFF"/>
              <w:vertAlign w:val="subscript"/>
            </w:rPr>
            <w:t>heat</w:t>
          </w:r>
          <w:proofErr w:type="spellEnd"/>
          <w:r w:rsidRPr="00220B09">
            <w:rPr>
              <w:rFonts w:cstheme="minorHAnsi"/>
              <w:b/>
              <w:bCs/>
              <w:sz w:val="24"/>
              <w:szCs w:val="24"/>
              <w:bdr w:val="none" w:sz="0" w:space="0" w:color="auto" w:frame="1"/>
              <w:shd w:val="clear" w:color="auto" w:fill="FFFFFF"/>
              <w:vertAlign w:val="subscript"/>
            </w:rPr>
            <w:t xml:space="preserve"> pump </w:t>
          </w:r>
          <w:r w:rsidRPr="00220B09">
            <w:rPr>
              <w:rFonts w:cstheme="minorHAnsi"/>
              <w:b/>
              <w:bCs/>
              <w:sz w:val="24"/>
              <w:szCs w:val="24"/>
              <w:shd w:val="clear" w:color="auto" w:fill="FFFFFF"/>
            </w:rPr>
            <w:t>= T</w:t>
          </w:r>
          <w:r w:rsidRPr="00220B09">
            <w:rPr>
              <w:rFonts w:cstheme="minorHAnsi"/>
              <w:b/>
              <w:bCs/>
              <w:sz w:val="24"/>
              <w:szCs w:val="24"/>
              <w:bdr w:val="none" w:sz="0" w:space="0" w:color="auto" w:frame="1"/>
              <w:shd w:val="clear" w:color="auto" w:fill="FFFFFF"/>
              <w:vertAlign w:val="subscript"/>
            </w:rPr>
            <w:t>hot</w:t>
          </w:r>
          <w:r w:rsidRPr="00220B09">
            <w:rPr>
              <w:rFonts w:cstheme="minorHAnsi"/>
              <w:b/>
              <w:bCs/>
              <w:sz w:val="24"/>
              <w:szCs w:val="24"/>
              <w:shd w:val="clear" w:color="auto" w:fill="FFFFFF"/>
            </w:rPr>
            <w:t>/(T</w:t>
          </w:r>
          <w:r w:rsidRPr="00220B09">
            <w:rPr>
              <w:rFonts w:cstheme="minorHAnsi"/>
              <w:b/>
              <w:bCs/>
              <w:sz w:val="24"/>
              <w:szCs w:val="24"/>
              <w:bdr w:val="none" w:sz="0" w:space="0" w:color="auto" w:frame="1"/>
              <w:shd w:val="clear" w:color="auto" w:fill="FFFFFF"/>
              <w:vertAlign w:val="subscript"/>
            </w:rPr>
            <w:t>hot</w:t>
          </w:r>
          <w:r w:rsidRPr="00220B09">
            <w:rPr>
              <w:rFonts w:cstheme="minorHAnsi"/>
              <w:b/>
              <w:bCs/>
              <w:sz w:val="24"/>
              <w:szCs w:val="24"/>
              <w:shd w:val="clear" w:color="auto" w:fill="FFFFFF"/>
            </w:rPr>
            <w:t>-</w:t>
          </w:r>
          <w:proofErr w:type="spellStart"/>
          <w:r w:rsidRPr="00220B09">
            <w:rPr>
              <w:rFonts w:cstheme="minorHAnsi"/>
              <w:b/>
              <w:bCs/>
              <w:sz w:val="24"/>
              <w:szCs w:val="24"/>
              <w:shd w:val="clear" w:color="auto" w:fill="FFFFFF"/>
            </w:rPr>
            <w:t>T</w:t>
          </w:r>
          <w:r w:rsidRPr="00220B09">
            <w:rPr>
              <w:rFonts w:cstheme="minorHAnsi"/>
              <w:b/>
              <w:bCs/>
              <w:sz w:val="24"/>
              <w:szCs w:val="24"/>
              <w:bdr w:val="none" w:sz="0" w:space="0" w:color="auto" w:frame="1"/>
              <w:shd w:val="clear" w:color="auto" w:fill="FFFFFF"/>
              <w:vertAlign w:val="subscript"/>
            </w:rPr>
            <w:t>cold</w:t>
          </w:r>
          <w:proofErr w:type="spellEnd"/>
          <w:r w:rsidRPr="00220B09">
            <w:rPr>
              <w:rFonts w:cstheme="minorHAnsi"/>
              <w:b/>
              <w:bCs/>
              <w:sz w:val="24"/>
              <w:szCs w:val="24"/>
              <w:shd w:val="clear" w:color="auto" w:fill="FFFFFF"/>
            </w:rPr>
            <w:t>)</w:t>
          </w:r>
        </w:p>
        <w:p w14:paraId="7D2E3270" w14:textId="16E36BFE" w:rsidR="000D33FF" w:rsidRPr="000D33FF" w:rsidRDefault="000D33FF" w:rsidP="002D64C9">
          <w:pPr>
            <w:pStyle w:val="NormalWeb"/>
            <w:shd w:val="clear" w:color="auto" w:fill="FFFFFF"/>
            <w:spacing w:before="0" w:beforeAutospacing="0" w:after="0" w:afterAutospacing="0" w:line="360" w:lineRule="auto"/>
            <w:rPr>
              <w:rFonts w:asciiTheme="minorHAnsi" w:hAnsiTheme="minorHAnsi" w:cstheme="minorHAnsi"/>
            </w:rPr>
          </w:pPr>
          <w:r w:rsidRPr="000D33FF">
            <w:rPr>
              <w:rFonts w:asciiTheme="minorHAnsi" w:hAnsiTheme="minorHAnsi" w:cstheme="minorHAnsi"/>
            </w:rPr>
            <w:t>T</w:t>
          </w:r>
          <w:r w:rsidRPr="000D33FF">
            <w:rPr>
              <w:rFonts w:asciiTheme="minorHAnsi" w:hAnsiTheme="minorHAnsi" w:cstheme="minorHAnsi"/>
              <w:bdr w:val="none" w:sz="0" w:space="0" w:color="auto" w:frame="1"/>
              <w:vertAlign w:val="subscript"/>
            </w:rPr>
            <w:t>hot</w:t>
          </w:r>
          <w:r w:rsidRPr="000D33FF">
            <w:rPr>
              <w:rFonts w:asciiTheme="minorHAnsi" w:hAnsiTheme="minorHAnsi" w:cstheme="minorHAnsi"/>
            </w:rPr>
            <w:t> is hot temperature</w:t>
          </w:r>
          <w:r>
            <w:rPr>
              <w:rFonts w:asciiTheme="minorHAnsi" w:hAnsiTheme="minorHAnsi" w:cstheme="minorHAnsi"/>
            </w:rPr>
            <w:t>s</w:t>
          </w:r>
          <w:r w:rsidRPr="000D33FF">
            <w:rPr>
              <w:rFonts w:asciiTheme="minorHAnsi" w:hAnsiTheme="minorHAnsi" w:cstheme="minorHAnsi"/>
            </w:rPr>
            <w:t xml:space="preserve"> we want to have during cold winters </w:t>
          </w:r>
        </w:p>
        <w:p w14:paraId="7051FB34" w14:textId="783D0B70" w:rsidR="000D33FF" w:rsidRPr="000D33FF" w:rsidRDefault="000D33FF" w:rsidP="002D64C9">
          <w:pPr>
            <w:pStyle w:val="NormalWeb"/>
            <w:shd w:val="clear" w:color="auto" w:fill="FFFFFF"/>
            <w:spacing w:before="0" w:beforeAutospacing="0" w:after="0" w:afterAutospacing="0" w:line="360" w:lineRule="auto"/>
            <w:rPr>
              <w:rFonts w:asciiTheme="minorHAnsi" w:hAnsiTheme="minorHAnsi" w:cstheme="minorHAnsi"/>
            </w:rPr>
          </w:pPr>
          <w:proofErr w:type="spellStart"/>
          <w:r w:rsidRPr="000D33FF">
            <w:rPr>
              <w:rFonts w:asciiTheme="minorHAnsi" w:hAnsiTheme="minorHAnsi" w:cstheme="minorHAnsi"/>
            </w:rPr>
            <w:t>T</w:t>
          </w:r>
          <w:r w:rsidRPr="000D33FF">
            <w:rPr>
              <w:rFonts w:asciiTheme="minorHAnsi" w:hAnsiTheme="minorHAnsi" w:cstheme="minorHAnsi"/>
              <w:bdr w:val="none" w:sz="0" w:space="0" w:color="auto" w:frame="1"/>
              <w:vertAlign w:val="subscript"/>
            </w:rPr>
            <w:t>cold</w:t>
          </w:r>
          <w:proofErr w:type="spellEnd"/>
          <w:r w:rsidRPr="000D33FF">
            <w:rPr>
              <w:rFonts w:asciiTheme="minorHAnsi" w:hAnsiTheme="minorHAnsi" w:cstheme="minorHAnsi"/>
            </w:rPr>
            <w:t xml:space="preserve"> is the cold temperature at which the heat pump starts to operate </w:t>
          </w:r>
        </w:p>
        <w:p w14:paraId="4F4B0A90" w14:textId="285BE02B" w:rsidR="00220B09" w:rsidRDefault="00220B09" w:rsidP="002D64C9">
          <w:pPr>
            <w:spacing w:line="360" w:lineRule="auto"/>
            <w:rPr>
              <w:sz w:val="24"/>
              <w:szCs w:val="24"/>
            </w:rPr>
          </w:pPr>
          <w:r>
            <w:rPr>
              <w:sz w:val="24"/>
              <w:szCs w:val="24"/>
            </w:rPr>
            <w:t xml:space="preserve">Using this formula above the COP for any heat pump can be worked out. Users can then </w:t>
          </w:r>
          <w:r w:rsidR="002D64C9" w:rsidRPr="002D64C9">
            <w:rPr>
              <w:sz w:val="24"/>
              <w:szCs w:val="24"/>
            </w:rPr>
            <w:t>determine how much energy is required to run the heat pump to achieve a</w:t>
          </w:r>
          <w:r>
            <w:rPr>
              <w:sz w:val="24"/>
              <w:szCs w:val="24"/>
            </w:rPr>
            <w:t xml:space="preserve"> specific temperature. </w:t>
          </w:r>
        </w:p>
        <w:p w14:paraId="17E4294C" w14:textId="62915DE9" w:rsidR="000D33FF" w:rsidRDefault="000D33FF" w:rsidP="002D64C9">
          <w:pPr>
            <w:spacing w:line="360" w:lineRule="auto"/>
            <w:rPr>
              <w:sz w:val="24"/>
              <w:szCs w:val="24"/>
            </w:rPr>
          </w:pPr>
          <w:r>
            <w:rPr>
              <w:sz w:val="24"/>
              <w:szCs w:val="24"/>
            </w:rPr>
            <w:lastRenderedPageBreak/>
            <w:t>For refrigeration</w:t>
          </w:r>
          <w:r w:rsidR="002D64C9">
            <w:rPr>
              <w:sz w:val="24"/>
              <w:szCs w:val="24"/>
            </w:rPr>
            <w:t>,</w:t>
          </w:r>
          <w:r>
            <w:rPr>
              <w:sz w:val="24"/>
              <w:szCs w:val="24"/>
            </w:rPr>
            <w:t xml:space="preserve"> it is slightly different but the same theory. Using the first law of thermodynamics we can conclude the </w:t>
          </w:r>
          <w:r w:rsidR="002D64C9">
            <w:rPr>
              <w:sz w:val="24"/>
              <w:szCs w:val="24"/>
            </w:rPr>
            <w:t>Carnot</w:t>
          </w:r>
          <w:r>
            <w:rPr>
              <w:sz w:val="24"/>
              <w:szCs w:val="24"/>
            </w:rPr>
            <w:t xml:space="preserve"> COP for cooling devices</w:t>
          </w:r>
        </w:p>
        <w:p w14:paraId="02099597" w14:textId="02996380" w:rsidR="000D33FF" w:rsidRDefault="000D33FF" w:rsidP="002D64C9">
          <w:pPr>
            <w:spacing w:line="360" w:lineRule="auto"/>
            <w:rPr>
              <w:rFonts w:cstheme="minorHAnsi"/>
              <w:b/>
              <w:bCs/>
              <w:sz w:val="24"/>
              <w:szCs w:val="24"/>
              <w:shd w:val="clear" w:color="auto" w:fill="FFFFFF"/>
            </w:rPr>
          </w:pPr>
          <w:proofErr w:type="spellStart"/>
          <w:r w:rsidRPr="000D33FF">
            <w:rPr>
              <w:rFonts w:cstheme="minorHAnsi"/>
              <w:b/>
              <w:bCs/>
              <w:sz w:val="24"/>
              <w:szCs w:val="24"/>
              <w:shd w:val="clear" w:color="auto" w:fill="FFFFFF"/>
            </w:rPr>
            <w:t>COP</w:t>
          </w:r>
          <w:r w:rsidRPr="000D33FF">
            <w:rPr>
              <w:rFonts w:cstheme="minorHAnsi"/>
              <w:b/>
              <w:bCs/>
              <w:sz w:val="24"/>
              <w:szCs w:val="24"/>
              <w:bdr w:val="none" w:sz="0" w:space="0" w:color="auto" w:frame="1"/>
              <w:shd w:val="clear" w:color="auto" w:fill="FFFFFF"/>
              <w:vertAlign w:val="subscript"/>
            </w:rPr>
            <w:t>cooling</w:t>
          </w:r>
          <w:proofErr w:type="spellEnd"/>
          <w:r w:rsidRPr="000D33FF">
            <w:rPr>
              <w:rFonts w:cstheme="minorHAnsi"/>
              <w:b/>
              <w:bCs/>
              <w:sz w:val="24"/>
              <w:szCs w:val="24"/>
              <w:shd w:val="clear" w:color="auto" w:fill="FFFFFF"/>
            </w:rPr>
            <w:t xml:space="preserve">= </w:t>
          </w:r>
          <w:proofErr w:type="spellStart"/>
          <w:r w:rsidRPr="000D33FF">
            <w:rPr>
              <w:rFonts w:cstheme="minorHAnsi"/>
              <w:b/>
              <w:bCs/>
              <w:sz w:val="24"/>
              <w:szCs w:val="24"/>
              <w:shd w:val="clear" w:color="auto" w:fill="FFFFFF"/>
            </w:rPr>
            <w:t>T</w:t>
          </w:r>
          <w:r w:rsidRPr="000D33FF">
            <w:rPr>
              <w:rFonts w:cstheme="minorHAnsi"/>
              <w:b/>
              <w:bCs/>
              <w:sz w:val="24"/>
              <w:szCs w:val="24"/>
              <w:bdr w:val="none" w:sz="0" w:space="0" w:color="auto" w:frame="1"/>
              <w:shd w:val="clear" w:color="auto" w:fill="FFFFFF"/>
              <w:vertAlign w:val="subscript"/>
            </w:rPr>
            <w:t>cold</w:t>
          </w:r>
          <w:proofErr w:type="spellEnd"/>
          <w:r w:rsidRPr="000D33FF">
            <w:rPr>
              <w:rFonts w:cstheme="minorHAnsi"/>
              <w:b/>
              <w:bCs/>
              <w:sz w:val="24"/>
              <w:szCs w:val="24"/>
              <w:shd w:val="clear" w:color="auto" w:fill="FFFFFF"/>
            </w:rPr>
            <w:t>/(T</w:t>
          </w:r>
          <w:r w:rsidRPr="000D33FF">
            <w:rPr>
              <w:rFonts w:cstheme="minorHAnsi"/>
              <w:b/>
              <w:bCs/>
              <w:sz w:val="24"/>
              <w:szCs w:val="24"/>
              <w:bdr w:val="none" w:sz="0" w:space="0" w:color="auto" w:frame="1"/>
              <w:shd w:val="clear" w:color="auto" w:fill="FFFFFF"/>
              <w:vertAlign w:val="subscript"/>
            </w:rPr>
            <w:t>hot</w:t>
          </w:r>
          <w:r w:rsidRPr="000D33FF">
            <w:rPr>
              <w:rFonts w:cstheme="minorHAnsi"/>
              <w:b/>
              <w:bCs/>
              <w:sz w:val="24"/>
              <w:szCs w:val="24"/>
              <w:shd w:val="clear" w:color="auto" w:fill="FFFFFF"/>
            </w:rPr>
            <w:t>-</w:t>
          </w:r>
          <w:proofErr w:type="spellStart"/>
          <w:r w:rsidRPr="000D33FF">
            <w:rPr>
              <w:rFonts w:cstheme="minorHAnsi"/>
              <w:b/>
              <w:bCs/>
              <w:sz w:val="24"/>
              <w:szCs w:val="24"/>
              <w:shd w:val="clear" w:color="auto" w:fill="FFFFFF"/>
            </w:rPr>
            <w:t>T</w:t>
          </w:r>
          <w:r w:rsidRPr="000D33FF">
            <w:rPr>
              <w:rFonts w:cstheme="minorHAnsi"/>
              <w:b/>
              <w:bCs/>
              <w:sz w:val="24"/>
              <w:szCs w:val="24"/>
              <w:bdr w:val="none" w:sz="0" w:space="0" w:color="auto" w:frame="1"/>
              <w:shd w:val="clear" w:color="auto" w:fill="FFFFFF"/>
              <w:vertAlign w:val="subscript"/>
            </w:rPr>
            <w:t>cold</w:t>
          </w:r>
          <w:proofErr w:type="spellEnd"/>
          <w:r w:rsidRPr="000D33FF">
            <w:rPr>
              <w:rFonts w:cstheme="minorHAnsi"/>
              <w:b/>
              <w:bCs/>
              <w:sz w:val="24"/>
              <w:szCs w:val="24"/>
              <w:shd w:val="clear" w:color="auto" w:fill="FFFFFF"/>
            </w:rPr>
            <w:t>)</w:t>
          </w:r>
        </w:p>
        <w:p w14:paraId="518AE124" w14:textId="59639665" w:rsidR="000D33FF" w:rsidRPr="000D33FF" w:rsidRDefault="000D33FF" w:rsidP="00220B09">
          <w:pPr>
            <w:rPr>
              <w:rFonts w:cstheme="minorHAnsi"/>
              <w:b/>
              <w:bCs/>
              <w:sz w:val="24"/>
              <w:szCs w:val="24"/>
            </w:rPr>
          </w:pPr>
          <w:proofErr w:type="spellStart"/>
          <w:r w:rsidRPr="000D33FF">
            <w:rPr>
              <w:rFonts w:cstheme="minorHAnsi"/>
              <w:sz w:val="24"/>
              <w:szCs w:val="24"/>
              <w:shd w:val="clear" w:color="auto" w:fill="FFFFFF"/>
            </w:rPr>
            <w:t>T</w:t>
          </w:r>
          <w:r w:rsidRPr="000D33FF">
            <w:rPr>
              <w:rFonts w:cstheme="minorHAnsi"/>
              <w:sz w:val="24"/>
              <w:szCs w:val="24"/>
              <w:bdr w:val="none" w:sz="0" w:space="0" w:color="auto" w:frame="1"/>
              <w:shd w:val="clear" w:color="auto" w:fill="FFFFFF"/>
              <w:vertAlign w:val="subscript"/>
            </w:rPr>
            <w:t>cold</w:t>
          </w:r>
          <w:proofErr w:type="spellEnd"/>
          <w:r w:rsidRPr="000D33FF">
            <w:rPr>
              <w:rFonts w:cstheme="minorHAnsi"/>
              <w:sz w:val="24"/>
              <w:szCs w:val="24"/>
              <w:shd w:val="clear" w:color="auto" w:fill="FFFFFF"/>
            </w:rPr>
            <w:t xml:space="preserve"> is the chill temperature you </w:t>
          </w:r>
          <w:r>
            <w:rPr>
              <w:rFonts w:cstheme="minorHAnsi"/>
              <w:sz w:val="24"/>
              <w:szCs w:val="24"/>
              <w:shd w:val="clear" w:color="auto" w:fill="FFFFFF"/>
            </w:rPr>
            <w:t>would like your room to be at</w:t>
          </w:r>
          <w:r w:rsidRPr="000D33FF">
            <w:rPr>
              <w:rFonts w:cstheme="minorHAnsi"/>
              <w:sz w:val="24"/>
              <w:szCs w:val="24"/>
              <w:shd w:val="clear" w:color="auto" w:fill="FFFFFF"/>
            </w:rPr>
            <w:t>. T</w:t>
          </w:r>
          <w:r w:rsidRPr="000D33FF">
            <w:rPr>
              <w:rFonts w:cstheme="minorHAnsi"/>
              <w:sz w:val="24"/>
              <w:szCs w:val="24"/>
              <w:bdr w:val="none" w:sz="0" w:space="0" w:color="auto" w:frame="1"/>
              <w:shd w:val="clear" w:color="auto" w:fill="FFFFFF"/>
              <w:vertAlign w:val="subscript"/>
            </w:rPr>
            <w:t>hot</w:t>
          </w:r>
          <w:r w:rsidRPr="000D33FF">
            <w:rPr>
              <w:rFonts w:cstheme="minorHAnsi"/>
              <w:sz w:val="24"/>
              <w:szCs w:val="24"/>
              <w:shd w:val="clear" w:color="auto" w:fill="FFFFFF"/>
            </w:rPr>
            <w:t xml:space="preserve"> is the </w:t>
          </w:r>
          <w:r>
            <w:rPr>
              <w:rFonts w:cstheme="minorHAnsi"/>
              <w:sz w:val="24"/>
              <w:szCs w:val="24"/>
              <w:shd w:val="clear" w:color="auto" w:fill="FFFFFF"/>
            </w:rPr>
            <w:t xml:space="preserve">outside room </w:t>
          </w:r>
          <w:r w:rsidRPr="000D33FF">
            <w:rPr>
              <w:rFonts w:cstheme="minorHAnsi"/>
              <w:sz w:val="24"/>
              <w:szCs w:val="24"/>
              <w:shd w:val="clear" w:color="auto" w:fill="FFFFFF"/>
            </w:rPr>
            <w:t>temperature</w:t>
          </w:r>
          <w:r w:rsidRPr="000D33FF">
            <w:rPr>
              <w:rFonts w:cstheme="minorHAnsi"/>
              <w:sz w:val="24"/>
              <w:szCs w:val="24"/>
              <w:shd w:val="clear" w:color="auto" w:fill="FFFFFF"/>
            </w:rPr>
            <w:t>.</w:t>
          </w:r>
          <w:r>
            <w:rPr>
              <w:rFonts w:cstheme="minorHAnsi"/>
              <w:sz w:val="24"/>
              <w:szCs w:val="24"/>
              <w:shd w:val="clear" w:color="auto" w:fill="FFFFFF"/>
            </w:rPr>
            <w:t xml:space="preserve"> Using this COP value you can then deduce which unit is the most efficient for the application required. </w:t>
          </w:r>
          <w:proofErr w:type="spellStart"/>
          <w:r w:rsidR="00FE6E3F" w:rsidRPr="00FE6E3F">
            <w:rPr>
              <w:rFonts w:cstheme="minorHAnsi"/>
              <w:sz w:val="24"/>
              <w:szCs w:val="24"/>
              <w:shd w:val="clear" w:color="auto" w:fill="FFFFFF"/>
            </w:rPr>
            <w:t>L</w:t>
          </w:r>
          <w:r w:rsidR="00FE6E3F" w:rsidRPr="00FE6E3F">
            <w:rPr>
              <w:rFonts w:cstheme="minorHAnsi"/>
              <w:sz w:val="24"/>
              <w:szCs w:val="24"/>
              <w:shd w:val="clear" w:color="auto" w:fill="FFFFFF"/>
            </w:rPr>
            <w:t>earnmetrics</w:t>
          </w:r>
          <w:proofErr w:type="spellEnd"/>
          <w:r w:rsidR="00FE6E3F">
            <w:rPr>
              <w:rFonts w:cstheme="minorHAnsi"/>
              <w:sz w:val="24"/>
              <w:szCs w:val="24"/>
              <w:shd w:val="clear" w:color="auto" w:fill="FFFFFF"/>
            </w:rPr>
            <w:t xml:space="preserve"> (2020)</w:t>
          </w:r>
        </w:p>
        <w:p w14:paraId="5B95FC1D" w14:textId="77777777" w:rsidR="00E60FF5" w:rsidRDefault="00E60FF5" w:rsidP="00E60FF5">
          <w:pPr>
            <w:pStyle w:val="Heading1"/>
          </w:pPr>
          <w:bookmarkStart w:id="2" w:name="_Toc124093352"/>
        </w:p>
        <w:p w14:paraId="7EAB85B2" w14:textId="77777777" w:rsidR="002D64C9" w:rsidRDefault="002D64C9" w:rsidP="00E60FF5">
          <w:pPr>
            <w:pStyle w:val="Heading1"/>
          </w:pPr>
        </w:p>
        <w:p w14:paraId="2A69BD16" w14:textId="77777777" w:rsidR="002D64C9" w:rsidRDefault="002D64C9" w:rsidP="00E60FF5">
          <w:pPr>
            <w:pStyle w:val="Heading1"/>
          </w:pPr>
        </w:p>
        <w:p w14:paraId="35CEB649" w14:textId="77777777" w:rsidR="002D64C9" w:rsidRDefault="002D64C9" w:rsidP="00E60FF5">
          <w:pPr>
            <w:pStyle w:val="Heading1"/>
          </w:pPr>
        </w:p>
        <w:p w14:paraId="1E85D8B2" w14:textId="77777777" w:rsidR="002D64C9" w:rsidRDefault="002D64C9" w:rsidP="00E60FF5">
          <w:pPr>
            <w:pStyle w:val="Heading1"/>
          </w:pPr>
        </w:p>
        <w:p w14:paraId="3FC45389" w14:textId="77777777" w:rsidR="002D64C9" w:rsidRDefault="002D64C9" w:rsidP="00E60FF5">
          <w:pPr>
            <w:pStyle w:val="Heading1"/>
          </w:pPr>
        </w:p>
        <w:p w14:paraId="59DFFCCD" w14:textId="77777777" w:rsidR="002D64C9" w:rsidRDefault="002D64C9" w:rsidP="00E60FF5">
          <w:pPr>
            <w:pStyle w:val="Heading1"/>
          </w:pPr>
        </w:p>
        <w:p w14:paraId="63ACD2CB" w14:textId="77777777" w:rsidR="002D64C9" w:rsidRDefault="002D64C9" w:rsidP="00E60FF5">
          <w:pPr>
            <w:pStyle w:val="Heading1"/>
          </w:pPr>
        </w:p>
        <w:p w14:paraId="6FFF11AA" w14:textId="77777777" w:rsidR="002D64C9" w:rsidRDefault="002D64C9" w:rsidP="00E60FF5">
          <w:pPr>
            <w:pStyle w:val="Heading1"/>
          </w:pPr>
        </w:p>
        <w:p w14:paraId="1C37FA03" w14:textId="77777777" w:rsidR="002D64C9" w:rsidRDefault="002D64C9" w:rsidP="00E60FF5">
          <w:pPr>
            <w:pStyle w:val="Heading1"/>
          </w:pPr>
        </w:p>
        <w:p w14:paraId="67799D29" w14:textId="77777777" w:rsidR="002D64C9" w:rsidRDefault="002D64C9" w:rsidP="00E60FF5">
          <w:pPr>
            <w:pStyle w:val="Heading1"/>
          </w:pPr>
        </w:p>
        <w:p w14:paraId="6FAF4BDE" w14:textId="77777777" w:rsidR="002D64C9" w:rsidRDefault="002D64C9" w:rsidP="00E60FF5">
          <w:pPr>
            <w:pStyle w:val="Heading1"/>
          </w:pPr>
        </w:p>
        <w:p w14:paraId="6809C00B" w14:textId="77777777" w:rsidR="002D64C9" w:rsidRDefault="002D64C9" w:rsidP="00E60FF5">
          <w:pPr>
            <w:pStyle w:val="Heading1"/>
          </w:pPr>
        </w:p>
        <w:p w14:paraId="3AA9CFC8" w14:textId="77777777" w:rsidR="002D64C9" w:rsidRDefault="002D64C9" w:rsidP="00E60FF5">
          <w:pPr>
            <w:pStyle w:val="Heading1"/>
          </w:pPr>
        </w:p>
        <w:p w14:paraId="754C5783" w14:textId="0CC6336E" w:rsidR="002D64C9" w:rsidRDefault="002D64C9" w:rsidP="00E60FF5">
          <w:pPr>
            <w:pStyle w:val="Heading1"/>
          </w:pPr>
        </w:p>
        <w:p w14:paraId="2AAFB9BC" w14:textId="327532AC" w:rsidR="002D64C9" w:rsidRDefault="002D64C9" w:rsidP="002D64C9"/>
        <w:p w14:paraId="5525AE00" w14:textId="77777777" w:rsidR="002D64C9" w:rsidRPr="002D64C9" w:rsidRDefault="002D64C9" w:rsidP="002D64C9"/>
        <w:p w14:paraId="4E309F36" w14:textId="07AF90A2" w:rsidR="009A19B7" w:rsidRDefault="00E60FF5" w:rsidP="00E60FF5">
          <w:pPr>
            <w:pStyle w:val="Heading1"/>
          </w:pPr>
          <w:r>
            <w:lastRenderedPageBreak/>
            <w:t>Bibliography</w:t>
          </w:r>
          <w:bookmarkEnd w:id="2"/>
        </w:p>
        <w:p w14:paraId="1AF77D24" w14:textId="77777777" w:rsidR="00FE6E3F" w:rsidRDefault="00FE6E3F" w:rsidP="00643F32"/>
        <w:p w14:paraId="58E83154" w14:textId="238894AA" w:rsidR="000F0148" w:rsidRPr="00E60FF5" w:rsidRDefault="00AA1819" w:rsidP="00E60FF5">
          <w:pPr>
            <w:rPr>
              <w:rFonts w:cstheme="minorHAnsi"/>
              <w:sz w:val="24"/>
              <w:szCs w:val="24"/>
            </w:rPr>
          </w:pPr>
          <w:r w:rsidRPr="00E60FF5">
            <w:rPr>
              <w:rFonts w:cstheme="minorHAnsi"/>
              <w:sz w:val="24"/>
              <w:szCs w:val="24"/>
            </w:rPr>
            <w:t xml:space="preserve">A A </w:t>
          </w:r>
          <w:proofErr w:type="spellStart"/>
          <w:r w:rsidRPr="00E60FF5">
            <w:rPr>
              <w:rFonts w:cstheme="minorHAnsi"/>
              <w:sz w:val="24"/>
              <w:szCs w:val="24"/>
            </w:rPr>
            <w:t>Vasserman</w:t>
          </w:r>
          <w:proofErr w:type="spellEnd"/>
          <w:r w:rsidRPr="00E60FF5">
            <w:rPr>
              <w:rFonts w:cstheme="minorHAnsi"/>
              <w:sz w:val="24"/>
              <w:szCs w:val="24"/>
            </w:rPr>
            <w:t xml:space="preserve"> and M A </w:t>
          </w:r>
          <w:proofErr w:type="spellStart"/>
          <w:r w:rsidRPr="00E60FF5">
            <w:rPr>
              <w:rFonts w:cstheme="minorHAnsi"/>
              <w:sz w:val="24"/>
              <w:szCs w:val="24"/>
            </w:rPr>
            <w:t>Shutenko</w:t>
          </w:r>
          <w:proofErr w:type="spellEnd"/>
          <w:r w:rsidRPr="00E60FF5">
            <w:rPr>
              <w:rFonts w:cstheme="minorHAnsi"/>
              <w:sz w:val="24"/>
              <w:szCs w:val="24"/>
            </w:rPr>
            <w:t xml:space="preserve"> 2017 J. Phys.: Conf. Ser. 891 012248</w:t>
          </w:r>
        </w:p>
        <w:p w14:paraId="202C5661" w14:textId="5BC15EBF" w:rsidR="009D4703" w:rsidRPr="00E60FF5" w:rsidRDefault="009D4703" w:rsidP="00E60FF5">
          <w:pPr>
            <w:pStyle w:val="NormalWeb"/>
            <w:spacing w:before="0" w:beforeAutospacing="0" w:after="0" w:afterAutospacing="0" w:line="480" w:lineRule="auto"/>
            <w:ind w:left="720" w:hanging="720"/>
            <w:rPr>
              <w:rFonts w:asciiTheme="minorHAnsi" w:hAnsiTheme="minorHAnsi" w:cstheme="minorHAnsi"/>
            </w:rPr>
          </w:pPr>
          <w:r w:rsidRPr="00E60FF5">
            <w:rPr>
              <w:rFonts w:asciiTheme="minorHAnsi" w:hAnsiTheme="minorHAnsi" w:cstheme="minorHAnsi"/>
            </w:rPr>
            <w:t xml:space="preserve">International, Power Engineering. “Gas Turbines: How to Improve Operability, Output and Efficiency.” </w:t>
          </w:r>
          <w:r w:rsidRPr="00E60FF5">
            <w:rPr>
              <w:rFonts w:asciiTheme="minorHAnsi" w:hAnsiTheme="minorHAnsi" w:cstheme="minorHAnsi"/>
              <w:i/>
              <w:iCs/>
            </w:rPr>
            <w:t>Power Engineering International</w:t>
          </w:r>
          <w:r w:rsidRPr="00E60FF5">
            <w:rPr>
              <w:rFonts w:asciiTheme="minorHAnsi" w:hAnsiTheme="minorHAnsi" w:cstheme="minorHAnsi"/>
            </w:rPr>
            <w:t>, 1 Mar. 2010, www.powerengineeringint.com/coal-fired/equipment-coal-fired/gas-turbines-how-to-improve-operability-output-and-efficiency/#:~:text=IMPROVING%20OUTPUT&amp;text=Inlet%20conditioning%20%E2%80%9D%20reducing%20the%20inlet. Accessed 7 Jan. 2023.</w:t>
          </w:r>
        </w:p>
        <w:p w14:paraId="2B162ED3" w14:textId="16CC4433" w:rsidR="009A3C77" w:rsidRPr="00E60FF5" w:rsidRDefault="009A3C77" w:rsidP="00E60FF5">
          <w:pPr>
            <w:pStyle w:val="NormalWeb"/>
            <w:spacing w:before="0" w:beforeAutospacing="0" w:after="0" w:afterAutospacing="0" w:line="480" w:lineRule="auto"/>
            <w:ind w:left="720" w:hanging="720"/>
            <w:rPr>
              <w:rFonts w:asciiTheme="minorHAnsi" w:hAnsiTheme="minorHAnsi" w:cstheme="minorHAnsi"/>
            </w:rPr>
          </w:pPr>
          <w:r w:rsidRPr="00E60FF5">
            <w:rPr>
              <w:rFonts w:asciiTheme="minorHAnsi" w:hAnsiTheme="minorHAnsi" w:cstheme="minorHAnsi"/>
            </w:rPr>
            <w:t xml:space="preserve">Banerjee, </w:t>
          </w:r>
          <w:proofErr w:type="spellStart"/>
          <w:r w:rsidRPr="00E60FF5">
            <w:rPr>
              <w:rFonts w:asciiTheme="minorHAnsi" w:hAnsiTheme="minorHAnsi" w:cstheme="minorHAnsi"/>
            </w:rPr>
            <w:t>Indrani</w:t>
          </w:r>
          <w:proofErr w:type="spellEnd"/>
          <w:r w:rsidRPr="00E60FF5">
            <w:rPr>
              <w:rFonts w:asciiTheme="minorHAnsi" w:hAnsiTheme="minorHAnsi" w:cstheme="minorHAnsi"/>
            </w:rPr>
            <w:t xml:space="preserve">. “Vapor Compression Refrigeration Cycle: What, Diagram, Efficiency, Working, Steps.” </w:t>
          </w:r>
          <w:r w:rsidRPr="00E60FF5">
            <w:rPr>
              <w:rFonts w:asciiTheme="minorHAnsi" w:hAnsiTheme="minorHAnsi" w:cstheme="minorHAnsi"/>
              <w:i/>
              <w:iCs/>
            </w:rPr>
            <w:t>Lambda Geeks</w:t>
          </w:r>
          <w:r w:rsidRPr="00E60FF5">
            <w:rPr>
              <w:rFonts w:asciiTheme="minorHAnsi" w:hAnsiTheme="minorHAnsi" w:cstheme="minorHAnsi"/>
            </w:rPr>
            <w:t>, 2014, lambdageeks.com/vapor-compression-refrigeration-cycle/#compressor. Accessed 8 Jan. 2023.</w:t>
          </w:r>
        </w:p>
        <w:p w14:paraId="1EC5003B" w14:textId="4557526D" w:rsidR="005528C6" w:rsidRPr="00E60FF5" w:rsidRDefault="005528C6" w:rsidP="00E60FF5">
          <w:pPr>
            <w:pStyle w:val="NormalWeb"/>
            <w:spacing w:before="0" w:beforeAutospacing="0" w:after="0" w:afterAutospacing="0" w:line="480" w:lineRule="auto"/>
            <w:ind w:left="720" w:hanging="720"/>
            <w:rPr>
              <w:rFonts w:asciiTheme="minorHAnsi" w:hAnsiTheme="minorHAnsi" w:cstheme="minorHAnsi"/>
            </w:rPr>
          </w:pPr>
          <w:proofErr w:type="spellStart"/>
          <w:r w:rsidRPr="00E60FF5">
            <w:rPr>
              <w:rFonts w:asciiTheme="minorHAnsi" w:hAnsiTheme="minorHAnsi" w:cstheme="minorHAnsi"/>
            </w:rPr>
            <w:t>Butbul</w:t>
          </w:r>
          <w:proofErr w:type="spellEnd"/>
          <w:r w:rsidRPr="00E60FF5">
            <w:rPr>
              <w:rFonts w:asciiTheme="minorHAnsi" w:hAnsiTheme="minorHAnsi" w:cstheme="minorHAnsi"/>
            </w:rPr>
            <w:t xml:space="preserve">, Yoni. “Heat Pump Cycle Fundamentals | Engineered Systems Magazine.” </w:t>
          </w:r>
          <w:r w:rsidRPr="00E60FF5">
            <w:rPr>
              <w:rFonts w:asciiTheme="minorHAnsi" w:hAnsiTheme="minorHAnsi" w:cstheme="minorHAnsi"/>
              <w:i/>
              <w:iCs/>
            </w:rPr>
            <w:t>Www.esmagazine.com</w:t>
          </w:r>
          <w:r w:rsidRPr="00E60FF5">
            <w:rPr>
              <w:rFonts w:asciiTheme="minorHAnsi" w:hAnsiTheme="minorHAnsi" w:cstheme="minorHAnsi"/>
            </w:rPr>
            <w:t xml:space="preserve">, 22 July 2022, </w:t>
          </w:r>
          <w:hyperlink r:id="rId17" w:history="1">
            <w:r w:rsidR="00FE6E3F" w:rsidRPr="00E60FF5">
              <w:rPr>
                <w:rStyle w:val="Hyperlink"/>
                <w:rFonts w:asciiTheme="minorHAnsi" w:hAnsiTheme="minorHAnsi" w:cstheme="minorHAnsi"/>
              </w:rPr>
              <w:t>www.esmagazine.com/articles/102492-heat-pump-cycle-fundamentals. Accessed 8 Jan. 2023</w:t>
            </w:r>
          </w:hyperlink>
          <w:r w:rsidRPr="00E60FF5">
            <w:rPr>
              <w:rFonts w:asciiTheme="minorHAnsi" w:hAnsiTheme="minorHAnsi" w:cstheme="minorHAnsi"/>
            </w:rPr>
            <w:t>.</w:t>
          </w:r>
        </w:p>
        <w:p w14:paraId="606ED243" w14:textId="23F5D814" w:rsidR="00FE6E3F" w:rsidRDefault="00FE6E3F" w:rsidP="00E60FF5">
          <w:pPr>
            <w:pStyle w:val="NormalWeb"/>
            <w:spacing w:before="0" w:beforeAutospacing="0" w:after="0" w:afterAutospacing="0" w:line="480" w:lineRule="auto"/>
            <w:ind w:left="720" w:hanging="720"/>
            <w:rPr>
              <w:rFonts w:asciiTheme="minorHAnsi" w:hAnsiTheme="minorHAnsi" w:cstheme="minorHAnsi"/>
            </w:rPr>
          </w:pPr>
          <w:proofErr w:type="spellStart"/>
          <w:r w:rsidRPr="00E60FF5">
            <w:rPr>
              <w:rFonts w:asciiTheme="minorHAnsi" w:hAnsiTheme="minorHAnsi" w:cstheme="minorHAnsi"/>
            </w:rPr>
            <w:t>learnmetrics</w:t>
          </w:r>
          <w:proofErr w:type="spellEnd"/>
          <w:r w:rsidRPr="00E60FF5">
            <w:rPr>
              <w:rFonts w:asciiTheme="minorHAnsi" w:hAnsiTheme="minorHAnsi" w:cstheme="minorHAnsi"/>
            </w:rPr>
            <w:t xml:space="preserve">. “Coefficient of Performance (COP) of Heat Pumps (Heating/Cooling).” </w:t>
          </w:r>
          <w:proofErr w:type="spellStart"/>
          <w:r w:rsidRPr="00E60FF5">
            <w:rPr>
              <w:rFonts w:asciiTheme="minorHAnsi" w:hAnsiTheme="minorHAnsi" w:cstheme="minorHAnsi"/>
              <w:i/>
              <w:iCs/>
            </w:rPr>
            <w:t>LearnMetrics</w:t>
          </w:r>
          <w:proofErr w:type="spellEnd"/>
          <w:r w:rsidRPr="00E60FF5">
            <w:rPr>
              <w:rFonts w:asciiTheme="minorHAnsi" w:hAnsiTheme="minorHAnsi" w:cstheme="minorHAnsi"/>
            </w:rPr>
            <w:t>, 5 Apr. 2020, learnmetrics.com/coefficient-of-performance/.</w:t>
          </w:r>
        </w:p>
        <w:p w14:paraId="21B94165" w14:textId="77777777" w:rsidR="00E65438" w:rsidRDefault="00E60FF5" w:rsidP="00E65438">
          <w:pPr>
            <w:pStyle w:val="NormalWeb"/>
            <w:spacing w:before="0" w:beforeAutospacing="0" w:after="0" w:afterAutospacing="0" w:line="480" w:lineRule="auto"/>
            <w:ind w:left="720" w:hanging="720"/>
          </w:pPr>
          <w:r w:rsidRPr="00E60FF5">
            <w:rPr>
              <w:rFonts w:asciiTheme="minorHAnsi" w:hAnsiTheme="minorHAnsi" w:cstheme="minorHAnsi"/>
            </w:rPr>
            <w:t xml:space="preserve">Meyer, </w:t>
          </w:r>
          <w:proofErr w:type="spellStart"/>
          <w:r w:rsidRPr="00E60FF5">
            <w:rPr>
              <w:rFonts w:asciiTheme="minorHAnsi" w:hAnsiTheme="minorHAnsi" w:cstheme="minorHAnsi"/>
            </w:rPr>
            <w:t>Josua</w:t>
          </w:r>
          <w:proofErr w:type="spellEnd"/>
          <w:r w:rsidRPr="00E60FF5">
            <w:rPr>
              <w:rFonts w:asciiTheme="minorHAnsi" w:hAnsiTheme="minorHAnsi" w:cstheme="minorHAnsi"/>
            </w:rPr>
            <w:t xml:space="preserve"> Petrus. </w:t>
          </w:r>
          <w:r w:rsidRPr="00E60FF5">
            <w:rPr>
              <w:rFonts w:asciiTheme="minorHAnsi" w:hAnsiTheme="minorHAnsi" w:cstheme="minorHAnsi"/>
              <w:i/>
              <w:iCs/>
            </w:rPr>
            <w:t>HEAT PUMPS</w:t>
          </w:r>
          <w:r w:rsidRPr="00E60FF5">
            <w:rPr>
              <w:rFonts w:asciiTheme="minorHAnsi" w:hAnsiTheme="minorHAnsi" w:cstheme="minorHAnsi"/>
            </w:rPr>
            <w:t xml:space="preserve">. </w:t>
          </w:r>
          <w:r w:rsidRPr="00E60FF5">
            <w:rPr>
              <w:rFonts w:asciiTheme="minorHAnsi" w:hAnsiTheme="minorHAnsi" w:cstheme="minorHAnsi"/>
              <w:i/>
              <w:iCs/>
            </w:rPr>
            <w:t>Www.thermopedia.com</w:t>
          </w:r>
          <w:r w:rsidRPr="00E60FF5">
            <w:rPr>
              <w:rFonts w:asciiTheme="minorHAnsi" w:hAnsiTheme="minorHAnsi" w:cstheme="minorHAnsi"/>
            </w:rPr>
            <w:t xml:space="preserve">, </w:t>
          </w:r>
          <w:proofErr w:type="spellStart"/>
          <w:r w:rsidRPr="00E60FF5">
            <w:rPr>
              <w:rFonts w:asciiTheme="minorHAnsi" w:hAnsiTheme="minorHAnsi" w:cstheme="minorHAnsi"/>
            </w:rPr>
            <w:t>Begel</w:t>
          </w:r>
          <w:proofErr w:type="spellEnd"/>
          <w:r w:rsidRPr="00E60FF5">
            <w:rPr>
              <w:rFonts w:asciiTheme="minorHAnsi" w:hAnsiTheme="minorHAnsi" w:cstheme="minorHAnsi"/>
            </w:rPr>
            <w:t xml:space="preserve"> House Inc., 14 Feb. 2011, www.thermopedia.com/content/837/.</w:t>
          </w:r>
          <w:r w:rsidR="00E65438" w:rsidRPr="00E65438">
            <w:t xml:space="preserve"> </w:t>
          </w:r>
        </w:p>
        <w:p w14:paraId="5563EB7A" w14:textId="44EF0C57" w:rsidR="00E65438" w:rsidRDefault="00E65438" w:rsidP="00E65438">
          <w:pPr>
            <w:pStyle w:val="NormalWeb"/>
            <w:spacing w:before="0" w:beforeAutospacing="0" w:after="0" w:afterAutospacing="0" w:line="480" w:lineRule="auto"/>
            <w:ind w:left="720" w:hanging="720"/>
          </w:pPr>
          <w:r>
            <w:t xml:space="preserve">Process Solutions. “How Does a Compression Refrigeration System Work?” </w:t>
          </w:r>
          <w:r>
            <w:rPr>
              <w:i/>
              <w:iCs/>
            </w:rPr>
            <w:t>Process Solutions, Inc.</w:t>
          </w:r>
          <w:r>
            <w:t>, 1 July 2020, processsolutions.com/how-does-a-compression-refrigeration-system-work/.</w:t>
          </w:r>
        </w:p>
        <w:p w14:paraId="1ED82B0D" w14:textId="754D79AA" w:rsidR="00E60FF5" w:rsidRPr="00E60FF5" w:rsidRDefault="00E60FF5" w:rsidP="00E60FF5">
          <w:pPr>
            <w:pStyle w:val="NormalWeb"/>
            <w:spacing w:before="0" w:beforeAutospacing="0" w:after="0" w:afterAutospacing="0" w:line="480" w:lineRule="auto"/>
            <w:ind w:left="720" w:hanging="720"/>
            <w:rPr>
              <w:rFonts w:asciiTheme="minorHAnsi" w:hAnsiTheme="minorHAnsi" w:cstheme="minorHAnsi"/>
            </w:rPr>
          </w:pPr>
        </w:p>
        <w:p w14:paraId="296F2E31" w14:textId="77777777" w:rsidR="00E60FF5" w:rsidRPr="00E60FF5" w:rsidRDefault="00E60FF5" w:rsidP="00E60FF5">
          <w:pPr>
            <w:pStyle w:val="NormalWeb"/>
            <w:spacing w:before="0" w:beforeAutospacing="0" w:after="0" w:afterAutospacing="0" w:line="480" w:lineRule="auto"/>
            <w:ind w:left="720" w:hanging="720"/>
            <w:rPr>
              <w:rFonts w:asciiTheme="minorHAnsi" w:hAnsiTheme="minorHAnsi" w:cstheme="minorHAnsi"/>
            </w:rPr>
          </w:pPr>
        </w:p>
        <w:p w14:paraId="661C9714" w14:textId="77777777" w:rsidR="00FE6E3F" w:rsidRDefault="00FE6E3F" w:rsidP="005528C6">
          <w:pPr>
            <w:pStyle w:val="NormalWeb"/>
            <w:spacing w:before="0" w:beforeAutospacing="0" w:after="0" w:afterAutospacing="0" w:line="480" w:lineRule="auto"/>
            <w:ind w:left="720" w:hanging="720"/>
          </w:pPr>
        </w:p>
        <w:p w14:paraId="35611E10" w14:textId="77777777" w:rsidR="005528C6" w:rsidRDefault="005528C6" w:rsidP="009A3C77">
          <w:pPr>
            <w:pStyle w:val="NormalWeb"/>
            <w:spacing w:before="0" w:beforeAutospacing="0" w:after="0" w:afterAutospacing="0" w:line="480" w:lineRule="auto"/>
            <w:ind w:left="720" w:hanging="720"/>
          </w:pPr>
        </w:p>
        <w:p w14:paraId="245C9E8E" w14:textId="77777777" w:rsidR="009A3C77" w:rsidRDefault="009A3C77" w:rsidP="009D4703">
          <w:pPr>
            <w:pStyle w:val="NormalWeb"/>
            <w:spacing w:before="0" w:beforeAutospacing="0" w:after="0" w:afterAutospacing="0" w:line="480" w:lineRule="auto"/>
            <w:ind w:left="720" w:hanging="720"/>
          </w:pPr>
        </w:p>
        <w:p w14:paraId="0384DCF5" w14:textId="1B1D63AB" w:rsidR="000F0148" w:rsidRDefault="000F0148" w:rsidP="00643F32"/>
        <w:p w14:paraId="1A0880F6" w14:textId="38F024BB" w:rsidR="009A19B7" w:rsidRDefault="009A19B7" w:rsidP="00AA2A91">
          <w:pPr>
            <w:pStyle w:val="Heading1"/>
          </w:pPr>
        </w:p>
        <w:p w14:paraId="5437BCB2" w14:textId="77777777" w:rsidR="009A19B7" w:rsidRPr="009A19B7" w:rsidRDefault="009A19B7" w:rsidP="009A19B7"/>
        <w:p w14:paraId="0E6A9AC5" w14:textId="5451DCBC" w:rsidR="009A19B7" w:rsidRDefault="009A19B7" w:rsidP="00AA2A91">
          <w:pPr>
            <w:pStyle w:val="Heading1"/>
          </w:pPr>
        </w:p>
        <w:p w14:paraId="638DF2BC" w14:textId="77777777" w:rsidR="00F26634" w:rsidRPr="00F26634" w:rsidRDefault="00F26634" w:rsidP="00F26634"/>
        <w:p w14:paraId="017593DB" w14:textId="16B5DAF4" w:rsidR="00F26634" w:rsidRDefault="00F26634" w:rsidP="00AA2A91">
          <w:pPr>
            <w:pStyle w:val="Heading1"/>
          </w:pPr>
        </w:p>
        <w:p w14:paraId="599D846D" w14:textId="0AEE4160" w:rsidR="00F26634" w:rsidRDefault="00F26634" w:rsidP="00F26634"/>
        <w:p w14:paraId="714EADBA" w14:textId="3E004CED" w:rsidR="00F26634" w:rsidRDefault="00F26634" w:rsidP="00F26634"/>
        <w:p w14:paraId="2C93F4EB" w14:textId="4327A686" w:rsidR="00643F32" w:rsidRDefault="00643F32" w:rsidP="00F26634"/>
        <w:p w14:paraId="632C43A3" w14:textId="067EC9EE" w:rsidR="00643F32" w:rsidRDefault="00643F32" w:rsidP="00F26634"/>
        <w:p w14:paraId="49156A21" w14:textId="0151BDC2" w:rsidR="000E4C48" w:rsidRDefault="000E4C48" w:rsidP="00F26634"/>
        <w:p w14:paraId="37E9680F" w14:textId="1049E437" w:rsidR="000E4C48" w:rsidRDefault="000E4C48" w:rsidP="00F26634"/>
        <w:p w14:paraId="7DC4CBF9" w14:textId="01D1FFEE" w:rsidR="000E4C48" w:rsidRDefault="000E4C48" w:rsidP="00F26634"/>
        <w:p w14:paraId="7053F34C" w14:textId="5FA9A066" w:rsidR="000E4C48" w:rsidRDefault="000E4C48" w:rsidP="00F26634"/>
        <w:p w14:paraId="097B484B" w14:textId="5991138D" w:rsidR="000E4C48" w:rsidRDefault="000E4C48" w:rsidP="00F26634"/>
        <w:p w14:paraId="2DA7EBCE" w14:textId="1E0E00AD" w:rsidR="000E4C48" w:rsidRDefault="000E4C48" w:rsidP="00F26634"/>
        <w:p w14:paraId="1A3CA13A" w14:textId="2301E046" w:rsidR="000E4C48" w:rsidRDefault="000E4C48" w:rsidP="00F26634"/>
        <w:p w14:paraId="1A05ABBB" w14:textId="6699F7A7" w:rsidR="000E4C48" w:rsidRDefault="000E4C48" w:rsidP="00F26634"/>
        <w:p w14:paraId="3BBEAFE3" w14:textId="1D6E78B9" w:rsidR="000E4C48" w:rsidRDefault="000E4C48" w:rsidP="00F26634"/>
        <w:p w14:paraId="321A2235" w14:textId="77777777" w:rsidR="000E4C48" w:rsidRDefault="000E4C48" w:rsidP="00F26634"/>
        <w:p w14:paraId="089A8DEB" w14:textId="2C431576" w:rsidR="00643F32" w:rsidRDefault="00643F32" w:rsidP="00F26634"/>
        <w:p w14:paraId="5B188168" w14:textId="77777777" w:rsidR="00A83CC9" w:rsidRDefault="00A83CC9" w:rsidP="00900D15">
          <w:pPr>
            <w:pStyle w:val="NormalWeb"/>
            <w:spacing w:before="0" w:beforeAutospacing="0" w:after="0" w:afterAutospacing="0" w:line="480" w:lineRule="auto"/>
            <w:ind w:left="720" w:hanging="720"/>
          </w:pPr>
        </w:p>
        <w:p w14:paraId="5E6ECFAD" w14:textId="77777777" w:rsidR="00900D15" w:rsidRDefault="00900D15" w:rsidP="009A713F">
          <w:pPr>
            <w:pStyle w:val="NormalWeb"/>
            <w:spacing w:before="0" w:beforeAutospacing="0" w:after="0" w:afterAutospacing="0" w:line="480" w:lineRule="auto"/>
            <w:ind w:left="720" w:hanging="720"/>
          </w:pPr>
        </w:p>
        <w:p w14:paraId="3FC61CA5" w14:textId="77777777" w:rsidR="009A713F" w:rsidRDefault="009A713F" w:rsidP="003D2AE3">
          <w:pPr>
            <w:pStyle w:val="NormalWeb"/>
            <w:spacing w:before="0" w:beforeAutospacing="0" w:after="0" w:afterAutospacing="0" w:line="480" w:lineRule="auto"/>
            <w:ind w:left="720" w:hanging="720"/>
          </w:pPr>
        </w:p>
        <w:p w14:paraId="6913916D" w14:textId="77777777" w:rsidR="00EE1C92" w:rsidRDefault="00EE1C92" w:rsidP="00083183">
          <w:pPr>
            <w:pStyle w:val="NormalWeb"/>
            <w:spacing w:before="0" w:beforeAutospacing="0" w:after="0" w:afterAutospacing="0" w:line="480" w:lineRule="auto"/>
            <w:ind w:left="720" w:hanging="720"/>
          </w:pPr>
        </w:p>
        <w:p w14:paraId="6F42354F" w14:textId="56852813" w:rsidR="00416E9B" w:rsidRPr="00FC64AF" w:rsidRDefault="00000000" w:rsidP="00FC64AF">
          <w:pPr>
            <w:pStyle w:val="NormalWeb"/>
            <w:spacing w:before="0" w:beforeAutospacing="0" w:after="0" w:afterAutospacing="0" w:line="360" w:lineRule="atLeast"/>
            <w:rPr>
              <w:rFonts w:asciiTheme="minorHAnsi" w:hAnsiTheme="minorHAnsi" w:cstheme="minorHAnsi"/>
              <w:sz w:val="22"/>
              <w:szCs w:val="22"/>
            </w:rPr>
            <w:sectPr w:rsidR="00416E9B" w:rsidRPr="00FC64AF" w:rsidSect="007D1947">
              <w:footerReference w:type="default" r:id="rId18"/>
              <w:pgSz w:w="11906" w:h="16838"/>
              <w:pgMar w:top="1440" w:right="1440" w:bottom="1440" w:left="1440" w:header="708" w:footer="708" w:gutter="0"/>
              <w:pgNumType w:start="0"/>
              <w:cols w:space="708"/>
              <w:titlePg/>
              <w:docGrid w:linePitch="360"/>
            </w:sectPr>
          </w:pPr>
        </w:p>
      </w:sdtContent>
    </w:sdt>
    <w:p w14:paraId="320FEF9F" w14:textId="43272547" w:rsidR="00E36105" w:rsidRPr="00D549A7" w:rsidRDefault="00E36105" w:rsidP="00337F67"/>
    <w:sectPr w:rsidR="00E36105" w:rsidRPr="00D549A7" w:rsidSect="00E36105">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8614C" w14:textId="77777777" w:rsidR="001B15B0" w:rsidRDefault="001B15B0" w:rsidP="00EE4C6C">
      <w:pPr>
        <w:spacing w:after="0" w:line="240" w:lineRule="auto"/>
      </w:pPr>
      <w:r>
        <w:separator/>
      </w:r>
    </w:p>
  </w:endnote>
  <w:endnote w:type="continuationSeparator" w:id="0">
    <w:p w14:paraId="2063AE32" w14:textId="77777777" w:rsidR="001B15B0" w:rsidRDefault="001B15B0" w:rsidP="00EE4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494692"/>
      <w:docPartObj>
        <w:docPartGallery w:val="Page Numbers (Bottom of Page)"/>
        <w:docPartUnique/>
      </w:docPartObj>
    </w:sdtPr>
    <w:sdtEndPr>
      <w:rPr>
        <w:noProof/>
      </w:rPr>
    </w:sdtEndPr>
    <w:sdtContent>
      <w:p w14:paraId="5D29F004" w14:textId="3E3B4367" w:rsidR="00EE4C6C" w:rsidRDefault="00EE4C6C">
        <w:pPr>
          <w:pStyle w:val="Footer"/>
        </w:pPr>
        <w:r>
          <w:fldChar w:fldCharType="begin"/>
        </w:r>
        <w:r>
          <w:instrText xml:space="preserve"> PAGE   \* MERGEFORMAT </w:instrText>
        </w:r>
        <w:r>
          <w:fldChar w:fldCharType="separate"/>
        </w:r>
        <w:r>
          <w:rPr>
            <w:noProof/>
          </w:rPr>
          <w:t>2</w:t>
        </w:r>
        <w:r>
          <w:rPr>
            <w:noProof/>
          </w:rPr>
          <w:fldChar w:fldCharType="end"/>
        </w:r>
      </w:p>
    </w:sdtContent>
  </w:sdt>
  <w:p w14:paraId="4F6A70B7" w14:textId="77777777" w:rsidR="00EE4C6C" w:rsidRDefault="00EE4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D70DD" w14:textId="77777777" w:rsidR="001B15B0" w:rsidRDefault="001B15B0" w:rsidP="00EE4C6C">
      <w:pPr>
        <w:spacing w:after="0" w:line="240" w:lineRule="auto"/>
      </w:pPr>
      <w:r>
        <w:separator/>
      </w:r>
    </w:p>
  </w:footnote>
  <w:footnote w:type="continuationSeparator" w:id="0">
    <w:p w14:paraId="0259FA32" w14:textId="77777777" w:rsidR="001B15B0" w:rsidRDefault="001B15B0" w:rsidP="00EE4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B6CCA"/>
    <w:multiLevelType w:val="hybridMultilevel"/>
    <w:tmpl w:val="C52E2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10BC6"/>
    <w:multiLevelType w:val="hybridMultilevel"/>
    <w:tmpl w:val="CEC2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D17040"/>
    <w:multiLevelType w:val="hybridMultilevel"/>
    <w:tmpl w:val="0CF0B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4F1767"/>
    <w:multiLevelType w:val="hybridMultilevel"/>
    <w:tmpl w:val="047C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C11D05"/>
    <w:multiLevelType w:val="hybridMultilevel"/>
    <w:tmpl w:val="088C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C42AC1"/>
    <w:multiLevelType w:val="hybridMultilevel"/>
    <w:tmpl w:val="F7146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292D29"/>
    <w:multiLevelType w:val="hybridMultilevel"/>
    <w:tmpl w:val="94AAC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B46A10"/>
    <w:multiLevelType w:val="hybridMultilevel"/>
    <w:tmpl w:val="6C687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6856389">
    <w:abstractNumId w:val="2"/>
  </w:num>
  <w:num w:numId="2" w16cid:durableId="1169371742">
    <w:abstractNumId w:val="5"/>
  </w:num>
  <w:num w:numId="3" w16cid:durableId="1936329156">
    <w:abstractNumId w:val="4"/>
  </w:num>
  <w:num w:numId="4" w16cid:durableId="100028297">
    <w:abstractNumId w:val="7"/>
  </w:num>
  <w:num w:numId="5" w16cid:durableId="471560467">
    <w:abstractNumId w:val="1"/>
  </w:num>
  <w:num w:numId="6" w16cid:durableId="196739121">
    <w:abstractNumId w:val="6"/>
  </w:num>
  <w:num w:numId="7" w16cid:durableId="1209217543">
    <w:abstractNumId w:val="3"/>
  </w:num>
  <w:num w:numId="8" w16cid:durableId="544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92D"/>
    <w:rsid w:val="00002D1E"/>
    <w:rsid w:val="00002ED8"/>
    <w:rsid w:val="00014771"/>
    <w:rsid w:val="00022962"/>
    <w:rsid w:val="000232C6"/>
    <w:rsid w:val="000347EC"/>
    <w:rsid w:val="00036DDF"/>
    <w:rsid w:val="00044346"/>
    <w:rsid w:val="000457DF"/>
    <w:rsid w:val="00057079"/>
    <w:rsid w:val="00066007"/>
    <w:rsid w:val="00066A60"/>
    <w:rsid w:val="000734C5"/>
    <w:rsid w:val="00077EBB"/>
    <w:rsid w:val="00083183"/>
    <w:rsid w:val="000855A1"/>
    <w:rsid w:val="00097F83"/>
    <w:rsid w:val="000A1140"/>
    <w:rsid w:val="000A2C2A"/>
    <w:rsid w:val="000A3174"/>
    <w:rsid w:val="000B49FC"/>
    <w:rsid w:val="000B5B01"/>
    <w:rsid w:val="000C19BB"/>
    <w:rsid w:val="000C2774"/>
    <w:rsid w:val="000C4E65"/>
    <w:rsid w:val="000C72FD"/>
    <w:rsid w:val="000D04F9"/>
    <w:rsid w:val="000D33FF"/>
    <w:rsid w:val="000D56CE"/>
    <w:rsid w:val="000E4C48"/>
    <w:rsid w:val="000F0148"/>
    <w:rsid w:val="000F30F8"/>
    <w:rsid w:val="000F3777"/>
    <w:rsid w:val="000F42F1"/>
    <w:rsid w:val="000F61FE"/>
    <w:rsid w:val="001028DD"/>
    <w:rsid w:val="00106713"/>
    <w:rsid w:val="00107936"/>
    <w:rsid w:val="001141CA"/>
    <w:rsid w:val="001146B5"/>
    <w:rsid w:val="00115B96"/>
    <w:rsid w:val="00126823"/>
    <w:rsid w:val="00133CB6"/>
    <w:rsid w:val="001371CC"/>
    <w:rsid w:val="001441F3"/>
    <w:rsid w:val="001469B0"/>
    <w:rsid w:val="00152FBA"/>
    <w:rsid w:val="001530D7"/>
    <w:rsid w:val="00154896"/>
    <w:rsid w:val="00186011"/>
    <w:rsid w:val="00186807"/>
    <w:rsid w:val="00190344"/>
    <w:rsid w:val="0019199C"/>
    <w:rsid w:val="00193F99"/>
    <w:rsid w:val="001A1341"/>
    <w:rsid w:val="001A3905"/>
    <w:rsid w:val="001A4ABD"/>
    <w:rsid w:val="001A5FE4"/>
    <w:rsid w:val="001A6635"/>
    <w:rsid w:val="001B15B0"/>
    <w:rsid w:val="001B2BF4"/>
    <w:rsid w:val="001B6661"/>
    <w:rsid w:val="001B6D35"/>
    <w:rsid w:val="001C1B01"/>
    <w:rsid w:val="001C3F71"/>
    <w:rsid w:val="001C5674"/>
    <w:rsid w:val="001C57CF"/>
    <w:rsid w:val="001D0EC9"/>
    <w:rsid w:val="001D1CFD"/>
    <w:rsid w:val="001E09DD"/>
    <w:rsid w:val="001E54DC"/>
    <w:rsid w:val="001E61C9"/>
    <w:rsid w:val="001E7BC4"/>
    <w:rsid w:val="001F3954"/>
    <w:rsid w:val="001F3F50"/>
    <w:rsid w:val="002035EE"/>
    <w:rsid w:val="00205ACA"/>
    <w:rsid w:val="002079B2"/>
    <w:rsid w:val="00220B09"/>
    <w:rsid w:val="00220B2F"/>
    <w:rsid w:val="002255B0"/>
    <w:rsid w:val="00231DA0"/>
    <w:rsid w:val="00233A5F"/>
    <w:rsid w:val="00242421"/>
    <w:rsid w:val="00242528"/>
    <w:rsid w:val="00242C4A"/>
    <w:rsid w:val="0024422B"/>
    <w:rsid w:val="002443A6"/>
    <w:rsid w:val="00244651"/>
    <w:rsid w:val="00245F70"/>
    <w:rsid w:val="00246953"/>
    <w:rsid w:val="00247102"/>
    <w:rsid w:val="00247D39"/>
    <w:rsid w:val="0025022C"/>
    <w:rsid w:val="00250965"/>
    <w:rsid w:val="00252A3F"/>
    <w:rsid w:val="0026004F"/>
    <w:rsid w:val="00262E1A"/>
    <w:rsid w:val="00265BE2"/>
    <w:rsid w:val="00266088"/>
    <w:rsid w:val="00266600"/>
    <w:rsid w:val="002733A3"/>
    <w:rsid w:val="002901BF"/>
    <w:rsid w:val="00290A16"/>
    <w:rsid w:val="0029286E"/>
    <w:rsid w:val="00292977"/>
    <w:rsid w:val="00293B81"/>
    <w:rsid w:val="00295640"/>
    <w:rsid w:val="002A3F34"/>
    <w:rsid w:val="002A53E1"/>
    <w:rsid w:val="002A663A"/>
    <w:rsid w:val="002A741A"/>
    <w:rsid w:val="002A790A"/>
    <w:rsid w:val="002B0692"/>
    <w:rsid w:val="002B6699"/>
    <w:rsid w:val="002C67BE"/>
    <w:rsid w:val="002C7045"/>
    <w:rsid w:val="002D4169"/>
    <w:rsid w:val="002D64C9"/>
    <w:rsid w:val="002E5169"/>
    <w:rsid w:val="002F0286"/>
    <w:rsid w:val="002F37EA"/>
    <w:rsid w:val="002F6227"/>
    <w:rsid w:val="0030183B"/>
    <w:rsid w:val="00304E8B"/>
    <w:rsid w:val="003051F2"/>
    <w:rsid w:val="00305297"/>
    <w:rsid w:val="00305C69"/>
    <w:rsid w:val="003171CF"/>
    <w:rsid w:val="00321A97"/>
    <w:rsid w:val="00324CCD"/>
    <w:rsid w:val="00325254"/>
    <w:rsid w:val="003271FE"/>
    <w:rsid w:val="003315F6"/>
    <w:rsid w:val="00336F5D"/>
    <w:rsid w:val="00337F67"/>
    <w:rsid w:val="00340428"/>
    <w:rsid w:val="003458A6"/>
    <w:rsid w:val="00346D24"/>
    <w:rsid w:val="00351AAD"/>
    <w:rsid w:val="00354171"/>
    <w:rsid w:val="0037032C"/>
    <w:rsid w:val="0038196A"/>
    <w:rsid w:val="003836C4"/>
    <w:rsid w:val="00384EDB"/>
    <w:rsid w:val="0038593A"/>
    <w:rsid w:val="003965C3"/>
    <w:rsid w:val="003A03FC"/>
    <w:rsid w:val="003A7866"/>
    <w:rsid w:val="003C3F62"/>
    <w:rsid w:val="003D066F"/>
    <w:rsid w:val="003D2AE3"/>
    <w:rsid w:val="003D5124"/>
    <w:rsid w:val="003F095F"/>
    <w:rsid w:val="003F1112"/>
    <w:rsid w:val="00400BEE"/>
    <w:rsid w:val="00400BFD"/>
    <w:rsid w:val="0040541D"/>
    <w:rsid w:val="00407506"/>
    <w:rsid w:val="00407FC5"/>
    <w:rsid w:val="004144EC"/>
    <w:rsid w:val="00416E9B"/>
    <w:rsid w:val="0042192A"/>
    <w:rsid w:val="00422121"/>
    <w:rsid w:val="004223EA"/>
    <w:rsid w:val="00422B30"/>
    <w:rsid w:val="00424303"/>
    <w:rsid w:val="004348F0"/>
    <w:rsid w:val="00434EC4"/>
    <w:rsid w:val="00435551"/>
    <w:rsid w:val="00436233"/>
    <w:rsid w:val="004526F4"/>
    <w:rsid w:val="0045518A"/>
    <w:rsid w:val="00457EA7"/>
    <w:rsid w:val="00465FA4"/>
    <w:rsid w:val="00466CFF"/>
    <w:rsid w:val="00470F96"/>
    <w:rsid w:val="00480663"/>
    <w:rsid w:val="00480872"/>
    <w:rsid w:val="004808AC"/>
    <w:rsid w:val="00481088"/>
    <w:rsid w:val="00481330"/>
    <w:rsid w:val="0048424E"/>
    <w:rsid w:val="0048519A"/>
    <w:rsid w:val="00491EA1"/>
    <w:rsid w:val="004926BB"/>
    <w:rsid w:val="00493D67"/>
    <w:rsid w:val="00495208"/>
    <w:rsid w:val="00495CEB"/>
    <w:rsid w:val="00497442"/>
    <w:rsid w:val="004A11F6"/>
    <w:rsid w:val="004A22FF"/>
    <w:rsid w:val="004A2EA2"/>
    <w:rsid w:val="004B27F9"/>
    <w:rsid w:val="004C04D7"/>
    <w:rsid w:val="004C1632"/>
    <w:rsid w:val="004C782C"/>
    <w:rsid w:val="004D519C"/>
    <w:rsid w:val="004D574C"/>
    <w:rsid w:val="004E107A"/>
    <w:rsid w:val="004E5381"/>
    <w:rsid w:val="004F022F"/>
    <w:rsid w:val="004F0270"/>
    <w:rsid w:val="004F158A"/>
    <w:rsid w:val="004F254D"/>
    <w:rsid w:val="005014C5"/>
    <w:rsid w:val="00501AE6"/>
    <w:rsid w:val="00501D6B"/>
    <w:rsid w:val="00504356"/>
    <w:rsid w:val="00504DC4"/>
    <w:rsid w:val="00514603"/>
    <w:rsid w:val="00517C7D"/>
    <w:rsid w:val="0052092D"/>
    <w:rsid w:val="00520B42"/>
    <w:rsid w:val="00521FDD"/>
    <w:rsid w:val="005344F7"/>
    <w:rsid w:val="005362A3"/>
    <w:rsid w:val="00536D2A"/>
    <w:rsid w:val="00537F4D"/>
    <w:rsid w:val="005418CF"/>
    <w:rsid w:val="005432BE"/>
    <w:rsid w:val="0054565A"/>
    <w:rsid w:val="005528C6"/>
    <w:rsid w:val="0055731A"/>
    <w:rsid w:val="00561B3B"/>
    <w:rsid w:val="00565CAC"/>
    <w:rsid w:val="005700DE"/>
    <w:rsid w:val="005736D2"/>
    <w:rsid w:val="00574342"/>
    <w:rsid w:val="005756AB"/>
    <w:rsid w:val="0057709D"/>
    <w:rsid w:val="00581218"/>
    <w:rsid w:val="00587D2C"/>
    <w:rsid w:val="005926EC"/>
    <w:rsid w:val="00593CBB"/>
    <w:rsid w:val="005944DF"/>
    <w:rsid w:val="00594A82"/>
    <w:rsid w:val="00594EF6"/>
    <w:rsid w:val="005A1DCB"/>
    <w:rsid w:val="005A1E73"/>
    <w:rsid w:val="005A200F"/>
    <w:rsid w:val="005A24BF"/>
    <w:rsid w:val="005A3EE7"/>
    <w:rsid w:val="005B671A"/>
    <w:rsid w:val="005B7D65"/>
    <w:rsid w:val="005C10B2"/>
    <w:rsid w:val="005C3C45"/>
    <w:rsid w:val="005D3E9D"/>
    <w:rsid w:val="005E229B"/>
    <w:rsid w:val="005F596B"/>
    <w:rsid w:val="005F7FFA"/>
    <w:rsid w:val="00610552"/>
    <w:rsid w:val="00610769"/>
    <w:rsid w:val="006154E3"/>
    <w:rsid w:val="00616020"/>
    <w:rsid w:val="006215C5"/>
    <w:rsid w:val="00623F45"/>
    <w:rsid w:val="00637B0C"/>
    <w:rsid w:val="00640D25"/>
    <w:rsid w:val="006418FC"/>
    <w:rsid w:val="00643726"/>
    <w:rsid w:val="00643F32"/>
    <w:rsid w:val="0064431E"/>
    <w:rsid w:val="00656E94"/>
    <w:rsid w:val="00663E0B"/>
    <w:rsid w:val="00666416"/>
    <w:rsid w:val="00670265"/>
    <w:rsid w:val="00683214"/>
    <w:rsid w:val="006836A7"/>
    <w:rsid w:val="00684100"/>
    <w:rsid w:val="00686F13"/>
    <w:rsid w:val="00693E27"/>
    <w:rsid w:val="006963B0"/>
    <w:rsid w:val="006B0734"/>
    <w:rsid w:val="006D1A91"/>
    <w:rsid w:val="006D6A57"/>
    <w:rsid w:val="006D6E8A"/>
    <w:rsid w:val="006E2961"/>
    <w:rsid w:val="006E33FA"/>
    <w:rsid w:val="006E5FD7"/>
    <w:rsid w:val="006F08E6"/>
    <w:rsid w:val="006F578D"/>
    <w:rsid w:val="006F5C91"/>
    <w:rsid w:val="00701A29"/>
    <w:rsid w:val="007113AD"/>
    <w:rsid w:val="00714625"/>
    <w:rsid w:val="00714E11"/>
    <w:rsid w:val="007164CB"/>
    <w:rsid w:val="00716C3D"/>
    <w:rsid w:val="00725954"/>
    <w:rsid w:val="007261FE"/>
    <w:rsid w:val="00727EBD"/>
    <w:rsid w:val="0073075F"/>
    <w:rsid w:val="00732CC1"/>
    <w:rsid w:val="00733638"/>
    <w:rsid w:val="00735C55"/>
    <w:rsid w:val="00737861"/>
    <w:rsid w:val="007412E6"/>
    <w:rsid w:val="007450E5"/>
    <w:rsid w:val="00745789"/>
    <w:rsid w:val="007634D6"/>
    <w:rsid w:val="00770F70"/>
    <w:rsid w:val="007818EB"/>
    <w:rsid w:val="00781A08"/>
    <w:rsid w:val="007872DA"/>
    <w:rsid w:val="007A56AA"/>
    <w:rsid w:val="007A78BE"/>
    <w:rsid w:val="007B18D3"/>
    <w:rsid w:val="007B19D7"/>
    <w:rsid w:val="007B5EF2"/>
    <w:rsid w:val="007C08DE"/>
    <w:rsid w:val="007C19FA"/>
    <w:rsid w:val="007C4C27"/>
    <w:rsid w:val="007C4CDD"/>
    <w:rsid w:val="007C53C6"/>
    <w:rsid w:val="007D1947"/>
    <w:rsid w:val="007D1D05"/>
    <w:rsid w:val="007D231D"/>
    <w:rsid w:val="007D2DEF"/>
    <w:rsid w:val="007D4037"/>
    <w:rsid w:val="007D5EC2"/>
    <w:rsid w:val="007D67CF"/>
    <w:rsid w:val="007E0402"/>
    <w:rsid w:val="007E1B86"/>
    <w:rsid w:val="007E3BBA"/>
    <w:rsid w:val="007E5A9B"/>
    <w:rsid w:val="007F2487"/>
    <w:rsid w:val="007F530C"/>
    <w:rsid w:val="007F54EF"/>
    <w:rsid w:val="007F5AA8"/>
    <w:rsid w:val="007F619C"/>
    <w:rsid w:val="007F75D1"/>
    <w:rsid w:val="00801050"/>
    <w:rsid w:val="00801816"/>
    <w:rsid w:val="00803356"/>
    <w:rsid w:val="0081071C"/>
    <w:rsid w:val="008129DD"/>
    <w:rsid w:val="00817CE9"/>
    <w:rsid w:val="0082627F"/>
    <w:rsid w:val="0083082F"/>
    <w:rsid w:val="00833A35"/>
    <w:rsid w:val="00836131"/>
    <w:rsid w:val="00837AB9"/>
    <w:rsid w:val="00843FA6"/>
    <w:rsid w:val="008471AE"/>
    <w:rsid w:val="00853529"/>
    <w:rsid w:val="008539F4"/>
    <w:rsid w:val="008541A5"/>
    <w:rsid w:val="008544D9"/>
    <w:rsid w:val="0086532B"/>
    <w:rsid w:val="00867F73"/>
    <w:rsid w:val="008845D4"/>
    <w:rsid w:val="00887D86"/>
    <w:rsid w:val="00890C80"/>
    <w:rsid w:val="00892224"/>
    <w:rsid w:val="00893E04"/>
    <w:rsid w:val="00895AF6"/>
    <w:rsid w:val="008A219B"/>
    <w:rsid w:val="008A5DC1"/>
    <w:rsid w:val="008B70B2"/>
    <w:rsid w:val="008B77FF"/>
    <w:rsid w:val="008C0449"/>
    <w:rsid w:val="008C137B"/>
    <w:rsid w:val="008C580F"/>
    <w:rsid w:val="008D4C45"/>
    <w:rsid w:val="008D7965"/>
    <w:rsid w:val="008E40EA"/>
    <w:rsid w:val="008E43C3"/>
    <w:rsid w:val="008E5B1D"/>
    <w:rsid w:val="008F29F1"/>
    <w:rsid w:val="008F2CE6"/>
    <w:rsid w:val="008F69A8"/>
    <w:rsid w:val="00900D15"/>
    <w:rsid w:val="009024EC"/>
    <w:rsid w:val="00907AB8"/>
    <w:rsid w:val="00914673"/>
    <w:rsid w:val="0092041B"/>
    <w:rsid w:val="009222F6"/>
    <w:rsid w:val="0092299C"/>
    <w:rsid w:val="00926440"/>
    <w:rsid w:val="00931CAA"/>
    <w:rsid w:val="00946CFB"/>
    <w:rsid w:val="00953088"/>
    <w:rsid w:val="009677F0"/>
    <w:rsid w:val="00974F14"/>
    <w:rsid w:val="0098158A"/>
    <w:rsid w:val="00984AE5"/>
    <w:rsid w:val="009944E2"/>
    <w:rsid w:val="009A19B7"/>
    <w:rsid w:val="009A2162"/>
    <w:rsid w:val="009A3C77"/>
    <w:rsid w:val="009A713F"/>
    <w:rsid w:val="009B14A8"/>
    <w:rsid w:val="009B1728"/>
    <w:rsid w:val="009B5D65"/>
    <w:rsid w:val="009B7D58"/>
    <w:rsid w:val="009C0F81"/>
    <w:rsid w:val="009C1120"/>
    <w:rsid w:val="009C2BE8"/>
    <w:rsid w:val="009C6F41"/>
    <w:rsid w:val="009C7C5A"/>
    <w:rsid w:val="009D4703"/>
    <w:rsid w:val="009D7078"/>
    <w:rsid w:val="009E06AF"/>
    <w:rsid w:val="009E1508"/>
    <w:rsid w:val="009F35F7"/>
    <w:rsid w:val="009F4215"/>
    <w:rsid w:val="009F639E"/>
    <w:rsid w:val="009F70D9"/>
    <w:rsid w:val="00A001D2"/>
    <w:rsid w:val="00A018F5"/>
    <w:rsid w:val="00A018F6"/>
    <w:rsid w:val="00A07D7C"/>
    <w:rsid w:val="00A12B58"/>
    <w:rsid w:val="00A154F2"/>
    <w:rsid w:val="00A163BF"/>
    <w:rsid w:val="00A22F1F"/>
    <w:rsid w:val="00A23743"/>
    <w:rsid w:val="00A259CC"/>
    <w:rsid w:val="00A33B99"/>
    <w:rsid w:val="00A34F71"/>
    <w:rsid w:val="00A4233F"/>
    <w:rsid w:val="00A54C23"/>
    <w:rsid w:val="00A55DC4"/>
    <w:rsid w:val="00A5665C"/>
    <w:rsid w:val="00A62AF8"/>
    <w:rsid w:val="00A65882"/>
    <w:rsid w:val="00A703E4"/>
    <w:rsid w:val="00A71C5F"/>
    <w:rsid w:val="00A765A7"/>
    <w:rsid w:val="00A83447"/>
    <w:rsid w:val="00A83CC9"/>
    <w:rsid w:val="00A84DC3"/>
    <w:rsid w:val="00A94479"/>
    <w:rsid w:val="00A97019"/>
    <w:rsid w:val="00AA1819"/>
    <w:rsid w:val="00AA2A91"/>
    <w:rsid w:val="00AA4648"/>
    <w:rsid w:val="00AA4880"/>
    <w:rsid w:val="00AA57DE"/>
    <w:rsid w:val="00AB16C2"/>
    <w:rsid w:val="00AB1BF3"/>
    <w:rsid w:val="00AB6E9C"/>
    <w:rsid w:val="00AB7AB6"/>
    <w:rsid w:val="00AC0048"/>
    <w:rsid w:val="00AC0A2E"/>
    <w:rsid w:val="00AC7DCE"/>
    <w:rsid w:val="00AE5F90"/>
    <w:rsid w:val="00AE614D"/>
    <w:rsid w:val="00AF1379"/>
    <w:rsid w:val="00AF3648"/>
    <w:rsid w:val="00AF612B"/>
    <w:rsid w:val="00AF6A34"/>
    <w:rsid w:val="00B00B07"/>
    <w:rsid w:val="00B03440"/>
    <w:rsid w:val="00B0701C"/>
    <w:rsid w:val="00B10541"/>
    <w:rsid w:val="00B1300B"/>
    <w:rsid w:val="00B13C4B"/>
    <w:rsid w:val="00B14588"/>
    <w:rsid w:val="00B16D83"/>
    <w:rsid w:val="00B222E7"/>
    <w:rsid w:val="00B254DA"/>
    <w:rsid w:val="00B25BA0"/>
    <w:rsid w:val="00B42170"/>
    <w:rsid w:val="00B4569B"/>
    <w:rsid w:val="00B4759F"/>
    <w:rsid w:val="00B563F6"/>
    <w:rsid w:val="00B62B0F"/>
    <w:rsid w:val="00B64D5B"/>
    <w:rsid w:val="00B66F99"/>
    <w:rsid w:val="00B743C6"/>
    <w:rsid w:val="00B750C9"/>
    <w:rsid w:val="00B75D7F"/>
    <w:rsid w:val="00B774A3"/>
    <w:rsid w:val="00B81A21"/>
    <w:rsid w:val="00B82BA7"/>
    <w:rsid w:val="00B97682"/>
    <w:rsid w:val="00BA3465"/>
    <w:rsid w:val="00BA48DC"/>
    <w:rsid w:val="00BA6783"/>
    <w:rsid w:val="00BB6C7B"/>
    <w:rsid w:val="00BC192C"/>
    <w:rsid w:val="00BC7269"/>
    <w:rsid w:val="00BD21F1"/>
    <w:rsid w:val="00BD6859"/>
    <w:rsid w:val="00BE0AAB"/>
    <w:rsid w:val="00BE29E4"/>
    <w:rsid w:val="00BE39C3"/>
    <w:rsid w:val="00BE69DE"/>
    <w:rsid w:val="00BF0076"/>
    <w:rsid w:val="00BF12CD"/>
    <w:rsid w:val="00BF477A"/>
    <w:rsid w:val="00C00B01"/>
    <w:rsid w:val="00C03DAE"/>
    <w:rsid w:val="00C04F09"/>
    <w:rsid w:val="00C06A5A"/>
    <w:rsid w:val="00C14025"/>
    <w:rsid w:val="00C154A7"/>
    <w:rsid w:val="00C16BAD"/>
    <w:rsid w:val="00C172EF"/>
    <w:rsid w:val="00C17E77"/>
    <w:rsid w:val="00C23978"/>
    <w:rsid w:val="00C26720"/>
    <w:rsid w:val="00C30409"/>
    <w:rsid w:val="00C310F3"/>
    <w:rsid w:val="00C3326A"/>
    <w:rsid w:val="00C33983"/>
    <w:rsid w:val="00C35354"/>
    <w:rsid w:val="00C400B2"/>
    <w:rsid w:val="00C408BA"/>
    <w:rsid w:val="00C41121"/>
    <w:rsid w:val="00C43056"/>
    <w:rsid w:val="00C50ACD"/>
    <w:rsid w:val="00C537CD"/>
    <w:rsid w:val="00C63529"/>
    <w:rsid w:val="00C65A2D"/>
    <w:rsid w:val="00C72DF0"/>
    <w:rsid w:val="00C73CA9"/>
    <w:rsid w:val="00C80F86"/>
    <w:rsid w:val="00C82960"/>
    <w:rsid w:val="00C82C1F"/>
    <w:rsid w:val="00C86866"/>
    <w:rsid w:val="00C87DA7"/>
    <w:rsid w:val="00C92B08"/>
    <w:rsid w:val="00C93E59"/>
    <w:rsid w:val="00C948EF"/>
    <w:rsid w:val="00C94E04"/>
    <w:rsid w:val="00C977CC"/>
    <w:rsid w:val="00CA09F3"/>
    <w:rsid w:val="00CA347F"/>
    <w:rsid w:val="00CA7C5D"/>
    <w:rsid w:val="00CB5355"/>
    <w:rsid w:val="00CB5507"/>
    <w:rsid w:val="00CB72C5"/>
    <w:rsid w:val="00CC0150"/>
    <w:rsid w:val="00CC1F2E"/>
    <w:rsid w:val="00CC3901"/>
    <w:rsid w:val="00CD4457"/>
    <w:rsid w:val="00CD4648"/>
    <w:rsid w:val="00CE42F7"/>
    <w:rsid w:val="00CE6E9C"/>
    <w:rsid w:val="00CE7BEF"/>
    <w:rsid w:val="00CF3F7C"/>
    <w:rsid w:val="00CF6627"/>
    <w:rsid w:val="00D021FF"/>
    <w:rsid w:val="00D02ACD"/>
    <w:rsid w:val="00D02EC8"/>
    <w:rsid w:val="00D03FBA"/>
    <w:rsid w:val="00D0745C"/>
    <w:rsid w:val="00D10EE0"/>
    <w:rsid w:val="00D16F99"/>
    <w:rsid w:val="00D24A19"/>
    <w:rsid w:val="00D3162C"/>
    <w:rsid w:val="00D31807"/>
    <w:rsid w:val="00D364FA"/>
    <w:rsid w:val="00D40AED"/>
    <w:rsid w:val="00D42675"/>
    <w:rsid w:val="00D438DD"/>
    <w:rsid w:val="00D538A4"/>
    <w:rsid w:val="00D53E05"/>
    <w:rsid w:val="00D549A7"/>
    <w:rsid w:val="00D60C63"/>
    <w:rsid w:val="00D61FE6"/>
    <w:rsid w:val="00D64957"/>
    <w:rsid w:val="00D705A4"/>
    <w:rsid w:val="00D73EEE"/>
    <w:rsid w:val="00D759A4"/>
    <w:rsid w:val="00D75FEF"/>
    <w:rsid w:val="00D77998"/>
    <w:rsid w:val="00D80B3D"/>
    <w:rsid w:val="00D81482"/>
    <w:rsid w:val="00D83227"/>
    <w:rsid w:val="00D84B7B"/>
    <w:rsid w:val="00D8542B"/>
    <w:rsid w:val="00D854A5"/>
    <w:rsid w:val="00D90DBF"/>
    <w:rsid w:val="00D91B7E"/>
    <w:rsid w:val="00D97483"/>
    <w:rsid w:val="00DA0FCD"/>
    <w:rsid w:val="00DB1ED3"/>
    <w:rsid w:val="00DB274C"/>
    <w:rsid w:val="00DB607E"/>
    <w:rsid w:val="00DB7726"/>
    <w:rsid w:val="00DC1246"/>
    <w:rsid w:val="00DC1E71"/>
    <w:rsid w:val="00DC49FC"/>
    <w:rsid w:val="00DD1DB7"/>
    <w:rsid w:val="00DD2E6E"/>
    <w:rsid w:val="00DD32E4"/>
    <w:rsid w:val="00DD4608"/>
    <w:rsid w:val="00DD4F6A"/>
    <w:rsid w:val="00DD7659"/>
    <w:rsid w:val="00DD7768"/>
    <w:rsid w:val="00DE32D9"/>
    <w:rsid w:val="00DF2165"/>
    <w:rsid w:val="00DF2453"/>
    <w:rsid w:val="00DF24F8"/>
    <w:rsid w:val="00DF2A84"/>
    <w:rsid w:val="00DF2BD6"/>
    <w:rsid w:val="00E077B5"/>
    <w:rsid w:val="00E22563"/>
    <w:rsid w:val="00E2468C"/>
    <w:rsid w:val="00E27520"/>
    <w:rsid w:val="00E36105"/>
    <w:rsid w:val="00E414AE"/>
    <w:rsid w:val="00E44675"/>
    <w:rsid w:val="00E60FF5"/>
    <w:rsid w:val="00E65438"/>
    <w:rsid w:val="00E71E31"/>
    <w:rsid w:val="00E76372"/>
    <w:rsid w:val="00E7671E"/>
    <w:rsid w:val="00E82420"/>
    <w:rsid w:val="00E826E5"/>
    <w:rsid w:val="00E83134"/>
    <w:rsid w:val="00E840C2"/>
    <w:rsid w:val="00E91208"/>
    <w:rsid w:val="00E944C5"/>
    <w:rsid w:val="00E961C3"/>
    <w:rsid w:val="00EA475C"/>
    <w:rsid w:val="00EB60AD"/>
    <w:rsid w:val="00EB66AE"/>
    <w:rsid w:val="00EC70E1"/>
    <w:rsid w:val="00ED163A"/>
    <w:rsid w:val="00EE1C92"/>
    <w:rsid w:val="00EE2FDC"/>
    <w:rsid w:val="00EE4C6C"/>
    <w:rsid w:val="00F14921"/>
    <w:rsid w:val="00F15FE1"/>
    <w:rsid w:val="00F1774E"/>
    <w:rsid w:val="00F21672"/>
    <w:rsid w:val="00F23833"/>
    <w:rsid w:val="00F26634"/>
    <w:rsid w:val="00F32F50"/>
    <w:rsid w:val="00F33242"/>
    <w:rsid w:val="00F3346D"/>
    <w:rsid w:val="00F345EE"/>
    <w:rsid w:val="00F452EB"/>
    <w:rsid w:val="00F469CC"/>
    <w:rsid w:val="00F537CB"/>
    <w:rsid w:val="00F545C3"/>
    <w:rsid w:val="00F56B09"/>
    <w:rsid w:val="00F605B0"/>
    <w:rsid w:val="00F638DF"/>
    <w:rsid w:val="00F71ABC"/>
    <w:rsid w:val="00F74DDE"/>
    <w:rsid w:val="00F76DAE"/>
    <w:rsid w:val="00F76E0C"/>
    <w:rsid w:val="00F840A0"/>
    <w:rsid w:val="00F862FF"/>
    <w:rsid w:val="00F932FF"/>
    <w:rsid w:val="00F94007"/>
    <w:rsid w:val="00F963F6"/>
    <w:rsid w:val="00FA38FF"/>
    <w:rsid w:val="00FA7A8C"/>
    <w:rsid w:val="00FB14A6"/>
    <w:rsid w:val="00FB191A"/>
    <w:rsid w:val="00FB33CC"/>
    <w:rsid w:val="00FB5F7A"/>
    <w:rsid w:val="00FC64AF"/>
    <w:rsid w:val="00FD0B56"/>
    <w:rsid w:val="00FD1591"/>
    <w:rsid w:val="00FE3105"/>
    <w:rsid w:val="00FE62E5"/>
    <w:rsid w:val="00FE6E3F"/>
    <w:rsid w:val="00FF49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44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8544D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D649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22962"/>
    <w:rPr>
      <w:color w:val="605E5C"/>
      <w:shd w:val="clear" w:color="auto" w:fill="E1DFDD"/>
    </w:rPr>
  </w:style>
  <w:style w:type="paragraph" w:styleId="Caption">
    <w:name w:val="caption"/>
    <w:basedOn w:val="Normal"/>
    <w:next w:val="Normal"/>
    <w:uiPriority w:val="35"/>
    <w:unhideWhenUsed/>
    <w:qFormat/>
    <w:rsid w:val="00290A16"/>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73075F"/>
    <w:rPr>
      <w:color w:val="954F72" w:themeColor="followedHyperlink"/>
      <w:u w:val="single"/>
    </w:rPr>
  </w:style>
  <w:style w:type="paragraph" w:styleId="ListParagraph">
    <w:name w:val="List Paragraph"/>
    <w:basedOn w:val="Normal"/>
    <w:uiPriority w:val="34"/>
    <w:qFormat/>
    <w:rsid w:val="009F70D9"/>
    <w:pPr>
      <w:ind w:left="720"/>
      <w:contextualSpacing/>
    </w:pPr>
  </w:style>
  <w:style w:type="paragraph" w:styleId="TableofFigures">
    <w:name w:val="table of figures"/>
    <w:basedOn w:val="Normal"/>
    <w:next w:val="Normal"/>
    <w:uiPriority w:val="99"/>
    <w:unhideWhenUsed/>
    <w:rsid w:val="00EA475C"/>
    <w:pPr>
      <w:spacing w:after="0"/>
    </w:pPr>
  </w:style>
  <w:style w:type="paragraph" w:styleId="Header">
    <w:name w:val="header"/>
    <w:basedOn w:val="Normal"/>
    <w:link w:val="HeaderChar"/>
    <w:uiPriority w:val="99"/>
    <w:unhideWhenUsed/>
    <w:rsid w:val="00EE4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C6C"/>
  </w:style>
  <w:style w:type="paragraph" w:styleId="Footer">
    <w:name w:val="footer"/>
    <w:basedOn w:val="Normal"/>
    <w:link w:val="FooterChar"/>
    <w:uiPriority w:val="99"/>
    <w:unhideWhenUsed/>
    <w:rsid w:val="00EE4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C6C"/>
  </w:style>
  <w:style w:type="character" w:styleId="PlaceholderText">
    <w:name w:val="Placeholder Text"/>
    <w:basedOn w:val="DefaultParagraphFont"/>
    <w:uiPriority w:val="99"/>
    <w:semiHidden/>
    <w:rsid w:val="00DD776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3">
      <w:bodyDiv w:val="1"/>
      <w:marLeft w:val="0"/>
      <w:marRight w:val="0"/>
      <w:marTop w:val="0"/>
      <w:marBottom w:val="0"/>
      <w:divBdr>
        <w:top w:val="none" w:sz="0" w:space="0" w:color="auto"/>
        <w:left w:val="none" w:sz="0" w:space="0" w:color="auto"/>
        <w:bottom w:val="none" w:sz="0" w:space="0" w:color="auto"/>
        <w:right w:val="none" w:sz="0" w:space="0" w:color="auto"/>
      </w:divBdr>
      <w:divsChild>
        <w:div w:id="1387336599">
          <w:marLeft w:val="0"/>
          <w:marRight w:val="0"/>
          <w:marTop w:val="0"/>
          <w:marBottom w:val="0"/>
          <w:divBdr>
            <w:top w:val="none" w:sz="0" w:space="0" w:color="auto"/>
            <w:left w:val="none" w:sz="0" w:space="0" w:color="auto"/>
            <w:bottom w:val="none" w:sz="0" w:space="0" w:color="auto"/>
            <w:right w:val="none" w:sz="0" w:space="0" w:color="auto"/>
          </w:divBdr>
        </w:div>
      </w:divsChild>
    </w:div>
    <w:div w:id="116947674">
      <w:bodyDiv w:val="1"/>
      <w:marLeft w:val="0"/>
      <w:marRight w:val="0"/>
      <w:marTop w:val="0"/>
      <w:marBottom w:val="0"/>
      <w:divBdr>
        <w:top w:val="none" w:sz="0" w:space="0" w:color="auto"/>
        <w:left w:val="none" w:sz="0" w:space="0" w:color="auto"/>
        <w:bottom w:val="none" w:sz="0" w:space="0" w:color="auto"/>
        <w:right w:val="none" w:sz="0" w:space="0" w:color="auto"/>
      </w:divBdr>
      <w:divsChild>
        <w:div w:id="1487014839">
          <w:marLeft w:val="0"/>
          <w:marRight w:val="0"/>
          <w:marTop w:val="0"/>
          <w:marBottom w:val="0"/>
          <w:divBdr>
            <w:top w:val="none" w:sz="0" w:space="0" w:color="auto"/>
            <w:left w:val="none" w:sz="0" w:space="0" w:color="auto"/>
            <w:bottom w:val="none" w:sz="0" w:space="0" w:color="auto"/>
            <w:right w:val="none" w:sz="0" w:space="0" w:color="auto"/>
          </w:divBdr>
        </w:div>
      </w:divsChild>
    </w:div>
    <w:div w:id="165294862">
      <w:bodyDiv w:val="1"/>
      <w:marLeft w:val="0"/>
      <w:marRight w:val="0"/>
      <w:marTop w:val="0"/>
      <w:marBottom w:val="0"/>
      <w:divBdr>
        <w:top w:val="none" w:sz="0" w:space="0" w:color="auto"/>
        <w:left w:val="none" w:sz="0" w:space="0" w:color="auto"/>
        <w:bottom w:val="none" w:sz="0" w:space="0" w:color="auto"/>
        <w:right w:val="none" w:sz="0" w:space="0" w:color="auto"/>
      </w:divBdr>
    </w:div>
    <w:div w:id="208030107">
      <w:bodyDiv w:val="1"/>
      <w:marLeft w:val="0"/>
      <w:marRight w:val="0"/>
      <w:marTop w:val="0"/>
      <w:marBottom w:val="0"/>
      <w:divBdr>
        <w:top w:val="none" w:sz="0" w:space="0" w:color="auto"/>
        <w:left w:val="none" w:sz="0" w:space="0" w:color="auto"/>
        <w:bottom w:val="none" w:sz="0" w:space="0" w:color="auto"/>
        <w:right w:val="none" w:sz="0" w:space="0" w:color="auto"/>
      </w:divBdr>
      <w:divsChild>
        <w:div w:id="1067921418">
          <w:marLeft w:val="0"/>
          <w:marRight w:val="0"/>
          <w:marTop w:val="0"/>
          <w:marBottom w:val="0"/>
          <w:divBdr>
            <w:top w:val="none" w:sz="0" w:space="0" w:color="auto"/>
            <w:left w:val="none" w:sz="0" w:space="0" w:color="auto"/>
            <w:bottom w:val="none" w:sz="0" w:space="0" w:color="auto"/>
            <w:right w:val="none" w:sz="0" w:space="0" w:color="auto"/>
          </w:divBdr>
        </w:div>
      </w:divsChild>
    </w:div>
    <w:div w:id="268002883">
      <w:bodyDiv w:val="1"/>
      <w:marLeft w:val="0"/>
      <w:marRight w:val="0"/>
      <w:marTop w:val="0"/>
      <w:marBottom w:val="0"/>
      <w:divBdr>
        <w:top w:val="none" w:sz="0" w:space="0" w:color="auto"/>
        <w:left w:val="none" w:sz="0" w:space="0" w:color="auto"/>
        <w:bottom w:val="none" w:sz="0" w:space="0" w:color="auto"/>
        <w:right w:val="none" w:sz="0" w:space="0" w:color="auto"/>
      </w:divBdr>
      <w:divsChild>
        <w:div w:id="1049571085">
          <w:marLeft w:val="0"/>
          <w:marRight w:val="0"/>
          <w:marTop w:val="0"/>
          <w:marBottom w:val="0"/>
          <w:divBdr>
            <w:top w:val="none" w:sz="0" w:space="0" w:color="auto"/>
            <w:left w:val="none" w:sz="0" w:space="0" w:color="auto"/>
            <w:bottom w:val="none" w:sz="0" w:space="0" w:color="auto"/>
            <w:right w:val="none" w:sz="0" w:space="0" w:color="auto"/>
          </w:divBdr>
        </w:div>
      </w:divsChild>
    </w:div>
    <w:div w:id="297807697">
      <w:bodyDiv w:val="1"/>
      <w:marLeft w:val="0"/>
      <w:marRight w:val="0"/>
      <w:marTop w:val="0"/>
      <w:marBottom w:val="0"/>
      <w:divBdr>
        <w:top w:val="none" w:sz="0" w:space="0" w:color="auto"/>
        <w:left w:val="none" w:sz="0" w:space="0" w:color="auto"/>
        <w:bottom w:val="none" w:sz="0" w:space="0" w:color="auto"/>
        <w:right w:val="none" w:sz="0" w:space="0" w:color="auto"/>
      </w:divBdr>
      <w:divsChild>
        <w:div w:id="1571186332">
          <w:marLeft w:val="0"/>
          <w:marRight w:val="0"/>
          <w:marTop w:val="0"/>
          <w:marBottom w:val="0"/>
          <w:divBdr>
            <w:top w:val="none" w:sz="0" w:space="0" w:color="auto"/>
            <w:left w:val="none" w:sz="0" w:space="0" w:color="auto"/>
            <w:bottom w:val="none" w:sz="0" w:space="0" w:color="auto"/>
            <w:right w:val="none" w:sz="0" w:space="0" w:color="auto"/>
          </w:divBdr>
        </w:div>
      </w:divsChild>
    </w:div>
    <w:div w:id="298999051">
      <w:bodyDiv w:val="1"/>
      <w:marLeft w:val="0"/>
      <w:marRight w:val="0"/>
      <w:marTop w:val="0"/>
      <w:marBottom w:val="0"/>
      <w:divBdr>
        <w:top w:val="none" w:sz="0" w:space="0" w:color="auto"/>
        <w:left w:val="none" w:sz="0" w:space="0" w:color="auto"/>
        <w:bottom w:val="none" w:sz="0" w:space="0" w:color="auto"/>
        <w:right w:val="none" w:sz="0" w:space="0" w:color="auto"/>
      </w:divBdr>
      <w:divsChild>
        <w:div w:id="1450465593">
          <w:marLeft w:val="0"/>
          <w:marRight w:val="0"/>
          <w:marTop w:val="0"/>
          <w:marBottom w:val="0"/>
          <w:divBdr>
            <w:top w:val="none" w:sz="0" w:space="0" w:color="auto"/>
            <w:left w:val="none" w:sz="0" w:space="0" w:color="auto"/>
            <w:bottom w:val="none" w:sz="0" w:space="0" w:color="auto"/>
            <w:right w:val="none" w:sz="0" w:space="0" w:color="auto"/>
          </w:divBdr>
        </w:div>
      </w:divsChild>
    </w:div>
    <w:div w:id="363603939">
      <w:bodyDiv w:val="1"/>
      <w:marLeft w:val="0"/>
      <w:marRight w:val="0"/>
      <w:marTop w:val="0"/>
      <w:marBottom w:val="0"/>
      <w:divBdr>
        <w:top w:val="none" w:sz="0" w:space="0" w:color="auto"/>
        <w:left w:val="none" w:sz="0" w:space="0" w:color="auto"/>
        <w:bottom w:val="none" w:sz="0" w:space="0" w:color="auto"/>
        <w:right w:val="none" w:sz="0" w:space="0" w:color="auto"/>
      </w:divBdr>
    </w:div>
    <w:div w:id="365326072">
      <w:bodyDiv w:val="1"/>
      <w:marLeft w:val="0"/>
      <w:marRight w:val="0"/>
      <w:marTop w:val="0"/>
      <w:marBottom w:val="0"/>
      <w:divBdr>
        <w:top w:val="none" w:sz="0" w:space="0" w:color="auto"/>
        <w:left w:val="none" w:sz="0" w:space="0" w:color="auto"/>
        <w:bottom w:val="none" w:sz="0" w:space="0" w:color="auto"/>
        <w:right w:val="none" w:sz="0" w:space="0" w:color="auto"/>
      </w:divBdr>
      <w:divsChild>
        <w:div w:id="554856246">
          <w:marLeft w:val="0"/>
          <w:marRight w:val="0"/>
          <w:marTop w:val="0"/>
          <w:marBottom w:val="0"/>
          <w:divBdr>
            <w:top w:val="none" w:sz="0" w:space="0" w:color="auto"/>
            <w:left w:val="none" w:sz="0" w:space="0" w:color="auto"/>
            <w:bottom w:val="none" w:sz="0" w:space="0" w:color="auto"/>
            <w:right w:val="none" w:sz="0" w:space="0" w:color="auto"/>
          </w:divBdr>
        </w:div>
      </w:divsChild>
    </w:div>
    <w:div w:id="380400740">
      <w:bodyDiv w:val="1"/>
      <w:marLeft w:val="0"/>
      <w:marRight w:val="0"/>
      <w:marTop w:val="0"/>
      <w:marBottom w:val="0"/>
      <w:divBdr>
        <w:top w:val="none" w:sz="0" w:space="0" w:color="auto"/>
        <w:left w:val="none" w:sz="0" w:space="0" w:color="auto"/>
        <w:bottom w:val="none" w:sz="0" w:space="0" w:color="auto"/>
        <w:right w:val="none" w:sz="0" w:space="0" w:color="auto"/>
      </w:divBdr>
      <w:divsChild>
        <w:div w:id="815412822">
          <w:marLeft w:val="0"/>
          <w:marRight w:val="0"/>
          <w:marTop w:val="0"/>
          <w:marBottom w:val="0"/>
          <w:divBdr>
            <w:top w:val="none" w:sz="0" w:space="0" w:color="auto"/>
            <w:left w:val="none" w:sz="0" w:space="0" w:color="auto"/>
            <w:bottom w:val="none" w:sz="0" w:space="0" w:color="auto"/>
            <w:right w:val="none" w:sz="0" w:space="0" w:color="auto"/>
          </w:divBdr>
        </w:div>
      </w:divsChild>
    </w:div>
    <w:div w:id="439496979">
      <w:bodyDiv w:val="1"/>
      <w:marLeft w:val="0"/>
      <w:marRight w:val="0"/>
      <w:marTop w:val="0"/>
      <w:marBottom w:val="0"/>
      <w:divBdr>
        <w:top w:val="none" w:sz="0" w:space="0" w:color="auto"/>
        <w:left w:val="none" w:sz="0" w:space="0" w:color="auto"/>
        <w:bottom w:val="none" w:sz="0" w:space="0" w:color="auto"/>
        <w:right w:val="none" w:sz="0" w:space="0" w:color="auto"/>
      </w:divBdr>
    </w:div>
    <w:div w:id="502166416">
      <w:bodyDiv w:val="1"/>
      <w:marLeft w:val="0"/>
      <w:marRight w:val="0"/>
      <w:marTop w:val="0"/>
      <w:marBottom w:val="0"/>
      <w:divBdr>
        <w:top w:val="none" w:sz="0" w:space="0" w:color="auto"/>
        <w:left w:val="none" w:sz="0" w:space="0" w:color="auto"/>
        <w:bottom w:val="none" w:sz="0" w:space="0" w:color="auto"/>
        <w:right w:val="none" w:sz="0" w:space="0" w:color="auto"/>
      </w:divBdr>
      <w:divsChild>
        <w:div w:id="525871494">
          <w:marLeft w:val="0"/>
          <w:marRight w:val="0"/>
          <w:marTop w:val="0"/>
          <w:marBottom w:val="0"/>
          <w:divBdr>
            <w:top w:val="none" w:sz="0" w:space="0" w:color="auto"/>
            <w:left w:val="none" w:sz="0" w:space="0" w:color="auto"/>
            <w:bottom w:val="none" w:sz="0" w:space="0" w:color="auto"/>
            <w:right w:val="none" w:sz="0" w:space="0" w:color="auto"/>
          </w:divBdr>
        </w:div>
      </w:divsChild>
    </w:div>
    <w:div w:id="519512860">
      <w:bodyDiv w:val="1"/>
      <w:marLeft w:val="0"/>
      <w:marRight w:val="0"/>
      <w:marTop w:val="0"/>
      <w:marBottom w:val="0"/>
      <w:divBdr>
        <w:top w:val="none" w:sz="0" w:space="0" w:color="auto"/>
        <w:left w:val="none" w:sz="0" w:space="0" w:color="auto"/>
        <w:bottom w:val="none" w:sz="0" w:space="0" w:color="auto"/>
        <w:right w:val="none" w:sz="0" w:space="0" w:color="auto"/>
      </w:divBdr>
      <w:divsChild>
        <w:div w:id="1042093679">
          <w:marLeft w:val="0"/>
          <w:marRight w:val="0"/>
          <w:marTop w:val="0"/>
          <w:marBottom w:val="0"/>
          <w:divBdr>
            <w:top w:val="none" w:sz="0" w:space="0" w:color="auto"/>
            <w:left w:val="none" w:sz="0" w:space="0" w:color="auto"/>
            <w:bottom w:val="none" w:sz="0" w:space="0" w:color="auto"/>
            <w:right w:val="none" w:sz="0" w:space="0" w:color="auto"/>
          </w:divBdr>
        </w:div>
      </w:divsChild>
    </w:div>
    <w:div w:id="549997675">
      <w:bodyDiv w:val="1"/>
      <w:marLeft w:val="0"/>
      <w:marRight w:val="0"/>
      <w:marTop w:val="0"/>
      <w:marBottom w:val="0"/>
      <w:divBdr>
        <w:top w:val="none" w:sz="0" w:space="0" w:color="auto"/>
        <w:left w:val="none" w:sz="0" w:space="0" w:color="auto"/>
        <w:bottom w:val="none" w:sz="0" w:space="0" w:color="auto"/>
        <w:right w:val="none" w:sz="0" w:space="0" w:color="auto"/>
      </w:divBdr>
      <w:divsChild>
        <w:div w:id="1170414298">
          <w:marLeft w:val="0"/>
          <w:marRight w:val="0"/>
          <w:marTop w:val="0"/>
          <w:marBottom w:val="0"/>
          <w:divBdr>
            <w:top w:val="none" w:sz="0" w:space="0" w:color="auto"/>
            <w:left w:val="none" w:sz="0" w:space="0" w:color="auto"/>
            <w:bottom w:val="none" w:sz="0" w:space="0" w:color="auto"/>
            <w:right w:val="none" w:sz="0" w:space="0" w:color="auto"/>
          </w:divBdr>
        </w:div>
      </w:divsChild>
    </w:div>
    <w:div w:id="569968213">
      <w:bodyDiv w:val="1"/>
      <w:marLeft w:val="0"/>
      <w:marRight w:val="0"/>
      <w:marTop w:val="0"/>
      <w:marBottom w:val="0"/>
      <w:divBdr>
        <w:top w:val="none" w:sz="0" w:space="0" w:color="auto"/>
        <w:left w:val="none" w:sz="0" w:space="0" w:color="auto"/>
        <w:bottom w:val="none" w:sz="0" w:space="0" w:color="auto"/>
        <w:right w:val="none" w:sz="0" w:space="0" w:color="auto"/>
      </w:divBdr>
    </w:div>
    <w:div w:id="588929163">
      <w:bodyDiv w:val="1"/>
      <w:marLeft w:val="0"/>
      <w:marRight w:val="0"/>
      <w:marTop w:val="0"/>
      <w:marBottom w:val="0"/>
      <w:divBdr>
        <w:top w:val="none" w:sz="0" w:space="0" w:color="auto"/>
        <w:left w:val="none" w:sz="0" w:space="0" w:color="auto"/>
        <w:bottom w:val="none" w:sz="0" w:space="0" w:color="auto"/>
        <w:right w:val="none" w:sz="0" w:space="0" w:color="auto"/>
      </w:divBdr>
      <w:divsChild>
        <w:div w:id="1080905357">
          <w:marLeft w:val="0"/>
          <w:marRight w:val="0"/>
          <w:marTop w:val="0"/>
          <w:marBottom w:val="0"/>
          <w:divBdr>
            <w:top w:val="none" w:sz="0" w:space="0" w:color="auto"/>
            <w:left w:val="none" w:sz="0" w:space="0" w:color="auto"/>
            <w:bottom w:val="none" w:sz="0" w:space="0" w:color="auto"/>
            <w:right w:val="none" w:sz="0" w:space="0" w:color="auto"/>
          </w:divBdr>
        </w:div>
      </w:divsChild>
    </w:div>
    <w:div w:id="606273583">
      <w:bodyDiv w:val="1"/>
      <w:marLeft w:val="0"/>
      <w:marRight w:val="0"/>
      <w:marTop w:val="0"/>
      <w:marBottom w:val="0"/>
      <w:divBdr>
        <w:top w:val="none" w:sz="0" w:space="0" w:color="auto"/>
        <w:left w:val="none" w:sz="0" w:space="0" w:color="auto"/>
        <w:bottom w:val="none" w:sz="0" w:space="0" w:color="auto"/>
        <w:right w:val="none" w:sz="0" w:space="0" w:color="auto"/>
      </w:divBdr>
      <w:divsChild>
        <w:div w:id="1375890464">
          <w:marLeft w:val="0"/>
          <w:marRight w:val="0"/>
          <w:marTop w:val="0"/>
          <w:marBottom w:val="0"/>
          <w:divBdr>
            <w:top w:val="none" w:sz="0" w:space="0" w:color="auto"/>
            <w:left w:val="none" w:sz="0" w:space="0" w:color="auto"/>
            <w:bottom w:val="none" w:sz="0" w:space="0" w:color="auto"/>
            <w:right w:val="none" w:sz="0" w:space="0" w:color="auto"/>
          </w:divBdr>
        </w:div>
      </w:divsChild>
    </w:div>
    <w:div w:id="628055690">
      <w:bodyDiv w:val="1"/>
      <w:marLeft w:val="0"/>
      <w:marRight w:val="0"/>
      <w:marTop w:val="0"/>
      <w:marBottom w:val="0"/>
      <w:divBdr>
        <w:top w:val="none" w:sz="0" w:space="0" w:color="auto"/>
        <w:left w:val="none" w:sz="0" w:space="0" w:color="auto"/>
        <w:bottom w:val="none" w:sz="0" w:space="0" w:color="auto"/>
        <w:right w:val="none" w:sz="0" w:space="0" w:color="auto"/>
      </w:divBdr>
      <w:divsChild>
        <w:div w:id="1444690869">
          <w:marLeft w:val="0"/>
          <w:marRight w:val="0"/>
          <w:marTop w:val="0"/>
          <w:marBottom w:val="0"/>
          <w:divBdr>
            <w:top w:val="none" w:sz="0" w:space="0" w:color="auto"/>
            <w:left w:val="none" w:sz="0" w:space="0" w:color="auto"/>
            <w:bottom w:val="none" w:sz="0" w:space="0" w:color="auto"/>
            <w:right w:val="none" w:sz="0" w:space="0" w:color="auto"/>
          </w:divBdr>
        </w:div>
      </w:divsChild>
    </w:div>
    <w:div w:id="642849031">
      <w:bodyDiv w:val="1"/>
      <w:marLeft w:val="0"/>
      <w:marRight w:val="0"/>
      <w:marTop w:val="0"/>
      <w:marBottom w:val="0"/>
      <w:divBdr>
        <w:top w:val="none" w:sz="0" w:space="0" w:color="auto"/>
        <w:left w:val="none" w:sz="0" w:space="0" w:color="auto"/>
        <w:bottom w:val="none" w:sz="0" w:space="0" w:color="auto"/>
        <w:right w:val="none" w:sz="0" w:space="0" w:color="auto"/>
      </w:divBdr>
      <w:divsChild>
        <w:div w:id="327297328">
          <w:marLeft w:val="0"/>
          <w:marRight w:val="0"/>
          <w:marTop w:val="0"/>
          <w:marBottom w:val="0"/>
          <w:divBdr>
            <w:top w:val="none" w:sz="0" w:space="0" w:color="auto"/>
            <w:left w:val="none" w:sz="0" w:space="0" w:color="auto"/>
            <w:bottom w:val="none" w:sz="0" w:space="0" w:color="auto"/>
            <w:right w:val="none" w:sz="0" w:space="0" w:color="auto"/>
          </w:divBdr>
        </w:div>
      </w:divsChild>
    </w:div>
    <w:div w:id="675690441">
      <w:bodyDiv w:val="1"/>
      <w:marLeft w:val="0"/>
      <w:marRight w:val="0"/>
      <w:marTop w:val="0"/>
      <w:marBottom w:val="0"/>
      <w:divBdr>
        <w:top w:val="none" w:sz="0" w:space="0" w:color="auto"/>
        <w:left w:val="none" w:sz="0" w:space="0" w:color="auto"/>
        <w:bottom w:val="none" w:sz="0" w:space="0" w:color="auto"/>
        <w:right w:val="none" w:sz="0" w:space="0" w:color="auto"/>
      </w:divBdr>
      <w:divsChild>
        <w:div w:id="1159493781">
          <w:marLeft w:val="0"/>
          <w:marRight w:val="0"/>
          <w:marTop w:val="0"/>
          <w:marBottom w:val="0"/>
          <w:divBdr>
            <w:top w:val="none" w:sz="0" w:space="0" w:color="auto"/>
            <w:left w:val="none" w:sz="0" w:space="0" w:color="auto"/>
            <w:bottom w:val="none" w:sz="0" w:space="0" w:color="auto"/>
            <w:right w:val="none" w:sz="0" w:space="0" w:color="auto"/>
          </w:divBdr>
        </w:div>
      </w:divsChild>
    </w:div>
    <w:div w:id="690647266">
      <w:bodyDiv w:val="1"/>
      <w:marLeft w:val="0"/>
      <w:marRight w:val="0"/>
      <w:marTop w:val="0"/>
      <w:marBottom w:val="0"/>
      <w:divBdr>
        <w:top w:val="none" w:sz="0" w:space="0" w:color="auto"/>
        <w:left w:val="none" w:sz="0" w:space="0" w:color="auto"/>
        <w:bottom w:val="none" w:sz="0" w:space="0" w:color="auto"/>
        <w:right w:val="none" w:sz="0" w:space="0" w:color="auto"/>
      </w:divBdr>
      <w:divsChild>
        <w:div w:id="968781299">
          <w:marLeft w:val="0"/>
          <w:marRight w:val="0"/>
          <w:marTop w:val="0"/>
          <w:marBottom w:val="0"/>
          <w:divBdr>
            <w:top w:val="none" w:sz="0" w:space="0" w:color="auto"/>
            <w:left w:val="none" w:sz="0" w:space="0" w:color="auto"/>
            <w:bottom w:val="none" w:sz="0" w:space="0" w:color="auto"/>
            <w:right w:val="none" w:sz="0" w:space="0" w:color="auto"/>
          </w:divBdr>
        </w:div>
      </w:divsChild>
    </w:div>
    <w:div w:id="700857704">
      <w:bodyDiv w:val="1"/>
      <w:marLeft w:val="0"/>
      <w:marRight w:val="0"/>
      <w:marTop w:val="0"/>
      <w:marBottom w:val="0"/>
      <w:divBdr>
        <w:top w:val="none" w:sz="0" w:space="0" w:color="auto"/>
        <w:left w:val="none" w:sz="0" w:space="0" w:color="auto"/>
        <w:bottom w:val="none" w:sz="0" w:space="0" w:color="auto"/>
        <w:right w:val="none" w:sz="0" w:space="0" w:color="auto"/>
      </w:divBdr>
      <w:divsChild>
        <w:div w:id="614825704">
          <w:marLeft w:val="0"/>
          <w:marRight w:val="0"/>
          <w:marTop w:val="0"/>
          <w:marBottom w:val="0"/>
          <w:divBdr>
            <w:top w:val="none" w:sz="0" w:space="0" w:color="auto"/>
            <w:left w:val="none" w:sz="0" w:space="0" w:color="auto"/>
            <w:bottom w:val="none" w:sz="0" w:space="0" w:color="auto"/>
            <w:right w:val="none" w:sz="0" w:space="0" w:color="auto"/>
          </w:divBdr>
        </w:div>
      </w:divsChild>
    </w:div>
    <w:div w:id="707609817">
      <w:bodyDiv w:val="1"/>
      <w:marLeft w:val="0"/>
      <w:marRight w:val="0"/>
      <w:marTop w:val="0"/>
      <w:marBottom w:val="0"/>
      <w:divBdr>
        <w:top w:val="none" w:sz="0" w:space="0" w:color="auto"/>
        <w:left w:val="none" w:sz="0" w:space="0" w:color="auto"/>
        <w:bottom w:val="none" w:sz="0" w:space="0" w:color="auto"/>
        <w:right w:val="none" w:sz="0" w:space="0" w:color="auto"/>
      </w:divBdr>
      <w:divsChild>
        <w:div w:id="957179375">
          <w:marLeft w:val="0"/>
          <w:marRight w:val="0"/>
          <w:marTop w:val="0"/>
          <w:marBottom w:val="0"/>
          <w:divBdr>
            <w:top w:val="none" w:sz="0" w:space="0" w:color="auto"/>
            <w:left w:val="none" w:sz="0" w:space="0" w:color="auto"/>
            <w:bottom w:val="none" w:sz="0" w:space="0" w:color="auto"/>
            <w:right w:val="none" w:sz="0" w:space="0" w:color="auto"/>
          </w:divBdr>
        </w:div>
      </w:divsChild>
    </w:div>
    <w:div w:id="791479554">
      <w:bodyDiv w:val="1"/>
      <w:marLeft w:val="0"/>
      <w:marRight w:val="0"/>
      <w:marTop w:val="0"/>
      <w:marBottom w:val="0"/>
      <w:divBdr>
        <w:top w:val="none" w:sz="0" w:space="0" w:color="auto"/>
        <w:left w:val="none" w:sz="0" w:space="0" w:color="auto"/>
        <w:bottom w:val="none" w:sz="0" w:space="0" w:color="auto"/>
        <w:right w:val="none" w:sz="0" w:space="0" w:color="auto"/>
      </w:divBdr>
      <w:divsChild>
        <w:div w:id="1835875480">
          <w:marLeft w:val="0"/>
          <w:marRight w:val="0"/>
          <w:marTop w:val="0"/>
          <w:marBottom w:val="0"/>
          <w:divBdr>
            <w:top w:val="none" w:sz="0" w:space="0" w:color="auto"/>
            <w:left w:val="none" w:sz="0" w:space="0" w:color="auto"/>
            <w:bottom w:val="none" w:sz="0" w:space="0" w:color="auto"/>
            <w:right w:val="none" w:sz="0" w:space="0" w:color="auto"/>
          </w:divBdr>
        </w:div>
      </w:divsChild>
    </w:div>
    <w:div w:id="818499002">
      <w:bodyDiv w:val="1"/>
      <w:marLeft w:val="0"/>
      <w:marRight w:val="0"/>
      <w:marTop w:val="0"/>
      <w:marBottom w:val="0"/>
      <w:divBdr>
        <w:top w:val="none" w:sz="0" w:space="0" w:color="auto"/>
        <w:left w:val="none" w:sz="0" w:space="0" w:color="auto"/>
        <w:bottom w:val="none" w:sz="0" w:space="0" w:color="auto"/>
        <w:right w:val="none" w:sz="0" w:space="0" w:color="auto"/>
      </w:divBdr>
      <w:divsChild>
        <w:div w:id="1790970745">
          <w:marLeft w:val="0"/>
          <w:marRight w:val="0"/>
          <w:marTop w:val="0"/>
          <w:marBottom w:val="0"/>
          <w:divBdr>
            <w:top w:val="none" w:sz="0" w:space="0" w:color="auto"/>
            <w:left w:val="none" w:sz="0" w:space="0" w:color="auto"/>
            <w:bottom w:val="none" w:sz="0" w:space="0" w:color="auto"/>
            <w:right w:val="none" w:sz="0" w:space="0" w:color="auto"/>
          </w:divBdr>
        </w:div>
      </w:divsChild>
    </w:div>
    <w:div w:id="839003771">
      <w:bodyDiv w:val="1"/>
      <w:marLeft w:val="0"/>
      <w:marRight w:val="0"/>
      <w:marTop w:val="0"/>
      <w:marBottom w:val="0"/>
      <w:divBdr>
        <w:top w:val="none" w:sz="0" w:space="0" w:color="auto"/>
        <w:left w:val="none" w:sz="0" w:space="0" w:color="auto"/>
        <w:bottom w:val="none" w:sz="0" w:space="0" w:color="auto"/>
        <w:right w:val="none" w:sz="0" w:space="0" w:color="auto"/>
      </w:divBdr>
      <w:divsChild>
        <w:div w:id="1546411526">
          <w:marLeft w:val="0"/>
          <w:marRight w:val="0"/>
          <w:marTop w:val="0"/>
          <w:marBottom w:val="0"/>
          <w:divBdr>
            <w:top w:val="none" w:sz="0" w:space="0" w:color="auto"/>
            <w:left w:val="none" w:sz="0" w:space="0" w:color="auto"/>
            <w:bottom w:val="none" w:sz="0" w:space="0" w:color="auto"/>
            <w:right w:val="none" w:sz="0" w:space="0" w:color="auto"/>
          </w:divBdr>
        </w:div>
      </w:divsChild>
    </w:div>
    <w:div w:id="899678939">
      <w:bodyDiv w:val="1"/>
      <w:marLeft w:val="0"/>
      <w:marRight w:val="0"/>
      <w:marTop w:val="0"/>
      <w:marBottom w:val="0"/>
      <w:divBdr>
        <w:top w:val="none" w:sz="0" w:space="0" w:color="auto"/>
        <w:left w:val="none" w:sz="0" w:space="0" w:color="auto"/>
        <w:bottom w:val="none" w:sz="0" w:space="0" w:color="auto"/>
        <w:right w:val="none" w:sz="0" w:space="0" w:color="auto"/>
      </w:divBdr>
      <w:divsChild>
        <w:div w:id="314526620">
          <w:marLeft w:val="0"/>
          <w:marRight w:val="0"/>
          <w:marTop w:val="0"/>
          <w:marBottom w:val="0"/>
          <w:divBdr>
            <w:top w:val="none" w:sz="0" w:space="0" w:color="auto"/>
            <w:left w:val="none" w:sz="0" w:space="0" w:color="auto"/>
            <w:bottom w:val="none" w:sz="0" w:space="0" w:color="auto"/>
            <w:right w:val="none" w:sz="0" w:space="0" w:color="auto"/>
          </w:divBdr>
        </w:div>
      </w:divsChild>
    </w:div>
    <w:div w:id="925041832">
      <w:bodyDiv w:val="1"/>
      <w:marLeft w:val="0"/>
      <w:marRight w:val="0"/>
      <w:marTop w:val="0"/>
      <w:marBottom w:val="0"/>
      <w:divBdr>
        <w:top w:val="none" w:sz="0" w:space="0" w:color="auto"/>
        <w:left w:val="none" w:sz="0" w:space="0" w:color="auto"/>
        <w:bottom w:val="none" w:sz="0" w:space="0" w:color="auto"/>
        <w:right w:val="none" w:sz="0" w:space="0" w:color="auto"/>
      </w:divBdr>
      <w:divsChild>
        <w:div w:id="1433477824">
          <w:marLeft w:val="0"/>
          <w:marRight w:val="0"/>
          <w:marTop w:val="0"/>
          <w:marBottom w:val="0"/>
          <w:divBdr>
            <w:top w:val="none" w:sz="0" w:space="0" w:color="auto"/>
            <w:left w:val="none" w:sz="0" w:space="0" w:color="auto"/>
            <w:bottom w:val="none" w:sz="0" w:space="0" w:color="auto"/>
            <w:right w:val="none" w:sz="0" w:space="0" w:color="auto"/>
          </w:divBdr>
        </w:div>
      </w:divsChild>
    </w:div>
    <w:div w:id="958221644">
      <w:bodyDiv w:val="1"/>
      <w:marLeft w:val="0"/>
      <w:marRight w:val="0"/>
      <w:marTop w:val="0"/>
      <w:marBottom w:val="0"/>
      <w:divBdr>
        <w:top w:val="none" w:sz="0" w:space="0" w:color="auto"/>
        <w:left w:val="none" w:sz="0" w:space="0" w:color="auto"/>
        <w:bottom w:val="none" w:sz="0" w:space="0" w:color="auto"/>
        <w:right w:val="none" w:sz="0" w:space="0" w:color="auto"/>
      </w:divBdr>
      <w:divsChild>
        <w:div w:id="1552115814">
          <w:marLeft w:val="0"/>
          <w:marRight w:val="0"/>
          <w:marTop w:val="0"/>
          <w:marBottom w:val="0"/>
          <w:divBdr>
            <w:top w:val="none" w:sz="0" w:space="0" w:color="auto"/>
            <w:left w:val="none" w:sz="0" w:space="0" w:color="auto"/>
            <w:bottom w:val="none" w:sz="0" w:space="0" w:color="auto"/>
            <w:right w:val="none" w:sz="0" w:space="0" w:color="auto"/>
          </w:divBdr>
        </w:div>
      </w:divsChild>
    </w:div>
    <w:div w:id="1093163243">
      <w:bodyDiv w:val="1"/>
      <w:marLeft w:val="0"/>
      <w:marRight w:val="0"/>
      <w:marTop w:val="0"/>
      <w:marBottom w:val="0"/>
      <w:divBdr>
        <w:top w:val="none" w:sz="0" w:space="0" w:color="auto"/>
        <w:left w:val="none" w:sz="0" w:space="0" w:color="auto"/>
        <w:bottom w:val="none" w:sz="0" w:space="0" w:color="auto"/>
        <w:right w:val="none" w:sz="0" w:space="0" w:color="auto"/>
      </w:divBdr>
      <w:divsChild>
        <w:div w:id="2012025836">
          <w:marLeft w:val="0"/>
          <w:marRight w:val="0"/>
          <w:marTop w:val="0"/>
          <w:marBottom w:val="0"/>
          <w:divBdr>
            <w:top w:val="none" w:sz="0" w:space="0" w:color="auto"/>
            <w:left w:val="none" w:sz="0" w:space="0" w:color="auto"/>
            <w:bottom w:val="none" w:sz="0" w:space="0" w:color="auto"/>
            <w:right w:val="none" w:sz="0" w:space="0" w:color="auto"/>
          </w:divBdr>
        </w:div>
      </w:divsChild>
    </w:div>
    <w:div w:id="1100301707">
      <w:bodyDiv w:val="1"/>
      <w:marLeft w:val="0"/>
      <w:marRight w:val="0"/>
      <w:marTop w:val="0"/>
      <w:marBottom w:val="0"/>
      <w:divBdr>
        <w:top w:val="none" w:sz="0" w:space="0" w:color="auto"/>
        <w:left w:val="none" w:sz="0" w:space="0" w:color="auto"/>
        <w:bottom w:val="none" w:sz="0" w:space="0" w:color="auto"/>
        <w:right w:val="none" w:sz="0" w:space="0" w:color="auto"/>
      </w:divBdr>
      <w:divsChild>
        <w:div w:id="759761192">
          <w:marLeft w:val="0"/>
          <w:marRight w:val="0"/>
          <w:marTop w:val="0"/>
          <w:marBottom w:val="0"/>
          <w:divBdr>
            <w:top w:val="none" w:sz="0" w:space="0" w:color="auto"/>
            <w:left w:val="none" w:sz="0" w:space="0" w:color="auto"/>
            <w:bottom w:val="none" w:sz="0" w:space="0" w:color="auto"/>
            <w:right w:val="none" w:sz="0" w:space="0" w:color="auto"/>
          </w:divBdr>
        </w:div>
      </w:divsChild>
    </w:div>
    <w:div w:id="1116755266">
      <w:bodyDiv w:val="1"/>
      <w:marLeft w:val="0"/>
      <w:marRight w:val="0"/>
      <w:marTop w:val="0"/>
      <w:marBottom w:val="0"/>
      <w:divBdr>
        <w:top w:val="none" w:sz="0" w:space="0" w:color="auto"/>
        <w:left w:val="none" w:sz="0" w:space="0" w:color="auto"/>
        <w:bottom w:val="none" w:sz="0" w:space="0" w:color="auto"/>
        <w:right w:val="none" w:sz="0" w:space="0" w:color="auto"/>
      </w:divBdr>
      <w:divsChild>
        <w:div w:id="1753431296">
          <w:marLeft w:val="0"/>
          <w:marRight w:val="0"/>
          <w:marTop w:val="0"/>
          <w:marBottom w:val="0"/>
          <w:divBdr>
            <w:top w:val="none" w:sz="0" w:space="0" w:color="auto"/>
            <w:left w:val="none" w:sz="0" w:space="0" w:color="auto"/>
            <w:bottom w:val="none" w:sz="0" w:space="0" w:color="auto"/>
            <w:right w:val="none" w:sz="0" w:space="0" w:color="auto"/>
          </w:divBdr>
        </w:div>
      </w:divsChild>
    </w:div>
    <w:div w:id="1131052229">
      <w:bodyDiv w:val="1"/>
      <w:marLeft w:val="0"/>
      <w:marRight w:val="0"/>
      <w:marTop w:val="0"/>
      <w:marBottom w:val="0"/>
      <w:divBdr>
        <w:top w:val="none" w:sz="0" w:space="0" w:color="auto"/>
        <w:left w:val="none" w:sz="0" w:space="0" w:color="auto"/>
        <w:bottom w:val="none" w:sz="0" w:space="0" w:color="auto"/>
        <w:right w:val="none" w:sz="0" w:space="0" w:color="auto"/>
      </w:divBdr>
      <w:divsChild>
        <w:div w:id="781193729">
          <w:marLeft w:val="0"/>
          <w:marRight w:val="0"/>
          <w:marTop w:val="0"/>
          <w:marBottom w:val="0"/>
          <w:divBdr>
            <w:top w:val="none" w:sz="0" w:space="0" w:color="auto"/>
            <w:left w:val="none" w:sz="0" w:space="0" w:color="auto"/>
            <w:bottom w:val="none" w:sz="0" w:space="0" w:color="auto"/>
            <w:right w:val="none" w:sz="0" w:space="0" w:color="auto"/>
          </w:divBdr>
        </w:div>
      </w:divsChild>
    </w:div>
    <w:div w:id="1196307128">
      <w:bodyDiv w:val="1"/>
      <w:marLeft w:val="0"/>
      <w:marRight w:val="0"/>
      <w:marTop w:val="0"/>
      <w:marBottom w:val="0"/>
      <w:divBdr>
        <w:top w:val="none" w:sz="0" w:space="0" w:color="auto"/>
        <w:left w:val="none" w:sz="0" w:space="0" w:color="auto"/>
        <w:bottom w:val="none" w:sz="0" w:space="0" w:color="auto"/>
        <w:right w:val="none" w:sz="0" w:space="0" w:color="auto"/>
      </w:divBdr>
      <w:divsChild>
        <w:div w:id="114567069">
          <w:marLeft w:val="0"/>
          <w:marRight w:val="0"/>
          <w:marTop w:val="0"/>
          <w:marBottom w:val="0"/>
          <w:divBdr>
            <w:top w:val="none" w:sz="0" w:space="0" w:color="auto"/>
            <w:left w:val="none" w:sz="0" w:space="0" w:color="auto"/>
            <w:bottom w:val="none" w:sz="0" w:space="0" w:color="auto"/>
            <w:right w:val="none" w:sz="0" w:space="0" w:color="auto"/>
          </w:divBdr>
        </w:div>
      </w:divsChild>
    </w:div>
    <w:div w:id="1300114309">
      <w:bodyDiv w:val="1"/>
      <w:marLeft w:val="0"/>
      <w:marRight w:val="0"/>
      <w:marTop w:val="0"/>
      <w:marBottom w:val="0"/>
      <w:divBdr>
        <w:top w:val="none" w:sz="0" w:space="0" w:color="auto"/>
        <w:left w:val="none" w:sz="0" w:space="0" w:color="auto"/>
        <w:bottom w:val="none" w:sz="0" w:space="0" w:color="auto"/>
        <w:right w:val="none" w:sz="0" w:space="0" w:color="auto"/>
      </w:divBdr>
      <w:divsChild>
        <w:div w:id="1377196310">
          <w:marLeft w:val="0"/>
          <w:marRight w:val="0"/>
          <w:marTop w:val="0"/>
          <w:marBottom w:val="0"/>
          <w:divBdr>
            <w:top w:val="none" w:sz="0" w:space="0" w:color="auto"/>
            <w:left w:val="none" w:sz="0" w:space="0" w:color="auto"/>
            <w:bottom w:val="none" w:sz="0" w:space="0" w:color="auto"/>
            <w:right w:val="none" w:sz="0" w:space="0" w:color="auto"/>
          </w:divBdr>
        </w:div>
      </w:divsChild>
    </w:div>
    <w:div w:id="1332563257">
      <w:bodyDiv w:val="1"/>
      <w:marLeft w:val="0"/>
      <w:marRight w:val="0"/>
      <w:marTop w:val="0"/>
      <w:marBottom w:val="0"/>
      <w:divBdr>
        <w:top w:val="none" w:sz="0" w:space="0" w:color="auto"/>
        <w:left w:val="none" w:sz="0" w:space="0" w:color="auto"/>
        <w:bottom w:val="none" w:sz="0" w:space="0" w:color="auto"/>
        <w:right w:val="none" w:sz="0" w:space="0" w:color="auto"/>
      </w:divBdr>
      <w:divsChild>
        <w:div w:id="1034965977">
          <w:marLeft w:val="0"/>
          <w:marRight w:val="0"/>
          <w:marTop w:val="0"/>
          <w:marBottom w:val="0"/>
          <w:divBdr>
            <w:top w:val="none" w:sz="0" w:space="0" w:color="auto"/>
            <w:left w:val="none" w:sz="0" w:space="0" w:color="auto"/>
            <w:bottom w:val="none" w:sz="0" w:space="0" w:color="auto"/>
            <w:right w:val="none" w:sz="0" w:space="0" w:color="auto"/>
          </w:divBdr>
        </w:div>
      </w:divsChild>
    </w:div>
    <w:div w:id="1338968088">
      <w:bodyDiv w:val="1"/>
      <w:marLeft w:val="0"/>
      <w:marRight w:val="0"/>
      <w:marTop w:val="0"/>
      <w:marBottom w:val="0"/>
      <w:divBdr>
        <w:top w:val="none" w:sz="0" w:space="0" w:color="auto"/>
        <w:left w:val="none" w:sz="0" w:space="0" w:color="auto"/>
        <w:bottom w:val="none" w:sz="0" w:space="0" w:color="auto"/>
        <w:right w:val="none" w:sz="0" w:space="0" w:color="auto"/>
      </w:divBdr>
      <w:divsChild>
        <w:div w:id="573706136">
          <w:marLeft w:val="0"/>
          <w:marRight w:val="0"/>
          <w:marTop w:val="0"/>
          <w:marBottom w:val="0"/>
          <w:divBdr>
            <w:top w:val="none" w:sz="0" w:space="0" w:color="auto"/>
            <w:left w:val="none" w:sz="0" w:space="0" w:color="auto"/>
            <w:bottom w:val="none" w:sz="0" w:space="0" w:color="auto"/>
            <w:right w:val="none" w:sz="0" w:space="0" w:color="auto"/>
          </w:divBdr>
        </w:div>
      </w:divsChild>
    </w:div>
    <w:div w:id="1374426790">
      <w:bodyDiv w:val="1"/>
      <w:marLeft w:val="0"/>
      <w:marRight w:val="0"/>
      <w:marTop w:val="0"/>
      <w:marBottom w:val="0"/>
      <w:divBdr>
        <w:top w:val="none" w:sz="0" w:space="0" w:color="auto"/>
        <w:left w:val="none" w:sz="0" w:space="0" w:color="auto"/>
        <w:bottom w:val="none" w:sz="0" w:space="0" w:color="auto"/>
        <w:right w:val="none" w:sz="0" w:space="0" w:color="auto"/>
      </w:divBdr>
    </w:div>
    <w:div w:id="1399742222">
      <w:bodyDiv w:val="1"/>
      <w:marLeft w:val="0"/>
      <w:marRight w:val="0"/>
      <w:marTop w:val="0"/>
      <w:marBottom w:val="0"/>
      <w:divBdr>
        <w:top w:val="none" w:sz="0" w:space="0" w:color="auto"/>
        <w:left w:val="none" w:sz="0" w:space="0" w:color="auto"/>
        <w:bottom w:val="none" w:sz="0" w:space="0" w:color="auto"/>
        <w:right w:val="none" w:sz="0" w:space="0" w:color="auto"/>
      </w:divBdr>
    </w:div>
    <w:div w:id="1420715728">
      <w:bodyDiv w:val="1"/>
      <w:marLeft w:val="0"/>
      <w:marRight w:val="0"/>
      <w:marTop w:val="0"/>
      <w:marBottom w:val="0"/>
      <w:divBdr>
        <w:top w:val="none" w:sz="0" w:space="0" w:color="auto"/>
        <w:left w:val="none" w:sz="0" w:space="0" w:color="auto"/>
        <w:bottom w:val="none" w:sz="0" w:space="0" w:color="auto"/>
        <w:right w:val="none" w:sz="0" w:space="0" w:color="auto"/>
      </w:divBdr>
      <w:divsChild>
        <w:div w:id="2095470590">
          <w:marLeft w:val="0"/>
          <w:marRight w:val="0"/>
          <w:marTop w:val="0"/>
          <w:marBottom w:val="0"/>
          <w:divBdr>
            <w:top w:val="none" w:sz="0" w:space="0" w:color="auto"/>
            <w:left w:val="none" w:sz="0" w:space="0" w:color="auto"/>
            <w:bottom w:val="none" w:sz="0" w:space="0" w:color="auto"/>
            <w:right w:val="none" w:sz="0" w:space="0" w:color="auto"/>
          </w:divBdr>
        </w:div>
      </w:divsChild>
    </w:div>
    <w:div w:id="1483154637">
      <w:bodyDiv w:val="1"/>
      <w:marLeft w:val="0"/>
      <w:marRight w:val="0"/>
      <w:marTop w:val="0"/>
      <w:marBottom w:val="0"/>
      <w:divBdr>
        <w:top w:val="none" w:sz="0" w:space="0" w:color="auto"/>
        <w:left w:val="none" w:sz="0" w:space="0" w:color="auto"/>
        <w:bottom w:val="none" w:sz="0" w:space="0" w:color="auto"/>
        <w:right w:val="none" w:sz="0" w:space="0" w:color="auto"/>
      </w:divBdr>
      <w:divsChild>
        <w:div w:id="419954854">
          <w:marLeft w:val="0"/>
          <w:marRight w:val="0"/>
          <w:marTop w:val="0"/>
          <w:marBottom w:val="0"/>
          <w:divBdr>
            <w:top w:val="none" w:sz="0" w:space="0" w:color="auto"/>
            <w:left w:val="none" w:sz="0" w:space="0" w:color="auto"/>
            <w:bottom w:val="none" w:sz="0" w:space="0" w:color="auto"/>
            <w:right w:val="none" w:sz="0" w:space="0" w:color="auto"/>
          </w:divBdr>
        </w:div>
      </w:divsChild>
    </w:div>
    <w:div w:id="1504321710">
      <w:bodyDiv w:val="1"/>
      <w:marLeft w:val="0"/>
      <w:marRight w:val="0"/>
      <w:marTop w:val="0"/>
      <w:marBottom w:val="0"/>
      <w:divBdr>
        <w:top w:val="none" w:sz="0" w:space="0" w:color="auto"/>
        <w:left w:val="none" w:sz="0" w:space="0" w:color="auto"/>
        <w:bottom w:val="none" w:sz="0" w:space="0" w:color="auto"/>
        <w:right w:val="none" w:sz="0" w:space="0" w:color="auto"/>
      </w:divBdr>
    </w:div>
    <w:div w:id="1509250352">
      <w:bodyDiv w:val="1"/>
      <w:marLeft w:val="0"/>
      <w:marRight w:val="0"/>
      <w:marTop w:val="0"/>
      <w:marBottom w:val="0"/>
      <w:divBdr>
        <w:top w:val="none" w:sz="0" w:space="0" w:color="auto"/>
        <w:left w:val="none" w:sz="0" w:space="0" w:color="auto"/>
        <w:bottom w:val="none" w:sz="0" w:space="0" w:color="auto"/>
        <w:right w:val="none" w:sz="0" w:space="0" w:color="auto"/>
      </w:divBdr>
      <w:divsChild>
        <w:div w:id="533353033">
          <w:marLeft w:val="0"/>
          <w:marRight w:val="0"/>
          <w:marTop w:val="0"/>
          <w:marBottom w:val="0"/>
          <w:divBdr>
            <w:top w:val="none" w:sz="0" w:space="0" w:color="auto"/>
            <w:left w:val="none" w:sz="0" w:space="0" w:color="auto"/>
            <w:bottom w:val="none" w:sz="0" w:space="0" w:color="auto"/>
            <w:right w:val="none" w:sz="0" w:space="0" w:color="auto"/>
          </w:divBdr>
        </w:div>
      </w:divsChild>
    </w:div>
    <w:div w:id="1514219852">
      <w:bodyDiv w:val="1"/>
      <w:marLeft w:val="0"/>
      <w:marRight w:val="0"/>
      <w:marTop w:val="0"/>
      <w:marBottom w:val="0"/>
      <w:divBdr>
        <w:top w:val="none" w:sz="0" w:space="0" w:color="auto"/>
        <w:left w:val="none" w:sz="0" w:space="0" w:color="auto"/>
        <w:bottom w:val="none" w:sz="0" w:space="0" w:color="auto"/>
        <w:right w:val="none" w:sz="0" w:space="0" w:color="auto"/>
      </w:divBdr>
    </w:div>
    <w:div w:id="1542205397">
      <w:bodyDiv w:val="1"/>
      <w:marLeft w:val="0"/>
      <w:marRight w:val="0"/>
      <w:marTop w:val="0"/>
      <w:marBottom w:val="0"/>
      <w:divBdr>
        <w:top w:val="none" w:sz="0" w:space="0" w:color="auto"/>
        <w:left w:val="none" w:sz="0" w:space="0" w:color="auto"/>
        <w:bottom w:val="none" w:sz="0" w:space="0" w:color="auto"/>
        <w:right w:val="none" w:sz="0" w:space="0" w:color="auto"/>
      </w:divBdr>
      <w:divsChild>
        <w:div w:id="2101951731">
          <w:marLeft w:val="0"/>
          <w:marRight w:val="0"/>
          <w:marTop w:val="0"/>
          <w:marBottom w:val="0"/>
          <w:divBdr>
            <w:top w:val="none" w:sz="0" w:space="0" w:color="auto"/>
            <w:left w:val="none" w:sz="0" w:space="0" w:color="auto"/>
            <w:bottom w:val="none" w:sz="0" w:space="0" w:color="auto"/>
            <w:right w:val="none" w:sz="0" w:space="0" w:color="auto"/>
          </w:divBdr>
        </w:div>
      </w:divsChild>
    </w:div>
    <w:div w:id="1735083282">
      <w:bodyDiv w:val="1"/>
      <w:marLeft w:val="0"/>
      <w:marRight w:val="0"/>
      <w:marTop w:val="0"/>
      <w:marBottom w:val="0"/>
      <w:divBdr>
        <w:top w:val="none" w:sz="0" w:space="0" w:color="auto"/>
        <w:left w:val="none" w:sz="0" w:space="0" w:color="auto"/>
        <w:bottom w:val="none" w:sz="0" w:space="0" w:color="auto"/>
        <w:right w:val="none" w:sz="0" w:space="0" w:color="auto"/>
      </w:divBdr>
      <w:divsChild>
        <w:div w:id="526411823">
          <w:marLeft w:val="0"/>
          <w:marRight w:val="0"/>
          <w:marTop w:val="0"/>
          <w:marBottom w:val="0"/>
          <w:divBdr>
            <w:top w:val="none" w:sz="0" w:space="0" w:color="auto"/>
            <w:left w:val="none" w:sz="0" w:space="0" w:color="auto"/>
            <w:bottom w:val="none" w:sz="0" w:space="0" w:color="auto"/>
            <w:right w:val="none" w:sz="0" w:space="0" w:color="auto"/>
          </w:divBdr>
        </w:div>
      </w:divsChild>
    </w:div>
    <w:div w:id="1744138774">
      <w:bodyDiv w:val="1"/>
      <w:marLeft w:val="0"/>
      <w:marRight w:val="0"/>
      <w:marTop w:val="0"/>
      <w:marBottom w:val="0"/>
      <w:divBdr>
        <w:top w:val="none" w:sz="0" w:space="0" w:color="auto"/>
        <w:left w:val="none" w:sz="0" w:space="0" w:color="auto"/>
        <w:bottom w:val="none" w:sz="0" w:space="0" w:color="auto"/>
        <w:right w:val="none" w:sz="0" w:space="0" w:color="auto"/>
      </w:divBdr>
      <w:divsChild>
        <w:div w:id="740830911">
          <w:marLeft w:val="0"/>
          <w:marRight w:val="0"/>
          <w:marTop w:val="0"/>
          <w:marBottom w:val="0"/>
          <w:divBdr>
            <w:top w:val="none" w:sz="0" w:space="0" w:color="auto"/>
            <w:left w:val="none" w:sz="0" w:space="0" w:color="auto"/>
            <w:bottom w:val="none" w:sz="0" w:space="0" w:color="auto"/>
            <w:right w:val="none" w:sz="0" w:space="0" w:color="auto"/>
          </w:divBdr>
        </w:div>
      </w:divsChild>
    </w:div>
    <w:div w:id="1868711928">
      <w:bodyDiv w:val="1"/>
      <w:marLeft w:val="0"/>
      <w:marRight w:val="0"/>
      <w:marTop w:val="0"/>
      <w:marBottom w:val="0"/>
      <w:divBdr>
        <w:top w:val="none" w:sz="0" w:space="0" w:color="auto"/>
        <w:left w:val="none" w:sz="0" w:space="0" w:color="auto"/>
        <w:bottom w:val="none" w:sz="0" w:space="0" w:color="auto"/>
        <w:right w:val="none" w:sz="0" w:space="0" w:color="auto"/>
      </w:divBdr>
      <w:divsChild>
        <w:div w:id="451557646">
          <w:marLeft w:val="0"/>
          <w:marRight w:val="0"/>
          <w:marTop w:val="0"/>
          <w:marBottom w:val="0"/>
          <w:divBdr>
            <w:top w:val="none" w:sz="0" w:space="0" w:color="auto"/>
            <w:left w:val="none" w:sz="0" w:space="0" w:color="auto"/>
            <w:bottom w:val="none" w:sz="0" w:space="0" w:color="auto"/>
            <w:right w:val="none" w:sz="0" w:space="0" w:color="auto"/>
          </w:divBdr>
        </w:div>
      </w:divsChild>
    </w:div>
    <w:div w:id="1896502978">
      <w:bodyDiv w:val="1"/>
      <w:marLeft w:val="0"/>
      <w:marRight w:val="0"/>
      <w:marTop w:val="0"/>
      <w:marBottom w:val="0"/>
      <w:divBdr>
        <w:top w:val="none" w:sz="0" w:space="0" w:color="auto"/>
        <w:left w:val="none" w:sz="0" w:space="0" w:color="auto"/>
        <w:bottom w:val="none" w:sz="0" w:space="0" w:color="auto"/>
        <w:right w:val="none" w:sz="0" w:space="0" w:color="auto"/>
      </w:divBdr>
      <w:divsChild>
        <w:div w:id="223492847">
          <w:marLeft w:val="0"/>
          <w:marRight w:val="0"/>
          <w:marTop w:val="0"/>
          <w:marBottom w:val="0"/>
          <w:divBdr>
            <w:top w:val="none" w:sz="0" w:space="0" w:color="auto"/>
            <w:left w:val="none" w:sz="0" w:space="0" w:color="auto"/>
            <w:bottom w:val="none" w:sz="0" w:space="0" w:color="auto"/>
            <w:right w:val="none" w:sz="0" w:space="0" w:color="auto"/>
          </w:divBdr>
        </w:div>
      </w:divsChild>
    </w:div>
    <w:div w:id="1918322840">
      <w:bodyDiv w:val="1"/>
      <w:marLeft w:val="0"/>
      <w:marRight w:val="0"/>
      <w:marTop w:val="0"/>
      <w:marBottom w:val="0"/>
      <w:divBdr>
        <w:top w:val="none" w:sz="0" w:space="0" w:color="auto"/>
        <w:left w:val="none" w:sz="0" w:space="0" w:color="auto"/>
        <w:bottom w:val="none" w:sz="0" w:space="0" w:color="auto"/>
        <w:right w:val="none" w:sz="0" w:space="0" w:color="auto"/>
      </w:divBdr>
      <w:divsChild>
        <w:div w:id="185019571">
          <w:marLeft w:val="0"/>
          <w:marRight w:val="0"/>
          <w:marTop w:val="0"/>
          <w:marBottom w:val="0"/>
          <w:divBdr>
            <w:top w:val="none" w:sz="0" w:space="0" w:color="auto"/>
            <w:left w:val="none" w:sz="0" w:space="0" w:color="auto"/>
            <w:bottom w:val="none" w:sz="0" w:space="0" w:color="auto"/>
            <w:right w:val="none" w:sz="0" w:space="0" w:color="auto"/>
          </w:divBdr>
        </w:div>
      </w:divsChild>
    </w:div>
    <w:div w:id="1943803813">
      <w:bodyDiv w:val="1"/>
      <w:marLeft w:val="0"/>
      <w:marRight w:val="0"/>
      <w:marTop w:val="0"/>
      <w:marBottom w:val="0"/>
      <w:divBdr>
        <w:top w:val="none" w:sz="0" w:space="0" w:color="auto"/>
        <w:left w:val="none" w:sz="0" w:space="0" w:color="auto"/>
        <w:bottom w:val="none" w:sz="0" w:space="0" w:color="auto"/>
        <w:right w:val="none" w:sz="0" w:space="0" w:color="auto"/>
      </w:divBdr>
      <w:divsChild>
        <w:div w:id="1065372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esmagazine.com/articles/102492-heat-pump-cycle-fundamentals.%20Accessed%208%20Jan.%202023"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543D"/>
    <w:rsid w:val="00145AD8"/>
    <w:rsid w:val="00242260"/>
    <w:rsid w:val="002450A7"/>
    <w:rsid w:val="002620C5"/>
    <w:rsid w:val="002650A8"/>
    <w:rsid w:val="003203C2"/>
    <w:rsid w:val="00486143"/>
    <w:rsid w:val="004D25D2"/>
    <w:rsid w:val="00585BE1"/>
    <w:rsid w:val="00810B09"/>
    <w:rsid w:val="00944D2A"/>
    <w:rsid w:val="009531DC"/>
    <w:rsid w:val="009D7389"/>
    <w:rsid w:val="009F2049"/>
    <w:rsid w:val="00A34C42"/>
    <w:rsid w:val="00AC7EB6"/>
    <w:rsid w:val="00BC1251"/>
    <w:rsid w:val="00C63F5F"/>
    <w:rsid w:val="00C67429"/>
    <w:rsid w:val="00D35B94"/>
    <w:rsid w:val="00D95A44"/>
    <w:rsid w:val="00DC6C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2620C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11</Pages>
  <Words>1679</Words>
  <Characters>8819</Characters>
  <Application>Microsoft Office Word</Application>
  <DocSecurity>0</DocSecurity>
  <Lines>226</Lines>
  <Paragraphs>62</Paragraphs>
  <ScaleCrop>false</ScaleCrop>
  <HeadingPairs>
    <vt:vector size="2" baseType="variant">
      <vt:variant>
        <vt:lpstr>Title</vt:lpstr>
      </vt:variant>
      <vt:variant>
        <vt:i4>1</vt:i4>
      </vt:variant>
    </vt:vector>
  </HeadingPairs>
  <TitlesOfParts>
    <vt:vector size="1" baseType="lpstr">
      <vt:lpstr>Analyis of power generation cycles &amp; application of compression – vapour cycle</vt:lpstr>
    </vt:vector>
  </TitlesOfParts>
  <Company>University of Wales Trinity Saint David</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Analyis of power generation cycles &amp; application of compression – vapour cycle</dc:title>
  <dc:subject/>
  <dc:creator>Marie Pitson</dc:creator>
  <cp:keywords/>
  <dc:description/>
  <cp:lastModifiedBy>Lewis Rea</cp:lastModifiedBy>
  <cp:revision>21</cp:revision>
  <dcterms:created xsi:type="dcterms:W3CDTF">2022-09-25T13:00:00Z</dcterms:created>
  <dcterms:modified xsi:type="dcterms:W3CDTF">2023-01-08T18:32:00Z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64511fff9d733a83ad78eb35c349d7dba0e628aa41f3ead5107219b08e284bb3</vt:lpwstr>
  </property>
</Properties>
</file>