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39228" w14:textId="77777777" w:rsidR="001D21D4" w:rsidRPr="00E50A49" w:rsidRDefault="001D21D4" w:rsidP="00FA1C80">
      <w:pPr>
        <w:rPr>
          <w:b/>
          <w:sz w:val="36"/>
          <w:szCs w:val="36"/>
          <w:lang w:val="en-US"/>
        </w:rPr>
      </w:pPr>
    </w:p>
    <w:p w14:paraId="774CDB54" w14:textId="77777777" w:rsidR="00881272" w:rsidRDefault="00881272" w:rsidP="00F676C4">
      <w:pPr>
        <w:jc w:val="both"/>
        <w:rPr>
          <w:rFonts w:ascii="Arial" w:hAnsi="Arial" w:cs="Arial"/>
          <w:b/>
          <w:sz w:val="36"/>
          <w:szCs w:val="36"/>
          <w:lang w:val="en-US"/>
        </w:rPr>
      </w:pPr>
      <w:r>
        <w:rPr>
          <w:rFonts w:ascii="Arial" w:hAnsi="Arial" w:cs="Arial"/>
          <w:b/>
          <w:sz w:val="36"/>
          <w:szCs w:val="36"/>
          <w:lang w:val="en-US"/>
        </w:rPr>
        <w:t xml:space="preserve">                    </w:t>
      </w:r>
      <w:r w:rsidR="00183CE2">
        <w:rPr>
          <w:rFonts w:ascii="Arial" w:hAnsi="Arial" w:cs="Arial"/>
          <w:b/>
          <w:sz w:val="36"/>
          <w:szCs w:val="36"/>
          <w:lang w:val="en-US"/>
        </w:rPr>
        <w:t xml:space="preserve">MODULE   </w:t>
      </w:r>
      <w:r w:rsidR="00F676C4" w:rsidRPr="00E50A49">
        <w:rPr>
          <w:rFonts w:ascii="Arial" w:hAnsi="Arial" w:cs="Arial"/>
          <w:b/>
          <w:sz w:val="36"/>
          <w:szCs w:val="36"/>
          <w:lang w:val="en-US"/>
        </w:rPr>
        <w:t>BMSW4003</w:t>
      </w:r>
    </w:p>
    <w:p w14:paraId="0AB6B883" w14:textId="77777777" w:rsidR="00881272" w:rsidRDefault="00881272" w:rsidP="00F676C4">
      <w:pPr>
        <w:jc w:val="both"/>
        <w:rPr>
          <w:rFonts w:ascii="Arial" w:hAnsi="Arial" w:cs="Arial"/>
          <w:b/>
          <w:sz w:val="36"/>
          <w:szCs w:val="36"/>
          <w:lang w:val="en-US"/>
        </w:rPr>
      </w:pPr>
    </w:p>
    <w:p w14:paraId="5ABA8B56" w14:textId="77777777" w:rsidR="00881272" w:rsidRDefault="00881272" w:rsidP="00F676C4">
      <w:pPr>
        <w:jc w:val="both"/>
        <w:rPr>
          <w:rFonts w:ascii="Arial" w:hAnsi="Arial" w:cs="Arial"/>
          <w:b/>
          <w:sz w:val="36"/>
          <w:szCs w:val="36"/>
          <w:lang w:val="en-US"/>
        </w:rPr>
      </w:pPr>
    </w:p>
    <w:p w14:paraId="35284CBC" w14:textId="3EF96C54" w:rsidR="00F676C4" w:rsidRPr="00E50A49" w:rsidRDefault="00881272" w:rsidP="00F676C4">
      <w:pPr>
        <w:jc w:val="both"/>
        <w:rPr>
          <w:rFonts w:ascii="Arial" w:hAnsi="Arial" w:cs="Arial"/>
          <w:b/>
          <w:sz w:val="36"/>
          <w:szCs w:val="36"/>
          <w:lang w:val="en-US"/>
        </w:rPr>
      </w:pPr>
      <w:r>
        <w:rPr>
          <w:rFonts w:ascii="Arial" w:hAnsi="Arial" w:cs="Arial"/>
          <w:b/>
          <w:sz w:val="36"/>
          <w:szCs w:val="36"/>
          <w:lang w:val="en-US"/>
        </w:rPr>
        <w:t xml:space="preserve">          </w:t>
      </w:r>
      <w:r w:rsidR="00F676C4" w:rsidRPr="00E50A49">
        <w:rPr>
          <w:rFonts w:ascii="Arial" w:hAnsi="Arial" w:cs="Arial"/>
          <w:b/>
          <w:sz w:val="36"/>
          <w:szCs w:val="36"/>
          <w:lang w:val="en-US"/>
        </w:rPr>
        <w:t>Digital Skills and Research Methods</w:t>
      </w:r>
    </w:p>
    <w:p w14:paraId="6614995E" w14:textId="77777777" w:rsidR="00F676C4" w:rsidRPr="00E50A49" w:rsidRDefault="00F676C4" w:rsidP="00F676C4">
      <w:pPr>
        <w:jc w:val="both"/>
        <w:rPr>
          <w:rFonts w:ascii="Arial" w:hAnsi="Arial" w:cs="Arial"/>
          <w:b/>
          <w:sz w:val="36"/>
          <w:szCs w:val="36"/>
          <w:lang w:val="en-US"/>
        </w:rPr>
      </w:pPr>
    </w:p>
    <w:p w14:paraId="2B4DF98E" w14:textId="77777777" w:rsidR="00200756" w:rsidRDefault="00200756" w:rsidP="00F676C4">
      <w:pPr>
        <w:jc w:val="both"/>
        <w:rPr>
          <w:rFonts w:ascii="Arial" w:hAnsi="Arial" w:cs="Arial"/>
          <w:b/>
          <w:sz w:val="36"/>
          <w:szCs w:val="36"/>
          <w:lang w:val="en-US"/>
        </w:rPr>
      </w:pPr>
    </w:p>
    <w:p w14:paraId="5DF57699" w14:textId="77777777" w:rsidR="00200756" w:rsidRDefault="00200756" w:rsidP="00F676C4">
      <w:pPr>
        <w:jc w:val="both"/>
        <w:rPr>
          <w:rFonts w:ascii="Arial" w:hAnsi="Arial" w:cs="Arial"/>
          <w:b/>
          <w:sz w:val="36"/>
          <w:szCs w:val="36"/>
          <w:lang w:val="en-US"/>
        </w:rPr>
      </w:pPr>
    </w:p>
    <w:p w14:paraId="3F4C9985" w14:textId="7751B431" w:rsidR="00F676C4" w:rsidRPr="00E50A49" w:rsidRDefault="00F676C4" w:rsidP="00F676C4">
      <w:pPr>
        <w:jc w:val="both"/>
        <w:rPr>
          <w:rFonts w:ascii="Arial" w:hAnsi="Arial" w:cs="Arial"/>
          <w:b/>
          <w:sz w:val="36"/>
          <w:szCs w:val="36"/>
          <w:lang w:val="en-US"/>
        </w:rPr>
      </w:pPr>
      <w:r w:rsidRPr="00E50A49">
        <w:rPr>
          <w:rFonts w:ascii="Arial" w:hAnsi="Arial" w:cs="Arial"/>
          <w:b/>
          <w:sz w:val="36"/>
          <w:szCs w:val="36"/>
          <w:lang w:val="en-US"/>
        </w:rPr>
        <w:t>Why is digital technology important when working with people?</w:t>
      </w:r>
    </w:p>
    <w:p w14:paraId="78AA4C25" w14:textId="77777777" w:rsidR="00F676C4" w:rsidRPr="00E50A49" w:rsidRDefault="00F676C4" w:rsidP="00F676C4">
      <w:pPr>
        <w:jc w:val="both"/>
        <w:rPr>
          <w:rFonts w:ascii="Arial" w:hAnsi="Arial" w:cs="Arial"/>
          <w:b/>
          <w:sz w:val="36"/>
          <w:szCs w:val="36"/>
          <w:lang w:val="en-US"/>
        </w:rPr>
      </w:pPr>
    </w:p>
    <w:p w14:paraId="5AC6542C" w14:textId="77777777" w:rsidR="00F676C4" w:rsidRPr="00E50A49" w:rsidRDefault="00F676C4" w:rsidP="00F676C4">
      <w:pPr>
        <w:jc w:val="both"/>
        <w:rPr>
          <w:rFonts w:ascii="Arial" w:hAnsi="Arial" w:cs="Arial"/>
          <w:b/>
          <w:sz w:val="36"/>
          <w:szCs w:val="36"/>
          <w:lang w:val="en-US"/>
        </w:rPr>
      </w:pPr>
    </w:p>
    <w:p w14:paraId="3FA2C1F5" w14:textId="77777777" w:rsidR="00200756" w:rsidRDefault="00200756" w:rsidP="00F676C4">
      <w:pPr>
        <w:jc w:val="both"/>
        <w:rPr>
          <w:rFonts w:ascii="Arial" w:hAnsi="Arial" w:cs="Arial"/>
          <w:b/>
          <w:sz w:val="36"/>
          <w:szCs w:val="36"/>
          <w:lang w:val="en-US"/>
        </w:rPr>
      </w:pPr>
    </w:p>
    <w:p w14:paraId="7287EF29" w14:textId="77777777" w:rsidR="00200756" w:rsidRDefault="00200756" w:rsidP="00F676C4">
      <w:pPr>
        <w:jc w:val="both"/>
        <w:rPr>
          <w:rFonts w:ascii="Arial" w:hAnsi="Arial" w:cs="Arial"/>
          <w:b/>
          <w:sz w:val="36"/>
          <w:szCs w:val="36"/>
          <w:lang w:val="en-US"/>
        </w:rPr>
      </w:pPr>
    </w:p>
    <w:p w14:paraId="2B68F680" w14:textId="5DB89018" w:rsidR="00F676C4" w:rsidRPr="00E50A49" w:rsidRDefault="00881272" w:rsidP="00F676C4">
      <w:pPr>
        <w:jc w:val="both"/>
        <w:rPr>
          <w:rFonts w:ascii="Arial" w:hAnsi="Arial" w:cs="Arial"/>
          <w:b/>
          <w:sz w:val="36"/>
          <w:szCs w:val="36"/>
          <w:lang w:val="en-US"/>
        </w:rPr>
      </w:pPr>
      <w:r>
        <w:rPr>
          <w:rFonts w:ascii="Arial" w:hAnsi="Arial" w:cs="Arial"/>
          <w:b/>
          <w:sz w:val="36"/>
          <w:szCs w:val="36"/>
          <w:lang w:val="en-US"/>
        </w:rPr>
        <w:t xml:space="preserve">          </w:t>
      </w:r>
      <w:r w:rsidR="00F676C4" w:rsidRPr="00E50A49">
        <w:rPr>
          <w:rFonts w:ascii="Arial" w:hAnsi="Arial" w:cs="Arial"/>
          <w:b/>
          <w:sz w:val="36"/>
          <w:szCs w:val="36"/>
          <w:lang w:val="en-US"/>
        </w:rPr>
        <w:t>Student name: Hristina</w:t>
      </w:r>
      <w:r w:rsidR="00200756">
        <w:rPr>
          <w:rFonts w:ascii="Arial" w:hAnsi="Arial" w:cs="Arial"/>
          <w:b/>
          <w:sz w:val="36"/>
          <w:szCs w:val="36"/>
          <w:lang w:val="en-US"/>
        </w:rPr>
        <w:t xml:space="preserve"> Birova-Kokkini</w:t>
      </w:r>
    </w:p>
    <w:p w14:paraId="02460F1E" w14:textId="77777777" w:rsidR="00F676C4" w:rsidRPr="00E50A49" w:rsidRDefault="00F676C4" w:rsidP="00F676C4">
      <w:pPr>
        <w:jc w:val="both"/>
        <w:rPr>
          <w:rFonts w:ascii="Arial" w:hAnsi="Arial" w:cs="Arial"/>
          <w:b/>
          <w:sz w:val="36"/>
          <w:szCs w:val="36"/>
          <w:lang w:val="en-US"/>
        </w:rPr>
      </w:pPr>
    </w:p>
    <w:p w14:paraId="3CF8195F" w14:textId="77777777" w:rsidR="00200756" w:rsidRDefault="00200756" w:rsidP="00F676C4">
      <w:pPr>
        <w:jc w:val="both"/>
        <w:rPr>
          <w:rFonts w:ascii="Arial" w:hAnsi="Arial" w:cs="Arial"/>
          <w:b/>
          <w:sz w:val="36"/>
          <w:szCs w:val="36"/>
          <w:lang w:val="en-US"/>
        </w:rPr>
      </w:pPr>
    </w:p>
    <w:p w14:paraId="2887581A" w14:textId="77777777" w:rsidR="00200756" w:rsidRDefault="00200756" w:rsidP="00F676C4">
      <w:pPr>
        <w:jc w:val="both"/>
        <w:rPr>
          <w:rFonts w:ascii="Arial" w:hAnsi="Arial" w:cs="Arial"/>
          <w:b/>
          <w:sz w:val="36"/>
          <w:szCs w:val="36"/>
          <w:lang w:val="en-US"/>
        </w:rPr>
      </w:pPr>
    </w:p>
    <w:p w14:paraId="3256947B" w14:textId="168D6560" w:rsidR="00F676C4" w:rsidRPr="00E50A49" w:rsidRDefault="00881272" w:rsidP="00F676C4">
      <w:pPr>
        <w:jc w:val="both"/>
        <w:rPr>
          <w:rFonts w:ascii="Arial" w:hAnsi="Arial" w:cs="Arial"/>
          <w:b/>
          <w:sz w:val="36"/>
          <w:szCs w:val="36"/>
          <w:lang w:val="en-US"/>
        </w:rPr>
      </w:pPr>
      <w:r>
        <w:rPr>
          <w:rFonts w:ascii="Arial" w:hAnsi="Arial" w:cs="Arial"/>
          <w:b/>
          <w:sz w:val="36"/>
          <w:szCs w:val="36"/>
          <w:lang w:val="en-US"/>
        </w:rPr>
        <w:t xml:space="preserve">                        </w:t>
      </w:r>
      <w:r w:rsidR="00F676C4" w:rsidRPr="00E50A49">
        <w:rPr>
          <w:rFonts w:ascii="Arial" w:hAnsi="Arial" w:cs="Arial"/>
          <w:b/>
          <w:sz w:val="36"/>
          <w:szCs w:val="36"/>
          <w:lang w:val="en-US"/>
        </w:rPr>
        <w:t>Student ID:</w:t>
      </w:r>
      <w:r w:rsidR="00200756">
        <w:rPr>
          <w:rFonts w:ascii="Arial" w:hAnsi="Arial" w:cs="Arial"/>
          <w:b/>
          <w:sz w:val="36"/>
          <w:szCs w:val="36"/>
          <w:lang w:val="en-US"/>
        </w:rPr>
        <w:t xml:space="preserve"> 2120089</w:t>
      </w:r>
    </w:p>
    <w:p w14:paraId="15E09831" w14:textId="77777777" w:rsidR="00F676C4" w:rsidRDefault="00F676C4" w:rsidP="00F676C4">
      <w:pPr>
        <w:jc w:val="both"/>
        <w:rPr>
          <w:rFonts w:ascii="Arial" w:hAnsi="Arial" w:cs="Arial"/>
          <w:b/>
          <w:sz w:val="24"/>
          <w:szCs w:val="24"/>
          <w:lang w:val="en-US"/>
        </w:rPr>
      </w:pPr>
    </w:p>
    <w:p w14:paraId="5ED9A7FD" w14:textId="77777777" w:rsidR="003054F4" w:rsidRDefault="003054F4" w:rsidP="00F676C4">
      <w:pPr>
        <w:jc w:val="both"/>
        <w:rPr>
          <w:rFonts w:ascii="Arial" w:hAnsi="Arial" w:cs="Arial"/>
          <w:b/>
          <w:sz w:val="24"/>
          <w:szCs w:val="24"/>
        </w:rPr>
      </w:pPr>
    </w:p>
    <w:p w14:paraId="4CE01231" w14:textId="77777777" w:rsidR="003054F4" w:rsidRDefault="003054F4" w:rsidP="00F676C4">
      <w:pPr>
        <w:jc w:val="both"/>
        <w:rPr>
          <w:rFonts w:ascii="Arial" w:hAnsi="Arial" w:cs="Arial"/>
          <w:b/>
          <w:sz w:val="24"/>
          <w:szCs w:val="24"/>
        </w:rPr>
      </w:pPr>
    </w:p>
    <w:p w14:paraId="2D94FFA6" w14:textId="77777777" w:rsidR="003054F4" w:rsidRDefault="003054F4" w:rsidP="00F676C4">
      <w:pPr>
        <w:jc w:val="both"/>
        <w:rPr>
          <w:rFonts w:ascii="Arial" w:hAnsi="Arial" w:cs="Arial"/>
          <w:b/>
          <w:sz w:val="24"/>
          <w:szCs w:val="24"/>
          <w:lang w:val="en-US"/>
        </w:rPr>
      </w:pPr>
    </w:p>
    <w:p w14:paraId="52E9916F" w14:textId="77777777" w:rsidR="00F676C4" w:rsidRDefault="00F676C4" w:rsidP="00F676C4">
      <w:pPr>
        <w:jc w:val="both"/>
        <w:rPr>
          <w:rFonts w:ascii="Arial" w:hAnsi="Arial" w:cs="Arial"/>
          <w:b/>
          <w:sz w:val="24"/>
          <w:szCs w:val="24"/>
          <w:lang w:val="en-US"/>
        </w:rPr>
      </w:pPr>
    </w:p>
    <w:p w14:paraId="657D3DC4" w14:textId="77777777" w:rsidR="00F676C4" w:rsidRDefault="00F676C4" w:rsidP="00F676C4">
      <w:pPr>
        <w:jc w:val="both"/>
        <w:rPr>
          <w:rFonts w:ascii="Arial" w:hAnsi="Arial" w:cs="Arial"/>
          <w:b/>
          <w:sz w:val="24"/>
          <w:szCs w:val="24"/>
          <w:lang w:val="en-US"/>
        </w:rPr>
      </w:pPr>
    </w:p>
    <w:p w14:paraId="6FC91B0B" w14:textId="77777777" w:rsidR="00E50A49" w:rsidRDefault="00E50A49" w:rsidP="00F676C4">
      <w:pPr>
        <w:jc w:val="both"/>
        <w:rPr>
          <w:rFonts w:ascii="Arial" w:hAnsi="Arial" w:cs="Arial"/>
          <w:b/>
          <w:sz w:val="24"/>
          <w:szCs w:val="24"/>
          <w:lang w:val="en-US"/>
        </w:rPr>
      </w:pPr>
    </w:p>
    <w:p w14:paraId="111F6072" w14:textId="77777777" w:rsidR="00E50A49" w:rsidRDefault="00E50A49" w:rsidP="00F676C4">
      <w:pPr>
        <w:jc w:val="both"/>
        <w:rPr>
          <w:rFonts w:ascii="Arial" w:hAnsi="Arial" w:cs="Arial"/>
          <w:b/>
          <w:sz w:val="24"/>
          <w:szCs w:val="24"/>
          <w:lang w:val="en-US"/>
        </w:rPr>
      </w:pPr>
    </w:p>
    <w:p w14:paraId="7BC3BB2B" w14:textId="77777777" w:rsidR="00E50A49" w:rsidRDefault="00E50A49" w:rsidP="00F676C4">
      <w:pPr>
        <w:jc w:val="both"/>
        <w:rPr>
          <w:rFonts w:ascii="Arial" w:hAnsi="Arial" w:cs="Arial"/>
          <w:b/>
          <w:sz w:val="24"/>
          <w:szCs w:val="24"/>
          <w:lang w:val="en-US"/>
        </w:rPr>
      </w:pPr>
    </w:p>
    <w:sdt>
      <w:sdtPr>
        <w:rPr>
          <w:rFonts w:asciiTheme="minorHAnsi" w:eastAsiaTheme="minorHAnsi" w:hAnsiTheme="minorHAnsi" w:cstheme="minorBidi"/>
          <w:b w:val="0"/>
          <w:bCs w:val="0"/>
          <w:color w:val="auto"/>
          <w:sz w:val="22"/>
          <w:szCs w:val="22"/>
          <w:lang w:val="bg-BG" w:eastAsia="en-US"/>
        </w:rPr>
        <w:id w:val="-2072417329"/>
        <w:docPartObj>
          <w:docPartGallery w:val="Table of Contents"/>
          <w:docPartUnique/>
        </w:docPartObj>
      </w:sdtPr>
      <w:sdtEndPr>
        <w:rPr>
          <w:noProof/>
        </w:rPr>
      </w:sdtEndPr>
      <w:sdtContent>
        <w:p w14:paraId="256C0DFF" w14:textId="7CAFED6C" w:rsidR="0074172E" w:rsidRDefault="00243C0B" w:rsidP="00183CE2">
          <w:pPr>
            <w:pStyle w:val="TOCHeading"/>
          </w:pPr>
          <w:r>
            <w:rPr>
              <w:rFonts w:asciiTheme="minorHAnsi" w:eastAsiaTheme="minorHAnsi" w:hAnsiTheme="minorHAnsi" w:cstheme="minorBidi"/>
              <w:b w:val="0"/>
              <w:bCs w:val="0"/>
              <w:color w:val="auto"/>
              <w:sz w:val="22"/>
              <w:szCs w:val="22"/>
              <w:lang w:val="en-GB" w:eastAsia="en-US"/>
            </w:rPr>
            <w:t xml:space="preserve">                                                    </w:t>
          </w:r>
          <w:r w:rsidR="00183CE2">
            <w:rPr>
              <w:rFonts w:asciiTheme="minorHAnsi" w:eastAsiaTheme="minorHAnsi" w:hAnsiTheme="minorHAnsi" w:cstheme="minorBidi"/>
              <w:b w:val="0"/>
              <w:bCs w:val="0"/>
              <w:color w:val="auto"/>
              <w:sz w:val="22"/>
              <w:szCs w:val="22"/>
              <w:lang w:val="en-GB" w:eastAsia="en-US"/>
            </w:rPr>
            <w:t xml:space="preserve">       </w:t>
          </w:r>
          <w:r w:rsidR="00B70033">
            <w:rPr>
              <w:rFonts w:asciiTheme="minorHAnsi" w:eastAsiaTheme="minorHAnsi" w:hAnsiTheme="minorHAnsi" w:cstheme="minorBidi"/>
              <w:b w:val="0"/>
              <w:bCs w:val="0"/>
              <w:color w:val="auto"/>
              <w:sz w:val="22"/>
              <w:szCs w:val="22"/>
              <w:lang w:val="en-GB" w:eastAsia="en-US"/>
            </w:rPr>
            <w:t xml:space="preserve">      </w:t>
          </w:r>
          <w:r w:rsidR="00E50A49">
            <w:t>C</w:t>
          </w:r>
          <w:r w:rsidR="000506A7">
            <w:t xml:space="preserve"> </w:t>
          </w:r>
          <w:r w:rsidR="00E50A49">
            <w:t>o</w:t>
          </w:r>
          <w:r w:rsidR="000506A7">
            <w:t xml:space="preserve"> </w:t>
          </w:r>
          <w:r w:rsidR="00E50A49">
            <w:t>n</w:t>
          </w:r>
          <w:r w:rsidR="000506A7">
            <w:t xml:space="preserve"> </w:t>
          </w:r>
          <w:r w:rsidR="00E50A49">
            <w:t>t</w:t>
          </w:r>
          <w:r w:rsidR="000506A7">
            <w:t xml:space="preserve"> </w:t>
          </w:r>
          <w:r w:rsidR="00E50A49">
            <w:t>e</w:t>
          </w:r>
          <w:r w:rsidR="000506A7">
            <w:t xml:space="preserve"> </w:t>
          </w:r>
          <w:r w:rsidR="00E50A49">
            <w:t>n</w:t>
          </w:r>
          <w:r w:rsidR="000506A7">
            <w:t xml:space="preserve"> </w:t>
          </w:r>
          <w:r w:rsidR="00E50A49">
            <w:t>t</w:t>
          </w:r>
        </w:p>
        <w:p w14:paraId="68564334" w14:textId="77777777" w:rsidR="0074172E" w:rsidRDefault="0074172E" w:rsidP="00183CE2">
          <w:pPr>
            <w:pStyle w:val="TOCHeading"/>
          </w:pPr>
        </w:p>
        <w:p w14:paraId="249ADB8B" w14:textId="3D61B47F" w:rsidR="00E50A49" w:rsidRDefault="00E50A49" w:rsidP="00183CE2">
          <w:pPr>
            <w:pStyle w:val="TOCHeading"/>
          </w:pPr>
          <w:r>
            <w:rPr>
              <w:b w:val="0"/>
              <w:bCs w:val="0"/>
            </w:rPr>
            <w:fldChar w:fldCharType="begin"/>
          </w:r>
          <w:r>
            <w:instrText xml:space="preserve"> TOC \o "1-3" \h \z \u </w:instrText>
          </w:r>
          <w:r>
            <w:rPr>
              <w:b w:val="0"/>
              <w:bCs w:val="0"/>
            </w:rPr>
            <w:fldChar w:fldCharType="separate"/>
          </w:r>
        </w:p>
        <w:p w14:paraId="63E520B6" w14:textId="5223684F" w:rsidR="00E50A49" w:rsidRDefault="00000000">
          <w:pPr>
            <w:pStyle w:val="TOC1"/>
            <w:tabs>
              <w:tab w:val="right" w:leader="dot" w:pos="9016"/>
            </w:tabs>
            <w:rPr>
              <w:noProof/>
            </w:rPr>
          </w:pPr>
          <w:hyperlink w:anchor="_Toc131331193" w:history="1">
            <w:r w:rsidR="00E50A49" w:rsidRPr="00957F7E">
              <w:rPr>
                <w:rStyle w:val="Hyperlink"/>
                <w:rFonts w:ascii="Arial" w:hAnsi="Arial" w:cs="Arial"/>
                <w:noProof/>
                <w:lang w:val="en-GB"/>
              </w:rPr>
              <w:t>T</w:t>
            </w:r>
            <w:r w:rsidR="00E50A49" w:rsidRPr="00957F7E">
              <w:rPr>
                <w:rStyle w:val="Hyperlink"/>
                <w:noProof/>
                <w:lang w:val="en-GB"/>
              </w:rPr>
              <w:t>ypes of digital technology used in the workplace</w:t>
            </w:r>
            <w:r w:rsidR="00E50A49">
              <w:rPr>
                <w:noProof/>
                <w:webHidden/>
              </w:rPr>
              <w:tab/>
            </w:r>
            <w:r w:rsidR="00E50A49">
              <w:rPr>
                <w:noProof/>
                <w:webHidden/>
              </w:rPr>
              <w:fldChar w:fldCharType="begin"/>
            </w:r>
            <w:r w:rsidR="00E50A49">
              <w:rPr>
                <w:noProof/>
                <w:webHidden/>
              </w:rPr>
              <w:instrText xml:space="preserve"> PAGEREF _Toc131331193 \h </w:instrText>
            </w:r>
            <w:r w:rsidR="00E50A49">
              <w:rPr>
                <w:noProof/>
                <w:webHidden/>
              </w:rPr>
            </w:r>
            <w:r w:rsidR="00E50A49">
              <w:rPr>
                <w:noProof/>
                <w:webHidden/>
              </w:rPr>
              <w:fldChar w:fldCharType="separate"/>
            </w:r>
            <w:r w:rsidR="00E50A49">
              <w:rPr>
                <w:noProof/>
                <w:webHidden/>
              </w:rPr>
              <w:t>4</w:t>
            </w:r>
            <w:r w:rsidR="00E50A49">
              <w:rPr>
                <w:noProof/>
                <w:webHidden/>
              </w:rPr>
              <w:fldChar w:fldCharType="end"/>
            </w:r>
          </w:hyperlink>
        </w:p>
        <w:p w14:paraId="33656E59" w14:textId="77777777" w:rsidR="00243C0B" w:rsidRPr="00243C0B" w:rsidRDefault="00243C0B" w:rsidP="00243C0B">
          <w:pPr>
            <w:rPr>
              <w:noProof/>
            </w:rPr>
          </w:pPr>
        </w:p>
        <w:p w14:paraId="6824CF50" w14:textId="55472964" w:rsidR="00E50A49" w:rsidRDefault="00000000">
          <w:pPr>
            <w:pStyle w:val="TOC1"/>
            <w:tabs>
              <w:tab w:val="right" w:leader="dot" w:pos="9016"/>
            </w:tabs>
            <w:rPr>
              <w:noProof/>
            </w:rPr>
          </w:pPr>
          <w:hyperlink w:anchor="_Toc131331194" w:history="1">
            <w:r w:rsidR="00E50A49" w:rsidRPr="00957F7E">
              <w:rPr>
                <w:rStyle w:val="Hyperlink"/>
                <w:noProof/>
                <w:lang w:val="en-GB"/>
              </w:rPr>
              <w:t>Covid-19</w:t>
            </w:r>
            <w:r w:rsidR="00E50A49">
              <w:rPr>
                <w:noProof/>
                <w:webHidden/>
              </w:rPr>
              <w:tab/>
            </w:r>
            <w:r w:rsidR="00E50A49">
              <w:rPr>
                <w:noProof/>
                <w:webHidden/>
              </w:rPr>
              <w:fldChar w:fldCharType="begin"/>
            </w:r>
            <w:r w:rsidR="00E50A49">
              <w:rPr>
                <w:noProof/>
                <w:webHidden/>
              </w:rPr>
              <w:instrText xml:space="preserve"> PAGEREF _Toc131331194 \h </w:instrText>
            </w:r>
            <w:r w:rsidR="00E50A49">
              <w:rPr>
                <w:noProof/>
                <w:webHidden/>
              </w:rPr>
            </w:r>
            <w:r w:rsidR="00E50A49">
              <w:rPr>
                <w:noProof/>
                <w:webHidden/>
              </w:rPr>
              <w:fldChar w:fldCharType="separate"/>
            </w:r>
            <w:r w:rsidR="00E50A49">
              <w:rPr>
                <w:noProof/>
                <w:webHidden/>
              </w:rPr>
              <w:t>5</w:t>
            </w:r>
            <w:r w:rsidR="00E50A49">
              <w:rPr>
                <w:noProof/>
                <w:webHidden/>
              </w:rPr>
              <w:fldChar w:fldCharType="end"/>
            </w:r>
          </w:hyperlink>
        </w:p>
        <w:p w14:paraId="260BD219" w14:textId="77777777" w:rsidR="00243C0B" w:rsidRPr="00243C0B" w:rsidRDefault="00243C0B" w:rsidP="00243C0B">
          <w:pPr>
            <w:rPr>
              <w:noProof/>
            </w:rPr>
          </w:pPr>
        </w:p>
        <w:p w14:paraId="67323129" w14:textId="2E87CAB8" w:rsidR="00E50A49" w:rsidRDefault="00000000">
          <w:pPr>
            <w:pStyle w:val="TOC1"/>
            <w:tabs>
              <w:tab w:val="right" w:leader="dot" w:pos="9016"/>
            </w:tabs>
            <w:rPr>
              <w:noProof/>
            </w:rPr>
          </w:pPr>
          <w:hyperlink w:anchor="_Toc131331195" w:history="1">
            <w:r w:rsidR="00E50A49" w:rsidRPr="00957F7E">
              <w:rPr>
                <w:rStyle w:val="Hyperlink"/>
                <w:noProof/>
                <w:lang w:val="en-GB"/>
              </w:rPr>
              <w:t>Digital technology at work</w:t>
            </w:r>
            <w:r w:rsidR="00E50A49">
              <w:rPr>
                <w:noProof/>
                <w:webHidden/>
              </w:rPr>
              <w:tab/>
            </w:r>
            <w:r w:rsidR="00E50A49">
              <w:rPr>
                <w:noProof/>
                <w:webHidden/>
              </w:rPr>
              <w:fldChar w:fldCharType="begin"/>
            </w:r>
            <w:r w:rsidR="00E50A49">
              <w:rPr>
                <w:noProof/>
                <w:webHidden/>
              </w:rPr>
              <w:instrText xml:space="preserve"> PAGEREF _Toc131331195 \h </w:instrText>
            </w:r>
            <w:r w:rsidR="00E50A49">
              <w:rPr>
                <w:noProof/>
                <w:webHidden/>
              </w:rPr>
            </w:r>
            <w:r w:rsidR="00E50A49">
              <w:rPr>
                <w:noProof/>
                <w:webHidden/>
              </w:rPr>
              <w:fldChar w:fldCharType="separate"/>
            </w:r>
            <w:r w:rsidR="00E50A49">
              <w:rPr>
                <w:noProof/>
                <w:webHidden/>
              </w:rPr>
              <w:t>6</w:t>
            </w:r>
            <w:r w:rsidR="00E50A49">
              <w:rPr>
                <w:noProof/>
                <w:webHidden/>
              </w:rPr>
              <w:fldChar w:fldCharType="end"/>
            </w:r>
          </w:hyperlink>
        </w:p>
        <w:p w14:paraId="2A78D32E" w14:textId="77777777" w:rsidR="00243C0B" w:rsidRPr="00243C0B" w:rsidRDefault="00243C0B" w:rsidP="00243C0B">
          <w:pPr>
            <w:rPr>
              <w:noProof/>
            </w:rPr>
          </w:pPr>
        </w:p>
        <w:p w14:paraId="0B94F0D4" w14:textId="784A597C" w:rsidR="00E50A49" w:rsidRDefault="00000000">
          <w:pPr>
            <w:pStyle w:val="TOC1"/>
            <w:tabs>
              <w:tab w:val="right" w:leader="dot" w:pos="9016"/>
            </w:tabs>
            <w:rPr>
              <w:noProof/>
            </w:rPr>
          </w:pPr>
          <w:hyperlink w:anchor="_Toc131331196" w:history="1">
            <w:r w:rsidR="00E50A49" w:rsidRPr="00957F7E">
              <w:rPr>
                <w:rStyle w:val="Hyperlink"/>
                <w:noProof/>
              </w:rPr>
              <w:t>Disadvantages of using digital technology at work</w:t>
            </w:r>
            <w:r w:rsidR="00E50A49">
              <w:rPr>
                <w:noProof/>
                <w:webHidden/>
              </w:rPr>
              <w:tab/>
            </w:r>
            <w:r w:rsidR="00E50A49">
              <w:rPr>
                <w:noProof/>
                <w:webHidden/>
              </w:rPr>
              <w:fldChar w:fldCharType="begin"/>
            </w:r>
            <w:r w:rsidR="00E50A49">
              <w:rPr>
                <w:noProof/>
                <w:webHidden/>
              </w:rPr>
              <w:instrText xml:space="preserve"> PAGEREF _Toc131331196 \h </w:instrText>
            </w:r>
            <w:r w:rsidR="00E50A49">
              <w:rPr>
                <w:noProof/>
                <w:webHidden/>
              </w:rPr>
            </w:r>
            <w:r w:rsidR="00E50A49">
              <w:rPr>
                <w:noProof/>
                <w:webHidden/>
              </w:rPr>
              <w:fldChar w:fldCharType="separate"/>
            </w:r>
            <w:r w:rsidR="00E50A49">
              <w:rPr>
                <w:noProof/>
                <w:webHidden/>
              </w:rPr>
              <w:t>7</w:t>
            </w:r>
            <w:r w:rsidR="00E50A49">
              <w:rPr>
                <w:noProof/>
                <w:webHidden/>
              </w:rPr>
              <w:fldChar w:fldCharType="end"/>
            </w:r>
          </w:hyperlink>
        </w:p>
        <w:p w14:paraId="5757D8B7" w14:textId="77777777" w:rsidR="00243C0B" w:rsidRPr="00243C0B" w:rsidRDefault="00243C0B" w:rsidP="00243C0B">
          <w:pPr>
            <w:rPr>
              <w:noProof/>
            </w:rPr>
          </w:pPr>
        </w:p>
        <w:p w14:paraId="6BE79CF3" w14:textId="510025DD" w:rsidR="00E50A49" w:rsidRDefault="00000000">
          <w:pPr>
            <w:pStyle w:val="TOC1"/>
            <w:tabs>
              <w:tab w:val="right" w:leader="dot" w:pos="9016"/>
            </w:tabs>
            <w:rPr>
              <w:noProof/>
            </w:rPr>
          </w:pPr>
          <w:hyperlink w:anchor="_Toc131331197" w:history="1">
            <w:r w:rsidR="00E50A49" w:rsidRPr="00957F7E">
              <w:rPr>
                <w:rStyle w:val="Hyperlink"/>
                <w:noProof/>
                <w:lang w:val="en-GB"/>
              </w:rPr>
              <w:t>Conclusion</w:t>
            </w:r>
            <w:r w:rsidR="00E50A49">
              <w:rPr>
                <w:noProof/>
                <w:webHidden/>
              </w:rPr>
              <w:tab/>
            </w:r>
            <w:r w:rsidR="00E50A49">
              <w:rPr>
                <w:noProof/>
                <w:webHidden/>
              </w:rPr>
              <w:fldChar w:fldCharType="begin"/>
            </w:r>
            <w:r w:rsidR="00E50A49">
              <w:rPr>
                <w:noProof/>
                <w:webHidden/>
              </w:rPr>
              <w:instrText xml:space="preserve"> PAGEREF _Toc131331197 \h </w:instrText>
            </w:r>
            <w:r w:rsidR="00E50A49">
              <w:rPr>
                <w:noProof/>
                <w:webHidden/>
              </w:rPr>
            </w:r>
            <w:r w:rsidR="00E50A49">
              <w:rPr>
                <w:noProof/>
                <w:webHidden/>
              </w:rPr>
              <w:fldChar w:fldCharType="separate"/>
            </w:r>
            <w:r w:rsidR="00E50A49">
              <w:rPr>
                <w:noProof/>
                <w:webHidden/>
              </w:rPr>
              <w:t>9</w:t>
            </w:r>
            <w:r w:rsidR="00E50A49">
              <w:rPr>
                <w:noProof/>
                <w:webHidden/>
              </w:rPr>
              <w:fldChar w:fldCharType="end"/>
            </w:r>
          </w:hyperlink>
        </w:p>
        <w:p w14:paraId="0DB979FD" w14:textId="77777777" w:rsidR="00183CE2" w:rsidRPr="00183CE2" w:rsidRDefault="00183CE2" w:rsidP="00183CE2"/>
        <w:p w14:paraId="2F7D0F5D" w14:textId="77777777" w:rsidR="00E50A49" w:rsidRDefault="00000000">
          <w:pPr>
            <w:pStyle w:val="TOC1"/>
            <w:tabs>
              <w:tab w:val="right" w:leader="dot" w:pos="9016"/>
            </w:tabs>
            <w:rPr>
              <w:rFonts w:eastAsiaTheme="minorEastAsia"/>
              <w:noProof/>
              <w:lang w:eastAsia="bg-BG"/>
            </w:rPr>
          </w:pPr>
          <w:hyperlink w:anchor="_Toc131331198" w:history="1">
            <w:r w:rsidR="00E50A49" w:rsidRPr="00957F7E">
              <w:rPr>
                <w:rStyle w:val="Hyperlink"/>
                <w:noProof/>
                <w:lang w:val="en-GB"/>
              </w:rPr>
              <w:t>Referencing list</w:t>
            </w:r>
            <w:r w:rsidR="00E50A49">
              <w:rPr>
                <w:noProof/>
                <w:webHidden/>
              </w:rPr>
              <w:tab/>
            </w:r>
            <w:r w:rsidR="00E50A49">
              <w:rPr>
                <w:noProof/>
                <w:webHidden/>
              </w:rPr>
              <w:fldChar w:fldCharType="begin"/>
            </w:r>
            <w:r w:rsidR="00E50A49">
              <w:rPr>
                <w:noProof/>
                <w:webHidden/>
              </w:rPr>
              <w:instrText xml:space="preserve"> PAGEREF _Toc131331198 \h </w:instrText>
            </w:r>
            <w:r w:rsidR="00E50A49">
              <w:rPr>
                <w:noProof/>
                <w:webHidden/>
              </w:rPr>
            </w:r>
            <w:r w:rsidR="00E50A49">
              <w:rPr>
                <w:noProof/>
                <w:webHidden/>
              </w:rPr>
              <w:fldChar w:fldCharType="separate"/>
            </w:r>
            <w:r w:rsidR="00E50A49">
              <w:rPr>
                <w:noProof/>
                <w:webHidden/>
              </w:rPr>
              <w:t>10</w:t>
            </w:r>
            <w:r w:rsidR="00E50A49">
              <w:rPr>
                <w:noProof/>
                <w:webHidden/>
              </w:rPr>
              <w:fldChar w:fldCharType="end"/>
            </w:r>
          </w:hyperlink>
        </w:p>
        <w:p w14:paraId="0F27D8C3" w14:textId="37467A58" w:rsidR="00E50A49" w:rsidRDefault="00E50A49">
          <w:r>
            <w:rPr>
              <w:b/>
              <w:bCs/>
              <w:noProof/>
            </w:rPr>
            <w:fldChar w:fldCharType="end"/>
          </w:r>
        </w:p>
      </w:sdtContent>
    </w:sdt>
    <w:p w14:paraId="5E24A7D3" w14:textId="77777777" w:rsidR="00F676C4" w:rsidRDefault="00F676C4" w:rsidP="00F676C4">
      <w:pPr>
        <w:jc w:val="both"/>
        <w:rPr>
          <w:rFonts w:ascii="Arial" w:hAnsi="Arial" w:cs="Arial"/>
          <w:b/>
          <w:sz w:val="24"/>
          <w:szCs w:val="24"/>
          <w:lang w:val="en-US"/>
        </w:rPr>
      </w:pPr>
    </w:p>
    <w:p w14:paraId="3F473E8A" w14:textId="77777777" w:rsidR="00F676C4" w:rsidRDefault="00F676C4" w:rsidP="00F676C4">
      <w:pPr>
        <w:jc w:val="both"/>
        <w:rPr>
          <w:rFonts w:ascii="Arial" w:hAnsi="Arial" w:cs="Arial"/>
          <w:b/>
          <w:sz w:val="24"/>
          <w:szCs w:val="24"/>
          <w:lang w:val="en-US"/>
        </w:rPr>
      </w:pPr>
    </w:p>
    <w:p w14:paraId="226A5613" w14:textId="77777777" w:rsidR="00E50A49" w:rsidRDefault="00E50A49" w:rsidP="00F676C4">
      <w:pPr>
        <w:jc w:val="both"/>
        <w:rPr>
          <w:rFonts w:ascii="Arial" w:hAnsi="Arial" w:cs="Arial"/>
          <w:b/>
          <w:sz w:val="24"/>
          <w:szCs w:val="24"/>
          <w:lang w:val="en-US"/>
        </w:rPr>
      </w:pPr>
    </w:p>
    <w:p w14:paraId="6474D3BE" w14:textId="77777777" w:rsidR="00E50A49" w:rsidRDefault="00E50A49" w:rsidP="00F676C4">
      <w:pPr>
        <w:jc w:val="both"/>
        <w:rPr>
          <w:rFonts w:ascii="Arial" w:hAnsi="Arial" w:cs="Arial"/>
          <w:b/>
          <w:sz w:val="24"/>
          <w:szCs w:val="24"/>
          <w:lang w:val="en-US"/>
        </w:rPr>
      </w:pPr>
    </w:p>
    <w:p w14:paraId="70EC0CBE" w14:textId="77777777" w:rsidR="00E50A49" w:rsidRDefault="00E50A49" w:rsidP="00F676C4">
      <w:pPr>
        <w:jc w:val="both"/>
        <w:rPr>
          <w:rFonts w:ascii="Arial" w:hAnsi="Arial" w:cs="Arial"/>
          <w:b/>
          <w:sz w:val="24"/>
          <w:szCs w:val="24"/>
          <w:lang w:val="en-US"/>
        </w:rPr>
      </w:pPr>
    </w:p>
    <w:p w14:paraId="2AB1C45E" w14:textId="77777777" w:rsidR="00E50A49" w:rsidRDefault="00E50A49" w:rsidP="00F676C4">
      <w:pPr>
        <w:jc w:val="both"/>
        <w:rPr>
          <w:rFonts w:ascii="Arial" w:hAnsi="Arial" w:cs="Arial"/>
          <w:b/>
          <w:sz w:val="24"/>
          <w:szCs w:val="24"/>
          <w:lang w:val="en-US"/>
        </w:rPr>
      </w:pPr>
    </w:p>
    <w:p w14:paraId="00C720FF" w14:textId="77777777" w:rsidR="00E50A49" w:rsidRDefault="00E50A49" w:rsidP="00F676C4">
      <w:pPr>
        <w:jc w:val="both"/>
        <w:rPr>
          <w:rFonts w:ascii="Arial" w:hAnsi="Arial" w:cs="Arial"/>
          <w:b/>
          <w:sz w:val="24"/>
          <w:szCs w:val="24"/>
          <w:lang w:val="en-US"/>
        </w:rPr>
      </w:pPr>
    </w:p>
    <w:p w14:paraId="30142733" w14:textId="77777777" w:rsidR="00F676C4" w:rsidRDefault="00F676C4" w:rsidP="00F676C4">
      <w:pPr>
        <w:jc w:val="both"/>
        <w:rPr>
          <w:rFonts w:ascii="Arial" w:hAnsi="Arial" w:cs="Arial"/>
          <w:b/>
          <w:sz w:val="24"/>
          <w:szCs w:val="24"/>
          <w:lang w:val="en-GB"/>
        </w:rPr>
      </w:pPr>
    </w:p>
    <w:p w14:paraId="1EF064F2" w14:textId="77777777" w:rsidR="00E50A49" w:rsidRDefault="00E50A49" w:rsidP="00F676C4">
      <w:pPr>
        <w:jc w:val="both"/>
        <w:rPr>
          <w:rFonts w:ascii="Arial" w:hAnsi="Arial" w:cs="Arial"/>
          <w:b/>
          <w:sz w:val="24"/>
          <w:szCs w:val="24"/>
          <w:lang w:val="en-GB"/>
        </w:rPr>
      </w:pPr>
    </w:p>
    <w:p w14:paraId="075D695D" w14:textId="77777777" w:rsidR="00E50A49" w:rsidRDefault="00E50A49" w:rsidP="00F676C4">
      <w:pPr>
        <w:jc w:val="both"/>
        <w:rPr>
          <w:rFonts w:ascii="Arial" w:hAnsi="Arial" w:cs="Arial"/>
          <w:b/>
          <w:sz w:val="24"/>
          <w:szCs w:val="24"/>
          <w:lang w:val="en-GB"/>
        </w:rPr>
      </w:pPr>
    </w:p>
    <w:p w14:paraId="259FD946" w14:textId="77777777" w:rsidR="00E50A49" w:rsidRDefault="00E50A49" w:rsidP="00F676C4">
      <w:pPr>
        <w:jc w:val="both"/>
        <w:rPr>
          <w:rFonts w:ascii="Arial" w:hAnsi="Arial" w:cs="Arial"/>
          <w:b/>
          <w:sz w:val="24"/>
          <w:szCs w:val="24"/>
          <w:lang w:val="en-GB"/>
        </w:rPr>
      </w:pPr>
    </w:p>
    <w:p w14:paraId="005F06A9" w14:textId="77777777" w:rsidR="00E50A49" w:rsidRDefault="00E50A49" w:rsidP="00F676C4">
      <w:pPr>
        <w:jc w:val="both"/>
        <w:rPr>
          <w:rFonts w:ascii="Arial" w:hAnsi="Arial" w:cs="Arial"/>
          <w:b/>
          <w:sz w:val="24"/>
          <w:szCs w:val="24"/>
          <w:lang w:val="en-GB"/>
        </w:rPr>
      </w:pPr>
    </w:p>
    <w:p w14:paraId="588F25A9" w14:textId="77777777" w:rsidR="00E50A49" w:rsidRDefault="00E50A49" w:rsidP="00F676C4">
      <w:pPr>
        <w:jc w:val="both"/>
        <w:rPr>
          <w:rFonts w:ascii="Arial" w:hAnsi="Arial" w:cs="Arial"/>
          <w:b/>
          <w:sz w:val="24"/>
          <w:szCs w:val="24"/>
          <w:lang w:val="en-GB"/>
        </w:rPr>
      </w:pPr>
    </w:p>
    <w:p w14:paraId="19879254" w14:textId="4DE4CBD1" w:rsidR="00200756" w:rsidRDefault="00200756" w:rsidP="00F676C4">
      <w:pPr>
        <w:jc w:val="both"/>
        <w:rPr>
          <w:rStyle w:val="Heading1Char"/>
          <w:lang w:val="en-GB"/>
        </w:rPr>
      </w:pPr>
      <w:bookmarkStart w:id="0" w:name="_Toc131331192"/>
      <w:r>
        <w:rPr>
          <w:rStyle w:val="Heading1Char"/>
          <w:lang w:val="en-GB"/>
        </w:rPr>
        <w:t xml:space="preserve">                                                    </w:t>
      </w:r>
      <w:r w:rsidR="00F676C4" w:rsidRPr="006763D9">
        <w:rPr>
          <w:rStyle w:val="Heading1Char"/>
          <w:lang w:val="en-GB"/>
        </w:rPr>
        <w:t>Introduction</w:t>
      </w:r>
      <w:bookmarkEnd w:id="0"/>
    </w:p>
    <w:p w14:paraId="34DA2886" w14:textId="08394E90" w:rsidR="00F676C4" w:rsidRPr="006763D9" w:rsidRDefault="00F676C4" w:rsidP="00F676C4">
      <w:pPr>
        <w:jc w:val="both"/>
        <w:rPr>
          <w:rFonts w:ascii="Arial" w:hAnsi="Arial" w:cs="Arial"/>
          <w:b/>
          <w:sz w:val="24"/>
          <w:szCs w:val="24"/>
          <w:lang w:val="en-GB"/>
        </w:rPr>
      </w:pPr>
      <w:r w:rsidRPr="006763D9">
        <w:rPr>
          <w:rStyle w:val="Heading1Char"/>
          <w:lang w:val="en-GB"/>
        </w:rPr>
        <w:t xml:space="preserve"> </w:t>
      </w:r>
    </w:p>
    <w:p w14:paraId="71F77C44" w14:textId="3E5523E5" w:rsidR="00303001" w:rsidRDefault="00303001" w:rsidP="00303001">
      <w:pPr>
        <w:spacing w:line="360" w:lineRule="auto"/>
        <w:jc w:val="both"/>
        <w:rPr>
          <w:rFonts w:ascii="Arial" w:hAnsi="Arial" w:cs="Arial"/>
          <w:bCs/>
          <w:sz w:val="24"/>
          <w:szCs w:val="24"/>
          <w:lang w:val="en-GB"/>
        </w:rPr>
      </w:pPr>
      <w:r w:rsidRPr="006763D9">
        <w:rPr>
          <w:rFonts w:ascii="Arial" w:hAnsi="Arial" w:cs="Arial"/>
          <w:bCs/>
          <w:sz w:val="24"/>
          <w:szCs w:val="24"/>
          <w:lang w:val="en-GB"/>
        </w:rPr>
        <w:t xml:space="preserve">The workplace has undergone a rapid transformation in recent years thanks to digital technology, and this general pattern has only gotten more prominent since the Covid-19 outbreak. The move to remote work, which has increased reliance on digital technologies to preserve productivity and cooperation, has been one of Covid-19's most important effects on the workplace. The usage of project management tools, communication and collaboration software, and cloud-based platforms has increased </w:t>
      </w:r>
      <w:proofErr w:type="gramStart"/>
      <w:r w:rsidRPr="006763D9">
        <w:rPr>
          <w:rFonts w:ascii="Arial" w:hAnsi="Arial" w:cs="Arial"/>
          <w:bCs/>
          <w:sz w:val="24"/>
          <w:szCs w:val="24"/>
          <w:lang w:val="en-GB"/>
        </w:rPr>
        <w:t>as a result of</w:t>
      </w:r>
      <w:proofErr w:type="gramEnd"/>
      <w:r w:rsidRPr="006763D9">
        <w:rPr>
          <w:rFonts w:ascii="Arial" w:hAnsi="Arial" w:cs="Arial"/>
          <w:bCs/>
          <w:sz w:val="24"/>
          <w:szCs w:val="24"/>
          <w:lang w:val="en-GB"/>
        </w:rPr>
        <w:t xml:space="preserve"> this transformation. Nowadays, almost every area of corporate operations—from communication to data analysis and customer service—involves the use of digital tools and platforms. </w:t>
      </w:r>
      <w:r w:rsidR="006A4461">
        <w:rPr>
          <w:rFonts w:ascii="Arial" w:hAnsi="Arial" w:cs="Arial"/>
          <w:bCs/>
          <w:sz w:val="24"/>
          <w:szCs w:val="24"/>
          <w:lang w:val="en-GB"/>
        </w:rPr>
        <w:t>Here</w:t>
      </w:r>
      <w:r w:rsidRPr="006763D9">
        <w:rPr>
          <w:rFonts w:ascii="Arial" w:hAnsi="Arial" w:cs="Arial"/>
          <w:bCs/>
          <w:sz w:val="24"/>
          <w:szCs w:val="24"/>
          <w:lang w:val="en-GB"/>
        </w:rPr>
        <w:t xml:space="preserve"> we will examine how Covid-19 has increased their use, give an overview of the various types of digital technology used frequently in the workplace, and talk about the advantages and disadvantages of using these tools in a professional aspect. </w:t>
      </w:r>
    </w:p>
    <w:p w14:paraId="7228D4EE" w14:textId="77777777" w:rsidR="00E50A49" w:rsidRDefault="00E50A49" w:rsidP="00303001">
      <w:pPr>
        <w:spacing w:line="360" w:lineRule="auto"/>
        <w:jc w:val="both"/>
        <w:rPr>
          <w:rFonts w:ascii="Arial" w:hAnsi="Arial" w:cs="Arial"/>
          <w:bCs/>
          <w:sz w:val="24"/>
          <w:szCs w:val="24"/>
          <w:lang w:val="en-GB"/>
        </w:rPr>
      </w:pPr>
    </w:p>
    <w:p w14:paraId="237DA440" w14:textId="77777777" w:rsidR="00E50A49" w:rsidRDefault="00E50A49" w:rsidP="00303001">
      <w:pPr>
        <w:spacing w:line="360" w:lineRule="auto"/>
        <w:jc w:val="both"/>
        <w:rPr>
          <w:rFonts w:ascii="Arial" w:hAnsi="Arial" w:cs="Arial"/>
          <w:bCs/>
          <w:sz w:val="24"/>
          <w:szCs w:val="24"/>
          <w:lang w:val="en-GB"/>
        </w:rPr>
      </w:pPr>
    </w:p>
    <w:p w14:paraId="2612F368" w14:textId="77777777" w:rsidR="00E50A49" w:rsidRDefault="00E50A49" w:rsidP="00303001">
      <w:pPr>
        <w:spacing w:line="360" w:lineRule="auto"/>
        <w:jc w:val="both"/>
        <w:rPr>
          <w:rFonts w:ascii="Arial" w:hAnsi="Arial" w:cs="Arial"/>
          <w:bCs/>
          <w:sz w:val="24"/>
          <w:szCs w:val="24"/>
          <w:lang w:val="en-GB"/>
        </w:rPr>
      </w:pPr>
    </w:p>
    <w:p w14:paraId="4010B38C" w14:textId="77777777" w:rsidR="00E50A49" w:rsidRDefault="00E50A49" w:rsidP="00303001">
      <w:pPr>
        <w:spacing w:line="360" w:lineRule="auto"/>
        <w:jc w:val="both"/>
        <w:rPr>
          <w:rFonts w:ascii="Arial" w:hAnsi="Arial" w:cs="Arial"/>
          <w:bCs/>
          <w:sz w:val="24"/>
          <w:szCs w:val="24"/>
          <w:lang w:val="en-GB"/>
        </w:rPr>
      </w:pPr>
    </w:p>
    <w:p w14:paraId="5BC4E8BC" w14:textId="77777777" w:rsidR="00E50A49" w:rsidRDefault="00E50A49" w:rsidP="00303001">
      <w:pPr>
        <w:spacing w:line="360" w:lineRule="auto"/>
        <w:jc w:val="both"/>
        <w:rPr>
          <w:rFonts w:ascii="Arial" w:hAnsi="Arial" w:cs="Arial"/>
          <w:bCs/>
          <w:sz w:val="24"/>
          <w:szCs w:val="24"/>
          <w:lang w:val="en-GB"/>
        </w:rPr>
      </w:pPr>
    </w:p>
    <w:p w14:paraId="2C215D33" w14:textId="77777777" w:rsidR="00E50A49" w:rsidRDefault="00E50A49" w:rsidP="00303001">
      <w:pPr>
        <w:spacing w:line="360" w:lineRule="auto"/>
        <w:jc w:val="both"/>
        <w:rPr>
          <w:rFonts w:ascii="Arial" w:hAnsi="Arial" w:cs="Arial"/>
          <w:bCs/>
          <w:sz w:val="24"/>
          <w:szCs w:val="24"/>
          <w:lang w:val="en-GB"/>
        </w:rPr>
      </w:pPr>
    </w:p>
    <w:p w14:paraId="17012C65" w14:textId="77777777" w:rsidR="00E50A49" w:rsidRDefault="00E50A49" w:rsidP="00303001">
      <w:pPr>
        <w:spacing w:line="360" w:lineRule="auto"/>
        <w:jc w:val="both"/>
        <w:rPr>
          <w:rFonts w:ascii="Arial" w:hAnsi="Arial" w:cs="Arial"/>
          <w:bCs/>
          <w:sz w:val="24"/>
          <w:szCs w:val="24"/>
          <w:lang w:val="en-GB"/>
        </w:rPr>
      </w:pPr>
    </w:p>
    <w:p w14:paraId="2310E161" w14:textId="77777777" w:rsidR="00E50A49" w:rsidRDefault="00E50A49" w:rsidP="00303001">
      <w:pPr>
        <w:spacing w:line="360" w:lineRule="auto"/>
        <w:jc w:val="both"/>
        <w:rPr>
          <w:rFonts w:ascii="Arial" w:hAnsi="Arial" w:cs="Arial"/>
          <w:bCs/>
          <w:sz w:val="24"/>
          <w:szCs w:val="24"/>
          <w:lang w:val="en-GB"/>
        </w:rPr>
      </w:pPr>
    </w:p>
    <w:p w14:paraId="59A3130A" w14:textId="77777777" w:rsidR="00E50A49" w:rsidRDefault="00E50A49" w:rsidP="00303001">
      <w:pPr>
        <w:spacing w:line="360" w:lineRule="auto"/>
        <w:jc w:val="both"/>
        <w:rPr>
          <w:rFonts w:ascii="Arial" w:hAnsi="Arial" w:cs="Arial"/>
          <w:bCs/>
          <w:sz w:val="24"/>
          <w:szCs w:val="24"/>
          <w:lang w:val="en-GB"/>
        </w:rPr>
      </w:pPr>
    </w:p>
    <w:p w14:paraId="601E4770" w14:textId="77777777" w:rsidR="00E50A49" w:rsidRDefault="00E50A49" w:rsidP="00303001">
      <w:pPr>
        <w:spacing w:line="360" w:lineRule="auto"/>
        <w:jc w:val="both"/>
        <w:rPr>
          <w:rFonts w:ascii="Arial" w:hAnsi="Arial" w:cs="Arial"/>
          <w:bCs/>
          <w:sz w:val="24"/>
          <w:szCs w:val="24"/>
          <w:lang w:val="en-GB"/>
        </w:rPr>
      </w:pPr>
    </w:p>
    <w:p w14:paraId="04A7879B" w14:textId="77777777" w:rsidR="00E50A49" w:rsidRDefault="00E50A49" w:rsidP="00303001">
      <w:pPr>
        <w:spacing w:line="360" w:lineRule="auto"/>
        <w:jc w:val="both"/>
        <w:rPr>
          <w:rFonts w:ascii="Arial" w:hAnsi="Arial" w:cs="Arial"/>
          <w:bCs/>
          <w:sz w:val="24"/>
          <w:szCs w:val="24"/>
          <w:lang w:val="en-GB"/>
        </w:rPr>
      </w:pPr>
    </w:p>
    <w:p w14:paraId="2A09F8B6" w14:textId="77777777" w:rsidR="00E50A49" w:rsidRDefault="00E50A49" w:rsidP="00303001">
      <w:pPr>
        <w:spacing w:line="360" w:lineRule="auto"/>
        <w:jc w:val="both"/>
        <w:rPr>
          <w:rFonts w:ascii="Arial" w:hAnsi="Arial" w:cs="Arial"/>
          <w:bCs/>
          <w:sz w:val="24"/>
          <w:szCs w:val="24"/>
          <w:lang w:val="en-GB"/>
        </w:rPr>
      </w:pPr>
    </w:p>
    <w:p w14:paraId="5B9728D2" w14:textId="77777777" w:rsidR="00E50A49" w:rsidRDefault="00E50A49" w:rsidP="00303001">
      <w:pPr>
        <w:spacing w:line="360" w:lineRule="auto"/>
        <w:jc w:val="both"/>
        <w:rPr>
          <w:rFonts w:ascii="Arial" w:hAnsi="Arial" w:cs="Arial"/>
          <w:bCs/>
          <w:sz w:val="24"/>
          <w:szCs w:val="24"/>
          <w:lang w:val="en-GB"/>
        </w:rPr>
      </w:pPr>
    </w:p>
    <w:p w14:paraId="5105DDCD" w14:textId="77777777" w:rsidR="00E50A49" w:rsidRDefault="00E50A49" w:rsidP="00303001">
      <w:pPr>
        <w:spacing w:line="360" w:lineRule="auto"/>
        <w:jc w:val="both"/>
        <w:rPr>
          <w:rFonts w:ascii="Arial" w:hAnsi="Arial" w:cs="Arial"/>
          <w:bCs/>
          <w:sz w:val="24"/>
          <w:szCs w:val="24"/>
          <w:lang w:val="en-GB"/>
        </w:rPr>
      </w:pPr>
    </w:p>
    <w:p w14:paraId="691ACF52" w14:textId="77777777" w:rsidR="00E50A49" w:rsidRPr="006763D9" w:rsidRDefault="00E50A49" w:rsidP="00303001">
      <w:pPr>
        <w:spacing w:line="360" w:lineRule="auto"/>
        <w:jc w:val="both"/>
        <w:rPr>
          <w:rFonts w:ascii="Arial" w:hAnsi="Arial" w:cs="Arial"/>
          <w:bCs/>
          <w:sz w:val="24"/>
          <w:szCs w:val="24"/>
          <w:lang w:val="en-GB"/>
        </w:rPr>
      </w:pPr>
    </w:p>
    <w:p w14:paraId="30517E93" w14:textId="04BDED0A" w:rsidR="00F676C4" w:rsidRDefault="00F676C4" w:rsidP="00E50A49">
      <w:pPr>
        <w:pStyle w:val="Heading1"/>
        <w:rPr>
          <w:rStyle w:val="Heading1Char"/>
          <w:lang w:val="en-GB"/>
        </w:rPr>
      </w:pPr>
      <w:r w:rsidRPr="006763D9">
        <w:rPr>
          <w:rFonts w:ascii="Arial" w:hAnsi="Arial" w:cs="Arial"/>
          <w:sz w:val="24"/>
          <w:szCs w:val="24"/>
          <w:lang w:val="en-GB"/>
        </w:rPr>
        <w:tab/>
      </w:r>
      <w:bookmarkStart w:id="1" w:name="_Toc131331193"/>
      <w:r w:rsidR="00E50A49">
        <w:rPr>
          <w:rFonts w:ascii="Arial" w:hAnsi="Arial" w:cs="Arial"/>
          <w:sz w:val="24"/>
          <w:szCs w:val="24"/>
          <w:lang w:val="en-GB"/>
        </w:rPr>
        <w:t>T</w:t>
      </w:r>
      <w:r w:rsidRPr="006763D9">
        <w:rPr>
          <w:rStyle w:val="Heading1Char"/>
          <w:lang w:val="en-GB"/>
        </w:rPr>
        <w:t xml:space="preserve">ypes of digital technology used in the </w:t>
      </w:r>
      <w:proofErr w:type="gramStart"/>
      <w:r w:rsidRPr="006763D9">
        <w:rPr>
          <w:rStyle w:val="Heading1Char"/>
          <w:lang w:val="en-GB"/>
        </w:rPr>
        <w:t>workplace</w:t>
      </w:r>
      <w:bookmarkEnd w:id="1"/>
      <w:proofErr w:type="gramEnd"/>
    </w:p>
    <w:p w14:paraId="053B5A59" w14:textId="77777777" w:rsidR="00E50A49" w:rsidRPr="00E50A49" w:rsidRDefault="00E50A49" w:rsidP="00E50A49">
      <w:pPr>
        <w:rPr>
          <w:lang w:val="en-GB"/>
        </w:rPr>
      </w:pPr>
    </w:p>
    <w:p w14:paraId="638C20D8" w14:textId="47A1092B" w:rsidR="00303001" w:rsidRDefault="006763D9" w:rsidP="006763D9">
      <w:pPr>
        <w:spacing w:line="360" w:lineRule="auto"/>
        <w:jc w:val="both"/>
        <w:rPr>
          <w:rFonts w:ascii="Arial" w:hAnsi="Arial" w:cs="Arial"/>
          <w:bCs/>
          <w:sz w:val="24"/>
          <w:szCs w:val="24"/>
          <w:lang w:val="en-GB"/>
        </w:rPr>
      </w:pPr>
      <w:r w:rsidRPr="006763D9">
        <w:rPr>
          <w:rFonts w:ascii="Arial" w:hAnsi="Arial" w:cs="Arial"/>
          <w:bCs/>
          <w:sz w:val="24"/>
          <w:szCs w:val="24"/>
          <w:lang w:val="en-GB"/>
        </w:rPr>
        <w:t>Digital technology has revolutionised corporate operations and has established itself as a fundamental component of contemporary workspaces. Every sort of digital technology that is frequently utilised in the workplace has its own special features and advantages. An overview of the most prevalent categories of digital technology utilised at work will be provided in this section.</w:t>
      </w:r>
    </w:p>
    <w:p w14:paraId="07E9A4D8" w14:textId="4C89EC72" w:rsidR="006763D9" w:rsidRDefault="006763D9" w:rsidP="006763D9">
      <w:pPr>
        <w:spacing w:line="360" w:lineRule="auto"/>
        <w:jc w:val="both"/>
        <w:rPr>
          <w:rFonts w:ascii="Arial" w:hAnsi="Arial" w:cs="Arial"/>
          <w:bCs/>
          <w:sz w:val="24"/>
          <w:szCs w:val="24"/>
          <w:lang w:val="en-GB"/>
        </w:rPr>
      </w:pPr>
      <w:r>
        <w:rPr>
          <w:rFonts w:ascii="Arial" w:hAnsi="Arial" w:cs="Arial"/>
          <w:bCs/>
          <w:sz w:val="24"/>
          <w:szCs w:val="24"/>
          <w:lang w:val="en-GB"/>
        </w:rPr>
        <w:t>To begin with, communication and collaboration software are essential resources</w:t>
      </w:r>
      <w:r w:rsidR="00D60684">
        <w:rPr>
          <w:rFonts w:ascii="Arial" w:hAnsi="Arial" w:cs="Arial"/>
          <w:bCs/>
          <w:sz w:val="24"/>
          <w:szCs w:val="24"/>
          <w:lang w:val="en-GB"/>
        </w:rPr>
        <w:t xml:space="preserve">. </w:t>
      </w:r>
      <w:r w:rsidR="00D60684" w:rsidRPr="00D60684">
        <w:rPr>
          <w:rFonts w:ascii="Arial" w:hAnsi="Arial" w:cs="Arial"/>
          <w:bCs/>
          <w:sz w:val="24"/>
          <w:szCs w:val="24"/>
          <w:lang w:val="en-GB"/>
        </w:rPr>
        <w:t>With the help of these resources, workers can cooperate and interact with clients and co</w:t>
      </w:r>
      <w:r w:rsidR="00055F49">
        <w:rPr>
          <w:rFonts w:ascii="Arial" w:hAnsi="Arial" w:cs="Arial"/>
          <w:bCs/>
          <w:sz w:val="24"/>
          <w:szCs w:val="24"/>
          <w:lang w:val="en-GB"/>
        </w:rPr>
        <w:t>-</w:t>
      </w:r>
      <w:r w:rsidR="00D60684" w:rsidRPr="00D60684">
        <w:rPr>
          <w:rFonts w:ascii="Arial" w:hAnsi="Arial" w:cs="Arial"/>
          <w:bCs/>
          <w:sz w:val="24"/>
          <w:szCs w:val="24"/>
          <w:lang w:val="en-GB"/>
        </w:rPr>
        <w:t>workers from any location</w:t>
      </w:r>
      <w:r w:rsidR="00D60684">
        <w:rPr>
          <w:rFonts w:ascii="Arial" w:hAnsi="Arial" w:cs="Arial"/>
          <w:bCs/>
          <w:sz w:val="24"/>
          <w:szCs w:val="24"/>
          <w:lang w:val="en-GB"/>
        </w:rPr>
        <w:t xml:space="preserve"> (</w:t>
      </w:r>
      <w:proofErr w:type="spellStart"/>
      <w:r w:rsidR="00D60684">
        <w:rPr>
          <w:rFonts w:ascii="Arial" w:hAnsi="Arial" w:cs="Arial"/>
          <w:bCs/>
          <w:sz w:val="24"/>
          <w:szCs w:val="24"/>
          <w:lang w:val="en-GB"/>
        </w:rPr>
        <w:t>Ifenthaler</w:t>
      </w:r>
      <w:proofErr w:type="spellEnd"/>
      <w:r w:rsidR="00D60684">
        <w:rPr>
          <w:rFonts w:ascii="Arial" w:hAnsi="Arial" w:cs="Arial"/>
          <w:bCs/>
          <w:sz w:val="24"/>
          <w:szCs w:val="24"/>
          <w:lang w:val="en-GB"/>
        </w:rPr>
        <w:t>, 2018). A few examples of collaboration and communication software are Skype</w:t>
      </w:r>
      <w:r w:rsidR="00055F49">
        <w:rPr>
          <w:rFonts w:ascii="Arial" w:hAnsi="Arial" w:cs="Arial"/>
          <w:bCs/>
          <w:sz w:val="24"/>
          <w:szCs w:val="24"/>
          <w:lang w:val="en-GB"/>
        </w:rPr>
        <w:t xml:space="preserve">, an improved version released December of 2020 as the pandemic was ramping up, Microsoft Teams and </w:t>
      </w:r>
      <w:proofErr w:type="spellStart"/>
      <w:r w:rsidR="00055F49">
        <w:rPr>
          <w:rFonts w:ascii="Arial" w:hAnsi="Arial" w:cs="Arial"/>
          <w:bCs/>
          <w:sz w:val="24"/>
          <w:szCs w:val="24"/>
          <w:lang w:val="en-GB"/>
        </w:rPr>
        <w:t>Sharepoint</w:t>
      </w:r>
      <w:proofErr w:type="spellEnd"/>
      <w:r w:rsidR="00055F49">
        <w:rPr>
          <w:rFonts w:ascii="Arial" w:hAnsi="Arial" w:cs="Arial"/>
          <w:bCs/>
          <w:sz w:val="24"/>
          <w:szCs w:val="24"/>
          <w:lang w:val="en-GB"/>
        </w:rPr>
        <w:t>, where document-sharing has been made easier (</w:t>
      </w:r>
      <w:proofErr w:type="spellStart"/>
      <w:r w:rsidR="00055F49">
        <w:rPr>
          <w:rFonts w:ascii="Arial" w:hAnsi="Arial" w:cs="Arial"/>
          <w:bCs/>
          <w:sz w:val="24"/>
          <w:szCs w:val="24"/>
          <w:lang w:val="en-GB"/>
        </w:rPr>
        <w:t>Shingray</w:t>
      </w:r>
      <w:proofErr w:type="spellEnd"/>
      <w:r w:rsidR="00055F49">
        <w:rPr>
          <w:rFonts w:ascii="Arial" w:hAnsi="Arial" w:cs="Arial"/>
          <w:bCs/>
          <w:sz w:val="24"/>
          <w:szCs w:val="24"/>
          <w:lang w:val="en-GB"/>
        </w:rPr>
        <w:t xml:space="preserve">, 2021). On </w:t>
      </w:r>
      <w:r w:rsidR="00055F49" w:rsidRPr="00055F49">
        <w:rPr>
          <w:rFonts w:ascii="Arial" w:hAnsi="Arial" w:cs="Arial"/>
          <w:bCs/>
          <w:sz w:val="24"/>
          <w:szCs w:val="24"/>
          <w:lang w:val="en-GB"/>
        </w:rPr>
        <w:t xml:space="preserve">Teams </w:t>
      </w:r>
      <w:r w:rsidR="00055F49">
        <w:rPr>
          <w:rFonts w:ascii="Arial" w:hAnsi="Arial" w:cs="Arial"/>
          <w:bCs/>
          <w:sz w:val="24"/>
          <w:szCs w:val="24"/>
          <w:lang w:val="en-GB"/>
        </w:rPr>
        <w:t>individuals can</w:t>
      </w:r>
      <w:r w:rsidR="00055F49" w:rsidRPr="00055F49">
        <w:rPr>
          <w:rFonts w:ascii="Arial" w:hAnsi="Arial" w:cs="Arial"/>
          <w:bCs/>
          <w:sz w:val="24"/>
          <w:szCs w:val="24"/>
          <w:lang w:val="en-GB"/>
        </w:rPr>
        <w:t xml:space="preserve"> work together on projects, share information, and organise virtual meetings with the help of these technologies, which can increase productivity and save time</w:t>
      </w:r>
      <w:r w:rsidR="00055F49">
        <w:rPr>
          <w:rFonts w:ascii="Arial" w:hAnsi="Arial" w:cs="Arial"/>
          <w:bCs/>
          <w:sz w:val="24"/>
          <w:szCs w:val="24"/>
          <w:lang w:val="en-GB"/>
        </w:rPr>
        <w:t xml:space="preserve"> (</w:t>
      </w:r>
      <w:proofErr w:type="spellStart"/>
      <w:r w:rsidR="00055F49">
        <w:rPr>
          <w:rFonts w:ascii="Arial" w:hAnsi="Arial" w:cs="Arial"/>
          <w:bCs/>
          <w:sz w:val="24"/>
          <w:szCs w:val="24"/>
          <w:lang w:val="en-GB"/>
        </w:rPr>
        <w:t>Shingray</w:t>
      </w:r>
      <w:proofErr w:type="spellEnd"/>
      <w:r w:rsidR="00055F49">
        <w:rPr>
          <w:rFonts w:ascii="Arial" w:hAnsi="Arial" w:cs="Arial"/>
          <w:bCs/>
          <w:sz w:val="24"/>
          <w:szCs w:val="24"/>
          <w:lang w:val="en-GB"/>
        </w:rPr>
        <w:t xml:space="preserve">, 2021). Moreover, tools for project management, such as Asana and Jira, well-liked project management applications, help teams plan and oversee projects more successfully. </w:t>
      </w:r>
      <w:r w:rsidR="00055F49" w:rsidRPr="00055F49">
        <w:rPr>
          <w:rFonts w:ascii="Arial" w:hAnsi="Arial" w:cs="Arial"/>
          <w:bCs/>
          <w:sz w:val="24"/>
          <w:szCs w:val="24"/>
          <w:lang w:val="en-GB"/>
        </w:rPr>
        <w:t>They offer functions including task management, planning, and resource allocation</w:t>
      </w:r>
      <w:r w:rsidR="00055F49">
        <w:rPr>
          <w:rFonts w:ascii="Arial" w:hAnsi="Arial" w:cs="Arial"/>
          <w:bCs/>
          <w:sz w:val="24"/>
          <w:szCs w:val="24"/>
          <w:lang w:val="en-GB"/>
        </w:rPr>
        <w:t xml:space="preserve"> (Sanders, 2021). </w:t>
      </w:r>
    </w:p>
    <w:p w14:paraId="0B650750" w14:textId="750DFA6F" w:rsidR="00303001" w:rsidRPr="00AE2BC4" w:rsidRDefault="00055F49" w:rsidP="00AE2BC4">
      <w:pPr>
        <w:spacing w:line="360" w:lineRule="auto"/>
        <w:jc w:val="both"/>
        <w:rPr>
          <w:rFonts w:ascii="Arial" w:hAnsi="Arial" w:cs="Arial"/>
          <w:bCs/>
          <w:sz w:val="24"/>
          <w:szCs w:val="24"/>
          <w:lang w:val="en-GB"/>
        </w:rPr>
      </w:pPr>
      <w:r>
        <w:rPr>
          <w:rFonts w:ascii="Arial" w:hAnsi="Arial" w:cs="Arial"/>
          <w:bCs/>
          <w:sz w:val="24"/>
          <w:szCs w:val="24"/>
          <w:lang w:val="en-GB"/>
        </w:rPr>
        <w:t>Furthermore, cloud-based platforms provide employees with access to information and programs from any location with internet connection. They are utilised frequently by modern organisations</w:t>
      </w:r>
      <w:r w:rsidRPr="00055F49">
        <w:rPr>
          <w:rFonts w:ascii="Arial" w:hAnsi="Arial" w:cs="Arial"/>
          <w:bCs/>
          <w:sz w:val="24"/>
          <w:szCs w:val="24"/>
          <w:lang w:val="en-GB"/>
        </w:rPr>
        <w:t xml:space="preserve"> </w:t>
      </w:r>
      <w:proofErr w:type="gramStart"/>
      <w:r w:rsidR="00922C3C">
        <w:rPr>
          <w:rFonts w:ascii="Arial" w:hAnsi="Arial" w:cs="Arial"/>
          <w:bCs/>
          <w:sz w:val="24"/>
          <w:szCs w:val="24"/>
          <w:lang w:val="en-GB"/>
        </w:rPr>
        <w:t>due to the fact that</w:t>
      </w:r>
      <w:proofErr w:type="gramEnd"/>
      <w:r w:rsidRPr="00055F49">
        <w:rPr>
          <w:rFonts w:ascii="Arial" w:hAnsi="Arial" w:cs="Arial"/>
          <w:bCs/>
          <w:sz w:val="24"/>
          <w:szCs w:val="24"/>
          <w:lang w:val="en-GB"/>
        </w:rPr>
        <w:t xml:space="preserve"> they offer flexibility, scalability, and </w:t>
      </w:r>
      <w:r w:rsidR="00922C3C">
        <w:rPr>
          <w:rFonts w:ascii="Arial" w:hAnsi="Arial" w:cs="Arial"/>
          <w:bCs/>
          <w:sz w:val="24"/>
          <w:szCs w:val="24"/>
          <w:lang w:val="en-GB"/>
        </w:rPr>
        <w:t xml:space="preserve">necessary </w:t>
      </w:r>
      <w:r w:rsidRPr="00055F49">
        <w:rPr>
          <w:rFonts w:ascii="Arial" w:hAnsi="Arial" w:cs="Arial"/>
          <w:bCs/>
          <w:sz w:val="24"/>
          <w:szCs w:val="24"/>
          <w:lang w:val="en-GB"/>
        </w:rPr>
        <w:t>security features</w:t>
      </w:r>
      <w:r w:rsidR="00922C3C">
        <w:rPr>
          <w:rFonts w:ascii="Arial" w:hAnsi="Arial" w:cs="Arial"/>
          <w:bCs/>
          <w:sz w:val="24"/>
          <w:szCs w:val="24"/>
          <w:lang w:val="en-GB"/>
        </w:rPr>
        <w:t xml:space="preserve"> in order to protect company data</w:t>
      </w:r>
      <w:r w:rsidRPr="00055F49">
        <w:rPr>
          <w:rFonts w:ascii="Arial" w:hAnsi="Arial" w:cs="Arial"/>
          <w:bCs/>
          <w:sz w:val="24"/>
          <w:szCs w:val="24"/>
          <w:lang w:val="en-GB"/>
        </w:rPr>
        <w:t>. Google Drive, Dropbox, and Microsoft OneDrive are a few examples of cloud-based solutions</w:t>
      </w:r>
      <w:r w:rsidR="00922C3C">
        <w:rPr>
          <w:rFonts w:ascii="Arial" w:hAnsi="Arial" w:cs="Arial"/>
          <w:bCs/>
          <w:sz w:val="24"/>
          <w:szCs w:val="24"/>
          <w:lang w:val="en-GB"/>
        </w:rPr>
        <w:t xml:space="preserve">, utilised widely, with usage growing during the pandemic as many employees were required to work from home due to safety measures (Brown, 2023). Tools for data analysis are vital in workplaces, as they allow </w:t>
      </w:r>
      <w:r w:rsidR="00016305" w:rsidRPr="00016305">
        <w:rPr>
          <w:rFonts w:ascii="Arial" w:hAnsi="Arial" w:cs="Arial"/>
          <w:bCs/>
          <w:sz w:val="24"/>
          <w:szCs w:val="24"/>
          <w:lang w:val="en-GB"/>
        </w:rPr>
        <w:t>companies analyse vast volumes of data to gather knowledge and make wise decisions. They provide capabilities like machine learning, predictive analytics, and data visualisation.</w:t>
      </w:r>
      <w:r w:rsidR="00016305">
        <w:rPr>
          <w:rFonts w:ascii="Arial" w:hAnsi="Arial" w:cs="Arial"/>
          <w:bCs/>
          <w:sz w:val="24"/>
          <w:szCs w:val="24"/>
          <w:lang w:val="en-GB"/>
        </w:rPr>
        <w:t xml:space="preserve"> Microsoft Power BI, Tableau and Qlik Sense are the most famous and current data analysis tools used today (</w:t>
      </w:r>
      <w:proofErr w:type="spellStart"/>
      <w:r w:rsidR="00016305">
        <w:rPr>
          <w:rFonts w:ascii="Arial" w:hAnsi="Arial" w:cs="Arial"/>
          <w:bCs/>
          <w:sz w:val="24"/>
          <w:szCs w:val="24"/>
          <w:lang w:val="en-GB"/>
        </w:rPr>
        <w:t>Haan</w:t>
      </w:r>
      <w:proofErr w:type="spellEnd"/>
      <w:r w:rsidR="00016305">
        <w:rPr>
          <w:rFonts w:ascii="Arial" w:hAnsi="Arial" w:cs="Arial"/>
          <w:bCs/>
          <w:sz w:val="24"/>
          <w:szCs w:val="24"/>
          <w:lang w:val="en-GB"/>
        </w:rPr>
        <w:t xml:space="preserve">, Bottorff, 2023). </w:t>
      </w:r>
      <w:r w:rsidR="00AE2BC4">
        <w:rPr>
          <w:rFonts w:ascii="Arial" w:hAnsi="Arial" w:cs="Arial"/>
          <w:bCs/>
          <w:sz w:val="24"/>
          <w:szCs w:val="24"/>
          <w:lang w:val="en-GB"/>
        </w:rPr>
        <w:t xml:space="preserve">What is more, </w:t>
      </w:r>
      <w:proofErr w:type="gramStart"/>
      <w:r w:rsidR="00AE2BC4">
        <w:rPr>
          <w:rFonts w:ascii="Arial" w:hAnsi="Arial" w:cs="Arial"/>
          <w:bCs/>
          <w:sz w:val="24"/>
          <w:szCs w:val="24"/>
          <w:lang w:val="en-GB"/>
        </w:rPr>
        <w:t>virtual</w:t>
      </w:r>
      <w:proofErr w:type="gramEnd"/>
      <w:r w:rsidR="00AE2BC4">
        <w:rPr>
          <w:rFonts w:ascii="Arial" w:hAnsi="Arial" w:cs="Arial"/>
          <w:bCs/>
          <w:sz w:val="24"/>
          <w:szCs w:val="24"/>
          <w:lang w:val="en-GB"/>
        </w:rPr>
        <w:t xml:space="preserve"> and augmented reality tools have become more and more prevalent in recent years. </w:t>
      </w:r>
      <w:r w:rsidR="00AE2BC4" w:rsidRPr="00AE2BC4">
        <w:rPr>
          <w:rFonts w:ascii="Arial" w:hAnsi="Arial" w:cs="Arial"/>
          <w:bCs/>
          <w:sz w:val="24"/>
          <w:szCs w:val="24"/>
          <w:lang w:val="en-GB"/>
        </w:rPr>
        <w:t>Businesses can design immersive experiences for both consumers and staff thanks to these technologies. Although augmented reality (AR) superimposes digital data on the actual world, virtual reality (VR) is utilised to construct simulated settings. Workplace VR and AR uses include product demos, virtual meetings, and training simulations</w:t>
      </w:r>
      <w:r w:rsidR="00AE2BC4">
        <w:rPr>
          <w:rFonts w:ascii="Arial" w:hAnsi="Arial" w:cs="Arial"/>
          <w:bCs/>
          <w:sz w:val="24"/>
          <w:szCs w:val="24"/>
          <w:lang w:val="en-GB"/>
        </w:rPr>
        <w:t xml:space="preserve"> (Marr, 2021).</w:t>
      </w:r>
    </w:p>
    <w:p w14:paraId="5D413F9E" w14:textId="77777777" w:rsidR="00303001" w:rsidRPr="006763D9" w:rsidRDefault="00303001" w:rsidP="00303001">
      <w:pPr>
        <w:jc w:val="both"/>
        <w:rPr>
          <w:rFonts w:ascii="Arial" w:hAnsi="Arial" w:cs="Arial"/>
          <w:b/>
          <w:sz w:val="24"/>
          <w:szCs w:val="24"/>
          <w:lang w:val="en-GB"/>
        </w:rPr>
      </w:pPr>
    </w:p>
    <w:p w14:paraId="4171A016" w14:textId="5AD54744" w:rsidR="00F676C4" w:rsidRPr="006763D9" w:rsidRDefault="00F676C4" w:rsidP="00F676C4">
      <w:pPr>
        <w:jc w:val="both"/>
        <w:rPr>
          <w:rFonts w:ascii="Arial" w:hAnsi="Arial" w:cs="Arial"/>
          <w:b/>
          <w:sz w:val="24"/>
          <w:szCs w:val="24"/>
          <w:lang w:val="en-GB"/>
        </w:rPr>
      </w:pPr>
      <w:r w:rsidRPr="006763D9">
        <w:rPr>
          <w:rFonts w:ascii="Arial" w:hAnsi="Arial" w:cs="Arial"/>
          <w:b/>
          <w:sz w:val="24"/>
          <w:szCs w:val="24"/>
          <w:lang w:val="en-GB"/>
        </w:rPr>
        <w:tab/>
      </w:r>
      <w:bookmarkStart w:id="2" w:name="_Toc131331194"/>
      <w:r w:rsidR="00200756">
        <w:rPr>
          <w:rFonts w:ascii="Arial" w:hAnsi="Arial" w:cs="Arial"/>
          <w:b/>
          <w:sz w:val="24"/>
          <w:szCs w:val="24"/>
          <w:lang w:val="en-GB"/>
        </w:rPr>
        <w:t xml:space="preserve">                                     </w:t>
      </w:r>
      <w:r w:rsidRPr="006763D9">
        <w:rPr>
          <w:rStyle w:val="Heading1Char"/>
          <w:lang w:val="en-GB"/>
        </w:rPr>
        <w:t>Covid-19</w:t>
      </w:r>
      <w:bookmarkEnd w:id="2"/>
      <w:r w:rsidRPr="006763D9">
        <w:rPr>
          <w:rStyle w:val="Heading1Char"/>
          <w:lang w:val="en-GB"/>
        </w:rPr>
        <w:t xml:space="preserve"> </w:t>
      </w:r>
    </w:p>
    <w:p w14:paraId="74D7D482" w14:textId="4BF73662" w:rsidR="00DD2F54" w:rsidRDefault="00DD6BFD" w:rsidP="00DD6BFD">
      <w:pPr>
        <w:spacing w:line="360" w:lineRule="auto"/>
        <w:jc w:val="both"/>
        <w:rPr>
          <w:rFonts w:ascii="Arial" w:hAnsi="Arial" w:cs="Arial"/>
          <w:bCs/>
          <w:sz w:val="24"/>
          <w:szCs w:val="24"/>
          <w:lang w:val="en-GB"/>
        </w:rPr>
      </w:pPr>
      <w:r w:rsidRPr="00DD6BFD">
        <w:rPr>
          <w:rFonts w:ascii="Arial" w:hAnsi="Arial" w:cs="Arial"/>
          <w:bCs/>
          <w:sz w:val="24"/>
          <w:szCs w:val="24"/>
          <w:lang w:val="en-GB"/>
        </w:rPr>
        <w:t>The workplace has been significantly impacted by the Covid-19 pandemic, which has resulted in a rise in the usage of digital technologies. Businesses have had to adapt new tools and platforms to sustain productivity and cooperation as more workers engage in remote or hybrid work arrangements. This section will look at how Covid-19 has changed how much technology is used at work.</w:t>
      </w:r>
    </w:p>
    <w:p w14:paraId="65CEA0C3" w14:textId="05D020B8" w:rsidR="00DD2F54" w:rsidRDefault="00DD6BFD" w:rsidP="00DD6BFD">
      <w:pPr>
        <w:spacing w:line="360" w:lineRule="auto"/>
        <w:jc w:val="both"/>
        <w:rPr>
          <w:rFonts w:ascii="Arial" w:hAnsi="Arial" w:cs="Arial"/>
          <w:bCs/>
          <w:sz w:val="24"/>
          <w:szCs w:val="24"/>
          <w:lang w:val="en-GB"/>
        </w:rPr>
      </w:pPr>
      <w:r w:rsidRPr="00DD6BFD">
        <w:rPr>
          <w:rFonts w:ascii="Arial" w:hAnsi="Arial" w:cs="Arial"/>
          <w:bCs/>
          <w:sz w:val="24"/>
          <w:szCs w:val="24"/>
          <w:lang w:val="en-GB"/>
        </w:rPr>
        <w:t>The move to remote employment, which has increased reliance on digital tools and platforms, has been one of the pandemic's most significant effects. While project management tools like Jira and Asana have made it possible for teams to communicate and manage projects remotely, video conferencing technologies like Zoom, Skype, and Microsoft Teams have become indispensable for virtual meetings. It is now simple to access files and data from any location with an internet connection thanks to cloud-based platforms like Google Drive and Microsoft OneDrive</w:t>
      </w:r>
      <w:r>
        <w:rPr>
          <w:rFonts w:ascii="Arial" w:hAnsi="Arial" w:cs="Arial"/>
          <w:bCs/>
          <w:sz w:val="24"/>
          <w:szCs w:val="24"/>
          <w:lang w:val="en-GB"/>
        </w:rPr>
        <w:t xml:space="preserve"> (</w:t>
      </w:r>
      <w:proofErr w:type="spellStart"/>
      <w:r>
        <w:rPr>
          <w:rFonts w:ascii="Arial" w:hAnsi="Arial" w:cs="Arial"/>
          <w:bCs/>
          <w:sz w:val="24"/>
          <w:szCs w:val="24"/>
          <w:lang w:val="en-GB"/>
        </w:rPr>
        <w:t>Nagele</w:t>
      </w:r>
      <w:proofErr w:type="spellEnd"/>
      <w:r>
        <w:rPr>
          <w:rFonts w:ascii="Arial" w:hAnsi="Arial" w:cs="Arial"/>
          <w:bCs/>
          <w:sz w:val="24"/>
          <w:szCs w:val="24"/>
          <w:lang w:val="en-GB"/>
        </w:rPr>
        <w:t>-Piazza, 2020; Brown, 2023). Furthermore, i</w:t>
      </w:r>
      <w:r w:rsidRPr="00DD6BFD">
        <w:rPr>
          <w:rFonts w:ascii="Arial" w:hAnsi="Arial" w:cs="Arial"/>
          <w:bCs/>
          <w:sz w:val="24"/>
          <w:szCs w:val="24"/>
          <w:lang w:val="en-GB"/>
        </w:rPr>
        <w:t>nitiatives for digital transformation in various businesses have also been pushed by the pandemic. To adjust to shifting consumer expectations and behaviour, businesses have had to integrate new technology like contactless payment systems and digital ordering platforms. As more people purchase online, e-commerce has expanded, which has raised the demand for digital marketing and advertising</w:t>
      </w:r>
      <w:r>
        <w:rPr>
          <w:rFonts w:ascii="Arial" w:hAnsi="Arial" w:cs="Arial"/>
          <w:bCs/>
          <w:sz w:val="24"/>
          <w:szCs w:val="24"/>
          <w:lang w:val="en-GB"/>
        </w:rPr>
        <w:t xml:space="preserve"> (</w:t>
      </w:r>
      <w:proofErr w:type="spellStart"/>
      <w:r>
        <w:rPr>
          <w:rFonts w:ascii="Arial" w:hAnsi="Arial" w:cs="Arial"/>
          <w:bCs/>
          <w:sz w:val="24"/>
          <w:szCs w:val="24"/>
          <w:lang w:val="en-GB"/>
        </w:rPr>
        <w:t>Nagele</w:t>
      </w:r>
      <w:proofErr w:type="spellEnd"/>
      <w:r>
        <w:rPr>
          <w:rFonts w:ascii="Arial" w:hAnsi="Arial" w:cs="Arial"/>
          <w:bCs/>
          <w:sz w:val="24"/>
          <w:szCs w:val="24"/>
          <w:lang w:val="en-GB"/>
        </w:rPr>
        <w:t xml:space="preserve">-Piazza, 2020). </w:t>
      </w:r>
      <w:r w:rsidRPr="00DD6BFD">
        <w:rPr>
          <w:rFonts w:ascii="Arial" w:hAnsi="Arial" w:cs="Arial"/>
          <w:bCs/>
          <w:sz w:val="24"/>
          <w:szCs w:val="24"/>
          <w:lang w:val="en-GB"/>
        </w:rPr>
        <w:t xml:space="preserve">Concerns regarding cybersecurity have also been highlighted by the transition to remote employment. </w:t>
      </w:r>
      <w:proofErr w:type="gramStart"/>
      <w:r w:rsidRPr="00DD6BFD">
        <w:rPr>
          <w:rFonts w:ascii="Arial" w:hAnsi="Arial" w:cs="Arial"/>
          <w:bCs/>
          <w:sz w:val="24"/>
          <w:szCs w:val="24"/>
          <w:lang w:val="en-GB"/>
        </w:rPr>
        <w:t>In order to</w:t>
      </w:r>
      <w:proofErr w:type="gramEnd"/>
      <w:r w:rsidRPr="00DD6BFD">
        <w:rPr>
          <w:rFonts w:ascii="Arial" w:hAnsi="Arial" w:cs="Arial"/>
          <w:bCs/>
          <w:sz w:val="24"/>
          <w:szCs w:val="24"/>
          <w:lang w:val="en-GB"/>
        </w:rPr>
        <w:t xml:space="preserve"> safeguard their networks and data from cyberthreats like phishing attempts and ransomware, businesses have had to put in place new security measures. As a result, cybersecurity products and platforms like firewalls and antivirus software are being used more often</w:t>
      </w:r>
      <w:r>
        <w:rPr>
          <w:rFonts w:ascii="Arial" w:hAnsi="Arial" w:cs="Arial"/>
          <w:bCs/>
          <w:sz w:val="24"/>
          <w:szCs w:val="24"/>
          <w:lang w:val="en-GB"/>
        </w:rPr>
        <w:t xml:space="preserve"> (Weil, 2020). </w:t>
      </w:r>
      <w:r w:rsidRPr="00DD6BFD">
        <w:rPr>
          <w:rFonts w:ascii="Arial" w:hAnsi="Arial" w:cs="Arial"/>
          <w:bCs/>
          <w:sz w:val="24"/>
          <w:szCs w:val="24"/>
          <w:lang w:val="en-GB"/>
        </w:rPr>
        <w:t xml:space="preserve">The demand for digital training and development has also grown due to the </w:t>
      </w:r>
      <w:r>
        <w:rPr>
          <w:rFonts w:ascii="Arial" w:hAnsi="Arial" w:cs="Arial"/>
          <w:bCs/>
          <w:sz w:val="24"/>
          <w:szCs w:val="24"/>
          <w:lang w:val="en-GB"/>
        </w:rPr>
        <w:t>pandemic</w:t>
      </w:r>
      <w:r w:rsidRPr="00DD6BFD">
        <w:rPr>
          <w:rFonts w:ascii="Arial" w:hAnsi="Arial" w:cs="Arial"/>
          <w:bCs/>
          <w:sz w:val="24"/>
          <w:szCs w:val="24"/>
          <w:lang w:val="en-GB"/>
        </w:rPr>
        <w:t xml:space="preserve">. Businesses have been forced to rely on e-learning tools to help their staff advance their skills and knowledge as it </w:t>
      </w:r>
      <w:r>
        <w:rPr>
          <w:rFonts w:ascii="Arial" w:hAnsi="Arial" w:cs="Arial"/>
          <w:bCs/>
          <w:sz w:val="24"/>
          <w:szCs w:val="24"/>
          <w:lang w:val="en-GB"/>
        </w:rPr>
        <w:t>was</w:t>
      </w:r>
      <w:r w:rsidRPr="00DD6BFD">
        <w:rPr>
          <w:rFonts w:ascii="Arial" w:hAnsi="Arial" w:cs="Arial"/>
          <w:bCs/>
          <w:sz w:val="24"/>
          <w:szCs w:val="24"/>
          <w:lang w:val="en-GB"/>
        </w:rPr>
        <w:t xml:space="preserve"> no longer viable to conduct seminars and training in person.</w:t>
      </w:r>
    </w:p>
    <w:p w14:paraId="1C83EA71" w14:textId="097C9AF1" w:rsidR="00DD6BFD" w:rsidRPr="00DD6BFD" w:rsidRDefault="00DD6BFD" w:rsidP="00DD6BFD">
      <w:pPr>
        <w:spacing w:line="360" w:lineRule="auto"/>
        <w:jc w:val="both"/>
        <w:rPr>
          <w:rFonts w:ascii="Arial" w:hAnsi="Arial" w:cs="Arial"/>
          <w:bCs/>
          <w:sz w:val="24"/>
          <w:szCs w:val="24"/>
          <w:lang w:val="en-GB"/>
        </w:rPr>
      </w:pPr>
      <w:r w:rsidRPr="00DD6BFD">
        <w:rPr>
          <w:rFonts w:ascii="Arial" w:hAnsi="Arial" w:cs="Arial"/>
          <w:bCs/>
          <w:sz w:val="24"/>
          <w:szCs w:val="24"/>
          <w:lang w:val="en-GB"/>
        </w:rPr>
        <w:t>The usage of technology in the workplace has increased overall because to the Covid-19 pandemic. This development has been mostly driven by the move to remote employment, but firms have also had to adopt new technology to stay competitive and adjust to shifting customer behaviour. </w:t>
      </w:r>
    </w:p>
    <w:p w14:paraId="4BFEA351" w14:textId="77777777" w:rsidR="00DD2F54" w:rsidRPr="006763D9" w:rsidRDefault="00DD2F54" w:rsidP="00F676C4">
      <w:pPr>
        <w:jc w:val="both"/>
        <w:rPr>
          <w:rFonts w:ascii="Arial" w:hAnsi="Arial" w:cs="Arial"/>
          <w:b/>
          <w:sz w:val="24"/>
          <w:szCs w:val="24"/>
          <w:lang w:val="en-GB"/>
        </w:rPr>
      </w:pPr>
    </w:p>
    <w:p w14:paraId="3F17438C" w14:textId="4EF0B0A0" w:rsidR="00F676C4" w:rsidRDefault="00F676C4" w:rsidP="00F676C4">
      <w:pPr>
        <w:jc w:val="both"/>
        <w:rPr>
          <w:rFonts w:ascii="Arial" w:hAnsi="Arial" w:cs="Arial"/>
          <w:b/>
          <w:sz w:val="24"/>
          <w:szCs w:val="24"/>
          <w:lang w:val="en-GB"/>
        </w:rPr>
      </w:pPr>
      <w:r w:rsidRPr="006763D9">
        <w:rPr>
          <w:rFonts w:ascii="Arial" w:hAnsi="Arial" w:cs="Arial"/>
          <w:b/>
          <w:sz w:val="24"/>
          <w:szCs w:val="24"/>
          <w:lang w:val="en-GB"/>
        </w:rPr>
        <w:tab/>
      </w:r>
      <w:bookmarkStart w:id="3" w:name="_Toc131331195"/>
      <w:r w:rsidR="00200756">
        <w:rPr>
          <w:rFonts w:ascii="Arial" w:hAnsi="Arial" w:cs="Arial"/>
          <w:b/>
          <w:sz w:val="24"/>
          <w:szCs w:val="24"/>
          <w:lang w:val="en-GB"/>
        </w:rPr>
        <w:t xml:space="preserve">                      </w:t>
      </w:r>
      <w:r w:rsidR="00E50A49">
        <w:rPr>
          <w:rStyle w:val="Heading1Char"/>
          <w:lang w:val="en-GB"/>
        </w:rPr>
        <w:t>D</w:t>
      </w:r>
      <w:r w:rsidRPr="006763D9">
        <w:rPr>
          <w:rStyle w:val="Heading1Char"/>
          <w:lang w:val="en-GB"/>
        </w:rPr>
        <w:t>igital technology at work</w:t>
      </w:r>
      <w:bookmarkEnd w:id="3"/>
    </w:p>
    <w:p w14:paraId="78204150" w14:textId="2411198E" w:rsidR="00DD2F54" w:rsidRDefault="00170E8C" w:rsidP="00170E8C">
      <w:pPr>
        <w:spacing w:line="360" w:lineRule="auto"/>
        <w:jc w:val="both"/>
        <w:rPr>
          <w:rFonts w:ascii="Arial" w:hAnsi="Arial" w:cs="Arial"/>
          <w:bCs/>
          <w:sz w:val="24"/>
          <w:szCs w:val="24"/>
          <w:lang w:val="en-GB"/>
        </w:rPr>
      </w:pPr>
      <w:r w:rsidRPr="00170E8C">
        <w:rPr>
          <w:rFonts w:ascii="Arial" w:hAnsi="Arial" w:cs="Arial"/>
          <w:bCs/>
          <w:sz w:val="24"/>
          <w:szCs w:val="24"/>
          <w:lang w:val="en-GB"/>
        </w:rPr>
        <w:t>The workplace has undergone several changes because to digital technology, which provides many advantages for both workers and companies. Some of the main advantages of employing digital technology at work will be discussed in this section.</w:t>
      </w:r>
    </w:p>
    <w:p w14:paraId="3F0E1D66" w14:textId="4DEF7B86" w:rsidR="00170E8C" w:rsidRDefault="00170E8C" w:rsidP="00170E8C">
      <w:pPr>
        <w:spacing w:line="360" w:lineRule="auto"/>
        <w:jc w:val="both"/>
        <w:rPr>
          <w:rFonts w:ascii="Arial" w:hAnsi="Arial" w:cs="Arial"/>
          <w:bCs/>
          <w:sz w:val="24"/>
          <w:szCs w:val="24"/>
          <w:lang w:val="en-GB"/>
        </w:rPr>
      </w:pPr>
      <w:r w:rsidRPr="00170E8C">
        <w:rPr>
          <w:rFonts w:ascii="Arial" w:hAnsi="Arial" w:cs="Arial"/>
          <w:bCs/>
          <w:sz w:val="24"/>
          <w:szCs w:val="24"/>
          <w:lang w:val="en-GB"/>
        </w:rPr>
        <w:t xml:space="preserve">Productivity growth is one of the main advantages of digital technology. Workflows can be </w:t>
      </w:r>
      <w:proofErr w:type="gramStart"/>
      <w:r w:rsidRPr="00170E8C">
        <w:rPr>
          <w:rFonts w:ascii="Arial" w:hAnsi="Arial" w:cs="Arial"/>
          <w:bCs/>
          <w:sz w:val="24"/>
          <w:szCs w:val="24"/>
          <w:lang w:val="en-GB"/>
        </w:rPr>
        <w:t>streamlined</w:t>
      </w:r>
      <w:proofErr w:type="gramEnd"/>
      <w:r w:rsidRPr="00170E8C">
        <w:rPr>
          <w:rFonts w:ascii="Arial" w:hAnsi="Arial" w:cs="Arial"/>
          <w:bCs/>
          <w:sz w:val="24"/>
          <w:szCs w:val="24"/>
          <w:lang w:val="en-GB"/>
        </w:rPr>
        <w:t xml:space="preserve"> and teams can operate more effectively with the aid of digital tools and platforms like project management software and cloud-based file sharing. Digital technologies can automate monotonous activities as well, freeing up workers to concentrate on more difficult and imaginative work</w:t>
      </w:r>
      <w:r>
        <w:rPr>
          <w:rFonts w:ascii="Arial" w:hAnsi="Arial" w:cs="Arial"/>
          <w:bCs/>
          <w:sz w:val="24"/>
          <w:szCs w:val="24"/>
          <w:lang w:val="en-GB"/>
        </w:rPr>
        <w:t xml:space="preserve"> (Herman, n.d.). </w:t>
      </w:r>
      <w:r w:rsidRPr="00170E8C">
        <w:rPr>
          <w:rFonts w:ascii="Arial" w:hAnsi="Arial" w:cs="Arial"/>
          <w:bCs/>
          <w:sz w:val="24"/>
          <w:szCs w:val="24"/>
          <w:lang w:val="en-GB"/>
        </w:rPr>
        <w:t>Teams may now more easily collaborate, regardless of location, thanks to digital technologies. Teams can be connected in real-time using video conferencing, messaging applications, and shared workspaces, which enhances communication and fosters greater cooperation. This may result in better judgement, quicker resolution of issues, and stronger collaboration</w:t>
      </w:r>
      <w:r>
        <w:rPr>
          <w:rFonts w:ascii="Arial" w:hAnsi="Arial" w:cs="Arial"/>
          <w:bCs/>
          <w:sz w:val="24"/>
          <w:szCs w:val="24"/>
          <w:lang w:val="en-GB"/>
        </w:rPr>
        <w:t xml:space="preserve"> (Herman, n.d.). </w:t>
      </w:r>
    </w:p>
    <w:p w14:paraId="17FDA688" w14:textId="77777777" w:rsidR="006A4461" w:rsidRDefault="00170E8C" w:rsidP="00B524BF">
      <w:pPr>
        <w:spacing w:line="360" w:lineRule="auto"/>
        <w:jc w:val="both"/>
        <w:rPr>
          <w:rFonts w:ascii="Arial" w:hAnsi="Arial" w:cs="Arial"/>
          <w:bCs/>
          <w:sz w:val="24"/>
          <w:szCs w:val="24"/>
          <w:lang w:val="en-GB"/>
        </w:rPr>
      </w:pPr>
      <w:r w:rsidRPr="00170E8C">
        <w:rPr>
          <w:rFonts w:ascii="Arial" w:hAnsi="Arial" w:cs="Arial"/>
          <w:bCs/>
          <w:sz w:val="24"/>
          <w:szCs w:val="24"/>
          <w:lang w:val="en-GB"/>
        </w:rPr>
        <w:t>Businesses can also save money by using digital technologies. Businesses may cut costs by reducing the time and resources needed to perform activities by automating processes and optimising workflows. Businesses can save money on printing, storage, and transportation by reducing their reliance on paper-based processes with the aid of digital tools</w:t>
      </w:r>
      <w:r>
        <w:rPr>
          <w:rFonts w:ascii="Arial" w:hAnsi="Arial" w:cs="Arial"/>
          <w:bCs/>
          <w:sz w:val="24"/>
          <w:szCs w:val="24"/>
          <w:lang w:val="en-GB"/>
        </w:rPr>
        <w:t xml:space="preserve"> (Geyser, 2022). Moreover, b</w:t>
      </w:r>
      <w:r w:rsidRPr="00170E8C">
        <w:rPr>
          <w:rFonts w:ascii="Arial" w:hAnsi="Arial" w:cs="Arial"/>
          <w:bCs/>
          <w:sz w:val="24"/>
          <w:szCs w:val="24"/>
          <w:lang w:val="en-GB"/>
        </w:rPr>
        <w:t>y facilitating improved customer interaction and service delivery, digital technology can also enhance the customer experience. Customer relationship management (CRM) software enables businesses to track customer interactions and offer individualised service</w:t>
      </w:r>
      <w:r>
        <w:rPr>
          <w:rFonts w:ascii="Arial" w:hAnsi="Arial" w:cs="Arial"/>
          <w:bCs/>
          <w:sz w:val="24"/>
          <w:szCs w:val="24"/>
          <w:lang w:val="en-GB"/>
        </w:rPr>
        <w:t xml:space="preserve"> (Geyser, 2022).</w:t>
      </w:r>
    </w:p>
    <w:p w14:paraId="16CB1B29" w14:textId="014039FF" w:rsidR="00DD2F54" w:rsidRPr="00B524BF" w:rsidRDefault="00170E8C" w:rsidP="00B524BF">
      <w:pPr>
        <w:spacing w:line="360" w:lineRule="auto"/>
        <w:jc w:val="both"/>
        <w:rPr>
          <w:rFonts w:ascii="Arial" w:hAnsi="Arial" w:cs="Arial"/>
          <w:bCs/>
          <w:sz w:val="24"/>
          <w:szCs w:val="24"/>
          <w:lang w:val="en-GB"/>
        </w:rPr>
      </w:pPr>
      <w:r>
        <w:rPr>
          <w:rFonts w:ascii="Arial" w:hAnsi="Arial" w:cs="Arial"/>
          <w:bCs/>
          <w:sz w:val="24"/>
          <w:szCs w:val="24"/>
          <w:lang w:val="en-GB"/>
        </w:rPr>
        <w:t xml:space="preserve"> </w:t>
      </w:r>
    </w:p>
    <w:p w14:paraId="7A872208" w14:textId="634ED67D" w:rsidR="00F676C4" w:rsidRDefault="00F676C4" w:rsidP="00E50A49">
      <w:pPr>
        <w:pStyle w:val="Heading1"/>
        <w:rPr>
          <w:rStyle w:val="Heading1Char"/>
          <w:b/>
          <w:bCs/>
        </w:rPr>
      </w:pPr>
      <w:r w:rsidRPr="006763D9">
        <w:rPr>
          <w:rFonts w:ascii="Arial" w:hAnsi="Arial" w:cs="Arial"/>
          <w:sz w:val="24"/>
          <w:szCs w:val="24"/>
          <w:lang w:val="en-GB"/>
        </w:rPr>
        <w:tab/>
      </w:r>
      <w:bookmarkStart w:id="4" w:name="_Toc131331196"/>
      <w:r w:rsidR="00E50A49" w:rsidRPr="00E50A49">
        <w:t>D</w:t>
      </w:r>
      <w:r w:rsidRPr="00E50A49">
        <w:rPr>
          <w:rStyle w:val="Heading1Char"/>
          <w:b/>
          <w:bCs/>
        </w:rPr>
        <w:t>isadvantages of using digital technology at work</w:t>
      </w:r>
      <w:bookmarkEnd w:id="4"/>
    </w:p>
    <w:p w14:paraId="6287727E" w14:textId="77777777" w:rsidR="006A4461" w:rsidRPr="006A4461" w:rsidRDefault="006A4461" w:rsidP="006A4461"/>
    <w:p w14:paraId="1B28A97C" w14:textId="3EF60A00" w:rsidR="00DD2F54" w:rsidRDefault="00B524BF" w:rsidP="00B524BF">
      <w:pPr>
        <w:spacing w:line="360" w:lineRule="auto"/>
        <w:jc w:val="both"/>
        <w:rPr>
          <w:rFonts w:ascii="Arial" w:hAnsi="Arial" w:cs="Arial"/>
          <w:bCs/>
          <w:sz w:val="24"/>
          <w:szCs w:val="24"/>
          <w:lang w:val="en-GB"/>
        </w:rPr>
      </w:pPr>
      <w:r w:rsidRPr="00B524BF">
        <w:rPr>
          <w:rFonts w:ascii="Arial" w:hAnsi="Arial" w:cs="Arial"/>
          <w:bCs/>
          <w:sz w:val="24"/>
          <w:szCs w:val="24"/>
          <w:lang w:val="en-GB"/>
        </w:rPr>
        <w:t xml:space="preserve">While using digital technology at work has numerous advantages, there are also some possible drawbacks to </w:t>
      </w:r>
      <w:proofErr w:type="gramStart"/>
      <w:r w:rsidRPr="00B524BF">
        <w:rPr>
          <w:rFonts w:ascii="Arial" w:hAnsi="Arial" w:cs="Arial"/>
          <w:bCs/>
          <w:sz w:val="24"/>
          <w:szCs w:val="24"/>
          <w:lang w:val="en-GB"/>
        </w:rPr>
        <w:t>take into account</w:t>
      </w:r>
      <w:proofErr w:type="gramEnd"/>
      <w:r w:rsidRPr="00B524BF">
        <w:rPr>
          <w:rFonts w:ascii="Arial" w:hAnsi="Arial" w:cs="Arial"/>
          <w:bCs/>
          <w:sz w:val="24"/>
          <w:szCs w:val="24"/>
          <w:lang w:val="en-GB"/>
        </w:rPr>
        <w:t xml:space="preserve">. In this section, we will explore some of the key </w:t>
      </w:r>
      <w:r>
        <w:rPr>
          <w:rFonts w:ascii="Arial" w:hAnsi="Arial" w:cs="Arial"/>
          <w:bCs/>
          <w:sz w:val="24"/>
          <w:szCs w:val="24"/>
          <w:lang w:val="en-GB"/>
        </w:rPr>
        <w:t>disadvantages</w:t>
      </w:r>
      <w:r w:rsidRPr="00B524BF">
        <w:rPr>
          <w:rFonts w:ascii="Arial" w:hAnsi="Arial" w:cs="Arial"/>
          <w:bCs/>
          <w:sz w:val="24"/>
          <w:szCs w:val="24"/>
          <w:lang w:val="en-GB"/>
        </w:rPr>
        <w:t xml:space="preserve"> of using digital technology in the workplace.</w:t>
      </w:r>
    </w:p>
    <w:p w14:paraId="38A78B3E" w14:textId="385C686B" w:rsidR="00DD2F54" w:rsidRDefault="00B524BF" w:rsidP="00264864">
      <w:pPr>
        <w:spacing w:line="360" w:lineRule="auto"/>
        <w:jc w:val="both"/>
        <w:rPr>
          <w:rFonts w:ascii="Arial" w:hAnsi="Arial" w:cs="Arial"/>
          <w:bCs/>
          <w:sz w:val="24"/>
          <w:szCs w:val="24"/>
          <w:lang w:val="en-GB"/>
        </w:rPr>
      </w:pPr>
      <w:r w:rsidRPr="00B524BF">
        <w:rPr>
          <w:rFonts w:ascii="Arial" w:hAnsi="Arial" w:cs="Arial"/>
          <w:bCs/>
          <w:sz w:val="24"/>
          <w:szCs w:val="24"/>
          <w:lang w:val="en-GB"/>
        </w:rPr>
        <w:t xml:space="preserve">Cybersecurity is one of the most important issues </w:t>
      </w:r>
      <w:proofErr w:type="gramStart"/>
      <w:r w:rsidRPr="00B524BF">
        <w:rPr>
          <w:rFonts w:ascii="Arial" w:hAnsi="Arial" w:cs="Arial"/>
          <w:bCs/>
          <w:sz w:val="24"/>
          <w:szCs w:val="24"/>
          <w:lang w:val="en-GB"/>
        </w:rPr>
        <w:t>in regard to</w:t>
      </w:r>
      <w:proofErr w:type="gramEnd"/>
      <w:r w:rsidRPr="00B524BF">
        <w:rPr>
          <w:rFonts w:ascii="Arial" w:hAnsi="Arial" w:cs="Arial"/>
          <w:bCs/>
          <w:sz w:val="24"/>
          <w:szCs w:val="24"/>
          <w:lang w:val="en-GB"/>
        </w:rPr>
        <w:t xml:space="preserve"> digital technology. Businesses are more susceptible to cyberattacks like phishing, spyware, and ransomware as they rely more on digital tools and platforms. Cybersecurity flaws may lead to the loss of confidential information, harm to a company's reputation, and financial losses</w:t>
      </w:r>
      <w:r>
        <w:rPr>
          <w:rFonts w:ascii="Arial" w:hAnsi="Arial" w:cs="Arial"/>
          <w:bCs/>
          <w:sz w:val="24"/>
          <w:szCs w:val="24"/>
          <w:lang w:val="en-GB"/>
        </w:rPr>
        <w:t xml:space="preserve"> (Corbin-</w:t>
      </w:r>
      <w:proofErr w:type="spellStart"/>
      <w:r>
        <w:rPr>
          <w:rFonts w:ascii="Arial" w:hAnsi="Arial" w:cs="Arial"/>
          <w:bCs/>
          <w:sz w:val="24"/>
          <w:szCs w:val="24"/>
          <w:lang w:val="en-GB"/>
        </w:rPr>
        <w:t>Herbison</w:t>
      </w:r>
      <w:proofErr w:type="spellEnd"/>
      <w:r>
        <w:rPr>
          <w:rFonts w:ascii="Arial" w:hAnsi="Arial" w:cs="Arial"/>
          <w:bCs/>
          <w:sz w:val="24"/>
          <w:szCs w:val="24"/>
          <w:lang w:val="en-GB"/>
        </w:rPr>
        <w:t xml:space="preserve">, 2019). Moreover, </w:t>
      </w:r>
      <w:r w:rsidRPr="00B524BF">
        <w:rPr>
          <w:rFonts w:ascii="Arial" w:hAnsi="Arial" w:cs="Arial"/>
          <w:bCs/>
          <w:sz w:val="24"/>
          <w:szCs w:val="24"/>
          <w:lang w:val="en-GB"/>
        </w:rPr>
        <w:t>Employees who use digital technology may become distracted. Social networking, messaging services, and other online distractions can lower productivity and keep workers from completing their tasks. The continual flow of digital communication may occasionally cause burnout and stress, which can have a detrimental effect on worker productivity and well-being</w:t>
      </w:r>
      <w:r>
        <w:rPr>
          <w:rFonts w:ascii="Arial" w:hAnsi="Arial" w:cs="Arial"/>
          <w:bCs/>
          <w:sz w:val="24"/>
          <w:szCs w:val="24"/>
          <w:lang w:val="en-GB"/>
        </w:rPr>
        <w:t xml:space="preserve"> (Corbin-</w:t>
      </w:r>
      <w:proofErr w:type="spellStart"/>
      <w:r>
        <w:rPr>
          <w:rFonts w:ascii="Arial" w:hAnsi="Arial" w:cs="Arial"/>
          <w:bCs/>
          <w:sz w:val="24"/>
          <w:szCs w:val="24"/>
          <w:lang w:val="en-GB"/>
        </w:rPr>
        <w:t>Herbison</w:t>
      </w:r>
      <w:proofErr w:type="spellEnd"/>
      <w:r>
        <w:rPr>
          <w:rFonts w:ascii="Arial" w:hAnsi="Arial" w:cs="Arial"/>
          <w:bCs/>
          <w:sz w:val="24"/>
          <w:szCs w:val="24"/>
          <w:lang w:val="en-GB"/>
        </w:rPr>
        <w:t xml:space="preserve">, 2019). </w:t>
      </w:r>
      <w:r w:rsidR="00264864">
        <w:rPr>
          <w:rFonts w:ascii="Arial" w:hAnsi="Arial" w:cs="Arial"/>
          <w:bCs/>
          <w:sz w:val="24"/>
          <w:szCs w:val="24"/>
          <w:lang w:val="en-GB"/>
        </w:rPr>
        <w:t xml:space="preserve"> </w:t>
      </w:r>
      <w:r w:rsidR="00264864" w:rsidRPr="00264864">
        <w:rPr>
          <w:rFonts w:ascii="Arial" w:hAnsi="Arial" w:cs="Arial"/>
          <w:bCs/>
          <w:sz w:val="24"/>
          <w:szCs w:val="24"/>
          <w:lang w:val="en-GB"/>
        </w:rPr>
        <w:t xml:space="preserve">Costs associated with implementing and maintaining digital tools and platforms </w:t>
      </w:r>
      <w:r w:rsidR="00264864">
        <w:rPr>
          <w:rFonts w:ascii="Arial" w:hAnsi="Arial" w:cs="Arial"/>
          <w:bCs/>
          <w:sz w:val="24"/>
          <w:szCs w:val="24"/>
          <w:lang w:val="en-GB"/>
        </w:rPr>
        <w:t xml:space="preserve">present a difficulty as well. </w:t>
      </w:r>
      <w:r w:rsidR="00264864" w:rsidRPr="00264864">
        <w:rPr>
          <w:rFonts w:ascii="Arial" w:hAnsi="Arial" w:cs="Arial"/>
          <w:bCs/>
          <w:sz w:val="24"/>
          <w:szCs w:val="24"/>
          <w:lang w:val="en-GB"/>
        </w:rPr>
        <w:t>Businesses may need to spend money on new hardware, software, and training to make sure that their staff is equipped with the skills necessary to use digital technologies efficiently. To handle the increased data volume, a company may need to invest in new software licences and hardware, such as servers or computers with more processing power, if it wants to implement a new customer relationship management (CRM) system</w:t>
      </w:r>
      <w:r w:rsidR="00264864">
        <w:rPr>
          <w:rFonts w:ascii="Arial" w:hAnsi="Arial" w:cs="Arial"/>
          <w:bCs/>
          <w:sz w:val="24"/>
          <w:szCs w:val="24"/>
          <w:lang w:val="en-GB"/>
        </w:rPr>
        <w:t xml:space="preserve"> (Nestor-Harper, 2019). </w:t>
      </w:r>
      <w:r w:rsidR="00264864" w:rsidRPr="00264864">
        <w:rPr>
          <w:rFonts w:ascii="Arial" w:hAnsi="Arial" w:cs="Arial"/>
          <w:bCs/>
          <w:sz w:val="24"/>
          <w:szCs w:val="24"/>
          <w:lang w:val="en-GB"/>
        </w:rPr>
        <w:t>Further, as technology advances, companies must stay current with the newest equipment and software to be competitive. To make sure that its digital infrastructure is safe and current, organisations must reserve funds for regular maintenance and updates. Businesses must be ready to apply new security measures and upgrades to reduce these risks since, for instance, cybersecurity threats are continuously changing</w:t>
      </w:r>
      <w:r w:rsidR="00264864">
        <w:rPr>
          <w:rFonts w:ascii="Arial" w:hAnsi="Arial" w:cs="Arial"/>
          <w:bCs/>
          <w:sz w:val="24"/>
          <w:szCs w:val="24"/>
          <w:lang w:val="en-GB"/>
        </w:rPr>
        <w:t xml:space="preserve"> (Nestor-Harper, 2019). </w:t>
      </w:r>
      <w:r w:rsidR="00264864" w:rsidRPr="00264864">
        <w:rPr>
          <w:rFonts w:ascii="Arial" w:hAnsi="Arial" w:cs="Arial"/>
          <w:bCs/>
          <w:sz w:val="24"/>
          <w:szCs w:val="24"/>
          <w:lang w:val="en-GB"/>
        </w:rPr>
        <w:t>even while digital technology might result in cost savings in some instances, it also necessitates a sizable initial and continuous expenditure to guarantee its successful adoption and upkeep. Making decisions regarding their digital transformation strategy requires businesses to consider the advantages and disadvantages of implementing digital tools and platforms.</w:t>
      </w:r>
    </w:p>
    <w:p w14:paraId="1C6CC6AF" w14:textId="0BEDE679" w:rsidR="00DD2F54" w:rsidRDefault="00264864" w:rsidP="00264864">
      <w:pPr>
        <w:spacing w:line="360" w:lineRule="auto"/>
        <w:jc w:val="both"/>
        <w:rPr>
          <w:rFonts w:ascii="Arial" w:hAnsi="Arial" w:cs="Arial"/>
          <w:bCs/>
          <w:sz w:val="24"/>
          <w:szCs w:val="24"/>
          <w:lang w:val="en-GB"/>
        </w:rPr>
      </w:pPr>
      <w:r>
        <w:rPr>
          <w:rFonts w:ascii="Arial" w:hAnsi="Arial" w:cs="Arial"/>
          <w:bCs/>
          <w:sz w:val="24"/>
          <w:szCs w:val="24"/>
          <w:lang w:val="en-GB"/>
        </w:rPr>
        <w:t>Furthermore, t</w:t>
      </w:r>
      <w:r w:rsidRPr="00264864">
        <w:rPr>
          <w:rFonts w:ascii="Arial" w:hAnsi="Arial" w:cs="Arial"/>
          <w:bCs/>
          <w:sz w:val="24"/>
          <w:szCs w:val="24"/>
          <w:lang w:val="en-GB"/>
        </w:rPr>
        <w:t>he usage of digital technology can sometimes cause a separation from reality. Employees may lose contact with their immediate surroundings as they grow increasingly dependent on digital tools and platforms. This might result in a lack of social skills and empathy, which can have a detrimental effect on teamwork and collaboration</w:t>
      </w:r>
      <w:r>
        <w:rPr>
          <w:rFonts w:ascii="Arial" w:hAnsi="Arial" w:cs="Arial"/>
          <w:bCs/>
          <w:sz w:val="24"/>
          <w:szCs w:val="24"/>
          <w:lang w:val="en-GB"/>
        </w:rPr>
        <w:t xml:space="preserve"> (Corbin-</w:t>
      </w:r>
      <w:proofErr w:type="spellStart"/>
      <w:r>
        <w:rPr>
          <w:rFonts w:ascii="Arial" w:hAnsi="Arial" w:cs="Arial"/>
          <w:bCs/>
          <w:sz w:val="24"/>
          <w:szCs w:val="24"/>
          <w:lang w:val="en-GB"/>
        </w:rPr>
        <w:t>Herbison</w:t>
      </w:r>
      <w:proofErr w:type="spellEnd"/>
      <w:r>
        <w:rPr>
          <w:rFonts w:ascii="Arial" w:hAnsi="Arial" w:cs="Arial"/>
          <w:bCs/>
          <w:sz w:val="24"/>
          <w:szCs w:val="24"/>
          <w:lang w:val="en-GB"/>
        </w:rPr>
        <w:t xml:space="preserve">, 2019). </w:t>
      </w:r>
      <w:r w:rsidRPr="00264864">
        <w:rPr>
          <w:rFonts w:ascii="Arial" w:hAnsi="Arial" w:cs="Arial"/>
          <w:bCs/>
          <w:sz w:val="24"/>
          <w:szCs w:val="24"/>
          <w:lang w:val="en-GB"/>
        </w:rPr>
        <w:t>The way we work and conduct business has been revolutionised by digital technology, but it is not impervious to technical problems. System failures, software bugs, and connectivity issues are examples of technical issues that can occur at any time and cause downtime, lost productivity, and employee annoyance</w:t>
      </w:r>
      <w:r>
        <w:rPr>
          <w:rFonts w:ascii="Arial" w:hAnsi="Arial" w:cs="Arial"/>
          <w:bCs/>
          <w:sz w:val="24"/>
          <w:szCs w:val="24"/>
          <w:lang w:val="en-GB"/>
        </w:rPr>
        <w:t xml:space="preserve"> (Nestor-Harper, 2019). </w:t>
      </w:r>
      <w:r w:rsidRPr="00264864">
        <w:rPr>
          <w:rFonts w:ascii="Arial" w:hAnsi="Arial" w:cs="Arial"/>
          <w:bCs/>
          <w:sz w:val="24"/>
          <w:szCs w:val="24"/>
          <w:lang w:val="en-GB"/>
        </w:rPr>
        <w:t>Businesses may need to spend money on IT assistance and maintenance to deal with technological difficulties swiftly and effectively. To assure quick resolution of any technical difficulties, for instance, firms may need to recruit specialised IT workers or outsource IT assistance to a third-party service.</w:t>
      </w:r>
    </w:p>
    <w:p w14:paraId="4C21BE65" w14:textId="729ECBAF" w:rsidR="00DD2F54" w:rsidRPr="00264864" w:rsidRDefault="00264864" w:rsidP="00264864">
      <w:pPr>
        <w:spacing w:line="360" w:lineRule="auto"/>
        <w:jc w:val="both"/>
        <w:rPr>
          <w:rFonts w:ascii="Arial" w:hAnsi="Arial" w:cs="Arial"/>
          <w:bCs/>
          <w:sz w:val="24"/>
          <w:szCs w:val="24"/>
          <w:lang w:val="en-GB"/>
        </w:rPr>
      </w:pPr>
      <w:r w:rsidRPr="00264864">
        <w:rPr>
          <w:rFonts w:ascii="Arial" w:hAnsi="Arial" w:cs="Arial"/>
          <w:bCs/>
          <w:sz w:val="24"/>
          <w:szCs w:val="24"/>
          <w:lang w:val="en-GB"/>
        </w:rPr>
        <w:t>However still, companies could have to spend money on hardware and software changes to avoid future technical problems. The likelihood of compatibility problems and system failures can be decreased by upgrading systems and software to keep them current and compatible with the newest technology</w:t>
      </w:r>
      <w:r>
        <w:rPr>
          <w:rFonts w:ascii="Arial" w:hAnsi="Arial" w:cs="Arial"/>
          <w:bCs/>
          <w:sz w:val="24"/>
          <w:szCs w:val="24"/>
          <w:lang w:val="en-GB"/>
        </w:rPr>
        <w:t xml:space="preserve"> (Corbin-</w:t>
      </w:r>
      <w:proofErr w:type="spellStart"/>
      <w:r>
        <w:rPr>
          <w:rFonts w:ascii="Arial" w:hAnsi="Arial" w:cs="Arial"/>
          <w:bCs/>
          <w:sz w:val="24"/>
          <w:szCs w:val="24"/>
          <w:lang w:val="en-GB"/>
        </w:rPr>
        <w:t>Herbison</w:t>
      </w:r>
      <w:proofErr w:type="spellEnd"/>
      <w:r>
        <w:rPr>
          <w:rFonts w:ascii="Arial" w:hAnsi="Arial" w:cs="Arial"/>
          <w:bCs/>
          <w:sz w:val="24"/>
          <w:szCs w:val="24"/>
          <w:lang w:val="en-GB"/>
        </w:rPr>
        <w:t>, 2019).</w:t>
      </w:r>
      <w:r w:rsidRPr="00264864">
        <w:t xml:space="preserve"> </w:t>
      </w:r>
      <w:r w:rsidRPr="00264864">
        <w:rPr>
          <w:rFonts w:ascii="Arial" w:hAnsi="Arial" w:cs="Arial"/>
          <w:bCs/>
          <w:sz w:val="24"/>
          <w:szCs w:val="24"/>
          <w:lang w:val="en-GB"/>
        </w:rPr>
        <w:t>Businesses may need to spend in IT assistance and maintenance as well as create backup plans in case of technological difficulties. To ensure that staff members are aware of any downtime and are kept updated on the issue's status, this might entail building communication procedures, disaster recovery plans, and backup systems.</w:t>
      </w:r>
      <w:r>
        <w:rPr>
          <w:rFonts w:ascii="Arial" w:hAnsi="Arial" w:cs="Arial"/>
          <w:bCs/>
          <w:sz w:val="24"/>
          <w:szCs w:val="24"/>
          <w:lang w:val="en-GB"/>
        </w:rPr>
        <w:t xml:space="preserve"> </w:t>
      </w:r>
      <w:r w:rsidRPr="00264864">
        <w:rPr>
          <w:rFonts w:ascii="Arial" w:hAnsi="Arial" w:cs="Arial"/>
          <w:bCs/>
          <w:sz w:val="24"/>
          <w:szCs w:val="24"/>
          <w:lang w:val="en-GB"/>
        </w:rPr>
        <w:t>In summary, technological problems can seriously disrupt enterprises, resulting in a loss of output and income. To handle technological difficulties quickly and reduce their effect, businesses must invest in IT support and maintenance as well as create contingency plans. By doing this, companies can make sure that their digital infrastructure is strong and dependable and continues to support their operations and foster development.</w:t>
      </w:r>
    </w:p>
    <w:p w14:paraId="0C63F97F" w14:textId="77777777" w:rsidR="00DD2F54" w:rsidRPr="006763D9" w:rsidRDefault="00DD2F54" w:rsidP="00DD2F54">
      <w:pPr>
        <w:jc w:val="both"/>
        <w:rPr>
          <w:rFonts w:ascii="Arial" w:hAnsi="Arial" w:cs="Arial"/>
          <w:b/>
          <w:sz w:val="24"/>
          <w:szCs w:val="24"/>
          <w:lang w:val="en-GB"/>
        </w:rPr>
      </w:pPr>
    </w:p>
    <w:p w14:paraId="4D261D2A" w14:textId="77777777" w:rsidR="00E50A49" w:rsidRDefault="00E50A49" w:rsidP="00303001">
      <w:pPr>
        <w:ind w:firstLine="708"/>
        <w:jc w:val="both"/>
        <w:rPr>
          <w:rStyle w:val="Heading1Char"/>
          <w:lang w:val="en-GB"/>
        </w:rPr>
      </w:pPr>
    </w:p>
    <w:p w14:paraId="2B371BC3" w14:textId="03D7FADC" w:rsidR="00F676C4" w:rsidRPr="006763D9" w:rsidRDefault="00200756" w:rsidP="00303001">
      <w:pPr>
        <w:ind w:firstLine="708"/>
        <w:jc w:val="both"/>
        <w:rPr>
          <w:rFonts w:ascii="Arial" w:hAnsi="Arial" w:cs="Arial"/>
          <w:b/>
          <w:sz w:val="24"/>
          <w:szCs w:val="24"/>
          <w:lang w:val="en-GB"/>
        </w:rPr>
      </w:pPr>
      <w:bookmarkStart w:id="5" w:name="_Toc131331197"/>
      <w:r>
        <w:rPr>
          <w:rStyle w:val="Heading1Char"/>
          <w:lang w:val="en-GB"/>
        </w:rPr>
        <w:t xml:space="preserve">                                     </w:t>
      </w:r>
      <w:r w:rsidR="00F676C4" w:rsidRPr="006763D9">
        <w:rPr>
          <w:rStyle w:val="Heading1Char"/>
          <w:lang w:val="en-GB"/>
        </w:rPr>
        <w:t>Conclusion</w:t>
      </w:r>
      <w:bookmarkEnd w:id="5"/>
      <w:r w:rsidR="00F676C4" w:rsidRPr="006763D9">
        <w:rPr>
          <w:rFonts w:ascii="Arial" w:hAnsi="Arial" w:cs="Arial"/>
          <w:b/>
          <w:sz w:val="24"/>
          <w:szCs w:val="24"/>
          <w:lang w:val="en-GB"/>
        </w:rPr>
        <w:t xml:space="preserve"> </w:t>
      </w:r>
    </w:p>
    <w:p w14:paraId="1CD96092" w14:textId="49BA756F" w:rsidR="00FD5B49" w:rsidRPr="00FD5B49" w:rsidRDefault="00FD5B49" w:rsidP="00FD5B49">
      <w:pPr>
        <w:spacing w:line="360" w:lineRule="auto"/>
        <w:jc w:val="both"/>
        <w:rPr>
          <w:rFonts w:ascii="Arial" w:hAnsi="Arial" w:cs="Arial"/>
          <w:bCs/>
          <w:sz w:val="24"/>
          <w:szCs w:val="24"/>
          <w:lang w:val="en-GB"/>
        </w:rPr>
      </w:pPr>
      <w:r w:rsidRPr="00FD5B49">
        <w:rPr>
          <w:rFonts w:ascii="Arial" w:hAnsi="Arial" w:cs="Arial"/>
          <w:bCs/>
          <w:sz w:val="24"/>
          <w:szCs w:val="24"/>
          <w:lang w:val="en-GB"/>
        </w:rPr>
        <w:t>In conclusion, the workplace has been transformed by digital technology, and organisations can employ a wide range of digital tools and platforms to enhance their operations. These solutions, which range from virtual and augmented reality to data analytics tools, communication and collaboration software, and more, provide various advantages including improved productivity, better decision-making, and improved consumer experiences. Businesses can survive and grow in a world that is becoming more and more digital by utilising the appropriate digital technologies.</w:t>
      </w:r>
    </w:p>
    <w:p w14:paraId="3A5DE420" w14:textId="4902138B" w:rsidR="00F676C4" w:rsidRDefault="00FD5B49" w:rsidP="00FD5B49">
      <w:pPr>
        <w:spacing w:line="360" w:lineRule="auto"/>
        <w:jc w:val="both"/>
        <w:rPr>
          <w:rFonts w:ascii="Arial" w:hAnsi="Arial" w:cs="Arial"/>
          <w:bCs/>
          <w:sz w:val="24"/>
          <w:szCs w:val="24"/>
          <w:lang w:val="en-GB"/>
        </w:rPr>
      </w:pPr>
      <w:r w:rsidRPr="00FD5B49">
        <w:rPr>
          <w:rFonts w:ascii="Arial" w:hAnsi="Arial" w:cs="Arial"/>
          <w:bCs/>
          <w:sz w:val="24"/>
          <w:szCs w:val="24"/>
          <w:lang w:val="en-GB"/>
        </w:rPr>
        <w:t>Digital technology offers a variety of advantages for the workplace, including greater customer service, cost savings, more flexibility, and higher productivity. Businesses may enhance their overall performance, remain competitive, and attract and retain top personnel by utilising digital tools and platforms.</w:t>
      </w:r>
      <w:r>
        <w:rPr>
          <w:rFonts w:ascii="Arial" w:hAnsi="Arial" w:cs="Arial"/>
          <w:bCs/>
          <w:sz w:val="24"/>
          <w:szCs w:val="24"/>
          <w:lang w:val="en-GB"/>
        </w:rPr>
        <w:t xml:space="preserve"> </w:t>
      </w:r>
      <w:r w:rsidRPr="00FD5B49">
        <w:rPr>
          <w:rFonts w:ascii="Arial" w:hAnsi="Arial" w:cs="Arial"/>
          <w:bCs/>
          <w:sz w:val="24"/>
          <w:szCs w:val="24"/>
          <w:lang w:val="en-GB"/>
        </w:rPr>
        <w:t>Although using digital technology at work has numerous advantages, it's crucial to be aware of any possible disadvantages. Companies should take measures to reduce cybersecurity threats, cut down on distractions, control expenses, deal with technological problems, and promote a balanced use of technology. By being aware of the possible drawbacks of digital technology, businesses can choose how to best use these tools and platforms to boost performance in general.</w:t>
      </w:r>
    </w:p>
    <w:p w14:paraId="4A39B271" w14:textId="77777777" w:rsidR="00E50A49" w:rsidRDefault="00E50A49" w:rsidP="00FD5B49">
      <w:pPr>
        <w:spacing w:line="360" w:lineRule="auto"/>
        <w:jc w:val="both"/>
        <w:rPr>
          <w:rFonts w:ascii="Arial" w:hAnsi="Arial" w:cs="Arial"/>
          <w:bCs/>
          <w:sz w:val="24"/>
          <w:szCs w:val="24"/>
          <w:lang w:val="en-GB"/>
        </w:rPr>
      </w:pPr>
    </w:p>
    <w:p w14:paraId="227F7F41" w14:textId="77777777" w:rsidR="00E50A49" w:rsidRDefault="00E50A49" w:rsidP="00FD5B49">
      <w:pPr>
        <w:spacing w:line="360" w:lineRule="auto"/>
        <w:jc w:val="both"/>
        <w:rPr>
          <w:rFonts w:ascii="Arial" w:hAnsi="Arial" w:cs="Arial"/>
          <w:bCs/>
          <w:sz w:val="24"/>
          <w:szCs w:val="24"/>
          <w:lang w:val="en-GB"/>
        </w:rPr>
      </w:pPr>
    </w:p>
    <w:p w14:paraId="1041B12A" w14:textId="77777777" w:rsidR="00E50A49" w:rsidRDefault="00E50A49" w:rsidP="00FD5B49">
      <w:pPr>
        <w:spacing w:line="360" w:lineRule="auto"/>
        <w:jc w:val="both"/>
        <w:rPr>
          <w:rFonts w:ascii="Arial" w:hAnsi="Arial" w:cs="Arial"/>
          <w:bCs/>
          <w:sz w:val="24"/>
          <w:szCs w:val="24"/>
          <w:lang w:val="en-GB"/>
        </w:rPr>
      </w:pPr>
    </w:p>
    <w:p w14:paraId="433655D9" w14:textId="77777777" w:rsidR="00E50A49" w:rsidRDefault="00E50A49" w:rsidP="00FD5B49">
      <w:pPr>
        <w:spacing w:line="360" w:lineRule="auto"/>
        <w:jc w:val="both"/>
        <w:rPr>
          <w:rFonts w:ascii="Arial" w:hAnsi="Arial" w:cs="Arial"/>
          <w:bCs/>
          <w:sz w:val="24"/>
          <w:szCs w:val="24"/>
          <w:lang w:val="en-GB"/>
        </w:rPr>
      </w:pPr>
    </w:p>
    <w:p w14:paraId="16884B83" w14:textId="77777777" w:rsidR="00E50A49" w:rsidRDefault="00E50A49" w:rsidP="00FD5B49">
      <w:pPr>
        <w:spacing w:line="360" w:lineRule="auto"/>
        <w:jc w:val="both"/>
        <w:rPr>
          <w:rFonts w:ascii="Arial" w:hAnsi="Arial" w:cs="Arial"/>
          <w:bCs/>
          <w:sz w:val="24"/>
          <w:szCs w:val="24"/>
          <w:lang w:val="en-GB"/>
        </w:rPr>
      </w:pPr>
    </w:p>
    <w:p w14:paraId="05C5A6BA" w14:textId="77777777" w:rsidR="00E50A49" w:rsidRDefault="00E50A49" w:rsidP="00FD5B49">
      <w:pPr>
        <w:spacing w:line="360" w:lineRule="auto"/>
        <w:jc w:val="both"/>
        <w:rPr>
          <w:rFonts w:ascii="Arial" w:hAnsi="Arial" w:cs="Arial"/>
          <w:bCs/>
          <w:sz w:val="24"/>
          <w:szCs w:val="24"/>
          <w:lang w:val="en-GB"/>
        </w:rPr>
      </w:pPr>
    </w:p>
    <w:p w14:paraId="3F0576FE" w14:textId="2EDBCC7D" w:rsidR="00F676C4" w:rsidRDefault="00200756" w:rsidP="00F676C4">
      <w:pPr>
        <w:pStyle w:val="Heading1"/>
        <w:rPr>
          <w:lang w:val="en-GB"/>
        </w:rPr>
      </w:pPr>
      <w:bookmarkStart w:id="6" w:name="_Toc131331198"/>
      <w:r>
        <w:rPr>
          <w:lang w:val="en-GB"/>
        </w:rPr>
        <w:t xml:space="preserve">                                                 </w:t>
      </w:r>
      <w:r w:rsidR="00F676C4" w:rsidRPr="006763D9">
        <w:rPr>
          <w:lang w:val="en-GB"/>
        </w:rPr>
        <w:t>Referencing list</w:t>
      </w:r>
      <w:bookmarkEnd w:id="6"/>
    </w:p>
    <w:p w14:paraId="39528B1E" w14:textId="77777777" w:rsidR="00200756" w:rsidRPr="00200756" w:rsidRDefault="00200756" w:rsidP="00200756">
      <w:pPr>
        <w:rPr>
          <w:lang w:val="en-GB"/>
        </w:rPr>
      </w:pPr>
    </w:p>
    <w:p w14:paraId="60275AA8" w14:textId="77777777" w:rsidR="00981165" w:rsidRPr="00981165" w:rsidRDefault="00981165" w:rsidP="00981165">
      <w:pPr>
        <w:spacing w:after="160" w:line="360" w:lineRule="auto"/>
        <w:jc w:val="both"/>
        <w:rPr>
          <w:rFonts w:ascii="Arial" w:eastAsia="Times New Roman" w:hAnsi="Arial" w:cs="Arial"/>
          <w:color w:val="222222"/>
          <w:sz w:val="24"/>
          <w:szCs w:val="24"/>
          <w:shd w:val="clear" w:color="auto" w:fill="FFFFFF"/>
          <w:lang w:val="en-US"/>
        </w:rPr>
      </w:pPr>
      <w:r w:rsidRPr="00981165">
        <w:rPr>
          <w:rFonts w:ascii="Arial" w:eastAsia="Times New Roman" w:hAnsi="Arial" w:cs="Arial"/>
          <w:color w:val="222222"/>
          <w:sz w:val="24"/>
          <w:szCs w:val="24"/>
          <w:shd w:val="clear" w:color="auto" w:fill="FFFFFF"/>
          <w:lang w:val="en-US"/>
        </w:rPr>
        <w:t xml:space="preserve">Brown, J., 2023. OneDrive vs Google Drive: The Great Cloud Storage Showdown. [online] Available at: </w:t>
      </w:r>
      <w:hyperlink r:id="rId8" w:history="1">
        <w:r w:rsidRPr="00981165">
          <w:rPr>
            <w:rFonts w:ascii="Arial" w:eastAsia="Times New Roman" w:hAnsi="Arial" w:cs="Arial"/>
            <w:color w:val="0000FF"/>
            <w:sz w:val="24"/>
            <w:szCs w:val="24"/>
            <w:u w:val="single"/>
            <w:shd w:val="clear" w:color="auto" w:fill="FFFFFF"/>
            <w:lang w:val="en-US"/>
          </w:rPr>
          <w:t>https://helpjuice.com/blog/onedrive-vs-google-drive</w:t>
        </w:r>
      </w:hyperlink>
      <w:r w:rsidRPr="00981165">
        <w:rPr>
          <w:rFonts w:ascii="Arial" w:eastAsia="Times New Roman" w:hAnsi="Arial" w:cs="Arial"/>
          <w:color w:val="222222"/>
          <w:sz w:val="24"/>
          <w:szCs w:val="24"/>
          <w:shd w:val="clear" w:color="auto" w:fill="FFFFFF"/>
          <w:lang w:val="en-US"/>
        </w:rPr>
        <w:t xml:space="preserve"> [Accessed 26 March 2023].</w:t>
      </w:r>
    </w:p>
    <w:p w14:paraId="60CDDABC" w14:textId="77777777" w:rsidR="00981165" w:rsidRPr="00981165" w:rsidRDefault="00981165" w:rsidP="00981165">
      <w:pPr>
        <w:spacing w:after="160" w:line="360" w:lineRule="auto"/>
        <w:jc w:val="both"/>
        <w:rPr>
          <w:rFonts w:ascii="Arial" w:eastAsia="Times New Roman" w:hAnsi="Arial" w:cs="Arial"/>
          <w:color w:val="222222"/>
          <w:sz w:val="24"/>
          <w:szCs w:val="24"/>
          <w:shd w:val="clear" w:color="auto" w:fill="FFFFFF"/>
          <w:lang w:val="en-US"/>
        </w:rPr>
      </w:pPr>
      <w:r w:rsidRPr="00981165">
        <w:rPr>
          <w:rFonts w:ascii="Arial" w:eastAsia="Times New Roman" w:hAnsi="Arial" w:cs="Arial"/>
          <w:color w:val="222222"/>
          <w:sz w:val="24"/>
          <w:szCs w:val="24"/>
          <w:shd w:val="clear" w:color="auto" w:fill="FFFFFF"/>
          <w:lang w:val="en-US"/>
        </w:rPr>
        <w:t>Corbin-</w:t>
      </w:r>
      <w:proofErr w:type="spellStart"/>
      <w:r w:rsidRPr="00981165">
        <w:rPr>
          <w:rFonts w:ascii="Arial" w:eastAsia="Times New Roman" w:hAnsi="Arial" w:cs="Arial"/>
          <w:color w:val="222222"/>
          <w:sz w:val="24"/>
          <w:szCs w:val="24"/>
          <w:shd w:val="clear" w:color="auto" w:fill="FFFFFF"/>
          <w:lang w:val="en-US"/>
        </w:rPr>
        <w:t>Herbison</w:t>
      </w:r>
      <w:proofErr w:type="spellEnd"/>
      <w:r w:rsidRPr="00981165">
        <w:rPr>
          <w:rFonts w:ascii="Arial" w:eastAsia="Times New Roman" w:hAnsi="Arial" w:cs="Arial"/>
          <w:color w:val="222222"/>
          <w:sz w:val="24"/>
          <w:szCs w:val="24"/>
          <w:shd w:val="clear" w:color="auto" w:fill="FFFFFF"/>
          <w:lang w:val="en-US"/>
        </w:rPr>
        <w:t xml:space="preserve">, C., 2019. Pros and cons of digital workplace – striking a human balance. [online] Available at: </w:t>
      </w:r>
      <w:hyperlink r:id="rId9" w:history="1">
        <w:r w:rsidRPr="00981165">
          <w:rPr>
            <w:rFonts w:ascii="Arial" w:eastAsia="Times New Roman" w:hAnsi="Arial" w:cs="Arial"/>
            <w:color w:val="0000FF"/>
            <w:sz w:val="24"/>
            <w:szCs w:val="24"/>
            <w:u w:val="single"/>
            <w:shd w:val="clear" w:color="auto" w:fill="FFFFFF"/>
            <w:lang w:val="en-US"/>
          </w:rPr>
          <w:t>https://www.interactsoftware.com/blog/pros-cons-digital-workplace/</w:t>
        </w:r>
      </w:hyperlink>
      <w:r w:rsidRPr="00981165">
        <w:rPr>
          <w:rFonts w:ascii="Arial" w:eastAsia="Times New Roman" w:hAnsi="Arial" w:cs="Arial"/>
          <w:color w:val="222222"/>
          <w:sz w:val="24"/>
          <w:szCs w:val="24"/>
          <w:shd w:val="clear" w:color="auto" w:fill="FFFFFF"/>
          <w:lang w:val="en-US"/>
        </w:rPr>
        <w:t xml:space="preserve"> [Accessed 26 March 2023].</w:t>
      </w:r>
    </w:p>
    <w:p w14:paraId="544D5A3A" w14:textId="77777777" w:rsidR="00981165" w:rsidRPr="00981165" w:rsidRDefault="00981165" w:rsidP="00981165">
      <w:pPr>
        <w:spacing w:after="160" w:line="360" w:lineRule="auto"/>
        <w:jc w:val="both"/>
        <w:rPr>
          <w:rFonts w:ascii="Arial" w:eastAsia="Times New Roman" w:hAnsi="Arial" w:cs="Arial"/>
          <w:color w:val="222222"/>
          <w:sz w:val="24"/>
          <w:szCs w:val="24"/>
          <w:shd w:val="clear" w:color="auto" w:fill="FFFFFF"/>
          <w:lang w:val="en-US"/>
        </w:rPr>
      </w:pPr>
      <w:r w:rsidRPr="00981165">
        <w:rPr>
          <w:rFonts w:ascii="Arial" w:eastAsia="Times New Roman" w:hAnsi="Arial" w:cs="Arial"/>
          <w:color w:val="222222"/>
          <w:sz w:val="24"/>
          <w:szCs w:val="24"/>
          <w:shd w:val="clear" w:color="auto" w:fill="FFFFFF"/>
          <w:lang w:val="en-US"/>
        </w:rPr>
        <w:t xml:space="preserve">Geyser, W, 2022. The Benefits of a Digital Workplace and How to Build One. [online] Available at: </w:t>
      </w:r>
      <w:hyperlink r:id="rId10" w:history="1">
        <w:r w:rsidRPr="00981165">
          <w:rPr>
            <w:rFonts w:ascii="Arial" w:eastAsia="Times New Roman" w:hAnsi="Arial" w:cs="Arial"/>
            <w:color w:val="0000FF"/>
            <w:sz w:val="24"/>
            <w:szCs w:val="24"/>
            <w:u w:val="single"/>
            <w:shd w:val="clear" w:color="auto" w:fill="FFFFFF"/>
            <w:lang w:val="en-US"/>
          </w:rPr>
          <w:t>https://influencermarketinghub.com/digital-workplace/</w:t>
        </w:r>
      </w:hyperlink>
      <w:r w:rsidRPr="00981165">
        <w:rPr>
          <w:rFonts w:ascii="Arial" w:eastAsia="Times New Roman" w:hAnsi="Arial" w:cs="Arial"/>
          <w:color w:val="222222"/>
          <w:sz w:val="24"/>
          <w:szCs w:val="24"/>
          <w:shd w:val="clear" w:color="auto" w:fill="FFFFFF"/>
          <w:lang w:val="en-US"/>
        </w:rPr>
        <w:t xml:space="preserve"> [Accessed 26 March 2023].</w:t>
      </w:r>
    </w:p>
    <w:p w14:paraId="368B4D8B" w14:textId="77777777" w:rsidR="00981165" w:rsidRPr="00981165" w:rsidRDefault="00981165" w:rsidP="00981165">
      <w:pPr>
        <w:spacing w:after="160" w:line="360" w:lineRule="auto"/>
        <w:jc w:val="both"/>
        <w:rPr>
          <w:rFonts w:ascii="Arial" w:eastAsia="Times New Roman" w:hAnsi="Arial" w:cs="Arial"/>
          <w:color w:val="222222"/>
          <w:sz w:val="24"/>
          <w:szCs w:val="24"/>
          <w:shd w:val="clear" w:color="auto" w:fill="FFFFFF"/>
          <w:lang w:val="en-US"/>
        </w:rPr>
      </w:pPr>
      <w:proofErr w:type="spellStart"/>
      <w:r w:rsidRPr="00981165">
        <w:rPr>
          <w:rFonts w:ascii="Arial" w:eastAsia="Times New Roman" w:hAnsi="Arial" w:cs="Arial"/>
          <w:color w:val="222222"/>
          <w:sz w:val="24"/>
          <w:szCs w:val="24"/>
          <w:shd w:val="clear" w:color="auto" w:fill="FFFFFF"/>
          <w:lang w:val="en-US"/>
        </w:rPr>
        <w:t>Haan</w:t>
      </w:r>
      <w:proofErr w:type="spellEnd"/>
      <w:r w:rsidRPr="00981165">
        <w:rPr>
          <w:rFonts w:ascii="Arial" w:eastAsia="Times New Roman" w:hAnsi="Arial" w:cs="Arial"/>
          <w:color w:val="222222"/>
          <w:sz w:val="24"/>
          <w:szCs w:val="24"/>
          <w:shd w:val="clear" w:color="auto" w:fill="FFFFFF"/>
          <w:lang w:val="en-US"/>
        </w:rPr>
        <w:t xml:space="preserve">, K., Bottorff, C., 2023. Best Data Analytics Tools &amp; Software (2023). [online] Available at: </w:t>
      </w:r>
      <w:hyperlink r:id="rId11" w:history="1">
        <w:r w:rsidRPr="00981165">
          <w:rPr>
            <w:rFonts w:ascii="Arial" w:eastAsia="Times New Roman" w:hAnsi="Arial" w:cs="Arial"/>
            <w:color w:val="0000FF"/>
            <w:sz w:val="24"/>
            <w:szCs w:val="24"/>
            <w:u w:val="single"/>
            <w:shd w:val="clear" w:color="auto" w:fill="FFFFFF"/>
            <w:lang w:val="en-US"/>
          </w:rPr>
          <w:t>https://www.forbes.com/advisor/business/software/best-data-analytics-tools/</w:t>
        </w:r>
      </w:hyperlink>
      <w:r w:rsidRPr="00981165">
        <w:rPr>
          <w:rFonts w:ascii="Arial" w:eastAsia="Times New Roman" w:hAnsi="Arial" w:cs="Arial"/>
          <w:color w:val="222222"/>
          <w:sz w:val="24"/>
          <w:szCs w:val="24"/>
          <w:shd w:val="clear" w:color="auto" w:fill="FFFFFF"/>
          <w:lang w:val="en-US"/>
        </w:rPr>
        <w:t xml:space="preserve"> [Accessed 26 March 2023].</w:t>
      </w:r>
    </w:p>
    <w:p w14:paraId="192AAB9C" w14:textId="77777777" w:rsidR="00981165" w:rsidRPr="00981165" w:rsidRDefault="00981165" w:rsidP="00981165">
      <w:pPr>
        <w:spacing w:after="160" w:line="360" w:lineRule="auto"/>
        <w:jc w:val="both"/>
        <w:rPr>
          <w:rFonts w:ascii="Arial" w:eastAsia="Times New Roman" w:hAnsi="Arial" w:cs="Arial"/>
          <w:color w:val="222222"/>
          <w:sz w:val="24"/>
          <w:szCs w:val="24"/>
          <w:shd w:val="clear" w:color="auto" w:fill="FFFFFF"/>
          <w:lang w:val="en-US"/>
        </w:rPr>
      </w:pPr>
      <w:r w:rsidRPr="00981165">
        <w:rPr>
          <w:rFonts w:ascii="Arial" w:eastAsia="Times New Roman" w:hAnsi="Arial" w:cs="Arial"/>
          <w:color w:val="222222"/>
          <w:sz w:val="24"/>
          <w:szCs w:val="24"/>
          <w:shd w:val="clear" w:color="auto" w:fill="FFFFFF"/>
          <w:lang w:val="en-US"/>
        </w:rPr>
        <w:t xml:space="preserve">Herman, M., n.d. 10 Benefits of a Digital Workplace: Why Do Companies Need One? [online] Available at: </w:t>
      </w:r>
      <w:hyperlink r:id="rId12" w:history="1">
        <w:r w:rsidRPr="00981165">
          <w:rPr>
            <w:rFonts w:ascii="Arial" w:eastAsia="Times New Roman" w:hAnsi="Arial" w:cs="Arial"/>
            <w:color w:val="0000FF"/>
            <w:sz w:val="24"/>
            <w:szCs w:val="24"/>
            <w:u w:val="single"/>
            <w:shd w:val="clear" w:color="auto" w:fill="FFFFFF"/>
            <w:lang w:val="en-US"/>
          </w:rPr>
          <w:t>https://www.lumapps.com/digital-workplace/digital-workplace-benefits/</w:t>
        </w:r>
      </w:hyperlink>
      <w:r w:rsidRPr="00981165">
        <w:rPr>
          <w:rFonts w:ascii="Arial" w:eastAsia="Times New Roman" w:hAnsi="Arial" w:cs="Arial"/>
          <w:color w:val="222222"/>
          <w:sz w:val="24"/>
          <w:szCs w:val="24"/>
          <w:shd w:val="clear" w:color="auto" w:fill="FFFFFF"/>
          <w:lang w:val="en-US"/>
        </w:rPr>
        <w:t xml:space="preserve"> [Accessed 26 March 2023].</w:t>
      </w:r>
    </w:p>
    <w:p w14:paraId="1506388C" w14:textId="77777777" w:rsidR="00981165" w:rsidRPr="00981165" w:rsidRDefault="00981165" w:rsidP="00981165">
      <w:pPr>
        <w:spacing w:after="160" w:line="360" w:lineRule="auto"/>
        <w:jc w:val="both"/>
        <w:rPr>
          <w:rFonts w:ascii="Arial" w:eastAsia="Times New Roman" w:hAnsi="Arial" w:cs="Arial"/>
          <w:color w:val="222222"/>
          <w:sz w:val="24"/>
          <w:szCs w:val="24"/>
          <w:shd w:val="clear" w:color="auto" w:fill="FFFFFF"/>
          <w:lang w:val="en-US"/>
        </w:rPr>
      </w:pPr>
      <w:proofErr w:type="spellStart"/>
      <w:r w:rsidRPr="00981165">
        <w:rPr>
          <w:rFonts w:ascii="Arial" w:eastAsia="Times New Roman" w:hAnsi="Arial" w:cs="Arial"/>
          <w:color w:val="222222"/>
          <w:sz w:val="24"/>
          <w:szCs w:val="24"/>
          <w:shd w:val="clear" w:color="auto" w:fill="FFFFFF"/>
          <w:lang w:val="en-US"/>
        </w:rPr>
        <w:t>Ifenthaler</w:t>
      </w:r>
      <w:proofErr w:type="spellEnd"/>
      <w:r w:rsidRPr="00981165">
        <w:rPr>
          <w:rFonts w:ascii="Arial" w:eastAsia="Times New Roman" w:hAnsi="Arial" w:cs="Arial"/>
          <w:color w:val="222222"/>
          <w:sz w:val="24"/>
          <w:szCs w:val="24"/>
          <w:shd w:val="clear" w:color="auto" w:fill="FFFFFF"/>
          <w:lang w:val="en-US"/>
        </w:rPr>
        <w:t>, D., 2018. How we learn at the digital workplace. </w:t>
      </w:r>
      <w:r w:rsidRPr="00981165">
        <w:rPr>
          <w:rFonts w:ascii="Arial" w:eastAsia="Times New Roman" w:hAnsi="Arial" w:cs="Arial"/>
          <w:i/>
          <w:iCs/>
          <w:color w:val="222222"/>
          <w:sz w:val="24"/>
          <w:szCs w:val="24"/>
          <w:shd w:val="clear" w:color="auto" w:fill="FFFFFF"/>
          <w:lang w:val="en-US"/>
        </w:rPr>
        <w:t>Digital workplace learning: Bridging formal and informal learning with digital technologies</w:t>
      </w:r>
      <w:r w:rsidRPr="00981165">
        <w:rPr>
          <w:rFonts w:ascii="Arial" w:eastAsia="Times New Roman" w:hAnsi="Arial" w:cs="Arial"/>
          <w:color w:val="222222"/>
          <w:sz w:val="24"/>
          <w:szCs w:val="24"/>
          <w:shd w:val="clear" w:color="auto" w:fill="FFFFFF"/>
          <w:lang w:val="en-US"/>
        </w:rPr>
        <w:t>, pp.3-8.</w:t>
      </w:r>
    </w:p>
    <w:p w14:paraId="2AB4012B" w14:textId="0F3E00E5" w:rsidR="00981165" w:rsidRPr="00981165" w:rsidRDefault="00981165" w:rsidP="00981165">
      <w:pPr>
        <w:spacing w:after="160" w:line="360" w:lineRule="auto"/>
        <w:jc w:val="both"/>
        <w:rPr>
          <w:rFonts w:ascii="Arial" w:eastAsia="Times New Roman" w:hAnsi="Arial" w:cs="Arial"/>
          <w:color w:val="222222"/>
          <w:sz w:val="24"/>
          <w:szCs w:val="24"/>
          <w:shd w:val="clear" w:color="auto" w:fill="FFFFFF"/>
          <w:lang w:val="en-US"/>
        </w:rPr>
      </w:pPr>
      <w:r w:rsidRPr="00981165">
        <w:rPr>
          <w:rFonts w:ascii="Arial" w:eastAsia="Times New Roman" w:hAnsi="Arial" w:cs="Arial"/>
          <w:color w:val="222222"/>
          <w:sz w:val="24"/>
          <w:szCs w:val="24"/>
          <w:shd w:val="clear" w:color="auto" w:fill="FFFFFF"/>
          <w:lang w:val="en-US"/>
        </w:rPr>
        <w:t xml:space="preserve">Marr, B., 2021. The Amazing Ways Companies Use Virtual Reality </w:t>
      </w:r>
      <w:proofErr w:type="gramStart"/>
      <w:r w:rsidRPr="00981165">
        <w:rPr>
          <w:rFonts w:ascii="Arial" w:eastAsia="Times New Roman" w:hAnsi="Arial" w:cs="Arial"/>
          <w:color w:val="222222"/>
          <w:sz w:val="24"/>
          <w:szCs w:val="24"/>
          <w:shd w:val="clear" w:color="auto" w:fill="FFFFFF"/>
          <w:lang w:val="en-US"/>
        </w:rPr>
        <w:t>For</w:t>
      </w:r>
      <w:proofErr w:type="gramEnd"/>
      <w:r w:rsidRPr="00981165">
        <w:rPr>
          <w:rFonts w:ascii="Arial" w:eastAsia="Times New Roman" w:hAnsi="Arial" w:cs="Arial"/>
          <w:color w:val="222222"/>
          <w:sz w:val="24"/>
          <w:szCs w:val="24"/>
          <w:shd w:val="clear" w:color="auto" w:fill="FFFFFF"/>
          <w:lang w:val="en-US"/>
        </w:rPr>
        <w:t xml:space="preserve"> Business Success. </w:t>
      </w:r>
      <w:hyperlink r:id="rId13" w:history="1">
        <w:r w:rsidRPr="00981165">
          <w:rPr>
            <w:rFonts w:ascii="Arial" w:eastAsia="Times New Roman" w:hAnsi="Arial" w:cs="Arial"/>
            <w:color w:val="0000FF"/>
            <w:sz w:val="24"/>
            <w:szCs w:val="24"/>
            <w:u w:val="single"/>
            <w:shd w:val="clear" w:color="auto" w:fill="FFFFFF"/>
            <w:lang w:val="en-US"/>
          </w:rPr>
          <w:t>[online] Available at: https://bernardmarr.com/the-amazing-ways-companies-use-virtual-reality-for-business-success/</w:t>
        </w:r>
      </w:hyperlink>
      <w:r w:rsidRPr="00981165">
        <w:rPr>
          <w:rFonts w:ascii="Arial" w:eastAsia="Times New Roman" w:hAnsi="Arial" w:cs="Arial"/>
          <w:color w:val="222222"/>
          <w:sz w:val="24"/>
          <w:szCs w:val="24"/>
          <w:shd w:val="clear" w:color="auto" w:fill="FFFFFF"/>
          <w:lang w:val="en-US"/>
        </w:rPr>
        <w:t xml:space="preserve"> [Accessed 26 March 2023].</w:t>
      </w:r>
    </w:p>
    <w:p w14:paraId="569D8BD6" w14:textId="77777777" w:rsidR="00981165" w:rsidRPr="00981165" w:rsidRDefault="00981165" w:rsidP="00981165">
      <w:pPr>
        <w:spacing w:after="160" w:line="360" w:lineRule="auto"/>
        <w:jc w:val="both"/>
        <w:rPr>
          <w:rFonts w:ascii="Arial" w:eastAsia="Times New Roman" w:hAnsi="Arial" w:cs="Arial"/>
          <w:color w:val="222222"/>
          <w:sz w:val="24"/>
          <w:szCs w:val="24"/>
          <w:shd w:val="clear" w:color="auto" w:fill="FFFFFF"/>
          <w:lang w:val="en-US"/>
        </w:rPr>
      </w:pPr>
      <w:proofErr w:type="spellStart"/>
      <w:r w:rsidRPr="00981165">
        <w:rPr>
          <w:rFonts w:ascii="Arial" w:eastAsia="Times New Roman" w:hAnsi="Arial" w:cs="Arial"/>
          <w:color w:val="222222"/>
          <w:sz w:val="24"/>
          <w:szCs w:val="24"/>
          <w:shd w:val="clear" w:color="auto" w:fill="FFFFFF"/>
          <w:lang w:val="en-US"/>
        </w:rPr>
        <w:t>Nagele</w:t>
      </w:r>
      <w:proofErr w:type="spellEnd"/>
      <w:r w:rsidRPr="00981165">
        <w:rPr>
          <w:rFonts w:ascii="Arial" w:eastAsia="Times New Roman" w:hAnsi="Arial" w:cs="Arial"/>
          <w:color w:val="222222"/>
          <w:sz w:val="24"/>
          <w:szCs w:val="24"/>
          <w:shd w:val="clear" w:color="auto" w:fill="FFFFFF"/>
          <w:lang w:val="en-US"/>
        </w:rPr>
        <w:t xml:space="preserve">-Piazza, L., 2020. COVID-19 Pandemic Puts Workplace Technology in the Spotlight. [online] Available at: </w:t>
      </w:r>
      <w:hyperlink r:id="rId14" w:history="1">
        <w:r w:rsidRPr="00981165">
          <w:rPr>
            <w:rFonts w:ascii="Arial" w:eastAsia="Times New Roman" w:hAnsi="Arial" w:cs="Arial"/>
            <w:color w:val="0000FF"/>
            <w:sz w:val="24"/>
            <w:szCs w:val="24"/>
            <w:u w:val="single"/>
            <w:shd w:val="clear" w:color="auto" w:fill="FFFFFF"/>
            <w:lang w:val="en-US"/>
          </w:rPr>
          <w:t>https://www.shrm.org/resourcesandtools/legal-and-compliance/employment-law/pages/covid-19-pandemic-puts-workplace-technology-in-the-spotlight.aspx</w:t>
        </w:r>
      </w:hyperlink>
      <w:r w:rsidRPr="00981165">
        <w:rPr>
          <w:rFonts w:ascii="Arial" w:eastAsia="Times New Roman" w:hAnsi="Arial" w:cs="Arial"/>
          <w:color w:val="222222"/>
          <w:sz w:val="24"/>
          <w:szCs w:val="24"/>
          <w:shd w:val="clear" w:color="auto" w:fill="FFFFFF"/>
          <w:lang w:val="en-US"/>
        </w:rPr>
        <w:t xml:space="preserve"> [Accessed 26 March 2023].</w:t>
      </w:r>
    </w:p>
    <w:p w14:paraId="750A79F0" w14:textId="77777777" w:rsidR="00981165" w:rsidRPr="00981165" w:rsidRDefault="00981165" w:rsidP="00981165">
      <w:pPr>
        <w:spacing w:after="160" w:line="360" w:lineRule="auto"/>
        <w:jc w:val="both"/>
        <w:rPr>
          <w:rFonts w:ascii="Arial" w:eastAsia="Times New Roman" w:hAnsi="Arial" w:cs="Arial"/>
          <w:color w:val="222222"/>
          <w:sz w:val="24"/>
          <w:szCs w:val="24"/>
          <w:shd w:val="clear" w:color="auto" w:fill="FFFFFF"/>
          <w:lang w:val="en-US"/>
        </w:rPr>
      </w:pPr>
      <w:r w:rsidRPr="00981165">
        <w:rPr>
          <w:rFonts w:ascii="Arial" w:eastAsia="Times New Roman" w:hAnsi="Arial" w:cs="Arial"/>
          <w:color w:val="222222"/>
          <w:sz w:val="24"/>
          <w:szCs w:val="24"/>
          <w:shd w:val="clear" w:color="auto" w:fill="FFFFFF"/>
          <w:lang w:val="en-US"/>
        </w:rPr>
        <w:t xml:space="preserve">Nestor-Harper, M., 2019. The Disadvantages of Technology in the Workplace. [online] Available at: </w:t>
      </w:r>
      <w:hyperlink r:id="rId15" w:history="1">
        <w:r w:rsidRPr="00981165">
          <w:rPr>
            <w:rFonts w:ascii="Arial" w:eastAsia="Times New Roman" w:hAnsi="Arial" w:cs="Arial"/>
            <w:color w:val="0000FF"/>
            <w:sz w:val="24"/>
            <w:szCs w:val="24"/>
            <w:u w:val="single"/>
            <w:shd w:val="clear" w:color="auto" w:fill="FFFFFF"/>
            <w:lang w:val="en-US"/>
          </w:rPr>
          <w:t>https://smallbusiness.chron.com/disadvantages-technology-workplace-20157.html</w:t>
        </w:r>
      </w:hyperlink>
      <w:r w:rsidRPr="00981165">
        <w:rPr>
          <w:rFonts w:ascii="Arial" w:eastAsia="Times New Roman" w:hAnsi="Arial" w:cs="Arial"/>
          <w:color w:val="222222"/>
          <w:sz w:val="24"/>
          <w:szCs w:val="24"/>
          <w:shd w:val="clear" w:color="auto" w:fill="FFFFFF"/>
          <w:lang w:val="en-US"/>
        </w:rPr>
        <w:t xml:space="preserve"> [Accessed 26 March 2023]. </w:t>
      </w:r>
    </w:p>
    <w:p w14:paraId="2DF4ED4A" w14:textId="77777777" w:rsidR="00981165" w:rsidRPr="00981165" w:rsidRDefault="00981165" w:rsidP="00981165">
      <w:pPr>
        <w:spacing w:after="160" w:line="360" w:lineRule="auto"/>
        <w:jc w:val="both"/>
        <w:rPr>
          <w:rFonts w:ascii="Arial" w:eastAsia="Times New Roman" w:hAnsi="Arial" w:cs="Arial"/>
          <w:color w:val="222222"/>
          <w:sz w:val="24"/>
          <w:szCs w:val="24"/>
          <w:shd w:val="clear" w:color="auto" w:fill="FFFFFF"/>
          <w:lang w:val="en-US"/>
        </w:rPr>
      </w:pPr>
      <w:r w:rsidRPr="00981165">
        <w:rPr>
          <w:rFonts w:ascii="Arial" w:eastAsia="Times New Roman" w:hAnsi="Arial" w:cs="Arial"/>
          <w:color w:val="222222"/>
          <w:sz w:val="24"/>
          <w:szCs w:val="24"/>
          <w:shd w:val="clear" w:color="auto" w:fill="FFFFFF"/>
          <w:lang w:val="en-US"/>
        </w:rPr>
        <w:t xml:space="preserve">Sanders, M., 2021. Online Communication and Collaboration tools to better manage the COVID-19 impact on businesses. [online] Available at: </w:t>
      </w:r>
      <w:hyperlink r:id="rId16" w:history="1">
        <w:r w:rsidRPr="00981165">
          <w:rPr>
            <w:rFonts w:ascii="Arial" w:eastAsia="Times New Roman" w:hAnsi="Arial" w:cs="Arial"/>
            <w:color w:val="0000FF"/>
            <w:sz w:val="24"/>
            <w:szCs w:val="24"/>
            <w:u w:val="single"/>
            <w:shd w:val="clear" w:color="auto" w:fill="FFFFFF"/>
            <w:lang w:val="en-US"/>
          </w:rPr>
          <w:t>https://binmile.com/blog/online-tools-to-manage-covid-19-impact-on-businesses/</w:t>
        </w:r>
      </w:hyperlink>
      <w:r w:rsidRPr="00981165">
        <w:rPr>
          <w:rFonts w:ascii="Arial" w:eastAsia="Times New Roman" w:hAnsi="Arial" w:cs="Arial"/>
          <w:color w:val="222222"/>
          <w:sz w:val="24"/>
          <w:szCs w:val="24"/>
          <w:shd w:val="clear" w:color="auto" w:fill="FFFFFF"/>
          <w:lang w:val="en-US"/>
        </w:rPr>
        <w:t xml:space="preserve"> [Accessed 26 March 2023].</w:t>
      </w:r>
    </w:p>
    <w:p w14:paraId="28400886" w14:textId="77777777" w:rsidR="00981165" w:rsidRPr="00981165" w:rsidRDefault="00981165" w:rsidP="00981165">
      <w:pPr>
        <w:spacing w:after="160" w:line="360" w:lineRule="auto"/>
        <w:jc w:val="both"/>
        <w:rPr>
          <w:rFonts w:ascii="Arial" w:eastAsia="Times New Roman" w:hAnsi="Arial" w:cs="Arial"/>
          <w:color w:val="222222"/>
          <w:sz w:val="24"/>
          <w:szCs w:val="24"/>
          <w:shd w:val="clear" w:color="auto" w:fill="FFFFFF"/>
          <w:lang w:val="en-US"/>
        </w:rPr>
      </w:pPr>
      <w:proofErr w:type="spellStart"/>
      <w:r w:rsidRPr="00981165">
        <w:rPr>
          <w:rFonts w:ascii="Arial" w:eastAsia="Times New Roman" w:hAnsi="Arial" w:cs="Arial"/>
          <w:color w:val="222222"/>
          <w:sz w:val="24"/>
          <w:szCs w:val="24"/>
          <w:shd w:val="clear" w:color="auto" w:fill="FFFFFF"/>
          <w:lang w:val="en-US"/>
        </w:rPr>
        <w:t>Shingray</w:t>
      </w:r>
      <w:proofErr w:type="spellEnd"/>
      <w:r w:rsidRPr="00981165">
        <w:rPr>
          <w:rFonts w:ascii="Arial" w:eastAsia="Times New Roman" w:hAnsi="Arial" w:cs="Arial"/>
          <w:color w:val="222222"/>
          <w:sz w:val="24"/>
          <w:szCs w:val="24"/>
          <w:shd w:val="clear" w:color="auto" w:fill="FFFFFF"/>
          <w:lang w:val="en-US"/>
        </w:rPr>
        <w:t xml:space="preserve">, A., 2021. Remote collaboration tools in an era of a global pandemic [online] Available at: </w:t>
      </w:r>
      <w:hyperlink r:id="rId17" w:history="1">
        <w:r w:rsidRPr="00981165">
          <w:rPr>
            <w:rFonts w:ascii="Arial" w:eastAsia="Times New Roman" w:hAnsi="Arial" w:cs="Arial"/>
            <w:color w:val="0000FF"/>
            <w:sz w:val="24"/>
            <w:szCs w:val="24"/>
            <w:u w:val="single"/>
            <w:shd w:val="clear" w:color="auto" w:fill="FFFFFF"/>
            <w:lang w:val="en-US"/>
          </w:rPr>
          <w:t>https://www.infowisesolutions.com/blog/remote-collaboration-tools-in-an-era-of-a-global-pandemic</w:t>
        </w:r>
      </w:hyperlink>
      <w:r w:rsidRPr="00981165">
        <w:rPr>
          <w:rFonts w:ascii="Arial" w:eastAsia="Times New Roman" w:hAnsi="Arial" w:cs="Arial"/>
          <w:color w:val="222222"/>
          <w:sz w:val="24"/>
          <w:szCs w:val="24"/>
          <w:shd w:val="clear" w:color="auto" w:fill="FFFFFF"/>
          <w:lang w:val="en-US"/>
        </w:rPr>
        <w:t xml:space="preserve"> [Accessed 26 March 2023].</w:t>
      </w:r>
    </w:p>
    <w:p w14:paraId="3B93D1F3" w14:textId="77777777" w:rsidR="00981165" w:rsidRPr="00981165" w:rsidRDefault="00981165" w:rsidP="00981165">
      <w:pPr>
        <w:spacing w:after="160" w:line="360" w:lineRule="auto"/>
        <w:jc w:val="both"/>
        <w:rPr>
          <w:rFonts w:ascii="Arial" w:eastAsia="Times New Roman" w:hAnsi="Arial" w:cs="Arial"/>
          <w:color w:val="222222"/>
          <w:sz w:val="24"/>
          <w:szCs w:val="24"/>
          <w:shd w:val="clear" w:color="auto" w:fill="FFFFFF"/>
          <w:lang w:val="en-US"/>
        </w:rPr>
      </w:pPr>
      <w:r w:rsidRPr="00981165">
        <w:rPr>
          <w:rFonts w:ascii="Arial" w:eastAsia="Times New Roman" w:hAnsi="Arial" w:cs="Arial"/>
          <w:color w:val="222222"/>
          <w:sz w:val="24"/>
          <w:szCs w:val="24"/>
          <w:shd w:val="clear" w:color="auto" w:fill="FFFFFF"/>
          <w:lang w:val="en-US"/>
        </w:rPr>
        <w:t xml:space="preserve">Weil, D., 2020. How Covid-19 Could Change Workplace Technology. [online] Available at: </w:t>
      </w:r>
      <w:hyperlink r:id="rId18" w:history="1">
        <w:r w:rsidRPr="00981165">
          <w:rPr>
            <w:rFonts w:ascii="Arial" w:eastAsia="Times New Roman" w:hAnsi="Arial" w:cs="Arial"/>
            <w:color w:val="0000FF"/>
            <w:sz w:val="24"/>
            <w:szCs w:val="24"/>
            <w:u w:val="single"/>
            <w:shd w:val="clear" w:color="auto" w:fill="FFFFFF"/>
            <w:lang w:val="en-US"/>
          </w:rPr>
          <w:t>https://www.wsj.com/articles/how-covid-19-could-change-workplace-technology-11605708627</w:t>
        </w:r>
      </w:hyperlink>
      <w:r w:rsidRPr="00981165">
        <w:rPr>
          <w:rFonts w:ascii="Arial" w:eastAsia="Times New Roman" w:hAnsi="Arial" w:cs="Arial"/>
          <w:color w:val="222222"/>
          <w:sz w:val="24"/>
          <w:szCs w:val="24"/>
          <w:shd w:val="clear" w:color="auto" w:fill="FFFFFF"/>
          <w:lang w:val="en-US"/>
        </w:rPr>
        <w:t xml:space="preserve"> [Accessed 26 March 2023].</w:t>
      </w:r>
    </w:p>
    <w:p w14:paraId="7C30C354" w14:textId="77777777" w:rsidR="00F676C4" w:rsidRPr="006763D9" w:rsidRDefault="00F676C4" w:rsidP="00F676C4">
      <w:pPr>
        <w:jc w:val="both"/>
        <w:rPr>
          <w:rFonts w:ascii="Arial" w:hAnsi="Arial" w:cs="Arial"/>
          <w:b/>
          <w:sz w:val="24"/>
          <w:szCs w:val="24"/>
          <w:lang w:val="en-GB"/>
        </w:rPr>
      </w:pPr>
    </w:p>
    <w:p w14:paraId="09E2FB38" w14:textId="77777777" w:rsidR="00F676C4" w:rsidRPr="006763D9" w:rsidRDefault="00F676C4" w:rsidP="00F676C4">
      <w:pPr>
        <w:jc w:val="both"/>
        <w:rPr>
          <w:rFonts w:ascii="Arial" w:hAnsi="Arial" w:cs="Arial"/>
          <w:sz w:val="24"/>
          <w:szCs w:val="24"/>
          <w:lang w:val="en-GB"/>
        </w:rPr>
      </w:pPr>
    </w:p>
    <w:p w14:paraId="2D4A4909" w14:textId="77777777" w:rsidR="00F676C4" w:rsidRPr="006763D9" w:rsidRDefault="00F676C4" w:rsidP="00F676C4">
      <w:pPr>
        <w:jc w:val="both"/>
        <w:rPr>
          <w:rFonts w:ascii="Arial" w:hAnsi="Arial" w:cs="Arial"/>
          <w:sz w:val="24"/>
          <w:szCs w:val="24"/>
          <w:lang w:val="en-GB"/>
        </w:rPr>
      </w:pPr>
    </w:p>
    <w:sectPr w:rsidR="00F676C4" w:rsidRPr="006763D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ABC0F2" w14:textId="77777777" w:rsidR="009972BD" w:rsidRDefault="009972BD" w:rsidP="008C4DE5">
      <w:pPr>
        <w:spacing w:after="0" w:line="240" w:lineRule="auto"/>
      </w:pPr>
      <w:r>
        <w:separator/>
      </w:r>
    </w:p>
  </w:endnote>
  <w:endnote w:type="continuationSeparator" w:id="0">
    <w:p w14:paraId="1C2BFD5D" w14:textId="77777777" w:rsidR="009972BD" w:rsidRDefault="009972BD" w:rsidP="008C4D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23697491"/>
      <w:docPartObj>
        <w:docPartGallery w:val="Page Numbers (Bottom of Page)"/>
        <w:docPartUnique/>
      </w:docPartObj>
    </w:sdtPr>
    <w:sdtEndPr>
      <w:rPr>
        <w:noProof/>
      </w:rPr>
    </w:sdtEndPr>
    <w:sdtContent>
      <w:p w14:paraId="0AF86AF4" w14:textId="77777777" w:rsidR="008C4DE5" w:rsidRDefault="008C4DE5">
        <w:pPr>
          <w:pStyle w:val="Footer"/>
          <w:jc w:val="center"/>
        </w:pPr>
        <w:r>
          <w:fldChar w:fldCharType="begin"/>
        </w:r>
        <w:r>
          <w:instrText xml:space="preserve"> PAGE   \* MERGEFORMAT </w:instrText>
        </w:r>
        <w:r>
          <w:fldChar w:fldCharType="separate"/>
        </w:r>
        <w:r w:rsidR="00E50A49">
          <w:rPr>
            <w:noProof/>
          </w:rPr>
          <w:t>1</w:t>
        </w:r>
        <w:r>
          <w:rPr>
            <w:noProof/>
          </w:rPr>
          <w:fldChar w:fldCharType="end"/>
        </w:r>
      </w:p>
    </w:sdtContent>
  </w:sdt>
  <w:p w14:paraId="772BD10E" w14:textId="77777777" w:rsidR="008C4DE5" w:rsidRDefault="008C4D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A7C3FA" w14:textId="77777777" w:rsidR="009972BD" w:rsidRDefault="009972BD" w:rsidP="008C4DE5">
      <w:pPr>
        <w:spacing w:after="0" w:line="240" w:lineRule="auto"/>
      </w:pPr>
      <w:r>
        <w:separator/>
      </w:r>
    </w:p>
  </w:footnote>
  <w:footnote w:type="continuationSeparator" w:id="0">
    <w:p w14:paraId="12B7AA31" w14:textId="77777777" w:rsidR="009972BD" w:rsidRDefault="009972BD" w:rsidP="008C4D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FD2CFF"/>
    <w:multiLevelType w:val="hybridMultilevel"/>
    <w:tmpl w:val="03448018"/>
    <w:lvl w:ilvl="0" w:tplc="04020001">
      <w:start w:val="1"/>
      <w:numFmt w:val="bullet"/>
      <w:lvlText w:val=""/>
      <w:lvlJc w:val="left"/>
      <w:pPr>
        <w:ind w:left="960" w:hanging="360"/>
      </w:pPr>
      <w:rPr>
        <w:rFonts w:ascii="Symbol" w:hAnsi="Symbol" w:hint="default"/>
      </w:rPr>
    </w:lvl>
    <w:lvl w:ilvl="1" w:tplc="04020003" w:tentative="1">
      <w:start w:val="1"/>
      <w:numFmt w:val="bullet"/>
      <w:lvlText w:val="o"/>
      <w:lvlJc w:val="left"/>
      <w:pPr>
        <w:ind w:left="1680" w:hanging="360"/>
      </w:pPr>
      <w:rPr>
        <w:rFonts w:ascii="Courier New" w:hAnsi="Courier New" w:cs="Courier New" w:hint="default"/>
      </w:rPr>
    </w:lvl>
    <w:lvl w:ilvl="2" w:tplc="04020005" w:tentative="1">
      <w:start w:val="1"/>
      <w:numFmt w:val="bullet"/>
      <w:lvlText w:val=""/>
      <w:lvlJc w:val="left"/>
      <w:pPr>
        <w:ind w:left="2400" w:hanging="360"/>
      </w:pPr>
      <w:rPr>
        <w:rFonts w:ascii="Wingdings" w:hAnsi="Wingdings" w:hint="default"/>
      </w:rPr>
    </w:lvl>
    <w:lvl w:ilvl="3" w:tplc="04020001" w:tentative="1">
      <w:start w:val="1"/>
      <w:numFmt w:val="bullet"/>
      <w:lvlText w:val=""/>
      <w:lvlJc w:val="left"/>
      <w:pPr>
        <w:ind w:left="3120" w:hanging="360"/>
      </w:pPr>
      <w:rPr>
        <w:rFonts w:ascii="Symbol" w:hAnsi="Symbol" w:hint="default"/>
      </w:rPr>
    </w:lvl>
    <w:lvl w:ilvl="4" w:tplc="04020003" w:tentative="1">
      <w:start w:val="1"/>
      <w:numFmt w:val="bullet"/>
      <w:lvlText w:val="o"/>
      <w:lvlJc w:val="left"/>
      <w:pPr>
        <w:ind w:left="3840" w:hanging="360"/>
      </w:pPr>
      <w:rPr>
        <w:rFonts w:ascii="Courier New" w:hAnsi="Courier New" w:cs="Courier New" w:hint="default"/>
      </w:rPr>
    </w:lvl>
    <w:lvl w:ilvl="5" w:tplc="04020005" w:tentative="1">
      <w:start w:val="1"/>
      <w:numFmt w:val="bullet"/>
      <w:lvlText w:val=""/>
      <w:lvlJc w:val="left"/>
      <w:pPr>
        <w:ind w:left="4560" w:hanging="360"/>
      </w:pPr>
      <w:rPr>
        <w:rFonts w:ascii="Wingdings" w:hAnsi="Wingdings" w:hint="default"/>
      </w:rPr>
    </w:lvl>
    <w:lvl w:ilvl="6" w:tplc="04020001" w:tentative="1">
      <w:start w:val="1"/>
      <w:numFmt w:val="bullet"/>
      <w:lvlText w:val=""/>
      <w:lvlJc w:val="left"/>
      <w:pPr>
        <w:ind w:left="5280" w:hanging="360"/>
      </w:pPr>
      <w:rPr>
        <w:rFonts w:ascii="Symbol" w:hAnsi="Symbol" w:hint="default"/>
      </w:rPr>
    </w:lvl>
    <w:lvl w:ilvl="7" w:tplc="04020003" w:tentative="1">
      <w:start w:val="1"/>
      <w:numFmt w:val="bullet"/>
      <w:lvlText w:val="o"/>
      <w:lvlJc w:val="left"/>
      <w:pPr>
        <w:ind w:left="6000" w:hanging="360"/>
      </w:pPr>
      <w:rPr>
        <w:rFonts w:ascii="Courier New" w:hAnsi="Courier New" w:cs="Courier New" w:hint="default"/>
      </w:rPr>
    </w:lvl>
    <w:lvl w:ilvl="8" w:tplc="04020005" w:tentative="1">
      <w:start w:val="1"/>
      <w:numFmt w:val="bullet"/>
      <w:lvlText w:val=""/>
      <w:lvlJc w:val="left"/>
      <w:pPr>
        <w:ind w:left="6720" w:hanging="360"/>
      </w:pPr>
      <w:rPr>
        <w:rFonts w:ascii="Wingdings" w:hAnsi="Wingdings" w:hint="default"/>
      </w:rPr>
    </w:lvl>
  </w:abstractNum>
  <w:abstractNum w:abstractNumId="1" w15:restartNumberingAfterBreak="0">
    <w:nsid w:val="14971E2C"/>
    <w:multiLevelType w:val="hybridMultilevel"/>
    <w:tmpl w:val="B7166508"/>
    <w:lvl w:ilvl="0" w:tplc="04020001">
      <w:start w:val="1"/>
      <w:numFmt w:val="bullet"/>
      <w:lvlText w:val=""/>
      <w:lvlJc w:val="left"/>
      <w:pPr>
        <w:ind w:left="960" w:hanging="360"/>
      </w:pPr>
      <w:rPr>
        <w:rFonts w:ascii="Symbol" w:hAnsi="Symbol" w:hint="default"/>
      </w:rPr>
    </w:lvl>
    <w:lvl w:ilvl="1" w:tplc="04020003" w:tentative="1">
      <w:start w:val="1"/>
      <w:numFmt w:val="bullet"/>
      <w:lvlText w:val="o"/>
      <w:lvlJc w:val="left"/>
      <w:pPr>
        <w:ind w:left="1680" w:hanging="360"/>
      </w:pPr>
      <w:rPr>
        <w:rFonts w:ascii="Courier New" w:hAnsi="Courier New" w:cs="Courier New" w:hint="default"/>
      </w:rPr>
    </w:lvl>
    <w:lvl w:ilvl="2" w:tplc="04020005" w:tentative="1">
      <w:start w:val="1"/>
      <w:numFmt w:val="bullet"/>
      <w:lvlText w:val=""/>
      <w:lvlJc w:val="left"/>
      <w:pPr>
        <w:ind w:left="2400" w:hanging="360"/>
      </w:pPr>
      <w:rPr>
        <w:rFonts w:ascii="Wingdings" w:hAnsi="Wingdings" w:hint="default"/>
      </w:rPr>
    </w:lvl>
    <w:lvl w:ilvl="3" w:tplc="04020001" w:tentative="1">
      <w:start w:val="1"/>
      <w:numFmt w:val="bullet"/>
      <w:lvlText w:val=""/>
      <w:lvlJc w:val="left"/>
      <w:pPr>
        <w:ind w:left="3120" w:hanging="360"/>
      </w:pPr>
      <w:rPr>
        <w:rFonts w:ascii="Symbol" w:hAnsi="Symbol" w:hint="default"/>
      </w:rPr>
    </w:lvl>
    <w:lvl w:ilvl="4" w:tplc="04020003" w:tentative="1">
      <w:start w:val="1"/>
      <w:numFmt w:val="bullet"/>
      <w:lvlText w:val="o"/>
      <w:lvlJc w:val="left"/>
      <w:pPr>
        <w:ind w:left="3840" w:hanging="360"/>
      </w:pPr>
      <w:rPr>
        <w:rFonts w:ascii="Courier New" w:hAnsi="Courier New" w:cs="Courier New" w:hint="default"/>
      </w:rPr>
    </w:lvl>
    <w:lvl w:ilvl="5" w:tplc="04020005" w:tentative="1">
      <w:start w:val="1"/>
      <w:numFmt w:val="bullet"/>
      <w:lvlText w:val=""/>
      <w:lvlJc w:val="left"/>
      <w:pPr>
        <w:ind w:left="4560" w:hanging="360"/>
      </w:pPr>
      <w:rPr>
        <w:rFonts w:ascii="Wingdings" w:hAnsi="Wingdings" w:hint="default"/>
      </w:rPr>
    </w:lvl>
    <w:lvl w:ilvl="6" w:tplc="04020001" w:tentative="1">
      <w:start w:val="1"/>
      <w:numFmt w:val="bullet"/>
      <w:lvlText w:val=""/>
      <w:lvlJc w:val="left"/>
      <w:pPr>
        <w:ind w:left="5280" w:hanging="360"/>
      </w:pPr>
      <w:rPr>
        <w:rFonts w:ascii="Symbol" w:hAnsi="Symbol" w:hint="default"/>
      </w:rPr>
    </w:lvl>
    <w:lvl w:ilvl="7" w:tplc="04020003" w:tentative="1">
      <w:start w:val="1"/>
      <w:numFmt w:val="bullet"/>
      <w:lvlText w:val="o"/>
      <w:lvlJc w:val="left"/>
      <w:pPr>
        <w:ind w:left="6000" w:hanging="360"/>
      </w:pPr>
      <w:rPr>
        <w:rFonts w:ascii="Courier New" w:hAnsi="Courier New" w:cs="Courier New" w:hint="default"/>
      </w:rPr>
    </w:lvl>
    <w:lvl w:ilvl="8" w:tplc="04020005" w:tentative="1">
      <w:start w:val="1"/>
      <w:numFmt w:val="bullet"/>
      <w:lvlText w:val=""/>
      <w:lvlJc w:val="left"/>
      <w:pPr>
        <w:ind w:left="6720" w:hanging="360"/>
      </w:pPr>
      <w:rPr>
        <w:rFonts w:ascii="Wingdings" w:hAnsi="Wingdings" w:hint="default"/>
      </w:rPr>
    </w:lvl>
  </w:abstractNum>
  <w:abstractNum w:abstractNumId="2" w15:restartNumberingAfterBreak="0">
    <w:nsid w:val="276F0917"/>
    <w:multiLevelType w:val="hybridMultilevel"/>
    <w:tmpl w:val="FFEC9D7A"/>
    <w:lvl w:ilvl="0" w:tplc="04020001">
      <w:start w:val="1"/>
      <w:numFmt w:val="bullet"/>
      <w:lvlText w:val=""/>
      <w:lvlJc w:val="left"/>
      <w:pPr>
        <w:ind w:left="960" w:hanging="360"/>
      </w:pPr>
      <w:rPr>
        <w:rFonts w:ascii="Symbol" w:hAnsi="Symbol" w:hint="default"/>
      </w:rPr>
    </w:lvl>
    <w:lvl w:ilvl="1" w:tplc="04020003" w:tentative="1">
      <w:start w:val="1"/>
      <w:numFmt w:val="bullet"/>
      <w:lvlText w:val="o"/>
      <w:lvlJc w:val="left"/>
      <w:pPr>
        <w:ind w:left="1680" w:hanging="360"/>
      </w:pPr>
      <w:rPr>
        <w:rFonts w:ascii="Courier New" w:hAnsi="Courier New" w:cs="Courier New" w:hint="default"/>
      </w:rPr>
    </w:lvl>
    <w:lvl w:ilvl="2" w:tplc="04020005" w:tentative="1">
      <w:start w:val="1"/>
      <w:numFmt w:val="bullet"/>
      <w:lvlText w:val=""/>
      <w:lvlJc w:val="left"/>
      <w:pPr>
        <w:ind w:left="2400" w:hanging="360"/>
      </w:pPr>
      <w:rPr>
        <w:rFonts w:ascii="Wingdings" w:hAnsi="Wingdings" w:hint="default"/>
      </w:rPr>
    </w:lvl>
    <w:lvl w:ilvl="3" w:tplc="04020001" w:tentative="1">
      <w:start w:val="1"/>
      <w:numFmt w:val="bullet"/>
      <w:lvlText w:val=""/>
      <w:lvlJc w:val="left"/>
      <w:pPr>
        <w:ind w:left="3120" w:hanging="360"/>
      </w:pPr>
      <w:rPr>
        <w:rFonts w:ascii="Symbol" w:hAnsi="Symbol" w:hint="default"/>
      </w:rPr>
    </w:lvl>
    <w:lvl w:ilvl="4" w:tplc="04020003" w:tentative="1">
      <w:start w:val="1"/>
      <w:numFmt w:val="bullet"/>
      <w:lvlText w:val="o"/>
      <w:lvlJc w:val="left"/>
      <w:pPr>
        <w:ind w:left="3840" w:hanging="360"/>
      </w:pPr>
      <w:rPr>
        <w:rFonts w:ascii="Courier New" w:hAnsi="Courier New" w:cs="Courier New" w:hint="default"/>
      </w:rPr>
    </w:lvl>
    <w:lvl w:ilvl="5" w:tplc="04020005" w:tentative="1">
      <w:start w:val="1"/>
      <w:numFmt w:val="bullet"/>
      <w:lvlText w:val=""/>
      <w:lvlJc w:val="left"/>
      <w:pPr>
        <w:ind w:left="4560" w:hanging="360"/>
      </w:pPr>
      <w:rPr>
        <w:rFonts w:ascii="Wingdings" w:hAnsi="Wingdings" w:hint="default"/>
      </w:rPr>
    </w:lvl>
    <w:lvl w:ilvl="6" w:tplc="04020001" w:tentative="1">
      <w:start w:val="1"/>
      <w:numFmt w:val="bullet"/>
      <w:lvlText w:val=""/>
      <w:lvlJc w:val="left"/>
      <w:pPr>
        <w:ind w:left="5280" w:hanging="360"/>
      </w:pPr>
      <w:rPr>
        <w:rFonts w:ascii="Symbol" w:hAnsi="Symbol" w:hint="default"/>
      </w:rPr>
    </w:lvl>
    <w:lvl w:ilvl="7" w:tplc="04020003" w:tentative="1">
      <w:start w:val="1"/>
      <w:numFmt w:val="bullet"/>
      <w:lvlText w:val="o"/>
      <w:lvlJc w:val="left"/>
      <w:pPr>
        <w:ind w:left="6000" w:hanging="360"/>
      </w:pPr>
      <w:rPr>
        <w:rFonts w:ascii="Courier New" w:hAnsi="Courier New" w:cs="Courier New" w:hint="default"/>
      </w:rPr>
    </w:lvl>
    <w:lvl w:ilvl="8" w:tplc="04020005" w:tentative="1">
      <w:start w:val="1"/>
      <w:numFmt w:val="bullet"/>
      <w:lvlText w:val=""/>
      <w:lvlJc w:val="left"/>
      <w:pPr>
        <w:ind w:left="6720" w:hanging="360"/>
      </w:pPr>
      <w:rPr>
        <w:rFonts w:ascii="Wingdings" w:hAnsi="Wingdings" w:hint="default"/>
      </w:rPr>
    </w:lvl>
  </w:abstractNum>
  <w:abstractNum w:abstractNumId="3" w15:restartNumberingAfterBreak="0">
    <w:nsid w:val="43526027"/>
    <w:multiLevelType w:val="hybridMultilevel"/>
    <w:tmpl w:val="096E45D2"/>
    <w:lvl w:ilvl="0" w:tplc="04020001">
      <w:start w:val="1"/>
      <w:numFmt w:val="bullet"/>
      <w:lvlText w:val=""/>
      <w:lvlJc w:val="left"/>
      <w:pPr>
        <w:ind w:left="1020" w:hanging="360"/>
      </w:pPr>
      <w:rPr>
        <w:rFonts w:ascii="Symbol" w:hAnsi="Symbol" w:hint="default"/>
      </w:rPr>
    </w:lvl>
    <w:lvl w:ilvl="1" w:tplc="04020003" w:tentative="1">
      <w:start w:val="1"/>
      <w:numFmt w:val="bullet"/>
      <w:lvlText w:val="o"/>
      <w:lvlJc w:val="left"/>
      <w:pPr>
        <w:ind w:left="1740" w:hanging="360"/>
      </w:pPr>
      <w:rPr>
        <w:rFonts w:ascii="Courier New" w:hAnsi="Courier New" w:cs="Courier New" w:hint="default"/>
      </w:rPr>
    </w:lvl>
    <w:lvl w:ilvl="2" w:tplc="04020005" w:tentative="1">
      <w:start w:val="1"/>
      <w:numFmt w:val="bullet"/>
      <w:lvlText w:val=""/>
      <w:lvlJc w:val="left"/>
      <w:pPr>
        <w:ind w:left="2460" w:hanging="360"/>
      </w:pPr>
      <w:rPr>
        <w:rFonts w:ascii="Wingdings" w:hAnsi="Wingdings" w:hint="default"/>
      </w:rPr>
    </w:lvl>
    <w:lvl w:ilvl="3" w:tplc="04020001" w:tentative="1">
      <w:start w:val="1"/>
      <w:numFmt w:val="bullet"/>
      <w:lvlText w:val=""/>
      <w:lvlJc w:val="left"/>
      <w:pPr>
        <w:ind w:left="3180" w:hanging="360"/>
      </w:pPr>
      <w:rPr>
        <w:rFonts w:ascii="Symbol" w:hAnsi="Symbol" w:hint="default"/>
      </w:rPr>
    </w:lvl>
    <w:lvl w:ilvl="4" w:tplc="04020003" w:tentative="1">
      <w:start w:val="1"/>
      <w:numFmt w:val="bullet"/>
      <w:lvlText w:val="o"/>
      <w:lvlJc w:val="left"/>
      <w:pPr>
        <w:ind w:left="3900" w:hanging="360"/>
      </w:pPr>
      <w:rPr>
        <w:rFonts w:ascii="Courier New" w:hAnsi="Courier New" w:cs="Courier New" w:hint="default"/>
      </w:rPr>
    </w:lvl>
    <w:lvl w:ilvl="5" w:tplc="04020005" w:tentative="1">
      <w:start w:val="1"/>
      <w:numFmt w:val="bullet"/>
      <w:lvlText w:val=""/>
      <w:lvlJc w:val="left"/>
      <w:pPr>
        <w:ind w:left="4620" w:hanging="360"/>
      </w:pPr>
      <w:rPr>
        <w:rFonts w:ascii="Wingdings" w:hAnsi="Wingdings" w:hint="default"/>
      </w:rPr>
    </w:lvl>
    <w:lvl w:ilvl="6" w:tplc="04020001" w:tentative="1">
      <w:start w:val="1"/>
      <w:numFmt w:val="bullet"/>
      <w:lvlText w:val=""/>
      <w:lvlJc w:val="left"/>
      <w:pPr>
        <w:ind w:left="5340" w:hanging="360"/>
      </w:pPr>
      <w:rPr>
        <w:rFonts w:ascii="Symbol" w:hAnsi="Symbol" w:hint="default"/>
      </w:rPr>
    </w:lvl>
    <w:lvl w:ilvl="7" w:tplc="04020003" w:tentative="1">
      <w:start w:val="1"/>
      <w:numFmt w:val="bullet"/>
      <w:lvlText w:val="o"/>
      <w:lvlJc w:val="left"/>
      <w:pPr>
        <w:ind w:left="6060" w:hanging="360"/>
      </w:pPr>
      <w:rPr>
        <w:rFonts w:ascii="Courier New" w:hAnsi="Courier New" w:cs="Courier New" w:hint="default"/>
      </w:rPr>
    </w:lvl>
    <w:lvl w:ilvl="8" w:tplc="04020005" w:tentative="1">
      <w:start w:val="1"/>
      <w:numFmt w:val="bullet"/>
      <w:lvlText w:val=""/>
      <w:lvlJc w:val="left"/>
      <w:pPr>
        <w:ind w:left="6780" w:hanging="360"/>
      </w:pPr>
      <w:rPr>
        <w:rFonts w:ascii="Wingdings" w:hAnsi="Wingdings" w:hint="default"/>
      </w:rPr>
    </w:lvl>
  </w:abstractNum>
  <w:abstractNum w:abstractNumId="4" w15:restartNumberingAfterBreak="0">
    <w:nsid w:val="44DC5D53"/>
    <w:multiLevelType w:val="multilevel"/>
    <w:tmpl w:val="04268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7525BEF"/>
    <w:multiLevelType w:val="hybridMultilevel"/>
    <w:tmpl w:val="08BEB792"/>
    <w:lvl w:ilvl="0" w:tplc="04020001">
      <w:start w:val="1"/>
      <w:numFmt w:val="bullet"/>
      <w:lvlText w:val=""/>
      <w:lvlJc w:val="left"/>
      <w:pPr>
        <w:ind w:left="960" w:hanging="360"/>
      </w:pPr>
      <w:rPr>
        <w:rFonts w:ascii="Symbol" w:hAnsi="Symbol" w:hint="default"/>
      </w:rPr>
    </w:lvl>
    <w:lvl w:ilvl="1" w:tplc="04020003" w:tentative="1">
      <w:start w:val="1"/>
      <w:numFmt w:val="bullet"/>
      <w:lvlText w:val="o"/>
      <w:lvlJc w:val="left"/>
      <w:pPr>
        <w:ind w:left="1680" w:hanging="360"/>
      </w:pPr>
      <w:rPr>
        <w:rFonts w:ascii="Courier New" w:hAnsi="Courier New" w:cs="Courier New" w:hint="default"/>
      </w:rPr>
    </w:lvl>
    <w:lvl w:ilvl="2" w:tplc="04020005" w:tentative="1">
      <w:start w:val="1"/>
      <w:numFmt w:val="bullet"/>
      <w:lvlText w:val=""/>
      <w:lvlJc w:val="left"/>
      <w:pPr>
        <w:ind w:left="2400" w:hanging="360"/>
      </w:pPr>
      <w:rPr>
        <w:rFonts w:ascii="Wingdings" w:hAnsi="Wingdings" w:hint="default"/>
      </w:rPr>
    </w:lvl>
    <w:lvl w:ilvl="3" w:tplc="04020001" w:tentative="1">
      <w:start w:val="1"/>
      <w:numFmt w:val="bullet"/>
      <w:lvlText w:val=""/>
      <w:lvlJc w:val="left"/>
      <w:pPr>
        <w:ind w:left="3120" w:hanging="360"/>
      </w:pPr>
      <w:rPr>
        <w:rFonts w:ascii="Symbol" w:hAnsi="Symbol" w:hint="default"/>
      </w:rPr>
    </w:lvl>
    <w:lvl w:ilvl="4" w:tplc="04020003" w:tentative="1">
      <w:start w:val="1"/>
      <w:numFmt w:val="bullet"/>
      <w:lvlText w:val="o"/>
      <w:lvlJc w:val="left"/>
      <w:pPr>
        <w:ind w:left="3840" w:hanging="360"/>
      </w:pPr>
      <w:rPr>
        <w:rFonts w:ascii="Courier New" w:hAnsi="Courier New" w:cs="Courier New" w:hint="default"/>
      </w:rPr>
    </w:lvl>
    <w:lvl w:ilvl="5" w:tplc="04020005" w:tentative="1">
      <w:start w:val="1"/>
      <w:numFmt w:val="bullet"/>
      <w:lvlText w:val=""/>
      <w:lvlJc w:val="left"/>
      <w:pPr>
        <w:ind w:left="4560" w:hanging="360"/>
      </w:pPr>
      <w:rPr>
        <w:rFonts w:ascii="Wingdings" w:hAnsi="Wingdings" w:hint="default"/>
      </w:rPr>
    </w:lvl>
    <w:lvl w:ilvl="6" w:tplc="04020001" w:tentative="1">
      <w:start w:val="1"/>
      <w:numFmt w:val="bullet"/>
      <w:lvlText w:val=""/>
      <w:lvlJc w:val="left"/>
      <w:pPr>
        <w:ind w:left="5280" w:hanging="360"/>
      </w:pPr>
      <w:rPr>
        <w:rFonts w:ascii="Symbol" w:hAnsi="Symbol" w:hint="default"/>
      </w:rPr>
    </w:lvl>
    <w:lvl w:ilvl="7" w:tplc="04020003" w:tentative="1">
      <w:start w:val="1"/>
      <w:numFmt w:val="bullet"/>
      <w:lvlText w:val="o"/>
      <w:lvlJc w:val="left"/>
      <w:pPr>
        <w:ind w:left="6000" w:hanging="360"/>
      </w:pPr>
      <w:rPr>
        <w:rFonts w:ascii="Courier New" w:hAnsi="Courier New" w:cs="Courier New" w:hint="default"/>
      </w:rPr>
    </w:lvl>
    <w:lvl w:ilvl="8" w:tplc="04020005" w:tentative="1">
      <w:start w:val="1"/>
      <w:numFmt w:val="bullet"/>
      <w:lvlText w:val=""/>
      <w:lvlJc w:val="left"/>
      <w:pPr>
        <w:ind w:left="6720" w:hanging="360"/>
      </w:pPr>
      <w:rPr>
        <w:rFonts w:ascii="Wingdings" w:hAnsi="Wingdings" w:hint="default"/>
      </w:rPr>
    </w:lvl>
  </w:abstractNum>
  <w:abstractNum w:abstractNumId="6" w15:restartNumberingAfterBreak="0">
    <w:nsid w:val="48DF4748"/>
    <w:multiLevelType w:val="hybridMultilevel"/>
    <w:tmpl w:val="D6121026"/>
    <w:lvl w:ilvl="0" w:tplc="04020001">
      <w:start w:val="1"/>
      <w:numFmt w:val="bullet"/>
      <w:lvlText w:val=""/>
      <w:lvlJc w:val="left"/>
      <w:pPr>
        <w:ind w:left="960" w:hanging="360"/>
      </w:pPr>
      <w:rPr>
        <w:rFonts w:ascii="Symbol" w:hAnsi="Symbol" w:hint="default"/>
      </w:rPr>
    </w:lvl>
    <w:lvl w:ilvl="1" w:tplc="04020003" w:tentative="1">
      <w:start w:val="1"/>
      <w:numFmt w:val="bullet"/>
      <w:lvlText w:val="o"/>
      <w:lvlJc w:val="left"/>
      <w:pPr>
        <w:ind w:left="1680" w:hanging="360"/>
      </w:pPr>
      <w:rPr>
        <w:rFonts w:ascii="Courier New" w:hAnsi="Courier New" w:cs="Courier New" w:hint="default"/>
      </w:rPr>
    </w:lvl>
    <w:lvl w:ilvl="2" w:tplc="04020005" w:tentative="1">
      <w:start w:val="1"/>
      <w:numFmt w:val="bullet"/>
      <w:lvlText w:val=""/>
      <w:lvlJc w:val="left"/>
      <w:pPr>
        <w:ind w:left="2400" w:hanging="360"/>
      </w:pPr>
      <w:rPr>
        <w:rFonts w:ascii="Wingdings" w:hAnsi="Wingdings" w:hint="default"/>
      </w:rPr>
    </w:lvl>
    <w:lvl w:ilvl="3" w:tplc="04020001" w:tentative="1">
      <w:start w:val="1"/>
      <w:numFmt w:val="bullet"/>
      <w:lvlText w:val=""/>
      <w:lvlJc w:val="left"/>
      <w:pPr>
        <w:ind w:left="3120" w:hanging="360"/>
      </w:pPr>
      <w:rPr>
        <w:rFonts w:ascii="Symbol" w:hAnsi="Symbol" w:hint="default"/>
      </w:rPr>
    </w:lvl>
    <w:lvl w:ilvl="4" w:tplc="04020003" w:tentative="1">
      <w:start w:val="1"/>
      <w:numFmt w:val="bullet"/>
      <w:lvlText w:val="o"/>
      <w:lvlJc w:val="left"/>
      <w:pPr>
        <w:ind w:left="3840" w:hanging="360"/>
      </w:pPr>
      <w:rPr>
        <w:rFonts w:ascii="Courier New" w:hAnsi="Courier New" w:cs="Courier New" w:hint="default"/>
      </w:rPr>
    </w:lvl>
    <w:lvl w:ilvl="5" w:tplc="04020005" w:tentative="1">
      <w:start w:val="1"/>
      <w:numFmt w:val="bullet"/>
      <w:lvlText w:val=""/>
      <w:lvlJc w:val="left"/>
      <w:pPr>
        <w:ind w:left="4560" w:hanging="360"/>
      </w:pPr>
      <w:rPr>
        <w:rFonts w:ascii="Wingdings" w:hAnsi="Wingdings" w:hint="default"/>
      </w:rPr>
    </w:lvl>
    <w:lvl w:ilvl="6" w:tplc="04020001" w:tentative="1">
      <w:start w:val="1"/>
      <w:numFmt w:val="bullet"/>
      <w:lvlText w:val=""/>
      <w:lvlJc w:val="left"/>
      <w:pPr>
        <w:ind w:left="5280" w:hanging="360"/>
      </w:pPr>
      <w:rPr>
        <w:rFonts w:ascii="Symbol" w:hAnsi="Symbol" w:hint="default"/>
      </w:rPr>
    </w:lvl>
    <w:lvl w:ilvl="7" w:tplc="04020003" w:tentative="1">
      <w:start w:val="1"/>
      <w:numFmt w:val="bullet"/>
      <w:lvlText w:val="o"/>
      <w:lvlJc w:val="left"/>
      <w:pPr>
        <w:ind w:left="6000" w:hanging="360"/>
      </w:pPr>
      <w:rPr>
        <w:rFonts w:ascii="Courier New" w:hAnsi="Courier New" w:cs="Courier New" w:hint="default"/>
      </w:rPr>
    </w:lvl>
    <w:lvl w:ilvl="8" w:tplc="04020005" w:tentative="1">
      <w:start w:val="1"/>
      <w:numFmt w:val="bullet"/>
      <w:lvlText w:val=""/>
      <w:lvlJc w:val="left"/>
      <w:pPr>
        <w:ind w:left="6720" w:hanging="360"/>
      </w:pPr>
      <w:rPr>
        <w:rFonts w:ascii="Wingdings" w:hAnsi="Wingdings" w:hint="default"/>
      </w:rPr>
    </w:lvl>
  </w:abstractNum>
  <w:num w:numId="1" w16cid:durableId="1116826520">
    <w:abstractNumId w:val="4"/>
  </w:num>
  <w:num w:numId="2" w16cid:durableId="795873966">
    <w:abstractNumId w:val="0"/>
  </w:num>
  <w:num w:numId="3" w16cid:durableId="1330132632">
    <w:abstractNumId w:val="2"/>
  </w:num>
  <w:num w:numId="4" w16cid:durableId="692608346">
    <w:abstractNumId w:val="1"/>
  </w:num>
  <w:num w:numId="5" w16cid:durableId="2008317410">
    <w:abstractNumId w:val="6"/>
  </w:num>
  <w:num w:numId="6" w16cid:durableId="1087116046">
    <w:abstractNumId w:val="5"/>
  </w:num>
  <w:num w:numId="7" w16cid:durableId="10858767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9733F"/>
    <w:rsid w:val="00016305"/>
    <w:rsid w:val="000506A7"/>
    <w:rsid w:val="00055F49"/>
    <w:rsid w:val="00086999"/>
    <w:rsid w:val="00170E8C"/>
    <w:rsid w:val="00183CE2"/>
    <w:rsid w:val="001D21D4"/>
    <w:rsid w:val="00200756"/>
    <w:rsid w:val="00243C0B"/>
    <w:rsid w:val="00264864"/>
    <w:rsid w:val="00295D08"/>
    <w:rsid w:val="0029733F"/>
    <w:rsid w:val="00303001"/>
    <w:rsid w:val="003054F4"/>
    <w:rsid w:val="0030609D"/>
    <w:rsid w:val="004150AE"/>
    <w:rsid w:val="00416906"/>
    <w:rsid w:val="00437ECB"/>
    <w:rsid w:val="004C602D"/>
    <w:rsid w:val="004C667D"/>
    <w:rsid w:val="005D3073"/>
    <w:rsid w:val="0065574B"/>
    <w:rsid w:val="006763D9"/>
    <w:rsid w:val="0069233B"/>
    <w:rsid w:val="006A4461"/>
    <w:rsid w:val="006B3E3E"/>
    <w:rsid w:val="0074172E"/>
    <w:rsid w:val="00812914"/>
    <w:rsid w:val="00821E0C"/>
    <w:rsid w:val="00881272"/>
    <w:rsid w:val="008C4DE5"/>
    <w:rsid w:val="008E27BF"/>
    <w:rsid w:val="00915FDF"/>
    <w:rsid w:val="00922C3C"/>
    <w:rsid w:val="00981165"/>
    <w:rsid w:val="009972BD"/>
    <w:rsid w:val="009D785D"/>
    <w:rsid w:val="00AD411F"/>
    <w:rsid w:val="00AE2BC4"/>
    <w:rsid w:val="00AF5619"/>
    <w:rsid w:val="00B16629"/>
    <w:rsid w:val="00B524BF"/>
    <w:rsid w:val="00B70033"/>
    <w:rsid w:val="00BB3172"/>
    <w:rsid w:val="00BC7FD6"/>
    <w:rsid w:val="00C718BB"/>
    <w:rsid w:val="00CF38DE"/>
    <w:rsid w:val="00D60684"/>
    <w:rsid w:val="00D6477E"/>
    <w:rsid w:val="00DA62AE"/>
    <w:rsid w:val="00DD2F54"/>
    <w:rsid w:val="00DD4A67"/>
    <w:rsid w:val="00DD6BFD"/>
    <w:rsid w:val="00E50A49"/>
    <w:rsid w:val="00E86694"/>
    <w:rsid w:val="00EC5020"/>
    <w:rsid w:val="00ED6270"/>
    <w:rsid w:val="00F13855"/>
    <w:rsid w:val="00F676C4"/>
    <w:rsid w:val="00F71A9D"/>
    <w:rsid w:val="00FA1C80"/>
    <w:rsid w:val="00FD5B4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1F310"/>
  <w15:docId w15:val="{1C72EDA1-2607-4915-A9A2-77BB16530C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4DE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4DE5"/>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8C4D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4DE5"/>
  </w:style>
  <w:style w:type="paragraph" w:styleId="Footer">
    <w:name w:val="footer"/>
    <w:basedOn w:val="Normal"/>
    <w:link w:val="FooterChar"/>
    <w:uiPriority w:val="99"/>
    <w:unhideWhenUsed/>
    <w:rsid w:val="008C4D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4DE5"/>
  </w:style>
  <w:style w:type="paragraph" w:styleId="TOCHeading">
    <w:name w:val="TOC Heading"/>
    <w:basedOn w:val="Heading1"/>
    <w:next w:val="Normal"/>
    <w:uiPriority w:val="39"/>
    <w:unhideWhenUsed/>
    <w:qFormat/>
    <w:rsid w:val="008C4DE5"/>
    <w:pPr>
      <w:outlineLvl w:val="9"/>
    </w:pPr>
    <w:rPr>
      <w:lang w:val="en-US" w:eastAsia="ja-JP"/>
    </w:rPr>
  </w:style>
  <w:style w:type="paragraph" w:styleId="TOC1">
    <w:name w:val="toc 1"/>
    <w:basedOn w:val="Normal"/>
    <w:next w:val="Normal"/>
    <w:autoRedefine/>
    <w:uiPriority w:val="39"/>
    <w:unhideWhenUsed/>
    <w:rsid w:val="008C4DE5"/>
    <w:pPr>
      <w:spacing w:after="100"/>
    </w:pPr>
  </w:style>
  <w:style w:type="character" w:styleId="Hyperlink">
    <w:name w:val="Hyperlink"/>
    <w:basedOn w:val="DefaultParagraphFont"/>
    <w:uiPriority w:val="99"/>
    <w:unhideWhenUsed/>
    <w:rsid w:val="008C4DE5"/>
    <w:rPr>
      <w:color w:val="0000FF" w:themeColor="hyperlink"/>
      <w:u w:val="single"/>
    </w:rPr>
  </w:style>
  <w:style w:type="paragraph" w:styleId="BalloonText">
    <w:name w:val="Balloon Text"/>
    <w:basedOn w:val="Normal"/>
    <w:link w:val="BalloonTextChar"/>
    <w:uiPriority w:val="99"/>
    <w:semiHidden/>
    <w:unhideWhenUsed/>
    <w:rsid w:val="008C4DE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4DE5"/>
    <w:rPr>
      <w:rFonts w:ascii="Tahoma" w:hAnsi="Tahoma" w:cs="Tahoma"/>
      <w:sz w:val="16"/>
      <w:szCs w:val="16"/>
    </w:rPr>
  </w:style>
  <w:style w:type="paragraph" w:styleId="NormalWeb">
    <w:name w:val="Normal (Web)"/>
    <w:basedOn w:val="Normal"/>
    <w:uiPriority w:val="99"/>
    <w:unhideWhenUsed/>
    <w:rsid w:val="00F71A9D"/>
    <w:pPr>
      <w:spacing w:before="100" w:beforeAutospacing="1" w:after="100" w:afterAutospacing="1" w:line="240" w:lineRule="auto"/>
    </w:pPr>
    <w:rPr>
      <w:rFonts w:ascii="Times New Roman" w:eastAsia="Times New Roman" w:hAnsi="Times New Roman" w:cs="Times New Roman"/>
      <w:sz w:val="24"/>
      <w:szCs w:val="24"/>
      <w:lang w:eastAsia="bg-BG"/>
    </w:rPr>
  </w:style>
  <w:style w:type="paragraph" w:styleId="ListParagraph">
    <w:name w:val="List Paragraph"/>
    <w:basedOn w:val="Normal"/>
    <w:uiPriority w:val="34"/>
    <w:qFormat/>
    <w:rsid w:val="00416906"/>
    <w:pPr>
      <w:ind w:left="720"/>
      <w:contextualSpacing/>
    </w:pPr>
  </w:style>
  <w:style w:type="character" w:styleId="FollowedHyperlink">
    <w:name w:val="FollowedHyperlink"/>
    <w:basedOn w:val="DefaultParagraphFont"/>
    <w:uiPriority w:val="99"/>
    <w:semiHidden/>
    <w:unhideWhenUsed/>
    <w:rsid w:val="00981165"/>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3675">
      <w:bodyDiv w:val="1"/>
      <w:marLeft w:val="0"/>
      <w:marRight w:val="0"/>
      <w:marTop w:val="0"/>
      <w:marBottom w:val="0"/>
      <w:divBdr>
        <w:top w:val="none" w:sz="0" w:space="0" w:color="auto"/>
        <w:left w:val="none" w:sz="0" w:space="0" w:color="auto"/>
        <w:bottom w:val="none" w:sz="0" w:space="0" w:color="auto"/>
        <w:right w:val="none" w:sz="0" w:space="0" w:color="auto"/>
      </w:divBdr>
    </w:div>
    <w:div w:id="255360677">
      <w:bodyDiv w:val="1"/>
      <w:marLeft w:val="0"/>
      <w:marRight w:val="0"/>
      <w:marTop w:val="0"/>
      <w:marBottom w:val="0"/>
      <w:divBdr>
        <w:top w:val="none" w:sz="0" w:space="0" w:color="auto"/>
        <w:left w:val="none" w:sz="0" w:space="0" w:color="auto"/>
        <w:bottom w:val="none" w:sz="0" w:space="0" w:color="auto"/>
        <w:right w:val="none" w:sz="0" w:space="0" w:color="auto"/>
      </w:divBdr>
      <w:divsChild>
        <w:div w:id="1575314312">
          <w:marLeft w:val="0"/>
          <w:marRight w:val="0"/>
          <w:marTop w:val="0"/>
          <w:marBottom w:val="0"/>
          <w:divBdr>
            <w:top w:val="single" w:sz="2" w:space="0" w:color="auto"/>
            <w:left w:val="single" w:sz="2" w:space="0" w:color="auto"/>
            <w:bottom w:val="single" w:sz="6" w:space="0" w:color="auto"/>
            <w:right w:val="single" w:sz="2" w:space="0" w:color="auto"/>
          </w:divBdr>
          <w:divsChild>
            <w:div w:id="53088440">
              <w:marLeft w:val="0"/>
              <w:marRight w:val="0"/>
              <w:marTop w:val="100"/>
              <w:marBottom w:val="100"/>
              <w:divBdr>
                <w:top w:val="single" w:sz="2" w:space="0" w:color="D9D9E3"/>
                <w:left w:val="single" w:sz="2" w:space="0" w:color="D9D9E3"/>
                <w:bottom w:val="single" w:sz="2" w:space="0" w:color="D9D9E3"/>
                <w:right w:val="single" w:sz="2" w:space="0" w:color="D9D9E3"/>
              </w:divBdr>
              <w:divsChild>
                <w:div w:id="379135419">
                  <w:marLeft w:val="0"/>
                  <w:marRight w:val="0"/>
                  <w:marTop w:val="0"/>
                  <w:marBottom w:val="0"/>
                  <w:divBdr>
                    <w:top w:val="single" w:sz="2" w:space="0" w:color="D9D9E3"/>
                    <w:left w:val="single" w:sz="2" w:space="0" w:color="D9D9E3"/>
                    <w:bottom w:val="single" w:sz="2" w:space="0" w:color="D9D9E3"/>
                    <w:right w:val="single" w:sz="2" w:space="0" w:color="D9D9E3"/>
                  </w:divBdr>
                  <w:divsChild>
                    <w:div w:id="850025516">
                      <w:marLeft w:val="0"/>
                      <w:marRight w:val="0"/>
                      <w:marTop w:val="0"/>
                      <w:marBottom w:val="0"/>
                      <w:divBdr>
                        <w:top w:val="single" w:sz="2" w:space="0" w:color="D9D9E3"/>
                        <w:left w:val="single" w:sz="2" w:space="0" w:color="D9D9E3"/>
                        <w:bottom w:val="single" w:sz="2" w:space="0" w:color="D9D9E3"/>
                        <w:right w:val="single" w:sz="2" w:space="0" w:color="D9D9E3"/>
                      </w:divBdr>
                      <w:divsChild>
                        <w:div w:id="1226529626">
                          <w:marLeft w:val="0"/>
                          <w:marRight w:val="0"/>
                          <w:marTop w:val="0"/>
                          <w:marBottom w:val="0"/>
                          <w:divBdr>
                            <w:top w:val="single" w:sz="2" w:space="0" w:color="D9D9E3"/>
                            <w:left w:val="single" w:sz="2" w:space="0" w:color="D9D9E3"/>
                            <w:bottom w:val="single" w:sz="2" w:space="0" w:color="D9D9E3"/>
                            <w:right w:val="single" w:sz="2" w:space="0" w:color="D9D9E3"/>
                          </w:divBdr>
                          <w:divsChild>
                            <w:div w:id="6541155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45080386">
      <w:bodyDiv w:val="1"/>
      <w:marLeft w:val="0"/>
      <w:marRight w:val="0"/>
      <w:marTop w:val="0"/>
      <w:marBottom w:val="0"/>
      <w:divBdr>
        <w:top w:val="none" w:sz="0" w:space="0" w:color="auto"/>
        <w:left w:val="none" w:sz="0" w:space="0" w:color="auto"/>
        <w:bottom w:val="none" w:sz="0" w:space="0" w:color="auto"/>
        <w:right w:val="none" w:sz="0" w:space="0" w:color="auto"/>
      </w:divBdr>
    </w:div>
    <w:div w:id="521869364">
      <w:bodyDiv w:val="1"/>
      <w:marLeft w:val="0"/>
      <w:marRight w:val="0"/>
      <w:marTop w:val="0"/>
      <w:marBottom w:val="0"/>
      <w:divBdr>
        <w:top w:val="none" w:sz="0" w:space="0" w:color="auto"/>
        <w:left w:val="none" w:sz="0" w:space="0" w:color="auto"/>
        <w:bottom w:val="none" w:sz="0" w:space="0" w:color="auto"/>
        <w:right w:val="none" w:sz="0" w:space="0" w:color="auto"/>
      </w:divBdr>
    </w:div>
    <w:div w:id="842286006">
      <w:bodyDiv w:val="1"/>
      <w:marLeft w:val="0"/>
      <w:marRight w:val="0"/>
      <w:marTop w:val="0"/>
      <w:marBottom w:val="0"/>
      <w:divBdr>
        <w:top w:val="none" w:sz="0" w:space="0" w:color="auto"/>
        <w:left w:val="none" w:sz="0" w:space="0" w:color="auto"/>
        <w:bottom w:val="none" w:sz="0" w:space="0" w:color="auto"/>
        <w:right w:val="none" w:sz="0" w:space="0" w:color="auto"/>
      </w:divBdr>
    </w:div>
    <w:div w:id="864171378">
      <w:bodyDiv w:val="1"/>
      <w:marLeft w:val="0"/>
      <w:marRight w:val="0"/>
      <w:marTop w:val="0"/>
      <w:marBottom w:val="0"/>
      <w:divBdr>
        <w:top w:val="none" w:sz="0" w:space="0" w:color="auto"/>
        <w:left w:val="none" w:sz="0" w:space="0" w:color="auto"/>
        <w:bottom w:val="none" w:sz="0" w:space="0" w:color="auto"/>
        <w:right w:val="none" w:sz="0" w:space="0" w:color="auto"/>
      </w:divBdr>
    </w:div>
    <w:div w:id="937254438">
      <w:bodyDiv w:val="1"/>
      <w:marLeft w:val="0"/>
      <w:marRight w:val="0"/>
      <w:marTop w:val="0"/>
      <w:marBottom w:val="0"/>
      <w:divBdr>
        <w:top w:val="none" w:sz="0" w:space="0" w:color="auto"/>
        <w:left w:val="none" w:sz="0" w:space="0" w:color="auto"/>
        <w:bottom w:val="none" w:sz="0" w:space="0" w:color="auto"/>
        <w:right w:val="none" w:sz="0" w:space="0" w:color="auto"/>
      </w:divBdr>
      <w:divsChild>
        <w:div w:id="114256751">
          <w:marLeft w:val="0"/>
          <w:marRight w:val="0"/>
          <w:marTop w:val="0"/>
          <w:marBottom w:val="0"/>
          <w:divBdr>
            <w:top w:val="single" w:sz="2" w:space="0" w:color="auto"/>
            <w:left w:val="single" w:sz="2" w:space="0" w:color="auto"/>
            <w:bottom w:val="single" w:sz="6" w:space="0" w:color="auto"/>
            <w:right w:val="single" w:sz="2" w:space="0" w:color="auto"/>
          </w:divBdr>
          <w:divsChild>
            <w:div w:id="1422526321">
              <w:marLeft w:val="0"/>
              <w:marRight w:val="0"/>
              <w:marTop w:val="100"/>
              <w:marBottom w:val="100"/>
              <w:divBdr>
                <w:top w:val="single" w:sz="2" w:space="0" w:color="D9D9E3"/>
                <w:left w:val="single" w:sz="2" w:space="0" w:color="D9D9E3"/>
                <w:bottom w:val="single" w:sz="2" w:space="0" w:color="D9D9E3"/>
                <w:right w:val="single" w:sz="2" w:space="0" w:color="D9D9E3"/>
              </w:divBdr>
              <w:divsChild>
                <w:div w:id="84495374">
                  <w:marLeft w:val="0"/>
                  <w:marRight w:val="0"/>
                  <w:marTop w:val="0"/>
                  <w:marBottom w:val="0"/>
                  <w:divBdr>
                    <w:top w:val="single" w:sz="2" w:space="0" w:color="D9D9E3"/>
                    <w:left w:val="single" w:sz="2" w:space="0" w:color="D9D9E3"/>
                    <w:bottom w:val="single" w:sz="2" w:space="0" w:color="D9D9E3"/>
                    <w:right w:val="single" w:sz="2" w:space="0" w:color="D9D9E3"/>
                  </w:divBdr>
                  <w:divsChild>
                    <w:div w:id="2013022066">
                      <w:marLeft w:val="0"/>
                      <w:marRight w:val="0"/>
                      <w:marTop w:val="0"/>
                      <w:marBottom w:val="0"/>
                      <w:divBdr>
                        <w:top w:val="single" w:sz="2" w:space="0" w:color="D9D9E3"/>
                        <w:left w:val="single" w:sz="2" w:space="0" w:color="D9D9E3"/>
                        <w:bottom w:val="single" w:sz="2" w:space="0" w:color="D9D9E3"/>
                        <w:right w:val="single" w:sz="2" w:space="0" w:color="D9D9E3"/>
                      </w:divBdr>
                      <w:divsChild>
                        <w:div w:id="2122874525">
                          <w:marLeft w:val="0"/>
                          <w:marRight w:val="0"/>
                          <w:marTop w:val="0"/>
                          <w:marBottom w:val="0"/>
                          <w:divBdr>
                            <w:top w:val="single" w:sz="2" w:space="0" w:color="D9D9E3"/>
                            <w:left w:val="single" w:sz="2" w:space="0" w:color="D9D9E3"/>
                            <w:bottom w:val="single" w:sz="2" w:space="0" w:color="D9D9E3"/>
                            <w:right w:val="single" w:sz="2" w:space="0" w:color="D9D9E3"/>
                          </w:divBdr>
                          <w:divsChild>
                            <w:div w:id="20056692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39495663">
      <w:bodyDiv w:val="1"/>
      <w:marLeft w:val="0"/>
      <w:marRight w:val="0"/>
      <w:marTop w:val="0"/>
      <w:marBottom w:val="0"/>
      <w:divBdr>
        <w:top w:val="none" w:sz="0" w:space="0" w:color="auto"/>
        <w:left w:val="none" w:sz="0" w:space="0" w:color="auto"/>
        <w:bottom w:val="none" w:sz="0" w:space="0" w:color="auto"/>
        <w:right w:val="none" w:sz="0" w:space="0" w:color="auto"/>
      </w:divBdr>
      <w:divsChild>
        <w:div w:id="1701323416">
          <w:marLeft w:val="0"/>
          <w:marRight w:val="0"/>
          <w:marTop w:val="0"/>
          <w:marBottom w:val="0"/>
          <w:divBdr>
            <w:top w:val="none" w:sz="0" w:space="0" w:color="auto"/>
            <w:left w:val="none" w:sz="0" w:space="0" w:color="auto"/>
            <w:bottom w:val="none" w:sz="0" w:space="0" w:color="auto"/>
            <w:right w:val="none" w:sz="0" w:space="0" w:color="auto"/>
          </w:divBdr>
          <w:divsChild>
            <w:div w:id="1363870262">
              <w:marLeft w:val="0"/>
              <w:marRight w:val="0"/>
              <w:marTop w:val="0"/>
              <w:marBottom w:val="0"/>
              <w:divBdr>
                <w:top w:val="none" w:sz="0" w:space="0" w:color="auto"/>
                <w:left w:val="none" w:sz="0" w:space="0" w:color="auto"/>
                <w:bottom w:val="none" w:sz="0" w:space="0" w:color="auto"/>
                <w:right w:val="none" w:sz="0" w:space="0" w:color="auto"/>
              </w:divBdr>
              <w:divsChild>
                <w:div w:id="1185480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5351736">
      <w:bodyDiv w:val="1"/>
      <w:marLeft w:val="0"/>
      <w:marRight w:val="0"/>
      <w:marTop w:val="0"/>
      <w:marBottom w:val="0"/>
      <w:divBdr>
        <w:top w:val="none" w:sz="0" w:space="0" w:color="auto"/>
        <w:left w:val="none" w:sz="0" w:space="0" w:color="auto"/>
        <w:bottom w:val="none" w:sz="0" w:space="0" w:color="auto"/>
        <w:right w:val="none" w:sz="0" w:space="0" w:color="auto"/>
      </w:divBdr>
    </w:div>
    <w:div w:id="1638294102">
      <w:bodyDiv w:val="1"/>
      <w:marLeft w:val="0"/>
      <w:marRight w:val="0"/>
      <w:marTop w:val="0"/>
      <w:marBottom w:val="0"/>
      <w:divBdr>
        <w:top w:val="none" w:sz="0" w:space="0" w:color="auto"/>
        <w:left w:val="none" w:sz="0" w:space="0" w:color="auto"/>
        <w:bottom w:val="none" w:sz="0" w:space="0" w:color="auto"/>
        <w:right w:val="none" w:sz="0" w:space="0" w:color="auto"/>
      </w:divBdr>
    </w:div>
    <w:div w:id="1677417205">
      <w:bodyDiv w:val="1"/>
      <w:marLeft w:val="0"/>
      <w:marRight w:val="0"/>
      <w:marTop w:val="0"/>
      <w:marBottom w:val="0"/>
      <w:divBdr>
        <w:top w:val="none" w:sz="0" w:space="0" w:color="auto"/>
        <w:left w:val="none" w:sz="0" w:space="0" w:color="auto"/>
        <w:bottom w:val="none" w:sz="0" w:space="0" w:color="auto"/>
        <w:right w:val="none" w:sz="0" w:space="0" w:color="auto"/>
      </w:divBdr>
    </w:div>
    <w:div w:id="1724480411">
      <w:bodyDiv w:val="1"/>
      <w:marLeft w:val="0"/>
      <w:marRight w:val="0"/>
      <w:marTop w:val="0"/>
      <w:marBottom w:val="0"/>
      <w:divBdr>
        <w:top w:val="none" w:sz="0" w:space="0" w:color="auto"/>
        <w:left w:val="none" w:sz="0" w:space="0" w:color="auto"/>
        <w:bottom w:val="none" w:sz="0" w:space="0" w:color="auto"/>
        <w:right w:val="none" w:sz="0" w:space="0" w:color="auto"/>
      </w:divBdr>
    </w:div>
    <w:div w:id="1969043675">
      <w:bodyDiv w:val="1"/>
      <w:marLeft w:val="0"/>
      <w:marRight w:val="0"/>
      <w:marTop w:val="0"/>
      <w:marBottom w:val="0"/>
      <w:divBdr>
        <w:top w:val="none" w:sz="0" w:space="0" w:color="auto"/>
        <w:left w:val="none" w:sz="0" w:space="0" w:color="auto"/>
        <w:bottom w:val="none" w:sz="0" w:space="0" w:color="auto"/>
        <w:right w:val="none" w:sz="0" w:space="0" w:color="auto"/>
      </w:divBdr>
    </w:div>
    <w:div w:id="2013951440">
      <w:bodyDiv w:val="1"/>
      <w:marLeft w:val="0"/>
      <w:marRight w:val="0"/>
      <w:marTop w:val="0"/>
      <w:marBottom w:val="0"/>
      <w:divBdr>
        <w:top w:val="none" w:sz="0" w:space="0" w:color="auto"/>
        <w:left w:val="none" w:sz="0" w:space="0" w:color="auto"/>
        <w:bottom w:val="none" w:sz="0" w:space="0" w:color="auto"/>
        <w:right w:val="none" w:sz="0" w:space="0" w:color="auto"/>
      </w:divBdr>
    </w:div>
    <w:div w:id="2043940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juice.com/blog/onedrive-vs-google-drive" TargetMode="External"/><Relationship Id="rId13" Type="http://schemas.openxmlformats.org/officeDocument/2006/relationships/hyperlink" Target="file:///C:\Users\Admin\Downloads\%5bonline%5d%20Available%20at:%20https:\bernardmarr.com\the-amazing-ways-companies-use-virtual-reality-for-business-success\" TargetMode="External"/><Relationship Id="rId18" Type="http://schemas.openxmlformats.org/officeDocument/2006/relationships/hyperlink" Target="https://www.wsj.com/articles/how-covid-19-could-change-workplace-technology-11605708627"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lumapps.com/digital-workplace/digital-workplace-benefits/" TargetMode="External"/><Relationship Id="rId17" Type="http://schemas.openxmlformats.org/officeDocument/2006/relationships/hyperlink" Target="https://www.infowisesolutions.com/blog/remote-collaboration-tools-in-an-era-of-a-global-pandemic" TargetMode="External"/><Relationship Id="rId2" Type="http://schemas.openxmlformats.org/officeDocument/2006/relationships/numbering" Target="numbering.xml"/><Relationship Id="rId16" Type="http://schemas.openxmlformats.org/officeDocument/2006/relationships/hyperlink" Target="https://binmile.com/blog/online-tools-to-manage-covid-19-impact-on-business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orbes.com/advisor/business/software/best-data-analytics-tools/" TargetMode="External"/><Relationship Id="rId5" Type="http://schemas.openxmlformats.org/officeDocument/2006/relationships/webSettings" Target="webSettings.xml"/><Relationship Id="rId15" Type="http://schemas.openxmlformats.org/officeDocument/2006/relationships/hyperlink" Target="https://smallbusiness.chron.com/disadvantages-technology-workplace-20157.html" TargetMode="External"/><Relationship Id="rId10" Type="http://schemas.openxmlformats.org/officeDocument/2006/relationships/hyperlink" Target="https://influencermarketinghub.com/digital-workplac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interactsoftware.com/blog/pros-cons-digital-workplace/" TargetMode="External"/><Relationship Id="rId14" Type="http://schemas.openxmlformats.org/officeDocument/2006/relationships/hyperlink" Target="https://www.shrm.org/resourcesandtools/legal-and-compliance/employment-law/pages/covid-19-pandemic-puts-workplace-technology-in-the-spotlight.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C6245AB-4ED7-4870-8E42-C38BCB0E5E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2750</Words>
  <Characters>15678</Characters>
  <Application>Microsoft Office Word</Application>
  <DocSecurity>0</DocSecurity>
  <Lines>130</Lines>
  <Paragraphs>36</Paragraphs>
  <ScaleCrop>false</ScaleCrop>
  <HeadingPairs>
    <vt:vector size="4" baseType="variant">
      <vt:variant>
        <vt:lpstr>Title</vt:lpstr>
      </vt:variant>
      <vt:variant>
        <vt:i4>1</vt:i4>
      </vt:variant>
      <vt:variant>
        <vt:lpstr>Headings</vt:lpstr>
      </vt:variant>
      <vt:variant>
        <vt:i4>3</vt:i4>
      </vt:variant>
    </vt:vector>
  </HeadingPairs>
  <TitlesOfParts>
    <vt:vector size="4" baseType="lpstr">
      <vt:lpstr/>
      <vt:lpstr>Types of digital technology used in the workplace</vt:lpstr>
      <vt:lpstr>Disadvantages of using digital technology at work</vt:lpstr>
      <vt:lpstr>Referencing list</vt:lpstr>
    </vt:vector>
  </TitlesOfParts>
  <Company/>
  <LinksUpToDate>false</LinksUpToDate>
  <CharactersWithSpaces>18392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Hristina Birova-Kokkini (2120089)</cp:lastModifiedBy>
  <cp:revision>6</cp:revision>
  <dcterms:created xsi:type="dcterms:W3CDTF">2023-04-04T08:11:00Z</dcterms:created>
  <dcterms:modified xsi:type="dcterms:W3CDTF">2023-04-04T08:27:00Z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89cd5643761c3009ce25147b9999a7b2aae6a6c8b39d0ed529fc0cef34a77b01</vt:lpwstr>
  </property>
</Properties>
</file>