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B78D1" w14:textId="3E86A32C" w:rsidR="007F5629" w:rsidRDefault="007F5629">
      <w:pPr>
        <w:rPr>
          <w:b/>
          <w:bCs/>
        </w:rPr>
      </w:pPr>
      <w:r w:rsidRPr="007F5629">
        <w:rPr>
          <w:b/>
          <w:bCs/>
        </w:rPr>
        <w:t xml:space="preserve">Title: </w:t>
      </w:r>
    </w:p>
    <w:p w14:paraId="6DC20753" w14:textId="77777777" w:rsidR="007F5629" w:rsidRPr="007F5629" w:rsidRDefault="007F5629">
      <w:pPr>
        <w:rPr>
          <w:b/>
          <w:bCs/>
        </w:rPr>
      </w:pPr>
    </w:p>
    <w:p w14:paraId="31EEF797" w14:textId="77777777" w:rsidR="007F5629" w:rsidRPr="00B528F7" w:rsidRDefault="007F5629" w:rsidP="007F5629">
      <w:pPr>
        <w:jc w:val="center"/>
      </w:pPr>
      <w:r w:rsidRPr="00B528F7">
        <w:rPr>
          <w:rFonts w:hint="eastAsia"/>
        </w:rPr>
        <w:t>Management of Asbestos in refurbishments of Welsh housing stock: Risk Management and Regulatory compliance.</w:t>
      </w:r>
    </w:p>
    <w:p w14:paraId="5C500846" w14:textId="77777777" w:rsidR="007F5629" w:rsidRDefault="007F5629" w:rsidP="007F5629">
      <w:pPr>
        <w:jc w:val="center"/>
      </w:pPr>
    </w:p>
    <w:p w14:paraId="01259575" w14:textId="19E36620" w:rsidR="007F5629" w:rsidRPr="007F5629" w:rsidRDefault="007F5629" w:rsidP="007F5629">
      <w:pPr>
        <w:rPr>
          <w:b/>
          <w:bCs/>
        </w:rPr>
      </w:pPr>
      <w:r w:rsidRPr="007F5629">
        <w:rPr>
          <w:b/>
          <w:bCs/>
        </w:rPr>
        <w:t xml:space="preserve">Abstract: </w:t>
      </w:r>
    </w:p>
    <w:p w14:paraId="74F0417D" w14:textId="44A179FE" w:rsidR="00323E0D" w:rsidRDefault="00436414" w:rsidP="00323E0D">
      <w:pPr>
        <w:pStyle w:val="ListParagraph"/>
        <w:numPr>
          <w:ilvl w:val="0"/>
          <w:numId w:val="1"/>
        </w:numPr>
      </w:pPr>
      <w:r>
        <w:t>What is Asbestos</w:t>
      </w:r>
      <w:r w:rsidR="00323E0D">
        <w:t>? Time frame it was produced and used? Why?</w:t>
      </w:r>
    </w:p>
    <w:p w14:paraId="0B3794B4" w14:textId="695F99C0" w:rsidR="008B6D57" w:rsidRDefault="008B6D57" w:rsidP="008B6D57">
      <w:pPr>
        <w:pStyle w:val="ListParagraph"/>
        <w:numPr>
          <w:ilvl w:val="0"/>
          <w:numId w:val="1"/>
        </w:numPr>
      </w:pPr>
      <w:r>
        <w:t>Old Housing stock typically contains ACM’s.</w:t>
      </w:r>
    </w:p>
    <w:p w14:paraId="23413895" w14:textId="64EF4E87" w:rsidR="008B6D57" w:rsidRDefault="008B6D57" w:rsidP="008B6D57">
      <w:pPr>
        <w:pStyle w:val="ListParagraph"/>
        <w:numPr>
          <w:ilvl w:val="0"/>
          <w:numId w:val="1"/>
        </w:numPr>
      </w:pPr>
      <w:r>
        <w:t xml:space="preserve">How asbestos is identified </w:t>
      </w:r>
      <w:r w:rsidR="00D103FF">
        <w:t>/ Sampled / Recorded</w:t>
      </w:r>
      <w:r w:rsidR="00B34B3D">
        <w:t>/</w:t>
      </w:r>
    </w:p>
    <w:p w14:paraId="011A89F2" w14:textId="50E8B433" w:rsidR="00B34B3D" w:rsidRDefault="00B34B3D" w:rsidP="008B6D57">
      <w:pPr>
        <w:pStyle w:val="ListParagraph"/>
        <w:numPr>
          <w:ilvl w:val="0"/>
          <w:numId w:val="1"/>
        </w:numPr>
      </w:pPr>
      <w:r>
        <w:t>Types of asbestos surveys available.</w:t>
      </w:r>
    </w:p>
    <w:p w14:paraId="52800936" w14:textId="39040550" w:rsidR="00B24967" w:rsidRDefault="00B24967" w:rsidP="008B6D57">
      <w:pPr>
        <w:pStyle w:val="ListParagraph"/>
        <w:numPr>
          <w:ilvl w:val="0"/>
          <w:numId w:val="1"/>
        </w:numPr>
      </w:pPr>
      <w:r>
        <w:t>Training &amp; Qualifications required to sample / remov</w:t>
      </w:r>
      <w:r w:rsidR="003961ED">
        <w:t>al</w:t>
      </w:r>
      <w:r>
        <w:t xml:space="preserve"> / Survey?</w:t>
      </w:r>
    </w:p>
    <w:p w14:paraId="5818351C" w14:textId="678F3934" w:rsidR="00B24967" w:rsidRDefault="004B6273" w:rsidP="008B6D57">
      <w:pPr>
        <w:pStyle w:val="ListParagraph"/>
        <w:numPr>
          <w:ilvl w:val="0"/>
          <w:numId w:val="1"/>
        </w:numPr>
      </w:pPr>
      <w:r>
        <w:t>How is compliance demonstrated and documented</w:t>
      </w:r>
    </w:p>
    <w:p w14:paraId="715EA9BE" w14:textId="6B33D9E7" w:rsidR="007F5629" w:rsidRDefault="004B6273" w:rsidP="004B6273">
      <w:pPr>
        <w:pStyle w:val="ListParagraph"/>
        <w:numPr>
          <w:ilvl w:val="0"/>
          <w:numId w:val="1"/>
        </w:numPr>
      </w:pPr>
      <w:r>
        <w:t>Challenges to occupied properties</w:t>
      </w:r>
    </w:p>
    <w:p w14:paraId="6651E2DE" w14:textId="77777777" w:rsidR="004B6273" w:rsidRDefault="004B6273" w:rsidP="004B6273"/>
    <w:p w14:paraId="6856DF41" w14:textId="3C0054D5" w:rsidR="007F5629" w:rsidRDefault="007F5629" w:rsidP="007F5629">
      <w:pPr>
        <w:rPr>
          <w:b/>
          <w:bCs/>
        </w:rPr>
      </w:pPr>
      <w:r w:rsidRPr="007F5629">
        <w:rPr>
          <w:b/>
          <w:bCs/>
        </w:rPr>
        <w:t>Bibliography:</w:t>
      </w:r>
    </w:p>
    <w:p w14:paraId="1A6E5FD0" w14:textId="14DCBF21" w:rsidR="007F5629" w:rsidRDefault="004F08CC" w:rsidP="007F5629">
      <w:r>
        <w:t xml:space="preserve">The Duty to manage asbestos in Buildings: </w:t>
      </w:r>
      <w:hyperlink r:id="rId5" w:history="1">
        <w:r w:rsidRPr="00EF5352">
          <w:rPr>
            <w:rStyle w:val="Hyperlink"/>
          </w:rPr>
          <w:t>https://www.hse.gov.uk/asbestos/duty/index.htm?utm_source=google&amp;utm_medium=paid-social&amp;utm_campaign=duty-to-manage&amp;utm_term=asbestos&amp;utm_content=search&amp;gad_source=1&amp;gad_campaignid=23266312255&amp;gbraid=0AAAAA9Rocp_5do7aLCNkg1jxxdcYMQbzp&amp;gclid=CjwKCAiAs4HMBhBJEiwACrfNZctiLHXQaCynz-I7pbOavvHrlEZtnaIf00R4Tzggd8yFy1CnOuw-8BoC5z8QAvD_BwE</w:t>
        </w:r>
      </w:hyperlink>
      <w:r>
        <w:t xml:space="preserve"> </w:t>
      </w:r>
    </w:p>
    <w:p w14:paraId="69EB5EB8" w14:textId="6EE849AC" w:rsidR="004F08CC" w:rsidRDefault="00C42ADE" w:rsidP="007F5629">
      <w:r>
        <w:t xml:space="preserve">CAR 2012: </w:t>
      </w:r>
    </w:p>
    <w:p w14:paraId="3FC854A3" w14:textId="06E24C48" w:rsidR="00C42ADE" w:rsidRDefault="00D123DD" w:rsidP="007F5629">
      <w:hyperlink r:id="rId6" w:history="1">
        <w:r w:rsidRPr="00EF5352">
          <w:rPr>
            <w:rStyle w:val="Hyperlink"/>
          </w:rPr>
          <w:t>https://www.hse.gov.uk/pubns/priced/l143.pdf</w:t>
        </w:r>
      </w:hyperlink>
      <w:r>
        <w:t xml:space="preserve"> </w:t>
      </w:r>
    </w:p>
    <w:p w14:paraId="76B530FC" w14:textId="17C2E037" w:rsidR="00D123DD" w:rsidRDefault="009B2B42" w:rsidP="007F5629">
      <w:r>
        <w:t>What is Asbestos:</w:t>
      </w:r>
    </w:p>
    <w:p w14:paraId="3566013A" w14:textId="61919FB2" w:rsidR="009B2B42" w:rsidRPr="004F08CC" w:rsidRDefault="009B2B42" w:rsidP="007F5629">
      <w:hyperlink r:id="rId7" w:history="1">
        <w:r w:rsidRPr="00EF5352">
          <w:rPr>
            <w:rStyle w:val="Hyperlink"/>
          </w:rPr>
          <w:t>https://www.gov.uk/government/publications/asbestos-properties-incident-management-and-toxicology/asbestos-general-information</w:t>
        </w:r>
      </w:hyperlink>
      <w:r>
        <w:t xml:space="preserve"> </w:t>
      </w:r>
    </w:p>
    <w:p w14:paraId="1C3FBBA9" w14:textId="455D74C9" w:rsidR="007F5629" w:rsidRDefault="0068328F" w:rsidP="007F5629">
      <w:r>
        <w:t>Asbestos: The Survey Guide:</w:t>
      </w:r>
    </w:p>
    <w:p w14:paraId="5A6D434D" w14:textId="26CBA86F" w:rsidR="0068328F" w:rsidRDefault="00756E9F" w:rsidP="007F5629">
      <w:hyperlink r:id="rId8" w:history="1">
        <w:r w:rsidRPr="00EF5352">
          <w:rPr>
            <w:rStyle w:val="Hyperlink"/>
          </w:rPr>
          <w:t>https://www.hse.gov.uk/pubns/books/hsg264.htm</w:t>
        </w:r>
      </w:hyperlink>
      <w:r>
        <w:t xml:space="preserve"> </w:t>
      </w:r>
    </w:p>
    <w:p w14:paraId="21E6178E" w14:textId="25BD652A" w:rsidR="00756E9F" w:rsidRDefault="00B528F7" w:rsidP="007F5629">
      <w:r>
        <w:t>World Health Organization: Asbestos:</w:t>
      </w:r>
    </w:p>
    <w:p w14:paraId="34DDAFF1" w14:textId="671C41F1" w:rsidR="007F5629" w:rsidRPr="00B528F7" w:rsidRDefault="00B528F7" w:rsidP="007F5629">
      <w:hyperlink r:id="rId9" w:history="1">
        <w:r w:rsidRPr="00240C0F">
          <w:rPr>
            <w:rStyle w:val="Hyperlink"/>
          </w:rPr>
          <w:t>https://www.who.int/news-room/fact-sheets/detail/asbestos</w:t>
        </w:r>
      </w:hyperlink>
      <w:r>
        <w:t xml:space="preserve"> </w:t>
      </w:r>
    </w:p>
    <w:p w14:paraId="27290BCF" w14:textId="77777777" w:rsidR="00B528F7" w:rsidRDefault="00B528F7" w:rsidP="007F5629">
      <w:pPr>
        <w:rPr>
          <w:b/>
          <w:bCs/>
        </w:rPr>
      </w:pPr>
    </w:p>
    <w:p w14:paraId="7E5809EB" w14:textId="04B4CCFF" w:rsidR="007F5629" w:rsidRDefault="007F5629" w:rsidP="007F5629">
      <w:pPr>
        <w:rPr>
          <w:b/>
          <w:bCs/>
        </w:rPr>
      </w:pPr>
      <w:r>
        <w:rPr>
          <w:b/>
          <w:bCs/>
        </w:rPr>
        <w:lastRenderedPageBreak/>
        <w:t>Research Question + Objective Draft:</w:t>
      </w:r>
    </w:p>
    <w:p w14:paraId="756738B3" w14:textId="4CD33F47" w:rsidR="007F5629" w:rsidRDefault="001B27CA" w:rsidP="007F5629">
      <w:r>
        <w:t>How can asbestos risks be identified,</w:t>
      </w:r>
      <w:r w:rsidR="008E1B3A">
        <w:t xml:space="preserve"> evaluated and evidenced during refurbishment works to housing stock in </w:t>
      </w:r>
      <w:r w:rsidR="00881A43">
        <w:t>Wales?</w:t>
      </w:r>
    </w:p>
    <w:p w14:paraId="379818A7" w14:textId="43F26FA7" w:rsidR="00881A43" w:rsidRDefault="00881A43" w:rsidP="00881A43">
      <w:pPr>
        <w:pStyle w:val="ListParagraph"/>
        <w:numPr>
          <w:ilvl w:val="0"/>
          <w:numId w:val="2"/>
        </w:numPr>
      </w:pPr>
      <w:r>
        <w:t>Define asbestos and its use timeline – Why it remains a refurbishment hazard.</w:t>
      </w:r>
    </w:p>
    <w:p w14:paraId="279D9AA6" w14:textId="373B94B0" w:rsidR="00B1793C" w:rsidRDefault="00881A43" w:rsidP="00B1793C">
      <w:pPr>
        <w:pStyle w:val="ListParagraph"/>
        <w:numPr>
          <w:ilvl w:val="0"/>
          <w:numId w:val="2"/>
        </w:numPr>
      </w:pPr>
      <w:r>
        <w:t xml:space="preserve">Identify common ACM locations </w:t>
      </w:r>
      <w:r w:rsidR="00B1793C">
        <w:t>and what can cause disturbance.</w:t>
      </w:r>
    </w:p>
    <w:p w14:paraId="0CF7D17E" w14:textId="03956F03" w:rsidR="00B1793C" w:rsidRDefault="00E54361" w:rsidP="00B1793C">
      <w:pPr>
        <w:pStyle w:val="ListParagraph"/>
        <w:numPr>
          <w:ilvl w:val="0"/>
          <w:numId w:val="2"/>
        </w:numPr>
      </w:pPr>
      <w:r>
        <w:t>Evaluate</w:t>
      </w:r>
      <w:r w:rsidR="00B1793C">
        <w:t xml:space="preserve"> identification techniques: Surveys / Samples</w:t>
      </w:r>
      <w:r w:rsidR="009F1984">
        <w:t xml:space="preserve"> / Recording</w:t>
      </w:r>
    </w:p>
    <w:p w14:paraId="3455F22E" w14:textId="21A44F8B" w:rsidR="009F1984" w:rsidRDefault="009F1984" w:rsidP="00B1793C">
      <w:pPr>
        <w:pStyle w:val="ListParagraph"/>
        <w:numPr>
          <w:ilvl w:val="0"/>
          <w:numId w:val="2"/>
        </w:numPr>
      </w:pPr>
      <w:r>
        <w:t xml:space="preserve">Assess competence requirements for surveys and contractors for licensed and </w:t>
      </w:r>
      <w:r w:rsidR="00E54361">
        <w:t>non-Licensed</w:t>
      </w:r>
      <w:r>
        <w:t xml:space="preserve"> </w:t>
      </w:r>
      <w:r w:rsidR="00E54361">
        <w:t>works</w:t>
      </w:r>
    </w:p>
    <w:p w14:paraId="4E5A6C84" w14:textId="470B2555" w:rsidR="009F1984" w:rsidRPr="001B27CA" w:rsidRDefault="009F1984" w:rsidP="00B1793C">
      <w:pPr>
        <w:pStyle w:val="ListParagraph"/>
        <w:numPr>
          <w:ilvl w:val="0"/>
          <w:numId w:val="2"/>
        </w:numPr>
      </w:pPr>
      <w:r>
        <w:t>Determine documentation requirements – What best demonstrates com</w:t>
      </w:r>
      <w:r w:rsidR="00E54361">
        <w:t>pliance with legislation</w:t>
      </w:r>
    </w:p>
    <w:p w14:paraId="2BB5955D" w14:textId="77777777" w:rsidR="007F5629" w:rsidRDefault="007F5629" w:rsidP="007F5629"/>
    <w:p w14:paraId="7DF2BE61" w14:textId="77777777" w:rsidR="007F5629" w:rsidRPr="007F5629" w:rsidRDefault="007F5629" w:rsidP="007F5629"/>
    <w:p w14:paraId="72820DF0" w14:textId="77777777" w:rsidR="007F5629" w:rsidRDefault="007F5629"/>
    <w:sectPr w:rsidR="007F5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334701"/>
    <w:multiLevelType w:val="hybridMultilevel"/>
    <w:tmpl w:val="A156C954"/>
    <w:lvl w:ilvl="0" w:tplc="129C31EC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831657"/>
    <w:multiLevelType w:val="hybridMultilevel"/>
    <w:tmpl w:val="E42C0528"/>
    <w:lvl w:ilvl="0" w:tplc="F3A6E2D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num w:numId="1" w16cid:durableId="7678845">
    <w:abstractNumId w:val="0"/>
  </w:num>
  <w:num w:numId="2" w16cid:durableId="1040588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629"/>
    <w:rsid w:val="001B27CA"/>
    <w:rsid w:val="00323E0D"/>
    <w:rsid w:val="00383213"/>
    <w:rsid w:val="003961ED"/>
    <w:rsid w:val="00436414"/>
    <w:rsid w:val="004B6273"/>
    <w:rsid w:val="004F08CC"/>
    <w:rsid w:val="00576C1A"/>
    <w:rsid w:val="00682FB8"/>
    <w:rsid w:val="0068328F"/>
    <w:rsid w:val="00756E9F"/>
    <w:rsid w:val="007F5629"/>
    <w:rsid w:val="00814861"/>
    <w:rsid w:val="00881A43"/>
    <w:rsid w:val="008B6D57"/>
    <w:rsid w:val="008E1B3A"/>
    <w:rsid w:val="009B2B42"/>
    <w:rsid w:val="009F1984"/>
    <w:rsid w:val="00AE7A83"/>
    <w:rsid w:val="00B1793C"/>
    <w:rsid w:val="00B24967"/>
    <w:rsid w:val="00B34B3D"/>
    <w:rsid w:val="00B528F7"/>
    <w:rsid w:val="00C42ADE"/>
    <w:rsid w:val="00D103FF"/>
    <w:rsid w:val="00D123DD"/>
    <w:rsid w:val="00E451AC"/>
    <w:rsid w:val="00E54361"/>
    <w:rsid w:val="00ED0829"/>
    <w:rsid w:val="00FF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E19D"/>
  <w15:chartTrackingRefBased/>
  <w15:docId w15:val="{23697B63-28E8-4831-BDBF-CB421B2A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6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6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6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6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6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6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6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6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6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6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6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6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6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6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6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6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08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8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6E9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e.gov.uk/pubns/books/hsg264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asbestos-properties-incident-management-and-toxicology/asbestos-general-inform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se.gov.uk/pubns/priced/l143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hse.gov.uk/asbestos/duty/index.htm?utm_source=google&amp;utm_medium=paid-social&amp;utm_campaign=duty-to-manage&amp;utm_term=asbestos&amp;utm_content=search&amp;gad_source=1&amp;gad_campaignid=23266312255&amp;gbraid=0AAAAA9Rocp_5do7aLCNkg1jxxdcYMQbzp&amp;gclid=CjwKCAiAs4HMBhBJEiwACrfNZctiLHXQaCynz-I7pbOavvHrlEZtnaIf00R4Tzggd8yFy1CnOuw-8BoC5z8QAvD_Bw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ho.int/news-room/fact-sheets/detail/asbest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 James (2415463)</dc:creator>
  <cp:keywords/>
  <dc:description/>
  <cp:lastModifiedBy>Louis James</cp:lastModifiedBy>
  <cp:revision>27</cp:revision>
  <dcterms:created xsi:type="dcterms:W3CDTF">2026-02-02T16:17:00Z</dcterms:created>
  <dcterms:modified xsi:type="dcterms:W3CDTF">2026-02-09T15:34:00Z</dcterms:modified>
</cp:coreProperties>
</file>