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E8FF1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B5E25" wp14:editId="0D8771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B8F2D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4CC6A29" w14:textId="77777777" w:rsidTr="00A406E5">
        <w:tc>
          <w:tcPr>
            <w:tcW w:w="9922" w:type="dxa"/>
            <w:shd w:val="clear" w:color="auto" w:fill="C0C0C0"/>
          </w:tcPr>
          <w:p w14:paraId="7ED2B73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111A05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1834CF" w14:textId="77777777" w:rsidTr="008F1308">
        <w:tc>
          <w:tcPr>
            <w:tcW w:w="2093" w:type="dxa"/>
            <w:shd w:val="pct15" w:color="auto" w:fill="auto"/>
          </w:tcPr>
          <w:p w14:paraId="7C41877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F6DA36" w14:textId="55A82684" w:rsidR="003B3F9D" w:rsidRPr="00A406E5" w:rsidRDefault="00E05690" w:rsidP="001E57C1">
            <w:pPr>
              <w:spacing w:before="120" w:after="120"/>
              <w:jc w:val="both"/>
              <w:rPr>
                <w:rFonts w:ascii="Arial" w:hAnsi="Arial" w:cs="Arial"/>
                <w:b/>
                <w:sz w:val="22"/>
                <w:szCs w:val="22"/>
              </w:rPr>
            </w:pPr>
            <w:r>
              <w:rPr>
                <w:rFonts w:ascii="Arial" w:hAnsi="Arial" w:cs="Arial"/>
                <w:b/>
                <w:sz w:val="22"/>
                <w:szCs w:val="22"/>
              </w:rPr>
              <w:t>James Craddock-Jones</w:t>
            </w:r>
          </w:p>
        </w:tc>
        <w:tc>
          <w:tcPr>
            <w:tcW w:w="2268" w:type="dxa"/>
            <w:shd w:val="clear" w:color="auto" w:fill="D9D9D9"/>
          </w:tcPr>
          <w:p w14:paraId="311E3EB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059622C" w14:textId="2A303EDF" w:rsidR="003B3F9D" w:rsidRPr="00A406E5" w:rsidRDefault="00E05690" w:rsidP="001E57C1">
            <w:pPr>
              <w:spacing w:before="120" w:after="120"/>
              <w:jc w:val="both"/>
              <w:rPr>
                <w:rFonts w:ascii="Arial" w:hAnsi="Arial" w:cs="Arial"/>
                <w:b/>
                <w:sz w:val="22"/>
                <w:szCs w:val="22"/>
              </w:rPr>
            </w:pPr>
            <w:r>
              <w:rPr>
                <w:rFonts w:ascii="Arial" w:hAnsi="Arial" w:cs="Arial"/>
                <w:b/>
                <w:sz w:val="22"/>
                <w:szCs w:val="22"/>
              </w:rPr>
              <w:t>256515</w:t>
            </w:r>
          </w:p>
        </w:tc>
      </w:tr>
      <w:tr w:rsidR="00DB116D" w:rsidRPr="00A406E5" w14:paraId="1B67816B" w14:textId="77777777" w:rsidTr="00A406E5">
        <w:tc>
          <w:tcPr>
            <w:tcW w:w="2093" w:type="dxa"/>
            <w:shd w:val="pct15" w:color="auto" w:fill="auto"/>
          </w:tcPr>
          <w:p w14:paraId="2BAEC8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579E79" w14:textId="72AC2462" w:rsidR="00DB116D" w:rsidRPr="00A406E5" w:rsidRDefault="00F4312F" w:rsidP="00E51AAC">
            <w:pPr>
              <w:spacing w:before="120" w:after="120"/>
              <w:jc w:val="both"/>
              <w:rPr>
                <w:rFonts w:ascii="Arial" w:hAnsi="Arial" w:cs="Arial"/>
                <w:b/>
                <w:sz w:val="22"/>
                <w:szCs w:val="22"/>
              </w:rPr>
            </w:pPr>
            <w:r>
              <w:rPr>
                <w:rFonts w:ascii="Arial" w:hAnsi="Arial" w:cs="Arial"/>
                <w:b/>
                <w:sz w:val="22"/>
                <w:szCs w:val="22"/>
              </w:rPr>
              <w:t>BSc Applied Computing</w:t>
            </w:r>
            <w:bookmarkStart w:id="0" w:name="_GoBack"/>
            <w:bookmarkEnd w:id="0"/>
          </w:p>
        </w:tc>
      </w:tr>
      <w:tr w:rsidR="008F1308" w:rsidRPr="00A406E5" w14:paraId="2CD0240B" w14:textId="77777777" w:rsidTr="00FE65E1">
        <w:tc>
          <w:tcPr>
            <w:tcW w:w="2093" w:type="dxa"/>
            <w:shd w:val="pct15" w:color="auto" w:fill="auto"/>
          </w:tcPr>
          <w:p w14:paraId="6CDCAA4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7D5FC6" w14:textId="166FF536" w:rsidR="008F1308" w:rsidRPr="00A406E5" w:rsidRDefault="00AD4CC4"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0CB1E155" w14:textId="77777777" w:rsidTr="008F1308">
        <w:tc>
          <w:tcPr>
            <w:tcW w:w="2093" w:type="dxa"/>
            <w:shd w:val="pct15" w:color="auto" w:fill="auto"/>
          </w:tcPr>
          <w:p w14:paraId="480390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BE70C0" w14:textId="4D2B3856"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w:t>
            </w:r>
            <w:r w:rsidR="00AD4CC4">
              <w:rPr>
                <w:rFonts w:ascii="Arial" w:hAnsi="Arial" w:cs="Arial"/>
                <w:b/>
                <w:sz w:val="22"/>
                <w:szCs w:val="22"/>
              </w:rPr>
              <w:t>B6017</w:t>
            </w:r>
          </w:p>
        </w:tc>
        <w:tc>
          <w:tcPr>
            <w:tcW w:w="2268" w:type="dxa"/>
            <w:shd w:val="clear" w:color="auto" w:fill="D9D9D9"/>
          </w:tcPr>
          <w:p w14:paraId="63F8594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984F4D8"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470DF" w14:textId="77777777" w:rsidTr="008F1308">
        <w:tc>
          <w:tcPr>
            <w:tcW w:w="2093" w:type="dxa"/>
            <w:shd w:val="pct15" w:color="auto" w:fill="auto"/>
          </w:tcPr>
          <w:p w14:paraId="1F1E2BB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7F9093"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Dr Nik Whitehead</w:t>
            </w:r>
          </w:p>
        </w:tc>
        <w:tc>
          <w:tcPr>
            <w:tcW w:w="2268" w:type="dxa"/>
            <w:shd w:val="clear" w:color="auto" w:fill="D9D9D9"/>
          </w:tcPr>
          <w:p w14:paraId="2FDA3E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A551EA" w14:textId="77777777" w:rsidR="00DB116D" w:rsidRPr="00A406E5" w:rsidRDefault="003E39EF" w:rsidP="00E51AAC">
            <w:pPr>
              <w:spacing w:before="120" w:after="120"/>
              <w:jc w:val="both"/>
              <w:rPr>
                <w:rFonts w:ascii="Arial" w:hAnsi="Arial" w:cs="Arial"/>
                <w:b/>
                <w:sz w:val="22"/>
                <w:szCs w:val="22"/>
              </w:rPr>
            </w:pPr>
            <w:r>
              <w:rPr>
                <w:rFonts w:ascii="Arial" w:hAnsi="Arial" w:cs="Arial"/>
                <w:b/>
                <w:sz w:val="22"/>
                <w:szCs w:val="22"/>
              </w:rPr>
              <w:t>Bev Holland</w:t>
            </w:r>
          </w:p>
        </w:tc>
      </w:tr>
      <w:tr w:rsidR="00DB116D" w:rsidRPr="00A406E5" w14:paraId="700DEFA6" w14:textId="77777777" w:rsidTr="008F1308">
        <w:tc>
          <w:tcPr>
            <w:tcW w:w="2093" w:type="dxa"/>
            <w:shd w:val="pct15" w:color="auto" w:fill="auto"/>
          </w:tcPr>
          <w:p w14:paraId="0BAB06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B1DE2BC" w14:textId="5C98E69F" w:rsidR="00DB116D" w:rsidRPr="00A406E5" w:rsidRDefault="00C44662" w:rsidP="005F0579">
            <w:pPr>
              <w:spacing w:before="120" w:after="120"/>
              <w:jc w:val="both"/>
              <w:rPr>
                <w:rFonts w:ascii="Arial" w:hAnsi="Arial" w:cs="Arial"/>
                <w:b/>
                <w:sz w:val="22"/>
                <w:szCs w:val="22"/>
              </w:rPr>
            </w:pPr>
            <w:r>
              <w:rPr>
                <w:rFonts w:ascii="Arial" w:hAnsi="Arial" w:cs="Arial"/>
                <w:b/>
                <w:sz w:val="22"/>
                <w:szCs w:val="22"/>
              </w:rPr>
              <w:t>Vending Machines</w:t>
            </w:r>
          </w:p>
        </w:tc>
        <w:tc>
          <w:tcPr>
            <w:tcW w:w="2268" w:type="dxa"/>
            <w:shd w:val="pct15" w:color="auto" w:fill="auto"/>
          </w:tcPr>
          <w:p w14:paraId="04901E9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7F1531B"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3B30BE18" w14:textId="77777777" w:rsidTr="008F1308">
        <w:tc>
          <w:tcPr>
            <w:tcW w:w="2093" w:type="dxa"/>
            <w:shd w:val="pct15" w:color="auto" w:fill="auto"/>
          </w:tcPr>
          <w:p w14:paraId="61AFA00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99AF59A" w14:textId="1461D40F"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38CCCC3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3C44250" w14:textId="08110743" w:rsidR="00B84B5B" w:rsidRPr="00A406E5" w:rsidRDefault="00B84B5B" w:rsidP="005F0579">
            <w:pPr>
              <w:spacing w:before="120" w:after="120"/>
              <w:jc w:val="both"/>
              <w:rPr>
                <w:rFonts w:ascii="Arial" w:hAnsi="Arial" w:cs="Arial"/>
                <w:b/>
                <w:sz w:val="22"/>
                <w:szCs w:val="22"/>
              </w:rPr>
            </w:pPr>
          </w:p>
        </w:tc>
      </w:tr>
      <w:tr w:rsidR="00152E9D" w:rsidRPr="00A406E5" w14:paraId="2AB56558" w14:textId="77777777" w:rsidTr="00A406E5">
        <w:tc>
          <w:tcPr>
            <w:tcW w:w="2093" w:type="dxa"/>
            <w:shd w:val="pct15" w:color="auto" w:fill="auto"/>
          </w:tcPr>
          <w:p w14:paraId="57F980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B24AB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E825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E8A2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E3ABE73" w14:textId="77777777" w:rsidTr="00A406E5">
        <w:tc>
          <w:tcPr>
            <w:tcW w:w="2093" w:type="dxa"/>
            <w:shd w:val="pct15" w:color="auto" w:fill="auto"/>
          </w:tcPr>
          <w:p w14:paraId="0BFDB80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F8A0DA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A90223" w14:textId="77777777" w:rsidR="0028204E" w:rsidRPr="00A406E5" w:rsidRDefault="0028204E" w:rsidP="00DB116D">
      <w:pPr>
        <w:rPr>
          <w:rFonts w:ascii="Arial" w:hAnsi="Arial" w:cs="Arial"/>
          <w:sz w:val="32"/>
        </w:rPr>
      </w:pPr>
    </w:p>
    <w:tbl>
      <w:tblPr>
        <w:tblpPr w:leftFromText="180" w:rightFromText="180" w:vertAnchor="text" w:horzAnchor="margin" w:tblpXSpec="center" w:tblpY="-3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012ED" w:rsidRPr="00A406E5" w14:paraId="36F3707D" w14:textId="77777777" w:rsidTr="005012ED">
        <w:tc>
          <w:tcPr>
            <w:tcW w:w="9747" w:type="dxa"/>
            <w:shd w:val="pct10" w:color="auto" w:fill="auto"/>
          </w:tcPr>
          <w:p w14:paraId="34C3FA0B" w14:textId="77777777" w:rsidR="005012ED" w:rsidRPr="00A406E5" w:rsidRDefault="005012ED" w:rsidP="005012ED">
            <w:pPr>
              <w:rPr>
                <w:rFonts w:ascii="Arial" w:hAnsi="Arial" w:cs="Arial"/>
                <w:b/>
                <w:sz w:val="22"/>
                <w:szCs w:val="22"/>
              </w:rPr>
            </w:pPr>
            <w:r w:rsidRPr="00A406E5">
              <w:rPr>
                <w:rFonts w:ascii="Arial" w:hAnsi="Arial" w:cs="Arial"/>
                <w:b/>
                <w:sz w:val="22"/>
                <w:szCs w:val="22"/>
              </w:rPr>
              <w:t xml:space="preserve">Module Learning Outcomes </w:t>
            </w:r>
          </w:p>
          <w:p w14:paraId="5D5C3F40" w14:textId="77777777" w:rsidR="005012ED" w:rsidRPr="00A406E5" w:rsidRDefault="005012ED" w:rsidP="005012ED">
            <w:pPr>
              <w:rPr>
                <w:rFonts w:ascii="Arial" w:hAnsi="Arial" w:cs="Arial"/>
                <w:sz w:val="22"/>
                <w:szCs w:val="22"/>
              </w:rPr>
            </w:pPr>
            <w:r w:rsidRPr="00A406E5">
              <w:rPr>
                <w:rFonts w:ascii="Arial" w:hAnsi="Arial" w:cs="Arial"/>
                <w:b/>
                <w:sz w:val="22"/>
                <w:szCs w:val="22"/>
              </w:rPr>
              <w:t>(from module syllabus)</w:t>
            </w:r>
          </w:p>
        </w:tc>
      </w:tr>
      <w:tr w:rsidR="005012ED" w:rsidRPr="00A406E5" w14:paraId="1C68BFD7" w14:textId="77777777" w:rsidTr="005012ED">
        <w:tc>
          <w:tcPr>
            <w:tcW w:w="9747" w:type="dxa"/>
          </w:tcPr>
          <w:p w14:paraId="28CCCBD3" w14:textId="77777777" w:rsidR="00AD4CC4" w:rsidRPr="00B1208A" w:rsidRDefault="00AD4CC4" w:rsidP="00AD4CC4">
            <w:pPr>
              <w:rPr>
                <w:rFonts w:ascii="Arial" w:hAnsi="Arial" w:cs="Arial"/>
                <w:sz w:val="22"/>
                <w:szCs w:val="22"/>
              </w:rPr>
            </w:pPr>
            <w:r w:rsidRPr="00B1208A">
              <w:rPr>
                <w:rFonts w:ascii="Arial" w:hAnsi="Arial" w:cs="Arial"/>
                <w:sz w:val="22"/>
                <w:szCs w:val="22"/>
              </w:rPr>
              <w:t>Upon the successful completion of this module, the student should be able to:</w:t>
            </w:r>
          </w:p>
          <w:p w14:paraId="53B421D6" w14:textId="77777777" w:rsidR="00AD4CC4" w:rsidRPr="00AD4CC4"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AD4CC4">
              <w:rPr>
                <w:rFonts w:ascii="Arial" w:hAnsi="Arial" w:cs="Arial"/>
                <w:sz w:val="22"/>
                <w:szCs w:val="22"/>
              </w:rPr>
              <w:t>Research and evaluate cognitive and social information processing</w:t>
            </w:r>
          </w:p>
          <w:p w14:paraId="4082F3D2" w14:textId="77777777" w:rsidR="00AD4CC4" w:rsidRPr="000B105A"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0B105A">
              <w:rPr>
                <w:rFonts w:ascii="Arial" w:hAnsi="Arial" w:cs="Arial"/>
                <w:sz w:val="22"/>
                <w:szCs w:val="22"/>
              </w:rPr>
              <w:t>Select, apply and analyse critically techniques of interface evaluation</w:t>
            </w:r>
          </w:p>
          <w:p w14:paraId="7AD09A66" w14:textId="77777777" w:rsidR="00AD4CC4" w:rsidRPr="00AD4CC4" w:rsidRDefault="00AD4CC4" w:rsidP="00AD4CC4">
            <w:pPr>
              <w:pStyle w:val="bullet"/>
              <w:numPr>
                <w:ilvl w:val="0"/>
                <w:numId w:val="19"/>
              </w:numPr>
              <w:overflowPunct/>
              <w:autoSpaceDE/>
              <w:autoSpaceDN/>
              <w:adjustRightInd/>
              <w:spacing w:before="0"/>
              <w:textAlignment w:val="auto"/>
              <w:rPr>
                <w:rFonts w:ascii="Arial" w:hAnsi="Arial" w:cs="Arial"/>
                <w:b/>
                <w:bCs/>
                <w:sz w:val="22"/>
                <w:szCs w:val="22"/>
              </w:rPr>
            </w:pPr>
            <w:r w:rsidRPr="00AD4CC4">
              <w:rPr>
                <w:rFonts w:ascii="Arial" w:hAnsi="Arial" w:cs="Arial"/>
                <w:b/>
                <w:bCs/>
                <w:sz w:val="22"/>
                <w:szCs w:val="22"/>
              </w:rPr>
              <w:t>Synthesize a solution to a complex design problem from the concepts and principles of usability engineering and software development</w:t>
            </w:r>
          </w:p>
          <w:p w14:paraId="6A500F52" w14:textId="2FC03677" w:rsidR="005012ED" w:rsidRPr="00990519" w:rsidRDefault="00AD4CC4" w:rsidP="00AD4CC4">
            <w:pPr>
              <w:pStyle w:val="ListParagraph"/>
              <w:numPr>
                <w:ilvl w:val="0"/>
                <w:numId w:val="19"/>
              </w:numPr>
              <w:contextualSpacing w:val="0"/>
              <w:rPr>
                <w:rFonts w:ascii="Arial" w:hAnsi="Arial" w:cs="Arial"/>
                <w:sz w:val="22"/>
                <w:szCs w:val="22"/>
              </w:rPr>
            </w:pPr>
            <w:r w:rsidRPr="00AD4CC4">
              <w:rPr>
                <w:rFonts w:ascii="Arial" w:hAnsi="Arial" w:cs="Arial"/>
                <w:b/>
                <w:bCs/>
                <w:sz w:val="22"/>
                <w:szCs w:val="22"/>
              </w:rPr>
              <w:t>Critically analyse, individually and as part of a team exercise, input and output hardware appropriate for specialised applications, for example for use by disabled people, and for three-dimensional modelling applications</w:t>
            </w:r>
          </w:p>
        </w:tc>
      </w:tr>
    </w:tbl>
    <w:p w14:paraId="79946907" w14:textId="77777777" w:rsidR="00152E9D" w:rsidRPr="00A406E5" w:rsidRDefault="00152E9D" w:rsidP="00DB116D">
      <w:pPr>
        <w:rPr>
          <w:rFonts w:ascii="Arial" w:hAnsi="Arial" w:cs="Arial"/>
          <w:sz w:val="32"/>
        </w:rPr>
      </w:pPr>
    </w:p>
    <w:p w14:paraId="4D8E2E26" w14:textId="77777777" w:rsidR="00152E9D" w:rsidRPr="00A406E5" w:rsidRDefault="00152E9D" w:rsidP="00DB116D">
      <w:pPr>
        <w:rPr>
          <w:rFonts w:ascii="Arial" w:hAnsi="Arial" w:cs="Arial"/>
          <w:sz w:val="32"/>
        </w:rPr>
      </w:pPr>
    </w:p>
    <w:p w14:paraId="628D4457"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35CC7D" w14:textId="77777777" w:rsidTr="00A406E5">
        <w:tc>
          <w:tcPr>
            <w:tcW w:w="9781" w:type="dxa"/>
            <w:shd w:val="clear" w:color="auto" w:fill="C0C0C0"/>
          </w:tcPr>
          <w:p w14:paraId="6083A3F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F2B31F" w14:textId="77777777" w:rsidR="00EE6F25" w:rsidRPr="00A406E5" w:rsidRDefault="00EE6F25" w:rsidP="005969E2">
      <w:pPr>
        <w:jc w:val="both"/>
        <w:rPr>
          <w:rFonts w:ascii="Arial" w:hAnsi="Arial" w:cs="Arial"/>
          <w:sz w:val="22"/>
          <w:szCs w:val="22"/>
        </w:rPr>
      </w:pPr>
    </w:p>
    <w:p w14:paraId="3036C9B0" w14:textId="77777777" w:rsidR="00C44662" w:rsidRPr="008E7C57" w:rsidRDefault="00C44662" w:rsidP="00C44662">
      <w:pPr>
        <w:pStyle w:val="SMUNORMALARIAL"/>
        <w:rPr>
          <w:rFonts w:cs="Arial"/>
          <w:b/>
          <w:szCs w:val="22"/>
        </w:rPr>
      </w:pPr>
      <w:r w:rsidRPr="008E7C57">
        <w:rPr>
          <w:rFonts w:cs="Arial"/>
          <w:b/>
          <w:szCs w:val="22"/>
        </w:rPr>
        <w:t>Background</w:t>
      </w:r>
    </w:p>
    <w:p w14:paraId="0EE48E7F" w14:textId="344BB4FE" w:rsidR="00C44662" w:rsidRDefault="00C44662" w:rsidP="00C44662">
      <w:pPr>
        <w:rPr>
          <w:rFonts w:ascii="Arial" w:hAnsi="Arial" w:cs="Arial"/>
          <w:sz w:val="22"/>
          <w:szCs w:val="22"/>
        </w:rPr>
      </w:pPr>
      <w:r>
        <w:rPr>
          <w:rFonts w:ascii="Arial" w:hAnsi="Arial" w:cs="Arial"/>
          <w:sz w:val="22"/>
          <w:szCs w:val="22"/>
        </w:rPr>
        <w:t xml:space="preserve">You are required to apply usability theory and practice to the design of </w:t>
      </w:r>
      <w:r w:rsidR="00205B08">
        <w:rPr>
          <w:rFonts w:ascii="Arial" w:hAnsi="Arial" w:cs="Arial"/>
          <w:sz w:val="22"/>
          <w:szCs w:val="22"/>
        </w:rPr>
        <w:t xml:space="preserve">electronic </w:t>
      </w:r>
      <w:r>
        <w:rPr>
          <w:rFonts w:ascii="Arial" w:hAnsi="Arial" w:cs="Arial"/>
          <w:sz w:val="22"/>
          <w:szCs w:val="22"/>
        </w:rPr>
        <w:t xml:space="preserve">vending machines. These include the normal machines for vending food and drink but could also include travel ticket machines or car parking ticket machines. Any </w:t>
      </w:r>
      <w:r w:rsidR="00205B08">
        <w:rPr>
          <w:rFonts w:ascii="Arial" w:hAnsi="Arial" w:cs="Arial"/>
          <w:sz w:val="22"/>
          <w:szCs w:val="22"/>
        </w:rPr>
        <w:t xml:space="preserve">electronic </w:t>
      </w:r>
      <w:r>
        <w:rPr>
          <w:rFonts w:ascii="Arial" w:hAnsi="Arial" w:cs="Arial"/>
          <w:sz w:val="22"/>
          <w:szCs w:val="22"/>
        </w:rPr>
        <w:t xml:space="preserve">machines that allow you to buy a physical object or </w:t>
      </w:r>
      <w:r w:rsidR="00205B08">
        <w:rPr>
          <w:rFonts w:ascii="Arial" w:hAnsi="Arial" w:cs="Arial"/>
          <w:sz w:val="22"/>
          <w:szCs w:val="22"/>
        </w:rPr>
        <w:t xml:space="preserve">a </w:t>
      </w:r>
      <w:r>
        <w:rPr>
          <w:rFonts w:ascii="Arial" w:hAnsi="Arial" w:cs="Arial"/>
          <w:sz w:val="22"/>
          <w:szCs w:val="22"/>
        </w:rPr>
        <w:t>local service are acceptable. If in doubt, ask your lecturer about a machine’s suitability.</w:t>
      </w:r>
    </w:p>
    <w:p w14:paraId="713B47F2" w14:textId="77777777" w:rsidR="00C44662" w:rsidRDefault="00C44662" w:rsidP="00C44662">
      <w:pPr>
        <w:rPr>
          <w:rFonts w:ascii="Arial" w:hAnsi="Arial" w:cs="Arial"/>
          <w:sz w:val="22"/>
          <w:szCs w:val="22"/>
        </w:rPr>
      </w:pPr>
    </w:p>
    <w:p w14:paraId="5B0DF161" w14:textId="7040A5AA" w:rsidR="00C44662" w:rsidRPr="008E7C57" w:rsidRDefault="00C44662" w:rsidP="00C44662">
      <w:pPr>
        <w:pStyle w:val="SMUNORMALARIAL"/>
        <w:rPr>
          <w:rFonts w:cs="Arial"/>
          <w:b/>
          <w:szCs w:val="22"/>
        </w:rPr>
      </w:pPr>
      <w:r>
        <w:rPr>
          <w:rFonts w:cs="Arial"/>
          <w:b/>
          <w:szCs w:val="22"/>
        </w:rPr>
        <w:t>Usability review of three machines</w:t>
      </w:r>
    </w:p>
    <w:p w14:paraId="1EB068A0" w14:textId="26F991EF" w:rsidR="00C44662" w:rsidRDefault="00C44662" w:rsidP="00C44662">
      <w:pPr>
        <w:pStyle w:val="SMUNORMALARIAL"/>
        <w:rPr>
          <w:rFonts w:cs="Arial"/>
          <w:szCs w:val="22"/>
        </w:rPr>
      </w:pPr>
      <w:r>
        <w:rPr>
          <w:rFonts w:cs="Arial"/>
          <w:szCs w:val="22"/>
        </w:rPr>
        <w:t>Select two machines of different types, one of which has what you consider to be a good design and the other a poorer design.</w:t>
      </w:r>
    </w:p>
    <w:p w14:paraId="7E98269F" w14:textId="77777777" w:rsidR="00C44662" w:rsidRDefault="00C44662" w:rsidP="00C44662">
      <w:pPr>
        <w:pStyle w:val="SMUNORMALARIAL"/>
        <w:rPr>
          <w:rFonts w:cs="Arial"/>
          <w:szCs w:val="22"/>
        </w:rPr>
      </w:pPr>
    </w:p>
    <w:p w14:paraId="70AA9405" w14:textId="14EEB178" w:rsidR="00C44662" w:rsidRDefault="00C44662" w:rsidP="00C44662">
      <w:pPr>
        <w:pStyle w:val="SMUNORMALARIAL"/>
        <w:rPr>
          <w:rFonts w:cs="Arial"/>
          <w:szCs w:val="22"/>
        </w:rPr>
      </w:pPr>
      <w:r>
        <w:rPr>
          <w:rFonts w:cs="Arial"/>
          <w:szCs w:val="22"/>
        </w:rPr>
        <w:t>Give an overview of the displays, including rough sketch</w:t>
      </w:r>
      <w:r w:rsidR="00205B08">
        <w:rPr>
          <w:rFonts w:cs="Arial"/>
          <w:szCs w:val="22"/>
        </w:rPr>
        <w:t>es</w:t>
      </w:r>
      <w:r>
        <w:rPr>
          <w:rFonts w:cs="Arial"/>
          <w:szCs w:val="22"/>
        </w:rPr>
        <w:t xml:space="preserve"> or photographs as appropriate. Outline the information and concepts they are communicating.</w:t>
      </w:r>
    </w:p>
    <w:p w14:paraId="1811A268" w14:textId="77777777" w:rsidR="00C44662" w:rsidRDefault="00C44662" w:rsidP="00C44662">
      <w:pPr>
        <w:pStyle w:val="SMUNORMALARIAL"/>
        <w:rPr>
          <w:rFonts w:cs="Arial"/>
          <w:szCs w:val="22"/>
        </w:rPr>
      </w:pPr>
    </w:p>
    <w:p w14:paraId="5AFD721C" w14:textId="4135AEDE" w:rsidR="00C44662" w:rsidRDefault="00C44662" w:rsidP="00C44662">
      <w:pPr>
        <w:pStyle w:val="SMUNORMALARIAL"/>
        <w:rPr>
          <w:rFonts w:cs="Arial"/>
          <w:szCs w:val="22"/>
        </w:rPr>
      </w:pPr>
      <w:r>
        <w:rPr>
          <w:rFonts w:cs="Arial"/>
          <w:szCs w:val="22"/>
        </w:rPr>
        <w:t>Prepare a comparison of the two including the following topics as well as any other usability topics you consider relevant:</w:t>
      </w:r>
    </w:p>
    <w:p w14:paraId="480F8466" w14:textId="77777777" w:rsidR="00C44662" w:rsidRDefault="00C44662" w:rsidP="00C44662">
      <w:pPr>
        <w:pStyle w:val="SMUNORMALARIAL"/>
        <w:numPr>
          <w:ilvl w:val="0"/>
          <w:numId w:val="21"/>
        </w:numPr>
        <w:rPr>
          <w:rFonts w:cs="Arial"/>
          <w:szCs w:val="22"/>
        </w:rPr>
      </w:pPr>
      <w:r>
        <w:rPr>
          <w:rFonts w:cs="Arial"/>
          <w:szCs w:val="22"/>
        </w:rPr>
        <w:t>Human vision, hearing and touch</w:t>
      </w:r>
    </w:p>
    <w:p w14:paraId="165709EF" w14:textId="77777777" w:rsidR="00C44662" w:rsidRDefault="00C44662" w:rsidP="00C44662">
      <w:pPr>
        <w:pStyle w:val="SMUNORMALARIAL"/>
        <w:numPr>
          <w:ilvl w:val="0"/>
          <w:numId w:val="21"/>
        </w:numPr>
        <w:rPr>
          <w:rFonts w:cs="Arial"/>
          <w:szCs w:val="22"/>
        </w:rPr>
      </w:pPr>
      <w:r>
        <w:rPr>
          <w:rFonts w:cs="Arial"/>
          <w:szCs w:val="22"/>
        </w:rPr>
        <w:t>Metaphor</w:t>
      </w:r>
    </w:p>
    <w:p w14:paraId="2424D73D" w14:textId="77777777" w:rsidR="00C44662" w:rsidRDefault="00C44662" w:rsidP="00C44662">
      <w:pPr>
        <w:pStyle w:val="SMUNORMALARIAL"/>
        <w:numPr>
          <w:ilvl w:val="0"/>
          <w:numId w:val="21"/>
        </w:numPr>
        <w:rPr>
          <w:rFonts w:cs="Arial"/>
          <w:szCs w:val="22"/>
        </w:rPr>
      </w:pPr>
      <w:r>
        <w:rPr>
          <w:rFonts w:cs="Arial"/>
          <w:szCs w:val="22"/>
        </w:rPr>
        <w:t>Affordance</w:t>
      </w:r>
    </w:p>
    <w:p w14:paraId="34620897" w14:textId="77777777" w:rsidR="00C44662" w:rsidRDefault="00C44662" w:rsidP="00C44662">
      <w:pPr>
        <w:pStyle w:val="SMUNORMALARIAL"/>
        <w:rPr>
          <w:rFonts w:cs="Arial"/>
          <w:szCs w:val="22"/>
        </w:rPr>
      </w:pPr>
      <w:r>
        <w:rPr>
          <w:rFonts w:cs="Arial"/>
          <w:szCs w:val="22"/>
        </w:rPr>
        <w:t>Make brief suggestions to improve the usability of the less effective display.</w:t>
      </w:r>
    </w:p>
    <w:p w14:paraId="2FF062FF" w14:textId="77777777" w:rsidR="00C44662" w:rsidRDefault="00C44662" w:rsidP="00C44662">
      <w:pPr>
        <w:pStyle w:val="SMUNORMALARIAL"/>
        <w:rPr>
          <w:rFonts w:cs="Arial"/>
          <w:szCs w:val="22"/>
        </w:rPr>
      </w:pPr>
    </w:p>
    <w:p w14:paraId="341297D2" w14:textId="7EC789D5" w:rsidR="00C44662" w:rsidRDefault="00C44662" w:rsidP="00C44662">
      <w:pPr>
        <w:pStyle w:val="SMUNORMALARIAL"/>
        <w:rPr>
          <w:rFonts w:cs="Arial"/>
          <w:szCs w:val="22"/>
        </w:rPr>
      </w:pPr>
      <w:r>
        <w:rPr>
          <w:rFonts w:cs="Arial"/>
          <w:szCs w:val="22"/>
        </w:rPr>
        <w:t xml:space="preserve">How helpful is it to apply usability </w:t>
      </w:r>
      <w:r w:rsidR="00FA0E66">
        <w:rPr>
          <w:rFonts w:cs="Arial"/>
          <w:szCs w:val="22"/>
        </w:rPr>
        <w:t>theory developed from the design of desktop computer systems to specialised machines such as these?</w:t>
      </w:r>
      <w:r>
        <w:rPr>
          <w:rFonts w:cs="Arial"/>
          <w:szCs w:val="22"/>
        </w:rPr>
        <w:t xml:space="preserve">  </w:t>
      </w:r>
    </w:p>
    <w:p w14:paraId="48571C32" w14:textId="77777777" w:rsidR="00C44662" w:rsidRPr="008E7C57" w:rsidRDefault="00C44662" w:rsidP="00C44662">
      <w:pPr>
        <w:pStyle w:val="SMUNORMALARIAL"/>
        <w:rPr>
          <w:rFonts w:cs="Arial"/>
          <w:szCs w:val="22"/>
        </w:rPr>
      </w:pPr>
    </w:p>
    <w:p w14:paraId="50E179E3" w14:textId="77777777" w:rsidR="00C44662" w:rsidRPr="008E7C57" w:rsidRDefault="00C44662" w:rsidP="00C44662">
      <w:pPr>
        <w:pStyle w:val="SMUNORMALARIAL"/>
        <w:rPr>
          <w:rFonts w:cs="Arial"/>
          <w:b/>
          <w:szCs w:val="22"/>
        </w:rPr>
      </w:pPr>
      <w:r>
        <w:rPr>
          <w:rFonts w:cs="Arial"/>
          <w:b/>
          <w:szCs w:val="22"/>
        </w:rPr>
        <w:t xml:space="preserve">Interface Evaluation </w:t>
      </w:r>
    </w:p>
    <w:p w14:paraId="2FF7176C" w14:textId="241B08A9" w:rsidR="00C44662" w:rsidRPr="008E7C57" w:rsidRDefault="00C44662" w:rsidP="00C44662">
      <w:pPr>
        <w:pStyle w:val="SMUNORMALARIAL"/>
        <w:rPr>
          <w:rFonts w:cs="Arial"/>
          <w:szCs w:val="22"/>
        </w:rPr>
      </w:pPr>
      <w:r>
        <w:rPr>
          <w:rFonts w:cs="Arial"/>
          <w:szCs w:val="22"/>
        </w:rPr>
        <w:t xml:space="preserve">Design a recommended interface evaluation strategy for examples of new </w:t>
      </w:r>
      <w:r w:rsidR="00FA0E66">
        <w:rPr>
          <w:rFonts w:cs="Arial"/>
          <w:szCs w:val="22"/>
        </w:rPr>
        <w:t>vending machines of the styles you have researched.</w:t>
      </w:r>
      <w:r>
        <w:rPr>
          <w:rFonts w:cs="Arial"/>
          <w:szCs w:val="22"/>
        </w:rPr>
        <w:t xml:space="preserve"> Include reference to interface evaluation studies f</w:t>
      </w:r>
      <w:r w:rsidR="00FA0E66">
        <w:rPr>
          <w:rFonts w:cs="Arial"/>
          <w:szCs w:val="22"/>
        </w:rPr>
        <w:t>ro</w:t>
      </w:r>
      <w:r w:rsidR="00205B08">
        <w:rPr>
          <w:rFonts w:cs="Arial"/>
          <w:szCs w:val="22"/>
        </w:rPr>
        <w:t>m</w:t>
      </w:r>
      <w:r>
        <w:rPr>
          <w:rFonts w:cs="Arial"/>
          <w:szCs w:val="22"/>
        </w:rPr>
        <w:t xml:space="preserve"> the literature to justify the evaluation strategies.  </w:t>
      </w:r>
    </w:p>
    <w:p w14:paraId="354A4C66" w14:textId="77777777" w:rsidR="00C44662" w:rsidRPr="008E7C57" w:rsidRDefault="00C44662" w:rsidP="00C44662">
      <w:pPr>
        <w:pStyle w:val="SMUNORMALARIAL"/>
        <w:rPr>
          <w:rFonts w:cs="Arial"/>
          <w:szCs w:val="22"/>
        </w:rPr>
      </w:pPr>
    </w:p>
    <w:p w14:paraId="7E61A770" w14:textId="77777777" w:rsidR="00C44662" w:rsidRPr="008E7C57" w:rsidRDefault="00C44662" w:rsidP="00C44662">
      <w:pPr>
        <w:pStyle w:val="SMUNORMALARIAL"/>
        <w:rPr>
          <w:rFonts w:cs="Arial"/>
          <w:b/>
          <w:szCs w:val="22"/>
        </w:rPr>
      </w:pPr>
      <w:r w:rsidRPr="008E7C57">
        <w:rPr>
          <w:rFonts w:cs="Arial"/>
          <w:b/>
          <w:szCs w:val="22"/>
        </w:rPr>
        <w:t>Guidelines and Accessibility</w:t>
      </w:r>
    </w:p>
    <w:p w14:paraId="2BE54664" w14:textId="455F07BB" w:rsidR="00FA0E66" w:rsidRDefault="00C44662" w:rsidP="00C44662">
      <w:pPr>
        <w:pStyle w:val="SMUNORMALARIAL"/>
        <w:rPr>
          <w:rFonts w:cs="Arial"/>
          <w:szCs w:val="22"/>
        </w:rPr>
      </w:pPr>
      <w:r>
        <w:rPr>
          <w:rFonts w:cs="Arial"/>
          <w:szCs w:val="22"/>
        </w:rPr>
        <w:t>Apply a set of general usability guidelines, such as Dix’s</w:t>
      </w:r>
      <w:r w:rsidR="00FA0E66">
        <w:rPr>
          <w:rFonts w:cs="Arial"/>
          <w:szCs w:val="22"/>
        </w:rPr>
        <w:t xml:space="preserve"> or Schneiderman’s</w:t>
      </w:r>
      <w:r w:rsidR="00205B08">
        <w:rPr>
          <w:rFonts w:cs="Arial"/>
          <w:szCs w:val="22"/>
        </w:rPr>
        <w:t xml:space="preserve"> to the interfaces of your chosen machines.</w:t>
      </w:r>
      <w:r>
        <w:rPr>
          <w:rFonts w:cs="Arial"/>
          <w:szCs w:val="22"/>
        </w:rPr>
        <w:t xml:space="preserve"> Which guidelines are applicable to the </w:t>
      </w:r>
      <w:r w:rsidR="00FA0E66">
        <w:rPr>
          <w:rFonts w:cs="Arial"/>
          <w:szCs w:val="22"/>
        </w:rPr>
        <w:t>vending machines</w:t>
      </w:r>
      <w:r>
        <w:rPr>
          <w:rFonts w:cs="Arial"/>
          <w:szCs w:val="22"/>
        </w:rPr>
        <w:t xml:space="preserve"> and which are not?</w:t>
      </w:r>
      <w:r w:rsidR="00FA0E66">
        <w:rPr>
          <w:rFonts w:cs="Arial"/>
          <w:szCs w:val="22"/>
        </w:rPr>
        <w:t xml:space="preserve"> </w:t>
      </w:r>
      <w:r>
        <w:rPr>
          <w:rFonts w:cs="Arial"/>
          <w:szCs w:val="22"/>
        </w:rPr>
        <w:t xml:space="preserve">Draw up a set of recommendations for accessibility for </w:t>
      </w:r>
      <w:r w:rsidR="00FA0E66">
        <w:rPr>
          <w:rFonts w:cs="Arial"/>
          <w:szCs w:val="22"/>
        </w:rPr>
        <w:t>vending machines of the styles you have researched</w:t>
      </w:r>
      <w:r>
        <w:rPr>
          <w:rFonts w:cs="Arial"/>
          <w:szCs w:val="22"/>
        </w:rPr>
        <w:t xml:space="preserve">. </w:t>
      </w:r>
    </w:p>
    <w:p w14:paraId="0936335C" w14:textId="77777777" w:rsidR="00FA0E66" w:rsidRDefault="00FA0E66" w:rsidP="00C44662">
      <w:pPr>
        <w:pStyle w:val="SMUNORMALARIAL"/>
        <w:rPr>
          <w:rFonts w:cs="Arial"/>
          <w:szCs w:val="22"/>
        </w:rPr>
      </w:pPr>
    </w:p>
    <w:p w14:paraId="3CAE620D" w14:textId="15CA33E9" w:rsidR="00C44662" w:rsidRPr="008E7C57" w:rsidRDefault="00C44662" w:rsidP="00C44662">
      <w:pPr>
        <w:pStyle w:val="SMUNORMALARIAL"/>
        <w:rPr>
          <w:rFonts w:cs="Arial"/>
          <w:szCs w:val="22"/>
        </w:rPr>
      </w:pPr>
      <w:r>
        <w:rPr>
          <w:rFonts w:cs="Arial"/>
          <w:szCs w:val="22"/>
        </w:rPr>
        <w:t xml:space="preserve">To what extent does accessibility advice aimed at </w:t>
      </w:r>
      <w:r w:rsidR="00FA0E66">
        <w:rPr>
          <w:rFonts w:cs="Arial"/>
          <w:szCs w:val="22"/>
        </w:rPr>
        <w:t>w</w:t>
      </w:r>
      <w:r>
        <w:rPr>
          <w:rFonts w:cs="Arial"/>
          <w:szCs w:val="22"/>
        </w:rPr>
        <w:t xml:space="preserve">eb designers (such as the W3C Web Accessibility Initiative) apply to designers of </w:t>
      </w:r>
      <w:r w:rsidR="00FA0E66">
        <w:rPr>
          <w:rFonts w:cs="Arial"/>
          <w:szCs w:val="22"/>
        </w:rPr>
        <w:t>vending machines</w:t>
      </w:r>
      <w:r>
        <w:rPr>
          <w:rFonts w:cs="Arial"/>
          <w:szCs w:val="22"/>
        </w:rPr>
        <w:t xml:space="preserve">? </w:t>
      </w:r>
    </w:p>
    <w:p w14:paraId="08F45D80" w14:textId="77777777" w:rsidR="00C44662" w:rsidRPr="008E7C57" w:rsidRDefault="00C44662" w:rsidP="00C44662">
      <w:pPr>
        <w:pStyle w:val="SMUNORMALARIAL"/>
        <w:rPr>
          <w:rFonts w:cs="Arial"/>
          <w:szCs w:val="22"/>
        </w:rPr>
      </w:pPr>
    </w:p>
    <w:p w14:paraId="6B765348" w14:textId="77777777" w:rsidR="00152E9D" w:rsidRPr="00A406E5" w:rsidRDefault="00152E9D" w:rsidP="00A67FB1">
      <w:pPr>
        <w:ind w:left="720"/>
        <w:rPr>
          <w:rFonts w:ascii="Arial" w:hAnsi="Arial" w:cs="Arial"/>
          <w:sz w:val="24"/>
          <w:szCs w:val="24"/>
        </w:rPr>
      </w:pPr>
    </w:p>
    <w:p w14:paraId="3565D436" w14:textId="77777777" w:rsidR="00152E9D" w:rsidRPr="00A406E5" w:rsidRDefault="00152E9D" w:rsidP="00A67FB1">
      <w:pPr>
        <w:ind w:left="720"/>
        <w:rPr>
          <w:rFonts w:ascii="Arial" w:hAnsi="Arial" w:cs="Arial"/>
          <w:sz w:val="24"/>
          <w:szCs w:val="24"/>
        </w:rPr>
      </w:pPr>
    </w:p>
    <w:p w14:paraId="1E8AFA8E" w14:textId="77777777" w:rsidR="00152E9D" w:rsidRPr="00A406E5" w:rsidRDefault="00152E9D" w:rsidP="00A67FB1">
      <w:pPr>
        <w:ind w:left="720"/>
        <w:rPr>
          <w:rFonts w:ascii="Arial" w:hAnsi="Arial" w:cs="Arial"/>
          <w:sz w:val="24"/>
          <w:szCs w:val="24"/>
        </w:rPr>
      </w:pPr>
    </w:p>
    <w:p w14:paraId="54BAD261" w14:textId="77777777" w:rsidR="00152E9D" w:rsidRPr="00A406E5" w:rsidRDefault="00152E9D" w:rsidP="00A67FB1">
      <w:pPr>
        <w:ind w:left="720"/>
        <w:rPr>
          <w:rFonts w:ascii="Arial" w:hAnsi="Arial" w:cs="Arial"/>
          <w:sz w:val="24"/>
          <w:szCs w:val="24"/>
        </w:rPr>
      </w:pPr>
    </w:p>
    <w:p w14:paraId="1E25C74E" w14:textId="77777777" w:rsidR="00152E9D" w:rsidRPr="00A406E5" w:rsidRDefault="00152E9D" w:rsidP="00A67FB1">
      <w:pPr>
        <w:ind w:left="720"/>
        <w:rPr>
          <w:rFonts w:ascii="Arial" w:hAnsi="Arial" w:cs="Arial"/>
          <w:sz w:val="24"/>
          <w:szCs w:val="24"/>
        </w:rPr>
      </w:pPr>
    </w:p>
    <w:p w14:paraId="2A5BBCAD" w14:textId="77777777" w:rsidR="00152E9D" w:rsidRPr="00A406E5" w:rsidRDefault="00152E9D" w:rsidP="00A67FB1">
      <w:pPr>
        <w:ind w:left="720"/>
        <w:rPr>
          <w:rFonts w:ascii="Arial" w:hAnsi="Arial" w:cs="Arial"/>
          <w:sz w:val="24"/>
          <w:szCs w:val="24"/>
        </w:rPr>
      </w:pPr>
    </w:p>
    <w:p w14:paraId="1C61FB50" w14:textId="77777777" w:rsidR="00152E9D" w:rsidRPr="00A406E5" w:rsidRDefault="00152E9D" w:rsidP="00A67FB1">
      <w:pPr>
        <w:ind w:left="720"/>
        <w:rPr>
          <w:rFonts w:ascii="Arial" w:hAnsi="Arial" w:cs="Arial"/>
          <w:sz w:val="24"/>
          <w:szCs w:val="24"/>
        </w:rPr>
      </w:pPr>
    </w:p>
    <w:p w14:paraId="75F2E3F5" w14:textId="77777777" w:rsidR="00152E9D" w:rsidRPr="00A406E5" w:rsidRDefault="00152E9D" w:rsidP="00A67FB1">
      <w:pPr>
        <w:ind w:left="720"/>
        <w:rPr>
          <w:rFonts w:ascii="Arial" w:hAnsi="Arial" w:cs="Arial"/>
          <w:sz w:val="24"/>
          <w:szCs w:val="24"/>
        </w:rPr>
      </w:pPr>
    </w:p>
    <w:p w14:paraId="02201B2E" w14:textId="77777777" w:rsidR="00152E9D" w:rsidRPr="00A406E5" w:rsidRDefault="00152E9D" w:rsidP="00A67FB1">
      <w:pPr>
        <w:ind w:left="720"/>
        <w:rPr>
          <w:rFonts w:ascii="Arial" w:hAnsi="Arial" w:cs="Arial"/>
          <w:sz w:val="24"/>
          <w:szCs w:val="24"/>
        </w:rPr>
      </w:pPr>
    </w:p>
    <w:p w14:paraId="24BF59DA" w14:textId="3EFB5366" w:rsidR="00FA0E66" w:rsidRDefault="00FA0E66">
      <w:pPr>
        <w:rPr>
          <w:rFonts w:ascii="Arial" w:hAnsi="Arial" w:cs="Arial"/>
          <w:sz w:val="24"/>
          <w:szCs w:val="24"/>
        </w:rPr>
      </w:pPr>
      <w:r>
        <w:rPr>
          <w:rFonts w:ascii="Arial" w:hAnsi="Arial" w:cs="Arial"/>
          <w:sz w:val="24"/>
          <w:szCs w:val="24"/>
        </w:rPr>
        <w:br w:type="page"/>
      </w:r>
    </w:p>
    <w:p w14:paraId="4ABB4433"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F257807" w14:textId="77777777" w:rsidTr="0099506C">
        <w:trPr>
          <w:trHeight w:val="414"/>
        </w:trPr>
        <w:tc>
          <w:tcPr>
            <w:tcW w:w="10444" w:type="dxa"/>
            <w:shd w:val="clear" w:color="auto" w:fill="D9D9D9"/>
          </w:tcPr>
          <w:p w14:paraId="5BE6C52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B7A73BF" w14:textId="77777777" w:rsidR="00D22D9C" w:rsidRPr="00A406E5" w:rsidRDefault="00D22D9C" w:rsidP="00D22D9C">
      <w:pPr>
        <w:jc w:val="both"/>
        <w:rPr>
          <w:rFonts w:ascii="Arial" w:hAnsi="Arial" w:cs="Arial"/>
          <w:sz w:val="22"/>
          <w:szCs w:val="22"/>
        </w:rPr>
      </w:pPr>
    </w:p>
    <w:p w14:paraId="43B719A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25F6558" w14:textId="77777777" w:rsidR="004D5E9B" w:rsidRDefault="004D5E9B" w:rsidP="00D22D9C">
      <w:pPr>
        <w:jc w:val="both"/>
        <w:rPr>
          <w:rFonts w:ascii="Arial" w:hAnsi="Arial" w:cs="Arial"/>
          <w:b/>
          <w:sz w:val="22"/>
          <w:szCs w:val="22"/>
        </w:rPr>
      </w:pPr>
    </w:p>
    <w:p w14:paraId="00BFC6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837744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75D104" w14:textId="77777777" w:rsidR="00C01A3F" w:rsidRPr="00A406E5" w:rsidRDefault="00C01A3F" w:rsidP="00D22D9C">
      <w:pPr>
        <w:jc w:val="both"/>
        <w:rPr>
          <w:rFonts w:ascii="Arial" w:hAnsi="Arial" w:cs="Arial"/>
          <w:sz w:val="22"/>
          <w:szCs w:val="22"/>
        </w:rPr>
      </w:pPr>
    </w:p>
    <w:p w14:paraId="5CE07558" w14:textId="7726C324"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38E9">
        <w:rPr>
          <w:rFonts w:ascii="Arial" w:hAnsi="Arial" w:cs="Arial"/>
          <w:i/>
          <w:sz w:val="22"/>
          <w:szCs w:val="22"/>
        </w:rPr>
        <w:t xml:space="preserve">You need to justify your decisions related to good design and poor design by suitable reference to the literature. </w:t>
      </w:r>
    </w:p>
    <w:p w14:paraId="2A02AA94" w14:textId="77777777" w:rsidR="00D22D9C" w:rsidRPr="00A406E5" w:rsidRDefault="00D22D9C" w:rsidP="00D22D9C">
      <w:pPr>
        <w:jc w:val="both"/>
        <w:rPr>
          <w:rFonts w:ascii="Arial" w:hAnsi="Arial" w:cs="Arial"/>
          <w:sz w:val="22"/>
          <w:szCs w:val="22"/>
        </w:rPr>
      </w:pPr>
    </w:p>
    <w:p w14:paraId="4356C2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5EBE0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7AD7F9E" w14:textId="77777777" w:rsidR="00C01A3F" w:rsidRPr="00A406E5" w:rsidRDefault="00C01A3F" w:rsidP="00C01A3F">
      <w:pPr>
        <w:jc w:val="both"/>
        <w:rPr>
          <w:rFonts w:ascii="Arial" w:hAnsi="Arial" w:cs="Arial"/>
          <w:b/>
          <w:i/>
          <w:sz w:val="22"/>
          <w:szCs w:val="22"/>
        </w:rPr>
      </w:pPr>
    </w:p>
    <w:p w14:paraId="70B74AF8" w14:textId="7D0FA6CA"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38E9">
        <w:rPr>
          <w:rFonts w:ascii="Arial" w:hAnsi="Arial" w:cs="Arial"/>
          <w:i/>
          <w:sz w:val="22"/>
          <w:szCs w:val="22"/>
        </w:rPr>
        <w:t>You’re analysing the systems to identify</w:t>
      </w:r>
      <w:r w:rsidR="00D813D0">
        <w:rPr>
          <w:rFonts w:ascii="Arial" w:hAnsi="Arial" w:cs="Arial"/>
          <w:i/>
          <w:sz w:val="22"/>
          <w:szCs w:val="22"/>
        </w:rPr>
        <w:t xml:space="preserve"> strong points and weak points relating to human factors, usability, accessibility and user experience. Remember to include each of these fields in your answer.</w:t>
      </w:r>
    </w:p>
    <w:p w14:paraId="42C407F3" w14:textId="77777777" w:rsidR="00D22D9C" w:rsidRPr="00A406E5" w:rsidRDefault="00D22D9C" w:rsidP="00D22D9C">
      <w:pPr>
        <w:jc w:val="both"/>
        <w:rPr>
          <w:rFonts w:ascii="Arial" w:hAnsi="Arial" w:cs="Arial"/>
          <w:b/>
          <w:sz w:val="22"/>
          <w:szCs w:val="22"/>
        </w:rPr>
      </w:pPr>
    </w:p>
    <w:p w14:paraId="7571D8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B9932C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3D1737" w14:textId="77777777" w:rsidR="00D22D9C" w:rsidRPr="00A406E5" w:rsidRDefault="00D22D9C" w:rsidP="00D22D9C">
      <w:pPr>
        <w:jc w:val="both"/>
        <w:rPr>
          <w:rFonts w:ascii="Arial" w:hAnsi="Arial" w:cs="Arial"/>
          <w:sz w:val="22"/>
          <w:szCs w:val="22"/>
        </w:rPr>
      </w:pPr>
    </w:p>
    <w:p w14:paraId="55B0718B" w14:textId="4B1D76E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13D0">
        <w:rPr>
          <w:rFonts w:ascii="Arial" w:hAnsi="Arial" w:cs="Arial"/>
          <w:i/>
          <w:sz w:val="22"/>
          <w:szCs w:val="22"/>
        </w:rPr>
        <w:t>Once you’ve identified problems with your chosen systems you need to fix those problems. Make sure that your fixes don’t introduce new problems.</w:t>
      </w:r>
    </w:p>
    <w:p w14:paraId="6D00D628" w14:textId="77777777" w:rsidR="009C233D" w:rsidRPr="00A406E5" w:rsidRDefault="009C233D" w:rsidP="00C01A3F">
      <w:pPr>
        <w:jc w:val="both"/>
        <w:rPr>
          <w:rFonts w:ascii="Arial" w:hAnsi="Arial" w:cs="Arial"/>
          <w:i/>
          <w:sz w:val="22"/>
          <w:szCs w:val="22"/>
        </w:rPr>
      </w:pPr>
    </w:p>
    <w:p w14:paraId="5424B59D" w14:textId="77777777" w:rsidR="00C01A3F" w:rsidRPr="00A406E5" w:rsidRDefault="00C01A3F" w:rsidP="00D22D9C">
      <w:pPr>
        <w:jc w:val="both"/>
        <w:rPr>
          <w:rFonts w:ascii="Arial" w:hAnsi="Arial" w:cs="Arial"/>
          <w:sz w:val="22"/>
          <w:szCs w:val="22"/>
        </w:rPr>
      </w:pPr>
    </w:p>
    <w:p w14:paraId="1F583642" w14:textId="77777777" w:rsidR="00D22D9C" w:rsidRPr="00A406E5" w:rsidRDefault="00D22D9C" w:rsidP="00D22D9C">
      <w:pPr>
        <w:jc w:val="both"/>
        <w:rPr>
          <w:rFonts w:ascii="Arial" w:hAnsi="Arial" w:cs="Arial"/>
          <w:b/>
          <w:sz w:val="22"/>
          <w:szCs w:val="22"/>
        </w:rPr>
      </w:pPr>
    </w:p>
    <w:p w14:paraId="16263C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53FA080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A121C21" w14:textId="77777777" w:rsidR="00D22D9C" w:rsidRPr="00A406E5" w:rsidRDefault="00D22D9C" w:rsidP="00D22D9C">
      <w:pPr>
        <w:jc w:val="both"/>
        <w:rPr>
          <w:rFonts w:ascii="Arial" w:hAnsi="Arial" w:cs="Arial"/>
          <w:sz w:val="22"/>
          <w:szCs w:val="22"/>
        </w:rPr>
      </w:pPr>
    </w:p>
    <w:p w14:paraId="63CDEAF0" w14:textId="043AB9B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13D0">
        <w:rPr>
          <w:rFonts w:ascii="Arial" w:hAnsi="Arial" w:cs="Arial"/>
          <w:i/>
          <w:sz w:val="22"/>
          <w:szCs w:val="22"/>
        </w:rPr>
        <w:t>N/A</w:t>
      </w:r>
    </w:p>
    <w:p w14:paraId="6DBAE7EE" w14:textId="77777777" w:rsidR="00C01A3F" w:rsidRPr="00A406E5" w:rsidRDefault="00C01A3F" w:rsidP="00D22D9C">
      <w:pPr>
        <w:jc w:val="both"/>
        <w:rPr>
          <w:rFonts w:ascii="Arial" w:hAnsi="Arial" w:cs="Arial"/>
          <w:sz w:val="22"/>
          <w:szCs w:val="22"/>
        </w:rPr>
      </w:pPr>
    </w:p>
    <w:p w14:paraId="36608122" w14:textId="77777777" w:rsidR="008566E5" w:rsidRPr="00A406E5" w:rsidRDefault="008566E5" w:rsidP="00D22D9C">
      <w:pPr>
        <w:jc w:val="both"/>
        <w:rPr>
          <w:rFonts w:ascii="Arial" w:hAnsi="Arial" w:cs="Arial"/>
          <w:sz w:val="22"/>
          <w:szCs w:val="22"/>
        </w:rPr>
      </w:pPr>
    </w:p>
    <w:p w14:paraId="2F46CFF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AA41B2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4B38A42" w14:textId="77777777" w:rsidR="00995D51" w:rsidRDefault="00995D51" w:rsidP="00D22D9C">
      <w:pPr>
        <w:jc w:val="both"/>
        <w:rPr>
          <w:rFonts w:ascii="Arial" w:hAnsi="Arial" w:cs="Arial"/>
          <w:sz w:val="22"/>
          <w:szCs w:val="22"/>
        </w:rPr>
      </w:pPr>
    </w:p>
    <w:p w14:paraId="46CBB196" w14:textId="77777777" w:rsidR="00D22D9C" w:rsidRPr="00A406E5" w:rsidRDefault="00D22D9C" w:rsidP="00D22D9C">
      <w:pPr>
        <w:jc w:val="both"/>
        <w:rPr>
          <w:rFonts w:ascii="Arial" w:hAnsi="Arial" w:cs="Arial"/>
          <w:sz w:val="22"/>
          <w:szCs w:val="22"/>
        </w:rPr>
      </w:pPr>
    </w:p>
    <w:p w14:paraId="0F689665" w14:textId="05227E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13D0">
        <w:rPr>
          <w:rFonts w:ascii="Arial" w:hAnsi="Arial" w:cs="Arial"/>
          <w:i/>
          <w:sz w:val="22"/>
          <w:szCs w:val="22"/>
        </w:rPr>
        <w:t>Document presentation is important. Remember to use technical English, to stick to the numerical referencing method, and to caption all of your illustrations.</w:t>
      </w:r>
    </w:p>
    <w:p w14:paraId="3A5E5E6F" w14:textId="77777777" w:rsidR="00C01A3F" w:rsidRPr="00A406E5" w:rsidRDefault="00C01A3F" w:rsidP="00D22D9C">
      <w:pPr>
        <w:jc w:val="both"/>
        <w:rPr>
          <w:rFonts w:ascii="Arial" w:hAnsi="Arial" w:cs="Arial"/>
          <w:sz w:val="22"/>
          <w:szCs w:val="22"/>
        </w:rPr>
      </w:pPr>
    </w:p>
    <w:p w14:paraId="51599593" w14:textId="77777777" w:rsidR="00FB3B4E" w:rsidRPr="00A406E5" w:rsidRDefault="00FB3B4E" w:rsidP="00D22D9C">
      <w:pPr>
        <w:jc w:val="both"/>
        <w:rPr>
          <w:rFonts w:ascii="Arial" w:hAnsi="Arial" w:cs="Arial"/>
          <w:sz w:val="22"/>
          <w:szCs w:val="22"/>
        </w:rPr>
      </w:pPr>
    </w:p>
    <w:p w14:paraId="74CC0CA7" w14:textId="77777777" w:rsidR="00D22D9C" w:rsidRPr="00A406E5" w:rsidRDefault="00D22D9C" w:rsidP="00D22D9C">
      <w:pPr>
        <w:jc w:val="both"/>
        <w:rPr>
          <w:rFonts w:ascii="Arial" w:hAnsi="Arial" w:cs="Arial"/>
          <w:sz w:val="22"/>
          <w:szCs w:val="22"/>
        </w:rPr>
      </w:pPr>
    </w:p>
    <w:p w14:paraId="530E643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A27946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E246F7F" w14:textId="77777777" w:rsidTr="00152E9D">
        <w:trPr>
          <w:jc w:val="center"/>
        </w:trPr>
        <w:tc>
          <w:tcPr>
            <w:tcW w:w="10670" w:type="dxa"/>
            <w:shd w:val="clear" w:color="auto" w:fill="BFBFBF"/>
          </w:tcPr>
          <w:p w14:paraId="0B7622D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D63499" w14:textId="77777777" w:rsidR="00152E9D" w:rsidRPr="00A406E5" w:rsidRDefault="00152E9D" w:rsidP="00152E9D">
      <w:pPr>
        <w:rPr>
          <w:rFonts w:ascii="Arial" w:hAnsi="Arial" w:cs="Arial"/>
        </w:rPr>
      </w:pPr>
    </w:p>
    <w:p w14:paraId="42ACCD2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46A5B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350037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3A05C7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A1F0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8229C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8A14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A4C13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1DA13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0815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3345C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CE4F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DB445A" w14:textId="77777777" w:rsidR="00152E9D" w:rsidRPr="00A406E5" w:rsidRDefault="00152E9D" w:rsidP="00152E9D">
            <w:pPr>
              <w:jc w:val="center"/>
              <w:rPr>
                <w:rFonts w:ascii="Arial" w:hAnsi="Arial" w:cs="Arial"/>
                <w:sz w:val="32"/>
              </w:rPr>
            </w:pPr>
          </w:p>
        </w:tc>
      </w:tr>
      <w:tr w:rsidR="00152E9D" w:rsidRPr="00A406E5" w14:paraId="6D92707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EE38BA" w14:textId="6DB3631B" w:rsidR="006E38E9" w:rsidRDefault="006E38E9" w:rsidP="006E38E9">
            <w:pPr>
              <w:spacing w:after="120"/>
              <w:rPr>
                <w:rFonts w:ascii="Calibri" w:hAnsi="Calibri"/>
                <w:sz w:val="14"/>
                <w:szCs w:val="14"/>
              </w:rPr>
            </w:pPr>
            <w:r>
              <w:rPr>
                <w:rFonts w:ascii="Calibri" w:hAnsi="Calibri"/>
                <w:sz w:val="14"/>
                <w:szCs w:val="14"/>
              </w:rPr>
              <w:t>Research and application as shown in identification of suitable machines to analyse and references to appropriate literature and industry practice</w:t>
            </w:r>
          </w:p>
          <w:p w14:paraId="15EDFBAC" w14:textId="6A5B2E28" w:rsidR="00FE65E1" w:rsidRDefault="00FE65E1" w:rsidP="006E38E9">
            <w:pPr>
              <w:spacing w:after="120"/>
              <w:rPr>
                <w:rFonts w:ascii="Calibri" w:hAnsi="Calibri"/>
                <w:sz w:val="18"/>
                <w:szCs w:val="18"/>
              </w:rPr>
            </w:pPr>
            <w:r w:rsidRPr="00743009">
              <w:rPr>
                <w:rFonts w:ascii="Calibri" w:hAnsi="Calibri"/>
                <w:sz w:val="18"/>
                <w:szCs w:val="18"/>
              </w:rPr>
              <w:t>Research conducted into suitable good and bad designs of vending machines.</w:t>
            </w:r>
          </w:p>
          <w:p w14:paraId="4706B435" w14:textId="00C54FBD" w:rsidR="000E3EDF" w:rsidRPr="00743009" w:rsidRDefault="000E3EDF" w:rsidP="006E38E9">
            <w:pPr>
              <w:spacing w:after="120"/>
              <w:rPr>
                <w:rFonts w:ascii="Calibri" w:hAnsi="Calibri"/>
                <w:sz w:val="18"/>
                <w:szCs w:val="18"/>
              </w:rPr>
            </w:pPr>
            <w:r>
              <w:rPr>
                <w:rFonts w:ascii="Calibri" w:hAnsi="Calibri"/>
                <w:sz w:val="18"/>
                <w:szCs w:val="18"/>
              </w:rPr>
              <w:t>No reference made to human factors theory, metaphors, affordances in providing overview of selected machines.</w:t>
            </w:r>
          </w:p>
          <w:p w14:paraId="2BD73B4A" w14:textId="34EDE33F" w:rsidR="00FE65E1" w:rsidRDefault="00FE65E1" w:rsidP="006E38E9">
            <w:pPr>
              <w:spacing w:after="120"/>
              <w:rPr>
                <w:rFonts w:ascii="Calibri" w:hAnsi="Calibri"/>
                <w:sz w:val="18"/>
                <w:szCs w:val="18"/>
              </w:rPr>
            </w:pPr>
            <w:r w:rsidRPr="00743009">
              <w:rPr>
                <w:rFonts w:ascii="Calibri" w:hAnsi="Calibri"/>
                <w:sz w:val="18"/>
                <w:szCs w:val="18"/>
              </w:rPr>
              <w:t>In</w:t>
            </w:r>
            <w:r w:rsidR="000E3EDF">
              <w:rPr>
                <w:rFonts w:ascii="Calibri" w:hAnsi="Calibri"/>
                <w:sz w:val="18"/>
                <w:szCs w:val="18"/>
              </w:rPr>
              <w:t>terface evaluation is discussed in relation to Nielsen’s Heuristics</w:t>
            </w:r>
            <w:r w:rsidR="009139D9">
              <w:rPr>
                <w:rFonts w:ascii="Calibri" w:hAnsi="Calibri"/>
                <w:sz w:val="18"/>
                <w:szCs w:val="18"/>
              </w:rPr>
              <w:t xml:space="preserve"> but references are</w:t>
            </w:r>
            <w:r w:rsidRPr="00743009">
              <w:rPr>
                <w:rFonts w:ascii="Calibri" w:hAnsi="Calibri"/>
                <w:sz w:val="18"/>
                <w:szCs w:val="18"/>
              </w:rPr>
              <w:t xml:space="preserve"> all from the same source.  What about interface evaluation studies?</w:t>
            </w:r>
            <w:r w:rsidR="009139D9">
              <w:rPr>
                <w:rFonts w:ascii="Calibri" w:hAnsi="Calibri"/>
                <w:sz w:val="18"/>
                <w:szCs w:val="18"/>
              </w:rPr>
              <w:t xml:space="preserve">  Research undertaken into new systems that could benefit from the evaluation strategy selected.</w:t>
            </w:r>
          </w:p>
          <w:p w14:paraId="2533C6BF" w14:textId="22E879DE" w:rsidR="009139D9" w:rsidRDefault="009139D9" w:rsidP="006E38E9">
            <w:pPr>
              <w:spacing w:after="120"/>
              <w:rPr>
                <w:rFonts w:ascii="Calibri" w:hAnsi="Calibri"/>
                <w:sz w:val="18"/>
                <w:szCs w:val="18"/>
              </w:rPr>
            </w:pPr>
            <w:r>
              <w:rPr>
                <w:rFonts w:ascii="Calibri" w:hAnsi="Calibri"/>
                <w:sz w:val="18"/>
                <w:szCs w:val="18"/>
              </w:rPr>
              <w:t>Reference made to Shneiderman’s rules of interface design</w:t>
            </w:r>
            <w:r w:rsidR="003834FF">
              <w:rPr>
                <w:rFonts w:ascii="Calibri" w:hAnsi="Calibri"/>
                <w:sz w:val="18"/>
                <w:szCs w:val="18"/>
              </w:rPr>
              <w:t xml:space="preserve"> during the analysis of both poor and good vending machine interfaces.</w:t>
            </w:r>
          </w:p>
          <w:p w14:paraId="4B980CAC" w14:textId="2CA7D715" w:rsidR="003834FF" w:rsidRPr="00743009" w:rsidRDefault="003834FF" w:rsidP="006E38E9">
            <w:pPr>
              <w:spacing w:after="120"/>
              <w:rPr>
                <w:rFonts w:ascii="Calibri" w:hAnsi="Calibri"/>
                <w:sz w:val="18"/>
                <w:szCs w:val="18"/>
              </w:rPr>
            </w:pPr>
            <w:r>
              <w:rPr>
                <w:rFonts w:ascii="Calibri" w:hAnsi="Calibri"/>
                <w:sz w:val="18"/>
                <w:szCs w:val="18"/>
              </w:rPr>
              <w:t>Consideration of web standards in relation to accessibility of interfaces is mentioned but no evidence of research.</w:t>
            </w:r>
          </w:p>
          <w:p w14:paraId="472041E2" w14:textId="77777777" w:rsidR="00152E9D" w:rsidRPr="00A406E5" w:rsidRDefault="00152E9D" w:rsidP="00152E9D">
            <w:pPr>
              <w:spacing w:after="120"/>
              <w:rPr>
                <w:rFonts w:ascii="Arial" w:hAnsi="Arial" w:cs="Arial"/>
                <w:sz w:val="14"/>
                <w:szCs w:val="14"/>
              </w:rPr>
            </w:pPr>
          </w:p>
          <w:p w14:paraId="3B8C517F" w14:textId="77777777" w:rsidR="00152E9D" w:rsidRPr="00A406E5" w:rsidRDefault="00152E9D" w:rsidP="00152E9D">
            <w:pPr>
              <w:spacing w:after="120"/>
              <w:rPr>
                <w:rFonts w:ascii="Arial" w:hAnsi="Arial" w:cs="Arial"/>
                <w:sz w:val="14"/>
                <w:szCs w:val="14"/>
              </w:rPr>
            </w:pPr>
          </w:p>
          <w:p w14:paraId="111F392D" w14:textId="77777777" w:rsidR="00152E9D" w:rsidRPr="00A406E5" w:rsidRDefault="00152E9D" w:rsidP="00152E9D">
            <w:pPr>
              <w:spacing w:after="120"/>
              <w:rPr>
                <w:rFonts w:ascii="Arial" w:hAnsi="Arial" w:cs="Arial"/>
                <w:sz w:val="14"/>
                <w:szCs w:val="14"/>
              </w:rPr>
            </w:pPr>
          </w:p>
          <w:p w14:paraId="75E1241F" w14:textId="77777777" w:rsidR="00152E9D" w:rsidRPr="00A406E5" w:rsidRDefault="00152E9D" w:rsidP="00152E9D">
            <w:pPr>
              <w:spacing w:after="120"/>
              <w:rPr>
                <w:rFonts w:ascii="Arial" w:hAnsi="Arial" w:cs="Arial"/>
                <w:sz w:val="14"/>
                <w:szCs w:val="14"/>
              </w:rPr>
            </w:pPr>
          </w:p>
          <w:p w14:paraId="5933C2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BEB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9033FF" w14:textId="77777777" w:rsidR="00152E9D" w:rsidRDefault="00152E9D" w:rsidP="00152E9D">
            <w:pPr>
              <w:jc w:val="center"/>
              <w:rPr>
                <w:rFonts w:ascii="Arial" w:hAnsi="Arial" w:cs="Arial"/>
                <w:sz w:val="32"/>
              </w:rPr>
            </w:pPr>
          </w:p>
          <w:p w14:paraId="771B4E29" w14:textId="483D57AA" w:rsidR="00724D87" w:rsidRPr="00A406E5" w:rsidRDefault="00724D87" w:rsidP="00152E9D">
            <w:pPr>
              <w:jc w:val="center"/>
              <w:rPr>
                <w:rFonts w:ascii="Arial" w:hAnsi="Arial" w:cs="Arial"/>
                <w:sz w:val="32"/>
              </w:rPr>
            </w:pPr>
            <w:r>
              <w:rPr>
                <w:rFonts w:ascii="Arial" w:hAnsi="Arial" w:cs="Arial"/>
                <w:sz w:val="32"/>
              </w:rPr>
              <w:t>1</w:t>
            </w:r>
            <w:r w:rsidR="00815E5D">
              <w:rPr>
                <w:rFonts w:ascii="Arial" w:hAnsi="Arial" w:cs="Arial"/>
                <w:sz w:val="32"/>
              </w:rPr>
              <w:t>6</w:t>
            </w:r>
          </w:p>
        </w:tc>
      </w:tr>
      <w:tr w:rsidR="00152E9D" w:rsidRPr="00A406E5" w14:paraId="106D20CF" w14:textId="77777777" w:rsidTr="00A85BFE">
        <w:trPr>
          <w:trHeight w:val="451"/>
        </w:trPr>
        <w:tc>
          <w:tcPr>
            <w:tcW w:w="4169" w:type="pct"/>
            <w:vMerge/>
            <w:tcBorders>
              <w:left w:val="single" w:sz="4" w:space="0" w:color="auto"/>
              <w:bottom w:val="single" w:sz="4" w:space="0" w:color="auto"/>
              <w:right w:val="single" w:sz="4" w:space="0" w:color="auto"/>
            </w:tcBorders>
          </w:tcPr>
          <w:p w14:paraId="25F112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3CBFA" w14:textId="6D7E4C6D" w:rsidR="00152E9D" w:rsidRPr="00A406E5" w:rsidRDefault="006E38E9" w:rsidP="00152E9D">
            <w:pPr>
              <w:jc w:val="center"/>
              <w:rPr>
                <w:rFonts w:ascii="Arial" w:hAnsi="Arial" w:cs="Arial"/>
                <w:sz w:val="32"/>
              </w:rPr>
            </w:pPr>
            <w:r>
              <w:rPr>
                <w:rFonts w:ascii="Arial" w:hAnsi="Arial" w:cs="Arial"/>
                <w:sz w:val="32"/>
              </w:rPr>
              <w:t>3</w:t>
            </w:r>
            <w:r w:rsidR="009C233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5C4F80F" w14:textId="77777777" w:rsidR="00152E9D" w:rsidRPr="00A406E5" w:rsidRDefault="00152E9D" w:rsidP="00152E9D">
            <w:pPr>
              <w:jc w:val="center"/>
              <w:rPr>
                <w:rFonts w:ascii="Arial" w:hAnsi="Arial" w:cs="Arial"/>
                <w:sz w:val="32"/>
              </w:rPr>
            </w:pPr>
          </w:p>
        </w:tc>
      </w:tr>
      <w:tr w:rsidR="00152E9D" w:rsidRPr="00A406E5" w14:paraId="550F6F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0520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CA6E2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3A15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553CF0" w14:textId="77777777" w:rsidR="00152E9D" w:rsidRPr="00A406E5" w:rsidRDefault="00152E9D" w:rsidP="00152E9D">
            <w:pPr>
              <w:jc w:val="center"/>
              <w:rPr>
                <w:rFonts w:ascii="Arial" w:hAnsi="Arial" w:cs="Arial"/>
                <w:sz w:val="32"/>
              </w:rPr>
            </w:pPr>
          </w:p>
        </w:tc>
      </w:tr>
      <w:tr w:rsidR="00152E9D" w:rsidRPr="00A406E5" w14:paraId="323689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A27364" w14:textId="5B6D175D" w:rsidR="00152E9D" w:rsidRDefault="006E38E9" w:rsidP="00152E9D">
            <w:pPr>
              <w:spacing w:after="120"/>
              <w:rPr>
                <w:rFonts w:ascii="Calibri" w:hAnsi="Calibri"/>
                <w:sz w:val="14"/>
                <w:szCs w:val="14"/>
              </w:rPr>
            </w:pPr>
            <w:r>
              <w:rPr>
                <w:rFonts w:ascii="Calibri" w:hAnsi="Calibri"/>
                <w:sz w:val="14"/>
                <w:szCs w:val="14"/>
              </w:rPr>
              <w:t>Application of usability engineering concepts to the machines analysed.</w:t>
            </w:r>
          </w:p>
          <w:p w14:paraId="5E53EEB3" w14:textId="1A188E78" w:rsidR="00FE65E1" w:rsidRDefault="005E396E" w:rsidP="00152E9D">
            <w:pPr>
              <w:spacing w:after="120"/>
              <w:rPr>
                <w:rFonts w:ascii="Calibri" w:hAnsi="Calibri"/>
                <w:sz w:val="18"/>
                <w:szCs w:val="18"/>
              </w:rPr>
            </w:pPr>
            <w:r w:rsidRPr="000E3EDF">
              <w:rPr>
                <w:rFonts w:ascii="Calibri" w:hAnsi="Calibri"/>
                <w:sz w:val="18"/>
                <w:szCs w:val="18"/>
              </w:rPr>
              <w:t>Functionality of both good and bad</w:t>
            </w:r>
            <w:r w:rsidR="000E3EDF" w:rsidRPr="000E3EDF">
              <w:rPr>
                <w:rFonts w:ascii="Calibri" w:hAnsi="Calibri"/>
                <w:sz w:val="18"/>
                <w:szCs w:val="18"/>
              </w:rPr>
              <w:t xml:space="preserve"> designs are explained and</w:t>
            </w:r>
            <w:r w:rsidR="000E3EDF">
              <w:rPr>
                <w:rFonts w:ascii="Calibri" w:hAnsi="Calibri"/>
                <w:sz w:val="14"/>
                <w:szCs w:val="14"/>
              </w:rPr>
              <w:t xml:space="preserve"> </w:t>
            </w:r>
            <w:r w:rsidR="00FE65E1" w:rsidRPr="00743009">
              <w:rPr>
                <w:rFonts w:ascii="Calibri" w:hAnsi="Calibri"/>
                <w:sz w:val="18"/>
                <w:szCs w:val="18"/>
              </w:rPr>
              <w:t>Nielsen’s Heuristics have been applied in analysing the designs selected with reasons for scoring included.</w:t>
            </w:r>
            <w:r w:rsidR="000E3EDF">
              <w:rPr>
                <w:rFonts w:ascii="Calibri" w:hAnsi="Calibri"/>
                <w:sz w:val="18"/>
                <w:szCs w:val="18"/>
              </w:rPr>
              <w:t xml:space="preserve">  However, no comparison conducted in relation to human factors, metaphors nor affordances.</w:t>
            </w:r>
          </w:p>
          <w:p w14:paraId="3B1E56C1" w14:textId="19A651AA" w:rsidR="009139D9" w:rsidRDefault="009139D9" w:rsidP="00152E9D">
            <w:pPr>
              <w:spacing w:after="120"/>
              <w:rPr>
                <w:rFonts w:ascii="Calibri" w:hAnsi="Calibri"/>
                <w:sz w:val="18"/>
                <w:szCs w:val="18"/>
              </w:rPr>
            </w:pPr>
            <w:r>
              <w:rPr>
                <w:rFonts w:ascii="Calibri" w:hAnsi="Calibri"/>
                <w:sz w:val="18"/>
                <w:szCs w:val="18"/>
              </w:rPr>
              <w:t>Nielsen’s Heuristics used for interface evaluation are discussed in relation to additionally selected interfaces.</w:t>
            </w:r>
          </w:p>
          <w:p w14:paraId="1C97AEC4" w14:textId="71C7F786" w:rsidR="009139D9" w:rsidRPr="000E3EDF" w:rsidRDefault="009139D9" w:rsidP="00152E9D">
            <w:pPr>
              <w:spacing w:after="120"/>
              <w:rPr>
                <w:rFonts w:ascii="Calibri" w:hAnsi="Calibri"/>
                <w:sz w:val="14"/>
                <w:szCs w:val="14"/>
              </w:rPr>
            </w:pPr>
            <w:r>
              <w:rPr>
                <w:rFonts w:ascii="Calibri" w:hAnsi="Calibri"/>
                <w:sz w:val="18"/>
                <w:szCs w:val="18"/>
              </w:rPr>
              <w:t>Initially selected designs have been analysed with reference to Shneiderman’s rules of interface design</w:t>
            </w:r>
            <w:r w:rsidR="003834FF">
              <w:rPr>
                <w:rFonts w:ascii="Calibri" w:hAnsi="Calibri"/>
                <w:sz w:val="18"/>
                <w:szCs w:val="18"/>
              </w:rPr>
              <w:t>, with all considered applicable</w:t>
            </w:r>
            <w:r>
              <w:rPr>
                <w:rFonts w:ascii="Calibri" w:hAnsi="Calibri"/>
                <w:sz w:val="18"/>
                <w:szCs w:val="18"/>
              </w:rPr>
              <w:t>.</w:t>
            </w:r>
          </w:p>
          <w:p w14:paraId="0D31B872" w14:textId="77777777" w:rsidR="00152E9D" w:rsidRPr="00A406E5" w:rsidRDefault="00152E9D" w:rsidP="00152E9D">
            <w:pPr>
              <w:spacing w:after="120"/>
              <w:rPr>
                <w:rFonts w:ascii="Arial" w:hAnsi="Arial" w:cs="Arial"/>
                <w:sz w:val="14"/>
                <w:szCs w:val="14"/>
              </w:rPr>
            </w:pPr>
          </w:p>
          <w:p w14:paraId="477D9D38" w14:textId="77777777" w:rsidR="00152E9D" w:rsidRPr="00A406E5" w:rsidRDefault="00152E9D" w:rsidP="00152E9D">
            <w:pPr>
              <w:spacing w:after="120"/>
              <w:rPr>
                <w:rFonts w:ascii="Arial" w:hAnsi="Arial" w:cs="Arial"/>
                <w:sz w:val="14"/>
                <w:szCs w:val="14"/>
              </w:rPr>
            </w:pPr>
          </w:p>
          <w:p w14:paraId="390542D6" w14:textId="77777777" w:rsidR="00152E9D" w:rsidRPr="00A406E5" w:rsidRDefault="00152E9D" w:rsidP="00152E9D">
            <w:pPr>
              <w:spacing w:after="120"/>
              <w:rPr>
                <w:rFonts w:ascii="Arial" w:hAnsi="Arial" w:cs="Arial"/>
                <w:sz w:val="14"/>
                <w:szCs w:val="14"/>
              </w:rPr>
            </w:pPr>
          </w:p>
          <w:p w14:paraId="19E1E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A426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B8B7B6" w14:textId="77777777" w:rsidR="00152E9D" w:rsidRDefault="00152E9D" w:rsidP="00152E9D">
            <w:pPr>
              <w:jc w:val="center"/>
              <w:rPr>
                <w:rFonts w:ascii="Arial" w:hAnsi="Arial" w:cs="Arial"/>
                <w:sz w:val="32"/>
              </w:rPr>
            </w:pPr>
          </w:p>
          <w:p w14:paraId="33572BC2" w14:textId="61E85C09" w:rsidR="00724D87" w:rsidRPr="00A406E5" w:rsidRDefault="00724D87" w:rsidP="00152E9D">
            <w:pPr>
              <w:jc w:val="center"/>
              <w:rPr>
                <w:rFonts w:ascii="Arial" w:hAnsi="Arial" w:cs="Arial"/>
                <w:sz w:val="32"/>
              </w:rPr>
            </w:pPr>
            <w:r>
              <w:rPr>
                <w:rFonts w:ascii="Arial" w:hAnsi="Arial" w:cs="Arial"/>
                <w:sz w:val="32"/>
              </w:rPr>
              <w:t>17</w:t>
            </w:r>
          </w:p>
        </w:tc>
      </w:tr>
      <w:tr w:rsidR="00152E9D" w:rsidRPr="00A406E5" w14:paraId="29BA0095" w14:textId="77777777" w:rsidTr="00A85BFE">
        <w:trPr>
          <w:trHeight w:val="451"/>
        </w:trPr>
        <w:tc>
          <w:tcPr>
            <w:tcW w:w="4169" w:type="pct"/>
            <w:vMerge/>
            <w:tcBorders>
              <w:left w:val="single" w:sz="4" w:space="0" w:color="auto"/>
              <w:bottom w:val="single" w:sz="4" w:space="0" w:color="auto"/>
              <w:right w:val="single" w:sz="4" w:space="0" w:color="auto"/>
            </w:tcBorders>
          </w:tcPr>
          <w:p w14:paraId="714C36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E4A2E1" w14:textId="6CA5E43C" w:rsidR="00152E9D" w:rsidRPr="00A406E5" w:rsidRDefault="006E38E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54957CC" w14:textId="77777777" w:rsidR="00152E9D" w:rsidRPr="00A406E5" w:rsidRDefault="00152E9D" w:rsidP="00152E9D">
            <w:pPr>
              <w:jc w:val="center"/>
              <w:rPr>
                <w:rFonts w:ascii="Arial" w:hAnsi="Arial" w:cs="Arial"/>
                <w:sz w:val="32"/>
              </w:rPr>
            </w:pPr>
          </w:p>
        </w:tc>
      </w:tr>
      <w:tr w:rsidR="00152E9D" w:rsidRPr="00A406E5" w14:paraId="7DE4A0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B514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0F13F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F95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783DB8" w14:textId="77777777" w:rsidR="00152E9D" w:rsidRPr="00A406E5" w:rsidRDefault="00152E9D" w:rsidP="00152E9D">
            <w:pPr>
              <w:jc w:val="center"/>
              <w:rPr>
                <w:rFonts w:ascii="Arial" w:hAnsi="Arial" w:cs="Arial"/>
                <w:sz w:val="32"/>
              </w:rPr>
            </w:pPr>
          </w:p>
        </w:tc>
      </w:tr>
      <w:tr w:rsidR="00152E9D" w:rsidRPr="00A406E5" w14:paraId="0DA163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FCBABD" w14:textId="3C04AFA4" w:rsidR="00152E9D" w:rsidRDefault="006E38E9" w:rsidP="00152E9D">
            <w:pPr>
              <w:spacing w:after="120"/>
              <w:rPr>
                <w:rFonts w:ascii="Calibri" w:hAnsi="Calibri"/>
                <w:sz w:val="14"/>
                <w:szCs w:val="14"/>
              </w:rPr>
            </w:pPr>
            <w:r>
              <w:rPr>
                <w:rFonts w:ascii="Calibri" w:hAnsi="Calibri"/>
                <w:sz w:val="14"/>
                <w:szCs w:val="14"/>
              </w:rPr>
              <w:t xml:space="preserve">Explanation of choices made and designs produced. </w:t>
            </w:r>
          </w:p>
          <w:p w14:paraId="1AD2EDFD" w14:textId="4224FC7A" w:rsidR="00FE65E1" w:rsidRPr="00743009" w:rsidRDefault="00FE65E1" w:rsidP="00152E9D">
            <w:pPr>
              <w:spacing w:after="120"/>
              <w:rPr>
                <w:rFonts w:ascii="Calibri" w:hAnsi="Calibri"/>
                <w:sz w:val="18"/>
                <w:szCs w:val="18"/>
              </w:rPr>
            </w:pPr>
            <w:r w:rsidRPr="00743009">
              <w:rPr>
                <w:rFonts w:ascii="Calibri" w:hAnsi="Calibri"/>
                <w:sz w:val="18"/>
                <w:szCs w:val="18"/>
              </w:rPr>
              <w:t>Recommendations for impro</w:t>
            </w:r>
            <w:r w:rsidR="000E3EDF">
              <w:rPr>
                <w:rFonts w:ascii="Calibri" w:hAnsi="Calibri"/>
                <w:sz w:val="18"/>
                <w:szCs w:val="18"/>
              </w:rPr>
              <w:t>ving both designs have been included and this has been informed by the heuristic evaluation conducted although these should have been more extensive in relation to the poor</w:t>
            </w:r>
            <w:r w:rsidR="009139D9">
              <w:rPr>
                <w:rFonts w:ascii="Calibri" w:hAnsi="Calibri"/>
                <w:sz w:val="18"/>
                <w:szCs w:val="18"/>
              </w:rPr>
              <w:t>er</w:t>
            </w:r>
            <w:r w:rsidR="000E3EDF">
              <w:rPr>
                <w:rFonts w:ascii="Calibri" w:hAnsi="Calibri"/>
                <w:sz w:val="18"/>
                <w:szCs w:val="18"/>
              </w:rPr>
              <w:t xml:space="preserve"> design.</w:t>
            </w:r>
          </w:p>
          <w:p w14:paraId="06D26F49" w14:textId="42162302" w:rsidR="00FE65E1" w:rsidRDefault="009139D9" w:rsidP="00152E9D">
            <w:pPr>
              <w:spacing w:after="120"/>
              <w:rPr>
                <w:rFonts w:ascii="Calibri" w:hAnsi="Calibri"/>
                <w:sz w:val="18"/>
                <w:szCs w:val="18"/>
              </w:rPr>
            </w:pPr>
            <w:r>
              <w:rPr>
                <w:rFonts w:ascii="Calibri" w:hAnsi="Calibri"/>
                <w:sz w:val="18"/>
                <w:szCs w:val="18"/>
              </w:rPr>
              <w:t>No justification of selected interface evaluation strategy ie Nielsen’s Heuristics although the stages have been explained and some illustrative examples included.</w:t>
            </w:r>
          </w:p>
          <w:p w14:paraId="6649CDAE" w14:textId="05A09229" w:rsidR="009139D9" w:rsidRPr="00743009" w:rsidRDefault="009139D9" w:rsidP="00152E9D">
            <w:pPr>
              <w:spacing w:after="120"/>
              <w:rPr>
                <w:rFonts w:ascii="Calibri" w:hAnsi="Calibri"/>
                <w:sz w:val="18"/>
                <w:szCs w:val="18"/>
              </w:rPr>
            </w:pPr>
            <w:r>
              <w:rPr>
                <w:rFonts w:ascii="Calibri" w:hAnsi="Calibri"/>
                <w:sz w:val="18"/>
                <w:szCs w:val="18"/>
              </w:rPr>
              <w:t>Recommendations in relation to accessibility of these vend</w:t>
            </w:r>
            <w:r w:rsidR="003834FF">
              <w:rPr>
                <w:rFonts w:ascii="Calibri" w:hAnsi="Calibri"/>
                <w:sz w:val="18"/>
                <w:szCs w:val="18"/>
              </w:rPr>
              <w:t>ing machines have been included but not justified.</w:t>
            </w:r>
          </w:p>
          <w:p w14:paraId="1A94B510" w14:textId="77777777" w:rsidR="00152E9D" w:rsidRPr="00A406E5" w:rsidRDefault="00152E9D" w:rsidP="00152E9D">
            <w:pPr>
              <w:spacing w:after="120"/>
              <w:rPr>
                <w:rFonts w:ascii="Arial" w:hAnsi="Arial" w:cs="Arial"/>
                <w:sz w:val="14"/>
                <w:szCs w:val="14"/>
              </w:rPr>
            </w:pPr>
          </w:p>
          <w:p w14:paraId="55F2D677" w14:textId="77777777" w:rsidR="00152E9D" w:rsidRPr="00A406E5" w:rsidRDefault="00152E9D" w:rsidP="00152E9D">
            <w:pPr>
              <w:spacing w:after="120"/>
              <w:rPr>
                <w:rFonts w:ascii="Arial" w:hAnsi="Arial" w:cs="Arial"/>
                <w:sz w:val="14"/>
                <w:szCs w:val="14"/>
              </w:rPr>
            </w:pPr>
          </w:p>
          <w:p w14:paraId="601A81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97A8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5F68D4" w14:textId="77777777" w:rsidR="00152E9D" w:rsidRDefault="00152E9D" w:rsidP="00152E9D">
            <w:pPr>
              <w:jc w:val="center"/>
              <w:rPr>
                <w:rFonts w:ascii="Arial" w:hAnsi="Arial" w:cs="Arial"/>
                <w:sz w:val="32"/>
              </w:rPr>
            </w:pPr>
          </w:p>
          <w:p w14:paraId="793F54B4" w14:textId="1FA53507" w:rsidR="00724D87" w:rsidRPr="00A406E5" w:rsidRDefault="00724D87" w:rsidP="00152E9D">
            <w:pPr>
              <w:jc w:val="center"/>
              <w:rPr>
                <w:rFonts w:ascii="Arial" w:hAnsi="Arial" w:cs="Arial"/>
                <w:sz w:val="32"/>
              </w:rPr>
            </w:pPr>
            <w:r>
              <w:rPr>
                <w:rFonts w:ascii="Arial" w:hAnsi="Arial" w:cs="Arial"/>
                <w:sz w:val="32"/>
              </w:rPr>
              <w:t>18</w:t>
            </w:r>
          </w:p>
        </w:tc>
      </w:tr>
      <w:tr w:rsidR="00152E9D" w:rsidRPr="00A406E5" w14:paraId="6D19DCD8" w14:textId="77777777" w:rsidTr="00A85BFE">
        <w:trPr>
          <w:trHeight w:val="451"/>
        </w:trPr>
        <w:tc>
          <w:tcPr>
            <w:tcW w:w="4169" w:type="pct"/>
            <w:vMerge/>
            <w:tcBorders>
              <w:left w:val="single" w:sz="4" w:space="0" w:color="auto"/>
              <w:bottom w:val="single" w:sz="4" w:space="0" w:color="auto"/>
              <w:right w:val="single" w:sz="4" w:space="0" w:color="auto"/>
            </w:tcBorders>
          </w:tcPr>
          <w:p w14:paraId="036DEF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7F7B5C" w14:textId="47630624" w:rsidR="00152E9D" w:rsidRPr="00A406E5" w:rsidRDefault="006E38E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AC327E" w14:textId="77777777" w:rsidR="00152E9D" w:rsidRPr="00A406E5" w:rsidRDefault="00152E9D" w:rsidP="00152E9D">
            <w:pPr>
              <w:jc w:val="center"/>
              <w:rPr>
                <w:rFonts w:ascii="Arial" w:hAnsi="Arial" w:cs="Arial"/>
                <w:sz w:val="32"/>
              </w:rPr>
            </w:pPr>
          </w:p>
        </w:tc>
      </w:tr>
      <w:tr w:rsidR="00152E9D" w:rsidRPr="00A406E5" w14:paraId="3D3A8F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3A38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A359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9A97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BEEA98" w14:textId="77777777" w:rsidR="00152E9D" w:rsidRPr="00A406E5" w:rsidRDefault="00152E9D" w:rsidP="00152E9D">
            <w:pPr>
              <w:jc w:val="center"/>
              <w:rPr>
                <w:rFonts w:ascii="Arial" w:hAnsi="Arial" w:cs="Arial"/>
                <w:sz w:val="32"/>
              </w:rPr>
            </w:pPr>
          </w:p>
        </w:tc>
      </w:tr>
      <w:tr w:rsidR="00152E9D" w:rsidRPr="00A406E5" w14:paraId="796142C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A7B130" w14:textId="77777777" w:rsidR="00152E9D" w:rsidRPr="00A406E5" w:rsidRDefault="00152E9D" w:rsidP="00152E9D">
            <w:pPr>
              <w:spacing w:after="120"/>
              <w:rPr>
                <w:rFonts w:ascii="Arial" w:hAnsi="Arial" w:cs="Arial"/>
                <w:sz w:val="14"/>
                <w:szCs w:val="14"/>
              </w:rPr>
            </w:pPr>
          </w:p>
          <w:p w14:paraId="14455DF9" w14:textId="77777777" w:rsidR="00152E9D" w:rsidRPr="00A406E5" w:rsidRDefault="00152E9D" w:rsidP="00152E9D">
            <w:pPr>
              <w:spacing w:after="120"/>
              <w:rPr>
                <w:rFonts w:ascii="Arial" w:hAnsi="Arial" w:cs="Arial"/>
                <w:sz w:val="14"/>
                <w:szCs w:val="14"/>
              </w:rPr>
            </w:pPr>
          </w:p>
          <w:p w14:paraId="4432E3A3" w14:textId="77777777" w:rsidR="00152E9D" w:rsidRPr="00A406E5" w:rsidRDefault="00152E9D" w:rsidP="00152E9D">
            <w:pPr>
              <w:spacing w:after="120"/>
              <w:rPr>
                <w:rFonts w:ascii="Arial" w:hAnsi="Arial" w:cs="Arial"/>
                <w:sz w:val="14"/>
                <w:szCs w:val="14"/>
              </w:rPr>
            </w:pPr>
          </w:p>
          <w:p w14:paraId="6F53B74F" w14:textId="77777777" w:rsidR="00152E9D" w:rsidRPr="00A406E5" w:rsidRDefault="00152E9D" w:rsidP="00152E9D">
            <w:pPr>
              <w:spacing w:after="120"/>
              <w:rPr>
                <w:rFonts w:ascii="Arial" w:hAnsi="Arial" w:cs="Arial"/>
                <w:sz w:val="14"/>
                <w:szCs w:val="14"/>
              </w:rPr>
            </w:pPr>
          </w:p>
          <w:p w14:paraId="79AC3C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95E1B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00AFB4" w14:textId="77777777" w:rsidR="00152E9D" w:rsidRPr="00A406E5" w:rsidRDefault="00152E9D" w:rsidP="00152E9D">
            <w:pPr>
              <w:jc w:val="center"/>
              <w:rPr>
                <w:rFonts w:ascii="Arial" w:hAnsi="Arial" w:cs="Arial"/>
                <w:sz w:val="32"/>
              </w:rPr>
            </w:pPr>
          </w:p>
        </w:tc>
      </w:tr>
      <w:tr w:rsidR="00152E9D" w:rsidRPr="00A406E5" w14:paraId="04F2FE3A" w14:textId="77777777" w:rsidTr="00A85BFE">
        <w:trPr>
          <w:trHeight w:val="450"/>
        </w:trPr>
        <w:tc>
          <w:tcPr>
            <w:tcW w:w="4169" w:type="pct"/>
            <w:vMerge/>
            <w:tcBorders>
              <w:left w:val="single" w:sz="4" w:space="0" w:color="auto"/>
              <w:bottom w:val="single" w:sz="4" w:space="0" w:color="auto"/>
              <w:right w:val="single" w:sz="4" w:space="0" w:color="auto"/>
            </w:tcBorders>
          </w:tcPr>
          <w:p w14:paraId="234C14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B2B9FD" w14:textId="3CEF8079" w:rsidR="00152E9D" w:rsidRPr="00A406E5" w:rsidRDefault="006E38E9"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9602B7" w14:textId="77777777" w:rsidR="00152E9D" w:rsidRPr="00A406E5" w:rsidRDefault="00152E9D" w:rsidP="00152E9D">
            <w:pPr>
              <w:jc w:val="center"/>
              <w:rPr>
                <w:rFonts w:ascii="Arial" w:hAnsi="Arial" w:cs="Arial"/>
                <w:sz w:val="32"/>
              </w:rPr>
            </w:pPr>
          </w:p>
        </w:tc>
      </w:tr>
      <w:tr w:rsidR="00152E9D" w:rsidRPr="00A406E5" w14:paraId="736291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0F9F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756C2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6987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83E12F" w14:textId="77777777" w:rsidR="00152E9D" w:rsidRPr="00A406E5" w:rsidRDefault="00152E9D" w:rsidP="00152E9D">
            <w:pPr>
              <w:jc w:val="center"/>
              <w:rPr>
                <w:rFonts w:ascii="Arial" w:hAnsi="Arial" w:cs="Arial"/>
                <w:sz w:val="32"/>
              </w:rPr>
            </w:pPr>
          </w:p>
        </w:tc>
      </w:tr>
      <w:tr w:rsidR="00152E9D" w:rsidRPr="00A406E5" w14:paraId="3F5296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E26FCE" w14:textId="00B88CE6" w:rsidR="00152E9D" w:rsidRPr="006E38E9" w:rsidRDefault="006E38E9" w:rsidP="00152E9D">
            <w:pPr>
              <w:spacing w:after="120"/>
              <w:rPr>
                <w:rFonts w:ascii="Calibri" w:hAnsi="Calibri"/>
                <w:sz w:val="14"/>
                <w:szCs w:val="14"/>
              </w:rPr>
            </w:pPr>
            <w:r>
              <w:rPr>
                <w:rFonts w:ascii="Calibri" w:hAnsi="Calibri"/>
                <w:sz w:val="14"/>
                <w:szCs w:val="14"/>
              </w:rPr>
              <w:t>Good technical writing and referencing.</w:t>
            </w:r>
          </w:p>
          <w:p w14:paraId="3BE8084E" w14:textId="237FE098" w:rsidR="00152E9D" w:rsidRPr="00743009" w:rsidRDefault="003834FF" w:rsidP="00152E9D">
            <w:pPr>
              <w:spacing w:after="120"/>
              <w:rPr>
                <w:rFonts w:ascii="Arial" w:hAnsi="Arial" w:cs="Arial"/>
                <w:sz w:val="18"/>
                <w:szCs w:val="18"/>
              </w:rPr>
            </w:pPr>
            <w:r>
              <w:rPr>
                <w:rFonts w:ascii="Arial" w:hAnsi="Arial" w:cs="Arial"/>
                <w:sz w:val="18"/>
                <w:szCs w:val="18"/>
              </w:rPr>
              <w:t>Generally, w</w:t>
            </w:r>
            <w:r w:rsidR="00367608" w:rsidRPr="00743009">
              <w:rPr>
                <w:rFonts w:ascii="Arial" w:hAnsi="Arial" w:cs="Arial"/>
                <w:sz w:val="18"/>
                <w:szCs w:val="18"/>
              </w:rPr>
              <w:t>ell-expressed throughout</w:t>
            </w:r>
            <w:r>
              <w:rPr>
                <w:rFonts w:ascii="Arial" w:hAnsi="Arial" w:cs="Arial"/>
                <w:sz w:val="18"/>
                <w:szCs w:val="18"/>
              </w:rPr>
              <w:t>, with discussion being suitably organised.  However,</w:t>
            </w:r>
            <w:r w:rsidR="00367608" w:rsidRPr="00743009">
              <w:rPr>
                <w:rFonts w:ascii="Arial" w:hAnsi="Arial" w:cs="Arial"/>
                <w:sz w:val="18"/>
                <w:szCs w:val="18"/>
              </w:rPr>
              <w:t xml:space="preserve"> I would have liked to have seen a wider variety of sources included to support your discussion.  More extensive research could have been conducted to enable this.</w:t>
            </w:r>
            <w:r>
              <w:rPr>
                <w:rFonts w:ascii="Arial" w:hAnsi="Arial" w:cs="Arial"/>
                <w:sz w:val="18"/>
                <w:szCs w:val="18"/>
              </w:rPr>
              <w:t xml:space="preserve"> Also, avoid use of the first person within your discussion.</w:t>
            </w:r>
          </w:p>
          <w:p w14:paraId="4F936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CFE146" w14:textId="77777777" w:rsidR="006E38E9" w:rsidRDefault="006E38E9" w:rsidP="00152E9D">
            <w:pPr>
              <w:jc w:val="center"/>
              <w:rPr>
                <w:rFonts w:ascii="Arial" w:hAnsi="Arial" w:cs="Arial"/>
                <w:sz w:val="32"/>
              </w:rPr>
            </w:pPr>
          </w:p>
          <w:p w14:paraId="6456D3A0" w14:textId="3AD68598" w:rsidR="00152E9D" w:rsidRPr="00A406E5" w:rsidRDefault="006E38E9"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20184DA" w14:textId="3AD8734F" w:rsidR="00152E9D" w:rsidRPr="00A406E5" w:rsidRDefault="00815E5D" w:rsidP="00152E9D">
            <w:pPr>
              <w:jc w:val="center"/>
              <w:rPr>
                <w:rFonts w:ascii="Arial" w:hAnsi="Arial" w:cs="Arial"/>
                <w:sz w:val="32"/>
              </w:rPr>
            </w:pPr>
            <w:r>
              <w:rPr>
                <w:rFonts w:ascii="Arial" w:hAnsi="Arial" w:cs="Arial"/>
                <w:sz w:val="32"/>
              </w:rPr>
              <w:t>7</w:t>
            </w:r>
          </w:p>
        </w:tc>
      </w:tr>
      <w:tr w:rsidR="00152E9D" w:rsidRPr="00A406E5" w14:paraId="253D4FBB" w14:textId="77777777" w:rsidTr="00A85BFE">
        <w:trPr>
          <w:trHeight w:val="450"/>
        </w:trPr>
        <w:tc>
          <w:tcPr>
            <w:tcW w:w="4169" w:type="pct"/>
            <w:vMerge/>
            <w:tcBorders>
              <w:left w:val="single" w:sz="4" w:space="0" w:color="auto"/>
              <w:bottom w:val="single" w:sz="4" w:space="0" w:color="auto"/>
              <w:right w:val="single" w:sz="4" w:space="0" w:color="auto"/>
            </w:tcBorders>
          </w:tcPr>
          <w:p w14:paraId="5E5E0D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39B4EE" w14:textId="6B181518" w:rsidR="00152E9D" w:rsidRPr="00A406E5" w:rsidRDefault="00152E9D" w:rsidP="006E38E9">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DEF3D8" w14:textId="77777777" w:rsidR="00152E9D" w:rsidRPr="00A406E5" w:rsidRDefault="00152E9D" w:rsidP="00152E9D">
            <w:pPr>
              <w:jc w:val="center"/>
              <w:rPr>
                <w:rFonts w:ascii="Arial" w:hAnsi="Arial" w:cs="Arial"/>
                <w:sz w:val="32"/>
              </w:rPr>
            </w:pPr>
          </w:p>
        </w:tc>
      </w:tr>
    </w:tbl>
    <w:p w14:paraId="3C287D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D5BF6D" w14:textId="77777777" w:rsidTr="00152E9D">
        <w:trPr>
          <w:cantSplit/>
        </w:trPr>
        <w:tc>
          <w:tcPr>
            <w:tcW w:w="6062" w:type="dxa"/>
            <w:vMerge w:val="restart"/>
            <w:shd w:val="pct15" w:color="auto" w:fill="auto"/>
            <w:vAlign w:val="center"/>
          </w:tcPr>
          <w:p w14:paraId="78632C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A87F6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E2BCFF5" w14:textId="1AEF8727" w:rsidR="00152E9D" w:rsidRPr="00A406E5" w:rsidRDefault="00815E5D" w:rsidP="00152E9D">
            <w:pPr>
              <w:jc w:val="right"/>
              <w:rPr>
                <w:rFonts w:ascii="Arial" w:hAnsi="Arial" w:cs="Arial"/>
                <w:b/>
                <w:bCs/>
              </w:rPr>
            </w:pPr>
            <w:r>
              <w:rPr>
                <w:rFonts w:ascii="Arial" w:hAnsi="Arial" w:cs="Arial"/>
                <w:b/>
                <w:bCs/>
              </w:rPr>
              <w:t>58</w:t>
            </w:r>
            <w:r w:rsidR="00152E9D" w:rsidRPr="00A406E5">
              <w:rPr>
                <w:rFonts w:ascii="Arial" w:hAnsi="Arial" w:cs="Arial"/>
                <w:b/>
                <w:bCs/>
              </w:rPr>
              <w:t>%</w:t>
            </w:r>
          </w:p>
        </w:tc>
      </w:tr>
      <w:tr w:rsidR="00152E9D" w:rsidRPr="00A406E5" w14:paraId="07954F2F" w14:textId="77777777" w:rsidTr="00152E9D">
        <w:trPr>
          <w:cantSplit/>
        </w:trPr>
        <w:tc>
          <w:tcPr>
            <w:tcW w:w="6062" w:type="dxa"/>
            <w:vMerge/>
            <w:vAlign w:val="bottom"/>
          </w:tcPr>
          <w:p w14:paraId="001D6EC6" w14:textId="77777777" w:rsidR="00152E9D" w:rsidRPr="00A406E5" w:rsidRDefault="00152E9D" w:rsidP="00152E9D">
            <w:pPr>
              <w:rPr>
                <w:rFonts w:ascii="Arial" w:hAnsi="Arial" w:cs="Arial"/>
              </w:rPr>
            </w:pPr>
          </w:p>
        </w:tc>
        <w:tc>
          <w:tcPr>
            <w:tcW w:w="2903" w:type="dxa"/>
            <w:vAlign w:val="bottom"/>
          </w:tcPr>
          <w:p w14:paraId="042F61E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CC69DB" w14:textId="77777777" w:rsidR="00152E9D" w:rsidRPr="00A406E5" w:rsidRDefault="00152E9D" w:rsidP="00152E9D">
            <w:pPr>
              <w:jc w:val="center"/>
              <w:rPr>
                <w:rFonts w:ascii="Arial" w:hAnsi="Arial" w:cs="Arial"/>
                <w:sz w:val="12"/>
                <w:szCs w:val="12"/>
              </w:rPr>
            </w:pPr>
          </w:p>
        </w:tc>
        <w:tc>
          <w:tcPr>
            <w:tcW w:w="1060" w:type="dxa"/>
            <w:vMerge/>
            <w:vAlign w:val="bottom"/>
          </w:tcPr>
          <w:p w14:paraId="4505B8F4" w14:textId="77777777" w:rsidR="00152E9D" w:rsidRPr="00A406E5" w:rsidRDefault="00152E9D" w:rsidP="00152E9D">
            <w:pPr>
              <w:ind w:leftChars="71" w:left="142"/>
              <w:rPr>
                <w:rFonts w:ascii="Arial" w:hAnsi="Arial" w:cs="Arial"/>
              </w:rPr>
            </w:pPr>
          </w:p>
        </w:tc>
      </w:tr>
      <w:tr w:rsidR="00152E9D" w:rsidRPr="00A406E5" w14:paraId="5CFC98AA" w14:textId="77777777" w:rsidTr="00152E9D">
        <w:trPr>
          <w:cantSplit/>
        </w:trPr>
        <w:tc>
          <w:tcPr>
            <w:tcW w:w="6062" w:type="dxa"/>
            <w:vMerge/>
            <w:vAlign w:val="bottom"/>
          </w:tcPr>
          <w:p w14:paraId="060B747A" w14:textId="77777777" w:rsidR="00152E9D" w:rsidRPr="00A406E5" w:rsidRDefault="00152E9D" w:rsidP="00152E9D">
            <w:pPr>
              <w:rPr>
                <w:rFonts w:ascii="Arial" w:hAnsi="Arial" w:cs="Arial"/>
              </w:rPr>
            </w:pPr>
          </w:p>
        </w:tc>
        <w:tc>
          <w:tcPr>
            <w:tcW w:w="2903" w:type="dxa"/>
            <w:vAlign w:val="bottom"/>
          </w:tcPr>
          <w:p w14:paraId="00801AD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92EF51" w14:textId="77777777" w:rsidR="00152E9D" w:rsidRPr="00A406E5" w:rsidRDefault="00152E9D" w:rsidP="00152E9D">
            <w:pPr>
              <w:jc w:val="center"/>
              <w:rPr>
                <w:rFonts w:ascii="Arial" w:hAnsi="Arial" w:cs="Arial"/>
                <w:sz w:val="12"/>
                <w:szCs w:val="12"/>
              </w:rPr>
            </w:pPr>
          </w:p>
        </w:tc>
        <w:tc>
          <w:tcPr>
            <w:tcW w:w="1060" w:type="dxa"/>
            <w:vMerge/>
            <w:vAlign w:val="bottom"/>
          </w:tcPr>
          <w:p w14:paraId="18F3D344" w14:textId="77777777" w:rsidR="00152E9D" w:rsidRPr="00A406E5" w:rsidRDefault="00152E9D" w:rsidP="00152E9D">
            <w:pPr>
              <w:ind w:firstLineChars="141" w:firstLine="282"/>
              <w:rPr>
                <w:rFonts w:ascii="Arial" w:hAnsi="Arial" w:cs="Arial"/>
              </w:rPr>
            </w:pPr>
          </w:p>
        </w:tc>
      </w:tr>
    </w:tbl>
    <w:p w14:paraId="61799E1A" w14:textId="77777777" w:rsidR="00152E9D" w:rsidRDefault="00152E9D" w:rsidP="00152E9D">
      <w:pPr>
        <w:rPr>
          <w:rFonts w:ascii="Arial" w:hAnsi="Arial" w:cs="Arial"/>
        </w:rPr>
      </w:pPr>
    </w:p>
    <w:p w14:paraId="11B33E50" w14:textId="77777777" w:rsidR="00C073F1" w:rsidRDefault="00C073F1" w:rsidP="00152E9D">
      <w:pPr>
        <w:rPr>
          <w:rFonts w:ascii="Arial" w:hAnsi="Arial" w:cs="Arial"/>
        </w:rPr>
      </w:pPr>
    </w:p>
    <w:p w14:paraId="246A480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C58DF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889A1C1" w14:textId="77777777" w:rsidR="00C073F1" w:rsidRPr="00A406E5" w:rsidRDefault="00C073F1" w:rsidP="00152E9D">
      <w:pPr>
        <w:rPr>
          <w:rFonts w:ascii="Arial" w:hAnsi="Arial" w:cs="Arial"/>
          <w:vanish/>
        </w:rPr>
      </w:pPr>
    </w:p>
    <w:p w14:paraId="730F1B8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49CAFF7" w14:textId="77777777" w:rsidTr="00AC5F32">
        <w:tc>
          <w:tcPr>
            <w:tcW w:w="13858" w:type="dxa"/>
            <w:shd w:val="clear" w:color="auto" w:fill="C2D69B" w:themeFill="accent3" w:themeFillTint="99"/>
          </w:tcPr>
          <w:p w14:paraId="25A060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A175FB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B62A81B" w14:textId="77777777" w:rsidTr="00AC5F32">
        <w:tc>
          <w:tcPr>
            <w:tcW w:w="13948" w:type="dxa"/>
            <w:shd w:val="clear" w:color="auto" w:fill="C2D69B" w:themeFill="accent3" w:themeFillTint="99"/>
          </w:tcPr>
          <w:p w14:paraId="4DBF9FCF" w14:textId="77777777" w:rsidR="00C073F1" w:rsidRPr="00D9771E" w:rsidRDefault="00C073F1" w:rsidP="00FE65E1">
            <w:pPr>
              <w:rPr>
                <w:rFonts w:ascii="Arial" w:hAnsi="Arial" w:cs="Arial"/>
                <w:b/>
              </w:rPr>
            </w:pPr>
            <w:r>
              <w:rPr>
                <w:rFonts w:ascii="Arial" w:hAnsi="Arial" w:cs="Arial"/>
                <w:b/>
              </w:rPr>
              <w:t>Level 6</w:t>
            </w:r>
          </w:p>
        </w:tc>
      </w:tr>
      <w:tr w:rsidR="00C073F1" w:rsidRPr="00D9771E" w14:paraId="53A4A9DE" w14:textId="77777777" w:rsidTr="00E05287">
        <w:tc>
          <w:tcPr>
            <w:tcW w:w="13948" w:type="dxa"/>
            <w:shd w:val="clear" w:color="auto" w:fill="EAF1DD" w:themeFill="accent3" w:themeFillTint="33"/>
          </w:tcPr>
          <w:p w14:paraId="22D800D5" w14:textId="77777777" w:rsidR="00C073F1" w:rsidRPr="00B669B1" w:rsidRDefault="00AC5F32" w:rsidP="00FE65E1">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15963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E407833" w14:textId="77777777" w:rsidTr="00AC5F32">
        <w:trPr>
          <w:tblHeader/>
        </w:trPr>
        <w:tc>
          <w:tcPr>
            <w:tcW w:w="1735" w:type="dxa"/>
            <w:shd w:val="clear" w:color="auto" w:fill="C2D69B" w:themeFill="accent3" w:themeFillTint="99"/>
          </w:tcPr>
          <w:p w14:paraId="2A30C3C1" w14:textId="77777777" w:rsidR="00C073F1" w:rsidRPr="00C73F6F" w:rsidRDefault="00C073F1" w:rsidP="00FE65E1">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BD27BB0" w14:textId="77777777" w:rsidR="00C073F1" w:rsidRPr="00D9771E" w:rsidRDefault="00C073F1" w:rsidP="00FE65E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4DFC7BC" w14:textId="77777777" w:rsidR="00C073F1" w:rsidRPr="00D9771E" w:rsidRDefault="00C073F1" w:rsidP="00FE65E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7FE44FF" w14:textId="77777777" w:rsidR="00C073F1" w:rsidRPr="00D9771E" w:rsidRDefault="00C073F1" w:rsidP="00FE65E1">
            <w:pPr>
              <w:jc w:val="center"/>
              <w:rPr>
                <w:rFonts w:ascii="Arial" w:hAnsi="Arial" w:cs="Arial"/>
                <w:b/>
                <w:sz w:val="18"/>
                <w:szCs w:val="18"/>
              </w:rPr>
            </w:pPr>
            <w:r w:rsidRPr="00D9771E">
              <w:rPr>
                <w:rFonts w:ascii="Arial" w:hAnsi="Arial" w:cs="Arial"/>
                <w:b/>
                <w:sz w:val="18"/>
                <w:szCs w:val="18"/>
              </w:rPr>
              <w:t>SATISFACTORY</w:t>
            </w:r>
          </w:p>
          <w:p w14:paraId="50A9D256" w14:textId="77777777" w:rsidR="00C073F1" w:rsidRPr="00D9771E" w:rsidRDefault="00C073F1" w:rsidP="00FE65E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DF71612" w14:textId="77777777" w:rsidR="00C073F1" w:rsidRPr="00D9771E" w:rsidRDefault="00C073F1" w:rsidP="00FE65E1">
            <w:pPr>
              <w:jc w:val="center"/>
              <w:rPr>
                <w:rFonts w:ascii="Arial" w:hAnsi="Arial" w:cs="Arial"/>
                <w:b/>
                <w:sz w:val="18"/>
                <w:szCs w:val="18"/>
              </w:rPr>
            </w:pPr>
            <w:r w:rsidRPr="00D9771E">
              <w:rPr>
                <w:rFonts w:ascii="Arial" w:hAnsi="Arial" w:cs="Arial"/>
                <w:b/>
                <w:sz w:val="18"/>
                <w:szCs w:val="18"/>
              </w:rPr>
              <w:t>GOOD</w:t>
            </w:r>
          </w:p>
          <w:p w14:paraId="2B166870" w14:textId="77777777" w:rsidR="00C073F1" w:rsidRPr="00D9771E" w:rsidRDefault="00C073F1" w:rsidP="00FE65E1">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5B1577F" w14:textId="77777777" w:rsidR="00C073F1" w:rsidRPr="00D9771E" w:rsidRDefault="00C073F1" w:rsidP="00FE65E1">
            <w:pPr>
              <w:jc w:val="center"/>
              <w:rPr>
                <w:rFonts w:ascii="Arial" w:hAnsi="Arial" w:cs="Arial"/>
                <w:b/>
                <w:sz w:val="18"/>
                <w:szCs w:val="18"/>
              </w:rPr>
            </w:pPr>
            <w:r w:rsidRPr="00D9771E">
              <w:rPr>
                <w:rFonts w:ascii="Arial" w:hAnsi="Arial" w:cs="Arial"/>
                <w:b/>
                <w:sz w:val="18"/>
                <w:szCs w:val="18"/>
              </w:rPr>
              <w:t>VERY GOOD</w:t>
            </w:r>
          </w:p>
          <w:p w14:paraId="4F766F90" w14:textId="77777777" w:rsidR="00C073F1" w:rsidRPr="00D9771E" w:rsidRDefault="00C073F1" w:rsidP="00FE65E1">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DA2CBA5" w14:textId="77777777" w:rsidR="00C073F1" w:rsidRPr="00D9771E" w:rsidRDefault="00C073F1" w:rsidP="00FE65E1">
            <w:pPr>
              <w:jc w:val="center"/>
              <w:rPr>
                <w:rFonts w:ascii="Arial" w:hAnsi="Arial" w:cs="Arial"/>
                <w:b/>
                <w:sz w:val="18"/>
                <w:szCs w:val="18"/>
              </w:rPr>
            </w:pPr>
            <w:r w:rsidRPr="00D9771E">
              <w:rPr>
                <w:rFonts w:ascii="Arial" w:hAnsi="Arial" w:cs="Arial"/>
                <w:b/>
                <w:sz w:val="18"/>
                <w:szCs w:val="18"/>
              </w:rPr>
              <w:t>EXCELLENT</w:t>
            </w:r>
          </w:p>
          <w:p w14:paraId="396B34BC" w14:textId="77777777" w:rsidR="00C073F1" w:rsidRPr="00D9771E" w:rsidRDefault="00C073F1" w:rsidP="00FE65E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0D2E830" w14:textId="77777777" w:rsidR="00C073F1" w:rsidRPr="00D9771E" w:rsidRDefault="00C073F1" w:rsidP="00FE65E1">
            <w:pPr>
              <w:jc w:val="center"/>
              <w:rPr>
                <w:rFonts w:ascii="Arial" w:hAnsi="Arial" w:cs="Arial"/>
                <w:b/>
                <w:sz w:val="18"/>
                <w:szCs w:val="18"/>
              </w:rPr>
            </w:pPr>
            <w:r w:rsidRPr="00D9771E">
              <w:rPr>
                <w:rFonts w:ascii="Arial" w:hAnsi="Arial" w:cs="Arial"/>
                <w:b/>
                <w:sz w:val="18"/>
                <w:szCs w:val="18"/>
              </w:rPr>
              <w:t>EXCEPTIONAL</w:t>
            </w:r>
          </w:p>
          <w:p w14:paraId="162255C1" w14:textId="77777777" w:rsidR="00C073F1" w:rsidRPr="00D9771E" w:rsidRDefault="00C073F1" w:rsidP="00FE65E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4D39AEC" w14:textId="77777777" w:rsidTr="00AC5F32">
        <w:trPr>
          <w:tblHeader/>
        </w:trPr>
        <w:tc>
          <w:tcPr>
            <w:tcW w:w="1735" w:type="dxa"/>
            <w:shd w:val="clear" w:color="auto" w:fill="C2D69B" w:themeFill="accent3" w:themeFillTint="99"/>
          </w:tcPr>
          <w:p w14:paraId="4A500103" w14:textId="77777777" w:rsidR="00C073F1" w:rsidRPr="00D9771E" w:rsidRDefault="00C073F1" w:rsidP="00FE65E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A43AAAD" w14:textId="77777777" w:rsidR="00C073F1" w:rsidRPr="00D9771E" w:rsidRDefault="00C073F1" w:rsidP="00FE65E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0F79FD8" w14:textId="77777777" w:rsidR="00C073F1" w:rsidRPr="00D9771E" w:rsidRDefault="00C073F1" w:rsidP="00FE65E1">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BBD1A7" w14:textId="77777777" w:rsidR="00C073F1" w:rsidRPr="00D9771E" w:rsidRDefault="00C073F1" w:rsidP="00FE65E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669F46" w14:textId="77777777" w:rsidR="00C073F1" w:rsidRPr="00D9771E" w:rsidRDefault="00C073F1" w:rsidP="00FE65E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1F935B1" w14:textId="77777777" w:rsidR="00C073F1" w:rsidRPr="00D9771E" w:rsidRDefault="00C073F1" w:rsidP="00FE65E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08DAB7C" w14:textId="77777777" w:rsidR="00C073F1" w:rsidRPr="00D9771E" w:rsidRDefault="00C073F1" w:rsidP="00FE65E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5F861FA" w14:textId="77777777" w:rsidR="00C073F1" w:rsidRPr="00D9771E" w:rsidRDefault="00C073F1" w:rsidP="00FE65E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8B7F4C4" w14:textId="77777777" w:rsidTr="00AC5F32">
        <w:tc>
          <w:tcPr>
            <w:tcW w:w="1735" w:type="dxa"/>
            <w:shd w:val="clear" w:color="auto" w:fill="C2D69B" w:themeFill="accent3" w:themeFillTint="99"/>
          </w:tcPr>
          <w:p w14:paraId="34EB32A4" w14:textId="77777777" w:rsidR="00C073F1" w:rsidRPr="00F65EEE" w:rsidRDefault="00C073F1" w:rsidP="00FE65E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028E6D" w14:textId="77777777" w:rsidR="00C073F1" w:rsidRPr="00F65EEE" w:rsidRDefault="00C073F1" w:rsidP="00FE65E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31EC511" w14:textId="77777777" w:rsidR="00C073F1" w:rsidRDefault="00C073F1" w:rsidP="00FE65E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7ACC01" w14:textId="77777777" w:rsidR="00C073F1" w:rsidRPr="00B669B1" w:rsidRDefault="00C073F1" w:rsidP="00FE65E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F1305C" w14:textId="77777777" w:rsidR="00C073F1" w:rsidRPr="00B669B1" w:rsidRDefault="00C073F1" w:rsidP="00FE65E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AD91CC7" w14:textId="77777777" w:rsidR="00C073F1" w:rsidRPr="00B669B1" w:rsidRDefault="00C073F1" w:rsidP="00FE65E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31D296" w14:textId="77777777" w:rsidR="00C073F1" w:rsidRPr="00B669B1" w:rsidRDefault="00C073F1" w:rsidP="00FE65E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68AB98" w14:textId="77777777" w:rsidR="00C073F1" w:rsidRPr="00B669B1" w:rsidRDefault="00C073F1" w:rsidP="00FE65E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8BBDA9" w14:textId="77777777" w:rsidR="00C073F1" w:rsidRPr="00B669B1" w:rsidRDefault="00C073F1" w:rsidP="00FE65E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DF7D543" w14:textId="77777777" w:rsidR="00C073F1" w:rsidRPr="00B669B1" w:rsidRDefault="00C073F1" w:rsidP="00FE65E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BD2F26" w14:textId="77777777" w:rsidR="00C073F1" w:rsidRPr="00B669B1" w:rsidRDefault="00C073F1" w:rsidP="00FE65E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FC6AD67" w14:textId="77777777" w:rsidR="00C073F1" w:rsidRPr="00B669B1" w:rsidRDefault="00C073F1" w:rsidP="00FE65E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F73822" w14:textId="77777777" w:rsidR="00C073F1" w:rsidRPr="00B669B1" w:rsidRDefault="00C073F1" w:rsidP="00FE65E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3169E3" w14:textId="77777777" w:rsidR="00C073F1" w:rsidRPr="00B669B1" w:rsidRDefault="00C073F1" w:rsidP="00FE65E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5B04427" w14:textId="77777777" w:rsidTr="00AC5F32">
        <w:tc>
          <w:tcPr>
            <w:tcW w:w="1735" w:type="dxa"/>
            <w:shd w:val="clear" w:color="auto" w:fill="C2D69B" w:themeFill="accent3" w:themeFillTint="99"/>
          </w:tcPr>
          <w:p w14:paraId="7435F218" w14:textId="77777777" w:rsidR="00C073F1" w:rsidRPr="00CA7DB9" w:rsidRDefault="00C073F1" w:rsidP="00FE65E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54957C54" w14:textId="77777777" w:rsidR="00C073F1" w:rsidRPr="00D9771E" w:rsidRDefault="00C073F1" w:rsidP="00FE65E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5CF74DE" w14:textId="77777777" w:rsidR="00C073F1" w:rsidRDefault="00C073F1" w:rsidP="00FE65E1">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2C30DAB" w14:textId="77777777" w:rsidR="00C073F1" w:rsidRPr="00B669B1" w:rsidRDefault="00C073F1" w:rsidP="00FE65E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F00243" w14:textId="77777777" w:rsidR="00C073F1" w:rsidRPr="00B669B1" w:rsidRDefault="00C073F1" w:rsidP="00FE65E1">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936D1B" w14:textId="77777777" w:rsidR="00C073F1" w:rsidRPr="00B669B1" w:rsidRDefault="00C073F1" w:rsidP="00FE65E1">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CD6819" w14:textId="77777777" w:rsidR="00C073F1" w:rsidRPr="00B669B1" w:rsidRDefault="00C073F1" w:rsidP="00FE65E1">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1F3EE7" w14:textId="77777777" w:rsidR="00C073F1" w:rsidRPr="00B669B1" w:rsidRDefault="00C073F1" w:rsidP="00FE65E1">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BD0A1F" w14:textId="77777777" w:rsidR="00C073F1" w:rsidRPr="00B669B1" w:rsidRDefault="00C073F1" w:rsidP="00FE65E1">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3A17CF" w14:textId="77777777" w:rsidR="00C073F1" w:rsidRPr="00B669B1" w:rsidRDefault="00C073F1" w:rsidP="00FE65E1">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D577B5F" w14:textId="77777777" w:rsidTr="00AC5F32">
        <w:tc>
          <w:tcPr>
            <w:tcW w:w="1735" w:type="dxa"/>
            <w:shd w:val="clear" w:color="auto" w:fill="C2D69B" w:themeFill="accent3" w:themeFillTint="99"/>
          </w:tcPr>
          <w:p w14:paraId="663371D8" w14:textId="77777777" w:rsidR="00C073F1" w:rsidRDefault="00C073F1" w:rsidP="00FE65E1">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A357F7" w14:textId="77777777" w:rsidR="00C073F1" w:rsidRPr="00F65EEE" w:rsidRDefault="00C073F1" w:rsidP="00FE65E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B72792B" w14:textId="77777777" w:rsidR="00C073F1" w:rsidRDefault="00C073F1" w:rsidP="00FE65E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19F49AD" w14:textId="77777777" w:rsidR="00C073F1" w:rsidRDefault="00C073F1" w:rsidP="00FE65E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6DA50A2" w14:textId="77777777" w:rsidR="00C073F1" w:rsidRPr="00B669B1" w:rsidRDefault="00C073F1" w:rsidP="00FE65E1">
            <w:pPr>
              <w:rPr>
                <w:rFonts w:ascii="Arial" w:hAnsi="Arial" w:cs="Arial"/>
              </w:rPr>
            </w:pPr>
          </w:p>
        </w:tc>
        <w:tc>
          <w:tcPr>
            <w:tcW w:w="1736" w:type="dxa"/>
          </w:tcPr>
          <w:p w14:paraId="40542813" w14:textId="77777777" w:rsidR="00C073F1" w:rsidRPr="00B669B1" w:rsidRDefault="00C073F1" w:rsidP="00FE65E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9236D8" w14:textId="77777777" w:rsidR="00C073F1" w:rsidRPr="00B669B1" w:rsidRDefault="00C073F1" w:rsidP="00FE65E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F4EE36C" w14:textId="77777777" w:rsidR="00C073F1" w:rsidRDefault="00C073F1" w:rsidP="00FE65E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0776FE3" w14:textId="77777777" w:rsidR="00C073F1" w:rsidRPr="00E518DC" w:rsidRDefault="00C073F1" w:rsidP="00FE65E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10C4683" w14:textId="77777777" w:rsidR="00C073F1" w:rsidRPr="00B669B1" w:rsidRDefault="00C073F1" w:rsidP="00FE65E1">
            <w:pPr>
              <w:rPr>
                <w:rFonts w:ascii="Arial" w:hAnsi="Arial" w:cs="Arial"/>
              </w:rPr>
            </w:pPr>
          </w:p>
        </w:tc>
        <w:tc>
          <w:tcPr>
            <w:tcW w:w="1736" w:type="dxa"/>
          </w:tcPr>
          <w:p w14:paraId="1EF9CA69" w14:textId="77777777" w:rsidR="00C073F1" w:rsidRPr="00B669B1" w:rsidRDefault="00C073F1" w:rsidP="00FE65E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FD6E82C" w14:textId="77777777" w:rsidR="00C073F1" w:rsidRPr="00B669B1" w:rsidRDefault="00C073F1" w:rsidP="00FE65E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295CB82" w14:textId="77777777" w:rsidR="00C073F1" w:rsidRPr="00B669B1" w:rsidRDefault="00C073F1" w:rsidP="00FE65E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67AD06E0" w14:textId="77777777" w:rsidR="00C073F1" w:rsidRPr="00B669B1" w:rsidRDefault="00C073F1" w:rsidP="00FE65E1">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3EDB89B" w14:textId="77777777" w:rsidR="00C073F1" w:rsidRPr="00B669B1" w:rsidRDefault="00C073F1" w:rsidP="00FE65E1">
            <w:pPr>
              <w:rPr>
                <w:rFonts w:ascii="Arial" w:hAnsi="Arial" w:cs="Arial"/>
              </w:rPr>
            </w:pPr>
          </w:p>
        </w:tc>
        <w:tc>
          <w:tcPr>
            <w:tcW w:w="1736" w:type="dxa"/>
          </w:tcPr>
          <w:p w14:paraId="01D00E78" w14:textId="77777777" w:rsidR="00C073F1" w:rsidRPr="00B669B1" w:rsidRDefault="00C073F1" w:rsidP="00FE65E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5C7C452" w14:textId="77777777" w:rsidR="00C073F1" w:rsidRPr="00B669B1" w:rsidRDefault="00C073F1" w:rsidP="00FE65E1">
            <w:pPr>
              <w:rPr>
                <w:rFonts w:ascii="Arial" w:hAnsi="Arial" w:cs="Arial"/>
              </w:rPr>
            </w:pPr>
          </w:p>
        </w:tc>
        <w:tc>
          <w:tcPr>
            <w:tcW w:w="1736" w:type="dxa"/>
          </w:tcPr>
          <w:p w14:paraId="7BC35681" w14:textId="77777777" w:rsidR="00C073F1" w:rsidRPr="00B669B1" w:rsidRDefault="00C073F1" w:rsidP="00FE65E1">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FDA861B" w14:textId="77777777" w:rsidR="00C073F1" w:rsidRPr="00B669B1" w:rsidRDefault="00C073F1" w:rsidP="00FE65E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067B042" w14:textId="77777777" w:rsidTr="00AC5F32">
        <w:tc>
          <w:tcPr>
            <w:tcW w:w="1735" w:type="dxa"/>
            <w:shd w:val="clear" w:color="auto" w:fill="C2D69B" w:themeFill="accent3" w:themeFillTint="99"/>
          </w:tcPr>
          <w:p w14:paraId="3024C2E1" w14:textId="77777777" w:rsidR="00C073F1" w:rsidRDefault="00C073F1" w:rsidP="00FE65E1">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5503A3" w14:textId="77777777" w:rsidR="00C073F1" w:rsidRPr="00F65EEE" w:rsidRDefault="00C073F1" w:rsidP="00FE65E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1794C26" w14:textId="77777777" w:rsidR="00C073F1" w:rsidRPr="00B669B1" w:rsidRDefault="00C073F1" w:rsidP="00FE65E1">
            <w:pPr>
              <w:rPr>
                <w:rFonts w:ascii="Arial" w:hAnsi="Arial" w:cs="Arial"/>
              </w:rPr>
            </w:pPr>
            <w:r w:rsidRPr="00B669B1">
              <w:rPr>
                <w:rFonts w:ascii="Arial" w:hAnsi="Arial" w:cs="Arial"/>
              </w:rPr>
              <w:t>Limited or no use of methods, materials, tools and/or techniques.</w:t>
            </w:r>
          </w:p>
          <w:p w14:paraId="756B0FAA" w14:textId="77777777" w:rsidR="00C073F1" w:rsidRDefault="00C073F1" w:rsidP="00FE65E1">
            <w:pPr>
              <w:rPr>
                <w:rFonts w:ascii="Arial" w:hAnsi="Arial" w:cs="Arial"/>
              </w:rPr>
            </w:pPr>
            <w:r w:rsidRPr="00B669B1">
              <w:rPr>
                <w:rFonts w:ascii="Arial" w:hAnsi="Arial" w:cs="Arial"/>
              </w:rPr>
              <w:t>Little or no appreciation of the context of the application.</w:t>
            </w:r>
          </w:p>
          <w:p w14:paraId="2744E000" w14:textId="77777777" w:rsidR="00C073F1" w:rsidRDefault="00C073F1" w:rsidP="00FE65E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522191" w14:textId="77777777" w:rsidR="00C073F1" w:rsidRPr="00B669B1" w:rsidRDefault="00C073F1" w:rsidP="00FE65E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1DE68AE" w14:textId="77777777" w:rsidR="00C073F1" w:rsidRDefault="00C073F1" w:rsidP="00FE65E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C62AD1B" w14:textId="77777777" w:rsidR="00C073F1" w:rsidRPr="00B669B1" w:rsidRDefault="00C073F1" w:rsidP="00FE65E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097D31B" w14:textId="77777777" w:rsidR="00C073F1" w:rsidRPr="00B669B1" w:rsidRDefault="00C073F1" w:rsidP="00FE65E1">
            <w:pPr>
              <w:rPr>
                <w:rFonts w:ascii="Arial" w:hAnsi="Arial" w:cs="Arial"/>
              </w:rPr>
            </w:pPr>
          </w:p>
          <w:p w14:paraId="7B8A74AB" w14:textId="77777777" w:rsidR="00C073F1" w:rsidRPr="00B669B1" w:rsidRDefault="00C073F1" w:rsidP="00FE65E1">
            <w:pPr>
              <w:rPr>
                <w:rFonts w:ascii="Arial" w:hAnsi="Arial" w:cs="Arial"/>
              </w:rPr>
            </w:pPr>
          </w:p>
        </w:tc>
        <w:tc>
          <w:tcPr>
            <w:tcW w:w="1736" w:type="dxa"/>
          </w:tcPr>
          <w:p w14:paraId="09AAB75D" w14:textId="77777777" w:rsidR="00C073F1" w:rsidRPr="00B669B1" w:rsidRDefault="00C073F1" w:rsidP="00FE65E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5492C58" w14:textId="77777777" w:rsidR="00C073F1" w:rsidRDefault="00C073F1" w:rsidP="00FE65E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33729B4" w14:textId="77777777" w:rsidR="00C073F1" w:rsidRPr="00B669B1" w:rsidRDefault="00C073F1" w:rsidP="00FE65E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6478A13" w14:textId="77777777" w:rsidR="00C073F1" w:rsidRPr="00B669B1" w:rsidRDefault="00C073F1" w:rsidP="00FE65E1">
            <w:pPr>
              <w:rPr>
                <w:rFonts w:ascii="Arial" w:hAnsi="Arial" w:cs="Arial"/>
              </w:rPr>
            </w:pPr>
            <w:r w:rsidRPr="00B669B1">
              <w:rPr>
                <w:rFonts w:ascii="Arial" w:hAnsi="Arial" w:cs="Arial"/>
              </w:rPr>
              <w:t>A good and appropriate application of standard methods, materials, tools and/or techniques.</w:t>
            </w:r>
          </w:p>
          <w:p w14:paraId="4188D0C5" w14:textId="77777777" w:rsidR="00C073F1" w:rsidRDefault="00C073F1" w:rsidP="00FE65E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BDF58D" w14:textId="77777777" w:rsidR="00C073F1" w:rsidRPr="00B669B1" w:rsidRDefault="00C073F1" w:rsidP="00FE65E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A81EFD9" w14:textId="77777777" w:rsidR="00C073F1" w:rsidRPr="00B669B1" w:rsidRDefault="00C073F1" w:rsidP="00FE65E1">
            <w:pPr>
              <w:rPr>
                <w:rFonts w:ascii="Arial" w:hAnsi="Arial" w:cs="Arial"/>
              </w:rPr>
            </w:pPr>
            <w:r w:rsidRPr="00B669B1">
              <w:rPr>
                <w:rFonts w:ascii="Arial" w:hAnsi="Arial" w:cs="Arial"/>
              </w:rPr>
              <w:t>A very good application of a range of methods, materials, tools and/or techniques.</w:t>
            </w:r>
          </w:p>
          <w:p w14:paraId="15DB3891" w14:textId="77777777" w:rsidR="00C073F1" w:rsidRPr="00B669B1" w:rsidRDefault="00C073F1" w:rsidP="00FE65E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615D943" w14:textId="77777777" w:rsidR="00C073F1" w:rsidRPr="00B669B1" w:rsidRDefault="00C073F1" w:rsidP="00FE65E1">
            <w:pPr>
              <w:rPr>
                <w:rFonts w:ascii="Arial" w:hAnsi="Arial" w:cs="Arial"/>
              </w:rPr>
            </w:pPr>
            <w:r w:rsidRPr="00B669B1">
              <w:rPr>
                <w:rFonts w:ascii="Arial" w:hAnsi="Arial" w:cs="Arial"/>
              </w:rPr>
              <w:t xml:space="preserve">Evidence of some innovation and creativity. </w:t>
            </w:r>
          </w:p>
        </w:tc>
        <w:tc>
          <w:tcPr>
            <w:tcW w:w="1736" w:type="dxa"/>
          </w:tcPr>
          <w:p w14:paraId="5F3C96DC" w14:textId="77777777" w:rsidR="00C073F1" w:rsidRPr="00B669B1" w:rsidRDefault="00C073F1" w:rsidP="00FE65E1">
            <w:pPr>
              <w:rPr>
                <w:rFonts w:ascii="Arial" w:hAnsi="Arial" w:cs="Arial"/>
              </w:rPr>
            </w:pPr>
            <w:r w:rsidRPr="00B669B1">
              <w:rPr>
                <w:rFonts w:ascii="Arial" w:hAnsi="Arial" w:cs="Arial"/>
              </w:rPr>
              <w:t>An advanced application of a range of methods, materials, tools and/or techniques.</w:t>
            </w:r>
          </w:p>
          <w:p w14:paraId="3274669D" w14:textId="77777777" w:rsidR="00C073F1" w:rsidRPr="00B669B1" w:rsidRDefault="00C073F1" w:rsidP="00FE65E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917611" w14:textId="77777777" w:rsidR="00C073F1" w:rsidRPr="00B669B1" w:rsidRDefault="00C073F1" w:rsidP="00FE65E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56B4CA3" w14:textId="77777777" w:rsidR="00C073F1" w:rsidRPr="00B669B1" w:rsidRDefault="00C073F1" w:rsidP="00FE65E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0D1E4CD" w14:textId="77777777" w:rsidTr="00AC5F32">
        <w:tc>
          <w:tcPr>
            <w:tcW w:w="1735" w:type="dxa"/>
            <w:shd w:val="clear" w:color="auto" w:fill="C2D69B" w:themeFill="accent3" w:themeFillTint="99"/>
          </w:tcPr>
          <w:p w14:paraId="24E17971" w14:textId="77777777" w:rsidR="00C073F1" w:rsidRDefault="00C073F1" w:rsidP="00FE65E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8FCB6FF" w14:textId="77777777" w:rsidR="00C073F1" w:rsidRPr="00F65EEE" w:rsidRDefault="00C073F1" w:rsidP="00FE65E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2053FCA" w14:textId="77777777" w:rsidR="00C073F1" w:rsidRPr="00E07BE3" w:rsidRDefault="00C073F1" w:rsidP="00FE65E1">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E6CD244" w14:textId="77777777" w:rsidR="00C073F1" w:rsidRPr="00E07BE3" w:rsidRDefault="00C073F1" w:rsidP="00FE65E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FCB6925" w14:textId="77777777" w:rsidR="00C073F1" w:rsidRPr="00ED3ABD" w:rsidRDefault="00C073F1" w:rsidP="00FE65E1">
            <w:pPr>
              <w:rPr>
                <w:rFonts w:ascii="Arial" w:hAnsi="Arial" w:cs="Arial"/>
              </w:rPr>
            </w:pPr>
          </w:p>
          <w:p w14:paraId="198DA6C1" w14:textId="77777777" w:rsidR="00C073F1" w:rsidRPr="00E07BE3" w:rsidRDefault="00C073F1" w:rsidP="00FE65E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430CAF" w14:textId="77777777" w:rsidR="00C073F1" w:rsidRPr="00E07BE3" w:rsidRDefault="00C073F1" w:rsidP="00FE65E1">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94A75DC" w14:textId="77777777" w:rsidR="00C073F1" w:rsidRPr="00E07BE3" w:rsidRDefault="00C073F1" w:rsidP="00FE65E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8983C0F" w14:textId="77777777" w:rsidR="00C073F1" w:rsidRPr="00E07BE3" w:rsidRDefault="00C073F1" w:rsidP="00FE65E1">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344DBB2" w14:textId="77777777" w:rsidR="00C073F1" w:rsidRPr="00E07BE3" w:rsidRDefault="00C073F1" w:rsidP="00FE65E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3AD2A1C" w14:textId="77777777" w:rsidR="00C073F1" w:rsidRPr="00E07BE3" w:rsidRDefault="00C073F1" w:rsidP="00FE65E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354420" w14:textId="77777777" w:rsidR="00C073F1" w:rsidRPr="00E07BE3" w:rsidRDefault="00C073F1" w:rsidP="00FE65E1">
            <w:pPr>
              <w:rPr>
                <w:rFonts w:ascii="Arial" w:hAnsi="Arial" w:cs="Arial"/>
              </w:rPr>
            </w:pPr>
            <w:r w:rsidRPr="00E07BE3">
              <w:rPr>
                <w:rFonts w:ascii="Arial" w:hAnsi="Arial" w:cs="Arial"/>
              </w:rPr>
              <w:t>Can communicate effectively in a suitable format, but may have minor errors.</w:t>
            </w:r>
          </w:p>
          <w:p w14:paraId="37832BD5" w14:textId="77777777" w:rsidR="00C073F1" w:rsidRPr="00E07BE3" w:rsidRDefault="00C073F1" w:rsidP="00FE65E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356AAA" w14:textId="77777777" w:rsidR="00C073F1" w:rsidRPr="00E07BE3" w:rsidRDefault="00C073F1" w:rsidP="00FE65E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49BEE5" w14:textId="77777777" w:rsidR="00C073F1" w:rsidRPr="00E07BE3" w:rsidRDefault="00C073F1" w:rsidP="00FE65E1">
            <w:pPr>
              <w:rPr>
                <w:rFonts w:ascii="Arial" w:hAnsi="Arial" w:cs="Arial"/>
              </w:rPr>
            </w:pPr>
            <w:r w:rsidRPr="00E07BE3">
              <w:rPr>
                <w:rFonts w:ascii="Arial" w:hAnsi="Arial" w:cs="Arial"/>
              </w:rPr>
              <w:t>Can communicate well, confidently and consistently in a suitable format.</w:t>
            </w:r>
          </w:p>
          <w:p w14:paraId="022D2772" w14:textId="77777777" w:rsidR="00C073F1" w:rsidRPr="00E07BE3" w:rsidRDefault="00C073F1" w:rsidP="00FE65E1">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94EE222" w14:textId="77777777" w:rsidR="00C073F1" w:rsidRPr="00E07BE3" w:rsidRDefault="00C073F1" w:rsidP="00FE65E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460228" w14:textId="77777777" w:rsidR="00C073F1" w:rsidRPr="00E07BE3" w:rsidRDefault="00C073F1" w:rsidP="00FE65E1">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2CD6DCE" w14:textId="77777777" w:rsidR="00C073F1" w:rsidRPr="00E07BE3" w:rsidRDefault="00C073F1" w:rsidP="00FE65E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DFA574C" w14:textId="77777777" w:rsidR="00C073F1" w:rsidRPr="00E07BE3" w:rsidRDefault="00C073F1" w:rsidP="00FE65E1">
            <w:pPr>
              <w:rPr>
                <w:rFonts w:ascii="Arial" w:hAnsi="Arial" w:cs="Arial"/>
              </w:rPr>
            </w:pPr>
            <w:r w:rsidRPr="00E07BE3">
              <w:rPr>
                <w:rFonts w:ascii="Arial" w:hAnsi="Arial" w:cs="Arial"/>
              </w:rPr>
              <w:t xml:space="preserve">Can communicate with an exceptionally high level of professionalism. </w:t>
            </w:r>
          </w:p>
          <w:p w14:paraId="77F3D8D2" w14:textId="77777777" w:rsidR="00C073F1" w:rsidRPr="00E07BE3" w:rsidRDefault="00C073F1" w:rsidP="00FE65E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F4377B1" w14:textId="77777777" w:rsidR="00C073F1" w:rsidRPr="00A406E5" w:rsidRDefault="00C073F1" w:rsidP="001F50B6">
      <w:pPr>
        <w:pStyle w:val="NormalWeb"/>
        <w:rPr>
          <w:rFonts w:ascii="Arial" w:hAnsi="Arial" w:cs="Arial"/>
          <w:color w:val="303B44"/>
          <w:sz w:val="22"/>
          <w:szCs w:val="22"/>
        </w:rPr>
      </w:pPr>
    </w:p>
    <w:p w14:paraId="0A53BEBC" w14:textId="77777777" w:rsidR="00995D51" w:rsidRDefault="00995D51">
      <w:pPr>
        <w:pStyle w:val="NormalWeb"/>
        <w:rPr>
          <w:rFonts w:ascii="Arial" w:hAnsi="Arial" w:cs="Arial"/>
          <w:color w:val="303B44"/>
          <w:sz w:val="22"/>
          <w:szCs w:val="22"/>
        </w:rPr>
      </w:pPr>
    </w:p>
    <w:p w14:paraId="49C8E878" w14:textId="77777777" w:rsidR="00975DEE" w:rsidRDefault="00975DEE">
      <w:pPr>
        <w:pStyle w:val="NormalWeb"/>
        <w:rPr>
          <w:rFonts w:ascii="Arial" w:hAnsi="Arial" w:cs="Arial"/>
          <w:color w:val="303B44"/>
          <w:sz w:val="22"/>
          <w:szCs w:val="22"/>
        </w:rPr>
      </w:pPr>
    </w:p>
    <w:p w14:paraId="3B8B29F2" w14:textId="77777777" w:rsidR="00975DEE" w:rsidRDefault="00975DEE">
      <w:pPr>
        <w:pStyle w:val="NormalWeb"/>
        <w:rPr>
          <w:rFonts w:ascii="Arial" w:hAnsi="Arial" w:cs="Arial"/>
          <w:color w:val="303B44"/>
          <w:sz w:val="22"/>
          <w:szCs w:val="22"/>
        </w:rPr>
      </w:pPr>
    </w:p>
    <w:p w14:paraId="64D50766" w14:textId="77777777" w:rsidR="00975DEE" w:rsidRDefault="00975DEE">
      <w:pPr>
        <w:pStyle w:val="NormalWeb"/>
        <w:rPr>
          <w:rFonts w:ascii="Arial" w:hAnsi="Arial" w:cs="Arial"/>
          <w:color w:val="303B44"/>
          <w:sz w:val="22"/>
          <w:szCs w:val="22"/>
        </w:rPr>
      </w:pPr>
    </w:p>
    <w:p w14:paraId="5B89AFC4" w14:textId="77777777" w:rsidR="00975DEE" w:rsidRDefault="00975DEE">
      <w:pPr>
        <w:pStyle w:val="NormalWeb"/>
        <w:rPr>
          <w:rFonts w:ascii="Arial" w:hAnsi="Arial" w:cs="Arial"/>
          <w:color w:val="303B44"/>
          <w:sz w:val="22"/>
          <w:szCs w:val="22"/>
        </w:rPr>
      </w:pPr>
    </w:p>
    <w:p w14:paraId="4C28D8A1" w14:textId="77777777" w:rsidR="00975DEE" w:rsidRDefault="00975DEE">
      <w:pPr>
        <w:pStyle w:val="NormalWeb"/>
        <w:rPr>
          <w:rFonts w:ascii="Arial" w:hAnsi="Arial" w:cs="Arial"/>
          <w:color w:val="303B44"/>
          <w:sz w:val="22"/>
          <w:szCs w:val="22"/>
        </w:rPr>
      </w:pPr>
    </w:p>
    <w:p w14:paraId="560B7DF1" w14:textId="1167C0E7" w:rsidR="000E42B2" w:rsidRDefault="00975DEE" w:rsidP="00975DEE">
      <w:pPr>
        <w:rPr>
          <w:rFonts w:ascii="Arial" w:hAnsi="Arial" w:cs="Arial"/>
          <w:b/>
        </w:rPr>
      </w:pPr>
      <w:r>
        <w:rPr>
          <w:rFonts w:ascii="Arial" w:hAnsi="Arial" w:cs="Arial"/>
          <w:b/>
        </w:rPr>
        <w:t>THIS DOCUMENT IS ALSO AVAILABLE IN WELSH</w:t>
      </w:r>
    </w:p>
    <w:p w14:paraId="546020C1" w14:textId="77777777" w:rsidR="000E42B2" w:rsidRDefault="000E42B2">
      <w:pPr>
        <w:rPr>
          <w:rFonts w:ascii="Arial" w:hAnsi="Arial" w:cs="Arial"/>
          <w:b/>
        </w:rPr>
      </w:pPr>
      <w:r>
        <w:rPr>
          <w:rFonts w:ascii="Arial" w:hAnsi="Arial" w:cs="Arial"/>
          <w:b/>
        </w:rPr>
        <w:br w:type="page"/>
      </w:r>
    </w:p>
    <w:p w14:paraId="43D791C3" w14:textId="77777777" w:rsidR="000E42B2" w:rsidRDefault="000E42B2" w:rsidP="000E42B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eastAsiaTheme="majorEastAsia" w:hAnsi="Calibri Light" w:cs="Calibri Light"/>
          <w:sz w:val="72"/>
          <w:szCs w:val="72"/>
        </w:rPr>
        <w:t>Assignment 2</w:t>
      </w:r>
      <w:r>
        <w:rPr>
          <w:rStyle w:val="eop"/>
          <w:rFonts w:ascii="Calibri Light" w:hAnsi="Calibri Light" w:cs="Calibri Light"/>
          <w:sz w:val="72"/>
          <w:szCs w:val="72"/>
        </w:rPr>
        <w:t> </w:t>
      </w:r>
    </w:p>
    <w:p w14:paraId="3FFFB424" w14:textId="77777777" w:rsidR="000E42B2" w:rsidRDefault="000E42B2" w:rsidP="000E42B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eastAsiaTheme="majorEastAsia" w:hAnsi="Calibri Light" w:cs="Calibri Light"/>
          <w:sz w:val="56"/>
          <w:szCs w:val="56"/>
        </w:rPr>
        <w:t>-</w:t>
      </w:r>
      <w:r>
        <w:rPr>
          <w:rStyle w:val="eop"/>
          <w:rFonts w:ascii="Calibri Light" w:hAnsi="Calibri Light" w:cs="Calibri Light"/>
          <w:sz w:val="56"/>
          <w:szCs w:val="56"/>
        </w:rPr>
        <w:t> </w:t>
      </w:r>
    </w:p>
    <w:p w14:paraId="4FAE9BCC" w14:textId="77777777" w:rsidR="000E42B2" w:rsidRDefault="000E42B2" w:rsidP="000E42B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hAnsi="Calibri Light" w:cs="Calibri Light"/>
          <w:sz w:val="56"/>
          <w:szCs w:val="56"/>
        </w:rPr>
        <w:t>Usability Engineering</w:t>
      </w:r>
    </w:p>
    <w:p w14:paraId="789BCF53" w14:textId="77777777" w:rsidR="000E42B2" w:rsidRDefault="000E42B2" w:rsidP="000E42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C6DAAC7" w14:textId="77777777" w:rsidR="000E42B2" w:rsidRDefault="000E42B2" w:rsidP="000E42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63D3F13" w14:textId="77777777" w:rsidR="000E42B2" w:rsidRDefault="000E42B2" w:rsidP="000E42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6A9B13D" w14:textId="77777777" w:rsidR="000E42B2" w:rsidRDefault="000E42B2" w:rsidP="000E42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7015C3C" w14:textId="77777777" w:rsidR="000E42B2" w:rsidRDefault="000E42B2" w:rsidP="000E42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A3C32EE" w14:textId="77777777" w:rsidR="000E42B2" w:rsidRDefault="000E42B2" w:rsidP="000E42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27A92BB" w14:textId="77777777" w:rsidR="000E42B2" w:rsidRDefault="000E42B2" w:rsidP="000E42B2">
      <w:pPr>
        <w:pStyle w:val="paragraph"/>
        <w:spacing w:before="0" w:beforeAutospacing="0" w:after="0" w:afterAutospacing="0"/>
        <w:jc w:val="center"/>
        <w:textAlignment w:val="baseline"/>
        <w:rPr>
          <w:rStyle w:val="eop"/>
          <w:rFonts w:ascii="Calibri Light" w:hAnsi="Calibri Light" w:cs="Calibri Light"/>
          <w:sz w:val="56"/>
          <w:szCs w:val="56"/>
        </w:rPr>
      </w:pPr>
      <w:r>
        <w:rPr>
          <w:rStyle w:val="eop"/>
          <w:rFonts w:ascii="Calibri Light" w:hAnsi="Calibri Light" w:cs="Calibri Light"/>
          <w:sz w:val="56"/>
          <w:szCs w:val="56"/>
        </w:rPr>
        <w:t> </w:t>
      </w:r>
    </w:p>
    <w:p w14:paraId="035BC13E" w14:textId="77777777" w:rsidR="000E42B2" w:rsidRDefault="000E42B2" w:rsidP="000E42B2">
      <w:pPr>
        <w:pStyle w:val="paragraph"/>
        <w:spacing w:before="0" w:beforeAutospacing="0" w:after="0" w:afterAutospacing="0"/>
        <w:jc w:val="center"/>
        <w:textAlignment w:val="baseline"/>
        <w:rPr>
          <w:rStyle w:val="eop"/>
          <w:rFonts w:ascii="Calibri Light" w:hAnsi="Calibri Light" w:cs="Calibri Light"/>
          <w:sz w:val="56"/>
          <w:szCs w:val="56"/>
        </w:rPr>
      </w:pPr>
    </w:p>
    <w:p w14:paraId="72110890" w14:textId="77777777" w:rsidR="000E42B2" w:rsidRDefault="000E42B2" w:rsidP="000E42B2">
      <w:pPr>
        <w:pStyle w:val="paragraph"/>
        <w:spacing w:before="0" w:beforeAutospacing="0" w:after="0" w:afterAutospacing="0"/>
        <w:jc w:val="center"/>
        <w:textAlignment w:val="baseline"/>
        <w:rPr>
          <w:rFonts w:ascii="Segoe UI" w:hAnsi="Segoe UI" w:cs="Segoe UI"/>
          <w:sz w:val="18"/>
          <w:szCs w:val="18"/>
        </w:rPr>
      </w:pPr>
    </w:p>
    <w:p w14:paraId="1282807D" w14:textId="77777777" w:rsidR="000E42B2" w:rsidRDefault="000E42B2" w:rsidP="000E42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387FEC6" w14:textId="77777777" w:rsidR="000E42B2" w:rsidRDefault="000E42B2" w:rsidP="000E42B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345B0B9" w14:textId="77777777" w:rsidR="000E42B2" w:rsidRDefault="000E42B2" w:rsidP="000E42B2">
      <w:pPr>
        <w:pStyle w:val="paragraph"/>
        <w:spacing w:before="0" w:beforeAutospacing="0" w:after="0" w:afterAutospacing="0"/>
        <w:jc w:val="center"/>
        <w:textAlignment w:val="baseline"/>
        <w:rPr>
          <w:rFonts w:ascii="Segoe UI" w:hAnsi="Segoe UI" w:cs="Segoe UI"/>
          <w:sz w:val="18"/>
          <w:szCs w:val="18"/>
        </w:rPr>
      </w:pPr>
      <w:r>
        <w:rPr>
          <w:rStyle w:val="eop"/>
          <w:rFonts w:ascii="Calibri Light" w:hAnsi="Calibri Light" w:cs="Calibri Light"/>
          <w:sz w:val="56"/>
          <w:szCs w:val="56"/>
        </w:rPr>
        <w:t> </w:t>
      </w:r>
    </w:p>
    <w:p w14:paraId="239964ED" w14:textId="77777777" w:rsidR="000E42B2" w:rsidRDefault="000E42B2" w:rsidP="000E42B2">
      <w:pPr>
        <w:pStyle w:val="paragraph"/>
        <w:spacing w:before="0" w:beforeAutospacing="0" w:after="0" w:afterAutospacing="0"/>
        <w:jc w:val="center"/>
        <w:textAlignment w:val="baseline"/>
        <w:rPr>
          <w:rStyle w:val="normaltextrun"/>
          <w:rFonts w:ascii="Calibri Light" w:hAnsi="Calibri Light" w:cs="Calibri Light"/>
          <w:sz w:val="56"/>
          <w:szCs w:val="56"/>
        </w:rPr>
      </w:pPr>
    </w:p>
    <w:p w14:paraId="4EC1A906" w14:textId="77777777" w:rsidR="000E42B2" w:rsidRDefault="000E42B2" w:rsidP="000E42B2">
      <w:pPr>
        <w:pStyle w:val="paragraph"/>
        <w:spacing w:before="0" w:beforeAutospacing="0" w:after="0" w:afterAutospacing="0"/>
        <w:jc w:val="center"/>
        <w:textAlignment w:val="baseline"/>
        <w:rPr>
          <w:rStyle w:val="normaltextrun"/>
          <w:rFonts w:ascii="Calibri Light" w:hAnsi="Calibri Light" w:cs="Calibri Light"/>
          <w:sz w:val="56"/>
          <w:szCs w:val="56"/>
        </w:rPr>
      </w:pPr>
    </w:p>
    <w:p w14:paraId="70D114D8" w14:textId="0ACCD457" w:rsidR="000E42B2" w:rsidRDefault="00F67297" w:rsidP="00F67297">
      <w:pPr>
        <w:pStyle w:val="paragraph"/>
        <w:spacing w:before="0" w:beforeAutospacing="0" w:after="0" w:afterAutospacing="0"/>
        <w:textAlignment w:val="baseline"/>
        <w:rPr>
          <w:rFonts w:ascii="Segoe UI" w:hAnsi="Segoe UI" w:cs="Segoe UI"/>
          <w:sz w:val="18"/>
          <w:szCs w:val="18"/>
        </w:rPr>
      </w:pPr>
      <w:r>
        <w:rPr>
          <w:rStyle w:val="normaltextrun"/>
          <w:rFonts w:ascii="Calibri Light" w:hAnsi="Calibri Light" w:cs="Calibri Light"/>
          <w:sz w:val="56"/>
          <w:szCs w:val="56"/>
        </w:rPr>
        <w:t xml:space="preserve">                    </w:t>
      </w:r>
      <w:r w:rsidR="000E42B2">
        <w:rPr>
          <w:rStyle w:val="normaltextrun"/>
          <w:rFonts w:ascii="Calibri Light" w:eastAsiaTheme="majorEastAsia" w:hAnsi="Calibri Light" w:cs="Calibri Light"/>
          <w:sz w:val="56"/>
          <w:szCs w:val="56"/>
        </w:rPr>
        <w:t>James Craddock-Jones</w:t>
      </w:r>
      <w:r w:rsidR="000E42B2">
        <w:rPr>
          <w:rStyle w:val="eop"/>
          <w:rFonts w:ascii="Calibri Light" w:hAnsi="Calibri Light" w:cs="Calibri Light"/>
          <w:sz w:val="56"/>
          <w:szCs w:val="56"/>
        </w:rPr>
        <w:t> </w:t>
      </w:r>
    </w:p>
    <w:p w14:paraId="20198680" w14:textId="77777777" w:rsidR="000E42B2" w:rsidRDefault="000E42B2" w:rsidP="000E42B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eastAsiaTheme="majorEastAsia" w:hAnsi="Calibri Light" w:cs="Calibri Light"/>
          <w:sz w:val="56"/>
          <w:szCs w:val="56"/>
        </w:rPr>
        <w:t>256515</w:t>
      </w:r>
      <w:r>
        <w:rPr>
          <w:rStyle w:val="eop"/>
          <w:rFonts w:ascii="Calibri Light" w:hAnsi="Calibri Light" w:cs="Calibri Light"/>
          <w:sz w:val="56"/>
          <w:szCs w:val="56"/>
        </w:rPr>
        <w:t> </w:t>
      </w:r>
    </w:p>
    <w:p w14:paraId="3D9D8665" w14:textId="41C8DB28" w:rsidR="00F67297" w:rsidRDefault="000E42B2" w:rsidP="00F67297">
      <w:pPr>
        <w:pStyle w:val="paragraph"/>
        <w:spacing w:before="0" w:beforeAutospacing="0" w:after="0" w:afterAutospacing="0"/>
        <w:jc w:val="center"/>
        <w:textAlignment w:val="baseline"/>
        <w:rPr>
          <w:rStyle w:val="normaltextrun"/>
          <w:rFonts w:ascii="Calibri Light" w:hAnsi="Calibri Light" w:cs="Calibri Light"/>
          <w:sz w:val="56"/>
          <w:szCs w:val="56"/>
        </w:rPr>
      </w:pPr>
      <w:r>
        <w:rPr>
          <w:rStyle w:val="normaltextrun"/>
          <w:rFonts w:ascii="Calibri Light" w:hAnsi="Calibri Light" w:cs="Calibri Light"/>
          <w:sz w:val="56"/>
          <w:szCs w:val="56"/>
        </w:rPr>
        <w:t>19/05/2022</w:t>
      </w:r>
    </w:p>
    <w:sdt>
      <w:sdtPr>
        <w:rPr>
          <w:rFonts w:asciiTheme="minorHAnsi" w:eastAsiaTheme="minorHAnsi" w:hAnsiTheme="minorHAnsi" w:cstheme="minorBidi"/>
          <w:color w:val="auto"/>
          <w:sz w:val="22"/>
          <w:szCs w:val="22"/>
          <w:lang w:val="en-GB" w:eastAsia="en-GB"/>
        </w:rPr>
        <w:id w:val="1646163966"/>
        <w:docPartObj>
          <w:docPartGallery w:val="Table of Contents"/>
          <w:docPartUnique/>
        </w:docPartObj>
      </w:sdtPr>
      <w:sdtEndPr>
        <w:rPr>
          <w:rFonts w:ascii="Times New Roman" w:eastAsia="Times New Roman" w:hAnsi="Times New Roman" w:cs="Times New Roman"/>
          <w:b/>
          <w:bCs/>
          <w:noProof/>
          <w:sz w:val="20"/>
          <w:szCs w:val="20"/>
        </w:rPr>
      </w:sdtEndPr>
      <w:sdtContent>
        <w:p w14:paraId="37B8669C" w14:textId="306213C7" w:rsidR="000E42B2" w:rsidRPr="00F67297" w:rsidRDefault="000E42B2" w:rsidP="00F67297">
          <w:pPr>
            <w:pStyle w:val="TOCHeading"/>
            <w:rPr>
              <w:rFonts w:ascii="Calibri Light" w:hAnsi="Calibri Light" w:cs="Calibri Light"/>
              <w:sz w:val="56"/>
              <w:szCs w:val="56"/>
            </w:rPr>
          </w:pPr>
          <w:r>
            <w:t>Contents</w:t>
          </w:r>
        </w:p>
        <w:p w14:paraId="38454E95" w14:textId="77777777" w:rsidR="000E42B2" w:rsidRDefault="000E42B2" w:rsidP="000E42B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3613410" w:history="1">
            <w:r w:rsidRPr="005E14F7">
              <w:rPr>
                <w:rStyle w:val="Hyperlink"/>
                <w:noProof/>
              </w:rPr>
              <w:t>Machine Interface Review</w:t>
            </w:r>
            <w:r>
              <w:rPr>
                <w:noProof/>
                <w:webHidden/>
              </w:rPr>
              <w:tab/>
            </w:r>
            <w:r>
              <w:rPr>
                <w:noProof/>
                <w:webHidden/>
              </w:rPr>
              <w:fldChar w:fldCharType="begin"/>
            </w:r>
            <w:r>
              <w:rPr>
                <w:noProof/>
                <w:webHidden/>
              </w:rPr>
              <w:instrText xml:space="preserve"> PAGEREF _Toc103613410 \h </w:instrText>
            </w:r>
            <w:r>
              <w:rPr>
                <w:noProof/>
                <w:webHidden/>
              </w:rPr>
            </w:r>
            <w:r>
              <w:rPr>
                <w:noProof/>
                <w:webHidden/>
              </w:rPr>
              <w:fldChar w:fldCharType="separate"/>
            </w:r>
            <w:r>
              <w:rPr>
                <w:noProof/>
                <w:webHidden/>
              </w:rPr>
              <w:t>3</w:t>
            </w:r>
            <w:r>
              <w:rPr>
                <w:noProof/>
                <w:webHidden/>
              </w:rPr>
              <w:fldChar w:fldCharType="end"/>
            </w:r>
          </w:hyperlink>
        </w:p>
        <w:p w14:paraId="55E470C9" w14:textId="77777777" w:rsidR="000E42B2" w:rsidRDefault="00F4312F" w:rsidP="000E42B2">
          <w:pPr>
            <w:pStyle w:val="TOC2"/>
            <w:tabs>
              <w:tab w:val="right" w:leader="dot" w:pos="9016"/>
            </w:tabs>
            <w:rPr>
              <w:rFonts w:eastAsiaTheme="minorEastAsia"/>
              <w:noProof/>
              <w:lang w:eastAsia="en-GB"/>
            </w:rPr>
          </w:pPr>
          <w:hyperlink w:anchor="_Toc103613411" w:history="1">
            <w:r w:rsidR="000E42B2" w:rsidRPr="005E14F7">
              <w:rPr>
                <w:rStyle w:val="Hyperlink"/>
                <w:noProof/>
              </w:rPr>
              <w:t>Good Design</w:t>
            </w:r>
            <w:r w:rsidR="000E42B2">
              <w:rPr>
                <w:noProof/>
                <w:webHidden/>
              </w:rPr>
              <w:tab/>
            </w:r>
            <w:r w:rsidR="000E42B2">
              <w:rPr>
                <w:noProof/>
                <w:webHidden/>
              </w:rPr>
              <w:fldChar w:fldCharType="begin"/>
            </w:r>
            <w:r w:rsidR="000E42B2">
              <w:rPr>
                <w:noProof/>
                <w:webHidden/>
              </w:rPr>
              <w:instrText xml:space="preserve"> PAGEREF _Toc103613411 \h </w:instrText>
            </w:r>
            <w:r w:rsidR="000E42B2">
              <w:rPr>
                <w:noProof/>
                <w:webHidden/>
              </w:rPr>
            </w:r>
            <w:r w:rsidR="000E42B2">
              <w:rPr>
                <w:noProof/>
                <w:webHidden/>
              </w:rPr>
              <w:fldChar w:fldCharType="separate"/>
            </w:r>
            <w:r w:rsidR="000E42B2">
              <w:rPr>
                <w:noProof/>
                <w:webHidden/>
              </w:rPr>
              <w:t>3</w:t>
            </w:r>
            <w:r w:rsidR="000E42B2">
              <w:rPr>
                <w:noProof/>
                <w:webHidden/>
              </w:rPr>
              <w:fldChar w:fldCharType="end"/>
            </w:r>
          </w:hyperlink>
        </w:p>
        <w:p w14:paraId="37C7B3E0" w14:textId="77777777" w:rsidR="000E42B2" w:rsidRDefault="00F4312F" w:rsidP="000E42B2">
          <w:pPr>
            <w:pStyle w:val="TOC3"/>
            <w:tabs>
              <w:tab w:val="right" w:leader="dot" w:pos="9016"/>
            </w:tabs>
            <w:rPr>
              <w:rFonts w:eastAsiaTheme="minorEastAsia"/>
              <w:noProof/>
              <w:lang w:eastAsia="en-GB"/>
            </w:rPr>
          </w:pPr>
          <w:hyperlink w:anchor="_Toc103613412" w:history="1">
            <w:r w:rsidR="000E42B2" w:rsidRPr="005E14F7">
              <w:rPr>
                <w:rStyle w:val="Hyperlink"/>
                <w:noProof/>
              </w:rPr>
              <w:t>Interfaces</w:t>
            </w:r>
            <w:r w:rsidR="000E42B2">
              <w:rPr>
                <w:noProof/>
                <w:webHidden/>
              </w:rPr>
              <w:tab/>
            </w:r>
            <w:r w:rsidR="000E42B2">
              <w:rPr>
                <w:noProof/>
                <w:webHidden/>
              </w:rPr>
              <w:fldChar w:fldCharType="begin"/>
            </w:r>
            <w:r w:rsidR="000E42B2">
              <w:rPr>
                <w:noProof/>
                <w:webHidden/>
              </w:rPr>
              <w:instrText xml:space="preserve"> PAGEREF _Toc103613412 \h </w:instrText>
            </w:r>
            <w:r w:rsidR="000E42B2">
              <w:rPr>
                <w:noProof/>
                <w:webHidden/>
              </w:rPr>
            </w:r>
            <w:r w:rsidR="000E42B2">
              <w:rPr>
                <w:noProof/>
                <w:webHidden/>
              </w:rPr>
              <w:fldChar w:fldCharType="separate"/>
            </w:r>
            <w:r w:rsidR="000E42B2">
              <w:rPr>
                <w:noProof/>
                <w:webHidden/>
              </w:rPr>
              <w:t>3</w:t>
            </w:r>
            <w:r w:rsidR="000E42B2">
              <w:rPr>
                <w:noProof/>
                <w:webHidden/>
              </w:rPr>
              <w:fldChar w:fldCharType="end"/>
            </w:r>
          </w:hyperlink>
        </w:p>
        <w:p w14:paraId="034C5E96" w14:textId="77777777" w:rsidR="000E42B2" w:rsidRDefault="00F4312F" w:rsidP="000E42B2">
          <w:pPr>
            <w:pStyle w:val="TOC3"/>
            <w:tabs>
              <w:tab w:val="right" w:leader="dot" w:pos="9016"/>
            </w:tabs>
            <w:rPr>
              <w:rFonts w:eastAsiaTheme="minorEastAsia"/>
              <w:noProof/>
              <w:lang w:eastAsia="en-GB"/>
            </w:rPr>
          </w:pPr>
          <w:hyperlink w:anchor="_Toc103613413" w:history="1">
            <w:r w:rsidR="000E42B2" w:rsidRPr="005E14F7">
              <w:rPr>
                <w:rStyle w:val="Hyperlink"/>
                <w:noProof/>
              </w:rPr>
              <w:t>Usability Heuristics Review</w:t>
            </w:r>
            <w:r w:rsidR="000E42B2">
              <w:rPr>
                <w:noProof/>
                <w:webHidden/>
              </w:rPr>
              <w:tab/>
            </w:r>
            <w:r w:rsidR="000E42B2">
              <w:rPr>
                <w:noProof/>
                <w:webHidden/>
              </w:rPr>
              <w:fldChar w:fldCharType="begin"/>
            </w:r>
            <w:r w:rsidR="000E42B2">
              <w:rPr>
                <w:noProof/>
                <w:webHidden/>
              </w:rPr>
              <w:instrText xml:space="preserve"> PAGEREF _Toc103613413 \h </w:instrText>
            </w:r>
            <w:r w:rsidR="000E42B2">
              <w:rPr>
                <w:noProof/>
                <w:webHidden/>
              </w:rPr>
            </w:r>
            <w:r w:rsidR="000E42B2">
              <w:rPr>
                <w:noProof/>
                <w:webHidden/>
              </w:rPr>
              <w:fldChar w:fldCharType="separate"/>
            </w:r>
            <w:r w:rsidR="000E42B2">
              <w:rPr>
                <w:noProof/>
                <w:webHidden/>
              </w:rPr>
              <w:t>6</w:t>
            </w:r>
            <w:r w:rsidR="000E42B2">
              <w:rPr>
                <w:noProof/>
                <w:webHidden/>
              </w:rPr>
              <w:fldChar w:fldCharType="end"/>
            </w:r>
          </w:hyperlink>
        </w:p>
        <w:p w14:paraId="23D55B8A" w14:textId="77777777" w:rsidR="000E42B2" w:rsidRDefault="00F4312F" w:rsidP="000E42B2">
          <w:pPr>
            <w:pStyle w:val="TOC2"/>
            <w:tabs>
              <w:tab w:val="right" w:leader="dot" w:pos="9016"/>
            </w:tabs>
            <w:rPr>
              <w:rFonts w:eastAsiaTheme="minorEastAsia"/>
              <w:noProof/>
              <w:lang w:eastAsia="en-GB"/>
            </w:rPr>
          </w:pPr>
          <w:hyperlink w:anchor="_Toc103613414" w:history="1">
            <w:r w:rsidR="000E42B2" w:rsidRPr="005E14F7">
              <w:rPr>
                <w:rStyle w:val="Hyperlink"/>
                <w:noProof/>
              </w:rPr>
              <w:t>Bad Design</w:t>
            </w:r>
            <w:r w:rsidR="000E42B2">
              <w:rPr>
                <w:noProof/>
                <w:webHidden/>
              </w:rPr>
              <w:tab/>
            </w:r>
            <w:r w:rsidR="000E42B2">
              <w:rPr>
                <w:noProof/>
                <w:webHidden/>
              </w:rPr>
              <w:fldChar w:fldCharType="begin"/>
            </w:r>
            <w:r w:rsidR="000E42B2">
              <w:rPr>
                <w:noProof/>
                <w:webHidden/>
              </w:rPr>
              <w:instrText xml:space="preserve"> PAGEREF _Toc103613414 \h </w:instrText>
            </w:r>
            <w:r w:rsidR="000E42B2">
              <w:rPr>
                <w:noProof/>
                <w:webHidden/>
              </w:rPr>
            </w:r>
            <w:r w:rsidR="000E42B2">
              <w:rPr>
                <w:noProof/>
                <w:webHidden/>
              </w:rPr>
              <w:fldChar w:fldCharType="separate"/>
            </w:r>
            <w:r w:rsidR="000E42B2">
              <w:rPr>
                <w:noProof/>
                <w:webHidden/>
              </w:rPr>
              <w:t>8</w:t>
            </w:r>
            <w:r w:rsidR="000E42B2">
              <w:rPr>
                <w:noProof/>
                <w:webHidden/>
              </w:rPr>
              <w:fldChar w:fldCharType="end"/>
            </w:r>
          </w:hyperlink>
        </w:p>
        <w:p w14:paraId="4B2575B5" w14:textId="77777777" w:rsidR="000E42B2" w:rsidRDefault="00F4312F" w:rsidP="000E42B2">
          <w:pPr>
            <w:pStyle w:val="TOC3"/>
            <w:tabs>
              <w:tab w:val="right" w:leader="dot" w:pos="9016"/>
            </w:tabs>
            <w:rPr>
              <w:rFonts w:eastAsiaTheme="minorEastAsia"/>
              <w:noProof/>
              <w:lang w:eastAsia="en-GB"/>
            </w:rPr>
          </w:pPr>
          <w:hyperlink w:anchor="_Toc103613415" w:history="1">
            <w:r w:rsidR="000E42B2" w:rsidRPr="005E14F7">
              <w:rPr>
                <w:rStyle w:val="Hyperlink"/>
                <w:noProof/>
              </w:rPr>
              <w:t>Interface</w:t>
            </w:r>
            <w:r w:rsidR="000E42B2">
              <w:rPr>
                <w:noProof/>
                <w:webHidden/>
              </w:rPr>
              <w:tab/>
            </w:r>
            <w:r w:rsidR="000E42B2">
              <w:rPr>
                <w:noProof/>
                <w:webHidden/>
              </w:rPr>
              <w:fldChar w:fldCharType="begin"/>
            </w:r>
            <w:r w:rsidR="000E42B2">
              <w:rPr>
                <w:noProof/>
                <w:webHidden/>
              </w:rPr>
              <w:instrText xml:space="preserve"> PAGEREF _Toc103613415 \h </w:instrText>
            </w:r>
            <w:r w:rsidR="000E42B2">
              <w:rPr>
                <w:noProof/>
                <w:webHidden/>
              </w:rPr>
            </w:r>
            <w:r w:rsidR="000E42B2">
              <w:rPr>
                <w:noProof/>
                <w:webHidden/>
              </w:rPr>
              <w:fldChar w:fldCharType="separate"/>
            </w:r>
            <w:r w:rsidR="000E42B2">
              <w:rPr>
                <w:noProof/>
                <w:webHidden/>
              </w:rPr>
              <w:t>8</w:t>
            </w:r>
            <w:r w:rsidR="000E42B2">
              <w:rPr>
                <w:noProof/>
                <w:webHidden/>
              </w:rPr>
              <w:fldChar w:fldCharType="end"/>
            </w:r>
          </w:hyperlink>
        </w:p>
        <w:p w14:paraId="7721708D" w14:textId="77777777" w:rsidR="000E42B2" w:rsidRDefault="00F4312F" w:rsidP="000E42B2">
          <w:pPr>
            <w:pStyle w:val="TOC3"/>
            <w:tabs>
              <w:tab w:val="right" w:leader="dot" w:pos="9016"/>
            </w:tabs>
            <w:rPr>
              <w:rFonts w:eastAsiaTheme="minorEastAsia"/>
              <w:noProof/>
              <w:lang w:eastAsia="en-GB"/>
            </w:rPr>
          </w:pPr>
          <w:hyperlink w:anchor="_Toc103613416" w:history="1">
            <w:r w:rsidR="000E42B2" w:rsidRPr="005E14F7">
              <w:rPr>
                <w:rStyle w:val="Hyperlink"/>
                <w:noProof/>
              </w:rPr>
              <w:t>Usability Heuristics Review</w:t>
            </w:r>
            <w:r w:rsidR="000E42B2">
              <w:rPr>
                <w:noProof/>
                <w:webHidden/>
              </w:rPr>
              <w:tab/>
            </w:r>
            <w:r w:rsidR="000E42B2">
              <w:rPr>
                <w:noProof/>
                <w:webHidden/>
              </w:rPr>
              <w:fldChar w:fldCharType="begin"/>
            </w:r>
            <w:r w:rsidR="000E42B2">
              <w:rPr>
                <w:noProof/>
                <w:webHidden/>
              </w:rPr>
              <w:instrText xml:space="preserve"> PAGEREF _Toc103613416 \h </w:instrText>
            </w:r>
            <w:r w:rsidR="000E42B2">
              <w:rPr>
                <w:noProof/>
                <w:webHidden/>
              </w:rPr>
            </w:r>
            <w:r w:rsidR="000E42B2">
              <w:rPr>
                <w:noProof/>
                <w:webHidden/>
              </w:rPr>
              <w:fldChar w:fldCharType="separate"/>
            </w:r>
            <w:r w:rsidR="000E42B2">
              <w:rPr>
                <w:noProof/>
                <w:webHidden/>
              </w:rPr>
              <w:t>9</w:t>
            </w:r>
            <w:r w:rsidR="000E42B2">
              <w:rPr>
                <w:noProof/>
                <w:webHidden/>
              </w:rPr>
              <w:fldChar w:fldCharType="end"/>
            </w:r>
          </w:hyperlink>
        </w:p>
        <w:p w14:paraId="58E7BC38" w14:textId="77777777" w:rsidR="000E42B2" w:rsidRDefault="00F4312F" w:rsidP="000E42B2">
          <w:pPr>
            <w:pStyle w:val="TOC1"/>
            <w:tabs>
              <w:tab w:val="right" w:leader="dot" w:pos="9016"/>
            </w:tabs>
            <w:rPr>
              <w:rFonts w:eastAsiaTheme="minorEastAsia"/>
              <w:noProof/>
              <w:lang w:eastAsia="en-GB"/>
            </w:rPr>
          </w:pPr>
          <w:hyperlink w:anchor="_Toc103613417" w:history="1">
            <w:r w:rsidR="000E42B2" w:rsidRPr="005E14F7">
              <w:rPr>
                <w:rStyle w:val="Hyperlink"/>
                <w:noProof/>
              </w:rPr>
              <w:t>Interface Evaluation</w:t>
            </w:r>
            <w:r w:rsidR="000E42B2">
              <w:rPr>
                <w:noProof/>
                <w:webHidden/>
              </w:rPr>
              <w:tab/>
            </w:r>
            <w:r w:rsidR="000E42B2">
              <w:rPr>
                <w:noProof/>
                <w:webHidden/>
              </w:rPr>
              <w:fldChar w:fldCharType="begin"/>
            </w:r>
            <w:r w:rsidR="000E42B2">
              <w:rPr>
                <w:noProof/>
                <w:webHidden/>
              </w:rPr>
              <w:instrText xml:space="preserve"> PAGEREF _Toc103613417 \h </w:instrText>
            </w:r>
            <w:r w:rsidR="000E42B2">
              <w:rPr>
                <w:noProof/>
                <w:webHidden/>
              </w:rPr>
            </w:r>
            <w:r w:rsidR="000E42B2">
              <w:rPr>
                <w:noProof/>
                <w:webHidden/>
              </w:rPr>
              <w:fldChar w:fldCharType="separate"/>
            </w:r>
            <w:r w:rsidR="000E42B2">
              <w:rPr>
                <w:noProof/>
                <w:webHidden/>
              </w:rPr>
              <w:t>11</w:t>
            </w:r>
            <w:r w:rsidR="000E42B2">
              <w:rPr>
                <w:noProof/>
                <w:webHidden/>
              </w:rPr>
              <w:fldChar w:fldCharType="end"/>
            </w:r>
          </w:hyperlink>
        </w:p>
        <w:p w14:paraId="4D2C98DE" w14:textId="77777777" w:rsidR="000E42B2" w:rsidRDefault="00F4312F" w:rsidP="000E42B2">
          <w:pPr>
            <w:pStyle w:val="TOC2"/>
            <w:tabs>
              <w:tab w:val="right" w:leader="dot" w:pos="9016"/>
            </w:tabs>
            <w:rPr>
              <w:rFonts w:eastAsiaTheme="minorEastAsia"/>
              <w:noProof/>
              <w:lang w:eastAsia="en-GB"/>
            </w:rPr>
          </w:pPr>
          <w:hyperlink w:anchor="_Toc103613418" w:history="1">
            <w:r w:rsidR="000E42B2" w:rsidRPr="005E14F7">
              <w:rPr>
                <w:rStyle w:val="Hyperlink"/>
                <w:noProof/>
              </w:rPr>
              <w:t>Visibility of system status</w:t>
            </w:r>
            <w:r w:rsidR="000E42B2">
              <w:rPr>
                <w:noProof/>
                <w:webHidden/>
              </w:rPr>
              <w:tab/>
            </w:r>
            <w:r w:rsidR="000E42B2">
              <w:rPr>
                <w:noProof/>
                <w:webHidden/>
              </w:rPr>
              <w:fldChar w:fldCharType="begin"/>
            </w:r>
            <w:r w:rsidR="000E42B2">
              <w:rPr>
                <w:noProof/>
                <w:webHidden/>
              </w:rPr>
              <w:instrText xml:space="preserve"> PAGEREF _Toc103613418 \h </w:instrText>
            </w:r>
            <w:r w:rsidR="000E42B2">
              <w:rPr>
                <w:noProof/>
                <w:webHidden/>
              </w:rPr>
            </w:r>
            <w:r w:rsidR="000E42B2">
              <w:rPr>
                <w:noProof/>
                <w:webHidden/>
              </w:rPr>
              <w:fldChar w:fldCharType="separate"/>
            </w:r>
            <w:r w:rsidR="000E42B2">
              <w:rPr>
                <w:noProof/>
                <w:webHidden/>
              </w:rPr>
              <w:t>11</w:t>
            </w:r>
            <w:r w:rsidR="000E42B2">
              <w:rPr>
                <w:noProof/>
                <w:webHidden/>
              </w:rPr>
              <w:fldChar w:fldCharType="end"/>
            </w:r>
          </w:hyperlink>
        </w:p>
        <w:p w14:paraId="42F16566" w14:textId="77777777" w:rsidR="000E42B2" w:rsidRDefault="00F4312F" w:rsidP="000E42B2">
          <w:pPr>
            <w:pStyle w:val="TOC2"/>
            <w:tabs>
              <w:tab w:val="right" w:leader="dot" w:pos="9016"/>
            </w:tabs>
            <w:rPr>
              <w:rFonts w:eastAsiaTheme="minorEastAsia"/>
              <w:noProof/>
              <w:lang w:eastAsia="en-GB"/>
            </w:rPr>
          </w:pPr>
          <w:hyperlink w:anchor="_Toc103613419" w:history="1">
            <w:r w:rsidR="000E42B2" w:rsidRPr="005E14F7">
              <w:rPr>
                <w:rStyle w:val="Hyperlink"/>
                <w:noProof/>
              </w:rPr>
              <w:t>Match between system and the natural world</w:t>
            </w:r>
            <w:r w:rsidR="000E42B2">
              <w:rPr>
                <w:noProof/>
                <w:webHidden/>
              </w:rPr>
              <w:tab/>
            </w:r>
            <w:r w:rsidR="000E42B2">
              <w:rPr>
                <w:noProof/>
                <w:webHidden/>
              </w:rPr>
              <w:fldChar w:fldCharType="begin"/>
            </w:r>
            <w:r w:rsidR="000E42B2">
              <w:rPr>
                <w:noProof/>
                <w:webHidden/>
              </w:rPr>
              <w:instrText xml:space="preserve"> PAGEREF _Toc103613419 \h </w:instrText>
            </w:r>
            <w:r w:rsidR="000E42B2">
              <w:rPr>
                <w:noProof/>
                <w:webHidden/>
              </w:rPr>
            </w:r>
            <w:r w:rsidR="000E42B2">
              <w:rPr>
                <w:noProof/>
                <w:webHidden/>
              </w:rPr>
              <w:fldChar w:fldCharType="separate"/>
            </w:r>
            <w:r w:rsidR="000E42B2">
              <w:rPr>
                <w:noProof/>
                <w:webHidden/>
              </w:rPr>
              <w:t>11</w:t>
            </w:r>
            <w:r w:rsidR="000E42B2">
              <w:rPr>
                <w:noProof/>
                <w:webHidden/>
              </w:rPr>
              <w:fldChar w:fldCharType="end"/>
            </w:r>
          </w:hyperlink>
        </w:p>
        <w:p w14:paraId="41CBD159" w14:textId="77777777" w:rsidR="000E42B2" w:rsidRDefault="00F4312F" w:rsidP="000E42B2">
          <w:pPr>
            <w:pStyle w:val="TOC2"/>
            <w:tabs>
              <w:tab w:val="right" w:leader="dot" w:pos="9016"/>
            </w:tabs>
            <w:rPr>
              <w:rFonts w:eastAsiaTheme="minorEastAsia"/>
              <w:noProof/>
              <w:lang w:eastAsia="en-GB"/>
            </w:rPr>
          </w:pPr>
          <w:hyperlink w:anchor="_Toc103613420" w:history="1">
            <w:r w:rsidR="000E42B2" w:rsidRPr="005E14F7">
              <w:rPr>
                <w:rStyle w:val="Hyperlink"/>
                <w:noProof/>
              </w:rPr>
              <w:t>User control and freedom</w:t>
            </w:r>
            <w:r w:rsidR="000E42B2">
              <w:rPr>
                <w:noProof/>
                <w:webHidden/>
              </w:rPr>
              <w:tab/>
            </w:r>
            <w:r w:rsidR="000E42B2">
              <w:rPr>
                <w:noProof/>
                <w:webHidden/>
              </w:rPr>
              <w:fldChar w:fldCharType="begin"/>
            </w:r>
            <w:r w:rsidR="000E42B2">
              <w:rPr>
                <w:noProof/>
                <w:webHidden/>
              </w:rPr>
              <w:instrText xml:space="preserve"> PAGEREF _Toc103613420 \h </w:instrText>
            </w:r>
            <w:r w:rsidR="000E42B2">
              <w:rPr>
                <w:noProof/>
                <w:webHidden/>
              </w:rPr>
            </w:r>
            <w:r w:rsidR="000E42B2">
              <w:rPr>
                <w:noProof/>
                <w:webHidden/>
              </w:rPr>
              <w:fldChar w:fldCharType="separate"/>
            </w:r>
            <w:r w:rsidR="000E42B2">
              <w:rPr>
                <w:noProof/>
                <w:webHidden/>
              </w:rPr>
              <w:t>11</w:t>
            </w:r>
            <w:r w:rsidR="000E42B2">
              <w:rPr>
                <w:noProof/>
                <w:webHidden/>
              </w:rPr>
              <w:fldChar w:fldCharType="end"/>
            </w:r>
          </w:hyperlink>
        </w:p>
        <w:p w14:paraId="432B0E43" w14:textId="77777777" w:rsidR="000E42B2" w:rsidRDefault="00F4312F" w:rsidP="000E42B2">
          <w:pPr>
            <w:pStyle w:val="TOC2"/>
            <w:tabs>
              <w:tab w:val="right" w:leader="dot" w:pos="9016"/>
            </w:tabs>
            <w:rPr>
              <w:rFonts w:eastAsiaTheme="minorEastAsia"/>
              <w:noProof/>
              <w:lang w:eastAsia="en-GB"/>
            </w:rPr>
          </w:pPr>
          <w:hyperlink w:anchor="_Toc103613421" w:history="1">
            <w:r w:rsidR="000E42B2" w:rsidRPr="005E14F7">
              <w:rPr>
                <w:rStyle w:val="Hyperlink"/>
                <w:noProof/>
              </w:rPr>
              <w:t>Consistency and standards</w:t>
            </w:r>
            <w:r w:rsidR="000E42B2">
              <w:rPr>
                <w:noProof/>
                <w:webHidden/>
              </w:rPr>
              <w:tab/>
            </w:r>
            <w:r w:rsidR="000E42B2">
              <w:rPr>
                <w:noProof/>
                <w:webHidden/>
              </w:rPr>
              <w:fldChar w:fldCharType="begin"/>
            </w:r>
            <w:r w:rsidR="000E42B2">
              <w:rPr>
                <w:noProof/>
                <w:webHidden/>
              </w:rPr>
              <w:instrText xml:space="preserve"> PAGEREF _Toc103613421 \h </w:instrText>
            </w:r>
            <w:r w:rsidR="000E42B2">
              <w:rPr>
                <w:noProof/>
                <w:webHidden/>
              </w:rPr>
            </w:r>
            <w:r w:rsidR="000E42B2">
              <w:rPr>
                <w:noProof/>
                <w:webHidden/>
              </w:rPr>
              <w:fldChar w:fldCharType="separate"/>
            </w:r>
            <w:r w:rsidR="000E42B2">
              <w:rPr>
                <w:noProof/>
                <w:webHidden/>
              </w:rPr>
              <w:t>11</w:t>
            </w:r>
            <w:r w:rsidR="000E42B2">
              <w:rPr>
                <w:noProof/>
                <w:webHidden/>
              </w:rPr>
              <w:fldChar w:fldCharType="end"/>
            </w:r>
          </w:hyperlink>
        </w:p>
        <w:p w14:paraId="65CEEC64" w14:textId="77777777" w:rsidR="000E42B2" w:rsidRDefault="00F4312F" w:rsidP="000E42B2">
          <w:pPr>
            <w:pStyle w:val="TOC2"/>
            <w:tabs>
              <w:tab w:val="right" w:leader="dot" w:pos="9016"/>
            </w:tabs>
            <w:rPr>
              <w:rFonts w:eastAsiaTheme="minorEastAsia"/>
              <w:noProof/>
              <w:lang w:eastAsia="en-GB"/>
            </w:rPr>
          </w:pPr>
          <w:hyperlink w:anchor="_Toc103613422" w:history="1">
            <w:r w:rsidR="000E42B2" w:rsidRPr="005E14F7">
              <w:rPr>
                <w:rStyle w:val="Hyperlink"/>
                <w:noProof/>
              </w:rPr>
              <w:t>Error prevention</w:t>
            </w:r>
            <w:r w:rsidR="000E42B2">
              <w:rPr>
                <w:noProof/>
                <w:webHidden/>
              </w:rPr>
              <w:tab/>
            </w:r>
            <w:r w:rsidR="000E42B2">
              <w:rPr>
                <w:noProof/>
                <w:webHidden/>
              </w:rPr>
              <w:fldChar w:fldCharType="begin"/>
            </w:r>
            <w:r w:rsidR="000E42B2">
              <w:rPr>
                <w:noProof/>
                <w:webHidden/>
              </w:rPr>
              <w:instrText xml:space="preserve"> PAGEREF _Toc103613422 \h </w:instrText>
            </w:r>
            <w:r w:rsidR="000E42B2">
              <w:rPr>
                <w:noProof/>
                <w:webHidden/>
              </w:rPr>
            </w:r>
            <w:r w:rsidR="000E42B2">
              <w:rPr>
                <w:noProof/>
                <w:webHidden/>
              </w:rPr>
              <w:fldChar w:fldCharType="separate"/>
            </w:r>
            <w:r w:rsidR="000E42B2">
              <w:rPr>
                <w:noProof/>
                <w:webHidden/>
              </w:rPr>
              <w:t>11</w:t>
            </w:r>
            <w:r w:rsidR="000E42B2">
              <w:rPr>
                <w:noProof/>
                <w:webHidden/>
              </w:rPr>
              <w:fldChar w:fldCharType="end"/>
            </w:r>
          </w:hyperlink>
        </w:p>
        <w:p w14:paraId="4E4FA02E" w14:textId="77777777" w:rsidR="000E42B2" w:rsidRDefault="00F4312F" w:rsidP="000E42B2">
          <w:pPr>
            <w:pStyle w:val="TOC2"/>
            <w:tabs>
              <w:tab w:val="right" w:leader="dot" w:pos="9016"/>
            </w:tabs>
            <w:rPr>
              <w:rFonts w:eastAsiaTheme="minorEastAsia"/>
              <w:noProof/>
              <w:lang w:eastAsia="en-GB"/>
            </w:rPr>
          </w:pPr>
          <w:hyperlink w:anchor="_Toc103613423" w:history="1">
            <w:r w:rsidR="000E42B2" w:rsidRPr="005E14F7">
              <w:rPr>
                <w:rStyle w:val="Hyperlink"/>
                <w:noProof/>
              </w:rPr>
              <w:t>Recognition rather than recall</w:t>
            </w:r>
            <w:r w:rsidR="000E42B2">
              <w:rPr>
                <w:noProof/>
                <w:webHidden/>
              </w:rPr>
              <w:tab/>
            </w:r>
            <w:r w:rsidR="000E42B2">
              <w:rPr>
                <w:noProof/>
                <w:webHidden/>
              </w:rPr>
              <w:fldChar w:fldCharType="begin"/>
            </w:r>
            <w:r w:rsidR="000E42B2">
              <w:rPr>
                <w:noProof/>
                <w:webHidden/>
              </w:rPr>
              <w:instrText xml:space="preserve"> PAGEREF _Toc103613423 \h </w:instrText>
            </w:r>
            <w:r w:rsidR="000E42B2">
              <w:rPr>
                <w:noProof/>
                <w:webHidden/>
              </w:rPr>
            </w:r>
            <w:r w:rsidR="000E42B2">
              <w:rPr>
                <w:noProof/>
                <w:webHidden/>
              </w:rPr>
              <w:fldChar w:fldCharType="separate"/>
            </w:r>
            <w:r w:rsidR="000E42B2">
              <w:rPr>
                <w:noProof/>
                <w:webHidden/>
              </w:rPr>
              <w:t>12</w:t>
            </w:r>
            <w:r w:rsidR="000E42B2">
              <w:rPr>
                <w:noProof/>
                <w:webHidden/>
              </w:rPr>
              <w:fldChar w:fldCharType="end"/>
            </w:r>
          </w:hyperlink>
        </w:p>
        <w:p w14:paraId="5FC0D51B" w14:textId="77777777" w:rsidR="000E42B2" w:rsidRDefault="00F4312F" w:rsidP="000E42B2">
          <w:pPr>
            <w:pStyle w:val="TOC2"/>
            <w:tabs>
              <w:tab w:val="right" w:leader="dot" w:pos="9016"/>
            </w:tabs>
            <w:rPr>
              <w:rFonts w:eastAsiaTheme="minorEastAsia"/>
              <w:noProof/>
              <w:lang w:eastAsia="en-GB"/>
            </w:rPr>
          </w:pPr>
          <w:hyperlink w:anchor="_Toc103613424" w:history="1">
            <w:r w:rsidR="000E42B2" w:rsidRPr="005E14F7">
              <w:rPr>
                <w:rStyle w:val="Hyperlink"/>
                <w:noProof/>
              </w:rPr>
              <w:t>Flexibility and efficiency of use</w:t>
            </w:r>
            <w:r w:rsidR="000E42B2">
              <w:rPr>
                <w:noProof/>
                <w:webHidden/>
              </w:rPr>
              <w:tab/>
            </w:r>
            <w:r w:rsidR="000E42B2">
              <w:rPr>
                <w:noProof/>
                <w:webHidden/>
              </w:rPr>
              <w:fldChar w:fldCharType="begin"/>
            </w:r>
            <w:r w:rsidR="000E42B2">
              <w:rPr>
                <w:noProof/>
                <w:webHidden/>
              </w:rPr>
              <w:instrText xml:space="preserve"> PAGEREF _Toc103613424 \h </w:instrText>
            </w:r>
            <w:r w:rsidR="000E42B2">
              <w:rPr>
                <w:noProof/>
                <w:webHidden/>
              </w:rPr>
            </w:r>
            <w:r w:rsidR="000E42B2">
              <w:rPr>
                <w:noProof/>
                <w:webHidden/>
              </w:rPr>
              <w:fldChar w:fldCharType="separate"/>
            </w:r>
            <w:r w:rsidR="000E42B2">
              <w:rPr>
                <w:noProof/>
                <w:webHidden/>
              </w:rPr>
              <w:t>12</w:t>
            </w:r>
            <w:r w:rsidR="000E42B2">
              <w:rPr>
                <w:noProof/>
                <w:webHidden/>
              </w:rPr>
              <w:fldChar w:fldCharType="end"/>
            </w:r>
          </w:hyperlink>
        </w:p>
        <w:p w14:paraId="03BC6932" w14:textId="77777777" w:rsidR="000E42B2" w:rsidRDefault="00F4312F" w:rsidP="000E42B2">
          <w:pPr>
            <w:pStyle w:val="TOC2"/>
            <w:tabs>
              <w:tab w:val="right" w:leader="dot" w:pos="9016"/>
            </w:tabs>
            <w:rPr>
              <w:rFonts w:eastAsiaTheme="minorEastAsia"/>
              <w:noProof/>
              <w:lang w:eastAsia="en-GB"/>
            </w:rPr>
          </w:pPr>
          <w:hyperlink w:anchor="_Toc103613425" w:history="1">
            <w:r w:rsidR="000E42B2" w:rsidRPr="005E14F7">
              <w:rPr>
                <w:rStyle w:val="Hyperlink"/>
                <w:noProof/>
              </w:rPr>
              <w:t>Aesthetic and minimalist design</w:t>
            </w:r>
            <w:r w:rsidR="000E42B2">
              <w:rPr>
                <w:noProof/>
                <w:webHidden/>
              </w:rPr>
              <w:tab/>
            </w:r>
            <w:r w:rsidR="000E42B2">
              <w:rPr>
                <w:noProof/>
                <w:webHidden/>
              </w:rPr>
              <w:fldChar w:fldCharType="begin"/>
            </w:r>
            <w:r w:rsidR="000E42B2">
              <w:rPr>
                <w:noProof/>
                <w:webHidden/>
              </w:rPr>
              <w:instrText xml:space="preserve"> PAGEREF _Toc103613425 \h </w:instrText>
            </w:r>
            <w:r w:rsidR="000E42B2">
              <w:rPr>
                <w:noProof/>
                <w:webHidden/>
              </w:rPr>
            </w:r>
            <w:r w:rsidR="000E42B2">
              <w:rPr>
                <w:noProof/>
                <w:webHidden/>
              </w:rPr>
              <w:fldChar w:fldCharType="separate"/>
            </w:r>
            <w:r w:rsidR="000E42B2">
              <w:rPr>
                <w:noProof/>
                <w:webHidden/>
              </w:rPr>
              <w:t>12</w:t>
            </w:r>
            <w:r w:rsidR="000E42B2">
              <w:rPr>
                <w:noProof/>
                <w:webHidden/>
              </w:rPr>
              <w:fldChar w:fldCharType="end"/>
            </w:r>
          </w:hyperlink>
        </w:p>
        <w:p w14:paraId="6E1C445B" w14:textId="77777777" w:rsidR="000E42B2" w:rsidRDefault="00F4312F" w:rsidP="000E42B2">
          <w:pPr>
            <w:pStyle w:val="TOC2"/>
            <w:tabs>
              <w:tab w:val="right" w:leader="dot" w:pos="9016"/>
            </w:tabs>
            <w:rPr>
              <w:rFonts w:eastAsiaTheme="minorEastAsia"/>
              <w:noProof/>
              <w:lang w:eastAsia="en-GB"/>
            </w:rPr>
          </w:pPr>
          <w:hyperlink w:anchor="_Toc103613426" w:history="1">
            <w:r w:rsidR="000E42B2" w:rsidRPr="005E14F7">
              <w:rPr>
                <w:rStyle w:val="Hyperlink"/>
                <w:noProof/>
              </w:rPr>
              <w:t>Help users recognise, diagnose, and recover from errors</w:t>
            </w:r>
            <w:r w:rsidR="000E42B2">
              <w:rPr>
                <w:noProof/>
                <w:webHidden/>
              </w:rPr>
              <w:tab/>
            </w:r>
            <w:r w:rsidR="000E42B2">
              <w:rPr>
                <w:noProof/>
                <w:webHidden/>
              </w:rPr>
              <w:fldChar w:fldCharType="begin"/>
            </w:r>
            <w:r w:rsidR="000E42B2">
              <w:rPr>
                <w:noProof/>
                <w:webHidden/>
              </w:rPr>
              <w:instrText xml:space="preserve"> PAGEREF _Toc103613426 \h </w:instrText>
            </w:r>
            <w:r w:rsidR="000E42B2">
              <w:rPr>
                <w:noProof/>
                <w:webHidden/>
              </w:rPr>
            </w:r>
            <w:r w:rsidR="000E42B2">
              <w:rPr>
                <w:noProof/>
                <w:webHidden/>
              </w:rPr>
              <w:fldChar w:fldCharType="separate"/>
            </w:r>
            <w:r w:rsidR="000E42B2">
              <w:rPr>
                <w:noProof/>
                <w:webHidden/>
              </w:rPr>
              <w:t>12</w:t>
            </w:r>
            <w:r w:rsidR="000E42B2">
              <w:rPr>
                <w:noProof/>
                <w:webHidden/>
              </w:rPr>
              <w:fldChar w:fldCharType="end"/>
            </w:r>
          </w:hyperlink>
        </w:p>
        <w:p w14:paraId="4D7742CE" w14:textId="77777777" w:rsidR="000E42B2" w:rsidRDefault="00F4312F" w:rsidP="000E42B2">
          <w:pPr>
            <w:pStyle w:val="TOC2"/>
            <w:tabs>
              <w:tab w:val="right" w:leader="dot" w:pos="9016"/>
            </w:tabs>
            <w:rPr>
              <w:rFonts w:eastAsiaTheme="minorEastAsia"/>
              <w:noProof/>
              <w:lang w:eastAsia="en-GB"/>
            </w:rPr>
          </w:pPr>
          <w:hyperlink w:anchor="_Toc103613427" w:history="1">
            <w:r w:rsidR="000E42B2" w:rsidRPr="005E14F7">
              <w:rPr>
                <w:rStyle w:val="Hyperlink"/>
                <w:noProof/>
              </w:rPr>
              <w:t>Help and documentation</w:t>
            </w:r>
            <w:r w:rsidR="000E42B2">
              <w:rPr>
                <w:noProof/>
                <w:webHidden/>
              </w:rPr>
              <w:tab/>
            </w:r>
            <w:r w:rsidR="000E42B2">
              <w:rPr>
                <w:noProof/>
                <w:webHidden/>
              </w:rPr>
              <w:fldChar w:fldCharType="begin"/>
            </w:r>
            <w:r w:rsidR="000E42B2">
              <w:rPr>
                <w:noProof/>
                <w:webHidden/>
              </w:rPr>
              <w:instrText xml:space="preserve"> PAGEREF _Toc103613427 \h </w:instrText>
            </w:r>
            <w:r w:rsidR="000E42B2">
              <w:rPr>
                <w:noProof/>
                <w:webHidden/>
              </w:rPr>
            </w:r>
            <w:r w:rsidR="000E42B2">
              <w:rPr>
                <w:noProof/>
                <w:webHidden/>
              </w:rPr>
              <w:fldChar w:fldCharType="separate"/>
            </w:r>
            <w:r w:rsidR="000E42B2">
              <w:rPr>
                <w:noProof/>
                <w:webHidden/>
              </w:rPr>
              <w:t>12</w:t>
            </w:r>
            <w:r w:rsidR="000E42B2">
              <w:rPr>
                <w:noProof/>
                <w:webHidden/>
              </w:rPr>
              <w:fldChar w:fldCharType="end"/>
            </w:r>
          </w:hyperlink>
        </w:p>
        <w:p w14:paraId="734ABA77" w14:textId="77777777" w:rsidR="000E42B2" w:rsidRDefault="00F4312F" w:rsidP="000E42B2">
          <w:pPr>
            <w:pStyle w:val="TOC1"/>
            <w:tabs>
              <w:tab w:val="right" w:leader="dot" w:pos="9016"/>
            </w:tabs>
            <w:rPr>
              <w:rFonts w:eastAsiaTheme="minorEastAsia"/>
              <w:noProof/>
              <w:lang w:eastAsia="en-GB"/>
            </w:rPr>
          </w:pPr>
          <w:hyperlink w:anchor="_Toc103613428" w:history="1">
            <w:r w:rsidR="000E42B2" w:rsidRPr="005E14F7">
              <w:rPr>
                <w:rStyle w:val="Hyperlink"/>
                <w:noProof/>
              </w:rPr>
              <w:t>Guidelines and Accessibility</w:t>
            </w:r>
            <w:r w:rsidR="000E42B2">
              <w:rPr>
                <w:noProof/>
                <w:webHidden/>
              </w:rPr>
              <w:tab/>
            </w:r>
            <w:r w:rsidR="000E42B2">
              <w:rPr>
                <w:noProof/>
                <w:webHidden/>
              </w:rPr>
              <w:fldChar w:fldCharType="begin"/>
            </w:r>
            <w:r w:rsidR="000E42B2">
              <w:rPr>
                <w:noProof/>
                <w:webHidden/>
              </w:rPr>
              <w:instrText xml:space="preserve"> PAGEREF _Toc103613428 \h </w:instrText>
            </w:r>
            <w:r w:rsidR="000E42B2">
              <w:rPr>
                <w:noProof/>
                <w:webHidden/>
              </w:rPr>
            </w:r>
            <w:r w:rsidR="000E42B2">
              <w:rPr>
                <w:noProof/>
                <w:webHidden/>
              </w:rPr>
              <w:fldChar w:fldCharType="separate"/>
            </w:r>
            <w:r w:rsidR="000E42B2">
              <w:rPr>
                <w:noProof/>
                <w:webHidden/>
              </w:rPr>
              <w:t>12</w:t>
            </w:r>
            <w:r w:rsidR="000E42B2">
              <w:rPr>
                <w:noProof/>
                <w:webHidden/>
              </w:rPr>
              <w:fldChar w:fldCharType="end"/>
            </w:r>
          </w:hyperlink>
        </w:p>
        <w:p w14:paraId="14E05B13" w14:textId="77777777" w:rsidR="000E42B2" w:rsidRDefault="00F4312F" w:rsidP="000E42B2">
          <w:pPr>
            <w:pStyle w:val="TOC2"/>
            <w:tabs>
              <w:tab w:val="right" w:leader="dot" w:pos="9016"/>
            </w:tabs>
            <w:rPr>
              <w:rFonts w:eastAsiaTheme="minorEastAsia"/>
              <w:noProof/>
              <w:lang w:eastAsia="en-GB"/>
            </w:rPr>
          </w:pPr>
          <w:hyperlink w:anchor="_Toc103613429" w:history="1">
            <w:r w:rsidR="000E42B2" w:rsidRPr="005E14F7">
              <w:rPr>
                <w:rStyle w:val="Hyperlink"/>
                <w:noProof/>
              </w:rPr>
              <w:t>Strive for Consistency</w:t>
            </w:r>
            <w:r w:rsidR="000E42B2">
              <w:rPr>
                <w:noProof/>
                <w:webHidden/>
              </w:rPr>
              <w:tab/>
            </w:r>
            <w:r w:rsidR="000E42B2">
              <w:rPr>
                <w:noProof/>
                <w:webHidden/>
              </w:rPr>
              <w:fldChar w:fldCharType="begin"/>
            </w:r>
            <w:r w:rsidR="000E42B2">
              <w:rPr>
                <w:noProof/>
                <w:webHidden/>
              </w:rPr>
              <w:instrText xml:space="preserve"> PAGEREF _Toc103613429 \h </w:instrText>
            </w:r>
            <w:r w:rsidR="000E42B2">
              <w:rPr>
                <w:noProof/>
                <w:webHidden/>
              </w:rPr>
            </w:r>
            <w:r w:rsidR="000E42B2">
              <w:rPr>
                <w:noProof/>
                <w:webHidden/>
              </w:rPr>
              <w:fldChar w:fldCharType="separate"/>
            </w:r>
            <w:r w:rsidR="000E42B2">
              <w:rPr>
                <w:noProof/>
                <w:webHidden/>
              </w:rPr>
              <w:t>12</w:t>
            </w:r>
            <w:r w:rsidR="000E42B2">
              <w:rPr>
                <w:noProof/>
                <w:webHidden/>
              </w:rPr>
              <w:fldChar w:fldCharType="end"/>
            </w:r>
          </w:hyperlink>
        </w:p>
        <w:p w14:paraId="7E12947B" w14:textId="77777777" w:rsidR="000E42B2" w:rsidRDefault="00F4312F" w:rsidP="000E42B2">
          <w:pPr>
            <w:pStyle w:val="TOC2"/>
            <w:tabs>
              <w:tab w:val="right" w:leader="dot" w:pos="9016"/>
            </w:tabs>
            <w:rPr>
              <w:rFonts w:eastAsiaTheme="minorEastAsia"/>
              <w:noProof/>
              <w:lang w:eastAsia="en-GB"/>
            </w:rPr>
          </w:pPr>
          <w:hyperlink w:anchor="_Toc103613430" w:history="1">
            <w:r w:rsidR="000E42B2" w:rsidRPr="005E14F7">
              <w:rPr>
                <w:rStyle w:val="Hyperlink"/>
                <w:noProof/>
              </w:rPr>
              <w:t>Enable Frequent Users to Use Shortcuts</w:t>
            </w:r>
            <w:r w:rsidR="000E42B2">
              <w:rPr>
                <w:noProof/>
                <w:webHidden/>
              </w:rPr>
              <w:tab/>
            </w:r>
            <w:r w:rsidR="000E42B2">
              <w:rPr>
                <w:noProof/>
                <w:webHidden/>
              </w:rPr>
              <w:fldChar w:fldCharType="begin"/>
            </w:r>
            <w:r w:rsidR="000E42B2">
              <w:rPr>
                <w:noProof/>
                <w:webHidden/>
              </w:rPr>
              <w:instrText xml:space="preserve"> PAGEREF _Toc103613430 \h </w:instrText>
            </w:r>
            <w:r w:rsidR="000E42B2">
              <w:rPr>
                <w:noProof/>
                <w:webHidden/>
              </w:rPr>
            </w:r>
            <w:r w:rsidR="000E42B2">
              <w:rPr>
                <w:noProof/>
                <w:webHidden/>
              </w:rPr>
              <w:fldChar w:fldCharType="separate"/>
            </w:r>
            <w:r w:rsidR="000E42B2">
              <w:rPr>
                <w:noProof/>
                <w:webHidden/>
              </w:rPr>
              <w:t>12</w:t>
            </w:r>
            <w:r w:rsidR="000E42B2">
              <w:rPr>
                <w:noProof/>
                <w:webHidden/>
              </w:rPr>
              <w:fldChar w:fldCharType="end"/>
            </w:r>
          </w:hyperlink>
        </w:p>
        <w:p w14:paraId="29D735CF" w14:textId="77777777" w:rsidR="000E42B2" w:rsidRDefault="00F4312F" w:rsidP="000E42B2">
          <w:pPr>
            <w:pStyle w:val="TOC2"/>
            <w:tabs>
              <w:tab w:val="right" w:leader="dot" w:pos="9016"/>
            </w:tabs>
            <w:rPr>
              <w:rFonts w:eastAsiaTheme="minorEastAsia"/>
              <w:noProof/>
              <w:lang w:eastAsia="en-GB"/>
            </w:rPr>
          </w:pPr>
          <w:hyperlink w:anchor="_Toc103613431" w:history="1">
            <w:r w:rsidR="000E42B2" w:rsidRPr="005E14F7">
              <w:rPr>
                <w:rStyle w:val="Hyperlink"/>
                <w:noProof/>
              </w:rPr>
              <w:t>Offer Informative Feedback</w:t>
            </w:r>
            <w:r w:rsidR="000E42B2">
              <w:rPr>
                <w:noProof/>
                <w:webHidden/>
              </w:rPr>
              <w:tab/>
            </w:r>
            <w:r w:rsidR="000E42B2">
              <w:rPr>
                <w:noProof/>
                <w:webHidden/>
              </w:rPr>
              <w:fldChar w:fldCharType="begin"/>
            </w:r>
            <w:r w:rsidR="000E42B2">
              <w:rPr>
                <w:noProof/>
                <w:webHidden/>
              </w:rPr>
              <w:instrText xml:space="preserve"> PAGEREF _Toc103613431 \h </w:instrText>
            </w:r>
            <w:r w:rsidR="000E42B2">
              <w:rPr>
                <w:noProof/>
                <w:webHidden/>
              </w:rPr>
            </w:r>
            <w:r w:rsidR="000E42B2">
              <w:rPr>
                <w:noProof/>
                <w:webHidden/>
              </w:rPr>
              <w:fldChar w:fldCharType="separate"/>
            </w:r>
            <w:r w:rsidR="000E42B2">
              <w:rPr>
                <w:noProof/>
                <w:webHidden/>
              </w:rPr>
              <w:t>13</w:t>
            </w:r>
            <w:r w:rsidR="000E42B2">
              <w:rPr>
                <w:noProof/>
                <w:webHidden/>
              </w:rPr>
              <w:fldChar w:fldCharType="end"/>
            </w:r>
          </w:hyperlink>
        </w:p>
        <w:p w14:paraId="40381B3E" w14:textId="77777777" w:rsidR="000E42B2" w:rsidRDefault="00F4312F" w:rsidP="000E42B2">
          <w:pPr>
            <w:pStyle w:val="TOC2"/>
            <w:tabs>
              <w:tab w:val="right" w:leader="dot" w:pos="9016"/>
            </w:tabs>
            <w:rPr>
              <w:rFonts w:eastAsiaTheme="minorEastAsia"/>
              <w:noProof/>
              <w:lang w:eastAsia="en-GB"/>
            </w:rPr>
          </w:pPr>
          <w:hyperlink w:anchor="_Toc103613432" w:history="1">
            <w:r w:rsidR="000E42B2" w:rsidRPr="005E14F7">
              <w:rPr>
                <w:rStyle w:val="Hyperlink"/>
                <w:noProof/>
              </w:rPr>
              <w:t>Design Dialog to Yield Closure</w:t>
            </w:r>
            <w:r w:rsidR="000E42B2">
              <w:rPr>
                <w:noProof/>
                <w:webHidden/>
              </w:rPr>
              <w:tab/>
            </w:r>
            <w:r w:rsidR="000E42B2">
              <w:rPr>
                <w:noProof/>
                <w:webHidden/>
              </w:rPr>
              <w:fldChar w:fldCharType="begin"/>
            </w:r>
            <w:r w:rsidR="000E42B2">
              <w:rPr>
                <w:noProof/>
                <w:webHidden/>
              </w:rPr>
              <w:instrText xml:space="preserve"> PAGEREF _Toc103613432 \h </w:instrText>
            </w:r>
            <w:r w:rsidR="000E42B2">
              <w:rPr>
                <w:noProof/>
                <w:webHidden/>
              </w:rPr>
            </w:r>
            <w:r w:rsidR="000E42B2">
              <w:rPr>
                <w:noProof/>
                <w:webHidden/>
              </w:rPr>
              <w:fldChar w:fldCharType="separate"/>
            </w:r>
            <w:r w:rsidR="000E42B2">
              <w:rPr>
                <w:noProof/>
                <w:webHidden/>
              </w:rPr>
              <w:t>13</w:t>
            </w:r>
            <w:r w:rsidR="000E42B2">
              <w:rPr>
                <w:noProof/>
                <w:webHidden/>
              </w:rPr>
              <w:fldChar w:fldCharType="end"/>
            </w:r>
          </w:hyperlink>
        </w:p>
        <w:p w14:paraId="4379F995" w14:textId="77777777" w:rsidR="000E42B2" w:rsidRDefault="00F4312F" w:rsidP="000E42B2">
          <w:pPr>
            <w:pStyle w:val="TOC2"/>
            <w:tabs>
              <w:tab w:val="right" w:leader="dot" w:pos="9016"/>
            </w:tabs>
            <w:rPr>
              <w:rFonts w:eastAsiaTheme="minorEastAsia"/>
              <w:noProof/>
              <w:lang w:eastAsia="en-GB"/>
            </w:rPr>
          </w:pPr>
          <w:hyperlink w:anchor="_Toc103613433" w:history="1">
            <w:r w:rsidR="000E42B2" w:rsidRPr="005E14F7">
              <w:rPr>
                <w:rStyle w:val="Hyperlink"/>
                <w:noProof/>
              </w:rPr>
              <w:t>Offer Simple Error Handling</w:t>
            </w:r>
            <w:r w:rsidR="000E42B2">
              <w:rPr>
                <w:noProof/>
                <w:webHidden/>
              </w:rPr>
              <w:tab/>
            </w:r>
            <w:r w:rsidR="000E42B2">
              <w:rPr>
                <w:noProof/>
                <w:webHidden/>
              </w:rPr>
              <w:fldChar w:fldCharType="begin"/>
            </w:r>
            <w:r w:rsidR="000E42B2">
              <w:rPr>
                <w:noProof/>
                <w:webHidden/>
              </w:rPr>
              <w:instrText xml:space="preserve"> PAGEREF _Toc103613433 \h </w:instrText>
            </w:r>
            <w:r w:rsidR="000E42B2">
              <w:rPr>
                <w:noProof/>
                <w:webHidden/>
              </w:rPr>
            </w:r>
            <w:r w:rsidR="000E42B2">
              <w:rPr>
                <w:noProof/>
                <w:webHidden/>
              </w:rPr>
              <w:fldChar w:fldCharType="separate"/>
            </w:r>
            <w:r w:rsidR="000E42B2">
              <w:rPr>
                <w:noProof/>
                <w:webHidden/>
              </w:rPr>
              <w:t>13</w:t>
            </w:r>
            <w:r w:rsidR="000E42B2">
              <w:rPr>
                <w:noProof/>
                <w:webHidden/>
              </w:rPr>
              <w:fldChar w:fldCharType="end"/>
            </w:r>
          </w:hyperlink>
        </w:p>
        <w:p w14:paraId="39689DB9" w14:textId="77777777" w:rsidR="000E42B2" w:rsidRDefault="00F4312F" w:rsidP="000E42B2">
          <w:pPr>
            <w:pStyle w:val="TOC2"/>
            <w:tabs>
              <w:tab w:val="right" w:leader="dot" w:pos="9016"/>
            </w:tabs>
            <w:rPr>
              <w:rFonts w:eastAsiaTheme="minorEastAsia"/>
              <w:noProof/>
              <w:lang w:eastAsia="en-GB"/>
            </w:rPr>
          </w:pPr>
          <w:hyperlink w:anchor="_Toc103613434" w:history="1">
            <w:r w:rsidR="000E42B2" w:rsidRPr="005E14F7">
              <w:rPr>
                <w:rStyle w:val="Hyperlink"/>
                <w:noProof/>
              </w:rPr>
              <w:t>Permit Easy Reversal of Actions</w:t>
            </w:r>
            <w:r w:rsidR="000E42B2">
              <w:rPr>
                <w:noProof/>
                <w:webHidden/>
              </w:rPr>
              <w:tab/>
            </w:r>
            <w:r w:rsidR="000E42B2">
              <w:rPr>
                <w:noProof/>
                <w:webHidden/>
              </w:rPr>
              <w:fldChar w:fldCharType="begin"/>
            </w:r>
            <w:r w:rsidR="000E42B2">
              <w:rPr>
                <w:noProof/>
                <w:webHidden/>
              </w:rPr>
              <w:instrText xml:space="preserve"> PAGEREF _Toc103613434 \h </w:instrText>
            </w:r>
            <w:r w:rsidR="000E42B2">
              <w:rPr>
                <w:noProof/>
                <w:webHidden/>
              </w:rPr>
            </w:r>
            <w:r w:rsidR="000E42B2">
              <w:rPr>
                <w:noProof/>
                <w:webHidden/>
              </w:rPr>
              <w:fldChar w:fldCharType="separate"/>
            </w:r>
            <w:r w:rsidR="000E42B2">
              <w:rPr>
                <w:noProof/>
                <w:webHidden/>
              </w:rPr>
              <w:t>13</w:t>
            </w:r>
            <w:r w:rsidR="000E42B2">
              <w:rPr>
                <w:noProof/>
                <w:webHidden/>
              </w:rPr>
              <w:fldChar w:fldCharType="end"/>
            </w:r>
          </w:hyperlink>
        </w:p>
        <w:p w14:paraId="7D779ED1" w14:textId="77777777" w:rsidR="000E42B2" w:rsidRDefault="00F4312F" w:rsidP="000E42B2">
          <w:pPr>
            <w:pStyle w:val="TOC2"/>
            <w:tabs>
              <w:tab w:val="right" w:leader="dot" w:pos="9016"/>
            </w:tabs>
            <w:rPr>
              <w:rFonts w:eastAsiaTheme="minorEastAsia"/>
              <w:noProof/>
              <w:lang w:eastAsia="en-GB"/>
            </w:rPr>
          </w:pPr>
          <w:hyperlink w:anchor="_Toc103613435" w:history="1">
            <w:r w:rsidR="000E42B2" w:rsidRPr="005E14F7">
              <w:rPr>
                <w:rStyle w:val="Hyperlink"/>
                <w:noProof/>
              </w:rPr>
              <w:t>Support Internal Locus of Control</w:t>
            </w:r>
            <w:r w:rsidR="000E42B2">
              <w:rPr>
                <w:noProof/>
                <w:webHidden/>
              </w:rPr>
              <w:tab/>
            </w:r>
            <w:r w:rsidR="000E42B2">
              <w:rPr>
                <w:noProof/>
                <w:webHidden/>
              </w:rPr>
              <w:fldChar w:fldCharType="begin"/>
            </w:r>
            <w:r w:rsidR="000E42B2">
              <w:rPr>
                <w:noProof/>
                <w:webHidden/>
              </w:rPr>
              <w:instrText xml:space="preserve"> PAGEREF _Toc103613435 \h </w:instrText>
            </w:r>
            <w:r w:rsidR="000E42B2">
              <w:rPr>
                <w:noProof/>
                <w:webHidden/>
              </w:rPr>
            </w:r>
            <w:r w:rsidR="000E42B2">
              <w:rPr>
                <w:noProof/>
                <w:webHidden/>
              </w:rPr>
              <w:fldChar w:fldCharType="separate"/>
            </w:r>
            <w:r w:rsidR="000E42B2">
              <w:rPr>
                <w:noProof/>
                <w:webHidden/>
              </w:rPr>
              <w:t>13</w:t>
            </w:r>
            <w:r w:rsidR="000E42B2">
              <w:rPr>
                <w:noProof/>
                <w:webHidden/>
              </w:rPr>
              <w:fldChar w:fldCharType="end"/>
            </w:r>
          </w:hyperlink>
        </w:p>
        <w:p w14:paraId="7114A53E" w14:textId="77777777" w:rsidR="000E42B2" w:rsidRDefault="00F4312F" w:rsidP="000E42B2">
          <w:pPr>
            <w:pStyle w:val="TOC2"/>
            <w:tabs>
              <w:tab w:val="right" w:leader="dot" w:pos="9016"/>
            </w:tabs>
            <w:rPr>
              <w:rFonts w:eastAsiaTheme="minorEastAsia"/>
              <w:noProof/>
              <w:lang w:eastAsia="en-GB"/>
            </w:rPr>
          </w:pPr>
          <w:hyperlink w:anchor="_Toc103613436" w:history="1">
            <w:r w:rsidR="000E42B2" w:rsidRPr="005E14F7">
              <w:rPr>
                <w:rStyle w:val="Hyperlink"/>
                <w:noProof/>
              </w:rPr>
              <w:t>Reduce Short-Term Memory Load</w:t>
            </w:r>
            <w:r w:rsidR="000E42B2">
              <w:rPr>
                <w:noProof/>
                <w:webHidden/>
              </w:rPr>
              <w:tab/>
            </w:r>
            <w:r w:rsidR="000E42B2">
              <w:rPr>
                <w:noProof/>
                <w:webHidden/>
              </w:rPr>
              <w:fldChar w:fldCharType="begin"/>
            </w:r>
            <w:r w:rsidR="000E42B2">
              <w:rPr>
                <w:noProof/>
                <w:webHidden/>
              </w:rPr>
              <w:instrText xml:space="preserve"> PAGEREF _Toc103613436 \h </w:instrText>
            </w:r>
            <w:r w:rsidR="000E42B2">
              <w:rPr>
                <w:noProof/>
                <w:webHidden/>
              </w:rPr>
            </w:r>
            <w:r w:rsidR="000E42B2">
              <w:rPr>
                <w:noProof/>
                <w:webHidden/>
              </w:rPr>
              <w:fldChar w:fldCharType="separate"/>
            </w:r>
            <w:r w:rsidR="000E42B2">
              <w:rPr>
                <w:noProof/>
                <w:webHidden/>
              </w:rPr>
              <w:t>13</w:t>
            </w:r>
            <w:r w:rsidR="000E42B2">
              <w:rPr>
                <w:noProof/>
                <w:webHidden/>
              </w:rPr>
              <w:fldChar w:fldCharType="end"/>
            </w:r>
          </w:hyperlink>
        </w:p>
        <w:p w14:paraId="40143C53" w14:textId="77777777" w:rsidR="000E42B2" w:rsidRDefault="00F4312F" w:rsidP="000E42B2">
          <w:pPr>
            <w:pStyle w:val="TOC2"/>
            <w:tabs>
              <w:tab w:val="right" w:leader="dot" w:pos="9016"/>
            </w:tabs>
            <w:rPr>
              <w:rFonts w:eastAsiaTheme="minorEastAsia"/>
              <w:noProof/>
              <w:lang w:eastAsia="en-GB"/>
            </w:rPr>
          </w:pPr>
          <w:hyperlink w:anchor="_Toc103613437" w:history="1">
            <w:r w:rsidR="000E42B2" w:rsidRPr="005E14F7">
              <w:rPr>
                <w:rStyle w:val="Hyperlink"/>
                <w:noProof/>
              </w:rPr>
              <w:t>Summary of Recommendations</w:t>
            </w:r>
            <w:r w:rsidR="000E42B2">
              <w:rPr>
                <w:noProof/>
                <w:webHidden/>
              </w:rPr>
              <w:tab/>
            </w:r>
            <w:r w:rsidR="000E42B2">
              <w:rPr>
                <w:noProof/>
                <w:webHidden/>
              </w:rPr>
              <w:fldChar w:fldCharType="begin"/>
            </w:r>
            <w:r w:rsidR="000E42B2">
              <w:rPr>
                <w:noProof/>
                <w:webHidden/>
              </w:rPr>
              <w:instrText xml:space="preserve"> PAGEREF _Toc103613437 \h </w:instrText>
            </w:r>
            <w:r w:rsidR="000E42B2">
              <w:rPr>
                <w:noProof/>
                <w:webHidden/>
              </w:rPr>
            </w:r>
            <w:r w:rsidR="000E42B2">
              <w:rPr>
                <w:noProof/>
                <w:webHidden/>
              </w:rPr>
              <w:fldChar w:fldCharType="separate"/>
            </w:r>
            <w:r w:rsidR="000E42B2">
              <w:rPr>
                <w:noProof/>
                <w:webHidden/>
              </w:rPr>
              <w:t>14</w:t>
            </w:r>
            <w:r w:rsidR="000E42B2">
              <w:rPr>
                <w:noProof/>
                <w:webHidden/>
              </w:rPr>
              <w:fldChar w:fldCharType="end"/>
            </w:r>
          </w:hyperlink>
        </w:p>
        <w:p w14:paraId="635B1F48" w14:textId="77777777" w:rsidR="000E42B2" w:rsidRDefault="00F4312F" w:rsidP="000E42B2">
          <w:pPr>
            <w:pStyle w:val="TOC2"/>
            <w:tabs>
              <w:tab w:val="right" w:leader="dot" w:pos="9016"/>
            </w:tabs>
            <w:rPr>
              <w:rFonts w:eastAsiaTheme="minorEastAsia"/>
              <w:noProof/>
              <w:lang w:eastAsia="en-GB"/>
            </w:rPr>
          </w:pPr>
          <w:hyperlink w:anchor="_Toc103613438" w:history="1">
            <w:r w:rsidR="000E42B2" w:rsidRPr="005E14F7">
              <w:rPr>
                <w:rStyle w:val="Hyperlink"/>
                <w:noProof/>
              </w:rPr>
              <w:t>User Interfaces and Web Standards</w:t>
            </w:r>
            <w:r w:rsidR="000E42B2">
              <w:rPr>
                <w:noProof/>
                <w:webHidden/>
              </w:rPr>
              <w:tab/>
            </w:r>
            <w:r w:rsidR="000E42B2">
              <w:rPr>
                <w:noProof/>
                <w:webHidden/>
              </w:rPr>
              <w:fldChar w:fldCharType="begin"/>
            </w:r>
            <w:r w:rsidR="000E42B2">
              <w:rPr>
                <w:noProof/>
                <w:webHidden/>
              </w:rPr>
              <w:instrText xml:space="preserve"> PAGEREF _Toc103613438 \h </w:instrText>
            </w:r>
            <w:r w:rsidR="000E42B2">
              <w:rPr>
                <w:noProof/>
                <w:webHidden/>
              </w:rPr>
            </w:r>
            <w:r w:rsidR="000E42B2">
              <w:rPr>
                <w:noProof/>
                <w:webHidden/>
              </w:rPr>
              <w:fldChar w:fldCharType="separate"/>
            </w:r>
            <w:r w:rsidR="000E42B2">
              <w:rPr>
                <w:noProof/>
                <w:webHidden/>
              </w:rPr>
              <w:t>14</w:t>
            </w:r>
            <w:r w:rsidR="000E42B2">
              <w:rPr>
                <w:noProof/>
                <w:webHidden/>
              </w:rPr>
              <w:fldChar w:fldCharType="end"/>
            </w:r>
          </w:hyperlink>
        </w:p>
        <w:p w14:paraId="39CBF2E9" w14:textId="77777777" w:rsidR="000E42B2" w:rsidRDefault="00F4312F" w:rsidP="000E42B2">
          <w:pPr>
            <w:pStyle w:val="TOC1"/>
            <w:tabs>
              <w:tab w:val="right" w:leader="dot" w:pos="9016"/>
            </w:tabs>
            <w:rPr>
              <w:rFonts w:eastAsiaTheme="minorEastAsia"/>
              <w:noProof/>
              <w:lang w:eastAsia="en-GB"/>
            </w:rPr>
          </w:pPr>
          <w:hyperlink w:anchor="_Toc103613439" w:history="1">
            <w:r w:rsidR="000E42B2" w:rsidRPr="005E14F7">
              <w:rPr>
                <w:rStyle w:val="Hyperlink"/>
                <w:noProof/>
              </w:rPr>
              <w:t>References</w:t>
            </w:r>
            <w:r w:rsidR="000E42B2">
              <w:rPr>
                <w:noProof/>
                <w:webHidden/>
              </w:rPr>
              <w:tab/>
            </w:r>
            <w:r w:rsidR="000E42B2">
              <w:rPr>
                <w:noProof/>
                <w:webHidden/>
              </w:rPr>
              <w:fldChar w:fldCharType="begin"/>
            </w:r>
            <w:r w:rsidR="000E42B2">
              <w:rPr>
                <w:noProof/>
                <w:webHidden/>
              </w:rPr>
              <w:instrText xml:space="preserve"> PAGEREF _Toc103613439 \h </w:instrText>
            </w:r>
            <w:r w:rsidR="000E42B2">
              <w:rPr>
                <w:noProof/>
                <w:webHidden/>
              </w:rPr>
            </w:r>
            <w:r w:rsidR="000E42B2">
              <w:rPr>
                <w:noProof/>
                <w:webHidden/>
              </w:rPr>
              <w:fldChar w:fldCharType="separate"/>
            </w:r>
            <w:r w:rsidR="000E42B2">
              <w:rPr>
                <w:noProof/>
                <w:webHidden/>
              </w:rPr>
              <w:t>14</w:t>
            </w:r>
            <w:r w:rsidR="000E42B2">
              <w:rPr>
                <w:noProof/>
                <w:webHidden/>
              </w:rPr>
              <w:fldChar w:fldCharType="end"/>
            </w:r>
          </w:hyperlink>
        </w:p>
        <w:p w14:paraId="6032A1BE" w14:textId="77777777" w:rsidR="000E42B2" w:rsidRDefault="000E42B2" w:rsidP="000E42B2">
          <w:r>
            <w:rPr>
              <w:b/>
              <w:bCs/>
              <w:noProof/>
            </w:rPr>
            <w:fldChar w:fldCharType="end"/>
          </w:r>
        </w:p>
      </w:sdtContent>
    </w:sdt>
    <w:p w14:paraId="1173F2B5" w14:textId="77777777" w:rsidR="000E42B2" w:rsidRDefault="000E42B2" w:rsidP="000E42B2">
      <w:pPr>
        <w:rPr>
          <w:rFonts w:ascii="Segoe UI" w:hAnsi="Segoe UI" w:cs="Segoe UI"/>
          <w:sz w:val="18"/>
          <w:szCs w:val="18"/>
        </w:rPr>
      </w:pPr>
      <w:r>
        <w:rPr>
          <w:rFonts w:ascii="Segoe UI" w:hAnsi="Segoe UI" w:cs="Segoe UI"/>
          <w:sz w:val="18"/>
          <w:szCs w:val="18"/>
        </w:rPr>
        <w:br w:type="page"/>
      </w:r>
    </w:p>
    <w:p w14:paraId="2832C6D2" w14:textId="77777777" w:rsidR="000E42B2" w:rsidRDefault="000E42B2" w:rsidP="000E42B2">
      <w:pPr>
        <w:pStyle w:val="Heading1"/>
      </w:pPr>
      <w:bookmarkStart w:id="1" w:name="_Toc103613410"/>
      <w:r>
        <w:t>Machine Interface Review</w:t>
      </w:r>
      <w:bookmarkEnd w:id="1"/>
    </w:p>
    <w:p w14:paraId="3EC43F8E" w14:textId="77777777" w:rsidR="00845EA9" w:rsidRDefault="00845EA9" w:rsidP="00845EA9">
      <w:bookmarkStart w:id="2" w:name="_Toc103613411"/>
      <w:r>
        <w:t>Below will go over two designs, one being a good design and one being a bad user interface design. An explanation of each will be given, a heuristics evaluation using the same format from the last assignment that was provided to Aaron to give feedback on my design, and a few recommendations on how they could be improved.</w:t>
      </w:r>
    </w:p>
    <w:p w14:paraId="5499A134" w14:textId="77777777" w:rsidR="000E42B2" w:rsidRDefault="000E42B2" w:rsidP="000E42B2">
      <w:pPr>
        <w:pStyle w:val="Heading2"/>
      </w:pPr>
      <w:r>
        <w:t>Good Design</w:t>
      </w:r>
      <w:bookmarkEnd w:id="2"/>
    </w:p>
    <w:p w14:paraId="24CA1FB5" w14:textId="77777777" w:rsidR="000E42B2" w:rsidRDefault="000E42B2" w:rsidP="000E42B2">
      <w:r>
        <w:t>The first design reviewed is a ticket machine created for Transport for London. This new iteration of the system was redesigned to be modernised and improved. This was created by MT Design. (1)</w:t>
      </w:r>
    </w:p>
    <w:p w14:paraId="792F3818" w14:textId="77777777" w:rsidR="000E42B2" w:rsidRDefault="000E42B2" w:rsidP="000E42B2">
      <w:r>
        <w:t>The previous design used older computer graphics that had since become outdated and no longer served their purpose. When doing this, MT Design conducted a significant amount of research to find the requirements of the current system and the user. They also had access to previous research conducted by Transport for London (1)</w:t>
      </w:r>
    </w:p>
    <w:p w14:paraId="2387ECA7" w14:textId="77777777" w:rsidR="000E42B2" w:rsidRDefault="000E42B2" w:rsidP="000E42B2">
      <w:pPr>
        <w:pStyle w:val="Heading3"/>
      </w:pPr>
      <w:bookmarkStart w:id="3" w:name="_Toc103613412"/>
      <w:r>
        <w:t>Interfaces</w:t>
      </w:r>
      <w:bookmarkEnd w:id="3"/>
    </w:p>
    <w:p w14:paraId="308E86EE" w14:textId="77777777" w:rsidR="000E42B2" w:rsidRPr="00980008" w:rsidRDefault="000E42B2" w:rsidP="000E42B2">
      <w:r>
        <w:t>The below image is one of the interfaces the users are greeted with when trying to buy a ticket to use the London underground. The menu provides the user with options to purchase tickets on a destination base, buy a day ticket, or buy a group or family tick. In addition, it provides the users to switch languages and buy a new Oyster card.</w:t>
      </w:r>
    </w:p>
    <w:p w14:paraId="66DB1E24" w14:textId="77777777" w:rsidR="000E42B2" w:rsidRDefault="000E42B2" w:rsidP="000E42B2">
      <w:r>
        <w:rPr>
          <w:noProof/>
        </w:rPr>
        <w:drawing>
          <wp:inline distT="0" distB="0" distL="0" distR="0" wp14:anchorId="1A626431" wp14:editId="4BAA778E">
            <wp:extent cx="5486400" cy="3093720"/>
            <wp:effectExtent l="0" t="0" r="0" b="0"/>
            <wp:docPr id="3" name="Picture 3" descr="TfL journey flow for paying money to an Oyster 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fL journey flow for paying money to an Oyster car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093720"/>
                    </a:xfrm>
                    <a:prstGeom prst="rect">
                      <a:avLst/>
                    </a:prstGeom>
                    <a:noFill/>
                    <a:ln>
                      <a:noFill/>
                    </a:ln>
                  </pic:spPr>
                </pic:pic>
              </a:graphicData>
            </a:graphic>
          </wp:inline>
        </w:drawing>
      </w:r>
    </w:p>
    <w:p w14:paraId="7F20486E" w14:textId="77777777" w:rsidR="000E42B2" w:rsidRDefault="000E42B2" w:rsidP="000E42B2">
      <w:r>
        <w:t>(1)</w:t>
      </w:r>
    </w:p>
    <w:p w14:paraId="14879FBF" w14:textId="77777777" w:rsidR="000E42B2" w:rsidRDefault="000E42B2" w:rsidP="000E42B2">
      <w:r>
        <w:t>The below interface shows the options when selecting the Oyster card. These options include a top-up system for the card with eight predefined options with the ability to choose a custom amount. The interface also allows users to renew old passes and check their journey history.</w:t>
      </w:r>
    </w:p>
    <w:p w14:paraId="32081890" w14:textId="77777777" w:rsidR="000E42B2" w:rsidRDefault="000E42B2" w:rsidP="000E42B2">
      <w:r>
        <w:rPr>
          <w:noProof/>
        </w:rPr>
        <w:drawing>
          <wp:inline distT="0" distB="0" distL="0" distR="0" wp14:anchorId="65B94E90" wp14:editId="1107CB33">
            <wp:extent cx="5486400" cy="3093720"/>
            <wp:effectExtent l="0" t="0" r="0" b="0"/>
            <wp:docPr id="2" name="Picture 2" descr="TfL journey flow for paying money to an Oyster 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fL journey flow for paying money to an Oyster car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093720"/>
                    </a:xfrm>
                    <a:prstGeom prst="rect">
                      <a:avLst/>
                    </a:prstGeom>
                    <a:noFill/>
                    <a:ln>
                      <a:noFill/>
                    </a:ln>
                  </pic:spPr>
                </pic:pic>
              </a:graphicData>
            </a:graphic>
          </wp:inline>
        </w:drawing>
      </w:r>
    </w:p>
    <w:p w14:paraId="7BA30C4C" w14:textId="77777777" w:rsidR="000E42B2" w:rsidRDefault="000E42B2" w:rsidP="000E42B2">
      <w:r>
        <w:t>(2)</w:t>
      </w:r>
    </w:p>
    <w:p w14:paraId="391BC475" w14:textId="77777777" w:rsidR="000E42B2" w:rsidRDefault="000E42B2" w:rsidP="000E42B2">
      <w:r>
        <w:t xml:space="preserve">The following image shows the menu where the user can select their payment preferences using the external buttons at the side of the screen with points pointing to the right buttons to press. This menu also allows the user to print off a receipt, return to the previous menu, and start again. The menu also clearly shows the amount of money that will be placed onto the Oyster card and the amount the user must pay. </w:t>
      </w:r>
    </w:p>
    <w:p w14:paraId="794C984A" w14:textId="77777777" w:rsidR="000E42B2" w:rsidRDefault="000E42B2" w:rsidP="000E42B2">
      <w:r>
        <w:rPr>
          <w:noProof/>
        </w:rPr>
        <w:drawing>
          <wp:inline distT="0" distB="0" distL="0" distR="0" wp14:anchorId="730B11AE" wp14:editId="0AB23C39">
            <wp:extent cx="5486400" cy="3093720"/>
            <wp:effectExtent l="0" t="0" r="0" b="0"/>
            <wp:docPr id="4" name="Picture 4" descr="TfL journey flow for paying money to an Oyster 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fL journey flow for paying money to an Oyster car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093720"/>
                    </a:xfrm>
                    <a:prstGeom prst="rect">
                      <a:avLst/>
                    </a:prstGeom>
                    <a:noFill/>
                    <a:ln>
                      <a:noFill/>
                    </a:ln>
                  </pic:spPr>
                </pic:pic>
              </a:graphicData>
            </a:graphic>
          </wp:inline>
        </w:drawing>
      </w:r>
    </w:p>
    <w:p w14:paraId="0A7B3C48" w14:textId="77777777" w:rsidR="000E42B2" w:rsidRDefault="000E42B2" w:rsidP="000E42B2">
      <w:r>
        <w:t>(2)</w:t>
      </w:r>
    </w:p>
    <w:p w14:paraId="34C45120" w14:textId="77777777" w:rsidR="000E42B2" w:rsidRDefault="000E42B2" w:rsidP="000E42B2">
      <w:r>
        <w:rPr>
          <w:noProof/>
        </w:rPr>
        <w:drawing>
          <wp:inline distT="0" distB="0" distL="0" distR="0" wp14:anchorId="72BCFB7E" wp14:editId="57091818">
            <wp:extent cx="5486400" cy="3093720"/>
            <wp:effectExtent l="0" t="0" r="0" b="0"/>
            <wp:docPr id="5" name="Picture 5" descr="TfL journey flow for paying money to an Oyster 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fL journey flow for paying money to an Oyster car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3093720"/>
                    </a:xfrm>
                    <a:prstGeom prst="rect">
                      <a:avLst/>
                    </a:prstGeom>
                    <a:noFill/>
                    <a:ln>
                      <a:noFill/>
                    </a:ln>
                  </pic:spPr>
                </pic:pic>
              </a:graphicData>
            </a:graphic>
          </wp:inline>
        </w:drawing>
      </w:r>
    </w:p>
    <w:p w14:paraId="6A691097" w14:textId="77777777" w:rsidR="000E42B2" w:rsidRDefault="000E42B2" w:rsidP="000E42B2">
      <w:r>
        <w:t>(2)</w:t>
      </w:r>
    </w:p>
    <w:p w14:paraId="5BAE5422" w14:textId="77777777" w:rsidR="000E42B2" w:rsidRDefault="000E42B2" w:rsidP="000E42B2">
      <w:r>
        <w:t>The below is now the design in action. One issue that could come up with the design being implemented is that not all of the machines are the same, with interface input placements all being different, which may hinder usability in that, for example, the user would not be able to use recall on the physical side of the system making it a steeper learning curve.</w:t>
      </w:r>
    </w:p>
    <w:p w14:paraId="49DE900A" w14:textId="77777777" w:rsidR="000E42B2" w:rsidRDefault="000E42B2" w:rsidP="000E42B2">
      <w:r>
        <w:t xml:space="preserve"> </w:t>
      </w:r>
      <w:r>
        <w:rPr>
          <w:noProof/>
        </w:rPr>
        <w:drawing>
          <wp:inline distT="0" distB="0" distL="0" distR="0" wp14:anchorId="12EE2C5C" wp14:editId="56287E84">
            <wp:extent cx="5486400" cy="3093720"/>
            <wp:effectExtent l="0" t="0" r="0" b="0"/>
            <wp:docPr id="6" name="Picture 6" descr="TfL ticketing interface prototyp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fL ticketing interface prototype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3093720"/>
                    </a:xfrm>
                    <a:prstGeom prst="rect">
                      <a:avLst/>
                    </a:prstGeom>
                    <a:noFill/>
                    <a:ln>
                      <a:noFill/>
                    </a:ln>
                  </pic:spPr>
                </pic:pic>
              </a:graphicData>
            </a:graphic>
          </wp:inline>
        </w:drawing>
      </w:r>
    </w:p>
    <w:p w14:paraId="7A48BADA" w14:textId="77777777" w:rsidR="000E42B2" w:rsidRDefault="000E42B2" w:rsidP="000E42B2">
      <w:r>
        <w:t>(2)</w:t>
      </w:r>
    </w:p>
    <w:p w14:paraId="53353AA0" w14:textId="77777777" w:rsidR="000E42B2" w:rsidRDefault="000E42B2" w:rsidP="000E42B2">
      <w:r>
        <w:rPr>
          <w:noProof/>
        </w:rPr>
        <w:drawing>
          <wp:inline distT="0" distB="0" distL="0" distR="0" wp14:anchorId="6A8A7786" wp14:editId="5D184D42">
            <wp:extent cx="5486400" cy="3246120"/>
            <wp:effectExtent l="0" t="0" r="0" b="0"/>
            <wp:docPr id="7" name="Picture 7" descr="TfL Oyster payment platform in u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fL Oyster payment platform in use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3246120"/>
                    </a:xfrm>
                    <a:prstGeom prst="rect">
                      <a:avLst/>
                    </a:prstGeom>
                    <a:noFill/>
                    <a:ln>
                      <a:noFill/>
                    </a:ln>
                  </pic:spPr>
                </pic:pic>
              </a:graphicData>
            </a:graphic>
          </wp:inline>
        </w:drawing>
      </w:r>
    </w:p>
    <w:p w14:paraId="3C16E8A9" w14:textId="77777777" w:rsidR="000E42B2" w:rsidRDefault="000E42B2" w:rsidP="000E42B2">
      <w:r>
        <w:t>(3)</w:t>
      </w:r>
    </w:p>
    <w:p w14:paraId="55E881BF" w14:textId="77777777" w:rsidR="000E42B2" w:rsidRDefault="000E42B2" w:rsidP="000E42B2">
      <w:pPr>
        <w:pStyle w:val="Heading3"/>
      </w:pPr>
      <w:bookmarkStart w:id="4" w:name="_Toc103613413"/>
      <w:r>
        <w:t>Usability Heuristics Review</w:t>
      </w:r>
      <w:bookmarkEnd w:id="4"/>
    </w:p>
    <w:p w14:paraId="53C65ADF" w14:textId="77777777" w:rsidR="000E42B2" w:rsidRDefault="000E42B2" w:rsidP="000E42B2">
      <w:pPr>
        <w:pStyle w:val="Heading4"/>
      </w:pPr>
      <w:r>
        <w:t>Visibility of system status</w:t>
      </w:r>
    </w:p>
    <w:p w14:paraId="7B98F8B8"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0CB05711" w14:textId="77777777" w:rsidTr="00FE65E1">
        <w:tc>
          <w:tcPr>
            <w:tcW w:w="1803" w:type="dxa"/>
          </w:tcPr>
          <w:p w14:paraId="368AB7A3" w14:textId="77777777" w:rsidR="000E42B2" w:rsidRDefault="000E42B2" w:rsidP="00FE65E1">
            <w:r>
              <w:t>1</w:t>
            </w:r>
          </w:p>
        </w:tc>
        <w:tc>
          <w:tcPr>
            <w:tcW w:w="1803" w:type="dxa"/>
            <w:shd w:val="clear" w:color="auto" w:fill="92D050"/>
          </w:tcPr>
          <w:p w14:paraId="02B3A762" w14:textId="77777777" w:rsidR="000E42B2" w:rsidRDefault="000E42B2" w:rsidP="00FE65E1">
            <w:r>
              <w:t>2</w:t>
            </w:r>
          </w:p>
        </w:tc>
        <w:tc>
          <w:tcPr>
            <w:tcW w:w="1803" w:type="dxa"/>
            <w:shd w:val="clear" w:color="auto" w:fill="auto"/>
          </w:tcPr>
          <w:p w14:paraId="412912CC" w14:textId="77777777" w:rsidR="000E42B2" w:rsidRDefault="000E42B2" w:rsidP="00FE65E1">
            <w:r>
              <w:t>3</w:t>
            </w:r>
          </w:p>
        </w:tc>
        <w:tc>
          <w:tcPr>
            <w:tcW w:w="1803" w:type="dxa"/>
            <w:shd w:val="clear" w:color="auto" w:fill="auto"/>
          </w:tcPr>
          <w:p w14:paraId="5FC2FECA" w14:textId="77777777" w:rsidR="000E42B2" w:rsidRDefault="000E42B2" w:rsidP="00FE65E1">
            <w:r>
              <w:t>4</w:t>
            </w:r>
          </w:p>
        </w:tc>
        <w:tc>
          <w:tcPr>
            <w:tcW w:w="1804" w:type="dxa"/>
          </w:tcPr>
          <w:p w14:paraId="56B584B1" w14:textId="77777777" w:rsidR="000E42B2" w:rsidRDefault="000E42B2" w:rsidP="00FE65E1">
            <w:r>
              <w:t>5</w:t>
            </w:r>
          </w:p>
        </w:tc>
      </w:tr>
    </w:tbl>
    <w:p w14:paraId="6408D5B4" w14:textId="77777777" w:rsidR="000E42B2" w:rsidRDefault="000E42B2" w:rsidP="000E42B2">
      <w:r>
        <w:t xml:space="preserve">      Reasons why:</w:t>
      </w:r>
    </w:p>
    <w:p w14:paraId="41FB52E0" w14:textId="77777777" w:rsidR="000E42B2" w:rsidRDefault="000E42B2" w:rsidP="000E42B2">
      <w:r>
        <w:t>The design shows the system’s status when booking a ticket or topping up their Oyster allowing them to know where they are in the process. No loading screens could be found throughout the final design or mock-up designs, so that no comment can be made on that.</w:t>
      </w:r>
    </w:p>
    <w:p w14:paraId="61A73836" w14:textId="77777777" w:rsidR="000E42B2" w:rsidRDefault="000E42B2" w:rsidP="000E42B2"/>
    <w:p w14:paraId="67244B7A" w14:textId="77777777" w:rsidR="000E42B2" w:rsidRDefault="000E42B2" w:rsidP="000E42B2">
      <w:pPr>
        <w:pStyle w:val="Heading4"/>
      </w:pPr>
      <w:r>
        <w:t>Match between system and real world</w:t>
      </w:r>
    </w:p>
    <w:p w14:paraId="76707BAE"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64BCA2EE" w14:textId="77777777" w:rsidTr="00FE65E1">
        <w:tc>
          <w:tcPr>
            <w:tcW w:w="1803" w:type="dxa"/>
          </w:tcPr>
          <w:p w14:paraId="5445C5C9" w14:textId="77777777" w:rsidR="000E42B2" w:rsidRDefault="000E42B2" w:rsidP="00FE65E1">
            <w:r>
              <w:t>1</w:t>
            </w:r>
          </w:p>
        </w:tc>
        <w:tc>
          <w:tcPr>
            <w:tcW w:w="1803" w:type="dxa"/>
            <w:shd w:val="clear" w:color="auto" w:fill="92D050"/>
          </w:tcPr>
          <w:p w14:paraId="13C1885D" w14:textId="77777777" w:rsidR="000E42B2" w:rsidRDefault="000E42B2" w:rsidP="00FE65E1">
            <w:r>
              <w:t>2</w:t>
            </w:r>
          </w:p>
        </w:tc>
        <w:tc>
          <w:tcPr>
            <w:tcW w:w="1803" w:type="dxa"/>
            <w:shd w:val="clear" w:color="auto" w:fill="auto"/>
          </w:tcPr>
          <w:p w14:paraId="0299112F" w14:textId="77777777" w:rsidR="000E42B2" w:rsidRDefault="000E42B2" w:rsidP="00FE65E1">
            <w:r>
              <w:t>3</w:t>
            </w:r>
          </w:p>
        </w:tc>
        <w:tc>
          <w:tcPr>
            <w:tcW w:w="1803" w:type="dxa"/>
          </w:tcPr>
          <w:p w14:paraId="4534F0CC" w14:textId="77777777" w:rsidR="000E42B2" w:rsidRDefault="000E42B2" w:rsidP="00FE65E1">
            <w:r>
              <w:t>4</w:t>
            </w:r>
          </w:p>
        </w:tc>
        <w:tc>
          <w:tcPr>
            <w:tcW w:w="1804" w:type="dxa"/>
          </w:tcPr>
          <w:p w14:paraId="1B0688D9" w14:textId="77777777" w:rsidR="000E42B2" w:rsidRDefault="000E42B2" w:rsidP="00FE65E1">
            <w:r>
              <w:t>5</w:t>
            </w:r>
          </w:p>
        </w:tc>
      </w:tr>
    </w:tbl>
    <w:p w14:paraId="33C363D9" w14:textId="77777777" w:rsidR="000E42B2" w:rsidRDefault="000E42B2" w:rsidP="000E42B2">
      <w:r>
        <w:t xml:space="preserve">      Reasons why:</w:t>
      </w:r>
    </w:p>
    <w:p w14:paraId="69DA3812" w14:textId="77777777" w:rsidR="000E42B2" w:rsidRDefault="000E42B2" w:rsidP="000E42B2">
      <w:r>
        <w:t>The design uses rounded buttons, which match how a button would somewhat look in the real world.</w:t>
      </w:r>
    </w:p>
    <w:p w14:paraId="73A60C3D" w14:textId="77777777" w:rsidR="000E42B2" w:rsidRDefault="000E42B2" w:rsidP="000E42B2">
      <w:pPr>
        <w:pStyle w:val="Heading4"/>
      </w:pPr>
      <w:r>
        <w:t>User control and freedom</w:t>
      </w:r>
    </w:p>
    <w:p w14:paraId="44306A1C"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4EE5B944" w14:textId="77777777" w:rsidTr="00FE65E1">
        <w:tc>
          <w:tcPr>
            <w:tcW w:w="1803" w:type="dxa"/>
          </w:tcPr>
          <w:p w14:paraId="10638805" w14:textId="77777777" w:rsidR="000E42B2" w:rsidRDefault="000E42B2" w:rsidP="00FE65E1">
            <w:r>
              <w:t>1</w:t>
            </w:r>
          </w:p>
        </w:tc>
        <w:tc>
          <w:tcPr>
            <w:tcW w:w="1803" w:type="dxa"/>
            <w:shd w:val="clear" w:color="auto" w:fill="92D050"/>
          </w:tcPr>
          <w:p w14:paraId="5565E51B" w14:textId="77777777" w:rsidR="000E42B2" w:rsidRDefault="000E42B2" w:rsidP="00FE65E1">
            <w:r>
              <w:t>2</w:t>
            </w:r>
          </w:p>
        </w:tc>
        <w:tc>
          <w:tcPr>
            <w:tcW w:w="1803" w:type="dxa"/>
            <w:shd w:val="clear" w:color="auto" w:fill="auto"/>
          </w:tcPr>
          <w:p w14:paraId="41132CFA" w14:textId="77777777" w:rsidR="000E42B2" w:rsidRDefault="000E42B2" w:rsidP="00FE65E1">
            <w:r>
              <w:t>3</w:t>
            </w:r>
          </w:p>
        </w:tc>
        <w:tc>
          <w:tcPr>
            <w:tcW w:w="1803" w:type="dxa"/>
            <w:shd w:val="clear" w:color="auto" w:fill="auto"/>
          </w:tcPr>
          <w:p w14:paraId="17B14971" w14:textId="77777777" w:rsidR="000E42B2" w:rsidRDefault="000E42B2" w:rsidP="00FE65E1">
            <w:r>
              <w:t>4</w:t>
            </w:r>
          </w:p>
        </w:tc>
        <w:tc>
          <w:tcPr>
            <w:tcW w:w="1804" w:type="dxa"/>
          </w:tcPr>
          <w:p w14:paraId="075B26A2" w14:textId="77777777" w:rsidR="000E42B2" w:rsidRDefault="000E42B2" w:rsidP="00FE65E1">
            <w:r>
              <w:t>5</w:t>
            </w:r>
          </w:p>
        </w:tc>
      </w:tr>
    </w:tbl>
    <w:p w14:paraId="5E014A2E" w14:textId="77777777" w:rsidR="000E42B2" w:rsidRDefault="000E42B2" w:rsidP="000E42B2">
      <w:r>
        <w:t xml:space="preserve">      Reasons why:</w:t>
      </w:r>
      <w:r>
        <w:br/>
        <w:t>The user can go back to the previous menu or start all over again easily throughout the many processes within the system. In addition, the user can change the interface’s language to their prefered option.</w:t>
      </w:r>
    </w:p>
    <w:p w14:paraId="7287B6CD" w14:textId="77777777" w:rsidR="000E42B2" w:rsidRDefault="000E42B2" w:rsidP="000E42B2"/>
    <w:p w14:paraId="5B7CCC7C" w14:textId="77777777" w:rsidR="000E42B2" w:rsidRDefault="000E42B2" w:rsidP="000E42B2">
      <w:pPr>
        <w:pStyle w:val="Heading4"/>
      </w:pPr>
      <w:r>
        <w:t>Consistency and standards</w:t>
      </w:r>
    </w:p>
    <w:p w14:paraId="5DBD8E2E"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07B0EF16" w14:textId="77777777" w:rsidTr="00FE65E1">
        <w:tc>
          <w:tcPr>
            <w:tcW w:w="1803" w:type="dxa"/>
          </w:tcPr>
          <w:p w14:paraId="4C047272" w14:textId="77777777" w:rsidR="000E42B2" w:rsidRDefault="000E42B2" w:rsidP="00FE65E1">
            <w:r>
              <w:t>1</w:t>
            </w:r>
          </w:p>
        </w:tc>
        <w:tc>
          <w:tcPr>
            <w:tcW w:w="1803" w:type="dxa"/>
            <w:shd w:val="clear" w:color="auto" w:fill="92D050"/>
          </w:tcPr>
          <w:p w14:paraId="61A7634B" w14:textId="77777777" w:rsidR="000E42B2" w:rsidRDefault="000E42B2" w:rsidP="00FE65E1">
            <w:r>
              <w:t>2</w:t>
            </w:r>
          </w:p>
        </w:tc>
        <w:tc>
          <w:tcPr>
            <w:tcW w:w="1803" w:type="dxa"/>
          </w:tcPr>
          <w:p w14:paraId="6D9912F4" w14:textId="77777777" w:rsidR="000E42B2" w:rsidRDefault="000E42B2" w:rsidP="00FE65E1">
            <w:r>
              <w:t>3</w:t>
            </w:r>
          </w:p>
        </w:tc>
        <w:tc>
          <w:tcPr>
            <w:tcW w:w="1803" w:type="dxa"/>
            <w:shd w:val="clear" w:color="auto" w:fill="auto"/>
          </w:tcPr>
          <w:p w14:paraId="24790B43" w14:textId="77777777" w:rsidR="000E42B2" w:rsidRDefault="000E42B2" w:rsidP="00FE65E1">
            <w:r>
              <w:t>4</w:t>
            </w:r>
          </w:p>
        </w:tc>
        <w:tc>
          <w:tcPr>
            <w:tcW w:w="1804" w:type="dxa"/>
          </w:tcPr>
          <w:p w14:paraId="52B1BD1D" w14:textId="77777777" w:rsidR="000E42B2" w:rsidRDefault="000E42B2" w:rsidP="00FE65E1">
            <w:r>
              <w:t>5</w:t>
            </w:r>
          </w:p>
        </w:tc>
      </w:tr>
    </w:tbl>
    <w:p w14:paraId="29D0C189" w14:textId="77777777" w:rsidR="000E42B2" w:rsidRDefault="000E42B2" w:rsidP="000E42B2">
      <w:r>
        <w:t xml:space="preserve">      Reasons why:</w:t>
      </w:r>
    </w:p>
    <w:p w14:paraId="489D747E" w14:textId="77777777" w:rsidR="000E42B2" w:rsidRDefault="000E42B2" w:rsidP="000E42B2">
      <w:r>
        <w:t>The system design is consistent throughout all the menus aiding in the users’ ability to recall from memory how the interface should work.</w:t>
      </w:r>
    </w:p>
    <w:p w14:paraId="5B8AE9CD" w14:textId="77777777" w:rsidR="000E42B2" w:rsidRDefault="000E42B2" w:rsidP="000E42B2">
      <w:pPr>
        <w:pStyle w:val="Heading4"/>
      </w:pPr>
      <w:r>
        <w:t>Error prevention</w:t>
      </w:r>
    </w:p>
    <w:p w14:paraId="7B384A1E"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11CAAD33" w14:textId="77777777" w:rsidTr="00FE65E1">
        <w:tc>
          <w:tcPr>
            <w:tcW w:w="1803" w:type="dxa"/>
          </w:tcPr>
          <w:p w14:paraId="39804946" w14:textId="77777777" w:rsidR="000E42B2" w:rsidRDefault="000E42B2" w:rsidP="00FE65E1">
            <w:r>
              <w:t>1</w:t>
            </w:r>
          </w:p>
        </w:tc>
        <w:tc>
          <w:tcPr>
            <w:tcW w:w="1803" w:type="dxa"/>
            <w:shd w:val="clear" w:color="auto" w:fill="92D050"/>
          </w:tcPr>
          <w:p w14:paraId="0987DD52" w14:textId="77777777" w:rsidR="000E42B2" w:rsidRDefault="000E42B2" w:rsidP="00FE65E1">
            <w:r>
              <w:t>2</w:t>
            </w:r>
          </w:p>
        </w:tc>
        <w:tc>
          <w:tcPr>
            <w:tcW w:w="1803" w:type="dxa"/>
          </w:tcPr>
          <w:p w14:paraId="3C4252EE" w14:textId="77777777" w:rsidR="000E42B2" w:rsidRDefault="000E42B2" w:rsidP="00FE65E1">
            <w:r>
              <w:t>3</w:t>
            </w:r>
          </w:p>
        </w:tc>
        <w:tc>
          <w:tcPr>
            <w:tcW w:w="1803" w:type="dxa"/>
            <w:shd w:val="clear" w:color="auto" w:fill="auto"/>
          </w:tcPr>
          <w:p w14:paraId="57743A85" w14:textId="77777777" w:rsidR="000E42B2" w:rsidRDefault="000E42B2" w:rsidP="00FE65E1">
            <w:r>
              <w:t>4</w:t>
            </w:r>
          </w:p>
        </w:tc>
        <w:tc>
          <w:tcPr>
            <w:tcW w:w="1804" w:type="dxa"/>
          </w:tcPr>
          <w:p w14:paraId="20F5D3CA" w14:textId="77777777" w:rsidR="000E42B2" w:rsidRDefault="000E42B2" w:rsidP="00FE65E1">
            <w:r>
              <w:t>5</w:t>
            </w:r>
          </w:p>
        </w:tc>
      </w:tr>
    </w:tbl>
    <w:p w14:paraId="27633593" w14:textId="77777777" w:rsidR="000E42B2" w:rsidRDefault="000E42B2" w:rsidP="000E42B2">
      <w:r>
        <w:t xml:space="preserve">      Reasons why:</w:t>
      </w:r>
    </w:p>
    <w:p w14:paraId="240B1D26" w14:textId="77777777" w:rsidR="000E42B2" w:rsidRDefault="000E42B2" w:rsidP="000E42B2">
      <w:r>
        <w:t>The user can go back to the previous menu or start all over again quickly throughout the many processes within the system.</w:t>
      </w:r>
    </w:p>
    <w:p w14:paraId="5969FEFD" w14:textId="77777777" w:rsidR="000E42B2" w:rsidRDefault="000E42B2" w:rsidP="000E42B2">
      <w:pPr>
        <w:pStyle w:val="Heading4"/>
      </w:pPr>
      <w:r>
        <w:t>Recognition rather than recall</w:t>
      </w:r>
    </w:p>
    <w:p w14:paraId="526814FD"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60634D42" w14:textId="77777777" w:rsidTr="00FE65E1">
        <w:tc>
          <w:tcPr>
            <w:tcW w:w="1803" w:type="dxa"/>
          </w:tcPr>
          <w:p w14:paraId="7DFA0905" w14:textId="77777777" w:rsidR="000E42B2" w:rsidRDefault="000E42B2" w:rsidP="00FE65E1">
            <w:r>
              <w:t>1</w:t>
            </w:r>
          </w:p>
        </w:tc>
        <w:tc>
          <w:tcPr>
            <w:tcW w:w="1803" w:type="dxa"/>
            <w:shd w:val="clear" w:color="auto" w:fill="92D050"/>
          </w:tcPr>
          <w:p w14:paraId="7C390038" w14:textId="77777777" w:rsidR="000E42B2" w:rsidRDefault="000E42B2" w:rsidP="00FE65E1">
            <w:r>
              <w:t>2</w:t>
            </w:r>
          </w:p>
        </w:tc>
        <w:tc>
          <w:tcPr>
            <w:tcW w:w="1803" w:type="dxa"/>
          </w:tcPr>
          <w:p w14:paraId="31CA6AD7" w14:textId="77777777" w:rsidR="000E42B2" w:rsidRDefault="000E42B2" w:rsidP="00FE65E1">
            <w:r>
              <w:t>3</w:t>
            </w:r>
          </w:p>
        </w:tc>
        <w:tc>
          <w:tcPr>
            <w:tcW w:w="1803" w:type="dxa"/>
            <w:shd w:val="clear" w:color="auto" w:fill="auto"/>
          </w:tcPr>
          <w:p w14:paraId="3D7195BE" w14:textId="77777777" w:rsidR="000E42B2" w:rsidRDefault="000E42B2" w:rsidP="00FE65E1">
            <w:r>
              <w:t>4</w:t>
            </w:r>
          </w:p>
        </w:tc>
        <w:tc>
          <w:tcPr>
            <w:tcW w:w="1804" w:type="dxa"/>
          </w:tcPr>
          <w:p w14:paraId="498A797B" w14:textId="77777777" w:rsidR="000E42B2" w:rsidRDefault="000E42B2" w:rsidP="00FE65E1">
            <w:r>
              <w:t>5</w:t>
            </w:r>
          </w:p>
        </w:tc>
      </w:tr>
    </w:tbl>
    <w:p w14:paraId="5C97B431" w14:textId="77777777" w:rsidR="000E42B2" w:rsidRDefault="000E42B2" w:rsidP="000E42B2">
      <w:r>
        <w:t xml:space="preserve">      Reasons why:</w:t>
      </w:r>
    </w:p>
    <w:p w14:paraId="42E8A620" w14:textId="77777777" w:rsidR="000E42B2" w:rsidRDefault="000E42B2" w:rsidP="000E42B2">
      <w:r>
        <w:t>As said previously, the design is constant throughout, aiding the user in recalling from memory. The design also uses buttons in a style that makes them look similar to buttons in the real world.</w:t>
      </w:r>
    </w:p>
    <w:p w14:paraId="7239E9CC" w14:textId="77777777" w:rsidR="000E42B2" w:rsidRDefault="000E42B2" w:rsidP="000E42B2">
      <w:pPr>
        <w:pStyle w:val="Heading4"/>
      </w:pPr>
      <w:r>
        <w:t>Flexibility and efficiency of use</w:t>
      </w:r>
    </w:p>
    <w:p w14:paraId="32CB1E96"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491968E2" w14:textId="77777777" w:rsidTr="00FE65E1">
        <w:tc>
          <w:tcPr>
            <w:tcW w:w="1803" w:type="dxa"/>
          </w:tcPr>
          <w:p w14:paraId="3561347D" w14:textId="77777777" w:rsidR="000E42B2" w:rsidRDefault="000E42B2" w:rsidP="00FE65E1">
            <w:r>
              <w:t>1</w:t>
            </w:r>
          </w:p>
        </w:tc>
        <w:tc>
          <w:tcPr>
            <w:tcW w:w="1803" w:type="dxa"/>
          </w:tcPr>
          <w:p w14:paraId="6D276AA3" w14:textId="77777777" w:rsidR="000E42B2" w:rsidRDefault="000E42B2" w:rsidP="00FE65E1">
            <w:r>
              <w:t>2</w:t>
            </w:r>
          </w:p>
        </w:tc>
        <w:tc>
          <w:tcPr>
            <w:tcW w:w="1803" w:type="dxa"/>
            <w:shd w:val="clear" w:color="auto" w:fill="92D050"/>
          </w:tcPr>
          <w:p w14:paraId="1C32D725" w14:textId="77777777" w:rsidR="000E42B2" w:rsidRDefault="000E42B2" w:rsidP="00FE65E1">
            <w:r>
              <w:t>3</w:t>
            </w:r>
          </w:p>
        </w:tc>
        <w:tc>
          <w:tcPr>
            <w:tcW w:w="1803" w:type="dxa"/>
          </w:tcPr>
          <w:p w14:paraId="65745784" w14:textId="77777777" w:rsidR="000E42B2" w:rsidRDefault="000E42B2" w:rsidP="00FE65E1">
            <w:r>
              <w:t>4</w:t>
            </w:r>
          </w:p>
        </w:tc>
        <w:tc>
          <w:tcPr>
            <w:tcW w:w="1804" w:type="dxa"/>
          </w:tcPr>
          <w:p w14:paraId="3B4E622F" w14:textId="77777777" w:rsidR="000E42B2" w:rsidRDefault="000E42B2" w:rsidP="00FE65E1">
            <w:r>
              <w:t>5</w:t>
            </w:r>
          </w:p>
        </w:tc>
      </w:tr>
    </w:tbl>
    <w:p w14:paraId="6ED98EB3" w14:textId="77777777" w:rsidR="000E42B2" w:rsidRDefault="000E42B2" w:rsidP="000E42B2">
      <w:r>
        <w:t xml:space="preserve">      Reasons why:</w:t>
      </w:r>
    </w:p>
    <w:p w14:paraId="2B4458BF" w14:textId="77777777" w:rsidR="000E42B2" w:rsidRDefault="000E42B2" w:rsidP="000E42B2">
      <w:r>
        <w:t>The system provides shortcuts to the user by renewing previous purchases to avoid going through the whole process again.</w:t>
      </w:r>
    </w:p>
    <w:p w14:paraId="780D6AA1" w14:textId="77777777" w:rsidR="000E42B2" w:rsidRDefault="000E42B2" w:rsidP="000E42B2">
      <w:pPr>
        <w:pStyle w:val="Heading4"/>
      </w:pPr>
      <w:r>
        <w:t>Aesthetic and minimalist design</w:t>
      </w:r>
    </w:p>
    <w:p w14:paraId="35C09B20"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036471BF" w14:textId="77777777" w:rsidTr="00FE65E1">
        <w:tc>
          <w:tcPr>
            <w:tcW w:w="1803" w:type="dxa"/>
          </w:tcPr>
          <w:p w14:paraId="390BDF2F" w14:textId="77777777" w:rsidR="000E42B2" w:rsidRDefault="000E42B2" w:rsidP="00FE65E1">
            <w:r>
              <w:t>1</w:t>
            </w:r>
          </w:p>
        </w:tc>
        <w:tc>
          <w:tcPr>
            <w:tcW w:w="1803" w:type="dxa"/>
            <w:shd w:val="clear" w:color="auto" w:fill="92D050"/>
          </w:tcPr>
          <w:p w14:paraId="177DEFA2" w14:textId="77777777" w:rsidR="000E42B2" w:rsidRDefault="000E42B2" w:rsidP="00FE65E1">
            <w:r>
              <w:t>2</w:t>
            </w:r>
          </w:p>
        </w:tc>
        <w:tc>
          <w:tcPr>
            <w:tcW w:w="1803" w:type="dxa"/>
          </w:tcPr>
          <w:p w14:paraId="555EE05C" w14:textId="77777777" w:rsidR="000E42B2" w:rsidRDefault="000E42B2" w:rsidP="00FE65E1">
            <w:r>
              <w:t>3</w:t>
            </w:r>
          </w:p>
        </w:tc>
        <w:tc>
          <w:tcPr>
            <w:tcW w:w="1803" w:type="dxa"/>
          </w:tcPr>
          <w:p w14:paraId="33D20057" w14:textId="77777777" w:rsidR="000E42B2" w:rsidRDefault="000E42B2" w:rsidP="00FE65E1">
            <w:r>
              <w:t>4</w:t>
            </w:r>
          </w:p>
        </w:tc>
        <w:tc>
          <w:tcPr>
            <w:tcW w:w="1804" w:type="dxa"/>
          </w:tcPr>
          <w:p w14:paraId="1A63D80F" w14:textId="77777777" w:rsidR="000E42B2" w:rsidRDefault="000E42B2" w:rsidP="00FE65E1">
            <w:r>
              <w:t>5</w:t>
            </w:r>
          </w:p>
        </w:tc>
      </w:tr>
    </w:tbl>
    <w:p w14:paraId="3F6C6C00" w14:textId="77777777" w:rsidR="000E42B2" w:rsidRDefault="000E42B2" w:rsidP="000E42B2">
      <w:r>
        <w:t xml:space="preserve">      Reasons why:</w:t>
      </w:r>
    </w:p>
    <w:p w14:paraId="3D781E02" w14:textId="77777777" w:rsidR="000E42B2" w:rsidRDefault="000E42B2" w:rsidP="000E42B2">
      <w:r>
        <w:t>In some cases, it could be argued that more options are provided at one time than what is required. An example of this is the eight amount options when you also have an opportunity to select a custom amount.</w:t>
      </w:r>
    </w:p>
    <w:p w14:paraId="4423FCAE" w14:textId="77777777" w:rsidR="000E42B2" w:rsidRDefault="000E42B2" w:rsidP="000E42B2">
      <w:pPr>
        <w:pStyle w:val="Heading4"/>
      </w:pPr>
      <w:r>
        <w:t>Help users recognise, diagnose, and recover from errors</w:t>
      </w:r>
    </w:p>
    <w:p w14:paraId="33A183C4"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694AC09A" w14:textId="77777777" w:rsidTr="00FE65E1">
        <w:tc>
          <w:tcPr>
            <w:tcW w:w="1803" w:type="dxa"/>
            <w:shd w:val="clear" w:color="auto" w:fill="auto"/>
          </w:tcPr>
          <w:p w14:paraId="5648C6E6" w14:textId="77777777" w:rsidR="000E42B2" w:rsidRDefault="000E42B2" w:rsidP="00FE65E1">
            <w:r>
              <w:t>1</w:t>
            </w:r>
          </w:p>
        </w:tc>
        <w:tc>
          <w:tcPr>
            <w:tcW w:w="1803" w:type="dxa"/>
          </w:tcPr>
          <w:p w14:paraId="41035772" w14:textId="77777777" w:rsidR="000E42B2" w:rsidRDefault="000E42B2" w:rsidP="00FE65E1">
            <w:r>
              <w:t>2</w:t>
            </w:r>
          </w:p>
        </w:tc>
        <w:tc>
          <w:tcPr>
            <w:tcW w:w="1803" w:type="dxa"/>
          </w:tcPr>
          <w:p w14:paraId="383E8DDA" w14:textId="77777777" w:rsidR="000E42B2" w:rsidRDefault="000E42B2" w:rsidP="00FE65E1">
            <w:r>
              <w:t>3</w:t>
            </w:r>
          </w:p>
        </w:tc>
        <w:tc>
          <w:tcPr>
            <w:tcW w:w="1803" w:type="dxa"/>
          </w:tcPr>
          <w:p w14:paraId="52D4AB14" w14:textId="77777777" w:rsidR="000E42B2" w:rsidRDefault="000E42B2" w:rsidP="00FE65E1">
            <w:r>
              <w:t>4</w:t>
            </w:r>
          </w:p>
        </w:tc>
        <w:tc>
          <w:tcPr>
            <w:tcW w:w="1804" w:type="dxa"/>
            <w:shd w:val="clear" w:color="auto" w:fill="92D050"/>
          </w:tcPr>
          <w:p w14:paraId="43B3F1A9" w14:textId="77777777" w:rsidR="000E42B2" w:rsidRDefault="000E42B2" w:rsidP="00FE65E1">
            <w:r>
              <w:t>5</w:t>
            </w:r>
          </w:p>
        </w:tc>
      </w:tr>
    </w:tbl>
    <w:p w14:paraId="73CBB679" w14:textId="77777777" w:rsidR="000E42B2" w:rsidRDefault="000E42B2" w:rsidP="000E42B2">
      <w:r>
        <w:t xml:space="preserve">      Reasons why:</w:t>
      </w:r>
    </w:p>
    <w:p w14:paraId="69243AB0" w14:textId="77777777" w:rsidR="000E42B2" w:rsidRDefault="000E42B2" w:rsidP="000E42B2">
      <w:r>
        <w:t>No error message screens are shown within the final design or the mock-ups, so it has to be assumed that there are only a few or none.</w:t>
      </w:r>
    </w:p>
    <w:p w14:paraId="2DEC6029" w14:textId="77777777" w:rsidR="000E42B2" w:rsidRDefault="000E42B2" w:rsidP="000E42B2">
      <w:pPr>
        <w:pStyle w:val="Heading4"/>
      </w:pPr>
      <w:r>
        <w:t>Help and documentation</w:t>
      </w:r>
    </w:p>
    <w:p w14:paraId="6031BFC9"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0CDC88D1" w14:textId="77777777" w:rsidTr="00FE65E1">
        <w:tc>
          <w:tcPr>
            <w:tcW w:w="1803" w:type="dxa"/>
          </w:tcPr>
          <w:p w14:paraId="6F977961" w14:textId="77777777" w:rsidR="000E42B2" w:rsidRDefault="000E42B2" w:rsidP="00FE65E1">
            <w:r>
              <w:t>1</w:t>
            </w:r>
          </w:p>
        </w:tc>
        <w:tc>
          <w:tcPr>
            <w:tcW w:w="1803" w:type="dxa"/>
            <w:shd w:val="clear" w:color="auto" w:fill="92D050"/>
          </w:tcPr>
          <w:p w14:paraId="211865A4" w14:textId="77777777" w:rsidR="000E42B2" w:rsidRDefault="000E42B2" w:rsidP="00FE65E1">
            <w:r>
              <w:t>2</w:t>
            </w:r>
          </w:p>
        </w:tc>
        <w:tc>
          <w:tcPr>
            <w:tcW w:w="1803" w:type="dxa"/>
          </w:tcPr>
          <w:p w14:paraId="40001188" w14:textId="77777777" w:rsidR="000E42B2" w:rsidRDefault="000E42B2" w:rsidP="00FE65E1">
            <w:r>
              <w:t>3</w:t>
            </w:r>
          </w:p>
        </w:tc>
        <w:tc>
          <w:tcPr>
            <w:tcW w:w="1803" w:type="dxa"/>
          </w:tcPr>
          <w:p w14:paraId="5DAD56C9" w14:textId="77777777" w:rsidR="000E42B2" w:rsidRDefault="000E42B2" w:rsidP="00FE65E1">
            <w:r>
              <w:t>4</w:t>
            </w:r>
          </w:p>
        </w:tc>
        <w:tc>
          <w:tcPr>
            <w:tcW w:w="1804" w:type="dxa"/>
          </w:tcPr>
          <w:p w14:paraId="5DE748B1" w14:textId="77777777" w:rsidR="000E42B2" w:rsidRDefault="000E42B2" w:rsidP="00FE65E1">
            <w:r>
              <w:t>5</w:t>
            </w:r>
          </w:p>
        </w:tc>
      </w:tr>
    </w:tbl>
    <w:p w14:paraId="03797D97" w14:textId="77777777" w:rsidR="000E42B2" w:rsidRDefault="000E42B2" w:rsidP="000E42B2">
      <w:r>
        <w:t xml:space="preserve">      Reasons why:</w:t>
      </w:r>
    </w:p>
    <w:p w14:paraId="66D3BE27" w14:textId="77777777" w:rsidR="000E42B2" w:rsidRDefault="000E42B2" w:rsidP="000E42B2">
      <w:r>
        <w:t>Documentation and help are limited, if not wholly absent from the design. The only provided documentation is a quick guide to the Oyster card.</w:t>
      </w:r>
    </w:p>
    <w:p w14:paraId="6432D620" w14:textId="77777777" w:rsidR="000E42B2" w:rsidRDefault="000E42B2" w:rsidP="000E42B2"/>
    <w:p w14:paraId="0D4D826A" w14:textId="77777777" w:rsidR="000E42B2" w:rsidRDefault="000E42B2" w:rsidP="000E42B2">
      <w:pPr>
        <w:pStyle w:val="Heading4"/>
      </w:pPr>
      <w:r>
        <w:t>Recommendations:</w:t>
      </w:r>
    </w:p>
    <w:p w14:paraId="7190C87D" w14:textId="77777777" w:rsidR="000E42B2" w:rsidRDefault="000E42B2" w:rsidP="000E42B2">
      <w:r>
        <w:t>Even though the design is mainly good, many recommendations could be made. The first recommendation would be to add more help options for inexperienced users who may have never used the London underground before.</w:t>
      </w:r>
    </w:p>
    <w:p w14:paraId="5A685526" w14:textId="77777777" w:rsidR="000E42B2" w:rsidRDefault="000E42B2" w:rsidP="000E42B2">
      <w:r>
        <w:t>Another would be unifying the physical interface of the digital vending machine, so there is a relatively small learning curve needed to use any of the devices across the whole London underground.</w:t>
      </w:r>
    </w:p>
    <w:p w14:paraId="6F9788D0" w14:textId="77777777" w:rsidR="000E42B2" w:rsidRDefault="000E42B2" w:rsidP="000E42B2"/>
    <w:p w14:paraId="236896FD" w14:textId="77777777" w:rsidR="000E42B2" w:rsidRDefault="000E42B2" w:rsidP="000E42B2">
      <w:pPr>
        <w:pStyle w:val="Heading2"/>
      </w:pPr>
      <w:bookmarkStart w:id="5" w:name="_Toc103613414"/>
      <w:r>
        <w:t>Bad Design</w:t>
      </w:r>
      <w:bookmarkEnd w:id="5"/>
    </w:p>
    <w:p w14:paraId="7E753276" w14:textId="77777777" w:rsidR="000E42B2" w:rsidRDefault="000E42B2" w:rsidP="000E42B2">
      <w:r>
        <w:t>The next vending machine is a pay and display ticket machine in Buxton, Derbyshire. Many elements are generally wrong with the design of this interface. For example, one would be the vertical keyboard which hinders recall as keyboards are laid out horizontally on computers.</w:t>
      </w:r>
    </w:p>
    <w:p w14:paraId="711DCECD" w14:textId="77777777" w:rsidR="000E42B2" w:rsidRDefault="000E42B2" w:rsidP="000E42B2">
      <w:pPr>
        <w:pStyle w:val="Heading3"/>
      </w:pPr>
      <w:bookmarkStart w:id="6" w:name="_Toc103613415"/>
      <w:r>
        <w:t>Interface</w:t>
      </w:r>
      <w:bookmarkEnd w:id="6"/>
    </w:p>
    <w:p w14:paraId="1F938B15" w14:textId="77777777" w:rsidR="000E42B2" w:rsidRPr="008659AA" w:rsidRDefault="000E42B2" w:rsidP="000E42B2">
      <w:r>
        <w:t>There is only one interface for this electronic vending machine. As you can see, the interface consists of a tiny display, a slot to insert coins, a keyboard to enter car details, and a slot where the parking ticket is dispensed.</w:t>
      </w:r>
    </w:p>
    <w:p w14:paraId="7A4B5ACD" w14:textId="77777777" w:rsidR="000E42B2" w:rsidRDefault="000E42B2" w:rsidP="000E42B2">
      <w:r>
        <w:rPr>
          <w:noProof/>
        </w:rPr>
        <w:drawing>
          <wp:inline distT="0" distB="0" distL="0" distR="0" wp14:anchorId="0858C74E" wp14:editId="50E2A525">
            <wp:extent cx="5715000" cy="3810000"/>
            <wp:effectExtent l="0" t="0" r="0" b="0"/>
            <wp:docPr id="11" name="Picture 1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r>
        <w:t>(3)</w:t>
      </w:r>
    </w:p>
    <w:p w14:paraId="37E750D3" w14:textId="77777777" w:rsidR="000E42B2" w:rsidRDefault="000E42B2" w:rsidP="000E42B2">
      <w:pPr>
        <w:pStyle w:val="Heading3"/>
      </w:pPr>
      <w:bookmarkStart w:id="7" w:name="_Toc103613416"/>
      <w:r>
        <w:t>Usability Heuristics Review</w:t>
      </w:r>
      <w:bookmarkEnd w:id="7"/>
    </w:p>
    <w:p w14:paraId="40148D49" w14:textId="77777777" w:rsidR="000E42B2" w:rsidRDefault="000E42B2" w:rsidP="000E42B2">
      <w:pPr>
        <w:pStyle w:val="Heading4"/>
      </w:pPr>
      <w:r>
        <w:t>Visibility of system status</w:t>
      </w:r>
    </w:p>
    <w:p w14:paraId="6F7D132A"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294D3410" w14:textId="77777777" w:rsidTr="00FE65E1">
        <w:tc>
          <w:tcPr>
            <w:tcW w:w="1803" w:type="dxa"/>
            <w:shd w:val="clear" w:color="auto" w:fill="auto"/>
          </w:tcPr>
          <w:p w14:paraId="2C5536CF" w14:textId="77777777" w:rsidR="000E42B2" w:rsidRPr="006F11B5" w:rsidRDefault="000E42B2" w:rsidP="00FE65E1">
            <w:pPr>
              <w:rPr>
                <w:color w:val="92D050"/>
              </w:rPr>
            </w:pPr>
            <w:r>
              <w:t>1</w:t>
            </w:r>
          </w:p>
        </w:tc>
        <w:tc>
          <w:tcPr>
            <w:tcW w:w="1803" w:type="dxa"/>
          </w:tcPr>
          <w:p w14:paraId="5C24631D" w14:textId="77777777" w:rsidR="000E42B2" w:rsidRDefault="000E42B2" w:rsidP="00FE65E1">
            <w:r>
              <w:t>2</w:t>
            </w:r>
          </w:p>
        </w:tc>
        <w:tc>
          <w:tcPr>
            <w:tcW w:w="1803" w:type="dxa"/>
            <w:shd w:val="clear" w:color="auto" w:fill="auto"/>
          </w:tcPr>
          <w:p w14:paraId="7AFB270C" w14:textId="77777777" w:rsidR="000E42B2" w:rsidRDefault="000E42B2" w:rsidP="00FE65E1">
            <w:r>
              <w:t>3</w:t>
            </w:r>
          </w:p>
        </w:tc>
        <w:tc>
          <w:tcPr>
            <w:tcW w:w="1803" w:type="dxa"/>
            <w:shd w:val="clear" w:color="auto" w:fill="auto"/>
          </w:tcPr>
          <w:p w14:paraId="1015FD8F" w14:textId="77777777" w:rsidR="000E42B2" w:rsidRDefault="000E42B2" w:rsidP="00FE65E1">
            <w:r>
              <w:t>4</w:t>
            </w:r>
          </w:p>
        </w:tc>
        <w:tc>
          <w:tcPr>
            <w:tcW w:w="1804" w:type="dxa"/>
            <w:shd w:val="clear" w:color="auto" w:fill="92D050"/>
          </w:tcPr>
          <w:p w14:paraId="36AD16B7" w14:textId="77777777" w:rsidR="000E42B2" w:rsidRDefault="000E42B2" w:rsidP="00FE65E1">
            <w:r>
              <w:t>5</w:t>
            </w:r>
          </w:p>
        </w:tc>
      </w:tr>
    </w:tbl>
    <w:p w14:paraId="11D30B87" w14:textId="77777777" w:rsidR="000E42B2" w:rsidRDefault="000E42B2" w:rsidP="000E42B2">
      <w:r>
        <w:t xml:space="preserve">      Reasons why:</w:t>
      </w:r>
    </w:p>
    <w:p w14:paraId="686DF8FB" w14:textId="77777777" w:rsidR="000E42B2" w:rsidRDefault="000E42B2" w:rsidP="000E42B2">
      <w:r>
        <w:t xml:space="preserve">The display is too small with no backlight, making it hard to read. </w:t>
      </w:r>
    </w:p>
    <w:p w14:paraId="5DF5A533" w14:textId="77777777" w:rsidR="000E42B2" w:rsidRDefault="000E42B2" w:rsidP="000E42B2">
      <w:pPr>
        <w:pStyle w:val="Heading4"/>
      </w:pPr>
      <w:r>
        <w:t>Match between system and real world</w:t>
      </w:r>
    </w:p>
    <w:p w14:paraId="33CF8492"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079E1E08" w14:textId="77777777" w:rsidTr="00FE65E1">
        <w:tc>
          <w:tcPr>
            <w:tcW w:w="1803" w:type="dxa"/>
          </w:tcPr>
          <w:p w14:paraId="3B1DB639" w14:textId="77777777" w:rsidR="000E42B2" w:rsidRDefault="000E42B2" w:rsidP="00FE65E1">
            <w:r>
              <w:t>1</w:t>
            </w:r>
          </w:p>
        </w:tc>
        <w:tc>
          <w:tcPr>
            <w:tcW w:w="1803" w:type="dxa"/>
            <w:shd w:val="clear" w:color="auto" w:fill="auto"/>
          </w:tcPr>
          <w:p w14:paraId="7DE472BC" w14:textId="77777777" w:rsidR="000E42B2" w:rsidRDefault="000E42B2" w:rsidP="00FE65E1">
            <w:r>
              <w:t>2</w:t>
            </w:r>
          </w:p>
        </w:tc>
        <w:tc>
          <w:tcPr>
            <w:tcW w:w="1803" w:type="dxa"/>
            <w:shd w:val="clear" w:color="auto" w:fill="auto"/>
          </w:tcPr>
          <w:p w14:paraId="401281D2" w14:textId="77777777" w:rsidR="000E42B2" w:rsidRDefault="000E42B2" w:rsidP="00FE65E1">
            <w:r>
              <w:t>3</w:t>
            </w:r>
          </w:p>
        </w:tc>
        <w:tc>
          <w:tcPr>
            <w:tcW w:w="1803" w:type="dxa"/>
            <w:shd w:val="clear" w:color="auto" w:fill="92D050"/>
          </w:tcPr>
          <w:p w14:paraId="210B21F1" w14:textId="77777777" w:rsidR="000E42B2" w:rsidRDefault="000E42B2" w:rsidP="00FE65E1">
            <w:r>
              <w:t>4</w:t>
            </w:r>
          </w:p>
        </w:tc>
        <w:tc>
          <w:tcPr>
            <w:tcW w:w="1804" w:type="dxa"/>
          </w:tcPr>
          <w:p w14:paraId="4321ED6C" w14:textId="77777777" w:rsidR="000E42B2" w:rsidRDefault="000E42B2" w:rsidP="00FE65E1">
            <w:r>
              <w:t>5</w:t>
            </w:r>
          </w:p>
        </w:tc>
      </w:tr>
    </w:tbl>
    <w:p w14:paraId="57F2CB8F" w14:textId="77777777" w:rsidR="000E42B2" w:rsidRDefault="000E42B2" w:rsidP="000E42B2">
      <w:r>
        <w:t xml:space="preserve">      Reasons why:</w:t>
      </w:r>
    </w:p>
    <w:p w14:paraId="1877FEB3" w14:textId="77777777" w:rsidR="000E42B2" w:rsidRDefault="000E42B2" w:rsidP="000E42B2">
      <w:r>
        <w:t>The interface uses a keyboard but does not use a traditional keyboard layout which entails a learning curve for the user.</w:t>
      </w:r>
    </w:p>
    <w:p w14:paraId="4E72D305" w14:textId="77777777" w:rsidR="000E42B2" w:rsidRDefault="000E42B2" w:rsidP="000E42B2">
      <w:pPr>
        <w:pStyle w:val="Heading4"/>
      </w:pPr>
      <w:r>
        <w:t>User control and freedom</w:t>
      </w:r>
    </w:p>
    <w:p w14:paraId="26165749"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224A874D" w14:textId="77777777" w:rsidTr="00FE65E1">
        <w:tc>
          <w:tcPr>
            <w:tcW w:w="1803" w:type="dxa"/>
            <w:shd w:val="clear" w:color="auto" w:fill="auto"/>
          </w:tcPr>
          <w:p w14:paraId="421F57A6" w14:textId="77777777" w:rsidR="000E42B2" w:rsidRDefault="000E42B2" w:rsidP="00FE65E1">
            <w:r>
              <w:t>1</w:t>
            </w:r>
          </w:p>
        </w:tc>
        <w:tc>
          <w:tcPr>
            <w:tcW w:w="1803" w:type="dxa"/>
          </w:tcPr>
          <w:p w14:paraId="477243C3" w14:textId="77777777" w:rsidR="000E42B2" w:rsidRDefault="000E42B2" w:rsidP="00FE65E1">
            <w:r>
              <w:t>2</w:t>
            </w:r>
          </w:p>
        </w:tc>
        <w:tc>
          <w:tcPr>
            <w:tcW w:w="1803" w:type="dxa"/>
            <w:shd w:val="clear" w:color="auto" w:fill="auto"/>
          </w:tcPr>
          <w:p w14:paraId="059E5C1F" w14:textId="77777777" w:rsidR="000E42B2" w:rsidRDefault="000E42B2" w:rsidP="00FE65E1">
            <w:r>
              <w:t>3</w:t>
            </w:r>
          </w:p>
        </w:tc>
        <w:tc>
          <w:tcPr>
            <w:tcW w:w="1803" w:type="dxa"/>
            <w:shd w:val="clear" w:color="auto" w:fill="auto"/>
          </w:tcPr>
          <w:p w14:paraId="2740C14B" w14:textId="77777777" w:rsidR="000E42B2" w:rsidRDefault="000E42B2" w:rsidP="00FE65E1">
            <w:r>
              <w:t>4</w:t>
            </w:r>
          </w:p>
        </w:tc>
        <w:tc>
          <w:tcPr>
            <w:tcW w:w="1804" w:type="dxa"/>
            <w:shd w:val="clear" w:color="auto" w:fill="92D050"/>
          </w:tcPr>
          <w:p w14:paraId="7A441E47" w14:textId="77777777" w:rsidR="000E42B2" w:rsidRDefault="000E42B2" w:rsidP="00FE65E1">
            <w:r>
              <w:t>5</w:t>
            </w:r>
          </w:p>
        </w:tc>
      </w:tr>
    </w:tbl>
    <w:p w14:paraId="2035520B" w14:textId="77777777" w:rsidR="000E42B2" w:rsidRDefault="000E42B2" w:rsidP="000E42B2">
      <w:r>
        <w:t xml:space="preserve">      Reasons why:</w:t>
      </w:r>
    </w:p>
    <w:p w14:paraId="389924E5" w14:textId="77777777" w:rsidR="000E42B2" w:rsidRDefault="000E42B2" w:rsidP="000E42B2">
      <w:r>
        <w:t>There is no way to move backwards in steps which limit control.</w:t>
      </w:r>
    </w:p>
    <w:p w14:paraId="6629482B" w14:textId="77777777" w:rsidR="000E42B2" w:rsidRDefault="000E42B2" w:rsidP="000E42B2">
      <w:pPr>
        <w:pStyle w:val="Heading4"/>
      </w:pPr>
      <w:r>
        <w:t>Consistency and standards</w:t>
      </w:r>
    </w:p>
    <w:p w14:paraId="58C297CD"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75878370" w14:textId="77777777" w:rsidTr="00FE65E1">
        <w:tc>
          <w:tcPr>
            <w:tcW w:w="1803" w:type="dxa"/>
          </w:tcPr>
          <w:p w14:paraId="3C4668D1" w14:textId="77777777" w:rsidR="000E42B2" w:rsidRDefault="000E42B2" w:rsidP="00FE65E1">
            <w:r>
              <w:t>1</w:t>
            </w:r>
          </w:p>
        </w:tc>
        <w:tc>
          <w:tcPr>
            <w:tcW w:w="1803" w:type="dxa"/>
            <w:shd w:val="clear" w:color="auto" w:fill="92D050"/>
          </w:tcPr>
          <w:p w14:paraId="742FEF7E" w14:textId="77777777" w:rsidR="000E42B2" w:rsidRDefault="000E42B2" w:rsidP="00FE65E1">
            <w:r>
              <w:t>2</w:t>
            </w:r>
          </w:p>
        </w:tc>
        <w:tc>
          <w:tcPr>
            <w:tcW w:w="1803" w:type="dxa"/>
          </w:tcPr>
          <w:p w14:paraId="6E039F3E" w14:textId="77777777" w:rsidR="000E42B2" w:rsidRDefault="000E42B2" w:rsidP="00FE65E1">
            <w:r>
              <w:t>3</w:t>
            </w:r>
          </w:p>
        </w:tc>
        <w:tc>
          <w:tcPr>
            <w:tcW w:w="1803" w:type="dxa"/>
            <w:shd w:val="clear" w:color="auto" w:fill="auto"/>
          </w:tcPr>
          <w:p w14:paraId="1C011213" w14:textId="77777777" w:rsidR="000E42B2" w:rsidRDefault="000E42B2" w:rsidP="00FE65E1">
            <w:r>
              <w:t>4</w:t>
            </w:r>
          </w:p>
        </w:tc>
        <w:tc>
          <w:tcPr>
            <w:tcW w:w="1804" w:type="dxa"/>
          </w:tcPr>
          <w:p w14:paraId="701F22D0" w14:textId="77777777" w:rsidR="000E42B2" w:rsidRDefault="000E42B2" w:rsidP="00FE65E1">
            <w:r>
              <w:t>5</w:t>
            </w:r>
          </w:p>
        </w:tc>
      </w:tr>
    </w:tbl>
    <w:p w14:paraId="6ACA65E2" w14:textId="77777777" w:rsidR="000E42B2" w:rsidRDefault="000E42B2" w:rsidP="000E42B2">
      <w:r>
        <w:t xml:space="preserve">      Reasons why:</w:t>
      </w:r>
    </w:p>
    <w:p w14:paraId="71B3753A" w14:textId="77777777" w:rsidR="000E42B2" w:rsidRDefault="000E42B2" w:rsidP="000E42B2">
      <w:r>
        <w:t xml:space="preserve">Even though the design is terrible, it is consistent with using the keyboard as a form of input. </w:t>
      </w:r>
    </w:p>
    <w:p w14:paraId="0CA52217" w14:textId="77777777" w:rsidR="000E42B2" w:rsidRDefault="000E42B2" w:rsidP="000E42B2">
      <w:pPr>
        <w:pStyle w:val="Heading4"/>
      </w:pPr>
      <w:r>
        <w:t>Error prevention</w:t>
      </w:r>
    </w:p>
    <w:p w14:paraId="3619951D"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604E3835" w14:textId="77777777" w:rsidTr="00FE65E1">
        <w:tc>
          <w:tcPr>
            <w:tcW w:w="1803" w:type="dxa"/>
          </w:tcPr>
          <w:p w14:paraId="0E7A3B53" w14:textId="77777777" w:rsidR="000E42B2" w:rsidRDefault="000E42B2" w:rsidP="00FE65E1">
            <w:r>
              <w:t>1</w:t>
            </w:r>
          </w:p>
        </w:tc>
        <w:tc>
          <w:tcPr>
            <w:tcW w:w="1803" w:type="dxa"/>
          </w:tcPr>
          <w:p w14:paraId="0242A511" w14:textId="77777777" w:rsidR="000E42B2" w:rsidRDefault="000E42B2" w:rsidP="00FE65E1">
            <w:r>
              <w:t>2</w:t>
            </w:r>
          </w:p>
        </w:tc>
        <w:tc>
          <w:tcPr>
            <w:tcW w:w="1803" w:type="dxa"/>
          </w:tcPr>
          <w:p w14:paraId="51C31C58" w14:textId="77777777" w:rsidR="000E42B2" w:rsidRDefault="000E42B2" w:rsidP="00FE65E1">
            <w:r>
              <w:t>3</w:t>
            </w:r>
          </w:p>
        </w:tc>
        <w:tc>
          <w:tcPr>
            <w:tcW w:w="1803" w:type="dxa"/>
            <w:shd w:val="clear" w:color="auto" w:fill="92D050"/>
          </w:tcPr>
          <w:p w14:paraId="45234B64" w14:textId="77777777" w:rsidR="000E42B2" w:rsidRDefault="000E42B2" w:rsidP="00FE65E1">
            <w:r>
              <w:t>4</w:t>
            </w:r>
          </w:p>
        </w:tc>
        <w:tc>
          <w:tcPr>
            <w:tcW w:w="1804" w:type="dxa"/>
          </w:tcPr>
          <w:p w14:paraId="761009A0" w14:textId="77777777" w:rsidR="000E42B2" w:rsidRDefault="000E42B2" w:rsidP="00FE65E1">
            <w:r>
              <w:t>5</w:t>
            </w:r>
          </w:p>
        </w:tc>
      </w:tr>
    </w:tbl>
    <w:p w14:paraId="33CF3779" w14:textId="77777777" w:rsidR="000E42B2" w:rsidRDefault="000E42B2" w:rsidP="000E42B2">
      <w:r>
        <w:t xml:space="preserve">      Reasons why:</w:t>
      </w:r>
    </w:p>
    <w:p w14:paraId="2F8FFE37" w14:textId="77777777" w:rsidR="000E42B2" w:rsidRDefault="000E42B2" w:rsidP="000E42B2">
      <w:r>
        <w:t>There’s very little error prevention due to the nature of the design. Once the car’s registration number has been entered, the user cannot go back to change it if the user entered it wrong.</w:t>
      </w:r>
    </w:p>
    <w:p w14:paraId="421854FA" w14:textId="77777777" w:rsidR="000E42B2" w:rsidRDefault="000E42B2" w:rsidP="000E42B2">
      <w:pPr>
        <w:pStyle w:val="Heading4"/>
      </w:pPr>
      <w:r>
        <w:t>Recognition rather than recall</w:t>
      </w:r>
    </w:p>
    <w:p w14:paraId="3A80E239"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4342991D" w14:textId="77777777" w:rsidTr="00FE65E1">
        <w:tc>
          <w:tcPr>
            <w:tcW w:w="1803" w:type="dxa"/>
          </w:tcPr>
          <w:p w14:paraId="7D7371A8" w14:textId="77777777" w:rsidR="000E42B2" w:rsidRDefault="000E42B2" w:rsidP="00FE65E1">
            <w:r>
              <w:t>1</w:t>
            </w:r>
          </w:p>
        </w:tc>
        <w:tc>
          <w:tcPr>
            <w:tcW w:w="1803" w:type="dxa"/>
          </w:tcPr>
          <w:p w14:paraId="50DC28C6" w14:textId="77777777" w:rsidR="000E42B2" w:rsidRDefault="000E42B2" w:rsidP="00FE65E1">
            <w:r>
              <w:t>2</w:t>
            </w:r>
          </w:p>
        </w:tc>
        <w:tc>
          <w:tcPr>
            <w:tcW w:w="1803" w:type="dxa"/>
            <w:shd w:val="clear" w:color="auto" w:fill="92D050"/>
          </w:tcPr>
          <w:p w14:paraId="29151FC1" w14:textId="77777777" w:rsidR="000E42B2" w:rsidRDefault="000E42B2" w:rsidP="00FE65E1">
            <w:r>
              <w:t>3</w:t>
            </w:r>
          </w:p>
        </w:tc>
        <w:tc>
          <w:tcPr>
            <w:tcW w:w="1803" w:type="dxa"/>
            <w:shd w:val="clear" w:color="auto" w:fill="auto"/>
          </w:tcPr>
          <w:p w14:paraId="2A6FF134" w14:textId="77777777" w:rsidR="000E42B2" w:rsidRDefault="000E42B2" w:rsidP="00FE65E1">
            <w:r>
              <w:t>4</w:t>
            </w:r>
          </w:p>
        </w:tc>
        <w:tc>
          <w:tcPr>
            <w:tcW w:w="1804" w:type="dxa"/>
          </w:tcPr>
          <w:p w14:paraId="23851350" w14:textId="77777777" w:rsidR="000E42B2" w:rsidRDefault="000E42B2" w:rsidP="00FE65E1">
            <w:r>
              <w:t>5</w:t>
            </w:r>
          </w:p>
        </w:tc>
      </w:tr>
    </w:tbl>
    <w:p w14:paraId="6CF8B816" w14:textId="77777777" w:rsidR="000E42B2" w:rsidRDefault="000E42B2" w:rsidP="000E42B2">
      <w:r>
        <w:t xml:space="preserve">      Reasons why:</w:t>
      </w:r>
    </w:p>
    <w:p w14:paraId="1CBB19EF" w14:textId="77777777" w:rsidR="000E42B2" w:rsidRDefault="000E42B2" w:rsidP="000E42B2">
      <w:r>
        <w:t>Using a keyboard helps with recall, but the keyboard’s design hinders this as it uses a vertical design rather than the traditional horizontal design used with computers.</w:t>
      </w:r>
    </w:p>
    <w:p w14:paraId="50DE95B4" w14:textId="77777777" w:rsidR="000E42B2" w:rsidRDefault="000E42B2" w:rsidP="000E42B2">
      <w:pPr>
        <w:pStyle w:val="Heading4"/>
      </w:pPr>
      <w:r>
        <w:t>Flexibility and efficiency of use</w:t>
      </w:r>
    </w:p>
    <w:p w14:paraId="0621F6DB"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1616D728" w14:textId="77777777" w:rsidTr="00FE65E1">
        <w:tc>
          <w:tcPr>
            <w:tcW w:w="1803" w:type="dxa"/>
          </w:tcPr>
          <w:p w14:paraId="6007E894" w14:textId="77777777" w:rsidR="000E42B2" w:rsidRDefault="000E42B2" w:rsidP="00FE65E1">
            <w:r>
              <w:t>1</w:t>
            </w:r>
          </w:p>
        </w:tc>
        <w:tc>
          <w:tcPr>
            <w:tcW w:w="1803" w:type="dxa"/>
          </w:tcPr>
          <w:p w14:paraId="2A72585F" w14:textId="77777777" w:rsidR="000E42B2" w:rsidRDefault="000E42B2" w:rsidP="00FE65E1">
            <w:r>
              <w:t>2</w:t>
            </w:r>
          </w:p>
        </w:tc>
        <w:tc>
          <w:tcPr>
            <w:tcW w:w="1803" w:type="dxa"/>
            <w:shd w:val="clear" w:color="auto" w:fill="92D050"/>
          </w:tcPr>
          <w:p w14:paraId="7FB50FD9" w14:textId="77777777" w:rsidR="000E42B2" w:rsidRDefault="000E42B2" w:rsidP="00FE65E1">
            <w:r>
              <w:t>3</w:t>
            </w:r>
          </w:p>
        </w:tc>
        <w:tc>
          <w:tcPr>
            <w:tcW w:w="1803" w:type="dxa"/>
          </w:tcPr>
          <w:p w14:paraId="602DE1C7" w14:textId="77777777" w:rsidR="000E42B2" w:rsidRDefault="000E42B2" w:rsidP="00FE65E1">
            <w:r>
              <w:t>4</w:t>
            </w:r>
          </w:p>
        </w:tc>
        <w:tc>
          <w:tcPr>
            <w:tcW w:w="1804" w:type="dxa"/>
          </w:tcPr>
          <w:p w14:paraId="5B3B8980" w14:textId="77777777" w:rsidR="000E42B2" w:rsidRDefault="000E42B2" w:rsidP="00FE65E1">
            <w:r>
              <w:t>5</w:t>
            </w:r>
          </w:p>
        </w:tc>
      </w:tr>
    </w:tbl>
    <w:p w14:paraId="0548E357" w14:textId="77777777" w:rsidR="000E42B2" w:rsidRDefault="000E42B2" w:rsidP="000E42B2">
      <w:r>
        <w:t xml:space="preserve">      Reasons why:</w:t>
      </w:r>
    </w:p>
    <w:p w14:paraId="584630DC" w14:textId="77777777" w:rsidR="000E42B2" w:rsidRDefault="000E42B2" w:rsidP="000E42B2">
      <w:r>
        <w:t>The interface is not flexible, nor is it efficient in handling user input with a big keyboard.</w:t>
      </w:r>
    </w:p>
    <w:p w14:paraId="17CD40DD" w14:textId="77777777" w:rsidR="000E42B2" w:rsidRDefault="000E42B2" w:rsidP="000E42B2">
      <w:pPr>
        <w:pStyle w:val="Heading4"/>
      </w:pPr>
      <w:r>
        <w:t>Aesthetic and minimalist design</w:t>
      </w:r>
    </w:p>
    <w:p w14:paraId="383E2910"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3CD5A466" w14:textId="77777777" w:rsidTr="00FE65E1">
        <w:tc>
          <w:tcPr>
            <w:tcW w:w="1803" w:type="dxa"/>
          </w:tcPr>
          <w:p w14:paraId="43BA2F4B" w14:textId="77777777" w:rsidR="000E42B2" w:rsidRDefault="000E42B2" w:rsidP="00FE65E1">
            <w:r>
              <w:t>1</w:t>
            </w:r>
          </w:p>
        </w:tc>
        <w:tc>
          <w:tcPr>
            <w:tcW w:w="1803" w:type="dxa"/>
            <w:shd w:val="clear" w:color="auto" w:fill="auto"/>
          </w:tcPr>
          <w:p w14:paraId="58B519F9" w14:textId="77777777" w:rsidR="000E42B2" w:rsidRDefault="000E42B2" w:rsidP="00FE65E1">
            <w:r>
              <w:t>2</w:t>
            </w:r>
          </w:p>
        </w:tc>
        <w:tc>
          <w:tcPr>
            <w:tcW w:w="1803" w:type="dxa"/>
          </w:tcPr>
          <w:p w14:paraId="36B25B78" w14:textId="77777777" w:rsidR="000E42B2" w:rsidRDefault="000E42B2" w:rsidP="00FE65E1">
            <w:r>
              <w:t>3</w:t>
            </w:r>
          </w:p>
        </w:tc>
        <w:tc>
          <w:tcPr>
            <w:tcW w:w="1803" w:type="dxa"/>
            <w:shd w:val="clear" w:color="auto" w:fill="92D050"/>
          </w:tcPr>
          <w:p w14:paraId="736BE7A7" w14:textId="77777777" w:rsidR="000E42B2" w:rsidRDefault="000E42B2" w:rsidP="00FE65E1">
            <w:r>
              <w:t>4</w:t>
            </w:r>
          </w:p>
        </w:tc>
        <w:tc>
          <w:tcPr>
            <w:tcW w:w="1804" w:type="dxa"/>
          </w:tcPr>
          <w:p w14:paraId="0DA2E270" w14:textId="77777777" w:rsidR="000E42B2" w:rsidRDefault="000E42B2" w:rsidP="00FE65E1">
            <w:r>
              <w:t>5</w:t>
            </w:r>
          </w:p>
        </w:tc>
      </w:tr>
    </w:tbl>
    <w:p w14:paraId="6B10C25B" w14:textId="77777777" w:rsidR="000E42B2" w:rsidRDefault="000E42B2" w:rsidP="000E42B2">
      <w:r>
        <w:t xml:space="preserve">      Reasons why:</w:t>
      </w:r>
    </w:p>
    <w:p w14:paraId="7CFD0D13" w14:textId="77777777" w:rsidR="000E42B2" w:rsidRDefault="000E42B2" w:rsidP="000E42B2">
      <w:r>
        <w:t>The keyboard can cause more confusion when the user enters details into the system.</w:t>
      </w:r>
    </w:p>
    <w:p w14:paraId="12EB8106" w14:textId="77777777" w:rsidR="000E42B2" w:rsidRDefault="000E42B2" w:rsidP="000E42B2">
      <w:pPr>
        <w:pStyle w:val="Heading4"/>
      </w:pPr>
      <w:r>
        <w:t>Help users recognise, diagnose, and recover from errors</w:t>
      </w:r>
    </w:p>
    <w:p w14:paraId="6FC1850A"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19CCA54B" w14:textId="77777777" w:rsidTr="00FE65E1">
        <w:tc>
          <w:tcPr>
            <w:tcW w:w="1803" w:type="dxa"/>
            <w:shd w:val="clear" w:color="auto" w:fill="auto"/>
          </w:tcPr>
          <w:p w14:paraId="6E19C3DF" w14:textId="77777777" w:rsidR="000E42B2" w:rsidRDefault="000E42B2" w:rsidP="00FE65E1">
            <w:r>
              <w:t>1</w:t>
            </w:r>
          </w:p>
        </w:tc>
        <w:tc>
          <w:tcPr>
            <w:tcW w:w="1803" w:type="dxa"/>
          </w:tcPr>
          <w:p w14:paraId="6D7C29EF" w14:textId="77777777" w:rsidR="000E42B2" w:rsidRDefault="000E42B2" w:rsidP="00FE65E1">
            <w:r>
              <w:t>2</w:t>
            </w:r>
          </w:p>
        </w:tc>
        <w:tc>
          <w:tcPr>
            <w:tcW w:w="1803" w:type="dxa"/>
          </w:tcPr>
          <w:p w14:paraId="4F61B3A1" w14:textId="77777777" w:rsidR="000E42B2" w:rsidRDefault="000E42B2" w:rsidP="00FE65E1">
            <w:r>
              <w:t>3</w:t>
            </w:r>
          </w:p>
        </w:tc>
        <w:tc>
          <w:tcPr>
            <w:tcW w:w="1803" w:type="dxa"/>
          </w:tcPr>
          <w:p w14:paraId="7235006D" w14:textId="77777777" w:rsidR="000E42B2" w:rsidRDefault="000E42B2" w:rsidP="00FE65E1">
            <w:r>
              <w:t>4</w:t>
            </w:r>
          </w:p>
        </w:tc>
        <w:tc>
          <w:tcPr>
            <w:tcW w:w="1804" w:type="dxa"/>
            <w:shd w:val="clear" w:color="auto" w:fill="92D050"/>
          </w:tcPr>
          <w:p w14:paraId="765E46BD" w14:textId="77777777" w:rsidR="000E42B2" w:rsidRDefault="000E42B2" w:rsidP="00FE65E1">
            <w:r>
              <w:t>5</w:t>
            </w:r>
          </w:p>
        </w:tc>
      </w:tr>
    </w:tbl>
    <w:p w14:paraId="5AEDDF9F" w14:textId="77777777" w:rsidR="000E42B2" w:rsidRDefault="000E42B2" w:rsidP="000E42B2">
      <w:r>
        <w:t xml:space="preserve">      Reasons why:</w:t>
      </w:r>
    </w:p>
    <w:p w14:paraId="72A8CB7F" w14:textId="77777777" w:rsidR="000E42B2" w:rsidRDefault="000E42B2" w:rsidP="000E42B2">
      <w:r>
        <w:t>No help is provided to help the user recover from an error.</w:t>
      </w:r>
    </w:p>
    <w:p w14:paraId="5093C730" w14:textId="77777777" w:rsidR="000E42B2" w:rsidRDefault="000E42B2" w:rsidP="000E42B2">
      <w:pPr>
        <w:pStyle w:val="Heading4"/>
      </w:pPr>
      <w:r>
        <w:t>Help and documentation</w:t>
      </w:r>
    </w:p>
    <w:p w14:paraId="504D669C" w14:textId="77777777" w:rsidR="000E42B2" w:rsidRDefault="000E42B2" w:rsidP="000E42B2">
      <w:pPr>
        <w:ind w:left="360"/>
      </w:pPr>
      <w:r>
        <w:t xml:space="preserve">Severity score out of 5: </w:t>
      </w:r>
    </w:p>
    <w:tbl>
      <w:tblPr>
        <w:tblStyle w:val="TableGrid"/>
        <w:tblW w:w="0" w:type="auto"/>
        <w:tblInd w:w="360" w:type="dxa"/>
        <w:tblLook w:val="04A0" w:firstRow="1" w:lastRow="0" w:firstColumn="1" w:lastColumn="0" w:noHBand="0" w:noVBand="1"/>
      </w:tblPr>
      <w:tblGrid>
        <w:gridCol w:w="1803"/>
        <w:gridCol w:w="1803"/>
        <w:gridCol w:w="1803"/>
        <w:gridCol w:w="1803"/>
        <w:gridCol w:w="1804"/>
      </w:tblGrid>
      <w:tr w:rsidR="000E42B2" w14:paraId="1008C6DB" w14:textId="77777777" w:rsidTr="00FE65E1">
        <w:tc>
          <w:tcPr>
            <w:tcW w:w="1803" w:type="dxa"/>
          </w:tcPr>
          <w:p w14:paraId="44665746" w14:textId="77777777" w:rsidR="000E42B2" w:rsidRDefault="000E42B2" w:rsidP="00FE65E1">
            <w:r>
              <w:t>1</w:t>
            </w:r>
          </w:p>
        </w:tc>
        <w:tc>
          <w:tcPr>
            <w:tcW w:w="1803" w:type="dxa"/>
            <w:shd w:val="clear" w:color="auto" w:fill="auto"/>
          </w:tcPr>
          <w:p w14:paraId="252EE1C9" w14:textId="77777777" w:rsidR="000E42B2" w:rsidRDefault="000E42B2" w:rsidP="00FE65E1">
            <w:r>
              <w:t>2</w:t>
            </w:r>
          </w:p>
        </w:tc>
        <w:tc>
          <w:tcPr>
            <w:tcW w:w="1803" w:type="dxa"/>
            <w:shd w:val="clear" w:color="auto" w:fill="92D050"/>
          </w:tcPr>
          <w:p w14:paraId="1298AF31" w14:textId="77777777" w:rsidR="000E42B2" w:rsidRDefault="000E42B2" w:rsidP="00FE65E1">
            <w:r>
              <w:t>3</w:t>
            </w:r>
          </w:p>
        </w:tc>
        <w:tc>
          <w:tcPr>
            <w:tcW w:w="1803" w:type="dxa"/>
          </w:tcPr>
          <w:p w14:paraId="0685B61C" w14:textId="77777777" w:rsidR="000E42B2" w:rsidRDefault="000E42B2" w:rsidP="00FE65E1">
            <w:r>
              <w:t>4</w:t>
            </w:r>
          </w:p>
        </w:tc>
        <w:tc>
          <w:tcPr>
            <w:tcW w:w="1804" w:type="dxa"/>
          </w:tcPr>
          <w:p w14:paraId="52A7F257" w14:textId="77777777" w:rsidR="000E42B2" w:rsidRDefault="000E42B2" w:rsidP="00FE65E1">
            <w:r>
              <w:t>5</w:t>
            </w:r>
          </w:p>
        </w:tc>
      </w:tr>
    </w:tbl>
    <w:p w14:paraId="3BC16B78" w14:textId="77777777" w:rsidR="000E42B2" w:rsidRDefault="000E42B2" w:rsidP="000E42B2">
      <w:r>
        <w:t xml:space="preserve">      Reasons why:</w:t>
      </w:r>
    </w:p>
    <w:p w14:paraId="06449F02" w14:textId="77777777" w:rsidR="000E42B2" w:rsidRDefault="000E42B2" w:rsidP="000E42B2">
      <w:r>
        <w:t>There is documentation on how to use the system, but it does not show the user what they need to do in the event errors occur.</w:t>
      </w:r>
    </w:p>
    <w:p w14:paraId="1194BCFD" w14:textId="77777777" w:rsidR="000E42B2" w:rsidRDefault="000E42B2" w:rsidP="000E42B2">
      <w:pPr>
        <w:pStyle w:val="Heading4"/>
      </w:pPr>
      <w:r>
        <w:t>Recommendations:</w:t>
      </w:r>
    </w:p>
    <w:p w14:paraId="1222DE4D" w14:textId="77777777" w:rsidR="000E42B2" w:rsidRDefault="000E42B2" w:rsidP="000E42B2">
      <w:r>
        <w:t>Many recommendations could be made. The general guidance would be to fully digitalise the system to like what is used by Transport for London. This would include using a large display with a digital interface that could be interacted with either by touch or simple external buttons.</w:t>
      </w:r>
    </w:p>
    <w:p w14:paraId="5EB6DFC6" w14:textId="77777777" w:rsidR="000E42B2" w:rsidRDefault="000E42B2" w:rsidP="000E42B2">
      <w:r>
        <w:t xml:space="preserve">This design would allow the process to be much more allowing for error prevention as the user would be able to go back to the previous steps and alter what they have been inputted. </w:t>
      </w:r>
    </w:p>
    <w:p w14:paraId="28B3AACA" w14:textId="77777777" w:rsidR="000E42B2" w:rsidRPr="007B343C" w:rsidRDefault="000E42B2" w:rsidP="000E42B2">
      <w:r>
        <w:t>In addition, a system could be implemented where the system could recall previous parking tickets for a car’s registration number it remembers to speed the process up for the user. This may be hard to do given GDPR, but an alternative would be to use a system like Oyster cards.</w:t>
      </w:r>
    </w:p>
    <w:p w14:paraId="0FABC487" w14:textId="77777777" w:rsidR="000E42B2" w:rsidRDefault="000E42B2" w:rsidP="000E42B2">
      <w:pPr>
        <w:pStyle w:val="Heading1"/>
      </w:pPr>
      <w:bookmarkStart w:id="8" w:name="_Toc103613417"/>
      <w:r>
        <w:t>Interface Evaluation</w:t>
      </w:r>
      <w:bookmarkEnd w:id="8"/>
    </w:p>
    <w:p w14:paraId="4B9F2AE9" w14:textId="77777777" w:rsidR="000E42B2" w:rsidRPr="00741573" w:rsidRDefault="000E42B2" w:rsidP="000E42B2">
      <w:pPr>
        <w:pStyle w:val="Heading2"/>
      </w:pPr>
      <w:bookmarkStart w:id="9" w:name="_Toc103613418"/>
      <w:r w:rsidRPr="002F7BAF">
        <w:t>Visibility of system status</w:t>
      </w:r>
      <w:bookmarkEnd w:id="9"/>
    </w:p>
    <w:p w14:paraId="343E0B81" w14:textId="77777777" w:rsidR="000E42B2" w:rsidRDefault="000E42B2" w:rsidP="000E42B2">
      <w:r>
        <w:t xml:space="preserve">When designing a user interface, the design should always keep the user up to date on what is occurring within the system quickly and appropriately. </w:t>
      </w:r>
      <w:r w:rsidRPr="00833848">
        <w:t xml:space="preserve">Whenever the users are aware of the present state, they might understand the outcomes of prior activities and anticipate their future steps. Predictable interactions aid in the development of trust. </w:t>
      </w:r>
      <w:r>
        <w:t>(4)</w:t>
      </w:r>
    </w:p>
    <w:p w14:paraId="4B4C2C0E" w14:textId="77777777" w:rsidR="000E42B2" w:rsidRDefault="000E42B2" w:rsidP="000E42B2">
      <w:r>
        <w:t>An example of this is setting up a new device such as a smartphone. You are always shown where you currently are within the set-up procedures, whether selecting a language, WiFi network, signing into your Apple or Google account, or setting up security features such as a Touch ID or a passcode. You are also allowed to go back or skip the menu.</w:t>
      </w:r>
    </w:p>
    <w:p w14:paraId="4442E6E8" w14:textId="77777777" w:rsidR="000E42B2" w:rsidRDefault="000E42B2" w:rsidP="000E42B2">
      <w:r>
        <w:rPr>
          <w:noProof/>
        </w:rPr>
        <w:drawing>
          <wp:inline distT="0" distB="0" distL="0" distR="0" wp14:anchorId="21E663EB" wp14:editId="1E94024B">
            <wp:extent cx="5731510" cy="3335020"/>
            <wp:effectExtent l="0" t="0" r="254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335020"/>
                    </a:xfrm>
                    <a:prstGeom prst="rect">
                      <a:avLst/>
                    </a:prstGeom>
                    <a:noFill/>
                    <a:ln>
                      <a:noFill/>
                    </a:ln>
                  </pic:spPr>
                </pic:pic>
              </a:graphicData>
            </a:graphic>
          </wp:inline>
        </w:drawing>
      </w:r>
    </w:p>
    <w:p w14:paraId="55A1399B" w14:textId="77777777" w:rsidR="000E42B2" w:rsidRDefault="000E42B2" w:rsidP="000E42B2">
      <w:r>
        <w:t>(7)</w:t>
      </w:r>
    </w:p>
    <w:p w14:paraId="252BDBA8" w14:textId="77777777" w:rsidR="000E42B2" w:rsidRDefault="000E42B2" w:rsidP="000E42B2">
      <w:pPr>
        <w:pStyle w:val="Heading2"/>
      </w:pPr>
      <w:bookmarkStart w:id="10" w:name="_Toc103613419"/>
      <w:r w:rsidRPr="00F61AEA">
        <w:t xml:space="preserve">Match between system and the </w:t>
      </w:r>
      <w:r>
        <w:t>natur</w:t>
      </w:r>
      <w:r w:rsidRPr="00F61AEA">
        <w:t>al world</w:t>
      </w:r>
      <w:bookmarkEnd w:id="10"/>
    </w:p>
    <w:p w14:paraId="1E968889" w14:textId="77777777" w:rsidR="000E42B2" w:rsidRDefault="000E42B2" w:rsidP="000E42B2">
      <w:r>
        <w:t xml:space="preserve">When creating a new user interface design, the design should communicate with the users. Instead of using jargon known internally or by experts, utilise language and ideas that </w:t>
      </w:r>
      <w:r w:rsidRPr="009D7BB7">
        <w:t xml:space="preserve">the user is acquainted with. To display facts in a </w:t>
      </w:r>
      <w:r>
        <w:t>typical</w:t>
      </w:r>
      <w:r w:rsidRPr="009D7BB7">
        <w:t xml:space="preserve"> and easy sequence that follow</w:t>
      </w:r>
      <w:r>
        <w:t>s</w:t>
      </w:r>
      <w:r w:rsidRPr="009D7BB7">
        <w:t xml:space="preserve"> real-world conventions. </w:t>
      </w:r>
      <w:r>
        <w:t>(4)</w:t>
      </w:r>
    </w:p>
    <w:p w14:paraId="1000B4B5" w14:textId="77777777" w:rsidR="000E42B2" w:rsidRDefault="000E42B2" w:rsidP="000E42B2">
      <w:r w:rsidRPr="00DF3848">
        <w:t xml:space="preserve">The way an interface is designed is highly dependent on who you are trying to reach. Language, thoughts, signs, and pictures that appear entirely </w:t>
      </w:r>
      <w:r>
        <w:t>prominent</w:t>
      </w:r>
      <w:r w:rsidRPr="00DF3848">
        <w:t xml:space="preserve"> inside could be unfamiliar to or confusing to others. </w:t>
      </w:r>
      <w:r>
        <w:t>(4)</w:t>
      </w:r>
    </w:p>
    <w:p w14:paraId="06213B6E" w14:textId="77777777" w:rsidR="000E42B2" w:rsidRDefault="000E42B2" w:rsidP="000E42B2">
      <w:r>
        <w:t>An example of this would be to use buttons that look like real-life buttons. This allows the user to understand that the element is clickable.</w:t>
      </w:r>
    </w:p>
    <w:p w14:paraId="43F19CDD" w14:textId="77777777" w:rsidR="000E42B2" w:rsidRDefault="000E42B2" w:rsidP="000E42B2">
      <w:r>
        <w:rPr>
          <w:noProof/>
        </w:rPr>
        <w:drawing>
          <wp:inline distT="0" distB="0" distL="0" distR="0" wp14:anchorId="2F28BB82" wp14:editId="48AE2FE9">
            <wp:extent cx="2858770" cy="5073015"/>
            <wp:effectExtent l="0" t="0" r="0" b="0"/>
            <wp:docPr id="9" name="Picture 9" descr="Add a “Dial Extension” Button to Contacts on iPhone | OSXDa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d a “Dial Extension” Button to Contacts on iPhone | OSXDaily"/>
                    <pic:cNvPicPr>
                      <a:picLocks noChangeAspect="1" noChangeArrowheads="1"/>
                    </pic:cNvPicPr>
                  </pic:nvPicPr>
                  <pic:blipFill rotWithShape="1">
                    <a:blip r:embed="rId19">
                      <a:extLst>
                        <a:ext uri="{28A0092B-C50C-407E-A947-70E740481C1C}">
                          <a14:useLocalDpi xmlns:a14="http://schemas.microsoft.com/office/drawing/2010/main" val="0"/>
                        </a:ext>
                      </a:extLst>
                    </a:blip>
                    <a:srcRect l="50122"/>
                    <a:stretch/>
                  </pic:blipFill>
                  <pic:spPr bwMode="auto">
                    <a:xfrm>
                      <a:off x="0" y="0"/>
                      <a:ext cx="2858770" cy="5073015"/>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(6)</w:t>
      </w:r>
    </w:p>
    <w:p w14:paraId="271BA314" w14:textId="77777777" w:rsidR="000E42B2" w:rsidRDefault="000E42B2" w:rsidP="000E42B2">
      <w:pPr>
        <w:pStyle w:val="Heading2"/>
      </w:pPr>
      <w:bookmarkStart w:id="11" w:name="_Toc103613420"/>
      <w:r w:rsidRPr="007707B5">
        <w:t>User control and freedom</w:t>
      </w:r>
      <w:bookmarkEnd w:id="11"/>
    </w:p>
    <w:p w14:paraId="6A4BF31B" w14:textId="77777777" w:rsidR="000E42B2" w:rsidRDefault="000E42B2" w:rsidP="000E42B2">
      <w:r w:rsidRPr="00AA00C7">
        <w:t>When performing tasks, the user might regularly make errors. They demand a</w:t>
      </w:r>
      <w:r>
        <w:t>n</w:t>
      </w:r>
      <w:r w:rsidRPr="00AA00C7">
        <w:t xml:space="preserve"> indicated method of exiting the uncomfortable task without </w:t>
      </w:r>
      <w:r>
        <w:t>going</w:t>
      </w:r>
      <w:r w:rsidRPr="00AA00C7">
        <w:t xml:space="preserve"> into a long-drawn-out process. </w:t>
      </w:r>
      <w:r>
        <w:t>P</w:t>
      </w:r>
      <w:r w:rsidRPr="00AA00C7">
        <w:t xml:space="preserve">eople can back out from a </w:t>
      </w:r>
      <w:r>
        <w:t>function</w:t>
      </w:r>
      <w:r w:rsidRPr="00AA00C7">
        <w:t xml:space="preserve"> or delete </w:t>
      </w:r>
      <w:r>
        <w:t xml:space="preserve">an </w:t>
      </w:r>
      <w:r w:rsidRPr="00AA00C7">
        <w:t>action</w:t>
      </w:r>
      <w:r>
        <w:t>. T</w:t>
      </w:r>
      <w:r w:rsidRPr="00AA00C7">
        <w:t>hey feel more independent and secure. Exits allow users to maintain control over their encounter</w:t>
      </w:r>
      <w:r>
        <w:t>s</w:t>
      </w:r>
      <w:r w:rsidRPr="00AA00C7">
        <w:t xml:space="preserve"> and prevent being trapped and frustrated. </w:t>
      </w:r>
      <w:r>
        <w:t>(4)</w:t>
      </w:r>
    </w:p>
    <w:p w14:paraId="7EBA3F87" w14:textId="77777777" w:rsidR="000E42B2" w:rsidRDefault="000E42B2" w:rsidP="000E42B2">
      <w:r>
        <w:t>An example of this is shown below with the old iOS 6 contact list menu. It allows the user to completely remove the phone number, edit the number, and edit the contact’s name, among other tasks such as adding or deleting associated emails.</w:t>
      </w:r>
    </w:p>
    <w:p w14:paraId="4A240D63" w14:textId="77777777" w:rsidR="000E42B2" w:rsidRDefault="000E42B2" w:rsidP="000E42B2">
      <w:r>
        <w:rPr>
          <w:noProof/>
        </w:rPr>
        <w:drawing>
          <wp:inline distT="0" distB="0" distL="0" distR="0" wp14:anchorId="5D70D4A3" wp14:editId="4C9A46A2">
            <wp:extent cx="2842260" cy="5073015"/>
            <wp:effectExtent l="0" t="0" r="0" b="0"/>
            <wp:docPr id="10" name="Picture 10" descr="Add an Extension Dialing button to any iPhone cont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dd an Extension Dialing button to any iPhone contact"/>
                    <pic:cNvPicPr>
                      <a:picLocks noChangeAspect="1" noChangeArrowheads="1"/>
                    </pic:cNvPicPr>
                  </pic:nvPicPr>
                  <pic:blipFill rotWithShape="1">
                    <a:blip r:embed="rId19">
                      <a:extLst>
                        <a:ext uri="{28A0092B-C50C-407E-A947-70E740481C1C}">
                          <a14:useLocalDpi xmlns:a14="http://schemas.microsoft.com/office/drawing/2010/main" val="0"/>
                        </a:ext>
                      </a:extLst>
                    </a:blip>
                    <a:srcRect r="50410"/>
                    <a:stretch/>
                  </pic:blipFill>
                  <pic:spPr bwMode="auto">
                    <a:xfrm>
                      <a:off x="0" y="0"/>
                      <a:ext cx="2842260" cy="5073015"/>
                    </a:xfrm>
                    <a:prstGeom prst="rect">
                      <a:avLst/>
                    </a:prstGeom>
                    <a:noFill/>
                    <a:ln>
                      <a:noFill/>
                    </a:ln>
                    <a:extLst>
                      <a:ext uri="{53640926-AAD7-44D8-BBD7-CCE9431645EC}">
                        <a14:shadowObscured xmlns:a14="http://schemas.microsoft.com/office/drawing/2010/main"/>
                      </a:ext>
                    </a:extLst>
                  </pic:spPr>
                </pic:pic>
              </a:graphicData>
            </a:graphic>
          </wp:inline>
        </w:drawing>
      </w:r>
    </w:p>
    <w:p w14:paraId="642265CE" w14:textId="77777777" w:rsidR="000E42B2" w:rsidRDefault="000E42B2" w:rsidP="000E42B2">
      <w:pPr>
        <w:pStyle w:val="Heading2"/>
      </w:pPr>
      <w:bookmarkStart w:id="12" w:name="_Toc103613421"/>
      <w:r w:rsidRPr="00EC27A0">
        <w:t>Consistency and standards</w:t>
      </w:r>
      <w:bookmarkEnd w:id="12"/>
    </w:p>
    <w:p w14:paraId="16A87DAF" w14:textId="77777777" w:rsidR="000E42B2" w:rsidRDefault="000E42B2" w:rsidP="000E42B2">
      <w:r w:rsidRPr="00637A5F">
        <w:t xml:space="preserve">It should never be necessary for the user to assume whatever new phrases, conditions, or actions mean. </w:t>
      </w:r>
      <w:r>
        <w:t>More contemporary</w:t>
      </w:r>
      <w:r w:rsidRPr="00637A5F">
        <w:t xml:space="preserve"> designs must adhere to platform and industry standards. The </w:t>
      </w:r>
      <w:r>
        <w:t>user’s expectations</w:t>
      </w:r>
      <w:r w:rsidRPr="00637A5F">
        <w:t xml:space="preserve"> are based on their previous encounters with </w:t>
      </w:r>
      <w:r>
        <w:t>various</w:t>
      </w:r>
      <w:r w:rsidRPr="00637A5F">
        <w:t xml:space="preserve"> services. Failing to keep consistency could increase </w:t>
      </w:r>
      <w:r>
        <w:t xml:space="preserve">the </w:t>
      </w:r>
      <w:r w:rsidRPr="00637A5F">
        <w:t xml:space="preserve">overall mental workload of users by forcing them to learn new knowledge. </w:t>
      </w:r>
      <w:r>
        <w:t>(4)</w:t>
      </w:r>
    </w:p>
    <w:p w14:paraId="58EA60FD" w14:textId="77777777" w:rsidR="000E42B2" w:rsidRDefault="000E42B2" w:rsidP="000E42B2"/>
    <w:p w14:paraId="3297AF84" w14:textId="77777777" w:rsidR="000E42B2" w:rsidRDefault="000E42B2" w:rsidP="000E42B2">
      <w:pPr>
        <w:pStyle w:val="Heading2"/>
      </w:pPr>
      <w:bookmarkStart w:id="13" w:name="_Toc103613422"/>
      <w:r w:rsidRPr="00733B3F">
        <w:t>Error prevention</w:t>
      </w:r>
      <w:bookmarkEnd w:id="13"/>
    </w:p>
    <w:p w14:paraId="00351A1F" w14:textId="77777777" w:rsidR="000E42B2" w:rsidRDefault="000E42B2" w:rsidP="000E42B2">
      <w:r w:rsidRPr="001F5995">
        <w:t xml:space="preserve">Although excellent error indicators are </w:t>
      </w:r>
      <w:r>
        <w:t>essential</w:t>
      </w:r>
      <w:r w:rsidRPr="001F5995">
        <w:t xml:space="preserve">, the best designs undertake precautions to minimise problems in the first place. It is best to either delete any error-prone situations or inspect </w:t>
      </w:r>
      <w:r>
        <w:t>them and offer users a verification option once they engage in</w:t>
      </w:r>
      <w:r w:rsidRPr="001F5995">
        <w:t xml:space="preserve"> an activity. </w:t>
      </w:r>
      <w:r>
        <w:t>(4)</w:t>
      </w:r>
    </w:p>
    <w:p w14:paraId="1037CF76" w14:textId="77777777" w:rsidR="000E42B2" w:rsidRDefault="000E42B2" w:rsidP="000E42B2">
      <w:pPr>
        <w:pStyle w:val="Heading2"/>
      </w:pPr>
      <w:bookmarkStart w:id="14" w:name="_Toc103613423"/>
      <w:r w:rsidRPr="00250078">
        <w:t>Recognition rather than recall</w:t>
      </w:r>
      <w:bookmarkEnd w:id="14"/>
    </w:p>
    <w:p w14:paraId="481E9E30" w14:textId="77777777" w:rsidR="000E42B2" w:rsidRDefault="000E42B2" w:rsidP="000E42B2">
      <w:r w:rsidRPr="004C34FD">
        <w:t>Reducing the user</w:t>
      </w:r>
      <w:r>
        <w:t>’</w:t>
      </w:r>
      <w:r w:rsidRPr="004C34FD">
        <w:t xml:space="preserve">s cognitive load by making actions and selections apparent. While designing an interface, </w:t>
      </w:r>
      <w:r>
        <w:t>remember</w:t>
      </w:r>
      <w:r w:rsidRPr="004C34FD">
        <w:t xml:space="preserve"> that users must and should come first. </w:t>
      </w:r>
      <w:r>
        <w:t>While creating an interface, it is essential to remember</w:t>
      </w:r>
      <w:r w:rsidRPr="004C34FD">
        <w:t xml:space="preserve"> that users should not have to recollect facts from one section to the next. </w:t>
      </w:r>
      <w:r>
        <w:t>We</w:t>
      </w:r>
      <w:r w:rsidRPr="004C34FD">
        <w:t xml:space="preserve"> humans have limited short-term memory. Using interfaces that improve recognition reduces the user</w:t>
      </w:r>
      <w:r>
        <w:t>’</w:t>
      </w:r>
      <w:r w:rsidRPr="004C34FD">
        <w:t xml:space="preserve">s cognitive workload. </w:t>
      </w:r>
      <w:r>
        <w:t>(4)</w:t>
      </w:r>
    </w:p>
    <w:p w14:paraId="59A761BF" w14:textId="77777777" w:rsidR="000E42B2" w:rsidRDefault="000E42B2" w:rsidP="000E42B2">
      <w:pPr>
        <w:pStyle w:val="Heading2"/>
      </w:pPr>
      <w:bookmarkStart w:id="15" w:name="_Toc103613424"/>
      <w:r w:rsidRPr="009A6E56">
        <w:t>Flexibility and efficiency of use</w:t>
      </w:r>
      <w:bookmarkEnd w:id="15"/>
    </w:p>
    <w:p w14:paraId="055DC54A" w14:textId="77777777" w:rsidR="000E42B2" w:rsidRDefault="000E42B2" w:rsidP="000E42B2">
      <w:r w:rsidRPr="00264C31">
        <w:t>Shortcuts concealed from newer users may enable more knowledgeable users to engage faster, enabling the user interface to suit new and experienced users. </w:t>
      </w:r>
      <w:r>
        <w:t>(4)</w:t>
      </w:r>
    </w:p>
    <w:p w14:paraId="796666BF" w14:textId="77777777" w:rsidR="000E42B2" w:rsidRDefault="000E42B2" w:rsidP="000E42B2">
      <w:pPr>
        <w:pStyle w:val="Heading2"/>
      </w:pPr>
      <w:bookmarkStart w:id="16" w:name="_Toc103613425"/>
      <w:r w:rsidRPr="00880102">
        <w:t>Aesthetic and minimalist design</w:t>
      </w:r>
      <w:bookmarkEnd w:id="16"/>
    </w:p>
    <w:p w14:paraId="6880966F" w14:textId="77777777" w:rsidR="000E42B2" w:rsidRDefault="000E42B2" w:rsidP="000E42B2">
      <w:r w:rsidRPr="001C323B">
        <w:t xml:space="preserve">When designing user interface design, it should be kept in mind that it should not include information that is either worthless or rarely utilised. Each extra data element in a user interface might clash with the relevant pieces of data, reducing relative visibility. </w:t>
      </w:r>
      <w:r>
        <w:t>(4)</w:t>
      </w:r>
    </w:p>
    <w:p w14:paraId="281813A4" w14:textId="77777777" w:rsidR="000E42B2" w:rsidRDefault="000E42B2" w:rsidP="000E42B2">
      <w:pPr>
        <w:pStyle w:val="Heading2"/>
      </w:pPr>
      <w:bookmarkStart w:id="17" w:name="_Toc103613426"/>
      <w:r w:rsidRPr="00344C8D">
        <w:t>Help users recogni</w:t>
      </w:r>
      <w:r>
        <w:t>s</w:t>
      </w:r>
      <w:r w:rsidRPr="00344C8D">
        <w:t>e, diagnose, and recover from errors</w:t>
      </w:r>
      <w:bookmarkEnd w:id="17"/>
    </w:p>
    <w:p w14:paraId="3EB642F6" w14:textId="77777777" w:rsidR="000E42B2" w:rsidRDefault="000E42B2" w:rsidP="000E42B2">
      <w:r w:rsidRPr="0035523E">
        <w:t xml:space="preserve">Error warnings presented to a user must be written in plain English. This means that it identifies the problem and provides a helpful solution. </w:t>
      </w:r>
      <w:r>
        <w:t>(4)</w:t>
      </w:r>
    </w:p>
    <w:p w14:paraId="71339CAC" w14:textId="77777777" w:rsidR="000E42B2" w:rsidRPr="00D61D1B" w:rsidRDefault="000E42B2" w:rsidP="000E42B2">
      <w:pPr>
        <w:pStyle w:val="Heading2"/>
      </w:pPr>
      <w:bookmarkStart w:id="18" w:name="_Toc103613427"/>
      <w:r w:rsidRPr="00D61D1B">
        <w:t>Help and documentation</w:t>
      </w:r>
      <w:bookmarkEnd w:id="18"/>
    </w:p>
    <w:p w14:paraId="640E735C" w14:textId="77777777" w:rsidR="000E42B2" w:rsidRDefault="000E42B2" w:rsidP="000E42B2">
      <w:r w:rsidRPr="00907844">
        <w:t>When creating an interface, it is best if the process does not require any further clarification. However, it is not always possible</w:t>
      </w:r>
      <w:r>
        <w:t>. T</w:t>
      </w:r>
      <w:r w:rsidRPr="00907844">
        <w:t>hus</w:t>
      </w:r>
      <w:r>
        <w:t>,</w:t>
      </w:r>
      <w:r w:rsidRPr="00907844">
        <w:t xml:space="preserve"> documentation may well be necessary to help the user understand how to complete activities. </w:t>
      </w:r>
      <w:r>
        <w:t>(4)</w:t>
      </w:r>
    </w:p>
    <w:p w14:paraId="196C7A73" w14:textId="77777777" w:rsidR="000E42B2" w:rsidRDefault="000E42B2" w:rsidP="000E42B2">
      <w:pPr>
        <w:pStyle w:val="Heading1"/>
      </w:pPr>
      <w:bookmarkStart w:id="19" w:name="_Toc103613428"/>
      <w:r w:rsidRPr="00E204FC">
        <w:t>Guidelines and Accessibility</w:t>
      </w:r>
      <w:bookmarkEnd w:id="19"/>
    </w:p>
    <w:p w14:paraId="71A24213" w14:textId="77777777" w:rsidR="000E42B2" w:rsidRPr="009E66C3" w:rsidRDefault="000E42B2" w:rsidP="000E42B2">
      <w:r>
        <w:t xml:space="preserve">For this section, I will be using </w:t>
      </w:r>
      <w:r w:rsidRPr="00BC6013">
        <w:t>Schneiderman’s</w:t>
      </w:r>
      <w:r>
        <w:t xml:space="preserve"> interface guidelines to form the bases of my recommendation.</w:t>
      </w:r>
    </w:p>
    <w:p w14:paraId="78CDCADC" w14:textId="77777777" w:rsidR="000E42B2" w:rsidRDefault="000E42B2" w:rsidP="000E42B2">
      <w:pPr>
        <w:pStyle w:val="Heading2"/>
      </w:pPr>
      <w:bookmarkStart w:id="20" w:name="_Toc103613429"/>
      <w:r w:rsidRPr="00586AE0">
        <w:t>Strive for Consistency</w:t>
      </w:r>
      <w:bookmarkEnd w:id="20"/>
    </w:p>
    <w:p w14:paraId="09EC52C9" w14:textId="77777777" w:rsidR="000E42B2" w:rsidRDefault="000E42B2" w:rsidP="000E42B2">
      <w:r w:rsidRPr="004452B8">
        <w:t>It is critical to maintain</w:t>
      </w:r>
      <w:r>
        <w:t xml:space="preserve"> consistency through the graphical interface design, whether it uses the same layout, button style, or</w:t>
      </w:r>
      <w:r w:rsidRPr="004452B8">
        <w:t xml:space="preserve"> colours. This uniformity will help establish the brand and prevent people from leaving your service.</w:t>
      </w:r>
      <w:r>
        <w:t xml:space="preserve"> (5)</w:t>
      </w:r>
    </w:p>
    <w:p w14:paraId="4A309C0C" w14:textId="77777777" w:rsidR="000E42B2" w:rsidRDefault="000E42B2" w:rsidP="000E42B2"/>
    <w:p w14:paraId="45DF4696" w14:textId="77777777" w:rsidR="000E42B2" w:rsidRPr="004452B8" w:rsidRDefault="000E42B2" w:rsidP="000E42B2">
      <w:r>
        <w:t>This applies to the interfaces that have been researched at the beginning. These machines must use a uniform design throughout the many processes required to reach the end goal. The parking ticket machine falls here as it does not use a standardised keyboard format. It would be recommended to use a standardised computer keyboard layout to reduce the users’ cognitive needs regarding short term memory.</w:t>
      </w:r>
    </w:p>
    <w:p w14:paraId="21A3B43F" w14:textId="77777777" w:rsidR="000E42B2" w:rsidRDefault="000E42B2" w:rsidP="000E42B2">
      <w:pPr>
        <w:pStyle w:val="Heading2"/>
      </w:pPr>
      <w:bookmarkStart w:id="21" w:name="_Toc103613430"/>
      <w:r w:rsidRPr="00586AE0">
        <w:t>Enable Frequent Users to Use Shortcuts</w:t>
      </w:r>
      <w:bookmarkEnd w:id="21"/>
    </w:p>
    <w:p w14:paraId="2046A0DE" w14:textId="77777777" w:rsidR="000E42B2" w:rsidRDefault="000E42B2" w:rsidP="000E42B2">
      <w:r w:rsidRPr="00925F62">
        <w:t>When designing a user interface, allow the user to navigate the entire interface with only a few clicks. </w:t>
      </w:r>
      <w:r>
        <w:t>(5)</w:t>
      </w:r>
    </w:p>
    <w:p w14:paraId="50961F2B" w14:textId="77777777" w:rsidR="000E42B2" w:rsidRDefault="000E42B2" w:rsidP="000E42B2">
      <w:r>
        <w:t xml:space="preserve">This principle does not apply to the parking ticket machine because the user has to input their car registration number, which would require many clicks to input it to continue navigating to the next stage. </w:t>
      </w:r>
    </w:p>
    <w:p w14:paraId="2A368924" w14:textId="77777777" w:rsidR="000E42B2" w:rsidRPr="00BA519D" w:rsidRDefault="000E42B2" w:rsidP="000E42B2">
      <w:r>
        <w:t>However, this is appliable to the London Underground ticket machine. I believe it does an excellent job by allowing the user to reorder a previous ticket to save going through the whole process again.</w:t>
      </w:r>
    </w:p>
    <w:p w14:paraId="0937FFBA" w14:textId="77777777" w:rsidR="000E42B2" w:rsidRDefault="000E42B2" w:rsidP="000E42B2">
      <w:pPr>
        <w:pStyle w:val="Heading2"/>
      </w:pPr>
      <w:bookmarkStart w:id="22" w:name="_Toc103613431"/>
      <w:r w:rsidRPr="00586AE0">
        <w:t>Offer Informative Feedback</w:t>
      </w:r>
      <w:bookmarkEnd w:id="22"/>
    </w:p>
    <w:p w14:paraId="445A2749" w14:textId="77777777" w:rsidR="000E42B2" w:rsidRPr="0082237B" w:rsidRDefault="000E42B2" w:rsidP="000E42B2">
      <w:r>
        <w:t>Suppose the user has finished or is presently doing activities while using the interface. In that cas</w:t>
      </w:r>
      <w:r w:rsidRPr="00E108C9">
        <w:t xml:space="preserve">e, it is </w:t>
      </w:r>
      <w:r>
        <w:t>essential</w:t>
      </w:r>
      <w:r w:rsidRPr="00E108C9">
        <w:t xml:space="preserve"> to offer quick feedback </w:t>
      </w:r>
      <w:r>
        <w:t>to</w:t>
      </w:r>
      <w:r w:rsidRPr="00E108C9">
        <w:t xml:space="preserve"> know exactly when in the processes they are and how far they need to go to </w:t>
      </w:r>
      <w:r>
        <w:t xml:space="preserve">the </w:t>
      </w:r>
      <w:r w:rsidRPr="00E108C9">
        <w:t xml:space="preserve">finish. </w:t>
      </w:r>
      <w:r>
        <w:t>(5)</w:t>
      </w:r>
    </w:p>
    <w:p w14:paraId="51A1F582" w14:textId="77777777" w:rsidR="000E42B2" w:rsidRDefault="000E42B2" w:rsidP="000E42B2">
      <w:pPr>
        <w:pStyle w:val="Heading2"/>
      </w:pPr>
      <w:bookmarkStart w:id="23" w:name="_Toc103613432"/>
      <w:r w:rsidRPr="00117E2B">
        <w:t>Design Dialog to Yield Closure</w:t>
      </w:r>
      <w:bookmarkEnd w:id="23"/>
    </w:p>
    <w:p w14:paraId="4D545BD6" w14:textId="77777777" w:rsidR="000E42B2" w:rsidRDefault="000E42B2" w:rsidP="000E42B2">
      <w:r>
        <w:t>It is important to remember that every user interaction should be closed based on the interactions made by the user. For example, displaying a message of gratitude, a notice of validation, or a message sent throughout the buying process. (5)</w:t>
      </w:r>
    </w:p>
    <w:p w14:paraId="3853F1E4" w14:textId="77777777" w:rsidR="000E42B2" w:rsidRDefault="000E42B2" w:rsidP="000E42B2">
      <w:r>
        <w:t>It is also important to remember that the user must see the route of their actions throughout the interface. This can be done by providing feedback after an activity. You minimise the user’s mental burden and improve their interface UX experience. (5)</w:t>
      </w:r>
    </w:p>
    <w:p w14:paraId="077386CE" w14:textId="77777777" w:rsidR="000E42B2" w:rsidRPr="005C2126" w:rsidRDefault="000E42B2" w:rsidP="000E42B2">
      <w:r>
        <w:t>This applies to both vending machines as a thank you message could be displayed when making a purchase or when an issue occurs with the data they have inputted.</w:t>
      </w:r>
    </w:p>
    <w:p w14:paraId="7607518B" w14:textId="77777777" w:rsidR="000E42B2" w:rsidRDefault="000E42B2" w:rsidP="000E42B2">
      <w:pPr>
        <w:pStyle w:val="Heading2"/>
      </w:pPr>
      <w:bookmarkStart w:id="24" w:name="_Toc103613433"/>
      <w:r w:rsidRPr="00117E2B">
        <w:t>Offer Simple Error Handling</w:t>
      </w:r>
      <w:bookmarkEnd w:id="24"/>
    </w:p>
    <w:p w14:paraId="11D030FE" w14:textId="77777777" w:rsidR="000E42B2" w:rsidRDefault="000E42B2" w:rsidP="000E42B2">
      <w:r w:rsidRPr="00731AF4">
        <w:t xml:space="preserve">When creating </w:t>
      </w:r>
      <w:r>
        <w:t>exemplary</w:t>
      </w:r>
      <w:r w:rsidRPr="00731AF4">
        <w:t xml:space="preserve"> user interfaces, keep in mind that you want to remove as many errors as possible. If something goes wrong, the UI should enable easy identification t</w:t>
      </w:r>
      <w:r>
        <w:t>o</w:t>
      </w:r>
      <w:r w:rsidRPr="00731AF4">
        <w:t xml:space="preserve"> correct the problem. </w:t>
      </w:r>
      <w:r>
        <w:t>(5)</w:t>
      </w:r>
    </w:p>
    <w:p w14:paraId="7AF43E89" w14:textId="77777777" w:rsidR="000E42B2" w:rsidRPr="00645141" w:rsidRDefault="000E42B2" w:rsidP="000E42B2">
      <w:r>
        <w:t>This also applies to both, as any interface should provide the user with the necessary information to solve issues if any were to crop up while trying to buy a train or parking ticket. This may be hard to do on interfaces with a small display like the parking ticket machine, but it is still necessary.</w:t>
      </w:r>
    </w:p>
    <w:p w14:paraId="07100BCD" w14:textId="77777777" w:rsidR="000E42B2" w:rsidRDefault="000E42B2" w:rsidP="000E42B2">
      <w:pPr>
        <w:pStyle w:val="Heading2"/>
      </w:pPr>
      <w:bookmarkStart w:id="25" w:name="_Toc103613434"/>
      <w:r w:rsidRPr="00117E2B">
        <w:t>Permit Easy Reversal of Actions</w:t>
      </w:r>
      <w:bookmarkEnd w:id="25"/>
    </w:p>
    <w:p w14:paraId="0DA17F08" w14:textId="77777777" w:rsidR="000E42B2" w:rsidRDefault="000E42B2" w:rsidP="000E42B2">
      <w:r w:rsidRPr="00BE2508">
        <w:t>In addition, when designing an interface, it is a</w:t>
      </w:r>
      <w:r>
        <w:t>n excellent</w:t>
      </w:r>
      <w:r w:rsidRPr="00BE2508">
        <w:t xml:space="preserve"> option to allow the user to easily pick </w:t>
      </w:r>
      <w:r>
        <w:t>“</w:t>
      </w:r>
      <w:r w:rsidRPr="00BE2508">
        <w:t>Reset</w:t>
      </w:r>
      <w:r>
        <w:t>”</w:t>
      </w:r>
      <w:r w:rsidRPr="00BE2508">
        <w:t xml:space="preserve"> or </w:t>
      </w:r>
      <w:r>
        <w:t>“</w:t>
      </w:r>
      <w:r w:rsidRPr="00BE2508">
        <w:t>Cancel</w:t>
      </w:r>
      <w:r>
        <w:t>”</w:t>
      </w:r>
      <w:r w:rsidRPr="00BE2508">
        <w:t> after making errors. This allows the user to be less worried and eager to investigate choices</w:t>
      </w:r>
      <w:r>
        <w:t>,</w:t>
      </w:r>
      <w:r w:rsidRPr="00BE2508">
        <w:t xml:space="preserve"> provided they understand there is a simple solution to address an issue.</w:t>
      </w:r>
      <w:r>
        <w:t xml:space="preserve"> (5)</w:t>
      </w:r>
    </w:p>
    <w:p w14:paraId="07931B4B" w14:textId="77777777" w:rsidR="000E42B2" w:rsidRPr="007E42FE" w:rsidRDefault="000E42B2" w:rsidP="000E42B2">
      <w:r>
        <w:t>Both systems allow for this easily. It is always recommended that the user reverse any decision they have made within the system, especially those requiring the user to pay.</w:t>
      </w:r>
    </w:p>
    <w:p w14:paraId="318AC75E" w14:textId="77777777" w:rsidR="000E42B2" w:rsidRDefault="000E42B2" w:rsidP="000E42B2">
      <w:pPr>
        <w:pStyle w:val="Heading2"/>
      </w:pPr>
      <w:bookmarkStart w:id="26" w:name="_Toc103613435"/>
      <w:r w:rsidRPr="00117E2B">
        <w:t>Support Internal Locus of Control</w:t>
      </w:r>
      <w:bookmarkEnd w:id="26"/>
    </w:p>
    <w:p w14:paraId="340F20B0" w14:textId="77777777" w:rsidR="000E42B2" w:rsidRDefault="000E42B2" w:rsidP="000E42B2">
      <w:r w:rsidRPr="0081380B">
        <w:t>When design</w:t>
      </w:r>
      <w:r>
        <w:t>ing</w:t>
      </w:r>
      <w:r w:rsidRPr="0081380B">
        <w:t xml:space="preserve"> an interface, it is </w:t>
      </w:r>
      <w:r>
        <w:t>crucial</w:t>
      </w:r>
      <w:r w:rsidRPr="0081380B">
        <w:t xml:space="preserve"> to provide the user power and control so that the user feels like they </w:t>
      </w:r>
      <w:r>
        <w:t xml:space="preserve">are </w:t>
      </w:r>
      <w:r w:rsidRPr="0081380B">
        <w:t>oversee</w:t>
      </w:r>
      <w:r>
        <w:t>ing</w:t>
      </w:r>
      <w:r w:rsidRPr="0081380B">
        <w:t xml:space="preserve"> the system</w:t>
      </w:r>
      <w:r>
        <w:t>. T</w:t>
      </w:r>
      <w:r w:rsidRPr="0081380B">
        <w:t xml:space="preserve">his can assist </w:t>
      </w:r>
      <w:r>
        <w:t>in comforting</w:t>
      </w:r>
      <w:r w:rsidRPr="0081380B">
        <w:t xml:space="preserve"> them.</w:t>
      </w:r>
      <w:r>
        <w:t xml:space="preserve"> (5)</w:t>
      </w:r>
    </w:p>
    <w:p w14:paraId="4365DAFA" w14:textId="77777777" w:rsidR="000E42B2" w:rsidRPr="0081380B" w:rsidRDefault="000E42B2" w:rsidP="000E42B2">
      <w:r>
        <w:t>The parking ticket system does allow for this as it is all set out for the user in a strict manner. It would be recommended to design a system like the London underground ticket system, which provides the users with many options that can be altered to their needs.</w:t>
      </w:r>
    </w:p>
    <w:p w14:paraId="358E76E6" w14:textId="77777777" w:rsidR="000E42B2" w:rsidRDefault="000E42B2" w:rsidP="000E42B2">
      <w:pPr>
        <w:pStyle w:val="Heading2"/>
      </w:pPr>
      <w:bookmarkStart w:id="27" w:name="_Toc103613436"/>
      <w:r w:rsidRPr="00117E2B">
        <w:t>Reduce Short-Term Memory Load</w:t>
      </w:r>
      <w:bookmarkEnd w:id="27"/>
    </w:p>
    <w:p w14:paraId="3574135F" w14:textId="77777777" w:rsidR="000E42B2" w:rsidRDefault="000E42B2" w:rsidP="000E42B2">
      <w:r>
        <w:t>Due to human’s poor short-term memory limitations, graphical interfaces must be simple and easy to use. If a design uses multiple-page displays, they must be unified, so users rely less on their short-term memory. It is essential to avoid flooding interfaces with similar quantity content. (5)</w:t>
      </w:r>
    </w:p>
    <w:p w14:paraId="4117F7BB" w14:textId="77777777" w:rsidR="000E42B2" w:rsidRDefault="000E42B2" w:rsidP="000E42B2">
      <w:r>
        <w:t>This also applies to both designs. The London underground system works well by using a consistent design throughout and taking design cues from the real world with objects such as buttons. On the other hand, the parking ticket system does not do an excellent job because the keyboard uses an unorthodox layout.</w:t>
      </w:r>
    </w:p>
    <w:p w14:paraId="4F87A111" w14:textId="77777777" w:rsidR="000E42B2" w:rsidRDefault="000E42B2" w:rsidP="000E42B2">
      <w:pPr>
        <w:pStyle w:val="Heading2"/>
      </w:pPr>
      <w:bookmarkStart w:id="28" w:name="_Toc103613437"/>
      <w:r>
        <w:t>Summary of Recommendations</w:t>
      </w:r>
      <w:bookmarkEnd w:id="28"/>
    </w:p>
    <w:p w14:paraId="213AE4BE" w14:textId="77777777" w:rsidR="000E42B2" w:rsidRDefault="000E42B2" w:rsidP="000E42B2">
      <w:pPr>
        <w:pStyle w:val="ListParagraph"/>
        <w:numPr>
          <w:ilvl w:val="0"/>
          <w:numId w:val="27"/>
        </w:numPr>
        <w:spacing w:after="160" w:line="259" w:lineRule="auto"/>
      </w:pPr>
      <w:r>
        <w:t>Keep the user interfaces as consistent and straightforward as possible.</w:t>
      </w:r>
    </w:p>
    <w:p w14:paraId="6B65FF26" w14:textId="77777777" w:rsidR="000E42B2" w:rsidRDefault="000E42B2" w:rsidP="000E42B2">
      <w:pPr>
        <w:pStyle w:val="ListParagraph"/>
        <w:numPr>
          <w:ilvl w:val="0"/>
          <w:numId w:val="27"/>
        </w:numPr>
        <w:spacing w:after="160" w:line="259" w:lineRule="auto"/>
      </w:pPr>
      <w:r>
        <w:t>Provide the user with enough information to perform a task.</w:t>
      </w:r>
    </w:p>
    <w:p w14:paraId="42FA4280" w14:textId="77777777" w:rsidR="000E42B2" w:rsidRDefault="000E42B2" w:rsidP="000E42B2">
      <w:pPr>
        <w:pStyle w:val="ListParagraph"/>
        <w:numPr>
          <w:ilvl w:val="0"/>
          <w:numId w:val="27"/>
        </w:numPr>
        <w:spacing w:after="160" w:line="259" w:lineRule="auto"/>
      </w:pPr>
      <w:r>
        <w:t>Do not use unorthodox designs or layouts. Use standard layouts to help the users.</w:t>
      </w:r>
    </w:p>
    <w:p w14:paraId="15D5FF58" w14:textId="77777777" w:rsidR="000E42B2" w:rsidRDefault="000E42B2" w:rsidP="000E42B2">
      <w:pPr>
        <w:pStyle w:val="ListParagraph"/>
        <w:numPr>
          <w:ilvl w:val="0"/>
          <w:numId w:val="27"/>
        </w:numPr>
        <w:spacing w:after="160" w:line="259" w:lineRule="auto"/>
      </w:pPr>
      <w:r>
        <w:t>Take design cues from popular and commonly used designs to aid users learning curve.</w:t>
      </w:r>
    </w:p>
    <w:p w14:paraId="4DB19A73" w14:textId="77777777" w:rsidR="000E42B2" w:rsidRDefault="000E42B2" w:rsidP="000E42B2">
      <w:pPr>
        <w:pStyle w:val="ListParagraph"/>
        <w:numPr>
          <w:ilvl w:val="0"/>
          <w:numId w:val="27"/>
        </w:numPr>
        <w:spacing w:after="160" w:line="259" w:lineRule="auto"/>
      </w:pPr>
      <w:r>
        <w:t>Provide simple and effective error handling.</w:t>
      </w:r>
    </w:p>
    <w:p w14:paraId="317F128F" w14:textId="77777777" w:rsidR="000E42B2" w:rsidRDefault="000E42B2" w:rsidP="000E42B2">
      <w:pPr>
        <w:pStyle w:val="ListParagraph"/>
        <w:numPr>
          <w:ilvl w:val="0"/>
          <w:numId w:val="27"/>
        </w:numPr>
        <w:spacing w:after="160" w:line="259" w:lineRule="auto"/>
      </w:pPr>
      <w:r>
        <w:t>Allow for shortcuts to speed the process up for more experienced users.</w:t>
      </w:r>
    </w:p>
    <w:p w14:paraId="72F7B730" w14:textId="77777777" w:rsidR="000E42B2" w:rsidRDefault="000E42B2" w:rsidP="000E42B2">
      <w:pPr>
        <w:pStyle w:val="ListParagraph"/>
        <w:numPr>
          <w:ilvl w:val="0"/>
          <w:numId w:val="27"/>
        </w:numPr>
        <w:spacing w:after="160" w:line="259" w:lineRule="auto"/>
      </w:pPr>
      <w:r>
        <w:t>Allow decisions to be easily reversible.</w:t>
      </w:r>
    </w:p>
    <w:p w14:paraId="243B91F8" w14:textId="77777777" w:rsidR="000E42B2" w:rsidRDefault="000E42B2" w:rsidP="000E42B2">
      <w:pPr>
        <w:pStyle w:val="Heading2"/>
      </w:pPr>
      <w:bookmarkStart w:id="29" w:name="_Toc103613438"/>
      <w:r>
        <w:t>User Interfaces and Web Standards</w:t>
      </w:r>
      <w:bookmarkEnd w:id="29"/>
    </w:p>
    <w:p w14:paraId="1C5B8F5E" w14:textId="77777777" w:rsidR="000E42B2" w:rsidRDefault="000E42B2" w:rsidP="000E42B2">
      <w:r>
        <w:t xml:space="preserve">Going forward, designers must look at web standards for accessibility. This is due to our ever-growing reliance on using the internet for day-to-day tasks such as working, using search engines to find new information, online shopping, and many more like entertainment such as Netflix and YouTube. </w:t>
      </w:r>
    </w:p>
    <w:p w14:paraId="7F97CC6E" w14:textId="77777777" w:rsidR="000E42B2" w:rsidRPr="00364846" w:rsidRDefault="000E42B2" w:rsidP="000E42B2">
      <w:r>
        <w:t>The more we use these interface designs, the more we learn and understand them, which is vital to consider when designing new user interfaces by looking into what is commonly used by users. This keeps the interface’s design close to the user’s expectations and allows for a more lenient learning curve.</w:t>
      </w:r>
    </w:p>
    <w:p w14:paraId="7D8A9C81" w14:textId="77777777" w:rsidR="000E42B2" w:rsidRDefault="000E42B2" w:rsidP="000E42B2">
      <w:pPr>
        <w:pStyle w:val="Heading1"/>
      </w:pPr>
      <w:bookmarkStart w:id="30" w:name="_Toc103613439"/>
      <w:r w:rsidRPr="00DF4C67">
        <w:t>References</w:t>
      </w:r>
      <w:bookmarkEnd w:id="30"/>
    </w:p>
    <w:p w14:paraId="49A30D81" w14:textId="77777777" w:rsidR="000E42B2" w:rsidRDefault="000E42B2" w:rsidP="000E42B2">
      <w:pPr>
        <w:pStyle w:val="ListParagraph"/>
        <w:numPr>
          <w:ilvl w:val="0"/>
          <w:numId w:val="26"/>
        </w:numPr>
        <w:spacing w:after="160" w:line="259" w:lineRule="auto"/>
      </w:pPr>
      <w:r>
        <w:t>MT Design,</w:t>
      </w:r>
      <w:r w:rsidRPr="007C560C">
        <w:t xml:space="preserve"> </w:t>
      </w:r>
      <w:r w:rsidRPr="007C560C">
        <w:rPr>
          <w:i/>
          <w:iCs/>
        </w:rPr>
        <w:t>TICKET MACHINE REDESIGN – LONDON UNDERGROUND</w:t>
      </w:r>
      <w:r>
        <w:rPr>
          <w:i/>
          <w:iCs/>
        </w:rPr>
        <w:t xml:space="preserve">, </w:t>
      </w:r>
      <w:hyperlink r:id="rId20" w:history="1">
        <w:r w:rsidRPr="00BB00CA">
          <w:rPr>
            <w:rStyle w:val="Hyperlink"/>
          </w:rPr>
          <w:t>https://mt.design/portfolio/ticket-machine-redesign-london-underground/</w:t>
        </w:r>
      </w:hyperlink>
      <w:r>
        <w:t xml:space="preserve"> Date Accessed: 12/04/2022</w:t>
      </w:r>
    </w:p>
    <w:p w14:paraId="0F49E575" w14:textId="77777777" w:rsidR="000E42B2" w:rsidRDefault="000E42B2" w:rsidP="000E42B2">
      <w:pPr>
        <w:pStyle w:val="ListParagraph"/>
        <w:numPr>
          <w:ilvl w:val="0"/>
          <w:numId w:val="26"/>
        </w:numPr>
        <w:spacing w:after="160" w:line="259" w:lineRule="auto"/>
      </w:pPr>
      <w:r>
        <w:t xml:space="preserve">Fool Proof, </w:t>
      </w:r>
      <w:r w:rsidRPr="00300DB3">
        <w:rPr>
          <w:i/>
          <w:iCs/>
        </w:rPr>
        <w:t xml:space="preserve">Improving the daily lives of millions of people with TfL, </w:t>
      </w:r>
      <w:hyperlink r:id="rId21" w:history="1">
        <w:r w:rsidRPr="00BB00CA">
          <w:rPr>
            <w:rStyle w:val="Hyperlink"/>
          </w:rPr>
          <w:t>https://www.foolproof.co.uk/services/case-studies/tfl/</w:t>
        </w:r>
      </w:hyperlink>
      <w:r>
        <w:t xml:space="preserve"> Date Accessed: 11/04/2022</w:t>
      </w:r>
    </w:p>
    <w:p w14:paraId="20F479F2" w14:textId="77777777" w:rsidR="000E42B2" w:rsidRDefault="000E42B2" w:rsidP="000E42B2">
      <w:pPr>
        <w:pStyle w:val="ListParagraph"/>
        <w:numPr>
          <w:ilvl w:val="0"/>
          <w:numId w:val="26"/>
        </w:numPr>
        <w:spacing w:after="160" w:line="259" w:lineRule="auto"/>
      </w:pPr>
      <w:r>
        <w:t>D. Travis,</w:t>
      </w:r>
      <w:r w:rsidRPr="00C61400">
        <w:t xml:space="preserve"> </w:t>
      </w:r>
      <w:r w:rsidRPr="00C61400">
        <w:rPr>
          <w:i/>
          <w:iCs/>
        </w:rPr>
        <w:t>What car park payment machines can teach us about usability</w:t>
      </w:r>
      <w:r>
        <w:rPr>
          <w:i/>
          <w:iCs/>
        </w:rPr>
        <w:t>,</w:t>
      </w:r>
      <w:r>
        <w:t xml:space="preserve"> </w:t>
      </w:r>
      <w:hyperlink r:id="rId22" w:history="1">
        <w:r>
          <w:rPr>
            <w:rStyle w:val="Hyperlink"/>
          </w:rPr>
          <w:t>What car park payment machines can teach us about usability (userfocus.co.uk)</w:t>
        </w:r>
      </w:hyperlink>
      <w:r>
        <w:rPr>
          <w:rStyle w:val="Hyperlink"/>
        </w:rPr>
        <w:t xml:space="preserve"> </w:t>
      </w:r>
      <w:r>
        <w:t>Date Accessed: 12/04/2022</w:t>
      </w:r>
    </w:p>
    <w:p w14:paraId="5DF6F47B" w14:textId="77777777" w:rsidR="000E42B2" w:rsidRDefault="000E42B2" w:rsidP="000E42B2">
      <w:pPr>
        <w:pStyle w:val="ListParagraph"/>
        <w:numPr>
          <w:ilvl w:val="0"/>
          <w:numId w:val="26"/>
        </w:numPr>
        <w:spacing w:after="160" w:line="259" w:lineRule="auto"/>
      </w:pPr>
      <w:r>
        <w:t>J. Nielsen,</w:t>
      </w:r>
      <w:r w:rsidRPr="00940254">
        <w:t xml:space="preserve"> </w:t>
      </w:r>
      <w:r w:rsidRPr="00940254">
        <w:rPr>
          <w:i/>
          <w:iCs/>
        </w:rPr>
        <w:t>10 Usability Heuristics for User Interface Design</w:t>
      </w:r>
      <w:r>
        <w:t xml:space="preserve">, </w:t>
      </w:r>
      <w:hyperlink r:id="rId23" w:history="1">
        <w:r w:rsidRPr="00BB00CA">
          <w:rPr>
            <w:rStyle w:val="Hyperlink"/>
          </w:rPr>
          <w:t>https://www.nngroup.com/articles/ten-usability-heuristics/</w:t>
        </w:r>
      </w:hyperlink>
      <w:r>
        <w:t xml:space="preserve"> Date Accessed: 16/04/2022</w:t>
      </w:r>
    </w:p>
    <w:p w14:paraId="660DFC08" w14:textId="77777777" w:rsidR="000E42B2" w:rsidRDefault="000E42B2" w:rsidP="000E42B2">
      <w:pPr>
        <w:pStyle w:val="ListParagraph"/>
        <w:numPr>
          <w:ilvl w:val="0"/>
          <w:numId w:val="26"/>
        </w:numPr>
        <w:spacing w:after="160" w:line="259" w:lineRule="auto"/>
      </w:pPr>
      <w:r>
        <w:t xml:space="preserve">Capian, </w:t>
      </w:r>
      <w:r w:rsidRPr="006D150A">
        <w:rPr>
          <w:i/>
          <w:iCs/>
        </w:rPr>
        <w:t>Shneiderman</w:t>
      </w:r>
      <w:r>
        <w:rPr>
          <w:i/>
          <w:iCs/>
        </w:rPr>
        <w:t>’</w:t>
      </w:r>
      <w:r w:rsidRPr="006D150A">
        <w:rPr>
          <w:i/>
          <w:iCs/>
        </w:rPr>
        <w:t>s Eight Golden Rules of Interface Design</w:t>
      </w:r>
      <w:r>
        <w:t xml:space="preserve">, </w:t>
      </w:r>
      <w:hyperlink r:id="rId24" w:history="1">
        <w:r w:rsidRPr="00BB00CA">
          <w:rPr>
            <w:rStyle w:val="Hyperlink"/>
          </w:rPr>
          <w:t>https://capian.co/shneiderman-eight-golden-rules-interface-design</w:t>
        </w:r>
      </w:hyperlink>
      <w:r>
        <w:t xml:space="preserve"> Date Accessed: 18/04/2022</w:t>
      </w:r>
    </w:p>
    <w:p w14:paraId="418AA795" w14:textId="77777777" w:rsidR="000E42B2" w:rsidRDefault="000E42B2" w:rsidP="000E42B2">
      <w:pPr>
        <w:pStyle w:val="ListParagraph"/>
        <w:numPr>
          <w:ilvl w:val="0"/>
          <w:numId w:val="26"/>
        </w:numPr>
        <w:spacing w:after="160" w:line="259" w:lineRule="auto"/>
      </w:pPr>
      <w:r>
        <w:t xml:space="preserve">OSX Daily, </w:t>
      </w:r>
      <w:r w:rsidRPr="0072534C">
        <w:rPr>
          <w:i/>
          <w:iCs/>
        </w:rPr>
        <w:t>Add a “Dial Extension” Button to Contacts on iPhone</w:t>
      </w:r>
      <w:r>
        <w:rPr>
          <w:i/>
          <w:iCs/>
        </w:rPr>
        <w:t>,</w:t>
      </w:r>
      <w:r>
        <w:t xml:space="preserve"> </w:t>
      </w:r>
      <w:hyperlink r:id="rId25" w:history="1">
        <w:r w:rsidRPr="00BB00CA">
          <w:rPr>
            <w:rStyle w:val="Hyperlink"/>
          </w:rPr>
          <w:t>https://osxdaily.com/2012/10/28/add-dial-extension-button-to-contacts-iphone/</w:t>
        </w:r>
      </w:hyperlink>
      <w:r>
        <w:t xml:space="preserve"> Date Accessed: 23/04/2022</w:t>
      </w:r>
    </w:p>
    <w:p w14:paraId="7F4BCF73" w14:textId="77777777" w:rsidR="000E42B2" w:rsidRPr="002E215C" w:rsidRDefault="000E42B2" w:rsidP="000E42B2">
      <w:pPr>
        <w:pStyle w:val="ListParagraph"/>
        <w:numPr>
          <w:ilvl w:val="0"/>
          <w:numId w:val="26"/>
        </w:numPr>
        <w:spacing w:after="160" w:line="259" w:lineRule="auto"/>
      </w:pPr>
      <w:r>
        <w:t xml:space="preserve">A. Robertson, </w:t>
      </w:r>
      <w:r w:rsidRPr="003823F8">
        <w:rPr>
          <w:i/>
          <w:iCs/>
        </w:rPr>
        <w:t>Set Up iPhone and iPad For Your Family</w:t>
      </w:r>
      <w:r>
        <w:t xml:space="preserve">, </w:t>
      </w:r>
      <w:hyperlink r:id="rId26" w:history="1">
        <w:r>
          <w:rPr>
            <w:rStyle w:val="Hyperlink"/>
          </w:rPr>
          <w:t>Set Up iPhone and iPad For Your Family (askaboutgames.com)</w:t>
        </w:r>
      </w:hyperlink>
      <w:r>
        <w:t xml:space="preserve"> Date Accessed: 25/04/2022</w:t>
      </w:r>
    </w:p>
    <w:p w14:paraId="5117997A" w14:textId="77777777" w:rsidR="00975DEE" w:rsidRPr="00975DEE" w:rsidRDefault="00975DEE" w:rsidP="00975DEE">
      <w:pPr>
        <w:rPr>
          <w:rFonts w:ascii="Arial" w:hAnsi="Arial" w:cs="Arial"/>
          <w:b/>
        </w:rPr>
      </w:pPr>
    </w:p>
    <w:sectPr w:rsidR="00975DEE" w:rsidRPr="00975DEE" w:rsidSect="000E42B2">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AF2A38" w14:textId="77777777" w:rsidR="005E396E" w:rsidRDefault="005E396E">
      <w:r>
        <w:separator/>
      </w:r>
    </w:p>
  </w:endnote>
  <w:endnote w:type="continuationSeparator" w:id="0">
    <w:p w14:paraId="760B0DF2" w14:textId="77777777" w:rsidR="005E396E" w:rsidRDefault="005E3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01DE2" w14:textId="68D30DC1" w:rsidR="005E396E" w:rsidRDefault="005E396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4312F">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4312F">
      <w:rPr>
        <w:b/>
        <w:noProof/>
      </w:rPr>
      <w:t>22</w:t>
    </w:r>
    <w:r>
      <w:rPr>
        <w:b/>
        <w:sz w:val="24"/>
        <w:szCs w:val="24"/>
      </w:rPr>
      <w:fldChar w:fldCharType="end"/>
    </w:r>
  </w:p>
  <w:p w14:paraId="3C472F8F" w14:textId="77777777" w:rsidR="005E396E" w:rsidRDefault="005E396E">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78076" w14:textId="77777777" w:rsidR="005E396E" w:rsidRDefault="005E396E">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826FB5" w14:textId="77777777" w:rsidR="005E396E" w:rsidRDefault="005E396E">
      <w:r>
        <w:separator/>
      </w:r>
    </w:p>
  </w:footnote>
  <w:footnote w:type="continuationSeparator" w:id="0">
    <w:p w14:paraId="62DFA6C1" w14:textId="77777777" w:rsidR="005E396E" w:rsidRDefault="005E396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E74357"/>
    <w:multiLevelType w:val="hybridMultilevel"/>
    <w:tmpl w:val="2864F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6B127D"/>
    <w:multiLevelType w:val="hybridMultilevel"/>
    <w:tmpl w:val="E68AC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0C22BF"/>
    <w:multiLevelType w:val="hybridMultilevel"/>
    <w:tmpl w:val="7F683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5F68BB"/>
    <w:multiLevelType w:val="hybridMultilevel"/>
    <w:tmpl w:val="4D809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1120A9D"/>
    <w:multiLevelType w:val="hybridMultilevel"/>
    <w:tmpl w:val="1CC88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D4AEF"/>
    <w:multiLevelType w:val="hybridMultilevel"/>
    <w:tmpl w:val="103C5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0E1140"/>
    <w:multiLevelType w:val="hybridMultilevel"/>
    <w:tmpl w:val="D82E165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0"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6E5457"/>
    <w:multiLevelType w:val="hybridMultilevel"/>
    <w:tmpl w:val="99FC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C721DC"/>
    <w:multiLevelType w:val="hybridMultilevel"/>
    <w:tmpl w:val="A566E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3"/>
  </w:num>
  <w:num w:numId="3">
    <w:abstractNumId w:val="26"/>
  </w:num>
  <w:num w:numId="4">
    <w:abstractNumId w:val="17"/>
  </w:num>
  <w:num w:numId="5">
    <w:abstractNumId w:val="11"/>
  </w:num>
  <w:num w:numId="6">
    <w:abstractNumId w:val="25"/>
  </w:num>
  <w:num w:numId="7">
    <w:abstractNumId w:val="5"/>
  </w:num>
  <w:num w:numId="8">
    <w:abstractNumId w:val="22"/>
  </w:num>
  <w:num w:numId="9">
    <w:abstractNumId w:val="14"/>
  </w:num>
  <w:num w:numId="10">
    <w:abstractNumId w:val="7"/>
  </w:num>
  <w:num w:numId="11">
    <w:abstractNumId w:val="9"/>
  </w:num>
  <w:num w:numId="12">
    <w:abstractNumId w:val="12"/>
  </w:num>
  <w:num w:numId="13">
    <w:abstractNumId w:val="21"/>
  </w:num>
  <w:num w:numId="14">
    <w:abstractNumId w:val="6"/>
  </w:num>
  <w:num w:numId="15">
    <w:abstractNumId w:val="0"/>
  </w:num>
  <w:num w:numId="16">
    <w:abstractNumId w:val="10"/>
  </w:num>
  <w:num w:numId="17">
    <w:abstractNumId w:val="16"/>
  </w:num>
  <w:num w:numId="18">
    <w:abstractNumId w:val="20"/>
  </w:num>
  <w:num w:numId="19">
    <w:abstractNumId w:val="3"/>
  </w:num>
  <w:num w:numId="20">
    <w:abstractNumId w:val="19"/>
  </w:num>
  <w:num w:numId="21">
    <w:abstractNumId w:val="23"/>
  </w:num>
  <w:num w:numId="22">
    <w:abstractNumId w:val="24"/>
  </w:num>
  <w:num w:numId="23">
    <w:abstractNumId w:val="8"/>
  </w:num>
  <w:num w:numId="24">
    <w:abstractNumId w:val="2"/>
  </w:num>
  <w:num w:numId="25">
    <w:abstractNumId w:val="15"/>
  </w:num>
  <w:num w:numId="26">
    <w:abstractNumId w:val="18"/>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AciYxMLQwtjU1MjIyUdpeDU4uLM/DyQAsNaAE+sWFksAAAA"/>
  </w:docVars>
  <w:rsids>
    <w:rsidRoot w:val="00FB4521"/>
    <w:rsid w:val="00011666"/>
    <w:rsid w:val="00026B02"/>
    <w:rsid w:val="000822E5"/>
    <w:rsid w:val="000971FC"/>
    <w:rsid w:val="000A2A3A"/>
    <w:rsid w:val="000A41BB"/>
    <w:rsid w:val="000A492A"/>
    <w:rsid w:val="000B072D"/>
    <w:rsid w:val="000D2F80"/>
    <w:rsid w:val="000E01B8"/>
    <w:rsid w:val="000E3EDF"/>
    <w:rsid w:val="000E413A"/>
    <w:rsid w:val="000E42B2"/>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B08"/>
    <w:rsid w:val="00217231"/>
    <w:rsid w:val="0022746E"/>
    <w:rsid w:val="00235F71"/>
    <w:rsid w:val="002444CA"/>
    <w:rsid w:val="00260DE6"/>
    <w:rsid w:val="00264535"/>
    <w:rsid w:val="00273FEE"/>
    <w:rsid w:val="0028204E"/>
    <w:rsid w:val="0028591B"/>
    <w:rsid w:val="00286869"/>
    <w:rsid w:val="00291841"/>
    <w:rsid w:val="002B7796"/>
    <w:rsid w:val="002C449B"/>
    <w:rsid w:val="002C6040"/>
    <w:rsid w:val="002D5B3F"/>
    <w:rsid w:val="002E272E"/>
    <w:rsid w:val="002F4851"/>
    <w:rsid w:val="002F5778"/>
    <w:rsid w:val="003201B8"/>
    <w:rsid w:val="003223E0"/>
    <w:rsid w:val="00352C4A"/>
    <w:rsid w:val="00362560"/>
    <w:rsid w:val="00367608"/>
    <w:rsid w:val="003732FD"/>
    <w:rsid w:val="003753B2"/>
    <w:rsid w:val="00376559"/>
    <w:rsid w:val="00382001"/>
    <w:rsid w:val="00382BAA"/>
    <w:rsid w:val="003834FF"/>
    <w:rsid w:val="00384D73"/>
    <w:rsid w:val="00393EB6"/>
    <w:rsid w:val="003A3CE5"/>
    <w:rsid w:val="003B366F"/>
    <w:rsid w:val="003B3F9D"/>
    <w:rsid w:val="003B6C95"/>
    <w:rsid w:val="003E39EF"/>
    <w:rsid w:val="003E5751"/>
    <w:rsid w:val="004046A9"/>
    <w:rsid w:val="00404C50"/>
    <w:rsid w:val="00412F53"/>
    <w:rsid w:val="00420735"/>
    <w:rsid w:val="00423934"/>
    <w:rsid w:val="00426244"/>
    <w:rsid w:val="00470A38"/>
    <w:rsid w:val="004874DE"/>
    <w:rsid w:val="004B5334"/>
    <w:rsid w:val="004B6C14"/>
    <w:rsid w:val="004C4F19"/>
    <w:rsid w:val="004D5E9B"/>
    <w:rsid w:val="004D63D9"/>
    <w:rsid w:val="004E6585"/>
    <w:rsid w:val="005012ED"/>
    <w:rsid w:val="0050249F"/>
    <w:rsid w:val="00524566"/>
    <w:rsid w:val="00530BEF"/>
    <w:rsid w:val="00551D58"/>
    <w:rsid w:val="00552351"/>
    <w:rsid w:val="00561F00"/>
    <w:rsid w:val="00562C4E"/>
    <w:rsid w:val="00562DEC"/>
    <w:rsid w:val="00576AB4"/>
    <w:rsid w:val="00577917"/>
    <w:rsid w:val="00590667"/>
    <w:rsid w:val="005969E2"/>
    <w:rsid w:val="005A1689"/>
    <w:rsid w:val="005B61CD"/>
    <w:rsid w:val="005C4C41"/>
    <w:rsid w:val="005D1D58"/>
    <w:rsid w:val="005D432C"/>
    <w:rsid w:val="005D5F34"/>
    <w:rsid w:val="005E0883"/>
    <w:rsid w:val="005E285E"/>
    <w:rsid w:val="005E396E"/>
    <w:rsid w:val="005E72F8"/>
    <w:rsid w:val="005F0579"/>
    <w:rsid w:val="005F3A53"/>
    <w:rsid w:val="006062A3"/>
    <w:rsid w:val="00606E35"/>
    <w:rsid w:val="00610E08"/>
    <w:rsid w:val="006140BF"/>
    <w:rsid w:val="006161BE"/>
    <w:rsid w:val="00620787"/>
    <w:rsid w:val="00632434"/>
    <w:rsid w:val="0063478F"/>
    <w:rsid w:val="00644256"/>
    <w:rsid w:val="00655BE4"/>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8E9"/>
    <w:rsid w:val="006E3E4E"/>
    <w:rsid w:val="006F45BF"/>
    <w:rsid w:val="006F60E0"/>
    <w:rsid w:val="00702F71"/>
    <w:rsid w:val="00724D87"/>
    <w:rsid w:val="00726E27"/>
    <w:rsid w:val="007366DF"/>
    <w:rsid w:val="00743009"/>
    <w:rsid w:val="00757839"/>
    <w:rsid w:val="00770C81"/>
    <w:rsid w:val="00791024"/>
    <w:rsid w:val="00793F0A"/>
    <w:rsid w:val="007A2657"/>
    <w:rsid w:val="007C682C"/>
    <w:rsid w:val="007D2385"/>
    <w:rsid w:val="007E6F99"/>
    <w:rsid w:val="007F214F"/>
    <w:rsid w:val="00800069"/>
    <w:rsid w:val="008042F0"/>
    <w:rsid w:val="00815E5D"/>
    <w:rsid w:val="008310A0"/>
    <w:rsid w:val="00835D29"/>
    <w:rsid w:val="00842E7F"/>
    <w:rsid w:val="00845EA9"/>
    <w:rsid w:val="00852933"/>
    <w:rsid w:val="008566E5"/>
    <w:rsid w:val="008566FE"/>
    <w:rsid w:val="00865B46"/>
    <w:rsid w:val="00896134"/>
    <w:rsid w:val="008A62BC"/>
    <w:rsid w:val="008B43E7"/>
    <w:rsid w:val="008D74AC"/>
    <w:rsid w:val="008D763F"/>
    <w:rsid w:val="008F036F"/>
    <w:rsid w:val="008F1308"/>
    <w:rsid w:val="008F78C2"/>
    <w:rsid w:val="00904568"/>
    <w:rsid w:val="00911394"/>
    <w:rsid w:val="009139D9"/>
    <w:rsid w:val="00923EF2"/>
    <w:rsid w:val="00926D25"/>
    <w:rsid w:val="00926E9D"/>
    <w:rsid w:val="00932C6E"/>
    <w:rsid w:val="00933F10"/>
    <w:rsid w:val="009433C5"/>
    <w:rsid w:val="00965881"/>
    <w:rsid w:val="00975DEE"/>
    <w:rsid w:val="009871FF"/>
    <w:rsid w:val="00990519"/>
    <w:rsid w:val="00990799"/>
    <w:rsid w:val="0099506C"/>
    <w:rsid w:val="00995D51"/>
    <w:rsid w:val="009A0631"/>
    <w:rsid w:val="009B10ED"/>
    <w:rsid w:val="009C233D"/>
    <w:rsid w:val="009D3EA4"/>
    <w:rsid w:val="009D649C"/>
    <w:rsid w:val="009E4BC1"/>
    <w:rsid w:val="009F5CB2"/>
    <w:rsid w:val="00A03BB8"/>
    <w:rsid w:val="00A3505D"/>
    <w:rsid w:val="00A4036F"/>
    <w:rsid w:val="00A406E5"/>
    <w:rsid w:val="00A4641C"/>
    <w:rsid w:val="00A51B68"/>
    <w:rsid w:val="00A55876"/>
    <w:rsid w:val="00A67FB1"/>
    <w:rsid w:val="00A85BFE"/>
    <w:rsid w:val="00AB6FE7"/>
    <w:rsid w:val="00AB7AD7"/>
    <w:rsid w:val="00AC5F32"/>
    <w:rsid w:val="00AD2430"/>
    <w:rsid w:val="00AD4CC4"/>
    <w:rsid w:val="00AE41A6"/>
    <w:rsid w:val="00AF0E34"/>
    <w:rsid w:val="00AF271D"/>
    <w:rsid w:val="00AF56C2"/>
    <w:rsid w:val="00B004E6"/>
    <w:rsid w:val="00B0744D"/>
    <w:rsid w:val="00B50EA8"/>
    <w:rsid w:val="00B64082"/>
    <w:rsid w:val="00B72325"/>
    <w:rsid w:val="00B81AD3"/>
    <w:rsid w:val="00B829D8"/>
    <w:rsid w:val="00B836C4"/>
    <w:rsid w:val="00B84B5B"/>
    <w:rsid w:val="00B86446"/>
    <w:rsid w:val="00BA1176"/>
    <w:rsid w:val="00BE0B01"/>
    <w:rsid w:val="00BE79C7"/>
    <w:rsid w:val="00BF3CB5"/>
    <w:rsid w:val="00C01A3F"/>
    <w:rsid w:val="00C073F1"/>
    <w:rsid w:val="00C1285B"/>
    <w:rsid w:val="00C1361B"/>
    <w:rsid w:val="00C14E1F"/>
    <w:rsid w:val="00C315AF"/>
    <w:rsid w:val="00C36D9A"/>
    <w:rsid w:val="00C44662"/>
    <w:rsid w:val="00C44A72"/>
    <w:rsid w:val="00C61FC2"/>
    <w:rsid w:val="00C705F9"/>
    <w:rsid w:val="00C80F0F"/>
    <w:rsid w:val="00C8667A"/>
    <w:rsid w:val="00C93BCB"/>
    <w:rsid w:val="00CA5FE6"/>
    <w:rsid w:val="00CC241A"/>
    <w:rsid w:val="00CE4035"/>
    <w:rsid w:val="00CE65AB"/>
    <w:rsid w:val="00CF4266"/>
    <w:rsid w:val="00D22D9C"/>
    <w:rsid w:val="00D241F1"/>
    <w:rsid w:val="00D275CB"/>
    <w:rsid w:val="00D30DFA"/>
    <w:rsid w:val="00D463A5"/>
    <w:rsid w:val="00D4710D"/>
    <w:rsid w:val="00D47D25"/>
    <w:rsid w:val="00D62ACD"/>
    <w:rsid w:val="00D813D0"/>
    <w:rsid w:val="00DA36EE"/>
    <w:rsid w:val="00DB116D"/>
    <w:rsid w:val="00DD17CC"/>
    <w:rsid w:val="00DE217A"/>
    <w:rsid w:val="00DE7961"/>
    <w:rsid w:val="00DF321B"/>
    <w:rsid w:val="00E05287"/>
    <w:rsid w:val="00E05690"/>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6510"/>
    <w:rsid w:val="00F02126"/>
    <w:rsid w:val="00F03D85"/>
    <w:rsid w:val="00F07C8C"/>
    <w:rsid w:val="00F249F1"/>
    <w:rsid w:val="00F25B9D"/>
    <w:rsid w:val="00F2664E"/>
    <w:rsid w:val="00F31163"/>
    <w:rsid w:val="00F31C04"/>
    <w:rsid w:val="00F4312F"/>
    <w:rsid w:val="00F442A7"/>
    <w:rsid w:val="00F57A89"/>
    <w:rsid w:val="00F61A20"/>
    <w:rsid w:val="00F63DD9"/>
    <w:rsid w:val="00F664C3"/>
    <w:rsid w:val="00F67297"/>
    <w:rsid w:val="00F67644"/>
    <w:rsid w:val="00F8381F"/>
    <w:rsid w:val="00FA04CD"/>
    <w:rsid w:val="00FA0E66"/>
    <w:rsid w:val="00FA25F5"/>
    <w:rsid w:val="00FA2810"/>
    <w:rsid w:val="00FA68F8"/>
    <w:rsid w:val="00FB1DC0"/>
    <w:rsid w:val="00FB3B4E"/>
    <w:rsid w:val="00FB4521"/>
    <w:rsid w:val="00FB4F84"/>
    <w:rsid w:val="00FB5CF8"/>
    <w:rsid w:val="00FC25D0"/>
    <w:rsid w:val="00FE5651"/>
    <w:rsid w:val="00FE65E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F30B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uiPriority w:val="9"/>
    <w:qFormat/>
    <w:pPr>
      <w:keepNext/>
      <w:jc w:val="both"/>
      <w:outlineLvl w:val="1"/>
    </w:pPr>
    <w:rPr>
      <w:b/>
      <w:sz w:val="24"/>
    </w:rPr>
  </w:style>
  <w:style w:type="paragraph" w:styleId="Heading3">
    <w:name w:val="heading 3"/>
    <w:basedOn w:val="Normal"/>
    <w:next w:val="Normal"/>
    <w:link w:val="Heading3Char"/>
    <w:uiPriority w:val="9"/>
    <w:qFormat/>
    <w:pPr>
      <w:keepNext/>
      <w:jc w:val="center"/>
      <w:outlineLvl w:val="2"/>
    </w:pPr>
    <w:rPr>
      <w:b/>
      <w:sz w:val="24"/>
    </w:rPr>
  </w:style>
  <w:style w:type="paragraph" w:styleId="Heading4">
    <w:name w:val="heading 4"/>
    <w:basedOn w:val="Normal"/>
    <w:next w:val="Normal"/>
    <w:link w:val="Heading4Char"/>
    <w:uiPriority w:val="9"/>
    <w:qFormat/>
    <w:pPr>
      <w:keepNext/>
      <w:spacing w:before="120" w:after="120"/>
      <w:jc w:val="center"/>
      <w:outlineLvl w:val="3"/>
    </w:pPr>
    <w:rPr>
      <w:sz w:val="40"/>
    </w:rPr>
  </w:style>
  <w:style w:type="paragraph" w:styleId="Heading5">
    <w:name w:val="heading 5"/>
    <w:basedOn w:val="Normal"/>
    <w:next w:val="Normal"/>
    <w:link w:val="Heading5Char"/>
    <w:uiPriority w:val="9"/>
    <w:unhideWhenUsed/>
    <w:qFormat/>
    <w:rsid w:val="000E42B2"/>
    <w:pPr>
      <w:keepNext/>
      <w:keepLines/>
      <w:spacing w:before="40" w:line="259" w:lineRule="auto"/>
      <w:outlineLvl w:val="4"/>
    </w:pPr>
    <w:rPr>
      <w:rFonts w:asciiTheme="majorHAnsi" w:eastAsiaTheme="majorEastAsia" w:hAnsiTheme="majorHAnsi" w:cstheme="majorBidi"/>
      <w:color w:val="365F91" w:themeColor="accent1" w:themeShade="BF"/>
      <w:sz w:val="22"/>
      <w:szCs w:val="22"/>
      <w:lang w:eastAsia="en-US"/>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AssignmentNormal">
    <w:name w:val="Assignment Normal"/>
    <w:basedOn w:val="ListParagraph"/>
    <w:link w:val="AssignmentNormalChar"/>
    <w:qFormat/>
    <w:rsid w:val="005012ED"/>
    <w:pPr>
      <w:numPr>
        <w:numId w:val="17"/>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5012ED"/>
    <w:rPr>
      <w:lang w:eastAsia="en-GB"/>
    </w:rPr>
  </w:style>
  <w:style w:type="character" w:customStyle="1" w:styleId="AssignmentNormalChar">
    <w:name w:val="Assignment Normal Char"/>
    <w:basedOn w:val="ListParagraphChar"/>
    <w:link w:val="AssignmentNormal"/>
    <w:rsid w:val="005012ED"/>
    <w:rPr>
      <w:sz w:val="24"/>
      <w:szCs w:val="24"/>
      <w:lang w:eastAsia="en-GB"/>
    </w:rPr>
  </w:style>
  <w:style w:type="character" w:styleId="FollowedHyperlink">
    <w:name w:val="FollowedHyperlink"/>
    <w:basedOn w:val="DefaultParagraphFont"/>
    <w:uiPriority w:val="99"/>
    <w:semiHidden/>
    <w:unhideWhenUsed/>
    <w:rsid w:val="005C4C41"/>
    <w:rPr>
      <w:color w:val="800080" w:themeColor="followedHyperlink"/>
      <w:u w:val="single"/>
    </w:rPr>
  </w:style>
  <w:style w:type="character" w:customStyle="1" w:styleId="UnresolvedMention">
    <w:name w:val="Unresolved Mention"/>
    <w:basedOn w:val="DefaultParagraphFont"/>
    <w:uiPriority w:val="99"/>
    <w:semiHidden/>
    <w:unhideWhenUsed/>
    <w:rsid w:val="005C4C41"/>
    <w:rPr>
      <w:color w:val="605E5C"/>
      <w:shd w:val="clear" w:color="auto" w:fill="E1DFDD"/>
    </w:rPr>
  </w:style>
  <w:style w:type="paragraph" w:customStyle="1" w:styleId="bullet">
    <w:name w:val="bullet"/>
    <w:link w:val="bulletChar"/>
    <w:rsid w:val="00AD4CC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D4CC4"/>
    <w:rPr>
      <w:sz w:val="24"/>
      <w:lang w:eastAsia="en-GB"/>
    </w:rPr>
  </w:style>
  <w:style w:type="paragraph" w:customStyle="1" w:styleId="SMUNORMALARIAL">
    <w:name w:val="SMU NORMAL ARIAL"/>
    <w:basedOn w:val="Normal"/>
    <w:rsid w:val="00C44662"/>
    <w:rPr>
      <w:rFonts w:ascii="Arial" w:hAnsi="Arial"/>
      <w:sz w:val="22"/>
      <w:szCs w:val="24"/>
    </w:rPr>
  </w:style>
  <w:style w:type="character" w:customStyle="1" w:styleId="Heading5Char">
    <w:name w:val="Heading 5 Char"/>
    <w:basedOn w:val="DefaultParagraphFont"/>
    <w:link w:val="Heading5"/>
    <w:uiPriority w:val="9"/>
    <w:rsid w:val="000E42B2"/>
    <w:rPr>
      <w:rFonts w:asciiTheme="majorHAnsi" w:eastAsiaTheme="majorEastAsia" w:hAnsiTheme="majorHAnsi" w:cstheme="majorBidi"/>
      <w:color w:val="365F91" w:themeColor="accent1" w:themeShade="BF"/>
      <w:sz w:val="22"/>
      <w:szCs w:val="22"/>
    </w:rPr>
  </w:style>
  <w:style w:type="paragraph" w:customStyle="1" w:styleId="paragraph">
    <w:name w:val="paragraph"/>
    <w:basedOn w:val="Normal"/>
    <w:rsid w:val="000E42B2"/>
    <w:pPr>
      <w:spacing w:before="100" w:beforeAutospacing="1" w:after="100" w:afterAutospacing="1"/>
    </w:pPr>
    <w:rPr>
      <w:sz w:val="24"/>
      <w:szCs w:val="24"/>
    </w:rPr>
  </w:style>
  <w:style w:type="character" w:customStyle="1" w:styleId="normaltextrun">
    <w:name w:val="normaltextrun"/>
    <w:basedOn w:val="DefaultParagraphFont"/>
    <w:rsid w:val="000E42B2"/>
  </w:style>
  <w:style w:type="character" w:customStyle="1" w:styleId="eop">
    <w:name w:val="eop"/>
    <w:basedOn w:val="DefaultParagraphFont"/>
    <w:rsid w:val="000E42B2"/>
  </w:style>
  <w:style w:type="character" w:customStyle="1" w:styleId="Heading1Char">
    <w:name w:val="Heading 1 Char"/>
    <w:basedOn w:val="DefaultParagraphFont"/>
    <w:link w:val="Heading1"/>
    <w:uiPriority w:val="9"/>
    <w:rsid w:val="000E42B2"/>
    <w:rPr>
      <w:b/>
      <w:sz w:val="36"/>
      <w:shd w:val="pct15" w:color="auto" w:fill="auto"/>
      <w:lang w:eastAsia="en-GB"/>
    </w:rPr>
  </w:style>
  <w:style w:type="paragraph" w:styleId="TOCHeading">
    <w:name w:val="TOC Heading"/>
    <w:basedOn w:val="Heading1"/>
    <w:next w:val="Normal"/>
    <w:uiPriority w:val="39"/>
    <w:unhideWhenUsed/>
    <w:qFormat/>
    <w:rsid w:val="000E42B2"/>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character" w:customStyle="1" w:styleId="Heading2Char">
    <w:name w:val="Heading 2 Char"/>
    <w:basedOn w:val="DefaultParagraphFont"/>
    <w:link w:val="Heading2"/>
    <w:uiPriority w:val="9"/>
    <w:rsid w:val="000E42B2"/>
    <w:rPr>
      <w:b/>
      <w:sz w:val="24"/>
      <w:lang w:eastAsia="en-GB"/>
    </w:rPr>
  </w:style>
  <w:style w:type="paragraph" w:styleId="TOC1">
    <w:name w:val="toc 1"/>
    <w:basedOn w:val="Normal"/>
    <w:next w:val="Normal"/>
    <w:autoRedefine/>
    <w:uiPriority w:val="39"/>
    <w:unhideWhenUsed/>
    <w:rsid w:val="000E42B2"/>
    <w:pPr>
      <w:spacing w:after="100" w:line="259" w:lineRule="auto"/>
    </w:pPr>
    <w:rPr>
      <w:rFonts w:asciiTheme="minorHAnsi" w:eastAsiaTheme="minorHAnsi" w:hAnsiTheme="minorHAnsi" w:cstheme="minorBidi"/>
      <w:sz w:val="22"/>
      <w:szCs w:val="22"/>
      <w:lang w:eastAsia="en-US"/>
    </w:rPr>
  </w:style>
  <w:style w:type="paragraph" w:styleId="TOC2">
    <w:name w:val="toc 2"/>
    <w:basedOn w:val="Normal"/>
    <w:next w:val="Normal"/>
    <w:autoRedefine/>
    <w:uiPriority w:val="39"/>
    <w:unhideWhenUsed/>
    <w:rsid w:val="000E42B2"/>
    <w:pPr>
      <w:spacing w:after="100" w:line="259" w:lineRule="auto"/>
      <w:ind w:left="220"/>
    </w:pPr>
    <w:rPr>
      <w:rFonts w:asciiTheme="minorHAnsi" w:eastAsiaTheme="minorHAnsi" w:hAnsiTheme="minorHAnsi" w:cstheme="minorBidi"/>
      <w:sz w:val="22"/>
      <w:szCs w:val="22"/>
      <w:lang w:eastAsia="en-US"/>
    </w:rPr>
  </w:style>
  <w:style w:type="character" w:customStyle="1" w:styleId="Heading3Char">
    <w:name w:val="Heading 3 Char"/>
    <w:basedOn w:val="DefaultParagraphFont"/>
    <w:link w:val="Heading3"/>
    <w:uiPriority w:val="9"/>
    <w:rsid w:val="000E42B2"/>
    <w:rPr>
      <w:b/>
      <w:sz w:val="24"/>
      <w:lang w:eastAsia="en-GB"/>
    </w:rPr>
  </w:style>
  <w:style w:type="paragraph" w:styleId="TOC3">
    <w:name w:val="toc 3"/>
    <w:basedOn w:val="Normal"/>
    <w:next w:val="Normal"/>
    <w:autoRedefine/>
    <w:uiPriority w:val="39"/>
    <w:unhideWhenUsed/>
    <w:rsid w:val="000E42B2"/>
    <w:pPr>
      <w:spacing w:after="100" w:line="259" w:lineRule="auto"/>
      <w:ind w:left="440"/>
    </w:pPr>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0E42B2"/>
    <w:rPr>
      <w:sz w:val="40"/>
      <w:lang w:eastAsia="en-GB"/>
    </w:rPr>
  </w:style>
  <w:style w:type="paragraph" w:styleId="NoSpacing">
    <w:name w:val="No Spacing"/>
    <w:uiPriority w:val="1"/>
    <w:qFormat/>
    <w:rsid w:val="000E42B2"/>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1596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askaboutgames.com/news/set-up-iphone-and-ipad-for-your-family" TargetMode="External"/><Relationship Id="rId3" Type="http://schemas.openxmlformats.org/officeDocument/2006/relationships/settings" Target="settings.xml"/><Relationship Id="rId21" Type="http://schemas.openxmlformats.org/officeDocument/2006/relationships/hyperlink" Target="https://www.foolproof.co.uk/services/case-studies/tfl/"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hyperlink" Target="https://osxdaily.com/2012/10/28/add-dial-extension-button-to-contacts-iphone/"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mt.design/portfolio/ticket-machine-redesign-london-undergroun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capian.co/shneiderman-eight-golden-rules-interface-design"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nngroup.com/articles/ten-usability-heuristics/"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s://www.userfocus.co.uk/articles/car-park-payment-machines.html"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52</TotalTime>
  <Pages>22</Pages>
  <Words>7487</Words>
  <Characters>42676</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50063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Pauline Greenaway</cp:lastModifiedBy>
  <cp:revision>9</cp:revision>
  <cp:lastPrinted>2020-12-01T10:51:00Z</cp:lastPrinted>
  <dcterms:created xsi:type="dcterms:W3CDTF">2022-05-20T12:39:00Z</dcterms:created>
  <dcterms:modified xsi:type="dcterms:W3CDTF">2022-05-24T14:28:00Z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