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D7CF8" w14:textId="3FC87CA5" w:rsidR="00454294" w:rsidRDefault="008A1786" w:rsidP="0018255B">
      <w:pPr>
        <w:pStyle w:val="Title"/>
        <w:spacing w:line="360" w:lineRule="auto"/>
      </w:pPr>
      <w:r>
        <w:rPr>
          <w:highlight w:val="white"/>
        </w:rPr>
        <w:t>A comparison of the marketing methods of two multinational hotel brands</w:t>
      </w:r>
    </w:p>
    <w:p w14:paraId="0962AF25" w14:textId="29E5D2D1" w:rsidR="00713E71" w:rsidRDefault="00713E71" w:rsidP="00713E71">
      <w:pPr>
        <w:pStyle w:val="Normal1"/>
      </w:pPr>
    </w:p>
    <w:p w14:paraId="70D5747D" w14:textId="47E2D413" w:rsidR="00713E71" w:rsidRDefault="00713E71" w:rsidP="00713E71">
      <w:pPr>
        <w:pStyle w:val="Normal1"/>
      </w:pPr>
    </w:p>
    <w:p w14:paraId="63EEAFB2" w14:textId="4BD888E8" w:rsidR="00713E71" w:rsidRDefault="00713E71" w:rsidP="00713E71">
      <w:pPr>
        <w:pStyle w:val="Normal1"/>
      </w:pPr>
    </w:p>
    <w:p w14:paraId="4D091C99" w14:textId="719AFE22" w:rsidR="00713E71" w:rsidRDefault="00713E71" w:rsidP="00713E71">
      <w:pPr>
        <w:pStyle w:val="Normal1"/>
      </w:pPr>
    </w:p>
    <w:p w14:paraId="62145569" w14:textId="411D8F1C" w:rsidR="00713E71" w:rsidRDefault="00713E71" w:rsidP="00713E71">
      <w:pPr>
        <w:pStyle w:val="Normal1"/>
      </w:pPr>
    </w:p>
    <w:p w14:paraId="26080994" w14:textId="1D643587" w:rsidR="00713E71" w:rsidRDefault="00713E71" w:rsidP="00713E71">
      <w:pPr>
        <w:pStyle w:val="Normal1"/>
      </w:pPr>
    </w:p>
    <w:p w14:paraId="28664FD1" w14:textId="77777777" w:rsidR="00713E71" w:rsidRDefault="00713E71" w:rsidP="00713E71">
      <w:pPr>
        <w:pStyle w:val="Normal1"/>
        <w:jc w:val="center"/>
      </w:pPr>
    </w:p>
    <w:p w14:paraId="6993463E" w14:textId="77777777" w:rsidR="00713E71" w:rsidRDefault="00713E71" w:rsidP="00713E71">
      <w:pPr>
        <w:pStyle w:val="Normal1"/>
        <w:jc w:val="center"/>
      </w:pPr>
      <w:r w:rsidRPr="00713E71">
        <w:rPr>
          <w:b/>
          <w:bCs/>
          <w:sz w:val="24"/>
          <w:szCs w:val="24"/>
        </w:rPr>
        <w:t>Student name</w:t>
      </w:r>
      <w:r>
        <w:t>: Silvia Alina Canalos</w:t>
      </w:r>
    </w:p>
    <w:p w14:paraId="51FA96A2" w14:textId="77777777" w:rsidR="00713E71" w:rsidRDefault="00713E71" w:rsidP="00713E71">
      <w:pPr>
        <w:pStyle w:val="Normal1"/>
        <w:jc w:val="center"/>
      </w:pPr>
      <w:r w:rsidRPr="00713E71">
        <w:rPr>
          <w:b/>
          <w:bCs/>
          <w:sz w:val="24"/>
          <w:szCs w:val="24"/>
        </w:rPr>
        <w:t>Student ID number</w:t>
      </w:r>
      <w:r>
        <w:t>: 2233691</w:t>
      </w:r>
    </w:p>
    <w:p w14:paraId="1571A417" w14:textId="77777777" w:rsidR="00713E71" w:rsidRDefault="00713E71" w:rsidP="00713E71">
      <w:pPr>
        <w:pStyle w:val="Normal1"/>
        <w:jc w:val="center"/>
      </w:pPr>
      <w:r w:rsidRPr="00713E71">
        <w:rPr>
          <w:b/>
          <w:bCs/>
          <w:sz w:val="24"/>
          <w:szCs w:val="24"/>
        </w:rPr>
        <w:t>The module title</w:t>
      </w:r>
      <w:r>
        <w:t>: Marketing Essentials BMIH4005</w:t>
      </w:r>
    </w:p>
    <w:p w14:paraId="43B0B4A9" w14:textId="77777777" w:rsidR="00713E71" w:rsidRDefault="00713E71" w:rsidP="00713E71">
      <w:pPr>
        <w:pStyle w:val="Normal1"/>
        <w:jc w:val="center"/>
      </w:pPr>
      <w:r w:rsidRPr="00713E71">
        <w:rPr>
          <w:b/>
          <w:bCs/>
          <w:sz w:val="24"/>
          <w:szCs w:val="24"/>
        </w:rPr>
        <w:t>Lecturer’s name</w:t>
      </w:r>
      <w:r>
        <w:t>: Ruth Taylor Davies</w:t>
      </w:r>
    </w:p>
    <w:p w14:paraId="6D0F9AF9" w14:textId="77777777" w:rsidR="00713E71" w:rsidRPr="006F54BD" w:rsidRDefault="00713E71" w:rsidP="00713E71">
      <w:pPr>
        <w:pStyle w:val="Normal1"/>
        <w:jc w:val="center"/>
      </w:pPr>
      <w:r w:rsidRPr="00713E71">
        <w:rPr>
          <w:b/>
          <w:bCs/>
          <w:sz w:val="24"/>
          <w:szCs w:val="24"/>
        </w:rPr>
        <w:t>Word Count</w:t>
      </w:r>
      <w:r>
        <w:t>: 1487</w:t>
      </w:r>
    </w:p>
    <w:p w14:paraId="19136C55" w14:textId="77777777" w:rsidR="00713E71" w:rsidRPr="00713E71" w:rsidRDefault="00713E71" w:rsidP="00713E71">
      <w:pPr>
        <w:pStyle w:val="Normal1"/>
      </w:pPr>
    </w:p>
    <w:p w14:paraId="6B66E743" w14:textId="65C2EA13" w:rsidR="007036A3" w:rsidRDefault="007036A3" w:rsidP="007036A3">
      <w:pPr>
        <w:pStyle w:val="Normal1"/>
      </w:pPr>
    </w:p>
    <w:p w14:paraId="019ADB1C" w14:textId="2CD46C7B" w:rsidR="007036A3" w:rsidRDefault="007036A3" w:rsidP="007036A3">
      <w:pPr>
        <w:pStyle w:val="Normal1"/>
      </w:pPr>
    </w:p>
    <w:p w14:paraId="6C528412" w14:textId="34A1A6A1" w:rsidR="007036A3" w:rsidRDefault="007036A3" w:rsidP="007036A3">
      <w:pPr>
        <w:pStyle w:val="Normal1"/>
      </w:pPr>
    </w:p>
    <w:p w14:paraId="388248ED" w14:textId="79348F26" w:rsidR="007036A3" w:rsidRDefault="007036A3" w:rsidP="007036A3">
      <w:pPr>
        <w:pStyle w:val="Normal1"/>
      </w:pPr>
    </w:p>
    <w:p w14:paraId="7064A9F3" w14:textId="60D8C6F0" w:rsidR="007036A3" w:rsidRDefault="007036A3" w:rsidP="007036A3">
      <w:pPr>
        <w:pStyle w:val="Normal1"/>
      </w:pPr>
    </w:p>
    <w:p w14:paraId="7754C22C" w14:textId="09A9FBC9" w:rsidR="007036A3" w:rsidRDefault="007036A3" w:rsidP="007036A3">
      <w:pPr>
        <w:pStyle w:val="Normal1"/>
      </w:pPr>
    </w:p>
    <w:p w14:paraId="592D13C7" w14:textId="315C9741" w:rsidR="007036A3" w:rsidRDefault="007036A3" w:rsidP="007036A3">
      <w:pPr>
        <w:pStyle w:val="Normal1"/>
      </w:pPr>
    </w:p>
    <w:p w14:paraId="482369E9" w14:textId="11A2EC8F" w:rsidR="007036A3" w:rsidRDefault="007036A3" w:rsidP="007036A3">
      <w:pPr>
        <w:pStyle w:val="Normal1"/>
      </w:pPr>
    </w:p>
    <w:p w14:paraId="3259E66B" w14:textId="3DE960C0" w:rsidR="007036A3" w:rsidRDefault="007036A3" w:rsidP="007036A3">
      <w:pPr>
        <w:pStyle w:val="Normal1"/>
      </w:pPr>
    </w:p>
    <w:p w14:paraId="3D318356" w14:textId="2F884F10" w:rsidR="007036A3" w:rsidRDefault="007036A3" w:rsidP="007036A3">
      <w:pPr>
        <w:pStyle w:val="Normal1"/>
      </w:pPr>
    </w:p>
    <w:p w14:paraId="1B4DE3F8" w14:textId="162F5BB1" w:rsidR="007036A3" w:rsidRDefault="007036A3" w:rsidP="007036A3">
      <w:pPr>
        <w:pStyle w:val="Normal1"/>
      </w:pPr>
    </w:p>
    <w:p w14:paraId="31DD4A6D" w14:textId="117D091F" w:rsidR="007036A3" w:rsidRDefault="007036A3" w:rsidP="007036A3">
      <w:pPr>
        <w:pStyle w:val="Normal1"/>
      </w:pPr>
    </w:p>
    <w:p w14:paraId="04D3B5B8" w14:textId="48EF03F3" w:rsidR="007036A3" w:rsidRDefault="007036A3" w:rsidP="007036A3">
      <w:pPr>
        <w:pStyle w:val="Normal1"/>
      </w:pPr>
    </w:p>
    <w:p w14:paraId="14774C49" w14:textId="3FB6392D" w:rsidR="007036A3" w:rsidRDefault="007036A3" w:rsidP="007036A3">
      <w:pPr>
        <w:pStyle w:val="Normal1"/>
      </w:pPr>
    </w:p>
    <w:p w14:paraId="4CBC5714" w14:textId="70656B09" w:rsidR="007036A3" w:rsidRDefault="007036A3" w:rsidP="007036A3">
      <w:pPr>
        <w:pStyle w:val="Normal1"/>
      </w:pPr>
    </w:p>
    <w:p w14:paraId="7DC83120" w14:textId="04119862" w:rsidR="007036A3" w:rsidRDefault="007036A3" w:rsidP="007036A3">
      <w:pPr>
        <w:pStyle w:val="Normal1"/>
      </w:pPr>
    </w:p>
    <w:p w14:paraId="320F8F8A" w14:textId="1A0273DB" w:rsidR="007036A3" w:rsidRDefault="007036A3" w:rsidP="007036A3">
      <w:pPr>
        <w:pStyle w:val="Normal1"/>
      </w:pPr>
    </w:p>
    <w:p w14:paraId="6B23606A" w14:textId="4736A3C4" w:rsidR="007036A3" w:rsidRDefault="007036A3" w:rsidP="007036A3">
      <w:pPr>
        <w:pStyle w:val="Normal1"/>
      </w:pPr>
    </w:p>
    <w:p w14:paraId="1635675A" w14:textId="19CAB6AC" w:rsidR="007036A3" w:rsidRDefault="007036A3" w:rsidP="007036A3">
      <w:pPr>
        <w:pStyle w:val="Normal1"/>
      </w:pPr>
    </w:p>
    <w:p w14:paraId="10CEA932" w14:textId="633DAC4B" w:rsidR="007036A3" w:rsidRDefault="007036A3" w:rsidP="007036A3">
      <w:pPr>
        <w:pStyle w:val="Normal1"/>
      </w:pPr>
    </w:p>
    <w:p w14:paraId="50079DE0" w14:textId="4F40720A" w:rsidR="007036A3" w:rsidRDefault="007036A3" w:rsidP="007036A3">
      <w:pPr>
        <w:pStyle w:val="Normal1"/>
      </w:pPr>
    </w:p>
    <w:p w14:paraId="7663D766" w14:textId="6F4B683A" w:rsidR="007036A3" w:rsidRDefault="007036A3" w:rsidP="007036A3">
      <w:pPr>
        <w:pStyle w:val="Normal1"/>
      </w:pPr>
    </w:p>
    <w:p w14:paraId="3AEA62CB" w14:textId="4CDCEAF9" w:rsidR="007036A3" w:rsidRDefault="007036A3" w:rsidP="007036A3">
      <w:pPr>
        <w:pStyle w:val="Normal1"/>
      </w:pPr>
    </w:p>
    <w:p w14:paraId="522F3B81" w14:textId="790AB706" w:rsidR="007036A3" w:rsidRDefault="007036A3" w:rsidP="007036A3">
      <w:pPr>
        <w:pStyle w:val="Normal1"/>
      </w:pPr>
    </w:p>
    <w:p w14:paraId="2B1C685A" w14:textId="7BDC123E" w:rsidR="007036A3" w:rsidRDefault="007036A3" w:rsidP="007036A3">
      <w:pPr>
        <w:pStyle w:val="Normal1"/>
      </w:pPr>
    </w:p>
    <w:p w14:paraId="44B4D4A7" w14:textId="684ED585" w:rsidR="007036A3" w:rsidRDefault="007036A3" w:rsidP="007036A3">
      <w:pPr>
        <w:pStyle w:val="Normal1"/>
      </w:pPr>
    </w:p>
    <w:p w14:paraId="33623AC4" w14:textId="5A7536CF" w:rsidR="007036A3" w:rsidRDefault="007036A3" w:rsidP="007036A3">
      <w:pPr>
        <w:pStyle w:val="Normal1"/>
      </w:pPr>
    </w:p>
    <w:p w14:paraId="5DC49996" w14:textId="5A44E908" w:rsidR="007036A3" w:rsidRDefault="007036A3" w:rsidP="007036A3">
      <w:pPr>
        <w:pStyle w:val="Normal1"/>
      </w:pPr>
    </w:p>
    <w:p w14:paraId="20ACB412" w14:textId="1C84DA0D" w:rsidR="007036A3" w:rsidRDefault="007036A3" w:rsidP="007036A3">
      <w:pPr>
        <w:pStyle w:val="Normal1"/>
      </w:pPr>
    </w:p>
    <w:p w14:paraId="2FADF173" w14:textId="3F14A29E" w:rsidR="007036A3" w:rsidRDefault="007036A3" w:rsidP="007036A3">
      <w:pPr>
        <w:pStyle w:val="Normal1"/>
      </w:pPr>
    </w:p>
    <w:p w14:paraId="15AF5913" w14:textId="02F8E0EF" w:rsidR="007036A3" w:rsidRDefault="007036A3" w:rsidP="007036A3">
      <w:pPr>
        <w:pStyle w:val="Normal1"/>
      </w:pPr>
    </w:p>
    <w:p w14:paraId="20D9D8B0" w14:textId="605AA3B1" w:rsidR="007036A3" w:rsidRDefault="007036A3" w:rsidP="007036A3">
      <w:pPr>
        <w:pStyle w:val="Normal1"/>
      </w:pPr>
    </w:p>
    <w:p w14:paraId="1046A049" w14:textId="007FC1FA" w:rsidR="007036A3" w:rsidRDefault="007036A3" w:rsidP="007036A3">
      <w:pPr>
        <w:pStyle w:val="Normal1"/>
      </w:pPr>
    </w:p>
    <w:p w14:paraId="404142CD" w14:textId="22AC880B" w:rsidR="007036A3" w:rsidRDefault="007036A3" w:rsidP="007036A3">
      <w:pPr>
        <w:pStyle w:val="Normal1"/>
      </w:pPr>
    </w:p>
    <w:p w14:paraId="4FEBDD92" w14:textId="26A00022" w:rsidR="007036A3" w:rsidRDefault="007036A3" w:rsidP="007036A3">
      <w:pPr>
        <w:pStyle w:val="Normal1"/>
      </w:pPr>
    </w:p>
    <w:p w14:paraId="6331E6E0" w14:textId="0C730701" w:rsidR="007036A3" w:rsidRDefault="007036A3" w:rsidP="007036A3">
      <w:pPr>
        <w:pStyle w:val="Normal1"/>
      </w:pPr>
    </w:p>
    <w:p w14:paraId="33E06CDB" w14:textId="77777777" w:rsidR="007036A3" w:rsidRPr="007036A3" w:rsidRDefault="007036A3" w:rsidP="007036A3">
      <w:pPr>
        <w:pStyle w:val="Normal1"/>
      </w:pPr>
    </w:p>
    <w:p w14:paraId="376C226E" w14:textId="721C2252" w:rsidR="0018255B" w:rsidRPr="007036A3" w:rsidRDefault="0018255B" w:rsidP="007036A3">
      <w:pPr>
        <w:spacing w:line="360" w:lineRule="auto"/>
        <w:rPr>
          <w:rFonts w:ascii="Times New Roman" w:eastAsia="Times New Roman" w:hAnsi="Times New Roman" w:cs="Times New Roman"/>
          <w:b/>
          <w:sz w:val="24"/>
          <w:szCs w:val="24"/>
        </w:rPr>
      </w:pPr>
    </w:p>
    <w:p w14:paraId="4A71A41C" w14:textId="77777777" w:rsidR="00454294" w:rsidRPr="0018255B" w:rsidRDefault="008A1786" w:rsidP="0018255B">
      <w:pPr>
        <w:pStyle w:val="Heading1"/>
        <w:spacing w:line="360" w:lineRule="auto"/>
        <w:rPr>
          <w:szCs w:val="24"/>
        </w:rPr>
      </w:pPr>
      <w:bookmarkStart w:id="0" w:name="_Toc126317395"/>
      <w:r w:rsidRPr="0018255B">
        <w:rPr>
          <w:szCs w:val="24"/>
        </w:rPr>
        <w:t>Introduction</w:t>
      </w:r>
      <w:bookmarkEnd w:id="0"/>
    </w:p>
    <w:p w14:paraId="04B1B153" w14:textId="77777777" w:rsidR="00454294" w:rsidRDefault="008A1786" w:rsidP="0018255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below essay discussed the overview of two different hotel brands which are Six Senses and Moxy Hotel. It will evaluate the detailed study of both the brands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how they have changed as compared to their initial days. It will also discuss the uniqueness of both the hotels and how their uniqueness helped them to strengthen their marketing strategy. The essay will evaluate their marketing strategy and discuss the current positions of the hotel brands. It will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considerations that both the hotel brands Six senses and Moxy have made in marketing regarding sustainability, Geopolitical, social and Contemporary issues. Lastly the essay will evaluate the marketing messages that both hotel brands have given to their customers and how they have changed as compared to their initial days.  The essay will evaluate the detailed study of the marketing process of both the hotels and discuss how the marketing helps them to grow. </w:t>
      </w:r>
    </w:p>
    <w:p w14:paraId="2FEC66E4" w14:textId="77777777" w:rsidR="0018255B" w:rsidRDefault="0018255B" w:rsidP="0018255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B33F2FA" w14:textId="77777777" w:rsidR="00454294" w:rsidRDefault="008A1786" w:rsidP="0018255B">
      <w:pPr>
        <w:pStyle w:val="Heading1"/>
        <w:spacing w:line="360" w:lineRule="auto"/>
      </w:pPr>
      <w:bookmarkStart w:id="1" w:name="_Toc126317396"/>
      <w:r>
        <w:lastRenderedPageBreak/>
        <w:t>Main Body</w:t>
      </w:r>
      <w:bookmarkEnd w:id="1"/>
    </w:p>
    <w:p w14:paraId="32FD1280" w14:textId="014C6142" w:rsidR="00454294" w:rsidRDefault="008A1786" w:rsidP="0018255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Six senses</w:t>
      </w:r>
      <w:r>
        <w:rPr>
          <w:rFonts w:ascii="Times New Roman" w:eastAsia="Times New Roman" w:hAnsi="Times New Roman" w:cs="Times New Roman"/>
          <w:b/>
          <w:sz w:val="24"/>
          <w:szCs w:val="24"/>
        </w:rPr>
        <w:t xml:space="preserve"> </w:t>
      </w:r>
      <w:r w:rsidR="0018255B">
        <w:rPr>
          <w:rFonts w:ascii="Times New Roman" w:eastAsia="Times New Roman" w:hAnsi="Times New Roman" w:cs="Times New Roman"/>
          <w:sz w:val="24"/>
          <w:szCs w:val="24"/>
        </w:rPr>
        <w:t>were</w:t>
      </w:r>
      <w:r>
        <w:rPr>
          <w:rFonts w:ascii="Times New Roman" w:eastAsia="Times New Roman" w:hAnsi="Times New Roman" w:cs="Times New Roman"/>
          <w:sz w:val="24"/>
          <w:szCs w:val="24"/>
        </w:rPr>
        <w:t xml:space="preserve"> established in 1995, it provides accommodation and </w:t>
      </w:r>
      <w:proofErr w:type="spellStart"/>
      <w:r>
        <w:rPr>
          <w:rFonts w:ascii="Times New Roman" w:eastAsia="Times New Roman" w:hAnsi="Times New Roman" w:cs="Times New Roman"/>
          <w:sz w:val="24"/>
          <w:szCs w:val="24"/>
        </w:rPr>
        <w:t>fooding</w:t>
      </w:r>
      <w:proofErr w:type="spellEnd"/>
      <w:r>
        <w:rPr>
          <w:rFonts w:ascii="Times New Roman" w:eastAsia="Times New Roman" w:hAnsi="Times New Roman" w:cs="Times New Roman"/>
          <w:sz w:val="24"/>
          <w:szCs w:val="24"/>
        </w:rPr>
        <w:t xml:space="preserve"> facilities to its customers (</w:t>
      </w:r>
      <w:proofErr w:type="spellStart"/>
      <w:r>
        <w:rPr>
          <w:rFonts w:ascii="Times New Roman" w:eastAsia="Times New Roman" w:hAnsi="Times New Roman" w:cs="Times New Roman"/>
          <w:sz w:val="24"/>
          <w:szCs w:val="24"/>
          <w:highlight w:val="white"/>
        </w:rPr>
        <w:t>Stombelli</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Along with the time they developed their services and added many other extra services such as Spa facilities, Gym and Yoga </w:t>
      </w:r>
      <w:r w:rsidR="0018255B">
        <w:rPr>
          <w:rFonts w:ascii="Times New Roman" w:eastAsia="Times New Roman" w:hAnsi="Times New Roman" w:cs="Times New Roman"/>
          <w:sz w:val="24"/>
          <w:szCs w:val="24"/>
        </w:rPr>
        <w:t>classes’</w:t>
      </w:r>
      <w:r>
        <w:rPr>
          <w:rFonts w:ascii="Times New Roman" w:eastAsia="Times New Roman" w:hAnsi="Times New Roman" w:cs="Times New Roman"/>
          <w:sz w:val="24"/>
          <w:szCs w:val="24"/>
        </w:rPr>
        <w:t xml:space="preserve"> facilities. It helps the customers to stay fit and helps them to spend their quality time effectively. Currently the Six senses hotel is operating in more than 17 countries and trying to expand their hospitality business all over the world (</w:t>
      </w:r>
      <w:proofErr w:type="spellStart"/>
      <w:r>
        <w:rPr>
          <w:rFonts w:ascii="Times New Roman" w:eastAsia="Times New Roman" w:hAnsi="Times New Roman" w:cs="Times New Roman"/>
          <w:sz w:val="24"/>
          <w:szCs w:val="24"/>
          <w:highlight w:val="white"/>
        </w:rPr>
        <w:t>Piuchan</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Prachansit</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The main reason behind their growth is the sustainable and eco-friendly environment in their property.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took different environment friendly initiatives which helped them to enhance their goodwill in the market and among customers.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more than 23 spas and 21 hotels and resorts all over the </w:t>
      </w:r>
      <w:r w:rsidR="0018255B">
        <w:rPr>
          <w:rFonts w:ascii="Times New Roman" w:eastAsia="Times New Roman" w:hAnsi="Times New Roman" w:cs="Times New Roman"/>
          <w:sz w:val="24"/>
          <w:szCs w:val="24"/>
        </w:rPr>
        <w:t>world;</w:t>
      </w:r>
      <w:r>
        <w:rPr>
          <w:rFonts w:ascii="Times New Roman" w:eastAsia="Times New Roman" w:hAnsi="Times New Roman" w:cs="Times New Roman"/>
          <w:sz w:val="24"/>
          <w:szCs w:val="24"/>
        </w:rPr>
        <w:t xml:space="preserve"> they help the customers to feel the beauty of nature (</w:t>
      </w:r>
      <w:r>
        <w:rPr>
          <w:rFonts w:ascii="Times New Roman" w:eastAsia="Times New Roman" w:hAnsi="Times New Roman" w:cs="Times New Roman"/>
          <w:sz w:val="24"/>
          <w:szCs w:val="24"/>
          <w:highlight w:val="white"/>
        </w:rPr>
        <w:t xml:space="preserve">Zhang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 xml:space="preserve">Moxy </w:t>
      </w:r>
      <w:r>
        <w:rPr>
          <w:rFonts w:ascii="Times New Roman" w:eastAsia="Times New Roman" w:hAnsi="Times New Roman" w:cs="Times New Roman"/>
          <w:sz w:val="24"/>
          <w:szCs w:val="24"/>
        </w:rPr>
        <w:t xml:space="preserve">was established in 2014 in Milan,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started the hotel business in partnership with famous furniture brand IKEA (</w:t>
      </w:r>
      <w:r>
        <w:rPr>
          <w:rFonts w:ascii="Times New Roman" w:eastAsia="Times New Roman" w:hAnsi="Times New Roman" w:cs="Times New Roman"/>
          <w:sz w:val="24"/>
          <w:szCs w:val="24"/>
          <w:highlight w:val="white"/>
        </w:rPr>
        <w:t>Bowen and McCain, 2019</w:t>
      </w:r>
      <w:r>
        <w:rPr>
          <w:rFonts w:ascii="Times New Roman" w:eastAsia="Times New Roman" w:hAnsi="Times New Roman" w:cs="Times New Roman"/>
          <w:sz w:val="24"/>
          <w:szCs w:val="24"/>
        </w:rPr>
        <w:t xml:space="preserve">). It is a playful, stylish and affordable </w:t>
      </w:r>
      <w:r w:rsidR="0018255B">
        <w:rPr>
          <w:rFonts w:ascii="Times New Roman" w:eastAsia="Times New Roman" w:hAnsi="Times New Roman" w:cs="Times New Roman"/>
          <w:sz w:val="24"/>
          <w:szCs w:val="24"/>
        </w:rPr>
        <w:t>hotel;</w:t>
      </w:r>
      <w:r>
        <w:rPr>
          <w:rFonts w:ascii="Times New Roman" w:eastAsia="Times New Roman" w:hAnsi="Times New Roman" w:cs="Times New Roman"/>
          <w:sz w:val="24"/>
          <w:szCs w:val="24"/>
        </w:rPr>
        <w:t xml:space="preserve"> they give everything to their customers that they want. Currently Moxy has more than 70 hotels and operates in three continents. Moxy is totally different from Six senses, as Six senses focuses on sustainability and eco-friendly </w:t>
      </w:r>
      <w:r w:rsidR="0065155A">
        <w:rPr>
          <w:rFonts w:ascii="Times New Roman" w:eastAsia="Times New Roman" w:hAnsi="Times New Roman" w:cs="Times New Roman"/>
          <w:sz w:val="24"/>
          <w:szCs w:val="24"/>
        </w:rPr>
        <w:t>services,</w:t>
      </w:r>
      <w:r>
        <w:rPr>
          <w:rFonts w:ascii="Times New Roman" w:eastAsia="Times New Roman" w:hAnsi="Times New Roman" w:cs="Times New Roman"/>
          <w:sz w:val="24"/>
          <w:szCs w:val="24"/>
        </w:rPr>
        <w:t xml:space="preserve"> but Moxy focuses on luxury and comfort of customers (</w:t>
      </w:r>
      <w:proofErr w:type="spellStart"/>
      <w:r>
        <w:rPr>
          <w:rFonts w:ascii="Times New Roman" w:eastAsia="Times New Roman" w:hAnsi="Times New Roman" w:cs="Times New Roman"/>
          <w:sz w:val="24"/>
          <w:szCs w:val="24"/>
          <w:highlight w:val="white"/>
        </w:rPr>
        <w:t>Kandampully</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Solnet</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Both Hotel brands use different tactics to operate their business </w:t>
      </w:r>
      <w:proofErr w:type="spellStart"/>
      <w:r w:rsidR="0065155A">
        <w:rPr>
          <w:rFonts w:ascii="Times New Roman" w:eastAsia="Times New Roman" w:hAnsi="Times New Roman" w:cs="Times New Roman"/>
          <w:sz w:val="24"/>
          <w:szCs w:val="24"/>
        </w:rPr>
        <w:t>organisations</w:t>
      </w:r>
      <w:proofErr w:type="spellEnd"/>
      <w:r w:rsidR="0065155A">
        <w:rPr>
          <w:rFonts w:ascii="Times New Roman" w:eastAsia="Times New Roman" w:hAnsi="Times New Roman" w:cs="Times New Roman"/>
          <w:sz w:val="24"/>
          <w:szCs w:val="24"/>
        </w:rPr>
        <w:t xml:space="preserve"> and</w:t>
      </w:r>
      <w:r>
        <w:rPr>
          <w:rFonts w:ascii="Times New Roman" w:eastAsia="Times New Roman" w:hAnsi="Times New Roman" w:cs="Times New Roman"/>
          <w:sz w:val="24"/>
          <w:szCs w:val="24"/>
        </w:rPr>
        <w:t xml:space="preserve"> have different marketing tactics.</w:t>
      </w:r>
    </w:p>
    <w:p w14:paraId="31BB7C63" w14:textId="77777777" w:rsidR="00454294" w:rsidRDefault="008A1786" w:rsidP="0018255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the Hotel Brand uses different marketing tactics to attract the customers towards their brand. </w:t>
      </w:r>
      <w:r>
        <w:rPr>
          <w:rFonts w:ascii="Times New Roman" w:eastAsia="Times New Roman" w:hAnsi="Times New Roman" w:cs="Times New Roman"/>
          <w:b/>
          <w:i/>
          <w:sz w:val="24"/>
          <w:szCs w:val="24"/>
        </w:rPr>
        <w:t xml:space="preserve">Six Senses </w:t>
      </w:r>
      <w:r>
        <w:rPr>
          <w:rFonts w:ascii="Times New Roman" w:eastAsia="Times New Roman" w:hAnsi="Times New Roman" w:cs="Times New Roman"/>
          <w:sz w:val="24"/>
          <w:szCs w:val="24"/>
        </w:rPr>
        <w:t xml:space="preserve">takes different types of environmental initiatives such as “Use </w:t>
      </w:r>
      <w:proofErr w:type="spellStart"/>
      <w:r>
        <w:rPr>
          <w:rFonts w:ascii="Times New Roman" w:eastAsia="Times New Roman" w:hAnsi="Times New Roman" w:cs="Times New Roman"/>
          <w:sz w:val="24"/>
          <w:szCs w:val="24"/>
        </w:rPr>
        <w:t>eco friendly</w:t>
      </w:r>
      <w:proofErr w:type="spellEnd"/>
      <w:r>
        <w:rPr>
          <w:rFonts w:ascii="Times New Roman" w:eastAsia="Times New Roman" w:hAnsi="Times New Roman" w:cs="Times New Roman"/>
          <w:sz w:val="24"/>
          <w:szCs w:val="24"/>
        </w:rPr>
        <w:t xml:space="preserve"> techniques”, “Less use of plastics”, sustainability. It helps the hotel to strengthen the brand image of the hotel and helps to come across the customers (</w:t>
      </w:r>
      <w:r>
        <w:rPr>
          <w:rFonts w:ascii="Times New Roman" w:eastAsia="Times New Roman" w:hAnsi="Times New Roman" w:cs="Times New Roman"/>
          <w:sz w:val="24"/>
          <w:szCs w:val="24"/>
          <w:highlight w:val="white"/>
        </w:rPr>
        <w:t>Silva, 2018</w:t>
      </w:r>
      <w:r>
        <w:rPr>
          <w:rFonts w:ascii="Times New Roman" w:eastAsia="Times New Roman" w:hAnsi="Times New Roman" w:cs="Times New Roman"/>
          <w:sz w:val="24"/>
          <w:szCs w:val="24"/>
        </w:rPr>
        <w:t xml:space="preserve">). Such </w:t>
      </w:r>
      <w:r w:rsidR="0018255B">
        <w:rPr>
          <w:rFonts w:ascii="Times New Roman" w:eastAsia="Times New Roman" w:hAnsi="Times New Roman" w:cs="Times New Roman"/>
          <w:sz w:val="24"/>
          <w:szCs w:val="24"/>
        </w:rPr>
        <w:t xml:space="preserve">initiative </w:t>
      </w:r>
      <w:proofErr w:type="gramStart"/>
      <w:r w:rsidR="0018255B">
        <w:rPr>
          <w:rFonts w:ascii="Times New Roman" w:eastAsia="Times New Roman" w:hAnsi="Times New Roman" w:cs="Times New Roman"/>
          <w:sz w:val="24"/>
          <w:szCs w:val="24"/>
        </w:rPr>
        <w:t>separate</w:t>
      </w:r>
      <w:proofErr w:type="gramEnd"/>
      <w:r w:rsidR="0018255B">
        <w:rPr>
          <w:rFonts w:ascii="Times New Roman" w:eastAsia="Times New Roman" w:hAnsi="Times New Roman" w:cs="Times New Roman"/>
          <w:sz w:val="24"/>
          <w:szCs w:val="24"/>
        </w:rPr>
        <w:t xml:space="preserve"> the hotel from other hotel brands and helps</w:t>
      </w:r>
      <w:r>
        <w:rPr>
          <w:rFonts w:ascii="Times New Roman" w:eastAsia="Times New Roman" w:hAnsi="Times New Roman" w:cs="Times New Roman"/>
          <w:sz w:val="24"/>
          <w:szCs w:val="24"/>
        </w:rPr>
        <w:t xml:space="preserve"> them to create </w:t>
      </w:r>
      <w:r w:rsidR="0018255B">
        <w:rPr>
          <w:rFonts w:ascii="Times New Roman" w:eastAsia="Times New Roman" w:hAnsi="Times New Roman" w:cs="Times New Roman"/>
          <w:sz w:val="24"/>
          <w:szCs w:val="24"/>
        </w:rPr>
        <w:t>uniqueness</w:t>
      </w:r>
      <w:r>
        <w:rPr>
          <w:rFonts w:ascii="Times New Roman" w:eastAsia="Times New Roman" w:hAnsi="Times New Roman" w:cs="Times New Roman"/>
          <w:sz w:val="24"/>
          <w:szCs w:val="24"/>
        </w:rPr>
        <w:t xml:space="preserve"> in the hospitality industry, it also enhances their goodwill in the market and among customers. Six senses also added different extra facilities like Yoga, Spa and gym facilities which </w:t>
      </w:r>
      <w:r w:rsidR="0018255B">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them to strengthen their marketing strategy. Before they have limited services, adding more services as compared to before helps Six senses to attract more customers and to stay competitive (</w:t>
      </w:r>
      <w:r>
        <w:rPr>
          <w:rFonts w:ascii="Times New Roman" w:eastAsia="Times New Roman" w:hAnsi="Times New Roman" w:cs="Times New Roman"/>
          <w:sz w:val="24"/>
          <w:szCs w:val="24"/>
          <w:highlight w:val="white"/>
        </w:rPr>
        <w:t xml:space="preserve">Shrivastava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Moxy</w:t>
      </w:r>
      <w:r>
        <w:rPr>
          <w:rFonts w:ascii="Times New Roman" w:eastAsia="Times New Roman" w:hAnsi="Times New Roman" w:cs="Times New Roman"/>
          <w:sz w:val="24"/>
          <w:szCs w:val="24"/>
        </w:rPr>
        <w:t xml:space="preserve"> deals in premium </w:t>
      </w:r>
      <w:r w:rsidR="0018255B">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they attract customers by using their </w:t>
      </w:r>
      <w:proofErr w:type="spellStart"/>
      <w:r>
        <w:rPr>
          <w:rFonts w:ascii="Times New Roman" w:eastAsia="Times New Roman" w:hAnsi="Times New Roman" w:cs="Times New Roman"/>
          <w:sz w:val="24"/>
          <w:szCs w:val="24"/>
        </w:rPr>
        <w:t>premiumness</w:t>
      </w:r>
      <w:proofErr w:type="spellEnd"/>
      <w:r>
        <w:rPr>
          <w:rFonts w:ascii="Times New Roman" w:eastAsia="Times New Roman" w:hAnsi="Times New Roman" w:cs="Times New Roman"/>
          <w:sz w:val="24"/>
          <w:szCs w:val="24"/>
        </w:rPr>
        <w:t xml:space="preserve"> and luxury services. Moxy includes everything in their services which customers need in their daily life, they added gaming rooms, bars and dining facilities in their service. Before Moxy only targeted the premium customers due to their high price, it led to limited customers but now they reduced the price of their services. Reduction </w:t>
      </w:r>
      <w:r>
        <w:rPr>
          <w:rFonts w:ascii="Times New Roman" w:eastAsia="Times New Roman" w:hAnsi="Times New Roman" w:cs="Times New Roman"/>
          <w:sz w:val="24"/>
          <w:szCs w:val="24"/>
        </w:rPr>
        <w:lastRenderedPageBreak/>
        <w:t>in price helps them to attract more customers towards the hotel brand and helps them to generate more profit (</w:t>
      </w:r>
      <w:r>
        <w:rPr>
          <w:rFonts w:ascii="Times New Roman" w:eastAsia="Times New Roman" w:hAnsi="Times New Roman" w:cs="Times New Roman"/>
          <w:sz w:val="24"/>
          <w:szCs w:val="24"/>
          <w:highlight w:val="white"/>
        </w:rPr>
        <w:t>George, 2021</w:t>
      </w:r>
      <w:r>
        <w:rPr>
          <w:rFonts w:ascii="Times New Roman" w:eastAsia="Times New Roman" w:hAnsi="Times New Roman" w:cs="Times New Roman"/>
          <w:sz w:val="24"/>
          <w:szCs w:val="24"/>
        </w:rPr>
        <w:t xml:space="preserve">). As compared to their initial days Six senses Hotel added different new services in their Hotel and Moxy reduced the price of their services to attract more customers towards the brand. These are the marketing strategies that they used to attract more customers and to enhance the revenue generation of the company. </w:t>
      </w:r>
    </w:p>
    <w:p w14:paraId="009FAB2D" w14:textId="26206BC4" w:rsidR="00454294" w:rsidRDefault="008A1786" w:rsidP="0018255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both the Hotel Brand Moxy and Six senses are using their marketing tactics and uniqueness to grow. The marketing tactics used by them are helping them to grow and to operate the business activity effectively (</w:t>
      </w:r>
      <w:r>
        <w:rPr>
          <w:rFonts w:ascii="Times New Roman" w:eastAsia="Times New Roman" w:hAnsi="Times New Roman" w:cs="Times New Roman"/>
          <w:sz w:val="24"/>
          <w:szCs w:val="24"/>
          <w:highlight w:val="white"/>
        </w:rPr>
        <w:t xml:space="preserve">Leung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Comparing both</w:t>
      </w:r>
      <w:r w:rsidR="00D242E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hotel together Moxy has high market positioning as compared to Six senses, it is because Moxy is the brand of Marriott International. Marriott International is one of the strongest and biggest hotel brands in the world, having such back support and guidance helps Moxy to take over Six Senses. Customers prefer Moxy Hotel brand more as compared to Six Senses due to strong brand image. Brand image plays a major role for customer attraction and to get competitive in the market (</w:t>
      </w:r>
      <w:r>
        <w:rPr>
          <w:rFonts w:ascii="Times New Roman" w:eastAsia="Times New Roman" w:hAnsi="Times New Roman" w:cs="Times New Roman"/>
          <w:sz w:val="24"/>
          <w:szCs w:val="24"/>
          <w:highlight w:val="white"/>
        </w:rPr>
        <w:t xml:space="preserve">Akbari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Both the companies use the same marketing strategy to attract customers and to convey the information of their brand as they used in their initial days. Six Senses uses sustainability and eco-friendly techniques to strengthen their marketing and to convey their brand information. Six senses adopt different sustainability initiatives like less plastic use, using </w:t>
      </w:r>
      <w:r w:rsidR="00D242E0">
        <w:rPr>
          <w:rFonts w:ascii="Times New Roman" w:eastAsia="Times New Roman" w:hAnsi="Times New Roman" w:cs="Times New Roman"/>
          <w:sz w:val="24"/>
          <w:szCs w:val="24"/>
        </w:rPr>
        <w:t>eco-friendly</w:t>
      </w:r>
      <w:r>
        <w:rPr>
          <w:rFonts w:ascii="Times New Roman" w:eastAsia="Times New Roman" w:hAnsi="Times New Roman" w:cs="Times New Roman"/>
          <w:sz w:val="24"/>
          <w:szCs w:val="24"/>
        </w:rPr>
        <w:t xml:space="preserve"> techniques, it helps them to enhance their goodwill in the market and to stay competitive. Moxy uses their luxuriousness and </w:t>
      </w:r>
      <w:proofErr w:type="spellStart"/>
      <w:r>
        <w:rPr>
          <w:rFonts w:ascii="Times New Roman" w:eastAsia="Times New Roman" w:hAnsi="Times New Roman" w:cs="Times New Roman"/>
          <w:sz w:val="24"/>
          <w:szCs w:val="24"/>
        </w:rPr>
        <w:t>premiumness</w:t>
      </w:r>
      <w:proofErr w:type="spellEnd"/>
      <w:r>
        <w:rPr>
          <w:rFonts w:ascii="Times New Roman" w:eastAsia="Times New Roman" w:hAnsi="Times New Roman" w:cs="Times New Roman"/>
          <w:sz w:val="24"/>
          <w:szCs w:val="24"/>
        </w:rPr>
        <w:t xml:space="preserve"> to attract the customers, Moxy has all the facilities that customers need, </w:t>
      </w:r>
      <w:r w:rsidR="0018255B">
        <w:rPr>
          <w:rFonts w:ascii="Times New Roman" w:eastAsia="Times New Roman" w:hAnsi="Times New Roman" w:cs="Times New Roman"/>
          <w:sz w:val="24"/>
          <w:szCs w:val="24"/>
        </w:rPr>
        <w:t>and they</w:t>
      </w:r>
      <w:r>
        <w:rPr>
          <w:rFonts w:ascii="Times New Roman" w:eastAsia="Times New Roman" w:hAnsi="Times New Roman" w:cs="Times New Roman"/>
          <w:sz w:val="24"/>
          <w:szCs w:val="24"/>
        </w:rPr>
        <w:t xml:space="preserve"> have playful and affordable services at a reasonable price. </w:t>
      </w:r>
    </w:p>
    <w:p w14:paraId="08767C39" w14:textId="4EB1D65E" w:rsidR="00454294" w:rsidRDefault="008A1786" w:rsidP="0018255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Six senses </w:t>
      </w:r>
      <w:r w:rsidR="00D242E0">
        <w:rPr>
          <w:rFonts w:ascii="Times New Roman" w:eastAsia="Times New Roman" w:hAnsi="Times New Roman" w:cs="Times New Roman"/>
          <w:sz w:val="24"/>
          <w:szCs w:val="24"/>
        </w:rPr>
        <w:t>focus</w:t>
      </w:r>
      <w:r>
        <w:rPr>
          <w:rFonts w:ascii="Times New Roman" w:eastAsia="Times New Roman" w:hAnsi="Times New Roman" w:cs="Times New Roman"/>
          <w:sz w:val="24"/>
          <w:szCs w:val="24"/>
        </w:rPr>
        <w:t xml:space="preserve"> on the physical and mental health of the customers, they provide the services which helps the customers to stay fit with the help of environment and nature (</w:t>
      </w:r>
      <w:r>
        <w:rPr>
          <w:rFonts w:ascii="Times New Roman" w:eastAsia="Times New Roman" w:hAnsi="Times New Roman" w:cs="Times New Roman"/>
          <w:sz w:val="24"/>
          <w:szCs w:val="24"/>
          <w:highlight w:val="white"/>
        </w:rPr>
        <w:t xml:space="preserve">Roth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Moxy includes all types of services which the customers need or want to do, they have everything that people need in their holidays such as accommodating, dining, bars, gaming rooms etc. Nowadays in every industry the adoption of sustainability is increasing, it is due to increase in pollution and effect on the environment due to business </w:t>
      </w:r>
      <w:r w:rsidR="00D242E0">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Governments of different countries are also taking different initiatives and implementing different laws to save nature and environment (</w:t>
      </w:r>
      <w:r>
        <w:rPr>
          <w:rFonts w:ascii="Times New Roman" w:eastAsia="Times New Roman" w:hAnsi="Times New Roman" w:cs="Times New Roman"/>
          <w:sz w:val="24"/>
          <w:szCs w:val="24"/>
          <w:highlight w:val="white"/>
        </w:rPr>
        <w:t>Baum, 2019</w:t>
      </w:r>
      <w:r>
        <w:rPr>
          <w:rFonts w:ascii="Times New Roman" w:eastAsia="Times New Roman" w:hAnsi="Times New Roman" w:cs="Times New Roman"/>
          <w:sz w:val="24"/>
          <w:szCs w:val="24"/>
        </w:rPr>
        <w:t xml:space="preserve">). Hence it is important for every business </w:t>
      </w:r>
      <w:r w:rsidR="00D242E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to take some initiative towards the environment, in reference to sustainability, social and contemporary issues Six senses Hotel takes over the Moxy hotel. As from the initial days Six Senses takes different types of environment initiative, which helps them to strengthen their hotel brand among environmentalists and in society (</w:t>
      </w:r>
      <w:r>
        <w:rPr>
          <w:rFonts w:ascii="Times New Roman" w:eastAsia="Times New Roman" w:hAnsi="Times New Roman" w:cs="Times New Roman"/>
          <w:sz w:val="24"/>
          <w:szCs w:val="24"/>
          <w:highlight w:val="white"/>
        </w:rPr>
        <w:t xml:space="preserve">Lin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Such initiatives help the Six Senses to satisfy the government laws and it also helps </w:t>
      </w:r>
      <w:r>
        <w:rPr>
          <w:rFonts w:ascii="Times New Roman" w:eastAsia="Times New Roman" w:hAnsi="Times New Roman" w:cs="Times New Roman"/>
          <w:sz w:val="24"/>
          <w:szCs w:val="24"/>
        </w:rPr>
        <w:lastRenderedPageBreak/>
        <w:t xml:space="preserve">the Hotel to operate in different countries easily. Moxy does not focus much on taking environment </w:t>
      </w:r>
      <w:r w:rsidR="0018255B">
        <w:rPr>
          <w:rFonts w:ascii="Times New Roman" w:eastAsia="Times New Roman" w:hAnsi="Times New Roman" w:cs="Times New Roman"/>
          <w:sz w:val="24"/>
          <w:szCs w:val="24"/>
        </w:rPr>
        <w:t>initiatives;</w:t>
      </w:r>
      <w:r>
        <w:rPr>
          <w:rFonts w:ascii="Times New Roman" w:eastAsia="Times New Roman" w:hAnsi="Times New Roman" w:cs="Times New Roman"/>
          <w:sz w:val="24"/>
          <w:szCs w:val="24"/>
        </w:rPr>
        <w:t xml:space="preserve"> it reduces their social and sustainability goodwill in the market. It may affect them in the future in a negative way. In reference to sustainability and social initiative Six Senses Hotel will take over the Moxy Hotel, it will help Six senses to strengthen their brand image and to compete with competitors like Moxy which is a brand of Marriott international. </w:t>
      </w:r>
    </w:p>
    <w:p w14:paraId="448843E4" w14:textId="1BA780A9" w:rsidR="00454294" w:rsidRDefault="008A1786" w:rsidP="0018255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the hotels use different marketing strategies and convey different marketing messages to their customers (</w:t>
      </w:r>
      <w:r>
        <w:rPr>
          <w:rFonts w:ascii="Times New Roman" w:eastAsia="Times New Roman" w:hAnsi="Times New Roman" w:cs="Times New Roman"/>
          <w:sz w:val="24"/>
          <w:szCs w:val="24"/>
          <w:highlight w:val="white"/>
        </w:rPr>
        <w:t>Khatri, 2019</w:t>
      </w:r>
      <w:r>
        <w:rPr>
          <w:rFonts w:ascii="Times New Roman" w:eastAsia="Times New Roman" w:hAnsi="Times New Roman" w:cs="Times New Roman"/>
          <w:sz w:val="24"/>
          <w:szCs w:val="24"/>
        </w:rPr>
        <w:t xml:space="preserve">). As Six Senses Hotel focuses on sustainability, their marketing messages are totally based on environmental concerns. They use slogans like Use less plastic, adopt sustainability etc. It helps them to create awareness about sustainability and also helps them to promote their </w:t>
      </w:r>
      <w:proofErr w:type="gramStart"/>
      <w:r>
        <w:rPr>
          <w:rFonts w:ascii="Times New Roman" w:eastAsia="Times New Roman" w:hAnsi="Times New Roman" w:cs="Times New Roman"/>
          <w:sz w:val="24"/>
          <w:szCs w:val="24"/>
        </w:rPr>
        <w:t>environmental</w:t>
      </w:r>
      <w:proofErr w:type="gramEnd"/>
      <w:r>
        <w:rPr>
          <w:rFonts w:ascii="Times New Roman" w:eastAsia="Times New Roman" w:hAnsi="Times New Roman" w:cs="Times New Roman"/>
          <w:sz w:val="24"/>
          <w:szCs w:val="24"/>
        </w:rPr>
        <w:t xml:space="preserve"> friendly services. Moxy promotes their luxury </w:t>
      </w:r>
      <w:r w:rsidR="00D242E0">
        <w:rPr>
          <w:rFonts w:ascii="Times New Roman" w:eastAsia="Times New Roman" w:hAnsi="Times New Roman" w:cs="Times New Roman"/>
          <w:sz w:val="24"/>
          <w:szCs w:val="24"/>
        </w:rPr>
        <w:t>services,</w:t>
      </w:r>
      <w:r>
        <w:rPr>
          <w:rFonts w:ascii="Times New Roman" w:eastAsia="Times New Roman" w:hAnsi="Times New Roman" w:cs="Times New Roman"/>
          <w:sz w:val="24"/>
          <w:szCs w:val="24"/>
        </w:rPr>
        <w:t xml:space="preserve"> and they help the customers to experience premium service. They only promote their premium services and different types of services which they provide to their customers. Both the Hotel brand Six Senses and Moxy use the same marketing strategy and convey the same marketing messages as they used in their initial days (</w:t>
      </w:r>
      <w:proofErr w:type="spellStart"/>
      <w:r>
        <w:rPr>
          <w:rFonts w:ascii="Times New Roman" w:eastAsia="Times New Roman" w:hAnsi="Times New Roman" w:cs="Times New Roman"/>
          <w:sz w:val="24"/>
          <w:szCs w:val="24"/>
          <w:highlight w:val="white"/>
        </w:rPr>
        <w:t>Rhou</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Singal</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The customers who want to experience natural resources in their service, they prefer Six Senses and the customers who prefer luxuriousness they can prefer the Moxy Hotel brand. </w:t>
      </w:r>
    </w:p>
    <w:p w14:paraId="3AA1551D" w14:textId="77777777" w:rsidR="0018255B" w:rsidRDefault="0018255B" w:rsidP="0018255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A4AFC12" w14:textId="77777777" w:rsidR="00454294" w:rsidRDefault="008A1786" w:rsidP="0018255B">
      <w:pPr>
        <w:pStyle w:val="Heading1"/>
        <w:spacing w:line="360" w:lineRule="auto"/>
      </w:pPr>
      <w:bookmarkStart w:id="2" w:name="_Toc126317397"/>
      <w:r>
        <w:lastRenderedPageBreak/>
        <w:t>Conclusion</w:t>
      </w:r>
      <w:bookmarkEnd w:id="2"/>
    </w:p>
    <w:p w14:paraId="09B523C5" w14:textId="28F78BA0" w:rsidR="00454294" w:rsidRDefault="008A1786" w:rsidP="0018255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essay discussed the overview of two hotel brands which is Six senses and Moxy, it discussed the detailed study of their background and their history. The essay also evaluates different types of marketing strategy that both hotels used to promote their brand in the market. It also compared the marketing strategy of both the hotels and how they have helped them to grow and to achieve their targeted goal. The above essay discussed the uniqueness of the hotel </w:t>
      </w:r>
      <w:r w:rsidR="00D242E0">
        <w:rPr>
          <w:rFonts w:ascii="Times New Roman" w:eastAsia="Times New Roman" w:hAnsi="Times New Roman" w:cs="Times New Roman"/>
          <w:sz w:val="24"/>
          <w:szCs w:val="24"/>
        </w:rPr>
        <w:t>brands,</w:t>
      </w:r>
      <w:r>
        <w:rPr>
          <w:rFonts w:ascii="Times New Roman" w:eastAsia="Times New Roman" w:hAnsi="Times New Roman" w:cs="Times New Roman"/>
          <w:sz w:val="24"/>
          <w:szCs w:val="24"/>
        </w:rPr>
        <w:t xml:space="preserve"> and it also discussed the current marketing positioning of the hotels. It also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the considerations that both the hotel brands Six senses and Moxy have made in marketing regarding sustainability, Geopolitical, social and Contemporary issues. Lastly the study discussed the marketing messages that both the hotel uses to promote their services and brand and how they have changed over time. The study compared the marketing strategy and process of both the hotels in a detailed way and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which hotel has the best marketing process. </w:t>
      </w:r>
    </w:p>
    <w:p w14:paraId="0529FF42" w14:textId="77777777" w:rsidR="0018255B" w:rsidRDefault="0018255B" w:rsidP="0018255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7322D6A" w14:textId="77777777" w:rsidR="00454294" w:rsidRDefault="008A1786" w:rsidP="0018255B">
      <w:pPr>
        <w:pStyle w:val="Heading1"/>
        <w:spacing w:line="360" w:lineRule="auto"/>
      </w:pPr>
      <w:bookmarkStart w:id="3" w:name="_Toc126317398"/>
      <w:r>
        <w:lastRenderedPageBreak/>
        <w:t>References</w:t>
      </w:r>
      <w:bookmarkEnd w:id="3"/>
      <w:r>
        <w:t xml:space="preserve"> </w:t>
      </w:r>
    </w:p>
    <w:p w14:paraId="1B051C51" w14:textId="7770885B"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Akbari, M., Nazarian, A., </w:t>
      </w:r>
      <w:proofErr w:type="spellStart"/>
      <w:r>
        <w:rPr>
          <w:rFonts w:ascii="Times New Roman" w:eastAsia="Times New Roman" w:hAnsi="Times New Roman" w:cs="Times New Roman"/>
          <w:sz w:val="24"/>
          <w:szCs w:val="24"/>
          <w:highlight w:val="white"/>
        </w:rPr>
        <w:t>Foroudi</w:t>
      </w:r>
      <w:proofErr w:type="spellEnd"/>
      <w:r>
        <w:rPr>
          <w:rFonts w:ascii="Times New Roman" w:eastAsia="Times New Roman" w:hAnsi="Times New Roman" w:cs="Times New Roman"/>
          <w:sz w:val="24"/>
          <w:szCs w:val="24"/>
          <w:highlight w:val="white"/>
        </w:rPr>
        <w:t xml:space="preserve">, P., Seyyed Amiri, N. and </w:t>
      </w:r>
      <w:proofErr w:type="spellStart"/>
      <w:r>
        <w:rPr>
          <w:rFonts w:ascii="Times New Roman" w:eastAsia="Times New Roman" w:hAnsi="Times New Roman" w:cs="Times New Roman"/>
          <w:sz w:val="24"/>
          <w:szCs w:val="24"/>
          <w:highlight w:val="white"/>
        </w:rPr>
        <w:t>Ezatabadipoor</w:t>
      </w:r>
      <w:proofErr w:type="spellEnd"/>
      <w:r>
        <w:rPr>
          <w:rFonts w:ascii="Times New Roman" w:eastAsia="Times New Roman" w:hAnsi="Times New Roman" w:cs="Times New Roman"/>
          <w:sz w:val="24"/>
          <w:szCs w:val="24"/>
          <w:highlight w:val="white"/>
        </w:rPr>
        <w:t xml:space="preserve">, E., </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How corporate social responsibility contributes to strengthening brand loyalty, hotel positioning and intention to </w:t>
      </w:r>
      <w:r w:rsidR="00D4008B">
        <w:rPr>
          <w:rFonts w:ascii="Times New Roman" w:eastAsia="Times New Roman" w:hAnsi="Times New Roman" w:cs="Times New Roman"/>
          <w:sz w:val="24"/>
          <w:szCs w:val="24"/>
          <w:highlight w:val="white"/>
        </w:rPr>
        <w:t>revisit?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Current Issues in Tourism</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24</w:t>
      </w:r>
      <w:r>
        <w:rPr>
          <w:rFonts w:ascii="Times New Roman" w:eastAsia="Times New Roman" w:hAnsi="Times New Roman" w:cs="Times New Roman"/>
          <w:sz w:val="24"/>
          <w:szCs w:val="24"/>
          <w:highlight w:val="white"/>
        </w:rPr>
        <w:t>(13), pp.1897-1917.</w:t>
      </w:r>
    </w:p>
    <w:p w14:paraId="2E1C1CFA" w14:textId="5D5A7151"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Baum, T., </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2019</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Does the hospitality industry need or deserve talent?. </w:t>
      </w:r>
      <w:r>
        <w:rPr>
          <w:rFonts w:ascii="Times New Roman" w:eastAsia="Times New Roman" w:hAnsi="Times New Roman" w:cs="Times New Roman"/>
          <w:i/>
          <w:sz w:val="24"/>
          <w:szCs w:val="24"/>
          <w:highlight w:val="white"/>
        </w:rPr>
        <w:t>International Journal of Contemporary Hospitality Management</w:t>
      </w:r>
      <w:r>
        <w:rPr>
          <w:rFonts w:ascii="Times New Roman" w:eastAsia="Times New Roman" w:hAnsi="Times New Roman" w:cs="Times New Roman"/>
          <w:sz w:val="24"/>
          <w:szCs w:val="24"/>
          <w:highlight w:val="white"/>
        </w:rPr>
        <w:t>.</w:t>
      </w:r>
    </w:p>
    <w:p w14:paraId="07907C97" w14:textId="09A15EF2"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Bowen, J.T. and McCain, S.L.C., </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2019</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Transitioning loyalty programs: A commentary on “the relationship between customer loyalty and customer satisfaction”. </w:t>
      </w:r>
      <w:r>
        <w:rPr>
          <w:rFonts w:ascii="Times New Roman" w:eastAsia="Times New Roman" w:hAnsi="Times New Roman" w:cs="Times New Roman"/>
          <w:i/>
          <w:sz w:val="24"/>
          <w:szCs w:val="24"/>
          <w:highlight w:val="white"/>
        </w:rPr>
        <w:t>International Journal of Contemporary Hospitality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(3), pp.415-430.</w:t>
      </w:r>
    </w:p>
    <w:p w14:paraId="4D085132" w14:textId="65206007"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George, R., </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Market Segmentation, Targeting, and Positioning. In </w:t>
      </w:r>
      <w:r>
        <w:rPr>
          <w:rFonts w:ascii="Times New Roman" w:eastAsia="Times New Roman" w:hAnsi="Times New Roman" w:cs="Times New Roman"/>
          <w:i/>
          <w:sz w:val="24"/>
          <w:szCs w:val="24"/>
          <w:highlight w:val="white"/>
        </w:rPr>
        <w:t>Marketing Tourism and Hospitality: Concepts and Cases</w:t>
      </w:r>
      <w:r>
        <w:rPr>
          <w:rFonts w:ascii="Times New Roman" w:eastAsia="Times New Roman" w:hAnsi="Times New Roman" w:cs="Times New Roman"/>
          <w:sz w:val="24"/>
          <w:szCs w:val="24"/>
          <w:highlight w:val="white"/>
        </w:rPr>
        <w:t xml:space="preserve"> (pp. 221-246). Cham: Springer International Publishing.</w:t>
      </w:r>
    </w:p>
    <w:p w14:paraId="531FC8AC" w14:textId="6DF05FC0"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Kandampully</w:t>
      </w:r>
      <w:proofErr w:type="spellEnd"/>
      <w:r>
        <w:rPr>
          <w:rFonts w:ascii="Times New Roman" w:eastAsia="Times New Roman" w:hAnsi="Times New Roman" w:cs="Times New Roman"/>
          <w:sz w:val="24"/>
          <w:szCs w:val="24"/>
          <w:highlight w:val="white"/>
        </w:rPr>
        <w:t xml:space="preserve">, J. and </w:t>
      </w:r>
      <w:proofErr w:type="spellStart"/>
      <w:r>
        <w:rPr>
          <w:rFonts w:ascii="Times New Roman" w:eastAsia="Times New Roman" w:hAnsi="Times New Roman" w:cs="Times New Roman"/>
          <w:sz w:val="24"/>
          <w:szCs w:val="24"/>
          <w:highlight w:val="white"/>
        </w:rPr>
        <w:t>Solnet</w:t>
      </w:r>
      <w:proofErr w:type="spellEnd"/>
      <w:r>
        <w:rPr>
          <w:rFonts w:ascii="Times New Roman" w:eastAsia="Times New Roman" w:hAnsi="Times New Roman" w:cs="Times New Roman"/>
          <w:sz w:val="24"/>
          <w:szCs w:val="24"/>
          <w:highlight w:val="white"/>
        </w:rPr>
        <w:t xml:space="preserve">, D., </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2020</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Competitive advantage through service in hospitality and tourism: a perspective article. </w:t>
      </w:r>
      <w:r>
        <w:rPr>
          <w:rFonts w:ascii="Times New Roman" w:eastAsia="Times New Roman" w:hAnsi="Times New Roman" w:cs="Times New Roman"/>
          <w:i/>
          <w:sz w:val="24"/>
          <w:szCs w:val="24"/>
          <w:highlight w:val="white"/>
        </w:rPr>
        <w:t>Tourism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75</w:t>
      </w:r>
      <w:r>
        <w:rPr>
          <w:rFonts w:ascii="Times New Roman" w:eastAsia="Times New Roman" w:hAnsi="Times New Roman" w:cs="Times New Roman"/>
          <w:sz w:val="24"/>
          <w:szCs w:val="24"/>
          <w:highlight w:val="white"/>
        </w:rPr>
        <w:t>(1), pp.247-251.</w:t>
      </w:r>
    </w:p>
    <w:p w14:paraId="056262B4" w14:textId="560943EC"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Khatri, I., </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2019</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Information technology in tourism &amp; hospitality industry: A review of ten years’ publications. </w:t>
      </w:r>
      <w:r>
        <w:rPr>
          <w:rFonts w:ascii="Times New Roman" w:eastAsia="Times New Roman" w:hAnsi="Times New Roman" w:cs="Times New Roman"/>
          <w:i/>
          <w:sz w:val="24"/>
          <w:szCs w:val="24"/>
          <w:highlight w:val="white"/>
        </w:rPr>
        <w:t>Journal of Tourism and Hospitality Education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 pp.74-87.</w:t>
      </w:r>
    </w:p>
    <w:p w14:paraId="2A713C4E" w14:textId="03655C66"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Leung, F.F., Gu, F.F. and </w:t>
      </w:r>
      <w:proofErr w:type="spellStart"/>
      <w:r>
        <w:rPr>
          <w:rFonts w:ascii="Times New Roman" w:eastAsia="Times New Roman" w:hAnsi="Times New Roman" w:cs="Times New Roman"/>
          <w:sz w:val="24"/>
          <w:szCs w:val="24"/>
          <w:highlight w:val="white"/>
        </w:rPr>
        <w:t>Palmatier</w:t>
      </w:r>
      <w:proofErr w:type="spellEnd"/>
      <w:r>
        <w:rPr>
          <w:rFonts w:ascii="Times New Roman" w:eastAsia="Times New Roman" w:hAnsi="Times New Roman" w:cs="Times New Roman"/>
          <w:sz w:val="24"/>
          <w:szCs w:val="24"/>
          <w:highlight w:val="white"/>
        </w:rPr>
        <w:t xml:space="preserve">, R.W., </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2022</w:t>
      </w:r>
      <w:r w:rsidR="00424F1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Online influencer marketing. </w:t>
      </w:r>
      <w:r>
        <w:rPr>
          <w:rFonts w:ascii="Times New Roman" w:eastAsia="Times New Roman" w:hAnsi="Times New Roman" w:cs="Times New Roman"/>
          <w:i/>
          <w:sz w:val="24"/>
          <w:szCs w:val="24"/>
          <w:highlight w:val="white"/>
        </w:rPr>
        <w:t>Journal of the Academy of Marketing Science</w:t>
      </w:r>
      <w:r>
        <w:rPr>
          <w:rFonts w:ascii="Times New Roman" w:eastAsia="Times New Roman" w:hAnsi="Times New Roman" w:cs="Times New Roman"/>
          <w:sz w:val="24"/>
          <w:szCs w:val="24"/>
          <w:highlight w:val="white"/>
        </w:rPr>
        <w:t>, pp.1-26.</w:t>
      </w:r>
    </w:p>
    <w:p w14:paraId="5523368E" w14:textId="3A90C855"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Lin, H.C., Han, X., </w:t>
      </w:r>
      <w:proofErr w:type="spellStart"/>
      <w:r>
        <w:rPr>
          <w:rFonts w:ascii="Times New Roman" w:eastAsia="Times New Roman" w:hAnsi="Times New Roman" w:cs="Times New Roman"/>
          <w:sz w:val="24"/>
          <w:szCs w:val="24"/>
          <w:highlight w:val="white"/>
        </w:rPr>
        <w:t>Lyu</w:t>
      </w:r>
      <w:proofErr w:type="spellEnd"/>
      <w:r>
        <w:rPr>
          <w:rFonts w:ascii="Times New Roman" w:eastAsia="Times New Roman" w:hAnsi="Times New Roman" w:cs="Times New Roman"/>
          <w:sz w:val="24"/>
          <w:szCs w:val="24"/>
          <w:highlight w:val="white"/>
        </w:rPr>
        <w:t xml:space="preserve">, T., Ho, W.H., Xu, Y., Hsieh, T.C., Zhu, L. and Zhang, L., </w:t>
      </w:r>
      <w:r w:rsidR="00D4008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2020</w:t>
      </w:r>
      <w:r w:rsidR="00D4008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Task-technology fit analysis of social media use for marketing in the tourism and hospitality industry: a systematic literature review. </w:t>
      </w:r>
      <w:r>
        <w:rPr>
          <w:rFonts w:ascii="Times New Roman" w:eastAsia="Times New Roman" w:hAnsi="Times New Roman" w:cs="Times New Roman"/>
          <w:i/>
          <w:sz w:val="24"/>
          <w:szCs w:val="24"/>
          <w:highlight w:val="white"/>
        </w:rPr>
        <w:t>International Journal of Contemporary Hospitality Management</w:t>
      </w:r>
      <w:r>
        <w:rPr>
          <w:rFonts w:ascii="Times New Roman" w:eastAsia="Times New Roman" w:hAnsi="Times New Roman" w:cs="Times New Roman"/>
          <w:sz w:val="24"/>
          <w:szCs w:val="24"/>
          <w:highlight w:val="white"/>
        </w:rPr>
        <w:t>.</w:t>
      </w:r>
    </w:p>
    <w:p w14:paraId="42F0C498" w14:textId="575A8706"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Piuchan</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Prachansit</w:t>
      </w:r>
      <w:proofErr w:type="spellEnd"/>
      <w:r>
        <w:rPr>
          <w:rFonts w:ascii="Times New Roman" w:eastAsia="Times New Roman" w:hAnsi="Times New Roman" w:cs="Times New Roman"/>
          <w:sz w:val="24"/>
          <w:szCs w:val="24"/>
          <w:highlight w:val="white"/>
        </w:rPr>
        <w:t xml:space="preserve">, S., </w:t>
      </w:r>
      <w:r w:rsidR="00D4008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2019</w:t>
      </w:r>
      <w:r w:rsidR="00D4008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Hotel pioneers' leadership styles: A case study on the founders of Oberoi Group and </w:t>
      </w:r>
      <w:proofErr w:type="spellStart"/>
      <w:r>
        <w:rPr>
          <w:rFonts w:ascii="Times New Roman" w:eastAsia="Times New Roman" w:hAnsi="Times New Roman" w:cs="Times New Roman"/>
          <w:sz w:val="24"/>
          <w:szCs w:val="24"/>
          <w:highlight w:val="white"/>
        </w:rPr>
        <w:t>Soneva</w:t>
      </w:r>
      <w:proofErr w:type="spellEnd"/>
      <w:r>
        <w:rPr>
          <w:rFonts w:ascii="Times New Roman" w:eastAsia="Times New Roman" w:hAnsi="Times New Roman" w:cs="Times New Roman"/>
          <w:sz w:val="24"/>
          <w:szCs w:val="24"/>
          <w:highlight w:val="white"/>
        </w:rPr>
        <w:t xml:space="preserve"> and Six Senses Resort and Spa. </w:t>
      </w:r>
      <w:r>
        <w:rPr>
          <w:rFonts w:ascii="Times New Roman" w:eastAsia="Times New Roman" w:hAnsi="Times New Roman" w:cs="Times New Roman"/>
          <w:i/>
          <w:sz w:val="24"/>
          <w:szCs w:val="24"/>
          <w:highlight w:val="white"/>
        </w:rPr>
        <w:t>Tourism: An International Interdisciplinary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67</w:t>
      </w:r>
      <w:r>
        <w:rPr>
          <w:rFonts w:ascii="Times New Roman" w:eastAsia="Times New Roman" w:hAnsi="Times New Roman" w:cs="Times New Roman"/>
          <w:sz w:val="24"/>
          <w:szCs w:val="24"/>
          <w:highlight w:val="white"/>
        </w:rPr>
        <w:t>(4), pp.375-388.</w:t>
      </w:r>
    </w:p>
    <w:p w14:paraId="29B2E159" w14:textId="1ECCAAAC"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Rhou</w:t>
      </w:r>
      <w:proofErr w:type="spellEnd"/>
      <w:r>
        <w:rPr>
          <w:rFonts w:ascii="Times New Roman" w:eastAsia="Times New Roman" w:hAnsi="Times New Roman" w:cs="Times New Roman"/>
          <w:sz w:val="24"/>
          <w:szCs w:val="24"/>
          <w:highlight w:val="white"/>
        </w:rPr>
        <w:t xml:space="preserve">, Y. and </w:t>
      </w:r>
      <w:proofErr w:type="spellStart"/>
      <w:r>
        <w:rPr>
          <w:rFonts w:ascii="Times New Roman" w:eastAsia="Times New Roman" w:hAnsi="Times New Roman" w:cs="Times New Roman"/>
          <w:sz w:val="24"/>
          <w:szCs w:val="24"/>
          <w:highlight w:val="white"/>
        </w:rPr>
        <w:t>Singal</w:t>
      </w:r>
      <w:proofErr w:type="spellEnd"/>
      <w:r>
        <w:rPr>
          <w:rFonts w:ascii="Times New Roman" w:eastAsia="Times New Roman" w:hAnsi="Times New Roman" w:cs="Times New Roman"/>
          <w:sz w:val="24"/>
          <w:szCs w:val="24"/>
          <w:highlight w:val="white"/>
        </w:rPr>
        <w:t xml:space="preserve">, M., </w:t>
      </w:r>
      <w:r w:rsidR="00D4008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2020</w:t>
      </w:r>
      <w:r w:rsidR="00D4008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 review of the business case for CSR in the hospitality industry. </w:t>
      </w:r>
      <w:r>
        <w:rPr>
          <w:rFonts w:ascii="Times New Roman" w:eastAsia="Times New Roman" w:hAnsi="Times New Roman" w:cs="Times New Roman"/>
          <w:i/>
          <w:sz w:val="24"/>
          <w:szCs w:val="24"/>
          <w:highlight w:val="white"/>
        </w:rPr>
        <w:t>International Journal of Hospitality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84</w:t>
      </w:r>
      <w:r>
        <w:rPr>
          <w:rFonts w:ascii="Times New Roman" w:eastAsia="Times New Roman" w:hAnsi="Times New Roman" w:cs="Times New Roman"/>
          <w:sz w:val="24"/>
          <w:szCs w:val="24"/>
          <w:highlight w:val="white"/>
        </w:rPr>
        <w:t>, p.102330.</w:t>
      </w:r>
    </w:p>
    <w:p w14:paraId="4E7BDCE9" w14:textId="4D3833D2"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Roth, R.G., Vitoria, A.A. and </w:t>
      </w:r>
      <w:proofErr w:type="spellStart"/>
      <w:r>
        <w:rPr>
          <w:rFonts w:ascii="Times New Roman" w:eastAsia="Times New Roman" w:hAnsi="Times New Roman" w:cs="Times New Roman"/>
          <w:sz w:val="24"/>
          <w:szCs w:val="24"/>
          <w:highlight w:val="white"/>
        </w:rPr>
        <w:t>Kretschel</w:t>
      </w:r>
      <w:proofErr w:type="spellEnd"/>
      <w:r>
        <w:rPr>
          <w:rFonts w:ascii="Times New Roman" w:eastAsia="Times New Roman" w:hAnsi="Times New Roman" w:cs="Times New Roman"/>
          <w:sz w:val="24"/>
          <w:szCs w:val="24"/>
          <w:highlight w:val="white"/>
        </w:rPr>
        <w:t xml:space="preserve">, T., </w:t>
      </w:r>
      <w:r w:rsidR="00D4008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D4008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Opportunities in the experiential hotel segment.</w:t>
      </w:r>
    </w:p>
    <w:p w14:paraId="00D6BEB9" w14:textId="5B8AAA63"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Shrivastava, A., </w:t>
      </w:r>
      <w:proofErr w:type="spellStart"/>
      <w:r>
        <w:rPr>
          <w:rFonts w:ascii="Times New Roman" w:eastAsia="Times New Roman" w:hAnsi="Times New Roman" w:cs="Times New Roman"/>
          <w:sz w:val="24"/>
          <w:szCs w:val="24"/>
          <w:highlight w:val="white"/>
        </w:rPr>
        <w:t>Jodhana</w:t>
      </w:r>
      <w:proofErr w:type="spellEnd"/>
      <w:r>
        <w:rPr>
          <w:rFonts w:ascii="Times New Roman" w:eastAsia="Times New Roman" w:hAnsi="Times New Roman" w:cs="Times New Roman"/>
          <w:sz w:val="24"/>
          <w:szCs w:val="24"/>
          <w:highlight w:val="white"/>
        </w:rPr>
        <w:t xml:space="preserve">, L.S., Chourasia, S. and Verma, B.L., </w:t>
      </w:r>
      <w:r w:rsidR="00D4008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2019</w:t>
      </w:r>
      <w:r w:rsidR="00D4008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Analyzing the Effect of Social Media Influencers on the Purchase Decision of Consumers. </w:t>
      </w:r>
      <w:r>
        <w:rPr>
          <w:rFonts w:ascii="Times New Roman" w:eastAsia="Times New Roman" w:hAnsi="Times New Roman" w:cs="Times New Roman"/>
          <w:i/>
          <w:sz w:val="24"/>
          <w:szCs w:val="24"/>
          <w:highlight w:val="white"/>
        </w:rPr>
        <w:t>GURUGRAM UNIVERSITY BUSINESS REVIEW (GUBR)</w:t>
      </w:r>
      <w:r>
        <w:rPr>
          <w:rFonts w:ascii="Times New Roman" w:eastAsia="Times New Roman" w:hAnsi="Times New Roman" w:cs="Times New Roman"/>
          <w:sz w:val="24"/>
          <w:szCs w:val="24"/>
          <w:highlight w:val="white"/>
        </w:rPr>
        <w:t>, p.34.</w:t>
      </w:r>
    </w:p>
    <w:p w14:paraId="495F7E26" w14:textId="3BF36AD7"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Silva, S.D.S.B., </w:t>
      </w:r>
      <w:r w:rsidR="00FF7118">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2018</w:t>
      </w:r>
      <w:r w:rsidR="00FF7118">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Wellness tourism in Southeast Asia: the case study of Six Senses Hotels Resorts &amp; Spas</w:t>
      </w:r>
      <w:r>
        <w:rPr>
          <w:rFonts w:ascii="Times New Roman" w:eastAsia="Times New Roman" w:hAnsi="Times New Roman" w:cs="Times New Roman"/>
          <w:sz w:val="24"/>
          <w:szCs w:val="24"/>
          <w:highlight w:val="white"/>
        </w:rPr>
        <w:t xml:space="preserve"> (Doctoral dissertation).</w:t>
      </w:r>
    </w:p>
    <w:p w14:paraId="6F774175" w14:textId="068532F7"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Stombelli</w:t>
      </w:r>
      <w:proofErr w:type="spellEnd"/>
      <w:r>
        <w:rPr>
          <w:rFonts w:ascii="Times New Roman" w:eastAsia="Times New Roman" w:hAnsi="Times New Roman" w:cs="Times New Roman"/>
          <w:sz w:val="24"/>
          <w:szCs w:val="24"/>
          <w:highlight w:val="white"/>
        </w:rPr>
        <w:t xml:space="preserve">, V.M., </w:t>
      </w:r>
      <w:r w:rsidR="00FF7118">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2020</w:t>
      </w:r>
      <w:r w:rsidR="00FF7118">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Corporate Social Responsibility in hospitality: are sustainability initiatives </w:t>
      </w:r>
      <w:proofErr w:type="gramStart"/>
      <w:r>
        <w:rPr>
          <w:rFonts w:ascii="Times New Roman" w:eastAsia="Times New Roman" w:hAnsi="Times New Roman" w:cs="Times New Roman"/>
          <w:sz w:val="24"/>
          <w:szCs w:val="24"/>
          <w:highlight w:val="white"/>
        </w:rPr>
        <w:t>really sustainable</w:t>
      </w:r>
      <w:proofErr w:type="gramEnd"/>
      <w:r>
        <w:rPr>
          <w:rFonts w:ascii="Times New Roman" w:eastAsia="Times New Roman" w:hAnsi="Times New Roman" w:cs="Times New Roman"/>
          <w:sz w:val="24"/>
          <w:szCs w:val="24"/>
          <w:highlight w:val="white"/>
        </w:rPr>
        <w:t xml:space="preserve">? Case examples from </w:t>
      </w:r>
      <w:proofErr w:type="spellStart"/>
      <w:r>
        <w:rPr>
          <w:rFonts w:ascii="Times New Roman" w:eastAsia="Times New Roman" w:hAnsi="Times New Roman" w:cs="Times New Roman"/>
          <w:sz w:val="24"/>
          <w:szCs w:val="24"/>
          <w:highlight w:val="white"/>
        </w:rPr>
        <w:t>CitizenM</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Lefay</w:t>
      </w:r>
      <w:proofErr w:type="spellEnd"/>
      <w:r>
        <w:rPr>
          <w:rFonts w:ascii="Times New Roman" w:eastAsia="Times New Roman" w:hAnsi="Times New Roman" w:cs="Times New Roman"/>
          <w:sz w:val="24"/>
          <w:szCs w:val="24"/>
          <w:highlight w:val="white"/>
        </w:rPr>
        <w:t xml:space="preserve"> and Six Senses. </w:t>
      </w:r>
      <w:r>
        <w:rPr>
          <w:rFonts w:ascii="Times New Roman" w:eastAsia="Times New Roman" w:hAnsi="Times New Roman" w:cs="Times New Roman"/>
          <w:i/>
          <w:sz w:val="24"/>
          <w:szCs w:val="24"/>
          <w:highlight w:val="white"/>
        </w:rPr>
        <w:t>Worldwide Hospitality and Tourism Themes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(5), pp.525-545.</w:t>
      </w:r>
    </w:p>
    <w:p w14:paraId="4D172003" w14:textId="1D56FC40" w:rsidR="0018255B" w:rsidRDefault="0018255B" w:rsidP="0018255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Zhang, Y., </w:t>
      </w:r>
      <w:proofErr w:type="spellStart"/>
      <w:r>
        <w:rPr>
          <w:rFonts w:ascii="Times New Roman" w:eastAsia="Times New Roman" w:hAnsi="Times New Roman" w:cs="Times New Roman"/>
          <w:sz w:val="24"/>
          <w:szCs w:val="24"/>
          <w:highlight w:val="white"/>
        </w:rPr>
        <w:t>Xiong</w:t>
      </w:r>
      <w:proofErr w:type="spellEnd"/>
      <w:r>
        <w:rPr>
          <w:rFonts w:ascii="Times New Roman" w:eastAsia="Times New Roman" w:hAnsi="Times New Roman" w:cs="Times New Roman"/>
          <w:sz w:val="24"/>
          <w:szCs w:val="24"/>
          <w:highlight w:val="white"/>
        </w:rPr>
        <w:t xml:space="preserve">, Y. and Lee, T.J., </w:t>
      </w:r>
      <w:r w:rsidR="00FF7118">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2020</w:t>
      </w:r>
      <w:r w:rsidR="00FF7118">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 culture-oriented model of consumers’ hedonic experiences in luxury hotels. </w:t>
      </w:r>
      <w:r>
        <w:rPr>
          <w:rFonts w:ascii="Times New Roman" w:eastAsia="Times New Roman" w:hAnsi="Times New Roman" w:cs="Times New Roman"/>
          <w:i/>
          <w:sz w:val="24"/>
          <w:szCs w:val="24"/>
          <w:highlight w:val="white"/>
        </w:rPr>
        <w:t>Journal of Hospitality and Tourism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45</w:t>
      </w:r>
      <w:r>
        <w:rPr>
          <w:rFonts w:ascii="Times New Roman" w:eastAsia="Times New Roman" w:hAnsi="Times New Roman" w:cs="Times New Roman"/>
          <w:sz w:val="24"/>
          <w:szCs w:val="24"/>
          <w:highlight w:val="white"/>
        </w:rPr>
        <w:t>, pp.399-409.</w:t>
      </w:r>
    </w:p>
    <w:p w14:paraId="0B33EC55" w14:textId="77777777" w:rsidR="00454294" w:rsidRDefault="00454294" w:rsidP="0018255B">
      <w:pPr>
        <w:pStyle w:val="Normal1"/>
        <w:spacing w:line="360" w:lineRule="auto"/>
        <w:jc w:val="both"/>
        <w:rPr>
          <w:rFonts w:ascii="Times New Roman" w:eastAsia="Times New Roman" w:hAnsi="Times New Roman" w:cs="Times New Roman"/>
          <w:b/>
          <w:sz w:val="24"/>
          <w:szCs w:val="24"/>
        </w:rPr>
      </w:pPr>
    </w:p>
    <w:sectPr w:rsidR="00454294" w:rsidSect="00454294">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B85D3" w14:textId="77777777" w:rsidR="00B36167" w:rsidRDefault="00B36167" w:rsidP="0018255B">
      <w:pPr>
        <w:spacing w:line="240" w:lineRule="auto"/>
      </w:pPr>
      <w:r>
        <w:separator/>
      </w:r>
    </w:p>
  </w:endnote>
  <w:endnote w:type="continuationSeparator" w:id="0">
    <w:p w14:paraId="45B50E60" w14:textId="77777777" w:rsidR="00B36167" w:rsidRDefault="00B36167" w:rsidP="001825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32161"/>
      <w:docPartObj>
        <w:docPartGallery w:val="Page Numbers (Bottom of Page)"/>
        <w:docPartUnique/>
      </w:docPartObj>
    </w:sdtPr>
    <w:sdtContent>
      <w:p w14:paraId="41A2C874" w14:textId="77777777" w:rsidR="0018255B" w:rsidRDefault="00000000">
        <w:pPr>
          <w:pStyle w:val="Footer"/>
          <w:jc w:val="right"/>
        </w:pPr>
        <w:r>
          <w:fldChar w:fldCharType="begin"/>
        </w:r>
        <w:r>
          <w:instrText xml:space="preserve"> PAGE   \* MERGEFORMAT </w:instrText>
        </w:r>
        <w:r>
          <w:fldChar w:fldCharType="separate"/>
        </w:r>
        <w:r w:rsidR="0018255B">
          <w:rPr>
            <w:noProof/>
          </w:rPr>
          <w:t>5</w:t>
        </w:r>
        <w:r>
          <w:rPr>
            <w:noProof/>
          </w:rPr>
          <w:fldChar w:fldCharType="end"/>
        </w:r>
      </w:p>
    </w:sdtContent>
  </w:sdt>
  <w:p w14:paraId="1CF0DD50" w14:textId="77777777" w:rsidR="0018255B" w:rsidRDefault="001825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33B66" w14:textId="77777777" w:rsidR="00B36167" w:rsidRDefault="00B36167" w:rsidP="0018255B">
      <w:pPr>
        <w:spacing w:line="240" w:lineRule="auto"/>
      </w:pPr>
      <w:r>
        <w:separator/>
      </w:r>
    </w:p>
  </w:footnote>
  <w:footnote w:type="continuationSeparator" w:id="0">
    <w:p w14:paraId="0D56E7DA" w14:textId="77777777" w:rsidR="00B36167" w:rsidRDefault="00B36167" w:rsidP="0018255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54294"/>
    <w:rsid w:val="0007380A"/>
    <w:rsid w:val="0018255B"/>
    <w:rsid w:val="003630C9"/>
    <w:rsid w:val="00424F13"/>
    <w:rsid w:val="00454294"/>
    <w:rsid w:val="0065155A"/>
    <w:rsid w:val="007036A3"/>
    <w:rsid w:val="00713E71"/>
    <w:rsid w:val="008A1786"/>
    <w:rsid w:val="00B36167"/>
    <w:rsid w:val="00D242E0"/>
    <w:rsid w:val="00D4008B"/>
    <w:rsid w:val="00FF71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D8BC6"/>
  <w15:docId w15:val="{CD55CD4C-A45E-CC43-80CA-B33A80488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8255B"/>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454294"/>
    <w:pPr>
      <w:keepNext/>
      <w:keepLines/>
      <w:spacing w:before="360" w:after="120"/>
      <w:outlineLvl w:val="1"/>
    </w:pPr>
    <w:rPr>
      <w:sz w:val="32"/>
      <w:szCs w:val="32"/>
    </w:rPr>
  </w:style>
  <w:style w:type="paragraph" w:styleId="Heading3">
    <w:name w:val="heading 3"/>
    <w:basedOn w:val="Normal1"/>
    <w:next w:val="Normal1"/>
    <w:rsid w:val="00454294"/>
    <w:pPr>
      <w:keepNext/>
      <w:keepLines/>
      <w:spacing w:before="320" w:after="80"/>
      <w:outlineLvl w:val="2"/>
    </w:pPr>
    <w:rPr>
      <w:color w:val="434343"/>
      <w:sz w:val="28"/>
      <w:szCs w:val="28"/>
    </w:rPr>
  </w:style>
  <w:style w:type="paragraph" w:styleId="Heading4">
    <w:name w:val="heading 4"/>
    <w:basedOn w:val="Normal1"/>
    <w:next w:val="Normal1"/>
    <w:rsid w:val="00454294"/>
    <w:pPr>
      <w:keepNext/>
      <w:keepLines/>
      <w:spacing w:before="280" w:after="80"/>
      <w:outlineLvl w:val="3"/>
    </w:pPr>
    <w:rPr>
      <w:color w:val="666666"/>
      <w:sz w:val="24"/>
      <w:szCs w:val="24"/>
    </w:rPr>
  </w:style>
  <w:style w:type="paragraph" w:styleId="Heading5">
    <w:name w:val="heading 5"/>
    <w:basedOn w:val="Normal1"/>
    <w:next w:val="Normal1"/>
    <w:rsid w:val="00454294"/>
    <w:pPr>
      <w:keepNext/>
      <w:keepLines/>
      <w:spacing w:before="240" w:after="80"/>
      <w:outlineLvl w:val="4"/>
    </w:pPr>
    <w:rPr>
      <w:color w:val="666666"/>
    </w:rPr>
  </w:style>
  <w:style w:type="paragraph" w:styleId="Heading6">
    <w:name w:val="heading 6"/>
    <w:basedOn w:val="Normal1"/>
    <w:next w:val="Normal1"/>
    <w:rsid w:val="0045429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54294"/>
  </w:style>
  <w:style w:type="paragraph" w:styleId="Title">
    <w:name w:val="Title"/>
    <w:basedOn w:val="Normal1"/>
    <w:next w:val="Normal1"/>
    <w:rsid w:val="0018255B"/>
    <w:pPr>
      <w:keepNext/>
      <w:keepLines/>
      <w:spacing w:after="60"/>
      <w:jc w:val="center"/>
    </w:pPr>
    <w:rPr>
      <w:rFonts w:ascii="Times New Roman" w:hAnsi="Times New Roman"/>
      <w:b/>
      <w:sz w:val="32"/>
      <w:szCs w:val="52"/>
    </w:rPr>
  </w:style>
  <w:style w:type="paragraph" w:styleId="Subtitle">
    <w:name w:val="Subtitle"/>
    <w:basedOn w:val="Normal1"/>
    <w:next w:val="Normal1"/>
    <w:rsid w:val="00454294"/>
    <w:pPr>
      <w:keepNext/>
      <w:keepLines/>
      <w:spacing w:after="320"/>
    </w:pPr>
    <w:rPr>
      <w:color w:val="666666"/>
      <w:sz w:val="30"/>
      <w:szCs w:val="30"/>
    </w:rPr>
  </w:style>
  <w:style w:type="paragraph" w:styleId="TOCHeading">
    <w:name w:val="TOC Heading"/>
    <w:basedOn w:val="Heading1"/>
    <w:next w:val="Normal"/>
    <w:uiPriority w:val="39"/>
    <w:unhideWhenUsed/>
    <w:qFormat/>
    <w:rsid w:val="0018255B"/>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8255B"/>
    <w:pPr>
      <w:spacing w:after="100"/>
    </w:pPr>
  </w:style>
  <w:style w:type="character" w:styleId="Hyperlink">
    <w:name w:val="Hyperlink"/>
    <w:basedOn w:val="DefaultParagraphFont"/>
    <w:uiPriority w:val="99"/>
    <w:unhideWhenUsed/>
    <w:rsid w:val="0018255B"/>
    <w:rPr>
      <w:color w:val="0000FF" w:themeColor="hyperlink"/>
      <w:u w:val="single"/>
    </w:rPr>
  </w:style>
  <w:style w:type="paragraph" w:styleId="BalloonText">
    <w:name w:val="Balloon Text"/>
    <w:basedOn w:val="Normal"/>
    <w:link w:val="BalloonTextChar"/>
    <w:uiPriority w:val="99"/>
    <w:semiHidden/>
    <w:unhideWhenUsed/>
    <w:rsid w:val="0018255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255B"/>
    <w:rPr>
      <w:rFonts w:ascii="Tahoma" w:hAnsi="Tahoma" w:cs="Tahoma"/>
      <w:sz w:val="16"/>
      <w:szCs w:val="16"/>
    </w:rPr>
  </w:style>
  <w:style w:type="paragraph" w:styleId="Header">
    <w:name w:val="header"/>
    <w:basedOn w:val="Normal"/>
    <w:link w:val="HeaderChar"/>
    <w:uiPriority w:val="99"/>
    <w:semiHidden/>
    <w:unhideWhenUsed/>
    <w:rsid w:val="0018255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8255B"/>
  </w:style>
  <w:style w:type="paragraph" w:styleId="Footer">
    <w:name w:val="footer"/>
    <w:basedOn w:val="Normal"/>
    <w:link w:val="FooterChar"/>
    <w:uiPriority w:val="99"/>
    <w:unhideWhenUsed/>
    <w:rsid w:val="0018255B"/>
    <w:pPr>
      <w:tabs>
        <w:tab w:val="center" w:pos="4680"/>
        <w:tab w:val="right" w:pos="9360"/>
      </w:tabs>
      <w:spacing w:line="240" w:lineRule="auto"/>
    </w:pPr>
  </w:style>
  <w:style w:type="character" w:customStyle="1" w:styleId="FooterChar">
    <w:name w:val="Footer Char"/>
    <w:basedOn w:val="DefaultParagraphFont"/>
    <w:link w:val="Footer"/>
    <w:uiPriority w:val="99"/>
    <w:rsid w:val="001825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38FD3B-2307-4185-A920-4DAFEEB48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692</TotalTime>
  <Pages>8</Pages>
  <Words>1868</Words>
  <Characters>10654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silvia canalos</cp:lastModifiedBy>
  <cp:revision>9</cp:revision>
  <dcterms:created xsi:type="dcterms:W3CDTF">2023-02-03T06:17:00Z</dcterms:created>
  <dcterms:modified xsi:type="dcterms:W3CDTF">2023-02-10T20:51:00Z</dcterms:modified>
</cp:coreProperties>
</file>