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0D3EC3" w14:textId="5F8A2C25" w:rsidR="00142ECC" w:rsidRPr="00245439" w:rsidRDefault="00142ECC" w:rsidP="00F51427">
      <w:pPr>
        <w:jc w:val="center"/>
        <w:rPr>
          <w:rFonts w:cs="Times New Roman"/>
          <w:noProof/>
          <w:sz w:val="28"/>
          <w:szCs w:val="28"/>
        </w:rPr>
      </w:pPr>
      <w:bookmarkStart w:id="0" w:name="_Hlk189852351"/>
      <w:r w:rsidRPr="00245439">
        <w:rPr>
          <w:rFonts w:cs="Times New Roman"/>
          <w:b/>
          <w:noProof/>
        </w:rPr>
        <w:drawing>
          <wp:inline distT="0" distB="0" distL="0" distR="0" wp14:anchorId="5E5AA8DE" wp14:editId="23F3EAFA">
            <wp:extent cx="2876550" cy="1038225"/>
            <wp:effectExtent l="0" t="0" r="0" b="9525"/>
            <wp:docPr id="52881690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038225"/>
                    </a:xfrm>
                    <a:prstGeom prst="rect">
                      <a:avLst/>
                    </a:prstGeom>
                    <a:noFill/>
                    <a:ln>
                      <a:noFill/>
                    </a:ln>
                  </pic:spPr>
                </pic:pic>
              </a:graphicData>
            </a:graphic>
          </wp:inline>
        </w:drawing>
      </w:r>
    </w:p>
    <w:p w14:paraId="322DB12E" w14:textId="77777777" w:rsidR="00142ECC" w:rsidRPr="00245439" w:rsidRDefault="00142ECC" w:rsidP="00F51427">
      <w:pPr>
        <w:jc w:val="center"/>
        <w:rPr>
          <w:rFonts w:cs="Times New Roman"/>
          <w:noProof/>
          <w:sz w:val="28"/>
          <w:szCs w:val="28"/>
        </w:rPr>
      </w:pPr>
    </w:p>
    <w:p w14:paraId="1DF31298" w14:textId="2EF1D8C5" w:rsidR="00142ECC" w:rsidRPr="00245439" w:rsidRDefault="00142ECC" w:rsidP="00F51427">
      <w:pPr>
        <w:jc w:val="center"/>
        <w:rPr>
          <w:rFonts w:cs="Times New Roman"/>
          <w:noProof/>
          <w:sz w:val="28"/>
          <w:szCs w:val="28"/>
        </w:rPr>
      </w:pPr>
      <w:r w:rsidRPr="00245439">
        <w:rPr>
          <w:rFonts w:cs="Times New Roman"/>
          <w:noProof/>
          <w:sz w:val="28"/>
          <w:szCs w:val="28"/>
        </w:rPr>
        <w:t>Assignment Title:</w:t>
      </w:r>
      <w:bookmarkEnd w:id="0"/>
      <w:r w:rsidRPr="00245439">
        <w:rPr>
          <w:rFonts w:cs="Times New Roman"/>
          <w:noProof/>
          <w:sz w:val="28"/>
          <w:szCs w:val="28"/>
        </w:rPr>
        <w:t xml:space="preserve"> Part 2:</w:t>
      </w:r>
      <w:r w:rsidRPr="00245439">
        <w:rPr>
          <w:rFonts w:cs="Times New Roman"/>
          <w:noProof/>
        </w:rPr>
        <w:t xml:space="preserve"> </w:t>
      </w:r>
      <w:r w:rsidRPr="00245439">
        <w:rPr>
          <w:rFonts w:cs="Times New Roman"/>
          <w:noProof/>
          <w:sz w:val="28"/>
          <w:szCs w:val="28"/>
        </w:rPr>
        <w:t>Reflective learning log.</w:t>
      </w:r>
    </w:p>
    <w:p w14:paraId="111D25BE" w14:textId="77777777" w:rsidR="00142ECC" w:rsidRPr="00245439" w:rsidRDefault="00142ECC" w:rsidP="00F51427">
      <w:pPr>
        <w:jc w:val="center"/>
        <w:rPr>
          <w:rFonts w:cs="Times New Roman"/>
          <w:noProof/>
          <w:sz w:val="28"/>
          <w:szCs w:val="28"/>
        </w:rPr>
      </w:pPr>
    </w:p>
    <w:p w14:paraId="263D994E" w14:textId="0280ABB6" w:rsidR="00142ECC" w:rsidRPr="00245439" w:rsidRDefault="00142ECC" w:rsidP="00F51427">
      <w:pPr>
        <w:jc w:val="center"/>
        <w:rPr>
          <w:rFonts w:cs="Times New Roman"/>
          <w:noProof/>
          <w:sz w:val="28"/>
          <w:szCs w:val="28"/>
        </w:rPr>
      </w:pPr>
      <w:bookmarkStart w:id="1" w:name="_Hlk189852314"/>
      <w:r w:rsidRPr="00245439">
        <w:rPr>
          <w:rFonts w:cs="Times New Roman"/>
          <w:noProof/>
          <w:sz w:val="28"/>
          <w:szCs w:val="28"/>
        </w:rPr>
        <w:t>Module: Managing Guest Service Operations</w:t>
      </w:r>
    </w:p>
    <w:p w14:paraId="242F106B" w14:textId="5BB1C7C6" w:rsidR="00142ECC" w:rsidRPr="00245439" w:rsidRDefault="00142ECC" w:rsidP="00F51427">
      <w:pPr>
        <w:jc w:val="center"/>
        <w:rPr>
          <w:rFonts w:cs="Times New Roman"/>
          <w:noProof/>
          <w:sz w:val="28"/>
          <w:szCs w:val="28"/>
        </w:rPr>
      </w:pPr>
      <w:r w:rsidRPr="00245439">
        <w:rPr>
          <w:rFonts w:cs="Times New Roman"/>
          <w:noProof/>
          <w:sz w:val="28"/>
          <w:szCs w:val="28"/>
        </w:rPr>
        <w:t>Module code: BMIH6003</w:t>
      </w:r>
    </w:p>
    <w:bookmarkEnd w:id="1"/>
    <w:p w14:paraId="3C958C7F" w14:textId="77777777" w:rsidR="00142ECC" w:rsidRPr="00245439" w:rsidRDefault="00142ECC" w:rsidP="00F51427">
      <w:pPr>
        <w:jc w:val="center"/>
        <w:rPr>
          <w:rFonts w:cs="Times New Roman"/>
          <w:noProof/>
          <w:sz w:val="28"/>
          <w:szCs w:val="28"/>
        </w:rPr>
      </w:pPr>
    </w:p>
    <w:p w14:paraId="503BC3BF" w14:textId="03BCF607" w:rsidR="00142ECC" w:rsidRPr="00245439" w:rsidRDefault="00142ECC" w:rsidP="00F51427">
      <w:pPr>
        <w:jc w:val="center"/>
        <w:rPr>
          <w:rFonts w:cs="Times New Roman"/>
          <w:noProof/>
          <w:sz w:val="28"/>
          <w:szCs w:val="28"/>
        </w:rPr>
      </w:pPr>
      <w:bookmarkStart w:id="2" w:name="_Hlk189852327"/>
      <w:r w:rsidRPr="00245439">
        <w:rPr>
          <w:rFonts w:cs="Times New Roman"/>
          <w:noProof/>
          <w:sz w:val="28"/>
          <w:szCs w:val="28"/>
        </w:rPr>
        <w:t>Lecturer: Jessica Newport</w:t>
      </w:r>
    </w:p>
    <w:p w14:paraId="1FD14789" w14:textId="77777777" w:rsidR="00142ECC" w:rsidRPr="00245439" w:rsidRDefault="00142ECC" w:rsidP="00F51427">
      <w:pPr>
        <w:jc w:val="center"/>
        <w:rPr>
          <w:rFonts w:cs="Times New Roman"/>
          <w:noProof/>
          <w:sz w:val="28"/>
          <w:szCs w:val="28"/>
        </w:rPr>
      </w:pPr>
    </w:p>
    <w:p w14:paraId="3AB221BF" w14:textId="119A6361" w:rsidR="00142ECC" w:rsidRPr="00245439" w:rsidRDefault="00142ECC" w:rsidP="00F51427">
      <w:pPr>
        <w:jc w:val="center"/>
        <w:rPr>
          <w:rFonts w:cs="Times New Roman"/>
          <w:noProof/>
          <w:sz w:val="28"/>
          <w:szCs w:val="28"/>
        </w:rPr>
      </w:pPr>
      <w:r w:rsidRPr="00245439">
        <w:rPr>
          <w:rFonts w:cs="Times New Roman"/>
          <w:noProof/>
          <w:sz w:val="28"/>
          <w:szCs w:val="28"/>
        </w:rPr>
        <w:t xml:space="preserve">Student Name: </w:t>
      </w:r>
      <w:r w:rsidR="00B45FCE">
        <w:rPr>
          <w:rFonts w:cs="Times New Roman"/>
          <w:noProof/>
          <w:sz w:val="28"/>
          <w:szCs w:val="28"/>
        </w:rPr>
        <w:t xml:space="preserve">Md. </w:t>
      </w:r>
      <w:r w:rsidRPr="00245439">
        <w:rPr>
          <w:rFonts w:cs="Times New Roman"/>
          <w:noProof/>
          <w:sz w:val="28"/>
          <w:szCs w:val="28"/>
        </w:rPr>
        <w:t>Sohel Khan</w:t>
      </w:r>
    </w:p>
    <w:p w14:paraId="5EC56118" w14:textId="0B5CD14F" w:rsidR="00142ECC" w:rsidRPr="00245439" w:rsidRDefault="00142ECC" w:rsidP="00F51427">
      <w:pPr>
        <w:jc w:val="center"/>
        <w:rPr>
          <w:rFonts w:cs="Times New Roman"/>
          <w:noProof/>
          <w:sz w:val="28"/>
          <w:szCs w:val="28"/>
        </w:rPr>
      </w:pPr>
      <w:r w:rsidRPr="00245439">
        <w:rPr>
          <w:rFonts w:cs="Times New Roman"/>
          <w:noProof/>
          <w:sz w:val="28"/>
          <w:szCs w:val="28"/>
        </w:rPr>
        <w:t xml:space="preserve">Student ID: </w:t>
      </w:r>
      <w:r w:rsidR="00B45FCE" w:rsidRPr="00B3786D">
        <w:rPr>
          <w:rFonts w:cs="Times New Roman"/>
          <w:noProof/>
          <w:sz w:val="28"/>
          <w:szCs w:val="28"/>
        </w:rPr>
        <w:t>2211256</w:t>
      </w:r>
    </w:p>
    <w:p w14:paraId="552AC536" w14:textId="171B546D" w:rsidR="00142ECC" w:rsidRPr="00245439" w:rsidRDefault="00142ECC" w:rsidP="00F51427">
      <w:pPr>
        <w:jc w:val="center"/>
        <w:rPr>
          <w:rFonts w:cs="Times New Roman"/>
          <w:noProof/>
          <w:sz w:val="28"/>
          <w:szCs w:val="28"/>
        </w:rPr>
      </w:pPr>
      <w:r w:rsidRPr="00245439">
        <w:rPr>
          <w:rFonts w:cs="Times New Roman"/>
          <w:noProof/>
          <w:sz w:val="28"/>
          <w:szCs w:val="28"/>
        </w:rPr>
        <w:t>Word Count: 1</w:t>
      </w:r>
      <w:r w:rsidR="002305C6" w:rsidRPr="00245439">
        <w:rPr>
          <w:rFonts w:cs="Times New Roman"/>
          <w:noProof/>
          <w:sz w:val="28"/>
          <w:szCs w:val="28"/>
        </w:rPr>
        <w:t>284</w:t>
      </w:r>
    </w:p>
    <w:bookmarkEnd w:id="2"/>
    <w:p w14:paraId="27C73597" w14:textId="77777777" w:rsidR="00912D9F" w:rsidRPr="00245439" w:rsidRDefault="00912D9F" w:rsidP="00F51427">
      <w:pPr>
        <w:rPr>
          <w:rFonts w:cs="Times New Roman"/>
          <w:noProof/>
        </w:rPr>
      </w:pPr>
    </w:p>
    <w:p w14:paraId="205FB720" w14:textId="04FD2C93" w:rsidR="00912D9F" w:rsidRPr="00245439" w:rsidRDefault="00912D9F" w:rsidP="00F51427">
      <w:pPr>
        <w:rPr>
          <w:rFonts w:cs="Times New Roman"/>
          <w:noProof/>
        </w:rPr>
      </w:pPr>
    </w:p>
    <w:p w14:paraId="69A7EC4A" w14:textId="77777777" w:rsidR="00F971A8" w:rsidRPr="00245439" w:rsidRDefault="00F971A8" w:rsidP="00F51427">
      <w:pPr>
        <w:rPr>
          <w:rFonts w:cs="Times New Roman"/>
          <w:noProof/>
        </w:rPr>
      </w:pPr>
    </w:p>
    <w:p w14:paraId="63CB005D" w14:textId="77777777" w:rsidR="00D971F0" w:rsidRPr="00245439" w:rsidRDefault="00D971F0" w:rsidP="00F51427">
      <w:pPr>
        <w:rPr>
          <w:rFonts w:cs="Times New Roman"/>
          <w:noProof/>
        </w:rPr>
      </w:pPr>
    </w:p>
    <w:p w14:paraId="39FED68A" w14:textId="77777777" w:rsidR="001B5DAC" w:rsidRPr="00245439" w:rsidRDefault="001B5DAC" w:rsidP="00F51427">
      <w:pPr>
        <w:rPr>
          <w:rFonts w:cs="Times New Roman"/>
          <w:noProof/>
        </w:rPr>
      </w:pPr>
    </w:p>
    <w:p w14:paraId="2A93E8B5" w14:textId="3E9A7C5B" w:rsidR="00D971F0" w:rsidRPr="00245439" w:rsidRDefault="00D971F0" w:rsidP="00F51427">
      <w:pPr>
        <w:ind w:left="2880"/>
        <w:rPr>
          <w:rFonts w:cs="Times New Roman"/>
          <w:noProof/>
        </w:rPr>
      </w:pPr>
      <w:r w:rsidRPr="00245439">
        <w:rPr>
          <w:rFonts w:cs="Times New Roman"/>
          <w:noProof/>
        </w:rPr>
        <w:br w:type="page"/>
      </w:r>
    </w:p>
    <w:p w14:paraId="63FE7379" w14:textId="77777777" w:rsidR="001B5DAC" w:rsidRPr="00245439" w:rsidRDefault="001B5DAC" w:rsidP="00F51427">
      <w:pPr>
        <w:rPr>
          <w:rFonts w:cs="Times New Roman"/>
          <w:b/>
          <w:bCs/>
          <w:noProof/>
          <w:color w:val="002060"/>
          <w:sz w:val="32"/>
          <w:szCs w:val="32"/>
        </w:rPr>
      </w:pPr>
      <w:r w:rsidRPr="00245439">
        <w:rPr>
          <w:rFonts w:cs="Times New Roman"/>
          <w:b/>
          <w:bCs/>
          <w:noProof/>
          <w:color w:val="002060"/>
          <w:sz w:val="32"/>
          <w:szCs w:val="32"/>
        </w:rPr>
        <w:lastRenderedPageBreak/>
        <w:t xml:space="preserve">Table of Content </w:t>
      </w:r>
    </w:p>
    <w:sdt>
      <w:sdtPr>
        <w:rPr>
          <w:rFonts w:cs="Times New Roman"/>
          <w:noProof/>
        </w:rPr>
        <w:id w:val="1248891169"/>
        <w:docPartObj>
          <w:docPartGallery w:val="Table of Contents"/>
          <w:docPartUnique/>
        </w:docPartObj>
      </w:sdtPr>
      <w:sdtContent>
        <w:p w14:paraId="3B10DF23" w14:textId="73072CDD" w:rsidR="005421D4" w:rsidRPr="00245439" w:rsidRDefault="008841EB" w:rsidP="00F51427">
          <w:pPr>
            <w:pStyle w:val="TOC1"/>
            <w:tabs>
              <w:tab w:val="right" w:leader="dot" w:pos="9350"/>
            </w:tabs>
            <w:rPr>
              <w:rFonts w:cs="Times New Roman"/>
              <w:noProof/>
              <w:lang w:eastAsia="en-GB"/>
            </w:rPr>
          </w:pPr>
          <w:r w:rsidRPr="00245439">
            <w:rPr>
              <w:rFonts w:cs="Times New Roman"/>
              <w:noProof/>
            </w:rPr>
            <w:fldChar w:fldCharType="begin"/>
          </w:r>
          <w:r w:rsidRPr="00245439">
            <w:rPr>
              <w:rFonts w:cs="Times New Roman"/>
              <w:noProof/>
            </w:rPr>
            <w:instrText>TOC \o \z \u \h</w:instrText>
          </w:r>
          <w:r w:rsidRPr="00245439">
            <w:rPr>
              <w:rFonts w:cs="Times New Roman"/>
              <w:noProof/>
            </w:rPr>
            <w:fldChar w:fldCharType="separate"/>
          </w:r>
          <w:hyperlink w:anchor="_Toc189853808" w:history="1">
            <w:r w:rsidR="005421D4" w:rsidRPr="00245439">
              <w:rPr>
                <w:rStyle w:val="Hyperlink"/>
                <w:rFonts w:cs="Times New Roman"/>
                <w:noProof/>
              </w:rPr>
              <w:t>Introduction</w:t>
            </w:r>
            <w:r w:rsidR="005421D4" w:rsidRPr="00245439">
              <w:rPr>
                <w:rFonts w:cs="Times New Roman"/>
                <w:noProof/>
                <w:webHidden/>
              </w:rPr>
              <w:tab/>
            </w:r>
            <w:r w:rsidR="005421D4" w:rsidRPr="00245439">
              <w:rPr>
                <w:rFonts w:cs="Times New Roman"/>
                <w:noProof/>
                <w:webHidden/>
              </w:rPr>
              <w:fldChar w:fldCharType="begin"/>
            </w:r>
            <w:r w:rsidR="005421D4" w:rsidRPr="00245439">
              <w:rPr>
                <w:rFonts w:cs="Times New Roman"/>
                <w:noProof/>
                <w:webHidden/>
              </w:rPr>
              <w:instrText xml:space="preserve"> PAGEREF _Toc189853808 \h </w:instrText>
            </w:r>
            <w:r w:rsidR="005421D4" w:rsidRPr="00245439">
              <w:rPr>
                <w:rFonts w:cs="Times New Roman"/>
                <w:noProof/>
                <w:webHidden/>
              </w:rPr>
            </w:r>
            <w:r w:rsidR="005421D4" w:rsidRPr="00245439">
              <w:rPr>
                <w:rFonts w:cs="Times New Roman"/>
                <w:noProof/>
                <w:webHidden/>
              </w:rPr>
              <w:fldChar w:fldCharType="separate"/>
            </w:r>
            <w:r w:rsidR="005421D4" w:rsidRPr="00245439">
              <w:rPr>
                <w:rFonts w:cs="Times New Roman"/>
                <w:noProof/>
                <w:webHidden/>
              </w:rPr>
              <w:t>3</w:t>
            </w:r>
            <w:r w:rsidR="005421D4" w:rsidRPr="00245439">
              <w:rPr>
                <w:rFonts w:cs="Times New Roman"/>
                <w:noProof/>
                <w:webHidden/>
              </w:rPr>
              <w:fldChar w:fldCharType="end"/>
            </w:r>
          </w:hyperlink>
        </w:p>
        <w:p w14:paraId="114D114B" w14:textId="2AAD70F3" w:rsidR="005421D4" w:rsidRPr="00245439" w:rsidRDefault="005421D4" w:rsidP="00F51427">
          <w:pPr>
            <w:pStyle w:val="TOC1"/>
            <w:tabs>
              <w:tab w:val="right" w:leader="dot" w:pos="9350"/>
            </w:tabs>
            <w:rPr>
              <w:rFonts w:cs="Times New Roman"/>
              <w:noProof/>
              <w:lang w:eastAsia="en-GB"/>
            </w:rPr>
          </w:pPr>
          <w:hyperlink w:anchor="_Toc189853809" w:history="1">
            <w:r w:rsidRPr="00245439">
              <w:rPr>
                <w:rStyle w:val="Hyperlink"/>
                <w:rFonts w:cs="Times New Roman"/>
                <w:noProof/>
              </w:rPr>
              <w:t>Section 1: Reflection on Experience and Personal Development</w:t>
            </w:r>
            <w:r w:rsidRPr="00245439">
              <w:rPr>
                <w:rFonts w:cs="Times New Roman"/>
                <w:noProof/>
                <w:webHidden/>
              </w:rPr>
              <w:tab/>
            </w:r>
            <w:r w:rsidRPr="00245439">
              <w:rPr>
                <w:rFonts w:cs="Times New Roman"/>
                <w:noProof/>
                <w:webHidden/>
              </w:rPr>
              <w:fldChar w:fldCharType="begin"/>
            </w:r>
            <w:r w:rsidRPr="00245439">
              <w:rPr>
                <w:rFonts w:cs="Times New Roman"/>
                <w:noProof/>
                <w:webHidden/>
              </w:rPr>
              <w:instrText xml:space="preserve"> PAGEREF _Toc189853809 \h </w:instrText>
            </w:r>
            <w:r w:rsidRPr="00245439">
              <w:rPr>
                <w:rFonts w:cs="Times New Roman"/>
                <w:noProof/>
                <w:webHidden/>
              </w:rPr>
            </w:r>
            <w:r w:rsidRPr="00245439">
              <w:rPr>
                <w:rFonts w:cs="Times New Roman"/>
                <w:noProof/>
                <w:webHidden/>
              </w:rPr>
              <w:fldChar w:fldCharType="separate"/>
            </w:r>
            <w:r w:rsidRPr="00245439">
              <w:rPr>
                <w:rFonts w:cs="Times New Roman"/>
                <w:noProof/>
                <w:webHidden/>
              </w:rPr>
              <w:t>3</w:t>
            </w:r>
            <w:r w:rsidRPr="00245439">
              <w:rPr>
                <w:rFonts w:cs="Times New Roman"/>
                <w:noProof/>
                <w:webHidden/>
              </w:rPr>
              <w:fldChar w:fldCharType="end"/>
            </w:r>
          </w:hyperlink>
        </w:p>
        <w:p w14:paraId="549D19F9" w14:textId="2893BCC7" w:rsidR="005421D4" w:rsidRPr="00245439" w:rsidRDefault="005421D4" w:rsidP="00F51427">
          <w:pPr>
            <w:pStyle w:val="TOC1"/>
            <w:tabs>
              <w:tab w:val="right" w:leader="dot" w:pos="9350"/>
            </w:tabs>
            <w:rPr>
              <w:rFonts w:cs="Times New Roman"/>
              <w:noProof/>
              <w:lang w:eastAsia="en-GB"/>
            </w:rPr>
          </w:pPr>
          <w:hyperlink w:anchor="_Toc189853810" w:history="1">
            <w:r w:rsidRPr="00245439">
              <w:rPr>
                <w:rStyle w:val="Hyperlink"/>
                <w:rFonts w:cs="Times New Roman"/>
                <w:noProof/>
              </w:rPr>
              <w:t>Section 2: Critical Analysis of Work-Based Skills and Technical Knowledge</w:t>
            </w:r>
            <w:r w:rsidRPr="00245439">
              <w:rPr>
                <w:rFonts w:cs="Times New Roman"/>
                <w:noProof/>
                <w:webHidden/>
              </w:rPr>
              <w:tab/>
            </w:r>
            <w:r w:rsidRPr="00245439">
              <w:rPr>
                <w:rFonts w:cs="Times New Roman"/>
                <w:noProof/>
                <w:webHidden/>
              </w:rPr>
              <w:fldChar w:fldCharType="begin"/>
            </w:r>
            <w:r w:rsidRPr="00245439">
              <w:rPr>
                <w:rFonts w:cs="Times New Roman"/>
                <w:noProof/>
                <w:webHidden/>
              </w:rPr>
              <w:instrText xml:space="preserve"> PAGEREF _Toc189853810 \h </w:instrText>
            </w:r>
            <w:r w:rsidRPr="00245439">
              <w:rPr>
                <w:rFonts w:cs="Times New Roman"/>
                <w:noProof/>
                <w:webHidden/>
              </w:rPr>
            </w:r>
            <w:r w:rsidRPr="00245439">
              <w:rPr>
                <w:rFonts w:cs="Times New Roman"/>
                <w:noProof/>
                <w:webHidden/>
              </w:rPr>
              <w:fldChar w:fldCharType="separate"/>
            </w:r>
            <w:r w:rsidRPr="00245439">
              <w:rPr>
                <w:rFonts w:cs="Times New Roman"/>
                <w:noProof/>
                <w:webHidden/>
              </w:rPr>
              <w:t>4</w:t>
            </w:r>
            <w:r w:rsidRPr="00245439">
              <w:rPr>
                <w:rFonts w:cs="Times New Roman"/>
                <w:noProof/>
                <w:webHidden/>
              </w:rPr>
              <w:fldChar w:fldCharType="end"/>
            </w:r>
          </w:hyperlink>
        </w:p>
        <w:p w14:paraId="29FA5A59" w14:textId="0CEB8C4E" w:rsidR="005421D4" w:rsidRPr="00245439" w:rsidRDefault="005421D4" w:rsidP="00F51427">
          <w:pPr>
            <w:pStyle w:val="TOC1"/>
            <w:tabs>
              <w:tab w:val="right" w:leader="dot" w:pos="9350"/>
            </w:tabs>
            <w:rPr>
              <w:rFonts w:cs="Times New Roman"/>
              <w:noProof/>
              <w:lang w:eastAsia="en-GB"/>
            </w:rPr>
          </w:pPr>
          <w:hyperlink w:anchor="_Toc189853811" w:history="1">
            <w:r w:rsidRPr="00245439">
              <w:rPr>
                <w:rStyle w:val="Hyperlink"/>
                <w:rFonts w:cs="Times New Roman"/>
                <w:noProof/>
              </w:rPr>
              <w:t>Section 3: Reflection on Organisational Issues</w:t>
            </w:r>
            <w:r w:rsidRPr="00245439">
              <w:rPr>
                <w:rFonts w:cs="Times New Roman"/>
                <w:noProof/>
                <w:webHidden/>
              </w:rPr>
              <w:tab/>
            </w:r>
            <w:r w:rsidRPr="00245439">
              <w:rPr>
                <w:rFonts w:cs="Times New Roman"/>
                <w:noProof/>
                <w:webHidden/>
              </w:rPr>
              <w:fldChar w:fldCharType="begin"/>
            </w:r>
            <w:r w:rsidRPr="00245439">
              <w:rPr>
                <w:rFonts w:cs="Times New Roman"/>
                <w:noProof/>
                <w:webHidden/>
              </w:rPr>
              <w:instrText xml:space="preserve"> PAGEREF _Toc189853811 \h </w:instrText>
            </w:r>
            <w:r w:rsidRPr="00245439">
              <w:rPr>
                <w:rFonts w:cs="Times New Roman"/>
                <w:noProof/>
                <w:webHidden/>
              </w:rPr>
            </w:r>
            <w:r w:rsidRPr="00245439">
              <w:rPr>
                <w:rFonts w:cs="Times New Roman"/>
                <w:noProof/>
                <w:webHidden/>
              </w:rPr>
              <w:fldChar w:fldCharType="separate"/>
            </w:r>
            <w:r w:rsidRPr="00245439">
              <w:rPr>
                <w:rFonts w:cs="Times New Roman"/>
                <w:noProof/>
                <w:webHidden/>
              </w:rPr>
              <w:t>5</w:t>
            </w:r>
            <w:r w:rsidRPr="00245439">
              <w:rPr>
                <w:rFonts w:cs="Times New Roman"/>
                <w:noProof/>
                <w:webHidden/>
              </w:rPr>
              <w:fldChar w:fldCharType="end"/>
            </w:r>
          </w:hyperlink>
        </w:p>
        <w:p w14:paraId="0468C999" w14:textId="5B7CC9C8" w:rsidR="005421D4" w:rsidRPr="00245439" w:rsidRDefault="005421D4" w:rsidP="00F51427">
          <w:pPr>
            <w:pStyle w:val="TOC1"/>
            <w:tabs>
              <w:tab w:val="right" w:leader="dot" w:pos="9350"/>
            </w:tabs>
            <w:rPr>
              <w:rFonts w:cs="Times New Roman"/>
              <w:noProof/>
              <w:lang w:eastAsia="en-GB"/>
            </w:rPr>
          </w:pPr>
          <w:hyperlink w:anchor="_Toc189853812" w:history="1">
            <w:r w:rsidRPr="00245439">
              <w:rPr>
                <w:rStyle w:val="Hyperlink"/>
                <w:rFonts w:cs="Times New Roman"/>
                <w:noProof/>
              </w:rPr>
              <w:t>Conclusion</w:t>
            </w:r>
            <w:r w:rsidRPr="00245439">
              <w:rPr>
                <w:rFonts w:cs="Times New Roman"/>
                <w:noProof/>
                <w:webHidden/>
              </w:rPr>
              <w:tab/>
            </w:r>
            <w:r w:rsidRPr="00245439">
              <w:rPr>
                <w:rFonts w:cs="Times New Roman"/>
                <w:noProof/>
                <w:webHidden/>
              </w:rPr>
              <w:fldChar w:fldCharType="begin"/>
            </w:r>
            <w:r w:rsidRPr="00245439">
              <w:rPr>
                <w:rFonts w:cs="Times New Roman"/>
                <w:noProof/>
                <w:webHidden/>
              </w:rPr>
              <w:instrText xml:space="preserve"> PAGEREF _Toc189853812 \h </w:instrText>
            </w:r>
            <w:r w:rsidRPr="00245439">
              <w:rPr>
                <w:rFonts w:cs="Times New Roman"/>
                <w:noProof/>
                <w:webHidden/>
              </w:rPr>
            </w:r>
            <w:r w:rsidRPr="00245439">
              <w:rPr>
                <w:rFonts w:cs="Times New Roman"/>
                <w:noProof/>
                <w:webHidden/>
              </w:rPr>
              <w:fldChar w:fldCharType="separate"/>
            </w:r>
            <w:r w:rsidRPr="00245439">
              <w:rPr>
                <w:rFonts w:cs="Times New Roman"/>
                <w:noProof/>
                <w:webHidden/>
              </w:rPr>
              <w:t>6</w:t>
            </w:r>
            <w:r w:rsidRPr="00245439">
              <w:rPr>
                <w:rFonts w:cs="Times New Roman"/>
                <w:noProof/>
                <w:webHidden/>
              </w:rPr>
              <w:fldChar w:fldCharType="end"/>
            </w:r>
          </w:hyperlink>
        </w:p>
        <w:p w14:paraId="430AAE13" w14:textId="36B84286" w:rsidR="005421D4" w:rsidRPr="00245439" w:rsidRDefault="005421D4" w:rsidP="00F51427">
          <w:pPr>
            <w:pStyle w:val="TOC1"/>
            <w:tabs>
              <w:tab w:val="right" w:leader="dot" w:pos="9350"/>
            </w:tabs>
            <w:rPr>
              <w:rFonts w:cs="Times New Roman"/>
              <w:noProof/>
              <w:lang w:eastAsia="en-GB"/>
            </w:rPr>
          </w:pPr>
          <w:hyperlink w:anchor="_Toc189853813" w:history="1">
            <w:r w:rsidRPr="00245439">
              <w:rPr>
                <w:rStyle w:val="Hyperlink"/>
                <w:rFonts w:cs="Times New Roman"/>
                <w:noProof/>
              </w:rPr>
              <w:t>Action Plan</w:t>
            </w:r>
            <w:r w:rsidRPr="00245439">
              <w:rPr>
                <w:rFonts w:cs="Times New Roman"/>
                <w:noProof/>
                <w:webHidden/>
              </w:rPr>
              <w:tab/>
            </w:r>
            <w:r w:rsidRPr="00245439">
              <w:rPr>
                <w:rFonts w:cs="Times New Roman"/>
                <w:noProof/>
                <w:webHidden/>
              </w:rPr>
              <w:fldChar w:fldCharType="begin"/>
            </w:r>
            <w:r w:rsidRPr="00245439">
              <w:rPr>
                <w:rFonts w:cs="Times New Roman"/>
                <w:noProof/>
                <w:webHidden/>
              </w:rPr>
              <w:instrText xml:space="preserve"> PAGEREF _Toc189853813 \h </w:instrText>
            </w:r>
            <w:r w:rsidRPr="00245439">
              <w:rPr>
                <w:rFonts w:cs="Times New Roman"/>
                <w:noProof/>
                <w:webHidden/>
              </w:rPr>
            </w:r>
            <w:r w:rsidRPr="00245439">
              <w:rPr>
                <w:rFonts w:cs="Times New Roman"/>
                <w:noProof/>
                <w:webHidden/>
              </w:rPr>
              <w:fldChar w:fldCharType="separate"/>
            </w:r>
            <w:r w:rsidRPr="00245439">
              <w:rPr>
                <w:rFonts w:cs="Times New Roman"/>
                <w:noProof/>
                <w:webHidden/>
              </w:rPr>
              <w:t>6</w:t>
            </w:r>
            <w:r w:rsidRPr="00245439">
              <w:rPr>
                <w:rFonts w:cs="Times New Roman"/>
                <w:noProof/>
                <w:webHidden/>
              </w:rPr>
              <w:fldChar w:fldCharType="end"/>
            </w:r>
          </w:hyperlink>
        </w:p>
        <w:p w14:paraId="0BC4F149" w14:textId="4D4198D9" w:rsidR="005421D4" w:rsidRPr="00245439" w:rsidRDefault="005421D4" w:rsidP="00F51427">
          <w:pPr>
            <w:pStyle w:val="TOC1"/>
            <w:tabs>
              <w:tab w:val="right" w:leader="dot" w:pos="9350"/>
            </w:tabs>
            <w:rPr>
              <w:rFonts w:cs="Times New Roman"/>
              <w:noProof/>
              <w:lang w:eastAsia="en-GB"/>
            </w:rPr>
          </w:pPr>
          <w:hyperlink w:anchor="_Toc189853814" w:history="1">
            <w:r w:rsidRPr="00245439">
              <w:rPr>
                <w:rStyle w:val="Hyperlink"/>
                <w:rFonts w:cs="Times New Roman"/>
                <w:noProof/>
              </w:rPr>
              <w:t>Reference List</w:t>
            </w:r>
            <w:r w:rsidRPr="00245439">
              <w:rPr>
                <w:rFonts w:cs="Times New Roman"/>
                <w:noProof/>
                <w:webHidden/>
              </w:rPr>
              <w:tab/>
            </w:r>
            <w:r w:rsidRPr="00245439">
              <w:rPr>
                <w:rFonts w:cs="Times New Roman"/>
                <w:noProof/>
                <w:webHidden/>
              </w:rPr>
              <w:fldChar w:fldCharType="begin"/>
            </w:r>
            <w:r w:rsidRPr="00245439">
              <w:rPr>
                <w:rFonts w:cs="Times New Roman"/>
                <w:noProof/>
                <w:webHidden/>
              </w:rPr>
              <w:instrText xml:space="preserve"> PAGEREF _Toc189853814 \h </w:instrText>
            </w:r>
            <w:r w:rsidRPr="00245439">
              <w:rPr>
                <w:rFonts w:cs="Times New Roman"/>
                <w:noProof/>
                <w:webHidden/>
              </w:rPr>
            </w:r>
            <w:r w:rsidRPr="00245439">
              <w:rPr>
                <w:rFonts w:cs="Times New Roman"/>
                <w:noProof/>
                <w:webHidden/>
              </w:rPr>
              <w:fldChar w:fldCharType="separate"/>
            </w:r>
            <w:r w:rsidRPr="00245439">
              <w:rPr>
                <w:rFonts w:cs="Times New Roman"/>
                <w:noProof/>
                <w:webHidden/>
              </w:rPr>
              <w:t>7</w:t>
            </w:r>
            <w:r w:rsidRPr="00245439">
              <w:rPr>
                <w:rFonts w:cs="Times New Roman"/>
                <w:noProof/>
                <w:webHidden/>
              </w:rPr>
              <w:fldChar w:fldCharType="end"/>
            </w:r>
          </w:hyperlink>
        </w:p>
        <w:p w14:paraId="1A6021E2" w14:textId="1D6943F4" w:rsidR="008841EB" w:rsidRPr="00245439" w:rsidRDefault="008841EB" w:rsidP="00F51427">
          <w:pPr>
            <w:tabs>
              <w:tab w:val="right" w:leader="dot" w:pos="9360"/>
            </w:tabs>
            <w:spacing w:after="100"/>
            <w:rPr>
              <w:rFonts w:cs="Times New Roman"/>
              <w:noProof/>
            </w:rPr>
          </w:pPr>
          <w:r w:rsidRPr="00245439">
            <w:rPr>
              <w:rFonts w:cs="Times New Roman"/>
              <w:noProof/>
            </w:rPr>
            <w:fldChar w:fldCharType="end"/>
          </w:r>
        </w:p>
      </w:sdtContent>
    </w:sdt>
    <w:p w14:paraId="071852A3" w14:textId="18432C12" w:rsidR="00F971A8" w:rsidRPr="00245439" w:rsidRDefault="00F971A8" w:rsidP="00F51427">
      <w:pPr>
        <w:rPr>
          <w:rFonts w:cs="Times New Roman"/>
          <w:noProof/>
        </w:rPr>
      </w:pPr>
      <w:r w:rsidRPr="00245439">
        <w:rPr>
          <w:rFonts w:cs="Times New Roman"/>
          <w:noProof/>
        </w:rPr>
        <w:br w:type="page"/>
      </w:r>
    </w:p>
    <w:p w14:paraId="779C7176" w14:textId="51EB1856" w:rsidR="00990AB2" w:rsidRPr="00245439" w:rsidRDefault="00990AB2" w:rsidP="00F51427">
      <w:pPr>
        <w:pStyle w:val="Heading1"/>
        <w:rPr>
          <w:rFonts w:cs="Times New Roman"/>
          <w:noProof/>
          <w:color w:val="467886"/>
          <w:u w:val="single"/>
        </w:rPr>
      </w:pPr>
      <w:bookmarkStart w:id="3" w:name="_Toc189853808"/>
      <w:r w:rsidRPr="00245439">
        <w:rPr>
          <w:rFonts w:cs="Times New Roman"/>
          <w:noProof/>
        </w:rPr>
        <w:lastRenderedPageBreak/>
        <w:t>Introduction</w:t>
      </w:r>
      <w:bookmarkEnd w:id="3"/>
      <w:r w:rsidRPr="00245439">
        <w:rPr>
          <w:rFonts w:cs="Times New Roman"/>
          <w:noProof/>
        </w:rPr>
        <w:t xml:space="preserve"> </w:t>
      </w:r>
    </w:p>
    <w:p w14:paraId="66163862" w14:textId="3F15154B" w:rsidR="00D971F0" w:rsidRPr="00245439" w:rsidRDefault="00990AB2" w:rsidP="00F51427">
      <w:pPr>
        <w:rPr>
          <w:rFonts w:cs="Times New Roman"/>
          <w:noProof/>
        </w:rPr>
      </w:pPr>
      <w:r w:rsidRPr="00245439">
        <w:rPr>
          <w:rFonts w:cs="Times New Roman"/>
          <w:noProof/>
        </w:rPr>
        <w:t>The hospitality industry in the UK is evolving continuously. The trends and innovations in the industry are shaping guests’ expectations</w:t>
      </w:r>
      <w:r w:rsidR="006E0340" w:rsidRPr="00245439">
        <w:rPr>
          <w:rFonts w:cs="Times New Roman"/>
          <w:noProof/>
        </w:rPr>
        <w:t xml:space="preserve"> (</w:t>
      </w:r>
      <w:r w:rsidR="00906D5E" w:rsidRPr="00245439">
        <w:rPr>
          <w:rFonts w:cs="Times New Roman"/>
          <w:noProof/>
        </w:rPr>
        <w:t>Das</w:t>
      </w:r>
      <w:r w:rsidR="006E0340" w:rsidRPr="00245439">
        <w:rPr>
          <w:rFonts w:cs="Times New Roman"/>
          <w:noProof/>
        </w:rPr>
        <w:t>, 202</w:t>
      </w:r>
      <w:r w:rsidR="00906D5E" w:rsidRPr="00245439">
        <w:rPr>
          <w:rFonts w:cs="Times New Roman"/>
          <w:noProof/>
        </w:rPr>
        <w:t>3</w:t>
      </w:r>
      <w:r w:rsidR="006E0340" w:rsidRPr="00245439">
        <w:rPr>
          <w:rFonts w:cs="Times New Roman"/>
          <w:noProof/>
        </w:rPr>
        <w:t>)</w:t>
      </w:r>
      <w:r w:rsidRPr="00245439">
        <w:rPr>
          <w:rFonts w:cs="Times New Roman"/>
          <w:noProof/>
        </w:rPr>
        <w:t xml:space="preserve">. The report will focus on the guest service operations at Holiday Inn Sunderland. The author’s placement was in this hotel. During the placement, the author had to work in several areas of guest service operations such as housekeeping operations, reception, leisure activities, and meetings and event department. The reflection aims to provide a comprehensive understanding of the personal experience and development after taking the shadowing role, analysing the work-base skills and technical knowledge, and reflecting on the organisational issues. </w:t>
      </w:r>
    </w:p>
    <w:p w14:paraId="44268546" w14:textId="77777777" w:rsidR="00990AB2" w:rsidRPr="00245439" w:rsidRDefault="00990AB2" w:rsidP="00F51427">
      <w:pPr>
        <w:pStyle w:val="Heading1"/>
        <w:rPr>
          <w:rFonts w:cs="Times New Roman"/>
          <w:noProof/>
        </w:rPr>
      </w:pPr>
      <w:bookmarkStart w:id="4" w:name="_Toc189853809"/>
      <w:r w:rsidRPr="00245439">
        <w:rPr>
          <w:rFonts w:cs="Times New Roman"/>
          <w:noProof/>
        </w:rPr>
        <w:t>Section 1: Reflection on Experience and Personal Development</w:t>
      </w:r>
      <w:bookmarkEnd w:id="4"/>
    </w:p>
    <w:p w14:paraId="1804E411" w14:textId="640DD246" w:rsidR="00990AB2" w:rsidRPr="00245439" w:rsidRDefault="00990AB2" w:rsidP="00F51427">
      <w:pPr>
        <w:rPr>
          <w:rFonts w:cs="Times New Roman"/>
          <w:noProof/>
        </w:rPr>
      </w:pPr>
      <w:r w:rsidRPr="00245439">
        <w:rPr>
          <w:rFonts w:cs="Times New Roman"/>
          <w:noProof/>
        </w:rPr>
        <w:t>Gibb's reflection model is applied here to reflect on my experience and personal development. The model has six stages of reflection</w:t>
      </w:r>
      <w:r w:rsidR="00AA7DD7" w:rsidRPr="00245439">
        <w:rPr>
          <w:rFonts w:cs="Times New Roman"/>
          <w:noProof/>
        </w:rPr>
        <w:t xml:space="preserve"> (The University of Edinburgh, 2024)</w:t>
      </w:r>
      <w:r w:rsidRPr="00245439">
        <w:rPr>
          <w:rFonts w:cs="Times New Roman"/>
          <w:noProof/>
        </w:rPr>
        <w:t>. These stages are explained below:</w:t>
      </w:r>
    </w:p>
    <w:p w14:paraId="0EAE2557" w14:textId="39BE6774" w:rsidR="00990AB2" w:rsidRPr="00245439" w:rsidRDefault="00990AB2" w:rsidP="00F51427">
      <w:pPr>
        <w:rPr>
          <w:rFonts w:cs="Times New Roman"/>
          <w:noProof/>
        </w:rPr>
      </w:pPr>
      <w:r w:rsidRPr="00245439">
        <w:rPr>
          <w:rFonts w:cs="Times New Roman"/>
          <w:noProof/>
        </w:rPr>
        <w:t>1.</w:t>
      </w:r>
      <w:r w:rsidR="006F7794" w:rsidRPr="00245439">
        <w:rPr>
          <w:rFonts w:cs="Times New Roman"/>
          <w:noProof/>
        </w:rPr>
        <w:t xml:space="preserve"> </w:t>
      </w:r>
      <w:r w:rsidRPr="00245439">
        <w:rPr>
          <w:rFonts w:cs="Times New Roman"/>
          <w:noProof/>
        </w:rPr>
        <w:t xml:space="preserve">Description: I shadowed a supervisory role in the meeting and event department. I worked to assist in event activities such as event setup, coordination, seating arrangements, and installing equipment. My key responsibility was to coordinate with the different teams and departments. </w:t>
      </w:r>
    </w:p>
    <w:p w14:paraId="49DB20D2" w14:textId="2ED6FFE5" w:rsidR="00990AB2" w:rsidRPr="00245439" w:rsidRDefault="00990AB2" w:rsidP="00F51427">
      <w:pPr>
        <w:rPr>
          <w:rFonts w:cs="Times New Roman"/>
          <w:noProof/>
        </w:rPr>
      </w:pPr>
      <w:r w:rsidRPr="00245439">
        <w:rPr>
          <w:rFonts w:cs="Times New Roman"/>
          <w:noProof/>
        </w:rPr>
        <w:t>2.</w:t>
      </w:r>
      <w:r w:rsidR="006F7794" w:rsidRPr="00245439">
        <w:rPr>
          <w:rFonts w:cs="Times New Roman"/>
          <w:noProof/>
        </w:rPr>
        <w:t xml:space="preserve"> </w:t>
      </w:r>
      <w:r w:rsidRPr="00245439">
        <w:rPr>
          <w:rFonts w:cs="Times New Roman"/>
          <w:noProof/>
        </w:rPr>
        <w:t xml:space="preserve">Feelings: I was very interested in working in that position. But when I came to know the complexities and challenges of task completion in the department, I became stressed and overwhelmed. Particularly, when there were sudden changes in the layout of a business event. To address the challenge, I became highly confident in my work. </w:t>
      </w:r>
    </w:p>
    <w:p w14:paraId="7686E430" w14:textId="1B08E0B0" w:rsidR="00990AB2" w:rsidRPr="00245439" w:rsidRDefault="00990AB2" w:rsidP="00F51427">
      <w:pPr>
        <w:rPr>
          <w:rFonts w:cs="Times New Roman"/>
          <w:noProof/>
        </w:rPr>
      </w:pPr>
      <w:r w:rsidRPr="00245439">
        <w:rPr>
          <w:rFonts w:cs="Times New Roman"/>
          <w:noProof/>
        </w:rPr>
        <w:t>3.</w:t>
      </w:r>
      <w:r w:rsidR="006F7794" w:rsidRPr="00245439">
        <w:rPr>
          <w:rFonts w:cs="Times New Roman"/>
          <w:noProof/>
        </w:rPr>
        <w:t xml:space="preserve"> </w:t>
      </w:r>
      <w:r w:rsidRPr="00245439">
        <w:rPr>
          <w:rFonts w:cs="Times New Roman"/>
          <w:noProof/>
        </w:rPr>
        <w:t xml:space="preserve">Evaluation: I had both positive and negative experiences in my position. The positive aspect is that I have acquired key skills in the hospitality industry such as adaptability, teamwork, and communication skills. These skills helped me overcome unforeseen challenges during the placement. </w:t>
      </w:r>
    </w:p>
    <w:p w14:paraId="2FED05B7" w14:textId="3B5F3863" w:rsidR="00990AB2" w:rsidRPr="00245439" w:rsidRDefault="00990AB2" w:rsidP="00F51427">
      <w:pPr>
        <w:rPr>
          <w:rFonts w:cs="Times New Roman"/>
          <w:noProof/>
        </w:rPr>
      </w:pPr>
      <w:r w:rsidRPr="00245439">
        <w:rPr>
          <w:rFonts w:cs="Times New Roman"/>
          <w:noProof/>
        </w:rPr>
        <w:t>4.</w:t>
      </w:r>
      <w:r w:rsidR="006F7794" w:rsidRPr="00245439">
        <w:rPr>
          <w:rFonts w:cs="Times New Roman"/>
          <w:noProof/>
        </w:rPr>
        <w:t xml:space="preserve"> </w:t>
      </w:r>
      <w:r w:rsidRPr="00245439">
        <w:rPr>
          <w:rFonts w:cs="Times New Roman"/>
          <w:noProof/>
        </w:rPr>
        <w:t>Analysis:  The service quality management theory explains that organisations can exceed guests’ expectations and make them loyal to the business if they can reduce the service gaps</w:t>
      </w:r>
      <w:r w:rsidR="007C4AEC" w:rsidRPr="00245439">
        <w:rPr>
          <w:rFonts w:cs="Times New Roman"/>
          <w:noProof/>
        </w:rPr>
        <w:t xml:space="preserve"> (</w:t>
      </w:r>
      <w:r w:rsidR="005B48FB" w:rsidRPr="00245439">
        <w:rPr>
          <w:rFonts w:cs="Times New Roman"/>
          <w:noProof/>
        </w:rPr>
        <w:t>Lu et al.</w:t>
      </w:r>
      <w:r w:rsidR="007C4AEC" w:rsidRPr="00245439">
        <w:rPr>
          <w:rFonts w:cs="Times New Roman"/>
          <w:noProof/>
        </w:rPr>
        <w:t>, 201</w:t>
      </w:r>
      <w:r w:rsidR="005B48FB" w:rsidRPr="00245439">
        <w:rPr>
          <w:rFonts w:cs="Times New Roman"/>
          <w:noProof/>
        </w:rPr>
        <w:t>5</w:t>
      </w:r>
      <w:r w:rsidR="007C4AEC" w:rsidRPr="00245439">
        <w:rPr>
          <w:rFonts w:cs="Times New Roman"/>
          <w:noProof/>
        </w:rPr>
        <w:t>)</w:t>
      </w:r>
      <w:r w:rsidRPr="00245439">
        <w:rPr>
          <w:rFonts w:cs="Times New Roman"/>
          <w:noProof/>
        </w:rPr>
        <w:t>. The quick response from the management to make adjustments in the seating arrangements helped the hotel reduce the service gap and exceed the client’s expectations</w:t>
      </w:r>
      <w:r w:rsidR="00E07752" w:rsidRPr="00245439">
        <w:rPr>
          <w:rFonts w:cs="Times New Roman"/>
          <w:noProof/>
        </w:rPr>
        <w:t xml:space="preserve"> (</w:t>
      </w:r>
      <w:r w:rsidR="00E3199E" w:rsidRPr="00245439">
        <w:rPr>
          <w:rFonts w:cs="Times New Roman"/>
          <w:noProof/>
        </w:rPr>
        <w:t>Hayes et al.</w:t>
      </w:r>
      <w:r w:rsidR="00E07752" w:rsidRPr="00245439">
        <w:rPr>
          <w:rFonts w:cs="Times New Roman"/>
          <w:noProof/>
        </w:rPr>
        <w:t>, 20</w:t>
      </w:r>
      <w:r w:rsidR="00E3199E" w:rsidRPr="00245439">
        <w:rPr>
          <w:rFonts w:cs="Times New Roman"/>
          <w:noProof/>
        </w:rPr>
        <w:t>17</w:t>
      </w:r>
      <w:r w:rsidR="00E07752" w:rsidRPr="00245439">
        <w:rPr>
          <w:rFonts w:cs="Times New Roman"/>
          <w:noProof/>
        </w:rPr>
        <w:t>)</w:t>
      </w:r>
      <w:r w:rsidRPr="00245439">
        <w:rPr>
          <w:rFonts w:cs="Times New Roman"/>
          <w:noProof/>
        </w:rPr>
        <w:t xml:space="preserve">. </w:t>
      </w:r>
      <w:r w:rsidRPr="00245439">
        <w:rPr>
          <w:rFonts w:cs="Times New Roman"/>
          <w:noProof/>
        </w:rPr>
        <w:lastRenderedPageBreak/>
        <w:t xml:space="preserve">Moreover, the supervisor’s role can be related to situational leadership theory. He changed his approach based on the situation. </w:t>
      </w:r>
    </w:p>
    <w:p w14:paraId="3301161F" w14:textId="277D3E08" w:rsidR="00990AB2" w:rsidRPr="00245439" w:rsidRDefault="00990AB2" w:rsidP="00F51427">
      <w:pPr>
        <w:rPr>
          <w:rFonts w:cs="Times New Roman"/>
          <w:noProof/>
        </w:rPr>
      </w:pPr>
      <w:r w:rsidRPr="00245439">
        <w:rPr>
          <w:rFonts w:cs="Times New Roman"/>
          <w:noProof/>
        </w:rPr>
        <w:t>5.</w:t>
      </w:r>
      <w:r w:rsidR="006F7794" w:rsidRPr="00245439">
        <w:rPr>
          <w:rFonts w:cs="Times New Roman"/>
          <w:noProof/>
        </w:rPr>
        <w:t xml:space="preserve"> </w:t>
      </w:r>
      <w:r w:rsidRPr="00245439">
        <w:rPr>
          <w:rFonts w:cs="Times New Roman"/>
          <w:noProof/>
        </w:rPr>
        <w:t>Conclusion: My experience working in a shadowing role has equipped me with adaptability, and communication skills to enhance my skills in the meetings and events department. I need to develop problem-solving skills and quick decision-making skills to become competitive in the hospitality industry.</w:t>
      </w:r>
    </w:p>
    <w:p w14:paraId="4BBA7888" w14:textId="3CC044DA" w:rsidR="00990AB2" w:rsidRPr="00245439" w:rsidRDefault="00990AB2" w:rsidP="00F51427">
      <w:pPr>
        <w:rPr>
          <w:rFonts w:cs="Times New Roman"/>
          <w:noProof/>
        </w:rPr>
      </w:pPr>
      <w:r w:rsidRPr="00245439">
        <w:rPr>
          <w:rFonts w:cs="Times New Roman"/>
          <w:noProof/>
        </w:rPr>
        <w:t>6.</w:t>
      </w:r>
      <w:r w:rsidR="006F7794" w:rsidRPr="00245439">
        <w:rPr>
          <w:rFonts w:cs="Times New Roman"/>
          <w:noProof/>
        </w:rPr>
        <w:t xml:space="preserve"> </w:t>
      </w:r>
      <w:r w:rsidRPr="00245439">
        <w:rPr>
          <w:rFonts w:cs="Times New Roman"/>
          <w:noProof/>
        </w:rPr>
        <w:t xml:space="preserve">Action Plan: I should develop problem-solving skills and decision-making skills to work in a leadership role in the industry. </w:t>
      </w:r>
      <w:r w:rsidR="004F5C8D" w:rsidRPr="00245439">
        <w:rPr>
          <w:rFonts w:cs="Times New Roman"/>
          <w:noProof/>
        </w:rPr>
        <w:t xml:space="preserve">I would seek another placement </w:t>
      </w:r>
      <w:r w:rsidR="00F67B24" w:rsidRPr="00245439">
        <w:rPr>
          <w:rFonts w:cs="Times New Roman"/>
          <w:noProof/>
        </w:rPr>
        <w:t>where I can apply my skills and knowledge practically to assess the improvement in my personal</w:t>
      </w:r>
      <w:r w:rsidR="0021545C" w:rsidRPr="00245439">
        <w:rPr>
          <w:rFonts w:cs="Times New Roman"/>
          <w:noProof/>
        </w:rPr>
        <w:t xml:space="preserve"> approaches </w:t>
      </w:r>
      <w:r w:rsidR="00F67B24" w:rsidRPr="00245439">
        <w:rPr>
          <w:rFonts w:cs="Times New Roman"/>
          <w:noProof/>
        </w:rPr>
        <w:t xml:space="preserve">and professional </w:t>
      </w:r>
      <w:r w:rsidR="0021545C" w:rsidRPr="00245439">
        <w:rPr>
          <w:rFonts w:cs="Times New Roman"/>
          <w:noProof/>
        </w:rPr>
        <w:t>activities in the hotel</w:t>
      </w:r>
      <w:r w:rsidR="00A60307" w:rsidRPr="00245439">
        <w:rPr>
          <w:rFonts w:cs="Times New Roman"/>
          <w:noProof/>
        </w:rPr>
        <w:t>.</w:t>
      </w:r>
      <w:r w:rsidR="0021545C" w:rsidRPr="00245439">
        <w:rPr>
          <w:rFonts w:cs="Times New Roman"/>
          <w:noProof/>
        </w:rPr>
        <w:t xml:space="preserve"> </w:t>
      </w:r>
    </w:p>
    <w:p w14:paraId="4BAEC801" w14:textId="77777777" w:rsidR="00990AB2" w:rsidRPr="00245439" w:rsidRDefault="00990AB2" w:rsidP="00F51427">
      <w:pPr>
        <w:pStyle w:val="Heading1"/>
        <w:rPr>
          <w:rFonts w:cs="Times New Roman"/>
          <w:noProof/>
        </w:rPr>
      </w:pPr>
      <w:bookmarkStart w:id="5" w:name="_Toc189853810"/>
      <w:r w:rsidRPr="00245439">
        <w:rPr>
          <w:rFonts w:cs="Times New Roman"/>
          <w:noProof/>
        </w:rPr>
        <w:t>Section 2: Critical Analysis of Work-Based Skills and Technical Knowledge</w:t>
      </w:r>
      <w:bookmarkEnd w:id="5"/>
    </w:p>
    <w:p w14:paraId="07D6956B" w14:textId="5D6B1136" w:rsidR="00990AB2" w:rsidRPr="00245439" w:rsidRDefault="00990AB2" w:rsidP="00F51427">
      <w:pPr>
        <w:rPr>
          <w:rFonts w:cs="Times New Roman"/>
          <w:noProof/>
        </w:rPr>
      </w:pPr>
      <w:r w:rsidRPr="00245439">
        <w:rPr>
          <w:rFonts w:cs="Times New Roman"/>
          <w:noProof/>
        </w:rPr>
        <w:t>Both work-based skills and technical skills are key to success within the hospitality industry. Employees having these skills can provide high-quality guest services. The hospitality industry depends significantly on the employees’ performance. If the employees have sufficient skills and knowledge, the hotel can have better performance and meet the guests’ expectations. Shadowing the role in the meeting and event department at Holiday Inn Sunderland, I have learned key technical knowledge and acquired skills. I realised that communication, teamwork, and adaptability skills are crucial in the department. These skills equip the employees with the ability to provide seamless guest services</w:t>
      </w:r>
      <w:r w:rsidR="00926BF4" w:rsidRPr="00245439">
        <w:rPr>
          <w:rFonts w:cs="Times New Roman"/>
          <w:noProof/>
        </w:rPr>
        <w:t xml:space="preserve"> (Ford and Sturman, 2019)</w:t>
      </w:r>
      <w:r w:rsidRPr="00245439">
        <w:rPr>
          <w:rFonts w:cs="Times New Roman"/>
          <w:noProof/>
        </w:rPr>
        <w:t>. In one instance, I encountered that my supervisor coordinated with the F&amp;B department and catering team so that the clients could get the food and beverage at the right time. Effective communication among the teammates and performing the roles of the employees ensured that the hotel could successfully organise the business event</w:t>
      </w:r>
      <w:r w:rsidR="000D2FC1" w:rsidRPr="00245439">
        <w:rPr>
          <w:rFonts w:cs="Times New Roman"/>
          <w:noProof/>
        </w:rPr>
        <w:t xml:space="preserve"> (</w:t>
      </w:r>
      <w:r w:rsidR="00994F47" w:rsidRPr="00245439">
        <w:rPr>
          <w:rFonts w:cs="Times New Roman"/>
          <w:noProof/>
        </w:rPr>
        <w:t>Evans</w:t>
      </w:r>
      <w:r w:rsidR="000D2FC1" w:rsidRPr="00245439">
        <w:rPr>
          <w:rFonts w:cs="Times New Roman"/>
          <w:noProof/>
        </w:rPr>
        <w:t>, 201</w:t>
      </w:r>
      <w:r w:rsidR="00994F47" w:rsidRPr="00245439">
        <w:rPr>
          <w:rFonts w:cs="Times New Roman"/>
          <w:noProof/>
        </w:rPr>
        <w:t>5</w:t>
      </w:r>
      <w:r w:rsidR="000D2FC1" w:rsidRPr="00245439">
        <w:rPr>
          <w:rFonts w:cs="Times New Roman"/>
          <w:noProof/>
        </w:rPr>
        <w:t>)</w:t>
      </w:r>
      <w:r w:rsidRPr="00245439">
        <w:rPr>
          <w:rFonts w:cs="Times New Roman"/>
          <w:noProof/>
        </w:rPr>
        <w:t>. I acquired adaptability skills by performing extra tasks when one client requested a last-minute change. Technical knowledge is also equally important in the hospitality industry. I learned to operate audiovisual equipment, projectors, microphones, and other equipment. Technical knowledge and understanding of the event are crucial to maintaining the service quality and standards of the hotel</w:t>
      </w:r>
      <w:r w:rsidR="00051C15" w:rsidRPr="00245439">
        <w:rPr>
          <w:rFonts w:cs="Times New Roman"/>
          <w:noProof/>
        </w:rPr>
        <w:t xml:space="preserve"> (Bagdan, 2019)</w:t>
      </w:r>
      <w:r w:rsidRPr="00245439">
        <w:rPr>
          <w:rFonts w:cs="Times New Roman"/>
          <w:noProof/>
        </w:rPr>
        <w:t xml:space="preserve">. I learned about the seating arrangements and management of the meetings and events. I can relate both work-based skills and technical </w:t>
      </w:r>
      <w:r w:rsidRPr="00245439">
        <w:rPr>
          <w:rFonts w:cs="Times New Roman"/>
          <w:noProof/>
        </w:rPr>
        <w:lastRenderedPageBreak/>
        <w:t>skills to the service standards of the hotel. Without these skills, I will not be able to perform effectively and efficiently in the department. Moreover, these skills are so important that they can reduce the gap between the guests' expectations and the service delivery</w:t>
      </w:r>
      <w:r w:rsidR="00D50D78" w:rsidRPr="00245439">
        <w:rPr>
          <w:rFonts w:cs="Times New Roman"/>
          <w:noProof/>
        </w:rPr>
        <w:t xml:space="preserve"> (</w:t>
      </w:r>
      <w:r w:rsidR="009A74F5" w:rsidRPr="00245439">
        <w:rPr>
          <w:rFonts w:cs="Times New Roman"/>
          <w:noProof/>
        </w:rPr>
        <w:t>Ford and Sturman</w:t>
      </w:r>
      <w:r w:rsidR="00D50D78" w:rsidRPr="00245439">
        <w:rPr>
          <w:rFonts w:cs="Times New Roman"/>
          <w:noProof/>
        </w:rPr>
        <w:t>, 201</w:t>
      </w:r>
      <w:r w:rsidR="009A74F5" w:rsidRPr="00245439">
        <w:rPr>
          <w:rFonts w:cs="Times New Roman"/>
          <w:noProof/>
        </w:rPr>
        <w:t>9</w:t>
      </w:r>
      <w:r w:rsidR="00D50D78" w:rsidRPr="00245439">
        <w:rPr>
          <w:rFonts w:cs="Times New Roman"/>
          <w:noProof/>
        </w:rPr>
        <w:t>)</w:t>
      </w:r>
      <w:r w:rsidRPr="00245439">
        <w:rPr>
          <w:rFonts w:cs="Times New Roman"/>
          <w:noProof/>
        </w:rPr>
        <w:t xml:space="preserve">. As a result, the hotel can achieve its goals and maintain high service standards. </w:t>
      </w:r>
    </w:p>
    <w:p w14:paraId="4E2EECC8" w14:textId="77777777" w:rsidR="00990AB2" w:rsidRPr="00245439" w:rsidRDefault="00990AB2" w:rsidP="00F51427">
      <w:pPr>
        <w:pStyle w:val="Heading1"/>
        <w:rPr>
          <w:rFonts w:cs="Times New Roman"/>
          <w:noProof/>
        </w:rPr>
      </w:pPr>
      <w:bookmarkStart w:id="6" w:name="_Toc189853811"/>
      <w:r w:rsidRPr="00245439">
        <w:rPr>
          <w:rFonts w:cs="Times New Roman"/>
          <w:noProof/>
        </w:rPr>
        <w:t>Section 3: Reflection on Organisational Issues</w:t>
      </w:r>
      <w:bookmarkEnd w:id="6"/>
    </w:p>
    <w:p w14:paraId="793E965C" w14:textId="3A41608B" w:rsidR="00990AB2" w:rsidRPr="00245439" w:rsidRDefault="00990AB2" w:rsidP="00F51427">
      <w:pPr>
        <w:rPr>
          <w:rFonts w:cs="Times New Roman"/>
          <w:noProof/>
        </w:rPr>
      </w:pPr>
      <w:r w:rsidRPr="00245439">
        <w:rPr>
          <w:rFonts w:cs="Times New Roman"/>
          <w:noProof/>
        </w:rPr>
        <w:t>Shadowing the role of guest service operations at Holiday Inn Sunderland, I encountered many challenges. The hospitality industry is highly dynamic and it changes continuously. Hence, the challenges can appear in different forms. Continuous coordination, adaptability, and the preferences of the guests can overcome these challenges. In the Meetings and Events department, I had an incident. One client requested us to change the seating arrangements just before the business event started. It was a challenging task for the department to respond quickly and meet the guest’s requirements. I along with my team were able to bring changes to the seating arrangement. It showcased the department’s ability to manage time, ensure operational efficiency, and maintain service standards</w:t>
      </w:r>
      <w:r w:rsidR="004510EA" w:rsidRPr="00245439">
        <w:rPr>
          <w:rFonts w:cs="Times New Roman"/>
          <w:noProof/>
        </w:rPr>
        <w:t xml:space="preserve"> (</w:t>
      </w:r>
      <w:r w:rsidR="0065031B" w:rsidRPr="00E3199E">
        <w:rPr>
          <w:rFonts w:cs="Times New Roman"/>
          <w:noProof/>
          <w:kern w:val="0"/>
          <w14:ligatures w14:val="none"/>
        </w:rPr>
        <w:t>Hayes</w:t>
      </w:r>
      <w:r w:rsidR="004510EA" w:rsidRPr="00245439">
        <w:rPr>
          <w:rFonts w:cs="Times New Roman"/>
          <w:noProof/>
        </w:rPr>
        <w:t xml:space="preserve"> et al., 20</w:t>
      </w:r>
      <w:r w:rsidR="0065031B" w:rsidRPr="00245439">
        <w:rPr>
          <w:rFonts w:cs="Times New Roman"/>
          <w:noProof/>
        </w:rPr>
        <w:t>17</w:t>
      </w:r>
      <w:r w:rsidR="004510EA" w:rsidRPr="00245439">
        <w:rPr>
          <w:rFonts w:cs="Times New Roman"/>
          <w:noProof/>
        </w:rPr>
        <w:t>)</w:t>
      </w:r>
      <w:r w:rsidRPr="00245439">
        <w:rPr>
          <w:rFonts w:cs="Times New Roman"/>
          <w:noProof/>
        </w:rPr>
        <w:t>. These are crucial for creating a positive perception among the clients and making them loyal to the business. The challenge has impacted on the department in several ways. First, it disrupted the meeting and event preparation activities for a while. The employees and the team felt pressured to do additional tasks. The functionality of equipment such as audiovisual needed to be adjusted</w:t>
      </w:r>
      <w:r w:rsidR="002F45C1" w:rsidRPr="00245439">
        <w:rPr>
          <w:rFonts w:cs="Times New Roman"/>
          <w:noProof/>
        </w:rPr>
        <w:t xml:space="preserve"> (Bagdan, 2019)</w:t>
      </w:r>
      <w:r w:rsidRPr="00245439">
        <w:rPr>
          <w:rFonts w:cs="Times New Roman"/>
          <w:noProof/>
        </w:rPr>
        <w:t>. Applying role-play theory, the manager instructed the team to perform different roles and he allocated the resources accordingly. Overall, the productivity of the team reduced significantly</w:t>
      </w:r>
      <w:r w:rsidR="00134477" w:rsidRPr="00245439">
        <w:rPr>
          <w:rFonts w:cs="Times New Roman"/>
          <w:noProof/>
        </w:rPr>
        <w:t xml:space="preserve"> (Belbin and Brown, 2022)</w:t>
      </w:r>
      <w:r w:rsidRPr="00245439">
        <w:rPr>
          <w:rFonts w:cs="Times New Roman"/>
          <w:noProof/>
        </w:rPr>
        <w:t>. Failure to meet the client’s request could lead to dissatisfaction and increase the service gap which can negatively impact the hotel’s service operations. Moreover, a delay in managing the seating arrangements could also affect the service quality</w:t>
      </w:r>
      <w:r w:rsidR="00C40FA4" w:rsidRPr="00245439">
        <w:rPr>
          <w:rFonts w:cs="Times New Roman"/>
          <w:noProof/>
        </w:rPr>
        <w:t xml:space="preserve"> </w:t>
      </w:r>
      <w:r w:rsidR="00926BF4" w:rsidRPr="00245439">
        <w:rPr>
          <w:rFonts w:cs="Times New Roman"/>
          <w:noProof/>
        </w:rPr>
        <w:t xml:space="preserve">(Hayes et al., 2017). </w:t>
      </w:r>
      <w:r w:rsidRPr="00245439">
        <w:rPr>
          <w:rFonts w:cs="Times New Roman"/>
          <w:noProof/>
        </w:rPr>
        <w:t>The following solutions are provided to overcome the challenge:</w:t>
      </w:r>
    </w:p>
    <w:p w14:paraId="711B423A" w14:textId="0CC47F6D" w:rsidR="00990AB2" w:rsidRPr="00245439" w:rsidRDefault="00990AB2" w:rsidP="00F51427">
      <w:pPr>
        <w:rPr>
          <w:rFonts w:cs="Times New Roman"/>
          <w:noProof/>
        </w:rPr>
      </w:pPr>
      <w:r w:rsidRPr="00245439">
        <w:rPr>
          <w:rFonts w:cs="Times New Roman"/>
          <w:noProof/>
        </w:rPr>
        <w:t>•</w:t>
      </w:r>
      <w:r w:rsidR="006F7794" w:rsidRPr="00245439">
        <w:rPr>
          <w:rFonts w:cs="Times New Roman"/>
          <w:noProof/>
        </w:rPr>
        <w:t xml:space="preserve"> </w:t>
      </w:r>
      <w:r w:rsidRPr="00245439">
        <w:rPr>
          <w:rFonts w:cs="Times New Roman"/>
          <w:noProof/>
        </w:rPr>
        <w:t>The management should have contingency plans. According to crisis management theory, the organisation should have proactive measures and preparation to overcome uncertainty. Any sudden changes in the plan can be adjusted with additional resources</w:t>
      </w:r>
      <w:r w:rsidR="005B54C9" w:rsidRPr="00245439">
        <w:rPr>
          <w:rFonts w:cs="Times New Roman"/>
          <w:noProof/>
        </w:rPr>
        <w:t xml:space="preserve"> (</w:t>
      </w:r>
      <w:r w:rsidR="00926BF4" w:rsidRPr="00245439">
        <w:rPr>
          <w:rFonts w:cs="Times New Roman"/>
          <w:noProof/>
        </w:rPr>
        <w:t>Leta and Chan</w:t>
      </w:r>
      <w:r w:rsidR="005B54C9" w:rsidRPr="00245439">
        <w:rPr>
          <w:rFonts w:cs="Times New Roman"/>
          <w:noProof/>
        </w:rPr>
        <w:t>, 202</w:t>
      </w:r>
      <w:r w:rsidR="00926BF4" w:rsidRPr="00245439">
        <w:rPr>
          <w:rFonts w:cs="Times New Roman"/>
          <w:noProof/>
        </w:rPr>
        <w:t>1</w:t>
      </w:r>
      <w:r w:rsidR="005B54C9" w:rsidRPr="00245439">
        <w:rPr>
          <w:rFonts w:cs="Times New Roman"/>
          <w:noProof/>
        </w:rPr>
        <w:t>)</w:t>
      </w:r>
      <w:r w:rsidRPr="00245439">
        <w:rPr>
          <w:rFonts w:cs="Times New Roman"/>
          <w:noProof/>
        </w:rPr>
        <w:t xml:space="preserve">. </w:t>
      </w:r>
    </w:p>
    <w:p w14:paraId="3DC8A02F" w14:textId="3C60D248" w:rsidR="00990AB2" w:rsidRPr="00245439" w:rsidRDefault="00990AB2" w:rsidP="00F51427">
      <w:pPr>
        <w:rPr>
          <w:rFonts w:cs="Times New Roman"/>
          <w:noProof/>
        </w:rPr>
      </w:pPr>
      <w:r w:rsidRPr="00245439">
        <w:rPr>
          <w:rFonts w:cs="Times New Roman"/>
          <w:noProof/>
        </w:rPr>
        <w:lastRenderedPageBreak/>
        <w:t>•</w:t>
      </w:r>
      <w:r w:rsidR="006F7794" w:rsidRPr="00245439">
        <w:rPr>
          <w:rFonts w:cs="Times New Roman"/>
          <w:noProof/>
        </w:rPr>
        <w:t xml:space="preserve"> </w:t>
      </w:r>
      <w:r w:rsidRPr="00245439">
        <w:rPr>
          <w:rFonts w:cs="Times New Roman"/>
          <w:noProof/>
        </w:rPr>
        <w:t>A clear and effective communication must be established among the team, manager, and the client utilising event management software. The software can provide real-time updates and guide the team</w:t>
      </w:r>
      <w:r w:rsidR="00434DBE" w:rsidRPr="00245439">
        <w:rPr>
          <w:rFonts w:cs="Times New Roman"/>
          <w:noProof/>
        </w:rPr>
        <w:t xml:space="preserve"> (</w:t>
      </w:r>
      <w:r w:rsidR="00B26DDA" w:rsidRPr="0021129F">
        <w:rPr>
          <w:rFonts w:cs="Times New Roman"/>
          <w:noProof/>
          <w:kern w:val="0"/>
          <w14:ligatures w14:val="none"/>
        </w:rPr>
        <w:t>Das</w:t>
      </w:r>
      <w:r w:rsidR="00434DBE" w:rsidRPr="00245439">
        <w:rPr>
          <w:rFonts w:cs="Times New Roman"/>
          <w:noProof/>
        </w:rPr>
        <w:t>, 20</w:t>
      </w:r>
      <w:r w:rsidR="00B26DDA" w:rsidRPr="00245439">
        <w:rPr>
          <w:rFonts w:cs="Times New Roman"/>
          <w:noProof/>
        </w:rPr>
        <w:t>23</w:t>
      </w:r>
      <w:r w:rsidR="00434DBE" w:rsidRPr="00245439">
        <w:rPr>
          <w:rFonts w:cs="Times New Roman"/>
          <w:noProof/>
        </w:rPr>
        <w:t>)</w:t>
      </w:r>
      <w:r w:rsidRPr="00245439">
        <w:rPr>
          <w:rFonts w:cs="Times New Roman"/>
          <w:noProof/>
        </w:rPr>
        <w:t xml:space="preserve">. </w:t>
      </w:r>
    </w:p>
    <w:p w14:paraId="54B60151" w14:textId="36B6B59D" w:rsidR="00990AB2" w:rsidRPr="00245439" w:rsidRDefault="00990AB2" w:rsidP="00F51427">
      <w:pPr>
        <w:rPr>
          <w:rFonts w:cs="Times New Roman"/>
          <w:noProof/>
        </w:rPr>
      </w:pPr>
      <w:r w:rsidRPr="00245439">
        <w:rPr>
          <w:rFonts w:cs="Times New Roman"/>
          <w:noProof/>
        </w:rPr>
        <w:t>•</w:t>
      </w:r>
      <w:r w:rsidR="006F7794" w:rsidRPr="00245439">
        <w:rPr>
          <w:rFonts w:cs="Times New Roman"/>
          <w:noProof/>
        </w:rPr>
        <w:t xml:space="preserve"> </w:t>
      </w:r>
      <w:r w:rsidRPr="00245439">
        <w:rPr>
          <w:rFonts w:cs="Times New Roman"/>
          <w:noProof/>
        </w:rPr>
        <w:t>The employees need training on flexibility and adaptability skills</w:t>
      </w:r>
      <w:r w:rsidR="00B26DDA" w:rsidRPr="00245439">
        <w:rPr>
          <w:rFonts w:cs="Times New Roman"/>
          <w:noProof/>
        </w:rPr>
        <w:t xml:space="preserve"> (</w:t>
      </w:r>
      <w:r w:rsidR="00B26DDA" w:rsidRPr="00245439">
        <w:rPr>
          <w:rFonts w:cs="Times New Roman"/>
          <w:noProof/>
          <w:kern w:val="0"/>
          <w14:ligatures w14:val="none"/>
        </w:rPr>
        <w:t>Solnet et al., 2015)</w:t>
      </w:r>
      <w:r w:rsidRPr="00245439">
        <w:rPr>
          <w:rFonts w:cs="Times New Roman"/>
          <w:noProof/>
        </w:rPr>
        <w:t>. If I can enhance my adaptability skills, I will be able to adjust myself in any situation</w:t>
      </w:r>
      <w:r w:rsidR="00A60307" w:rsidRPr="00245439">
        <w:rPr>
          <w:rFonts w:cs="Times New Roman"/>
          <w:noProof/>
        </w:rPr>
        <w:t>.</w:t>
      </w:r>
      <w:r w:rsidRPr="00245439">
        <w:rPr>
          <w:rFonts w:cs="Times New Roman"/>
          <w:noProof/>
        </w:rPr>
        <w:t xml:space="preserve"> </w:t>
      </w:r>
    </w:p>
    <w:p w14:paraId="655D5CE3" w14:textId="77777777" w:rsidR="00990AB2" w:rsidRPr="00245439" w:rsidRDefault="00990AB2" w:rsidP="00F51427">
      <w:pPr>
        <w:pStyle w:val="Heading1"/>
        <w:rPr>
          <w:rFonts w:cs="Times New Roman"/>
          <w:noProof/>
        </w:rPr>
      </w:pPr>
      <w:bookmarkStart w:id="7" w:name="_Toc189853812"/>
      <w:r w:rsidRPr="00245439">
        <w:rPr>
          <w:rFonts w:cs="Times New Roman"/>
          <w:noProof/>
        </w:rPr>
        <w:t>Conclusion</w:t>
      </w:r>
      <w:bookmarkEnd w:id="7"/>
      <w:r w:rsidRPr="00245439">
        <w:rPr>
          <w:rFonts w:cs="Times New Roman"/>
          <w:noProof/>
        </w:rPr>
        <w:t xml:space="preserve"> </w:t>
      </w:r>
    </w:p>
    <w:p w14:paraId="18211A71" w14:textId="70F5785B" w:rsidR="00990AB2" w:rsidRPr="00245439" w:rsidRDefault="00990AB2" w:rsidP="00F51427">
      <w:pPr>
        <w:rPr>
          <w:rFonts w:cs="Times New Roman"/>
          <w:noProof/>
        </w:rPr>
      </w:pPr>
      <w:r w:rsidRPr="00245439">
        <w:rPr>
          <w:rFonts w:cs="Times New Roman"/>
          <w:noProof/>
        </w:rPr>
        <w:t xml:space="preserve">By working in the meetings and events department, I have developed key skills such as adaptability, communication skills, and technical knowledge. The uncertain situation during the event organisation presented the urgency of adaptability and problem-solving skills. I need to develop leadership skills to advance my career in the industry. </w:t>
      </w:r>
    </w:p>
    <w:p w14:paraId="49001606" w14:textId="77777777" w:rsidR="00990AB2" w:rsidRPr="00245439" w:rsidRDefault="00990AB2" w:rsidP="00F51427">
      <w:pPr>
        <w:pStyle w:val="Heading1"/>
        <w:rPr>
          <w:rFonts w:cs="Times New Roman"/>
          <w:noProof/>
        </w:rPr>
      </w:pPr>
      <w:bookmarkStart w:id="8" w:name="_Toc189853813"/>
      <w:r w:rsidRPr="00245439">
        <w:rPr>
          <w:rFonts w:cs="Times New Roman"/>
          <w:noProof/>
        </w:rPr>
        <w:t>Action Plan</w:t>
      </w:r>
      <w:bookmarkEnd w:id="8"/>
    </w:p>
    <w:p w14:paraId="2359CE21" w14:textId="77777777" w:rsidR="00990AB2" w:rsidRPr="00245439" w:rsidRDefault="00990AB2" w:rsidP="00F51427">
      <w:pPr>
        <w:rPr>
          <w:rFonts w:cs="Times New Roman"/>
          <w:noProof/>
        </w:rPr>
      </w:pPr>
      <w:r w:rsidRPr="00245439">
        <w:rPr>
          <w:rFonts w:cs="Times New Roman"/>
          <w:noProof/>
        </w:rPr>
        <w:t>I plan the following steps to improve my skills and develop my career in the hospitality industry:</w:t>
      </w:r>
    </w:p>
    <w:p w14:paraId="47459BAF" w14:textId="1EA099D3" w:rsidR="00990AB2" w:rsidRPr="00245439" w:rsidRDefault="00990AB2" w:rsidP="00F51427">
      <w:pPr>
        <w:rPr>
          <w:rFonts w:cs="Times New Roman"/>
          <w:noProof/>
        </w:rPr>
      </w:pPr>
      <w:r w:rsidRPr="00245439">
        <w:rPr>
          <w:rFonts w:cs="Times New Roman"/>
          <w:noProof/>
        </w:rPr>
        <w:t>•</w:t>
      </w:r>
      <w:r w:rsidR="006F7794" w:rsidRPr="00245439">
        <w:rPr>
          <w:rFonts w:cs="Times New Roman"/>
          <w:noProof/>
        </w:rPr>
        <w:t xml:space="preserve"> </w:t>
      </w:r>
      <w:r w:rsidRPr="00245439">
        <w:rPr>
          <w:rFonts w:cs="Times New Roman"/>
          <w:noProof/>
        </w:rPr>
        <w:t>I need training in event management, crisis management, and communication. I can enroll in courses and particularly in workshops to complete the training. These are essential leadership skills in the hospitality industry</w:t>
      </w:r>
      <w:r w:rsidR="001B5DAC" w:rsidRPr="00245439">
        <w:rPr>
          <w:rFonts w:cs="Times New Roman"/>
          <w:noProof/>
        </w:rPr>
        <w:t xml:space="preserve"> (</w:t>
      </w:r>
      <w:r w:rsidR="00994F47" w:rsidRPr="00245439">
        <w:rPr>
          <w:rFonts w:cs="Times New Roman"/>
          <w:noProof/>
        </w:rPr>
        <w:t>Evans</w:t>
      </w:r>
      <w:r w:rsidR="001B5DAC" w:rsidRPr="00245439">
        <w:rPr>
          <w:rFonts w:cs="Times New Roman"/>
          <w:noProof/>
        </w:rPr>
        <w:t>, 201</w:t>
      </w:r>
      <w:r w:rsidR="00994F47" w:rsidRPr="00245439">
        <w:rPr>
          <w:rFonts w:cs="Times New Roman"/>
          <w:noProof/>
        </w:rPr>
        <w:t>5</w:t>
      </w:r>
      <w:r w:rsidR="001B5DAC" w:rsidRPr="00245439">
        <w:rPr>
          <w:rFonts w:cs="Times New Roman"/>
          <w:noProof/>
        </w:rPr>
        <w:t>)</w:t>
      </w:r>
      <w:r w:rsidRPr="00245439">
        <w:rPr>
          <w:rFonts w:cs="Times New Roman"/>
          <w:noProof/>
        </w:rPr>
        <w:t xml:space="preserve">. </w:t>
      </w:r>
    </w:p>
    <w:p w14:paraId="54725E4B" w14:textId="319F89ED" w:rsidR="00990AB2" w:rsidRPr="00245439" w:rsidRDefault="00990AB2" w:rsidP="00F51427">
      <w:pPr>
        <w:rPr>
          <w:rFonts w:cs="Times New Roman"/>
          <w:noProof/>
        </w:rPr>
      </w:pPr>
      <w:r w:rsidRPr="00245439">
        <w:rPr>
          <w:rFonts w:cs="Times New Roman"/>
          <w:noProof/>
        </w:rPr>
        <w:t>•</w:t>
      </w:r>
      <w:r w:rsidR="006F7794" w:rsidRPr="00245439">
        <w:rPr>
          <w:rFonts w:cs="Times New Roman"/>
          <w:noProof/>
        </w:rPr>
        <w:t xml:space="preserve"> </w:t>
      </w:r>
      <w:r w:rsidRPr="00245439">
        <w:rPr>
          <w:rFonts w:cs="Times New Roman"/>
          <w:noProof/>
        </w:rPr>
        <w:t>I plan to take another placement in a more diverse workplace which will provide me with more knowledge on diversity and cross-cultural communication aspects. In the hospitality industry, communication with people from different cultural backgrounds is crucial</w:t>
      </w:r>
      <w:r w:rsidR="00A60307" w:rsidRPr="00245439">
        <w:rPr>
          <w:rFonts w:cs="Times New Roman"/>
          <w:noProof/>
        </w:rPr>
        <w:t xml:space="preserve"> (</w:t>
      </w:r>
      <w:r w:rsidR="00A60307" w:rsidRPr="00245439">
        <w:rPr>
          <w:rFonts w:cs="Times New Roman"/>
          <w:noProof/>
          <w:kern w:val="0"/>
          <w14:ligatures w14:val="none"/>
        </w:rPr>
        <w:t>Casado, 2012)</w:t>
      </w:r>
      <w:r w:rsidRPr="00245439">
        <w:rPr>
          <w:rFonts w:cs="Times New Roman"/>
          <w:noProof/>
        </w:rPr>
        <w:t xml:space="preserve">. </w:t>
      </w:r>
    </w:p>
    <w:p w14:paraId="3C934E7A" w14:textId="419DECAA" w:rsidR="00F971A8" w:rsidRPr="00245439" w:rsidRDefault="00990AB2" w:rsidP="00F51427">
      <w:pPr>
        <w:rPr>
          <w:rFonts w:cs="Times New Roman"/>
          <w:noProof/>
        </w:rPr>
      </w:pPr>
      <w:r w:rsidRPr="00245439">
        <w:rPr>
          <w:rFonts w:cs="Times New Roman"/>
          <w:noProof/>
        </w:rPr>
        <w:t>•</w:t>
      </w:r>
      <w:r w:rsidR="006F7794" w:rsidRPr="00245439">
        <w:rPr>
          <w:rFonts w:cs="Times New Roman"/>
          <w:noProof/>
        </w:rPr>
        <w:t xml:space="preserve"> </w:t>
      </w:r>
      <w:r w:rsidRPr="00245439">
        <w:rPr>
          <w:rFonts w:cs="Times New Roman"/>
          <w:noProof/>
        </w:rPr>
        <w:t>I should practice making effective contingency plans to deal with different situations</w:t>
      </w:r>
      <w:r w:rsidR="00A60307" w:rsidRPr="00245439">
        <w:rPr>
          <w:rFonts w:cs="Times New Roman"/>
          <w:noProof/>
        </w:rPr>
        <w:t>.</w:t>
      </w:r>
      <w:r w:rsidR="00912D9F" w:rsidRPr="00245439">
        <w:rPr>
          <w:rFonts w:cs="Times New Roman"/>
          <w:noProof/>
        </w:rPr>
        <w:br w:type="page"/>
      </w:r>
    </w:p>
    <w:p w14:paraId="2CAAB522" w14:textId="2A139AD4" w:rsidR="00912D9F" w:rsidRPr="00245439" w:rsidRDefault="00F971A8" w:rsidP="00F51427">
      <w:pPr>
        <w:pStyle w:val="Heading1"/>
        <w:rPr>
          <w:rFonts w:cs="Times New Roman"/>
          <w:noProof/>
        </w:rPr>
      </w:pPr>
      <w:bookmarkStart w:id="9" w:name="_Toc189853814"/>
      <w:r w:rsidRPr="00245439">
        <w:rPr>
          <w:rFonts w:cs="Times New Roman"/>
          <w:noProof/>
        </w:rPr>
        <w:lastRenderedPageBreak/>
        <w:t>Reference List</w:t>
      </w:r>
      <w:bookmarkEnd w:id="9"/>
    </w:p>
    <w:p w14:paraId="3D93D45E"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Bagdan, P. (2019). </w:t>
      </w:r>
      <w:r w:rsidRPr="00245439">
        <w:rPr>
          <w:rFonts w:cs="Times New Roman"/>
          <w:i/>
          <w:iCs/>
          <w:noProof/>
          <w:kern w:val="0"/>
          <w14:ligatures w14:val="none"/>
        </w:rPr>
        <w:t>Guest Service in the Hospitality Industry.</w:t>
      </w:r>
      <w:r w:rsidRPr="00245439">
        <w:rPr>
          <w:rFonts w:cs="Times New Roman"/>
          <w:noProof/>
          <w:kern w:val="0"/>
          <w14:ligatures w14:val="none"/>
        </w:rPr>
        <w:t xml:space="preserve"> S.L.: Kendall Hunt.</w:t>
      </w:r>
    </w:p>
    <w:p w14:paraId="6B46E4F6"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Belbin, R.M. and Brown, V. (2022). Team Roles at Work. </w:t>
      </w:r>
      <w:r w:rsidRPr="00245439">
        <w:rPr>
          <w:rFonts w:cs="Times New Roman"/>
          <w:i/>
          <w:iCs/>
          <w:noProof/>
          <w:kern w:val="0"/>
          <w14:ligatures w14:val="none"/>
        </w:rPr>
        <w:t>Team Roles at Work</w:t>
      </w:r>
      <w:r w:rsidRPr="00245439">
        <w:rPr>
          <w:rFonts w:cs="Times New Roman"/>
          <w:noProof/>
          <w:kern w:val="0"/>
          <w14:ligatures w14:val="none"/>
        </w:rPr>
        <w:t xml:space="preserve">, [online] 3(9781003163152), p.22. </w:t>
      </w:r>
    </w:p>
    <w:p w14:paraId="19CAAC8D"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Casado, M. (2012). </w:t>
      </w:r>
      <w:r w:rsidRPr="00245439">
        <w:rPr>
          <w:rFonts w:cs="Times New Roman"/>
          <w:i/>
          <w:iCs/>
          <w:noProof/>
          <w:kern w:val="0"/>
          <w14:ligatures w14:val="none"/>
        </w:rPr>
        <w:t>Housekeeping Management</w:t>
      </w:r>
      <w:r w:rsidRPr="00245439">
        <w:rPr>
          <w:rFonts w:cs="Times New Roman"/>
          <w:noProof/>
          <w:kern w:val="0"/>
          <w14:ligatures w14:val="none"/>
        </w:rPr>
        <w:t xml:space="preserve">. 2nd Ed. London: Wiley. </w:t>
      </w:r>
    </w:p>
    <w:p w14:paraId="0F4A6861"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Das, M.P. (2023). Technology and Guest experience: innovations reshaping hotel management. </w:t>
      </w:r>
      <w:r w:rsidRPr="00245439">
        <w:rPr>
          <w:rFonts w:cs="Times New Roman"/>
          <w:i/>
          <w:iCs/>
          <w:noProof/>
          <w:kern w:val="0"/>
          <w14:ligatures w14:val="none"/>
        </w:rPr>
        <w:t>International Journal for Multidimensional Research Perspectives</w:t>
      </w:r>
      <w:r w:rsidRPr="00245439">
        <w:rPr>
          <w:rFonts w:cs="Times New Roman"/>
          <w:noProof/>
          <w:kern w:val="0"/>
          <w14:ligatures w14:val="none"/>
        </w:rPr>
        <w:t xml:space="preserve">, </w:t>
      </w:r>
      <w:r w:rsidRPr="00245439">
        <w:rPr>
          <w:rFonts w:cs="Times New Roman"/>
          <w:i/>
          <w:iCs/>
          <w:noProof/>
          <w:kern w:val="0"/>
          <w14:ligatures w14:val="none"/>
        </w:rPr>
        <w:t>1</w:t>
      </w:r>
      <w:r w:rsidRPr="00245439">
        <w:rPr>
          <w:rFonts w:cs="Times New Roman"/>
          <w:noProof/>
          <w:kern w:val="0"/>
          <w14:ligatures w14:val="none"/>
        </w:rPr>
        <w:t>(3), pp.76-95.</w:t>
      </w:r>
    </w:p>
    <w:p w14:paraId="34930BD5"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Evans, N. G. (2015). </w:t>
      </w:r>
      <w:r w:rsidRPr="00245439">
        <w:rPr>
          <w:rFonts w:cs="Times New Roman"/>
          <w:i/>
          <w:iCs/>
          <w:noProof/>
          <w:kern w:val="0"/>
          <w14:ligatures w14:val="none"/>
        </w:rPr>
        <w:t>Strategic management for tourism, hospitality and events</w:t>
      </w:r>
      <w:r w:rsidRPr="00245439">
        <w:rPr>
          <w:rFonts w:cs="Times New Roman"/>
          <w:noProof/>
          <w:kern w:val="0"/>
          <w14:ligatures w14:val="none"/>
        </w:rPr>
        <w:t>. Routledge.</w:t>
      </w:r>
    </w:p>
    <w:p w14:paraId="0839C5DF"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Ford, R.C. and Sturman, M.C. (2019). </w:t>
      </w:r>
      <w:r w:rsidRPr="00245439">
        <w:rPr>
          <w:rFonts w:cs="Times New Roman"/>
          <w:i/>
          <w:iCs/>
          <w:noProof/>
          <w:kern w:val="0"/>
          <w14:ligatures w14:val="none"/>
        </w:rPr>
        <w:t>Managing hospitality organizations: Achieving excellence in the guest experience</w:t>
      </w:r>
      <w:r w:rsidRPr="00245439">
        <w:rPr>
          <w:rFonts w:cs="Times New Roman"/>
          <w:noProof/>
          <w:kern w:val="0"/>
          <w14:ligatures w14:val="none"/>
        </w:rPr>
        <w:t>. SAGE Publications.</w:t>
      </w:r>
    </w:p>
    <w:p w14:paraId="2B68A72C"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Hayes, D.K., Ninemeier, J.D. and Miller, A.A. (2017). </w:t>
      </w:r>
      <w:r w:rsidRPr="00245439">
        <w:rPr>
          <w:rFonts w:cs="Times New Roman"/>
          <w:i/>
          <w:iCs/>
          <w:noProof/>
          <w:kern w:val="0"/>
          <w14:ligatures w14:val="none"/>
        </w:rPr>
        <w:t>Hotel operations management</w:t>
      </w:r>
      <w:r w:rsidRPr="00245439">
        <w:rPr>
          <w:rFonts w:cs="Times New Roman"/>
          <w:noProof/>
          <w:kern w:val="0"/>
          <w14:ligatures w14:val="none"/>
        </w:rPr>
        <w:t>. Pearson.</w:t>
      </w:r>
    </w:p>
    <w:p w14:paraId="68E20E6F"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Leta, S.D. and Chan, I.C.C. (2021). Learn from the past and prepare for the future: A critical assessment of crisis management research in hospitality. </w:t>
      </w:r>
      <w:r w:rsidRPr="00245439">
        <w:rPr>
          <w:rFonts w:cs="Times New Roman"/>
          <w:i/>
          <w:iCs/>
          <w:noProof/>
          <w:kern w:val="0"/>
          <w14:ligatures w14:val="none"/>
        </w:rPr>
        <w:t>International Journal of Hospitality Management</w:t>
      </w:r>
      <w:r w:rsidRPr="00245439">
        <w:rPr>
          <w:rFonts w:cs="Times New Roman"/>
          <w:noProof/>
          <w:kern w:val="0"/>
          <w14:ligatures w14:val="none"/>
        </w:rPr>
        <w:t xml:space="preserve">, </w:t>
      </w:r>
      <w:r w:rsidRPr="00245439">
        <w:rPr>
          <w:rFonts w:cs="Times New Roman"/>
          <w:i/>
          <w:iCs/>
          <w:noProof/>
          <w:kern w:val="0"/>
          <w14:ligatures w14:val="none"/>
        </w:rPr>
        <w:t>95</w:t>
      </w:r>
      <w:r w:rsidRPr="00245439">
        <w:rPr>
          <w:rFonts w:cs="Times New Roman"/>
          <w:noProof/>
          <w:kern w:val="0"/>
          <w14:ligatures w14:val="none"/>
        </w:rPr>
        <w:t>, p.102915.</w:t>
      </w:r>
    </w:p>
    <w:p w14:paraId="4350B528"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Lu, C., Berchoux, C., Marek, M.W. and Chen, B. (2015). Service quality and customer satisfaction: qualitative research implications for luxury hotels. </w:t>
      </w:r>
      <w:r w:rsidRPr="00245439">
        <w:rPr>
          <w:rFonts w:cs="Times New Roman"/>
          <w:i/>
          <w:iCs/>
          <w:noProof/>
          <w:kern w:val="0"/>
          <w14:ligatures w14:val="none"/>
        </w:rPr>
        <w:t>International Journal of Culture, Tourism and Hospitality Research</w:t>
      </w:r>
      <w:r w:rsidRPr="00245439">
        <w:rPr>
          <w:rFonts w:cs="Times New Roman"/>
          <w:noProof/>
          <w:kern w:val="0"/>
          <w14:ligatures w14:val="none"/>
        </w:rPr>
        <w:t xml:space="preserve">, </w:t>
      </w:r>
      <w:r w:rsidRPr="00245439">
        <w:rPr>
          <w:rFonts w:cs="Times New Roman"/>
          <w:i/>
          <w:iCs/>
          <w:noProof/>
          <w:kern w:val="0"/>
          <w14:ligatures w14:val="none"/>
        </w:rPr>
        <w:t>9</w:t>
      </w:r>
      <w:r w:rsidRPr="00245439">
        <w:rPr>
          <w:rFonts w:cs="Times New Roman"/>
          <w:noProof/>
          <w:kern w:val="0"/>
          <w14:ligatures w14:val="none"/>
        </w:rPr>
        <w:t>(2), pp.168-182.</w:t>
      </w:r>
    </w:p>
    <w:p w14:paraId="0A428A8A"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Solnet, D., Baum, T., Robinson, R.N.S. and Lockstone-Binney, L. (2015). What about the workers? Roles and Skills for Employees in Hotels of the Future. </w:t>
      </w:r>
      <w:r w:rsidRPr="00245439">
        <w:rPr>
          <w:rFonts w:cs="Times New Roman"/>
          <w:i/>
          <w:iCs/>
          <w:noProof/>
          <w:kern w:val="0"/>
          <w14:ligatures w14:val="none"/>
        </w:rPr>
        <w:t>Journal of Vacation Marketing</w:t>
      </w:r>
      <w:r w:rsidRPr="00245439">
        <w:rPr>
          <w:rFonts w:cs="Times New Roman"/>
          <w:noProof/>
          <w:kern w:val="0"/>
          <w14:ligatures w14:val="none"/>
        </w:rPr>
        <w:t xml:space="preserve">, 22(3), pp.212–226. </w:t>
      </w:r>
    </w:p>
    <w:p w14:paraId="35C97CCB" w14:textId="77777777" w:rsidR="002305C6" w:rsidRPr="00245439" w:rsidRDefault="002305C6" w:rsidP="00F51427">
      <w:pPr>
        <w:spacing w:after="240"/>
        <w:divId w:val="1559903908"/>
        <w:rPr>
          <w:rFonts w:cs="Times New Roman"/>
          <w:noProof/>
          <w:kern w:val="0"/>
          <w14:ligatures w14:val="none"/>
        </w:rPr>
      </w:pPr>
      <w:r w:rsidRPr="00245439">
        <w:rPr>
          <w:rFonts w:cs="Times New Roman"/>
          <w:noProof/>
          <w:kern w:val="0"/>
          <w14:ligatures w14:val="none"/>
        </w:rPr>
        <w:t xml:space="preserve">The University of Edinburgh (2024). </w:t>
      </w:r>
      <w:r w:rsidRPr="00245439">
        <w:rPr>
          <w:rFonts w:cs="Times New Roman"/>
          <w:i/>
          <w:iCs/>
          <w:noProof/>
          <w:kern w:val="0"/>
          <w14:ligatures w14:val="none"/>
        </w:rPr>
        <w:t>Gibbs’ Reflective Cycle</w:t>
      </w:r>
      <w:r w:rsidRPr="00245439">
        <w:rPr>
          <w:rFonts w:cs="Times New Roman"/>
          <w:noProof/>
          <w:kern w:val="0"/>
          <w14:ligatures w14:val="none"/>
        </w:rPr>
        <w:t>. [online] The University of Edinburgh. Available at: https://reflection.ed.ac.uk/reflectors-toolkit/reflecting-on-experience/gibbs-reflective-cycle [Accessed 1 March 2025].</w:t>
      </w:r>
    </w:p>
    <w:p w14:paraId="7F748FAE" w14:textId="77777777" w:rsidR="00F971A8" w:rsidRPr="00245439" w:rsidRDefault="00F971A8" w:rsidP="00F51427">
      <w:pPr>
        <w:rPr>
          <w:rFonts w:cs="Times New Roman"/>
          <w:noProof/>
        </w:rPr>
      </w:pPr>
    </w:p>
    <w:sectPr w:rsidR="00F971A8" w:rsidRPr="00245439">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8B369" w14:textId="77777777" w:rsidR="00B212CB" w:rsidRDefault="00B212CB" w:rsidP="00912D9F">
      <w:pPr>
        <w:spacing w:after="0" w:line="240" w:lineRule="auto"/>
      </w:pPr>
      <w:r>
        <w:separator/>
      </w:r>
    </w:p>
  </w:endnote>
  <w:endnote w:type="continuationSeparator" w:id="0">
    <w:p w14:paraId="4806BFDF" w14:textId="77777777" w:rsidR="00B212CB" w:rsidRDefault="00B212CB" w:rsidP="00912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80210011"/>
      <w:docPartObj>
        <w:docPartGallery w:val="Page Numbers (Bottom of Page)"/>
        <w:docPartUnique/>
      </w:docPartObj>
    </w:sdtPr>
    <w:sdtContent>
      <w:p w14:paraId="4CE9621A" w14:textId="39560BC1" w:rsidR="00912D9F" w:rsidRDefault="00912D9F" w:rsidP="00173C4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81ABC7" w14:textId="77777777" w:rsidR="00912D9F" w:rsidRDefault="00912D9F" w:rsidP="00912D9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24760796"/>
      <w:docPartObj>
        <w:docPartGallery w:val="Page Numbers (Bottom of Page)"/>
        <w:docPartUnique/>
      </w:docPartObj>
    </w:sdtPr>
    <w:sdtContent>
      <w:p w14:paraId="71B8CE9F" w14:textId="4A09C42C" w:rsidR="00912D9F" w:rsidRDefault="00912D9F" w:rsidP="00173C4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EF82A2" w14:textId="77777777" w:rsidR="00912D9F" w:rsidRDefault="00912D9F" w:rsidP="00912D9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7BD3F" w14:textId="77777777" w:rsidR="00B212CB" w:rsidRDefault="00B212CB" w:rsidP="00912D9F">
      <w:pPr>
        <w:spacing w:after="0" w:line="240" w:lineRule="auto"/>
      </w:pPr>
      <w:r>
        <w:separator/>
      </w:r>
    </w:p>
  </w:footnote>
  <w:footnote w:type="continuationSeparator" w:id="0">
    <w:p w14:paraId="578547F6" w14:textId="77777777" w:rsidR="00B212CB" w:rsidRDefault="00B212CB" w:rsidP="00912D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C3B0D"/>
    <w:multiLevelType w:val="hybridMultilevel"/>
    <w:tmpl w:val="63A066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8B2FB3"/>
    <w:multiLevelType w:val="hybridMultilevel"/>
    <w:tmpl w:val="616831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5603A8"/>
    <w:multiLevelType w:val="hybridMultilevel"/>
    <w:tmpl w:val="8C2C0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F2B150E"/>
    <w:multiLevelType w:val="hybridMultilevel"/>
    <w:tmpl w:val="E356E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B45DED"/>
    <w:multiLevelType w:val="hybridMultilevel"/>
    <w:tmpl w:val="AAECAC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012D42"/>
    <w:multiLevelType w:val="hybridMultilevel"/>
    <w:tmpl w:val="196EFE9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867489D"/>
    <w:multiLevelType w:val="hybridMultilevel"/>
    <w:tmpl w:val="0676188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697238673">
    <w:abstractNumId w:val="4"/>
  </w:num>
  <w:num w:numId="2" w16cid:durableId="378431819">
    <w:abstractNumId w:val="0"/>
  </w:num>
  <w:num w:numId="3" w16cid:durableId="167603584">
    <w:abstractNumId w:val="2"/>
  </w:num>
  <w:num w:numId="4" w16cid:durableId="57628424">
    <w:abstractNumId w:val="1"/>
  </w:num>
  <w:num w:numId="5" w16cid:durableId="1860896401">
    <w:abstractNumId w:val="5"/>
  </w:num>
  <w:num w:numId="6" w16cid:durableId="818352198">
    <w:abstractNumId w:val="6"/>
  </w:num>
  <w:num w:numId="7" w16cid:durableId="1344211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xNDQzNrG0MDM2NDFQ0lEKTi0uzszPAykwqgUAF+0f3iwAAAA="/>
  </w:docVars>
  <w:rsids>
    <w:rsidRoot w:val="00912D9F"/>
    <w:rsid w:val="00027BEB"/>
    <w:rsid w:val="00051C15"/>
    <w:rsid w:val="00084A6B"/>
    <w:rsid w:val="000D2FC1"/>
    <w:rsid w:val="001260A9"/>
    <w:rsid w:val="00134477"/>
    <w:rsid w:val="00142ECC"/>
    <w:rsid w:val="00144C5C"/>
    <w:rsid w:val="001B5DAC"/>
    <w:rsid w:val="0021129F"/>
    <w:rsid w:val="0021545C"/>
    <w:rsid w:val="002305C6"/>
    <w:rsid w:val="00245439"/>
    <w:rsid w:val="0024555C"/>
    <w:rsid w:val="00250A05"/>
    <w:rsid w:val="00283F4A"/>
    <w:rsid w:val="002C4C0F"/>
    <w:rsid w:val="002F23EE"/>
    <w:rsid w:val="002F45C1"/>
    <w:rsid w:val="00313687"/>
    <w:rsid w:val="00320DD7"/>
    <w:rsid w:val="00330E76"/>
    <w:rsid w:val="00342492"/>
    <w:rsid w:val="00390E7E"/>
    <w:rsid w:val="00391749"/>
    <w:rsid w:val="0039377B"/>
    <w:rsid w:val="003A04DE"/>
    <w:rsid w:val="003E2B11"/>
    <w:rsid w:val="003E5A32"/>
    <w:rsid w:val="00404AB1"/>
    <w:rsid w:val="004316BB"/>
    <w:rsid w:val="00434DBE"/>
    <w:rsid w:val="004510EA"/>
    <w:rsid w:val="00474169"/>
    <w:rsid w:val="004F5909"/>
    <w:rsid w:val="004F5C8D"/>
    <w:rsid w:val="005421D4"/>
    <w:rsid w:val="005A0A26"/>
    <w:rsid w:val="005A12FF"/>
    <w:rsid w:val="005A29B5"/>
    <w:rsid w:val="005B48FB"/>
    <w:rsid w:val="005B54C9"/>
    <w:rsid w:val="005B5D9D"/>
    <w:rsid w:val="005B6B2C"/>
    <w:rsid w:val="005E77CB"/>
    <w:rsid w:val="005F2612"/>
    <w:rsid w:val="006116CA"/>
    <w:rsid w:val="0065031B"/>
    <w:rsid w:val="006775B8"/>
    <w:rsid w:val="006979E7"/>
    <w:rsid w:val="006E02D6"/>
    <w:rsid w:val="006E0340"/>
    <w:rsid w:val="006E46FC"/>
    <w:rsid w:val="006F7794"/>
    <w:rsid w:val="0071232F"/>
    <w:rsid w:val="00772A6B"/>
    <w:rsid w:val="007C4AEC"/>
    <w:rsid w:val="007E09B5"/>
    <w:rsid w:val="007E0AA3"/>
    <w:rsid w:val="00816911"/>
    <w:rsid w:val="00844CF2"/>
    <w:rsid w:val="00850E26"/>
    <w:rsid w:val="008841EB"/>
    <w:rsid w:val="008A7CF8"/>
    <w:rsid w:val="008B3C48"/>
    <w:rsid w:val="008D5D60"/>
    <w:rsid w:val="008E343C"/>
    <w:rsid w:val="008E7C67"/>
    <w:rsid w:val="00906D5E"/>
    <w:rsid w:val="00912D9F"/>
    <w:rsid w:val="00926BF4"/>
    <w:rsid w:val="00963FE9"/>
    <w:rsid w:val="00990AB2"/>
    <w:rsid w:val="00991FF1"/>
    <w:rsid w:val="00994F47"/>
    <w:rsid w:val="009A74F5"/>
    <w:rsid w:val="009B05B1"/>
    <w:rsid w:val="009B41F0"/>
    <w:rsid w:val="009C08B9"/>
    <w:rsid w:val="009C46F6"/>
    <w:rsid w:val="009C6327"/>
    <w:rsid w:val="009D2DDB"/>
    <w:rsid w:val="009F0461"/>
    <w:rsid w:val="009F5844"/>
    <w:rsid w:val="00A04B32"/>
    <w:rsid w:val="00A2155C"/>
    <w:rsid w:val="00A21907"/>
    <w:rsid w:val="00A223D7"/>
    <w:rsid w:val="00A51A9F"/>
    <w:rsid w:val="00A56714"/>
    <w:rsid w:val="00A60307"/>
    <w:rsid w:val="00AA7DD7"/>
    <w:rsid w:val="00AB089D"/>
    <w:rsid w:val="00AC0555"/>
    <w:rsid w:val="00AD14D7"/>
    <w:rsid w:val="00AD6623"/>
    <w:rsid w:val="00AE2DBF"/>
    <w:rsid w:val="00B212CB"/>
    <w:rsid w:val="00B21C8B"/>
    <w:rsid w:val="00B26DDA"/>
    <w:rsid w:val="00B459E4"/>
    <w:rsid w:val="00B45FCE"/>
    <w:rsid w:val="00B820EA"/>
    <w:rsid w:val="00BA61D0"/>
    <w:rsid w:val="00BB64DF"/>
    <w:rsid w:val="00BF615E"/>
    <w:rsid w:val="00C222F9"/>
    <w:rsid w:val="00C40FA4"/>
    <w:rsid w:val="00D20215"/>
    <w:rsid w:val="00D33866"/>
    <w:rsid w:val="00D4251A"/>
    <w:rsid w:val="00D50D78"/>
    <w:rsid w:val="00D84F05"/>
    <w:rsid w:val="00D971F0"/>
    <w:rsid w:val="00DC606E"/>
    <w:rsid w:val="00E07752"/>
    <w:rsid w:val="00E26424"/>
    <w:rsid w:val="00E30F47"/>
    <w:rsid w:val="00E3199E"/>
    <w:rsid w:val="00E61237"/>
    <w:rsid w:val="00E6383F"/>
    <w:rsid w:val="00E857DC"/>
    <w:rsid w:val="00E92024"/>
    <w:rsid w:val="00EC30BD"/>
    <w:rsid w:val="00EC6CEC"/>
    <w:rsid w:val="00ED5F03"/>
    <w:rsid w:val="00EF3CCE"/>
    <w:rsid w:val="00F00D5E"/>
    <w:rsid w:val="00F25367"/>
    <w:rsid w:val="00F27498"/>
    <w:rsid w:val="00F51427"/>
    <w:rsid w:val="00F67B24"/>
    <w:rsid w:val="00F90F44"/>
    <w:rsid w:val="00F94CD2"/>
    <w:rsid w:val="00F971A8"/>
    <w:rsid w:val="00FB70FF"/>
    <w:rsid w:val="00FD1734"/>
    <w:rsid w:val="00FF29B9"/>
    <w:rsid w:val="00FF33A1"/>
    <w:rsid w:val="1469F57A"/>
    <w:rsid w:val="2628C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6DE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169"/>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474169"/>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912D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2D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2D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2D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2D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D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D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D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169"/>
    <w:rPr>
      <w:rFonts w:ascii="Times New Roman" w:eastAsiaTheme="majorEastAsia" w:hAnsi="Times New Roman" w:cstheme="majorBidi"/>
      <w:color w:val="0F4761" w:themeColor="accent1" w:themeShade="BF"/>
      <w:sz w:val="32"/>
      <w:szCs w:val="40"/>
    </w:rPr>
  </w:style>
  <w:style w:type="character" w:customStyle="1" w:styleId="Heading2Char">
    <w:name w:val="Heading 2 Char"/>
    <w:basedOn w:val="DefaultParagraphFont"/>
    <w:link w:val="Heading2"/>
    <w:uiPriority w:val="9"/>
    <w:semiHidden/>
    <w:rsid w:val="00912D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2D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2D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2D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2D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D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D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D9F"/>
    <w:rPr>
      <w:rFonts w:eastAsiaTheme="majorEastAsia" w:cstheme="majorBidi"/>
      <w:color w:val="272727" w:themeColor="text1" w:themeTint="D8"/>
    </w:rPr>
  </w:style>
  <w:style w:type="paragraph" w:styleId="Title">
    <w:name w:val="Title"/>
    <w:basedOn w:val="Normal"/>
    <w:next w:val="Normal"/>
    <w:link w:val="TitleChar"/>
    <w:uiPriority w:val="10"/>
    <w:qFormat/>
    <w:rsid w:val="00912D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D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D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D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D9F"/>
    <w:pPr>
      <w:spacing w:before="160"/>
      <w:jc w:val="center"/>
    </w:pPr>
    <w:rPr>
      <w:i/>
      <w:iCs/>
      <w:color w:val="404040" w:themeColor="text1" w:themeTint="BF"/>
    </w:rPr>
  </w:style>
  <w:style w:type="character" w:customStyle="1" w:styleId="QuoteChar">
    <w:name w:val="Quote Char"/>
    <w:basedOn w:val="DefaultParagraphFont"/>
    <w:link w:val="Quote"/>
    <w:uiPriority w:val="29"/>
    <w:rsid w:val="00912D9F"/>
    <w:rPr>
      <w:i/>
      <w:iCs/>
      <w:color w:val="404040" w:themeColor="text1" w:themeTint="BF"/>
    </w:rPr>
  </w:style>
  <w:style w:type="paragraph" w:styleId="ListParagraph">
    <w:name w:val="List Paragraph"/>
    <w:basedOn w:val="Normal"/>
    <w:uiPriority w:val="34"/>
    <w:qFormat/>
    <w:rsid w:val="00912D9F"/>
    <w:pPr>
      <w:ind w:left="720"/>
      <w:contextualSpacing/>
    </w:pPr>
  </w:style>
  <w:style w:type="character" w:styleId="IntenseEmphasis">
    <w:name w:val="Intense Emphasis"/>
    <w:basedOn w:val="DefaultParagraphFont"/>
    <w:uiPriority w:val="21"/>
    <w:qFormat/>
    <w:rsid w:val="00912D9F"/>
    <w:rPr>
      <w:i/>
      <w:iCs/>
      <w:color w:val="0F4761" w:themeColor="accent1" w:themeShade="BF"/>
    </w:rPr>
  </w:style>
  <w:style w:type="paragraph" w:styleId="IntenseQuote">
    <w:name w:val="Intense Quote"/>
    <w:basedOn w:val="Normal"/>
    <w:next w:val="Normal"/>
    <w:link w:val="IntenseQuoteChar"/>
    <w:uiPriority w:val="30"/>
    <w:qFormat/>
    <w:rsid w:val="00912D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2D9F"/>
    <w:rPr>
      <w:i/>
      <w:iCs/>
      <w:color w:val="0F4761" w:themeColor="accent1" w:themeShade="BF"/>
    </w:rPr>
  </w:style>
  <w:style w:type="character" w:styleId="IntenseReference">
    <w:name w:val="Intense Reference"/>
    <w:basedOn w:val="DefaultParagraphFont"/>
    <w:uiPriority w:val="32"/>
    <w:qFormat/>
    <w:rsid w:val="00912D9F"/>
    <w:rPr>
      <w:b/>
      <w:bCs/>
      <w:smallCaps/>
      <w:color w:val="0F4761" w:themeColor="accent1" w:themeShade="BF"/>
      <w:spacing w:val="5"/>
    </w:rPr>
  </w:style>
  <w:style w:type="paragraph" w:styleId="Header">
    <w:name w:val="header"/>
    <w:basedOn w:val="Normal"/>
    <w:link w:val="HeaderChar"/>
    <w:uiPriority w:val="99"/>
    <w:unhideWhenUsed/>
    <w:rsid w:val="00912D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D9F"/>
  </w:style>
  <w:style w:type="paragraph" w:styleId="Footer">
    <w:name w:val="footer"/>
    <w:basedOn w:val="Normal"/>
    <w:link w:val="FooterChar"/>
    <w:uiPriority w:val="99"/>
    <w:unhideWhenUsed/>
    <w:rsid w:val="00912D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D9F"/>
  </w:style>
  <w:style w:type="character" w:styleId="PageNumber">
    <w:name w:val="page number"/>
    <w:basedOn w:val="DefaultParagraphFont"/>
    <w:uiPriority w:val="99"/>
    <w:semiHidden/>
    <w:unhideWhenUsed/>
    <w:rsid w:val="00912D9F"/>
  </w:style>
  <w:style w:type="paragraph" w:styleId="TOC1">
    <w:name w:val="toc 1"/>
    <w:basedOn w:val="Normal"/>
    <w:next w:val="Normal"/>
    <w:uiPriority w:val="39"/>
    <w:unhideWhenUsed/>
    <w:rsid w:val="1469F57A"/>
    <w:pPr>
      <w:spacing w:after="100"/>
    </w:pPr>
  </w:style>
  <w:style w:type="character" w:styleId="Hyperlink">
    <w:name w:val="Hyperlink"/>
    <w:basedOn w:val="DefaultParagraphFont"/>
    <w:uiPriority w:val="99"/>
    <w:unhideWhenUsed/>
    <w:rsid w:val="1469F57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8409846">
      <w:bodyDiv w:val="1"/>
      <w:marLeft w:val="0"/>
      <w:marRight w:val="0"/>
      <w:marTop w:val="0"/>
      <w:marBottom w:val="0"/>
      <w:divBdr>
        <w:top w:val="none" w:sz="0" w:space="0" w:color="auto"/>
        <w:left w:val="none" w:sz="0" w:space="0" w:color="auto"/>
        <w:bottom w:val="none" w:sz="0" w:space="0" w:color="auto"/>
        <w:right w:val="none" w:sz="0" w:space="0" w:color="auto"/>
      </w:divBdr>
      <w:divsChild>
        <w:div w:id="1559903908">
          <w:marLeft w:val="0"/>
          <w:marRight w:val="0"/>
          <w:marTop w:val="0"/>
          <w:marBottom w:val="0"/>
          <w:divBdr>
            <w:top w:val="none" w:sz="0" w:space="0" w:color="auto"/>
            <w:left w:val="none" w:sz="0" w:space="0" w:color="auto"/>
            <w:bottom w:val="none" w:sz="0" w:space="0" w:color="auto"/>
            <w:right w:val="none" w:sz="0" w:space="0" w:color="auto"/>
          </w:divBdr>
          <w:divsChild>
            <w:div w:id="679700832">
              <w:marLeft w:val="0"/>
              <w:marRight w:val="0"/>
              <w:marTop w:val="0"/>
              <w:marBottom w:val="0"/>
              <w:divBdr>
                <w:top w:val="none" w:sz="0" w:space="0" w:color="auto"/>
                <w:left w:val="none" w:sz="0" w:space="0" w:color="auto"/>
                <w:bottom w:val="none" w:sz="0" w:space="0" w:color="auto"/>
                <w:right w:val="none" w:sz="0" w:space="0" w:color="auto"/>
              </w:divBdr>
              <w:divsChild>
                <w:div w:id="898905710">
                  <w:marLeft w:val="0"/>
                  <w:marRight w:val="0"/>
                  <w:marTop w:val="0"/>
                  <w:marBottom w:val="0"/>
                  <w:divBdr>
                    <w:top w:val="none" w:sz="0" w:space="0" w:color="auto"/>
                    <w:left w:val="none" w:sz="0" w:space="0" w:color="auto"/>
                    <w:bottom w:val="none" w:sz="0" w:space="0" w:color="auto"/>
                    <w:right w:val="none" w:sz="0" w:space="0" w:color="auto"/>
                  </w:divBdr>
                </w:div>
              </w:divsChild>
            </w:div>
            <w:div w:id="1367867886">
              <w:marLeft w:val="0"/>
              <w:marRight w:val="0"/>
              <w:marTop w:val="0"/>
              <w:marBottom w:val="0"/>
              <w:divBdr>
                <w:top w:val="none" w:sz="0" w:space="0" w:color="auto"/>
                <w:left w:val="none" w:sz="0" w:space="0" w:color="auto"/>
                <w:bottom w:val="none" w:sz="0" w:space="0" w:color="auto"/>
                <w:right w:val="none" w:sz="0" w:space="0" w:color="auto"/>
              </w:divBdr>
              <w:divsChild>
                <w:div w:id="997924017">
                  <w:marLeft w:val="0"/>
                  <w:marRight w:val="0"/>
                  <w:marTop w:val="0"/>
                  <w:marBottom w:val="0"/>
                  <w:divBdr>
                    <w:top w:val="none" w:sz="0" w:space="0" w:color="auto"/>
                    <w:left w:val="none" w:sz="0" w:space="0" w:color="auto"/>
                    <w:bottom w:val="none" w:sz="0" w:space="0" w:color="auto"/>
                    <w:right w:val="none" w:sz="0" w:space="0" w:color="auto"/>
                  </w:divBdr>
                </w:div>
              </w:divsChild>
            </w:div>
            <w:div w:id="1933317741">
              <w:marLeft w:val="0"/>
              <w:marRight w:val="0"/>
              <w:marTop w:val="0"/>
              <w:marBottom w:val="0"/>
              <w:divBdr>
                <w:top w:val="none" w:sz="0" w:space="0" w:color="auto"/>
                <w:left w:val="none" w:sz="0" w:space="0" w:color="auto"/>
                <w:bottom w:val="none" w:sz="0" w:space="0" w:color="auto"/>
                <w:right w:val="none" w:sz="0" w:space="0" w:color="auto"/>
              </w:divBdr>
              <w:divsChild>
                <w:div w:id="1507788867">
                  <w:marLeft w:val="0"/>
                  <w:marRight w:val="0"/>
                  <w:marTop w:val="0"/>
                  <w:marBottom w:val="0"/>
                  <w:divBdr>
                    <w:top w:val="none" w:sz="0" w:space="0" w:color="auto"/>
                    <w:left w:val="none" w:sz="0" w:space="0" w:color="auto"/>
                    <w:bottom w:val="none" w:sz="0" w:space="0" w:color="auto"/>
                    <w:right w:val="none" w:sz="0" w:space="0" w:color="auto"/>
                  </w:divBdr>
                </w:div>
              </w:divsChild>
            </w:div>
            <w:div w:id="668296112">
              <w:marLeft w:val="0"/>
              <w:marRight w:val="0"/>
              <w:marTop w:val="0"/>
              <w:marBottom w:val="0"/>
              <w:divBdr>
                <w:top w:val="none" w:sz="0" w:space="0" w:color="auto"/>
                <w:left w:val="none" w:sz="0" w:space="0" w:color="auto"/>
                <w:bottom w:val="none" w:sz="0" w:space="0" w:color="auto"/>
                <w:right w:val="none" w:sz="0" w:space="0" w:color="auto"/>
              </w:divBdr>
              <w:divsChild>
                <w:div w:id="1398941343">
                  <w:marLeft w:val="0"/>
                  <w:marRight w:val="0"/>
                  <w:marTop w:val="0"/>
                  <w:marBottom w:val="0"/>
                  <w:divBdr>
                    <w:top w:val="none" w:sz="0" w:space="0" w:color="auto"/>
                    <w:left w:val="none" w:sz="0" w:space="0" w:color="auto"/>
                    <w:bottom w:val="none" w:sz="0" w:space="0" w:color="auto"/>
                    <w:right w:val="none" w:sz="0" w:space="0" w:color="auto"/>
                  </w:divBdr>
                </w:div>
              </w:divsChild>
            </w:div>
            <w:div w:id="463961490">
              <w:marLeft w:val="0"/>
              <w:marRight w:val="0"/>
              <w:marTop w:val="0"/>
              <w:marBottom w:val="0"/>
              <w:divBdr>
                <w:top w:val="none" w:sz="0" w:space="0" w:color="auto"/>
                <w:left w:val="none" w:sz="0" w:space="0" w:color="auto"/>
                <w:bottom w:val="none" w:sz="0" w:space="0" w:color="auto"/>
                <w:right w:val="none" w:sz="0" w:space="0" w:color="auto"/>
              </w:divBdr>
              <w:divsChild>
                <w:div w:id="1757171862">
                  <w:marLeft w:val="0"/>
                  <w:marRight w:val="0"/>
                  <w:marTop w:val="0"/>
                  <w:marBottom w:val="0"/>
                  <w:divBdr>
                    <w:top w:val="none" w:sz="0" w:space="0" w:color="auto"/>
                    <w:left w:val="none" w:sz="0" w:space="0" w:color="auto"/>
                    <w:bottom w:val="none" w:sz="0" w:space="0" w:color="auto"/>
                    <w:right w:val="none" w:sz="0" w:space="0" w:color="auto"/>
                  </w:divBdr>
                </w:div>
              </w:divsChild>
            </w:div>
            <w:div w:id="985283986">
              <w:marLeft w:val="0"/>
              <w:marRight w:val="0"/>
              <w:marTop w:val="0"/>
              <w:marBottom w:val="0"/>
              <w:divBdr>
                <w:top w:val="none" w:sz="0" w:space="0" w:color="auto"/>
                <w:left w:val="none" w:sz="0" w:space="0" w:color="auto"/>
                <w:bottom w:val="none" w:sz="0" w:space="0" w:color="auto"/>
                <w:right w:val="none" w:sz="0" w:space="0" w:color="auto"/>
              </w:divBdr>
              <w:divsChild>
                <w:div w:id="209566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29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1678</Words>
  <Characters>9567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2025-02-07T14:22:00Z</dcterms:created>
  <dcterms:modified xsi:type="dcterms:W3CDTF">2025-03-07T14:40:00Z</dcterms:modified>
</cp:coreProperties>
</file>