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865DF6" w14:textId="2A012105" w:rsidR="000E74BC" w:rsidRPr="00533D7D" w:rsidRDefault="000E74BC" w:rsidP="00E215E9">
      <w:pPr>
        <w:spacing w:after="0" w:line="480" w:lineRule="auto"/>
        <w:jc w:val="center"/>
        <w:rPr>
          <w:rFonts w:ascii="Arial" w:hAnsi="Arial" w:cs="Arial"/>
          <w:u w:val="single"/>
        </w:rPr>
      </w:pPr>
      <w:r w:rsidRPr="00533D7D">
        <w:rPr>
          <w:rFonts w:ascii="Arial" w:hAnsi="Arial" w:cs="Arial"/>
          <w:u w:val="single"/>
        </w:rPr>
        <w:t xml:space="preserve">Young people &amp; Children’s mental health </w:t>
      </w:r>
    </w:p>
    <w:p w14:paraId="085C826E" w14:textId="1B5259FA" w:rsidR="000E74BC" w:rsidRPr="00533D7D" w:rsidRDefault="000E74BC" w:rsidP="00E215E9">
      <w:pPr>
        <w:spacing w:after="0" w:line="480" w:lineRule="auto"/>
        <w:jc w:val="center"/>
        <w:rPr>
          <w:rFonts w:ascii="Arial" w:hAnsi="Arial" w:cs="Arial"/>
          <w:u w:val="single"/>
        </w:rPr>
      </w:pPr>
      <w:r w:rsidRPr="00533D7D">
        <w:rPr>
          <w:rFonts w:ascii="Arial" w:hAnsi="Arial" w:cs="Arial"/>
          <w:u w:val="single"/>
        </w:rPr>
        <w:t xml:space="preserve">Part 1 </w:t>
      </w:r>
    </w:p>
    <w:p w14:paraId="6CA76348" w14:textId="05125219" w:rsidR="00E46E0F" w:rsidRPr="00533D7D" w:rsidRDefault="000E74BC" w:rsidP="00E215E9">
      <w:pPr>
        <w:spacing w:after="0" w:line="480" w:lineRule="auto"/>
        <w:rPr>
          <w:rFonts w:ascii="Arial" w:hAnsi="Arial" w:cs="Arial"/>
        </w:rPr>
      </w:pPr>
      <w:r w:rsidRPr="00533D7D">
        <w:rPr>
          <w:rFonts w:ascii="Arial" w:hAnsi="Arial" w:cs="Arial"/>
        </w:rPr>
        <w:t xml:space="preserve">During this essay I will be exploring one childhood disorder, that disorder being </w:t>
      </w:r>
      <w:r w:rsidR="005B1B49" w:rsidRPr="00533D7D">
        <w:rPr>
          <w:rFonts w:ascii="Arial" w:hAnsi="Arial" w:cs="Arial"/>
        </w:rPr>
        <w:t xml:space="preserve">depression. </w:t>
      </w:r>
      <w:r w:rsidR="00B13D59" w:rsidRPr="00533D7D">
        <w:rPr>
          <w:rFonts w:ascii="Arial" w:hAnsi="Arial" w:cs="Arial"/>
        </w:rPr>
        <w:t xml:space="preserve">This essay will outline the characteristics, causes and prevalence rates of depression in children. </w:t>
      </w:r>
    </w:p>
    <w:p w14:paraId="18CE99BB" w14:textId="1EF118B6" w:rsidR="00F24D95" w:rsidRPr="00533D7D" w:rsidRDefault="00F24D95" w:rsidP="00E215E9">
      <w:pPr>
        <w:spacing w:after="0" w:line="480" w:lineRule="auto"/>
        <w:rPr>
          <w:rFonts w:ascii="Arial" w:hAnsi="Arial" w:cs="Arial"/>
        </w:rPr>
      </w:pPr>
      <w:r w:rsidRPr="00533D7D">
        <w:rPr>
          <w:rFonts w:ascii="Arial" w:hAnsi="Arial" w:cs="Arial"/>
        </w:rPr>
        <w:t>According to the NHS, depression is not just feeling unhappy for a few days, depression is a period of persistently feeling low in mood for weeks/months. Depression is measured in mild, moderate and severe categories (NHS, 2019</w:t>
      </w:r>
      <w:r w:rsidRPr="00533D7D">
        <w:rPr>
          <w:rFonts w:ascii="Arial" w:hAnsi="Arial" w:cs="Arial"/>
        </w:rPr>
        <w:t>, what is depression</w:t>
      </w:r>
      <w:r w:rsidRPr="00533D7D">
        <w:rPr>
          <w:rFonts w:ascii="Arial" w:hAnsi="Arial" w:cs="Arial"/>
        </w:rPr>
        <w:t>). Depression was called as just an adult disorder until the 1970’s (Julian. C &amp; Mandana. F, 2017</w:t>
      </w:r>
      <w:r w:rsidR="008E29E1" w:rsidRPr="00533D7D">
        <w:rPr>
          <w:rFonts w:ascii="Arial" w:hAnsi="Arial" w:cs="Arial"/>
        </w:rPr>
        <w:t>). The</w:t>
      </w:r>
      <w:r w:rsidRPr="00533D7D">
        <w:rPr>
          <w:rFonts w:ascii="Arial" w:hAnsi="Arial" w:cs="Arial"/>
        </w:rPr>
        <w:t xml:space="preserve"> DSM 5 states that for a diagnosis of depression, symptoms need to be persistent for two weeks straight, and one of the symptoms needs to include depressed mood or loss of interest/pleasure. The DSM 5 </w:t>
      </w:r>
      <w:r w:rsidR="00607798" w:rsidRPr="00533D7D">
        <w:rPr>
          <w:rFonts w:ascii="Arial" w:hAnsi="Arial" w:cs="Arial"/>
        </w:rPr>
        <w:t>(</w:t>
      </w:r>
      <w:r w:rsidR="00607798" w:rsidRPr="00533D7D">
        <w:rPr>
          <w:rFonts w:ascii="Arial" w:hAnsi="Arial" w:cs="Arial"/>
        </w:rPr>
        <w:t>The Diagnostic and Statistical Manual version 5 (DSM-5, 2013)</w:t>
      </w:r>
      <w:r w:rsidR="00607798" w:rsidRPr="00533D7D">
        <w:rPr>
          <w:rFonts w:ascii="Arial" w:hAnsi="Arial" w:cs="Arial"/>
        </w:rPr>
        <w:t xml:space="preserve"> </w:t>
      </w:r>
      <w:r w:rsidRPr="00533D7D">
        <w:rPr>
          <w:rFonts w:ascii="Arial" w:hAnsi="Arial" w:cs="Arial"/>
        </w:rPr>
        <w:t xml:space="preserve">suggests that the most common symptom in children with depression is an irritable mood or not gaining weight they are expected to. </w:t>
      </w:r>
      <w:r w:rsidRPr="00533D7D">
        <w:rPr>
          <w:rFonts w:ascii="Arial" w:hAnsi="Arial" w:cs="Arial"/>
        </w:rPr>
        <w:t>(DSM</w:t>
      </w:r>
      <w:r w:rsidR="00D55BB8">
        <w:rPr>
          <w:rFonts w:ascii="Arial" w:hAnsi="Arial" w:cs="Arial"/>
        </w:rPr>
        <w:t>-5, 2013)</w:t>
      </w:r>
    </w:p>
    <w:p w14:paraId="499D9F49" w14:textId="279D198D" w:rsidR="00B42480" w:rsidRPr="00533D7D" w:rsidRDefault="00B42480" w:rsidP="00E215E9">
      <w:pPr>
        <w:spacing w:after="0" w:line="480" w:lineRule="auto"/>
        <w:rPr>
          <w:rFonts w:ascii="Arial" w:hAnsi="Arial" w:cs="Arial"/>
        </w:rPr>
      </w:pPr>
      <w:r w:rsidRPr="00533D7D">
        <w:rPr>
          <w:rFonts w:ascii="Arial" w:hAnsi="Arial" w:cs="Arial"/>
        </w:rPr>
        <w:t>One study showed findings that levels of depression were significant of meeting the DSM 5 criteria in children aged 6-13 years old for when they reach later childhood and early adolescence. The high levels produce a significant risk that the child will also carry the depression or develop it in adulthood. Due to the high levels and risk, children who display characteristics of depression need early intervention (Luby. J, (2014).</w:t>
      </w:r>
    </w:p>
    <w:p w14:paraId="19B92600" w14:textId="16B41D4B" w:rsidR="00E46E0F" w:rsidRPr="00533D7D" w:rsidRDefault="00E46E0F" w:rsidP="00E215E9">
      <w:pPr>
        <w:spacing w:after="0" w:line="480" w:lineRule="auto"/>
        <w:rPr>
          <w:rFonts w:ascii="Arial" w:hAnsi="Arial" w:cs="Arial"/>
        </w:rPr>
      </w:pPr>
      <w:r w:rsidRPr="00533D7D">
        <w:rPr>
          <w:rFonts w:ascii="Arial" w:hAnsi="Arial" w:cs="Arial"/>
        </w:rPr>
        <w:t xml:space="preserve">According to a study that was carried out </w:t>
      </w:r>
      <w:r w:rsidR="007A70C4" w:rsidRPr="00533D7D">
        <w:rPr>
          <w:rFonts w:ascii="Arial" w:hAnsi="Arial" w:cs="Arial"/>
        </w:rPr>
        <w:t>it shows</w:t>
      </w:r>
      <w:r w:rsidRPr="00533D7D">
        <w:rPr>
          <w:rFonts w:ascii="Arial" w:hAnsi="Arial" w:cs="Arial"/>
        </w:rPr>
        <w:t xml:space="preserve"> less than three decades ago depression was only seen as an adult disorder, children were seen to be too immature with their feelings and were just seen as normal. Present day, depression in children is on the increase. </w:t>
      </w:r>
      <w:r w:rsidR="007A70C4" w:rsidRPr="00533D7D">
        <w:rPr>
          <w:rFonts w:ascii="Arial" w:hAnsi="Arial" w:cs="Arial"/>
        </w:rPr>
        <w:t>The study looks at the causes being an environmental factor such as social and educational factors. It is common for children and adolescents to experience another disorder as well as depression, around two thirds. The study says that youth depression is 50%-70% more likely to develop further within five years. This study looks at depression being down to family history or exposure to stressful life events</w:t>
      </w:r>
      <w:r w:rsidR="00F24D95" w:rsidRPr="00533D7D">
        <w:rPr>
          <w:rFonts w:ascii="Arial" w:hAnsi="Arial" w:cs="Arial"/>
        </w:rPr>
        <w:t xml:space="preserve"> (Maughan. B, Collishaw. S &amp; Stringaris. A, 2013).</w:t>
      </w:r>
      <w:r w:rsidR="007A70C4" w:rsidRPr="00533D7D">
        <w:rPr>
          <w:rFonts w:ascii="Arial" w:hAnsi="Arial" w:cs="Arial"/>
        </w:rPr>
        <w:t xml:space="preserve"> </w:t>
      </w:r>
    </w:p>
    <w:p w14:paraId="28DD5CD4" w14:textId="33C9CE55" w:rsidR="00397F97" w:rsidRPr="00533D7D" w:rsidRDefault="002708D7" w:rsidP="00E215E9">
      <w:pPr>
        <w:spacing w:after="0" w:line="480" w:lineRule="auto"/>
        <w:rPr>
          <w:rFonts w:ascii="Arial" w:hAnsi="Arial" w:cs="Arial"/>
        </w:rPr>
      </w:pPr>
      <w:r w:rsidRPr="00533D7D">
        <w:rPr>
          <w:rFonts w:ascii="Arial" w:hAnsi="Arial" w:cs="Arial"/>
        </w:rPr>
        <w:lastRenderedPageBreak/>
        <w:t>The characteristics for childhood depression are great. The most common are sadness, low mood, not being interested in things they used to enjoy and being irritable all the time, which the DSM 5 states is the most seen and heard of</w:t>
      </w:r>
      <w:r w:rsidR="00607798" w:rsidRPr="00533D7D">
        <w:rPr>
          <w:rFonts w:ascii="Arial" w:hAnsi="Arial" w:cs="Arial"/>
        </w:rPr>
        <w:t xml:space="preserve"> (DSM-5, 2013).</w:t>
      </w:r>
      <w:r w:rsidRPr="00533D7D">
        <w:rPr>
          <w:rFonts w:ascii="Arial" w:hAnsi="Arial" w:cs="Arial"/>
        </w:rPr>
        <w:t xml:space="preserve"> Looking in to the NHS findings, some characteristics they outline include, low mood, loss of interest, exhaustion, sleep issues, concentration issues, weight gain/loss, guilt, indecisive, some might then lead to self-harming behaviours, and possible suicidal ideation or carrying a plan of suicide out. There are many other characteristics that can take an </w:t>
      </w:r>
      <w:r w:rsidR="008E29E1" w:rsidRPr="00533D7D">
        <w:rPr>
          <w:rFonts w:ascii="Arial" w:hAnsi="Arial" w:cs="Arial"/>
        </w:rPr>
        <w:t>effect</w:t>
      </w:r>
      <w:r w:rsidRPr="00533D7D">
        <w:rPr>
          <w:rFonts w:ascii="Arial" w:hAnsi="Arial" w:cs="Arial"/>
        </w:rPr>
        <w:t xml:space="preserve"> on daily life such as having trouble sleeping, not able to concentrate, not being able to interact with friends and family, being indecisive, not having much confidence, feeling guilty, empty and unable to feel emotions. When the depression gets too much it can result in self harm and even suicide</w:t>
      </w:r>
      <w:r w:rsidRPr="00533D7D">
        <w:rPr>
          <w:rFonts w:ascii="Arial" w:hAnsi="Arial" w:cs="Arial"/>
        </w:rPr>
        <w:t xml:space="preserve"> (NHS, 2019, symptoms of depression)</w:t>
      </w:r>
      <w:r w:rsidRPr="00533D7D">
        <w:rPr>
          <w:rFonts w:ascii="Arial" w:hAnsi="Arial" w:cs="Arial"/>
        </w:rPr>
        <w:t xml:space="preserve">. A study was carried out to explore depression characteristics and the affect, 3 separate interviews were done with children and adolescents over </w:t>
      </w:r>
      <w:proofErr w:type="gramStart"/>
      <w:r w:rsidRPr="00533D7D">
        <w:rPr>
          <w:rFonts w:ascii="Arial" w:hAnsi="Arial" w:cs="Arial"/>
        </w:rPr>
        <w:t>a period of time</w:t>
      </w:r>
      <w:proofErr w:type="gramEnd"/>
      <w:r w:rsidRPr="00533D7D">
        <w:rPr>
          <w:rFonts w:ascii="Arial" w:hAnsi="Arial" w:cs="Arial"/>
        </w:rPr>
        <w:t xml:space="preserve">. It was looking to see if the characteristics were persistent and could possibly carry on for later life. The study found that if a child has experienced severe depression before they are 18 years old then it is likely they will have experiences in the future of depression. They were put in a </w:t>
      </w:r>
      <w:r w:rsidR="008E29E1" w:rsidRPr="00533D7D">
        <w:rPr>
          <w:rFonts w:ascii="Arial" w:hAnsi="Arial" w:cs="Arial"/>
        </w:rPr>
        <w:t>high-risk</w:t>
      </w:r>
      <w:r w:rsidRPr="00533D7D">
        <w:rPr>
          <w:rFonts w:ascii="Arial" w:hAnsi="Arial" w:cs="Arial"/>
        </w:rPr>
        <w:t xml:space="preserve"> group, due to the likelihood of the depression being persistent or returning. </w:t>
      </w:r>
    </w:p>
    <w:p w14:paraId="7E4649C8" w14:textId="698973BE" w:rsidR="001D5B27" w:rsidRPr="00533D7D" w:rsidRDefault="001D5B27" w:rsidP="00E215E9">
      <w:pPr>
        <w:spacing w:after="0" w:line="480" w:lineRule="auto"/>
        <w:rPr>
          <w:rFonts w:ascii="Arial" w:hAnsi="Arial" w:cs="Arial"/>
        </w:rPr>
      </w:pPr>
    </w:p>
    <w:p w14:paraId="592A240D" w14:textId="77777777" w:rsidR="001D5B27" w:rsidRPr="00533D7D" w:rsidRDefault="001D5B27" w:rsidP="00E215E9">
      <w:pPr>
        <w:spacing w:after="0" w:line="480" w:lineRule="auto"/>
        <w:rPr>
          <w:rFonts w:ascii="Arial" w:hAnsi="Arial" w:cs="Arial"/>
        </w:rPr>
      </w:pPr>
    </w:p>
    <w:p w14:paraId="3CF2E03B" w14:textId="53BDC6AC" w:rsidR="001741CC" w:rsidRPr="00533D7D" w:rsidRDefault="001741CC" w:rsidP="00E215E9">
      <w:pPr>
        <w:spacing w:after="0" w:line="480" w:lineRule="auto"/>
        <w:rPr>
          <w:rFonts w:ascii="Arial" w:hAnsi="Arial" w:cs="Arial"/>
        </w:rPr>
      </w:pPr>
      <w:r w:rsidRPr="00533D7D">
        <w:rPr>
          <w:rFonts w:ascii="Arial" w:hAnsi="Arial" w:cs="Arial"/>
        </w:rPr>
        <w:t>According to the DSM there are many causes for depression in childhood, the main one being loss/bereavement</w:t>
      </w:r>
      <w:r w:rsidR="00FF0EB2" w:rsidRPr="00533D7D">
        <w:rPr>
          <w:rFonts w:ascii="Arial" w:hAnsi="Arial" w:cs="Arial"/>
        </w:rPr>
        <w:t xml:space="preserve"> (DSM</w:t>
      </w:r>
      <w:r w:rsidR="00607798" w:rsidRPr="00533D7D">
        <w:rPr>
          <w:rFonts w:ascii="Arial" w:hAnsi="Arial" w:cs="Arial"/>
        </w:rPr>
        <w:t>-</w:t>
      </w:r>
      <w:r w:rsidR="00FF0EB2" w:rsidRPr="00533D7D">
        <w:rPr>
          <w:rFonts w:ascii="Arial" w:hAnsi="Arial" w:cs="Arial"/>
        </w:rPr>
        <w:t>5</w:t>
      </w:r>
      <w:r w:rsidR="00607798" w:rsidRPr="00533D7D">
        <w:rPr>
          <w:rFonts w:ascii="Arial" w:hAnsi="Arial" w:cs="Arial"/>
        </w:rPr>
        <w:t>, 2013</w:t>
      </w:r>
      <w:r w:rsidR="00FF0EB2" w:rsidRPr="00533D7D">
        <w:rPr>
          <w:rFonts w:ascii="Arial" w:hAnsi="Arial" w:cs="Arial"/>
        </w:rPr>
        <w:t>)</w:t>
      </w:r>
      <w:r w:rsidRPr="00533D7D">
        <w:rPr>
          <w:rFonts w:ascii="Arial" w:hAnsi="Arial" w:cs="Arial"/>
        </w:rPr>
        <w:t xml:space="preserve">. Looking at the NHS, more causes for childhood depression look at things </w:t>
      </w:r>
      <w:r w:rsidR="00E46E0F" w:rsidRPr="00533D7D">
        <w:rPr>
          <w:rFonts w:ascii="Arial" w:hAnsi="Arial" w:cs="Arial"/>
        </w:rPr>
        <w:t xml:space="preserve">such as </w:t>
      </w:r>
      <w:r w:rsidRPr="00533D7D">
        <w:rPr>
          <w:rFonts w:ascii="Arial" w:hAnsi="Arial" w:cs="Arial"/>
        </w:rPr>
        <w:t>bullying, child abuse, family life and genetics.</w:t>
      </w:r>
      <w:r w:rsidR="006D2808" w:rsidRPr="00533D7D">
        <w:rPr>
          <w:rFonts w:ascii="Arial" w:hAnsi="Arial" w:cs="Arial"/>
        </w:rPr>
        <w:t xml:space="preserve"> Scientists agree that depression is a neurological disorder, although can be affected the environment and life experience. Triggers of depression are different to </w:t>
      </w:r>
      <w:proofErr w:type="gramStart"/>
      <w:r w:rsidR="006D2808" w:rsidRPr="00533D7D">
        <w:rPr>
          <w:rFonts w:ascii="Arial" w:hAnsi="Arial" w:cs="Arial"/>
        </w:rPr>
        <w:t>each individual</w:t>
      </w:r>
      <w:proofErr w:type="gramEnd"/>
      <w:r w:rsidR="006D2808" w:rsidRPr="00533D7D">
        <w:rPr>
          <w:rFonts w:ascii="Arial" w:hAnsi="Arial" w:cs="Arial"/>
        </w:rPr>
        <w:t xml:space="preserve">. The causes for depression also differ from person to person, it is possible that it is a genetic trait, </w:t>
      </w:r>
      <w:r w:rsidR="00636142" w:rsidRPr="00533D7D">
        <w:rPr>
          <w:rFonts w:ascii="Arial" w:hAnsi="Arial" w:cs="Arial"/>
        </w:rPr>
        <w:t>a life event such as giving birth, a stressful event, loneliness, illness, substance misuse and also some personality types are more vulnerable to depression for example, low self-esteem and confidence (NHS, 2019</w:t>
      </w:r>
      <w:r w:rsidR="00F24D95" w:rsidRPr="00533D7D">
        <w:rPr>
          <w:rFonts w:ascii="Arial" w:hAnsi="Arial" w:cs="Arial"/>
        </w:rPr>
        <w:t>, Causes of depression</w:t>
      </w:r>
      <w:r w:rsidR="00636142" w:rsidRPr="00533D7D">
        <w:rPr>
          <w:rFonts w:ascii="Arial" w:hAnsi="Arial" w:cs="Arial"/>
        </w:rPr>
        <w:t>)</w:t>
      </w:r>
      <w:r w:rsidR="00323761" w:rsidRPr="00533D7D">
        <w:rPr>
          <w:rFonts w:ascii="Arial" w:hAnsi="Arial" w:cs="Arial"/>
        </w:rPr>
        <w:t xml:space="preserve">. A parent who suffers with mental health is </w:t>
      </w:r>
      <w:r w:rsidR="00323761" w:rsidRPr="00533D7D">
        <w:rPr>
          <w:rFonts w:ascii="Arial" w:hAnsi="Arial" w:cs="Arial"/>
        </w:rPr>
        <w:lastRenderedPageBreak/>
        <w:t>associated with the increase rates of mental health in children and adol</w:t>
      </w:r>
      <w:r w:rsidR="00B86E1A" w:rsidRPr="00533D7D">
        <w:rPr>
          <w:rFonts w:ascii="Arial" w:hAnsi="Arial" w:cs="Arial"/>
        </w:rPr>
        <w:t xml:space="preserve">escence, the rates are estimated one third to two thirds of children and adolescence whose parents have a mental health disorder also experience a mental health disorder themselves. </w:t>
      </w:r>
      <w:r w:rsidR="001D5B27" w:rsidRPr="00533D7D">
        <w:rPr>
          <w:rFonts w:ascii="Arial" w:hAnsi="Arial" w:cs="Arial"/>
        </w:rPr>
        <w:t xml:space="preserve">(Peter. Fonagy &amp; Margaret. Murphy, 2012). </w:t>
      </w:r>
    </w:p>
    <w:p w14:paraId="6D7D1CE2" w14:textId="73C9F625" w:rsidR="00556CBE" w:rsidRPr="00533D7D" w:rsidRDefault="00556CBE" w:rsidP="00E215E9">
      <w:pPr>
        <w:spacing w:after="0" w:line="480" w:lineRule="auto"/>
        <w:rPr>
          <w:rFonts w:ascii="Arial" w:hAnsi="Arial" w:cs="Arial"/>
        </w:rPr>
      </w:pPr>
    </w:p>
    <w:p w14:paraId="7F396CCC" w14:textId="7149A123" w:rsidR="006D2808" w:rsidRPr="00533D7D" w:rsidRDefault="006D2808" w:rsidP="00E215E9">
      <w:pPr>
        <w:spacing w:after="0" w:line="480" w:lineRule="auto"/>
        <w:rPr>
          <w:rFonts w:ascii="Arial" w:hAnsi="Arial" w:cs="Arial"/>
        </w:rPr>
      </w:pPr>
      <w:r w:rsidRPr="00533D7D">
        <w:rPr>
          <w:rFonts w:ascii="Arial" w:hAnsi="Arial" w:cs="Arial"/>
        </w:rPr>
        <w:t>Looking in</w:t>
      </w:r>
      <w:r w:rsidR="007F7DDB" w:rsidRPr="00533D7D">
        <w:rPr>
          <w:rFonts w:ascii="Arial" w:hAnsi="Arial" w:cs="Arial"/>
        </w:rPr>
        <w:t>t</w:t>
      </w:r>
      <w:r w:rsidRPr="00533D7D">
        <w:rPr>
          <w:rFonts w:ascii="Arial" w:hAnsi="Arial" w:cs="Arial"/>
        </w:rPr>
        <w:t xml:space="preserve">o the statistics of children with depression shows that 50% of mental health disorders are established by the time the individual is 14 years old (Mental Health Foundation, 2008). </w:t>
      </w:r>
      <w:proofErr w:type="spellStart"/>
      <w:r w:rsidR="00DA76AD">
        <w:rPr>
          <w:rFonts w:ascii="Arial" w:hAnsi="Arial" w:cs="Arial"/>
        </w:rPr>
        <w:t>YoungMinds</w:t>
      </w:r>
      <w:proofErr w:type="spellEnd"/>
      <w:r w:rsidR="00B42480" w:rsidRPr="00533D7D">
        <w:rPr>
          <w:rFonts w:ascii="Arial" w:hAnsi="Arial" w:cs="Arial"/>
        </w:rPr>
        <w:t xml:space="preserve"> states that up to 80,000 children and young people around the UK struggle with depression. 8,000 of these children are aged under ten years old (</w:t>
      </w:r>
      <w:proofErr w:type="spellStart"/>
      <w:r w:rsidR="00DA76AD">
        <w:rPr>
          <w:rFonts w:ascii="Arial" w:hAnsi="Arial" w:cs="Arial"/>
        </w:rPr>
        <w:t>YoungMinds</w:t>
      </w:r>
      <w:proofErr w:type="spellEnd"/>
      <w:r w:rsidR="00DA76AD">
        <w:rPr>
          <w:rFonts w:ascii="Arial" w:hAnsi="Arial" w:cs="Arial"/>
        </w:rPr>
        <w:t xml:space="preserve">, 2020 retrieved, </w:t>
      </w:r>
      <w:proofErr w:type="spellStart"/>
      <w:r w:rsidR="00DA76AD">
        <w:rPr>
          <w:rFonts w:ascii="Arial" w:hAnsi="Arial" w:cs="Arial"/>
        </w:rPr>
        <w:t>n.d</w:t>
      </w:r>
      <w:proofErr w:type="spellEnd"/>
      <w:r w:rsidR="00B42480" w:rsidRPr="00533D7D">
        <w:rPr>
          <w:rFonts w:ascii="Arial" w:hAnsi="Arial" w:cs="Arial"/>
        </w:rPr>
        <w:t>)</w:t>
      </w:r>
      <w:r w:rsidR="00B42480" w:rsidRPr="00533D7D">
        <w:rPr>
          <w:rFonts w:ascii="Arial" w:hAnsi="Arial" w:cs="Arial"/>
        </w:rPr>
        <w:t xml:space="preserve">. </w:t>
      </w:r>
      <w:r w:rsidR="00B42480" w:rsidRPr="00533D7D">
        <w:rPr>
          <w:rFonts w:ascii="Arial" w:hAnsi="Arial" w:cs="Arial"/>
        </w:rPr>
        <w:t>Approximately 60 percent of adolescents with depression have recurrences throughout adulthood.</w:t>
      </w:r>
      <w:r w:rsidR="00B42480" w:rsidRPr="00533D7D">
        <w:rPr>
          <w:rFonts w:ascii="Arial" w:hAnsi="Arial" w:cs="Arial"/>
        </w:rPr>
        <w:t xml:space="preserve"> </w:t>
      </w:r>
      <w:r w:rsidR="00323761" w:rsidRPr="00533D7D">
        <w:rPr>
          <w:rFonts w:ascii="Arial" w:hAnsi="Arial" w:cs="Arial"/>
        </w:rPr>
        <w:t xml:space="preserve">The rates of children and adolescence suffering with mental health have increased, from 1.2% in those with no disorder, to 18.8% who suffer with depression. </w:t>
      </w:r>
      <w:r w:rsidR="001D5B27" w:rsidRPr="00533D7D">
        <w:rPr>
          <w:rFonts w:ascii="Arial" w:hAnsi="Arial" w:cs="Arial"/>
        </w:rPr>
        <w:t xml:space="preserve">According to a study </w:t>
      </w:r>
      <w:r w:rsidR="007F7DDB" w:rsidRPr="00533D7D">
        <w:rPr>
          <w:rFonts w:ascii="Arial" w:hAnsi="Arial" w:cs="Arial"/>
        </w:rPr>
        <w:t>looking into depression in children, the prevalence rates of major depression were 10%-17% in 2010. The study states that there was not much difference between the boys and girls’ rates (Stephan. C, Barbara. M &amp; Argyris. S, 2013)</w:t>
      </w:r>
      <w:r w:rsidR="00B42480" w:rsidRPr="00533D7D">
        <w:rPr>
          <w:rFonts w:ascii="Arial" w:hAnsi="Arial" w:cs="Arial"/>
        </w:rPr>
        <w:t xml:space="preserve">. </w:t>
      </w:r>
      <w:r w:rsidR="007F7DDB" w:rsidRPr="00533D7D">
        <w:rPr>
          <w:rFonts w:ascii="Arial" w:hAnsi="Arial" w:cs="Arial"/>
        </w:rPr>
        <w:t>Another study looks at the increase of depression when children hit puberty, prevalence rates increasing to 4-5%. The study states that there is normally a higher rate of females, due to change in hormones and the body (Julian. C &amp; Manana. F, 2017</w:t>
      </w:r>
      <w:r w:rsidR="00B42480" w:rsidRPr="00533D7D">
        <w:rPr>
          <w:rFonts w:ascii="Arial" w:hAnsi="Arial" w:cs="Arial"/>
        </w:rPr>
        <w:t>).</w:t>
      </w:r>
    </w:p>
    <w:p w14:paraId="4BBE8397" w14:textId="1726ED31" w:rsidR="006D2808" w:rsidRPr="00533D7D" w:rsidRDefault="00A443E9" w:rsidP="00E215E9">
      <w:pPr>
        <w:spacing w:after="0" w:line="480" w:lineRule="auto"/>
        <w:rPr>
          <w:rFonts w:ascii="Arial" w:hAnsi="Arial" w:cs="Arial"/>
        </w:rPr>
      </w:pPr>
      <w:r w:rsidRPr="00533D7D">
        <w:rPr>
          <w:rFonts w:ascii="Arial" w:hAnsi="Arial" w:cs="Arial"/>
        </w:rPr>
        <w:t xml:space="preserve">During this part of the essay, it has looked at childhood depression, the causes, characteristics, and prevalence rates. Research suggests that the rates are high and undertreated within children and adolescents. </w:t>
      </w:r>
      <w:r w:rsidR="00B42480" w:rsidRPr="00533D7D">
        <w:rPr>
          <w:rFonts w:ascii="Arial" w:hAnsi="Arial" w:cs="Arial"/>
        </w:rPr>
        <w:t xml:space="preserve">Research shows that many children and adolescents are suffering with </w:t>
      </w:r>
      <w:r w:rsidR="008E29E1" w:rsidRPr="00533D7D">
        <w:rPr>
          <w:rFonts w:ascii="Arial" w:hAnsi="Arial" w:cs="Arial"/>
        </w:rPr>
        <w:t>depression and</w:t>
      </w:r>
      <w:r w:rsidR="00B42480" w:rsidRPr="00533D7D">
        <w:rPr>
          <w:rFonts w:ascii="Arial" w:hAnsi="Arial" w:cs="Arial"/>
        </w:rPr>
        <w:t xml:space="preserve"> are not receiving any support. </w:t>
      </w:r>
    </w:p>
    <w:p w14:paraId="15EE9CCC" w14:textId="7E020463" w:rsidR="006D2808" w:rsidRPr="00533D7D" w:rsidRDefault="006D2808" w:rsidP="00E215E9">
      <w:pPr>
        <w:spacing w:after="0" w:line="480" w:lineRule="auto"/>
        <w:rPr>
          <w:rFonts w:ascii="Arial" w:hAnsi="Arial" w:cs="Arial"/>
        </w:rPr>
      </w:pPr>
    </w:p>
    <w:p w14:paraId="7FD07E34" w14:textId="4466E3F4" w:rsidR="006D2808" w:rsidRPr="00533D7D" w:rsidRDefault="006D2808" w:rsidP="00E215E9">
      <w:pPr>
        <w:spacing w:after="0" w:line="480" w:lineRule="auto"/>
        <w:rPr>
          <w:rFonts w:ascii="Arial" w:hAnsi="Arial" w:cs="Arial"/>
        </w:rPr>
      </w:pPr>
    </w:p>
    <w:p w14:paraId="53BADD65" w14:textId="6C98B358" w:rsidR="006D2808" w:rsidRPr="00533D7D" w:rsidRDefault="006D2808" w:rsidP="00E215E9">
      <w:pPr>
        <w:spacing w:after="0" w:line="480" w:lineRule="auto"/>
        <w:rPr>
          <w:rFonts w:ascii="Arial" w:hAnsi="Arial" w:cs="Arial"/>
        </w:rPr>
      </w:pPr>
    </w:p>
    <w:p w14:paraId="44166050" w14:textId="376D324E" w:rsidR="00E46E0F" w:rsidRDefault="00E46E0F" w:rsidP="00E215E9">
      <w:pPr>
        <w:spacing w:after="0" w:line="480" w:lineRule="auto"/>
        <w:rPr>
          <w:rFonts w:ascii="Arial" w:hAnsi="Arial" w:cs="Arial"/>
        </w:rPr>
      </w:pPr>
    </w:p>
    <w:p w14:paraId="732FAD6E" w14:textId="77777777" w:rsidR="00E215E9" w:rsidRPr="00533D7D" w:rsidRDefault="00E215E9" w:rsidP="00E215E9">
      <w:pPr>
        <w:spacing w:after="0" w:line="480" w:lineRule="auto"/>
        <w:rPr>
          <w:rFonts w:ascii="Arial" w:hAnsi="Arial" w:cs="Arial"/>
        </w:rPr>
      </w:pPr>
    </w:p>
    <w:p w14:paraId="6A6E5729" w14:textId="26392C61" w:rsidR="00E46E0F" w:rsidRPr="00533D7D" w:rsidRDefault="00E46E0F" w:rsidP="00E215E9">
      <w:pPr>
        <w:spacing w:after="0" w:line="480" w:lineRule="auto"/>
        <w:rPr>
          <w:rFonts w:ascii="Arial" w:hAnsi="Arial" w:cs="Arial"/>
        </w:rPr>
      </w:pPr>
    </w:p>
    <w:p w14:paraId="33DEA9B2" w14:textId="071D3FAA" w:rsidR="006D2808" w:rsidRDefault="00B42480" w:rsidP="00E215E9">
      <w:pPr>
        <w:spacing w:after="0" w:line="480" w:lineRule="auto"/>
        <w:jc w:val="center"/>
        <w:rPr>
          <w:rFonts w:ascii="Arial" w:hAnsi="Arial" w:cs="Arial"/>
          <w:u w:val="single"/>
        </w:rPr>
      </w:pPr>
      <w:r w:rsidRPr="00653CBA">
        <w:rPr>
          <w:rFonts w:ascii="Arial" w:hAnsi="Arial" w:cs="Arial"/>
          <w:u w:val="single"/>
        </w:rPr>
        <w:lastRenderedPageBreak/>
        <w:t>References</w:t>
      </w:r>
    </w:p>
    <w:p w14:paraId="2DCDB761" w14:textId="77777777" w:rsidR="00E215E9" w:rsidRPr="00653CBA" w:rsidRDefault="00E215E9" w:rsidP="00E215E9">
      <w:pPr>
        <w:spacing w:after="0" w:line="480" w:lineRule="auto"/>
        <w:ind w:left="284" w:hanging="568"/>
        <w:jc w:val="center"/>
        <w:rPr>
          <w:rFonts w:ascii="Arial" w:hAnsi="Arial" w:cs="Arial"/>
          <w:u w:val="single"/>
        </w:rPr>
      </w:pPr>
    </w:p>
    <w:p w14:paraId="4800D370" w14:textId="77777777" w:rsidR="00E215E9" w:rsidRPr="00533D7D" w:rsidRDefault="00E215E9" w:rsidP="00E215E9">
      <w:pPr>
        <w:spacing w:after="0" w:line="480" w:lineRule="auto"/>
        <w:ind w:left="567" w:hanging="567"/>
        <w:rPr>
          <w:rFonts w:ascii="Arial" w:hAnsi="Arial" w:cs="Arial"/>
        </w:rPr>
      </w:pPr>
      <w:r w:rsidRPr="00533D7D">
        <w:rPr>
          <w:rFonts w:ascii="Arial" w:hAnsi="Arial" w:cs="Arial"/>
        </w:rPr>
        <w:t xml:space="preserve">Causes of Depression, NHS, (2019), </w:t>
      </w:r>
      <w:hyperlink r:id="rId5" w:history="1">
        <w:r w:rsidRPr="00533D7D">
          <w:rPr>
            <w:rStyle w:val="Hyperlink"/>
            <w:rFonts w:ascii="Arial" w:hAnsi="Arial" w:cs="Arial"/>
            <w:u w:val="none"/>
          </w:rPr>
          <w:t>https://www.nhs.uk/conditions/clinical-depression/causes/</w:t>
        </w:r>
      </w:hyperlink>
      <w:r w:rsidRPr="00533D7D">
        <w:rPr>
          <w:rFonts w:ascii="Arial" w:hAnsi="Arial" w:cs="Arial"/>
        </w:rPr>
        <w:t xml:space="preserve"> </w:t>
      </w:r>
    </w:p>
    <w:p w14:paraId="62BC494D" w14:textId="77777777" w:rsidR="00E215E9" w:rsidRPr="00533D7D" w:rsidRDefault="00E215E9" w:rsidP="00E215E9">
      <w:pPr>
        <w:spacing w:after="0" w:line="480" w:lineRule="auto"/>
        <w:ind w:left="567" w:hanging="567"/>
        <w:rPr>
          <w:rFonts w:ascii="Arial" w:hAnsi="Arial" w:cs="Arial"/>
        </w:rPr>
      </w:pPr>
      <w:r w:rsidRPr="00533D7D">
        <w:rPr>
          <w:rFonts w:ascii="Arial" w:hAnsi="Arial" w:cs="Arial"/>
        </w:rPr>
        <w:t>Charles. J, (2017), Depression in children, Vol 46, No.12</w:t>
      </w:r>
    </w:p>
    <w:p w14:paraId="6C54F21A" w14:textId="77777777" w:rsidR="00E215E9" w:rsidRPr="00533D7D" w:rsidRDefault="00E215E9" w:rsidP="00E215E9">
      <w:pPr>
        <w:spacing w:after="0" w:line="480" w:lineRule="auto"/>
        <w:ind w:left="567" w:hanging="567"/>
        <w:rPr>
          <w:rFonts w:ascii="Arial" w:hAnsi="Arial" w:cs="Arial"/>
        </w:rPr>
      </w:pPr>
      <w:r w:rsidRPr="00533D7D">
        <w:rPr>
          <w:rFonts w:ascii="Arial" w:hAnsi="Arial" w:cs="Arial"/>
        </w:rPr>
        <w:t xml:space="preserve">Children’s Society Mental Health Foundation, (2008), Statistics </w:t>
      </w:r>
      <w:hyperlink r:id="rId6" w:history="1">
        <w:r w:rsidRPr="00533D7D">
          <w:rPr>
            <w:rStyle w:val="Hyperlink"/>
            <w:rFonts w:ascii="Arial" w:hAnsi="Arial" w:cs="Arial"/>
            <w:u w:val="none"/>
          </w:rPr>
          <w:t>https://www.mentalhealth.org.uk/statistics/mental-health-statistics-children-and-young-people</w:t>
        </w:r>
      </w:hyperlink>
      <w:r w:rsidRPr="00533D7D">
        <w:rPr>
          <w:rFonts w:ascii="Arial" w:hAnsi="Arial" w:cs="Arial"/>
        </w:rPr>
        <w:t xml:space="preserve"> </w:t>
      </w:r>
    </w:p>
    <w:p w14:paraId="11D8B533" w14:textId="77777777" w:rsidR="00E215E9" w:rsidRPr="00533D7D" w:rsidRDefault="00E215E9" w:rsidP="00E215E9">
      <w:pPr>
        <w:spacing w:after="0" w:line="480" w:lineRule="auto"/>
        <w:ind w:left="567" w:hanging="567"/>
        <w:rPr>
          <w:rFonts w:ascii="Arial" w:hAnsi="Arial" w:cs="Arial"/>
        </w:rPr>
      </w:pPr>
      <w:r w:rsidRPr="00533D7D">
        <w:rPr>
          <w:rFonts w:ascii="Arial" w:hAnsi="Arial" w:cs="Arial"/>
        </w:rPr>
        <w:t xml:space="preserve">Depression, NHS, (2019), </w:t>
      </w:r>
      <w:hyperlink r:id="rId7" w:history="1">
        <w:r w:rsidRPr="00533D7D">
          <w:rPr>
            <w:rStyle w:val="Hyperlink"/>
            <w:rFonts w:ascii="Arial" w:hAnsi="Arial" w:cs="Arial"/>
            <w:u w:val="none"/>
          </w:rPr>
          <w:t>https://www.nhs.uk/conditions/clinical-depression/</w:t>
        </w:r>
      </w:hyperlink>
      <w:r w:rsidRPr="00533D7D">
        <w:rPr>
          <w:rStyle w:val="selectable"/>
          <w:rFonts w:ascii="Arial" w:hAnsi="Arial" w:cs="Arial"/>
          <w:color w:val="000000"/>
        </w:rPr>
        <w:t xml:space="preserve">Luby, J., Gaffrey, M., Tillman, R., April, L., &amp; Belden, A. (2014). Trajectories of Preschool Disorders to Full DSM Depression at School Age and Early Adolescence: Continuity of Preschool Depression. </w:t>
      </w:r>
    </w:p>
    <w:p w14:paraId="41AC32C7" w14:textId="77777777" w:rsidR="00E215E9" w:rsidRPr="00533D7D" w:rsidRDefault="00E215E9" w:rsidP="00E215E9">
      <w:pPr>
        <w:spacing w:after="0" w:line="480" w:lineRule="auto"/>
        <w:ind w:left="567" w:hanging="567"/>
        <w:rPr>
          <w:rFonts w:ascii="Arial" w:hAnsi="Arial" w:cs="Arial"/>
        </w:rPr>
      </w:pPr>
      <w:r w:rsidRPr="00533D7D">
        <w:rPr>
          <w:rFonts w:ascii="Arial" w:hAnsi="Arial" w:cs="Arial"/>
        </w:rPr>
        <w:t xml:space="preserve">Margaret Murphy &amp; Peter Fonagy Murphy. M &amp; Fonagy. P, (2012), Mental Health Problems in children and young people  </w:t>
      </w:r>
      <w:hyperlink r:id="rId8" w:history="1">
        <w:r w:rsidRPr="00533D7D">
          <w:rPr>
            <w:rStyle w:val="Hyperlink"/>
            <w:rFonts w:ascii="Arial" w:hAnsi="Arial" w:cs="Arial"/>
            <w:u w:val="none"/>
          </w:rPr>
          <w:t>https://assets.publishing.service.gov.uk/government/uploads/system/uploads/attachment_data/file/252660/33571_2901304_CMO_Chapter_10.pdf</w:t>
        </w:r>
      </w:hyperlink>
      <w:r w:rsidRPr="00533D7D">
        <w:rPr>
          <w:rFonts w:ascii="Arial" w:hAnsi="Arial" w:cs="Arial"/>
        </w:rPr>
        <w:t xml:space="preserve"> </w:t>
      </w:r>
    </w:p>
    <w:p w14:paraId="0624E08D" w14:textId="77777777" w:rsidR="00E215E9" w:rsidRPr="00533D7D" w:rsidRDefault="00E215E9" w:rsidP="00E215E9">
      <w:pPr>
        <w:spacing w:after="0" w:line="480" w:lineRule="auto"/>
        <w:ind w:left="567" w:hanging="567"/>
        <w:rPr>
          <w:rFonts w:ascii="Arial" w:hAnsi="Arial" w:cs="Arial"/>
        </w:rPr>
      </w:pPr>
      <w:r w:rsidRPr="00533D7D">
        <w:rPr>
          <w:rFonts w:ascii="Arial" w:hAnsi="Arial" w:cs="Arial"/>
        </w:rPr>
        <w:t xml:space="preserve">Maughan. B, Collishaw. S &amp; Stringaris. A, (2013), Depression in Children and Adolescence </w:t>
      </w:r>
    </w:p>
    <w:p w14:paraId="4FC7360C" w14:textId="77777777" w:rsidR="00E215E9" w:rsidRPr="00E215E9" w:rsidRDefault="00E215E9" w:rsidP="00E215E9">
      <w:pPr>
        <w:spacing w:after="0" w:line="480" w:lineRule="auto"/>
        <w:ind w:left="567" w:hanging="567"/>
        <w:rPr>
          <w:rFonts w:ascii="Arial" w:hAnsi="Arial" w:cs="Arial"/>
          <w:color w:val="000000"/>
        </w:rPr>
      </w:pPr>
      <w:r w:rsidRPr="00533D7D">
        <w:rPr>
          <w:rStyle w:val="selectable"/>
          <w:rFonts w:ascii="Arial" w:hAnsi="Arial" w:cs="Arial"/>
          <w:color w:val="000000"/>
        </w:rPr>
        <w:t xml:space="preserve">Rohde, P., Lewinsohn, P., Klein, D., Seeley, J., &amp; Gau, J. (2012). Key Characteristics of Major Depressive Disorder Occurring in Childhood, Adolescence, Emerging Adulthood, and Adulthood. </w:t>
      </w:r>
    </w:p>
    <w:p w14:paraId="28714660" w14:textId="77777777" w:rsidR="00E215E9" w:rsidRPr="00533D7D" w:rsidRDefault="00E215E9" w:rsidP="00E215E9">
      <w:pPr>
        <w:spacing w:after="0" w:line="480" w:lineRule="auto"/>
        <w:ind w:left="567" w:hanging="567"/>
        <w:rPr>
          <w:rFonts w:ascii="Arial" w:hAnsi="Arial" w:cs="Arial"/>
        </w:rPr>
      </w:pPr>
      <w:r w:rsidRPr="00533D7D">
        <w:rPr>
          <w:rFonts w:ascii="Arial" w:hAnsi="Arial" w:cs="Arial"/>
        </w:rPr>
        <w:t>The Diagnostic and Statistical Manual version 5 (DSM-5, 2013)</w:t>
      </w:r>
    </w:p>
    <w:p w14:paraId="1CA58674" w14:textId="20B5EDB2" w:rsidR="00E215E9" w:rsidRDefault="00E215E9" w:rsidP="00E215E9">
      <w:pPr>
        <w:spacing w:after="0" w:line="480" w:lineRule="auto"/>
        <w:ind w:left="567" w:hanging="567"/>
        <w:rPr>
          <w:rFonts w:ascii="Arial" w:hAnsi="Arial" w:cs="Arial"/>
        </w:rPr>
      </w:pPr>
      <w:r w:rsidRPr="00533D7D">
        <w:rPr>
          <w:rFonts w:ascii="Arial" w:hAnsi="Arial" w:cs="Arial"/>
        </w:rPr>
        <w:t xml:space="preserve"> </w:t>
      </w:r>
      <w:proofErr w:type="spellStart"/>
      <w:r w:rsidR="00DA76AD">
        <w:rPr>
          <w:rFonts w:ascii="Arial" w:hAnsi="Arial" w:cs="Arial"/>
        </w:rPr>
        <w:t>YoungMinds</w:t>
      </w:r>
      <w:proofErr w:type="spellEnd"/>
      <w:r w:rsidR="00DA76AD">
        <w:rPr>
          <w:rFonts w:ascii="Arial" w:hAnsi="Arial" w:cs="Arial"/>
        </w:rPr>
        <w:t xml:space="preserve">, (2020 retrieved, no date), Mental Health Statistics, Depression and your child, </w:t>
      </w:r>
      <w:hyperlink r:id="rId9" w:history="1">
        <w:r w:rsidR="00DA76AD" w:rsidRPr="003F1122">
          <w:rPr>
            <w:rStyle w:val="Hyperlink"/>
            <w:rFonts w:ascii="Arial" w:hAnsi="Arial" w:cs="Arial"/>
          </w:rPr>
          <w:t>https://youngminds.org.uk/media/1515/young-minds-depression-your-child.pdf</w:t>
        </w:r>
      </w:hyperlink>
      <w:r w:rsidR="00DA76AD">
        <w:rPr>
          <w:rFonts w:ascii="Arial" w:hAnsi="Arial" w:cs="Arial"/>
        </w:rPr>
        <w:t xml:space="preserve"> </w:t>
      </w:r>
    </w:p>
    <w:p w14:paraId="7E6C8AAB" w14:textId="2510CD7D" w:rsidR="00084000" w:rsidRDefault="00084000" w:rsidP="00E215E9">
      <w:pPr>
        <w:spacing w:after="0" w:line="480" w:lineRule="auto"/>
        <w:ind w:left="567" w:hanging="567"/>
        <w:rPr>
          <w:rFonts w:ascii="Arial" w:hAnsi="Arial" w:cs="Arial"/>
        </w:rPr>
      </w:pPr>
    </w:p>
    <w:p w14:paraId="10A8088F" w14:textId="195D08C1" w:rsidR="00084000" w:rsidRDefault="00084000" w:rsidP="00E215E9">
      <w:pPr>
        <w:spacing w:after="0" w:line="480" w:lineRule="auto"/>
        <w:ind w:left="567" w:hanging="567"/>
        <w:rPr>
          <w:rFonts w:ascii="Arial" w:hAnsi="Arial" w:cs="Arial"/>
        </w:rPr>
      </w:pPr>
    </w:p>
    <w:p w14:paraId="21258D70" w14:textId="38AFB371" w:rsidR="00084000" w:rsidRDefault="00084000" w:rsidP="00E215E9">
      <w:pPr>
        <w:spacing w:after="0" w:line="480" w:lineRule="auto"/>
        <w:ind w:left="567" w:hanging="567"/>
        <w:rPr>
          <w:rFonts w:ascii="Arial" w:hAnsi="Arial" w:cs="Arial"/>
        </w:rPr>
      </w:pPr>
    </w:p>
    <w:p w14:paraId="4783C0E7" w14:textId="248C495E" w:rsidR="00084000" w:rsidRDefault="00084000" w:rsidP="00E215E9">
      <w:pPr>
        <w:spacing w:after="0" w:line="480" w:lineRule="auto"/>
        <w:ind w:left="567" w:hanging="567"/>
        <w:rPr>
          <w:rFonts w:ascii="Arial" w:hAnsi="Arial" w:cs="Arial"/>
        </w:rPr>
      </w:pPr>
    </w:p>
    <w:p w14:paraId="34E760C2" w14:textId="2B77C280" w:rsidR="00084000" w:rsidRDefault="00084000" w:rsidP="00E215E9">
      <w:pPr>
        <w:spacing w:after="0" w:line="480" w:lineRule="auto"/>
        <w:ind w:left="567" w:hanging="567"/>
        <w:rPr>
          <w:rFonts w:ascii="Arial" w:hAnsi="Arial" w:cs="Arial"/>
        </w:rPr>
      </w:pPr>
    </w:p>
    <w:p w14:paraId="002295CD" w14:textId="77777777" w:rsidR="00084000" w:rsidRPr="00084000" w:rsidRDefault="00084000" w:rsidP="00084000">
      <w:pPr>
        <w:spacing w:after="0" w:line="480" w:lineRule="auto"/>
        <w:jc w:val="center"/>
        <w:rPr>
          <w:rFonts w:ascii="Arial" w:hAnsi="Arial" w:cs="Arial"/>
          <w:u w:val="single"/>
        </w:rPr>
      </w:pPr>
      <w:r w:rsidRPr="00084000">
        <w:rPr>
          <w:rFonts w:ascii="Arial" w:hAnsi="Arial" w:cs="Arial"/>
          <w:u w:val="single"/>
        </w:rPr>
        <w:lastRenderedPageBreak/>
        <w:t>Part 2</w:t>
      </w:r>
    </w:p>
    <w:p w14:paraId="49D9769F" w14:textId="77777777" w:rsidR="00084000" w:rsidRPr="00084000" w:rsidRDefault="00084000" w:rsidP="00084000">
      <w:pPr>
        <w:spacing w:after="0" w:line="480" w:lineRule="auto"/>
        <w:rPr>
          <w:rFonts w:ascii="Arial" w:hAnsi="Arial" w:cs="Arial"/>
        </w:rPr>
      </w:pPr>
      <w:r w:rsidRPr="00084000">
        <w:rPr>
          <w:rFonts w:ascii="Arial" w:hAnsi="Arial" w:cs="Arial"/>
        </w:rPr>
        <w:t xml:space="preserve">During this part of the essay I will be looking at the interventions and treatments for childhood depression. The two interventions and treatments I will be exploring is medication and cognitive behavioural therapy (CBT). </w:t>
      </w:r>
    </w:p>
    <w:p w14:paraId="36A87E7E" w14:textId="77777777" w:rsidR="00084000" w:rsidRPr="00084000" w:rsidRDefault="00084000" w:rsidP="00084000">
      <w:pPr>
        <w:spacing w:after="0" w:line="480" w:lineRule="auto"/>
        <w:rPr>
          <w:rFonts w:ascii="Arial" w:hAnsi="Arial" w:cs="Arial"/>
        </w:rPr>
      </w:pPr>
      <w:r w:rsidRPr="00084000">
        <w:rPr>
          <w:rFonts w:ascii="Arial" w:hAnsi="Arial" w:cs="Arial"/>
        </w:rPr>
        <w:t>The prevalence rates estimate that there are around 2.8% of children aged 13 and under and 5.7% of adolescents aged 13-18 suffering with depression. Some research shows the significant preventative strategy in early intervention. It is said that if all cases of depression up to 13 years old were addressed early and treated the risk of depressive disorders would reduce by 10%. Research shows that addressing the first episode of depression would be very beneficial, even though sometimes hard to do so (Allen. N, 2007)</w:t>
      </w:r>
    </w:p>
    <w:p w14:paraId="790969A2" w14:textId="77777777" w:rsidR="00084000" w:rsidRPr="00084000" w:rsidRDefault="00084000" w:rsidP="00084000">
      <w:pPr>
        <w:spacing w:after="0" w:line="480" w:lineRule="auto"/>
        <w:rPr>
          <w:rFonts w:ascii="Arial" w:hAnsi="Arial" w:cs="Arial"/>
        </w:rPr>
      </w:pPr>
      <w:r w:rsidRPr="00084000">
        <w:rPr>
          <w:rFonts w:ascii="Arial" w:hAnsi="Arial" w:cs="Arial"/>
        </w:rPr>
        <w:t>To diagnose childhood depression, an assessment needs to be carried out by a health care professional (</w:t>
      </w:r>
      <w:proofErr w:type="spellStart"/>
      <w:r w:rsidRPr="00084000">
        <w:rPr>
          <w:rFonts w:ascii="Arial" w:hAnsi="Arial" w:cs="Arial"/>
        </w:rPr>
        <w:t>YoungMinds</w:t>
      </w:r>
      <w:proofErr w:type="spellEnd"/>
      <w:r w:rsidRPr="00084000">
        <w:rPr>
          <w:rFonts w:ascii="Arial" w:hAnsi="Arial" w:cs="Arial"/>
        </w:rPr>
        <w:t xml:space="preserve">, depression, </w:t>
      </w:r>
      <w:proofErr w:type="spellStart"/>
      <w:r w:rsidRPr="00084000">
        <w:rPr>
          <w:rFonts w:ascii="Arial" w:hAnsi="Arial" w:cs="Arial"/>
        </w:rPr>
        <w:t>n.d</w:t>
      </w:r>
      <w:proofErr w:type="spellEnd"/>
      <w:r w:rsidRPr="00084000">
        <w:rPr>
          <w:rFonts w:ascii="Arial" w:hAnsi="Arial" w:cs="Arial"/>
        </w:rPr>
        <w:t>). A child suffering with depression can get support from a Child and Adolescent Mental Health Services (CAMHS), a referral for CAMHS can come from a teacher, parent, GP or if old enough, the young person. The expert will then seek to diagnose and carry out the best form of treatment and intervention for that child or young person (</w:t>
      </w:r>
      <w:proofErr w:type="spellStart"/>
      <w:r w:rsidRPr="00084000">
        <w:rPr>
          <w:rFonts w:ascii="Arial" w:hAnsi="Arial" w:cs="Arial"/>
        </w:rPr>
        <w:t>YoungMinds</w:t>
      </w:r>
      <w:proofErr w:type="spellEnd"/>
      <w:r w:rsidRPr="00084000">
        <w:rPr>
          <w:rFonts w:ascii="Arial" w:hAnsi="Arial" w:cs="Arial"/>
        </w:rPr>
        <w:t xml:space="preserve">, Guide to CAMHS, </w:t>
      </w:r>
      <w:proofErr w:type="spellStart"/>
      <w:r w:rsidRPr="00084000">
        <w:rPr>
          <w:rFonts w:ascii="Arial" w:hAnsi="Arial" w:cs="Arial"/>
        </w:rPr>
        <w:t>n.d</w:t>
      </w:r>
      <w:proofErr w:type="spellEnd"/>
      <w:r w:rsidRPr="00084000">
        <w:rPr>
          <w:rFonts w:ascii="Arial" w:hAnsi="Arial" w:cs="Arial"/>
        </w:rPr>
        <w:t>). Professionals can signpost children, young people and the parents to websites to learn and understand depression, along with some tips on how to cope. There are also courses that can be done to help with depression also. (NHS, 2019, depression tips)</w:t>
      </w:r>
    </w:p>
    <w:p w14:paraId="79265F17" w14:textId="77777777" w:rsidR="00084000" w:rsidRPr="00084000" w:rsidRDefault="00084000" w:rsidP="00084000">
      <w:pPr>
        <w:spacing w:after="0" w:line="480" w:lineRule="auto"/>
        <w:rPr>
          <w:rFonts w:ascii="Arial" w:hAnsi="Arial" w:cs="Arial"/>
        </w:rPr>
      </w:pPr>
      <w:r w:rsidRPr="00084000">
        <w:rPr>
          <w:rFonts w:ascii="Arial" w:hAnsi="Arial" w:cs="Arial"/>
        </w:rPr>
        <w:t xml:space="preserve">The first intervention and treatment this essay will explore is CBT. CBT is a form of talking therapy. It can help an individual succeed in managing their problems by changing the way they think and behave. CBT is based on thoughts and feelings, physical sensations and feelings are linked, this then produces negative thoughts and feelings which can loop around the mind. CBT helps an individual cope with overwhelming problems in a positive way. CBT is focused on the present and issues that are currently happening, rather than past issues (NHS, 2019, what is CBT). CBT is proven to be an effective treatment for childhood depression. It helps an individual learn how coping skills, improve communication, improve relationships and improve negative thoughts (Allen. N, 2007). Studies show that up to 60% </w:t>
      </w:r>
      <w:r w:rsidRPr="00084000">
        <w:rPr>
          <w:rFonts w:ascii="Arial" w:hAnsi="Arial" w:cs="Arial"/>
        </w:rPr>
        <w:lastRenderedPageBreak/>
        <w:t xml:space="preserve">of young people and children being treated with CBT for depression or anxiety disorders recover with a significant decrease in the symptoms following the treatment. Follow up studies also suggest that children in mental health clinics recovery rates are likely to continue for four years (Ann. P, 2019) CBT is also available as an online forum, which some young people might relate better to. A study states that up to 80% of children and young people do not receive any treatment for their depression. A big reason being a lack of wanting to seek help face to face, stating that more children and young people are accessing online CBT help (Daniel Ebert. D, 2015). </w:t>
      </w:r>
    </w:p>
    <w:p w14:paraId="501ADD48" w14:textId="77777777" w:rsidR="00084000" w:rsidRPr="00084000" w:rsidRDefault="00084000" w:rsidP="00084000">
      <w:pPr>
        <w:spacing w:after="0" w:line="480" w:lineRule="auto"/>
        <w:rPr>
          <w:rFonts w:ascii="Arial" w:hAnsi="Arial" w:cs="Arial"/>
        </w:rPr>
      </w:pPr>
      <w:r w:rsidRPr="00084000">
        <w:rPr>
          <w:rFonts w:ascii="Arial" w:hAnsi="Arial" w:cs="Arial"/>
        </w:rPr>
        <w:t>(</w:t>
      </w:r>
      <w:proofErr w:type="spellStart"/>
      <w:r w:rsidRPr="00084000">
        <w:rPr>
          <w:rFonts w:ascii="Arial" w:hAnsi="Arial" w:cs="Arial"/>
        </w:rPr>
        <w:t>YoungMinds</w:t>
      </w:r>
      <w:proofErr w:type="spellEnd"/>
      <w:proofErr w:type="gramStart"/>
      <w:r w:rsidRPr="00084000">
        <w:rPr>
          <w:rFonts w:ascii="Arial" w:hAnsi="Arial" w:cs="Arial"/>
        </w:rPr>
        <w:t>, )</w:t>
      </w:r>
      <w:proofErr w:type="gramEnd"/>
      <w:r w:rsidRPr="00084000">
        <w:rPr>
          <w:rFonts w:ascii="Arial" w:hAnsi="Arial" w:cs="Arial"/>
        </w:rPr>
        <w:t xml:space="preserve"> have also got a website with important informative information on, looking at each anti-depressant and what disorder it is best for, information on how to get help, understanding depression better and include helplines. </w:t>
      </w:r>
    </w:p>
    <w:p w14:paraId="31A7EA99" w14:textId="77777777" w:rsidR="00084000" w:rsidRPr="00084000" w:rsidRDefault="00084000" w:rsidP="00084000">
      <w:pPr>
        <w:spacing w:after="0" w:line="480" w:lineRule="auto"/>
        <w:rPr>
          <w:rFonts w:ascii="Arial" w:hAnsi="Arial" w:cs="Arial"/>
        </w:rPr>
      </w:pPr>
      <w:r w:rsidRPr="00084000">
        <w:rPr>
          <w:rFonts w:ascii="Arial" w:hAnsi="Arial" w:cs="Arial"/>
        </w:rPr>
        <w:t xml:space="preserve">The next treatment and intervention this essay will explore is medication. Anti-depressants are used to treat depression, they are said to work by increasing chemical levels in the brain which are called neurotransmitters. Neurotransmitters such as serotonin and noradrenaline and linked to mood and emotion. Anti-depressants can help treat symptoms but will not always address to root cause, </w:t>
      </w:r>
      <w:proofErr w:type="gramStart"/>
      <w:r w:rsidRPr="00084000">
        <w:rPr>
          <w:rFonts w:ascii="Arial" w:hAnsi="Arial" w:cs="Arial"/>
        </w:rPr>
        <w:t>this is why</w:t>
      </w:r>
      <w:proofErr w:type="gramEnd"/>
      <w:r w:rsidRPr="00084000">
        <w:rPr>
          <w:rFonts w:ascii="Arial" w:hAnsi="Arial" w:cs="Arial"/>
        </w:rPr>
        <w:t xml:space="preserve"> anti-depressants are used alongside a therapy (NHS, 2018, how antidepressants work). Anti-depressants can also take up to 4 weeks to start working. Medication in childhood depression is normally used alongside a talking therapy. SSRI anti-depressants are seen to be the most effect, </w:t>
      </w:r>
      <w:proofErr w:type="gramStart"/>
      <w:r w:rsidRPr="00084000">
        <w:rPr>
          <w:rFonts w:ascii="Arial" w:hAnsi="Arial" w:cs="Arial"/>
        </w:rPr>
        <w:t>in particular Fluoxetine</w:t>
      </w:r>
      <w:proofErr w:type="gramEnd"/>
      <w:r w:rsidRPr="00084000">
        <w:rPr>
          <w:rFonts w:ascii="Arial" w:hAnsi="Arial" w:cs="Arial"/>
        </w:rPr>
        <w:t xml:space="preserve"> (Allen. N, 2007). Other research shows that when a study was conducted on children and adolescents taking SSRI medication, Fluoxetine, over a period, suicidal thoughts increased. (</w:t>
      </w:r>
      <w:proofErr w:type="spellStart"/>
      <w:r w:rsidRPr="00084000">
        <w:rPr>
          <w:rFonts w:ascii="Arial" w:hAnsi="Arial" w:cs="Arial"/>
          <w:color w:val="000000"/>
          <w:shd w:val="clear" w:color="auto" w:fill="FFFFFF"/>
        </w:rPr>
        <w:t>Rahn</w:t>
      </w:r>
      <w:proofErr w:type="spellEnd"/>
      <w:r w:rsidRPr="00084000">
        <w:rPr>
          <w:rFonts w:ascii="Arial" w:hAnsi="Arial" w:cs="Arial"/>
          <w:color w:val="000000"/>
          <w:shd w:val="clear" w:color="auto" w:fill="FFFFFF"/>
        </w:rPr>
        <w:t xml:space="preserve">, K., Cao, Y., Hendrix, C., &amp; </w:t>
      </w:r>
      <w:proofErr w:type="spellStart"/>
      <w:r w:rsidRPr="00084000">
        <w:rPr>
          <w:rFonts w:ascii="Arial" w:hAnsi="Arial" w:cs="Arial"/>
          <w:color w:val="000000"/>
          <w:shd w:val="clear" w:color="auto" w:fill="FFFFFF"/>
        </w:rPr>
        <w:t>Kaplin</w:t>
      </w:r>
      <w:proofErr w:type="spellEnd"/>
      <w:r w:rsidRPr="00084000">
        <w:rPr>
          <w:rFonts w:ascii="Arial" w:hAnsi="Arial" w:cs="Arial"/>
          <w:color w:val="000000"/>
          <w:shd w:val="clear" w:color="auto" w:fill="FFFFFF"/>
        </w:rPr>
        <w:t>, A, 2015)</w:t>
      </w:r>
      <w:r w:rsidRPr="00084000">
        <w:rPr>
          <w:rFonts w:ascii="Arial" w:hAnsi="Arial" w:cs="Arial"/>
        </w:rPr>
        <w:t xml:space="preserve">. If the depression is mild, the first step is a talking therapy, if this is not as effect as it should be then anti-depressants are introduced and can work in partnership with talking therapy in order for the child to receive the best form of treatment and intervention. If the depression has gone past the mild stage, then anti-depressants are introduced at the same time as talking therapy. Research shows that after a period of follow up treatments Fluoxetine alone or a combined treatment of medication and talking therapy, rates are low in deterioration over 12 months (Cheung, </w:t>
      </w:r>
      <w:proofErr w:type="spellStart"/>
      <w:r w:rsidRPr="00084000">
        <w:rPr>
          <w:rFonts w:ascii="Arial" w:hAnsi="Arial" w:cs="Arial"/>
        </w:rPr>
        <w:t>Kozloff</w:t>
      </w:r>
      <w:proofErr w:type="spellEnd"/>
      <w:r w:rsidRPr="00084000">
        <w:rPr>
          <w:rFonts w:ascii="Arial" w:hAnsi="Arial" w:cs="Arial"/>
        </w:rPr>
        <w:t xml:space="preserve"> &amp; Sacks, </w:t>
      </w:r>
      <w:r w:rsidRPr="00084000">
        <w:rPr>
          <w:rFonts w:ascii="Arial" w:hAnsi="Arial" w:cs="Arial"/>
        </w:rPr>
        <w:lastRenderedPageBreak/>
        <w:t>2013)</w:t>
      </w:r>
      <w:bookmarkStart w:id="0" w:name="0_pgfId-1091928"/>
      <w:bookmarkEnd w:id="0"/>
      <w:r w:rsidRPr="00084000">
        <w:rPr>
          <w:rFonts w:ascii="Arial" w:hAnsi="Arial" w:cs="Arial"/>
        </w:rPr>
        <w:t xml:space="preserve">. </w:t>
      </w:r>
      <w:r w:rsidRPr="00084000">
        <w:rPr>
          <w:rFonts w:ascii="Arial" w:hAnsi="Arial" w:cs="Arial"/>
          <w:color w:val="333333"/>
          <w:shd w:val="clear" w:color="auto" w:fill="FFFFFF"/>
        </w:rPr>
        <w:t xml:space="preserve">Research also states that the noradrenergic system is not fully developed until early adulthood therefore can reduce the effectiveness of anti-depressants in children and young people due to development of neurotransmitters. When children hit their teenage years and begin puberty this also will </w:t>
      </w:r>
      <w:proofErr w:type="gramStart"/>
      <w:r w:rsidRPr="00084000">
        <w:rPr>
          <w:rFonts w:ascii="Arial" w:hAnsi="Arial" w:cs="Arial"/>
          <w:color w:val="333333"/>
          <w:shd w:val="clear" w:color="auto" w:fill="FFFFFF"/>
        </w:rPr>
        <w:t>have an effect on</w:t>
      </w:r>
      <w:proofErr w:type="gramEnd"/>
      <w:r w:rsidRPr="00084000">
        <w:rPr>
          <w:rFonts w:ascii="Arial" w:hAnsi="Arial" w:cs="Arial"/>
          <w:color w:val="333333"/>
          <w:shd w:val="clear" w:color="auto" w:fill="FFFFFF"/>
        </w:rPr>
        <w:t xml:space="preserve"> anti-depressants as their hormones are changing. If children are being treated with anti-depressants, it should be closely monitored, research shows that cases where it has been monitored are successful (Allen. N, 2007)  </w:t>
      </w:r>
    </w:p>
    <w:p w14:paraId="11DFC873" w14:textId="77777777" w:rsidR="00084000" w:rsidRPr="00084000" w:rsidRDefault="00084000" w:rsidP="00084000">
      <w:pPr>
        <w:spacing w:after="0" w:line="480" w:lineRule="auto"/>
        <w:rPr>
          <w:rFonts w:ascii="Arial" w:hAnsi="Arial" w:cs="Arial"/>
        </w:rPr>
      </w:pPr>
      <w:bookmarkStart w:id="1" w:name="0_pgfId-1091853"/>
      <w:bookmarkEnd w:id="1"/>
      <w:r w:rsidRPr="00084000">
        <w:rPr>
          <w:rFonts w:ascii="Arial" w:hAnsi="Arial" w:cs="Arial"/>
        </w:rPr>
        <w:t xml:space="preserve">Throughout this essay, it has explored the interventions and treatments of childhood depression. Looking </w:t>
      </w:r>
      <w:proofErr w:type="gramStart"/>
      <w:r w:rsidRPr="00084000">
        <w:rPr>
          <w:rFonts w:ascii="Arial" w:hAnsi="Arial" w:cs="Arial"/>
        </w:rPr>
        <w:t>in particular at</w:t>
      </w:r>
      <w:proofErr w:type="gramEnd"/>
      <w:r w:rsidRPr="00084000">
        <w:rPr>
          <w:rFonts w:ascii="Arial" w:hAnsi="Arial" w:cs="Arial"/>
        </w:rPr>
        <w:t xml:space="preserve"> medication and Cognitive Behavioural Therapy, defining what they are and what they offer. This essay has </w:t>
      </w:r>
      <w:proofErr w:type="gramStart"/>
      <w:r w:rsidRPr="00084000">
        <w:rPr>
          <w:rFonts w:ascii="Arial" w:hAnsi="Arial" w:cs="Arial"/>
        </w:rPr>
        <w:t>looked into</w:t>
      </w:r>
      <w:proofErr w:type="gramEnd"/>
      <w:r w:rsidRPr="00084000">
        <w:rPr>
          <w:rFonts w:ascii="Arial" w:hAnsi="Arial" w:cs="Arial"/>
        </w:rPr>
        <w:t xml:space="preserve"> what help is out there for children and adolescents suffering with depression, and research based on CBT and medication. Finding out that for the most successful rates medication and CBT are used together, even if the therapy is not CBT, medication should always be used with some sort of counselling to address the root cause. Future research could include more research into the success of medication with children in the UK, looking more into success rates or failure rates by using medication CBT together, and to </w:t>
      </w:r>
      <w:proofErr w:type="gramStart"/>
      <w:r w:rsidRPr="00084000">
        <w:rPr>
          <w:rFonts w:ascii="Arial" w:hAnsi="Arial" w:cs="Arial"/>
        </w:rPr>
        <w:t>look into</w:t>
      </w:r>
      <w:proofErr w:type="gramEnd"/>
      <w:r w:rsidRPr="00084000">
        <w:rPr>
          <w:rFonts w:ascii="Arial" w:hAnsi="Arial" w:cs="Arial"/>
        </w:rPr>
        <w:t xml:space="preserve"> the ages of the children and adolescents to improve knowledge and understanding. </w:t>
      </w:r>
    </w:p>
    <w:p w14:paraId="5119A796" w14:textId="77777777" w:rsidR="00084000" w:rsidRPr="00084000" w:rsidRDefault="00084000" w:rsidP="00084000">
      <w:pPr>
        <w:spacing w:after="0" w:line="480" w:lineRule="auto"/>
        <w:rPr>
          <w:rFonts w:ascii="Arial" w:hAnsi="Arial" w:cs="Arial"/>
        </w:rPr>
      </w:pPr>
    </w:p>
    <w:p w14:paraId="603F0E17" w14:textId="77777777" w:rsidR="00084000" w:rsidRPr="00084000" w:rsidRDefault="00084000" w:rsidP="00084000">
      <w:pPr>
        <w:spacing w:after="0" w:line="480" w:lineRule="auto"/>
        <w:rPr>
          <w:rFonts w:ascii="Arial" w:hAnsi="Arial" w:cs="Arial"/>
        </w:rPr>
      </w:pPr>
    </w:p>
    <w:p w14:paraId="6E0C7812" w14:textId="77777777" w:rsidR="00084000" w:rsidRPr="00084000" w:rsidRDefault="00084000" w:rsidP="00084000">
      <w:pPr>
        <w:spacing w:after="0" w:line="480" w:lineRule="auto"/>
        <w:rPr>
          <w:rFonts w:ascii="Arial" w:hAnsi="Arial" w:cs="Arial"/>
        </w:rPr>
      </w:pPr>
    </w:p>
    <w:p w14:paraId="6F674412" w14:textId="77777777" w:rsidR="00084000" w:rsidRPr="00084000" w:rsidRDefault="00084000" w:rsidP="00084000">
      <w:pPr>
        <w:spacing w:after="0" w:line="480" w:lineRule="auto"/>
        <w:rPr>
          <w:rFonts w:ascii="Arial" w:hAnsi="Arial" w:cs="Arial"/>
        </w:rPr>
      </w:pPr>
    </w:p>
    <w:p w14:paraId="67AB585A" w14:textId="77777777" w:rsidR="00084000" w:rsidRPr="00084000" w:rsidRDefault="00084000" w:rsidP="00084000">
      <w:pPr>
        <w:spacing w:after="0" w:line="480" w:lineRule="auto"/>
        <w:rPr>
          <w:rFonts w:ascii="Arial" w:hAnsi="Arial" w:cs="Arial"/>
        </w:rPr>
      </w:pPr>
    </w:p>
    <w:p w14:paraId="3369719A" w14:textId="77777777" w:rsidR="00084000" w:rsidRPr="00084000" w:rsidRDefault="00084000" w:rsidP="00084000">
      <w:pPr>
        <w:spacing w:after="0" w:line="480" w:lineRule="auto"/>
        <w:rPr>
          <w:rFonts w:ascii="Arial" w:hAnsi="Arial" w:cs="Arial"/>
          <w:color w:val="000000"/>
          <w:shd w:val="clear" w:color="auto" w:fill="FFFFFF"/>
        </w:rPr>
      </w:pPr>
    </w:p>
    <w:p w14:paraId="6F37F2EA" w14:textId="77777777" w:rsidR="00084000" w:rsidRPr="00084000" w:rsidRDefault="00084000" w:rsidP="00084000">
      <w:pPr>
        <w:spacing w:after="0" w:line="480" w:lineRule="auto"/>
        <w:rPr>
          <w:rFonts w:ascii="Arial" w:hAnsi="Arial" w:cs="Arial"/>
          <w:color w:val="000000"/>
          <w:shd w:val="clear" w:color="auto" w:fill="FFFFFF"/>
        </w:rPr>
      </w:pPr>
    </w:p>
    <w:p w14:paraId="506EF045" w14:textId="77777777" w:rsidR="00084000" w:rsidRPr="00084000" w:rsidRDefault="00084000" w:rsidP="00084000">
      <w:pPr>
        <w:spacing w:after="0" w:line="480" w:lineRule="auto"/>
        <w:rPr>
          <w:rFonts w:ascii="Arial" w:hAnsi="Arial" w:cs="Arial"/>
          <w:color w:val="000000"/>
          <w:shd w:val="clear" w:color="auto" w:fill="FFFFFF"/>
        </w:rPr>
      </w:pPr>
    </w:p>
    <w:p w14:paraId="4B046B3F" w14:textId="77777777" w:rsidR="00084000" w:rsidRPr="00084000" w:rsidRDefault="00084000" w:rsidP="00084000">
      <w:pPr>
        <w:spacing w:after="0" w:line="480" w:lineRule="auto"/>
        <w:rPr>
          <w:rFonts w:ascii="Arial" w:hAnsi="Arial" w:cs="Arial"/>
          <w:color w:val="000000"/>
          <w:shd w:val="clear" w:color="auto" w:fill="FFFFFF"/>
        </w:rPr>
      </w:pPr>
    </w:p>
    <w:p w14:paraId="0393241C" w14:textId="77777777" w:rsidR="00084000" w:rsidRPr="00084000" w:rsidRDefault="00084000" w:rsidP="00084000">
      <w:pPr>
        <w:spacing w:after="0" w:line="480" w:lineRule="auto"/>
        <w:rPr>
          <w:rFonts w:ascii="Arial" w:hAnsi="Arial" w:cs="Arial"/>
          <w:color w:val="000000"/>
          <w:shd w:val="clear" w:color="auto" w:fill="FFFFFF"/>
        </w:rPr>
      </w:pPr>
    </w:p>
    <w:p w14:paraId="3EDCFFF1" w14:textId="77777777" w:rsidR="00084000" w:rsidRPr="00084000" w:rsidRDefault="00084000" w:rsidP="00084000">
      <w:pPr>
        <w:spacing w:after="0" w:line="480" w:lineRule="auto"/>
        <w:rPr>
          <w:rFonts w:ascii="Arial" w:hAnsi="Arial" w:cs="Arial"/>
          <w:color w:val="000000"/>
          <w:shd w:val="clear" w:color="auto" w:fill="FFFFFF"/>
        </w:rPr>
      </w:pPr>
    </w:p>
    <w:p w14:paraId="3F539C1D" w14:textId="77777777" w:rsidR="00084000" w:rsidRPr="00084000" w:rsidRDefault="00084000" w:rsidP="00084000">
      <w:pPr>
        <w:spacing w:after="0" w:line="480" w:lineRule="auto"/>
        <w:rPr>
          <w:rFonts w:ascii="Arial" w:hAnsi="Arial" w:cs="Arial"/>
          <w:color w:val="000000"/>
          <w:shd w:val="clear" w:color="auto" w:fill="FFFFFF"/>
        </w:rPr>
      </w:pPr>
    </w:p>
    <w:p w14:paraId="0598DD08" w14:textId="77777777" w:rsidR="00084000" w:rsidRPr="00084000" w:rsidRDefault="00084000" w:rsidP="00084000">
      <w:pPr>
        <w:spacing w:after="0" w:line="480" w:lineRule="auto"/>
        <w:jc w:val="center"/>
        <w:rPr>
          <w:rFonts w:ascii="Arial" w:hAnsi="Arial" w:cs="Arial"/>
          <w:color w:val="000000"/>
          <w:u w:val="single"/>
        </w:rPr>
      </w:pPr>
      <w:r w:rsidRPr="00084000">
        <w:rPr>
          <w:rFonts w:ascii="Arial" w:hAnsi="Arial" w:cs="Arial"/>
          <w:color w:val="000000"/>
          <w:u w:val="single"/>
        </w:rPr>
        <w:lastRenderedPageBreak/>
        <w:t>References</w:t>
      </w:r>
    </w:p>
    <w:p w14:paraId="54641CE0" w14:textId="77777777" w:rsidR="00084000" w:rsidRPr="00084000" w:rsidRDefault="00084000" w:rsidP="00084000">
      <w:pPr>
        <w:spacing w:after="0" w:line="480" w:lineRule="auto"/>
        <w:ind w:left="426" w:hanging="710"/>
        <w:rPr>
          <w:rFonts w:ascii="Arial" w:hAnsi="Arial" w:cs="Arial"/>
          <w:color w:val="000000"/>
        </w:rPr>
      </w:pPr>
    </w:p>
    <w:p w14:paraId="1FB49438" w14:textId="77777777" w:rsidR="00084000" w:rsidRPr="00084000" w:rsidRDefault="00084000" w:rsidP="00084000">
      <w:pPr>
        <w:spacing w:after="0" w:line="480" w:lineRule="auto"/>
        <w:ind w:left="567" w:hanging="710"/>
        <w:rPr>
          <w:rFonts w:ascii="Arial" w:hAnsi="Arial" w:cs="Arial"/>
        </w:rPr>
      </w:pPr>
      <w:r w:rsidRPr="00084000">
        <w:rPr>
          <w:rFonts w:ascii="Arial" w:hAnsi="Arial" w:cs="Arial"/>
          <w:color w:val="000000"/>
        </w:rPr>
        <w:t xml:space="preserve">Allen, N., Hetrick, S., Simmons, J., &amp; </w:t>
      </w:r>
      <w:proofErr w:type="spellStart"/>
      <w:r w:rsidRPr="00084000">
        <w:rPr>
          <w:rFonts w:ascii="Arial" w:hAnsi="Arial" w:cs="Arial"/>
          <w:color w:val="000000"/>
        </w:rPr>
        <w:t>Hickie</w:t>
      </w:r>
      <w:proofErr w:type="spellEnd"/>
      <w:r w:rsidRPr="00084000">
        <w:rPr>
          <w:rFonts w:ascii="Arial" w:hAnsi="Arial" w:cs="Arial"/>
          <w:color w:val="000000"/>
        </w:rPr>
        <w:t xml:space="preserve">, I. (2007). Early intervention for depressive disorders in young people: the opportunity and the (lack of) evidence. </w:t>
      </w:r>
      <w:r w:rsidRPr="00084000">
        <w:rPr>
          <w:rFonts w:ascii="Arial" w:hAnsi="Arial" w:cs="Arial"/>
          <w:i/>
          <w:iCs/>
          <w:color w:val="000000"/>
        </w:rPr>
        <w:t xml:space="preserve">Medical Journal </w:t>
      </w:r>
      <w:proofErr w:type="gramStart"/>
      <w:r w:rsidRPr="00084000">
        <w:rPr>
          <w:rFonts w:ascii="Arial" w:hAnsi="Arial" w:cs="Arial"/>
          <w:i/>
          <w:iCs/>
          <w:color w:val="000000"/>
        </w:rPr>
        <w:t>Of</w:t>
      </w:r>
      <w:proofErr w:type="gramEnd"/>
      <w:r w:rsidRPr="00084000">
        <w:rPr>
          <w:rFonts w:ascii="Arial" w:hAnsi="Arial" w:cs="Arial"/>
          <w:i/>
          <w:iCs/>
          <w:color w:val="000000"/>
        </w:rPr>
        <w:t xml:space="preserve"> Australia</w:t>
      </w:r>
      <w:r w:rsidRPr="00084000">
        <w:rPr>
          <w:rFonts w:ascii="Arial" w:hAnsi="Arial" w:cs="Arial"/>
          <w:color w:val="000000"/>
        </w:rPr>
        <w:t xml:space="preserve">, </w:t>
      </w:r>
      <w:r w:rsidRPr="00084000">
        <w:rPr>
          <w:rFonts w:ascii="Arial" w:hAnsi="Arial" w:cs="Arial"/>
          <w:i/>
          <w:iCs/>
          <w:color w:val="000000"/>
        </w:rPr>
        <w:t>187</w:t>
      </w:r>
      <w:r w:rsidRPr="00084000">
        <w:rPr>
          <w:rFonts w:ascii="Arial" w:hAnsi="Arial" w:cs="Arial"/>
          <w:color w:val="000000"/>
        </w:rPr>
        <w:t>(S7). https://doi.org/10.5694/j.1326-5377.2007.tb01329.x</w:t>
      </w:r>
    </w:p>
    <w:p w14:paraId="6DA6EFD3" w14:textId="77777777" w:rsidR="00084000" w:rsidRPr="00084000" w:rsidRDefault="00084000" w:rsidP="00084000">
      <w:pPr>
        <w:spacing w:after="0" w:line="480" w:lineRule="auto"/>
        <w:ind w:left="567" w:hanging="710"/>
        <w:rPr>
          <w:rFonts w:ascii="Arial" w:eastAsia="Times New Roman" w:hAnsi="Arial" w:cs="Arial"/>
          <w:color w:val="666666"/>
          <w:lang w:eastAsia="en-GB"/>
        </w:rPr>
      </w:pPr>
      <w:r w:rsidRPr="00084000">
        <w:rPr>
          <w:rFonts w:ascii="Arial" w:eastAsia="Times New Roman" w:hAnsi="Arial" w:cs="Arial"/>
          <w:color w:val="000000"/>
          <w:lang w:eastAsia="en-GB"/>
        </w:rPr>
        <w:t xml:space="preserve">Cheung, A., </w:t>
      </w:r>
      <w:proofErr w:type="spellStart"/>
      <w:r w:rsidRPr="00084000">
        <w:rPr>
          <w:rFonts w:ascii="Arial" w:eastAsia="Times New Roman" w:hAnsi="Arial" w:cs="Arial"/>
          <w:color w:val="000000"/>
          <w:lang w:eastAsia="en-GB"/>
        </w:rPr>
        <w:t>Kozloff</w:t>
      </w:r>
      <w:proofErr w:type="spellEnd"/>
      <w:r w:rsidRPr="00084000">
        <w:rPr>
          <w:rFonts w:ascii="Arial" w:eastAsia="Times New Roman" w:hAnsi="Arial" w:cs="Arial"/>
          <w:color w:val="000000"/>
          <w:lang w:eastAsia="en-GB"/>
        </w:rPr>
        <w:t xml:space="preserve">, N. and Sacks, D. (2013). </w:t>
      </w:r>
      <w:proofErr w:type="spellStart"/>
      <w:r w:rsidRPr="00084000">
        <w:rPr>
          <w:rFonts w:ascii="Arial" w:eastAsia="Times New Roman" w:hAnsi="Arial" w:cs="Arial"/>
          <w:color w:val="000000"/>
          <w:lang w:eastAsia="en-GB"/>
        </w:rPr>
        <w:t>Pediatric</w:t>
      </w:r>
      <w:proofErr w:type="spellEnd"/>
      <w:r w:rsidRPr="00084000">
        <w:rPr>
          <w:rFonts w:ascii="Arial" w:eastAsia="Times New Roman" w:hAnsi="Arial" w:cs="Arial"/>
          <w:color w:val="000000"/>
          <w:lang w:eastAsia="en-GB"/>
        </w:rPr>
        <w:t xml:space="preserve"> Depression: An Evidence-Based Update on Treatment Interventions. </w:t>
      </w:r>
      <w:r w:rsidRPr="00084000">
        <w:rPr>
          <w:rFonts w:ascii="Arial" w:eastAsia="Times New Roman" w:hAnsi="Arial" w:cs="Arial"/>
          <w:i/>
          <w:iCs/>
          <w:color w:val="000000"/>
          <w:lang w:eastAsia="en-GB"/>
        </w:rPr>
        <w:t>Current Psychiatry Reports</w:t>
      </w:r>
      <w:r w:rsidRPr="00084000">
        <w:rPr>
          <w:rFonts w:ascii="Arial" w:eastAsia="Times New Roman" w:hAnsi="Arial" w:cs="Arial"/>
          <w:color w:val="000000"/>
          <w:lang w:eastAsia="en-GB"/>
        </w:rPr>
        <w:t>.</w:t>
      </w:r>
    </w:p>
    <w:p w14:paraId="384B566F" w14:textId="77777777" w:rsidR="00084000" w:rsidRPr="00084000" w:rsidRDefault="00084000" w:rsidP="00084000">
      <w:pPr>
        <w:spacing w:after="0" w:line="480" w:lineRule="auto"/>
        <w:ind w:left="567" w:hanging="710"/>
        <w:rPr>
          <w:rFonts w:ascii="Arial" w:hAnsi="Arial" w:cs="Arial"/>
          <w:color w:val="000000"/>
          <w:shd w:val="clear" w:color="auto" w:fill="FFFFFF"/>
        </w:rPr>
      </w:pPr>
      <w:r w:rsidRPr="00084000">
        <w:rPr>
          <w:rFonts w:ascii="Arial" w:hAnsi="Arial" w:cs="Arial"/>
          <w:color w:val="000000"/>
          <w:shd w:val="clear" w:color="auto" w:fill="FFFFFF"/>
        </w:rPr>
        <w:t xml:space="preserve">Daniel Ebert, D. (2015). </w:t>
      </w:r>
      <w:proofErr w:type="spellStart"/>
      <w:r w:rsidRPr="00084000">
        <w:rPr>
          <w:rFonts w:ascii="Arial" w:hAnsi="Arial" w:cs="Arial"/>
          <w:i/>
          <w:iCs/>
          <w:color w:val="000000"/>
          <w:shd w:val="clear" w:color="auto" w:fill="FFFFFF"/>
        </w:rPr>
        <w:t>InternetandComputer-BasedCognitive</w:t>
      </w:r>
      <w:proofErr w:type="spellEnd"/>
      <w:r w:rsidRPr="00084000">
        <w:rPr>
          <w:rFonts w:ascii="Arial" w:hAnsi="Arial" w:cs="Arial"/>
          <w:i/>
          <w:iCs/>
          <w:color w:val="000000"/>
          <w:shd w:val="clear" w:color="auto" w:fill="FFFFFF"/>
        </w:rPr>
        <w:t xml:space="preserve"> </w:t>
      </w:r>
      <w:proofErr w:type="spellStart"/>
      <w:r w:rsidRPr="00084000">
        <w:rPr>
          <w:rFonts w:ascii="Arial" w:hAnsi="Arial" w:cs="Arial"/>
          <w:i/>
          <w:iCs/>
          <w:color w:val="000000"/>
          <w:shd w:val="clear" w:color="auto" w:fill="FFFFFF"/>
        </w:rPr>
        <w:t>BehavioralTherapyforAnxietyand</w:t>
      </w:r>
      <w:proofErr w:type="spellEnd"/>
      <w:r w:rsidRPr="00084000">
        <w:rPr>
          <w:rFonts w:ascii="Arial" w:hAnsi="Arial" w:cs="Arial"/>
          <w:i/>
          <w:iCs/>
          <w:color w:val="000000"/>
          <w:shd w:val="clear" w:color="auto" w:fill="FFFFFF"/>
        </w:rPr>
        <w:t xml:space="preserve"> </w:t>
      </w:r>
      <w:proofErr w:type="spellStart"/>
      <w:proofErr w:type="gramStart"/>
      <w:r w:rsidRPr="00084000">
        <w:rPr>
          <w:rFonts w:ascii="Arial" w:hAnsi="Arial" w:cs="Arial"/>
          <w:i/>
          <w:iCs/>
          <w:color w:val="000000"/>
          <w:shd w:val="clear" w:color="auto" w:fill="FFFFFF"/>
        </w:rPr>
        <w:t>DepressioninYouth:AMeta</w:t>
      </w:r>
      <w:proofErr w:type="gramEnd"/>
      <w:r w:rsidRPr="00084000">
        <w:rPr>
          <w:rFonts w:ascii="Arial" w:hAnsi="Arial" w:cs="Arial"/>
          <w:i/>
          <w:iCs/>
          <w:color w:val="000000"/>
          <w:shd w:val="clear" w:color="auto" w:fill="FFFFFF"/>
        </w:rPr>
        <w:t>-Analysisof</w:t>
      </w:r>
      <w:proofErr w:type="spellEnd"/>
      <w:r w:rsidRPr="00084000">
        <w:rPr>
          <w:rFonts w:ascii="Arial" w:hAnsi="Arial" w:cs="Arial"/>
          <w:i/>
          <w:iCs/>
          <w:color w:val="000000"/>
          <w:shd w:val="clear" w:color="auto" w:fill="FFFFFF"/>
        </w:rPr>
        <w:t xml:space="preserve"> </w:t>
      </w:r>
      <w:proofErr w:type="spellStart"/>
      <w:r w:rsidRPr="00084000">
        <w:rPr>
          <w:rFonts w:ascii="Arial" w:hAnsi="Arial" w:cs="Arial"/>
          <w:i/>
          <w:iCs/>
          <w:color w:val="000000"/>
          <w:shd w:val="clear" w:color="auto" w:fill="FFFFFF"/>
        </w:rPr>
        <w:t>RandomizedControlledOutcomeTrials</w:t>
      </w:r>
      <w:proofErr w:type="spellEnd"/>
      <w:r w:rsidRPr="00084000">
        <w:rPr>
          <w:rFonts w:ascii="Arial" w:hAnsi="Arial" w:cs="Arial"/>
          <w:color w:val="000000"/>
          <w:shd w:val="clear" w:color="auto" w:fill="FFFFFF"/>
        </w:rPr>
        <w:t xml:space="preserve">. Retrieved 19 February 2020, from </w:t>
      </w:r>
      <w:hyperlink r:id="rId10" w:history="1">
        <w:r w:rsidRPr="00084000">
          <w:rPr>
            <w:rFonts w:ascii="Arial" w:hAnsi="Arial" w:cs="Arial"/>
            <w:color w:val="0000FF"/>
            <w:u w:val="single"/>
            <w:shd w:val="clear" w:color="auto" w:fill="FFFFFF"/>
          </w:rPr>
          <w:t>https://www.researchgate.net/profile/David_Ebert4/publication/273780158_Internet_and_Computer-Based_Cognitive_Behavioral_Therapy_for_Anxiety_and_Depression_in_Youth_A_Meta-Analysis_of_Randomized_Controlled_Outcome_Trials/links/550d97cb0cf2ac2905a855e9/Internet-and-Computer-Based-Cognitive-Behavioral-Therapy-for-Anxiety-and-Depression-in-Youth-A-Meta-Analysis-of-Randomized-Controlled-Outcome-Trials.pdf</w:t>
        </w:r>
      </w:hyperlink>
    </w:p>
    <w:p w14:paraId="3D3F9FA4" w14:textId="77777777" w:rsidR="00084000" w:rsidRPr="00084000" w:rsidRDefault="00084000" w:rsidP="00084000">
      <w:pPr>
        <w:spacing w:after="0" w:line="480" w:lineRule="auto"/>
        <w:ind w:left="567" w:hanging="710"/>
        <w:rPr>
          <w:rFonts w:ascii="Arial" w:hAnsi="Arial" w:cs="Arial"/>
          <w:color w:val="000000"/>
          <w:shd w:val="clear" w:color="auto" w:fill="FFFFFF"/>
        </w:rPr>
      </w:pPr>
      <w:r w:rsidRPr="00084000">
        <w:rPr>
          <w:rFonts w:ascii="Arial" w:hAnsi="Arial" w:cs="Arial"/>
          <w:i/>
          <w:iCs/>
          <w:color w:val="000000"/>
        </w:rPr>
        <w:t>Depression</w:t>
      </w:r>
      <w:r w:rsidRPr="00084000">
        <w:rPr>
          <w:rFonts w:ascii="Arial" w:hAnsi="Arial" w:cs="Arial"/>
          <w:color w:val="000000"/>
          <w:shd w:val="clear" w:color="auto" w:fill="FFFFFF"/>
        </w:rPr>
        <w:t xml:space="preserve">. </w:t>
      </w:r>
      <w:proofErr w:type="spellStart"/>
      <w:r w:rsidRPr="00084000">
        <w:rPr>
          <w:rFonts w:ascii="Arial" w:hAnsi="Arial" w:cs="Arial"/>
          <w:color w:val="000000"/>
          <w:shd w:val="clear" w:color="auto" w:fill="FFFFFF"/>
        </w:rPr>
        <w:t>YoungMinds</w:t>
      </w:r>
      <w:proofErr w:type="spellEnd"/>
      <w:r w:rsidRPr="00084000">
        <w:rPr>
          <w:rFonts w:ascii="Arial" w:hAnsi="Arial" w:cs="Arial"/>
          <w:color w:val="000000"/>
          <w:shd w:val="clear" w:color="auto" w:fill="FFFFFF"/>
        </w:rPr>
        <w:t xml:space="preserve">. Retrieved 17 February 2020, from </w:t>
      </w:r>
      <w:hyperlink r:id="rId11" w:history="1">
        <w:r w:rsidRPr="00084000">
          <w:rPr>
            <w:rFonts w:ascii="Arial" w:hAnsi="Arial" w:cs="Arial"/>
            <w:color w:val="0000FF"/>
            <w:u w:val="single"/>
            <w:shd w:val="clear" w:color="auto" w:fill="FFFFFF"/>
          </w:rPr>
          <w:t>https://youngminds.org.uk/find-help/conditions/depression/#</w:t>
        </w:r>
      </w:hyperlink>
      <w:r w:rsidRPr="00084000">
        <w:rPr>
          <w:rFonts w:ascii="Arial" w:hAnsi="Arial" w:cs="Arial"/>
          <w:color w:val="000000"/>
          <w:shd w:val="clear" w:color="auto" w:fill="FFFFFF"/>
        </w:rPr>
        <w:t>.</w:t>
      </w:r>
    </w:p>
    <w:p w14:paraId="4CDC1CB6" w14:textId="77777777" w:rsidR="00084000" w:rsidRPr="00084000" w:rsidRDefault="00084000" w:rsidP="00084000">
      <w:pPr>
        <w:spacing w:after="0" w:line="480" w:lineRule="auto"/>
        <w:ind w:left="567" w:hanging="710"/>
        <w:rPr>
          <w:rFonts w:ascii="Arial" w:hAnsi="Arial" w:cs="Arial"/>
          <w:color w:val="000000"/>
          <w:shd w:val="clear" w:color="auto" w:fill="FFFFFF"/>
        </w:rPr>
      </w:pPr>
      <w:r w:rsidRPr="00084000">
        <w:rPr>
          <w:rFonts w:ascii="Arial" w:hAnsi="Arial" w:cs="Arial"/>
          <w:i/>
          <w:iCs/>
          <w:color w:val="000000"/>
          <w:shd w:val="clear" w:color="auto" w:fill="FFFFFF"/>
        </w:rPr>
        <w:t>Guide to CAMHS</w:t>
      </w:r>
      <w:r w:rsidRPr="00084000">
        <w:rPr>
          <w:rFonts w:ascii="Arial" w:hAnsi="Arial" w:cs="Arial"/>
          <w:color w:val="000000"/>
          <w:shd w:val="clear" w:color="auto" w:fill="FFFFFF"/>
        </w:rPr>
        <w:t xml:space="preserve">. Retrieved 17 February 2020, from </w:t>
      </w:r>
      <w:hyperlink r:id="rId12" w:history="1">
        <w:r w:rsidRPr="00084000">
          <w:rPr>
            <w:rFonts w:ascii="Arial" w:hAnsi="Arial" w:cs="Arial"/>
            <w:color w:val="0000FF"/>
            <w:u w:val="single"/>
            <w:shd w:val="clear" w:color="auto" w:fill="FFFFFF"/>
          </w:rPr>
          <w:t>https://youngminds.org.uk/find-help/your-guide-to-support/guide-to-camhs/</w:t>
        </w:r>
      </w:hyperlink>
    </w:p>
    <w:p w14:paraId="33464C8F" w14:textId="77777777" w:rsidR="00084000" w:rsidRPr="00084000" w:rsidRDefault="00084000" w:rsidP="00084000">
      <w:pPr>
        <w:spacing w:after="0" w:line="480" w:lineRule="auto"/>
        <w:ind w:left="567" w:hanging="710"/>
        <w:rPr>
          <w:rFonts w:ascii="Arial" w:hAnsi="Arial" w:cs="Arial"/>
        </w:rPr>
      </w:pPr>
      <w:r w:rsidRPr="00084000">
        <w:rPr>
          <w:rFonts w:ascii="Arial" w:hAnsi="Arial" w:cs="Arial"/>
          <w:color w:val="000000"/>
          <w:shd w:val="clear" w:color="auto" w:fill="FFFFFF"/>
        </w:rPr>
        <w:t xml:space="preserve">Pietrangelo, A. (2020). </w:t>
      </w:r>
      <w:r w:rsidRPr="00084000">
        <w:rPr>
          <w:rFonts w:ascii="Arial" w:hAnsi="Arial" w:cs="Arial"/>
          <w:i/>
          <w:iCs/>
          <w:color w:val="000000"/>
          <w:shd w:val="clear" w:color="auto" w:fill="FFFFFF"/>
        </w:rPr>
        <w:t xml:space="preserve">Cognitive </w:t>
      </w:r>
      <w:proofErr w:type="spellStart"/>
      <w:r w:rsidRPr="00084000">
        <w:rPr>
          <w:rFonts w:ascii="Arial" w:hAnsi="Arial" w:cs="Arial"/>
          <w:i/>
          <w:iCs/>
          <w:color w:val="000000"/>
          <w:shd w:val="clear" w:color="auto" w:fill="FFFFFF"/>
        </w:rPr>
        <w:t>Behavioral</w:t>
      </w:r>
      <w:proofErr w:type="spellEnd"/>
      <w:r w:rsidRPr="00084000">
        <w:rPr>
          <w:rFonts w:ascii="Arial" w:hAnsi="Arial" w:cs="Arial"/>
          <w:i/>
          <w:iCs/>
          <w:color w:val="000000"/>
          <w:shd w:val="clear" w:color="auto" w:fill="FFFFFF"/>
        </w:rPr>
        <w:t xml:space="preserve"> Therapy (CBT) for Kids: How It Works</w:t>
      </w:r>
      <w:r w:rsidRPr="00084000">
        <w:rPr>
          <w:rFonts w:ascii="Arial" w:hAnsi="Arial" w:cs="Arial"/>
          <w:color w:val="000000"/>
          <w:shd w:val="clear" w:color="auto" w:fill="FFFFFF"/>
        </w:rPr>
        <w:t>. Retrieved 13 February 2020, from https://www.healthline.com/health/mental-health/cbt-for-kids#cbt-worksheets</w:t>
      </w:r>
    </w:p>
    <w:p w14:paraId="2AF3C6A5" w14:textId="77777777" w:rsidR="00084000" w:rsidRPr="00084000" w:rsidRDefault="00084000" w:rsidP="00084000">
      <w:pPr>
        <w:spacing w:after="0" w:line="480" w:lineRule="auto"/>
        <w:ind w:left="567" w:hanging="710"/>
        <w:rPr>
          <w:rFonts w:ascii="Arial" w:hAnsi="Arial" w:cs="Arial"/>
        </w:rPr>
      </w:pPr>
      <w:proofErr w:type="spellStart"/>
      <w:r w:rsidRPr="00084000">
        <w:rPr>
          <w:rFonts w:ascii="Arial" w:hAnsi="Arial" w:cs="Arial"/>
          <w:color w:val="000000"/>
          <w:shd w:val="clear" w:color="auto" w:fill="FFFFFF"/>
        </w:rPr>
        <w:t>Rahn</w:t>
      </w:r>
      <w:proofErr w:type="spellEnd"/>
      <w:r w:rsidRPr="00084000">
        <w:rPr>
          <w:rFonts w:ascii="Arial" w:hAnsi="Arial" w:cs="Arial"/>
          <w:color w:val="000000"/>
          <w:shd w:val="clear" w:color="auto" w:fill="FFFFFF"/>
        </w:rPr>
        <w:t xml:space="preserve">, K., Cao, Y., Hendrix, C., &amp; </w:t>
      </w:r>
      <w:proofErr w:type="spellStart"/>
      <w:r w:rsidRPr="00084000">
        <w:rPr>
          <w:rFonts w:ascii="Arial" w:hAnsi="Arial" w:cs="Arial"/>
          <w:color w:val="000000"/>
          <w:shd w:val="clear" w:color="auto" w:fill="FFFFFF"/>
        </w:rPr>
        <w:t>Kaplin</w:t>
      </w:r>
      <w:proofErr w:type="spellEnd"/>
      <w:r w:rsidRPr="00084000">
        <w:rPr>
          <w:rFonts w:ascii="Arial" w:hAnsi="Arial" w:cs="Arial"/>
          <w:color w:val="000000"/>
          <w:shd w:val="clear" w:color="auto" w:fill="FFFFFF"/>
        </w:rPr>
        <w:t xml:space="preserve">, A. (2015). The role of 5-HT1A receptors in mediating acute negative effects of antidepressants: implications in </w:t>
      </w:r>
      <w:proofErr w:type="spellStart"/>
      <w:r w:rsidRPr="00084000">
        <w:rPr>
          <w:rFonts w:ascii="Arial" w:hAnsi="Arial" w:cs="Arial"/>
          <w:color w:val="000000"/>
          <w:shd w:val="clear" w:color="auto" w:fill="FFFFFF"/>
        </w:rPr>
        <w:t>pediatric</w:t>
      </w:r>
      <w:proofErr w:type="spellEnd"/>
      <w:r w:rsidRPr="00084000">
        <w:rPr>
          <w:rFonts w:ascii="Arial" w:hAnsi="Arial" w:cs="Arial"/>
          <w:color w:val="000000"/>
          <w:shd w:val="clear" w:color="auto" w:fill="FFFFFF"/>
        </w:rPr>
        <w:t xml:space="preserve"> depression. </w:t>
      </w:r>
      <w:r w:rsidRPr="00084000">
        <w:rPr>
          <w:rFonts w:ascii="Arial" w:hAnsi="Arial" w:cs="Arial"/>
          <w:i/>
          <w:iCs/>
          <w:color w:val="000000"/>
        </w:rPr>
        <w:t>Translational Psychiatry</w:t>
      </w:r>
      <w:r w:rsidRPr="00084000">
        <w:rPr>
          <w:rFonts w:ascii="Arial" w:hAnsi="Arial" w:cs="Arial"/>
          <w:color w:val="000000"/>
          <w:shd w:val="clear" w:color="auto" w:fill="FFFFFF"/>
        </w:rPr>
        <w:t xml:space="preserve">, </w:t>
      </w:r>
      <w:r w:rsidRPr="00084000">
        <w:rPr>
          <w:rFonts w:ascii="Arial" w:hAnsi="Arial" w:cs="Arial"/>
          <w:i/>
          <w:iCs/>
          <w:color w:val="000000"/>
        </w:rPr>
        <w:t>5</w:t>
      </w:r>
      <w:r w:rsidRPr="00084000">
        <w:rPr>
          <w:rFonts w:ascii="Arial" w:hAnsi="Arial" w:cs="Arial"/>
          <w:color w:val="000000"/>
          <w:shd w:val="clear" w:color="auto" w:fill="FFFFFF"/>
        </w:rPr>
        <w:t>(5), e563-e563. https://doi.org/10.1038/tp.2015.57</w:t>
      </w:r>
    </w:p>
    <w:p w14:paraId="6518605C" w14:textId="77777777" w:rsidR="00084000" w:rsidRPr="00084000" w:rsidRDefault="00084000" w:rsidP="00084000">
      <w:pPr>
        <w:spacing w:after="0" w:line="480" w:lineRule="auto"/>
        <w:ind w:left="567" w:hanging="710"/>
        <w:rPr>
          <w:rFonts w:ascii="Arial" w:hAnsi="Arial" w:cs="Arial"/>
          <w:color w:val="000000"/>
        </w:rPr>
      </w:pPr>
      <w:r w:rsidRPr="00084000">
        <w:rPr>
          <w:rFonts w:ascii="Arial" w:hAnsi="Arial" w:cs="Arial"/>
          <w:i/>
          <w:iCs/>
          <w:color w:val="000000"/>
        </w:rPr>
        <w:lastRenderedPageBreak/>
        <w:t>Tips for coping with depression</w:t>
      </w:r>
      <w:r w:rsidRPr="00084000">
        <w:rPr>
          <w:rFonts w:ascii="Arial" w:hAnsi="Arial" w:cs="Arial"/>
          <w:color w:val="000000"/>
        </w:rPr>
        <w:t xml:space="preserve">. nhs.uk. (2020).  </w:t>
      </w:r>
      <w:hyperlink r:id="rId13" w:history="1">
        <w:r w:rsidRPr="00084000">
          <w:rPr>
            <w:rFonts w:ascii="Arial" w:hAnsi="Arial" w:cs="Arial"/>
            <w:color w:val="0000FF"/>
            <w:u w:val="single"/>
          </w:rPr>
          <w:t>https://www.nhs.uk/conditions/stress-anxiety-depression/dealing-with-depression/</w:t>
        </w:r>
      </w:hyperlink>
      <w:r w:rsidRPr="00084000">
        <w:rPr>
          <w:rFonts w:ascii="Arial" w:hAnsi="Arial" w:cs="Arial"/>
          <w:color w:val="000000"/>
        </w:rPr>
        <w:t>.</w:t>
      </w:r>
    </w:p>
    <w:p w14:paraId="7335A101" w14:textId="77777777" w:rsidR="00084000" w:rsidRPr="00084000" w:rsidRDefault="00084000" w:rsidP="00084000">
      <w:pPr>
        <w:spacing w:after="0" w:line="480" w:lineRule="auto"/>
        <w:ind w:left="567" w:hanging="710"/>
        <w:rPr>
          <w:rFonts w:ascii="Arial" w:hAnsi="Arial" w:cs="Arial"/>
          <w:color w:val="000000"/>
        </w:rPr>
      </w:pPr>
      <w:r w:rsidRPr="00084000">
        <w:rPr>
          <w:rFonts w:ascii="Arial" w:hAnsi="Arial" w:cs="Arial"/>
          <w:color w:val="000000"/>
        </w:rPr>
        <w:t xml:space="preserve">What is depression? NHS, (2019), </w:t>
      </w:r>
      <w:hyperlink r:id="rId14" w:history="1">
        <w:r w:rsidRPr="00084000">
          <w:rPr>
            <w:rFonts w:ascii="Arial" w:hAnsi="Arial" w:cs="Arial"/>
            <w:color w:val="0000FF"/>
            <w:u w:val="single"/>
          </w:rPr>
          <w:t>https://www.nhs.uk/conditions/cognitive-behavioural-therapy-cbt/</w:t>
        </w:r>
      </w:hyperlink>
      <w:r w:rsidRPr="00084000">
        <w:rPr>
          <w:rFonts w:ascii="Arial" w:hAnsi="Arial" w:cs="Arial"/>
          <w:color w:val="000000"/>
        </w:rPr>
        <w:t xml:space="preserve"> </w:t>
      </w:r>
    </w:p>
    <w:p w14:paraId="2C6D820A" w14:textId="6B6E9FAB" w:rsidR="00084000" w:rsidRPr="00533D7D" w:rsidRDefault="00084000" w:rsidP="00084000">
      <w:pPr>
        <w:spacing w:after="0" w:line="480" w:lineRule="auto"/>
        <w:ind w:left="567" w:hanging="567"/>
        <w:rPr>
          <w:rFonts w:ascii="Arial" w:hAnsi="Arial" w:cs="Arial"/>
        </w:rPr>
      </w:pPr>
      <w:r w:rsidRPr="00084000">
        <w:rPr>
          <w:rFonts w:ascii="Arial" w:hAnsi="Arial" w:cs="Arial"/>
          <w:color w:val="000000"/>
        </w:rPr>
        <w:t xml:space="preserve">How antidepressants work, NHS, (2019), </w:t>
      </w:r>
      <w:hyperlink r:id="rId15" w:history="1">
        <w:r w:rsidRPr="00084000">
          <w:rPr>
            <w:rFonts w:ascii="Arial" w:hAnsi="Arial" w:cs="Arial"/>
            <w:color w:val="0000FF"/>
            <w:u w:val="single"/>
          </w:rPr>
          <w:t>https://www.nhs.uk/conditions/antidepressants/</w:t>
        </w:r>
      </w:hyperlink>
      <w:bookmarkStart w:id="2" w:name="_GoBack"/>
      <w:bookmarkEnd w:id="2"/>
    </w:p>
    <w:sectPr w:rsidR="00084000" w:rsidRPr="00533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B65756"/>
    <w:multiLevelType w:val="multilevel"/>
    <w:tmpl w:val="8D349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1E74ECE"/>
    <w:multiLevelType w:val="multilevel"/>
    <w:tmpl w:val="E1947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4BC"/>
    <w:rsid w:val="00084000"/>
    <w:rsid w:val="00097F4E"/>
    <w:rsid w:val="000B4599"/>
    <w:rsid w:val="000E74BC"/>
    <w:rsid w:val="001741CC"/>
    <w:rsid w:val="001D5B27"/>
    <w:rsid w:val="00263140"/>
    <w:rsid w:val="002708D7"/>
    <w:rsid w:val="00323761"/>
    <w:rsid w:val="00397F97"/>
    <w:rsid w:val="003F7631"/>
    <w:rsid w:val="00454E46"/>
    <w:rsid w:val="004F27AE"/>
    <w:rsid w:val="00533D7D"/>
    <w:rsid w:val="00535A4B"/>
    <w:rsid w:val="00556CBE"/>
    <w:rsid w:val="005B1B49"/>
    <w:rsid w:val="00607798"/>
    <w:rsid w:val="00636142"/>
    <w:rsid w:val="00653CBA"/>
    <w:rsid w:val="006A5F69"/>
    <w:rsid w:val="006B44FD"/>
    <w:rsid w:val="006D2808"/>
    <w:rsid w:val="0072474C"/>
    <w:rsid w:val="007A70C4"/>
    <w:rsid w:val="007F7DDB"/>
    <w:rsid w:val="008E29E1"/>
    <w:rsid w:val="00990220"/>
    <w:rsid w:val="009F6749"/>
    <w:rsid w:val="00A443E9"/>
    <w:rsid w:val="00B13D59"/>
    <w:rsid w:val="00B16C6E"/>
    <w:rsid w:val="00B42480"/>
    <w:rsid w:val="00B86E1A"/>
    <w:rsid w:val="00D47D5B"/>
    <w:rsid w:val="00D55BB8"/>
    <w:rsid w:val="00DA76AD"/>
    <w:rsid w:val="00E215E9"/>
    <w:rsid w:val="00E46E0F"/>
    <w:rsid w:val="00F24D95"/>
    <w:rsid w:val="00F635D0"/>
    <w:rsid w:val="00F71A09"/>
    <w:rsid w:val="00FF0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1AC4F"/>
  <w15:chartTrackingRefBased/>
  <w15:docId w15:val="{DFAFC0EF-2878-475C-A0D1-92438BF20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35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635D0"/>
    <w:rPr>
      <w:b/>
      <w:bCs/>
    </w:rPr>
  </w:style>
  <w:style w:type="character" w:styleId="Hyperlink">
    <w:name w:val="Hyperlink"/>
    <w:basedOn w:val="DefaultParagraphFont"/>
    <w:uiPriority w:val="99"/>
    <w:unhideWhenUsed/>
    <w:rsid w:val="006D2808"/>
    <w:rPr>
      <w:color w:val="0563C1" w:themeColor="hyperlink"/>
      <w:u w:val="single"/>
    </w:rPr>
  </w:style>
  <w:style w:type="character" w:styleId="UnresolvedMention">
    <w:name w:val="Unresolved Mention"/>
    <w:basedOn w:val="DefaultParagraphFont"/>
    <w:uiPriority w:val="99"/>
    <w:semiHidden/>
    <w:unhideWhenUsed/>
    <w:rsid w:val="006D2808"/>
    <w:rPr>
      <w:color w:val="605E5C"/>
      <w:shd w:val="clear" w:color="auto" w:fill="E1DFDD"/>
    </w:rPr>
  </w:style>
  <w:style w:type="character" w:customStyle="1" w:styleId="selectable">
    <w:name w:val="selectable"/>
    <w:basedOn w:val="DefaultParagraphFont"/>
    <w:rsid w:val="00B16C6E"/>
  </w:style>
  <w:style w:type="paragraph" w:styleId="BalloonText">
    <w:name w:val="Balloon Text"/>
    <w:basedOn w:val="Normal"/>
    <w:link w:val="BalloonTextChar"/>
    <w:uiPriority w:val="99"/>
    <w:semiHidden/>
    <w:unhideWhenUsed/>
    <w:rsid w:val="009F67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74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6805807">
      <w:bodyDiv w:val="1"/>
      <w:marLeft w:val="0"/>
      <w:marRight w:val="0"/>
      <w:marTop w:val="0"/>
      <w:marBottom w:val="0"/>
      <w:divBdr>
        <w:top w:val="none" w:sz="0" w:space="0" w:color="auto"/>
        <w:left w:val="none" w:sz="0" w:space="0" w:color="auto"/>
        <w:bottom w:val="none" w:sz="0" w:space="0" w:color="auto"/>
        <w:right w:val="none" w:sz="0" w:space="0" w:color="auto"/>
      </w:divBdr>
    </w:div>
    <w:div w:id="83670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52660/33571_2901304_CMO_Chapter_10.pdf" TargetMode="External"/><Relationship Id="rId13" Type="http://schemas.openxmlformats.org/officeDocument/2006/relationships/hyperlink" Target="https://www.nhs.uk/conditions/stress-anxiety-depression/dealing-with-depression/" TargetMode="External"/><Relationship Id="rId3" Type="http://schemas.openxmlformats.org/officeDocument/2006/relationships/settings" Target="settings.xml"/><Relationship Id="rId7" Type="http://schemas.openxmlformats.org/officeDocument/2006/relationships/hyperlink" Target="https://www.nhs.uk/conditions/clinical-depression/" TargetMode="External"/><Relationship Id="rId12" Type="http://schemas.openxmlformats.org/officeDocument/2006/relationships/hyperlink" Target="https://youngminds.org.uk/find-help/your-guide-to-support/guide-to-camh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entalhealth.org.uk/statistics/mental-health-statistics-children-and-young-people" TargetMode="External"/><Relationship Id="rId11" Type="http://schemas.openxmlformats.org/officeDocument/2006/relationships/hyperlink" Target="https://youngminds.org.uk/find-help/conditions/depression/" TargetMode="External"/><Relationship Id="rId5" Type="http://schemas.openxmlformats.org/officeDocument/2006/relationships/hyperlink" Target="https://www.nhs.uk/conditions/clinical-depression/causes/" TargetMode="External"/><Relationship Id="rId15" Type="http://schemas.openxmlformats.org/officeDocument/2006/relationships/hyperlink" Target="https://www.nhs.uk/conditions/antidepressants/" TargetMode="External"/><Relationship Id="rId10" Type="http://schemas.openxmlformats.org/officeDocument/2006/relationships/hyperlink" Target="https://www.researchgate.net/profile/David_Ebert4/publication/273780158_Internet_and_Computer-Based_Cognitive_Behavioral_Therapy_for_Anxiety_and_Depression_in_Youth_A_Meta-Analysis_of_Randomized_Controlled_Outcome_Trials/links/550d97cb0cf2ac2905a855e9/Internet-and-Computer-Based-Cognitive-Behavioral-Therapy-for-Anxiety-and-Depression-in-Youth-A-Meta-Analysis-of-Randomized-Controlled-Outcome-Trials.pdf" TargetMode="External"/><Relationship Id="rId4" Type="http://schemas.openxmlformats.org/officeDocument/2006/relationships/webSettings" Target="webSettings.xml"/><Relationship Id="rId9" Type="http://schemas.openxmlformats.org/officeDocument/2006/relationships/hyperlink" Target="https://youngminds.org.uk/media/1515/young-minds-depression-your-child.pdf" TargetMode="External"/><Relationship Id="rId14" Type="http://schemas.openxmlformats.org/officeDocument/2006/relationships/hyperlink" Target="https://www.nhs.uk/conditions/cognitive-behavioural-therapy-cb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2553</Words>
  <Characters>14553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2</cp:revision>
  <dcterms:created xsi:type="dcterms:W3CDTF">2020-02-21T23:07:00Z</dcterms:created>
  <dcterms:modified xsi:type="dcterms:W3CDTF">2020-02-21T23:07:00Z</dcterms:modified>
</cp:coreProperties>
</file>