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775BE" w14:textId="6AE113DE" w:rsidR="00DA5B68" w:rsidRPr="0044034D" w:rsidRDefault="00DA5B68" w:rsidP="00DA5B68">
      <w:pPr>
        <w:spacing w:after="0" w:line="480" w:lineRule="auto"/>
        <w:rPr>
          <w:rFonts w:cstheme="minorHAnsi"/>
          <w:b/>
          <w:bCs/>
          <w:sz w:val="26"/>
          <w:szCs w:val="26"/>
        </w:rPr>
      </w:pPr>
      <w:bookmarkStart w:id="0" w:name="_Hlk135922653"/>
      <w:bookmarkEnd w:id="0"/>
      <w:r w:rsidRPr="0044034D">
        <w:rPr>
          <w:rFonts w:cstheme="minorHAnsi"/>
          <w:sz w:val="26"/>
          <w:szCs w:val="26"/>
        </w:rPr>
        <w:t>Assignment Title:</w:t>
      </w:r>
      <w:r w:rsidRPr="0044034D">
        <w:rPr>
          <w:rFonts w:cstheme="minorHAnsi"/>
          <w:b/>
          <w:bCs/>
          <w:sz w:val="26"/>
          <w:szCs w:val="26"/>
        </w:rPr>
        <w:t xml:space="preserve">  </w:t>
      </w:r>
      <w:r w:rsidRPr="0044034D">
        <w:rPr>
          <w:rFonts w:cstheme="minorHAnsi"/>
          <w:b/>
          <w:bCs/>
          <w:sz w:val="26"/>
          <w:szCs w:val="26"/>
        </w:rPr>
        <w:tab/>
      </w:r>
      <w:r w:rsidRPr="0044034D">
        <w:rPr>
          <w:rFonts w:cstheme="minorHAnsi"/>
          <w:b/>
          <w:bCs/>
          <w:sz w:val="26"/>
          <w:szCs w:val="26"/>
        </w:rPr>
        <w:tab/>
      </w:r>
      <w:r w:rsidR="00CD0928" w:rsidRPr="0044034D">
        <w:rPr>
          <w:rFonts w:cstheme="minorHAnsi"/>
          <w:b/>
          <w:bCs/>
          <w:sz w:val="26"/>
          <w:szCs w:val="26"/>
        </w:rPr>
        <w:t>Managing Digital Strategy to Enhance Health and Care</w:t>
      </w:r>
    </w:p>
    <w:p w14:paraId="245CCC26" w14:textId="036C195D" w:rsidR="00DA5B68" w:rsidRPr="0044034D" w:rsidRDefault="00DA5B68" w:rsidP="00DA5B68">
      <w:pPr>
        <w:spacing w:after="0" w:line="480" w:lineRule="auto"/>
        <w:rPr>
          <w:rFonts w:cstheme="minorHAnsi"/>
          <w:b/>
          <w:bCs/>
          <w:sz w:val="26"/>
          <w:szCs w:val="26"/>
        </w:rPr>
      </w:pPr>
      <w:r w:rsidRPr="0044034D">
        <w:rPr>
          <w:rFonts w:cstheme="minorHAnsi"/>
          <w:sz w:val="26"/>
          <w:szCs w:val="26"/>
        </w:rPr>
        <w:t>Programme Name:</w:t>
      </w:r>
      <w:r w:rsidRPr="0044034D">
        <w:rPr>
          <w:rFonts w:cstheme="minorHAnsi"/>
          <w:b/>
          <w:bCs/>
          <w:sz w:val="26"/>
          <w:szCs w:val="26"/>
        </w:rPr>
        <w:t xml:space="preserve">   </w:t>
      </w:r>
      <w:r w:rsidRPr="0044034D">
        <w:rPr>
          <w:rFonts w:cstheme="minorHAnsi"/>
          <w:b/>
          <w:bCs/>
          <w:sz w:val="26"/>
          <w:szCs w:val="26"/>
        </w:rPr>
        <w:tab/>
        <w:t>MSc Digital Skills for the Health and Care Professions</w:t>
      </w:r>
    </w:p>
    <w:p w14:paraId="17108448" w14:textId="77777777" w:rsidR="00DA5B68" w:rsidRPr="0044034D" w:rsidRDefault="00DA5B68" w:rsidP="00DA5B68">
      <w:pPr>
        <w:pStyle w:val="NormalWeb"/>
        <w:spacing w:before="0" w:beforeAutospacing="0" w:after="0" w:afterAutospacing="0" w:line="480" w:lineRule="auto"/>
        <w:rPr>
          <w:rFonts w:asciiTheme="minorHAnsi" w:hAnsiTheme="minorHAnsi" w:cstheme="minorHAnsi"/>
          <w:b/>
          <w:bCs/>
          <w:sz w:val="26"/>
          <w:szCs w:val="26"/>
        </w:rPr>
      </w:pPr>
      <w:r w:rsidRPr="0044034D">
        <w:rPr>
          <w:rFonts w:asciiTheme="minorHAnsi" w:hAnsiTheme="minorHAnsi" w:cstheme="minorHAnsi"/>
          <w:sz w:val="26"/>
          <w:szCs w:val="26"/>
        </w:rPr>
        <w:t>Academic Year:</w:t>
      </w:r>
      <w:r w:rsidRPr="0044034D">
        <w:rPr>
          <w:rFonts w:asciiTheme="minorHAnsi" w:hAnsiTheme="minorHAnsi" w:cstheme="minorHAnsi"/>
          <w:b/>
          <w:bCs/>
          <w:sz w:val="26"/>
          <w:szCs w:val="26"/>
        </w:rPr>
        <w:tab/>
      </w:r>
      <w:r w:rsidRPr="0044034D">
        <w:rPr>
          <w:rFonts w:asciiTheme="minorHAnsi" w:hAnsiTheme="minorHAnsi" w:cstheme="minorHAnsi"/>
          <w:b/>
          <w:bCs/>
          <w:sz w:val="26"/>
          <w:szCs w:val="26"/>
        </w:rPr>
        <w:tab/>
        <w:t>2022/2023</w:t>
      </w:r>
    </w:p>
    <w:p w14:paraId="6FAF73A7" w14:textId="35BADC03" w:rsidR="00DA5B68" w:rsidRPr="0044034D" w:rsidRDefault="00DA5B68" w:rsidP="00DA5B68">
      <w:pPr>
        <w:pStyle w:val="NormalWeb"/>
        <w:spacing w:before="0" w:beforeAutospacing="0" w:after="0" w:afterAutospacing="0" w:line="480" w:lineRule="auto"/>
        <w:rPr>
          <w:rFonts w:asciiTheme="minorHAnsi" w:hAnsiTheme="minorHAnsi" w:cstheme="minorHAnsi"/>
          <w:b/>
          <w:bCs/>
          <w:sz w:val="26"/>
          <w:szCs w:val="26"/>
        </w:rPr>
      </w:pPr>
      <w:r w:rsidRPr="0044034D">
        <w:rPr>
          <w:rFonts w:asciiTheme="minorHAnsi" w:hAnsiTheme="minorHAnsi" w:cstheme="minorHAnsi"/>
          <w:sz w:val="26"/>
          <w:szCs w:val="26"/>
        </w:rPr>
        <w:t>Module Name</w:t>
      </w:r>
      <w:r w:rsidRPr="0044034D">
        <w:rPr>
          <w:rFonts w:asciiTheme="minorHAnsi" w:hAnsiTheme="minorHAnsi" w:cstheme="minorHAnsi"/>
          <w:b/>
          <w:bCs/>
          <w:sz w:val="26"/>
          <w:szCs w:val="26"/>
        </w:rPr>
        <w:t>:</w:t>
      </w:r>
      <w:r w:rsidRPr="0044034D">
        <w:rPr>
          <w:rFonts w:asciiTheme="minorHAnsi" w:hAnsiTheme="minorHAnsi" w:cstheme="minorHAnsi"/>
          <w:b/>
          <w:bCs/>
          <w:sz w:val="26"/>
          <w:szCs w:val="26"/>
        </w:rPr>
        <w:tab/>
      </w:r>
      <w:r w:rsidRPr="0044034D">
        <w:rPr>
          <w:rFonts w:asciiTheme="minorHAnsi" w:hAnsiTheme="minorHAnsi" w:cstheme="minorHAnsi"/>
          <w:b/>
          <w:bCs/>
          <w:sz w:val="26"/>
          <w:szCs w:val="26"/>
        </w:rPr>
        <w:tab/>
      </w:r>
      <w:r w:rsidR="004F581A" w:rsidRPr="0044034D">
        <w:rPr>
          <w:rFonts w:asciiTheme="minorHAnsi" w:hAnsiTheme="minorHAnsi" w:cstheme="minorHAnsi"/>
          <w:b/>
          <w:sz w:val="26"/>
          <w:szCs w:val="26"/>
        </w:rPr>
        <w:t>Programme improvement project</w:t>
      </w:r>
    </w:p>
    <w:p w14:paraId="38F4C208" w14:textId="6515B915" w:rsidR="00DA5B68" w:rsidRPr="0044034D" w:rsidRDefault="00DA5B68" w:rsidP="00DA5B68">
      <w:pPr>
        <w:pStyle w:val="NormalWeb"/>
        <w:spacing w:before="0" w:beforeAutospacing="0" w:after="0" w:afterAutospacing="0" w:line="480" w:lineRule="auto"/>
        <w:rPr>
          <w:rFonts w:asciiTheme="minorHAnsi" w:hAnsiTheme="minorHAnsi" w:cstheme="minorHAnsi"/>
          <w:b/>
          <w:bCs/>
          <w:sz w:val="26"/>
          <w:szCs w:val="26"/>
        </w:rPr>
      </w:pPr>
      <w:r w:rsidRPr="0044034D">
        <w:rPr>
          <w:rFonts w:asciiTheme="minorHAnsi" w:hAnsiTheme="minorHAnsi" w:cstheme="minorHAnsi"/>
          <w:sz w:val="26"/>
          <w:szCs w:val="26"/>
        </w:rPr>
        <w:t>Module Code:</w:t>
      </w:r>
      <w:r w:rsidRPr="0044034D">
        <w:rPr>
          <w:rFonts w:asciiTheme="minorHAnsi" w:hAnsiTheme="minorHAnsi" w:cstheme="minorHAnsi"/>
          <w:b/>
          <w:bCs/>
          <w:sz w:val="26"/>
          <w:szCs w:val="26"/>
        </w:rPr>
        <w:tab/>
      </w:r>
      <w:r w:rsidRPr="0044034D">
        <w:rPr>
          <w:rFonts w:asciiTheme="minorHAnsi" w:hAnsiTheme="minorHAnsi" w:cstheme="minorHAnsi"/>
          <w:b/>
          <w:bCs/>
          <w:sz w:val="26"/>
          <w:szCs w:val="26"/>
        </w:rPr>
        <w:tab/>
        <w:t>BMDS 700</w:t>
      </w:r>
      <w:r w:rsidR="00F44636" w:rsidRPr="0044034D">
        <w:rPr>
          <w:rFonts w:asciiTheme="minorHAnsi" w:hAnsiTheme="minorHAnsi" w:cstheme="minorHAnsi"/>
          <w:b/>
          <w:bCs/>
          <w:sz w:val="26"/>
          <w:szCs w:val="26"/>
        </w:rPr>
        <w:t>7</w:t>
      </w:r>
    </w:p>
    <w:p w14:paraId="20C48A32" w14:textId="588A39FC" w:rsidR="00DA5B68" w:rsidRPr="0044034D" w:rsidRDefault="00DA5B68" w:rsidP="00DA5B68">
      <w:pPr>
        <w:spacing w:after="0" w:line="480" w:lineRule="auto"/>
        <w:rPr>
          <w:rFonts w:cstheme="minorHAnsi"/>
          <w:sz w:val="26"/>
          <w:szCs w:val="26"/>
        </w:rPr>
      </w:pPr>
      <w:r w:rsidRPr="0044034D">
        <w:rPr>
          <w:rFonts w:cstheme="minorHAnsi"/>
          <w:sz w:val="26"/>
          <w:szCs w:val="26"/>
        </w:rPr>
        <w:t>Student ID:</w:t>
      </w:r>
      <w:r w:rsidRPr="0044034D">
        <w:rPr>
          <w:rFonts w:cstheme="minorHAnsi"/>
          <w:b/>
          <w:bCs/>
          <w:sz w:val="26"/>
          <w:szCs w:val="26"/>
        </w:rPr>
        <w:tab/>
      </w:r>
      <w:r w:rsidRPr="0044034D">
        <w:rPr>
          <w:rFonts w:cstheme="minorHAnsi"/>
          <w:b/>
          <w:bCs/>
          <w:sz w:val="26"/>
          <w:szCs w:val="26"/>
        </w:rPr>
        <w:tab/>
      </w:r>
      <w:r w:rsidRPr="0044034D">
        <w:rPr>
          <w:rFonts w:cstheme="minorHAnsi"/>
          <w:b/>
          <w:bCs/>
          <w:sz w:val="26"/>
          <w:szCs w:val="26"/>
        </w:rPr>
        <w:tab/>
        <w:t>2212124</w:t>
      </w:r>
    </w:p>
    <w:p w14:paraId="7C241371" w14:textId="0ADA6AF7" w:rsidR="004F581A" w:rsidRPr="0044034D" w:rsidRDefault="00DA5B68" w:rsidP="00DA5B68">
      <w:pPr>
        <w:pStyle w:val="NormalWeb"/>
        <w:spacing w:before="0" w:beforeAutospacing="0" w:after="0" w:afterAutospacing="0" w:line="480" w:lineRule="auto"/>
        <w:rPr>
          <w:rFonts w:asciiTheme="minorHAnsi" w:hAnsiTheme="minorHAnsi" w:cstheme="minorHAnsi"/>
          <w:sz w:val="26"/>
          <w:szCs w:val="26"/>
        </w:rPr>
      </w:pPr>
      <w:r w:rsidRPr="0044034D">
        <w:rPr>
          <w:rFonts w:asciiTheme="minorHAnsi" w:hAnsiTheme="minorHAnsi" w:cstheme="minorHAnsi"/>
          <w:sz w:val="26"/>
          <w:szCs w:val="26"/>
        </w:rPr>
        <w:t>Total word count:</w:t>
      </w:r>
      <w:r w:rsidRPr="0044034D">
        <w:rPr>
          <w:rFonts w:asciiTheme="minorHAnsi" w:hAnsiTheme="minorHAnsi" w:cstheme="minorHAnsi"/>
          <w:sz w:val="26"/>
          <w:szCs w:val="26"/>
        </w:rPr>
        <w:tab/>
      </w:r>
      <w:r w:rsidRPr="0044034D">
        <w:rPr>
          <w:rFonts w:asciiTheme="minorHAnsi" w:hAnsiTheme="minorHAnsi" w:cstheme="minorHAnsi"/>
          <w:sz w:val="26"/>
          <w:szCs w:val="26"/>
        </w:rPr>
        <w:tab/>
      </w:r>
      <w:r w:rsidR="00783090" w:rsidRPr="00783090">
        <w:rPr>
          <w:rFonts w:asciiTheme="minorHAnsi" w:hAnsiTheme="minorHAnsi" w:cstheme="minorHAnsi"/>
          <w:b/>
          <w:bCs/>
          <w:sz w:val="26"/>
          <w:szCs w:val="26"/>
        </w:rPr>
        <w:t>1</w:t>
      </w:r>
      <w:r w:rsidR="002E3350">
        <w:rPr>
          <w:rFonts w:asciiTheme="minorHAnsi" w:hAnsiTheme="minorHAnsi" w:cstheme="minorHAnsi"/>
          <w:b/>
          <w:bCs/>
          <w:sz w:val="26"/>
          <w:szCs w:val="26"/>
        </w:rPr>
        <w:t>698</w:t>
      </w:r>
    </w:p>
    <w:p w14:paraId="3BC562CF" w14:textId="40E068DF" w:rsidR="00DA5B68" w:rsidRPr="0044034D" w:rsidRDefault="00DA5B68" w:rsidP="00DA5B68">
      <w:pPr>
        <w:pStyle w:val="NormalWeb"/>
        <w:spacing w:before="0" w:beforeAutospacing="0" w:after="0" w:afterAutospacing="0" w:line="480" w:lineRule="auto"/>
        <w:rPr>
          <w:rFonts w:asciiTheme="minorHAnsi" w:hAnsiTheme="minorHAnsi" w:cstheme="minorHAnsi"/>
          <w:b/>
          <w:bCs/>
          <w:sz w:val="26"/>
          <w:szCs w:val="26"/>
        </w:rPr>
      </w:pPr>
      <w:r w:rsidRPr="0044034D">
        <w:rPr>
          <w:rFonts w:asciiTheme="minorHAnsi" w:hAnsiTheme="minorHAnsi" w:cstheme="minorHAnsi"/>
          <w:sz w:val="26"/>
          <w:szCs w:val="26"/>
        </w:rPr>
        <w:t>Date of Submission:</w:t>
      </w:r>
      <w:r w:rsidRPr="0044034D">
        <w:rPr>
          <w:rFonts w:asciiTheme="minorHAnsi" w:hAnsiTheme="minorHAnsi" w:cstheme="minorHAnsi"/>
          <w:b/>
          <w:bCs/>
          <w:sz w:val="26"/>
          <w:szCs w:val="26"/>
        </w:rPr>
        <w:tab/>
        <w:t xml:space="preserve"> </w:t>
      </w:r>
      <w:r w:rsidR="00CD0928" w:rsidRPr="0044034D">
        <w:rPr>
          <w:rFonts w:asciiTheme="minorHAnsi" w:hAnsiTheme="minorHAnsi" w:cstheme="minorHAnsi"/>
          <w:b/>
          <w:bCs/>
          <w:sz w:val="26"/>
          <w:szCs w:val="26"/>
        </w:rPr>
        <w:tab/>
      </w:r>
      <w:r w:rsidR="00CA7E8C" w:rsidRPr="0044034D">
        <w:rPr>
          <w:rFonts w:asciiTheme="minorHAnsi" w:hAnsiTheme="minorHAnsi" w:cstheme="minorHAnsi"/>
          <w:b/>
          <w:bCs/>
          <w:sz w:val="26"/>
          <w:szCs w:val="26"/>
        </w:rPr>
        <w:t>26</w:t>
      </w:r>
      <w:r w:rsidR="00CA7E8C" w:rsidRPr="0044034D">
        <w:rPr>
          <w:rFonts w:asciiTheme="minorHAnsi" w:hAnsiTheme="minorHAnsi" w:cstheme="minorHAnsi"/>
          <w:b/>
          <w:bCs/>
          <w:sz w:val="26"/>
          <w:szCs w:val="26"/>
          <w:vertAlign w:val="superscript"/>
        </w:rPr>
        <w:t>th</w:t>
      </w:r>
      <w:r w:rsidR="00CA7E8C" w:rsidRPr="0044034D">
        <w:rPr>
          <w:rFonts w:asciiTheme="minorHAnsi" w:hAnsiTheme="minorHAnsi" w:cstheme="minorHAnsi"/>
          <w:b/>
          <w:bCs/>
          <w:sz w:val="26"/>
          <w:szCs w:val="26"/>
        </w:rPr>
        <w:t xml:space="preserve"> May </w:t>
      </w:r>
      <w:r w:rsidRPr="0044034D">
        <w:rPr>
          <w:rFonts w:asciiTheme="minorHAnsi" w:hAnsiTheme="minorHAnsi" w:cstheme="minorHAnsi"/>
          <w:b/>
          <w:bCs/>
          <w:sz w:val="26"/>
          <w:szCs w:val="26"/>
        </w:rPr>
        <w:t>2023</w:t>
      </w:r>
    </w:p>
    <w:p w14:paraId="1E6C7EA9" w14:textId="77777777" w:rsidR="00DA5B68" w:rsidRPr="0044034D" w:rsidRDefault="00DA5B68" w:rsidP="00DA5B68">
      <w:pPr>
        <w:pStyle w:val="NormalWeb"/>
        <w:spacing w:before="0" w:beforeAutospacing="0" w:after="0" w:afterAutospacing="0"/>
        <w:rPr>
          <w:rFonts w:asciiTheme="minorHAnsi" w:hAnsiTheme="minorHAnsi" w:cstheme="minorHAnsi"/>
          <w:sz w:val="28"/>
          <w:szCs w:val="28"/>
        </w:rPr>
      </w:pPr>
      <w:r w:rsidRPr="0044034D">
        <w:rPr>
          <w:rFonts w:asciiTheme="minorHAnsi" w:hAnsiTheme="minorHAnsi" w:cstheme="minorHAnsi"/>
          <w:sz w:val="28"/>
          <w:szCs w:val="28"/>
        </w:rPr>
        <w:t> </w:t>
      </w:r>
    </w:p>
    <w:p w14:paraId="4343DC9B" w14:textId="77777777" w:rsidR="00DA5B68" w:rsidRPr="0044034D" w:rsidRDefault="00DA5B68" w:rsidP="00DA5B68">
      <w:pPr>
        <w:pStyle w:val="NormalWeb"/>
        <w:spacing w:before="0" w:beforeAutospacing="0" w:after="0" w:afterAutospacing="0"/>
        <w:rPr>
          <w:rFonts w:asciiTheme="minorHAnsi" w:hAnsiTheme="minorHAnsi" w:cstheme="minorHAnsi"/>
        </w:rPr>
      </w:pPr>
    </w:p>
    <w:p w14:paraId="1D72FD87" w14:textId="77777777" w:rsidR="00DA5B68" w:rsidRPr="0044034D" w:rsidRDefault="00DA5B68" w:rsidP="00DA5B68">
      <w:pPr>
        <w:pStyle w:val="NormalWeb"/>
        <w:spacing w:before="0" w:beforeAutospacing="0" w:after="0" w:afterAutospacing="0"/>
        <w:rPr>
          <w:rFonts w:asciiTheme="minorHAnsi" w:hAnsiTheme="minorHAnsi" w:cstheme="minorHAnsi"/>
        </w:rPr>
      </w:pPr>
    </w:p>
    <w:p w14:paraId="5F74E800" w14:textId="77777777" w:rsidR="00DA5B68" w:rsidRPr="0044034D" w:rsidRDefault="00DA5B68" w:rsidP="00DA5B68">
      <w:pPr>
        <w:pStyle w:val="NormalWeb"/>
        <w:spacing w:before="0" w:beforeAutospacing="0" w:after="0" w:afterAutospacing="0"/>
        <w:rPr>
          <w:rFonts w:asciiTheme="minorHAnsi" w:hAnsiTheme="minorHAnsi" w:cstheme="minorHAnsi"/>
        </w:rPr>
      </w:pPr>
    </w:p>
    <w:p w14:paraId="22F53E8A" w14:textId="77777777" w:rsidR="00DA5B68" w:rsidRPr="0044034D" w:rsidRDefault="00DA5B68" w:rsidP="00DA5B68">
      <w:pPr>
        <w:pStyle w:val="NormalWeb"/>
        <w:spacing w:before="0" w:beforeAutospacing="0" w:after="0" w:afterAutospacing="0"/>
        <w:rPr>
          <w:rFonts w:asciiTheme="minorHAnsi" w:hAnsiTheme="minorHAnsi" w:cstheme="minorHAnsi"/>
        </w:rPr>
      </w:pPr>
    </w:p>
    <w:p w14:paraId="356CF53F" w14:textId="77777777" w:rsidR="00DA5B68" w:rsidRPr="0044034D" w:rsidRDefault="00DA5B68" w:rsidP="00DA5B68">
      <w:pPr>
        <w:pStyle w:val="NormalWeb"/>
        <w:spacing w:before="0" w:beforeAutospacing="0" w:after="0" w:afterAutospacing="0"/>
        <w:rPr>
          <w:rFonts w:asciiTheme="minorHAnsi" w:hAnsiTheme="minorHAnsi" w:cstheme="minorHAnsi"/>
        </w:rPr>
      </w:pPr>
    </w:p>
    <w:p w14:paraId="300945CF" w14:textId="77777777" w:rsidR="00DA5B68" w:rsidRPr="0044034D" w:rsidRDefault="00DA5B68" w:rsidP="00DA5B68">
      <w:pPr>
        <w:pStyle w:val="NormalWeb"/>
        <w:spacing w:before="0" w:beforeAutospacing="0" w:after="0" w:afterAutospacing="0"/>
        <w:rPr>
          <w:rFonts w:asciiTheme="minorHAnsi" w:hAnsiTheme="minorHAnsi" w:cstheme="minorHAnsi"/>
        </w:rPr>
      </w:pPr>
    </w:p>
    <w:p w14:paraId="6EC7DA75" w14:textId="77777777" w:rsidR="00DA5B68" w:rsidRPr="0044034D" w:rsidRDefault="00DA5B68" w:rsidP="00DA5B68">
      <w:pPr>
        <w:pStyle w:val="NormalWeb"/>
        <w:spacing w:before="0" w:beforeAutospacing="0" w:after="0" w:afterAutospacing="0"/>
        <w:rPr>
          <w:rFonts w:asciiTheme="minorHAnsi" w:hAnsiTheme="minorHAnsi" w:cstheme="minorHAnsi"/>
        </w:rPr>
      </w:pPr>
    </w:p>
    <w:p w14:paraId="0414A68E" w14:textId="77777777" w:rsidR="00DA5B68" w:rsidRPr="0044034D" w:rsidRDefault="00DA5B68" w:rsidP="00DA5B68">
      <w:pPr>
        <w:pStyle w:val="NormalWeb"/>
        <w:spacing w:before="0" w:beforeAutospacing="0" w:after="0" w:afterAutospacing="0"/>
        <w:rPr>
          <w:rFonts w:asciiTheme="minorHAnsi" w:hAnsiTheme="minorHAnsi" w:cstheme="minorHAnsi"/>
        </w:rPr>
      </w:pPr>
    </w:p>
    <w:p w14:paraId="2746465E" w14:textId="77777777" w:rsidR="00DA5B68" w:rsidRPr="0044034D" w:rsidRDefault="00DA5B68" w:rsidP="00DA5B68">
      <w:pPr>
        <w:pStyle w:val="NormalWeb"/>
        <w:spacing w:before="0" w:beforeAutospacing="0" w:after="0" w:afterAutospacing="0"/>
        <w:rPr>
          <w:rFonts w:asciiTheme="minorHAnsi" w:hAnsiTheme="minorHAnsi" w:cstheme="minorHAnsi"/>
        </w:rPr>
      </w:pPr>
    </w:p>
    <w:p w14:paraId="4E064124" w14:textId="77777777" w:rsidR="00DA5B68" w:rsidRPr="0044034D" w:rsidRDefault="00DA5B68" w:rsidP="00DA5B68">
      <w:pPr>
        <w:pStyle w:val="NormalWeb"/>
        <w:spacing w:before="0" w:beforeAutospacing="0" w:after="0" w:afterAutospacing="0"/>
        <w:rPr>
          <w:rFonts w:asciiTheme="minorHAnsi" w:hAnsiTheme="minorHAnsi" w:cstheme="minorHAnsi"/>
        </w:rPr>
      </w:pPr>
    </w:p>
    <w:p w14:paraId="60FDD65F" w14:textId="77777777" w:rsidR="00DA5B68" w:rsidRPr="0044034D" w:rsidRDefault="00DA5B68" w:rsidP="00DA5B68">
      <w:pPr>
        <w:pStyle w:val="NormalWeb"/>
        <w:spacing w:before="0" w:beforeAutospacing="0" w:after="0" w:afterAutospacing="0"/>
        <w:rPr>
          <w:rFonts w:asciiTheme="minorHAnsi" w:hAnsiTheme="minorHAnsi" w:cstheme="minorHAnsi"/>
        </w:rPr>
      </w:pPr>
    </w:p>
    <w:p w14:paraId="0515E19E" w14:textId="77777777" w:rsidR="00DA5B68" w:rsidRPr="0044034D" w:rsidRDefault="00DA5B68" w:rsidP="00DA5B68">
      <w:pPr>
        <w:pStyle w:val="NormalWeb"/>
        <w:spacing w:before="0" w:beforeAutospacing="0" w:after="0" w:afterAutospacing="0"/>
        <w:rPr>
          <w:rFonts w:asciiTheme="minorHAnsi" w:hAnsiTheme="minorHAnsi" w:cstheme="minorHAnsi"/>
        </w:rPr>
      </w:pPr>
    </w:p>
    <w:p w14:paraId="337D1B7A" w14:textId="77777777" w:rsidR="00DA5B68" w:rsidRPr="0044034D" w:rsidRDefault="00DA5B68" w:rsidP="00DA5B68">
      <w:pPr>
        <w:pStyle w:val="NormalWeb"/>
        <w:spacing w:before="0" w:beforeAutospacing="0" w:after="0" w:afterAutospacing="0"/>
        <w:rPr>
          <w:rFonts w:asciiTheme="minorHAnsi" w:hAnsiTheme="minorHAnsi" w:cstheme="minorHAnsi"/>
        </w:rPr>
      </w:pPr>
    </w:p>
    <w:p w14:paraId="6193F02F" w14:textId="77777777" w:rsidR="00DA5B68" w:rsidRPr="0044034D" w:rsidRDefault="00DA5B68" w:rsidP="00DA5B68">
      <w:pPr>
        <w:pStyle w:val="NormalWeb"/>
        <w:spacing w:before="0" w:beforeAutospacing="0" w:after="0" w:afterAutospacing="0"/>
        <w:rPr>
          <w:rFonts w:asciiTheme="minorHAnsi" w:hAnsiTheme="minorHAnsi" w:cstheme="minorHAnsi"/>
        </w:rPr>
      </w:pPr>
    </w:p>
    <w:p w14:paraId="03722540" w14:textId="77777777" w:rsidR="00DA5B68" w:rsidRPr="0044034D" w:rsidRDefault="00DA5B68" w:rsidP="00DA5B68">
      <w:pPr>
        <w:pStyle w:val="NormalWeb"/>
        <w:spacing w:before="0" w:beforeAutospacing="0" w:after="0" w:afterAutospacing="0"/>
        <w:rPr>
          <w:rFonts w:asciiTheme="minorHAnsi" w:hAnsiTheme="minorHAnsi" w:cstheme="minorHAnsi"/>
        </w:rPr>
      </w:pPr>
    </w:p>
    <w:p w14:paraId="4D0BCA7C" w14:textId="77777777" w:rsidR="00DA5B68" w:rsidRPr="0044034D" w:rsidRDefault="00DA5B68" w:rsidP="00DA5B68">
      <w:pPr>
        <w:pStyle w:val="NormalWeb"/>
        <w:spacing w:before="0" w:beforeAutospacing="0" w:after="0" w:afterAutospacing="0"/>
        <w:rPr>
          <w:rFonts w:asciiTheme="minorHAnsi" w:hAnsiTheme="minorHAnsi" w:cstheme="minorHAnsi"/>
        </w:rPr>
      </w:pPr>
    </w:p>
    <w:p w14:paraId="5863E6C4" w14:textId="77777777" w:rsidR="00DA5B68" w:rsidRPr="0044034D" w:rsidRDefault="00DA5B68" w:rsidP="00DA5B68">
      <w:pPr>
        <w:pStyle w:val="NormalWeb"/>
        <w:spacing w:before="0" w:beforeAutospacing="0" w:after="0" w:afterAutospacing="0"/>
        <w:rPr>
          <w:rFonts w:asciiTheme="minorHAnsi" w:hAnsiTheme="minorHAnsi" w:cstheme="minorHAnsi"/>
        </w:rPr>
      </w:pPr>
    </w:p>
    <w:p w14:paraId="0B98C061" w14:textId="77777777" w:rsidR="00DA5B68" w:rsidRPr="0044034D" w:rsidRDefault="00DA5B68" w:rsidP="00DA5B68">
      <w:pPr>
        <w:pStyle w:val="NormalWeb"/>
        <w:spacing w:before="0" w:beforeAutospacing="0" w:after="0" w:afterAutospacing="0"/>
        <w:rPr>
          <w:rFonts w:asciiTheme="minorHAnsi" w:hAnsiTheme="minorHAnsi" w:cstheme="minorHAnsi"/>
        </w:rPr>
      </w:pPr>
    </w:p>
    <w:p w14:paraId="7E18EE2D" w14:textId="77777777" w:rsidR="00DA5B68" w:rsidRPr="0044034D" w:rsidRDefault="00DA5B68" w:rsidP="00DA5B68">
      <w:pPr>
        <w:pStyle w:val="NormalWeb"/>
        <w:spacing w:before="0" w:beforeAutospacing="0" w:after="0" w:afterAutospacing="0"/>
        <w:rPr>
          <w:rFonts w:asciiTheme="minorHAnsi" w:hAnsiTheme="minorHAnsi" w:cstheme="minorHAnsi"/>
        </w:rPr>
      </w:pPr>
    </w:p>
    <w:p w14:paraId="1D76233E" w14:textId="77777777" w:rsidR="00DA5B68" w:rsidRPr="0044034D" w:rsidRDefault="00DA5B68" w:rsidP="00DA5B68">
      <w:pPr>
        <w:pStyle w:val="NormalWeb"/>
        <w:spacing w:before="0" w:beforeAutospacing="0" w:after="0" w:afterAutospacing="0"/>
        <w:rPr>
          <w:rFonts w:asciiTheme="minorHAnsi" w:hAnsiTheme="minorHAnsi" w:cstheme="minorHAnsi"/>
        </w:rPr>
      </w:pPr>
    </w:p>
    <w:p w14:paraId="5832D4C5" w14:textId="77777777" w:rsidR="00DA5B68" w:rsidRPr="0044034D" w:rsidRDefault="00DA5B68" w:rsidP="00DA5B68">
      <w:pPr>
        <w:pStyle w:val="NormalWeb"/>
        <w:spacing w:before="0" w:beforeAutospacing="0" w:after="0" w:afterAutospacing="0"/>
        <w:rPr>
          <w:rFonts w:asciiTheme="minorHAnsi" w:hAnsiTheme="minorHAnsi" w:cstheme="minorHAnsi"/>
        </w:rPr>
      </w:pPr>
    </w:p>
    <w:p w14:paraId="31195BD7" w14:textId="77777777" w:rsidR="00DA5B68" w:rsidRPr="0044034D" w:rsidRDefault="00DA5B68" w:rsidP="00DA5B68">
      <w:pPr>
        <w:pStyle w:val="NormalWeb"/>
        <w:spacing w:before="0" w:beforeAutospacing="0" w:after="0" w:afterAutospacing="0"/>
        <w:rPr>
          <w:rFonts w:asciiTheme="minorHAnsi" w:hAnsiTheme="minorHAnsi" w:cstheme="minorHAnsi"/>
        </w:rPr>
      </w:pPr>
    </w:p>
    <w:p w14:paraId="34E50B84" w14:textId="77777777" w:rsidR="00DA5B68" w:rsidRPr="0044034D" w:rsidRDefault="00DA5B68" w:rsidP="00DA5B68">
      <w:pPr>
        <w:pStyle w:val="NormalWeb"/>
        <w:spacing w:before="0" w:beforeAutospacing="0" w:after="0" w:afterAutospacing="0"/>
        <w:rPr>
          <w:rFonts w:asciiTheme="minorHAnsi" w:hAnsiTheme="minorHAnsi" w:cstheme="minorHAnsi"/>
        </w:rPr>
      </w:pPr>
    </w:p>
    <w:p w14:paraId="51F79A93" w14:textId="77777777" w:rsidR="00DA5B68" w:rsidRPr="0044034D" w:rsidRDefault="00DA5B68" w:rsidP="00DA5B68">
      <w:pPr>
        <w:pStyle w:val="NormalWeb"/>
        <w:spacing w:before="0" w:beforeAutospacing="0" w:after="0" w:afterAutospacing="0"/>
        <w:rPr>
          <w:rFonts w:asciiTheme="minorHAnsi" w:hAnsiTheme="minorHAnsi" w:cstheme="minorHAnsi"/>
        </w:rPr>
      </w:pPr>
    </w:p>
    <w:p w14:paraId="22F1C827" w14:textId="77777777" w:rsidR="00DA5B68" w:rsidRPr="0044034D" w:rsidRDefault="00DA5B68" w:rsidP="00DA5B68">
      <w:pPr>
        <w:pStyle w:val="NormalWeb"/>
        <w:spacing w:before="0" w:beforeAutospacing="0" w:after="0" w:afterAutospacing="0"/>
        <w:rPr>
          <w:rFonts w:asciiTheme="minorHAnsi" w:hAnsiTheme="minorHAnsi" w:cstheme="minorHAnsi"/>
        </w:rPr>
      </w:pPr>
    </w:p>
    <w:p w14:paraId="30985656" w14:textId="77777777" w:rsidR="00DA5B68" w:rsidRPr="0044034D" w:rsidRDefault="00DA5B68" w:rsidP="00DA5B68">
      <w:pPr>
        <w:pStyle w:val="NormalWeb"/>
        <w:spacing w:before="0" w:beforeAutospacing="0" w:after="0" w:afterAutospacing="0"/>
        <w:rPr>
          <w:rFonts w:asciiTheme="minorHAnsi" w:hAnsiTheme="minorHAnsi" w:cstheme="minorHAnsi"/>
        </w:rPr>
      </w:pPr>
    </w:p>
    <w:p w14:paraId="5F34F6BC" w14:textId="77777777" w:rsidR="00DA5B68" w:rsidRPr="0044034D" w:rsidRDefault="00DA5B68" w:rsidP="00DA5B68">
      <w:pPr>
        <w:pStyle w:val="NormalWeb"/>
        <w:spacing w:before="0" w:beforeAutospacing="0" w:after="0" w:afterAutospacing="0"/>
        <w:rPr>
          <w:rFonts w:asciiTheme="minorHAnsi" w:hAnsiTheme="minorHAnsi" w:cstheme="minorHAnsi"/>
          <w:sz w:val="28"/>
          <w:szCs w:val="28"/>
        </w:rPr>
      </w:pPr>
    </w:p>
    <w:p w14:paraId="1AD3CC6C" w14:textId="77777777" w:rsidR="004C08E3" w:rsidRPr="0044034D" w:rsidRDefault="004C08E3" w:rsidP="00DA5B68">
      <w:pPr>
        <w:pStyle w:val="NormalWeb"/>
        <w:spacing w:before="0" w:beforeAutospacing="0" w:after="0" w:afterAutospacing="0"/>
        <w:jc w:val="center"/>
        <w:rPr>
          <w:rFonts w:asciiTheme="minorHAnsi" w:hAnsiTheme="minorHAnsi" w:cstheme="minorHAnsi"/>
          <w:b/>
          <w:bCs/>
          <w:sz w:val="28"/>
          <w:szCs w:val="28"/>
        </w:rPr>
      </w:pPr>
    </w:p>
    <w:p w14:paraId="0DEA6DCE" w14:textId="2787ABBA" w:rsidR="00DA5B68" w:rsidRPr="0044034D" w:rsidRDefault="00DA5B68" w:rsidP="00DA5B68">
      <w:pPr>
        <w:pStyle w:val="NormalWeb"/>
        <w:spacing w:before="0" w:beforeAutospacing="0" w:after="0" w:afterAutospacing="0"/>
        <w:jc w:val="center"/>
        <w:rPr>
          <w:rFonts w:asciiTheme="minorHAnsi" w:hAnsiTheme="minorHAnsi" w:cstheme="minorHAnsi"/>
          <w:b/>
          <w:bCs/>
          <w:sz w:val="26"/>
          <w:szCs w:val="26"/>
        </w:rPr>
      </w:pPr>
      <w:r w:rsidRPr="0044034D">
        <w:rPr>
          <w:rFonts w:asciiTheme="minorHAnsi" w:hAnsiTheme="minorHAnsi" w:cstheme="minorHAnsi"/>
          <w:b/>
          <w:bCs/>
          <w:sz w:val="26"/>
          <w:szCs w:val="26"/>
        </w:rPr>
        <w:lastRenderedPageBreak/>
        <w:t>Table of Contents</w:t>
      </w:r>
    </w:p>
    <w:p w14:paraId="758333B3" w14:textId="77777777" w:rsidR="00DA5B68" w:rsidRPr="0044034D" w:rsidRDefault="00DA5B68" w:rsidP="00DA5B68">
      <w:pPr>
        <w:pStyle w:val="NormalWeb"/>
        <w:spacing w:before="0" w:beforeAutospacing="0" w:after="0" w:afterAutospacing="0"/>
        <w:rPr>
          <w:rFonts w:asciiTheme="minorHAnsi" w:hAnsiTheme="minorHAnsi" w:cstheme="minorHAnsi"/>
          <w:sz w:val="26"/>
          <w:szCs w:val="26"/>
        </w:rPr>
      </w:pPr>
    </w:p>
    <w:tbl>
      <w:tblPr>
        <w:tblStyle w:val="TableGrid"/>
        <w:tblW w:w="0" w:type="auto"/>
        <w:tblLook w:val="04A0" w:firstRow="1" w:lastRow="0" w:firstColumn="1" w:lastColumn="0" w:noHBand="0" w:noVBand="1"/>
      </w:tblPr>
      <w:tblGrid>
        <w:gridCol w:w="846"/>
        <w:gridCol w:w="5164"/>
        <w:gridCol w:w="3006"/>
      </w:tblGrid>
      <w:tr w:rsidR="00DA5B68" w:rsidRPr="0044034D" w14:paraId="2BC2E81F" w14:textId="77777777" w:rsidTr="00906152">
        <w:trPr>
          <w:trHeight w:val="132"/>
        </w:trPr>
        <w:tc>
          <w:tcPr>
            <w:tcW w:w="846" w:type="dxa"/>
          </w:tcPr>
          <w:p w14:paraId="45635F40" w14:textId="77777777" w:rsidR="00DA5B68" w:rsidRPr="00900099" w:rsidRDefault="00DA5B68" w:rsidP="00906152">
            <w:pPr>
              <w:pStyle w:val="NormalWeb"/>
              <w:spacing w:before="0" w:beforeAutospacing="0" w:after="0" w:afterAutospacing="0"/>
              <w:jc w:val="center"/>
              <w:rPr>
                <w:rFonts w:asciiTheme="minorHAnsi" w:hAnsiTheme="minorHAnsi" w:cstheme="minorHAnsi"/>
                <w:b/>
                <w:bCs/>
                <w:sz w:val="26"/>
                <w:szCs w:val="26"/>
              </w:rPr>
            </w:pPr>
          </w:p>
        </w:tc>
        <w:tc>
          <w:tcPr>
            <w:tcW w:w="5164" w:type="dxa"/>
          </w:tcPr>
          <w:p w14:paraId="1049F298" w14:textId="77777777" w:rsidR="00DA5B68" w:rsidRPr="00900099" w:rsidRDefault="00DA5B68" w:rsidP="00906152">
            <w:pPr>
              <w:pStyle w:val="NormalWeb"/>
              <w:spacing w:before="0" w:beforeAutospacing="0" w:after="0" w:afterAutospacing="0"/>
              <w:rPr>
                <w:rFonts w:asciiTheme="minorHAnsi" w:hAnsiTheme="minorHAnsi" w:cstheme="minorHAnsi"/>
                <w:b/>
                <w:bCs/>
                <w:sz w:val="26"/>
                <w:szCs w:val="26"/>
              </w:rPr>
            </w:pPr>
            <w:r w:rsidRPr="00900099">
              <w:rPr>
                <w:rFonts w:asciiTheme="minorHAnsi" w:hAnsiTheme="minorHAnsi" w:cstheme="minorHAnsi"/>
                <w:b/>
                <w:bCs/>
                <w:sz w:val="26"/>
                <w:szCs w:val="26"/>
              </w:rPr>
              <w:t>Title</w:t>
            </w:r>
          </w:p>
        </w:tc>
        <w:tc>
          <w:tcPr>
            <w:tcW w:w="3006" w:type="dxa"/>
          </w:tcPr>
          <w:p w14:paraId="7FEC6A9C" w14:textId="77777777" w:rsidR="00DA5B68" w:rsidRPr="00900099" w:rsidRDefault="00DA5B68" w:rsidP="00906152">
            <w:pPr>
              <w:pStyle w:val="NormalWeb"/>
              <w:spacing w:before="0" w:beforeAutospacing="0" w:after="0" w:afterAutospacing="0"/>
              <w:jc w:val="center"/>
              <w:rPr>
                <w:rFonts w:asciiTheme="minorHAnsi" w:hAnsiTheme="minorHAnsi" w:cstheme="minorHAnsi"/>
                <w:b/>
                <w:bCs/>
                <w:sz w:val="26"/>
                <w:szCs w:val="26"/>
              </w:rPr>
            </w:pPr>
            <w:r w:rsidRPr="00900099">
              <w:rPr>
                <w:rFonts w:asciiTheme="minorHAnsi" w:hAnsiTheme="minorHAnsi" w:cstheme="minorHAnsi"/>
                <w:b/>
                <w:bCs/>
                <w:sz w:val="26"/>
                <w:szCs w:val="26"/>
              </w:rPr>
              <w:t>Page</w:t>
            </w:r>
          </w:p>
        </w:tc>
      </w:tr>
      <w:tr w:rsidR="00DA5B68" w:rsidRPr="0044034D" w14:paraId="62FEDB9A" w14:textId="77777777" w:rsidTr="00906152">
        <w:tc>
          <w:tcPr>
            <w:tcW w:w="846" w:type="dxa"/>
          </w:tcPr>
          <w:p w14:paraId="6F4FB411" w14:textId="77777777" w:rsidR="00DA5B68" w:rsidRPr="00900099" w:rsidRDefault="00DA5B68" w:rsidP="00906152">
            <w:pPr>
              <w:pStyle w:val="NormalWeb"/>
              <w:spacing w:before="0" w:beforeAutospacing="0" w:after="0" w:afterAutospacing="0"/>
              <w:jc w:val="center"/>
              <w:rPr>
                <w:rFonts w:asciiTheme="minorHAnsi" w:hAnsiTheme="minorHAnsi" w:cstheme="minorHAnsi"/>
                <w:b/>
                <w:bCs/>
                <w:sz w:val="26"/>
                <w:szCs w:val="26"/>
              </w:rPr>
            </w:pPr>
            <w:r w:rsidRPr="00900099">
              <w:rPr>
                <w:rFonts w:asciiTheme="minorHAnsi" w:hAnsiTheme="minorHAnsi" w:cstheme="minorHAnsi"/>
                <w:b/>
                <w:bCs/>
                <w:sz w:val="26"/>
                <w:szCs w:val="26"/>
              </w:rPr>
              <w:t>1</w:t>
            </w:r>
          </w:p>
        </w:tc>
        <w:tc>
          <w:tcPr>
            <w:tcW w:w="5164" w:type="dxa"/>
          </w:tcPr>
          <w:p w14:paraId="5FBBE2F7" w14:textId="77777777" w:rsidR="00DA5B68" w:rsidRPr="00900099" w:rsidRDefault="00DA5B68" w:rsidP="00906152">
            <w:pPr>
              <w:pStyle w:val="NormalWeb"/>
              <w:spacing w:before="0" w:beforeAutospacing="0" w:after="0" w:afterAutospacing="0"/>
              <w:rPr>
                <w:rFonts w:asciiTheme="minorHAnsi" w:hAnsiTheme="minorHAnsi" w:cstheme="minorHAnsi"/>
                <w:b/>
                <w:bCs/>
                <w:sz w:val="26"/>
                <w:szCs w:val="26"/>
              </w:rPr>
            </w:pPr>
            <w:r w:rsidRPr="00900099">
              <w:rPr>
                <w:rFonts w:asciiTheme="minorHAnsi" w:hAnsiTheme="minorHAnsi" w:cstheme="minorHAnsi"/>
                <w:b/>
                <w:bCs/>
                <w:sz w:val="26"/>
                <w:szCs w:val="26"/>
              </w:rPr>
              <w:t>Introduction</w:t>
            </w:r>
          </w:p>
        </w:tc>
        <w:tc>
          <w:tcPr>
            <w:tcW w:w="3006" w:type="dxa"/>
          </w:tcPr>
          <w:p w14:paraId="45FF020F" w14:textId="755105BF" w:rsidR="00DA5B68" w:rsidRPr="00900099" w:rsidRDefault="00900099" w:rsidP="00906152">
            <w:pPr>
              <w:pStyle w:val="NormalWeb"/>
              <w:spacing w:before="0" w:beforeAutospacing="0" w:after="0" w:afterAutospacing="0"/>
              <w:jc w:val="center"/>
              <w:rPr>
                <w:rFonts w:asciiTheme="minorHAnsi" w:hAnsiTheme="minorHAnsi" w:cstheme="minorHAnsi"/>
                <w:b/>
                <w:bCs/>
                <w:sz w:val="26"/>
                <w:szCs w:val="26"/>
              </w:rPr>
            </w:pPr>
            <w:r w:rsidRPr="00900099">
              <w:rPr>
                <w:rFonts w:asciiTheme="minorHAnsi" w:hAnsiTheme="minorHAnsi" w:cstheme="minorHAnsi"/>
                <w:b/>
                <w:bCs/>
                <w:sz w:val="26"/>
                <w:szCs w:val="26"/>
              </w:rPr>
              <w:t>3</w:t>
            </w:r>
          </w:p>
        </w:tc>
      </w:tr>
      <w:tr w:rsidR="00DA5B68" w:rsidRPr="0044034D" w14:paraId="575EF612" w14:textId="77777777" w:rsidTr="00906152">
        <w:tc>
          <w:tcPr>
            <w:tcW w:w="846" w:type="dxa"/>
          </w:tcPr>
          <w:p w14:paraId="663BA133" w14:textId="77777777" w:rsidR="00DA5B68" w:rsidRPr="00900099" w:rsidRDefault="00DA5B68" w:rsidP="00906152">
            <w:pPr>
              <w:pStyle w:val="NormalWeb"/>
              <w:spacing w:before="0" w:beforeAutospacing="0" w:after="0" w:afterAutospacing="0"/>
              <w:jc w:val="center"/>
              <w:rPr>
                <w:rFonts w:asciiTheme="minorHAnsi" w:hAnsiTheme="minorHAnsi" w:cstheme="minorHAnsi"/>
                <w:b/>
                <w:bCs/>
                <w:sz w:val="26"/>
                <w:szCs w:val="26"/>
              </w:rPr>
            </w:pPr>
            <w:r w:rsidRPr="00900099">
              <w:rPr>
                <w:rFonts w:asciiTheme="minorHAnsi" w:hAnsiTheme="minorHAnsi" w:cstheme="minorHAnsi"/>
                <w:b/>
                <w:bCs/>
                <w:sz w:val="26"/>
                <w:szCs w:val="26"/>
              </w:rPr>
              <w:t>2</w:t>
            </w:r>
          </w:p>
        </w:tc>
        <w:tc>
          <w:tcPr>
            <w:tcW w:w="5164" w:type="dxa"/>
          </w:tcPr>
          <w:p w14:paraId="18A3FDD7" w14:textId="3E9D2F2B" w:rsidR="00DA5B68" w:rsidRPr="00900099" w:rsidRDefault="00900099" w:rsidP="00906152">
            <w:pPr>
              <w:pStyle w:val="NormalWeb"/>
              <w:spacing w:before="0" w:beforeAutospacing="0" w:after="0" w:afterAutospacing="0"/>
              <w:rPr>
                <w:rFonts w:asciiTheme="minorHAnsi" w:hAnsiTheme="minorHAnsi" w:cstheme="minorHAnsi"/>
                <w:b/>
                <w:bCs/>
                <w:sz w:val="26"/>
                <w:szCs w:val="26"/>
              </w:rPr>
            </w:pPr>
            <w:r w:rsidRPr="00900099">
              <w:rPr>
                <w:rFonts w:asciiTheme="minorHAnsi" w:hAnsiTheme="minorHAnsi" w:cstheme="minorHAnsi"/>
                <w:b/>
                <w:bCs/>
                <w:sz w:val="26"/>
                <w:szCs w:val="26"/>
              </w:rPr>
              <w:t>Stakeholders</w:t>
            </w:r>
          </w:p>
        </w:tc>
        <w:tc>
          <w:tcPr>
            <w:tcW w:w="3006" w:type="dxa"/>
          </w:tcPr>
          <w:p w14:paraId="664DF28D" w14:textId="066B76A5" w:rsidR="00DA5B68" w:rsidRPr="00900099" w:rsidRDefault="00783090" w:rsidP="00906152">
            <w:pPr>
              <w:pStyle w:val="NormalWeb"/>
              <w:spacing w:before="0" w:beforeAutospacing="0" w:after="0" w:afterAutospacing="0"/>
              <w:jc w:val="center"/>
              <w:rPr>
                <w:rFonts w:asciiTheme="minorHAnsi" w:hAnsiTheme="minorHAnsi" w:cstheme="minorHAnsi"/>
                <w:b/>
                <w:bCs/>
                <w:sz w:val="26"/>
                <w:szCs w:val="26"/>
              </w:rPr>
            </w:pPr>
            <w:r>
              <w:rPr>
                <w:rFonts w:asciiTheme="minorHAnsi" w:hAnsiTheme="minorHAnsi" w:cstheme="minorHAnsi"/>
                <w:b/>
                <w:bCs/>
                <w:sz w:val="26"/>
                <w:szCs w:val="26"/>
              </w:rPr>
              <w:t>3</w:t>
            </w:r>
          </w:p>
        </w:tc>
      </w:tr>
      <w:tr w:rsidR="00DA5B68" w:rsidRPr="0044034D" w14:paraId="2D95B999" w14:textId="77777777" w:rsidTr="00906152">
        <w:tc>
          <w:tcPr>
            <w:tcW w:w="846" w:type="dxa"/>
          </w:tcPr>
          <w:p w14:paraId="7112EB20" w14:textId="77777777" w:rsidR="00DA5B68" w:rsidRPr="00900099" w:rsidRDefault="00DA5B68" w:rsidP="00906152">
            <w:pPr>
              <w:pStyle w:val="NormalWeb"/>
              <w:spacing w:before="0" w:beforeAutospacing="0" w:after="0" w:afterAutospacing="0"/>
              <w:jc w:val="center"/>
              <w:rPr>
                <w:rFonts w:asciiTheme="minorHAnsi" w:hAnsiTheme="minorHAnsi" w:cstheme="minorHAnsi"/>
                <w:b/>
                <w:bCs/>
                <w:sz w:val="26"/>
                <w:szCs w:val="26"/>
              </w:rPr>
            </w:pPr>
            <w:r w:rsidRPr="00900099">
              <w:rPr>
                <w:rFonts w:asciiTheme="minorHAnsi" w:hAnsiTheme="minorHAnsi" w:cstheme="minorHAnsi"/>
                <w:b/>
                <w:bCs/>
                <w:sz w:val="26"/>
                <w:szCs w:val="26"/>
              </w:rPr>
              <w:t>3</w:t>
            </w:r>
          </w:p>
        </w:tc>
        <w:tc>
          <w:tcPr>
            <w:tcW w:w="5164" w:type="dxa"/>
          </w:tcPr>
          <w:p w14:paraId="7DD31B9D" w14:textId="4ECC6871" w:rsidR="00DA5B68" w:rsidRPr="00900099" w:rsidRDefault="00900099" w:rsidP="00900099">
            <w:pPr>
              <w:rPr>
                <w:rFonts w:cstheme="minorHAnsi"/>
                <w:b/>
                <w:bCs/>
                <w:sz w:val="26"/>
                <w:szCs w:val="26"/>
              </w:rPr>
            </w:pPr>
            <w:r w:rsidRPr="00900099">
              <w:rPr>
                <w:rFonts w:eastAsia="Times New Roman" w:cstheme="minorHAnsi"/>
                <w:b/>
                <w:bCs/>
                <w:sz w:val="26"/>
                <w:szCs w:val="26"/>
                <w:lang w:eastAsia="en-GB"/>
              </w:rPr>
              <w:t>Engagement methods</w:t>
            </w:r>
            <w:r w:rsidRPr="00900099">
              <w:rPr>
                <w:rFonts w:cstheme="minorHAnsi"/>
                <w:b/>
                <w:bCs/>
                <w:i/>
                <w:iCs/>
                <w:color w:val="FF0000"/>
                <w:sz w:val="26"/>
                <w:szCs w:val="26"/>
              </w:rPr>
              <w:t xml:space="preserve"> </w:t>
            </w:r>
          </w:p>
        </w:tc>
        <w:tc>
          <w:tcPr>
            <w:tcW w:w="3006" w:type="dxa"/>
          </w:tcPr>
          <w:p w14:paraId="26D752F1" w14:textId="145FE83C" w:rsidR="00DA5B68" w:rsidRPr="00900099" w:rsidRDefault="00900099" w:rsidP="00906152">
            <w:pPr>
              <w:pStyle w:val="NormalWeb"/>
              <w:spacing w:before="0" w:beforeAutospacing="0" w:after="0" w:afterAutospacing="0"/>
              <w:jc w:val="center"/>
              <w:rPr>
                <w:rFonts w:asciiTheme="minorHAnsi" w:hAnsiTheme="minorHAnsi" w:cstheme="minorHAnsi"/>
                <w:b/>
                <w:bCs/>
                <w:sz w:val="26"/>
                <w:szCs w:val="26"/>
              </w:rPr>
            </w:pPr>
            <w:r w:rsidRPr="00900099">
              <w:rPr>
                <w:rFonts w:asciiTheme="minorHAnsi" w:hAnsiTheme="minorHAnsi" w:cstheme="minorHAnsi"/>
                <w:b/>
                <w:bCs/>
                <w:sz w:val="26"/>
                <w:szCs w:val="26"/>
              </w:rPr>
              <w:t>5</w:t>
            </w:r>
          </w:p>
        </w:tc>
      </w:tr>
      <w:tr w:rsidR="00DA5B68" w:rsidRPr="0044034D" w14:paraId="258EEEF7" w14:textId="77777777" w:rsidTr="00906152">
        <w:tc>
          <w:tcPr>
            <w:tcW w:w="846" w:type="dxa"/>
          </w:tcPr>
          <w:p w14:paraId="63FDF873" w14:textId="77777777" w:rsidR="00DA5B68" w:rsidRPr="00900099" w:rsidRDefault="00DA5B68" w:rsidP="00906152">
            <w:pPr>
              <w:pStyle w:val="NormalWeb"/>
              <w:spacing w:before="0" w:beforeAutospacing="0" w:after="0" w:afterAutospacing="0"/>
              <w:jc w:val="center"/>
              <w:rPr>
                <w:rFonts w:asciiTheme="minorHAnsi" w:hAnsiTheme="minorHAnsi" w:cstheme="minorHAnsi"/>
                <w:b/>
                <w:bCs/>
                <w:sz w:val="26"/>
                <w:szCs w:val="26"/>
              </w:rPr>
            </w:pPr>
            <w:r w:rsidRPr="00900099">
              <w:rPr>
                <w:rFonts w:asciiTheme="minorHAnsi" w:hAnsiTheme="minorHAnsi" w:cstheme="minorHAnsi"/>
                <w:b/>
                <w:bCs/>
                <w:sz w:val="26"/>
                <w:szCs w:val="26"/>
              </w:rPr>
              <w:t>4</w:t>
            </w:r>
          </w:p>
        </w:tc>
        <w:tc>
          <w:tcPr>
            <w:tcW w:w="5164" w:type="dxa"/>
          </w:tcPr>
          <w:p w14:paraId="213133C3" w14:textId="3F8A2B5E" w:rsidR="00DA5B68" w:rsidRPr="00900099" w:rsidRDefault="00900099" w:rsidP="00900099">
            <w:pPr>
              <w:rPr>
                <w:rFonts w:cstheme="minorHAnsi"/>
                <w:b/>
                <w:bCs/>
                <w:i/>
                <w:iCs/>
                <w:sz w:val="26"/>
                <w:szCs w:val="26"/>
              </w:rPr>
            </w:pPr>
            <w:r w:rsidRPr="00900099">
              <w:rPr>
                <w:rFonts w:cstheme="minorHAnsi"/>
                <w:b/>
                <w:bCs/>
                <w:sz w:val="26"/>
                <w:szCs w:val="26"/>
              </w:rPr>
              <w:t>Personal communication experiences</w:t>
            </w:r>
          </w:p>
        </w:tc>
        <w:tc>
          <w:tcPr>
            <w:tcW w:w="3006" w:type="dxa"/>
          </w:tcPr>
          <w:p w14:paraId="779B8D76" w14:textId="75598453" w:rsidR="00DA5B68" w:rsidRPr="00900099" w:rsidRDefault="00900099" w:rsidP="00906152">
            <w:pPr>
              <w:pStyle w:val="NormalWeb"/>
              <w:spacing w:before="0" w:beforeAutospacing="0" w:after="0" w:afterAutospacing="0"/>
              <w:jc w:val="center"/>
              <w:rPr>
                <w:rFonts w:asciiTheme="minorHAnsi" w:hAnsiTheme="minorHAnsi" w:cstheme="minorHAnsi"/>
                <w:b/>
                <w:bCs/>
                <w:sz w:val="26"/>
                <w:szCs w:val="26"/>
              </w:rPr>
            </w:pPr>
            <w:r w:rsidRPr="00900099">
              <w:rPr>
                <w:rFonts w:asciiTheme="minorHAnsi" w:hAnsiTheme="minorHAnsi" w:cstheme="minorHAnsi"/>
                <w:b/>
                <w:bCs/>
                <w:sz w:val="26"/>
                <w:szCs w:val="26"/>
              </w:rPr>
              <w:t>6</w:t>
            </w:r>
          </w:p>
        </w:tc>
      </w:tr>
      <w:tr w:rsidR="00900099" w:rsidRPr="0044034D" w14:paraId="0CDED999" w14:textId="77777777" w:rsidTr="00906152">
        <w:tc>
          <w:tcPr>
            <w:tcW w:w="846" w:type="dxa"/>
          </w:tcPr>
          <w:p w14:paraId="73176750" w14:textId="159C7FD5" w:rsidR="00900099" w:rsidRPr="00900099" w:rsidRDefault="00900099" w:rsidP="00906152">
            <w:pPr>
              <w:pStyle w:val="NormalWeb"/>
              <w:spacing w:before="0" w:beforeAutospacing="0" w:after="0" w:afterAutospacing="0"/>
              <w:jc w:val="center"/>
              <w:rPr>
                <w:rFonts w:asciiTheme="minorHAnsi" w:hAnsiTheme="minorHAnsi" w:cstheme="minorHAnsi"/>
                <w:b/>
                <w:bCs/>
                <w:sz w:val="26"/>
                <w:szCs w:val="26"/>
              </w:rPr>
            </w:pPr>
            <w:r w:rsidRPr="00900099">
              <w:rPr>
                <w:rFonts w:asciiTheme="minorHAnsi" w:hAnsiTheme="minorHAnsi" w:cstheme="minorHAnsi"/>
                <w:b/>
                <w:bCs/>
                <w:sz w:val="26"/>
                <w:szCs w:val="26"/>
              </w:rPr>
              <w:t>5</w:t>
            </w:r>
          </w:p>
        </w:tc>
        <w:tc>
          <w:tcPr>
            <w:tcW w:w="5164" w:type="dxa"/>
          </w:tcPr>
          <w:p w14:paraId="63E36CD5" w14:textId="4316EFD7" w:rsidR="00900099" w:rsidRPr="00900099" w:rsidRDefault="00900099" w:rsidP="00906152">
            <w:pPr>
              <w:pStyle w:val="NormalWeb"/>
              <w:spacing w:before="0" w:beforeAutospacing="0" w:after="0" w:afterAutospacing="0"/>
              <w:rPr>
                <w:rFonts w:asciiTheme="minorHAnsi" w:hAnsiTheme="minorHAnsi" w:cstheme="minorHAnsi"/>
                <w:b/>
                <w:bCs/>
                <w:sz w:val="26"/>
                <w:szCs w:val="26"/>
              </w:rPr>
            </w:pPr>
            <w:r w:rsidRPr="00900099">
              <w:rPr>
                <w:rFonts w:asciiTheme="minorHAnsi" w:hAnsiTheme="minorHAnsi" w:cstheme="minorHAnsi"/>
                <w:b/>
                <w:bCs/>
                <w:sz w:val="26"/>
                <w:szCs w:val="26"/>
              </w:rPr>
              <w:t>Consensus and “Groupthink”</w:t>
            </w:r>
          </w:p>
        </w:tc>
        <w:tc>
          <w:tcPr>
            <w:tcW w:w="3006" w:type="dxa"/>
          </w:tcPr>
          <w:p w14:paraId="26D3227D" w14:textId="61FBD80E" w:rsidR="00900099" w:rsidRPr="00900099" w:rsidRDefault="00900099" w:rsidP="00906152">
            <w:pPr>
              <w:pStyle w:val="NormalWeb"/>
              <w:spacing w:before="0" w:beforeAutospacing="0" w:after="0" w:afterAutospacing="0"/>
              <w:jc w:val="center"/>
              <w:rPr>
                <w:rFonts w:asciiTheme="minorHAnsi" w:hAnsiTheme="minorHAnsi" w:cstheme="minorHAnsi"/>
                <w:b/>
                <w:bCs/>
                <w:sz w:val="26"/>
                <w:szCs w:val="26"/>
              </w:rPr>
            </w:pPr>
            <w:r w:rsidRPr="00900099">
              <w:rPr>
                <w:rFonts w:asciiTheme="minorHAnsi" w:hAnsiTheme="minorHAnsi" w:cstheme="minorHAnsi"/>
                <w:b/>
                <w:bCs/>
                <w:sz w:val="26"/>
                <w:szCs w:val="26"/>
              </w:rPr>
              <w:t>8</w:t>
            </w:r>
          </w:p>
        </w:tc>
      </w:tr>
      <w:tr w:rsidR="00900099" w:rsidRPr="0044034D" w14:paraId="575C56E1" w14:textId="77777777" w:rsidTr="00906152">
        <w:tc>
          <w:tcPr>
            <w:tcW w:w="846" w:type="dxa"/>
          </w:tcPr>
          <w:p w14:paraId="6105404E" w14:textId="32C2E8F7" w:rsidR="00900099" w:rsidRPr="00900099" w:rsidRDefault="00900099" w:rsidP="00906152">
            <w:pPr>
              <w:pStyle w:val="NormalWeb"/>
              <w:spacing w:before="0" w:beforeAutospacing="0" w:after="0" w:afterAutospacing="0"/>
              <w:jc w:val="center"/>
              <w:rPr>
                <w:rFonts w:asciiTheme="minorHAnsi" w:hAnsiTheme="minorHAnsi" w:cstheme="minorHAnsi"/>
                <w:b/>
                <w:bCs/>
                <w:sz w:val="26"/>
                <w:szCs w:val="26"/>
              </w:rPr>
            </w:pPr>
            <w:r w:rsidRPr="00900099">
              <w:rPr>
                <w:rFonts w:asciiTheme="minorHAnsi" w:hAnsiTheme="minorHAnsi" w:cstheme="minorHAnsi"/>
                <w:b/>
                <w:bCs/>
                <w:sz w:val="26"/>
                <w:szCs w:val="26"/>
              </w:rPr>
              <w:t>6</w:t>
            </w:r>
          </w:p>
        </w:tc>
        <w:tc>
          <w:tcPr>
            <w:tcW w:w="5164" w:type="dxa"/>
          </w:tcPr>
          <w:p w14:paraId="2180EB4C" w14:textId="608FB6A6" w:rsidR="00900099" w:rsidRPr="00900099" w:rsidRDefault="00900099" w:rsidP="00906152">
            <w:pPr>
              <w:pStyle w:val="NormalWeb"/>
              <w:spacing w:before="0" w:beforeAutospacing="0" w:after="0" w:afterAutospacing="0"/>
              <w:rPr>
                <w:rFonts w:asciiTheme="minorHAnsi" w:hAnsiTheme="minorHAnsi" w:cstheme="minorHAnsi"/>
                <w:b/>
                <w:bCs/>
                <w:sz w:val="26"/>
                <w:szCs w:val="26"/>
              </w:rPr>
            </w:pPr>
            <w:r w:rsidRPr="00900099">
              <w:rPr>
                <w:rFonts w:asciiTheme="minorHAnsi" w:hAnsiTheme="minorHAnsi" w:cstheme="minorHAnsi"/>
                <w:b/>
                <w:bCs/>
                <w:sz w:val="26"/>
                <w:szCs w:val="26"/>
              </w:rPr>
              <w:t>Conclusion</w:t>
            </w:r>
          </w:p>
        </w:tc>
        <w:tc>
          <w:tcPr>
            <w:tcW w:w="3006" w:type="dxa"/>
          </w:tcPr>
          <w:p w14:paraId="69CF78DB" w14:textId="45B673B1" w:rsidR="00900099" w:rsidRPr="00900099" w:rsidRDefault="00900099" w:rsidP="00906152">
            <w:pPr>
              <w:pStyle w:val="NormalWeb"/>
              <w:spacing w:before="0" w:beforeAutospacing="0" w:after="0" w:afterAutospacing="0"/>
              <w:jc w:val="center"/>
              <w:rPr>
                <w:rFonts w:asciiTheme="minorHAnsi" w:hAnsiTheme="minorHAnsi" w:cstheme="minorHAnsi"/>
                <w:b/>
                <w:bCs/>
                <w:sz w:val="26"/>
                <w:szCs w:val="26"/>
              </w:rPr>
            </w:pPr>
            <w:r w:rsidRPr="00900099">
              <w:rPr>
                <w:rFonts w:asciiTheme="minorHAnsi" w:hAnsiTheme="minorHAnsi" w:cstheme="minorHAnsi"/>
                <w:b/>
                <w:bCs/>
                <w:sz w:val="26"/>
                <w:szCs w:val="26"/>
              </w:rPr>
              <w:t>10</w:t>
            </w:r>
          </w:p>
        </w:tc>
      </w:tr>
      <w:tr w:rsidR="00900099" w:rsidRPr="0044034D" w14:paraId="423F8E85" w14:textId="77777777" w:rsidTr="00906152">
        <w:tc>
          <w:tcPr>
            <w:tcW w:w="846" w:type="dxa"/>
          </w:tcPr>
          <w:p w14:paraId="7CE01AE8" w14:textId="7A701B3A" w:rsidR="00900099" w:rsidRPr="00900099" w:rsidRDefault="00900099" w:rsidP="00900099">
            <w:pPr>
              <w:pStyle w:val="NormalWeb"/>
              <w:spacing w:before="0" w:beforeAutospacing="0" w:after="0" w:afterAutospacing="0"/>
              <w:jc w:val="center"/>
              <w:rPr>
                <w:rFonts w:asciiTheme="minorHAnsi" w:hAnsiTheme="minorHAnsi" w:cstheme="minorHAnsi"/>
                <w:b/>
                <w:bCs/>
                <w:sz w:val="26"/>
                <w:szCs w:val="26"/>
              </w:rPr>
            </w:pPr>
            <w:r w:rsidRPr="00900099">
              <w:rPr>
                <w:rFonts w:asciiTheme="minorHAnsi" w:hAnsiTheme="minorHAnsi" w:cstheme="minorHAnsi"/>
                <w:b/>
                <w:bCs/>
                <w:sz w:val="26"/>
                <w:szCs w:val="26"/>
              </w:rPr>
              <w:t>7</w:t>
            </w:r>
          </w:p>
        </w:tc>
        <w:tc>
          <w:tcPr>
            <w:tcW w:w="5164" w:type="dxa"/>
          </w:tcPr>
          <w:p w14:paraId="3C75361C" w14:textId="1516AE2B" w:rsidR="00900099" w:rsidRPr="00900099" w:rsidRDefault="00900099" w:rsidP="00900099">
            <w:pPr>
              <w:pStyle w:val="NormalWeb"/>
              <w:spacing w:before="0" w:beforeAutospacing="0" w:after="0" w:afterAutospacing="0"/>
              <w:rPr>
                <w:rFonts w:asciiTheme="minorHAnsi" w:hAnsiTheme="minorHAnsi" w:cstheme="minorHAnsi"/>
                <w:b/>
                <w:bCs/>
                <w:sz w:val="26"/>
                <w:szCs w:val="26"/>
              </w:rPr>
            </w:pPr>
            <w:r w:rsidRPr="00900099">
              <w:rPr>
                <w:rFonts w:asciiTheme="minorHAnsi" w:hAnsiTheme="minorHAnsi" w:cstheme="minorHAnsi"/>
                <w:b/>
                <w:bCs/>
                <w:sz w:val="26"/>
                <w:szCs w:val="26"/>
              </w:rPr>
              <w:t>References</w:t>
            </w:r>
          </w:p>
        </w:tc>
        <w:tc>
          <w:tcPr>
            <w:tcW w:w="3006" w:type="dxa"/>
          </w:tcPr>
          <w:p w14:paraId="77A9A583" w14:textId="0BAACE8F" w:rsidR="00900099" w:rsidRPr="00900099" w:rsidRDefault="00900099" w:rsidP="00900099">
            <w:pPr>
              <w:pStyle w:val="NormalWeb"/>
              <w:spacing w:before="0" w:beforeAutospacing="0" w:after="0" w:afterAutospacing="0"/>
              <w:jc w:val="center"/>
              <w:rPr>
                <w:rFonts w:asciiTheme="minorHAnsi" w:hAnsiTheme="minorHAnsi" w:cstheme="minorHAnsi"/>
                <w:b/>
                <w:bCs/>
                <w:sz w:val="26"/>
                <w:szCs w:val="26"/>
              </w:rPr>
            </w:pPr>
            <w:r w:rsidRPr="00900099">
              <w:rPr>
                <w:rFonts w:asciiTheme="minorHAnsi" w:hAnsiTheme="minorHAnsi" w:cstheme="minorHAnsi"/>
                <w:b/>
                <w:bCs/>
                <w:sz w:val="26"/>
                <w:szCs w:val="26"/>
              </w:rPr>
              <w:t>11</w:t>
            </w:r>
          </w:p>
        </w:tc>
      </w:tr>
    </w:tbl>
    <w:p w14:paraId="4B429C28" w14:textId="77777777" w:rsidR="00DA5B68" w:rsidRPr="0044034D" w:rsidRDefault="00DA5B68" w:rsidP="00DA5B68">
      <w:pPr>
        <w:pStyle w:val="NormalWeb"/>
        <w:spacing w:before="0" w:beforeAutospacing="0" w:after="0" w:afterAutospacing="0"/>
        <w:jc w:val="center"/>
        <w:rPr>
          <w:rFonts w:asciiTheme="minorHAnsi" w:hAnsiTheme="minorHAnsi" w:cstheme="minorHAnsi"/>
          <w:b/>
          <w:bCs/>
          <w:color w:val="FF0000"/>
          <w:sz w:val="26"/>
          <w:szCs w:val="26"/>
        </w:rPr>
      </w:pPr>
    </w:p>
    <w:p w14:paraId="556D8D49" w14:textId="77777777" w:rsidR="00DA5B68" w:rsidRPr="0044034D" w:rsidRDefault="00DA5B68" w:rsidP="00DA5B68">
      <w:pPr>
        <w:pStyle w:val="NormalWeb"/>
        <w:spacing w:before="0" w:beforeAutospacing="0" w:after="0" w:afterAutospacing="0"/>
        <w:rPr>
          <w:rFonts w:asciiTheme="minorHAnsi" w:hAnsiTheme="minorHAnsi" w:cstheme="minorHAnsi"/>
          <w:b/>
          <w:bCs/>
          <w:color w:val="FF0000"/>
          <w:sz w:val="28"/>
          <w:szCs w:val="28"/>
        </w:rPr>
      </w:pPr>
    </w:p>
    <w:p w14:paraId="66D212CB" w14:textId="77777777" w:rsidR="00DA5B68" w:rsidRPr="0044034D" w:rsidRDefault="00DA5B68" w:rsidP="00DA5B68">
      <w:pPr>
        <w:pStyle w:val="NormalWeb"/>
        <w:spacing w:before="0" w:beforeAutospacing="0" w:after="0" w:afterAutospacing="0"/>
        <w:rPr>
          <w:rFonts w:asciiTheme="minorHAnsi" w:hAnsiTheme="minorHAnsi" w:cstheme="minorHAnsi"/>
          <w:b/>
          <w:bCs/>
          <w:color w:val="FF0000"/>
          <w:sz w:val="28"/>
          <w:szCs w:val="28"/>
        </w:rPr>
      </w:pPr>
    </w:p>
    <w:p w14:paraId="2427D774" w14:textId="77777777" w:rsidR="00DA5B68" w:rsidRPr="0044034D" w:rsidRDefault="00DA5B68" w:rsidP="00DA5B68">
      <w:pPr>
        <w:pStyle w:val="NormalWeb"/>
        <w:spacing w:before="0" w:beforeAutospacing="0" w:after="0" w:afterAutospacing="0"/>
        <w:rPr>
          <w:rFonts w:asciiTheme="minorHAnsi" w:hAnsiTheme="minorHAnsi" w:cstheme="minorHAnsi"/>
          <w:b/>
          <w:bCs/>
          <w:color w:val="FF0000"/>
        </w:rPr>
      </w:pPr>
    </w:p>
    <w:p w14:paraId="27815196" w14:textId="77777777" w:rsidR="00DA5B68" w:rsidRPr="0044034D" w:rsidRDefault="00DA5B68" w:rsidP="00DA5B68">
      <w:pPr>
        <w:pStyle w:val="NormalWeb"/>
        <w:spacing w:before="0" w:beforeAutospacing="0" w:after="0" w:afterAutospacing="0"/>
        <w:rPr>
          <w:rFonts w:asciiTheme="minorHAnsi" w:hAnsiTheme="minorHAnsi" w:cstheme="minorHAnsi"/>
          <w:b/>
          <w:bCs/>
          <w:color w:val="FF0000"/>
        </w:rPr>
      </w:pPr>
    </w:p>
    <w:p w14:paraId="2723B62B" w14:textId="77777777" w:rsidR="00DA5B68" w:rsidRPr="0044034D" w:rsidRDefault="00DA5B68" w:rsidP="00DA5B68">
      <w:pPr>
        <w:pStyle w:val="NormalWeb"/>
        <w:spacing w:before="0" w:beforeAutospacing="0" w:after="0" w:afterAutospacing="0"/>
        <w:rPr>
          <w:rFonts w:asciiTheme="minorHAnsi" w:hAnsiTheme="minorHAnsi" w:cstheme="minorHAnsi"/>
          <w:b/>
          <w:bCs/>
          <w:color w:val="FF0000"/>
        </w:rPr>
      </w:pPr>
    </w:p>
    <w:p w14:paraId="20105ED3" w14:textId="77777777" w:rsidR="00DA5B68" w:rsidRPr="0044034D" w:rsidRDefault="00DA5B68" w:rsidP="00DA5B68">
      <w:pPr>
        <w:pStyle w:val="NormalWeb"/>
        <w:spacing w:before="0" w:beforeAutospacing="0" w:after="0" w:afterAutospacing="0"/>
        <w:rPr>
          <w:rFonts w:asciiTheme="minorHAnsi" w:hAnsiTheme="minorHAnsi" w:cstheme="minorHAnsi"/>
          <w:b/>
          <w:bCs/>
          <w:color w:val="FF0000"/>
        </w:rPr>
      </w:pPr>
    </w:p>
    <w:p w14:paraId="2F1277E8" w14:textId="77777777" w:rsidR="00DA5B68" w:rsidRPr="0044034D" w:rsidRDefault="00DA5B68" w:rsidP="00DA5B68">
      <w:pPr>
        <w:pStyle w:val="NormalWeb"/>
        <w:spacing w:before="0" w:beforeAutospacing="0" w:after="0" w:afterAutospacing="0"/>
        <w:rPr>
          <w:rFonts w:asciiTheme="minorHAnsi" w:hAnsiTheme="minorHAnsi" w:cstheme="minorHAnsi"/>
          <w:b/>
          <w:bCs/>
          <w:color w:val="FF0000"/>
        </w:rPr>
      </w:pPr>
    </w:p>
    <w:p w14:paraId="728EBC0C" w14:textId="77777777" w:rsidR="00DA5B68" w:rsidRPr="0044034D" w:rsidRDefault="00DA5B68" w:rsidP="00DA5B68">
      <w:pPr>
        <w:pStyle w:val="NormalWeb"/>
        <w:spacing w:before="0" w:beforeAutospacing="0" w:after="0" w:afterAutospacing="0"/>
        <w:rPr>
          <w:rFonts w:asciiTheme="minorHAnsi" w:hAnsiTheme="minorHAnsi" w:cstheme="minorHAnsi"/>
          <w:b/>
          <w:bCs/>
          <w:color w:val="FF0000"/>
        </w:rPr>
      </w:pPr>
    </w:p>
    <w:p w14:paraId="68D0FE1C" w14:textId="77777777" w:rsidR="00DA5B68" w:rsidRPr="0044034D" w:rsidRDefault="00DA5B68" w:rsidP="00DA5B68">
      <w:pPr>
        <w:pStyle w:val="NormalWeb"/>
        <w:spacing w:before="0" w:beforeAutospacing="0" w:after="0" w:afterAutospacing="0"/>
        <w:rPr>
          <w:rFonts w:asciiTheme="minorHAnsi" w:hAnsiTheme="minorHAnsi" w:cstheme="minorHAnsi"/>
          <w:b/>
          <w:bCs/>
          <w:color w:val="FF0000"/>
        </w:rPr>
      </w:pPr>
    </w:p>
    <w:p w14:paraId="34B16BCA" w14:textId="77777777" w:rsidR="00DA5B68" w:rsidRPr="0044034D" w:rsidRDefault="00DA5B68" w:rsidP="00DA5B68">
      <w:pPr>
        <w:pStyle w:val="NormalWeb"/>
        <w:spacing w:before="0" w:beforeAutospacing="0" w:after="0" w:afterAutospacing="0"/>
        <w:rPr>
          <w:rFonts w:asciiTheme="minorHAnsi" w:hAnsiTheme="minorHAnsi" w:cstheme="minorHAnsi"/>
          <w:b/>
          <w:bCs/>
          <w:color w:val="FF0000"/>
        </w:rPr>
      </w:pPr>
    </w:p>
    <w:p w14:paraId="1580E247" w14:textId="77777777" w:rsidR="00DA5B68" w:rsidRPr="0044034D" w:rsidRDefault="00DA5B68" w:rsidP="00DA5B68">
      <w:pPr>
        <w:pStyle w:val="NormalWeb"/>
        <w:spacing w:before="0" w:beforeAutospacing="0" w:after="0" w:afterAutospacing="0"/>
        <w:rPr>
          <w:rFonts w:asciiTheme="minorHAnsi" w:hAnsiTheme="minorHAnsi" w:cstheme="minorHAnsi"/>
          <w:b/>
          <w:bCs/>
          <w:color w:val="FF0000"/>
        </w:rPr>
      </w:pPr>
    </w:p>
    <w:p w14:paraId="0C75729F" w14:textId="77777777" w:rsidR="00DA5B68" w:rsidRPr="0044034D" w:rsidRDefault="00DA5B68" w:rsidP="00DA5B68">
      <w:pPr>
        <w:pStyle w:val="NormalWeb"/>
        <w:spacing w:before="0" w:beforeAutospacing="0" w:after="0" w:afterAutospacing="0"/>
        <w:rPr>
          <w:rFonts w:asciiTheme="minorHAnsi" w:hAnsiTheme="minorHAnsi" w:cstheme="minorHAnsi"/>
          <w:b/>
          <w:bCs/>
          <w:color w:val="FF0000"/>
        </w:rPr>
      </w:pPr>
    </w:p>
    <w:p w14:paraId="10BAF36A" w14:textId="77777777" w:rsidR="00DA5B68" w:rsidRPr="0044034D" w:rsidRDefault="00DA5B68" w:rsidP="00DA5B68">
      <w:pPr>
        <w:pStyle w:val="NormalWeb"/>
        <w:spacing w:before="0" w:beforeAutospacing="0" w:after="0" w:afterAutospacing="0"/>
        <w:rPr>
          <w:rFonts w:asciiTheme="minorHAnsi" w:hAnsiTheme="minorHAnsi" w:cstheme="minorHAnsi"/>
          <w:b/>
          <w:bCs/>
          <w:color w:val="FF0000"/>
        </w:rPr>
      </w:pPr>
    </w:p>
    <w:p w14:paraId="6F18DF14" w14:textId="77777777" w:rsidR="00DA5B68" w:rsidRPr="0044034D" w:rsidRDefault="00DA5B68" w:rsidP="00DA5B68">
      <w:pPr>
        <w:pStyle w:val="NormalWeb"/>
        <w:spacing w:before="0" w:beforeAutospacing="0" w:after="0" w:afterAutospacing="0"/>
        <w:rPr>
          <w:rFonts w:asciiTheme="minorHAnsi" w:hAnsiTheme="minorHAnsi" w:cstheme="minorHAnsi"/>
          <w:b/>
          <w:bCs/>
          <w:color w:val="FF0000"/>
        </w:rPr>
      </w:pPr>
    </w:p>
    <w:p w14:paraId="2832FD99" w14:textId="77777777" w:rsidR="00DA5B68" w:rsidRPr="0044034D" w:rsidRDefault="00DA5B68" w:rsidP="00DA5B68">
      <w:pPr>
        <w:pStyle w:val="NormalWeb"/>
        <w:spacing w:before="0" w:beforeAutospacing="0" w:after="0" w:afterAutospacing="0"/>
        <w:rPr>
          <w:rFonts w:asciiTheme="minorHAnsi" w:hAnsiTheme="minorHAnsi" w:cstheme="minorHAnsi"/>
          <w:b/>
          <w:bCs/>
          <w:color w:val="FF0000"/>
        </w:rPr>
      </w:pPr>
    </w:p>
    <w:p w14:paraId="4737AFD2" w14:textId="77777777" w:rsidR="00DA5B68" w:rsidRPr="0044034D" w:rsidRDefault="00DA5B68" w:rsidP="00DA5B68">
      <w:pPr>
        <w:pStyle w:val="NormalWeb"/>
        <w:spacing w:before="0" w:beforeAutospacing="0" w:after="0" w:afterAutospacing="0"/>
        <w:rPr>
          <w:rFonts w:asciiTheme="minorHAnsi" w:hAnsiTheme="minorHAnsi" w:cstheme="minorHAnsi"/>
          <w:b/>
          <w:bCs/>
          <w:color w:val="FF0000"/>
        </w:rPr>
      </w:pPr>
    </w:p>
    <w:p w14:paraId="3E60F1F1" w14:textId="77777777" w:rsidR="00DA5B68" w:rsidRPr="0044034D" w:rsidRDefault="00DA5B68" w:rsidP="00DA5B68">
      <w:pPr>
        <w:pStyle w:val="NormalWeb"/>
        <w:spacing w:before="0" w:beforeAutospacing="0" w:after="0" w:afterAutospacing="0"/>
        <w:rPr>
          <w:rFonts w:asciiTheme="minorHAnsi" w:hAnsiTheme="minorHAnsi" w:cstheme="minorHAnsi"/>
          <w:b/>
          <w:bCs/>
          <w:color w:val="FF0000"/>
        </w:rPr>
      </w:pPr>
    </w:p>
    <w:p w14:paraId="282E7E8C" w14:textId="77777777" w:rsidR="00DA5B68" w:rsidRPr="0044034D" w:rsidRDefault="00DA5B68" w:rsidP="00DA5B68">
      <w:pPr>
        <w:pStyle w:val="NormalWeb"/>
        <w:spacing w:before="0" w:beforeAutospacing="0" w:after="0" w:afterAutospacing="0"/>
        <w:rPr>
          <w:rFonts w:asciiTheme="minorHAnsi" w:hAnsiTheme="minorHAnsi" w:cstheme="minorHAnsi"/>
          <w:b/>
          <w:bCs/>
          <w:color w:val="FF0000"/>
        </w:rPr>
      </w:pPr>
    </w:p>
    <w:p w14:paraId="1AB98C17" w14:textId="77777777" w:rsidR="00DA5B68" w:rsidRPr="0044034D" w:rsidRDefault="00DA5B68" w:rsidP="00DA5B68">
      <w:pPr>
        <w:pStyle w:val="NormalWeb"/>
        <w:spacing w:before="0" w:beforeAutospacing="0" w:after="0" w:afterAutospacing="0"/>
        <w:rPr>
          <w:rFonts w:asciiTheme="minorHAnsi" w:hAnsiTheme="minorHAnsi" w:cstheme="minorHAnsi"/>
          <w:b/>
          <w:bCs/>
          <w:color w:val="FF0000"/>
        </w:rPr>
      </w:pPr>
    </w:p>
    <w:p w14:paraId="5B400FEB" w14:textId="77777777" w:rsidR="00DA5B68" w:rsidRPr="0044034D" w:rsidRDefault="00DA5B68" w:rsidP="00DA5B68">
      <w:pPr>
        <w:pStyle w:val="NormalWeb"/>
        <w:spacing w:before="0" w:beforeAutospacing="0" w:after="0" w:afterAutospacing="0"/>
        <w:rPr>
          <w:rFonts w:asciiTheme="minorHAnsi" w:hAnsiTheme="minorHAnsi" w:cstheme="minorHAnsi"/>
          <w:b/>
          <w:bCs/>
          <w:color w:val="FF0000"/>
        </w:rPr>
      </w:pPr>
    </w:p>
    <w:p w14:paraId="43AF81BD" w14:textId="77777777" w:rsidR="00DA5B68" w:rsidRPr="0044034D" w:rsidRDefault="00DA5B68" w:rsidP="00DA5B68">
      <w:pPr>
        <w:pStyle w:val="NormalWeb"/>
        <w:spacing w:before="0" w:beforeAutospacing="0" w:after="0" w:afterAutospacing="0"/>
        <w:rPr>
          <w:rFonts w:asciiTheme="minorHAnsi" w:hAnsiTheme="minorHAnsi" w:cstheme="minorHAnsi"/>
          <w:b/>
          <w:bCs/>
          <w:color w:val="FF0000"/>
        </w:rPr>
      </w:pPr>
    </w:p>
    <w:p w14:paraId="3F11018F" w14:textId="77777777" w:rsidR="00DA5B68" w:rsidRPr="0044034D" w:rsidRDefault="00DA5B68" w:rsidP="00DA5B68">
      <w:pPr>
        <w:pStyle w:val="NormalWeb"/>
        <w:spacing w:before="0" w:beforeAutospacing="0" w:after="0" w:afterAutospacing="0"/>
        <w:rPr>
          <w:rFonts w:asciiTheme="minorHAnsi" w:hAnsiTheme="minorHAnsi" w:cstheme="minorHAnsi"/>
          <w:b/>
          <w:bCs/>
          <w:color w:val="FF0000"/>
        </w:rPr>
      </w:pPr>
    </w:p>
    <w:p w14:paraId="0A7592E2" w14:textId="77777777" w:rsidR="00DA5B68" w:rsidRPr="0044034D" w:rsidRDefault="00DA5B68" w:rsidP="00DA5B68">
      <w:pPr>
        <w:pStyle w:val="NormalWeb"/>
        <w:spacing w:before="0" w:beforeAutospacing="0" w:after="0" w:afterAutospacing="0"/>
        <w:rPr>
          <w:rFonts w:asciiTheme="minorHAnsi" w:hAnsiTheme="minorHAnsi" w:cstheme="minorHAnsi"/>
          <w:b/>
          <w:bCs/>
          <w:color w:val="FF0000"/>
        </w:rPr>
      </w:pPr>
    </w:p>
    <w:p w14:paraId="5B90A9F6" w14:textId="77777777" w:rsidR="00DA5B68" w:rsidRPr="0044034D" w:rsidRDefault="00DA5B68" w:rsidP="00DA5B68">
      <w:pPr>
        <w:pStyle w:val="NormalWeb"/>
        <w:spacing w:before="0" w:beforeAutospacing="0" w:after="0" w:afterAutospacing="0"/>
        <w:rPr>
          <w:rFonts w:asciiTheme="minorHAnsi" w:hAnsiTheme="minorHAnsi" w:cstheme="minorHAnsi"/>
          <w:b/>
          <w:bCs/>
          <w:color w:val="FF0000"/>
        </w:rPr>
      </w:pPr>
    </w:p>
    <w:p w14:paraId="57D5359B" w14:textId="77777777" w:rsidR="00DA5B68" w:rsidRPr="0044034D" w:rsidRDefault="00DA5B68" w:rsidP="00DA5B68">
      <w:pPr>
        <w:pStyle w:val="NormalWeb"/>
        <w:spacing w:before="0" w:beforeAutospacing="0" w:after="0" w:afterAutospacing="0"/>
        <w:rPr>
          <w:rFonts w:asciiTheme="minorHAnsi" w:hAnsiTheme="minorHAnsi" w:cstheme="minorHAnsi"/>
          <w:b/>
          <w:bCs/>
          <w:color w:val="FF0000"/>
        </w:rPr>
      </w:pPr>
    </w:p>
    <w:p w14:paraId="29766316" w14:textId="77777777" w:rsidR="00DA5B68" w:rsidRPr="0044034D" w:rsidRDefault="00DA5B68" w:rsidP="00DA5B68">
      <w:pPr>
        <w:pStyle w:val="NormalWeb"/>
        <w:spacing w:before="0" w:beforeAutospacing="0" w:after="0" w:afterAutospacing="0"/>
        <w:rPr>
          <w:rFonts w:asciiTheme="minorHAnsi" w:hAnsiTheme="minorHAnsi" w:cstheme="minorHAnsi"/>
          <w:b/>
          <w:bCs/>
          <w:color w:val="FF0000"/>
        </w:rPr>
      </w:pPr>
    </w:p>
    <w:p w14:paraId="3DC40C6C" w14:textId="77777777" w:rsidR="00DA5B68" w:rsidRPr="0044034D" w:rsidRDefault="00DA5B68" w:rsidP="00DA5B68">
      <w:pPr>
        <w:pStyle w:val="NormalWeb"/>
        <w:spacing w:before="0" w:beforeAutospacing="0" w:after="0" w:afterAutospacing="0"/>
        <w:rPr>
          <w:rFonts w:asciiTheme="minorHAnsi" w:hAnsiTheme="minorHAnsi" w:cstheme="minorHAnsi"/>
          <w:b/>
          <w:bCs/>
          <w:color w:val="FF0000"/>
        </w:rPr>
      </w:pPr>
    </w:p>
    <w:p w14:paraId="251D6560" w14:textId="77777777" w:rsidR="00DA5B68" w:rsidRPr="0044034D" w:rsidRDefault="00DA5B68" w:rsidP="00DA5B68">
      <w:pPr>
        <w:pStyle w:val="NormalWeb"/>
        <w:spacing w:before="0" w:beforeAutospacing="0" w:after="0" w:afterAutospacing="0"/>
        <w:rPr>
          <w:rFonts w:asciiTheme="minorHAnsi" w:hAnsiTheme="minorHAnsi" w:cstheme="minorHAnsi"/>
          <w:b/>
          <w:bCs/>
          <w:color w:val="FF0000"/>
        </w:rPr>
      </w:pPr>
    </w:p>
    <w:p w14:paraId="73C6DB0E" w14:textId="77777777" w:rsidR="00DA5B68" w:rsidRPr="0044034D" w:rsidRDefault="00DA5B68" w:rsidP="00DA5B68">
      <w:pPr>
        <w:pStyle w:val="NormalWeb"/>
        <w:spacing w:before="0" w:beforeAutospacing="0" w:after="0" w:afterAutospacing="0"/>
        <w:rPr>
          <w:rFonts w:asciiTheme="minorHAnsi" w:hAnsiTheme="minorHAnsi" w:cstheme="minorHAnsi"/>
          <w:b/>
          <w:bCs/>
          <w:color w:val="FF0000"/>
        </w:rPr>
      </w:pPr>
    </w:p>
    <w:p w14:paraId="2ECE975B" w14:textId="77777777" w:rsidR="00DA5B68" w:rsidRPr="0044034D" w:rsidRDefault="00DA5B68" w:rsidP="00DA5B68">
      <w:pPr>
        <w:pStyle w:val="NormalWeb"/>
        <w:spacing w:before="0" w:beforeAutospacing="0" w:after="0" w:afterAutospacing="0"/>
        <w:rPr>
          <w:rFonts w:asciiTheme="minorHAnsi" w:hAnsiTheme="minorHAnsi" w:cstheme="minorHAnsi"/>
          <w:b/>
          <w:bCs/>
          <w:color w:val="FF0000"/>
        </w:rPr>
      </w:pPr>
    </w:p>
    <w:p w14:paraId="46914DDB" w14:textId="77777777" w:rsidR="00DA5B68" w:rsidRPr="0044034D" w:rsidRDefault="00DA5B68" w:rsidP="00DA5B68">
      <w:pPr>
        <w:pStyle w:val="NormalWeb"/>
        <w:spacing w:before="0" w:beforeAutospacing="0" w:after="0" w:afterAutospacing="0"/>
        <w:rPr>
          <w:rFonts w:asciiTheme="minorHAnsi" w:hAnsiTheme="minorHAnsi" w:cstheme="minorHAnsi"/>
          <w:b/>
          <w:bCs/>
          <w:color w:val="FF0000"/>
        </w:rPr>
      </w:pPr>
    </w:p>
    <w:p w14:paraId="4F64B58E" w14:textId="77777777" w:rsidR="00DA5B68" w:rsidRPr="0044034D" w:rsidRDefault="00DA5B68" w:rsidP="00DA5B68">
      <w:pPr>
        <w:pStyle w:val="NormalWeb"/>
        <w:spacing w:before="0" w:beforeAutospacing="0" w:after="0" w:afterAutospacing="0"/>
        <w:rPr>
          <w:rFonts w:asciiTheme="minorHAnsi" w:hAnsiTheme="minorHAnsi" w:cstheme="minorHAnsi"/>
          <w:b/>
          <w:bCs/>
          <w:color w:val="FF0000"/>
        </w:rPr>
      </w:pPr>
    </w:p>
    <w:p w14:paraId="6595F11C" w14:textId="77777777" w:rsidR="00DA5B68" w:rsidRPr="0044034D" w:rsidRDefault="00DA5B68" w:rsidP="00DA5B68">
      <w:pPr>
        <w:pStyle w:val="NormalWeb"/>
        <w:spacing w:before="0" w:beforeAutospacing="0" w:after="0" w:afterAutospacing="0"/>
        <w:rPr>
          <w:rFonts w:asciiTheme="minorHAnsi" w:hAnsiTheme="minorHAnsi" w:cstheme="minorHAnsi"/>
          <w:b/>
          <w:bCs/>
          <w:color w:val="FF0000"/>
        </w:rPr>
      </w:pPr>
    </w:p>
    <w:p w14:paraId="444FA7EC" w14:textId="67D1734B" w:rsidR="00DA5B68" w:rsidRDefault="00DA5B68" w:rsidP="00DA5B68">
      <w:pPr>
        <w:pStyle w:val="NormalWeb"/>
        <w:spacing w:before="0" w:beforeAutospacing="0" w:after="0" w:afterAutospacing="0"/>
        <w:rPr>
          <w:rFonts w:asciiTheme="minorHAnsi" w:hAnsiTheme="minorHAnsi" w:cstheme="minorHAnsi"/>
          <w:b/>
          <w:bCs/>
          <w:color w:val="FF0000"/>
        </w:rPr>
      </w:pPr>
    </w:p>
    <w:p w14:paraId="694100ED" w14:textId="77777777" w:rsidR="00B2315B" w:rsidRPr="0044034D" w:rsidRDefault="00B2315B" w:rsidP="00DA5B68">
      <w:pPr>
        <w:pStyle w:val="NormalWeb"/>
        <w:spacing w:before="0" w:beforeAutospacing="0" w:after="0" w:afterAutospacing="0"/>
        <w:rPr>
          <w:rFonts w:asciiTheme="minorHAnsi" w:hAnsiTheme="minorHAnsi" w:cstheme="minorHAnsi"/>
          <w:b/>
          <w:bCs/>
          <w:color w:val="FF0000"/>
        </w:rPr>
      </w:pPr>
    </w:p>
    <w:p w14:paraId="0D7DF1C2" w14:textId="58BBF73E" w:rsidR="00FF064F" w:rsidRPr="0044034D" w:rsidRDefault="00FF064F" w:rsidP="008B3A01">
      <w:pPr>
        <w:rPr>
          <w:rFonts w:cstheme="minorHAnsi"/>
          <w:b/>
          <w:bCs/>
          <w:sz w:val="28"/>
          <w:szCs w:val="28"/>
        </w:rPr>
      </w:pPr>
      <w:r w:rsidRPr="0044034D">
        <w:rPr>
          <w:rFonts w:cstheme="minorHAnsi"/>
          <w:b/>
          <w:bCs/>
          <w:sz w:val="28"/>
          <w:szCs w:val="28"/>
        </w:rPr>
        <w:lastRenderedPageBreak/>
        <w:t>Introduction</w:t>
      </w:r>
      <w:r w:rsidR="004D1693">
        <w:rPr>
          <w:rFonts w:cstheme="minorHAnsi"/>
          <w:b/>
          <w:bCs/>
          <w:sz w:val="28"/>
          <w:szCs w:val="28"/>
        </w:rPr>
        <w:t xml:space="preserve"> </w:t>
      </w:r>
    </w:p>
    <w:p w14:paraId="4DCAA088" w14:textId="3FB99381" w:rsidR="00F4144A" w:rsidRDefault="00F4144A" w:rsidP="00F4144A">
      <w:pPr>
        <w:spacing w:line="360" w:lineRule="auto"/>
        <w:jc w:val="both"/>
        <w:rPr>
          <w:rFonts w:cstheme="minorHAnsi"/>
          <w:sz w:val="24"/>
          <w:szCs w:val="24"/>
        </w:rPr>
      </w:pPr>
      <w:r w:rsidRPr="009442AC">
        <w:rPr>
          <w:rFonts w:cstheme="minorHAnsi"/>
          <w:sz w:val="24"/>
          <w:szCs w:val="24"/>
        </w:rPr>
        <w:t>This reflective report has been compiled to critically examine the multidisciplinary and interdisciplinary implementation approaches used within the digital transformation strategy outlined</w:t>
      </w:r>
      <w:r>
        <w:rPr>
          <w:rFonts w:cstheme="minorHAnsi"/>
          <w:sz w:val="24"/>
          <w:szCs w:val="24"/>
        </w:rPr>
        <w:t xml:space="preserve"> below:</w:t>
      </w:r>
    </w:p>
    <w:p w14:paraId="0B6CBD9D" w14:textId="6BE28830" w:rsidR="0028412C" w:rsidRPr="00FB7F40" w:rsidRDefault="0028412C" w:rsidP="0028412C">
      <w:pPr>
        <w:pStyle w:val="Default"/>
        <w:spacing w:before="100" w:beforeAutospacing="1" w:after="100" w:afterAutospacing="1" w:line="276" w:lineRule="auto"/>
        <w:jc w:val="both"/>
        <w:rPr>
          <w:rFonts w:asciiTheme="minorHAnsi" w:hAnsiTheme="minorHAnsi" w:cstheme="minorHAnsi"/>
          <w:b/>
          <w:bCs/>
          <w:color w:val="auto"/>
        </w:rPr>
      </w:pPr>
      <w:r>
        <w:rPr>
          <w:noProof/>
        </w:rPr>
        <w:drawing>
          <wp:anchor distT="0" distB="0" distL="114300" distR="114300" simplePos="0" relativeHeight="251659264" behindDoc="0" locked="0" layoutInCell="1" allowOverlap="1" wp14:anchorId="238D8B61" wp14:editId="0828D38C">
            <wp:simplePos x="0" y="0"/>
            <wp:positionH relativeFrom="column">
              <wp:posOffset>-24638</wp:posOffset>
            </wp:positionH>
            <wp:positionV relativeFrom="paragraph">
              <wp:posOffset>355473</wp:posOffset>
            </wp:positionV>
            <wp:extent cx="5418354" cy="2711323"/>
            <wp:effectExtent l="0" t="0" r="0" b="0"/>
            <wp:wrapNone/>
            <wp:docPr id="2" name="Picture 5" descr="A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5" descr="A screen shot of a computer&#10;&#10;Description automatically generated with low confidenc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418354" cy="271132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A77CA">
        <w:rPr>
          <w:rFonts w:asciiTheme="minorHAnsi" w:hAnsiTheme="minorHAnsi" w:cstheme="minorHAnsi"/>
          <w:b/>
          <w:bCs/>
          <w:color w:val="auto"/>
        </w:rPr>
        <w:t xml:space="preserve">Image 1: </w:t>
      </w:r>
      <w:r w:rsidRPr="00FB7F40">
        <w:rPr>
          <w:rFonts w:asciiTheme="minorHAnsi" w:hAnsiTheme="minorHAnsi" w:cstheme="minorHAnsi"/>
          <w:b/>
          <w:bCs/>
          <w:color w:val="auto"/>
        </w:rPr>
        <w:t>The Welsh Ambulance Services NHS Trust Digital Strategy:</w:t>
      </w:r>
    </w:p>
    <w:p w14:paraId="65B2F0C5" w14:textId="77777777" w:rsidR="0028412C" w:rsidRPr="00507C54" w:rsidRDefault="0028412C" w:rsidP="0028412C">
      <w:pPr>
        <w:pStyle w:val="Default"/>
        <w:spacing w:before="100" w:beforeAutospacing="1" w:after="100" w:afterAutospacing="1" w:line="276" w:lineRule="auto"/>
        <w:jc w:val="both"/>
        <w:rPr>
          <w:rFonts w:asciiTheme="minorHAnsi" w:hAnsiTheme="minorHAnsi" w:cstheme="minorHAnsi"/>
          <w:color w:val="auto"/>
        </w:rPr>
      </w:pPr>
    </w:p>
    <w:p w14:paraId="1CCBB360" w14:textId="77777777" w:rsidR="0028412C" w:rsidRDefault="0028412C" w:rsidP="0028412C">
      <w:pPr>
        <w:spacing w:line="360" w:lineRule="auto"/>
        <w:jc w:val="both"/>
        <w:rPr>
          <w:rFonts w:cstheme="minorHAnsi"/>
          <w:sz w:val="24"/>
          <w:szCs w:val="24"/>
        </w:rPr>
      </w:pPr>
    </w:p>
    <w:p w14:paraId="4DAD1C60" w14:textId="77777777" w:rsidR="0028412C" w:rsidRDefault="0028412C" w:rsidP="0028412C">
      <w:pPr>
        <w:spacing w:line="360" w:lineRule="auto"/>
        <w:jc w:val="both"/>
        <w:rPr>
          <w:rFonts w:cstheme="minorHAnsi"/>
          <w:sz w:val="24"/>
          <w:szCs w:val="24"/>
        </w:rPr>
      </w:pPr>
    </w:p>
    <w:p w14:paraId="0526790D" w14:textId="77777777" w:rsidR="0028412C" w:rsidRDefault="0028412C" w:rsidP="0028412C">
      <w:pPr>
        <w:spacing w:line="360" w:lineRule="auto"/>
        <w:jc w:val="both"/>
        <w:rPr>
          <w:rFonts w:cstheme="minorHAnsi"/>
          <w:sz w:val="24"/>
          <w:szCs w:val="24"/>
        </w:rPr>
      </w:pPr>
    </w:p>
    <w:p w14:paraId="2FFEA9F6" w14:textId="77777777" w:rsidR="0028412C" w:rsidRDefault="0028412C" w:rsidP="0028412C">
      <w:pPr>
        <w:spacing w:line="360" w:lineRule="auto"/>
        <w:jc w:val="both"/>
        <w:rPr>
          <w:rFonts w:cstheme="minorHAnsi"/>
          <w:sz w:val="24"/>
          <w:szCs w:val="24"/>
        </w:rPr>
      </w:pPr>
    </w:p>
    <w:p w14:paraId="57CB0BB9" w14:textId="77777777" w:rsidR="0028412C" w:rsidRDefault="0028412C" w:rsidP="0028412C">
      <w:pPr>
        <w:spacing w:line="360" w:lineRule="auto"/>
        <w:jc w:val="both"/>
        <w:rPr>
          <w:rFonts w:cstheme="minorHAnsi"/>
          <w:sz w:val="24"/>
          <w:szCs w:val="24"/>
        </w:rPr>
      </w:pPr>
    </w:p>
    <w:p w14:paraId="2B663785" w14:textId="77777777" w:rsidR="0028412C" w:rsidRPr="009442AC" w:rsidRDefault="0028412C" w:rsidP="00F4144A">
      <w:pPr>
        <w:spacing w:line="360" w:lineRule="auto"/>
        <w:jc w:val="both"/>
        <w:rPr>
          <w:rFonts w:cstheme="minorHAnsi"/>
          <w:sz w:val="24"/>
          <w:szCs w:val="24"/>
        </w:rPr>
      </w:pPr>
    </w:p>
    <w:p w14:paraId="04E1411F" w14:textId="1B3B006C" w:rsidR="006310B7" w:rsidRDefault="008A7855" w:rsidP="00F4144A">
      <w:pPr>
        <w:pStyle w:val="Default"/>
        <w:spacing w:before="100" w:beforeAutospacing="1" w:after="100" w:afterAutospacing="1" w:line="360" w:lineRule="auto"/>
        <w:jc w:val="both"/>
        <w:rPr>
          <w:rFonts w:asciiTheme="minorHAnsi" w:hAnsiTheme="minorHAnsi" w:cstheme="minorHAnsi"/>
        </w:rPr>
      </w:pPr>
      <w:r w:rsidRPr="00507C54">
        <w:rPr>
          <w:rFonts w:asciiTheme="minorHAnsi" w:hAnsiTheme="minorHAnsi" w:cstheme="minorHAnsi"/>
        </w:rPr>
        <w:t>In November 2020</w:t>
      </w:r>
      <w:r w:rsidR="00FC6E4C" w:rsidRPr="00507C54">
        <w:rPr>
          <w:rFonts w:asciiTheme="minorHAnsi" w:hAnsiTheme="minorHAnsi" w:cstheme="minorHAnsi"/>
        </w:rPr>
        <w:t xml:space="preserve"> t</w:t>
      </w:r>
      <w:r w:rsidR="00754BF7" w:rsidRPr="00507C54">
        <w:rPr>
          <w:rFonts w:asciiTheme="minorHAnsi" w:hAnsiTheme="minorHAnsi" w:cstheme="minorHAnsi"/>
        </w:rPr>
        <w:t>he</w:t>
      </w:r>
      <w:r w:rsidR="00B86970" w:rsidRPr="00507C54">
        <w:rPr>
          <w:rFonts w:asciiTheme="minorHAnsi" w:hAnsiTheme="minorHAnsi" w:cstheme="minorHAnsi"/>
        </w:rPr>
        <w:t xml:space="preserve"> Welsh Ambulance Services NHS Trust (WAST) </w:t>
      </w:r>
      <w:r w:rsidRPr="00507C54">
        <w:rPr>
          <w:rFonts w:asciiTheme="minorHAnsi" w:hAnsiTheme="minorHAnsi" w:cstheme="minorHAnsi"/>
        </w:rPr>
        <w:t xml:space="preserve">published </w:t>
      </w:r>
      <w:r w:rsidR="00FC6E4C" w:rsidRPr="00507C54">
        <w:rPr>
          <w:rFonts w:asciiTheme="minorHAnsi" w:hAnsiTheme="minorHAnsi" w:cstheme="minorHAnsi"/>
        </w:rPr>
        <w:t xml:space="preserve">the Disruptive </w:t>
      </w:r>
      <w:r w:rsidR="005B4449" w:rsidRPr="00507C54">
        <w:rPr>
          <w:rFonts w:asciiTheme="minorHAnsi" w:hAnsiTheme="minorHAnsi" w:cstheme="minorHAnsi"/>
        </w:rPr>
        <w:t>Excellence Digital Strategy (</w:t>
      </w:r>
      <w:r w:rsidR="0069741B" w:rsidRPr="00507C54">
        <w:rPr>
          <w:rFonts w:asciiTheme="minorHAnsi" w:hAnsiTheme="minorHAnsi" w:cstheme="minorHAnsi"/>
        </w:rPr>
        <w:t>Welsh Ambulance Services NHS Trust, 2020)</w:t>
      </w:r>
      <w:r w:rsidR="00F00176">
        <w:rPr>
          <w:rFonts w:asciiTheme="minorHAnsi" w:hAnsiTheme="minorHAnsi" w:cstheme="minorHAnsi"/>
        </w:rPr>
        <w:t xml:space="preserve">. This </w:t>
      </w:r>
      <w:r w:rsidR="002D3537">
        <w:rPr>
          <w:rFonts w:asciiTheme="minorHAnsi" w:hAnsiTheme="minorHAnsi" w:cstheme="minorHAnsi"/>
        </w:rPr>
        <w:t>strategy s</w:t>
      </w:r>
      <w:r w:rsidR="00505853">
        <w:rPr>
          <w:rFonts w:asciiTheme="minorHAnsi" w:hAnsiTheme="minorHAnsi" w:cstheme="minorHAnsi"/>
        </w:rPr>
        <w:t>its</w:t>
      </w:r>
      <w:r w:rsidR="00D90B69">
        <w:rPr>
          <w:rFonts w:asciiTheme="minorHAnsi" w:hAnsiTheme="minorHAnsi" w:cstheme="minorHAnsi"/>
        </w:rPr>
        <w:t xml:space="preserve"> within the</w:t>
      </w:r>
      <w:r w:rsidR="0003702B">
        <w:rPr>
          <w:rFonts w:asciiTheme="minorHAnsi" w:hAnsiTheme="minorHAnsi" w:cstheme="minorHAnsi"/>
        </w:rPr>
        <w:t xml:space="preserve"> </w:t>
      </w:r>
      <w:r w:rsidR="002671BB">
        <w:rPr>
          <w:rFonts w:asciiTheme="minorHAnsi" w:hAnsiTheme="minorHAnsi" w:cstheme="minorHAnsi"/>
        </w:rPr>
        <w:t xml:space="preserve">WAST–wide </w:t>
      </w:r>
      <w:r w:rsidR="0003702B">
        <w:rPr>
          <w:rFonts w:asciiTheme="minorHAnsi" w:hAnsiTheme="minorHAnsi" w:cstheme="minorHAnsi"/>
        </w:rPr>
        <w:t xml:space="preserve">Integrated Medium–Term Plan (Welsh Ambulance Services NHS Trust, </w:t>
      </w:r>
      <w:r w:rsidR="00CC47B8">
        <w:rPr>
          <w:rFonts w:asciiTheme="minorHAnsi" w:hAnsiTheme="minorHAnsi" w:cstheme="minorHAnsi"/>
        </w:rPr>
        <w:t>202</w:t>
      </w:r>
      <w:r w:rsidR="007930F1">
        <w:rPr>
          <w:rFonts w:asciiTheme="minorHAnsi" w:hAnsiTheme="minorHAnsi" w:cstheme="minorHAnsi"/>
        </w:rPr>
        <w:t>0a</w:t>
      </w:r>
      <w:r w:rsidR="00CC47B8">
        <w:rPr>
          <w:rFonts w:asciiTheme="minorHAnsi" w:hAnsiTheme="minorHAnsi" w:cstheme="minorHAnsi"/>
        </w:rPr>
        <w:t>) and is</w:t>
      </w:r>
      <w:r w:rsidR="002671BB">
        <w:rPr>
          <w:rFonts w:asciiTheme="minorHAnsi" w:hAnsiTheme="minorHAnsi" w:cstheme="minorHAnsi"/>
        </w:rPr>
        <w:t xml:space="preserve"> an integral part of the </w:t>
      </w:r>
      <w:r w:rsidR="00D90B69">
        <w:rPr>
          <w:rFonts w:asciiTheme="minorHAnsi" w:hAnsiTheme="minorHAnsi" w:cstheme="minorHAnsi"/>
        </w:rPr>
        <w:t>longer-term vision</w:t>
      </w:r>
      <w:r w:rsidR="00FC1FB2" w:rsidRPr="00507C54">
        <w:rPr>
          <w:rFonts w:asciiTheme="minorHAnsi" w:hAnsiTheme="minorHAnsi" w:cstheme="minorHAnsi"/>
        </w:rPr>
        <w:t xml:space="preserve"> </w:t>
      </w:r>
      <w:r w:rsidR="00633523" w:rsidRPr="00507C54">
        <w:rPr>
          <w:rFonts w:asciiTheme="minorHAnsi" w:hAnsiTheme="minorHAnsi" w:cstheme="minorHAnsi"/>
        </w:rPr>
        <w:t>(</w:t>
      </w:r>
      <w:r w:rsidR="00FC1FB2" w:rsidRPr="00507C54">
        <w:rPr>
          <w:rFonts w:asciiTheme="minorHAnsi" w:hAnsiTheme="minorHAnsi" w:cstheme="minorHAnsi"/>
        </w:rPr>
        <w:t>Welsh Ambulance Services NHS Trust, 2019).</w:t>
      </w:r>
      <w:r w:rsidR="005438C8">
        <w:rPr>
          <w:rFonts w:asciiTheme="minorHAnsi" w:hAnsiTheme="minorHAnsi" w:cstheme="minorHAnsi"/>
        </w:rPr>
        <w:t xml:space="preserve"> </w:t>
      </w:r>
      <w:r w:rsidR="00F830AD" w:rsidRPr="00507C54">
        <w:rPr>
          <w:rFonts w:asciiTheme="minorHAnsi" w:hAnsiTheme="minorHAnsi" w:cstheme="minorHAnsi"/>
        </w:rPr>
        <w:t xml:space="preserve">The </w:t>
      </w:r>
      <w:r w:rsidR="0086641A">
        <w:rPr>
          <w:rFonts w:asciiTheme="minorHAnsi" w:hAnsiTheme="minorHAnsi" w:cstheme="minorHAnsi"/>
        </w:rPr>
        <w:t xml:space="preserve">digital </w:t>
      </w:r>
      <w:r w:rsidR="00F830AD" w:rsidRPr="00507C54">
        <w:rPr>
          <w:rFonts w:asciiTheme="minorHAnsi" w:hAnsiTheme="minorHAnsi" w:cstheme="minorHAnsi"/>
        </w:rPr>
        <w:t xml:space="preserve">strategy aimed to </w:t>
      </w:r>
      <w:r w:rsidR="00234C1E" w:rsidRPr="00507C54">
        <w:rPr>
          <w:rFonts w:asciiTheme="minorHAnsi" w:hAnsiTheme="minorHAnsi" w:cstheme="minorHAnsi"/>
        </w:rPr>
        <w:t xml:space="preserve">set out the requirements </w:t>
      </w:r>
      <w:r w:rsidR="007125D7" w:rsidRPr="00507C54">
        <w:rPr>
          <w:rFonts w:asciiTheme="minorHAnsi" w:hAnsiTheme="minorHAnsi" w:cstheme="minorHAnsi"/>
        </w:rPr>
        <w:t>(five principles)</w:t>
      </w:r>
      <w:r w:rsidR="000500C9" w:rsidRPr="00507C54">
        <w:rPr>
          <w:rFonts w:asciiTheme="minorHAnsi" w:hAnsiTheme="minorHAnsi" w:cstheme="minorHAnsi"/>
        </w:rPr>
        <w:t>, what these would look like (four missions)</w:t>
      </w:r>
      <w:r w:rsidR="00F5169C" w:rsidRPr="00507C54">
        <w:rPr>
          <w:rFonts w:asciiTheme="minorHAnsi" w:hAnsiTheme="minorHAnsi" w:cstheme="minorHAnsi"/>
        </w:rPr>
        <w:t>,</w:t>
      </w:r>
      <w:r w:rsidR="000500C9" w:rsidRPr="00507C54">
        <w:rPr>
          <w:rFonts w:asciiTheme="minorHAnsi" w:hAnsiTheme="minorHAnsi" w:cstheme="minorHAnsi"/>
        </w:rPr>
        <w:t xml:space="preserve"> and how they would be carried out (three phases).</w:t>
      </w:r>
      <w:r w:rsidR="00C129E5" w:rsidRPr="00507C54">
        <w:rPr>
          <w:rFonts w:asciiTheme="minorHAnsi" w:hAnsiTheme="minorHAnsi" w:cstheme="minorHAnsi"/>
        </w:rPr>
        <w:t xml:space="preserve"> </w:t>
      </w:r>
      <w:r w:rsidR="006310B7">
        <w:rPr>
          <w:rFonts w:asciiTheme="minorHAnsi" w:hAnsiTheme="minorHAnsi" w:cstheme="minorHAnsi"/>
        </w:rPr>
        <w:t xml:space="preserve"> </w:t>
      </w:r>
    </w:p>
    <w:p w14:paraId="50BDF978" w14:textId="0CC73445" w:rsidR="003660FB" w:rsidRPr="00783090" w:rsidRDefault="002E3CFA" w:rsidP="00783090">
      <w:pPr>
        <w:pStyle w:val="Default"/>
        <w:spacing w:before="100" w:beforeAutospacing="1" w:after="100" w:afterAutospacing="1" w:line="360" w:lineRule="auto"/>
        <w:jc w:val="both"/>
        <w:rPr>
          <w:rFonts w:asciiTheme="minorHAnsi" w:hAnsiTheme="minorHAnsi" w:cstheme="minorHAnsi"/>
          <w:color w:val="auto"/>
        </w:rPr>
      </w:pPr>
      <w:r>
        <w:rPr>
          <w:rFonts w:asciiTheme="minorHAnsi" w:hAnsiTheme="minorHAnsi" w:cstheme="minorHAnsi"/>
          <w:color w:val="auto"/>
        </w:rPr>
        <w:t>It aimed t</w:t>
      </w:r>
      <w:r w:rsidR="003162CA">
        <w:rPr>
          <w:rFonts w:asciiTheme="minorHAnsi" w:hAnsiTheme="minorHAnsi" w:cstheme="minorHAnsi"/>
          <w:color w:val="auto"/>
        </w:rPr>
        <w:t>o have a digital patient</w:t>
      </w:r>
      <w:r w:rsidR="00E11C8B">
        <w:rPr>
          <w:rFonts w:asciiTheme="minorHAnsi" w:hAnsiTheme="minorHAnsi" w:cstheme="minorHAnsi"/>
          <w:color w:val="auto"/>
        </w:rPr>
        <w:t xml:space="preserve"> and use </w:t>
      </w:r>
      <w:r w:rsidR="00A260C7">
        <w:rPr>
          <w:rFonts w:asciiTheme="minorHAnsi" w:hAnsiTheme="minorHAnsi" w:cstheme="minorHAnsi"/>
          <w:color w:val="auto"/>
        </w:rPr>
        <w:t xml:space="preserve">a wealth of new </w:t>
      </w:r>
      <w:r w:rsidR="00E11C8B">
        <w:rPr>
          <w:rFonts w:asciiTheme="minorHAnsi" w:hAnsiTheme="minorHAnsi" w:cstheme="minorHAnsi"/>
          <w:color w:val="auto"/>
        </w:rPr>
        <w:t>patient</w:t>
      </w:r>
      <w:r w:rsidR="00A260C7">
        <w:rPr>
          <w:rFonts w:asciiTheme="minorHAnsi" w:hAnsiTheme="minorHAnsi" w:cstheme="minorHAnsi"/>
          <w:color w:val="auto"/>
        </w:rPr>
        <w:t xml:space="preserve"> </w:t>
      </w:r>
      <w:r w:rsidR="00E11C8B">
        <w:rPr>
          <w:rFonts w:asciiTheme="minorHAnsi" w:hAnsiTheme="minorHAnsi" w:cstheme="minorHAnsi"/>
          <w:color w:val="auto"/>
        </w:rPr>
        <w:t>data</w:t>
      </w:r>
      <w:r w:rsidR="00A260C7">
        <w:rPr>
          <w:rFonts w:asciiTheme="minorHAnsi" w:hAnsiTheme="minorHAnsi" w:cstheme="minorHAnsi"/>
          <w:color w:val="auto"/>
        </w:rPr>
        <w:t xml:space="preserve"> </w:t>
      </w:r>
      <w:r w:rsidR="009B1784">
        <w:rPr>
          <w:rFonts w:asciiTheme="minorHAnsi" w:hAnsiTheme="minorHAnsi" w:cstheme="minorHAnsi"/>
          <w:color w:val="auto"/>
        </w:rPr>
        <w:t>(</w:t>
      </w:r>
      <w:r w:rsidR="00A260C7">
        <w:rPr>
          <w:rFonts w:asciiTheme="minorHAnsi" w:hAnsiTheme="minorHAnsi" w:cstheme="minorHAnsi"/>
          <w:color w:val="auto"/>
        </w:rPr>
        <w:t>obtained</w:t>
      </w:r>
      <w:r w:rsidR="00E11C8B">
        <w:rPr>
          <w:rFonts w:asciiTheme="minorHAnsi" w:hAnsiTheme="minorHAnsi" w:cstheme="minorHAnsi"/>
          <w:color w:val="auto"/>
        </w:rPr>
        <w:t xml:space="preserve"> </w:t>
      </w:r>
      <w:r w:rsidR="00A260C7">
        <w:rPr>
          <w:rFonts w:asciiTheme="minorHAnsi" w:hAnsiTheme="minorHAnsi" w:cstheme="minorHAnsi"/>
          <w:color w:val="auto"/>
        </w:rPr>
        <w:t>from a</w:t>
      </w:r>
      <w:r w:rsidR="006949CB">
        <w:rPr>
          <w:rFonts w:asciiTheme="minorHAnsi" w:hAnsiTheme="minorHAnsi" w:cstheme="minorHAnsi"/>
          <w:color w:val="auto"/>
        </w:rPr>
        <w:t xml:space="preserve"> new</w:t>
      </w:r>
      <w:r w:rsidR="00A260C7">
        <w:rPr>
          <w:rFonts w:asciiTheme="minorHAnsi" w:hAnsiTheme="minorHAnsi" w:cstheme="minorHAnsi"/>
          <w:color w:val="auto"/>
        </w:rPr>
        <w:t xml:space="preserve"> electronic patient clinical record (ePCR)</w:t>
      </w:r>
      <w:r w:rsidR="00A511F0">
        <w:rPr>
          <w:rFonts w:asciiTheme="minorHAnsi" w:hAnsiTheme="minorHAnsi" w:cstheme="minorHAnsi"/>
          <w:color w:val="auto"/>
        </w:rPr>
        <w:t>)</w:t>
      </w:r>
      <w:r w:rsidR="00E8711D">
        <w:rPr>
          <w:rFonts w:asciiTheme="minorHAnsi" w:hAnsiTheme="minorHAnsi" w:cstheme="minorHAnsi"/>
          <w:color w:val="auto"/>
        </w:rPr>
        <w:t xml:space="preserve"> </w:t>
      </w:r>
      <w:r w:rsidR="00E11C8B">
        <w:rPr>
          <w:rFonts w:asciiTheme="minorHAnsi" w:hAnsiTheme="minorHAnsi" w:cstheme="minorHAnsi"/>
          <w:color w:val="auto"/>
        </w:rPr>
        <w:t xml:space="preserve">to provide the </w:t>
      </w:r>
      <w:r w:rsidR="007C30AD">
        <w:rPr>
          <w:rFonts w:asciiTheme="minorHAnsi" w:hAnsiTheme="minorHAnsi" w:cstheme="minorHAnsi"/>
          <w:color w:val="auto"/>
        </w:rPr>
        <w:t xml:space="preserve">appropriate care to the patient, whilst avoiding unnecessary patient </w:t>
      </w:r>
      <w:r w:rsidR="00E8711D">
        <w:rPr>
          <w:rFonts w:asciiTheme="minorHAnsi" w:hAnsiTheme="minorHAnsi" w:cstheme="minorHAnsi"/>
          <w:color w:val="auto"/>
        </w:rPr>
        <w:t>transportation to hospital</w:t>
      </w:r>
      <w:r w:rsidR="005C7579">
        <w:rPr>
          <w:rFonts w:asciiTheme="minorHAnsi" w:hAnsiTheme="minorHAnsi" w:cstheme="minorHAnsi"/>
          <w:color w:val="auto"/>
        </w:rPr>
        <w:t xml:space="preserve">. By </w:t>
      </w:r>
      <w:r w:rsidR="00CF57DD">
        <w:rPr>
          <w:rFonts w:asciiTheme="minorHAnsi" w:hAnsiTheme="minorHAnsi" w:cstheme="minorHAnsi"/>
          <w:color w:val="auto"/>
        </w:rPr>
        <w:t>ensuring that</w:t>
      </w:r>
      <w:r w:rsidR="00DD41ED">
        <w:rPr>
          <w:rFonts w:asciiTheme="minorHAnsi" w:hAnsiTheme="minorHAnsi" w:cstheme="minorHAnsi"/>
          <w:color w:val="auto"/>
        </w:rPr>
        <w:t xml:space="preserve"> </w:t>
      </w:r>
      <w:r w:rsidR="00CF57DD">
        <w:rPr>
          <w:rFonts w:asciiTheme="minorHAnsi" w:hAnsiTheme="minorHAnsi" w:cstheme="minorHAnsi"/>
          <w:color w:val="auto"/>
        </w:rPr>
        <w:t xml:space="preserve">staff are </w:t>
      </w:r>
      <w:r w:rsidR="0038141D">
        <w:rPr>
          <w:rFonts w:asciiTheme="minorHAnsi" w:hAnsiTheme="minorHAnsi" w:cstheme="minorHAnsi"/>
          <w:color w:val="auto"/>
        </w:rPr>
        <w:t xml:space="preserve">skilled </w:t>
      </w:r>
      <w:r w:rsidR="00CF57DD">
        <w:rPr>
          <w:rFonts w:asciiTheme="minorHAnsi" w:hAnsiTheme="minorHAnsi" w:cstheme="minorHAnsi"/>
          <w:color w:val="auto"/>
        </w:rPr>
        <w:t>to use</w:t>
      </w:r>
      <w:r w:rsidR="0038141D">
        <w:rPr>
          <w:rFonts w:asciiTheme="minorHAnsi" w:hAnsiTheme="minorHAnsi" w:cstheme="minorHAnsi"/>
          <w:color w:val="auto"/>
        </w:rPr>
        <w:t xml:space="preserve"> </w:t>
      </w:r>
      <w:r w:rsidR="005C7579">
        <w:rPr>
          <w:rFonts w:asciiTheme="minorHAnsi" w:hAnsiTheme="minorHAnsi" w:cstheme="minorHAnsi"/>
          <w:color w:val="auto"/>
        </w:rPr>
        <w:t>interactive systems,</w:t>
      </w:r>
      <w:r w:rsidR="006310B7">
        <w:rPr>
          <w:rFonts w:asciiTheme="minorHAnsi" w:hAnsiTheme="minorHAnsi" w:cstheme="minorHAnsi"/>
          <w:color w:val="auto"/>
        </w:rPr>
        <w:t xml:space="preserve"> </w:t>
      </w:r>
      <w:r w:rsidR="00B92C14">
        <w:rPr>
          <w:rFonts w:asciiTheme="minorHAnsi" w:hAnsiTheme="minorHAnsi" w:cstheme="minorHAnsi"/>
          <w:color w:val="auto"/>
        </w:rPr>
        <w:t xml:space="preserve">there will be a more seamless process </w:t>
      </w:r>
      <w:r w:rsidR="00AF56AA">
        <w:rPr>
          <w:rFonts w:asciiTheme="minorHAnsi" w:hAnsiTheme="minorHAnsi" w:cstheme="minorHAnsi"/>
          <w:color w:val="auto"/>
        </w:rPr>
        <w:t>WAST-wide</w:t>
      </w:r>
      <w:r w:rsidR="005C7579">
        <w:rPr>
          <w:rFonts w:asciiTheme="minorHAnsi" w:hAnsiTheme="minorHAnsi" w:cstheme="minorHAnsi"/>
          <w:color w:val="auto"/>
        </w:rPr>
        <w:t xml:space="preserve">, as well as the ability to </w:t>
      </w:r>
      <w:r w:rsidR="003939D9">
        <w:rPr>
          <w:rFonts w:asciiTheme="minorHAnsi" w:hAnsiTheme="minorHAnsi" w:cstheme="minorHAnsi"/>
          <w:color w:val="auto"/>
        </w:rPr>
        <w:t>both obtain and transfer data to</w:t>
      </w:r>
      <w:r w:rsidR="005C229E">
        <w:rPr>
          <w:rFonts w:asciiTheme="minorHAnsi" w:hAnsiTheme="minorHAnsi" w:cstheme="minorHAnsi"/>
          <w:color w:val="auto"/>
        </w:rPr>
        <w:t xml:space="preserve"> the wider NHS</w:t>
      </w:r>
      <w:r w:rsidR="00121BDD">
        <w:rPr>
          <w:rFonts w:asciiTheme="minorHAnsi" w:hAnsiTheme="minorHAnsi" w:cstheme="minorHAnsi"/>
          <w:color w:val="auto"/>
        </w:rPr>
        <w:t xml:space="preserve">. </w:t>
      </w:r>
      <w:r w:rsidR="007F2DE9">
        <w:rPr>
          <w:rFonts w:asciiTheme="minorHAnsi" w:hAnsiTheme="minorHAnsi" w:cstheme="minorHAnsi"/>
          <w:color w:val="auto"/>
        </w:rPr>
        <w:t xml:space="preserve"> </w:t>
      </w:r>
    </w:p>
    <w:p w14:paraId="0EE300D0" w14:textId="4B95E6A4" w:rsidR="0051615D" w:rsidRPr="001B71BC" w:rsidRDefault="00964F7D" w:rsidP="008B3C58">
      <w:pPr>
        <w:spacing w:after="60" w:line="360" w:lineRule="auto"/>
        <w:jc w:val="both"/>
        <w:rPr>
          <w:rFonts w:cstheme="minorHAnsi"/>
          <w:b/>
          <w:bCs/>
          <w:sz w:val="24"/>
          <w:szCs w:val="24"/>
        </w:rPr>
      </w:pPr>
      <w:r w:rsidRPr="00821A36">
        <w:rPr>
          <w:rFonts w:cstheme="minorHAnsi"/>
          <w:b/>
          <w:bCs/>
          <w:sz w:val="28"/>
          <w:szCs w:val="28"/>
        </w:rPr>
        <w:t>Stakeholders</w:t>
      </w:r>
    </w:p>
    <w:p w14:paraId="0B6E8B6A" w14:textId="27337E67" w:rsidR="00A520F5" w:rsidRDefault="00A520F5" w:rsidP="008B3C58">
      <w:pPr>
        <w:spacing w:after="60" w:line="360" w:lineRule="auto"/>
        <w:jc w:val="both"/>
        <w:rPr>
          <w:rFonts w:cstheme="minorHAnsi"/>
          <w:sz w:val="24"/>
          <w:szCs w:val="24"/>
        </w:rPr>
      </w:pPr>
      <w:r w:rsidRPr="0044034D">
        <w:rPr>
          <w:rFonts w:cstheme="minorHAnsi"/>
          <w:sz w:val="24"/>
          <w:szCs w:val="24"/>
        </w:rPr>
        <w:t>There are various stakeholders identified within the strategy</w:t>
      </w:r>
      <w:r w:rsidR="00D047E7">
        <w:rPr>
          <w:rFonts w:cstheme="minorHAnsi"/>
          <w:sz w:val="24"/>
          <w:szCs w:val="24"/>
        </w:rPr>
        <w:t xml:space="preserve"> </w:t>
      </w:r>
      <w:r w:rsidR="001C00D0" w:rsidRPr="0044034D">
        <w:rPr>
          <w:rFonts w:cstheme="minorHAnsi"/>
          <w:sz w:val="24"/>
          <w:szCs w:val="24"/>
        </w:rPr>
        <w:t>put into three main categories</w:t>
      </w:r>
      <w:r w:rsidRPr="0044034D">
        <w:rPr>
          <w:rFonts w:cstheme="minorHAnsi"/>
          <w:sz w:val="24"/>
          <w:szCs w:val="24"/>
        </w:rPr>
        <w:t xml:space="preserve">. These are </w:t>
      </w:r>
      <w:r w:rsidR="001C00D0" w:rsidRPr="0044034D">
        <w:rPr>
          <w:rFonts w:cstheme="minorHAnsi"/>
          <w:sz w:val="24"/>
          <w:szCs w:val="24"/>
        </w:rPr>
        <w:t>WAST staff</w:t>
      </w:r>
      <w:r w:rsidR="00605115" w:rsidRPr="0044034D">
        <w:rPr>
          <w:rFonts w:cstheme="minorHAnsi"/>
          <w:sz w:val="24"/>
          <w:szCs w:val="24"/>
        </w:rPr>
        <w:t xml:space="preserve"> (both clinical and </w:t>
      </w:r>
      <w:proofErr w:type="gramStart"/>
      <w:r w:rsidR="00605115" w:rsidRPr="0044034D">
        <w:rPr>
          <w:rFonts w:cstheme="minorHAnsi"/>
          <w:sz w:val="24"/>
          <w:szCs w:val="24"/>
        </w:rPr>
        <w:t>non–clinical</w:t>
      </w:r>
      <w:proofErr w:type="gramEnd"/>
      <w:r w:rsidR="00605115" w:rsidRPr="0044034D">
        <w:rPr>
          <w:rFonts w:cstheme="minorHAnsi"/>
          <w:sz w:val="24"/>
          <w:szCs w:val="24"/>
        </w:rPr>
        <w:t>)</w:t>
      </w:r>
      <w:r w:rsidR="001C00D0" w:rsidRPr="0044034D">
        <w:rPr>
          <w:rFonts w:cstheme="minorHAnsi"/>
          <w:sz w:val="24"/>
          <w:szCs w:val="24"/>
        </w:rPr>
        <w:t xml:space="preserve">, </w:t>
      </w:r>
      <w:r w:rsidR="00AC076C" w:rsidRPr="0044034D">
        <w:rPr>
          <w:rFonts w:cstheme="minorHAnsi"/>
          <w:sz w:val="24"/>
          <w:szCs w:val="24"/>
        </w:rPr>
        <w:t xml:space="preserve"> Welsh Health and Care (the wider NHS </w:t>
      </w:r>
      <w:r w:rsidR="00F24216">
        <w:rPr>
          <w:rFonts w:cstheme="minorHAnsi"/>
          <w:sz w:val="24"/>
          <w:szCs w:val="24"/>
        </w:rPr>
        <w:t xml:space="preserve"> </w:t>
      </w:r>
      <w:r w:rsidR="00F24216">
        <w:rPr>
          <w:rFonts w:cstheme="minorHAnsi"/>
          <w:sz w:val="24"/>
          <w:szCs w:val="24"/>
        </w:rPr>
        <w:lastRenderedPageBreak/>
        <w:t>along with</w:t>
      </w:r>
      <w:r w:rsidR="00C57746" w:rsidRPr="0044034D">
        <w:rPr>
          <w:rFonts w:cstheme="minorHAnsi"/>
          <w:sz w:val="24"/>
          <w:szCs w:val="24"/>
        </w:rPr>
        <w:t xml:space="preserve"> other emergency services (Joint Emergency Services </w:t>
      </w:r>
      <w:r w:rsidR="000A13E5" w:rsidRPr="0044034D">
        <w:rPr>
          <w:rFonts w:cstheme="minorHAnsi"/>
          <w:sz w:val="24"/>
          <w:szCs w:val="24"/>
        </w:rPr>
        <w:t>Group</w:t>
      </w:r>
      <w:r w:rsidR="00C57746" w:rsidRPr="0044034D">
        <w:rPr>
          <w:rFonts w:cstheme="minorHAnsi"/>
          <w:sz w:val="24"/>
          <w:szCs w:val="24"/>
        </w:rPr>
        <w:t xml:space="preserve">, </w:t>
      </w:r>
      <w:r w:rsidR="000A13E5" w:rsidRPr="0044034D">
        <w:rPr>
          <w:rFonts w:cstheme="minorHAnsi"/>
          <w:sz w:val="24"/>
          <w:szCs w:val="24"/>
        </w:rPr>
        <w:t>(</w:t>
      </w:r>
      <w:r w:rsidR="00C57746" w:rsidRPr="0044034D">
        <w:rPr>
          <w:rFonts w:cstheme="minorHAnsi"/>
          <w:sz w:val="24"/>
          <w:szCs w:val="24"/>
        </w:rPr>
        <w:t>JE</w:t>
      </w:r>
      <w:r w:rsidR="000A13E5" w:rsidRPr="0044034D">
        <w:rPr>
          <w:rFonts w:cstheme="minorHAnsi"/>
          <w:sz w:val="24"/>
          <w:szCs w:val="24"/>
        </w:rPr>
        <w:t>S</w:t>
      </w:r>
      <w:r w:rsidR="00C57746" w:rsidRPr="0044034D">
        <w:rPr>
          <w:rFonts w:cstheme="minorHAnsi"/>
          <w:sz w:val="24"/>
          <w:szCs w:val="24"/>
        </w:rPr>
        <w:t>G)</w:t>
      </w:r>
      <w:r w:rsidR="000A13E5" w:rsidRPr="0044034D">
        <w:rPr>
          <w:rFonts w:cstheme="minorHAnsi"/>
          <w:sz w:val="24"/>
          <w:szCs w:val="24"/>
        </w:rPr>
        <w:t>)</w:t>
      </w:r>
      <w:r w:rsidR="009427BD" w:rsidRPr="0044034D">
        <w:rPr>
          <w:rFonts w:cstheme="minorHAnsi"/>
          <w:sz w:val="24"/>
          <w:szCs w:val="24"/>
        </w:rPr>
        <w:t xml:space="preserve">, </w:t>
      </w:r>
      <w:r w:rsidR="000A13E5" w:rsidRPr="0044034D">
        <w:rPr>
          <w:rFonts w:cstheme="minorHAnsi"/>
          <w:sz w:val="24"/>
          <w:szCs w:val="24"/>
        </w:rPr>
        <w:t xml:space="preserve"> and </w:t>
      </w:r>
      <w:r w:rsidR="00325507" w:rsidRPr="0044034D">
        <w:rPr>
          <w:rFonts w:cstheme="minorHAnsi"/>
          <w:sz w:val="24"/>
          <w:szCs w:val="24"/>
        </w:rPr>
        <w:t>patients (different ages, genders,</w:t>
      </w:r>
      <w:r w:rsidR="00B4270A" w:rsidRPr="0044034D">
        <w:rPr>
          <w:rFonts w:cstheme="minorHAnsi"/>
          <w:sz w:val="24"/>
          <w:szCs w:val="24"/>
        </w:rPr>
        <w:t xml:space="preserve"> requiring different treatment). Each is as important as the other.</w:t>
      </w:r>
      <w:r w:rsidR="00C57746" w:rsidRPr="0044034D">
        <w:rPr>
          <w:rFonts w:cstheme="minorHAnsi"/>
          <w:sz w:val="24"/>
          <w:szCs w:val="24"/>
        </w:rPr>
        <w:t xml:space="preserve"> </w:t>
      </w:r>
    </w:p>
    <w:p w14:paraId="770FB92B" w14:textId="5BA96C0D" w:rsidR="00727791" w:rsidRDefault="001A77CA" w:rsidP="00E84AAD">
      <w:pPr>
        <w:spacing w:before="100" w:beforeAutospacing="1" w:after="100" w:afterAutospacing="1" w:line="276" w:lineRule="auto"/>
        <w:rPr>
          <w:rFonts w:cstheme="minorHAnsi"/>
          <w:sz w:val="24"/>
          <w:szCs w:val="24"/>
        </w:rPr>
      </w:pPr>
      <w:r>
        <w:rPr>
          <w:rFonts w:cstheme="minorHAnsi"/>
          <w:b/>
          <w:bCs/>
          <w:sz w:val="24"/>
          <w:szCs w:val="24"/>
        </w:rPr>
        <w:t xml:space="preserve">Image 2: </w:t>
      </w:r>
      <w:r w:rsidRPr="001A77CA">
        <w:rPr>
          <w:rFonts w:cstheme="minorHAnsi"/>
          <w:b/>
          <w:bCs/>
          <w:sz w:val="24"/>
          <w:szCs w:val="24"/>
        </w:rPr>
        <w:t>Stakeholders relevant to the Welsh Ambula</w:t>
      </w:r>
      <w:r w:rsidR="00E84AAD">
        <w:rPr>
          <w:rFonts w:cstheme="minorHAnsi"/>
          <w:b/>
          <w:bCs/>
          <w:sz w:val="24"/>
          <w:szCs w:val="24"/>
        </w:rPr>
        <w:t>nce Service:</w:t>
      </w:r>
      <w:r w:rsidR="00E84AAD">
        <w:rPr>
          <w:noProof/>
        </w:rPr>
        <w:drawing>
          <wp:inline distT="0" distB="0" distL="0" distR="0" wp14:anchorId="70996C5B" wp14:editId="48DEE448">
            <wp:extent cx="5280784" cy="3781851"/>
            <wp:effectExtent l="19050" t="19050" r="15240" b="28575"/>
            <wp:docPr id="1" name="Picture 1" descr="A picture containing text, screenshot, diagram,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diagram, logo&#10;&#10;Description automatically generated"/>
                    <pic:cNvPicPr/>
                  </pic:nvPicPr>
                  <pic:blipFill>
                    <a:blip r:embed="rId8"/>
                    <a:stretch>
                      <a:fillRect/>
                    </a:stretch>
                  </pic:blipFill>
                  <pic:spPr>
                    <a:xfrm>
                      <a:off x="0" y="0"/>
                      <a:ext cx="5299378" cy="3795168"/>
                    </a:xfrm>
                    <a:prstGeom prst="rect">
                      <a:avLst/>
                    </a:prstGeom>
                    <a:ln w="3175">
                      <a:solidFill>
                        <a:schemeClr val="tx1"/>
                      </a:solidFill>
                    </a:ln>
                  </pic:spPr>
                </pic:pic>
              </a:graphicData>
            </a:graphic>
          </wp:inline>
        </w:drawing>
      </w:r>
    </w:p>
    <w:p w14:paraId="1C129458" w14:textId="164CC599" w:rsidR="006C40E3" w:rsidRPr="006C40E3" w:rsidRDefault="006C40E3" w:rsidP="00E84AAD">
      <w:pPr>
        <w:spacing w:after="0" w:line="360" w:lineRule="auto"/>
        <w:jc w:val="both"/>
        <w:rPr>
          <w:rFonts w:cstheme="minorHAnsi"/>
          <w:b/>
          <w:bCs/>
          <w:i/>
          <w:iCs/>
          <w:sz w:val="24"/>
          <w:szCs w:val="24"/>
        </w:rPr>
      </w:pPr>
      <w:r w:rsidRPr="006C40E3">
        <w:rPr>
          <w:rFonts w:cstheme="minorHAnsi"/>
          <w:b/>
          <w:bCs/>
          <w:i/>
          <w:iCs/>
          <w:sz w:val="24"/>
          <w:szCs w:val="24"/>
        </w:rPr>
        <w:t>Internal Stakeholders</w:t>
      </w:r>
    </w:p>
    <w:p w14:paraId="6EAC17F1" w14:textId="5243ABE7" w:rsidR="006C40E3" w:rsidRDefault="009C48EE" w:rsidP="00E84AAD">
      <w:pPr>
        <w:spacing w:after="0" w:line="360" w:lineRule="auto"/>
        <w:jc w:val="both"/>
        <w:rPr>
          <w:rFonts w:cstheme="minorHAnsi"/>
          <w:sz w:val="24"/>
          <w:szCs w:val="24"/>
        </w:rPr>
      </w:pPr>
      <w:r>
        <w:rPr>
          <w:rFonts w:cstheme="minorHAnsi"/>
          <w:sz w:val="24"/>
          <w:szCs w:val="24"/>
        </w:rPr>
        <w:t>A l</w:t>
      </w:r>
      <w:r w:rsidR="006C40E3">
        <w:rPr>
          <w:rFonts w:cstheme="minorHAnsi"/>
          <w:sz w:val="24"/>
          <w:szCs w:val="24"/>
        </w:rPr>
        <w:t xml:space="preserve">arge amount of WAST staff are stakeholders. These </w:t>
      </w:r>
      <w:r w:rsidR="00161473">
        <w:rPr>
          <w:rFonts w:cstheme="minorHAnsi"/>
          <w:sz w:val="24"/>
          <w:szCs w:val="24"/>
        </w:rPr>
        <w:t xml:space="preserve">include </w:t>
      </w:r>
      <w:r w:rsidR="006C40E3">
        <w:rPr>
          <w:rFonts w:cstheme="minorHAnsi"/>
          <w:sz w:val="24"/>
          <w:szCs w:val="24"/>
        </w:rPr>
        <w:t xml:space="preserve">Paramedics, Paramedic managers, </w:t>
      </w:r>
      <w:r w:rsidR="00815582">
        <w:rPr>
          <w:rFonts w:cstheme="minorHAnsi"/>
          <w:sz w:val="24"/>
          <w:szCs w:val="24"/>
        </w:rPr>
        <w:t xml:space="preserve">patient transport, </w:t>
      </w:r>
      <w:r w:rsidR="006C40E3">
        <w:rPr>
          <w:rFonts w:cstheme="minorHAnsi"/>
          <w:sz w:val="24"/>
          <w:szCs w:val="24"/>
        </w:rPr>
        <w:t>office workers</w:t>
      </w:r>
      <w:r w:rsidR="003E3737">
        <w:rPr>
          <w:rFonts w:cstheme="minorHAnsi"/>
          <w:sz w:val="24"/>
          <w:szCs w:val="24"/>
        </w:rPr>
        <w:t xml:space="preserve"> (</w:t>
      </w:r>
      <w:r w:rsidR="006C40E3">
        <w:rPr>
          <w:rFonts w:cstheme="minorHAnsi"/>
          <w:sz w:val="24"/>
          <w:szCs w:val="24"/>
        </w:rPr>
        <w:t>data analysts, information governance, health and safety, senior managers, information technology</w:t>
      </w:r>
      <w:r w:rsidR="00A13088">
        <w:rPr>
          <w:rFonts w:cstheme="minorHAnsi"/>
          <w:sz w:val="24"/>
          <w:szCs w:val="24"/>
        </w:rPr>
        <w:t xml:space="preserve">, </w:t>
      </w:r>
      <w:r w:rsidR="00F417D7">
        <w:rPr>
          <w:rFonts w:cstheme="minorHAnsi"/>
          <w:sz w:val="24"/>
          <w:szCs w:val="24"/>
        </w:rPr>
        <w:t>procurement</w:t>
      </w:r>
      <w:r w:rsidR="003E3737">
        <w:rPr>
          <w:rFonts w:cstheme="minorHAnsi"/>
          <w:sz w:val="24"/>
          <w:szCs w:val="24"/>
        </w:rPr>
        <w:t>)</w:t>
      </w:r>
      <w:r w:rsidR="00815582">
        <w:rPr>
          <w:rFonts w:cstheme="minorHAnsi"/>
          <w:sz w:val="24"/>
          <w:szCs w:val="24"/>
        </w:rPr>
        <w:t xml:space="preserve"> call centre staff and vehicle technicians.</w:t>
      </w:r>
    </w:p>
    <w:p w14:paraId="4E062B40" w14:textId="51408B04" w:rsidR="0091578E" w:rsidRDefault="0091578E" w:rsidP="00633523">
      <w:pPr>
        <w:spacing w:line="360" w:lineRule="auto"/>
        <w:jc w:val="both"/>
        <w:rPr>
          <w:rFonts w:cstheme="minorHAnsi"/>
          <w:sz w:val="24"/>
          <w:szCs w:val="24"/>
        </w:rPr>
      </w:pPr>
      <w:r w:rsidRPr="0044034D">
        <w:rPr>
          <w:rFonts w:cstheme="minorHAnsi"/>
          <w:sz w:val="24"/>
          <w:szCs w:val="24"/>
        </w:rPr>
        <w:t xml:space="preserve">The various </w:t>
      </w:r>
      <w:r w:rsidR="00B84D99">
        <w:rPr>
          <w:rFonts w:cstheme="minorHAnsi"/>
          <w:sz w:val="24"/>
          <w:szCs w:val="24"/>
        </w:rPr>
        <w:t xml:space="preserve">strategic </w:t>
      </w:r>
      <w:r w:rsidRPr="0044034D">
        <w:rPr>
          <w:rFonts w:cstheme="minorHAnsi"/>
          <w:sz w:val="24"/>
          <w:szCs w:val="24"/>
        </w:rPr>
        <w:t xml:space="preserve">stakeholders mentioned all </w:t>
      </w:r>
      <w:r w:rsidR="00261F11" w:rsidRPr="0044034D">
        <w:rPr>
          <w:rFonts w:cstheme="minorHAnsi"/>
          <w:sz w:val="24"/>
          <w:szCs w:val="24"/>
        </w:rPr>
        <w:t xml:space="preserve">play an integral part </w:t>
      </w:r>
      <w:r w:rsidR="00057130" w:rsidRPr="0044034D">
        <w:rPr>
          <w:rFonts w:cstheme="minorHAnsi"/>
          <w:sz w:val="24"/>
          <w:szCs w:val="24"/>
        </w:rPr>
        <w:t>in the success of the deliver</w:t>
      </w:r>
      <w:r w:rsidR="00631C30" w:rsidRPr="0044034D">
        <w:rPr>
          <w:rFonts w:cstheme="minorHAnsi"/>
          <w:sz w:val="24"/>
          <w:szCs w:val="24"/>
        </w:rPr>
        <w:t>y</w:t>
      </w:r>
      <w:r w:rsidR="00BD769D" w:rsidRPr="0044034D">
        <w:rPr>
          <w:rFonts w:cstheme="minorHAnsi"/>
          <w:sz w:val="24"/>
          <w:szCs w:val="24"/>
        </w:rPr>
        <w:t>,</w:t>
      </w:r>
      <w:r w:rsidR="00631C30" w:rsidRPr="0044034D">
        <w:rPr>
          <w:rFonts w:cstheme="minorHAnsi"/>
          <w:sz w:val="24"/>
          <w:szCs w:val="24"/>
        </w:rPr>
        <w:t xml:space="preserve"> as </w:t>
      </w:r>
      <w:r w:rsidR="00BD769D" w:rsidRPr="0044034D">
        <w:rPr>
          <w:rFonts w:cstheme="minorHAnsi"/>
          <w:sz w:val="24"/>
          <w:szCs w:val="24"/>
        </w:rPr>
        <w:t xml:space="preserve">with </w:t>
      </w:r>
      <w:r w:rsidR="00631C30" w:rsidRPr="0044034D">
        <w:rPr>
          <w:rFonts w:cstheme="minorHAnsi"/>
          <w:sz w:val="24"/>
          <w:szCs w:val="24"/>
        </w:rPr>
        <w:t>a chain</w:t>
      </w:r>
      <w:r w:rsidR="00BD769D" w:rsidRPr="0044034D">
        <w:rPr>
          <w:rFonts w:cstheme="minorHAnsi"/>
          <w:sz w:val="24"/>
          <w:szCs w:val="24"/>
        </w:rPr>
        <w:t xml:space="preserve">, </w:t>
      </w:r>
      <w:r w:rsidR="00631C30" w:rsidRPr="0044034D">
        <w:rPr>
          <w:rFonts w:cstheme="minorHAnsi"/>
          <w:sz w:val="24"/>
          <w:szCs w:val="24"/>
        </w:rPr>
        <w:t>one</w:t>
      </w:r>
      <w:r w:rsidR="00047CA1">
        <w:rPr>
          <w:rFonts w:cstheme="minorHAnsi"/>
          <w:sz w:val="24"/>
          <w:szCs w:val="24"/>
        </w:rPr>
        <w:t xml:space="preserve"> </w:t>
      </w:r>
      <w:r w:rsidR="00631C30" w:rsidRPr="0044034D">
        <w:rPr>
          <w:rFonts w:cstheme="minorHAnsi"/>
          <w:sz w:val="24"/>
          <w:szCs w:val="24"/>
        </w:rPr>
        <w:t>missing</w:t>
      </w:r>
      <w:r w:rsidR="00047CA1">
        <w:rPr>
          <w:rFonts w:cstheme="minorHAnsi"/>
          <w:sz w:val="24"/>
          <w:szCs w:val="24"/>
        </w:rPr>
        <w:t xml:space="preserve"> link</w:t>
      </w:r>
      <w:r w:rsidR="00631C30" w:rsidRPr="0044034D">
        <w:rPr>
          <w:rFonts w:cstheme="minorHAnsi"/>
          <w:sz w:val="24"/>
          <w:szCs w:val="24"/>
        </w:rPr>
        <w:t xml:space="preserve"> will </w:t>
      </w:r>
      <w:r w:rsidR="00047CA1">
        <w:rPr>
          <w:rFonts w:cstheme="minorHAnsi"/>
          <w:sz w:val="24"/>
          <w:szCs w:val="24"/>
        </w:rPr>
        <w:t>cause the chain to fail</w:t>
      </w:r>
      <w:r w:rsidR="00BD769D" w:rsidRPr="0044034D">
        <w:rPr>
          <w:rFonts w:cstheme="minorHAnsi"/>
          <w:sz w:val="24"/>
          <w:szCs w:val="24"/>
        </w:rPr>
        <w:t>.</w:t>
      </w:r>
      <w:r w:rsidR="004236E7" w:rsidRPr="0044034D">
        <w:rPr>
          <w:rFonts w:cstheme="minorHAnsi"/>
          <w:sz w:val="24"/>
          <w:szCs w:val="24"/>
        </w:rPr>
        <w:t xml:space="preserve"> NHS Staff need to</w:t>
      </w:r>
      <w:r w:rsidR="002E2E32" w:rsidRPr="0044034D">
        <w:rPr>
          <w:rFonts w:cstheme="minorHAnsi"/>
          <w:sz w:val="24"/>
          <w:szCs w:val="24"/>
        </w:rPr>
        <w:t xml:space="preserve"> source, </w:t>
      </w:r>
      <w:r w:rsidR="00A13088" w:rsidRPr="0044034D">
        <w:rPr>
          <w:rFonts w:cstheme="minorHAnsi"/>
          <w:sz w:val="24"/>
          <w:szCs w:val="24"/>
        </w:rPr>
        <w:t>implement,</w:t>
      </w:r>
      <w:r w:rsidR="00FF00B3" w:rsidRPr="0044034D">
        <w:rPr>
          <w:rFonts w:cstheme="minorHAnsi"/>
          <w:sz w:val="24"/>
          <w:szCs w:val="24"/>
        </w:rPr>
        <w:t xml:space="preserve"> </w:t>
      </w:r>
      <w:r w:rsidR="002E2E32" w:rsidRPr="0044034D">
        <w:rPr>
          <w:rFonts w:cstheme="minorHAnsi"/>
          <w:sz w:val="24"/>
          <w:szCs w:val="24"/>
        </w:rPr>
        <w:t>and then</w:t>
      </w:r>
      <w:r w:rsidR="004236E7" w:rsidRPr="0044034D">
        <w:rPr>
          <w:rFonts w:cstheme="minorHAnsi"/>
          <w:sz w:val="24"/>
          <w:szCs w:val="24"/>
        </w:rPr>
        <w:t xml:space="preserve"> u</w:t>
      </w:r>
      <w:r w:rsidR="00FF00B3" w:rsidRPr="0044034D">
        <w:rPr>
          <w:rFonts w:cstheme="minorHAnsi"/>
          <w:sz w:val="24"/>
          <w:szCs w:val="24"/>
        </w:rPr>
        <w:t>se</w:t>
      </w:r>
      <w:r w:rsidR="004236E7" w:rsidRPr="0044034D">
        <w:rPr>
          <w:rFonts w:cstheme="minorHAnsi"/>
          <w:sz w:val="24"/>
          <w:szCs w:val="24"/>
        </w:rPr>
        <w:t xml:space="preserve"> the equipment</w:t>
      </w:r>
      <w:r w:rsidR="0047739A" w:rsidRPr="0044034D">
        <w:rPr>
          <w:rFonts w:cstheme="minorHAnsi"/>
          <w:sz w:val="24"/>
          <w:szCs w:val="24"/>
        </w:rPr>
        <w:t xml:space="preserve"> to enable the patient to have a better level of care. </w:t>
      </w:r>
    </w:p>
    <w:p w14:paraId="0D4D30CD" w14:textId="3CD2B437" w:rsidR="00815582" w:rsidRPr="00815582" w:rsidRDefault="00815582" w:rsidP="00E84AAD">
      <w:pPr>
        <w:spacing w:after="0" w:line="360" w:lineRule="auto"/>
        <w:jc w:val="both"/>
        <w:rPr>
          <w:rFonts w:cstheme="minorHAnsi"/>
          <w:b/>
          <w:bCs/>
          <w:i/>
          <w:iCs/>
          <w:sz w:val="24"/>
          <w:szCs w:val="24"/>
        </w:rPr>
      </w:pPr>
      <w:r w:rsidRPr="00815582">
        <w:rPr>
          <w:rFonts w:cstheme="minorHAnsi"/>
          <w:b/>
          <w:bCs/>
          <w:i/>
          <w:iCs/>
          <w:sz w:val="24"/>
          <w:szCs w:val="24"/>
        </w:rPr>
        <w:t>External Stakeholders</w:t>
      </w:r>
    </w:p>
    <w:p w14:paraId="0E4B426D" w14:textId="3F5F4CD7" w:rsidR="00815582" w:rsidRDefault="00A538A8" w:rsidP="00E84AAD">
      <w:pPr>
        <w:spacing w:after="0" w:line="360" w:lineRule="auto"/>
        <w:jc w:val="both"/>
        <w:rPr>
          <w:rFonts w:cstheme="minorHAnsi"/>
          <w:sz w:val="24"/>
          <w:szCs w:val="24"/>
        </w:rPr>
      </w:pPr>
      <w:r>
        <w:rPr>
          <w:rFonts w:cstheme="minorHAnsi"/>
          <w:sz w:val="24"/>
          <w:szCs w:val="24"/>
        </w:rPr>
        <w:t xml:space="preserve">Although the </w:t>
      </w:r>
      <w:r w:rsidR="00624BFD">
        <w:rPr>
          <w:rFonts w:cstheme="minorHAnsi"/>
          <w:sz w:val="24"/>
          <w:szCs w:val="24"/>
        </w:rPr>
        <w:t>strategy mention</w:t>
      </w:r>
      <w:r w:rsidR="005202CC">
        <w:rPr>
          <w:rFonts w:cstheme="minorHAnsi"/>
          <w:sz w:val="24"/>
          <w:szCs w:val="24"/>
        </w:rPr>
        <w:t>s</w:t>
      </w:r>
      <w:r w:rsidR="003745A2">
        <w:rPr>
          <w:rFonts w:cstheme="minorHAnsi"/>
          <w:sz w:val="24"/>
          <w:szCs w:val="24"/>
        </w:rPr>
        <w:t xml:space="preserve"> the I</w:t>
      </w:r>
      <w:r w:rsidR="003745A2" w:rsidRPr="003745A2">
        <w:rPr>
          <w:rFonts w:cstheme="minorHAnsi"/>
          <w:sz w:val="24"/>
          <w:szCs w:val="24"/>
        </w:rPr>
        <w:t>nformation Technology Infrastructure Library</w:t>
      </w:r>
      <w:r w:rsidR="003745A2">
        <w:rPr>
          <w:rFonts w:cstheme="minorHAnsi"/>
          <w:sz w:val="24"/>
          <w:szCs w:val="24"/>
        </w:rPr>
        <w:t xml:space="preserve"> (</w:t>
      </w:r>
      <w:r w:rsidR="00624BFD" w:rsidRPr="003745A2">
        <w:rPr>
          <w:rFonts w:cstheme="minorHAnsi"/>
          <w:sz w:val="24"/>
          <w:szCs w:val="24"/>
        </w:rPr>
        <w:t>ITIL</w:t>
      </w:r>
      <w:r w:rsidR="003745A2">
        <w:rPr>
          <w:rFonts w:cstheme="minorHAnsi"/>
          <w:sz w:val="24"/>
          <w:szCs w:val="24"/>
        </w:rPr>
        <w:t>)</w:t>
      </w:r>
      <w:r w:rsidR="00893CBA">
        <w:rPr>
          <w:rFonts w:cstheme="minorHAnsi"/>
          <w:sz w:val="24"/>
          <w:szCs w:val="24"/>
        </w:rPr>
        <w:t xml:space="preserve"> 4Ps of service design</w:t>
      </w:r>
      <w:r w:rsidR="00624BFD">
        <w:rPr>
          <w:rFonts w:cstheme="minorHAnsi"/>
          <w:sz w:val="24"/>
          <w:szCs w:val="24"/>
        </w:rPr>
        <w:t xml:space="preserve">, </w:t>
      </w:r>
      <w:r>
        <w:rPr>
          <w:rFonts w:cstheme="minorHAnsi"/>
          <w:sz w:val="24"/>
          <w:szCs w:val="24"/>
        </w:rPr>
        <w:t xml:space="preserve">it </w:t>
      </w:r>
      <w:r w:rsidR="00DD58A9">
        <w:rPr>
          <w:rFonts w:cstheme="minorHAnsi"/>
          <w:sz w:val="24"/>
          <w:szCs w:val="24"/>
        </w:rPr>
        <w:t>does not</w:t>
      </w:r>
      <w:r w:rsidR="00624BFD">
        <w:rPr>
          <w:rFonts w:cstheme="minorHAnsi"/>
          <w:sz w:val="24"/>
          <w:szCs w:val="24"/>
        </w:rPr>
        <w:t xml:space="preserve"> explicit</w:t>
      </w:r>
      <w:r w:rsidR="00DD58A9">
        <w:rPr>
          <w:rFonts w:cstheme="minorHAnsi"/>
          <w:sz w:val="24"/>
          <w:szCs w:val="24"/>
        </w:rPr>
        <w:t>ly</w:t>
      </w:r>
      <w:r w:rsidR="00624BFD">
        <w:rPr>
          <w:rFonts w:cstheme="minorHAnsi"/>
          <w:sz w:val="24"/>
          <w:szCs w:val="24"/>
        </w:rPr>
        <w:t xml:space="preserve"> document people, </w:t>
      </w:r>
      <w:r w:rsidR="00724C42">
        <w:rPr>
          <w:rFonts w:cstheme="minorHAnsi"/>
          <w:sz w:val="24"/>
          <w:szCs w:val="24"/>
        </w:rPr>
        <w:t>processes</w:t>
      </w:r>
      <w:r w:rsidR="00624BFD">
        <w:rPr>
          <w:rFonts w:cstheme="minorHAnsi"/>
          <w:sz w:val="24"/>
          <w:szCs w:val="24"/>
        </w:rPr>
        <w:t xml:space="preserve">, </w:t>
      </w:r>
      <w:r w:rsidR="00724C42">
        <w:rPr>
          <w:rFonts w:cstheme="minorHAnsi"/>
          <w:sz w:val="24"/>
          <w:szCs w:val="24"/>
        </w:rPr>
        <w:t>products</w:t>
      </w:r>
      <w:r w:rsidR="009E121C">
        <w:rPr>
          <w:rFonts w:cstheme="minorHAnsi"/>
          <w:sz w:val="24"/>
          <w:szCs w:val="24"/>
        </w:rPr>
        <w:t>,</w:t>
      </w:r>
      <w:r w:rsidR="00624BFD">
        <w:rPr>
          <w:rFonts w:cstheme="minorHAnsi"/>
          <w:sz w:val="24"/>
          <w:szCs w:val="24"/>
        </w:rPr>
        <w:t xml:space="preserve"> and partners/suppliers, therefore, the </w:t>
      </w:r>
      <w:r w:rsidR="004B0C67">
        <w:rPr>
          <w:rFonts w:cstheme="minorHAnsi"/>
          <w:sz w:val="24"/>
          <w:szCs w:val="24"/>
        </w:rPr>
        <w:t xml:space="preserve">required </w:t>
      </w:r>
      <w:r w:rsidR="00624BFD">
        <w:rPr>
          <w:rFonts w:cstheme="minorHAnsi"/>
          <w:sz w:val="24"/>
          <w:szCs w:val="24"/>
        </w:rPr>
        <w:t>stakeholders</w:t>
      </w:r>
      <w:r w:rsidR="00624BFD" w:rsidRPr="00254BC7">
        <w:rPr>
          <w:rFonts w:cstheme="minorHAnsi"/>
          <w:sz w:val="24"/>
          <w:szCs w:val="24"/>
        </w:rPr>
        <w:t xml:space="preserve"> not listed are the product suppliers</w:t>
      </w:r>
      <w:r w:rsidR="00815582" w:rsidRPr="00254BC7">
        <w:rPr>
          <w:rFonts w:cstheme="minorHAnsi"/>
          <w:sz w:val="24"/>
          <w:szCs w:val="24"/>
        </w:rPr>
        <w:t xml:space="preserve"> </w:t>
      </w:r>
      <w:r w:rsidR="00815582" w:rsidRPr="00254BC7">
        <w:rPr>
          <w:rFonts w:cstheme="minorHAnsi"/>
          <w:sz w:val="24"/>
          <w:szCs w:val="24"/>
        </w:rPr>
        <w:lastRenderedPageBreak/>
        <w:t>etc. These</w:t>
      </w:r>
      <w:r w:rsidR="00624BFD" w:rsidRPr="00254BC7">
        <w:rPr>
          <w:rFonts w:cstheme="minorHAnsi"/>
          <w:sz w:val="24"/>
          <w:szCs w:val="24"/>
        </w:rPr>
        <w:t xml:space="preserve"> </w:t>
      </w:r>
      <w:r w:rsidR="006F1A93">
        <w:rPr>
          <w:rFonts w:cstheme="minorHAnsi"/>
          <w:sz w:val="24"/>
          <w:szCs w:val="24"/>
        </w:rPr>
        <w:t>companies are</w:t>
      </w:r>
      <w:r w:rsidR="00624BFD" w:rsidRPr="00254BC7">
        <w:rPr>
          <w:rFonts w:cstheme="minorHAnsi"/>
          <w:sz w:val="24"/>
          <w:szCs w:val="24"/>
        </w:rPr>
        <w:t xml:space="preserve"> </w:t>
      </w:r>
      <w:proofErr w:type="spellStart"/>
      <w:r w:rsidR="00624BFD" w:rsidRPr="00254BC7">
        <w:rPr>
          <w:rFonts w:cstheme="minorHAnsi"/>
          <w:sz w:val="24"/>
          <w:szCs w:val="24"/>
        </w:rPr>
        <w:t>Terrafix</w:t>
      </w:r>
      <w:proofErr w:type="spellEnd"/>
      <w:r w:rsidR="00624BFD" w:rsidRPr="00254BC7">
        <w:rPr>
          <w:rFonts w:cstheme="minorHAnsi"/>
          <w:sz w:val="24"/>
          <w:szCs w:val="24"/>
        </w:rPr>
        <w:t xml:space="preserve"> Ltd </w:t>
      </w:r>
      <w:r w:rsidR="006F1A93">
        <w:rPr>
          <w:rFonts w:cstheme="minorHAnsi"/>
          <w:sz w:val="24"/>
          <w:szCs w:val="24"/>
        </w:rPr>
        <w:t>(ePCR)</w:t>
      </w:r>
      <w:r w:rsidR="00DF52B3">
        <w:rPr>
          <w:rFonts w:cstheme="minorHAnsi"/>
          <w:sz w:val="24"/>
          <w:szCs w:val="24"/>
        </w:rPr>
        <w:t>,</w:t>
      </w:r>
      <w:r w:rsidR="00815582" w:rsidRPr="00254BC7">
        <w:rPr>
          <w:rFonts w:cstheme="minorHAnsi"/>
          <w:sz w:val="24"/>
          <w:szCs w:val="24"/>
        </w:rPr>
        <w:t xml:space="preserve"> SALUS</w:t>
      </w:r>
      <w:r w:rsidR="006F1A93">
        <w:rPr>
          <w:rFonts w:cstheme="minorHAnsi"/>
          <w:sz w:val="24"/>
          <w:szCs w:val="24"/>
        </w:rPr>
        <w:t xml:space="preserve"> (</w:t>
      </w:r>
      <w:r w:rsidR="00815582">
        <w:rPr>
          <w:rFonts w:cstheme="minorHAnsi"/>
          <w:sz w:val="24"/>
          <w:szCs w:val="24"/>
        </w:rPr>
        <w:t>telephony system</w:t>
      </w:r>
      <w:r w:rsidR="006F1A93">
        <w:rPr>
          <w:rFonts w:cstheme="minorHAnsi"/>
          <w:sz w:val="24"/>
          <w:szCs w:val="24"/>
        </w:rPr>
        <w:t>)</w:t>
      </w:r>
      <w:r w:rsidR="009442F7">
        <w:rPr>
          <w:rFonts w:cstheme="minorHAnsi"/>
          <w:sz w:val="24"/>
          <w:szCs w:val="24"/>
        </w:rPr>
        <w:t xml:space="preserve">, </w:t>
      </w:r>
      <w:r w:rsidR="00E67206">
        <w:rPr>
          <w:rFonts w:cstheme="minorHAnsi"/>
          <w:sz w:val="24"/>
          <w:szCs w:val="24"/>
        </w:rPr>
        <w:t xml:space="preserve">and </w:t>
      </w:r>
      <w:r w:rsidR="009442F7">
        <w:rPr>
          <w:rFonts w:cstheme="minorHAnsi"/>
          <w:sz w:val="24"/>
          <w:szCs w:val="24"/>
        </w:rPr>
        <w:t xml:space="preserve">Microsoft </w:t>
      </w:r>
      <w:r w:rsidR="006F1A93">
        <w:rPr>
          <w:rFonts w:cstheme="minorHAnsi"/>
          <w:sz w:val="24"/>
          <w:szCs w:val="24"/>
        </w:rPr>
        <w:t>(</w:t>
      </w:r>
      <w:r w:rsidR="009442F7">
        <w:rPr>
          <w:rFonts w:cstheme="minorHAnsi"/>
          <w:sz w:val="24"/>
          <w:szCs w:val="24"/>
        </w:rPr>
        <w:t>software</w:t>
      </w:r>
      <w:r w:rsidR="006F1A93">
        <w:rPr>
          <w:rFonts w:cstheme="minorHAnsi"/>
          <w:sz w:val="24"/>
          <w:szCs w:val="24"/>
        </w:rPr>
        <w:t>)</w:t>
      </w:r>
      <w:r w:rsidR="00815582">
        <w:rPr>
          <w:rFonts w:cstheme="minorHAnsi"/>
          <w:sz w:val="24"/>
          <w:szCs w:val="24"/>
        </w:rPr>
        <w:t>.</w:t>
      </w:r>
      <w:r w:rsidR="006C40E3">
        <w:rPr>
          <w:rFonts w:cstheme="minorHAnsi"/>
          <w:sz w:val="24"/>
          <w:szCs w:val="24"/>
        </w:rPr>
        <w:t xml:space="preserve"> </w:t>
      </w:r>
    </w:p>
    <w:p w14:paraId="743DE09B" w14:textId="4720C003" w:rsidR="00624BFD" w:rsidRDefault="006C40E3" w:rsidP="00633523">
      <w:pPr>
        <w:spacing w:line="360" w:lineRule="auto"/>
        <w:jc w:val="both"/>
        <w:rPr>
          <w:rFonts w:cstheme="minorHAnsi"/>
          <w:sz w:val="24"/>
          <w:szCs w:val="24"/>
        </w:rPr>
      </w:pPr>
      <w:r>
        <w:rPr>
          <w:rFonts w:cstheme="minorHAnsi"/>
          <w:sz w:val="24"/>
          <w:szCs w:val="24"/>
        </w:rPr>
        <w:t>There are also</w:t>
      </w:r>
      <w:r w:rsidR="00624BFD">
        <w:rPr>
          <w:rFonts w:cstheme="minorHAnsi"/>
          <w:sz w:val="24"/>
          <w:szCs w:val="24"/>
        </w:rPr>
        <w:t xml:space="preserve"> third </w:t>
      </w:r>
      <w:r w:rsidR="00E67206">
        <w:rPr>
          <w:rFonts w:cstheme="minorHAnsi"/>
          <w:sz w:val="24"/>
          <w:szCs w:val="24"/>
        </w:rPr>
        <w:t>sectors</w:t>
      </w:r>
      <w:r w:rsidR="005603D1">
        <w:rPr>
          <w:rFonts w:cstheme="minorHAnsi"/>
          <w:sz w:val="24"/>
          <w:szCs w:val="24"/>
        </w:rPr>
        <w:t>,</w:t>
      </w:r>
      <w:r w:rsidR="00892C8F">
        <w:rPr>
          <w:rFonts w:cstheme="minorHAnsi"/>
          <w:sz w:val="24"/>
          <w:szCs w:val="24"/>
        </w:rPr>
        <w:t xml:space="preserve"> </w:t>
      </w:r>
      <w:r w:rsidR="00063D21">
        <w:rPr>
          <w:rFonts w:cstheme="minorHAnsi"/>
          <w:sz w:val="24"/>
          <w:szCs w:val="24"/>
        </w:rPr>
        <w:t xml:space="preserve">and </w:t>
      </w:r>
      <w:r w:rsidR="005A6074">
        <w:rPr>
          <w:rFonts w:cstheme="minorHAnsi"/>
          <w:sz w:val="24"/>
          <w:szCs w:val="24"/>
        </w:rPr>
        <w:t>char</w:t>
      </w:r>
      <w:r w:rsidR="005603D1">
        <w:rPr>
          <w:rFonts w:cstheme="minorHAnsi"/>
          <w:sz w:val="24"/>
          <w:szCs w:val="24"/>
        </w:rPr>
        <w:t xml:space="preserve">ities like </w:t>
      </w:r>
      <w:r w:rsidR="00624BFD" w:rsidRPr="000D03D9">
        <w:rPr>
          <w:rFonts w:cstheme="minorHAnsi"/>
          <w:sz w:val="24"/>
          <w:szCs w:val="24"/>
        </w:rPr>
        <w:t>the W</w:t>
      </w:r>
      <w:r w:rsidR="000D03D9" w:rsidRPr="000D03D9">
        <w:rPr>
          <w:rFonts w:cstheme="minorHAnsi"/>
          <w:sz w:val="24"/>
          <w:szCs w:val="24"/>
        </w:rPr>
        <w:t>ales</w:t>
      </w:r>
      <w:r w:rsidR="00624BFD" w:rsidRPr="000D03D9">
        <w:rPr>
          <w:rFonts w:cstheme="minorHAnsi"/>
          <w:sz w:val="24"/>
          <w:szCs w:val="24"/>
        </w:rPr>
        <w:t xml:space="preserve"> Air Ambulance, which </w:t>
      </w:r>
      <w:r>
        <w:rPr>
          <w:rFonts w:cstheme="minorHAnsi"/>
          <w:sz w:val="24"/>
          <w:szCs w:val="24"/>
        </w:rPr>
        <w:t>w</w:t>
      </w:r>
      <w:r w:rsidR="00624BFD">
        <w:rPr>
          <w:rFonts w:cstheme="minorHAnsi"/>
          <w:sz w:val="24"/>
          <w:szCs w:val="24"/>
        </w:rPr>
        <w:t>orks very closely with WAST</w:t>
      </w:r>
      <w:r w:rsidR="005A6074">
        <w:rPr>
          <w:rFonts w:cstheme="minorHAnsi"/>
          <w:sz w:val="24"/>
          <w:szCs w:val="24"/>
        </w:rPr>
        <w:t xml:space="preserve">. Also, volunteer </w:t>
      </w:r>
      <w:r w:rsidR="00A52876">
        <w:rPr>
          <w:rFonts w:cstheme="minorHAnsi"/>
          <w:sz w:val="24"/>
          <w:szCs w:val="24"/>
        </w:rPr>
        <w:t xml:space="preserve">ambulance </w:t>
      </w:r>
      <w:r>
        <w:rPr>
          <w:rFonts w:cstheme="minorHAnsi"/>
          <w:sz w:val="24"/>
          <w:szCs w:val="24"/>
        </w:rPr>
        <w:t>car drivers and Community First Responders (CFRs)</w:t>
      </w:r>
      <w:r w:rsidR="005248B7">
        <w:rPr>
          <w:rFonts w:cstheme="minorHAnsi"/>
          <w:sz w:val="24"/>
          <w:szCs w:val="24"/>
        </w:rPr>
        <w:t>, who</w:t>
      </w:r>
      <w:r w:rsidR="004A7D9F">
        <w:rPr>
          <w:rFonts w:cstheme="minorHAnsi"/>
          <w:sz w:val="24"/>
          <w:szCs w:val="24"/>
        </w:rPr>
        <w:t xml:space="preserve"> </w:t>
      </w:r>
      <w:r>
        <w:rPr>
          <w:rFonts w:cstheme="minorHAnsi"/>
          <w:sz w:val="24"/>
          <w:szCs w:val="24"/>
        </w:rPr>
        <w:t xml:space="preserve">are neither staff nor charities will be part of the chain of technology e.g. </w:t>
      </w:r>
      <w:r w:rsidR="00084B7B">
        <w:rPr>
          <w:rFonts w:cstheme="minorHAnsi"/>
          <w:sz w:val="24"/>
          <w:szCs w:val="24"/>
        </w:rPr>
        <w:t xml:space="preserve">The </w:t>
      </w:r>
      <w:r w:rsidR="00187E60">
        <w:rPr>
          <w:rFonts w:cstheme="minorHAnsi"/>
          <w:sz w:val="24"/>
          <w:szCs w:val="24"/>
        </w:rPr>
        <w:t>‘</w:t>
      </w:r>
      <w:r>
        <w:rPr>
          <w:rFonts w:cstheme="minorHAnsi"/>
          <w:sz w:val="24"/>
          <w:szCs w:val="24"/>
        </w:rPr>
        <w:t>Good Sam</w:t>
      </w:r>
      <w:r w:rsidR="00187E60">
        <w:rPr>
          <w:rFonts w:cstheme="minorHAnsi"/>
          <w:sz w:val="24"/>
          <w:szCs w:val="24"/>
        </w:rPr>
        <w:t>’</w:t>
      </w:r>
      <w:r>
        <w:rPr>
          <w:rFonts w:cstheme="minorHAnsi"/>
          <w:sz w:val="24"/>
          <w:szCs w:val="24"/>
        </w:rPr>
        <w:t xml:space="preserve"> application which alerts CFRs of incidents close to their location.</w:t>
      </w:r>
    </w:p>
    <w:p w14:paraId="45A2A981" w14:textId="42E7A100" w:rsidR="008F6E48" w:rsidRDefault="008F6E48" w:rsidP="00794993">
      <w:pPr>
        <w:spacing w:line="360" w:lineRule="auto"/>
        <w:jc w:val="both"/>
        <w:rPr>
          <w:rFonts w:cstheme="minorHAnsi"/>
          <w:sz w:val="24"/>
          <w:szCs w:val="24"/>
        </w:rPr>
      </w:pPr>
      <w:r>
        <w:rPr>
          <w:rFonts w:cstheme="minorHAnsi"/>
          <w:sz w:val="24"/>
          <w:szCs w:val="24"/>
        </w:rPr>
        <w:t>There are various other stakeholders, for example, the wider NHS, hospital staff</w:t>
      </w:r>
      <w:r w:rsidR="00E81237">
        <w:rPr>
          <w:rFonts w:cstheme="minorHAnsi"/>
          <w:sz w:val="24"/>
          <w:szCs w:val="24"/>
        </w:rPr>
        <w:t xml:space="preserve"> including </w:t>
      </w:r>
      <w:r w:rsidR="00E81237" w:rsidRPr="00222E72">
        <w:rPr>
          <w:rFonts w:cstheme="minorHAnsi"/>
          <w:sz w:val="24"/>
          <w:szCs w:val="24"/>
        </w:rPr>
        <w:t>doctors</w:t>
      </w:r>
      <w:r w:rsidR="004A010C">
        <w:rPr>
          <w:rFonts w:cstheme="minorHAnsi"/>
          <w:sz w:val="24"/>
          <w:szCs w:val="24"/>
        </w:rPr>
        <w:t xml:space="preserve"> and</w:t>
      </w:r>
      <w:r w:rsidR="00E81237" w:rsidRPr="00222E72">
        <w:rPr>
          <w:rFonts w:cstheme="minorHAnsi"/>
          <w:sz w:val="24"/>
          <w:szCs w:val="24"/>
        </w:rPr>
        <w:t xml:space="preserve"> nurses</w:t>
      </w:r>
      <w:r w:rsidRPr="00222E72">
        <w:rPr>
          <w:rFonts w:cstheme="minorHAnsi"/>
          <w:sz w:val="24"/>
          <w:szCs w:val="24"/>
        </w:rPr>
        <w:t>,</w:t>
      </w:r>
      <w:r w:rsidR="004A010C">
        <w:rPr>
          <w:rFonts w:cstheme="minorHAnsi"/>
          <w:sz w:val="24"/>
          <w:szCs w:val="24"/>
        </w:rPr>
        <w:t xml:space="preserve"> and</w:t>
      </w:r>
      <w:r w:rsidR="00D313AC">
        <w:rPr>
          <w:rFonts w:cstheme="minorHAnsi"/>
          <w:sz w:val="24"/>
          <w:szCs w:val="24"/>
        </w:rPr>
        <w:t xml:space="preserve"> </w:t>
      </w:r>
      <w:r w:rsidR="00E81237" w:rsidRPr="00222E72">
        <w:rPr>
          <w:rFonts w:cstheme="minorHAnsi"/>
          <w:sz w:val="24"/>
          <w:szCs w:val="24"/>
        </w:rPr>
        <w:t>g</w:t>
      </w:r>
      <w:r w:rsidRPr="00222E72">
        <w:rPr>
          <w:rFonts w:cstheme="minorHAnsi"/>
          <w:sz w:val="24"/>
          <w:szCs w:val="24"/>
        </w:rPr>
        <w:t>eneral practitioners (GPs)</w:t>
      </w:r>
      <w:r w:rsidR="00E81237" w:rsidRPr="00222E72">
        <w:rPr>
          <w:rFonts w:cstheme="minorHAnsi"/>
          <w:sz w:val="24"/>
          <w:szCs w:val="24"/>
        </w:rPr>
        <w:t>, to whom WAST refer patients. Also, the Welsh Demographic Service</w:t>
      </w:r>
      <w:r w:rsidR="004A010C">
        <w:rPr>
          <w:rFonts w:cstheme="minorHAnsi"/>
          <w:sz w:val="24"/>
          <w:szCs w:val="24"/>
        </w:rPr>
        <w:t xml:space="preserve"> (WDS)</w:t>
      </w:r>
      <w:r w:rsidR="001053E3" w:rsidRPr="00222E72">
        <w:rPr>
          <w:rFonts w:cstheme="minorHAnsi"/>
          <w:sz w:val="24"/>
          <w:szCs w:val="24"/>
        </w:rPr>
        <w:t xml:space="preserve"> </w:t>
      </w:r>
      <w:r w:rsidR="00B230E6">
        <w:rPr>
          <w:rFonts w:cstheme="minorHAnsi"/>
          <w:sz w:val="24"/>
          <w:szCs w:val="24"/>
        </w:rPr>
        <w:t>and the</w:t>
      </w:r>
      <w:r w:rsidR="00794993" w:rsidRPr="00794993">
        <w:rPr>
          <w:rFonts w:cstheme="minorHAnsi"/>
          <w:sz w:val="24"/>
          <w:szCs w:val="24"/>
        </w:rPr>
        <w:t xml:space="preserve"> </w:t>
      </w:r>
      <w:r w:rsidR="00B2575F">
        <w:rPr>
          <w:rFonts w:cstheme="minorHAnsi"/>
          <w:sz w:val="24"/>
          <w:szCs w:val="24"/>
        </w:rPr>
        <w:t>national</w:t>
      </w:r>
      <w:r w:rsidR="00B230E6">
        <w:rPr>
          <w:rFonts w:cstheme="minorHAnsi"/>
          <w:sz w:val="24"/>
          <w:szCs w:val="24"/>
        </w:rPr>
        <w:t xml:space="preserve"> </w:t>
      </w:r>
      <w:r w:rsidR="00B230E6" w:rsidRPr="00794993">
        <w:rPr>
          <w:rFonts w:cstheme="minorHAnsi"/>
          <w:sz w:val="24"/>
          <w:szCs w:val="24"/>
        </w:rPr>
        <w:t>‘Digital Services for the Patients and Public (DSPP)</w:t>
      </w:r>
      <w:r w:rsidR="00224AEC">
        <w:rPr>
          <w:rFonts w:cstheme="minorHAnsi"/>
          <w:sz w:val="24"/>
          <w:szCs w:val="24"/>
        </w:rPr>
        <w:t>’</w:t>
      </w:r>
      <w:r w:rsidR="00B230E6" w:rsidRPr="00794993">
        <w:rPr>
          <w:rFonts w:cstheme="minorHAnsi"/>
          <w:sz w:val="24"/>
          <w:szCs w:val="24"/>
        </w:rPr>
        <w:t xml:space="preserve"> Programme</w:t>
      </w:r>
      <w:r w:rsidR="00B230E6">
        <w:rPr>
          <w:rFonts w:cstheme="minorHAnsi"/>
          <w:sz w:val="24"/>
          <w:szCs w:val="24"/>
        </w:rPr>
        <w:t xml:space="preserve"> </w:t>
      </w:r>
      <w:r w:rsidR="001053E3" w:rsidRPr="00222E72">
        <w:rPr>
          <w:rFonts w:cstheme="minorHAnsi"/>
          <w:sz w:val="24"/>
          <w:szCs w:val="24"/>
        </w:rPr>
        <w:t xml:space="preserve"> (</w:t>
      </w:r>
      <w:r w:rsidR="00B230E6" w:rsidRPr="00794993">
        <w:rPr>
          <w:rFonts w:cstheme="minorHAnsi"/>
          <w:sz w:val="24"/>
          <w:szCs w:val="24"/>
        </w:rPr>
        <w:t>are</w:t>
      </w:r>
      <w:r w:rsidR="007B0991" w:rsidRPr="00222E72">
        <w:rPr>
          <w:rFonts w:cstheme="minorHAnsi"/>
          <w:sz w:val="24"/>
          <w:szCs w:val="24"/>
        </w:rPr>
        <w:t xml:space="preserve"> </w:t>
      </w:r>
      <w:r w:rsidR="00224AEC">
        <w:rPr>
          <w:rFonts w:cstheme="minorHAnsi"/>
          <w:sz w:val="24"/>
          <w:szCs w:val="24"/>
        </w:rPr>
        <w:t xml:space="preserve">both </w:t>
      </w:r>
      <w:r w:rsidR="007B0991" w:rsidRPr="00222E72">
        <w:rPr>
          <w:rFonts w:cstheme="minorHAnsi"/>
          <w:sz w:val="24"/>
          <w:szCs w:val="24"/>
        </w:rPr>
        <w:t xml:space="preserve">part of </w:t>
      </w:r>
      <w:r w:rsidR="004354F0" w:rsidRPr="00222E72">
        <w:rPr>
          <w:rFonts w:cstheme="minorHAnsi"/>
          <w:sz w:val="24"/>
          <w:szCs w:val="24"/>
        </w:rPr>
        <w:t>Digital Health and Care Wales,</w:t>
      </w:r>
      <w:r w:rsidR="00A52ED9" w:rsidRPr="00222E72">
        <w:rPr>
          <w:rFonts w:cstheme="minorHAnsi"/>
          <w:sz w:val="24"/>
          <w:szCs w:val="24"/>
        </w:rPr>
        <w:t xml:space="preserve"> (</w:t>
      </w:r>
      <w:r w:rsidR="004354F0" w:rsidRPr="00222E72">
        <w:rPr>
          <w:rFonts w:cstheme="minorHAnsi"/>
          <w:sz w:val="24"/>
          <w:szCs w:val="24"/>
        </w:rPr>
        <w:t>DHCW</w:t>
      </w:r>
      <w:r w:rsidR="00CE6827">
        <w:rPr>
          <w:rFonts w:cstheme="minorHAnsi"/>
          <w:sz w:val="24"/>
          <w:szCs w:val="24"/>
        </w:rPr>
        <w:t>,</w:t>
      </w:r>
      <w:r w:rsidR="00A52ED9" w:rsidRPr="00222E72">
        <w:rPr>
          <w:rFonts w:cstheme="minorHAnsi"/>
          <w:sz w:val="24"/>
          <w:szCs w:val="24"/>
        </w:rPr>
        <w:t>).</w:t>
      </w:r>
      <w:r w:rsidR="00012F29">
        <w:rPr>
          <w:rFonts w:cstheme="minorHAnsi"/>
          <w:sz w:val="24"/>
          <w:szCs w:val="24"/>
        </w:rPr>
        <w:t xml:space="preserve"> </w:t>
      </w:r>
      <w:r w:rsidR="00224AEC">
        <w:rPr>
          <w:rFonts w:cstheme="minorHAnsi"/>
          <w:sz w:val="24"/>
          <w:szCs w:val="24"/>
        </w:rPr>
        <w:t xml:space="preserve">WAST </w:t>
      </w:r>
      <w:r w:rsidR="001F504E">
        <w:rPr>
          <w:rFonts w:cstheme="minorHAnsi"/>
          <w:sz w:val="24"/>
          <w:szCs w:val="24"/>
        </w:rPr>
        <w:t xml:space="preserve">is also part of the </w:t>
      </w:r>
      <w:r w:rsidR="003918FF">
        <w:rPr>
          <w:rFonts w:cstheme="minorHAnsi"/>
          <w:sz w:val="24"/>
          <w:szCs w:val="24"/>
        </w:rPr>
        <w:t xml:space="preserve">National Data Resource (NDR) programme, </w:t>
      </w:r>
      <w:r w:rsidR="001F504E">
        <w:rPr>
          <w:rFonts w:cstheme="minorHAnsi"/>
          <w:sz w:val="24"/>
          <w:szCs w:val="24"/>
        </w:rPr>
        <w:t xml:space="preserve">set up </w:t>
      </w:r>
      <w:r w:rsidR="00213ABE">
        <w:rPr>
          <w:rFonts w:cstheme="minorHAnsi"/>
          <w:sz w:val="24"/>
          <w:szCs w:val="24"/>
        </w:rPr>
        <w:t>t</w:t>
      </w:r>
      <w:r w:rsidR="00CD77F9">
        <w:rPr>
          <w:rFonts w:cstheme="minorHAnsi"/>
          <w:sz w:val="24"/>
          <w:szCs w:val="24"/>
        </w:rPr>
        <w:t>o explore</w:t>
      </w:r>
      <w:r w:rsidR="00AB7AC5">
        <w:rPr>
          <w:rFonts w:cstheme="minorHAnsi"/>
          <w:sz w:val="24"/>
          <w:szCs w:val="24"/>
        </w:rPr>
        <w:t xml:space="preserve"> </w:t>
      </w:r>
      <w:r w:rsidR="00CD77F9">
        <w:rPr>
          <w:rFonts w:cstheme="minorHAnsi"/>
          <w:sz w:val="24"/>
          <w:szCs w:val="24"/>
        </w:rPr>
        <w:t>n</w:t>
      </w:r>
      <w:r w:rsidR="003918FF" w:rsidRPr="003918FF">
        <w:rPr>
          <w:rFonts w:cstheme="minorHAnsi"/>
          <w:sz w:val="24"/>
          <w:szCs w:val="24"/>
        </w:rPr>
        <w:t xml:space="preserve">ew ways of </w:t>
      </w:r>
      <w:r w:rsidR="00F057F7">
        <w:rPr>
          <w:rFonts w:cstheme="minorHAnsi"/>
          <w:sz w:val="24"/>
          <w:szCs w:val="24"/>
        </w:rPr>
        <w:t xml:space="preserve">securely managing </w:t>
      </w:r>
      <w:r w:rsidR="003918FF" w:rsidRPr="003918FF">
        <w:rPr>
          <w:rFonts w:cstheme="minorHAnsi"/>
          <w:sz w:val="24"/>
          <w:szCs w:val="24"/>
        </w:rPr>
        <w:t>data across NHS Wales</w:t>
      </w:r>
      <w:r w:rsidR="009330E8">
        <w:rPr>
          <w:rFonts w:cstheme="minorHAnsi"/>
          <w:sz w:val="24"/>
          <w:szCs w:val="24"/>
        </w:rPr>
        <w:t>.</w:t>
      </w:r>
    </w:p>
    <w:p w14:paraId="12824FF8" w14:textId="0E838014" w:rsidR="00A439B5" w:rsidRDefault="009330E8" w:rsidP="00A026C2">
      <w:pPr>
        <w:spacing w:line="192" w:lineRule="auto"/>
        <w:jc w:val="both"/>
        <w:rPr>
          <w:rFonts w:cstheme="minorHAnsi"/>
          <w:b/>
          <w:bCs/>
          <w:i/>
          <w:iCs/>
          <w:sz w:val="24"/>
          <w:szCs w:val="24"/>
        </w:rPr>
      </w:pPr>
      <w:r>
        <w:rPr>
          <w:rFonts w:cstheme="minorHAnsi"/>
          <w:b/>
          <w:bCs/>
          <w:i/>
          <w:iCs/>
          <w:sz w:val="24"/>
          <w:szCs w:val="24"/>
        </w:rPr>
        <w:t>P</w:t>
      </w:r>
      <w:r w:rsidR="005D0E4F" w:rsidRPr="005D0E4F">
        <w:rPr>
          <w:rFonts w:cstheme="minorHAnsi"/>
          <w:b/>
          <w:bCs/>
          <w:i/>
          <w:iCs/>
          <w:sz w:val="24"/>
          <w:szCs w:val="24"/>
        </w:rPr>
        <w:t>atients</w:t>
      </w:r>
    </w:p>
    <w:p w14:paraId="6E27E64C" w14:textId="2808AD1E" w:rsidR="009933AD" w:rsidRPr="009933AD" w:rsidRDefault="009933AD" w:rsidP="005D0E4F">
      <w:pPr>
        <w:spacing w:line="360" w:lineRule="auto"/>
        <w:jc w:val="both"/>
        <w:rPr>
          <w:rFonts w:cstheme="minorHAnsi"/>
          <w:sz w:val="24"/>
          <w:szCs w:val="24"/>
        </w:rPr>
      </w:pPr>
      <w:r w:rsidRPr="009933AD">
        <w:rPr>
          <w:rFonts w:cstheme="minorHAnsi"/>
          <w:sz w:val="24"/>
          <w:szCs w:val="24"/>
        </w:rPr>
        <w:t>As WAST</w:t>
      </w:r>
      <w:r>
        <w:rPr>
          <w:rFonts w:cstheme="minorHAnsi"/>
          <w:sz w:val="24"/>
          <w:szCs w:val="24"/>
        </w:rPr>
        <w:t xml:space="preserve"> </w:t>
      </w:r>
      <w:r w:rsidR="00C00FE3">
        <w:rPr>
          <w:rFonts w:cstheme="minorHAnsi"/>
          <w:sz w:val="24"/>
          <w:szCs w:val="24"/>
        </w:rPr>
        <w:t xml:space="preserve">is such a large Trust with several different arms, the term “patient” is not necessarily </w:t>
      </w:r>
      <w:r w:rsidR="00077ACA">
        <w:rPr>
          <w:rFonts w:cstheme="minorHAnsi"/>
          <w:sz w:val="24"/>
          <w:szCs w:val="24"/>
        </w:rPr>
        <w:t xml:space="preserve">accurate. </w:t>
      </w:r>
      <w:r w:rsidR="00C10967">
        <w:rPr>
          <w:rFonts w:cstheme="minorHAnsi"/>
          <w:sz w:val="24"/>
          <w:szCs w:val="24"/>
        </w:rPr>
        <w:t xml:space="preserve">Whilst the </w:t>
      </w:r>
      <w:r w:rsidR="00747300">
        <w:rPr>
          <w:rFonts w:cstheme="minorHAnsi"/>
          <w:sz w:val="24"/>
          <w:szCs w:val="24"/>
        </w:rPr>
        <w:t xml:space="preserve">999 service has patients, the 111 </w:t>
      </w:r>
      <w:r w:rsidR="005E1B96">
        <w:rPr>
          <w:rFonts w:cstheme="minorHAnsi"/>
          <w:sz w:val="24"/>
          <w:szCs w:val="24"/>
        </w:rPr>
        <w:t>S</w:t>
      </w:r>
      <w:r w:rsidR="00747300">
        <w:rPr>
          <w:rFonts w:cstheme="minorHAnsi"/>
          <w:sz w:val="24"/>
          <w:szCs w:val="24"/>
        </w:rPr>
        <w:t>ervice may have patients</w:t>
      </w:r>
      <w:r w:rsidR="00C10967">
        <w:rPr>
          <w:rFonts w:cstheme="minorHAnsi"/>
          <w:sz w:val="24"/>
          <w:szCs w:val="24"/>
        </w:rPr>
        <w:t xml:space="preserve"> or merely </w:t>
      </w:r>
      <w:r w:rsidR="005E1B96">
        <w:rPr>
          <w:rFonts w:cstheme="minorHAnsi"/>
          <w:sz w:val="24"/>
          <w:szCs w:val="24"/>
        </w:rPr>
        <w:t xml:space="preserve">callers asking for information. Also, non–emergency patient transport (NEPTS), whilst the name hints at patients, they are </w:t>
      </w:r>
      <w:r w:rsidR="00A00368">
        <w:rPr>
          <w:rFonts w:cstheme="minorHAnsi"/>
          <w:sz w:val="24"/>
          <w:szCs w:val="24"/>
        </w:rPr>
        <w:t>hospital</w:t>
      </w:r>
      <w:r w:rsidR="005E1B96">
        <w:rPr>
          <w:rFonts w:cstheme="minorHAnsi"/>
          <w:sz w:val="24"/>
          <w:szCs w:val="24"/>
        </w:rPr>
        <w:t xml:space="preserve"> patients, not WAST patients. They are simply customers of the service.</w:t>
      </w:r>
    </w:p>
    <w:p w14:paraId="26FDDDDA" w14:textId="088C47DD" w:rsidR="00C1760D" w:rsidRPr="005B0FA7" w:rsidRDefault="00C1760D" w:rsidP="00C1760D">
      <w:pPr>
        <w:rPr>
          <w:rFonts w:cstheme="minorHAnsi"/>
          <w:b/>
          <w:bCs/>
          <w:color w:val="FF0000"/>
          <w:sz w:val="24"/>
          <w:szCs w:val="24"/>
        </w:rPr>
      </w:pPr>
      <w:r w:rsidRPr="00821A36">
        <w:rPr>
          <w:rFonts w:cstheme="minorHAnsi"/>
          <w:b/>
          <w:bCs/>
          <w:sz w:val="28"/>
          <w:szCs w:val="28"/>
        </w:rPr>
        <w:t>Engagement</w:t>
      </w:r>
      <w:r w:rsidR="00D80C93" w:rsidRPr="00821A36">
        <w:rPr>
          <w:rFonts w:cstheme="minorHAnsi"/>
          <w:b/>
          <w:bCs/>
          <w:sz w:val="28"/>
          <w:szCs w:val="28"/>
        </w:rPr>
        <w:t xml:space="preserve"> methods</w:t>
      </w:r>
      <w:r w:rsidR="004F3CA0" w:rsidRPr="005B0FA7">
        <w:rPr>
          <w:rFonts w:cstheme="minorHAnsi"/>
          <w:b/>
          <w:bCs/>
          <w:i/>
          <w:iCs/>
          <w:color w:val="FF0000"/>
          <w:sz w:val="24"/>
          <w:szCs w:val="24"/>
        </w:rPr>
        <w:t xml:space="preserve"> </w:t>
      </w:r>
    </w:p>
    <w:p w14:paraId="77EA067B" w14:textId="41E6B5AD" w:rsidR="00215832" w:rsidRPr="00993D24" w:rsidRDefault="005F3BBA" w:rsidP="00C1760D">
      <w:pPr>
        <w:spacing w:line="360" w:lineRule="auto"/>
        <w:jc w:val="both"/>
        <w:rPr>
          <w:rFonts w:cstheme="minorHAnsi"/>
          <w:sz w:val="24"/>
          <w:szCs w:val="24"/>
        </w:rPr>
      </w:pPr>
      <w:r w:rsidRPr="00993D24">
        <w:rPr>
          <w:rFonts w:cstheme="minorHAnsi"/>
          <w:sz w:val="24"/>
          <w:szCs w:val="24"/>
        </w:rPr>
        <w:t xml:space="preserve">As </w:t>
      </w:r>
      <w:r w:rsidR="004A476C" w:rsidRPr="00993D24">
        <w:rPr>
          <w:rFonts w:cstheme="minorHAnsi"/>
          <w:sz w:val="24"/>
          <w:szCs w:val="24"/>
        </w:rPr>
        <w:t>demonstrated</w:t>
      </w:r>
      <w:r w:rsidR="008225F5" w:rsidRPr="00993D24">
        <w:rPr>
          <w:rFonts w:cstheme="minorHAnsi"/>
          <w:sz w:val="24"/>
          <w:szCs w:val="24"/>
        </w:rPr>
        <w:t xml:space="preserve"> by the </w:t>
      </w:r>
      <w:r w:rsidR="00B56F86" w:rsidRPr="00993D24">
        <w:rPr>
          <w:rFonts w:cstheme="minorHAnsi"/>
          <w:sz w:val="24"/>
          <w:szCs w:val="24"/>
        </w:rPr>
        <w:t>King’s</w:t>
      </w:r>
      <w:r w:rsidR="008225F5" w:rsidRPr="00993D24">
        <w:rPr>
          <w:rFonts w:cstheme="minorHAnsi"/>
          <w:sz w:val="24"/>
          <w:szCs w:val="24"/>
        </w:rPr>
        <w:t xml:space="preserve"> Fund </w:t>
      </w:r>
      <w:r w:rsidR="004A476C" w:rsidRPr="00993D24">
        <w:rPr>
          <w:rFonts w:cstheme="minorHAnsi"/>
          <w:sz w:val="24"/>
          <w:szCs w:val="24"/>
        </w:rPr>
        <w:t>(King</w:t>
      </w:r>
      <w:r w:rsidR="00B56F86" w:rsidRPr="00993D24">
        <w:rPr>
          <w:rFonts w:cstheme="minorHAnsi"/>
          <w:sz w:val="24"/>
          <w:szCs w:val="24"/>
        </w:rPr>
        <w:t>’</w:t>
      </w:r>
      <w:r w:rsidR="004A476C" w:rsidRPr="00993D24">
        <w:rPr>
          <w:rFonts w:cstheme="minorHAnsi"/>
          <w:sz w:val="24"/>
          <w:szCs w:val="24"/>
        </w:rPr>
        <w:t xml:space="preserve">s Fund, 2023), </w:t>
      </w:r>
      <w:r w:rsidR="00552284" w:rsidRPr="00993D24">
        <w:rPr>
          <w:rFonts w:cstheme="minorHAnsi"/>
          <w:sz w:val="24"/>
          <w:szCs w:val="24"/>
        </w:rPr>
        <w:t xml:space="preserve">it is possible to </w:t>
      </w:r>
      <w:r w:rsidR="004A476C" w:rsidRPr="00993D24">
        <w:rPr>
          <w:rFonts w:cstheme="minorHAnsi"/>
          <w:sz w:val="24"/>
          <w:szCs w:val="24"/>
        </w:rPr>
        <w:t>assume something</w:t>
      </w:r>
      <w:r w:rsidR="00D53E57">
        <w:rPr>
          <w:rFonts w:cstheme="minorHAnsi"/>
          <w:sz w:val="24"/>
          <w:szCs w:val="24"/>
        </w:rPr>
        <w:t>,</w:t>
      </w:r>
      <w:r w:rsidR="004A476C" w:rsidRPr="00993D24">
        <w:rPr>
          <w:rFonts w:cstheme="minorHAnsi"/>
          <w:sz w:val="24"/>
          <w:szCs w:val="24"/>
        </w:rPr>
        <w:t xml:space="preserve"> but until</w:t>
      </w:r>
      <w:r w:rsidR="00C74B13" w:rsidRPr="00993D24">
        <w:rPr>
          <w:rFonts w:cstheme="minorHAnsi"/>
          <w:sz w:val="24"/>
          <w:szCs w:val="24"/>
        </w:rPr>
        <w:t xml:space="preserve"> research</w:t>
      </w:r>
      <w:r w:rsidR="00552284" w:rsidRPr="00993D24">
        <w:rPr>
          <w:rFonts w:cstheme="minorHAnsi"/>
          <w:sz w:val="24"/>
          <w:szCs w:val="24"/>
        </w:rPr>
        <w:t xml:space="preserve"> is conducted</w:t>
      </w:r>
      <w:r w:rsidR="00C74B13" w:rsidRPr="00993D24">
        <w:rPr>
          <w:rFonts w:cstheme="minorHAnsi"/>
          <w:sz w:val="24"/>
          <w:szCs w:val="24"/>
        </w:rPr>
        <w:t>, you cannot</w:t>
      </w:r>
      <w:r w:rsidR="00F25714" w:rsidRPr="00993D24">
        <w:rPr>
          <w:rFonts w:cstheme="minorHAnsi"/>
          <w:sz w:val="24"/>
          <w:szCs w:val="24"/>
        </w:rPr>
        <w:t xml:space="preserve"> anticipate</w:t>
      </w:r>
      <w:r w:rsidR="00C74B13" w:rsidRPr="00993D24">
        <w:rPr>
          <w:rFonts w:cstheme="minorHAnsi"/>
          <w:sz w:val="24"/>
          <w:szCs w:val="24"/>
        </w:rPr>
        <w:t xml:space="preserve"> </w:t>
      </w:r>
      <w:r w:rsidR="00B56F86" w:rsidRPr="00993D24">
        <w:rPr>
          <w:rFonts w:cstheme="minorHAnsi"/>
          <w:sz w:val="24"/>
          <w:szCs w:val="24"/>
        </w:rPr>
        <w:t xml:space="preserve">either </w:t>
      </w:r>
      <w:r w:rsidR="00C74B13" w:rsidRPr="00993D24">
        <w:rPr>
          <w:rFonts w:cstheme="minorHAnsi"/>
          <w:sz w:val="24"/>
          <w:szCs w:val="24"/>
        </w:rPr>
        <w:t>the truth</w:t>
      </w:r>
      <w:r w:rsidR="00993D24" w:rsidRPr="00993D24">
        <w:rPr>
          <w:rFonts w:cstheme="minorHAnsi"/>
          <w:sz w:val="24"/>
          <w:szCs w:val="24"/>
        </w:rPr>
        <w:t xml:space="preserve"> or</w:t>
      </w:r>
      <w:r w:rsidR="00C74B13" w:rsidRPr="00993D24">
        <w:rPr>
          <w:rFonts w:cstheme="minorHAnsi"/>
          <w:sz w:val="24"/>
          <w:szCs w:val="24"/>
        </w:rPr>
        <w:t xml:space="preserve"> </w:t>
      </w:r>
      <w:r w:rsidR="00B56F86" w:rsidRPr="00993D24">
        <w:rPr>
          <w:rFonts w:cstheme="minorHAnsi"/>
          <w:sz w:val="24"/>
          <w:szCs w:val="24"/>
        </w:rPr>
        <w:t xml:space="preserve">the </w:t>
      </w:r>
      <w:r w:rsidR="00C74B13" w:rsidRPr="00993D24">
        <w:rPr>
          <w:rFonts w:cstheme="minorHAnsi"/>
          <w:sz w:val="24"/>
          <w:szCs w:val="24"/>
        </w:rPr>
        <w:t>reasons for</w:t>
      </w:r>
      <w:r w:rsidR="00F25714" w:rsidRPr="00993D24">
        <w:rPr>
          <w:rFonts w:cstheme="minorHAnsi"/>
          <w:sz w:val="24"/>
          <w:szCs w:val="24"/>
        </w:rPr>
        <w:t xml:space="preserve"> it.</w:t>
      </w:r>
      <w:r w:rsidR="00C74B13" w:rsidRPr="00993D24">
        <w:rPr>
          <w:rFonts w:cstheme="minorHAnsi"/>
          <w:sz w:val="24"/>
          <w:szCs w:val="24"/>
        </w:rPr>
        <w:t xml:space="preserve"> </w:t>
      </w:r>
      <w:r w:rsidR="005E1CBE" w:rsidRPr="00993D24">
        <w:rPr>
          <w:rFonts w:cstheme="minorHAnsi"/>
          <w:sz w:val="24"/>
          <w:szCs w:val="24"/>
        </w:rPr>
        <w:t>P</w:t>
      </w:r>
      <w:r w:rsidR="00394BC5" w:rsidRPr="00993D24">
        <w:rPr>
          <w:rFonts w:cstheme="minorHAnsi"/>
          <w:sz w:val="24"/>
          <w:szCs w:val="24"/>
        </w:rPr>
        <w:t xml:space="preserve">rior to </w:t>
      </w:r>
      <w:r w:rsidR="00B56F86" w:rsidRPr="00993D24">
        <w:rPr>
          <w:rFonts w:cstheme="minorHAnsi"/>
          <w:sz w:val="24"/>
          <w:szCs w:val="24"/>
        </w:rPr>
        <w:t xml:space="preserve">commencing any </w:t>
      </w:r>
      <w:r w:rsidR="00394BC5" w:rsidRPr="00993D24">
        <w:rPr>
          <w:rFonts w:cstheme="minorHAnsi"/>
          <w:sz w:val="24"/>
          <w:szCs w:val="24"/>
        </w:rPr>
        <w:t>engagement with</w:t>
      </w:r>
      <w:r w:rsidR="00F41E03" w:rsidRPr="00993D24">
        <w:rPr>
          <w:rFonts w:cstheme="minorHAnsi"/>
          <w:sz w:val="24"/>
          <w:szCs w:val="24"/>
        </w:rPr>
        <w:t xml:space="preserve"> </w:t>
      </w:r>
      <w:r w:rsidR="005978B3" w:rsidRPr="00993D24">
        <w:rPr>
          <w:rFonts w:cstheme="minorHAnsi"/>
          <w:sz w:val="24"/>
          <w:szCs w:val="24"/>
        </w:rPr>
        <w:t xml:space="preserve">strategic </w:t>
      </w:r>
      <w:r w:rsidR="000012B4" w:rsidRPr="00993D24">
        <w:rPr>
          <w:rFonts w:cstheme="minorHAnsi"/>
          <w:sz w:val="24"/>
          <w:szCs w:val="24"/>
        </w:rPr>
        <w:t>stakeholders</w:t>
      </w:r>
      <w:r w:rsidR="005978B3" w:rsidRPr="00993D24">
        <w:rPr>
          <w:rFonts w:cstheme="minorHAnsi"/>
          <w:sz w:val="24"/>
          <w:szCs w:val="24"/>
        </w:rPr>
        <w:t xml:space="preserve">, </w:t>
      </w:r>
      <w:r w:rsidR="00B56F86" w:rsidRPr="00993D24">
        <w:rPr>
          <w:rFonts w:cstheme="minorHAnsi"/>
          <w:sz w:val="24"/>
          <w:szCs w:val="24"/>
        </w:rPr>
        <w:t xml:space="preserve">thorough </w:t>
      </w:r>
      <w:r w:rsidR="005978B3" w:rsidRPr="00993D24">
        <w:rPr>
          <w:rFonts w:cstheme="minorHAnsi"/>
          <w:sz w:val="24"/>
          <w:szCs w:val="24"/>
        </w:rPr>
        <w:t>research should be carried out to e</w:t>
      </w:r>
      <w:r w:rsidR="005E1CBE" w:rsidRPr="00993D24">
        <w:rPr>
          <w:rFonts w:cstheme="minorHAnsi"/>
          <w:sz w:val="24"/>
          <w:szCs w:val="24"/>
        </w:rPr>
        <w:t>nable</w:t>
      </w:r>
      <w:r w:rsidR="005978B3" w:rsidRPr="00993D24">
        <w:rPr>
          <w:rFonts w:cstheme="minorHAnsi"/>
          <w:sz w:val="24"/>
          <w:szCs w:val="24"/>
        </w:rPr>
        <w:t xml:space="preserve"> a </w:t>
      </w:r>
      <w:r w:rsidR="00E35C30" w:rsidRPr="00993D24">
        <w:rPr>
          <w:rFonts w:cstheme="minorHAnsi"/>
          <w:sz w:val="24"/>
          <w:szCs w:val="24"/>
        </w:rPr>
        <w:t>detailed knowledge of</w:t>
      </w:r>
      <w:r w:rsidR="003E03EB" w:rsidRPr="00993D24">
        <w:rPr>
          <w:rFonts w:cstheme="minorHAnsi"/>
          <w:sz w:val="24"/>
          <w:szCs w:val="24"/>
        </w:rPr>
        <w:t xml:space="preserve"> </w:t>
      </w:r>
      <w:r w:rsidR="006D616A" w:rsidRPr="00993D24">
        <w:rPr>
          <w:rFonts w:cstheme="minorHAnsi"/>
          <w:sz w:val="24"/>
          <w:szCs w:val="24"/>
        </w:rPr>
        <w:t>the</w:t>
      </w:r>
      <w:r w:rsidR="003E03EB" w:rsidRPr="00993D24">
        <w:rPr>
          <w:rFonts w:cstheme="minorHAnsi"/>
          <w:sz w:val="24"/>
          <w:szCs w:val="24"/>
        </w:rPr>
        <w:t xml:space="preserve"> required</w:t>
      </w:r>
      <w:r w:rsidR="00843D68" w:rsidRPr="00993D24">
        <w:rPr>
          <w:rFonts w:cstheme="minorHAnsi"/>
          <w:sz w:val="24"/>
          <w:szCs w:val="24"/>
        </w:rPr>
        <w:t xml:space="preserve"> individuals</w:t>
      </w:r>
      <w:r w:rsidR="003E03EB" w:rsidRPr="00993D24">
        <w:rPr>
          <w:rFonts w:cstheme="minorHAnsi"/>
          <w:sz w:val="24"/>
          <w:szCs w:val="24"/>
        </w:rPr>
        <w:t>,</w:t>
      </w:r>
      <w:r w:rsidR="008E5317" w:rsidRPr="00993D24">
        <w:rPr>
          <w:rFonts w:cstheme="minorHAnsi"/>
          <w:sz w:val="24"/>
          <w:szCs w:val="24"/>
        </w:rPr>
        <w:t xml:space="preserve"> including r</w:t>
      </w:r>
      <w:r w:rsidR="000650B1" w:rsidRPr="00993D24">
        <w:rPr>
          <w:rFonts w:cstheme="minorHAnsi"/>
          <w:sz w:val="24"/>
          <w:szCs w:val="24"/>
        </w:rPr>
        <w:t>oles</w:t>
      </w:r>
      <w:r w:rsidR="008E5317" w:rsidRPr="00993D24">
        <w:rPr>
          <w:rFonts w:cstheme="minorHAnsi"/>
          <w:sz w:val="24"/>
          <w:szCs w:val="24"/>
        </w:rPr>
        <w:t>, res</w:t>
      </w:r>
      <w:r w:rsidR="000650B1" w:rsidRPr="00993D24">
        <w:rPr>
          <w:rFonts w:cstheme="minorHAnsi"/>
          <w:sz w:val="24"/>
          <w:szCs w:val="24"/>
        </w:rPr>
        <w:t>ponsibilities</w:t>
      </w:r>
      <w:r w:rsidR="003E03EB" w:rsidRPr="00993D24">
        <w:rPr>
          <w:rFonts w:cstheme="minorHAnsi"/>
          <w:sz w:val="24"/>
          <w:szCs w:val="24"/>
        </w:rPr>
        <w:t>,</w:t>
      </w:r>
      <w:r w:rsidR="002306EF" w:rsidRPr="00993D24">
        <w:rPr>
          <w:rFonts w:cstheme="minorHAnsi"/>
          <w:sz w:val="24"/>
          <w:szCs w:val="24"/>
        </w:rPr>
        <w:t xml:space="preserve"> and </w:t>
      </w:r>
      <w:r w:rsidR="00E84176" w:rsidRPr="00993D24">
        <w:rPr>
          <w:rFonts w:cstheme="minorHAnsi"/>
          <w:sz w:val="24"/>
          <w:szCs w:val="24"/>
        </w:rPr>
        <w:t>expected contributions</w:t>
      </w:r>
      <w:r w:rsidR="00215832" w:rsidRPr="00993D24">
        <w:rPr>
          <w:rFonts w:cstheme="minorHAnsi"/>
          <w:sz w:val="24"/>
          <w:szCs w:val="24"/>
        </w:rPr>
        <w:t>.</w:t>
      </w:r>
    </w:p>
    <w:p w14:paraId="3CB07C48" w14:textId="13822791" w:rsidR="006F59D0" w:rsidRPr="006F59D0" w:rsidRDefault="000454D9" w:rsidP="00C1760D">
      <w:pPr>
        <w:spacing w:line="360" w:lineRule="auto"/>
        <w:jc w:val="both"/>
        <w:rPr>
          <w:rFonts w:cstheme="minorHAnsi"/>
          <w:sz w:val="24"/>
          <w:szCs w:val="24"/>
        </w:rPr>
      </w:pPr>
      <w:r w:rsidRPr="006F59D0">
        <w:rPr>
          <w:rFonts w:cstheme="minorHAnsi"/>
          <w:sz w:val="24"/>
          <w:szCs w:val="24"/>
        </w:rPr>
        <w:t xml:space="preserve">As outlined in </w:t>
      </w:r>
      <w:r w:rsidR="006F59D0">
        <w:rPr>
          <w:rFonts w:cstheme="minorHAnsi"/>
          <w:sz w:val="24"/>
          <w:szCs w:val="24"/>
        </w:rPr>
        <w:t>T</w:t>
      </w:r>
      <w:r w:rsidRPr="006F59D0">
        <w:rPr>
          <w:rFonts w:cstheme="minorHAnsi"/>
          <w:sz w:val="24"/>
          <w:szCs w:val="24"/>
        </w:rPr>
        <w:t xml:space="preserve">ables </w:t>
      </w:r>
      <w:r w:rsidR="006F59D0">
        <w:rPr>
          <w:rFonts w:cstheme="minorHAnsi"/>
          <w:sz w:val="24"/>
          <w:szCs w:val="24"/>
        </w:rPr>
        <w:t>O</w:t>
      </w:r>
      <w:r w:rsidRPr="006F59D0">
        <w:rPr>
          <w:rFonts w:cstheme="minorHAnsi"/>
          <w:sz w:val="24"/>
          <w:szCs w:val="24"/>
        </w:rPr>
        <w:t>ne and</w:t>
      </w:r>
      <w:r w:rsidR="006F59D0">
        <w:rPr>
          <w:rFonts w:cstheme="minorHAnsi"/>
          <w:sz w:val="24"/>
          <w:szCs w:val="24"/>
        </w:rPr>
        <w:t xml:space="preserve"> Two</w:t>
      </w:r>
      <w:r w:rsidRPr="006F59D0">
        <w:rPr>
          <w:rFonts w:cstheme="minorHAnsi"/>
          <w:sz w:val="24"/>
          <w:szCs w:val="24"/>
        </w:rPr>
        <w:t xml:space="preserve"> below, </w:t>
      </w:r>
      <w:r w:rsidR="006F59D0" w:rsidRPr="006F59D0">
        <w:rPr>
          <w:rFonts w:cstheme="minorHAnsi"/>
          <w:sz w:val="24"/>
          <w:szCs w:val="24"/>
        </w:rPr>
        <w:t>success or failure can occur in different circumstances</w:t>
      </w:r>
      <w:r w:rsidR="006F59D0">
        <w:rPr>
          <w:rFonts w:cstheme="minorHAnsi"/>
          <w:sz w:val="24"/>
          <w:szCs w:val="24"/>
        </w:rPr>
        <w:t>:</w:t>
      </w:r>
    </w:p>
    <w:p w14:paraId="1E5551E7" w14:textId="6D74A144" w:rsidR="00FA1072" w:rsidRDefault="008075AC" w:rsidP="00C1760D">
      <w:pPr>
        <w:spacing w:line="360" w:lineRule="auto"/>
        <w:jc w:val="both"/>
        <w:rPr>
          <w:rFonts w:cstheme="minorHAnsi"/>
          <w:sz w:val="24"/>
          <w:szCs w:val="24"/>
        </w:rPr>
      </w:pPr>
      <w:r w:rsidRPr="0048447C">
        <w:rPr>
          <w:rFonts w:cstheme="minorHAnsi"/>
          <w:sz w:val="24"/>
          <w:szCs w:val="24"/>
        </w:rPr>
        <w:t>I</w:t>
      </w:r>
      <w:r w:rsidR="006946C8" w:rsidRPr="0048447C">
        <w:rPr>
          <w:rFonts w:cstheme="minorHAnsi"/>
          <w:sz w:val="24"/>
          <w:szCs w:val="24"/>
        </w:rPr>
        <w:t>nitial engagement c</w:t>
      </w:r>
      <w:r w:rsidR="00646AE9" w:rsidRPr="0048447C">
        <w:rPr>
          <w:rFonts w:cstheme="minorHAnsi"/>
          <w:sz w:val="24"/>
          <w:szCs w:val="24"/>
        </w:rPr>
        <w:t xml:space="preserve">an </w:t>
      </w:r>
      <w:r w:rsidR="006946C8" w:rsidRPr="0048447C">
        <w:rPr>
          <w:rFonts w:cstheme="minorHAnsi"/>
          <w:sz w:val="24"/>
          <w:szCs w:val="24"/>
        </w:rPr>
        <w:t xml:space="preserve">prove </w:t>
      </w:r>
      <w:r w:rsidRPr="0048447C">
        <w:rPr>
          <w:rFonts w:cstheme="minorHAnsi"/>
          <w:sz w:val="24"/>
          <w:szCs w:val="24"/>
        </w:rPr>
        <w:t>problematic</w:t>
      </w:r>
      <w:r w:rsidRPr="006B4F90">
        <w:rPr>
          <w:rFonts w:cstheme="minorHAnsi"/>
          <w:sz w:val="24"/>
          <w:szCs w:val="24"/>
        </w:rPr>
        <w:t xml:space="preserve"> </w:t>
      </w:r>
      <w:r w:rsidR="00646AE9" w:rsidRPr="006B4F90">
        <w:rPr>
          <w:rFonts w:cstheme="minorHAnsi"/>
          <w:sz w:val="24"/>
          <w:szCs w:val="24"/>
        </w:rPr>
        <w:t xml:space="preserve">as often </w:t>
      </w:r>
      <w:r w:rsidRPr="006B4F90">
        <w:rPr>
          <w:rFonts w:cstheme="minorHAnsi"/>
          <w:sz w:val="24"/>
          <w:szCs w:val="24"/>
        </w:rPr>
        <w:t xml:space="preserve">unknown </w:t>
      </w:r>
      <w:r w:rsidR="00CB3FB1" w:rsidRPr="006B4F90">
        <w:rPr>
          <w:rFonts w:cstheme="minorHAnsi"/>
          <w:sz w:val="24"/>
          <w:szCs w:val="24"/>
        </w:rPr>
        <w:t>corresponden</w:t>
      </w:r>
      <w:r w:rsidRPr="006B4F90">
        <w:rPr>
          <w:rFonts w:cstheme="minorHAnsi"/>
          <w:sz w:val="24"/>
          <w:szCs w:val="24"/>
        </w:rPr>
        <w:t>ts</w:t>
      </w:r>
      <w:r w:rsidR="00CB3FB1" w:rsidRPr="006B4F90">
        <w:rPr>
          <w:rFonts w:cstheme="minorHAnsi"/>
          <w:sz w:val="24"/>
          <w:szCs w:val="24"/>
        </w:rPr>
        <w:t xml:space="preserve"> can be </w:t>
      </w:r>
      <w:r w:rsidRPr="006B4F90">
        <w:rPr>
          <w:rFonts w:cstheme="minorHAnsi"/>
          <w:sz w:val="24"/>
          <w:szCs w:val="24"/>
        </w:rPr>
        <w:t>overlooked</w:t>
      </w:r>
      <w:r w:rsidR="00761654" w:rsidRPr="006B4F90">
        <w:rPr>
          <w:rFonts w:cstheme="minorHAnsi"/>
          <w:sz w:val="24"/>
          <w:szCs w:val="24"/>
        </w:rPr>
        <w:t xml:space="preserve"> if not deemed important</w:t>
      </w:r>
      <w:r w:rsidR="00CB3FB1" w:rsidRPr="006B4F90">
        <w:rPr>
          <w:rFonts w:cstheme="minorHAnsi"/>
          <w:sz w:val="24"/>
          <w:szCs w:val="24"/>
        </w:rPr>
        <w:t>.</w:t>
      </w:r>
      <w:r w:rsidR="00CB3FB1" w:rsidRPr="0044034D">
        <w:rPr>
          <w:rFonts w:cstheme="minorHAnsi"/>
          <w:sz w:val="24"/>
          <w:szCs w:val="24"/>
        </w:rPr>
        <w:t xml:space="preserve"> </w:t>
      </w:r>
      <w:r w:rsidR="0092608F">
        <w:rPr>
          <w:rFonts w:cstheme="minorHAnsi"/>
          <w:sz w:val="24"/>
          <w:szCs w:val="24"/>
        </w:rPr>
        <w:t xml:space="preserve"> Seeking help, starting with a familiar </w:t>
      </w:r>
      <w:r w:rsidR="00410C85">
        <w:rPr>
          <w:rFonts w:cstheme="minorHAnsi"/>
          <w:sz w:val="24"/>
          <w:szCs w:val="24"/>
        </w:rPr>
        <w:t xml:space="preserve">person can be </w:t>
      </w:r>
      <w:r w:rsidR="0010530C">
        <w:rPr>
          <w:rFonts w:cstheme="minorHAnsi"/>
          <w:sz w:val="24"/>
          <w:szCs w:val="24"/>
        </w:rPr>
        <w:t>beneficial</w:t>
      </w:r>
      <w:r w:rsidR="00151A27" w:rsidRPr="0044034D">
        <w:rPr>
          <w:rFonts w:cstheme="minorHAnsi"/>
          <w:sz w:val="24"/>
          <w:szCs w:val="24"/>
        </w:rPr>
        <w:t xml:space="preserve">. </w:t>
      </w:r>
      <w:r w:rsidR="00AF1B13">
        <w:rPr>
          <w:rFonts w:cstheme="minorHAnsi"/>
          <w:sz w:val="24"/>
          <w:szCs w:val="24"/>
        </w:rPr>
        <w:t xml:space="preserve">Alternating engagement </w:t>
      </w:r>
      <w:r w:rsidR="008F0BC9">
        <w:rPr>
          <w:rFonts w:cstheme="minorHAnsi"/>
          <w:sz w:val="24"/>
          <w:szCs w:val="24"/>
        </w:rPr>
        <w:t xml:space="preserve">approaches </w:t>
      </w:r>
      <w:r w:rsidR="00AF1B13">
        <w:rPr>
          <w:rFonts w:cstheme="minorHAnsi"/>
          <w:sz w:val="24"/>
          <w:szCs w:val="24"/>
        </w:rPr>
        <w:t>to suit</w:t>
      </w:r>
      <w:r w:rsidR="007F323A">
        <w:rPr>
          <w:rFonts w:cstheme="minorHAnsi"/>
          <w:sz w:val="24"/>
          <w:szCs w:val="24"/>
        </w:rPr>
        <w:t xml:space="preserve"> </w:t>
      </w:r>
      <w:r w:rsidR="00ED2081">
        <w:rPr>
          <w:rFonts w:cstheme="minorHAnsi"/>
          <w:sz w:val="24"/>
          <w:szCs w:val="24"/>
        </w:rPr>
        <w:t>specific</w:t>
      </w:r>
      <w:r w:rsidR="007F323A">
        <w:rPr>
          <w:rFonts w:cstheme="minorHAnsi"/>
          <w:sz w:val="24"/>
          <w:szCs w:val="24"/>
        </w:rPr>
        <w:t xml:space="preserve"> needs (</w:t>
      </w:r>
      <w:r w:rsidR="00ED2081">
        <w:rPr>
          <w:rFonts w:cstheme="minorHAnsi"/>
          <w:sz w:val="24"/>
          <w:szCs w:val="24"/>
        </w:rPr>
        <w:t>person/group</w:t>
      </w:r>
      <w:r w:rsidR="007F323A">
        <w:rPr>
          <w:rFonts w:cstheme="minorHAnsi"/>
          <w:sz w:val="24"/>
          <w:szCs w:val="24"/>
        </w:rPr>
        <w:t>s)</w:t>
      </w:r>
      <w:r w:rsidR="00527860">
        <w:rPr>
          <w:rFonts w:cstheme="minorHAnsi"/>
          <w:sz w:val="24"/>
          <w:szCs w:val="24"/>
        </w:rPr>
        <w:t xml:space="preserve">, </w:t>
      </w:r>
      <w:r w:rsidR="008F0BC9">
        <w:rPr>
          <w:rFonts w:cstheme="minorHAnsi"/>
          <w:sz w:val="24"/>
          <w:szCs w:val="24"/>
        </w:rPr>
        <w:t xml:space="preserve"> </w:t>
      </w:r>
      <w:r w:rsidR="008F0BC9">
        <w:rPr>
          <w:rFonts w:cstheme="minorHAnsi"/>
          <w:sz w:val="24"/>
          <w:szCs w:val="24"/>
        </w:rPr>
        <w:lastRenderedPageBreak/>
        <w:t xml:space="preserve">acknowledging </w:t>
      </w:r>
      <w:r w:rsidR="00527860">
        <w:rPr>
          <w:rFonts w:cstheme="minorHAnsi"/>
          <w:sz w:val="24"/>
          <w:szCs w:val="24"/>
        </w:rPr>
        <w:t xml:space="preserve">their working patterns, </w:t>
      </w:r>
      <w:r w:rsidR="00485024">
        <w:rPr>
          <w:rFonts w:cstheme="minorHAnsi"/>
          <w:sz w:val="24"/>
          <w:szCs w:val="24"/>
        </w:rPr>
        <w:t>(</w:t>
      </w:r>
      <w:r w:rsidR="00934C8B">
        <w:rPr>
          <w:rFonts w:cstheme="minorHAnsi"/>
          <w:sz w:val="24"/>
          <w:szCs w:val="24"/>
        </w:rPr>
        <w:t xml:space="preserve">location, </w:t>
      </w:r>
      <w:r w:rsidR="00527860">
        <w:rPr>
          <w:rFonts w:cstheme="minorHAnsi"/>
          <w:sz w:val="24"/>
          <w:szCs w:val="24"/>
        </w:rPr>
        <w:t>time difference</w:t>
      </w:r>
      <w:r w:rsidR="008F0BC9">
        <w:rPr>
          <w:rFonts w:cstheme="minorHAnsi"/>
          <w:sz w:val="24"/>
          <w:szCs w:val="24"/>
        </w:rPr>
        <w:t>s</w:t>
      </w:r>
      <w:r w:rsidR="00527860">
        <w:rPr>
          <w:rFonts w:cstheme="minorHAnsi"/>
          <w:sz w:val="24"/>
          <w:szCs w:val="24"/>
        </w:rPr>
        <w:t xml:space="preserve"> if in a different country)</w:t>
      </w:r>
      <w:r w:rsidR="00485024">
        <w:rPr>
          <w:rFonts w:cstheme="minorHAnsi"/>
          <w:sz w:val="24"/>
          <w:szCs w:val="24"/>
        </w:rPr>
        <w:t xml:space="preserve"> can be favourable</w:t>
      </w:r>
      <w:r w:rsidR="00ED2081">
        <w:rPr>
          <w:rFonts w:cstheme="minorHAnsi"/>
          <w:sz w:val="24"/>
          <w:szCs w:val="24"/>
        </w:rPr>
        <w:t>.</w:t>
      </w:r>
      <w:r w:rsidR="00D507E6">
        <w:rPr>
          <w:rFonts w:cstheme="minorHAnsi"/>
          <w:sz w:val="24"/>
          <w:szCs w:val="24"/>
        </w:rPr>
        <w:t xml:space="preserve"> </w:t>
      </w:r>
    </w:p>
    <w:p w14:paraId="7434B8D4" w14:textId="025DF72B" w:rsidR="00C1760D" w:rsidRDefault="006B4F90" w:rsidP="00C1760D">
      <w:pPr>
        <w:spacing w:line="360" w:lineRule="auto"/>
        <w:jc w:val="both"/>
        <w:rPr>
          <w:rFonts w:cstheme="minorHAnsi"/>
          <w:sz w:val="24"/>
          <w:szCs w:val="24"/>
        </w:rPr>
      </w:pPr>
      <w:r>
        <w:rPr>
          <w:rFonts w:cstheme="minorHAnsi"/>
          <w:sz w:val="24"/>
          <w:szCs w:val="24"/>
        </w:rPr>
        <w:t>For unfamiliar organisations, o</w:t>
      </w:r>
      <w:r w:rsidR="009B76A2">
        <w:rPr>
          <w:rFonts w:cstheme="minorHAnsi"/>
          <w:sz w:val="24"/>
          <w:szCs w:val="24"/>
        </w:rPr>
        <w:t xml:space="preserve">btaining </w:t>
      </w:r>
      <w:r w:rsidR="00162518">
        <w:rPr>
          <w:rFonts w:cstheme="minorHAnsi"/>
          <w:sz w:val="24"/>
          <w:szCs w:val="24"/>
        </w:rPr>
        <w:t>an individual’s work pattern and contact details f</w:t>
      </w:r>
      <w:r w:rsidR="009B76A2">
        <w:rPr>
          <w:rFonts w:cstheme="minorHAnsi"/>
          <w:sz w:val="24"/>
          <w:szCs w:val="24"/>
        </w:rPr>
        <w:t>rom a reception clerk</w:t>
      </w:r>
      <w:r>
        <w:rPr>
          <w:rFonts w:cstheme="minorHAnsi"/>
          <w:sz w:val="24"/>
          <w:szCs w:val="24"/>
        </w:rPr>
        <w:t>,</w:t>
      </w:r>
      <w:r w:rsidR="00E6194E">
        <w:rPr>
          <w:rFonts w:cstheme="minorHAnsi"/>
          <w:sz w:val="24"/>
          <w:szCs w:val="24"/>
        </w:rPr>
        <w:t xml:space="preserve"> o</w:t>
      </w:r>
      <w:r w:rsidR="00EB398D">
        <w:rPr>
          <w:rFonts w:cstheme="minorHAnsi"/>
          <w:sz w:val="24"/>
          <w:szCs w:val="24"/>
        </w:rPr>
        <w:t>r</w:t>
      </w:r>
      <w:r w:rsidR="002E1806">
        <w:rPr>
          <w:rFonts w:cstheme="minorHAnsi"/>
          <w:sz w:val="24"/>
          <w:szCs w:val="24"/>
        </w:rPr>
        <w:t xml:space="preserve"> company hierarchy from</w:t>
      </w:r>
      <w:r w:rsidR="00EB398D">
        <w:rPr>
          <w:rFonts w:cstheme="minorHAnsi"/>
          <w:sz w:val="24"/>
          <w:szCs w:val="24"/>
        </w:rPr>
        <w:t xml:space="preserve"> the </w:t>
      </w:r>
      <w:r w:rsidR="00E6194E">
        <w:rPr>
          <w:rFonts w:cstheme="minorHAnsi"/>
          <w:sz w:val="24"/>
          <w:szCs w:val="24"/>
        </w:rPr>
        <w:t>company interne</w:t>
      </w:r>
      <w:r w:rsidR="00462F6D">
        <w:rPr>
          <w:rFonts w:cstheme="minorHAnsi"/>
          <w:sz w:val="24"/>
          <w:szCs w:val="24"/>
        </w:rPr>
        <w:t xml:space="preserve">t </w:t>
      </w:r>
      <w:r w:rsidR="008C1B98">
        <w:rPr>
          <w:rFonts w:cstheme="minorHAnsi"/>
          <w:sz w:val="24"/>
          <w:szCs w:val="24"/>
        </w:rPr>
        <w:t>can be advantageous</w:t>
      </w:r>
      <w:r w:rsidR="00462F6D">
        <w:rPr>
          <w:rFonts w:cstheme="minorHAnsi"/>
          <w:sz w:val="24"/>
          <w:szCs w:val="24"/>
        </w:rPr>
        <w:t>, for example</w:t>
      </w:r>
      <w:r w:rsidR="00EB398D">
        <w:rPr>
          <w:rFonts w:cstheme="minorHAnsi"/>
          <w:sz w:val="24"/>
          <w:szCs w:val="24"/>
        </w:rPr>
        <w:t>,</w:t>
      </w:r>
      <w:r w:rsidR="00462F6D">
        <w:rPr>
          <w:rFonts w:cstheme="minorHAnsi"/>
          <w:sz w:val="24"/>
          <w:szCs w:val="24"/>
        </w:rPr>
        <w:t xml:space="preserve"> </w:t>
      </w:r>
      <w:r w:rsidR="00794EE2">
        <w:rPr>
          <w:rFonts w:cstheme="minorHAnsi"/>
          <w:sz w:val="24"/>
          <w:szCs w:val="24"/>
        </w:rPr>
        <w:t xml:space="preserve">Senior Healthcare Professionals, </w:t>
      </w:r>
      <w:r w:rsidR="00462F6D">
        <w:rPr>
          <w:rFonts w:cstheme="minorHAnsi"/>
          <w:sz w:val="24"/>
          <w:szCs w:val="24"/>
        </w:rPr>
        <w:t xml:space="preserve">the </w:t>
      </w:r>
      <w:r w:rsidR="00552284">
        <w:rPr>
          <w:rFonts w:cstheme="minorHAnsi"/>
          <w:sz w:val="24"/>
          <w:szCs w:val="24"/>
        </w:rPr>
        <w:t xml:space="preserve">Welsh </w:t>
      </w:r>
      <w:r w:rsidR="00462F6D">
        <w:rPr>
          <w:rFonts w:cstheme="minorHAnsi"/>
          <w:sz w:val="24"/>
          <w:szCs w:val="24"/>
        </w:rPr>
        <w:t>Government</w:t>
      </w:r>
      <w:r w:rsidR="00794EE2">
        <w:rPr>
          <w:rFonts w:cstheme="minorHAnsi"/>
          <w:sz w:val="24"/>
          <w:szCs w:val="24"/>
        </w:rPr>
        <w:t xml:space="preserve">, </w:t>
      </w:r>
      <w:r w:rsidR="004079B5">
        <w:rPr>
          <w:rFonts w:cstheme="minorHAnsi"/>
          <w:sz w:val="24"/>
          <w:szCs w:val="24"/>
        </w:rPr>
        <w:t xml:space="preserve">and </w:t>
      </w:r>
      <w:r w:rsidR="00794EE2">
        <w:rPr>
          <w:rFonts w:cstheme="minorHAnsi"/>
          <w:sz w:val="24"/>
          <w:szCs w:val="24"/>
        </w:rPr>
        <w:t>suppliers</w:t>
      </w:r>
      <w:r w:rsidR="00761654">
        <w:rPr>
          <w:rFonts w:cstheme="minorHAnsi"/>
          <w:sz w:val="24"/>
          <w:szCs w:val="24"/>
        </w:rPr>
        <w:t>.</w:t>
      </w:r>
      <w:r w:rsidR="00EB398D">
        <w:rPr>
          <w:rFonts w:cstheme="minorHAnsi"/>
          <w:sz w:val="24"/>
          <w:szCs w:val="24"/>
        </w:rPr>
        <w:t xml:space="preserve"> </w:t>
      </w:r>
    </w:p>
    <w:p w14:paraId="5F25C1CB" w14:textId="4EC009ED" w:rsidR="00C33A24" w:rsidRDefault="005117F2" w:rsidP="00293DDB">
      <w:pPr>
        <w:spacing w:line="360" w:lineRule="auto"/>
        <w:jc w:val="both"/>
        <w:rPr>
          <w:rFonts w:cstheme="minorHAnsi"/>
          <w:sz w:val="24"/>
          <w:szCs w:val="24"/>
        </w:rPr>
      </w:pPr>
      <w:r>
        <w:rPr>
          <w:rFonts w:cstheme="minorHAnsi"/>
          <w:sz w:val="24"/>
          <w:szCs w:val="24"/>
        </w:rPr>
        <w:t>Whe</w:t>
      </w:r>
      <w:r w:rsidR="00D80C93">
        <w:rPr>
          <w:rFonts w:cstheme="minorHAnsi"/>
          <w:sz w:val="24"/>
          <w:szCs w:val="24"/>
        </w:rPr>
        <w:t>re</w:t>
      </w:r>
      <w:r>
        <w:rPr>
          <w:rFonts w:cstheme="minorHAnsi"/>
          <w:sz w:val="24"/>
          <w:szCs w:val="24"/>
        </w:rPr>
        <w:t xml:space="preserve"> advice is required, a </w:t>
      </w:r>
      <w:r w:rsidR="004079B5">
        <w:rPr>
          <w:rFonts w:cstheme="minorHAnsi"/>
          <w:sz w:val="24"/>
          <w:szCs w:val="24"/>
        </w:rPr>
        <w:t>two-way</w:t>
      </w:r>
      <w:r>
        <w:rPr>
          <w:rFonts w:cstheme="minorHAnsi"/>
          <w:sz w:val="24"/>
          <w:szCs w:val="24"/>
        </w:rPr>
        <w:t xml:space="preserve"> telephone</w:t>
      </w:r>
      <w:r w:rsidR="00985C56">
        <w:rPr>
          <w:rFonts w:cstheme="minorHAnsi"/>
          <w:sz w:val="24"/>
          <w:szCs w:val="24"/>
        </w:rPr>
        <w:t xml:space="preserve"> or </w:t>
      </w:r>
      <w:r w:rsidR="004079B5">
        <w:rPr>
          <w:rFonts w:cstheme="minorHAnsi"/>
          <w:sz w:val="24"/>
          <w:szCs w:val="24"/>
        </w:rPr>
        <w:t>face-to-face</w:t>
      </w:r>
      <w:r w:rsidR="00985C56">
        <w:rPr>
          <w:rFonts w:cstheme="minorHAnsi"/>
          <w:sz w:val="24"/>
          <w:szCs w:val="24"/>
        </w:rPr>
        <w:t xml:space="preserve"> </w:t>
      </w:r>
      <w:r>
        <w:rPr>
          <w:rFonts w:cstheme="minorHAnsi"/>
          <w:sz w:val="24"/>
          <w:szCs w:val="24"/>
        </w:rPr>
        <w:t xml:space="preserve">conversation </w:t>
      </w:r>
      <w:r w:rsidR="00985C56">
        <w:rPr>
          <w:rFonts w:cstheme="minorHAnsi"/>
          <w:sz w:val="24"/>
          <w:szCs w:val="24"/>
        </w:rPr>
        <w:t xml:space="preserve">can be </w:t>
      </w:r>
      <w:r w:rsidR="00DA3744">
        <w:rPr>
          <w:rFonts w:cstheme="minorHAnsi"/>
          <w:sz w:val="24"/>
          <w:szCs w:val="24"/>
        </w:rPr>
        <w:t>fitting</w:t>
      </w:r>
      <w:r w:rsidR="00985C56">
        <w:rPr>
          <w:rFonts w:cstheme="minorHAnsi"/>
          <w:sz w:val="24"/>
          <w:szCs w:val="24"/>
        </w:rPr>
        <w:t xml:space="preserve">. </w:t>
      </w:r>
      <w:r w:rsidR="00FF699E">
        <w:rPr>
          <w:rFonts w:cstheme="minorHAnsi"/>
          <w:sz w:val="24"/>
          <w:szCs w:val="24"/>
        </w:rPr>
        <w:t xml:space="preserve">For research purposes, </w:t>
      </w:r>
      <w:r w:rsidR="004079B5">
        <w:rPr>
          <w:rFonts w:cstheme="minorHAnsi"/>
          <w:sz w:val="24"/>
          <w:szCs w:val="24"/>
        </w:rPr>
        <w:t xml:space="preserve">the </w:t>
      </w:r>
      <w:r w:rsidR="00A84259">
        <w:rPr>
          <w:rFonts w:cstheme="minorHAnsi"/>
          <w:sz w:val="24"/>
          <w:szCs w:val="24"/>
        </w:rPr>
        <w:t xml:space="preserve">completion </w:t>
      </w:r>
      <w:r w:rsidR="00FF699E">
        <w:rPr>
          <w:rFonts w:cstheme="minorHAnsi"/>
          <w:sz w:val="24"/>
          <w:szCs w:val="24"/>
        </w:rPr>
        <w:t xml:space="preserve">of </w:t>
      </w:r>
      <w:r w:rsidR="00293DDB">
        <w:rPr>
          <w:rFonts w:cstheme="minorHAnsi"/>
          <w:sz w:val="24"/>
          <w:szCs w:val="24"/>
        </w:rPr>
        <w:t>questionnaires</w:t>
      </w:r>
      <w:r w:rsidR="00FF699E">
        <w:rPr>
          <w:rFonts w:cstheme="minorHAnsi"/>
          <w:sz w:val="24"/>
          <w:szCs w:val="24"/>
        </w:rPr>
        <w:t xml:space="preserve"> is required</w:t>
      </w:r>
      <w:r w:rsidR="00293DDB">
        <w:rPr>
          <w:rFonts w:cstheme="minorHAnsi"/>
          <w:sz w:val="24"/>
          <w:szCs w:val="24"/>
        </w:rPr>
        <w:t xml:space="preserve">. </w:t>
      </w:r>
    </w:p>
    <w:p w14:paraId="2D803D4D" w14:textId="64C95C4F" w:rsidR="00F87420" w:rsidRDefault="002A5498" w:rsidP="00293DDB">
      <w:pPr>
        <w:spacing w:line="360" w:lineRule="auto"/>
        <w:jc w:val="both"/>
        <w:rPr>
          <w:rFonts w:cstheme="minorHAnsi"/>
          <w:sz w:val="24"/>
          <w:szCs w:val="24"/>
        </w:rPr>
      </w:pPr>
      <w:r>
        <w:rPr>
          <w:rFonts w:cstheme="minorHAnsi"/>
          <w:sz w:val="24"/>
          <w:szCs w:val="24"/>
        </w:rPr>
        <w:t xml:space="preserve">For </w:t>
      </w:r>
      <w:r w:rsidR="00263792">
        <w:rPr>
          <w:rFonts w:cstheme="minorHAnsi"/>
          <w:sz w:val="24"/>
          <w:szCs w:val="24"/>
        </w:rPr>
        <w:t>multi-disciplinary</w:t>
      </w:r>
      <w:r>
        <w:rPr>
          <w:rFonts w:cstheme="minorHAnsi"/>
          <w:sz w:val="24"/>
          <w:szCs w:val="24"/>
        </w:rPr>
        <w:t xml:space="preserve"> </w:t>
      </w:r>
      <w:r w:rsidR="00022362">
        <w:rPr>
          <w:rFonts w:cstheme="minorHAnsi"/>
          <w:sz w:val="24"/>
          <w:szCs w:val="24"/>
        </w:rPr>
        <w:t xml:space="preserve">and </w:t>
      </w:r>
      <w:r w:rsidR="00724C42">
        <w:rPr>
          <w:rFonts w:cstheme="minorHAnsi"/>
          <w:sz w:val="24"/>
          <w:szCs w:val="24"/>
        </w:rPr>
        <w:t>interdisciplinary</w:t>
      </w:r>
      <w:r w:rsidR="00022362">
        <w:rPr>
          <w:rFonts w:cstheme="minorHAnsi"/>
          <w:sz w:val="24"/>
          <w:szCs w:val="24"/>
        </w:rPr>
        <w:t xml:space="preserve"> </w:t>
      </w:r>
      <w:r>
        <w:rPr>
          <w:rFonts w:cstheme="minorHAnsi"/>
          <w:sz w:val="24"/>
          <w:szCs w:val="24"/>
        </w:rPr>
        <w:t>m</w:t>
      </w:r>
      <w:r w:rsidR="00293DDB">
        <w:rPr>
          <w:rFonts w:cstheme="minorHAnsi"/>
          <w:sz w:val="24"/>
          <w:szCs w:val="24"/>
        </w:rPr>
        <w:t xml:space="preserve">eetings, </w:t>
      </w:r>
      <w:r>
        <w:rPr>
          <w:rFonts w:cstheme="minorHAnsi"/>
          <w:sz w:val="24"/>
          <w:szCs w:val="24"/>
        </w:rPr>
        <w:t xml:space="preserve">group </w:t>
      </w:r>
      <w:r w:rsidR="00293DDB">
        <w:rPr>
          <w:rFonts w:cstheme="minorHAnsi"/>
          <w:sz w:val="24"/>
          <w:szCs w:val="24"/>
        </w:rPr>
        <w:t>liais</w:t>
      </w:r>
      <w:r>
        <w:rPr>
          <w:rFonts w:cstheme="minorHAnsi"/>
          <w:sz w:val="24"/>
          <w:szCs w:val="24"/>
        </w:rPr>
        <w:t xml:space="preserve">on </w:t>
      </w:r>
      <w:r w:rsidR="00293DDB">
        <w:rPr>
          <w:rFonts w:cstheme="minorHAnsi"/>
          <w:sz w:val="24"/>
          <w:szCs w:val="24"/>
        </w:rPr>
        <w:t xml:space="preserve">via email or Microsoft Teams, </w:t>
      </w:r>
      <w:r w:rsidR="00C33A24">
        <w:rPr>
          <w:rFonts w:cstheme="minorHAnsi"/>
          <w:sz w:val="24"/>
          <w:szCs w:val="24"/>
        </w:rPr>
        <w:t>utilising</w:t>
      </w:r>
      <w:r w:rsidR="00293DDB">
        <w:rPr>
          <w:rFonts w:cstheme="minorHAnsi"/>
          <w:sz w:val="24"/>
          <w:szCs w:val="24"/>
        </w:rPr>
        <w:t xml:space="preserve"> the scheduling assistant </w:t>
      </w:r>
      <w:r w:rsidR="003714A0">
        <w:rPr>
          <w:rFonts w:cstheme="minorHAnsi"/>
          <w:sz w:val="24"/>
          <w:szCs w:val="24"/>
        </w:rPr>
        <w:t>will allow individuals to</w:t>
      </w:r>
      <w:r w:rsidR="00293DDB">
        <w:rPr>
          <w:rFonts w:cstheme="minorHAnsi"/>
          <w:sz w:val="24"/>
          <w:szCs w:val="24"/>
        </w:rPr>
        <w:t xml:space="preserve"> select the </w:t>
      </w:r>
      <w:r w:rsidR="00591CD6">
        <w:rPr>
          <w:rFonts w:cstheme="minorHAnsi"/>
          <w:sz w:val="24"/>
          <w:szCs w:val="24"/>
        </w:rPr>
        <w:t xml:space="preserve">most convenient </w:t>
      </w:r>
      <w:r w:rsidR="003D2D13">
        <w:rPr>
          <w:rFonts w:cstheme="minorHAnsi"/>
          <w:sz w:val="24"/>
          <w:szCs w:val="24"/>
        </w:rPr>
        <w:t>period</w:t>
      </w:r>
      <w:r w:rsidR="00724C42">
        <w:rPr>
          <w:rFonts w:cstheme="minorHAnsi"/>
          <w:sz w:val="24"/>
          <w:szCs w:val="24"/>
        </w:rPr>
        <w:t>,</w:t>
      </w:r>
      <w:r w:rsidR="00F87420">
        <w:rPr>
          <w:rFonts w:cstheme="minorHAnsi"/>
          <w:sz w:val="24"/>
          <w:szCs w:val="24"/>
        </w:rPr>
        <w:t xml:space="preserve"> which t</w:t>
      </w:r>
      <w:r w:rsidR="003714A0">
        <w:rPr>
          <w:rFonts w:cstheme="minorHAnsi"/>
          <w:sz w:val="24"/>
          <w:szCs w:val="24"/>
        </w:rPr>
        <w:t xml:space="preserve">he system </w:t>
      </w:r>
      <w:r w:rsidR="00EF0086">
        <w:rPr>
          <w:rFonts w:cstheme="minorHAnsi"/>
          <w:sz w:val="24"/>
          <w:szCs w:val="24"/>
        </w:rPr>
        <w:t xml:space="preserve">can then </w:t>
      </w:r>
      <w:r w:rsidR="00BA296C">
        <w:rPr>
          <w:rFonts w:cstheme="minorHAnsi"/>
          <w:sz w:val="24"/>
          <w:szCs w:val="24"/>
        </w:rPr>
        <w:t>auto–populate</w:t>
      </w:r>
      <w:r w:rsidR="00293DDB">
        <w:rPr>
          <w:rFonts w:cstheme="minorHAnsi"/>
          <w:sz w:val="24"/>
          <w:szCs w:val="24"/>
        </w:rPr>
        <w:t xml:space="preserve">. </w:t>
      </w:r>
    </w:p>
    <w:p w14:paraId="0DED95D9" w14:textId="17B29171" w:rsidR="00293DDB" w:rsidRPr="0044034D" w:rsidRDefault="003A35A8" w:rsidP="00293DDB">
      <w:pPr>
        <w:spacing w:line="360" w:lineRule="auto"/>
        <w:jc w:val="both"/>
        <w:rPr>
          <w:rFonts w:cstheme="minorHAnsi"/>
          <w:sz w:val="24"/>
          <w:szCs w:val="24"/>
        </w:rPr>
      </w:pPr>
      <w:r>
        <w:rPr>
          <w:rFonts w:cstheme="minorHAnsi"/>
          <w:sz w:val="24"/>
          <w:szCs w:val="24"/>
        </w:rPr>
        <w:t>For sharing in</w:t>
      </w:r>
      <w:r w:rsidR="00293DDB">
        <w:rPr>
          <w:rFonts w:cstheme="minorHAnsi"/>
          <w:sz w:val="24"/>
          <w:szCs w:val="24"/>
        </w:rPr>
        <w:t>formation</w:t>
      </w:r>
      <w:r w:rsidR="00B43BA7">
        <w:rPr>
          <w:rFonts w:cstheme="minorHAnsi"/>
          <w:sz w:val="24"/>
          <w:szCs w:val="24"/>
        </w:rPr>
        <w:t xml:space="preserve">, </w:t>
      </w:r>
      <w:r w:rsidR="00293DDB">
        <w:rPr>
          <w:rFonts w:cstheme="minorHAnsi"/>
          <w:sz w:val="24"/>
          <w:szCs w:val="24"/>
        </w:rPr>
        <w:t xml:space="preserve">Microsoft Teams or emails will </w:t>
      </w:r>
      <w:r w:rsidR="00FF2F38">
        <w:rPr>
          <w:rFonts w:cstheme="minorHAnsi"/>
          <w:sz w:val="24"/>
          <w:szCs w:val="24"/>
        </w:rPr>
        <w:t xml:space="preserve">provide </w:t>
      </w:r>
      <w:r w:rsidR="00293DDB">
        <w:rPr>
          <w:rFonts w:cstheme="minorHAnsi"/>
          <w:sz w:val="24"/>
          <w:szCs w:val="24"/>
        </w:rPr>
        <w:t xml:space="preserve">evidence of conversations or information, which if needed, can be referred to or forwarded.  </w:t>
      </w:r>
    </w:p>
    <w:p w14:paraId="6E9A50B0" w14:textId="77777777" w:rsidR="00293DDB" w:rsidRPr="0044034D" w:rsidRDefault="00293DDB" w:rsidP="00293DDB">
      <w:pPr>
        <w:spacing w:line="360" w:lineRule="auto"/>
        <w:jc w:val="both"/>
        <w:rPr>
          <w:rFonts w:cstheme="minorHAnsi"/>
          <w:sz w:val="24"/>
          <w:szCs w:val="24"/>
        </w:rPr>
      </w:pPr>
      <w:r>
        <w:rPr>
          <w:rFonts w:cstheme="minorHAnsi"/>
          <w:sz w:val="24"/>
          <w:szCs w:val="24"/>
        </w:rPr>
        <w:t>The strategy clearly acknowledges that the success of technology begins with people, not technology, so getting this right is key.</w:t>
      </w:r>
    </w:p>
    <w:p w14:paraId="75AF72EB" w14:textId="6B55B813" w:rsidR="0040686B" w:rsidRPr="002A6CA1" w:rsidRDefault="00900099" w:rsidP="00781A53">
      <w:pPr>
        <w:rPr>
          <w:rFonts w:cstheme="minorHAnsi"/>
          <w:b/>
          <w:bCs/>
          <w:i/>
          <w:iCs/>
          <w:sz w:val="24"/>
          <w:szCs w:val="24"/>
        </w:rPr>
      </w:pPr>
      <w:r>
        <w:rPr>
          <w:rFonts w:cstheme="minorHAnsi"/>
          <w:b/>
          <w:bCs/>
          <w:sz w:val="28"/>
          <w:szCs w:val="28"/>
        </w:rPr>
        <w:t>P</w:t>
      </w:r>
      <w:r w:rsidR="0040686B" w:rsidRPr="002A6CA1">
        <w:rPr>
          <w:rFonts w:cstheme="minorHAnsi"/>
          <w:b/>
          <w:bCs/>
          <w:sz w:val="28"/>
          <w:szCs w:val="28"/>
        </w:rPr>
        <w:t xml:space="preserve">ersonal </w:t>
      </w:r>
      <w:r w:rsidR="00AA39D9">
        <w:rPr>
          <w:rFonts w:cstheme="minorHAnsi"/>
          <w:b/>
          <w:bCs/>
          <w:sz w:val="28"/>
          <w:szCs w:val="28"/>
        </w:rPr>
        <w:t>C</w:t>
      </w:r>
      <w:r w:rsidR="0040686B" w:rsidRPr="002A6CA1">
        <w:rPr>
          <w:rFonts w:cstheme="minorHAnsi"/>
          <w:b/>
          <w:bCs/>
          <w:sz w:val="28"/>
          <w:szCs w:val="28"/>
        </w:rPr>
        <w:t xml:space="preserve">ommunication </w:t>
      </w:r>
      <w:r w:rsidR="00AA39D9">
        <w:rPr>
          <w:rFonts w:cstheme="minorHAnsi"/>
          <w:b/>
          <w:bCs/>
          <w:sz w:val="28"/>
          <w:szCs w:val="28"/>
        </w:rPr>
        <w:t>E</w:t>
      </w:r>
      <w:r w:rsidR="0040686B" w:rsidRPr="002A6CA1">
        <w:rPr>
          <w:rFonts w:cstheme="minorHAnsi"/>
          <w:b/>
          <w:bCs/>
          <w:sz w:val="28"/>
          <w:szCs w:val="28"/>
        </w:rPr>
        <w:t>xperiences</w:t>
      </w:r>
      <w:r w:rsidR="0040686B" w:rsidRPr="002A6CA1">
        <w:rPr>
          <w:rFonts w:cstheme="minorHAnsi"/>
          <w:b/>
          <w:bCs/>
          <w:i/>
          <w:iCs/>
          <w:sz w:val="24"/>
          <w:szCs w:val="24"/>
        </w:rPr>
        <w:t xml:space="preserve"> </w:t>
      </w:r>
    </w:p>
    <w:p w14:paraId="1099480B" w14:textId="4285EA03" w:rsidR="00781A53" w:rsidRDefault="00246AAB" w:rsidP="00583B57">
      <w:pPr>
        <w:spacing w:line="360" w:lineRule="auto"/>
        <w:jc w:val="both"/>
        <w:rPr>
          <w:rFonts w:cstheme="minorHAnsi"/>
          <w:sz w:val="24"/>
          <w:szCs w:val="24"/>
        </w:rPr>
      </w:pPr>
      <w:r>
        <w:rPr>
          <w:rFonts w:cstheme="minorHAnsi"/>
          <w:sz w:val="24"/>
          <w:szCs w:val="24"/>
        </w:rPr>
        <w:t>T</w:t>
      </w:r>
      <w:r w:rsidR="00781A53" w:rsidRPr="00781A53">
        <w:rPr>
          <w:rFonts w:cstheme="minorHAnsi"/>
          <w:sz w:val="24"/>
          <w:szCs w:val="24"/>
        </w:rPr>
        <w:t xml:space="preserve">echnology and communication patterns </w:t>
      </w:r>
      <w:r>
        <w:rPr>
          <w:rFonts w:cstheme="minorHAnsi"/>
          <w:sz w:val="24"/>
          <w:szCs w:val="24"/>
        </w:rPr>
        <w:t xml:space="preserve">within the </w:t>
      </w:r>
      <w:r w:rsidR="00695771">
        <w:rPr>
          <w:rFonts w:cstheme="minorHAnsi"/>
          <w:sz w:val="24"/>
          <w:szCs w:val="24"/>
        </w:rPr>
        <w:t xml:space="preserve">NHS have altered </w:t>
      </w:r>
      <w:r w:rsidR="00781A53" w:rsidRPr="00781A53">
        <w:rPr>
          <w:rFonts w:cstheme="minorHAnsi"/>
          <w:sz w:val="24"/>
          <w:szCs w:val="24"/>
        </w:rPr>
        <w:t>greatly</w:t>
      </w:r>
      <w:r w:rsidR="00695771">
        <w:rPr>
          <w:rFonts w:cstheme="minorHAnsi"/>
          <w:sz w:val="24"/>
          <w:szCs w:val="24"/>
        </w:rPr>
        <w:t xml:space="preserve"> since </w:t>
      </w:r>
      <w:r w:rsidR="00DF12D0">
        <w:rPr>
          <w:rFonts w:cstheme="minorHAnsi"/>
          <w:sz w:val="24"/>
          <w:szCs w:val="24"/>
        </w:rPr>
        <w:t>my</w:t>
      </w:r>
      <w:r w:rsidR="00695771">
        <w:rPr>
          <w:rFonts w:cstheme="minorHAnsi"/>
          <w:sz w:val="24"/>
          <w:szCs w:val="24"/>
        </w:rPr>
        <w:t xml:space="preserve"> commence</w:t>
      </w:r>
      <w:r w:rsidR="00DF12D0">
        <w:rPr>
          <w:rFonts w:cstheme="minorHAnsi"/>
          <w:sz w:val="24"/>
          <w:szCs w:val="24"/>
        </w:rPr>
        <w:t>ment</w:t>
      </w:r>
      <w:r w:rsidR="00695771">
        <w:rPr>
          <w:rFonts w:cstheme="minorHAnsi"/>
          <w:sz w:val="24"/>
          <w:szCs w:val="24"/>
        </w:rPr>
        <w:t xml:space="preserve"> </w:t>
      </w:r>
      <w:r w:rsidR="00DF12D0">
        <w:rPr>
          <w:rFonts w:cstheme="minorHAnsi"/>
          <w:sz w:val="24"/>
          <w:szCs w:val="24"/>
        </w:rPr>
        <w:t>thirty years ago</w:t>
      </w:r>
      <w:r w:rsidR="00781A53" w:rsidRPr="00781A53">
        <w:rPr>
          <w:rFonts w:cstheme="minorHAnsi"/>
          <w:sz w:val="24"/>
          <w:szCs w:val="24"/>
        </w:rPr>
        <w:t>.</w:t>
      </w:r>
      <w:r w:rsidR="00781A53">
        <w:rPr>
          <w:rFonts w:cstheme="minorHAnsi"/>
          <w:sz w:val="24"/>
          <w:szCs w:val="24"/>
        </w:rPr>
        <w:t xml:space="preserve"> Where previously, telephone </w:t>
      </w:r>
      <w:r w:rsidR="008237AE">
        <w:rPr>
          <w:rFonts w:cstheme="minorHAnsi"/>
          <w:sz w:val="24"/>
          <w:szCs w:val="24"/>
        </w:rPr>
        <w:t xml:space="preserve">and </w:t>
      </w:r>
      <w:r w:rsidR="00781A53">
        <w:rPr>
          <w:rFonts w:cstheme="minorHAnsi"/>
          <w:sz w:val="24"/>
          <w:szCs w:val="24"/>
        </w:rPr>
        <w:t>letter writing were the only options, nowadays, there are various new ways to communicate.</w:t>
      </w:r>
    </w:p>
    <w:p w14:paraId="5609FB8B" w14:textId="12F26D7A" w:rsidR="00900099" w:rsidRDefault="00781A53" w:rsidP="00583B57">
      <w:pPr>
        <w:spacing w:line="360" w:lineRule="auto"/>
        <w:jc w:val="both"/>
        <w:rPr>
          <w:rFonts w:cstheme="minorHAnsi"/>
          <w:b/>
          <w:bCs/>
          <w:i/>
          <w:iCs/>
          <w:sz w:val="24"/>
          <w:szCs w:val="24"/>
        </w:rPr>
      </w:pPr>
      <w:r>
        <w:rPr>
          <w:rFonts w:cstheme="minorHAnsi"/>
          <w:sz w:val="24"/>
          <w:szCs w:val="24"/>
        </w:rPr>
        <w:t xml:space="preserve">I have </w:t>
      </w:r>
      <w:r w:rsidR="002C0EE6">
        <w:rPr>
          <w:rFonts w:cstheme="minorHAnsi"/>
          <w:sz w:val="24"/>
          <w:szCs w:val="24"/>
        </w:rPr>
        <w:t xml:space="preserve">experienced both </w:t>
      </w:r>
      <w:r>
        <w:rPr>
          <w:rFonts w:cstheme="minorHAnsi"/>
          <w:sz w:val="24"/>
          <w:szCs w:val="24"/>
        </w:rPr>
        <w:t>success and failure w</w:t>
      </w:r>
      <w:r w:rsidR="0020690D">
        <w:rPr>
          <w:rFonts w:cstheme="minorHAnsi"/>
          <w:sz w:val="24"/>
          <w:szCs w:val="24"/>
        </w:rPr>
        <w:t>hen</w:t>
      </w:r>
      <w:r>
        <w:rPr>
          <w:rFonts w:cstheme="minorHAnsi"/>
          <w:sz w:val="24"/>
          <w:szCs w:val="24"/>
        </w:rPr>
        <w:t xml:space="preserve"> using different methods of </w:t>
      </w:r>
      <w:r w:rsidR="00583B57">
        <w:rPr>
          <w:rFonts w:cstheme="minorHAnsi"/>
          <w:sz w:val="24"/>
          <w:szCs w:val="24"/>
        </w:rPr>
        <w:t>c</w:t>
      </w:r>
      <w:r w:rsidR="0040686B">
        <w:rPr>
          <w:rFonts w:cstheme="minorHAnsi"/>
          <w:sz w:val="24"/>
          <w:szCs w:val="24"/>
        </w:rPr>
        <w:t>ommunication</w:t>
      </w:r>
      <w:r w:rsidR="00AE6BE4">
        <w:rPr>
          <w:rFonts w:cstheme="minorHAnsi"/>
          <w:sz w:val="24"/>
          <w:szCs w:val="24"/>
        </w:rPr>
        <w:t>:</w:t>
      </w:r>
    </w:p>
    <w:p w14:paraId="6CA0DA64" w14:textId="4814839D" w:rsidR="006877FF" w:rsidRPr="006877FF" w:rsidRDefault="008A053B" w:rsidP="00AB7282">
      <w:pPr>
        <w:spacing w:line="360" w:lineRule="auto"/>
        <w:rPr>
          <w:rFonts w:cstheme="minorHAnsi"/>
          <w:b/>
          <w:bCs/>
          <w:i/>
          <w:iCs/>
          <w:sz w:val="24"/>
          <w:szCs w:val="24"/>
        </w:rPr>
      </w:pPr>
      <w:r>
        <w:rPr>
          <w:rFonts w:cstheme="minorHAnsi"/>
          <w:b/>
          <w:bCs/>
          <w:i/>
          <w:iCs/>
          <w:sz w:val="24"/>
          <w:szCs w:val="24"/>
        </w:rPr>
        <w:t xml:space="preserve">Table 1: </w:t>
      </w:r>
      <w:r w:rsidR="006877FF" w:rsidRPr="006877FF">
        <w:rPr>
          <w:rFonts w:cstheme="minorHAnsi"/>
          <w:b/>
          <w:bCs/>
          <w:i/>
          <w:iCs/>
          <w:sz w:val="24"/>
          <w:szCs w:val="24"/>
        </w:rPr>
        <w:t>Success</w:t>
      </w:r>
      <w:r>
        <w:rPr>
          <w:rFonts w:cstheme="minorHAnsi"/>
          <w:b/>
          <w:bCs/>
          <w:i/>
          <w:iCs/>
          <w:sz w:val="24"/>
          <w:szCs w:val="24"/>
        </w:rPr>
        <w:t>ful methods</w:t>
      </w:r>
      <w:r w:rsidR="006877FF" w:rsidRPr="006877FF">
        <w:rPr>
          <w:rFonts w:cstheme="minorHAnsi"/>
          <w:b/>
          <w:bCs/>
          <w:i/>
          <w:iCs/>
          <w:sz w:val="24"/>
          <w:szCs w:val="24"/>
        </w:rPr>
        <w:t>:</w:t>
      </w:r>
    </w:p>
    <w:tbl>
      <w:tblPr>
        <w:tblStyle w:val="TableGrid"/>
        <w:tblW w:w="9493" w:type="dxa"/>
        <w:tblLook w:val="04A0" w:firstRow="1" w:lastRow="0" w:firstColumn="1" w:lastColumn="0" w:noHBand="0" w:noVBand="1"/>
      </w:tblPr>
      <w:tblGrid>
        <w:gridCol w:w="1838"/>
        <w:gridCol w:w="7655"/>
      </w:tblGrid>
      <w:tr w:rsidR="002D07EE" w14:paraId="743E1FA5" w14:textId="77777777" w:rsidTr="006877FF">
        <w:trPr>
          <w:tblHeader/>
        </w:trPr>
        <w:tc>
          <w:tcPr>
            <w:tcW w:w="1838" w:type="dxa"/>
            <w:shd w:val="clear" w:color="auto" w:fill="D9D9D9" w:themeFill="background1" w:themeFillShade="D9"/>
          </w:tcPr>
          <w:p w14:paraId="77B78461" w14:textId="5129CC47" w:rsidR="002D07EE" w:rsidRPr="006877FF" w:rsidRDefault="002D07EE" w:rsidP="00B94684">
            <w:pPr>
              <w:jc w:val="both"/>
              <w:rPr>
                <w:rFonts w:cstheme="minorHAnsi"/>
                <w:sz w:val="24"/>
                <w:szCs w:val="24"/>
                <w:highlight w:val="lightGray"/>
              </w:rPr>
            </w:pPr>
            <w:r w:rsidRPr="006877FF">
              <w:rPr>
                <w:rFonts w:cstheme="minorHAnsi"/>
                <w:sz w:val="24"/>
                <w:szCs w:val="24"/>
                <w:highlight w:val="lightGray"/>
              </w:rPr>
              <w:t>Communication Method</w:t>
            </w:r>
          </w:p>
        </w:tc>
        <w:tc>
          <w:tcPr>
            <w:tcW w:w="7655" w:type="dxa"/>
            <w:shd w:val="clear" w:color="auto" w:fill="D9D9D9" w:themeFill="background1" w:themeFillShade="D9"/>
          </w:tcPr>
          <w:p w14:paraId="565E725A" w14:textId="5C75536C" w:rsidR="002D07EE" w:rsidRPr="006877FF" w:rsidRDefault="002C5B42" w:rsidP="00B94684">
            <w:pPr>
              <w:jc w:val="both"/>
              <w:rPr>
                <w:rFonts w:cstheme="minorHAnsi"/>
                <w:sz w:val="24"/>
                <w:szCs w:val="24"/>
                <w:highlight w:val="lightGray"/>
              </w:rPr>
            </w:pPr>
            <w:r w:rsidRPr="006877FF">
              <w:rPr>
                <w:rFonts w:cstheme="minorHAnsi"/>
                <w:sz w:val="24"/>
                <w:szCs w:val="24"/>
                <w:highlight w:val="lightGray"/>
              </w:rPr>
              <w:t>Experiences</w:t>
            </w:r>
          </w:p>
        </w:tc>
      </w:tr>
      <w:tr w:rsidR="002D07EE" w14:paraId="5C2B1939" w14:textId="77777777" w:rsidTr="002D07EE">
        <w:tc>
          <w:tcPr>
            <w:tcW w:w="1838" w:type="dxa"/>
          </w:tcPr>
          <w:p w14:paraId="0E5102B1" w14:textId="7F916CF7" w:rsidR="002D07EE" w:rsidRPr="005149B6" w:rsidRDefault="002D07EE" w:rsidP="00B94684">
            <w:pPr>
              <w:jc w:val="both"/>
              <w:rPr>
                <w:rFonts w:cstheme="minorHAnsi"/>
                <w:sz w:val="24"/>
                <w:szCs w:val="24"/>
              </w:rPr>
            </w:pPr>
            <w:r w:rsidRPr="005149B6">
              <w:rPr>
                <w:rFonts w:cstheme="minorHAnsi"/>
                <w:sz w:val="24"/>
                <w:szCs w:val="24"/>
              </w:rPr>
              <w:t>Face to Face</w:t>
            </w:r>
          </w:p>
        </w:tc>
        <w:tc>
          <w:tcPr>
            <w:tcW w:w="7655" w:type="dxa"/>
          </w:tcPr>
          <w:p w14:paraId="7E686B4F" w14:textId="77777777" w:rsidR="0091277D" w:rsidRDefault="002D07EE" w:rsidP="002C5B42">
            <w:pPr>
              <w:spacing w:before="40" w:after="40" w:line="276" w:lineRule="auto"/>
              <w:jc w:val="both"/>
              <w:rPr>
                <w:rFonts w:cstheme="minorHAnsi"/>
                <w:sz w:val="24"/>
                <w:szCs w:val="24"/>
              </w:rPr>
            </w:pPr>
            <w:r w:rsidRPr="005149B6">
              <w:rPr>
                <w:rFonts w:cstheme="minorHAnsi"/>
                <w:sz w:val="24"/>
                <w:szCs w:val="24"/>
              </w:rPr>
              <w:t xml:space="preserve">I have found that whilst working with people </w:t>
            </w:r>
            <w:r w:rsidR="00DF0E31">
              <w:rPr>
                <w:rFonts w:cstheme="minorHAnsi"/>
                <w:sz w:val="24"/>
                <w:szCs w:val="24"/>
              </w:rPr>
              <w:t>on the same site as me</w:t>
            </w:r>
            <w:r w:rsidRPr="005149B6">
              <w:rPr>
                <w:rFonts w:cstheme="minorHAnsi"/>
                <w:sz w:val="24"/>
                <w:szCs w:val="24"/>
              </w:rPr>
              <w:t xml:space="preserve">, it has been beneficial to speak face-to-face with people. I have found that, as they cannot avoid you,  they are less likely to make up excuses for not completing tasks. Also, if time is of the essence, it can be easier to ask face </w:t>
            </w:r>
            <w:r w:rsidR="006B7242">
              <w:rPr>
                <w:rFonts w:cstheme="minorHAnsi"/>
                <w:sz w:val="24"/>
                <w:szCs w:val="24"/>
              </w:rPr>
              <w:t xml:space="preserve">to face, </w:t>
            </w:r>
            <w:r w:rsidRPr="005149B6">
              <w:rPr>
                <w:rFonts w:cstheme="minorHAnsi"/>
                <w:sz w:val="24"/>
                <w:szCs w:val="24"/>
              </w:rPr>
              <w:t>then you can explain or clarify if needed. An example of this is when a Senior Paramedic within my Directorate was based in the office opposite mine</w:t>
            </w:r>
            <w:r w:rsidR="005A7B15">
              <w:rPr>
                <w:rFonts w:cstheme="minorHAnsi"/>
                <w:sz w:val="24"/>
                <w:szCs w:val="24"/>
              </w:rPr>
              <w:t>. W</w:t>
            </w:r>
            <w:r w:rsidRPr="005149B6">
              <w:rPr>
                <w:rFonts w:cstheme="minorHAnsi"/>
                <w:sz w:val="24"/>
                <w:szCs w:val="24"/>
              </w:rPr>
              <w:t>hen NHS Direct Wales merged with WAST</w:t>
            </w:r>
            <w:r w:rsidR="005A7B15">
              <w:rPr>
                <w:rFonts w:cstheme="minorHAnsi"/>
                <w:sz w:val="24"/>
                <w:szCs w:val="24"/>
              </w:rPr>
              <w:t>, o</w:t>
            </w:r>
            <w:r w:rsidRPr="005149B6">
              <w:rPr>
                <w:rFonts w:cstheme="minorHAnsi"/>
                <w:sz w:val="24"/>
                <w:szCs w:val="24"/>
              </w:rPr>
              <w:t xml:space="preserve">ften, I needed clarity around specific medical conditions etc. I could walk across the corridor and ask a </w:t>
            </w:r>
            <w:r w:rsidRPr="005149B6">
              <w:rPr>
                <w:rFonts w:cstheme="minorHAnsi"/>
                <w:sz w:val="24"/>
                <w:szCs w:val="24"/>
              </w:rPr>
              <w:lastRenderedPageBreak/>
              <w:t xml:space="preserve">question, then have the answer/explanation almost instantly. This helped me greatly with my work, and I also gained a good rapport with the Paramedic. </w:t>
            </w:r>
          </w:p>
          <w:p w14:paraId="54E10B01" w14:textId="504FBB7B" w:rsidR="002D07EE" w:rsidRPr="002C5B42" w:rsidRDefault="002D07EE" w:rsidP="002C5B42">
            <w:pPr>
              <w:spacing w:before="40" w:after="40" w:line="276" w:lineRule="auto"/>
              <w:jc w:val="both"/>
              <w:rPr>
                <w:rFonts w:cstheme="minorHAnsi"/>
                <w:sz w:val="24"/>
                <w:szCs w:val="24"/>
              </w:rPr>
            </w:pPr>
            <w:r w:rsidRPr="005149B6">
              <w:rPr>
                <w:rFonts w:cstheme="minorHAnsi"/>
                <w:sz w:val="24"/>
                <w:szCs w:val="24"/>
              </w:rPr>
              <w:t>I have also found this a positive way of clarifying/explaining things to others</w:t>
            </w:r>
            <w:r w:rsidR="0091277D">
              <w:rPr>
                <w:rFonts w:cstheme="minorHAnsi"/>
                <w:sz w:val="24"/>
                <w:szCs w:val="24"/>
              </w:rPr>
              <w:t xml:space="preserve"> when needed</w:t>
            </w:r>
            <w:r w:rsidRPr="005149B6">
              <w:rPr>
                <w:rFonts w:cstheme="minorHAnsi"/>
                <w:sz w:val="24"/>
                <w:szCs w:val="24"/>
              </w:rPr>
              <w:t>.</w:t>
            </w:r>
          </w:p>
        </w:tc>
      </w:tr>
      <w:tr w:rsidR="002C5B42" w14:paraId="198BE754" w14:textId="77777777" w:rsidTr="002D07EE">
        <w:tc>
          <w:tcPr>
            <w:tcW w:w="1838" w:type="dxa"/>
          </w:tcPr>
          <w:p w14:paraId="0855177B" w14:textId="6D835061" w:rsidR="002C5B42" w:rsidRPr="005149B6" w:rsidRDefault="002C5B42" w:rsidP="00B94684">
            <w:pPr>
              <w:jc w:val="both"/>
              <w:rPr>
                <w:rFonts w:cstheme="minorHAnsi"/>
                <w:sz w:val="24"/>
                <w:szCs w:val="24"/>
              </w:rPr>
            </w:pPr>
            <w:r>
              <w:rPr>
                <w:rFonts w:cstheme="minorHAnsi"/>
                <w:sz w:val="24"/>
                <w:szCs w:val="24"/>
              </w:rPr>
              <w:lastRenderedPageBreak/>
              <w:t>Telephone</w:t>
            </w:r>
          </w:p>
        </w:tc>
        <w:tc>
          <w:tcPr>
            <w:tcW w:w="7655" w:type="dxa"/>
          </w:tcPr>
          <w:p w14:paraId="437278AA" w14:textId="12958C6C" w:rsidR="002C5B42" w:rsidRDefault="00EC3BE7" w:rsidP="002C5B42">
            <w:pPr>
              <w:spacing w:before="40" w:after="40" w:line="276" w:lineRule="auto"/>
              <w:jc w:val="both"/>
              <w:rPr>
                <w:rFonts w:cstheme="minorHAnsi"/>
                <w:sz w:val="24"/>
                <w:szCs w:val="24"/>
              </w:rPr>
            </w:pPr>
            <w:r>
              <w:rPr>
                <w:rFonts w:cstheme="minorHAnsi"/>
                <w:sz w:val="24"/>
                <w:szCs w:val="24"/>
              </w:rPr>
              <w:t>From my experience, I have</w:t>
            </w:r>
            <w:r w:rsidR="002C5B42">
              <w:rPr>
                <w:rFonts w:cstheme="minorHAnsi"/>
                <w:sz w:val="24"/>
                <w:szCs w:val="24"/>
              </w:rPr>
              <w:t xml:space="preserve"> found that telephoning people was always a positive experience, as people would almost always answer the telephone. </w:t>
            </w:r>
          </w:p>
        </w:tc>
      </w:tr>
      <w:tr w:rsidR="002D07EE" w14:paraId="01631683" w14:textId="77777777" w:rsidTr="002D07EE">
        <w:tc>
          <w:tcPr>
            <w:tcW w:w="1838" w:type="dxa"/>
          </w:tcPr>
          <w:p w14:paraId="7C739557" w14:textId="748134E0" w:rsidR="002D07EE" w:rsidRPr="005149B6" w:rsidRDefault="005149B6" w:rsidP="00B94684">
            <w:pPr>
              <w:jc w:val="both"/>
              <w:rPr>
                <w:rFonts w:cstheme="minorHAnsi"/>
                <w:sz w:val="24"/>
                <w:szCs w:val="24"/>
              </w:rPr>
            </w:pPr>
            <w:r w:rsidRPr="005149B6">
              <w:rPr>
                <w:rFonts w:cstheme="minorHAnsi"/>
                <w:sz w:val="24"/>
                <w:szCs w:val="24"/>
              </w:rPr>
              <w:t>Microsoft Teams</w:t>
            </w:r>
          </w:p>
        </w:tc>
        <w:tc>
          <w:tcPr>
            <w:tcW w:w="7655" w:type="dxa"/>
          </w:tcPr>
          <w:p w14:paraId="7935318C" w14:textId="505E2285" w:rsidR="002D07EE" w:rsidRPr="002C5B42" w:rsidRDefault="002C5B42" w:rsidP="002C5B42">
            <w:pPr>
              <w:spacing w:before="40" w:after="40" w:line="276" w:lineRule="auto"/>
              <w:jc w:val="both"/>
              <w:rPr>
                <w:rFonts w:cstheme="minorHAnsi"/>
                <w:sz w:val="24"/>
                <w:szCs w:val="24"/>
              </w:rPr>
            </w:pPr>
            <w:r>
              <w:rPr>
                <w:rFonts w:cstheme="minorHAnsi"/>
                <w:sz w:val="24"/>
                <w:szCs w:val="24"/>
              </w:rPr>
              <w:t xml:space="preserve">Since </w:t>
            </w:r>
            <w:r w:rsidR="00002D56">
              <w:rPr>
                <w:rFonts w:cstheme="minorHAnsi"/>
                <w:sz w:val="24"/>
                <w:szCs w:val="24"/>
              </w:rPr>
              <w:t xml:space="preserve">the covid pandemic, and </w:t>
            </w:r>
            <w:r>
              <w:rPr>
                <w:rFonts w:cstheme="minorHAnsi"/>
                <w:sz w:val="24"/>
                <w:szCs w:val="24"/>
              </w:rPr>
              <w:t>working from home, Microsoft Teams is widely used. I have had mainly positive experiences with this.  The status symbol enables me to see if someone is available or not</w:t>
            </w:r>
            <w:r w:rsidR="00002D56">
              <w:rPr>
                <w:rFonts w:cstheme="minorHAnsi"/>
                <w:sz w:val="24"/>
                <w:szCs w:val="24"/>
              </w:rPr>
              <w:t xml:space="preserve"> before I </w:t>
            </w:r>
            <w:r w:rsidR="005A128F">
              <w:rPr>
                <w:rFonts w:cstheme="minorHAnsi"/>
                <w:sz w:val="24"/>
                <w:szCs w:val="24"/>
              </w:rPr>
              <w:t>dial them</w:t>
            </w:r>
            <w:r>
              <w:rPr>
                <w:rFonts w:cstheme="minorHAnsi"/>
                <w:sz w:val="24"/>
                <w:szCs w:val="24"/>
              </w:rPr>
              <w:t>. I</w:t>
            </w:r>
            <w:r w:rsidR="005A128F">
              <w:rPr>
                <w:rFonts w:cstheme="minorHAnsi"/>
                <w:sz w:val="24"/>
                <w:szCs w:val="24"/>
              </w:rPr>
              <w:t>t also enables me to</w:t>
            </w:r>
            <w:r>
              <w:rPr>
                <w:rFonts w:cstheme="minorHAnsi"/>
                <w:sz w:val="24"/>
                <w:szCs w:val="24"/>
              </w:rPr>
              <w:t xml:space="preserve"> send messages, share files,</w:t>
            </w:r>
            <w:r w:rsidR="007053C3">
              <w:rPr>
                <w:rFonts w:cstheme="minorHAnsi"/>
                <w:sz w:val="24"/>
                <w:szCs w:val="24"/>
              </w:rPr>
              <w:t xml:space="preserve"> </w:t>
            </w:r>
            <w:r>
              <w:rPr>
                <w:rFonts w:cstheme="minorHAnsi"/>
                <w:sz w:val="24"/>
                <w:szCs w:val="24"/>
              </w:rPr>
              <w:t>and speak remotely face-to-face with someone. This has enabled discussion and joint working with my manager which otherwise would have been impossible</w:t>
            </w:r>
            <w:r w:rsidR="00AF361A">
              <w:rPr>
                <w:rFonts w:cstheme="minorHAnsi"/>
                <w:sz w:val="24"/>
                <w:szCs w:val="24"/>
              </w:rPr>
              <w:t xml:space="preserve"> due to location</w:t>
            </w:r>
            <w:r w:rsidR="00002D56">
              <w:rPr>
                <w:rFonts w:cstheme="minorHAnsi"/>
                <w:sz w:val="24"/>
                <w:szCs w:val="24"/>
              </w:rPr>
              <w:t xml:space="preserve">, covid restrictions etc. </w:t>
            </w:r>
          </w:p>
        </w:tc>
      </w:tr>
      <w:tr w:rsidR="002D07EE" w14:paraId="7C61DAD9" w14:textId="77777777" w:rsidTr="002D07EE">
        <w:tc>
          <w:tcPr>
            <w:tcW w:w="1838" w:type="dxa"/>
          </w:tcPr>
          <w:p w14:paraId="516345A7" w14:textId="73EBD1B5" w:rsidR="002D07EE" w:rsidRDefault="002C5B42" w:rsidP="00B94684">
            <w:pPr>
              <w:jc w:val="both"/>
              <w:rPr>
                <w:rFonts w:cstheme="minorHAnsi"/>
                <w:b/>
                <w:bCs/>
                <w:i/>
                <w:iCs/>
                <w:sz w:val="24"/>
                <w:szCs w:val="24"/>
              </w:rPr>
            </w:pPr>
            <w:r>
              <w:rPr>
                <w:rFonts w:cstheme="minorHAnsi"/>
                <w:sz w:val="24"/>
                <w:szCs w:val="24"/>
              </w:rPr>
              <w:t>Microsoft Outlook</w:t>
            </w:r>
          </w:p>
        </w:tc>
        <w:tc>
          <w:tcPr>
            <w:tcW w:w="7655" w:type="dxa"/>
          </w:tcPr>
          <w:p w14:paraId="6873FBFF" w14:textId="128C1A51" w:rsidR="002D07EE" w:rsidRPr="002C5B42" w:rsidRDefault="002C5B42" w:rsidP="002C5B42">
            <w:pPr>
              <w:spacing w:before="40" w:after="40" w:line="276" w:lineRule="auto"/>
              <w:jc w:val="both"/>
              <w:rPr>
                <w:rFonts w:cstheme="minorHAnsi"/>
                <w:sz w:val="24"/>
                <w:szCs w:val="24"/>
              </w:rPr>
            </w:pPr>
            <w:r>
              <w:rPr>
                <w:rFonts w:cstheme="minorHAnsi"/>
                <w:sz w:val="24"/>
                <w:szCs w:val="24"/>
              </w:rPr>
              <w:t xml:space="preserve">I have found emailing most people using Microsoft Outlook as being a positive experience, especially if they are secretaries </w:t>
            </w:r>
            <w:r w:rsidR="00817ACD">
              <w:rPr>
                <w:rFonts w:cstheme="minorHAnsi"/>
                <w:sz w:val="24"/>
                <w:szCs w:val="24"/>
              </w:rPr>
              <w:t>or office administration staff</w:t>
            </w:r>
            <w:r>
              <w:rPr>
                <w:rFonts w:cstheme="minorHAnsi"/>
                <w:sz w:val="24"/>
                <w:szCs w:val="24"/>
              </w:rPr>
              <w:t xml:space="preserve">. I can view people’s calendars </w:t>
            </w:r>
            <w:r w:rsidR="00E34209">
              <w:rPr>
                <w:rFonts w:cstheme="minorHAnsi"/>
                <w:sz w:val="24"/>
                <w:szCs w:val="24"/>
              </w:rPr>
              <w:t>which helps me to</w:t>
            </w:r>
            <w:r>
              <w:rPr>
                <w:rFonts w:cstheme="minorHAnsi"/>
                <w:sz w:val="24"/>
                <w:szCs w:val="24"/>
              </w:rPr>
              <w:t xml:space="preserve"> arrange</w:t>
            </w:r>
            <w:r w:rsidR="00E34209">
              <w:rPr>
                <w:rFonts w:cstheme="minorHAnsi"/>
                <w:sz w:val="24"/>
                <w:szCs w:val="24"/>
              </w:rPr>
              <w:t xml:space="preserve"> group</w:t>
            </w:r>
            <w:r>
              <w:rPr>
                <w:rFonts w:cstheme="minorHAnsi"/>
                <w:sz w:val="24"/>
                <w:szCs w:val="24"/>
              </w:rPr>
              <w:t xml:space="preserve"> meetings. People can also join a Microsoft Teams meeting through their Microsoft Outlook calendar</w:t>
            </w:r>
            <w:r w:rsidR="006877FF">
              <w:rPr>
                <w:rFonts w:cstheme="minorHAnsi"/>
                <w:sz w:val="24"/>
                <w:szCs w:val="24"/>
              </w:rPr>
              <w:t xml:space="preserve"> by simply clicking a link</w:t>
            </w:r>
            <w:r>
              <w:rPr>
                <w:rFonts w:cstheme="minorHAnsi"/>
                <w:sz w:val="24"/>
                <w:szCs w:val="24"/>
              </w:rPr>
              <w:t>.</w:t>
            </w:r>
          </w:p>
        </w:tc>
      </w:tr>
    </w:tbl>
    <w:p w14:paraId="72868FAC" w14:textId="77777777" w:rsidR="0020690D" w:rsidRDefault="0020690D" w:rsidP="00B94684">
      <w:pPr>
        <w:jc w:val="both"/>
        <w:rPr>
          <w:rFonts w:cstheme="minorHAnsi"/>
          <w:b/>
          <w:bCs/>
          <w:i/>
          <w:iCs/>
          <w:sz w:val="24"/>
          <w:szCs w:val="24"/>
        </w:rPr>
      </w:pPr>
    </w:p>
    <w:p w14:paraId="3DF010C4" w14:textId="39FE6E58" w:rsidR="007D1A38" w:rsidRDefault="008A053B" w:rsidP="00B94684">
      <w:pPr>
        <w:jc w:val="both"/>
        <w:rPr>
          <w:rFonts w:cstheme="minorHAnsi"/>
          <w:b/>
          <w:bCs/>
          <w:i/>
          <w:iCs/>
          <w:sz w:val="24"/>
          <w:szCs w:val="24"/>
        </w:rPr>
      </w:pPr>
      <w:r>
        <w:rPr>
          <w:rFonts w:cstheme="minorHAnsi"/>
          <w:b/>
          <w:bCs/>
          <w:i/>
          <w:iCs/>
          <w:sz w:val="24"/>
          <w:szCs w:val="24"/>
        </w:rPr>
        <w:t>Table 2: Unsuccessful Methods</w:t>
      </w:r>
      <w:r w:rsidR="006877FF" w:rsidRPr="006877FF">
        <w:rPr>
          <w:rFonts w:cstheme="minorHAnsi"/>
          <w:b/>
          <w:bCs/>
          <w:i/>
          <w:iCs/>
          <w:sz w:val="24"/>
          <w:szCs w:val="24"/>
        </w:rPr>
        <w:t xml:space="preserve">: </w:t>
      </w:r>
    </w:p>
    <w:tbl>
      <w:tblPr>
        <w:tblStyle w:val="TableGrid"/>
        <w:tblW w:w="9493" w:type="dxa"/>
        <w:tblLook w:val="04A0" w:firstRow="1" w:lastRow="0" w:firstColumn="1" w:lastColumn="0" w:noHBand="0" w:noVBand="1"/>
      </w:tblPr>
      <w:tblGrid>
        <w:gridCol w:w="1838"/>
        <w:gridCol w:w="7655"/>
      </w:tblGrid>
      <w:tr w:rsidR="006877FF" w:rsidRPr="006877FF" w14:paraId="40365D88" w14:textId="77777777" w:rsidTr="00594BB3">
        <w:trPr>
          <w:tblHeader/>
        </w:trPr>
        <w:tc>
          <w:tcPr>
            <w:tcW w:w="1838" w:type="dxa"/>
            <w:shd w:val="clear" w:color="auto" w:fill="D9D9D9" w:themeFill="background1" w:themeFillShade="D9"/>
          </w:tcPr>
          <w:p w14:paraId="7418A6BB" w14:textId="77777777" w:rsidR="006877FF" w:rsidRPr="006877FF" w:rsidRDefault="006877FF" w:rsidP="00594BB3">
            <w:pPr>
              <w:jc w:val="both"/>
              <w:rPr>
                <w:rFonts w:cstheme="minorHAnsi"/>
                <w:sz w:val="24"/>
                <w:szCs w:val="24"/>
                <w:highlight w:val="lightGray"/>
              </w:rPr>
            </w:pPr>
            <w:r w:rsidRPr="006877FF">
              <w:rPr>
                <w:rFonts w:cstheme="minorHAnsi"/>
                <w:sz w:val="24"/>
                <w:szCs w:val="24"/>
                <w:highlight w:val="lightGray"/>
              </w:rPr>
              <w:t>Communication Method</w:t>
            </w:r>
          </w:p>
        </w:tc>
        <w:tc>
          <w:tcPr>
            <w:tcW w:w="7655" w:type="dxa"/>
            <w:shd w:val="clear" w:color="auto" w:fill="D9D9D9" w:themeFill="background1" w:themeFillShade="D9"/>
          </w:tcPr>
          <w:p w14:paraId="70C13C62" w14:textId="77777777" w:rsidR="006877FF" w:rsidRPr="006877FF" w:rsidRDefault="006877FF" w:rsidP="00594BB3">
            <w:pPr>
              <w:jc w:val="both"/>
              <w:rPr>
                <w:rFonts w:cstheme="minorHAnsi"/>
                <w:sz w:val="24"/>
                <w:szCs w:val="24"/>
                <w:highlight w:val="lightGray"/>
              </w:rPr>
            </w:pPr>
            <w:r w:rsidRPr="006877FF">
              <w:rPr>
                <w:rFonts w:cstheme="minorHAnsi"/>
                <w:sz w:val="24"/>
                <w:szCs w:val="24"/>
                <w:highlight w:val="lightGray"/>
              </w:rPr>
              <w:t>Experiences</w:t>
            </w:r>
          </w:p>
        </w:tc>
      </w:tr>
      <w:tr w:rsidR="006877FF" w:rsidRPr="002C5B42" w14:paraId="36D7BE79" w14:textId="77777777" w:rsidTr="00594BB3">
        <w:tc>
          <w:tcPr>
            <w:tcW w:w="1838" w:type="dxa"/>
          </w:tcPr>
          <w:p w14:paraId="00AF13D6" w14:textId="77777777" w:rsidR="006877FF" w:rsidRPr="005149B6" w:rsidRDefault="006877FF" w:rsidP="00594BB3">
            <w:pPr>
              <w:jc w:val="both"/>
              <w:rPr>
                <w:rFonts w:cstheme="minorHAnsi"/>
                <w:sz w:val="24"/>
                <w:szCs w:val="24"/>
              </w:rPr>
            </w:pPr>
            <w:r w:rsidRPr="005149B6">
              <w:rPr>
                <w:rFonts w:cstheme="minorHAnsi"/>
                <w:sz w:val="24"/>
                <w:szCs w:val="24"/>
              </w:rPr>
              <w:t>Face to Face</w:t>
            </w:r>
          </w:p>
        </w:tc>
        <w:tc>
          <w:tcPr>
            <w:tcW w:w="7655" w:type="dxa"/>
          </w:tcPr>
          <w:p w14:paraId="14986E9A" w14:textId="7E5E46F0" w:rsidR="006877FF" w:rsidRPr="002C5B42" w:rsidRDefault="006877FF" w:rsidP="005A0C01">
            <w:pPr>
              <w:spacing w:before="40" w:after="40" w:line="276" w:lineRule="auto"/>
              <w:jc w:val="both"/>
              <w:rPr>
                <w:rFonts w:cstheme="minorHAnsi"/>
                <w:sz w:val="24"/>
                <w:szCs w:val="24"/>
              </w:rPr>
            </w:pPr>
            <w:r>
              <w:rPr>
                <w:rFonts w:cstheme="minorHAnsi"/>
                <w:sz w:val="24"/>
                <w:szCs w:val="24"/>
              </w:rPr>
              <w:t xml:space="preserve">Although often face to face conversations have a positive outcome, on occasion, I have spoken in meetings, to be dismissed by more senior staff if they do not like my suggestions. </w:t>
            </w:r>
          </w:p>
        </w:tc>
      </w:tr>
      <w:tr w:rsidR="006877FF" w:rsidRPr="002C5B42" w14:paraId="74DC5E37" w14:textId="77777777" w:rsidTr="00594BB3">
        <w:tc>
          <w:tcPr>
            <w:tcW w:w="1838" w:type="dxa"/>
          </w:tcPr>
          <w:p w14:paraId="372C9684" w14:textId="4FAE3ACA" w:rsidR="006877FF" w:rsidRPr="005149B6" w:rsidRDefault="000A64B7" w:rsidP="00594BB3">
            <w:pPr>
              <w:jc w:val="both"/>
              <w:rPr>
                <w:rFonts w:cstheme="minorHAnsi"/>
                <w:sz w:val="24"/>
                <w:szCs w:val="24"/>
              </w:rPr>
            </w:pPr>
            <w:r>
              <w:rPr>
                <w:rFonts w:cstheme="minorHAnsi"/>
                <w:sz w:val="24"/>
                <w:szCs w:val="24"/>
              </w:rPr>
              <w:t>Telephone</w:t>
            </w:r>
          </w:p>
        </w:tc>
        <w:tc>
          <w:tcPr>
            <w:tcW w:w="7655" w:type="dxa"/>
          </w:tcPr>
          <w:p w14:paraId="44972111" w14:textId="0EC4F0CA" w:rsidR="006877FF" w:rsidRDefault="000A64B7" w:rsidP="005A0C01">
            <w:pPr>
              <w:spacing w:before="40" w:after="40" w:line="276" w:lineRule="auto"/>
              <w:jc w:val="both"/>
              <w:rPr>
                <w:rFonts w:cstheme="minorHAnsi"/>
                <w:sz w:val="24"/>
                <w:szCs w:val="24"/>
              </w:rPr>
            </w:pPr>
            <w:r>
              <w:rPr>
                <w:rFonts w:cstheme="minorHAnsi"/>
                <w:sz w:val="24"/>
                <w:szCs w:val="24"/>
              </w:rPr>
              <w:t>Since the introduction of mobile telephones, people are alerted to the</w:t>
            </w:r>
            <w:r w:rsidR="0052379C">
              <w:rPr>
                <w:rFonts w:cstheme="minorHAnsi"/>
                <w:sz w:val="24"/>
                <w:szCs w:val="24"/>
              </w:rPr>
              <w:t xml:space="preserve"> identification of the</w:t>
            </w:r>
            <w:r>
              <w:rPr>
                <w:rFonts w:cstheme="minorHAnsi"/>
                <w:sz w:val="24"/>
                <w:szCs w:val="24"/>
              </w:rPr>
              <w:t xml:space="preserve"> person calling, so can avoid answering the call if they have not done something as promised, do not wish to speak </w:t>
            </w:r>
            <w:r w:rsidR="001B1EB4">
              <w:rPr>
                <w:rFonts w:cstheme="minorHAnsi"/>
                <w:sz w:val="24"/>
                <w:szCs w:val="24"/>
              </w:rPr>
              <w:t xml:space="preserve">to me </w:t>
            </w:r>
            <w:r>
              <w:rPr>
                <w:rFonts w:cstheme="minorHAnsi"/>
                <w:sz w:val="24"/>
                <w:szCs w:val="24"/>
              </w:rPr>
              <w:t>at that time, or are not aware of whom is ringing them if</w:t>
            </w:r>
            <w:r w:rsidR="001B1EB4">
              <w:rPr>
                <w:rFonts w:cstheme="minorHAnsi"/>
                <w:sz w:val="24"/>
                <w:szCs w:val="24"/>
              </w:rPr>
              <w:t xml:space="preserve"> I am</w:t>
            </w:r>
            <w:r>
              <w:rPr>
                <w:rFonts w:cstheme="minorHAnsi"/>
                <w:sz w:val="24"/>
                <w:szCs w:val="24"/>
              </w:rPr>
              <w:t xml:space="preserve"> using an office-based telephone via a </w:t>
            </w:r>
            <w:r w:rsidR="00D8722C">
              <w:rPr>
                <w:rFonts w:cstheme="minorHAnsi"/>
                <w:sz w:val="24"/>
                <w:szCs w:val="24"/>
              </w:rPr>
              <w:t>switchboard when</w:t>
            </w:r>
            <w:r w:rsidR="001B1EB4">
              <w:rPr>
                <w:rFonts w:cstheme="minorHAnsi"/>
                <w:sz w:val="24"/>
                <w:szCs w:val="24"/>
              </w:rPr>
              <w:t xml:space="preserve"> no caller </w:t>
            </w:r>
            <w:r w:rsidR="0052379C">
              <w:rPr>
                <w:rFonts w:cstheme="minorHAnsi"/>
                <w:sz w:val="24"/>
                <w:szCs w:val="24"/>
              </w:rPr>
              <w:t>identification</w:t>
            </w:r>
            <w:r w:rsidR="001B1EB4">
              <w:rPr>
                <w:rFonts w:cstheme="minorHAnsi"/>
                <w:sz w:val="24"/>
                <w:szCs w:val="24"/>
              </w:rPr>
              <w:t xml:space="preserve"> </w:t>
            </w:r>
            <w:r w:rsidR="0052379C">
              <w:rPr>
                <w:rFonts w:cstheme="minorHAnsi"/>
                <w:sz w:val="24"/>
                <w:szCs w:val="24"/>
              </w:rPr>
              <w:t>appears</w:t>
            </w:r>
            <w:r>
              <w:rPr>
                <w:rFonts w:cstheme="minorHAnsi"/>
                <w:sz w:val="24"/>
                <w:szCs w:val="24"/>
              </w:rPr>
              <w:t>.</w:t>
            </w:r>
          </w:p>
        </w:tc>
      </w:tr>
      <w:tr w:rsidR="006877FF" w:rsidRPr="002C5B42" w14:paraId="23DA761A" w14:textId="77777777" w:rsidTr="00594BB3">
        <w:tc>
          <w:tcPr>
            <w:tcW w:w="1838" w:type="dxa"/>
          </w:tcPr>
          <w:p w14:paraId="4513FD71" w14:textId="6998AC0B" w:rsidR="006877FF" w:rsidRPr="005149B6" w:rsidRDefault="00D8722C" w:rsidP="00594BB3">
            <w:pPr>
              <w:jc w:val="both"/>
              <w:rPr>
                <w:rFonts w:cstheme="minorHAnsi"/>
                <w:sz w:val="24"/>
                <w:szCs w:val="24"/>
              </w:rPr>
            </w:pPr>
            <w:r>
              <w:rPr>
                <w:rFonts w:cstheme="minorHAnsi"/>
                <w:sz w:val="24"/>
                <w:szCs w:val="24"/>
              </w:rPr>
              <w:t xml:space="preserve">Microsoft Teams / Outlook </w:t>
            </w:r>
          </w:p>
        </w:tc>
        <w:tc>
          <w:tcPr>
            <w:tcW w:w="7655" w:type="dxa"/>
          </w:tcPr>
          <w:p w14:paraId="532BD633" w14:textId="5CB77A61" w:rsidR="00826E91" w:rsidRDefault="00D8722C" w:rsidP="005A0C01">
            <w:pPr>
              <w:spacing w:before="40" w:after="40" w:line="276" w:lineRule="auto"/>
              <w:jc w:val="both"/>
              <w:rPr>
                <w:rFonts w:cstheme="minorHAnsi"/>
                <w:sz w:val="24"/>
                <w:szCs w:val="24"/>
              </w:rPr>
            </w:pPr>
            <w:r>
              <w:rPr>
                <w:rFonts w:cstheme="minorHAnsi"/>
                <w:sz w:val="24"/>
                <w:szCs w:val="24"/>
              </w:rPr>
              <w:t xml:space="preserve">I have found that Senior Managers often ignore Microsoft Team messages or emails. Whether this is due to time constraints, or avoidance, I am unsure, sometimes despite sending multiple emails as reminders, I get no response. </w:t>
            </w:r>
            <w:r w:rsidR="00125CB3">
              <w:rPr>
                <w:rFonts w:cstheme="minorHAnsi"/>
                <w:sz w:val="24"/>
                <w:szCs w:val="24"/>
              </w:rPr>
              <w:t xml:space="preserve">I have found that </w:t>
            </w:r>
            <w:r w:rsidR="003A121D">
              <w:rPr>
                <w:rFonts w:cstheme="minorHAnsi"/>
                <w:sz w:val="24"/>
                <w:szCs w:val="24"/>
              </w:rPr>
              <w:t>carbon-copying</w:t>
            </w:r>
            <w:r>
              <w:rPr>
                <w:rFonts w:cstheme="minorHAnsi"/>
                <w:sz w:val="24"/>
                <w:szCs w:val="24"/>
              </w:rPr>
              <w:t xml:space="preserve"> someone </w:t>
            </w:r>
            <w:r w:rsidR="00125CB3">
              <w:rPr>
                <w:rFonts w:cstheme="minorHAnsi"/>
                <w:sz w:val="24"/>
                <w:szCs w:val="24"/>
              </w:rPr>
              <w:t xml:space="preserve">more </w:t>
            </w:r>
            <w:r>
              <w:rPr>
                <w:rFonts w:cstheme="minorHAnsi"/>
                <w:sz w:val="24"/>
                <w:szCs w:val="24"/>
              </w:rPr>
              <w:t xml:space="preserve">senior </w:t>
            </w:r>
            <w:r w:rsidR="00125CB3">
              <w:rPr>
                <w:rFonts w:cstheme="minorHAnsi"/>
                <w:sz w:val="24"/>
                <w:szCs w:val="24"/>
              </w:rPr>
              <w:t>in</w:t>
            </w:r>
            <w:r>
              <w:rPr>
                <w:rFonts w:cstheme="minorHAnsi"/>
                <w:sz w:val="24"/>
                <w:szCs w:val="24"/>
              </w:rPr>
              <w:t xml:space="preserve">to an email can make a positive difference. </w:t>
            </w:r>
          </w:p>
          <w:p w14:paraId="0276CD27" w14:textId="77777777" w:rsidR="00826E91" w:rsidRDefault="00826E91" w:rsidP="005A0C01">
            <w:pPr>
              <w:spacing w:before="40" w:after="40" w:line="276" w:lineRule="auto"/>
              <w:jc w:val="both"/>
              <w:rPr>
                <w:rFonts w:cstheme="minorHAnsi"/>
                <w:sz w:val="24"/>
                <w:szCs w:val="24"/>
              </w:rPr>
            </w:pPr>
            <w:r>
              <w:rPr>
                <w:rFonts w:cstheme="minorHAnsi"/>
                <w:sz w:val="24"/>
                <w:szCs w:val="24"/>
              </w:rPr>
              <w:t xml:space="preserve">Sometimes, </w:t>
            </w:r>
            <w:r w:rsidR="00952521">
              <w:rPr>
                <w:rFonts w:cstheme="minorHAnsi"/>
                <w:sz w:val="24"/>
                <w:szCs w:val="24"/>
              </w:rPr>
              <w:t xml:space="preserve">I have missed important emails due to the </w:t>
            </w:r>
            <w:r w:rsidR="00301ED8">
              <w:rPr>
                <w:rFonts w:cstheme="minorHAnsi"/>
                <w:sz w:val="24"/>
                <w:szCs w:val="24"/>
              </w:rPr>
              <w:t>number</w:t>
            </w:r>
            <w:r w:rsidR="00952521">
              <w:rPr>
                <w:rFonts w:cstheme="minorHAnsi"/>
                <w:sz w:val="24"/>
                <w:szCs w:val="24"/>
              </w:rPr>
              <w:t xml:space="preserve"> of unnecessary </w:t>
            </w:r>
            <w:r w:rsidR="00186397">
              <w:rPr>
                <w:rFonts w:cstheme="minorHAnsi"/>
                <w:sz w:val="24"/>
                <w:szCs w:val="24"/>
              </w:rPr>
              <w:t xml:space="preserve">emails received. An example of this is people clicking on “reply </w:t>
            </w:r>
            <w:r w:rsidR="00186397">
              <w:rPr>
                <w:rFonts w:cstheme="minorHAnsi"/>
                <w:sz w:val="24"/>
                <w:szCs w:val="24"/>
              </w:rPr>
              <w:lastRenderedPageBreak/>
              <w:t>to all”</w:t>
            </w:r>
            <w:r w:rsidR="00301ED8">
              <w:rPr>
                <w:rFonts w:cstheme="minorHAnsi"/>
                <w:sz w:val="24"/>
                <w:szCs w:val="24"/>
              </w:rPr>
              <w:t xml:space="preserve"> when replying to the sender</w:t>
            </w:r>
            <w:r w:rsidR="00DA41CD">
              <w:rPr>
                <w:rFonts w:cstheme="minorHAnsi"/>
                <w:sz w:val="24"/>
                <w:szCs w:val="24"/>
              </w:rPr>
              <w:t xml:space="preserve">, sometimes sending more than twenty unnecessary emails. </w:t>
            </w:r>
          </w:p>
          <w:p w14:paraId="2AEEBD21" w14:textId="59208E55" w:rsidR="006877FF" w:rsidRDefault="00DA41CD" w:rsidP="0020690D">
            <w:pPr>
              <w:spacing w:before="40" w:after="40" w:line="276" w:lineRule="auto"/>
              <w:jc w:val="both"/>
              <w:rPr>
                <w:rFonts w:cstheme="minorHAnsi"/>
                <w:sz w:val="24"/>
                <w:szCs w:val="24"/>
              </w:rPr>
            </w:pPr>
            <w:r>
              <w:rPr>
                <w:rFonts w:cstheme="minorHAnsi"/>
                <w:sz w:val="24"/>
                <w:szCs w:val="24"/>
              </w:rPr>
              <w:t xml:space="preserve">Also, </w:t>
            </w:r>
            <w:r w:rsidR="00826E91">
              <w:rPr>
                <w:rFonts w:cstheme="minorHAnsi"/>
                <w:sz w:val="24"/>
                <w:szCs w:val="24"/>
              </w:rPr>
              <w:t>if people are busy, they set an “out of office” message to say that they are busy. I</w:t>
            </w:r>
            <w:r w:rsidR="00560A65">
              <w:rPr>
                <w:rFonts w:cstheme="minorHAnsi"/>
                <w:sz w:val="24"/>
                <w:szCs w:val="24"/>
              </w:rPr>
              <w:t xml:space="preserve"> have experienced previously</w:t>
            </w:r>
            <w:r w:rsidR="005F22EC">
              <w:rPr>
                <w:rFonts w:cstheme="minorHAnsi"/>
                <w:sz w:val="24"/>
                <w:szCs w:val="24"/>
              </w:rPr>
              <w:t xml:space="preserve"> </w:t>
            </w:r>
            <w:r w:rsidR="00826E91">
              <w:rPr>
                <w:rFonts w:cstheme="minorHAnsi"/>
                <w:sz w:val="24"/>
                <w:szCs w:val="24"/>
              </w:rPr>
              <w:t>sending a group message out</w:t>
            </w:r>
            <w:r w:rsidR="005A0C01">
              <w:rPr>
                <w:rFonts w:cstheme="minorHAnsi"/>
                <w:sz w:val="24"/>
                <w:szCs w:val="24"/>
              </w:rPr>
              <w:t xml:space="preserve"> where a </w:t>
            </w:r>
            <w:r w:rsidR="00826E91">
              <w:rPr>
                <w:rFonts w:cstheme="minorHAnsi"/>
                <w:sz w:val="24"/>
                <w:szCs w:val="24"/>
              </w:rPr>
              <w:t xml:space="preserve">reply </w:t>
            </w:r>
            <w:r w:rsidR="005A0C01">
              <w:rPr>
                <w:rFonts w:cstheme="minorHAnsi"/>
                <w:sz w:val="24"/>
                <w:szCs w:val="24"/>
              </w:rPr>
              <w:t xml:space="preserve">has been </w:t>
            </w:r>
            <w:r w:rsidR="00826E91">
              <w:rPr>
                <w:rFonts w:cstheme="minorHAnsi"/>
                <w:sz w:val="24"/>
                <w:szCs w:val="24"/>
              </w:rPr>
              <w:t xml:space="preserve">lost in between the </w:t>
            </w:r>
            <w:r w:rsidR="00560A65">
              <w:rPr>
                <w:rFonts w:cstheme="minorHAnsi"/>
                <w:sz w:val="24"/>
                <w:szCs w:val="24"/>
              </w:rPr>
              <w:t>“out of office” replies.</w:t>
            </w:r>
          </w:p>
        </w:tc>
      </w:tr>
    </w:tbl>
    <w:p w14:paraId="2A5E05FE" w14:textId="77777777" w:rsidR="006877FF" w:rsidRPr="006877FF" w:rsidRDefault="006877FF" w:rsidP="00B94684">
      <w:pPr>
        <w:jc w:val="both"/>
        <w:rPr>
          <w:rFonts w:cstheme="minorHAnsi"/>
          <w:i/>
          <w:iCs/>
          <w:sz w:val="24"/>
          <w:szCs w:val="24"/>
        </w:rPr>
      </w:pPr>
    </w:p>
    <w:p w14:paraId="71A00A61" w14:textId="16FAA3AE" w:rsidR="00C3250F" w:rsidRPr="00821A36" w:rsidRDefault="0036661A" w:rsidP="00A026C2">
      <w:pPr>
        <w:spacing w:after="100" w:afterAutospacing="1" w:line="192" w:lineRule="auto"/>
        <w:rPr>
          <w:rFonts w:cstheme="minorHAnsi"/>
          <w:b/>
          <w:bCs/>
          <w:i/>
          <w:iCs/>
          <w:sz w:val="24"/>
          <w:szCs w:val="24"/>
        </w:rPr>
      </w:pPr>
      <w:r w:rsidRPr="00821A36">
        <w:rPr>
          <w:rFonts w:cstheme="minorHAnsi"/>
          <w:b/>
          <w:bCs/>
          <w:i/>
          <w:iCs/>
          <w:sz w:val="24"/>
          <w:szCs w:val="24"/>
        </w:rPr>
        <w:t>Effects</w:t>
      </w:r>
    </w:p>
    <w:p w14:paraId="7719CF37" w14:textId="4D4B6993" w:rsidR="0036661A" w:rsidRDefault="0036661A" w:rsidP="00B70D6B">
      <w:pPr>
        <w:spacing w:line="360" w:lineRule="auto"/>
        <w:jc w:val="both"/>
        <w:rPr>
          <w:rFonts w:cstheme="minorHAnsi"/>
          <w:sz w:val="24"/>
          <w:szCs w:val="24"/>
        </w:rPr>
      </w:pPr>
      <w:r>
        <w:rPr>
          <w:rFonts w:cstheme="minorHAnsi"/>
          <w:sz w:val="24"/>
          <w:szCs w:val="24"/>
        </w:rPr>
        <w:t xml:space="preserve">In cases where </w:t>
      </w:r>
      <w:r w:rsidR="0063590B">
        <w:rPr>
          <w:rFonts w:cstheme="minorHAnsi"/>
          <w:sz w:val="24"/>
          <w:szCs w:val="24"/>
        </w:rPr>
        <w:t>my views have been dismissed, or I have been ignored by a more senior member of staff, I have felt disrespected</w:t>
      </w:r>
      <w:r w:rsidR="000C502F">
        <w:rPr>
          <w:rFonts w:cstheme="minorHAnsi"/>
          <w:sz w:val="24"/>
          <w:szCs w:val="24"/>
        </w:rPr>
        <w:t xml:space="preserve">, which </w:t>
      </w:r>
      <w:r w:rsidR="009C1037">
        <w:rPr>
          <w:rFonts w:cstheme="minorHAnsi"/>
          <w:sz w:val="24"/>
          <w:szCs w:val="24"/>
        </w:rPr>
        <w:t xml:space="preserve">has sometimes hurt my </w:t>
      </w:r>
      <w:r w:rsidR="00AE4F7C">
        <w:rPr>
          <w:rFonts w:cstheme="minorHAnsi"/>
          <w:sz w:val="24"/>
          <w:szCs w:val="24"/>
        </w:rPr>
        <w:t>self-esteem</w:t>
      </w:r>
      <w:r w:rsidR="009C1037">
        <w:rPr>
          <w:rFonts w:cstheme="minorHAnsi"/>
          <w:sz w:val="24"/>
          <w:szCs w:val="24"/>
        </w:rPr>
        <w:t>, and knocked my confidence</w:t>
      </w:r>
      <w:r w:rsidR="00AE4F7C">
        <w:rPr>
          <w:rFonts w:cstheme="minorHAnsi"/>
          <w:sz w:val="24"/>
          <w:szCs w:val="24"/>
        </w:rPr>
        <w:t>. On other occasions, dependent upon what has been said I have felt angry at being dismissed and felt like fighting for what I believe in</w:t>
      </w:r>
      <w:r w:rsidR="00C7773B">
        <w:rPr>
          <w:rFonts w:cstheme="minorHAnsi"/>
          <w:sz w:val="24"/>
          <w:szCs w:val="24"/>
        </w:rPr>
        <w:t xml:space="preserve"> if it is something important</w:t>
      </w:r>
      <w:r w:rsidR="00AE4F7C">
        <w:rPr>
          <w:rFonts w:cstheme="minorHAnsi"/>
          <w:sz w:val="24"/>
          <w:szCs w:val="24"/>
        </w:rPr>
        <w:t xml:space="preserve">. </w:t>
      </w:r>
      <w:r w:rsidR="00B460F3">
        <w:rPr>
          <w:rFonts w:cstheme="minorHAnsi"/>
          <w:sz w:val="24"/>
          <w:szCs w:val="24"/>
        </w:rPr>
        <w:t xml:space="preserve">Often, I have found that when people don’t know </w:t>
      </w:r>
      <w:r w:rsidR="0023332B">
        <w:rPr>
          <w:rFonts w:cstheme="minorHAnsi"/>
          <w:sz w:val="24"/>
          <w:szCs w:val="24"/>
        </w:rPr>
        <w:t>me</w:t>
      </w:r>
      <w:r w:rsidR="00B460F3">
        <w:rPr>
          <w:rFonts w:cstheme="minorHAnsi"/>
          <w:sz w:val="24"/>
          <w:szCs w:val="24"/>
        </w:rPr>
        <w:t xml:space="preserve">, or what </w:t>
      </w:r>
      <w:r w:rsidR="0023332B">
        <w:rPr>
          <w:rFonts w:cstheme="minorHAnsi"/>
          <w:sz w:val="24"/>
          <w:szCs w:val="24"/>
        </w:rPr>
        <w:t>I</w:t>
      </w:r>
      <w:r w:rsidR="00B460F3">
        <w:rPr>
          <w:rFonts w:cstheme="minorHAnsi"/>
          <w:sz w:val="24"/>
          <w:szCs w:val="24"/>
        </w:rPr>
        <w:t xml:space="preserve"> </w:t>
      </w:r>
      <w:r w:rsidR="00F7219C">
        <w:rPr>
          <w:rFonts w:cstheme="minorHAnsi"/>
          <w:sz w:val="24"/>
          <w:szCs w:val="24"/>
        </w:rPr>
        <w:t>am</w:t>
      </w:r>
      <w:r w:rsidR="00B460F3">
        <w:rPr>
          <w:rFonts w:cstheme="minorHAnsi"/>
          <w:sz w:val="24"/>
          <w:szCs w:val="24"/>
        </w:rPr>
        <w:t xml:space="preserve"> capable of, they tend to </w:t>
      </w:r>
      <w:r w:rsidR="00245E1E">
        <w:rPr>
          <w:rFonts w:cstheme="minorHAnsi"/>
          <w:sz w:val="24"/>
          <w:szCs w:val="24"/>
        </w:rPr>
        <w:t xml:space="preserve">ignore </w:t>
      </w:r>
      <w:r w:rsidR="0023332B">
        <w:rPr>
          <w:rFonts w:cstheme="minorHAnsi"/>
          <w:sz w:val="24"/>
          <w:szCs w:val="24"/>
        </w:rPr>
        <w:t>me</w:t>
      </w:r>
      <w:r w:rsidR="00245E1E">
        <w:rPr>
          <w:rFonts w:cstheme="minorHAnsi"/>
          <w:sz w:val="24"/>
          <w:szCs w:val="24"/>
        </w:rPr>
        <w:t>. It is only when</w:t>
      </w:r>
      <w:r w:rsidR="004D6B4C">
        <w:rPr>
          <w:rFonts w:cstheme="minorHAnsi"/>
          <w:sz w:val="24"/>
          <w:szCs w:val="24"/>
        </w:rPr>
        <w:t xml:space="preserve"> they become aware of my </w:t>
      </w:r>
      <w:r w:rsidR="00245E1E">
        <w:rPr>
          <w:rFonts w:cstheme="minorHAnsi"/>
          <w:sz w:val="24"/>
          <w:szCs w:val="24"/>
        </w:rPr>
        <w:t xml:space="preserve">knowledge, </w:t>
      </w:r>
      <w:r w:rsidR="00AB7282">
        <w:rPr>
          <w:rFonts w:cstheme="minorHAnsi"/>
          <w:sz w:val="24"/>
          <w:szCs w:val="24"/>
        </w:rPr>
        <w:t>skills,</w:t>
      </w:r>
      <w:r w:rsidR="00245E1E">
        <w:rPr>
          <w:rFonts w:cstheme="minorHAnsi"/>
          <w:sz w:val="24"/>
          <w:szCs w:val="24"/>
        </w:rPr>
        <w:t xml:space="preserve"> and experience</w:t>
      </w:r>
      <w:r w:rsidR="00FA36E6">
        <w:rPr>
          <w:rFonts w:cstheme="minorHAnsi"/>
          <w:sz w:val="24"/>
          <w:szCs w:val="24"/>
        </w:rPr>
        <w:t xml:space="preserve"> that </w:t>
      </w:r>
      <w:r w:rsidR="00245E1E">
        <w:rPr>
          <w:rFonts w:cstheme="minorHAnsi"/>
          <w:sz w:val="24"/>
          <w:szCs w:val="24"/>
        </w:rPr>
        <w:t xml:space="preserve">they </w:t>
      </w:r>
      <w:r w:rsidR="00AB7282">
        <w:rPr>
          <w:rFonts w:cstheme="minorHAnsi"/>
          <w:sz w:val="24"/>
          <w:szCs w:val="24"/>
        </w:rPr>
        <w:t>are</w:t>
      </w:r>
      <w:r w:rsidR="00F85EAC">
        <w:rPr>
          <w:rFonts w:cstheme="minorHAnsi"/>
          <w:sz w:val="24"/>
          <w:szCs w:val="24"/>
        </w:rPr>
        <w:t xml:space="preserve"> confident to approach</w:t>
      </w:r>
      <w:r w:rsidR="00AB7282">
        <w:rPr>
          <w:rFonts w:cstheme="minorHAnsi"/>
          <w:sz w:val="24"/>
          <w:szCs w:val="24"/>
        </w:rPr>
        <w:t xml:space="preserve"> me</w:t>
      </w:r>
      <w:r w:rsidR="00295A3F">
        <w:rPr>
          <w:rFonts w:cstheme="minorHAnsi"/>
          <w:sz w:val="24"/>
          <w:szCs w:val="24"/>
        </w:rPr>
        <w:t xml:space="preserve"> for assistance</w:t>
      </w:r>
      <w:r w:rsidR="00F85EAC">
        <w:rPr>
          <w:rFonts w:cstheme="minorHAnsi"/>
          <w:sz w:val="24"/>
          <w:szCs w:val="24"/>
        </w:rPr>
        <w:t xml:space="preserve"> and encourage </w:t>
      </w:r>
      <w:r w:rsidR="00AB7282">
        <w:rPr>
          <w:rFonts w:cstheme="minorHAnsi"/>
          <w:sz w:val="24"/>
          <w:szCs w:val="24"/>
        </w:rPr>
        <w:t>me to participate in group sessions.</w:t>
      </w:r>
      <w:r w:rsidR="002E5509">
        <w:rPr>
          <w:rFonts w:cstheme="minorHAnsi"/>
          <w:sz w:val="24"/>
          <w:szCs w:val="24"/>
        </w:rPr>
        <w:t xml:space="preserve"> </w:t>
      </w:r>
      <w:r w:rsidR="00354AC8">
        <w:rPr>
          <w:rFonts w:cstheme="minorHAnsi"/>
          <w:sz w:val="24"/>
          <w:szCs w:val="24"/>
        </w:rPr>
        <w:t xml:space="preserve">I always ensure that I give unfamiliar colleagues </w:t>
      </w:r>
      <w:r w:rsidR="005F22EC">
        <w:rPr>
          <w:rFonts w:cstheme="minorHAnsi"/>
          <w:sz w:val="24"/>
          <w:szCs w:val="24"/>
        </w:rPr>
        <w:t xml:space="preserve">respect and encouragement as </w:t>
      </w:r>
      <w:r w:rsidR="00380C41">
        <w:rPr>
          <w:rFonts w:cstheme="minorHAnsi"/>
          <w:sz w:val="24"/>
          <w:szCs w:val="24"/>
        </w:rPr>
        <w:t xml:space="preserve">working with them and </w:t>
      </w:r>
      <w:r w:rsidR="0015604A">
        <w:rPr>
          <w:rFonts w:cstheme="minorHAnsi"/>
          <w:sz w:val="24"/>
          <w:szCs w:val="24"/>
        </w:rPr>
        <w:t xml:space="preserve">learning </w:t>
      </w:r>
      <w:r w:rsidR="005F22EC">
        <w:rPr>
          <w:rFonts w:cstheme="minorHAnsi"/>
          <w:sz w:val="24"/>
          <w:szCs w:val="24"/>
        </w:rPr>
        <w:t xml:space="preserve">their </w:t>
      </w:r>
      <w:r w:rsidR="00380C41">
        <w:rPr>
          <w:rFonts w:cstheme="minorHAnsi"/>
          <w:sz w:val="24"/>
          <w:szCs w:val="24"/>
        </w:rPr>
        <w:t>knowledge and skills can be</w:t>
      </w:r>
      <w:r w:rsidR="0015604A">
        <w:rPr>
          <w:rFonts w:cstheme="minorHAnsi"/>
          <w:sz w:val="24"/>
          <w:szCs w:val="24"/>
        </w:rPr>
        <w:t xml:space="preserve"> a</w:t>
      </w:r>
      <w:r w:rsidR="00380C41">
        <w:rPr>
          <w:rFonts w:cstheme="minorHAnsi"/>
          <w:sz w:val="24"/>
          <w:szCs w:val="24"/>
        </w:rPr>
        <w:t xml:space="preserve"> positive</w:t>
      </w:r>
      <w:r w:rsidR="0015604A">
        <w:rPr>
          <w:rFonts w:cstheme="minorHAnsi"/>
          <w:sz w:val="24"/>
          <w:szCs w:val="24"/>
        </w:rPr>
        <w:t xml:space="preserve"> experience.</w:t>
      </w:r>
    </w:p>
    <w:p w14:paraId="36173128" w14:textId="55FB88A0" w:rsidR="000E5C5F" w:rsidRDefault="00A314A0" w:rsidP="000E5C5F">
      <w:pPr>
        <w:spacing w:line="360" w:lineRule="auto"/>
        <w:jc w:val="both"/>
        <w:rPr>
          <w:rFonts w:cstheme="minorHAnsi"/>
          <w:sz w:val="24"/>
          <w:szCs w:val="24"/>
        </w:rPr>
      </w:pPr>
      <w:r>
        <w:rPr>
          <w:rFonts w:cstheme="minorHAnsi"/>
          <w:sz w:val="24"/>
          <w:szCs w:val="24"/>
        </w:rPr>
        <w:t xml:space="preserve">I have </w:t>
      </w:r>
      <w:r w:rsidR="00951DF5">
        <w:rPr>
          <w:rFonts w:cstheme="minorHAnsi"/>
          <w:sz w:val="24"/>
          <w:szCs w:val="24"/>
        </w:rPr>
        <w:t>refrained from participating</w:t>
      </w:r>
      <w:r>
        <w:rPr>
          <w:rFonts w:cstheme="minorHAnsi"/>
          <w:sz w:val="24"/>
          <w:szCs w:val="24"/>
        </w:rPr>
        <w:t xml:space="preserve"> in meetings </w:t>
      </w:r>
      <w:r w:rsidR="001B2A3F">
        <w:rPr>
          <w:rFonts w:cstheme="minorHAnsi"/>
          <w:sz w:val="24"/>
          <w:szCs w:val="24"/>
        </w:rPr>
        <w:t xml:space="preserve">if </w:t>
      </w:r>
      <w:r w:rsidR="001044A1">
        <w:rPr>
          <w:rFonts w:cstheme="minorHAnsi"/>
          <w:sz w:val="24"/>
          <w:szCs w:val="24"/>
        </w:rPr>
        <w:t xml:space="preserve">there are people attending that I am unfamiliar with, </w:t>
      </w:r>
      <w:r w:rsidR="002A3F5E">
        <w:rPr>
          <w:rFonts w:cstheme="minorHAnsi"/>
          <w:sz w:val="24"/>
          <w:szCs w:val="24"/>
        </w:rPr>
        <w:t xml:space="preserve">or </w:t>
      </w:r>
      <w:r w:rsidR="0015604A">
        <w:rPr>
          <w:rFonts w:cstheme="minorHAnsi"/>
          <w:sz w:val="24"/>
          <w:szCs w:val="24"/>
        </w:rPr>
        <w:t xml:space="preserve">if </w:t>
      </w:r>
      <w:r w:rsidR="001B2A3F">
        <w:rPr>
          <w:rFonts w:cstheme="minorHAnsi"/>
          <w:sz w:val="24"/>
          <w:szCs w:val="24"/>
        </w:rPr>
        <w:t>I feel intimidated by certain attendees</w:t>
      </w:r>
      <w:r w:rsidR="000E5C5F">
        <w:rPr>
          <w:rFonts w:cstheme="minorHAnsi"/>
          <w:sz w:val="24"/>
          <w:szCs w:val="24"/>
        </w:rPr>
        <w:t>. I am</w:t>
      </w:r>
      <w:r w:rsidR="002E5509">
        <w:rPr>
          <w:rFonts w:cstheme="minorHAnsi"/>
          <w:sz w:val="24"/>
          <w:szCs w:val="24"/>
        </w:rPr>
        <w:t>, however,</w:t>
      </w:r>
      <w:r w:rsidR="000E5C5F">
        <w:rPr>
          <w:rFonts w:cstheme="minorHAnsi"/>
          <w:sz w:val="24"/>
          <w:szCs w:val="24"/>
        </w:rPr>
        <w:t xml:space="preserve"> confident to voice my ideas or opinions </w:t>
      </w:r>
      <w:r w:rsidR="002E5509">
        <w:rPr>
          <w:rFonts w:cstheme="minorHAnsi"/>
          <w:sz w:val="24"/>
          <w:szCs w:val="24"/>
        </w:rPr>
        <w:t>when in comfortable surroundings.</w:t>
      </w:r>
    </w:p>
    <w:p w14:paraId="1C27E482" w14:textId="77777777" w:rsidR="00A026C2" w:rsidRDefault="00537F3A" w:rsidP="00A026C2">
      <w:pPr>
        <w:rPr>
          <w:rFonts w:cstheme="minorHAnsi"/>
          <w:b/>
          <w:bCs/>
          <w:sz w:val="28"/>
          <w:szCs w:val="28"/>
        </w:rPr>
      </w:pPr>
      <w:r w:rsidRPr="00821A36">
        <w:rPr>
          <w:rFonts w:cstheme="minorHAnsi"/>
          <w:b/>
          <w:bCs/>
          <w:sz w:val="28"/>
          <w:szCs w:val="28"/>
        </w:rPr>
        <w:t>Consensus and “Groupthink”</w:t>
      </w:r>
    </w:p>
    <w:p w14:paraId="4A8CFEE8" w14:textId="13F43F2A" w:rsidR="000B7B5D" w:rsidRPr="00A026C2" w:rsidRDefault="00865A20" w:rsidP="00A026C2">
      <w:pPr>
        <w:spacing w:after="100" w:afterAutospacing="1" w:line="432" w:lineRule="auto"/>
        <w:jc w:val="both"/>
        <w:rPr>
          <w:rFonts w:cstheme="minorHAnsi"/>
          <w:b/>
          <w:bCs/>
          <w:sz w:val="28"/>
          <w:szCs w:val="28"/>
        </w:rPr>
      </w:pPr>
      <w:r>
        <w:rPr>
          <w:rFonts w:cstheme="minorHAnsi"/>
          <w:sz w:val="24"/>
          <w:szCs w:val="24"/>
        </w:rPr>
        <w:t xml:space="preserve">For a digital strategy to be successfully implemented, people need to be engaged. </w:t>
      </w:r>
      <w:r w:rsidR="00EA7335">
        <w:rPr>
          <w:rFonts w:cstheme="minorHAnsi"/>
          <w:sz w:val="24"/>
          <w:szCs w:val="24"/>
        </w:rPr>
        <w:t>To help identify</w:t>
      </w:r>
      <w:r w:rsidR="009C5CB0">
        <w:rPr>
          <w:rFonts w:cstheme="minorHAnsi"/>
          <w:sz w:val="24"/>
          <w:szCs w:val="24"/>
        </w:rPr>
        <w:t xml:space="preserve">, </w:t>
      </w:r>
      <w:r w:rsidR="00CB297A">
        <w:rPr>
          <w:rFonts w:cstheme="minorHAnsi"/>
          <w:sz w:val="24"/>
          <w:szCs w:val="24"/>
        </w:rPr>
        <w:t>describe,</w:t>
      </w:r>
      <w:r w:rsidR="009C5CB0">
        <w:rPr>
          <w:rFonts w:cstheme="minorHAnsi"/>
          <w:sz w:val="24"/>
          <w:szCs w:val="24"/>
        </w:rPr>
        <w:t xml:space="preserve"> and analyse </w:t>
      </w:r>
      <w:r w:rsidR="009C5CB0" w:rsidRPr="000B7B5D">
        <w:rPr>
          <w:rFonts w:cstheme="minorHAnsi"/>
          <w:sz w:val="24"/>
          <w:szCs w:val="24"/>
        </w:rPr>
        <w:t>important mechanisms that both encourage and discourage the use of innovative health interventions, technology, and other complex initiatives</w:t>
      </w:r>
      <w:r w:rsidR="009C5CB0">
        <w:rPr>
          <w:rFonts w:cstheme="minorHAnsi"/>
          <w:sz w:val="24"/>
          <w:szCs w:val="24"/>
        </w:rPr>
        <w:t xml:space="preserve">, </w:t>
      </w:r>
      <w:r w:rsidR="004E1FDE">
        <w:rPr>
          <w:rFonts w:cstheme="minorHAnsi"/>
          <w:sz w:val="24"/>
          <w:szCs w:val="24"/>
        </w:rPr>
        <w:t>a</w:t>
      </w:r>
      <w:r>
        <w:rPr>
          <w:rFonts w:cstheme="minorHAnsi"/>
          <w:sz w:val="24"/>
          <w:szCs w:val="24"/>
        </w:rPr>
        <w:t xml:space="preserve"> theory called </w:t>
      </w:r>
      <w:r w:rsidR="001F39CF">
        <w:rPr>
          <w:rFonts w:cstheme="minorHAnsi"/>
          <w:sz w:val="24"/>
          <w:szCs w:val="24"/>
        </w:rPr>
        <w:t xml:space="preserve">the </w:t>
      </w:r>
      <w:r>
        <w:rPr>
          <w:rFonts w:cstheme="minorHAnsi"/>
          <w:sz w:val="24"/>
          <w:szCs w:val="24"/>
        </w:rPr>
        <w:t xml:space="preserve">normalisation process </w:t>
      </w:r>
      <w:r w:rsidR="00EA7335">
        <w:rPr>
          <w:rFonts w:cstheme="minorHAnsi"/>
          <w:sz w:val="24"/>
          <w:szCs w:val="24"/>
        </w:rPr>
        <w:t xml:space="preserve">theory </w:t>
      </w:r>
      <w:r w:rsidR="00C035EA">
        <w:rPr>
          <w:rFonts w:cstheme="minorHAnsi"/>
          <w:sz w:val="24"/>
          <w:szCs w:val="24"/>
        </w:rPr>
        <w:t xml:space="preserve">(NPT) </w:t>
      </w:r>
      <w:r>
        <w:rPr>
          <w:rFonts w:cstheme="minorHAnsi"/>
          <w:sz w:val="24"/>
          <w:szCs w:val="24"/>
        </w:rPr>
        <w:t>needs to take place</w:t>
      </w:r>
      <w:r w:rsidR="004E1FDE">
        <w:rPr>
          <w:rFonts w:cstheme="minorHAnsi"/>
          <w:sz w:val="24"/>
          <w:szCs w:val="24"/>
        </w:rPr>
        <w:t>.</w:t>
      </w:r>
      <w:r w:rsidR="00284A0A">
        <w:rPr>
          <w:rFonts w:cstheme="minorHAnsi"/>
          <w:sz w:val="24"/>
          <w:szCs w:val="24"/>
        </w:rPr>
        <w:t xml:space="preserve">  </w:t>
      </w:r>
    </w:p>
    <w:p w14:paraId="3E5DCEBF" w14:textId="5087C463" w:rsidR="00284A0A" w:rsidRDefault="00716270" w:rsidP="00284A0A">
      <w:pPr>
        <w:spacing w:line="360" w:lineRule="auto"/>
        <w:jc w:val="both"/>
        <w:rPr>
          <w:rFonts w:cstheme="minorHAnsi"/>
          <w:sz w:val="24"/>
          <w:szCs w:val="24"/>
        </w:rPr>
      </w:pPr>
      <w:r w:rsidRPr="00A44649">
        <w:rPr>
          <w:rFonts w:cstheme="minorHAnsi"/>
          <w:sz w:val="24"/>
          <w:szCs w:val="24"/>
        </w:rPr>
        <w:t>Groupthink, as described by Irving Janis, occurs when demand</w:t>
      </w:r>
      <w:r w:rsidR="00A56C35" w:rsidRPr="00A44649">
        <w:rPr>
          <w:rFonts w:cstheme="minorHAnsi"/>
          <w:sz w:val="24"/>
          <w:szCs w:val="24"/>
        </w:rPr>
        <w:t>s</w:t>
      </w:r>
      <w:r w:rsidRPr="00A44649">
        <w:rPr>
          <w:rFonts w:cstheme="minorHAnsi"/>
          <w:sz w:val="24"/>
          <w:szCs w:val="24"/>
        </w:rPr>
        <w:t xml:space="preserve"> from within the group cause </w:t>
      </w:r>
      <w:r w:rsidR="00F85BAD" w:rsidRPr="00A44649">
        <w:rPr>
          <w:rFonts w:cstheme="minorHAnsi"/>
          <w:sz w:val="24"/>
          <w:szCs w:val="24"/>
        </w:rPr>
        <w:t>people’s</w:t>
      </w:r>
      <w:r w:rsidRPr="00A44649">
        <w:rPr>
          <w:rFonts w:cstheme="minorHAnsi"/>
          <w:sz w:val="24"/>
          <w:szCs w:val="24"/>
        </w:rPr>
        <w:t xml:space="preserve"> mental capacity to decline,  perception</w:t>
      </w:r>
      <w:r w:rsidR="00F85BAD" w:rsidRPr="00A44649">
        <w:rPr>
          <w:rFonts w:cstheme="minorHAnsi"/>
          <w:sz w:val="24"/>
          <w:szCs w:val="24"/>
        </w:rPr>
        <w:t>s</w:t>
      </w:r>
      <w:r w:rsidRPr="00A44649">
        <w:rPr>
          <w:rFonts w:cstheme="minorHAnsi"/>
          <w:sz w:val="24"/>
          <w:szCs w:val="24"/>
        </w:rPr>
        <w:t xml:space="preserve"> of reality to become clouded, and moral judgement</w:t>
      </w:r>
      <w:r w:rsidR="00A44649" w:rsidRPr="00A44649">
        <w:rPr>
          <w:rFonts w:cstheme="minorHAnsi"/>
          <w:sz w:val="24"/>
          <w:szCs w:val="24"/>
        </w:rPr>
        <w:t>s</w:t>
      </w:r>
      <w:r w:rsidRPr="00A44649">
        <w:rPr>
          <w:rFonts w:cstheme="minorHAnsi"/>
          <w:sz w:val="24"/>
          <w:szCs w:val="24"/>
        </w:rPr>
        <w:t xml:space="preserve"> to become loose</w:t>
      </w:r>
      <w:r w:rsidR="00A44649" w:rsidRPr="00A44649">
        <w:rPr>
          <w:rFonts w:cstheme="minorHAnsi"/>
          <w:sz w:val="24"/>
          <w:szCs w:val="24"/>
        </w:rPr>
        <w:t xml:space="preserve"> </w:t>
      </w:r>
      <w:r w:rsidR="00A44649" w:rsidRPr="00A44649">
        <w:rPr>
          <w:sz w:val="24"/>
          <w:szCs w:val="24"/>
        </w:rPr>
        <w:t>(Janis, 1982)</w:t>
      </w:r>
      <w:r w:rsidRPr="00A44649">
        <w:rPr>
          <w:rFonts w:cstheme="minorHAnsi"/>
          <w:sz w:val="24"/>
          <w:szCs w:val="24"/>
        </w:rPr>
        <w:t>.</w:t>
      </w:r>
      <w:r w:rsidR="002C2D1B">
        <w:rPr>
          <w:rFonts w:cstheme="minorHAnsi"/>
          <w:sz w:val="24"/>
          <w:szCs w:val="24"/>
        </w:rPr>
        <w:t xml:space="preserve"> </w:t>
      </w:r>
      <w:r w:rsidR="00904B73">
        <w:rPr>
          <w:rFonts w:cstheme="minorHAnsi"/>
          <w:sz w:val="24"/>
          <w:szCs w:val="24"/>
        </w:rPr>
        <w:t xml:space="preserve">Often, well-organised </w:t>
      </w:r>
      <w:r w:rsidR="00624C3C">
        <w:rPr>
          <w:rFonts w:cstheme="minorHAnsi"/>
          <w:sz w:val="24"/>
          <w:szCs w:val="24"/>
        </w:rPr>
        <w:t>g</w:t>
      </w:r>
      <w:r w:rsidR="00284A0A" w:rsidRPr="00A26889">
        <w:rPr>
          <w:rFonts w:cstheme="minorHAnsi"/>
          <w:sz w:val="24"/>
          <w:szCs w:val="24"/>
        </w:rPr>
        <w:t xml:space="preserve">roups come to decisions without considering, offering, or seeking out different opinions. </w:t>
      </w:r>
      <w:r w:rsidR="00284A0A">
        <w:rPr>
          <w:rFonts w:cstheme="minorHAnsi"/>
          <w:sz w:val="24"/>
          <w:szCs w:val="24"/>
        </w:rPr>
        <w:t xml:space="preserve"> There are various symptoms of groupthink, including, i</w:t>
      </w:r>
      <w:r w:rsidR="00284A0A" w:rsidRPr="00DF3EE5">
        <w:rPr>
          <w:rFonts w:cstheme="minorHAnsi"/>
          <w:sz w:val="24"/>
          <w:szCs w:val="24"/>
        </w:rPr>
        <w:t xml:space="preserve">nvulnerability, </w:t>
      </w:r>
      <w:r w:rsidR="00284A0A">
        <w:rPr>
          <w:rFonts w:cstheme="minorHAnsi"/>
          <w:sz w:val="24"/>
          <w:szCs w:val="24"/>
        </w:rPr>
        <w:t>r</w:t>
      </w:r>
      <w:r w:rsidR="00284A0A" w:rsidRPr="00DF3EE5">
        <w:rPr>
          <w:rFonts w:cstheme="minorHAnsi"/>
          <w:sz w:val="24"/>
          <w:szCs w:val="24"/>
        </w:rPr>
        <w:t>ationali</w:t>
      </w:r>
      <w:r w:rsidR="00284A0A">
        <w:rPr>
          <w:rFonts w:cstheme="minorHAnsi"/>
          <w:sz w:val="24"/>
          <w:szCs w:val="24"/>
        </w:rPr>
        <w:t>s</w:t>
      </w:r>
      <w:r w:rsidR="00284A0A" w:rsidRPr="00DF3EE5">
        <w:rPr>
          <w:rFonts w:cstheme="minorHAnsi"/>
          <w:sz w:val="24"/>
          <w:szCs w:val="24"/>
        </w:rPr>
        <w:t xml:space="preserve">ation, </w:t>
      </w:r>
      <w:r w:rsidR="0029628B">
        <w:rPr>
          <w:rFonts w:cstheme="minorHAnsi"/>
          <w:sz w:val="24"/>
          <w:szCs w:val="24"/>
        </w:rPr>
        <w:t>m</w:t>
      </w:r>
      <w:r w:rsidR="0029628B" w:rsidRPr="00DF3EE5">
        <w:rPr>
          <w:rFonts w:cstheme="minorHAnsi"/>
          <w:sz w:val="24"/>
          <w:szCs w:val="24"/>
        </w:rPr>
        <w:t>orality,</w:t>
      </w:r>
      <w:r w:rsidR="00284A0A">
        <w:rPr>
          <w:rFonts w:cstheme="minorHAnsi"/>
          <w:sz w:val="24"/>
          <w:szCs w:val="24"/>
        </w:rPr>
        <w:t xml:space="preserve"> and s</w:t>
      </w:r>
      <w:r w:rsidR="00284A0A" w:rsidRPr="00DF3EE5">
        <w:rPr>
          <w:rFonts w:cstheme="minorHAnsi"/>
          <w:sz w:val="24"/>
          <w:szCs w:val="24"/>
        </w:rPr>
        <w:t>tereotyping</w:t>
      </w:r>
      <w:r w:rsidR="00284A0A">
        <w:rPr>
          <w:rFonts w:cstheme="minorHAnsi"/>
          <w:sz w:val="24"/>
          <w:szCs w:val="24"/>
        </w:rPr>
        <w:t xml:space="preserve">. </w:t>
      </w:r>
    </w:p>
    <w:p w14:paraId="5E6E49B2" w14:textId="7EE929AC" w:rsidR="00012001" w:rsidRDefault="002919E8" w:rsidP="00B33BFA">
      <w:pPr>
        <w:spacing w:line="360" w:lineRule="auto"/>
        <w:jc w:val="both"/>
        <w:rPr>
          <w:rFonts w:cstheme="minorHAnsi"/>
          <w:sz w:val="24"/>
          <w:szCs w:val="24"/>
        </w:rPr>
      </w:pPr>
      <w:r w:rsidRPr="00537F3A">
        <w:rPr>
          <w:rFonts w:cstheme="minorHAnsi"/>
          <w:sz w:val="24"/>
          <w:szCs w:val="24"/>
        </w:rPr>
        <w:lastRenderedPageBreak/>
        <w:t>G</w:t>
      </w:r>
      <w:r w:rsidR="00BA4E7C" w:rsidRPr="00537F3A">
        <w:rPr>
          <w:rFonts w:cstheme="minorHAnsi"/>
          <w:sz w:val="24"/>
          <w:szCs w:val="24"/>
        </w:rPr>
        <w:t xml:space="preserve">etting the balance between consensus </w:t>
      </w:r>
      <w:r w:rsidR="00D25AA2">
        <w:rPr>
          <w:rFonts w:cstheme="minorHAnsi"/>
          <w:sz w:val="24"/>
          <w:szCs w:val="24"/>
        </w:rPr>
        <w:t>(</w:t>
      </w:r>
      <w:r w:rsidR="00D25AA2" w:rsidRPr="000626F1">
        <w:rPr>
          <w:rFonts w:cstheme="minorHAnsi"/>
          <w:sz w:val="24"/>
          <w:szCs w:val="24"/>
        </w:rPr>
        <w:t>general agreement among a group of people</w:t>
      </w:r>
      <w:r w:rsidR="00D25AA2">
        <w:rPr>
          <w:rFonts w:cstheme="minorHAnsi"/>
          <w:sz w:val="24"/>
          <w:szCs w:val="24"/>
        </w:rPr>
        <w:t>)</w:t>
      </w:r>
      <w:r w:rsidR="00E3654A">
        <w:rPr>
          <w:rFonts w:cstheme="minorHAnsi"/>
          <w:sz w:val="24"/>
          <w:szCs w:val="24"/>
        </w:rPr>
        <w:t xml:space="preserve"> (</w:t>
      </w:r>
      <w:r w:rsidR="00E3654A" w:rsidRPr="00E3654A">
        <w:rPr>
          <w:rFonts w:cstheme="minorHAnsi"/>
          <w:sz w:val="24"/>
          <w:szCs w:val="24"/>
          <w:shd w:val="clear" w:color="auto" w:fill="FFFFFF"/>
        </w:rPr>
        <w:t>Stevenson, A.</w:t>
      </w:r>
      <w:r w:rsidR="00E3654A">
        <w:rPr>
          <w:rFonts w:cstheme="minorHAnsi"/>
          <w:sz w:val="24"/>
          <w:szCs w:val="24"/>
          <w:shd w:val="clear" w:color="auto" w:fill="FFFFFF"/>
        </w:rPr>
        <w:t xml:space="preserve">, </w:t>
      </w:r>
      <w:r w:rsidR="00E3654A" w:rsidRPr="00E3654A">
        <w:rPr>
          <w:rFonts w:cstheme="minorHAnsi"/>
          <w:sz w:val="24"/>
          <w:szCs w:val="24"/>
          <w:shd w:val="clear" w:color="auto" w:fill="FFFFFF"/>
        </w:rPr>
        <w:t>2011)</w:t>
      </w:r>
      <w:r w:rsidR="00D25AA2">
        <w:rPr>
          <w:rFonts w:cstheme="minorHAnsi"/>
          <w:sz w:val="24"/>
          <w:szCs w:val="24"/>
        </w:rPr>
        <w:t xml:space="preserve"> </w:t>
      </w:r>
      <w:r w:rsidR="00BA4E7C" w:rsidRPr="00537F3A">
        <w:rPr>
          <w:rFonts w:cstheme="minorHAnsi"/>
          <w:sz w:val="24"/>
          <w:szCs w:val="24"/>
        </w:rPr>
        <w:t>and “groupthink” can sometimes be difficult.</w:t>
      </w:r>
      <w:r w:rsidR="004C4EDE" w:rsidRPr="00537F3A">
        <w:rPr>
          <w:rFonts w:cstheme="minorHAnsi"/>
          <w:sz w:val="24"/>
          <w:szCs w:val="24"/>
        </w:rPr>
        <w:t xml:space="preserve"> Often it is more proactive to have an innovative discussion or even </w:t>
      </w:r>
      <w:r w:rsidR="001F39CF" w:rsidRPr="00537F3A">
        <w:rPr>
          <w:rFonts w:cstheme="minorHAnsi"/>
          <w:sz w:val="24"/>
          <w:szCs w:val="24"/>
        </w:rPr>
        <w:t xml:space="preserve">a </w:t>
      </w:r>
      <w:r w:rsidR="004C4EDE" w:rsidRPr="00537F3A">
        <w:rPr>
          <w:rFonts w:cstheme="minorHAnsi"/>
          <w:sz w:val="24"/>
          <w:szCs w:val="24"/>
        </w:rPr>
        <w:t>disagreement</w:t>
      </w:r>
      <w:r w:rsidR="006F0293" w:rsidRPr="00537F3A">
        <w:rPr>
          <w:rFonts w:cstheme="minorHAnsi"/>
          <w:sz w:val="24"/>
          <w:szCs w:val="24"/>
        </w:rPr>
        <w:t xml:space="preserve"> so </w:t>
      </w:r>
      <w:r w:rsidR="006D2435" w:rsidRPr="00537F3A">
        <w:rPr>
          <w:rFonts w:cstheme="minorHAnsi"/>
          <w:sz w:val="24"/>
          <w:szCs w:val="24"/>
        </w:rPr>
        <w:t xml:space="preserve">that </w:t>
      </w:r>
      <w:r w:rsidR="006F0293" w:rsidRPr="00537F3A">
        <w:rPr>
          <w:rFonts w:cstheme="minorHAnsi"/>
          <w:sz w:val="24"/>
          <w:szCs w:val="24"/>
        </w:rPr>
        <w:t>different suggestions can be made and discussed</w:t>
      </w:r>
      <w:r w:rsidR="0033477F" w:rsidRPr="00537F3A">
        <w:rPr>
          <w:rFonts w:cstheme="minorHAnsi"/>
          <w:sz w:val="24"/>
          <w:szCs w:val="24"/>
        </w:rPr>
        <w:t>. If there is no discussion, and everyone simply agrees for the sake of it</w:t>
      </w:r>
      <w:r w:rsidR="00FD1FB0" w:rsidRPr="00537F3A">
        <w:rPr>
          <w:rFonts w:cstheme="minorHAnsi"/>
          <w:sz w:val="24"/>
          <w:szCs w:val="24"/>
        </w:rPr>
        <w:t xml:space="preserve"> (as in “groupthink”)</w:t>
      </w:r>
      <w:r w:rsidR="0033477F" w:rsidRPr="00537F3A">
        <w:rPr>
          <w:rFonts w:cstheme="minorHAnsi"/>
          <w:sz w:val="24"/>
          <w:szCs w:val="24"/>
        </w:rPr>
        <w:t xml:space="preserve">, </w:t>
      </w:r>
      <w:r w:rsidR="00613F37" w:rsidRPr="00537F3A">
        <w:rPr>
          <w:rFonts w:cstheme="minorHAnsi"/>
          <w:sz w:val="24"/>
          <w:szCs w:val="24"/>
        </w:rPr>
        <w:t xml:space="preserve">then there will often be no </w:t>
      </w:r>
      <w:r w:rsidR="00C55BE6" w:rsidRPr="00537F3A">
        <w:rPr>
          <w:rFonts w:cstheme="minorHAnsi"/>
          <w:sz w:val="24"/>
          <w:szCs w:val="24"/>
        </w:rPr>
        <w:t xml:space="preserve">or poor </w:t>
      </w:r>
      <w:r w:rsidR="00613F37" w:rsidRPr="00537F3A">
        <w:rPr>
          <w:rFonts w:cstheme="minorHAnsi"/>
          <w:sz w:val="24"/>
          <w:szCs w:val="24"/>
        </w:rPr>
        <w:t>progress</w:t>
      </w:r>
      <w:r w:rsidR="002A476E" w:rsidRPr="00537F3A">
        <w:rPr>
          <w:rFonts w:cstheme="minorHAnsi"/>
          <w:sz w:val="24"/>
          <w:szCs w:val="24"/>
        </w:rPr>
        <w:t>.</w:t>
      </w:r>
      <w:r w:rsidR="00B366B9" w:rsidRPr="00537F3A">
        <w:rPr>
          <w:rFonts w:cstheme="minorHAnsi"/>
          <w:sz w:val="24"/>
          <w:szCs w:val="24"/>
        </w:rPr>
        <w:t xml:space="preserve"> People need to be </w:t>
      </w:r>
      <w:r w:rsidR="0042120B" w:rsidRPr="00537F3A">
        <w:rPr>
          <w:rFonts w:cstheme="minorHAnsi"/>
          <w:sz w:val="24"/>
          <w:szCs w:val="24"/>
        </w:rPr>
        <w:t>both trained</w:t>
      </w:r>
      <w:r w:rsidR="00C55BE6" w:rsidRPr="00537F3A">
        <w:rPr>
          <w:rFonts w:cstheme="minorHAnsi"/>
          <w:sz w:val="24"/>
          <w:szCs w:val="24"/>
        </w:rPr>
        <w:t xml:space="preserve">, listened to, </w:t>
      </w:r>
      <w:r w:rsidR="0042120B" w:rsidRPr="00537F3A">
        <w:rPr>
          <w:rFonts w:cstheme="minorHAnsi"/>
          <w:sz w:val="24"/>
          <w:szCs w:val="24"/>
        </w:rPr>
        <w:t xml:space="preserve">and </w:t>
      </w:r>
      <w:r w:rsidR="00B366B9" w:rsidRPr="00537F3A">
        <w:rPr>
          <w:rFonts w:cstheme="minorHAnsi"/>
          <w:sz w:val="24"/>
          <w:szCs w:val="24"/>
        </w:rPr>
        <w:t>empowered</w:t>
      </w:r>
      <w:r w:rsidR="00586FCC" w:rsidRPr="00537F3A">
        <w:rPr>
          <w:rFonts w:cstheme="minorHAnsi"/>
          <w:sz w:val="24"/>
          <w:szCs w:val="24"/>
        </w:rPr>
        <w:t xml:space="preserve"> by strong leaders</w:t>
      </w:r>
      <w:r w:rsidR="00FA2202" w:rsidRPr="00537F3A">
        <w:rPr>
          <w:rFonts w:cstheme="minorHAnsi"/>
          <w:sz w:val="24"/>
          <w:szCs w:val="24"/>
        </w:rPr>
        <w:t xml:space="preserve"> (Kotter, 2012</w:t>
      </w:r>
      <w:r w:rsidR="00F5341A" w:rsidRPr="00537F3A">
        <w:rPr>
          <w:rFonts w:cstheme="minorHAnsi"/>
          <w:sz w:val="24"/>
          <w:szCs w:val="24"/>
        </w:rPr>
        <w:t>).</w:t>
      </w:r>
    </w:p>
    <w:p w14:paraId="2EA06CF5" w14:textId="4087228C" w:rsidR="00537F3A" w:rsidRPr="00537F3A" w:rsidRDefault="00537F3A" w:rsidP="00B33BFA">
      <w:pPr>
        <w:spacing w:line="360" w:lineRule="auto"/>
        <w:jc w:val="both"/>
        <w:rPr>
          <w:rFonts w:cstheme="minorHAnsi"/>
          <w:b/>
          <w:bCs/>
          <w:i/>
          <w:iCs/>
          <w:sz w:val="24"/>
          <w:szCs w:val="24"/>
        </w:rPr>
      </w:pPr>
      <w:r w:rsidRPr="00537F3A">
        <w:rPr>
          <w:rFonts w:cstheme="minorHAnsi"/>
          <w:b/>
          <w:bCs/>
          <w:i/>
          <w:iCs/>
          <w:sz w:val="24"/>
          <w:szCs w:val="24"/>
        </w:rPr>
        <w:t>Encouraging Pa</w:t>
      </w:r>
      <w:r>
        <w:rPr>
          <w:rFonts w:cstheme="minorHAnsi"/>
          <w:b/>
          <w:bCs/>
          <w:i/>
          <w:iCs/>
          <w:sz w:val="24"/>
          <w:szCs w:val="24"/>
        </w:rPr>
        <w:t>r</w:t>
      </w:r>
      <w:r w:rsidRPr="00537F3A">
        <w:rPr>
          <w:rFonts w:cstheme="minorHAnsi"/>
          <w:b/>
          <w:bCs/>
          <w:i/>
          <w:iCs/>
          <w:sz w:val="24"/>
          <w:szCs w:val="24"/>
        </w:rPr>
        <w:t>ticipation</w:t>
      </w:r>
    </w:p>
    <w:p w14:paraId="235B2EB4" w14:textId="77777777" w:rsidR="008F7EB2" w:rsidRDefault="00052E6F" w:rsidP="00B33BFA">
      <w:pPr>
        <w:spacing w:line="360" w:lineRule="auto"/>
        <w:jc w:val="both"/>
        <w:rPr>
          <w:rFonts w:cstheme="minorHAnsi"/>
          <w:sz w:val="24"/>
          <w:szCs w:val="24"/>
        </w:rPr>
      </w:pPr>
      <w:r>
        <w:rPr>
          <w:rFonts w:cstheme="minorHAnsi"/>
          <w:sz w:val="24"/>
          <w:szCs w:val="24"/>
        </w:rPr>
        <w:t>In my experience, people</w:t>
      </w:r>
      <w:r w:rsidR="00B33BFA" w:rsidRPr="00537F3A">
        <w:rPr>
          <w:rFonts w:cstheme="minorHAnsi"/>
          <w:sz w:val="24"/>
          <w:szCs w:val="24"/>
        </w:rPr>
        <w:t xml:space="preserve"> who are less dominant</w:t>
      </w:r>
      <w:r w:rsidR="00315673" w:rsidRPr="00537F3A">
        <w:rPr>
          <w:rFonts w:cstheme="minorHAnsi"/>
          <w:sz w:val="24"/>
          <w:szCs w:val="24"/>
        </w:rPr>
        <w:t xml:space="preserve"> or confident</w:t>
      </w:r>
      <w:r w:rsidR="00B33BFA" w:rsidRPr="00537F3A">
        <w:rPr>
          <w:rFonts w:cstheme="minorHAnsi"/>
          <w:sz w:val="24"/>
          <w:szCs w:val="24"/>
        </w:rPr>
        <w:t xml:space="preserve"> need to </w:t>
      </w:r>
      <w:r w:rsidR="000F66F6" w:rsidRPr="00537F3A">
        <w:rPr>
          <w:rFonts w:cstheme="minorHAnsi"/>
          <w:sz w:val="24"/>
          <w:szCs w:val="24"/>
        </w:rPr>
        <w:t>be encouraged to voice their opinions</w:t>
      </w:r>
      <w:r w:rsidR="000D4781" w:rsidRPr="00537F3A">
        <w:rPr>
          <w:rFonts w:cstheme="minorHAnsi"/>
          <w:sz w:val="24"/>
          <w:szCs w:val="24"/>
        </w:rPr>
        <w:t xml:space="preserve"> and provide their ideas</w:t>
      </w:r>
      <w:r w:rsidR="000F66F6" w:rsidRPr="00537F3A">
        <w:rPr>
          <w:rFonts w:cstheme="minorHAnsi"/>
          <w:sz w:val="24"/>
          <w:szCs w:val="24"/>
        </w:rPr>
        <w:t>.</w:t>
      </w:r>
      <w:r w:rsidR="00F5341A" w:rsidRPr="00537F3A">
        <w:rPr>
          <w:rFonts w:cstheme="minorHAnsi"/>
          <w:sz w:val="24"/>
          <w:szCs w:val="24"/>
        </w:rPr>
        <w:t xml:space="preserve"> </w:t>
      </w:r>
      <w:r>
        <w:rPr>
          <w:rFonts w:cstheme="minorHAnsi"/>
          <w:sz w:val="24"/>
          <w:szCs w:val="24"/>
        </w:rPr>
        <w:t>I try to be</w:t>
      </w:r>
      <w:r w:rsidR="00EF3551" w:rsidRPr="00537F3A">
        <w:rPr>
          <w:rFonts w:cstheme="minorHAnsi"/>
          <w:sz w:val="24"/>
          <w:szCs w:val="24"/>
        </w:rPr>
        <w:t xml:space="preserve"> an </w:t>
      </w:r>
      <w:r w:rsidR="009A41F5" w:rsidRPr="00537F3A">
        <w:rPr>
          <w:rFonts w:cstheme="minorHAnsi"/>
          <w:sz w:val="24"/>
          <w:szCs w:val="24"/>
        </w:rPr>
        <w:t>enthusiastic</w:t>
      </w:r>
      <w:r w:rsidR="00EF3551" w:rsidRPr="00537F3A">
        <w:rPr>
          <w:rFonts w:cstheme="minorHAnsi"/>
          <w:sz w:val="24"/>
          <w:szCs w:val="24"/>
        </w:rPr>
        <w:t xml:space="preserve"> leader </w:t>
      </w:r>
      <w:r w:rsidR="00771C7E" w:rsidRPr="00537F3A">
        <w:rPr>
          <w:rFonts w:cstheme="minorHAnsi"/>
          <w:sz w:val="24"/>
          <w:szCs w:val="24"/>
        </w:rPr>
        <w:t xml:space="preserve">who is a good communicator </w:t>
      </w:r>
      <w:r>
        <w:rPr>
          <w:rFonts w:cstheme="minorHAnsi"/>
          <w:sz w:val="24"/>
          <w:szCs w:val="24"/>
        </w:rPr>
        <w:t xml:space="preserve">as this </w:t>
      </w:r>
      <w:r w:rsidR="009A41F5" w:rsidRPr="00537F3A">
        <w:rPr>
          <w:rFonts w:cstheme="minorHAnsi"/>
          <w:sz w:val="24"/>
          <w:szCs w:val="24"/>
        </w:rPr>
        <w:t xml:space="preserve">can </w:t>
      </w:r>
      <w:r w:rsidR="00B1507B" w:rsidRPr="00537F3A">
        <w:rPr>
          <w:rFonts w:cstheme="minorHAnsi"/>
          <w:sz w:val="24"/>
          <w:szCs w:val="24"/>
        </w:rPr>
        <w:t>be beneficial</w:t>
      </w:r>
      <w:r w:rsidR="009A41F5" w:rsidRPr="00537F3A">
        <w:rPr>
          <w:rFonts w:cstheme="minorHAnsi"/>
          <w:sz w:val="24"/>
          <w:szCs w:val="24"/>
        </w:rPr>
        <w:t>. If</w:t>
      </w:r>
      <w:r>
        <w:rPr>
          <w:rFonts w:cstheme="minorHAnsi"/>
          <w:sz w:val="24"/>
          <w:szCs w:val="24"/>
        </w:rPr>
        <w:t xml:space="preserve">, as a </w:t>
      </w:r>
      <w:r w:rsidR="009A41F5" w:rsidRPr="00537F3A">
        <w:rPr>
          <w:rFonts w:cstheme="minorHAnsi"/>
          <w:sz w:val="24"/>
          <w:szCs w:val="24"/>
        </w:rPr>
        <w:t>leader</w:t>
      </w:r>
      <w:r>
        <w:rPr>
          <w:rFonts w:cstheme="minorHAnsi"/>
          <w:sz w:val="24"/>
          <w:szCs w:val="24"/>
        </w:rPr>
        <w:t>, I</w:t>
      </w:r>
      <w:r w:rsidR="00771C7E" w:rsidRPr="00537F3A">
        <w:rPr>
          <w:rFonts w:cstheme="minorHAnsi"/>
          <w:sz w:val="24"/>
          <w:szCs w:val="24"/>
        </w:rPr>
        <w:t xml:space="preserve"> know the individuals involved</w:t>
      </w:r>
      <w:r w:rsidR="00897BB0" w:rsidRPr="00537F3A">
        <w:rPr>
          <w:rFonts w:cstheme="minorHAnsi"/>
          <w:sz w:val="24"/>
          <w:szCs w:val="24"/>
        </w:rPr>
        <w:t xml:space="preserve">, then </w:t>
      </w:r>
      <w:r>
        <w:rPr>
          <w:rFonts w:cstheme="minorHAnsi"/>
          <w:sz w:val="24"/>
          <w:szCs w:val="24"/>
        </w:rPr>
        <w:t>I</w:t>
      </w:r>
      <w:r w:rsidR="00897BB0" w:rsidRPr="00537F3A">
        <w:rPr>
          <w:rFonts w:cstheme="minorHAnsi"/>
          <w:sz w:val="24"/>
          <w:szCs w:val="24"/>
        </w:rPr>
        <w:t xml:space="preserve"> can </w:t>
      </w:r>
      <w:r w:rsidR="00773A43" w:rsidRPr="00537F3A">
        <w:rPr>
          <w:rFonts w:cstheme="minorHAnsi"/>
          <w:sz w:val="24"/>
          <w:szCs w:val="24"/>
        </w:rPr>
        <w:t>encourage them</w:t>
      </w:r>
      <w:r w:rsidR="00CB49CB">
        <w:rPr>
          <w:rFonts w:cstheme="minorHAnsi"/>
          <w:sz w:val="24"/>
          <w:szCs w:val="24"/>
        </w:rPr>
        <w:t xml:space="preserve"> individually</w:t>
      </w:r>
      <w:r w:rsidR="00773A43" w:rsidRPr="00537F3A">
        <w:rPr>
          <w:rFonts w:cstheme="minorHAnsi"/>
          <w:sz w:val="24"/>
          <w:szCs w:val="24"/>
        </w:rPr>
        <w:t xml:space="preserve"> to participate.</w:t>
      </w:r>
      <w:r w:rsidR="00F5341A" w:rsidRPr="00537F3A">
        <w:rPr>
          <w:rFonts w:cstheme="minorHAnsi"/>
          <w:sz w:val="24"/>
          <w:szCs w:val="24"/>
        </w:rPr>
        <w:t xml:space="preserve"> </w:t>
      </w:r>
      <w:r w:rsidR="000B219E">
        <w:rPr>
          <w:rFonts w:cstheme="minorHAnsi"/>
          <w:sz w:val="24"/>
          <w:szCs w:val="24"/>
        </w:rPr>
        <w:t>As t</w:t>
      </w:r>
      <w:r w:rsidR="00F5341A" w:rsidRPr="00537F3A">
        <w:rPr>
          <w:rFonts w:cstheme="minorHAnsi"/>
          <w:sz w:val="24"/>
          <w:szCs w:val="24"/>
        </w:rPr>
        <w:t xml:space="preserve">eamwork can </w:t>
      </w:r>
      <w:r w:rsidR="00B1507B" w:rsidRPr="00537F3A">
        <w:rPr>
          <w:rFonts w:cstheme="minorHAnsi"/>
          <w:sz w:val="24"/>
          <w:szCs w:val="24"/>
        </w:rPr>
        <w:t>facilitate</w:t>
      </w:r>
      <w:r w:rsidR="00F5341A" w:rsidRPr="00537F3A">
        <w:rPr>
          <w:rFonts w:cstheme="minorHAnsi"/>
          <w:sz w:val="24"/>
          <w:szCs w:val="24"/>
        </w:rPr>
        <w:t xml:space="preserve"> people to work together, </w:t>
      </w:r>
      <w:r w:rsidR="000B219E">
        <w:rPr>
          <w:rFonts w:cstheme="minorHAnsi"/>
          <w:sz w:val="24"/>
          <w:szCs w:val="24"/>
        </w:rPr>
        <w:t xml:space="preserve">I </w:t>
      </w:r>
      <w:r w:rsidR="00F5341A" w:rsidRPr="00537F3A">
        <w:rPr>
          <w:rFonts w:cstheme="minorHAnsi"/>
          <w:sz w:val="24"/>
          <w:szCs w:val="24"/>
        </w:rPr>
        <w:t xml:space="preserve"> </w:t>
      </w:r>
      <w:r w:rsidR="007132B3" w:rsidRPr="00537F3A">
        <w:rPr>
          <w:rFonts w:cstheme="minorHAnsi"/>
          <w:sz w:val="24"/>
          <w:szCs w:val="24"/>
        </w:rPr>
        <w:t>separat</w:t>
      </w:r>
      <w:r w:rsidR="000B219E">
        <w:rPr>
          <w:rFonts w:cstheme="minorHAnsi"/>
          <w:sz w:val="24"/>
          <w:szCs w:val="24"/>
        </w:rPr>
        <w:t>e</w:t>
      </w:r>
      <w:r w:rsidR="00F5341A" w:rsidRPr="00537F3A">
        <w:rPr>
          <w:rFonts w:cstheme="minorHAnsi"/>
          <w:sz w:val="24"/>
          <w:szCs w:val="24"/>
        </w:rPr>
        <w:t xml:space="preserve"> people into </w:t>
      </w:r>
      <w:r w:rsidR="007132B3" w:rsidRPr="00537F3A">
        <w:rPr>
          <w:rFonts w:cstheme="minorHAnsi"/>
          <w:sz w:val="24"/>
          <w:szCs w:val="24"/>
        </w:rPr>
        <w:t xml:space="preserve">smaller </w:t>
      </w:r>
      <w:r w:rsidR="00F5341A" w:rsidRPr="00537F3A">
        <w:rPr>
          <w:rFonts w:cstheme="minorHAnsi"/>
          <w:sz w:val="24"/>
          <w:szCs w:val="24"/>
        </w:rPr>
        <w:t>teams</w:t>
      </w:r>
      <w:r w:rsidR="000B219E">
        <w:rPr>
          <w:rFonts w:cstheme="minorHAnsi"/>
          <w:sz w:val="24"/>
          <w:szCs w:val="24"/>
        </w:rPr>
        <w:t xml:space="preserve"> as</w:t>
      </w:r>
      <w:r w:rsidR="008F7EB2">
        <w:rPr>
          <w:rFonts w:cstheme="minorHAnsi"/>
          <w:sz w:val="24"/>
          <w:szCs w:val="24"/>
        </w:rPr>
        <w:t xml:space="preserve"> I am aware that</w:t>
      </w:r>
      <w:r w:rsidR="000B219E">
        <w:rPr>
          <w:rFonts w:cstheme="minorHAnsi"/>
          <w:sz w:val="24"/>
          <w:szCs w:val="24"/>
        </w:rPr>
        <w:t xml:space="preserve"> this</w:t>
      </w:r>
      <w:r w:rsidR="00F5341A" w:rsidRPr="00537F3A">
        <w:rPr>
          <w:rFonts w:cstheme="minorHAnsi"/>
          <w:sz w:val="24"/>
          <w:szCs w:val="24"/>
        </w:rPr>
        <w:t xml:space="preserve"> can be </w:t>
      </w:r>
      <w:r w:rsidR="009C6C1B">
        <w:rPr>
          <w:rFonts w:cstheme="minorHAnsi"/>
          <w:sz w:val="24"/>
          <w:szCs w:val="24"/>
        </w:rPr>
        <w:t>a</w:t>
      </w:r>
      <w:r w:rsidR="00F5341A" w:rsidRPr="00537F3A">
        <w:rPr>
          <w:rFonts w:cstheme="minorHAnsi"/>
          <w:sz w:val="24"/>
          <w:szCs w:val="24"/>
        </w:rPr>
        <w:t xml:space="preserve"> strength of a good leader</w:t>
      </w:r>
      <w:r w:rsidR="005E6617" w:rsidRPr="00537F3A">
        <w:rPr>
          <w:rFonts w:cstheme="minorHAnsi"/>
          <w:sz w:val="24"/>
          <w:szCs w:val="24"/>
        </w:rPr>
        <w:t xml:space="preserve">. </w:t>
      </w:r>
      <w:r w:rsidR="00773A43" w:rsidRPr="00537F3A">
        <w:rPr>
          <w:rFonts w:cstheme="minorHAnsi"/>
          <w:sz w:val="24"/>
          <w:szCs w:val="24"/>
        </w:rPr>
        <w:t xml:space="preserve"> </w:t>
      </w:r>
    </w:p>
    <w:p w14:paraId="115CFAA0" w14:textId="5D0A4DC8" w:rsidR="00CC6AB0" w:rsidRDefault="00C2172B" w:rsidP="00B33BFA">
      <w:pPr>
        <w:spacing w:line="360" w:lineRule="auto"/>
        <w:jc w:val="both"/>
        <w:rPr>
          <w:rFonts w:cstheme="minorHAnsi"/>
          <w:sz w:val="24"/>
          <w:szCs w:val="24"/>
        </w:rPr>
      </w:pPr>
      <w:r>
        <w:rPr>
          <w:rFonts w:cstheme="minorHAnsi"/>
          <w:sz w:val="24"/>
          <w:szCs w:val="24"/>
        </w:rPr>
        <w:t xml:space="preserve">Where </w:t>
      </w:r>
      <w:r w:rsidR="000D7C42">
        <w:rPr>
          <w:rFonts w:cstheme="minorHAnsi"/>
          <w:sz w:val="24"/>
          <w:szCs w:val="24"/>
        </w:rPr>
        <w:t>groups are unknown to me,</w:t>
      </w:r>
      <w:r w:rsidR="00773A43" w:rsidRPr="00537F3A">
        <w:rPr>
          <w:rFonts w:cstheme="minorHAnsi"/>
          <w:sz w:val="24"/>
          <w:szCs w:val="24"/>
        </w:rPr>
        <w:t xml:space="preserve"> </w:t>
      </w:r>
      <w:r w:rsidR="008F7EB2">
        <w:rPr>
          <w:rFonts w:cstheme="minorHAnsi"/>
          <w:sz w:val="24"/>
          <w:szCs w:val="24"/>
        </w:rPr>
        <w:t xml:space="preserve">I try </w:t>
      </w:r>
      <w:r w:rsidR="00D20769" w:rsidRPr="00537F3A">
        <w:rPr>
          <w:rFonts w:cstheme="minorHAnsi"/>
          <w:sz w:val="24"/>
          <w:szCs w:val="24"/>
        </w:rPr>
        <w:t xml:space="preserve">observing </w:t>
      </w:r>
      <w:r w:rsidR="000D7C42" w:rsidRPr="00537F3A">
        <w:rPr>
          <w:rFonts w:cstheme="minorHAnsi"/>
          <w:sz w:val="24"/>
          <w:szCs w:val="24"/>
        </w:rPr>
        <w:t>individuals</w:t>
      </w:r>
      <w:r w:rsidR="00D20769" w:rsidRPr="00537F3A">
        <w:rPr>
          <w:rFonts w:cstheme="minorHAnsi"/>
          <w:sz w:val="24"/>
          <w:szCs w:val="24"/>
        </w:rPr>
        <w:t xml:space="preserve">, </w:t>
      </w:r>
      <w:r w:rsidR="006058C6" w:rsidRPr="00537F3A">
        <w:rPr>
          <w:rFonts w:cstheme="minorHAnsi"/>
          <w:sz w:val="24"/>
          <w:szCs w:val="24"/>
        </w:rPr>
        <w:t>identifying</w:t>
      </w:r>
      <w:r w:rsidR="008F7EB2">
        <w:rPr>
          <w:rFonts w:cstheme="minorHAnsi"/>
          <w:sz w:val="24"/>
          <w:szCs w:val="24"/>
        </w:rPr>
        <w:t xml:space="preserve"> the</w:t>
      </w:r>
      <w:r w:rsidR="006058C6" w:rsidRPr="00537F3A">
        <w:rPr>
          <w:rFonts w:cstheme="minorHAnsi"/>
          <w:sz w:val="24"/>
          <w:szCs w:val="24"/>
        </w:rPr>
        <w:t xml:space="preserve"> people who are quiet and asking their opinion </w:t>
      </w:r>
      <w:r w:rsidR="008F7EB2">
        <w:rPr>
          <w:rFonts w:cstheme="minorHAnsi"/>
          <w:sz w:val="24"/>
          <w:szCs w:val="24"/>
        </w:rPr>
        <w:t xml:space="preserve">as this </w:t>
      </w:r>
      <w:r w:rsidR="006058C6" w:rsidRPr="00537F3A">
        <w:rPr>
          <w:rFonts w:cstheme="minorHAnsi"/>
          <w:sz w:val="24"/>
          <w:szCs w:val="24"/>
        </w:rPr>
        <w:t>can help</w:t>
      </w:r>
      <w:r w:rsidR="00BF27B8">
        <w:rPr>
          <w:rFonts w:cstheme="minorHAnsi"/>
          <w:sz w:val="24"/>
          <w:szCs w:val="24"/>
        </w:rPr>
        <w:t xml:space="preserve"> to encourage them to speak</w:t>
      </w:r>
      <w:r w:rsidR="006058C6" w:rsidRPr="00537F3A">
        <w:rPr>
          <w:rFonts w:cstheme="minorHAnsi"/>
          <w:sz w:val="24"/>
          <w:szCs w:val="24"/>
        </w:rPr>
        <w:t>.</w:t>
      </w:r>
      <w:r w:rsidR="005E6617" w:rsidRPr="00537F3A">
        <w:rPr>
          <w:rFonts w:cstheme="minorHAnsi"/>
          <w:sz w:val="24"/>
          <w:szCs w:val="24"/>
        </w:rPr>
        <w:t xml:space="preserve"> Also,</w:t>
      </w:r>
      <w:r w:rsidR="00441B80" w:rsidRPr="00537F3A">
        <w:rPr>
          <w:rFonts w:cstheme="minorHAnsi"/>
          <w:sz w:val="24"/>
          <w:szCs w:val="24"/>
        </w:rPr>
        <w:t xml:space="preserve"> </w:t>
      </w:r>
      <w:r w:rsidR="008F7EB2">
        <w:rPr>
          <w:rFonts w:cstheme="minorHAnsi"/>
          <w:sz w:val="24"/>
          <w:szCs w:val="24"/>
        </w:rPr>
        <w:t>by try</w:t>
      </w:r>
      <w:r w:rsidR="00CC6AB0">
        <w:rPr>
          <w:rFonts w:cstheme="minorHAnsi"/>
          <w:sz w:val="24"/>
          <w:szCs w:val="24"/>
        </w:rPr>
        <w:t xml:space="preserve">ing to </w:t>
      </w:r>
      <w:r w:rsidR="00BF27B8">
        <w:rPr>
          <w:rFonts w:cstheme="minorHAnsi"/>
          <w:sz w:val="24"/>
          <w:szCs w:val="24"/>
        </w:rPr>
        <w:t xml:space="preserve">take </w:t>
      </w:r>
      <w:r w:rsidR="005E6617" w:rsidRPr="00537F3A">
        <w:rPr>
          <w:rFonts w:cstheme="minorHAnsi"/>
          <w:sz w:val="24"/>
          <w:szCs w:val="24"/>
        </w:rPr>
        <w:t>control</w:t>
      </w:r>
      <w:r w:rsidR="00BF27B8">
        <w:rPr>
          <w:rFonts w:cstheme="minorHAnsi"/>
          <w:sz w:val="24"/>
          <w:szCs w:val="24"/>
        </w:rPr>
        <w:t xml:space="preserve"> of</w:t>
      </w:r>
      <w:r w:rsidR="005E6617" w:rsidRPr="00537F3A">
        <w:rPr>
          <w:rFonts w:cstheme="minorHAnsi"/>
          <w:sz w:val="24"/>
          <w:szCs w:val="24"/>
        </w:rPr>
        <w:t xml:space="preserve"> meetings</w:t>
      </w:r>
      <w:r w:rsidR="00CC6AB0">
        <w:rPr>
          <w:rFonts w:cstheme="minorHAnsi"/>
          <w:sz w:val="24"/>
          <w:szCs w:val="24"/>
        </w:rPr>
        <w:t xml:space="preserve"> I</w:t>
      </w:r>
      <w:r w:rsidR="00441B80" w:rsidRPr="00537F3A">
        <w:rPr>
          <w:rFonts w:cstheme="minorHAnsi"/>
          <w:sz w:val="24"/>
          <w:szCs w:val="24"/>
        </w:rPr>
        <w:t xml:space="preserve"> can help to </w:t>
      </w:r>
      <w:r w:rsidR="00C95DED" w:rsidRPr="00537F3A">
        <w:rPr>
          <w:rFonts w:cstheme="minorHAnsi"/>
          <w:sz w:val="24"/>
          <w:szCs w:val="24"/>
        </w:rPr>
        <w:t>prevent</w:t>
      </w:r>
      <w:r w:rsidR="00311ED7" w:rsidRPr="00537F3A">
        <w:rPr>
          <w:rFonts w:cstheme="minorHAnsi"/>
          <w:sz w:val="24"/>
          <w:szCs w:val="24"/>
        </w:rPr>
        <w:t xml:space="preserve"> disruption or intimidation by strong-willed individuals.</w:t>
      </w:r>
      <w:r w:rsidR="001D1B9F" w:rsidRPr="00537F3A">
        <w:rPr>
          <w:rFonts w:cstheme="minorHAnsi"/>
          <w:sz w:val="24"/>
          <w:szCs w:val="24"/>
        </w:rPr>
        <w:t xml:space="preserve"> </w:t>
      </w:r>
    </w:p>
    <w:p w14:paraId="4BFE7425" w14:textId="65037B80" w:rsidR="00F33597" w:rsidRPr="00537F3A" w:rsidRDefault="00F33597" w:rsidP="00F33597">
      <w:pPr>
        <w:spacing w:line="360" w:lineRule="auto"/>
        <w:jc w:val="both"/>
        <w:rPr>
          <w:rFonts w:cstheme="minorHAnsi"/>
          <w:sz w:val="24"/>
          <w:szCs w:val="24"/>
        </w:rPr>
      </w:pPr>
      <w:r>
        <w:rPr>
          <w:rFonts w:cstheme="minorHAnsi"/>
          <w:sz w:val="24"/>
          <w:szCs w:val="24"/>
        </w:rPr>
        <w:t xml:space="preserve">I am conscious that there is a talent </w:t>
      </w:r>
      <w:r w:rsidR="00FA1E20">
        <w:rPr>
          <w:rFonts w:cstheme="minorHAnsi"/>
          <w:sz w:val="24"/>
          <w:szCs w:val="24"/>
        </w:rPr>
        <w:t>for</w:t>
      </w:r>
      <w:r>
        <w:rPr>
          <w:rFonts w:cstheme="minorHAnsi"/>
          <w:sz w:val="24"/>
          <w:szCs w:val="24"/>
        </w:rPr>
        <w:t xml:space="preserve"> being a strong leader and </w:t>
      </w:r>
      <w:r w:rsidR="00026905">
        <w:rPr>
          <w:rFonts w:cstheme="minorHAnsi"/>
          <w:sz w:val="24"/>
          <w:szCs w:val="24"/>
        </w:rPr>
        <w:t xml:space="preserve">gaining the support of </w:t>
      </w:r>
      <w:r>
        <w:rPr>
          <w:rFonts w:cstheme="minorHAnsi"/>
          <w:sz w:val="24"/>
          <w:szCs w:val="24"/>
        </w:rPr>
        <w:t>resist</w:t>
      </w:r>
      <w:r w:rsidR="006E2D92">
        <w:rPr>
          <w:rFonts w:cstheme="minorHAnsi"/>
          <w:sz w:val="24"/>
          <w:szCs w:val="24"/>
        </w:rPr>
        <w:t>e</w:t>
      </w:r>
      <w:r>
        <w:rPr>
          <w:rFonts w:cstheme="minorHAnsi"/>
          <w:sz w:val="24"/>
          <w:szCs w:val="24"/>
        </w:rPr>
        <w:t xml:space="preserve">rs. </w:t>
      </w:r>
      <w:r w:rsidR="00AB28B3">
        <w:rPr>
          <w:rFonts w:cstheme="minorHAnsi"/>
          <w:sz w:val="24"/>
          <w:szCs w:val="24"/>
        </w:rPr>
        <w:t xml:space="preserve"> </w:t>
      </w:r>
      <w:r w:rsidR="00716527">
        <w:rPr>
          <w:rFonts w:cstheme="minorHAnsi"/>
          <w:sz w:val="24"/>
          <w:szCs w:val="24"/>
        </w:rPr>
        <w:t xml:space="preserve">Being confident, whilst avoiding arrogance </w:t>
      </w:r>
      <w:r w:rsidR="00F254E7">
        <w:rPr>
          <w:rFonts w:cstheme="minorHAnsi"/>
          <w:sz w:val="24"/>
          <w:szCs w:val="24"/>
        </w:rPr>
        <w:t>is imperative</w:t>
      </w:r>
      <w:r>
        <w:rPr>
          <w:rFonts w:cstheme="minorHAnsi"/>
          <w:sz w:val="24"/>
          <w:szCs w:val="24"/>
        </w:rPr>
        <w:t xml:space="preserve">. </w:t>
      </w:r>
      <w:r w:rsidR="00F254E7">
        <w:rPr>
          <w:rFonts w:cstheme="minorHAnsi"/>
          <w:sz w:val="24"/>
          <w:szCs w:val="24"/>
        </w:rPr>
        <w:t>Smiling</w:t>
      </w:r>
      <w:r w:rsidR="00026905">
        <w:rPr>
          <w:rFonts w:cstheme="minorHAnsi"/>
          <w:sz w:val="24"/>
          <w:szCs w:val="24"/>
        </w:rPr>
        <w:t xml:space="preserve"> and encouraging </w:t>
      </w:r>
      <w:r w:rsidR="00716161">
        <w:rPr>
          <w:rFonts w:cstheme="minorHAnsi"/>
          <w:sz w:val="24"/>
          <w:szCs w:val="24"/>
        </w:rPr>
        <w:t>people and</w:t>
      </w:r>
      <w:r w:rsidR="009224BB">
        <w:rPr>
          <w:rFonts w:cstheme="minorHAnsi"/>
          <w:sz w:val="24"/>
          <w:szCs w:val="24"/>
        </w:rPr>
        <w:t xml:space="preserve"> </w:t>
      </w:r>
      <w:r w:rsidR="00026905">
        <w:rPr>
          <w:rFonts w:cstheme="minorHAnsi"/>
          <w:sz w:val="24"/>
          <w:szCs w:val="24"/>
        </w:rPr>
        <w:t xml:space="preserve">using </w:t>
      </w:r>
      <w:r w:rsidR="00E561D6">
        <w:rPr>
          <w:rFonts w:cstheme="minorHAnsi"/>
          <w:sz w:val="24"/>
          <w:szCs w:val="24"/>
        </w:rPr>
        <w:t>positive reinforcement</w:t>
      </w:r>
      <w:r w:rsidR="004E1140">
        <w:rPr>
          <w:rFonts w:cstheme="minorHAnsi"/>
          <w:sz w:val="24"/>
          <w:szCs w:val="24"/>
        </w:rPr>
        <w:t>s such as “</w:t>
      </w:r>
      <w:r w:rsidR="00F254E7">
        <w:rPr>
          <w:rFonts w:cstheme="minorHAnsi"/>
          <w:sz w:val="24"/>
          <w:szCs w:val="24"/>
        </w:rPr>
        <w:t>That’s</w:t>
      </w:r>
      <w:r w:rsidR="004E1140">
        <w:rPr>
          <w:rFonts w:cstheme="minorHAnsi"/>
          <w:sz w:val="24"/>
          <w:szCs w:val="24"/>
        </w:rPr>
        <w:t xml:space="preserve"> a good idea” or “I can see how that would work” can </w:t>
      </w:r>
      <w:r w:rsidR="005C5B3D">
        <w:rPr>
          <w:rFonts w:cstheme="minorHAnsi"/>
          <w:sz w:val="24"/>
          <w:szCs w:val="24"/>
        </w:rPr>
        <w:t xml:space="preserve">give a quieter person the confidence to continue </w:t>
      </w:r>
      <w:proofErr w:type="gramStart"/>
      <w:r w:rsidR="005C5B3D">
        <w:rPr>
          <w:rFonts w:cstheme="minorHAnsi"/>
          <w:sz w:val="24"/>
          <w:szCs w:val="24"/>
        </w:rPr>
        <w:t>making a contribution</w:t>
      </w:r>
      <w:proofErr w:type="gramEnd"/>
      <w:r w:rsidR="005C5B3D">
        <w:rPr>
          <w:rFonts w:cstheme="minorHAnsi"/>
          <w:sz w:val="24"/>
          <w:szCs w:val="24"/>
        </w:rPr>
        <w:t xml:space="preserve"> (</w:t>
      </w:r>
      <w:r w:rsidR="00DE0690">
        <w:rPr>
          <w:rFonts w:cstheme="minorHAnsi"/>
          <w:sz w:val="24"/>
          <w:szCs w:val="24"/>
        </w:rPr>
        <w:t>Lancaster, S</w:t>
      </w:r>
      <w:r w:rsidR="005C5B3D">
        <w:rPr>
          <w:rFonts w:cstheme="minorHAnsi"/>
          <w:sz w:val="24"/>
          <w:szCs w:val="24"/>
        </w:rPr>
        <w:t>.</w:t>
      </w:r>
      <w:r w:rsidR="006541E1">
        <w:rPr>
          <w:rFonts w:cstheme="minorHAnsi"/>
          <w:sz w:val="24"/>
          <w:szCs w:val="24"/>
        </w:rPr>
        <w:t xml:space="preserve">, </w:t>
      </w:r>
      <w:r w:rsidR="005C5B3D">
        <w:rPr>
          <w:rFonts w:cstheme="minorHAnsi"/>
          <w:sz w:val="24"/>
          <w:szCs w:val="24"/>
        </w:rPr>
        <w:t>201</w:t>
      </w:r>
      <w:r w:rsidR="00E554A9">
        <w:rPr>
          <w:rFonts w:cstheme="minorHAnsi"/>
          <w:sz w:val="24"/>
          <w:szCs w:val="24"/>
        </w:rPr>
        <w:t>5</w:t>
      </w:r>
      <w:r w:rsidR="005C5B3D">
        <w:rPr>
          <w:rFonts w:cstheme="minorHAnsi"/>
          <w:sz w:val="24"/>
          <w:szCs w:val="24"/>
        </w:rPr>
        <w:t>)</w:t>
      </w:r>
      <w:r w:rsidR="006541E1">
        <w:rPr>
          <w:rFonts w:cstheme="minorHAnsi"/>
          <w:sz w:val="24"/>
          <w:szCs w:val="24"/>
        </w:rPr>
        <w:t>.</w:t>
      </w:r>
    </w:p>
    <w:p w14:paraId="53DDC9DD" w14:textId="62833708" w:rsidR="00B33BFA" w:rsidRDefault="001D1B9F" w:rsidP="00B33BFA">
      <w:pPr>
        <w:spacing w:line="360" w:lineRule="auto"/>
        <w:jc w:val="both"/>
        <w:rPr>
          <w:rFonts w:cstheme="minorHAnsi"/>
          <w:sz w:val="24"/>
          <w:szCs w:val="24"/>
        </w:rPr>
      </w:pPr>
      <w:r w:rsidRPr="00537F3A">
        <w:rPr>
          <w:rFonts w:cstheme="minorHAnsi"/>
          <w:sz w:val="24"/>
          <w:szCs w:val="24"/>
        </w:rPr>
        <w:t>A</w:t>
      </w:r>
      <w:r w:rsidR="00CC6AB0">
        <w:rPr>
          <w:rFonts w:cstheme="minorHAnsi"/>
          <w:sz w:val="24"/>
          <w:szCs w:val="24"/>
        </w:rPr>
        <w:t>s a</w:t>
      </w:r>
      <w:r w:rsidRPr="00537F3A">
        <w:rPr>
          <w:rFonts w:cstheme="minorHAnsi"/>
          <w:sz w:val="24"/>
          <w:szCs w:val="24"/>
        </w:rPr>
        <w:t xml:space="preserve"> </w:t>
      </w:r>
      <w:r w:rsidR="00FA61F5" w:rsidRPr="00537F3A">
        <w:rPr>
          <w:rFonts w:cstheme="minorHAnsi"/>
          <w:sz w:val="24"/>
          <w:szCs w:val="24"/>
        </w:rPr>
        <w:t>democratic</w:t>
      </w:r>
      <w:r w:rsidRPr="00537F3A">
        <w:rPr>
          <w:rFonts w:cstheme="minorHAnsi"/>
          <w:sz w:val="24"/>
          <w:szCs w:val="24"/>
        </w:rPr>
        <w:t xml:space="preserve"> </w:t>
      </w:r>
      <w:r w:rsidR="006F481E">
        <w:rPr>
          <w:rFonts w:cstheme="minorHAnsi"/>
          <w:sz w:val="24"/>
          <w:szCs w:val="24"/>
        </w:rPr>
        <w:t xml:space="preserve">style </w:t>
      </w:r>
      <w:r w:rsidRPr="00537F3A">
        <w:rPr>
          <w:rFonts w:cstheme="minorHAnsi"/>
          <w:sz w:val="24"/>
          <w:szCs w:val="24"/>
        </w:rPr>
        <w:t>leader</w:t>
      </w:r>
      <w:r w:rsidR="00CC6AB0">
        <w:rPr>
          <w:rFonts w:cstheme="minorHAnsi"/>
          <w:sz w:val="24"/>
          <w:szCs w:val="24"/>
        </w:rPr>
        <w:t>,</w:t>
      </w:r>
      <w:r w:rsidR="006F481E">
        <w:rPr>
          <w:rFonts w:cstheme="minorHAnsi"/>
          <w:sz w:val="24"/>
          <w:szCs w:val="24"/>
        </w:rPr>
        <w:t xml:space="preserve"> </w:t>
      </w:r>
      <w:r w:rsidR="006F481E" w:rsidRPr="00537F3A">
        <w:rPr>
          <w:rFonts w:cstheme="minorHAnsi"/>
          <w:sz w:val="24"/>
          <w:szCs w:val="24"/>
        </w:rPr>
        <w:t>(Lewin, Lippitt, White, 1939),</w:t>
      </w:r>
      <w:r w:rsidR="00CC6AB0">
        <w:rPr>
          <w:rFonts w:cstheme="minorHAnsi"/>
          <w:sz w:val="24"/>
          <w:szCs w:val="24"/>
        </w:rPr>
        <w:t xml:space="preserve"> I</w:t>
      </w:r>
      <w:r w:rsidRPr="00537F3A">
        <w:rPr>
          <w:rFonts w:cstheme="minorHAnsi"/>
          <w:sz w:val="24"/>
          <w:szCs w:val="24"/>
        </w:rPr>
        <w:t xml:space="preserve"> </w:t>
      </w:r>
      <w:r w:rsidR="004F51CC" w:rsidRPr="00537F3A">
        <w:rPr>
          <w:rFonts w:cstheme="minorHAnsi"/>
          <w:sz w:val="24"/>
          <w:szCs w:val="24"/>
        </w:rPr>
        <w:t xml:space="preserve">engage people and </w:t>
      </w:r>
      <w:r w:rsidR="00811D71" w:rsidRPr="00537F3A">
        <w:rPr>
          <w:rFonts w:cstheme="minorHAnsi"/>
          <w:sz w:val="24"/>
          <w:szCs w:val="24"/>
        </w:rPr>
        <w:t>encourage group decision</w:t>
      </w:r>
      <w:r w:rsidR="00854364" w:rsidRPr="00537F3A">
        <w:rPr>
          <w:rFonts w:cstheme="minorHAnsi"/>
          <w:sz w:val="24"/>
          <w:szCs w:val="24"/>
        </w:rPr>
        <w:t xml:space="preserve"> </w:t>
      </w:r>
      <w:r w:rsidR="00811D71" w:rsidRPr="00537F3A">
        <w:rPr>
          <w:rFonts w:cstheme="minorHAnsi"/>
          <w:sz w:val="24"/>
          <w:szCs w:val="24"/>
        </w:rPr>
        <w:t>which</w:t>
      </w:r>
      <w:r w:rsidR="00B30F81">
        <w:rPr>
          <w:rFonts w:cstheme="minorHAnsi"/>
          <w:sz w:val="24"/>
          <w:szCs w:val="24"/>
        </w:rPr>
        <w:t>, I feel</w:t>
      </w:r>
      <w:r w:rsidR="00811D71" w:rsidRPr="00537F3A">
        <w:rPr>
          <w:rFonts w:cstheme="minorHAnsi"/>
          <w:sz w:val="24"/>
          <w:szCs w:val="24"/>
        </w:rPr>
        <w:t xml:space="preserve"> is the best way to </w:t>
      </w:r>
      <w:r w:rsidR="00854364" w:rsidRPr="00537F3A">
        <w:rPr>
          <w:rFonts w:cstheme="minorHAnsi"/>
          <w:sz w:val="24"/>
          <w:szCs w:val="24"/>
        </w:rPr>
        <w:t>get the</w:t>
      </w:r>
      <w:r w:rsidR="00874FA7" w:rsidRPr="00537F3A">
        <w:rPr>
          <w:rFonts w:cstheme="minorHAnsi"/>
          <w:sz w:val="24"/>
          <w:szCs w:val="24"/>
        </w:rPr>
        <w:t xml:space="preserve"> </w:t>
      </w:r>
      <w:r w:rsidR="00A27723" w:rsidRPr="00537F3A">
        <w:rPr>
          <w:rFonts w:cstheme="minorHAnsi"/>
          <w:sz w:val="24"/>
          <w:szCs w:val="24"/>
        </w:rPr>
        <w:t>most suggestions and discussions.</w:t>
      </w:r>
      <w:r w:rsidR="00657B0F">
        <w:rPr>
          <w:rFonts w:cstheme="minorHAnsi"/>
          <w:sz w:val="24"/>
          <w:szCs w:val="24"/>
        </w:rPr>
        <w:t xml:space="preserve"> In </w:t>
      </w:r>
      <w:r w:rsidR="002A3B99">
        <w:rPr>
          <w:rFonts w:cstheme="minorHAnsi"/>
          <w:sz w:val="24"/>
          <w:szCs w:val="24"/>
        </w:rPr>
        <w:t>smaller</w:t>
      </w:r>
      <w:r w:rsidR="00657B0F">
        <w:rPr>
          <w:rFonts w:cstheme="minorHAnsi"/>
          <w:sz w:val="24"/>
          <w:szCs w:val="24"/>
        </w:rPr>
        <w:t xml:space="preserve"> group discussion</w:t>
      </w:r>
      <w:r w:rsidR="002A3B99">
        <w:rPr>
          <w:rFonts w:cstheme="minorHAnsi"/>
          <w:sz w:val="24"/>
          <w:szCs w:val="24"/>
        </w:rPr>
        <w:t>s</w:t>
      </w:r>
      <w:r w:rsidR="00657B0F">
        <w:rPr>
          <w:rFonts w:cstheme="minorHAnsi"/>
          <w:sz w:val="24"/>
          <w:szCs w:val="24"/>
        </w:rPr>
        <w:t xml:space="preserve">, I would </w:t>
      </w:r>
      <w:r w:rsidR="00B247C4">
        <w:rPr>
          <w:rFonts w:cstheme="minorHAnsi"/>
          <w:sz w:val="24"/>
          <w:szCs w:val="24"/>
        </w:rPr>
        <w:t xml:space="preserve">ask people who do not know each other to work together. </w:t>
      </w:r>
      <w:r w:rsidR="00474CA1">
        <w:rPr>
          <w:rFonts w:cstheme="minorHAnsi"/>
          <w:sz w:val="24"/>
          <w:szCs w:val="24"/>
        </w:rPr>
        <w:t xml:space="preserve">I would move from group to group, listen to the discussions, and interact with them, asking questions of quieter people, and making them feel that they are valued </w:t>
      </w:r>
      <w:r w:rsidR="00AA6E5A">
        <w:rPr>
          <w:rFonts w:cstheme="minorHAnsi"/>
          <w:sz w:val="24"/>
          <w:szCs w:val="24"/>
        </w:rPr>
        <w:t>members</w:t>
      </w:r>
      <w:r w:rsidR="00474CA1">
        <w:rPr>
          <w:rFonts w:cstheme="minorHAnsi"/>
          <w:sz w:val="24"/>
          <w:szCs w:val="24"/>
        </w:rPr>
        <w:t xml:space="preserve"> of the group and that their thoughts and opinions matte</w:t>
      </w:r>
      <w:r w:rsidR="005C4D50">
        <w:rPr>
          <w:rFonts w:cstheme="minorHAnsi"/>
          <w:sz w:val="24"/>
          <w:szCs w:val="24"/>
        </w:rPr>
        <w:t>r.</w:t>
      </w:r>
      <w:r w:rsidR="006B5C5A">
        <w:rPr>
          <w:rFonts w:cstheme="minorHAnsi"/>
          <w:sz w:val="24"/>
          <w:szCs w:val="24"/>
        </w:rPr>
        <w:t xml:space="preserve"> </w:t>
      </w:r>
    </w:p>
    <w:p w14:paraId="274C9FF3" w14:textId="6C46801D" w:rsidR="006058C6" w:rsidRDefault="00C3647F" w:rsidP="00B33BFA">
      <w:pPr>
        <w:spacing w:line="360" w:lineRule="auto"/>
        <w:jc w:val="both"/>
        <w:rPr>
          <w:rFonts w:cstheme="minorHAnsi"/>
          <w:sz w:val="24"/>
          <w:szCs w:val="24"/>
        </w:rPr>
      </w:pPr>
      <w:r>
        <w:rPr>
          <w:rFonts w:cstheme="minorHAnsi"/>
          <w:sz w:val="24"/>
          <w:szCs w:val="24"/>
        </w:rPr>
        <w:lastRenderedPageBreak/>
        <w:t>On</w:t>
      </w:r>
      <w:r w:rsidR="006058C6" w:rsidRPr="00537F3A">
        <w:rPr>
          <w:rFonts w:cstheme="minorHAnsi"/>
          <w:sz w:val="24"/>
          <w:szCs w:val="24"/>
        </w:rPr>
        <w:t xml:space="preserve"> occasion,</w:t>
      </w:r>
      <w:r>
        <w:rPr>
          <w:rFonts w:cstheme="minorHAnsi"/>
          <w:sz w:val="24"/>
          <w:szCs w:val="24"/>
        </w:rPr>
        <w:t xml:space="preserve"> I have found that</w:t>
      </w:r>
      <w:r w:rsidR="006058C6" w:rsidRPr="00537F3A">
        <w:rPr>
          <w:rFonts w:cstheme="minorHAnsi"/>
          <w:sz w:val="24"/>
          <w:szCs w:val="24"/>
        </w:rPr>
        <w:t xml:space="preserve"> people can be quiet as </w:t>
      </w:r>
      <w:r>
        <w:rPr>
          <w:rFonts w:cstheme="minorHAnsi"/>
          <w:sz w:val="24"/>
          <w:szCs w:val="24"/>
        </w:rPr>
        <w:t xml:space="preserve">they </w:t>
      </w:r>
      <w:r w:rsidR="006058C6" w:rsidRPr="00537F3A">
        <w:rPr>
          <w:rFonts w:cstheme="minorHAnsi"/>
          <w:sz w:val="24"/>
          <w:szCs w:val="24"/>
        </w:rPr>
        <w:t>are disengaged</w:t>
      </w:r>
      <w:r w:rsidR="00C506C9">
        <w:rPr>
          <w:rFonts w:cstheme="minorHAnsi"/>
          <w:sz w:val="24"/>
          <w:szCs w:val="24"/>
        </w:rPr>
        <w:t>.</w:t>
      </w:r>
      <w:r w:rsidR="006058C6" w:rsidRPr="00537F3A">
        <w:rPr>
          <w:rFonts w:cstheme="minorHAnsi"/>
          <w:sz w:val="24"/>
          <w:szCs w:val="24"/>
        </w:rPr>
        <w:t xml:space="preserve"> There may </w:t>
      </w:r>
      <w:r w:rsidR="00AE02D2" w:rsidRPr="00537F3A">
        <w:rPr>
          <w:rFonts w:cstheme="minorHAnsi"/>
          <w:sz w:val="24"/>
          <w:szCs w:val="24"/>
        </w:rPr>
        <w:t>be credible reasons for this. People may not fully understand what is being discussed, therefore remain quiet</w:t>
      </w:r>
      <w:r w:rsidR="00C506C9">
        <w:rPr>
          <w:rFonts w:cstheme="minorHAnsi"/>
          <w:sz w:val="24"/>
          <w:szCs w:val="24"/>
        </w:rPr>
        <w:t xml:space="preserve"> (I have been in this position)</w:t>
      </w:r>
      <w:r w:rsidR="00AE02D2" w:rsidRPr="00537F3A">
        <w:rPr>
          <w:rFonts w:cstheme="minorHAnsi"/>
          <w:sz w:val="24"/>
          <w:szCs w:val="24"/>
        </w:rPr>
        <w:t>,</w:t>
      </w:r>
      <w:r w:rsidR="00920588">
        <w:rPr>
          <w:rFonts w:cstheme="minorHAnsi"/>
          <w:sz w:val="24"/>
          <w:szCs w:val="24"/>
        </w:rPr>
        <w:t xml:space="preserve"> </w:t>
      </w:r>
      <w:r w:rsidR="00517D90">
        <w:rPr>
          <w:rFonts w:cstheme="minorHAnsi"/>
          <w:sz w:val="24"/>
          <w:szCs w:val="24"/>
        </w:rPr>
        <w:t>and</w:t>
      </w:r>
      <w:r w:rsidR="00AE02D2" w:rsidRPr="00537F3A">
        <w:rPr>
          <w:rFonts w:cstheme="minorHAnsi"/>
          <w:sz w:val="24"/>
          <w:szCs w:val="24"/>
        </w:rPr>
        <w:t xml:space="preserve"> feel that they have little to contribute, or feel </w:t>
      </w:r>
      <w:r w:rsidR="00B63CC9" w:rsidRPr="00537F3A">
        <w:rPr>
          <w:rFonts w:cstheme="minorHAnsi"/>
          <w:sz w:val="24"/>
          <w:szCs w:val="24"/>
        </w:rPr>
        <w:t xml:space="preserve">embarrassed to answer in case they are wrong. </w:t>
      </w:r>
      <w:r w:rsidR="00A23B01">
        <w:rPr>
          <w:rFonts w:cstheme="minorHAnsi"/>
          <w:sz w:val="24"/>
          <w:szCs w:val="24"/>
        </w:rPr>
        <w:t xml:space="preserve">I have also recognised the need for </w:t>
      </w:r>
      <w:r w:rsidR="00BE0B3D" w:rsidRPr="00537F3A">
        <w:rPr>
          <w:rFonts w:cstheme="minorHAnsi"/>
          <w:sz w:val="24"/>
          <w:szCs w:val="24"/>
        </w:rPr>
        <w:t>cognitive engagement</w:t>
      </w:r>
      <w:r w:rsidR="008E4277" w:rsidRPr="00537F3A">
        <w:rPr>
          <w:rFonts w:cstheme="minorHAnsi"/>
          <w:sz w:val="24"/>
          <w:szCs w:val="24"/>
        </w:rPr>
        <w:t xml:space="preserve"> as p</w:t>
      </w:r>
      <w:r w:rsidR="00B63CC9" w:rsidRPr="00537F3A">
        <w:rPr>
          <w:rFonts w:cstheme="minorHAnsi"/>
          <w:sz w:val="24"/>
          <w:szCs w:val="24"/>
        </w:rPr>
        <w:t xml:space="preserve">eople </w:t>
      </w:r>
      <w:r w:rsidR="00A23B01">
        <w:rPr>
          <w:rFonts w:cstheme="minorHAnsi"/>
          <w:sz w:val="24"/>
          <w:szCs w:val="24"/>
        </w:rPr>
        <w:t xml:space="preserve">have appeared </w:t>
      </w:r>
      <w:r w:rsidR="00B63CC9" w:rsidRPr="00537F3A">
        <w:rPr>
          <w:rFonts w:cstheme="minorHAnsi"/>
          <w:sz w:val="24"/>
          <w:szCs w:val="24"/>
        </w:rPr>
        <w:t xml:space="preserve">bored, or uninterested. </w:t>
      </w:r>
      <w:r w:rsidR="00A23B01">
        <w:rPr>
          <w:rFonts w:cstheme="minorHAnsi"/>
          <w:sz w:val="24"/>
          <w:szCs w:val="24"/>
        </w:rPr>
        <w:t xml:space="preserve">I then </w:t>
      </w:r>
      <w:r w:rsidR="00517D90">
        <w:rPr>
          <w:rFonts w:cstheme="minorHAnsi"/>
          <w:sz w:val="24"/>
          <w:szCs w:val="24"/>
        </w:rPr>
        <w:t xml:space="preserve">feel it </w:t>
      </w:r>
      <w:r w:rsidR="00B63CC9" w:rsidRPr="00537F3A">
        <w:rPr>
          <w:rFonts w:cstheme="minorHAnsi"/>
          <w:sz w:val="24"/>
          <w:szCs w:val="24"/>
        </w:rPr>
        <w:t>is important to</w:t>
      </w:r>
      <w:r w:rsidR="008E4277" w:rsidRPr="00537F3A">
        <w:rPr>
          <w:rFonts w:cstheme="minorHAnsi"/>
          <w:sz w:val="24"/>
          <w:szCs w:val="24"/>
        </w:rPr>
        <w:t xml:space="preserve"> ask</w:t>
      </w:r>
      <w:r w:rsidR="00B63CC9" w:rsidRPr="00537F3A">
        <w:rPr>
          <w:rFonts w:cstheme="minorHAnsi"/>
          <w:sz w:val="24"/>
          <w:szCs w:val="24"/>
        </w:rPr>
        <w:t xml:space="preserve"> questions </w:t>
      </w:r>
      <w:r w:rsidR="008E4277" w:rsidRPr="00537F3A">
        <w:rPr>
          <w:rFonts w:cstheme="minorHAnsi"/>
          <w:sz w:val="24"/>
          <w:szCs w:val="24"/>
        </w:rPr>
        <w:t>to</w:t>
      </w:r>
      <w:r w:rsidR="00B63CC9" w:rsidRPr="00537F3A">
        <w:rPr>
          <w:rFonts w:cstheme="minorHAnsi"/>
          <w:sz w:val="24"/>
          <w:szCs w:val="24"/>
        </w:rPr>
        <w:t xml:space="preserve"> indi</w:t>
      </w:r>
      <w:r w:rsidR="0086039F" w:rsidRPr="00537F3A">
        <w:rPr>
          <w:rFonts w:cstheme="minorHAnsi"/>
          <w:sz w:val="24"/>
          <w:szCs w:val="24"/>
        </w:rPr>
        <w:t>viduals to gauge their understanding</w:t>
      </w:r>
      <w:r w:rsidR="00D96672" w:rsidRPr="00537F3A">
        <w:rPr>
          <w:rFonts w:cstheme="minorHAnsi"/>
          <w:sz w:val="24"/>
          <w:szCs w:val="24"/>
        </w:rPr>
        <w:t xml:space="preserve"> and</w:t>
      </w:r>
      <w:r w:rsidR="00BE0B3D" w:rsidRPr="00537F3A">
        <w:rPr>
          <w:rFonts w:cstheme="minorHAnsi"/>
          <w:sz w:val="24"/>
          <w:szCs w:val="24"/>
        </w:rPr>
        <w:t xml:space="preserve"> </w:t>
      </w:r>
      <w:r w:rsidR="00517D90">
        <w:rPr>
          <w:rFonts w:cstheme="minorHAnsi"/>
          <w:sz w:val="24"/>
          <w:szCs w:val="24"/>
        </w:rPr>
        <w:t>regain their</w:t>
      </w:r>
      <w:r w:rsidR="00CB297A" w:rsidRPr="00537F3A">
        <w:rPr>
          <w:rFonts w:cstheme="minorHAnsi"/>
          <w:sz w:val="24"/>
          <w:szCs w:val="24"/>
        </w:rPr>
        <w:t xml:space="preserve"> interest. </w:t>
      </w:r>
    </w:p>
    <w:p w14:paraId="7CD9BD91" w14:textId="1423ED7B" w:rsidR="00D47F84" w:rsidRPr="004F31A0" w:rsidRDefault="00C47616" w:rsidP="00B33BFA">
      <w:pPr>
        <w:spacing w:line="360" w:lineRule="auto"/>
        <w:jc w:val="both"/>
        <w:rPr>
          <w:rFonts w:cstheme="minorHAnsi"/>
          <w:b/>
          <w:bCs/>
          <w:sz w:val="28"/>
          <w:szCs w:val="28"/>
        </w:rPr>
      </w:pPr>
      <w:r w:rsidRPr="004F31A0">
        <w:rPr>
          <w:rFonts w:cstheme="minorHAnsi"/>
          <w:b/>
          <w:bCs/>
          <w:sz w:val="28"/>
          <w:szCs w:val="28"/>
        </w:rPr>
        <w:t xml:space="preserve">Conclusion </w:t>
      </w:r>
    </w:p>
    <w:p w14:paraId="2E999B3B" w14:textId="30F632DF" w:rsidR="00832A8C" w:rsidRDefault="000D19F0" w:rsidP="00832A8C">
      <w:pPr>
        <w:spacing w:line="360" w:lineRule="auto"/>
        <w:jc w:val="both"/>
        <w:rPr>
          <w:rFonts w:cstheme="minorHAnsi"/>
          <w:sz w:val="24"/>
          <w:szCs w:val="24"/>
        </w:rPr>
      </w:pPr>
      <w:r w:rsidRPr="00310244">
        <w:rPr>
          <w:rFonts w:cstheme="minorHAnsi"/>
          <w:sz w:val="24"/>
          <w:szCs w:val="24"/>
        </w:rPr>
        <w:t>It is important to ensure tha</w:t>
      </w:r>
      <w:r w:rsidR="00E34E0C" w:rsidRPr="00310244">
        <w:rPr>
          <w:rFonts w:cstheme="minorHAnsi"/>
          <w:sz w:val="24"/>
          <w:szCs w:val="24"/>
        </w:rPr>
        <w:t xml:space="preserve">t communication methods are adapted, dependent upon the </w:t>
      </w:r>
      <w:r w:rsidR="007D0DA5" w:rsidRPr="00310244">
        <w:rPr>
          <w:rFonts w:cstheme="minorHAnsi"/>
          <w:sz w:val="24"/>
          <w:szCs w:val="24"/>
        </w:rPr>
        <w:t xml:space="preserve">situation. </w:t>
      </w:r>
      <w:r w:rsidR="004669AE" w:rsidRPr="00310244">
        <w:rPr>
          <w:rFonts w:cstheme="minorHAnsi"/>
          <w:sz w:val="24"/>
          <w:szCs w:val="24"/>
        </w:rPr>
        <w:t xml:space="preserve">After </w:t>
      </w:r>
      <w:r w:rsidR="00FF50D5" w:rsidRPr="00310244">
        <w:rPr>
          <w:rFonts w:cstheme="minorHAnsi"/>
          <w:sz w:val="24"/>
          <w:szCs w:val="24"/>
        </w:rPr>
        <w:t>studying</w:t>
      </w:r>
      <w:r w:rsidR="004669AE" w:rsidRPr="00310244">
        <w:rPr>
          <w:rFonts w:cstheme="minorHAnsi"/>
          <w:sz w:val="24"/>
          <w:szCs w:val="24"/>
        </w:rPr>
        <w:t xml:space="preserve"> </w:t>
      </w:r>
      <w:r w:rsidR="00FF50D5" w:rsidRPr="00310244">
        <w:rPr>
          <w:rFonts w:cstheme="minorHAnsi"/>
          <w:sz w:val="24"/>
          <w:szCs w:val="24"/>
        </w:rPr>
        <w:t xml:space="preserve">reflective </w:t>
      </w:r>
      <w:r w:rsidR="0063592B" w:rsidRPr="00310244">
        <w:rPr>
          <w:rFonts w:cstheme="minorHAnsi"/>
          <w:sz w:val="24"/>
          <w:szCs w:val="24"/>
        </w:rPr>
        <w:t>writing styles</w:t>
      </w:r>
      <w:r w:rsidR="00FF50D5" w:rsidRPr="00310244">
        <w:rPr>
          <w:rFonts w:cstheme="minorHAnsi"/>
          <w:sz w:val="24"/>
          <w:szCs w:val="24"/>
        </w:rPr>
        <w:t>, the Kolb</w:t>
      </w:r>
      <w:r w:rsidR="009F017E" w:rsidRPr="00310244">
        <w:rPr>
          <w:rFonts w:cstheme="minorHAnsi"/>
          <w:sz w:val="24"/>
          <w:szCs w:val="24"/>
        </w:rPr>
        <w:t xml:space="preserve"> model of</w:t>
      </w:r>
      <w:r w:rsidR="00BD5211" w:rsidRPr="00310244">
        <w:rPr>
          <w:rFonts w:cstheme="minorHAnsi"/>
          <w:sz w:val="24"/>
          <w:szCs w:val="24"/>
        </w:rPr>
        <w:t xml:space="preserve"> experimental learning </w:t>
      </w:r>
      <w:r w:rsidR="00182A89" w:rsidRPr="00310244">
        <w:rPr>
          <w:rFonts w:cstheme="minorHAnsi"/>
          <w:sz w:val="24"/>
          <w:szCs w:val="24"/>
        </w:rPr>
        <w:t>(</w:t>
      </w:r>
      <w:r w:rsidR="009F017E" w:rsidRPr="00310244">
        <w:rPr>
          <w:rFonts w:cstheme="minorHAnsi"/>
          <w:sz w:val="24"/>
          <w:szCs w:val="24"/>
        </w:rPr>
        <w:t>concrete experience, reflective observation, abstract conceptualization, and active experimentation)</w:t>
      </w:r>
      <w:r w:rsidR="00B86088">
        <w:rPr>
          <w:rFonts w:cstheme="minorHAnsi"/>
          <w:sz w:val="24"/>
          <w:szCs w:val="24"/>
        </w:rPr>
        <w:t xml:space="preserve"> was not appropriate</w:t>
      </w:r>
      <w:r w:rsidR="00B62D2C">
        <w:rPr>
          <w:rFonts w:cstheme="minorHAnsi"/>
          <w:sz w:val="24"/>
          <w:szCs w:val="24"/>
        </w:rPr>
        <w:t xml:space="preserve"> on this occasion</w:t>
      </w:r>
      <w:r w:rsidR="00310244" w:rsidRPr="00310244">
        <w:rPr>
          <w:rFonts w:cstheme="minorHAnsi"/>
          <w:sz w:val="24"/>
          <w:szCs w:val="24"/>
        </w:rPr>
        <w:t xml:space="preserve">. </w:t>
      </w:r>
      <w:r w:rsidR="007542E0" w:rsidRPr="00310244">
        <w:rPr>
          <w:rFonts w:cstheme="minorHAnsi"/>
          <w:sz w:val="24"/>
          <w:szCs w:val="24"/>
        </w:rPr>
        <w:t xml:space="preserve">The reflective writing style I </w:t>
      </w:r>
      <w:r w:rsidR="00D578AF">
        <w:rPr>
          <w:rFonts w:cstheme="minorHAnsi"/>
          <w:sz w:val="24"/>
          <w:szCs w:val="24"/>
        </w:rPr>
        <w:t>selected</w:t>
      </w:r>
      <w:r w:rsidR="007542E0" w:rsidRPr="00310244">
        <w:rPr>
          <w:rFonts w:cstheme="minorHAnsi"/>
          <w:sz w:val="24"/>
          <w:szCs w:val="24"/>
        </w:rPr>
        <w:t xml:space="preserve"> was the Gibbs</w:t>
      </w:r>
      <w:r w:rsidR="00952D14">
        <w:rPr>
          <w:rFonts w:cstheme="minorHAnsi"/>
          <w:sz w:val="24"/>
          <w:szCs w:val="24"/>
        </w:rPr>
        <w:t xml:space="preserve"> Reflective Cycle</w:t>
      </w:r>
      <w:r w:rsidR="00702952">
        <w:rPr>
          <w:rFonts w:cstheme="minorHAnsi"/>
          <w:sz w:val="24"/>
          <w:szCs w:val="24"/>
        </w:rPr>
        <w:t>. However, due to the reflection criteria</w:t>
      </w:r>
      <w:r w:rsidR="00747A86">
        <w:rPr>
          <w:rFonts w:cstheme="minorHAnsi"/>
          <w:sz w:val="24"/>
          <w:szCs w:val="24"/>
        </w:rPr>
        <w:t xml:space="preserve"> required, </w:t>
      </w:r>
      <w:r w:rsidR="00B86088">
        <w:rPr>
          <w:rFonts w:cstheme="minorHAnsi"/>
          <w:sz w:val="24"/>
          <w:szCs w:val="24"/>
        </w:rPr>
        <w:t>I carried out the analysis first.</w:t>
      </w:r>
      <w:r w:rsidR="006A6085">
        <w:rPr>
          <w:rFonts w:cstheme="minorHAnsi"/>
          <w:sz w:val="24"/>
          <w:szCs w:val="24"/>
        </w:rPr>
        <w:t xml:space="preserve"> This better suited the required elements in the order specified.</w:t>
      </w:r>
      <w:r w:rsidR="00832A8C">
        <w:rPr>
          <w:rFonts w:cstheme="minorHAnsi"/>
          <w:sz w:val="24"/>
          <w:szCs w:val="24"/>
        </w:rPr>
        <w:t xml:space="preserve"> This enabled me to</w:t>
      </w:r>
      <w:r w:rsidR="00832A8C">
        <w:rPr>
          <w:rFonts w:cstheme="minorHAnsi"/>
          <w:sz w:val="24"/>
          <w:szCs w:val="24"/>
        </w:rPr>
        <w:t xml:space="preserve"> ascertain that the strategy did not sufficiently identify or consider the stakeholders</w:t>
      </w:r>
      <w:r w:rsidR="00832A8C">
        <w:rPr>
          <w:rFonts w:cstheme="minorHAnsi"/>
          <w:sz w:val="24"/>
          <w:szCs w:val="24"/>
        </w:rPr>
        <w:t>.</w:t>
      </w:r>
    </w:p>
    <w:p w14:paraId="0C0F65E8" w14:textId="2E6D90C2" w:rsidR="00900099" w:rsidRPr="00900099" w:rsidRDefault="00900099" w:rsidP="00B33BFA">
      <w:pPr>
        <w:spacing w:line="360" w:lineRule="auto"/>
        <w:jc w:val="both"/>
        <w:rPr>
          <w:rFonts w:cstheme="minorHAnsi"/>
          <w:b/>
          <w:bCs/>
          <w:sz w:val="24"/>
          <w:szCs w:val="24"/>
        </w:rPr>
      </w:pPr>
      <w:r w:rsidRPr="00900099">
        <w:rPr>
          <w:rFonts w:cstheme="minorHAnsi"/>
          <w:b/>
          <w:bCs/>
          <w:sz w:val="24"/>
          <w:szCs w:val="24"/>
        </w:rPr>
        <w:t xml:space="preserve">Image </w:t>
      </w:r>
      <w:r w:rsidR="0008779D">
        <w:rPr>
          <w:rFonts w:cstheme="minorHAnsi"/>
          <w:b/>
          <w:bCs/>
          <w:sz w:val="24"/>
          <w:szCs w:val="24"/>
        </w:rPr>
        <w:t>3</w:t>
      </w:r>
      <w:r w:rsidRPr="00900099">
        <w:rPr>
          <w:rFonts w:cstheme="minorHAnsi"/>
          <w:b/>
          <w:bCs/>
          <w:sz w:val="24"/>
          <w:szCs w:val="24"/>
        </w:rPr>
        <w:t>: Gibbs Reflective Cycle 1988</w:t>
      </w:r>
    </w:p>
    <w:p w14:paraId="098CF60E" w14:textId="347CDCF2" w:rsidR="00D75B19" w:rsidRDefault="005C1E90" w:rsidP="005D3558">
      <w:pPr>
        <w:rPr>
          <w:rFonts w:cstheme="minorHAnsi"/>
          <w:sz w:val="24"/>
          <w:szCs w:val="24"/>
        </w:rPr>
      </w:pPr>
      <w:r>
        <w:rPr>
          <w:noProof/>
        </w:rPr>
        <w:drawing>
          <wp:inline distT="0" distB="0" distL="0" distR="0" wp14:anchorId="3534FE5D" wp14:editId="407984E0">
            <wp:extent cx="2058171" cy="2087636"/>
            <wp:effectExtent l="19050" t="19050" r="18415" b="27305"/>
            <wp:docPr id="3" name="Picture 3" descr="A picture containing circle, screenshot, diagram,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circle, screenshot, diagram, design&#10;&#10;Description automatically generated"/>
                    <pic:cNvPicPr/>
                  </pic:nvPicPr>
                  <pic:blipFill rotWithShape="1">
                    <a:blip r:embed="rId9"/>
                    <a:srcRect b="1092"/>
                    <a:stretch/>
                  </pic:blipFill>
                  <pic:spPr bwMode="auto">
                    <a:xfrm>
                      <a:off x="0" y="0"/>
                      <a:ext cx="2074227" cy="2103922"/>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14:paraId="5306BE49" w14:textId="77777777" w:rsidR="00783090" w:rsidRDefault="00783090" w:rsidP="005D3558">
      <w:pPr>
        <w:rPr>
          <w:rFonts w:cstheme="minorHAnsi"/>
          <w:b/>
          <w:bCs/>
          <w:sz w:val="28"/>
          <w:szCs w:val="28"/>
        </w:rPr>
      </w:pPr>
    </w:p>
    <w:p w14:paraId="7FA7ADC2" w14:textId="77777777" w:rsidR="00B62D2C" w:rsidRDefault="00B62D2C" w:rsidP="005D3558">
      <w:pPr>
        <w:rPr>
          <w:rFonts w:cstheme="minorHAnsi"/>
          <w:b/>
          <w:bCs/>
          <w:sz w:val="28"/>
          <w:szCs w:val="28"/>
        </w:rPr>
      </w:pPr>
    </w:p>
    <w:p w14:paraId="68B37AED" w14:textId="77777777" w:rsidR="00783090" w:rsidRDefault="00783090" w:rsidP="005D3558">
      <w:pPr>
        <w:rPr>
          <w:rFonts w:cstheme="minorHAnsi"/>
          <w:b/>
          <w:bCs/>
          <w:sz w:val="28"/>
          <w:szCs w:val="28"/>
        </w:rPr>
      </w:pPr>
    </w:p>
    <w:p w14:paraId="16FEE467" w14:textId="77777777" w:rsidR="00A026C2" w:rsidRDefault="00A026C2" w:rsidP="005D3558">
      <w:pPr>
        <w:rPr>
          <w:rFonts w:cstheme="minorHAnsi"/>
          <w:b/>
          <w:bCs/>
          <w:sz w:val="28"/>
          <w:szCs w:val="28"/>
        </w:rPr>
      </w:pPr>
    </w:p>
    <w:p w14:paraId="7C9D41B1" w14:textId="77777777" w:rsidR="00A026C2" w:rsidRDefault="00A026C2" w:rsidP="005D3558">
      <w:pPr>
        <w:rPr>
          <w:rFonts w:cstheme="minorHAnsi"/>
          <w:b/>
          <w:bCs/>
          <w:sz w:val="28"/>
          <w:szCs w:val="28"/>
        </w:rPr>
      </w:pPr>
    </w:p>
    <w:p w14:paraId="46677717" w14:textId="77777777" w:rsidR="00A026C2" w:rsidRDefault="00A026C2" w:rsidP="005D3558">
      <w:pPr>
        <w:rPr>
          <w:rFonts w:cstheme="minorHAnsi"/>
          <w:b/>
          <w:bCs/>
          <w:sz w:val="28"/>
          <w:szCs w:val="28"/>
        </w:rPr>
      </w:pPr>
    </w:p>
    <w:p w14:paraId="6080EA89" w14:textId="5EE68BC3" w:rsidR="00CC2875" w:rsidRDefault="0069741B" w:rsidP="005D3558">
      <w:pPr>
        <w:rPr>
          <w:rFonts w:cstheme="minorHAnsi"/>
          <w:b/>
          <w:bCs/>
          <w:sz w:val="28"/>
          <w:szCs w:val="28"/>
        </w:rPr>
      </w:pPr>
      <w:r w:rsidRPr="0044034D">
        <w:rPr>
          <w:rFonts w:cstheme="minorHAnsi"/>
          <w:b/>
          <w:bCs/>
          <w:sz w:val="28"/>
          <w:szCs w:val="28"/>
        </w:rPr>
        <w:lastRenderedPageBreak/>
        <w:t>References</w:t>
      </w:r>
    </w:p>
    <w:p w14:paraId="0B6948F2" w14:textId="1E91943B" w:rsidR="00612D92" w:rsidRPr="0008779D" w:rsidRDefault="00612D92" w:rsidP="00702952">
      <w:pPr>
        <w:spacing w:line="276" w:lineRule="auto"/>
        <w:rPr>
          <w:rFonts w:cstheme="minorHAnsi"/>
          <w:sz w:val="24"/>
          <w:szCs w:val="24"/>
        </w:rPr>
      </w:pPr>
      <w:r w:rsidRPr="0008779D">
        <w:rPr>
          <w:rFonts w:cstheme="minorHAnsi"/>
          <w:sz w:val="24"/>
          <w:szCs w:val="24"/>
        </w:rPr>
        <w:t>Gibbs G (1988). Learning by Doing: A guide to teac</w:t>
      </w:r>
      <w:r w:rsidR="00702952" w:rsidRPr="0008779D">
        <w:rPr>
          <w:rFonts w:cstheme="minorHAnsi"/>
          <w:sz w:val="24"/>
          <w:szCs w:val="24"/>
        </w:rPr>
        <w:t>h</w:t>
      </w:r>
      <w:r w:rsidRPr="0008779D">
        <w:rPr>
          <w:rFonts w:cstheme="minorHAnsi"/>
          <w:sz w:val="24"/>
          <w:szCs w:val="24"/>
        </w:rPr>
        <w:t>ing and learning methods. Further Education Unit. Oxford Polytechnic</w:t>
      </w:r>
      <w:r w:rsidR="009C02D9" w:rsidRPr="0008779D">
        <w:rPr>
          <w:rFonts w:cstheme="minorHAnsi"/>
          <w:sz w:val="24"/>
          <w:szCs w:val="24"/>
        </w:rPr>
        <w:t xml:space="preserve">: Oxford. Available at: </w:t>
      </w:r>
      <w:hyperlink r:id="rId10" w:history="1">
        <w:r w:rsidR="009C02D9" w:rsidRPr="0008779D">
          <w:rPr>
            <w:rStyle w:val="Hyperlink"/>
            <w:rFonts w:cstheme="minorHAnsi"/>
            <w:sz w:val="24"/>
            <w:szCs w:val="24"/>
          </w:rPr>
          <w:t>Gibbs' Reflective Cycle | The University of Edinburgh</w:t>
        </w:r>
      </w:hyperlink>
      <w:r w:rsidR="009C02D9" w:rsidRPr="0008779D">
        <w:rPr>
          <w:rFonts w:cstheme="minorHAnsi"/>
          <w:color w:val="333333"/>
          <w:sz w:val="24"/>
          <w:szCs w:val="24"/>
        </w:rPr>
        <w:t xml:space="preserve">. </w:t>
      </w:r>
      <w:r w:rsidR="009C02D9" w:rsidRPr="0008779D">
        <w:rPr>
          <w:rFonts w:cstheme="minorHAnsi"/>
          <w:sz w:val="24"/>
          <w:szCs w:val="24"/>
        </w:rPr>
        <w:t>Accessed on 23 May 2023.</w:t>
      </w:r>
    </w:p>
    <w:p w14:paraId="75C0B55C" w14:textId="7CDB1C4F" w:rsidR="00764924" w:rsidRPr="0008779D" w:rsidRDefault="00764924" w:rsidP="00A44649">
      <w:pPr>
        <w:spacing w:line="276" w:lineRule="auto"/>
        <w:rPr>
          <w:rFonts w:cstheme="minorHAnsi"/>
          <w:b/>
          <w:bCs/>
          <w:sz w:val="24"/>
          <w:szCs w:val="24"/>
        </w:rPr>
      </w:pPr>
      <w:r w:rsidRPr="0008779D">
        <w:rPr>
          <w:rFonts w:cstheme="minorHAnsi"/>
          <w:sz w:val="24"/>
          <w:szCs w:val="24"/>
        </w:rPr>
        <w:t>Janis, I. L.</w:t>
      </w:r>
      <w:r w:rsidR="00AC1CC0" w:rsidRPr="0008779D">
        <w:rPr>
          <w:rFonts w:cstheme="minorHAnsi"/>
          <w:sz w:val="24"/>
          <w:szCs w:val="24"/>
        </w:rPr>
        <w:t>,</w:t>
      </w:r>
      <w:r w:rsidRPr="0008779D">
        <w:rPr>
          <w:rFonts w:cstheme="minorHAnsi"/>
          <w:sz w:val="24"/>
          <w:szCs w:val="24"/>
        </w:rPr>
        <w:t xml:space="preserve"> (1982). Groupthink: Psychological studies of policy decisions and </w:t>
      </w:r>
      <w:r w:rsidR="00AC1CC0" w:rsidRPr="0008779D">
        <w:rPr>
          <w:rFonts w:cstheme="minorHAnsi"/>
          <w:sz w:val="24"/>
          <w:szCs w:val="24"/>
        </w:rPr>
        <w:t xml:space="preserve">fiascos </w:t>
      </w:r>
      <w:r w:rsidRPr="0008779D">
        <w:rPr>
          <w:rFonts w:cstheme="minorHAnsi"/>
          <w:sz w:val="24"/>
          <w:szCs w:val="24"/>
        </w:rPr>
        <w:t>(2nd ed.). Boston, MA: Houghton Mifflin.</w:t>
      </w:r>
    </w:p>
    <w:p w14:paraId="26DCF848" w14:textId="0CA9DA0C" w:rsidR="005E618E" w:rsidRPr="0008779D" w:rsidRDefault="005E618E" w:rsidP="00702952">
      <w:pPr>
        <w:pStyle w:val="Default"/>
        <w:spacing w:line="276" w:lineRule="auto"/>
        <w:jc w:val="both"/>
        <w:rPr>
          <w:rFonts w:asciiTheme="minorHAnsi" w:hAnsiTheme="minorHAnsi" w:cstheme="minorHAnsi"/>
          <w:color w:val="auto"/>
        </w:rPr>
      </w:pPr>
      <w:r w:rsidRPr="0008779D">
        <w:rPr>
          <w:rFonts w:asciiTheme="minorHAnsi" w:hAnsiTheme="minorHAnsi" w:cstheme="minorHAnsi"/>
        </w:rPr>
        <w:t xml:space="preserve">Kings Fund, </w:t>
      </w:r>
      <w:r w:rsidR="00F313AD" w:rsidRPr="0008779D">
        <w:rPr>
          <w:rFonts w:asciiTheme="minorHAnsi" w:hAnsiTheme="minorHAnsi" w:cstheme="minorHAnsi"/>
        </w:rPr>
        <w:t>(</w:t>
      </w:r>
      <w:r w:rsidRPr="0008779D">
        <w:rPr>
          <w:rFonts w:asciiTheme="minorHAnsi" w:hAnsiTheme="minorHAnsi" w:cstheme="minorHAnsi"/>
        </w:rPr>
        <w:t>2023</w:t>
      </w:r>
      <w:r w:rsidR="00F313AD" w:rsidRPr="0008779D">
        <w:rPr>
          <w:rFonts w:asciiTheme="minorHAnsi" w:hAnsiTheme="minorHAnsi" w:cstheme="minorHAnsi"/>
        </w:rPr>
        <w:t>).</w:t>
      </w:r>
      <w:r w:rsidRPr="0008779D">
        <w:rPr>
          <w:rFonts w:asciiTheme="minorHAnsi" w:hAnsiTheme="minorHAnsi" w:cstheme="minorHAnsi"/>
        </w:rPr>
        <w:t xml:space="preserve"> </w:t>
      </w:r>
      <w:r w:rsidR="00F90A63" w:rsidRPr="0008779D">
        <w:rPr>
          <w:rFonts w:asciiTheme="minorHAnsi" w:hAnsiTheme="minorHAnsi" w:cstheme="minorHAnsi"/>
        </w:rPr>
        <w:t xml:space="preserve">Supporting digital inclusion in health care. Available at: </w:t>
      </w:r>
      <w:hyperlink r:id="rId11" w:history="1">
        <w:r w:rsidRPr="0008779D">
          <w:rPr>
            <w:rStyle w:val="Hyperlink"/>
            <w:rFonts w:asciiTheme="minorHAnsi" w:hAnsiTheme="minorHAnsi" w:cstheme="minorHAnsi"/>
          </w:rPr>
          <w:t>Supporting digital inclusion in health care | The King's Fund (kingsfund.org.uk)</w:t>
        </w:r>
      </w:hyperlink>
      <w:r w:rsidR="00F90A63" w:rsidRPr="0008779D">
        <w:rPr>
          <w:rFonts w:asciiTheme="minorHAnsi" w:hAnsiTheme="minorHAnsi" w:cstheme="minorHAnsi"/>
          <w:color w:val="auto"/>
        </w:rPr>
        <w:t>. Accessed on 21</w:t>
      </w:r>
      <w:r w:rsidR="00F90A63" w:rsidRPr="0008779D">
        <w:rPr>
          <w:rFonts w:asciiTheme="minorHAnsi" w:hAnsiTheme="minorHAnsi" w:cstheme="minorHAnsi"/>
          <w:color w:val="auto"/>
          <w:vertAlign w:val="superscript"/>
        </w:rPr>
        <w:t xml:space="preserve"> </w:t>
      </w:r>
      <w:r w:rsidR="00F90A63" w:rsidRPr="0008779D">
        <w:rPr>
          <w:rFonts w:asciiTheme="minorHAnsi" w:hAnsiTheme="minorHAnsi" w:cstheme="minorHAnsi"/>
          <w:color w:val="auto"/>
        </w:rPr>
        <w:t>May  2023.</w:t>
      </w:r>
    </w:p>
    <w:p w14:paraId="2B450860" w14:textId="77777777" w:rsidR="00F313AD" w:rsidRPr="0008779D" w:rsidRDefault="00F313AD" w:rsidP="00850705">
      <w:pPr>
        <w:pStyle w:val="Default"/>
        <w:spacing w:line="360" w:lineRule="auto"/>
        <w:jc w:val="both"/>
        <w:rPr>
          <w:rFonts w:asciiTheme="minorHAnsi" w:hAnsiTheme="minorHAnsi" w:cstheme="minorHAnsi"/>
          <w:color w:val="222222"/>
          <w:shd w:val="clear" w:color="auto" w:fill="FFFFFF"/>
        </w:rPr>
      </w:pPr>
    </w:p>
    <w:p w14:paraId="7D5A0D0A" w14:textId="126E3DDE" w:rsidR="00F313AD" w:rsidRPr="0008779D" w:rsidRDefault="00F313AD" w:rsidP="00702952">
      <w:pPr>
        <w:pStyle w:val="Default"/>
        <w:spacing w:line="276" w:lineRule="auto"/>
        <w:jc w:val="both"/>
        <w:rPr>
          <w:rFonts w:asciiTheme="minorHAnsi" w:hAnsiTheme="minorHAnsi" w:cstheme="minorHAnsi"/>
        </w:rPr>
      </w:pPr>
      <w:r w:rsidRPr="0008779D">
        <w:rPr>
          <w:rFonts w:asciiTheme="minorHAnsi" w:hAnsiTheme="minorHAnsi" w:cstheme="minorHAnsi"/>
        </w:rPr>
        <w:t xml:space="preserve">Kolb, D.A., (1984). Experience as the source of learning and development. Upper </w:t>
      </w:r>
      <w:proofErr w:type="spellStart"/>
      <w:r w:rsidRPr="0008779D">
        <w:rPr>
          <w:rFonts w:asciiTheme="minorHAnsi" w:hAnsiTheme="minorHAnsi" w:cstheme="minorHAnsi"/>
        </w:rPr>
        <w:t>Sadle</w:t>
      </w:r>
      <w:proofErr w:type="spellEnd"/>
      <w:r w:rsidRPr="0008779D">
        <w:rPr>
          <w:rFonts w:asciiTheme="minorHAnsi" w:hAnsiTheme="minorHAnsi" w:cstheme="minorHAnsi"/>
        </w:rPr>
        <w:t xml:space="preserve"> River: Prentice Hall.</w:t>
      </w:r>
    </w:p>
    <w:p w14:paraId="7547A740" w14:textId="4C3D98FC" w:rsidR="00850705" w:rsidRPr="0008779D" w:rsidRDefault="00850705" w:rsidP="00EA411B">
      <w:pPr>
        <w:pStyle w:val="Default"/>
        <w:spacing w:before="100" w:beforeAutospacing="1" w:after="100" w:afterAutospacing="1" w:line="276" w:lineRule="auto"/>
        <w:jc w:val="both"/>
        <w:rPr>
          <w:rFonts w:asciiTheme="minorHAnsi" w:hAnsiTheme="minorHAnsi" w:cstheme="minorHAnsi"/>
          <w:color w:val="auto"/>
        </w:rPr>
      </w:pPr>
      <w:r w:rsidRPr="0008779D">
        <w:rPr>
          <w:rFonts w:asciiTheme="minorHAnsi" w:hAnsiTheme="minorHAnsi" w:cstheme="minorHAnsi"/>
          <w:color w:val="auto"/>
        </w:rPr>
        <w:t xml:space="preserve">Kotter, </w:t>
      </w:r>
      <w:r w:rsidR="00424E8E" w:rsidRPr="0008779D">
        <w:rPr>
          <w:rFonts w:asciiTheme="minorHAnsi" w:hAnsiTheme="minorHAnsi" w:cstheme="minorHAnsi"/>
          <w:color w:val="auto"/>
        </w:rPr>
        <w:t>J</w:t>
      </w:r>
      <w:r w:rsidR="00E554A9" w:rsidRPr="0008779D">
        <w:rPr>
          <w:rFonts w:asciiTheme="minorHAnsi" w:hAnsiTheme="minorHAnsi" w:cstheme="minorHAnsi"/>
          <w:color w:val="auto"/>
        </w:rPr>
        <w:t>.,</w:t>
      </w:r>
      <w:r w:rsidRPr="0008779D">
        <w:rPr>
          <w:rFonts w:asciiTheme="minorHAnsi" w:hAnsiTheme="minorHAnsi" w:cstheme="minorHAnsi"/>
          <w:color w:val="auto"/>
        </w:rPr>
        <w:t xml:space="preserve"> (2012). Leading change. Harvard Business Review Press.</w:t>
      </w:r>
    </w:p>
    <w:p w14:paraId="694E22DA" w14:textId="3CD2A8C1" w:rsidR="00E554A9" w:rsidRPr="0008779D" w:rsidRDefault="00E554A9" w:rsidP="00EA411B">
      <w:pPr>
        <w:pStyle w:val="Default"/>
        <w:spacing w:before="100" w:beforeAutospacing="1" w:after="100" w:afterAutospacing="1" w:line="276" w:lineRule="auto"/>
        <w:jc w:val="both"/>
        <w:rPr>
          <w:rFonts w:asciiTheme="minorHAnsi" w:hAnsiTheme="minorHAnsi" w:cstheme="minorHAnsi"/>
          <w:color w:val="auto"/>
        </w:rPr>
      </w:pPr>
      <w:r w:rsidRPr="0008779D">
        <w:rPr>
          <w:rFonts w:asciiTheme="minorHAnsi" w:hAnsiTheme="minorHAnsi" w:cstheme="minorHAnsi"/>
          <w:color w:val="auto"/>
        </w:rPr>
        <w:t>Lancaster, S., (2015). Winning minds: Secrets from the language of leadership. Springer.</w:t>
      </w:r>
    </w:p>
    <w:p w14:paraId="630CC188" w14:textId="7222D77B" w:rsidR="00EA411B" w:rsidRPr="0008779D" w:rsidRDefault="00EA411B" w:rsidP="00EA411B">
      <w:pPr>
        <w:pStyle w:val="Default"/>
        <w:spacing w:before="100" w:beforeAutospacing="1" w:after="100" w:afterAutospacing="1" w:line="276" w:lineRule="auto"/>
        <w:jc w:val="both"/>
        <w:rPr>
          <w:rFonts w:asciiTheme="minorHAnsi" w:hAnsiTheme="minorHAnsi" w:cstheme="minorHAnsi"/>
          <w:color w:val="auto"/>
        </w:rPr>
      </w:pPr>
      <w:r w:rsidRPr="0008779D">
        <w:rPr>
          <w:rFonts w:asciiTheme="minorHAnsi" w:hAnsiTheme="minorHAnsi" w:cstheme="minorHAnsi"/>
          <w:color w:val="auto"/>
        </w:rPr>
        <w:t>Lewin, K., Lippitt, R.</w:t>
      </w:r>
      <w:r w:rsidR="00E554A9" w:rsidRPr="0008779D">
        <w:rPr>
          <w:rFonts w:asciiTheme="minorHAnsi" w:hAnsiTheme="minorHAnsi" w:cstheme="minorHAnsi"/>
          <w:color w:val="auto"/>
        </w:rPr>
        <w:t>,</w:t>
      </w:r>
      <w:r w:rsidRPr="0008779D">
        <w:rPr>
          <w:rFonts w:asciiTheme="minorHAnsi" w:hAnsiTheme="minorHAnsi" w:cstheme="minorHAnsi"/>
          <w:color w:val="auto"/>
        </w:rPr>
        <w:t xml:space="preserve"> and White, R.K. (1939) ‘Patterns of Aggressive Behaviour in Experimentally Created “Social Climates”’, The Journal of social psychology, 10(2), pp. 269–299. Available at: </w:t>
      </w:r>
      <w:hyperlink r:id="rId12" w:history="1">
        <w:r w:rsidRPr="0008779D">
          <w:rPr>
            <w:rStyle w:val="Hyperlink"/>
            <w:rFonts w:asciiTheme="minorHAnsi" w:hAnsiTheme="minorHAnsi" w:cstheme="minorHAnsi"/>
          </w:rPr>
          <w:t>https://doi.org/10.1080/00224545.1939.9713366</w:t>
        </w:r>
      </w:hyperlink>
      <w:r w:rsidRPr="0008779D">
        <w:rPr>
          <w:rFonts w:asciiTheme="minorHAnsi" w:hAnsiTheme="minorHAnsi" w:cstheme="minorHAnsi"/>
          <w:color w:val="auto"/>
        </w:rPr>
        <w:t xml:space="preserve">. Accessed on </w:t>
      </w:r>
      <w:r w:rsidR="006E7E43" w:rsidRPr="0008779D">
        <w:rPr>
          <w:rFonts w:asciiTheme="minorHAnsi" w:hAnsiTheme="minorHAnsi" w:cstheme="minorHAnsi"/>
          <w:color w:val="auto"/>
        </w:rPr>
        <w:t>19 May 2023.</w:t>
      </w:r>
    </w:p>
    <w:p w14:paraId="77C382AD" w14:textId="356335F4" w:rsidR="00A37BEA" w:rsidRPr="0008779D" w:rsidRDefault="00A37BEA" w:rsidP="00EA411B">
      <w:pPr>
        <w:pStyle w:val="Default"/>
        <w:spacing w:before="100" w:beforeAutospacing="1" w:after="100" w:afterAutospacing="1" w:line="276" w:lineRule="auto"/>
        <w:jc w:val="both"/>
        <w:rPr>
          <w:rFonts w:asciiTheme="minorHAnsi" w:hAnsiTheme="minorHAnsi" w:cstheme="minorHAnsi"/>
          <w:color w:val="auto"/>
        </w:rPr>
      </w:pPr>
      <w:r w:rsidRPr="0008779D">
        <w:rPr>
          <w:rFonts w:asciiTheme="minorHAnsi" w:hAnsiTheme="minorHAnsi" w:cstheme="minorHAnsi"/>
          <w:color w:val="auto"/>
        </w:rPr>
        <w:t>Lunenburg, F.C., (2010). Group decision making: The potential for groupthink. </w:t>
      </w:r>
      <w:r w:rsidRPr="0008779D">
        <w:rPr>
          <w:rFonts w:asciiTheme="minorHAnsi" w:hAnsiTheme="minorHAnsi" w:cstheme="minorHAnsi"/>
          <w:i/>
          <w:iCs/>
          <w:color w:val="auto"/>
        </w:rPr>
        <w:t>International Journal of Management, Business, and Administration, 13</w:t>
      </w:r>
      <w:r w:rsidRPr="0008779D">
        <w:rPr>
          <w:rFonts w:asciiTheme="minorHAnsi" w:hAnsiTheme="minorHAnsi" w:cstheme="minorHAnsi"/>
          <w:color w:val="auto"/>
        </w:rPr>
        <w:t>(1), pp.1-6.</w:t>
      </w:r>
    </w:p>
    <w:p w14:paraId="17A0CAD5" w14:textId="77EA2FA5" w:rsidR="00D75B19" w:rsidRPr="0008779D" w:rsidRDefault="00D75B19" w:rsidP="00D75B19">
      <w:pPr>
        <w:spacing w:line="276" w:lineRule="auto"/>
        <w:rPr>
          <w:rFonts w:cstheme="minorHAnsi"/>
          <w:sz w:val="24"/>
          <w:szCs w:val="24"/>
        </w:rPr>
      </w:pPr>
      <w:r w:rsidRPr="0008779D">
        <w:rPr>
          <w:rFonts w:cstheme="minorHAnsi"/>
          <w:sz w:val="24"/>
          <w:szCs w:val="24"/>
          <w:shd w:val="clear" w:color="auto" w:fill="FFFFFF"/>
        </w:rPr>
        <w:t xml:space="preserve">Stevenson, A. (2011). </w:t>
      </w:r>
      <w:r w:rsidRPr="0008779D">
        <w:rPr>
          <w:rFonts w:cstheme="minorHAnsi"/>
          <w:i/>
          <w:iCs/>
          <w:sz w:val="24"/>
          <w:szCs w:val="24"/>
          <w:shd w:val="clear" w:color="auto" w:fill="FFFFFF"/>
        </w:rPr>
        <w:t>Concise Oxford English dictionary.</w:t>
      </w:r>
      <w:r w:rsidRPr="0008779D">
        <w:rPr>
          <w:rFonts w:cstheme="minorHAnsi"/>
          <w:sz w:val="24"/>
          <w:szCs w:val="24"/>
          <w:shd w:val="clear" w:color="auto" w:fill="FFFFFF"/>
        </w:rPr>
        <w:t> Twelfth edition / edited by Angus Stevenson [et al.]. Oxford: Oxford University Press.</w:t>
      </w:r>
      <w:r w:rsidRPr="0008779D">
        <w:rPr>
          <w:rFonts w:cstheme="minorHAnsi"/>
          <w:sz w:val="24"/>
          <w:szCs w:val="24"/>
        </w:rPr>
        <w:t xml:space="preserve"> </w:t>
      </w:r>
    </w:p>
    <w:p w14:paraId="2F587601" w14:textId="6E16A1BC" w:rsidR="00E776B6" w:rsidRPr="0008779D" w:rsidRDefault="00E776B6" w:rsidP="00EA411B">
      <w:pPr>
        <w:pStyle w:val="Default"/>
        <w:spacing w:before="100" w:beforeAutospacing="1" w:after="100" w:afterAutospacing="1" w:line="276" w:lineRule="auto"/>
        <w:jc w:val="both"/>
        <w:rPr>
          <w:rFonts w:asciiTheme="minorHAnsi" w:hAnsiTheme="minorHAnsi" w:cstheme="minorHAnsi"/>
          <w:color w:val="auto"/>
        </w:rPr>
      </w:pPr>
      <w:r w:rsidRPr="0008779D">
        <w:rPr>
          <w:rFonts w:asciiTheme="minorHAnsi" w:hAnsiTheme="minorHAnsi" w:cstheme="minorHAnsi"/>
          <w:color w:val="auto"/>
        </w:rPr>
        <w:t>Welsh Ambulance Services NHS Trust, (2019). Delivering Excellence &gt; Our vision for 2030. Unpublished.</w:t>
      </w:r>
    </w:p>
    <w:p w14:paraId="6CF01EC2" w14:textId="24900425" w:rsidR="0069741B" w:rsidRPr="0008779D" w:rsidRDefault="0069741B" w:rsidP="00EA411B">
      <w:pPr>
        <w:pStyle w:val="Default"/>
        <w:spacing w:before="100" w:beforeAutospacing="1" w:after="100" w:afterAutospacing="1" w:line="276" w:lineRule="auto"/>
        <w:jc w:val="both"/>
        <w:rPr>
          <w:rFonts w:asciiTheme="minorHAnsi" w:hAnsiTheme="minorHAnsi" w:cstheme="minorHAnsi"/>
          <w:color w:val="auto"/>
        </w:rPr>
      </w:pPr>
      <w:r w:rsidRPr="0008779D">
        <w:rPr>
          <w:rFonts w:asciiTheme="minorHAnsi" w:hAnsiTheme="minorHAnsi" w:cstheme="minorHAnsi"/>
          <w:color w:val="auto"/>
        </w:rPr>
        <w:t>Welsh Ambulance Services NHS Trust, (2020). Disruptive Excellence WAST Digital Strategy. November 2020.</w:t>
      </w:r>
    </w:p>
    <w:p w14:paraId="3D363367" w14:textId="4A8672BD" w:rsidR="00813833" w:rsidRPr="0008779D" w:rsidRDefault="00813833" w:rsidP="00EA411B">
      <w:pPr>
        <w:pStyle w:val="Default"/>
        <w:spacing w:before="100" w:beforeAutospacing="1" w:after="100" w:afterAutospacing="1" w:line="276" w:lineRule="auto"/>
        <w:jc w:val="both"/>
        <w:rPr>
          <w:rFonts w:asciiTheme="minorHAnsi" w:hAnsiTheme="minorHAnsi" w:cstheme="minorHAnsi"/>
          <w:color w:val="auto"/>
        </w:rPr>
      </w:pPr>
      <w:r w:rsidRPr="0008779D">
        <w:rPr>
          <w:rFonts w:asciiTheme="minorHAnsi" w:hAnsiTheme="minorHAnsi" w:cstheme="minorHAnsi"/>
          <w:color w:val="auto"/>
        </w:rPr>
        <w:t>Welsh Ambulance Services NHS Trust,</w:t>
      </w:r>
      <w:r w:rsidR="007930F1" w:rsidRPr="0008779D">
        <w:rPr>
          <w:rFonts w:asciiTheme="minorHAnsi" w:hAnsiTheme="minorHAnsi" w:cstheme="minorHAnsi"/>
          <w:color w:val="auto"/>
        </w:rPr>
        <w:t xml:space="preserve"> (2020a). Integrated Medium Term Plan, 2020/2021 – 2022/2023.</w:t>
      </w:r>
    </w:p>
    <w:p w14:paraId="72762B69" w14:textId="77777777" w:rsidR="00CC2875" w:rsidRPr="0008779D" w:rsidRDefault="00CC2875" w:rsidP="005D3558">
      <w:pPr>
        <w:rPr>
          <w:rFonts w:cstheme="minorHAnsi"/>
          <w:sz w:val="24"/>
          <w:szCs w:val="24"/>
        </w:rPr>
      </w:pPr>
    </w:p>
    <w:sectPr w:rsidR="00CC2875" w:rsidRPr="0008779D">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ACB863" w14:textId="77777777" w:rsidR="006B1F95" w:rsidRDefault="006B1F95" w:rsidP="00DB54A7">
      <w:pPr>
        <w:spacing w:after="0" w:line="240" w:lineRule="auto"/>
      </w:pPr>
      <w:r>
        <w:separator/>
      </w:r>
    </w:p>
  </w:endnote>
  <w:endnote w:type="continuationSeparator" w:id="0">
    <w:p w14:paraId="6DC4CC2C" w14:textId="77777777" w:rsidR="006B1F95" w:rsidRDefault="006B1F95" w:rsidP="00DB54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BoldMT">
    <w:altName w:val="Arial"/>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1775554"/>
      <w:docPartObj>
        <w:docPartGallery w:val="Page Numbers (Bottom of Page)"/>
        <w:docPartUnique/>
      </w:docPartObj>
    </w:sdtPr>
    <w:sdtEndPr>
      <w:rPr>
        <w:noProof/>
      </w:rPr>
    </w:sdtEndPr>
    <w:sdtContent>
      <w:p w14:paraId="717D1C44" w14:textId="275476CA" w:rsidR="00DB54A7" w:rsidRDefault="00DB54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27A4C5" w14:textId="77777777" w:rsidR="00DB54A7" w:rsidRDefault="00DB54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03FC90" w14:textId="77777777" w:rsidR="006B1F95" w:rsidRDefault="006B1F95" w:rsidP="00DB54A7">
      <w:pPr>
        <w:spacing w:after="0" w:line="240" w:lineRule="auto"/>
      </w:pPr>
      <w:r>
        <w:separator/>
      </w:r>
    </w:p>
  </w:footnote>
  <w:footnote w:type="continuationSeparator" w:id="0">
    <w:p w14:paraId="11323A8D" w14:textId="77777777" w:rsidR="006B1F95" w:rsidRDefault="006B1F95" w:rsidP="00DB54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A6CB3"/>
    <w:multiLevelType w:val="hybridMultilevel"/>
    <w:tmpl w:val="1B84EAB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7212B21"/>
    <w:multiLevelType w:val="hybridMultilevel"/>
    <w:tmpl w:val="2D5C9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D02C58"/>
    <w:multiLevelType w:val="hybridMultilevel"/>
    <w:tmpl w:val="1B84EA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 w15:restartNumberingAfterBreak="0">
    <w:nsid w:val="7E7657FA"/>
    <w:multiLevelType w:val="hybridMultilevel"/>
    <w:tmpl w:val="C576D37E"/>
    <w:lvl w:ilvl="0" w:tplc="30D6F400">
      <w:start w:val="1"/>
      <w:numFmt w:val="bullet"/>
      <w:lvlText w:val="o"/>
      <w:lvlJc w:val="left"/>
      <w:pPr>
        <w:tabs>
          <w:tab w:val="num" w:pos="720"/>
        </w:tabs>
        <w:ind w:left="720" w:hanging="360"/>
      </w:pPr>
      <w:rPr>
        <w:rFonts w:ascii="Courier New" w:hAnsi="Courier New" w:hint="default"/>
      </w:rPr>
    </w:lvl>
    <w:lvl w:ilvl="1" w:tplc="6D14F612" w:tentative="1">
      <w:start w:val="1"/>
      <w:numFmt w:val="bullet"/>
      <w:lvlText w:val="o"/>
      <w:lvlJc w:val="left"/>
      <w:pPr>
        <w:tabs>
          <w:tab w:val="num" w:pos="1440"/>
        </w:tabs>
        <w:ind w:left="1440" w:hanging="360"/>
      </w:pPr>
      <w:rPr>
        <w:rFonts w:ascii="Courier New" w:hAnsi="Courier New" w:hint="default"/>
      </w:rPr>
    </w:lvl>
    <w:lvl w:ilvl="2" w:tplc="98BAAE2E" w:tentative="1">
      <w:start w:val="1"/>
      <w:numFmt w:val="bullet"/>
      <w:lvlText w:val="o"/>
      <w:lvlJc w:val="left"/>
      <w:pPr>
        <w:tabs>
          <w:tab w:val="num" w:pos="2160"/>
        </w:tabs>
        <w:ind w:left="2160" w:hanging="360"/>
      </w:pPr>
      <w:rPr>
        <w:rFonts w:ascii="Courier New" w:hAnsi="Courier New" w:hint="default"/>
      </w:rPr>
    </w:lvl>
    <w:lvl w:ilvl="3" w:tplc="A02E8FC0" w:tentative="1">
      <w:start w:val="1"/>
      <w:numFmt w:val="bullet"/>
      <w:lvlText w:val="o"/>
      <w:lvlJc w:val="left"/>
      <w:pPr>
        <w:tabs>
          <w:tab w:val="num" w:pos="2880"/>
        </w:tabs>
        <w:ind w:left="2880" w:hanging="360"/>
      </w:pPr>
      <w:rPr>
        <w:rFonts w:ascii="Courier New" w:hAnsi="Courier New" w:hint="default"/>
      </w:rPr>
    </w:lvl>
    <w:lvl w:ilvl="4" w:tplc="5D5E7D3E" w:tentative="1">
      <w:start w:val="1"/>
      <w:numFmt w:val="bullet"/>
      <w:lvlText w:val="o"/>
      <w:lvlJc w:val="left"/>
      <w:pPr>
        <w:tabs>
          <w:tab w:val="num" w:pos="3600"/>
        </w:tabs>
        <w:ind w:left="3600" w:hanging="360"/>
      </w:pPr>
      <w:rPr>
        <w:rFonts w:ascii="Courier New" w:hAnsi="Courier New" w:hint="default"/>
      </w:rPr>
    </w:lvl>
    <w:lvl w:ilvl="5" w:tplc="471EBC4C" w:tentative="1">
      <w:start w:val="1"/>
      <w:numFmt w:val="bullet"/>
      <w:lvlText w:val="o"/>
      <w:lvlJc w:val="left"/>
      <w:pPr>
        <w:tabs>
          <w:tab w:val="num" w:pos="4320"/>
        </w:tabs>
        <w:ind w:left="4320" w:hanging="360"/>
      </w:pPr>
      <w:rPr>
        <w:rFonts w:ascii="Courier New" w:hAnsi="Courier New" w:hint="default"/>
      </w:rPr>
    </w:lvl>
    <w:lvl w:ilvl="6" w:tplc="2A683AD0" w:tentative="1">
      <w:start w:val="1"/>
      <w:numFmt w:val="bullet"/>
      <w:lvlText w:val="o"/>
      <w:lvlJc w:val="left"/>
      <w:pPr>
        <w:tabs>
          <w:tab w:val="num" w:pos="5040"/>
        </w:tabs>
        <w:ind w:left="5040" w:hanging="360"/>
      </w:pPr>
      <w:rPr>
        <w:rFonts w:ascii="Courier New" w:hAnsi="Courier New" w:hint="default"/>
      </w:rPr>
    </w:lvl>
    <w:lvl w:ilvl="7" w:tplc="8AB26FD4" w:tentative="1">
      <w:start w:val="1"/>
      <w:numFmt w:val="bullet"/>
      <w:lvlText w:val="o"/>
      <w:lvlJc w:val="left"/>
      <w:pPr>
        <w:tabs>
          <w:tab w:val="num" w:pos="5760"/>
        </w:tabs>
        <w:ind w:left="5760" w:hanging="360"/>
      </w:pPr>
      <w:rPr>
        <w:rFonts w:ascii="Courier New" w:hAnsi="Courier New" w:hint="default"/>
      </w:rPr>
    </w:lvl>
    <w:lvl w:ilvl="8" w:tplc="A2227008" w:tentative="1">
      <w:start w:val="1"/>
      <w:numFmt w:val="bullet"/>
      <w:lvlText w:val="o"/>
      <w:lvlJc w:val="left"/>
      <w:pPr>
        <w:tabs>
          <w:tab w:val="num" w:pos="6480"/>
        </w:tabs>
        <w:ind w:left="6480" w:hanging="360"/>
      </w:pPr>
      <w:rPr>
        <w:rFonts w:ascii="Courier New" w:hAnsi="Courier New" w:hint="default"/>
      </w:rPr>
    </w:lvl>
  </w:abstractNum>
  <w:num w:numId="1" w16cid:durableId="251593114">
    <w:abstractNumId w:val="4"/>
  </w:num>
  <w:num w:numId="2" w16cid:durableId="1838155776">
    <w:abstractNumId w:val="3"/>
  </w:num>
  <w:num w:numId="3" w16cid:durableId="247202224">
    <w:abstractNumId w:val="2"/>
  </w:num>
  <w:num w:numId="4" w16cid:durableId="537398083">
    <w:abstractNumId w:val="1"/>
  </w:num>
  <w:num w:numId="5" w16cid:durableId="12946004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5B68"/>
    <w:rsid w:val="000012B4"/>
    <w:rsid w:val="00001974"/>
    <w:rsid w:val="00002D56"/>
    <w:rsid w:val="000076FE"/>
    <w:rsid w:val="00011B53"/>
    <w:rsid w:val="00012001"/>
    <w:rsid w:val="00012F29"/>
    <w:rsid w:val="00020780"/>
    <w:rsid w:val="000216BB"/>
    <w:rsid w:val="00022362"/>
    <w:rsid w:val="00026905"/>
    <w:rsid w:val="0003051E"/>
    <w:rsid w:val="0003702B"/>
    <w:rsid w:val="000454D9"/>
    <w:rsid w:val="00047CA1"/>
    <w:rsid w:val="000500C9"/>
    <w:rsid w:val="00052372"/>
    <w:rsid w:val="00052E6F"/>
    <w:rsid w:val="00055463"/>
    <w:rsid w:val="00057130"/>
    <w:rsid w:val="0005762B"/>
    <w:rsid w:val="000626F1"/>
    <w:rsid w:val="00063D21"/>
    <w:rsid w:val="000650B1"/>
    <w:rsid w:val="0007008F"/>
    <w:rsid w:val="000761B0"/>
    <w:rsid w:val="00077ACA"/>
    <w:rsid w:val="0008489C"/>
    <w:rsid w:val="00084B7B"/>
    <w:rsid w:val="0008779D"/>
    <w:rsid w:val="000A13E5"/>
    <w:rsid w:val="000A64B7"/>
    <w:rsid w:val="000B219E"/>
    <w:rsid w:val="000B3CDA"/>
    <w:rsid w:val="000B73DB"/>
    <w:rsid w:val="000B7B5D"/>
    <w:rsid w:val="000C0957"/>
    <w:rsid w:val="000C502F"/>
    <w:rsid w:val="000C62D3"/>
    <w:rsid w:val="000D03D9"/>
    <w:rsid w:val="000D19F0"/>
    <w:rsid w:val="000D3B05"/>
    <w:rsid w:val="000D4781"/>
    <w:rsid w:val="000D7C42"/>
    <w:rsid w:val="000E4432"/>
    <w:rsid w:val="000E5C5F"/>
    <w:rsid w:val="000F3638"/>
    <w:rsid w:val="000F3E09"/>
    <w:rsid w:val="000F66F6"/>
    <w:rsid w:val="0010115E"/>
    <w:rsid w:val="00102581"/>
    <w:rsid w:val="001044A1"/>
    <w:rsid w:val="00104CA7"/>
    <w:rsid w:val="0010530C"/>
    <w:rsid w:val="001053E3"/>
    <w:rsid w:val="001136F1"/>
    <w:rsid w:val="001211BA"/>
    <w:rsid w:val="0012136C"/>
    <w:rsid w:val="00121BDD"/>
    <w:rsid w:val="00125CB3"/>
    <w:rsid w:val="00127E26"/>
    <w:rsid w:val="001332F7"/>
    <w:rsid w:val="001362B2"/>
    <w:rsid w:val="00150184"/>
    <w:rsid w:val="00151A27"/>
    <w:rsid w:val="0015604A"/>
    <w:rsid w:val="00161473"/>
    <w:rsid w:val="00162518"/>
    <w:rsid w:val="00166515"/>
    <w:rsid w:val="001673A8"/>
    <w:rsid w:val="00182A89"/>
    <w:rsid w:val="00185DFA"/>
    <w:rsid w:val="00186397"/>
    <w:rsid w:val="00187E60"/>
    <w:rsid w:val="001904B6"/>
    <w:rsid w:val="001A0F91"/>
    <w:rsid w:val="001A77CA"/>
    <w:rsid w:val="001B1EB4"/>
    <w:rsid w:val="001B2A3F"/>
    <w:rsid w:val="001B71BC"/>
    <w:rsid w:val="001B7DD6"/>
    <w:rsid w:val="001C00D0"/>
    <w:rsid w:val="001C5869"/>
    <w:rsid w:val="001C7A87"/>
    <w:rsid w:val="001D1B9F"/>
    <w:rsid w:val="001D3DBF"/>
    <w:rsid w:val="001F2BCE"/>
    <w:rsid w:val="001F39CF"/>
    <w:rsid w:val="001F4998"/>
    <w:rsid w:val="001F504E"/>
    <w:rsid w:val="002041DD"/>
    <w:rsid w:val="00204365"/>
    <w:rsid w:val="0020690D"/>
    <w:rsid w:val="00207AF3"/>
    <w:rsid w:val="00213ABE"/>
    <w:rsid w:val="00215832"/>
    <w:rsid w:val="00221DBF"/>
    <w:rsid w:val="00222AB2"/>
    <w:rsid w:val="00222E72"/>
    <w:rsid w:val="002242EA"/>
    <w:rsid w:val="00224AEC"/>
    <w:rsid w:val="002306EF"/>
    <w:rsid w:val="0023332B"/>
    <w:rsid w:val="00234870"/>
    <w:rsid w:val="00234C1E"/>
    <w:rsid w:val="00235CA7"/>
    <w:rsid w:val="00245E1E"/>
    <w:rsid w:val="00246AAB"/>
    <w:rsid w:val="0024759A"/>
    <w:rsid w:val="00254BC7"/>
    <w:rsid w:val="0025736D"/>
    <w:rsid w:val="00261F11"/>
    <w:rsid w:val="00263792"/>
    <w:rsid w:val="0026528E"/>
    <w:rsid w:val="002671BB"/>
    <w:rsid w:val="00271214"/>
    <w:rsid w:val="00273000"/>
    <w:rsid w:val="00283C3C"/>
    <w:rsid w:val="0028412C"/>
    <w:rsid w:val="00284A0A"/>
    <w:rsid w:val="002919E8"/>
    <w:rsid w:val="00293DDB"/>
    <w:rsid w:val="00295A3F"/>
    <w:rsid w:val="0029628B"/>
    <w:rsid w:val="00296A46"/>
    <w:rsid w:val="002A3B99"/>
    <w:rsid w:val="002A3F5E"/>
    <w:rsid w:val="002A476E"/>
    <w:rsid w:val="002A5498"/>
    <w:rsid w:val="002A6CA1"/>
    <w:rsid w:val="002A74D8"/>
    <w:rsid w:val="002C0EE6"/>
    <w:rsid w:val="002C2D1B"/>
    <w:rsid w:val="002C5B42"/>
    <w:rsid w:val="002D07EE"/>
    <w:rsid w:val="002D3537"/>
    <w:rsid w:val="002D78D8"/>
    <w:rsid w:val="002E05E3"/>
    <w:rsid w:val="002E1806"/>
    <w:rsid w:val="002E2E32"/>
    <w:rsid w:val="002E3350"/>
    <w:rsid w:val="002E3CFA"/>
    <w:rsid w:val="002E5509"/>
    <w:rsid w:val="002F143A"/>
    <w:rsid w:val="002F704A"/>
    <w:rsid w:val="00301ED8"/>
    <w:rsid w:val="00310244"/>
    <w:rsid w:val="003105DB"/>
    <w:rsid w:val="00311ED7"/>
    <w:rsid w:val="00315673"/>
    <w:rsid w:val="003162CA"/>
    <w:rsid w:val="00317BE7"/>
    <w:rsid w:val="00325507"/>
    <w:rsid w:val="0033477F"/>
    <w:rsid w:val="0033672E"/>
    <w:rsid w:val="00354AC8"/>
    <w:rsid w:val="003660FB"/>
    <w:rsid w:val="0036661A"/>
    <w:rsid w:val="003714A0"/>
    <w:rsid w:val="00373852"/>
    <w:rsid w:val="003745A2"/>
    <w:rsid w:val="0037787D"/>
    <w:rsid w:val="00380C41"/>
    <w:rsid w:val="0038141D"/>
    <w:rsid w:val="003918FF"/>
    <w:rsid w:val="00393096"/>
    <w:rsid w:val="003939D9"/>
    <w:rsid w:val="00394BC5"/>
    <w:rsid w:val="003A121D"/>
    <w:rsid w:val="003A35A8"/>
    <w:rsid w:val="003A5BC5"/>
    <w:rsid w:val="003B02EB"/>
    <w:rsid w:val="003C6AFC"/>
    <w:rsid w:val="003C763F"/>
    <w:rsid w:val="003D2D13"/>
    <w:rsid w:val="003E03EB"/>
    <w:rsid w:val="003E3737"/>
    <w:rsid w:val="003F223B"/>
    <w:rsid w:val="003F34BD"/>
    <w:rsid w:val="003F4B6F"/>
    <w:rsid w:val="0040686B"/>
    <w:rsid w:val="004079B5"/>
    <w:rsid w:val="00410C85"/>
    <w:rsid w:val="00416AF6"/>
    <w:rsid w:val="0042120B"/>
    <w:rsid w:val="004236E7"/>
    <w:rsid w:val="004246F2"/>
    <w:rsid w:val="00424E8E"/>
    <w:rsid w:val="00425514"/>
    <w:rsid w:val="004354F0"/>
    <w:rsid w:val="00435583"/>
    <w:rsid w:val="0044034D"/>
    <w:rsid w:val="00441B80"/>
    <w:rsid w:val="00442702"/>
    <w:rsid w:val="004540ED"/>
    <w:rsid w:val="00455B25"/>
    <w:rsid w:val="00460CD7"/>
    <w:rsid w:val="00462F6D"/>
    <w:rsid w:val="004669AE"/>
    <w:rsid w:val="00474CA1"/>
    <w:rsid w:val="0047739A"/>
    <w:rsid w:val="00483D09"/>
    <w:rsid w:val="0048447C"/>
    <w:rsid w:val="00485024"/>
    <w:rsid w:val="00487B00"/>
    <w:rsid w:val="004A010C"/>
    <w:rsid w:val="004A476C"/>
    <w:rsid w:val="004A7D9F"/>
    <w:rsid w:val="004B0C67"/>
    <w:rsid w:val="004B7D17"/>
    <w:rsid w:val="004C08E3"/>
    <w:rsid w:val="004C4EDE"/>
    <w:rsid w:val="004C6114"/>
    <w:rsid w:val="004D1693"/>
    <w:rsid w:val="004D3C4E"/>
    <w:rsid w:val="004D6B4C"/>
    <w:rsid w:val="004E1140"/>
    <w:rsid w:val="004E1FDE"/>
    <w:rsid w:val="004F0ECF"/>
    <w:rsid w:val="004F31A0"/>
    <w:rsid w:val="004F3CA0"/>
    <w:rsid w:val="004F4F55"/>
    <w:rsid w:val="004F51CC"/>
    <w:rsid w:val="004F581A"/>
    <w:rsid w:val="00501302"/>
    <w:rsid w:val="00501B5E"/>
    <w:rsid w:val="00502E96"/>
    <w:rsid w:val="00505853"/>
    <w:rsid w:val="00507C54"/>
    <w:rsid w:val="005117F2"/>
    <w:rsid w:val="00511C38"/>
    <w:rsid w:val="00513BE6"/>
    <w:rsid w:val="0051418D"/>
    <w:rsid w:val="005149B6"/>
    <w:rsid w:val="0051615D"/>
    <w:rsid w:val="00517D90"/>
    <w:rsid w:val="005202CC"/>
    <w:rsid w:val="0052052C"/>
    <w:rsid w:val="0052379C"/>
    <w:rsid w:val="005248B7"/>
    <w:rsid w:val="00527860"/>
    <w:rsid w:val="00530E22"/>
    <w:rsid w:val="00532810"/>
    <w:rsid w:val="00537F3A"/>
    <w:rsid w:val="005438C8"/>
    <w:rsid w:val="00546E1E"/>
    <w:rsid w:val="005509A5"/>
    <w:rsid w:val="00552284"/>
    <w:rsid w:val="00555206"/>
    <w:rsid w:val="005603D1"/>
    <w:rsid w:val="00560A65"/>
    <w:rsid w:val="00560FDE"/>
    <w:rsid w:val="00564669"/>
    <w:rsid w:val="0057577C"/>
    <w:rsid w:val="00577331"/>
    <w:rsid w:val="00581AB7"/>
    <w:rsid w:val="005839D9"/>
    <w:rsid w:val="00583B57"/>
    <w:rsid w:val="00586FCC"/>
    <w:rsid w:val="00590B87"/>
    <w:rsid w:val="00591CD6"/>
    <w:rsid w:val="005978B3"/>
    <w:rsid w:val="005A0C01"/>
    <w:rsid w:val="005A119B"/>
    <w:rsid w:val="005A128F"/>
    <w:rsid w:val="005A6074"/>
    <w:rsid w:val="005A6964"/>
    <w:rsid w:val="005A7B15"/>
    <w:rsid w:val="005B0FA7"/>
    <w:rsid w:val="005B4449"/>
    <w:rsid w:val="005C1E90"/>
    <w:rsid w:val="005C229E"/>
    <w:rsid w:val="005C4D50"/>
    <w:rsid w:val="005C5B3D"/>
    <w:rsid w:val="005C7579"/>
    <w:rsid w:val="005D0E4F"/>
    <w:rsid w:val="005D3558"/>
    <w:rsid w:val="005E1B96"/>
    <w:rsid w:val="005E1CBE"/>
    <w:rsid w:val="005E618E"/>
    <w:rsid w:val="005E6617"/>
    <w:rsid w:val="005F20C9"/>
    <w:rsid w:val="005F22EC"/>
    <w:rsid w:val="005F3BBA"/>
    <w:rsid w:val="005F6721"/>
    <w:rsid w:val="005F6D3D"/>
    <w:rsid w:val="00602471"/>
    <w:rsid w:val="00605115"/>
    <w:rsid w:val="006058C6"/>
    <w:rsid w:val="00607BD5"/>
    <w:rsid w:val="00612D92"/>
    <w:rsid w:val="00613F37"/>
    <w:rsid w:val="00614FA1"/>
    <w:rsid w:val="00621410"/>
    <w:rsid w:val="00624BFD"/>
    <w:rsid w:val="00624C3C"/>
    <w:rsid w:val="006310B7"/>
    <w:rsid w:val="00631C30"/>
    <w:rsid w:val="00633523"/>
    <w:rsid w:val="0063590B"/>
    <w:rsid w:val="0063592B"/>
    <w:rsid w:val="00640933"/>
    <w:rsid w:val="00646AE9"/>
    <w:rsid w:val="006541E1"/>
    <w:rsid w:val="00657B0F"/>
    <w:rsid w:val="006620A6"/>
    <w:rsid w:val="006643FB"/>
    <w:rsid w:val="00684797"/>
    <w:rsid w:val="006877FF"/>
    <w:rsid w:val="00690A10"/>
    <w:rsid w:val="006911BF"/>
    <w:rsid w:val="006946C8"/>
    <w:rsid w:val="006949CB"/>
    <w:rsid w:val="00694D36"/>
    <w:rsid w:val="00695771"/>
    <w:rsid w:val="0069741B"/>
    <w:rsid w:val="00697D34"/>
    <w:rsid w:val="006A6085"/>
    <w:rsid w:val="006B0111"/>
    <w:rsid w:val="006B1F95"/>
    <w:rsid w:val="006B4F90"/>
    <w:rsid w:val="006B5946"/>
    <w:rsid w:val="006B5C5A"/>
    <w:rsid w:val="006B7242"/>
    <w:rsid w:val="006C40E3"/>
    <w:rsid w:val="006C76D1"/>
    <w:rsid w:val="006D2435"/>
    <w:rsid w:val="006D300C"/>
    <w:rsid w:val="006D616A"/>
    <w:rsid w:val="006E16A3"/>
    <w:rsid w:val="006E2D92"/>
    <w:rsid w:val="006E7DD4"/>
    <w:rsid w:val="006E7E43"/>
    <w:rsid w:val="006F0293"/>
    <w:rsid w:val="006F1A93"/>
    <w:rsid w:val="006F481E"/>
    <w:rsid w:val="006F59D0"/>
    <w:rsid w:val="00702952"/>
    <w:rsid w:val="007053C3"/>
    <w:rsid w:val="00705434"/>
    <w:rsid w:val="00710E82"/>
    <w:rsid w:val="007125D7"/>
    <w:rsid w:val="007132B3"/>
    <w:rsid w:val="00716161"/>
    <w:rsid w:val="00716270"/>
    <w:rsid w:val="00716527"/>
    <w:rsid w:val="00724827"/>
    <w:rsid w:val="00724C3F"/>
    <w:rsid w:val="00724C42"/>
    <w:rsid w:val="007271ED"/>
    <w:rsid w:val="00727791"/>
    <w:rsid w:val="007370E1"/>
    <w:rsid w:val="00737952"/>
    <w:rsid w:val="007401E6"/>
    <w:rsid w:val="00740D6E"/>
    <w:rsid w:val="00747300"/>
    <w:rsid w:val="00747A86"/>
    <w:rsid w:val="007542E0"/>
    <w:rsid w:val="00754BF7"/>
    <w:rsid w:val="00761654"/>
    <w:rsid w:val="00764924"/>
    <w:rsid w:val="00771C7E"/>
    <w:rsid w:val="00773A43"/>
    <w:rsid w:val="00781A53"/>
    <w:rsid w:val="00783090"/>
    <w:rsid w:val="00792594"/>
    <w:rsid w:val="007930F1"/>
    <w:rsid w:val="00794651"/>
    <w:rsid w:val="00794993"/>
    <w:rsid w:val="00794EE2"/>
    <w:rsid w:val="007B0991"/>
    <w:rsid w:val="007C0AE6"/>
    <w:rsid w:val="007C30AD"/>
    <w:rsid w:val="007C4B3F"/>
    <w:rsid w:val="007D0DA5"/>
    <w:rsid w:val="007D0E38"/>
    <w:rsid w:val="007D1A38"/>
    <w:rsid w:val="007E4A97"/>
    <w:rsid w:val="007F0185"/>
    <w:rsid w:val="007F2DE9"/>
    <w:rsid w:val="007F323A"/>
    <w:rsid w:val="007F5AF3"/>
    <w:rsid w:val="00804139"/>
    <w:rsid w:val="008075AC"/>
    <w:rsid w:val="00811D71"/>
    <w:rsid w:val="00813833"/>
    <w:rsid w:val="00815582"/>
    <w:rsid w:val="00816ABC"/>
    <w:rsid w:val="00817ACD"/>
    <w:rsid w:val="00821A36"/>
    <w:rsid w:val="008225F5"/>
    <w:rsid w:val="008237AE"/>
    <w:rsid w:val="008241D5"/>
    <w:rsid w:val="00826E91"/>
    <w:rsid w:val="00832A8C"/>
    <w:rsid w:val="0083544E"/>
    <w:rsid w:val="00836BA9"/>
    <w:rsid w:val="00843D68"/>
    <w:rsid w:val="00847B12"/>
    <w:rsid w:val="00850665"/>
    <w:rsid w:val="00850705"/>
    <w:rsid w:val="00852DC9"/>
    <w:rsid w:val="00854364"/>
    <w:rsid w:val="0086039F"/>
    <w:rsid w:val="00865A20"/>
    <w:rsid w:val="0086641A"/>
    <w:rsid w:val="00867340"/>
    <w:rsid w:val="00870B89"/>
    <w:rsid w:val="00872A29"/>
    <w:rsid w:val="00874FA7"/>
    <w:rsid w:val="00885534"/>
    <w:rsid w:val="00886C0C"/>
    <w:rsid w:val="00886E9C"/>
    <w:rsid w:val="00892C8F"/>
    <w:rsid w:val="00893CBA"/>
    <w:rsid w:val="00897BB0"/>
    <w:rsid w:val="008A053B"/>
    <w:rsid w:val="008A2CC3"/>
    <w:rsid w:val="008A7855"/>
    <w:rsid w:val="008B06B9"/>
    <w:rsid w:val="008B3A01"/>
    <w:rsid w:val="008B3C58"/>
    <w:rsid w:val="008B7AD6"/>
    <w:rsid w:val="008C1B98"/>
    <w:rsid w:val="008C26E4"/>
    <w:rsid w:val="008E4277"/>
    <w:rsid w:val="008E5317"/>
    <w:rsid w:val="008E5C88"/>
    <w:rsid w:val="008F0BC9"/>
    <w:rsid w:val="008F2D97"/>
    <w:rsid w:val="008F5219"/>
    <w:rsid w:val="008F65F1"/>
    <w:rsid w:val="008F6E48"/>
    <w:rsid w:val="008F7EB2"/>
    <w:rsid w:val="00900099"/>
    <w:rsid w:val="00904B73"/>
    <w:rsid w:val="009073D7"/>
    <w:rsid w:val="00910868"/>
    <w:rsid w:val="0091277D"/>
    <w:rsid w:val="0091578E"/>
    <w:rsid w:val="00920588"/>
    <w:rsid w:val="00921AF8"/>
    <w:rsid w:val="009224BB"/>
    <w:rsid w:val="009235E3"/>
    <w:rsid w:val="00925F42"/>
    <w:rsid w:val="0092608F"/>
    <w:rsid w:val="009330E8"/>
    <w:rsid w:val="00933E33"/>
    <w:rsid w:val="00934C8B"/>
    <w:rsid w:val="0093514B"/>
    <w:rsid w:val="009427BD"/>
    <w:rsid w:val="009442AC"/>
    <w:rsid w:val="009442F7"/>
    <w:rsid w:val="00951DF5"/>
    <w:rsid w:val="00952521"/>
    <w:rsid w:val="00952D14"/>
    <w:rsid w:val="0096359F"/>
    <w:rsid w:val="00964F7D"/>
    <w:rsid w:val="00985C56"/>
    <w:rsid w:val="009933AD"/>
    <w:rsid w:val="00993D24"/>
    <w:rsid w:val="009A04C8"/>
    <w:rsid w:val="009A41F5"/>
    <w:rsid w:val="009B1784"/>
    <w:rsid w:val="009B2676"/>
    <w:rsid w:val="009B76A2"/>
    <w:rsid w:val="009C02D9"/>
    <w:rsid w:val="009C1037"/>
    <w:rsid w:val="009C48EE"/>
    <w:rsid w:val="009C5CB0"/>
    <w:rsid w:val="009C6C1B"/>
    <w:rsid w:val="009D09FF"/>
    <w:rsid w:val="009D2E6E"/>
    <w:rsid w:val="009D7FC0"/>
    <w:rsid w:val="009E121C"/>
    <w:rsid w:val="009E2DB1"/>
    <w:rsid w:val="009E558D"/>
    <w:rsid w:val="009F017E"/>
    <w:rsid w:val="009F2067"/>
    <w:rsid w:val="009F5A63"/>
    <w:rsid w:val="00A00368"/>
    <w:rsid w:val="00A026C2"/>
    <w:rsid w:val="00A0470C"/>
    <w:rsid w:val="00A0509A"/>
    <w:rsid w:val="00A12C9F"/>
    <w:rsid w:val="00A13088"/>
    <w:rsid w:val="00A13FD4"/>
    <w:rsid w:val="00A143B3"/>
    <w:rsid w:val="00A15B61"/>
    <w:rsid w:val="00A16365"/>
    <w:rsid w:val="00A23B01"/>
    <w:rsid w:val="00A260C7"/>
    <w:rsid w:val="00A26889"/>
    <w:rsid w:val="00A27723"/>
    <w:rsid w:val="00A314A0"/>
    <w:rsid w:val="00A37BEA"/>
    <w:rsid w:val="00A41A1C"/>
    <w:rsid w:val="00A439B5"/>
    <w:rsid w:val="00A44649"/>
    <w:rsid w:val="00A46FE8"/>
    <w:rsid w:val="00A511F0"/>
    <w:rsid w:val="00A5128B"/>
    <w:rsid w:val="00A520F5"/>
    <w:rsid w:val="00A52876"/>
    <w:rsid w:val="00A52ED9"/>
    <w:rsid w:val="00A538A8"/>
    <w:rsid w:val="00A56C35"/>
    <w:rsid w:val="00A700C8"/>
    <w:rsid w:val="00A720B7"/>
    <w:rsid w:val="00A73DED"/>
    <w:rsid w:val="00A743C4"/>
    <w:rsid w:val="00A834F1"/>
    <w:rsid w:val="00A84259"/>
    <w:rsid w:val="00A84591"/>
    <w:rsid w:val="00A966FD"/>
    <w:rsid w:val="00AA1D5B"/>
    <w:rsid w:val="00AA39D9"/>
    <w:rsid w:val="00AA6E5A"/>
    <w:rsid w:val="00AB28B3"/>
    <w:rsid w:val="00AB7282"/>
    <w:rsid w:val="00AB7AC5"/>
    <w:rsid w:val="00AC076C"/>
    <w:rsid w:val="00AC1CC0"/>
    <w:rsid w:val="00AC21F2"/>
    <w:rsid w:val="00AC5699"/>
    <w:rsid w:val="00AD28D0"/>
    <w:rsid w:val="00AD7DD9"/>
    <w:rsid w:val="00AE02D2"/>
    <w:rsid w:val="00AE4F7C"/>
    <w:rsid w:val="00AE6BE4"/>
    <w:rsid w:val="00AF1B13"/>
    <w:rsid w:val="00AF361A"/>
    <w:rsid w:val="00AF56AA"/>
    <w:rsid w:val="00B06BBB"/>
    <w:rsid w:val="00B12207"/>
    <w:rsid w:val="00B1482D"/>
    <w:rsid w:val="00B1507B"/>
    <w:rsid w:val="00B230E6"/>
    <w:rsid w:val="00B2315B"/>
    <w:rsid w:val="00B247C4"/>
    <w:rsid w:val="00B2575F"/>
    <w:rsid w:val="00B30C54"/>
    <w:rsid w:val="00B30F81"/>
    <w:rsid w:val="00B33BFA"/>
    <w:rsid w:val="00B366B9"/>
    <w:rsid w:val="00B36C2D"/>
    <w:rsid w:val="00B4270A"/>
    <w:rsid w:val="00B43BA7"/>
    <w:rsid w:val="00B460F3"/>
    <w:rsid w:val="00B471E5"/>
    <w:rsid w:val="00B56F86"/>
    <w:rsid w:val="00B62D2C"/>
    <w:rsid w:val="00B6352E"/>
    <w:rsid w:val="00B63CC9"/>
    <w:rsid w:val="00B6592C"/>
    <w:rsid w:val="00B660C9"/>
    <w:rsid w:val="00B70C0D"/>
    <w:rsid w:val="00B70D6B"/>
    <w:rsid w:val="00B84D99"/>
    <w:rsid w:val="00B86088"/>
    <w:rsid w:val="00B86970"/>
    <w:rsid w:val="00B92C14"/>
    <w:rsid w:val="00B933CF"/>
    <w:rsid w:val="00B94684"/>
    <w:rsid w:val="00B96306"/>
    <w:rsid w:val="00B97958"/>
    <w:rsid w:val="00BA1010"/>
    <w:rsid w:val="00BA296C"/>
    <w:rsid w:val="00BA4E7C"/>
    <w:rsid w:val="00BB059C"/>
    <w:rsid w:val="00BC50C8"/>
    <w:rsid w:val="00BC5545"/>
    <w:rsid w:val="00BC61B0"/>
    <w:rsid w:val="00BD5211"/>
    <w:rsid w:val="00BD769D"/>
    <w:rsid w:val="00BE0B3D"/>
    <w:rsid w:val="00BE2C1B"/>
    <w:rsid w:val="00BE5F48"/>
    <w:rsid w:val="00BE783C"/>
    <w:rsid w:val="00BF27B8"/>
    <w:rsid w:val="00C00FE3"/>
    <w:rsid w:val="00C035EA"/>
    <w:rsid w:val="00C10967"/>
    <w:rsid w:val="00C12027"/>
    <w:rsid w:val="00C129E5"/>
    <w:rsid w:val="00C1760D"/>
    <w:rsid w:val="00C2172B"/>
    <w:rsid w:val="00C27EDE"/>
    <w:rsid w:val="00C319B3"/>
    <w:rsid w:val="00C3250F"/>
    <w:rsid w:val="00C326D5"/>
    <w:rsid w:val="00C33A24"/>
    <w:rsid w:val="00C3647F"/>
    <w:rsid w:val="00C413D0"/>
    <w:rsid w:val="00C43069"/>
    <w:rsid w:val="00C459CA"/>
    <w:rsid w:val="00C47616"/>
    <w:rsid w:val="00C506C9"/>
    <w:rsid w:val="00C53096"/>
    <w:rsid w:val="00C55BE6"/>
    <w:rsid w:val="00C57746"/>
    <w:rsid w:val="00C5778A"/>
    <w:rsid w:val="00C6219B"/>
    <w:rsid w:val="00C74B13"/>
    <w:rsid w:val="00C7773B"/>
    <w:rsid w:val="00C87CEB"/>
    <w:rsid w:val="00C95DED"/>
    <w:rsid w:val="00CA2FAE"/>
    <w:rsid w:val="00CA7E8C"/>
    <w:rsid w:val="00CB1BE4"/>
    <w:rsid w:val="00CB297A"/>
    <w:rsid w:val="00CB3FB1"/>
    <w:rsid w:val="00CB49CB"/>
    <w:rsid w:val="00CC216D"/>
    <w:rsid w:val="00CC2875"/>
    <w:rsid w:val="00CC47B8"/>
    <w:rsid w:val="00CC6AB0"/>
    <w:rsid w:val="00CD0928"/>
    <w:rsid w:val="00CD1F60"/>
    <w:rsid w:val="00CD77F9"/>
    <w:rsid w:val="00CE3D50"/>
    <w:rsid w:val="00CE6827"/>
    <w:rsid w:val="00CF03B6"/>
    <w:rsid w:val="00CF57DD"/>
    <w:rsid w:val="00D0012B"/>
    <w:rsid w:val="00D026BC"/>
    <w:rsid w:val="00D047E7"/>
    <w:rsid w:val="00D10BC1"/>
    <w:rsid w:val="00D1263C"/>
    <w:rsid w:val="00D1694F"/>
    <w:rsid w:val="00D1751D"/>
    <w:rsid w:val="00D20769"/>
    <w:rsid w:val="00D25AA2"/>
    <w:rsid w:val="00D260A3"/>
    <w:rsid w:val="00D27C18"/>
    <w:rsid w:val="00D313AC"/>
    <w:rsid w:val="00D4294B"/>
    <w:rsid w:val="00D4353F"/>
    <w:rsid w:val="00D4361F"/>
    <w:rsid w:val="00D47F84"/>
    <w:rsid w:val="00D507E6"/>
    <w:rsid w:val="00D52DF0"/>
    <w:rsid w:val="00D53E57"/>
    <w:rsid w:val="00D578AF"/>
    <w:rsid w:val="00D659B6"/>
    <w:rsid w:val="00D65DD7"/>
    <w:rsid w:val="00D677D7"/>
    <w:rsid w:val="00D71BF1"/>
    <w:rsid w:val="00D75B19"/>
    <w:rsid w:val="00D80C93"/>
    <w:rsid w:val="00D8722C"/>
    <w:rsid w:val="00D90B69"/>
    <w:rsid w:val="00D92B3A"/>
    <w:rsid w:val="00D96672"/>
    <w:rsid w:val="00DA3744"/>
    <w:rsid w:val="00DA41CD"/>
    <w:rsid w:val="00DA5B68"/>
    <w:rsid w:val="00DB466F"/>
    <w:rsid w:val="00DB54A7"/>
    <w:rsid w:val="00DB6F7A"/>
    <w:rsid w:val="00DB7C23"/>
    <w:rsid w:val="00DC320E"/>
    <w:rsid w:val="00DD15A5"/>
    <w:rsid w:val="00DD41ED"/>
    <w:rsid w:val="00DD5783"/>
    <w:rsid w:val="00DD58A9"/>
    <w:rsid w:val="00DE0690"/>
    <w:rsid w:val="00DF0E31"/>
    <w:rsid w:val="00DF12D0"/>
    <w:rsid w:val="00DF3EE5"/>
    <w:rsid w:val="00DF52B3"/>
    <w:rsid w:val="00E11C8B"/>
    <w:rsid w:val="00E135AB"/>
    <w:rsid w:val="00E32F63"/>
    <w:rsid w:val="00E34209"/>
    <w:rsid w:val="00E34E0C"/>
    <w:rsid w:val="00E34F49"/>
    <w:rsid w:val="00E35C30"/>
    <w:rsid w:val="00E3654A"/>
    <w:rsid w:val="00E379E3"/>
    <w:rsid w:val="00E4216F"/>
    <w:rsid w:val="00E424C3"/>
    <w:rsid w:val="00E50039"/>
    <w:rsid w:val="00E53B7D"/>
    <w:rsid w:val="00E554A9"/>
    <w:rsid w:val="00E561D6"/>
    <w:rsid w:val="00E56CC7"/>
    <w:rsid w:val="00E6194E"/>
    <w:rsid w:val="00E638A4"/>
    <w:rsid w:val="00E67206"/>
    <w:rsid w:val="00E70F5B"/>
    <w:rsid w:val="00E776B6"/>
    <w:rsid w:val="00E81237"/>
    <w:rsid w:val="00E84176"/>
    <w:rsid w:val="00E84AAD"/>
    <w:rsid w:val="00E8711D"/>
    <w:rsid w:val="00E91AFE"/>
    <w:rsid w:val="00EA411B"/>
    <w:rsid w:val="00EA632A"/>
    <w:rsid w:val="00EA7335"/>
    <w:rsid w:val="00EB1802"/>
    <w:rsid w:val="00EB398D"/>
    <w:rsid w:val="00EC02BA"/>
    <w:rsid w:val="00EC3BE7"/>
    <w:rsid w:val="00ED2081"/>
    <w:rsid w:val="00ED2751"/>
    <w:rsid w:val="00ED37F4"/>
    <w:rsid w:val="00EF0086"/>
    <w:rsid w:val="00EF3551"/>
    <w:rsid w:val="00F00176"/>
    <w:rsid w:val="00F057F7"/>
    <w:rsid w:val="00F12836"/>
    <w:rsid w:val="00F13F88"/>
    <w:rsid w:val="00F24216"/>
    <w:rsid w:val="00F254E7"/>
    <w:rsid w:val="00F25714"/>
    <w:rsid w:val="00F313AD"/>
    <w:rsid w:val="00F33597"/>
    <w:rsid w:val="00F3710F"/>
    <w:rsid w:val="00F40A82"/>
    <w:rsid w:val="00F4144A"/>
    <w:rsid w:val="00F417D7"/>
    <w:rsid w:val="00F41E03"/>
    <w:rsid w:val="00F43054"/>
    <w:rsid w:val="00F430A0"/>
    <w:rsid w:val="00F44636"/>
    <w:rsid w:val="00F446A9"/>
    <w:rsid w:val="00F45A66"/>
    <w:rsid w:val="00F47F33"/>
    <w:rsid w:val="00F5169C"/>
    <w:rsid w:val="00F530AC"/>
    <w:rsid w:val="00F5341A"/>
    <w:rsid w:val="00F56A5C"/>
    <w:rsid w:val="00F57DA4"/>
    <w:rsid w:val="00F64C60"/>
    <w:rsid w:val="00F66543"/>
    <w:rsid w:val="00F67BAF"/>
    <w:rsid w:val="00F70168"/>
    <w:rsid w:val="00F7219C"/>
    <w:rsid w:val="00F80E59"/>
    <w:rsid w:val="00F830AD"/>
    <w:rsid w:val="00F83CA5"/>
    <w:rsid w:val="00F85BAD"/>
    <w:rsid w:val="00F85EAC"/>
    <w:rsid w:val="00F87420"/>
    <w:rsid w:val="00F90A63"/>
    <w:rsid w:val="00F943B8"/>
    <w:rsid w:val="00FA1072"/>
    <w:rsid w:val="00FA1E20"/>
    <w:rsid w:val="00FA2202"/>
    <w:rsid w:val="00FA26CA"/>
    <w:rsid w:val="00FA36E6"/>
    <w:rsid w:val="00FA61F5"/>
    <w:rsid w:val="00FB7F40"/>
    <w:rsid w:val="00FC1FB2"/>
    <w:rsid w:val="00FC5B8D"/>
    <w:rsid w:val="00FC6E4C"/>
    <w:rsid w:val="00FD0FCC"/>
    <w:rsid w:val="00FD1FB0"/>
    <w:rsid w:val="00FF00B3"/>
    <w:rsid w:val="00FF064F"/>
    <w:rsid w:val="00FF2F38"/>
    <w:rsid w:val="00FF50D5"/>
    <w:rsid w:val="00FF6522"/>
    <w:rsid w:val="00FF69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6D22B"/>
  <w15:chartTrackingRefBased/>
  <w15:docId w15:val="{E6392845-0D62-4CAC-B16A-42EF60A91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5B6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A5B68"/>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DA5B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540ED"/>
    <w:rPr>
      <w:color w:val="0000FF"/>
      <w:u w:val="single"/>
    </w:rPr>
  </w:style>
  <w:style w:type="character" w:styleId="UnresolvedMention">
    <w:name w:val="Unresolved Mention"/>
    <w:basedOn w:val="DefaultParagraphFont"/>
    <w:uiPriority w:val="99"/>
    <w:semiHidden/>
    <w:unhideWhenUsed/>
    <w:rsid w:val="00CC2875"/>
    <w:rPr>
      <w:color w:val="605E5C"/>
      <w:shd w:val="clear" w:color="auto" w:fill="E1DFDD"/>
    </w:rPr>
  </w:style>
  <w:style w:type="paragraph" w:styleId="ListParagraph">
    <w:name w:val="List Paragraph"/>
    <w:basedOn w:val="Normal"/>
    <w:uiPriority w:val="34"/>
    <w:qFormat/>
    <w:rsid w:val="008B3A01"/>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fontstyle01">
    <w:name w:val="fontstyle01"/>
    <w:basedOn w:val="DefaultParagraphFont"/>
    <w:rsid w:val="00CD0928"/>
    <w:rPr>
      <w:rFonts w:ascii="Arial-BoldMT" w:hAnsi="Arial-BoldMT" w:hint="default"/>
      <w:b/>
      <w:bCs/>
      <w:i w:val="0"/>
      <w:iCs w:val="0"/>
      <w:color w:val="000000"/>
      <w:sz w:val="22"/>
      <w:szCs w:val="22"/>
    </w:rPr>
  </w:style>
  <w:style w:type="paragraph" w:customStyle="1" w:styleId="Default">
    <w:name w:val="Default"/>
    <w:rsid w:val="0069741B"/>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DB54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54A7"/>
  </w:style>
  <w:style w:type="paragraph" w:styleId="Footer">
    <w:name w:val="footer"/>
    <w:basedOn w:val="Normal"/>
    <w:link w:val="FooterChar"/>
    <w:uiPriority w:val="99"/>
    <w:unhideWhenUsed/>
    <w:rsid w:val="00DB54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54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568834">
      <w:bodyDiv w:val="1"/>
      <w:marLeft w:val="0"/>
      <w:marRight w:val="0"/>
      <w:marTop w:val="0"/>
      <w:marBottom w:val="0"/>
      <w:divBdr>
        <w:top w:val="none" w:sz="0" w:space="0" w:color="auto"/>
        <w:left w:val="none" w:sz="0" w:space="0" w:color="auto"/>
        <w:bottom w:val="none" w:sz="0" w:space="0" w:color="auto"/>
        <w:right w:val="none" w:sz="0" w:space="0" w:color="auto"/>
      </w:divBdr>
    </w:div>
    <w:div w:id="1104181672">
      <w:bodyDiv w:val="1"/>
      <w:marLeft w:val="0"/>
      <w:marRight w:val="0"/>
      <w:marTop w:val="0"/>
      <w:marBottom w:val="0"/>
      <w:divBdr>
        <w:top w:val="none" w:sz="0" w:space="0" w:color="auto"/>
        <w:left w:val="none" w:sz="0" w:space="0" w:color="auto"/>
        <w:bottom w:val="none" w:sz="0" w:space="0" w:color="auto"/>
        <w:right w:val="none" w:sz="0" w:space="0" w:color="auto"/>
      </w:divBdr>
      <w:divsChild>
        <w:div w:id="1098910155">
          <w:marLeft w:val="562"/>
          <w:marRight w:val="0"/>
          <w:marTop w:val="150"/>
          <w:marBottom w:val="0"/>
          <w:divBdr>
            <w:top w:val="none" w:sz="0" w:space="0" w:color="auto"/>
            <w:left w:val="none" w:sz="0" w:space="0" w:color="auto"/>
            <w:bottom w:val="none" w:sz="0" w:space="0" w:color="auto"/>
            <w:right w:val="none" w:sz="0" w:space="0" w:color="auto"/>
          </w:divBdr>
        </w:div>
        <w:div w:id="1664553146">
          <w:marLeft w:val="562"/>
          <w:marRight w:val="0"/>
          <w:marTop w:val="150"/>
          <w:marBottom w:val="0"/>
          <w:divBdr>
            <w:top w:val="none" w:sz="0" w:space="0" w:color="auto"/>
            <w:left w:val="none" w:sz="0" w:space="0" w:color="auto"/>
            <w:bottom w:val="none" w:sz="0" w:space="0" w:color="auto"/>
            <w:right w:val="none" w:sz="0" w:space="0" w:color="auto"/>
          </w:divBdr>
        </w:div>
      </w:divsChild>
    </w:div>
    <w:div w:id="2045517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80/00224545.1939.971336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kingsfund.org.uk/projects/digital-equity"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ed.ac.uk/reflection/reflectors-toolkit/reflecting-on-experience/gibbs-reflective-cycl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TotalTime>
  <Pages>11</Pages>
  <Words>2594</Words>
  <Characters>14788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Welsh Ambulance Service NHS Trust</Company>
  <LinksUpToDate>false</LinksUpToDate>
  <CharactersWithSpaces>17348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Muxworthy (Welsh Ambulance Service NHS Trust - 020 USC NHSD Clinical Auditor)</dc:creator>
  <cp:keywords/>
  <dc:description/>
  <cp:lastModifiedBy>Claire Muxworthy (Welsh Ambulance Service NHS Trust - 020 USC NHSD Clinical Auditor)</cp:lastModifiedBy>
  <cp:revision>42</cp:revision>
  <dcterms:created xsi:type="dcterms:W3CDTF">2023-05-25T14:50:00Z</dcterms:created>
  <dcterms:modified xsi:type="dcterms:W3CDTF">2023-05-25T15:36:00Z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ead08437-4cea-4f29-b0dc-a18d7c000536</vt:lpwstr>
  </property>
</Properties>
</file>