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D7AD3A" w14:textId="47BAF687" w:rsidR="0036291A" w:rsidRDefault="0036291A" w:rsidP="00716556">
      <w:pPr>
        <w:jc w:val="center"/>
        <w:rPr>
          <w:b/>
          <w:bCs/>
          <w:sz w:val="32"/>
          <w:szCs w:val="30"/>
          <w:lang w:val="en-US"/>
        </w:rPr>
      </w:pPr>
      <w:bookmarkStart w:id="0" w:name="_GoBack"/>
      <w:bookmarkEnd w:id="0"/>
      <w:r>
        <w:rPr>
          <w:noProof/>
          <w:lang w:val="en-US"/>
        </w:rPr>
        <w:drawing>
          <wp:anchor distT="0" distB="0" distL="114300" distR="114300" simplePos="0" relativeHeight="251661312" behindDoc="1" locked="0" layoutInCell="1" allowOverlap="1" wp14:anchorId="66970812" wp14:editId="285C7F54">
            <wp:simplePos x="0" y="0"/>
            <wp:positionH relativeFrom="margin">
              <wp:posOffset>800100</wp:posOffset>
            </wp:positionH>
            <wp:positionV relativeFrom="paragraph">
              <wp:posOffset>0</wp:posOffset>
            </wp:positionV>
            <wp:extent cx="4044950" cy="1714500"/>
            <wp:effectExtent l="0" t="0" r="0" b="12700"/>
            <wp:wrapTight wrapText="bothSides">
              <wp:wrapPolygon edited="0">
                <wp:start x="0" y="0"/>
                <wp:lineTo x="0" y="21440"/>
                <wp:lineTo x="21430" y="21440"/>
                <wp:lineTo x="214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044950" cy="1714500"/>
                    </a:xfrm>
                    <a:prstGeom prst="rect">
                      <a:avLst/>
                    </a:prstGeom>
                  </pic:spPr>
                </pic:pic>
              </a:graphicData>
            </a:graphic>
            <wp14:sizeRelH relativeFrom="page">
              <wp14:pctWidth>0</wp14:pctWidth>
            </wp14:sizeRelH>
            <wp14:sizeRelV relativeFrom="page">
              <wp14:pctHeight>0</wp14:pctHeight>
            </wp14:sizeRelV>
          </wp:anchor>
        </w:drawing>
      </w:r>
    </w:p>
    <w:p w14:paraId="5F1D46B0" w14:textId="7E0CAFA3" w:rsidR="0036291A" w:rsidRDefault="0036291A" w:rsidP="00716556">
      <w:pPr>
        <w:jc w:val="center"/>
        <w:rPr>
          <w:b/>
          <w:bCs/>
          <w:sz w:val="32"/>
          <w:szCs w:val="30"/>
          <w:lang w:val="en-US"/>
        </w:rPr>
      </w:pPr>
    </w:p>
    <w:p w14:paraId="012DA5C2" w14:textId="77777777" w:rsidR="0036291A" w:rsidRDefault="0036291A" w:rsidP="00716556">
      <w:pPr>
        <w:jc w:val="center"/>
        <w:rPr>
          <w:b/>
          <w:bCs/>
          <w:sz w:val="32"/>
          <w:szCs w:val="30"/>
          <w:lang w:val="en-US"/>
        </w:rPr>
      </w:pPr>
    </w:p>
    <w:p w14:paraId="7F8D87F6" w14:textId="77777777" w:rsidR="0036291A" w:rsidRDefault="0036291A" w:rsidP="00716556">
      <w:pPr>
        <w:jc w:val="center"/>
        <w:rPr>
          <w:b/>
          <w:bCs/>
          <w:sz w:val="32"/>
          <w:szCs w:val="30"/>
          <w:lang w:val="en-US"/>
        </w:rPr>
      </w:pPr>
    </w:p>
    <w:p w14:paraId="73A5EF63" w14:textId="77777777" w:rsidR="0036291A" w:rsidRDefault="0036291A" w:rsidP="00716556">
      <w:pPr>
        <w:jc w:val="center"/>
        <w:rPr>
          <w:b/>
          <w:bCs/>
          <w:sz w:val="32"/>
          <w:szCs w:val="30"/>
          <w:lang w:val="en-US"/>
        </w:rPr>
      </w:pPr>
    </w:p>
    <w:p w14:paraId="3FDD8F18" w14:textId="77777777" w:rsidR="0036291A" w:rsidRDefault="0036291A" w:rsidP="00716556">
      <w:pPr>
        <w:jc w:val="center"/>
        <w:rPr>
          <w:b/>
          <w:bCs/>
          <w:sz w:val="32"/>
          <w:szCs w:val="30"/>
          <w:lang w:val="en-US"/>
        </w:rPr>
      </w:pPr>
    </w:p>
    <w:p w14:paraId="3F9DCD70" w14:textId="2718044D" w:rsidR="002F2136" w:rsidRPr="00716556" w:rsidRDefault="00447CFC" w:rsidP="00716556">
      <w:pPr>
        <w:jc w:val="center"/>
        <w:rPr>
          <w:b/>
          <w:bCs/>
          <w:sz w:val="32"/>
          <w:szCs w:val="30"/>
          <w:lang w:val="en-US"/>
        </w:rPr>
      </w:pPr>
      <w:r w:rsidRPr="00716556">
        <w:rPr>
          <w:b/>
          <w:bCs/>
          <w:sz w:val="32"/>
          <w:szCs w:val="30"/>
          <w:lang w:val="en-US"/>
        </w:rPr>
        <w:t xml:space="preserve">Professional Ethics in Business; </w:t>
      </w:r>
      <w:r w:rsidR="00343A8D" w:rsidRPr="00716556">
        <w:rPr>
          <w:b/>
          <w:bCs/>
          <w:sz w:val="32"/>
          <w:szCs w:val="30"/>
          <w:lang w:val="en-US"/>
        </w:rPr>
        <w:t>Management</w:t>
      </w:r>
      <w:r w:rsidRPr="00716556">
        <w:rPr>
          <w:b/>
          <w:bCs/>
          <w:sz w:val="32"/>
          <w:szCs w:val="30"/>
          <w:lang w:val="en-US"/>
        </w:rPr>
        <w:t xml:space="preserve"> of Intellectual Property and Information Ethics </w:t>
      </w:r>
      <w:r w:rsidR="00343A8D" w:rsidRPr="00716556">
        <w:rPr>
          <w:b/>
          <w:bCs/>
          <w:sz w:val="32"/>
          <w:szCs w:val="30"/>
          <w:lang w:val="en-US"/>
        </w:rPr>
        <w:t>in 21</w:t>
      </w:r>
      <w:r w:rsidR="00343A8D" w:rsidRPr="00716556">
        <w:rPr>
          <w:b/>
          <w:bCs/>
          <w:sz w:val="32"/>
          <w:szCs w:val="30"/>
          <w:vertAlign w:val="superscript"/>
          <w:lang w:val="en-US"/>
        </w:rPr>
        <w:t>st</w:t>
      </w:r>
      <w:r w:rsidR="00343A8D" w:rsidRPr="00716556">
        <w:rPr>
          <w:b/>
          <w:bCs/>
          <w:sz w:val="32"/>
          <w:szCs w:val="30"/>
          <w:lang w:val="en-US"/>
        </w:rPr>
        <w:t xml:space="preserve"> Century</w:t>
      </w:r>
    </w:p>
    <w:p w14:paraId="31E8CB1E" w14:textId="4AC5078D" w:rsidR="00447CFC" w:rsidRDefault="00447CFC" w:rsidP="00716556">
      <w:pPr>
        <w:jc w:val="center"/>
        <w:rPr>
          <w:lang w:val="en-US"/>
        </w:rPr>
      </w:pPr>
    </w:p>
    <w:p w14:paraId="03BF9B45" w14:textId="68B460E2" w:rsidR="00447CFC" w:rsidRDefault="00447CFC" w:rsidP="00716556">
      <w:pPr>
        <w:jc w:val="center"/>
        <w:rPr>
          <w:lang w:val="en-US"/>
        </w:rPr>
      </w:pPr>
    </w:p>
    <w:p w14:paraId="6AF5AE7E" w14:textId="6E34034B" w:rsidR="00447CFC" w:rsidRDefault="00447CFC" w:rsidP="00716556">
      <w:pPr>
        <w:jc w:val="center"/>
        <w:rPr>
          <w:lang w:val="en-US"/>
        </w:rPr>
      </w:pPr>
    </w:p>
    <w:p w14:paraId="5C6F4742" w14:textId="340DA849" w:rsidR="00447CFC" w:rsidRDefault="00447CFC" w:rsidP="00716556">
      <w:pPr>
        <w:jc w:val="center"/>
        <w:rPr>
          <w:lang w:val="en-US"/>
        </w:rPr>
      </w:pPr>
    </w:p>
    <w:p w14:paraId="5530DF32" w14:textId="4EEF7587" w:rsidR="00447CFC" w:rsidRDefault="00447CFC" w:rsidP="00716556">
      <w:pPr>
        <w:jc w:val="center"/>
        <w:rPr>
          <w:lang w:val="en-US"/>
        </w:rPr>
      </w:pPr>
    </w:p>
    <w:p w14:paraId="537C9941" w14:textId="6E102AF4" w:rsidR="00447CFC" w:rsidRDefault="00447CFC" w:rsidP="00716556">
      <w:pPr>
        <w:jc w:val="center"/>
        <w:rPr>
          <w:lang w:val="en-US"/>
        </w:rPr>
      </w:pPr>
    </w:p>
    <w:p w14:paraId="47A509BE" w14:textId="77777777" w:rsidR="0036291A" w:rsidRDefault="0036291A" w:rsidP="0036291A">
      <w:pPr>
        <w:jc w:val="center"/>
        <w:rPr>
          <w:lang w:val="en-US"/>
        </w:rPr>
      </w:pPr>
      <w:proofErr w:type="spellStart"/>
      <w:r>
        <w:rPr>
          <w:lang w:val="en-US"/>
        </w:rPr>
        <w:t>Sabrine</w:t>
      </w:r>
      <w:proofErr w:type="spellEnd"/>
      <w:r>
        <w:rPr>
          <w:lang w:val="en-US"/>
        </w:rPr>
        <w:t xml:space="preserve"> ALLAM</w:t>
      </w:r>
    </w:p>
    <w:p w14:paraId="21738A9A" w14:textId="77777777" w:rsidR="0036291A" w:rsidRDefault="0036291A" w:rsidP="0036291A">
      <w:pPr>
        <w:jc w:val="center"/>
        <w:rPr>
          <w:lang w:val="en-US"/>
        </w:rPr>
      </w:pPr>
      <w:r>
        <w:rPr>
          <w:lang w:val="en-US"/>
        </w:rPr>
        <w:t>1714127</w:t>
      </w:r>
    </w:p>
    <w:p w14:paraId="689901D8" w14:textId="0B776708" w:rsidR="0036291A" w:rsidRDefault="0036291A" w:rsidP="0036291A">
      <w:pPr>
        <w:jc w:val="center"/>
        <w:rPr>
          <w:lang w:val="en-US"/>
        </w:rPr>
      </w:pPr>
      <w:r>
        <w:rPr>
          <w:lang w:val="en-US"/>
        </w:rPr>
        <w:t>LCDB7006</w:t>
      </w:r>
    </w:p>
    <w:p w14:paraId="70E435A0" w14:textId="7DEA25AC" w:rsidR="00447CFC" w:rsidRDefault="00447CFC" w:rsidP="007A3E20">
      <w:pPr>
        <w:rPr>
          <w:lang w:val="en-US"/>
        </w:rPr>
      </w:pPr>
    </w:p>
    <w:p w14:paraId="1AB433A5" w14:textId="0E2DF3AC" w:rsidR="00447CFC" w:rsidRDefault="00447CFC" w:rsidP="007A3E20">
      <w:pPr>
        <w:rPr>
          <w:lang w:val="en-US"/>
        </w:rPr>
      </w:pPr>
    </w:p>
    <w:p w14:paraId="13E9BFD7" w14:textId="097150FC" w:rsidR="00447CFC" w:rsidRDefault="00447CFC" w:rsidP="007A3E20">
      <w:pPr>
        <w:rPr>
          <w:lang w:val="en-US"/>
        </w:rPr>
      </w:pPr>
    </w:p>
    <w:p w14:paraId="566709E2" w14:textId="49F30016" w:rsidR="00447CFC" w:rsidRDefault="00447CFC" w:rsidP="007A3E20">
      <w:pPr>
        <w:rPr>
          <w:lang w:val="en-US"/>
        </w:rPr>
      </w:pPr>
    </w:p>
    <w:sdt>
      <w:sdtPr>
        <w:rPr>
          <w:rFonts w:ascii="Times New Roman" w:eastAsiaTheme="minorHAnsi" w:hAnsi="Times New Roman" w:cstheme="minorBidi"/>
          <w:b/>
          <w:bCs/>
          <w:color w:val="auto"/>
          <w:sz w:val="24"/>
          <w:szCs w:val="22"/>
          <w:lang w:val="en-GB"/>
        </w:rPr>
        <w:id w:val="-1135323317"/>
        <w:docPartObj>
          <w:docPartGallery w:val="Table of Contents"/>
          <w:docPartUnique/>
        </w:docPartObj>
      </w:sdtPr>
      <w:sdtEndPr>
        <w:rPr>
          <w:noProof/>
        </w:rPr>
      </w:sdtEndPr>
      <w:sdtContent>
        <w:p w14:paraId="78FE4B0B" w14:textId="11EA2219" w:rsidR="00716556" w:rsidRPr="00716556" w:rsidRDefault="00716556">
          <w:pPr>
            <w:pStyle w:val="TOCHeading"/>
            <w:rPr>
              <w:b/>
              <w:bCs/>
            </w:rPr>
          </w:pPr>
          <w:r w:rsidRPr="00716556">
            <w:rPr>
              <w:b/>
              <w:bCs/>
            </w:rPr>
            <w:t>Table of Contents</w:t>
          </w:r>
        </w:p>
        <w:p w14:paraId="5637FEBC" w14:textId="7FC7F280" w:rsidR="00716556" w:rsidRPr="00716556" w:rsidRDefault="00716556">
          <w:pPr>
            <w:pStyle w:val="TOC1"/>
            <w:tabs>
              <w:tab w:val="left" w:pos="480"/>
              <w:tab w:val="right" w:leader="dot" w:pos="9016"/>
            </w:tabs>
            <w:rPr>
              <w:rFonts w:asciiTheme="minorHAnsi" w:eastAsiaTheme="minorEastAsia" w:hAnsiTheme="minorHAnsi"/>
              <w:b/>
              <w:bCs/>
              <w:noProof/>
              <w:sz w:val="22"/>
            </w:rPr>
          </w:pPr>
          <w:r w:rsidRPr="00716556">
            <w:rPr>
              <w:b/>
              <w:bCs/>
            </w:rPr>
            <w:fldChar w:fldCharType="begin"/>
          </w:r>
          <w:r w:rsidRPr="00716556">
            <w:rPr>
              <w:b/>
              <w:bCs/>
            </w:rPr>
            <w:instrText xml:space="preserve"> TOC \o "1-3" \h \z \u </w:instrText>
          </w:r>
          <w:r w:rsidRPr="00716556">
            <w:rPr>
              <w:b/>
              <w:bCs/>
            </w:rPr>
            <w:fldChar w:fldCharType="separate"/>
          </w:r>
          <w:hyperlink w:anchor="_Toc48137219" w:history="1">
            <w:r w:rsidRPr="00716556">
              <w:rPr>
                <w:rStyle w:val="Hyperlink"/>
                <w:b/>
                <w:bCs/>
                <w:noProof/>
              </w:rPr>
              <w:t>1.</w:t>
            </w:r>
            <w:r w:rsidRPr="00716556">
              <w:rPr>
                <w:rFonts w:asciiTheme="minorHAnsi" w:eastAsiaTheme="minorEastAsia" w:hAnsiTheme="minorHAnsi"/>
                <w:b/>
                <w:bCs/>
                <w:noProof/>
                <w:sz w:val="22"/>
              </w:rPr>
              <w:tab/>
            </w:r>
            <w:r w:rsidRPr="00716556">
              <w:rPr>
                <w:rStyle w:val="Hyperlink"/>
                <w:b/>
                <w:bCs/>
                <w:noProof/>
              </w:rPr>
              <w:t>Introduction</w:t>
            </w:r>
            <w:r w:rsidRPr="00716556">
              <w:rPr>
                <w:b/>
                <w:bCs/>
                <w:noProof/>
                <w:webHidden/>
              </w:rPr>
              <w:tab/>
            </w:r>
            <w:r w:rsidRPr="00716556">
              <w:rPr>
                <w:b/>
                <w:bCs/>
                <w:noProof/>
                <w:webHidden/>
              </w:rPr>
              <w:fldChar w:fldCharType="begin"/>
            </w:r>
            <w:r w:rsidRPr="00716556">
              <w:rPr>
                <w:b/>
                <w:bCs/>
                <w:noProof/>
                <w:webHidden/>
              </w:rPr>
              <w:instrText xml:space="preserve"> PAGEREF _Toc48137219 \h </w:instrText>
            </w:r>
            <w:r w:rsidRPr="00716556">
              <w:rPr>
                <w:b/>
                <w:bCs/>
                <w:noProof/>
                <w:webHidden/>
              </w:rPr>
            </w:r>
            <w:r w:rsidRPr="00716556">
              <w:rPr>
                <w:b/>
                <w:bCs/>
                <w:noProof/>
                <w:webHidden/>
              </w:rPr>
              <w:fldChar w:fldCharType="separate"/>
            </w:r>
            <w:r>
              <w:rPr>
                <w:b/>
                <w:bCs/>
                <w:noProof/>
                <w:webHidden/>
              </w:rPr>
              <w:t>4</w:t>
            </w:r>
            <w:r w:rsidRPr="00716556">
              <w:rPr>
                <w:b/>
                <w:bCs/>
                <w:noProof/>
                <w:webHidden/>
              </w:rPr>
              <w:fldChar w:fldCharType="end"/>
            </w:r>
          </w:hyperlink>
        </w:p>
        <w:p w14:paraId="3D3456A0" w14:textId="3E4D6C60" w:rsidR="00716556" w:rsidRPr="00716556" w:rsidRDefault="00414214">
          <w:pPr>
            <w:pStyle w:val="TOC1"/>
            <w:tabs>
              <w:tab w:val="left" w:pos="480"/>
              <w:tab w:val="right" w:leader="dot" w:pos="9016"/>
            </w:tabs>
            <w:rPr>
              <w:rFonts w:asciiTheme="minorHAnsi" w:eastAsiaTheme="minorEastAsia" w:hAnsiTheme="minorHAnsi"/>
              <w:b/>
              <w:bCs/>
              <w:noProof/>
              <w:sz w:val="22"/>
            </w:rPr>
          </w:pPr>
          <w:hyperlink w:anchor="_Toc48137220" w:history="1">
            <w:r w:rsidR="00716556" w:rsidRPr="00716556">
              <w:rPr>
                <w:rStyle w:val="Hyperlink"/>
                <w:b/>
                <w:bCs/>
                <w:noProof/>
              </w:rPr>
              <w:t>2.</w:t>
            </w:r>
            <w:r w:rsidR="00716556" w:rsidRPr="00716556">
              <w:rPr>
                <w:rFonts w:asciiTheme="minorHAnsi" w:eastAsiaTheme="minorEastAsia" w:hAnsiTheme="minorHAnsi"/>
                <w:b/>
                <w:bCs/>
                <w:noProof/>
                <w:sz w:val="22"/>
              </w:rPr>
              <w:tab/>
            </w:r>
            <w:r w:rsidR="00716556" w:rsidRPr="00716556">
              <w:rPr>
                <w:rStyle w:val="Hyperlink"/>
                <w:b/>
                <w:bCs/>
                <w:noProof/>
              </w:rPr>
              <w:t>Background of Intellectual Property Right</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_Toc48137220 \h </w:instrText>
            </w:r>
            <w:r w:rsidR="00716556" w:rsidRPr="00716556">
              <w:rPr>
                <w:b/>
                <w:bCs/>
                <w:noProof/>
                <w:webHidden/>
              </w:rPr>
            </w:r>
            <w:r w:rsidR="00716556" w:rsidRPr="00716556">
              <w:rPr>
                <w:b/>
                <w:bCs/>
                <w:noProof/>
                <w:webHidden/>
              </w:rPr>
              <w:fldChar w:fldCharType="separate"/>
            </w:r>
            <w:r w:rsidR="00716556">
              <w:rPr>
                <w:b/>
                <w:bCs/>
                <w:noProof/>
                <w:webHidden/>
              </w:rPr>
              <w:t>5</w:t>
            </w:r>
            <w:r w:rsidR="00716556" w:rsidRPr="00716556">
              <w:rPr>
                <w:b/>
                <w:bCs/>
                <w:noProof/>
                <w:webHidden/>
              </w:rPr>
              <w:fldChar w:fldCharType="end"/>
            </w:r>
          </w:hyperlink>
        </w:p>
        <w:p w14:paraId="1BEC1A49" w14:textId="27FEE4B2"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21" w:history="1">
            <w:r w:rsidR="00716556" w:rsidRPr="00716556">
              <w:rPr>
                <w:rStyle w:val="Hyperlink"/>
                <w:b/>
                <w:bCs/>
                <w:noProof/>
              </w:rPr>
              <w:t>2.1</w:t>
            </w:r>
            <w:r w:rsidR="00716556" w:rsidRPr="00716556">
              <w:rPr>
                <w:rFonts w:asciiTheme="minorHAnsi" w:eastAsiaTheme="minorEastAsia" w:hAnsiTheme="minorHAnsi"/>
                <w:b/>
                <w:bCs/>
                <w:noProof/>
                <w:sz w:val="22"/>
              </w:rPr>
              <w:tab/>
            </w:r>
            <w:r w:rsidR="00716556" w:rsidRPr="00716556">
              <w:rPr>
                <w:rStyle w:val="Hyperlink"/>
                <w:b/>
                <w:bCs/>
                <w:noProof/>
              </w:rPr>
              <w:t>Historical Background of Intellectual Property Rights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_Toc48137221 \h </w:instrText>
            </w:r>
            <w:r w:rsidR="00716556" w:rsidRPr="00716556">
              <w:rPr>
                <w:b/>
                <w:bCs/>
                <w:noProof/>
                <w:webHidden/>
              </w:rPr>
            </w:r>
            <w:r w:rsidR="00716556" w:rsidRPr="00716556">
              <w:rPr>
                <w:b/>
                <w:bCs/>
                <w:noProof/>
                <w:webHidden/>
              </w:rPr>
              <w:fldChar w:fldCharType="separate"/>
            </w:r>
            <w:r w:rsidR="00716556">
              <w:rPr>
                <w:b/>
                <w:bCs/>
                <w:noProof/>
                <w:webHidden/>
              </w:rPr>
              <w:t>5</w:t>
            </w:r>
            <w:r w:rsidR="00716556" w:rsidRPr="00716556">
              <w:rPr>
                <w:b/>
                <w:bCs/>
                <w:noProof/>
                <w:webHidden/>
              </w:rPr>
              <w:fldChar w:fldCharType="end"/>
            </w:r>
          </w:hyperlink>
        </w:p>
        <w:p w14:paraId="4BB9140C" w14:textId="04E0DA8D"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22" w:history="1">
            <w:r w:rsidR="00716556" w:rsidRPr="00716556">
              <w:rPr>
                <w:rStyle w:val="Hyperlink"/>
                <w:b/>
                <w:bCs/>
                <w:noProof/>
              </w:rPr>
              <w:t>2.2</w:t>
            </w:r>
            <w:r w:rsidR="00716556" w:rsidRPr="00716556">
              <w:rPr>
                <w:rFonts w:asciiTheme="minorHAnsi" w:eastAsiaTheme="minorEastAsia" w:hAnsiTheme="minorHAnsi"/>
                <w:b/>
                <w:bCs/>
                <w:noProof/>
                <w:sz w:val="22"/>
              </w:rPr>
              <w:tab/>
            </w:r>
            <w:r w:rsidR="00716556" w:rsidRPr="00716556">
              <w:rPr>
                <w:rStyle w:val="Hyperlink"/>
                <w:b/>
                <w:bCs/>
                <w:noProof/>
              </w:rPr>
              <w:t>Economic background of Intellectual Property Rights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_Toc48137222 \h </w:instrText>
            </w:r>
            <w:r w:rsidR="00716556" w:rsidRPr="00716556">
              <w:rPr>
                <w:b/>
                <w:bCs/>
                <w:noProof/>
                <w:webHidden/>
              </w:rPr>
            </w:r>
            <w:r w:rsidR="00716556" w:rsidRPr="00716556">
              <w:rPr>
                <w:b/>
                <w:bCs/>
                <w:noProof/>
                <w:webHidden/>
              </w:rPr>
              <w:fldChar w:fldCharType="separate"/>
            </w:r>
            <w:r w:rsidR="00716556">
              <w:rPr>
                <w:b/>
                <w:bCs/>
                <w:noProof/>
                <w:webHidden/>
              </w:rPr>
              <w:t>7</w:t>
            </w:r>
            <w:r w:rsidR="00716556" w:rsidRPr="00716556">
              <w:rPr>
                <w:b/>
                <w:bCs/>
                <w:noProof/>
                <w:webHidden/>
              </w:rPr>
              <w:fldChar w:fldCharType="end"/>
            </w:r>
          </w:hyperlink>
        </w:p>
        <w:p w14:paraId="1642ECAD" w14:textId="78CB42A9"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23" w:history="1">
            <w:r w:rsidR="00716556" w:rsidRPr="00716556">
              <w:rPr>
                <w:rStyle w:val="Hyperlink"/>
                <w:b/>
                <w:bCs/>
                <w:noProof/>
              </w:rPr>
              <w:t>2.3</w:t>
            </w:r>
            <w:r w:rsidR="00716556" w:rsidRPr="00716556">
              <w:rPr>
                <w:rFonts w:asciiTheme="minorHAnsi" w:eastAsiaTheme="minorEastAsia" w:hAnsiTheme="minorHAnsi"/>
                <w:b/>
                <w:bCs/>
                <w:noProof/>
                <w:sz w:val="22"/>
              </w:rPr>
              <w:tab/>
            </w:r>
            <w:r w:rsidR="00716556" w:rsidRPr="00716556">
              <w:rPr>
                <w:rStyle w:val="Hyperlink"/>
                <w:b/>
                <w:bCs/>
                <w:noProof/>
              </w:rPr>
              <w:t>Technological Background of Intellectual Property Rights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_Toc48137223 \h </w:instrText>
            </w:r>
            <w:r w:rsidR="00716556" w:rsidRPr="00716556">
              <w:rPr>
                <w:b/>
                <w:bCs/>
                <w:noProof/>
                <w:webHidden/>
              </w:rPr>
            </w:r>
            <w:r w:rsidR="00716556" w:rsidRPr="00716556">
              <w:rPr>
                <w:b/>
                <w:bCs/>
                <w:noProof/>
                <w:webHidden/>
              </w:rPr>
              <w:fldChar w:fldCharType="separate"/>
            </w:r>
            <w:r w:rsidR="00716556">
              <w:rPr>
                <w:b/>
                <w:bCs/>
                <w:noProof/>
                <w:webHidden/>
              </w:rPr>
              <w:t>9</w:t>
            </w:r>
            <w:r w:rsidR="00716556" w:rsidRPr="00716556">
              <w:rPr>
                <w:b/>
                <w:bCs/>
                <w:noProof/>
                <w:webHidden/>
              </w:rPr>
              <w:fldChar w:fldCharType="end"/>
            </w:r>
          </w:hyperlink>
        </w:p>
        <w:p w14:paraId="207E53EF" w14:textId="4BCA0E50"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24" w:history="1">
            <w:r w:rsidR="00716556" w:rsidRPr="00716556">
              <w:rPr>
                <w:rStyle w:val="Hyperlink"/>
                <w:b/>
                <w:bCs/>
                <w:noProof/>
              </w:rPr>
              <w:t>2.4</w:t>
            </w:r>
            <w:r w:rsidR="00716556" w:rsidRPr="00716556">
              <w:rPr>
                <w:rFonts w:asciiTheme="minorHAnsi" w:eastAsiaTheme="minorEastAsia" w:hAnsiTheme="minorHAnsi"/>
                <w:b/>
                <w:bCs/>
                <w:noProof/>
                <w:sz w:val="22"/>
              </w:rPr>
              <w:tab/>
            </w:r>
            <w:r w:rsidR="00716556" w:rsidRPr="00716556">
              <w:rPr>
                <w:rStyle w:val="Hyperlink"/>
                <w:b/>
                <w:bCs/>
                <w:noProof/>
              </w:rPr>
              <w:t>Socio-culture Background of Intellectual Property Rights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_Toc48137224 \h </w:instrText>
            </w:r>
            <w:r w:rsidR="00716556" w:rsidRPr="00716556">
              <w:rPr>
                <w:b/>
                <w:bCs/>
                <w:noProof/>
                <w:webHidden/>
              </w:rPr>
            </w:r>
            <w:r w:rsidR="00716556" w:rsidRPr="00716556">
              <w:rPr>
                <w:b/>
                <w:bCs/>
                <w:noProof/>
                <w:webHidden/>
              </w:rPr>
              <w:fldChar w:fldCharType="separate"/>
            </w:r>
            <w:r w:rsidR="00716556">
              <w:rPr>
                <w:b/>
                <w:bCs/>
                <w:noProof/>
                <w:webHidden/>
              </w:rPr>
              <w:t>11</w:t>
            </w:r>
            <w:r w:rsidR="00716556" w:rsidRPr="00716556">
              <w:rPr>
                <w:b/>
                <w:bCs/>
                <w:noProof/>
                <w:webHidden/>
              </w:rPr>
              <w:fldChar w:fldCharType="end"/>
            </w:r>
          </w:hyperlink>
        </w:p>
        <w:p w14:paraId="2966BC4F" w14:textId="456F6F02" w:rsidR="00716556" w:rsidRPr="00716556" w:rsidRDefault="00414214">
          <w:pPr>
            <w:pStyle w:val="TOC1"/>
            <w:tabs>
              <w:tab w:val="left" w:pos="480"/>
              <w:tab w:val="right" w:leader="dot" w:pos="9016"/>
            </w:tabs>
            <w:rPr>
              <w:rFonts w:asciiTheme="minorHAnsi" w:eastAsiaTheme="minorEastAsia" w:hAnsiTheme="minorHAnsi"/>
              <w:b/>
              <w:bCs/>
              <w:noProof/>
              <w:sz w:val="22"/>
            </w:rPr>
          </w:pPr>
          <w:hyperlink w:anchor="_Toc48137225" w:history="1">
            <w:r w:rsidR="00716556" w:rsidRPr="00716556">
              <w:rPr>
                <w:rStyle w:val="Hyperlink"/>
                <w:b/>
                <w:bCs/>
                <w:noProof/>
              </w:rPr>
              <w:t>3.</w:t>
            </w:r>
            <w:r w:rsidR="00716556" w:rsidRPr="00716556">
              <w:rPr>
                <w:rFonts w:asciiTheme="minorHAnsi" w:eastAsiaTheme="minorEastAsia" w:hAnsiTheme="minorHAnsi"/>
                <w:b/>
                <w:bCs/>
                <w:noProof/>
                <w:sz w:val="22"/>
              </w:rPr>
              <w:tab/>
            </w:r>
            <w:r w:rsidR="00716556" w:rsidRPr="00716556">
              <w:rPr>
                <w:rStyle w:val="Hyperlink"/>
                <w:b/>
                <w:bCs/>
                <w:noProof/>
              </w:rPr>
              <w:t>Information Ethics because of Leading Technology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_Toc48137225 \h </w:instrText>
            </w:r>
            <w:r w:rsidR="00716556" w:rsidRPr="00716556">
              <w:rPr>
                <w:b/>
                <w:bCs/>
                <w:noProof/>
                <w:webHidden/>
              </w:rPr>
            </w:r>
            <w:r w:rsidR="00716556" w:rsidRPr="00716556">
              <w:rPr>
                <w:b/>
                <w:bCs/>
                <w:noProof/>
                <w:webHidden/>
              </w:rPr>
              <w:fldChar w:fldCharType="separate"/>
            </w:r>
            <w:r w:rsidR="00716556">
              <w:rPr>
                <w:b/>
                <w:bCs/>
                <w:noProof/>
                <w:webHidden/>
              </w:rPr>
              <w:t>13</w:t>
            </w:r>
            <w:r w:rsidR="00716556" w:rsidRPr="00716556">
              <w:rPr>
                <w:b/>
                <w:bCs/>
                <w:noProof/>
                <w:webHidden/>
              </w:rPr>
              <w:fldChar w:fldCharType="end"/>
            </w:r>
          </w:hyperlink>
        </w:p>
        <w:p w14:paraId="6552FD49" w14:textId="7E6B90EB"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26" w:history="1">
            <w:r w:rsidR="00716556" w:rsidRPr="00716556">
              <w:rPr>
                <w:rStyle w:val="Hyperlink"/>
                <w:b/>
                <w:bCs/>
                <w:noProof/>
              </w:rPr>
              <w:t>3.1</w:t>
            </w:r>
            <w:r w:rsidR="00716556" w:rsidRPr="00716556">
              <w:rPr>
                <w:rFonts w:asciiTheme="minorHAnsi" w:eastAsiaTheme="minorEastAsia" w:hAnsiTheme="minorHAnsi"/>
                <w:b/>
                <w:bCs/>
                <w:noProof/>
                <w:sz w:val="22"/>
              </w:rPr>
              <w:tab/>
            </w:r>
            <w:r w:rsidR="00716556" w:rsidRPr="00716556">
              <w:rPr>
                <w:rStyle w:val="Hyperlink"/>
                <w:b/>
                <w:bCs/>
                <w:noProof/>
              </w:rPr>
              <w:t>Wikileaks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_Toc48137226 \h </w:instrText>
            </w:r>
            <w:r w:rsidR="00716556" w:rsidRPr="00716556">
              <w:rPr>
                <w:b/>
                <w:bCs/>
                <w:noProof/>
                <w:webHidden/>
              </w:rPr>
            </w:r>
            <w:r w:rsidR="00716556" w:rsidRPr="00716556">
              <w:rPr>
                <w:b/>
                <w:bCs/>
                <w:noProof/>
                <w:webHidden/>
              </w:rPr>
              <w:fldChar w:fldCharType="separate"/>
            </w:r>
            <w:r w:rsidR="00716556">
              <w:rPr>
                <w:b/>
                <w:bCs/>
                <w:noProof/>
                <w:webHidden/>
              </w:rPr>
              <w:t>13</w:t>
            </w:r>
            <w:r w:rsidR="00716556" w:rsidRPr="00716556">
              <w:rPr>
                <w:b/>
                <w:bCs/>
                <w:noProof/>
                <w:webHidden/>
              </w:rPr>
              <w:fldChar w:fldCharType="end"/>
            </w:r>
          </w:hyperlink>
        </w:p>
        <w:p w14:paraId="3BCBCA83" w14:textId="4191AD2F" w:rsidR="00716556" w:rsidRPr="00716556" w:rsidRDefault="00414214">
          <w:pPr>
            <w:pStyle w:val="TOC3"/>
            <w:tabs>
              <w:tab w:val="left" w:pos="1320"/>
              <w:tab w:val="right" w:leader="dot" w:pos="9016"/>
            </w:tabs>
            <w:rPr>
              <w:rFonts w:asciiTheme="minorHAnsi" w:eastAsiaTheme="minorEastAsia" w:hAnsiTheme="minorHAnsi"/>
              <w:b/>
              <w:bCs/>
              <w:noProof/>
              <w:sz w:val="22"/>
            </w:rPr>
          </w:pPr>
          <w:hyperlink w:anchor="_Toc48137227" w:history="1">
            <w:r w:rsidR="00716556" w:rsidRPr="00716556">
              <w:rPr>
                <w:rStyle w:val="Hyperlink"/>
                <w:b/>
                <w:bCs/>
                <w:noProof/>
              </w:rPr>
              <w:t>3.1.1</w:t>
            </w:r>
            <w:r w:rsidR="00716556" w:rsidRPr="00716556">
              <w:rPr>
                <w:rFonts w:asciiTheme="minorHAnsi" w:eastAsiaTheme="minorEastAsia" w:hAnsiTheme="minorHAnsi"/>
                <w:b/>
                <w:bCs/>
                <w:noProof/>
                <w:sz w:val="22"/>
              </w:rPr>
              <w:tab/>
            </w:r>
            <w:r w:rsidR="00716556" w:rsidRPr="00716556">
              <w:rPr>
                <w:rStyle w:val="Hyperlink"/>
                <w:b/>
                <w:bCs/>
                <w:noProof/>
              </w:rPr>
              <w:t>History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_Toc48137227 \h </w:instrText>
            </w:r>
            <w:r w:rsidR="00716556" w:rsidRPr="00716556">
              <w:rPr>
                <w:b/>
                <w:bCs/>
                <w:noProof/>
                <w:webHidden/>
              </w:rPr>
            </w:r>
            <w:r w:rsidR="00716556" w:rsidRPr="00716556">
              <w:rPr>
                <w:b/>
                <w:bCs/>
                <w:noProof/>
                <w:webHidden/>
              </w:rPr>
              <w:fldChar w:fldCharType="separate"/>
            </w:r>
            <w:r w:rsidR="00716556">
              <w:rPr>
                <w:b/>
                <w:bCs/>
                <w:noProof/>
                <w:webHidden/>
              </w:rPr>
              <w:t>13</w:t>
            </w:r>
            <w:r w:rsidR="00716556" w:rsidRPr="00716556">
              <w:rPr>
                <w:b/>
                <w:bCs/>
                <w:noProof/>
                <w:webHidden/>
              </w:rPr>
              <w:fldChar w:fldCharType="end"/>
            </w:r>
          </w:hyperlink>
        </w:p>
        <w:p w14:paraId="1424DA23" w14:textId="00390D3C" w:rsidR="00716556" w:rsidRPr="00716556" w:rsidRDefault="00414214">
          <w:pPr>
            <w:pStyle w:val="TOC3"/>
            <w:tabs>
              <w:tab w:val="left" w:pos="1320"/>
              <w:tab w:val="right" w:leader="dot" w:pos="9016"/>
            </w:tabs>
            <w:rPr>
              <w:rFonts w:asciiTheme="minorHAnsi" w:eastAsiaTheme="minorEastAsia" w:hAnsiTheme="minorHAnsi"/>
              <w:b/>
              <w:bCs/>
              <w:noProof/>
              <w:sz w:val="22"/>
            </w:rPr>
          </w:pPr>
          <w:hyperlink w:anchor="_Toc48137228" w:history="1">
            <w:r w:rsidR="00716556" w:rsidRPr="00716556">
              <w:rPr>
                <w:rStyle w:val="Hyperlink"/>
                <w:b/>
                <w:bCs/>
                <w:noProof/>
              </w:rPr>
              <w:t>3.1.2</w:t>
            </w:r>
            <w:r w:rsidR="00716556" w:rsidRPr="00716556">
              <w:rPr>
                <w:rFonts w:asciiTheme="minorHAnsi" w:eastAsiaTheme="minorEastAsia" w:hAnsiTheme="minorHAnsi"/>
                <w:b/>
                <w:bCs/>
                <w:noProof/>
                <w:sz w:val="22"/>
              </w:rPr>
              <w:tab/>
            </w:r>
            <w:r w:rsidR="00716556" w:rsidRPr="00716556">
              <w:rPr>
                <w:rStyle w:val="Hyperlink"/>
                <w:b/>
                <w:bCs/>
                <w:noProof/>
              </w:rPr>
              <w:t>Purpose of the company.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_Toc48137228 \h </w:instrText>
            </w:r>
            <w:r w:rsidR="00716556" w:rsidRPr="00716556">
              <w:rPr>
                <w:b/>
                <w:bCs/>
                <w:noProof/>
                <w:webHidden/>
              </w:rPr>
            </w:r>
            <w:r w:rsidR="00716556" w:rsidRPr="00716556">
              <w:rPr>
                <w:b/>
                <w:bCs/>
                <w:noProof/>
                <w:webHidden/>
              </w:rPr>
              <w:fldChar w:fldCharType="separate"/>
            </w:r>
            <w:r w:rsidR="00716556">
              <w:rPr>
                <w:b/>
                <w:bCs/>
                <w:noProof/>
                <w:webHidden/>
              </w:rPr>
              <w:t>14</w:t>
            </w:r>
            <w:r w:rsidR="00716556" w:rsidRPr="00716556">
              <w:rPr>
                <w:b/>
                <w:bCs/>
                <w:noProof/>
                <w:webHidden/>
              </w:rPr>
              <w:fldChar w:fldCharType="end"/>
            </w:r>
          </w:hyperlink>
        </w:p>
        <w:p w14:paraId="64D11C52" w14:textId="2A3AFEBE" w:rsidR="00716556" w:rsidRPr="00716556" w:rsidRDefault="00414214">
          <w:pPr>
            <w:pStyle w:val="TOC3"/>
            <w:tabs>
              <w:tab w:val="left" w:pos="1320"/>
              <w:tab w:val="right" w:leader="dot" w:pos="9016"/>
            </w:tabs>
            <w:rPr>
              <w:rFonts w:asciiTheme="minorHAnsi" w:eastAsiaTheme="minorEastAsia" w:hAnsiTheme="minorHAnsi"/>
              <w:b/>
              <w:bCs/>
              <w:noProof/>
              <w:sz w:val="22"/>
            </w:rPr>
          </w:pPr>
          <w:hyperlink w:anchor="_Toc48137229" w:history="1">
            <w:r w:rsidR="00716556" w:rsidRPr="00716556">
              <w:rPr>
                <w:rStyle w:val="Hyperlink"/>
                <w:b/>
                <w:bCs/>
                <w:noProof/>
              </w:rPr>
              <w:t>3.1.3</w:t>
            </w:r>
            <w:r w:rsidR="00716556" w:rsidRPr="00716556">
              <w:rPr>
                <w:rFonts w:asciiTheme="minorHAnsi" w:eastAsiaTheme="minorEastAsia" w:hAnsiTheme="minorHAnsi"/>
                <w:b/>
                <w:bCs/>
                <w:noProof/>
                <w:sz w:val="22"/>
              </w:rPr>
              <w:tab/>
            </w:r>
            <w:r w:rsidR="00716556" w:rsidRPr="00716556">
              <w:rPr>
                <w:rStyle w:val="Hyperlink"/>
                <w:b/>
                <w:bCs/>
                <w:noProof/>
              </w:rPr>
              <w:t>Legal Status of Wikileaks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_Toc48137229 \h </w:instrText>
            </w:r>
            <w:r w:rsidR="00716556" w:rsidRPr="00716556">
              <w:rPr>
                <w:b/>
                <w:bCs/>
                <w:noProof/>
                <w:webHidden/>
              </w:rPr>
            </w:r>
            <w:r w:rsidR="00716556" w:rsidRPr="00716556">
              <w:rPr>
                <w:b/>
                <w:bCs/>
                <w:noProof/>
                <w:webHidden/>
              </w:rPr>
              <w:fldChar w:fldCharType="separate"/>
            </w:r>
            <w:r w:rsidR="00716556">
              <w:rPr>
                <w:b/>
                <w:bCs/>
                <w:noProof/>
                <w:webHidden/>
              </w:rPr>
              <w:t>14</w:t>
            </w:r>
            <w:r w:rsidR="00716556" w:rsidRPr="00716556">
              <w:rPr>
                <w:b/>
                <w:bCs/>
                <w:noProof/>
                <w:webHidden/>
              </w:rPr>
              <w:fldChar w:fldCharType="end"/>
            </w:r>
          </w:hyperlink>
        </w:p>
        <w:p w14:paraId="45386B0D" w14:textId="4E1562EE" w:rsidR="00716556" w:rsidRPr="00716556" w:rsidRDefault="00414214">
          <w:pPr>
            <w:pStyle w:val="TOC3"/>
            <w:tabs>
              <w:tab w:val="left" w:pos="1320"/>
              <w:tab w:val="right" w:leader="dot" w:pos="9016"/>
            </w:tabs>
            <w:rPr>
              <w:rFonts w:asciiTheme="minorHAnsi" w:eastAsiaTheme="minorEastAsia" w:hAnsiTheme="minorHAnsi"/>
              <w:b/>
              <w:bCs/>
              <w:noProof/>
              <w:sz w:val="22"/>
            </w:rPr>
          </w:pPr>
          <w:hyperlink w:anchor="_Toc48137230" w:history="1">
            <w:r w:rsidR="00716556" w:rsidRPr="00716556">
              <w:rPr>
                <w:rStyle w:val="Hyperlink"/>
                <w:b/>
                <w:bCs/>
                <w:noProof/>
              </w:rPr>
              <w:t>3.1.4</w:t>
            </w:r>
            <w:r w:rsidR="00716556" w:rsidRPr="00716556">
              <w:rPr>
                <w:rFonts w:asciiTheme="minorHAnsi" w:eastAsiaTheme="minorEastAsia" w:hAnsiTheme="minorHAnsi"/>
                <w:b/>
                <w:bCs/>
                <w:noProof/>
                <w:sz w:val="22"/>
              </w:rPr>
              <w:tab/>
            </w:r>
            <w:r w:rsidR="00716556" w:rsidRPr="00716556">
              <w:rPr>
                <w:rStyle w:val="Hyperlink"/>
                <w:b/>
                <w:bCs/>
                <w:noProof/>
              </w:rPr>
              <w:t>Potential Criminal Prosecution</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_Toc48137230 \h </w:instrText>
            </w:r>
            <w:r w:rsidR="00716556" w:rsidRPr="00716556">
              <w:rPr>
                <w:b/>
                <w:bCs/>
                <w:noProof/>
                <w:webHidden/>
              </w:rPr>
            </w:r>
            <w:r w:rsidR="00716556" w:rsidRPr="00716556">
              <w:rPr>
                <w:b/>
                <w:bCs/>
                <w:noProof/>
                <w:webHidden/>
              </w:rPr>
              <w:fldChar w:fldCharType="separate"/>
            </w:r>
            <w:r w:rsidR="00716556">
              <w:rPr>
                <w:b/>
                <w:bCs/>
                <w:noProof/>
                <w:webHidden/>
              </w:rPr>
              <w:t>15</w:t>
            </w:r>
            <w:r w:rsidR="00716556" w:rsidRPr="00716556">
              <w:rPr>
                <w:b/>
                <w:bCs/>
                <w:noProof/>
                <w:webHidden/>
              </w:rPr>
              <w:fldChar w:fldCharType="end"/>
            </w:r>
          </w:hyperlink>
        </w:p>
        <w:p w14:paraId="206FB5D4" w14:textId="654C0374" w:rsidR="00716556" w:rsidRPr="00716556" w:rsidRDefault="00414214">
          <w:pPr>
            <w:pStyle w:val="TOC3"/>
            <w:tabs>
              <w:tab w:val="left" w:pos="1320"/>
              <w:tab w:val="right" w:leader="dot" w:pos="9016"/>
            </w:tabs>
            <w:rPr>
              <w:rFonts w:asciiTheme="minorHAnsi" w:eastAsiaTheme="minorEastAsia" w:hAnsiTheme="minorHAnsi"/>
              <w:b/>
              <w:bCs/>
              <w:noProof/>
              <w:sz w:val="22"/>
            </w:rPr>
          </w:pPr>
          <w:hyperlink w:anchor="_Toc48137231" w:history="1">
            <w:r w:rsidR="00716556" w:rsidRPr="00716556">
              <w:rPr>
                <w:rStyle w:val="Hyperlink"/>
                <w:b/>
                <w:bCs/>
                <w:noProof/>
              </w:rPr>
              <w:t>3.1.5</w:t>
            </w:r>
            <w:r w:rsidR="00716556" w:rsidRPr="00716556">
              <w:rPr>
                <w:rFonts w:asciiTheme="minorHAnsi" w:eastAsiaTheme="minorEastAsia" w:hAnsiTheme="minorHAnsi"/>
                <w:b/>
                <w:bCs/>
                <w:noProof/>
                <w:sz w:val="22"/>
              </w:rPr>
              <w:tab/>
            </w:r>
            <w:r w:rsidR="00716556" w:rsidRPr="00716556">
              <w:rPr>
                <w:rStyle w:val="Hyperlink"/>
                <w:b/>
                <w:bCs/>
                <w:noProof/>
              </w:rPr>
              <w:t>Comparison of Wikileaks with Theory (Deontology Theory)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_Toc48137231 \h </w:instrText>
            </w:r>
            <w:r w:rsidR="00716556" w:rsidRPr="00716556">
              <w:rPr>
                <w:b/>
                <w:bCs/>
                <w:noProof/>
                <w:webHidden/>
              </w:rPr>
            </w:r>
            <w:r w:rsidR="00716556" w:rsidRPr="00716556">
              <w:rPr>
                <w:b/>
                <w:bCs/>
                <w:noProof/>
                <w:webHidden/>
              </w:rPr>
              <w:fldChar w:fldCharType="separate"/>
            </w:r>
            <w:r w:rsidR="00716556">
              <w:rPr>
                <w:b/>
                <w:bCs/>
                <w:noProof/>
                <w:webHidden/>
              </w:rPr>
              <w:t>15</w:t>
            </w:r>
            <w:r w:rsidR="00716556" w:rsidRPr="00716556">
              <w:rPr>
                <w:b/>
                <w:bCs/>
                <w:noProof/>
                <w:webHidden/>
              </w:rPr>
              <w:fldChar w:fldCharType="end"/>
            </w:r>
          </w:hyperlink>
        </w:p>
        <w:p w14:paraId="789F5343" w14:textId="58A99844" w:rsidR="00716556" w:rsidRPr="00716556" w:rsidRDefault="00414214">
          <w:pPr>
            <w:pStyle w:val="TOC3"/>
            <w:tabs>
              <w:tab w:val="left" w:pos="1320"/>
              <w:tab w:val="right" w:leader="dot" w:pos="9016"/>
            </w:tabs>
            <w:rPr>
              <w:rFonts w:asciiTheme="minorHAnsi" w:eastAsiaTheme="minorEastAsia" w:hAnsiTheme="minorHAnsi"/>
              <w:b/>
              <w:bCs/>
              <w:noProof/>
              <w:sz w:val="22"/>
            </w:rPr>
          </w:pPr>
          <w:hyperlink w:anchor="_Toc48137232" w:history="1">
            <w:r w:rsidR="00716556" w:rsidRPr="00716556">
              <w:rPr>
                <w:rStyle w:val="Hyperlink"/>
                <w:b/>
                <w:bCs/>
                <w:noProof/>
              </w:rPr>
              <w:t>3.1.6</w:t>
            </w:r>
            <w:r w:rsidR="00716556" w:rsidRPr="00716556">
              <w:rPr>
                <w:rFonts w:asciiTheme="minorHAnsi" w:eastAsiaTheme="minorEastAsia" w:hAnsiTheme="minorHAnsi"/>
                <w:b/>
                <w:bCs/>
                <w:noProof/>
                <w:sz w:val="22"/>
              </w:rPr>
              <w:tab/>
            </w:r>
            <w:r w:rsidR="00716556" w:rsidRPr="00716556">
              <w:rPr>
                <w:rStyle w:val="Hyperlink"/>
                <w:b/>
                <w:bCs/>
                <w:noProof/>
              </w:rPr>
              <w:t>Claims of the Upcoming Leaks by Wikileaks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_Toc48137232 \h </w:instrText>
            </w:r>
            <w:r w:rsidR="00716556" w:rsidRPr="00716556">
              <w:rPr>
                <w:b/>
                <w:bCs/>
                <w:noProof/>
                <w:webHidden/>
              </w:rPr>
            </w:r>
            <w:r w:rsidR="00716556" w:rsidRPr="00716556">
              <w:rPr>
                <w:b/>
                <w:bCs/>
                <w:noProof/>
                <w:webHidden/>
              </w:rPr>
              <w:fldChar w:fldCharType="separate"/>
            </w:r>
            <w:r w:rsidR="00716556">
              <w:rPr>
                <w:b/>
                <w:bCs/>
                <w:noProof/>
                <w:webHidden/>
              </w:rPr>
              <w:t>15</w:t>
            </w:r>
            <w:r w:rsidR="00716556" w:rsidRPr="00716556">
              <w:rPr>
                <w:b/>
                <w:bCs/>
                <w:noProof/>
                <w:webHidden/>
              </w:rPr>
              <w:fldChar w:fldCharType="end"/>
            </w:r>
          </w:hyperlink>
        </w:p>
        <w:p w14:paraId="134A3BF6" w14:textId="17E3E59A"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33" w:history="1">
            <w:r w:rsidR="00716556" w:rsidRPr="00716556">
              <w:rPr>
                <w:rStyle w:val="Hyperlink"/>
                <w:b/>
                <w:bCs/>
                <w:noProof/>
              </w:rPr>
              <w:t>3.2</w:t>
            </w:r>
            <w:r w:rsidR="00716556" w:rsidRPr="00716556">
              <w:rPr>
                <w:rFonts w:asciiTheme="minorHAnsi" w:eastAsiaTheme="minorEastAsia" w:hAnsiTheme="minorHAnsi"/>
                <w:b/>
                <w:bCs/>
                <w:noProof/>
                <w:sz w:val="22"/>
              </w:rPr>
              <w:tab/>
            </w:r>
            <w:r w:rsidR="00716556" w:rsidRPr="00716556">
              <w:rPr>
                <w:rStyle w:val="Hyperlink"/>
                <w:b/>
                <w:bCs/>
                <w:noProof/>
              </w:rPr>
              <w:t>Authenticity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_Toc48137233 \h </w:instrText>
            </w:r>
            <w:r w:rsidR="00716556" w:rsidRPr="00716556">
              <w:rPr>
                <w:b/>
                <w:bCs/>
                <w:noProof/>
                <w:webHidden/>
              </w:rPr>
            </w:r>
            <w:r w:rsidR="00716556" w:rsidRPr="00716556">
              <w:rPr>
                <w:b/>
                <w:bCs/>
                <w:noProof/>
                <w:webHidden/>
              </w:rPr>
              <w:fldChar w:fldCharType="separate"/>
            </w:r>
            <w:r w:rsidR="00716556">
              <w:rPr>
                <w:b/>
                <w:bCs/>
                <w:noProof/>
                <w:webHidden/>
              </w:rPr>
              <w:t>16</w:t>
            </w:r>
            <w:r w:rsidR="00716556" w:rsidRPr="00716556">
              <w:rPr>
                <w:b/>
                <w:bCs/>
                <w:noProof/>
                <w:webHidden/>
              </w:rPr>
              <w:fldChar w:fldCharType="end"/>
            </w:r>
          </w:hyperlink>
        </w:p>
        <w:p w14:paraId="21EB0158" w14:textId="2685F7CD" w:rsidR="00716556" w:rsidRPr="00716556" w:rsidRDefault="00414214">
          <w:pPr>
            <w:pStyle w:val="TOC1"/>
            <w:tabs>
              <w:tab w:val="left" w:pos="480"/>
              <w:tab w:val="right" w:leader="dot" w:pos="9016"/>
            </w:tabs>
            <w:rPr>
              <w:rFonts w:asciiTheme="minorHAnsi" w:eastAsiaTheme="minorEastAsia" w:hAnsiTheme="minorHAnsi"/>
              <w:b/>
              <w:bCs/>
              <w:noProof/>
              <w:sz w:val="22"/>
            </w:rPr>
          </w:pPr>
          <w:hyperlink w:anchor="_Toc48137234" w:history="1">
            <w:r w:rsidR="00716556" w:rsidRPr="00716556">
              <w:rPr>
                <w:rStyle w:val="Hyperlink"/>
                <w:b/>
                <w:bCs/>
                <w:noProof/>
              </w:rPr>
              <w:t>4.</w:t>
            </w:r>
            <w:r w:rsidR="00716556" w:rsidRPr="00716556">
              <w:rPr>
                <w:rFonts w:asciiTheme="minorHAnsi" w:eastAsiaTheme="minorEastAsia" w:hAnsiTheme="minorHAnsi"/>
                <w:b/>
                <w:bCs/>
                <w:noProof/>
                <w:sz w:val="22"/>
              </w:rPr>
              <w:tab/>
            </w:r>
            <w:r w:rsidR="00716556" w:rsidRPr="00716556">
              <w:rPr>
                <w:rStyle w:val="Hyperlink"/>
                <w:b/>
                <w:bCs/>
                <w:noProof/>
              </w:rPr>
              <w:t>Public Domain Material</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_Toc48137234 \h </w:instrText>
            </w:r>
            <w:r w:rsidR="00716556" w:rsidRPr="00716556">
              <w:rPr>
                <w:b/>
                <w:bCs/>
                <w:noProof/>
                <w:webHidden/>
              </w:rPr>
            </w:r>
            <w:r w:rsidR="00716556" w:rsidRPr="00716556">
              <w:rPr>
                <w:b/>
                <w:bCs/>
                <w:noProof/>
                <w:webHidden/>
              </w:rPr>
              <w:fldChar w:fldCharType="separate"/>
            </w:r>
            <w:r w:rsidR="00716556">
              <w:rPr>
                <w:b/>
                <w:bCs/>
                <w:noProof/>
                <w:webHidden/>
              </w:rPr>
              <w:t>16</w:t>
            </w:r>
            <w:r w:rsidR="00716556" w:rsidRPr="00716556">
              <w:rPr>
                <w:b/>
                <w:bCs/>
                <w:noProof/>
                <w:webHidden/>
              </w:rPr>
              <w:fldChar w:fldCharType="end"/>
            </w:r>
          </w:hyperlink>
        </w:p>
        <w:p w14:paraId="4F9F508E" w14:textId="5E31A99E"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35" w:history="1">
            <w:r w:rsidR="00716556" w:rsidRPr="00716556">
              <w:rPr>
                <w:rStyle w:val="Hyperlink"/>
                <w:b/>
                <w:bCs/>
                <w:noProof/>
              </w:rPr>
              <w:t>4.1</w:t>
            </w:r>
            <w:r w:rsidR="00716556" w:rsidRPr="00716556">
              <w:rPr>
                <w:rFonts w:asciiTheme="minorHAnsi" w:eastAsiaTheme="minorEastAsia" w:hAnsiTheme="minorHAnsi"/>
                <w:b/>
                <w:bCs/>
                <w:noProof/>
                <w:sz w:val="22"/>
              </w:rPr>
              <w:tab/>
            </w:r>
            <w:r w:rsidR="00716556" w:rsidRPr="00716556">
              <w:rPr>
                <w:rStyle w:val="Hyperlink"/>
                <w:b/>
                <w:bCs/>
                <w:noProof/>
              </w:rPr>
              <w:t>Expired Copy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_Toc48137235 \h </w:instrText>
            </w:r>
            <w:r w:rsidR="00716556" w:rsidRPr="00716556">
              <w:rPr>
                <w:b/>
                <w:bCs/>
                <w:noProof/>
                <w:webHidden/>
              </w:rPr>
            </w:r>
            <w:r w:rsidR="00716556" w:rsidRPr="00716556">
              <w:rPr>
                <w:b/>
                <w:bCs/>
                <w:noProof/>
                <w:webHidden/>
              </w:rPr>
              <w:fldChar w:fldCharType="separate"/>
            </w:r>
            <w:r w:rsidR="00716556">
              <w:rPr>
                <w:b/>
                <w:bCs/>
                <w:noProof/>
                <w:webHidden/>
              </w:rPr>
              <w:t>17</w:t>
            </w:r>
            <w:r w:rsidR="00716556" w:rsidRPr="00716556">
              <w:rPr>
                <w:b/>
                <w:bCs/>
                <w:noProof/>
                <w:webHidden/>
              </w:rPr>
              <w:fldChar w:fldCharType="end"/>
            </w:r>
          </w:hyperlink>
        </w:p>
        <w:p w14:paraId="2DE22B48" w14:textId="19EB290A"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36" w:history="1">
            <w:r w:rsidR="00716556" w:rsidRPr="00716556">
              <w:rPr>
                <w:rStyle w:val="Hyperlink"/>
                <w:b/>
                <w:bCs/>
                <w:noProof/>
              </w:rPr>
              <w:t>4.2</w:t>
            </w:r>
            <w:r w:rsidR="00716556" w:rsidRPr="00716556">
              <w:rPr>
                <w:rFonts w:asciiTheme="minorHAnsi" w:eastAsiaTheme="minorEastAsia" w:hAnsiTheme="minorHAnsi"/>
                <w:b/>
                <w:bCs/>
                <w:noProof/>
                <w:sz w:val="22"/>
              </w:rPr>
              <w:tab/>
            </w:r>
            <w:r w:rsidR="00716556" w:rsidRPr="00716556">
              <w:rPr>
                <w:rStyle w:val="Hyperlink"/>
                <w:b/>
                <w:bCs/>
                <w:noProof/>
              </w:rPr>
              <w:t>The Renewal Trapdoor</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_Toc48137236 \h </w:instrText>
            </w:r>
            <w:r w:rsidR="00716556" w:rsidRPr="00716556">
              <w:rPr>
                <w:b/>
                <w:bCs/>
                <w:noProof/>
                <w:webHidden/>
              </w:rPr>
            </w:r>
            <w:r w:rsidR="00716556" w:rsidRPr="00716556">
              <w:rPr>
                <w:b/>
                <w:bCs/>
                <w:noProof/>
                <w:webHidden/>
              </w:rPr>
              <w:fldChar w:fldCharType="separate"/>
            </w:r>
            <w:r w:rsidR="00716556">
              <w:rPr>
                <w:b/>
                <w:bCs/>
                <w:noProof/>
                <w:webHidden/>
              </w:rPr>
              <w:t>18</w:t>
            </w:r>
            <w:r w:rsidR="00716556" w:rsidRPr="00716556">
              <w:rPr>
                <w:b/>
                <w:bCs/>
                <w:noProof/>
                <w:webHidden/>
              </w:rPr>
              <w:fldChar w:fldCharType="end"/>
            </w:r>
          </w:hyperlink>
        </w:p>
        <w:p w14:paraId="58A33EDF" w14:textId="1CA1CE95"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37" w:history="1">
            <w:r w:rsidR="00716556" w:rsidRPr="00716556">
              <w:rPr>
                <w:rStyle w:val="Hyperlink"/>
                <w:b/>
                <w:bCs/>
                <w:noProof/>
              </w:rPr>
              <w:t>4.3</w:t>
            </w:r>
            <w:r w:rsidR="00716556" w:rsidRPr="00716556">
              <w:rPr>
                <w:rFonts w:asciiTheme="minorHAnsi" w:eastAsiaTheme="minorEastAsia" w:hAnsiTheme="minorHAnsi"/>
                <w:b/>
                <w:bCs/>
                <w:noProof/>
                <w:sz w:val="22"/>
              </w:rPr>
              <w:tab/>
            </w:r>
            <w:r w:rsidR="00716556" w:rsidRPr="00716556">
              <w:rPr>
                <w:rStyle w:val="Hyperlink"/>
                <w:b/>
                <w:bCs/>
                <w:noProof/>
              </w:rPr>
              <w:t>Dedicated Work</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_Toc48137237 \h </w:instrText>
            </w:r>
            <w:r w:rsidR="00716556" w:rsidRPr="00716556">
              <w:rPr>
                <w:b/>
                <w:bCs/>
                <w:noProof/>
                <w:webHidden/>
              </w:rPr>
            </w:r>
            <w:r w:rsidR="00716556" w:rsidRPr="00716556">
              <w:rPr>
                <w:b/>
                <w:bCs/>
                <w:noProof/>
                <w:webHidden/>
              </w:rPr>
              <w:fldChar w:fldCharType="separate"/>
            </w:r>
            <w:r w:rsidR="00716556">
              <w:rPr>
                <w:b/>
                <w:bCs/>
                <w:noProof/>
                <w:webHidden/>
              </w:rPr>
              <w:t>18</w:t>
            </w:r>
            <w:r w:rsidR="00716556" w:rsidRPr="00716556">
              <w:rPr>
                <w:b/>
                <w:bCs/>
                <w:noProof/>
                <w:webHidden/>
              </w:rPr>
              <w:fldChar w:fldCharType="end"/>
            </w:r>
          </w:hyperlink>
        </w:p>
        <w:p w14:paraId="09AFE96D" w14:textId="4E473B1D"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38" w:history="1">
            <w:r w:rsidR="00716556" w:rsidRPr="00716556">
              <w:rPr>
                <w:rStyle w:val="Hyperlink"/>
                <w:b/>
                <w:bCs/>
                <w:noProof/>
              </w:rPr>
              <w:t>4.4</w:t>
            </w:r>
            <w:r w:rsidR="00716556" w:rsidRPr="00716556">
              <w:rPr>
                <w:rFonts w:asciiTheme="minorHAnsi" w:eastAsiaTheme="minorEastAsia" w:hAnsiTheme="minorHAnsi"/>
                <w:b/>
                <w:bCs/>
                <w:noProof/>
                <w:sz w:val="22"/>
              </w:rPr>
              <w:tab/>
            </w:r>
            <w:r w:rsidR="00716556" w:rsidRPr="00716556">
              <w:rPr>
                <w:rStyle w:val="Hyperlink"/>
                <w:b/>
                <w:bCs/>
                <w:noProof/>
              </w:rPr>
              <w:t>Comparison of Patent Domain Material with theory (Virtue Ethics)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_Toc48137238 \h </w:instrText>
            </w:r>
            <w:r w:rsidR="00716556" w:rsidRPr="00716556">
              <w:rPr>
                <w:b/>
                <w:bCs/>
                <w:noProof/>
                <w:webHidden/>
              </w:rPr>
            </w:r>
            <w:r w:rsidR="00716556" w:rsidRPr="00716556">
              <w:rPr>
                <w:b/>
                <w:bCs/>
                <w:noProof/>
                <w:webHidden/>
              </w:rPr>
              <w:fldChar w:fldCharType="separate"/>
            </w:r>
            <w:r w:rsidR="00716556">
              <w:rPr>
                <w:b/>
                <w:bCs/>
                <w:noProof/>
                <w:webHidden/>
              </w:rPr>
              <w:t>19</w:t>
            </w:r>
            <w:r w:rsidR="00716556" w:rsidRPr="00716556">
              <w:rPr>
                <w:b/>
                <w:bCs/>
                <w:noProof/>
                <w:webHidden/>
              </w:rPr>
              <w:fldChar w:fldCharType="end"/>
            </w:r>
          </w:hyperlink>
        </w:p>
        <w:p w14:paraId="3C9AAA1A" w14:textId="1228502F" w:rsidR="00716556" w:rsidRPr="00716556" w:rsidRDefault="00414214">
          <w:pPr>
            <w:pStyle w:val="TOC1"/>
            <w:tabs>
              <w:tab w:val="left" w:pos="480"/>
              <w:tab w:val="right" w:leader="dot" w:pos="9016"/>
            </w:tabs>
            <w:rPr>
              <w:rFonts w:asciiTheme="minorHAnsi" w:eastAsiaTheme="minorEastAsia" w:hAnsiTheme="minorHAnsi"/>
              <w:b/>
              <w:bCs/>
              <w:noProof/>
              <w:sz w:val="22"/>
            </w:rPr>
          </w:pPr>
          <w:hyperlink w:anchor="_Toc48137239" w:history="1">
            <w:r w:rsidR="00716556" w:rsidRPr="00716556">
              <w:rPr>
                <w:rStyle w:val="Hyperlink"/>
                <w:b/>
                <w:bCs/>
                <w:noProof/>
              </w:rPr>
              <w:t>5.</w:t>
            </w:r>
            <w:r w:rsidR="00716556" w:rsidRPr="00716556">
              <w:rPr>
                <w:rFonts w:asciiTheme="minorHAnsi" w:eastAsiaTheme="minorEastAsia" w:hAnsiTheme="minorHAnsi"/>
                <w:b/>
                <w:bCs/>
                <w:noProof/>
                <w:sz w:val="22"/>
              </w:rPr>
              <w:tab/>
            </w:r>
            <w:r w:rsidR="00716556" w:rsidRPr="00716556">
              <w:rPr>
                <w:rStyle w:val="Hyperlink"/>
                <w:b/>
                <w:bCs/>
                <w:noProof/>
              </w:rPr>
              <w:t>Piracy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_Toc48137239 \h </w:instrText>
            </w:r>
            <w:r w:rsidR="00716556" w:rsidRPr="00716556">
              <w:rPr>
                <w:b/>
                <w:bCs/>
                <w:noProof/>
                <w:webHidden/>
              </w:rPr>
            </w:r>
            <w:r w:rsidR="00716556" w:rsidRPr="00716556">
              <w:rPr>
                <w:b/>
                <w:bCs/>
                <w:noProof/>
                <w:webHidden/>
              </w:rPr>
              <w:fldChar w:fldCharType="separate"/>
            </w:r>
            <w:r w:rsidR="00716556">
              <w:rPr>
                <w:b/>
                <w:bCs/>
                <w:noProof/>
                <w:webHidden/>
              </w:rPr>
              <w:t>19</w:t>
            </w:r>
            <w:r w:rsidR="00716556" w:rsidRPr="00716556">
              <w:rPr>
                <w:b/>
                <w:bCs/>
                <w:noProof/>
                <w:webHidden/>
              </w:rPr>
              <w:fldChar w:fldCharType="end"/>
            </w:r>
          </w:hyperlink>
        </w:p>
        <w:p w14:paraId="147C876E" w14:textId="15CB36CB"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40" w:history="1">
            <w:r w:rsidR="00716556" w:rsidRPr="00716556">
              <w:rPr>
                <w:rStyle w:val="Hyperlink"/>
                <w:b/>
                <w:bCs/>
                <w:noProof/>
              </w:rPr>
              <w:t>5.1</w:t>
            </w:r>
            <w:r w:rsidR="00716556" w:rsidRPr="00716556">
              <w:rPr>
                <w:rFonts w:asciiTheme="minorHAnsi" w:eastAsiaTheme="minorEastAsia" w:hAnsiTheme="minorHAnsi"/>
                <w:b/>
                <w:bCs/>
                <w:noProof/>
                <w:sz w:val="22"/>
              </w:rPr>
              <w:tab/>
            </w:r>
            <w:r w:rsidR="00716556" w:rsidRPr="00716556">
              <w:rPr>
                <w:rStyle w:val="Hyperlink"/>
                <w:b/>
                <w:bCs/>
                <w:noProof/>
              </w:rPr>
              <w:t>Piracy in the Music Industry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_Toc48137240 \h </w:instrText>
            </w:r>
            <w:r w:rsidR="00716556" w:rsidRPr="00716556">
              <w:rPr>
                <w:b/>
                <w:bCs/>
                <w:noProof/>
                <w:webHidden/>
              </w:rPr>
            </w:r>
            <w:r w:rsidR="00716556" w:rsidRPr="00716556">
              <w:rPr>
                <w:b/>
                <w:bCs/>
                <w:noProof/>
                <w:webHidden/>
              </w:rPr>
              <w:fldChar w:fldCharType="separate"/>
            </w:r>
            <w:r w:rsidR="00716556">
              <w:rPr>
                <w:b/>
                <w:bCs/>
                <w:noProof/>
                <w:webHidden/>
              </w:rPr>
              <w:t>20</w:t>
            </w:r>
            <w:r w:rsidR="00716556" w:rsidRPr="00716556">
              <w:rPr>
                <w:b/>
                <w:bCs/>
                <w:noProof/>
                <w:webHidden/>
              </w:rPr>
              <w:fldChar w:fldCharType="end"/>
            </w:r>
          </w:hyperlink>
        </w:p>
        <w:p w14:paraId="08645497" w14:textId="4D7A48BE"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41" w:history="1">
            <w:r w:rsidR="00716556" w:rsidRPr="00716556">
              <w:rPr>
                <w:rStyle w:val="Hyperlink"/>
                <w:b/>
                <w:bCs/>
                <w:noProof/>
              </w:rPr>
              <w:t>5.2</w:t>
            </w:r>
            <w:r w:rsidR="00716556" w:rsidRPr="00716556">
              <w:rPr>
                <w:rFonts w:asciiTheme="minorHAnsi" w:eastAsiaTheme="minorEastAsia" w:hAnsiTheme="minorHAnsi"/>
                <w:b/>
                <w:bCs/>
                <w:noProof/>
                <w:sz w:val="22"/>
              </w:rPr>
              <w:tab/>
            </w:r>
            <w:r w:rsidR="00716556" w:rsidRPr="00716556">
              <w:rPr>
                <w:rStyle w:val="Hyperlink"/>
                <w:b/>
                <w:bCs/>
                <w:noProof/>
              </w:rPr>
              <w:t>Piracy in the Software Industry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_Toc48137241 \h </w:instrText>
            </w:r>
            <w:r w:rsidR="00716556" w:rsidRPr="00716556">
              <w:rPr>
                <w:b/>
                <w:bCs/>
                <w:noProof/>
                <w:webHidden/>
              </w:rPr>
            </w:r>
            <w:r w:rsidR="00716556" w:rsidRPr="00716556">
              <w:rPr>
                <w:b/>
                <w:bCs/>
                <w:noProof/>
                <w:webHidden/>
              </w:rPr>
              <w:fldChar w:fldCharType="separate"/>
            </w:r>
            <w:r w:rsidR="00716556">
              <w:rPr>
                <w:b/>
                <w:bCs/>
                <w:noProof/>
                <w:webHidden/>
              </w:rPr>
              <w:t>20</w:t>
            </w:r>
            <w:r w:rsidR="00716556" w:rsidRPr="00716556">
              <w:rPr>
                <w:b/>
                <w:bCs/>
                <w:noProof/>
                <w:webHidden/>
              </w:rPr>
              <w:fldChar w:fldCharType="end"/>
            </w:r>
          </w:hyperlink>
        </w:p>
        <w:p w14:paraId="0C0DDF3A" w14:textId="6E455070"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42" w:history="1">
            <w:r w:rsidR="00716556" w:rsidRPr="00716556">
              <w:rPr>
                <w:rStyle w:val="Hyperlink"/>
                <w:b/>
                <w:bCs/>
                <w:noProof/>
              </w:rPr>
              <w:t>5.3</w:t>
            </w:r>
            <w:r w:rsidR="00716556" w:rsidRPr="00716556">
              <w:rPr>
                <w:rFonts w:asciiTheme="minorHAnsi" w:eastAsiaTheme="minorEastAsia" w:hAnsiTheme="minorHAnsi"/>
                <w:b/>
                <w:bCs/>
                <w:noProof/>
                <w:sz w:val="22"/>
              </w:rPr>
              <w:tab/>
            </w:r>
            <w:r w:rsidR="00716556" w:rsidRPr="00716556">
              <w:rPr>
                <w:rStyle w:val="Hyperlink"/>
                <w:b/>
                <w:bCs/>
                <w:noProof/>
              </w:rPr>
              <w:t>Brand Piracy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_Toc48137242 \h </w:instrText>
            </w:r>
            <w:r w:rsidR="00716556" w:rsidRPr="00716556">
              <w:rPr>
                <w:b/>
                <w:bCs/>
                <w:noProof/>
                <w:webHidden/>
              </w:rPr>
            </w:r>
            <w:r w:rsidR="00716556" w:rsidRPr="00716556">
              <w:rPr>
                <w:b/>
                <w:bCs/>
                <w:noProof/>
                <w:webHidden/>
              </w:rPr>
              <w:fldChar w:fldCharType="separate"/>
            </w:r>
            <w:r w:rsidR="00716556">
              <w:rPr>
                <w:b/>
                <w:bCs/>
                <w:noProof/>
                <w:webHidden/>
              </w:rPr>
              <w:t>21</w:t>
            </w:r>
            <w:r w:rsidR="00716556" w:rsidRPr="00716556">
              <w:rPr>
                <w:b/>
                <w:bCs/>
                <w:noProof/>
                <w:webHidden/>
              </w:rPr>
              <w:fldChar w:fldCharType="end"/>
            </w:r>
          </w:hyperlink>
        </w:p>
        <w:p w14:paraId="0B397AA8" w14:textId="51493348" w:rsidR="00716556" w:rsidRPr="00716556" w:rsidRDefault="00414214">
          <w:pPr>
            <w:pStyle w:val="TOC3"/>
            <w:tabs>
              <w:tab w:val="left" w:pos="1320"/>
              <w:tab w:val="right" w:leader="dot" w:pos="9016"/>
            </w:tabs>
            <w:rPr>
              <w:rFonts w:asciiTheme="minorHAnsi" w:eastAsiaTheme="minorEastAsia" w:hAnsiTheme="minorHAnsi"/>
              <w:b/>
              <w:bCs/>
              <w:noProof/>
              <w:sz w:val="22"/>
            </w:rPr>
          </w:pPr>
          <w:hyperlink w:anchor="_Toc48137243" w:history="1">
            <w:r w:rsidR="00716556" w:rsidRPr="00716556">
              <w:rPr>
                <w:rStyle w:val="Hyperlink"/>
                <w:b/>
                <w:bCs/>
                <w:noProof/>
              </w:rPr>
              <w:t>5.3.1</w:t>
            </w:r>
            <w:r w:rsidR="00716556" w:rsidRPr="00716556">
              <w:rPr>
                <w:rFonts w:asciiTheme="minorHAnsi" w:eastAsiaTheme="minorEastAsia" w:hAnsiTheme="minorHAnsi"/>
                <w:b/>
                <w:bCs/>
                <w:noProof/>
                <w:sz w:val="22"/>
              </w:rPr>
              <w:tab/>
            </w:r>
            <w:r w:rsidR="00716556" w:rsidRPr="00716556">
              <w:rPr>
                <w:rStyle w:val="Hyperlink"/>
                <w:b/>
                <w:bCs/>
                <w:noProof/>
              </w:rPr>
              <w:t>Internet Privacy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_Toc48137243 \h </w:instrText>
            </w:r>
            <w:r w:rsidR="00716556" w:rsidRPr="00716556">
              <w:rPr>
                <w:b/>
                <w:bCs/>
                <w:noProof/>
                <w:webHidden/>
              </w:rPr>
            </w:r>
            <w:r w:rsidR="00716556" w:rsidRPr="00716556">
              <w:rPr>
                <w:b/>
                <w:bCs/>
                <w:noProof/>
                <w:webHidden/>
              </w:rPr>
              <w:fldChar w:fldCharType="separate"/>
            </w:r>
            <w:r w:rsidR="00716556">
              <w:rPr>
                <w:b/>
                <w:bCs/>
                <w:noProof/>
                <w:webHidden/>
              </w:rPr>
              <w:t>21</w:t>
            </w:r>
            <w:r w:rsidR="00716556" w:rsidRPr="00716556">
              <w:rPr>
                <w:b/>
                <w:bCs/>
                <w:noProof/>
                <w:webHidden/>
              </w:rPr>
              <w:fldChar w:fldCharType="end"/>
            </w:r>
          </w:hyperlink>
        </w:p>
        <w:p w14:paraId="3723368E" w14:textId="5FAB03D7" w:rsidR="00716556" w:rsidRPr="00716556" w:rsidRDefault="00414214">
          <w:pPr>
            <w:pStyle w:val="TOC1"/>
            <w:tabs>
              <w:tab w:val="left" w:pos="480"/>
              <w:tab w:val="right" w:leader="dot" w:pos="9016"/>
            </w:tabs>
            <w:rPr>
              <w:rFonts w:asciiTheme="minorHAnsi" w:eastAsiaTheme="minorEastAsia" w:hAnsiTheme="minorHAnsi"/>
              <w:b/>
              <w:bCs/>
              <w:noProof/>
              <w:sz w:val="22"/>
            </w:rPr>
          </w:pPr>
          <w:hyperlink w:anchor="_Toc48137244" w:history="1">
            <w:r w:rsidR="00716556" w:rsidRPr="00716556">
              <w:rPr>
                <w:rStyle w:val="Hyperlink"/>
                <w:b/>
                <w:bCs/>
                <w:noProof/>
              </w:rPr>
              <w:t>6.</w:t>
            </w:r>
            <w:r w:rsidR="00716556" w:rsidRPr="00716556">
              <w:rPr>
                <w:rFonts w:asciiTheme="minorHAnsi" w:eastAsiaTheme="minorEastAsia" w:hAnsiTheme="minorHAnsi"/>
                <w:b/>
                <w:bCs/>
                <w:noProof/>
                <w:sz w:val="22"/>
              </w:rPr>
              <w:tab/>
            </w:r>
            <w:r w:rsidR="00716556" w:rsidRPr="00716556">
              <w:rPr>
                <w:rStyle w:val="Hyperlink"/>
                <w:b/>
                <w:bCs/>
                <w:noProof/>
              </w:rPr>
              <w:t>Privacy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_Toc48137244 \h </w:instrText>
            </w:r>
            <w:r w:rsidR="00716556" w:rsidRPr="00716556">
              <w:rPr>
                <w:b/>
                <w:bCs/>
                <w:noProof/>
                <w:webHidden/>
              </w:rPr>
            </w:r>
            <w:r w:rsidR="00716556" w:rsidRPr="00716556">
              <w:rPr>
                <w:b/>
                <w:bCs/>
                <w:noProof/>
                <w:webHidden/>
              </w:rPr>
              <w:fldChar w:fldCharType="separate"/>
            </w:r>
            <w:r w:rsidR="00716556">
              <w:rPr>
                <w:b/>
                <w:bCs/>
                <w:noProof/>
                <w:webHidden/>
              </w:rPr>
              <w:t>22</w:t>
            </w:r>
            <w:r w:rsidR="00716556" w:rsidRPr="00716556">
              <w:rPr>
                <w:b/>
                <w:bCs/>
                <w:noProof/>
                <w:webHidden/>
              </w:rPr>
              <w:fldChar w:fldCharType="end"/>
            </w:r>
          </w:hyperlink>
        </w:p>
        <w:p w14:paraId="5CF0AFEA" w14:textId="4A1F031B"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45" w:history="1">
            <w:r w:rsidR="00716556" w:rsidRPr="00716556">
              <w:rPr>
                <w:rStyle w:val="Hyperlink"/>
                <w:b/>
                <w:bCs/>
                <w:noProof/>
              </w:rPr>
              <w:t>6.1</w:t>
            </w:r>
            <w:r w:rsidR="00716556" w:rsidRPr="00716556">
              <w:rPr>
                <w:rFonts w:asciiTheme="minorHAnsi" w:eastAsiaTheme="minorEastAsia" w:hAnsiTheme="minorHAnsi"/>
                <w:b/>
                <w:bCs/>
                <w:noProof/>
                <w:sz w:val="22"/>
              </w:rPr>
              <w:tab/>
            </w:r>
            <w:r w:rsidR="00716556" w:rsidRPr="00716556">
              <w:rPr>
                <w:rStyle w:val="Hyperlink"/>
                <w:b/>
                <w:bCs/>
                <w:noProof/>
              </w:rPr>
              <w:t>Limited Access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_Toc48137245 \h </w:instrText>
            </w:r>
            <w:r w:rsidR="00716556" w:rsidRPr="00716556">
              <w:rPr>
                <w:b/>
                <w:bCs/>
                <w:noProof/>
                <w:webHidden/>
              </w:rPr>
            </w:r>
            <w:r w:rsidR="00716556" w:rsidRPr="00716556">
              <w:rPr>
                <w:b/>
                <w:bCs/>
                <w:noProof/>
                <w:webHidden/>
              </w:rPr>
              <w:fldChar w:fldCharType="separate"/>
            </w:r>
            <w:r w:rsidR="00716556">
              <w:rPr>
                <w:b/>
                <w:bCs/>
                <w:noProof/>
                <w:webHidden/>
              </w:rPr>
              <w:t>23</w:t>
            </w:r>
            <w:r w:rsidR="00716556" w:rsidRPr="00716556">
              <w:rPr>
                <w:b/>
                <w:bCs/>
                <w:noProof/>
                <w:webHidden/>
              </w:rPr>
              <w:fldChar w:fldCharType="end"/>
            </w:r>
          </w:hyperlink>
        </w:p>
        <w:p w14:paraId="1899850B" w14:textId="465E8368"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46" w:history="1">
            <w:r w:rsidR="00716556" w:rsidRPr="00716556">
              <w:rPr>
                <w:rStyle w:val="Hyperlink"/>
                <w:b/>
                <w:bCs/>
                <w:noProof/>
              </w:rPr>
              <w:t>6.2</w:t>
            </w:r>
            <w:r w:rsidR="00716556" w:rsidRPr="00716556">
              <w:rPr>
                <w:rFonts w:asciiTheme="minorHAnsi" w:eastAsiaTheme="minorEastAsia" w:hAnsiTheme="minorHAnsi"/>
                <w:b/>
                <w:bCs/>
                <w:noProof/>
                <w:sz w:val="22"/>
              </w:rPr>
              <w:tab/>
            </w:r>
            <w:r w:rsidR="00716556" w:rsidRPr="00716556">
              <w:rPr>
                <w:rStyle w:val="Hyperlink"/>
                <w:b/>
                <w:bCs/>
                <w:noProof/>
              </w:rPr>
              <w:t>Control over the information</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_Toc48137246 \h </w:instrText>
            </w:r>
            <w:r w:rsidR="00716556" w:rsidRPr="00716556">
              <w:rPr>
                <w:b/>
                <w:bCs/>
                <w:noProof/>
                <w:webHidden/>
              </w:rPr>
            </w:r>
            <w:r w:rsidR="00716556" w:rsidRPr="00716556">
              <w:rPr>
                <w:b/>
                <w:bCs/>
                <w:noProof/>
                <w:webHidden/>
              </w:rPr>
              <w:fldChar w:fldCharType="separate"/>
            </w:r>
            <w:r w:rsidR="00716556">
              <w:rPr>
                <w:b/>
                <w:bCs/>
                <w:noProof/>
                <w:webHidden/>
              </w:rPr>
              <w:t>23</w:t>
            </w:r>
            <w:r w:rsidR="00716556" w:rsidRPr="00716556">
              <w:rPr>
                <w:b/>
                <w:bCs/>
                <w:noProof/>
                <w:webHidden/>
              </w:rPr>
              <w:fldChar w:fldCharType="end"/>
            </w:r>
          </w:hyperlink>
        </w:p>
        <w:p w14:paraId="5491B316" w14:textId="73BEB253" w:rsidR="00716556" w:rsidRPr="00716556" w:rsidRDefault="00414214">
          <w:pPr>
            <w:pStyle w:val="TOC2"/>
            <w:tabs>
              <w:tab w:val="left" w:pos="880"/>
              <w:tab w:val="right" w:leader="dot" w:pos="9016"/>
            </w:tabs>
            <w:rPr>
              <w:rFonts w:asciiTheme="minorHAnsi" w:eastAsiaTheme="minorEastAsia" w:hAnsiTheme="minorHAnsi"/>
              <w:b/>
              <w:bCs/>
              <w:noProof/>
              <w:sz w:val="22"/>
            </w:rPr>
          </w:pPr>
          <w:hyperlink w:anchor="_Toc48137247" w:history="1">
            <w:r w:rsidR="00716556" w:rsidRPr="00716556">
              <w:rPr>
                <w:rStyle w:val="Hyperlink"/>
                <w:b/>
                <w:bCs/>
                <w:noProof/>
              </w:rPr>
              <w:t>6.3</w:t>
            </w:r>
            <w:r w:rsidR="00716556" w:rsidRPr="00716556">
              <w:rPr>
                <w:rFonts w:asciiTheme="minorHAnsi" w:eastAsiaTheme="minorEastAsia" w:hAnsiTheme="minorHAnsi"/>
                <w:b/>
                <w:bCs/>
                <w:noProof/>
                <w:sz w:val="22"/>
              </w:rPr>
              <w:tab/>
            </w:r>
            <w:r w:rsidR="00716556" w:rsidRPr="00716556">
              <w:rPr>
                <w:rStyle w:val="Hyperlink"/>
                <w:b/>
                <w:bCs/>
                <w:noProof/>
              </w:rPr>
              <w:t>Types of Privacy</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_Toc48137247 \h </w:instrText>
            </w:r>
            <w:r w:rsidR="00716556" w:rsidRPr="00716556">
              <w:rPr>
                <w:b/>
                <w:bCs/>
                <w:noProof/>
                <w:webHidden/>
              </w:rPr>
            </w:r>
            <w:r w:rsidR="00716556" w:rsidRPr="00716556">
              <w:rPr>
                <w:b/>
                <w:bCs/>
                <w:noProof/>
                <w:webHidden/>
              </w:rPr>
              <w:fldChar w:fldCharType="separate"/>
            </w:r>
            <w:r w:rsidR="00716556">
              <w:rPr>
                <w:b/>
                <w:bCs/>
                <w:noProof/>
                <w:webHidden/>
              </w:rPr>
              <w:t>24</w:t>
            </w:r>
            <w:r w:rsidR="00716556" w:rsidRPr="00716556">
              <w:rPr>
                <w:b/>
                <w:bCs/>
                <w:noProof/>
                <w:webHidden/>
              </w:rPr>
              <w:fldChar w:fldCharType="end"/>
            </w:r>
          </w:hyperlink>
        </w:p>
        <w:p w14:paraId="749046C1" w14:textId="2F2AC8B1" w:rsidR="00716556" w:rsidRPr="00716556" w:rsidRDefault="00414214">
          <w:pPr>
            <w:pStyle w:val="TOC1"/>
            <w:tabs>
              <w:tab w:val="left" w:pos="480"/>
              <w:tab w:val="right" w:leader="dot" w:pos="9016"/>
            </w:tabs>
            <w:rPr>
              <w:rFonts w:asciiTheme="minorHAnsi" w:eastAsiaTheme="minorEastAsia" w:hAnsiTheme="minorHAnsi"/>
              <w:b/>
              <w:bCs/>
              <w:noProof/>
              <w:sz w:val="22"/>
            </w:rPr>
          </w:pPr>
          <w:hyperlink w:anchor="_Toc48137248" w:history="1">
            <w:r w:rsidR="00716556" w:rsidRPr="00716556">
              <w:rPr>
                <w:rStyle w:val="Hyperlink"/>
                <w:b/>
                <w:bCs/>
                <w:noProof/>
              </w:rPr>
              <w:t>7.</w:t>
            </w:r>
            <w:r w:rsidR="00716556" w:rsidRPr="00716556">
              <w:rPr>
                <w:rFonts w:asciiTheme="minorHAnsi" w:eastAsiaTheme="minorEastAsia" w:hAnsiTheme="minorHAnsi"/>
                <w:b/>
                <w:bCs/>
                <w:noProof/>
                <w:sz w:val="22"/>
              </w:rPr>
              <w:tab/>
            </w:r>
            <w:r w:rsidR="00716556" w:rsidRPr="00716556">
              <w:rPr>
                <w:rStyle w:val="Hyperlink"/>
                <w:b/>
                <w:bCs/>
                <w:noProof/>
              </w:rPr>
              <w:t>Conclusion</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_Toc48137248 \h </w:instrText>
            </w:r>
            <w:r w:rsidR="00716556" w:rsidRPr="00716556">
              <w:rPr>
                <w:b/>
                <w:bCs/>
                <w:noProof/>
                <w:webHidden/>
              </w:rPr>
            </w:r>
            <w:r w:rsidR="00716556" w:rsidRPr="00716556">
              <w:rPr>
                <w:b/>
                <w:bCs/>
                <w:noProof/>
                <w:webHidden/>
              </w:rPr>
              <w:fldChar w:fldCharType="separate"/>
            </w:r>
            <w:r w:rsidR="00716556">
              <w:rPr>
                <w:b/>
                <w:bCs/>
                <w:noProof/>
                <w:webHidden/>
              </w:rPr>
              <w:t>24</w:t>
            </w:r>
            <w:r w:rsidR="00716556" w:rsidRPr="00716556">
              <w:rPr>
                <w:b/>
                <w:bCs/>
                <w:noProof/>
                <w:webHidden/>
              </w:rPr>
              <w:fldChar w:fldCharType="end"/>
            </w:r>
          </w:hyperlink>
        </w:p>
        <w:p w14:paraId="5DF74C4D" w14:textId="22F10C04" w:rsidR="00716556" w:rsidRPr="00716556" w:rsidRDefault="00414214">
          <w:pPr>
            <w:pStyle w:val="TOC1"/>
            <w:tabs>
              <w:tab w:val="left" w:pos="480"/>
              <w:tab w:val="right" w:leader="dot" w:pos="9016"/>
            </w:tabs>
            <w:rPr>
              <w:rFonts w:asciiTheme="minorHAnsi" w:eastAsiaTheme="minorEastAsia" w:hAnsiTheme="minorHAnsi"/>
              <w:b/>
              <w:bCs/>
              <w:noProof/>
              <w:sz w:val="22"/>
            </w:rPr>
          </w:pPr>
          <w:hyperlink w:anchor="_Toc48137249" w:history="1">
            <w:r w:rsidR="00716556" w:rsidRPr="00716556">
              <w:rPr>
                <w:rStyle w:val="Hyperlink"/>
                <w:b/>
                <w:bCs/>
                <w:noProof/>
                <w:lang w:val="en-US"/>
              </w:rPr>
              <w:t>8.</w:t>
            </w:r>
            <w:r w:rsidR="00716556" w:rsidRPr="00716556">
              <w:rPr>
                <w:rFonts w:asciiTheme="minorHAnsi" w:eastAsiaTheme="minorEastAsia" w:hAnsiTheme="minorHAnsi"/>
                <w:b/>
                <w:bCs/>
                <w:noProof/>
                <w:sz w:val="22"/>
              </w:rPr>
              <w:tab/>
            </w:r>
            <w:r w:rsidR="00716556" w:rsidRPr="00716556">
              <w:rPr>
                <w:rStyle w:val="Hyperlink"/>
                <w:b/>
                <w:bCs/>
                <w:noProof/>
                <w:lang w:val="en-US"/>
              </w:rPr>
              <w:t>References</w:t>
            </w:r>
            <w:r w:rsidR="00716556" w:rsidRPr="00716556">
              <w:rPr>
                <w:b/>
                <w:bCs/>
                <w:noProof/>
                <w:webHidden/>
              </w:rPr>
              <w:tab/>
            </w:r>
            <w:r w:rsidR="00716556" w:rsidRPr="00716556">
              <w:rPr>
                <w:b/>
                <w:bCs/>
                <w:noProof/>
                <w:webHidden/>
              </w:rPr>
              <w:fldChar w:fldCharType="begin"/>
            </w:r>
            <w:r w:rsidR="00716556" w:rsidRPr="00716556">
              <w:rPr>
                <w:b/>
                <w:bCs/>
                <w:noProof/>
                <w:webHidden/>
              </w:rPr>
              <w:instrText xml:space="preserve"> PAGEREF _Toc48137249 \h </w:instrText>
            </w:r>
            <w:r w:rsidR="00716556" w:rsidRPr="00716556">
              <w:rPr>
                <w:b/>
                <w:bCs/>
                <w:noProof/>
                <w:webHidden/>
              </w:rPr>
            </w:r>
            <w:r w:rsidR="00716556" w:rsidRPr="00716556">
              <w:rPr>
                <w:b/>
                <w:bCs/>
                <w:noProof/>
                <w:webHidden/>
              </w:rPr>
              <w:fldChar w:fldCharType="separate"/>
            </w:r>
            <w:r w:rsidR="00716556">
              <w:rPr>
                <w:b/>
                <w:bCs/>
                <w:noProof/>
                <w:webHidden/>
              </w:rPr>
              <w:t>26</w:t>
            </w:r>
            <w:r w:rsidR="00716556" w:rsidRPr="00716556">
              <w:rPr>
                <w:b/>
                <w:bCs/>
                <w:noProof/>
                <w:webHidden/>
              </w:rPr>
              <w:fldChar w:fldCharType="end"/>
            </w:r>
          </w:hyperlink>
        </w:p>
        <w:p w14:paraId="4E91EB0B" w14:textId="372141E8" w:rsidR="00716556" w:rsidRDefault="00716556">
          <w:r w:rsidRPr="00716556">
            <w:rPr>
              <w:b/>
              <w:bCs/>
              <w:noProof/>
            </w:rPr>
            <w:fldChar w:fldCharType="end"/>
          </w:r>
        </w:p>
      </w:sdtContent>
    </w:sdt>
    <w:p w14:paraId="628E0128" w14:textId="0EECF77C" w:rsidR="00716556" w:rsidRDefault="00716556" w:rsidP="007A3E20">
      <w:pPr>
        <w:rPr>
          <w:lang w:val="en-US"/>
        </w:rPr>
      </w:pPr>
    </w:p>
    <w:p w14:paraId="33DF0EC3" w14:textId="0F4629F5" w:rsidR="00716556" w:rsidRDefault="00716556" w:rsidP="007A3E20">
      <w:pPr>
        <w:rPr>
          <w:lang w:val="en-US"/>
        </w:rPr>
      </w:pPr>
    </w:p>
    <w:p w14:paraId="11C44AB0" w14:textId="3271FBA2" w:rsidR="00716556" w:rsidRDefault="00716556" w:rsidP="007A3E20">
      <w:pPr>
        <w:rPr>
          <w:lang w:val="en-US"/>
        </w:rPr>
      </w:pPr>
    </w:p>
    <w:p w14:paraId="59CF4A72" w14:textId="0067D408" w:rsidR="00716556" w:rsidRDefault="00716556" w:rsidP="007A3E20">
      <w:pPr>
        <w:rPr>
          <w:lang w:val="en-US"/>
        </w:rPr>
      </w:pPr>
    </w:p>
    <w:p w14:paraId="2A3DD780" w14:textId="218123DE" w:rsidR="00716556" w:rsidRDefault="00716556" w:rsidP="007A3E20">
      <w:pPr>
        <w:rPr>
          <w:lang w:val="en-US"/>
        </w:rPr>
      </w:pPr>
    </w:p>
    <w:p w14:paraId="7249BFC1" w14:textId="124E5397" w:rsidR="00716556" w:rsidRDefault="00716556" w:rsidP="007A3E20">
      <w:pPr>
        <w:rPr>
          <w:lang w:val="en-US"/>
        </w:rPr>
      </w:pPr>
    </w:p>
    <w:p w14:paraId="61E980B9" w14:textId="55FC343D" w:rsidR="00716556" w:rsidRDefault="00716556" w:rsidP="007A3E20">
      <w:pPr>
        <w:rPr>
          <w:lang w:val="en-US"/>
        </w:rPr>
      </w:pPr>
    </w:p>
    <w:p w14:paraId="476CEBBD" w14:textId="389C9ADC" w:rsidR="00716556" w:rsidRDefault="00716556" w:rsidP="007A3E20">
      <w:pPr>
        <w:rPr>
          <w:lang w:val="en-US"/>
        </w:rPr>
      </w:pPr>
    </w:p>
    <w:p w14:paraId="6AEDC4A8" w14:textId="3E9E5FF6" w:rsidR="00716556" w:rsidRDefault="00716556" w:rsidP="007A3E20">
      <w:pPr>
        <w:rPr>
          <w:lang w:val="en-US"/>
        </w:rPr>
      </w:pPr>
    </w:p>
    <w:p w14:paraId="5750E38C" w14:textId="553653F1" w:rsidR="00716556" w:rsidRDefault="00716556" w:rsidP="007A3E20">
      <w:pPr>
        <w:rPr>
          <w:lang w:val="en-US"/>
        </w:rPr>
      </w:pPr>
    </w:p>
    <w:p w14:paraId="203F157A" w14:textId="77777777" w:rsidR="00716556" w:rsidRDefault="00716556" w:rsidP="007A3E20">
      <w:pPr>
        <w:rPr>
          <w:lang w:val="en-US"/>
        </w:rPr>
      </w:pPr>
    </w:p>
    <w:p w14:paraId="34C1318F" w14:textId="729713BD" w:rsidR="00447CFC" w:rsidRDefault="00447CFC" w:rsidP="007A3E20">
      <w:pPr>
        <w:rPr>
          <w:lang w:val="en-US"/>
        </w:rPr>
      </w:pPr>
    </w:p>
    <w:p w14:paraId="45A93702" w14:textId="77777777" w:rsidR="00447CFC" w:rsidRPr="00447CFC" w:rsidRDefault="00447CFC" w:rsidP="00447CFC">
      <w:pPr>
        <w:pStyle w:val="Heading1"/>
      </w:pPr>
      <w:bookmarkStart w:id="1" w:name="_Toc512364572"/>
      <w:bookmarkStart w:id="2" w:name="_Toc48137219"/>
      <w:r w:rsidRPr="00447CFC">
        <w:lastRenderedPageBreak/>
        <w:t>Introduction</w:t>
      </w:r>
      <w:bookmarkEnd w:id="1"/>
      <w:bookmarkEnd w:id="2"/>
      <w:r w:rsidRPr="00447CFC">
        <w:t xml:space="preserve"> </w:t>
      </w:r>
    </w:p>
    <w:p w14:paraId="07B010B6" w14:textId="4D8486F5" w:rsidR="00447CFC" w:rsidRDefault="00447CFC" w:rsidP="00447CFC">
      <w:pPr>
        <w:ind w:firstLine="720"/>
      </w:pPr>
      <w:r>
        <w:t xml:space="preserve">Intellectual property is a kind of property that includes the intangible development of the human </w:t>
      </w:r>
      <w:r w:rsidR="00716556">
        <w:t>and</w:t>
      </w:r>
      <w:r>
        <w:t xml:space="preserve"> describes the primary encompasses for the copyrights and trademarks. Intellectual property includes the types of rights that are essential to secure the ownership of </w:t>
      </w:r>
      <w:r w:rsidR="00716556">
        <w:t>material</w:t>
      </w:r>
      <w:r>
        <w:t xml:space="preserve"> that is not tangible. The intellectual property includes the trade secret, moral rights, </w:t>
      </w:r>
      <w:r w:rsidRPr="00147921">
        <w:rPr>
          <w:noProof/>
        </w:rPr>
        <w:t>public</w:t>
      </w:r>
      <w:r>
        <w:rPr>
          <w:noProof/>
        </w:rPr>
        <w:t>ity</w:t>
      </w:r>
      <w:r>
        <w:t xml:space="preserve"> rights</w:t>
      </w:r>
      <w:r w:rsidR="00343A8D">
        <w:t>,</w:t>
      </w:r>
      <w:r>
        <w:t xml:space="preserve"> and the rights to have the competition </w:t>
      </w:r>
      <w:r>
        <w:fldChar w:fldCharType="begin" w:fldLock="1"/>
      </w:r>
      <w:r w:rsidR="00716556">
        <w:instrText>ADDIN CSL_CITATION {"citationItems":[{"id":"ITEM-1","itemData":{"DOI":"10.1007/s10797-014-9328-x","ISBN":"0927-5940","ISSN":"15736970","abstract":"In 2014, 12 European countries are operating Intellectual Property (IP) Box regimes that provide substantially reduced rates of corporate tax for income derived from important forms of intellectual property. We describe the key features of the policies and incorporate them into forward-looking measures of the cost of capital and the effective average tax rate. We show that the treatment of expenses relating to IP income is particularly important in determining the effective tax burden. A key finding is that regimes that allow expenses to be deducted at the ordinary corporate income tax rate, as opposed to the lower IP Box tax rate, may result in negative effective average tax rates and can thereby provide a subsidy to unprofitable projects. We discuss the ways in which IP Boxes are likely to affect firms’ decisions and relate this to possible policy aims. While some regimes attempt to link the tax benefit to real activities, others have designed a policy targeted at the income streams associated with intellectual property. A key concern is the role that IP Boxes may play in increased tax competition between European countries.","author":[{"dropping-particle":"","family":"Evers","given":"Lisa","non-dropping-particle":"","parse-names":false,"suffix":""},{"dropping-particle":"","family":"Miller","given":"Helen","non-dropping-particle":"","parse-names":false,"suffix":""},{"dropping-particle":"","family":"Spengel","given":"Christoph","non-dropping-particle":"","parse-names":false,"suffix":""}],"container-title":"International Tax and Public Finance","id":"ITEM-1","issue":"3","issued":{"date-parts":[["2015"]]},"page":"502-530","publisher":"Springer US","title":"Intellectual property box regimes: effective tax rates and tax policy considerations","type":"article-journal","volume":"22"},"uris":["http://www.mendeley.com/documents/?uuid=05ea48bb-f0f0-4864-a77f-50d5baa31a30"]}],"mendeley":{"formattedCitation":"(Evers, Miller and Spengel, 2015)","plainTextFormattedCitation":"(Evers, Miller and Spengel, 2015)","previouslyFormattedCitation":"(Evers, Miller, &amp; Spengel, 2015)"},"properties":{"noteIndex":0},"schema":"https://github.com/citation-style-language/schema/raw/master/csl-citation.json"}</w:instrText>
      </w:r>
      <w:r>
        <w:fldChar w:fldCharType="separate"/>
      </w:r>
      <w:r w:rsidR="00716556" w:rsidRPr="00716556">
        <w:rPr>
          <w:noProof/>
        </w:rPr>
        <w:t>(Evers, Miller and Spengel, 2015)</w:t>
      </w:r>
      <w:r>
        <w:fldChar w:fldCharType="end"/>
      </w:r>
      <w:r>
        <w:t xml:space="preserve">. </w:t>
      </w:r>
    </w:p>
    <w:p w14:paraId="087DC673" w14:textId="59A28473" w:rsidR="00447CFC" w:rsidRDefault="00447CFC" w:rsidP="00447CFC">
      <w:pPr>
        <w:ind w:firstLine="720"/>
      </w:pPr>
      <w:r>
        <w:t xml:space="preserve">This intellectual property is claimed for the artistic work that includes the literature, </w:t>
      </w:r>
      <w:r w:rsidR="00716556">
        <w:rPr>
          <w:lang w:val="en-US"/>
        </w:rPr>
        <w:t>music</w:t>
      </w:r>
      <w:r w:rsidR="00343A8D">
        <w:t>,</w:t>
      </w:r>
      <w:r>
        <w:t xml:space="preserve"> and </w:t>
      </w:r>
      <w:r w:rsidRPr="00147921">
        <w:rPr>
          <w:noProof/>
        </w:rPr>
        <w:t>other same kind</w:t>
      </w:r>
      <w:r>
        <w:t xml:space="preserve"> of discoveries. It also includes the inventions, words symbols, phrases</w:t>
      </w:r>
      <w:r w:rsidR="00343A8D">
        <w:t>,</w:t>
      </w:r>
      <w:r>
        <w:t xml:space="preserve"> and the design of any material that has been made by the effort of </w:t>
      </w:r>
      <w:r w:rsidR="00343A8D">
        <w:t xml:space="preserve">the </w:t>
      </w:r>
      <w:r>
        <w:t xml:space="preserve">human mind. </w:t>
      </w:r>
      <w:r w:rsidR="00716556">
        <w:t>All</w:t>
      </w:r>
      <w:r>
        <w:t xml:space="preserve"> the </w:t>
      </w:r>
      <w:r w:rsidRPr="00147921">
        <w:rPr>
          <w:noProof/>
        </w:rPr>
        <w:t>above</w:t>
      </w:r>
      <w:r>
        <w:rPr>
          <w:noProof/>
        </w:rPr>
        <w:t>-</w:t>
      </w:r>
      <w:r w:rsidRPr="00147921">
        <w:rPr>
          <w:noProof/>
        </w:rPr>
        <w:t>mentioned</w:t>
      </w:r>
      <w:r>
        <w:t xml:space="preserve"> things can be protected by </w:t>
      </w:r>
      <w:r w:rsidRPr="00147921">
        <w:rPr>
          <w:noProof/>
        </w:rPr>
        <w:t>implement</w:t>
      </w:r>
      <w:r>
        <w:rPr>
          <w:noProof/>
        </w:rPr>
        <w:t>ing</w:t>
      </w:r>
      <w:r>
        <w:t xml:space="preserve"> intellectual property rights. T</w:t>
      </w:r>
      <w:r w:rsidR="00343A8D">
        <w:t>wo main categories of intellectual property rights</w:t>
      </w:r>
      <w:r>
        <w:t xml:space="preserve"> include industrial property and </w:t>
      </w:r>
      <w:r w:rsidRPr="00147921">
        <w:rPr>
          <w:noProof/>
        </w:rPr>
        <w:t>copyright</w:t>
      </w:r>
      <w:r>
        <w:t xml:space="preserve">. </w:t>
      </w:r>
    </w:p>
    <w:p w14:paraId="5E108192" w14:textId="45F850A1" w:rsidR="00447CFC" w:rsidRDefault="00447CFC" w:rsidP="00447CFC">
      <w:pPr>
        <w:tabs>
          <w:tab w:val="left" w:pos="6930"/>
        </w:tabs>
        <w:ind w:firstLine="720"/>
      </w:pPr>
      <w:r>
        <w:t xml:space="preserve">Technology </w:t>
      </w:r>
      <w:r w:rsidRPr="008D04DC">
        <w:rPr>
          <w:noProof/>
        </w:rPr>
        <w:t>ha</w:t>
      </w:r>
      <w:r>
        <w:rPr>
          <w:noProof/>
        </w:rPr>
        <w:t>s</w:t>
      </w:r>
      <w:r>
        <w:t xml:space="preserve"> brought a </w:t>
      </w:r>
      <w:r w:rsidRPr="008D04DC">
        <w:rPr>
          <w:noProof/>
        </w:rPr>
        <w:t>considerable</w:t>
      </w:r>
      <w:r>
        <w:t xml:space="preserve"> change in information technology and the business as well. </w:t>
      </w:r>
      <w:r w:rsidRPr="008D04DC">
        <w:rPr>
          <w:noProof/>
        </w:rPr>
        <w:t>Many</w:t>
      </w:r>
      <w:r>
        <w:t xml:space="preserve"> of the companies have </w:t>
      </w:r>
      <w:r w:rsidRPr="008D04DC">
        <w:rPr>
          <w:noProof/>
        </w:rPr>
        <w:t>focus</w:t>
      </w:r>
      <w:r>
        <w:rPr>
          <w:noProof/>
        </w:rPr>
        <w:t>ed</w:t>
      </w:r>
      <w:r>
        <w:t xml:space="preserve"> on </w:t>
      </w:r>
      <w:r w:rsidR="00343A8D">
        <w:t xml:space="preserve">the </w:t>
      </w:r>
      <w:r>
        <w:t xml:space="preserve">intellectual property rather </w:t>
      </w:r>
      <w:r w:rsidRPr="0030079D">
        <w:rPr>
          <w:noProof/>
        </w:rPr>
        <w:t xml:space="preserve">than </w:t>
      </w:r>
      <w:r>
        <w:rPr>
          <w:noProof/>
        </w:rPr>
        <w:t>o</w:t>
      </w:r>
      <w:r w:rsidRPr="0030079D">
        <w:rPr>
          <w:noProof/>
        </w:rPr>
        <w:t>n</w:t>
      </w:r>
      <w:r>
        <w:t xml:space="preserve"> the physical property. </w:t>
      </w:r>
      <w:r w:rsidR="00343A8D">
        <w:t>T</w:t>
      </w:r>
      <w:r>
        <w:t xml:space="preserve">he security of the business is the most important and fundamental right as well. it is evident from the information technology policy that </w:t>
      </w:r>
      <w:r w:rsidR="00343A8D">
        <w:t xml:space="preserve">the </w:t>
      </w:r>
      <w:r>
        <w:t>security of all kind</w:t>
      </w:r>
      <w:r w:rsidR="00343A8D">
        <w:t>s</w:t>
      </w:r>
      <w:r>
        <w:t xml:space="preserve"> of information that is prevailed in the company is the important concern of the </w:t>
      </w:r>
      <w:r w:rsidRPr="008D04DC">
        <w:rPr>
          <w:noProof/>
        </w:rPr>
        <w:t>policymakers</w:t>
      </w:r>
      <w:r>
        <w:rPr>
          <w:noProof/>
        </w:rPr>
        <w:t xml:space="preserve"> </w:t>
      </w:r>
      <w:sdt>
        <w:sdtPr>
          <w:rPr>
            <w:noProof/>
          </w:rPr>
          <w:id w:val="-1055083343"/>
          <w:citation/>
        </w:sdtPr>
        <w:sdtEndPr/>
        <w:sdtContent>
          <w:r>
            <w:rPr>
              <w:noProof/>
            </w:rPr>
            <w:fldChar w:fldCharType="begin"/>
          </w:r>
          <w:r>
            <w:rPr>
              <w:noProof/>
            </w:rPr>
            <w:instrText xml:space="preserve"> CITATION Alw13 \l 1033 </w:instrText>
          </w:r>
          <w:r>
            <w:rPr>
              <w:noProof/>
            </w:rPr>
            <w:fldChar w:fldCharType="separate"/>
          </w:r>
          <w:r w:rsidR="00716556" w:rsidRPr="00716556">
            <w:rPr>
              <w:noProof/>
            </w:rPr>
            <w:t>(Alwahaishi &amp; Snasel, 2013)</w:t>
          </w:r>
          <w:r>
            <w:rPr>
              <w:noProof/>
            </w:rPr>
            <w:fldChar w:fldCharType="end"/>
          </w:r>
        </w:sdtContent>
      </w:sdt>
      <w:r>
        <w:t xml:space="preserve">. </w:t>
      </w:r>
    </w:p>
    <w:p w14:paraId="3A47B7F3" w14:textId="46CA84D7" w:rsidR="00447CFC" w:rsidRDefault="00447CFC" w:rsidP="00447CFC">
      <w:pPr>
        <w:tabs>
          <w:tab w:val="left" w:pos="6930"/>
        </w:tabs>
        <w:ind w:firstLine="720"/>
      </w:pPr>
      <w:r>
        <w:t>It is very important for the development of the c in the business that it must be secure from all kind</w:t>
      </w:r>
      <w:r w:rsidR="00343A8D">
        <w:t>s</w:t>
      </w:r>
      <w:r>
        <w:t xml:space="preserve"> of threats as well as the information in the organization must be secured from the issues that can be raised accordingly. It is very important to understand the ethical issues that are faced by intellectual property now a day. The revenue or the market value of the intellectual property is more than the physical property of the business </w:t>
      </w:r>
      <w:sdt>
        <w:sdtPr>
          <w:id w:val="155891445"/>
          <w:citation/>
        </w:sdtPr>
        <w:sdtEndPr/>
        <w:sdtContent>
          <w:r>
            <w:fldChar w:fldCharType="begin"/>
          </w:r>
          <w:r>
            <w:instrText xml:space="preserve"> CITATION Far12 \l 1033 </w:instrText>
          </w:r>
          <w:r>
            <w:fldChar w:fldCharType="separate"/>
          </w:r>
          <w:r w:rsidR="00716556" w:rsidRPr="00716556">
            <w:rPr>
              <w:noProof/>
            </w:rPr>
            <w:t>(Farhadi, et al., 2012)</w:t>
          </w:r>
          <w:r>
            <w:fldChar w:fldCharType="end"/>
          </w:r>
        </w:sdtContent>
      </w:sdt>
      <w:r>
        <w:t>.</w:t>
      </w:r>
    </w:p>
    <w:p w14:paraId="2161C3E9" w14:textId="4515E9F1" w:rsidR="00447CFC" w:rsidRDefault="00447CFC" w:rsidP="00447CFC">
      <w:pPr>
        <w:tabs>
          <w:tab w:val="left" w:pos="6930"/>
        </w:tabs>
        <w:ind w:firstLine="720"/>
      </w:pPr>
      <w:r>
        <w:t xml:space="preserve">The </w:t>
      </w:r>
      <w:r>
        <w:rPr>
          <w:lang w:val="en-US"/>
        </w:rPr>
        <w:t>intellectual</w:t>
      </w:r>
      <w:r>
        <w:t xml:space="preserve"> property includes the protection </w:t>
      </w:r>
      <w:r>
        <w:rPr>
          <w:noProof/>
        </w:rPr>
        <w:t>of</w:t>
      </w:r>
      <w:r>
        <w:t xml:space="preserve"> the </w:t>
      </w:r>
      <w:r w:rsidR="00343A8D">
        <w:t>inventions of the patent</w:t>
      </w:r>
      <w:r>
        <w:t>s and the industrial design as well as the co</w:t>
      </w:r>
      <w:r w:rsidR="00343A8D">
        <w:t>re of the copyright</w:t>
      </w:r>
      <w:r>
        <w:t xml:space="preserve"> the literature, music</w:t>
      </w:r>
      <w:r w:rsidR="00343A8D">
        <w:t>,</w:t>
      </w:r>
      <w:r>
        <w:t xml:space="preserve"> and other related work that also include the performance of the artists as well. Intellectual property </w:t>
      </w:r>
      <w:r>
        <w:lastRenderedPageBreak/>
        <w:t xml:space="preserve">rights allow the person to govern the ownership again any of the </w:t>
      </w:r>
      <w:r w:rsidRPr="00147921">
        <w:rPr>
          <w:noProof/>
        </w:rPr>
        <w:t>invention</w:t>
      </w:r>
      <w:r>
        <w:rPr>
          <w:noProof/>
        </w:rPr>
        <w:t>s</w:t>
      </w:r>
      <w:r>
        <w:t xml:space="preserve"> </w:t>
      </w:r>
      <w:r w:rsidRPr="00147921">
        <w:rPr>
          <w:noProof/>
        </w:rPr>
        <w:t>w</w:t>
      </w:r>
      <w:r>
        <w:rPr>
          <w:noProof/>
        </w:rPr>
        <w:t>he</w:t>
      </w:r>
      <w:r w:rsidRPr="00147921">
        <w:rPr>
          <w:noProof/>
        </w:rPr>
        <w:t>ther</w:t>
      </w:r>
      <w:r>
        <w:t xml:space="preserve"> tangible or intangible most of the time intellectual property rights have </w:t>
      </w:r>
      <w:r w:rsidRPr="00147921">
        <w:rPr>
          <w:noProof/>
        </w:rPr>
        <w:t>been implemented</w:t>
      </w:r>
      <w:r>
        <w:t xml:space="preserve"> on the creation of the intangible creation. Along with the intellectual property rights for the intangible aspect of the </w:t>
      </w:r>
      <w:r w:rsidRPr="008D04DC">
        <w:rPr>
          <w:noProof/>
        </w:rPr>
        <w:t>business</w:t>
      </w:r>
      <w:r>
        <w:rPr>
          <w:noProof/>
        </w:rPr>
        <w:t>,</w:t>
      </w:r>
      <w:r>
        <w:t xml:space="preserve"> it is very important to understand the importance of information technology. Almost every business has </w:t>
      </w:r>
      <w:r w:rsidRPr="008D04DC">
        <w:rPr>
          <w:noProof/>
        </w:rPr>
        <w:t>ut</w:t>
      </w:r>
      <w:r>
        <w:rPr>
          <w:noProof/>
        </w:rPr>
        <w:t>i</w:t>
      </w:r>
      <w:r w:rsidRPr="008D04DC">
        <w:rPr>
          <w:noProof/>
        </w:rPr>
        <w:t>lized</w:t>
      </w:r>
      <w:r>
        <w:t xml:space="preserve"> information technology in </w:t>
      </w:r>
      <w:r w:rsidR="00343A8D">
        <w:t xml:space="preserve">a </w:t>
      </w:r>
      <w:r>
        <w:t xml:space="preserve">third business. </w:t>
      </w:r>
      <w:r w:rsidR="00343A8D">
        <w:t>The manager needs</w:t>
      </w:r>
      <w:r>
        <w:t xml:space="preserve"> to highlight the important ethical issues faced due to information technology. The main ethical issue that ha</w:t>
      </w:r>
      <w:r w:rsidR="00343A8D">
        <w:t>s</w:t>
      </w:r>
      <w:r>
        <w:t xml:space="preserve"> been faced by the companies in-term of information technology is the loss of important information. The </w:t>
      </w:r>
      <w:r w:rsidRPr="008D04DC">
        <w:rPr>
          <w:noProof/>
        </w:rPr>
        <w:t xml:space="preserve">relation </w:t>
      </w:r>
      <w:r>
        <w:rPr>
          <w:noProof/>
        </w:rPr>
        <w:t>between</w:t>
      </w:r>
      <w:r>
        <w:t xml:space="preserve"> the company and the customer is based on the credibility of the information that has been gathered by the company to provide fundamental service or product as well </w:t>
      </w:r>
      <w:sdt>
        <w:sdtPr>
          <w:id w:val="-876622453"/>
          <w:citation/>
        </w:sdtPr>
        <w:sdtEndPr/>
        <w:sdtContent>
          <w:r>
            <w:fldChar w:fldCharType="begin"/>
          </w:r>
          <w:r>
            <w:instrText xml:space="preserve"> CITATION Sie07 \l 1033 </w:instrText>
          </w:r>
          <w:r>
            <w:fldChar w:fldCharType="separate"/>
          </w:r>
          <w:r w:rsidR="00716556" w:rsidRPr="00716556">
            <w:rPr>
              <w:noProof/>
            </w:rPr>
            <w:t>(Siegel &amp; Wright, 2007)</w:t>
          </w:r>
          <w:r>
            <w:fldChar w:fldCharType="end"/>
          </w:r>
        </w:sdtContent>
      </w:sdt>
    </w:p>
    <w:p w14:paraId="1E36AD4F" w14:textId="4DE01499" w:rsidR="00447CFC" w:rsidRDefault="00447CFC" w:rsidP="00447CFC">
      <w:pPr>
        <w:ind w:firstLine="720"/>
      </w:pPr>
      <w:r w:rsidRPr="00992504">
        <w:t xml:space="preserve">It is very important to determine the intellectual property rights to secure the transaction as well as also increase the implication of the innovation and technology in any of the </w:t>
      </w:r>
      <w:r w:rsidRPr="00323F6E">
        <w:rPr>
          <w:noProof/>
        </w:rPr>
        <w:t>field</w:t>
      </w:r>
      <w:r>
        <w:rPr>
          <w:noProof/>
        </w:rPr>
        <w:t>s</w:t>
      </w:r>
      <w:r w:rsidRPr="00992504">
        <w:t xml:space="preserve"> in this scenarios, it </w:t>
      </w:r>
      <w:r w:rsidRPr="00323F6E">
        <w:rPr>
          <w:noProof/>
        </w:rPr>
        <w:t>is also</w:t>
      </w:r>
      <w:r w:rsidRPr="00992504">
        <w:t xml:space="preserve"> important to protect the product form the creation in the </w:t>
      </w:r>
      <w:r w:rsidRPr="00992504">
        <w:rPr>
          <w:noProof/>
        </w:rPr>
        <w:t>same</w:t>
      </w:r>
      <w:r w:rsidRPr="00992504">
        <w:t xml:space="preserve"> manner. This report will comprehensively demonstrate different aspect</w:t>
      </w:r>
      <w:r w:rsidR="00343A8D">
        <w:t>s</w:t>
      </w:r>
      <w:r w:rsidRPr="00992504">
        <w:t xml:space="preserve"> o</w:t>
      </w:r>
      <w:r w:rsidR="00343A8D">
        <w:rPr>
          <w:lang w:val="en-US"/>
        </w:rPr>
        <w:t>f</w:t>
      </w:r>
      <w:r w:rsidRPr="00992504">
        <w:t xml:space="preserve"> intellectual property. </w:t>
      </w:r>
      <w:r w:rsidRPr="00E32B77">
        <w:t xml:space="preserve">This report provides comprehensive detailing of the fact that intellectual property and ethical information technology is very important for the organization to increase the credibility of the business in this competitive business environment., It also </w:t>
      </w:r>
      <w:r w:rsidRPr="008D04DC">
        <w:rPr>
          <w:noProof/>
        </w:rPr>
        <w:t>highlight</w:t>
      </w:r>
      <w:r>
        <w:rPr>
          <w:noProof/>
        </w:rPr>
        <w:t>s</w:t>
      </w:r>
      <w:r w:rsidRPr="00E32B77">
        <w:t xml:space="preserve"> the </w:t>
      </w:r>
      <w:r w:rsidRPr="008D04DC">
        <w:rPr>
          <w:noProof/>
        </w:rPr>
        <w:t>two</w:t>
      </w:r>
      <w:r>
        <w:rPr>
          <w:noProof/>
        </w:rPr>
        <w:t xml:space="preserve"> </w:t>
      </w:r>
      <w:r w:rsidRPr="008D04DC">
        <w:rPr>
          <w:noProof/>
        </w:rPr>
        <w:t>important</w:t>
      </w:r>
      <w:r w:rsidRPr="00E32B77">
        <w:t xml:space="preserve"> case studies to describe the importance of the privacy and patents as well. All the intellectual property variants </w:t>
      </w:r>
      <w:r w:rsidRPr="008D04DC">
        <w:rPr>
          <w:noProof/>
        </w:rPr>
        <w:t>will</w:t>
      </w:r>
      <w:r w:rsidRPr="00E32B77">
        <w:t xml:space="preserve"> be </w:t>
      </w:r>
      <w:r w:rsidRPr="008D04DC">
        <w:rPr>
          <w:noProof/>
        </w:rPr>
        <w:t>discuss</w:t>
      </w:r>
      <w:r>
        <w:rPr>
          <w:noProof/>
        </w:rPr>
        <w:t>ed</w:t>
      </w:r>
      <w:r w:rsidRPr="00E32B77">
        <w:t xml:space="preserve"> </w:t>
      </w:r>
      <w:r w:rsidR="00343A8D">
        <w:t>following</w:t>
      </w:r>
      <w:r w:rsidRPr="00E32B77">
        <w:t xml:space="preserve"> three important theories that include “Consequentialism, </w:t>
      </w:r>
      <w:r w:rsidRPr="008D04DC">
        <w:rPr>
          <w:noProof/>
        </w:rPr>
        <w:t>Deontology</w:t>
      </w:r>
      <w:r>
        <w:rPr>
          <w:noProof/>
        </w:rPr>
        <w:t>,</w:t>
      </w:r>
      <w:r w:rsidRPr="00E32B77">
        <w:t xml:space="preserve"> and Virtue”. It provides great understating to the reader about all the important principle that </w:t>
      </w:r>
      <w:r>
        <w:rPr>
          <w:noProof/>
        </w:rPr>
        <w:t>is</w:t>
      </w:r>
      <w:r w:rsidRPr="00E32B77">
        <w:t xml:space="preserve"> involved in information ethics and intellectual property.</w:t>
      </w:r>
    </w:p>
    <w:p w14:paraId="7EB84CCF" w14:textId="77777777" w:rsidR="0036291A" w:rsidRDefault="0036291A" w:rsidP="00447CFC">
      <w:pPr>
        <w:ind w:firstLine="720"/>
      </w:pPr>
    </w:p>
    <w:p w14:paraId="7F679629" w14:textId="77777777" w:rsidR="0036291A" w:rsidRPr="00E32B77" w:rsidRDefault="0036291A" w:rsidP="00447CFC">
      <w:pPr>
        <w:ind w:firstLine="720"/>
      </w:pPr>
    </w:p>
    <w:p w14:paraId="03E3C30F" w14:textId="77777777" w:rsidR="00447CFC" w:rsidRPr="00447CFC" w:rsidRDefault="00447CFC" w:rsidP="00447CFC">
      <w:pPr>
        <w:pStyle w:val="Heading1"/>
      </w:pPr>
      <w:bookmarkStart w:id="3" w:name="_Toc512364573"/>
      <w:bookmarkStart w:id="4" w:name="_Toc48137220"/>
      <w:r w:rsidRPr="00447CFC">
        <w:lastRenderedPageBreak/>
        <w:t>Background of Intellectual Property Right</w:t>
      </w:r>
      <w:bookmarkEnd w:id="3"/>
      <w:bookmarkEnd w:id="4"/>
    </w:p>
    <w:p w14:paraId="53BEB64B" w14:textId="2CD07194" w:rsidR="00447CFC" w:rsidRPr="00F36AC7" w:rsidRDefault="00447CFC" w:rsidP="00447CFC">
      <w:pPr>
        <w:pStyle w:val="Heading2"/>
        <w:keepNext/>
        <w:keepLines/>
        <w:numPr>
          <w:ilvl w:val="1"/>
          <w:numId w:val="1"/>
        </w:numPr>
        <w:spacing w:before="200"/>
      </w:pPr>
      <w:bookmarkStart w:id="5" w:name="_Toc512364574"/>
      <w:bookmarkStart w:id="6" w:name="_Toc48137221"/>
      <w:r w:rsidRPr="00147921">
        <w:rPr>
          <w:noProof/>
        </w:rPr>
        <w:t>Hist</w:t>
      </w:r>
      <w:r>
        <w:rPr>
          <w:noProof/>
        </w:rPr>
        <w:t>or</w:t>
      </w:r>
      <w:r w:rsidRPr="00147921">
        <w:rPr>
          <w:noProof/>
        </w:rPr>
        <w:t>ical</w:t>
      </w:r>
      <w:r>
        <w:t xml:space="preserve"> </w:t>
      </w:r>
      <w:r w:rsidRPr="00147921">
        <w:rPr>
          <w:noProof/>
        </w:rPr>
        <w:t>Background</w:t>
      </w:r>
      <w:r w:rsidRPr="00992504">
        <w:t xml:space="preserve"> </w:t>
      </w:r>
      <w:r>
        <w:t>of Intellectual Property Rights</w:t>
      </w:r>
      <w:bookmarkEnd w:id="5"/>
      <w:bookmarkEnd w:id="6"/>
    </w:p>
    <w:p w14:paraId="56643CA7" w14:textId="14D84223" w:rsidR="00447CFC" w:rsidRDefault="00447CFC" w:rsidP="00447CFC">
      <w:pPr>
        <w:ind w:firstLine="720"/>
      </w:pPr>
      <w:r>
        <w:t xml:space="preserve">The history of intellectual </w:t>
      </w:r>
      <w:r w:rsidRPr="00147921">
        <w:rPr>
          <w:noProof/>
        </w:rPr>
        <w:t>p</w:t>
      </w:r>
      <w:r>
        <w:rPr>
          <w:noProof/>
        </w:rPr>
        <w:t>r</w:t>
      </w:r>
      <w:r w:rsidRPr="00147921">
        <w:rPr>
          <w:noProof/>
        </w:rPr>
        <w:t>operty</w:t>
      </w:r>
      <w:r>
        <w:t xml:space="preserve"> is </w:t>
      </w:r>
      <w:r w:rsidRPr="00323F6E">
        <w:rPr>
          <w:noProof/>
        </w:rPr>
        <w:t>very fascinating</w:t>
      </w:r>
      <w:r>
        <w:t xml:space="preserve"> and complex. The </w:t>
      </w:r>
      <w:r w:rsidRPr="00147921">
        <w:rPr>
          <w:noProof/>
        </w:rPr>
        <w:t>intellectual</w:t>
      </w:r>
      <w:r>
        <w:t xml:space="preserve"> property </w:t>
      </w:r>
      <w:r w:rsidRPr="00147921">
        <w:rPr>
          <w:noProof/>
        </w:rPr>
        <w:t>ha</w:t>
      </w:r>
      <w:r>
        <w:rPr>
          <w:noProof/>
        </w:rPr>
        <w:t>s</w:t>
      </w:r>
      <w:r>
        <w:t xml:space="preserve"> been started since 500 BC when a Greek state is proving </w:t>
      </w:r>
      <w:r w:rsidR="00343A8D">
        <w:t xml:space="preserve">a </w:t>
      </w:r>
      <w:r w:rsidRPr="00147921">
        <w:rPr>
          <w:noProof/>
        </w:rPr>
        <w:t>one</w:t>
      </w:r>
      <w:r>
        <w:rPr>
          <w:noProof/>
        </w:rPr>
        <w:t>-</w:t>
      </w:r>
      <w:r w:rsidRPr="00147921">
        <w:rPr>
          <w:noProof/>
        </w:rPr>
        <w:t>year</w:t>
      </w:r>
      <w:r>
        <w:t xml:space="preserve"> </w:t>
      </w:r>
      <w:r w:rsidRPr="00147921">
        <w:rPr>
          <w:noProof/>
        </w:rPr>
        <w:t>patent</w:t>
      </w:r>
      <w:r>
        <w:t xml:space="preserve"> to the people for any new development. The patent, trademark</w:t>
      </w:r>
      <w:r w:rsidR="00343A8D">
        <w:t>,</w:t>
      </w:r>
      <w:r>
        <w:t xml:space="preserve"> and copyrights have been developed </w:t>
      </w:r>
      <w:r>
        <w:rPr>
          <w:noProof/>
        </w:rPr>
        <w:t>for</w:t>
      </w:r>
      <w:r>
        <w:t xml:space="preserve"> </w:t>
      </w:r>
      <w:r w:rsidRPr="00147921">
        <w:rPr>
          <w:noProof/>
        </w:rPr>
        <w:t>centuries</w:t>
      </w:r>
      <w:r>
        <w:t xml:space="preserve"> but t</w:t>
      </w:r>
      <w:r w:rsidRPr="00147921">
        <w:rPr>
          <w:noProof/>
        </w:rPr>
        <w:t>he</w:t>
      </w:r>
      <w:r>
        <w:t xml:space="preserve"> main intent </w:t>
      </w:r>
      <w:r w:rsidRPr="00F52AB4">
        <w:rPr>
          <w:noProof/>
        </w:rPr>
        <w:t>remain</w:t>
      </w:r>
      <w:r>
        <w:rPr>
          <w:noProof/>
        </w:rPr>
        <w:t>s</w:t>
      </w:r>
      <w:r>
        <w:t xml:space="preserve"> </w:t>
      </w:r>
      <w:r w:rsidR="00343A8D">
        <w:t xml:space="preserve">the </w:t>
      </w:r>
      <w:r w:rsidRPr="00147921">
        <w:rPr>
          <w:noProof/>
        </w:rPr>
        <w:t>sa</w:t>
      </w:r>
      <w:r>
        <w:rPr>
          <w:noProof/>
        </w:rPr>
        <w:t>m</w:t>
      </w:r>
      <w:r w:rsidRPr="00147921">
        <w:rPr>
          <w:noProof/>
        </w:rPr>
        <w:t>e</w:t>
      </w:r>
      <w:r>
        <w:t xml:space="preserve">. Many of the counties have some intellectual property rights and laws, to improve the </w:t>
      </w:r>
      <w:r w:rsidRPr="00F52AB4">
        <w:rPr>
          <w:noProof/>
        </w:rPr>
        <w:t>c</w:t>
      </w:r>
      <w:r>
        <w:rPr>
          <w:noProof/>
        </w:rPr>
        <w:t>reati</w:t>
      </w:r>
      <w:r w:rsidRPr="00F52AB4">
        <w:rPr>
          <w:noProof/>
        </w:rPr>
        <w:t>vity</w:t>
      </w:r>
      <w:r>
        <w:t xml:space="preserve"> as well as to reap the </w:t>
      </w:r>
      <w:r w:rsidRPr="00F52AB4">
        <w:rPr>
          <w:noProof/>
        </w:rPr>
        <w:t>ben</w:t>
      </w:r>
      <w:r>
        <w:rPr>
          <w:noProof/>
        </w:rPr>
        <w:t>ef</w:t>
      </w:r>
      <w:r w:rsidRPr="00F52AB4">
        <w:rPr>
          <w:noProof/>
        </w:rPr>
        <w:t>its</w:t>
      </w:r>
      <w:r>
        <w:t xml:space="preserve"> </w:t>
      </w:r>
      <w:r w:rsidRPr="00F52AB4">
        <w:rPr>
          <w:noProof/>
        </w:rPr>
        <w:t>that</w:t>
      </w:r>
      <w:r>
        <w:t xml:space="preserve"> are associated with the ingenuity. The </w:t>
      </w:r>
      <w:r w:rsidRPr="00147921">
        <w:rPr>
          <w:noProof/>
        </w:rPr>
        <w:t>impl</w:t>
      </w:r>
      <w:r>
        <w:rPr>
          <w:noProof/>
        </w:rPr>
        <w:t>ementati</w:t>
      </w:r>
      <w:r w:rsidRPr="00147921">
        <w:rPr>
          <w:noProof/>
        </w:rPr>
        <w:t>on</w:t>
      </w:r>
      <w:r>
        <w:t xml:space="preserve"> of the </w:t>
      </w:r>
      <w:r w:rsidRPr="00147921">
        <w:rPr>
          <w:noProof/>
        </w:rPr>
        <w:t>intellectual</w:t>
      </w:r>
      <w:r>
        <w:t xml:space="preserve"> </w:t>
      </w:r>
      <w:r w:rsidRPr="00147921">
        <w:rPr>
          <w:noProof/>
        </w:rPr>
        <w:t>p</w:t>
      </w:r>
      <w:r>
        <w:rPr>
          <w:noProof/>
        </w:rPr>
        <w:t>ropert</w:t>
      </w:r>
      <w:r w:rsidRPr="00147921">
        <w:rPr>
          <w:noProof/>
        </w:rPr>
        <w:t>y</w:t>
      </w:r>
      <w:r>
        <w:t xml:space="preserve"> has been </w:t>
      </w:r>
      <w:r w:rsidRPr="00147921">
        <w:rPr>
          <w:noProof/>
        </w:rPr>
        <w:t>witnesse</w:t>
      </w:r>
      <w:r>
        <w:rPr>
          <w:noProof/>
        </w:rPr>
        <w:t>d</w:t>
      </w:r>
      <w:r>
        <w:t xml:space="preserve"> for t</w:t>
      </w:r>
      <w:r w:rsidRPr="00F52AB4">
        <w:rPr>
          <w:noProof/>
        </w:rPr>
        <w:t>he</w:t>
      </w:r>
      <w:r>
        <w:t xml:space="preserve"> “</w:t>
      </w:r>
      <w:r w:rsidRPr="00147921">
        <w:rPr>
          <w:noProof/>
        </w:rPr>
        <w:t>Statu</w:t>
      </w:r>
      <w:r>
        <w:rPr>
          <w:noProof/>
        </w:rPr>
        <w:t>e</w:t>
      </w:r>
      <w:r>
        <w:t xml:space="preserve"> of </w:t>
      </w:r>
      <w:r>
        <w:rPr>
          <w:noProof/>
        </w:rPr>
        <w:t>m</w:t>
      </w:r>
      <w:r w:rsidRPr="00147921">
        <w:rPr>
          <w:noProof/>
        </w:rPr>
        <w:t>onopolies</w:t>
      </w:r>
      <w:r>
        <w:t xml:space="preserve">” in 1964 and the “British Statue of the Anne” in 1710. It can </w:t>
      </w:r>
      <w:r w:rsidRPr="00F52AB4">
        <w:rPr>
          <w:noProof/>
        </w:rPr>
        <w:t>see</w:t>
      </w:r>
      <w:r>
        <w:t xml:space="preserve"> that the patent law </w:t>
      </w:r>
      <w:r w:rsidRPr="00F52AB4">
        <w:rPr>
          <w:noProof/>
        </w:rPr>
        <w:t>ha</w:t>
      </w:r>
      <w:r>
        <w:rPr>
          <w:noProof/>
        </w:rPr>
        <w:t>s</w:t>
      </w:r>
      <w:r>
        <w:t xml:space="preserve"> been implemented on </w:t>
      </w:r>
      <w:r w:rsidRPr="00F52AB4">
        <w:rPr>
          <w:noProof/>
        </w:rPr>
        <w:t>th</w:t>
      </w:r>
      <w:r>
        <w:rPr>
          <w:noProof/>
        </w:rPr>
        <w:t>is</w:t>
      </w:r>
      <w:r w:rsidRPr="00F52AB4">
        <w:rPr>
          <w:noProof/>
        </w:rPr>
        <w:t xml:space="preserve"> creativity</w:t>
      </w:r>
      <w:r>
        <w:t xml:space="preserve">. </w:t>
      </w:r>
    </w:p>
    <w:p w14:paraId="5E77B19A" w14:textId="11AC3E34" w:rsidR="00447CFC" w:rsidRDefault="00447CFC" w:rsidP="00447CFC">
      <w:pPr>
        <w:ind w:firstLine="720"/>
      </w:pPr>
      <w:r>
        <w:t xml:space="preserve">The first known </w:t>
      </w:r>
      <w:r w:rsidRPr="00F52AB4">
        <w:rPr>
          <w:noProof/>
        </w:rPr>
        <w:t>use of</w:t>
      </w:r>
      <w:r>
        <w:t xml:space="preserve"> the term </w:t>
      </w:r>
      <w:r w:rsidRPr="00F52AB4">
        <w:rPr>
          <w:noProof/>
        </w:rPr>
        <w:t>ha</w:t>
      </w:r>
      <w:r>
        <w:rPr>
          <w:noProof/>
        </w:rPr>
        <w:t>s</w:t>
      </w:r>
      <w:r>
        <w:t xml:space="preserve"> been witnessed from 1796 when </w:t>
      </w:r>
      <w:r w:rsidRPr="00F52AB4">
        <w:rPr>
          <w:noProof/>
        </w:rPr>
        <w:t>a</w:t>
      </w:r>
      <w:r>
        <w:rPr>
          <w:noProof/>
        </w:rPr>
        <w:t>n</w:t>
      </w:r>
      <w:r w:rsidRPr="00F52AB4">
        <w:rPr>
          <w:noProof/>
        </w:rPr>
        <w:t xml:space="preserve"> article</w:t>
      </w:r>
      <w:r>
        <w:t xml:space="preserve"> is published in the magazine. It is also </w:t>
      </w:r>
      <w:r w:rsidRPr="00F52AB4">
        <w:rPr>
          <w:noProof/>
        </w:rPr>
        <w:t>evid</w:t>
      </w:r>
      <w:r>
        <w:rPr>
          <w:noProof/>
        </w:rPr>
        <w:t>enc</w:t>
      </w:r>
      <w:r w:rsidRPr="00F52AB4">
        <w:rPr>
          <w:noProof/>
        </w:rPr>
        <w:t>e</w:t>
      </w:r>
      <w:r>
        <w:t xml:space="preserve"> </w:t>
      </w:r>
      <w:r w:rsidRPr="00F52AB4">
        <w:rPr>
          <w:noProof/>
        </w:rPr>
        <w:t>that</w:t>
      </w:r>
      <w:r>
        <w:t xml:space="preserve"> intellectual property </w:t>
      </w:r>
      <w:r w:rsidRPr="00F52AB4">
        <w:rPr>
          <w:noProof/>
        </w:rPr>
        <w:t>rights</w:t>
      </w:r>
      <w:r>
        <w:t xml:space="preserve"> like patents are not </w:t>
      </w:r>
      <w:r w:rsidRPr="00F52AB4">
        <w:rPr>
          <w:noProof/>
        </w:rPr>
        <w:t>being</w:t>
      </w:r>
      <w:r>
        <w:t xml:space="preserve"> with the invention </w:t>
      </w:r>
      <w:r>
        <w:rPr>
          <w:noProof/>
        </w:rPr>
        <w:t>of</w:t>
      </w:r>
      <w:r>
        <w:t xml:space="preserve"> the </w:t>
      </w:r>
      <w:r>
        <w:rPr>
          <w:noProof/>
        </w:rPr>
        <w:t>B</w:t>
      </w:r>
      <w:r w:rsidRPr="00F52AB4">
        <w:rPr>
          <w:noProof/>
        </w:rPr>
        <w:t>ritish</w:t>
      </w:r>
      <w:r>
        <w:t xml:space="preserve"> </w:t>
      </w:r>
      <w:r w:rsidRPr="00F52AB4">
        <w:rPr>
          <w:noProof/>
        </w:rPr>
        <w:t>grant.</w:t>
      </w:r>
      <w:r>
        <w:t xml:space="preserve"> </w:t>
      </w:r>
      <w:r w:rsidRPr="00F52AB4">
        <w:rPr>
          <w:noProof/>
        </w:rPr>
        <w:t>approximately after</w:t>
      </w:r>
      <w:r>
        <w:t xml:space="preserve"> the 200 </w:t>
      </w:r>
      <w:r w:rsidRPr="00F52AB4">
        <w:rPr>
          <w:noProof/>
        </w:rPr>
        <w:t>year</w:t>
      </w:r>
      <w:r>
        <w:rPr>
          <w:noProof/>
        </w:rPr>
        <w:t>s</w:t>
      </w:r>
      <w:r>
        <w:t xml:space="preserve"> after the end of the </w:t>
      </w:r>
      <w:r>
        <w:rPr>
          <w:noProof/>
        </w:rPr>
        <w:t>Elizabe</w:t>
      </w:r>
      <w:r w:rsidRPr="00F52AB4">
        <w:rPr>
          <w:noProof/>
        </w:rPr>
        <w:t>th</w:t>
      </w:r>
      <w:r>
        <w:t xml:space="preserve"> </w:t>
      </w:r>
      <w:r w:rsidRPr="00F52AB4">
        <w:rPr>
          <w:noProof/>
        </w:rPr>
        <w:t>regi</w:t>
      </w:r>
      <w:r>
        <w:rPr>
          <w:noProof/>
        </w:rPr>
        <w:t>me</w:t>
      </w:r>
      <w:r>
        <w:t xml:space="preserve">, </w:t>
      </w:r>
      <w:r w:rsidRPr="00F52AB4">
        <w:rPr>
          <w:noProof/>
        </w:rPr>
        <w:t>repres</w:t>
      </w:r>
      <w:r>
        <w:rPr>
          <w:noProof/>
        </w:rPr>
        <w:t>ented</w:t>
      </w:r>
      <w:r>
        <w:t xml:space="preserve"> of the patent </w:t>
      </w:r>
      <w:r w:rsidRPr="00F52AB4">
        <w:rPr>
          <w:noProof/>
        </w:rPr>
        <w:t>for</w:t>
      </w:r>
      <w:r>
        <w:t xml:space="preserve"> the level </w:t>
      </w:r>
      <w:r w:rsidRPr="00F52AB4">
        <w:rPr>
          <w:noProof/>
        </w:rPr>
        <w:t>obligation</w:t>
      </w:r>
      <w:r>
        <w:t xml:space="preserve"> </w:t>
      </w:r>
      <w:r>
        <w:rPr>
          <w:noProof/>
        </w:rPr>
        <w:t>ha</w:t>
      </w:r>
      <w:r w:rsidRPr="00F52AB4">
        <w:rPr>
          <w:noProof/>
        </w:rPr>
        <w:t>s</w:t>
      </w:r>
      <w:r>
        <w:t xml:space="preserve"> </w:t>
      </w:r>
      <w:r>
        <w:rPr>
          <w:noProof/>
        </w:rPr>
        <w:t>be</w:t>
      </w:r>
      <w:r w:rsidRPr="00F52AB4">
        <w:rPr>
          <w:noProof/>
        </w:rPr>
        <w:t>en</w:t>
      </w:r>
      <w:r>
        <w:t xml:space="preserve"> </w:t>
      </w:r>
      <w:r w:rsidRPr="00F52AB4">
        <w:rPr>
          <w:noProof/>
        </w:rPr>
        <w:t>witn</w:t>
      </w:r>
      <w:r>
        <w:rPr>
          <w:noProof/>
        </w:rPr>
        <w:t>e</w:t>
      </w:r>
      <w:r w:rsidRPr="00F52AB4">
        <w:rPr>
          <w:noProof/>
        </w:rPr>
        <w:t>ssed</w:t>
      </w:r>
      <w:r>
        <w:t xml:space="preserve"> with </w:t>
      </w:r>
      <w:r w:rsidRPr="00F52AB4">
        <w:rPr>
          <w:noProof/>
        </w:rPr>
        <w:t>allow</w:t>
      </w:r>
      <w:r>
        <w:rPr>
          <w:noProof/>
        </w:rPr>
        <w:t>ing</w:t>
      </w:r>
      <w:r>
        <w:t xml:space="preserve"> the people to take complete </w:t>
      </w:r>
      <w:r w:rsidRPr="00F52AB4">
        <w:rPr>
          <w:noProof/>
        </w:rPr>
        <w:t>ri</w:t>
      </w:r>
      <w:r>
        <w:rPr>
          <w:noProof/>
        </w:rPr>
        <w:t>g</w:t>
      </w:r>
      <w:r w:rsidRPr="00F52AB4">
        <w:rPr>
          <w:noProof/>
        </w:rPr>
        <w:t>hts</w:t>
      </w:r>
      <w:r>
        <w:t xml:space="preserve"> and </w:t>
      </w:r>
      <w:r w:rsidRPr="00F52AB4">
        <w:rPr>
          <w:noProof/>
        </w:rPr>
        <w:t>pate</w:t>
      </w:r>
      <w:r>
        <w:rPr>
          <w:noProof/>
        </w:rPr>
        <w:t>n</w:t>
      </w:r>
      <w:r w:rsidRPr="00F52AB4">
        <w:rPr>
          <w:noProof/>
        </w:rPr>
        <w:t>ts</w:t>
      </w:r>
      <w:r>
        <w:t xml:space="preserve"> to u</w:t>
      </w:r>
      <w:r w:rsidRPr="00F52AB4">
        <w:rPr>
          <w:noProof/>
        </w:rPr>
        <w:t>se</w:t>
      </w:r>
      <w:r>
        <w:t xml:space="preserve"> their mechanical and </w:t>
      </w:r>
      <w:r w:rsidRPr="00F52AB4">
        <w:rPr>
          <w:noProof/>
        </w:rPr>
        <w:t>scientific</w:t>
      </w:r>
      <w:r>
        <w:t xml:space="preserve"> invention. The term intellectual property right </w:t>
      </w:r>
      <w:r w:rsidRPr="00F52AB4">
        <w:rPr>
          <w:noProof/>
        </w:rPr>
        <w:t>ha</w:t>
      </w:r>
      <w:r>
        <w:rPr>
          <w:noProof/>
        </w:rPr>
        <w:t>s</w:t>
      </w:r>
      <w:r>
        <w:t xml:space="preserve"> been witnessed first in the year of 1845 </w:t>
      </w:r>
      <w:r w:rsidRPr="00F52AB4">
        <w:rPr>
          <w:noProof/>
        </w:rPr>
        <w:t>wher</w:t>
      </w:r>
      <w:r>
        <w:rPr>
          <w:noProof/>
        </w:rPr>
        <w:t>e</w:t>
      </w:r>
      <w:r>
        <w:t xml:space="preserve"> the “Massachusetts Circuit Court” have been filed a case </w:t>
      </w:r>
      <w:r w:rsidRPr="00F52AB4">
        <w:rPr>
          <w:noProof/>
        </w:rPr>
        <w:t>of</w:t>
      </w:r>
      <w:r>
        <w:t xml:space="preserve"> a </w:t>
      </w:r>
      <w:r w:rsidRPr="00F52AB4">
        <w:rPr>
          <w:noProof/>
        </w:rPr>
        <w:t>patent</w:t>
      </w:r>
      <w:r>
        <w:t xml:space="preserve"> law </w:t>
      </w:r>
      <w:r w:rsidRPr="00F52AB4">
        <w:rPr>
          <w:noProof/>
        </w:rPr>
        <w:t>wh</w:t>
      </w:r>
      <w:r>
        <w:rPr>
          <w:noProof/>
        </w:rPr>
        <w:t>ich</w:t>
      </w:r>
      <w:r>
        <w:t xml:space="preserve"> </w:t>
      </w:r>
      <w:r w:rsidRPr="00F52AB4">
        <w:rPr>
          <w:noProof/>
        </w:rPr>
        <w:t>describe</w:t>
      </w:r>
      <w:r>
        <w:rPr>
          <w:noProof/>
        </w:rPr>
        <w:t>s</w:t>
      </w:r>
      <w:r>
        <w:t xml:space="preserve"> the </w:t>
      </w:r>
      <w:r w:rsidRPr="00F52AB4">
        <w:rPr>
          <w:noProof/>
        </w:rPr>
        <w:t>comp</w:t>
      </w:r>
      <w:r>
        <w:rPr>
          <w:noProof/>
        </w:rPr>
        <w:t>lete</w:t>
      </w:r>
      <w:r>
        <w:t xml:space="preserve"> way to protect the intellectual </w:t>
      </w:r>
      <w:r w:rsidRPr="00F52AB4">
        <w:rPr>
          <w:noProof/>
        </w:rPr>
        <w:t>propert</w:t>
      </w:r>
      <w:r>
        <w:rPr>
          <w:noProof/>
        </w:rPr>
        <w:t xml:space="preserve">y </w:t>
      </w:r>
      <w:r>
        <w:rPr>
          <w:noProof/>
        </w:rPr>
        <w:fldChar w:fldCharType="begin" w:fldLock="1"/>
      </w:r>
      <w:r w:rsidR="00716556">
        <w:rPr>
          <w:noProof/>
        </w:rPr>
        <w:instrText>ADDIN CSL_CITATION {"citationItems":[{"id":"ITEM-1","itemData":{"DOI":"10.3386/w20014","abstract":"The pace of innovation is related both to the level of investment in innovation and the pool of knowledge from which innovators can draw. Both of these are endogenous: Investments in innovations are affected by the pool of knowledge and the ability of firms to appropriate the returns to their innovative activity, itself affected by the intellectual property rights (IPR) regime. But as each firm engages in research, it both contributes to the pool, and takes out from it. The strength and design of IPR affects the extent to which any innovation adds to or subtracts from the pool of ideas that are available to be commercially exploited, i.e. to the technological opportunities. We construct the simplest possible general model to explore the resulting dynamics, showing that, under plausible conditions, stronger intellectual property rights may lead to a lower pace of innovation, and more generally, that long run effects may be the opposite of the short run effects.","author":[{"dropping-particle":"","family":"Stiglitz","given":"Joseph E","non-dropping-particle":"","parse-names":false,"suffix":""}],"container-title":"NBER Working Paper Series","id":"ITEM-1","issued":{"date-parts":[["2014"]]},"title":"Intellectual property rights, the pool of knowledge, and innovation","type":"article-journal"},"uris":["http://www.mendeley.com/documents/?uuid=f3a0a887-d7a6-4943-a663-614fe9133573"]}],"mendeley":{"formattedCitation":"(Stiglitz, 2014)","plainTextFormattedCitation":"(Stiglitz, 2014)","previouslyFormattedCitation":"(Stiglitz, 2014)"},"properties":{"noteIndex":0},"schema":"https://github.com/citation-style-language/schema/raw/master/csl-citation.json"}</w:instrText>
      </w:r>
      <w:r>
        <w:rPr>
          <w:noProof/>
        </w:rPr>
        <w:fldChar w:fldCharType="separate"/>
      </w:r>
      <w:r w:rsidRPr="00992504">
        <w:rPr>
          <w:noProof/>
        </w:rPr>
        <w:t>(Stiglitz, 2014)</w:t>
      </w:r>
      <w:r>
        <w:rPr>
          <w:noProof/>
        </w:rPr>
        <w:fldChar w:fldCharType="end"/>
      </w:r>
      <w:r>
        <w:t xml:space="preserve">. </w:t>
      </w:r>
    </w:p>
    <w:p w14:paraId="30E5401B" w14:textId="43420CA9" w:rsidR="00447CFC" w:rsidRDefault="00447CFC" w:rsidP="00447CFC">
      <w:pPr>
        <w:ind w:firstLine="720"/>
      </w:pPr>
      <w:r>
        <w:t xml:space="preserve">The </w:t>
      </w:r>
      <w:r w:rsidR="00716556">
        <w:t>labour</w:t>
      </w:r>
      <w:r>
        <w:t xml:space="preserve"> and effort of the mind and production of </w:t>
      </w:r>
      <w:r w:rsidRPr="00F52AB4">
        <w:rPr>
          <w:noProof/>
        </w:rPr>
        <w:t>t</w:t>
      </w:r>
      <w:r>
        <w:rPr>
          <w:noProof/>
        </w:rPr>
        <w:t>he</w:t>
      </w:r>
      <w:r>
        <w:t xml:space="preserve"> </w:t>
      </w:r>
      <w:r w:rsidRPr="00147921">
        <w:rPr>
          <w:noProof/>
        </w:rPr>
        <w:t>inter</w:t>
      </w:r>
      <w:r>
        <w:rPr>
          <w:noProof/>
        </w:rPr>
        <w:t>n</w:t>
      </w:r>
      <w:r w:rsidRPr="00147921">
        <w:rPr>
          <w:noProof/>
        </w:rPr>
        <w:t>et</w:t>
      </w:r>
      <w:r>
        <w:t xml:space="preserve"> </w:t>
      </w:r>
      <w:r w:rsidR="00343A8D">
        <w:t>based on</w:t>
      </w:r>
      <w:r>
        <w:t xml:space="preserve"> the </w:t>
      </w:r>
      <w:r w:rsidRPr="00147921">
        <w:rPr>
          <w:noProof/>
        </w:rPr>
        <w:t>personal</w:t>
      </w:r>
      <w:r>
        <w:t xml:space="preserve"> idea will </w:t>
      </w:r>
      <w:r w:rsidRPr="00F52AB4">
        <w:rPr>
          <w:noProof/>
        </w:rPr>
        <w:t>be very facilitate</w:t>
      </w:r>
      <w:r>
        <w:rPr>
          <w:noProof/>
        </w:rPr>
        <w:t>d</w:t>
      </w:r>
      <w:r>
        <w:t xml:space="preserve"> to gain a </w:t>
      </w:r>
      <w:r w:rsidRPr="00F52AB4">
        <w:rPr>
          <w:noProof/>
        </w:rPr>
        <w:t>name</w:t>
      </w:r>
      <w:r>
        <w:t xml:space="preserve"> </w:t>
      </w:r>
      <w:r w:rsidRPr="00147921">
        <w:rPr>
          <w:noProof/>
        </w:rPr>
        <w:t>in</w:t>
      </w:r>
      <w:r>
        <w:t xml:space="preserve"> society. But it also </w:t>
      </w:r>
      <w:r w:rsidRPr="00147921">
        <w:rPr>
          <w:noProof/>
        </w:rPr>
        <w:t>include</w:t>
      </w:r>
      <w:r>
        <w:rPr>
          <w:noProof/>
        </w:rPr>
        <w:t>s</w:t>
      </w:r>
      <w:r>
        <w:t xml:space="preserve"> the security issue of the idea. If a person can copy the idea or any design from e</w:t>
      </w:r>
      <w:r w:rsidRPr="00147921">
        <w:rPr>
          <w:noProof/>
        </w:rPr>
        <w:t>ither</w:t>
      </w:r>
      <w:r>
        <w:t xml:space="preserve"> it will cause </w:t>
      </w:r>
      <w:r w:rsidRPr="00147921">
        <w:rPr>
          <w:noProof/>
        </w:rPr>
        <w:t>l</w:t>
      </w:r>
      <w:r>
        <w:rPr>
          <w:noProof/>
        </w:rPr>
        <w:t>ot</w:t>
      </w:r>
      <w:r w:rsidRPr="00147921">
        <w:rPr>
          <w:noProof/>
        </w:rPr>
        <w:t>s</w:t>
      </w:r>
      <w:r>
        <w:t xml:space="preserve"> of </w:t>
      </w:r>
      <w:r w:rsidRPr="00147921">
        <w:rPr>
          <w:noProof/>
        </w:rPr>
        <w:t>iss</w:t>
      </w:r>
      <w:r>
        <w:rPr>
          <w:noProof/>
        </w:rPr>
        <w:t>ue</w:t>
      </w:r>
      <w:r w:rsidRPr="00147921">
        <w:rPr>
          <w:noProof/>
        </w:rPr>
        <w:t>s</w:t>
      </w:r>
      <w:r>
        <w:t xml:space="preserve"> as well as also lead to be</w:t>
      </w:r>
      <w:r w:rsidR="00343A8D">
        <w:t>ing</w:t>
      </w:r>
      <w:r>
        <w:t xml:space="preserve"> punished </w:t>
      </w:r>
      <w:r>
        <w:rPr>
          <w:noProof/>
        </w:rPr>
        <w:t>fo</w:t>
      </w:r>
      <w:r w:rsidRPr="00147921">
        <w:rPr>
          <w:noProof/>
        </w:rPr>
        <w:t>r</w:t>
      </w:r>
      <w:r>
        <w:t xml:space="preserve"> the theft of intellectual property rights. The history of the intellectual </w:t>
      </w:r>
      <w:r w:rsidRPr="00147921">
        <w:rPr>
          <w:noProof/>
        </w:rPr>
        <w:t>p</w:t>
      </w:r>
      <w:r>
        <w:rPr>
          <w:noProof/>
        </w:rPr>
        <w:t>ro</w:t>
      </w:r>
      <w:r w:rsidRPr="00147921">
        <w:rPr>
          <w:noProof/>
        </w:rPr>
        <w:t>perty</w:t>
      </w:r>
      <w:r>
        <w:t xml:space="preserve"> also </w:t>
      </w:r>
      <w:r w:rsidRPr="00F52AB4">
        <w:rPr>
          <w:noProof/>
        </w:rPr>
        <w:t>include</w:t>
      </w:r>
      <w:r>
        <w:rPr>
          <w:noProof/>
        </w:rPr>
        <w:t>s</w:t>
      </w:r>
      <w:r>
        <w:t xml:space="preserve"> the Jewish Law that also </w:t>
      </w:r>
      <w:r w:rsidRPr="00147921">
        <w:rPr>
          <w:noProof/>
        </w:rPr>
        <w:t>include</w:t>
      </w:r>
      <w:r>
        <w:rPr>
          <w:noProof/>
        </w:rPr>
        <w:t>s</w:t>
      </w:r>
      <w:r>
        <w:t xml:space="preserve"> the </w:t>
      </w:r>
      <w:r w:rsidRPr="00147921">
        <w:rPr>
          <w:noProof/>
        </w:rPr>
        <w:t>impor</w:t>
      </w:r>
      <w:r>
        <w:rPr>
          <w:noProof/>
        </w:rPr>
        <w:t>tan</w:t>
      </w:r>
      <w:r w:rsidRPr="00147921">
        <w:rPr>
          <w:noProof/>
        </w:rPr>
        <w:t>t</w:t>
      </w:r>
      <w:r>
        <w:t xml:space="preserve"> consideration </w:t>
      </w:r>
      <w:r w:rsidRPr="00147921">
        <w:rPr>
          <w:noProof/>
        </w:rPr>
        <w:t>of the</w:t>
      </w:r>
      <w:r>
        <w:t xml:space="preserve"> new </w:t>
      </w:r>
      <w:r w:rsidRPr="00147921">
        <w:rPr>
          <w:noProof/>
        </w:rPr>
        <w:t>development.</w:t>
      </w:r>
      <w:r>
        <w:t xml:space="preserve"> The modern </w:t>
      </w:r>
      <w:r w:rsidRPr="00147921">
        <w:rPr>
          <w:noProof/>
        </w:rPr>
        <w:t>intellectual</w:t>
      </w:r>
      <w:r>
        <w:t xml:space="preserve"> </w:t>
      </w:r>
      <w:r w:rsidRPr="00147921">
        <w:rPr>
          <w:noProof/>
        </w:rPr>
        <w:t>p</w:t>
      </w:r>
      <w:r>
        <w:rPr>
          <w:noProof/>
        </w:rPr>
        <w:t>ropert</w:t>
      </w:r>
      <w:r w:rsidRPr="00147921">
        <w:rPr>
          <w:noProof/>
        </w:rPr>
        <w:t>y</w:t>
      </w:r>
      <w:r>
        <w:t xml:space="preserve"> law i</w:t>
      </w:r>
      <w:r w:rsidR="00343A8D">
        <w:t>n</w:t>
      </w:r>
      <w:r>
        <w:t xml:space="preserve"> the </w:t>
      </w:r>
      <w:r w:rsidRPr="00147921">
        <w:rPr>
          <w:noProof/>
        </w:rPr>
        <w:t>form</w:t>
      </w:r>
      <w:r>
        <w:t xml:space="preserve"> of </w:t>
      </w:r>
      <w:r>
        <w:lastRenderedPageBreak/>
        <w:t xml:space="preserve">law that has been used by the </w:t>
      </w:r>
      <w:r>
        <w:rPr>
          <w:noProof/>
        </w:rPr>
        <w:t>J</w:t>
      </w:r>
      <w:r w:rsidRPr="00147921">
        <w:rPr>
          <w:noProof/>
        </w:rPr>
        <w:t>ewish</w:t>
      </w:r>
      <w:r>
        <w:t xml:space="preserve">. It is </w:t>
      </w:r>
      <w:r w:rsidRPr="00147921">
        <w:rPr>
          <w:noProof/>
        </w:rPr>
        <w:t>evi</w:t>
      </w:r>
      <w:r>
        <w:rPr>
          <w:noProof/>
        </w:rPr>
        <w:t>dent</w:t>
      </w:r>
      <w:r>
        <w:t xml:space="preserve"> </w:t>
      </w:r>
      <w:r w:rsidRPr="00147921">
        <w:rPr>
          <w:noProof/>
        </w:rPr>
        <w:t>from</w:t>
      </w:r>
      <w:r>
        <w:t xml:space="preserve"> the history of the Patents as well as the property rights that these have been implemented since long and </w:t>
      </w:r>
      <w:r w:rsidRPr="00147921">
        <w:rPr>
          <w:noProof/>
        </w:rPr>
        <w:t>their ben</w:t>
      </w:r>
      <w:r>
        <w:rPr>
          <w:noProof/>
        </w:rPr>
        <w:t>efit</w:t>
      </w:r>
      <w:r w:rsidRPr="00147921">
        <w:rPr>
          <w:noProof/>
        </w:rPr>
        <w:t>s</w:t>
      </w:r>
      <w:r>
        <w:t xml:space="preserve"> are highly </w:t>
      </w:r>
      <w:r w:rsidRPr="00F52AB4">
        <w:rPr>
          <w:noProof/>
        </w:rPr>
        <w:t>inte</w:t>
      </w:r>
      <w:r>
        <w:rPr>
          <w:noProof/>
        </w:rPr>
        <w:t>l</w:t>
      </w:r>
      <w:r w:rsidRPr="00F52AB4">
        <w:rPr>
          <w:noProof/>
        </w:rPr>
        <w:t>lectual</w:t>
      </w:r>
      <w:r>
        <w:t xml:space="preserve"> in the business world. It </w:t>
      </w:r>
      <w:r w:rsidRPr="00147921">
        <w:rPr>
          <w:noProof/>
        </w:rPr>
        <w:t>provide</w:t>
      </w:r>
      <w:r>
        <w:rPr>
          <w:noProof/>
        </w:rPr>
        <w:t>s</w:t>
      </w:r>
      <w:r>
        <w:t xml:space="preserve"> </w:t>
      </w:r>
      <w:r w:rsidRPr="00147921">
        <w:rPr>
          <w:noProof/>
        </w:rPr>
        <w:t>security</w:t>
      </w:r>
      <w:r>
        <w:t xml:space="preserve"> to the </w:t>
      </w:r>
      <w:r w:rsidRPr="00147921">
        <w:rPr>
          <w:noProof/>
        </w:rPr>
        <w:t>inn</w:t>
      </w:r>
      <w:r>
        <w:rPr>
          <w:noProof/>
        </w:rPr>
        <w:t>ovatio</w:t>
      </w:r>
      <w:r w:rsidRPr="00147921">
        <w:rPr>
          <w:noProof/>
        </w:rPr>
        <w:t>n</w:t>
      </w:r>
      <w:r>
        <w:t xml:space="preserve"> as well as also provide lots of benefits to the creator or the innovate during the business. It </w:t>
      </w:r>
      <w:r>
        <w:rPr>
          <w:noProof/>
        </w:rPr>
        <w:t>also</w:t>
      </w:r>
      <w:r>
        <w:t xml:space="preserve"> </w:t>
      </w:r>
      <w:r w:rsidRPr="00F52AB4">
        <w:rPr>
          <w:noProof/>
        </w:rPr>
        <w:t>reduce</w:t>
      </w:r>
      <w:r>
        <w:rPr>
          <w:noProof/>
        </w:rPr>
        <w:t>s</w:t>
      </w:r>
      <w:r>
        <w:t xml:space="preserve"> the </w:t>
      </w:r>
      <w:r>
        <w:rPr>
          <w:noProof/>
        </w:rPr>
        <w:t>controvers</w:t>
      </w:r>
      <w:r w:rsidRPr="00147921">
        <w:rPr>
          <w:noProof/>
        </w:rPr>
        <w:t>ies</w:t>
      </w:r>
      <w:r>
        <w:t xml:space="preserve"> in the </w:t>
      </w:r>
      <w:r w:rsidRPr="00147921">
        <w:rPr>
          <w:noProof/>
        </w:rPr>
        <w:t>bus</w:t>
      </w:r>
      <w:r>
        <w:rPr>
          <w:noProof/>
        </w:rPr>
        <w:t>ine</w:t>
      </w:r>
      <w:r w:rsidRPr="00147921">
        <w:rPr>
          <w:noProof/>
        </w:rPr>
        <w:t>ss</w:t>
      </w:r>
      <w:r>
        <w:t xml:space="preserve"> world as well as it also </w:t>
      </w:r>
      <w:r w:rsidRPr="00F52AB4">
        <w:rPr>
          <w:noProof/>
        </w:rPr>
        <w:t>facilitate</w:t>
      </w:r>
      <w:r>
        <w:rPr>
          <w:noProof/>
        </w:rPr>
        <w:t>s</w:t>
      </w:r>
      <w:r>
        <w:t xml:space="preserve"> the global </w:t>
      </w:r>
      <w:r>
        <w:rPr>
          <w:noProof/>
        </w:rPr>
        <w:t>rank</w:t>
      </w:r>
      <w:r w:rsidRPr="00147921">
        <w:rPr>
          <w:noProof/>
        </w:rPr>
        <w:t>ings</w:t>
      </w:r>
      <w:r>
        <w:t xml:space="preserve">. </w:t>
      </w:r>
    </w:p>
    <w:p w14:paraId="65D91982" w14:textId="45EE9ABD" w:rsidR="00447CFC" w:rsidRDefault="00447CFC" w:rsidP="00343A8D">
      <w:pPr>
        <w:pStyle w:val="Heading2"/>
        <w:keepNext/>
        <w:keepLines/>
        <w:numPr>
          <w:ilvl w:val="1"/>
          <w:numId w:val="1"/>
        </w:numPr>
        <w:spacing w:before="200"/>
      </w:pPr>
      <w:bookmarkStart w:id="7" w:name="_Toc512364575"/>
      <w:bookmarkStart w:id="8" w:name="_Toc48137222"/>
      <w:r>
        <w:t>Economic background of Intellectual Property Rights</w:t>
      </w:r>
      <w:bookmarkEnd w:id="7"/>
      <w:bookmarkEnd w:id="8"/>
    </w:p>
    <w:p w14:paraId="54B477ED" w14:textId="4303F65F" w:rsidR="00447CFC" w:rsidRDefault="00447CFC" w:rsidP="00447CFC">
      <w:pPr>
        <w:ind w:firstLine="720"/>
      </w:pPr>
      <w:r>
        <w:t xml:space="preserve">The role of the </w:t>
      </w:r>
      <w:r w:rsidRPr="00147921">
        <w:rPr>
          <w:noProof/>
        </w:rPr>
        <w:t>inte</w:t>
      </w:r>
      <w:r>
        <w:rPr>
          <w:noProof/>
        </w:rPr>
        <w:t>l</w:t>
      </w:r>
      <w:r w:rsidRPr="00147921">
        <w:rPr>
          <w:noProof/>
        </w:rPr>
        <w:t>lectual</w:t>
      </w:r>
      <w:r>
        <w:t xml:space="preserve"> property is </w:t>
      </w:r>
      <w:r w:rsidRPr="00147921">
        <w:rPr>
          <w:noProof/>
        </w:rPr>
        <w:t>s</w:t>
      </w:r>
      <w:r>
        <w:rPr>
          <w:noProof/>
        </w:rPr>
        <w:t>e</w:t>
      </w:r>
      <w:r w:rsidRPr="00147921">
        <w:rPr>
          <w:noProof/>
        </w:rPr>
        <w:t>en</w:t>
      </w:r>
      <w:r>
        <w:t xml:space="preserve"> to be very vital in the </w:t>
      </w:r>
      <w:r w:rsidRPr="00147921">
        <w:rPr>
          <w:noProof/>
        </w:rPr>
        <w:t>enhancem</w:t>
      </w:r>
      <w:r>
        <w:rPr>
          <w:noProof/>
        </w:rPr>
        <w:t>ent</w:t>
      </w:r>
      <w:r>
        <w:t xml:space="preserve"> of technological </w:t>
      </w:r>
      <w:r w:rsidRPr="00147921">
        <w:rPr>
          <w:noProof/>
        </w:rPr>
        <w:t>inno</w:t>
      </w:r>
      <w:r>
        <w:rPr>
          <w:noProof/>
        </w:rPr>
        <w:t>vati</w:t>
      </w:r>
      <w:r w:rsidRPr="00147921">
        <w:rPr>
          <w:noProof/>
        </w:rPr>
        <w:t>on</w:t>
      </w:r>
      <w:r>
        <w:t xml:space="preserve"> as well as in the improvement of the trade and other enhancement of the </w:t>
      </w:r>
      <w:r w:rsidRPr="00147921">
        <w:rPr>
          <w:noProof/>
        </w:rPr>
        <w:t>competitiveness</w:t>
      </w:r>
      <w:r>
        <w:t xml:space="preserve"> </w:t>
      </w:r>
      <w:r>
        <w:rPr>
          <w:noProof/>
        </w:rPr>
        <w:t>of</w:t>
      </w:r>
      <w:r>
        <w:t xml:space="preserve"> the companies. The economic condition of the region directly impacts </w:t>
      </w:r>
      <w:r w:rsidRPr="00147921">
        <w:rPr>
          <w:noProof/>
        </w:rPr>
        <w:t>intellectual</w:t>
      </w:r>
      <w:r>
        <w:t xml:space="preserve"> property rights. It is </w:t>
      </w:r>
      <w:r w:rsidRPr="00147921">
        <w:rPr>
          <w:noProof/>
        </w:rPr>
        <w:t>e</w:t>
      </w:r>
      <w:r>
        <w:rPr>
          <w:noProof/>
        </w:rPr>
        <w:t>viden</w:t>
      </w:r>
      <w:r w:rsidRPr="00147921">
        <w:rPr>
          <w:noProof/>
        </w:rPr>
        <w:t>t</w:t>
      </w:r>
      <w:r>
        <w:t xml:space="preserve"> from the investigation that the </w:t>
      </w:r>
      <w:r w:rsidRPr="00147921">
        <w:rPr>
          <w:noProof/>
        </w:rPr>
        <w:t>policy</w:t>
      </w:r>
      <w:r>
        <w:rPr>
          <w:noProof/>
        </w:rPr>
        <w:t>-</w:t>
      </w:r>
      <w:r w:rsidRPr="00147921">
        <w:rPr>
          <w:noProof/>
        </w:rPr>
        <w:t>making</w:t>
      </w:r>
      <w:r>
        <w:t xml:space="preserve"> o </w:t>
      </w:r>
      <w:r>
        <w:rPr>
          <w:noProof/>
        </w:rPr>
        <w:t>intellectua</w:t>
      </w:r>
      <w:r w:rsidRPr="00147921">
        <w:rPr>
          <w:noProof/>
        </w:rPr>
        <w:t>l</w:t>
      </w:r>
      <w:r>
        <w:t xml:space="preserve"> </w:t>
      </w:r>
      <w:r w:rsidRPr="00147921">
        <w:rPr>
          <w:noProof/>
        </w:rPr>
        <w:t>p</w:t>
      </w:r>
      <w:r>
        <w:rPr>
          <w:noProof/>
        </w:rPr>
        <w:t>rop</w:t>
      </w:r>
      <w:r w:rsidRPr="00147921">
        <w:rPr>
          <w:noProof/>
        </w:rPr>
        <w:t>erty</w:t>
      </w:r>
      <w:r>
        <w:t xml:space="preserve"> rights are also highly </w:t>
      </w:r>
      <w:r w:rsidRPr="00147921">
        <w:rPr>
          <w:noProof/>
        </w:rPr>
        <w:t>dep</w:t>
      </w:r>
      <w:r>
        <w:rPr>
          <w:noProof/>
        </w:rPr>
        <w:t>end</w:t>
      </w:r>
      <w:r w:rsidRPr="00147921">
        <w:rPr>
          <w:noProof/>
        </w:rPr>
        <w:t>ent</w:t>
      </w:r>
      <w:r>
        <w:t xml:space="preserve"> on the establishment of intellectual property rights as well. The economic condition of the country </w:t>
      </w:r>
      <w:r w:rsidRPr="00147921">
        <w:rPr>
          <w:noProof/>
        </w:rPr>
        <w:t>is consider</w:t>
      </w:r>
      <w:r>
        <w:rPr>
          <w:noProof/>
        </w:rPr>
        <w:t>ed</w:t>
      </w:r>
      <w:r>
        <w:t xml:space="preserve"> to be very </w:t>
      </w:r>
      <w:r w:rsidRPr="00147921">
        <w:rPr>
          <w:noProof/>
        </w:rPr>
        <w:t>i</w:t>
      </w:r>
      <w:r>
        <w:rPr>
          <w:noProof/>
        </w:rPr>
        <w:t>mportan</w:t>
      </w:r>
      <w:r w:rsidRPr="00147921">
        <w:rPr>
          <w:noProof/>
        </w:rPr>
        <w:t>t</w:t>
      </w:r>
      <w:r>
        <w:t xml:space="preserve"> for the people to make </w:t>
      </w:r>
      <w:r w:rsidRPr="00147921">
        <w:rPr>
          <w:noProof/>
        </w:rPr>
        <w:t>inn</w:t>
      </w:r>
      <w:r>
        <w:rPr>
          <w:noProof/>
        </w:rPr>
        <w:t>ovati</w:t>
      </w:r>
      <w:r w:rsidRPr="00147921">
        <w:rPr>
          <w:noProof/>
        </w:rPr>
        <w:t>on</w:t>
      </w:r>
      <w:r>
        <w:t xml:space="preserve"> as well as it also </w:t>
      </w:r>
      <w:r w:rsidRPr="00147921">
        <w:rPr>
          <w:noProof/>
        </w:rPr>
        <w:t>lead</w:t>
      </w:r>
      <w:r>
        <w:rPr>
          <w:noProof/>
        </w:rPr>
        <w:t>s</w:t>
      </w:r>
      <w:r>
        <w:t xml:space="preserve"> to </w:t>
      </w:r>
      <w:r w:rsidRPr="00147921">
        <w:rPr>
          <w:noProof/>
        </w:rPr>
        <w:t>en</w:t>
      </w:r>
      <w:r>
        <w:rPr>
          <w:noProof/>
        </w:rPr>
        <w:t>han</w:t>
      </w:r>
      <w:r w:rsidRPr="00147921">
        <w:rPr>
          <w:noProof/>
        </w:rPr>
        <w:t>ce</w:t>
      </w:r>
      <w:r>
        <w:t xml:space="preserve"> the overall </w:t>
      </w:r>
      <w:r w:rsidRPr="00147921">
        <w:rPr>
          <w:noProof/>
        </w:rPr>
        <w:t>effectiven</w:t>
      </w:r>
      <w:r>
        <w:rPr>
          <w:noProof/>
        </w:rPr>
        <w:t>e</w:t>
      </w:r>
      <w:r w:rsidRPr="00147921">
        <w:rPr>
          <w:noProof/>
        </w:rPr>
        <w:t>ss</w:t>
      </w:r>
      <w:r>
        <w:t xml:space="preserve"> of the </w:t>
      </w:r>
      <w:r w:rsidRPr="00147921">
        <w:rPr>
          <w:noProof/>
        </w:rPr>
        <w:t>crea</w:t>
      </w:r>
      <w:r>
        <w:rPr>
          <w:noProof/>
        </w:rPr>
        <w:t>tivit</w:t>
      </w:r>
      <w:r w:rsidRPr="00147921">
        <w:rPr>
          <w:noProof/>
        </w:rPr>
        <w:t>y</w:t>
      </w:r>
      <w:r>
        <w:t xml:space="preserve"> that is why it </w:t>
      </w:r>
      <w:r>
        <w:rPr>
          <w:noProof/>
        </w:rPr>
        <w:t>is</w:t>
      </w:r>
      <w:r>
        <w:t xml:space="preserve"> </w:t>
      </w:r>
      <w:r w:rsidRPr="00147921">
        <w:rPr>
          <w:noProof/>
        </w:rPr>
        <w:t>impor</w:t>
      </w:r>
      <w:r>
        <w:rPr>
          <w:noProof/>
        </w:rPr>
        <w:t>tan</w:t>
      </w:r>
      <w:r w:rsidRPr="00147921">
        <w:rPr>
          <w:noProof/>
        </w:rPr>
        <w:t>t</w:t>
      </w:r>
      <w:r>
        <w:t xml:space="preserve"> to </w:t>
      </w:r>
      <w:r w:rsidRPr="00147921">
        <w:rPr>
          <w:noProof/>
        </w:rPr>
        <w:t>consider</w:t>
      </w:r>
      <w:r>
        <w:t xml:space="preserve"> that the economy </w:t>
      </w:r>
      <w:r w:rsidRPr="00147921">
        <w:rPr>
          <w:noProof/>
        </w:rPr>
        <w:t>ha</w:t>
      </w:r>
      <w:r>
        <w:rPr>
          <w:noProof/>
        </w:rPr>
        <w:t>s</w:t>
      </w:r>
      <w:r>
        <w:t xml:space="preserve"> a </w:t>
      </w:r>
      <w:r w:rsidRPr="00147921">
        <w:rPr>
          <w:noProof/>
        </w:rPr>
        <w:t>firm</w:t>
      </w:r>
      <w:r>
        <w:t xml:space="preserve"> effect on the </w:t>
      </w:r>
      <w:r w:rsidRPr="00147921">
        <w:rPr>
          <w:noProof/>
        </w:rPr>
        <w:t>intellectual</w:t>
      </w:r>
      <w:r>
        <w:t xml:space="preserve"> property </w:t>
      </w:r>
      <w:r>
        <w:fldChar w:fldCharType="begin" w:fldLock="1"/>
      </w:r>
      <w:r w:rsidR="00716556">
        <w:instrText>ADDIN CSL_CITATION {"citationItems":[{"id":"ITEM-1","itemData":{"DOI":"ISBN 978-92-805-1555-0","ISBN":"978-92-805-1555-0","ISSN":"0008-5286","PMID":"8055435","abstract":"Intellectual property refers to\r\ncreations of the mind: inventions;\r\nliterary and artistic works; and\r\nsymbols, names and images used\r\nin commerce. Intellectual property\r\nis divided into two categories:","author":[{"dropping-particle":"","family":"WIPO","given":"","non-dropping-particle":"","parse-names":false,"suffix":""}],"container-title":"What is intellectual property","id":"ITEM-1","issued":{"date-parts":[["2003"]]},"page":"1-25","title":"What is Intellectual Property ?","type":"article-journal"},"uris":["http://www.mendeley.com/documents/?uuid=9760de77-ffd7-408d-b47e-5fa43c7878a0"]}],"mendeley":{"formattedCitation":"(WIPO, 2003)","plainTextFormattedCitation":"(WIPO, 2003)","previouslyFormattedCitation":"(WIPO, 2003)"},"properties":{"noteIndex":0},"schema":"https://github.com/citation-style-language/schema/raw/master/csl-citation.json"}</w:instrText>
      </w:r>
      <w:r>
        <w:fldChar w:fldCharType="separate"/>
      </w:r>
      <w:r w:rsidRPr="00992504">
        <w:rPr>
          <w:noProof/>
        </w:rPr>
        <w:t>(WIPO, 2003)</w:t>
      </w:r>
      <w:r>
        <w:fldChar w:fldCharType="end"/>
      </w:r>
      <w:r>
        <w:t xml:space="preserve">. </w:t>
      </w:r>
    </w:p>
    <w:p w14:paraId="2A69A7ED" w14:textId="21D7A386" w:rsidR="00447CFC" w:rsidRDefault="00447CFC" w:rsidP="00447CFC">
      <w:pPr>
        <w:ind w:firstLine="720"/>
      </w:pPr>
      <w:r w:rsidRPr="00147921">
        <w:rPr>
          <w:noProof/>
        </w:rPr>
        <w:t>On</w:t>
      </w:r>
      <w:r>
        <w:t xml:space="preserve"> the other side, the impact of intellectual property rights </w:t>
      </w:r>
      <w:r w:rsidRPr="00147921">
        <w:rPr>
          <w:noProof/>
        </w:rPr>
        <w:t>and</w:t>
      </w:r>
      <w:r>
        <w:rPr>
          <w:noProof/>
        </w:rPr>
        <w:t xml:space="preserve"> </w:t>
      </w:r>
      <w:r w:rsidRPr="00147921">
        <w:rPr>
          <w:noProof/>
        </w:rPr>
        <w:t>are</w:t>
      </w:r>
      <w:r>
        <w:t xml:space="preserve"> consider</w:t>
      </w:r>
      <w:r w:rsidR="00343A8D">
        <w:t>ing</w:t>
      </w:r>
      <w:r>
        <w:t xml:space="preserve"> </w:t>
      </w:r>
      <w:r>
        <w:rPr>
          <w:noProof/>
        </w:rPr>
        <w:t>being</w:t>
      </w:r>
      <w:r>
        <w:t xml:space="preserve"> very effective </w:t>
      </w:r>
      <w:r>
        <w:rPr>
          <w:noProof/>
        </w:rPr>
        <w:t>i</w:t>
      </w:r>
      <w:r w:rsidRPr="00147921">
        <w:rPr>
          <w:noProof/>
        </w:rPr>
        <w:t>n</w:t>
      </w:r>
      <w:r>
        <w:t xml:space="preserve"> economic </w:t>
      </w:r>
      <w:r w:rsidRPr="00147921">
        <w:rPr>
          <w:noProof/>
        </w:rPr>
        <w:t>development</w:t>
      </w:r>
      <w:r>
        <w:t xml:space="preserve">. At the same </w:t>
      </w:r>
      <w:r w:rsidRPr="00147921">
        <w:rPr>
          <w:noProof/>
        </w:rPr>
        <w:t>time</w:t>
      </w:r>
      <w:r>
        <w:rPr>
          <w:noProof/>
        </w:rPr>
        <w:t>,</w:t>
      </w:r>
      <w:r>
        <w:t xml:space="preserve"> </w:t>
      </w:r>
      <w:r w:rsidR="00343A8D">
        <w:t>the business need</w:t>
      </w:r>
      <w:r w:rsidRPr="00147921">
        <w:rPr>
          <w:noProof/>
        </w:rPr>
        <w:t>s</w:t>
      </w:r>
      <w:r>
        <w:t xml:space="preserve"> to investigate the intellectual property rights to gain considerable importan</w:t>
      </w:r>
      <w:r w:rsidR="00343A8D">
        <w:t>ce</w:t>
      </w:r>
      <w:r>
        <w:t xml:space="preserve"> as well as to determine the </w:t>
      </w:r>
      <w:r w:rsidR="00716556">
        <w:t>circumstances</w:t>
      </w:r>
      <w:r>
        <w:t xml:space="preserve">. It is also important for the development of companies as </w:t>
      </w:r>
      <w:r w:rsidRPr="00147921">
        <w:rPr>
          <w:noProof/>
        </w:rPr>
        <w:t>well</w:t>
      </w:r>
      <w:r>
        <w:t xml:space="preserve"> s the individual who </w:t>
      </w:r>
      <w:r w:rsidRPr="00147921">
        <w:rPr>
          <w:noProof/>
        </w:rPr>
        <w:t>ha</w:t>
      </w:r>
      <w:r>
        <w:rPr>
          <w:noProof/>
        </w:rPr>
        <w:t>s</w:t>
      </w:r>
      <w:r>
        <w:t xml:space="preserve"> intellectual property rights. </w:t>
      </w:r>
    </w:p>
    <w:p w14:paraId="325BE6FF" w14:textId="117146CB" w:rsidR="00447CFC" w:rsidRDefault="00447CFC" w:rsidP="00447CFC">
      <w:pPr>
        <w:ind w:firstLine="720"/>
      </w:pPr>
      <w:r>
        <w:t xml:space="preserve">As discussed earlier </w:t>
      </w:r>
      <w:r w:rsidR="00343A8D">
        <w:t>several different intellectual property rights</w:t>
      </w:r>
      <w:r>
        <w:t xml:space="preserve"> </w:t>
      </w:r>
      <w:r w:rsidRPr="00147921">
        <w:rPr>
          <w:noProof/>
        </w:rPr>
        <w:t>ha</w:t>
      </w:r>
      <w:r>
        <w:rPr>
          <w:noProof/>
        </w:rPr>
        <w:t>ve</w:t>
      </w:r>
      <w:r>
        <w:t xml:space="preserve"> prevailed in the economies. This right provides </w:t>
      </w:r>
      <w:r>
        <w:rPr>
          <w:noProof/>
        </w:rPr>
        <w:t>consid</w:t>
      </w:r>
      <w:r w:rsidRPr="00147921">
        <w:rPr>
          <w:noProof/>
        </w:rPr>
        <w:t>erable</w:t>
      </w:r>
      <w:r>
        <w:t xml:space="preserve"> </w:t>
      </w:r>
      <w:r w:rsidRPr="00147921">
        <w:rPr>
          <w:noProof/>
        </w:rPr>
        <w:t>stre</w:t>
      </w:r>
      <w:r>
        <w:rPr>
          <w:noProof/>
        </w:rPr>
        <w:t>ngth</w:t>
      </w:r>
      <w:r>
        <w:t xml:space="preserve"> to the business as well as to the individual innovation and ideas. First, the patent </w:t>
      </w:r>
      <w:r w:rsidRPr="00147921">
        <w:rPr>
          <w:noProof/>
        </w:rPr>
        <w:t>provide</w:t>
      </w:r>
      <w:r>
        <w:rPr>
          <w:noProof/>
        </w:rPr>
        <w:t>s</w:t>
      </w:r>
      <w:r>
        <w:t xml:space="preserve"> authorization for t</w:t>
      </w:r>
      <w:r w:rsidRPr="00147921">
        <w:rPr>
          <w:noProof/>
        </w:rPr>
        <w:t>he</w:t>
      </w:r>
      <w:r>
        <w:t xml:space="preserve"> 20 years for making selling and reporting of the new </w:t>
      </w:r>
      <w:r>
        <w:rPr>
          <w:noProof/>
        </w:rPr>
        <w:t>technology</w:t>
      </w:r>
      <w:r>
        <w:t xml:space="preserve"> that has been </w:t>
      </w:r>
      <w:r w:rsidRPr="00147921">
        <w:rPr>
          <w:noProof/>
        </w:rPr>
        <w:t>recognized</w:t>
      </w:r>
      <w:r>
        <w:t xml:space="preserve"> in the </w:t>
      </w:r>
      <w:r w:rsidRPr="00147921">
        <w:rPr>
          <w:noProof/>
        </w:rPr>
        <w:t>pa</w:t>
      </w:r>
      <w:r>
        <w:rPr>
          <w:noProof/>
        </w:rPr>
        <w:t>ten</w:t>
      </w:r>
      <w:r w:rsidRPr="00147921">
        <w:rPr>
          <w:noProof/>
        </w:rPr>
        <w:t>t</w:t>
      </w:r>
      <w:r>
        <w:t xml:space="preserve"> </w:t>
      </w:r>
      <w:r w:rsidR="00716556">
        <w:t>and</w:t>
      </w:r>
      <w:r>
        <w:t xml:space="preserve"> </w:t>
      </w:r>
      <w:r w:rsidRPr="00147921">
        <w:rPr>
          <w:noProof/>
        </w:rPr>
        <w:t>demonstrate</w:t>
      </w:r>
      <w:r>
        <w:rPr>
          <w:noProof/>
        </w:rPr>
        <w:t>s</w:t>
      </w:r>
      <w:r>
        <w:t xml:space="preserve"> the industrial utility. It is evident from the </w:t>
      </w:r>
      <w:r w:rsidRPr="00147921">
        <w:rPr>
          <w:noProof/>
        </w:rPr>
        <w:t>investi</w:t>
      </w:r>
      <w:r>
        <w:rPr>
          <w:noProof/>
        </w:rPr>
        <w:t>gati</w:t>
      </w:r>
      <w:r w:rsidRPr="00147921">
        <w:rPr>
          <w:noProof/>
        </w:rPr>
        <w:t>on</w:t>
      </w:r>
      <w:r>
        <w:t xml:space="preserve"> that companies are </w:t>
      </w:r>
      <w:r>
        <w:lastRenderedPageBreak/>
        <w:t xml:space="preserve">seeking for the patents. If the country is providing considerable strength to the </w:t>
      </w:r>
      <w:r w:rsidRPr="00147921">
        <w:rPr>
          <w:noProof/>
        </w:rPr>
        <w:t>patent</w:t>
      </w:r>
      <w:r>
        <w:rPr>
          <w:noProof/>
        </w:rPr>
        <w:t>s</w:t>
      </w:r>
      <w:r>
        <w:t xml:space="preserve"> it </w:t>
      </w:r>
      <w:r w:rsidRPr="00147921">
        <w:rPr>
          <w:noProof/>
        </w:rPr>
        <w:t>allow</w:t>
      </w:r>
      <w:r>
        <w:rPr>
          <w:noProof/>
        </w:rPr>
        <w:t>s</w:t>
      </w:r>
      <w:r>
        <w:t xml:space="preserve"> to increase in the </w:t>
      </w:r>
      <w:r w:rsidRPr="00147921">
        <w:rPr>
          <w:noProof/>
        </w:rPr>
        <w:t>for</w:t>
      </w:r>
      <w:r>
        <w:rPr>
          <w:noProof/>
        </w:rPr>
        <w:t>e</w:t>
      </w:r>
      <w:r w:rsidRPr="00147921">
        <w:rPr>
          <w:noProof/>
        </w:rPr>
        <w:t>ign</w:t>
      </w:r>
      <w:r>
        <w:t xml:space="preserve"> </w:t>
      </w:r>
      <w:r w:rsidRPr="00147921">
        <w:rPr>
          <w:noProof/>
        </w:rPr>
        <w:t>d</w:t>
      </w:r>
      <w:r>
        <w:rPr>
          <w:noProof/>
        </w:rPr>
        <w:t>ire</w:t>
      </w:r>
      <w:r w:rsidRPr="00147921">
        <w:rPr>
          <w:noProof/>
        </w:rPr>
        <w:t>ct</w:t>
      </w:r>
      <w:r>
        <w:t xml:space="preserve"> investment in the </w:t>
      </w:r>
      <w:r>
        <w:rPr>
          <w:noProof/>
        </w:rPr>
        <w:t>economy</w:t>
      </w:r>
      <w:r>
        <w:t xml:space="preserve">, the applications for the patents </w:t>
      </w:r>
      <w:r w:rsidRPr="00147921">
        <w:rPr>
          <w:noProof/>
        </w:rPr>
        <w:t>agains</w:t>
      </w:r>
      <w:r>
        <w:rPr>
          <w:noProof/>
        </w:rPr>
        <w:t>t</w:t>
      </w:r>
      <w:r>
        <w:t xml:space="preserve"> the new development </w:t>
      </w:r>
      <w:r w:rsidR="00343A8D">
        <w:t>are</w:t>
      </w:r>
      <w:r>
        <w:t xml:space="preserve"> very effective for the </w:t>
      </w:r>
      <w:r>
        <w:rPr>
          <w:noProof/>
        </w:rPr>
        <w:t>enhancement</w:t>
      </w:r>
      <w:r>
        <w:t xml:space="preserve"> </w:t>
      </w:r>
      <w:r w:rsidR="00343A8D">
        <w:t xml:space="preserve">of </w:t>
      </w:r>
      <w:r>
        <w:t xml:space="preserve">the </w:t>
      </w:r>
      <w:r w:rsidRPr="00147921">
        <w:rPr>
          <w:noProof/>
        </w:rPr>
        <w:t>in</w:t>
      </w:r>
      <w:r>
        <w:rPr>
          <w:noProof/>
        </w:rPr>
        <w:t>dus</w:t>
      </w:r>
      <w:r w:rsidRPr="00147921">
        <w:rPr>
          <w:noProof/>
        </w:rPr>
        <w:t>try</w:t>
      </w:r>
      <w:r>
        <w:t xml:space="preserve">. These rights </w:t>
      </w:r>
      <w:r w:rsidR="00716556" w:rsidRPr="00147921">
        <w:rPr>
          <w:noProof/>
        </w:rPr>
        <w:t>are</w:t>
      </w:r>
      <w:r>
        <w:t xml:space="preserve"> very effective for business decision</w:t>
      </w:r>
      <w:r w:rsidR="00343A8D">
        <w:t>s</w:t>
      </w:r>
      <w:r>
        <w:t xml:space="preserve"> and provide strength to the </w:t>
      </w:r>
      <w:r w:rsidRPr="00147921">
        <w:rPr>
          <w:noProof/>
        </w:rPr>
        <w:t>e</w:t>
      </w:r>
      <w:r>
        <w:rPr>
          <w:noProof/>
        </w:rPr>
        <w:t>conom</w:t>
      </w:r>
      <w:r w:rsidR="00343A8D">
        <w:rPr>
          <w:noProof/>
        </w:rPr>
        <w:t>y</w:t>
      </w:r>
      <w:r>
        <w:t xml:space="preserve">. </w:t>
      </w:r>
      <w:r w:rsidRPr="00147921">
        <w:rPr>
          <w:noProof/>
        </w:rPr>
        <w:t>Secondly</w:t>
      </w:r>
      <w:r>
        <w:rPr>
          <w:noProof/>
        </w:rPr>
        <w:t>,</w:t>
      </w:r>
      <w:r>
        <w:t xml:space="preserve"> the </w:t>
      </w:r>
      <w:r w:rsidRPr="00147921">
        <w:rPr>
          <w:noProof/>
        </w:rPr>
        <w:t>trademark</w:t>
      </w:r>
      <w:r>
        <w:t xml:space="preserve"> is also a protection for the good</w:t>
      </w:r>
      <w:r w:rsidR="00343A8D">
        <w:t>s</w:t>
      </w:r>
      <w:r>
        <w:t xml:space="preserve"> and </w:t>
      </w:r>
      <w:r w:rsidRPr="00147921">
        <w:rPr>
          <w:noProof/>
        </w:rPr>
        <w:t>servi</w:t>
      </w:r>
      <w:r>
        <w:rPr>
          <w:noProof/>
        </w:rPr>
        <w:t>c</w:t>
      </w:r>
      <w:r w:rsidRPr="00147921">
        <w:rPr>
          <w:noProof/>
        </w:rPr>
        <w:t>es</w:t>
      </w:r>
      <w:r>
        <w:t xml:space="preserve"> in the market. Many of the busines</w:t>
      </w:r>
      <w:r w:rsidR="00343A8D">
        <w:t>se</w:t>
      </w:r>
      <w:r>
        <w:t>s are providing services and good</w:t>
      </w:r>
      <w:r w:rsidR="00343A8D">
        <w:t>s</w:t>
      </w:r>
      <w:r>
        <w:t xml:space="preserve"> with </w:t>
      </w:r>
      <w:r w:rsidRPr="00147921">
        <w:rPr>
          <w:noProof/>
        </w:rPr>
        <w:t>diffe</w:t>
      </w:r>
      <w:r>
        <w:rPr>
          <w:noProof/>
        </w:rPr>
        <w:t>ren</w:t>
      </w:r>
      <w:r w:rsidRPr="00147921">
        <w:rPr>
          <w:noProof/>
        </w:rPr>
        <w:t>t</w:t>
      </w:r>
      <w:r>
        <w:t xml:space="preserve"> names and symbols.  </w:t>
      </w:r>
      <w:r w:rsidR="00343A8D">
        <w:t>The business need</w:t>
      </w:r>
      <w:r>
        <w:t xml:space="preserve">s to gain exclusivity in using the name and symbols that also lead to </w:t>
      </w:r>
      <w:r w:rsidR="00343A8D">
        <w:t xml:space="preserve">an </w:t>
      </w:r>
      <w:r>
        <w:t xml:space="preserve">increase in </w:t>
      </w:r>
      <w:r w:rsidRPr="00147921">
        <w:rPr>
          <w:noProof/>
        </w:rPr>
        <w:t>b</w:t>
      </w:r>
      <w:r>
        <w:rPr>
          <w:noProof/>
        </w:rPr>
        <w:t>usine</w:t>
      </w:r>
      <w:r w:rsidRPr="00147921">
        <w:rPr>
          <w:noProof/>
        </w:rPr>
        <w:t>ss</w:t>
      </w:r>
      <w:r>
        <w:t xml:space="preserve"> differentiation.</w:t>
      </w:r>
    </w:p>
    <w:p w14:paraId="0AB98B73" w14:textId="5B31C9EB" w:rsidR="00447CFC" w:rsidRDefault="00447CFC" w:rsidP="00447CFC">
      <w:pPr>
        <w:ind w:firstLine="720"/>
      </w:pPr>
      <w:r>
        <w:t xml:space="preserve"> The effectiveness of the </w:t>
      </w:r>
      <w:r w:rsidRPr="00147921">
        <w:rPr>
          <w:noProof/>
        </w:rPr>
        <w:t>b</w:t>
      </w:r>
      <w:r>
        <w:rPr>
          <w:noProof/>
        </w:rPr>
        <w:t>usine</w:t>
      </w:r>
      <w:r w:rsidRPr="00147921">
        <w:rPr>
          <w:noProof/>
        </w:rPr>
        <w:t>ss</w:t>
      </w:r>
      <w:r>
        <w:t xml:space="preserve"> in the </w:t>
      </w:r>
      <w:r w:rsidRPr="00147921">
        <w:rPr>
          <w:noProof/>
        </w:rPr>
        <w:t>e</w:t>
      </w:r>
      <w:r>
        <w:rPr>
          <w:noProof/>
        </w:rPr>
        <w:t>conom</w:t>
      </w:r>
      <w:r w:rsidRPr="00147921">
        <w:rPr>
          <w:noProof/>
        </w:rPr>
        <w:t>y</w:t>
      </w:r>
      <w:r>
        <w:t xml:space="preserve"> </w:t>
      </w:r>
      <w:r w:rsidR="00716556" w:rsidRPr="00147921">
        <w:rPr>
          <w:noProof/>
        </w:rPr>
        <w:t>is</w:t>
      </w:r>
      <w:r>
        <w:t xml:space="preserve"> very effective for long term viability for the consumer that is why it also </w:t>
      </w:r>
      <w:r w:rsidRPr="00147921">
        <w:rPr>
          <w:noProof/>
        </w:rPr>
        <w:t>facilit</w:t>
      </w:r>
      <w:r>
        <w:rPr>
          <w:noProof/>
        </w:rPr>
        <w:t>ates</w:t>
      </w:r>
      <w:r>
        <w:t xml:space="preserve"> the consumer to </w:t>
      </w:r>
      <w:r w:rsidRPr="00147921">
        <w:rPr>
          <w:noProof/>
        </w:rPr>
        <w:t>differ</w:t>
      </w:r>
      <w:r>
        <w:rPr>
          <w:noProof/>
        </w:rPr>
        <w:t>entia</w:t>
      </w:r>
      <w:r w:rsidRPr="00147921">
        <w:rPr>
          <w:noProof/>
        </w:rPr>
        <w:t>te</w:t>
      </w:r>
      <w:r>
        <w:t xml:space="preserve"> in the products and </w:t>
      </w:r>
      <w:r w:rsidRPr="00147921">
        <w:rPr>
          <w:noProof/>
        </w:rPr>
        <w:t>servi</w:t>
      </w:r>
      <w:r>
        <w:rPr>
          <w:noProof/>
        </w:rPr>
        <w:t>c</w:t>
      </w:r>
      <w:r w:rsidRPr="00147921">
        <w:rPr>
          <w:noProof/>
        </w:rPr>
        <w:t>es</w:t>
      </w:r>
      <w:r>
        <w:t xml:space="preserve"> of one firm to </w:t>
      </w:r>
      <w:r w:rsidR="00343A8D">
        <w:t>an</w:t>
      </w:r>
      <w:r>
        <w:t xml:space="preserve">other. </w:t>
      </w:r>
      <w:r w:rsidRPr="00147921">
        <w:rPr>
          <w:noProof/>
        </w:rPr>
        <w:t>Tradema</w:t>
      </w:r>
      <w:r>
        <w:rPr>
          <w:noProof/>
        </w:rPr>
        <w:t>rk</w:t>
      </w:r>
      <w:r>
        <w:t xml:space="preserve"> </w:t>
      </w:r>
      <w:r w:rsidRPr="00147921">
        <w:rPr>
          <w:noProof/>
        </w:rPr>
        <w:t>can</w:t>
      </w:r>
      <w:r>
        <w:t xml:space="preserve"> </w:t>
      </w:r>
      <w:r w:rsidRPr="00147921">
        <w:rPr>
          <w:noProof/>
        </w:rPr>
        <w:t>be obtain</w:t>
      </w:r>
      <w:r>
        <w:rPr>
          <w:noProof/>
        </w:rPr>
        <w:t>ed</w:t>
      </w:r>
      <w:r>
        <w:t xml:space="preserve"> by </w:t>
      </w:r>
      <w:r w:rsidRPr="00147921">
        <w:rPr>
          <w:noProof/>
        </w:rPr>
        <w:t>having</w:t>
      </w:r>
      <w:r>
        <w:t xml:space="preserve"> the </w:t>
      </w:r>
      <w:r w:rsidRPr="00147921">
        <w:rPr>
          <w:noProof/>
        </w:rPr>
        <w:t>inte</w:t>
      </w:r>
      <w:r>
        <w:rPr>
          <w:noProof/>
        </w:rPr>
        <w:t>l</w:t>
      </w:r>
      <w:r w:rsidRPr="00147921">
        <w:rPr>
          <w:noProof/>
        </w:rPr>
        <w:t>lectual</w:t>
      </w:r>
      <w:r>
        <w:rPr>
          <w:noProof/>
        </w:rPr>
        <w:t xml:space="preserve"> property rights and </w:t>
      </w:r>
      <w:r w:rsidRPr="00F52AB4">
        <w:rPr>
          <w:noProof/>
        </w:rPr>
        <w:t>licen</w:t>
      </w:r>
      <w:r>
        <w:rPr>
          <w:noProof/>
        </w:rPr>
        <w:t>s</w:t>
      </w:r>
      <w:r w:rsidRPr="00F52AB4">
        <w:rPr>
          <w:noProof/>
        </w:rPr>
        <w:t>e</w:t>
      </w:r>
      <w:r w:rsidRPr="00147921">
        <w:rPr>
          <w:noProof/>
        </w:rPr>
        <w:t xml:space="preserve"> from</w:t>
      </w:r>
      <w:r>
        <w:t xml:space="preserve"> the </w:t>
      </w:r>
      <w:r>
        <w:rPr>
          <w:noProof/>
        </w:rPr>
        <w:t>co</w:t>
      </w:r>
      <w:r w:rsidRPr="00147921">
        <w:rPr>
          <w:noProof/>
        </w:rPr>
        <w:t>mpetent</w:t>
      </w:r>
      <w:r>
        <w:t xml:space="preserve"> </w:t>
      </w:r>
      <w:r>
        <w:rPr>
          <w:noProof/>
        </w:rPr>
        <w:t>authority</w:t>
      </w:r>
      <w:r>
        <w:t xml:space="preserve">. It </w:t>
      </w:r>
      <w:r w:rsidRPr="00147921">
        <w:rPr>
          <w:noProof/>
        </w:rPr>
        <w:t>guarant</w:t>
      </w:r>
      <w:r>
        <w:rPr>
          <w:noProof/>
        </w:rPr>
        <w:t>e</w:t>
      </w:r>
      <w:r w:rsidRPr="00147921">
        <w:rPr>
          <w:noProof/>
        </w:rPr>
        <w:t>ed</w:t>
      </w:r>
      <w:r>
        <w:t xml:space="preserve"> that quality </w:t>
      </w:r>
      <w:r w:rsidRPr="00147921">
        <w:rPr>
          <w:noProof/>
        </w:rPr>
        <w:t>le</w:t>
      </w:r>
      <w:r>
        <w:rPr>
          <w:noProof/>
        </w:rPr>
        <w:t>v</w:t>
      </w:r>
      <w:r w:rsidRPr="00147921">
        <w:rPr>
          <w:noProof/>
        </w:rPr>
        <w:t>el</w:t>
      </w:r>
      <w:r>
        <w:t xml:space="preserve"> as well as also brings market </w:t>
      </w:r>
      <w:r w:rsidRPr="00147921">
        <w:rPr>
          <w:noProof/>
        </w:rPr>
        <w:t>dominance</w:t>
      </w:r>
      <w:r>
        <w:t xml:space="preserve">. The empowerment </w:t>
      </w:r>
      <w:r w:rsidRPr="00F52AB4">
        <w:rPr>
          <w:noProof/>
        </w:rPr>
        <w:t>of</w:t>
      </w:r>
      <w:r>
        <w:t xml:space="preserve"> the international </w:t>
      </w:r>
      <w:r w:rsidRPr="00147921">
        <w:rPr>
          <w:noProof/>
        </w:rPr>
        <w:t>com</w:t>
      </w:r>
      <w:r>
        <w:rPr>
          <w:noProof/>
        </w:rPr>
        <w:t>panie</w:t>
      </w:r>
      <w:r w:rsidRPr="00147921">
        <w:rPr>
          <w:noProof/>
        </w:rPr>
        <w:t>s</w:t>
      </w:r>
      <w:r>
        <w:t xml:space="preserve"> in the region to secure their names and logs will be very effective </w:t>
      </w:r>
      <w:r w:rsidRPr="00147921">
        <w:rPr>
          <w:noProof/>
        </w:rPr>
        <w:t>for</w:t>
      </w:r>
      <w:r>
        <w:t xml:space="preserve"> the </w:t>
      </w:r>
      <w:r w:rsidRPr="00147921">
        <w:rPr>
          <w:noProof/>
        </w:rPr>
        <w:t>develo</w:t>
      </w:r>
      <w:r>
        <w:rPr>
          <w:noProof/>
        </w:rPr>
        <w:t>p</w:t>
      </w:r>
      <w:r w:rsidRPr="00147921">
        <w:rPr>
          <w:noProof/>
        </w:rPr>
        <w:t>ment</w:t>
      </w:r>
      <w:r>
        <w:t xml:space="preserve"> of the </w:t>
      </w:r>
      <w:r w:rsidRPr="00147921">
        <w:rPr>
          <w:noProof/>
        </w:rPr>
        <w:t>e</w:t>
      </w:r>
      <w:r>
        <w:rPr>
          <w:noProof/>
        </w:rPr>
        <w:t>conomy</w:t>
      </w:r>
      <w:r>
        <w:t xml:space="preserve">. The development </w:t>
      </w:r>
      <w:r w:rsidRPr="00F52AB4">
        <w:rPr>
          <w:noProof/>
        </w:rPr>
        <w:t>of the</w:t>
      </w:r>
      <w:r>
        <w:t xml:space="preserve"> new </w:t>
      </w:r>
      <w:r w:rsidRPr="00147921">
        <w:rPr>
          <w:noProof/>
        </w:rPr>
        <w:t>t</w:t>
      </w:r>
      <w:r>
        <w:rPr>
          <w:noProof/>
        </w:rPr>
        <w:t>echnology</w:t>
      </w:r>
      <w:r>
        <w:t xml:space="preserve"> and the investment in the </w:t>
      </w:r>
      <w:r w:rsidRPr="00147921">
        <w:rPr>
          <w:noProof/>
        </w:rPr>
        <w:t>res</w:t>
      </w:r>
      <w:r>
        <w:rPr>
          <w:noProof/>
        </w:rPr>
        <w:t>ear</w:t>
      </w:r>
      <w:r w:rsidRPr="00147921">
        <w:rPr>
          <w:noProof/>
        </w:rPr>
        <w:t>ch</w:t>
      </w:r>
      <w:r>
        <w:t xml:space="preserve"> and development by the </w:t>
      </w:r>
      <w:r w:rsidRPr="00147921">
        <w:rPr>
          <w:noProof/>
        </w:rPr>
        <w:t>com</w:t>
      </w:r>
      <w:r>
        <w:rPr>
          <w:noProof/>
        </w:rPr>
        <w:t>p</w:t>
      </w:r>
      <w:r w:rsidRPr="00147921">
        <w:rPr>
          <w:noProof/>
        </w:rPr>
        <w:t>anies</w:t>
      </w:r>
      <w:r>
        <w:t xml:space="preserve"> </w:t>
      </w:r>
      <w:r>
        <w:rPr>
          <w:noProof/>
        </w:rPr>
        <w:t>are</w:t>
      </w:r>
      <w:r>
        <w:t xml:space="preserve"> </w:t>
      </w:r>
      <w:r>
        <w:rPr>
          <w:noProof/>
        </w:rPr>
        <w:t>v</w:t>
      </w:r>
      <w:r w:rsidRPr="00147921">
        <w:rPr>
          <w:noProof/>
        </w:rPr>
        <w:t>ery</w:t>
      </w:r>
      <w:r>
        <w:t xml:space="preserve"> </w:t>
      </w:r>
      <w:r w:rsidRPr="00147921">
        <w:rPr>
          <w:noProof/>
        </w:rPr>
        <w:t>effec</w:t>
      </w:r>
      <w:r>
        <w:rPr>
          <w:noProof/>
        </w:rPr>
        <w:t>ti</w:t>
      </w:r>
      <w:r w:rsidRPr="00147921">
        <w:rPr>
          <w:noProof/>
        </w:rPr>
        <w:t>ve</w:t>
      </w:r>
      <w:r>
        <w:t xml:space="preserve"> for the economic development </w:t>
      </w:r>
      <w:r w:rsidRPr="00F52AB4">
        <w:rPr>
          <w:noProof/>
        </w:rPr>
        <w:t>of the</w:t>
      </w:r>
      <w:r>
        <w:t xml:space="preserve"> region that is why it is essential to have an </w:t>
      </w:r>
      <w:r w:rsidRPr="00147921">
        <w:rPr>
          <w:noProof/>
        </w:rPr>
        <w:t>intellectual</w:t>
      </w:r>
      <w:r>
        <w:t xml:space="preserve"> property right for the </w:t>
      </w:r>
      <w:r w:rsidRPr="00147921">
        <w:rPr>
          <w:noProof/>
        </w:rPr>
        <w:t>com</w:t>
      </w:r>
      <w:r>
        <w:rPr>
          <w:noProof/>
        </w:rPr>
        <w:t>panie</w:t>
      </w:r>
      <w:r w:rsidRPr="00147921">
        <w:rPr>
          <w:noProof/>
        </w:rPr>
        <w:t>s</w:t>
      </w:r>
      <w:r>
        <w:t xml:space="preserve">. Third, the trade secret is also an </w:t>
      </w:r>
      <w:r w:rsidRPr="00147921">
        <w:rPr>
          <w:noProof/>
        </w:rPr>
        <w:t>impor</w:t>
      </w:r>
      <w:r>
        <w:rPr>
          <w:noProof/>
        </w:rPr>
        <w:t>tan</w:t>
      </w:r>
      <w:r w:rsidRPr="00147921">
        <w:rPr>
          <w:noProof/>
        </w:rPr>
        <w:t>t</w:t>
      </w:r>
      <w:r>
        <w:t xml:space="preserve"> issue faced by the companies </w:t>
      </w:r>
      <w:r>
        <w:rPr>
          <w:noProof/>
        </w:rPr>
        <w:t>which</w:t>
      </w:r>
      <w:r>
        <w:t xml:space="preserve"> have been </w:t>
      </w:r>
      <w:r w:rsidR="00716556">
        <w:t>led</w:t>
      </w:r>
      <w:r>
        <w:t xml:space="preserve"> to cause lots of problem to the </w:t>
      </w:r>
      <w:r w:rsidRPr="00147921">
        <w:rPr>
          <w:noProof/>
        </w:rPr>
        <w:t>bu</w:t>
      </w:r>
      <w:r>
        <w:rPr>
          <w:noProof/>
        </w:rPr>
        <w:t>sine</w:t>
      </w:r>
      <w:r w:rsidRPr="00147921">
        <w:rPr>
          <w:noProof/>
        </w:rPr>
        <w:t>ss</w:t>
      </w:r>
      <w:r>
        <w:t xml:space="preserve"> in any economy. </w:t>
      </w:r>
      <w:r w:rsidR="00343A8D">
        <w:t>T</w:t>
      </w:r>
      <w:r w:rsidRPr="00147921">
        <w:rPr>
          <w:noProof/>
        </w:rPr>
        <w:t>o</w:t>
      </w:r>
      <w:r>
        <w:t xml:space="preserve"> </w:t>
      </w:r>
      <w:r w:rsidRPr="00147921">
        <w:rPr>
          <w:noProof/>
        </w:rPr>
        <w:t>decrea</w:t>
      </w:r>
      <w:r>
        <w:rPr>
          <w:noProof/>
        </w:rPr>
        <w:t>s</w:t>
      </w:r>
      <w:r w:rsidRPr="00147921">
        <w:rPr>
          <w:noProof/>
        </w:rPr>
        <w:t>e</w:t>
      </w:r>
      <w:r>
        <w:t xml:space="preserve"> this issue </w:t>
      </w:r>
      <w:r w:rsidRPr="00F52AB4">
        <w:rPr>
          <w:noProof/>
        </w:rPr>
        <w:t>specialized</w:t>
      </w:r>
      <w:r>
        <w:rPr>
          <w:noProof/>
        </w:rPr>
        <w:t>,</w:t>
      </w:r>
      <w:r>
        <w:t xml:space="preserve"> intellectual property rights have been </w:t>
      </w:r>
      <w:r w:rsidRPr="00147921">
        <w:rPr>
          <w:noProof/>
        </w:rPr>
        <w:t>provid</w:t>
      </w:r>
      <w:r>
        <w:rPr>
          <w:noProof/>
        </w:rPr>
        <w:t>ing</w:t>
      </w:r>
      <w:r>
        <w:t xml:space="preserve"> to the </w:t>
      </w:r>
      <w:r>
        <w:rPr>
          <w:noProof/>
        </w:rPr>
        <w:t>companies</w:t>
      </w:r>
      <w:r>
        <w:t xml:space="preserve"> to secure their trade secret. It </w:t>
      </w:r>
      <w:r w:rsidRPr="00147921">
        <w:rPr>
          <w:noProof/>
        </w:rPr>
        <w:t>allow</w:t>
      </w:r>
      <w:r>
        <w:rPr>
          <w:noProof/>
        </w:rPr>
        <w:t>s</w:t>
      </w:r>
      <w:r>
        <w:t xml:space="preserve"> the </w:t>
      </w:r>
      <w:r w:rsidRPr="00147921">
        <w:rPr>
          <w:noProof/>
        </w:rPr>
        <w:t>com</w:t>
      </w:r>
      <w:r>
        <w:rPr>
          <w:noProof/>
        </w:rPr>
        <w:t>panie</w:t>
      </w:r>
      <w:r w:rsidRPr="00147921">
        <w:rPr>
          <w:noProof/>
        </w:rPr>
        <w:t>s</w:t>
      </w:r>
      <w:r>
        <w:t xml:space="preserve"> </w:t>
      </w:r>
      <w:r w:rsidRPr="00147921">
        <w:rPr>
          <w:noProof/>
        </w:rPr>
        <w:t>to develop</w:t>
      </w:r>
      <w:r>
        <w:t xml:space="preserve"> franchising </w:t>
      </w:r>
      <w:r w:rsidRPr="00147921">
        <w:rPr>
          <w:noProof/>
        </w:rPr>
        <w:t>net</w:t>
      </w:r>
      <w:r>
        <w:rPr>
          <w:noProof/>
        </w:rPr>
        <w:t>works</w:t>
      </w:r>
      <w:r>
        <w:t xml:space="preserve"> which increase the availability of the job as well as also raise the revenue for </w:t>
      </w:r>
      <w:r w:rsidRPr="00147921">
        <w:rPr>
          <w:noProof/>
        </w:rPr>
        <w:t>the</w:t>
      </w:r>
      <w:r>
        <w:rPr>
          <w:noProof/>
        </w:rPr>
        <w:t xml:space="preserve"> companie</w:t>
      </w:r>
      <w:r w:rsidRPr="00147921">
        <w:rPr>
          <w:noProof/>
        </w:rPr>
        <w:t>s</w:t>
      </w:r>
      <w:r>
        <w:t xml:space="preserve">. The protection of the trade </w:t>
      </w:r>
      <w:r w:rsidRPr="00147921">
        <w:rPr>
          <w:noProof/>
        </w:rPr>
        <w:t>se</w:t>
      </w:r>
      <w:r>
        <w:rPr>
          <w:noProof/>
        </w:rPr>
        <w:t>c</w:t>
      </w:r>
      <w:r w:rsidRPr="00147921">
        <w:rPr>
          <w:noProof/>
        </w:rPr>
        <w:t>ret</w:t>
      </w:r>
      <w:r>
        <w:t xml:space="preserve"> will be very </w:t>
      </w:r>
      <w:r w:rsidRPr="00147921">
        <w:rPr>
          <w:noProof/>
        </w:rPr>
        <w:t>ben</w:t>
      </w:r>
      <w:r>
        <w:rPr>
          <w:noProof/>
        </w:rPr>
        <w:t>efi</w:t>
      </w:r>
      <w:r w:rsidR="00343A8D">
        <w:rPr>
          <w:noProof/>
        </w:rPr>
        <w:t>cial</w:t>
      </w:r>
      <w:r>
        <w:t xml:space="preserve"> to </w:t>
      </w:r>
      <w:r w:rsidRPr="00147921">
        <w:rPr>
          <w:noProof/>
        </w:rPr>
        <w:t>develo</w:t>
      </w:r>
      <w:r>
        <w:rPr>
          <w:noProof/>
        </w:rPr>
        <w:t>p</w:t>
      </w:r>
      <w:r>
        <w:t xml:space="preserve"> and </w:t>
      </w:r>
      <w:r w:rsidRPr="00147921">
        <w:rPr>
          <w:noProof/>
        </w:rPr>
        <w:t>commer</w:t>
      </w:r>
      <w:r>
        <w:rPr>
          <w:noProof/>
        </w:rPr>
        <w:t>c</w:t>
      </w:r>
      <w:r w:rsidRPr="00147921">
        <w:rPr>
          <w:noProof/>
        </w:rPr>
        <w:t>ialize</w:t>
      </w:r>
      <w:r>
        <w:t xml:space="preserve"> the </w:t>
      </w:r>
      <w:r w:rsidRPr="00147921">
        <w:rPr>
          <w:noProof/>
        </w:rPr>
        <w:t>invention</w:t>
      </w:r>
      <w:r>
        <w:t xml:space="preserve">. Intellectual property rights </w:t>
      </w:r>
      <w:r w:rsidRPr="00147921">
        <w:rPr>
          <w:noProof/>
        </w:rPr>
        <w:t>for</w:t>
      </w:r>
      <w:r>
        <w:t xml:space="preserve"> </w:t>
      </w:r>
      <w:r w:rsidRPr="00147921">
        <w:rPr>
          <w:noProof/>
        </w:rPr>
        <w:t>e</w:t>
      </w:r>
      <w:r>
        <w:rPr>
          <w:noProof/>
        </w:rPr>
        <w:t>lectro</w:t>
      </w:r>
      <w:r w:rsidRPr="00147921">
        <w:rPr>
          <w:noProof/>
        </w:rPr>
        <w:t>nic</w:t>
      </w:r>
      <w:r>
        <w:t xml:space="preserve"> transmission </w:t>
      </w:r>
      <w:r>
        <w:rPr>
          <w:noProof/>
        </w:rPr>
        <w:t>are</w:t>
      </w:r>
      <w:r>
        <w:t xml:space="preserve"> also very </w:t>
      </w:r>
      <w:r w:rsidRPr="00147921">
        <w:rPr>
          <w:noProof/>
        </w:rPr>
        <w:t>impor</w:t>
      </w:r>
      <w:r>
        <w:rPr>
          <w:noProof/>
        </w:rPr>
        <w:t>tan</w:t>
      </w:r>
      <w:r w:rsidRPr="00147921">
        <w:rPr>
          <w:noProof/>
        </w:rPr>
        <w:t>t</w:t>
      </w:r>
      <w:r>
        <w:t xml:space="preserve">. </w:t>
      </w:r>
      <w:r>
        <w:lastRenderedPageBreak/>
        <w:t xml:space="preserve">With the development of the internet </w:t>
      </w:r>
      <w:r>
        <w:rPr>
          <w:noProof/>
        </w:rPr>
        <w:t>an</w:t>
      </w:r>
      <w:r w:rsidRPr="00147921">
        <w:rPr>
          <w:noProof/>
        </w:rPr>
        <w:t>d</w:t>
      </w:r>
      <w:r>
        <w:t xml:space="preserve"> </w:t>
      </w:r>
      <w:r w:rsidRPr="00147921">
        <w:rPr>
          <w:noProof/>
        </w:rPr>
        <w:t>computer</w:t>
      </w:r>
      <w:r>
        <w:rPr>
          <w:noProof/>
        </w:rPr>
        <w:t>,</w:t>
      </w:r>
      <w:r>
        <w:t xml:space="preserve"> it </w:t>
      </w:r>
      <w:r>
        <w:rPr>
          <w:noProof/>
        </w:rPr>
        <w:t>is</w:t>
      </w:r>
      <w:r>
        <w:t xml:space="preserve"> </w:t>
      </w:r>
      <w:r w:rsidRPr="00147921">
        <w:rPr>
          <w:noProof/>
        </w:rPr>
        <w:t>bec</w:t>
      </w:r>
      <w:r>
        <w:rPr>
          <w:noProof/>
        </w:rPr>
        <w:t>omi</w:t>
      </w:r>
      <w:r w:rsidRPr="00147921">
        <w:rPr>
          <w:noProof/>
        </w:rPr>
        <w:t>ng</w:t>
      </w:r>
      <w:r>
        <w:t xml:space="preserve"> very difficult to </w:t>
      </w:r>
      <w:r w:rsidRPr="00147921">
        <w:rPr>
          <w:noProof/>
        </w:rPr>
        <w:t>sust</w:t>
      </w:r>
      <w:r>
        <w:rPr>
          <w:noProof/>
        </w:rPr>
        <w:t>a</w:t>
      </w:r>
      <w:r w:rsidRPr="00147921">
        <w:rPr>
          <w:noProof/>
        </w:rPr>
        <w:t>in</w:t>
      </w:r>
      <w:r>
        <w:t xml:space="preserve"> the intellectual property rights. </w:t>
      </w:r>
    </w:p>
    <w:p w14:paraId="0B2760D8" w14:textId="7271A6E9" w:rsidR="00447CFC" w:rsidRDefault="00447CFC" w:rsidP="00447CFC">
      <w:pPr>
        <w:ind w:firstLine="720"/>
      </w:pPr>
      <w:r>
        <w:t xml:space="preserve">If the </w:t>
      </w:r>
      <w:r w:rsidRPr="00147921">
        <w:rPr>
          <w:noProof/>
        </w:rPr>
        <w:t>gov</w:t>
      </w:r>
      <w:r>
        <w:rPr>
          <w:noProof/>
        </w:rPr>
        <w:t>ern</w:t>
      </w:r>
      <w:r w:rsidRPr="00147921">
        <w:rPr>
          <w:noProof/>
        </w:rPr>
        <w:t>ment</w:t>
      </w:r>
      <w:r>
        <w:t xml:space="preserve"> </w:t>
      </w:r>
      <w:r w:rsidRPr="00147921">
        <w:rPr>
          <w:noProof/>
        </w:rPr>
        <w:t>polic</w:t>
      </w:r>
      <w:r>
        <w:rPr>
          <w:noProof/>
        </w:rPr>
        <w:t>i</w:t>
      </w:r>
      <w:r w:rsidRPr="00147921">
        <w:rPr>
          <w:noProof/>
        </w:rPr>
        <w:t>es</w:t>
      </w:r>
      <w:r>
        <w:t xml:space="preserve"> are focused </w:t>
      </w:r>
      <w:r>
        <w:rPr>
          <w:noProof/>
        </w:rPr>
        <w:t>o</w:t>
      </w:r>
      <w:r w:rsidRPr="00147921">
        <w:rPr>
          <w:noProof/>
        </w:rPr>
        <w:t>n</w:t>
      </w:r>
      <w:r>
        <w:t xml:space="preserve"> the </w:t>
      </w:r>
      <w:r w:rsidRPr="00147921">
        <w:rPr>
          <w:noProof/>
        </w:rPr>
        <w:t>advancement</w:t>
      </w:r>
      <w:r>
        <w:t xml:space="preserve"> of </w:t>
      </w:r>
      <w:r w:rsidRPr="00147921">
        <w:rPr>
          <w:noProof/>
        </w:rPr>
        <w:t>intellectual</w:t>
      </w:r>
      <w:r>
        <w:t xml:space="preserve"> property right</w:t>
      </w:r>
      <w:r w:rsidR="00343A8D">
        <w:t>s</w:t>
      </w:r>
      <w:r>
        <w:t xml:space="preserve"> and </w:t>
      </w:r>
      <w:r w:rsidRPr="00147921">
        <w:rPr>
          <w:noProof/>
        </w:rPr>
        <w:t>pro</w:t>
      </w:r>
      <w:r>
        <w:rPr>
          <w:noProof/>
        </w:rPr>
        <w:t>vid</w:t>
      </w:r>
      <w:r w:rsidRPr="00147921">
        <w:rPr>
          <w:noProof/>
        </w:rPr>
        <w:t>e</w:t>
      </w:r>
      <w:r>
        <w:t xml:space="preserve"> protection </w:t>
      </w:r>
      <w:r w:rsidRPr="00147921">
        <w:rPr>
          <w:noProof/>
        </w:rPr>
        <w:t>o</w:t>
      </w:r>
      <w:r>
        <w:rPr>
          <w:noProof/>
        </w:rPr>
        <w:t>f</w:t>
      </w:r>
      <w:r>
        <w:t xml:space="preserve"> the </w:t>
      </w:r>
      <w:r w:rsidRPr="00147921">
        <w:rPr>
          <w:noProof/>
        </w:rPr>
        <w:t>e</w:t>
      </w:r>
      <w:r>
        <w:rPr>
          <w:noProof/>
        </w:rPr>
        <w:t>lectroni</w:t>
      </w:r>
      <w:r w:rsidRPr="00147921">
        <w:rPr>
          <w:noProof/>
        </w:rPr>
        <w:t>c</w:t>
      </w:r>
      <w:r>
        <w:t xml:space="preserve"> innovation and </w:t>
      </w:r>
      <w:r w:rsidR="00716556">
        <w:t>development,</w:t>
      </w:r>
      <w:r>
        <w:t xml:space="preserve"> it will be a </w:t>
      </w:r>
      <w:r w:rsidRPr="00147921">
        <w:rPr>
          <w:noProof/>
        </w:rPr>
        <w:t>very</w:t>
      </w:r>
      <w:r>
        <w:t xml:space="preserve"> </w:t>
      </w:r>
      <w:r w:rsidRPr="00147921">
        <w:rPr>
          <w:noProof/>
        </w:rPr>
        <w:t>faci</w:t>
      </w:r>
      <w:r>
        <w:rPr>
          <w:noProof/>
        </w:rPr>
        <w:t>lity</w:t>
      </w:r>
      <w:r>
        <w:t xml:space="preserve"> as well as also provide strong protection. The </w:t>
      </w:r>
      <w:r w:rsidRPr="00147921">
        <w:rPr>
          <w:noProof/>
        </w:rPr>
        <w:t>ultimate</w:t>
      </w:r>
      <w:r>
        <w:t xml:space="preserve"> use of </w:t>
      </w:r>
      <w:r w:rsidRPr="00147921">
        <w:rPr>
          <w:noProof/>
        </w:rPr>
        <w:t>e</w:t>
      </w:r>
      <w:r>
        <w:rPr>
          <w:noProof/>
        </w:rPr>
        <w:t>lectro</w:t>
      </w:r>
      <w:r w:rsidRPr="00147921">
        <w:rPr>
          <w:noProof/>
        </w:rPr>
        <w:t>nic</w:t>
      </w:r>
      <w:r>
        <w:t xml:space="preserve"> </w:t>
      </w:r>
      <w:r w:rsidRPr="00147921">
        <w:rPr>
          <w:noProof/>
        </w:rPr>
        <w:t>inno</w:t>
      </w:r>
      <w:r>
        <w:rPr>
          <w:noProof/>
        </w:rPr>
        <w:t>vati</w:t>
      </w:r>
      <w:r w:rsidRPr="00147921">
        <w:rPr>
          <w:noProof/>
        </w:rPr>
        <w:t>on</w:t>
      </w:r>
      <w:r>
        <w:t xml:space="preserve"> will be very </w:t>
      </w:r>
      <w:r>
        <w:rPr>
          <w:noProof/>
        </w:rPr>
        <w:t>facilities</w:t>
      </w:r>
      <w:r>
        <w:t xml:space="preserve"> for the </w:t>
      </w:r>
      <w:r w:rsidRPr="00147921">
        <w:rPr>
          <w:noProof/>
        </w:rPr>
        <w:t>de</w:t>
      </w:r>
      <w:r>
        <w:rPr>
          <w:noProof/>
        </w:rPr>
        <w:t>velopmen</w:t>
      </w:r>
      <w:r w:rsidRPr="00147921">
        <w:rPr>
          <w:noProof/>
        </w:rPr>
        <w:t>t</w:t>
      </w:r>
      <w:r>
        <w:t xml:space="preserve"> of the </w:t>
      </w:r>
      <w:r w:rsidRPr="00147921">
        <w:rPr>
          <w:noProof/>
        </w:rPr>
        <w:t>e</w:t>
      </w:r>
      <w:r>
        <w:rPr>
          <w:noProof/>
        </w:rPr>
        <w:t>c</w:t>
      </w:r>
      <w:r w:rsidRPr="00147921">
        <w:rPr>
          <w:noProof/>
        </w:rPr>
        <w:t>onomy</w:t>
      </w:r>
      <w:r>
        <w:t xml:space="preserve">. </w:t>
      </w:r>
    </w:p>
    <w:p w14:paraId="00BAFC70" w14:textId="59A00AD8" w:rsidR="00447CFC" w:rsidRDefault="00447CFC" w:rsidP="00447CFC">
      <w:pPr>
        <w:ind w:firstLine="720"/>
      </w:pPr>
      <w:r>
        <w:t xml:space="preserve">Hence, it is </w:t>
      </w:r>
      <w:r w:rsidRPr="00147921">
        <w:rPr>
          <w:noProof/>
        </w:rPr>
        <w:t>proved</w:t>
      </w:r>
      <w:r>
        <w:t xml:space="preserve"> from the above discussion that intellectual property rights will </w:t>
      </w:r>
      <w:r w:rsidRPr="00147921">
        <w:rPr>
          <w:noProof/>
        </w:rPr>
        <w:t>play</w:t>
      </w:r>
      <w:r>
        <w:t xml:space="preserve"> a </w:t>
      </w:r>
      <w:r w:rsidRPr="00147921">
        <w:rPr>
          <w:noProof/>
        </w:rPr>
        <w:t>vital</w:t>
      </w:r>
      <w:r>
        <w:t xml:space="preserve"> role in the development of the </w:t>
      </w:r>
      <w:r w:rsidRPr="00147921">
        <w:rPr>
          <w:noProof/>
        </w:rPr>
        <w:t>e</w:t>
      </w:r>
      <w:r>
        <w:rPr>
          <w:noProof/>
        </w:rPr>
        <w:t>conom</w:t>
      </w:r>
      <w:r w:rsidRPr="00147921">
        <w:rPr>
          <w:noProof/>
        </w:rPr>
        <w:t>y</w:t>
      </w:r>
      <w:r>
        <w:t xml:space="preserve"> as we </w:t>
      </w:r>
      <w:r w:rsidRPr="00147921">
        <w:rPr>
          <w:noProof/>
        </w:rPr>
        <w:t>all</w:t>
      </w:r>
      <w:r>
        <w:t xml:space="preserve"> as </w:t>
      </w:r>
      <w:r>
        <w:rPr>
          <w:noProof/>
        </w:rPr>
        <w:t>also</w:t>
      </w:r>
      <w:r>
        <w:t xml:space="preserve"> provide strength to the </w:t>
      </w:r>
      <w:r w:rsidRPr="00147921">
        <w:rPr>
          <w:noProof/>
        </w:rPr>
        <w:t>inn</w:t>
      </w:r>
      <w:r>
        <w:rPr>
          <w:noProof/>
        </w:rPr>
        <w:t>ovati</w:t>
      </w:r>
      <w:r w:rsidRPr="00147921">
        <w:rPr>
          <w:noProof/>
        </w:rPr>
        <w:t>on</w:t>
      </w:r>
      <w:r>
        <w:t xml:space="preserve">, product </w:t>
      </w:r>
      <w:r w:rsidRPr="00147921">
        <w:rPr>
          <w:noProof/>
        </w:rPr>
        <w:t>develo</w:t>
      </w:r>
      <w:r>
        <w:rPr>
          <w:noProof/>
        </w:rPr>
        <w:t>pmen</w:t>
      </w:r>
      <w:r w:rsidRPr="00147921">
        <w:rPr>
          <w:noProof/>
        </w:rPr>
        <w:t>t</w:t>
      </w:r>
      <w:r>
        <w:rPr>
          <w:noProof/>
        </w:rPr>
        <w:t>,</w:t>
      </w:r>
      <w:r>
        <w:t xml:space="preserve"> </w:t>
      </w:r>
      <w:r w:rsidRPr="00147921">
        <w:rPr>
          <w:noProof/>
        </w:rPr>
        <w:t>and</w:t>
      </w:r>
      <w:r>
        <w:t xml:space="preserve"> </w:t>
      </w:r>
      <w:r w:rsidRPr="00147921">
        <w:rPr>
          <w:noProof/>
        </w:rPr>
        <w:t>technological</w:t>
      </w:r>
      <w:r>
        <w:t xml:space="preserve"> change. Many of the developing </w:t>
      </w:r>
      <w:r w:rsidRPr="00147921">
        <w:rPr>
          <w:noProof/>
        </w:rPr>
        <w:t>count</w:t>
      </w:r>
      <w:r>
        <w:rPr>
          <w:noProof/>
        </w:rPr>
        <w:t>ri</w:t>
      </w:r>
      <w:r w:rsidRPr="00147921">
        <w:rPr>
          <w:noProof/>
        </w:rPr>
        <w:t>es</w:t>
      </w:r>
      <w:r>
        <w:t xml:space="preserve"> have </w:t>
      </w:r>
      <w:r w:rsidRPr="00147921">
        <w:rPr>
          <w:noProof/>
        </w:rPr>
        <w:t>l</w:t>
      </w:r>
      <w:r>
        <w:rPr>
          <w:noProof/>
        </w:rPr>
        <w:t>aun</w:t>
      </w:r>
      <w:r w:rsidRPr="00147921">
        <w:rPr>
          <w:noProof/>
        </w:rPr>
        <w:t>ched</w:t>
      </w:r>
      <w:r>
        <w:t xml:space="preserve"> </w:t>
      </w:r>
      <w:r w:rsidR="00343A8D">
        <w:t xml:space="preserve">a </w:t>
      </w:r>
      <w:r>
        <w:t xml:space="preserve">strong system </w:t>
      </w:r>
      <w:r w:rsidRPr="00147921">
        <w:rPr>
          <w:noProof/>
        </w:rPr>
        <w:t>for</w:t>
      </w:r>
      <w:r>
        <w:rPr>
          <w:noProof/>
        </w:rPr>
        <w:t xml:space="preserve"> </w:t>
      </w:r>
      <w:r w:rsidRPr="00147921">
        <w:rPr>
          <w:noProof/>
        </w:rPr>
        <w:t>intellectual</w:t>
      </w:r>
      <w:r>
        <w:t xml:space="preserve"> property right</w:t>
      </w:r>
      <w:r w:rsidR="00343A8D">
        <w:t>s</w:t>
      </w:r>
      <w:r>
        <w:t xml:space="preserve">. It also </w:t>
      </w:r>
      <w:r w:rsidRPr="00147921">
        <w:rPr>
          <w:noProof/>
        </w:rPr>
        <w:t>increase</w:t>
      </w:r>
      <w:r>
        <w:rPr>
          <w:noProof/>
        </w:rPr>
        <w:t>s</w:t>
      </w:r>
      <w:r>
        <w:t xml:space="preserve"> the cost of imitation of </w:t>
      </w:r>
      <w:r w:rsidRPr="00147921">
        <w:rPr>
          <w:noProof/>
        </w:rPr>
        <w:t>for</w:t>
      </w:r>
      <w:r>
        <w:rPr>
          <w:noProof/>
        </w:rPr>
        <w:t>e</w:t>
      </w:r>
      <w:r w:rsidRPr="00147921">
        <w:rPr>
          <w:noProof/>
        </w:rPr>
        <w:t>ign</w:t>
      </w:r>
      <w:r>
        <w:t xml:space="preserve"> </w:t>
      </w:r>
      <w:r>
        <w:rPr>
          <w:noProof/>
        </w:rPr>
        <w:t>technology</w:t>
      </w:r>
      <w:r>
        <w:t xml:space="preserve">. </w:t>
      </w:r>
      <w:r w:rsidR="00343A8D">
        <w:t>I</w:t>
      </w:r>
      <w:r>
        <w:t xml:space="preserve">ntellectual </w:t>
      </w:r>
      <w:r w:rsidRPr="00147921">
        <w:rPr>
          <w:noProof/>
        </w:rPr>
        <w:t>propert</w:t>
      </w:r>
      <w:r>
        <w:rPr>
          <w:noProof/>
        </w:rPr>
        <w:t>y</w:t>
      </w:r>
      <w:r>
        <w:t xml:space="preserve"> rights provide an </w:t>
      </w:r>
      <w:r w:rsidRPr="00F52AB4">
        <w:rPr>
          <w:noProof/>
        </w:rPr>
        <w:t>opp</w:t>
      </w:r>
      <w:r>
        <w:rPr>
          <w:noProof/>
        </w:rPr>
        <w:t>o</w:t>
      </w:r>
      <w:r w:rsidRPr="00F52AB4">
        <w:rPr>
          <w:noProof/>
        </w:rPr>
        <w:t>rtunity</w:t>
      </w:r>
      <w:r>
        <w:t xml:space="preserve"> </w:t>
      </w:r>
      <w:r w:rsidR="00343A8D">
        <w:t>for</w:t>
      </w:r>
      <w:r>
        <w:t xml:space="preserve"> </w:t>
      </w:r>
      <w:r w:rsidRPr="00147921">
        <w:rPr>
          <w:noProof/>
        </w:rPr>
        <w:t>inten</w:t>
      </w:r>
      <w:r>
        <w:rPr>
          <w:noProof/>
        </w:rPr>
        <w:t>tiona</w:t>
      </w:r>
      <w:r w:rsidRPr="00147921">
        <w:rPr>
          <w:noProof/>
        </w:rPr>
        <w:t>l</w:t>
      </w:r>
      <w:r>
        <w:t xml:space="preserve"> </w:t>
      </w:r>
      <w:r w:rsidRPr="00147921">
        <w:rPr>
          <w:noProof/>
        </w:rPr>
        <w:t>com</w:t>
      </w:r>
      <w:r>
        <w:rPr>
          <w:noProof/>
        </w:rPr>
        <w:t>panie</w:t>
      </w:r>
      <w:r w:rsidRPr="00147921">
        <w:rPr>
          <w:noProof/>
        </w:rPr>
        <w:t>s</w:t>
      </w:r>
      <w:r>
        <w:t xml:space="preserve"> to start their venture in the host country. </w:t>
      </w:r>
      <w:r w:rsidRPr="00F52AB4">
        <w:rPr>
          <w:noProof/>
        </w:rPr>
        <w:t>Th</w:t>
      </w:r>
      <w:r>
        <w:rPr>
          <w:noProof/>
        </w:rPr>
        <w:t>is</w:t>
      </w:r>
      <w:r w:rsidRPr="00F52AB4">
        <w:rPr>
          <w:noProof/>
        </w:rPr>
        <w:t xml:space="preserve"> new development</w:t>
      </w:r>
      <w:r>
        <w:t xml:space="preserve"> of the </w:t>
      </w:r>
      <w:r w:rsidRPr="00147921">
        <w:rPr>
          <w:noProof/>
        </w:rPr>
        <w:t>bu</w:t>
      </w:r>
      <w:r>
        <w:rPr>
          <w:noProof/>
        </w:rPr>
        <w:t>sine</w:t>
      </w:r>
      <w:r w:rsidRPr="00147921">
        <w:rPr>
          <w:noProof/>
        </w:rPr>
        <w:t>ss</w:t>
      </w:r>
      <w:r>
        <w:t xml:space="preserve"> </w:t>
      </w:r>
      <w:r>
        <w:rPr>
          <w:noProof/>
        </w:rPr>
        <w:t>is</w:t>
      </w:r>
      <w:r w:rsidRPr="00147921">
        <w:rPr>
          <w:noProof/>
        </w:rPr>
        <w:t xml:space="preserve"> consider</w:t>
      </w:r>
      <w:r>
        <w:rPr>
          <w:noProof/>
        </w:rPr>
        <w:t>ed</w:t>
      </w:r>
      <w:r>
        <w:t xml:space="preserve"> to </w:t>
      </w:r>
      <w:r>
        <w:rPr>
          <w:noProof/>
        </w:rPr>
        <w:t>never</w:t>
      </w:r>
      <w:r>
        <w:t xml:space="preserve"> </w:t>
      </w:r>
      <w:r w:rsidRPr="00147921">
        <w:rPr>
          <w:noProof/>
        </w:rPr>
        <w:t>f</w:t>
      </w:r>
      <w:r>
        <w:rPr>
          <w:noProof/>
        </w:rPr>
        <w:t>a</w:t>
      </w:r>
      <w:r w:rsidRPr="00147921">
        <w:rPr>
          <w:noProof/>
        </w:rPr>
        <w:t>cilitate</w:t>
      </w:r>
      <w:r>
        <w:t xml:space="preserve"> for </w:t>
      </w:r>
      <w:r w:rsidRPr="00F52AB4">
        <w:rPr>
          <w:noProof/>
        </w:rPr>
        <w:t>long-run</w:t>
      </w:r>
      <w:r>
        <w:rPr>
          <w:noProof/>
        </w:rPr>
        <w:t xml:space="preserve"> </w:t>
      </w:r>
      <w:r w:rsidRPr="00F52AB4">
        <w:rPr>
          <w:noProof/>
        </w:rPr>
        <w:t>stability</w:t>
      </w:r>
      <w:r>
        <w:t xml:space="preserve"> of the company as well as it </w:t>
      </w:r>
      <w:r>
        <w:rPr>
          <w:noProof/>
        </w:rPr>
        <w:t>al</w:t>
      </w:r>
      <w:r w:rsidRPr="00F52AB4">
        <w:rPr>
          <w:noProof/>
        </w:rPr>
        <w:t>so</w:t>
      </w:r>
      <w:r>
        <w:t xml:space="preserve"> </w:t>
      </w:r>
      <w:r w:rsidRPr="00147921">
        <w:rPr>
          <w:noProof/>
        </w:rPr>
        <w:t>increase</w:t>
      </w:r>
      <w:r>
        <w:rPr>
          <w:noProof/>
        </w:rPr>
        <w:t>s</w:t>
      </w:r>
      <w:r>
        <w:t xml:space="preserve"> the benefits of huge revenues </w:t>
      </w:r>
      <w:r>
        <w:fldChar w:fldCharType="begin" w:fldLock="1"/>
      </w:r>
      <w:r w:rsidR="00716556">
        <w:instrText>ADDIN CSL_CITATION {"citationItems":[{"id":"ITEM-1","itemData":{"author":[{"dropping-particle":"","family":"Lim","given":"Heng Gee","non-dropping-particle":"","parse-names":false,"suffix":""},{"dropping-particle":"","family":"Madieha","given":"Ida","non-dropping-particle":"","parse-names":false,"suffix":""},{"dropping-particle":"","family":"Alavi","given":"Rokiah","non-dropping-particle":"","parse-names":false,"suffix":""}],"container-title":"WIPO - JPO - UNU Joint Research Project","id":"ITEM-1","issued":{"date-parts":[["2007"]]},"page":"1-18","title":"Impact of the Intellectual Property System on Economic Growth Country Report – Malaysia","type":"article-journal"},"uris":["http://www.mendeley.com/documents/?uuid=4d748c9e-0a70-4a0c-8d25-060f26caa9bb"]}],"mendeley":{"formattedCitation":"(Lim, Madieha and Alavi, 2007)","plainTextFormattedCitation":"(Lim, Madieha and Alavi, 2007)","previouslyFormattedCitation":"(Lim, Madieha, &amp; Alavi, 2007)"},"properties":{"noteIndex":0},"schema":"https://github.com/citation-style-language/schema/raw/master/csl-citation.json"}</w:instrText>
      </w:r>
      <w:r>
        <w:fldChar w:fldCharType="separate"/>
      </w:r>
      <w:r w:rsidR="00716556" w:rsidRPr="00716556">
        <w:rPr>
          <w:noProof/>
        </w:rPr>
        <w:t>(Lim, Madieha and Alavi, 2007)</w:t>
      </w:r>
      <w:r>
        <w:fldChar w:fldCharType="end"/>
      </w:r>
      <w:r>
        <w:t xml:space="preserve">. </w:t>
      </w:r>
    </w:p>
    <w:p w14:paraId="2073107C" w14:textId="7152DB7F" w:rsidR="00447CFC" w:rsidRDefault="00447CFC" w:rsidP="00447CFC">
      <w:pPr>
        <w:ind w:firstLine="720"/>
      </w:pPr>
      <w:r>
        <w:t xml:space="preserve">The innovation in product development and its </w:t>
      </w:r>
      <w:r w:rsidRPr="00F52AB4">
        <w:rPr>
          <w:noProof/>
        </w:rPr>
        <w:t>protection</w:t>
      </w:r>
      <w:r>
        <w:t xml:space="preserve"> in the economic system also allow</w:t>
      </w:r>
      <w:r w:rsidR="00343A8D">
        <w:t>s</w:t>
      </w:r>
      <w:r>
        <w:t xml:space="preserve"> the firm to </w:t>
      </w:r>
      <w:r w:rsidR="00716556">
        <w:t>enter</w:t>
      </w:r>
      <w:r>
        <w:t xml:space="preserve"> the </w:t>
      </w:r>
      <w:r w:rsidRPr="00F52AB4">
        <w:rPr>
          <w:noProof/>
        </w:rPr>
        <w:t>b</w:t>
      </w:r>
      <w:r>
        <w:rPr>
          <w:noProof/>
        </w:rPr>
        <w:t>usine</w:t>
      </w:r>
      <w:r w:rsidRPr="00F52AB4">
        <w:rPr>
          <w:noProof/>
        </w:rPr>
        <w:t>ss</w:t>
      </w:r>
      <w:r>
        <w:t xml:space="preserve">. Many of the </w:t>
      </w:r>
      <w:r w:rsidRPr="00F52AB4">
        <w:rPr>
          <w:noProof/>
        </w:rPr>
        <w:t>count</w:t>
      </w:r>
      <w:r>
        <w:rPr>
          <w:noProof/>
        </w:rPr>
        <w:t>ri</w:t>
      </w:r>
      <w:r w:rsidRPr="00F52AB4">
        <w:rPr>
          <w:noProof/>
        </w:rPr>
        <w:t>es</w:t>
      </w:r>
      <w:r>
        <w:t xml:space="preserve"> </w:t>
      </w:r>
      <w:r>
        <w:rPr>
          <w:noProof/>
        </w:rPr>
        <w:t>ha</w:t>
      </w:r>
      <w:r w:rsidRPr="00F52AB4">
        <w:rPr>
          <w:noProof/>
        </w:rPr>
        <w:t>ve</w:t>
      </w:r>
      <w:r>
        <w:t xml:space="preserve"> their intellectual property rights but the </w:t>
      </w:r>
      <w:r w:rsidR="00716556">
        <w:t>focus</w:t>
      </w:r>
      <w:r>
        <w:t xml:space="preserve"> is to </w:t>
      </w:r>
      <w:r w:rsidRPr="00F52AB4">
        <w:rPr>
          <w:noProof/>
        </w:rPr>
        <w:t>suppor</w:t>
      </w:r>
      <w:r>
        <w:rPr>
          <w:noProof/>
        </w:rPr>
        <w:t>t</w:t>
      </w:r>
      <w:r>
        <w:t xml:space="preserve"> </w:t>
      </w:r>
      <w:r w:rsidRPr="00F52AB4">
        <w:rPr>
          <w:noProof/>
        </w:rPr>
        <w:t>inte</w:t>
      </w:r>
      <w:r>
        <w:rPr>
          <w:noProof/>
        </w:rPr>
        <w:t>rnational</w:t>
      </w:r>
      <w:r>
        <w:t xml:space="preserve"> </w:t>
      </w:r>
      <w:r w:rsidRPr="00F52AB4">
        <w:rPr>
          <w:noProof/>
        </w:rPr>
        <w:t>com</w:t>
      </w:r>
      <w:r>
        <w:rPr>
          <w:noProof/>
        </w:rPr>
        <w:t>pani</w:t>
      </w:r>
      <w:r w:rsidRPr="00F52AB4">
        <w:rPr>
          <w:noProof/>
        </w:rPr>
        <w:t>es</w:t>
      </w:r>
      <w:r>
        <w:t xml:space="preserve">. The development of large term security </w:t>
      </w:r>
      <w:r w:rsidRPr="00F52AB4">
        <w:rPr>
          <w:noProof/>
        </w:rPr>
        <w:t>for</w:t>
      </w:r>
      <w:r>
        <w:t xml:space="preserve"> the product </w:t>
      </w:r>
      <w:r w:rsidRPr="00F52AB4">
        <w:rPr>
          <w:noProof/>
        </w:rPr>
        <w:t>inn</w:t>
      </w:r>
      <w:r>
        <w:rPr>
          <w:noProof/>
        </w:rPr>
        <w:t>ovati</w:t>
      </w:r>
      <w:r w:rsidRPr="00F52AB4">
        <w:rPr>
          <w:noProof/>
        </w:rPr>
        <w:t>on</w:t>
      </w:r>
      <w:r>
        <w:t xml:space="preserve"> </w:t>
      </w:r>
      <w:r w:rsidR="00343A8D">
        <w:rPr>
          <w:noProof/>
        </w:rPr>
        <w:t>because</w:t>
      </w:r>
      <w:r>
        <w:t xml:space="preserve"> of the </w:t>
      </w:r>
      <w:r w:rsidRPr="00F52AB4">
        <w:rPr>
          <w:noProof/>
        </w:rPr>
        <w:t>intellectual</w:t>
      </w:r>
      <w:r>
        <w:t xml:space="preserve"> property right </w:t>
      </w:r>
      <w:r w:rsidRPr="00F52AB4">
        <w:rPr>
          <w:noProof/>
        </w:rPr>
        <w:t>is consider</w:t>
      </w:r>
      <w:r>
        <w:rPr>
          <w:noProof/>
        </w:rPr>
        <w:t>ed</w:t>
      </w:r>
      <w:r>
        <w:t xml:space="preserve"> to </w:t>
      </w:r>
      <w:r w:rsidRPr="00F52AB4">
        <w:rPr>
          <w:noProof/>
        </w:rPr>
        <w:t>very facilitat</w:t>
      </w:r>
      <w:r>
        <w:rPr>
          <w:noProof/>
        </w:rPr>
        <w:t>ing</w:t>
      </w:r>
      <w:r>
        <w:t xml:space="preserve"> long</w:t>
      </w:r>
      <w:r w:rsidR="00343A8D">
        <w:t>-</w:t>
      </w:r>
      <w:r>
        <w:t xml:space="preserve">run </w:t>
      </w:r>
      <w:r w:rsidRPr="00F52AB4">
        <w:rPr>
          <w:noProof/>
        </w:rPr>
        <w:t>sust</w:t>
      </w:r>
      <w:r>
        <w:rPr>
          <w:noProof/>
        </w:rPr>
        <w:t>ainabi</w:t>
      </w:r>
      <w:r w:rsidRPr="00F52AB4">
        <w:rPr>
          <w:noProof/>
        </w:rPr>
        <w:t>lity</w:t>
      </w:r>
      <w:r>
        <w:t xml:space="preserve">. The establishment </w:t>
      </w:r>
      <w:r w:rsidRPr="00F52AB4">
        <w:rPr>
          <w:noProof/>
        </w:rPr>
        <w:t>of</w:t>
      </w:r>
      <w:r>
        <w:rPr>
          <w:noProof/>
        </w:rPr>
        <w:t xml:space="preserve"> </w:t>
      </w:r>
      <w:r w:rsidRPr="00F52AB4">
        <w:rPr>
          <w:noProof/>
        </w:rPr>
        <w:t>the</w:t>
      </w:r>
      <w:r>
        <w:t xml:space="preserve"> new firm in any region will be very </w:t>
      </w:r>
      <w:r>
        <w:rPr>
          <w:noProof/>
        </w:rPr>
        <w:t>facilities</w:t>
      </w:r>
      <w:r>
        <w:t xml:space="preserve"> for economic </w:t>
      </w:r>
      <w:r>
        <w:rPr>
          <w:noProof/>
        </w:rPr>
        <w:t>decisi</w:t>
      </w:r>
      <w:r w:rsidRPr="00F52AB4">
        <w:rPr>
          <w:noProof/>
        </w:rPr>
        <w:t>on</w:t>
      </w:r>
      <w:r w:rsidR="00343A8D">
        <w:rPr>
          <w:noProof/>
        </w:rPr>
        <w:t>s</w:t>
      </w:r>
      <w:r>
        <w:t xml:space="preserve">. </w:t>
      </w:r>
    </w:p>
    <w:p w14:paraId="794C1693" w14:textId="77777777" w:rsidR="00447CFC" w:rsidRDefault="00447CFC" w:rsidP="00343A8D">
      <w:pPr>
        <w:pStyle w:val="Heading2"/>
        <w:keepNext/>
        <w:keepLines/>
        <w:numPr>
          <w:ilvl w:val="1"/>
          <w:numId w:val="1"/>
        </w:numPr>
        <w:spacing w:before="200"/>
      </w:pPr>
      <w:bookmarkStart w:id="9" w:name="_Toc512364576"/>
      <w:bookmarkStart w:id="10" w:name="_Toc48137223"/>
      <w:r>
        <w:t>Technological Background of Intellectual Property Rights</w:t>
      </w:r>
      <w:bookmarkEnd w:id="9"/>
      <w:bookmarkEnd w:id="10"/>
    </w:p>
    <w:p w14:paraId="770AED36" w14:textId="148E1DFE" w:rsidR="00447CFC" w:rsidRDefault="00447CFC" w:rsidP="00447CFC">
      <w:pPr>
        <w:ind w:firstLine="720"/>
      </w:pPr>
      <w:r>
        <w:t xml:space="preserve">The </w:t>
      </w:r>
      <w:r w:rsidRPr="00F52AB4">
        <w:rPr>
          <w:noProof/>
        </w:rPr>
        <w:t>advan</w:t>
      </w:r>
      <w:r>
        <w:rPr>
          <w:noProof/>
        </w:rPr>
        <w:t>cemen</w:t>
      </w:r>
      <w:r w:rsidRPr="00F52AB4">
        <w:rPr>
          <w:noProof/>
        </w:rPr>
        <w:t>t</w:t>
      </w:r>
      <w:r>
        <w:t xml:space="preserve"> of </w:t>
      </w:r>
      <w:r w:rsidRPr="00F52AB4">
        <w:rPr>
          <w:noProof/>
        </w:rPr>
        <w:t>the</w:t>
      </w:r>
      <w:r>
        <w:t xml:space="preserve"> </w:t>
      </w:r>
      <w:r w:rsidRPr="00F52AB4">
        <w:rPr>
          <w:noProof/>
        </w:rPr>
        <w:t>t</w:t>
      </w:r>
      <w:r>
        <w:rPr>
          <w:noProof/>
        </w:rPr>
        <w:t>ech</w:t>
      </w:r>
      <w:r w:rsidRPr="00F52AB4">
        <w:rPr>
          <w:noProof/>
        </w:rPr>
        <w:t>nologies</w:t>
      </w:r>
      <w:r>
        <w:t xml:space="preserve"> </w:t>
      </w:r>
      <w:r w:rsidR="00343A8D">
        <w:t>is</w:t>
      </w:r>
      <w:r>
        <w:t xml:space="preserve"> </w:t>
      </w:r>
      <w:r w:rsidRPr="00F52AB4">
        <w:rPr>
          <w:noProof/>
        </w:rPr>
        <w:t>o</w:t>
      </w:r>
      <w:r>
        <w:rPr>
          <w:noProof/>
        </w:rPr>
        <w:t>ns</w:t>
      </w:r>
      <w:r w:rsidRPr="00F52AB4">
        <w:rPr>
          <w:noProof/>
        </w:rPr>
        <w:t>ide</w:t>
      </w:r>
      <w:r>
        <w:t xml:space="preserve"> to be strongly </w:t>
      </w:r>
      <w:r w:rsidRPr="00F52AB4">
        <w:rPr>
          <w:noProof/>
        </w:rPr>
        <w:t>liking</w:t>
      </w:r>
      <w:r>
        <w:t xml:space="preserve"> with </w:t>
      </w:r>
      <w:r w:rsidRPr="00F52AB4">
        <w:rPr>
          <w:noProof/>
        </w:rPr>
        <w:t>the</w:t>
      </w:r>
      <w:r>
        <w:t xml:space="preserve"> </w:t>
      </w:r>
      <w:r w:rsidRPr="00F52AB4">
        <w:rPr>
          <w:noProof/>
        </w:rPr>
        <w:t>establishment</w:t>
      </w:r>
      <w:r>
        <w:t xml:space="preserve"> of intellectual property rights are </w:t>
      </w:r>
      <w:r w:rsidRPr="00F52AB4">
        <w:rPr>
          <w:noProof/>
        </w:rPr>
        <w:t>consider</w:t>
      </w:r>
      <w:r>
        <w:rPr>
          <w:noProof/>
        </w:rPr>
        <w:t>ed</w:t>
      </w:r>
      <w:r>
        <w:t xml:space="preserve"> </w:t>
      </w:r>
      <w:r>
        <w:rPr>
          <w:noProof/>
        </w:rPr>
        <w:t>being</w:t>
      </w:r>
      <w:r>
        <w:t xml:space="preserve"> very </w:t>
      </w:r>
      <w:r w:rsidRPr="00F52AB4">
        <w:rPr>
          <w:noProof/>
        </w:rPr>
        <w:t>i</w:t>
      </w:r>
      <w:r>
        <w:rPr>
          <w:noProof/>
        </w:rPr>
        <w:t>mportan</w:t>
      </w:r>
      <w:r w:rsidRPr="00F52AB4">
        <w:rPr>
          <w:noProof/>
        </w:rPr>
        <w:t>t</w:t>
      </w:r>
      <w:r>
        <w:t xml:space="preserve">. </w:t>
      </w:r>
      <w:r w:rsidR="00716556" w:rsidRPr="00F52AB4">
        <w:rPr>
          <w:noProof/>
        </w:rPr>
        <w:t>All</w:t>
      </w:r>
      <w:r>
        <w:t xml:space="preserve"> the </w:t>
      </w:r>
      <w:r>
        <w:rPr>
          <w:noProof/>
        </w:rPr>
        <w:t>innov</w:t>
      </w:r>
      <w:r w:rsidRPr="00F52AB4">
        <w:rPr>
          <w:noProof/>
        </w:rPr>
        <w:t>ations</w:t>
      </w:r>
      <w:r>
        <w:t xml:space="preserve"> and </w:t>
      </w:r>
      <w:r w:rsidRPr="00F52AB4">
        <w:rPr>
          <w:noProof/>
        </w:rPr>
        <w:t>tec</w:t>
      </w:r>
      <w:r>
        <w:rPr>
          <w:noProof/>
        </w:rPr>
        <w:t>hnol</w:t>
      </w:r>
      <w:r w:rsidRPr="00F52AB4">
        <w:rPr>
          <w:noProof/>
        </w:rPr>
        <w:t>ogies</w:t>
      </w:r>
      <w:r>
        <w:t xml:space="preserve"> have been secured with the </w:t>
      </w:r>
      <w:r w:rsidRPr="00F52AB4">
        <w:rPr>
          <w:noProof/>
        </w:rPr>
        <w:t>implication</w:t>
      </w:r>
      <w:r>
        <w:t xml:space="preserve"> </w:t>
      </w:r>
      <w:r w:rsidRPr="00F52AB4">
        <w:rPr>
          <w:noProof/>
        </w:rPr>
        <w:t>of</w:t>
      </w:r>
      <w:r>
        <w:rPr>
          <w:noProof/>
        </w:rPr>
        <w:t>ten</w:t>
      </w:r>
      <w:r>
        <w:t xml:space="preserve"> </w:t>
      </w:r>
      <w:r w:rsidRPr="00F52AB4">
        <w:rPr>
          <w:noProof/>
        </w:rPr>
        <w:t>intellectual</w:t>
      </w:r>
      <w:r>
        <w:t xml:space="preserve"> property rights. The </w:t>
      </w:r>
      <w:r>
        <w:rPr>
          <w:noProof/>
        </w:rPr>
        <w:t>companies</w:t>
      </w:r>
      <w:r>
        <w:t xml:space="preserve"> are very keen </w:t>
      </w:r>
      <w:r>
        <w:rPr>
          <w:noProof/>
        </w:rPr>
        <w:t>on</w:t>
      </w:r>
      <w:r>
        <w:t xml:space="preserve"> their </w:t>
      </w:r>
      <w:r w:rsidRPr="00F52AB4">
        <w:rPr>
          <w:noProof/>
        </w:rPr>
        <w:t>inves</w:t>
      </w:r>
      <w:r>
        <w:rPr>
          <w:noProof/>
        </w:rPr>
        <w:t>tmen</w:t>
      </w:r>
      <w:r w:rsidRPr="00F52AB4">
        <w:rPr>
          <w:noProof/>
        </w:rPr>
        <w:t>t</w:t>
      </w:r>
      <w:r>
        <w:t xml:space="preserve"> in the research and </w:t>
      </w:r>
      <w:r>
        <w:lastRenderedPageBreak/>
        <w:t xml:space="preserve">development the intellectual property claim is made at the time of idea </w:t>
      </w:r>
      <w:r w:rsidRPr="00F52AB4">
        <w:rPr>
          <w:noProof/>
        </w:rPr>
        <w:t>gene</w:t>
      </w:r>
      <w:r>
        <w:rPr>
          <w:noProof/>
        </w:rPr>
        <w:t>ration</w:t>
      </w:r>
      <w:r>
        <w:t xml:space="preserve">. It </w:t>
      </w:r>
      <w:r w:rsidRPr="00F52AB4">
        <w:rPr>
          <w:noProof/>
        </w:rPr>
        <w:t>allow</w:t>
      </w:r>
      <w:r>
        <w:rPr>
          <w:noProof/>
        </w:rPr>
        <w:t>s</w:t>
      </w:r>
      <w:r>
        <w:t xml:space="preserve"> them to secure their product and make a </w:t>
      </w:r>
      <w:r w:rsidRPr="00F52AB4">
        <w:rPr>
          <w:noProof/>
        </w:rPr>
        <w:t>differentiation</w:t>
      </w:r>
      <w:r>
        <w:t xml:space="preserve"> in the market. </w:t>
      </w:r>
      <w:r w:rsidRPr="00F52AB4">
        <w:rPr>
          <w:noProof/>
        </w:rPr>
        <w:t>T</w:t>
      </w:r>
      <w:r>
        <w:rPr>
          <w:noProof/>
        </w:rPr>
        <w:t>h</w:t>
      </w:r>
      <w:r w:rsidRPr="00F52AB4">
        <w:rPr>
          <w:noProof/>
        </w:rPr>
        <w:t>e</w:t>
      </w:r>
      <w:r>
        <w:t xml:space="preserve"> intellectual property rights </w:t>
      </w:r>
      <w:r w:rsidR="00716556" w:rsidRPr="00F52AB4">
        <w:rPr>
          <w:noProof/>
        </w:rPr>
        <w:t>are</w:t>
      </w:r>
      <w:r w:rsidRPr="00F52AB4">
        <w:rPr>
          <w:noProof/>
        </w:rPr>
        <w:t xml:space="preserve"> very</w:t>
      </w:r>
      <w:r>
        <w:t xml:space="preserve"> </w:t>
      </w:r>
      <w:r w:rsidRPr="00F52AB4">
        <w:rPr>
          <w:noProof/>
        </w:rPr>
        <w:t>st</w:t>
      </w:r>
      <w:r>
        <w:rPr>
          <w:noProof/>
        </w:rPr>
        <w:t>ro</w:t>
      </w:r>
      <w:r w:rsidRPr="00F52AB4">
        <w:rPr>
          <w:noProof/>
        </w:rPr>
        <w:t>ng</w:t>
      </w:r>
      <w:r>
        <w:t xml:space="preserve"> in many region</w:t>
      </w:r>
      <w:r w:rsidR="00343A8D">
        <w:t>s</w:t>
      </w:r>
      <w:r>
        <w:t xml:space="preserve"> o </w:t>
      </w:r>
      <w:r>
        <w:rPr>
          <w:noProof/>
        </w:rPr>
        <w:t>th</w:t>
      </w:r>
      <w:r w:rsidRPr="00F52AB4">
        <w:rPr>
          <w:noProof/>
        </w:rPr>
        <w:t>e</w:t>
      </w:r>
      <w:r>
        <w:t xml:space="preserve"> </w:t>
      </w:r>
      <w:r w:rsidRPr="00F52AB4">
        <w:rPr>
          <w:noProof/>
        </w:rPr>
        <w:t>work</w:t>
      </w:r>
      <w:r>
        <w:t xml:space="preserve"> that also </w:t>
      </w:r>
      <w:r w:rsidRPr="00F52AB4">
        <w:rPr>
          <w:noProof/>
        </w:rPr>
        <w:t>impl</w:t>
      </w:r>
      <w:r>
        <w:rPr>
          <w:noProof/>
        </w:rPr>
        <w:t>e</w:t>
      </w:r>
      <w:r w:rsidRPr="00F52AB4">
        <w:rPr>
          <w:noProof/>
        </w:rPr>
        <w:t>ment</w:t>
      </w:r>
      <w:r w:rsidR="00343A8D">
        <w:rPr>
          <w:noProof/>
        </w:rPr>
        <w:t>s</w:t>
      </w:r>
      <w:r>
        <w:t xml:space="preserve"> </w:t>
      </w:r>
      <w:r w:rsidRPr="00F52AB4">
        <w:rPr>
          <w:noProof/>
        </w:rPr>
        <w:t>on</w:t>
      </w:r>
      <w:r>
        <w:t xml:space="preserve"> the development of the economy as well as it also </w:t>
      </w:r>
      <w:r w:rsidRPr="00F52AB4">
        <w:rPr>
          <w:noProof/>
        </w:rPr>
        <w:t>provide</w:t>
      </w:r>
      <w:r>
        <w:rPr>
          <w:noProof/>
        </w:rPr>
        <w:t>s</w:t>
      </w:r>
      <w:r>
        <w:t xml:space="preserve"> lots of </w:t>
      </w:r>
      <w:r w:rsidRPr="00F52AB4">
        <w:rPr>
          <w:noProof/>
        </w:rPr>
        <w:t>str</w:t>
      </w:r>
      <w:r>
        <w:rPr>
          <w:noProof/>
        </w:rPr>
        <w:t>ength</w:t>
      </w:r>
      <w:r>
        <w:t xml:space="preserve"> to the </w:t>
      </w:r>
      <w:r w:rsidR="00716556" w:rsidRPr="00F52AB4">
        <w:rPr>
          <w:noProof/>
        </w:rPr>
        <w:t>business</w:t>
      </w:r>
      <w:r>
        <w:t xml:space="preserve"> </w:t>
      </w:r>
      <w:r w:rsidRPr="00F52AB4">
        <w:rPr>
          <w:noProof/>
        </w:rPr>
        <w:t>inves</w:t>
      </w:r>
      <w:r>
        <w:rPr>
          <w:noProof/>
        </w:rPr>
        <w:t>tme</w:t>
      </w:r>
      <w:r w:rsidRPr="00F52AB4">
        <w:rPr>
          <w:noProof/>
        </w:rPr>
        <w:t>nt</w:t>
      </w:r>
      <w:r>
        <w:t xml:space="preserve">. It is also </w:t>
      </w:r>
      <w:r w:rsidRPr="00F52AB4">
        <w:rPr>
          <w:noProof/>
        </w:rPr>
        <w:t>imp</w:t>
      </w:r>
      <w:r>
        <w:rPr>
          <w:noProof/>
        </w:rPr>
        <w:t>ortan</w:t>
      </w:r>
      <w:r w:rsidRPr="00F52AB4">
        <w:rPr>
          <w:noProof/>
        </w:rPr>
        <w:t>t</w:t>
      </w:r>
      <w:r>
        <w:t xml:space="preserve"> for the </w:t>
      </w:r>
      <w:r w:rsidRPr="00F52AB4">
        <w:rPr>
          <w:noProof/>
        </w:rPr>
        <w:t>de</w:t>
      </w:r>
      <w:r>
        <w:rPr>
          <w:noProof/>
        </w:rPr>
        <w:t>velop</w:t>
      </w:r>
      <w:r w:rsidRPr="00F52AB4">
        <w:rPr>
          <w:noProof/>
        </w:rPr>
        <w:t>ment</w:t>
      </w:r>
      <w:r>
        <w:t xml:space="preserve"> </w:t>
      </w:r>
      <w:r>
        <w:rPr>
          <w:noProof/>
        </w:rPr>
        <w:t>of</w:t>
      </w:r>
      <w:r w:rsidRPr="00F52AB4">
        <w:rPr>
          <w:noProof/>
        </w:rPr>
        <w:t xml:space="preserve"> </w:t>
      </w:r>
      <w:r>
        <w:rPr>
          <w:noProof/>
        </w:rPr>
        <w:t>the company</w:t>
      </w:r>
      <w:r>
        <w:t xml:space="preserve"> that </w:t>
      </w:r>
      <w:r w:rsidRPr="00F52AB4">
        <w:rPr>
          <w:noProof/>
        </w:rPr>
        <w:t>ther</w:t>
      </w:r>
      <w:r>
        <w:rPr>
          <w:noProof/>
        </w:rPr>
        <w:t>e</w:t>
      </w:r>
      <w:r>
        <w:t xml:space="preserve"> </w:t>
      </w:r>
      <w:r w:rsidRPr="00F52AB4">
        <w:rPr>
          <w:noProof/>
        </w:rPr>
        <w:t>are</w:t>
      </w:r>
      <w:r>
        <w:t xml:space="preserve"> many </w:t>
      </w:r>
      <w:r w:rsidRPr="00F52AB4">
        <w:rPr>
          <w:noProof/>
        </w:rPr>
        <w:t>impor</w:t>
      </w:r>
      <w:r>
        <w:rPr>
          <w:noProof/>
        </w:rPr>
        <w:t>tan</w:t>
      </w:r>
      <w:r w:rsidRPr="00F52AB4">
        <w:rPr>
          <w:noProof/>
        </w:rPr>
        <w:t>t</w:t>
      </w:r>
      <w:r>
        <w:t xml:space="preserve"> and valuable </w:t>
      </w:r>
      <w:r>
        <w:rPr>
          <w:noProof/>
        </w:rPr>
        <w:t>enchant</w:t>
      </w:r>
      <w:r w:rsidRPr="00F52AB4">
        <w:rPr>
          <w:noProof/>
        </w:rPr>
        <w:t>ment</w:t>
      </w:r>
      <w:r w:rsidR="00343A8D">
        <w:rPr>
          <w:noProof/>
        </w:rPr>
        <w:t>s</w:t>
      </w:r>
      <w:r>
        <w:t xml:space="preserve"> in technology due to </w:t>
      </w:r>
      <w:r w:rsidR="00343A8D">
        <w:t xml:space="preserve">an </w:t>
      </w:r>
      <w:r>
        <w:t xml:space="preserve">increase in the </w:t>
      </w:r>
      <w:r w:rsidRPr="00F52AB4">
        <w:rPr>
          <w:noProof/>
        </w:rPr>
        <w:t>effectiven</w:t>
      </w:r>
      <w:r>
        <w:rPr>
          <w:noProof/>
        </w:rPr>
        <w:t>e</w:t>
      </w:r>
      <w:r w:rsidRPr="00F52AB4">
        <w:rPr>
          <w:noProof/>
        </w:rPr>
        <w:t>ss</w:t>
      </w:r>
      <w:r>
        <w:t xml:space="preserve"> of the intellectual property right. It is also </w:t>
      </w:r>
      <w:r w:rsidRPr="00F52AB4">
        <w:rPr>
          <w:noProof/>
        </w:rPr>
        <w:t>evi</w:t>
      </w:r>
      <w:r>
        <w:rPr>
          <w:noProof/>
        </w:rPr>
        <w:t>dent</w:t>
      </w:r>
      <w:r>
        <w:t xml:space="preserve"> </w:t>
      </w:r>
      <w:r w:rsidRPr="00F52AB4">
        <w:rPr>
          <w:noProof/>
        </w:rPr>
        <w:t>f</w:t>
      </w:r>
      <w:r>
        <w:rPr>
          <w:noProof/>
        </w:rPr>
        <w:t>ro</w:t>
      </w:r>
      <w:r w:rsidRPr="00F52AB4">
        <w:rPr>
          <w:noProof/>
        </w:rPr>
        <w:t>m</w:t>
      </w:r>
      <w:r>
        <w:t xml:space="preserve"> the investigation that </w:t>
      </w:r>
      <w:r w:rsidRPr="00F52AB4">
        <w:rPr>
          <w:noProof/>
        </w:rPr>
        <w:t>b</w:t>
      </w:r>
      <w:r>
        <w:rPr>
          <w:noProof/>
        </w:rPr>
        <w:t>usine</w:t>
      </w:r>
      <w:r w:rsidRPr="00F52AB4">
        <w:rPr>
          <w:noProof/>
        </w:rPr>
        <w:t>ss</w:t>
      </w:r>
      <w:r>
        <w:t xml:space="preserve"> </w:t>
      </w:r>
      <w:r w:rsidRPr="00F52AB4">
        <w:rPr>
          <w:noProof/>
        </w:rPr>
        <w:t>ha</w:t>
      </w:r>
      <w:r>
        <w:rPr>
          <w:noProof/>
        </w:rPr>
        <w:t>s</w:t>
      </w:r>
      <w:r>
        <w:t xml:space="preserve"> </w:t>
      </w:r>
      <w:r w:rsidRPr="00F52AB4">
        <w:rPr>
          <w:noProof/>
        </w:rPr>
        <w:t>develop</w:t>
      </w:r>
      <w:r>
        <w:rPr>
          <w:noProof/>
        </w:rPr>
        <w:t>ed</w:t>
      </w:r>
      <w:r>
        <w:t xml:space="preserve"> innovation </w:t>
      </w:r>
      <w:r w:rsidR="00343A8D">
        <w:t>based on</w:t>
      </w:r>
      <w:r>
        <w:t xml:space="preserve"> the strength </w:t>
      </w:r>
      <w:r>
        <w:rPr>
          <w:noProof/>
        </w:rPr>
        <w:t>of</w:t>
      </w:r>
      <w:r>
        <w:t xml:space="preserve"> the intellectual </w:t>
      </w:r>
      <w:r w:rsidRPr="00F52AB4">
        <w:rPr>
          <w:noProof/>
        </w:rPr>
        <w:t>property</w:t>
      </w:r>
      <w:r>
        <w:t xml:space="preserve"> rights to protect them. </w:t>
      </w:r>
    </w:p>
    <w:p w14:paraId="793B371C" w14:textId="5B1AB022" w:rsidR="00447CFC" w:rsidRDefault="00447CFC" w:rsidP="00447CFC">
      <w:pPr>
        <w:ind w:firstLine="720"/>
      </w:pPr>
      <w:r>
        <w:t xml:space="preserve">Technologically, </w:t>
      </w:r>
      <w:r w:rsidRPr="00F52AB4">
        <w:rPr>
          <w:noProof/>
        </w:rPr>
        <w:t>intellectual</w:t>
      </w:r>
      <w:r>
        <w:t xml:space="preserve"> </w:t>
      </w:r>
      <w:r w:rsidRPr="00F52AB4">
        <w:rPr>
          <w:noProof/>
        </w:rPr>
        <w:t>property</w:t>
      </w:r>
      <w:r>
        <w:t xml:space="preserve"> rights have lots of benefits as these rights have </w:t>
      </w:r>
      <w:r w:rsidR="00343A8D">
        <w:t>a</w:t>
      </w:r>
      <w:r>
        <w:t xml:space="preserve"> direct </w:t>
      </w:r>
      <w:r w:rsidRPr="00F52AB4">
        <w:rPr>
          <w:noProof/>
        </w:rPr>
        <w:t>ass</w:t>
      </w:r>
      <w:r>
        <w:rPr>
          <w:noProof/>
        </w:rPr>
        <w:t>ociat</w:t>
      </w:r>
      <w:r w:rsidRPr="00F52AB4">
        <w:rPr>
          <w:noProof/>
        </w:rPr>
        <w:t>ion</w:t>
      </w:r>
      <w:r>
        <w:t xml:space="preserve"> with the </w:t>
      </w:r>
      <w:r w:rsidRPr="00F52AB4">
        <w:rPr>
          <w:noProof/>
        </w:rPr>
        <w:t>security</w:t>
      </w:r>
      <w:r>
        <w:t xml:space="preserve"> </w:t>
      </w:r>
      <w:r w:rsidRPr="00F52AB4">
        <w:rPr>
          <w:noProof/>
        </w:rPr>
        <w:t>of</w:t>
      </w:r>
      <w:r>
        <w:rPr>
          <w:noProof/>
        </w:rPr>
        <w:t xml:space="preserve"> </w:t>
      </w:r>
      <w:r w:rsidRPr="00F52AB4">
        <w:rPr>
          <w:noProof/>
        </w:rPr>
        <w:t>the</w:t>
      </w:r>
      <w:r>
        <w:t xml:space="preserve"> </w:t>
      </w:r>
      <w:r w:rsidRPr="00F52AB4">
        <w:rPr>
          <w:noProof/>
        </w:rPr>
        <w:t>bu</w:t>
      </w:r>
      <w:r>
        <w:rPr>
          <w:noProof/>
        </w:rPr>
        <w:t>sine</w:t>
      </w:r>
      <w:r w:rsidRPr="00F52AB4">
        <w:rPr>
          <w:noProof/>
        </w:rPr>
        <w:t>ss</w:t>
      </w:r>
      <w:r>
        <w:t xml:space="preserve"> and the </w:t>
      </w:r>
      <w:r w:rsidRPr="00F52AB4">
        <w:rPr>
          <w:noProof/>
        </w:rPr>
        <w:t>inn</w:t>
      </w:r>
      <w:r>
        <w:rPr>
          <w:noProof/>
        </w:rPr>
        <w:t>ova</w:t>
      </w:r>
      <w:r w:rsidRPr="00F52AB4">
        <w:rPr>
          <w:noProof/>
        </w:rPr>
        <w:t>tion</w:t>
      </w:r>
      <w:r>
        <w:t xml:space="preserve"> as well as it also </w:t>
      </w:r>
      <w:r w:rsidRPr="00F52AB4">
        <w:rPr>
          <w:noProof/>
        </w:rPr>
        <w:t>increase</w:t>
      </w:r>
      <w:r>
        <w:rPr>
          <w:noProof/>
        </w:rPr>
        <w:t>s</w:t>
      </w:r>
      <w:r>
        <w:t xml:space="preserve"> the effectiveness of the e</w:t>
      </w:r>
      <w:r w:rsidRPr="00F52AB4">
        <w:rPr>
          <w:noProof/>
        </w:rPr>
        <w:t>conomy</w:t>
      </w:r>
      <w:r>
        <w:t xml:space="preserve"> and also </w:t>
      </w:r>
      <w:r w:rsidRPr="00323F6E">
        <w:rPr>
          <w:noProof/>
        </w:rPr>
        <w:t>provide</w:t>
      </w:r>
      <w:r w:rsidR="00343A8D">
        <w:rPr>
          <w:noProof/>
        </w:rPr>
        <w:t>s</w:t>
      </w:r>
      <w:r>
        <w:t xml:space="preserve"> detail for the development </w:t>
      </w:r>
      <w:r w:rsidR="00343A8D">
        <w:rPr>
          <w:noProof/>
        </w:rPr>
        <w:t>of</w:t>
      </w:r>
      <w:r>
        <w:rPr>
          <w:noProof/>
        </w:rPr>
        <w:t xml:space="preserve"> the</w:t>
      </w:r>
      <w:r>
        <w:t xml:space="preserve"> </w:t>
      </w:r>
      <w:r w:rsidRPr="00F52AB4">
        <w:rPr>
          <w:noProof/>
        </w:rPr>
        <w:t>intellectual</w:t>
      </w:r>
      <w:r>
        <w:t xml:space="preserve"> property rights. The implication of the </w:t>
      </w:r>
      <w:r w:rsidRPr="00F52AB4">
        <w:rPr>
          <w:noProof/>
        </w:rPr>
        <w:t>com</w:t>
      </w:r>
      <w:r>
        <w:rPr>
          <w:noProof/>
        </w:rPr>
        <w:t>ponent</w:t>
      </w:r>
      <w:r w:rsidRPr="00F52AB4">
        <w:rPr>
          <w:noProof/>
        </w:rPr>
        <w:t>s</w:t>
      </w:r>
      <w:r>
        <w:t xml:space="preserve"> in the </w:t>
      </w:r>
      <w:r w:rsidRPr="00F52AB4">
        <w:rPr>
          <w:noProof/>
        </w:rPr>
        <w:t>b</w:t>
      </w:r>
      <w:r>
        <w:rPr>
          <w:noProof/>
        </w:rPr>
        <w:t>usine</w:t>
      </w:r>
      <w:r w:rsidRPr="00F52AB4">
        <w:rPr>
          <w:noProof/>
        </w:rPr>
        <w:t>ss</w:t>
      </w:r>
      <w:r>
        <w:t xml:space="preserve"> </w:t>
      </w:r>
      <w:r>
        <w:rPr>
          <w:noProof/>
        </w:rPr>
        <w:t>is</w:t>
      </w:r>
      <w:r w:rsidRPr="00F52AB4">
        <w:rPr>
          <w:noProof/>
        </w:rPr>
        <w:t xml:space="preserve"> also consider</w:t>
      </w:r>
      <w:r>
        <w:rPr>
          <w:noProof/>
        </w:rPr>
        <w:t>ed</w:t>
      </w:r>
      <w:r>
        <w:t xml:space="preserve"> to be very effective in the long run </w:t>
      </w:r>
      <w:r w:rsidRPr="00F52AB4">
        <w:rPr>
          <w:noProof/>
        </w:rPr>
        <w:t>effectiveness</w:t>
      </w:r>
      <w:r>
        <w:t xml:space="preserve"> in the economy if it </w:t>
      </w:r>
      <w:r w:rsidRPr="00F52AB4">
        <w:rPr>
          <w:noProof/>
        </w:rPr>
        <w:t>ha</w:t>
      </w:r>
      <w:r>
        <w:rPr>
          <w:noProof/>
        </w:rPr>
        <w:t>s</w:t>
      </w:r>
      <w:r>
        <w:t xml:space="preserve"> a </w:t>
      </w:r>
      <w:r w:rsidRPr="00F52AB4">
        <w:rPr>
          <w:noProof/>
        </w:rPr>
        <w:t>strong</w:t>
      </w:r>
      <w:r>
        <w:t xml:space="preserve"> </w:t>
      </w:r>
      <w:r w:rsidRPr="00F52AB4">
        <w:rPr>
          <w:noProof/>
        </w:rPr>
        <w:t>intellectual</w:t>
      </w:r>
      <w:r>
        <w:t xml:space="preserve"> property right. The </w:t>
      </w:r>
      <w:r w:rsidRPr="00F52AB4">
        <w:rPr>
          <w:noProof/>
        </w:rPr>
        <w:t>d</w:t>
      </w:r>
      <w:r>
        <w:rPr>
          <w:noProof/>
        </w:rPr>
        <w:t>ivisi</w:t>
      </w:r>
      <w:r w:rsidRPr="00F52AB4">
        <w:rPr>
          <w:noProof/>
        </w:rPr>
        <w:t>on</w:t>
      </w:r>
      <w:r>
        <w:t xml:space="preserve"> </w:t>
      </w:r>
      <w:r w:rsidRPr="00F52AB4">
        <w:rPr>
          <w:noProof/>
        </w:rPr>
        <w:t>of</w:t>
      </w:r>
      <w:r>
        <w:t xml:space="preserve"> investment in the region is also very </w:t>
      </w:r>
      <w:r w:rsidRPr="00F52AB4">
        <w:rPr>
          <w:noProof/>
        </w:rPr>
        <w:t>im</w:t>
      </w:r>
      <w:r>
        <w:rPr>
          <w:noProof/>
        </w:rPr>
        <w:t>portan</w:t>
      </w:r>
      <w:r w:rsidRPr="00F52AB4">
        <w:rPr>
          <w:noProof/>
        </w:rPr>
        <w:t>t</w:t>
      </w:r>
      <w:r>
        <w:t xml:space="preserve"> for economic stability. If the </w:t>
      </w:r>
      <w:r w:rsidRPr="00F52AB4">
        <w:rPr>
          <w:noProof/>
        </w:rPr>
        <w:t>compan</w:t>
      </w:r>
      <w:r>
        <w:rPr>
          <w:noProof/>
        </w:rPr>
        <w:t>ie</w:t>
      </w:r>
      <w:r w:rsidRPr="00F52AB4">
        <w:rPr>
          <w:noProof/>
        </w:rPr>
        <w:t>s</w:t>
      </w:r>
      <w:r>
        <w:t xml:space="preserve"> have got </w:t>
      </w:r>
      <w:r w:rsidRPr="00F52AB4">
        <w:rPr>
          <w:noProof/>
        </w:rPr>
        <w:t>intellectual</w:t>
      </w:r>
      <w:r>
        <w:t xml:space="preserve"> property rights in any </w:t>
      </w:r>
      <w:r w:rsidR="00716556">
        <w:t>region,</w:t>
      </w:r>
      <w:r>
        <w:t xml:space="preserve"> they feel </w:t>
      </w:r>
      <w:r w:rsidRPr="00F52AB4">
        <w:rPr>
          <w:noProof/>
        </w:rPr>
        <w:t>secure to</w:t>
      </w:r>
      <w:r>
        <w:t xml:space="preserve"> make all </w:t>
      </w:r>
      <w:r w:rsidRPr="00F52AB4">
        <w:rPr>
          <w:noProof/>
        </w:rPr>
        <w:t>ki</w:t>
      </w:r>
      <w:r>
        <w:rPr>
          <w:noProof/>
        </w:rPr>
        <w:t>nd</w:t>
      </w:r>
      <w:r w:rsidR="00343A8D">
        <w:rPr>
          <w:noProof/>
        </w:rPr>
        <w:t>s</w:t>
      </w:r>
      <w:r>
        <w:t xml:space="preserve"> of </w:t>
      </w:r>
      <w:r w:rsidRPr="00F52AB4">
        <w:rPr>
          <w:noProof/>
        </w:rPr>
        <w:t>inve</w:t>
      </w:r>
      <w:r>
        <w:rPr>
          <w:noProof/>
        </w:rPr>
        <w:t>s</w:t>
      </w:r>
      <w:r w:rsidRPr="00F52AB4">
        <w:rPr>
          <w:noProof/>
        </w:rPr>
        <w:t>tment</w:t>
      </w:r>
      <w:r>
        <w:t xml:space="preserve"> </w:t>
      </w:r>
      <w:r w:rsidRPr="00F52AB4">
        <w:rPr>
          <w:noProof/>
        </w:rPr>
        <w:t>de</w:t>
      </w:r>
      <w:r>
        <w:rPr>
          <w:noProof/>
        </w:rPr>
        <w:t>c</w:t>
      </w:r>
      <w:r w:rsidRPr="00F52AB4">
        <w:rPr>
          <w:noProof/>
        </w:rPr>
        <w:t>ision</w:t>
      </w:r>
      <w:r w:rsidR="00343A8D">
        <w:rPr>
          <w:noProof/>
        </w:rPr>
        <w:t>s</w:t>
      </w:r>
      <w:r>
        <w:t xml:space="preserve"> as </w:t>
      </w:r>
      <w:r w:rsidRPr="00F52AB4">
        <w:rPr>
          <w:noProof/>
        </w:rPr>
        <w:t>w</w:t>
      </w:r>
      <w:r>
        <w:rPr>
          <w:noProof/>
        </w:rPr>
        <w:t>el</w:t>
      </w:r>
      <w:r w:rsidRPr="00F52AB4">
        <w:rPr>
          <w:noProof/>
        </w:rPr>
        <w:t>l</w:t>
      </w:r>
      <w:r>
        <w:t xml:space="preserve"> as it </w:t>
      </w:r>
      <w:r w:rsidRPr="00F52AB4">
        <w:rPr>
          <w:noProof/>
        </w:rPr>
        <w:t>also</w:t>
      </w:r>
      <w:r>
        <w:t xml:space="preserve"> </w:t>
      </w:r>
      <w:r w:rsidRPr="00F52AB4">
        <w:rPr>
          <w:noProof/>
        </w:rPr>
        <w:t>raise</w:t>
      </w:r>
      <w:r>
        <w:rPr>
          <w:noProof/>
        </w:rPr>
        <w:t>s</w:t>
      </w:r>
      <w:r>
        <w:t xml:space="preserve"> the standards </w:t>
      </w:r>
      <w:r w:rsidRPr="00F52AB4">
        <w:rPr>
          <w:noProof/>
        </w:rPr>
        <w:t>fo</w:t>
      </w:r>
      <w:r>
        <w:rPr>
          <w:noProof/>
        </w:rPr>
        <w:t>r</w:t>
      </w:r>
      <w:r>
        <w:t xml:space="preserve"> </w:t>
      </w:r>
      <w:r w:rsidRPr="00F52AB4">
        <w:rPr>
          <w:noProof/>
        </w:rPr>
        <w:t>e</w:t>
      </w:r>
      <w:r>
        <w:rPr>
          <w:noProof/>
        </w:rPr>
        <w:t>con</w:t>
      </w:r>
      <w:r w:rsidRPr="00F52AB4">
        <w:rPr>
          <w:noProof/>
        </w:rPr>
        <w:t>omic</w:t>
      </w:r>
      <w:r>
        <w:t xml:space="preserve"> development. It is also </w:t>
      </w:r>
      <w:r w:rsidRPr="00F52AB4">
        <w:rPr>
          <w:noProof/>
        </w:rPr>
        <w:t>impor</w:t>
      </w:r>
      <w:r>
        <w:rPr>
          <w:noProof/>
        </w:rPr>
        <w:t>tan</w:t>
      </w:r>
      <w:r w:rsidRPr="00F52AB4">
        <w:rPr>
          <w:noProof/>
        </w:rPr>
        <w:t>t</w:t>
      </w:r>
      <w:r>
        <w:t xml:space="preserve"> for the development o the </w:t>
      </w:r>
      <w:r w:rsidRPr="00F52AB4">
        <w:rPr>
          <w:noProof/>
        </w:rPr>
        <w:t>e</w:t>
      </w:r>
      <w:r>
        <w:rPr>
          <w:noProof/>
        </w:rPr>
        <w:t>conom</w:t>
      </w:r>
      <w:r w:rsidRPr="00F52AB4">
        <w:rPr>
          <w:noProof/>
        </w:rPr>
        <w:t>y</w:t>
      </w:r>
      <w:r>
        <w:t xml:space="preserve"> that </w:t>
      </w:r>
      <w:r w:rsidRPr="00F52AB4">
        <w:rPr>
          <w:noProof/>
        </w:rPr>
        <w:t>ther</w:t>
      </w:r>
      <w:r>
        <w:rPr>
          <w:noProof/>
        </w:rPr>
        <w:t>e</w:t>
      </w:r>
      <w:r>
        <w:t xml:space="preserve"> are many </w:t>
      </w:r>
      <w:r w:rsidRPr="00F52AB4">
        <w:rPr>
          <w:noProof/>
        </w:rPr>
        <w:t>im</w:t>
      </w:r>
      <w:r>
        <w:rPr>
          <w:noProof/>
        </w:rPr>
        <w:t>portan</w:t>
      </w:r>
      <w:r w:rsidRPr="00F52AB4">
        <w:rPr>
          <w:noProof/>
        </w:rPr>
        <w:t>t</w:t>
      </w:r>
      <w:r>
        <w:t xml:space="preserve"> and </w:t>
      </w:r>
      <w:r w:rsidRPr="00F52AB4">
        <w:rPr>
          <w:noProof/>
        </w:rPr>
        <w:t>val</w:t>
      </w:r>
      <w:r>
        <w:rPr>
          <w:noProof/>
        </w:rPr>
        <w:t>uable</w:t>
      </w:r>
      <w:r>
        <w:t xml:space="preserve"> </w:t>
      </w:r>
      <w:r w:rsidRPr="00F52AB4">
        <w:rPr>
          <w:noProof/>
        </w:rPr>
        <w:t>enha</w:t>
      </w:r>
      <w:r>
        <w:rPr>
          <w:noProof/>
        </w:rPr>
        <w:t>nc</w:t>
      </w:r>
      <w:r w:rsidRPr="00F52AB4">
        <w:rPr>
          <w:noProof/>
        </w:rPr>
        <w:t>e</w:t>
      </w:r>
      <w:r>
        <w:t xml:space="preserve"> the </w:t>
      </w:r>
      <w:r w:rsidRPr="00F52AB4">
        <w:rPr>
          <w:noProof/>
        </w:rPr>
        <w:t>b</w:t>
      </w:r>
      <w:r>
        <w:rPr>
          <w:noProof/>
        </w:rPr>
        <w:t>usine</w:t>
      </w:r>
      <w:r w:rsidRPr="00F52AB4">
        <w:rPr>
          <w:noProof/>
        </w:rPr>
        <w:t>ss</w:t>
      </w:r>
      <w:r>
        <w:t xml:space="preserve"> </w:t>
      </w:r>
      <w:r w:rsidRPr="00F52AB4">
        <w:rPr>
          <w:noProof/>
        </w:rPr>
        <w:t>ac</w:t>
      </w:r>
      <w:r>
        <w:rPr>
          <w:noProof/>
        </w:rPr>
        <w:t>t</w:t>
      </w:r>
      <w:r w:rsidRPr="00F52AB4">
        <w:rPr>
          <w:noProof/>
        </w:rPr>
        <w:t>ivity</w:t>
      </w:r>
      <w:r>
        <w:t xml:space="preserve"> based on the </w:t>
      </w:r>
      <w:r w:rsidRPr="00F52AB4">
        <w:rPr>
          <w:noProof/>
        </w:rPr>
        <w:t>intellectu</w:t>
      </w:r>
      <w:r>
        <w:rPr>
          <w:noProof/>
        </w:rPr>
        <w:t>al</w:t>
      </w:r>
      <w:r>
        <w:t xml:space="preserve"> property right. It is also </w:t>
      </w:r>
      <w:r w:rsidRPr="00F52AB4">
        <w:rPr>
          <w:noProof/>
        </w:rPr>
        <w:t>impor</w:t>
      </w:r>
      <w:r>
        <w:rPr>
          <w:noProof/>
        </w:rPr>
        <w:t>tan</w:t>
      </w:r>
      <w:r w:rsidRPr="00F52AB4">
        <w:rPr>
          <w:noProof/>
        </w:rPr>
        <w:t>t</w:t>
      </w:r>
      <w:r>
        <w:t xml:space="preserve"> for the stability of the market to </w:t>
      </w:r>
      <w:r w:rsidRPr="00F52AB4">
        <w:rPr>
          <w:noProof/>
        </w:rPr>
        <w:t>im</w:t>
      </w:r>
      <w:r>
        <w:rPr>
          <w:noProof/>
        </w:rPr>
        <w:t>ple</w:t>
      </w:r>
      <w:r w:rsidRPr="00F52AB4">
        <w:rPr>
          <w:noProof/>
        </w:rPr>
        <w:t>ment</w:t>
      </w:r>
      <w:r>
        <w:t xml:space="preserve"> all kind</w:t>
      </w:r>
      <w:r w:rsidR="00343A8D">
        <w:t>s</w:t>
      </w:r>
      <w:r>
        <w:t xml:space="preserve"> of intellectual property right</w:t>
      </w:r>
      <w:r w:rsidR="00343A8D">
        <w:t>s</w:t>
      </w:r>
      <w:r>
        <w:t xml:space="preserve">. </w:t>
      </w:r>
      <w:r w:rsidRPr="00F52AB4">
        <w:rPr>
          <w:noProof/>
        </w:rPr>
        <w:t>M</w:t>
      </w:r>
      <w:r>
        <w:rPr>
          <w:noProof/>
        </w:rPr>
        <w:t>ore</w:t>
      </w:r>
      <w:r w:rsidRPr="00F52AB4">
        <w:rPr>
          <w:noProof/>
        </w:rPr>
        <w:t>over</w:t>
      </w:r>
      <w:r>
        <w:t xml:space="preserve">, it also </w:t>
      </w:r>
      <w:r w:rsidRPr="00F52AB4">
        <w:rPr>
          <w:noProof/>
        </w:rPr>
        <w:t>increase</w:t>
      </w:r>
      <w:r>
        <w:rPr>
          <w:noProof/>
        </w:rPr>
        <w:t>s</w:t>
      </w:r>
      <w:r>
        <w:t xml:space="preserve"> the </w:t>
      </w:r>
      <w:r w:rsidRPr="00F52AB4">
        <w:rPr>
          <w:noProof/>
        </w:rPr>
        <w:t>provi</w:t>
      </w:r>
      <w:r>
        <w:rPr>
          <w:noProof/>
        </w:rPr>
        <w:t>sion</w:t>
      </w:r>
      <w:r>
        <w:t xml:space="preserve"> of jobs </w:t>
      </w:r>
      <w:r w:rsidRPr="00F52AB4">
        <w:rPr>
          <w:noProof/>
        </w:rPr>
        <w:t>be</w:t>
      </w:r>
      <w:r>
        <w:rPr>
          <w:noProof/>
        </w:rPr>
        <w:t>ca</w:t>
      </w:r>
      <w:r w:rsidRPr="00F52AB4">
        <w:rPr>
          <w:noProof/>
        </w:rPr>
        <w:t>use</w:t>
      </w:r>
      <w:r>
        <w:t xml:space="preserve"> </w:t>
      </w:r>
      <w:r w:rsidRPr="00F52AB4">
        <w:rPr>
          <w:noProof/>
        </w:rPr>
        <w:t>b</w:t>
      </w:r>
      <w:r>
        <w:rPr>
          <w:noProof/>
        </w:rPr>
        <w:t>usine</w:t>
      </w:r>
      <w:r w:rsidRPr="00F52AB4">
        <w:rPr>
          <w:noProof/>
        </w:rPr>
        <w:t>s</w:t>
      </w:r>
      <w:r w:rsidR="00343A8D">
        <w:rPr>
          <w:noProof/>
        </w:rPr>
        <w:t>se</w:t>
      </w:r>
      <w:r w:rsidRPr="00F52AB4">
        <w:rPr>
          <w:noProof/>
        </w:rPr>
        <w:t>s</w:t>
      </w:r>
      <w:r>
        <w:t xml:space="preserve"> and </w:t>
      </w:r>
      <w:r w:rsidRPr="00F52AB4">
        <w:rPr>
          <w:noProof/>
        </w:rPr>
        <w:t>invest</w:t>
      </w:r>
      <w:r>
        <w:rPr>
          <w:noProof/>
        </w:rPr>
        <w:t>ors</w:t>
      </w:r>
      <w:r>
        <w:t xml:space="preserve"> are reluctant to invest in the region as well as it also </w:t>
      </w:r>
      <w:r w:rsidRPr="00F52AB4">
        <w:rPr>
          <w:noProof/>
        </w:rPr>
        <w:t>raise</w:t>
      </w:r>
      <w:r>
        <w:rPr>
          <w:noProof/>
        </w:rPr>
        <w:t>s</w:t>
      </w:r>
      <w:r>
        <w:t xml:space="preserve"> the standards of the </w:t>
      </w:r>
      <w:r w:rsidRPr="00F52AB4">
        <w:rPr>
          <w:noProof/>
        </w:rPr>
        <w:t>com</w:t>
      </w:r>
      <w:r>
        <w:rPr>
          <w:noProof/>
        </w:rPr>
        <w:t>pa</w:t>
      </w:r>
      <w:r w:rsidRPr="00F52AB4">
        <w:rPr>
          <w:noProof/>
        </w:rPr>
        <w:t>ny</w:t>
      </w:r>
      <w:r>
        <w:t xml:space="preserve"> </w:t>
      </w:r>
      <w:r w:rsidRPr="00F52AB4">
        <w:rPr>
          <w:noProof/>
        </w:rPr>
        <w:t>products</w:t>
      </w:r>
      <w:r>
        <w:t xml:space="preserve"> as well. </w:t>
      </w:r>
      <w:r w:rsidR="00343A8D">
        <w:t>The development of the economy needs</w:t>
      </w:r>
      <w:r>
        <w:t xml:space="preserve"> to have </w:t>
      </w:r>
      <w:r w:rsidRPr="00F52AB4">
        <w:rPr>
          <w:noProof/>
        </w:rPr>
        <w:t>val</w:t>
      </w:r>
      <w:r>
        <w:rPr>
          <w:noProof/>
        </w:rPr>
        <w:t>ua</w:t>
      </w:r>
      <w:r w:rsidRPr="00F52AB4">
        <w:rPr>
          <w:noProof/>
        </w:rPr>
        <w:t>ble</w:t>
      </w:r>
      <w:r>
        <w:t xml:space="preserve"> </w:t>
      </w:r>
      <w:r w:rsidRPr="00F52AB4">
        <w:rPr>
          <w:noProof/>
        </w:rPr>
        <w:t>en</w:t>
      </w:r>
      <w:r>
        <w:rPr>
          <w:noProof/>
        </w:rPr>
        <w:t>gage</w:t>
      </w:r>
      <w:r w:rsidRPr="00F52AB4">
        <w:rPr>
          <w:noProof/>
        </w:rPr>
        <w:t>ment</w:t>
      </w:r>
      <w:r>
        <w:t xml:space="preserve"> and </w:t>
      </w:r>
      <w:r w:rsidR="00343A8D">
        <w:t>an</w:t>
      </w:r>
      <w:r>
        <w:t xml:space="preserve"> increase in the effectiveness of the business in any </w:t>
      </w:r>
      <w:r w:rsidRPr="00F52AB4">
        <w:rPr>
          <w:noProof/>
        </w:rPr>
        <w:t>re</w:t>
      </w:r>
      <w:r>
        <w:rPr>
          <w:noProof/>
        </w:rPr>
        <w:t>gi</w:t>
      </w:r>
      <w:r w:rsidRPr="00F52AB4">
        <w:rPr>
          <w:noProof/>
        </w:rPr>
        <w:t>on</w:t>
      </w:r>
      <w:r>
        <w:t xml:space="preserve">. </w:t>
      </w:r>
    </w:p>
    <w:p w14:paraId="6FBE2F2B" w14:textId="295781B8" w:rsidR="00447CFC" w:rsidRDefault="00447CFC" w:rsidP="00447CFC">
      <w:pPr>
        <w:ind w:firstLine="720"/>
      </w:pPr>
      <w:r>
        <w:t xml:space="preserve">It is also </w:t>
      </w:r>
      <w:r w:rsidRPr="00147921">
        <w:rPr>
          <w:noProof/>
        </w:rPr>
        <w:t>evi</w:t>
      </w:r>
      <w:r>
        <w:rPr>
          <w:noProof/>
        </w:rPr>
        <w:t>den</w:t>
      </w:r>
      <w:r w:rsidRPr="00147921">
        <w:rPr>
          <w:noProof/>
        </w:rPr>
        <w:t>t</w:t>
      </w:r>
      <w:r>
        <w:t xml:space="preserve"> </w:t>
      </w:r>
      <w:r w:rsidRPr="00147921">
        <w:rPr>
          <w:noProof/>
        </w:rPr>
        <w:t>f</w:t>
      </w:r>
      <w:r>
        <w:rPr>
          <w:noProof/>
        </w:rPr>
        <w:t>ro</w:t>
      </w:r>
      <w:r w:rsidRPr="00147921">
        <w:rPr>
          <w:noProof/>
        </w:rPr>
        <w:t>m</w:t>
      </w:r>
      <w:r>
        <w:t xml:space="preserve"> the investigation that intellectual property </w:t>
      </w:r>
      <w:r w:rsidRPr="00147921">
        <w:rPr>
          <w:noProof/>
        </w:rPr>
        <w:t>rig</w:t>
      </w:r>
      <w:r>
        <w:rPr>
          <w:noProof/>
        </w:rPr>
        <w:t>h</w:t>
      </w:r>
      <w:r w:rsidRPr="00147921">
        <w:rPr>
          <w:noProof/>
        </w:rPr>
        <w:t>ts</w:t>
      </w:r>
      <w:r>
        <w:t xml:space="preserve"> provide a </w:t>
      </w:r>
      <w:r w:rsidRPr="00147921">
        <w:rPr>
          <w:noProof/>
        </w:rPr>
        <w:t>competitive</w:t>
      </w:r>
      <w:r>
        <w:t xml:space="preserve"> </w:t>
      </w:r>
      <w:r w:rsidRPr="00147921">
        <w:rPr>
          <w:noProof/>
        </w:rPr>
        <w:t>adva</w:t>
      </w:r>
      <w:r>
        <w:rPr>
          <w:noProof/>
        </w:rPr>
        <w:t>nta</w:t>
      </w:r>
      <w:r w:rsidRPr="00147921">
        <w:rPr>
          <w:noProof/>
        </w:rPr>
        <w:t>ge</w:t>
      </w:r>
      <w:r>
        <w:t xml:space="preserve"> to the companies which increase the </w:t>
      </w:r>
      <w:r>
        <w:rPr>
          <w:noProof/>
        </w:rPr>
        <w:t>o</w:t>
      </w:r>
      <w:r w:rsidRPr="00147921">
        <w:rPr>
          <w:noProof/>
        </w:rPr>
        <w:t>verall</w:t>
      </w:r>
      <w:r>
        <w:t xml:space="preserve"> performance as well as </w:t>
      </w:r>
      <w:r>
        <w:rPr>
          <w:noProof/>
        </w:rPr>
        <w:t>al</w:t>
      </w:r>
      <w:r w:rsidRPr="00147921">
        <w:rPr>
          <w:noProof/>
        </w:rPr>
        <w:t>so</w:t>
      </w:r>
      <w:r>
        <w:t xml:space="preserve"> raise the </w:t>
      </w:r>
      <w:r w:rsidRPr="00147921">
        <w:rPr>
          <w:noProof/>
        </w:rPr>
        <w:t>stan</w:t>
      </w:r>
      <w:r>
        <w:rPr>
          <w:noProof/>
        </w:rPr>
        <w:t>da</w:t>
      </w:r>
      <w:r w:rsidRPr="00147921">
        <w:rPr>
          <w:noProof/>
        </w:rPr>
        <w:t>rd</w:t>
      </w:r>
      <w:r>
        <w:t xml:space="preserve"> of </w:t>
      </w:r>
      <w:r w:rsidRPr="00147921">
        <w:rPr>
          <w:noProof/>
        </w:rPr>
        <w:t>b</w:t>
      </w:r>
      <w:r>
        <w:rPr>
          <w:noProof/>
        </w:rPr>
        <w:t>usines</w:t>
      </w:r>
      <w:r w:rsidRPr="00147921">
        <w:rPr>
          <w:noProof/>
        </w:rPr>
        <w:t>s</w:t>
      </w:r>
      <w:r>
        <w:t xml:space="preserve"> </w:t>
      </w:r>
      <w:r w:rsidRPr="00147921">
        <w:rPr>
          <w:noProof/>
        </w:rPr>
        <w:t>in</w:t>
      </w:r>
      <w:r>
        <w:t xml:space="preserve"> the </w:t>
      </w:r>
      <w:r w:rsidRPr="00147921">
        <w:rPr>
          <w:noProof/>
        </w:rPr>
        <w:t>e</w:t>
      </w:r>
      <w:r>
        <w:rPr>
          <w:noProof/>
        </w:rPr>
        <w:t>nj</w:t>
      </w:r>
      <w:r w:rsidRPr="00147921">
        <w:rPr>
          <w:noProof/>
        </w:rPr>
        <w:t>oy</w:t>
      </w:r>
      <w:r>
        <w:t xml:space="preserve">. the developing </w:t>
      </w:r>
      <w:r w:rsidRPr="00147921">
        <w:rPr>
          <w:noProof/>
        </w:rPr>
        <w:t>e</w:t>
      </w:r>
      <w:r>
        <w:rPr>
          <w:noProof/>
        </w:rPr>
        <w:t>conomi</w:t>
      </w:r>
      <w:r w:rsidRPr="00147921">
        <w:rPr>
          <w:noProof/>
        </w:rPr>
        <w:t>es</w:t>
      </w:r>
      <w:r>
        <w:t xml:space="preserve"> have a </w:t>
      </w:r>
      <w:r w:rsidRPr="00147921">
        <w:rPr>
          <w:noProof/>
        </w:rPr>
        <w:t>firm</w:t>
      </w:r>
      <w:r>
        <w:t xml:space="preserve"> focus on the right </w:t>
      </w:r>
      <w:r w:rsidRPr="00147921">
        <w:rPr>
          <w:noProof/>
        </w:rPr>
        <w:t>of</w:t>
      </w:r>
      <w:r>
        <w:t xml:space="preserve"> the </w:t>
      </w:r>
      <w:r w:rsidRPr="00147921">
        <w:rPr>
          <w:noProof/>
        </w:rPr>
        <w:t>b</w:t>
      </w:r>
      <w:r>
        <w:rPr>
          <w:noProof/>
        </w:rPr>
        <w:t>usine</w:t>
      </w:r>
      <w:r w:rsidRPr="00147921">
        <w:rPr>
          <w:noProof/>
        </w:rPr>
        <w:t>ss</w:t>
      </w:r>
      <w:r>
        <w:t xml:space="preserve"> among </w:t>
      </w:r>
      <w:r w:rsidRPr="00147921">
        <w:rPr>
          <w:noProof/>
        </w:rPr>
        <w:t>w</w:t>
      </w:r>
      <w:r>
        <w:rPr>
          <w:noProof/>
        </w:rPr>
        <w:t>hic</w:t>
      </w:r>
      <w:r w:rsidRPr="00147921">
        <w:rPr>
          <w:noProof/>
        </w:rPr>
        <w:t>h</w:t>
      </w:r>
      <w:r>
        <w:t xml:space="preserve"> the intellectual property right </w:t>
      </w:r>
      <w:r w:rsidRPr="00147921">
        <w:rPr>
          <w:noProof/>
        </w:rPr>
        <w:t>ha</w:t>
      </w:r>
      <w:r>
        <w:rPr>
          <w:noProof/>
        </w:rPr>
        <w:t>s</w:t>
      </w:r>
      <w:r>
        <w:t xml:space="preserve"> got </w:t>
      </w:r>
      <w:r>
        <w:rPr>
          <w:noProof/>
        </w:rPr>
        <w:t>considerab</w:t>
      </w:r>
      <w:r w:rsidRPr="00147921">
        <w:rPr>
          <w:noProof/>
        </w:rPr>
        <w:t>le</w:t>
      </w:r>
      <w:r>
        <w:t xml:space="preserve"> importan</w:t>
      </w:r>
      <w:r w:rsidR="00343A8D">
        <w:t>ce</w:t>
      </w:r>
      <w:r>
        <w:t xml:space="preserve"> as well as it also </w:t>
      </w:r>
      <w:r w:rsidRPr="00147921">
        <w:rPr>
          <w:noProof/>
        </w:rPr>
        <w:t>assure</w:t>
      </w:r>
      <w:r>
        <w:rPr>
          <w:noProof/>
        </w:rPr>
        <w:t>s</w:t>
      </w:r>
      <w:r>
        <w:t xml:space="preserve"> the </w:t>
      </w:r>
      <w:r w:rsidRPr="00F52AB4">
        <w:rPr>
          <w:noProof/>
        </w:rPr>
        <w:t>rewarded</w:t>
      </w:r>
      <w:r>
        <w:rPr>
          <w:noProof/>
        </w:rPr>
        <w:t xml:space="preserve"> </w:t>
      </w:r>
      <w:r w:rsidRPr="00F52AB4">
        <w:rPr>
          <w:noProof/>
        </w:rPr>
        <w:t>in-term</w:t>
      </w:r>
      <w:r>
        <w:t xml:space="preserve"> of huge revenue and </w:t>
      </w:r>
      <w:r w:rsidRPr="00F52AB4">
        <w:rPr>
          <w:noProof/>
        </w:rPr>
        <w:t>develo</w:t>
      </w:r>
      <w:r>
        <w:rPr>
          <w:noProof/>
        </w:rPr>
        <w:t>p</w:t>
      </w:r>
      <w:r w:rsidRPr="00F52AB4">
        <w:rPr>
          <w:noProof/>
        </w:rPr>
        <w:t>ment</w:t>
      </w:r>
      <w:r>
        <w:t xml:space="preserve">, the </w:t>
      </w:r>
      <w:r w:rsidRPr="00F52AB4">
        <w:rPr>
          <w:noProof/>
        </w:rPr>
        <w:t>ec</w:t>
      </w:r>
      <w:r>
        <w:rPr>
          <w:noProof/>
        </w:rPr>
        <w:t>onom</w:t>
      </w:r>
      <w:r w:rsidRPr="00F52AB4">
        <w:rPr>
          <w:noProof/>
        </w:rPr>
        <w:t>ic</w:t>
      </w:r>
      <w:r>
        <w:t xml:space="preserve"> development is </w:t>
      </w:r>
      <w:r w:rsidRPr="00F52AB4">
        <w:rPr>
          <w:noProof/>
        </w:rPr>
        <w:t>h</w:t>
      </w:r>
      <w:r>
        <w:rPr>
          <w:noProof/>
        </w:rPr>
        <w:t>igh</w:t>
      </w:r>
      <w:r w:rsidRPr="00F52AB4">
        <w:rPr>
          <w:noProof/>
        </w:rPr>
        <w:t>ly</w:t>
      </w:r>
      <w:r>
        <w:t xml:space="preserve"> witnessed in Japan in very less </w:t>
      </w:r>
      <w:r w:rsidRPr="00F52AB4">
        <w:rPr>
          <w:noProof/>
        </w:rPr>
        <w:t>ti</w:t>
      </w:r>
      <w:r>
        <w:rPr>
          <w:noProof/>
        </w:rPr>
        <w:t>m</w:t>
      </w:r>
      <w:r w:rsidRPr="00F52AB4">
        <w:rPr>
          <w:noProof/>
        </w:rPr>
        <w:t>e</w:t>
      </w:r>
      <w:r>
        <w:t xml:space="preserve">. Their development is based on the </w:t>
      </w:r>
      <w:r w:rsidRPr="00F52AB4">
        <w:rPr>
          <w:noProof/>
        </w:rPr>
        <w:t>impl</w:t>
      </w:r>
      <w:r>
        <w:rPr>
          <w:noProof/>
        </w:rPr>
        <w:t>icati</w:t>
      </w:r>
      <w:r w:rsidRPr="00F52AB4">
        <w:rPr>
          <w:noProof/>
        </w:rPr>
        <w:t>on</w:t>
      </w:r>
      <w:r>
        <w:t xml:space="preserve"> of the </w:t>
      </w:r>
      <w:r w:rsidRPr="00F52AB4">
        <w:rPr>
          <w:noProof/>
        </w:rPr>
        <w:t>Japan</w:t>
      </w:r>
      <w:r>
        <w:rPr>
          <w:noProof/>
        </w:rPr>
        <w:t>ese</w:t>
      </w:r>
      <w:r>
        <w:t xml:space="preserve"> patent system. The empowerment of this </w:t>
      </w:r>
      <w:r w:rsidRPr="00F52AB4">
        <w:rPr>
          <w:noProof/>
        </w:rPr>
        <w:t>syst</w:t>
      </w:r>
      <w:r>
        <w:rPr>
          <w:noProof/>
        </w:rPr>
        <w:t>e</w:t>
      </w:r>
      <w:r w:rsidRPr="00F52AB4">
        <w:rPr>
          <w:noProof/>
        </w:rPr>
        <w:t>m</w:t>
      </w:r>
      <w:r>
        <w:t xml:space="preserve"> </w:t>
      </w:r>
      <w:r w:rsidRPr="00F52AB4">
        <w:rPr>
          <w:noProof/>
        </w:rPr>
        <w:t>allow</w:t>
      </w:r>
      <w:r>
        <w:rPr>
          <w:noProof/>
        </w:rPr>
        <w:t>s</w:t>
      </w:r>
      <w:r>
        <w:t xml:space="preserve"> the local </w:t>
      </w:r>
      <w:r w:rsidRPr="00F52AB4">
        <w:rPr>
          <w:noProof/>
        </w:rPr>
        <w:t>com</w:t>
      </w:r>
      <w:r>
        <w:rPr>
          <w:noProof/>
        </w:rPr>
        <w:t>panie</w:t>
      </w:r>
      <w:r w:rsidRPr="00F52AB4">
        <w:rPr>
          <w:noProof/>
        </w:rPr>
        <w:t>s</w:t>
      </w:r>
      <w:r>
        <w:t xml:space="preserve"> of </w:t>
      </w:r>
      <w:r>
        <w:rPr>
          <w:noProof/>
        </w:rPr>
        <w:t>J</w:t>
      </w:r>
      <w:r w:rsidRPr="00F52AB4">
        <w:rPr>
          <w:noProof/>
        </w:rPr>
        <w:t>apan</w:t>
      </w:r>
      <w:r>
        <w:t xml:space="preserve"> to increase the innovation and </w:t>
      </w:r>
      <w:r w:rsidRPr="00F52AB4">
        <w:rPr>
          <w:noProof/>
        </w:rPr>
        <w:t>im</w:t>
      </w:r>
      <w:r>
        <w:rPr>
          <w:noProof/>
        </w:rPr>
        <w:t>plicati</w:t>
      </w:r>
      <w:r w:rsidRPr="00F52AB4">
        <w:rPr>
          <w:noProof/>
        </w:rPr>
        <w:t>on</w:t>
      </w:r>
      <w:r>
        <w:t xml:space="preserve"> of </w:t>
      </w:r>
      <w:r w:rsidRPr="00F52AB4">
        <w:rPr>
          <w:noProof/>
        </w:rPr>
        <w:t>the</w:t>
      </w:r>
      <w:r>
        <w:t xml:space="preserve"> technologies </w:t>
      </w:r>
      <w:r w:rsidRPr="00F52AB4">
        <w:rPr>
          <w:noProof/>
        </w:rPr>
        <w:t>without</w:t>
      </w:r>
      <w:r>
        <w:t xml:space="preserve"> any threat as well as it also </w:t>
      </w:r>
      <w:r w:rsidRPr="00F52AB4">
        <w:rPr>
          <w:noProof/>
        </w:rPr>
        <w:t>raise</w:t>
      </w:r>
      <w:r>
        <w:rPr>
          <w:noProof/>
        </w:rPr>
        <w:t>s</w:t>
      </w:r>
      <w:r>
        <w:t xml:space="preserve"> the trade as well. The </w:t>
      </w:r>
      <w:r>
        <w:rPr>
          <w:noProof/>
        </w:rPr>
        <w:t>Japanese</w:t>
      </w:r>
      <w:r>
        <w:t xml:space="preserve"> patent system </w:t>
      </w:r>
      <w:r w:rsidR="00716556" w:rsidRPr="00F52AB4">
        <w:rPr>
          <w:noProof/>
        </w:rPr>
        <w:t>is</w:t>
      </w:r>
      <w:r>
        <w:t xml:space="preserve"> implemented for the estimated period of 1960 to 1993 that also lead</w:t>
      </w:r>
      <w:r w:rsidR="00343A8D">
        <w:t>s</w:t>
      </w:r>
      <w:r>
        <w:t xml:space="preserve"> to </w:t>
      </w:r>
      <w:r w:rsidR="00343A8D">
        <w:t xml:space="preserve">an </w:t>
      </w:r>
      <w:r>
        <w:t xml:space="preserve">increase </w:t>
      </w:r>
      <w:r w:rsidR="00343A8D">
        <w:t xml:space="preserve">in </w:t>
      </w:r>
      <w:r w:rsidRPr="00F52AB4">
        <w:rPr>
          <w:noProof/>
        </w:rPr>
        <w:t>the</w:t>
      </w:r>
      <w:r>
        <w:t xml:space="preserve"> promotion of </w:t>
      </w:r>
      <w:r w:rsidRPr="00F52AB4">
        <w:rPr>
          <w:noProof/>
        </w:rPr>
        <w:t>t</w:t>
      </w:r>
      <w:r>
        <w:rPr>
          <w:noProof/>
        </w:rPr>
        <w:t>h</w:t>
      </w:r>
      <w:r w:rsidRPr="00F52AB4">
        <w:rPr>
          <w:noProof/>
        </w:rPr>
        <w:t>e</w:t>
      </w:r>
      <w:r>
        <w:t xml:space="preserve"> process. It </w:t>
      </w:r>
      <w:r w:rsidRPr="00F52AB4">
        <w:rPr>
          <w:noProof/>
        </w:rPr>
        <w:t>encourage</w:t>
      </w:r>
      <w:r>
        <w:rPr>
          <w:noProof/>
        </w:rPr>
        <w:t>s</w:t>
      </w:r>
      <w:r>
        <w:t xml:space="preserve"> large </w:t>
      </w:r>
      <w:r w:rsidRPr="00F52AB4">
        <w:rPr>
          <w:noProof/>
        </w:rPr>
        <w:t>com</w:t>
      </w:r>
      <w:r>
        <w:rPr>
          <w:noProof/>
        </w:rPr>
        <w:t>panie</w:t>
      </w:r>
      <w:r w:rsidRPr="00F52AB4">
        <w:rPr>
          <w:noProof/>
        </w:rPr>
        <w:t>s</w:t>
      </w:r>
      <w:r>
        <w:t xml:space="preserve"> to make a </w:t>
      </w:r>
      <w:r w:rsidRPr="00F52AB4">
        <w:rPr>
          <w:noProof/>
        </w:rPr>
        <w:t>considerable</w:t>
      </w:r>
      <w:r>
        <w:t xml:space="preserve"> investment in the region as well as it also </w:t>
      </w:r>
      <w:r w:rsidRPr="00F52AB4">
        <w:rPr>
          <w:noProof/>
        </w:rPr>
        <w:t>increase</w:t>
      </w:r>
      <w:r>
        <w:rPr>
          <w:noProof/>
        </w:rPr>
        <w:t>s</w:t>
      </w:r>
      <w:r>
        <w:t xml:space="preserve"> the positive impact on the growth </w:t>
      </w:r>
      <w:r w:rsidRPr="00F52AB4">
        <w:rPr>
          <w:noProof/>
        </w:rPr>
        <w:t>of the</w:t>
      </w:r>
      <w:r>
        <w:t xml:space="preserve"> economy. Many of the </w:t>
      </w:r>
      <w:r w:rsidRPr="00F52AB4">
        <w:rPr>
          <w:noProof/>
        </w:rPr>
        <w:t>com</w:t>
      </w:r>
      <w:r>
        <w:rPr>
          <w:noProof/>
        </w:rPr>
        <w:t>panie</w:t>
      </w:r>
      <w:r w:rsidRPr="00F52AB4">
        <w:rPr>
          <w:noProof/>
        </w:rPr>
        <w:t>s</w:t>
      </w:r>
      <w:r>
        <w:t xml:space="preserve"> in Japan are highly recognized </w:t>
      </w:r>
      <w:r>
        <w:rPr>
          <w:noProof/>
        </w:rPr>
        <w:t>for</w:t>
      </w:r>
      <w:r>
        <w:t xml:space="preserve"> technological innovation </w:t>
      </w:r>
      <w:r>
        <w:rPr>
          <w:noProof/>
        </w:rPr>
        <w:t>which</w:t>
      </w:r>
      <w:r>
        <w:t xml:space="preserve"> </w:t>
      </w:r>
      <w:r w:rsidRPr="00F52AB4">
        <w:rPr>
          <w:noProof/>
        </w:rPr>
        <w:t>ha</w:t>
      </w:r>
      <w:r>
        <w:rPr>
          <w:noProof/>
        </w:rPr>
        <w:t>s</w:t>
      </w:r>
      <w:r>
        <w:t xml:space="preserve"> been protected by using intellectual property rights. It is also very important for the development of the Japanese economy that </w:t>
      </w:r>
      <w:r w:rsidR="00343A8D">
        <w:t xml:space="preserve">the </w:t>
      </w:r>
      <w:r w:rsidRPr="00F52AB4">
        <w:rPr>
          <w:noProof/>
        </w:rPr>
        <w:t>gov</w:t>
      </w:r>
      <w:r>
        <w:rPr>
          <w:noProof/>
        </w:rPr>
        <w:t>ern</w:t>
      </w:r>
      <w:r w:rsidRPr="00F52AB4">
        <w:rPr>
          <w:noProof/>
        </w:rPr>
        <w:t>ment</w:t>
      </w:r>
      <w:r>
        <w:t xml:space="preserve"> </w:t>
      </w:r>
      <w:r w:rsidRPr="00F52AB4">
        <w:rPr>
          <w:noProof/>
        </w:rPr>
        <w:t>provide</w:t>
      </w:r>
      <w:r>
        <w:rPr>
          <w:noProof/>
        </w:rPr>
        <w:t>s</w:t>
      </w:r>
      <w:r>
        <w:t xml:space="preserve"> all kind</w:t>
      </w:r>
      <w:r w:rsidR="00343A8D">
        <w:t>s</w:t>
      </w:r>
      <w:r>
        <w:t xml:space="preserve"> of protection </w:t>
      </w:r>
      <w:r w:rsidR="00343A8D">
        <w:rPr>
          <w:noProof/>
        </w:rPr>
        <w:t>for</w:t>
      </w:r>
      <w:r>
        <w:t xml:space="preserve"> the improvement of intellectual property rights </w:t>
      </w:r>
      <w:r>
        <w:fldChar w:fldCharType="begin" w:fldLock="1"/>
      </w:r>
      <w:r w:rsidR="00716556">
        <w:instrText>ADDIN CSL_CITATION {"citationItems":[{"id":"ITEM-1","itemData":{"author":[{"dropping-particle":"","family":"OECD","given":"","non-dropping-particle":"","parse-names":false,"suffix":""}],"id":"ITEM-1","issued":{"date-parts":[["2015"]]},"page":"479","title":"Enquiries Into Intellectual Property ’ s Economic Impact","type":"article-journal"},"uris":["http://www.mendeley.com/documents/?uuid=f67c4906-6f03-4941-b7f8-624416d3a5ad"]}],"mendeley":{"formattedCitation":"(OECD, 2015)","plainTextFormattedCitation":"(OECD, 2015)","previouslyFormattedCitation":"(OECD, 2015)"},"properties":{"noteIndex":0},"schema":"https://github.com/citation-style-language/schema/raw/master/csl-citation.json"}</w:instrText>
      </w:r>
      <w:r>
        <w:fldChar w:fldCharType="separate"/>
      </w:r>
      <w:r w:rsidRPr="00992504">
        <w:rPr>
          <w:noProof/>
        </w:rPr>
        <w:t>(OECD, 2015)</w:t>
      </w:r>
      <w:r>
        <w:fldChar w:fldCharType="end"/>
      </w:r>
      <w:r>
        <w:t xml:space="preserve">. </w:t>
      </w:r>
    </w:p>
    <w:p w14:paraId="3BE7ED2E" w14:textId="77777777" w:rsidR="00447CFC" w:rsidRDefault="00447CFC" w:rsidP="00343A8D">
      <w:pPr>
        <w:pStyle w:val="Heading2"/>
        <w:keepNext/>
        <w:keepLines/>
        <w:numPr>
          <w:ilvl w:val="1"/>
          <w:numId w:val="1"/>
        </w:numPr>
        <w:spacing w:before="200"/>
      </w:pPr>
      <w:bookmarkStart w:id="11" w:name="_Toc512364577"/>
      <w:bookmarkStart w:id="12" w:name="_Toc48137224"/>
      <w:r w:rsidRPr="00323F6E">
        <w:rPr>
          <w:noProof/>
        </w:rPr>
        <w:t>Socio</w:t>
      </w:r>
      <w:r>
        <w:rPr>
          <w:noProof/>
        </w:rPr>
        <w:t>-</w:t>
      </w:r>
      <w:r w:rsidRPr="00323F6E">
        <w:rPr>
          <w:noProof/>
        </w:rPr>
        <w:t>culture</w:t>
      </w:r>
      <w:r>
        <w:t xml:space="preserve"> Background of Intellectual Property Rights</w:t>
      </w:r>
      <w:bookmarkEnd w:id="11"/>
      <w:bookmarkEnd w:id="12"/>
    </w:p>
    <w:p w14:paraId="4B82C4E4" w14:textId="7E008EF2" w:rsidR="00447CFC" w:rsidRDefault="00447CFC" w:rsidP="00447CFC">
      <w:pPr>
        <w:ind w:firstLine="720"/>
      </w:pPr>
      <w:r>
        <w:t xml:space="preserve">The </w:t>
      </w:r>
      <w:r w:rsidRPr="00F52AB4">
        <w:rPr>
          <w:noProof/>
        </w:rPr>
        <w:t>socio-culture aspect</w:t>
      </w:r>
      <w:r>
        <w:t xml:space="preserve"> of intellectual </w:t>
      </w:r>
      <w:r w:rsidRPr="00F52AB4">
        <w:rPr>
          <w:noProof/>
        </w:rPr>
        <w:t>property</w:t>
      </w:r>
      <w:r>
        <w:t xml:space="preserve"> </w:t>
      </w:r>
      <w:r w:rsidRPr="00F52AB4">
        <w:rPr>
          <w:noProof/>
        </w:rPr>
        <w:t>is also consider</w:t>
      </w:r>
      <w:r>
        <w:rPr>
          <w:noProof/>
        </w:rPr>
        <w:t>ed</w:t>
      </w:r>
      <w:r>
        <w:t xml:space="preserve"> to be very strong. With the </w:t>
      </w:r>
      <w:r w:rsidRPr="00F52AB4">
        <w:rPr>
          <w:noProof/>
        </w:rPr>
        <w:t>im</w:t>
      </w:r>
      <w:r>
        <w:rPr>
          <w:noProof/>
        </w:rPr>
        <w:t>plicati</w:t>
      </w:r>
      <w:r w:rsidRPr="00F52AB4">
        <w:rPr>
          <w:noProof/>
        </w:rPr>
        <w:t>on</w:t>
      </w:r>
      <w:r>
        <w:t xml:space="preserve"> of the new </w:t>
      </w:r>
      <w:r w:rsidRPr="00F52AB4">
        <w:rPr>
          <w:noProof/>
        </w:rPr>
        <w:t>strategies</w:t>
      </w:r>
      <w:r>
        <w:rPr>
          <w:noProof/>
        </w:rPr>
        <w:t>,</w:t>
      </w:r>
      <w:r>
        <w:t xml:space="preserve"> it </w:t>
      </w:r>
      <w:r>
        <w:rPr>
          <w:noProof/>
        </w:rPr>
        <w:t>is very</w:t>
      </w:r>
      <w:r>
        <w:t xml:space="preserve"> </w:t>
      </w:r>
      <w:r w:rsidRPr="00F52AB4">
        <w:rPr>
          <w:noProof/>
        </w:rPr>
        <w:t>impor</w:t>
      </w:r>
      <w:r>
        <w:rPr>
          <w:noProof/>
        </w:rPr>
        <w:t>tan</w:t>
      </w:r>
      <w:r w:rsidRPr="00F52AB4">
        <w:rPr>
          <w:noProof/>
        </w:rPr>
        <w:t>t</w:t>
      </w:r>
      <w:r>
        <w:t xml:space="preserve"> </w:t>
      </w:r>
      <w:r w:rsidRPr="00F52AB4">
        <w:rPr>
          <w:noProof/>
        </w:rPr>
        <w:t>for the</w:t>
      </w:r>
      <w:r>
        <w:t xml:space="preserve"> </w:t>
      </w:r>
      <w:r w:rsidRPr="00F52AB4">
        <w:rPr>
          <w:noProof/>
        </w:rPr>
        <w:t>develo</w:t>
      </w:r>
      <w:r>
        <w:rPr>
          <w:noProof/>
        </w:rPr>
        <w:t>pmen</w:t>
      </w:r>
      <w:r w:rsidRPr="00F52AB4">
        <w:rPr>
          <w:noProof/>
        </w:rPr>
        <w:t>t</w:t>
      </w:r>
      <w:r>
        <w:t xml:space="preserve"> of the </w:t>
      </w:r>
      <w:r>
        <w:rPr>
          <w:noProof/>
        </w:rPr>
        <w:t>strategy</w:t>
      </w:r>
      <w:r>
        <w:t xml:space="preserve"> to secure the </w:t>
      </w:r>
      <w:r w:rsidRPr="00F52AB4">
        <w:rPr>
          <w:noProof/>
        </w:rPr>
        <w:t>property</w:t>
      </w:r>
      <w:r>
        <w:t xml:space="preserve">. The </w:t>
      </w:r>
      <w:r w:rsidRPr="00F52AB4">
        <w:rPr>
          <w:noProof/>
        </w:rPr>
        <w:t>inte</w:t>
      </w:r>
      <w:r>
        <w:rPr>
          <w:noProof/>
        </w:rPr>
        <w:t>llect</w:t>
      </w:r>
      <w:r w:rsidRPr="00F52AB4">
        <w:rPr>
          <w:noProof/>
        </w:rPr>
        <w:t>ual</w:t>
      </w:r>
      <w:r>
        <w:t xml:space="preserve"> </w:t>
      </w:r>
      <w:r w:rsidRPr="00F52AB4">
        <w:rPr>
          <w:noProof/>
        </w:rPr>
        <w:t>property</w:t>
      </w:r>
      <w:r>
        <w:t xml:space="preserve"> also </w:t>
      </w:r>
      <w:r w:rsidRPr="00F52AB4">
        <w:rPr>
          <w:noProof/>
        </w:rPr>
        <w:t>ha</w:t>
      </w:r>
      <w:r>
        <w:rPr>
          <w:noProof/>
        </w:rPr>
        <w:t>s</w:t>
      </w:r>
      <w:r>
        <w:t xml:space="preserve"> lots of </w:t>
      </w:r>
      <w:r>
        <w:rPr>
          <w:noProof/>
        </w:rPr>
        <w:t>value</w:t>
      </w:r>
      <w:r>
        <w:t xml:space="preserve"> as it </w:t>
      </w:r>
      <w:r>
        <w:rPr>
          <w:noProof/>
        </w:rPr>
        <w:t>results</w:t>
      </w:r>
      <w:r>
        <w:t xml:space="preserve"> </w:t>
      </w:r>
      <w:r>
        <w:rPr>
          <w:noProof/>
        </w:rPr>
        <w:t>in</w:t>
      </w:r>
      <w:r>
        <w:t xml:space="preserve"> the new idea and </w:t>
      </w:r>
      <w:r w:rsidRPr="00F52AB4">
        <w:rPr>
          <w:noProof/>
        </w:rPr>
        <w:t>inn</w:t>
      </w:r>
      <w:r>
        <w:rPr>
          <w:noProof/>
        </w:rPr>
        <w:t>ovati</w:t>
      </w:r>
      <w:r w:rsidRPr="00F52AB4">
        <w:rPr>
          <w:noProof/>
        </w:rPr>
        <w:t>on</w:t>
      </w:r>
      <w:r>
        <w:t xml:space="preserve"> </w:t>
      </w:r>
      <w:r w:rsidR="00716556">
        <w:t>and</w:t>
      </w:r>
      <w:r>
        <w:t xml:space="preserve"> </w:t>
      </w:r>
      <w:r>
        <w:rPr>
          <w:noProof/>
        </w:rPr>
        <w:t>c</w:t>
      </w:r>
      <w:r w:rsidRPr="00F52AB4">
        <w:rPr>
          <w:noProof/>
        </w:rPr>
        <w:t>onsider</w:t>
      </w:r>
      <w:r>
        <w:t xml:space="preserve"> n</w:t>
      </w:r>
      <w:r w:rsidRPr="00F52AB4">
        <w:rPr>
          <w:noProof/>
        </w:rPr>
        <w:t>ot</w:t>
      </w:r>
      <w:r>
        <w:t xml:space="preserve"> </w:t>
      </w:r>
      <w:r>
        <w:rPr>
          <w:noProof/>
        </w:rPr>
        <w:t>t</w:t>
      </w:r>
      <w:r w:rsidRPr="00F52AB4">
        <w:rPr>
          <w:noProof/>
        </w:rPr>
        <w:t>he</w:t>
      </w:r>
      <w:r>
        <w:t xml:space="preserve"> intangible that is why </w:t>
      </w:r>
      <w:r>
        <w:rPr>
          <w:noProof/>
        </w:rPr>
        <w:t>there</w:t>
      </w:r>
      <w:r>
        <w:t xml:space="preserve"> </w:t>
      </w:r>
      <w:r>
        <w:rPr>
          <w:noProof/>
        </w:rPr>
        <w:t>are</w:t>
      </w:r>
      <w:r>
        <w:t xml:space="preserve"> more threat and </w:t>
      </w:r>
      <w:r w:rsidRPr="00F52AB4">
        <w:rPr>
          <w:noProof/>
        </w:rPr>
        <w:t>insecur</w:t>
      </w:r>
      <w:r>
        <w:rPr>
          <w:noProof/>
        </w:rPr>
        <w:t>i</w:t>
      </w:r>
      <w:r w:rsidRPr="00F52AB4">
        <w:rPr>
          <w:noProof/>
        </w:rPr>
        <w:t>ty</w:t>
      </w:r>
      <w:r>
        <w:t xml:space="preserve">. The social-culture </w:t>
      </w:r>
      <w:r w:rsidRPr="00F52AB4">
        <w:rPr>
          <w:noProof/>
        </w:rPr>
        <w:t>p</w:t>
      </w:r>
      <w:r>
        <w:rPr>
          <w:noProof/>
        </w:rPr>
        <w:t>ers</w:t>
      </w:r>
      <w:r w:rsidRPr="00F52AB4">
        <w:rPr>
          <w:noProof/>
        </w:rPr>
        <w:t>pective</w:t>
      </w:r>
      <w:r>
        <w:t xml:space="preserve"> of intellectual property rights will be very </w:t>
      </w:r>
      <w:r w:rsidRPr="00F52AB4">
        <w:rPr>
          <w:noProof/>
        </w:rPr>
        <w:t>faci</w:t>
      </w:r>
      <w:r>
        <w:rPr>
          <w:noProof/>
        </w:rPr>
        <w:t>lities</w:t>
      </w:r>
      <w:r>
        <w:t xml:space="preserve"> for the development </w:t>
      </w:r>
      <w:r w:rsidRPr="00F52AB4">
        <w:rPr>
          <w:noProof/>
        </w:rPr>
        <w:t>of the</w:t>
      </w:r>
      <w:r>
        <w:t xml:space="preserve"> growth as well as it also </w:t>
      </w:r>
      <w:r w:rsidRPr="00F52AB4">
        <w:rPr>
          <w:noProof/>
        </w:rPr>
        <w:t>raise</w:t>
      </w:r>
      <w:r>
        <w:rPr>
          <w:noProof/>
        </w:rPr>
        <w:t>s</w:t>
      </w:r>
      <w:r>
        <w:t xml:space="preserve"> the standards of </w:t>
      </w:r>
      <w:r w:rsidRPr="00F52AB4">
        <w:rPr>
          <w:noProof/>
        </w:rPr>
        <w:t>busin</w:t>
      </w:r>
      <w:r>
        <w:rPr>
          <w:noProof/>
        </w:rPr>
        <w:t>es</w:t>
      </w:r>
      <w:r w:rsidRPr="00F52AB4">
        <w:rPr>
          <w:noProof/>
        </w:rPr>
        <w:t>s</w:t>
      </w:r>
      <w:r>
        <w:t xml:space="preserve"> in </w:t>
      </w:r>
      <w:r w:rsidRPr="00F52AB4">
        <w:rPr>
          <w:noProof/>
        </w:rPr>
        <w:t>any</w:t>
      </w:r>
      <w:r>
        <w:t xml:space="preserve"> </w:t>
      </w:r>
      <w:r w:rsidRPr="00F52AB4">
        <w:rPr>
          <w:noProof/>
        </w:rPr>
        <w:t>societ</w:t>
      </w:r>
      <w:r w:rsidR="00343A8D">
        <w:rPr>
          <w:noProof/>
        </w:rPr>
        <w:t>y</w:t>
      </w:r>
      <w:r>
        <w:t xml:space="preserve">. The </w:t>
      </w:r>
      <w:r w:rsidRPr="00F52AB4">
        <w:rPr>
          <w:noProof/>
        </w:rPr>
        <w:t>im</w:t>
      </w:r>
      <w:r>
        <w:rPr>
          <w:noProof/>
        </w:rPr>
        <w:t>plementati</w:t>
      </w:r>
      <w:r w:rsidRPr="00F52AB4">
        <w:rPr>
          <w:noProof/>
        </w:rPr>
        <w:t>on</w:t>
      </w:r>
      <w:r>
        <w:t xml:space="preserve"> of </w:t>
      </w:r>
      <w:r>
        <w:rPr>
          <w:noProof/>
        </w:rPr>
        <w:t>Intelectual</w:t>
      </w:r>
      <w:r>
        <w:t xml:space="preserve"> </w:t>
      </w:r>
      <w:r w:rsidRPr="00F52AB4">
        <w:rPr>
          <w:noProof/>
        </w:rPr>
        <w:t>property</w:t>
      </w:r>
      <w:r>
        <w:t xml:space="preserve"> in any </w:t>
      </w:r>
      <w:r w:rsidRPr="00F52AB4">
        <w:rPr>
          <w:noProof/>
        </w:rPr>
        <w:t>cu</w:t>
      </w:r>
      <w:r>
        <w:rPr>
          <w:noProof/>
        </w:rPr>
        <w:t>lture</w:t>
      </w:r>
      <w:r>
        <w:t xml:space="preserve"> </w:t>
      </w:r>
      <w:r w:rsidRPr="00F52AB4">
        <w:rPr>
          <w:noProof/>
        </w:rPr>
        <w:t>also</w:t>
      </w:r>
      <w:r>
        <w:t xml:space="preserve"> </w:t>
      </w:r>
      <w:r w:rsidRPr="00F52AB4">
        <w:rPr>
          <w:noProof/>
        </w:rPr>
        <w:t>strengthen</w:t>
      </w:r>
      <w:r>
        <w:rPr>
          <w:noProof/>
        </w:rPr>
        <w:t>s</w:t>
      </w:r>
      <w:r>
        <w:t xml:space="preserve"> the </w:t>
      </w:r>
      <w:r w:rsidRPr="00F52AB4">
        <w:rPr>
          <w:noProof/>
        </w:rPr>
        <w:t>righ</w:t>
      </w:r>
      <w:r>
        <w:rPr>
          <w:noProof/>
        </w:rPr>
        <w:t>t</w:t>
      </w:r>
      <w:r>
        <w:t xml:space="preserve"> </w:t>
      </w:r>
      <w:r w:rsidRPr="00F52AB4">
        <w:rPr>
          <w:noProof/>
        </w:rPr>
        <w:t>s</w:t>
      </w:r>
      <w:r>
        <w:rPr>
          <w:noProof/>
        </w:rPr>
        <w:t>e</w:t>
      </w:r>
      <w:r w:rsidRPr="00F52AB4">
        <w:rPr>
          <w:noProof/>
        </w:rPr>
        <w:t>t</w:t>
      </w:r>
      <w:r>
        <w:t xml:space="preserve"> of </w:t>
      </w:r>
      <w:r>
        <w:rPr>
          <w:noProof/>
        </w:rPr>
        <w:t>people</w:t>
      </w:r>
      <w:r>
        <w:t xml:space="preserve">. The </w:t>
      </w:r>
      <w:r w:rsidRPr="00F52AB4">
        <w:rPr>
          <w:noProof/>
        </w:rPr>
        <w:t>cu</w:t>
      </w:r>
      <w:r>
        <w:rPr>
          <w:noProof/>
        </w:rPr>
        <w:t>ltur</w:t>
      </w:r>
      <w:r w:rsidRPr="00F52AB4">
        <w:rPr>
          <w:noProof/>
        </w:rPr>
        <w:t>e</w:t>
      </w:r>
      <w:r>
        <w:t xml:space="preserve"> </w:t>
      </w:r>
      <w:r w:rsidRPr="00F52AB4">
        <w:rPr>
          <w:noProof/>
        </w:rPr>
        <w:t>is</w:t>
      </w:r>
      <w:r>
        <w:t xml:space="preserve"> more inductive to make </w:t>
      </w:r>
      <w:r w:rsidRPr="00F52AB4">
        <w:rPr>
          <w:noProof/>
        </w:rPr>
        <w:t>valuab</w:t>
      </w:r>
      <w:r>
        <w:rPr>
          <w:noProof/>
        </w:rPr>
        <w:t>le</w:t>
      </w:r>
      <w:r>
        <w:t xml:space="preserve"> </w:t>
      </w:r>
      <w:r w:rsidRPr="00F52AB4">
        <w:rPr>
          <w:noProof/>
        </w:rPr>
        <w:t>enha</w:t>
      </w:r>
      <w:r>
        <w:rPr>
          <w:noProof/>
        </w:rPr>
        <w:t>nce</w:t>
      </w:r>
      <w:r w:rsidRPr="00F52AB4">
        <w:rPr>
          <w:noProof/>
        </w:rPr>
        <w:t>ment</w:t>
      </w:r>
      <w:r>
        <w:t xml:space="preserve"> in the </w:t>
      </w:r>
      <w:r w:rsidRPr="00F52AB4">
        <w:rPr>
          <w:noProof/>
        </w:rPr>
        <w:t>inn</w:t>
      </w:r>
      <w:r>
        <w:rPr>
          <w:noProof/>
        </w:rPr>
        <w:t>ova</w:t>
      </w:r>
      <w:r w:rsidRPr="00F52AB4">
        <w:rPr>
          <w:noProof/>
        </w:rPr>
        <w:t>tion</w:t>
      </w:r>
      <w:r>
        <w:t xml:space="preserve"> as well as it also </w:t>
      </w:r>
      <w:r w:rsidRPr="00F52AB4">
        <w:rPr>
          <w:noProof/>
        </w:rPr>
        <w:t>provide</w:t>
      </w:r>
      <w:r>
        <w:rPr>
          <w:noProof/>
        </w:rPr>
        <w:t>s</w:t>
      </w:r>
      <w:r>
        <w:t xml:space="preserve"> </w:t>
      </w:r>
      <w:r w:rsidRPr="00F52AB4">
        <w:rPr>
          <w:noProof/>
        </w:rPr>
        <w:t>stre</w:t>
      </w:r>
      <w:r>
        <w:rPr>
          <w:noProof/>
        </w:rPr>
        <w:t>ngth</w:t>
      </w:r>
      <w:r>
        <w:t xml:space="preserve"> to the people to make </w:t>
      </w:r>
      <w:r w:rsidRPr="00F52AB4">
        <w:rPr>
          <w:noProof/>
        </w:rPr>
        <w:t>inn</w:t>
      </w:r>
      <w:r>
        <w:rPr>
          <w:noProof/>
        </w:rPr>
        <w:t>ovations</w:t>
      </w:r>
      <w:r>
        <w:t xml:space="preserve"> and </w:t>
      </w:r>
      <w:r w:rsidRPr="00F52AB4">
        <w:rPr>
          <w:noProof/>
        </w:rPr>
        <w:t>creat</w:t>
      </w:r>
      <w:r>
        <w:rPr>
          <w:noProof/>
        </w:rPr>
        <w:t>e</w:t>
      </w:r>
      <w:r>
        <w:t xml:space="preserve"> a </w:t>
      </w:r>
      <w:r w:rsidRPr="00F52AB4">
        <w:rPr>
          <w:noProof/>
        </w:rPr>
        <w:t>new</w:t>
      </w:r>
      <w:r>
        <w:t xml:space="preserve"> idea. Hence the intellectual property rights </w:t>
      </w:r>
      <w:r w:rsidR="00716556" w:rsidRPr="00F52AB4">
        <w:rPr>
          <w:noProof/>
        </w:rPr>
        <w:t>are</w:t>
      </w:r>
      <w:r>
        <w:t xml:space="preserve"> very facilitative and </w:t>
      </w:r>
      <w:r w:rsidRPr="00F52AB4">
        <w:rPr>
          <w:noProof/>
        </w:rPr>
        <w:t>val</w:t>
      </w:r>
      <w:r>
        <w:rPr>
          <w:noProof/>
        </w:rPr>
        <w:t>ua</w:t>
      </w:r>
      <w:r w:rsidRPr="00F52AB4">
        <w:rPr>
          <w:noProof/>
        </w:rPr>
        <w:t>ble</w:t>
      </w:r>
      <w:r>
        <w:t xml:space="preserve"> in the </w:t>
      </w:r>
      <w:r>
        <w:rPr>
          <w:noProof/>
        </w:rPr>
        <w:t xml:space="preserve">advancement </w:t>
      </w:r>
      <w:r w:rsidRPr="00F52AB4">
        <w:rPr>
          <w:noProof/>
        </w:rPr>
        <w:t>of the</w:t>
      </w:r>
      <w:r>
        <w:t xml:space="preserve"> socio-culture value. It is also investigated that </w:t>
      </w:r>
      <w:r w:rsidR="00343A8D">
        <w:rPr>
          <w:noProof/>
        </w:rPr>
        <w:t>many counties</w:t>
      </w:r>
      <w:r>
        <w:t xml:space="preserve"> </w:t>
      </w:r>
      <w:r>
        <w:rPr>
          <w:noProof/>
        </w:rPr>
        <w:t>have</w:t>
      </w:r>
      <w:r>
        <w:t xml:space="preserve"> strong social bonding with </w:t>
      </w:r>
      <w:r w:rsidRPr="00F52AB4">
        <w:rPr>
          <w:noProof/>
        </w:rPr>
        <w:t>the</w:t>
      </w:r>
      <w:r>
        <w:t xml:space="preserve"> </w:t>
      </w:r>
      <w:r w:rsidRPr="00F52AB4">
        <w:rPr>
          <w:noProof/>
        </w:rPr>
        <w:t>advancement</w:t>
      </w:r>
      <w:r>
        <w:t xml:space="preserve"> the </w:t>
      </w:r>
      <w:r>
        <w:rPr>
          <w:noProof/>
        </w:rPr>
        <w:t>technologies</w:t>
      </w:r>
      <w:r>
        <w:t xml:space="preserve"> as well as the innovation. Their culture </w:t>
      </w:r>
      <w:r w:rsidRPr="00F52AB4">
        <w:rPr>
          <w:noProof/>
        </w:rPr>
        <w:t>hig</w:t>
      </w:r>
      <w:r>
        <w:rPr>
          <w:noProof/>
        </w:rPr>
        <w:t>h</w:t>
      </w:r>
      <w:r w:rsidRPr="00F52AB4">
        <w:rPr>
          <w:noProof/>
        </w:rPr>
        <w:t>ly</w:t>
      </w:r>
      <w:r>
        <w:t xml:space="preserve"> </w:t>
      </w:r>
      <w:r w:rsidRPr="00F52AB4">
        <w:rPr>
          <w:noProof/>
        </w:rPr>
        <w:t>accept</w:t>
      </w:r>
      <w:r>
        <w:rPr>
          <w:noProof/>
        </w:rPr>
        <w:t>s</w:t>
      </w:r>
      <w:r>
        <w:t xml:space="preserve"> innovation. The main </w:t>
      </w:r>
      <w:r w:rsidRPr="00F52AB4">
        <w:rPr>
          <w:noProof/>
        </w:rPr>
        <w:t>reason behind</w:t>
      </w:r>
      <w:r>
        <w:t xml:space="preserve"> this </w:t>
      </w:r>
      <w:r w:rsidRPr="00F52AB4">
        <w:rPr>
          <w:noProof/>
        </w:rPr>
        <w:t>as</w:t>
      </w:r>
      <w:r>
        <w:rPr>
          <w:noProof/>
        </w:rPr>
        <w:t>pe</w:t>
      </w:r>
      <w:r w:rsidRPr="00F52AB4">
        <w:rPr>
          <w:noProof/>
        </w:rPr>
        <w:t>ct</w:t>
      </w:r>
      <w:r>
        <w:t xml:space="preserve"> is that they firmly implement </w:t>
      </w:r>
      <w:r w:rsidRPr="00F52AB4">
        <w:rPr>
          <w:noProof/>
        </w:rPr>
        <w:t>intellectual</w:t>
      </w:r>
      <w:r>
        <w:t xml:space="preserve"> </w:t>
      </w:r>
      <w:r w:rsidRPr="00F52AB4">
        <w:rPr>
          <w:noProof/>
        </w:rPr>
        <w:t>property</w:t>
      </w:r>
      <w:r>
        <w:t xml:space="preserve"> rights which are very </w:t>
      </w:r>
      <w:r w:rsidRPr="00F52AB4">
        <w:rPr>
          <w:noProof/>
        </w:rPr>
        <w:t>faci</w:t>
      </w:r>
      <w:r>
        <w:rPr>
          <w:noProof/>
        </w:rPr>
        <w:t>lity</w:t>
      </w:r>
      <w:r>
        <w:t xml:space="preserve"> as well </w:t>
      </w:r>
      <w:r>
        <w:fldChar w:fldCharType="begin" w:fldLock="1"/>
      </w:r>
      <w:r w:rsidR="00716556">
        <w:instrText>ADDIN CSL_CITATION {"citationItems":[{"id":"ITEM-1","itemData":{"author":[{"dropping-particle":"","family":"Satyajit","given":"Jena","non-dropping-particle":"","parse-names":false,"suffix":""},{"dropping-particle":"","family":"Chowdhury","given":"Bishwajit","non-dropping-particle":"","parse-names":false,"suffix":""}],"container-title":"Hrd","id":"ITEM-1","issue":"1","issued":{"date-parts":[["2006"]]},"page":"1064-1069","title":"Aligning Social Responsibility with Business Strategy","type":"article-journal","volume":"34"},"uris":["http://www.mendeley.com/documents/?uuid=f058ff01-f535-4b0b-92e6-011778d1a098"]}],"mendeley":{"formattedCitation":"(Satyajit and Chowdhury, 2006)","plainTextFormattedCitation":"(Satyajit and Chowdhury, 2006)","previouslyFormattedCitation":"(Satyajit &amp; Chowdhury, 2006)"},"properties":{"noteIndex":0},"schema":"https://github.com/citation-style-language/schema/raw/master/csl-citation.json"}</w:instrText>
      </w:r>
      <w:r>
        <w:fldChar w:fldCharType="separate"/>
      </w:r>
      <w:r w:rsidR="00716556" w:rsidRPr="00716556">
        <w:rPr>
          <w:noProof/>
        </w:rPr>
        <w:t>(Satyajit and Chowdhury, 2006)</w:t>
      </w:r>
      <w:r>
        <w:fldChar w:fldCharType="end"/>
      </w:r>
      <w:r>
        <w:t xml:space="preserve">. </w:t>
      </w:r>
    </w:p>
    <w:p w14:paraId="72C84E18" w14:textId="1B205CFC" w:rsidR="00447CFC" w:rsidRDefault="00343A8D" w:rsidP="00447CFC">
      <w:pPr>
        <w:ind w:firstLine="720"/>
      </w:pPr>
      <w:r>
        <w:t>Concerning</w:t>
      </w:r>
      <w:r w:rsidR="00447CFC" w:rsidRPr="00F52AB4">
        <w:rPr>
          <w:noProof/>
        </w:rPr>
        <w:t xml:space="preserve"> the</w:t>
      </w:r>
      <w:r w:rsidR="00447CFC">
        <w:t xml:space="preserve"> historical </w:t>
      </w:r>
      <w:r w:rsidR="00447CFC" w:rsidRPr="00F52AB4">
        <w:rPr>
          <w:noProof/>
        </w:rPr>
        <w:t>per</w:t>
      </w:r>
      <w:r w:rsidR="00447CFC">
        <w:rPr>
          <w:noProof/>
        </w:rPr>
        <w:t>s</w:t>
      </w:r>
      <w:r w:rsidR="00447CFC" w:rsidRPr="00F52AB4">
        <w:rPr>
          <w:noProof/>
        </w:rPr>
        <w:t>pective</w:t>
      </w:r>
      <w:r w:rsidR="00447CFC">
        <w:t xml:space="preserve">, the implication of intellectual property </w:t>
      </w:r>
      <w:r w:rsidR="00447CFC" w:rsidRPr="00F52AB4">
        <w:rPr>
          <w:noProof/>
        </w:rPr>
        <w:t>ha</w:t>
      </w:r>
      <w:r w:rsidR="00447CFC">
        <w:rPr>
          <w:noProof/>
        </w:rPr>
        <w:t>s</w:t>
      </w:r>
      <w:r w:rsidR="00447CFC">
        <w:t xml:space="preserve"> been started in the era of Greeks. They provide intellectual property rights for </w:t>
      </w:r>
      <w:r w:rsidR="00447CFC" w:rsidRPr="00F52AB4">
        <w:rPr>
          <w:noProof/>
        </w:rPr>
        <w:t>a year</w:t>
      </w:r>
      <w:r w:rsidR="00447CFC">
        <w:t xml:space="preserve"> due to </w:t>
      </w:r>
      <w:r w:rsidR="00447CFC" w:rsidRPr="00F52AB4">
        <w:rPr>
          <w:noProof/>
        </w:rPr>
        <w:t>lux</w:t>
      </w:r>
      <w:r w:rsidR="00447CFC">
        <w:rPr>
          <w:noProof/>
        </w:rPr>
        <w:t>uriou</w:t>
      </w:r>
      <w:r w:rsidR="00447CFC" w:rsidRPr="00F52AB4">
        <w:rPr>
          <w:noProof/>
        </w:rPr>
        <w:t>s</w:t>
      </w:r>
      <w:r w:rsidR="00447CFC">
        <w:t xml:space="preserve"> </w:t>
      </w:r>
      <w:r w:rsidR="00447CFC" w:rsidRPr="00F52AB4">
        <w:rPr>
          <w:noProof/>
        </w:rPr>
        <w:t>inn</w:t>
      </w:r>
      <w:r w:rsidR="00447CFC">
        <w:rPr>
          <w:noProof/>
        </w:rPr>
        <w:t>ovatio</w:t>
      </w:r>
      <w:r w:rsidR="00447CFC" w:rsidRPr="00F52AB4">
        <w:rPr>
          <w:noProof/>
        </w:rPr>
        <w:t>n</w:t>
      </w:r>
      <w:r w:rsidR="00447CFC">
        <w:t xml:space="preserve"> but at the same </w:t>
      </w:r>
      <w:r w:rsidR="00447CFC" w:rsidRPr="00F52AB4">
        <w:rPr>
          <w:noProof/>
        </w:rPr>
        <w:t>time</w:t>
      </w:r>
      <w:r w:rsidR="00447CFC">
        <w:rPr>
          <w:noProof/>
        </w:rPr>
        <w:t>,</w:t>
      </w:r>
      <w:r w:rsidR="00447CFC">
        <w:t xml:space="preserve"> it also </w:t>
      </w:r>
      <w:r w:rsidR="00447CFC" w:rsidRPr="00F52AB4">
        <w:rPr>
          <w:noProof/>
        </w:rPr>
        <w:t>increase</w:t>
      </w:r>
      <w:r w:rsidR="00447CFC">
        <w:rPr>
          <w:noProof/>
        </w:rPr>
        <w:t>s</w:t>
      </w:r>
      <w:r w:rsidR="00447CFC">
        <w:t xml:space="preserve"> </w:t>
      </w:r>
      <w:r w:rsidR="00447CFC" w:rsidRPr="00F52AB4">
        <w:rPr>
          <w:noProof/>
        </w:rPr>
        <w:t>the</w:t>
      </w:r>
      <w:r w:rsidR="00447CFC">
        <w:t xml:space="preserve"> </w:t>
      </w:r>
      <w:r w:rsidR="00447CFC" w:rsidRPr="00F52AB4">
        <w:rPr>
          <w:noProof/>
        </w:rPr>
        <w:t>effectiven</w:t>
      </w:r>
      <w:r w:rsidR="00447CFC">
        <w:rPr>
          <w:noProof/>
        </w:rPr>
        <w:t>e</w:t>
      </w:r>
      <w:r w:rsidR="00447CFC" w:rsidRPr="00F52AB4">
        <w:rPr>
          <w:noProof/>
        </w:rPr>
        <w:t>ss</w:t>
      </w:r>
      <w:r w:rsidR="00447CFC">
        <w:t xml:space="preserve"> of the </w:t>
      </w:r>
      <w:r w:rsidR="00447CFC" w:rsidRPr="00F52AB4">
        <w:rPr>
          <w:noProof/>
        </w:rPr>
        <w:t>inn</w:t>
      </w:r>
      <w:r w:rsidR="00447CFC">
        <w:rPr>
          <w:noProof/>
        </w:rPr>
        <w:t>ovatio</w:t>
      </w:r>
      <w:r w:rsidR="00447CFC" w:rsidRPr="00F52AB4">
        <w:rPr>
          <w:noProof/>
        </w:rPr>
        <w:t>n</w:t>
      </w:r>
      <w:r w:rsidR="00447CFC">
        <w:t xml:space="preserve">. But the recent history </w:t>
      </w:r>
      <w:r w:rsidR="00447CFC" w:rsidRPr="00F52AB4">
        <w:rPr>
          <w:noProof/>
        </w:rPr>
        <w:t>demonstrate</w:t>
      </w:r>
      <w:r w:rsidR="00447CFC">
        <w:rPr>
          <w:noProof/>
        </w:rPr>
        <w:t>s</w:t>
      </w:r>
      <w:r w:rsidR="00447CFC">
        <w:t xml:space="preserve"> that in 1987, “Taco Cabana” which is one of the </w:t>
      </w:r>
      <w:r w:rsidR="00447CFC" w:rsidRPr="00F52AB4">
        <w:rPr>
          <w:noProof/>
        </w:rPr>
        <w:t>impor</w:t>
      </w:r>
      <w:r w:rsidR="00447CFC">
        <w:rPr>
          <w:noProof/>
        </w:rPr>
        <w:t>tan</w:t>
      </w:r>
      <w:r w:rsidR="00447CFC" w:rsidRPr="00F52AB4">
        <w:rPr>
          <w:noProof/>
        </w:rPr>
        <w:t>t</w:t>
      </w:r>
      <w:r w:rsidR="00447CFC">
        <w:t xml:space="preserve"> </w:t>
      </w:r>
      <w:r w:rsidR="00447CFC" w:rsidRPr="00F52AB4">
        <w:rPr>
          <w:noProof/>
        </w:rPr>
        <w:t>chain</w:t>
      </w:r>
      <w:r w:rsidR="00447CFC">
        <w:rPr>
          <w:noProof/>
        </w:rPr>
        <w:t>s</w:t>
      </w:r>
      <w:r w:rsidR="00447CFC">
        <w:t xml:space="preserve"> of the </w:t>
      </w:r>
      <w:r w:rsidR="00447CFC">
        <w:rPr>
          <w:noProof/>
        </w:rPr>
        <w:t>Me</w:t>
      </w:r>
      <w:r w:rsidR="00447CFC" w:rsidRPr="00F52AB4">
        <w:rPr>
          <w:noProof/>
        </w:rPr>
        <w:t>xican</w:t>
      </w:r>
      <w:r w:rsidR="00447CFC">
        <w:t xml:space="preserve"> restaurant in </w:t>
      </w:r>
      <w:r w:rsidR="00447CFC" w:rsidRPr="00F52AB4">
        <w:rPr>
          <w:noProof/>
        </w:rPr>
        <w:t>Houst</w:t>
      </w:r>
      <w:r w:rsidR="00447CFC">
        <w:rPr>
          <w:noProof/>
        </w:rPr>
        <w:t>o</w:t>
      </w:r>
      <w:r w:rsidR="00447CFC" w:rsidRPr="00F52AB4">
        <w:rPr>
          <w:noProof/>
        </w:rPr>
        <w:t>n</w:t>
      </w:r>
      <w:r w:rsidR="00447CFC">
        <w:t xml:space="preserve"> </w:t>
      </w:r>
      <w:r w:rsidR="00447CFC" w:rsidRPr="00F52AB4">
        <w:rPr>
          <w:noProof/>
        </w:rPr>
        <w:t>claim</w:t>
      </w:r>
      <w:r w:rsidR="00447CFC">
        <w:rPr>
          <w:noProof/>
        </w:rPr>
        <w:t>s</w:t>
      </w:r>
      <w:r w:rsidR="00447CFC">
        <w:t xml:space="preserve"> that another rival </w:t>
      </w:r>
      <w:r w:rsidR="00447CFC" w:rsidRPr="00F52AB4">
        <w:rPr>
          <w:noProof/>
        </w:rPr>
        <w:t>rest</w:t>
      </w:r>
      <w:r w:rsidR="00447CFC">
        <w:rPr>
          <w:noProof/>
        </w:rPr>
        <w:t>auran</w:t>
      </w:r>
      <w:r w:rsidR="00447CFC" w:rsidRPr="00F52AB4">
        <w:rPr>
          <w:noProof/>
        </w:rPr>
        <w:t>t</w:t>
      </w:r>
      <w:r w:rsidR="00447CFC">
        <w:t xml:space="preserve"> chain </w:t>
      </w:r>
      <w:r w:rsidR="00447CFC" w:rsidRPr="00F52AB4">
        <w:rPr>
          <w:noProof/>
        </w:rPr>
        <w:t>ha</w:t>
      </w:r>
      <w:r w:rsidR="00447CFC">
        <w:rPr>
          <w:noProof/>
        </w:rPr>
        <w:t>s</w:t>
      </w:r>
      <w:r w:rsidR="00447CFC">
        <w:t xml:space="preserve"> copied the décor of the restaurant. It is the </w:t>
      </w:r>
      <w:r w:rsidR="00447CFC" w:rsidRPr="00F52AB4">
        <w:rPr>
          <w:noProof/>
        </w:rPr>
        <w:t>evident</w:t>
      </w:r>
      <w:r w:rsidR="00447CFC">
        <w:t xml:space="preserve"> </w:t>
      </w:r>
      <w:r w:rsidR="00447CFC" w:rsidRPr="00F52AB4">
        <w:rPr>
          <w:noProof/>
        </w:rPr>
        <w:t>t</w:t>
      </w:r>
      <w:r w:rsidR="00447CFC">
        <w:rPr>
          <w:noProof/>
        </w:rPr>
        <w:t>e</w:t>
      </w:r>
      <w:r w:rsidR="00447CFC" w:rsidRPr="00F52AB4">
        <w:rPr>
          <w:noProof/>
        </w:rPr>
        <w:t>rm</w:t>
      </w:r>
      <w:r w:rsidR="00447CFC">
        <w:t xml:space="preserve"> the feature that </w:t>
      </w:r>
      <w:r w:rsidR="00447CFC" w:rsidRPr="00F52AB4">
        <w:rPr>
          <w:noProof/>
        </w:rPr>
        <w:t>intellectual</w:t>
      </w:r>
      <w:r w:rsidR="00447CFC">
        <w:t xml:space="preserve"> property rights have a </w:t>
      </w:r>
      <w:r w:rsidR="00447CFC" w:rsidRPr="00F52AB4">
        <w:rPr>
          <w:noProof/>
        </w:rPr>
        <w:t>st</w:t>
      </w:r>
      <w:r w:rsidR="00447CFC">
        <w:rPr>
          <w:noProof/>
        </w:rPr>
        <w:t>ro</w:t>
      </w:r>
      <w:r w:rsidR="00447CFC" w:rsidRPr="00F52AB4">
        <w:rPr>
          <w:noProof/>
        </w:rPr>
        <w:t>ng</w:t>
      </w:r>
      <w:r w:rsidR="00447CFC">
        <w:t xml:space="preserve"> impact </w:t>
      </w:r>
      <w:r w:rsidR="00447CFC">
        <w:rPr>
          <w:noProof/>
        </w:rPr>
        <w:t>o</w:t>
      </w:r>
      <w:r w:rsidR="00447CFC" w:rsidRPr="00323F6E">
        <w:rPr>
          <w:noProof/>
        </w:rPr>
        <w:t>n</w:t>
      </w:r>
      <w:r w:rsidR="00447CFC">
        <w:t xml:space="preserve"> history. With the start </w:t>
      </w:r>
      <w:r w:rsidR="00447CFC" w:rsidRPr="00F52AB4">
        <w:rPr>
          <w:noProof/>
        </w:rPr>
        <w:t>of</w:t>
      </w:r>
      <w:r w:rsidR="00447CFC">
        <w:rPr>
          <w:noProof/>
        </w:rPr>
        <w:t xml:space="preserve"> </w:t>
      </w:r>
      <w:r w:rsidR="00447CFC" w:rsidRPr="00F52AB4">
        <w:rPr>
          <w:noProof/>
        </w:rPr>
        <w:t>the</w:t>
      </w:r>
      <w:r w:rsidR="00447CFC">
        <w:t xml:space="preserve"> </w:t>
      </w:r>
      <w:r w:rsidR="00447CFC" w:rsidRPr="00F52AB4">
        <w:rPr>
          <w:noProof/>
        </w:rPr>
        <w:t>inn</w:t>
      </w:r>
      <w:r w:rsidR="00447CFC">
        <w:rPr>
          <w:noProof/>
        </w:rPr>
        <w:t>ovati</w:t>
      </w:r>
      <w:r w:rsidR="00447CFC" w:rsidRPr="00F52AB4">
        <w:rPr>
          <w:noProof/>
        </w:rPr>
        <w:t>on</w:t>
      </w:r>
      <w:r w:rsidR="00447CFC">
        <w:t xml:space="preserve"> people are keen to implement </w:t>
      </w:r>
      <w:r w:rsidR="00447CFC" w:rsidRPr="00F52AB4">
        <w:rPr>
          <w:noProof/>
        </w:rPr>
        <w:t>intellectual</w:t>
      </w:r>
      <w:r w:rsidR="00447CFC">
        <w:t xml:space="preserve"> property rights as well as the national law journal of </w:t>
      </w:r>
      <w:r>
        <w:t xml:space="preserve">the </w:t>
      </w:r>
      <w:r w:rsidR="00447CFC">
        <w:t xml:space="preserve">US also report the </w:t>
      </w:r>
      <w:r w:rsidR="00447CFC" w:rsidRPr="00F52AB4">
        <w:rPr>
          <w:noProof/>
        </w:rPr>
        <w:t>i</w:t>
      </w:r>
      <w:r w:rsidR="00447CFC">
        <w:rPr>
          <w:noProof/>
        </w:rPr>
        <w:t>mplication</w:t>
      </w:r>
      <w:r w:rsidR="00447CFC">
        <w:t xml:space="preserve"> of the new </w:t>
      </w:r>
      <w:r w:rsidR="00447CFC" w:rsidRPr="00F52AB4">
        <w:rPr>
          <w:noProof/>
        </w:rPr>
        <w:t>intellectual</w:t>
      </w:r>
      <w:r w:rsidR="00447CFC">
        <w:t xml:space="preserve"> property rights and develop </w:t>
      </w:r>
      <w:r w:rsidR="00447CFC" w:rsidRPr="00F52AB4">
        <w:rPr>
          <w:noProof/>
        </w:rPr>
        <w:t>poli</w:t>
      </w:r>
      <w:r w:rsidR="00447CFC">
        <w:rPr>
          <w:noProof/>
        </w:rPr>
        <w:t>cie</w:t>
      </w:r>
      <w:r w:rsidR="00447CFC" w:rsidRPr="00F52AB4">
        <w:rPr>
          <w:noProof/>
        </w:rPr>
        <w:t>s</w:t>
      </w:r>
      <w:r w:rsidR="00447CFC">
        <w:t xml:space="preserve"> accordingly. It also </w:t>
      </w:r>
      <w:r w:rsidR="00447CFC" w:rsidRPr="00F52AB4">
        <w:rPr>
          <w:noProof/>
        </w:rPr>
        <w:t>increase</w:t>
      </w:r>
      <w:r w:rsidR="00447CFC">
        <w:rPr>
          <w:noProof/>
        </w:rPr>
        <w:t>s</w:t>
      </w:r>
      <w:r w:rsidR="00447CFC">
        <w:t xml:space="preserve"> the </w:t>
      </w:r>
      <w:r w:rsidR="00447CFC" w:rsidRPr="00F52AB4">
        <w:rPr>
          <w:noProof/>
        </w:rPr>
        <w:t>ef</w:t>
      </w:r>
      <w:r w:rsidR="00447CFC">
        <w:rPr>
          <w:noProof/>
        </w:rPr>
        <w:t>fectivenes</w:t>
      </w:r>
      <w:r w:rsidR="00447CFC" w:rsidRPr="00F52AB4">
        <w:rPr>
          <w:noProof/>
        </w:rPr>
        <w:t>s</w:t>
      </w:r>
      <w:r w:rsidR="00447CFC">
        <w:t xml:space="preserve"> </w:t>
      </w:r>
      <w:r w:rsidR="00447CFC">
        <w:rPr>
          <w:noProof/>
        </w:rPr>
        <w:t>of</w:t>
      </w:r>
      <w:r w:rsidR="00447CFC">
        <w:t xml:space="preserve"> the </w:t>
      </w:r>
      <w:r w:rsidR="00447CFC">
        <w:rPr>
          <w:noProof/>
        </w:rPr>
        <w:t>busine</w:t>
      </w:r>
      <w:r w:rsidR="00447CFC" w:rsidRPr="00F52AB4">
        <w:rPr>
          <w:noProof/>
        </w:rPr>
        <w:t>ss</w:t>
      </w:r>
      <w:r w:rsidR="00447CFC">
        <w:t xml:space="preserve"> and </w:t>
      </w:r>
      <w:r w:rsidR="00447CFC" w:rsidRPr="00F52AB4">
        <w:rPr>
          <w:noProof/>
        </w:rPr>
        <w:t>provide</w:t>
      </w:r>
      <w:r w:rsidR="00447CFC">
        <w:rPr>
          <w:noProof/>
        </w:rPr>
        <w:t>s</w:t>
      </w:r>
      <w:r w:rsidR="00447CFC">
        <w:t xml:space="preserve"> lots of benefits to the </w:t>
      </w:r>
      <w:r w:rsidR="00447CFC">
        <w:rPr>
          <w:noProof/>
        </w:rPr>
        <w:t>companies</w:t>
      </w:r>
      <w:r w:rsidR="00447CFC">
        <w:t xml:space="preserve"> </w:t>
      </w:r>
      <w:r w:rsidR="00447CFC" w:rsidRPr="00F52AB4">
        <w:rPr>
          <w:noProof/>
        </w:rPr>
        <w:t>involve</w:t>
      </w:r>
      <w:r w:rsidR="00447CFC">
        <w:rPr>
          <w:noProof/>
        </w:rPr>
        <w:t>d</w:t>
      </w:r>
      <w:r w:rsidR="00447CFC">
        <w:t xml:space="preserve"> in the </w:t>
      </w:r>
      <w:r w:rsidR="00447CFC" w:rsidRPr="00F52AB4">
        <w:rPr>
          <w:noProof/>
        </w:rPr>
        <w:t>inn</w:t>
      </w:r>
      <w:r w:rsidR="00447CFC">
        <w:rPr>
          <w:noProof/>
        </w:rPr>
        <w:t>ovatio</w:t>
      </w:r>
      <w:r w:rsidR="00447CFC" w:rsidRPr="00F52AB4">
        <w:rPr>
          <w:noProof/>
        </w:rPr>
        <w:t>n</w:t>
      </w:r>
      <w:r w:rsidR="00447CFC">
        <w:t xml:space="preserve">. </w:t>
      </w:r>
      <w:r w:rsidR="00716556">
        <w:t>So,</w:t>
      </w:r>
      <w:r w:rsidR="00447CFC">
        <w:t xml:space="preserve"> the historical </w:t>
      </w:r>
      <w:r w:rsidR="00447CFC" w:rsidRPr="00F52AB4">
        <w:rPr>
          <w:noProof/>
        </w:rPr>
        <w:t>per</w:t>
      </w:r>
      <w:r w:rsidR="00447CFC">
        <w:rPr>
          <w:noProof/>
        </w:rPr>
        <w:t>s</w:t>
      </w:r>
      <w:r w:rsidR="00447CFC" w:rsidRPr="00F52AB4">
        <w:rPr>
          <w:noProof/>
        </w:rPr>
        <w:t>pective</w:t>
      </w:r>
      <w:r w:rsidR="00447CFC">
        <w:t xml:space="preserve"> of </w:t>
      </w:r>
      <w:r w:rsidR="00447CFC" w:rsidRPr="00F52AB4">
        <w:rPr>
          <w:noProof/>
        </w:rPr>
        <w:t>intellectu</w:t>
      </w:r>
      <w:r w:rsidR="00447CFC">
        <w:rPr>
          <w:noProof/>
        </w:rPr>
        <w:t>a</w:t>
      </w:r>
      <w:r w:rsidR="00447CFC" w:rsidRPr="00F52AB4">
        <w:rPr>
          <w:noProof/>
        </w:rPr>
        <w:t>l</w:t>
      </w:r>
      <w:r w:rsidR="00447CFC">
        <w:t xml:space="preserve"> </w:t>
      </w:r>
      <w:r w:rsidR="00447CFC" w:rsidRPr="00F52AB4">
        <w:rPr>
          <w:noProof/>
        </w:rPr>
        <w:t>property</w:t>
      </w:r>
      <w:r w:rsidR="00447CFC">
        <w:t xml:space="preserve"> rights </w:t>
      </w:r>
      <w:r w:rsidR="00716556">
        <w:rPr>
          <w:noProof/>
        </w:rPr>
        <w:t>is</w:t>
      </w:r>
      <w:r w:rsidR="00447CFC">
        <w:t xml:space="preserve"> very strong and </w:t>
      </w:r>
      <w:r w:rsidR="00447CFC" w:rsidRPr="00F52AB4">
        <w:rPr>
          <w:noProof/>
        </w:rPr>
        <w:t>en</w:t>
      </w:r>
      <w:r w:rsidR="00447CFC">
        <w:rPr>
          <w:noProof/>
        </w:rPr>
        <w:t>hanc</w:t>
      </w:r>
      <w:r w:rsidR="00447CFC" w:rsidRPr="00F52AB4">
        <w:rPr>
          <w:noProof/>
        </w:rPr>
        <w:t>e</w:t>
      </w:r>
      <w:r>
        <w:rPr>
          <w:noProof/>
        </w:rPr>
        <w:t>s</w:t>
      </w:r>
      <w:r w:rsidR="00447CFC">
        <w:t xml:space="preserve"> the overall </w:t>
      </w:r>
      <w:r w:rsidR="00447CFC" w:rsidRPr="00F52AB4">
        <w:rPr>
          <w:noProof/>
        </w:rPr>
        <w:t>b</w:t>
      </w:r>
      <w:r w:rsidR="00447CFC">
        <w:rPr>
          <w:noProof/>
        </w:rPr>
        <w:t>usine</w:t>
      </w:r>
      <w:r w:rsidR="00447CFC" w:rsidRPr="00F52AB4">
        <w:rPr>
          <w:noProof/>
        </w:rPr>
        <w:t>ss</w:t>
      </w:r>
      <w:r w:rsidR="00447CFC">
        <w:t xml:space="preserve"> </w:t>
      </w:r>
      <w:r w:rsidR="00447CFC">
        <w:rPr>
          <w:noProof/>
        </w:rPr>
        <w:t>capacity</w:t>
      </w:r>
      <w:r w:rsidR="00447CFC">
        <w:t xml:space="preserve"> as well. </w:t>
      </w:r>
    </w:p>
    <w:p w14:paraId="0968E4CF" w14:textId="260DB956" w:rsidR="00447CFC" w:rsidRDefault="00447CFC" w:rsidP="00447CFC">
      <w:pPr>
        <w:ind w:firstLine="720"/>
      </w:pPr>
      <w:r>
        <w:t xml:space="preserve">Economically, </w:t>
      </w:r>
      <w:r w:rsidRPr="00F52AB4">
        <w:rPr>
          <w:noProof/>
        </w:rPr>
        <w:t>intellectual</w:t>
      </w:r>
      <w:r>
        <w:t xml:space="preserve"> </w:t>
      </w:r>
      <w:r w:rsidRPr="00F52AB4">
        <w:rPr>
          <w:noProof/>
        </w:rPr>
        <w:t>property</w:t>
      </w:r>
      <w:r>
        <w:t xml:space="preserve"> rights have lots of benefits as these rights have </w:t>
      </w:r>
      <w:r w:rsidR="00343A8D">
        <w:t>a</w:t>
      </w:r>
      <w:r>
        <w:t xml:space="preserve"> direct </w:t>
      </w:r>
      <w:r w:rsidRPr="00F52AB4">
        <w:rPr>
          <w:noProof/>
        </w:rPr>
        <w:t>ass</w:t>
      </w:r>
      <w:r>
        <w:rPr>
          <w:noProof/>
        </w:rPr>
        <w:t>ociat</w:t>
      </w:r>
      <w:r w:rsidRPr="00F52AB4">
        <w:rPr>
          <w:noProof/>
        </w:rPr>
        <w:t>ion</w:t>
      </w:r>
      <w:r>
        <w:t xml:space="preserve"> with the </w:t>
      </w:r>
      <w:r w:rsidRPr="00F52AB4">
        <w:rPr>
          <w:noProof/>
        </w:rPr>
        <w:t>security</w:t>
      </w:r>
      <w:r>
        <w:t xml:space="preserve"> </w:t>
      </w:r>
      <w:r w:rsidRPr="00F52AB4">
        <w:rPr>
          <w:noProof/>
        </w:rPr>
        <w:t>of</w:t>
      </w:r>
      <w:r>
        <w:rPr>
          <w:noProof/>
        </w:rPr>
        <w:t xml:space="preserve"> </w:t>
      </w:r>
      <w:r w:rsidRPr="00F52AB4">
        <w:rPr>
          <w:noProof/>
        </w:rPr>
        <w:t>the</w:t>
      </w:r>
      <w:r>
        <w:t xml:space="preserve"> </w:t>
      </w:r>
      <w:r w:rsidRPr="00F52AB4">
        <w:rPr>
          <w:noProof/>
        </w:rPr>
        <w:t>bu</w:t>
      </w:r>
      <w:r>
        <w:rPr>
          <w:noProof/>
        </w:rPr>
        <w:t>sine</w:t>
      </w:r>
      <w:r w:rsidRPr="00F52AB4">
        <w:rPr>
          <w:noProof/>
        </w:rPr>
        <w:t>ss</w:t>
      </w:r>
      <w:r>
        <w:t xml:space="preserve"> and the </w:t>
      </w:r>
      <w:r w:rsidRPr="00F52AB4">
        <w:rPr>
          <w:noProof/>
        </w:rPr>
        <w:t>inn</w:t>
      </w:r>
      <w:r>
        <w:rPr>
          <w:noProof/>
        </w:rPr>
        <w:t>ova</w:t>
      </w:r>
      <w:r w:rsidRPr="00F52AB4">
        <w:rPr>
          <w:noProof/>
        </w:rPr>
        <w:t>tion</w:t>
      </w:r>
      <w:r>
        <w:t xml:space="preserve"> as well as it also </w:t>
      </w:r>
      <w:r w:rsidRPr="00F52AB4">
        <w:rPr>
          <w:noProof/>
        </w:rPr>
        <w:t>increase</w:t>
      </w:r>
      <w:r>
        <w:rPr>
          <w:noProof/>
        </w:rPr>
        <w:t>s</w:t>
      </w:r>
      <w:r>
        <w:t xml:space="preserve"> the effectiveness of the e</w:t>
      </w:r>
      <w:r w:rsidRPr="00F52AB4">
        <w:rPr>
          <w:noProof/>
        </w:rPr>
        <w:t>conomy</w:t>
      </w:r>
      <w:r>
        <w:t xml:space="preserve"> and also </w:t>
      </w:r>
      <w:r w:rsidRPr="00323F6E">
        <w:rPr>
          <w:noProof/>
        </w:rPr>
        <w:t>provide</w:t>
      </w:r>
      <w:r w:rsidR="00343A8D">
        <w:rPr>
          <w:noProof/>
        </w:rPr>
        <w:t>s</w:t>
      </w:r>
      <w:r>
        <w:t xml:space="preserve"> detail for the development </w:t>
      </w:r>
      <w:r w:rsidR="00343A8D">
        <w:rPr>
          <w:noProof/>
        </w:rPr>
        <w:t>of</w:t>
      </w:r>
      <w:r>
        <w:rPr>
          <w:noProof/>
        </w:rPr>
        <w:t xml:space="preserve"> the</w:t>
      </w:r>
      <w:r>
        <w:t xml:space="preserve"> </w:t>
      </w:r>
      <w:r w:rsidRPr="00F52AB4">
        <w:rPr>
          <w:noProof/>
        </w:rPr>
        <w:t>intellectual</w:t>
      </w:r>
      <w:r>
        <w:t xml:space="preserve"> property rights. The implication of the </w:t>
      </w:r>
      <w:r w:rsidRPr="00F52AB4">
        <w:rPr>
          <w:noProof/>
        </w:rPr>
        <w:t>com</w:t>
      </w:r>
      <w:r>
        <w:rPr>
          <w:noProof/>
        </w:rPr>
        <w:t>ponent</w:t>
      </w:r>
      <w:r w:rsidRPr="00F52AB4">
        <w:rPr>
          <w:noProof/>
        </w:rPr>
        <w:t>s</w:t>
      </w:r>
      <w:r>
        <w:t xml:space="preserve"> in the </w:t>
      </w:r>
      <w:r w:rsidRPr="00F52AB4">
        <w:rPr>
          <w:noProof/>
        </w:rPr>
        <w:t>b</w:t>
      </w:r>
      <w:r>
        <w:rPr>
          <w:noProof/>
        </w:rPr>
        <w:t>usine</w:t>
      </w:r>
      <w:r w:rsidRPr="00F52AB4">
        <w:rPr>
          <w:noProof/>
        </w:rPr>
        <w:t>ss</w:t>
      </w:r>
      <w:r>
        <w:t xml:space="preserve"> </w:t>
      </w:r>
      <w:r>
        <w:rPr>
          <w:noProof/>
        </w:rPr>
        <w:t>is</w:t>
      </w:r>
      <w:r w:rsidRPr="00F52AB4">
        <w:rPr>
          <w:noProof/>
        </w:rPr>
        <w:t xml:space="preserve"> also consider</w:t>
      </w:r>
      <w:r>
        <w:rPr>
          <w:noProof/>
        </w:rPr>
        <w:t>ed</w:t>
      </w:r>
      <w:r>
        <w:t xml:space="preserve"> to be very effective in the long run </w:t>
      </w:r>
      <w:r w:rsidRPr="00F52AB4">
        <w:rPr>
          <w:noProof/>
        </w:rPr>
        <w:t>effectiveness</w:t>
      </w:r>
      <w:r>
        <w:t xml:space="preserve"> in the economy if it </w:t>
      </w:r>
      <w:r w:rsidRPr="00F52AB4">
        <w:rPr>
          <w:noProof/>
        </w:rPr>
        <w:t>ha</w:t>
      </w:r>
      <w:r>
        <w:rPr>
          <w:noProof/>
        </w:rPr>
        <w:t>s</w:t>
      </w:r>
      <w:r>
        <w:t xml:space="preserve"> a </w:t>
      </w:r>
      <w:r w:rsidRPr="00F52AB4">
        <w:rPr>
          <w:noProof/>
        </w:rPr>
        <w:t>strong</w:t>
      </w:r>
      <w:r>
        <w:t xml:space="preserve"> </w:t>
      </w:r>
      <w:r w:rsidRPr="00F52AB4">
        <w:rPr>
          <w:noProof/>
        </w:rPr>
        <w:t>intellectual</w:t>
      </w:r>
      <w:r>
        <w:t xml:space="preserve"> property right. The </w:t>
      </w:r>
      <w:r w:rsidRPr="00F52AB4">
        <w:rPr>
          <w:noProof/>
        </w:rPr>
        <w:t>d</w:t>
      </w:r>
      <w:r>
        <w:rPr>
          <w:noProof/>
        </w:rPr>
        <w:t>ivisi</w:t>
      </w:r>
      <w:r w:rsidRPr="00F52AB4">
        <w:rPr>
          <w:noProof/>
        </w:rPr>
        <w:t>on</w:t>
      </w:r>
      <w:r>
        <w:t xml:space="preserve"> </w:t>
      </w:r>
      <w:r w:rsidRPr="00F52AB4">
        <w:rPr>
          <w:noProof/>
        </w:rPr>
        <w:t>of</w:t>
      </w:r>
      <w:r>
        <w:t xml:space="preserve"> investment in the region is also very </w:t>
      </w:r>
      <w:r w:rsidRPr="00F52AB4">
        <w:rPr>
          <w:noProof/>
        </w:rPr>
        <w:t>im</w:t>
      </w:r>
      <w:r>
        <w:rPr>
          <w:noProof/>
        </w:rPr>
        <w:t>portan</w:t>
      </w:r>
      <w:r w:rsidRPr="00F52AB4">
        <w:rPr>
          <w:noProof/>
        </w:rPr>
        <w:t>t</w:t>
      </w:r>
      <w:r>
        <w:t xml:space="preserve"> for economic stability. If the </w:t>
      </w:r>
      <w:r w:rsidRPr="00F52AB4">
        <w:rPr>
          <w:noProof/>
        </w:rPr>
        <w:t>compan</w:t>
      </w:r>
      <w:r>
        <w:rPr>
          <w:noProof/>
        </w:rPr>
        <w:t>ie</w:t>
      </w:r>
      <w:r w:rsidRPr="00F52AB4">
        <w:rPr>
          <w:noProof/>
        </w:rPr>
        <w:t>s</w:t>
      </w:r>
      <w:r>
        <w:t xml:space="preserve"> have got </w:t>
      </w:r>
      <w:r w:rsidRPr="00F52AB4">
        <w:rPr>
          <w:noProof/>
        </w:rPr>
        <w:t>intellectual</w:t>
      </w:r>
      <w:r>
        <w:t xml:space="preserve"> property rights in any </w:t>
      </w:r>
      <w:r w:rsidR="00716556">
        <w:t>region,</w:t>
      </w:r>
      <w:r>
        <w:t xml:space="preserve"> they feel </w:t>
      </w:r>
      <w:r w:rsidRPr="00F52AB4">
        <w:rPr>
          <w:noProof/>
        </w:rPr>
        <w:t>secure to</w:t>
      </w:r>
      <w:r>
        <w:t xml:space="preserve"> make all </w:t>
      </w:r>
      <w:r w:rsidRPr="00F52AB4">
        <w:rPr>
          <w:noProof/>
        </w:rPr>
        <w:t>ki</w:t>
      </w:r>
      <w:r>
        <w:rPr>
          <w:noProof/>
        </w:rPr>
        <w:t>nd</w:t>
      </w:r>
      <w:r w:rsidR="00343A8D">
        <w:rPr>
          <w:noProof/>
        </w:rPr>
        <w:t>s</w:t>
      </w:r>
      <w:r>
        <w:t xml:space="preserve"> of </w:t>
      </w:r>
      <w:r w:rsidRPr="00F52AB4">
        <w:rPr>
          <w:noProof/>
        </w:rPr>
        <w:t>inve</w:t>
      </w:r>
      <w:r>
        <w:rPr>
          <w:noProof/>
        </w:rPr>
        <w:t>s</w:t>
      </w:r>
      <w:r w:rsidRPr="00F52AB4">
        <w:rPr>
          <w:noProof/>
        </w:rPr>
        <w:t>tment</w:t>
      </w:r>
      <w:r>
        <w:t xml:space="preserve"> </w:t>
      </w:r>
      <w:r w:rsidRPr="00F52AB4">
        <w:rPr>
          <w:noProof/>
        </w:rPr>
        <w:t>de</w:t>
      </w:r>
      <w:r>
        <w:rPr>
          <w:noProof/>
        </w:rPr>
        <w:t>c</w:t>
      </w:r>
      <w:r w:rsidRPr="00F52AB4">
        <w:rPr>
          <w:noProof/>
        </w:rPr>
        <w:t>ision</w:t>
      </w:r>
      <w:r w:rsidR="00343A8D">
        <w:rPr>
          <w:noProof/>
        </w:rPr>
        <w:t>s</w:t>
      </w:r>
      <w:r>
        <w:t xml:space="preserve"> as </w:t>
      </w:r>
      <w:r w:rsidRPr="00F52AB4">
        <w:rPr>
          <w:noProof/>
        </w:rPr>
        <w:t>w</w:t>
      </w:r>
      <w:r>
        <w:rPr>
          <w:noProof/>
        </w:rPr>
        <w:t>el</w:t>
      </w:r>
      <w:r w:rsidRPr="00F52AB4">
        <w:rPr>
          <w:noProof/>
        </w:rPr>
        <w:t>l</w:t>
      </w:r>
      <w:r>
        <w:t xml:space="preserve"> as it </w:t>
      </w:r>
      <w:r w:rsidRPr="00F52AB4">
        <w:rPr>
          <w:noProof/>
        </w:rPr>
        <w:t>also</w:t>
      </w:r>
      <w:r>
        <w:t xml:space="preserve"> </w:t>
      </w:r>
      <w:r w:rsidRPr="00F52AB4">
        <w:rPr>
          <w:noProof/>
        </w:rPr>
        <w:t>raise</w:t>
      </w:r>
      <w:r>
        <w:rPr>
          <w:noProof/>
        </w:rPr>
        <w:t>s</w:t>
      </w:r>
      <w:r>
        <w:t xml:space="preserve"> the standards </w:t>
      </w:r>
      <w:r w:rsidRPr="00F52AB4">
        <w:rPr>
          <w:noProof/>
        </w:rPr>
        <w:t>fo</w:t>
      </w:r>
      <w:r>
        <w:rPr>
          <w:noProof/>
        </w:rPr>
        <w:t>r</w:t>
      </w:r>
      <w:r>
        <w:t xml:space="preserve"> </w:t>
      </w:r>
      <w:r w:rsidRPr="00F52AB4">
        <w:rPr>
          <w:noProof/>
        </w:rPr>
        <w:t>e</w:t>
      </w:r>
      <w:r>
        <w:rPr>
          <w:noProof/>
        </w:rPr>
        <w:t>con</w:t>
      </w:r>
      <w:r w:rsidRPr="00F52AB4">
        <w:rPr>
          <w:noProof/>
        </w:rPr>
        <w:t>omic</w:t>
      </w:r>
      <w:r>
        <w:t xml:space="preserve"> development. It is also </w:t>
      </w:r>
      <w:r w:rsidRPr="00F52AB4">
        <w:rPr>
          <w:noProof/>
        </w:rPr>
        <w:t>impor</w:t>
      </w:r>
      <w:r>
        <w:rPr>
          <w:noProof/>
        </w:rPr>
        <w:t>tan</w:t>
      </w:r>
      <w:r w:rsidRPr="00F52AB4">
        <w:rPr>
          <w:noProof/>
        </w:rPr>
        <w:t>t</w:t>
      </w:r>
      <w:r>
        <w:t xml:space="preserve"> for the development o the </w:t>
      </w:r>
      <w:r w:rsidRPr="00F52AB4">
        <w:rPr>
          <w:noProof/>
        </w:rPr>
        <w:t>e</w:t>
      </w:r>
      <w:r>
        <w:rPr>
          <w:noProof/>
        </w:rPr>
        <w:t>conom</w:t>
      </w:r>
      <w:r w:rsidRPr="00F52AB4">
        <w:rPr>
          <w:noProof/>
        </w:rPr>
        <w:t>y</w:t>
      </w:r>
      <w:r>
        <w:t xml:space="preserve"> that </w:t>
      </w:r>
      <w:r w:rsidRPr="00F52AB4">
        <w:rPr>
          <w:noProof/>
        </w:rPr>
        <w:t>ther</w:t>
      </w:r>
      <w:r>
        <w:rPr>
          <w:noProof/>
        </w:rPr>
        <w:t>e</w:t>
      </w:r>
      <w:r>
        <w:t xml:space="preserve"> are many </w:t>
      </w:r>
      <w:r w:rsidRPr="00F52AB4">
        <w:rPr>
          <w:noProof/>
        </w:rPr>
        <w:t>im</w:t>
      </w:r>
      <w:r>
        <w:rPr>
          <w:noProof/>
        </w:rPr>
        <w:t>portan</w:t>
      </w:r>
      <w:r w:rsidRPr="00F52AB4">
        <w:rPr>
          <w:noProof/>
        </w:rPr>
        <w:t>t</w:t>
      </w:r>
      <w:r>
        <w:t xml:space="preserve"> and </w:t>
      </w:r>
      <w:r w:rsidRPr="00F52AB4">
        <w:rPr>
          <w:noProof/>
        </w:rPr>
        <w:t>val</w:t>
      </w:r>
      <w:r>
        <w:rPr>
          <w:noProof/>
        </w:rPr>
        <w:t>uable</w:t>
      </w:r>
      <w:r>
        <w:t xml:space="preserve"> </w:t>
      </w:r>
      <w:r w:rsidRPr="00F52AB4">
        <w:rPr>
          <w:noProof/>
        </w:rPr>
        <w:t>enha</w:t>
      </w:r>
      <w:r>
        <w:rPr>
          <w:noProof/>
        </w:rPr>
        <w:t>nc</w:t>
      </w:r>
      <w:r w:rsidRPr="00F52AB4">
        <w:rPr>
          <w:noProof/>
        </w:rPr>
        <w:t>e</w:t>
      </w:r>
      <w:r>
        <w:t xml:space="preserve"> the </w:t>
      </w:r>
      <w:r w:rsidRPr="00F52AB4">
        <w:rPr>
          <w:noProof/>
        </w:rPr>
        <w:t>b</w:t>
      </w:r>
      <w:r>
        <w:rPr>
          <w:noProof/>
        </w:rPr>
        <w:t>usine</w:t>
      </w:r>
      <w:r w:rsidRPr="00F52AB4">
        <w:rPr>
          <w:noProof/>
        </w:rPr>
        <w:t>ss</w:t>
      </w:r>
      <w:r>
        <w:t xml:space="preserve"> </w:t>
      </w:r>
      <w:r w:rsidRPr="00F52AB4">
        <w:rPr>
          <w:noProof/>
        </w:rPr>
        <w:t>ac</w:t>
      </w:r>
      <w:r>
        <w:rPr>
          <w:noProof/>
        </w:rPr>
        <w:t>t</w:t>
      </w:r>
      <w:r w:rsidRPr="00F52AB4">
        <w:rPr>
          <w:noProof/>
        </w:rPr>
        <w:t>ivity</w:t>
      </w:r>
      <w:r>
        <w:t xml:space="preserve"> based on the </w:t>
      </w:r>
      <w:r w:rsidRPr="00F52AB4">
        <w:rPr>
          <w:noProof/>
        </w:rPr>
        <w:t>intellectu</w:t>
      </w:r>
      <w:r>
        <w:rPr>
          <w:noProof/>
        </w:rPr>
        <w:t>al</w:t>
      </w:r>
      <w:r>
        <w:t xml:space="preserve"> property right. It is also </w:t>
      </w:r>
      <w:r w:rsidRPr="00F52AB4">
        <w:rPr>
          <w:noProof/>
        </w:rPr>
        <w:t>impor</w:t>
      </w:r>
      <w:r>
        <w:rPr>
          <w:noProof/>
        </w:rPr>
        <w:t>tan</w:t>
      </w:r>
      <w:r w:rsidRPr="00F52AB4">
        <w:rPr>
          <w:noProof/>
        </w:rPr>
        <w:t>t</w:t>
      </w:r>
      <w:r>
        <w:t xml:space="preserve"> for the stability of the market to </w:t>
      </w:r>
      <w:r w:rsidRPr="00F52AB4">
        <w:rPr>
          <w:noProof/>
        </w:rPr>
        <w:t>im</w:t>
      </w:r>
      <w:r>
        <w:rPr>
          <w:noProof/>
        </w:rPr>
        <w:t>ple</w:t>
      </w:r>
      <w:r w:rsidRPr="00F52AB4">
        <w:rPr>
          <w:noProof/>
        </w:rPr>
        <w:t>ment</w:t>
      </w:r>
      <w:r>
        <w:t xml:space="preserve"> all kind</w:t>
      </w:r>
      <w:r w:rsidR="00343A8D">
        <w:t>s</w:t>
      </w:r>
      <w:r>
        <w:t xml:space="preserve"> of intellectual property right</w:t>
      </w:r>
      <w:r w:rsidR="00343A8D">
        <w:t>s</w:t>
      </w:r>
      <w:r>
        <w:t xml:space="preserve">. </w:t>
      </w:r>
      <w:r w:rsidRPr="00F52AB4">
        <w:rPr>
          <w:noProof/>
        </w:rPr>
        <w:t>M</w:t>
      </w:r>
      <w:r>
        <w:rPr>
          <w:noProof/>
        </w:rPr>
        <w:t>ore</w:t>
      </w:r>
      <w:r w:rsidRPr="00F52AB4">
        <w:rPr>
          <w:noProof/>
        </w:rPr>
        <w:t>over</w:t>
      </w:r>
      <w:r>
        <w:t xml:space="preserve">, it also </w:t>
      </w:r>
      <w:r w:rsidRPr="00F52AB4">
        <w:rPr>
          <w:noProof/>
        </w:rPr>
        <w:t>increase</w:t>
      </w:r>
      <w:r>
        <w:rPr>
          <w:noProof/>
        </w:rPr>
        <w:t>s</w:t>
      </w:r>
      <w:r>
        <w:t xml:space="preserve"> the </w:t>
      </w:r>
      <w:r w:rsidRPr="00F52AB4">
        <w:rPr>
          <w:noProof/>
        </w:rPr>
        <w:t>provi</w:t>
      </w:r>
      <w:r>
        <w:rPr>
          <w:noProof/>
        </w:rPr>
        <w:t>sion</w:t>
      </w:r>
      <w:r>
        <w:t xml:space="preserve"> of jobs </w:t>
      </w:r>
      <w:r w:rsidRPr="00F52AB4">
        <w:rPr>
          <w:noProof/>
        </w:rPr>
        <w:t>be</w:t>
      </w:r>
      <w:r>
        <w:rPr>
          <w:noProof/>
        </w:rPr>
        <w:t>ca</w:t>
      </w:r>
      <w:r w:rsidRPr="00F52AB4">
        <w:rPr>
          <w:noProof/>
        </w:rPr>
        <w:t>use</w:t>
      </w:r>
      <w:r>
        <w:t xml:space="preserve"> </w:t>
      </w:r>
      <w:r w:rsidRPr="00F52AB4">
        <w:rPr>
          <w:noProof/>
        </w:rPr>
        <w:t>b</w:t>
      </w:r>
      <w:r>
        <w:rPr>
          <w:noProof/>
        </w:rPr>
        <w:t>usine</w:t>
      </w:r>
      <w:r w:rsidRPr="00F52AB4">
        <w:rPr>
          <w:noProof/>
        </w:rPr>
        <w:t>s</w:t>
      </w:r>
      <w:r w:rsidR="00343A8D">
        <w:rPr>
          <w:noProof/>
        </w:rPr>
        <w:t>se</w:t>
      </w:r>
      <w:r w:rsidRPr="00F52AB4">
        <w:rPr>
          <w:noProof/>
        </w:rPr>
        <w:t>s</w:t>
      </w:r>
      <w:r>
        <w:t xml:space="preserve"> and </w:t>
      </w:r>
      <w:r w:rsidRPr="00F52AB4">
        <w:rPr>
          <w:noProof/>
        </w:rPr>
        <w:t>invest</w:t>
      </w:r>
      <w:r>
        <w:rPr>
          <w:noProof/>
        </w:rPr>
        <w:t>ors</w:t>
      </w:r>
      <w:r>
        <w:t xml:space="preserve"> are reluctant to invest in the region as well as it also </w:t>
      </w:r>
      <w:r w:rsidRPr="00F52AB4">
        <w:rPr>
          <w:noProof/>
        </w:rPr>
        <w:t>raise</w:t>
      </w:r>
      <w:r>
        <w:rPr>
          <w:noProof/>
        </w:rPr>
        <w:t>s</w:t>
      </w:r>
      <w:r>
        <w:t xml:space="preserve"> the standards of the </w:t>
      </w:r>
      <w:r w:rsidRPr="00F52AB4">
        <w:rPr>
          <w:noProof/>
        </w:rPr>
        <w:t>com</w:t>
      </w:r>
      <w:r>
        <w:rPr>
          <w:noProof/>
        </w:rPr>
        <w:t>pa</w:t>
      </w:r>
      <w:r w:rsidRPr="00F52AB4">
        <w:rPr>
          <w:noProof/>
        </w:rPr>
        <w:t>ny</w:t>
      </w:r>
      <w:r>
        <w:t xml:space="preserve"> </w:t>
      </w:r>
      <w:r w:rsidRPr="00F52AB4">
        <w:rPr>
          <w:noProof/>
        </w:rPr>
        <w:t>products</w:t>
      </w:r>
      <w:r>
        <w:t xml:space="preserve"> as well. </w:t>
      </w:r>
      <w:r w:rsidR="00343A8D">
        <w:t>The development of the economy needs</w:t>
      </w:r>
      <w:r>
        <w:t xml:space="preserve"> to have </w:t>
      </w:r>
      <w:r w:rsidRPr="00F52AB4">
        <w:rPr>
          <w:noProof/>
        </w:rPr>
        <w:t>val</w:t>
      </w:r>
      <w:r>
        <w:rPr>
          <w:noProof/>
        </w:rPr>
        <w:t>ua</w:t>
      </w:r>
      <w:r w:rsidRPr="00F52AB4">
        <w:rPr>
          <w:noProof/>
        </w:rPr>
        <w:t>ble</w:t>
      </w:r>
      <w:r>
        <w:t xml:space="preserve"> </w:t>
      </w:r>
      <w:r w:rsidRPr="00F52AB4">
        <w:rPr>
          <w:noProof/>
        </w:rPr>
        <w:t>en</w:t>
      </w:r>
      <w:r>
        <w:rPr>
          <w:noProof/>
        </w:rPr>
        <w:t>gage</w:t>
      </w:r>
      <w:r w:rsidRPr="00F52AB4">
        <w:rPr>
          <w:noProof/>
        </w:rPr>
        <w:t>ment</w:t>
      </w:r>
      <w:r>
        <w:t xml:space="preserve"> and </w:t>
      </w:r>
      <w:r w:rsidR="00343A8D">
        <w:t>an</w:t>
      </w:r>
      <w:r>
        <w:t xml:space="preserve"> increase in the effectiveness of the business in any </w:t>
      </w:r>
      <w:r w:rsidRPr="00F52AB4">
        <w:rPr>
          <w:noProof/>
        </w:rPr>
        <w:t>re</w:t>
      </w:r>
      <w:r>
        <w:rPr>
          <w:noProof/>
        </w:rPr>
        <w:t>gi</w:t>
      </w:r>
      <w:r w:rsidRPr="00F52AB4">
        <w:rPr>
          <w:noProof/>
        </w:rPr>
        <w:t>on</w:t>
      </w:r>
      <w:r>
        <w:rPr>
          <w:noProof/>
        </w:rPr>
        <w:t xml:space="preserve"> </w:t>
      </w:r>
      <w:r>
        <w:rPr>
          <w:noProof/>
        </w:rPr>
        <w:fldChar w:fldCharType="begin" w:fldLock="1"/>
      </w:r>
      <w:r w:rsidR="00716556">
        <w:rPr>
          <w:noProof/>
        </w:rPr>
        <w:instrText>ADDIN CSL_CITATION {"citationItems":[{"id":"ITEM-1","itemData":{"ISBN":"9786021145678","author":[{"dropping-particle":"","family":"Press","given":"Unissula","non-dropping-particle":"","parse-names":false,"suffix":""}],"container-title":"The 3rd International Conference and Call for Paper Faculty of Law 2017 Sultan Agung Islamic University","id":"ITEM-1","issued":{"date-parts":[["2017"]]},"title":"The 3 rd PROCEEDING “ Legal Development in Various Countries ”","type":"article-journal"},"uris":["http://www.mendeley.com/documents/?uuid=a4f0c5b1-c40a-419b-b5cf-f23e7e0af77b"]}],"mendeley":{"formattedCitation":"(Press, 2017)","plainTextFormattedCitation":"(Press, 2017)","previouslyFormattedCitation":"(Press, 2017)"},"properties":{"noteIndex":0},"schema":"https://github.com/citation-style-language/schema/raw/master/csl-citation.json"}</w:instrText>
      </w:r>
      <w:r>
        <w:rPr>
          <w:noProof/>
        </w:rPr>
        <w:fldChar w:fldCharType="separate"/>
      </w:r>
      <w:r w:rsidRPr="005D3178">
        <w:rPr>
          <w:noProof/>
        </w:rPr>
        <w:t>(Press, 2017)</w:t>
      </w:r>
      <w:r>
        <w:rPr>
          <w:noProof/>
        </w:rPr>
        <w:fldChar w:fldCharType="end"/>
      </w:r>
      <w:r>
        <w:t xml:space="preserve">. </w:t>
      </w:r>
    </w:p>
    <w:p w14:paraId="4E5BCC73" w14:textId="3A313BF1" w:rsidR="00447CFC" w:rsidRPr="00343A8D" w:rsidRDefault="00447CFC" w:rsidP="00343A8D">
      <w:pPr>
        <w:pStyle w:val="Heading1"/>
      </w:pPr>
      <w:bookmarkStart w:id="13" w:name="_Toc48137225"/>
      <w:r w:rsidRPr="00343A8D">
        <w:t xml:space="preserve">Information Ethics </w:t>
      </w:r>
      <w:r w:rsidR="00343A8D">
        <w:t>because</w:t>
      </w:r>
      <w:r w:rsidR="00343A8D" w:rsidRPr="00343A8D">
        <w:t xml:space="preserve"> of Leading Technology</w:t>
      </w:r>
      <w:bookmarkEnd w:id="13"/>
      <w:r w:rsidR="00343A8D" w:rsidRPr="00343A8D">
        <w:t xml:space="preserve"> </w:t>
      </w:r>
    </w:p>
    <w:p w14:paraId="4FB1DBD2" w14:textId="3AC72D28" w:rsidR="00447CFC" w:rsidRDefault="00447CFC" w:rsidP="00343A8D">
      <w:pPr>
        <w:pStyle w:val="Heading2"/>
        <w:numPr>
          <w:ilvl w:val="1"/>
          <w:numId w:val="1"/>
        </w:numPr>
      </w:pPr>
      <w:bookmarkStart w:id="14" w:name="_Toc498269842"/>
      <w:bookmarkStart w:id="15" w:name="_Toc48137226"/>
      <w:r>
        <w:t>Wikileaks</w:t>
      </w:r>
      <w:bookmarkEnd w:id="14"/>
      <w:bookmarkEnd w:id="15"/>
    </w:p>
    <w:p w14:paraId="754AEA91" w14:textId="6CBDD64C" w:rsidR="00447CFC" w:rsidRDefault="00447CFC" w:rsidP="00447CFC">
      <w:pPr>
        <w:tabs>
          <w:tab w:val="left" w:pos="6930"/>
        </w:tabs>
        <w:ind w:firstLine="720"/>
      </w:pPr>
      <w:r>
        <w:t xml:space="preserve">There </w:t>
      </w:r>
      <w:r>
        <w:rPr>
          <w:noProof/>
        </w:rPr>
        <w:t>is</w:t>
      </w:r>
      <w:r>
        <w:t xml:space="preserve"> a </w:t>
      </w:r>
      <w:r w:rsidRPr="008D04DC">
        <w:rPr>
          <w:noProof/>
        </w:rPr>
        <w:t>much</w:t>
      </w:r>
      <w:r>
        <w:t xml:space="preserve"> non-profit organization </w:t>
      </w:r>
      <w:r w:rsidR="00343A8D">
        <w:t>that</w:t>
      </w:r>
      <w:r>
        <w:t xml:space="preserve"> </w:t>
      </w:r>
      <w:r>
        <w:rPr>
          <w:noProof/>
        </w:rPr>
        <w:t>is</w:t>
      </w:r>
      <w:r>
        <w:t xml:space="preserve"> keen to publish the secret information to reveal the </w:t>
      </w:r>
      <w:r w:rsidR="00716556">
        <w:t>information,</w:t>
      </w:r>
      <w:r>
        <w:t xml:space="preserve"> which is hidden from the </w:t>
      </w:r>
      <w:r w:rsidR="00716556">
        <w:t>world,</w:t>
      </w:r>
      <w:r>
        <w:t xml:space="preserve"> but it is </w:t>
      </w:r>
      <w:r w:rsidRPr="00AF3F66">
        <w:rPr>
          <w:noProof/>
        </w:rPr>
        <w:t>very essential</w:t>
      </w:r>
      <w:r>
        <w:t xml:space="preserve"> to </w:t>
      </w:r>
      <w:r w:rsidRPr="008D04DC">
        <w:rPr>
          <w:noProof/>
        </w:rPr>
        <w:t>publicize</w:t>
      </w:r>
      <w:r>
        <w:t xml:space="preserve">. This information is very important for most of the known personalities. Wikileaks is a </w:t>
      </w:r>
      <w:r w:rsidRPr="008D04DC">
        <w:rPr>
          <w:noProof/>
        </w:rPr>
        <w:t>highly</w:t>
      </w:r>
      <w:r>
        <w:t xml:space="preserve"> recognized non-profit organization that publish</w:t>
      </w:r>
      <w:r w:rsidR="00343A8D">
        <w:t>es</w:t>
      </w:r>
      <w:r>
        <w:t xml:space="preserve"> the most authentic secret information and other news leaks. It also has the classified media that is supported by many of the important sources as well, the website of the WikiLeaks has been developed in 2006 in Iceland. The main organizing which </w:t>
      </w:r>
      <w:r w:rsidRPr="008D04DC">
        <w:rPr>
          <w:noProof/>
        </w:rPr>
        <w:t>take</w:t>
      </w:r>
      <w:r>
        <w:rPr>
          <w:noProof/>
        </w:rPr>
        <w:t>s</w:t>
      </w:r>
      <w:r>
        <w:t xml:space="preserve"> this initiative is “</w:t>
      </w:r>
      <w:r w:rsidR="00716556">
        <w:t>Sunshine</w:t>
      </w:r>
      <w:r>
        <w:t xml:space="preserve">ress”. This organization </w:t>
      </w:r>
      <w:r w:rsidRPr="008D04DC">
        <w:rPr>
          <w:noProof/>
        </w:rPr>
        <w:t>ha</w:t>
      </w:r>
      <w:r>
        <w:rPr>
          <w:noProof/>
        </w:rPr>
        <w:t>s</w:t>
      </w:r>
      <w:r>
        <w:t xml:space="preserve"> claimed the 10 million documents in 10 years after the launch. The founder and the editor and chief of this process </w:t>
      </w:r>
      <w:r>
        <w:rPr>
          <w:noProof/>
        </w:rPr>
        <w:t>are</w:t>
      </w:r>
      <w:r>
        <w:t xml:space="preserve"> </w:t>
      </w:r>
      <w:r w:rsidR="00343A8D">
        <w:t xml:space="preserve">the </w:t>
      </w:r>
      <w:r>
        <w:t>“Juilin Assange” show is an Australian activist for the internet</w:t>
      </w:r>
      <w:sdt>
        <w:sdtPr>
          <w:id w:val="1024992771"/>
          <w:citation/>
        </w:sdtPr>
        <w:sdtEndPr/>
        <w:sdtContent>
          <w:r>
            <w:fldChar w:fldCharType="begin"/>
          </w:r>
          <w:r>
            <w:instrText xml:space="preserve"> CITATION Dod12 \l 1033 </w:instrText>
          </w:r>
          <w:r>
            <w:fldChar w:fldCharType="separate"/>
          </w:r>
          <w:r w:rsidR="00716556">
            <w:rPr>
              <w:noProof/>
            </w:rPr>
            <w:t xml:space="preserve"> </w:t>
          </w:r>
          <w:r w:rsidR="00716556" w:rsidRPr="00716556">
            <w:rPr>
              <w:noProof/>
            </w:rPr>
            <w:t>(Dodds, 2012)</w:t>
          </w:r>
          <w:r>
            <w:fldChar w:fldCharType="end"/>
          </w:r>
        </w:sdtContent>
      </w:sdt>
      <w:r>
        <w:t>.</w:t>
      </w:r>
    </w:p>
    <w:p w14:paraId="5615B05D" w14:textId="2596A7FB" w:rsidR="00447CFC" w:rsidRDefault="00447CFC" w:rsidP="00447CFC">
      <w:pPr>
        <w:tabs>
          <w:tab w:val="left" w:pos="6930"/>
        </w:tabs>
        <w:ind w:firstLine="720"/>
      </w:pPr>
      <w:r>
        <w:t xml:space="preserve">There </w:t>
      </w:r>
      <w:r>
        <w:rPr>
          <w:noProof/>
        </w:rPr>
        <w:t>is</w:t>
      </w:r>
      <w:r>
        <w:t xml:space="preserve"> </w:t>
      </w:r>
      <w:r w:rsidRPr="00AF3F66">
        <w:rPr>
          <w:noProof/>
        </w:rPr>
        <w:t>a large number of information</w:t>
      </w:r>
      <w:r>
        <w:t xml:space="preserve"> </w:t>
      </w:r>
      <w:r w:rsidR="00343A8D">
        <w:t>that</w:t>
      </w:r>
      <w:r>
        <w:t xml:space="preserve"> has been dumped years ago again </w:t>
      </w:r>
      <w:r w:rsidRPr="008D04DC">
        <w:rPr>
          <w:noProof/>
        </w:rPr>
        <w:t>reve</w:t>
      </w:r>
      <w:r>
        <w:rPr>
          <w:noProof/>
        </w:rPr>
        <w:t>a</w:t>
      </w:r>
      <w:r w:rsidRPr="008D04DC">
        <w:rPr>
          <w:noProof/>
        </w:rPr>
        <w:t>led</w:t>
      </w:r>
      <w:r>
        <w:t xml:space="preserve"> by the wiki leaks and publish </w:t>
      </w:r>
      <w:r w:rsidRPr="008D04DC">
        <w:rPr>
          <w:noProof/>
        </w:rPr>
        <w:t xml:space="preserve">it </w:t>
      </w:r>
      <w:r>
        <w:rPr>
          <w:noProof/>
        </w:rPr>
        <w:t>to</w:t>
      </w:r>
      <w:r>
        <w:t xml:space="preserve"> the public </w:t>
      </w:r>
      <w:sdt>
        <w:sdtPr>
          <w:id w:val="-1070425438"/>
          <w:citation/>
        </w:sdtPr>
        <w:sdtEndPr/>
        <w:sdtContent>
          <w:r>
            <w:fldChar w:fldCharType="begin"/>
          </w:r>
          <w:r>
            <w:instrText xml:space="preserve"> CITATION Mei12 \l 1033 </w:instrText>
          </w:r>
          <w:r>
            <w:fldChar w:fldCharType="separate"/>
          </w:r>
          <w:r w:rsidR="00716556" w:rsidRPr="00716556">
            <w:rPr>
              <w:noProof/>
            </w:rPr>
            <w:t>(Meikle, 2012)</w:t>
          </w:r>
          <w:r>
            <w:fldChar w:fldCharType="end"/>
          </w:r>
        </w:sdtContent>
      </w:sdt>
      <w:r>
        <w:t xml:space="preserve">. In the earlier WikiLeaks publish the important document so the </w:t>
      </w:r>
      <w:r w:rsidRPr="008D04DC">
        <w:rPr>
          <w:noProof/>
        </w:rPr>
        <w:t>equipment</w:t>
      </w:r>
      <w:r>
        <w:t xml:space="preserve"> and expenditure that has been </w:t>
      </w:r>
      <w:r w:rsidRPr="008D04DC">
        <w:rPr>
          <w:noProof/>
        </w:rPr>
        <w:t>govern</w:t>
      </w:r>
      <w:r>
        <w:rPr>
          <w:noProof/>
        </w:rPr>
        <w:t>ing</w:t>
      </w:r>
      <w:r>
        <w:t xml:space="preserve"> in the wat of Afghanistan. This report provides lots of </w:t>
      </w:r>
      <w:r w:rsidRPr="0030079D">
        <w:rPr>
          <w:noProof/>
        </w:rPr>
        <w:t xml:space="preserve">evidence </w:t>
      </w:r>
      <w:r>
        <w:rPr>
          <w:noProof/>
        </w:rPr>
        <w:t>of</w:t>
      </w:r>
      <w:r>
        <w:t xml:space="preserve"> corruption during the war. On the other side, a report is also publishing by this authority for the corruption in Kenya as well. The focus of WikiLeaks is to highlight the important issues that are not Cleary demonstrate</w:t>
      </w:r>
      <w:r w:rsidR="00343A8D">
        <w:t>s</w:t>
      </w:r>
      <w:r>
        <w:t xml:space="preserve"> in society as these issues are important to discuss to provide all kind</w:t>
      </w:r>
      <w:r w:rsidR="00343A8D">
        <w:t>s</w:t>
      </w:r>
      <w:r>
        <w:t xml:space="preserve"> of human rights to the concern</w:t>
      </w:r>
      <w:r w:rsidR="00343A8D">
        <w:t>ed</w:t>
      </w:r>
      <w:r>
        <w:t xml:space="preserve"> persons. In 2010, WikiLeaks </w:t>
      </w:r>
      <w:r w:rsidRPr="008D04DC">
        <w:rPr>
          <w:noProof/>
        </w:rPr>
        <w:t>ha</w:t>
      </w:r>
      <w:r>
        <w:rPr>
          <w:noProof/>
        </w:rPr>
        <w:t>s</w:t>
      </w:r>
      <w:r>
        <w:t xml:space="preserve"> shared the pictures of the “Cultural Murder” in Baghdad Air Strike. This Airstrike also killed lots of journalist</w:t>
      </w:r>
      <w:r w:rsidR="00343A8D">
        <w:t>s</w:t>
      </w:r>
      <w:r>
        <w:t xml:space="preserve"> in this strike as well </w:t>
      </w:r>
      <w:sdt>
        <w:sdtPr>
          <w:id w:val="408349304"/>
          <w:citation/>
        </w:sdtPr>
        <w:sdtEndPr/>
        <w:sdtContent>
          <w:r>
            <w:fldChar w:fldCharType="begin"/>
          </w:r>
          <w:r>
            <w:instrText xml:space="preserve"> CITATION Mei12 \l 1033 </w:instrText>
          </w:r>
          <w:r>
            <w:fldChar w:fldCharType="separate"/>
          </w:r>
          <w:r w:rsidR="00716556" w:rsidRPr="00716556">
            <w:rPr>
              <w:noProof/>
            </w:rPr>
            <w:t>(Meikle, 2012)</w:t>
          </w:r>
          <w:r>
            <w:fldChar w:fldCharType="end"/>
          </w:r>
        </w:sdtContent>
      </w:sdt>
      <w:r>
        <w:t>.</w:t>
      </w:r>
    </w:p>
    <w:p w14:paraId="191BCB03" w14:textId="2AE136F7" w:rsidR="00447CFC" w:rsidRDefault="00447CFC" w:rsidP="00343A8D">
      <w:pPr>
        <w:pStyle w:val="Heading3"/>
        <w:numPr>
          <w:ilvl w:val="2"/>
          <w:numId w:val="1"/>
        </w:numPr>
      </w:pPr>
      <w:bookmarkStart w:id="16" w:name="_Toc498269843"/>
      <w:bookmarkStart w:id="17" w:name="_Toc48137227"/>
      <w:r>
        <w:t>History</w:t>
      </w:r>
      <w:bookmarkEnd w:id="16"/>
      <w:bookmarkEnd w:id="17"/>
    </w:p>
    <w:p w14:paraId="5A47E2CB" w14:textId="1A8E069D" w:rsidR="00447CFC" w:rsidRDefault="00447CFC" w:rsidP="00447CFC">
      <w:pPr>
        <w:tabs>
          <w:tab w:val="left" w:pos="6930"/>
        </w:tabs>
        <w:ind w:firstLine="720"/>
      </w:pPr>
      <w:r>
        <w:t xml:space="preserve">The name of the WikiLeaks as an organization has been registered in 2006. The first document publishes by this </w:t>
      </w:r>
      <w:r w:rsidRPr="008D04DC">
        <w:rPr>
          <w:noProof/>
        </w:rPr>
        <w:t xml:space="preserve">organization </w:t>
      </w:r>
      <w:r>
        <w:rPr>
          <w:noProof/>
        </w:rPr>
        <w:t>o</w:t>
      </w:r>
      <w:r w:rsidRPr="008D04DC">
        <w:rPr>
          <w:noProof/>
        </w:rPr>
        <w:t>n</w:t>
      </w:r>
      <w:r>
        <w:t xml:space="preserve"> its website is on 2006 December. The main representative of the WikiLeaks is “Julian Assange”. He is also known as the heart and soul of the organization, founder</w:t>
      </w:r>
      <w:r w:rsidR="00343A8D">
        <w:t>,</w:t>
      </w:r>
      <w:r>
        <w:t xml:space="preserve"> and the philosopher behind the concept of this company. This company is establishing with the “Wiki” Communal Publication method as well as it is also terminated interim by 2010. It is also very evident that the original volunteers and the founder </w:t>
      </w:r>
      <w:r w:rsidR="00343A8D">
        <w:t>of</w:t>
      </w:r>
      <w:r>
        <w:t xml:space="preserve"> the company once demonstrate that this company is </w:t>
      </w:r>
      <w:r w:rsidR="00343A8D">
        <w:t>a</w:t>
      </w:r>
      <w:r>
        <w:t xml:space="preserve"> mixture of lots of journalist mathematicians and other personalities to provide all kind</w:t>
      </w:r>
      <w:r w:rsidR="00343A8D">
        <w:t>s</w:t>
      </w:r>
      <w:r>
        <w:t xml:space="preserve"> of authentic information to the people. In 2009, it is evident from the investigation that this organization ha</w:t>
      </w:r>
      <w:r w:rsidR="00343A8D">
        <w:t>s</w:t>
      </w:r>
      <w:r>
        <w:t xml:space="preserve"> more than 1200 registered volunteers </w:t>
      </w:r>
      <w:sdt>
        <w:sdtPr>
          <w:id w:val="-1864038720"/>
          <w:citation/>
        </w:sdtPr>
        <w:sdtEndPr/>
        <w:sdtContent>
          <w:r>
            <w:fldChar w:fldCharType="begin"/>
          </w:r>
          <w:r>
            <w:instrText xml:space="preserve">CITATION Kra17 \l 1033 </w:instrText>
          </w:r>
          <w:r>
            <w:fldChar w:fldCharType="separate"/>
          </w:r>
          <w:r w:rsidR="00716556" w:rsidRPr="00716556">
            <w:rPr>
              <w:noProof/>
            </w:rPr>
            <w:t>(Kraft, 2017)</w:t>
          </w:r>
          <w:r>
            <w:fldChar w:fldCharType="end"/>
          </w:r>
        </w:sdtContent>
      </w:sdt>
      <w:r>
        <w:t>.</w:t>
      </w:r>
    </w:p>
    <w:p w14:paraId="12D46223" w14:textId="45F8F407" w:rsidR="00447CFC" w:rsidRDefault="00447CFC" w:rsidP="00343A8D">
      <w:pPr>
        <w:pStyle w:val="Heading3"/>
        <w:numPr>
          <w:ilvl w:val="2"/>
          <w:numId w:val="1"/>
        </w:numPr>
      </w:pPr>
      <w:bookmarkStart w:id="18" w:name="_Toc498269844"/>
      <w:bookmarkStart w:id="19" w:name="_Toc48137228"/>
      <w:r>
        <w:t>Purpose of the company.</w:t>
      </w:r>
      <w:bookmarkEnd w:id="18"/>
      <w:bookmarkEnd w:id="19"/>
    </w:p>
    <w:p w14:paraId="78C58AC4" w14:textId="55B54FBF" w:rsidR="00447CFC" w:rsidRDefault="00447CFC" w:rsidP="00447CFC">
      <w:pPr>
        <w:tabs>
          <w:tab w:val="left" w:pos="6930"/>
        </w:tabs>
        <w:ind w:firstLine="720"/>
      </w:pPr>
      <w:r>
        <w:t>The main goal of the company is to provide all kind</w:t>
      </w:r>
      <w:r w:rsidR="00343A8D">
        <w:t>s</w:t>
      </w:r>
      <w:r>
        <w:t xml:space="preserve"> of important and considerable news to the public which </w:t>
      </w:r>
      <w:r w:rsidRPr="008D04DC">
        <w:rPr>
          <w:noProof/>
        </w:rPr>
        <w:t>ha</w:t>
      </w:r>
      <w:r>
        <w:rPr>
          <w:noProof/>
        </w:rPr>
        <w:t>s</w:t>
      </w:r>
      <w:r>
        <w:t xml:space="preserve"> been </w:t>
      </w:r>
      <w:r w:rsidRPr="008D04DC">
        <w:rPr>
          <w:noProof/>
        </w:rPr>
        <w:t>hid</w:t>
      </w:r>
      <w:r>
        <w:rPr>
          <w:noProof/>
        </w:rPr>
        <w:t>den</w:t>
      </w:r>
      <w:r>
        <w:t xml:space="preserve"> for </w:t>
      </w:r>
      <w:r>
        <w:rPr>
          <w:noProof/>
        </w:rPr>
        <w:t>a</w:t>
      </w:r>
      <w:r w:rsidRPr="008D04DC">
        <w:rPr>
          <w:noProof/>
        </w:rPr>
        <w:t xml:space="preserve"> long time</w:t>
      </w:r>
      <w:r>
        <w:t xml:space="preserve">. The main important activity that has been a </w:t>
      </w:r>
      <w:r w:rsidRPr="008D04DC">
        <w:rPr>
          <w:noProof/>
        </w:rPr>
        <w:t>performance</w:t>
      </w:r>
      <w:r>
        <w:t xml:space="preserve"> by the company is to increase the number of sources </w:t>
      </w:r>
      <w:r w:rsidRPr="008D04DC">
        <w:rPr>
          <w:noProof/>
        </w:rPr>
        <w:t>availab</w:t>
      </w:r>
      <w:r>
        <w:rPr>
          <w:noProof/>
        </w:rPr>
        <w:t>le</w:t>
      </w:r>
      <w:r>
        <w:t xml:space="preserve"> on the internet that </w:t>
      </w:r>
      <w:r w:rsidRPr="008D04DC">
        <w:rPr>
          <w:noProof/>
        </w:rPr>
        <w:t>include</w:t>
      </w:r>
      <w:r>
        <w:rPr>
          <w:noProof/>
        </w:rPr>
        <w:t>s</w:t>
      </w:r>
      <w:r>
        <w:t xml:space="preserve"> the material and the stories for the readers as well. The </w:t>
      </w:r>
      <w:r w:rsidR="00343A8D">
        <w:t>owner aim</w:t>
      </w:r>
      <w:r>
        <w:t xml:space="preserve">s to get classified infarction and spread in the society for betterment. The website </w:t>
      </w:r>
      <w:r w:rsidRPr="008D04DC">
        <w:rPr>
          <w:noProof/>
        </w:rPr>
        <w:t>develop</w:t>
      </w:r>
      <w:r>
        <w:rPr>
          <w:noProof/>
        </w:rPr>
        <w:t>s</w:t>
      </w:r>
      <w:r>
        <w:t xml:space="preserve"> by WikiLeaks is very effective and integrated as well. Some of the people also describe this organization as a journalist organization and some also consider as a spy organization. In 2013, </w:t>
      </w:r>
      <w:r w:rsidR="00343A8D">
        <w:t xml:space="preserve">the </w:t>
      </w:r>
      <w:r>
        <w:t xml:space="preserve">“International Federation of the Journalist” demonstrate that the WikiLeaks is a new </w:t>
      </w:r>
      <w:r w:rsidRPr="008D04DC">
        <w:rPr>
          <w:noProof/>
        </w:rPr>
        <w:t>bre</w:t>
      </w:r>
      <w:r>
        <w:rPr>
          <w:noProof/>
        </w:rPr>
        <w:t>e</w:t>
      </w:r>
      <w:r w:rsidRPr="008D04DC">
        <w:rPr>
          <w:noProof/>
        </w:rPr>
        <w:t>d</w:t>
      </w:r>
      <w:r>
        <w:t xml:space="preserve"> of the media organization that provide considerable and important opportunities for the media </w:t>
      </w:r>
      <w:r w:rsidRPr="008D04DC">
        <w:rPr>
          <w:noProof/>
        </w:rPr>
        <w:t>person</w:t>
      </w:r>
      <w:r>
        <w:rPr>
          <w:noProof/>
        </w:rPr>
        <w:t>ne</w:t>
      </w:r>
      <w:r w:rsidRPr="008D04DC">
        <w:rPr>
          <w:noProof/>
        </w:rPr>
        <w:t>l</w:t>
      </w:r>
      <w:r>
        <w:t xml:space="preserve"> and the organization </w:t>
      </w:r>
      <w:sdt>
        <w:sdtPr>
          <w:id w:val="-1263142813"/>
          <w:citation/>
        </w:sdtPr>
        <w:sdtEndPr/>
        <w:sdtContent>
          <w:r>
            <w:fldChar w:fldCharType="begin"/>
          </w:r>
          <w:r>
            <w:instrText xml:space="preserve">CITATION Edi17 \l 1033 </w:instrText>
          </w:r>
          <w:r>
            <w:fldChar w:fldCharType="separate"/>
          </w:r>
          <w:r w:rsidR="00716556" w:rsidRPr="00716556">
            <w:rPr>
              <w:noProof/>
            </w:rPr>
            <w:t>(Editors, 2017)</w:t>
          </w:r>
          <w:r>
            <w:fldChar w:fldCharType="end"/>
          </w:r>
        </w:sdtContent>
      </w:sdt>
      <w:r>
        <w:t>.</w:t>
      </w:r>
    </w:p>
    <w:p w14:paraId="4D6967EE" w14:textId="1ECDB57D" w:rsidR="00447CFC" w:rsidRDefault="00447CFC" w:rsidP="00343A8D">
      <w:pPr>
        <w:pStyle w:val="Heading3"/>
        <w:numPr>
          <w:ilvl w:val="2"/>
          <w:numId w:val="1"/>
        </w:numPr>
      </w:pPr>
      <w:bookmarkStart w:id="20" w:name="_Toc498269845"/>
      <w:bookmarkStart w:id="21" w:name="_Toc48137229"/>
      <w:r>
        <w:t xml:space="preserve">Legal </w:t>
      </w:r>
      <w:r w:rsidRPr="008D04DC">
        <w:rPr>
          <w:noProof/>
        </w:rPr>
        <w:t xml:space="preserve">Status </w:t>
      </w:r>
      <w:r>
        <w:rPr>
          <w:noProof/>
        </w:rPr>
        <w:t>of</w:t>
      </w:r>
      <w:r>
        <w:t xml:space="preserve"> Wikileaks</w:t>
      </w:r>
      <w:bookmarkEnd w:id="20"/>
      <w:bookmarkEnd w:id="21"/>
    </w:p>
    <w:p w14:paraId="5FC4F07F" w14:textId="6457247F" w:rsidR="00447CFC" w:rsidRDefault="00447CFC" w:rsidP="00447CFC">
      <w:pPr>
        <w:tabs>
          <w:tab w:val="left" w:pos="6930"/>
        </w:tabs>
        <w:ind w:firstLine="720"/>
      </w:pPr>
      <w:r>
        <w:t xml:space="preserve">The legal status of WikiLeaks is very complex. It is recognizing in many of the </w:t>
      </w:r>
      <w:r w:rsidRPr="008D04DC">
        <w:rPr>
          <w:noProof/>
        </w:rPr>
        <w:t>countr</w:t>
      </w:r>
      <w:r>
        <w:rPr>
          <w:noProof/>
        </w:rPr>
        <w:t>ies</w:t>
      </w:r>
      <w:r>
        <w:t xml:space="preserve"> but also </w:t>
      </w:r>
      <w:r w:rsidRPr="008D04DC">
        <w:rPr>
          <w:noProof/>
        </w:rPr>
        <w:t>ban</w:t>
      </w:r>
      <w:r>
        <w:rPr>
          <w:noProof/>
        </w:rPr>
        <w:t>s</w:t>
      </w:r>
      <w:r>
        <w:t xml:space="preserve"> in some of the countries around the world. The information that is revealed by the Wiki leaks is very important and confidential that is why it leads to the issue </w:t>
      </w:r>
      <w:r w:rsidR="00343A8D">
        <w:t>concerning</w:t>
      </w:r>
      <w:r>
        <w:t xml:space="preserve"> the problem that has been faced by the people </w:t>
      </w:r>
      <w:sdt>
        <w:sdtPr>
          <w:id w:val="-2057391023"/>
          <w:citation/>
        </w:sdtPr>
        <w:sdtEndPr/>
        <w:sdtContent>
          <w:r>
            <w:fldChar w:fldCharType="begin"/>
          </w:r>
          <w:r>
            <w:instrText xml:space="preserve"> CITATION Tho13 \l 1033 </w:instrText>
          </w:r>
          <w:r>
            <w:fldChar w:fldCharType="separate"/>
          </w:r>
          <w:r w:rsidR="00716556" w:rsidRPr="00716556">
            <w:rPr>
              <w:noProof/>
            </w:rPr>
            <w:t>(Thorsen, et al., 2013)</w:t>
          </w:r>
          <w:r>
            <w:fldChar w:fldCharType="end"/>
          </w:r>
        </w:sdtContent>
      </w:sdt>
      <w:r>
        <w:t xml:space="preserve">. That is why wiki leaks </w:t>
      </w:r>
      <w:r>
        <w:rPr>
          <w:noProof/>
        </w:rPr>
        <w:t>are</w:t>
      </w:r>
      <w:r>
        <w:t xml:space="preserve"> facing issue</w:t>
      </w:r>
      <w:r w:rsidR="00343A8D">
        <w:t>s</w:t>
      </w:r>
      <w:r>
        <w:t xml:space="preserve"> with </w:t>
      </w:r>
      <w:r w:rsidRPr="008D04DC">
        <w:rPr>
          <w:noProof/>
        </w:rPr>
        <w:t>the</w:t>
      </w:r>
      <w:r>
        <w:t xml:space="preserve"> legal stance. The server of WikiLeaks is available all over Europe and can </w:t>
      </w:r>
      <w:r w:rsidRPr="008D04DC">
        <w:rPr>
          <w:noProof/>
        </w:rPr>
        <w:t>be access</w:t>
      </w:r>
      <w:r>
        <w:rPr>
          <w:noProof/>
        </w:rPr>
        <w:t>ed</w:t>
      </w:r>
      <w:r>
        <w:t xml:space="preserve"> by any of the internet connection. The headquarter is in Sweden because it has considered the world</w:t>
      </w:r>
      <w:r w:rsidR="00343A8D">
        <w:t>'s</w:t>
      </w:r>
      <w:r>
        <w:t xml:space="preserve"> strongest and protected laws which provide considerable confidential information to the journalist </w:t>
      </w:r>
      <w:sdt>
        <w:sdtPr>
          <w:id w:val="-451100013"/>
          <w:citation/>
        </w:sdtPr>
        <w:sdtEndPr/>
        <w:sdtContent>
          <w:r>
            <w:fldChar w:fldCharType="begin"/>
          </w:r>
          <w:r>
            <w:instrText xml:space="preserve">CITATION Wik17 \l 1033 </w:instrText>
          </w:r>
          <w:r>
            <w:fldChar w:fldCharType="separate"/>
          </w:r>
          <w:r w:rsidR="00716556" w:rsidRPr="00716556">
            <w:rPr>
              <w:noProof/>
            </w:rPr>
            <w:t>(Anon., 2017)</w:t>
          </w:r>
          <w:r>
            <w:fldChar w:fldCharType="end"/>
          </w:r>
        </w:sdtContent>
      </w:sdt>
      <w:r>
        <w:t>.</w:t>
      </w:r>
    </w:p>
    <w:p w14:paraId="214B2C94" w14:textId="6E069D1E" w:rsidR="00447CFC" w:rsidRDefault="00447CFC" w:rsidP="00343A8D">
      <w:pPr>
        <w:pStyle w:val="Heading3"/>
        <w:numPr>
          <w:ilvl w:val="2"/>
          <w:numId w:val="1"/>
        </w:numPr>
      </w:pPr>
      <w:bookmarkStart w:id="22" w:name="_Toc498269846"/>
      <w:bookmarkStart w:id="23" w:name="_Toc48137230"/>
      <w:r>
        <w:t>Potential Criminal Prosecution</w:t>
      </w:r>
      <w:bookmarkEnd w:id="22"/>
      <w:bookmarkEnd w:id="23"/>
    </w:p>
    <w:p w14:paraId="5BF9E795" w14:textId="160F84E2" w:rsidR="00447CFC" w:rsidRDefault="00447CFC" w:rsidP="00447CFC">
      <w:pPr>
        <w:tabs>
          <w:tab w:val="left" w:pos="6930"/>
        </w:tabs>
        <w:ind w:firstLine="720"/>
      </w:pPr>
      <w:r>
        <w:t xml:space="preserve">It is evident from the </w:t>
      </w:r>
      <w:r w:rsidRPr="008D04DC">
        <w:rPr>
          <w:noProof/>
        </w:rPr>
        <w:t>ac</w:t>
      </w:r>
      <w:r>
        <w:rPr>
          <w:noProof/>
        </w:rPr>
        <w:t>tiviti</w:t>
      </w:r>
      <w:r w:rsidRPr="008D04DC">
        <w:rPr>
          <w:noProof/>
        </w:rPr>
        <w:t>es</w:t>
      </w:r>
      <w:r>
        <w:t xml:space="preserve"> of the Wikileaks that it must face issues </w:t>
      </w:r>
      <w:r w:rsidR="00343A8D">
        <w:t>concerning</w:t>
      </w:r>
      <w:r>
        <w:t xml:space="preserve"> the information that has been </w:t>
      </w:r>
      <w:r w:rsidRPr="008D04DC">
        <w:rPr>
          <w:noProof/>
        </w:rPr>
        <w:t xml:space="preserve">spread </w:t>
      </w:r>
      <w:r>
        <w:rPr>
          <w:noProof/>
        </w:rPr>
        <w:t>to</w:t>
      </w:r>
      <w:r>
        <w:t xml:space="preserve"> the public </w:t>
      </w:r>
      <w:sdt>
        <w:sdtPr>
          <w:id w:val="1401179210"/>
          <w:citation/>
        </w:sdtPr>
        <w:sdtEndPr/>
        <w:sdtContent>
          <w:r>
            <w:fldChar w:fldCharType="begin"/>
          </w:r>
          <w:r>
            <w:instrText xml:space="preserve"> CITATION Mei12 \l 1033 </w:instrText>
          </w:r>
          <w:r>
            <w:fldChar w:fldCharType="separate"/>
          </w:r>
          <w:r w:rsidR="00716556" w:rsidRPr="00716556">
            <w:rPr>
              <w:noProof/>
            </w:rPr>
            <w:t>(Meikle, 2012)</w:t>
          </w:r>
          <w:r>
            <w:fldChar w:fldCharType="end"/>
          </w:r>
        </w:sdtContent>
      </w:sdt>
      <w:r>
        <w:t xml:space="preserve">. This company has faced </w:t>
      </w:r>
      <w:r w:rsidR="00343A8D">
        <w:t>a</w:t>
      </w:r>
      <w:r>
        <w:t xml:space="preserve"> criminal investigation after the information has been leaked from the American diplomatic. This investigation is </w:t>
      </w:r>
      <w:r w:rsidR="00343A8D">
        <w:t>totally criminal</w:t>
      </w:r>
      <w:r>
        <w:t>. The Whitehouse demonstrate legal charges against the WikiLeaks to pro</w:t>
      </w:r>
      <w:r w:rsidR="00343A8D">
        <w:t>tect</w:t>
      </w:r>
      <w:r>
        <w:t xml:space="preserve"> the current information. The spread of the information will be very effective for the international relation of the United States </w:t>
      </w:r>
      <w:sdt>
        <w:sdtPr>
          <w:id w:val="2056188750"/>
          <w:citation/>
        </w:sdtPr>
        <w:sdtEndPr/>
        <w:sdtContent>
          <w:r>
            <w:fldChar w:fldCharType="begin"/>
          </w:r>
          <w:r>
            <w:instrText xml:space="preserve">CITATION UNE17 \l 1033 </w:instrText>
          </w:r>
          <w:r>
            <w:fldChar w:fldCharType="separate"/>
          </w:r>
          <w:r w:rsidR="00716556" w:rsidRPr="00716556">
            <w:rPr>
              <w:noProof/>
            </w:rPr>
            <w:t>(Anon., 2017)</w:t>
          </w:r>
          <w:r>
            <w:fldChar w:fldCharType="end"/>
          </w:r>
        </w:sdtContent>
      </w:sdt>
      <w:r>
        <w:t>.</w:t>
      </w:r>
    </w:p>
    <w:p w14:paraId="1D36135A" w14:textId="62E5442E" w:rsidR="00447CFC" w:rsidRDefault="00447CFC" w:rsidP="00343A8D">
      <w:pPr>
        <w:pStyle w:val="Heading3"/>
        <w:numPr>
          <w:ilvl w:val="2"/>
          <w:numId w:val="1"/>
        </w:numPr>
      </w:pPr>
      <w:bookmarkStart w:id="24" w:name="_Toc498269847"/>
      <w:bookmarkStart w:id="25" w:name="_Toc48137231"/>
      <w:r>
        <w:t>Comparison of Wikileaks with Theory (Deontology Theory)</w:t>
      </w:r>
      <w:bookmarkEnd w:id="24"/>
      <w:bookmarkEnd w:id="25"/>
    </w:p>
    <w:p w14:paraId="3E911D77" w14:textId="5412D8EF" w:rsidR="00447CFC" w:rsidRDefault="00447CFC" w:rsidP="00447CFC">
      <w:pPr>
        <w:tabs>
          <w:tab w:val="left" w:pos="6930"/>
        </w:tabs>
        <w:ind w:firstLine="720"/>
      </w:pPr>
      <w:r>
        <w:t xml:space="preserve">The working of the WikiLeaks has a </w:t>
      </w:r>
      <w:r w:rsidRPr="008D04DC">
        <w:rPr>
          <w:noProof/>
        </w:rPr>
        <w:t>democrat</w:t>
      </w:r>
      <w:r>
        <w:t xml:space="preserve"> that this organization </w:t>
      </w:r>
      <w:r w:rsidRPr="008D04DC">
        <w:rPr>
          <w:noProof/>
        </w:rPr>
        <w:t>ha</w:t>
      </w:r>
      <w:r>
        <w:rPr>
          <w:noProof/>
        </w:rPr>
        <w:t>s</w:t>
      </w:r>
      <w:r>
        <w:t xml:space="preserve"> worked </w:t>
      </w:r>
      <w:r w:rsidR="00343A8D">
        <w:t>concerning</w:t>
      </w:r>
      <w:r>
        <w:t xml:space="preserve"> the “Deontology Theory” the main emphasis is on the action of the company </w:t>
      </w:r>
      <w:sdt>
        <w:sdtPr>
          <w:id w:val="-949154395"/>
          <w:citation/>
        </w:sdtPr>
        <w:sdtEndPr/>
        <w:sdtContent>
          <w:r>
            <w:fldChar w:fldCharType="begin"/>
          </w:r>
          <w:r>
            <w:instrText xml:space="preserve"> CITATION May14 \l 1033 </w:instrText>
          </w:r>
          <w:r>
            <w:fldChar w:fldCharType="separate"/>
          </w:r>
          <w:r w:rsidR="00716556" w:rsidRPr="00716556">
            <w:rPr>
              <w:noProof/>
            </w:rPr>
            <w:t>(May, 2014)</w:t>
          </w:r>
          <w:r>
            <w:fldChar w:fldCharType="end"/>
          </w:r>
        </w:sdtContent>
      </w:sdt>
      <w:r>
        <w:t xml:space="preserve">. Wikileaks has no concern with the result of the consequences that </w:t>
      </w:r>
      <w:r w:rsidRPr="008D04DC">
        <w:rPr>
          <w:noProof/>
        </w:rPr>
        <w:t>ha</w:t>
      </w:r>
      <w:r>
        <w:rPr>
          <w:noProof/>
        </w:rPr>
        <w:t>ve</w:t>
      </w:r>
      <w:r>
        <w:t xml:space="preserve"> been drawn from the action taken by the company to leak certain information. The focus of the </w:t>
      </w:r>
      <w:r w:rsidRPr="008D04DC">
        <w:rPr>
          <w:noProof/>
        </w:rPr>
        <w:t>common</w:t>
      </w:r>
      <w:r>
        <w:t xml:space="preserve"> is to act regardless of the consequence </w:t>
      </w:r>
      <w:sdt>
        <w:sdtPr>
          <w:id w:val="99994735"/>
          <w:citation/>
        </w:sdtPr>
        <w:sdtEndPr/>
        <w:sdtContent>
          <w:r>
            <w:fldChar w:fldCharType="begin"/>
          </w:r>
          <w:r>
            <w:instrText xml:space="preserve"> CITATION Mot15 \l 1033 </w:instrText>
          </w:r>
          <w:r>
            <w:fldChar w:fldCharType="separate"/>
          </w:r>
          <w:r w:rsidR="00716556" w:rsidRPr="00716556">
            <w:rPr>
              <w:noProof/>
            </w:rPr>
            <w:t>(Motilal, 2015)</w:t>
          </w:r>
          <w:r>
            <w:fldChar w:fldCharType="end"/>
          </w:r>
        </w:sdtContent>
      </w:sdt>
      <w:r>
        <w:t xml:space="preserve">. This attribute of the company has demonstrated that it follows the “Deontology Theory of the Ethics”. </w:t>
      </w:r>
      <w:r w:rsidR="00343A8D">
        <w:t>The WikiLeaks need</w:t>
      </w:r>
      <w:r>
        <w:t xml:space="preserve"> to provide all kind of information for the local people to provide them awareness about several issues around them. The management of the WikiLeaks </w:t>
      </w:r>
      <w:r w:rsidRPr="008D04DC">
        <w:rPr>
          <w:noProof/>
        </w:rPr>
        <w:t>ha</w:t>
      </w:r>
      <w:r>
        <w:rPr>
          <w:noProof/>
        </w:rPr>
        <w:t>s</w:t>
      </w:r>
      <w:r>
        <w:t xml:space="preserve"> no concern with the consequences that </w:t>
      </w:r>
      <w:r w:rsidRPr="008D04DC">
        <w:rPr>
          <w:noProof/>
        </w:rPr>
        <w:t>ha</w:t>
      </w:r>
      <w:r>
        <w:rPr>
          <w:noProof/>
        </w:rPr>
        <w:t>ve</w:t>
      </w:r>
      <w:r>
        <w:t xml:space="preserve"> been faced by the society of the </w:t>
      </w:r>
      <w:r w:rsidRPr="008D04DC">
        <w:rPr>
          <w:noProof/>
        </w:rPr>
        <w:t>concern</w:t>
      </w:r>
      <w:r>
        <w:rPr>
          <w:noProof/>
        </w:rPr>
        <w:t>ed</w:t>
      </w:r>
      <w:r>
        <w:t xml:space="preserve"> person whose information </w:t>
      </w:r>
      <w:r w:rsidRPr="008D04DC">
        <w:rPr>
          <w:noProof/>
        </w:rPr>
        <w:t>ha</w:t>
      </w:r>
      <w:r>
        <w:rPr>
          <w:noProof/>
        </w:rPr>
        <w:t>s</w:t>
      </w:r>
      <w:r>
        <w:t xml:space="preserve"> been </w:t>
      </w:r>
      <w:r w:rsidRPr="008D04DC">
        <w:rPr>
          <w:noProof/>
        </w:rPr>
        <w:t>reveal</w:t>
      </w:r>
      <w:r>
        <w:rPr>
          <w:noProof/>
        </w:rPr>
        <w:t>ing</w:t>
      </w:r>
      <w:r>
        <w:t xml:space="preserve"> as well. Deontology </w:t>
      </w:r>
      <w:r w:rsidRPr="008D04DC">
        <w:rPr>
          <w:noProof/>
        </w:rPr>
        <w:t>ha</w:t>
      </w:r>
      <w:r>
        <w:rPr>
          <w:noProof/>
        </w:rPr>
        <w:t>s</w:t>
      </w:r>
      <w:r>
        <w:t xml:space="preserve"> demonstrated the importance of the action and describe the important characteristics. These are the main reason that it is demonstrated that WikiLeaks is following the theory of the “Deontology” </w:t>
      </w:r>
      <w:sdt>
        <w:sdtPr>
          <w:id w:val="854467678"/>
          <w:citation/>
        </w:sdtPr>
        <w:sdtEndPr/>
        <w:sdtContent>
          <w:r>
            <w:fldChar w:fldCharType="begin"/>
          </w:r>
          <w:r>
            <w:instrText xml:space="preserve"> CITATION Şte14 \l 1033 </w:instrText>
          </w:r>
          <w:r>
            <w:fldChar w:fldCharType="separate"/>
          </w:r>
          <w:r w:rsidR="00716556" w:rsidRPr="00716556">
            <w:rPr>
              <w:noProof/>
            </w:rPr>
            <w:t>(Ştefan, 2014)</w:t>
          </w:r>
          <w:r>
            <w:fldChar w:fldCharType="end"/>
          </w:r>
        </w:sdtContent>
      </w:sdt>
      <w:r>
        <w:t>.</w:t>
      </w:r>
    </w:p>
    <w:p w14:paraId="602439CB" w14:textId="7759DDC5" w:rsidR="00447CFC" w:rsidRDefault="00447CFC" w:rsidP="00343A8D">
      <w:pPr>
        <w:pStyle w:val="Heading3"/>
        <w:numPr>
          <w:ilvl w:val="2"/>
          <w:numId w:val="1"/>
        </w:numPr>
      </w:pPr>
      <w:bookmarkStart w:id="26" w:name="_Toc498269848"/>
      <w:bookmarkStart w:id="27" w:name="_Toc48137232"/>
      <w:r>
        <w:t>Claims of the Upcoming Leaks by Wikileaks</w:t>
      </w:r>
      <w:bookmarkEnd w:id="26"/>
      <w:bookmarkEnd w:id="27"/>
    </w:p>
    <w:p w14:paraId="68C9F93C" w14:textId="243284F8" w:rsidR="00447CFC" w:rsidRDefault="00447CFC" w:rsidP="00447CFC">
      <w:pPr>
        <w:tabs>
          <w:tab w:val="left" w:pos="6930"/>
        </w:tabs>
        <w:ind w:firstLine="720"/>
      </w:pPr>
      <w:r>
        <w:t xml:space="preserve">It is evident </w:t>
      </w:r>
      <w:r w:rsidRPr="008D04DC">
        <w:rPr>
          <w:noProof/>
        </w:rPr>
        <w:t>f</w:t>
      </w:r>
      <w:r>
        <w:rPr>
          <w:noProof/>
        </w:rPr>
        <w:t>ro</w:t>
      </w:r>
      <w:r w:rsidRPr="008D04DC">
        <w:rPr>
          <w:noProof/>
        </w:rPr>
        <w:t>m</w:t>
      </w:r>
      <w:r>
        <w:t xml:space="preserve"> the investigation of the WikiLeaks that there are many </w:t>
      </w:r>
      <w:r w:rsidRPr="008D04DC">
        <w:rPr>
          <w:noProof/>
        </w:rPr>
        <w:t>issue</w:t>
      </w:r>
      <w:r>
        <w:rPr>
          <w:noProof/>
        </w:rPr>
        <w:t>s</w:t>
      </w:r>
      <w:r>
        <w:t xml:space="preserve"> upon which the considerable information will </w:t>
      </w:r>
      <w:r w:rsidRPr="008D04DC">
        <w:rPr>
          <w:noProof/>
        </w:rPr>
        <w:t>be provide</w:t>
      </w:r>
      <w:r>
        <w:rPr>
          <w:noProof/>
        </w:rPr>
        <w:t>d</w:t>
      </w:r>
      <w:r>
        <w:t xml:space="preserve"> by the WikiLeaks very soon. In January 2011, the information provided bit eh Rudolf Elmer who is the </w:t>
      </w:r>
      <w:r w:rsidRPr="008D04DC">
        <w:rPr>
          <w:noProof/>
        </w:rPr>
        <w:t>former</w:t>
      </w:r>
      <w:r>
        <w:t xml:space="preserve"> banker of the </w:t>
      </w:r>
      <w:r>
        <w:rPr>
          <w:noProof/>
        </w:rPr>
        <w:t>S</w:t>
      </w:r>
      <w:r w:rsidRPr="008D04DC">
        <w:rPr>
          <w:noProof/>
        </w:rPr>
        <w:t>wiss</w:t>
      </w:r>
      <w:r>
        <w:t xml:space="preserve"> banks </w:t>
      </w:r>
      <w:r w:rsidRPr="008D04DC">
        <w:rPr>
          <w:noProof/>
        </w:rPr>
        <w:t>provide</w:t>
      </w:r>
      <w:r>
        <w:rPr>
          <w:noProof/>
        </w:rPr>
        <w:t>s</w:t>
      </w:r>
      <w:r>
        <w:t xml:space="preserve"> data about the 2000 prominent people</w:t>
      </w:r>
      <w:sdt>
        <w:sdtPr>
          <w:id w:val="332116150"/>
          <w:citation/>
        </w:sdtPr>
        <w:sdtEndPr>
          <w:rPr>
            <w:noProof/>
          </w:rPr>
        </w:sdtEndPr>
        <w:sdtContent>
          <w:r w:rsidRPr="0030079D">
            <w:fldChar w:fldCharType="begin"/>
          </w:r>
          <w:r>
            <w:instrText xml:space="preserve">CITATION Mor17 \l 1033 </w:instrText>
          </w:r>
          <w:r w:rsidRPr="0030079D">
            <w:fldChar w:fldCharType="separate"/>
          </w:r>
          <w:r w:rsidR="00716556">
            <w:rPr>
              <w:noProof/>
            </w:rPr>
            <w:t xml:space="preserve"> </w:t>
          </w:r>
          <w:r w:rsidR="00716556" w:rsidRPr="00716556">
            <w:rPr>
              <w:noProof/>
            </w:rPr>
            <w:t>(Anon., 2017)</w:t>
          </w:r>
          <w:r w:rsidRPr="0030079D">
            <w:rPr>
              <w:noProof/>
            </w:rPr>
            <w:fldChar w:fldCharType="end"/>
          </w:r>
        </w:sdtContent>
      </w:sdt>
      <w:r w:rsidRPr="0030079D">
        <w:rPr>
          <w:noProof/>
        </w:rPr>
        <w:t xml:space="preserve"> .</w:t>
      </w:r>
      <w:r>
        <w:t xml:space="preserve"> This information will have been leaked by WikiLeaks. They also have information about the airstrikes of the US army which include the footage of the massacre of the civilians in Afghanistan. This information will be released by the wiki leak very soon </w:t>
      </w:r>
      <w:sdt>
        <w:sdtPr>
          <w:id w:val="1846278457"/>
          <w:citation/>
        </w:sdtPr>
        <w:sdtEndPr/>
        <w:sdtContent>
          <w:r>
            <w:fldChar w:fldCharType="begin"/>
          </w:r>
          <w:r>
            <w:instrText xml:space="preserve"> CITATION Cul07 \l 1033 </w:instrText>
          </w:r>
          <w:r>
            <w:fldChar w:fldCharType="separate"/>
          </w:r>
          <w:r w:rsidR="00716556" w:rsidRPr="00716556">
            <w:rPr>
              <w:noProof/>
            </w:rPr>
            <w:t>(Cullet, 2007)</w:t>
          </w:r>
          <w:r>
            <w:fldChar w:fldCharType="end"/>
          </w:r>
        </w:sdtContent>
      </w:sdt>
      <w:r>
        <w:t>.</w:t>
      </w:r>
    </w:p>
    <w:p w14:paraId="276B607E" w14:textId="77777777" w:rsidR="00447CFC" w:rsidRDefault="00447CFC" w:rsidP="00343A8D">
      <w:pPr>
        <w:pStyle w:val="Heading2"/>
        <w:keepNext/>
        <w:keepLines/>
        <w:numPr>
          <w:ilvl w:val="1"/>
          <w:numId w:val="1"/>
        </w:numPr>
        <w:tabs>
          <w:tab w:val="left" w:pos="6930"/>
        </w:tabs>
        <w:spacing w:before="200"/>
      </w:pPr>
      <w:bookmarkStart w:id="28" w:name="_Toc498269849"/>
      <w:bookmarkStart w:id="29" w:name="_Toc48137233"/>
      <w:r>
        <w:t>Authenticity</w:t>
      </w:r>
      <w:bookmarkEnd w:id="28"/>
      <w:bookmarkEnd w:id="29"/>
    </w:p>
    <w:p w14:paraId="5D61989D" w14:textId="3D4E74D1" w:rsidR="00447CFC" w:rsidRDefault="00447CFC" w:rsidP="00447CFC">
      <w:pPr>
        <w:tabs>
          <w:tab w:val="left" w:pos="6930"/>
        </w:tabs>
        <w:ind w:firstLine="720"/>
      </w:pPr>
      <w:r>
        <w:t xml:space="preserve">The </w:t>
      </w:r>
      <w:r w:rsidR="00343A8D">
        <w:t>WikiLeaks claim</w:t>
      </w:r>
      <w:r>
        <w:t xml:space="preserve"> that they never share any information which </w:t>
      </w:r>
      <w:r w:rsidRPr="008D04DC">
        <w:rPr>
          <w:noProof/>
        </w:rPr>
        <w:t>ha</w:t>
      </w:r>
      <w:r>
        <w:rPr>
          <w:noProof/>
        </w:rPr>
        <w:t>s</w:t>
      </w:r>
      <w:r>
        <w:t xml:space="preserve"> no authenticity. All the documents that have been released by the wiki leaks have considerable recognition and authenticity as well </w:t>
      </w:r>
      <w:sdt>
        <w:sdtPr>
          <w:id w:val="362257364"/>
          <w:citation/>
        </w:sdtPr>
        <w:sdtEndPr/>
        <w:sdtContent>
          <w:r>
            <w:fldChar w:fldCharType="begin"/>
          </w:r>
          <w:r>
            <w:instrText xml:space="preserve">CITATION The171 \l 1033 </w:instrText>
          </w:r>
          <w:r>
            <w:fldChar w:fldCharType="separate"/>
          </w:r>
          <w:r w:rsidR="00716556" w:rsidRPr="00716556">
            <w:rPr>
              <w:noProof/>
            </w:rPr>
            <w:t>(Staff, 2017)</w:t>
          </w:r>
          <w:r>
            <w:fldChar w:fldCharType="end"/>
          </w:r>
        </w:sdtContent>
      </w:sdt>
      <w:r>
        <w:t xml:space="preserve">. In </w:t>
      </w:r>
      <w:r w:rsidRPr="008D04DC">
        <w:rPr>
          <w:noProof/>
        </w:rPr>
        <w:t>respond</w:t>
      </w:r>
      <w:r>
        <w:rPr>
          <w:noProof/>
        </w:rPr>
        <w:t>ing</w:t>
      </w:r>
      <w:r>
        <w:t xml:space="preserve"> to the concern and the possibility of misleading or fraudulent leaks as well. all the information provided by WikiLeaks has been proved to be right by many of the other authorities as will the simple and the effective countermeasure for the author of the information </w:t>
      </w:r>
      <w:sdt>
        <w:sdtPr>
          <w:id w:val="422149184"/>
          <w:citation/>
        </w:sdtPr>
        <w:sdtEndPr/>
        <w:sdtContent>
          <w:r>
            <w:fldChar w:fldCharType="begin"/>
          </w:r>
          <w:r>
            <w:instrText xml:space="preserve"> CITATION Sla14 \l 1033 </w:instrText>
          </w:r>
          <w:r>
            <w:fldChar w:fldCharType="separate"/>
          </w:r>
          <w:r w:rsidR="00716556" w:rsidRPr="00716556">
            <w:rPr>
              <w:noProof/>
            </w:rPr>
            <w:t>(Slaughter, 2014)</w:t>
          </w:r>
          <w:r>
            <w:fldChar w:fldCharType="end"/>
          </w:r>
        </w:sdtContent>
      </w:sdt>
      <w:r>
        <w:t>.</w:t>
      </w:r>
    </w:p>
    <w:p w14:paraId="0428ACE2" w14:textId="77777777" w:rsidR="00447CFC" w:rsidRDefault="00447CFC" w:rsidP="00343A8D">
      <w:pPr>
        <w:pStyle w:val="Heading1"/>
        <w:keepNext/>
        <w:keepLines/>
        <w:tabs>
          <w:tab w:val="left" w:pos="6930"/>
        </w:tabs>
        <w:spacing w:before="480"/>
      </w:pPr>
      <w:bookmarkStart w:id="30" w:name="_Toc498269850"/>
      <w:bookmarkStart w:id="31" w:name="_Toc48137234"/>
      <w:r>
        <w:t>Public Domain Material</w:t>
      </w:r>
      <w:bookmarkEnd w:id="30"/>
      <w:bookmarkEnd w:id="31"/>
    </w:p>
    <w:p w14:paraId="277D1885" w14:textId="34316C33" w:rsidR="00447CFC" w:rsidRDefault="00343A8D" w:rsidP="00447CFC">
      <w:pPr>
        <w:tabs>
          <w:tab w:val="left" w:pos="6930"/>
        </w:tabs>
        <w:spacing w:after="160"/>
        <w:ind w:firstLine="720"/>
        <w:rPr>
          <w:rFonts w:cs="Times New Roman"/>
        </w:rPr>
      </w:pPr>
      <w:r>
        <w:rPr>
          <w:rFonts w:cs="Times New Roman"/>
        </w:rPr>
        <w:t>The organization needs</w:t>
      </w:r>
      <w:r w:rsidR="00447CFC">
        <w:rPr>
          <w:rFonts w:cs="Times New Roman"/>
        </w:rPr>
        <w:t xml:space="preserve"> to protect </w:t>
      </w:r>
      <w:r>
        <w:rPr>
          <w:rFonts w:cs="Times New Roman"/>
        </w:rPr>
        <w:t>its</w:t>
      </w:r>
      <w:r w:rsidR="00447CFC">
        <w:rPr>
          <w:rFonts w:cs="Times New Roman"/>
        </w:rPr>
        <w:t xml:space="preserve"> creative and </w:t>
      </w:r>
      <w:r w:rsidR="00447CFC" w:rsidRPr="008D04DC">
        <w:rPr>
          <w:rFonts w:cs="Times New Roman"/>
          <w:noProof/>
        </w:rPr>
        <w:t>innovati</w:t>
      </w:r>
      <w:r w:rsidR="00447CFC">
        <w:rPr>
          <w:rFonts w:cs="Times New Roman"/>
          <w:noProof/>
        </w:rPr>
        <w:t>ve</w:t>
      </w:r>
      <w:r w:rsidR="00447CFC">
        <w:rPr>
          <w:rFonts w:cs="Times New Roman"/>
        </w:rPr>
        <w:t xml:space="preserve"> products and idea to secure them from being copied. It is evident from the history that many of the important innovation has been copied due to the </w:t>
      </w:r>
      <w:r w:rsidR="00447CFC" w:rsidRPr="008D04DC">
        <w:rPr>
          <w:rFonts w:cs="Times New Roman"/>
          <w:noProof/>
        </w:rPr>
        <w:t>unprotected</w:t>
      </w:r>
      <w:r w:rsidR="00447CFC">
        <w:rPr>
          <w:rFonts w:cs="Times New Roman"/>
        </w:rPr>
        <w:t xml:space="preserve"> material </w:t>
      </w:r>
      <w:sdt>
        <w:sdtPr>
          <w:rPr>
            <w:rFonts w:cs="Times New Roman"/>
          </w:rPr>
          <w:id w:val="-999428472"/>
          <w:citation/>
        </w:sdtPr>
        <w:sdtEndPr/>
        <w:sdtContent>
          <w:r w:rsidR="00447CFC">
            <w:rPr>
              <w:rFonts w:cs="Times New Roman"/>
            </w:rPr>
            <w:fldChar w:fldCharType="begin"/>
          </w:r>
          <w:r w:rsidR="00447CFC">
            <w:rPr>
              <w:rFonts w:cs="Times New Roman"/>
            </w:rPr>
            <w:instrText xml:space="preserve"> CITATION Mei12 \l 1033 </w:instrText>
          </w:r>
          <w:r w:rsidR="00447CFC">
            <w:rPr>
              <w:rFonts w:cs="Times New Roman"/>
            </w:rPr>
            <w:fldChar w:fldCharType="separate"/>
          </w:r>
          <w:r w:rsidR="00716556" w:rsidRPr="00716556">
            <w:rPr>
              <w:rFonts w:cs="Times New Roman"/>
              <w:noProof/>
            </w:rPr>
            <w:t>(Meikle, 2012)</w:t>
          </w:r>
          <w:r w:rsidR="00447CFC">
            <w:rPr>
              <w:rFonts w:cs="Times New Roman"/>
            </w:rPr>
            <w:fldChar w:fldCharType="end"/>
          </w:r>
        </w:sdtContent>
      </w:sdt>
      <w:r w:rsidR="00447CFC">
        <w:rPr>
          <w:rFonts w:cs="Times New Roman"/>
        </w:rPr>
        <w:t xml:space="preserve">.  It leads to lots of loss as well as it also causes the </w:t>
      </w:r>
      <w:r w:rsidR="00447CFC" w:rsidRPr="008D04DC">
        <w:rPr>
          <w:rFonts w:cs="Times New Roman"/>
          <w:noProof/>
        </w:rPr>
        <w:t>issue</w:t>
      </w:r>
      <w:r w:rsidR="00447CFC">
        <w:rPr>
          <w:rFonts w:cs="Times New Roman"/>
        </w:rPr>
        <w:t xml:space="preserve"> to the organization. This </w:t>
      </w:r>
      <w:r w:rsidR="00716556">
        <w:rPr>
          <w:rFonts w:cs="Times New Roman"/>
        </w:rPr>
        <w:t>led</w:t>
      </w:r>
      <w:r w:rsidR="00447CFC">
        <w:rPr>
          <w:rFonts w:cs="Times New Roman"/>
        </w:rPr>
        <w:t xml:space="preserve"> to large financial losses. It is very important to understand the public domain material to protect the innovative and creative ideas </w:t>
      </w:r>
      <w:r w:rsidR="00447CFC" w:rsidRPr="008D04DC">
        <w:rPr>
          <w:rFonts w:cs="Times New Roman"/>
          <w:noProof/>
        </w:rPr>
        <w:t>f</w:t>
      </w:r>
      <w:r w:rsidR="00447CFC">
        <w:rPr>
          <w:rFonts w:cs="Times New Roman"/>
          <w:noProof/>
        </w:rPr>
        <w:t>ro</w:t>
      </w:r>
      <w:r w:rsidR="00447CFC" w:rsidRPr="008D04DC">
        <w:rPr>
          <w:rFonts w:cs="Times New Roman"/>
          <w:noProof/>
        </w:rPr>
        <w:t>m</w:t>
      </w:r>
      <w:r w:rsidR="00447CFC">
        <w:rPr>
          <w:rFonts w:cs="Times New Roman"/>
        </w:rPr>
        <w:t xml:space="preserve"> being copied </w:t>
      </w:r>
      <w:sdt>
        <w:sdtPr>
          <w:rPr>
            <w:rFonts w:cs="Times New Roman"/>
          </w:rPr>
          <w:id w:val="1040715876"/>
          <w:citation/>
        </w:sdtPr>
        <w:sdtEndPr/>
        <w:sdtContent>
          <w:r w:rsidR="00447CFC">
            <w:rPr>
              <w:rFonts w:cs="Times New Roman"/>
            </w:rPr>
            <w:fldChar w:fldCharType="begin"/>
          </w:r>
          <w:r w:rsidR="00447CFC">
            <w:rPr>
              <w:rFonts w:cs="Times New Roman"/>
            </w:rPr>
            <w:instrText xml:space="preserve"> CITATION Hoy11 \l 1033 </w:instrText>
          </w:r>
          <w:r w:rsidR="00447CFC">
            <w:rPr>
              <w:rFonts w:cs="Times New Roman"/>
            </w:rPr>
            <w:fldChar w:fldCharType="separate"/>
          </w:r>
          <w:r w:rsidR="00716556" w:rsidRPr="00716556">
            <w:rPr>
              <w:rFonts w:cs="Times New Roman"/>
              <w:noProof/>
            </w:rPr>
            <w:t>(Hoyt, 2011)</w:t>
          </w:r>
          <w:r w:rsidR="00447CFC">
            <w:rPr>
              <w:rFonts w:cs="Times New Roman"/>
            </w:rPr>
            <w:fldChar w:fldCharType="end"/>
          </w:r>
        </w:sdtContent>
      </w:sdt>
      <w:r w:rsidR="00447CFC">
        <w:rPr>
          <w:rFonts w:cs="Times New Roman"/>
        </w:rPr>
        <w:t>. Public domain refers to the creative material that has not been protected by the intellectual property laws of the region. these laws include the copywrites, trademarks</w:t>
      </w:r>
      <w:r>
        <w:rPr>
          <w:rFonts w:cs="Times New Roman"/>
        </w:rPr>
        <w:t>,</w:t>
      </w:r>
      <w:r w:rsidR="00447CFC">
        <w:rPr>
          <w:rFonts w:cs="Times New Roman"/>
        </w:rPr>
        <w:t xml:space="preserve"> and patent laws. These creative ideas have been owned by the public and no organization </w:t>
      </w:r>
      <w:r w:rsidR="00447CFC" w:rsidRPr="008D04DC">
        <w:rPr>
          <w:rFonts w:cs="Times New Roman"/>
          <w:noProof/>
        </w:rPr>
        <w:t>ha</w:t>
      </w:r>
      <w:r w:rsidR="00447CFC">
        <w:rPr>
          <w:rFonts w:cs="Times New Roman"/>
          <w:noProof/>
        </w:rPr>
        <w:t>s</w:t>
      </w:r>
      <w:r w:rsidR="00447CFC">
        <w:rPr>
          <w:rFonts w:cs="Times New Roman"/>
        </w:rPr>
        <w:t xml:space="preserve"> any </w:t>
      </w:r>
      <w:r w:rsidR="00447CFC" w:rsidRPr="008D04DC">
        <w:rPr>
          <w:rFonts w:cs="Times New Roman"/>
          <w:noProof/>
        </w:rPr>
        <w:t xml:space="preserve">right </w:t>
      </w:r>
      <w:r w:rsidR="00447CFC">
        <w:rPr>
          <w:rFonts w:cs="Times New Roman"/>
          <w:noProof/>
        </w:rPr>
        <w:t>to</w:t>
      </w:r>
      <w:r w:rsidR="00447CFC">
        <w:rPr>
          <w:rFonts w:cs="Times New Roman"/>
        </w:rPr>
        <w:t xml:space="preserve"> the work. The public domain has authority work without taking any permission as well. It is very important to understand that the material </w:t>
      </w:r>
      <w:r w:rsidR="00447CFC" w:rsidRPr="008D04DC">
        <w:rPr>
          <w:rFonts w:cs="Times New Roman"/>
          <w:noProof/>
        </w:rPr>
        <w:t>develop</w:t>
      </w:r>
      <w:r w:rsidR="00447CFC">
        <w:rPr>
          <w:rFonts w:cs="Times New Roman"/>
          <w:noProof/>
        </w:rPr>
        <w:t>s</w:t>
      </w:r>
      <w:r w:rsidR="00447CFC">
        <w:rPr>
          <w:rFonts w:cs="Times New Roman"/>
        </w:rPr>
        <w:t xml:space="preserve"> under the public domain is belong to the work of the public </w:t>
      </w:r>
      <w:sdt>
        <w:sdtPr>
          <w:rPr>
            <w:rFonts w:cs="Times New Roman"/>
          </w:rPr>
          <w:id w:val="682790986"/>
          <w:citation/>
        </w:sdtPr>
        <w:sdtEndPr/>
        <w:sdtContent>
          <w:r w:rsidR="00447CFC">
            <w:rPr>
              <w:rFonts w:cs="Times New Roman"/>
            </w:rPr>
            <w:fldChar w:fldCharType="begin"/>
          </w:r>
          <w:r w:rsidR="00447CFC">
            <w:rPr>
              <w:rFonts w:cs="Times New Roman"/>
            </w:rPr>
            <w:instrText xml:space="preserve">CITATION Hir17 \l 1033 </w:instrText>
          </w:r>
          <w:r w:rsidR="00447CFC">
            <w:rPr>
              <w:rFonts w:cs="Times New Roman"/>
            </w:rPr>
            <w:fldChar w:fldCharType="separate"/>
          </w:r>
          <w:r w:rsidR="00716556" w:rsidRPr="00716556">
            <w:rPr>
              <w:rFonts w:cs="Times New Roman"/>
              <w:noProof/>
            </w:rPr>
            <w:t>(Hirtle, 2017)</w:t>
          </w:r>
          <w:r w:rsidR="00447CFC">
            <w:rPr>
              <w:rFonts w:cs="Times New Roman"/>
            </w:rPr>
            <w:fldChar w:fldCharType="end"/>
          </w:r>
        </w:sdtContent>
      </w:sdt>
      <w:r w:rsidR="00447CFC">
        <w:rPr>
          <w:rFonts w:cs="Times New Roman"/>
        </w:rPr>
        <w:t xml:space="preserve">. It can be protected by obtaining the </w:t>
      </w:r>
      <w:r w:rsidR="00447CFC" w:rsidRPr="008D04DC">
        <w:rPr>
          <w:rFonts w:cs="Times New Roman"/>
          <w:noProof/>
        </w:rPr>
        <w:t>copywrites</w:t>
      </w:r>
      <w:r w:rsidR="00447CFC">
        <w:rPr>
          <w:rFonts w:cs="Times New Roman"/>
        </w:rPr>
        <w:t xml:space="preserve"> as well. In the public </w:t>
      </w:r>
      <w:r w:rsidR="00447CFC" w:rsidRPr="008D04DC">
        <w:rPr>
          <w:rFonts w:cs="Times New Roman"/>
          <w:noProof/>
        </w:rPr>
        <w:t>domain</w:t>
      </w:r>
      <w:r w:rsidR="00447CFC">
        <w:rPr>
          <w:rFonts w:cs="Times New Roman"/>
          <w:noProof/>
        </w:rPr>
        <w:t>,</w:t>
      </w:r>
      <w:r w:rsidR="00447CFC">
        <w:rPr>
          <w:rFonts w:cs="Times New Roman"/>
        </w:rPr>
        <w:t xml:space="preserve"> no opine can copy any kind of image by </w:t>
      </w:r>
      <w:r w:rsidR="00447CFC" w:rsidRPr="008D04DC">
        <w:rPr>
          <w:rFonts w:cs="Times New Roman"/>
          <w:noProof/>
        </w:rPr>
        <w:t>cop</w:t>
      </w:r>
      <w:r w:rsidR="00447CFC">
        <w:rPr>
          <w:rFonts w:cs="Times New Roman"/>
          <w:noProof/>
        </w:rPr>
        <w:t>y</w:t>
      </w:r>
      <w:r w:rsidR="00447CFC" w:rsidRPr="008D04DC">
        <w:rPr>
          <w:rFonts w:cs="Times New Roman"/>
          <w:noProof/>
        </w:rPr>
        <w:t>ing</w:t>
      </w:r>
      <w:r w:rsidR="00447CFC">
        <w:rPr>
          <w:rFonts w:cs="Times New Roman"/>
        </w:rPr>
        <w:t xml:space="preserve"> any kind of material</w:t>
      </w:r>
      <w:r>
        <w:rPr>
          <w:rFonts w:cs="Times New Roman"/>
        </w:rPr>
        <w:t>,</w:t>
      </w:r>
      <w:r w:rsidR="00447CFC">
        <w:rPr>
          <w:rFonts w:cs="Times New Roman"/>
        </w:rPr>
        <w:t xml:space="preserve"> and collection of the public domain can be protected by using the </w:t>
      </w:r>
      <w:r w:rsidR="00447CFC" w:rsidRPr="008D04DC">
        <w:rPr>
          <w:rFonts w:cs="Times New Roman"/>
          <w:noProof/>
        </w:rPr>
        <w:t>copyrights</w:t>
      </w:r>
      <w:r w:rsidR="00447CFC">
        <w:rPr>
          <w:rFonts w:cs="Times New Roman"/>
        </w:rPr>
        <w:t xml:space="preserve"> by the individual who has develop</w:t>
      </w:r>
      <w:r>
        <w:rPr>
          <w:rFonts w:cs="Times New Roman"/>
        </w:rPr>
        <w:t>ed</w:t>
      </w:r>
      <w:r w:rsidR="00447CFC">
        <w:rPr>
          <w:rFonts w:cs="Times New Roman"/>
        </w:rPr>
        <w:t xml:space="preserve"> the creativity or the innovation. </w:t>
      </w:r>
      <w:r>
        <w:rPr>
          <w:rFonts w:cs="Times New Roman"/>
        </w:rPr>
        <w:t>Four important ways</w:t>
      </w:r>
      <w:r w:rsidR="00447CFC">
        <w:rPr>
          <w:rFonts w:cs="Times New Roman"/>
        </w:rPr>
        <w:t xml:space="preserve"> </w:t>
      </w:r>
      <w:r w:rsidR="00447CFC" w:rsidRPr="008D04DC">
        <w:rPr>
          <w:rFonts w:cs="Times New Roman"/>
          <w:noProof/>
        </w:rPr>
        <w:t>ha</w:t>
      </w:r>
      <w:r w:rsidR="00447CFC">
        <w:rPr>
          <w:rFonts w:cs="Times New Roman"/>
          <w:noProof/>
        </w:rPr>
        <w:t>ve</w:t>
      </w:r>
      <w:r w:rsidR="00447CFC">
        <w:rPr>
          <w:rFonts w:cs="Times New Roman"/>
        </w:rPr>
        <w:t xml:space="preserve"> been used by the public to obtain the </w:t>
      </w:r>
      <w:r w:rsidR="00447CFC" w:rsidRPr="008D04DC">
        <w:rPr>
          <w:rFonts w:cs="Times New Roman"/>
          <w:noProof/>
        </w:rPr>
        <w:t xml:space="preserve">rights </w:t>
      </w:r>
      <w:r w:rsidR="00447CFC">
        <w:rPr>
          <w:rFonts w:cs="Times New Roman"/>
          <w:noProof/>
        </w:rPr>
        <w:t>to</w:t>
      </w:r>
      <w:r w:rsidR="00447CFC">
        <w:rPr>
          <w:rFonts w:cs="Times New Roman"/>
        </w:rPr>
        <w:t xml:space="preserve"> the innovation. These four important rights include the “</w:t>
      </w:r>
      <w:r w:rsidR="00447CFC" w:rsidRPr="00E00936">
        <w:rPr>
          <w:rFonts w:cs="Times New Roman"/>
        </w:rPr>
        <w:t>the copyright has expired</w:t>
      </w:r>
      <w:r w:rsidR="00447CFC">
        <w:rPr>
          <w:rFonts w:cs="Times New Roman"/>
        </w:rPr>
        <w:t xml:space="preserve">, </w:t>
      </w:r>
      <w:r w:rsidR="00447CFC" w:rsidRPr="00E00936">
        <w:rPr>
          <w:rFonts w:cs="Times New Roman"/>
        </w:rPr>
        <w:t>the copyright owner failed to follow copyright renewal rules</w:t>
      </w:r>
      <w:r w:rsidR="00447CFC">
        <w:rPr>
          <w:rFonts w:cs="Times New Roman"/>
        </w:rPr>
        <w:t xml:space="preserve">, </w:t>
      </w:r>
      <w:r w:rsidR="00447CFC" w:rsidRPr="00E00936">
        <w:rPr>
          <w:rFonts w:cs="Times New Roman"/>
        </w:rPr>
        <w:t>the copyright owner deliberately places it in the publi</w:t>
      </w:r>
      <w:r w:rsidR="00447CFC">
        <w:rPr>
          <w:rFonts w:cs="Times New Roman"/>
        </w:rPr>
        <w:t>c domain, known as “dedication,</w:t>
      </w:r>
      <w:r w:rsidR="00447CFC" w:rsidRPr="00E00936">
        <w:rPr>
          <w:rFonts w:cs="Times New Roman"/>
        </w:rPr>
        <w:t xml:space="preserve"> or</w:t>
      </w:r>
      <w:r w:rsidR="00447CFC">
        <w:rPr>
          <w:rFonts w:cs="Times New Roman"/>
        </w:rPr>
        <w:t xml:space="preserve"> </w:t>
      </w:r>
      <w:r w:rsidR="00447CFC" w:rsidRPr="00E00936">
        <w:rPr>
          <w:rFonts w:cs="Times New Roman"/>
        </w:rPr>
        <w:t>copyright law does not prote</w:t>
      </w:r>
      <w:r w:rsidR="00447CFC">
        <w:rPr>
          <w:rFonts w:cs="Times New Roman"/>
        </w:rPr>
        <w:t xml:space="preserve">ct this type of work” </w:t>
      </w:r>
      <w:sdt>
        <w:sdtPr>
          <w:rPr>
            <w:rFonts w:cs="Times New Roman"/>
          </w:rPr>
          <w:id w:val="836731484"/>
          <w:citation/>
        </w:sdtPr>
        <w:sdtEndPr/>
        <w:sdtContent>
          <w:r w:rsidR="00447CFC">
            <w:rPr>
              <w:rFonts w:cs="Times New Roman"/>
            </w:rPr>
            <w:fldChar w:fldCharType="begin"/>
          </w:r>
          <w:r w:rsidR="00447CFC">
            <w:rPr>
              <w:rFonts w:cs="Times New Roman"/>
            </w:rPr>
            <w:instrText xml:space="preserve"> CITATION Coh17 \l 1033 </w:instrText>
          </w:r>
          <w:r w:rsidR="00447CFC">
            <w:rPr>
              <w:rFonts w:cs="Times New Roman"/>
            </w:rPr>
            <w:fldChar w:fldCharType="separate"/>
          </w:r>
          <w:r w:rsidR="00716556" w:rsidRPr="00716556">
            <w:rPr>
              <w:rFonts w:cs="Times New Roman"/>
              <w:noProof/>
            </w:rPr>
            <w:t>(Cohen, 2017)</w:t>
          </w:r>
          <w:r w:rsidR="00447CFC">
            <w:rPr>
              <w:rFonts w:cs="Times New Roman"/>
            </w:rPr>
            <w:fldChar w:fldCharType="end"/>
          </w:r>
        </w:sdtContent>
      </w:sdt>
      <w:r w:rsidR="00447CFC">
        <w:rPr>
          <w:rFonts w:cs="Times New Roman"/>
        </w:rPr>
        <w:t>.</w:t>
      </w:r>
    </w:p>
    <w:p w14:paraId="0522658F" w14:textId="77777777" w:rsidR="00447CFC" w:rsidRDefault="00447CFC" w:rsidP="00343A8D">
      <w:pPr>
        <w:pStyle w:val="Heading2"/>
        <w:keepNext/>
        <w:keepLines/>
        <w:numPr>
          <w:ilvl w:val="1"/>
          <w:numId w:val="1"/>
        </w:numPr>
        <w:tabs>
          <w:tab w:val="left" w:pos="6930"/>
        </w:tabs>
        <w:spacing w:before="200"/>
      </w:pPr>
      <w:bookmarkStart w:id="32" w:name="_Toc498269851"/>
      <w:bookmarkStart w:id="33" w:name="_Toc48137235"/>
      <w:r>
        <w:t>Expired Copy</w:t>
      </w:r>
      <w:bookmarkEnd w:id="32"/>
      <w:bookmarkEnd w:id="33"/>
    </w:p>
    <w:p w14:paraId="139EDE1E" w14:textId="6ECC66BB" w:rsidR="00447CFC" w:rsidRDefault="00343A8D" w:rsidP="00343A8D">
      <w:r>
        <w:tab/>
      </w:r>
      <w:r w:rsidR="00447CFC">
        <w:t xml:space="preserve">It is evident </w:t>
      </w:r>
      <w:r w:rsidR="00447CFC" w:rsidRPr="008D04DC">
        <w:rPr>
          <w:noProof/>
        </w:rPr>
        <w:t>f</w:t>
      </w:r>
      <w:r w:rsidR="00447CFC">
        <w:rPr>
          <w:noProof/>
        </w:rPr>
        <w:t>ro</w:t>
      </w:r>
      <w:r w:rsidR="00447CFC" w:rsidRPr="008D04DC">
        <w:rPr>
          <w:noProof/>
        </w:rPr>
        <w:t>m</w:t>
      </w:r>
      <w:r w:rsidR="00447CFC">
        <w:t xml:space="preserve"> the name that the </w:t>
      </w:r>
      <w:r w:rsidR="00447CFC" w:rsidRPr="008D04DC">
        <w:rPr>
          <w:noProof/>
        </w:rPr>
        <w:t>copyrights</w:t>
      </w:r>
      <w:r w:rsidR="00447CFC">
        <w:t xml:space="preserve"> have the time domain to get expired. The rights of the copy can be </w:t>
      </w:r>
      <w:r w:rsidR="00447CFC" w:rsidRPr="008D04DC">
        <w:rPr>
          <w:noProof/>
        </w:rPr>
        <w:t xml:space="preserve">achieved </w:t>
      </w:r>
      <w:r w:rsidR="00447CFC">
        <w:rPr>
          <w:noProof/>
        </w:rPr>
        <w:t>ove</w:t>
      </w:r>
      <w:r w:rsidR="00447CFC" w:rsidRPr="008D04DC">
        <w:rPr>
          <w:noProof/>
        </w:rPr>
        <w:t>r</w:t>
      </w:r>
      <w:r w:rsidR="00447CFC">
        <w:rPr>
          <w:noProof/>
        </w:rPr>
        <w:t xml:space="preserve"> the</w:t>
      </w:r>
      <w:r w:rsidR="00447CFC">
        <w:t xml:space="preserve"> </w:t>
      </w:r>
      <w:r w:rsidR="00447CFC" w:rsidRPr="008D04DC">
        <w:rPr>
          <w:noProof/>
        </w:rPr>
        <w:t>time</w:t>
      </w:r>
      <w:r w:rsidR="00447CFC">
        <w:t xml:space="preserve"> limit. After that these rights have been expired. In the </w:t>
      </w:r>
      <w:r w:rsidR="00447CFC" w:rsidRPr="008D04DC">
        <w:rPr>
          <w:noProof/>
        </w:rPr>
        <w:t>US</w:t>
      </w:r>
      <w:r w:rsidR="00447CFC">
        <w:t xml:space="preserve">, all the </w:t>
      </w:r>
      <w:r w:rsidR="00447CFC" w:rsidRPr="008D04DC">
        <w:rPr>
          <w:noProof/>
        </w:rPr>
        <w:t>copywrites</w:t>
      </w:r>
      <w:r w:rsidR="00447CFC">
        <w:t xml:space="preserve"> have been expired in a1923.  It is evident from this expiry date that if the work is published before January 1923, everyone is free to use the idea without any permission. After </w:t>
      </w:r>
      <w:r w:rsidR="00447CFC" w:rsidRPr="008D04DC">
        <w:rPr>
          <w:noProof/>
        </w:rPr>
        <w:t>that</w:t>
      </w:r>
      <w:r w:rsidR="00447CFC">
        <w:rPr>
          <w:noProof/>
        </w:rPr>
        <w:t>,</w:t>
      </w:r>
      <w:r w:rsidR="00447CFC">
        <w:t xml:space="preserve"> considerable legislation has been passed that work published or created after</w:t>
      </w:r>
      <w:r w:rsidR="00447CFC" w:rsidRPr="008D04DC">
        <w:rPr>
          <w:noProof/>
        </w:rPr>
        <w:t xml:space="preserve"> 1923</w:t>
      </w:r>
      <w:r w:rsidR="00447CFC">
        <w:t xml:space="preserve"> till 2019, will not be added in the public domain. It leads to the fact that no idea will be copied in this data and again the copywriters will be expired before January 2020. It is evident from the </w:t>
      </w:r>
      <w:r w:rsidR="00447CFC" w:rsidRPr="008D04DC">
        <w:rPr>
          <w:noProof/>
        </w:rPr>
        <w:t>timeline</w:t>
      </w:r>
      <w:r w:rsidR="00447CFC">
        <w:t xml:space="preserve"> of the expired copy that after time new company or person can take the rights for the creative and innovative work as well </w:t>
      </w:r>
      <w:sdt>
        <w:sdtPr>
          <w:id w:val="352310841"/>
          <w:citation/>
        </w:sdtPr>
        <w:sdtEndPr/>
        <w:sdtContent>
          <w:r w:rsidR="00447CFC">
            <w:fldChar w:fldCharType="begin"/>
          </w:r>
          <w:r w:rsidR="00447CFC">
            <w:instrText xml:space="preserve">CITATION Pub17 \l 1033 </w:instrText>
          </w:r>
          <w:r w:rsidR="00447CFC">
            <w:fldChar w:fldCharType="separate"/>
          </w:r>
          <w:r w:rsidR="00716556" w:rsidRPr="00716556">
            <w:rPr>
              <w:noProof/>
            </w:rPr>
            <w:t>(Domain, 2013)</w:t>
          </w:r>
          <w:r w:rsidR="00447CFC">
            <w:fldChar w:fldCharType="end"/>
          </w:r>
        </w:sdtContent>
      </w:sdt>
      <w:r w:rsidR="00447CFC">
        <w:t>.</w:t>
      </w:r>
    </w:p>
    <w:tbl>
      <w:tblPr>
        <w:tblStyle w:val="TableGrid"/>
        <w:tblW w:w="0" w:type="auto"/>
        <w:jc w:val="center"/>
        <w:tblLook w:val="04A0" w:firstRow="1" w:lastRow="0" w:firstColumn="1" w:lastColumn="0" w:noHBand="0" w:noVBand="1"/>
      </w:tblPr>
      <w:tblGrid>
        <w:gridCol w:w="9242"/>
      </w:tblGrid>
      <w:tr w:rsidR="00447CFC" w:rsidRPr="006D66E9" w14:paraId="521DC466" w14:textId="77777777" w:rsidTr="00845883">
        <w:trPr>
          <w:jc w:val="center"/>
        </w:trPr>
        <w:tc>
          <w:tcPr>
            <w:tcW w:w="9576" w:type="dxa"/>
            <w:vAlign w:val="center"/>
          </w:tcPr>
          <w:p w14:paraId="50BBDD18" w14:textId="77777777" w:rsidR="00447CFC" w:rsidRPr="006D66E9" w:rsidRDefault="00447CFC" w:rsidP="00845883">
            <w:pPr>
              <w:tabs>
                <w:tab w:val="left" w:pos="6930"/>
              </w:tabs>
              <w:spacing w:after="160"/>
              <w:jc w:val="center"/>
              <w:rPr>
                <w:rFonts w:cs="Times New Roman"/>
                <w:b/>
                <w:sz w:val="30"/>
                <w:u w:val="single"/>
              </w:rPr>
            </w:pPr>
            <w:r w:rsidRPr="008D04DC">
              <w:rPr>
                <w:rFonts w:cs="Times New Roman"/>
                <w:b/>
                <w:noProof/>
                <w:sz w:val="30"/>
                <w:u w:val="single"/>
              </w:rPr>
              <w:t>Year</w:t>
            </w:r>
            <w:r>
              <w:rPr>
                <w:rFonts w:cs="Times New Roman"/>
                <w:b/>
                <w:noProof/>
                <w:sz w:val="30"/>
                <w:u w:val="single"/>
              </w:rPr>
              <w:t>-</w:t>
            </w:r>
            <w:r w:rsidRPr="008D04DC">
              <w:rPr>
                <w:rFonts w:cs="Times New Roman"/>
                <w:b/>
                <w:noProof/>
                <w:sz w:val="30"/>
                <w:u w:val="single"/>
              </w:rPr>
              <w:t>End</w:t>
            </w:r>
            <w:r w:rsidRPr="006D66E9">
              <w:rPr>
                <w:rFonts w:cs="Times New Roman"/>
                <w:b/>
                <w:sz w:val="30"/>
                <w:u w:val="single"/>
              </w:rPr>
              <w:t xml:space="preserve"> Expiration of Copyright Terms</w:t>
            </w:r>
          </w:p>
        </w:tc>
      </w:tr>
      <w:tr w:rsidR="00447CFC" w14:paraId="51CB3240" w14:textId="77777777" w:rsidTr="00845883">
        <w:trPr>
          <w:jc w:val="center"/>
        </w:trPr>
        <w:tc>
          <w:tcPr>
            <w:tcW w:w="9576" w:type="dxa"/>
            <w:vAlign w:val="center"/>
          </w:tcPr>
          <w:p w14:paraId="5B045F5C" w14:textId="64B09B7D" w:rsidR="00447CFC" w:rsidRDefault="00447CFC" w:rsidP="00845883">
            <w:pPr>
              <w:tabs>
                <w:tab w:val="left" w:pos="6930"/>
              </w:tabs>
              <w:jc w:val="center"/>
              <w:rPr>
                <w:rFonts w:cs="Times New Roman"/>
              </w:rPr>
            </w:pPr>
            <w:r>
              <w:rPr>
                <w:rFonts w:cs="Times New Roman"/>
              </w:rPr>
              <w:t>“</w:t>
            </w:r>
            <w:r w:rsidRPr="006D66E9">
              <w:rPr>
                <w:rFonts w:cs="Times New Roman"/>
              </w:rPr>
              <w:t>Copyright protection always expires at the end of the calendar year of the year it’s set to expire. In other words, the last day of copyright protection for any work is December 31. For example, if an author of work died on June 1, 2000, protection of the works would continue through December 31, 2070</w:t>
            </w:r>
            <w:r>
              <w:rPr>
                <w:rFonts w:cs="Times New Roman"/>
              </w:rPr>
              <w:t>”.</w:t>
            </w:r>
          </w:p>
        </w:tc>
      </w:tr>
    </w:tbl>
    <w:p w14:paraId="7B539551" w14:textId="77777777" w:rsidR="00447CFC" w:rsidRDefault="00447CFC" w:rsidP="00447CFC">
      <w:pPr>
        <w:tabs>
          <w:tab w:val="left" w:pos="6930"/>
        </w:tabs>
        <w:spacing w:after="160"/>
        <w:rPr>
          <w:rFonts w:cs="Times New Roman"/>
        </w:rPr>
      </w:pPr>
    </w:p>
    <w:p w14:paraId="50943CFC" w14:textId="77777777" w:rsidR="00447CFC" w:rsidRDefault="00447CFC" w:rsidP="00343A8D">
      <w:pPr>
        <w:pStyle w:val="Heading2"/>
        <w:keepNext/>
        <w:keepLines/>
        <w:numPr>
          <w:ilvl w:val="1"/>
          <w:numId w:val="1"/>
        </w:numPr>
        <w:tabs>
          <w:tab w:val="left" w:pos="6930"/>
        </w:tabs>
        <w:spacing w:before="200"/>
      </w:pPr>
      <w:bookmarkStart w:id="34" w:name="_Toc498269852"/>
      <w:bookmarkStart w:id="35" w:name="_Toc48137236"/>
      <w:r>
        <w:t>The Renewal Trapdoor</w:t>
      </w:r>
      <w:bookmarkEnd w:id="34"/>
      <w:bookmarkEnd w:id="35"/>
    </w:p>
    <w:p w14:paraId="61F4736D" w14:textId="6649EAC4" w:rsidR="00447CFC" w:rsidRDefault="00447CFC" w:rsidP="00447CFC">
      <w:pPr>
        <w:tabs>
          <w:tab w:val="left" w:pos="6930"/>
        </w:tabs>
        <w:spacing w:after="160"/>
        <w:ind w:firstLine="720"/>
        <w:rPr>
          <w:rFonts w:cs="Times New Roman"/>
        </w:rPr>
      </w:pPr>
      <w:r>
        <w:rPr>
          <w:rFonts w:cs="Times New Roman"/>
        </w:rPr>
        <w:t xml:space="preserve">It is very important to renew the copyrights in the </w:t>
      </w:r>
      <w:r w:rsidRPr="008D04DC">
        <w:rPr>
          <w:rFonts w:cs="Times New Roman"/>
          <w:noProof/>
        </w:rPr>
        <w:t>timeline</w:t>
      </w:r>
      <w:r>
        <w:rPr>
          <w:rFonts w:cs="Times New Roman"/>
        </w:rPr>
        <w:t xml:space="preserve"> provided by the authority. If the </w:t>
      </w:r>
      <w:r w:rsidRPr="008D04DC">
        <w:rPr>
          <w:rFonts w:cs="Times New Roman"/>
          <w:noProof/>
        </w:rPr>
        <w:t>timeline</w:t>
      </w:r>
      <w:r>
        <w:rPr>
          <w:rFonts w:cs="Times New Roman"/>
        </w:rPr>
        <w:t xml:space="preserve"> is not followed by the </w:t>
      </w:r>
      <w:r w:rsidRPr="008D04DC">
        <w:rPr>
          <w:rFonts w:cs="Times New Roman"/>
          <w:noProof/>
        </w:rPr>
        <w:t>concern</w:t>
      </w:r>
      <w:r>
        <w:rPr>
          <w:rFonts w:cs="Times New Roman"/>
          <w:noProof/>
        </w:rPr>
        <w:t>ed</w:t>
      </w:r>
      <w:r>
        <w:rPr>
          <w:rFonts w:cs="Times New Roman"/>
        </w:rPr>
        <w:t xml:space="preserve"> company or percent the material has been brought in to the domain., it is evident from the state of the domain in </w:t>
      </w:r>
      <w:r w:rsidR="00343A8D">
        <w:rPr>
          <w:rFonts w:cs="Times New Roman"/>
        </w:rPr>
        <w:t xml:space="preserve">the </w:t>
      </w:r>
      <w:r>
        <w:rPr>
          <w:rFonts w:cs="Times New Roman"/>
        </w:rPr>
        <w:t xml:space="preserve">USA that many of the important innovation and creative ideas have been brought into the public domain as it has not followed the </w:t>
      </w:r>
      <w:r w:rsidRPr="008D04DC">
        <w:rPr>
          <w:rFonts w:cs="Times New Roman"/>
          <w:noProof/>
        </w:rPr>
        <w:t>timeline</w:t>
      </w:r>
      <w:r>
        <w:rPr>
          <w:rFonts w:cs="Times New Roman"/>
        </w:rPr>
        <w:t xml:space="preserve"> and did not renew the contract or the copyright agreement under the law. </w:t>
      </w:r>
    </w:p>
    <w:p w14:paraId="79FCFB4E" w14:textId="53AC8C7A" w:rsidR="00447CFC" w:rsidRDefault="00447CFC" w:rsidP="00447CFC">
      <w:pPr>
        <w:tabs>
          <w:tab w:val="left" w:pos="1440"/>
          <w:tab w:val="left" w:pos="3330"/>
        </w:tabs>
        <w:spacing w:after="160"/>
        <w:rPr>
          <w:rFonts w:cs="Times New Roman"/>
        </w:rPr>
      </w:pPr>
      <w:r>
        <w:rPr>
          <w:rFonts w:cs="Times New Roman"/>
        </w:rPr>
        <w:tab/>
      </w:r>
      <w:r w:rsidR="00343A8D">
        <w:rPr>
          <w:rFonts w:cs="Times New Roman"/>
        </w:rPr>
        <w:t>The owner needs</w:t>
      </w:r>
      <w:r>
        <w:rPr>
          <w:rFonts w:cs="Times New Roman"/>
        </w:rPr>
        <w:t xml:space="preserve"> to file the </w:t>
      </w:r>
      <w:r w:rsidRPr="008D04DC">
        <w:rPr>
          <w:rFonts w:cs="Times New Roman"/>
          <w:noProof/>
        </w:rPr>
        <w:t>copyright</w:t>
      </w:r>
      <w:r>
        <w:rPr>
          <w:rFonts w:cs="Times New Roman"/>
        </w:rPr>
        <w:t xml:space="preserve"> for the product to gain </w:t>
      </w:r>
      <w:r w:rsidRPr="008D04DC">
        <w:rPr>
          <w:rFonts w:cs="Times New Roman"/>
          <w:noProof/>
        </w:rPr>
        <w:t xml:space="preserve">access </w:t>
      </w:r>
      <w:r>
        <w:rPr>
          <w:rFonts w:cs="Times New Roman"/>
          <w:noProof/>
        </w:rPr>
        <w:t>to</w:t>
      </w:r>
      <w:r>
        <w:rPr>
          <w:rFonts w:cs="Times New Roman"/>
        </w:rPr>
        <w:t xml:space="preserve"> the right of the innovation that </w:t>
      </w:r>
      <w:r w:rsidRPr="008D04DC">
        <w:rPr>
          <w:rFonts w:cs="Times New Roman"/>
          <w:noProof/>
        </w:rPr>
        <w:t>ha</w:t>
      </w:r>
      <w:r>
        <w:rPr>
          <w:rFonts w:cs="Times New Roman"/>
          <w:noProof/>
        </w:rPr>
        <w:t>s</w:t>
      </w:r>
      <w:r>
        <w:rPr>
          <w:rFonts w:cs="Times New Roman"/>
        </w:rPr>
        <w:t xml:space="preserve"> been made by the owner as well. It is also very important to understand that the credibility of the material or innovation ha</w:t>
      </w:r>
      <w:r w:rsidR="00343A8D">
        <w:rPr>
          <w:rFonts w:cs="Times New Roman"/>
        </w:rPr>
        <w:t>s</w:t>
      </w:r>
      <w:r>
        <w:rPr>
          <w:rFonts w:cs="Times New Roman"/>
        </w:rPr>
        <w:t xml:space="preserve"> been los</w:t>
      </w:r>
      <w:r w:rsidR="00343A8D">
        <w:rPr>
          <w:rFonts w:cs="Times New Roman"/>
        </w:rPr>
        <w:t>t</w:t>
      </w:r>
      <w:r>
        <w:rPr>
          <w:rFonts w:cs="Times New Roman"/>
        </w:rPr>
        <w:t xml:space="preserve"> if it </w:t>
      </w:r>
      <w:r w:rsidRPr="008D04DC">
        <w:rPr>
          <w:rFonts w:cs="Times New Roman"/>
          <w:noProof/>
        </w:rPr>
        <w:t>lead</w:t>
      </w:r>
      <w:r>
        <w:rPr>
          <w:rFonts w:cs="Times New Roman"/>
          <w:noProof/>
        </w:rPr>
        <w:t>s</w:t>
      </w:r>
      <w:r>
        <w:rPr>
          <w:rFonts w:cs="Times New Roman"/>
        </w:rPr>
        <w:t xml:space="preserve"> to the public domain. The owner of the innovation or the creative idea </w:t>
      </w:r>
      <w:r>
        <w:rPr>
          <w:rFonts w:cs="Times New Roman"/>
          <w:noProof/>
        </w:rPr>
        <w:t>was</w:t>
      </w:r>
      <w:r>
        <w:rPr>
          <w:rFonts w:cs="Times New Roman"/>
        </w:rPr>
        <w:t xml:space="preserve"> not able to claim any kind of rights for its work as well </w:t>
      </w:r>
      <w:sdt>
        <w:sdtPr>
          <w:rPr>
            <w:rFonts w:cs="Times New Roman"/>
          </w:rPr>
          <w:id w:val="-1229531318"/>
          <w:citation/>
        </w:sdtPr>
        <w:sdtEndPr/>
        <w:sdtContent>
          <w:r>
            <w:rPr>
              <w:rFonts w:cs="Times New Roman"/>
            </w:rPr>
            <w:fldChar w:fldCharType="begin"/>
          </w:r>
          <w:r>
            <w:rPr>
              <w:rFonts w:cs="Times New Roman"/>
            </w:rPr>
            <w:instrText xml:space="preserve"> CITATION Jia13 \l 1033 </w:instrText>
          </w:r>
          <w:r>
            <w:rPr>
              <w:rFonts w:cs="Times New Roman"/>
            </w:rPr>
            <w:fldChar w:fldCharType="separate"/>
          </w:r>
          <w:r w:rsidR="00716556" w:rsidRPr="00716556">
            <w:rPr>
              <w:rFonts w:cs="Times New Roman"/>
              <w:noProof/>
            </w:rPr>
            <w:t>(Jiang, 2013)</w:t>
          </w:r>
          <w:r>
            <w:rPr>
              <w:rFonts w:cs="Times New Roman"/>
            </w:rPr>
            <w:fldChar w:fldCharType="end"/>
          </w:r>
        </w:sdtContent>
      </w:sdt>
      <w:r>
        <w:rPr>
          <w:rFonts w:cs="Times New Roman"/>
        </w:rPr>
        <w:t>.</w:t>
      </w:r>
    </w:p>
    <w:p w14:paraId="7941CFF3" w14:textId="77777777" w:rsidR="00447CFC" w:rsidRDefault="00447CFC" w:rsidP="00343A8D">
      <w:pPr>
        <w:pStyle w:val="Heading2"/>
        <w:keepNext/>
        <w:keepLines/>
        <w:numPr>
          <w:ilvl w:val="1"/>
          <w:numId w:val="1"/>
        </w:numPr>
        <w:tabs>
          <w:tab w:val="left" w:pos="6930"/>
        </w:tabs>
        <w:spacing w:before="200"/>
      </w:pPr>
      <w:bookmarkStart w:id="36" w:name="_Toc498269853"/>
      <w:bookmarkStart w:id="37" w:name="_Toc48137237"/>
      <w:r>
        <w:t>Dedicated Work</w:t>
      </w:r>
      <w:bookmarkEnd w:id="36"/>
      <w:bookmarkEnd w:id="37"/>
    </w:p>
    <w:p w14:paraId="6CD39DC7" w14:textId="1987E2A5" w:rsidR="00447CFC" w:rsidRDefault="00447CFC" w:rsidP="00447CFC">
      <w:pPr>
        <w:tabs>
          <w:tab w:val="left" w:pos="6930"/>
        </w:tabs>
        <w:spacing w:after="160"/>
        <w:ind w:firstLine="720"/>
        <w:rPr>
          <w:rFonts w:cs="Times New Roman"/>
        </w:rPr>
      </w:pPr>
      <w:r w:rsidRPr="008D04DC">
        <w:rPr>
          <w:rFonts w:cs="Times New Roman"/>
          <w:noProof/>
        </w:rPr>
        <w:t>Sometime</w:t>
      </w:r>
      <w:r>
        <w:rPr>
          <w:rFonts w:cs="Times New Roman"/>
          <w:noProof/>
        </w:rPr>
        <w:t>s</w:t>
      </w:r>
      <w:r>
        <w:rPr>
          <w:rFonts w:cs="Times New Roman"/>
        </w:rPr>
        <w:t xml:space="preserve"> the owner of work has </w:t>
      </w:r>
      <w:r w:rsidRPr="008D04DC">
        <w:rPr>
          <w:rFonts w:cs="Times New Roman"/>
          <w:noProof/>
        </w:rPr>
        <w:t>assign</w:t>
      </w:r>
      <w:r>
        <w:rPr>
          <w:rFonts w:cs="Times New Roman"/>
          <w:noProof/>
        </w:rPr>
        <w:t>ed</w:t>
      </w:r>
      <w:r>
        <w:rPr>
          <w:rFonts w:cs="Times New Roman"/>
        </w:rPr>
        <w:t xml:space="preserve"> this work to the public domain. It is evident from the investigation that </w:t>
      </w:r>
      <w:r w:rsidR="00343A8D">
        <w:rPr>
          <w:rFonts w:cs="Times New Roman"/>
        </w:rPr>
        <w:t>many important and considerable domains</w:t>
      </w:r>
      <w:r>
        <w:rPr>
          <w:rFonts w:cs="Times New Roman"/>
        </w:rPr>
        <w:t xml:space="preserve"> are important to </w:t>
      </w:r>
      <w:r w:rsidRPr="008D04DC">
        <w:rPr>
          <w:rFonts w:cs="Times New Roman"/>
          <w:noProof/>
        </w:rPr>
        <w:t>understand</w:t>
      </w:r>
      <w:r>
        <w:rPr>
          <w:rFonts w:cs="Times New Roman"/>
          <w:noProof/>
        </w:rPr>
        <w:t>ing</w:t>
      </w:r>
      <w:r>
        <w:rPr>
          <w:rFonts w:cs="Times New Roman"/>
        </w:rPr>
        <w:t xml:space="preserve"> in term</w:t>
      </w:r>
      <w:r w:rsidR="00343A8D">
        <w:rPr>
          <w:rFonts w:cs="Times New Roman"/>
        </w:rPr>
        <w:t>s</w:t>
      </w:r>
      <w:r>
        <w:rPr>
          <w:rFonts w:cs="Times New Roman"/>
        </w:rPr>
        <w:t xml:space="preserve"> of their dedication. Many of the time some of the important work </w:t>
      </w:r>
      <w:r w:rsidRPr="008D04DC">
        <w:rPr>
          <w:rFonts w:cs="Times New Roman"/>
          <w:noProof/>
        </w:rPr>
        <w:t>ha</w:t>
      </w:r>
      <w:r>
        <w:rPr>
          <w:rFonts w:cs="Times New Roman"/>
          <w:noProof/>
        </w:rPr>
        <w:t>s</w:t>
      </w:r>
      <w:r>
        <w:rPr>
          <w:rFonts w:cs="Times New Roman"/>
        </w:rPr>
        <w:t xml:space="preserve"> written a line that work has been dedicated to the domain </w:t>
      </w:r>
      <w:sdt>
        <w:sdtPr>
          <w:rPr>
            <w:rFonts w:cs="Times New Roman"/>
          </w:rPr>
          <w:id w:val="-690145792"/>
          <w:citation/>
        </w:sdtPr>
        <w:sdtEndPr/>
        <w:sdtContent>
          <w:r>
            <w:rPr>
              <w:rFonts w:cs="Times New Roman"/>
            </w:rPr>
            <w:fldChar w:fldCharType="begin"/>
          </w:r>
          <w:r>
            <w:rPr>
              <w:rFonts w:cs="Times New Roman"/>
            </w:rPr>
            <w:instrText xml:space="preserve">CITATION Joy17 \l 1033 </w:instrText>
          </w:r>
          <w:r>
            <w:rPr>
              <w:rFonts w:cs="Times New Roman"/>
            </w:rPr>
            <w:fldChar w:fldCharType="separate"/>
          </w:r>
          <w:r w:rsidR="00716556" w:rsidRPr="00716556">
            <w:rPr>
              <w:rFonts w:cs="Times New Roman"/>
              <w:noProof/>
            </w:rPr>
            <w:t>(Joyce, 2017)</w:t>
          </w:r>
          <w:r>
            <w:rPr>
              <w:rFonts w:cs="Times New Roman"/>
            </w:rPr>
            <w:fldChar w:fldCharType="end"/>
          </w:r>
        </w:sdtContent>
      </w:sdt>
      <w:r>
        <w:rPr>
          <w:rFonts w:cs="Times New Roman"/>
        </w:rPr>
        <w:t xml:space="preserve">. It means that everyone is free to use the idea and it has been </w:t>
      </w:r>
      <w:r w:rsidR="00716556">
        <w:rPr>
          <w:rFonts w:cs="Times New Roman"/>
        </w:rPr>
        <w:t>assigning</w:t>
      </w:r>
      <w:r>
        <w:rPr>
          <w:rFonts w:cs="Times New Roman"/>
        </w:rPr>
        <w:t xml:space="preserve"> by the owner as well. </w:t>
      </w:r>
    </w:p>
    <w:p w14:paraId="0D58C8EB" w14:textId="02FD7392" w:rsidR="00447CFC" w:rsidRDefault="00447CFC" w:rsidP="00447CFC">
      <w:pPr>
        <w:tabs>
          <w:tab w:val="left" w:pos="6930"/>
        </w:tabs>
        <w:spacing w:after="160"/>
        <w:ind w:firstLine="720"/>
        <w:rPr>
          <w:rFonts w:cs="Times New Roman"/>
        </w:rPr>
      </w:pPr>
      <w:r>
        <w:rPr>
          <w:rFonts w:cs="Times New Roman"/>
        </w:rPr>
        <w:t xml:space="preserve">It is also observed that this </w:t>
      </w:r>
      <w:r w:rsidRPr="008D04DC">
        <w:rPr>
          <w:rFonts w:cs="Times New Roman"/>
          <w:noProof/>
        </w:rPr>
        <w:t>type of</w:t>
      </w:r>
      <w:r>
        <w:rPr>
          <w:rFonts w:cs="Times New Roman"/>
        </w:rPr>
        <w:t xml:space="preserve"> dedication is very rare. It is also very difficult to place the dedication to the authorization which </w:t>
      </w:r>
      <w:r w:rsidRPr="008D04DC">
        <w:rPr>
          <w:rFonts w:cs="Times New Roman"/>
          <w:noProof/>
        </w:rPr>
        <w:t>provide</w:t>
      </w:r>
      <w:r>
        <w:rPr>
          <w:rFonts w:cs="Times New Roman"/>
          <w:noProof/>
        </w:rPr>
        <w:t>s</w:t>
      </w:r>
      <w:r>
        <w:rPr>
          <w:rFonts w:cs="Times New Roman"/>
        </w:rPr>
        <w:t xml:space="preserve"> </w:t>
      </w:r>
      <w:r w:rsidRPr="008D04DC">
        <w:rPr>
          <w:rFonts w:cs="Times New Roman"/>
          <w:noProof/>
        </w:rPr>
        <w:t>evidence</w:t>
      </w:r>
      <w:r>
        <w:rPr>
          <w:rFonts w:cs="Times New Roman"/>
        </w:rPr>
        <w:t xml:space="preserve"> that </w:t>
      </w:r>
      <w:r w:rsidR="00343A8D">
        <w:rPr>
          <w:rFonts w:cs="Times New Roman"/>
        </w:rPr>
        <w:t xml:space="preserve">the </w:t>
      </w:r>
      <w:r>
        <w:rPr>
          <w:rFonts w:cs="Times New Roman"/>
        </w:rPr>
        <w:t xml:space="preserve">owner of the work doesn’t have the rights as well. On the other side, it is also the reality that only the </w:t>
      </w:r>
      <w:r w:rsidRPr="008D04DC">
        <w:rPr>
          <w:rFonts w:cs="Times New Roman"/>
          <w:noProof/>
        </w:rPr>
        <w:t>copyright</w:t>
      </w:r>
      <w:r>
        <w:rPr>
          <w:rFonts w:cs="Times New Roman"/>
        </w:rPr>
        <w:t xml:space="preserve"> owner has the right to dedicate the </w:t>
      </w:r>
      <w:r w:rsidRPr="008D04DC">
        <w:rPr>
          <w:rFonts w:cs="Times New Roman"/>
          <w:noProof/>
        </w:rPr>
        <w:t xml:space="preserve">work </w:t>
      </w:r>
      <w:r>
        <w:rPr>
          <w:rFonts w:cs="Times New Roman"/>
          <w:noProof/>
        </w:rPr>
        <w:t>to</w:t>
      </w:r>
      <w:r>
        <w:rPr>
          <w:rFonts w:cs="Times New Roman"/>
        </w:rPr>
        <w:t xml:space="preserve"> the public domain. No one else </w:t>
      </w:r>
      <w:r w:rsidRPr="008D04DC">
        <w:rPr>
          <w:rFonts w:cs="Times New Roman"/>
          <w:noProof/>
        </w:rPr>
        <w:t>ha</w:t>
      </w:r>
      <w:r>
        <w:rPr>
          <w:rFonts w:cs="Times New Roman"/>
          <w:noProof/>
        </w:rPr>
        <w:t>s</w:t>
      </w:r>
      <w:r>
        <w:rPr>
          <w:rFonts w:cs="Times New Roman"/>
        </w:rPr>
        <w:t xml:space="preserve"> the right to </w:t>
      </w:r>
      <w:r w:rsidR="00716556">
        <w:rPr>
          <w:rFonts w:cs="Times New Roman"/>
        </w:rPr>
        <w:t>dedicate</w:t>
      </w:r>
      <w:r>
        <w:rPr>
          <w:rFonts w:cs="Times New Roman"/>
        </w:rPr>
        <w:t xml:space="preserve"> this work on the behalf of the real owner as well.</w:t>
      </w:r>
    </w:p>
    <w:p w14:paraId="1145D585" w14:textId="77777777" w:rsidR="00447CFC" w:rsidRDefault="00447CFC" w:rsidP="00343A8D">
      <w:pPr>
        <w:pStyle w:val="Heading2"/>
        <w:keepNext/>
        <w:keepLines/>
        <w:numPr>
          <w:ilvl w:val="1"/>
          <w:numId w:val="1"/>
        </w:numPr>
        <w:tabs>
          <w:tab w:val="left" w:pos="6930"/>
        </w:tabs>
        <w:spacing w:before="200"/>
      </w:pPr>
      <w:bookmarkStart w:id="38" w:name="_Toc498269855"/>
      <w:bookmarkStart w:id="39" w:name="_Toc48137238"/>
      <w:r>
        <w:t>Comparison of Patent Domain Material with theory (Virtue Ethics)</w:t>
      </w:r>
      <w:bookmarkEnd w:id="38"/>
      <w:bookmarkEnd w:id="39"/>
    </w:p>
    <w:p w14:paraId="3F1CF6F4" w14:textId="65E1F158" w:rsidR="00447CFC" w:rsidRDefault="00447CFC" w:rsidP="00447CFC">
      <w:pPr>
        <w:tabs>
          <w:tab w:val="left" w:pos="6930"/>
        </w:tabs>
        <w:ind w:firstLine="720"/>
      </w:pPr>
      <w:r>
        <w:t xml:space="preserve">It is evident from the working of the Patent Domain Material that </w:t>
      </w:r>
      <w:r w:rsidR="00343A8D">
        <w:t xml:space="preserve">the </w:t>
      </w:r>
      <w:r>
        <w:t xml:space="preserve">theory of virtue ethics will be implemented on this concept. It is evident that in patent domain material </w:t>
      </w:r>
      <w:r w:rsidR="00343A8D">
        <w:t>the person needs</w:t>
      </w:r>
      <w:r>
        <w:t xml:space="preserve"> to follow the ethics parameter that has been devised by the competent authority.  In virtue ethics theory, the character of the person is responsible for taking competent authority to gain considerable advancement as well as it also provides authority to the other people for the use of the </w:t>
      </w:r>
      <w:r w:rsidRPr="008D04DC">
        <w:rPr>
          <w:noProof/>
        </w:rPr>
        <w:t>material</w:t>
      </w:r>
      <w:r>
        <w:t xml:space="preserve"> as well. It also </w:t>
      </w:r>
      <w:r w:rsidRPr="008D04DC">
        <w:rPr>
          <w:noProof/>
        </w:rPr>
        <w:t>emphasizes</w:t>
      </w:r>
      <w:r>
        <w:t xml:space="preserve"> the character of the person to </w:t>
      </w:r>
      <w:r w:rsidR="00716556">
        <w:rPr>
          <w:noProof/>
        </w:rPr>
        <w:t>act</w:t>
      </w:r>
      <w:r>
        <w:t xml:space="preserve"> as well. In public domain material, the action of the owner is very much important to get considerable advancement as well as it also </w:t>
      </w:r>
      <w:r w:rsidRPr="008D04DC">
        <w:rPr>
          <w:noProof/>
        </w:rPr>
        <w:t>allow</w:t>
      </w:r>
      <w:r>
        <w:rPr>
          <w:noProof/>
        </w:rPr>
        <w:t>s</w:t>
      </w:r>
      <w:r>
        <w:t xml:space="preserve"> other people to use that thing as well.</w:t>
      </w:r>
    </w:p>
    <w:p w14:paraId="553ACBDA" w14:textId="77777777" w:rsidR="00447CFC" w:rsidRDefault="00447CFC" w:rsidP="00343A8D">
      <w:pPr>
        <w:pStyle w:val="Heading1"/>
        <w:keepNext/>
        <w:keepLines/>
        <w:tabs>
          <w:tab w:val="left" w:pos="6930"/>
        </w:tabs>
        <w:spacing w:before="480"/>
      </w:pPr>
      <w:bookmarkStart w:id="40" w:name="_Toc498269856"/>
      <w:bookmarkStart w:id="41" w:name="_Toc48137239"/>
      <w:r>
        <w:t>Piracy</w:t>
      </w:r>
      <w:bookmarkEnd w:id="40"/>
      <w:bookmarkEnd w:id="41"/>
    </w:p>
    <w:p w14:paraId="4BAB4289" w14:textId="3D8A6364" w:rsidR="00447CFC" w:rsidRDefault="00447CFC" w:rsidP="00447CFC">
      <w:pPr>
        <w:tabs>
          <w:tab w:val="left" w:pos="6930"/>
        </w:tabs>
        <w:ind w:firstLine="720"/>
      </w:pPr>
      <w:r>
        <w:t xml:space="preserve">The criminal act is also very common among the people to copy the work of other people. There is a </w:t>
      </w:r>
      <w:r w:rsidRPr="008D04DC">
        <w:rPr>
          <w:noProof/>
        </w:rPr>
        <w:t>very</w:t>
      </w:r>
      <w:r>
        <w:t xml:space="preserve"> strong </w:t>
      </w:r>
      <w:r w:rsidRPr="008D04DC">
        <w:rPr>
          <w:noProof/>
        </w:rPr>
        <w:t>act</w:t>
      </w:r>
      <w:r>
        <w:rPr>
          <w:noProof/>
        </w:rPr>
        <w:t>ion</w:t>
      </w:r>
      <w:r>
        <w:t xml:space="preserve"> that </w:t>
      </w:r>
      <w:r w:rsidRPr="008D04DC">
        <w:rPr>
          <w:noProof/>
        </w:rPr>
        <w:t>ha</w:t>
      </w:r>
      <w:r>
        <w:rPr>
          <w:noProof/>
        </w:rPr>
        <w:t>s</w:t>
      </w:r>
      <w:r>
        <w:t xml:space="preserve"> been made to reduce the impact of piracy. Traditionally Piracy is the act of the robbery and the criminal violence from one boat to the other to capture the </w:t>
      </w:r>
      <w:r w:rsidR="00343A8D">
        <w:t>important things</w:t>
      </w:r>
      <w:r>
        <w:t>. It also leads to the stealing of the cargo ship as well. the word piracy has been originated in 1400 BC when the sea people are very fluent to steal the things f</w:t>
      </w:r>
      <w:r w:rsidR="00343A8D">
        <w:t>ro</w:t>
      </w:r>
      <w:r>
        <w:t xml:space="preserve">m the ships </w:t>
      </w:r>
      <w:sdt>
        <w:sdtPr>
          <w:id w:val="-468825367"/>
          <w:citation/>
        </w:sdtPr>
        <w:sdtEndPr/>
        <w:sdtContent>
          <w:r>
            <w:fldChar w:fldCharType="begin"/>
          </w:r>
          <w:r>
            <w:instrText xml:space="preserve"> CITATION Bha14 \l 1033 </w:instrText>
          </w:r>
          <w:r>
            <w:fldChar w:fldCharType="separate"/>
          </w:r>
          <w:r w:rsidR="00716556" w:rsidRPr="00716556">
            <w:rPr>
              <w:noProof/>
            </w:rPr>
            <w:t>(Bhattathiripad &amp; Baboo, 2014)</w:t>
          </w:r>
          <w:r>
            <w:fldChar w:fldCharType="end"/>
          </w:r>
        </w:sdtContent>
      </w:sdt>
      <w:r>
        <w:t xml:space="preserve">. It includes the group of trained attackers as well. Now a day the word piracy has been used in many contexts. The crime to steal important information or to copy the idea is also known as piracy. Piracy is very common for the material under the </w:t>
      </w:r>
      <w:r w:rsidRPr="008D04DC">
        <w:rPr>
          <w:noProof/>
        </w:rPr>
        <w:t>copyrights</w:t>
      </w:r>
      <w:r>
        <w:t xml:space="preserve">. It reduces the cost of the copy as well as it is also very easily available in the market. The laws against piracy are very strict to reduce the impact of piracy as well. The consumer courts have made legislation to reduce piracy as well </w:t>
      </w:r>
      <w:sdt>
        <w:sdtPr>
          <w:id w:val="-349491582"/>
          <w:citation/>
        </w:sdtPr>
        <w:sdtEndPr/>
        <w:sdtContent>
          <w:r>
            <w:fldChar w:fldCharType="begin"/>
          </w:r>
          <w:r>
            <w:instrText xml:space="preserve"> CITATION Jon13 \l 1033 </w:instrText>
          </w:r>
          <w:r>
            <w:fldChar w:fldCharType="separate"/>
          </w:r>
          <w:r w:rsidR="00716556" w:rsidRPr="00716556">
            <w:rPr>
              <w:noProof/>
            </w:rPr>
            <w:t>(Jones, 2013)</w:t>
          </w:r>
          <w:r>
            <w:fldChar w:fldCharType="end"/>
          </w:r>
        </w:sdtContent>
      </w:sdt>
      <w:r>
        <w:t>.</w:t>
      </w:r>
    </w:p>
    <w:p w14:paraId="04246188" w14:textId="4D97579A" w:rsidR="00447CFC" w:rsidRDefault="00447CFC" w:rsidP="00447CFC">
      <w:r>
        <w:tab/>
        <w:t xml:space="preserve">Piracy is also very common in the age of information technology. </w:t>
      </w:r>
      <w:r w:rsidR="00343A8D">
        <w:t>M</w:t>
      </w:r>
      <w:r>
        <w:t xml:space="preserve">any </w:t>
      </w:r>
      <w:r>
        <w:rPr>
          <w:noProof/>
        </w:rPr>
        <w:t>o</w:t>
      </w:r>
      <w:r w:rsidRPr="008D04DC">
        <w:rPr>
          <w:noProof/>
        </w:rPr>
        <w:t>f</w:t>
      </w:r>
      <w:r>
        <w:t xml:space="preserve"> the companies have </w:t>
      </w:r>
      <w:r w:rsidRPr="008D04DC">
        <w:rPr>
          <w:noProof/>
        </w:rPr>
        <w:t>fac</w:t>
      </w:r>
      <w:r>
        <w:rPr>
          <w:noProof/>
        </w:rPr>
        <w:t>ed</w:t>
      </w:r>
      <w:r>
        <w:t xml:space="preserve"> this issue because their music software and other companies have been privately copied and </w:t>
      </w:r>
      <w:r w:rsidRPr="008D04DC">
        <w:rPr>
          <w:noProof/>
        </w:rPr>
        <w:t xml:space="preserve">share </w:t>
      </w:r>
      <w:r>
        <w:rPr>
          <w:noProof/>
        </w:rPr>
        <w:t>with</w:t>
      </w:r>
      <w:r>
        <w:t xml:space="preserve"> the </w:t>
      </w:r>
      <w:r w:rsidRPr="008D04DC">
        <w:rPr>
          <w:noProof/>
        </w:rPr>
        <w:t xml:space="preserve">people </w:t>
      </w:r>
      <w:r>
        <w:rPr>
          <w:noProof/>
        </w:rPr>
        <w:t>at</w:t>
      </w:r>
      <w:r>
        <w:t xml:space="preserve"> low rates. It provides </w:t>
      </w:r>
      <w:r w:rsidR="00343A8D">
        <w:t xml:space="preserve">a </w:t>
      </w:r>
      <w:r>
        <w:t xml:space="preserve">huge economic loss to these companies. It is evident from the investigation that the development of the inhive brought more and higher pray to increase the overall credibility as well as it also enhances the development of the crime as well. </w:t>
      </w:r>
      <w:r w:rsidR="00343A8D">
        <w:t>Many important industries</w:t>
      </w:r>
      <w:r>
        <w:t xml:space="preserve"> are facing this issue </w:t>
      </w:r>
      <w:sdt>
        <w:sdtPr>
          <w:id w:val="229129498"/>
          <w:citation/>
        </w:sdtPr>
        <w:sdtEndPr/>
        <w:sdtContent>
          <w:r>
            <w:fldChar w:fldCharType="begin"/>
          </w:r>
          <w:r>
            <w:instrText xml:space="preserve"> CITATION Jac14 \l 1033 </w:instrText>
          </w:r>
          <w:r>
            <w:fldChar w:fldCharType="separate"/>
          </w:r>
          <w:r w:rsidR="00716556" w:rsidRPr="00716556">
            <w:rPr>
              <w:noProof/>
            </w:rPr>
            <w:t>(Jackman &amp; Lorde, 2014)</w:t>
          </w:r>
          <w:r>
            <w:fldChar w:fldCharType="end"/>
          </w:r>
        </w:sdtContent>
      </w:sdt>
      <w:r>
        <w:t>.</w:t>
      </w:r>
    </w:p>
    <w:p w14:paraId="02BE5722" w14:textId="77777777" w:rsidR="00447CFC" w:rsidRDefault="00447CFC" w:rsidP="00343A8D">
      <w:pPr>
        <w:pStyle w:val="Heading2"/>
        <w:keepNext/>
        <w:keepLines/>
        <w:numPr>
          <w:ilvl w:val="1"/>
          <w:numId w:val="1"/>
        </w:numPr>
        <w:tabs>
          <w:tab w:val="left" w:pos="6930"/>
        </w:tabs>
        <w:spacing w:before="200"/>
      </w:pPr>
      <w:bookmarkStart w:id="42" w:name="_Toc498269857"/>
      <w:bookmarkStart w:id="43" w:name="_Toc48137240"/>
      <w:r>
        <w:t>Piracy in the Music Industry</w:t>
      </w:r>
      <w:bookmarkEnd w:id="42"/>
      <w:bookmarkEnd w:id="43"/>
    </w:p>
    <w:p w14:paraId="5B2153B8" w14:textId="694219B9" w:rsidR="00447CFC" w:rsidRDefault="00447CFC" w:rsidP="00447CFC">
      <w:pPr>
        <w:tabs>
          <w:tab w:val="left" w:pos="6930"/>
        </w:tabs>
      </w:pPr>
      <w:r>
        <w:rPr>
          <w:noProof/>
        </w:rPr>
        <w:t xml:space="preserve">                  The m</w:t>
      </w:r>
      <w:r w:rsidRPr="008D04DC">
        <w:rPr>
          <w:noProof/>
        </w:rPr>
        <w:t>usic</w:t>
      </w:r>
      <w:r>
        <w:t xml:space="preserve"> industry is facing this issue with </w:t>
      </w:r>
      <w:r w:rsidR="00343A8D">
        <w:t>an</w:t>
      </w:r>
      <w:r>
        <w:t xml:space="preserve"> increase in the number of albums that </w:t>
      </w:r>
      <w:r w:rsidRPr="008D04DC">
        <w:rPr>
          <w:noProof/>
        </w:rPr>
        <w:t>ha</w:t>
      </w:r>
      <w:r>
        <w:rPr>
          <w:noProof/>
        </w:rPr>
        <w:t>ve</w:t>
      </w:r>
      <w:r>
        <w:t xml:space="preserve"> been published every year. The singer and the music </w:t>
      </w:r>
      <w:r w:rsidRPr="008D04DC">
        <w:rPr>
          <w:noProof/>
        </w:rPr>
        <w:t>comp</w:t>
      </w:r>
      <w:r>
        <w:rPr>
          <w:noProof/>
        </w:rPr>
        <w:t>a</w:t>
      </w:r>
      <w:r w:rsidRPr="008D04DC">
        <w:rPr>
          <w:noProof/>
        </w:rPr>
        <w:t>ny</w:t>
      </w:r>
      <w:r>
        <w:t xml:space="preserve"> have the exclusive rights to sell their albums. But </w:t>
      </w:r>
      <w:r w:rsidRPr="008D04DC">
        <w:rPr>
          <w:noProof/>
        </w:rPr>
        <w:t>meanwhile</w:t>
      </w:r>
      <w:r>
        <w:rPr>
          <w:noProof/>
        </w:rPr>
        <w:t>,</w:t>
      </w:r>
      <w:r>
        <w:t xml:space="preserve"> another partner who is creating the piracy for the albums and sell it to the balk market as well. it is also a form of the copyright infringements which is also known as </w:t>
      </w:r>
      <w:r w:rsidR="00343A8D">
        <w:t xml:space="preserve">a </w:t>
      </w:r>
      <w:r>
        <w:t xml:space="preserve">civil crime. </w:t>
      </w:r>
      <w:r w:rsidR="00343A8D">
        <w:t xml:space="preserve">Many controversies </w:t>
      </w:r>
      <w:r>
        <w:t xml:space="preserve">are also generated in the late years where it is very important to have a </w:t>
      </w:r>
      <w:r w:rsidRPr="008D04DC">
        <w:rPr>
          <w:noProof/>
        </w:rPr>
        <w:t>considerable</w:t>
      </w:r>
      <w:r>
        <w:t xml:space="preserve"> increase in theft to the music industries. </w:t>
      </w:r>
      <w:r>
        <w:rPr>
          <w:noProof/>
        </w:rPr>
        <w:t>The m</w:t>
      </w:r>
      <w:r w:rsidRPr="008D04DC">
        <w:rPr>
          <w:noProof/>
        </w:rPr>
        <w:t>usic</w:t>
      </w:r>
      <w:r>
        <w:t xml:space="preserve"> industry also </w:t>
      </w:r>
      <w:r w:rsidRPr="008D04DC">
        <w:rPr>
          <w:noProof/>
        </w:rPr>
        <w:t>face</w:t>
      </w:r>
      <w:r>
        <w:rPr>
          <w:noProof/>
        </w:rPr>
        <w:t>s</w:t>
      </w:r>
      <w:r>
        <w:t xml:space="preserve"> huge los</w:t>
      </w:r>
      <w:r w:rsidR="00343A8D">
        <w:t>se</w:t>
      </w:r>
      <w:r>
        <w:t xml:space="preserve">s due to the increase in piracy as well </w:t>
      </w:r>
      <w:sdt>
        <w:sdtPr>
          <w:id w:val="1276065389"/>
          <w:citation/>
        </w:sdtPr>
        <w:sdtEndPr/>
        <w:sdtContent>
          <w:r>
            <w:fldChar w:fldCharType="begin"/>
          </w:r>
          <w:r>
            <w:instrText xml:space="preserve"> CITATION Lim04 \l 1033 </w:instrText>
          </w:r>
          <w:r>
            <w:fldChar w:fldCharType="separate"/>
          </w:r>
          <w:r w:rsidR="00716556" w:rsidRPr="00716556">
            <w:rPr>
              <w:noProof/>
            </w:rPr>
            <w:t>(Limayem, et al., 2004)</w:t>
          </w:r>
          <w:r>
            <w:fldChar w:fldCharType="end"/>
          </w:r>
        </w:sdtContent>
      </w:sdt>
      <w:r>
        <w:t>.</w:t>
      </w:r>
    </w:p>
    <w:p w14:paraId="2895A5AB" w14:textId="77777777" w:rsidR="00447CFC" w:rsidRDefault="00447CFC" w:rsidP="00343A8D">
      <w:pPr>
        <w:pStyle w:val="Heading2"/>
        <w:keepNext/>
        <w:keepLines/>
        <w:numPr>
          <w:ilvl w:val="1"/>
          <w:numId w:val="1"/>
        </w:numPr>
        <w:tabs>
          <w:tab w:val="left" w:pos="6930"/>
        </w:tabs>
        <w:spacing w:before="200"/>
      </w:pPr>
      <w:bookmarkStart w:id="44" w:name="_Toc498269858"/>
      <w:bookmarkStart w:id="45" w:name="_Toc48137241"/>
      <w:r>
        <w:t>Piracy in the Software Industry</w:t>
      </w:r>
      <w:bookmarkEnd w:id="44"/>
      <w:bookmarkEnd w:id="45"/>
    </w:p>
    <w:p w14:paraId="10016A37" w14:textId="22526615" w:rsidR="00447CFC" w:rsidRDefault="00447CFC" w:rsidP="00447CFC">
      <w:pPr>
        <w:tabs>
          <w:tab w:val="left" w:pos="6930"/>
        </w:tabs>
        <w:ind w:firstLine="720"/>
      </w:pPr>
      <w:r>
        <w:t xml:space="preserve">Copyrights infringements </w:t>
      </w:r>
      <w:r>
        <w:rPr>
          <w:noProof/>
        </w:rPr>
        <w:t>are</w:t>
      </w:r>
      <w:r>
        <w:t xml:space="preserve"> the utilization of the work that has been protected by the </w:t>
      </w:r>
      <w:r w:rsidRPr="008D04DC">
        <w:rPr>
          <w:noProof/>
        </w:rPr>
        <w:t>copyrights</w:t>
      </w:r>
      <w:r>
        <w:t xml:space="preserve">. This is the use of any kind of information without permission as well. </w:t>
      </w:r>
      <w:r w:rsidRPr="008D04DC">
        <w:rPr>
          <w:noProof/>
        </w:rPr>
        <w:t>This copyright infringement</w:t>
      </w:r>
      <w:r>
        <w:t xml:space="preserve"> </w:t>
      </w:r>
      <w:r>
        <w:rPr>
          <w:noProof/>
        </w:rPr>
        <w:t>is</w:t>
      </w:r>
      <w:r>
        <w:t xml:space="preserve"> the use of the information or the work whose rights are not provided. </w:t>
      </w:r>
      <w:r w:rsidR="00343A8D">
        <w:t>The s</w:t>
      </w:r>
      <w:r>
        <w:t xml:space="preserve">oftware industry all over the world is facing this issue. </w:t>
      </w:r>
      <w:r w:rsidR="00343A8D">
        <w:rPr>
          <w:noProof/>
        </w:rPr>
        <w:t>Many important laws</w:t>
      </w:r>
      <w:r w:rsidR="00343A8D">
        <w:t xml:space="preserve"> </w:t>
      </w:r>
      <w:r>
        <w:t xml:space="preserve">are developing to reduce the impact of piracy </w:t>
      </w:r>
      <w:sdt>
        <w:sdtPr>
          <w:id w:val="1954594670"/>
          <w:citation/>
        </w:sdtPr>
        <w:sdtEndPr/>
        <w:sdtContent>
          <w:r>
            <w:fldChar w:fldCharType="begin"/>
          </w:r>
          <w:r>
            <w:instrText xml:space="preserve"> CITATION Cas12 \l 1033 </w:instrText>
          </w:r>
          <w:r>
            <w:fldChar w:fldCharType="separate"/>
          </w:r>
          <w:r w:rsidR="00716556" w:rsidRPr="00716556">
            <w:rPr>
              <w:noProof/>
            </w:rPr>
            <w:t>(Castells &amp; Cardoso, 2012)</w:t>
          </w:r>
          <w:r>
            <w:fldChar w:fldCharType="end"/>
          </w:r>
        </w:sdtContent>
      </w:sdt>
      <w:r>
        <w:t xml:space="preserve">. It is very important to get considerable advancement in the protection of the software as well. pirated CDs of the software are very common in developing countries which also provide huge financial loss to the parent companies. The increase in the use of digital technologies </w:t>
      </w:r>
      <w:r w:rsidRPr="008D04DC">
        <w:rPr>
          <w:noProof/>
        </w:rPr>
        <w:t>ha</w:t>
      </w:r>
      <w:r>
        <w:rPr>
          <w:noProof/>
        </w:rPr>
        <w:t>s</w:t>
      </w:r>
      <w:r>
        <w:t xml:space="preserve"> led to enhance the overall crime rate in term</w:t>
      </w:r>
      <w:r w:rsidR="00343A8D">
        <w:t>s</w:t>
      </w:r>
      <w:r>
        <w:t xml:space="preserve"> of software piracy. There are many piracy acts for the software </w:t>
      </w:r>
      <w:r w:rsidR="00343A8D">
        <w:t>that have</w:t>
      </w:r>
      <w:r>
        <w:t xml:space="preserve"> been made to increase the credibility of the work as well as to secure it from criminal piracy. It allows the developer company to have the exclusive rights to increase the overall protection of the software as well. Many of the giant’s developer of the software </w:t>
      </w:r>
      <w:r>
        <w:rPr>
          <w:noProof/>
        </w:rPr>
        <w:t>is</w:t>
      </w:r>
      <w:r>
        <w:t xml:space="preserve"> very concern about this issue. They are keenly interested in the direct consumer installation and selling of the software </w:t>
      </w:r>
      <w:sdt>
        <w:sdtPr>
          <w:id w:val="-754046777"/>
          <w:citation/>
        </w:sdtPr>
        <w:sdtEndPr/>
        <w:sdtContent>
          <w:r>
            <w:fldChar w:fldCharType="begin"/>
          </w:r>
          <w:r>
            <w:instrText xml:space="preserve"> CITATION Gib14 \l 1033 </w:instrText>
          </w:r>
          <w:r>
            <w:fldChar w:fldCharType="separate"/>
          </w:r>
          <w:r w:rsidR="00716556" w:rsidRPr="00716556">
            <w:rPr>
              <w:noProof/>
            </w:rPr>
            <w:t>(Gibson, 2014)</w:t>
          </w:r>
          <w:r>
            <w:fldChar w:fldCharType="end"/>
          </w:r>
        </w:sdtContent>
      </w:sdt>
      <w:r>
        <w:t>.</w:t>
      </w:r>
    </w:p>
    <w:p w14:paraId="21547256" w14:textId="77777777" w:rsidR="00447CFC" w:rsidRDefault="00447CFC" w:rsidP="00343A8D">
      <w:pPr>
        <w:pStyle w:val="Heading2"/>
        <w:keepNext/>
        <w:keepLines/>
        <w:numPr>
          <w:ilvl w:val="1"/>
          <w:numId w:val="1"/>
        </w:numPr>
        <w:tabs>
          <w:tab w:val="left" w:pos="6930"/>
        </w:tabs>
        <w:spacing w:before="200"/>
      </w:pPr>
      <w:bookmarkStart w:id="46" w:name="_Toc498269859"/>
      <w:bookmarkStart w:id="47" w:name="_Toc48137242"/>
      <w:r>
        <w:t>Brand Piracy</w:t>
      </w:r>
      <w:bookmarkEnd w:id="46"/>
      <w:bookmarkEnd w:id="47"/>
    </w:p>
    <w:p w14:paraId="3FB3031E" w14:textId="40897B6A" w:rsidR="00447CFC" w:rsidRDefault="00447CFC" w:rsidP="00447CFC">
      <w:pPr>
        <w:tabs>
          <w:tab w:val="left" w:pos="6930"/>
        </w:tabs>
      </w:pPr>
      <w:r>
        <w:t xml:space="preserve">                    Brand privacy is the act in which the name of the product </w:t>
      </w:r>
      <w:r w:rsidRPr="008D04DC">
        <w:rPr>
          <w:noProof/>
        </w:rPr>
        <w:t>c</w:t>
      </w:r>
      <w:r w:rsidR="00343A8D">
        <w:rPr>
          <w:noProof/>
        </w:rPr>
        <w:t>onfuses</w:t>
      </w:r>
      <w:r>
        <w:t xml:space="preserve"> with the other company’s name. </w:t>
      </w:r>
      <w:r w:rsidR="00343A8D">
        <w:t>T</w:t>
      </w:r>
      <w:r>
        <w:t xml:space="preserve">he term brand piracy is used for the </w:t>
      </w:r>
      <w:r w:rsidRPr="008D04DC">
        <w:rPr>
          <w:noProof/>
        </w:rPr>
        <w:t>unauthorize</w:t>
      </w:r>
      <w:r>
        <w:rPr>
          <w:noProof/>
        </w:rPr>
        <w:t>d</w:t>
      </w:r>
      <w:r>
        <w:t xml:space="preserve"> </w:t>
      </w:r>
      <w:r w:rsidRPr="008D04DC">
        <w:rPr>
          <w:noProof/>
        </w:rPr>
        <w:t>use</w:t>
      </w:r>
      <w:r>
        <w:t xml:space="preserve"> of the other companies name as well as it also highlights the importance of the </w:t>
      </w:r>
      <w:r w:rsidRPr="008D04DC">
        <w:rPr>
          <w:noProof/>
        </w:rPr>
        <w:t xml:space="preserve">credibility </w:t>
      </w:r>
      <w:r>
        <w:rPr>
          <w:noProof/>
        </w:rPr>
        <w:t>of</w:t>
      </w:r>
      <w:r>
        <w:t xml:space="preserve"> the original company name. </w:t>
      </w:r>
    </w:p>
    <w:p w14:paraId="518B6060" w14:textId="605AA2D1" w:rsidR="00447CFC" w:rsidRDefault="00447CFC" w:rsidP="00447CFC">
      <w:pPr>
        <w:tabs>
          <w:tab w:val="left" w:pos="6930"/>
        </w:tabs>
      </w:pPr>
      <w:r>
        <w:t xml:space="preserve">                  In brand piracy, it is also observed that the trademark has also been used to get customer satisfaction. On the other side, in brand piracy, a </w:t>
      </w:r>
      <w:r w:rsidRPr="008D04DC">
        <w:rPr>
          <w:noProof/>
        </w:rPr>
        <w:t>copy</w:t>
      </w:r>
      <w:r>
        <w:t xml:space="preserve"> of the packaging is also used as Well. There are many strict laws have been made again the brand piracy to increase the overall safety of the brand as well </w:t>
      </w:r>
      <w:sdt>
        <w:sdtPr>
          <w:id w:val="-1042590335"/>
          <w:citation/>
        </w:sdtPr>
        <w:sdtEndPr/>
        <w:sdtContent>
          <w:r>
            <w:fldChar w:fldCharType="begin"/>
          </w:r>
          <w:r>
            <w:instrText xml:space="preserve"> CITATION Col13 \l 1033 </w:instrText>
          </w:r>
          <w:r>
            <w:fldChar w:fldCharType="separate"/>
          </w:r>
          <w:r w:rsidR="00716556" w:rsidRPr="00716556">
            <w:rPr>
              <w:noProof/>
            </w:rPr>
            <w:t>(Coluccio, 2013)</w:t>
          </w:r>
          <w:r>
            <w:fldChar w:fldCharType="end"/>
          </w:r>
        </w:sdtContent>
      </w:sdt>
      <w:r>
        <w:t>.</w:t>
      </w:r>
    </w:p>
    <w:p w14:paraId="16547DBC" w14:textId="77777777" w:rsidR="00447CFC" w:rsidRDefault="00447CFC" w:rsidP="00343A8D">
      <w:pPr>
        <w:pStyle w:val="Heading3"/>
        <w:keepNext/>
        <w:keepLines/>
        <w:numPr>
          <w:ilvl w:val="2"/>
          <w:numId w:val="1"/>
        </w:numPr>
        <w:tabs>
          <w:tab w:val="left" w:pos="6930"/>
        </w:tabs>
        <w:spacing w:before="200"/>
      </w:pPr>
      <w:bookmarkStart w:id="48" w:name="_Toc498269865"/>
      <w:bookmarkStart w:id="49" w:name="_Toc48137243"/>
      <w:r>
        <w:t>Internet Privacy</w:t>
      </w:r>
      <w:bookmarkEnd w:id="48"/>
      <w:bookmarkEnd w:id="49"/>
    </w:p>
    <w:p w14:paraId="42685E81" w14:textId="3815B956" w:rsidR="00447CFC" w:rsidRDefault="00447CFC" w:rsidP="00447CFC">
      <w:pPr>
        <w:tabs>
          <w:tab w:val="left" w:pos="6930"/>
        </w:tabs>
      </w:pPr>
      <w:r>
        <w:rPr>
          <w:noProof/>
        </w:rPr>
        <w:t xml:space="preserve">                        The </w:t>
      </w:r>
      <w:r w:rsidRPr="008D04DC">
        <w:rPr>
          <w:noProof/>
        </w:rPr>
        <w:t>Internet</w:t>
      </w:r>
      <w:r>
        <w:t xml:space="preserve"> </w:t>
      </w:r>
      <w:r w:rsidRPr="008D04DC">
        <w:rPr>
          <w:noProof/>
        </w:rPr>
        <w:t>ha</w:t>
      </w:r>
      <w:r>
        <w:rPr>
          <w:noProof/>
        </w:rPr>
        <w:t>s</w:t>
      </w:r>
      <w:r>
        <w:t xml:space="preserve"> provided lots of opportunit</w:t>
      </w:r>
      <w:r w:rsidR="00343A8D">
        <w:t>ies</w:t>
      </w:r>
      <w:r>
        <w:t xml:space="preserve"> to the pope for piracy. It provides lots of material that can be used without the </w:t>
      </w:r>
      <w:r w:rsidRPr="008D04DC">
        <w:rPr>
          <w:noProof/>
        </w:rPr>
        <w:t>concept of</w:t>
      </w:r>
      <w:r>
        <w:t xml:space="preserve"> the owner as well as it also highlights the </w:t>
      </w:r>
      <w:r w:rsidRPr="008D04DC">
        <w:rPr>
          <w:noProof/>
        </w:rPr>
        <w:t>importan</w:t>
      </w:r>
      <w:r>
        <w:rPr>
          <w:noProof/>
        </w:rPr>
        <w:t>t</w:t>
      </w:r>
      <w:r>
        <w:t xml:space="preserve"> fact that it is the direct financial loss for the people who are the owner of the work which </w:t>
      </w:r>
      <w:r w:rsidRPr="008D04DC">
        <w:rPr>
          <w:noProof/>
        </w:rPr>
        <w:t>ha</w:t>
      </w:r>
      <w:r>
        <w:rPr>
          <w:noProof/>
        </w:rPr>
        <w:t>s</w:t>
      </w:r>
      <w:r>
        <w:t xml:space="preserve"> been download without their consent as well. Creative work has been </w:t>
      </w:r>
      <w:r w:rsidRPr="008D04DC">
        <w:rPr>
          <w:noProof/>
        </w:rPr>
        <w:t>produc</w:t>
      </w:r>
      <w:r>
        <w:rPr>
          <w:noProof/>
        </w:rPr>
        <w:t>ing</w:t>
      </w:r>
      <w:r>
        <w:t xml:space="preserve"> by using lots of important and considerable advancement as well as it also highlights the important fact that these efforts put by the owner have been drained down by using the piracy through the </w:t>
      </w:r>
      <w:r w:rsidRPr="008D04DC">
        <w:rPr>
          <w:noProof/>
        </w:rPr>
        <w:t>internet</w:t>
      </w:r>
      <w:r>
        <w:t>.</w:t>
      </w:r>
    </w:p>
    <w:p w14:paraId="38FE4019" w14:textId="767260BE" w:rsidR="00447CFC" w:rsidRDefault="00343A8D" w:rsidP="00447CFC">
      <w:pPr>
        <w:tabs>
          <w:tab w:val="left" w:pos="6930"/>
        </w:tabs>
      </w:pPr>
      <w:r w:rsidRPr="008D04DC">
        <w:rPr>
          <w:noProof/>
          <w:lang w:val="en-US"/>
        </w:rPr>
        <w:drawing>
          <wp:anchor distT="0" distB="0" distL="114300" distR="114300" simplePos="0" relativeHeight="251659264" behindDoc="1" locked="0" layoutInCell="1" allowOverlap="1" wp14:anchorId="0CEDD2A1" wp14:editId="47F43C79">
            <wp:simplePos x="0" y="0"/>
            <wp:positionH relativeFrom="margin">
              <wp:align>center</wp:align>
            </wp:positionH>
            <wp:positionV relativeFrom="paragraph">
              <wp:posOffset>2112498</wp:posOffset>
            </wp:positionV>
            <wp:extent cx="5709285" cy="2562225"/>
            <wp:effectExtent l="76200" t="76200" r="139065" b="142875"/>
            <wp:wrapTight wrapText="bothSides">
              <wp:wrapPolygon edited="0">
                <wp:start x="-144" y="-642"/>
                <wp:lineTo x="-288" y="-482"/>
                <wp:lineTo x="-288" y="22001"/>
                <wp:lineTo x="-144" y="22644"/>
                <wp:lineTo x="21910" y="22644"/>
                <wp:lineTo x="22054" y="20235"/>
                <wp:lineTo x="22054" y="2088"/>
                <wp:lineTo x="21910" y="-321"/>
                <wp:lineTo x="21910" y="-642"/>
                <wp:lineTo x="-144" y="-642"/>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09285" cy="2562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447CFC">
        <w:t xml:space="preserve">                         The </w:t>
      </w:r>
      <w:r w:rsidR="00447CFC" w:rsidRPr="008D04DC">
        <w:rPr>
          <w:noProof/>
        </w:rPr>
        <w:t>Internet</w:t>
      </w:r>
      <w:r w:rsidR="00447CFC">
        <w:t xml:space="preserve"> is the most prominent source </w:t>
      </w:r>
      <w:r>
        <w:t>of</w:t>
      </w:r>
      <w:r w:rsidR="00447CFC">
        <w:t xml:space="preserve"> the act of piracy as well. It is evident from the investigation that many of the consumer products and the businesses have been faced lots of piracy issues that can lead to </w:t>
      </w:r>
      <w:r>
        <w:t xml:space="preserve">an </w:t>
      </w:r>
      <w:r w:rsidR="00447CFC">
        <w:t xml:space="preserve">increase </w:t>
      </w:r>
      <w:r>
        <w:t xml:space="preserve">in </w:t>
      </w:r>
      <w:r w:rsidR="00447CFC">
        <w:t xml:space="preserve">the problem as well. The </w:t>
      </w:r>
      <w:r w:rsidR="00447CFC" w:rsidRPr="008D04DC">
        <w:rPr>
          <w:noProof/>
        </w:rPr>
        <w:t>Internet</w:t>
      </w:r>
      <w:r w:rsidR="00447CFC">
        <w:t xml:space="preserve"> is also considered to be an important source for the download of the DVDs movies, </w:t>
      </w:r>
      <w:r w:rsidR="00447CFC" w:rsidRPr="008D04DC">
        <w:rPr>
          <w:noProof/>
        </w:rPr>
        <w:t>music</w:t>
      </w:r>
      <w:r w:rsidR="00447CFC">
        <w:rPr>
          <w:noProof/>
        </w:rPr>
        <w:t>,</w:t>
      </w:r>
      <w:r w:rsidR="00447CFC">
        <w:t xml:space="preserve"> and other software. These materials are </w:t>
      </w:r>
      <w:r w:rsidR="00447CFC" w:rsidRPr="008D04DC">
        <w:rPr>
          <w:noProof/>
        </w:rPr>
        <w:t>paid</w:t>
      </w:r>
      <w:r w:rsidR="00447CFC">
        <w:t xml:space="preserve"> the reality </w:t>
      </w:r>
      <w:r w:rsidR="00716556">
        <w:t>fee,</w:t>
      </w:r>
      <w:r w:rsidR="00447CFC">
        <w:t xml:space="preserve"> but internet piracy </w:t>
      </w:r>
      <w:r w:rsidR="00447CFC" w:rsidRPr="008D04DC">
        <w:rPr>
          <w:noProof/>
        </w:rPr>
        <w:t>allow</w:t>
      </w:r>
      <w:r w:rsidR="00447CFC">
        <w:rPr>
          <w:noProof/>
        </w:rPr>
        <w:t>s</w:t>
      </w:r>
      <w:r w:rsidR="00447CFC">
        <w:t xml:space="preserve"> the download of this material as well.</w:t>
      </w:r>
    </w:p>
    <w:p w14:paraId="3EBE0C85" w14:textId="77777777" w:rsidR="00447CFC" w:rsidRPr="00343A8D" w:rsidRDefault="00447CFC" w:rsidP="00343A8D">
      <w:pPr>
        <w:pStyle w:val="Heading1"/>
      </w:pPr>
      <w:bookmarkStart w:id="50" w:name="_Toc498269869"/>
      <w:bookmarkStart w:id="51" w:name="_Toc48137244"/>
      <w:r w:rsidRPr="00343A8D">
        <w:t>Privacy</w:t>
      </w:r>
      <w:bookmarkEnd w:id="50"/>
      <w:bookmarkEnd w:id="51"/>
    </w:p>
    <w:p w14:paraId="1BF32D99" w14:textId="6F3E7ACF" w:rsidR="00447CFC" w:rsidRDefault="00447CFC" w:rsidP="00447CFC">
      <w:pPr>
        <w:tabs>
          <w:tab w:val="left" w:pos="1721"/>
          <w:tab w:val="left" w:pos="6930"/>
        </w:tabs>
      </w:pPr>
      <w:r>
        <w:t xml:space="preserve">                      It is very important to secure personal information and other important material to increase the overall credibility of personal belongings. Piracy is the ability of the person to secure themselves and their belonging and to express themselves very selectively. The </w:t>
      </w:r>
      <w:r>
        <w:rPr>
          <w:noProof/>
        </w:rPr>
        <w:t>f</w:t>
      </w:r>
      <w:r w:rsidRPr="008D04DC">
        <w:rPr>
          <w:noProof/>
        </w:rPr>
        <w:t>ounders</w:t>
      </w:r>
      <w:r>
        <w:t xml:space="preserve"> of personal </w:t>
      </w:r>
      <w:r w:rsidRPr="008D04DC">
        <w:rPr>
          <w:noProof/>
        </w:rPr>
        <w:t>information</w:t>
      </w:r>
      <w:r>
        <w:rPr>
          <w:noProof/>
        </w:rPr>
        <w:t>, as well as personal things,</w:t>
      </w:r>
      <w:r>
        <w:t xml:space="preserve"> are different in various culture</w:t>
      </w:r>
      <w:r w:rsidR="00343A8D">
        <w:t>s</w:t>
      </w:r>
      <w:r>
        <w:t xml:space="preserve">. But the concept of privacy has been shared the same theme. It mainly </w:t>
      </w:r>
      <w:r w:rsidRPr="008D04DC">
        <w:rPr>
          <w:noProof/>
        </w:rPr>
        <w:t>demonstrate</w:t>
      </w:r>
      <w:r>
        <w:rPr>
          <w:noProof/>
        </w:rPr>
        <w:t>s</w:t>
      </w:r>
      <w:r>
        <w:t xml:space="preserve"> that the ability of the person to provide special and sensitive criteria to the belongings </w:t>
      </w:r>
      <w:sdt>
        <w:sdtPr>
          <w:id w:val="-837531187"/>
          <w:citation/>
        </w:sdtPr>
        <w:sdtEndPr/>
        <w:sdtContent>
          <w:r>
            <w:fldChar w:fldCharType="begin"/>
          </w:r>
          <w:r>
            <w:instrText xml:space="preserve"> CITATION Mur10 \l 1033 </w:instrText>
          </w:r>
          <w:r>
            <w:fldChar w:fldCharType="separate"/>
          </w:r>
          <w:r w:rsidR="00716556" w:rsidRPr="00716556">
            <w:rPr>
              <w:noProof/>
            </w:rPr>
            <w:t>(Muralidhar &amp; Sarathy, 2010)</w:t>
          </w:r>
          <w:r>
            <w:fldChar w:fldCharType="end"/>
          </w:r>
        </w:sdtContent>
      </w:sdt>
      <w:r>
        <w:t>. It might include the concept of the use as well as the protection of the information. The right of privacy might be provided by the genovariant, cooperation</w:t>
      </w:r>
      <w:r w:rsidR="00343A8D">
        <w:t>,</w:t>
      </w:r>
      <w:r>
        <w:t xml:space="preserve"> and an</w:t>
      </w:r>
      <w:r w:rsidRPr="008D04DC">
        <w:rPr>
          <w:noProof/>
        </w:rPr>
        <w:t>other individual</w:t>
      </w:r>
      <w:r>
        <w:t xml:space="preserve"> who </w:t>
      </w:r>
      <w:r w:rsidR="00343A8D">
        <w:t>is</w:t>
      </w:r>
      <w:r>
        <w:t xml:space="preserve"> reasonable to pro</w:t>
      </w:r>
      <w:r w:rsidR="00343A8D">
        <w:t>tect</w:t>
      </w:r>
      <w:r>
        <w:t xml:space="preserve"> personal intimation. In many of the </w:t>
      </w:r>
      <w:r w:rsidRPr="008D04DC">
        <w:rPr>
          <w:noProof/>
        </w:rPr>
        <w:t>countr</w:t>
      </w:r>
      <w:r w:rsidR="00343A8D">
        <w:rPr>
          <w:noProof/>
        </w:rPr>
        <w:t>ies</w:t>
      </w:r>
      <w:r>
        <w:rPr>
          <w:noProof/>
        </w:rPr>
        <w:t>,</w:t>
      </w:r>
      <w:r>
        <w:t xml:space="preserve"> there are considerable important privacy laws that are also included in the constitution. The example of </w:t>
      </w:r>
      <w:r w:rsidRPr="008D04DC">
        <w:rPr>
          <w:noProof/>
        </w:rPr>
        <w:t>this law</w:t>
      </w:r>
      <w:r>
        <w:t xml:space="preserve"> is the law of privacy that is </w:t>
      </w:r>
      <w:r w:rsidRPr="008D04DC">
        <w:rPr>
          <w:noProof/>
        </w:rPr>
        <w:t xml:space="preserve">related </w:t>
      </w:r>
      <w:r>
        <w:rPr>
          <w:noProof/>
        </w:rPr>
        <w:t>to</w:t>
      </w:r>
      <w:r>
        <w:t xml:space="preserve"> taxation. The information of the individual is not allowed to share with </w:t>
      </w:r>
      <w:r w:rsidRPr="008D04DC">
        <w:rPr>
          <w:noProof/>
        </w:rPr>
        <w:t>anyone</w:t>
      </w:r>
      <w:r>
        <w:t xml:space="preserve">. In some of the </w:t>
      </w:r>
      <w:r w:rsidRPr="008D04DC">
        <w:rPr>
          <w:noProof/>
        </w:rPr>
        <w:t>countries</w:t>
      </w:r>
      <w:r>
        <w:rPr>
          <w:noProof/>
        </w:rPr>
        <w:t>,</w:t>
      </w:r>
      <w:r>
        <w:t xml:space="preserve"> the freedom the speech is very effective to enhance the overall credibility of the person what he or she can speak against </w:t>
      </w:r>
      <w:r w:rsidRPr="008D04DC">
        <w:rPr>
          <w:noProof/>
        </w:rPr>
        <w:t>anyone</w:t>
      </w:r>
      <w:r>
        <w:t xml:space="preserve">. </w:t>
      </w:r>
      <w:r w:rsidR="00343A8D">
        <w:t>F</w:t>
      </w:r>
      <w:r>
        <w:t xml:space="preserve">reedom of speech is also directly contradicting with the credibility of privacy </w:t>
      </w:r>
      <w:sdt>
        <w:sdtPr>
          <w:id w:val="-1302464252"/>
          <w:citation/>
        </w:sdtPr>
        <w:sdtEndPr/>
        <w:sdtContent>
          <w:r>
            <w:fldChar w:fldCharType="begin"/>
          </w:r>
          <w:r>
            <w:instrText xml:space="preserve"> CITATION OBr16 \l 1033 </w:instrText>
          </w:r>
          <w:r>
            <w:fldChar w:fldCharType="separate"/>
          </w:r>
          <w:r w:rsidR="00716556" w:rsidRPr="00716556">
            <w:rPr>
              <w:noProof/>
            </w:rPr>
            <w:t>(O'Brolcháin, et al., 2016)</w:t>
          </w:r>
          <w:r>
            <w:fldChar w:fldCharType="end"/>
          </w:r>
        </w:sdtContent>
      </w:sdt>
      <w:r>
        <w:t>.</w:t>
      </w:r>
    </w:p>
    <w:p w14:paraId="5B2913E8" w14:textId="3A08277C" w:rsidR="00447CFC" w:rsidRDefault="00447CFC" w:rsidP="00447CFC">
      <w:pPr>
        <w:tabs>
          <w:tab w:val="left" w:pos="1721"/>
          <w:tab w:val="left" w:pos="6930"/>
        </w:tabs>
      </w:pPr>
      <w:r>
        <w:t xml:space="preserve">Privacy is also very important for personal information. The information that has been provided to the bank or any other financial institution is very personal. There are certain organizational rules and regulation are developing to increase the overall credibility of the company as well. </w:t>
      </w:r>
      <w:r w:rsidR="00343A8D">
        <w:t>The banks need</w:t>
      </w:r>
      <w:r>
        <w:t xml:space="preserve"> to secure all </w:t>
      </w:r>
      <w:r w:rsidRPr="008D04DC">
        <w:rPr>
          <w:noProof/>
        </w:rPr>
        <w:t>kind</w:t>
      </w:r>
      <w:r w:rsidR="00343A8D">
        <w:rPr>
          <w:noProof/>
        </w:rPr>
        <w:t>s</w:t>
      </w:r>
      <w:r w:rsidRPr="008D04DC">
        <w:rPr>
          <w:noProof/>
        </w:rPr>
        <w:t xml:space="preserve"> of</w:t>
      </w:r>
      <w:r>
        <w:t xml:space="preserve"> personal information of the clients as well. It is also very important to secure the personal information on the internet as well. It is also observed that </w:t>
      </w:r>
      <w:r w:rsidR="00343A8D">
        <w:t xml:space="preserve">the </w:t>
      </w:r>
      <w:r>
        <w:t xml:space="preserve">internet is the easiest way to </w:t>
      </w:r>
      <w:r w:rsidRPr="008D04DC">
        <w:rPr>
          <w:noProof/>
        </w:rPr>
        <w:t>bre</w:t>
      </w:r>
      <w:r>
        <w:rPr>
          <w:noProof/>
        </w:rPr>
        <w:t>a</w:t>
      </w:r>
      <w:r w:rsidRPr="008D04DC">
        <w:rPr>
          <w:noProof/>
        </w:rPr>
        <w:t>ch</w:t>
      </w:r>
      <w:r>
        <w:t xml:space="preserve"> personal information. It is also the duet of the person to secure its information. They must have to investigate first before having the information to the other people.</w:t>
      </w:r>
    </w:p>
    <w:p w14:paraId="51ED9681" w14:textId="77777777" w:rsidR="00447CFC" w:rsidRDefault="00447CFC" w:rsidP="00343A8D">
      <w:pPr>
        <w:pStyle w:val="Heading2"/>
        <w:keepNext/>
        <w:keepLines/>
        <w:numPr>
          <w:ilvl w:val="1"/>
          <w:numId w:val="1"/>
        </w:numPr>
        <w:tabs>
          <w:tab w:val="left" w:pos="6930"/>
        </w:tabs>
        <w:spacing w:before="200"/>
      </w:pPr>
      <w:bookmarkStart w:id="52" w:name="_Toc498269870"/>
      <w:bookmarkStart w:id="53" w:name="_Toc48137245"/>
      <w:r>
        <w:t>Limited Access</w:t>
      </w:r>
      <w:bookmarkEnd w:id="52"/>
      <w:bookmarkEnd w:id="53"/>
    </w:p>
    <w:p w14:paraId="22B3A9EF" w14:textId="25FEDDA6" w:rsidR="00447CFC" w:rsidRDefault="00447CFC" w:rsidP="00447CFC">
      <w:pPr>
        <w:tabs>
          <w:tab w:val="left" w:pos="1721"/>
          <w:tab w:val="left" w:pos="6930"/>
        </w:tabs>
      </w:pPr>
      <w:r>
        <w:tab/>
        <w:t xml:space="preserve">Limited access is very important for the person to share information </w:t>
      </w:r>
      <w:r>
        <w:rPr>
          <w:noProof/>
        </w:rPr>
        <w:t>with</w:t>
      </w:r>
      <w:r>
        <w:t xml:space="preserve"> the </w:t>
      </w:r>
      <w:r w:rsidRPr="008D04DC">
        <w:rPr>
          <w:noProof/>
        </w:rPr>
        <w:t>concern</w:t>
      </w:r>
      <w:r>
        <w:rPr>
          <w:noProof/>
        </w:rPr>
        <w:t>ed</w:t>
      </w:r>
      <w:r>
        <w:t xml:space="preserve"> authority. It is very important at several important points that some personal information must be shared that is why the </w:t>
      </w:r>
      <w:r w:rsidRPr="008D04DC">
        <w:rPr>
          <w:noProof/>
        </w:rPr>
        <w:t>concept</w:t>
      </w:r>
      <w:r>
        <w:t xml:space="preserve"> of limited access has been originated which ha</w:t>
      </w:r>
      <w:r w:rsidR="00343A8D">
        <w:t>s</w:t>
      </w:r>
      <w:r>
        <w:t xml:space="preserve"> </w:t>
      </w:r>
      <w:r w:rsidR="00343A8D">
        <w:rPr>
          <w:noProof/>
        </w:rPr>
        <w:t>indicated</w:t>
      </w:r>
      <w:r>
        <w:t xml:space="preserve"> access to some sort of personal information. On the other side, many of the important </w:t>
      </w:r>
      <w:r w:rsidRPr="008D04DC">
        <w:rPr>
          <w:noProof/>
        </w:rPr>
        <w:t>theorist</w:t>
      </w:r>
      <w:r>
        <w:rPr>
          <w:noProof/>
        </w:rPr>
        <w:t>s</w:t>
      </w:r>
      <w:r>
        <w:t xml:space="preserve"> have </w:t>
      </w:r>
      <w:r w:rsidR="00343A8D">
        <w:rPr>
          <w:noProof/>
        </w:rPr>
        <w:t>indicated</w:t>
      </w:r>
      <w:r>
        <w:t xml:space="preserve"> that limited </w:t>
      </w:r>
      <w:r w:rsidRPr="008D04DC">
        <w:rPr>
          <w:noProof/>
        </w:rPr>
        <w:t xml:space="preserve">access </w:t>
      </w:r>
      <w:r>
        <w:rPr>
          <w:noProof/>
        </w:rPr>
        <w:t>to</w:t>
      </w:r>
      <w:r>
        <w:t xml:space="preserve"> the information is a sort of privacy that has been government on the information. It is evident from the research of the Edwin Lawrence </w:t>
      </w:r>
      <w:r w:rsidR="00716556">
        <w:t>Godkind</w:t>
      </w:r>
      <w:r>
        <w:t xml:space="preserve"> that “</w:t>
      </w:r>
      <w:r w:rsidRPr="00806F84">
        <w:t>nothing is better worthy of legal protection than private life, or, in other words, the right of every man to keep his affairs to himself and to decide for himself to what extent they shall be the subject of public observation and discussion</w:t>
      </w:r>
      <w:r>
        <w:t xml:space="preserve">” </w:t>
      </w:r>
      <w:sdt>
        <w:sdtPr>
          <w:id w:val="1291716515"/>
          <w:citation/>
        </w:sdtPr>
        <w:sdtEndPr/>
        <w:sdtContent>
          <w:r>
            <w:fldChar w:fldCharType="begin"/>
          </w:r>
          <w:r>
            <w:instrText xml:space="preserve"> CITATION Sor15 \l 1033 </w:instrText>
          </w:r>
          <w:r>
            <w:fldChar w:fldCharType="separate"/>
          </w:r>
          <w:r w:rsidR="00716556" w:rsidRPr="00716556">
            <w:rPr>
              <w:noProof/>
            </w:rPr>
            <w:t>(Sorani, et al., 2015)</w:t>
          </w:r>
          <w:r>
            <w:fldChar w:fldCharType="end"/>
          </w:r>
        </w:sdtContent>
      </w:sdt>
      <w:r>
        <w:t>.</w:t>
      </w:r>
    </w:p>
    <w:p w14:paraId="618AEBD9" w14:textId="77777777" w:rsidR="00447CFC" w:rsidRDefault="00447CFC" w:rsidP="00343A8D">
      <w:pPr>
        <w:pStyle w:val="Heading2"/>
        <w:keepNext/>
        <w:keepLines/>
        <w:numPr>
          <w:ilvl w:val="1"/>
          <w:numId w:val="1"/>
        </w:numPr>
        <w:tabs>
          <w:tab w:val="left" w:pos="6930"/>
        </w:tabs>
        <w:spacing w:before="200"/>
      </w:pPr>
      <w:bookmarkStart w:id="54" w:name="_Toc498269871"/>
      <w:bookmarkStart w:id="55" w:name="_Toc48137246"/>
      <w:r>
        <w:t>Control over the information</w:t>
      </w:r>
      <w:bookmarkEnd w:id="54"/>
      <w:bookmarkEnd w:id="55"/>
    </w:p>
    <w:p w14:paraId="2986BC40" w14:textId="0D662DD5" w:rsidR="00447CFC" w:rsidRDefault="00447CFC" w:rsidP="00447CFC">
      <w:pPr>
        <w:tabs>
          <w:tab w:val="left" w:pos="1721"/>
          <w:tab w:val="left" w:pos="6930"/>
        </w:tabs>
      </w:pPr>
      <w:r>
        <w:tab/>
        <w:t xml:space="preserve">The information </w:t>
      </w:r>
      <w:r w:rsidRPr="008D04DC">
        <w:rPr>
          <w:noProof/>
        </w:rPr>
        <w:t>bre</w:t>
      </w:r>
      <w:r>
        <w:rPr>
          <w:noProof/>
        </w:rPr>
        <w:t>a</w:t>
      </w:r>
      <w:r w:rsidRPr="008D04DC">
        <w:rPr>
          <w:noProof/>
        </w:rPr>
        <w:t>ch</w:t>
      </w:r>
      <w:r>
        <w:t xml:space="preserve"> is very common among the people. It is very important for the companies to answerable control on the important and personal information of the people as well. control over personal information is the most important act that must be performed by the companies to reduce the overall impact of privacy as well. It is the responsibility of the individual that they must decide what sort of information that must be provided to the consent authority and at what time</w:t>
      </w:r>
    </w:p>
    <w:p w14:paraId="30F0A39D" w14:textId="77777777" w:rsidR="00447CFC" w:rsidRDefault="00447CFC" w:rsidP="00343A8D">
      <w:pPr>
        <w:pStyle w:val="Heading2"/>
        <w:keepNext/>
        <w:keepLines/>
        <w:numPr>
          <w:ilvl w:val="1"/>
          <w:numId w:val="1"/>
        </w:numPr>
        <w:tabs>
          <w:tab w:val="left" w:pos="6930"/>
        </w:tabs>
        <w:spacing w:before="200"/>
      </w:pPr>
      <w:bookmarkStart w:id="56" w:name="_Toc498269872"/>
      <w:bookmarkStart w:id="57" w:name="_Toc48137247"/>
      <w:r>
        <w:t>Types of Privacy</w:t>
      </w:r>
      <w:bookmarkEnd w:id="56"/>
      <w:bookmarkEnd w:id="57"/>
    </w:p>
    <w:p w14:paraId="24C325F6" w14:textId="6D940D87" w:rsidR="0036291A" w:rsidRDefault="00447CFC" w:rsidP="00447CFC">
      <w:pPr>
        <w:tabs>
          <w:tab w:val="left" w:pos="1721"/>
          <w:tab w:val="left" w:pos="6930"/>
        </w:tabs>
      </w:pPr>
      <w:r>
        <w:tab/>
      </w:r>
      <w:r w:rsidR="00343A8D">
        <w:t>Many important types of privacy</w:t>
      </w:r>
      <w:r>
        <w:t xml:space="preserve"> are used in the world of information technology. It is also prominent for companies to gain considerable advancement in access </w:t>
      </w:r>
      <w:r w:rsidR="00343A8D">
        <w:t>to</w:t>
      </w:r>
      <w:r>
        <w:t xml:space="preserve"> the information. The first type of privacy is when the information </w:t>
      </w:r>
      <w:r w:rsidRPr="008D04DC">
        <w:rPr>
          <w:noProof/>
        </w:rPr>
        <w:t>i</w:t>
      </w:r>
      <w:r>
        <w:rPr>
          <w:noProof/>
        </w:rPr>
        <w:t>s</w:t>
      </w:r>
      <w:r>
        <w:t xml:space="preserve"> provided to the organization. In this kind of privacy, one must allow the concern</w:t>
      </w:r>
      <w:r w:rsidR="00343A8D">
        <w:t>ed</w:t>
      </w:r>
      <w:r>
        <w:t xml:space="preserve"> organization to use that much extent of the information. On the other side, it is also important for companies to access the </w:t>
      </w:r>
      <w:r w:rsidRPr="008D04DC">
        <w:rPr>
          <w:noProof/>
        </w:rPr>
        <w:t>al</w:t>
      </w:r>
      <w:r>
        <w:rPr>
          <w:noProof/>
        </w:rPr>
        <w:t>lowe</w:t>
      </w:r>
      <w:r w:rsidRPr="008D04DC">
        <w:rPr>
          <w:noProof/>
        </w:rPr>
        <w:t>d</w:t>
      </w:r>
      <w:r>
        <w:t xml:space="preserve"> amount of </w:t>
      </w:r>
      <w:r w:rsidR="00716556">
        <w:t>I</w:t>
      </w:r>
      <w:r w:rsidR="00716556">
        <w:rPr>
          <w:lang w:val="en-US"/>
        </w:rPr>
        <w:t>information</w:t>
      </w:r>
      <w:r>
        <w:t>. The second type of privacy is about the information. It includes privacy to all kind</w:t>
      </w:r>
      <w:r w:rsidR="00343A8D">
        <w:t>s</w:t>
      </w:r>
      <w:r>
        <w:t xml:space="preserve"> of information about the person or the event. This privacy includes the important and deliverable increase in the development of the system and laws that this amount of information can be used. The third type of privacy is personal information. A very individual ha</w:t>
      </w:r>
      <w:r w:rsidR="00343A8D">
        <w:t>s</w:t>
      </w:r>
      <w:r>
        <w:t xml:space="preserve"> the information. The security of personal information is very important. The privacy of personal information is dependent on the willingness of the person that what amount of information ha</w:t>
      </w:r>
      <w:r w:rsidR="00343A8D">
        <w:t>s</w:t>
      </w:r>
      <w:r>
        <w:t xml:space="preserve"> been allowed by the individual to share as well. </w:t>
      </w:r>
    </w:p>
    <w:p w14:paraId="181E96DE" w14:textId="77777777" w:rsidR="00447CFC" w:rsidRPr="00343A8D" w:rsidRDefault="00447CFC" w:rsidP="00343A8D">
      <w:pPr>
        <w:pStyle w:val="Heading1"/>
      </w:pPr>
      <w:bookmarkStart w:id="58" w:name="_Toc512364578"/>
      <w:bookmarkStart w:id="59" w:name="_Toc48137248"/>
      <w:r w:rsidRPr="00343A8D">
        <w:t>Conclusion</w:t>
      </w:r>
      <w:bookmarkEnd w:id="58"/>
      <w:bookmarkEnd w:id="59"/>
      <w:r w:rsidRPr="00343A8D">
        <w:t xml:space="preserve"> </w:t>
      </w:r>
    </w:p>
    <w:p w14:paraId="688E88EE" w14:textId="2A2D710F" w:rsidR="00447CFC" w:rsidRDefault="00447CFC" w:rsidP="00447CFC">
      <w:pPr>
        <w:ind w:firstLine="720"/>
      </w:pPr>
      <w:r>
        <w:t xml:space="preserve">It </w:t>
      </w:r>
      <w:r>
        <w:rPr>
          <w:noProof/>
        </w:rPr>
        <w:t>is</w:t>
      </w:r>
      <w:r>
        <w:t xml:space="preserve"> </w:t>
      </w:r>
      <w:r w:rsidRPr="00F52AB4">
        <w:rPr>
          <w:noProof/>
        </w:rPr>
        <w:t>con</w:t>
      </w:r>
      <w:r>
        <w:rPr>
          <w:noProof/>
        </w:rPr>
        <w:t>c</w:t>
      </w:r>
      <w:r w:rsidRPr="00F52AB4">
        <w:rPr>
          <w:noProof/>
        </w:rPr>
        <w:t>luded</w:t>
      </w:r>
      <w:r>
        <w:t xml:space="preserve"> </w:t>
      </w:r>
      <w:r w:rsidRPr="00F52AB4">
        <w:rPr>
          <w:noProof/>
        </w:rPr>
        <w:t>from</w:t>
      </w:r>
      <w:r>
        <w:t xml:space="preserve"> the above </w:t>
      </w:r>
      <w:r w:rsidRPr="00F52AB4">
        <w:rPr>
          <w:noProof/>
        </w:rPr>
        <w:t>di</w:t>
      </w:r>
      <w:r>
        <w:rPr>
          <w:noProof/>
        </w:rPr>
        <w:t>visio</w:t>
      </w:r>
      <w:r w:rsidRPr="00F52AB4">
        <w:rPr>
          <w:noProof/>
        </w:rPr>
        <w:t>n</w:t>
      </w:r>
      <w:r>
        <w:t xml:space="preserve"> that the intellectual </w:t>
      </w:r>
      <w:r w:rsidRPr="00F52AB4">
        <w:rPr>
          <w:noProof/>
        </w:rPr>
        <w:t>p</w:t>
      </w:r>
      <w:r>
        <w:rPr>
          <w:noProof/>
        </w:rPr>
        <w:t>ro</w:t>
      </w:r>
      <w:r w:rsidRPr="00F52AB4">
        <w:rPr>
          <w:noProof/>
        </w:rPr>
        <w:t>perty</w:t>
      </w:r>
      <w:r>
        <w:t xml:space="preserve"> rights are very important for the establishment of a </w:t>
      </w:r>
      <w:r w:rsidRPr="00F52AB4">
        <w:rPr>
          <w:noProof/>
        </w:rPr>
        <w:t>strong</w:t>
      </w:r>
      <w:r>
        <w:t xml:space="preserve"> </w:t>
      </w:r>
      <w:r w:rsidRPr="00F52AB4">
        <w:rPr>
          <w:noProof/>
        </w:rPr>
        <w:t>e</w:t>
      </w:r>
      <w:r>
        <w:rPr>
          <w:noProof/>
        </w:rPr>
        <w:t>c</w:t>
      </w:r>
      <w:r w:rsidRPr="00F52AB4">
        <w:rPr>
          <w:noProof/>
        </w:rPr>
        <w:t>onomy</w:t>
      </w:r>
      <w:r>
        <w:t xml:space="preserve"> as well as to bring the </w:t>
      </w:r>
      <w:r w:rsidRPr="00F52AB4">
        <w:rPr>
          <w:noProof/>
        </w:rPr>
        <w:t>inn</w:t>
      </w:r>
      <w:r>
        <w:rPr>
          <w:noProof/>
        </w:rPr>
        <w:t>ovatio</w:t>
      </w:r>
      <w:r w:rsidRPr="00F52AB4">
        <w:rPr>
          <w:noProof/>
        </w:rPr>
        <w:t>n</w:t>
      </w:r>
      <w:r>
        <w:t xml:space="preserve"> and </w:t>
      </w:r>
      <w:r w:rsidRPr="00F52AB4">
        <w:rPr>
          <w:noProof/>
        </w:rPr>
        <w:t>new</w:t>
      </w:r>
      <w:r>
        <w:t xml:space="preserve"> </w:t>
      </w:r>
      <w:r w:rsidRPr="00F52AB4">
        <w:rPr>
          <w:noProof/>
        </w:rPr>
        <w:t>technology in</w:t>
      </w:r>
      <w:r>
        <w:t xml:space="preserve"> </w:t>
      </w:r>
      <w:r w:rsidRPr="00F52AB4">
        <w:rPr>
          <w:noProof/>
        </w:rPr>
        <w:t>the market,</w:t>
      </w:r>
      <w:r>
        <w:t xml:space="preserve"> it </w:t>
      </w:r>
      <w:r w:rsidRPr="00F52AB4">
        <w:rPr>
          <w:noProof/>
        </w:rPr>
        <w:t>allow</w:t>
      </w:r>
      <w:r>
        <w:rPr>
          <w:noProof/>
        </w:rPr>
        <w:t>s</w:t>
      </w:r>
      <w:r>
        <w:t xml:space="preserve"> the </w:t>
      </w:r>
      <w:r w:rsidRPr="00F52AB4">
        <w:rPr>
          <w:noProof/>
        </w:rPr>
        <w:t>com</w:t>
      </w:r>
      <w:r>
        <w:rPr>
          <w:noProof/>
        </w:rPr>
        <w:t>pa</w:t>
      </w:r>
      <w:r w:rsidRPr="00F52AB4">
        <w:rPr>
          <w:noProof/>
        </w:rPr>
        <w:t>ny</w:t>
      </w:r>
      <w:r>
        <w:t xml:space="preserve"> to secure the </w:t>
      </w:r>
      <w:r w:rsidRPr="00F52AB4">
        <w:rPr>
          <w:noProof/>
        </w:rPr>
        <w:t>establ</w:t>
      </w:r>
      <w:r>
        <w:rPr>
          <w:noProof/>
        </w:rPr>
        <w:t>ish</w:t>
      </w:r>
      <w:r w:rsidRPr="00F52AB4">
        <w:rPr>
          <w:noProof/>
        </w:rPr>
        <w:t>ment</w:t>
      </w:r>
      <w:r>
        <w:t xml:space="preserve"> as well as it also </w:t>
      </w:r>
      <w:r w:rsidRPr="00F52AB4">
        <w:rPr>
          <w:noProof/>
        </w:rPr>
        <w:t>raise</w:t>
      </w:r>
      <w:r>
        <w:rPr>
          <w:noProof/>
        </w:rPr>
        <w:t>s</w:t>
      </w:r>
      <w:r>
        <w:t xml:space="preserve"> the </w:t>
      </w:r>
      <w:r w:rsidRPr="00F52AB4">
        <w:rPr>
          <w:noProof/>
        </w:rPr>
        <w:t>st</w:t>
      </w:r>
      <w:r>
        <w:rPr>
          <w:noProof/>
        </w:rPr>
        <w:t>an</w:t>
      </w:r>
      <w:r w:rsidRPr="00F52AB4">
        <w:rPr>
          <w:noProof/>
        </w:rPr>
        <w:t>dards</w:t>
      </w:r>
      <w:r>
        <w:t xml:space="preserve"> of the company. It is concluded </w:t>
      </w:r>
      <w:r w:rsidRPr="00F52AB4">
        <w:rPr>
          <w:noProof/>
        </w:rPr>
        <w:t>from</w:t>
      </w:r>
      <w:r>
        <w:t xml:space="preserve"> the report that </w:t>
      </w:r>
      <w:r w:rsidRPr="00F52AB4">
        <w:rPr>
          <w:noProof/>
        </w:rPr>
        <w:t>intellectual</w:t>
      </w:r>
      <w:r>
        <w:t xml:space="preserve"> property rights have </w:t>
      </w:r>
      <w:r w:rsidR="00343A8D">
        <w:t>a</w:t>
      </w:r>
      <w:r>
        <w:t xml:space="preserve"> history </w:t>
      </w:r>
      <w:r w:rsidRPr="00F52AB4">
        <w:rPr>
          <w:noProof/>
        </w:rPr>
        <w:t>like</w:t>
      </w:r>
      <w:r>
        <w:t xml:space="preserve"> </w:t>
      </w:r>
      <w:r>
        <w:rPr>
          <w:noProof/>
        </w:rPr>
        <w:t>with</w:t>
      </w:r>
      <w:r>
        <w:t xml:space="preserve"> the </w:t>
      </w:r>
      <w:r w:rsidRPr="00F52AB4">
        <w:rPr>
          <w:noProof/>
        </w:rPr>
        <w:t>greek</w:t>
      </w:r>
      <w:r>
        <w:t xml:space="preserve"> era. </w:t>
      </w:r>
    </w:p>
    <w:p w14:paraId="3F27FAD6" w14:textId="67E51F46" w:rsidR="00447CFC" w:rsidRDefault="00447CFC" w:rsidP="00447CFC">
      <w:pPr>
        <w:ind w:firstLine="720"/>
      </w:pPr>
      <w:r>
        <w:t xml:space="preserve">People are very </w:t>
      </w:r>
      <w:r w:rsidRPr="00F52AB4">
        <w:rPr>
          <w:noProof/>
        </w:rPr>
        <w:t>con</w:t>
      </w:r>
      <w:r>
        <w:rPr>
          <w:noProof/>
        </w:rPr>
        <w:t>cerned</w:t>
      </w:r>
      <w:r>
        <w:t xml:space="preserve"> about their </w:t>
      </w:r>
      <w:r w:rsidRPr="00F52AB4">
        <w:rPr>
          <w:noProof/>
        </w:rPr>
        <w:t>inventions</w:t>
      </w:r>
      <w:r>
        <w:t xml:space="preserve"> as well as </w:t>
      </w:r>
      <w:r>
        <w:rPr>
          <w:noProof/>
        </w:rPr>
        <w:t>al</w:t>
      </w:r>
      <w:r w:rsidRPr="00F52AB4">
        <w:rPr>
          <w:noProof/>
        </w:rPr>
        <w:t>so</w:t>
      </w:r>
      <w:r>
        <w:t xml:space="preserve"> provide </w:t>
      </w:r>
      <w:r w:rsidRPr="00F52AB4">
        <w:rPr>
          <w:noProof/>
        </w:rPr>
        <w:t>valua</w:t>
      </w:r>
      <w:r>
        <w:rPr>
          <w:noProof/>
        </w:rPr>
        <w:t>ble</w:t>
      </w:r>
      <w:r>
        <w:t xml:space="preserve"> </w:t>
      </w:r>
      <w:r w:rsidRPr="00F52AB4">
        <w:rPr>
          <w:noProof/>
        </w:rPr>
        <w:t>adv</w:t>
      </w:r>
      <w:r>
        <w:rPr>
          <w:noProof/>
        </w:rPr>
        <w:t>ance</w:t>
      </w:r>
      <w:r w:rsidRPr="00F52AB4">
        <w:rPr>
          <w:noProof/>
        </w:rPr>
        <w:t>ment</w:t>
      </w:r>
      <w:r>
        <w:t xml:space="preserve"> in the establishment </w:t>
      </w:r>
      <w:r w:rsidRPr="00F52AB4">
        <w:rPr>
          <w:noProof/>
        </w:rPr>
        <w:t>of</w:t>
      </w:r>
      <w:r>
        <w:rPr>
          <w:noProof/>
        </w:rPr>
        <w:t xml:space="preserve"> </w:t>
      </w:r>
      <w:r w:rsidRPr="00F52AB4">
        <w:rPr>
          <w:noProof/>
        </w:rPr>
        <w:t>the</w:t>
      </w:r>
      <w:r>
        <w:t xml:space="preserve"> new economy. It is also important for the establishment of </w:t>
      </w:r>
      <w:r>
        <w:rPr>
          <w:noProof/>
        </w:rPr>
        <w:t>intellectu</w:t>
      </w:r>
      <w:r w:rsidRPr="00F52AB4">
        <w:rPr>
          <w:noProof/>
        </w:rPr>
        <w:t>al</w:t>
      </w:r>
      <w:r>
        <w:t xml:space="preserve"> property right</w:t>
      </w:r>
      <w:r w:rsidR="00343A8D">
        <w:t>s</w:t>
      </w:r>
      <w:r>
        <w:t xml:space="preserve"> that it </w:t>
      </w:r>
      <w:r w:rsidRPr="00F52AB4">
        <w:rPr>
          <w:noProof/>
        </w:rPr>
        <w:t>provide</w:t>
      </w:r>
      <w:r>
        <w:rPr>
          <w:noProof/>
        </w:rPr>
        <w:t>s</w:t>
      </w:r>
      <w:r>
        <w:t xml:space="preserve"> </w:t>
      </w:r>
      <w:r w:rsidRPr="00F52AB4">
        <w:rPr>
          <w:noProof/>
        </w:rPr>
        <w:t>valu</w:t>
      </w:r>
      <w:r>
        <w:rPr>
          <w:noProof/>
        </w:rPr>
        <w:t>able</w:t>
      </w:r>
      <w:r>
        <w:t xml:space="preserve"> strength to the business </w:t>
      </w:r>
      <w:r w:rsidRPr="00F52AB4">
        <w:rPr>
          <w:noProof/>
        </w:rPr>
        <w:t>ind</w:t>
      </w:r>
      <w:r>
        <w:rPr>
          <w:noProof/>
        </w:rPr>
        <w:t>ustry</w:t>
      </w:r>
      <w:r>
        <w:t xml:space="preserve"> as well as the </w:t>
      </w:r>
      <w:r w:rsidRPr="00F52AB4">
        <w:rPr>
          <w:noProof/>
        </w:rPr>
        <w:t>e</w:t>
      </w:r>
      <w:r>
        <w:rPr>
          <w:noProof/>
        </w:rPr>
        <w:t>conom</w:t>
      </w:r>
      <w:r w:rsidRPr="00F52AB4">
        <w:rPr>
          <w:noProof/>
        </w:rPr>
        <w:t>y</w:t>
      </w:r>
      <w:r>
        <w:t xml:space="preserve">. It </w:t>
      </w:r>
      <w:r w:rsidRPr="00F52AB4">
        <w:rPr>
          <w:noProof/>
        </w:rPr>
        <w:t>is also consider</w:t>
      </w:r>
      <w:r>
        <w:rPr>
          <w:noProof/>
        </w:rPr>
        <w:t>ed</w:t>
      </w:r>
      <w:r>
        <w:t xml:space="preserve"> that </w:t>
      </w:r>
      <w:r w:rsidRPr="00F52AB4">
        <w:rPr>
          <w:noProof/>
        </w:rPr>
        <w:t>intellectual</w:t>
      </w:r>
      <w:r>
        <w:t xml:space="preserve"> property rights have a </w:t>
      </w:r>
      <w:r w:rsidRPr="00F52AB4">
        <w:rPr>
          <w:noProof/>
        </w:rPr>
        <w:t>strong</w:t>
      </w:r>
      <w:r>
        <w:t xml:space="preserve"> impact on the </w:t>
      </w:r>
      <w:r w:rsidRPr="00F52AB4">
        <w:rPr>
          <w:noProof/>
        </w:rPr>
        <w:t>e</w:t>
      </w:r>
      <w:r>
        <w:rPr>
          <w:noProof/>
        </w:rPr>
        <w:t>conom</w:t>
      </w:r>
      <w:r w:rsidRPr="00F52AB4">
        <w:rPr>
          <w:noProof/>
        </w:rPr>
        <w:t>y</w:t>
      </w:r>
      <w:r>
        <w:t xml:space="preserve">. It </w:t>
      </w:r>
      <w:r w:rsidRPr="00F52AB4">
        <w:rPr>
          <w:noProof/>
        </w:rPr>
        <w:t>raise</w:t>
      </w:r>
      <w:r>
        <w:rPr>
          <w:noProof/>
        </w:rPr>
        <w:t>s</w:t>
      </w:r>
      <w:r>
        <w:t xml:space="preserve"> the </w:t>
      </w:r>
      <w:r w:rsidRPr="00F52AB4">
        <w:rPr>
          <w:noProof/>
        </w:rPr>
        <w:t>standard</w:t>
      </w:r>
      <w:r>
        <w:t xml:space="preserve"> </w:t>
      </w:r>
      <w:r w:rsidRPr="00F52AB4">
        <w:rPr>
          <w:noProof/>
        </w:rPr>
        <w:t>of</w:t>
      </w:r>
      <w:r>
        <w:t xml:space="preserve"> innovation </w:t>
      </w:r>
      <w:r w:rsidR="00716556">
        <w:t>and</w:t>
      </w:r>
      <w:r>
        <w:t xml:space="preserve"> </w:t>
      </w:r>
      <w:r w:rsidRPr="00F52AB4">
        <w:rPr>
          <w:noProof/>
        </w:rPr>
        <w:t>consider</w:t>
      </w:r>
      <w:r>
        <w:rPr>
          <w:noProof/>
        </w:rPr>
        <w:t>s</w:t>
      </w:r>
      <w:r>
        <w:t xml:space="preserve"> being a </w:t>
      </w:r>
      <w:r w:rsidRPr="00F52AB4">
        <w:rPr>
          <w:noProof/>
        </w:rPr>
        <w:t>very</w:t>
      </w:r>
      <w:r>
        <w:t xml:space="preserve"> </w:t>
      </w:r>
      <w:r w:rsidRPr="00F52AB4">
        <w:rPr>
          <w:noProof/>
        </w:rPr>
        <w:t>fa</w:t>
      </w:r>
      <w:r>
        <w:rPr>
          <w:noProof/>
        </w:rPr>
        <w:t>cility</w:t>
      </w:r>
      <w:r>
        <w:t xml:space="preserve"> </w:t>
      </w:r>
      <w:r w:rsidRPr="00F52AB4">
        <w:rPr>
          <w:noProof/>
        </w:rPr>
        <w:t>fo</w:t>
      </w:r>
      <w:r>
        <w:rPr>
          <w:noProof/>
        </w:rPr>
        <w:t>r</w:t>
      </w:r>
      <w:r>
        <w:t xml:space="preserve"> the </w:t>
      </w:r>
      <w:r w:rsidRPr="00F52AB4">
        <w:rPr>
          <w:noProof/>
        </w:rPr>
        <w:t>long</w:t>
      </w:r>
      <w:r w:rsidR="00343A8D">
        <w:rPr>
          <w:noProof/>
        </w:rPr>
        <w:t>-</w:t>
      </w:r>
      <w:r w:rsidRPr="00F52AB4">
        <w:rPr>
          <w:noProof/>
        </w:rPr>
        <w:t>run</w:t>
      </w:r>
      <w:r>
        <w:t xml:space="preserve"> </w:t>
      </w:r>
      <w:r w:rsidRPr="00F52AB4">
        <w:rPr>
          <w:noProof/>
        </w:rPr>
        <w:t>developm</w:t>
      </w:r>
      <w:r>
        <w:rPr>
          <w:noProof/>
        </w:rPr>
        <w:t>en</w:t>
      </w:r>
      <w:r w:rsidRPr="00F52AB4">
        <w:rPr>
          <w:noProof/>
        </w:rPr>
        <w:t>t</w:t>
      </w:r>
      <w:r>
        <w:t xml:space="preserve"> of the </w:t>
      </w:r>
      <w:r w:rsidRPr="00F52AB4">
        <w:rPr>
          <w:noProof/>
        </w:rPr>
        <w:t>e</w:t>
      </w:r>
      <w:r>
        <w:rPr>
          <w:noProof/>
        </w:rPr>
        <w:t>conom</w:t>
      </w:r>
      <w:r w:rsidRPr="00F52AB4">
        <w:rPr>
          <w:noProof/>
        </w:rPr>
        <w:t>y</w:t>
      </w:r>
      <w:r>
        <w:t xml:space="preserve">. </w:t>
      </w:r>
    </w:p>
    <w:p w14:paraId="7BCEBE8D" w14:textId="7135B568" w:rsidR="00447CFC" w:rsidRDefault="00447CFC" w:rsidP="00447CFC">
      <w:pPr>
        <w:ind w:firstLine="720"/>
      </w:pPr>
      <w:r>
        <w:t xml:space="preserve">It </w:t>
      </w:r>
      <w:r>
        <w:rPr>
          <w:noProof/>
        </w:rPr>
        <w:t>is</w:t>
      </w:r>
      <w:r>
        <w:t xml:space="preserve"> also </w:t>
      </w:r>
      <w:r w:rsidRPr="00F52AB4">
        <w:rPr>
          <w:noProof/>
        </w:rPr>
        <w:t>con</w:t>
      </w:r>
      <w:r>
        <w:rPr>
          <w:noProof/>
        </w:rPr>
        <w:t>clud</w:t>
      </w:r>
      <w:r w:rsidRPr="00F52AB4">
        <w:rPr>
          <w:noProof/>
        </w:rPr>
        <w:t>ed</w:t>
      </w:r>
      <w:r>
        <w:t xml:space="preserve"> </w:t>
      </w:r>
      <w:r w:rsidRPr="00F52AB4">
        <w:rPr>
          <w:noProof/>
        </w:rPr>
        <w:t>that</w:t>
      </w:r>
      <w:r>
        <w:t xml:space="preserve"> intellectual property rights </w:t>
      </w:r>
      <w:r w:rsidRPr="00F52AB4">
        <w:rPr>
          <w:noProof/>
        </w:rPr>
        <w:t>imp</w:t>
      </w:r>
      <w:r>
        <w:rPr>
          <w:noProof/>
        </w:rPr>
        <w:t>ro</w:t>
      </w:r>
      <w:r w:rsidRPr="00F52AB4">
        <w:rPr>
          <w:noProof/>
        </w:rPr>
        <w:t>ve</w:t>
      </w:r>
      <w:r>
        <w:t xml:space="preserve"> the stability </w:t>
      </w:r>
      <w:r>
        <w:rPr>
          <w:noProof/>
        </w:rPr>
        <w:t>of the</w:t>
      </w:r>
      <w:r>
        <w:t xml:space="preserve"> society and the </w:t>
      </w:r>
      <w:r w:rsidRPr="00F52AB4">
        <w:rPr>
          <w:noProof/>
        </w:rPr>
        <w:t>culture as</w:t>
      </w:r>
      <w:r>
        <w:t xml:space="preserve"> well as it also </w:t>
      </w:r>
      <w:r w:rsidRPr="00F52AB4">
        <w:rPr>
          <w:noProof/>
        </w:rPr>
        <w:t>reform</w:t>
      </w:r>
      <w:r>
        <w:rPr>
          <w:noProof/>
        </w:rPr>
        <w:t>s</w:t>
      </w:r>
      <w:r>
        <w:t xml:space="preserve"> the overall strength </w:t>
      </w:r>
      <w:r w:rsidRPr="00F52AB4">
        <w:rPr>
          <w:noProof/>
        </w:rPr>
        <w:t>of</w:t>
      </w:r>
      <w:r>
        <w:rPr>
          <w:noProof/>
        </w:rPr>
        <w:t xml:space="preserve"> </w:t>
      </w:r>
      <w:r w:rsidRPr="00F52AB4">
        <w:rPr>
          <w:noProof/>
        </w:rPr>
        <w:t>the</w:t>
      </w:r>
      <w:r>
        <w:t xml:space="preserve"> </w:t>
      </w:r>
      <w:r>
        <w:rPr>
          <w:noProof/>
        </w:rPr>
        <w:t>business</w:t>
      </w:r>
      <w:r>
        <w:t xml:space="preserve">. </w:t>
      </w:r>
      <w:r w:rsidR="00343A8D">
        <w:t>T</w:t>
      </w:r>
      <w:r>
        <w:t xml:space="preserve">o stabilize the development of the </w:t>
      </w:r>
      <w:r w:rsidRPr="00F52AB4">
        <w:rPr>
          <w:noProof/>
        </w:rPr>
        <w:t>country</w:t>
      </w:r>
      <w:r>
        <w:rPr>
          <w:noProof/>
        </w:rPr>
        <w:t>,</w:t>
      </w:r>
      <w:r w:rsidRPr="00F52AB4">
        <w:rPr>
          <w:noProof/>
        </w:rPr>
        <w:t xml:space="preserve"> it</w:t>
      </w:r>
      <w:r>
        <w:t xml:space="preserve"> is </w:t>
      </w:r>
      <w:r w:rsidRPr="00323F6E">
        <w:rPr>
          <w:noProof/>
        </w:rPr>
        <w:t>very essential</w:t>
      </w:r>
      <w:r>
        <w:t xml:space="preserve"> </w:t>
      </w:r>
      <w:r>
        <w:rPr>
          <w:noProof/>
        </w:rPr>
        <w:t>t</w:t>
      </w:r>
      <w:r w:rsidRPr="00F52AB4">
        <w:rPr>
          <w:noProof/>
        </w:rPr>
        <w:t>o</w:t>
      </w:r>
      <w:r>
        <w:t xml:space="preserve"> have </w:t>
      </w:r>
      <w:r w:rsidRPr="00F52AB4">
        <w:rPr>
          <w:noProof/>
        </w:rPr>
        <w:t>st</w:t>
      </w:r>
      <w:r>
        <w:rPr>
          <w:noProof/>
        </w:rPr>
        <w:t>ro</w:t>
      </w:r>
      <w:r w:rsidRPr="00F52AB4">
        <w:rPr>
          <w:noProof/>
        </w:rPr>
        <w:t>ng</w:t>
      </w:r>
      <w:r>
        <w:t xml:space="preserve"> intellectual property laws that </w:t>
      </w:r>
      <w:r w:rsidRPr="00F52AB4">
        <w:rPr>
          <w:noProof/>
        </w:rPr>
        <w:t>fa</w:t>
      </w:r>
      <w:r>
        <w:rPr>
          <w:noProof/>
        </w:rPr>
        <w:t>cilities</w:t>
      </w:r>
      <w:r>
        <w:t xml:space="preserve"> the new </w:t>
      </w:r>
      <w:r w:rsidRPr="00F52AB4">
        <w:rPr>
          <w:noProof/>
        </w:rPr>
        <w:t>invest</w:t>
      </w:r>
      <w:r>
        <w:rPr>
          <w:noProof/>
        </w:rPr>
        <w:t>o</w:t>
      </w:r>
      <w:r w:rsidRPr="00F52AB4">
        <w:rPr>
          <w:noProof/>
        </w:rPr>
        <w:t>r</w:t>
      </w:r>
      <w:r>
        <w:t xml:space="preserve"> to make all </w:t>
      </w:r>
      <w:r w:rsidRPr="00F52AB4">
        <w:rPr>
          <w:noProof/>
        </w:rPr>
        <w:t>ki</w:t>
      </w:r>
      <w:r>
        <w:rPr>
          <w:noProof/>
        </w:rPr>
        <w:t>nd</w:t>
      </w:r>
      <w:r>
        <w:t xml:space="preserve"> of </w:t>
      </w:r>
      <w:r w:rsidRPr="00F52AB4">
        <w:rPr>
          <w:noProof/>
        </w:rPr>
        <w:t>inves</w:t>
      </w:r>
      <w:r>
        <w:rPr>
          <w:noProof/>
        </w:rPr>
        <w:t>tment</w:t>
      </w:r>
      <w:r>
        <w:t xml:space="preserve"> in the region. There new </w:t>
      </w:r>
      <w:r w:rsidRPr="00F52AB4">
        <w:rPr>
          <w:noProof/>
        </w:rPr>
        <w:t>ideas</w:t>
      </w:r>
      <w:r>
        <w:t xml:space="preserve"> </w:t>
      </w:r>
      <w:r w:rsidRPr="00F52AB4">
        <w:rPr>
          <w:noProof/>
        </w:rPr>
        <w:t>as</w:t>
      </w:r>
      <w:r>
        <w:t xml:space="preserve"> </w:t>
      </w:r>
      <w:r w:rsidRPr="00F52AB4">
        <w:rPr>
          <w:noProof/>
        </w:rPr>
        <w:t>inn</w:t>
      </w:r>
      <w:r>
        <w:rPr>
          <w:noProof/>
        </w:rPr>
        <w:t>ovati</w:t>
      </w:r>
      <w:r w:rsidRPr="00F52AB4">
        <w:rPr>
          <w:noProof/>
        </w:rPr>
        <w:t>on</w:t>
      </w:r>
      <w:r>
        <w:t xml:space="preserve"> are </w:t>
      </w:r>
      <w:r>
        <w:rPr>
          <w:noProof/>
        </w:rPr>
        <w:t>c</w:t>
      </w:r>
      <w:r w:rsidRPr="00F52AB4">
        <w:rPr>
          <w:noProof/>
        </w:rPr>
        <w:t>ompletely</w:t>
      </w:r>
      <w:r>
        <w:t xml:space="preserve"> secure in the region. </w:t>
      </w:r>
    </w:p>
    <w:p w14:paraId="45712D1F" w14:textId="59FE5EE3" w:rsidR="00447CFC" w:rsidRDefault="00447CFC" w:rsidP="00447CFC">
      <w:pPr>
        <w:ind w:firstLine="720"/>
      </w:pPr>
      <w:r>
        <w:t xml:space="preserve">This increases the </w:t>
      </w:r>
      <w:r w:rsidRPr="00F52AB4">
        <w:rPr>
          <w:noProof/>
        </w:rPr>
        <w:t>fore</w:t>
      </w:r>
      <w:r>
        <w:rPr>
          <w:noProof/>
        </w:rPr>
        <w:t>ig</w:t>
      </w:r>
      <w:r w:rsidRPr="00F52AB4">
        <w:rPr>
          <w:noProof/>
        </w:rPr>
        <w:t>n</w:t>
      </w:r>
      <w:r>
        <w:t xml:space="preserve"> direct investment as well as </w:t>
      </w:r>
      <w:r>
        <w:rPr>
          <w:noProof/>
        </w:rPr>
        <w:t>al</w:t>
      </w:r>
      <w:r w:rsidRPr="00F52AB4">
        <w:rPr>
          <w:noProof/>
        </w:rPr>
        <w:t>so</w:t>
      </w:r>
      <w:r>
        <w:t xml:space="preserve"> provides </w:t>
      </w:r>
      <w:r w:rsidRPr="00F52AB4">
        <w:rPr>
          <w:noProof/>
        </w:rPr>
        <w:t>val</w:t>
      </w:r>
      <w:r>
        <w:rPr>
          <w:noProof/>
        </w:rPr>
        <w:t>ua</w:t>
      </w:r>
      <w:r w:rsidRPr="00F52AB4">
        <w:rPr>
          <w:noProof/>
        </w:rPr>
        <w:t>ble</w:t>
      </w:r>
      <w:r>
        <w:t xml:space="preserve"> </w:t>
      </w:r>
      <w:r w:rsidRPr="00F52AB4">
        <w:rPr>
          <w:noProof/>
        </w:rPr>
        <w:t>str</w:t>
      </w:r>
      <w:r>
        <w:rPr>
          <w:noProof/>
        </w:rPr>
        <w:t>ength</w:t>
      </w:r>
      <w:r>
        <w:t xml:space="preserve"> to the local </w:t>
      </w:r>
      <w:r w:rsidRPr="00F52AB4">
        <w:rPr>
          <w:noProof/>
        </w:rPr>
        <w:t>com</w:t>
      </w:r>
      <w:r>
        <w:rPr>
          <w:noProof/>
        </w:rPr>
        <w:t>pani</w:t>
      </w:r>
      <w:r w:rsidRPr="00F52AB4">
        <w:rPr>
          <w:noProof/>
        </w:rPr>
        <w:t>es</w:t>
      </w:r>
      <w:r>
        <w:t xml:space="preserve"> who </w:t>
      </w:r>
      <w:r w:rsidRPr="00F52AB4">
        <w:rPr>
          <w:noProof/>
        </w:rPr>
        <w:t>are engage</w:t>
      </w:r>
      <w:r>
        <w:rPr>
          <w:noProof/>
        </w:rPr>
        <w:t>d</w:t>
      </w:r>
      <w:r>
        <w:t xml:space="preserve"> with the </w:t>
      </w:r>
      <w:r w:rsidRPr="00F52AB4">
        <w:rPr>
          <w:noProof/>
        </w:rPr>
        <w:t>internal</w:t>
      </w:r>
      <w:r>
        <w:t xml:space="preserve"> </w:t>
      </w:r>
      <w:r w:rsidRPr="00F52AB4">
        <w:rPr>
          <w:noProof/>
        </w:rPr>
        <w:t>com</w:t>
      </w:r>
      <w:r>
        <w:rPr>
          <w:noProof/>
        </w:rPr>
        <w:t>pani</w:t>
      </w:r>
      <w:r w:rsidRPr="00F52AB4">
        <w:rPr>
          <w:noProof/>
        </w:rPr>
        <w:t>es</w:t>
      </w:r>
      <w:r>
        <w:t xml:space="preserve">. It </w:t>
      </w:r>
      <w:r w:rsidRPr="00F52AB4">
        <w:rPr>
          <w:noProof/>
        </w:rPr>
        <w:t>is consider</w:t>
      </w:r>
      <w:r>
        <w:rPr>
          <w:noProof/>
        </w:rPr>
        <w:t>ed</w:t>
      </w:r>
      <w:r>
        <w:t xml:space="preserve"> that </w:t>
      </w:r>
      <w:r w:rsidRPr="00F52AB4">
        <w:rPr>
          <w:noProof/>
        </w:rPr>
        <w:t>p</w:t>
      </w:r>
      <w:r>
        <w:rPr>
          <w:noProof/>
        </w:rPr>
        <w:t>e</w:t>
      </w:r>
      <w:r w:rsidRPr="00F52AB4">
        <w:rPr>
          <w:noProof/>
        </w:rPr>
        <w:t>ople</w:t>
      </w:r>
      <w:r>
        <w:t xml:space="preserve"> </w:t>
      </w:r>
      <w:r w:rsidRPr="00F52AB4">
        <w:rPr>
          <w:noProof/>
        </w:rPr>
        <w:t>have</w:t>
      </w:r>
      <w:r>
        <w:rPr>
          <w:noProof/>
        </w:rPr>
        <w:t xml:space="preserve"> to</w:t>
      </w:r>
      <w:r>
        <w:t xml:space="preserve"> use intellectual property right</w:t>
      </w:r>
      <w:r w:rsidR="00343A8D">
        <w:t>s</w:t>
      </w:r>
      <w:r>
        <w:t xml:space="preserve"> for several </w:t>
      </w:r>
      <w:r w:rsidRPr="00F52AB4">
        <w:rPr>
          <w:noProof/>
        </w:rPr>
        <w:t>impor</w:t>
      </w:r>
      <w:r>
        <w:rPr>
          <w:noProof/>
        </w:rPr>
        <w:t>tan</w:t>
      </w:r>
      <w:r w:rsidRPr="00F52AB4">
        <w:rPr>
          <w:noProof/>
        </w:rPr>
        <w:t>t</w:t>
      </w:r>
      <w:r>
        <w:t xml:space="preserve"> </w:t>
      </w:r>
      <w:r w:rsidRPr="00F52AB4">
        <w:rPr>
          <w:noProof/>
        </w:rPr>
        <w:t>perspective</w:t>
      </w:r>
      <w:r>
        <w:rPr>
          <w:noProof/>
        </w:rPr>
        <w:t>s</w:t>
      </w:r>
      <w:r>
        <w:t xml:space="preserve"> that will </w:t>
      </w:r>
      <w:r>
        <w:rPr>
          <w:noProof/>
        </w:rPr>
        <w:t>le</w:t>
      </w:r>
      <w:r w:rsidRPr="00F52AB4">
        <w:rPr>
          <w:noProof/>
        </w:rPr>
        <w:t>ad</w:t>
      </w:r>
      <w:r>
        <w:t xml:space="preserve"> to </w:t>
      </w:r>
      <w:r w:rsidR="00343A8D">
        <w:t xml:space="preserve">an </w:t>
      </w:r>
      <w:r>
        <w:t xml:space="preserve">increase </w:t>
      </w:r>
      <w:r w:rsidR="00343A8D">
        <w:t xml:space="preserve">in </w:t>
      </w:r>
      <w:r>
        <w:t xml:space="preserve">the </w:t>
      </w:r>
      <w:r w:rsidRPr="00F52AB4">
        <w:rPr>
          <w:noProof/>
        </w:rPr>
        <w:t>effec</w:t>
      </w:r>
      <w:r>
        <w:rPr>
          <w:noProof/>
        </w:rPr>
        <w:t>tiv</w:t>
      </w:r>
      <w:r w:rsidRPr="00F52AB4">
        <w:rPr>
          <w:noProof/>
        </w:rPr>
        <w:t>eness</w:t>
      </w:r>
      <w:r>
        <w:t xml:space="preserve"> of </w:t>
      </w:r>
      <w:r w:rsidRPr="00F52AB4">
        <w:rPr>
          <w:noProof/>
        </w:rPr>
        <w:t>intellectual</w:t>
      </w:r>
      <w:r>
        <w:rPr>
          <w:noProof/>
        </w:rPr>
        <w:t xml:space="preserve"> re</w:t>
      </w:r>
      <w:r w:rsidRPr="00F52AB4">
        <w:rPr>
          <w:noProof/>
        </w:rPr>
        <w:t>al</w:t>
      </w:r>
      <w:r>
        <w:t xml:space="preserve"> property rights. </w:t>
      </w:r>
    </w:p>
    <w:p w14:paraId="21DCC885" w14:textId="148772F5" w:rsidR="00447CFC" w:rsidRDefault="00447CFC" w:rsidP="00447CFC">
      <w:pPr>
        <w:ind w:firstLine="720"/>
      </w:pPr>
      <w:r w:rsidRPr="00F52AB4">
        <w:rPr>
          <w:noProof/>
        </w:rPr>
        <w:t>It</w:t>
      </w:r>
      <w:r>
        <w:rPr>
          <w:noProof/>
        </w:rPr>
        <w:t xml:space="preserve"> </w:t>
      </w:r>
      <w:r w:rsidRPr="00F52AB4">
        <w:rPr>
          <w:noProof/>
        </w:rPr>
        <w:t>is</w:t>
      </w:r>
      <w:r>
        <w:t xml:space="preserve"> also important for the development </w:t>
      </w:r>
      <w:r>
        <w:rPr>
          <w:noProof/>
        </w:rPr>
        <w:t>of the</w:t>
      </w:r>
      <w:r>
        <w:t xml:space="preserve"> economy that will be prevailed </w:t>
      </w:r>
      <w:r w:rsidR="00343A8D">
        <w:rPr>
          <w:noProof/>
        </w:rPr>
        <w:t>based on</w:t>
      </w:r>
      <w:r>
        <w:rPr>
          <w:noProof/>
        </w:rPr>
        <w:t xml:space="preserve"> </w:t>
      </w:r>
      <w:r>
        <w:t>intellectual property right</w:t>
      </w:r>
      <w:r w:rsidR="00343A8D">
        <w:t>s</w:t>
      </w:r>
      <w:r>
        <w:t xml:space="preserve">. Hence, in the </w:t>
      </w:r>
      <w:r w:rsidRPr="00F52AB4">
        <w:rPr>
          <w:noProof/>
        </w:rPr>
        <w:t>end</w:t>
      </w:r>
      <w:r>
        <w:rPr>
          <w:noProof/>
        </w:rPr>
        <w:t>,</w:t>
      </w:r>
      <w:r>
        <w:t xml:space="preserve"> it </w:t>
      </w:r>
      <w:r w:rsidRPr="00F52AB4">
        <w:rPr>
          <w:noProof/>
        </w:rPr>
        <w:t>is recommen</w:t>
      </w:r>
      <w:r>
        <w:rPr>
          <w:noProof/>
        </w:rPr>
        <w:t>de</w:t>
      </w:r>
      <w:r w:rsidRPr="00F52AB4">
        <w:rPr>
          <w:noProof/>
        </w:rPr>
        <w:t>d</w:t>
      </w:r>
      <w:r>
        <w:t xml:space="preserve"> that every economy must </w:t>
      </w:r>
      <w:r w:rsidRPr="00F52AB4">
        <w:rPr>
          <w:noProof/>
        </w:rPr>
        <w:t>h</w:t>
      </w:r>
      <w:r>
        <w:rPr>
          <w:noProof/>
        </w:rPr>
        <w:t>ave</w:t>
      </w:r>
      <w:r>
        <w:t xml:space="preserve"> to focus on the intellectual property right to </w:t>
      </w:r>
      <w:r w:rsidRPr="00F52AB4">
        <w:rPr>
          <w:noProof/>
        </w:rPr>
        <w:t>provi</w:t>
      </w:r>
      <w:r>
        <w:rPr>
          <w:noProof/>
        </w:rPr>
        <w:t>d</w:t>
      </w:r>
      <w:r w:rsidRPr="00F52AB4">
        <w:rPr>
          <w:noProof/>
        </w:rPr>
        <w:t>e</w:t>
      </w:r>
      <w:r>
        <w:t xml:space="preserve"> a stable </w:t>
      </w:r>
      <w:r w:rsidRPr="00F52AB4">
        <w:rPr>
          <w:noProof/>
        </w:rPr>
        <w:t>env</w:t>
      </w:r>
      <w:r>
        <w:rPr>
          <w:noProof/>
        </w:rPr>
        <w:t>iron</w:t>
      </w:r>
      <w:r w:rsidRPr="00F52AB4">
        <w:rPr>
          <w:noProof/>
        </w:rPr>
        <w:t>ment</w:t>
      </w:r>
      <w:r>
        <w:t xml:space="preserve"> for the </w:t>
      </w:r>
      <w:r w:rsidRPr="00F52AB4">
        <w:rPr>
          <w:noProof/>
        </w:rPr>
        <w:t>inte</w:t>
      </w:r>
      <w:r>
        <w:rPr>
          <w:noProof/>
        </w:rPr>
        <w:t>rnati</w:t>
      </w:r>
      <w:r w:rsidRPr="00F52AB4">
        <w:rPr>
          <w:noProof/>
        </w:rPr>
        <w:t>onal</w:t>
      </w:r>
      <w:r>
        <w:t xml:space="preserve"> </w:t>
      </w:r>
      <w:r w:rsidRPr="00F52AB4">
        <w:rPr>
          <w:noProof/>
        </w:rPr>
        <w:t>com</w:t>
      </w:r>
      <w:r>
        <w:rPr>
          <w:noProof/>
        </w:rPr>
        <w:t>pani</w:t>
      </w:r>
      <w:r w:rsidRPr="00F52AB4">
        <w:rPr>
          <w:noProof/>
        </w:rPr>
        <w:t>es</w:t>
      </w:r>
      <w:r>
        <w:t xml:space="preserve"> as well as to secure the innovation and new idea </w:t>
      </w:r>
      <w:r w:rsidRPr="00F52AB4">
        <w:rPr>
          <w:noProof/>
        </w:rPr>
        <w:t>development.</w:t>
      </w:r>
      <w:r>
        <w:t xml:space="preserve"> It also </w:t>
      </w:r>
      <w:r w:rsidRPr="00F52AB4">
        <w:rPr>
          <w:noProof/>
        </w:rPr>
        <w:t>provide</w:t>
      </w:r>
      <w:r>
        <w:rPr>
          <w:noProof/>
        </w:rPr>
        <w:t>s</w:t>
      </w:r>
      <w:r>
        <w:t xml:space="preserve"> </w:t>
      </w:r>
      <w:r w:rsidRPr="00F52AB4">
        <w:rPr>
          <w:noProof/>
        </w:rPr>
        <w:t>evi</w:t>
      </w:r>
      <w:r>
        <w:rPr>
          <w:noProof/>
        </w:rPr>
        <w:t>denc</w:t>
      </w:r>
      <w:r w:rsidRPr="00F52AB4">
        <w:rPr>
          <w:noProof/>
        </w:rPr>
        <w:t>e</w:t>
      </w:r>
      <w:r>
        <w:t xml:space="preserve"> that every idea </w:t>
      </w:r>
      <w:r w:rsidRPr="00F52AB4">
        <w:rPr>
          <w:noProof/>
        </w:rPr>
        <w:t>ha</w:t>
      </w:r>
      <w:r>
        <w:rPr>
          <w:noProof/>
        </w:rPr>
        <w:t>s</w:t>
      </w:r>
      <w:r>
        <w:t xml:space="preserve"> its worth. It is </w:t>
      </w:r>
      <w:r w:rsidRPr="00F52AB4">
        <w:rPr>
          <w:noProof/>
        </w:rPr>
        <w:t>impor</w:t>
      </w:r>
      <w:r>
        <w:rPr>
          <w:noProof/>
        </w:rPr>
        <w:t>tan</w:t>
      </w:r>
      <w:r w:rsidRPr="00F52AB4">
        <w:rPr>
          <w:noProof/>
        </w:rPr>
        <w:t>t</w:t>
      </w:r>
      <w:r>
        <w:t xml:space="preserve"> to </w:t>
      </w:r>
      <w:r w:rsidRPr="00F52AB4">
        <w:rPr>
          <w:noProof/>
        </w:rPr>
        <w:t>dete</w:t>
      </w:r>
      <w:r>
        <w:rPr>
          <w:noProof/>
        </w:rPr>
        <w:t>rmine</w:t>
      </w:r>
      <w:r>
        <w:t xml:space="preserve"> its </w:t>
      </w:r>
      <w:r w:rsidRPr="00F52AB4">
        <w:rPr>
          <w:noProof/>
        </w:rPr>
        <w:t>worth</w:t>
      </w:r>
      <w:r>
        <w:t xml:space="preserve"> by </w:t>
      </w:r>
      <w:r w:rsidRPr="00F52AB4">
        <w:rPr>
          <w:noProof/>
        </w:rPr>
        <w:t>proving</w:t>
      </w:r>
      <w:r>
        <w:t xml:space="preserve"> </w:t>
      </w:r>
      <w:r w:rsidRPr="00F52AB4">
        <w:rPr>
          <w:noProof/>
        </w:rPr>
        <w:t>secu</w:t>
      </w:r>
      <w:r>
        <w:rPr>
          <w:noProof/>
        </w:rPr>
        <w:t>ri</w:t>
      </w:r>
      <w:r w:rsidRPr="00F52AB4">
        <w:rPr>
          <w:noProof/>
        </w:rPr>
        <w:t>ty</w:t>
      </w:r>
      <w:r>
        <w:t xml:space="preserve">.  </w:t>
      </w:r>
    </w:p>
    <w:p w14:paraId="0F82DD07" w14:textId="2A66081F" w:rsidR="00343A8D" w:rsidRDefault="00343A8D" w:rsidP="007A3E20">
      <w:pPr>
        <w:rPr>
          <w:lang w:val="en-US"/>
        </w:rPr>
      </w:pPr>
    </w:p>
    <w:p w14:paraId="2752580B" w14:textId="708257A6" w:rsidR="00343A8D" w:rsidRDefault="00343A8D" w:rsidP="00343A8D">
      <w:pPr>
        <w:pStyle w:val="Heading1"/>
        <w:rPr>
          <w:lang w:val="en-US"/>
        </w:rPr>
      </w:pPr>
      <w:bookmarkStart w:id="60" w:name="_Toc48137249"/>
      <w:r>
        <w:rPr>
          <w:lang w:val="en-US"/>
        </w:rPr>
        <w:t>References</w:t>
      </w:r>
      <w:bookmarkEnd w:id="60"/>
      <w:r>
        <w:rPr>
          <w:lang w:val="en-US"/>
        </w:rPr>
        <w:t xml:space="preserve"> </w:t>
      </w:r>
    </w:p>
    <w:p w14:paraId="0C476EEE" w14:textId="77777777" w:rsidR="00716556" w:rsidRDefault="00716556" w:rsidP="00716556">
      <w:pPr>
        <w:pStyle w:val="Bibliography"/>
        <w:spacing w:line="360" w:lineRule="auto"/>
        <w:ind w:left="720" w:hanging="720"/>
        <w:rPr>
          <w:noProof/>
          <w:szCs w:val="24"/>
        </w:rPr>
      </w:pPr>
      <w:r>
        <w:rPr>
          <w:noProof/>
        </w:rPr>
        <w:t xml:space="preserve">Alwahaishi, S. &amp; Snasel, V., 2013. Consumers’ Acceptance and Use of Information and Communications Technology: A UTAUT and Flow Based Theoretical Model. </w:t>
      </w:r>
      <w:r>
        <w:rPr>
          <w:i/>
          <w:iCs/>
          <w:noProof/>
        </w:rPr>
        <w:t xml:space="preserve">Journal of Technology Management &amp; Innovation, </w:t>
      </w:r>
      <w:r>
        <w:rPr>
          <w:noProof/>
        </w:rPr>
        <w:t>2013 , 8(2), pp. 61-73.</w:t>
      </w:r>
    </w:p>
    <w:p w14:paraId="2B7766E5" w14:textId="77777777" w:rsidR="00716556" w:rsidRDefault="00716556" w:rsidP="00716556">
      <w:pPr>
        <w:pStyle w:val="Bibliography"/>
        <w:spacing w:line="360" w:lineRule="auto"/>
        <w:ind w:left="720" w:hanging="720"/>
        <w:rPr>
          <w:noProof/>
        </w:rPr>
      </w:pPr>
      <w:r>
        <w:rPr>
          <w:noProof/>
        </w:rPr>
        <w:t xml:space="preserve">Anon., 2017. </w:t>
      </w:r>
      <w:r>
        <w:rPr>
          <w:i/>
          <w:iCs/>
          <w:noProof/>
        </w:rPr>
        <w:t xml:space="preserve">More than 200 sites copy WikiLeaks content. </w:t>
      </w:r>
      <w:r>
        <w:rPr>
          <w:noProof/>
        </w:rPr>
        <w:t xml:space="preserve">[Online] </w:t>
      </w:r>
      <w:r>
        <w:rPr>
          <w:noProof/>
        </w:rPr>
        <w:br/>
        <w:t xml:space="preserve">Available at: </w:t>
      </w:r>
      <w:r>
        <w:rPr>
          <w:noProof/>
          <w:u w:val="single"/>
        </w:rPr>
        <w:t>http://www.upi.com/Top_News/US/2010/12/06/More-than-200-sites-copy-WikiLeaks-content/UPI-97061291643698/</w:t>
      </w:r>
      <w:r>
        <w:rPr>
          <w:noProof/>
        </w:rPr>
        <w:br/>
        <w:t>[Accessed 9 11 2017].</w:t>
      </w:r>
    </w:p>
    <w:p w14:paraId="1EB32F24" w14:textId="77777777" w:rsidR="00716556" w:rsidRDefault="00716556" w:rsidP="00716556">
      <w:pPr>
        <w:pStyle w:val="Bibliography"/>
        <w:spacing w:line="360" w:lineRule="auto"/>
        <w:ind w:left="720" w:hanging="720"/>
        <w:rPr>
          <w:noProof/>
        </w:rPr>
      </w:pPr>
      <w:r>
        <w:rPr>
          <w:noProof/>
        </w:rPr>
        <w:t xml:space="preserve">Anon., 2017. </w:t>
      </w:r>
      <w:r>
        <w:rPr>
          <w:i/>
          <w:iCs/>
          <w:noProof/>
        </w:rPr>
        <w:t xml:space="preserve">UNESCO-leaks to refute wikileaks accusation. </w:t>
      </w:r>
      <w:r>
        <w:rPr>
          <w:noProof/>
        </w:rPr>
        <w:t xml:space="preserve">[Online] </w:t>
      </w:r>
      <w:r>
        <w:rPr>
          <w:noProof/>
        </w:rPr>
        <w:br/>
        <w:t xml:space="preserve">Available at: </w:t>
      </w:r>
      <w:r>
        <w:rPr>
          <w:noProof/>
          <w:u w:val="single"/>
        </w:rPr>
        <w:t>http://issuu.com/unesconow/docs/unescoleaks_to_refute_wikileaks_accusations</w:t>
      </w:r>
      <w:r>
        <w:rPr>
          <w:noProof/>
        </w:rPr>
        <w:br/>
        <w:t>[Accessed 9 11 2017].</w:t>
      </w:r>
    </w:p>
    <w:p w14:paraId="5B244AA6" w14:textId="77777777" w:rsidR="00716556" w:rsidRDefault="00716556" w:rsidP="00716556">
      <w:pPr>
        <w:pStyle w:val="Bibliography"/>
        <w:spacing w:line="360" w:lineRule="auto"/>
        <w:ind w:left="720" w:hanging="720"/>
        <w:rPr>
          <w:noProof/>
        </w:rPr>
      </w:pPr>
      <w:r>
        <w:rPr>
          <w:noProof/>
        </w:rPr>
        <w:t xml:space="preserve">Anon., 2017. </w:t>
      </w:r>
      <w:r>
        <w:rPr>
          <w:i/>
          <w:iCs/>
          <w:noProof/>
        </w:rPr>
        <w:t xml:space="preserve">WikiLeaks and Free Speech. </w:t>
      </w:r>
      <w:r>
        <w:rPr>
          <w:noProof/>
        </w:rPr>
        <w:t xml:space="preserve">[Online] </w:t>
      </w:r>
      <w:r>
        <w:rPr>
          <w:noProof/>
        </w:rPr>
        <w:br/>
        <w:t xml:space="preserve">Available at: </w:t>
      </w:r>
      <w:r>
        <w:rPr>
          <w:noProof/>
          <w:u w:val="single"/>
        </w:rPr>
        <w:t>https://www.nytimes.com/2012/08/21/opinion/wikileaks-and-the-global-future-of-free-speech.html</w:t>
      </w:r>
      <w:r>
        <w:rPr>
          <w:noProof/>
        </w:rPr>
        <w:br/>
        <w:t>[Accessed 9 11 2017].</w:t>
      </w:r>
    </w:p>
    <w:p w14:paraId="1A50A297" w14:textId="77777777" w:rsidR="00716556" w:rsidRDefault="00716556" w:rsidP="00716556">
      <w:pPr>
        <w:pStyle w:val="Bibliography"/>
        <w:spacing w:line="360" w:lineRule="auto"/>
        <w:ind w:left="720" w:hanging="720"/>
        <w:rPr>
          <w:noProof/>
        </w:rPr>
      </w:pPr>
      <w:r>
        <w:rPr>
          <w:noProof/>
        </w:rPr>
        <w:t xml:space="preserve">Bhattathiripad, P. V. &amp; Baboo, S. S., 2014. </w:t>
      </w:r>
      <w:r>
        <w:rPr>
          <w:i/>
          <w:iCs/>
          <w:noProof/>
        </w:rPr>
        <w:t xml:space="preserve">Software Piracy Forensics: Impact and Implications of Post-Piracy Modifications. </w:t>
      </w:r>
      <w:r>
        <w:rPr>
          <w:noProof/>
        </w:rPr>
        <w:t xml:space="preserve">[Online] </w:t>
      </w:r>
      <w:r>
        <w:rPr>
          <w:noProof/>
        </w:rPr>
        <w:br/>
        <w:t xml:space="preserve">Available at: </w:t>
      </w:r>
      <w:r>
        <w:rPr>
          <w:noProof/>
          <w:u w:val="single"/>
        </w:rPr>
        <w:t>http://proceedings.adfsl.org/index.php/cdfsl/article/viewfile/76/74</w:t>
      </w:r>
      <w:r>
        <w:rPr>
          <w:noProof/>
        </w:rPr>
        <w:br/>
        <w:t>[Accessed 9 11 2017].</w:t>
      </w:r>
    </w:p>
    <w:p w14:paraId="227A3DFE" w14:textId="77777777" w:rsidR="00716556" w:rsidRDefault="00716556" w:rsidP="00716556">
      <w:pPr>
        <w:pStyle w:val="Bibliography"/>
        <w:spacing w:line="360" w:lineRule="auto"/>
        <w:ind w:left="720" w:hanging="720"/>
        <w:rPr>
          <w:noProof/>
        </w:rPr>
      </w:pPr>
      <w:r>
        <w:rPr>
          <w:noProof/>
        </w:rPr>
        <w:t xml:space="preserve">Castells, M. &amp; Cardoso, G., 2012. Piracy Cultures Editorial Introduction. </w:t>
      </w:r>
      <w:r>
        <w:rPr>
          <w:i/>
          <w:iCs/>
          <w:noProof/>
        </w:rPr>
        <w:t xml:space="preserve">International Journal of Communication, </w:t>
      </w:r>
      <w:r>
        <w:rPr>
          <w:noProof/>
        </w:rPr>
        <w:t>2012 , 6(0), p. 8.</w:t>
      </w:r>
    </w:p>
    <w:p w14:paraId="46A90986" w14:textId="77777777" w:rsidR="00716556" w:rsidRDefault="00716556" w:rsidP="00716556">
      <w:pPr>
        <w:pStyle w:val="Bibliography"/>
        <w:spacing w:line="360" w:lineRule="auto"/>
        <w:ind w:left="720" w:hanging="720"/>
        <w:rPr>
          <w:noProof/>
        </w:rPr>
      </w:pPr>
      <w:r>
        <w:rPr>
          <w:noProof/>
        </w:rPr>
        <w:t xml:space="preserve">Cohen, J. E., 2017. The Biopolitical Public Domain: The Legal Construction of the Surveillance Economy. </w:t>
      </w:r>
      <w:r>
        <w:rPr>
          <w:i/>
          <w:iCs/>
          <w:noProof/>
        </w:rPr>
        <w:t xml:space="preserve">Philosophy &amp; Technology, </w:t>
      </w:r>
      <w:r>
        <w:rPr>
          <w:noProof/>
        </w:rPr>
        <w:t>2017 , (), pp. 1-21.</w:t>
      </w:r>
    </w:p>
    <w:p w14:paraId="5DDF21C2" w14:textId="77777777" w:rsidR="00716556" w:rsidRDefault="00716556" w:rsidP="00716556">
      <w:pPr>
        <w:pStyle w:val="Bibliography"/>
        <w:spacing w:line="360" w:lineRule="auto"/>
        <w:ind w:left="720" w:hanging="720"/>
        <w:rPr>
          <w:noProof/>
        </w:rPr>
      </w:pPr>
      <w:r>
        <w:rPr>
          <w:noProof/>
        </w:rPr>
        <w:t xml:space="preserve">Coluccio, G., 2013. Terry and the Pirates: A Firsthand Account of the Continuing Struggle Against Piracy. </w:t>
      </w:r>
      <w:r>
        <w:rPr>
          <w:i/>
          <w:iCs/>
          <w:noProof/>
        </w:rPr>
        <w:t xml:space="preserve">SAIS Review, </w:t>
      </w:r>
      <w:r>
        <w:rPr>
          <w:noProof/>
        </w:rPr>
        <w:t>2013 , 33(2), pp. 151-154.</w:t>
      </w:r>
    </w:p>
    <w:p w14:paraId="541F05A3" w14:textId="77777777" w:rsidR="00716556" w:rsidRDefault="00716556" w:rsidP="00716556">
      <w:pPr>
        <w:pStyle w:val="Bibliography"/>
        <w:spacing w:line="360" w:lineRule="auto"/>
        <w:ind w:left="720" w:hanging="720"/>
        <w:rPr>
          <w:noProof/>
        </w:rPr>
      </w:pPr>
      <w:r>
        <w:rPr>
          <w:noProof/>
        </w:rPr>
        <w:t xml:space="preserve">Cullet, P., 2007. Human Rights and Intellectual Property Protection in the TRIPS Era. </w:t>
      </w:r>
      <w:r>
        <w:rPr>
          <w:i/>
          <w:iCs/>
          <w:noProof/>
        </w:rPr>
        <w:t xml:space="preserve">Human Rights Quarterly, </w:t>
      </w:r>
      <w:r>
        <w:rPr>
          <w:noProof/>
        </w:rPr>
        <w:t>2007 , 29(2), pp. 403-430.</w:t>
      </w:r>
    </w:p>
    <w:p w14:paraId="45282936" w14:textId="77777777" w:rsidR="00716556" w:rsidRDefault="00716556" w:rsidP="00716556">
      <w:pPr>
        <w:pStyle w:val="Bibliography"/>
        <w:spacing w:line="360" w:lineRule="auto"/>
        <w:ind w:left="720" w:hanging="720"/>
        <w:rPr>
          <w:noProof/>
        </w:rPr>
      </w:pPr>
      <w:r>
        <w:rPr>
          <w:noProof/>
        </w:rPr>
        <w:t xml:space="preserve">Dodds, K., 2012. The WikiLeaks Arctic cables. </w:t>
      </w:r>
      <w:r>
        <w:rPr>
          <w:i/>
          <w:iCs/>
          <w:noProof/>
        </w:rPr>
        <w:t xml:space="preserve">Polar Record, </w:t>
      </w:r>
      <w:r>
        <w:rPr>
          <w:noProof/>
        </w:rPr>
        <w:t>2012 , 48(02), pp. 199-201.</w:t>
      </w:r>
    </w:p>
    <w:p w14:paraId="30C1E525" w14:textId="77777777" w:rsidR="00716556" w:rsidRDefault="00716556" w:rsidP="00716556">
      <w:pPr>
        <w:pStyle w:val="Bibliography"/>
        <w:spacing w:line="360" w:lineRule="auto"/>
        <w:ind w:left="720" w:hanging="720"/>
        <w:rPr>
          <w:noProof/>
        </w:rPr>
      </w:pPr>
      <w:r>
        <w:rPr>
          <w:noProof/>
        </w:rPr>
        <w:t xml:space="preserve">Domain, P., 2013. </w:t>
      </w:r>
      <w:r>
        <w:rPr>
          <w:i/>
          <w:iCs/>
          <w:noProof/>
        </w:rPr>
        <w:t xml:space="preserve">Public Domain Trouble Spots - Copyright Overview by Rich .... </w:t>
      </w:r>
      <w:r>
        <w:rPr>
          <w:noProof/>
        </w:rPr>
        <w:t xml:space="preserve">[Online] </w:t>
      </w:r>
      <w:r>
        <w:rPr>
          <w:noProof/>
        </w:rPr>
        <w:br/>
        <w:t xml:space="preserve">Available at: </w:t>
      </w:r>
      <w:r>
        <w:rPr>
          <w:noProof/>
          <w:u w:val="single"/>
        </w:rPr>
        <w:t>http://fairuse.stanford.edu/overview/public-domain/trouble-spots/#multilayered_works</w:t>
      </w:r>
      <w:r>
        <w:rPr>
          <w:noProof/>
        </w:rPr>
        <w:br/>
        <w:t>[Accessed 9 11 2017].</w:t>
      </w:r>
    </w:p>
    <w:p w14:paraId="19807ED5" w14:textId="77777777" w:rsidR="00716556" w:rsidRDefault="00716556" w:rsidP="00716556">
      <w:pPr>
        <w:pStyle w:val="Bibliography"/>
        <w:spacing w:line="360" w:lineRule="auto"/>
        <w:ind w:left="720" w:hanging="720"/>
        <w:rPr>
          <w:noProof/>
        </w:rPr>
      </w:pPr>
      <w:r>
        <w:rPr>
          <w:noProof/>
        </w:rPr>
        <w:t xml:space="preserve">Editors, T., 2017. </w:t>
      </w:r>
      <w:r>
        <w:rPr>
          <w:i/>
          <w:iCs/>
          <w:noProof/>
        </w:rPr>
        <w:t xml:space="preserve">WikiLeaks – The New York Times. </w:t>
      </w:r>
      <w:r>
        <w:rPr>
          <w:noProof/>
        </w:rPr>
        <w:t xml:space="preserve">[Online] </w:t>
      </w:r>
      <w:r>
        <w:rPr>
          <w:noProof/>
        </w:rPr>
        <w:br/>
        <w:t xml:space="preserve">Available at: </w:t>
      </w:r>
      <w:r>
        <w:rPr>
          <w:noProof/>
          <w:u w:val="single"/>
        </w:rPr>
        <w:t>http://topics.nytimes.com/top/reference/timestopics/organizations/w/wikileaks/</w:t>
      </w:r>
      <w:r>
        <w:rPr>
          <w:noProof/>
        </w:rPr>
        <w:br/>
        <w:t>[Accessed 9 11 2017].</w:t>
      </w:r>
    </w:p>
    <w:p w14:paraId="718E624E" w14:textId="77777777" w:rsidR="00716556" w:rsidRDefault="00716556" w:rsidP="00716556">
      <w:pPr>
        <w:pStyle w:val="Bibliography"/>
        <w:spacing w:line="360" w:lineRule="auto"/>
        <w:ind w:left="720" w:hanging="720"/>
        <w:rPr>
          <w:noProof/>
        </w:rPr>
      </w:pPr>
      <w:r>
        <w:rPr>
          <w:noProof/>
        </w:rPr>
        <w:t xml:space="preserve">Farhadi, M., Ismail, R. &amp; Fooladi, M., 2012. Information and Communication Technology Use and Economic Growth. </w:t>
      </w:r>
      <w:r>
        <w:rPr>
          <w:i/>
          <w:iCs/>
          <w:noProof/>
        </w:rPr>
        <w:t xml:space="preserve">PLOS ONE, </w:t>
      </w:r>
      <w:r>
        <w:rPr>
          <w:noProof/>
        </w:rPr>
        <w:t>2012 , 7(11), p. .</w:t>
      </w:r>
    </w:p>
    <w:p w14:paraId="7E5E3BA0" w14:textId="77777777" w:rsidR="00716556" w:rsidRDefault="00716556" w:rsidP="00716556">
      <w:pPr>
        <w:pStyle w:val="Bibliography"/>
        <w:spacing w:line="360" w:lineRule="auto"/>
        <w:ind w:left="720" w:hanging="720"/>
        <w:rPr>
          <w:noProof/>
        </w:rPr>
      </w:pPr>
      <w:r>
        <w:rPr>
          <w:noProof/>
        </w:rPr>
        <w:t xml:space="preserve">Gibson, C. R., 2014. </w:t>
      </w:r>
      <w:r>
        <w:rPr>
          <w:i/>
          <w:iCs/>
          <w:noProof/>
        </w:rPr>
        <w:t xml:space="preserve">The Ethics of Piracy for Personal Use. </w:t>
      </w:r>
      <w:r>
        <w:rPr>
          <w:noProof/>
        </w:rPr>
        <w:t xml:space="preserve">[Online] </w:t>
      </w:r>
      <w:r>
        <w:rPr>
          <w:noProof/>
        </w:rPr>
        <w:br/>
        <w:t xml:space="preserve">Available at: </w:t>
      </w:r>
      <w:r>
        <w:rPr>
          <w:noProof/>
          <w:u w:val="single"/>
        </w:rPr>
        <w:t>https://ourarchive.otago.ac.nz/bitstream/handle/10523/4954/gibsoncharlesr2014ma.pdf?sequence=1</w:t>
      </w:r>
      <w:r>
        <w:rPr>
          <w:noProof/>
        </w:rPr>
        <w:br/>
        <w:t>[Accessed 9 11 2017].</w:t>
      </w:r>
    </w:p>
    <w:p w14:paraId="00225B8B" w14:textId="77777777" w:rsidR="00716556" w:rsidRDefault="00716556" w:rsidP="00716556">
      <w:pPr>
        <w:pStyle w:val="Bibliography"/>
        <w:spacing w:line="360" w:lineRule="auto"/>
        <w:ind w:left="720" w:hanging="720"/>
        <w:rPr>
          <w:noProof/>
        </w:rPr>
      </w:pPr>
      <w:r>
        <w:rPr>
          <w:noProof/>
        </w:rPr>
        <w:t xml:space="preserve">Hirtle, P. B., 2017. </w:t>
      </w:r>
      <w:r>
        <w:rPr>
          <w:i/>
          <w:iCs/>
          <w:noProof/>
        </w:rPr>
        <w:t xml:space="preserve">Copyright Term and the Public Domain in the United States. </w:t>
      </w:r>
      <w:r>
        <w:rPr>
          <w:noProof/>
        </w:rPr>
        <w:t xml:space="preserve">[Online] </w:t>
      </w:r>
      <w:r>
        <w:rPr>
          <w:noProof/>
        </w:rPr>
        <w:br/>
        <w:t xml:space="preserve">Available at: </w:t>
      </w:r>
      <w:r>
        <w:rPr>
          <w:noProof/>
          <w:u w:val="single"/>
        </w:rPr>
        <w:t>http://copyright.cornell.edu/resources/publicdomain.cfm</w:t>
      </w:r>
      <w:r>
        <w:rPr>
          <w:noProof/>
        </w:rPr>
        <w:br/>
        <w:t>[Accessed 9 11 2017].</w:t>
      </w:r>
    </w:p>
    <w:p w14:paraId="411EA50F" w14:textId="77777777" w:rsidR="00716556" w:rsidRDefault="00716556" w:rsidP="00716556">
      <w:pPr>
        <w:pStyle w:val="Bibliography"/>
        <w:spacing w:line="360" w:lineRule="auto"/>
        <w:ind w:left="720" w:hanging="720"/>
        <w:rPr>
          <w:noProof/>
        </w:rPr>
      </w:pPr>
      <w:r>
        <w:rPr>
          <w:noProof/>
        </w:rPr>
        <w:t xml:space="preserve">Hoyt, E., 2011. Engaging the Public Domain. </w:t>
      </w:r>
      <w:r>
        <w:rPr>
          <w:i/>
          <w:iCs/>
          <w:noProof/>
        </w:rPr>
        <w:t xml:space="preserve">International Journal of Learning and Media, </w:t>
      </w:r>
      <w:r>
        <w:rPr>
          <w:noProof/>
        </w:rPr>
        <w:t>2011 , 3(1), pp. 1-5.</w:t>
      </w:r>
    </w:p>
    <w:p w14:paraId="4FAF07D1" w14:textId="77777777" w:rsidR="00716556" w:rsidRDefault="00716556" w:rsidP="00716556">
      <w:pPr>
        <w:pStyle w:val="Bibliography"/>
        <w:spacing w:line="360" w:lineRule="auto"/>
        <w:ind w:left="720" w:hanging="720"/>
        <w:rPr>
          <w:noProof/>
        </w:rPr>
      </w:pPr>
      <w:r>
        <w:rPr>
          <w:noProof/>
        </w:rPr>
        <w:t xml:space="preserve">Jackman, M. &amp; Lorde, T., 2014. Why buy when we can pirate? The role of intentions and willingness to pay in predicting piracy behavior. </w:t>
      </w:r>
      <w:r>
        <w:rPr>
          <w:i/>
          <w:iCs/>
          <w:noProof/>
        </w:rPr>
        <w:t xml:space="preserve">International Journal of Social Economics, </w:t>
      </w:r>
      <w:r>
        <w:rPr>
          <w:noProof/>
        </w:rPr>
        <w:t>2014 , 41(9), pp. 801-819.</w:t>
      </w:r>
    </w:p>
    <w:p w14:paraId="08CBBD36" w14:textId="77777777" w:rsidR="00716556" w:rsidRDefault="00716556" w:rsidP="00716556">
      <w:pPr>
        <w:pStyle w:val="Bibliography"/>
        <w:spacing w:line="360" w:lineRule="auto"/>
        <w:ind w:left="720" w:hanging="720"/>
        <w:rPr>
          <w:noProof/>
        </w:rPr>
      </w:pPr>
      <w:r>
        <w:rPr>
          <w:noProof/>
        </w:rPr>
        <w:t xml:space="preserve">Jiang, W., 2013. Implementation of domain superposition technique for the nonlinear analysis of composite materials. </w:t>
      </w:r>
      <w:r>
        <w:rPr>
          <w:i/>
          <w:iCs/>
          <w:noProof/>
        </w:rPr>
        <w:t xml:space="preserve">Journal of Composite Materials, </w:t>
      </w:r>
      <w:r>
        <w:rPr>
          <w:noProof/>
        </w:rPr>
        <w:t>2013 , 47(2), pp. 243-249.</w:t>
      </w:r>
    </w:p>
    <w:p w14:paraId="0B2683C2" w14:textId="77777777" w:rsidR="00716556" w:rsidRDefault="00716556" w:rsidP="00716556">
      <w:pPr>
        <w:pStyle w:val="Bibliography"/>
        <w:spacing w:line="360" w:lineRule="auto"/>
        <w:ind w:left="720" w:hanging="720"/>
        <w:rPr>
          <w:noProof/>
        </w:rPr>
      </w:pPr>
      <w:r>
        <w:rPr>
          <w:noProof/>
        </w:rPr>
        <w:t xml:space="preserve">Jones, S., 2013. </w:t>
      </w:r>
      <w:r>
        <w:rPr>
          <w:i/>
          <w:iCs/>
          <w:noProof/>
        </w:rPr>
        <w:t xml:space="preserve">Maritime piracy – the challenge of providing long-term solutions. </w:t>
      </w:r>
      <w:r>
        <w:rPr>
          <w:noProof/>
        </w:rPr>
        <w:t xml:space="preserve">[Online] </w:t>
      </w:r>
      <w:r>
        <w:rPr>
          <w:noProof/>
        </w:rPr>
        <w:br/>
        <w:t xml:space="preserve">Available at: </w:t>
      </w:r>
      <w:r>
        <w:rPr>
          <w:noProof/>
          <w:u w:val="single"/>
        </w:rPr>
        <w:t>https://ideas.repec.org/p/msm/wpaper/2013-15.html</w:t>
      </w:r>
      <w:r>
        <w:rPr>
          <w:noProof/>
        </w:rPr>
        <w:br/>
        <w:t>[Accessed 9 11 2017].</w:t>
      </w:r>
    </w:p>
    <w:p w14:paraId="5F99535C" w14:textId="77777777" w:rsidR="00716556" w:rsidRDefault="00716556" w:rsidP="00716556">
      <w:pPr>
        <w:pStyle w:val="Bibliography"/>
        <w:spacing w:line="360" w:lineRule="auto"/>
        <w:ind w:left="720" w:hanging="720"/>
        <w:rPr>
          <w:noProof/>
        </w:rPr>
      </w:pPr>
      <w:r>
        <w:rPr>
          <w:noProof/>
        </w:rPr>
        <w:t xml:space="preserve">Joyce, 2017. </w:t>
      </w:r>
      <w:r>
        <w:rPr>
          <w:i/>
          <w:iCs/>
          <w:noProof/>
        </w:rPr>
        <w:t xml:space="preserve">Joyce Works in Copyright and in the Public Domain .... </w:t>
      </w:r>
      <w:r>
        <w:rPr>
          <w:noProof/>
        </w:rPr>
        <w:t xml:space="preserve">[Online] </w:t>
      </w:r>
      <w:r>
        <w:rPr>
          <w:noProof/>
        </w:rPr>
        <w:br/>
        <w:t xml:space="preserve">Available at: </w:t>
      </w:r>
      <w:r>
        <w:rPr>
          <w:noProof/>
          <w:u w:val="single"/>
        </w:rPr>
        <w:t>http://joycefoundation.osu.edu/joyce-copyright/fair-use-and-permissions/about-law/public-domain</w:t>
      </w:r>
      <w:r>
        <w:rPr>
          <w:noProof/>
        </w:rPr>
        <w:br/>
        <w:t>[Accessed 9 11 2017].</w:t>
      </w:r>
    </w:p>
    <w:p w14:paraId="181FDEDE" w14:textId="77777777" w:rsidR="00716556" w:rsidRDefault="00716556" w:rsidP="00716556">
      <w:pPr>
        <w:pStyle w:val="Bibliography"/>
        <w:spacing w:line="360" w:lineRule="auto"/>
        <w:ind w:left="720" w:hanging="720"/>
        <w:rPr>
          <w:noProof/>
        </w:rPr>
      </w:pPr>
      <w:r>
        <w:rPr>
          <w:noProof/>
        </w:rPr>
        <w:t xml:space="preserve">Kraft, A., 2017. </w:t>
      </w:r>
      <w:r>
        <w:rPr>
          <w:i/>
          <w:iCs/>
          <w:noProof/>
        </w:rPr>
        <w:t xml:space="preserve">Kämpfer für Wikileaks. </w:t>
      </w:r>
      <w:r>
        <w:rPr>
          <w:noProof/>
        </w:rPr>
        <w:t xml:space="preserve">[Online] </w:t>
      </w:r>
      <w:r>
        <w:rPr>
          <w:noProof/>
        </w:rPr>
        <w:br/>
        <w:t xml:space="preserve">Available at: </w:t>
      </w:r>
      <w:r>
        <w:rPr>
          <w:noProof/>
          <w:u w:val="single"/>
        </w:rPr>
        <w:t>http://www.fr-online.de/politik/spezials/wikileaks---die-enthuellungsplattform/kaempfer-fuer-wikileaks/-/4882932/4910614/-/index.html</w:t>
      </w:r>
      <w:r>
        <w:rPr>
          <w:noProof/>
        </w:rPr>
        <w:br/>
        <w:t>[Accessed 9 11 2017].</w:t>
      </w:r>
    </w:p>
    <w:p w14:paraId="19B5BA73" w14:textId="77777777" w:rsidR="00716556" w:rsidRDefault="00716556" w:rsidP="00716556">
      <w:pPr>
        <w:pStyle w:val="Bibliography"/>
        <w:spacing w:line="360" w:lineRule="auto"/>
        <w:ind w:left="720" w:hanging="720"/>
        <w:rPr>
          <w:noProof/>
        </w:rPr>
      </w:pPr>
      <w:r>
        <w:rPr>
          <w:noProof/>
        </w:rPr>
        <w:t xml:space="preserve">Limayem, M., Khalifa, M. &amp; Chin, W. W., 2004. Factors motivating software piracy: a longitudinal study. </w:t>
      </w:r>
      <w:r>
        <w:rPr>
          <w:i/>
          <w:iCs/>
          <w:noProof/>
        </w:rPr>
        <w:t xml:space="preserve">IEEE Transactions on Engineering Management, </w:t>
      </w:r>
      <w:r>
        <w:rPr>
          <w:noProof/>
        </w:rPr>
        <w:t>2004 , 51(4), pp. 414-425.</w:t>
      </w:r>
    </w:p>
    <w:p w14:paraId="6BBE9269" w14:textId="77777777" w:rsidR="00716556" w:rsidRDefault="00716556" w:rsidP="00716556">
      <w:pPr>
        <w:pStyle w:val="Bibliography"/>
        <w:spacing w:line="360" w:lineRule="auto"/>
        <w:ind w:left="720" w:hanging="720"/>
        <w:rPr>
          <w:noProof/>
        </w:rPr>
      </w:pPr>
      <w:r>
        <w:rPr>
          <w:noProof/>
        </w:rPr>
        <w:t xml:space="preserve">May, J., 2014. Moral Judgment and Deontology: Empirical Developments. </w:t>
      </w:r>
      <w:r>
        <w:rPr>
          <w:i/>
          <w:iCs/>
          <w:noProof/>
        </w:rPr>
        <w:t xml:space="preserve">Philosophy Compass, </w:t>
      </w:r>
      <w:r>
        <w:rPr>
          <w:noProof/>
        </w:rPr>
        <w:t>2014 , 9(11), pp. 745-755.</w:t>
      </w:r>
    </w:p>
    <w:p w14:paraId="0903AEAC" w14:textId="77777777" w:rsidR="00716556" w:rsidRDefault="00716556" w:rsidP="00716556">
      <w:pPr>
        <w:pStyle w:val="Bibliography"/>
        <w:spacing w:line="360" w:lineRule="auto"/>
        <w:ind w:left="720" w:hanging="720"/>
        <w:rPr>
          <w:noProof/>
        </w:rPr>
      </w:pPr>
      <w:r>
        <w:rPr>
          <w:noProof/>
        </w:rPr>
        <w:t xml:space="preserve">Meikle, G., 2012. Continuity and transformation in convergent news: The case of WikiLeaks. </w:t>
      </w:r>
      <w:r>
        <w:rPr>
          <w:i/>
          <w:iCs/>
          <w:noProof/>
        </w:rPr>
        <w:t xml:space="preserve">Media International Australia, </w:t>
      </w:r>
      <w:r>
        <w:rPr>
          <w:noProof/>
        </w:rPr>
        <w:t>2012 , 144(144), pp. 52-59.</w:t>
      </w:r>
    </w:p>
    <w:p w14:paraId="6D50BEF1" w14:textId="77777777" w:rsidR="00716556" w:rsidRDefault="00716556" w:rsidP="00716556">
      <w:pPr>
        <w:pStyle w:val="Bibliography"/>
        <w:spacing w:line="360" w:lineRule="auto"/>
        <w:ind w:left="720" w:hanging="720"/>
        <w:rPr>
          <w:noProof/>
        </w:rPr>
      </w:pPr>
      <w:r>
        <w:rPr>
          <w:noProof/>
        </w:rPr>
        <w:t xml:space="preserve">Motilal, S., 2015. </w:t>
      </w:r>
      <w:r>
        <w:rPr>
          <w:i/>
          <w:iCs/>
          <w:noProof/>
        </w:rPr>
        <w:t xml:space="preserve">Is Ethical Theory Opposed to Moral Practice. </w:t>
      </w:r>
      <w:r>
        <w:rPr>
          <w:noProof/>
        </w:rPr>
        <w:t xml:space="preserve">[Online] </w:t>
      </w:r>
      <w:r>
        <w:rPr>
          <w:noProof/>
        </w:rPr>
        <w:br/>
        <w:t xml:space="preserve">Available at: </w:t>
      </w:r>
      <w:r>
        <w:rPr>
          <w:noProof/>
          <w:u w:val="single"/>
        </w:rPr>
        <w:t>https://link.springer.com/article/10.1007/s40961-015-0026-6</w:t>
      </w:r>
      <w:r>
        <w:rPr>
          <w:noProof/>
        </w:rPr>
        <w:br/>
        <w:t>[Accessed 9 11 2017].</w:t>
      </w:r>
    </w:p>
    <w:p w14:paraId="4DBA282C" w14:textId="77777777" w:rsidR="00716556" w:rsidRDefault="00716556" w:rsidP="00716556">
      <w:pPr>
        <w:pStyle w:val="Bibliography"/>
        <w:spacing w:line="360" w:lineRule="auto"/>
        <w:ind w:left="720" w:hanging="720"/>
        <w:rPr>
          <w:noProof/>
        </w:rPr>
      </w:pPr>
      <w:r>
        <w:rPr>
          <w:noProof/>
        </w:rPr>
        <w:t xml:space="preserve">Muralidhar, K. &amp; Sarathy, R., 2010. </w:t>
      </w:r>
      <w:r>
        <w:rPr>
          <w:i/>
          <w:iCs/>
          <w:noProof/>
        </w:rPr>
        <w:t xml:space="preserve">Does differential privacy protect terry gross' privacy?. </w:t>
      </w:r>
      <w:r>
        <w:rPr>
          <w:noProof/>
        </w:rPr>
        <w:t xml:space="preserve">[Online] </w:t>
      </w:r>
      <w:r>
        <w:rPr>
          <w:noProof/>
        </w:rPr>
        <w:br/>
        <w:t xml:space="preserve">Available at: </w:t>
      </w:r>
      <w:r>
        <w:rPr>
          <w:noProof/>
          <w:u w:val="single"/>
        </w:rPr>
        <w:t>https://link.springer.com/content/pdf/10.1007/978-3-642-15838-4_18.pdf</w:t>
      </w:r>
      <w:r>
        <w:rPr>
          <w:noProof/>
        </w:rPr>
        <w:br/>
        <w:t>[Accessed 9 11 2017].</w:t>
      </w:r>
    </w:p>
    <w:p w14:paraId="79A40D4D" w14:textId="77777777" w:rsidR="00716556" w:rsidRDefault="00716556" w:rsidP="00716556">
      <w:pPr>
        <w:pStyle w:val="Bibliography"/>
        <w:spacing w:line="360" w:lineRule="auto"/>
        <w:ind w:left="720" w:hanging="720"/>
        <w:rPr>
          <w:noProof/>
        </w:rPr>
      </w:pPr>
      <w:r>
        <w:rPr>
          <w:noProof/>
        </w:rPr>
        <w:t xml:space="preserve">O'Brolcháin, F. et al., 2016. The Convergence of Virtual Reality and Social Networks: Threats to Privacy and Autonomy. </w:t>
      </w:r>
      <w:r>
        <w:rPr>
          <w:i/>
          <w:iCs/>
          <w:noProof/>
        </w:rPr>
        <w:t xml:space="preserve">Science and Engineering Ethics, </w:t>
      </w:r>
      <w:r>
        <w:rPr>
          <w:noProof/>
        </w:rPr>
        <w:t>2016 , 22(1), pp. 1-29.</w:t>
      </w:r>
    </w:p>
    <w:p w14:paraId="259F43B4" w14:textId="77777777" w:rsidR="00716556" w:rsidRDefault="00716556" w:rsidP="00716556">
      <w:pPr>
        <w:pStyle w:val="Bibliography"/>
        <w:spacing w:line="360" w:lineRule="auto"/>
        <w:ind w:left="720" w:hanging="720"/>
        <w:rPr>
          <w:noProof/>
        </w:rPr>
      </w:pPr>
      <w:r>
        <w:rPr>
          <w:noProof/>
        </w:rPr>
        <w:t xml:space="preserve">Siegel, D. S. &amp; Wright, M., 2007. Intellectual property: the assessment. </w:t>
      </w:r>
      <w:r>
        <w:rPr>
          <w:i/>
          <w:iCs/>
          <w:noProof/>
        </w:rPr>
        <w:t xml:space="preserve">Oxford Review of Economic Policy, </w:t>
      </w:r>
      <w:r>
        <w:rPr>
          <w:noProof/>
        </w:rPr>
        <w:t>2007 , 23(4), pp. 529-540.</w:t>
      </w:r>
    </w:p>
    <w:p w14:paraId="69F50643" w14:textId="77777777" w:rsidR="00716556" w:rsidRDefault="00716556" w:rsidP="00716556">
      <w:pPr>
        <w:pStyle w:val="Bibliography"/>
        <w:spacing w:line="360" w:lineRule="auto"/>
        <w:ind w:left="720" w:hanging="720"/>
        <w:rPr>
          <w:noProof/>
        </w:rPr>
      </w:pPr>
      <w:r>
        <w:rPr>
          <w:noProof/>
        </w:rPr>
        <w:t xml:space="preserve">Slaughter, S., 2014. </w:t>
      </w:r>
      <w:r>
        <w:rPr>
          <w:i/>
          <w:iCs/>
          <w:noProof/>
        </w:rPr>
        <w:t xml:space="preserve">WikiLeaks and the Limits of Representative Democracy and Transnational Democratisation. </w:t>
      </w:r>
      <w:r>
        <w:rPr>
          <w:noProof/>
        </w:rPr>
        <w:t xml:space="preserve">[Online] </w:t>
      </w:r>
      <w:r>
        <w:rPr>
          <w:noProof/>
        </w:rPr>
        <w:br/>
        <w:t xml:space="preserve">Available at: </w:t>
      </w:r>
      <w:r>
        <w:rPr>
          <w:noProof/>
          <w:u w:val="single"/>
        </w:rPr>
        <w:t>https://link.springer.com/chapter/10.1057/9781137326041_9</w:t>
      </w:r>
      <w:r>
        <w:rPr>
          <w:noProof/>
        </w:rPr>
        <w:br/>
        <w:t>[Accessed 9 11 2017].</w:t>
      </w:r>
    </w:p>
    <w:p w14:paraId="77FE292E" w14:textId="77777777" w:rsidR="00716556" w:rsidRDefault="00716556" w:rsidP="00716556">
      <w:pPr>
        <w:pStyle w:val="Bibliography"/>
        <w:spacing w:line="360" w:lineRule="auto"/>
        <w:ind w:left="720" w:hanging="720"/>
        <w:rPr>
          <w:noProof/>
        </w:rPr>
      </w:pPr>
      <w:r>
        <w:rPr>
          <w:noProof/>
        </w:rPr>
        <w:t xml:space="preserve">Sorani, M. D. et al., 2015. Genetic data sharing and privacy.. </w:t>
      </w:r>
      <w:r>
        <w:rPr>
          <w:i/>
          <w:iCs/>
          <w:noProof/>
        </w:rPr>
        <w:t xml:space="preserve">Neuroinformatics, </w:t>
      </w:r>
      <w:r>
        <w:rPr>
          <w:noProof/>
        </w:rPr>
        <w:t>2015 , 13(1), pp. 1-6.</w:t>
      </w:r>
    </w:p>
    <w:p w14:paraId="6C7EB8AD" w14:textId="77777777" w:rsidR="00716556" w:rsidRDefault="00716556" w:rsidP="00716556">
      <w:pPr>
        <w:pStyle w:val="Bibliography"/>
        <w:spacing w:line="360" w:lineRule="auto"/>
        <w:ind w:left="720" w:hanging="720"/>
        <w:rPr>
          <w:noProof/>
        </w:rPr>
      </w:pPr>
      <w:r>
        <w:rPr>
          <w:noProof/>
        </w:rPr>
        <w:t xml:space="preserve">Staff, T. C. W., 2017. </w:t>
      </w:r>
      <w:r>
        <w:rPr>
          <w:i/>
          <w:iCs/>
          <w:noProof/>
        </w:rPr>
        <w:t xml:space="preserve">Pro-WikiLeaks hackers change target to PayPal. </w:t>
      </w:r>
      <w:r>
        <w:rPr>
          <w:noProof/>
        </w:rPr>
        <w:t xml:space="preserve">[Online] </w:t>
      </w:r>
      <w:r>
        <w:rPr>
          <w:noProof/>
        </w:rPr>
        <w:br/>
        <w:t xml:space="preserve">Available at: </w:t>
      </w:r>
      <w:r>
        <w:rPr>
          <w:noProof/>
          <w:u w:val="single"/>
        </w:rPr>
        <w:t>http://edition.cnn.com/2010/WORLD/europe/12/09/world.wikileaks/</w:t>
      </w:r>
      <w:r>
        <w:rPr>
          <w:noProof/>
        </w:rPr>
        <w:br/>
        <w:t>[Accessed 9 11 2017].</w:t>
      </w:r>
    </w:p>
    <w:p w14:paraId="547FC580" w14:textId="77777777" w:rsidR="00716556" w:rsidRDefault="00716556" w:rsidP="00716556">
      <w:pPr>
        <w:pStyle w:val="Bibliography"/>
        <w:spacing w:line="360" w:lineRule="auto"/>
        <w:ind w:left="720" w:hanging="720"/>
        <w:rPr>
          <w:noProof/>
        </w:rPr>
      </w:pPr>
      <w:r>
        <w:rPr>
          <w:noProof/>
        </w:rPr>
        <w:t xml:space="preserve">Ştefan, I., 2014. Arguments for and Against Abortion in Terms of Teleological and Deontological Theories. </w:t>
      </w:r>
      <w:r>
        <w:rPr>
          <w:i/>
          <w:iCs/>
          <w:noProof/>
        </w:rPr>
        <w:t xml:space="preserve">Procedia - Social and Behavioral Sciences, </w:t>
      </w:r>
      <w:r>
        <w:rPr>
          <w:noProof/>
        </w:rPr>
        <w:t>2014 , 149(), pp. 927-935.</w:t>
      </w:r>
    </w:p>
    <w:p w14:paraId="44C894B2" w14:textId="77777777" w:rsidR="00716556" w:rsidRDefault="00716556" w:rsidP="00716556">
      <w:pPr>
        <w:pStyle w:val="Bibliography"/>
        <w:spacing w:line="360" w:lineRule="auto"/>
        <w:ind w:left="720" w:hanging="720"/>
        <w:rPr>
          <w:noProof/>
        </w:rPr>
      </w:pPr>
      <w:r>
        <w:rPr>
          <w:noProof/>
        </w:rPr>
        <w:t xml:space="preserve">Thorsen, E., Sreedharan, C. &amp; Allan, S., 2013. </w:t>
      </w:r>
      <w:r>
        <w:rPr>
          <w:i/>
          <w:iCs/>
          <w:noProof/>
        </w:rPr>
        <w:t xml:space="preserve">WikiLeaks and Whistle-blowing: The Framing of Bradley Manning. </w:t>
      </w:r>
      <w:r>
        <w:rPr>
          <w:noProof/>
        </w:rPr>
        <w:t xml:space="preserve">[Online] </w:t>
      </w:r>
      <w:r>
        <w:rPr>
          <w:noProof/>
        </w:rPr>
        <w:br/>
        <w:t xml:space="preserve">Available at: </w:t>
      </w:r>
      <w:r>
        <w:rPr>
          <w:noProof/>
          <w:u w:val="single"/>
        </w:rPr>
        <w:t>https://link.springer.com/chapter/10.1057/9781137275745_7</w:t>
      </w:r>
      <w:r>
        <w:rPr>
          <w:noProof/>
        </w:rPr>
        <w:br/>
        <w:t>[Accessed 9 11 2017].</w:t>
      </w:r>
    </w:p>
    <w:p w14:paraId="27DC9654" w14:textId="16A820E3" w:rsidR="00716556" w:rsidRPr="00716556" w:rsidRDefault="00716556" w:rsidP="00716556">
      <w:pPr>
        <w:widowControl w:val="0"/>
        <w:autoSpaceDE w:val="0"/>
        <w:autoSpaceDN w:val="0"/>
        <w:adjustRightInd w:val="0"/>
        <w:spacing w:line="360" w:lineRule="auto"/>
        <w:ind w:left="720" w:hanging="720"/>
        <w:rPr>
          <w:rFonts w:cs="Times New Roman"/>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Pr="00716556">
        <w:rPr>
          <w:rFonts w:cs="Times New Roman"/>
          <w:noProof/>
          <w:szCs w:val="24"/>
        </w:rPr>
        <w:t xml:space="preserve">Evers, L., Miller, H. and Spengel, C. (2015) ‘Intellectual property box regimes: effective tax rates and tax policy considerations’, </w:t>
      </w:r>
      <w:r w:rsidRPr="00716556">
        <w:rPr>
          <w:rFonts w:cs="Times New Roman"/>
          <w:i/>
          <w:iCs/>
          <w:noProof/>
          <w:szCs w:val="24"/>
        </w:rPr>
        <w:t>International Tax and Public Finance</w:t>
      </w:r>
      <w:r w:rsidRPr="00716556">
        <w:rPr>
          <w:rFonts w:cs="Times New Roman"/>
          <w:noProof/>
          <w:szCs w:val="24"/>
        </w:rPr>
        <w:t>. Springer US, 22(3), pp. 502–530. doi: 10.1007/s10797-014-9328-x.</w:t>
      </w:r>
    </w:p>
    <w:p w14:paraId="547FE7AF" w14:textId="77777777" w:rsidR="00716556" w:rsidRPr="00716556" w:rsidRDefault="00716556" w:rsidP="00716556">
      <w:pPr>
        <w:widowControl w:val="0"/>
        <w:autoSpaceDE w:val="0"/>
        <w:autoSpaceDN w:val="0"/>
        <w:adjustRightInd w:val="0"/>
        <w:spacing w:line="360" w:lineRule="auto"/>
        <w:ind w:left="720" w:hanging="720"/>
        <w:rPr>
          <w:rFonts w:cs="Times New Roman"/>
          <w:noProof/>
          <w:szCs w:val="24"/>
        </w:rPr>
      </w:pPr>
      <w:r w:rsidRPr="00716556">
        <w:rPr>
          <w:rFonts w:cs="Times New Roman"/>
          <w:noProof/>
          <w:szCs w:val="24"/>
        </w:rPr>
        <w:t xml:space="preserve">Lim, H. G., Madieha, I. and Alavi, R. (2007) ‘Impact of the Intellectual Property System on Economic Growth Country Report – Malaysia’, </w:t>
      </w:r>
      <w:r w:rsidRPr="00716556">
        <w:rPr>
          <w:rFonts w:cs="Times New Roman"/>
          <w:i/>
          <w:iCs/>
          <w:noProof/>
          <w:szCs w:val="24"/>
        </w:rPr>
        <w:t>WIPO - JPO - UNU Joint Research Project</w:t>
      </w:r>
      <w:r w:rsidRPr="00716556">
        <w:rPr>
          <w:rFonts w:cs="Times New Roman"/>
          <w:noProof/>
          <w:szCs w:val="24"/>
        </w:rPr>
        <w:t>, pp. 1–18.</w:t>
      </w:r>
    </w:p>
    <w:p w14:paraId="49E8163D" w14:textId="77777777" w:rsidR="00716556" w:rsidRPr="00716556" w:rsidRDefault="00716556" w:rsidP="00716556">
      <w:pPr>
        <w:widowControl w:val="0"/>
        <w:autoSpaceDE w:val="0"/>
        <w:autoSpaceDN w:val="0"/>
        <w:adjustRightInd w:val="0"/>
        <w:spacing w:line="360" w:lineRule="auto"/>
        <w:ind w:left="720" w:hanging="720"/>
        <w:rPr>
          <w:rFonts w:cs="Times New Roman"/>
          <w:noProof/>
          <w:szCs w:val="24"/>
        </w:rPr>
      </w:pPr>
      <w:r w:rsidRPr="00716556">
        <w:rPr>
          <w:rFonts w:cs="Times New Roman"/>
          <w:noProof/>
          <w:szCs w:val="24"/>
        </w:rPr>
        <w:t>OECD (2015) ‘Enquiries Into Intellectual Property ’ s Economic Impact’, p. 479. Available at: www.oecd.org/sti/ieconomy/KBC2-IP.Final.pdf.</w:t>
      </w:r>
    </w:p>
    <w:p w14:paraId="67AA110D" w14:textId="77777777" w:rsidR="00716556" w:rsidRPr="00716556" w:rsidRDefault="00716556" w:rsidP="00716556">
      <w:pPr>
        <w:widowControl w:val="0"/>
        <w:autoSpaceDE w:val="0"/>
        <w:autoSpaceDN w:val="0"/>
        <w:adjustRightInd w:val="0"/>
        <w:spacing w:line="360" w:lineRule="auto"/>
        <w:ind w:left="720" w:hanging="720"/>
        <w:rPr>
          <w:rFonts w:cs="Times New Roman"/>
          <w:noProof/>
          <w:szCs w:val="24"/>
        </w:rPr>
      </w:pPr>
      <w:r w:rsidRPr="00716556">
        <w:rPr>
          <w:rFonts w:cs="Times New Roman"/>
          <w:noProof/>
          <w:szCs w:val="24"/>
        </w:rPr>
        <w:t xml:space="preserve">Press, U. (2017) ‘The 3 rd PROCEEDING “ Legal Development in Various Countries ”’, </w:t>
      </w:r>
      <w:r w:rsidRPr="00716556">
        <w:rPr>
          <w:rFonts w:cs="Times New Roman"/>
          <w:i/>
          <w:iCs/>
          <w:noProof/>
          <w:szCs w:val="24"/>
        </w:rPr>
        <w:t>The 3rd International Conference and Call for Paper Faculty of Law 2017 Sultan Agung Islamic University</w:t>
      </w:r>
      <w:r w:rsidRPr="00716556">
        <w:rPr>
          <w:rFonts w:cs="Times New Roman"/>
          <w:noProof/>
          <w:szCs w:val="24"/>
        </w:rPr>
        <w:t>.</w:t>
      </w:r>
    </w:p>
    <w:p w14:paraId="025D1956" w14:textId="77777777" w:rsidR="00716556" w:rsidRPr="00716556" w:rsidRDefault="00716556" w:rsidP="00716556">
      <w:pPr>
        <w:widowControl w:val="0"/>
        <w:autoSpaceDE w:val="0"/>
        <w:autoSpaceDN w:val="0"/>
        <w:adjustRightInd w:val="0"/>
        <w:spacing w:line="360" w:lineRule="auto"/>
        <w:ind w:left="720" w:hanging="720"/>
        <w:rPr>
          <w:rFonts w:cs="Times New Roman"/>
          <w:noProof/>
          <w:szCs w:val="24"/>
        </w:rPr>
      </w:pPr>
      <w:r w:rsidRPr="00716556">
        <w:rPr>
          <w:rFonts w:cs="Times New Roman"/>
          <w:noProof/>
          <w:szCs w:val="24"/>
        </w:rPr>
        <w:t xml:space="preserve">Satyajit, J. and Chowdhury, B. (2006) ‘Aligning Social Responsibility with Business Strategy’, </w:t>
      </w:r>
      <w:r w:rsidRPr="00716556">
        <w:rPr>
          <w:rFonts w:cs="Times New Roman"/>
          <w:i/>
          <w:iCs/>
          <w:noProof/>
          <w:szCs w:val="24"/>
        </w:rPr>
        <w:t>Hrd</w:t>
      </w:r>
      <w:r w:rsidRPr="00716556">
        <w:rPr>
          <w:rFonts w:cs="Times New Roman"/>
          <w:noProof/>
          <w:szCs w:val="24"/>
        </w:rPr>
        <w:t>, 34(1), pp. 1064–1069.</w:t>
      </w:r>
    </w:p>
    <w:p w14:paraId="48A1A426" w14:textId="77777777" w:rsidR="00716556" w:rsidRPr="00716556" w:rsidRDefault="00716556" w:rsidP="00716556">
      <w:pPr>
        <w:widowControl w:val="0"/>
        <w:autoSpaceDE w:val="0"/>
        <w:autoSpaceDN w:val="0"/>
        <w:adjustRightInd w:val="0"/>
        <w:spacing w:line="360" w:lineRule="auto"/>
        <w:ind w:left="720" w:hanging="720"/>
        <w:rPr>
          <w:rFonts w:cs="Times New Roman"/>
          <w:noProof/>
          <w:szCs w:val="24"/>
        </w:rPr>
      </w:pPr>
      <w:r w:rsidRPr="00716556">
        <w:rPr>
          <w:rFonts w:cs="Times New Roman"/>
          <w:noProof/>
          <w:szCs w:val="24"/>
        </w:rPr>
        <w:t xml:space="preserve">Stiglitz, J. E. (2014) ‘Intellectual property rights, the pool of knowledge, and innovation’, </w:t>
      </w:r>
      <w:r w:rsidRPr="00716556">
        <w:rPr>
          <w:rFonts w:cs="Times New Roman"/>
          <w:i/>
          <w:iCs/>
          <w:noProof/>
          <w:szCs w:val="24"/>
        </w:rPr>
        <w:t>NBER Working Paper Series</w:t>
      </w:r>
      <w:r w:rsidRPr="00716556">
        <w:rPr>
          <w:rFonts w:cs="Times New Roman"/>
          <w:noProof/>
          <w:szCs w:val="24"/>
        </w:rPr>
        <w:t>. doi: 10.3386/w20014.</w:t>
      </w:r>
    </w:p>
    <w:p w14:paraId="7C233094" w14:textId="77777777" w:rsidR="00716556" w:rsidRPr="00716556" w:rsidRDefault="00716556" w:rsidP="00716556">
      <w:pPr>
        <w:widowControl w:val="0"/>
        <w:autoSpaceDE w:val="0"/>
        <w:autoSpaceDN w:val="0"/>
        <w:adjustRightInd w:val="0"/>
        <w:spacing w:line="360" w:lineRule="auto"/>
        <w:ind w:left="720" w:hanging="720"/>
        <w:rPr>
          <w:rFonts w:cs="Times New Roman"/>
          <w:noProof/>
        </w:rPr>
      </w:pPr>
      <w:r w:rsidRPr="00716556">
        <w:rPr>
          <w:rFonts w:cs="Times New Roman"/>
          <w:noProof/>
          <w:szCs w:val="24"/>
        </w:rPr>
        <w:t xml:space="preserve">WIPO (2003) ‘What is Intellectual Property ?’, </w:t>
      </w:r>
      <w:r w:rsidRPr="00716556">
        <w:rPr>
          <w:rFonts w:cs="Times New Roman"/>
          <w:i/>
          <w:iCs/>
          <w:noProof/>
          <w:szCs w:val="24"/>
        </w:rPr>
        <w:t>What is intellectual property</w:t>
      </w:r>
      <w:r w:rsidRPr="00716556">
        <w:rPr>
          <w:rFonts w:cs="Times New Roman"/>
          <w:noProof/>
          <w:szCs w:val="24"/>
        </w:rPr>
        <w:t>, pp. 1–25. doi: ISBN 978-92-805-1555-0.</w:t>
      </w:r>
    </w:p>
    <w:p w14:paraId="6F4E6803" w14:textId="77777777" w:rsidR="00716556" w:rsidRPr="00343A8D" w:rsidRDefault="00716556" w:rsidP="00716556">
      <w:pPr>
        <w:spacing w:line="360" w:lineRule="auto"/>
        <w:ind w:left="720" w:hanging="720"/>
        <w:rPr>
          <w:lang w:val="en-US"/>
        </w:rPr>
      </w:pPr>
      <w:r>
        <w:rPr>
          <w:lang w:val="en-US"/>
        </w:rPr>
        <w:fldChar w:fldCharType="end"/>
      </w:r>
    </w:p>
    <w:p w14:paraId="4DF43787" w14:textId="6D7D02C5" w:rsidR="00716556" w:rsidRDefault="00716556" w:rsidP="00716556">
      <w:pPr>
        <w:spacing w:line="360" w:lineRule="auto"/>
        <w:ind w:left="720" w:hanging="720"/>
      </w:pPr>
    </w:p>
    <w:p w14:paraId="3821CC04" w14:textId="1E138E7F" w:rsidR="00343A8D" w:rsidRPr="00343A8D" w:rsidRDefault="00343A8D" w:rsidP="00343A8D">
      <w:pPr>
        <w:rPr>
          <w:lang w:val="en-US"/>
        </w:rPr>
      </w:pPr>
    </w:p>
    <w:sectPr w:rsidR="00343A8D" w:rsidRPr="00343A8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396C00" w14:textId="77777777" w:rsidR="00627646" w:rsidRDefault="00627646" w:rsidP="00F86F10">
      <w:pPr>
        <w:spacing w:line="240" w:lineRule="auto"/>
      </w:pPr>
      <w:r>
        <w:separator/>
      </w:r>
    </w:p>
  </w:endnote>
  <w:endnote w:type="continuationSeparator" w:id="0">
    <w:p w14:paraId="65A3D005" w14:textId="77777777" w:rsidR="00627646" w:rsidRDefault="00627646" w:rsidP="00F86F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游ゴシック Light">
    <w:panose1 w:val="00000000000000000000"/>
    <w:charset w:val="80"/>
    <w:family w:val="roman"/>
    <w:notTrueType/>
    <w:pitch w:val="default"/>
  </w:font>
  <w:font w:name="Segoe UI">
    <w:charset w:val="00"/>
    <w:family w:val="swiss"/>
    <w:pitch w:val="variable"/>
    <w:sig w:usb0="E4002EFF" w:usb1="C000E47F" w:usb2="00000009" w:usb3="00000000" w:csb0="000001FF" w:csb1="00000000"/>
  </w:font>
  <w:font w:name="游明朝">
    <w:panose1 w:val="00000000000000000000"/>
    <w:charset w:val="80"/>
    <w:family w:val="roman"/>
    <w:notTrueType/>
    <w:pitch w:val="default"/>
  </w:font>
  <w:font w:name="Calibri Light">
    <w:altName w:val="Tahoma"/>
    <w:charset w:val="00"/>
    <w:family w:val="swiss"/>
    <w:pitch w:val="variable"/>
    <w:sig w:usb0="E0002AFF" w:usb1="C000247B"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3449062"/>
      <w:docPartObj>
        <w:docPartGallery w:val="Page Numbers (Bottom of Page)"/>
        <w:docPartUnique/>
      </w:docPartObj>
    </w:sdtPr>
    <w:sdtEndPr>
      <w:rPr>
        <w:color w:val="7F7F7F" w:themeColor="background1" w:themeShade="7F"/>
        <w:spacing w:val="60"/>
      </w:rPr>
    </w:sdtEndPr>
    <w:sdtContent>
      <w:p w14:paraId="30629E30" w14:textId="16975F2E" w:rsidR="00716556" w:rsidRDefault="0071655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14214" w:rsidRPr="00414214">
          <w:rPr>
            <w:b/>
            <w:bCs/>
            <w:noProof/>
          </w:rPr>
          <w:t>9</w:t>
        </w:r>
        <w:r>
          <w:rPr>
            <w:b/>
            <w:bCs/>
            <w:noProof/>
          </w:rPr>
          <w:fldChar w:fldCharType="end"/>
        </w:r>
        <w:r>
          <w:rPr>
            <w:b/>
            <w:bCs/>
          </w:rPr>
          <w:t xml:space="preserve"> | </w:t>
        </w:r>
        <w:r>
          <w:rPr>
            <w:color w:val="7F7F7F" w:themeColor="background1" w:themeShade="7F"/>
            <w:spacing w:val="60"/>
          </w:rPr>
          <w:t>Page</w:t>
        </w:r>
      </w:p>
    </w:sdtContent>
  </w:sdt>
  <w:p w14:paraId="0FE8E457" w14:textId="77777777" w:rsidR="00F86F10" w:rsidRDefault="00F86F1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52CDE8" w14:textId="77777777" w:rsidR="00627646" w:rsidRDefault="00627646" w:rsidP="00F86F10">
      <w:pPr>
        <w:spacing w:line="240" w:lineRule="auto"/>
      </w:pPr>
      <w:r>
        <w:separator/>
      </w:r>
    </w:p>
  </w:footnote>
  <w:footnote w:type="continuationSeparator" w:id="0">
    <w:p w14:paraId="10E677B3" w14:textId="77777777" w:rsidR="00627646" w:rsidRDefault="00627646" w:rsidP="00F86F10">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D37839"/>
    <w:multiLevelType w:val="hybridMultilevel"/>
    <w:tmpl w:val="244A8FF6"/>
    <w:lvl w:ilvl="0" w:tplc="4566E7C6">
      <w:start w:val="1"/>
      <w:numFmt w:val="decimal"/>
      <w:lvlText w:val="%1-"/>
      <w:lvlJc w:val="left"/>
      <w:pPr>
        <w:ind w:left="72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0C5386"/>
    <w:multiLevelType w:val="multilevel"/>
    <w:tmpl w:val="A742145C"/>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0F475C48"/>
    <w:multiLevelType w:val="hybridMultilevel"/>
    <w:tmpl w:val="EDEACF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12213B07"/>
    <w:multiLevelType w:val="hybridMultilevel"/>
    <w:tmpl w:val="640A291E"/>
    <w:lvl w:ilvl="0" w:tplc="EBAA66C6">
      <w:start w:val="1"/>
      <w:numFmt w:val="decimal"/>
      <w:pStyle w:val="Heading3"/>
      <w:lvlText w:val="1.1.%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4">
    <w:nsid w:val="14330D08"/>
    <w:multiLevelType w:val="hybridMultilevel"/>
    <w:tmpl w:val="3990A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D8222C"/>
    <w:multiLevelType w:val="multilevel"/>
    <w:tmpl w:val="6332F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68230AD"/>
    <w:multiLevelType w:val="hybridMultilevel"/>
    <w:tmpl w:val="544C5D2C"/>
    <w:lvl w:ilvl="0" w:tplc="F8CA0E7E">
      <w:start w:val="7"/>
      <w:numFmt w:val="bullet"/>
      <w:lvlText w:val=""/>
      <w:lvlJc w:val="left"/>
      <w:pPr>
        <w:ind w:left="1080" w:hanging="360"/>
      </w:pPr>
      <w:rPr>
        <w:rFonts w:ascii="Symbol" w:eastAsiaTheme="minorHAnsi" w:hAnsi="Symbol"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28C8328D"/>
    <w:multiLevelType w:val="hybridMultilevel"/>
    <w:tmpl w:val="0824BC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2A3743F7"/>
    <w:multiLevelType w:val="hybridMultilevel"/>
    <w:tmpl w:val="0FDA5C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A6B0011"/>
    <w:multiLevelType w:val="hybridMultilevel"/>
    <w:tmpl w:val="90C09B3C"/>
    <w:lvl w:ilvl="0" w:tplc="C9F076CE">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CCC4154"/>
    <w:multiLevelType w:val="hybridMultilevel"/>
    <w:tmpl w:val="97505F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5F001A1"/>
    <w:multiLevelType w:val="hybridMultilevel"/>
    <w:tmpl w:val="EB40797C"/>
    <w:lvl w:ilvl="0" w:tplc="A49EC6FA">
      <w:start w:val="2"/>
      <w:numFmt w:val="bullet"/>
      <w:lvlText w:val=""/>
      <w:lvlJc w:val="left"/>
      <w:pPr>
        <w:ind w:left="1080" w:hanging="360"/>
      </w:pPr>
      <w:rPr>
        <w:rFonts w:ascii="Symbol" w:eastAsiaTheme="minorHAnsi" w:hAnsi="Symbol" w:cstheme="minorBidi" w:hint="default"/>
      </w:rPr>
    </w:lvl>
    <w:lvl w:ilvl="1" w:tplc="20000003">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12">
    <w:nsid w:val="36BE6563"/>
    <w:multiLevelType w:val="hybridMultilevel"/>
    <w:tmpl w:val="A072B70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7700208"/>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A017F92"/>
    <w:multiLevelType w:val="hybridMultilevel"/>
    <w:tmpl w:val="D7289DE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AB858AF"/>
    <w:multiLevelType w:val="hybridMultilevel"/>
    <w:tmpl w:val="08C4955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D203702"/>
    <w:multiLevelType w:val="multilevel"/>
    <w:tmpl w:val="555AB298"/>
    <w:lvl w:ilvl="0">
      <w:start w:val="1"/>
      <w:numFmt w:val="decimal"/>
      <w:lvlText w:val="%1."/>
      <w:lvlJc w:val="left"/>
      <w:pPr>
        <w:ind w:left="720" w:hanging="360"/>
      </w:p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nsid w:val="3DCF7BA9"/>
    <w:multiLevelType w:val="hybridMultilevel"/>
    <w:tmpl w:val="C3CE5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E4D5320"/>
    <w:multiLevelType w:val="multilevel"/>
    <w:tmpl w:val="7438FB7C"/>
    <w:lvl w:ilvl="0">
      <w:start w:val="1"/>
      <w:numFmt w:val="decimal"/>
      <w:lvlText w:val="%1."/>
      <w:lvlJc w:val="left"/>
      <w:pPr>
        <w:ind w:left="360" w:hanging="360"/>
      </w:pPr>
      <w:rPr>
        <w:rFonts w:eastAsiaTheme="minorHAnsi" w:hint="default"/>
      </w:rPr>
    </w:lvl>
    <w:lvl w:ilvl="1">
      <w:start w:val="1"/>
      <w:numFmt w:val="decimal"/>
      <w:lvlText w:val="%1.%2."/>
      <w:lvlJc w:val="left"/>
      <w:pPr>
        <w:ind w:left="580" w:hanging="360"/>
      </w:pPr>
      <w:rPr>
        <w:rFonts w:eastAsiaTheme="minorHAnsi" w:hint="default"/>
      </w:rPr>
    </w:lvl>
    <w:lvl w:ilvl="2">
      <w:start w:val="1"/>
      <w:numFmt w:val="decimal"/>
      <w:lvlText w:val="%1.%2.%3."/>
      <w:lvlJc w:val="left"/>
      <w:pPr>
        <w:ind w:left="1160" w:hanging="720"/>
      </w:pPr>
      <w:rPr>
        <w:rFonts w:eastAsiaTheme="minorHAnsi" w:hint="default"/>
      </w:rPr>
    </w:lvl>
    <w:lvl w:ilvl="3">
      <w:start w:val="1"/>
      <w:numFmt w:val="decimal"/>
      <w:lvlText w:val="%1.%2.%3.%4."/>
      <w:lvlJc w:val="left"/>
      <w:pPr>
        <w:ind w:left="1380" w:hanging="720"/>
      </w:pPr>
      <w:rPr>
        <w:rFonts w:eastAsiaTheme="minorHAnsi" w:hint="default"/>
      </w:rPr>
    </w:lvl>
    <w:lvl w:ilvl="4">
      <w:start w:val="1"/>
      <w:numFmt w:val="decimal"/>
      <w:lvlText w:val="%1.%2.%3.%4.%5."/>
      <w:lvlJc w:val="left"/>
      <w:pPr>
        <w:ind w:left="1960" w:hanging="1080"/>
      </w:pPr>
      <w:rPr>
        <w:rFonts w:eastAsiaTheme="minorHAnsi" w:hint="default"/>
      </w:rPr>
    </w:lvl>
    <w:lvl w:ilvl="5">
      <w:start w:val="1"/>
      <w:numFmt w:val="decimal"/>
      <w:lvlText w:val="%1.%2.%3.%4.%5.%6."/>
      <w:lvlJc w:val="left"/>
      <w:pPr>
        <w:ind w:left="2180" w:hanging="1080"/>
      </w:pPr>
      <w:rPr>
        <w:rFonts w:eastAsiaTheme="minorHAnsi" w:hint="default"/>
      </w:rPr>
    </w:lvl>
    <w:lvl w:ilvl="6">
      <w:start w:val="1"/>
      <w:numFmt w:val="decimal"/>
      <w:lvlText w:val="%1.%2.%3.%4.%5.%6.%7."/>
      <w:lvlJc w:val="left"/>
      <w:pPr>
        <w:ind w:left="2760" w:hanging="1440"/>
      </w:pPr>
      <w:rPr>
        <w:rFonts w:eastAsiaTheme="minorHAnsi" w:hint="default"/>
      </w:rPr>
    </w:lvl>
    <w:lvl w:ilvl="7">
      <w:start w:val="1"/>
      <w:numFmt w:val="decimal"/>
      <w:lvlText w:val="%1.%2.%3.%4.%5.%6.%7.%8."/>
      <w:lvlJc w:val="left"/>
      <w:pPr>
        <w:ind w:left="2980" w:hanging="1440"/>
      </w:pPr>
      <w:rPr>
        <w:rFonts w:eastAsiaTheme="minorHAnsi" w:hint="default"/>
      </w:rPr>
    </w:lvl>
    <w:lvl w:ilvl="8">
      <w:start w:val="1"/>
      <w:numFmt w:val="decimal"/>
      <w:lvlText w:val="%1.%2.%3.%4.%5.%6.%7.%8.%9."/>
      <w:lvlJc w:val="left"/>
      <w:pPr>
        <w:ind w:left="3560" w:hanging="1800"/>
      </w:pPr>
      <w:rPr>
        <w:rFonts w:eastAsiaTheme="minorHAnsi" w:hint="default"/>
      </w:rPr>
    </w:lvl>
  </w:abstractNum>
  <w:abstractNum w:abstractNumId="19">
    <w:nsid w:val="4DE642F2"/>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2935C4"/>
    <w:multiLevelType w:val="hybridMultilevel"/>
    <w:tmpl w:val="A4225F64"/>
    <w:lvl w:ilvl="0" w:tplc="550AED50">
      <w:start w:val="1"/>
      <w:numFmt w:val="decimal"/>
      <w:lvlText w:val="1.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84A5680"/>
    <w:multiLevelType w:val="hybridMultilevel"/>
    <w:tmpl w:val="61A4427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2">
    <w:nsid w:val="5E522E05"/>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F0D4277"/>
    <w:multiLevelType w:val="hybridMultilevel"/>
    <w:tmpl w:val="54DA95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29C53E7"/>
    <w:multiLevelType w:val="hybridMultilevel"/>
    <w:tmpl w:val="F9F02B94"/>
    <w:lvl w:ilvl="0" w:tplc="EAE880E8">
      <w:start w:val="1"/>
      <w:numFmt w:val="decimal"/>
      <w:lvlText w:val="1.%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25">
    <w:nsid w:val="64C46FFC"/>
    <w:multiLevelType w:val="multilevel"/>
    <w:tmpl w:val="F72AA95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nsid w:val="65D31E7F"/>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FE1343"/>
    <w:multiLevelType w:val="hybridMultilevel"/>
    <w:tmpl w:val="449A16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6A050274"/>
    <w:multiLevelType w:val="hybridMultilevel"/>
    <w:tmpl w:val="B662724C"/>
    <w:lvl w:ilvl="0" w:tplc="0320608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B172C11"/>
    <w:multiLevelType w:val="hybridMultilevel"/>
    <w:tmpl w:val="89B8FB90"/>
    <w:lvl w:ilvl="0" w:tplc="C21EB464">
      <w:start w:val="1"/>
      <w:numFmt w:val="decimal"/>
      <w:lvlText w:val="1.1.%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30">
    <w:nsid w:val="6D105FC6"/>
    <w:multiLevelType w:val="multilevel"/>
    <w:tmpl w:val="DD2EC7E8"/>
    <w:lvl w:ilvl="0">
      <w:start w:val="1"/>
      <w:numFmt w:val="decimal"/>
      <w:lvlText w:val="%1."/>
      <w:lvlJc w:val="left"/>
      <w:pPr>
        <w:ind w:left="502"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1">
    <w:nsid w:val="6D202DB0"/>
    <w:multiLevelType w:val="hybridMultilevel"/>
    <w:tmpl w:val="D96A520C"/>
    <w:lvl w:ilvl="0" w:tplc="E82CA38A">
      <w:start w:val="1"/>
      <w:numFmt w:val="decimal"/>
      <w:pStyle w:val="Heading2"/>
      <w:lvlText w:val="1.%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2">
    <w:nsid w:val="791456D1"/>
    <w:multiLevelType w:val="hybridMultilevel"/>
    <w:tmpl w:val="A3CC7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1"/>
  </w:num>
  <w:num w:numId="3">
    <w:abstractNumId w:val="3"/>
  </w:num>
  <w:num w:numId="4">
    <w:abstractNumId w:val="32"/>
  </w:num>
  <w:num w:numId="5">
    <w:abstractNumId w:val="26"/>
  </w:num>
  <w:num w:numId="6">
    <w:abstractNumId w:val="22"/>
  </w:num>
  <w:num w:numId="7">
    <w:abstractNumId w:val="19"/>
  </w:num>
  <w:num w:numId="8">
    <w:abstractNumId w:val="13"/>
  </w:num>
  <w:num w:numId="9">
    <w:abstractNumId w:val="30"/>
  </w:num>
  <w:num w:numId="10">
    <w:abstractNumId w:val="24"/>
  </w:num>
  <w:num w:numId="11">
    <w:abstractNumId w:val="29"/>
  </w:num>
  <w:num w:numId="12">
    <w:abstractNumId w:val="21"/>
  </w:num>
  <w:num w:numId="13">
    <w:abstractNumId w:val="11"/>
  </w:num>
  <w:num w:numId="14">
    <w:abstractNumId w:val="12"/>
  </w:num>
  <w:num w:numId="15">
    <w:abstractNumId w:val="28"/>
  </w:num>
  <w:num w:numId="16">
    <w:abstractNumId w:val="14"/>
  </w:num>
  <w:num w:numId="17">
    <w:abstractNumId w:val="15"/>
  </w:num>
  <w:num w:numId="18">
    <w:abstractNumId w:val="0"/>
  </w:num>
  <w:num w:numId="19">
    <w:abstractNumId w:val="18"/>
  </w:num>
  <w:num w:numId="20">
    <w:abstractNumId w:val="23"/>
  </w:num>
  <w:num w:numId="21">
    <w:abstractNumId w:val="10"/>
  </w:num>
  <w:num w:numId="22">
    <w:abstractNumId w:val="16"/>
  </w:num>
  <w:num w:numId="23">
    <w:abstractNumId w:val="9"/>
  </w:num>
  <w:num w:numId="24">
    <w:abstractNumId w:val="20"/>
  </w:num>
  <w:num w:numId="25">
    <w:abstractNumId w:val="4"/>
  </w:num>
  <w:num w:numId="26">
    <w:abstractNumId w:val="16"/>
    <w:lvlOverride w:ilvl="0">
      <w:startOverride w:val="2"/>
    </w:lvlOverride>
    <w:lvlOverride w:ilvl="1">
      <w:startOverride w:val="1"/>
    </w:lvlOverride>
  </w:num>
  <w:num w:numId="27">
    <w:abstractNumId w:val="8"/>
  </w:num>
  <w:num w:numId="28">
    <w:abstractNumId w:val="6"/>
  </w:num>
  <w:num w:numId="29">
    <w:abstractNumId w:val="7"/>
  </w:num>
  <w:num w:numId="30">
    <w:abstractNumId w:val="2"/>
  </w:num>
  <w:num w:numId="31">
    <w:abstractNumId w:val="17"/>
  </w:num>
  <w:num w:numId="32">
    <w:abstractNumId w:val="5"/>
  </w:num>
  <w:num w:numId="33">
    <w:abstractNumId w:val="27"/>
  </w:num>
  <w:num w:numId="34">
    <w:abstractNumId w:val="16"/>
    <w:lvlOverride w:ilvl="0">
      <w:startOverride w:val="2"/>
    </w:lvlOverride>
    <w:lvlOverride w:ilvl="1">
      <w:startOverride w:val="1"/>
    </w:lvlOverride>
  </w:num>
  <w:num w:numId="35">
    <w:abstractNumId w:val="25"/>
  </w:num>
  <w:num w:numId="3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c0BgIDQwtzQwNzMyUdpeDU4uLM/DyQAkPDWgBMidbiLQAAAA=="/>
  </w:docVars>
  <w:rsids>
    <w:rsidRoot w:val="00C860F3"/>
    <w:rsid w:val="0001509B"/>
    <w:rsid w:val="000E745F"/>
    <w:rsid w:val="00232152"/>
    <w:rsid w:val="00284FA0"/>
    <w:rsid w:val="00293FF9"/>
    <w:rsid w:val="002B57D0"/>
    <w:rsid w:val="002D1E00"/>
    <w:rsid w:val="002F2136"/>
    <w:rsid w:val="00343A8D"/>
    <w:rsid w:val="00350FBE"/>
    <w:rsid w:val="0036291A"/>
    <w:rsid w:val="00413C2A"/>
    <w:rsid w:val="00414214"/>
    <w:rsid w:val="00447CFC"/>
    <w:rsid w:val="004704E5"/>
    <w:rsid w:val="004F1D44"/>
    <w:rsid w:val="00573C0F"/>
    <w:rsid w:val="005769BC"/>
    <w:rsid w:val="00602E6C"/>
    <w:rsid w:val="00627646"/>
    <w:rsid w:val="00641D58"/>
    <w:rsid w:val="006A6570"/>
    <w:rsid w:val="006B4216"/>
    <w:rsid w:val="00716556"/>
    <w:rsid w:val="00740ECF"/>
    <w:rsid w:val="007416AC"/>
    <w:rsid w:val="00763E7A"/>
    <w:rsid w:val="007A3E20"/>
    <w:rsid w:val="007C1F34"/>
    <w:rsid w:val="0082058D"/>
    <w:rsid w:val="00832119"/>
    <w:rsid w:val="00860437"/>
    <w:rsid w:val="009071F4"/>
    <w:rsid w:val="00915C00"/>
    <w:rsid w:val="009250B9"/>
    <w:rsid w:val="009725D4"/>
    <w:rsid w:val="00A12AB7"/>
    <w:rsid w:val="00A13222"/>
    <w:rsid w:val="00A87BE4"/>
    <w:rsid w:val="00C2309B"/>
    <w:rsid w:val="00C326B3"/>
    <w:rsid w:val="00C860F3"/>
    <w:rsid w:val="00CC43DD"/>
    <w:rsid w:val="00D56760"/>
    <w:rsid w:val="00DA16F3"/>
    <w:rsid w:val="00ED7823"/>
    <w:rsid w:val="00F0028E"/>
    <w:rsid w:val="00F40357"/>
    <w:rsid w:val="00F416A3"/>
    <w:rsid w:val="00F43705"/>
    <w:rsid w:val="00F4510F"/>
    <w:rsid w:val="00F86F10"/>
    <w:rsid w:val="00FA006E"/>
    <w:rsid w:val="00FB1B4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4016D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1F4"/>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071F4"/>
    <w:pPr>
      <w:numPr>
        <w:numId w:val="1"/>
      </w:numPr>
      <w:outlineLvl w:val="0"/>
    </w:pPr>
    <w:rPr>
      <w:b/>
    </w:rPr>
  </w:style>
  <w:style w:type="paragraph" w:styleId="Heading2">
    <w:name w:val="heading 2"/>
    <w:basedOn w:val="Normal"/>
    <w:next w:val="Normal"/>
    <w:link w:val="Heading2Char"/>
    <w:uiPriority w:val="9"/>
    <w:unhideWhenUsed/>
    <w:qFormat/>
    <w:rsid w:val="009071F4"/>
    <w:pPr>
      <w:numPr>
        <w:numId w:val="2"/>
      </w:numPr>
      <w:outlineLvl w:val="1"/>
    </w:pPr>
    <w:rPr>
      <w:b/>
    </w:rPr>
  </w:style>
  <w:style w:type="paragraph" w:styleId="Heading3">
    <w:name w:val="heading 3"/>
    <w:basedOn w:val="Heading2"/>
    <w:next w:val="Normal"/>
    <w:link w:val="Heading3Char"/>
    <w:uiPriority w:val="9"/>
    <w:unhideWhenUsed/>
    <w:qFormat/>
    <w:rsid w:val="009071F4"/>
    <w:pPr>
      <w:numPr>
        <w:numId w:val="3"/>
      </w:numPr>
      <w:outlineLvl w:val="2"/>
    </w:pPr>
  </w:style>
  <w:style w:type="paragraph" w:styleId="Heading4">
    <w:name w:val="heading 4"/>
    <w:basedOn w:val="Normal"/>
    <w:next w:val="Normal"/>
    <w:link w:val="Heading4Char"/>
    <w:uiPriority w:val="9"/>
    <w:semiHidden/>
    <w:unhideWhenUsed/>
    <w:qFormat/>
    <w:rsid w:val="00447CFC"/>
    <w:pPr>
      <w:keepNext/>
      <w:keepLines/>
      <w:spacing w:before="200"/>
      <w:outlineLvl w:val="3"/>
    </w:pPr>
    <w:rPr>
      <w:rFonts w:eastAsiaTheme="majorEastAsia" w:cstheme="majorBidi"/>
      <w:b/>
      <w:bCs/>
      <w:i/>
      <w:iCs/>
      <w:color w:val="000000" w:themeColor="tex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1F4"/>
    <w:rPr>
      <w:rFonts w:ascii="Times New Roman" w:hAnsi="Times New Roman"/>
      <w:b/>
      <w:sz w:val="24"/>
    </w:rPr>
  </w:style>
  <w:style w:type="character" w:customStyle="1" w:styleId="Heading2Char">
    <w:name w:val="Heading 2 Char"/>
    <w:basedOn w:val="DefaultParagraphFont"/>
    <w:link w:val="Heading2"/>
    <w:uiPriority w:val="9"/>
    <w:rsid w:val="009071F4"/>
    <w:rPr>
      <w:rFonts w:ascii="Times New Roman" w:hAnsi="Times New Roman"/>
      <w:b/>
      <w:sz w:val="24"/>
    </w:rPr>
  </w:style>
  <w:style w:type="character" w:customStyle="1" w:styleId="Heading3Char">
    <w:name w:val="Heading 3 Char"/>
    <w:basedOn w:val="DefaultParagraphFont"/>
    <w:link w:val="Heading3"/>
    <w:uiPriority w:val="9"/>
    <w:rsid w:val="009071F4"/>
    <w:rPr>
      <w:rFonts w:ascii="Times New Roman" w:hAnsi="Times New Roman"/>
      <w:b/>
      <w:sz w:val="24"/>
    </w:rPr>
  </w:style>
  <w:style w:type="paragraph" w:styleId="Bibliography">
    <w:name w:val="Bibliography"/>
    <w:basedOn w:val="Normal"/>
    <w:next w:val="Normal"/>
    <w:uiPriority w:val="37"/>
    <w:unhideWhenUsed/>
    <w:rsid w:val="004F1D44"/>
  </w:style>
  <w:style w:type="character" w:styleId="CommentReference">
    <w:name w:val="annotation reference"/>
    <w:basedOn w:val="DefaultParagraphFont"/>
    <w:uiPriority w:val="99"/>
    <w:semiHidden/>
    <w:unhideWhenUsed/>
    <w:rsid w:val="006A6570"/>
    <w:rPr>
      <w:sz w:val="16"/>
      <w:szCs w:val="16"/>
    </w:rPr>
  </w:style>
  <w:style w:type="paragraph" w:styleId="CommentText">
    <w:name w:val="annotation text"/>
    <w:basedOn w:val="Normal"/>
    <w:link w:val="CommentTextChar"/>
    <w:uiPriority w:val="99"/>
    <w:semiHidden/>
    <w:unhideWhenUsed/>
    <w:rsid w:val="006A6570"/>
    <w:pPr>
      <w:spacing w:line="240" w:lineRule="auto"/>
    </w:pPr>
    <w:rPr>
      <w:sz w:val="20"/>
      <w:szCs w:val="20"/>
    </w:rPr>
  </w:style>
  <w:style w:type="character" w:customStyle="1" w:styleId="CommentTextChar">
    <w:name w:val="Comment Text Char"/>
    <w:basedOn w:val="DefaultParagraphFont"/>
    <w:link w:val="CommentText"/>
    <w:uiPriority w:val="99"/>
    <w:semiHidden/>
    <w:rsid w:val="006A657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A6570"/>
    <w:rPr>
      <w:b/>
      <w:bCs/>
    </w:rPr>
  </w:style>
  <w:style w:type="character" w:customStyle="1" w:styleId="CommentSubjectChar">
    <w:name w:val="Comment Subject Char"/>
    <w:basedOn w:val="CommentTextChar"/>
    <w:link w:val="CommentSubject"/>
    <w:uiPriority w:val="99"/>
    <w:semiHidden/>
    <w:rsid w:val="006A6570"/>
    <w:rPr>
      <w:rFonts w:ascii="Times New Roman" w:hAnsi="Times New Roman"/>
      <w:b/>
      <w:bCs/>
      <w:sz w:val="20"/>
      <w:szCs w:val="20"/>
    </w:rPr>
  </w:style>
  <w:style w:type="paragraph" w:styleId="BalloonText">
    <w:name w:val="Balloon Text"/>
    <w:basedOn w:val="Normal"/>
    <w:link w:val="BalloonTextChar"/>
    <w:uiPriority w:val="99"/>
    <w:semiHidden/>
    <w:unhideWhenUsed/>
    <w:rsid w:val="006A657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6570"/>
    <w:rPr>
      <w:rFonts w:ascii="Segoe UI" w:hAnsi="Segoe UI" w:cs="Segoe UI"/>
      <w:sz w:val="18"/>
      <w:szCs w:val="18"/>
    </w:rPr>
  </w:style>
  <w:style w:type="paragraph" w:styleId="ListParagraph">
    <w:name w:val="List Paragraph"/>
    <w:basedOn w:val="Normal"/>
    <w:uiPriority w:val="34"/>
    <w:qFormat/>
    <w:rsid w:val="006A6570"/>
    <w:pPr>
      <w:spacing w:line="240" w:lineRule="auto"/>
      <w:ind w:left="720"/>
      <w:contextualSpacing/>
      <w:jc w:val="left"/>
    </w:pPr>
    <w:rPr>
      <w:rFonts w:asciiTheme="minorHAnsi" w:eastAsiaTheme="minorEastAsia" w:hAnsiTheme="minorHAnsi"/>
      <w:sz w:val="22"/>
      <w:lang w:eastAsia="en-GB"/>
    </w:rPr>
  </w:style>
  <w:style w:type="paragraph" w:styleId="Caption">
    <w:name w:val="caption"/>
    <w:basedOn w:val="Normal"/>
    <w:next w:val="Normal"/>
    <w:uiPriority w:val="35"/>
    <w:unhideWhenUsed/>
    <w:qFormat/>
    <w:rsid w:val="002F213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F2136"/>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F2136"/>
    <w:pPr>
      <w:spacing w:after="100"/>
    </w:pPr>
  </w:style>
  <w:style w:type="paragraph" w:styleId="TOC2">
    <w:name w:val="toc 2"/>
    <w:basedOn w:val="Normal"/>
    <w:next w:val="Normal"/>
    <w:autoRedefine/>
    <w:uiPriority w:val="39"/>
    <w:unhideWhenUsed/>
    <w:rsid w:val="002F2136"/>
    <w:pPr>
      <w:spacing w:after="100"/>
      <w:ind w:left="240"/>
    </w:pPr>
  </w:style>
  <w:style w:type="paragraph" w:styleId="TOC3">
    <w:name w:val="toc 3"/>
    <w:basedOn w:val="Normal"/>
    <w:next w:val="Normal"/>
    <w:autoRedefine/>
    <w:uiPriority w:val="39"/>
    <w:unhideWhenUsed/>
    <w:rsid w:val="002F2136"/>
    <w:pPr>
      <w:spacing w:after="100"/>
      <w:ind w:left="480"/>
    </w:pPr>
  </w:style>
  <w:style w:type="character" w:styleId="Hyperlink">
    <w:name w:val="Hyperlink"/>
    <w:basedOn w:val="DefaultParagraphFont"/>
    <w:uiPriority w:val="99"/>
    <w:unhideWhenUsed/>
    <w:rsid w:val="002F2136"/>
    <w:rPr>
      <w:color w:val="0563C1" w:themeColor="hyperlink"/>
      <w:u w:val="single"/>
    </w:rPr>
  </w:style>
  <w:style w:type="paragraph" w:styleId="Header">
    <w:name w:val="header"/>
    <w:basedOn w:val="Normal"/>
    <w:link w:val="HeaderChar"/>
    <w:uiPriority w:val="99"/>
    <w:unhideWhenUsed/>
    <w:rsid w:val="002F2136"/>
    <w:pPr>
      <w:tabs>
        <w:tab w:val="center" w:pos="4513"/>
        <w:tab w:val="right" w:pos="9026"/>
      </w:tabs>
      <w:spacing w:line="240" w:lineRule="auto"/>
    </w:pPr>
  </w:style>
  <w:style w:type="character" w:customStyle="1" w:styleId="HeaderChar">
    <w:name w:val="Header Char"/>
    <w:basedOn w:val="DefaultParagraphFont"/>
    <w:link w:val="Header"/>
    <w:uiPriority w:val="99"/>
    <w:rsid w:val="002F2136"/>
    <w:rPr>
      <w:rFonts w:ascii="Times New Roman" w:hAnsi="Times New Roman"/>
      <w:sz w:val="24"/>
    </w:rPr>
  </w:style>
  <w:style w:type="paragraph" w:styleId="Footer">
    <w:name w:val="footer"/>
    <w:basedOn w:val="Normal"/>
    <w:link w:val="FooterChar"/>
    <w:uiPriority w:val="99"/>
    <w:unhideWhenUsed/>
    <w:rsid w:val="002F2136"/>
    <w:pPr>
      <w:tabs>
        <w:tab w:val="center" w:pos="4513"/>
        <w:tab w:val="right" w:pos="9026"/>
      </w:tabs>
      <w:spacing w:line="240" w:lineRule="auto"/>
    </w:pPr>
  </w:style>
  <w:style w:type="character" w:customStyle="1" w:styleId="FooterChar">
    <w:name w:val="Footer Char"/>
    <w:basedOn w:val="DefaultParagraphFont"/>
    <w:link w:val="Footer"/>
    <w:uiPriority w:val="99"/>
    <w:rsid w:val="002F2136"/>
    <w:rPr>
      <w:rFonts w:ascii="Times New Roman" w:hAnsi="Times New Roman"/>
      <w:sz w:val="24"/>
    </w:rPr>
  </w:style>
  <w:style w:type="paragraph" w:customStyle="1" w:styleId="Default">
    <w:name w:val="Default"/>
    <w:rsid w:val="002F2136"/>
    <w:pPr>
      <w:autoSpaceDE w:val="0"/>
      <w:autoSpaceDN w:val="0"/>
      <w:adjustRightInd w:val="0"/>
      <w:spacing w:after="0" w:line="240" w:lineRule="auto"/>
    </w:pPr>
    <w:rPr>
      <w:rFonts w:ascii="Calibri" w:hAnsi="Calibri" w:cs="Calibri"/>
      <w:color w:val="000000"/>
      <w:sz w:val="24"/>
      <w:szCs w:val="24"/>
    </w:rPr>
  </w:style>
  <w:style w:type="character" w:customStyle="1" w:styleId="Heading4Char">
    <w:name w:val="Heading 4 Char"/>
    <w:basedOn w:val="DefaultParagraphFont"/>
    <w:link w:val="Heading4"/>
    <w:uiPriority w:val="9"/>
    <w:semiHidden/>
    <w:rsid w:val="00447CFC"/>
    <w:rPr>
      <w:rFonts w:ascii="Times New Roman" w:eastAsiaTheme="majorEastAsia" w:hAnsi="Times New Roman" w:cstheme="majorBidi"/>
      <w:b/>
      <w:bCs/>
      <w:i/>
      <w:iCs/>
      <w:color w:val="000000" w:themeColor="text1"/>
      <w:sz w:val="24"/>
      <w:lang w:val="en-US"/>
    </w:rPr>
  </w:style>
  <w:style w:type="paragraph" w:customStyle="1" w:styleId="EndNoteBibliographyTitle">
    <w:name w:val="EndNote Bibliography Title"/>
    <w:basedOn w:val="Normal"/>
    <w:link w:val="EndNoteBibliographyTitleChar"/>
    <w:rsid w:val="00447CFC"/>
    <w:pPr>
      <w:jc w:val="center"/>
    </w:pPr>
    <w:rPr>
      <w:rFonts w:ascii="Calibri" w:hAnsi="Calibri"/>
      <w:noProof/>
      <w:color w:val="000000" w:themeColor="text1"/>
      <w:lang w:val="en-US"/>
    </w:rPr>
  </w:style>
  <w:style w:type="character" w:customStyle="1" w:styleId="EndNoteBibliographyTitleChar">
    <w:name w:val="EndNote Bibliography Title Char"/>
    <w:basedOn w:val="DefaultParagraphFont"/>
    <w:link w:val="EndNoteBibliographyTitle"/>
    <w:rsid w:val="00447CFC"/>
    <w:rPr>
      <w:rFonts w:ascii="Calibri" w:hAnsi="Calibri"/>
      <w:noProof/>
      <w:color w:val="000000" w:themeColor="text1"/>
      <w:sz w:val="24"/>
      <w:lang w:val="en-US"/>
    </w:rPr>
  </w:style>
  <w:style w:type="paragraph" w:customStyle="1" w:styleId="EndNoteBibliography">
    <w:name w:val="EndNote Bibliography"/>
    <w:basedOn w:val="Normal"/>
    <w:link w:val="EndNoteBibliographyChar"/>
    <w:rsid w:val="00447CFC"/>
    <w:pPr>
      <w:spacing w:line="240" w:lineRule="auto"/>
    </w:pPr>
    <w:rPr>
      <w:rFonts w:ascii="Calibri" w:hAnsi="Calibri"/>
      <w:noProof/>
      <w:color w:val="000000" w:themeColor="text1"/>
      <w:lang w:val="en-US"/>
    </w:rPr>
  </w:style>
  <w:style w:type="character" w:customStyle="1" w:styleId="EndNoteBibliographyChar">
    <w:name w:val="EndNote Bibliography Char"/>
    <w:basedOn w:val="DefaultParagraphFont"/>
    <w:link w:val="EndNoteBibliography"/>
    <w:rsid w:val="00447CFC"/>
    <w:rPr>
      <w:rFonts w:ascii="Calibri" w:hAnsi="Calibri"/>
      <w:noProof/>
      <w:color w:val="000000" w:themeColor="text1"/>
      <w:sz w:val="24"/>
      <w:lang w:val="en-US"/>
    </w:rPr>
  </w:style>
  <w:style w:type="paragraph" w:styleId="NoSpacing">
    <w:name w:val="No Spacing"/>
    <w:link w:val="NoSpacingChar"/>
    <w:uiPriority w:val="1"/>
    <w:qFormat/>
    <w:rsid w:val="00447C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47CFC"/>
    <w:rPr>
      <w:rFonts w:eastAsiaTheme="minorEastAsia"/>
      <w:lang w:val="en-US" w:eastAsia="ja-JP"/>
    </w:rPr>
  </w:style>
  <w:style w:type="table" w:styleId="TableGrid">
    <w:name w:val="Table Grid"/>
    <w:basedOn w:val="TableNormal"/>
    <w:uiPriority w:val="59"/>
    <w:rsid w:val="00447CFC"/>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21">
    <w:name w:val="Plain Table 21"/>
    <w:basedOn w:val="TableNormal"/>
    <w:uiPriority w:val="42"/>
    <w:rsid w:val="00447CFC"/>
    <w:pPr>
      <w:spacing w:after="0" w:line="240" w:lineRule="auto"/>
    </w:pPr>
    <w:rPr>
      <w:lang w:val="en-US"/>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5Dark-Accent11">
    <w:name w:val="Grid Table 5 Dark - Accent 11"/>
    <w:basedOn w:val="TableNormal"/>
    <w:uiPriority w:val="50"/>
    <w:rsid w:val="00447CFC"/>
    <w:pPr>
      <w:spacing w:after="0" w:line="240" w:lineRule="auto"/>
    </w:pPr>
    <w:rPr>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PlainTable51">
    <w:name w:val="Plain Table 51"/>
    <w:basedOn w:val="TableNormal"/>
    <w:uiPriority w:val="45"/>
    <w:rsid w:val="00447CFC"/>
    <w:pPr>
      <w:spacing w:after="0" w:line="240" w:lineRule="auto"/>
    </w:pPr>
    <w:rPr>
      <w:lang w:val="en-US"/>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51">
    <w:name w:val="Grid Table 5 Dark - Accent 51"/>
    <w:basedOn w:val="TableNormal"/>
    <w:uiPriority w:val="50"/>
    <w:rsid w:val="00447CFC"/>
    <w:pPr>
      <w:spacing w:after="0" w:line="240" w:lineRule="auto"/>
    </w:pPr>
    <w:rPr>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1F4"/>
    <w:pPr>
      <w:spacing w:after="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071F4"/>
    <w:pPr>
      <w:numPr>
        <w:numId w:val="1"/>
      </w:numPr>
      <w:outlineLvl w:val="0"/>
    </w:pPr>
    <w:rPr>
      <w:b/>
    </w:rPr>
  </w:style>
  <w:style w:type="paragraph" w:styleId="Heading2">
    <w:name w:val="heading 2"/>
    <w:basedOn w:val="Normal"/>
    <w:next w:val="Normal"/>
    <w:link w:val="Heading2Char"/>
    <w:uiPriority w:val="9"/>
    <w:unhideWhenUsed/>
    <w:qFormat/>
    <w:rsid w:val="009071F4"/>
    <w:pPr>
      <w:numPr>
        <w:numId w:val="2"/>
      </w:numPr>
      <w:outlineLvl w:val="1"/>
    </w:pPr>
    <w:rPr>
      <w:b/>
    </w:rPr>
  </w:style>
  <w:style w:type="paragraph" w:styleId="Heading3">
    <w:name w:val="heading 3"/>
    <w:basedOn w:val="Heading2"/>
    <w:next w:val="Normal"/>
    <w:link w:val="Heading3Char"/>
    <w:uiPriority w:val="9"/>
    <w:unhideWhenUsed/>
    <w:qFormat/>
    <w:rsid w:val="009071F4"/>
    <w:pPr>
      <w:numPr>
        <w:numId w:val="3"/>
      </w:numPr>
      <w:outlineLvl w:val="2"/>
    </w:pPr>
  </w:style>
  <w:style w:type="paragraph" w:styleId="Heading4">
    <w:name w:val="heading 4"/>
    <w:basedOn w:val="Normal"/>
    <w:next w:val="Normal"/>
    <w:link w:val="Heading4Char"/>
    <w:uiPriority w:val="9"/>
    <w:semiHidden/>
    <w:unhideWhenUsed/>
    <w:qFormat/>
    <w:rsid w:val="00447CFC"/>
    <w:pPr>
      <w:keepNext/>
      <w:keepLines/>
      <w:spacing w:before="200"/>
      <w:outlineLvl w:val="3"/>
    </w:pPr>
    <w:rPr>
      <w:rFonts w:eastAsiaTheme="majorEastAsia" w:cstheme="majorBidi"/>
      <w:b/>
      <w:bCs/>
      <w:i/>
      <w:iCs/>
      <w:color w:val="000000" w:themeColor="tex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1F4"/>
    <w:rPr>
      <w:rFonts w:ascii="Times New Roman" w:hAnsi="Times New Roman"/>
      <w:b/>
      <w:sz w:val="24"/>
    </w:rPr>
  </w:style>
  <w:style w:type="character" w:customStyle="1" w:styleId="Heading2Char">
    <w:name w:val="Heading 2 Char"/>
    <w:basedOn w:val="DefaultParagraphFont"/>
    <w:link w:val="Heading2"/>
    <w:uiPriority w:val="9"/>
    <w:rsid w:val="009071F4"/>
    <w:rPr>
      <w:rFonts w:ascii="Times New Roman" w:hAnsi="Times New Roman"/>
      <w:b/>
      <w:sz w:val="24"/>
    </w:rPr>
  </w:style>
  <w:style w:type="character" w:customStyle="1" w:styleId="Heading3Char">
    <w:name w:val="Heading 3 Char"/>
    <w:basedOn w:val="DefaultParagraphFont"/>
    <w:link w:val="Heading3"/>
    <w:uiPriority w:val="9"/>
    <w:rsid w:val="009071F4"/>
    <w:rPr>
      <w:rFonts w:ascii="Times New Roman" w:hAnsi="Times New Roman"/>
      <w:b/>
      <w:sz w:val="24"/>
    </w:rPr>
  </w:style>
  <w:style w:type="paragraph" w:styleId="Bibliography">
    <w:name w:val="Bibliography"/>
    <w:basedOn w:val="Normal"/>
    <w:next w:val="Normal"/>
    <w:uiPriority w:val="37"/>
    <w:unhideWhenUsed/>
    <w:rsid w:val="004F1D44"/>
  </w:style>
  <w:style w:type="character" w:styleId="CommentReference">
    <w:name w:val="annotation reference"/>
    <w:basedOn w:val="DefaultParagraphFont"/>
    <w:uiPriority w:val="99"/>
    <w:semiHidden/>
    <w:unhideWhenUsed/>
    <w:rsid w:val="006A6570"/>
    <w:rPr>
      <w:sz w:val="16"/>
      <w:szCs w:val="16"/>
    </w:rPr>
  </w:style>
  <w:style w:type="paragraph" w:styleId="CommentText">
    <w:name w:val="annotation text"/>
    <w:basedOn w:val="Normal"/>
    <w:link w:val="CommentTextChar"/>
    <w:uiPriority w:val="99"/>
    <w:semiHidden/>
    <w:unhideWhenUsed/>
    <w:rsid w:val="006A6570"/>
    <w:pPr>
      <w:spacing w:line="240" w:lineRule="auto"/>
    </w:pPr>
    <w:rPr>
      <w:sz w:val="20"/>
      <w:szCs w:val="20"/>
    </w:rPr>
  </w:style>
  <w:style w:type="character" w:customStyle="1" w:styleId="CommentTextChar">
    <w:name w:val="Comment Text Char"/>
    <w:basedOn w:val="DefaultParagraphFont"/>
    <w:link w:val="CommentText"/>
    <w:uiPriority w:val="99"/>
    <w:semiHidden/>
    <w:rsid w:val="006A657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A6570"/>
    <w:rPr>
      <w:b/>
      <w:bCs/>
    </w:rPr>
  </w:style>
  <w:style w:type="character" w:customStyle="1" w:styleId="CommentSubjectChar">
    <w:name w:val="Comment Subject Char"/>
    <w:basedOn w:val="CommentTextChar"/>
    <w:link w:val="CommentSubject"/>
    <w:uiPriority w:val="99"/>
    <w:semiHidden/>
    <w:rsid w:val="006A6570"/>
    <w:rPr>
      <w:rFonts w:ascii="Times New Roman" w:hAnsi="Times New Roman"/>
      <w:b/>
      <w:bCs/>
      <w:sz w:val="20"/>
      <w:szCs w:val="20"/>
    </w:rPr>
  </w:style>
  <w:style w:type="paragraph" w:styleId="BalloonText">
    <w:name w:val="Balloon Text"/>
    <w:basedOn w:val="Normal"/>
    <w:link w:val="BalloonTextChar"/>
    <w:uiPriority w:val="99"/>
    <w:semiHidden/>
    <w:unhideWhenUsed/>
    <w:rsid w:val="006A657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6570"/>
    <w:rPr>
      <w:rFonts w:ascii="Segoe UI" w:hAnsi="Segoe UI" w:cs="Segoe UI"/>
      <w:sz w:val="18"/>
      <w:szCs w:val="18"/>
    </w:rPr>
  </w:style>
  <w:style w:type="paragraph" w:styleId="ListParagraph">
    <w:name w:val="List Paragraph"/>
    <w:basedOn w:val="Normal"/>
    <w:uiPriority w:val="34"/>
    <w:qFormat/>
    <w:rsid w:val="006A6570"/>
    <w:pPr>
      <w:spacing w:line="240" w:lineRule="auto"/>
      <w:ind w:left="720"/>
      <w:contextualSpacing/>
      <w:jc w:val="left"/>
    </w:pPr>
    <w:rPr>
      <w:rFonts w:asciiTheme="minorHAnsi" w:eastAsiaTheme="minorEastAsia" w:hAnsiTheme="minorHAnsi"/>
      <w:sz w:val="22"/>
      <w:lang w:eastAsia="en-GB"/>
    </w:rPr>
  </w:style>
  <w:style w:type="paragraph" w:styleId="Caption">
    <w:name w:val="caption"/>
    <w:basedOn w:val="Normal"/>
    <w:next w:val="Normal"/>
    <w:uiPriority w:val="35"/>
    <w:unhideWhenUsed/>
    <w:qFormat/>
    <w:rsid w:val="002F213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F2136"/>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2F2136"/>
    <w:pPr>
      <w:spacing w:after="100"/>
    </w:pPr>
  </w:style>
  <w:style w:type="paragraph" w:styleId="TOC2">
    <w:name w:val="toc 2"/>
    <w:basedOn w:val="Normal"/>
    <w:next w:val="Normal"/>
    <w:autoRedefine/>
    <w:uiPriority w:val="39"/>
    <w:unhideWhenUsed/>
    <w:rsid w:val="002F2136"/>
    <w:pPr>
      <w:spacing w:after="100"/>
      <w:ind w:left="240"/>
    </w:pPr>
  </w:style>
  <w:style w:type="paragraph" w:styleId="TOC3">
    <w:name w:val="toc 3"/>
    <w:basedOn w:val="Normal"/>
    <w:next w:val="Normal"/>
    <w:autoRedefine/>
    <w:uiPriority w:val="39"/>
    <w:unhideWhenUsed/>
    <w:rsid w:val="002F2136"/>
    <w:pPr>
      <w:spacing w:after="100"/>
      <w:ind w:left="480"/>
    </w:pPr>
  </w:style>
  <w:style w:type="character" w:styleId="Hyperlink">
    <w:name w:val="Hyperlink"/>
    <w:basedOn w:val="DefaultParagraphFont"/>
    <w:uiPriority w:val="99"/>
    <w:unhideWhenUsed/>
    <w:rsid w:val="002F2136"/>
    <w:rPr>
      <w:color w:val="0563C1" w:themeColor="hyperlink"/>
      <w:u w:val="single"/>
    </w:rPr>
  </w:style>
  <w:style w:type="paragraph" w:styleId="Header">
    <w:name w:val="header"/>
    <w:basedOn w:val="Normal"/>
    <w:link w:val="HeaderChar"/>
    <w:uiPriority w:val="99"/>
    <w:unhideWhenUsed/>
    <w:rsid w:val="002F2136"/>
    <w:pPr>
      <w:tabs>
        <w:tab w:val="center" w:pos="4513"/>
        <w:tab w:val="right" w:pos="9026"/>
      </w:tabs>
      <w:spacing w:line="240" w:lineRule="auto"/>
    </w:pPr>
  </w:style>
  <w:style w:type="character" w:customStyle="1" w:styleId="HeaderChar">
    <w:name w:val="Header Char"/>
    <w:basedOn w:val="DefaultParagraphFont"/>
    <w:link w:val="Header"/>
    <w:uiPriority w:val="99"/>
    <w:rsid w:val="002F2136"/>
    <w:rPr>
      <w:rFonts w:ascii="Times New Roman" w:hAnsi="Times New Roman"/>
      <w:sz w:val="24"/>
    </w:rPr>
  </w:style>
  <w:style w:type="paragraph" w:styleId="Footer">
    <w:name w:val="footer"/>
    <w:basedOn w:val="Normal"/>
    <w:link w:val="FooterChar"/>
    <w:uiPriority w:val="99"/>
    <w:unhideWhenUsed/>
    <w:rsid w:val="002F2136"/>
    <w:pPr>
      <w:tabs>
        <w:tab w:val="center" w:pos="4513"/>
        <w:tab w:val="right" w:pos="9026"/>
      </w:tabs>
      <w:spacing w:line="240" w:lineRule="auto"/>
    </w:pPr>
  </w:style>
  <w:style w:type="character" w:customStyle="1" w:styleId="FooterChar">
    <w:name w:val="Footer Char"/>
    <w:basedOn w:val="DefaultParagraphFont"/>
    <w:link w:val="Footer"/>
    <w:uiPriority w:val="99"/>
    <w:rsid w:val="002F2136"/>
    <w:rPr>
      <w:rFonts w:ascii="Times New Roman" w:hAnsi="Times New Roman"/>
      <w:sz w:val="24"/>
    </w:rPr>
  </w:style>
  <w:style w:type="paragraph" w:customStyle="1" w:styleId="Default">
    <w:name w:val="Default"/>
    <w:rsid w:val="002F2136"/>
    <w:pPr>
      <w:autoSpaceDE w:val="0"/>
      <w:autoSpaceDN w:val="0"/>
      <w:adjustRightInd w:val="0"/>
      <w:spacing w:after="0" w:line="240" w:lineRule="auto"/>
    </w:pPr>
    <w:rPr>
      <w:rFonts w:ascii="Calibri" w:hAnsi="Calibri" w:cs="Calibri"/>
      <w:color w:val="000000"/>
      <w:sz w:val="24"/>
      <w:szCs w:val="24"/>
    </w:rPr>
  </w:style>
  <w:style w:type="character" w:customStyle="1" w:styleId="Heading4Char">
    <w:name w:val="Heading 4 Char"/>
    <w:basedOn w:val="DefaultParagraphFont"/>
    <w:link w:val="Heading4"/>
    <w:uiPriority w:val="9"/>
    <w:semiHidden/>
    <w:rsid w:val="00447CFC"/>
    <w:rPr>
      <w:rFonts w:ascii="Times New Roman" w:eastAsiaTheme="majorEastAsia" w:hAnsi="Times New Roman" w:cstheme="majorBidi"/>
      <w:b/>
      <w:bCs/>
      <w:i/>
      <w:iCs/>
      <w:color w:val="000000" w:themeColor="text1"/>
      <w:sz w:val="24"/>
      <w:lang w:val="en-US"/>
    </w:rPr>
  </w:style>
  <w:style w:type="paragraph" w:customStyle="1" w:styleId="EndNoteBibliographyTitle">
    <w:name w:val="EndNote Bibliography Title"/>
    <w:basedOn w:val="Normal"/>
    <w:link w:val="EndNoteBibliographyTitleChar"/>
    <w:rsid w:val="00447CFC"/>
    <w:pPr>
      <w:jc w:val="center"/>
    </w:pPr>
    <w:rPr>
      <w:rFonts w:ascii="Calibri" w:hAnsi="Calibri"/>
      <w:noProof/>
      <w:color w:val="000000" w:themeColor="text1"/>
      <w:lang w:val="en-US"/>
    </w:rPr>
  </w:style>
  <w:style w:type="character" w:customStyle="1" w:styleId="EndNoteBibliographyTitleChar">
    <w:name w:val="EndNote Bibliography Title Char"/>
    <w:basedOn w:val="DefaultParagraphFont"/>
    <w:link w:val="EndNoteBibliographyTitle"/>
    <w:rsid w:val="00447CFC"/>
    <w:rPr>
      <w:rFonts w:ascii="Calibri" w:hAnsi="Calibri"/>
      <w:noProof/>
      <w:color w:val="000000" w:themeColor="text1"/>
      <w:sz w:val="24"/>
      <w:lang w:val="en-US"/>
    </w:rPr>
  </w:style>
  <w:style w:type="paragraph" w:customStyle="1" w:styleId="EndNoteBibliography">
    <w:name w:val="EndNote Bibliography"/>
    <w:basedOn w:val="Normal"/>
    <w:link w:val="EndNoteBibliographyChar"/>
    <w:rsid w:val="00447CFC"/>
    <w:pPr>
      <w:spacing w:line="240" w:lineRule="auto"/>
    </w:pPr>
    <w:rPr>
      <w:rFonts w:ascii="Calibri" w:hAnsi="Calibri"/>
      <w:noProof/>
      <w:color w:val="000000" w:themeColor="text1"/>
      <w:lang w:val="en-US"/>
    </w:rPr>
  </w:style>
  <w:style w:type="character" w:customStyle="1" w:styleId="EndNoteBibliographyChar">
    <w:name w:val="EndNote Bibliography Char"/>
    <w:basedOn w:val="DefaultParagraphFont"/>
    <w:link w:val="EndNoteBibliography"/>
    <w:rsid w:val="00447CFC"/>
    <w:rPr>
      <w:rFonts w:ascii="Calibri" w:hAnsi="Calibri"/>
      <w:noProof/>
      <w:color w:val="000000" w:themeColor="text1"/>
      <w:sz w:val="24"/>
      <w:lang w:val="en-US"/>
    </w:rPr>
  </w:style>
  <w:style w:type="paragraph" w:styleId="NoSpacing">
    <w:name w:val="No Spacing"/>
    <w:link w:val="NoSpacingChar"/>
    <w:uiPriority w:val="1"/>
    <w:qFormat/>
    <w:rsid w:val="00447C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47CFC"/>
    <w:rPr>
      <w:rFonts w:eastAsiaTheme="minorEastAsia"/>
      <w:lang w:val="en-US" w:eastAsia="ja-JP"/>
    </w:rPr>
  </w:style>
  <w:style w:type="table" w:styleId="TableGrid">
    <w:name w:val="Table Grid"/>
    <w:basedOn w:val="TableNormal"/>
    <w:uiPriority w:val="59"/>
    <w:rsid w:val="00447CFC"/>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21">
    <w:name w:val="Plain Table 21"/>
    <w:basedOn w:val="TableNormal"/>
    <w:uiPriority w:val="42"/>
    <w:rsid w:val="00447CFC"/>
    <w:pPr>
      <w:spacing w:after="0" w:line="240" w:lineRule="auto"/>
    </w:pPr>
    <w:rPr>
      <w:lang w:val="en-US"/>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5Dark-Accent11">
    <w:name w:val="Grid Table 5 Dark - Accent 11"/>
    <w:basedOn w:val="TableNormal"/>
    <w:uiPriority w:val="50"/>
    <w:rsid w:val="00447CFC"/>
    <w:pPr>
      <w:spacing w:after="0" w:line="240" w:lineRule="auto"/>
    </w:pPr>
    <w:rPr>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PlainTable51">
    <w:name w:val="Plain Table 51"/>
    <w:basedOn w:val="TableNormal"/>
    <w:uiPriority w:val="45"/>
    <w:rsid w:val="00447CFC"/>
    <w:pPr>
      <w:spacing w:after="0" w:line="240" w:lineRule="auto"/>
    </w:pPr>
    <w:rPr>
      <w:lang w:val="en-US"/>
    </w:r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51">
    <w:name w:val="Grid Table 5 Dark - Accent 51"/>
    <w:basedOn w:val="TableNormal"/>
    <w:uiPriority w:val="50"/>
    <w:rsid w:val="00447CFC"/>
    <w:pPr>
      <w:spacing w:after="0" w:line="240" w:lineRule="auto"/>
    </w:pPr>
    <w:rPr>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36069">
      <w:bodyDiv w:val="1"/>
      <w:marLeft w:val="0"/>
      <w:marRight w:val="0"/>
      <w:marTop w:val="0"/>
      <w:marBottom w:val="0"/>
      <w:divBdr>
        <w:top w:val="none" w:sz="0" w:space="0" w:color="auto"/>
        <w:left w:val="none" w:sz="0" w:space="0" w:color="auto"/>
        <w:bottom w:val="none" w:sz="0" w:space="0" w:color="auto"/>
        <w:right w:val="none" w:sz="0" w:space="0" w:color="auto"/>
      </w:divBdr>
    </w:div>
    <w:div w:id="18825322">
      <w:bodyDiv w:val="1"/>
      <w:marLeft w:val="0"/>
      <w:marRight w:val="0"/>
      <w:marTop w:val="0"/>
      <w:marBottom w:val="0"/>
      <w:divBdr>
        <w:top w:val="none" w:sz="0" w:space="0" w:color="auto"/>
        <w:left w:val="none" w:sz="0" w:space="0" w:color="auto"/>
        <w:bottom w:val="none" w:sz="0" w:space="0" w:color="auto"/>
        <w:right w:val="none" w:sz="0" w:space="0" w:color="auto"/>
      </w:divBdr>
    </w:div>
    <w:div w:id="21367173">
      <w:bodyDiv w:val="1"/>
      <w:marLeft w:val="0"/>
      <w:marRight w:val="0"/>
      <w:marTop w:val="0"/>
      <w:marBottom w:val="0"/>
      <w:divBdr>
        <w:top w:val="none" w:sz="0" w:space="0" w:color="auto"/>
        <w:left w:val="none" w:sz="0" w:space="0" w:color="auto"/>
        <w:bottom w:val="none" w:sz="0" w:space="0" w:color="auto"/>
        <w:right w:val="none" w:sz="0" w:space="0" w:color="auto"/>
      </w:divBdr>
    </w:div>
    <w:div w:id="22369843">
      <w:bodyDiv w:val="1"/>
      <w:marLeft w:val="0"/>
      <w:marRight w:val="0"/>
      <w:marTop w:val="0"/>
      <w:marBottom w:val="0"/>
      <w:divBdr>
        <w:top w:val="none" w:sz="0" w:space="0" w:color="auto"/>
        <w:left w:val="none" w:sz="0" w:space="0" w:color="auto"/>
        <w:bottom w:val="none" w:sz="0" w:space="0" w:color="auto"/>
        <w:right w:val="none" w:sz="0" w:space="0" w:color="auto"/>
      </w:divBdr>
    </w:div>
    <w:div w:id="23141595">
      <w:bodyDiv w:val="1"/>
      <w:marLeft w:val="0"/>
      <w:marRight w:val="0"/>
      <w:marTop w:val="0"/>
      <w:marBottom w:val="0"/>
      <w:divBdr>
        <w:top w:val="none" w:sz="0" w:space="0" w:color="auto"/>
        <w:left w:val="none" w:sz="0" w:space="0" w:color="auto"/>
        <w:bottom w:val="none" w:sz="0" w:space="0" w:color="auto"/>
        <w:right w:val="none" w:sz="0" w:space="0" w:color="auto"/>
      </w:divBdr>
    </w:div>
    <w:div w:id="29575629">
      <w:bodyDiv w:val="1"/>
      <w:marLeft w:val="0"/>
      <w:marRight w:val="0"/>
      <w:marTop w:val="0"/>
      <w:marBottom w:val="0"/>
      <w:divBdr>
        <w:top w:val="none" w:sz="0" w:space="0" w:color="auto"/>
        <w:left w:val="none" w:sz="0" w:space="0" w:color="auto"/>
        <w:bottom w:val="none" w:sz="0" w:space="0" w:color="auto"/>
        <w:right w:val="none" w:sz="0" w:space="0" w:color="auto"/>
      </w:divBdr>
    </w:div>
    <w:div w:id="59599987">
      <w:bodyDiv w:val="1"/>
      <w:marLeft w:val="0"/>
      <w:marRight w:val="0"/>
      <w:marTop w:val="0"/>
      <w:marBottom w:val="0"/>
      <w:divBdr>
        <w:top w:val="none" w:sz="0" w:space="0" w:color="auto"/>
        <w:left w:val="none" w:sz="0" w:space="0" w:color="auto"/>
        <w:bottom w:val="none" w:sz="0" w:space="0" w:color="auto"/>
        <w:right w:val="none" w:sz="0" w:space="0" w:color="auto"/>
      </w:divBdr>
    </w:div>
    <w:div w:id="64686963">
      <w:bodyDiv w:val="1"/>
      <w:marLeft w:val="0"/>
      <w:marRight w:val="0"/>
      <w:marTop w:val="0"/>
      <w:marBottom w:val="0"/>
      <w:divBdr>
        <w:top w:val="none" w:sz="0" w:space="0" w:color="auto"/>
        <w:left w:val="none" w:sz="0" w:space="0" w:color="auto"/>
        <w:bottom w:val="none" w:sz="0" w:space="0" w:color="auto"/>
        <w:right w:val="none" w:sz="0" w:space="0" w:color="auto"/>
      </w:divBdr>
    </w:div>
    <w:div w:id="67313545">
      <w:bodyDiv w:val="1"/>
      <w:marLeft w:val="0"/>
      <w:marRight w:val="0"/>
      <w:marTop w:val="0"/>
      <w:marBottom w:val="0"/>
      <w:divBdr>
        <w:top w:val="none" w:sz="0" w:space="0" w:color="auto"/>
        <w:left w:val="none" w:sz="0" w:space="0" w:color="auto"/>
        <w:bottom w:val="none" w:sz="0" w:space="0" w:color="auto"/>
        <w:right w:val="none" w:sz="0" w:space="0" w:color="auto"/>
      </w:divBdr>
    </w:div>
    <w:div w:id="114295118">
      <w:bodyDiv w:val="1"/>
      <w:marLeft w:val="0"/>
      <w:marRight w:val="0"/>
      <w:marTop w:val="0"/>
      <w:marBottom w:val="0"/>
      <w:divBdr>
        <w:top w:val="none" w:sz="0" w:space="0" w:color="auto"/>
        <w:left w:val="none" w:sz="0" w:space="0" w:color="auto"/>
        <w:bottom w:val="none" w:sz="0" w:space="0" w:color="auto"/>
        <w:right w:val="none" w:sz="0" w:space="0" w:color="auto"/>
      </w:divBdr>
    </w:div>
    <w:div w:id="118112655">
      <w:bodyDiv w:val="1"/>
      <w:marLeft w:val="0"/>
      <w:marRight w:val="0"/>
      <w:marTop w:val="0"/>
      <w:marBottom w:val="0"/>
      <w:divBdr>
        <w:top w:val="none" w:sz="0" w:space="0" w:color="auto"/>
        <w:left w:val="none" w:sz="0" w:space="0" w:color="auto"/>
        <w:bottom w:val="none" w:sz="0" w:space="0" w:color="auto"/>
        <w:right w:val="none" w:sz="0" w:space="0" w:color="auto"/>
      </w:divBdr>
    </w:div>
    <w:div w:id="123545959">
      <w:bodyDiv w:val="1"/>
      <w:marLeft w:val="0"/>
      <w:marRight w:val="0"/>
      <w:marTop w:val="0"/>
      <w:marBottom w:val="0"/>
      <w:divBdr>
        <w:top w:val="none" w:sz="0" w:space="0" w:color="auto"/>
        <w:left w:val="none" w:sz="0" w:space="0" w:color="auto"/>
        <w:bottom w:val="none" w:sz="0" w:space="0" w:color="auto"/>
        <w:right w:val="none" w:sz="0" w:space="0" w:color="auto"/>
      </w:divBdr>
    </w:div>
    <w:div w:id="136142736">
      <w:bodyDiv w:val="1"/>
      <w:marLeft w:val="0"/>
      <w:marRight w:val="0"/>
      <w:marTop w:val="0"/>
      <w:marBottom w:val="0"/>
      <w:divBdr>
        <w:top w:val="none" w:sz="0" w:space="0" w:color="auto"/>
        <w:left w:val="none" w:sz="0" w:space="0" w:color="auto"/>
        <w:bottom w:val="none" w:sz="0" w:space="0" w:color="auto"/>
        <w:right w:val="none" w:sz="0" w:space="0" w:color="auto"/>
      </w:divBdr>
    </w:div>
    <w:div w:id="146016249">
      <w:bodyDiv w:val="1"/>
      <w:marLeft w:val="0"/>
      <w:marRight w:val="0"/>
      <w:marTop w:val="0"/>
      <w:marBottom w:val="0"/>
      <w:divBdr>
        <w:top w:val="none" w:sz="0" w:space="0" w:color="auto"/>
        <w:left w:val="none" w:sz="0" w:space="0" w:color="auto"/>
        <w:bottom w:val="none" w:sz="0" w:space="0" w:color="auto"/>
        <w:right w:val="none" w:sz="0" w:space="0" w:color="auto"/>
      </w:divBdr>
    </w:div>
    <w:div w:id="165244534">
      <w:bodyDiv w:val="1"/>
      <w:marLeft w:val="0"/>
      <w:marRight w:val="0"/>
      <w:marTop w:val="0"/>
      <w:marBottom w:val="0"/>
      <w:divBdr>
        <w:top w:val="none" w:sz="0" w:space="0" w:color="auto"/>
        <w:left w:val="none" w:sz="0" w:space="0" w:color="auto"/>
        <w:bottom w:val="none" w:sz="0" w:space="0" w:color="auto"/>
        <w:right w:val="none" w:sz="0" w:space="0" w:color="auto"/>
      </w:divBdr>
    </w:div>
    <w:div w:id="176700195">
      <w:bodyDiv w:val="1"/>
      <w:marLeft w:val="0"/>
      <w:marRight w:val="0"/>
      <w:marTop w:val="0"/>
      <w:marBottom w:val="0"/>
      <w:divBdr>
        <w:top w:val="none" w:sz="0" w:space="0" w:color="auto"/>
        <w:left w:val="none" w:sz="0" w:space="0" w:color="auto"/>
        <w:bottom w:val="none" w:sz="0" w:space="0" w:color="auto"/>
        <w:right w:val="none" w:sz="0" w:space="0" w:color="auto"/>
      </w:divBdr>
    </w:div>
    <w:div w:id="191192326">
      <w:bodyDiv w:val="1"/>
      <w:marLeft w:val="0"/>
      <w:marRight w:val="0"/>
      <w:marTop w:val="0"/>
      <w:marBottom w:val="0"/>
      <w:divBdr>
        <w:top w:val="none" w:sz="0" w:space="0" w:color="auto"/>
        <w:left w:val="none" w:sz="0" w:space="0" w:color="auto"/>
        <w:bottom w:val="none" w:sz="0" w:space="0" w:color="auto"/>
        <w:right w:val="none" w:sz="0" w:space="0" w:color="auto"/>
      </w:divBdr>
    </w:div>
    <w:div w:id="196311374">
      <w:bodyDiv w:val="1"/>
      <w:marLeft w:val="0"/>
      <w:marRight w:val="0"/>
      <w:marTop w:val="0"/>
      <w:marBottom w:val="0"/>
      <w:divBdr>
        <w:top w:val="none" w:sz="0" w:space="0" w:color="auto"/>
        <w:left w:val="none" w:sz="0" w:space="0" w:color="auto"/>
        <w:bottom w:val="none" w:sz="0" w:space="0" w:color="auto"/>
        <w:right w:val="none" w:sz="0" w:space="0" w:color="auto"/>
      </w:divBdr>
    </w:div>
    <w:div w:id="198203844">
      <w:bodyDiv w:val="1"/>
      <w:marLeft w:val="0"/>
      <w:marRight w:val="0"/>
      <w:marTop w:val="0"/>
      <w:marBottom w:val="0"/>
      <w:divBdr>
        <w:top w:val="none" w:sz="0" w:space="0" w:color="auto"/>
        <w:left w:val="none" w:sz="0" w:space="0" w:color="auto"/>
        <w:bottom w:val="none" w:sz="0" w:space="0" w:color="auto"/>
        <w:right w:val="none" w:sz="0" w:space="0" w:color="auto"/>
      </w:divBdr>
    </w:div>
    <w:div w:id="208958913">
      <w:bodyDiv w:val="1"/>
      <w:marLeft w:val="0"/>
      <w:marRight w:val="0"/>
      <w:marTop w:val="0"/>
      <w:marBottom w:val="0"/>
      <w:divBdr>
        <w:top w:val="none" w:sz="0" w:space="0" w:color="auto"/>
        <w:left w:val="none" w:sz="0" w:space="0" w:color="auto"/>
        <w:bottom w:val="none" w:sz="0" w:space="0" w:color="auto"/>
        <w:right w:val="none" w:sz="0" w:space="0" w:color="auto"/>
      </w:divBdr>
    </w:div>
    <w:div w:id="210655044">
      <w:bodyDiv w:val="1"/>
      <w:marLeft w:val="0"/>
      <w:marRight w:val="0"/>
      <w:marTop w:val="0"/>
      <w:marBottom w:val="0"/>
      <w:divBdr>
        <w:top w:val="none" w:sz="0" w:space="0" w:color="auto"/>
        <w:left w:val="none" w:sz="0" w:space="0" w:color="auto"/>
        <w:bottom w:val="none" w:sz="0" w:space="0" w:color="auto"/>
        <w:right w:val="none" w:sz="0" w:space="0" w:color="auto"/>
      </w:divBdr>
    </w:div>
    <w:div w:id="227308569">
      <w:bodyDiv w:val="1"/>
      <w:marLeft w:val="0"/>
      <w:marRight w:val="0"/>
      <w:marTop w:val="0"/>
      <w:marBottom w:val="0"/>
      <w:divBdr>
        <w:top w:val="none" w:sz="0" w:space="0" w:color="auto"/>
        <w:left w:val="none" w:sz="0" w:space="0" w:color="auto"/>
        <w:bottom w:val="none" w:sz="0" w:space="0" w:color="auto"/>
        <w:right w:val="none" w:sz="0" w:space="0" w:color="auto"/>
      </w:divBdr>
    </w:div>
    <w:div w:id="235895232">
      <w:bodyDiv w:val="1"/>
      <w:marLeft w:val="0"/>
      <w:marRight w:val="0"/>
      <w:marTop w:val="0"/>
      <w:marBottom w:val="0"/>
      <w:divBdr>
        <w:top w:val="none" w:sz="0" w:space="0" w:color="auto"/>
        <w:left w:val="none" w:sz="0" w:space="0" w:color="auto"/>
        <w:bottom w:val="none" w:sz="0" w:space="0" w:color="auto"/>
        <w:right w:val="none" w:sz="0" w:space="0" w:color="auto"/>
      </w:divBdr>
    </w:div>
    <w:div w:id="240456304">
      <w:bodyDiv w:val="1"/>
      <w:marLeft w:val="0"/>
      <w:marRight w:val="0"/>
      <w:marTop w:val="0"/>
      <w:marBottom w:val="0"/>
      <w:divBdr>
        <w:top w:val="none" w:sz="0" w:space="0" w:color="auto"/>
        <w:left w:val="none" w:sz="0" w:space="0" w:color="auto"/>
        <w:bottom w:val="none" w:sz="0" w:space="0" w:color="auto"/>
        <w:right w:val="none" w:sz="0" w:space="0" w:color="auto"/>
      </w:divBdr>
    </w:div>
    <w:div w:id="243996201">
      <w:bodyDiv w:val="1"/>
      <w:marLeft w:val="0"/>
      <w:marRight w:val="0"/>
      <w:marTop w:val="0"/>
      <w:marBottom w:val="0"/>
      <w:divBdr>
        <w:top w:val="none" w:sz="0" w:space="0" w:color="auto"/>
        <w:left w:val="none" w:sz="0" w:space="0" w:color="auto"/>
        <w:bottom w:val="none" w:sz="0" w:space="0" w:color="auto"/>
        <w:right w:val="none" w:sz="0" w:space="0" w:color="auto"/>
      </w:divBdr>
    </w:div>
    <w:div w:id="258027163">
      <w:bodyDiv w:val="1"/>
      <w:marLeft w:val="0"/>
      <w:marRight w:val="0"/>
      <w:marTop w:val="0"/>
      <w:marBottom w:val="0"/>
      <w:divBdr>
        <w:top w:val="none" w:sz="0" w:space="0" w:color="auto"/>
        <w:left w:val="none" w:sz="0" w:space="0" w:color="auto"/>
        <w:bottom w:val="none" w:sz="0" w:space="0" w:color="auto"/>
        <w:right w:val="none" w:sz="0" w:space="0" w:color="auto"/>
      </w:divBdr>
    </w:div>
    <w:div w:id="259067573">
      <w:bodyDiv w:val="1"/>
      <w:marLeft w:val="0"/>
      <w:marRight w:val="0"/>
      <w:marTop w:val="0"/>
      <w:marBottom w:val="0"/>
      <w:divBdr>
        <w:top w:val="none" w:sz="0" w:space="0" w:color="auto"/>
        <w:left w:val="none" w:sz="0" w:space="0" w:color="auto"/>
        <w:bottom w:val="none" w:sz="0" w:space="0" w:color="auto"/>
        <w:right w:val="none" w:sz="0" w:space="0" w:color="auto"/>
      </w:divBdr>
    </w:div>
    <w:div w:id="264270479">
      <w:bodyDiv w:val="1"/>
      <w:marLeft w:val="0"/>
      <w:marRight w:val="0"/>
      <w:marTop w:val="0"/>
      <w:marBottom w:val="0"/>
      <w:divBdr>
        <w:top w:val="none" w:sz="0" w:space="0" w:color="auto"/>
        <w:left w:val="none" w:sz="0" w:space="0" w:color="auto"/>
        <w:bottom w:val="none" w:sz="0" w:space="0" w:color="auto"/>
        <w:right w:val="none" w:sz="0" w:space="0" w:color="auto"/>
      </w:divBdr>
    </w:div>
    <w:div w:id="292954140">
      <w:bodyDiv w:val="1"/>
      <w:marLeft w:val="0"/>
      <w:marRight w:val="0"/>
      <w:marTop w:val="0"/>
      <w:marBottom w:val="0"/>
      <w:divBdr>
        <w:top w:val="none" w:sz="0" w:space="0" w:color="auto"/>
        <w:left w:val="none" w:sz="0" w:space="0" w:color="auto"/>
        <w:bottom w:val="none" w:sz="0" w:space="0" w:color="auto"/>
        <w:right w:val="none" w:sz="0" w:space="0" w:color="auto"/>
      </w:divBdr>
    </w:div>
    <w:div w:id="311103500">
      <w:bodyDiv w:val="1"/>
      <w:marLeft w:val="0"/>
      <w:marRight w:val="0"/>
      <w:marTop w:val="0"/>
      <w:marBottom w:val="0"/>
      <w:divBdr>
        <w:top w:val="none" w:sz="0" w:space="0" w:color="auto"/>
        <w:left w:val="none" w:sz="0" w:space="0" w:color="auto"/>
        <w:bottom w:val="none" w:sz="0" w:space="0" w:color="auto"/>
        <w:right w:val="none" w:sz="0" w:space="0" w:color="auto"/>
      </w:divBdr>
    </w:div>
    <w:div w:id="348485873">
      <w:bodyDiv w:val="1"/>
      <w:marLeft w:val="0"/>
      <w:marRight w:val="0"/>
      <w:marTop w:val="0"/>
      <w:marBottom w:val="0"/>
      <w:divBdr>
        <w:top w:val="none" w:sz="0" w:space="0" w:color="auto"/>
        <w:left w:val="none" w:sz="0" w:space="0" w:color="auto"/>
        <w:bottom w:val="none" w:sz="0" w:space="0" w:color="auto"/>
        <w:right w:val="none" w:sz="0" w:space="0" w:color="auto"/>
      </w:divBdr>
    </w:div>
    <w:div w:id="348534011">
      <w:bodyDiv w:val="1"/>
      <w:marLeft w:val="0"/>
      <w:marRight w:val="0"/>
      <w:marTop w:val="0"/>
      <w:marBottom w:val="0"/>
      <w:divBdr>
        <w:top w:val="none" w:sz="0" w:space="0" w:color="auto"/>
        <w:left w:val="none" w:sz="0" w:space="0" w:color="auto"/>
        <w:bottom w:val="none" w:sz="0" w:space="0" w:color="auto"/>
        <w:right w:val="none" w:sz="0" w:space="0" w:color="auto"/>
      </w:divBdr>
    </w:div>
    <w:div w:id="352611155">
      <w:bodyDiv w:val="1"/>
      <w:marLeft w:val="0"/>
      <w:marRight w:val="0"/>
      <w:marTop w:val="0"/>
      <w:marBottom w:val="0"/>
      <w:divBdr>
        <w:top w:val="none" w:sz="0" w:space="0" w:color="auto"/>
        <w:left w:val="none" w:sz="0" w:space="0" w:color="auto"/>
        <w:bottom w:val="none" w:sz="0" w:space="0" w:color="auto"/>
        <w:right w:val="none" w:sz="0" w:space="0" w:color="auto"/>
      </w:divBdr>
    </w:div>
    <w:div w:id="375081564">
      <w:bodyDiv w:val="1"/>
      <w:marLeft w:val="0"/>
      <w:marRight w:val="0"/>
      <w:marTop w:val="0"/>
      <w:marBottom w:val="0"/>
      <w:divBdr>
        <w:top w:val="none" w:sz="0" w:space="0" w:color="auto"/>
        <w:left w:val="none" w:sz="0" w:space="0" w:color="auto"/>
        <w:bottom w:val="none" w:sz="0" w:space="0" w:color="auto"/>
        <w:right w:val="none" w:sz="0" w:space="0" w:color="auto"/>
      </w:divBdr>
    </w:div>
    <w:div w:id="376856295">
      <w:bodyDiv w:val="1"/>
      <w:marLeft w:val="0"/>
      <w:marRight w:val="0"/>
      <w:marTop w:val="0"/>
      <w:marBottom w:val="0"/>
      <w:divBdr>
        <w:top w:val="none" w:sz="0" w:space="0" w:color="auto"/>
        <w:left w:val="none" w:sz="0" w:space="0" w:color="auto"/>
        <w:bottom w:val="none" w:sz="0" w:space="0" w:color="auto"/>
        <w:right w:val="none" w:sz="0" w:space="0" w:color="auto"/>
      </w:divBdr>
    </w:div>
    <w:div w:id="384834457">
      <w:bodyDiv w:val="1"/>
      <w:marLeft w:val="0"/>
      <w:marRight w:val="0"/>
      <w:marTop w:val="0"/>
      <w:marBottom w:val="0"/>
      <w:divBdr>
        <w:top w:val="none" w:sz="0" w:space="0" w:color="auto"/>
        <w:left w:val="none" w:sz="0" w:space="0" w:color="auto"/>
        <w:bottom w:val="none" w:sz="0" w:space="0" w:color="auto"/>
        <w:right w:val="none" w:sz="0" w:space="0" w:color="auto"/>
      </w:divBdr>
    </w:div>
    <w:div w:id="390468073">
      <w:bodyDiv w:val="1"/>
      <w:marLeft w:val="0"/>
      <w:marRight w:val="0"/>
      <w:marTop w:val="0"/>
      <w:marBottom w:val="0"/>
      <w:divBdr>
        <w:top w:val="none" w:sz="0" w:space="0" w:color="auto"/>
        <w:left w:val="none" w:sz="0" w:space="0" w:color="auto"/>
        <w:bottom w:val="none" w:sz="0" w:space="0" w:color="auto"/>
        <w:right w:val="none" w:sz="0" w:space="0" w:color="auto"/>
      </w:divBdr>
    </w:div>
    <w:div w:id="420570923">
      <w:bodyDiv w:val="1"/>
      <w:marLeft w:val="0"/>
      <w:marRight w:val="0"/>
      <w:marTop w:val="0"/>
      <w:marBottom w:val="0"/>
      <w:divBdr>
        <w:top w:val="none" w:sz="0" w:space="0" w:color="auto"/>
        <w:left w:val="none" w:sz="0" w:space="0" w:color="auto"/>
        <w:bottom w:val="none" w:sz="0" w:space="0" w:color="auto"/>
        <w:right w:val="none" w:sz="0" w:space="0" w:color="auto"/>
      </w:divBdr>
    </w:div>
    <w:div w:id="420758694">
      <w:bodyDiv w:val="1"/>
      <w:marLeft w:val="0"/>
      <w:marRight w:val="0"/>
      <w:marTop w:val="0"/>
      <w:marBottom w:val="0"/>
      <w:divBdr>
        <w:top w:val="none" w:sz="0" w:space="0" w:color="auto"/>
        <w:left w:val="none" w:sz="0" w:space="0" w:color="auto"/>
        <w:bottom w:val="none" w:sz="0" w:space="0" w:color="auto"/>
        <w:right w:val="none" w:sz="0" w:space="0" w:color="auto"/>
      </w:divBdr>
    </w:div>
    <w:div w:id="432018901">
      <w:bodyDiv w:val="1"/>
      <w:marLeft w:val="0"/>
      <w:marRight w:val="0"/>
      <w:marTop w:val="0"/>
      <w:marBottom w:val="0"/>
      <w:divBdr>
        <w:top w:val="none" w:sz="0" w:space="0" w:color="auto"/>
        <w:left w:val="none" w:sz="0" w:space="0" w:color="auto"/>
        <w:bottom w:val="none" w:sz="0" w:space="0" w:color="auto"/>
        <w:right w:val="none" w:sz="0" w:space="0" w:color="auto"/>
      </w:divBdr>
    </w:div>
    <w:div w:id="443766233">
      <w:bodyDiv w:val="1"/>
      <w:marLeft w:val="0"/>
      <w:marRight w:val="0"/>
      <w:marTop w:val="0"/>
      <w:marBottom w:val="0"/>
      <w:divBdr>
        <w:top w:val="none" w:sz="0" w:space="0" w:color="auto"/>
        <w:left w:val="none" w:sz="0" w:space="0" w:color="auto"/>
        <w:bottom w:val="none" w:sz="0" w:space="0" w:color="auto"/>
        <w:right w:val="none" w:sz="0" w:space="0" w:color="auto"/>
      </w:divBdr>
    </w:div>
    <w:div w:id="453862947">
      <w:bodyDiv w:val="1"/>
      <w:marLeft w:val="0"/>
      <w:marRight w:val="0"/>
      <w:marTop w:val="0"/>
      <w:marBottom w:val="0"/>
      <w:divBdr>
        <w:top w:val="none" w:sz="0" w:space="0" w:color="auto"/>
        <w:left w:val="none" w:sz="0" w:space="0" w:color="auto"/>
        <w:bottom w:val="none" w:sz="0" w:space="0" w:color="auto"/>
        <w:right w:val="none" w:sz="0" w:space="0" w:color="auto"/>
      </w:divBdr>
    </w:div>
    <w:div w:id="468933943">
      <w:bodyDiv w:val="1"/>
      <w:marLeft w:val="0"/>
      <w:marRight w:val="0"/>
      <w:marTop w:val="0"/>
      <w:marBottom w:val="0"/>
      <w:divBdr>
        <w:top w:val="none" w:sz="0" w:space="0" w:color="auto"/>
        <w:left w:val="none" w:sz="0" w:space="0" w:color="auto"/>
        <w:bottom w:val="none" w:sz="0" w:space="0" w:color="auto"/>
        <w:right w:val="none" w:sz="0" w:space="0" w:color="auto"/>
      </w:divBdr>
    </w:div>
    <w:div w:id="475727951">
      <w:bodyDiv w:val="1"/>
      <w:marLeft w:val="0"/>
      <w:marRight w:val="0"/>
      <w:marTop w:val="0"/>
      <w:marBottom w:val="0"/>
      <w:divBdr>
        <w:top w:val="none" w:sz="0" w:space="0" w:color="auto"/>
        <w:left w:val="none" w:sz="0" w:space="0" w:color="auto"/>
        <w:bottom w:val="none" w:sz="0" w:space="0" w:color="auto"/>
        <w:right w:val="none" w:sz="0" w:space="0" w:color="auto"/>
      </w:divBdr>
    </w:div>
    <w:div w:id="481236908">
      <w:bodyDiv w:val="1"/>
      <w:marLeft w:val="0"/>
      <w:marRight w:val="0"/>
      <w:marTop w:val="0"/>
      <w:marBottom w:val="0"/>
      <w:divBdr>
        <w:top w:val="none" w:sz="0" w:space="0" w:color="auto"/>
        <w:left w:val="none" w:sz="0" w:space="0" w:color="auto"/>
        <w:bottom w:val="none" w:sz="0" w:space="0" w:color="auto"/>
        <w:right w:val="none" w:sz="0" w:space="0" w:color="auto"/>
      </w:divBdr>
    </w:div>
    <w:div w:id="493109006">
      <w:bodyDiv w:val="1"/>
      <w:marLeft w:val="0"/>
      <w:marRight w:val="0"/>
      <w:marTop w:val="0"/>
      <w:marBottom w:val="0"/>
      <w:divBdr>
        <w:top w:val="none" w:sz="0" w:space="0" w:color="auto"/>
        <w:left w:val="none" w:sz="0" w:space="0" w:color="auto"/>
        <w:bottom w:val="none" w:sz="0" w:space="0" w:color="auto"/>
        <w:right w:val="none" w:sz="0" w:space="0" w:color="auto"/>
      </w:divBdr>
    </w:div>
    <w:div w:id="500849340">
      <w:bodyDiv w:val="1"/>
      <w:marLeft w:val="0"/>
      <w:marRight w:val="0"/>
      <w:marTop w:val="0"/>
      <w:marBottom w:val="0"/>
      <w:divBdr>
        <w:top w:val="none" w:sz="0" w:space="0" w:color="auto"/>
        <w:left w:val="none" w:sz="0" w:space="0" w:color="auto"/>
        <w:bottom w:val="none" w:sz="0" w:space="0" w:color="auto"/>
        <w:right w:val="none" w:sz="0" w:space="0" w:color="auto"/>
      </w:divBdr>
    </w:div>
    <w:div w:id="521628408">
      <w:bodyDiv w:val="1"/>
      <w:marLeft w:val="0"/>
      <w:marRight w:val="0"/>
      <w:marTop w:val="0"/>
      <w:marBottom w:val="0"/>
      <w:divBdr>
        <w:top w:val="none" w:sz="0" w:space="0" w:color="auto"/>
        <w:left w:val="none" w:sz="0" w:space="0" w:color="auto"/>
        <w:bottom w:val="none" w:sz="0" w:space="0" w:color="auto"/>
        <w:right w:val="none" w:sz="0" w:space="0" w:color="auto"/>
      </w:divBdr>
    </w:div>
    <w:div w:id="529539407">
      <w:bodyDiv w:val="1"/>
      <w:marLeft w:val="0"/>
      <w:marRight w:val="0"/>
      <w:marTop w:val="0"/>
      <w:marBottom w:val="0"/>
      <w:divBdr>
        <w:top w:val="none" w:sz="0" w:space="0" w:color="auto"/>
        <w:left w:val="none" w:sz="0" w:space="0" w:color="auto"/>
        <w:bottom w:val="none" w:sz="0" w:space="0" w:color="auto"/>
        <w:right w:val="none" w:sz="0" w:space="0" w:color="auto"/>
      </w:divBdr>
    </w:div>
    <w:div w:id="531110377">
      <w:bodyDiv w:val="1"/>
      <w:marLeft w:val="0"/>
      <w:marRight w:val="0"/>
      <w:marTop w:val="0"/>
      <w:marBottom w:val="0"/>
      <w:divBdr>
        <w:top w:val="none" w:sz="0" w:space="0" w:color="auto"/>
        <w:left w:val="none" w:sz="0" w:space="0" w:color="auto"/>
        <w:bottom w:val="none" w:sz="0" w:space="0" w:color="auto"/>
        <w:right w:val="none" w:sz="0" w:space="0" w:color="auto"/>
      </w:divBdr>
    </w:div>
    <w:div w:id="533273459">
      <w:bodyDiv w:val="1"/>
      <w:marLeft w:val="0"/>
      <w:marRight w:val="0"/>
      <w:marTop w:val="0"/>
      <w:marBottom w:val="0"/>
      <w:divBdr>
        <w:top w:val="none" w:sz="0" w:space="0" w:color="auto"/>
        <w:left w:val="none" w:sz="0" w:space="0" w:color="auto"/>
        <w:bottom w:val="none" w:sz="0" w:space="0" w:color="auto"/>
        <w:right w:val="none" w:sz="0" w:space="0" w:color="auto"/>
      </w:divBdr>
    </w:div>
    <w:div w:id="551816186">
      <w:bodyDiv w:val="1"/>
      <w:marLeft w:val="0"/>
      <w:marRight w:val="0"/>
      <w:marTop w:val="0"/>
      <w:marBottom w:val="0"/>
      <w:divBdr>
        <w:top w:val="none" w:sz="0" w:space="0" w:color="auto"/>
        <w:left w:val="none" w:sz="0" w:space="0" w:color="auto"/>
        <w:bottom w:val="none" w:sz="0" w:space="0" w:color="auto"/>
        <w:right w:val="none" w:sz="0" w:space="0" w:color="auto"/>
      </w:divBdr>
    </w:div>
    <w:div w:id="574121564">
      <w:bodyDiv w:val="1"/>
      <w:marLeft w:val="0"/>
      <w:marRight w:val="0"/>
      <w:marTop w:val="0"/>
      <w:marBottom w:val="0"/>
      <w:divBdr>
        <w:top w:val="none" w:sz="0" w:space="0" w:color="auto"/>
        <w:left w:val="none" w:sz="0" w:space="0" w:color="auto"/>
        <w:bottom w:val="none" w:sz="0" w:space="0" w:color="auto"/>
        <w:right w:val="none" w:sz="0" w:space="0" w:color="auto"/>
      </w:divBdr>
    </w:div>
    <w:div w:id="580607133">
      <w:bodyDiv w:val="1"/>
      <w:marLeft w:val="0"/>
      <w:marRight w:val="0"/>
      <w:marTop w:val="0"/>
      <w:marBottom w:val="0"/>
      <w:divBdr>
        <w:top w:val="none" w:sz="0" w:space="0" w:color="auto"/>
        <w:left w:val="none" w:sz="0" w:space="0" w:color="auto"/>
        <w:bottom w:val="none" w:sz="0" w:space="0" w:color="auto"/>
        <w:right w:val="none" w:sz="0" w:space="0" w:color="auto"/>
      </w:divBdr>
    </w:div>
    <w:div w:id="582376596">
      <w:bodyDiv w:val="1"/>
      <w:marLeft w:val="0"/>
      <w:marRight w:val="0"/>
      <w:marTop w:val="0"/>
      <w:marBottom w:val="0"/>
      <w:divBdr>
        <w:top w:val="none" w:sz="0" w:space="0" w:color="auto"/>
        <w:left w:val="none" w:sz="0" w:space="0" w:color="auto"/>
        <w:bottom w:val="none" w:sz="0" w:space="0" w:color="auto"/>
        <w:right w:val="none" w:sz="0" w:space="0" w:color="auto"/>
      </w:divBdr>
    </w:div>
    <w:div w:id="596408940">
      <w:bodyDiv w:val="1"/>
      <w:marLeft w:val="0"/>
      <w:marRight w:val="0"/>
      <w:marTop w:val="0"/>
      <w:marBottom w:val="0"/>
      <w:divBdr>
        <w:top w:val="none" w:sz="0" w:space="0" w:color="auto"/>
        <w:left w:val="none" w:sz="0" w:space="0" w:color="auto"/>
        <w:bottom w:val="none" w:sz="0" w:space="0" w:color="auto"/>
        <w:right w:val="none" w:sz="0" w:space="0" w:color="auto"/>
      </w:divBdr>
    </w:div>
    <w:div w:id="599802148">
      <w:bodyDiv w:val="1"/>
      <w:marLeft w:val="0"/>
      <w:marRight w:val="0"/>
      <w:marTop w:val="0"/>
      <w:marBottom w:val="0"/>
      <w:divBdr>
        <w:top w:val="none" w:sz="0" w:space="0" w:color="auto"/>
        <w:left w:val="none" w:sz="0" w:space="0" w:color="auto"/>
        <w:bottom w:val="none" w:sz="0" w:space="0" w:color="auto"/>
        <w:right w:val="none" w:sz="0" w:space="0" w:color="auto"/>
      </w:divBdr>
    </w:div>
    <w:div w:id="607933162">
      <w:bodyDiv w:val="1"/>
      <w:marLeft w:val="0"/>
      <w:marRight w:val="0"/>
      <w:marTop w:val="0"/>
      <w:marBottom w:val="0"/>
      <w:divBdr>
        <w:top w:val="none" w:sz="0" w:space="0" w:color="auto"/>
        <w:left w:val="none" w:sz="0" w:space="0" w:color="auto"/>
        <w:bottom w:val="none" w:sz="0" w:space="0" w:color="auto"/>
        <w:right w:val="none" w:sz="0" w:space="0" w:color="auto"/>
      </w:divBdr>
    </w:div>
    <w:div w:id="623583411">
      <w:bodyDiv w:val="1"/>
      <w:marLeft w:val="0"/>
      <w:marRight w:val="0"/>
      <w:marTop w:val="0"/>
      <w:marBottom w:val="0"/>
      <w:divBdr>
        <w:top w:val="none" w:sz="0" w:space="0" w:color="auto"/>
        <w:left w:val="none" w:sz="0" w:space="0" w:color="auto"/>
        <w:bottom w:val="none" w:sz="0" w:space="0" w:color="auto"/>
        <w:right w:val="none" w:sz="0" w:space="0" w:color="auto"/>
      </w:divBdr>
    </w:div>
    <w:div w:id="632832842">
      <w:bodyDiv w:val="1"/>
      <w:marLeft w:val="0"/>
      <w:marRight w:val="0"/>
      <w:marTop w:val="0"/>
      <w:marBottom w:val="0"/>
      <w:divBdr>
        <w:top w:val="none" w:sz="0" w:space="0" w:color="auto"/>
        <w:left w:val="none" w:sz="0" w:space="0" w:color="auto"/>
        <w:bottom w:val="none" w:sz="0" w:space="0" w:color="auto"/>
        <w:right w:val="none" w:sz="0" w:space="0" w:color="auto"/>
      </w:divBdr>
    </w:div>
    <w:div w:id="633950762">
      <w:bodyDiv w:val="1"/>
      <w:marLeft w:val="0"/>
      <w:marRight w:val="0"/>
      <w:marTop w:val="0"/>
      <w:marBottom w:val="0"/>
      <w:divBdr>
        <w:top w:val="none" w:sz="0" w:space="0" w:color="auto"/>
        <w:left w:val="none" w:sz="0" w:space="0" w:color="auto"/>
        <w:bottom w:val="none" w:sz="0" w:space="0" w:color="auto"/>
        <w:right w:val="none" w:sz="0" w:space="0" w:color="auto"/>
      </w:divBdr>
    </w:div>
    <w:div w:id="646470081">
      <w:bodyDiv w:val="1"/>
      <w:marLeft w:val="0"/>
      <w:marRight w:val="0"/>
      <w:marTop w:val="0"/>
      <w:marBottom w:val="0"/>
      <w:divBdr>
        <w:top w:val="none" w:sz="0" w:space="0" w:color="auto"/>
        <w:left w:val="none" w:sz="0" w:space="0" w:color="auto"/>
        <w:bottom w:val="none" w:sz="0" w:space="0" w:color="auto"/>
        <w:right w:val="none" w:sz="0" w:space="0" w:color="auto"/>
      </w:divBdr>
    </w:div>
    <w:div w:id="667562877">
      <w:bodyDiv w:val="1"/>
      <w:marLeft w:val="0"/>
      <w:marRight w:val="0"/>
      <w:marTop w:val="0"/>
      <w:marBottom w:val="0"/>
      <w:divBdr>
        <w:top w:val="none" w:sz="0" w:space="0" w:color="auto"/>
        <w:left w:val="none" w:sz="0" w:space="0" w:color="auto"/>
        <w:bottom w:val="none" w:sz="0" w:space="0" w:color="auto"/>
        <w:right w:val="none" w:sz="0" w:space="0" w:color="auto"/>
      </w:divBdr>
    </w:div>
    <w:div w:id="688147381">
      <w:bodyDiv w:val="1"/>
      <w:marLeft w:val="0"/>
      <w:marRight w:val="0"/>
      <w:marTop w:val="0"/>
      <w:marBottom w:val="0"/>
      <w:divBdr>
        <w:top w:val="none" w:sz="0" w:space="0" w:color="auto"/>
        <w:left w:val="none" w:sz="0" w:space="0" w:color="auto"/>
        <w:bottom w:val="none" w:sz="0" w:space="0" w:color="auto"/>
        <w:right w:val="none" w:sz="0" w:space="0" w:color="auto"/>
      </w:divBdr>
    </w:div>
    <w:div w:id="690301545">
      <w:bodyDiv w:val="1"/>
      <w:marLeft w:val="0"/>
      <w:marRight w:val="0"/>
      <w:marTop w:val="0"/>
      <w:marBottom w:val="0"/>
      <w:divBdr>
        <w:top w:val="none" w:sz="0" w:space="0" w:color="auto"/>
        <w:left w:val="none" w:sz="0" w:space="0" w:color="auto"/>
        <w:bottom w:val="none" w:sz="0" w:space="0" w:color="auto"/>
        <w:right w:val="none" w:sz="0" w:space="0" w:color="auto"/>
      </w:divBdr>
    </w:div>
    <w:div w:id="702553883">
      <w:bodyDiv w:val="1"/>
      <w:marLeft w:val="0"/>
      <w:marRight w:val="0"/>
      <w:marTop w:val="0"/>
      <w:marBottom w:val="0"/>
      <w:divBdr>
        <w:top w:val="none" w:sz="0" w:space="0" w:color="auto"/>
        <w:left w:val="none" w:sz="0" w:space="0" w:color="auto"/>
        <w:bottom w:val="none" w:sz="0" w:space="0" w:color="auto"/>
        <w:right w:val="none" w:sz="0" w:space="0" w:color="auto"/>
      </w:divBdr>
    </w:div>
    <w:div w:id="704794785">
      <w:bodyDiv w:val="1"/>
      <w:marLeft w:val="0"/>
      <w:marRight w:val="0"/>
      <w:marTop w:val="0"/>
      <w:marBottom w:val="0"/>
      <w:divBdr>
        <w:top w:val="none" w:sz="0" w:space="0" w:color="auto"/>
        <w:left w:val="none" w:sz="0" w:space="0" w:color="auto"/>
        <w:bottom w:val="none" w:sz="0" w:space="0" w:color="auto"/>
        <w:right w:val="none" w:sz="0" w:space="0" w:color="auto"/>
      </w:divBdr>
    </w:div>
    <w:div w:id="710692854">
      <w:bodyDiv w:val="1"/>
      <w:marLeft w:val="0"/>
      <w:marRight w:val="0"/>
      <w:marTop w:val="0"/>
      <w:marBottom w:val="0"/>
      <w:divBdr>
        <w:top w:val="none" w:sz="0" w:space="0" w:color="auto"/>
        <w:left w:val="none" w:sz="0" w:space="0" w:color="auto"/>
        <w:bottom w:val="none" w:sz="0" w:space="0" w:color="auto"/>
        <w:right w:val="none" w:sz="0" w:space="0" w:color="auto"/>
      </w:divBdr>
    </w:div>
    <w:div w:id="712387401">
      <w:bodyDiv w:val="1"/>
      <w:marLeft w:val="0"/>
      <w:marRight w:val="0"/>
      <w:marTop w:val="0"/>
      <w:marBottom w:val="0"/>
      <w:divBdr>
        <w:top w:val="none" w:sz="0" w:space="0" w:color="auto"/>
        <w:left w:val="none" w:sz="0" w:space="0" w:color="auto"/>
        <w:bottom w:val="none" w:sz="0" w:space="0" w:color="auto"/>
        <w:right w:val="none" w:sz="0" w:space="0" w:color="auto"/>
      </w:divBdr>
    </w:div>
    <w:div w:id="716246412">
      <w:bodyDiv w:val="1"/>
      <w:marLeft w:val="0"/>
      <w:marRight w:val="0"/>
      <w:marTop w:val="0"/>
      <w:marBottom w:val="0"/>
      <w:divBdr>
        <w:top w:val="none" w:sz="0" w:space="0" w:color="auto"/>
        <w:left w:val="none" w:sz="0" w:space="0" w:color="auto"/>
        <w:bottom w:val="none" w:sz="0" w:space="0" w:color="auto"/>
        <w:right w:val="none" w:sz="0" w:space="0" w:color="auto"/>
      </w:divBdr>
    </w:div>
    <w:div w:id="727338049">
      <w:bodyDiv w:val="1"/>
      <w:marLeft w:val="0"/>
      <w:marRight w:val="0"/>
      <w:marTop w:val="0"/>
      <w:marBottom w:val="0"/>
      <w:divBdr>
        <w:top w:val="none" w:sz="0" w:space="0" w:color="auto"/>
        <w:left w:val="none" w:sz="0" w:space="0" w:color="auto"/>
        <w:bottom w:val="none" w:sz="0" w:space="0" w:color="auto"/>
        <w:right w:val="none" w:sz="0" w:space="0" w:color="auto"/>
      </w:divBdr>
    </w:div>
    <w:div w:id="729111819">
      <w:bodyDiv w:val="1"/>
      <w:marLeft w:val="0"/>
      <w:marRight w:val="0"/>
      <w:marTop w:val="0"/>
      <w:marBottom w:val="0"/>
      <w:divBdr>
        <w:top w:val="none" w:sz="0" w:space="0" w:color="auto"/>
        <w:left w:val="none" w:sz="0" w:space="0" w:color="auto"/>
        <w:bottom w:val="none" w:sz="0" w:space="0" w:color="auto"/>
        <w:right w:val="none" w:sz="0" w:space="0" w:color="auto"/>
      </w:divBdr>
    </w:div>
    <w:div w:id="754668885">
      <w:bodyDiv w:val="1"/>
      <w:marLeft w:val="0"/>
      <w:marRight w:val="0"/>
      <w:marTop w:val="0"/>
      <w:marBottom w:val="0"/>
      <w:divBdr>
        <w:top w:val="none" w:sz="0" w:space="0" w:color="auto"/>
        <w:left w:val="none" w:sz="0" w:space="0" w:color="auto"/>
        <w:bottom w:val="none" w:sz="0" w:space="0" w:color="auto"/>
        <w:right w:val="none" w:sz="0" w:space="0" w:color="auto"/>
      </w:divBdr>
    </w:div>
    <w:div w:id="755132509">
      <w:bodyDiv w:val="1"/>
      <w:marLeft w:val="0"/>
      <w:marRight w:val="0"/>
      <w:marTop w:val="0"/>
      <w:marBottom w:val="0"/>
      <w:divBdr>
        <w:top w:val="none" w:sz="0" w:space="0" w:color="auto"/>
        <w:left w:val="none" w:sz="0" w:space="0" w:color="auto"/>
        <w:bottom w:val="none" w:sz="0" w:space="0" w:color="auto"/>
        <w:right w:val="none" w:sz="0" w:space="0" w:color="auto"/>
      </w:divBdr>
    </w:div>
    <w:div w:id="767970300">
      <w:bodyDiv w:val="1"/>
      <w:marLeft w:val="0"/>
      <w:marRight w:val="0"/>
      <w:marTop w:val="0"/>
      <w:marBottom w:val="0"/>
      <w:divBdr>
        <w:top w:val="none" w:sz="0" w:space="0" w:color="auto"/>
        <w:left w:val="none" w:sz="0" w:space="0" w:color="auto"/>
        <w:bottom w:val="none" w:sz="0" w:space="0" w:color="auto"/>
        <w:right w:val="none" w:sz="0" w:space="0" w:color="auto"/>
      </w:divBdr>
    </w:div>
    <w:div w:id="777680941">
      <w:bodyDiv w:val="1"/>
      <w:marLeft w:val="0"/>
      <w:marRight w:val="0"/>
      <w:marTop w:val="0"/>
      <w:marBottom w:val="0"/>
      <w:divBdr>
        <w:top w:val="none" w:sz="0" w:space="0" w:color="auto"/>
        <w:left w:val="none" w:sz="0" w:space="0" w:color="auto"/>
        <w:bottom w:val="none" w:sz="0" w:space="0" w:color="auto"/>
        <w:right w:val="none" w:sz="0" w:space="0" w:color="auto"/>
      </w:divBdr>
    </w:div>
    <w:div w:id="779227956">
      <w:bodyDiv w:val="1"/>
      <w:marLeft w:val="0"/>
      <w:marRight w:val="0"/>
      <w:marTop w:val="0"/>
      <w:marBottom w:val="0"/>
      <w:divBdr>
        <w:top w:val="none" w:sz="0" w:space="0" w:color="auto"/>
        <w:left w:val="none" w:sz="0" w:space="0" w:color="auto"/>
        <w:bottom w:val="none" w:sz="0" w:space="0" w:color="auto"/>
        <w:right w:val="none" w:sz="0" w:space="0" w:color="auto"/>
      </w:divBdr>
    </w:div>
    <w:div w:id="786238956">
      <w:bodyDiv w:val="1"/>
      <w:marLeft w:val="0"/>
      <w:marRight w:val="0"/>
      <w:marTop w:val="0"/>
      <w:marBottom w:val="0"/>
      <w:divBdr>
        <w:top w:val="none" w:sz="0" w:space="0" w:color="auto"/>
        <w:left w:val="none" w:sz="0" w:space="0" w:color="auto"/>
        <w:bottom w:val="none" w:sz="0" w:space="0" w:color="auto"/>
        <w:right w:val="none" w:sz="0" w:space="0" w:color="auto"/>
      </w:divBdr>
    </w:div>
    <w:div w:id="791825218">
      <w:bodyDiv w:val="1"/>
      <w:marLeft w:val="0"/>
      <w:marRight w:val="0"/>
      <w:marTop w:val="0"/>
      <w:marBottom w:val="0"/>
      <w:divBdr>
        <w:top w:val="none" w:sz="0" w:space="0" w:color="auto"/>
        <w:left w:val="none" w:sz="0" w:space="0" w:color="auto"/>
        <w:bottom w:val="none" w:sz="0" w:space="0" w:color="auto"/>
        <w:right w:val="none" w:sz="0" w:space="0" w:color="auto"/>
      </w:divBdr>
    </w:div>
    <w:div w:id="795371467">
      <w:bodyDiv w:val="1"/>
      <w:marLeft w:val="0"/>
      <w:marRight w:val="0"/>
      <w:marTop w:val="0"/>
      <w:marBottom w:val="0"/>
      <w:divBdr>
        <w:top w:val="none" w:sz="0" w:space="0" w:color="auto"/>
        <w:left w:val="none" w:sz="0" w:space="0" w:color="auto"/>
        <w:bottom w:val="none" w:sz="0" w:space="0" w:color="auto"/>
        <w:right w:val="none" w:sz="0" w:space="0" w:color="auto"/>
      </w:divBdr>
    </w:div>
    <w:div w:id="805245154">
      <w:bodyDiv w:val="1"/>
      <w:marLeft w:val="0"/>
      <w:marRight w:val="0"/>
      <w:marTop w:val="0"/>
      <w:marBottom w:val="0"/>
      <w:divBdr>
        <w:top w:val="none" w:sz="0" w:space="0" w:color="auto"/>
        <w:left w:val="none" w:sz="0" w:space="0" w:color="auto"/>
        <w:bottom w:val="none" w:sz="0" w:space="0" w:color="auto"/>
        <w:right w:val="none" w:sz="0" w:space="0" w:color="auto"/>
      </w:divBdr>
    </w:div>
    <w:div w:id="809635989">
      <w:bodyDiv w:val="1"/>
      <w:marLeft w:val="0"/>
      <w:marRight w:val="0"/>
      <w:marTop w:val="0"/>
      <w:marBottom w:val="0"/>
      <w:divBdr>
        <w:top w:val="none" w:sz="0" w:space="0" w:color="auto"/>
        <w:left w:val="none" w:sz="0" w:space="0" w:color="auto"/>
        <w:bottom w:val="none" w:sz="0" w:space="0" w:color="auto"/>
        <w:right w:val="none" w:sz="0" w:space="0" w:color="auto"/>
      </w:divBdr>
    </w:div>
    <w:div w:id="816070093">
      <w:bodyDiv w:val="1"/>
      <w:marLeft w:val="0"/>
      <w:marRight w:val="0"/>
      <w:marTop w:val="0"/>
      <w:marBottom w:val="0"/>
      <w:divBdr>
        <w:top w:val="none" w:sz="0" w:space="0" w:color="auto"/>
        <w:left w:val="none" w:sz="0" w:space="0" w:color="auto"/>
        <w:bottom w:val="none" w:sz="0" w:space="0" w:color="auto"/>
        <w:right w:val="none" w:sz="0" w:space="0" w:color="auto"/>
      </w:divBdr>
    </w:div>
    <w:div w:id="830678716">
      <w:bodyDiv w:val="1"/>
      <w:marLeft w:val="0"/>
      <w:marRight w:val="0"/>
      <w:marTop w:val="0"/>
      <w:marBottom w:val="0"/>
      <w:divBdr>
        <w:top w:val="none" w:sz="0" w:space="0" w:color="auto"/>
        <w:left w:val="none" w:sz="0" w:space="0" w:color="auto"/>
        <w:bottom w:val="none" w:sz="0" w:space="0" w:color="auto"/>
        <w:right w:val="none" w:sz="0" w:space="0" w:color="auto"/>
      </w:divBdr>
    </w:div>
    <w:div w:id="831988915">
      <w:bodyDiv w:val="1"/>
      <w:marLeft w:val="0"/>
      <w:marRight w:val="0"/>
      <w:marTop w:val="0"/>
      <w:marBottom w:val="0"/>
      <w:divBdr>
        <w:top w:val="none" w:sz="0" w:space="0" w:color="auto"/>
        <w:left w:val="none" w:sz="0" w:space="0" w:color="auto"/>
        <w:bottom w:val="none" w:sz="0" w:space="0" w:color="auto"/>
        <w:right w:val="none" w:sz="0" w:space="0" w:color="auto"/>
      </w:divBdr>
    </w:div>
    <w:div w:id="832330761">
      <w:bodyDiv w:val="1"/>
      <w:marLeft w:val="0"/>
      <w:marRight w:val="0"/>
      <w:marTop w:val="0"/>
      <w:marBottom w:val="0"/>
      <w:divBdr>
        <w:top w:val="none" w:sz="0" w:space="0" w:color="auto"/>
        <w:left w:val="none" w:sz="0" w:space="0" w:color="auto"/>
        <w:bottom w:val="none" w:sz="0" w:space="0" w:color="auto"/>
        <w:right w:val="none" w:sz="0" w:space="0" w:color="auto"/>
      </w:divBdr>
    </w:div>
    <w:div w:id="835847508">
      <w:bodyDiv w:val="1"/>
      <w:marLeft w:val="0"/>
      <w:marRight w:val="0"/>
      <w:marTop w:val="0"/>
      <w:marBottom w:val="0"/>
      <w:divBdr>
        <w:top w:val="none" w:sz="0" w:space="0" w:color="auto"/>
        <w:left w:val="none" w:sz="0" w:space="0" w:color="auto"/>
        <w:bottom w:val="none" w:sz="0" w:space="0" w:color="auto"/>
        <w:right w:val="none" w:sz="0" w:space="0" w:color="auto"/>
      </w:divBdr>
    </w:div>
    <w:div w:id="837890616">
      <w:bodyDiv w:val="1"/>
      <w:marLeft w:val="0"/>
      <w:marRight w:val="0"/>
      <w:marTop w:val="0"/>
      <w:marBottom w:val="0"/>
      <w:divBdr>
        <w:top w:val="none" w:sz="0" w:space="0" w:color="auto"/>
        <w:left w:val="none" w:sz="0" w:space="0" w:color="auto"/>
        <w:bottom w:val="none" w:sz="0" w:space="0" w:color="auto"/>
        <w:right w:val="none" w:sz="0" w:space="0" w:color="auto"/>
      </w:divBdr>
    </w:div>
    <w:div w:id="855194797">
      <w:bodyDiv w:val="1"/>
      <w:marLeft w:val="0"/>
      <w:marRight w:val="0"/>
      <w:marTop w:val="0"/>
      <w:marBottom w:val="0"/>
      <w:divBdr>
        <w:top w:val="none" w:sz="0" w:space="0" w:color="auto"/>
        <w:left w:val="none" w:sz="0" w:space="0" w:color="auto"/>
        <w:bottom w:val="none" w:sz="0" w:space="0" w:color="auto"/>
        <w:right w:val="none" w:sz="0" w:space="0" w:color="auto"/>
      </w:divBdr>
    </w:div>
    <w:div w:id="877739484">
      <w:bodyDiv w:val="1"/>
      <w:marLeft w:val="0"/>
      <w:marRight w:val="0"/>
      <w:marTop w:val="0"/>
      <w:marBottom w:val="0"/>
      <w:divBdr>
        <w:top w:val="none" w:sz="0" w:space="0" w:color="auto"/>
        <w:left w:val="none" w:sz="0" w:space="0" w:color="auto"/>
        <w:bottom w:val="none" w:sz="0" w:space="0" w:color="auto"/>
        <w:right w:val="none" w:sz="0" w:space="0" w:color="auto"/>
      </w:divBdr>
    </w:div>
    <w:div w:id="925724717">
      <w:bodyDiv w:val="1"/>
      <w:marLeft w:val="0"/>
      <w:marRight w:val="0"/>
      <w:marTop w:val="0"/>
      <w:marBottom w:val="0"/>
      <w:divBdr>
        <w:top w:val="none" w:sz="0" w:space="0" w:color="auto"/>
        <w:left w:val="none" w:sz="0" w:space="0" w:color="auto"/>
        <w:bottom w:val="none" w:sz="0" w:space="0" w:color="auto"/>
        <w:right w:val="none" w:sz="0" w:space="0" w:color="auto"/>
      </w:divBdr>
    </w:div>
    <w:div w:id="937178833">
      <w:bodyDiv w:val="1"/>
      <w:marLeft w:val="0"/>
      <w:marRight w:val="0"/>
      <w:marTop w:val="0"/>
      <w:marBottom w:val="0"/>
      <w:divBdr>
        <w:top w:val="none" w:sz="0" w:space="0" w:color="auto"/>
        <w:left w:val="none" w:sz="0" w:space="0" w:color="auto"/>
        <w:bottom w:val="none" w:sz="0" w:space="0" w:color="auto"/>
        <w:right w:val="none" w:sz="0" w:space="0" w:color="auto"/>
      </w:divBdr>
    </w:div>
    <w:div w:id="957444392">
      <w:bodyDiv w:val="1"/>
      <w:marLeft w:val="0"/>
      <w:marRight w:val="0"/>
      <w:marTop w:val="0"/>
      <w:marBottom w:val="0"/>
      <w:divBdr>
        <w:top w:val="none" w:sz="0" w:space="0" w:color="auto"/>
        <w:left w:val="none" w:sz="0" w:space="0" w:color="auto"/>
        <w:bottom w:val="none" w:sz="0" w:space="0" w:color="auto"/>
        <w:right w:val="none" w:sz="0" w:space="0" w:color="auto"/>
      </w:divBdr>
    </w:div>
    <w:div w:id="968901026">
      <w:bodyDiv w:val="1"/>
      <w:marLeft w:val="0"/>
      <w:marRight w:val="0"/>
      <w:marTop w:val="0"/>
      <w:marBottom w:val="0"/>
      <w:divBdr>
        <w:top w:val="none" w:sz="0" w:space="0" w:color="auto"/>
        <w:left w:val="none" w:sz="0" w:space="0" w:color="auto"/>
        <w:bottom w:val="none" w:sz="0" w:space="0" w:color="auto"/>
        <w:right w:val="none" w:sz="0" w:space="0" w:color="auto"/>
      </w:divBdr>
    </w:div>
    <w:div w:id="979918644">
      <w:bodyDiv w:val="1"/>
      <w:marLeft w:val="0"/>
      <w:marRight w:val="0"/>
      <w:marTop w:val="0"/>
      <w:marBottom w:val="0"/>
      <w:divBdr>
        <w:top w:val="none" w:sz="0" w:space="0" w:color="auto"/>
        <w:left w:val="none" w:sz="0" w:space="0" w:color="auto"/>
        <w:bottom w:val="none" w:sz="0" w:space="0" w:color="auto"/>
        <w:right w:val="none" w:sz="0" w:space="0" w:color="auto"/>
      </w:divBdr>
    </w:div>
    <w:div w:id="982856659">
      <w:bodyDiv w:val="1"/>
      <w:marLeft w:val="0"/>
      <w:marRight w:val="0"/>
      <w:marTop w:val="0"/>
      <w:marBottom w:val="0"/>
      <w:divBdr>
        <w:top w:val="none" w:sz="0" w:space="0" w:color="auto"/>
        <w:left w:val="none" w:sz="0" w:space="0" w:color="auto"/>
        <w:bottom w:val="none" w:sz="0" w:space="0" w:color="auto"/>
        <w:right w:val="none" w:sz="0" w:space="0" w:color="auto"/>
      </w:divBdr>
    </w:div>
    <w:div w:id="985009964">
      <w:bodyDiv w:val="1"/>
      <w:marLeft w:val="0"/>
      <w:marRight w:val="0"/>
      <w:marTop w:val="0"/>
      <w:marBottom w:val="0"/>
      <w:divBdr>
        <w:top w:val="none" w:sz="0" w:space="0" w:color="auto"/>
        <w:left w:val="none" w:sz="0" w:space="0" w:color="auto"/>
        <w:bottom w:val="none" w:sz="0" w:space="0" w:color="auto"/>
        <w:right w:val="none" w:sz="0" w:space="0" w:color="auto"/>
      </w:divBdr>
    </w:div>
    <w:div w:id="991300198">
      <w:bodyDiv w:val="1"/>
      <w:marLeft w:val="0"/>
      <w:marRight w:val="0"/>
      <w:marTop w:val="0"/>
      <w:marBottom w:val="0"/>
      <w:divBdr>
        <w:top w:val="none" w:sz="0" w:space="0" w:color="auto"/>
        <w:left w:val="none" w:sz="0" w:space="0" w:color="auto"/>
        <w:bottom w:val="none" w:sz="0" w:space="0" w:color="auto"/>
        <w:right w:val="none" w:sz="0" w:space="0" w:color="auto"/>
      </w:divBdr>
    </w:div>
    <w:div w:id="992218505">
      <w:bodyDiv w:val="1"/>
      <w:marLeft w:val="0"/>
      <w:marRight w:val="0"/>
      <w:marTop w:val="0"/>
      <w:marBottom w:val="0"/>
      <w:divBdr>
        <w:top w:val="none" w:sz="0" w:space="0" w:color="auto"/>
        <w:left w:val="none" w:sz="0" w:space="0" w:color="auto"/>
        <w:bottom w:val="none" w:sz="0" w:space="0" w:color="auto"/>
        <w:right w:val="none" w:sz="0" w:space="0" w:color="auto"/>
      </w:divBdr>
    </w:div>
    <w:div w:id="1004747997">
      <w:bodyDiv w:val="1"/>
      <w:marLeft w:val="0"/>
      <w:marRight w:val="0"/>
      <w:marTop w:val="0"/>
      <w:marBottom w:val="0"/>
      <w:divBdr>
        <w:top w:val="none" w:sz="0" w:space="0" w:color="auto"/>
        <w:left w:val="none" w:sz="0" w:space="0" w:color="auto"/>
        <w:bottom w:val="none" w:sz="0" w:space="0" w:color="auto"/>
        <w:right w:val="none" w:sz="0" w:space="0" w:color="auto"/>
      </w:divBdr>
    </w:div>
    <w:div w:id="1010451881">
      <w:bodyDiv w:val="1"/>
      <w:marLeft w:val="0"/>
      <w:marRight w:val="0"/>
      <w:marTop w:val="0"/>
      <w:marBottom w:val="0"/>
      <w:divBdr>
        <w:top w:val="none" w:sz="0" w:space="0" w:color="auto"/>
        <w:left w:val="none" w:sz="0" w:space="0" w:color="auto"/>
        <w:bottom w:val="none" w:sz="0" w:space="0" w:color="auto"/>
        <w:right w:val="none" w:sz="0" w:space="0" w:color="auto"/>
      </w:divBdr>
    </w:div>
    <w:div w:id="1013845149">
      <w:bodyDiv w:val="1"/>
      <w:marLeft w:val="0"/>
      <w:marRight w:val="0"/>
      <w:marTop w:val="0"/>
      <w:marBottom w:val="0"/>
      <w:divBdr>
        <w:top w:val="none" w:sz="0" w:space="0" w:color="auto"/>
        <w:left w:val="none" w:sz="0" w:space="0" w:color="auto"/>
        <w:bottom w:val="none" w:sz="0" w:space="0" w:color="auto"/>
        <w:right w:val="none" w:sz="0" w:space="0" w:color="auto"/>
      </w:divBdr>
    </w:div>
    <w:div w:id="1016074775">
      <w:bodyDiv w:val="1"/>
      <w:marLeft w:val="0"/>
      <w:marRight w:val="0"/>
      <w:marTop w:val="0"/>
      <w:marBottom w:val="0"/>
      <w:divBdr>
        <w:top w:val="none" w:sz="0" w:space="0" w:color="auto"/>
        <w:left w:val="none" w:sz="0" w:space="0" w:color="auto"/>
        <w:bottom w:val="none" w:sz="0" w:space="0" w:color="auto"/>
        <w:right w:val="none" w:sz="0" w:space="0" w:color="auto"/>
      </w:divBdr>
    </w:div>
    <w:div w:id="1020854727">
      <w:bodyDiv w:val="1"/>
      <w:marLeft w:val="0"/>
      <w:marRight w:val="0"/>
      <w:marTop w:val="0"/>
      <w:marBottom w:val="0"/>
      <w:divBdr>
        <w:top w:val="none" w:sz="0" w:space="0" w:color="auto"/>
        <w:left w:val="none" w:sz="0" w:space="0" w:color="auto"/>
        <w:bottom w:val="none" w:sz="0" w:space="0" w:color="auto"/>
        <w:right w:val="none" w:sz="0" w:space="0" w:color="auto"/>
      </w:divBdr>
    </w:div>
    <w:div w:id="1029916767">
      <w:bodyDiv w:val="1"/>
      <w:marLeft w:val="0"/>
      <w:marRight w:val="0"/>
      <w:marTop w:val="0"/>
      <w:marBottom w:val="0"/>
      <w:divBdr>
        <w:top w:val="none" w:sz="0" w:space="0" w:color="auto"/>
        <w:left w:val="none" w:sz="0" w:space="0" w:color="auto"/>
        <w:bottom w:val="none" w:sz="0" w:space="0" w:color="auto"/>
        <w:right w:val="none" w:sz="0" w:space="0" w:color="auto"/>
      </w:divBdr>
    </w:div>
    <w:div w:id="1077216391">
      <w:bodyDiv w:val="1"/>
      <w:marLeft w:val="0"/>
      <w:marRight w:val="0"/>
      <w:marTop w:val="0"/>
      <w:marBottom w:val="0"/>
      <w:divBdr>
        <w:top w:val="none" w:sz="0" w:space="0" w:color="auto"/>
        <w:left w:val="none" w:sz="0" w:space="0" w:color="auto"/>
        <w:bottom w:val="none" w:sz="0" w:space="0" w:color="auto"/>
        <w:right w:val="none" w:sz="0" w:space="0" w:color="auto"/>
      </w:divBdr>
    </w:div>
    <w:div w:id="1078988449">
      <w:bodyDiv w:val="1"/>
      <w:marLeft w:val="0"/>
      <w:marRight w:val="0"/>
      <w:marTop w:val="0"/>
      <w:marBottom w:val="0"/>
      <w:divBdr>
        <w:top w:val="none" w:sz="0" w:space="0" w:color="auto"/>
        <w:left w:val="none" w:sz="0" w:space="0" w:color="auto"/>
        <w:bottom w:val="none" w:sz="0" w:space="0" w:color="auto"/>
        <w:right w:val="none" w:sz="0" w:space="0" w:color="auto"/>
      </w:divBdr>
    </w:div>
    <w:div w:id="1086926285">
      <w:bodyDiv w:val="1"/>
      <w:marLeft w:val="0"/>
      <w:marRight w:val="0"/>
      <w:marTop w:val="0"/>
      <w:marBottom w:val="0"/>
      <w:divBdr>
        <w:top w:val="none" w:sz="0" w:space="0" w:color="auto"/>
        <w:left w:val="none" w:sz="0" w:space="0" w:color="auto"/>
        <w:bottom w:val="none" w:sz="0" w:space="0" w:color="auto"/>
        <w:right w:val="none" w:sz="0" w:space="0" w:color="auto"/>
      </w:divBdr>
    </w:div>
    <w:div w:id="1092354594">
      <w:bodyDiv w:val="1"/>
      <w:marLeft w:val="0"/>
      <w:marRight w:val="0"/>
      <w:marTop w:val="0"/>
      <w:marBottom w:val="0"/>
      <w:divBdr>
        <w:top w:val="none" w:sz="0" w:space="0" w:color="auto"/>
        <w:left w:val="none" w:sz="0" w:space="0" w:color="auto"/>
        <w:bottom w:val="none" w:sz="0" w:space="0" w:color="auto"/>
        <w:right w:val="none" w:sz="0" w:space="0" w:color="auto"/>
      </w:divBdr>
    </w:div>
    <w:div w:id="1107887188">
      <w:bodyDiv w:val="1"/>
      <w:marLeft w:val="0"/>
      <w:marRight w:val="0"/>
      <w:marTop w:val="0"/>
      <w:marBottom w:val="0"/>
      <w:divBdr>
        <w:top w:val="none" w:sz="0" w:space="0" w:color="auto"/>
        <w:left w:val="none" w:sz="0" w:space="0" w:color="auto"/>
        <w:bottom w:val="none" w:sz="0" w:space="0" w:color="auto"/>
        <w:right w:val="none" w:sz="0" w:space="0" w:color="auto"/>
      </w:divBdr>
    </w:div>
    <w:div w:id="1120345593">
      <w:bodyDiv w:val="1"/>
      <w:marLeft w:val="0"/>
      <w:marRight w:val="0"/>
      <w:marTop w:val="0"/>
      <w:marBottom w:val="0"/>
      <w:divBdr>
        <w:top w:val="none" w:sz="0" w:space="0" w:color="auto"/>
        <w:left w:val="none" w:sz="0" w:space="0" w:color="auto"/>
        <w:bottom w:val="none" w:sz="0" w:space="0" w:color="auto"/>
        <w:right w:val="none" w:sz="0" w:space="0" w:color="auto"/>
      </w:divBdr>
    </w:div>
    <w:div w:id="1121267775">
      <w:bodyDiv w:val="1"/>
      <w:marLeft w:val="0"/>
      <w:marRight w:val="0"/>
      <w:marTop w:val="0"/>
      <w:marBottom w:val="0"/>
      <w:divBdr>
        <w:top w:val="none" w:sz="0" w:space="0" w:color="auto"/>
        <w:left w:val="none" w:sz="0" w:space="0" w:color="auto"/>
        <w:bottom w:val="none" w:sz="0" w:space="0" w:color="auto"/>
        <w:right w:val="none" w:sz="0" w:space="0" w:color="auto"/>
      </w:divBdr>
    </w:div>
    <w:div w:id="1125349380">
      <w:bodyDiv w:val="1"/>
      <w:marLeft w:val="0"/>
      <w:marRight w:val="0"/>
      <w:marTop w:val="0"/>
      <w:marBottom w:val="0"/>
      <w:divBdr>
        <w:top w:val="none" w:sz="0" w:space="0" w:color="auto"/>
        <w:left w:val="none" w:sz="0" w:space="0" w:color="auto"/>
        <w:bottom w:val="none" w:sz="0" w:space="0" w:color="auto"/>
        <w:right w:val="none" w:sz="0" w:space="0" w:color="auto"/>
      </w:divBdr>
    </w:div>
    <w:div w:id="1126047572">
      <w:bodyDiv w:val="1"/>
      <w:marLeft w:val="0"/>
      <w:marRight w:val="0"/>
      <w:marTop w:val="0"/>
      <w:marBottom w:val="0"/>
      <w:divBdr>
        <w:top w:val="none" w:sz="0" w:space="0" w:color="auto"/>
        <w:left w:val="none" w:sz="0" w:space="0" w:color="auto"/>
        <w:bottom w:val="none" w:sz="0" w:space="0" w:color="auto"/>
        <w:right w:val="none" w:sz="0" w:space="0" w:color="auto"/>
      </w:divBdr>
    </w:div>
    <w:div w:id="1136216257">
      <w:bodyDiv w:val="1"/>
      <w:marLeft w:val="0"/>
      <w:marRight w:val="0"/>
      <w:marTop w:val="0"/>
      <w:marBottom w:val="0"/>
      <w:divBdr>
        <w:top w:val="none" w:sz="0" w:space="0" w:color="auto"/>
        <w:left w:val="none" w:sz="0" w:space="0" w:color="auto"/>
        <w:bottom w:val="none" w:sz="0" w:space="0" w:color="auto"/>
        <w:right w:val="none" w:sz="0" w:space="0" w:color="auto"/>
      </w:divBdr>
    </w:div>
    <w:div w:id="1136680047">
      <w:bodyDiv w:val="1"/>
      <w:marLeft w:val="0"/>
      <w:marRight w:val="0"/>
      <w:marTop w:val="0"/>
      <w:marBottom w:val="0"/>
      <w:divBdr>
        <w:top w:val="none" w:sz="0" w:space="0" w:color="auto"/>
        <w:left w:val="none" w:sz="0" w:space="0" w:color="auto"/>
        <w:bottom w:val="none" w:sz="0" w:space="0" w:color="auto"/>
        <w:right w:val="none" w:sz="0" w:space="0" w:color="auto"/>
      </w:divBdr>
    </w:div>
    <w:div w:id="1138763953">
      <w:bodyDiv w:val="1"/>
      <w:marLeft w:val="0"/>
      <w:marRight w:val="0"/>
      <w:marTop w:val="0"/>
      <w:marBottom w:val="0"/>
      <w:divBdr>
        <w:top w:val="none" w:sz="0" w:space="0" w:color="auto"/>
        <w:left w:val="none" w:sz="0" w:space="0" w:color="auto"/>
        <w:bottom w:val="none" w:sz="0" w:space="0" w:color="auto"/>
        <w:right w:val="none" w:sz="0" w:space="0" w:color="auto"/>
      </w:divBdr>
    </w:div>
    <w:div w:id="1153329457">
      <w:bodyDiv w:val="1"/>
      <w:marLeft w:val="0"/>
      <w:marRight w:val="0"/>
      <w:marTop w:val="0"/>
      <w:marBottom w:val="0"/>
      <w:divBdr>
        <w:top w:val="none" w:sz="0" w:space="0" w:color="auto"/>
        <w:left w:val="none" w:sz="0" w:space="0" w:color="auto"/>
        <w:bottom w:val="none" w:sz="0" w:space="0" w:color="auto"/>
        <w:right w:val="none" w:sz="0" w:space="0" w:color="auto"/>
      </w:divBdr>
    </w:div>
    <w:div w:id="1154177426">
      <w:bodyDiv w:val="1"/>
      <w:marLeft w:val="0"/>
      <w:marRight w:val="0"/>
      <w:marTop w:val="0"/>
      <w:marBottom w:val="0"/>
      <w:divBdr>
        <w:top w:val="none" w:sz="0" w:space="0" w:color="auto"/>
        <w:left w:val="none" w:sz="0" w:space="0" w:color="auto"/>
        <w:bottom w:val="none" w:sz="0" w:space="0" w:color="auto"/>
        <w:right w:val="none" w:sz="0" w:space="0" w:color="auto"/>
      </w:divBdr>
    </w:div>
    <w:div w:id="1161432115">
      <w:bodyDiv w:val="1"/>
      <w:marLeft w:val="0"/>
      <w:marRight w:val="0"/>
      <w:marTop w:val="0"/>
      <w:marBottom w:val="0"/>
      <w:divBdr>
        <w:top w:val="none" w:sz="0" w:space="0" w:color="auto"/>
        <w:left w:val="none" w:sz="0" w:space="0" w:color="auto"/>
        <w:bottom w:val="none" w:sz="0" w:space="0" w:color="auto"/>
        <w:right w:val="none" w:sz="0" w:space="0" w:color="auto"/>
      </w:divBdr>
    </w:div>
    <w:div w:id="1161460432">
      <w:bodyDiv w:val="1"/>
      <w:marLeft w:val="0"/>
      <w:marRight w:val="0"/>
      <w:marTop w:val="0"/>
      <w:marBottom w:val="0"/>
      <w:divBdr>
        <w:top w:val="none" w:sz="0" w:space="0" w:color="auto"/>
        <w:left w:val="none" w:sz="0" w:space="0" w:color="auto"/>
        <w:bottom w:val="none" w:sz="0" w:space="0" w:color="auto"/>
        <w:right w:val="none" w:sz="0" w:space="0" w:color="auto"/>
      </w:divBdr>
    </w:div>
    <w:div w:id="1170562556">
      <w:bodyDiv w:val="1"/>
      <w:marLeft w:val="0"/>
      <w:marRight w:val="0"/>
      <w:marTop w:val="0"/>
      <w:marBottom w:val="0"/>
      <w:divBdr>
        <w:top w:val="none" w:sz="0" w:space="0" w:color="auto"/>
        <w:left w:val="none" w:sz="0" w:space="0" w:color="auto"/>
        <w:bottom w:val="none" w:sz="0" w:space="0" w:color="auto"/>
        <w:right w:val="none" w:sz="0" w:space="0" w:color="auto"/>
      </w:divBdr>
    </w:div>
    <w:div w:id="1171409675">
      <w:bodyDiv w:val="1"/>
      <w:marLeft w:val="0"/>
      <w:marRight w:val="0"/>
      <w:marTop w:val="0"/>
      <w:marBottom w:val="0"/>
      <w:divBdr>
        <w:top w:val="none" w:sz="0" w:space="0" w:color="auto"/>
        <w:left w:val="none" w:sz="0" w:space="0" w:color="auto"/>
        <w:bottom w:val="none" w:sz="0" w:space="0" w:color="auto"/>
        <w:right w:val="none" w:sz="0" w:space="0" w:color="auto"/>
      </w:divBdr>
    </w:div>
    <w:div w:id="1182933974">
      <w:bodyDiv w:val="1"/>
      <w:marLeft w:val="0"/>
      <w:marRight w:val="0"/>
      <w:marTop w:val="0"/>
      <w:marBottom w:val="0"/>
      <w:divBdr>
        <w:top w:val="none" w:sz="0" w:space="0" w:color="auto"/>
        <w:left w:val="none" w:sz="0" w:space="0" w:color="auto"/>
        <w:bottom w:val="none" w:sz="0" w:space="0" w:color="auto"/>
        <w:right w:val="none" w:sz="0" w:space="0" w:color="auto"/>
      </w:divBdr>
    </w:div>
    <w:div w:id="1183737779">
      <w:bodyDiv w:val="1"/>
      <w:marLeft w:val="0"/>
      <w:marRight w:val="0"/>
      <w:marTop w:val="0"/>
      <w:marBottom w:val="0"/>
      <w:divBdr>
        <w:top w:val="none" w:sz="0" w:space="0" w:color="auto"/>
        <w:left w:val="none" w:sz="0" w:space="0" w:color="auto"/>
        <w:bottom w:val="none" w:sz="0" w:space="0" w:color="auto"/>
        <w:right w:val="none" w:sz="0" w:space="0" w:color="auto"/>
      </w:divBdr>
    </w:div>
    <w:div w:id="1184980807">
      <w:bodyDiv w:val="1"/>
      <w:marLeft w:val="0"/>
      <w:marRight w:val="0"/>
      <w:marTop w:val="0"/>
      <w:marBottom w:val="0"/>
      <w:divBdr>
        <w:top w:val="none" w:sz="0" w:space="0" w:color="auto"/>
        <w:left w:val="none" w:sz="0" w:space="0" w:color="auto"/>
        <w:bottom w:val="none" w:sz="0" w:space="0" w:color="auto"/>
        <w:right w:val="none" w:sz="0" w:space="0" w:color="auto"/>
      </w:divBdr>
    </w:div>
    <w:div w:id="1195115865">
      <w:bodyDiv w:val="1"/>
      <w:marLeft w:val="0"/>
      <w:marRight w:val="0"/>
      <w:marTop w:val="0"/>
      <w:marBottom w:val="0"/>
      <w:divBdr>
        <w:top w:val="none" w:sz="0" w:space="0" w:color="auto"/>
        <w:left w:val="none" w:sz="0" w:space="0" w:color="auto"/>
        <w:bottom w:val="none" w:sz="0" w:space="0" w:color="auto"/>
        <w:right w:val="none" w:sz="0" w:space="0" w:color="auto"/>
      </w:divBdr>
    </w:div>
    <w:div w:id="1201360028">
      <w:bodyDiv w:val="1"/>
      <w:marLeft w:val="0"/>
      <w:marRight w:val="0"/>
      <w:marTop w:val="0"/>
      <w:marBottom w:val="0"/>
      <w:divBdr>
        <w:top w:val="none" w:sz="0" w:space="0" w:color="auto"/>
        <w:left w:val="none" w:sz="0" w:space="0" w:color="auto"/>
        <w:bottom w:val="none" w:sz="0" w:space="0" w:color="auto"/>
        <w:right w:val="none" w:sz="0" w:space="0" w:color="auto"/>
      </w:divBdr>
    </w:div>
    <w:div w:id="1205826406">
      <w:bodyDiv w:val="1"/>
      <w:marLeft w:val="0"/>
      <w:marRight w:val="0"/>
      <w:marTop w:val="0"/>
      <w:marBottom w:val="0"/>
      <w:divBdr>
        <w:top w:val="none" w:sz="0" w:space="0" w:color="auto"/>
        <w:left w:val="none" w:sz="0" w:space="0" w:color="auto"/>
        <w:bottom w:val="none" w:sz="0" w:space="0" w:color="auto"/>
        <w:right w:val="none" w:sz="0" w:space="0" w:color="auto"/>
      </w:divBdr>
    </w:div>
    <w:div w:id="1210461696">
      <w:bodyDiv w:val="1"/>
      <w:marLeft w:val="0"/>
      <w:marRight w:val="0"/>
      <w:marTop w:val="0"/>
      <w:marBottom w:val="0"/>
      <w:divBdr>
        <w:top w:val="none" w:sz="0" w:space="0" w:color="auto"/>
        <w:left w:val="none" w:sz="0" w:space="0" w:color="auto"/>
        <w:bottom w:val="none" w:sz="0" w:space="0" w:color="auto"/>
        <w:right w:val="none" w:sz="0" w:space="0" w:color="auto"/>
      </w:divBdr>
    </w:div>
    <w:div w:id="1217550947">
      <w:bodyDiv w:val="1"/>
      <w:marLeft w:val="0"/>
      <w:marRight w:val="0"/>
      <w:marTop w:val="0"/>
      <w:marBottom w:val="0"/>
      <w:divBdr>
        <w:top w:val="none" w:sz="0" w:space="0" w:color="auto"/>
        <w:left w:val="none" w:sz="0" w:space="0" w:color="auto"/>
        <w:bottom w:val="none" w:sz="0" w:space="0" w:color="auto"/>
        <w:right w:val="none" w:sz="0" w:space="0" w:color="auto"/>
      </w:divBdr>
    </w:div>
    <w:div w:id="1225945008">
      <w:bodyDiv w:val="1"/>
      <w:marLeft w:val="0"/>
      <w:marRight w:val="0"/>
      <w:marTop w:val="0"/>
      <w:marBottom w:val="0"/>
      <w:divBdr>
        <w:top w:val="none" w:sz="0" w:space="0" w:color="auto"/>
        <w:left w:val="none" w:sz="0" w:space="0" w:color="auto"/>
        <w:bottom w:val="none" w:sz="0" w:space="0" w:color="auto"/>
        <w:right w:val="none" w:sz="0" w:space="0" w:color="auto"/>
      </w:divBdr>
    </w:div>
    <w:div w:id="1244800177">
      <w:bodyDiv w:val="1"/>
      <w:marLeft w:val="0"/>
      <w:marRight w:val="0"/>
      <w:marTop w:val="0"/>
      <w:marBottom w:val="0"/>
      <w:divBdr>
        <w:top w:val="none" w:sz="0" w:space="0" w:color="auto"/>
        <w:left w:val="none" w:sz="0" w:space="0" w:color="auto"/>
        <w:bottom w:val="none" w:sz="0" w:space="0" w:color="auto"/>
        <w:right w:val="none" w:sz="0" w:space="0" w:color="auto"/>
      </w:divBdr>
    </w:div>
    <w:div w:id="1255744676">
      <w:bodyDiv w:val="1"/>
      <w:marLeft w:val="0"/>
      <w:marRight w:val="0"/>
      <w:marTop w:val="0"/>
      <w:marBottom w:val="0"/>
      <w:divBdr>
        <w:top w:val="none" w:sz="0" w:space="0" w:color="auto"/>
        <w:left w:val="none" w:sz="0" w:space="0" w:color="auto"/>
        <w:bottom w:val="none" w:sz="0" w:space="0" w:color="auto"/>
        <w:right w:val="none" w:sz="0" w:space="0" w:color="auto"/>
      </w:divBdr>
    </w:div>
    <w:div w:id="1271158530">
      <w:bodyDiv w:val="1"/>
      <w:marLeft w:val="0"/>
      <w:marRight w:val="0"/>
      <w:marTop w:val="0"/>
      <w:marBottom w:val="0"/>
      <w:divBdr>
        <w:top w:val="none" w:sz="0" w:space="0" w:color="auto"/>
        <w:left w:val="none" w:sz="0" w:space="0" w:color="auto"/>
        <w:bottom w:val="none" w:sz="0" w:space="0" w:color="auto"/>
        <w:right w:val="none" w:sz="0" w:space="0" w:color="auto"/>
      </w:divBdr>
    </w:div>
    <w:div w:id="1272663735">
      <w:bodyDiv w:val="1"/>
      <w:marLeft w:val="0"/>
      <w:marRight w:val="0"/>
      <w:marTop w:val="0"/>
      <w:marBottom w:val="0"/>
      <w:divBdr>
        <w:top w:val="none" w:sz="0" w:space="0" w:color="auto"/>
        <w:left w:val="none" w:sz="0" w:space="0" w:color="auto"/>
        <w:bottom w:val="none" w:sz="0" w:space="0" w:color="auto"/>
        <w:right w:val="none" w:sz="0" w:space="0" w:color="auto"/>
      </w:divBdr>
    </w:div>
    <w:div w:id="1288662976">
      <w:bodyDiv w:val="1"/>
      <w:marLeft w:val="0"/>
      <w:marRight w:val="0"/>
      <w:marTop w:val="0"/>
      <w:marBottom w:val="0"/>
      <w:divBdr>
        <w:top w:val="none" w:sz="0" w:space="0" w:color="auto"/>
        <w:left w:val="none" w:sz="0" w:space="0" w:color="auto"/>
        <w:bottom w:val="none" w:sz="0" w:space="0" w:color="auto"/>
        <w:right w:val="none" w:sz="0" w:space="0" w:color="auto"/>
      </w:divBdr>
    </w:div>
    <w:div w:id="1304432938">
      <w:bodyDiv w:val="1"/>
      <w:marLeft w:val="0"/>
      <w:marRight w:val="0"/>
      <w:marTop w:val="0"/>
      <w:marBottom w:val="0"/>
      <w:divBdr>
        <w:top w:val="none" w:sz="0" w:space="0" w:color="auto"/>
        <w:left w:val="none" w:sz="0" w:space="0" w:color="auto"/>
        <w:bottom w:val="none" w:sz="0" w:space="0" w:color="auto"/>
        <w:right w:val="none" w:sz="0" w:space="0" w:color="auto"/>
      </w:divBdr>
    </w:div>
    <w:div w:id="1308124298">
      <w:bodyDiv w:val="1"/>
      <w:marLeft w:val="0"/>
      <w:marRight w:val="0"/>
      <w:marTop w:val="0"/>
      <w:marBottom w:val="0"/>
      <w:divBdr>
        <w:top w:val="none" w:sz="0" w:space="0" w:color="auto"/>
        <w:left w:val="none" w:sz="0" w:space="0" w:color="auto"/>
        <w:bottom w:val="none" w:sz="0" w:space="0" w:color="auto"/>
        <w:right w:val="none" w:sz="0" w:space="0" w:color="auto"/>
      </w:divBdr>
    </w:div>
    <w:div w:id="1309938655">
      <w:bodyDiv w:val="1"/>
      <w:marLeft w:val="0"/>
      <w:marRight w:val="0"/>
      <w:marTop w:val="0"/>
      <w:marBottom w:val="0"/>
      <w:divBdr>
        <w:top w:val="none" w:sz="0" w:space="0" w:color="auto"/>
        <w:left w:val="none" w:sz="0" w:space="0" w:color="auto"/>
        <w:bottom w:val="none" w:sz="0" w:space="0" w:color="auto"/>
        <w:right w:val="none" w:sz="0" w:space="0" w:color="auto"/>
      </w:divBdr>
    </w:div>
    <w:div w:id="1312447019">
      <w:bodyDiv w:val="1"/>
      <w:marLeft w:val="0"/>
      <w:marRight w:val="0"/>
      <w:marTop w:val="0"/>
      <w:marBottom w:val="0"/>
      <w:divBdr>
        <w:top w:val="none" w:sz="0" w:space="0" w:color="auto"/>
        <w:left w:val="none" w:sz="0" w:space="0" w:color="auto"/>
        <w:bottom w:val="none" w:sz="0" w:space="0" w:color="auto"/>
        <w:right w:val="none" w:sz="0" w:space="0" w:color="auto"/>
      </w:divBdr>
    </w:div>
    <w:div w:id="1317227788">
      <w:bodyDiv w:val="1"/>
      <w:marLeft w:val="0"/>
      <w:marRight w:val="0"/>
      <w:marTop w:val="0"/>
      <w:marBottom w:val="0"/>
      <w:divBdr>
        <w:top w:val="none" w:sz="0" w:space="0" w:color="auto"/>
        <w:left w:val="none" w:sz="0" w:space="0" w:color="auto"/>
        <w:bottom w:val="none" w:sz="0" w:space="0" w:color="auto"/>
        <w:right w:val="none" w:sz="0" w:space="0" w:color="auto"/>
      </w:divBdr>
    </w:div>
    <w:div w:id="1324700480">
      <w:bodyDiv w:val="1"/>
      <w:marLeft w:val="0"/>
      <w:marRight w:val="0"/>
      <w:marTop w:val="0"/>
      <w:marBottom w:val="0"/>
      <w:divBdr>
        <w:top w:val="none" w:sz="0" w:space="0" w:color="auto"/>
        <w:left w:val="none" w:sz="0" w:space="0" w:color="auto"/>
        <w:bottom w:val="none" w:sz="0" w:space="0" w:color="auto"/>
        <w:right w:val="none" w:sz="0" w:space="0" w:color="auto"/>
      </w:divBdr>
    </w:div>
    <w:div w:id="1332368273">
      <w:bodyDiv w:val="1"/>
      <w:marLeft w:val="0"/>
      <w:marRight w:val="0"/>
      <w:marTop w:val="0"/>
      <w:marBottom w:val="0"/>
      <w:divBdr>
        <w:top w:val="none" w:sz="0" w:space="0" w:color="auto"/>
        <w:left w:val="none" w:sz="0" w:space="0" w:color="auto"/>
        <w:bottom w:val="none" w:sz="0" w:space="0" w:color="auto"/>
        <w:right w:val="none" w:sz="0" w:space="0" w:color="auto"/>
      </w:divBdr>
    </w:div>
    <w:div w:id="1336491713">
      <w:bodyDiv w:val="1"/>
      <w:marLeft w:val="0"/>
      <w:marRight w:val="0"/>
      <w:marTop w:val="0"/>
      <w:marBottom w:val="0"/>
      <w:divBdr>
        <w:top w:val="none" w:sz="0" w:space="0" w:color="auto"/>
        <w:left w:val="none" w:sz="0" w:space="0" w:color="auto"/>
        <w:bottom w:val="none" w:sz="0" w:space="0" w:color="auto"/>
        <w:right w:val="none" w:sz="0" w:space="0" w:color="auto"/>
      </w:divBdr>
    </w:div>
    <w:div w:id="1353267631">
      <w:bodyDiv w:val="1"/>
      <w:marLeft w:val="0"/>
      <w:marRight w:val="0"/>
      <w:marTop w:val="0"/>
      <w:marBottom w:val="0"/>
      <w:divBdr>
        <w:top w:val="none" w:sz="0" w:space="0" w:color="auto"/>
        <w:left w:val="none" w:sz="0" w:space="0" w:color="auto"/>
        <w:bottom w:val="none" w:sz="0" w:space="0" w:color="auto"/>
        <w:right w:val="none" w:sz="0" w:space="0" w:color="auto"/>
      </w:divBdr>
    </w:div>
    <w:div w:id="1355303807">
      <w:bodyDiv w:val="1"/>
      <w:marLeft w:val="0"/>
      <w:marRight w:val="0"/>
      <w:marTop w:val="0"/>
      <w:marBottom w:val="0"/>
      <w:divBdr>
        <w:top w:val="none" w:sz="0" w:space="0" w:color="auto"/>
        <w:left w:val="none" w:sz="0" w:space="0" w:color="auto"/>
        <w:bottom w:val="none" w:sz="0" w:space="0" w:color="auto"/>
        <w:right w:val="none" w:sz="0" w:space="0" w:color="auto"/>
      </w:divBdr>
    </w:div>
    <w:div w:id="1360741023">
      <w:bodyDiv w:val="1"/>
      <w:marLeft w:val="0"/>
      <w:marRight w:val="0"/>
      <w:marTop w:val="0"/>
      <w:marBottom w:val="0"/>
      <w:divBdr>
        <w:top w:val="none" w:sz="0" w:space="0" w:color="auto"/>
        <w:left w:val="none" w:sz="0" w:space="0" w:color="auto"/>
        <w:bottom w:val="none" w:sz="0" w:space="0" w:color="auto"/>
        <w:right w:val="none" w:sz="0" w:space="0" w:color="auto"/>
      </w:divBdr>
    </w:div>
    <w:div w:id="1376811827">
      <w:bodyDiv w:val="1"/>
      <w:marLeft w:val="0"/>
      <w:marRight w:val="0"/>
      <w:marTop w:val="0"/>
      <w:marBottom w:val="0"/>
      <w:divBdr>
        <w:top w:val="none" w:sz="0" w:space="0" w:color="auto"/>
        <w:left w:val="none" w:sz="0" w:space="0" w:color="auto"/>
        <w:bottom w:val="none" w:sz="0" w:space="0" w:color="auto"/>
        <w:right w:val="none" w:sz="0" w:space="0" w:color="auto"/>
      </w:divBdr>
    </w:div>
    <w:div w:id="1382289903">
      <w:bodyDiv w:val="1"/>
      <w:marLeft w:val="0"/>
      <w:marRight w:val="0"/>
      <w:marTop w:val="0"/>
      <w:marBottom w:val="0"/>
      <w:divBdr>
        <w:top w:val="none" w:sz="0" w:space="0" w:color="auto"/>
        <w:left w:val="none" w:sz="0" w:space="0" w:color="auto"/>
        <w:bottom w:val="none" w:sz="0" w:space="0" w:color="auto"/>
        <w:right w:val="none" w:sz="0" w:space="0" w:color="auto"/>
      </w:divBdr>
    </w:div>
    <w:div w:id="1389835964">
      <w:bodyDiv w:val="1"/>
      <w:marLeft w:val="0"/>
      <w:marRight w:val="0"/>
      <w:marTop w:val="0"/>
      <w:marBottom w:val="0"/>
      <w:divBdr>
        <w:top w:val="none" w:sz="0" w:space="0" w:color="auto"/>
        <w:left w:val="none" w:sz="0" w:space="0" w:color="auto"/>
        <w:bottom w:val="none" w:sz="0" w:space="0" w:color="auto"/>
        <w:right w:val="none" w:sz="0" w:space="0" w:color="auto"/>
      </w:divBdr>
    </w:div>
    <w:div w:id="1395662680">
      <w:bodyDiv w:val="1"/>
      <w:marLeft w:val="0"/>
      <w:marRight w:val="0"/>
      <w:marTop w:val="0"/>
      <w:marBottom w:val="0"/>
      <w:divBdr>
        <w:top w:val="none" w:sz="0" w:space="0" w:color="auto"/>
        <w:left w:val="none" w:sz="0" w:space="0" w:color="auto"/>
        <w:bottom w:val="none" w:sz="0" w:space="0" w:color="auto"/>
        <w:right w:val="none" w:sz="0" w:space="0" w:color="auto"/>
      </w:divBdr>
    </w:div>
    <w:div w:id="1398243111">
      <w:bodyDiv w:val="1"/>
      <w:marLeft w:val="0"/>
      <w:marRight w:val="0"/>
      <w:marTop w:val="0"/>
      <w:marBottom w:val="0"/>
      <w:divBdr>
        <w:top w:val="none" w:sz="0" w:space="0" w:color="auto"/>
        <w:left w:val="none" w:sz="0" w:space="0" w:color="auto"/>
        <w:bottom w:val="none" w:sz="0" w:space="0" w:color="auto"/>
        <w:right w:val="none" w:sz="0" w:space="0" w:color="auto"/>
      </w:divBdr>
    </w:div>
    <w:div w:id="1417627113">
      <w:bodyDiv w:val="1"/>
      <w:marLeft w:val="0"/>
      <w:marRight w:val="0"/>
      <w:marTop w:val="0"/>
      <w:marBottom w:val="0"/>
      <w:divBdr>
        <w:top w:val="none" w:sz="0" w:space="0" w:color="auto"/>
        <w:left w:val="none" w:sz="0" w:space="0" w:color="auto"/>
        <w:bottom w:val="none" w:sz="0" w:space="0" w:color="auto"/>
        <w:right w:val="none" w:sz="0" w:space="0" w:color="auto"/>
      </w:divBdr>
    </w:div>
    <w:div w:id="1440416356">
      <w:bodyDiv w:val="1"/>
      <w:marLeft w:val="0"/>
      <w:marRight w:val="0"/>
      <w:marTop w:val="0"/>
      <w:marBottom w:val="0"/>
      <w:divBdr>
        <w:top w:val="none" w:sz="0" w:space="0" w:color="auto"/>
        <w:left w:val="none" w:sz="0" w:space="0" w:color="auto"/>
        <w:bottom w:val="none" w:sz="0" w:space="0" w:color="auto"/>
        <w:right w:val="none" w:sz="0" w:space="0" w:color="auto"/>
      </w:divBdr>
    </w:div>
    <w:div w:id="1447504948">
      <w:bodyDiv w:val="1"/>
      <w:marLeft w:val="0"/>
      <w:marRight w:val="0"/>
      <w:marTop w:val="0"/>
      <w:marBottom w:val="0"/>
      <w:divBdr>
        <w:top w:val="none" w:sz="0" w:space="0" w:color="auto"/>
        <w:left w:val="none" w:sz="0" w:space="0" w:color="auto"/>
        <w:bottom w:val="none" w:sz="0" w:space="0" w:color="auto"/>
        <w:right w:val="none" w:sz="0" w:space="0" w:color="auto"/>
      </w:divBdr>
    </w:div>
    <w:div w:id="1452938539">
      <w:bodyDiv w:val="1"/>
      <w:marLeft w:val="0"/>
      <w:marRight w:val="0"/>
      <w:marTop w:val="0"/>
      <w:marBottom w:val="0"/>
      <w:divBdr>
        <w:top w:val="none" w:sz="0" w:space="0" w:color="auto"/>
        <w:left w:val="none" w:sz="0" w:space="0" w:color="auto"/>
        <w:bottom w:val="none" w:sz="0" w:space="0" w:color="auto"/>
        <w:right w:val="none" w:sz="0" w:space="0" w:color="auto"/>
      </w:divBdr>
    </w:div>
    <w:div w:id="1463116473">
      <w:bodyDiv w:val="1"/>
      <w:marLeft w:val="0"/>
      <w:marRight w:val="0"/>
      <w:marTop w:val="0"/>
      <w:marBottom w:val="0"/>
      <w:divBdr>
        <w:top w:val="none" w:sz="0" w:space="0" w:color="auto"/>
        <w:left w:val="none" w:sz="0" w:space="0" w:color="auto"/>
        <w:bottom w:val="none" w:sz="0" w:space="0" w:color="auto"/>
        <w:right w:val="none" w:sz="0" w:space="0" w:color="auto"/>
      </w:divBdr>
    </w:div>
    <w:div w:id="1479110592">
      <w:bodyDiv w:val="1"/>
      <w:marLeft w:val="0"/>
      <w:marRight w:val="0"/>
      <w:marTop w:val="0"/>
      <w:marBottom w:val="0"/>
      <w:divBdr>
        <w:top w:val="none" w:sz="0" w:space="0" w:color="auto"/>
        <w:left w:val="none" w:sz="0" w:space="0" w:color="auto"/>
        <w:bottom w:val="none" w:sz="0" w:space="0" w:color="auto"/>
        <w:right w:val="none" w:sz="0" w:space="0" w:color="auto"/>
      </w:divBdr>
    </w:div>
    <w:div w:id="1483742255">
      <w:bodyDiv w:val="1"/>
      <w:marLeft w:val="0"/>
      <w:marRight w:val="0"/>
      <w:marTop w:val="0"/>
      <w:marBottom w:val="0"/>
      <w:divBdr>
        <w:top w:val="none" w:sz="0" w:space="0" w:color="auto"/>
        <w:left w:val="none" w:sz="0" w:space="0" w:color="auto"/>
        <w:bottom w:val="none" w:sz="0" w:space="0" w:color="auto"/>
        <w:right w:val="none" w:sz="0" w:space="0" w:color="auto"/>
      </w:divBdr>
    </w:div>
    <w:div w:id="1483883976">
      <w:bodyDiv w:val="1"/>
      <w:marLeft w:val="0"/>
      <w:marRight w:val="0"/>
      <w:marTop w:val="0"/>
      <w:marBottom w:val="0"/>
      <w:divBdr>
        <w:top w:val="none" w:sz="0" w:space="0" w:color="auto"/>
        <w:left w:val="none" w:sz="0" w:space="0" w:color="auto"/>
        <w:bottom w:val="none" w:sz="0" w:space="0" w:color="auto"/>
        <w:right w:val="none" w:sz="0" w:space="0" w:color="auto"/>
      </w:divBdr>
    </w:div>
    <w:div w:id="1485318728">
      <w:bodyDiv w:val="1"/>
      <w:marLeft w:val="0"/>
      <w:marRight w:val="0"/>
      <w:marTop w:val="0"/>
      <w:marBottom w:val="0"/>
      <w:divBdr>
        <w:top w:val="none" w:sz="0" w:space="0" w:color="auto"/>
        <w:left w:val="none" w:sz="0" w:space="0" w:color="auto"/>
        <w:bottom w:val="none" w:sz="0" w:space="0" w:color="auto"/>
        <w:right w:val="none" w:sz="0" w:space="0" w:color="auto"/>
      </w:divBdr>
    </w:div>
    <w:div w:id="1486894338">
      <w:bodyDiv w:val="1"/>
      <w:marLeft w:val="0"/>
      <w:marRight w:val="0"/>
      <w:marTop w:val="0"/>
      <w:marBottom w:val="0"/>
      <w:divBdr>
        <w:top w:val="none" w:sz="0" w:space="0" w:color="auto"/>
        <w:left w:val="none" w:sz="0" w:space="0" w:color="auto"/>
        <w:bottom w:val="none" w:sz="0" w:space="0" w:color="auto"/>
        <w:right w:val="none" w:sz="0" w:space="0" w:color="auto"/>
      </w:divBdr>
    </w:div>
    <w:div w:id="1502232429">
      <w:bodyDiv w:val="1"/>
      <w:marLeft w:val="0"/>
      <w:marRight w:val="0"/>
      <w:marTop w:val="0"/>
      <w:marBottom w:val="0"/>
      <w:divBdr>
        <w:top w:val="none" w:sz="0" w:space="0" w:color="auto"/>
        <w:left w:val="none" w:sz="0" w:space="0" w:color="auto"/>
        <w:bottom w:val="none" w:sz="0" w:space="0" w:color="auto"/>
        <w:right w:val="none" w:sz="0" w:space="0" w:color="auto"/>
      </w:divBdr>
    </w:div>
    <w:div w:id="1507986885">
      <w:bodyDiv w:val="1"/>
      <w:marLeft w:val="0"/>
      <w:marRight w:val="0"/>
      <w:marTop w:val="0"/>
      <w:marBottom w:val="0"/>
      <w:divBdr>
        <w:top w:val="none" w:sz="0" w:space="0" w:color="auto"/>
        <w:left w:val="none" w:sz="0" w:space="0" w:color="auto"/>
        <w:bottom w:val="none" w:sz="0" w:space="0" w:color="auto"/>
        <w:right w:val="none" w:sz="0" w:space="0" w:color="auto"/>
      </w:divBdr>
    </w:div>
    <w:div w:id="1510563901">
      <w:bodyDiv w:val="1"/>
      <w:marLeft w:val="0"/>
      <w:marRight w:val="0"/>
      <w:marTop w:val="0"/>
      <w:marBottom w:val="0"/>
      <w:divBdr>
        <w:top w:val="none" w:sz="0" w:space="0" w:color="auto"/>
        <w:left w:val="none" w:sz="0" w:space="0" w:color="auto"/>
        <w:bottom w:val="none" w:sz="0" w:space="0" w:color="auto"/>
        <w:right w:val="none" w:sz="0" w:space="0" w:color="auto"/>
      </w:divBdr>
    </w:div>
    <w:div w:id="1515070041">
      <w:bodyDiv w:val="1"/>
      <w:marLeft w:val="0"/>
      <w:marRight w:val="0"/>
      <w:marTop w:val="0"/>
      <w:marBottom w:val="0"/>
      <w:divBdr>
        <w:top w:val="none" w:sz="0" w:space="0" w:color="auto"/>
        <w:left w:val="none" w:sz="0" w:space="0" w:color="auto"/>
        <w:bottom w:val="none" w:sz="0" w:space="0" w:color="auto"/>
        <w:right w:val="none" w:sz="0" w:space="0" w:color="auto"/>
      </w:divBdr>
    </w:div>
    <w:div w:id="1523323528">
      <w:bodyDiv w:val="1"/>
      <w:marLeft w:val="0"/>
      <w:marRight w:val="0"/>
      <w:marTop w:val="0"/>
      <w:marBottom w:val="0"/>
      <w:divBdr>
        <w:top w:val="none" w:sz="0" w:space="0" w:color="auto"/>
        <w:left w:val="none" w:sz="0" w:space="0" w:color="auto"/>
        <w:bottom w:val="none" w:sz="0" w:space="0" w:color="auto"/>
        <w:right w:val="none" w:sz="0" w:space="0" w:color="auto"/>
      </w:divBdr>
    </w:div>
    <w:div w:id="1536312717">
      <w:bodyDiv w:val="1"/>
      <w:marLeft w:val="0"/>
      <w:marRight w:val="0"/>
      <w:marTop w:val="0"/>
      <w:marBottom w:val="0"/>
      <w:divBdr>
        <w:top w:val="none" w:sz="0" w:space="0" w:color="auto"/>
        <w:left w:val="none" w:sz="0" w:space="0" w:color="auto"/>
        <w:bottom w:val="none" w:sz="0" w:space="0" w:color="auto"/>
        <w:right w:val="none" w:sz="0" w:space="0" w:color="auto"/>
      </w:divBdr>
    </w:div>
    <w:div w:id="1546019606">
      <w:bodyDiv w:val="1"/>
      <w:marLeft w:val="0"/>
      <w:marRight w:val="0"/>
      <w:marTop w:val="0"/>
      <w:marBottom w:val="0"/>
      <w:divBdr>
        <w:top w:val="none" w:sz="0" w:space="0" w:color="auto"/>
        <w:left w:val="none" w:sz="0" w:space="0" w:color="auto"/>
        <w:bottom w:val="none" w:sz="0" w:space="0" w:color="auto"/>
        <w:right w:val="none" w:sz="0" w:space="0" w:color="auto"/>
      </w:divBdr>
    </w:div>
    <w:div w:id="1548756056">
      <w:bodyDiv w:val="1"/>
      <w:marLeft w:val="0"/>
      <w:marRight w:val="0"/>
      <w:marTop w:val="0"/>
      <w:marBottom w:val="0"/>
      <w:divBdr>
        <w:top w:val="none" w:sz="0" w:space="0" w:color="auto"/>
        <w:left w:val="none" w:sz="0" w:space="0" w:color="auto"/>
        <w:bottom w:val="none" w:sz="0" w:space="0" w:color="auto"/>
        <w:right w:val="none" w:sz="0" w:space="0" w:color="auto"/>
      </w:divBdr>
    </w:div>
    <w:div w:id="1578054855">
      <w:bodyDiv w:val="1"/>
      <w:marLeft w:val="0"/>
      <w:marRight w:val="0"/>
      <w:marTop w:val="0"/>
      <w:marBottom w:val="0"/>
      <w:divBdr>
        <w:top w:val="none" w:sz="0" w:space="0" w:color="auto"/>
        <w:left w:val="none" w:sz="0" w:space="0" w:color="auto"/>
        <w:bottom w:val="none" w:sz="0" w:space="0" w:color="auto"/>
        <w:right w:val="none" w:sz="0" w:space="0" w:color="auto"/>
      </w:divBdr>
    </w:div>
    <w:div w:id="1579362592">
      <w:bodyDiv w:val="1"/>
      <w:marLeft w:val="0"/>
      <w:marRight w:val="0"/>
      <w:marTop w:val="0"/>
      <w:marBottom w:val="0"/>
      <w:divBdr>
        <w:top w:val="none" w:sz="0" w:space="0" w:color="auto"/>
        <w:left w:val="none" w:sz="0" w:space="0" w:color="auto"/>
        <w:bottom w:val="none" w:sz="0" w:space="0" w:color="auto"/>
        <w:right w:val="none" w:sz="0" w:space="0" w:color="auto"/>
      </w:divBdr>
    </w:div>
    <w:div w:id="1581059291">
      <w:bodyDiv w:val="1"/>
      <w:marLeft w:val="0"/>
      <w:marRight w:val="0"/>
      <w:marTop w:val="0"/>
      <w:marBottom w:val="0"/>
      <w:divBdr>
        <w:top w:val="none" w:sz="0" w:space="0" w:color="auto"/>
        <w:left w:val="none" w:sz="0" w:space="0" w:color="auto"/>
        <w:bottom w:val="none" w:sz="0" w:space="0" w:color="auto"/>
        <w:right w:val="none" w:sz="0" w:space="0" w:color="auto"/>
      </w:divBdr>
    </w:div>
    <w:div w:id="1593392228">
      <w:bodyDiv w:val="1"/>
      <w:marLeft w:val="0"/>
      <w:marRight w:val="0"/>
      <w:marTop w:val="0"/>
      <w:marBottom w:val="0"/>
      <w:divBdr>
        <w:top w:val="none" w:sz="0" w:space="0" w:color="auto"/>
        <w:left w:val="none" w:sz="0" w:space="0" w:color="auto"/>
        <w:bottom w:val="none" w:sz="0" w:space="0" w:color="auto"/>
        <w:right w:val="none" w:sz="0" w:space="0" w:color="auto"/>
      </w:divBdr>
    </w:div>
    <w:div w:id="1596860463">
      <w:bodyDiv w:val="1"/>
      <w:marLeft w:val="0"/>
      <w:marRight w:val="0"/>
      <w:marTop w:val="0"/>
      <w:marBottom w:val="0"/>
      <w:divBdr>
        <w:top w:val="none" w:sz="0" w:space="0" w:color="auto"/>
        <w:left w:val="none" w:sz="0" w:space="0" w:color="auto"/>
        <w:bottom w:val="none" w:sz="0" w:space="0" w:color="auto"/>
        <w:right w:val="none" w:sz="0" w:space="0" w:color="auto"/>
      </w:divBdr>
    </w:div>
    <w:div w:id="1622540393">
      <w:bodyDiv w:val="1"/>
      <w:marLeft w:val="0"/>
      <w:marRight w:val="0"/>
      <w:marTop w:val="0"/>
      <w:marBottom w:val="0"/>
      <w:divBdr>
        <w:top w:val="none" w:sz="0" w:space="0" w:color="auto"/>
        <w:left w:val="none" w:sz="0" w:space="0" w:color="auto"/>
        <w:bottom w:val="none" w:sz="0" w:space="0" w:color="auto"/>
        <w:right w:val="none" w:sz="0" w:space="0" w:color="auto"/>
      </w:divBdr>
    </w:div>
    <w:div w:id="1634368311">
      <w:bodyDiv w:val="1"/>
      <w:marLeft w:val="0"/>
      <w:marRight w:val="0"/>
      <w:marTop w:val="0"/>
      <w:marBottom w:val="0"/>
      <w:divBdr>
        <w:top w:val="none" w:sz="0" w:space="0" w:color="auto"/>
        <w:left w:val="none" w:sz="0" w:space="0" w:color="auto"/>
        <w:bottom w:val="none" w:sz="0" w:space="0" w:color="auto"/>
        <w:right w:val="none" w:sz="0" w:space="0" w:color="auto"/>
      </w:divBdr>
    </w:div>
    <w:div w:id="1640766614">
      <w:bodyDiv w:val="1"/>
      <w:marLeft w:val="0"/>
      <w:marRight w:val="0"/>
      <w:marTop w:val="0"/>
      <w:marBottom w:val="0"/>
      <w:divBdr>
        <w:top w:val="none" w:sz="0" w:space="0" w:color="auto"/>
        <w:left w:val="none" w:sz="0" w:space="0" w:color="auto"/>
        <w:bottom w:val="none" w:sz="0" w:space="0" w:color="auto"/>
        <w:right w:val="none" w:sz="0" w:space="0" w:color="auto"/>
      </w:divBdr>
    </w:div>
    <w:div w:id="1651591865">
      <w:bodyDiv w:val="1"/>
      <w:marLeft w:val="0"/>
      <w:marRight w:val="0"/>
      <w:marTop w:val="0"/>
      <w:marBottom w:val="0"/>
      <w:divBdr>
        <w:top w:val="none" w:sz="0" w:space="0" w:color="auto"/>
        <w:left w:val="none" w:sz="0" w:space="0" w:color="auto"/>
        <w:bottom w:val="none" w:sz="0" w:space="0" w:color="auto"/>
        <w:right w:val="none" w:sz="0" w:space="0" w:color="auto"/>
      </w:divBdr>
    </w:div>
    <w:div w:id="1653019349">
      <w:bodyDiv w:val="1"/>
      <w:marLeft w:val="0"/>
      <w:marRight w:val="0"/>
      <w:marTop w:val="0"/>
      <w:marBottom w:val="0"/>
      <w:divBdr>
        <w:top w:val="none" w:sz="0" w:space="0" w:color="auto"/>
        <w:left w:val="none" w:sz="0" w:space="0" w:color="auto"/>
        <w:bottom w:val="none" w:sz="0" w:space="0" w:color="auto"/>
        <w:right w:val="none" w:sz="0" w:space="0" w:color="auto"/>
      </w:divBdr>
    </w:div>
    <w:div w:id="1654869317">
      <w:bodyDiv w:val="1"/>
      <w:marLeft w:val="0"/>
      <w:marRight w:val="0"/>
      <w:marTop w:val="0"/>
      <w:marBottom w:val="0"/>
      <w:divBdr>
        <w:top w:val="none" w:sz="0" w:space="0" w:color="auto"/>
        <w:left w:val="none" w:sz="0" w:space="0" w:color="auto"/>
        <w:bottom w:val="none" w:sz="0" w:space="0" w:color="auto"/>
        <w:right w:val="none" w:sz="0" w:space="0" w:color="auto"/>
      </w:divBdr>
    </w:div>
    <w:div w:id="1657340465">
      <w:bodyDiv w:val="1"/>
      <w:marLeft w:val="0"/>
      <w:marRight w:val="0"/>
      <w:marTop w:val="0"/>
      <w:marBottom w:val="0"/>
      <w:divBdr>
        <w:top w:val="none" w:sz="0" w:space="0" w:color="auto"/>
        <w:left w:val="none" w:sz="0" w:space="0" w:color="auto"/>
        <w:bottom w:val="none" w:sz="0" w:space="0" w:color="auto"/>
        <w:right w:val="none" w:sz="0" w:space="0" w:color="auto"/>
      </w:divBdr>
    </w:div>
    <w:div w:id="1666863247">
      <w:bodyDiv w:val="1"/>
      <w:marLeft w:val="0"/>
      <w:marRight w:val="0"/>
      <w:marTop w:val="0"/>
      <w:marBottom w:val="0"/>
      <w:divBdr>
        <w:top w:val="none" w:sz="0" w:space="0" w:color="auto"/>
        <w:left w:val="none" w:sz="0" w:space="0" w:color="auto"/>
        <w:bottom w:val="none" w:sz="0" w:space="0" w:color="auto"/>
        <w:right w:val="none" w:sz="0" w:space="0" w:color="auto"/>
      </w:divBdr>
    </w:div>
    <w:div w:id="1692032367">
      <w:bodyDiv w:val="1"/>
      <w:marLeft w:val="0"/>
      <w:marRight w:val="0"/>
      <w:marTop w:val="0"/>
      <w:marBottom w:val="0"/>
      <w:divBdr>
        <w:top w:val="none" w:sz="0" w:space="0" w:color="auto"/>
        <w:left w:val="none" w:sz="0" w:space="0" w:color="auto"/>
        <w:bottom w:val="none" w:sz="0" w:space="0" w:color="auto"/>
        <w:right w:val="none" w:sz="0" w:space="0" w:color="auto"/>
      </w:divBdr>
    </w:div>
    <w:div w:id="1728918212">
      <w:bodyDiv w:val="1"/>
      <w:marLeft w:val="0"/>
      <w:marRight w:val="0"/>
      <w:marTop w:val="0"/>
      <w:marBottom w:val="0"/>
      <w:divBdr>
        <w:top w:val="none" w:sz="0" w:space="0" w:color="auto"/>
        <w:left w:val="none" w:sz="0" w:space="0" w:color="auto"/>
        <w:bottom w:val="none" w:sz="0" w:space="0" w:color="auto"/>
        <w:right w:val="none" w:sz="0" w:space="0" w:color="auto"/>
      </w:divBdr>
    </w:div>
    <w:div w:id="1740711960">
      <w:bodyDiv w:val="1"/>
      <w:marLeft w:val="0"/>
      <w:marRight w:val="0"/>
      <w:marTop w:val="0"/>
      <w:marBottom w:val="0"/>
      <w:divBdr>
        <w:top w:val="none" w:sz="0" w:space="0" w:color="auto"/>
        <w:left w:val="none" w:sz="0" w:space="0" w:color="auto"/>
        <w:bottom w:val="none" w:sz="0" w:space="0" w:color="auto"/>
        <w:right w:val="none" w:sz="0" w:space="0" w:color="auto"/>
      </w:divBdr>
    </w:div>
    <w:div w:id="1749419980">
      <w:bodyDiv w:val="1"/>
      <w:marLeft w:val="0"/>
      <w:marRight w:val="0"/>
      <w:marTop w:val="0"/>
      <w:marBottom w:val="0"/>
      <w:divBdr>
        <w:top w:val="none" w:sz="0" w:space="0" w:color="auto"/>
        <w:left w:val="none" w:sz="0" w:space="0" w:color="auto"/>
        <w:bottom w:val="none" w:sz="0" w:space="0" w:color="auto"/>
        <w:right w:val="none" w:sz="0" w:space="0" w:color="auto"/>
      </w:divBdr>
    </w:div>
    <w:div w:id="1754665873">
      <w:bodyDiv w:val="1"/>
      <w:marLeft w:val="0"/>
      <w:marRight w:val="0"/>
      <w:marTop w:val="0"/>
      <w:marBottom w:val="0"/>
      <w:divBdr>
        <w:top w:val="none" w:sz="0" w:space="0" w:color="auto"/>
        <w:left w:val="none" w:sz="0" w:space="0" w:color="auto"/>
        <w:bottom w:val="none" w:sz="0" w:space="0" w:color="auto"/>
        <w:right w:val="none" w:sz="0" w:space="0" w:color="auto"/>
      </w:divBdr>
    </w:div>
    <w:div w:id="1802309515">
      <w:bodyDiv w:val="1"/>
      <w:marLeft w:val="0"/>
      <w:marRight w:val="0"/>
      <w:marTop w:val="0"/>
      <w:marBottom w:val="0"/>
      <w:divBdr>
        <w:top w:val="none" w:sz="0" w:space="0" w:color="auto"/>
        <w:left w:val="none" w:sz="0" w:space="0" w:color="auto"/>
        <w:bottom w:val="none" w:sz="0" w:space="0" w:color="auto"/>
        <w:right w:val="none" w:sz="0" w:space="0" w:color="auto"/>
      </w:divBdr>
    </w:div>
    <w:div w:id="1811096122">
      <w:bodyDiv w:val="1"/>
      <w:marLeft w:val="0"/>
      <w:marRight w:val="0"/>
      <w:marTop w:val="0"/>
      <w:marBottom w:val="0"/>
      <w:divBdr>
        <w:top w:val="none" w:sz="0" w:space="0" w:color="auto"/>
        <w:left w:val="none" w:sz="0" w:space="0" w:color="auto"/>
        <w:bottom w:val="none" w:sz="0" w:space="0" w:color="auto"/>
        <w:right w:val="none" w:sz="0" w:space="0" w:color="auto"/>
      </w:divBdr>
    </w:div>
    <w:div w:id="1819299541">
      <w:bodyDiv w:val="1"/>
      <w:marLeft w:val="0"/>
      <w:marRight w:val="0"/>
      <w:marTop w:val="0"/>
      <w:marBottom w:val="0"/>
      <w:divBdr>
        <w:top w:val="none" w:sz="0" w:space="0" w:color="auto"/>
        <w:left w:val="none" w:sz="0" w:space="0" w:color="auto"/>
        <w:bottom w:val="none" w:sz="0" w:space="0" w:color="auto"/>
        <w:right w:val="none" w:sz="0" w:space="0" w:color="auto"/>
      </w:divBdr>
    </w:div>
    <w:div w:id="1823161694">
      <w:bodyDiv w:val="1"/>
      <w:marLeft w:val="0"/>
      <w:marRight w:val="0"/>
      <w:marTop w:val="0"/>
      <w:marBottom w:val="0"/>
      <w:divBdr>
        <w:top w:val="none" w:sz="0" w:space="0" w:color="auto"/>
        <w:left w:val="none" w:sz="0" w:space="0" w:color="auto"/>
        <w:bottom w:val="none" w:sz="0" w:space="0" w:color="auto"/>
        <w:right w:val="none" w:sz="0" w:space="0" w:color="auto"/>
      </w:divBdr>
    </w:div>
    <w:div w:id="1823351323">
      <w:bodyDiv w:val="1"/>
      <w:marLeft w:val="0"/>
      <w:marRight w:val="0"/>
      <w:marTop w:val="0"/>
      <w:marBottom w:val="0"/>
      <w:divBdr>
        <w:top w:val="none" w:sz="0" w:space="0" w:color="auto"/>
        <w:left w:val="none" w:sz="0" w:space="0" w:color="auto"/>
        <w:bottom w:val="none" w:sz="0" w:space="0" w:color="auto"/>
        <w:right w:val="none" w:sz="0" w:space="0" w:color="auto"/>
      </w:divBdr>
    </w:div>
    <w:div w:id="1825315372">
      <w:bodyDiv w:val="1"/>
      <w:marLeft w:val="0"/>
      <w:marRight w:val="0"/>
      <w:marTop w:val="0"/>
      <w:marBottom w:val="0"/>
      <w:divBdr>
        <w:top w:val="none" w:sz="0" w:space="0" w:color="auto"/>
        <w:left w:val="none" w:sz="0" w:space="0" w:color="auto"/>
        <w:bottom w:val="none" w:sz="0" w:space="0" w:color="auto"/>
        <w:right w:val="none" w:sz="0" w:space="0" w:color="auto"/>
      </w:divBdr>
    </w:div>
    <w:div w:id="1832136243">
      <w:bodyDiv w:val="1"/>
      <w:marLeft w:val="0"/>
      <w:marRight w:val="0"/>
      <w:marTop w:val="0"/>
      <w:marBottom w:val="0"/>
      <w:divBdr>
        <w:top w:val="none" w:sz="0" w:space="0" w:color="auto"/>
        <w:left w:val="none" w:sz="0" w:space="0" w:color="auto"/>
        <w:bottom w:val="none" w:sz="0" w:space="0" w:color="auto"/>
        <w:right w:val="none" w:sz="0" w:space="0" w:color="auto"/>
      </w:divBdr>
    </w:div>
    <w:div w:id="1850873205">
      <w:bodyDiv w:val="1"/>
      <w:marLeft w:val="0"/>
      <w:marRight w:val="0"/>
      <w:marTop w:val="0"/>
      <w:marBottom w:val="0"/>
      <w:divBdr>
        <w:top w:val="none" w:sz="0" w:space="0" w:color="auto"/>
        <w:left w:val="none" w:sz="0" w:space="0" w:color="auto"/>
        <w:bottom w:val="none" w:sz="0" w:space="0" w:color="auto"/>
        <w:right w:val="none" w:sz="0" w:space="0" w:color="auto"/>
      </w:divBdr>
    </w:div>
    <w:div w:id="1859658533">
      <w:bodyDiv w:val="1"/>
      <w:marLeft w:val="0"/>
      <w:marRight w:val="0"/>
      <w:marTop w:val="0"/>
      <w:marBottom w:val="0"/>
      <w:divBdr>
        <w:top w:val="none" w:sz="0" w:space="0" w:color="auto"/>
        <w:left w:val="none" w:sz="0" w:space="0" w:color="auto"/>
        <w:bottom w:val="none" w:sz="0" w:space="0" w:color="auto"/>
        <w:right w:val="none" w:sz="0" w:space="0" w:color="auto"/>
      </w:divBdr>
    </w:div>
    <w:div w:id="1876115142">
      <w:bodyDiv w:val="1"/>
      <w:marLeft w:val="0"/>
      <w:marRight w:val="0"/>
      <w:marTop w:val="0"/>
      <w:marBottom w:val="0"/>
      <w:divBdr>
        <w:top w:val="none" w:sz="0" w:space="0" w:color="auto"/>
        <w:left w:val="none" w:sz="0" w:space="0" w:color="auto"/>
        <w:bottom w:val="none" w:sz="0" w:space="0" w:color="auto"/>
        <w:right w:val="none" w:sz="0" w:space="0" w:color="auto"/>
      </w:divBdr>
    </w:div>
    <w:div w:id="1879926422">
      <w:bodyDiv w:val="1"/>
      <w:marLeft w:val="0"/>
      <w:marRight w:val="0"/>
      <w:marTop w:val="0"/>
      <w:marBottom w:val="0"/>
      <w:divBdr>
        <w:top w:val="none" w:sz="0" w:space="0" w:color="auto"/>
        <w:left w:val="none" w:sz="0" w:space="0" w:color="auto"/>
        <w:bottom w:val="none" w:sz="0" w:space="0" w:color="auto"/>
        <w:right w:val="none" w:sz="0" w:space="0" w:color="auto"/>
      </w:divBdr>
    </w:div>
    <w:div w:id="1881240682">
      <w:bodyDiv w:val="1"/>
      <w:marLeft w:val="0"/>
      <w:marRight w:val="0"/>
      <w:marTop w:val="0"/>
      <w:marBottom w:val="0"/>
      <w:divBdr>
        <w:top w:val="none" w:sz="0" w:space="0" w:color="auto"/>
        <w:left w:val="none" w:sz="0" w:space="0" w:color="auto"/>
        <w:bottom w:val="none" w:sz="0" w:space="0" w:color="auto"/>
        <w:right w:val="none" w:sz="0" w:space="0" w:color="auto"/>
      </w:divBdr>
    </w:div>
    <w:div w:id="1887796199">
      <w:bodyDiv w:val="1"/>
      <w:marLeft w:val="0"/>
      <w:marRight w:val="0"/>
      <w:marTop w:val="0"/>
      <w:marBottom w:val="0"/>
      <w:divBdr>
        <w:top w:val="none" w:sz="0" w:space="0" w:color="auto"/>
        <w:left w:val="none" w:sz="0" w:space="0" w:color="auto"/>
        <w:bottom w:val="none" w:sz="0" w:space="0" w:color="auto"/>
        <w:right w:val="none" w:sz="0" w:space="0" w:color="auto"/>
      </w:divBdr>
    </w:div>
    <w:div w:id="1888059000">
      <w:bodyDiv w:val="1"/>
      <w:marLeft w:val="0"/>
      <w:marRight w:val="0"/>
      <w:marTop w:val="0"/>
      <w:marBottom w:val="0"/>
      <w:divBdr>
        <w:top w:val="none" w:sz="0" w:space="0" w:color="auto"/>
        <w:left w:val="none" w:sz="0" w:space="0" w:color="auto"/>
        <w:bottom w:val="none" w:sz="0" w:space="0" w:color="auto"/>
        <w:right w:val="none" w:sz="0" w:space="0" w:color="auto"/>
      </w:divBdr>
    </w:div>
    <w:div w:id="1890073056">
      <w:bodyDiv w:val="1"/>
      <w:marLeft w:val="0"/>
      <w:marRight w:val="0"/>
      <w:marTop w:val="0"/>
      <w:marBottom w:val="0"/>
      <w:divBdr>
        <w:top w:val="none" w:sz="0" w:space="0" w:color="auto"/>
        <w:left w:val="none" w:sz="0" w:space="0" w:color="auto"/>
        <w:bottom w:val="none" w:sz="0" w:space="0" w:color="auto"/>
        <w:right w:val="none" w:sz="0" w:space="0" w:color="auto"/>
      </w:divBdr>
    </w:div>
    <w:div w:id="1891107902">
      <w:bodyDiv w:val="1"/>
      <w:marLeft w:val="0"/>
      <w:marRight w:val="0"/>
      <w:marTop w:val="0"/>
      <w:marBottom w:val="0"/>
      <w:divBdr>
        <w:top w:val="none" w:sz="0" w:space="0" w:color="auto"/>
        <w:left w:val="none" w:sz="0" w:space="0" w:color="auto"/>
        <w:bottom w:val="none" w:sz="0" w:space="0" w:color="auto"/>
        <w:right w:val="none" w:sz="0" w:space="0" w:color="auto"/>
      </w:divBdr>
    </w:div>
    <w:div w:id="1914851848">
      <w:bodyDiv w:val="1"/>
      <w:marLeft w:val="0"/>
      <w:marRight w:val="0"/>
      <w:marTop w:val="0"/>
      <w:marBottom w:val="0"/>
      <w:divBdr>
        <w:top w:val="none" w:sz="0" w:space="0" w:color="auto"/>
        <w:left w:val="none" w:sz="0" w:space="0" w:color="auto"/>
        <w:bottom w:val="none" w:sz="0" w:space="0" w:color="auto"/>
        <w:right w:val="none" w:sz="0" w:space="0" w:color="auto"/>
      </w:divBdr>
    </w:div>
    <w:div w:id="1946837425">
      <w:bodyDiv w:val="1"/>
      <w:marLeft w:val="0"/>
      <w:marRight w:val="0"/>
      <w:marTop w:val="0"/>
      <w:marBottom w:val="0"/>
      <w:divBdr>
        <w:top w:val="none" w:sz="0" w:space="0" w:color="auto"/>
        <w:left w:val="none" w:sz="0" w:space="0" w:color="auto"/>
        <w:bottom w:val="none" w:sz="0" w:space="0" w:color="auto"/>
        <w:right w:val="none" w:sz="0" w:space="0" w:color="auto"/>
      </w:divBdr>
    </w:div>
    <w:div w:id="1954634378">
      <w:bodyDiv w:val="1"/>
      <w:marLeft w:val="0"/>
      <w:marRight w:val="0"/>
      <w:marTop w:val="0"/>
      <w:marBottom w:val="0"/>
      <w:divBdr>
        <w:top w:val="none" w:sz="0" w:space="0" w:color="auto"/>
        <w:left w:val="none" w:sz="0" w:space="0" w:color="auto"/>
        <w:bottom w:val="none" w:sz="0" w:space="0" w:color="auto"/>
        <w:right w:val="none" w:sz="0" w:space="0" w:color="auto"/>
      </w:divBdr>
    </w:div>
    <w:div w:id="1970281685">
      <w:bodyDiv w:val="1"/>
      <w:marLeft w:val="0"/>
      <w:marRight w:val="0"/>
      <w:marTop w:val="0"/>
      <w:marBottom w:val="0"/>
      <w:divBdr>
        <w:top w:val="none" w:sz="0" w:space="0" w:color="auto"/>
        <w:left w:val="none" w:sz="0" w:space="0" w:color="auto"/>
        <w:bottom w:val="none" w:sz="0" w:space="0" w:color="auto"/>
        <w:right w:val="none" w:sz="0" w:space="0" w:color="auto"/>
      </w:divBdr>
    </w:div>
    <w:div w:id="1971668363">
      <w:bodyDiv w:val="1"/>
      <w:marLeft w:val="0"/>
      <w:marRight w:val="0"/>
      <w:marTop w:val="0"/>
      <w:marBottom w:val="0"/>
      <w:divBdr>
        <w:top w:val="none" w:sz="0" w:space="0" w:color="auto"/>
        <w:left w:val="none" w:sz="0" w:space="0" w:color="auto"/>
        <w:bottom w:val="none" w:sz="0" w:space="0" w:color="auto"/>
        <w:right w:val="none" w:sz="0" w:space="0" w:color="auto"/>
      </w:divBdr>
    </w:div>
    <w:div w:id="1987317297">
      <w:bodyDiv w:val="1"/>
      <w:marLeft w:val="0"/>
      <w:marRight w:val="0"/>
      <w:marTop w:val="0"/>
      <w:marBottom w:val="0"/>
      <w:divBdr>
        <w:top w:val="none" w:sz="0" w:space="0" w:color="auto"/>
        <w:left w:val="none" w:sz="0" w:space="0" w:color="auto"/>
        <w:bottom w:val="none" w:sz="0" w:space="0" w:color="auto"/>
        <w:right w:val="none" w:sz="0" w:space="0" w:color="auto"/>
      </w:divBdr>
    </w:div>
    <w:div w:id="1989823067">
      <w:bodyDiv w:val="1"/>
      <w:marLeft w:val="0"/>
      <w:marRight w:val="0"/>
      <w:marTop w:val="0"/>
      <w:marBottom w:val="0"/>
      <w:divBdr>
        <w:top w:val="none" w:sz="0" w:space="0" w:color="auto"/>
        <w:left w:val="none" w:sz="0" w:space="0" w:color="auto"/>
        <w:bottom w:val="none" w:sz="0" w:space="0" w:color="auto"/>
        <w:right w:val="none" w:sz="0" w:space="0" w:color="auto"/>
      </w:divBdr>
    </w:div>
    <w:div w:id="2001539078">
      <w:bodyDiv w:val="1"/>
      <w:marLeft w:val="0"/>
      <w:marRight w:val="0"/>
      <w:marTop w:val="0"/>
      <w:marBottom w:val="0"/>
      <w:divBdr>
        <w:top w:val="none" w:sz="0" w:space="0" w:color="auto"/>
        <w:left w:val="none" w:sz="0" w:space="0" w:color="auto"/>
        <w:bottom w:val="none" w:sz="0" w:space="0" w:color="auto"/>
        <w:right w:val="none" w:sz="0" w:space="0" w:color="auto"/>
      </w:divBdr>
    </w:div>
    <w:div w:id="2008088704">
      <w:bodyDiv w:val="1"/>
      <w:marLeft w:val="0"/>
      <w:marRight w:val="0"/>
      <w:marTop w:val="0"/>
      <w:marBottom w:val="0"/>
      <w:divBdr>
        <w:top w:val="none" w:sz="0" w:space="0" w:color="auto"/>
        <w:left w:val="none" w:sz="0" w:space="0" w:color="auto"/>
        <w:bottom w:val="none" w:sz="0" w:space="0" w:color="auto"/>
        <w:right w:val="none" w:sz="0" w:space="0" w:color="auto"/>
      </w:divBdr>
    </w:div>
    <w:div w:id="2011983745">
      <w:bodyDiv w:val="1"/>
      <w:marLeft w:val="0"/>
      <w:marRight w:val="0"/>
      <w:marTop w:val="0"/>
      <w:marBottom w:val="0"/>
      <w:divBdr>
        <w:top w:val="none" w:sz="0" w:space="0" w:color="auto"/>
        <w:left w:val="none" w:sz="0" w:space="0" w:color="auto"/>
        <w:bottom w:val="none" w:sz="0" w:space="0" w:color="auto"/>
        <w:right w:val="none" w:sz="0" w:space="0" w:color="auto"/>
      </w:divBdr>
    </w:div>
    <w:div w:id="2032563517">
      <w:bodyDiv w:val="1"/>
      <w:marLeft w:val="0"/>
      <w:marRight w:val="0"/>
      <w:marTop w:val="0"/>
      <w:marBottom w:val="0"/>
      <w:divBdr>
        <w:top w:val="none" w:sz="0" w:space="0" w:color="auto"/>
        <w:left w:val="none" w:sz="0" w:space="0" w:color="auto"/>
        <w:bottom w:val="none" w:sz="0" w:space="0" w:color="auto"/>
        <w:right w:val="none" w:sz="0" w:space="0" w:color="auto"/>
      </w:divBdr>
    </w:div>
    <w:div w:id="2063287447">
      <w:bodyDiv w:val="1"/>
      <w:marLeft w:val="0"/>
      <w:marRight w:val="0"/>
      <w:marTop w:val="0"/>
      <w:marBottom w:val="0"/>
      <w:divBdr>
        <w:top w:val="none" w:sz="0" w:space="0" w:color="auto"/>
        <w:left w:val="none" w:sz="0" w:space="0" w:color="auto"/>
        <w:bottom w:val="none" w:sz="0" w:space="0" w:color="auto"/>
        <w:right w:val="none" w:sz="0" w:space="0" w:color="auto"/>
      </w:divBdr>
    </w:div>
    <w:div w:id="2063745171">
      <w:bodyDiv w:val="1"/>
      <w:marLeft w:val="0"/>
      <w:marRight w:val="0"/>
      <w:marTop w:val="0"/>
      <w:marBottom w:val="0"/>
      <w:divBdr>
        <w:top w:val="none" w:sz="0" w:space="0" w:color="auto"/>
        <w:left w:val="none" w:sz="0" w:space="0" w:color="auto"/>
        <w:bottom w:val="none" w:sz="0" w:space="0" w:color="auto"/>
        <w:right w:val="none" w:sz="0" w:space="0" w:color="auto"/>
      </w:divBdr>
    </w:div>
    <w:div w:id="2066640550">
      <w:bodyDiv w:val="1"/>
      <w:marLeft w:val="0"/>
      <w:marRight w:val="0"/>
      <w:marTop w:val="0"/>
      <w:marBottom w:val="0"/>
      <w:divBdr>
        <w:top w:val="none" w:sz="0" w:space="0" w:color="auto"/>
        <w:left w:val="none" w:sz="0" w:space="0" w:color="auto"/>
        <w:bottom w:val="none" w:sz="0" w:space="0" w:color="auto"/>
        <w:right w:val="none" w:sz="0" w:space="0" w:color="auto"/>
      </w:divBdr>
    </w:div>
    <w:div w:id="2072460065">
      <w:bodyDiv w:val="1"/>
      <w:marLeft w:val="0"/>
      <w:marRight w:val="0"/>
      <w:marTop w:val="0"/>
      <w:marBottom w:val="0"/>
      <w:divBdr>
        <w:top w:val="none" w:sz="0" w:space="0" w:color="auto"/>
        <w:left w:val="none" w:sz="0" w:space="0" w:color="auto"/>
        <w:bottom w:val="none" w:sz="0" w:space="0" w:color="auto"/>
        <w:right w:val="none" w:sz="0" w:space="0" w:color="auto"/>
      </w:divBdr>
    </w:div>
    <w:div w:id="2083327134">
      <w:bodyDiv w:val="1"/>
      <w:marLeft w:val="0"/>
      <w:marRight w:val="0"/>
      <w:marTop w:val="0"/>
      <w:marBottom w:val="0"/>
      <w:divBdr>
        <w:top w:val="none" w:sz="0" w:space="0" w:color="auto"/>
        <w:left w:val="none" w:sz="0" w:space="0" w:color="auto"/>
        <w:bottom w:val="none" w:sz="0" w:space="0" w:color="auto"/>
        <w:right w:val="none" w:sz="0" w:space="0" w:color="auto"/>
      </w:divBdr>
    </w:div>
    <w:div w:id="2095273333">
      <w:bodyDiv w:val="1"/>
      <w:marLeft w:val="0"/>
      <w:marRight w:val="0"/>
      <w:marTop w:val="0"/>
      <w:marBottom w:val="0"/>
      <w:divBdr>
        <w:top w:val="none" w:sz="0" w:space="0" w:color="auto"/>
        <w:left w:val="none" w:sz="0" w:space="0" w:color="auto"/>
        <w:bottom w:val="none" w:sz="0" w:space="0" w:color="auto"/>
        <w:right w:val="none" w:sz="0" w:space="0" w:color="auto"/>
      </w:divBdr>
    </w:div>
    <w:div w:id="2102991816">
      <w:bodyDiv w:val="1"/>
      <w:marLeft w:val="0"/>
      <w:marRight w:val="0"/>
      <w:marTop w:val="0"/>
      <w:marBottom w:val="0"/>
      <w:divBdr>
        <w:top w:val="none" w:sz="0" w:space="0" w:color="auto"/>
        <w:left w:val="none" w:sz="0" w:space="0" w:color="auto"/>
        <w:bottom w:val="none" w:sz="0" w:space="0" w:color="auto"/>
        <w:right w:val="none" w:sz="0" w:space="0" w:color="auto"/>
      </w:divBdr>
    </w:div>
    <w:div w:id="2106267398">
      <w:bodyDiv w:val="1"/>
      <w:marLeft w:val="0"/>
      <w:marRight w:val="0"/>
      <w:marTop w:val="0"/>
      <w:marBottom w:val="0"/>
      <w:divBdr>
        <w:top w:val="none" w:sz="0" w:space="0" w:color="auto"/>
        <w:left w:val="none" w:sz="0" w:space="0" w:color="auto"/>
        <w:bottom w:val="none" w:sz="0" w:space="0" w:color="auto"/>
        <w:right w:val="none" w:sz="0" w:space="0" w:color="auto"/>
      </w:divBdr>
    </w:div>
    <w:div w:id="2132161699">
      <w:bodyDiv w:val="1"/>
      <w:marLeft w:val="0"/>
      <w:marRight w:val="0"/>
      <w:marTop w:val="0"/>
      <w:marBottom w:val="0"/>
      <w:divBdr>
        <w:top w:val="none" w:sz="0" w:space="0" w:color="auto"/>
        <w:left w:val="none" w:sz="0" w:space="0" w:color="auto"/>
        <w:bottom w:val="none" w:sz="0" w:space="0" w:color="auto"/>
        <w:right w:val="none" w:sz="0" w:space="0" w:color="auto"/>
      </w:divBdr>
    </w:div>
    <w:div w:id="2140150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Alw13</b:Tag>
    <b:SourceType>JournalArticle</b:SourceType>
    <b:Guid>{BB6ED05F-4196-4D77-AEE6-6D83F0E5FF8D}</b:Guid>
    <b:Author>
      <b:Author>
        <b:NameList xmlns:msxsl="urn:schemas-microsoft-com:xslt" xmlns:b="http://schemas.openxmlformats.org/officeDocument/2006/bibliography">
          <b:Person>
            <b:Last>Alwahaishi</b:Last>
            <b:First>Saleh</b:First>
            <b:Middle/>
          </b:Person>
          <b:Person>
            <b:Last>Snasel</b:Last>
            <b:First>Vaclav</b:First>
            <b:Middle/>
          </b:Person>
        </b:NameList>
      </b:Author>
    </b:Author>
    <b:Title>Consumers’ Acceptance and Use of Information and Communications Technology: A UTAUT and Flow Based Theoretical Model</b:Title>
    <b:JournalName>Journal of Technology Management &amp; Innovation</b:JournalName>
    <b:City/>
    <b:Year>2013</b:Year>
    <b:Month/>
    <b:Day>2013</b:Day>
    <b:Pages>61-73</b:Pages>
    <b:Publisher/>
    <b:Volume>8</b:Volume>
    <b:Issue>2</b:Issue>
    <b:ShortTitle/>
    <b:StandardNumber/>
    <b:Comments/>
    <b:Medium/>
    <b:YearAccessed>2017</b:YearAccessed>
    <b:MonthAccessed>11</b:MonthAccessed>
    <b:DayAccessed>9</b:DayAccessed>
    <b:URL>http://scielo.cl/pdf/jotmi/v8n2/art05.pdf</b:URL>
    <b:DOI/>
    <b:RefOrder>1</b:RefOrder>
  </b:Source>
  <b:Source>
    <b:Tag>Far12</b:Tag>
    <b:SourceType>JournalArticle</b:SourceType>
    <b:Guid>{4753F056-928C-417C-809A-58CCDDFA76DA}</b:Guid>
    <b:Author>
      <b:Author>
        <b:NameList xmlns:msxsl="urn:schemas-microsoft-com:xslt" xmlns:b="http://schemas.openxmlformats.org/officeDocument/2006/bibliography">
          <b:Person>
            <b:Last>Farhadi</b:Last>
            <b:First>Maryam</b:First>
            <b:Middle/>
          </b:Person>
          <b:Person>
            <b:Last>Ismail</b:Last>
            <b:First>Rahmah</b:First>
            <b:Middle/>
          </b:Person>
          <b:Person>
            <b:Last>Fooladi</b:Last>
            <b:First>Masood</b:First>
            <b:Middle/>
          </b:Person>
        </b:NameList>
      </b:Author>
    </b:Author>
    <b:Title>Information and Communication Technology Use and Economic Growth</b:Title>
    <b:JournalName>PLOS ONE</b:JournalName>
    <b:City/>
    <b:Year>2012</b:Year>
    <b:Month/>
    <b:Day>2012</b:Day>
    <b:Pages/>
    <b:Publisher/>
    <b:Volume>7</b:Volume>
    <b:Issue>11</b:Issue>
    <b:ShortTitle/>
    <b:StandardNumber/>
    <b:Comments/>
    <b:Medium/>
    <b:YearAccessed>2017</b:YearAccessed>
    <b:MonthAccessed>11</b:MonthAccessed>
    <b:DayAccessed>9</b:DayAccessed>
    <b:URL>http://journals.plos.org/plosone/article?id=10.1371/journal.pone.0048903</b:URL>
    <b:DOI/>
    <b:RefOrder>2</b:RefOrder>
  </b:Source>
  <b:Source>
    <b:Tag>Sie07</b:Tag>
    <b:SourceType>JournalArticle</b:SourceType>
    <b:Guid>{228414D7-5F71-43AA-A91C-33111D287D61}</b:Guid>
    <b:Author>
      <b:Author>
        <b:NameList xmlns:msxsl="urn:schemas-microsoft-com:xslt" xmlns:b="http://schemas.openxmlformats.org/officeDocument/2006/bibliography">
          <b:Person>
            <b:Last>Siegel</b:Last>
            <b:First>Donald</b:First>
            <b:Middle>S.</b:Middle>
          </b:Person>
          <b:Person>
            <b:Last>Wright</b:Last>
            <b:First>Mike</b:First>
            <b:Middle/>
          </b:Person>
        </b:NameList>
      </b:Author>
    </b:Author>
    <b:Title>Intellectual property: the assessment</b:Title>
    <b:JournalName>Oxford Review of Economic Policy</b:JournalName>
    <b:City/>
    <b:Year>2007</b:Year>
    <b:Month/>
    <b:Day>2007</b:Day>
    <b:Pages>529-540</b:Pages>
    <b:Publisher/>
    <b:Volume>23</b:Volume>
    <b:Issue>4</b:Issue>
    <b:ShortTitle/>
    <b:StandardNumber/>
    <b:Comments/>
    <b:Medium/>
    <b:YearAccessed>2017</b:YearAccessed>
    <b:MonthAccessed>11</b:MonthAccessed>
    <b:DayAccessed>9</b:DayAccessed>
    <b:URL>http://econpapers.repec.org/repec:oup:oxford:v:23:y:2007:i:4:p:529-540</b:URL>
    <b:DOI/>
    <b:RefOrder>3</b:RefOrder>
  </b:Source>
  <b:Source>
    <b:Tag>Dod12</b:Tag>
    <b:SourceType>JournalArticle</b:SourceType>
    <b:Guid>{03730571-9F27-4F1E-A20D-0E41A1811FCE}</b:Guid>
    <b:Author>
      <b:Author>
        <b:NameList xmlns:msxsl="urn:schemas-microsoft-com:xslt" xmlns:b="http://schemas.openxmlformats.org/officeDocument/2006/bibliography">
          <b:Person>
            <b:Last>Dodds</b:Last>
            <b:First>Klaus</b:First>
            <b:Middle/>
          </b:Person>
        </b:NameList>
      </b:Author>
    </b:Author>
    <b:Title>The WikiLeaks Arctic cables</b:Title>
    <b:JournalName>Polar Record</b:JournalName>
    <b:City/>
    <b:Year>2012</b:Year>
    <b:Month/>
    <b:Day>2012</b:Day>
    <b:Pages>199-201</b:Pages>
    <b:Publisher/>
    <b:Volume>48</b:Volume>
    <b:Issue>02</b:Issue>
    <b:ShortTitle/>
    <b:StandardNumber/>
    <b:Comments/>
    <b:Medium/>
    <b:YearAccessed>2017</b:YearAccessed>
    <b:MonthAccessed>11</b:MonthAccessed>
    <b:DayAccessed>9</b:DayAccessed>
    <b:URL>http://journals.cambridge.org/abstract_s003224741100043x</b:URL>
    <b:DOI/>
    <b:RefOrder>4</b:RefOrder>
  </b:Source>
  <b:Source>
    <b:Tag>Mei12</b:Tag>
    <b:SourceType>JournalArticle</b:SourceType>
    <b:Guid>{9AEF6398-5653-404E-ABF5-574BAC3CA72D}</b:Guid>
    <b:Author>
      <b:Author>
        <b:NameList xmlns:msxsl="urn:schemas-microsoft-com:xslt" xmlns:b="http://schemas.openxmlformats.org/officeDocument/2006/bibliography">
          <b:Person>
            <b:Last>Meikle</b:Last>
            <b:First>Graham</b:First>
            <b:Middle/>
          </b:Person>
        </b:NameList>
      </b:Author>
    </b:Author>
    <b:Title>Continuity and transformation in convergent news: The case of WikiLeaks</b:Title>
    <b:JournalName>Media International Australia</b:JournalName>
    <b:City/>
    <b:Year>2012</b:Year>
    <b:Month/>
    <b:Day>2012</b:Day>
    <b:Pages>52-59</b:Pages>
    <b:Publisher/>
    <b:Volume>144</b:Volume>
    <b:Issue>144</b:Issue>
    <b:ShortTitle/>
    <b:StandardNumber/>
    <b:Comments/>
    <b:Medium/>
    <b:YearAccessed>2017</b:YearAccessed>
    <b:MonthAccessed>11</b:MonthAccessed>
    <b:DayAccessed>9</b:DayAccessed>
    <b:URL>http://search.informit.com.au/documentsummary;dn=723955074034193;res=iellcc</b:URL>
    <b:DOI/>
    <b:RefOrder>5</b:RefOrder>
  </b:Source>
  <b:Source>
    <b:Tag>Kra17</b:Tag>
    <b:SourceType>InternetSite</b:SourceType>
    <b:Guid>{39A0D37F-9E0B-4029-AB71-03182CFE1CBF}</b:Guid>
    <b:Author>
      <b:Author>
        <b:NameList>
          <b:Person>
            <b:Last>Kraft</b:Last>
            <b:First>Andreas</b:First>
          </b:Person>
        </b:NameList>
      </b:Author>
    </b:Author>
    <b:Title>Kämpfer für Wikileaks</b:Title>
    <b:InternetSiteTitle>Frankfurter Rundschau</b:InternetSiteTitle>
    <b:Year>2017</b:Year>
    <b:YearAccessed>2017</b:YearAccessed>
    <b:MonthAccessed>11</b:MonthAccessed>
    <b:DayAccessed>9</b:DayAccessed>
    <b:URL>http://www.fr-online.de/politik/spezials/wikileaks---die-enthuellungsplattform/kaempfer-fuer-wikileaks/-/4882932/4910614/-/index.html</b:URL>
    <b:RefOrder>6</b:RefOrder>
  </b:Source>
  <b:Source>
    <b:Tag>Edi17</b:Tag>
    <b:SourceType>InternetSite</b:SourceType>
    <b:Guid>{A7EFB073-3767-4E3D-92DB-87512CD7F664}</b:Guid>
    <b:Author>
      <b:Author>
        <b:NameList>
          <b:Person>
            <b:Last>Editors</b:Last>
            <b:First>The</b:First>
          </b:Person>
        </b:NameList>
      </b:Author>
    </b:Author>
    <b:Title>WikiLeaks – The New York Times</b:Title>
    <b:InternetSiteTitle>Topics.nytimes.com</b:InternetSiteTitle>
    <b:Year>2017</b:Year>
    <b:YearAccessed>2017</b:YearAccessed>
    <b:MonthAccessed>11</b:MonthAccessed>
    <b:DayAccessed>9</b:DayAccessed>
    <b:URL>http://topics.nytimes.com/top/reference/timestopics/organizations/w/wikileaks/</b:URL>
    <b:RefOrder>7</b:RefOrder>
  </b:Source>
  <b:Source>
    <b:Tag>Tho13</b:Tag>
    <b:SourceType>InternetSite</b:SourceType>
    <b:Guid>{7C1661D2-01E9-4852-A98A-516F9D448943}</b:Guid>
    <b:Author>
      <b:Author>
        <b:NameList xmlns:msxsl="urn:schemas-microsoft-com:xslt" xmlns:b="http://schemas.openxmlformats.org/officeDocument/2006/bibliography">
          <b:Person>
            <b:Last>Thorsen</b:Last>
            <b:First>Einar</b:First>
            <b:Middle/>
          </b:Person>
          <b:Person>
            <b:Last>Sreedharan</b:Last>
            <b:First>Chindhu</b:First>
            <b:Middle/>
          </b:Person>
          <b:Person>
            <b:Last>Allan</b:Last>
            <b:First>Stuart</b:First>
            <b:Middle/>
          </b:Person>
        </b:NameList>
      </b:Author>
    </b:Author>
    <b:Title>WikiLeaks and Whistle-blowing: The Framing of Bradley Manning</b:Title>
    <b:InternetSiteTitle/>
    <b:ProductionCompany/>
    <b:Year>2013</b:Year>
    <b:Month/>
    <b:Day>2013</b:Day>
    <b:YearAccessed>2017</b:YearAccessed>
    <b:MonthAccessed>11</b:MonthAccessed>
    <b:DayAccessed>9</b:DayAccessed>
    <b:URL>https://link.springer.com/chapter/10.1057/9781137275745_7</b:URL>
    <b:Version/>
    <b:ShortTitle/>
    <b:StandardNumber/>
    <b:Comments/>
    <b:Medium/>
    <b:DOI/>
    <b:RefOrder>8</b:RefOrder>
  </b:Source>
  <b:Source>
    <b:Tag>Wik17</b:Tag>
    <b:SourceType>InternetSite</b:SourceType>
    <b:Guid>{531B1332-7E91-4E49-ABFF-11A5311EF852}</b:Guid>
    <b:Title>WikiLeaks and Free Speech</b:Title>
    <b:Year>2017</b:Year>
    <b:YearAccessed>2017</b:YearAccessed>
    <b:MonthAccessed>11</b:MonthAccessed>
    <b:DayAccessed>9</b:DayAccessed>
    <b:URL>https://www.nytimes.com/2012/08/21/opinion/wikileaks-and-the-global-future-of-free-speech.html</b:URL>
    <b:RefOrder>9</b:RefOrder>
  </b:Source>
  <b:Source>
    <b:Tag>UNE17</b:Tag>
    <b:SourceType>InternetSite</b:SourceType>
    <b:Guid>{6035172C-9A34-4C4E-87B5-27998D7F49BF}</b:Guid>
    <b:Title>UNESCO-leaks to refute wikileaks accusation</b:Title>
    <b:InternetSiteTitle>UNESCO</b:InternetSiteTitle>
    <b:Year>2017</b:Year>
    <b:YearAccessed>2017</b:YearAccessed>
    <b:MonthAccessed>11</b:MonthAccessed>
    <b:DayAccessed>9</b:DayAccessed>
    <b:URL>http://issuu.com/unesconow/docs/unescoleaks_to_refute_wikileaks_accusations</b:URL>
    <b:RefOrder>10</b:RefOrder>
  </b:Source>
  <b:Source>
    <b:Tag>May14</b:Tag>
    <b:SourceType>JournalArticle</b:SourceType>
    <b:Guid>{0368207B-E6EA-44D0-8BFB-E08649A6E319}</b:Guid>
    <b:Author>
      <b:Author>
        <b:NameList xmlns:msxsl="urn:schemas-microsoft-com:xslt" xmlns:b="http://schemas.openxmlformats.org/officeDocument/2006/bibliography">
          <b:Person>
            <b:Last>May</b:Last>
            <b:First>Joshua</b:First>
            <b:Middle/>
          </b:Person>
        </b:NameList>
      </b:Author>
    </b:Author>
    <b:Title>Moral Judgment and Deontology: Empirical Developments</b:Title>
    <b:JournalName>Philosophy Compass</b:JournalName>
    <b:City/>
    <b:Year>2014</b:Year>
    <b:Month/>
    <b:Day>2014</b:Day>
    <b:Pages>745-755</b:Pages>
    <b:Publisher/>
    <b:Volume>9</b:Volume>
    <b:Issue>11</b:Issue>
    <b:ShortTitle/>
    <b:StandardNumber/>
    <b:Comments/>
    <b:Medium/>
    <b:YearAccessed>2017</b:YearAccessed>
    <b:MonthAccessed>11</b:MonthAccessed>
    <b:DayAccessed>9</b:DayAccessed>
    <b:URL>http://joshdmay.com/wp-content/media/may-deontology.pdf</b:URL>
    <b:DOI/>
    <b:RefOrder>11</b:RefOrder>
  </b:Source>
  <b:Source>
    <b:Tag>Mot15</b:Tag>
    <b:SourceType>InternetSite</b:SourceType>
    <b:Guid>{01F72914-ADBC-4335-A600-27ECCBF0727B}</b:Guid>
    <b:Author>
      <b:Author>
        <b:NameList xmlns:msxsl="urn:schemas-microsoft-com:xslt" xmlns:b="http://schemas.openxmlformats.org/officeDocument/2006/bibliography">
          <b:Person>
            <b:Last>Motilal</b:Last>
            <b:First>Shashi</b:First>
            <b:Middle/>
          </b:Person>
        </b:NameList>
      </b:Author>
    </b:Author>
    <b:Title>Is Ethical Theory Opposed to Moral Practice</b:Title>
    <b:InternetSiteTitle/>
    <b:ProductionCompany/>
    <b:Year>2015</b:Year>
    <b:Month/>
    <b:Day>2015</b:Day>
    <b:YearAccessed>2017</b:YearAccessed>
    <b:MonthAccessed>11</b:MonthAccessed>
    <b:DayAccessed>9</b:DayAccessed>
    <b:URL>https://link.springer.com/article/10.1007/s40961-015-0026-6</b:URL>
    <b:Version/>
    <b:ShortTitle/>
    <b:StandardNumber/>
    <b:Comments/>
    <b:Medium/>
    <b:DOI/>
    <b:RefOrder>12</b:RefOrder>
  </b:Source>
  <b:Source>
    <b:Tag>Şte14</b:Tag>
    <b:SourceType>JournalArticle</b:SourceType>
    <b:Guid>{22720E9D-CCE8-497E-B50F-880723B27D6F}</b:Guid>
    <b:Author>
      <b:Author>
        <b:NameList xmlns:msxsl="urn:schemas-microsoft-com:xslt" xmlns:b="http://schemas.openxmlformats.org/officeDocument/2006/bibliography">
          <b:Person>
            <b:Last>Ştefan</b:Last>
            <b:First>Ionuţ</b:First>
            <b:Middle/>
          </b:Person>
        </b:NameList>
      </b:Author>
    </b:Author>
    <b:Title>Arguments for and Against Abortion in Terms of Teleological and Deontological Theories</b:Title>
    <b:JournalName>Procedia - Social and Behavioral Sciences</b:JournalName>
    <b:City/>
    <b:Year>2014</b:Year>
    <b:Month/>
    <b:Day>2014</b:Day>
    <b:Pages>927-935</b:Pages>
    <b:Publisher/>
    <b:Volume>149</b:Volume>
    <b:Issue/>
    <b:ShortTitle/>
    <b:StandardNumber/>
    <b:Comments/>
    <b:Medium/>
    <b:YearAccessed>2017</b:YearAccessed>
    <b:MonthAccessed>11</b:MonthAccessed>
    <b:DayAccessed>9</b:DayAccessed>
    <b:URL>http://sciencedirect.com/science/article/pii/s1877042814050149</b:URL>
    <b:DOI/>
    <b:RefOrder>13</b:RefOrder>
  </b:Source>
  <b:Source>
    <b:Tag>Mor17</b:Tag>
    <b:SourceType>InternetSite</b:SourceType>
    <b:Guid>{1A4FDC13-B109-4AAA-AA49-43E379E242CB}</b:Guid>
    <b:Title>More than 200 sites copy WikiLeaks content</b:Title>
    <b:InternetSiteTitle>UPI.com</b:InternetSiteTitle>
    <b:Year>2017</b:Year>
    <b:YearAccessed>2017</b:YearAccessed>
    <b:MonthAccessed>11</b:MonthAccessed>
    <b:DayAccessed>9</b:DayAccessed>
    <b:URL>http://www.upi.com/Top_News/US/2010/12/06/More-than-200-sites-copy-WikiLeaks-content/UPI-97061291643698/</b:URL>
    <b:RefOrder>14</b:RefOrder>
  </b:Source>
  <b:Source>
    <b:Tag>Cul07</b:Tag>
    <b:SourceType>JournalArticle</b:SourceType>
    <b:Guid>{5889266C-E7F2-41DC-8C9E-90F10F87594E}</b:Guid>
    <b:Author>
      <b:Author>
        <b:NameList xmlns:msxsl="urn:schemas-microsoft-com:xslt" xmlns:b="http://schemas.openxmlformats.org/officeDocument/2006/bibliography">
          <b:Person>
            <b:Last>Cullet</b:Last>
            <b:First>Philippe</b:First>
            <b:Middle/>
          </b:Person>
        </b:NameList>
      </b:Author>
    </b:Author>
    <b:Title>Human Rights and Intellectual Property Protection in the TRIPS Era</b:Title>
    <b:JournalName>Human Rights Quarterly</b:JournalName>
    <b:City/>
    <b:Year>2007</b:Year>
    <b:Month/>
    <b:Day>2007</b:Day>
    <b:Pages>403-430</b:Pages>
    <b:Publisher/>
    <b:Volume>29</b:Volume>
    <b:Issue>2</b:Issue>
    <b:ShortTitle/>
    <b:StandardNumber/>
    <b:Comments/>
    <b:Medium/>
    <b:YearAccessed>2017</b:YearAccessed>
    <b:MonthAccessed>11</b:MonthAccessed>
    <b:DayAccessed>9</b:DayAccessed>
    <b:URL>https://muse.jhu.edu/article/215031/pdf</b:URL>
    <b:DOI/>
    <b:RefOrder>15</b:RefOrder>
  </b:Source>
  <b:Source>
    <b:Tag>The171</b:Tag>
    <b:SourceType>InternetSite</b:SourceType>
    <b:Guid>{0A1FCAB9-5DC6-48A3-A752-53BCC9DE591F}</b:Guid>
    <b:Author>
      <b:Author>
        <b:NameList>
          <b:Person>
            <b:Last>Staff</b:Last>
            <b:First>The</b:First>
            <b:Middle>CNN Wire</b:Middle>
          </b:Person>
        </b:NameList>
      </b:Author>
    </b:Author>
    <b:Title>Pro-WikiLeaks hackers change target to PayPal</b:Title>
    <b:InternetSiteTitle>CNN</b:InternetSiteTitle>
    <b:Year>2017</b:Year>
    <b:YearAccessed>2017</b:YearAccessed>
    <b:MonthAccessed>11</b:MonthAccessed>
    <b:DayAccessed>9</b:DayAccessed>
    <b:URL>http://edition.cnn.com/2010/WORLD/europe/12/09/world.wikileaks/</b:URL>
    <b:RefOrder>16</b:RefOrder>
  </b:Source>
  <b:Source>
    <b:Tag>Sla14</b:Tag>
    <b:SourceType>InternetSite</b:SourceType>
    <b:Guid>{18E6F88A-22E8-4358-B9C2-B84317DEA69A}</b:Guid>
    <b:Author>
      <b:Author>
        <b:NameList xmlns:msxsl="urn:schemas-microsoft-com:xslt" xmlns:b="http://schemas.openxmlformats.org/officeDocument/2006/bibliography">
          <b:Person>
            <b:Last>Slaughter</b:Last>
            <b:First>Steven</b:First>
            <b:Middle/>
          </b:Person>
        </b:NameList>
      </b:Author>
    </b:Author>
    <b:Title>WikiLeaks and the Limits of Representative Democracy and Transnational Democratisation</b:Title>
    <b:InternetSiteTitle/>
    <b:ProductionCompany/>
    <b:Year>2014</b:Year>
    <b:Month/>
    <b:Day>2014</b:Day>
    <b:YearAccessed>2017</b:YearAccessed>
    <b:MonthAccessed>11</b:MonthAccessed>
    <b:DayAccessed>9</b:DayAccessed>
    <b:URL>https://link.springer.com/chapter/10.1057/9781137326041_9</b:URL>
    <b:Version/>
    <b:ShortTitle/>
    <b:StandardNumber/>
    <b:Comments/>
    <b:Medium/>
    <b:DOI/>
    <b:RefOrder>17</b:RefOrder>
  </b:Source>
  <b:Source>
    <b:Tag>Hoy11</b:Tag>
    <b:SourceType>JournalArticle</b:SourceType>
    <b:Guid>{8DD2CD3B-10CD-42A0-9F46-EEE4CD9CE016}</b:Guid>
    <b:Author>
      <b:Author>
        <b:NameList xmlns:msxsl="urn:schemas-microsoft-com:xslt" xmlns:b="http://schemas.openxmlformats.org/officeDocument/2006/bibliography">
          <b:Person>
            <b:Last>Hoyt</b:Last>
            <b:First>Eric</b:First>
            <b:Middle/>
          </b:Person>
        </b:NameList>
      </b:Author>
    </b:Author>
    <b:Title>Engaging the Public Domain</b:Title>
    <b:JournalName>International Journal of Learning and Media</b:JournalName>
    <b:City/>
    <b:Year>2011</b:Year>
    <b:Month/>
    <b:Day>2011</b:Day>
    <b:Pages>1-5</b:Pages>
    <b:Publisher/>
    <b:Volume>3</b:Volume>
    <b:Issue>1</b:Issue>
    <b:ShortTitle/>
    <b:StandardNumber/>
    <b:Comments/>
    <b:Medium/>
    <b:YearAccessed>2017</b:YearAccessed>
    <b:MonthAccessed>11</b:MonthAccessed>
    <b:DayAccessed>9</b:DayAccessed>
    <b:URL>http://mitpressjournals.org/doi/10.1162/ijlm_a_00066</b:URL>
    <b:DOI/>
    <b:RefOrder>18</b:RefOrder>
  </b:Source>
  <b:Source>
    <b:Tag>Hir17</b:Tag>
    <b:SourceType>InternetSite</b:SourceType>
    <b:Guid>{7CC0F285-C094-4062-BA62-A3FE188455CF}</b:Guid>
    <b:Author>
      <b:Author>
        <b:NameList>
          <b:Person>
            <b:Last>Hirtle</b:Last>
            <b:First>Peter</b:First>
            <b:Middle>B.</b:Middle>
          </b:Person>
        </b:NameList>
      </b:Author>
    </b:Author>
    <b:Title>Copyright Term and the Public Domain in the United States</b:Title>
    <b:InternetSiteTitle>Cornell Copyright Information Center</b:InternetSiteTitle>
    <b:Year>2017</b:Year>
    <b:YearAccessed>2017</b:YearAccessed>
    <b:MonthAccessed>11</b:MonthAccessed>
    <b:DayAccessed>9</b:DayAccessed>
    <b:URL>http://copyright.cornell.edu/resources/publicdomain.cfm</b:URL>
    <b:RefOrder>19</b:RefOrder>
  </b:Source>
  <b:Source>
    <b:Tag>Coh17</b:Tag>
    <b:SourceType>JournalArticle</b:SourceType>
    <b:Guid>{59EF509A-B168-4AEA-B3FD-C685C86C3468}</b:Guid>
    <b:Author>
      <b:Author>
        <b:NameList xmlns:msxsl="urn:schemas-microsoft-com:xslt" xmlns:b="http://schemas.openxmlformats.org/officeDocument/2006/bibliography">
          <b:Person>
            <b:Last>Cohen</b:Last>
            <b:First>Julie</b:First>
            <b:Middle>E.</b:Middle>
          </b:Person>
        </b:NameList>
      </b:Author>
    </b:Author>
    <b:Title>The Biopolitical Public Domain: The Legal Construction of the Surveillance Economy</b:Title>
    <b:JournalName>Philosophy &amp; Technology</b:JournalName>
    <b:City/>
    <b:Year>2017</b:Year>
    <b:Month/>
    <b:Day>2017</b:Day>
    <b:Pages>1-21</b:Pages>
    <b:Publisher/>
    <b:Volume/>
    <b:Issue/>
    <b:ShortTitle/>
    <b:StandardNumber/>
    <b:Comments/>
    <b:Medium/>
    <b:YearAccessed>2017</b:YearAccessed>
    <b:MonthAccessed>11</b:MonthAccessed>
    <b:DayAccessed>9</b:DayAccessed>
    <b:URL>https://link.springer.com/article/10.1007/s13347-017-0258-2</b:URL>
    <b:DOI/>
    <b:RefOrder>20</b:RefOrder>
  </b:Source>
  <b:Source>
    <b:Tag>Pub17</b:Tag>
    <b:SourceType>InternetSite</b:SourceType>
    <b:Guid>{6D70AD16-8BCC-4984-B76B-098B42B805F0}</b:Guid>
    <b:Title>Public Domain Trouble Spots - Copyright Overview by Rich ...</b:Title>
    <b:InternetSiteTitle>Stanford University Library</b:InternetSiteTitle>
    <b:Year>2013</b:Year>
    <b:YearAccessed>2017</b:YearAccessed>
    <b:MonthAccessed>11</b:MonthAccessed>
    <b:DayAccessed>9</b:DayAccessed>
    <b:URL>http://fairuse.stanford.edu/overview/public-domain/trouble-spots/#multilayered_works</b:URL>
    <b:Author>
      <b:Author>
        <b:NameList>
          <b:Person>
            <b:Last>Domain</b:Last>
            <b:First>Public</b:First>
          </b:Person>
        </b:NameList>
      </b:Author>
    </b:Author>
    <b:RefOrder>21</b:RefOrder>
  </b:Source>
  <b:Source>
    <b:Tag>Jia13</b:Tag>
    <b:SourceType>JournalArticle</b:SourceType>
    <b:Guid>{E8FCE5B6-A57B-4E22-BED6-9D9B5C79C56C}</b:Guid>
    <b:Author>
      <b:Author>
        <b:NameList xmlns:msxsl="urn:schemas-microsoft-com:xslt" xmlns:b="http://schemas.openxmlformats.org/officeDocument/2006/bibliography">
          <b:Person>
            <b:Last>Jiang</b:Last>
            <b:First>Wg</b:First>
            <b:Middle/>
          </b:Person>
        </b:NameList>
      </b:Author>
    </b:Author>
    <b:Title>Implementation of domain superposition technique for the nonlinear analysis of composite materials</b:Title>
    <b:JournalName>Journal of Composite Materials</b:JournalName>
    <b:City/>
    <b:Year>2013</b:Year>
    <b:Month/>
    <b:Day>2013</b:Day>
    <b:Pages>243-249</b:Pages>
    <b:Publisher/>
    <b:Volume>47</b:Volume>
    <b:Issue>2</b:Issue>
    <b:ShortTitle/>
    <b:StandardNumber/>
    <b:Comments/>
    <b:Medium/>
    <b:YearAccessed>2017</b:YearAccessed>
    <b:MonthAccessed>11</b:MonthAccessed>
    <b:DayAccessed>9</b:DayAccessed>
    <b:URL>http://journals.sagepub.com/doi/abs/10.1177/0021998312439220</b:URL>
    <b:DOI/>
    <b:RefOrder>22</b:RefOrder>
  </b:Source>
  <b:Source>
    <b:Tag>Joy17</b:Tag>
    <b:SourceType>InternetSite</b:SourceType>
    <b:Guid>{4E3BD096-3D6D-4AD7-A765-EA70F47D3779}</b:Guid>
    <b:Title>Joyce Works in Copyright and in the Public Domain ...</b:Title>
    <b:InternetSiteTitle>Joycefoundation.osu.edu</b:InternetSiteTitle>
    <b:Year>2017</b:Year>
    <b:YearAccessed>2017</b:YearAccessed>
    <b:MonthAccessed>11</b:MonthAccessed>
    <b:DayAccessed>9</b:DayAccessed>
    <b:URL>http://joycefoundation.osu.edu/joyce-copyright/fair-use-and-permissions/about-law/public-domain</b:URL>
    <b:Author>
      <b:Author>
        <b:NameList>
          <b:Person>
            <b:Last>Joyce</b:Last>
          </b:Person>
        </b:NameList>
      </b:Author>
    </b:Author>
    <b:RefOrder>23</b:RefOrder>
  </b:Source>
  <b:Source>
    <b:Tag>Bha14</b:Tag>
    <b:SourceType>InternetSite</b:SourceType>
    <b:Guid>{298239C3-B657-4ADF-8803-880D013AFC0B}</b:Guid>
    <b:Author>
      <b:Author>
        <b:NameList xmlns:msxsl="urn:schemas-microsoft-com:xslt" xmlns:b="http://schemas.openxmlformats.org/officeDocument/2006/bibliography">
          <b:Person>
            <b:Last>Bhattathiripad</b:Last>
            <b:First>P.</b:First>
            <b:Middle>Vinod</b:Middle>
          </b:Person>
          <b:Person>
            <b:Last>Baboo</b:Last>
            <b:First>S.</b:First>
            <b:Middle>Santhosh</b:Middle>
          </b:Person>
        </b:NameList>
      </b:Author>
    </b:Author>
    <b:Title>Software Piracy Forensics: Impact and Implications of Post-Piracy Modifications</b:Title>
    <b:InternetSiteTitle/>
    <b:ProductionCompany/>
    <b:Year>2014</b:Year>
    <b:Month/>
    <b:Day>2014</b:Day>
    <b:YearAccessed>2017</b:YearAccessed>
    <b:MonthAccessed>11</b:MonthAccessed>
    <b:DayAccessed>9</b:DayAccessed>
    <b:URL>http://proceedings.adfsl.org/index.php/cdfsl/article/viewfile/76/74</b:URL>
    <b:Version/>
    <b:ShortTitle/>
    <b:StandardNumber/>
    <b:Comments/>
    <b:Medium/>
    <b:DOI/>
    <b:RefOrder>24</b:RefOrder>
  </b:Source>
  <b:Source>
    <b:Tag>Jon13</b:Tag>
    <b:SourceType>InternetSite</b:SourceType>
    <b:Guid>{464A9C6A-5595-4A04-A246-D0D0BCA2CA0F}</b:Guid>
    <b:Author>
      <b:Author>
        <b:NameList xmlns:msxsl="urn:schemas-microsoft-com:xslt" xmlns:b="http://schemas.openxmlformats.org/officeDocument/2006/bibliography">
          <b:Person>
            <b:Last>Jones</b:Last>
            <b:First>Stephanie</b:First>
            <b:Middle/>
          </b:Person>
        </b:NameList>
      </b:Author>
    </b:Author>
    <b:Title>Maritime piracy – the challenge of providing long-term solutions</b:Title>
    <b:InternetSiteTitle/>
    <b:ProductionCompany/>
    <b:Year>2013</b:Year>
    <b:Month/>
    <b:Day>2013</b:Day>
    <b:YearAccessed>2017</b:YearAccessed>
    <b:MonthAccessed>11</b:MonthAccessed>
    <b:DayAccessed>9</b:DayAccessed>
    <b:URL>https://ideas.repec.org/p/msm/wpaper/2013-15.html</b:URL>
    <b:Version/>
    <b:ShortTitle/>
    <b:StandardNumber/>
    <b:Comments/>
    <b:Medium/>
    <b:DOI/>
    <b:RefOrder>25</b:RefOrder>
  </b:Source>
  <b:Source>
    <b:Tag>Jac14</b:Tag>
    <b:SourceType>JournalArticle</b:SourceType>
    <b:Guid>{FC52FBE7-424B-440E-9D85-E133CE5F7A3A}</b:Guid>
    <b:Author>
      <b:Author>
        <b:NameList xmlns:msxsl="urn:schemas-microsoft-com:xslt" xmlns:b="http://schemas.openxmlformats.org/officeDocument/2006/bibliography">
          <b:Person>
            <b:Last>Jackman</b:Last>
            <b:First>Mahalia</b:First>
            <b:Middle/>
          </b:Person>
          <b:Person>
            <b:Last>Lorde</b:Last>
            <b:First>Troy</b:First>
            <b:Middle/>
          </b:Person>
        </b:NameList>
      </b:Author>
    </b:Author>
    <b:Title>Why buy when we can pirate? The role of intentions and willingness to pay in predicting piracy behavior</b:Title>
    <b:JournalName>International Journal of Social Economics</b:JournalName>
    <b:City/>
    <b:Year>2014</b:Year>
    <b:Month/>
    <b:Day>2014</b:Day>
    <b:Pages>801-819</b:Pages>
    <b:Publisher/>
    <b:Volume>41</b:Volume>
    <b:Issue>9</b:Issue>
    <b:ShortTitle/>
    <b:StandardNumber/>
    <b:Comments/>
    <b:Medium/>
    <b:YearAccessed>2017</b:YearAccessed>
    <b:MonthAccessed>11</b:MonthAccessed>
    <b:DayAccessed>9</b:DayAccessed>
    <b:URL>http://emeraldinsight.com/doi/ref/10.1108/ijse-04-2013-0104</b:URL>
    <b:DOI/>
    <b:RefOrder>26</b:RefOrder>
  </b:Source>
  <b:Source>
    <b:Tag>Lim04</b:Tag>
    <b:SourceType>JournalArticle</b:SourceType>
    <b:Guid>{EDDB160C-3660-4FE2-905C-598372AF0575}</b:Guid>
    <b:Author>
      <b:Author>
        <b:NameList xmlns:msxsl="urn:schemas-microsoft-com:xslt" xmlns:b="http://schemas.openxmlformats.org/officeDocument/2006/bibliography">
          <b:Person>
            <b:Last>Limayem</b:Last>
            <b:First>Moez</b:First>
            <b:Middle/>
          </b:Person>
          <b:Person>
            <b:Last>Khalifa</b:Last>
            <b:First>Mohamed</b:First>
            <b:Middle/>
          </b:Person>
          <b:Person>
            <b:Last>Chin</b:Last>
            <b:First>Wynne</b:First>
            <b:Middle>W.</b:Middle>
          </b:Person>
        </b:NameList>
      </b:Author>
    </b:Author>
    <b:Title>Factors motivating software piracy: a longitudinal study</b:Title>
    <b:JournalName>IEEE Transactions on Engineering Management</b:JournalName>
    <b:City/>
    <b:Year>2004</b:Year>
    <b:Month/>
    <b:Day>2004</b:Day>
    <b:Pages>414-425</b:Pages>
    <b:Publisher/>
    <b:Volume>51</b:Volume>
    <b:Issue>4</b:Issue>
    <b:ShortTitle/>
    <b:StandardNumber/>
    <b:Comments/>
    <b:Medium/>
    <b:YearAccessed>2017</b:YearAccessed>
    <b:MonthAccessed>11</b:MonthAccessed>
    <b:DayAccessed>9</b:DayAccessed>
    <b:URL>http://ieeexplore.ieee.org/xpls/abs_all.jsp?arnumber=1347433</b:URL>
    <b:DOI/>
    <b:RefOrder>27</b:RefOrder>
  </b:Source>
  <b:Source>
    <b:Tag>Cas12</b:Tag>
    <b:SourceType>JournalArticle</b:SourceType>
    <b:Guid>{FF8ADFDD-FFB3-4DB8-9FEB-7F27B326B245}</b:Guid>
    <b:Author>
      <b:Author>
        <b:NameList xmlns:msxsl="urn:schemas-microsoft-com:xslt" xmlns:b="http://schemas.openxmlformats.org/officeDocument/2006/bibliography">
          <b:Person>
            <b:Last>Castells</b:Last>
            <b:First>Manuel</b:First>
            <b:Middle/>
          </b:Person>
          <b:Person>
            <b:Last>Cardoso</b:Last>
            <b:First>Gustavo</b:First>
            <b:Middle/>
          </b:Person>
        </b:NameList>
      </b:Author>
    </b:Author>
    <b:Title>Piracy Cultures Editorial Introduction</b:Title>
    <b:JournalName>International Journal of Communication</b:JournalName>
    <b:City/>
    <b:Year>2012</b:Year>
    <b:Month/>
    <b:Day>2012</b:Day>
    <b:Pages>8</b:Pages>
    <b:Publisher/>
    <b:Volume>6</b:Volume>
    <b:Issue>0</b:Issue>
    <b:ShortTitle/>
    <b:StandardNumber/>
    <b:Comments/>
    <b:Medium/>
    <b:YearAccessed>2017</b:YearAccessed>
    <b:MonthAccessed>11</b:MonthAccessed>
    <b:DayAccessed>9</b:DayAccessed>
    <b:URL>http://ijoc.org/index.php/ijoc/article/view/1610/732</b:URL>
    <b:DOI/>
    <b:RefOrder>28</b:RefOrder>
  </b:Source>
  <b:Source>
    <b:Tag>Gib14</b:Tag>
    <b:SourceType>InternetSite</b:SourceType>
    <b:Guid>{3E72B0B7-1199-49EB-8C64-E213D7D0BF35}</b:Guid>
    <b:Author>
      <b:Author>
        <b:NameList xmlns:msxsl="urn:schemas-microsoft-com:xslt" xmlns:b="http://schemas.openxmlformats.org/officeDocument/2006/bibliography">
          <b:Person>
            <b:Last>Gibson</b:Last>
            <b:First>Charles</b:First>
            <b:Middle>Reuben</b:Middle>
          </b:Person>
        </b:NameList>
      </b:Author>
    </b:Author>
    <b:Title>The Ethics of Piracy for Personal Use</b:Title>
    <b:InternetSiteTitle/>
    <b:ProductionCompany/>
    <b:Year>2014</b:Year>
    <b:Month/>
    <b:Day>2014</b:Day>
    <b:YearAccessed>2017</b:YearAccessed>
    <b:MonthAccessed>11</b:MonthAccessed>
    <b:DayAccessed>9</b:DayAccessed>
    <b:URL>https://ourarchive.otago.ac.nz/bitstream/handle/10523/4954/gibsoncharlesr2014ma.pdf?sequence=1</b:URL>
    <b:Version/>
    <b:ShortTitle/>
    <b:StandardNumber/>
    <b:Comments/>
    <b:Medium/>
    <b:DOI/>
    <b:RefOrder>29</b:RefOrder>
  </b:Source>
  <b:Source>
    <b:Tag>Col13</b:Tag>
    <b:SourceType>JournalArticle</b:SourceType>
    <b:Guid>{F96312F5-CBA1-4CB8-A62F-A687E3C8EE58}</b:Guid>
    <b:Author>
      <b:Author>
        <b:NameList xmlns:msxsl="urn:schemas-microsoft-com:xslt" xmlns:b="http://schemas.openxmlformats.org/officeDocument/2006/bibliography">
          <b:Person>
            <b:Last>Coluccio</b:Last>
            <b:First>Gia</b:First>
            <b:Middle/>
          </b:Person>
        </b:NameList>
      </b:Author>
    </b:Author>
    <b:Title>Terry and the Pirates: A Firsthand Account of the Continuing Struggle Against Piracy</b:Title>
    <b:JournalName>SAIS Review</b:JournalName>
    <b:City/>
    <b:Year>2013</b:Year>
    <b:Month/>
    <b:Day>2013</b:Day>
    <b:Pages>151-154</b:Pages>
    <b:Publisher/>
    <b:Volume>33</b:Volume>
    <b:Issue>2</b:Issue>
    <b:ShortTitle/>
    <b:StandardNumber/>
    <b:Comments/>
    <b:Medium/>
    <b:YearAccessed>2017</b:YearAccessed>
    <b:MonthAccessed>11</b:MonthAccessed>
    <b:DayAccessed>9</b:DayAccessed>
    <b:URL>https://muse.jhu.edu/article/527057/pdf</b:URL>
    <b:DOI/>
    <b:RefOrder>30</b:RefOrder>
  </b:Source>
  <b:Source>
    <b:Tag>Mur10</b:Tag>
    <b:SourceType>InternetSite</b:SourceType>
    <b:Guid>{719FA13C-502D-4B29-B40B-9011F19EAAA9}</b:Guid>
    <b:Author>
      <b:Author>
        <b:NameList xmlns:msxsl="urn:schemas-microsoft-com:xslt" xmlns:b="http://schemas.openxmlformats.org/officeDocument/2006/bibliography">
          <b:Person>
            <b:Last>Muralidhar</b:Last>
            <b:First>Krishnamurty</b:First>
            <b:Middle/>
          </b:Person>
          <b:Person>
            <b:Last>Sarathy</b:Last>
            <b:First>Rathindra</b:First>
            <b:Middle/>
          </b:Person>
        </b:NameList>
      </b:Author>
    </b:Author>
    <b:Title>Does differential privacy protect terry gross' privacy?</b:Title>
    <b:InternetSiteTitle/>
    <b:ProductionCompany/>
    <b:Year>2010</b:Year>
    <b:Month/>
    <b:Day>2010</b:Day>
    <b:YearAccessed>2017</b:YearAccessed>
    <b:MonthAccessed>11</b:MonthAccessed>
    <b:DayAccessed>9</b:DayAccessed>
    <b:URL>https://link.springer.com/content/pdf/10.1007/978-3-642-15838-4_18.pdf</b:URL>
    <b:Version/>
    <b:ShortTitle/>
    <b:StandardNumber/>
    <b:Comments/>
    <b:Medium/>
    <b:DOI/>
    <b:RefOrder>31</b:RefOrder>
  </b:Source>
  <b:Source>
    <b:Tag>OBr16</b:Tag>
    <b:SourceType>JournalArticle</b:SourceType>
    <b:Guid>{5D60E348-DE6C-4877-AE6F-A6F750C3F240}</b:Guid>
    <b:Author>
      <b:Author>
        <b:NameList xmlns:msxsl="urn:schemas-microsoft-com:xslt" xmlns:b="http://schemas.openxmlformats.org/officeDocument/2006/bibliography">
          <b:Person>
            <b:Last>O'Brolcháin</b:Last>
            <b:First>Fiachra</b:First>
            <b:Middle/>
          </b:Person>
          <b:Person>
            <b:Last>Jacquemard</b:Last>
            <b:First>Tim</b:First>
            <b:Middle/>
          </b:Person>
          <b:Person>
            <b:Last>Monaghan</b:Last>
            <b:First>David</b:First>
            <b:Middle>S.</b:Middle>
          </b:Person>
          <b:Person>
            <b:Last>O'Connor</b:Last>
            <b:First>Noel</b:First>
            <b:Middle>E.</b:Middle>
          </b:Person>
          <b:Person>
            <b:Last>Novitzky</b:Last>
            <b:First>Peter</b:First>
            <b:Middle/>
          </b:Person>
          <b:Person>
            <b:Last>Gordijn</b:Last>
            <b:First>Bert</b:First>
            <b:Middle/>
          </b:Person>
        </b:NameList>
      </b:Author>
    </b:Author>
    <b:Title>The Convergence of Virtual Reality and Social Networks: Threats to Privacy and Autonomy</b:Title>
    <b:JournalName>Science and Engineering Ethics</b:JournalName>
    <b:City/>
    <b:Year>2016</b:Year>
    <b:Month/>
    <b:Day>2016</b:Day>
    <b:Pages>1-29</b:Pages>
    <b:Publisher/>
    <b:Volume>22</b:Volume>
    <b:Issue>1</b:Issue>
    <b:ShortTitle/>
    <b:StandardNumber/>
    <b:Comments/>
    <b:Medium/>
    <b:YearAccessed>2017</b:YearAccessed>
    <b:MonthAccessed>11</b:MonthAccessed>
    <b:DayAccessed>9</b:DayAccessed>
    <b:URL>https://ncbi.nlm.nih.gov/pubmed/25552240</b:URL>
    <b:DOI/>
    <b:RefOrder>32</b:RefOrder>
  </b:Source>
  <b:Source>
    <b:Tag>Sor15</b:Tag>
    <b:SourceType>JournalArticle</b:SourceType>
    <b:Guid>{9F27368F-56F4-43F3-B905-E16AE40F8F4A}</b:Guid>
    <b:Author>
      <b:Author>
        <b:NameList xmlns:msxsl="urn:schemas-microsoft-com:xslt" xmlns:b="http://schemas.openxmlformats.org/officeDocument/2006/bibliography">
          <b:Person>
            <b:Last>Sorani</b:Last>
            <b:First>Marco</b:First>
            <b:Middle>D.</b:Middle>
          </b:Person>
          <b:Person>
            <b:Last>Yue</b:Last>
            <b:First>John</b:First>
            <b:Middle>K.</b:Middle>
          </b:Person>
          <b:Person>
            <b:Last>Sharma</b:Last>
            <b:First>Sourabh</b:First>
            <b:Middle/>
          </b:Person>
          <b:Person>
            <b:Last>Manley</b:Last>
            <b:First>Geoffrey</b:First>
            <b:Middle>T.</b:Middle>
          </b:Person>
          <b:Person>
            <b:Last>Ferguson</b:Last>
            <b:First>Adam</b:First>
            <b:Middle>R.</b:Middle>
          </b:Person>
          <b:Person>
            <b:Last>Cooper</b:Last>
            <b:First>Shelly</b:First>
            <b:Middle>R.</b:Middle>
          </b:Person>
          <b:Person>
            <b:Last>Dams-O’Connor</b:Last>
            <b:First>Kristen</b:First>
            <b:Middle/>
          </b:Person>
          <b:Person>
            <b:Last>Gordon</b:Last>
            <b:First>Wayne</b:First>
            <b:Middle>A.</b:Middle>
          </b:Person>
          <b:Person>
            <b:Last>Lingsma</b:Last>
            <b:First>Hester</b:First>
            <b:Middle>F.</b:Middle>
          </b:Person>
          <b:Person>
            <b:Last>Maas</b:Last>
            <b:First>Andrew</b:First>
            <b:Middle/>
          </b:Person>
          <b:Person>
            <b:Last>Menon</b:Last>
            <b:First>David</b:First>
            <b:Middle>K.</b:Middle>
          </b:Person>
          <b:Person>
            <b:Last>Morabito</b:Last>
            <b:First>Diane</b:First>
            <b:Middle/>
          </b:Person>
          <b:Person>
            <b:Last>Mukherjee</b:Last>
            <b:First>Pratik</b:First>
            <b:Middle/>
          </b:Person>
          <b:Person>
            <b:Last>Okonkwo</b:Last>
            <b:First>David</b:First>
            <b:Middle>O.</b:Middle>
          </b:Person>
          <b:Person>
            <b:Last>Puccio</b:Last>
            <b:First>Ava</b:First>
            <b:Middle>M.</b:Middle>
          </b:Person>
          <b:Person>
            <b:Last>Valadka</b:Last>
            <b:First>Alex</b:First>
            <b:Middle>B.</b:Middle>
          </b:Person>
          <b:Person>
            <b:Last>Yuh</b:Last>
            <b:First>Esther</b:First>
            <b:Middle>L.</b:Middle>
          </b:Person>
        </b:NameList>
      </b:Author>
    </b:Author>
    <b:Title>Genetic data sharing and privacy.</b:Title>
    <b:JournalName>Neuroinformatics</b:JournalName>
    <b:City/>
    <b:Year>2015</b:Year>
    <b:Month/>
    <b:Day>2015</b:Day>
    <b:Pages>1-6</b:Pages>
    <b:Publisher/>
    <b:Volume>13</b:Volume>
    <b:Issue>1</b:Issue>
    <b:ShortTitle/>
    <b:StandardNumber/>
    <b:Comments/>
    <b:Medium/>
    <b:YearAccessed>2017</b:YearAccessed>
    <b:MonthAccessed>11</b:MonthAccessed>
    <b:DayAccessed>9</b:DayAccessed>
    <b:URL>https://ncbi.nlm.nih.gov/pubmed/25326433</b:URL>
    <b:DOI/>
    <b:RefOrder>33</b:RefOrder>
  </b:Source>
</b:Sources>
</file>

<file path=customXml/itemProps1.xml><?xml version="1.0" encoding="utf-8"?>
<ds:datastoreItem xmlns:ds="http://schemas.openxmlformats.org/officeDocument/2006/customXml" ds:itemID="{3B9CBCE8-3A4F-EA43-8269-C0B072213117}">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10229</Words>
  <Characters>54115</Characters>
  <Application>Microsoft Macintosh Word</Application>
  <DocSecurity>0</DocSecurity>
  <Lines>887</Lines>
  <Paragraphs>240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64104</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dc:creator>
  <cp:keywords/>
  <dc:description/>
  <cp:lastModifiedBy>Othman</cp:lastModifiedBy>
  <cp:revision>4</cp:revision>
  <dcterms:created xsi:type="dcterms:W3CDTF">2020-09-03T22:05:00Z</dcterms:created>
  <dcterms:modified xsi:type="dcterms:W3CDTF">2020-09-03T22:06:00Z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24d7e072-7bb5-3ae3-8b5f-536e715405ac</vt:lpwstr>
  </property>
  <property fmtid="{D5CDD505-2E9C-101B-9397-08002B2CF9AE}" pid="24" name="Mendeley Citation Style_1">
    <vt:lpwstr>http://www.zotero.org/styles/harvard-cite-them-right</vt:lpwstr>
  </property>
</Properties>
</file>