
<file path=[Content_Types].xml><?xml version="1.0" encoding="utf-8"?>
<Types xmlns="http://schemas.openxmlformats.org/package/2006/content-types">
  <Default Extension="png" ContentType="image/png"/>
  <Default Extension="bin" ContentType="application/vnd.openxmlformats-officedocument.oleObject"/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543AE497" w14:textId="40178567" w:rsidR="006363DD" w:rsidRPr="00C2152E" w:rsidRDefault="16541F25" w:rsidP="16541F25">
      <w:pPr>
        <w:rPr>
          <w:rFonts w:asciiTheme="minorHAnsi" w:hAnsiTheme="minorHAnsi" w:cstheme="minorBidi"/>
          <w:b/>
          <w:bCs/>
          <w:color w:val="000000" w:themeColor="text1"/>
          <w:u w:val="single"/>
        </w:rPr>
      </w:pPr>
      <w:r w:rsidRPr="16541F25">
        <w:rPr>
          <w:rFonts w:asciiTheme="minorHAnsi" w:hAnsiTheme="minorHAnsi" w:cstheme="minorBidi"/>
          <w:b/>
          <w:bCs/>
          <w:color w:val="000000" w:themeColor="text1"/>
          <w:u w:val="single"/>
        </w:rPr>
        <w:t>MAJOR PROJECT -   Final Report – 67%</w:t>
      </w:r>
    </w:p>
    <w:p w14:paraId="72604CD2" w14:textId="77777777"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41"/>
        <w:gridCol w:w="7009"/>
      </w:tblGrid>
      <w:tr w:rsidR="00C2152E" w:rsidRPr="00C2152E" w14:paraId="31CEDFF4" w14:textId="77777777" w:rsidTr="00C2152E">
        <w:trPr>
          <w:trHeight w:val="55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736FF791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00" w:type="dxa"/>
            <w:vAlign w:val="center"/>
          </w:tcPr>
          <w:p w14:paraId="29796971" w14:textId="4417F316" w:rsidR="007C2CCC" w:rsidRPr="00AC3A9D" w:rsidRDefault="009A7406">
            <w:pPr>
              <w:rPr>
                <w:rFonts w:asciiTheme="minorHAnsi" w:hAnsiTheme="minorHAnsi" w:cstheme="minorHAnsi"/>
                <w:b/>
                <w:color w:val="1F497D" w:themeColor="text2"/>
              </w:rPr>
            </w:pPr>
            <w:r>
              <w:rPr>
                <w:rFonts w:asciiTheme="minorHAnsi" w:hAnsiTheme="minorHAnsi" w:cstheme="minorHAnsi"/>
                <w:b/>
                <w:color w:val="1F497D" w:themeColor="text2"/>
              </w:rPr>
              <w:t>Kian Taylor</w:t>
            </w:r>
          </w:p>
        </w:tc>
      </w:tr>
      <w:tr w:rsidR="00782CF2" w:rsidRPr="00C2152E" w14:paraId="6B4D047C" w14:textId="77777777" w:rsidTr="00C2152E">
        <w:trPr>
          <w:trHeight w:val="545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68726D8D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00" w:type="dxa"/>
            <w:vAlign w:val="center"/>
          </w:tcPr>
          <w:p w14:paraId="499EC734" w14:textId="667626C9" w:rsidR="007C2CCC" w:rsidRDefault="006C4403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6C4403">
              <w:rPr>
                <w:rFonts w:asciiTheme="minorHAnsi" w:hAnsiTheme="minorHAnsi" w:cstheme="minorHAnsi"/>
                <w:b/>
                <w:color w:val="1F497D" w:themeColor="text2"/>
              </w:rPr>
              <w:t>An investigation into how software can help students at key stage 1 learn mathematics.</w:t>
            </w:r>
          </w:p>
        </w:tc>
      </w:tr>
      <w:tr w:rsidR="00782CF2" w:rsidRPr="00C2152E" w14:paraId="76AEAA49" w14:textId="77777777" w:rsidTr="00C2152E">
        <w:trPr>
          <w:trHeight w:val="552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04B1E6C9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00" w:type="dxa"/>
            <w:vAlign w:val="center"/>
          </w:tcPr>
          <w:p w14:paraId="37EF697D" w14:textId="75B22FBF" w:rsidR="007C2CCC" w:rsidRPr="00883EE0" w:rsidRDefault="00776C2C">
            <w:pPr>
              <w:rPr>
                <w:rFonts w:asciiTheme="minorHAnsi" w:hAnsiTheme="minorHAnsi" w:cstheme="minorHAnsi"/>
                <w:b/>
                <w:color w:val="1F497D" w:themeColor="text2"/>
              </w:rPr>
            </w:pPr>
            <w:r>
              <w:rPr>
                <w:rFonts w:asciiTheme="minorHAnsi" w:hAnsiTheme="minorHAnsi" w:cstheme="minorHAnsi"/>
                <w:b/>
                <w:color w:val="1F497D" w:themeColor="text2"/>
              </w:rPr>
              <w:t>Andrew Green</w:t>
            </w:r>
          </w:p>
        </w:tc>
      </w:tr>
      <w:tr w:rsidR="00782CF2" w:rsidRPr="00C2152E" w14:paraId="6D5D0387" w14:textId="77777777" w:rsidTr="00C2152E">
        <w:trPr>
          <w:trHeight w:val="564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25C7B678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00" w:type="dxa"/>
            <w:vAlign w:val="center"/>
          </w:tcPr>
          <w:p w14:paraId="79AFEE7C" w14:textId="77777777" w:rsidR="007C2CCC" w:rsidRPr="00883EE0" w:rsidRDefault="00883EE0">
            <w:pPr>
              <w:rPr>
                <w:rFonts w:asciiTheme="minorHAnsi" w:hAnsiTheme="minorHAnsi" w:cstheme="minorHAnsi"/>
                <w:b/>
                <w:color w:val="1F497D" w:themeColor="text2"/>
              </w:rPr>
            </w:pPr>
            <w:r w:rsidRPr="00883EE0">
              <w:rPr>
                <w:rFonts w:asciiTheme="minorHAnsi" w:hAnsiTheme="minorHAnsi" w:cstheme="minorHAnsi"/>
                <w:b/>
                <w:color w:val="1F497D" w:themeColor="text2"/>
              </w:rPr>
              <w:t>John Williams</w:t>
            </w:r>
          </w:p>
        </w:tc>
      </w:tr>
      <w:tr w:rsidR="00782CF2" w:rsidRPr="00C2152E" w14:paraId="1BD70ED7" w14:textId="77777777" w:rsidTr="00782CF2">
        <w:trPr>
          <w:trHeight w:val="129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245D553F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00" w:type="dxa"/>
            <w:vAlign w:val="center"/>
          </w:tcPr>
          <w:p w14:paraId="2B9C0776" w14:textId="77777777" w:rsidR="007C2CCC" w:rsidRDefault="00907B14" w:rsidP="00576B2C">
            <w:pPr>
              <w:spacing w:before="24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BSc Applied Computing </w:t>
            </w:r>
          </w:p>
        </w:tc>
      </w:tr>
      <w:tr w:rsidR="00782CF2" w:rsidRPr="00C2152E" w14:paraId="4C94A8F4" w14:textId="77777777" w:rsidTr="00782CF2">
        <w:trPr>
          <w:trHeight w:val="1140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246100D5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00" w:type="dxa"/>
            <w:vAlign w:val="center"/>
          </w:tcPr>
          <w:p w14:paraId="3869C418" w14:textId="77777777" w:rsidR="007C2CCC" w:rsidRDefault="00811371" w:rsidP="00907B1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Development </w:t>
            </w:r>
            <w:r w:rsidR="0006611F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</w:p>
        </w:tc>
      </w:tr>
    </w:tbl>
    <w:p w14:paraId="7E22897B" w14:textId="77777777"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14:paraId="0E0122A8" w14:textId="77777777" w:rsidR="004779D1" w:rsidRPr="00C2152E" w:rsidRDefault="00811371" w:rsidP="004779D1">
      <w:pPr>
        <w:ind w:right="-691"/>
        <w:rPr>
          <w:rFonts w:asciiTheme="minorHAnsi" w:hAnsiTheme="minorHAnsi"/>
          <w:b/>
          <w:color w:val="000000" w:themeColor="text1"/>
        </w:rPr>
      </w:pPr>
      <w:r w:rsidRPr="00811371">
        <w:rPr>
          <w:b/>
          <w:color w:val="000000" w:themeColor="text1"/>
        </w:rPr>
        <w:tab/>
      </w:r>
      <w:r w:rsidRPr="00811371">
        <w:rPr>
          <w:b/>
          <w:color w:val="000000" w:themeColor="text1"/>
        </w:rPr>
        <w:tab/>
      </w:r>
      <w:r w:rsidRPr="00811371">
        <w:rPr>
          <w:rFonts w:asciiTheme="minorHAnsi" w:hAnsiTheme="minorHAnsi"/>
          <w:b/>
          <w:color w:val="000000" w:themeColor="text1"/>
        </w:rPr>
        <w:t xml:space="preserve">                           </w:t>
      </w:r>
    </w:p>
    <w:tbl>
      <w:tblPr>
        <w:tblW w:w="9628" w:type="dxa"/>
        <w:tblInd w:w="-22" w:type="dxa"/>
        <w:tblLayout w:type="fixed"/>
        <w:tblLook w:val="0000" w:firstRow="0" w:lastRow="0" w:firstColumn="0" w:lastColumn="0" w:noHBand="0" w:noVBand="0"/>
      </w:tblPr>
      <w:tblGrid>
        <w:gridCol w:w="8494"/>
        <w:gridCol w:w="1134"/>
      </w:tblGrid>
      <w:tr w:rsidR="004779D1" w:rsidRPr="00C2152E" w14:paraId="6C8BF249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14:paraId="5C9B3AF5" w14:textId="77777777" w:rsidR="004779D1" w:rsidRPr="00C2152E" w:rsidRDefault="004779D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14:paraId="4A319E1F" w14:textId="77777777" w:rsidR="004779D1" w:rsidRPr="00C2152E" w:rsidRDefault="00811371" w:rsidP="00711A55">
            <w:pPr>
              <w:snapToGrid w:val="0"/>
              <w:jc w:val="center"/>
              <w:rPr>
                <w:rFonts w:asciiTheme="minorHAnsi" w:hAnsiTheme="minorHAnsi"/>
                <w:b/>
                <w:color w:val="000000" w:themeColor="text1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</w:rPr>
              <w:t>Mark %</w:t>
            </w:r>
          </w:p>
        </w:tc>
      </w:tr>
      <w:tr w:rsidR="004779D1" w:rsidRPr="00C2152E" w14:paraId="714E8FE3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14:paraId="4FDAD15B" w14:textId="77777777" w:rsidR="004779D1" w:rsidRPr="00576B2C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576B2C">
              <w:rPr>
                <w:rFonts w:asciiTheme="minorHAnsi" w:hAnsiTheme="minorHAnsi"/>
                <w:b/>
                <w:color w:val="000000" w:themeColor="text1"/>
                <w:u w:val="single"/>
              </w:rPr>
              <w:t>First Marker’s General Comments and Original Mark</w:t>
            </w:r>
          </w:p>
          <w:p w14:paraId="36727B3B" w14:textId="6E910080" w:rsidR="00467DDE" w:rsidRDefault="00D53BEA" w:rsidP="009E6CBA">
            <w:pPr>
              <w:rPr>
                <w:rFonts w:asciiTheme="minorHAnsi" w:hAnsiTheme="minorHAnsi"/>
                <w:bCs/>
                <w:color w:val="000000" w:themeColor="text1"/>
              </w:rPr>
            </w:pPr>
            <w:r>
              <w:rPr>
                <w:rFonts w:asciiTheme="minorHAnsi" w:hAnsiTheme="minorHAnsi"/>
                <w:bCs/>
                <w:color w:val="000000" w:themeColor="text1"/>
              </w:rPr>
              <w:t>The report is confidently written</w:t>
            </w:r>
            <w:r w:rsidR="00076E62">
              <w:rPr>
                <w:rFonts w:asciiTheme="minorHAnsi" w:hAnsiTheme="minorHAnsi"/>
                <w:bCs/>
                <w:color w:val="000000" w:themeColor="text1"/>
              </w:rPr>
              <w:t xml:space="preserve"> and presented well</w:t>
            </w:r>
            <w:r>
              <w:rPr>
                <w:rFonts w:asciiTheme="minorHAnsi" w:hAnsiTheme="minorHAnsi"/>
                <w:bCs/>
                <w:color w:val="000000" w:themeColor="text1"/>
              </w:rPr>
              <w:t>.</w:t>
            </w:r>
            <w:r w:rsidR="00076E62">
              <w:rPr>
                <w:rFonts w:asciiTheme="minorHAnsi" w:hAnsiTheme="minorHAnsi"/>
                <w:bCs/>
                <w:color w:val="000000" w:themeColor="text1"/>
              </w:rPr>
              <w:t xml:space="preserve"> Despite this, more proof reading would have helped eliminate the errors which are present.</w:t>
            </w:r>
            <w:r>
              <w:rPr>
                <w:rFonts w:asciiTheme="minorHAnsi" w:hAnsiTheme="minorHAnsi"/>
                <w:bCs/>
                <w:color w:val="000000" w:themeColor="text1"/>
              </w:rPr>
              <w:t xml:space="preserve"> </w:t>
            </w:r>
            <w:r w:rsidR="00911ADF">
              <w:rPr>
                <w:rFonts w:asciiTheme="minorHAnsi" w:hAnsiTheme="minorHAnsi"/>
                <w:bCs/>
                <w:color w:val="000000" w:themeColor="text1"/>
              </w:rPr>
              <w:t xml:space="preserve">On the whole, a good </w:t>
            </w:r>
            <w:r w:rsidR="004F68EB">
              <w:rPr>
                <w:rFonts w:asciiTheme="minorHAnsi" w:hAnsiTheme="minorHAnsi"/>
                <w:bCs/>
                <w:color w:val="000000" w:themeColor="text1"/>
              </w:rPr>
              <w:t>range</w:t>
            </w:r>
            <w:r w:rsidR="00911ADF">
              <w:rPr>
                <w:rFonts w:asciiTheme="minorHAnsi" w:hAnsiTheme="minorHAnsi"/>
                <w:bCs/>
                <w:color w:val="000000" w:themeColor="text1"/>
              </w:rPr>
              <w:t xml:space="preserve"> of suitable sources </w:t>
            </w:r>
            <w:r w:rsidR="004F68EB">
              <w:rPr>
                <w:rFonts w:asciiTheme="minorHAnsi" w:hAnsiTheme="minorHAnsi"/>
                <w:bCs/>
                <w:color w:val="000000" w:themeColor="text1"/>
              </w:rPr>
              <w:t>are</w:t>
            </w:r>
            <w:r w:rsidR="00911ADF">
              <w:rPr>
                <w:rFonts w:asciiTheme="minorHAnsi" w:hAnsiTheme="minorHAnsi"/>
                <w:bCs/>
                <w:color w:val="000000" w:themeColor="text1"/>
              </w:rPr>
              <w:t xml:space="preserve"> cited.</w:t>
            </w:r>
            <w:r w:rsidR="009625F2">
              <w:rPr>
                <w:rFonts w:asciiTheme="minorHAnsi" w:hAnsiTheme="minorHAnsi"/>
                <w:bCs/>
                <w:color w:val="000000" w:themeColor="text1"/>
              </w:rPr>
              <w:t xml:space="preserve">  On occasion, additional references </w:t>
            </w:r>
            <w:r w:rsidR="00D63B66">
              <w:rPr>
                <w:rFonts w:asciiTheme="minorHAnsi" w:hAnsiTheme="minorHAnsi"/>
                <w:bCs/>
                <w:color w:val="000000" w:themeColor="text1"/>
              </w:rPr>
              <w:t xml:space="preserve">and additional research </w:t>
            </w:r>
            <w:r w:rsidR="009625F2">
              <w:rPr>
                <w:rFonts w:asciiTheme="minorHAnsi" w:hAnsiTheme="minorHAnsi"/>
                <w:bCs/>
                <w:color w:val="000000" w:themeColor="text1"/>
              </w:rPr>
              <w:t>are required but not included</w:t>
            </w:r>
            <w:r w:rsidR="00D63B66">
              <w:rPr>
                <w:rFonts w:asciiTheme="minorHAnsi" w:hAnsiTheme="minorHAnsi"/>
                <w:bCs/>
                <w:color w:val="000000" w:themeColor="text1"/>
              </w:rPr>
              <w:t xml:space="preserve"> </w:t>
            </w:r>
            <w:r w:rsidR="009E6CBA">
              <w:rPr>
                <w:rFonts w:asciiTheme="minorHAnsi" w:hAnsiTheme="minorHAnsi"/>
                <w:bCs/>
                <w:color w:val="000000" w:themeColor="text1"/>
              </w:rPr>
              <w:t>in areas such as development environment and effective UI design</w:t>
            </w:r>
            <w:r w:rsidR="009625F2">
              <w:rPr>
                <w:rFonts w:asciiTheme="minorHAnsi" w:hAnsiTheme="minorHAnsi"/>
                <w:bCs/>
                <w:color w:val="000000" w:themeColor="text1"/>
              </w:rPr>
              <w:t>.</w:t>
            </w:r>
            <w:r w:rsidR="00076E62">
              <w:rPr>
                <w:rFonts w:asciiTheme="minorHAnsi" w:hAnsiTheme="minorHAnsi"/>
                <w:bCs/>
                <w:color w:val="000000" w:themeColor="text1"/>
              </w:rPr>
              <w:t xml:space="preserve"> </w:t>
            </w:r>
            <w:r w:rsidR="00BA4E3B" w:rsidRPr="00613DAD">
              <w:rPr>
                <w:rFonts w:asciiTheme="minorHAnsi" w:hAnsiTheme="minorHAnsi"/>
                <w:bCs/>
                <w:color w:val="000000" w:themeColor="text1"/>
              </w:rPr>
              <w:t>The application itself is fairly</w:t>
            </w:r>
            <w:r w:rsidR="00576B06" w:rsidRPr="00613DAD">
              <w:rPr>
                <w:rFonts w:asciiTheme="minorHAnsi" w:hAnsiTheme="minorHAnsi"/>
                <w:bCs/>
                <w:color w:val="000000" w:themeColor="text1"/>
              </w:rPr>
              <w:t>.</w:t>
            </w:r>
            <w:r w:rsidR="00613DAD">
              <w:rPr>
                <w:rFonts w:asciiTheme="minorHAnsi" w:hAnsiTheme="minorHAnsi"/>
                <w:bCs/>
                <w:color w:val="000000" w:themeColor="text1"/>
              </w:rPr>
              <w:t xml:space="preserve"> Discussion is made </w:t>
            </w:r>
            <w:r w:rsidR="008271D7">
              <w:rPr>
                <w:rFonts w:asciiTheme="minorHAnsi" w:hAnsiTheme="minorHAnsi"/>
                <w:bCs/>
                <w:color w:val="000000" w:themeColor="text1"/>
              </w:rPr>
              <w:t xml:space="preserve">of the existence of a local data </w:t>
            </w:r>
            <w:r w:rsidR="00CC7D0B">
              <w:rPr>
                <w:rFonts w:asciiTheme="minorHAnsi" w:hAnsiTheme="minorHAnsi"/>
                <w:bCs/>
                <w:color w:val="000000" w:themeColor="text1"/>
              </w:rPr>
              <w:t>store</w:t>
            </w:r>
            <w:r w:rsidR="005D46DB">
              <w:rPr>
                <w:rFonts w:asciiTheme="minorHAnsi" w:hAnsiTheme="minorHAnsi"/>
                <w:bCs/>
                <w:color w:val="000000" w:themeColor="text1"/>
              </w:rPr>
              <w:t>.  T</w:t>
            </w:r>
            <w:r w:rsidR="00CC7D0B">
              <w:rPr>
                <w:rFonts w:asciiTheme="minorHAnsi" w:hAnsiTheme="minorHAnsi"/>
                <w:bCs/>
                <w:color w:val="000000" w:themeColor="text1"/>
              </w:rPr>
              <w:t>he</w:t>
            </w:r>
            <w:r w:rsidR="008271D7">
              <w:rPr>
                <w:rFonts w:asciiTheme="minorHAnsi" w:hAnsiTheme="minorHAnsi"/>
                <w:bCs/>
                <w:color w:val="000000" w:themeColor="text1"/>
              </w:rPr>
              <w:t xml:space="preserve"> </w:t>
            </w:r>
            <w:r w:rsidR="003D6229">
              <w:rPr>
                <w:rFonts w:asciiTheme="minorHAnsi" w:hAnsiTheme="minorHAnsi"/>
                <w:bCs/>
                <w:color w:val="000000" w:themeColor="text1"/>
              </w:rPr>
              <w:t>report</w:t>
            </w:r>
            <w:r w:rsidR="008271D7">
              <w:rPr>
                <w:rFonts w:asciiTheme="minorHAnsi" w:hAnsiTheme="minorHAnsi"/>
                <w:bCs/>
                <w:color w:val="000000" w:themeColor="text1"/>
              </w:rPr>
              <w:t xml:space="preserve"> does not contain any algorithm or input, process, output design to </w:t>
            </w:r>
            <w:r w:rsidR="003D6229">
              <w:rPr>
                <w:rFonts w:asciiTheme="minorHAnsi" w:hAnsiTheme="minorHAnsi"/>
                <w:bCs/>
                <w:color w:val="000000" w:themeColor="text1"/>
              </w:rPr>
              <w:t xml:space="preserve">indicate what </w:t>
            </w:r>
            <w:r w:rsidR="007B420C">
              <w:rPr>
                <w:rFonts w:asciiTheme="minorHAnsi" w:hAnsiTheme="minorHAnsi"/>
                <w:bCs/>
                <w:color w:val="000000" w:themeColor="text1"/>
              </w:rPr>
              <w:t>functionality this</w:t>
            </w:r>
            <w:r w:rsidR="003D6229">
              <w:rPr>
                <w:rFonts w:asciiTheme="minorHAnsi" w:hAnsiTheme="minorHAnsi"/>
                <w:bCs/>
                <w:color w:val="000000" w:themeColor="text1"/>
              </w:rPr>
              <w:t xml:space="preserve"> </w:t>
            </w:r>
            <w:r w:rsidR="007B420C">
              <w:rPr>
                <w:rFonts w:asciiTheme="minorHAnsi" w:hAnsiTheme="minorHAnsi"/>
                <w:bCs/>
                <w:color w:val="000000" w:themeColor="text1"/>
              </w:rPr>
              <w:t>brings</w:t>
            </w:r>
            <w:r w:rsidR="003D6229">
              <w:rPr>
                <w:rFonts w:asciiTheme="minorHAnsi" w:hAnsiTheme="minorHAnsi"/>
                <w:bCs/>
                <w:color w:val="000000" w:themeColor="text1"/>
              </w:rPr>
              <w:t>.</w:t>
            </w:r>
            <w:r w:rsidR="00A20EF2">
              <w:rPr>
                <w:rFonts w:asciiTheme="minorHAnsi" w:hAnsiTheme="minorHAnsi"/>
                <w:bCs/>
                <w:color w:val="000000" w:themeColor="text1"/>
              </w:rPr>
              <w:t xml:space="preserve">  A good body of knowledge is demonstrated.  Some </w:t>
            </w:r>
            <w:r w:rsidR="00A02F41">
              <w:rPr>
                <w:rFonts w:asciiTheme="minorHAnsi" w:hAnsiTheme="minorHAnsi"/>
                <w:bCs/>
                <w:color w:val="000000" w:themeColor="text1"/>
              </w:rPr>
              <w:t>gaps in understanding are also highlighted.</w:t>
            </w:r>
            <w:r w:rsidR="002C3DAB">
              <w:rPr>
                <w:rFonts w:asciiTheme="minorHAnsi" w:hAnsiTheme="minorHAnsi"/>
                <w:bCs/>
                <w:color w:val="000000" w:themeColor="text1"/>
              </w:rPr>
              <w:t xml:space="preserve">   Results are summarised succinctly.</w:t>
            </w:r>
            <w:r w:rsidR="00485FA6">
              <w:rPr>
                <w:rFonts w:asciiTheme="minorHAnsi" w:hAnsiTheme="minorHAnsi"/>
                <w:bCs/>
                <w:color w:val="000000" w:themeColor="text1"/>
              </w:rPr>
              <w:t xml:space="preserve">  Conclusions and reflections are insightful.</w:t>
            </w:r>
          </w:p>
          <w:p w14:paraId="59A951B5" w14:textId="36AD6E6F" w:rsidR="004C0A3B" w:rsidRPr="00D53BEA" w:rsidRDefault="004C0A3B" w:rsidP="009E6CBA">
            <w:pPr>
              <w:rPr>
                <w:rFonts w:asciiTheme="minorHAnsi" w:hAnsiTheme="minorHAnsi"/>
                <w:bCs/>
                <w:color w:val="000000" w:themeColor="text1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14:paraId="4FB066D1" w14:textId="77777777" w:rsidR="004779D1" w:rsidRDefault="004779D1" w:rsidP="000F7FAD">
            <w:pPr>
              <w:snapToGrid w:val="0"/>
              <w:jc w:val="center"/>
              <w:rPr>
                <w:rFonts w:asciiTheme="minorHAnsi" w:hAnsiTheme="minorHAnsi"/>
                <w:b/>
                <w:color w:val="1F497D" w:themeColor="text2"/>
              </w:rPr>
            </w:pPr>
          </w:p>
          <w:p w14:paraId="3D654681" w14:textId="5C3C02D9" w:rsidR="000F7FAD" w:rsidRPr="0064674E" w:rsidRDefault="00A40DC4" w:rsidP="000F7FAD">
            <w:pPr>
              <w:snapToGrid w:val="0"/>
              <w:jc w:val="center"/>
              <w:rPr>
                <w:rFonts w:asciiTheme="minorHAnsi" w:hAnsiTheme="minorHAnsi"/>
                <w:b/>
                <w:color w:val="1F497D" w:themeColor="text2"/>
              </w:rPr>
            </w:pPr>
            <w:r>
              <w:rPr>
                <w:rFonts w:asciiTheme="minorHAnsi" w:hAnsiTheme="minorHAnsi"/>
                <w:b/>
                <w:color w:val="1F497D" w:themeColor="text2"/>
              </w:rPr>
              <w:t>6</w:t>
            </w:r>
            <w:r w:rsidR="00D52FD5">
              <w:rPr>
                <w:rFonts w:asciiTheme="minorHAnsi" w:hAnsiTheme="minorHAnsi"/>
                <w:b/>
                <w:color w:val="1F497D" w:themeColor="text2"/>
              </w:rPr>
              <w:t>7</w:t>
            </w:r>
          </w:p>
        </w:tc>
      </w:tr>
      <w:tr w:rsidR="004779D1" w:rsidRPr="00C2152E" w14:paraId="579A9059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14:paraId="6DF2ED2D" w14:textId="77777777" w:rsidR="004779D1" w:rsidRPr="00C2152E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u w:val="single"/>
              </w:rPr>
              <w:t>Second Marker’s General Comments and Original Mark</w:t>
            </w:r>
          </w:p>
          <w:p w14:paraId="1B81BEFA" w14:textId="0120B585" w:rsidR="004779D1" w:rsidRPr="00FD015C" w:rsidRDefault="00FD015C" w:rsidP="00FD015C">
            <w:pPr>
              <w:rPr>
                <w:rFonts w:asciiTheme="minorHAnsi" w:hAnsiTheme="minorHAnsi"/>
              </w:rPr>
            </w:pPr>
            <w:r w:rsidRPr="00B00D20">
              <w:rPr>
                <w:rFonts w:asciiTheme="minorHAnsi" w:hAnsiTheme="minorHAnsi"/>
              </w:rPr>
              <w:t>A detailed and well written report. The app met all obje</w:t>
            </w:r>
            <w:r>
              <w:rPr>
                <w:rFonts w:asciiTheme="minorHAnsi" w:hAnsiTheme="minorHAnsi"/>
              </w:rPr>
              <w:t>ctives set for the project</w:t>
            </w:r>
            <w:r w:rsidRPr="00B00D20">
              <w:rPr>
                <w:rFonts w:asciiTheme="minorHAnsi" w:hAnsiTheme="minorHAnsi"/>
              </w:rPr>
              <w:t>.</w:t>
            </w:r>
          </w:p>
          <w:p w14:paraId="13E81751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14:paraId="49D340BD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14:paraId="12F24295" w14:textId="77777777" w:rsidR="008D39B3" w:rsidRDefault="008D39B3" w:rsidP="00FD015C">
            <w:pPr>
              <w:snapToGrid w:val="0"/>
              <w:jc w:val="center"/>
              <w:rPr>
                <w:rFonts w:asciiTheme="minorHAnsi" w:hAnsiTheme="minorHAnsi"/>
              </w:rPr>
            </w:pPr>
          </w:p>
          <w:p w14:paraId="48B4B542" w14:textId="24F99069" w:rsidR="00FD015C" w:rsidRPr="002261FC" w:rsidRDefault="00FD015C" w:rsidP="00FD015C">
            <w:pPr>
              <w:snapToGrid w:val="0"/>
              <w:jc w:val="center"/>
              <w:rPr>
                <w:rFonts w:asciiTheme="minorHAnsi" w:hAnsiTheme="minorHAnsi"/>
              </w:rPr>
            </w:pPr>
            <w:r>
              <w:rPr>
                <w:rFonts w:asciiTheme="minorHAnsi" w:hAnsiTheme="minorHAnsi"/>
              </w:rPr>
              <w:t>66</w:t>
            </w:r>
          </w:p>
        </w:tc>
      </w:tr>
      <w:tr w:rsidR="00C2152E" w:rsidRPr="00C2152E" w14:paraId="3493238F" w14:textId="77777777" w:rsidTr="00C2152E">
        <w:trPr>
          <w:trHeight w:val="1876"/>
        </w:trPr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14:paraId="5FA08B55" w14:textId="77777777" w:rsidR="00C2152E" w:rsidRPr="00C2152E" w:rsidRDefault="00C2152E" w:rsidP="00C2152E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C2152E">
              <w:rPr>
                <w:rFonts w:asciiTheme="minorHAnsi" w:hAnsiTheme="minorHAnsi"/>
                <w:b/>
                <w:color w:val="000000" w:themeColor="text1"/>
                <w:u w:val="single"/>
              </w:rPr>
              <w:t xml:space="preserve">Comment After Consultation </w:t>
            </w:r>
            <w:proofErr w:type="gramStart"/>
            <w:r w:rsidRPr="00C2152E">
              <w:rPr>
                <w:rFonts w:asciiTheme="minorHAnsi" w:hAnsiTheme="minorHAnsi"/>
                <w:b/>
                <w:color w:val="000000" w:themeColor="text1"/>
                <w:u w:val="single"/>
              </w:rPr>
              <w:t>With</w:t>
            </w:r>
            <w:proofErr w:type="gramEnd"/>
            <w:r w:rsidRPr="00C2152E">
              <w:rPr>
                <w:rFonts w:asciiTheme="minorHAnsi" w:hAnsiTheme="minorHAnsi"/>
                <w:b/>
                <w:color w:val="000000" w:themeColor="text1"/>
                <w:u w:val="single"/>
              </w:rPr>
              <w:t xml:space="preserve"> Other Marker &amp; Final Agreed Mark</w:t>
            </w:r>
          </w:p>
          <w:p w14:paraId="2D0E3663" w14:textId="77777777" w:rsidR="00C2152E" w:rsidRDefault="00C2152E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14:paraId="15494D22" w14:textId="5C6D5B60" w:rsidR="00787311" w:rsidRPr="00787311" w:rsidRDefault="00FD015C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Mark agreed.</w:t>
            </w: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14:paraId="357B9510" w14:textId="77777777" w:rsidR="008D39B3" w:rsidRDefault="008D39B3" w:rsidP="00FD015C">
            <w:pPr>
              <w:snapToGrid w:val="0"/>
              <w:jc w:val="center"/>
              <w:rPr>
                <w:rFonts w:asciiTheme="minorHAnsi" w:hAnsiTheme="minorHAnsi"/>
              </w:rPr>
            </w:pPr>
          </w:p>
          <w:p w14:paraId="307FDECD" w14:textId="04FE766C" w:rsidR="00FD015C" w:rsidRPr="008D39B3" w:rsidRDefault="00FD015C" w:rsidP="00FD015C">
            <w:pPr>
              <w:snapToGrid w:val="0"/>
              <w:jc w:val="center"/>
              <w:rPr>
                <w:rFonts w:asciiTheme="minorHAnsi" w:hAnsiTheme="minorHAnsi"/>
              </w:rPr>
            </w:pPr>
            <w:r>
              <w:rPr>
                <w:rFonts w:asciiTheme="minorHAnsi" w:hAnsiTheme="minorHAnsi"/>
              </w:rPr>
              <w:t>67</w:t>
            </w:r>
          </w:p>
        </w:tc>
        <w:bookmarkStart w:id="0" w:name="_GoBack"/>
        <w:bookmarkEnd w:id="0"/>
      </w:tr>
    </w:tbl>
    <w:p w14:paraId="0BC7EA90" w14:textId="10679BC9" w:rsidR="004779D1" w:rsidRDefault="004779D1" w:rsidP="004779D1">
      <w:pPr>
        <w:rPr>
          <w:rFonts w:asciiTheme="minorHAnsi" w:hAnsiTheme="minorHAnsi"/>
          <w:color w:val="000000" w:themeColor="text1"/>
        </w:rPr>
      </w:pPr>
    </w:p>
    <w:p w14:paraId="71D02B3C" w14:textId="77777777" w:rsidR="005F34DA" w:rsidRDefault="005F34DA" w:rsidP="004779D1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1228"/>
        <w:gridCol w:w="3637"/>
        <w:gridCol w:w="4495"/>
      </w:tblGrid>
      <w:tr w:rsidR="005F34DA" w14:paraId="0AC3E116" w14:textId="77777777" w:rsidTr="00712D24">
        <w:trPr>
          <w:trHeight w:val="556"/>
        </w:trPr>
        <w:tc>
          <w:tcPr>
            <w:tcW w:w="1242" w:type="dxa"/>
          </w:tcPr>
          <w:p w14:paraId="69196ABA" w14:textId="45C7D3F3" w:rsidR="005F34DA" w:rsidRDefault="005F34DA" w:rsidP="00712D24">
            <w:pPr>
              <w:rPr>
                <w:rFonts w:asciiTheme="minorHAnsi" w:hAnsiTheme="minorHAnsi"/>
                <w:b/>
                <w:color w:val="000000" w:themeColor="text1"/>
              </w:rPr>
            </w:pPr>
            <w:bookmarkStart w:id="1" w:name="_Hlk70080980"/>
            <w:r w:rsidRPr="006363DD">
              <w:rPr>
                <w:rFonts w:asciiTheme="minorHAnsi" w:hAnsiTheme="minorHAnsi"/>
                <w:b/>
                <w:color w:val="000000" w:themeColor="text1"/>
              </w:rPr>
              <w:lastRenderedPageBreak/>
              <w:t>Signed</w:t>
            </w:r>
            <w:r>
              <w:rPr>
                <w:rFonts w:asciiTheme="minorHAnsi" w:hAnsiTheme="minorHAnsi"/>
                <w:b/>
                <w:color w:val="000000" w:themeColor="text1"/>
              </w:rPr>
              <w:t>:</w:t>
            </w:r>
            <w:r w:rsidR="00712D24">
              <w:rPr>
                <w:rFonts w:asciiTheme="minorHAnsi" w:hAnsiTheme="minorHAnsi"/>
                <w:b/>
                <w:color w:val="000000" w:themeColor="text1"/>
              </w:rPr>
              <w:t xml:space="preserve"> </w:t>
            </w:r>
          </w:p>
        </w:tc>
        <w:tc>
          <w:tcPr>
            <w:tcW w:w="3686" w:type="dxa"/>
          </w:tcPr>
          <w:p w14:paraId="0F206094" w14:textId="1E1AE37A" w:rsidR="005F34DA" w:rsidRPr="00712D24" w:rsidRDefault="00712D24" w:rsidP="00FF72CD">
            <w:pPr>
              <w:rPr>
                <w:rFonts w:asciiTheme="minorHAnsi" w:hAnsiTheme="minorHAnsi"/>
                <w:color w:val="000000" w:themeColor="text1"/>
              </w:rPr>
            </w:pPr>
            <w:r w:rsidRPr="00712D24">
              <w:rPr>
                <w:rFonts w:asciiTheme="minorHAnsi" w:hAnsiTheme="minorHAnsi"/>
                <w:color w:val="000000" w:themeColor="text1"/>
              </w:rPr>
              <w:t>Andrew Green</w:t>
            </w:r>
          </w:p>
        </w:tc>
        <w:tc>
          <w:tcPr>
            <w:tcW w:w="4648" w:type="dxa"/>
          </w:tcPr>
          <w:p w14:paraId="6825BCAB" w14:textId="77777777" w:rsidR="005F34DA" w:rsidRDefault="005F34DA" w:rsidP="00FF72CD">
            <w:pPr>
              <w:rPr>
                <w:rFonts w:asciiTheme="minorHAnsi" w:hAnsiTheme="minorHAnsi"/>
                <w:b/>
                <w:color w:val="000000" w:themeColor="text1"/>
              </w:rPr>
            </w:pPr>
            <w:r w:rsidRPr="006363DD">
              <w:rPr>
                <w:rFonts w:asciiTheme="minorHAnsi" w:hAnsiTheme="minorHAnsi"/>
                <w:b/>
                <w:color w:val="000000" w:themeColor="text1"/>
              </w:rPr>
              <w:t>(Supervisor)</w:t>
            </w:r>
          </w:p>
        </w:tc>
      </w:tr>
      <w:tr w:rsidR="005F34DA" w14:paraId="57FF721C" w14:textId="77777777" w:rsidTr="00712D24">
        <w:trPr>
          <w:trHeight w:val="551"/>
        </w:trPr>
        <w:tc>
          <w:tcPr>
            <w:tcW w:w="1242" w:type="dxa"/>
          </w:tcPr>
          <w:p w14:paraId="179ED13A" w14:textId="77777777" w:rsidR="005F34DA" w:rsidRDefault="005F34DA" w:rsidP="00FF72CD">
            <w:pPr>
              <w:rPr>
                <w:rFonts w:asciiTheme="minorHAnsi" w:hAnsiTheme="minorHAnsi"/>
                <w:b/>
                <w:color w:val="000000" w:themeColor="text1"/>
              </w:rPr>
            </w:pPr>
            <w:r w:rsidRPr="006363DD">
              <w:rPr>
                <w:rFonts w:asciiTheme="minorHAnsi" w:hAnsiTheme="minorHAnsi"/>
                <w:b/>
                <w:color w:val="000000" w:themeColor="text1"/>
              </w:rPr>
              <w:t>Signed</w:t>
            </w:r>
            <w:r>
              <w:rPr>
                <w:rFonts w:asciiTheme="minorHAnsi" w:hAnsiTheme="minorHAnsi"/>
                <w:b/>
                <w:color w:val="000000" w:themeColor="text1"/>
              </w:rPr>
              <w:t>:</w:t>
            </w:r>
          </w:p>
        </w:tc>
        <w:tc>
          <w:tcPr>
            <w:tcW w:w="3686" w:type="dxa"/>
          </w:tcPr>
          <w:p w14:paraId="42CD5571" w14:textId="3F60B273" w:rsidR="005F34DA" w:rsidRDefault="00FD015C" w:rsidP="00FF72CD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object w:dxaOrig="4275" w:dyaOrig="1110" w14:anchorId="07757045">
                <v:shapetype id="_x0000_t75" coordsize="21600,21600" o:spt="75" o:preferrelative="t" path="m@4@5l@4@11@9@11@9@5xe" filled="f" stroked="f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o:extrusionok="f" gradientshapeok="t" o:connecttype="rect"/>
                  <o:lock v:ext="edit" aspectratio="t"/>
                </v:shapetype>
                <v:shape id="_x0000_i1025" type="#_x0000_t75" style="width:121.45pt;height:32.25pt" o:ole="">
                  <v:imagedata r:id="rId5" o:title=""/>
                </v:shape>
                <o:OLEObject Type="Embed" ProgID="PBrush" ShapeID="_x0000_i1025" DrawAspect="Content" ObjectID="_1683015632" r:id="rId6"/>
              </w:object>
            </w:r>
          </w:p>
        </w:tc>
        <w:tc>
          <w:tcPr>
            <w:tcW w:w="4648" w:type="dxa"/>
          </w:tcPr>
          <w:p w14:paraId="5A53B2CE" w14:textId="0C92071C" w:rsidR="005F34DA" w:rsidRDefault="005F34DA" w:rsidP="00FF72CD">
            <w:pPr>
              <w:rPr>
                <w:rFonts w:asciiTheme="minorHAnsi" w:hAnsiTheme="minorHAnsi"/>
                <w:b/>
                <w:color w:val="000000" w:themeColor="text1"/>
              </w:rPr>
            </w:pPr>
            <w:r w:rsidRPr="006363DD">
              <w:rPr>
                <w:rFonts w:asciiTheme="minorHAnsi" w:hAnsiTheme="minorHAnsi"/>
                <w:b/>
                <w:color w:val="000000" w:themeColor="text1"/>
              </w:rPr>
              <w:t>(2</w:t>
            </w:r>
            <w:r w:rsidRPr="006363DD">
              <w:rPr>
                <w:rFonts w:asciiTheme="minorHAnsi" w:hAnsiTheme="minorHAnsi"/>
                <w:b/>
                <w:color w:val="000000" w:themeColor="text1"/>
                <w:vertAlign w:val="superscript"/>
              </w:rPr>
              <w:t>nd</w:t>
            </w:r>
            <w:r w:rsidRPr="006363DD">
              <w:rPr>
                <w:rFonts w:asciiTheme="minorHAnsi" w:hAnsiTheme="minorHAnsi"/>
                <w:b/>
                <w:color w:val="000000" w:themeColor="text1"/>
              </w:rPr>
              <w:t xml:space="preserve"> marker)</w:t>
            </w:r>
          </w:p>
        </w:tc>
      </w:tr>
      <w:bookmarkEnd w:id="1"/>
    </w:tbl>
    <w:p w14:paraId="1B5E8FB6" w14:textId="77777777" w:rsidR="005F34DA" w:rsidRDefault="005F34DA" w:rsidP="004779D1">
      <w:pPr>
        <w:rPr>
          <w:rFonts w:asciiTheme="minorHAnsi" w:hAnsiTheme="minorHAnsi"/>
          <w:color w:val="000000" w:themeColor="text1"/>
        </w:rPr>
      </w:pPr>
    </w:p>
    <w:p w14:paraId="08CDF022" w14:textId="150FDE5B" w:rsidR="005F34DA" w:rsidRDefault="005F34DA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br w:type="page"/>
      </w:r>
    </w:p>
    <w:p w14:paraId="1CD217F6" w14:textId="77777777"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tbl>
      <w:tblPr>
        <w:tblW w:w="9606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FFFFFF" w:themeFill="background1"/>
        <w:tblLayout w:type="fixed"/>
        <w:tblLook w:val="04A0" w:firstRow="1" w:lastRow="0" w:firstColumn="1" w:lastColumn="0" w:noHBand="0" w:noVBand="1"/>
      </w:tblPr>
      <w:tblGrid>
        <w:gridCol w:w="7905"/>
        <w:gridCol w:w="850"/>
        <w:gridCol w:w="851"/>
      </w:tblGrid>
      <w:tr w:rsidR="005F34DA" w:rsidRPr="006363DD" w14:paraId="4231387E" w14:textId="77777777" w:rsidTr="005F34DA">
        <w:trPr>
          <w:trHeight w:val="405"/>
        </w:trPr>
        <w:tc>
          <w:tcPr>
            <w:tcW w:w="7905" w:type="dxa"/>
            <w:shd w:val="clear" w:color="auto" w:fill="BFBFBF" w:themeFill="background1" w:themeFillShade="BF"/>
            <w:noWrap/>
            <w:vAlign w:val="bottom"/>
            <w:hideMark/>
          </w:tcPr>
          <w:p w14:paraId="13C1A7F3" w14:textId="77777777" w:rsidR="005F34DA" w:rsidRPr="006363DD" w:rsidRDefault="005F34DA" w:rsidP="00FF72CD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bookmarkStart w:id="2" w:name="_Hlk70081953"/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1. </w:t>
            </w: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Knowledge and Understanding of Subject</w:t>
            </w:r>
          </w:p>
        </w:tc>
        <w:tc>
          <w:tcPr>
            <w:tcW w:w="850" w:type="dxa"/>
            <w:shd w:val="clear" w:color="auto" w:fill="BFBFBF" w:themeFill="background1" w:themeFillShade="BF"/>
            <w:noWrap/>
            <w:vAlign w:val="center"/>
            <w:hideMark/>
          </w:tcPr>
          <w:p w14:paraId="0754D5B8" w14:textId="77777777" w:rsidR="005F34DA" w:rsidRPr="005F34DA" w:rsidRDefault="005F34DA" w:rsidP="00FF72CD">
            <w:pPr>
              <w:jc w:val="right"/>
              <w:rPr>
                <w:rFonts w:asciiTheme="minorHAnsi" w:hAnsiTheme="minorHAnsi"/>
                <w:b/>
                <w:bCs/>
                <w:color w:val="1F497D" w:themeColor="text2"/>
                <w:lang w:eastAsia="en-GB"/>
              </w:rPr>
            </w:pPr>
            <w:r w:rsidRPr="005F34DA">
              <w:rPr>
                <w:rFonts w:asciiTheme="minorHAnsi" w:hAnsiTheme="minorHAnsi"/>
                <w:b/>
                <w:bCs/>
                <w:color w:val="1F497D" w:themeColor="text2"/>
                <w:lang w:eastAsia="en-GB"/>
              </w:rPr>
              <w:t>Score</w:t>
            </w:r>
          </w:p>
        </w:tc>
        <w:tc>
          <w:tcPr>
            <w:tcW w:w="851" w:type="dxa"/>
            <w:shd w:val="clear" w:color="auto" w:fill="BFBFBF" w:themeFill="background1" w:themeFillShade="BF"/>
            <w:vAlign w:val="center"/>
          </w:tcPr>
          <w:p w14:paraId="5C97AF69" w14:textId="77777777" w:rsidR="005F34DA" w:rsidRPr="005F34DA" w:rsidRDefault="005F34DA" w:rsidP="00FF72CD">
            <w:pPr>
              <w:jc w:val="right"/>
              <w:rPr>
                <w:rFonts w:asciiTheme="minorHAnsi" w:hAnsiTheme="minorHAnsi"/>
                <w:b/>
                <w:bCs/>
                <w:color w:val="1F497D" w:themeColor="text2"/>
                <w:lang w:eastAsia="en-GB"/>
              </w:rPr>
            </w:pPr>
            <w:r w:rsidRPr="005F34DA">
              <w:rPr>
                <w:rFonts w:asciiTheme="minorHAnsi" w:hAnsiTheme="minorHAnsi"/>
                <w:b/>
                <w:bCs/>
                <w:color w:val="1F497D" w:themeColor="text2"/>
                <w:lang w:eastAsia="en-GB"/>
              </w:rPr>
              <w:t>Mark</w:t>
            </w:r>
          </w:p>
        </w:tc>
      </w:tr>
      <w:tr w:rsidR="00D059CD" w:rsidRPr="006363DD" w14:paraId="7F4B2128" w14:textId="77777777" w:rsidTr="006C4403">
        <w:trPr>
          <w:trHeight w:val="495"/>
        </w:trPr>
        <w:tc>
          <w:tcPr>
            <w:tcW w:w="7905" w:type="dxa"/>
            <w:shd w:val="clear" w:color="auto" w:fill="FFFFFF" w:themeFill="background1"/>
            <w:noWrap/>
            <w:vAlign w:val="center"/>
            <w:hideMark/>
          </w:tcPr>
          <w:p w14:paraId="7A00F27A" w14:textId="77777777" w:rsidR="00D059CD" w:rsidRDefault="00D059CD" w:rsidP="00D059CD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Research and Development </w:t>
            </w: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Methodolog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ies </w:t>
            </w:r>
          </w:p>
          <w:p w14:paraId="4B90C27F" w14:textId="77777777" w:rsidR="00D059CD" w:rsidRPr="006363DD" w:rsidRDefault="00D059CD" w:rsidP="00D059CD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850" w:type="dxa"/>
            <w:shd w:val="clear" w:color="auto" w:fill="FFFFFF" w:themeFill="background1"/>
            <w:noWrap/>
            <w:vAlign w:val="center"/>
          </w:tcPr>
          <w:p w14:paraId="0B824DD1" w14:textId="055B39C2" w:rsidR="00D059CD" w:rsidRPr="00C047FD" w:rsidRDefault="00EF766E" w:rsidP="00D059CD">
            <w:pPr>
              <w:jc w:val="right"/>
              <w:rPr>
                <w:rFonts w:asciiTheme="minorHAnsi" w:hAnsiTheme="minorHAnsi"/>
                <w:color w:val="1F497D" w:themeColor="text2"/>
                <w:lang w:eastAsia="en-GB"/>
              </w:rPr>
            </w:pPr>
            <w:r>
              <w:rPr>
                <w:rFonts w:asciiTheme="minorHAnsi" w:hAnsiTheme="minorHAnsi"/>
                <w:color w:val="1F497D" w:themeColor="text2"/>
                <w:lang w:eastAsia="en-GB"/>
              </w:rPr>
              <w:t>3</w:t>
            </w:r>
          </w:p>
        </w:tc>
        <w:tc>
          <w:tcPr>
            <w:tcW w:w="851" w:type="dxa"/>
            <w:shd w:val="clear" w:color="auto" w:fill="FFFFFF" w:themeFill="background1"/>
            <w:vAlign w:val="center"/>
          </w:tcPr>
          <w:p w14:paraId="34A028D4" w14:textId="18C28C5C" w:rsidR="00D059CD" w:rsidRPr="00C047FD" w:rsidRDefault="00D059CD" w:rsidP="00D059CD">
            <w:pPr>
              <w:jc w:val="right"/>
              <w:rPr>
                <w:rFonts w:asciiTheme="minorHAnsi" w:hAnsiTheme="minorHAnsi"/>
                <w:color w:val="1F497D" w:themeColor="text2"/>
                <w:lang w:eastAsia="en-GB"/>
              </w:rPr>
            </w:pPr>
            <w:r>
              <w:rPr>
                <w:rFonts w:asciiTheme="minorHAnsi" w:hAnsiTheme="minorHAnsi"/>
                <w:color w:val="1F497D" w:themeColor="text2"/>
                <w:lang w:eastAsia="en-GB"/>
              </w:rPr>
              <w:t>5</w:t>
            </w:r>
          </w:p>
        </w:tc>
      </w:tr>
      <w:tr w:rsidR="00D059CD" w:rsidRPr="006363DD" w14:paraId="74B66C6F" w14:textId="77777777" w:rsidTr="00FF72CD">
        <w:trPr>
          <w:trHeight w:val="495"/>
        </w:trPr>
        <w:tc>
          <w:tcPr>
            <w:tcW w:w="7905" w:type="dxa"/>
            <w:shd w:val="clear" w:color="auto" w:fill="FFFFFF" w:themeFill="background1"/>
            <w:noWrap/>
            <w:vAlign w:val="center"/>
          </w:tcPr>
          <w:p w14:paraId="7A8F615C" w14:textId="77777777" w:rsidR="00D059CD" w:rsidRDefault="00D059CD" w:rsidP="00D059CD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Requirements/Design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</w:p>
          <w:p w14:paraId="4B034E48" w14:textId="77777777" w:rsidR="00D059CD" w:rsidRDefault="00D059CD" w:rsidP="00D059CD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850" w:type="dxa"/>
            <w:shd w:val="clear" w:color="auto" w:fill="FFFFFF" w:themeFill="background1"/>
            <w:noWrap/>
            <w:vAlign w:val="center"/>
          </w:tcPr>
          <w:p w14:paraId="58DF0635" w14:textId="4299BE17" w:rsidR="00D059CD" w:rsidRPr="00C047FD" w:rsidRDefault="000D7402" w:rsidP="00D059CD">
            <w:pPr>
              <w:jc w:val="right"/>
              <w:rPr>
                <w:rFonts w:asciiTheme="minorHAnsi" w:hAnsiTheme="minorHAnsi"/>
                <w:color w:val="1F497D" w:themeColor="text2"/>
                <w:lang w:eastAsia="en-GB"/>
              </w:rPr>
            </w:pPr>
            <w:r>
              <w:rPr>
                <w:rFonts w:asciiTheme="minorHAnsi" w:hAnsiTheme="minorHAnsi"/>
                <w:color w:val="1F497D" w:themeColor="text2"/>
                <w:lang w:eastAsia="en-GB"/>
              </w:rPr>
              <w:t>3</w:t>
            </w:r>
          </w:p>
        </w:tc>
        <w:tc>
          <w:tcPr>
            <w:tcW w:w="851" w:type="dxa"/>
            <w:shd w:val="clear" w:color="auto" w:fill="FFFFFF" w:themeFill="background1"/>
            <w:vAlign w:val="center"/>
          </w:tcPr>
          <w:p w14:paraId="7EFE169C" w14:textId="5725E70F" w:rsidR="00D059CD" w:rsidRDefault="00D059CD" w:rsidP="00D059CD">
            <w:pPr>
              <w:jc w:val="right"/>
              <w:rPr>
                <w:rFonts w:asciiTheme="minorHAnsi" w:hAnsiTheme="minorHAnsi"/>
                <w:color w:val="1F497D" w:themeColor="text2"/>
                <w:lang w:eastAsia="en-GB"/>
              </w:rPr>
            </w:pPr>
            <w:r>
              <w:rPr>
                <w:rFonts w:asciiTheme="minorHAnsi" w:hAnsiTheme="minorHAnsi"/>
                <w:color w:val="1F497D" w:themeColor="text2"/>
                <w:lang w:eastAsia="en-GB"/>
              </w:rPr>
              <w:t>5</w:t>
            </w:r>
          </w:p>
        </w:tc>
      </w:tr>
      <w:tr w:rsidR="00D059CD" w:rsidRPr="006363DD" w14:paraId="1F73AA8D" w14:textId="77777777" w:rsidTr="00974BF1">
        <w:trPr>
          <w:trHeight w:val="416"/>
        </w:trPr>
        <w:tc>
          <w:tcPr>
            <w:tcW w:w="9606" w:type="dxa"/>
            <w:gridSpan w:val="3"/>
            <w:shd w:val="clear" w:color="auto" w:fill="BFBFBF" w:themeFill="background1" w:themeFillShade="BF"/>
            <w:noWrap/>
            <w:vAlign w:val="center"/>
            <w:hideMark/>
          </w:tcPr>
          <w:p w14:paraId="3DF94909" w14:textId="6E553F87" w:rsidR="00D059CD" w:rsidRPr="00C047FD" w:rsidRDefault="00D059CD" w:rsidP="00D059CD">
            <w:pPr>
              <w:rPr>
                <w:rFonts w:asciiTheme="minorHAnsi" w:hAnsiTheme="minorHAnsi"/>
                <w:color w:val="1F497D" w:themeColor="text2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Research-informed Literature</w:t>
            </w:r>
          </w:p>
        </w:tc>
      </w:tr>
      <w:tr w:rsidR="00D059CD" w:rsidRPr="006363DD" w14:paraId="3496E706" w14:textId="77777777" w:rsidTr="006C4403">
        <w:trPr>
          <w:trHeight w:val="300"/>
        </w:trPr>
        <w:tc>
          <w:tcPr>
            <w:tcW w:w="7905" w:type="dxa"/>
            <w:shd w:val="clear" w:color="auto" w:fill="FFFFFF" w:themeFill="background1"/>
            <w:noWrap/>
            <w:vAlign w:val="center"/>
            <w:hideMark/>
          </w:tcPr>
          <w:p w14:paraId="5773097D" w14:textId="77777777" w:rsidR="00D059CD" w:rsidRDefault="00D059CD" w:rsidP="00D059CD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Abstract and </w:t>
            </w: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Introduction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</w:p>
          <w:p w14:paraId="1564FF73" w14:textId="77777777" w:rsidR="00D059CD" w:rsidRPr="006363DD" w:rsidRDefault="00D059CD" w:rsidP="00D059CD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850" w:type="dxa"/>
            <w:shd w:val="clear" w:color="auto" w:fill="FFFFFF" w:themeFill="background1"/>
            <w:noWrap/>
            <w:vAlign w:val="center"/>
          </w:tcPr>
          <w:p w14:paraId="5EA89BC4" w14:textId="5D819229" w:rsidR="00D059CD" w:rsidRPr="00C047FD" w:rsidRDefault="00571BAC" w:rsidP="00D059CD">
            <w:pPr>
              <w:jc w:val="right"/>
              <w:rPr>
                <w:rFonts w:asciiTheme="minorHAnsi" w:hAnsiTheme="minorHAnsi"/>
                <w:color w:val="1F497D" w:themeColor="text2"/>
                <w:lang w:eastAsia="en-GB"/>
              </w:rPr>
            </w:pPr>
            <w:r>
              <w:rPr>
                <w:rFonts w:asciiTheme="minorHAnsi" w:hAnsiTheme="minorHAnsi"/>
                <w:color w:val="1F497D" w:themeColor="text2"/>
                <w:lang w:eastAsia="en-GB"/>
              </w:rPr>
              <w:t>4</w:t>
            </w:r>
          </w:p>
        </w:tc>
        <w:tc>
          <w:tcPr>
            <w:tcW w:w="851" w:type="dxa"/>
            <w:shd w:val="clear" w:color="auto" w:fill="FFFFFF" w:themeFill="background1"/>
            <w:vAlign w:val="center"/>
          </w:tcPr>
          <w:p w14:paraId="056CA8DD" w14:textId="0070B025" w:rsidR="00D059CD" w:rsidRPr="00C047FD" w:rsidRDefault="00D059CD" w:rsidP="00D059CD">
            <w:pPr>
              <w:jc w:val="right"/>
              <w:rPr>
                <w:rFonts w:asciiTheme="minorHAnsi" w:hAnsiTheme="minorHAnsi"/>
                <w:color w:val="1F497D" w:themeColor="text2"/>
                <w:lang w:eastAsia="en-GB"/>
              </w:rPr>
            </w:pPr>
            <w:r>
              <w:rPr>
                <w:rFonts w:asciiTheme="minorHAnsi" w:hAnsiTheme="minorHAnsi"/>
                <w:color w:val="1F497D" w:themeColor="text2"/>
                <w:lang w:eastAsia="en-GB"/>
              </w:rPr>
              <w:t>5</w:t>
            </w:r>
          </w:p>
        </w:tc>
      </w:tr>
      <w:tr w:rsidR="00D059CD" w:rsidRPr="006363DD" w14:paraId="692D04F8" w14:textId="77777777" w:rsidTr="00FF72CD">
        <w:trPr>
          <w:trHeight w:val="300"/>
        </w:trPr>
        <w:tc>
          <w:tcPr>
            <w:tcW w:w="7905" w:type="dxa"/>
            <w:shd w:val="clear" w:color="auto" w:fill="FFFFFF" w:themeFill="background1"/>
            <w:noWrap/>
            <w:vAlign w:val="center"/>
          </w:tcPr>
          <w:p w14:paraId="7E2236A2" w14:textId="77777777" w:rsidR="00D059CD" w:rsidRDefault="00D059CD" w:rsidP="00D059CD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Literature Review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</w:p>
          <w:p w14:paraId="0536B4A1" w14:textId="77777777" w:rsidR="00D059CD" w:rsidRPr="006363DD" w:rsidRDefault="00D059CD" w:rsidP="00D059CD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850" w:type="dxa"/>
            <w:shd w:val="clear" w:color="auto" w:fill="FFFFFF" w:themeFill="background1"/>
            <w:noWrap/>
            <w:vAlign w:val="center"/>
          </w:tcPr>
          <w:p w14:paraId="1EBC484D" w14:textId="53F06031" w:rsidR="00D059CD" w:rsidRPr="00C047FD" w:rsidRDefault="000B560E" w:rsidP="00D059CD">
            <w:pPr>
              <w:jc w:val="right"/>
              <w:rPr>
                <w:rFonts w:asciiTheme="minorHAnsi" w:hAnsiTheme="minorHAnsi"/>
                <w:color w:val="1F497D" w:themeColor="text2"/>
                <w:lang w:eastAsia="en-GB"/>
              </w:rPr>
            </w:pPr>
            <w:r>
              <w:rPr>
                <w:rFonts w:asciiTheme="minorHAnsi" w:hAnsiTheme="minorHAnsi"/>
                <w:color w:val="1F497D" w:themeColor="text2"/>
                <w:lang w:eastAsia="en-GB"/>
              </w:rPr>
              <w:t>9</w:t>
            </w:r>
          </w:p>
        </w:tc>
        <w:tc>
          <w:tcPr>
            <w:tcW w:w="851" w:type="dxa"/>
            <w:shd w:val="clear" w:color="auto" w:fill="FFFFFF" w:themeFill="background1"/>
            <w:vAlign w:val="center"/>
          </w:tcPr>
          <w:p w14:paraId="382E7436" w14:textId="2555F91E" w:rsidR="00D059CD" w:rsidRDefault="00D059CD" w:rsidP="00D059CD">
            <w:pPr>
              <w:jc w:val="right"/>
              <w:rPr>
                <w:rFonts w:asciiTheme="minorHAnsi" w:hAnsiTheme="minorHAnsi"/>
                <w:color w:val="1F497D" w:themeColor="text2"/>
                <w:lang w:eastAsia="en-GB"/>
              </w:rPr>
            </w:pPr>
            <w:r>
              <w:rPr>
                <w:rFonts w:asciiTheme="minorHAnsi" w:hAnsiTheme="minorHAnsi"/>
                <w:color w:val="1F497D" w:themeColor="text2"/>
                <w:lang w:eastAsia="en-GB"/>
              </w:rPr>
              <w:t>15</w:t>
            </w:r>
          </w:p>
        </w:tc>
      </w:tr>
      <w:tr w:rsidR="00D059CD" w:rsidRPr="006363DD" w14:paraId="72AC2259" w14:textId="77777777" w:rsidTr="005F34DA">
        <w:trPr>
          <w:trHeight w:val="393"/>
        </w:trPr>
        <w:tc>
          <w:tcPr>
            <w:tcW w:w="9606" w:type="dxa"/>
            <w:gridSpan w:val="3"/>
            <w:shd w:val="clear" w:color="auto" w:fill="BFBFBF" w:themeFill="background1" w:themeFillShade="BF"/>
            <w:noWrap/>
            <w:vAlign w:val="center"/>
          </w:tcPr>
          <w:p w14:paraId="39D9C6CB" w14:textId="0F53C185" w:rsidR="00D059CD" w:rsidRPr="005F34DA" w:rsidRDefault="00D059CD" w:rsidP="00D059CD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3. </w:t>
            </w: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Analysis</w:t>
            </w:r>
            <w:r w:rsidRPr="00C047FD">
              <w:rPr>
                <w:rFonts w:asciiTheme="minorHAnsi" w:hAnsiTheme="minorHAnsi"/>
                <w:color w:val="1F497D" w:themeColor="text2"/>
                <w:lang w:eastAsia="en-GB"/>
              </w:rPr>
              <w:t> </w:t>
            </w:r>
          </w:p>
        </w:tc>
      </w:tr>
      <w:tr w:rsidR="00D059CD" w:rsidRPr="006363DD" w14:paraId="16BDC265" w14:textId="77777777" w:rsidTr="006C4403">
        <w:trPr>
          <w:trHeight w:val="487"/>
        </w:trPr>
        <w:tc>
          <w:tcPr>
            <w:tcW w:w="7905" w:type="dxa"/>
            <w:shd w:val="clear" w:color="auto" w:fill="FFFFFF" w:themeFill="background1"/>
            <w:noWrap/>
            <w:vAlign w:val="center"/>
          </w:tcPr>
          <w:p w14:paraId="1B33B880" w14:textId="77777777" w:rsidR="00D059CD" w:rsidRDefault="00D059CD" w:rsidP="00D059CD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Results &amp; Discussions</w:t>
            </w:r>
          </w:p>
          <w:p w14:paraId="58C5A8CB" w14:textId="77777777" w:rsidR="00D059CD" w:rsidRPr="006363DD" w:rsidRDefault="00D059CD" w:rsidP="00D059CD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850" w:type="dxa"/>
            <w:shd w:val="clear" w:color="auto" w:fill="FFFFFF" w:themeFill="background1"/>
            <w:noWrap/>
            <w:vAlign w:val="center"/>
          </w:tcPr>
          <w:p w14:paraId="31E95EE5" w14:textId="74B89EC1" w:rsidR="00D059CD" w:rsidRPr="00C047FD" w:rsidRDefault="00E778CB" w:rsidP="00D059CD">
            <w:pPr>
              <w:jc w:val="right"/>
              <w:rPr>
                <w:rFonts w:asciiTheme="minorHAnsi" w:hAnsiTheme="minorHAnsi"/>
                <w:color w:val="1F497D" w:themeColor="text2"/>
                <w:lang w:eastAsia="en-GB"/>
              </w:rPr>
            </w:pPr>
            <w:r>
              <w:rPr>
                <w:rFonts w:asciiTheme="minorHAnsi" w:hAnsiTheme="minorHAnsi"/>
                <w:color w:val="1F497D" w:themeColor="text2"/>
                <w:lang w:eastAsia="en-GB"/>
              </w:rPr>
              <w:t>1</w:t>
            </w:r>
            <w:r w:rsidR="00D117F4">
              <w:rPr>
                <w:rFonts w:asciiTheme="minorHAnsi" w:hAnsiTheme="minorHAnsi"/>
                <w:color w:val="1F497D" w:themeColor="text2"/>
                <w:lang w:eastAsia="en-GB"/>
              </w:rPr>
              <w:t>8</w:t>
            </w:r>
          </w:p>
        </w:tc>
        <w:tc>
          <w:tcPr>
            <w:tcW w:w="851" w:type="dxa"/>
            <w:shd w:val="clear" w:color="auto" w:fill="FFFFFF" w:themeFill="background1"/>
            <w:vAlign w:val="center"/>
          </w:tcPr>
          <w:p w14:paraId="60EA474A" w14:textId="4170146F" w:rsidR="00D059CD" w:rsidRPr="00C047FD" w:rsidRDefault="00D059CD" w:rsidP="00D059CD">
            <w:pPr>
              <w:jc w:val="right"/>
              <w:rPr>
                <w:rFonts w:asciiTheme="minorHAnsi" w:hAnsiTheme="minorHAnsi"/>
                <w:color w:val="1F497D" w:themeColor="text2"/>
                <w:lang w:eastAsia="en-GB"/>
              </w:rPr>
            </w:pPr>
            <w:r>
              <w:rPr>
                <w:rFonts w:asciiTheme="minorHAnsi" w:hAnsiTheme="minorHAnsi"/>
                <w:color w:val="1F497D" w:themeColor="text2"/>
                <w:lang w:eastAsia="en-GB"/>
              </w:rPr>
              <w:t>25</w:t>
            </w:r>
          </w:p>
        </w:tc>
      </w:tr>
      <w:tr w:rsidR="00D059CD" w:rsidRPr="006363DD" w14:paraId="7D29DDF2" w14:textId="77777777" w:rsidTr="00FF72CD">
        <w:trPr>
          <w:trHeight w:val="487"/>
        </w:trPr>
        <w:tc>
          <w:tcPr>
            <w:tcW w:w="7905" w:type="dxa"/>
            <w:shd w:val="clear" w:color="auto" w:fill="FFFFFF" w:themeFill="background1"/>
            <w:noWrap/>
            <w:vAlign w:val="center"/>
          </w:tcPr>
          <w:p w14:paraId="03CCB6E0" w14:textId="77777777" w:rsidR="00D059CD" w:rsidRDefault="00D059CD" w:rsidP="00D059CD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 xml:space="preserve">Conclusions and Recommendations </w:t>
            </w:r>
          </w:p>
          <w:p w14:paraId="46E65666" w14:textId="77777777" w:rsidR="00D059CD" w:rsidRPr="00811371" w:rsidRDefault="00D059CD" w:rsidP="00D059CD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850" w:type="dxa"/>
            <w:shd w:val="clear" w:color="auto" w:fill="FFFFFF" w:themeFill="background1"/>
            <w:noWrap/>
            <w:vAlign w:val="center"/>
          </w:tcPr>
          <w:p w14:paraId="0D8D5043" w14:textId="4F93D45A" w:rsidR="00D059CD" w:rsidRPr="00C047FD" w:rsidRDefault="00675237" w:rsidP="00D059CD">
            <w:pPr>
              <w:jc w:val="right"/>
              <w:rPr>
                <w:rFonts w:asciiTheme="minorHAnsi" w:hAnsiTheme="minorHAnsi"/>
                <w:color w:val="1F497D" w:themeColor="text2"/>
                <w:lang w:eastAsia="en-GB"/>
              </w:rPr>
            </w:pPr>
            <w:r>
              <w:rPr>
                <w:rFonts w:asciiTheme="minorHAnsi" w:hAnsiTheme="minorHAnsi"/>
                <w:color w:val="1F497D" w:themeColor="text2"/>
                <w:lang w:eastAsia="en-GB"/>
              </w:rPr>
              <w:t>7</w:t>
            </w:r>
          </w:p>
        </w:tc>
        <w:tc>
          <w:tcPr>
            <w:tcW w:w="851" w:type="dxa"/>
            <w:shd w:val="clear" w:color="auto" w:fill="FFFFFF" w:themeFill="background1"/>
            <w:vAlign w:val="center"/>
          </w:tcPr>
          <w:p w14:paraId="014CDF94" w14:textId="7025C53B" w:rsidR="00D059CD" w:rsidRDefault="00D059CD" w:rsidP="00D059CD">
            <w:pPr>
              <w:jc w:val="right"/>
              <w:rPr>
                <w:rFonts w:asciiTheme="minorHAnsi" w:hAnsiTheme="minorHAnsi"/>
                <w:color w:val="1F497D" w:themeColor="text2"/>
                <w:lang w:eastAsia="en-GB"/>
              </w:rPr>
            </w:pPr>
            <w:r>
              <w:rPr>
                <w:rFonts w:asciiTheme="minorHAnsi" w:hAnsiTheme="minorHAnsi"/>
                <w:color w:val="1F497D" w:themeColor="text2"/>
                <w:lang w:eastAsia="en-GB"/>
              </w:rPr>
              <w:t>10</w:t>
            </w:r>
          </w:p>
        </w:tc>
      </w:tr>
      <w:tr w:rsidR="00D059CD" w:rsidRPr="006363DD" w14:paraId="76197BDC" w14:textId="77777777" w:rsidTr="00C7186F">
        <w:trPr>
          <w:trHeight w:val="487"/>
        </w:trPr>
        <w:tc>
          <w:tcPr>
            <w:tcW w:w="9606" w:type="dxa"/>
            <w:gridSpan w:val="3"/>
            <w:shd w:val="clear" w:color="auto" w:fill="BFBFBF" w:themeFill="background1" w:themeFillShade="BF"/>
            <w:noWrap/>
            <w:vAlign w:val="center"/>
            <w:hideMark/>
          </w:tcPr>
          <w:p w14:paraId="5A61D447" w14:textId="16B8D959" w:rsidR="00D059CD" w:rsidRPr="00C047FD" w:rsidRDefault="00D059CD" w:rsidP="00D059CD">
            <w:pPr>
              <w:rPr>
                <w:rFonts w:asciiTheme="minorHAnsi" w:hAnsiTheme="minorHAnsi"/>
                <w:color w:val="1F497D" w:themeColor="text2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4. </w:t>
            </w: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Practical Application and Deployment</w:t>
            </w:r>
          </w:p>
        </w:tc>
      </w:tr>
      <w:tr w:rsidR="00D059CD" w:rsidRPr="006363DD" w14:paraId="7374F46E" w14:textId="77777777" w:rsidTr="00FF72CD">
        <w:trPr>
          <w:trHeight w:val="487"/>
        </w:trPr>
        <w:tc>
          <w:tcPr>
            <w:tcW w:w="7905" w:type="dxa"/>
            <w:shd w:val="clear" w:color="auto" w:fill="FFFFFF" w:themeFill="background1"/>
            <w:noWrap/>
            <w:vAlign w:val="center"/>
            <w:hideMark/>
          </w:tcPr>
          <w:p w14:paraId="4AB19F7B" w14:textId="081D7390" w:rsidR="00D059CD" w:rsidRPr="008B7A30" w:rsidRDefault="00D059CD" w:rsidP="00D059CD">
            <w:pPr>
              <w:rPr>
                <w:rFonts w:asciiTheme="minorHAnsi" w:hAnsiTheme="minorHAnsi"/>
                <w:color w:val="1F497D" w:themeColor="text2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Development</w:t>
            </w:r>
          </w:p>
        </w:tc>
        <w:tc>
          <w:tcPr>
            <w:tcW w:w="850" w:type="dxa"/>
            <w:shd w:val="clear" w:color="auto" w:fill="FFFFFF" w:themeFill="background1"/>
            <w:noWrap/>
            <w:vAlign w:val="center"/>
            <w:hideMark/>
          </w:tcPr>
          <w:p w14:paraId="1B401591" w14:textId="1C590D98" w:rsidR="00D059CD" w:rsidRPr="00C047FD" w:rsidRDefault="00DF48BD" w:rsidP="00D059CD">
            <w:pPr>
              <w:jc w:val="right"/>
              <w:rPr>
                <w:rFonts w:asciiTheme="minorHAnsi" w:hAnsiTheme="minorHAnsi"/>
                <w:color w:val="1F497D" w:themeColor="text2"/>
                <w:lang w:eastAsia="en-GB"/>
              </w:rPr>
            </w:pPr>
            <w:r>
              <w:rPr>
                <w:rFonts w:asciiTheme="minorHAnsi" w:hAnsiTheme="minorHAnsi"/>
                <w:color w:val="1F497D" w:themeColor="text2"/>
                <w:lang w:eastAsia="en-GB"/>
              </w:rPr>
              <w:t>1</w:t>
            </w:r>
            <w:r w:rsidR="00D12E5D">
              <w:rPr>
                <w:rFonts w:asciiTheme="minorHAnsi" w:hAnsiTheme="minorHAnsi"/>
                <w:color w:val="1F497D" w:themeColor="text2"/>
                <w:lang w:eastAsia="en-GB"/>
              </w:rPr>
              <w:t>0</w:t>
            </w:r>
          </w:p>
        </w:tc>
        <w:tc>
          <w:tcPr>
            <w:tcW w:w="851" w:type="dxa"/>
            <w:shd w:val="clear" w:color="auto" w:fill="FFFFFF" w:themeFill="background1"/>
            <w:vAlign w:val="center"/>
          </w:tcPr>
          <w:p w14:paraId="04881407" w14:textId="4F7D0FFB" w:rsidR="00D059CD" w:rsidRPr="00C047FD" w:rsidRDefault="00D059CD" w:rsidP="00D059CD">
            <w:pPr>
              <w:jc w:val="right"/>
              <w:rPr>
                <w:rFonts w:asciiTheme="minorHAnsi" w:hAnsiTheme="minorHAnsi"/>
                <w:color w:val="1F497D" w:themeColor="text2"/>
                <w:lang w:eastAsia="en-GB"/>
              </w:rPr>
            </w:pPr>
            <w:r>
              <w:rPr>
                <w:rFonts w:asciiTheme="minorHAnsi" w:hAnsiTheme="minorHAnsi"/>
                <w:color w:val="1F497D" w:themeColor="text2"/>
                <w:lang w:eastAsia="en-GB"/>
              </w:rPr>
              <w:t>15</w:t>
            </w:r>
          </w:p>
        </w:tc>
      </w:tr>
      <w:tr w:rsidR="00D059CD" w:rsidRPr="006363DD" w14:paraId="60BDCD43" w14:textId="77777777" w:rsidTr="00DF5EBA">
        <w:trPr>
          <w:trHeight w:val="389"/>
        </w:trPr>
        <w:tc>
          <w:tcPr>
            <w:tcW w:w="9606" w:type="dxa"/>
            <w:gridSpan w:val="3"/>
            <w:shd w:val="clear" w:color="auto" w:fill="BFBFBF" w:themeFill="background1" w:themeFillShade="BF"/>
            <w:noWrap/>
            <w:vAlign w:val="center"/>
            <w:hideMark/>
          </w:tcPr>
          <w:p w14:paraId="60315CB1" w14:textId="67A161BD" w:rsidR="00D059CD" w:rsidRPr="00E34041" w:rsidRDefault="00D059CD" w:rsidP="00D059CD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5. </w:t>
            </w: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 for Professional Practice</w:t>
            </w:r>
          </w:p>
        </w:tc>
      </w:tr>
      <w:tr w:rsidR="00D059CD" w:rsidRPr="006363DD" w14:paraId="71724DED" w14:textId="77777777" w:rsidTr="006C4403">
        <w:trPr>
          <w:trHeight w:val="521"/>
        </w:trPr>
        <w:tc>
          <w:tcPr>
            <w:tcW w:w="7905" w:type="dxa"/>
            <w:shd w:val="clear" w:color="auto" w:fill="FFFFFF" w:themeFill="background1"/>
            <w:noWrap/>
            <w:vAlign w:val="center"/>
          </w:tcPr>
          <w:p w14:paraId="352F7E41" w14:textId="77777777" w:rsidR="00D059CD" w:rsidRDefault="00D059CD" w:rsidP="00D059CD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Reflection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</w:p>
          <w:p w14:paraId="638C9D7F" w14:textId="77777777" w:rsidR="00D059CD" w:rsidRPr="008B7A30" w:rsidRDefault="00D059CD" w:rsidP="00D059CD">
            <w:pPr>
              <w:rPr>
                <w:rFonts w:asciiTheme="minorHAnsi" w:hAnsiTheme="minorHAnsi"/>
                <w:color w:val="1F497D" w:themeColor="text2"/>
                <w:lang w:eastAsia="en-GB"/>
              </w:rPr>
            </w:pPr>
          </w:p>
        </w:tc>
        <w:tc>
          <w:tcPr>
            <w:tcW w:w="850" w:type="dxa"/>
            <w:shd w:val="clear" w:color="auto" w:fill="FFFFFF" w:themeFill="background1"/>
            <w:noWrap/>
            <w:vAlign w:val="center"/>
          </w:tcPr>
          <w:p w14:paraId="24830B59" w14:textId="1E15564A" w:rsidR="00D059CD" w:rsidRPr="00C047FD" w:rsidRDefault="005A68B8" w:rsidP="00D059CD">
            <w:pPr>
              <w:jc w:val="right"/>
              <w:rPr>
                <w:rFonts w:asciiTheme="minorHAnsi" w:hAnsiTheme="minorHAnsi"/>
                <w:color w:val="1F497D" w:themeColor="text2"/>
                <w:lang w:eastAsia="en-GB"/>
              </w:rPr>
            </w:pPr>
            <w:r>
              <w:rPr>
                <w:rFonts w:asciiTheme="minorHAnsi" w:hAnsiTheme="minorHAnsi"/>
                <w:color w:val="1F497D" w:themeColor="text2"/>
                <w:lang w:eastAsia="en-GB"/>
              </w:rPr>
              <w:t>7</w:t>
            </w:r>
          </w:p>
        </w:tc>
        <w:tc>
          <w:tcPr>
            <w:tcW w:w="851" w:type="dxa"/>
            <w:shd w:val="clear" w:color="auto" w:fill="FFFFFF" w:themeFill="background1"/>
            <w:vAlign w:val="center"/>
          </w:tcPr>
          <w:p w14:paraId="5257129F" w14:textId="3B8AB927" w:rsidR="00D059CD" w:rsidRPr="00C047FD" w:rsidRDefault="00D059CD" w:rsidP="00D059CD">
            <w:pPr>
              <w:jc w:val="right"/>
              <w:rPr>
                <w:rFonts w:asciiTheme="minorHAnsi" w:hAnsiTheme="minorHAnsi"/>
                <w:color w:val="1F497D" w:themeColor="text2"/>
                <w:lang w:eastAsia="en-GB"/>
              </w:rPr>
            </w:pPr>
            <w:r w:rsidRPr="00C047FD">
              <w:rPr>
                <w:rFonts w:asciiTheme="minorHAnsi" w:hAnsiTheme="minorHAnsi"/>
                <w:color w:val="1F497D" w:themeColor="text2"/>
                <w:lang w:eastAsia="en-GB"/>
              </w:rPr>
              <w:t>10</w:t>
            </w:r>
          </w:p>
        </w:tc>
      </w:tr>
      <w:tr w:rsidR="00D059CD" w:rsidRPr="006363DD" w14:paraId="70A468B1" w14:textId="77777777" w:rsidTr="006C4403">
        <w:trPr>
          <w:trHeight w:val="501"/>
        </w:trPr>
        <w:tc>
          <w:tcPr>
            <w:tcW w:w="7905" w:type="dxa"/>
            <w:shd w:val="clear" w:color="auto" w:fill="FFFFFF" w:themeFill="background1"/>
            <w:noWrap/>
            <w:vAlign w:val="center"/>
          </w:tcPr>
          <w:p w14:paraId="53EDD985" w14:textId="77777777" w:rsidR="00D059CD" w:rsidRDefault="00D059CD" w:rsidP="00D059CD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Quality of Report</w:t>
            </w:r>
          </w:p>
          <w:p w14:paraId="176C2A35" w14:textId="77777777" w:rsidR="00D059CD" w:rsidRPr="00BE0EF2" w:rsidRDefault="00D059CD" w:rsidP="00D059CD">
            <w:pPr>
              <w:rPr>
                <w:rFonts w:asciiTheme="minorHAnsi" w:hAnsiTheme="minorHAnsi"/>
                <w:color w:val="1F497D" w:themeColor="text2"/>
                <w:lang w:eastAsia="en-GB"/>
              </w:rPr>
            </w:pPr>
          </w:p>
        </w:tc>
        <w:tc>
          <w:tcPr>
            <w:tcW w:w="850" w:type="dxa"/>
            <w:shd w:val="clear" w:color="auto" w:fill="FFFFFF" w:themeFill="background1"/>
            <w:noWrap/>
            <w:vAlign w:val="center"/>
          </w:tcPr>
          <w:p w14:paraId="2B9BFE09" w14:textId="1C903B62" w:rsidR="00D059CD" w:rsidRPr="00C047FD" w:rsidRDefault="00EC6B6B" w:rsidP="00D059CD">
            <w:pPr>
              <w:jc w:val="right"/>
              <w:rPr>
                <w:rFonts w:asciiTheme="minorHAnsi" w:hAnsiTheme="minorHAnsi"/>
                <w:color w:val="1F497D" w:themeColor="text2"/>
                <w:lang w:eastAsia="en-GB"/>
              </w:rPr>
            </w:pPr>
            <w:r>
              <w:rPr>
                <w:rFonts w:asciiTheme="minorHAnsi" w:hAnsiTheme="minorHAnsi"/>
                <w:color w:val="1F497D" w:themeColor="text2"/>
                <w:lang w:eastAsia="en-GB"/>
              </w:rPr>
              <w:t>6</w:t>
            </w:r>
          </w:p>
        </w:tc>
        <w:tc>
          <w:tcPr>
            <w:tcW w:w="851" w:type="dxa"/>
            <w:shd w:val="clear" w:color="auto" w:fill="FFFFFF" w:themeFill="background1"/>
            <w:vAlign w:val="center"/>
          </w:tcPr>
          <w:p w14:paraId="1A6D5D63" w14:textId="45A846E9" w:rsidR="00D059CD" w:rsidRPr="00C047FD" w:rsidRDefault="00D059CD" w:rsidP="00D059CD">
            <w:pPr>
              <w:jc w:val="right"/>
              <w:rPr>
                <w:rFonts w:asciiTheme="minorHAnsi" w:hAnsiTheme="minorHAnsi"/>
                <w:color w:val="1F497D" w:themeColor="text2"/>
                <w:lang w:eastAsia="en-GB"/>
              </w:rPr>
            </w:pPr>
            <w:r w:rsidRPr="00C047FD">
              <w:rPr>
                <w:rFonts w:asciiTheme="minorHAnsi" w:hAnsiTheme="minorHAnsi"/>
                <w:color w:val="1F497D" w:themeColor="text2"/>
                <w:lang w:eastAsia="en-GB"/>
              </w:rPr>
              <w:t>10</w:t>
            </w:r>
          </w:p>
        </w:tc>
      </w:tr>
      <w:tr w:rsidR="00D059CD" w:rsidRPr="006363DD" w14:paraId="712A3A4D" w14:textId="77777777" w:rsidTr="006C4403">
        <w:trPr>
          <w:trHeight w:val="632"/>
        </w:trPr>
        <w:tc>
          <w:tcPr>
            <w:tcW w:w="7905" w:type="dxa"/>
            <w:shd w:val="clear" w:color="auto" w:fill="FFFFFF" w:themeFill="background1"/>
            <w:noWrap/>
            <w:vAlign w:val="center"/>
            <w:hideMark/>
          </w:tcPr>
          <w:p w14:paraId="6E51444F" w14:textId="3B3332A4" w:rsidR="00D059CD" w:rsidRPr="006363DD" w:rsidRDefault="00D059CD" w:rsidP="00D059CD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850" w:type="dxa"/>
            <w:shd w:val="clear" w:color="auto" w:fill="FFFFFF" w:themeFill="background1"/>
            <w:noWrap/>
            <w:vAlign w:val="center"/>
          </w:tcPr>
          <w:p w14:paraId="3EB68E33" w14:textId="72B01709" w:rsidR="00D059CD" w:rsidRPr="00C047FD" w:rsidRDefault="0032334A" w:rsidP="00D059CD">
            <w:pPr>
              <w:jc w:val="right"/>
              <w:rPr>
                <w:rFonts w:asciiTheme="minorHAnsi" w:hAnsiTheme="minorHAnsi"/>
                <w:b/>
                <w:color w:val="1F497D" w:themeColor="text2"/>
                <w:lang w:eastAsia="en-GB"/>
              </w:rPr>
            </w:pPr>
            <w:r>
              <w:rPr>
                <w:rFonts w:asciiTheme="minorHAnsi" w:hAnsiTheme="minorHAnsi"/>
                <w:b/>
                <w:color w:val="1F497D" w:themeColor="text2"/>
                <w:lang w:eastAsia="en-GB"/>
              </w:rPr>
              <w:t>6</w:t>
            </w:r>
            <w:r w:rsidR="00D12E5D">
              <w:rPr>
                <w:rFonts w:asciiTheme="minorHAnsi" w:hAnsiTheme="minorHAnsi"/>
                <w:b/>
                <w:color w:val="1F497D" w:themeColor="text2"/>
                <w:lang w:eastAsia="en-GB"/>
              </w:rPr>
              <w:t>7</w:t>
            </w:r>
          </w:p>
        </w:tc>
        <w:tc>
          <w:tcPr>
            <w:tcW w:w="851" w:type="dxa"/>
            <w:shd w:val="clear" w:color="auto" w:fill="FFFFFF" w:themeFill="background1"/>
            <w:vAlign w:val="center"/>
          </w:tcPr>
          <w:p w14:paraId="7C7A0BF9" w14:textId="1575A1D6" w:rsidR="00D059CD" w:rsidRPr="00C047FD" w:rsidRDefault="00D059CD" w:rsidP="00D059CD">
            <w:pPr>
              <w:jc w:val="right"/>
              <w:rPr>
                <w:rFonts w:asciiTheme="minorHAnsi" w:hAnsiTheme="minorHAnsi"/>
                <w:b/>
                <w:color w:val="1F497D" w:themeColor="text2"/>
                <w:lang w:eastAsia="en-GB"/>
              </w:rPr>
            </w:pPr>
            <w:r w:rsidRPr="00C047FD">
              <w:rPr>
                <w:rFonts w:asciiTheme="minorHAnsi" w:hAnsiTheme="minorHAnsi"/>
                <w:b/>
                <w:color w:val="1F497D" w:themeColor="text2"/>
                <w:lang w:eastAsia="en-GB"/>
              </w:rPr>
              <w:t>100</w:t>
            </w:r>
          </w:p>
        </w:tc>
      </w:tr>
      <w:bookmarkEnd w:id="2"/>
    </w:tbl>
    <w:p w14:paraId="5F8207F7" w14:textId="77777777"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sectPr w:rsidR="004779D1" w:rsidRPr="00C2152E" w:rsidSect="0064674E">
      <w:pgSz w:w="12240" w:h="15840"/>
      <w:pgMar w:top="1440" w:right="1440" w:bottom="426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9F64FAD"/>
    <w:multiLevelType w:val="hybridMultilevel"/>
    <w:tmpl w:val="653C48DC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3CB60F2"/>
    <w:multiLevelType w:val="hybridMultilevel"/>
    <w:tmpl w:val="682E1D08"/>
    <w:lvl w:ilvl="0" w:tplc="0A98AE18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color w:val="1F497D" w:themeColor="text2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86A2111"/>
    <w:multiLevelType w:val="hybridMultilevel"/>
    <w:tmpl w:val="E5EE7A38"/>
    <w:lvl w:ilvl="0" w:tplc="1494ED16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color w:val="1F497D" w:themeColor="text2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2D8D3AEF"/>
    <w:multiLevelType w:val="hybridMultilevel"/>
    <w:tmpl w:val="26563A8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39F53740"/>
    <w:multiLevelType w:val="hybridMultilevel"/>
    <w:tmpl w:val="C73AAC12"/>
    <w:lvl w:ilvl="0" w:tplc="0A98AE18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color w:val="1F497D" w:themeColor="text2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3D0B1108"/>
    <w:multiLevelType w:val="hybridMultilevel"/>
    <w:tmpl w:val="1FBCFB7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4F7169A2"/>
    <w:multiLevelType w:val="hybridMultilevel"/>
    <w:tmpl w:val="016A8E8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56C21539"/>
    <w:multiLevelType w:val="hybridMultilevel"/>
    <w:tmpl w:val="CDE6AE1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59281FB5"/>
    <w:multiLevelType w:val="hybridMultilevel"/>
    <w:tmpl w:val="1A4659C4"/>
    <w:lvl w:ilvl="0" w:tplc="0A98AE18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color w:val="1F497D" w:themeColor="text2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59502D70"/>
    <w:multiLevelType w:val="hybridMultilevel"/>
    <w:tmpl w:val="C44AF4C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6C1113B5"/>
    <w:multiLevelType w:val="hybridMultilevel"/>
    <w:tmpl w:val="6F688C3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6D715A9B"/>
    <w:multiLevelType w:val="hybridMultilevel"/>
    <w:tmpl w:val="4A1EE27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7FAF42DF"/>
    <w:multiLevelType w:val="hybridMultilevel"/>
    <w:tmpl w:val="5CF0D6D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5"/>
  </w:num>
  <w:num w:numId="2">
    <w:abstractNumId w:val="11"/>
  </w:num>
  <w:num w:numId="3">
    <w:abstractNumId w:val="7"/>
  </w:num>
  <w:num w:numId="4">
    <w:abstractNumId w:val="10"/>
  </w:num>
  <w:num w:numId="5">
    <w:abstractNumId w:val="2"/>
  </w:num>
  <w:num w:numId="6">
    <w:abstractNumId w:val="9"/>
  </w:num>
  <w:num w:numId="7">
    <w:abstractNumId w:val="6"/>
  </w:num>
  <w:num w:numId="8">
    <w:abstractNumId w:val="3"/>
  </w:num>
  <w:num w:numId="9">
    <w:abstractNumId w:val="12"/>
  </w:num>
  <w:num w:numId="10">
    <w:abstractNumId w:val="1"/>
  </w:num>
  <w:num w:numId="11">
    <w:abstractNumId w:val="4"/>
  </w:num>
  <w:num w:numId="12">
    <w:abstractNumId w:val="8"/>
  </w:num>
  <w:num w:numId="1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40"/>
  <w:proofState w:spelling="clean" w:grammar="clean"/>
  <w:defaultTabStop w:val="720"/>
  <w:characterSpacingControl w:val="doNotCompress"/>
  <w:savePreviewPicture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6363DD"/>
    <w:rsid w:val="0001122F"/>
    <w:rsid w:val="000232AD"/>
    <w:rsid w:val="0006611F"/>
    <w:rsid w:val="00076E62"/>
    <w:rsid w:val="000A35D2"/>
    <w:rsid w:val="000B560E"/>
    <w:rsid w:val="000C5D6F"/>
    <w:rsid w:val="000D7402"/>
    <w:rsid w:val="000F7A4A"/>
    <w:rsid w:val="000F7FAD"/>
    <w:rsid w:val="00125730"/>
    <w:rsid w:val="001340FF"/>
    <w:rsid w:val="001436EF"/>
    <w:rsid w:val="00165391"/>
    <w:rsid w:val="00187DD2"/>
    <w:rsid w:val="001D0DDD"/>
    <w:rsid w:val="002126D6"/>
    <w:rsid w:val="002261FC"/>
    <w:rsid w:val="00242112"/>
    <w:rsid w:val="002437B1"/>
    <w:rsid w:val="00253402"/>
    <w:rsid w:val="00261A82"/>
    <w:rsid w:val="00267015"/>
    <w:rsid w:val="002C3DAB"/>
    <w:rsid w:val="002E32CE"/>
    <w:rsid w:val="002E6C64"/>
    <w:rsid w:val="0032334A"/>
    <w:rsid w:val="00337FF2"/>
    <w:rsid w:val="00346AFD"/>
    <w:rsid w:val="003D260E"/>
    <w:rsid w:val="003D6229"/>
    <w:rsid w:val="003E5437"/>
    <w:rsid w:val="003E72E1"/>
    <w:rsid w:val="003F049D"/>
    <w:rsid w:val="004179B4"/>
    <w:rsid w:val="00467DDE"/>
    <w:rsid w:val="004779D1"/>
    <w:rsid w:val="00485FA6"/>
    <w:rsid w:val="004B03FB"/>
    <w:rsid w:val="004C0A3B"/>
    <w:rsid w:val="004E648D"/>
    <w:rsid w:val="004F68EB"/>
    <w:rsid w:val="00526013"/>
    <w:rsid w:val="00571BAC"/>
    <w:rsid w:val="00576740"/>
    <w:rsid w:val="00576B06"/>
    <w:rsid w:val="00576B2C"/>
    <w:rsid w:val="005822B6"/>
    <w:rsid w:val="005A68B8"/>
    <w:rsid w:val="005B510D"/>
    <w:rsid w:val="005C79DB"/>
    <w:rsid w:val="005D46DB"/>
    <w:rsid w:val="005F1F7F"/>
    <w:rsid w:val="005F34DA"/>
    <w:rsid w:val="00613DAD"/>
    <w:rsid w:val="006363DD"/>
    <w:rsid w:val="0064674E"/>
    <w:rsid w:val="006530D2"/>
    <w:rsid w:val="006645F5"/>
    <w:rsid w:val="00675237"/>
    <w:rsid w:val="006937BC"/>
    <w:rsid w:val="006B2884"/>
    <w:rsid w:val="006C4403"/>
    <w:rsid w:val="00712D24"/>
    <w:rsid w:val="0073035D"/>
    <w:rsid w:val="00743DC3"/>
    <w:rsid w:val="00776C2C"/>
    <w:rsid w:val="00781860"/>
    <w:rsid w:val="00782CF2"/>
    <w:rsid w:val="00787311"/>
    <w:rsid w:val="00790E2F"/>
    <w:rsid w:val="00796E1C"/>
    <w:rsid w:val="007B420C"/>
    <w:rsid w:val="007C2CCC"/>
    <w:rsid w:val="007F5C7F"/>
    <w:rsid w:val="0081032C"/>
    <w:rsid w:val="00811371"/>
    <w:rsid w:val="008271D7"/>
    <w:rsid w:val="00843CAF"/>
    <w:rsid w:val="00866E85"/>
    <w:rsid w:val="00883EE0"/>
    <w:rsid w:val="008B05C1"/>
    <w:rsid w:val="008B67FF"/>
    <w:rsid w:val="008D39B3"/>
    <w:rsid w:val="008D4A65"/>
    <w:rsid w:val="008F6377"/>
    <w:rsid w:val="00907AC3"/>
    <w:rsid w:val="00907B14"/>
    <w:rsid w:val="00911ADF"/>
    <w:rsid w:val="00917F86"/>
    <w:rsid w:val="00922AE2"/>
    <w:rsid w:val="00951F71"/>
    <w:rsid w:val="0095652A"/>
    <w:rsid w:val="009625F2"/>
    <w:rsid w:val="009A0477"/>
    <w:rsid w:val="009A7406"/>
    <w:rsid w:val="009E6CBA"/>
    <w:rsid w:val="009F37CB"/>
    <w:rsid w:val="00A02F41"/>
    <w:rsid w:val="00A151E5"/>
    <w:rsid w:val="00A16A6A"/>
    <w:rsid w:val="00A20EF2"/>
    <w:rsid w:val="00A33039"/>
    <w:rsid w:val="00A40DC4"/>
    <w:rsid w:val="00A736BA"/>
    <w:rsid w:val="00A8108E"/>
    <w:rsid w:val="00AB34FE"/>
    <w:rsid w:val="00AC3A9D"/>
    <w:rsid w:val="00AE3AF7"/>
    <w:rsid w:val="00AE7A67"/>
    <w:rsid w:val="00B24102"/>
    <w:rsid w:val="00B27A16"/>
    <w:rsid w:val="00B35E0C"/>
    <w:rsid w:val="00BA4E3B"/>
    <w:rsid w:val="00BA54B7"/>
    <w:rsid w:val="00BA6AD6"/>
    <w:rsid w:val="00BF10E6"/>
    <w:rsid w:val="00C2152E"/>
    <w:rsid w:val="00C45AF9"/>
    <w:rsid w:val="00C60A27"/>
    <w:rsid w:val="00C91367"/>
    <w:rsid w:val="00CC4C41"/>
    <w:rsid w:val="00CC7D0B"/>
    <w:rsid w:val="00CD2262"/>
    <w:rsid w:val="00CF3983"/>
    <w:rsid w:val="00D059CD"/>
    <w:rsid w:val="00D117F4"/>
    <w:rsid w:val="00D12E5D"/>
    <w:rsid w:val="00D210B1"/>
    <w:rsid w:val="00D52FD5"/>
    <w:rsid w:val="00D53BEA"/>
    <w:rsid w:val="00D54983"/>
    <w:rsid w:val="00D63513"/>
    <w:rsid w:val="00D63B66"/>
    <w:rsid w:val="00D87BAB"/>
    <w:rsid w:val="00DA1D0F"/>
    <w:rsid w:val="00DF48BD"/>
    <w:rsid w:val="00E06788"/>
    <w:rsid w:val="00E217E1"/>
    <w:rsid w:val="00E34041"/>
    <w:rsid w:val="00E73615"/>
    <w:rsid w:val="00E778CB"/>
    <w:rsid w:val="00EA0D07"/>
    <w:rsid w:val="00EA189D"/>
    <w:rsid w:val="00EC6B6B"/>
    <w:rsid w:val="00EE0FE1"/>
    <w:rsid w:val="00EE7E09"/>
    <w:rsid w:val="00EF766E"/>
    <w:rsid w:val="00F01529"/>
    <w:rsid w:val="00F14758"/>
    <w:rsid w:val="00F64D75"/>
    <w:rsid w:val="00F7091D"/>
    <w:rsid w:val="00F757FB"/>
    <w:rsid w:val="00FD015C"/>
    <w:rsid w:val="00FF62B1"/>
    <w:rsid w:val="16541F2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67B8796"/>
  <w15:docId w15:val="{F3DE55C1-C85B-42CD-A106-7F2D0D71DBC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rsid w:val="00883EE0"/>
    <w:pPr>
      <w:ind w:left="720"/>
      <w:contextualSpacing/>
    </w:pPr>
  </w:style>
  <w:style w:type="paragraph" w:styleId="NoSpacing">
    <w:name w:val="No Spacing"/>
    <w:link w:val="NoSpacingChar"/>
    <w:uiPriority w:val="1"/>
    <w:qFormat/>
    <w:rsid w:val="00C91367"/>
    <w:rPr>
      <w:rFonts w:eastAsiaTheme="minorEastAsia"/>
    </w:rPr>
  </w:style>
  <w:style w:type="character" w:customStyle="1" w:styleId="NoSpacingChar">
    <w:name w:val="No Spacing Char"/>
    <w:basedOn w:val="DefaultParagraphFont"/>
    <w:link w:val="NoSpacing"/>
    <w:uiPriority w:val="1"/>
    <w:rsid w:val="00C91367"/>
    <w:rPr>
      <w:rFonts w:eastAsiaTheme="minorEastAsi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148397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oleObject" Target="embeddings/oleObject1.bin"/><Relationship Id="rId5" Type="http://schemas.openxmlformats.org/officeDocument/2006/relationships/image" Target="media/image1.pn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3</Pages>
  <Words>285</Words>
  <Characters>1629</Characters>
  <Application>Microsoft Office Word</Application>
  <DocSecurity>0</DocSecurity>
  <Lines>13</Lines>
  <Paragraphs>3</Paragraphs>
  <ScaleCrop>false</ScaleCrop>
  <Company/>
  <LinksUpToDate>false</LinksUpToDate>
  <CharactersWithSpaces>1911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Green, Andrew</cp:lastModifiedBy>
  <cp:revision>56</cp:revision>
  <cp:lastPrinted>2013-09-25T13:22:00Z</cp:lastPrinted>
  <dcterms:created xsi:type="dcterms:W3CDTF">2021-05-05T10:49:00Z</dcterms:created>
  <dcterms:modified xsi:type="dcterms:W3CDTF">2021-05-20T10:34:00Z</dcterms:modified>
</cp:coreProperties>
</file>