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BC89A24" w:rsidP="5BC89A24" w:rsidRDefault="5BC89A24" w14:paraId="474EA895" w14:textId="6871C9CE">
      <w:pPr>
        <w:spacing w:line="360" w:lineRule="auto"/>
        <w:jc w:val="center"/>
        <w:rPr>
          <w:rFonts w:ascii="Calibri" w:hAnsi="Calibri" w:eastAsia="Calibri" w:cs="Calibri"/>
          <w:b w:val="1"/>
          <w:bCs w:val="1"/>
          <w:u w:val="single"/>
        </w:rPr>
      </w:pPr>
    </w:p>
    <w:p w:rsidR="017F87A7" w:rsidP="5BC89A24" w:rsidRDefault="017F87A7" w14:paraId="1E17ACC1" w14:textId="67E39EF1">
      <w:pPr>
        <w:spacing w:line="360" w:lineRule="auto"/>
        <w:jc w:val="center"/>
        <w:rPr>
          <w:rFonts w:ascii="Calibri" w:hAnsi="Calibri" w:eastAsia="Calibri" w:cs="Calibri"/>
          <w:b w:val="1"/>
          <w:bCs w:val="1"/>
          <w:sz w:val="28"/>
          <w:szCs w:val="28"/>
          <w:u w:val="single"/>
        </w:rPr>
      </w:pPr>
      <w:r w:rsidRPr="5BC89A24" w:rsidR="017F87A7">
        <w:rPr>
          <w:rFonts w:ascii="Calibri" w:hAnsi="Calibri" w:eastAsia="Calibri" w:cs="Calibri"/>
          <w:b w:val="1"/>
          <w:bCs w:val="1"/>
          <w:sz w:val="28"/>
          <w:szCs w:val="28"/>
          <w:u w:val="single"/>
        </w:rPr>
        <w:t xml:space="preserve">Marketing and Sale’s plan for </w:t>
      </w:r>
      <w:r w:rsidRPr="5BC89A24" w:rsidR="017F87A7">
        <w:rPr>
          <w:rFonts w:ascii="Calibri" w:hAnsi="Calibri" w:eastAsia="Calibri" w:cs="Calibri"/>
          <w:b w:val="1"/>
          <w:bCs w:val="1"/>
          <w:sz w:val="28"/>
          <w:szCs w:val="28"/>
          <w:u w:val="single"/>
        </w:rPr>
        <w:t>millefoglie</w:t>
      </w:r>
      <w:r w:rsidRPr="5BC89A24" w:rsidR="017F87A7">
        <w:rPr>
          <w:rFonts w:ascii="Calibri" w:hAnsi="Calibri" w:eastAsia="Calibri" w:cs="Calibri"/>
          <w:b w:val="1"/>
          <w:bCs w:val="1"/>
          <w:sz w:val="28"/>
          <w:szCs w:val="28"/>
          <w:u w:val="single"/>
        </w:rPr>
        <w:t xml:space="preserve"> Italian coffee shop and bakery</w:t>
      </w:r>
    </w:p>
    <w:p w:rsidR="5BC89A24" w:rsidP="5BC89A24" w:rsidRDefault="5BC89A24" w14:paraId="4EA29D71" w14:textId="454DBD03">
      <w:pPr>
        <w:spacing w:line="360" w:lineRule="auto"/>
        <w:jc w:val="center"/>
        <w:rPr>
          <w:rFonts w:ascii="Calibri" w:hAnsi="Calibri" w:eastAsia="Calibri" w:cs="Calibri"/>
          <w:b w:val="1"/>
          <w:bCs w:val="1"/>
          <w:u w:val="single"/>
        </w:rPr>
      </w:pPr>
    </w:p>
    <w:p w:rsidR="5BC89A24" w:rsidP="5BC89A24" w:rsidRDefault="5BC89A24" w14:paraId="00665424" w14:textId="3FF608BA">
      <w:pPr>
        <w:spacing w:line="360" w:lineRule="auto"/>
        <w:jc w:val="center"/>
        <w:rPr>
          <w:rFonts w:ascii="Calibri" w:hAnsi="Calibri" w:eastAsia="Calibri" w:cs="Calibri"/>
          <w:b w:val="1"/>
          <w:bCs w:val="1"/>
          <w:u w:val="single"/>
        </w:rPr>
      </w:pPr>
    </w:p>
    <w:p w:rsidR="5BC89A24" w:rsidP="5BC89A24" w:rsidRDefault="5BC89A24" w14:paraId="4A7165DA" w14:textId="21ADA668">
      <w:pPr>
        <w:spacing w:line="360" w:lineRule="auto"/>
        <w:jc w:val="center"/>
        <w:rPr>
          <w:rFonts w:ascii="Calibri" w:hAnsi="Calibri" w:eastAsia="Calibri" w:cs="Calibri"/>
          <w:b w:val="1"/>
          <w:bCs w:val="1"/>
          <w:u w:val="single"/>
        </w:rPr>
      </w:pPr>
    </w:p>
    <w:p w:rsidR="5BC89A24" w:rsidP="5BC89A24" w:rsidRDefault="5BC89A24" w14:paraId="52975E5F" w14:textId="563638D0">
      <w:pPr>
        <w:spacing w:line="360" w:lineRule="auto"/>
        <w:jc w:val="center"/>
        <w:rPr>
          <w:rFonts w:ascii="Calibri" w:hAnsi="Calibri" w:eastAsia="Calibri" w:cs="Calibri"/>
          <w:b w:val="1"/>
          <w:bCs w:val="1"/>
          <w:u w:val="single"/>
        </w:rPr>
      </w:pPr>
    </w:p>
    <w:p w:rsidR="5BC89A24" w:rsidP="5BC89A24" w:rsidRDefault="5BC89A24" w14:paraId="6BD5EE69" w14:textId="449E4784">
      <w:pPr>
        <w:spacing w:line="360" w:lineRule="auto"/>
        <w:jc w:val="center"/>
        <w:rPr>
          <w:rFonts w:ascii="Calibri" w:hAnsi="Calibri" w:eastAsia="Calibri" w:cs="Calibri"/>
          <w:b w:val="1"/>
          <w:bCs w:val="1"/>
          <w:u w:val="single"/>
        </w:rPr>
      </w:pPr>
    </w:p>
    <w:p w:rsidR="5BC89A24" w:rsidP="5BC89A24" w:rsidRDefault="5BC89A24" w14:paraId="20D14100" w14:textId="70B40017">
      <w:pPr>
        <w:spacing w:line="360" w:lineRule="auto"/>
        <w:jc w:val="center"/>
        <w:rPr>
          <w:rFonts w:ascii="Calibri" w:hAnsi="Calibri" w:eastAsia="Calibri" w:cs="Calibri"/>
          <w:b w:val="1"/>
          <w:bCs w:val="1"/>
          <w:u w:val="single"/>
        </w:rPr>
      </w:pPr>
    </w:p>
    <w:p w:rsidR="013659A8" w:rsidP="5BC89A24" w:rsidRDefault="013659A8" w14:paraId="35FE65D2" w14:textId="0FE1D37D">
      <w:pPr>
        <w:spacing w:line="360" w:lineRule="auto"/>
        <w:jc w:val="center"/>
        <w:rPr>
          <w:rFonts w:ascii="Calibri" w:hAnsi="Calibri" w:eastAsia="Calibri" w:cs="Calibri"/>
          <w:b w:val="1"/>
          <w:bCs w:val="1"/>
          <w:u w:val="single"/>
        </w:rPr>
      </w:pPr>
      <w:r w:rsidRPr="5BC89A24" w:rsidR="013659A8">
        <w:rPr>
          <w:rFonts w:ascii="Calibri" w:hAnsi="Calibri" w:eastAsia="Calibri" w:cs="Calibri"/>
          <w:b w:val="1"/>
          <w:bCs w:val="1"/>
          <w:u w:val="single"/>
        </w:rPr>
        <w:t xml:space="preserve">Name – </w:t>
      </w:r>
      <w:r w:rsidRPr="5BC89A24" w:rsidR="692D1E7B">
        <w:rPr>
          <w:rFonts w:ascii="Calibri" w:hAnsi="Calibri" w:eastAsia="Calibri" w:cs="Calibri"/>
          <w:b w:val="1"/>
          <w:bCs w:val="1"/>
          <w:u w:val="single"/>
        </w:rPr>
        <w:t>S</w:t>
      </w:r>
      <w:r w:rsidRPr="5BC89A24" w:rsidR="013659A8">
        <w:rPr>
          <w:rFonts w:ascii="Calibri" w:hAnsi="Calibri" w:eastAsia="Calibri" w:cs="Calibri"/>
          <w:b w:val="1"/>
          <w:bCs w:val="1"/>
          <w:u w:val="single"/>
        </w:rPr>
        <w:t xml:space="preserve">ophie </w:t>
      </w:r>
      <w:r w:rsidRPr="5BC89A24" w:rsidR="7BD85025">
        <w:rPr>
          <w:rFonts w:ascii="Calibri" w:hAnsi="Calibri" w:eastAsia="Calibri" w:cs="Calibri"/>
          <w:b w:val="1"/>
          <w:bCs w:val="1"/>
          <w:u w:val="single"/>
        </w:rPr>
        <w:t>S</w:t>
      </w:r>
      <w:r w:rsidRPr="5BC89A24" w:rsidR="013659A8">
        <w:rPr>
          <w:rFonts w:ascii="Calibri" w:hAnsi="Calibri" w:eastAsia="Calibri" w:cs="Calibri"/>
          <w:b w:val="1"/>
          <w:bCs w:val="1"/>
          <w:u w:val="single"/>
        </w:rPr>
        <w:t>cott</w:t>
      </w:r>
    </w:p>
    <w:p w:rsidR="013659A8" w:rsidP="5BC89A24" w:rsidRDefault="013659A8" w14:paraId="43C52DF3" w14:textId="4B5C14C4">
      <w:pPr>
        <w:spacing w:line="360" w:lineRule="auto"/>
        <w:jc w:val="center"/>
        <w:rPr>
          <w:rFonts w:ascii="Calibri" w:hAnsi="Calibri" w:eastAsia="Calibri" w:cs="Calibri"/>
          <w:b w:val="1"/>
          <w:bCs w:val="1"/>
          <w:u w:val="single"/>
        </w:rPr>
      </w:pPr>
      <w:r w:rsidRPr="5BC89A24" w:rsidR="013659A8">
        <w:rPr>
          <w:rFonts w:ascii="Calibri" w:hAnsi="Calibri" w:eastAsia="Calibri" w:cs="Calibri"/>
          <w:b w:val="1"/>
          <w:bCs w:val="1"/>
          <w:u w:val="single"/>
        </w:rPr>
        <w:t>Student ID number – 2416712</w:t>
      </w:r>
    </w:p>
    <w:p w:rsidR="013659A8" w:rsidP="5BC89A24" w:rsidRDefault="013659A8" w14:paraId="07A1A88E" w14:textId="36A2704E">
      <w:pPr>
        <w:spacing w:line="360" w:lineRule="auto"/>
        <w:jc w:val="center"/>
        <w:rPr>
          <w:u w:val="single"/>
        </w:rPr>
      </w:pPr>
      <w:r w:rsidRPr="5BC89A24" w:rsidR="013659A8">
        <w:rPr>
          <w:rFonts w:ascii="Calibri" w:hAnsi="Calibri" w:eastAsia="Calibri" w:cs="Calibri"/>
          <w:b w:val="1"/>
          <w:bCs w:val="1"/>
          <w:u w:val="single"/>
        </w:rPr>
        <w:t xml:space="preserve">Student email – </w:t>
      </w:r>
      <w:hyperlink r:id="R963d145d9f904ca1">
        <w:r w:rsidRPr="5BC89A24" w:rsidR="013659A8">
          <w:rPr>
            <w:rStyle w:val="Hyperlink"/>
            <w:rFonts w:ascii="Calibri" w:hAnsi="Calibri" w:eastAsia="Calibri" w:cs="Calibri"/>
            <w:b w:val="1"/>
            <w:bCs w:val="1"/>
            <w:u w:val="single"/>
          </w:rPr>
          <w:t>2416712@student.uwtsd.ac.uk</w:t>
        </w:r>
      </w:hyperlink>
    </w:p>
    <w:p w:rsidR="013659A8" w:rsidP="5BC89A24" w:rsidRDefault="013659A8" w14:paraId="0D405E89" w14:textId="27BE41D1">
      <w:pPr>
        <w:spacing w:line="360" w:lineRule="auto"/>
        <w:jc w:val="center"/>
        <w:rPr>
          <w:rFonts w:ascii="Calibri" w:hAnsi="Calibri" w:eastAsia="Calibri" w:cs="Calibri"/>
          <w:b w:val="1"/>
          <w:bCs w:val="1"/>
          <w:u w:val="single"/>
        </w:rPr>
      </w:pPr>
      <w:r w:rsidRPr="5BC89A24" w:rsidR="013659A8">
        <w:rPr>
          <w:rFonts w:ascii="Calibri" w:hAnsi="Calibri" w:eastAsia="Calibri" w:cs="Calibri"/>
          <w:b w:val="1"/>
          <w:bCs w:val="1"/>
          <w:u w:val="single"/>
        </w:rPr>
        <w:t xml:space="preserve">Course lecturer – Chris Wilkinson </w:t>
      </w:r>
    </w:p>
    <w:p w:rsidR="013659A8" w:rsidP="5BC89A24" w:rsidRDefault="013659A8" w14:paraId="0FE1527C" w14:textId="3525C7B2">
      <w:pPr>
        <w:spacing w:line="360" w:lineRule="auto"/>
        <w:jc w:val="center"/>
        <w:rPr>
          <w:rFonts w:ascii="Calibri" w:hAnsi="Calibri" w:eastAsia="Calibri" w:cs="Calibri"/>
          <w:b w:val="1"/>
          <w:bCs w:val="1"/>
          <w:u w:val="single"/>
        </w:rPr>
      </w:pPr>
      <w:r w:rsidRPr="5BC89A24" w:rsidR="013659A8">
        <w:rPr>
          <w:rFonts w:ascii="Calibri" w:hAnsi="Calibri" w:eastAsia="Calibri" w:cs="Calibri"/>
          <w:b w:val="1"/>
          <w:bCs w:val="1"/>
          <w:u w:val="single"/>
        </w:rPr>
        <w:t xml:space="preserve">Assignment type – </w:t>
      </w:r>
      <w:r w:rsidRPr="5BC89A24" w:rsidR="32957085">
        <w:rPr>
          <w:rFonts w:ascii="Calibri" w:hAnsi="Calibri" w:eastAsia="Calibri" w:cs="Calibri"/>
          <w:b w:val="1"/>
          <w:bCs w:val="1"/>
          <w:u w:val="single"/>
        </w:rPr>
        <w:t xml:space="preserve">Marketing and Sales BMGM5001 - </w:t>
      </w:r>
      <w:r w:rsidRPr="5BC89A24" w:rsidR="013659A8">
        <w:rPr>
          <w:rFonts w:ascii="Calibri" w:hAnsi="Calibri" w:eastAsia="Calibri" w:cs="Calibri"/>
          <w:b w:val="1"/>
          <w:bCs w:val="1"/>
          <w:u w:val="single"/>
        </w:rPr>
        <w:t xml:space="preserve">1500-word report, 15 references </w:t>
      </w:r>
    </w:p>
    <w:p w:rsidR="013659A8" w:rsidP="5BC89A24" w:rsidRDefault="013659A8" w14:paraId="0B5AFCA3" w14:textId="24F0AF7F">
      <w:pPr>
        <w:spacing w:line="360" w:lineRule="auto"/>
        <w:jc w:val="center"/>
        <w:rPr>
          <w:rFonts w:ascii="Calibri" w:hAnsi="Calibri" w:eastAsia="Calibri" w:cs="Calibri"/>
          <w:b w:val="1"/>
          <w:bCs w:val="1"/>
          <w:u w:val="single"/>
        </w:rPr>
      </w:pPr>
      <w:r w:rsidRPr="34C3F7BF" w:rsidR="0493C378">
        <w:rPr>
          <w:rFonts w:ascii="Calibri" w:hAnsi="Calibri" w:eastAsia="Calibri" w:cs="Calibri"/>
          <w:b w:val="1"/>
          <w:bCs w:val="1"/>
          <w:u w:val="single"/>
        </w:rPr>
        <w:t>Assignment Submission date – 19</w:t>
      </w:r>
      <w:r w:rsidRPr="34C3F7BF" w:rsidR="0493C378">
        <w:rPr>
          <w:rFonts w:ascii="Calibri" w:hAnsi="Calibri" w:eastAsia="Calibri" w:cs="Calibri"/>
          <w:b w:val="1"/>
          <w:bCs w:val="1"/>
          <w:u w:val="single"/>
          <w:vertAlign w:val="superscript"/>
        </w:rPr>
        <w:t>th</w:t>
      </w:r>
      <w:r w:rsidRPr="34C3F7BF" w:rsidR="0493C378">
        <w:rPr>
          <w:rFonts w:ascii="Calibri" w:hAnsi="Calibri" w:eastAsia="Calibri" w:cs="Calibri"/>
          <w:b w:val="1"/>
          <w:bCs w:val="1"/>
          <w:u w:val="single"/>
        </w:rPr>
        <w:t xml:space="preserve"> </w:t>
      </w:r>
      <w:r w:rsidRPr="34C3F7BF" w:rsidR="0493C378">
        <w:rPr>
          <w:rFonts w:ascii="Calibri" w:hAnsi="Calibri" w:eastAsia="Calibri" w:cs="Calibri"/>
          <w:b w:val="1"/>
          <w:bCs w:val="1"/>
          <w:u w:val="single"/>
        </w:rPr>
        <w:t>January</w:t>
      </w:r>
      <w:r w:rsidRPr="34C3F7BF" w:rsidR="0493C378">
        <w:rPr>
          <w:rFonts w:ascii="Calibri" w:hAnsi="Calibri" w:eastAsia="Calibri" w:cs="Calibri"/>
          <w:b w:val="1"/>
          <w:bCs w:val="1"/>
          <w:u w:val="single"/>
        </w:rPr>
        <w:t xml:space="preserve"> 2026, 11:59pm </w:t>
      </w:r>
    </w:p>
    <w:p w:rsidR="5BC89A24" w:rsidP="34C3F7BF" w:rsidRDefault="5BC89A24" w14:paraId="314ADE48" w14:textId="62320208">
      <w:pPr>
        <w:spacing w:line="360" w:lineRule="auto"/>
        <w:jc w:val="center"/>
        <w:rPr>
          <w:rFonts w:ascii="Calibri" w:hAnsi="Calibri" w:eastAsia="Calibri" w:cs="Calibri"/>
          <w:b w:val="1"/>
          <w:bCs w:val="1"/>
          <w:u w:val="single"/>
        </w:rPr>
      </w:pPr>
    </w:p>
    <w:p w:rsidR="5BC89A24" w:rsidP="34C3F7BF" w:rsidRDefault="5BC89A24" w14:paraId="11026A3F" w14:textId="1496F9F6">
      <w:pPr>
        <w:pStyle w:val="Normal"/>
        <w:spacing w:line="360" w:lineRule="auto"/>
        <w:jc w:val="center"/>
      </w:pPr>
      <w:r w:rsidRPr="34C3F7BF" w:rsidR="6AF5AAD4">
        <w:rPr>
          <w:rFonts w:ascii="Calibri" w:hAnsi="Calibri" w:eastAsia="Calibri" w:cs="Calibri"/>
          <w:noProof w:val="0"/>
          <w:sz w:val="24"/>
          <w:szCs w:val="24"/>
          <w:lang w:val="en-GB"/>
        </w:rPr>
        <w:t>I confirm that I have not presented any AI generated materials as my own work. I confirm I have copies of my drafts, notes, and other resources I used before, and after the use of AI tools which I may be asked to provide in evidence</w:t>
      </w:r>
    </w:p>
    <w:p w:rsidR="5BC89A24" w:rsidP="5BC89A24" w:rsidRDefault="5BC89A24" w14:paraId="575EB0DD" w14:textId="7B849D94">
      <w:pPr>
        <w:spacing w:line="360" w:lineRule="auto"/>
        <w:jc w:val="center"/>
        <w:rPr>
          <w:rFonts w:ascii="Calibri" w:hAnsi="Calibri" w:eastAsia="Calibri" w:cs="Calibri"/>
          <w:b w:val="1"/>
          <w:bCs w:val="1"/>
          <w:u w:val="single"/>
        </w:rPr>
      </w:pPr>
    </w:p>
    <w:p w:rsidR="5BC89A24" w:rsidP="5BC89A24" w:rsidRDefault="5BC89A24" w14:paraId="2C125F7E" w14:textId="303227CD">
      <w:pPr>
        <w:spacing w:line="360" w:lineRule="auto"/>
        <w:jc w:val="center"/>
        <w:rPr>
          <w:rFonts w:ascii="Calibri" w:hAnsi="Calibri" w:eastAsia="Calibri" w:cs="Calibri"/>
          <w:b w:val="1"/>
          <w:bCs w:val="1"/>
          <w:u w:val="single"/>
        </w:rPr>
      </w:pPr>
    </w:p>
    <w:p w:rsidR="5BC89A24" w:rsidP="5BC89A24" w:rsidRDefault="5BC89A24" w14:paraId="725B9A07" w14:textId="742F9376">
      <w:pPr>
        <w:spacing w:line="360" w:lineRule="auto"/>
        <w:jc w:val="center"/>
        <w:rPr>
          <w:rFonts w:ascii="Calibri" w:hAnsi="Calibri" w:eastAsia="Calibri" w:cs="Calibri"/>
          <w:b w:val="1"/>
          <w:bCs w:val="1"/>
          <w:u w:val="single"/>
        </w:rPr>
      </w:pPr>
    </w:p>
    <w:p w:rsidR="5BC89A24" w:rsidP="5BC89A24" w:rsidRDefault="5BC89A24" w14:paraId="2D31C66C" w14:textId="4C61E1AE">
      <w:pPr>
        <w:spacing w:line="360" w:lineRule="auto"/>
        <w:jc w:val="center"/>
        <w:rPr>
          <w:rFonts w:ascii="Calibri" w:hAnsi="Calibri" w:eastAsia="Calibri" w:cs="Calibri"/>
          <w:b w:val="1"/>
          <w:bCs w:val="1"/>
          <w:u w:val="single"/>
        </w:rPr>
      </w:pPr>
    </w:p>
    <w:p w:rsidR="5BC89A24" w:rsidP="5BC89A24" w:rsidRDefault="5BC89A24" w14:paraId="0723838B" w14:textId="72E6E5FB">
      <w:pPr>
        <w:spacing w:line="360" w:lineRule="auto"/>
        <w:jc w:val="center"/>
        <w:rPr>
          <w:rFonts w:ascii="Calibri" w:hAnsi="Calibri" w:eastAsia="Calibri" w:cs="Calibri"/>
          <w:b w:val="1"/>
          <w:bCs w:val="1"/>
          <w:u w:val="single"/>
        </w:rPr>
      </w:pPr>
    </w:p>
    <w:p w:rsidR="5BC89A24" w:rsidP="5BC89A24" w:rsidRDefault="5BC89A24" w14:paraId="56E6A4CD" w14:textId="74645653">
      <w:pPr>
        <w:pStyle w:val="Normal"/>
        <w:spacing w:line="360" w:lineRule="auto"/>
        <w:jc w:val="center"/>
        <w:rPr>
          <w:rFonts w:ascii="Calibri" w:hAnsi="Calibri" w:eastAsia="Calibri" w:cs="Calibri"/>
          <w:b w:val="1"/>
          <w:bCs w:val="1"/>
          <w:u w:val="single"/>
        </w:rPr>
      </w:pPr>
    </w:p>
    <w:p w:rsidR="2CAF383D" w:rsidP="5BC89A24" w:rsidRDefault="2CAF383D" w14:paraId="43E8E58E" w14:textId="21E19E96">
      <w:pPr>
        <w:pStyle w:val="Normal"/>
        <w:spacing w:line="360" w:lineRule="auto"/>
        <w:jc w:val="center"/>
        <w:rPr>
          <w:rFonts w:ascii="Calibri" w:hAnsi="Calibri" w:eastAsia="Calibri" w:cs="Calibri"/>
          <w:b w:val="1"/>
          <w:bCs w:val="1"/>
          <w:u w:val="single"/>
        </w:rPr>
      </w:pPr>
      <w:r w:rsidRPr="5BC89A24" w:rsidR="2CAF383D">
        <w:rPr>
          <w:rFonts w:ascii="Calibri" w:hAnsi="Calibri" w:eastAsia="Calibri" w:cs="Calibri"/>
          <w:b w:val="1"/>
          <w:bCs w:val="1"/>
          <w:u w:val="single"/>
        </w:rPr>
        <w:t xml:space="preserve">Contents page </w:t>
      </w:r>
    </w:p>
    <w:p w:rsidR="5BC89A24" w:rsidP="5BC89A24" w:rsidRDefault="5BC89A24" w14:paraId="244B8554" w14:textId="08938E7B">
      <w:pPr>
        <w:pStyle w:val="Normal"/>
        <w:spacing w:line="360" w:lineRule="auto"/>
        <w:jc w:val="left"/>
        <w:rPr>
          <w:rFonts w:ascii="Calibri" w:hAnsi="Calibri" w:eastAsia="Calibri" w:cs="Calibri"/>
          <w:b w:val="0"/>
          <w:bCs w:val="0"/>
          <w:u w:val="none"/>
        </w:rPr>
      </w:pPr>
    </w:p>
    <w:p w:rsidR="5BC89A24" w:rsidP="5BC89A24" w:rsidRDefault="5BC89A24" w14:paraId="279DB09B" w14:textId="3FAD1974">
      <w:pPr>
        <w:pStyle w:val="Normal"/>
        <w:spacing w:line="360" w:lineRule="auto"/>
        <w:jc w:val="left"/>
        <w:rPr>
          <w:rFonts w:ascii="Calibri" w:hAnsi="Calibri" w:eastAsia="Calibri" w:cs="Calibri"/>
          <w:b w:val="0"/>
          <w:bCs w:val="0"/>
          <w:u w:val="none"/>
        </w:rPr>
      </w:pPr>
    </w:p>
    <w:p w:rsidR="2CAF383D" w:rsidP="5BC89A24" w:rsidRDefault="2CAF383D" w14:paraId="467C250F" w14:textId="6FFE8826">
      <w:pPr>
        <w:pStyle w:val="Normal"/>
        <w:spacing w:line="360" w:lineRule="auto"/>
        <w:jc w:val="left"/>
        <w:rPr>
          <w:rFonts w:ascii="Calibri" w:hAnsi="Calibri" w:eastAsia="Calibri" w:cs="Calibri"/>
          <w:b w:val="0"/>
          <w:bCs w:val="0"/>
          <w:u w:val="none"/>
        </w:rPr>
      </w:pPr>
      <w:r w:rsidRPr="34C3F7BF" w:rsidR="167853C5">
        <w:rPr>
          <w:rFonts w:ascii="Calibri" w:hAnsi="Calibri" w:eastAsia="Calibri" w:cs="Calibri"/>
          <w:b w:val="0"/>
          <w:bCs w:val="0"/>
          <w:u w:val="none"/>
        </w:rPr>
        <w:t>Introduction ---------------------------------------------------------------------------</w:t>
      </w:r>
      <w:r w:rsidRPr="34C3F7BF" w:rsidR="62BAC90B">
        <w:rPr>
          <w:rFonts w:ascii="Calibri" w:hAnsi="Calibri" w:eastAsia="Calibri" w:cs="Calibri"/>
          <w:b w:val="0"/>
          <w:bCs w:val="0"/>
          <w:u w:val="none"/>
        </w:rPr>
        <w:t xml:space="preserve"> page </w:t>
      </w:r>
      <w:r w:rsidRPr="34C3F7BF" w:rsidR="4369D9D5">
        <w:rPr>
          <w:rFonts w:ascii="Calibri" w:hAnsi="Calibri" w:eastAsia="Calibri" w:cs="Calibri"/>
          <w:b w:val="0"/>
          <w:bCs w:val="0"/>
          <w:u w:val="none"/>
        </w:rPr>
        <w:t>3</w:t>
      </w:r>
    </w:p>
    <w:p w:rsidR="592264E6" w:rsidP="5BC89A24" w:rsidRDefault="592264E6" w14:paraId="6F0DA2B7" w14:textId="68896686">
      <w:pPr>
        <w:spacing w:line="360" w:lineRule="auto"/>
        <w:jc w:val="left"/>
        <w:rPr>
          <w:rFonts w:ascii="Calibri" w:hAnsi="Calibri" w:eastAsia="Calibri" w:cs="Calibri"/>
          <w:b w:val="0"/>
          <w:bCs w:val="0"/>
          <w:u w:val="none"/>
        </w:rPr>
      </w:pPr>
      <w:r w:rsidRPr="34C3F7BF" w:rsidR="62BAC90B">
        <w:rPr>
          <w:rFonts w:ascii="Calibri" w:hAnsi="Calibri" w:eastAsia="Calibri" w:cs="Calibri"/>
          <w:b w:val="0"/>
          <w:bCs w:val="0"/>
          <w:u w:val="none"/>
        </w:rPr>
        <w:t xml:space="preserve">Situation analysis – company SWOT analysis microenvironment -------- page </w:t>
      </w:r>
      <w:r w:rsidRPr="34C3F7BF" w:rsidR="54BC8ABA">
        <w:rPr>
          <w:rFonts w:ascii="Calibri" w:hAnsi="Calibri" w:eastAsia="Calibri" w:cs="Calibri"/>
          <w:b w:val="0"/>
          <w:bCs w:val="0"/>
          <w:u w:val="none"/>
        </w:rPr>
        <w:t>4</w:t>
      </w:r>
    </w:p>
    <w:p w:rsidR="2EB1E295" w:rsidP="5BC89A24" w:rsidRDefault="2EB1E295" w14:paraId="0D5F1E6E" w14:textId="231E6995">
      <w:pPr>
        <w:pStyle w:val="Normal"/>
        <w:spacing w:line="360" w:lineRule="auto"/>
        <w:jc w:val="left"/>
        <w:rPr>
          <w:rFonts w:ascii="Calibri" w:hAnsi="Calibri" w:eastAsia="Calibri" w:cs="Calibri"/>
          <w:b w:val="0"/>
          <w:bCs w:val="0"/>
          <w:u w:val="none"/>
        </w:rPr>
      </w:pPr>
      <w:r w:rsidRPr="34C3F7BF" w:rsidR="70BD7096">
        <w:rPr>
          <w:rFonts w:ascii="Calibri" w:hAnsi="Calibri" w:eastAsia="Calibri" w:cs="Calibri"/>
          <w:b w:val="0"/>
          <w:bCs w:val="0"/>
          <w:u w:val="none"/>
        </w:rPr>
        <w:t>Objectives ------------------------------------------------------------------------------ page</w:t>
      </w:r>
      <w:r w:rsidRPr="34C3F7BF" w:rsidR="56B86AB2">
        <w:rPr>
          <w:rFonts w:ascii="Calibri" w:hAnsi="Calibri" w:eastAsia="Calibri" w:cs="Calibri"/>
          <w:b w:val="0"/>
          <w:bCs w:val="0"/>
          <w:u w:val="none"/>
        </w:rPr>
        <w:t>8</w:t>
      </w:r>
    </w:p>
    <w:p w:rsidR="73EDAD7B" w:rsidP="34C3F7BF" w:rsidRDefault="73EDAD7B" w14:paraId="1D66EDA9" w14:textId="28094A65">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u w:val="none"/>
        </w:rPr>
      </w:pPr>
      <w:r w:rsidRPr="34C3F7BF" w:rsidR="73EDAD7B">
        <w:rPr>
          <w:rFonts w:ascii="Calibri" w:hAnsi="Calibri" w:eastAsia="Calibri" w:cs="Calibri"/>
          <w:b w:val="0"/>
          <w:bCs w:val="0"/>
          <w:u w:val="none"/>
        </w:rPr>
        <w:t xml:space="preserve">Strategies ------------------------------------------------------------------------------- page </w:t>
      </w:r>
      <w:r w:rsidRPr="34C3F7BF" w:rsidR="1EF9C346">
        <w:rPr>
          <w:rFonts w:ascii="Calibri" w:hAnsi="Calibri" w:eastAsia="Calibri" w:cs="Calibri"/>
          <w:b w:val="0"/>
          <w:bCs w:val="0"/>
          <w:u w:val="none"/>
        </w:rPr>
        <w:t>9</w:t>
      </w:r>
    </w:p>
    <w:p w:rsidR="538D3DB5" w:rsidP="5BC89A24" w:rsidRDefault="538D3DB5" w14:paraId="34890B9D" w14:textId="6467F5EC">
      <w:pPr>
        <w:pStyle w:val="Normal"/>
        <w:spacing w:line="360" w:lineRule="auto"/>
        <w:jc w:val="left"/>
        <w:rPr>
          <w:rFonts w:ascii="Calibri" w:hAnsi="Calibri" w:eastAsia="Calibri" w:cs="Calibri"/>
          <w:b w:val="0"/>
          <w:bCs w:val="0"/>
          <w:u w:val="none"/>
        </w:rPr>
      </w:pPr>
      <w:r w:rsidRPr="34C3F7BF" w:rsidR="73EDAD7B">
        <w:rPr>
          <w:rFonts w:ascii="Calibri" w:hAnsi="Calibri" w:eastAsia="Calibri" w:cs="Calibri"/>
          <w:b w:val="0"/>
          <w:bCs w:val="0"/>
          <w:u w:val="none"/>
        </w:rPr>
        <w:t>Tactics within the marketing mix ------------------------------------------------- page</w:t>
      </w:r>
      <w:r w:rsidRPr="34C3F7BF" w:rsidR="00B13CCC">
        <w:rPr>
          <w:rFonts w:ascii="Calibri" w:hAnsi="Calibri" w:eastAsia="Calibri" w:cs="Calibri"/>
          <w:b w:val="0"/>
          <w:bCs w:val="0"/>
          <w:u w:val="none"/>
        </w:rPr>
        <w:t xml:space="preserve"> 11</w:t>
      </w:r>
      <w:r w:rsidRPr="34C3F7BF" w:rsidR="73EDAD7B">
        <w:rPr>
          <w:rFonts w:ascii="Calibri" w:hAnsi="Calibri" w:eastAsia="Calibri" w:cs="Calibri"/>
          <w:b w:val="0"/>
          <w:bCs w:val="0"/>
          <w:u w:val="none"/>
        </w:rPr>
        <w:t xml:space="preserve"> </w:t>
      </w:r>
    </w:p>
    <w:p w:rsidR="1C282F20" w:rsidP="5BC89A24" w:rsidRDefault="1C282F20" w14:paraId="49507484" w14:textId="078B1D0E">
      <w:pPr>
        <w:pStyle w:val="Normal"/>
        <w:spacing w:line="360" w:lineRule="auto"/>
        <w:jc w:val="left"/>
        <w:rPr>
          <w:rFonts w:ascii="Calibri" w:hAnsi="Calibri" w:eastAsia="Calibri" w:cs="Calibri"/>
          <w:b w:val="0"/>
          <w:bCs w:val="0"/>
          <w:u w:val="none"/>
        </w:rPr>
      </w:pPr>
      <w:r w:rsidRPr="34C3F7BF" w:rsidR="77EFDDB8">
        <w:rPr>
          <w:rFonts w:ascii="Calibri" w:hAnsi="Calibri" w:eastAsia="Calibri" w:cs="Calibri"/>
          <w:b w:val="0"/>
          <w:bCs w:val="0"/>
          <w:u w:val="none"/>
        </w:rPr>
        <w:t>Actions and control ------------------------------------------------------------------ page</w:t>
      </w:r>
      <w:r w:rsidRPr="34C3F7BF" w:rsidR="6067B6DC">
        <w:rPr>
          <w:rFonts w:ascii="Calibri" w:hAnsi="Calibri" w:eastAsia="Calibri" w:cs="Calibri"/>
          <w:b w:val="0"/>
          <w:bCs w:val="0"/>
          <w:u w:val="none"/>
        </w:rPr>
        <w:t xml:space="preserve"> </w:t>
      </w:r>
      <w:r w:rsidRPr="34C3F7BF" w:rsidR="77AC4927">
        <w:rPr>
          <w:rFonts w:ascii="Calibri" w:hAnsi="Calibri" w:eastAsia="Calibri" w:cs="Calibri"/>
          <w:b w:val="0"/>
          <w:bCs w:val="0"/>
          <w:u w:val="none"/>
        </w:rPr>
        <w:t>13</w:t>
      </w:r>
    </w:p>
    <w:p w:rsidR="1C282F20" w:rsidP="5BC89A24" w:rsidRDefault="1C282F20" w14:paraId="74C2E5A9" w14:textId="1A6290ED">
      <w:pPr>
        <w:pStyle w:val="Normal"/>
        <w:spacing w:line="360" w:lineRule="auto"/>
        <w:jc w:val="left"/>
        <w:rPr>
          <w:rFonts w:ascii="Calibri" w:hAnsi="Calibri" w:eastAsia="Calibri" w:cs="Calibri"/>
          <w:b w:val="0"/>
          <w:bCs w:val="0"/>
          <w:u w:val="none"/>
        </w:rPr>
      </w:pPr>
      <w:r w:rsidRPr="34C3F7BF" w:rsidR="77EFDDB8">
        <w:rPr>
          <w:rFonts w:ascii="Calibri" w:hAnsi="Calibri" w:eastAsia="Calibri" w:cs="Calibri"/>
          <w:b w:val="0"/>
          <w:bCs w:val="0"/>
          <w:u w:val="none"/>
        </w:rPr>
        <w:t>Conclusion ----------------------------------------------------------------------------- page</w:t>
      </w:r>
      <w:r w:rsidRPr="34C3F7BF" w:rsidR="55071FC7">
        <w:rPr>
          <w:rFonts w:ascii="Calibri" w:hAnsi="Calibri" w:eastAsia="Calibri" w:cs="Calibri"/>
          <w:b w:val="0"/>
          <w:bCs w:val="0"/>
          <w:u w:val="none"/>
        </w:rPr>
        <w:t xml:space="preserve"> </w:t>
      </w:r>
      <w:r w:rsidRPr="34C3F7BF" w:rsidR="2B24195F">
        <w:rPr>
          <w:rFonts w:ascii="Calibri" w:hAnsi="Calibri" w:eastAsia="Calibri" w:cs="Calibri"/>
          <w:b w:val="0"/>
          <w:bCs w:val="0"/>
          <w:u w:val="none"/>
        </w:rPr>
        <w:t>14</w:t>
      </w:r>
    </w:p>
    <w:p w:rsidR="1C282F20" w:rsidP="5BC89A24" w:rsidRDefault="1C282F20" w14:paraId="38007EBA" w14:textId="1CC2FE4A">
      <w:pPr>
        <w:pStyle w:val="Normal"/>
        <w:spacing w:line="360" w:lineRule="auto"/>
        <w:jc w:val="left"/>
        <w:rPr>
          <w:rFonts w:ascii="Calibri" w:hAnsi="Calibri" w:eastAsia="Calibri" w:cs="Calibri"/>
          <w:b w:val="0"/>
          <w:bCs w:val="0"/>
          <w:u w:val="none"/>
        </w:rPr>
      </w:pPr>
      <w:r w:rsidRPr="34C3F7BF" w:rsidR="77EFDDB8">
        <w:rPr>
          <w:rFonts w:ascii="Calibri" w:hAnsi="Calibri" w:eastAsia="Calibri" w:cs="Calibri"/>
          <w:b w:val="0"/>
          <w:bCs w:val="0"/>
          <w:u w:val="none"/>
        </w:rPr>
        <w:t>Reference list ------------------------------------------------------------------------</w:t>
      </w:r>
      <w:r w:rsidRPr="34C3F7BF" w:rsidR="717A6D71">
        <w:rPr>
          <w:rFonts w:ascii="Calibri" w:hAnsi="Calibri" w:eastAsia="Calibri" w:cs="Calibri"/>
          <w:b w:val="0"/>
          <w:bCs w:val="0"/>
          <w:u w:val="none"/>
        </w:rPr>
        <w:t>- page</w:t>
      </w:r>
      <w:r w:rsidRPr="34C3F7BF" w:rsidR="5C45FBFA">
        <w:rPr>
          <w:rFonts w:ascii="Calibri" w:hAnsi="Calibri" w:eastAsia="Calibri" w:cs="Calibri"/>
          <w:b w:val="0"/>
          <w:bCs w:val="0"/>
          <w:u w:val="none"/>
        </w:rPr>
        <w:t xml:space="preserve"> 15</w:t>
      </w:r>
    </w:p>
    <w:p w:rsidR="5BC89A24" w:rsidP="5BC89A24" w:rsidRDefault="5BC89A24" w14:paraId="5070F534" w14:textId="06F8C685">
      <w:pPr>
        <w:pStyle w:val="Normal"/>
        <w:spacing w:line="360" w:lineRule="auto"/>
        <w:jc w:val="left"/>
        <w:rPr>
          <w:rFonts w:ascii="Calibri" w:hAnsi="Calibri" w:eastAsia="Calibri" w:cs="Calibri"/>
          <w:b w:val="0"/>
          <w:bCs w:val="0"/>
          <w:u w:val="none"/>
        </w:rPr>
      </w:pPr>
    </w:p>
    <w:p w:rsidR="5BC89A24" w:rsidP="5BC89A24" w:rsidRDefault="5BC89A24" w14:paraId="76A17A3D" w14:textId="19BF3DF5">
      <w:pPr>
        <w:pStyle w:val="Normal"/>
        <w:spacing w:line="360" w:lineRule="auto"/>
        <w:jc w:val="left"/>
        <w:rPr>
          <w:rFonts w:ascii="Calibri" w:hAnsi="Calibri" w:eastAsia="Calibri" w:cs="Calibri"/>
          <w:b w:val="0"/>
          <w:bCs w:val="0"/>
          <w:u w:val="none"/>
        </w:rPr>
      </w:pPr>
    </w:p>
    <w:p w:rsidR="5BC89A24" w:rsidP="5BC89A24" w:rsidRDefault="5BC89A24" w14:paraId="56E620D4" w14:textId="39C98A1B">
      <w:pPr>
        <w:pStyle w:val="Normal"/>
        <w:spacing w:line="360" w:lineRule="auto"/>
        <w:jc w:val="center"/>
        <w:rPr>
          <w:rFonts w:ascii="Calibri" w:hAnsi="Calibri" w:eastAsia="Calibri" w:cs="Calibri"/>
          <w:b w:val="1"/>
          <w:bCs w:val="1"/>
          <w:u w:val="single"/>
        </w:rPr>
      </w:pPr>
    </w:p>
    <w:p w:rsidR="5BC89A24" w:rsidP="5BC89A24" w:rsidRDefault="5BC89A24" w14:paraId="67502752" w14:textId="075DF593">
      <w:pPr>
        <w:pStyle w:val="Normal"/>
        <w:spacing w:line="360" w:lineRule="auto"/>
        <w:jc w:val="center"/>
        <w:rPr>
          <w:rFonts w:ascii="Calibri" w:hAnsi="Calibri" w:eastAsia="Calibri" w:cs="Calibri"/>
          <w:b w:val="1"/>
          <w:bCs w:val="1"/>
          <w:u w:val="single"/>
        </w:rPr>
      </w:pPr>
    </w:p>
    <w:p w:rsidR="5BC89A24" w:rsidP="5BC89A24" w:rsidRDefault="5BC89A24" w14:paraId="1369DC6C" w14:textId="69CC1E59">
      <w:pPr>
        <w:pStyle w:val="Normal"/>
        <w:spacing w:line="360" w:lineRule="auto"/>
        <w:jc w:val="center"/>
        <w:rPr>
          <w:rFonts w:ascii="Calibri" w:hAnsi="Calibri" w:eastAsia="Calibri" w:cs="Calibri"/>
          <w:b w:val="1"/>
          <w:bCs w:val="1"/>
          <w:u w:val="single"/>
        </w:rPr>
      </w:pPr>
    </w:p>
    <w:p w:rsidR="5BC89A24" w:rsidP="5BC89A24" w:rsidRDefault="5BC89A24" w14:paraId="170582BF" w14:textId="7437ABE1">
      <w:pPr>
        <w:pStyle w:val="Normal"/>
        <w:spacing w:line="360" w:lineRule="auto"/>
        <w:jc w:val="center"/>
        <w:rPr>
          <w:rFonts w:ascii="Calibri" w:hAnsi="Calibri" w:eastAsia="Calibri" w:cs="Calibri"/>
          <w:b w:val="1"/>
          <w:bCs w:val="1"/>
          <w:u w:val="single"/>
        </w:rPr>
      </w:pPr>
    </w:p>
    <w:p w:rsidR="5BC89A24" w:rsidP="5BC89A24" w:rsidRDefault="5BC89A24" w14:paraId="3F95D037" w14:textId="74A3BEF0">
      <w:pPr>
        <w:pStyle w:val="Normal"/>
        <w:spacing w:line="360" w:lineRule="auto"/>
        <w:jc w:val="center"/>
        <w:rPr>
          <w:rFonts w:ascii="Calibri" w:hAnsi="Calibri" w:eastAsia="Calibri" w:cs="Calibri"/>
          <w:b w:val="1"/>
          <w:bCs w:val="1"/>
          <w:u w:val="single"/>
        </w:rPr>
      </w:pPr>
    </w:p>
    <w:p w:rsidR="34C3F7BF" w:rsidP="34C3F7BF" w:rsidRDefault="34C3F7BF" w14:paraId="4EC15EAD" w14:textId="706069C0">
      <w:pPr>
        <w:pStyle w:val="Normal"/>
        <w:spacing w:line="360" w:lineRule="auto"/>
        <w:jc w:val="center"/>
        <w:rPr>
          <w:rFonts w:ascii="Calibri" w:hAnsi="Calibri" w:eastAsia="Calibri" w:cs="Calibri"/>
          <w:b w:val="1"/>
          <w:bCs w:val="1"/>
          <w:u w:val="single"/>
        </w:rPr>
      </w:pPr>
    </w:p>
    <w:p w:rsidR="34C3F7BF" w:rsidP="34C3F7BF" w:rsidRDefault="34C3F7BF" w14:paraId="1DC592E4" w14:textId="5563D247">
      <w:pPr>
        <w:pStyle w:val="Normal"/>
        <w:spacing w:line="360" w:lineRule="auto"/>
        <w:jc w:val="center"/>
        <w:rPr>
          <w:rFonts w:ascii="Calibri" w:hAnsi="Calibri" w:eastAsia="Calibri" w:cs="Calibri"/>
          <w:b w:val="1"/>
          <w:bCs w:val="1"/>
          <w:u w:val="single"/>
        </w:rPr>
      </w:pPr>
    </w:p>
    <w:p w:rsidR="2C0DEA24" w:rsidP="34C3F7BF" w:rsidRDefault="2C0DEA24" w14:paraId="2C59A26C" w14:textId="5DF134F4">
      <w:pPr>
        <w:pStyle w:val="Normal"/>
        <w:spacing w:line="360" w:lineRule="auto"/>
        <w:jc w:val="center"/>
        <w:rPr>
          <w:rFonts w:ascii="Calibri" w:hAnsi="Calibri" w:eastAsia="Calibri" w:cs="Calibri"/>
        </w:rPr>
      </w:pPr>
      <w:r w:rsidRPr="34C3F7BF" w:rsidR="073D7BF2">
        <w:rPr>
          <w:rFonts w:ascii="Calibri" w:hAnsi="Calibri" w:eastAsia="Calibri" w:cs="Calibri"/>
          <w:b w:val="1"/>
          <w:bCs w:val="1"/>
          <w:u w:val="single"/>
        </w:rPr>
        <w:t>Introduction</w:t>
      </w:r>
      <w:r w:rsidRPr="34C3F7BF" w:rsidR="073D7BF2">
        <w:rPr>
          <w:rFonts w:ascii="Calibri" w:hAnsi="Calibri" w:eastAsia="Calibri" w:cs="Calibri"/>
        </w:rPr>
        <w:t xml:space="preserve"> </w:t>
      </w:r>
    </w:p>
    <w:p w:rsidR="2C0DEA24" w:rsidP="5BC89A24" w:rsidRDefault="2C0DEA24" w14:paraId="0083CCC0" w14:textId="6CC0D3E2">
      <w:pPr>
        <w:spacing w:line="360" w:lineRule="auto"/>
        <w:rPr>
          <w:rFonts w:ascii="Calibri" w:hAnsi="Calibri" w:eastAsia="Calibri" w:cs="Calibri"/>
        </w:rPr>
      </w:pPr>
    </w:p>
    <w:p w:rsidR="3813B590" w:rsidP="34C3F7BF" w:rsidRDefault="3813B590" w14:paraId="59E771E7" w14:textId="04ABCAB6">
      <w:pPr>
        <w:pStyle w:val="Normal"/>
        <w:spacing w:line="360" w:lineRule="auto"/>
      </w:pPr>
      <w:r w:rsidRPr="34C3F7BF" w:rsidR="3813B590">
        <w:rPr>
          <w:rFonts w:ascii="Calibri" w:hAnsi="Calibri" w:eastAsia="Calibri" w:cs="Calibri"/>
        </w:rPr>
        <w:t xml:space="preserve">This marketing plan evaluates the current market position of </w:t>
      </w:r>
      <w:r w:rsidRPr="34C3F7BF" w:rsidR="3813B590">
        <w:rPr>
          <w:rFonts w:ascii="Calibri" w:hAnsi="Calibri" w:eastAsia="Calibri" w:cs="Calibri"/>
        </w:rPr>
        <w:t>Millefoglie</w:t>
      </w:r>
      <w:r w:rsidRPr="34C3F7BF" w:rsidR="3813B590">
        <w:rPr>
          <w:rFonts w:ascii="Calibri" w:hAnsi="Calibri" w:eastAsia="Calibri" w:cs="Calibri"/>
        </w:rPr>
        <w:t xml:space="preserve">, an Italian </w:t>
      </w:r>
      <w:r w:rsidRPr="34C3F7BF" w:rsidR="5259140A">
        <w:rPr>
          <w:rFonts w:ascii="Calibri" w:hAnsi="Calibri" w:eastAsia="Calibri" w:cs="Calibri"/>
        </w:rPr>
        <w:t>bakery and</w:t>
      </w:r>
      <w:r w:rsidRPr="34C3F7BF" w:rsidR="3813B590">
        <w:rPr>
          <w:rFonts w:ascii="Calibri" w:hAnsi="Calibri" w:eastAsia="Calibri" w:cs="Calibri"/>
        </w:rPr>
        <w:t xml:space="preserve"> </w:t>
      </w:r>
      <w:r w:rsidRPr="34C3F7BF" w:rsidR="184F4237">
        <w:rPr>
          <w:rFonts w:ascii="Calibri" w:hAnsi="Calibri" w:eastAsia="Calibri" w:cs="Calibri"/>
        </w:rPr>
        <w:t xml:space="preserve">coffee </w:t>
      </w:r>
      <w:r w:rsidRPr="34C3F7BF" w:rsidR="3813B590">
        <w:rPr>
          <w:rFonts w:ascii="Calibri" w:hAnsi="Calibri" w:eastAsia="Calibri" w:cs="Calibri"/>
        </w:rPr>
        <w:t>shop</w:t>
      </w:r>
      <w:r w:rsidRPr="34C3F7BF" w:rsidR="1F6DCD32">
        <w:rPr>
          <w:rFonts w:ascii="Calibri" w:hAnsi="Calibri" w:eastAsia="Calibri" w:cs="Calibri"/>
        </w:rPr>
        <w:t xml:space="preserve"> </w:t>
      </w:r>
      <w:r w:rsidRPr="34C3F7BF" w:rsidR="1F6DCD32">
        <w:rPr>
          <w:rFonts w:ascii="Calibri" w:hAnsi="Calibri" w:eastAsia="Calibri" w:cs="Calibri"/>
        </w:rPr>
        <w:t>located</w:t>
      </w:r>
      <w:r w:rsidRPr="34C3F7BF" w:rsidR="3813B590">
        <w:rPr>
          <w:rFonts w:ascii="Calibri" w:hAnsi="Calibri" w:eastAsia="Calibri" w:cs="Calibri"/>
        </w:rPr>
        <w:t xml:space="preserve"> in Swansea city centre</w:t>
      </w:r>
      <w:r w:rsidRPr="34C3F7BF" w:rsidR="03BAC330">
        <w:rPr>
          <w:rFonts w:ascii="Calibri" w:hAnsi="Calibri" w:eastAsia="Calibri" w:cs="Calibri"/>
        </w:rPr>
        <w:t>. This plan</w:t>
      </w:r>
      <w:r w:rsidRPr="34C3F7BF" w:rsidR="1260C66B">
        <w:rPr>
          <w:rFonts w:ascii="Calibri" w:hAnsi="Calibri" w:eastAsia="Calibri" w:cs="Calibri"/>
        </w:rPr>
        <w:t xml:space="preserve"> </w:t>
      </w:r>
      <w:r w:rsidRPr="34C3F7BF" w:rsidR="1792EFB4">
        <w:rPr>
          <w:rFonts w:ascii="Calibri" w:hAnsi="Calibri" w:eastAsia="Calibri" w:cs="Calibri"/>
        </w:rPr>
        <w:t>seeks</w:t>
      </w:r>
      <w:r w:rsidRPr="34C3F7BF" w:rsidR="3E17B032">
        <w:rPr>
          <w:rFonts w:ascii="Calibri" w:hAnsi="Calibri" w:eastAsia="Calibri" w:cs="Calibri"/>
        </w:rPr>
        <w:t xml:space="preserve"> </w:t>
      </w:r>
      <w:r w:rsidRPr="34C3F7BF" w:rsidR="7186C40B">
        <w:rPr>
          <w:rFonts w:ascii="Calibri" w:hAnsi="Calibri" w:eastAsia="Calibri" w:cs="Calibri"/>
        </w:rPr>
        <w:t xml:space="preserve">to </w:t>
      </w:r>
      <w:r w:rsidRPr="34C3F7BF" w:rsidR="3E17B032">
        <w:rPr>
          <w:rFonts w:ascii="Calibri" w:hAnsi="Calibri" w:eastAsia="Calibri" w:cs="Calibri"/>
        </w:rPr>
        <w:t>identify</w:t>
      </w:r>
      <w:r w:rsidRPr="34C3F7BF" w:rsidR="1792EFB4">
        <w:rPr>
          <w:rFonts w:ascii="Calibri" w:hAnsi="Calibri" w:eastAsia="Calibri" w:cs="Calibri"/>
        </w:rPr>
        <w:t xml:space="preserve"> </w:t>
      </w:r>
      <w:r w:rsidRPr="34C3F7BF" w:rsidR="611BD294">
        <w:rPr>
          <w:rFonts w:ascii="Calibri" w:hAnsi="Calibri" w:eastAsia="Calibri" w:cs="Calibri"/>
        </w:rPr>
        <w:t xml:space="preserve">and </w:t>
      </w:r>
      <w:r w:rsidRPr="34C3F7BF" w:rsidR="03BAC330">
        <w:rPr>
          <w:rFonts w:ascii="Calibri" w:hAnsi="Calibri" w:eastAsia="Calibri" w:cs="Calibri"/>
        </w:rPr>
        <w:t xml:space="preserve">propose strategic marketing actions to support sustainable growth </w:t>
      </w:r>
      <w:r w:rsidRPr="34C3F7BF" w:rsidR="20140AA6">
        <w:rPr>
          <w:rFonts w:ascii="Calibri" w:hAnsi="Calibri" w:eastAsia="Calibri" w:cs="Calibri"/>
        </w:rPr>
        <w:t>within</w:t>
      </w:r>
      <w:r w:rsidRPr="34C3F7BF" w:rsidR="03BAC330">
        <w:rPr>
          <w:rFonts w:ascii="Calibri" w:hAnsi="Calibri" w:eastAsia="Calibri" w:cs="Calibri"/>
        </w:rPr>
        <w:t xml:space="preserve"> </w:t>
      </w:r>
      <w:r w:rsidRPr="34C3F7BF" w:rsidR="03BAC330">
        <w:rPr>
          <w:rFonts w:ascii="Calibri" w:hAnsi="Calibri" w:eastAsia="Calibri" w:cs="Calibri"/>
        </w:rPr>
        <w:t>a competitive hospitality environment</w:t>
      </w:r>
      <w:r w:rsidRPr="34C3F7BF" w:rsidR="07D8E875">
        <w:rPr>
          <w:rFonts w:ascii="Calibri" w:hAnsi="Calibri" w:eastAsia="Calibri" w:cs="Calibri"/>
        </w:rPr>
        <w:t xml:space="preserve">. The purpose of this marketing plan is to not only outline </w:t>
      </w:r>
      <w:r w:rsidRPr="34C3F7BF" w:rsidR="07D8E875">
        <w:rPr>
          <w:rFonts w:ascii="Calibri" w:hAnsi="Calibri" w:eastAsia="Calibri" w:cs="Calibri"/>
        </w:rPr>
        <w:t>Millefoglie</w:t>
      </w:r>
      <w:r w:rsidRPr="34C3F7BF" w:rsidR="07D8E875">
        <w:rPr>
          <w:rFonts w:ascii="Calibri" w:hAnsi="Calibri" w:eastAsia="Calibri" w:cs="Calibri"/>
        </w:rPr>
        <w:t xml:space="preserve"> marketing </w:t>
      </w:r>
      <w:r w:rsidRPr="34C3F7BF" w:rsidR="05345DA1">
        <w:rPr>
          <w:rFonts w:ascii="Calibri" w:hAnsi="Calibri" w:eastAsia="Calibri" w:cs="Calibri"/>
        </w:rPr>
        <w:t>activities but</w:t>
      </w:r>
      <w:r w:rsidRPr="34C3F7BF" w:rsidR="42357B50">
        <w:rPr>
          <w:rFonts w:ascii="Calibri" w:hAnsi="Calibri" w:eastAsia="Calibri" w:cs="Calibri"/>
        </w:rPr>
        <w:t xml:space="preserve"> to</w:t>
      </w:r>
      <w:r w:rsidRPr="34C3F7BF" w:rsidR="07D8E875">
        <w:rPr>
          <w:rFonts w:ascii="Calibri" w:hAnsi="Calibri" w:eastAsia="Calibri" w:cs="Calibri"/>
        </w:rPr>
        <w:t xml:space="preserve"> also assess how effectively </w:t>
      </w:r>
      <w:r w:rsidRPr="34C3F7BF" w:rsidR="07D8E875">
        <w:rPr>
          <w:rFonts w:ascii="Calibri" w:hAnsi="Calibri" w:eastAsia="Calibri" w:cs="Calibri"/>
        </w:rPr>
        <w:t>Millefoglie</w:t>
      </w:r>
      <w:r w:rsidRPr="34C3F7BF" w:rsidR="07D8E875">
        <w:rPr>
          <w:rFonts w:ascii="Calibri" w:hAnsi="Calibri" w:eastAsia="Calibri" w:cs="Calibri"/>
        </w:rPr>
        <w:t xml:space="preserve"> can</w:t>
      </w:r>
      <w:r w:rsidRPr="34C3F7BF" w:rsidR="49E51CB1">
        <w:rPr>
          <w:rFonts w:ascii="Calibri" w:hAnsi="Calibri" w:eastAsia="Calibri" w:cs="Calibri"/>
        </w:rPr>
        <w:t xml:space="preserve"> develop</w:t>
      </w:r>
      <w:r w:rsidRPr="34C3F7BF" w:rsidR="5BC47915">
        <w:rPr>
          <w:rFonts w:ascii="Calibri" w:hAnsi="Calibri" w:eastAsia="Calibri" w:cs="Calibri"/>
        </w:rPr>
        <w:t xml:space="preserve"> competitive strength</w:t>
      </w:r>
      <w:r w:rsidRPr="34C3F7BF" w:rsidR="79A315E8">
        <w:rPr>
          <w:rFonts w:ascii="Calibri" w:hAnsi="Calibri" w:eastAsia="Calibri" w:cs="Calibri"/>
        </w:rPr>
        <w:t>s</w:t>
      </w:r>
      <w:r w:rsidRPr="34C3F7BF" w:rsidR="306E6FAB">
        <w:rPr>
          <w:rFonts w:ascii="Calibri" w:hAnsi="Calibri" w:eastAsia="Calibri" w:cs="Calibri"/>
        </w:rPr>
        <w:t xml:space="preserve"> by effectively </w:t>
      </w:r>
      <w:r w:rsidRPr="34C3F7BF" w:rsidR="306E6FAB">
        <w:rPr>
          <w:rFonts w:ascii="Calibri" w:hAnsi="Calibri" w:eastAsia="Calibri" w:cs="Calibri"/>
        </w:rPr>
        <w:t>leveraging</w:t>
      </w:r>
      <w:r w:rsidRPr="34C3F7BF" w:rsidR="306E6FAB">
        <w:rPr>
          <w:rFonts w:ascii="Calibri" w:hAnsi="Calibri" w:eastAsia="Calibri" w:cs="Calibri"/>
        </w:rPr>
        <w:t xml:space="preserve"> the use</w:t>
      </w:r>
      <w:r w:rsidRPr="34C3F7BF" w:rsidR="5BC47915">
        <w:rPr>
          <w:rFonts w:ascii="Calibri" w:hAnsi="Calibri" w:eastAsia="Calibri" w:cs="Calibri"/>
        </w:rPr>
        <w:t xml:space="preserve"> </w:t>
      </w:r>
      <w:r w:rsidRPr="34C3F7BF" w:rsidR="71E512B6">
        <w:rPr>
          <w:rFonts w:ascii="Calibri" w:hAnsi="Calibri" w:eastAsia="Calibri" w:cs="Calibri"/>
        </w:rPr>
        <w:t>of resources and value propositions</w:t>
      </w:r>
      <w:r w:rsidRPr="34C3F7BF" w:rsidR="5574897B">
        <w:rPr>
          <w:rFonts w:ascii="Calibri" w:hAnsi="Calibri" w:eastAsia="Calibri" w:cs="Calibri"/>
        </w:rPr>
        <w:t>.</w:t>
      </w:r>
    </w:p>
    <w:p w:rsidR="34C3F7BF" w:rsidP="34C3F7BF" w:rsidRDefault="34C3F7BF" w14:paraId="62A27527" w14:textId="3A9CADAE">
      <w:pPr>
        <w:pStyle w:val="Normal"/>
        <w:spacing w:line="360" w:lineRule="auto"/>
        <w:rPr>
          <w:rFonts w:ascii="Calibri" w:hAnsi="Calibri" w:eastAsia="Calibri" w:cs="Calibri"/>
        </w:rPr>
      </w:pPr>
    </w:p>
    <w:p w:rsidR="2C0DEA24" w:rsidP="5BC89A24" w:rsidRDefault="2C0DEA24" w14:paraId="2C9C43ED" w14:textId="776373EE">
      <w:pPr>
        <w:pStyle w:val="Normal"/>
        <w:spacing w:line="360" w:lineRule="auto"/>
        <w:rPr>
          <w:rFonts w:ascii="Calibri" w:hAnsi="Calibri" w:eastAsia="Calibri" w:cs="Calibri"/>
          <w:noProof w:val="0"/>
          <w:color w:val="000000" w:themeColor="text1" w:themeTint="FF" w:themeShade="FF"/>
          <w:sz w:val="24"/>
          <w:szCs w:val="24"/>
          <w:lang w:val="en-GB"/>
        </w:rPr>
      </w:pPr>
      <w:r w:rsidRPr="34C3F7BF" w:rsidR="281F3D55">
        <w:rPr>
          <w:rFonts w:ascii="Calibri" w:hAnsi="Calibri" w:eastAsia="Calibri" w:cs="Calibri"/>
          <w:noProof w:val="0"/>
          <w:color w:val="000000" w:themeColor="text1" w:themeTint="FF" w:themeShade="FF"/>
          <w:sz w:val="24"/>
          <w:szCs w:val="24"/>
          <w:lang w:val="en-GB"/>
        </w:rPr>
        <w:t xml:space="preserve">To </w:t>
      </w:r>
      <w:r w:rsidRPr="34C3F7BF" w:rsidR="117DA524">
        <w:rPr>
          <w:rFonts w:ascii="Calibri" w:hAnsi="Calibri" w:eastAsia="Calibri" w:cs="Calibri"/>
          <w:noProof w:val="0"/>
          <w:color w:val="000000" w:themeColor="text1" w:themeTint="FF" w:themeShade="FF"/>
          <w:sz w:val="24"/>
          <w:szCs w:val="24"/>
          <w:lang w:val="en-GB"/>
        </w:rPr>
        <w:t>continue,</w:t>
      </w:r>
      <w:r w:rsidRPr="34C3F7BF" w:rsidR="281F3D55">
        <w:rPr>
          <w:rFonts w:ascii="Calibri" w:hAnsi="Calibri" w:eastAsia="Calibri" w:cs="Calibri"/>
          <w:noProof w:val="0"/>
          <w:color w:val="000000" w:themeColor="text1" w:themeTint="FF" w:themeShade="FF"/>
          <w:sz w:val="24"/>
          <w:szCs w:val="24"/>
          <w:lang w:val="en-GB"/>
        </w:rPr>
        <w:t xml:space="preserve"> this report is prepared for the management team at </w:t>
      </w:r>
      <w:r w:rsidRPr="34C3F7BF" w:rsidR="281F3D55">
        <w:rPr>
          <w:rFonts w:ascii="Calibri" w:hAnsi="Calibri" w:eastAsia="Calibri" w:cs="Calibri"/>
          <w:noProof w:val="0"/>
          <w:color w:val="000000" w:themeColor="text1" w:themeTint="FF" w:themeShade="FF"/>
          <w:sz w:val="24"/>
          <w:szCs w:val="24"/>
          <w:lang w:val="en-GB"/>
        </w:rPr>
        <w:t>Millefoglie</w:t>
      </w:r>
      <w:r w:rsidRPr="34C3F7BF" w:rsidR="281F3D55">
        <w:rPr>
          <w:rFonts w:ascii="Calibri" w:hAnsi="Calibri" w:eastAsia="Calibri" w:cs="Calibri"/>
          <w:noProof w:val="0"/>
          <w:color w:val="000000" w:themeColor="text1" w:themeTint="FF" w:themeShade="FF"/>
          <w:sz w:val="24"/>
          <w:szCs w:val="24"/>
          <w:lang w:val="en-GB"/>
        </w:rPr>
        <w:t xml:space="preserve">, this report takes on </w:t>
      </w:r>
      <w:r w:rsidRPr="34C3F7BF" w:rsidR="1C9CE3CE">
        <w:rPr>
          <w:rFonts w:ascii="Calibri" w:hAnsi="Calibri" w:eastAsia="Calibri" w:cs="Calibri"/>
          <w:noProof w:val="0"/>
          <w:color w:val="000000" w:themeColor="text1" w:themeTint="FF" w:themeShade="FF"/>
          <w:sz w:val="24"/>
          <w:szCs w:val="24"/>
          <w:lang w:val="en-GB"/>
        </w:rPr>
        <w:t>an</w:t>
      </w:r>
      <w:r w:rsidRPr="34C3F7BF" w:rsidR="281F3D55">
        <w:rPr>
          <w:rFonts w:ascii="Calibri" w:hAnsi="Calibri" w:eastAsia="Calibri" w:cs="Calibri"/>
          <w:noProof w:val="0"/>
          <w:color w:val="000000" w:themeColor="text1" w:themeTint="FF" w:themeShade="FF"/>
          <w:sz w:val="24"/>
          <w:szCs w:val="24"/>
          <w:lang w:val="en-GB"/>
        </w:rPr>
        <w:t xml:space="preserve"> ev</w:t>
      </w:r>
      <w:r w:rsidRPr="34C3F7BF" w:rsidR="5723FDEE">
        <w:rPr>
          <w:rFonts w:ascii="Calibri" w:hAnsi="Calibri" w:eastAsia="Calibri" w:cs="Calibri"/>
          <w:noProof w:val="0"/>
          <w:color w:val="000000" w:themeColor="text1" w:themeTint="FF" w:themeShade="FF"/>
          <w:sz w:val="24"/>
          <w:szCs w:val="24"/>
          <w:lang w:val="en-GB"/>
        </w:rPr>
        <w:t>idence approach discussing the establishments marketing theories,</w:t>
      </w:r>
      <w:r w:rsidRPr="34C3F7BF" w:rsidR="55DD9053">
        <w:rPr>
          <w:rFonts w:ascii="Calibri" w:hAnsi="Calibri" w:eastAsia="Calibri" w:cs="Calibri"/>
          <w:noProof w:val="0"/>
          <w:color w:val="000000" w:themeColor="text1" w:themeTint="FF" w:themeShade="FF"/>
          <w:sz w:val="24"/>
          <w:szCs w:val="24"/>
          <w:lang w:val="en-GB"/>
        </w:rPr>
        <w:t xml:space="preserve"> as well as </w:t>
      </w:r>
      <w:r w:rsidRPr="34C3F7BF" w:rsidR="55DD9053">
        <w:rPr>
          <w:rFonts w:ascii="Calibri" w:hAnsi="Calibri" w:eastAsia="Calibri" w:cs="Calibri"/>
          <w:noProof w:val="0"/>
          <w:color w:val="000000" w:themeColor="text1" w:themeTint="FF" w:themeShade="FF"/>
          <w:sz w:val="24"/>
          <w:szCs w:val="24"/>
          <w:lang w:val="en-GB"/>
        </w:rPr>
        <w:t>millefoglies</w:t>
      </w:r>
      <w:r w:rsidRPr="34C3F7BF" w:rsidR="55DD9053">
        <w:rPr>
          <w:rFonts w:ascii="Calibri" w:hAnsi="Calibri" w:eastAsia="Calibri" w:cs="Calibri"/>
          <w:noProof w:val="0"/>
          <w:color w:val="000000" w:themeColor="text1" w:themeTint="FF" w:themeShade="FF"/>
          <w:sz w:val="24"/>
          <w:szCs w:val="24"/>
          <w:lang w:val="en-GB"/>
        </w:rPr>
        <w:t xml:space="preserve"> brand strategies. </w:t>
      </w:r>
      <w:r w:rsidRPr="34C3F7BF" w:rsidR="7F4CEDC9">
        <w:rPr>
          <w:rFonts w:ascii="Calibri" w:hAnsi="Calibri" w:eastAsia="Calibri" w:cs="Calibri"/>
          <w:noProof w:val="0"/>
          <w:color w:val="000000" w:themeColor="text1" w:themeTint="FF" w:themeShade="FF"/>
          <w:sz w:val="24"/>
          <w:szCs w:val="24"/>
          <w:lang w:val="en-GB"/>
        </w:rPr>
        <w:t>The analysis is structured using the SOSTAC planning framework, whilst incorporating the 5C’s model, SWOT analysis, as well as PESTLE analysis, Ansoff’s matrix, and the marketing mix, also known as the 4P’s</w:t>
      </w:r>
      <w:r w:rsidRPr="34C3F7BF" w:rsidR="31F50527">
        <w:rPr>
          <w:rFonts w:ascii="Calibri" w:hAnsi="Calibri" w:eastAsia="Calibri" w:cs="Calibri"/>
          <w:noProof w:val="0"/>
          <w:color w:val="000000" w:themeColor="text1" w:themeTint="FF" w:themeShade="FF"/>
          <w:sz w:val="24"/>
          <w:szCs w:val="24"/>
          <w:lang w:val="en-GB"/>
        </w:rPr>
        <w:t xml:space="preserve"> </w:t>
      </w:r>
      <w:r w:rsidRPr="34C3F7BF" w:rsidR="31F50527">
        <w:rPr>
          <w:rFonts w:ascii="Calibri" w:hAnsi="Calibri" w:eastAsia="Calibri" w:cs="Calibri"/>
          <w:noProof w:val="0"/>
          <w:sz w:val="24"/>
          <w:szCs w:val="24"/>
          <w:lang w:val="en-GB"/>
        </w:rPr>
        <w:t>(Abraham, 2024)</w:t>
      </w:r>
      <w:r w:rsidRPr="34C3F7BF" w:rsidR="7F4CEDC9">
        <w:rPr>
          <w:rFonts w:ascii="Calibri" w:hAnsi="Calibri" w:eastAsia="Calibri" w:cs="Calibri"/>
          <w:noProof w:val="0"/>
          <w:color w:val="000000" w:themeColor="text1" w:themeTint="FF" w:themeShade="FF"/>
          <w:sz w:val="24"/>
          <w:szCs w:val="24"/>
          <w:lang w:val="en-GB"/>
        </w:rPr>
        <w:t>.</w:t>
      </w:r>
      <w:r w:rsidRPr="34C3F7BF" w:rsidR="7F4CEDC9">
        <w:rPr>
          <w:rFonts w:ascii="Calibri" w:hAnsi="Calibri" w:eastAsia="Calibri" w:cs="Calibri"/>
        </w:rPr>
        <w:t xml:space="preserve"> </w:t>
      </w:r>
      <w:r w:rsidRPr="34C3F7BF" w:rsidR="1FFA50A3">
        <w:rPr>
          <w:rFonts w:ascii="Calibri" w:hAnsi="Calibri" w:eastAsia="Calibri" w:cs="Calibri"/>
        </w:rPr>
        <w:t>Internal</w:t>
      </w:r>
      <w:r w:rsidRPr="34C3F7BF" w:rsidR="261B3E85">
        <w:rPr>
          <w:rFonts w:ascii="Calibri" w:hAnsi="Calibri" w:eastAsia="Calibri" w:cs="Calibri"/>
        </w:rPr>
        <w:t xml:space="preserve"> capabilities, external market pressures, and strategic options, ensuing that recommendations are both theoret</w:t>
      </w:r>
      <w:r w:rsidRPr="34C3F7BF" w:rsidR="0F8C66E9">
        <w:rPr>
          <w:rFonts w:ascii="Calibri" w:hAnsi="Calibri" w:eastAsia="Calibri" w:cs="Calibri"/>
        </w:rPr>
        <w:t xml:space="preserve">ically grounded and </w:t>
      </w:r>
      <w:r w:rsidRPr="34C3F7BF" w:rsidR="0F8C66E9">
        <w:rPr>
          <w:rFonts w:ascii="Calibri" w:hAnsi="Calibri" w:eastAsia="Calibri" w:cs="Calibri"/>
        </w:rPr>
        <w:t>practically relevant</w:t>
      </w:r>
      <w:r w:rsidRPr="34C3F7BF" w:rsidR="0F8C66E9">
        <w:rPr>
          <w:rFonts w:ascii="Calibri" w:hAnsi="Calibri" w:eastAsia="Calibri" w:cs="Calibri"/>
        </w:rPr>
        <w:t xml:space="preserve"> to </w:t>
      </w:r>
      <w:r w:rsidRPr="34C3F7BF" w:rsidR="0F8C66E9">
        <w:rPr>
          <w:rFonts w:ascii="Calibri" w:hAnsi="Calibri" w:eastAsia="Calibri" w:cs="Calibri"/>
        </w:rPr>
        <w:t>Millefoglie's</w:t>
      </w:r>
      <w:r w:rsidRPr="34C3F7BF" w:rsidR="0F8C66E9">
        <w:rPr>
          <w:rFonts w:ascii="Calibri" w:hAnsi="Calibri" w:eastAsia="Calibri" w:cs="Calibri"/>
        </w:rPr>
        <w:t xml:space="preserve"> </w:t>
      </w:r>
      <w:r w:rsidRPr="34C3F7BF" w:rsidR="2C658F96">
        <w:rPr>
          <w:rFonts w:ascii="Calibri" w:hAnsi="Calibri" w:eastAsia="Calibri" w:cs="Calibri"/>
        </w:rPr>
        <w:t>operating</w:t>
      </w:r>
      <w:r w:rsidRPr="34C3F7BF" w:rsidR="0F8C66E9">
        <w:rPr>
          <w:rFonts w:ascii="Calibri" w:hAnsi="Calibri" w:eastAsia="Calibri" w:cs="Calibri"/>
        </w:rPr>
        <w:t xml:space="preserve"> context</w:t>
      </w:r>
      <w:r w:rsidRPr="34C3F7BF" w:rsidR="2E22D1D4">
        <w:rPr>
          <w:rFonts w:ascii="Calibri" w:hAnsi="Calibri" w:eastAsia="Calibri" w:cs="Calibri"/>
        </w:rPr>
        <w:t>.</w:t>
      </w:r>
      <w:r w:rsidRPr="34C3F7BF" w:rsidR="41071A1B">
        <w:rPr>
          <w:rFonts w:ascii="Calibri" w:hAnsi="Calibri" w:eastAsia="Calibri" w:cs="Calibri"/>
          <w:noProof w:val="0"/>
          <w:color w:val="F5F5F5"/>
          <w:sz w:val="24"/>
          <w:szCs w:val="24"/>
          <w:lang w:val="en-GB"/>
        </w:rPr>
        <w:t xml:space="preserve"> </w:t>
      </w:r>
    </w:p>
    <w:p w:rsidR="2C0DEA24" w:rsidP="5BC89A24" w:rsidRDefault="2C0DEA24" w14:paraId="1D65781F" w14:textId="293249DA">
      <w:pPr>
        <w:pStyle w:val="Normal"/>
        <w:spacing w:line="360" w:lineRule="auto"/>
        <w:rPr>
          <w:rFonts w:ascii="Calibri" w:hAnsi="Calibri" w:eastAsia="Calibri" w:cs="Calibri"/>
        </w:rPr>
      </w:pPr>
    </w:p>
    <w:p w:rsidR="5BC89A24" w:rsidP="5BC89A24" w:rsidRDefault="5BC89A24" w14:paraId="3B411DC3" w14:textId="31FCECB4">
      <w:pPr>
        <w:pStyle w:val="Normal"/>
        <w:spacing w:line="360" w:lineRule="auto"/>
        <w:rPr>
          <w:rFonts w:ascii="Calibri" w:hAnsi="Calibri" w:eastAsia="Calibri" w:cs="Calibri"/>
        </w:rPr>
      </w:pPr>
    </w:p>
    <w:p w:rsidR="5BC89A24" w:rsidP="5BC89A24" w:rsidRDefault="5BC89A24" w14:paraId="39BAE822" w14:textId="0D748579">
      <w:pPr>
        <w:pStyle w:val="Normal"/>
        <w:spacing w:line="360" w:lineRule="auto"/>
        <w:rPr>
          <w:rFonts w:ascii="Calibri" w:hAnsi="Calibri" w:eastAsia="Calibri" w:cs="Calibri"/>
        </w:rPr>
      </w:pPr>
    </w:p>
    <w:p w:rsidR="5BC89A24" w:rsidP="5BC89A24" w:rsidRDefault="5BC89A24" w14:paraId="38C5B7F9" w14:textId="4FA39711">
      <w:pPr>
        <w:pStyle w:val="Normal"/>
        <w:spacing w:line="360" w:lineRule="auto"/>
        <w:rPr>
          <w:rFonts w:ascii="Calibri" w:hAnsi="Calibri" w:eastAsia="Calibri" w:cs="Calibri"/>
        </w:rPr>
      </w:pPr>
    </w:p>
    <w:p w:rsidR="5BC89A24" w:rsidP="5BC89A24" w:rsidRDefault="5BC89A24" w14:paraId="4CE072F3" w14:textId="576773DB">
      <w:pPr>
        <w:pStyle w:val="Normal"/>
        <w:spacing w:line="360" w:lineRule="auto"/>
        <w:rPr>
          <w:rFonts w:ascii="Calibri" w:hAnsi="Calibri" w:eastAsia="Calibri" w:cs="Calibri"/>
        </w:rPr>
      </w:pPr>
    </w:p>
    <w:p w:rsidR="5BC89A24" w:rsidP="5BC89A24" w:rsidRDefault="5BC89A24" w14:paraId="3EDE98D6" w14:textId="7AD1217D">
      <w:pPr>
        <w:pStyle w:val="Normal"/>
        <w:spacing w:line="360" w:lineRule="auto"/>
        <w:rPr>
          <w:rFonts w:ascii="Calibri" w:hAnsi="Calibri" w:eastAsia="Calibri" w:cs="Calibri"/>
        </w:rPr>
      </w:pPr>
    </w:p>
    <w:p w:rsidR="5BC89A24" w:rsidP="5BC89A24" w:rsidRDefault="5BC89A24" w14:paraId="055A031E" w14:textId="7996E4DF">
      <w:pPr>
        <w:pStyle w:val="Normal"/>
        <w:spacing w:line="360" w:lineRule="auto"/>
        <w:rPr>
          <w:rFonts w:ascii="Calibri" w:hAnsi="Calibri" w:eastAsia="Calibri" w:cs="Calibri"/>
        </w:rPr>
      </w:pPr>
    </w:p>
    <w:p w:rsidR="5BC89A24" w:rsidP="5BC89A24" w:rsidRDefault="5BC89A24" w14:paraId="1E552335" w14:textId="01F94F8A">
      <w:pPr>
        <w:pStyle w:val="Normal"/>
        <w:spacing w:line="360" w:lineRule="auto"/>
        <w:rPr>
          <w:rFonts w:ascii="Calibri" w:hAnsi="Calibri" w:eastAsia="Calibri" w:cs="Calibri"/>
        </w:rPr>
      </w:pPr>
    </w:p>
    <w:p w:rsidR="5BC89A24" w:rsidP="5BC89A24" w:rsidRDefault="5BC89A24" w14:paraId="0FF7098F" w14:textId="42D772FE">
      <w:pPr>
        <w:pStyle w:val="Normal"/>
        <w:spacing w:line="360" w:lineRule="auto"/>
        <w:rPr>
          <w:rFonts w:ascii="Calibri" w:hAnsi="Calibri" w:eastAsia="Calibri" w:cs="Calibri"/>
        </w:rPr>
      </w:pPr>
    </w:p>
    <w:p w:rsidR="4FED6E57" w:rsidP="2C0DEA24" w:rsidRDefault="4FED6E57" w14:paraId="63003140" w14:textId="60C14C97">
      <w:pPr>
        <w:spacing w:line="360" w:lineRule="auto"/>
        <w:jc w:val="center"/>
        <w:rPr>
          <w:rFonts w:ascii="Calibri" w:hAnsi="Calibri" w:eastAsia="Calibri" w:cs="Calibri"/>
          <w:b w:val="1"/>
          <w:bCs w:val="1"/>
          <w:u w:val="single"/>
        </w:rPr>
      </w:pPr>
      <w:r w:rsidRPr="2C0DEA24" w:rsidR="4FED6E57">
        <w:rPr>
          <w:rFonts w:ascii="Calibri" w:hAnsi="Calibri" w:eastAsia="Calibri" w:cs="Calibri"/>
          <w:b w:val="1"/>
          <w:bCs w:val="1"/>
          <w:u w:val="single"/>
        </w:rPr>
        <w:t xml:space="preserve">Situation </w:t>
      </w:r>
      <w:r w:rsidRPr="2C0DEA24" w:rsidR="70926D29">
        <w:rPr>
          <w:rFonts w:ascii="Calibri" w:hAnsi="Calibri" w:eastAsia="Calibri" w:cs="Calibri"/>
          <w:b w:val="1"/>
          <w:bCs w:val="1"/>
          <w:u w:val="single"/>
        </w:rPr>
        <w:t>analysis –</w:t>
      </w:r>
      <w:r w:rsidRPr="2C0DEA24" w:rsidR="4FED6E57">
        <w:rPr>
          <w:rFonts w:ascii="Calibri" w:hAnsi="Calibri" w:eastAsia="Calibri" w:cs="Calibri"/>
          <w:b w:val="1"/>
          <w:bCs w:val="1"/>
          <w:u w:val="single"/>
        </w:rPr>
        <w:t xml:space="preserve"> company </w:t>
      </w:r>
      <w:r w:rsidRPr="2C0DEA24" w:rsidR="612EEA28">
        <w:rPr>
          <w:rFonts w:ascii="Calibri" w:hAnsi="Calibri" w:eastAsia="Calibri" w:cs="Calibri"/>
          <w:b w:val="1"/>
          <w:bCs w:val="1"/>
          <w:u w:val="single"/>
        </w:rPr>
        <w:t xml:space="preserve">SWOT </w:t>
      </w:r>
      <w:r w:rsidRPr="2C0DEA24" w:rsidR="4FED6E57">
        <w:rPr>
          <w:rFonts w:ascii="Calibri" w:hAnsi="Calibri" w:eastAsia="Calibri" w:cs="Calibri"/>
          <w:b w:val="1"/>
          <w:bCs w:val="1"/>
          <w:u w:val="single"/>
        </w:rPr>
        <w:t xml:space="preserve">analysis microenvironment </w:t>
      </w:r>
    </w:p>
    <w:p w:rsidR="2C0DEA24" w:rsidP="2C0DEA24" w:rsidRDefault="2C0DEA24" w14:paraId="12B138AB" w14:textId="16339A70">
      <w:pPr>
        <w:spacing w:line="360" w:lineRule="auto"/>
        <w:jc w:val="center"/>
        <w:rPr>
          <w:rFonts w:ascii="Calibri" w:hAnsi="Calibri" w:eastAsia="Calibri" w:cs="Calibri"/>
          <w:b w:val="1"/>
          <w:bCs w:val="1"/>
          <w:u w:val="single"/>
        </w:rPr>
      </w:pPr>
    </w:p>
    <w:p w:rsidR="022B39C6" w:rsidP="5BC89A24" w:rsidRDefault="022B39C6" w14:paraId="5E273F4D" w14:textId="5E3EE476">
      <w:pPr>
        <w:spacing w:line="360" w:lineRule="auto"/>
        <w:jc w:val="center"/>
        <w:rPr>
          <w:rFonts w:ascii="Calibri" w:hAnsi="Calibri" w:eastAsia="Calibri" w:cs="Calibri"/>
          <w:b w:val="1"/>
          <w:bCs w:val="1"/>
          <w:u w:val="single"/>
        </w:rPr>
      </w:pPr>
      <w:r w:rsidRPr="5BC89A24" w:rsidR="022B39C6">
        <w:rPr>
          <w:rFonts w:ascii="Calibri" w:hAnsi="Calibri" w:eastAsia="Calibri" w:cs="Calibri"/>
          <w:b w:val="1"/>
          <w:bCs w:val="1"/>
          <w:u w:val="single"/>
        </w:rPr>
        <w:t>S.W.O.T</w:t>
      </w:r>
    </w:p>
    <w:tbl>
      <w:tblPr>
        <w:tblStyle w:val="TableGrid"/>
        <w:tblW w:w="0" w:type="auto"/>
        <w:tblLook w:val="06A0" w:firstRow="1" w:lastRow="0" w:firstColumn="1" w:lastColumn="0" w:noHBand="1" w:noVBand="1"/>
      </w:tblPr>
      <w:tblGrid>
        <w:gridCol w:w="4680"/>
        <w:gridCol w:w="4680"/>
      </w:tblGrid>
      <w:tr w:rsidR="2C0DEA24" w:rsidTr="34C3F7BF" w14:paraId="3E70EAD4">
        <w:trPr>
          <w:trHeight w:val="300"/>
        </w:trPr>
        <w:tc>
          <w:tcPr>
            <w:tcW w:w="4680" w:type="dxa"/>
            <w:tcMar/>
          </w:tcPr>
          <w:p w:rsidR="236896B3" w:rsidP="2C0DEA24" w:rsidRDefault="236896B3" w14:paraId="373C9D49" w14:textId="0C71BAC5">
            <w:pPr>
              <w:pStyle w:val="Normal"/>
              <w:spacing w:line="360" w:lineRule="auto"/>
              <w:jc w:val="center"/>
              <w:rPr>
                <w:rFonts w:ascii="Calibri" w:hAnsi="Calibri" w:eastAsia="Calibri" w:cs="Calibri"/>
                <w:b w:val="1"/>
                <w:bCs w:val="1"/>
                <w:u w:val="single"/>
              </w:rPr>
            </w:pPr>
            <w:r w:rsidRPr="2C0DEA24" w:rsidR="236896B3">
              <w:rPr>
                <w:rFonts w:ascii="Calibri" w:hAnsi="Calibri" w:eastAsia="Calibri" w:cs="Calibri"/>
                <w:b w:val="1"/>
                <w:bCs w:val="1"/>
                <w:u w:val="single"/>
              </w:rPr>
              <w:t>S</w:t>
            </w:r>
            <w:r w:rsidRPr="2C0DEA24" w:rsidR="1B0FD493">
              <w:rPr>
                <w:rFonts w:ascii="Calibri" w:hAnsi="Calibri" w:eastAsia="Calibri" w:cs="Calibri"/>
                <w:b w:val="1"/>
                <w:bCs w:val="1"/>
                <w:u w:val="single"/>
              </w:rPr>
              <w:t>trengths</w:t>
            </w:r>
          </w:p>
        </w:tc>
        <w:tc>
          <w:tcPr>
            <w:tcW w:w="4680" w:type="dxa"/>
            <w:tcMar/>
          </w:tcPr>
          <w:p w:rsidR="75C82B9A" w:rsidP="2C0DEA24" w:rsidRDefault="75C82B9A" w14:paraId="08163633" w14:textId="37026664">
            <w:pPr>
              <w:pStyle w:val="Normal"/>
              <w:spacing w:line="360" w:lineRule="auto"/>
              <w:jc w:val="center"/>
              <w:rPr>
                <w:rFonts w:ascii="Calibri" w:hAnsi="Calibri" w:eastAsia="Calibri" w:cs="Calibri"/>
                <w:b w:val="1"/>
                <w:bCs w:val="1"/>
                <w:u w:val="single"/>
              </w:rPr>
            </w:pPr>
            <w:r w:rsidRPr="2C0DEA24" w:rsidR="75C82B9A">
              <w:rPr>
                <w:rFonts w:ascii="Calibri" w:hAnsi="Calibri" w:eastAsia="Calibri" w:cs="Calibri"/>
                <w:b w:val="1"/>
                <w:bCs w:val="1"/>
                <w:u w:val="single"/>
              </w:rPr>
              <w:t>W</w:t>
            </w:r>
            <w:r w:rsidRPr="2C0DEA24" w:rsidR="1B0FD493">
              <w:rPr>
                <w:rFonts w:ascii="Calibri" w:hAnsi="Calibri" w:eastAsia="Calibri" w:cs="Calibri"/>
                <w:b w:val="1"/>
                <w:bCs w:val="1"/>
                <w:u w:val="single"/>
              </w:rPr>
              <w:t>eaknesses</w:t>
            </w:r>
          </w:p>
        </w:tc>
      </w:tr>
      <w:tr w:rsidR="2C0DEA24" w:rsidTr="34C3F7BF" w14:paraId="523EEB39">
        <w:trPr>
          <w:trHeight w:val="630"/>
        </w:trPr>
        <w:tc>
          <w:tcPr>
            <w:tcW w:w="4680" w:type="dxa"/>
            <w:tcMar/>
          </w:tcPr>
          <w:p w:rsidR="44243A3B" w:rsidP="2C0DEA24" w:rsidRDefault="44243A3B" w14:paraId="359BF334" w14:textId="5B8504AC">
            <w:pPr>
              <w:pStyle w:val="Normal"/>
              <w:spacing w:line="360" w:lineRule="auto"/>
              <w:rPr>
                <w:rFonts w:ascii="Calibri" w:hAnsi="Calibri" w:eastAsia="Calibri" w:cs="Calibri"/>
              </w:rPr>
            </w:pPr>
            <w:r w:rsidRPr="2C0DEA24" w:rsidR="44243A3B">
              <w:rPr>
                <w:rFonts w:ascii="Calibri" w:hAnsi="Calibri" w:eastAsia="Calibri" w:cs="Calibri"/>
              </w:rPr>
              <w:t xml:space="preserve">Location – Swansea city centre </w:t>
            </w:r>
          </w:p>
        </w:tc>
        <w:tc>
          <w:tcPr>
            <w:tcW w:w="4680" w:type="dxa"/>
            <w:tcMar/>
          </w:tcPr>
          <w:p w:rsidR="4AA4D1B1" w:rsidP="2C0DEA24" w:rsidRDefault="4AA4D1B1" w14:paraId="2AD5B00B" w14:textId="6DA13799">
            <w:pPr>
              <w:pStyle w:val="Normal"/>
              <w:spacing w:line="360" w:lineRule="auto"/>
              <w:rPr>
                <w:rFonts w:ascii="Calibri" w:hAnsi="Calibri" w:eastAsia="Calibri" w:cs="Calibri"/>
              </w:rPr>
            </w:pPr>
            <w:r w:rsidRPr="2C0DEA24" w:rsidR="4AA4D1B1">
              <w:rPr>
                <w:rFonts w:ascii="Calibri" w:hAnsi="Calibri" w:eastAsia="Calibri" w:cs="Calibri"/>
              </w:rPr>
              <w:t xml:space="preserve">Restricted marketing budget </w:t>
            </w:r>
          </w:p>
        </w:tc>
      </w:tr>
      <w:tr w:rsidR="2C0DEA24" w:rsidTr="34C3F7BF" w14:paraId="4139E35B">
        <w:trPr>
          <w:trHeight w:val="570"/>
        </w:trPr>
        <w:tc>
          <w:tcPr>
            <w:tcW w:w="4680" w:type="dxa"/>
            <w:tcMar/>
          </w:tcPr>
          <w:p w:rsidR="4AA4D1B1" w:rsidP="2C0DEA24" w:rsidRDefault="4AA4D1B1" w14:paraId="173B2D11" w14:textId="628273DA">
            <w:pPr>
              <w:pStyle w:val="Normal"/>
              <w:spacing w:line="360" w:lineRule="auto"/>
              <w:rPr>
                <w:rFonts w:ascii="Calibri" w:hAnsi="Calibri" w:eastAsia="Calibri" w:cs="Calibri"/>
              </w:rPr>
            </w:pPr>
            <w:r w:rsidRPr="2C0DEA24" w:rsidR="4AA4D1B1">
              <w:rPr>
                <w:rFonts w:ascii="Calibri" w:hAnsi="Calibri" w:eastAsia="Calibri" w:cs="Calibri"/>
              </w:rPr>
              <w:t xml:space="preserve">Authentic Italian products, and </w:t>
            </w:r>
            <w:r w:rsidRPr="2C0DEA24" w:rsidR="4AA4D1B1">
              <w:rPr>
                <w:rFonts w:ascii="Calibri" w:hAnsi="Calibri" w:eastAsia="Calibri" w:cs="Calibri"/>
              </w:rPr>
              <w:t>artisanal</w:t>
            </w:r>
            <w:r w:rsidRPr="2C0DEA24" w:rsidR="4AA4D1B1">
              <w:rPr>
                <w:rFonts w:ascii="Calibri" w:hAnsi="Calibri" w:eastAsia="Calibri" w:cs="Calibri"/>
              </w:rPr>
              <w:t xml:space="preserve"> quality </w:t>
            </w:r>
          </w:p>
        </w:tc>
        <w:tc>
          <w:tcPr>
            <w:tcW w:w="4680" w:type="dxa"/>
            <w:tcMar/>
          </w:tcPr>
          <w:p w:rsidR="4AA4D1B1" w:rsidP="2C0DEA24" w:rsidRDefault="4AA4D1B1" w14:paraId="1D3CC642" w14:textId="422F4EDB">
            <w:pPr>
              <w:pStyle w:val="Normal"/>
              <w:spacing w:line="360" w:lineRule="auto"/>
              <w:rPr>
                <w:rFonts w:ascii="Calibri" w:hAnsi="Calibri" w:eastAsia="Calibri" w:cs="Calibri"/>
              </w:rPr>
            </w:pPr>
            <w:r w:rsidRPr="2C0DEA24" w:rsidR="4AA4D1B1">
              <w:rPr>
                <w:rFonts w:ascii="Calibri" w:hAnsi="Calibri" w:eastAsia="Calibri" w:cs="Calibri"/>
              </w:rPr>
              <w:t xml:space="preserve">Limited brand recognition </w:t>
            </w:r>
          </w:p>
        </w:tc>
      </w:tr>
      <w:tr w:rsidR="2C0DEA24" w:rsidTr="34C3F7BF" w14:paraId="404C2B40">
        <w:trPr>
          <w:trHeight w:val="570"/>
        </w:trPr>
        <w:tc>
          <w:tcPr>
            <w:tcW w:w="4680" w:type="dxa"/>
            <w:tcMar/>
          </w:tcPr>
          <w:p w:rsidR="6D86ADF8" w:rsidP="2C0DEA24" w:rsidRDefault="6D86ADF8" w14:paraId="6FE1E784" w14:textId="3355E15F">
            <w:pPr>
              <w:pStyle w:val="Normal"/>
              <w:spacing w:line="360" w:lineRule="auto"/>
              <w:rPr>
                <w:rFonts w:ascii="Calibri" w:hAnsi="Calibri" w:eastAsia="Calibri" w:cs="Calibri"/>
              </w:rPr>
            </w:pPr>
            <w:r w:rsidRPr="34C3F7BF" w:rsidR="2CBB17DC">
              <w:rPr>
                <w:rFonts w:ascii="Calibri" w:hAnsi="Calibri" w:eastAsia="Calibri" w:cs="Calibri"/>
              </w:rPr>
              <w:t xml:space="preserve">Strong </w:t>
            </w:r>
            <w:r w:rsidRPr="34C3F7BF" w:rsidR="559A8D0C">
              <w:rPr>
                <w:rFonts w:ascii="Calibri" w:hAnsi="Calibri" w:eastAsia="Calibri" w:cs="Calibri"/>
              </w:rPr>
              <w:t xml:space="preserve">competitive </w:t>
            </w:r>
            <w:r w:rsidRPr="34C3F7BF" w:rsidR="02B6FFB4">
              <w:rPr>
                <w:rFonts w:ascii="Calibri" w:hAnsi="Calibri" w:eastAsia="Calibri" w:cs="Calibri"/>
              </w:rPr>
              <w:t>advantages from</w:t>
            </w:r>
            <w:r w:rsidRPr="34C3F7BF" w:rsidR="2CBB17DC">
              <w:rPr>
                <w:rFonts w:ascii="Calibri" w:hAnsi="Calibri" w:eastAsia="Calibri" w:cs="Calibri"/>
              </w:rPr>
              <w:t xml:space="preserve"> chain cafes </w:t>
            </w:r>
          </w:p>
        </w:tc>
        <w:tc>
          <w:tcPr>
            <w:tcW w:w="4680" w:type="dxa"/>
            <w:tcMar/>
          </w:tcPr>
          <w:p w:rsidR="6D86ADF8" w:rsidP="2C0DEA24" w:rsidRDefault="6D86ADF8" w14:paraId="371458E1" w14:textId="70F60A8A">
            <w:pPr>
              <w:pStyle w:val="Normal"/>
              <w:spacing w:line="360" w:lineRule="auto"/>
              <w:rPr>
                <w:rFonts w:ascii="Calibri" w:hAnsi="Calibri" w:eastAsia="Calibri" w:cs="Calibri"/>
              </w:rPr>
            </w:pPr>
            <w:r w:rsidRPr="34C3F7BF" w:rsidR="70E7B25B">
              <w:rPr>
                <w:rFonts w:ascii="Calibri" w:hAnsi="Calibri" w:eastAsia="Calibri" w:cs="Calibri"/>
              </w:rPr>
              <w:t xml:space="preserve">Restricted </w:t>
            </w:r>
            <w:r w:rsidRPr="34C3F7BF" w:rsidR="2CBB17DC">
              <w:rPr>
                <w:rFonts w:ascii="Calibri" w:hAnsi="Calibri" w:eastAsia="Calibri" w:cs="Calibri"/>
              </w:rPr>
              <w:t>Capacity</w:t>
            </w:r>
            <w:r w:rsidRPr="34C3F7BF" w:rsidR="2CBB17DC">
              <w:rPr>
                <w:rFonts w:ascii="Calibri" w:hAnsi="Calibri" w:eastAsia="Calibri" w:cs="Calibri"/>
              </w:rPr>
              <w:t xml:space="preserve"> </w:t>
            </w:r>
          </w:p>
        </w:tc>
      </w:tr>
    </w:tbl>
    <w:p w:rsidR="2C0DEA24" w:rsidP="2C0DEA24" w:rsidRDefault="2C0DEA24" w14:paraId="4BE0BE51" w14:textId="1EE677A4">
      <w:pPr>
        <w:spacing w:line="360" w:lineRule="auto"/>
        <w:rPr>
          <w:rFonts w:ascii="Calibri" w:hAnsi="Calibri" w:eastAsia="Calibri" w:cs="Calibri"/>
        </w:rPr>
      </w:pPr>
    </w:p>
    <w:tbl>
      <w:tblPr>
        <w:tblStyle w:val="TableGrid"/>
        <w:tblW w:w="0" w:type="auto"/>
        <w:tblLook w:val="06A0" w:firstRow="1" w:lastRow="0" w:firstColumn="1" w:lastColumn="0" w:noHBand="1" w:noVBand="1"/>
      </w:tblPr>
      <w:tblGrid>
        <w:gridCol w:w="4680"/>
        <w:gridCol w:w="4680"/>
      </w:tblGrid>
      <w:tr w:rsidR="2C0DEA24" w:rsidTr="2C0DEA24" w14:paraId="161C1233">
        <w:trPr>
          <w:trHeight w:val="300"/>
        </w:trPr>
        <w:tc>
          <w:tcPr>
            <w:tcW w:w="4680" w:type="dxa"/>
            <w:tcMar/>
          </w:tcPr>
          <w:p w:rsidR="4007A3B0" w:rsidP="2C0DEA24" w:rsidRDefault="4007A3B0" w14:paraId="113067DE" w14:textId="626C74F9">
            <w:pPr>
              <w:pStyle w:val="Normal"/>
              <w:spacing w:line="360" w:lineRule="auto"/>
              <w:jc w:val="center"/>
              <w:rPr>
                <w:rFonts w:ascii="Calibri" w:hAnsi="Calibri" w:eastAsia="Calibri" w:cs="Calibri"/>
                <w:b w:val="1"/>
                <w:bCs w:val="1"/>
                <w:u w:val="single"/>
              </w:rPr>
            </w:pPr>
            <w:r w:rsidRPr="2C0DEA24" w:rsidR="4007A3B0">
              <w:rPr>
                <w:rFonts w:ascii="Calibri" w:hAnsi="Calibri" w:eastAsia="Calibri" w:cs="Calibri"/>
                <w:b w:val="1"/>
                <w:bCs w:val="1"/>
                <w:u w:val="single"/>
              </w:rPr>
              <w:t>opportunities</w:t>
            </w:r>
          </w:p>
        </w:tc>
        <w:tc>
          <w:tcPr>
            <w:tcW w:w="4680" w:type="dxa"/>
            <w:tcMar/>
          </w:tcPr>
          <w:p w:rsidR="4007A3B0" w:rsidP="2C0DEA24" w:rsidRDefault="4007A3B0" w14:paraId="34694EEC" w14:textId="1792D539">
            <w:pPr>
              <w:pStyle w:val="Normal"/>
              <w:spacing w:line="360" w:lineRule="auto"/>
              <w:jc w:val="center"/>
              <w:rPr>
                <w:rFonts w:ascii="Calibri" w:hAnsi="Calibri" w:eastAsia="Calibri" w:cs="Calibri"/>
                <w:b w:val="1"/>
                <w:bCs w:val="1"/>
                <w:u w:val="single"/>
              </w:rPr>
            </w:pPr>
            <w:r w:rsidRPr="2C0DEA24" w:rsidR="4007A3B0">
              <w:rPr>
                <w:rFonts w:ascii="Calibri" w:hAnsi="Calibri" w:eastAsia="Calibri" w:cs="Calibri"/>
                <w:b w:val="1"/>
                <w:bCs w:val="1"/>
                <w:u w:val="single"/>
              </w:rPr>
              <w:t xml:space="preserve">Threats </w:t>
            </w:r>
          </w:p>
        </w:tc>
      </w:tr>
      <w:tr w:rsidR="2C0DEA24" w:rsidTr="2C0DEA24" w14:paraId="2F2F5EFF">
        <w:trPr>
          <w:trHeight w:val="300"/>
        </w:trPr>
        <w:tc>
          <w:tcPr>
            <w:tcW w:w="4680" w:type="dxa"/>
            <w:tcMar/>
          </w:tcPr>
          <w:p w:rsidR="4007A3B0" w:rsidP="2C0DEA24" w:rsidRDefault="4007A3B0" w14:paraId="020BC0C7" w14:textId="7B6F961C">
            <w:pPr>
              <w:pStyle w:val="Normal"/>
              <w:spacing w:line="360" w:lineRule="auto"/>
              <w:rPr>
                <w:rFonts w:ascii="Calibri" w:hAnsi="Calibri" w:eastAsia="Calibri" w:cs="Calibri"/>
              </w:rPr>
            </w:pPr>
            <w:r w:rsidRPr="2C0DEA24" w:rsidR="4007A3B0">
              <w:rPr>
                <w:rFonts w:ascii="Calibri" w:hAnsi="Calibri" w:eastAsia="Calibri" w:cs="Calibri"/>
              </w:rPr>
              <w:t xml:space="preserve">Growth in speciality coffee culture </w:t>
            </w:r>
          </w:p>
        </w:tc>
        <w:tc>
          <w:tcPr>
            <w:tcW w:w="4680" w:type="dxa"/>
            <w:tcMar/>
          </w:tcPr>
          <w:p w:rsidR="4007A3B0" w:rsidP="2C0DEA24" w:rsidRDefault="4007A3B0" w14:paraId="55C3D3DF" w14:textId="1C0A7720">
            <w:pPr>
              <w:pStyle w:val="Normal"/>
              <w:spacing w:line="360" w:lineRule="auto"/>
              <w:rPr>
                <w:rFonts w:ascii="Calibri" w:hAnsi="Calibri" w:eastAsia="Calibri" w:cs="Calibri"/>
              </w:rPr>
            </w:pPr>
            <w:r w:rsidRPr="2C0DEA24" w:rsidR="4007A3B0">
              <w:rPr>
                <w:rFonts w:ascii="Calibri" w:hAnsi="Calibri" w:eastAsia="Calibri" w:cs="Calibri"/>
              </w:rPr>
              <w:t>Rising cost and inflation</w:t>
            </w:r>
          </w:p>
        </w:tc>
      </w:tr>
      <w:tr w:rsidR="2C0DEA24" w:rsidTr="2C0DEA24" w14:paraId="508067D3">
        <w:trPr>
          <w:trHeight w:val="300"/>
        </w:trPr>
        <w:tc>
          <w:tcPr>
            <w:tcW w:w="4680" w:type="dxa"/>
            <w:tcMar/>
          </w:tcPr>
          <w:p w:rsidR="4007A3B0" w:rsidP="2C0DEA24" w:rsidRDefault="4007A3B0" w14:paraId="4F4EA331" w14:textId="55F63612">
            <w:pPr>
              <w:pStyle w:val="Normal"/>
              <w:spacing w:line="360" w:lineRule="auto"/>
              <w:rPr>
                <w:rFonts w:ascii="Calibri" w:hAnsi="Calibri" w:eastAsia="Calibri" w:cs="Calibri"/>
              </w:rPr>
            </w:pPr>
            <w:r w:rsidRPr="2C0DEA24" w:rsidR="4007A3B0">
              <w:rPr>
                <w:rFonts w:ascii="Calibri" w:hAnsi="Calibri" w:eastAsia="Calibri" w:cs="Calibri"/>
              </w:rPr>
              <w:t xml:space="preserve">Social media driven food discovery  </w:t>
            </w:r>
          </w:p>
        </w:tc>
        <w:tc>
          <w:tcPr>
            <w:tcW w:w="4680" w:type="dxa"/>
            <w:tcMar/>
          </w:tcPr>
          <w:p w:rsidR="4007A3B0" w:rsidP="2C0DEA24" w:rsidRDefault="4007A3B0" w14:paraId="3DCB9F4F" w14:textId="11F6D5DB">
            <w:pPr>
              <w:pStyle w:val="Normal"/>
              <w:spacing w:line="360" w:lineRule="auto"/>
              <w:rPr>
                <w:rFonts w:ascii="Calibri" w:hAnsi="Calibri" w:eastAsia="Calibri" w:cs="Calibri"/>
              </w:rPr>
            </w:pPr>
            <w:r w:rsidRPr="2C0DEA24" w:rsidR="4007A3B0">
              <w:rPr>
                <w:rFonts w:ascii="Calibri" w:hAnsi="Calibri" w:eastAsia="Calibri" w:cs="Calibri"/>
              </w:rPr>
              <w:t>Highly</w:t>
            </w:r>
            <w:r w:rsidRPr="2C0DEA24" w:rsidR="4007A3B0">
              <w:rPr>
                <w:rFonts w:ascii="Calibri" w:hAnsi="Calibri" w:eastAsia="Calibri" w:cs="Calibri"/>
              </w:rPr>
              <w:t xml:space="preserve"> competitive intensity </w:t>
            </w:r>
          </w:p>
        </w:tc>
      </w:tr>
    </w:tbl>
    <w:p w:rsidR="2C0DEA24" w:rsidP="2C0DEA24" w:rsidRDefault="2C0DEA24" w14:paraId="06760CF9" w14:textId="7CE4AC1C">
      <w:pPr>
        <w:spacing w:line="360" w:lineRule="auto"/>
        <w:rPr>
          <w:rFonts w:ascii="Calibri" w:hAnsi="Calibri" w:eastAsia="Calibri" w:cs="Calibri"/>
        </w:rPr>
      </w:pPr>
    </w:p>
    <w:p w:rsidR="18D98430" w:rsidP="34C3F7BF" w:rsidRDefault="18D98430" w14:paraId="5B4284FE" w14:textId="31B4438C">
      <w:pPr>
        <w:spacing w:line="360" w:lineRule="auto"/>
        <w:rPr>
          <w:rFonts w:ascii="Calibri" w:hAnsi="Calibri" w:eastAsia="Calibri" w:cs="Calibri"/>
        </w:rPr>
      </w:pPr>
      <w:r w:rsidRPr="34C3F7BF" w:rsidR="18D98430">
        <w:rPr>
          <w:rFonts w:ascii="Calibri" w:hAnsi="Calibri" w:eastAsia="Calibri" w:cs="Calibri"/>
        </w:rPr>
        <w:t xml:space="preserve">The SWOT analysis </w:t>
      </w:r>
      <w:r w:rsidRPr="34C3F7BF" w:rsidR="18D98430">
        <w:rPr>
          <w:rFonts w:ascii="Calibri" w:hAnsi="Calibri" w:eastAsia="Calibri" w:cs="Calibri"/>
        </w:rPr>
        <w:t>indicates</w:t>
      </w:r>
      <w:r w:rsidRPr="34C3F7BF" w:rsidR="18D98430">
        <w:rPr>
          <w:rFonts w:ascii="Calibri" w:hAnsi="Calibri" w:eastAsia="Calibri" w:cs="Calibri"/>
        </w:rPr>
        <w:t xml:space="preserve"> that </w:t>
      </w:r>
      <w:r w:rsidRPr="34C3F7BF" w:rsidR="18D98430">
        <w:rPr>
          <w:rFonts w:ascii="Calibri" w:hAnsi="Calibri" w:eastAsia="Calibri" w:cs="Calibri"/>
        </w:rPr>
        <w:t>millefoglies</w:t>
      </w:r>
      <w:r w:rsidRPr="34C3F7BF" w:rsidR="18D98430">
        <w:rPr>
          <w:rFonts w:ascii="Calibri" w:hAnsi="Calibri" w:eastAsia="Calibri" w:cs="Calibri"/>
        </w:rPr>
        <w:t xml:space="preserve"> primary strength lies within the </w:t>
      </w:r>
      <w:r w:rsidRPr="34C3F7BF" w:rsidR="3F139468">
        <w:rPr>
          <w:rFonts w:ascii="Calibri" w:hAnsi="Calibri" w:eastAsia="Calibri" w:cs="Calibri"/>
        </w:rPr>
        <w:t xml:space="preserve">differentiation through authenticity as well as quality. However, due </w:t>
      </w:r>
      <w:r w:rsidRPr="34C3F7BF" w:rsidR="42EA17BF">
        <w:rPr>
          <w:rFonts w:ascii="Calibri" w:hAnsi="Calibri" w:eastAsia="Calibri" w:cs="Calibri"/>
        </w:rPr>
        <w:t>to limited</w:t>
      </w:r>
      <w:r w:rsidRPr="34C3F7BF" w:rsidR="3F139468">
        <w:rPr>
          <w:rFonts w:ascii="Calibri" w:hAnsi="Calibri" w:eastAsia="Calibri" w:cs="Calibri"/>
        </w:rPr>
        <w:t xml:space="preserve"> promotional </w:t>
      </w:r>
      <w:r w:rsidRPr="34C3F7BF" w:rsidR="308D2254">
        <w:rPr>
          <w:rFonts w:ascii="Calibri" w:hAnsi="Calibri" w:eastAsia="Calibri" w:cs="Calibri"/>
        </w:rPr>
        <w:t>resources</w:t>
      </w:r>
      <w:r w:rsidRPr="34C3F7BF" w:rsidR="0AA66BD5">
        <w:rPr>
          <w:rFonts w:ascii="Calibri" w:hAnsi="Calibri" w:eastAsia="Calibri" w:cs="Calibri"/>
        </w:rPr>
        <w:t xml:space="preserve">, </w:t>
      </w:r>
      <w:r w:rsidRPr="34C3F7BF" w:rsidR="0AA66BD5">
        <w:rPr>
          <w:rFonts w:ascii="Calibri" w:hAnsi="Calibri" w:eastAsia="Calibri" w:cs="Calibri"/>
        </w:rPr>
        <w:t>Millefoglie's</w:t>
      </w:r>
      <w:r w:rsidRPr="34C3F7BF" w:rsidR="0BE3D58F">
        <w:rPr>
          <w:rFonts w:ascii="Calibri" w:hAnsi="Calibri" w:eastAsia="Calibri" w:cs="Calibri"/>
        </w:rPr>
        <w:t xml:space="preserve"> </w:t>
      </w:r>
      <w:r w:rsidRPr="34C3F7BF" w:rsidR="5268DAA3">
        <w:rPr>
          <w:rFonts w:ascii="Calibri" w:hAnsi="Calibri" w:eastAsia="Calibri" w:cs="Calibri"/>
        </w:rPr>
        <w:t xml:space="preserve">ability to fully </w:t>
      </w:r>
      <w:r w:rsidRPr="34C3F7BF" w:rsidR="770C5100">
        <w:rPr>
          <w:rFonts w:ascii="Calibri" w:hAnsi="Calibri" w:eastAsia="Calibri" w:cs="Calibri"/>
        </w:rPr>
        <w:t xml:space="preserve">take advantage </w:t>
      </w:r>
      <w:r w:rsidRPr="34C3F7BF" w:rsidR="7AC25CE8">
        <w:rPr>
          <w:rFonts w:ascii="Calibri" w:hAnsi="Calibri" w:eastAsia="Calibri" w:cs="Calibri"/>
        </w:rPr>
        <w:t>of these</w:t>
      </w:r>
      <w:r w:rsidRPr="34C3F7BF" w:rsidR="5268DAA3">
        <w:rPr>
          <w:rFonts w:ascii="Calibri" w:hAnsi="Calibri" w:eastAsia="Calibri" w:cs="Calibri"/>
        </w:rPr>
        <w:t xml:space="preserve"> strengths</w:t>
      </w:r>
      <w:r w:rsidRPr="34C3F7BF" w:rsidR="043DB141">
        <w:rPr>
          <w:rFonts w:ascii="Calibri" w:hAnsi="Calibri" w:eastAsia="Calibri" w:cs="Calibri"/>
        </w:rPr>
        <w:t xml:space="preserve"> have been restricted</w:t>
      </w:r>
      <w:r w:rsidRPr="34C3F7BF" w:rsidR="5268DAA3">
        <w:rPr>
          <w:rFonts w:ascii="Calibri" w:hAnsi="Calibri" w:eastAsia="Calibri" w:cs="Calibri"/>
        </w:rPr>
        <w:t>. This suggests that targeted,</w:t>
      </w:r>
      <w:r w:rsidRPr="34C3F7BF" w:rsidR="21451507">
        <w:rPr>
          <w:rFonts w:ascii="Calibri" w:hAnsi="Calibri" w:eastAsia="Calibri" w:cs="Calibri"/>
        </w:rPr>
        <w:t xml:space="preserve"> </w:t>
      </w:r>
      <w:r w:rsidRPr="34C3F7BF" w:rsidR="21451507">
        <w:rPr>
          <w:rFonts w:ascii="Calibri" w:hAnsi="Calibri" w:eastAsia="Calibri" w:cs="Calibri"/>
        </w:rPr>
        <w:t>cost-efficient</w:t>
      </w:r>
      <w:r w:rsidRPr="34C3F7BF" w:rsidR="21451507">
        <w:rPr>
          <w:rFonts w:ascii="Calibri" w:hAnsi="Calibri" w:eastAsia="Calibri" w:cs="Calibri"/>
        </w:rPr>
        <w:t xml:space="preserve"> marketing is essential to m</w:t>
      </w:r>
      <w:r w:rsidRPr="34C3F7BF" w:rsidR="38152F58">
        <w:rPr>
          <w:rFonts w:ascii="Calibri" w:hAnsi="Calibri" w:eastAsia="Calibri" w:cs="Calibri"/>
        </w:rPr>
        <w:t xml:space="preserve">inimise </w:t>
      </w:r>
      <w:r w:rsidRPr="34C3F7BF" w:rsidR="21451507">
        <w:rPr>
          <w:rFonts w:ascii="Calibri" w:hAnsi="Calibri" w:eastAsia="Calibri" w:cs="Calibri"/>
        </w:rPr>
        <w:t>resource limitations.</w:t>
      </w:r>
    </w:p>
    <w:p w:rsidR="34C3F7BF" w:rsidP="34C3F7BF" w:rsidRDefault="34C3F7BF" w14:paraId="36C6FC7D" w14:textId="3EA6E9B0">
      <w:pPr>
        <w:spacing w:line="360" w:lineRule="auto"/>
        <w:rPr>
          <w:rFonts w:ascii="Calibri" w:hAnsi="Calibri" w:eastAsia="Calibri" w:cs="Calibri"/>
        </w:rPr>
      </w:pPr>
    </w:p>
    <w:p w:rsidR="268CBE90" w:rsidP="2C0DEA24" w:rsidRDefault="268CBE90" w14:paraId="55179007" w14:textId="4D83479A">
      <w:pPr>
        <w:pStyle w:val="Normal"/>
        <w:spacing w:line="360" w:lineRule="auto"/>
        <w:rPr>
          <w:rFonts w:ascii="Calibri" w:hAnsi="Calibri" w:eastAsia="Calibri" w:cs="Calibri"/>
          <w:b w:val="1"/>
          <w:bCs w:val="1"/>
          <w:u w:val="single"/>
        </w:rPr>
      </w:pPr>
      <w:r w:rsidRPr="2C0DEA24" w:rsidR="268CBE90">
        <w:rPr>
          <w:rFonts w:ascii="Calibri" w:hAnsi="Calibri" w:eastAsia="Calibri" w:cs="Calibri"/>
          <w:b w:val="1"/>
          <w:bCs w:val="1"/>
          <w:u w:val="single"/>
        </w:rPr>
        <w:t xml:space="preserve">Customers </w:t>
      </w:r>
    </w:p>
    <w:p w:rsidR="4299FB50" w:rsidP="2C0DEA24" w:rsidRDefault="4299FB50" w14:paraId="6749A597" w14:textId="23CA6678">
      <w:pPr>
        <w:spacing w:line="360" w:lineRule="auto"/>
        <w:rPr>
          <w:rFonts w:ascii="Calibri" w:hAnsi="Calibri" w:eastAsia="Calibri" w:cs="Calibri"/>
        </w:rPr>
      </w:pPr>
      <w:r w:rsidRPr="34C3F7BF" w:rsidR="7E71AD25">
        <w:rPr>
          <w:rFonts w:ascii="Calibri" w:hAnsi="Calibri" w:eastAsia="Calibri" w:cs="Calibri"/>
        </w:rPr>
        <w:t>Millefoglie's</w:t>
      </w:r>
      <w:r w:rsidRPr="34C3F7BF" w:rsidR="7E71AD25">
        <w:rPr>
          <w:rFonts w:ascii="Calibri" w:hAnsi="Calibri" w:eastAsia="Calibri" w:cs="Calibri"/>
        </w:rPr>
        <w:t xml:space="preserve"> customers can be </w:t>
      </w:r>
      <w:r w:rsidRPr="34C3F7BF" w:rsidR="2AEC62C7">
        <w:rPr>
          <w:rFonts w:ascii="Calibri" w:hAnsi="Calibri" w:eastAsia="Calibri" w:cs="Calibri"/>
        </w:rPr>
        <w:t>categorised</w:t>
      </w:r>
      <w:r w:rsidRPr="34C3F7BF" w:rsidR="7E71AD25">
        <w:rPr>
          <w:rFonts w:ascii="Calibri" w:hAnsi="Calibri" w:eastAsia="Calibri" w:cs="Calibri"/>
        </w:rPr>
        <w:t xml:space="preserve"> through </w:t>
      </w:r>
      <w:r w:rsidRPr="34C3F7BF" w:rsidR="00FDD01D">
        <w:rPr>
          <w:rFonts w:ascii="Calibri" w:hAnsi="Calibri" w:eastAsia="Calibri" w:cs="Calibri"/>
        </w:rPr>
        <w:t>the consumers habits</w:t>
      </w:r>
      <w:r w:rsidRPr="34C3F7BF" w:rsidR="7E71AD25">
        <w:rPr>
          <w:rFonts w:ascii="Calibri" w:hAnsi="Calibri" w:eastAsia="Calibri" w:cs="Calibri"/>
        </w:rPr>
        <w:t xml:space="preserve"> as well as consumption </w:t>
      </w:r>
      <w:r w:rsidRPr="34C3F7BF" w:rsidR="7E71AD25">
        <w:rPr>
          <w:rFonts w:ascii="Calibri" w:hAnsi="Calibri" w:eastAsia="Calibri" w:cs="Calibri"/>
        </w:rPr>
        <w:t>behaviour</w:t>
      </w:r>
      <w:r w:rsidRPr="34C3F7BF" w:rsidR="48A39506">
        <w:rPr>
          <w:rFonts w:ascii="Calibri" w:hAnsi="Calibri" w:eastAsia="Calibri" w:cs="Calibri"/>
        </w:rPr>
        <w:t xml:space="preserve">, with that being </w:t>
      </w:r>
      <w:r w:rsidRPr="34C3F7BF" w:rsidR="2AF4649F">
        <w:rPr>
          <w:rFonts w:ascii="Calibri" w:hAnsi="Calibri" w:eastAsia="Calibri" w:cs="Calibri"/>
        </w:rPr>
        <w:t>said</w:t>
      </w:r>
      <w:r w:rsidRPr="34C3F7BF" w:rsidR="2AF4649F">
        <w:rPr>
          <w:rFonts w:ascii="Calibri" w:hAnsi="Calibri" w:eastAsia="Calibri" w:cs="Calibri"/>
        </w:rPr>
        <w:t>:</w:t>
      </w:r>
    </w:p>
    <w:p w:rsidR="268CBE90" w:rsidP="2C0DEA24" w:rsidRDefault="268CBE90" w14:paraId="2DD45685" w14:textId="0E6D49E4">
      <w:pPr>
        <w:pStyle w:val="ListParagraph"/>
        <w:numPr>
          <w:ilvl w:val="0"/>
          <w:numId w:val="1"/>
        </w:numPr>
        <w:spacing w:line="360" w:lineRule="auto"/>
        <w:rPr>
          <w:rFonts w:ascii="Calibri" w:hAnsi="Calibri" w:eastAsia="Calibri" w:cs="Calibri"/>
        </w:rPr>
      </w:pPr>
      <w:r w:rsidRPr="5BC89A24" w:rsidR="268CBE90">
        <w:rPr>
          <w:rFonts w:ascii="Calibri" w:hAnsi="Calibri" w:eastAsia="Calibri" w:cs="Calibri"/>
        </w:rPr>
        <w:t xml:space="preserve">Tourists are </w:t>
      </w:r>
      <w:r w:rsidRPr="5BC89A24" w:rsidR="54B356B7">
        <w:rPr>
          <w:rFonts w:ascii="Calibri" w:hAnsi="Calibri" w:eastAsia="Calibri" w:cs="Calibri"/>
        </w:rPr>
        <w:t xml:space="preserve">typically </w:t>
      </w:r>
      <w:r w:rsidRPr="5BC89A24" w:rsidR="268CBE90">
        <w:rPr>
          <w:rFonts w:ascii="Calibri" w:hAnsi="Calibri" w:eastAsia="Calibri" w:cs="Calibri"/>
        </w:rPr>
        <w:t xml:space="preserve">attracted to independent </w:t>
      </w:r>
      <w:r w:rsidRPr="5BC89A24" w:rsidR="268CBE90">
        <w:rPr>
          <w:rFonts w:ascii="Calibri" w:hAnsi="Calibri" w:eastAsia="Calibri" w:cs="Calibri"/>
        </w:rPr>
        <w:t>European</w:t>
      </w:r>
      <w:r w:rsidRPr="5BC89A24" w:rsidR="268CBE90">
        <w:rPr>
          <w:rFonts w:ascii="Calibri" w:hAnsi="Calibri" w:eastAsia="Calibri" w:cs="Calibri"/>
        </w:rPr>
        <w:t xml:space="preserve"> style cafes </w:t>
      </w:r>
      <w:r w:rsidRPr="5BC89A24" w:rsidR="655E54AE">
        <w:rPr>
          <w:rFonts w:ascii="Calibri" w:hAnsi="Calibri" w:eastAsia="Calibri" w:cs="Calibri"/>
          <w:noProof w:val="0"/>
          <w:sz w:val="24"/>
          <w:szCs w:val="24"/>
          <w:lang w:val="en-GB"/>
        </w:rPr>
        <w:t>(Lebrun and Bouchet, 2024)</w:t>
      </w:r>
    </w:p>
    <w:p w:rsidR="54A48C2A" w:rsidP="2C0DEA24" w:rsidRDefault="54A48C2A" w14:paraId="137D0B7B" w14:textId="51EE6578">
      <w:pPr>
        <w:pStyle w:val="ListParagraph"/>
        <w:numPr>
          <w:ilvl w:val="0"/>
          <w:numId w:val="1"/>
        </w:numPr>
        <w:spacing w:line="360" w:lineRule="auto"/>
        <w:rPr>
          <w:rFonts w:ascii="Calibri" w:hAnsi="Calibri" w:eastAsia="Calibri" w:cs="Calibri"/>
        </w:rPr>
      </w:pPr>
      <w:r w:rsidRPr="34C3F7BF" w:rsidR="7BC8C0F4">
        <w:rPr>
          <w:rFonts w:ascii="Calibri" w:hAnsi="Calibri" w:eastAsia="Calibri" w:cs="Calibri"/>
        </w:rPr>
        <w:t xml:space="preserve">Students as well as </w:t>
      </w:r>
      <w:r w:rsidRPr="34C3F7BF" w:rsidR="139A66B6">
        <w:rPr>
          <w:rFonts w:ascii="Calibri" w:hAnsi="Calibri" w:eastAsia="Calibri" w:cs="Calibri"/>
        </w:rPr>
        <w:t xml:space="preserve">career </w:t>
      </w:r>
      <w:r w:rsidRPr="34C3F7BF" w:rsidR="2AAB2016">
        <w:rPr>
          <w:rFonts w:ascii="Calibri" w:hAnsi="Calibri" w:eastAsia="Calibri" w:cs="Calibri"/>
        </w:rPr>
        <w:t>driven</w:t>
      </w:r>
      <w:r w:rsidRPr="34C3F7BF" w:rsidR="139A66B6">
        <w:rPr>
          <w:rFonts w:ascii="Calibri" w:hAnsi="Calibri" w:eastAsia="Calibri" w:cs="Calibri"/>
        </w:rPr>
        <w:t xml:space="preserve"> individuals</w:t>
      </w:r>
      <w:r w:rsidRPr="34C3F7BF" w:rsidR="7BC8C0F4">
        <w:rPr>
          <w:rFonts w:ascii="Calibri" w:hAnsi="Calibri" w:eastAsia="Calibri" w:cs="Calibri"/>
        </w:rPr>
        <w:t xml:space="preserve"> </w:t>
      </w:r>
      <w:r w:rsidRPr="34C3F7BF" w:rsidR="7BC8C0F4">
        <w:rPr>
          <w:rFonts w:ascii="Calibri" w:hAnsi="Calibri" w:eastAsia="Calibri" w:cs="Calibri"/>
        </w:rPr>
        <w:t>seek</w:t>
      </w:r>
      <w:r w:rsidRPr="34C3F7BF" w:rsidR="7BC8C0F4">
        <w:rPr>
          <w:rFonts w:ascii="Calibri" w:hAnsi="Calibri" w:eastAsia="Calibri" w:cs="Calibri"/>
        </w:rPr>
        <w:t xml:space="preserve"> affordable yet premium c</w:t>
      </w:r>
      <w:r w:rsidRPr="34C3F7BF" w:rsidR="7CC28D87">
        <w:rPr>
          <w:rFonts w:ascii="Calibri" w:hAnsi="Calibri" w:eastAsia="Calibri" w:cs="Calibri"/>
        </w:rPr>
        <w:t xml:space="preserve">afe experiences </w:t>
      </w:r>
    </w:p>
    <w:p w:rsidR="22CB9927" w:rsidP="5BC89A24" w:rsidRDefault="22CB9927" w14:paraId="0681BE09" w14:textId="2C32A3C5">
      <w:pPr>
        <w:pStyle w:val="ListParagraph"/>
        <w:numPr>
          <w:ilvl w:val="0"/>
          <w:numId w:val="1"/>
        </w:numPr>
        <w:spacing w:line="360" w:lineRule="auto"/>
        <w:rPr>
          <w:noProof w:val="0"/>
          <w:lang w:val="en-GB"/>
        </w:rPr>
      </w:pPr>
      <w:r w:rsidRPr="5BC89A24" w:rsidR="22CB9927">
        <w:rPr>
          <w:rFonts w:ascii="Calibri" w:hAnsi="Calibri" w:eastAsia="Calibri" w:cs="Calibri"/>
        </w:rPr>
        <w:t>Residents</w:t>
      </w:r>
      <w:r w:rsidRPr="5BC89A24" w:rsidR="22CB9927">
        <w:rPr>
          <w:rFonts w:ascii="Calibri" w:hAnsi="Calibri" w:eastAsia="Calibri" w:cs="Calibri"/>
        </w:rPr>
        <w:t xml:space="preserve"> value consistency as well as quality </w:t>
      </w:r>
      <w:r w:rsidRPr="5BC89A24" w:rsidR="2BC2DFBD">
        <w:rPr>
          <w:rFonts w:ascii="Calibri" w:hAnsi="Calibri" w:eastAsia="Calibri" w:cs="Calibri"/>
          <w:noProof w:val="0"/>
          <w:sz w:val="24"/>
          <w:szCs w:val="24"/>
          <w:lang w:val="en-GB"/>
        </w:rPr>
        <w:t xml:space="preserve">(Pulido, </w:t>
      </w:r>
      <w:r w:rsidRPr="5BC89A24" w:rsidR="2BC2DFBD">
        <w:rPr>
          <w:rFonts w:ascii="Calibri" w:hAnsi="Calibri" w:eastAsia="Calibri" w:cs="Calibri"/>
          <w:noProof w:val="0"/>
          <w:sz w:val="24"/>
          <w:szCs w:val="24"/>
          <w:lang w:val="en-GB"/>
        </w:rPr>
        <w:t>Stone</w:t>
      </w:r>
      <w:r w:rsidRPr="5BC89A24" w:rsidR="2BC2DFBD">
        <w:rPr>
          <w:rFonts w:ascii="Calibri" w:hAnsi="Calibri" w:eastAsia="Calibri" w:cs="Calibri"/>
          <w:noProof w:val="0"/>
          <w:sz w:val="24"/>
          <w:szCs w:val="24"/>
          <w:lang w:val="en-GB"/>
        </w:rPr>
        <w:t xml:space="preserve"> and Strevel, 2020)</w:t>
      </w:r>
    </w:p>
    <w:p w:rsidR="258ED136" w:rsidP="34C3F7BF" w:rsidRDefault="258ED136" w14:paraId="1FE91531" w14:textId="147FFB92">
      <w:pPr>
        <w:pStyle w:val="Normal"/>
        <w:spacing w:line="360" w:lineRule="auto"/>
        <w:ind w:left="0"/>
        <w:rPr>
          <w:rFonts w:ascii="Calibri" w:hAnsi="Calibri" w:eastAsia="Calibri" w:cs="Calibri"/>
        </w:rPr>
      </w:pPr>
      <w:r w:rsidRPr="34C3F7BF" w:rsidR="45E79D2F">
        <w:rPr>
          <w:rFonts w:ascii="Calibri" w:hAnsi="Calibri" w:eastAsia="Calibri" w:cs="Calibri"/>
        </w:rPr>
        <w:t>To start, students a</w:t>
      </w:r>
      <w:r w:rsidRPr="34C3F7BF" w:rsidR="57CB4099">
        <w:rPr>
          <w:rFonts w:ascii="Calibri" w:hAnsi="Calibri" w:eastAsia="Calibri" w:cs="Calibri"/>
        </w:rPr>
        <w:t>s well as care</w:t>
      </w:r>
      <w:r w:rsidRPr="34C3F7BF" w:rsidR="50AFF1B5">
        <w:rPr>
          <w:rFonts w:ascii="Calibri" w:hAnsi="Calibri" w:eastAsia="Calibri" w:cs="Calibri"/>
        </w:rPr>
        <w:t>e</w:t>
      </w:r>
      <w:r w:rsidRPr="34C3F7BF" w:rsidR="57CB4099">
        <w:rPr>
          <w:rFonts w:ascii="Calibri" w:hAnsi="Calibri" w:eastAsia="Calibri" w:cs="Calibri"/>
        </w:rPr>
        <w:t>r driven individu</w:t>
      </w:r>
      <w:r w:rsidRPr="34C3F7BF" w:rsidR="6F2E72F5">
        <w:rPr>
          <w:rFonts w:ascii="Calibri" w:hAnsi="Calibri" w:eastAsia="Calibri" w:cs="Calibri"/>
        </w:rPr>
        <w:t>als</w:t>
      </w:r>
      <w:r w:rsidRPr="34C3F7BF" w:rsidR="45E79D2F">
        <w:rPr>
          <w:rFonts w:ascii="Calibri" w:hAnsi="Calibri" w:eastAsia="Calibri" w:cs="Calibri"/>
        </w:rPr>
        <w:t xml:space="preserve"> typically </w:t>
      </w:r>
      <w:r w:rsidRPr="34C3F7BF" w:rsidR="25B6621F">
        <w:rPr>
          <w:rFonts w:ascii="Calibri" w:hAnsi="Calibri" w:eastAsia="Calibri" w:cs="Calibri"/>
        </w:rPr>
        <w:t>represent</w:t>
      </w:r>
      <w:r w:rsidRPr="34C3F7BF" w:rsidR="45E79D2F">
        <w:rPr>
          <w:rFonts w:ascii="Calibri" w:hAnsi="Calibri" w:eastAsia="Calibri" w:cs="Calibri"/>
        </w:rPr>
        <w:t xml:space="preserve"> the most </w:t>
      </w:r>
      <w:r w:rsidRPr="34C3F7BF" w:rsidR="4BD64B2A">
        <w:rPr>
          <w:rFonts w:ascii="Calibri" w:hAnsi="Calibri" w:eastAsia="Calibri" w:cs="Calibri"/>
        </w:rPr>
        <w:t>strategic</w:t>
      </w:r>
      <w:r w:rsidRPr="34C3F7BF" w:rsidR="45E79D2F">
        <w:rPr>
          <w:rFonts w:ascii="Calibri" w:hAnsi="Calibri" w:eastAsia="Calibri" w:cs="Calibri"/>
        </w:rPr>
        <w:t xml:space="preserve"> </w:t>
      </w:r>
      <w:r w:rsidRPr="34C3F7BF" w:rsidR="67B4F2CE">
        <w:rPr>
          <w:rFonts w:ascii="Calibri" w:hAnsi="Calibri" w:eastAsia="Calibri" w:cs="Calibri"/>
        </w:rPr>
        <w:t>valuable segment</w:t>
      </w:r>
      <w:r w:rsidRPr="34C3F7BF" w:rsidR="45E79D2F">
        <w:rPr>
          <w:rFonts w:ascii="Calibri" w:hAnsi="Calibri" w:eastAsia="Calibri" w:cs="Calibri"/>
        </w:rPr>
        <w:t xml:space="preserve">, this is due to </w:t>
      </w:r>
      <w:r w:rsidRPr="34C3F7BF" w:rsidR="6932AFE6">
        <w:rPr>
          <w:rFonts w:ascii="Calibri" w:hAnsi="Calibri" w:eastAsia="Calibri" w:cs="Calibri"/>
        </w:rPr>
        <w:t>the</w:t>
      </w:r>
      <w:r w:rsidRPr="34C3F7BF" w:rsidR="45E79D2F">
        <w:rPr>
          <w:rFonts w:ascii="Calibri" w:hAnsi="Calibri" w:eastAsia="Calibri" w:cs="Calibri"/>
        </w:rPr>
        <w:t xml:space="preserve"> frequency of purchase and </w:t>
      </w:r>
      <w:r w:rsidRPr="34C3F7BF" w:rsidR="423CCDE6">
        <w:rPr>
          <w:rFonts w:ascii="Calibri" w:hAnsi="Calibri" w:eastAsia="Calibri" w:cs="Calibri"/>
        </w:rPr>
        <w:t>responsiveness</w:t>
      </w:r>
      <w:r w:rsidRPr="34C3F7BF" w:rsidR="45E79D2F">
        <w:rPr>
          <w:rFonts w:ascii="Calibri" w:hAnsi="Calibri" w:eastAsia="Calibri" w:cs="Calibri"/>
        </w:rPr>
        <w:t xml:space="preserve"> to </w:t>
      </w:r>
      <w:r w:rsidRPr="34C3F7BF" w:rsidR="69BE8C3F">
        <w:rPr>
          <w:rFonts w:ascii="Calibri" w:hAnsi="Calibri" w:eastAsia="Calibri" w:cs="Calibri"/>
        </w:rPr>
        <w:t>digital marketing</w:t>
      </w:r>
      <w:r w:rsidRPr="34C3F7BF" w:rsidR="47ADD978">
        <w:rPr>
          <w:rFonts w:ascii="Calibri" w:hAnsi="Calibri" w:eastAsia="Calibri" w:cs="Calibri"/>
        </w:rPr>
        <w:t>. This</w:t>
      </w:r>
      <w:r w:rsidRPr="34C3F7BF" w:rsidR="5DF48DA7">
        <w:rPr>
          <w:rFonts w:ascii="Calibri" w:hAnsi="Calibri" w:eastAsia="Calibri" w:cs="Calibri"/>
        </w:rPr>
        <w:t xml:space="preserve"> of course</w:t>
      </w:r>
      <w:r w:rsidRPr="34C3F7BF" w:rsidR="47ADD978">
        <w:rPr>
          <w:rFonts w:ascii="Calibri" w:hAnsi="Calibri" w:eastAsia="Calibri" w:cs="Calibri"/>
        </w:rPr>
        <w:t xml:space="preserve"> </w:t>
      </w:r>
      <w:r w:rsidRPr="34C3F7BF" w:rsidR="47ADD978">
        <w:rPr>
          <w:rFonts w:ascii="Calibri" w:hAnsi="Calibri" w:eastAsia="Calibri" w:cs="Calibri"/>
        </w:rPr>
        <w:t>justifies</w:t>
      </w:r>
      <w:r w:rsidRPr="34C3F7BF" w:rsidR="47ADD978">
        <w:rPr>
          <w:rFonts w:ascii="Calibri" w:hAnsi="Calibri" w:eastAsia="Calibri" w:cs="Calibri"/>
        </w:rPr>
        <w:t xml:space="preserve"> their selection as the primary target market</w:t>
      </w:r>
      <w:r w:rsidRPr="34C3F7BF" w:rsidR="0241BEE2">
        <w:rPr>
          <w:rFonts w:ascii="Calibri" w:hAnsi="Calibri" w:eastAsia="Calibri" w:cs="Calibri"/>
        </w:rPr>
        <w:t>.</w:t>
      </w:r>
    </w:p>
    <w:p w:rsidR="258ED136" w:rsidP="34C3F7BF" w:rsidRDefault="258ED136" w14:paraId="7F79D45B" w14:textId="748A9670">
      <w:pPr>
        <w:pStyle w:val="Normal"/>
        <w:spacing w:line="360" w:lineRule="auto"/>
        <w:ind w:left="0"/>
        <w:rPr>
          <w:rFonts w:ascii="Calibri" w:hAnsi="Calibri" w:eastAsia="Calibri" w:cs="Calibri"/>
        </w:rPr>
      </w:pPr>
    </w:p>
    <w:p w:rsidR="258ED136" w:rsidP="2C0DEA24" w:rsidRDefault="258ED136" w14:paraId="4F0053B2" w14:textId="1A3AE9B4">
      <w:pPr>
        <w:pStyle w:val="Normal"/>
        <w:spacing w:line="360" w:lineRule="auto"/>
        <w:ind w:left="0"/>
        <w:rPr>
          <w:rFonts w:ascii="Calibri" w:hAnsi="Calibri" w:eastAsia="Calibri" w:cs="Calibri"/>
        </w:rPr>
      </w:pPr>
      <w:r w:rsidRPr="34C3F7BF" w:rsidR="7E9CD828">
        <w:rPr>
          <w:rFonts w:ascii="Calibri" w:hAnsi="Calibri" w:eastAsia="Calibri" w:cs="Calibri"/>
        </w:rPr>
        <w:t>Within recent years</w:t>
      </w:r>
      <w:r w:rsidRPr="34C3F7BF" w:rsidR="67A67DCD">
        <w:rPr>
          <w:rFonts w:ascii="Calibri" w:hAnsi="Calibri" w:eastAsia="Calibri" w:cs="Calibri"/>
        </w:rPr>
        <w:t>,</w:t>
      </w:r>
      <w:r w:rsidRPr="34C3F7BF" w:rsidR="7E9CD828">
        <w:rPr>
          <w:rFonts w:ascii="Calibri" w:hAnsi="Calibri" w:eastAsia="Calibri" w:cs="Calibri"/>
        </w:rPr>
        <w:t xml:space="preserve"> </w:t>
      </w:r>
      <w:r w:rsidRPr="34C3F7BF" w:rsidR="7E9CD828">
        <w:rPr>
          <w:rFonts w:ascii="Calibri" w:hAnsi="Calibri" w:eastAsia="Calibri" w:cs="Calibri"/>
        </w:rPr>
        <w:t>millefoglie</w:t>
      </w:r>
      <w:r w:rsidRPr="34C3F7BF" w:rsidR="54D3A865">
        <w:rPr>
          <w:rFonts w:ascii="Calibri" w:hAnsi="Calibri" w:eastAsia="Calibri" w:cs="Calibri"/>
        </w:rPr>
        <w:t xml:space="preserve"> have</w:t>
      </w:r>
      <w:r w:rsidRPr="34C3F7BF" w:rsidR="21017328">
        <w:rPr>
          <w:rFonts w:ascii="Calibri" w:hAnsi="Calibri" w:eastAsia="Calibri" w:cs="Calibri"/>
        </w:rPr>
        <w:t xml:space="preserve"> experienced </w:t>
      </w:r>
      <w:r w:rsidRPr="34C3F7BF" w:rsidR="27428CCF">
        <w:rPr>
          <w:rFonts w:ascii="Calibri" w:hAnsi="Calibri" w:eastAsia="Calibri" w:cs="Calibri"/>
        </w:rPr>
        <w:t xml:space="preserve">unpredictable </w:t>
      </w:r>
      <w:r w:rsidRPr="34C3F7BF" w:rsidR="67C874C7">
        <w:rPr>
          <w:rFonts w:ascii="Calibri" w:hAnsi="Calibri" w:eastAsia="Calibri" w:cs="Calibri"/>
        </w:rPr>
        <w:t xml:space="preserve">fluctuations </w:t>
      </w:r>
      <w:r w:rsidRPr="34C3F7BF" w:rsidR="67C874C7">
        <w:rPr>
          <w:rFonts w:ascii="Calibri" w:hAnsi="Calibri" w:eastAsia="Calibri" w:cs="Calibri"/>
        </w:rPr>
        <w:t>in regards to</w:t>
      </w:r>
      <w:r w:rsidRPr="34C3F7BF" w:rsidR="67C874C7">
        <w:rPr>
          <w:rFonts w:ascii="Calibri" w:hAnsi="Calibri" w:eastAsia="Calibri" w:cs="Calibri"/>
        </w:rPr>
        <w:t xml:space="preserve"> </w:t>
      </w:r>
      <w:r w:rsidRPr="34C3F7BF" w:rsidR="27428CCF">
        <w:rPr>
          <w:rFonts w:ascii="Calibri" w:hAnsi="Calibri" w:eastAsia="Calibri" w:cs="Calibri"/>
        </w:rPr>
        <w:t>search</w:t>
      </w:r>
      <w:r w:rsidRPr="34C3F7BF" w:rsidR="69E37AE6">
        <w:rPr>
          <w:rFonts w:ascii="Calibri" w:hAnsi="Calibri" w:eastAsia="Calibri" w:cs="Calibri"/>
        </w:rPr>
        <w:t xml:space="preserve"> </w:t>
      </w:r>
      <w:r w:rsidRPr="34C3F7BF" w:rsidR="22F3913B">
        <w:rPr>
          <w:rFonts w:ascii="Calibri" w:hAnsi="Calibri" w:eastAsia="Calibri" w:cs="Calibri"/>
        </w:rPr>
        <w:t>Interest</w:t>
      </w:r>
      <w:r w:rsidRPr="34C3F7BF" w:rsidR="0AB7BD97">
        <w:rPr>
          <w:rFonts w:ascii="Calibri" w:hAnsi="Calibri" w:eastAsia="Calibri" w:cs="Calibri"/>
        </w:rPr>
        <w:t xml:space="preserve">, </w:t>
      </w:r>
      <w:r w:rsidRPr="34C3F7BF" w:rsidR="6D111449">
        <w:rPr>
          <w:rFonts w:ascii="Calibri" w:hAnsi="Calibri" w:eastAsia="Calibri" w:cs="Calibri"/>
        </w:rPr>
        <w:t>with</w:t>
      </w:r>
      <w:r w:rsidRPr="34C3F7BF" w:rsidR="27428CCF">
        <w:rPr>
          <w:rFonts w:ascii="Calibri" w:hAnsi="Calibri" w:eastAsia="Calibri" w:cs="Calibri"/>
        </w:rPr>
        <w:t xml:space="preserve"> </w:t>
      </w:r>
      <w:r w:rsidRPr="34C3F7BF" w:rsidR="06CE8740">
        <w:rPr>
          <w:rFonts w:ascii="Calibri" w:hAnsi="Calibri" w:eastAsia="Calibri" w:cs="Calibri"/>
        </w:rPr>
        <w:t>demographical</w:t>
      </w:r>
      <w:r w:rsidRPr="34C3F7BF" w:rsidR="27428CCF">
        <w:rPr>
          <w:rFonts w:ascii="Calibri" w:hAnsi="Calibri" w:eastAsia="Calibri" w:cs="Calibri"/>
        </w:rPr>
        <w:t xml:space="preserve"> searches rang</w:t>
      </w:r>
      <w:r w:rsidRPr="34C3F7BF" w:rsidR="2C537411">
        <w:rPr>
          <w:rFonts w:ascii="Calibri" w:hAnsi="Calibri" w:eastAsia="Calibri" w:cs="Calibri"/>
        </w:rPr>
        <w:t>ing</w:t>
      </w:r>
      <w:r w:rsidRPr="34C3F7BF" w:rsidR="27428CCF">
        <w:rPr>
          <w:rFonts w:ascii="Calibri" w:hAnsi="Calibri" w:eastAsia="Calibri" w:cs="Calibri"/>
        </w:rPr>
        <w:t xml:space="preserve"> from</w:t>
      </w:r>
      <w:r w:rsidRPr="34C3F7BF" w:rsidR="169DF7F7">
        <w:rPr>
          <w:rFonts w:ascii="Calibri" w:hAnsi="Calibri" w:eastAsia="Calibri" w:cs="Calibri"/>
        </w:rPr>
        <w:t xml:space="preserve"> high activity</w:t>
      </w:r>
      <w:r w:rsidRPr="34C3F7BF" w:rsidR="008257D0">
        <w:rPr>
          <w:rFonts w:ascii="Calibri" w:hAnsi="Calibri" w:eastAsia="Calibri" w:cs="Calibri"/>
        </w:rPr>
        <w:t xml:space="preserve">, to </w:t>
      </w:r>
      <w:r w:rsidRPr="34C3F7BF" w:rsidR="51F0FA5C">
        <w:rPr>
          <w:rFonts w:ascii="Calibri" w:hAnsi="Calibri" w:eastAsia="Calibri" w:cs="Calibri"/>
        </w:rPr>
        <w:t>very low</w:t>
      </w:r>
      <w:r w:rsidRPr="34C3F7BF" w:rsidR="51F0FA5C">
        <w:rPr>
          <w:rFonts w:ascii="Calibri" w:hAnsi="Calibri" w:eastAsia="Calibri" w:cs="Calibri"/>
        </w:rPr>
        <w:t>.</w:t>
      </w:r>
      <w:r w:rsidRPr="34C3F7BF" w:rsidR="27428CCF">
        <w:rPr>
          <w:rFonts w:ascii="Calibri" w:hAnsi="Calibri" w:eastAsia="Calibri" w:cs="Calibri"/>
        </w:rPr>
        <w:t xml:space="preserve"> as shown below – the cafe is most popular </w:t>
      </w:r>
      <w:r w:rsidRPr="34C3F7BF" w:rsidR="69AACF37">
        <w:rPr>
          <w:rFonts w:ascii="Calibri" w:hAnsi="Calibri" w:eastAsia="Calibri" w:cs="Calibri"/>
        </w:rPr>
        <w:t xml:space="preserve">in </w:t>
      </w:r>
      <w:r w:rsidRPr="34C3F7BF" w:rsidR="3978C44E">
        <w:rPr>
          <w:rFonts w:ascii="Calibri" w:hAnsi="Calibri" w:eastAsia="Calibri" w:cs="Calibri"/>
        </w:rPr>
        <w:t>December</w:t>
      </w:r>
      <w:r w:rsidRPr="34C3F7BF" w:rsidR="0FEB549A">
        <w:rPr>
          <w:rFonts w:ascii="Calibri" w:hAnsi="Calibri" w:eastAsia="Calibri" w:cs="Calibri"/>
        </w:rPr>
        <w:t>,</w:t>
      </w:r>
      <w:r w:rsidRPr="34C3F7BF" w:rsidR="69AACF37">
        <w:rPr>
          <w:rFonts w:ascii="Calibri" w:hAnsi="Calibri" w:eastAsia="Calibri" w:cs="Calibri"/>
        </w:rPr>
        <w:t xml:space="preserve"> </w:t>
      </w:r>
      <w:r w:rsidRPr="34C3F7BF" w:rsidR="7FFB2492">
        <w:rPr>
          <w:rFonts w:ascii="Calibri" w:hAnsi="Calibri" w:eastAsia="Calibri" w:cs="Calibri"/>
        </w:rPr>
        <w:t xml:space="preserve">which is unfortunately followed by </w:t>
      </w:r>
      <w:r w:rsidRPr="34C3F7BF" w:rsidR="07AC445F">
        <w:rPr>
          <w:rFonts w:ascii="Calibri" w:hAnsi="Calibri" w:eastAsia="Calibri" w:cs="Calibri"/>
        </w:rPr>
        <w:t>an intense decline in searches within the later months.</w:t>
      </w:r>
      <w:r w:rsidRPr="34C3F7BF" w:rsidR="6DF8399A">
        <w:rPr>
          <w:rFonts w:ascii="Calibri" w:hAnsi="Calibri" w:eastAsia="Calibri" w:cs="Calibri"/>
        </w:rPr>
        <w:t xml:space="preserve"> </w:t>
      </w:r>
    </w:p>
    <w:p w:rsidR="2C0DEA24" w:rsidP="2C0DEA24" w:rsidRDefault="2C0DEA24" w14:paraId="4BA263F8" w14:textId="5D3D960F">
      <w:pPr>
        <w:pStyle w:val="Normal"/>
        <w:spacing w:line="360" w:lineRule="auto"/>
        <w:ind w:left="0"/>
        <w:rPr>
          <w:rFonts w:ascii="Calibri" w:hAnsi="Calibri" w:eastAsia="Calibri" w:cs="Calibri"/>
        </w:rPr>
      </w:pPr>
    </w:p>
    <w:p w:rsidR="01D66D0D" w:rsidP="01D66D0D" w:rsidRDefault="01D66D0D" w14:paraId="24E15105" w14:textId="20C5F4C4">
      <w:pPr>
        <w:pStyle w:val="Normal"/>
        <w:spacing w:line="360" w:lineRule="auto"/>
        <w:ind w:left="0"/>
      </w:pPr>
      <w:r w:rsidR="7E9CD828">
        <w:drawing>
          <wp:inline wp14:editId="48E6F23C" wp14:anchorId="7CB0EB1C">
            <wp:extent cx="5581689" cy="1990279"/>
            <wp:effectExtent l="0" t="0" r="0" b="0"/>
            <wp:docPr id="9931163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3116309" name="Picture 993116309"/>
                    <pic:cNvPicPr/>
                  </pic:nvPicPr>
                  <pic:blipFill>
                    <a:blip xmlns:r="http://schemas.openxmlformats.org/officeDocument/2006/relationships" r:embed="rId1420014444">
                      <a:extLst>
                        <a:ext uri="{28A0092B-C50C-407E-A947-70E740481C1C}">
                          <a14:useLocalDpi xmlns:a14="http://schemas.microsoft.com/office/drawing/2010/main"/>
                        </a:ext>
                      </a:extLst>
                    </a:blip>
                    <a:srcRect l="20032" t="35042" r="21474" b="33048"/>
                    <a:stretch>
                      <a:fillRect/>
                    </a:stretch>
                  </pic:blipFill>
                  <pic:spPr>
                    <a:xfrm rot="0">
                      <a:off x="0" y="0"/>
                      <a:ext cx="5581689" cy="1990279"/>
                    </a:xfrm>
                    <a:prstGeom prst="rect">
                      <a:avLst/>
                    </a:prstGeom>
                  </pic:spPr>
                </pic:pic>
              </a:graphicData>
            </a:graphic>
          </wp:inline>
        </w:drawing>
      </w:r>
    </w:p>
    <w:p w:rsidR="41E8D22E" w:rsidP="41E8D22E" w:rsidRDefault="41E8D22E" w14:paraId="5F9D4DD5" w14:textId="26055A1D">
      <w:pPr>
        <w:pStyle w:val="Normal"/>
        <w:spacing w:line="360" w:lineRule="auto"/>
        <w:ind w:left="0"/>
      </w:pPr>
      <w:r w:rsidRPr="34C3F7BF" w:rsidR="331A59F6">
        <w:rPr>
          <w:rFonts w:ascii="Calibri" w:hAnsi="Calibri" w:eastAsia="Calibri" w:cs="Calibri"/>
          <w:noProof w:val="0"/>
          <w:sz w:val="24"/>
          <w:szCs w:val="24"/>
          <w:lang w:val="en-GB"/>
        </w:rPr>
        <w:t>(Sparktoro, 2026)</w:t>
      </w:r>
    </w:p>
    <w:p w:rsidR="17E73DFA" w:rsidP="34C3F7BF" w:rsidRDefault="17E73DFA" w14:paraId="040B3044" w14:textId="2C793B5D">
      <w:pPr>
        <w:pStyle w:val="Normal"/>
        <w:spacing w:line="360" w:lineRule="auto"/>
        <w:ind w:left="0"/>
        <w:rPr>
          <w:rFonts w:ascii="Calibri" w:hAnsi="Calibri" w:eastAsia="Calibri" w:cs="Calibri"/>
          <w:b w:val="0"/>
          <w:bCs w:val="0"/>
          <w:u w:val="none"/>
        </w:rPr>
      </w:pPr>
      <w:r w:rsidRPr="34C3F7BF" w:rsidR="17E73DFA">
        <w:rPr>
          <w:rFonts w:ascii="Calibri" w:hAnsi="Calibri" w:eastAsia="Calibri" w:cs="Calibri"/>
          <w:b w:val="0"/>
          <w:bCs w:val="0"/>
          <w:u w:val="none"/>
        </w:rPr>
        <w:t xml:space="preserve">As </w:t>
      </w:r>
      <w:r w:rsidRPr="34C3F7BF" w:rsidR="17E73DFA">
        <w:rPr>
          <w:rFonts w:ascii="Calibri" w:hAnsi="Calibri" w:eastAsia="Calibri" w:cs="Calibri"/>
          <w:b w:val="0"/>
          <w:bCs w:val="0"/>
          <w:u w:val="none"/>
        </w:rPr>
        <w:t>millefoglie</w:t>
      </w:r>
      <w:r w:rsidRPr="34C3F7BF" w:rsidR="17E73DFA">
        <w:rPr>
          <w:rFonts w:ascii="Calibri" w:hAnsi="Calibri" w:eastAsia="Calibri" w:cs="Calibri"/>
          <w:b w:val="0"/>
          <w:bCs w:val="0"/>
          <w:u w:val="none"/>
        </w:rPr>
        <w:t xml:space="preserve"> </w:t>
      </w:r>
      <w:r w:rsidRPr="34C3F7BF" w:rsidR="233AE8B6">
        <w:rPr>
          <w:rFonts w:ascii="Calibri" w:hAnsi="Calibri" w:eastAsia="Calibri" w:cs="Calibri"/>
          <w:b w:val="0"/>
          <w:bCs w:val="0"/>
          <w:u w:val="none"/>
        </w:rPr>
        <w:t xml:space="preserve">is </w:t>
      </w:r>
      <w:r w:rsidRPr="34C3F7BF" w:rsidR="7D9B1BB9">
        <w:rPr>
          <w:rFonts w:ascii="Calibri" w:hAnsi="Calibri" w:eastAsia="Calibri" w:cs="Calibri"/>
          <w:b w:val="0"/>
          <w:bCs w:val="0"/>
          <w:u w:val="none"/>
        </w:rPr>
        <w:t xml:space="preserve">located </w:t>
      </w:r>
      <w:r w:rsidRPr="34C3F7BF" w:rsidR="233AE8B6">
        <w:rPr>
          <w:rFonts w:ascii="Calibri" w:hAnsi="Calibri" w:eastAsia="Calibri" w:cs="Calibri"/>
          <w:b w:val="0"/>
          <w:bCs w:val="0"/>
          <w:u w:val="none"/>
        </w:rPr>
        <w:t>in</w:t>
      </w:r>
      <w:r w:rsidRPr="34C3F7BF" w:rsidR="17E73DFA">
        <w:rPr>
          <w:rFonts w:ascii="Calibri" w:hAnsi="Calibri" w:eastAsia="Calibri" w:cs="Calibri"/>
          <w:b w:val="0"/>
          <w:bCs w:val="0"/>
          <w:u w:val="none"/>
        </w:rPr>
        <w:t xml:space="preserve"> Swansea city</w:t>
      </w:r>
      <w:r w:rsidRPr="34C3F7BF" w:rsidR="5DAFF765">
        <w:rPr>
          <w:rFonts w:ascii="Calibri" w:hAnsi="Calibri" w:eastAsia="Calibri" w:cs="Calibri"/>
          <w:b w:val="0"/>
          <w:bCs w:val="0"/>
          <w:u w:val="none"/>
        </w:rPr>
        <w:t xml:space="preserve"> centre</w:t>
      </w:r>
      <w:r w:rsidRPr="34C3F7BF" w:rsidR="17E73DFA">
        <w:rPr>
          <w:rFonts w:ascii="Calibri" w:hAnsi="Calibri" w:eastAsia="Calibri" w:cs="Calibri"/>
          <w:b w:val="0"/>
          <w:bCs w:val="0"/>
          <w:u w:val="none"/>
        </w:rPr>
        <w:t xml:space="preserve">, </w:t>
      </w:r>
      <w:r w:rsidRPr="34C3F7BF" w:rsidR="17E73DFA">
        <w:rPr>
          <w:rFonts w:ascii="Calibri" w:hAnsi="Calibri" w:eastAsia="Calibri" w:cs="Calibri"/>
          <w:b w:val="0"/>
          <w:bCs w:val="0"/>
          <w:u w:val="none"/>
        </w:rPr>
        <w:t>a very busy</w:t>
      </w:r>
      <w:r w:rsidRPr="34C3F7BF" w:rsidR="17E73DFA">
        <w:rPr>
          <w:rFonts w:ascii="Calibri" w:hAnsi="Calibri" w:eastAsia="Calibri" w:cs="Calibri"/>
          <w:b w:val="0"/>
          <w:bCs w:val="0"/>
          <w:u w:val="none"/>
        </w:rPr>
        <w:t xml:space="preserve"> area, </w:t>
      </w:r>
      <w:r w:rsidRPr="34C3F7BF" w:rsidR="6F73B608">
        <w:rPr>
          <w:rFonts w:ascii="Calibri" w:hAnsi="Calibri" w:eastAsia="Calibri" w:cs="Calibri"/>
          <w:b w:val="0"/>
          <w:bCs w:val="0"/>
          <w:u w:val="none"/>
        </w:rPr>
        <w:t>millefoglie</w:t>
      </w:r>
      <w:r w:rsidRPr="34C3F7BF" w:rsidR="6F73B608">
        <w:rPr>
          <w:rFonts w:ascii="Calibri" w:hAnsi="Calibri" w:eastAsia="Calibri" w:cs="Calibri"/>
          <w:b w:val="0"/>
          <w:bCs w:val="0"/>
          <w:u w:val="none"/>
        </w:rPr>
        <w:t xml:space="preserve"> </w:t>
      </w:r>
      <w:r w:rsidRPr="34C3F7BF" w:rsidR="1C6AAD84">
        <w:rPr>
          <w:rFonts w:ascii="Calibri" w:hAnsi="Calibri" w:eastAsia="Calibri" w:cs="Calibri"/>
          <w:b w:val="0"/>
          <w:bCs w:val="0"/>
          <w:u w:val="none"/>
        </w:rPr>
        <w:t xml:space="preserve">attracts a range of </w:t>
      </w:r>
      <w:r w:rsidRPr="34C3F7BF" w:rsidR="6F73B608">
        <w:rPr>
          <w:rFonts w:ascii="Calibri" w:hAnsi="Calibri" w:eastAsia="Calibri" w:cs="Calibri"/>
          <w:b w:val="0"/>
          <w:bCs w:val="0"/>
          <w:u w:val="none"/>
        </w:rPr>
        <w:t>local individuals as well as students</w:t>
      </w:r>
      <w:r w:rsidRPr="34C3F7BF" w:rsidR="56F26138">
        <w:rPr>
          <w:rFonts w:ascii="Calibri" w:hAnsi="Calibri" w:eastAsia="Calibri" w:cs="Calibri"/>
          <w:b w:val="0"/>
          <w:bCs w:val="0"/>
          <w:u w:val="none"/>
        </w:rPr>
        <w:t>. To attract s</w:t>
      </w:r>
      <w:r w:rsidRPr="34C3F7BF" w:rsidR="56F26138">
        <w:rPr>
          <w:rFonts w:ascii="Calibri" w:hAnsi="Calibri" w:eastAsia="Calibri" w:cs="Calibri"/>
          <w:b w:val="0"/>
          <w:bCs w:val="0"/>
          <w:u w:val="none"/>
        </w:rPr>
        <w:t xml:space="preserve">tudents </w:t>
      </w:r>
      <w:r w:rsidRPr="34C3F7BF" w:rsidR="56F26138">
        <w:rPr>
          <w:rFonts w:ascii="Calibri" w:hAnsi="Calibri" w:eastAsia="Calibri" w:cs="Calibri"/>
          <w:b w:val="0"/>
          <w:bCs w:val="0"/>
          <w:u w:val="none"/>
        </w:rPr>
        <w:t>mil</w:t>
      </w:r>
      <w:r w:rsidRPr="34C3F7BF" w:rsidR="56F26138">
        <w:rPr>
          <w:rFonts w:ascii="Calibri" w:hAnsi="Calibri" w:eastAsia="Calibri" w:cs="Calibri"/>
          <w:b w:val="0"/>
          <w:bCs w:val="0"/>
          <w:u w:val="none"/>
        </w:rPr>
        <w:t>lefoglie</w:t>
      </w:r>
      <w:r w:rsidRPr="34C3F7BF" w:rsidR="56F26138">
        <w:rPr>
          <w:rFonts w:ascii="Calibri" w:hAnsi="Calibri" w:eastAsia="Calibri" w:cs="Calibri"/>
          <w:b w:val="0"/>
          <w:bCs w:val="0"/>
          <w:u w:val="none"/>
        </w:rPr>
        <w:t xml:space="preserve"> offers 10% discount</w:t>
      </w:r>
      <w:r w:rsidRPr="34C3F7BF" w:rsidR="670FC7E1">
        <w:rPr>
          <w:rFonts w:ascii="Calibri" w:hAnsi="Calibri" w:eastAsia="Calibri" w:cs="Calibri"/>
          <w:b w:val="0"/>
          <w:bCs w:val="0"/>
          <w:u w:val="none"/>
        </w:rPr>
        <w:t xml:space="preserve"> on</w:t>
      </w:r>
      <w:r w:rsidRPr="34C3F7BF" w:rsidR="56F26138">
        <w:rPr>
          <w:rFonts w:ascii="Calibri" w:hAnsi="Calibri" w:eastAsia="Calibri" w:cs="Calibri"/>
          <w:b w:val="0"/>
          <w:bCs w:val="0"/>
          <w:u w:val="none"/>
        </w:rPr>
        <w:t xml:space="preserve"> all drinks, making it an affordab</w:t>
      </w:r>
      <w:r w:rsidRPr="34C3F7BF" w:rsidR="56F26138">
        <w:rPr>
          <w:rFonts w:ascii="Calibri" w:hAnsi="Calibri" w:eastAsia="Calibri" w:cs="Calibri"/>
          <w:b w:val="0"/>
          <w:bCs w:val="0"/>
          <w:u w:val="none"/>
        </w:rPr>
        <w:t xml:space="preserve">le and </w:t>
      </w:r>
      <w:r w:rsidRPr="34C3F7BF" w:rsidR="51586745">
        <w:rPr>
          <w:rFonts w:ascii="Calibri" w:hAnsi="Calibri" w:eastAsia="Calibri" w:cs="Calibri"/>
          <w:b w:val="0"/>
          <w:bCs w:val="0"/>
          <w:u w:val="none"/>
        </w:rPr>
        <w:t>a</w:t>
      </w:r>
      <w:r w:rsidRPr="34C3F7BF" w:rsidR="6C0C3582">
        <w:rPr>
          <w:rFonts w:ascii="Calibri" w:hAnsi="Calibri" w:eastAsia="Calibri" w:cs="Calibri"/>
          <w:b w:val="0"/>
          <w:bCs w:val="0"/>
          <w:u w:val="none"/>
        </w:rPr>
        <w:t xml:space="preserve"> </w:t>
      </w:r>
      <w:r w:rsidRPr="34C3F7BF" w:rsidR="56F26138">
        <w:rPr>
          <w:rFonts w:ascii="Calibri" w:hAnsi="Calibri" w:eastAsia="Calibri" w:cs="Calibri"/>
          <w:b w:val="0"/>
          <w:bCs w:val="0"/>
          <w:u w:val="none"/>
        </w:rPr>
        <w:t>r</w:t>
      </w:r>
      <w:r w:rsidRPr="34C3F7BF" w:rsidR="56F26138">
        <w:rPr>
          <w:rFonts w:ascii="Calibri" w:hAnsi="Calibri" w:eastAsia="Calibri" w:cs="Calibri"/>
          <w:b w:val="0"/>
          <w:bCs w:val="0"/>
          <w:u w:val="none"/>
        </w:rPr>
        <w:t>athe</w:t>
      </w:r>
      <w:r w:rsidRPr="34C3F7BF" w:rsidR="56F26138">
        <w:rPr>
          <w:rFonts w:ascii="Calibri" w:hAnsi="Calibri" w:eastAsia="Calibri" w:cs="Calibri"/>
          <w:b w:val="0"/>
          <w:bCs w:val="0"/>
          <w:u w:val="none"/>
        </w:rPr>
        <w:t>r popular</w:t>
      </w:r>
      <w:r w:rsidRPr="34C3F7BF" w:rsidR="56F26138">
        <w:rPr>
          <w:rFonts w:ascii="Calibri" w:hAnsi="Calibri" w:eastAsia="Calibri" w:cs="Calibri"/>
          <w:b w:val="0"/>
          <w:bCs w:val="0"/>
          <w:u w:val="none"/>
        </w:rPr>
        <w:t xml:space="preserve"> </w:t>
      </w:r>
      <w:r w:rsidRPr="34C3F7BF" w:rsidR="0F7F6E11">
        <w:rPr>
          <w:rFonts w:ascii="Calibri" w:hAnsi="Calibri" w:eastAsia="Calibri" w:cs="Calibri"/>
          <w:b w:val="0"/>
          <w:bCs w:val="0"/>
          <w:u w:val="none"/>
        </w:rPr>
        <w:t xml:space="preserve">location </w:t>
      </w:r>
      <w:r w:rsidRPr="34C3F7BF" w:rsidR="533B21B4">
        <w:rPr>
          <w:rFonts w:ascii="Calibri" w:hAnsi="Calibri" w:eastAsia="Calibri" w:cs="Calibri"/>
          <w:b w:val="0"/>
          <w:bCs w:val="0"/>
          <w:u w:val="none"/>
        </w:rPr>
        <w:t xml:space="preserve">for students </w:t>
      </w:r>
      <w:r w:rsidRPr="34C3F7BF" w:rsidR="0F7F6E11">
        <w:rPr>
          <w:rFonts w:ascii="Calibri" w:hAnsi="Calibri" w:eastAsia="Calibri" w:cs="Calibri"/>
          <w:b w:val="0"/>
          <w:bCs w:val="0"/>
          <w:u w:val="none"/>
        </w:rPr>
        <w:t xml:space="preserve">to study, meet up with friends, </w:t>
      </w:r>
      <w:r w:rsidRPr="34C3F7BF" w:rsidR="03D4BB31">
        <w:rPr>
          <w:rFonts w:ascii="Calibri" w:hAnsi="Calibri" w:eastAsia="Calibri" w:cs="Calibri"/>
          <w:b w:val="0"/>
          <w:bCs w:val="0"/>
          <w:u w:val="none"/>
        </w:rPr>
        <w:t xml:space="preserve">and lastly to </w:t>
      </w:r>
      <w:r w:rsidRPr="34C3F7BF" w:rsidR="0F7F6E11">
        <w:rPr>
          <w:rFonts w:ascii="Calibri" w:hAnsi="Calibri" w:eastAsia="Calibri" w:cs="Calibri"/>
          <w:b w:val="0"/>
          <w:bCs w:val="0"/>
          <w:u w:val="none"/>
        </w:rPr>
        <w:t xml:space="preserve">just grab a coffee on the way to </w:t>
      </w:r>
      <w:r w:rsidRPr="34C3F7BF" w:rsidR="78A6BE04">
        <w:rPr>
          <w:rFonts w:ascii="Calibri" w:hAnsi="Calibri" w:eastAsia="Calibri" w:cs="Calibri"/>
          <w:b w:val="0"/>
          <w:bCs w:val="0"/>
          <w:u w:val="none"/>
        </w:rPr>
        <w:t>work or university</w:t>
      </w:r>
      <w:r w:rsidRPr="34C3F7BF" w:rsidR="21B6AFC2">
        <w:rPr>
          <w:rFonts w:ascii="Calibri" w:hAnsi="Calibri" w:eastAsia="Calibri" w:cs="Calibri"/>
          <w:b w:val="0"/>
          <w:bCs w:val="0"/>
          <w:u w:val="none"/>
        </w:rPr>
        <w:t xml:space="preserve"> (Er et al., 2024)</w:t>
      </w:r>
      <w:r w:rsidRPr="34C3F7BF" w:rsidR="0F7F6E11">
        <w:rPr>
          <w:rFonts w:ascii="Calibri" w:hAnsi="Calibri" w:eastAsia="Calibri" w:cs="Calibri"/>
          <w:b w:val="0"/>
          <w:bCs w:val="0"/>
          <w:u w:val="none"/>
        </w:rPr>
        <w:t xml:space="preserve">. This helps build </w:t>
      </w:r>
      <w:r w:rsidRPr="34C3F7BF" w:rsidR="0E0B8565">
        <w:rPr>
          <w:rFonts w:ascii="Calibri" w:hAnsi="Calibri" w:eastAsia="Calibri" w:cs="Calibri"/>
          <w:b w:val="0"/>
          <w:bCs w:val="0"/>
          <w:u w:val="none"/>
        </w:rPr>
        <w:t>regular</w:t>
      </w:r>
      <w:r w:rsidRPr="34C3F7BF" w:rsidR="0F7F6E11">
        <w:rPr>
          <w:rFonts w:ascii="Calibri" w:hAnsi="Calibri" w:eastAsia="Calibri" w:cs="Calibri"/>
          <w:b w:val="0"/>
          <w:bCs w:val="0"/>
          <w:u w:val="none"/>
        </w:rPr>
        <w:t xml:space="preserve"> student customer</w:t>
      </w:r>
      <w:r w:rsidRPr="34C3F7BF" w:rsidR="4C756B33">
        <w:rPr>
          <w:rFonts w:ascii="Calibri" w:hAnsi="Calibri" w:eastAsia="Calibri" w:cs="Calibri"/>
          <w:b w:val="0"/>
          <w:bCs w:val="0"/>
          <w:u w:val="none"/>
        </w:rPr>
        <w:t>s creating a very friendly, and welcoming atmosphere</w:t>
      </w:r>
      <w:r w:rsidRPr="34C3F7BF" w:rsidR="5408CFE4">
        <w:rPr>
          <w:rFonts w:ascii="Calibri" w:hAnsi="Calibri" w:eastAsia="Calibri" w:cs="Calibri"/>
          <w:b w:val="0"/>
          <w:bCs w:val="0"/>
          <w:u w:val="none"/>
        </w:rPr>
        <w:t>.</w:t>
      </w:r>
    </w:p>
    <w:p w:rsidR="65EBE646" w:rsidP="2C0DEA24" w:rsidRDefault="65EBE646" w14:paraId="51E818BD" w14:textId="147F3A1F">
      <w:pPr>
        <w:pStyle w:val="Normal"/>
        <w:spacing w:line="360" w:lineRule="auto"/>
        <w:ind w:left="0"/>
        <w:rPr>
          <w:rFonts w:ascii="Calibri" w:hAnsi="Calibri" w:eastAsia="Calibri" w:cs="Calibri"/>
          <w:b w:val="1"/>
          <w:bCs w:val="1"/>
          <w:u w:val="single"/>
        </w:rPr>
      </w:pPr>
      <w:r w:rsidRPr="2C0DEA24" w:rsidR="65EBE646">
        <w:rPr>
          <w:rFonts w:ascii="Calibri" w:hAnsi="Calibri" w:eastAsia="Calibri" w:cs="Calibri"/>
          <w:b w:val="1"/>
          <w:bCs w:val="1"/>
          <w:u w:val="single"/>
        </w:rPr>
        <w:t xml:space="preserve">Competitors </w:t>
      </w:r>
    </w:p>
    <w:p w:rsidR="65EBE646" w:rsidP="2C0DEA24" w:rsidRDefault="65EBE646" w14:paraId="7B2925A5" w14:textId="482D754C">
      <w:pPr>
        <w:pStyle w:val="Normal"/>
        <w:spacing w:line="360" w:lineRule="auto"/>
        <w:ind w:left="0"/>
        <w:rPr>
          <w:rFonts w:ascii="Calibri" w:hAnsi="Calibri" w:eastAsia="Calibri" w:cs="Calibri"/>
        </w:rPr>
      </w:pPr>
      <w:r w:rsidRPr="34C3F7BF" w:rsidR="5C8D415C">
        <w:rPr>
          <w:rFonts w:ascii="Calibri" w:hAnsi="Calibri" w:eastAsia="Calibri" w:cs="Calibri"/>
        </w:rPr>
        <w:t xml:space="preserve">in regards to competitors </w:t>
      </w:r>
      <w:r w:rsidRPr="34C3F7BF" w:rsidR="6C0F2B92">
        <w:rPr>
          <w:rFonts w:ascii="Calibri" w:hAnsi="Calibri" w:eastAsia="Calibri" w:cs="Calibri"/>
        </w:rPr>
        <w:t>Millefoglie</w:t>
      </w:r>
      <w:r w:rsidRPr="34C3F7BF" w:rsidR="6C0F2B92">
        <w:rPr>
          <w:rFonts w:ascii="Calibri" w:hAnsi="Calibri" w:eastAsia="Calibri" w:cs="Calibri"/>
        </w:rPr>
        <w:t xml:space="preserve"> typically competes with:</w:t>
      </w:r>
    </w:p>
    <w:p w:rsidR="65EBE646" w:rsidP="2C0DEA24" w:rsidRDefault="65EBE646" w14:paraId="4E2141E2" w14:textId="0ADD1182">
      <w:pPr>
        <w:pStyle w:val="ListParagraph"/>
        <w:numPr>
          <w:ilvl w:val="0"/>
          <w:numId w:val="2"/>
        </w:numPr>
        <w:spacing w:line="360" w:lineRule="auto"/>
        <w:rPr>
          <w:rFonts w:ascii="Calibri" w:hAnsi="Calibri" w:eastAsia="Calibri" w:cs="Calibri"/>
        </w:rPr>
      </w:pPr>
      <w:r w:rsidRPr="2C0DEA24" w:rsidR="65EBE646">
        <w:rPr>
          <w:rFonts w:ascii="Calibri" w:hAnsi="Calibri" w:eastAsia="Calibri" w:cs="Calibri"/>
        </w:rPr>
        <w:t xml:space="preserve">Independent cafes within </w:t>
      </w:r>
      <w:r w:rsidRPr="2C0DEA24" w:rsidR="65EBE646">
        <w:rPr>
          <w:rFonts w:ascii="Calibri" w:hAnsi="Calibri" w:eastAsia="Calibri" w:cs="Calibri"/>
        </w:rPr>
        <w:t>Swansea's</w:t>
      </w:r>
      <w:r w:rsidRPr="2C0DEA24" w:rsidR="65EBE646">
        <w:rPr>
          <w:rFonts w:ascii="Calibri" w:hAnsi="Calibri" w:eastAsia="Calibri" w:cs="Calibri"/>
        </w:rPr>
        <w:t xml:space="preserve"> city centre</w:t>
      </w:r>
    </w:p>
    <w:p w:rsidR="65EBE646" w:rsidP="2C0DEA24" w:rsidRDefault="65EBE646" w14:paraId="7C512BC6" w14:textId="083F92BD">
      <w:pPr>
        <w:pStyle w:val="ListParagraph"/>
        <w:numPr>
          <w:ilvl w:val="0"/>
          <w:numId w:val="2"/>
        </w:numPr>
        <w:spacing w:line="360" w:lineRule="auto"/>
        <w:rPr>
          <w:rFonts w:ascii="Calibri" w:hAnsi="Calibri" w:eastAsia="Calibri" w:cs="Calibri"/>
        </w:rPr>
      </w:pPr>
      <w:r w:rsidRPr="2C0DEA24" w:rsidR="65EBE646">
        <w:rPr>
          <w:rFonts w:ascii="Calibri" w:hAnsi="Calibri" w:eastAsia="Calibri" w:cs="Calibri"/>
        </w:rPr>
        <w:t xml:space="preserve">Local bakeries who </w:t>
      </w:r>
      <w:r w:rsidRPr="2C0DEA24" w:rsidR="4D252812">
        <w:rPr>
          <w:rFonts w:ascii="Calibri" w:hAnsi="Calibri" w:eastAsia="Calibri" w:cs="Calibri"/>
        </w:rPr>
        <w:t>focus</w:t>
      </w:r>
      <w:r w:rsidRPr="2C0DEA24" w:rsidR="65EBE646">
        <w:rPr>
          <w:rFonts w:ascii="Calibri" w:hAnsi="Calibri" w:eastAsia="Calibri" w:cs="Calibri"/>
        </w:rPr>
        <w:t xml:space="preserve"> on takeaway products</w:t>
      </w:r>
    </w:p>
    <w:p w:rsidR="65EBE646" w:rsidP="2C0DEA24" w:rsidRDefault="65EBE646" w14:paraId="4D56CF79" w14:textId="5899EF29">
      <w:pPr>
        <w:pStyle w:val="ListParagraph"/>
        <w:numPr>
          <w:ilvl w:val="0"/>
          <w:numId w:val="2"/>
        </w:numPr>
        <w:spacing w:line="360" w:lineRule="auto"/>
        <w:rPr>
          <w:rFonts w:ascii="Calibri" w:hAnsi="Calibri" w:eastAsia="Calibri" w:cs="Calibri"/>
        </w:rPr>
      </w:pPr>
      <w:r w:rsidRPr="41E8D22E" w:rsidR="65EBE646">
        <w:rPr>
          <w:rFonts w:ascii="Calibri" w:hAnsi="Calibri" w:eastAsia="Calibri" w:cs="Calibri"/>
        </w:rPr>
        <w:t xml:space="preserve">And lastly national chains, such as costa coffee and </w:t>
      </w:r>
      <w:r w:rsidRPr="41E8D22E" w:rsidR="1783FCB1">
        <w:rPr>
          <w:rFonts w:ascii="Calibri" w:hAnsi="Calibri" w:eastAsia="Calibri" w:cs="Calibri"/>
        </w:rPr>
        <w:t>Starbucks</w:t>
      </w:r>
    </w:p>
    <w:p w:rsidR="2C0DEA24" w:rsidP="2C0DEA24" w:rsidRDefault="2C0DEA24" w14:paraId="18BFD64C" w14:textId="05838EA5">
      <w:pPr>
        <w:pStyle w:val="Normal"/>
        <w:spacing w:line="360" w:lineRule="auto"/>
      </w:pPr>
    </w:p>
    <w:p w:rsidR="59CEFCBD" w:rsidP="287A129C" w:rsidRDefault="59CEFCBD" w14:paraId="5C5F7BB0" w14:textId="111F11F6">
      <w:pPr>
        <w:pStyle w:val="Normal"/>
        <w:spacing w:line="360" w:lineRule="auto"/>
        <w:rPr>
          <w:rFonts w:ascii="Calibri" w:hAnsi="Calibri" w:eastAsia="Calibri" w:cs="Calibri"/>
        </w:rPr>
      </w:pPr>
      <w:r w:rsidRPr="34C3F7BF" w:rsidR="4253C226">
        <w:rPr>
          <w:rFonts w:ascii="Calibri" w:hAnsi="Calibri" w:eastAsia="Calibri" w:cs="Calibri"/>
          <w:b w:val="0"/>
          <w:bCs w:val="0"/>
          <w:color w:val="auto"/>
        </w:rPr>
        <w:t>Positioning</w:t>
      </w:r>
      <w:r w:rsidRPr="34C3F7BF" w:rsidR="4253C226">
        <w:rPr>
          <w:rFonts w:ascii="Calibri" w:hAnsi="Calibri" w:eastAsia="Calibri" w:cs="Calibri"/>
          <w:b w:val="0"/>
          <w:bCs w:val="0"/>
        </w:rPr>
        <w:t xml:space="preserve"> </w:t>
      </w:r>
      <w:r w:rsidRPr="34C3F7BF" w:rsidR="4253C226">
        <w:rPr>
          <w:rFonts w:ascii="Calibri" w:hAnsi="Calibri" w:eastAsia="Calibri" w:cs="Calibri"/>
          <w:b w:val="0"/>
          <w:bCs w:val="0"/>
        </w:rPr>
        <w:t>analysis</w:t>
      </w:r>
      <w:r w:rsidRPr="34C3F7BF" w:rsidR="4253C226">
        <w:rPr>
          <w:rFonts w:ascii="Calibri" w:hAnsi="Calibri" w:eastAsia="Calibri" w:cs="Calibri"/>
          <w:b w:val="0"/>
          <w:bCs w:val="0"/>
        </w:rPr>
        <w:t xml:space="preserve"> </w:t>
      </w:r>
      <w:r w:rsidRPr="34C3F7BF" w:rsidR="4253C226">
        <w:rPr>
          <w:rFonts w:ascii="Calibri" w:hAnsi="Calibri" w:eastAsia="Calibri" w:cs="Calibri"/>
          <w:b w:val="0"/>
          <w:bCs w:val="0"/>
        </w:rPr>
        <w:t>sugge</w:t>
      </w:r>
      <w:r w:rsidRPr="34C3F7BF" w:rsidR="4253C226">
        <w:rPr>
          <w:rFonts w:ascii="Calibri" w:hAnsi="Calibri" w:eastAsia="Calibri" w:cs="Calibri"/>
          <w:b w:val="0"/>
          <w:bCs w:val="0"/>
        </w:rPr>
        <w:t>sts</w:t>
      </w:r>
      <w:r w:rsidRPr="34C3F7BF" w:rsidR="4253C226">
        <w:rPr>
          <w:rFonts w:ascii="Calibri" w:hAnsi="Calibri" w:eastAsia="Calibri" w:cs="Calibri"/>
          <w:b w:val="0"/>
          <w:bCs w:val="0"/>
        </w:rPr>
        <w:t xml:space="preserve"> that </w:t>
      </w:r>
      <w:r w:rsidRPr="34C3F7BF" w:rsidR="4253C226">
        <w:rPr>
          <w:rFonts w:ascii="Calibri" w:hAnsi="Calibri" w:eastAsia="Calibri" w:cs="Calibri"/>
          <w:b w:val="0"/>
          <w:bCs w:val="0"/>
        </w:rPr>
        <w:t>millefoglie</w:t>
      </w:r>
      <w:r w:rsidRPr="34C3F7BF" w:rsidR="4253C226">
        <w:rPr>
          <w:rFonts w:ascii="Calibri" w:hAnsi="Calibri" w:eastAsia="Calibri" w:cs="Calibri"/>
        </w:rPr>
        <w:t xml:space="preserve"> occupies a niche characterised by high quality</w:t>
      </w:r>
      <w:r w:rsidRPr="34C3F7BF" w:rsidR="254225E1">
        <w:rPr>
          <w:rFonts w:ascii="Calibri" w:hAnsi="Calibri" w:eastAsia="Calibri" w:cs="Calibri"/>
        </w:rPr>
        <w:t xml:space="preserve"> and authenticity. Contrasting with chains that compete </w:t>
      </w:r>
      <w:r w:rsidRPr="34C3F7BF" w:rsidR="20897D4C">
        <w:rPr>
          <w:rFonts w:ascii="Calibri" w:hAnsi="Calibri" w:eastAsia="Calibri" w:cs="Calibri"/>
        </w:rPr>
        <w:t xml:space="preserve">primarily </w:t>
      </w:r>
      <w:r w:rsidRPr="34C3F7BF" w:rsidR="672E9BC2">
        <w:rPr>
          <w:rFonts w:ascii="Calibri" w:hAnsi="Calibri" w:eastAsia="Calibri" w:cs="Calibri"/>
        </w:rPr>
        <w:t xml:space="preserve">on </w:t>
      </w:r>
      <w:r w:rsidRPr="34C3F7BF" w:rsidR="20897D4C">
        <w:rPr>
          <w:rFonts w:ascii="Calibri" w:hAnsi="Calibri" w:eastAsia="Calibri" w:cs="Calibri"/>
        </w:rPr>
        <w:t xml:space="preserve">convenience and price. While this positioning supports the premium value, it also exposes </w:t>
      </w:r>
      <w:r w:rsidRPr="34C3F7BF" w:rsidR="20897D4C">
        <w:rPr>
          <w:rFonts w:ascii="Calibri" w:hAnsi="Calibri" w:eastAsia="Calibri" w:cs="Calibri"/>
        </w:rPr>
        <w:t>millefoglie</w:t>
      </w:r>
      <w:r w:rsidRPr="34C3F7BF" w:rsidR="20897D4C">
        <w:rPr>
          <w:rFonts w:ascii="Calibri" w:hAnsi="Calibri" w:eastAsia="Calibri" w:cs="Calibri"/>
        </w:rPr>
        <w:t xml:space="preserve"> to substitution if competitors replicate </w:t>
      </w:r>
      <w:r w:rsidRPr="34C3F7BF" w:rsidR="3AFF32DB">
        <w:rPr>
          <w:rFonts w:ascii="Calibri" w:hAnsi="Calibri" w:eastAsia="Calibri" w:cs="Calibri"/>
        </w:rPr>
        <w:t>artisanal</w:t>
      </w:r>
      <w:r w:rsidRPr="34C3F7BF" w:rsidR="56C3862C">
        <w:rPr>
          <w:rFonts w:ascii="Calibri" w:hAnsi="Calibri" w:eastAsia="Calibri" w:cs="Calibri"/>
        </w:rPr>
        <w:t xml:space="preserve"> cues, highlighting the need for continuous differentiation. </w:t>
      </w:r>
    </w:p>
    <w:tbl>
      <w:tblPr>
        <w:tblStyle w:val="TableGrid"/>
        <w:tblW w:w="0" w:type="auto"/>
        <w:tblLook w:val="06A0" w:firstRow="1" w:lastRow="0" w:firstColumn="1" w:lastColumn="0" w:noHBand="1" w:noVBand="1"/>
      </w:tblPr>
      <w:tblGrid>
        <w:gridCol w:w="4680"/>
        <w:gridCol w:w="4680"/>
      </w:tblGrid>
      <w:tr w:rsidR="41E8D22E" w:rsidTr="287A129C" w14:paraId="5D23D674">
        <w:trPr>
          <w:trHeight w:val="300"/>
        </w:trPr>
        <w:tc>
          <w:tcPr>
            <w:tcW w:w="4680" w:type="dxa"/>
            <w:tcMar/>
          </w:tcPr>
          <w:p w:rsidR="13783C6B" w:rsidP="287A129C" w:rsidRDefault="13783C6B" w14:paraId="3DB5BECF" w14:textId="01244087">
            <w:pPr>
              <w:pStyle w:val="Normal"/>
              <w:jc w:val="center"/>
              <w:rPr>
                <w:rFonts w:ascii="Calibri" w:hAnsi="Calibri" w:eastAsia="Calibri" w:cs="Calibri"/>
                <w:b w:val="1"/>
                <w:bCs w:val="1"/>
                <w:u w:val="single"/>
              </w:rPr>
            </w:pPr>
            <w:r w:rsidRPr="287A129C" w:rsidR="24780196">
              <w:rPr>
                <w:rFonts w:ascii="Calibri" w:hAnsi="Calibri" w:eastAsia="Calibri" w:cs="Calibri"/>
                <w:b w:val="1"/>
                <w:bCs w:val="1"/>
                <w:u w:val="single"/>
              </w:rPr>
              <w:t xml:space="preserve">Cafe/bakery/ coffee shops </w:t>
            </w:r>
          </w:p>
        </w:tc>
        <w:tc>
          <w:tcPr>
            <w:tcW w:w="4680" w:type="dxa"/>
            <w:tcMar/>
          </w:tcPr>
          <w:p w:rsidR="41E8D22E" w:rsidP="287A129C" w:rsidRDefault="41E8D22E" w14:paraId="530FB3CB" w14:textId="2733EC90">
            <w:pPr>
              <w:pStyle w:val="Normal"/>
              <w:jc w:val="center"/>
              <w:rPr>
                <w:rFonts w:ascii="Calibri" w:hAnsi="Calibri" w:eastAsia="Calibri" w:cs="Calibri"/>
                <w:b w:val="1"/>
                <w:bCs w:val="1"/>
                <w:u w:val="single"/>
              </w:rPr>
            </w:pPr>
            <w:r w:rsidRPr="287A129C" w:rsidR="419DC765">
              <w:rPr>
                <w:rFonts w:ascii="Calibri" w:hAnsi="Calibri" w:eastAsia="Calibri" w:cs="Calibri"/>
                <w:b w:val="1"/>
                <w:bCs w:val="1"/>
                <w:u w:val="single"/>
              </w:rPr>
              <w:t xml:space="preserve">Total </w:t>
            </w:r>
            <w:r w:rsidRPr="287A129C" w:rsidR="419DC765">
              <w:rPr>
                <w:rFonts w:ascii="Calibri" w:hAnsi="Calibri" w:eastAsia="Calibri" w:cs="Calibri"/>
                <w:b w:val="1"/>
                <w:bCs w:val="1"/>
                <w:u w:val="single"/>
              </w:rPr>
              <w:t>website</w:t>
            </w:r>
            <w:r w:rsidRPr="287A129C" w:rsidR="419DC765">
              <w:rPr>
                <w:rFonts w:ascii="Calibri" w:hAnsi="Calibri" w:eastAsia="Calibri" w:cs="Calibri"/>
                <w:b w:val="1"/>
                <w:bCs w:val="1"/>
                <w:u w:val="single"/>
              </w:rPr>
              <w:t xml:space="preserve"> searches 2026</w:t>
            </w:r>
          </w:p>
        </w:tc>
      </w:tr>
      <w:tr w:rsidR="41E8D22E" w:rsidTr="287A129C" w14:paraId="7C3DBC44">
        <w:trPr>
          <w:trHeight w:val="300"/>
        </w:trPr>
        <w:tc>
          <w:tcPr>
            <w:tcW w:w="4680" w:type="dxa"/>
            <w:tcMar/>
          </w:tcPr>
          <w:p w:rsidR="41E8D22E" w:rsidP="41E8D22E" w:rsidRDefault="41E8D22E" w14:paraId="12BDA47C" w14:textId="4841B07F">
            <w:pPr>
              <w:pStyle w:val="Normal"/>
              <w:rPr>
                <w:rFonts w:ascii="Calibri" w:hAnsi="Calibri" w:eastAsia="Calibri" w:cs="Calibri"/>
              </w:rPr>
            </w:pPr>
            <w:r w:rsidRPr="287A129C" w:rsidR="1DAD6EE8">
              <w:rPr>
                <w:rFonts w:ascii="Calibri" w:hAnsi="Calibri" w:eastAsia="Calibri" w:cs="Calibri"/>
              </w:rPr>
              <w:t xml:space="preserve">Costa </w:t>
            </w:r>
            <w:r w:rsidRPr="287A129C" w:rsidR="1DAD6EE8">
              <w:rPr>
                <w:rFonts w:ascii="Calibri" w:hAnsi="Calibri" w:eastAsia="Calibri" w:cs="Calibri"/>
              </w:rPr>
              <w:t>coff</w:t>
            </w:r>
            <w:r w:rsidRPr="287A129C" w:rsidR="6EF2DBBD">
              <w:rPr>
                <w:rFonts w:ascii="Calibri" w:hAnsi="Calibri" w:eastAsia="Calibri" w:cs="Calibri"/>
              </w:rPr>
              <w:t>ee</w:t>
            </w:r>
          </w:p>
        </w:tc>
        <w:tc>
          <w:tcPr>
            <w:tcW w:w="4680" w:type="dxa"/>
            <w:tcMar/>
          </w:tcPr>
          <w:p w:rsidR="41E8D22E" w:rsidP="41E8D22E" w:rsidRDefault="41E8D22E" w14:paraId="0A9EAE0D" w14:textId="4BFF0266">
            <w:pPr>
              <w:pStyle w:val="Normal"/>
              <w:rPr>
                <w:rFonts w:ascii="Calibri" w:hAnsi="Calibri" w:eastAsia="Calibri" w:cs="Calibri"/>
              </w:rPr>
            </w:pPr>
            <w:r w:rsidRPr="287A129C" w:rsidR="7E9CAB6F">
              <w:rPr>
                <w:rFonts w:ascii="Calibri" w:hAnsi="Calibri" w:eastAsia="Calibri" w:cs="Calibri"/>
              </w:rPr>
              <w:t>308,000</w:t>
            </w:r>
            <w:r w:rsidRPr="287A129C" w:rsidR="33BB08A9">
              <w:rPr>
                <w:rFonts w:ascii="Calibri" w:hAnsi="Calibri" w:eastAsia="Calibri" w:cs="Calibri"/>
              </w:rPr>
              <w:t>k –428,000k google searches</w:t>
            </w:r>
          </w:p>
        </w:tc>
      </w:tr>
      <w:tr w:rsidR="41E8D22E" w:rsidTr="287A129C" w14:paraId="689ED36D">
        <w:trPr>
          <w:trHeight w:val="300"/>
        </w:trPr>
        <w:tc>
          <w:tcPr>
            <w:tcW w:w="4680" w:type="dxa"/>
            <w:tcMar/>
          </w:tcPr>
          <w:p w:rsidR="41E8D22E" w:rsidP="41E8D22E" w:rsidRDefault="41E8D22E" w14:paraId="7D818DF9" w14:textId="3C9738D6">
            <w:pPr>
              <w:pStyle w:val="Normal"/>
              <w:rPr>
                <w:rFonts w:ascii="Calibri" w:hAnsi="Calibri" w:eastAsia="Calibri" w:cs="Calibri"/>
              </w:rPr>
            </w:pPr>
            <w:r w:rsidRPr="287A129C" w:rsidR="6EF2DBBD">
              <w:rPr>
                <w:rFonts w:ascii="Calibri" w:hAnsi="Calibri" w:eastAsia="Calibri" w:cs="Calibri"/>
              </w:rPr>
              <w:t xml:space="preserve">Starbuck </w:t>
            </w:r>
          </w:p>
        </w:tc>
        <w:tc>
          <w:tcPr>
            <w:tcW w:w="4680" w:type="dxa"/>
            <w:tcMar/>
          </w:tcPr>
          <w:p w:rsidR="41E8D22E" w:rsidP="41E8D22E" w:rsidRDefault="41E8D22E" w14:paraId="67F1E9EA" w14:textId="13CBB40B">
            <w:pPr>
              <w:pStyle w:val="Normal"/>
              <w:rPr>
                <w:rFonts w:ascii="Calibri" w:hAnsi="Calibri" w:eastAsia="Calibri" w:cs="Calibri"/>
              </w:rPr>
            </w:pPr>
            <w:r w:rsidRPr="287A129C" w:rsidR="7CCE732D">
              <w:rPr>
                <w:rFonts w:ascii="Calibri" w:hAnsi="Calibri" w:eastAsia="Calibri" w:cs="Calibri"/>
              </w:rPr>
              <w:t>1.3 million – 1.7 million google searches</w:t>
            </w:r>
          </w:p>
        </w:tc>
      </w:tr>
      <w:tr w:rsidR="41E8D22E" w:rsidTr="287A129C" w14:paraId="70A7D857">
        <w:trPr>
          <w:trHeight w:val="300"/>
        </w:trPr>
        <w:tc>
          <w:tcPr>
            <w:tcW w:w="4680" w:type="dxa"/>
            <w:tcMar/>
          </w:tcPr>
          <w:p w:rsidR="41E8D22E" w:rsidP="41E8D22E" w:rsidRDefault="41E8D22E" w14:paraId="2CB00485" w14:textId="7B65DAE5">
            <w:pPr>
              <w:pStyle w:val="Normal"/>
              <w:rPr>
                <w:rFonts w:ascii="Calibri" w:hAnsi="Calibri" w:eastAsia="Calibri" w:cs="Calibri"/>
              </w:rPr>
            </w:pPr>
            <w:r w:rsidRPr="287A129C" w:rsidR="6EF2DBBD">
              <w:rPr>
                <w:rFonts w:ascii="Calibri" w:hAnsi="Calibri" w:eastAsia="Calibri" w:cs="Calibri"/>
              </w:rPr>
              <w:t xml:space="preserve">Millefoglie </w:t>
            </w:r>
          </w:p>
        </w:tc>
        <w:tc>
          <w:tcPr>
            <w:tcW w:w="4680" w:type="dxa"/>
            <w:tcMar/>
          </w:tcPr>
          <w:p w:rsidR="41E8D22E" w:rsidP="41E8D22E" w:rsidRDefault="41E8D22E" w14:paraId="63C2B4C2" w14:textId="55D28920">
            <w:pPr>
              <w:pStyle w:val="Normal"/>
              <w:rPr>
                <w:rFonts w:ascii="Calibri" w:hAnsi="Calibri" w:eastAsia="Calibri" w:cs="Calibri"/>
              </w:rPr>
            </w:pPr>
            <w:r w:rsidRPr="287A129C" w:rsidR="174F0BD8">
              <w:rPr>
                <w:rFonts w:ascii="Calibri" w:hAnsi="Calibri" w:eastAsia="Calibri" w:cs="Calibri"/>
              </w:rPr>
              <w:t xml:space="preserve">Below </w:t>
            </w:r>
            <w:r w:rsidRPr="287A129C" w:rsidR="09F136CF">
              <w:rPr>
                <w:rFonts w:ascii="Calibri" w:hAnsi="Calibri" w:eastAsia="Calibri" w:cs="Calibri"/>
              </w:rPr>
              <w:t>5,000</w:t>
            </w:r>
            <w:r w:rsidRPr="287A129C" w:rsidR="5CC5910F">
              <w:rPr>
                <w:rFonts w:ascii="Calibri" w:hAnsi="Calibri" w:eastAsia="Calibri" w:cs="Calibri"/>
              </w:rPr>
              <w:t xml:space="preserve">k </w:t>
            </w:r>
            <w:r w:rsidRPr="287A129C" w:rsidR="09F136CF">
              <w:rPr>
                <w:rFonts w:ascii="Calibri" w:hAnsi="Calibri" w:eastAsia="Calibri" w:cs="Calibri"/>
              </w:rPr>
              <w:t xml:space="preserve">google searches </w:t>
            </w:r>
          </w:p>
        </w:tc>
      </w:tr>
      <w:tr w:rsidR="41E8D22E" w:rsidTr="287A129C" w14:paraId="44B03589">
        <w:trPr>
          <w:trHeight w:val="300"/>
        </w:trPr>
        <w:tc>
          <w:tcPr>
            <w:tcW w:w="4680" w:type="dxa"/>
            <w:tcMar/>
          </w:tcPr>
          <w:p w:rsidR="41E8D22E" w:rsidP="41E8D22E" w:rsidRDefault="41E8D22E" w14:paraId="5E56E192" w14:textId="72509DBA">
            <w:pPr>
              <w:pStyle w:val="Normal"/>
              <w:rPr>
                <w:rFonts w:ascii="Calibri" w:hAnsi="Calibri" w:eastAsia="Calibri" w:cs="Calibri"/>
              </w:rPr>
            </w:pPr>
            <w:r w:rsidRPr="287A129C" w:rsidR="6EF2DBBD">
              <w:rPr>
                <w:rFonts w:ascii="Calibri" w:hAnsi="Calibri" w:eastAsia="Calibri" w:cs="Calibri"/>
              </w:rPr>
              <w:t xml:space="preserve">Coffee no.1 </w:t>
            </w:r>
          </w:p>
        </w:tc>
        <w:tc>
          <w:tcPr>
            <w:tcW w:w="4680" w:type="dxa"/>
            <w:tcMar/>
          </w:tcPr>
          <w:p w:rsidR="41E8D22E" w:rsidP="41E8D22E" w:rsidRDefault="41E8D22E" w14:paraId="19C88F40" w14:textId="5E6532F6">
            <w:pPr>
              <w:pStyle w:val="Normal"/>
              <w:rPr>
                <w:rFonts w:ascii="Calibri" w:hAnsi="Calibri" w:eastAsia="Calibri" w:cs="Calibri"/>
              </w:rPr>
            </w:pPr>
            <w:r w:rsidRPr="287A129C" w:rsidR="3E498B12">
              <w:rPr>
                <w:rFonts w:ascii="Calibri" w:hAnsi="Calibri" w:eastAsia="Calibri" w:cs="Calibri"/>
              </w:rPr>
              <w:t xml:space="preserve">Below 5,000k google searches </w:t>
            </w:r>
          </w:p>
        </w:tc>
      </w:tr>
    </w:tbl>
    <w:p w:rsidR="41E8D22E" w:rsidP="41E8D22E" w:rsidRDefault="41E8D22E" w14:paraId="307801A6" w14:textId="702697CB">
      <w:pPr>
        <w:pStyle w:val="Normal"/>
        <w:suppressLineNumbers w:val="0"/>
        <w:bidi w:val="0"/>
        <w:spacing w:before="0" w:beforeAutospacing="off" w:after="160" w:afterAutospacing="off" w:line="360" w:lineRule="auto"/>
        <w:ind w:left="0" w:right="0"/>
        <w:jc w:val="left"/>
        <w:rPr>
          <w:rFonts w:ascii="Calibri" w:hAnsi="Calibri" w:eastAsia="Calibri" w:cs="Calibri"/>
        </w:rPr>
      </w:pPr>
    </w:p>
    <w:p w:rsidR="287A129C" w:rsidP="287A129C" w:rsidRDefault="287A129C" w14:paraId="724D0571" w14:textId="56B621B7">
      <w:pPr>
        <w:pStyle w:val="Normal"/>
        <w:suppressLineNumbers w:val="0"/>
        <w:bidi w:val="0"/>
        <w:spacing w:before="0" w:beforeAutospacing="off" w:after="160" w:afterAutospacing="off" w:line="360" w:lineRule="auto"/>
        <w:ind w:left="0" w:right="0"/>
        <w:jc w:val="left"/>
        <w:rPr>
          <w:rFonts w:ascii="Calibri" w:hAnsi="Calibri" w:eastAsia="Calibri" w:cs="Calibri"/>
        </w:rPr>
      </w:pPr>
      <w:r w:rsidR="02251DA8">
        <w:drawing>
          <wp:anchor distT="0" distB="0" distL="114300" distR="114300" simplePos="0" relativeHeight="251658240" behindDoc="0" locked="0" layoutInCell="1" allowOverlap="1" wp14:anchorId="0DC60AC8" wp14:editId="05330990">
            <wp:simplePos x="0" y="0"/>
            <wp:positionH relativeFrom="column">
              <wp:posOffset>57150</wp:posOffset>
            </wp:positionH>
            <wp:positionV relativeFrom="paragraph">
              <wp:posOffset>-9525</wp:posOffset>
            </wp:positionV>
            <wp:extent cx="5282518" cy="5095967"/>
            <wp:effectExtent l="0" t="0" r="0" b="0"/>
            <wp:wrapNone/>
            <wp:docPr id="20735815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3581588" name="Picture 2073581588"/>
                    <pic:cNvPicPr/>
                  </pic:nvPicPr>
                  <pic:blipFill>
                    <a:blip xmlns:r="http://schemas.openxmlformats.org/officeDocument/2006/relationships" r:embed="rId1657399558">
                      <a:extLst>
                        <a:ext uri="{28A0092B-C50C-407E-A947-70E740481C1C}">
                          <a14:useLocalDpi xmlns:a14="http://schemas.microsoft.com/office/drawing/2010/main"/>
                        </a:ext>
                      </a:extLst>
                    </a:blip>
                    <a:srcRect l="29326" t="18803" r="33653" b="17948"/>
                    <a:stretch>
                      <a:fillRect/>
                    </a:stretch>
                  </pic:blipFill>
                  <pic:spPr>
                    <a:xfrm rot="0">
                      <a:off x="0" y="0"/>
                      <a:ext cx="5282518" cy="5095967"/>
                    </a:xfrm>
                    <a:prstGeom prst="rect">
                      <a:avLst/>
                    </a:prstGeom>
                  </pic:spPr>
                </pic:pic>
              </a:graphicData>
            </a:graphic>
            <wp14:sizeRelH relativeFrom="page">
              <wp14:pctWidth>0</wp14:pctWidth>
            </wp14:sizeRelH>
            <wp14:sizeRelV relativeFrom="page">
              <wp14:pctHeight>0</wp14:pctHeight>
            </wp14:sizeRelV>
          </wp:anchor>
        </w:drawing>
      </w:r>
    </w:p>
    <w:p w:rsidR="287A129C" w:rsidP="287A129C" w:rsidRDefault="287A129C" w14:paraId="0DB16B6A" w14:textId="64C2D3AC" w14:noSpellErr="1">
      <w:pPr>
        <w:pStyle w:val="Normal"/>
        <w:bidi w:val="0"/>
        <w:spacing w:before="0" w:beforeAutospacing="off" w:after="160" w:afterAutospacing="off" w:line="360" w:lineRule="auto"/>
        <w:ind w:left="0" w:right="0"/>
        <w:jc w:val="left"/>
      </w:pPr>
    </w:p>
    <w:p w:rsidR="287A129C" w:rsidP="287A129C" w:rsidRDefault="287A129C" w14:paraId="6E939167" w14:textId="24E3F93B">
      <w:pPr>
        <w:pStyle w:val="Normal"/>
        <w:suppressLineNumbers w:val="0"/>
        <w:bidi w:val="0"/>
        <w:spacing w:before="0" w:beforeAutospacing="off" w:after="160" w:afterAutospacing="off" w:line="360" w:lineRule="auto"/>
        <w:ind w:left="0" w:right="0"/>
        <w:jc w:val="left"/>
        <w:rPr>
          <w:rFonts w:ascii="Calibri" w:hAnsi="Calibri" w:eastAsia="Calibri" w:cs="Calibri"/>
        </w:rPr>
      </w:pPr>
    </w:p>
    <w:p w:rsidR="287A129C" w:rsidP="287A129C" w:rsidRDefault="287A129C" w14:paraId="2E4B899F" w14:textId="4AF31034">
      <w:pPr>
        <w:pStyle w:val="Normal"/>
        <w:suppressLineNumbers w:val="0"/>
        <w:bidi w:val="0"/>
        <w:spacing w:before="0" w:beforeAutospacing="off" w:after="160" w:afterAutospacing="off" w:line="360" w:lineRule="auto"/>
        <w:ind w:left="0" w:right="0"/>
        <w:jc w:val="left"/>
        <w:rPr>
          <w:rFonts w:ascii="Calibri" w:hAnsi="Calibri" w:eastAsia="Calibri" w:cs="Calibri"/>
        </w:rPr>
      </w:pPr>
    </w:p>
    <w:p w:rsidR="02251DA8" w:rsidP="02251DA8" w:rsidRDefault="02251DA8" w14:paraId="151E8EFA" w14:textId="23C8F565">
      <w:pPr>
        <w:pStyle w:val="Normal"/>
        <w:suppressLineNumbers w:val="0"/>
        <w:bidi w:val="0"/>
        <w:spacing w:before="0" w:beforeAutospacing="off" w:after="160" w:afterAutospacing="off" w:line="360" w:lineRule="auto"/>
        <w:ind w:left="0" w:right="0"/>
        <w:jc w:val="left"/>
        <w:rPr>
          <w:rFonts w:ascii="Calibri" w:hAnsi="Calibri" w:eastAsia="Calibri" w:cs="Calibri"/>
        </w:rPr>
      </w:pPr>
    </w:p>
    <w:p w:rsidR="02251DA8" w:rsidP="02251DA8" w:rsidRDefault="02251DA8" w14:paraId="5761754C" w14:textId="3FB1F301">
      <w:pPr>
        <w:pStyle w:val="Normal"/>
        <w:suppressLineNumbers w:val="0"/>
        <w:bidi w:val="0"/>
        <w:spacing w:before="0" w:beforeAutospacing="off" w:after="160" w:afterAutospacing="off" w:line="360" w:lineRule="auto"/>
        <w:ind w:left="0" w:right="0"/>
        <w:jc w:val="left"/>
        <w:rPr>
          <w:rFonts w:ascii="Calibri" w:hAnsi="Calibri" w:eastAsia="Calibri" w:cs="Calibri"/>
        </w:rPr>
      </w:pPr>
    </w:p>
    <w:p w:rsidR="02251DA8" w:rsidP="02251DA8" w:rsidRDefault="02251DA8" w14:paraId="70E7E153" w14:textId="43E897A9">
      <w:pPr>
        <w:pStyle w:val="Normal"/>
        <w:suppressLineNumbers w:val="0"/>
        <w:bidi w:val="0"/>
        <w:spacing w:before="0" w:beforeAutospacing="off" w:after="160" w:afterAutospacing="off" w:line="360" w:lineRule="auto"/>
        <w:ind w:left="0" w:right="0"/>
        <w:jc w:val="left"/>
        <w:rPr>
          <w:rFonts w:ascii="Calibri" w:hAnsi="Calibri" w:eastAsia="Calibri" w:cs="Calibri"/>
        </w:rPr>
      </w:pPr>
    </w:p>
    <w:p w:rsidR="02251DA8" w:rsidP="02251DA8" w:rsidRDefault="02251DA8" w14:paraId="0389A28A" w14:textId="08E7F535">
      <w:pPr>
        <w:pStyle w:val="Normal"/>
        <w:suppressLineNumbers w:val="0"/>
        <w:bidi w:val="0"/>
        <w:spacing w:before="0" w:beforeAutospacing="off" w:after="160" w:afterAutospacing="off" w:line="360" w:lineRule="auto"/>
        <w:ind w:left="0" w:right="0"/>
        <w:jc w:val="left"/>
        <w:rPr>
          <w:rFonts w:ascii="Calibri" w:hAnsi="Calibri" w:eastAsia="Calibri" w:cs="Calibri"/>
        </w:rPr>
      </w:pPr>
    </w:p>
    <w:p w:rsidR="02251DA8" w:rsidP="02251DA8" w:rsidRDefault="02251DA8" w14:paraId="59751D1B" w14:textId="531D22CB">
      <w:pPr>
        <w:pStyle w:val="Normal"/>
        <w:suppressLineNumbers w:val="0"/>
        <w:bidi w:val="0"/>
        <w:spacing w:before="0" w:beforeAutospacing="off" w:after="160" w:afterAutospacing="off" w:line="360" w:lineRule="auto"/>
        <w:ind w:left="0" w:right="0"/>
        <w:jc w:val="left"/>
        <w:rPr>
          <w:rFonts w:ascii="Calibri" w:hAnsi="Calibri" w:eastAsia="Calibri" w:cs="Calibri"/>
        </w:rPr>
      </w:pPr>
    </w:p>
    <w:p w:rsidR="34C3F7BF" w:rsidP="34C3F7BF" w:rsidRDefault="34C3F7BF" w14:paraId="3FD7E5DF" w14:textId="5C5187FD">
      <w:pPr>
        <w:pStyle w:val="Normal"/>
        <w:suppressLineNumbers w:val="0"/>
        <w:bidi w:val="0"/>
        <w:spacing w:before="0" w:beforeAutospacing="off" w:after="160" w:afterAutospacing="off" w:line="360" w:lineRule="auto"/>
        <w:ind w:left="0" w:right="0"/>
        <w:jc w:val="left"/>
        <w:rPr>
          <w:rFonts w:ascii="Calibri" w:hAnsi="Calibri" w:eastAsia="Calibri" w:cs="Calibri"/>
        </w:rPr>
      </w:pPr>
    </w:p>
    <w:p w:rsidR="34C3F7BF" w:rsidP="34C3F7BF" w:rsidRDefault="34C3F7BF" w14:paraId="10C03514" w14:textId="3FA37B0C">
      <w:pPr>
        <w:pStyle w:val="Normal"/>
        <w:suppressLineNumbers w:val="0"/>
        <w:bidi w:val="0"/>
        <w:spacing w:before="0" w:beforeAutospacing="off" w:after="160" w:afterAutospacing="off" w:line="360" w:lineRule="auto"/>
        <w:ind w:left="0" w:right="0"/>
        <w:jc w:val="left"/>
        <w:rPr>
          <w:rFonts w:ascii="Calibri" w:hAnsi="Calibri" w:eastAsia="Calibri" w:cs="Calibri"/>
        </w:rPr>
      </w:pPr>
    </w:p>
    <w:p w:rsidR="34C3F7BF" w:rsidP="34C3F7BF" w:rsidRDefault="34C3F7BF" w14:paraId="52321C01" w14:textId="0824D3CE">
      <w:pPr>
        <w:pStyle w:val="Normal"/>
        <w:suppressLineNumbers w:val="0"/>
        <w:bidi w:val="0"/>
        <w:spacing w:before="0" w:beforeAutospacing="off" w:after="160" w:afterAutospacing="off" w:line="360" w:lineRule="auto"/>
        <w:ind w:left="0" w:right="0"/>
        <w:jc w:val="left"/>
        <w:rPr>
          <w:rFonts w:ascii="Calibri" w:hAnsi="Calibri" w:eastAsia="Calibri" w:cs="Calibri"/>
        </w:rPr>
      </w:pPr>
    </w:p>
    <w:p w:rsidR="1B0004AB" w:rsidP="34C3F7BF" w:rsidRDefault="1B0004AB" w14:paraId="47977187" w14:textId="56113A55">
      <w:pPr>
        <w:pStyle w:val="Normal"/>
        <w:suppressLineNumbers w:val="0"/>
        <w:spacing w:before="0" w:beforeAutospacing="off" w:after="160" w:afterAutospacing="off" w:line="360" w:lineRule="auto"/>
        <w:ind w:left="0" w:right="0"/>
        <w:jc w:val="left"/>
        <w:rPr>
          <w:rFonts w:ascii="Calibri" w:hAnsi="Calibri" w:eastAsia="Calibri" w:cs="Calibri"/>
          <w:b w:val="1"/>
          <w:bCs w:val="1"/>
          <w:u w:val="single"/>
        </w:rPr>
      </w:pPr>
      <w:r w:rsidRPr="34C3F7BF" w:rsidR="1B0004AB">
        <w:rPr>
          <w:rFonts w:ascii="Calibri" w:hAnsi="Calibri" w:eastAsia="Calibri" w:cs="Calibri"/>
          <w:b w:val="1"/>
          <w:bCs w:val="1"/>
          <w:u w:val="single"/>
        </w:rPr>
        <w:t xml:space="preserve">Collaborators </w:t>
      </w:r>
    </w:p>
    <w:p w:rsidR="76412736" w:rsidP="287A129C" w:rsidRDefault="76412736" w14:paraId="744CAEAD" w14:textId="32CCC1EF">
      <w:pPr>
        <w:pStyle w:val="Normal"/>
        <w:spacing w:line="360" w:lineRule="auto"/>
        <w:rPr>
          <w:rFonts w:ascii="Calibri" w:hAnsi="Calibri" w:eastAsia="Calibri" w:cs="Calibri"/>
        </w:rPr>
      </w:pPr>
      <w:r w:rsidRPr="34C3F7BF" w:rsidR="5C5A4529">
        <w:rPr>
          <w:rFonts w:ascii="Calibri" w:hAnsi="Calibri" w:eastAsia="Calibri" w:cs="Calibri"/>
        </w:rPr>
        <w:t>Key collaborators include Italian ingredient suppliers and local distributors. These B2</w:t>
      </w:r>
      <w:r w:rsidRPr="34C3F7BF" w:rsidR="0C82FDCD">
        <w:rPr>
          <w:rFonts w:ascii="Calibri" w:hAnsi="Calibri" w:eastAsia="Calibri" w:cs="Calibri"/>
        </w:rPr>
        <w:t>B</w:t>
      </w:r>
      <w:r w:rsidRPr="34C3F7BF" w:rsidR="0B4D6A70">
        <w:rPr>
          <w:rFonts w:ascii="Calibri" w:hAnsi="Calibri" w:eastAsia="Calibri" w:cs="Calibri"/>
        </w:rPr>
        <w:t xml:space="preserve"> (business to bu</w:t>
      </w:r>
      <w:r w:rsidRPr="34C3F7BF" w:rsidR="7376CC45">
        <w:rPr>
          <w:rFonts w:ascii="Calibri" w:hAnsi="Calibri" w:eastAsia="Calibri" w:cs="Calibri"/>
        </w:rPr>
        <w:t>si</w:t>
      </w:r>
      <w:r w:rsidRPr="34C3F7BF" w:rsidR="0B4D6A70">
        <w:rPr>
          <w:rFonts w:ascii="Calibri" w:hAnsi="Calibri" w:eastAsia="Calibri" w:cs="Calibri"/>
        </w:rPr>
        <w:t>ness)</w:t>
      </w:r>
      <w:r w:rsidRPr="34C3F7BF" w:rsidR="0C82FDCD">
        <w:rPr>
          <w:rFonts w:ascii="Calibri" w:hAnsi="Calibri" w:eastAsia="Calibri" w:cs="Calibri"/>
        </w:rPr>
        <w:t xml:space="preserve"> relationships</w:t>
      </w:r>
      <w:r w:rsidRPr="34C3F7BF" w:rsidR="5C5A4529">
        <w:rPr>
          <w:rFonts w:ascii="Calibri" w:hAnsi="Calibri" w:eastAsia="Calibri" w:cs="Calibri"/>
        </w:rPr>
        <w:t xml:space="preserve"> are strategically </w:t>
      </w:r>
      <w:r w:rsidRPr="34C3F7BF" w:rsidR="17811920">
        <w:rPr>
          <w:rFonts w:ascii="Calibri" w:hAnsi="Calibri" w:eastAsia="Calibri" w:cs="Calibri"/>
        </w:rPr>
        <w:t xml:space="preserve">significant, as they </w:t>
      </w:r>
      <w:r w:rsidRPr="34C3F7BF" w:rsidR="07DFF638">
        <w:rPr>
          <w:rFonts w:ascii="Calibri" w:hAnsi="Calibri" w:eastAsia="Calibri" w:cs="Calibri"/>
        </w:rPr>
        <w:t>strengthen products</w:t>
      </w:r>
      <w:r w:rsidRPr="34C3F7BF" w:rsidR="17811920">
        <w:rPr>
          <w:rFonts w:ascii="Calibri" w:hAnsi="Calibri" w:eastAsia="Calibri" w:cs="Calibri"/>
        </w:rPr>
        <w:t xml:space="preserve"> authenticity as well as quality</w:t>
      </w:r>
      <w:r w:rsidRPr="34C3F7BF" w:rsidR="27324047">
        <w:rPr>
          <w:rFonts w:ascii="Calibri" w:hAnsi="Calibri" w:eastAsia="Calibri" w:cs="Calibri"/>
        </w:rPr>
        <w:t xml:space="preserve"> (Wenger, 2021)</w:t>
      </w:r>
      <w:r w:rsidRPr="34C3F7BF" w:rsidR="17811920">
        <w:rPr>
          <w:rFonts w:ascii="Calibri" w:hAnsi="Calibri" w:eastAsia="Calibri" w:cs="Calibri"/>
        </w:rPr>
        <w:t>. Any disruption</w:t>
      </w:r>
      <w:r w:rsidRPr="34C3F7BF" w:rsidR="06BFFCA3">
        <w:rPr>
          <w:rFonts w:ascii="Calibri" w:hAnsi="Calibri" w:eastAsia="Calibri" w:cs="Calibri"/>
        </w:rPr>
        <w:t xml:space="preserve">s </w:t>
      </w:r>
      <w:r w:rsidRPr="34C3F7BF" w:rsidR="1B6B5424">
        <w:rPr>
          <w:rFonts w:ascii="Calibri" w:hAnsi="Calibri" w:eastAsia="Calibri" w:cs="Calibri"/>
        </w:rPr>
        <w:t xml:space="preserve">which </w:t>
      </w:r>
      <w:r w:rsidRPr="34C3F7BF" w:rsidR="76D8885D">
        <w:rPr>
          <w:rFonts w:ascii="Calibri" w:hAnsi="Calibri" w:eastAsia="Calibri" w:cs="Calibri"/>
        </w:rPr>
        <w:t>involve</w:t>
      </w:r>
      <w:r w:rsidRPr="34C3F7BF" w:rsidR="1B6B5424">
        <w:rPr>
          <w:rFonts w:ascii="Calibri" w:hAnsi="Calibri" w:eastAsia="Calibri" w:cs="Calibri"/>
        </w:rPr>
        <w:t xml:space="preserve"> </w:t>
      </w:r>
      <w:r w:rsidRPr="34C3F7BF" w:rsidR="06BFFCA3">
        <w:rPr>
          <w:rFonts w:ascii="Calibri" w:hAnsi="Calibri" w:eastAsia="Calibri" w:cs="Calibri"/>
        </w:rPr>
        <w:t xml:space="preserve">these partners would directly affect </w:t>
      </w:r>
      <w:r w:rsidRPr="34C3F7BF" w:rsidR="06BFFCA3">
        <w:rPr>
          <w:rFonts w:ascii="Calibri" w:hAnsi="Calibri" w:eastAsia="Calibri" w:cs="Calibri"/>
        </w:rPr>
        <w:t>millefoglie’s</w:t>
      </w:r>
      <w:r w:rsidRPr="34C3F7BF" w:rsidR="06BFFCA3">
        <w:rPr>
          <w:rFonts w:ascii="Calibri" w:hAnsi="Calibri" w:eastAsia="Calibri" w:cs="Calibri"/>
        </w:rPr>
        <w:t xml:space="preserve"> value propositio</w:t>
      </w:r>
      <w:r w:rsidRPr="34C3F7BF" w:rsidR="126FE4E9">
        <w:rPr>
          <w:rFonts w:ascii="Calibri" w:hAnsi="Calibri" w:eastAsia="Calibri" w:cs="Calibri"/>
        </w:rPr>
        <w:t>n</w:t>
      </w:r>
    </w:p>
    <w:p w:rsidR="76412736" w:rsidP="76412736" w:rsidRDefault="76412736" w14:paraId="23294B7F" w14:textId="030F006E">
      <w:pPr>
        <w:spacing w:line="360" w:lineRule="auto"/>
        <w:jc w:val="left"/>
        <w:rPr>
          <w:rFonts w:ascii="Calibri" w:hAnsi="Calibri" w:eastAsia="Calibri" w:cs="Calibri"/>
          <w:b w:val="1"/>
          <w:bCs w:val="1"/>
          <w:u w:val="single"/>
        </w:rPr>
      </w:pPr>
    </w:p>
    <w:p w:rsidR="620D49A8" w:rsidP="2C0DEA24" w:rsidRDefault="620D49A8" w14:paraId="6E2D25DE" w14:textId="0632618E">
      <w:pPr>
        <w:spacing w:line="360" w:lineRule="auto"/>
        <w:jc w:val="left"/>
        <w:rPr>
          <w:rFonts w:ascii="Calibri" w:hAnsi="Calibri" w:eastAsia="Calibri" w:cs="Calibri"/>
          <w:b w:val="1"/>
          <w:bCs w:val="1"/>
          <w:u w:val="single"/>
        </w:rPr>
      </w:pPr>
      <w:r w:rsidRPr="2C0DEA24" w:rsidR="620D49A8">
        <w:rPr>
          <w:rFonts w:ascii="Calibri" w:hAnsi="Calibri" w:eastAsia="Calibri" w:cs="Calibri"/>
          <w:b w:val="1"/>
          <w:bCs w:val="1"/>
          <w:u w:val="single"/>
        </w:rPr>
        <w:t>Climate – PESTLE – macro environment</w:t>
      </w:r>
    </w:p>
    <w:p w:rsidR="2C0DEA24" w:rsidP="2C0DEA24" w:rsidRDefault="2C0DEA24" w14:paraId="7ADC6A26" w14:textId="5D6A21A2">
      <w:pPr>
        <w:spacing w:line="360" w:lineRule="auto"/>
        <w:jc w:val="left"/>
        <w:rPr>
          <w:rFonts w:ascii="Calibri" w:hAnsi="Calibri" w:eastAsia="Calibri" w:cs="Calibri"/>
          <w:b w:val="1"/>
          <w:bCs w:val="1"/>
          <w:u w:val="single"/>
        </w:rPr>
      </w:pPr>
    </w:p>
    <w:tbl>
      <w:tblPr>
        <w:tblStyle w:val="TableGrid"/>
        <w:tblW w:w="0" w:type="auto"/>
        <w:tblLook w:val="06A0" w:firstRow="1" w:lastRow="0" w:firstColumn="1" w:lastColumn="0" w:noHBand="1" w:noVBand="1"/>
      </w:tblPr>
      <w:tblGrid>
        <w:gridCol w:w="4680"/>
        <w:gridCol w:w="4680"/>
      </w:tblGrid>
      <w:tr w:rsidR="2C0DEA24" w:rsidTr="2C0DEA24" w14:paraId="3BEF649F">
        <w:trPr>
          <w:trHeight w:val="300"/>
        </w:trPr>
        <w:tc>
          <w:tcPr>
            <w:tcW w:w="4680" w:type="dxa"/>
            <w:tcMar/>
          </w:tcPr>
          <w:p w:rsidR="620D49A8" w:rsidP="2C0DEA24" w:rsidRDefault="620D49A8" w14:paraId="3469D0D7" w14:textId="5826007E">
            <w:pPr>
              <w:pStyle w:val="Normal"/>
              <w:jc w:val="center"/>
              <w:rPr>
                <w:rFonts w:ascii="Calibri" w:hAnsi="Calibri" w:eastAsia="Calibri" w:cs="Calibri"/>
                <w:b w:val="1"/>
                <w:bCs w:val="1"/>
                <w:u w:val="single"/>
              </w:rPr>
            </w:pPr>
            <w:r w:rsidRPr="2C0DEA24" w:rsidR="620D49A8">
              <w:rPr>
                <w:rFonts w:ascii="Calibri" w:hAnsi="Calibri" w:eastAsia="Calibri" w:cs="Calibri"/>
                <w:b w:val="1"/>
                <w:bCs w:val="1"/>
                <w:u w:val="single"/>
              </w:rPr>
              <w:t>factors</w:t>
            </w:r>
          </w:p>
        </w:tc>
        <w:tc>
          <w:tcPr>
            <w:tcW w:w="4680" w:type="dxa"/>
            <w:tcMar/>
          </w:tcPr>
          <w:p w:rsidR="620D49A8" w:rsidP="2C0DEA24" w:rsidRDefault="620D49A8" w14:paraId="06A7F5A2" w14:textId="625EE155">
            <w:pPr>
              <w:pStyle w:val="Normal"/>
              <w:jc w:val="center"/>
              <w:rPr>
                <w:rFonts w:ascii="Calibri" w:hAnsi="Calibri" w:eastAsia="Calibri" w:cs="Calibri"/>
                <w:b w:val="1"/>
                <w:bCs w:val="1"/>
                <w:u w:val="single"/>
              </w:rPr>
            </w:pPr>
            <w:r w:rsidRPr="2C0DEA24" w:rsidR="620D49A8">
              <w:rPr>
                <w:rFonts w:ascii="Calibri" w:hAnsi="Calibri" w:eastAsia="Calibri" w:cs="Calibri"/>
                <w:b w:val="1"/>
                <w:bCs w:val="1"/>
                <w:u w:val="single"/>
              </w:rPr>
              <w:t>Implications</w:t>
            </w:r>
          </w:p>
        </w:tc>
      </w:tr>
      <w:tr w:rsidR="2C0DEA24" w:rsidTr="2C0DEA24" w14:paraId="1574B81D">
        <w:trPr>
          <w:trHeight w:val="300"/>
        </w:trPr>
        <w:tc>
          <w:tcPr>
            <w:tcW w:w="4680" w:type="dxa"/>
            <w:tcMar/>
          </w:tcPr>
          <w:p w:rsidR="620D49A8" w:rsidP="2C0DEA24" w:rsidRDefault="620D49A8" w14:paraId="54A86879" w14:textId="4E42A0F7">
            <w:pPr>
              <w:pStyle w:val="Normal"/>
              <w:rPr>
                <w:rFonts w:ascii="Calibri" w:hAnsi="Calibri" w:eastAsia="Calibri" w:cs="Calibri"/>
              </w:rPr>
            </w:pPr>
            <w:r w:rsidRPr="2C0DEA24" w:rsidR="620D49A8">
              <w:rPr>
                <w:rFonts w:ascii="Calibri" w:hAnsi="Calibri" w:eastAsia="Calibri" w:cs="Calibri"/>
              </w:rPr>
              <w:t xml:space="preserve">Social </w:t>
            </w:r>
          </w:p>
        </w:tc>
        <w:tc>
          <w:tcPr>
            <w:tcW w:w="4680" w:type="dxa"/>
            <w:tcMar/>
          </w:tcPr>
          <w:p w:rsidR="620D49A8" w:rsidP="2C0DEA24" w:rsidRDefault="620D49A8" w14:paraId="5B5EE1B4" w14:textId="03EEE475">
            <w:pPr>
              <w:pStyle w:val="Normal"/>
              <w:rPr>
                <w:rFonts w:ascii="Calibri" w:hAnsi="Calibri" w:eastAsia="Calibri" w:cs="Calibri"/>
              </w:rPr>
            </w:pPr>
            <w:r w:rsidRPr="2C0DEA24" w:rsidR="620D49A8">
              <w:rPr>
                <w:rFonts w:ascii="Calibri" w:hAnsi="Calibri" w:eastAsia="Calibri" w:cs="Calibri"/>
              </w:rPr>
              <w:t xml:space="preserve">Increases the demand for authentic food experience </w:t>
            </w:r>
          </w:p>
        </w:tc>
      </w:tr>
      <w:tr w:rsidR="2C0DEA24" w:rsidTr="2C0DEA24" w14:paraId="4A934FC8">
        <w:trPr>
          <w:trHeight w:val="300"/>
        </w:trPr>
        <w:tc>
          <w:tcPr>
            <w:tcW w:w="4680" w:type="dxa"/>
            <w:tcMar/>
          </w:tcPr>
          <w:p w:rsidR="620D49A8" w:rsidP="2C0DEA24" w:rsidRDefault="620D49A8" w14:paraId="47DF2990" w14:textId="23152423">
            <w:pPr>
              <w:pStyle w:val="Normal"/>
              <w:rPr>
                <w:rFonts w:ascii="Calibri" w:hAnsi="Calibri" w:eastAsia="Calibri" w:cs="Calibri"/>
              </w:rPr>
            </w:pPr>
            <w:r w:rsidRPr="2C0DEA24" w:rsidR="620D49A8">
              <w:rPr>
                <w:rFonts w:ascii="Calibri" w:hAnsi="Calibri" w:eastAsia="Calibri" w:cs="Calibri"/>
              </w:rPr>
              <w:t xml:space="preserve">Economic </w:t>
            </w:r>
          </w:p>
        </w:tc>
        <w:tc>
          <w:tcPr>
            <w:tcW w:w="4680" w:type="dxa"/>
            <w:tcMar/>
          </w:tcPr>
          <w:p w:rsidR="620D49A8" w:rsidP="2C0DEA24" w:rsidRDefault="620D49A8" w14:paraId="7D214DED" w14:textId="7DCB5711">
            <w:pPr>
              <w:pStyle w:val="Normal"/>
              <w:rPr>
                <w:rFonts w:ascii="Calibri" w:hAnsi="Calibri" w:eastAsia="Calibri" w:cs="Calibri"/>
              </w:rPr>
            </w:pPr>
            <w:r w:rsidRPr="2C0DEA24" w:rsidR="620D49A8">
              <w:rPr>
                <w:rFonts w:ascii="Calibri" w:hAnsi="Calibri" w:eastAsia="Calibri" w:cs="Calibri"/>
              </w:rPr>
              <w:t xml:space="preserve">A reduced discretionary spending </w:t>
            </w:r>
          </w:p>
          <w:p w:rsidR="2C0DEA24" w:rsidP="2C0DEA24" w:rsidRDefault="2C0DEA24" w14:paraId="7128ACDB" w14:textId="0816D42A">
            <w:pPr>
              <w:pStyle w:val="Normal"/>
              <w:rPr>
                <w:rFonts w:ascii="Calibri" w:hAnsi="Calibri" w:eastAsia="Calibri" w:cs="Calibri"/>
              </w:rPr>
            </w:pPr>
          </w:p>
        </w:tc>
      </w:tr>
      <w:tr w:rsidR="2C0DEA24" w:rsidTr="2C0DEA24" w14:paraId="3ACD3C12">
        <w:trPr>
          <w:trHeight w:val="300"/>
        </w:trPr>
        <w:tc>
          <w:tcPr>
            <w:tcW w:w="4680" w:type="dxa"/>
            <w:tcMar/>
          </w:tcPr>
          <w:p w:rsidR="620D49A8" w:rsidP="2C0DEA24" w:rsidRDefault="620D49A8" w14:paraId="54E53820" w14:textId="34A323AB">
            <w:pPr>
              <w:pStyle w:val="Normal"/>
              <w:rPr>
                <w:rFonts w:ascii="Calibri" w:hAnsi="Calibri" w:eastAsia="Calibri" w:cs="Calibri"/>
              </w:rPr>
            </w:pPr>
            <w:r w:rsidRPr="2C0DEA24" w:rsidR="620D49A8">
              <w:rPr>
                <w:rFonts w:ascii="Calibri" w:hAnsi="Calibri" w:eastAsia="Calibri" w:cs="Calibri"/>
              </w:rPr>
              <w:t xml:space="preserve">Technology </w:t>
            </w:r>
          </w:p>
        </w:tc>
        <w:tc>
          <w:tcPr>
            <w:tcW w:w="4680" w:type="dxa"/>
            <w:tcMar/>
          </w:tcPr>
          <w:p w:rsidR="620D49A8" w:rsidP="2C0DEA24" w:rsidRDefault="620D49A8" w14:paraId="13DC226C" w14:textId="22A3D6B9">
            <w:pPr>
              <w:pStyle w:val="Normal"/>
              <w:rPr>
                <w:rFonts w:ascii="Calibri" w:hAnsi="Calibri" w:eastAsia="Calibri" w:cs="Calibri"/>
              </w:rPr>
            </w:pPr>
            <w:r w:rsidRPr="2C0DEA24" w:rsidR="620D49A8">
              <w:rPr>
                <w:rFonts w:ascii="Calibri" w:hAnsi="Calibri" w:eastAsia="Calibri" w:cs="Calibri"/>
              </w:rPr>
              <w:t xml:space="preserve">Necessity of digital visibility </w:t>
            </w:r>
          </w:p>
          <w:p w:rsidR="2C0DEA24" w:rsidP="2C0DEA24" w:rsidRDefault="2C0DEA24" w14:paraId="5969DBD5" w14:textId="6D567AA2">
            <w:pPr>
              <w:pStyle w:val="Normal"/>
              <w:rPr>
                <w:rFonts w:ascii="Calibri" w:hAnsi="Calibri" w:eastAsia="Calibri" w:cs="Calibri"/>
              </w:rPr>
            </w:pPr>
          </w:p>
        </w:tc>
      </w:tr>
    </w:tbl>
    <w:p w:rsidR="2C0DEA24" w:rsidP="2C0DEA24" w:rsidRDefault="2C0DEA24" w14:paraId="0ECD5156" w14:textId="12529A2B">
      <w:pPr>
        <w:spacing w:line="360" w:lineRule="auto"/>
        <w:rPr>
          <w:rFonts w:ascii="Calibri" w:hAnsi="Calibri" w:eastAsia="Calibri" w:cs="Calibri"/>
        </w:rPr>
      </w:pPr>
    </w:p>
    <w:p w:rsidR="5BC89A24" w:rsidP="34C3F7BF" w:rsidRDefault="5BC89A24" w14:paraId="1B369F05" w14:textId="6CF4C0E9">
      <w:pPr>
        <w:pStyle w:val="Normal"/>
        <w:spacing w:line="360" w:lineRule="auto"/>
        <w:rPr>
          <w:rFonts w:ascii="Calibri" w:hAnsi="Calibri" w:eastAsia="Calibri" w:cs="Calibri"/>
        </w:rPr>
      </w:pPr>
      <w:r w:rsidRPr="34C3F7BF" w:rsidR="66503C30">
        <w:rPr>
          <w:rFonts w:ascii="Calibri" w:hAnsi="Calibri" w:eastAsia="Calibri" w:cs="Calibri"/>
        </w:rPr>
        <w:t>The PESTLE analysis highlights that while economic pressure</w:t>
      </w:r>
      <w:r w:rsidRPr="34C3F7BF" w:rsidR="120A6E1B">
        <w:rPr>
          <w:rFonts w:ascii="Calibri" w:hAnsi="Calibri" w:eastAsia="Calibri" w:cs="Calibri"/>
        </w:rPr>
        <w:t>s pose risk, social and technological trends favour independent cafes with strong digital enforcement</w:t>
      </w:r>
      <w:r w:rsidRPr="34C3F7BF" w:rsidR="7CC960C6">
        <w:rPr>
          <w:rFonts w:ascii="Calibri" w:hAnsi="Calibri" w:eastAsia="Calibri" w:cs="Calibri"/>
        </w:rPr>
        <w:t xml:space="preserve"> (PESTLEanalysis Contributor, 2016)</w:t>
      </w:r>
      <w:r w:rsidRPr="34C3F7BF" w:rsidR="120A6E1B">
        <w:rPr>
          <w:rFonts w:ascii="Calibri" w:hAnsi="Calibri" w:eastAsia="Calibri" w:cs="Calibri"/>
        </w:rPr>
        <w:t>.</w:t>
      </w:r>
    </w:p>
    <w:p w:rsidR="5BC89A24" w:rsidP="5BC89A24" w:rsidRDefault="5BC89A24" w14:paraId="5F4EB04B" w14:textId="14F99A04">
      <w:pPr>
        <w:pStyle w:val="Normal"/>
        <w:spacing w:line="360" w:lineRule="auto"/>
        <w:rPr>
          <w:rFonts w:ascii="Calibri" w:hAnsi="Calibri" w:eastAsia="Calibri" w:cs="Calibri"/>
        </w:rPr>
      </w:pPr>
    </w:p>
    <w:p w:rsidR="0A4E9BEB" w:rsidP="34C3F7BF" w:rsidRDefault="0A4E9BEB" w14:paraId="0DBDB1B7" w14:textId="68387D63">
      <w:pPr>
        <w:pStyle w:val="Normal"/>
        <w:spacing w:line="360" w:lineRule="auto"/>
        <w:rPr>
          <w:rFonts w:ascii="Calibri" w:hAnsi="Calibri" w:eastAsia="Calibri" w:cs="Calibri"/>
        </w:rPr>
      </w:pPr>
    </w:p>
    <w:p w:rsidR="0A4E9BEB" w:rsidP="34C3F7BF" w:rsidRDefault="0A4E9BEB" w14:paraId="6F84E907" w14:textId="37880881">
      <w:pPr>
        <w:pStyle w:val="Normal"/>
        <w:spacing w:line="360" w:lineRule="auto"/>
        <w:rPr>
          <w:rFonts w:ascii="Calibri" w:hAnsi="Calibri" w:eastAsia="Calibri" w:cs="Calibri"/>
        </w:rPr>
      </w:pPr>
    </w:p>
    <w:p w:rsidR="0A4E9BEB" w:rsidP="34C3F7BF" w:rsidRDefault="0A4E9BEB" w14:paraId="1AE33076" w14:textId="6C7E3DCA">
      <w:pPr>
        <w:pStyle w:val="Normal"/>
        <w:spacing w:line="360" w:lineRule="auto"/>
        <w:rPr>
          <w:rFonts w:ascii="Calibri" w:hAnsi="Calibri" w:eastAsia="Calibri" w:cs="Calibri"/>
        </w:rPr>
      </w:pPr>
    </w:p>
    <w:p w:rsidR="0A4E9BEB" w:rsidP="34C3F7BF" w:rsidRDefault="0A4E9BEB" w14:paraId="6D17140C" w14:textId="375EFB57">
      <w:pPr>
        <w:pStyle w:val="Normal"/>
        <w:spacing w:line="360" w:lineRule="auto"/>
        <w:rPr>
          <w:rFonts w:ascii="Calibri" w:hAnsi="Calibri" w:eastAsia="Calibri" w:cs="Calibri"/>
        </w:rPr>
      </w:pPr>
    </w:p>
    <w:p w:rsidR="0A4E9BEB" w:rsidP="34C3F7BF" w:rsidRDefault="0A4E9BEB" w14:paraId="5CD86320" w14:textId="09366B69">
      <w:pPr>
        <w:pStyle w:val="Normal"/>
        <w:spacing w:line="360" w:lineRule="auto"/>
        <w:rPr>
          <w:rFonts w:ascii="Calibri" w:hAnsi="Calibri" w:eastAsia="Calibri" w:cs="Calibri"/>
        </w:rPr>
      </w:pPr>
    </w:p>
    <w:p w:rsidR="0A4E9BEB" w:rsidP="34C3F7BF" w:rsidRDefault="0A4E9BEB" w14:paraId="0C46D057" w14:textId="0B4B92F7">
      <w:pPr>
        <w:pStyle w:val="Normal"/>
        <w:spacing w:line="360" w:lineRule="auto"/>
        <w:jc w:val="center"/>
        <w:rPr>
          <w:rFonts w:ascii="Calibri" w:hAnsi="Calibri" w:eastAsia="Calibri" w:cs="Calibri"/>
          <w:b w:val="1"/>
          <w:bCs w:val="1"/>
          <w:u w:val="single"/>
        </w:rPr>
      </w:pPr>
    </w:p>
    <w:p w:rsidR="0A4E9BEB" w:rsidP="34C3F7BF" w:rsidRDefault="0A4E9BEB" w14:paraId="33607E60" w14:textId="322839B3">
      <w:pPr>
        <w:pStyle w:val="Normal"/>
        <w:spacing w:line="360" w:lineRule="auto"/>
        <w:jc w:val="center"/>
        <w:rPr>
          <w:rFonts w:ascii="Calibri" w:hAnsi="Calibri" w:eastAsia="Calibri" w:cs="Calibri"/>
          <w:b w:val="1"/>
          <w:bCs w:val="1"/>
          <w:u w:val="single"/>
        </w:rPr>
      </w:pPr>
    </w:p>
    <w:p w:rsidR="0A4E9BEB" w:rsidP="34C3F7BF" w:rsidRDefault="0A4E9BEB" w14:paraId="4710ECFC" w14:textId="60520A83">
      <w:pPr>
        <w:pStyle w:val="Normal"/>
        <w:spacing w:line="360" w:lineRule="auto"/>
        <w:jc w:val="center"/>
        <w:rPr>
          <w:rFonts w:ascii="Calibri" w:hAnsi="Calibri" w:eastAsia="Calibri" w:cs="Calibri"/>
          <w:b w:val="1"/>
          <w:bCs w:val="1"/>
          <w:u w:val="single"/>
        </w:rPr>
      </w:pPr>
      <w:r w:rsidRPr="34C3F7BF" w:rsidR="3984BFE5">
        <w:rPr>
          <w:rFonts w:ascii="Calibri" w:hAnsi="Calibri" w:eastAsia="Calibri" w:cs="Calibri"/>
          <w:b w:val="1"/>
          <w:bCs w:val="1"/>
          <w:u w:val="single"/>
        </w:rPr>
        <w:t>Objectives</w:t>
      </w:r>
      <w:r w:rsidRPr="34C3F7BF" w:rsidR="3D14B80C">
        <w:rPr>
          <w:rFonts w:ascii="Calibri" w:hAnsi="Calibri" w:eastAsia="Calibri" w:cs="Calibri"/>
          <w:b w:val="1"/>
          <w:bCs w:val="1"/>
          <w:u w:val="single"/>
        </w:rPr>
        <w:t xml:space="preserve"> </w:t>
      </w:r>
    </w:p>
    <w:p w:rsidR="2C0DEA24" w:rsidP="2C0DEA24" w:rsidRDefault="2C0DEA24" w14:paraId="0438B50B" w14:textId="7150BDA2">
      <w:pPr>
        <w:spacing w:line="360" w:lineRule="auto"/>
        <w:jc w:val="center"/>
        <w:rPr>
          <w:rFonts w:ascii="Calibri" w:hAnsi="Calibri" w:eastAsia="Calibri" w:cs="Calibri"/>
          <w:b w:val="1"/>
          <w:bCs w:val="1"/>
          <w:u w:val="single"/>
        </w:rPr>
      </w:pPr>
    </w:p>
    <w:p w:rsidR="7B71C4AF" w:rsidP="2C0DEA24" w:rsidRDefault="7B71C4AF" w14:paraId="43B4DB81" w14:textId="1A868EBC">
      <w:pPr>
        <w:spacing w:line="360" w:lineRule="auto"/>
        <w:rPr>
          <w:rFonts w:ascii="Calibri" w:hAnsi="Calibri" w:eastAsia="Calibri" w:cs="Calibri"/>
        </w:rPr>
      </w:pPr>
      <w:r w:rsidRPr="34C3F7BF" w:rsidR="3341D405">
        <w:rPr>
          <w:rFonts w:ascii="Calibri" w:hAnsi="Calibri" w:eastAsia="Calibri" w:cs="Calibri"/>
        </w:rPr>
        <w:t xml:space="preserve">The </w:t>
      </w:r>
      <w:r w:rsidRPr="34C3F7BF" w:rsidR="62526C5F">
        <w:rPr>
          <w:rFonts w:ascii="Calibri" w:hAnsi="Calibri" w:eastAsia="Calibri" w:cs="Calibri"/>
        </w:rPr>
        <w:t xml:space="preserve">overall </w:t>
      </w:r>
      <w:r w:rsidRPr="34C3F7BF" w:rsidR="3341D405">
        <w:rPr>
          <w:rFonts w:ascii="Calibri" w:hAnsi="Calibri" w:eastAsia="Calibri" w:cs="Calibri"/>
        </w:rPr>
        <w:t>objective</w:t>
      </w:r>
      <w:r w:rsidRPr="34C3F7BF" w:rsidR="3341D405">
        <w:rPr>
          <w:rFonts w:ascii="Calibri" w:hAnsi="Calibri" w:eastAsia="Calibri" w:cs="Calibri"/>
        </w:rPr>
        <w:t xml:space="preserve"> of this marketing plan is to strengthen </w:t>
      </w:r>
      <w:r w:rsidRPr="34C3F7BF" w:rsidR="3341D405">
        <w:rPr>
          <w:rFonts w:ascii="Calibri" w:hAnsi="Calibri" w:eastAsia="Calibri" w:cs="Calibri"/>
        </w:rPr>
        <w:t>millefoglie’s</w:t>
      </w:r>
      <w:r w:rsidRPr="34C3F7BF" w:rsidR="3341D405">
        <w:rPr>
          <w:rFonts w:ascii="Calibri" w:hAnsi="Calibri" w:eastAsia="Calibri" w:cs="Calibri"/>
        </w:rPr>
        <w:t xml:space="preserve"> competitive position while </w:t>
      </w:r>
      <w:r w:rsidRPr="34C3F7BF" w:rsidR="65D1613A">
        <w:rPr>
          <w:rFonts w:ascii="Calibri" w:hAnsi="Calibri" w:eastAsia="Calibri" w:cs="Calibri"/>
        </w:rPr>
        <w:t>achieving</w:t>
      </w:r>
      <w:r w:rsidRPr="34C3F7BF" w:rsidR="3341D405">
        <w:rPr>
          <w:rFonts w:ascii="Calibri" w:hAnsi="Calibri" w:eastAsia="Calibri" w:cs="Calibri"/>
        </w:rPr>
        <w:t xml:space="preserve"> </w:t>
      </w:r>
      <w:r w:rsidRPr="34C3F7BF" w:rsidR="1629B5D1">
        <w:rPr>
          <w:rFonts w:ascii="Calibri" w:hAnsi="Calibri" w:eastAsia="Calibri" w:cs="Calibri"/>
        </w:rPr>
        <w:t xml:space="preserve">a </w:t>
      </w:r>
      <w:r w:rsidRPr="34C3F7BF" w:rsidR="352651C0">
        <w:rPr>
          <w:rFonts w:ascii="Calibri" w:hAnsi="Calibri" w:eastAsia="Calibri" w:cs="Calibri"/>
        </w:rPr>
        <w:t xml:space="preserve">measurable growth withing a 12-month </w:t>
      </w:r>
      <w:r w:rsidRPr="34C3F7BF" w:rsidR="352651C0">
        <w:rPr>
          <w:rFonts w:ascii="Calibri" w:hAnsi="Calibri" w:eastAsia="Calibri" w:cs="Calibri"/>
        </w:rPr>
        <w:t>period</w:t>
      </w:r>
      <w:r w:rsidRPr="34C3F7BF" w:rsidR="352651C0">
        <w:rPr>
          <w:rFonts w:ascii="Calibri" w:hAnsi="Calibri" w:eastAsia="Calibri" w:cs="Calibri"/>
        </w:rPr>
        <w:t>.</w:t>
      </w:r>
    </w:p>
    <w:p w:rsidR="2C0DEA24" w:rsidP="2C0DEA24" w:rsidRDefault="2C0DEA24" w14:paraId="73F1D82F" w14:textId="00CD1F83">
      <w:pPr>
        <w:spacing w:line="360" w:lineRule="auto"/>
        <w:rPr>
          <w:rFonts w:ascii="Calibri" w:hAnsi="Calibri" w:eastAsia="Calibri" w:cs="Calibri"/>
        </w:rPr>
      </w:pPr>
    </w:p>
    <w:p w:rsidR="63C358F4" w:rsidP="2C0DEA24" w:rsidRDefault="63C358F4" w14:paraId="467226EE" w14:textId="213CC4CC">
      <w:pPr>
        <w:spacing w:line="360" w:lineRule="auto"/>
        <w:rPr>
          <w:rFonts w:ascii="Calibri" w:hAnsi="Calibri" w:eastAsia="Calibri" w:cs="Calibri"/>
          <w:b w:val="1"/>
          <w:bCs w:val="1"/>
          <w:u w:val="single"/>
        </w:rPr>
      </w:pPr>
      <w:r w:rsidRPr="2C0DEA24" w:rsidR="63C358F4">
        <w:rPr>
          <w:rFonts w:ascii="Calibri" w:hAnsi="Calibri" w:eastAsia="Calibri" w:cs="Calibri"/>
          <w:b w:val="1"/>
          <w:bCs w:val="1"/>
          <w:u w:val="single"/>
        </w:rPr>
        <w:t xml:space="preserve">SMART </w:t>
      </w:r>
      <w:r w:rsidRPr="2C0DEA24" w:rsidR="63C358F4">
        <w:rPr>
          <w:rFonts w:ascii="Calibri" w:hAnsi="Calibri" w:eastAsia="Calibri" w:cs="Calibri"/>
          <w:b w:val="1"/>
          <w:bCs w:val="1"/>
          <w:u w:val="single"/>
        </w:rPr>
        <w:t>objectives</w:t>
      </w:r>
      <w:r w:rsidRPr="2C0DEA24" w:rsidR="63C358F4">
        <w:rPr>
          <w:rFonts w:ascii="Calibri" w:hAnsi="Calibri" w:eastAsia="Calibri" w:cs="Calibri"/>
          <w:b w:val="1"/>
          <w:bCs w:val="1"/>
          <w:u w:val="single"/>
        </w:rPr>
        <w:t xml:space="preserve">: </w:t>
      </w:r>
    </w:p>
    <w:p w:rsidR="63C358F4" w:rsidP="2C0DEA24" w:rsidRDefault="63C358F4" w14:paraId="6758258F" w14:textId="5CBA8E6E">
      <w:pPr>
        <w:spacing w:line="360" w:lineRule="auto"/>
        <w:rPr>
          <w:rFonts w:ascii="Calibri" w:hAnsi="Calibri" w:eastAsia="Calibri" w:cs="Calibri"/>
        </w:rPr>
      </w:pPr>
      <w:r w:rsidRPr="2C0DEA24" w:rsidR="63C358F4">
        <w:rPr>
          <w:rFonts w:ascii="Calibri" w:hAnsi="Calibri" w:eastAsia="Calibri" w:cs="Calibri"/>
        </w:rPr>
        <w:t xml:space="preserve">To increase </w:t>
      </w:r>
      <w:r w:rsidRPr="2C0DEA24" w:rsidR="63C358F4">
        <w:rPr>
          <w:rFonts w:ascii="Calibri" w:hAnsi="Calibri" w:eastAsia="Calibri" w:cs="Calibri"/>
        </w:rPr>
        <w:t>millefoglies</w:t>
      </w:r>
      <w:r w:rsidRPr="2C0DEA24" w:rsidR="63C358F4">
        <w:rPr>
          <w:rFonts w:ascii="Calibri" w:hAnsi="Calibri" w:eastAsia="Calibri" w:cs="Calibri"/>
        </w:rPr>
        <w:t xml:space="preserve"> monthly revenue by at least 15% as well as expand </w:t>
      </w:r>
      <w:r w:rsidRPr="2C0DEA24" w:rsidR="63C358F4">
        <w:rPr>
          <w:rFonts w:ascii="Calibri" w:hAnsi="Calibri" w:eastAsia="Calibri" w:cs="Calibri"/>
        </w:rPr>
        <w:t>millefoglie’s</w:t>
      </w:r>
      <w:r w:rsidRPr="2C0DEA24" w:rsidR="63C358F4">
        <w:rPr>
          <w:rFonts w:ascii="Calibri" w:hAnsi="Calibri" w:eastAsia="Calibri" w:cs="Calibri"/>
        </w:rPr>
        <w:t xml:space="preserve"> active customer base by at least 20%</w:t>
      </w:r>
      <w:r w:rsidRPr="2C0DEA24" w:rsidR="184B77D1">
        <w:rPr>
          <w:rFonts w:ascii="Calibri" w:hAnsi="Calibri" w:eastAsia="Calibri" w:cs="Calibri"/>
        </w:rPr>
        <w:t xml:space="preserve"> within the next year through targeted digital marketing and enhanced customer engagement.</w:t>
      </w:r>
    </w:p>
    <w:p w:rsidR="2C0DEA24" w:rsidP="34C3F7BF" w:rsidRDefault="2C0DEA24" w14:paraId="04183F85" w14:textId="675A8935">
      <w:pPr>
        <w:spacing w:line="360" w:lineRule="auto"/>
        <w:rPr>
          <w:rFonts w:ascii="Calibri" w:hAnsi="Calibri" w:eastAsia="Calibri" w:cs="Calibri"/>
          <w:b w:val="1"/>
          <w:bCs w:val="1"/>
          <w:u w:val="single"/>
        </w:rPr>
      </w:pPr>
      <w:r w:rsidRPr="34C3F7BF" w:rsidR="708047D2">
        <w:rPr>
          <w:rFonts w:ascii="Calibri" w:hAnsi="Calibri" w:eastAsia="Calibri" w:cs="Calibri"/>
          <w:b w:val="1"/>
          <w:bCs w:val="1"/>
          <w:u w:val="single"/>
        </w:rPr>
        <w:t>SMART – what does it stand for?</w:t>
      </w:r>
    </w:p>
    <w:p w:rsidR="708047D2" w:rsidP="34C3F7BF" w:rsidRDefault="708047D2" w14:paraId="0A3CCE85" w14:textId="14ACA824">
      <w:pPr>
        <w:spacing w:line="360" w:lineRule="auto"/>
        <w:rPr>
          <w:rFonts w:ascii="Calibri" w:hAnsi="Calibri" w:eastAsia="Calibri" w:cs="Calibri"/>
        </w:rPr>
      </w:pPr>
      <w:r w:rsidRPr="34C3F7BF" w:rsidR="708047D2">
        <w:rPr>
          <w:rFonts w:ascii="Calibri" w:hAnsi="Calibri" w:eastAsia="Calibri" w:cs="Calibri"/>
        </w:rPr>
        <w:t>Specific</w:t>
      </w:r>
    </w:p>
    <w:p w:rsidR="708047D2" w:rsidP="34C3F7BF" w:rsidRDefault="708047D2" w14:paraId="2B4A7F2C" w14:textId="08E99DDD">
      <w:pPr>
        <w:spacing w:line="360" w:lineRule="auto"/>
        <w:rPr>
          <w:rFonts w:ascii="Calibri" w:hAnsi="Calibri" w:eastAsia="Calibri" w:cs="Calibri"/>
        </w:rPr>
      </w:pPr>
      <w:r w:rsidRPr="34C3F7BF" w:rsidR="708047D2">
        <w:rPr>
          <w:rFonts w:ascii="Calibri" w:hAnsi="Calibri" w:eastAsia="Calibri" w:cs="Calibri"/>
        </w:rPr>
        <w:t>Measurable</w:t>
      </w:r>
    </w:p>
    <w:p w:rsidR="708047D2" w:rsidP="34C3F7BF" w:rsidRDefault="708047D2" w14:paraId="77CFC3E9" w14:textId="4D8F3E90">
      <w:pPr>
        <w:spacing w:line="360" w:lineRule="auto"/>
        <w:rPr>
          <w:rFonts w:ascii="Calibri" w:hAnsi="Calibri" w:eastAsia="Calibri" w:cs="Calibri"/>
        </w:rPr>
      </w:pPr>
      <w:r w:rsidRPr="34C3F7BF" w:rsidR="708047D2">
        <w:rPr>
          <w:rFonts w:ascii="Calibri" w:hAnsi="Calibri" w:eastAsia="Calibri" w:cs="Calibri"/>
        </w:rPr>
        <w:t>Achievable</w:t>
      </w:r>
      <w:r w:rsidRPr="34C3F7BF" w:rsidR="708047D2">
        <w:rPr>
          <w:rFonts w:ascii="Calibri" w:hAnsi="Calibri" w:eastAsia="Calibri" w:cs="Calibri"/>
        </w:rPr>
        <w:t xml:space="preserve"> </w:t>
      </w:r>
    </w:p>
    <w:p w:rsidR="708047D2" w:rsidP="34C3F7BF" w:rsidRDefault="708047D2" w14:paraId="4C09D2F6" w14:textId="5F3CCCC0">
      <w:pPr>
        <w:spacing w:line="360" w:lineRule="auto"/>
        <w:rPr>
          <w:rFonts w:ascii="Calibri" w:hAnsi="Calibri" w:eastAsia="Calibri" w:cs="Calibri"/>
        </w:rPr>
      </w:pPr>
      <w:r w:rsidRPr="34C3F7BF" w:rsidR="708047D2">
        <w:rPr>
          <w:rFonts w:ascii="Calibri" w:hAnsi="Calibri" w:eastAsia="Calibri" w:cs="Calibri"/>
        </w:rPr>
        <w:t>Relevant</w:t>
      </w:r>
    </w:p>
    <w:p w:rsidR="708047D2" w:rsidP="34C3F7BF" w:rsidRDefault="708047D2" w14:paraId="70677BA5" w14:textId="74874C3B">
      <w:pPr>
        <w:spacing w:line="360" w:lineRule="auto"/>
        <w:rPr>
          <w:rFonts w:ascii="Calibri" w:hAnsi="Calibri" w:eastAsia="Calibri" w:cs="Calibri"/>
        </w:rPr>
      </w:pPr>
      <w:r w:rsidRPr="34C3F7BF" w:rsidR="708047D2">
        <w:rPr>
          <w:rFonts w:ascii="Calibri" w:hAnsi="Calibri" w:eastAsia="Calibri" w:cs="Calibri"/>
        </w:rPr>
        <w:t xml:space="preserve">Time-bound </w:t>
      </w:r>
    </w:p>
    <w:p w:rsidR="708047D2" w:rsidP="34C3F7BF" w:rsidRDefault="708047D2" w14:paraId="47802016" w14:textId="091840DA">
      <w:pPr>
        <w:pStyle w:val="Normal"/>
        <w:spacing w:line="360" w:lineRule="auto"/>
      </w:pPr>
      <w:r w:rsidRPr="34C3F7BF" w:rsidR="708047D2">
        <w:rPr>
          <w:rFonts w:ascii="Calibri" w:hAnsi="Calibri" w:eastAsia="Calibri" w:cs="Calibri"/>
          <w:noProof w:val="0"/>
          <w:sz w:val="24"/>
          <w:szCs w:val="24"/>
          <w:lang w:val="en-GB"/>
        </w:rPr>
        <w:t>(Bell, 2025)</w:t>
      </w:r>
    </w:p>
    <w:p w:rsidR="184B77D1" w:rsidP="2C0DEA24" w:rsidRDefault="184B77D1" w14:paraId="79064A36" w14:textId="280718CF">
      <w:pPr>
        <w:spacing w:line="360" w:lineRule="auto"/>
        <w:rPr>
          <w:rFonts w:ascii="Calibri" w:hAnsi="Calibri" w:eastAsia="Calibri" w:cs="Calibri"/>
          <w:b w:val="1"/>
          <w:bCs w:val="1"/>
          <w:u w:val="single"/>
        </w:rPr>
      </w:pPr>
      <w:r w:rsidRPr="2C0DEA24" w:rsidR="184B77D1">
        <w:rPr>
          <w:rFonts w:ascii="Calibri" w:hAnsi="Calibri" w:eastAsia="Calibri" w:cs="Calibri"/>
          <w:b w:val="1"/>
          <w:bCs w:val="1"/>
          <w:u w:val="single"/>
        </w:rPr>
        <w:t xml:space="preserve">To support these </w:t>
      </w:r>
      <w:r w:rsidRPr="2C0DEA24" w:rsidR="184B77D1">
        <w:rPr>
          <w:rFonts w:ascii="Calibri" w:hAnsi="Calibri" w:eastAsia="Calibri" w:cs="Calibri"/>
          <w:b w:val="1"/>
          <w:bCs w:val="1"/>
          <w:u w:val="single"/>
        </w:rPr>
        <w:t>objectives</w:t>
      </w:r>
      <w:r w:rsidRPr="2C0DEA24" w:rsidR="184B77D1">
        <w:rPr>
          <w:rFonts w:ascii="Calibri" w:hAnsi="Calibri" w:eastAsia="Calibri" w:cs="Calibri"/>
          <w:b w:val="1"/>
          <w:bCs w:val="1"/>
          <w:u w:val="single"/>
        </w:rPr>
        <w:t>:</w:t>
      </w:r>
    </w:p>
    <w:p w:rsidR="184B77D1" w:rsidP="2C0DEA24" w:rsidRDefault="184B77D1" w14:paraId="04038464" w14:textId="00915746">
      <w:pPr>
        <w:pStyle w:val="ListParagraph"/>
        <w:numPr>
          <w:ilvl w:val="0"/>
          <w:numId w:val="3"/>
        </w:numPr>
        <w:spacing w:line="360" w:lineRule="auto"/>
        <w:rPr>
          <w:rFonts w:ascii="Calibri" w:hAnsi="Calibri" w:eastAsia="Calibri" w:cs="Calibri"/>
        </w:rPr>
      </w:pPr>
      <w:r w:rsidRPr="34C3F7BF" w:rsidR="45B50E59">
        <w:rPr>
          <w:rFonts w:ascii="Calibri" w:hAnsi="Calibri" w:eastAsia="Calibri" w:cs="Calibri"/>
        </w:rPr>
        <w:t>Strengthen brand awareness among</w:t>
      </w:r>
      <w:r w:rsidRPr="34C3F7BF" w:rsidR="45B50E59">
        <w:rPr>
          <w:rFonts w:ascii="Calibri" w:hAnsi="Calibri" w:eastAsia="Calibri" w:cs="Calibri"/>
        </w:rPr>
        <w:t>st students and local professionals</w:t>
      </w:r>
      <w:r w:rsidRPr="34C3F7BF" w:rsidR="30B079AD">
        <w:rPr>
          <w:rFonts w:ascii="Calibri" w:hAnsi="Calibri" w:eastAsia="Calibri" w:cs="Calibri"/>
        </w:rPr>
        <w:t xml:space="preserve"> by at least 30%</w:t>
      </w:r>
    </w:p>
    <w:p w:rsidR="184B77D1" w:rsidP="2C0DEA24" w:rsidRDefault="184B77D1" w14:paraId="6D5E603F" w14:textId="6C557300">
      <w:pPr>
        <w:pStyle w:val="ListParagraph"/>
        <w:numPr>
          <w:ilvl w:val="0"/>
          <w:numId w:val="3"/>
        </w:numPr>
        <w:spacing w:line="360" w:lineRule="auto"/>
        <w:rPr>
          <w:rFonts w:ascii="Calibri" w:hAnsi="Calibri" w:eastAsia="Calibri" w:cs="Calibri"/>
        </w:rPr>
      </w:pPr>
      <w:r w:rsidRPr="2C0DEA24" w:rsidR="184B77D1">
        <w:rPr>
          <w:rFonts w:ascii="Calibri" w:hAnsi="Calibri" w:eastAsia="Calibri" w:cs="Calibri"/>
        </w:rPr>
        <w:t xml:space="preserve">Increasing </w:t>
      </w:r>
      <w:r w:rsidRPr="2C0DEA24" w:rsidR="184B77D1">
        <w:rPr>
          <w:rFonts w:ascii="Calibri" w:hAnsi="Calibri" w:eastAsia="Calibri" w:cs="Calibri"/>
        </w:rPr>
        <w:t>millefoglie’s</w:t>
      </w:r>
      <w:r w:rsidRPr="2C0DEA24" w:rsidR="184B77D1">
        <w:rPr>
          <w:rFonts w:ascii="Calibri" w:hAnsi="Calibri" w:eastAsia="Calibri" w:cs="Calibri"/>
        </w:rPr>
        <w:t xml:space="preserve"> social media engagement.</w:t>
      </w:r>
    </w:p>
    <w:p w:rsidR="184B77D1" w:rsidP="2C0DEA24" w:rsidRDefault="184B77D1" w14:paraId="02959B50" w14:textId="1F4CB2EC">
      <w:pPr>
        <w:pStyle w:val="ListParagraph"/>
        <w:numPr>
          <w:ilvl w:val="0"/>
          <w:numId w:val="3"/>
        </w:numPr>
        <w:spacing w:line="360" w:lineRule="auto"/>
        <w:rPr>
          <w:rFonts w:ascii="Calibri" w:hAnsi="Calibri" w:eastAsia="Calibri" w:cs="Calibri"/>
        </w:rPr>
      </w:pPr>
      <w:r w:rsidRPr="2C0DEA24" w:rsidR="184B77D1">
        <w:rPr>
          <w:rFonts w:ascii="Calibri" w:hAnsi="Calibri" w:eastAsia="Calibri" w:cs="Calibri"/>
        </w:rPr>
        <w:t xml:space="preserve">Improving repeat purchase rates through loyalty initiatives </w:t>
      </w:r>
    </w:p>
    <w:p w:rsidR="184B77D1" w:rsidP="2C0DEA24" w:rsidRDefault="184B77D1" w14:paraId="66308219" w14:textId="1073542E">
      <w:pPr>
        <w:pStyle w:val="Normal"/>
        <w:spacing w:line="360" w:lineRule="auto"/>
        <w:ind w:left="0"/>
        <w:rPr>
          <w:rFonts w:ascii="Calibri" w:hAnsi="Calibri" w:eastAsia="Calibri" w:cs="Calibri"/>
        </w:rPr>
      </w:pPr>
      <w:r w:rsidRPr="34C3F7BF" w:rsidR="2E525786">
        <w:rPr>
          <w:rFonts w:ascii="Calibri" w:hAnsi="Calibri" w:eastAsia="Calibri" w:cs="Calibri"/>
        </w:rPr>
        <w:t>while t</w:t>
      </w:r>
      <w:r w:rsidRPr="34C3F7BF" w:rsidR="45B50E59">
        <w:rPr>
          <w:rFonts w:ascii="Calibri" w:hAnsi="Calibri" w:eastAsia="Calibri" w:cs="Calibri"/>
        </w:rPr>
        <w:t xml:space="preserve">hese </w:t>
      </w:r>
      <w:r w:rsidRPr="34C3F7BF" w:rsidR="45B50E59">
        <w:rPr>
          <w:rFonts w:ascii="Calibri" w:hAnsi="Calibri" w:eastAsia="Calibri" w:cs="Calibri"/>
        </w:rPr>
        <w:t>objectives</w:t>
      </w:r>
      <w:r w:rsidRPr="34C3F7BF" w:rsidR="45B50E59">
        <w:rPr>
          <w:rFonts w:ascii="Calibri" w:hAnsi="Calibri" w:eastAsia="Calibri" w:cs="Calibri"/>
        </w:rPr>
        <w:t xml:space="preserve"> </w:t>
      </w:r>
      <w:r w:rsidRPr="34C3F7BF" w:rsidR="5E729994">
        <w:rPr>
          <w:rFonts w:ascii="Calibri" w:hAnsi="Calibri" w:eastAsia="Calibri" w:cs="Calibri"/>
        </w:rPr>
        <w:t>appear</w:t>
      </w:r>
      <w:r w:rsidRPr="34C3F7BF" w:rsidR="16D43E44">
        <w:rPr>
          <w:rFonts w:ascii="Calibri" w:hAnsi="Calibri" w:eastAsia="Calibri" w:cs="Calibri"/>
        </w:rPr>
        <w:t xml:space="preserve"> </w:t>
      </w:r>
      <w:r w:rsidRPr="34C3F7BF" w:rsidR="45B50E59">
        <w:rPr>
          <w:rFonts w:ascii="Calibri" w:hAnsi="Calibri" w:eastAsia="Calibri" w:cs="Calibri"/>
        </w:rPr>
        <w:t>realistic</w:t>
      </w:r>
      <w:r w:rsidRPr="34C3F7BF" w:rsidR="7F15296E">
        <w:rPr>
          <w:rFonts w:ascii="Calibri" w:hAnsi="Calibri" w:eastAsia="Calibri" w:cs="Calibri"/>
        </w:rPr>
        <w:t>,</w:t>
      </w:r>
      <w:r w:rsidRPr="34C3F7BF" w:rsidR="45B50E59">
        <w:rPr>
          <w:rFonts w:ascii="Calibri" w:hAnsi="Calibri" w:eastAsia="Calibri" w:cs="Calibri"/>
        </w:rPr>
        <w:t xml:space="preserve"> </w:t>
      </w:r>
      <w:r w:rsidRPr="34C3F7BF" w:rsidR="491D4722">
        <w:rPr>
          <w:rFonts w:ascii="Calibri" w:hAnsi="Calibri" w:eastAsia="Calibri" w:cs="Calibri"/>
        </w:rPr>
        <w:t>considering</w:t>
      </w:r>
      <w:r w:rsidRPr="34C3F7BF" w:rsidR="45B50E59">
        <w:rPr>
          <w:rFonts w:ascii="Calibri" w:hAnsi="Calibri" w:eastAsia="Calibri" w:cs="Calibri"/>
        </w:rPr>
        <w:t xml:space="preserve"> </w:t>
      </w:r>
      <w:r w:rsidRPr="34C3F7BF" w:rsidR="45B50E59">
        <w:rPr>
          <w:rFonts w:ascii="Calibri" w:hAnsi="Calibri" w:eastAsia="Calibri" w:cs="Calibri"/>
        </w:rPr>
        <w:t>millefoglies</w:t>
      </w:r>
      <w:r w:rsidRPr="34C3F7BF" w:rsidR="7080879D">
        <w:rPr>
          <w:rFonts w:ascii="Calibri" w:hAnsi="Calibri" w:eastAsia="Calibri" w:cs="Calibri"/>
        </w:rPr>
        <w:t xml:space="preserve"> current </w:t>
      </w:r>
      <w:r w:rsidRPr="34C3F7BF" w:rsidR="45B50E59">
        <w:rPr>
          <w:rFonts w:ascii="Calibri" w:hAnsi="Calibri" w:eastAsia="Calibri" w:cs="Calibri"/>
        </w:rPr>
        <w:t xml:space="preserve">scale and marketing </w:t>
      </w:r>
      <w:r w:rsidRPr="34C3F7BF" w:rsidR="073F0537">
        <w:rPr>
          <w:rFonts w:ascii="Calibri" w:hAnsi="Calibri" w:eastAsia="Calibri" w:cs="Calibri"/>
        </w:rPr>
        <w:t>conditions</w:t>
      </w:r>
      <w:r w:rsidRPr="34C3F7BF" w:rsidR="516312B2">
        <w:rPr>
          <w:rFonts w:ascii="Calibri" w:hAnsi="Calibri" w:eastAsia="Calibri" w:cs="Calibri"/>
        </w:rPr>
        <w:t>.</w:t>
      </w:r>
      <w:r w:rsidRPr="34C3F7BF" w:rsidR="073F0537">
        <w:rPr>
          <w:rFonts w:ascii="Calibri" w:hAnsi="Calibri" w:eastAsia="Calibri" w:cs="Calibri"/>
        </w:rPr>
        <w:t xml:space="preserve"> </w:t>
      </w:r>
      <w:r w:rsidRPr="34C3F7BF" w:rsidR="108BA3EA">
        <w:rPr>
          <w:rFonts w:ascii="Calibri" w:hAnsi="Calibri" w:eastAsia="Calibri" w:cs="Calibri"/>
        </w:rPr>
        <w:t xml:space="preserve">There is a risk that </w:t>
      </w:r>
      <w:r w:rsidRPr="34C3F7BF" w:rsidR="4CC24F4F">
        <w:rPr>
          <w:rFonts w:ascii="Calibri" w:hAnsi="Calibri" w:eastAsia="Calibri" w:cs="Calibri"/>
        </w:rPr>
        <w:t>mill</w:t>
      </w:r>
      <w:r w:rsidRPr="34C3F7BF" w:rsidR="338FE86A">
        <w:rPr>
          <w:rFonts w:ascii="Calibri" w:hAnsi="Calibri" w:eastAsia="Calibri" w:cs="Calibri"/>
        </w:rPr>
        <w:t>e</w:t>
      </w:r>
      <w:r w:rsidRPr="34C3F7BF" w:rsidR="4CC24F4F">
        <w:rPr>
          <w:rFonts w:ascii="Calibri" w:hAnsi="Calibri" w:eastAsia="Calibri" w:cs="Calibri"/>
        </w:rPr>
        <w:t>foglie</w:t>
      </w:r>
      <w:r w:rsidRPr="34C3F7BF" w:rsidR="108BA3EA">
        <w:rPr>
          <w:rFonts w:ascii="Calibri" w:hAnsi="Calibri" w:eastAsia="Calibri" w:cs="Calibri"/>
        </w:rPr>
        <w:t xml:space="preserve"> </w:t>
      </w:r>
      <w:r w:rsidRPr="34C3F7BF" w:rsidR="108BA3EA">
        <w:rPr>
          <w:rFonts w:ascii="Calibri" w:hAnsi="Calibri" w:eastAsia="Calibri" w:cs="Calibri"/>
        </w:rPr>
        <w:t>may be overly cautious, which could risk limitation</w:t>
      </w:r>
      <w:r w:rsidRPr="34C3F7BF" w:rsidR="33AF55C3">
        <w:rPr>
          <w:rFonts w:ascii="Calibri" w:hAnsi="Calibri" w:eastAsia="Calibri" w:cs="Calibri"/>
        </w:rPr>
        <w:t xml:space="preserve">s </w:t>
      </w:r>
      <w:r w:rsidRPr="34C3F7BF" w:rsidR="33AF55C3">
        <w:rPr>
          <w:rFonts w:ascii="Calibri" w:hAnsi="Calibri" w:eastAsia="Calibri" w:cs="Calibri"/>
        </w:rPr>
        <w:t>regarding</w:t>
      </w:r>
      <w:r w:rsidRPr="34C3F7BF" w:rsidR="33AF55C3">
        <w:rPr>
          <w:rFonts w:ascii="Calibri" w:hAnsi="Calibri" w:eastAsia="Calibri" w:cs="Calibri"/>
        </w:rPr>
        <w:t xml:space="preserve"> potential growth</w:t>
      </w:r>
      <w:r w:rsidRPr="34C3F7BF" w:rsidR="01DBE6B4">
        <w:rPr>
          <w:rFonts w:ascii="Calibri" w:hAnsi="Calibri" w:eastAsia="Calibri" w:cs="Calibri"/>
        </w:rPr>
        <w:t xml:space="preserve"> within the business</w:t>
      </w:r>
      <w:r w:rsidRPr="34C3F7BF" w:rsidR="580CE007">
        <w:rPr>
          <w:rFonts w:ascii="Calibri" w:hAnsi="Calibri" w:eastAsia="Calibri" w:cs="Calibri"/>
        </w:rPr>
        <w:t>.</w:t>
      </w:r>
      <w:r w:rsidRPr="34C3F7BF" w:rsidR="23F15882">
        <w:rPr>
          <w:rFonts w:ascii="Calibri" w:hAnsi="Calibri" w:eastAsia="Calibri" w:cs="Calibri"/>
        </w:rPr>
        <w:t xml:space="preserve"> Supporting sustainability the </w:t>
      </w:r>
      <w:r w:rsidRPr="34C3F7BF" w:rsidR="23F15882">
        <w:rPr>
          <w:rFonts w:ascii="Calibri" w:hAnsi="Calibri" w:eastAsia="Calibri" w:cs="Calibri"/>
        </w:rPr>
        <w:t>objectives</w:t>
      </w:r>
      <w:r w:rsidRPr="34C3F7BF" w:rsidR="23F15882">
        <w:rPr>
          <w:rFonts w:ascii="Calibri" w:hAnsi="Calibri" w:eastAsia="Calibri" w:cs="Calibri"/>
        </w:rPr>
        <w:t xml:space="preserve"> need to be clearly aligned </w:t>
      </w:r>
      <w:r w:rsidRPr="34C3F7BF" w:rsidR="23F15882">
        <w:rPr>
          <w:rFonts w:ascii="Calibri" w:hAnsi="Calibri" w:eastAsia="Calibri" w:cs="Calibri"/>
        </w:rPr>
        <w:t>in regar</w:t>
      </w:r>
      <w:r w:rsidRPr="34C3F7BF" w:rsidR="13C56985">
        <w:rPr>
          <w:rFonts w:ascii="Calibri" w:hAnsi="Calibri" w:eastAsia="Calibri" w:cs="Calibri"/>
        </w:rPr>
        <w:t>ds to</w:t>
      </w:r>
      <w:r w:rsidRPr="34C3F7BF" w:rsidR="13C56985">
        <w:rPr>
          <w:rFonts w:ascii="Calibri" w:hAnsi="Calibri" w:eastAsia="Calibri" w:cs="Calibri"/>
        </w:rPr>
        <w:t xml:space="preserve"> market opportunities. Lastly these</w:t>
      </w:r>
      <w:r w:rsidRPr="34C3F7BF" w:rsidR="31687FF2">
        <w:rPr>
          <w:rFonts w:ascii="Calibri" w:hAnsi="Calibri" w:eastAsia="Calibri" w:cs="Calibri"/>
        </w:rPr>
        <w:t xml:space="preserve"> </w:t>
      </w:r>
      <w:r w:rsidRPr="34C3F7BF" w:rsidR="316DE4C7">
        <w:rPr>
          <w:rFonts w:ascii="Calibri" w:hAnsi="Calibri" w:eastAsia="Calibri" w:cs="Calibri"/>
        </w:rPr>
        <w:t>objectives</w:t>
      </w:r>
      <w:r w:rsidRPr="34C3F7BF" w:rsidR="1FFF0D48">
        <w:rPr>
          <w:rFonts w:ascii="Calibri" w:hAnsi="Calibri" w:eastAsia="Calibri" w:cs="Calibri"/>
        </w:rPr>
        <w:t xml:space="preserve"> </w:t>
      </w:r>
      <w:r w:rsidRPr="34C3F7BF" w:rsidR="316DE4C7">
        <w:rPr>
          <w:rFonts w:ascii="Calibri" w:hAnsi="Calibri" w:eastAsia="Calibri" w:cs="Calibri"/>
        </w:rPr>
        <w:t xml:space="preserve">provide measurable benchmarks against which marketing </w:t>
      </w:r>
      <w:r w:rsidRPr="34C3F7BF" w:rsidR="0272D845">
        <w:rPr>
          <w:rFonts w:ascii="Calibri" w:hAnsi="Calibri" w:eastAsia="Calibri" w:cs="Calibri"/>
        </w:rPr>
        <w:t>performances</w:t>
      </w:r>
      <w:r w:rsidRPr="34C3F7BF" w:rsidR="316DE4C7">
        <w:rPr>
          <w:rFonts w:ascii="Calibri" w:hAnsi="Calibri" w:eastAsia="Calibri" w:cs="Calibri"/>
        </w:rPr>
        <w:t xml:space="preserve"> can be </w:t>
      </w:r>
      <w:r w:rsidRPr="34C3F7BF" w:rsidR="44414FC8">
        <w:rPr>
          <w:rFonts w:ascii="Calibri" w:hAnsi="Calibri" w:eastAsia="Calibri" w:cs="Calibri"/>
        </w:rPr>
        <w:t>evaluated.</w:t>
      </w:r>
    </w:p>
    <w:p w:rsidR="34C3F7BF" w:rsidP="34C3F7BF" w:rsidRDefault="34C3F7BF" w14:paraId="7491D418" w14:textId="7A90DF0F">
      <w:pPr>
        <w:pStyle w:val="Normal"/>
        <w:spacing w:line="360" w:lineRule="auto"/>
        <w:rPr>
          <w:rFonts w:ascii="Calibri" w:hAnsi="Calibri" w:eastAsia="Calibri" w:cs="Calibri"/>
        </w:rPr>
      </w:pPr>
    </w:p>
    <w:p w:rsidR="34C3F7BF" w:rsidP="34C3F7BF" w:rsidRDefault="34C3F7BF" w14:paraId="37C029E0" w14:textId="310B342E">
      <w:pPr>
        <w:pStyle w:val="Normal"/>
        <w:spacing w:line="360" w:lineRule="auto"/>
        <w:rPr>
          <w:rFonts w:ascii="Calibri" w:hAnsi="Calibri" w:eastAsia="Calibri" w:cs="Calibri"/>
        </w:rPr>
      </w:pPr>
    </w:p>
    <w:p w:rsidR="4FED6E57" w:rsidP="5BC89A24" w:rsidRDefault="4FED6E57" w14:paraId="0B73700E" w14:textId="1F552085">
      <w:pPr>
        <w:pStyle w:val="Normal"/>
        <w:suppressLineNumbers w:val="0"/>
        <w:bidi w:val="0"/>
        <w:spacing w:before="0" w:beforeAutospacing="off" w:after="160" w:afterAutospacing="off" w:line="360" w:lineRule="auto"/>
        <w:ind w:left="0" w:right="0"/>
        <w:jc w:val="center"/>
        <w:rPr>
          <w:rFonts w:ascii="Calibri" w:hAnsi="Calibri" w:eastAsia="Calibri" w:cs="Calibri"/>
        </w:rPr>
      </w:pPr>
      <w:r w:rsidRPr="5BC89A24" w:rsidR="4FED6E57">
        <w:rPr>
          <w:rFonts w:ascii="Calibri" w:hAnsi="Calibri" w:eastAsia="Calibri" w:cs="Calibri"/>
          <w:b w:val="1"/>
          <w:bCs w:val="1"/>
          <w:u w:val="single"/>
        </w:rPr>
        <w:t>Strateg</w:t>
      </w:r>
      <w:r w:rsidRPr="5BC89A24" w:rsidR="589F58D4">
        <w:rPr>
          <w:rFonts w:ascii="Calibri" w:hAnsi="Calibri" w:eastAsia="Calibri" w:cs="Calibri"/>
          <w:b w:val="1"/>
          <w:bCs w:val="1"/>
          <w:u w:val="single"/>
        </w:rPr>
        <w:t xml:space="preserve">ies </w:t>
      </w:r>
    </w:p>
    <w:p w:rsidR="5BC89A24" w:rsidP="5BC89A24" w:rsidRDefault="5BC89A24" w14:paraId="3C216DE3" w14:textId="4FD63CBF">
      <w:pPr>
        <w:pStyle w:val="Normal"/>
        <w:suppressLineNumbers w:val="0"/>
        <w:bidi w:val="0"/>
        <w:spacing w:before="0" w:beforeAutospacing="off" w:after="160" w:afterAutospacing="off" w:line="360" w:lineRule="auto"/>
        <w:ind w:left="0" w:right="0"/>
        <w:jc w:val="center"/>
        <w:rPr>
          <w:rFonts w:ascii="Calibri" w:hAnsi="Calibri" w:eastAsia="Calibri" w:cs="Calibri"/>
          <w:b w:val="1"/>
          <w:bCs w:val="1"/>
          <w:u w:val="single"/>
        </w:rPr>
      </w:pPr>
    </w:p>
    <w:p w:rsidR="26720D2E" w:rsidP="5BC89A24" w:rsidRDefault="26720D2E" w14:paraId="05EE4F32" w14:textId="7B11F40D">
      <w:pPr>
        <w:pStyle w:val="Normal"/>
        <w:suppressLineNumbers w:val="0"/>
        <w:bidi w:val="0"/>
        <w:spacing w:before="0" w:beforeAutospacing="off" w:after="160" w:afterAutospacing="off" w:line="360" w:lineRule="auto"/>
        <w:ind w:left="0" w:right="0"/>
        <w:jc w:val="left"/>
        <w:rPr>
          <w:rFonts w:ascii="Calibri" w:hAnsi="Calibri" w:eastAsia="Calibri" w:cs="Calibri"/>
        </w:rPr>
      </w:pPr>
      <w:r w:rsidRPr="5BC89A24" w:rsidR="26720D2E">
        <w:rPr>
          <w:rFonts w:ascii="Calibri" w:hAnsi="Calibri" w:eastAsia="Calibri" w:cs="Calibri"/>
        </w:rPr>
        <w:t xml:space="preserve"> </w:t>
      </w:r>
      <w:r w:rsidRPr="5BC89A24" w:rsidR="26720D2E">
        <w:rPr>
          <w:rFonts w:ascii="Calibri" w:hAnsi="Calibri" w:eastAsia="Calibri" w:cs="Calibri"/>
        </w:rPr>
        <w:t>Millefoglie's</w:t>
      </w:r>
      <w:r w:rsidRPr="5BC89A24" w:rsidR="26720D2E">
        <w:rPr>
          <w:rFonts w:ascii="Calibri" w:hAnsi="Calibri" w:eastAsia="Calibri" w:cs="Calibri"/>
        </w:rPr>
        <w:t xml:space="preserve"> value proposition is centred on delivering authentic Italian </w:t>
      </w:r>
      <w:r w:rsidRPr="5BC89A24" w:rsidR="4AFA6145">
        <w:rPr>
          <w:rFonts w:ascii="Calibri" w:hAnsi="Calibri" w:eastAsia="Calibri" w:cs="Calibri"/>
        </w:rPr>
        <w:t xml:space="preserve">coffee and bakery products within an artisanal and culturally distinctive setting. Unlike </w:t>
      </w:r>
      <w:r w:rsidRPr="5BC89A24" w:rsidR="1A10B666">
        <w:rPr>
          <w:rFonts w:ascii="Calibri" w:hAnsi="Calibri" w:eastAsia="Calibri" w:cs="Calibri"/>
        </w:rPr>
        <w:t xml:space="preserve">mass-marketing chains, </w:t>
      </w:r>
      <w:r w:rsidRPr="5BC89A24" w:rsidR="1A10B666">
        <w:rPr>
          <w:rFonts w:ascii="Calibri" w:hAnsi="Calibri" w:eastAsia="Calibri" w:cs="Calibri"/>
        </w:rPr>
        <w:t>Millefoglie</w:t>
      </w:r>
      <w:r w:rsidRPr="5BC89A24" w:rsidR="1A10B666">
        <w:rPr>
          <w:rFonts w:ascii="Calibri" w:hAnsi="Calibri" w:eastAsia="Calibri" w:cs="Calibri"/>
        </w:rPr>
        <w:t xml:space="preserve"> competes on experiential value rather than </w:t>
      </w:r>
      <w:r w:rsidRPr="5BC89A24" w:rsidR="5D568139">
        <w:rPr>
          <w:rFonts w:ascii="Calibri" w:hAnsi="Calibri" w:eastAsia="Calibri" w:cs="Calibri"/>
        </w:rPr>
        <w:t xml:space="preserve">convenience, aligning with theories of differentiation based competitive advantages. </w:t>
      </w:r>
      <w:r w:rsidRPr="5BC89A24" w:rsidR="329C11DE">
        <w:rPr>
          <w:rFonts w:ascii="Calibri" w:hAnsi="Calibri" w:eastAsia="Calibri" w:cs="Calibri"/>
        </w:rPr>
        <w:t>This value proposition is communicated through:</w:t>
      </w:r>
    </w:p>
    <w:p w:rsidR="5BC89A24" w:rsidP="5BC89A24" w:rsidRDefault="5BC89A24" w14:paraId="1365903F" w14:textId="10A8BA96">
      <w:pPr>
        <w:pStyle w:val="Normal"/>
        <w:suppressLineNumbers w:val="0"/>
        <w:bidi w:val="0"/>
        <w:spacing w:before="0" w:beforeAutospacing="off" w:after="160" w:afterAutospacing="off" w:line="360" w:lineRule="auto"/>
        <w:ind w:left="0" w:right="0"/>
        <w:jc w:val="left"/>
        <w:rPr>
          <w:rFonts w:ascii="Calibri" w:hAnsi="Calibri" w:eastAsia="Calibri" w:cs="Calibri"/>
        </w:rPr>
      </w:pPr>
    </w:p>
    <w:p w:rsidR="329C11DE" w:rsidP="5BC89A24" w:rsidRDefault="329C11DE" w14:paraId="2B4864A2" w14:textId="7614F72C">
      <w:pPr>
        <w:pStyle w:val="ListParagraph"/>
        <w:numPr>
          <w:ilvl w:val="0"/>
          <w:numId w:val="6"/>
        </w:numPr>
        <w:suppressLineNumbers w:val="0"/>
        <w:bidi w:val="0"/>
        <w:spacing w:before="0" w:beforeAutospacing="off" w:after="160" w:afterAutospacing="off" w:line="360" w:lineRule="auto"/>
        <w:ind w:right="0"/>
        <w:jc w:val="left"/>
        <w:rPr>
          <w:rFonts w:ascii="Calibri" w:hAnsi="Calibri" w:eastAsia="Calibri" w:cs="Calibri"/>
        </w:rPr>
      </w:pPr>
      <w:r w:rsidRPr="5BC89A24" w:rsidR="329C11DE">
        <w:rPr>
          <w:rFonts w:ascii="Calibri" w:hAnsi="Calibri" w:eastAsia="Calibri" w:cs="Calibri"/>
        </w:rPr>
        <w:t>in store ambience and product presentation</w:t>
      </w:r>
    </w:p>
    <w:p w:rsidR="329C11DE" w:rsidP="5BC89A24" w:rsidRDefault="329C11DE" w14:paraId="2C22D264" w14:textId="4576CBCE">
      <w:pPr>
        <w:pStyle w:val="ListParagraph"/>
        <w:numPr>
          <w:ilvl w:val="0"/>
          <w:numId w:val="6"/>
        </w:numPr>
        <w:suppressLineNumbers w:val="0"/>
        <w:bidi w:val="0"/>
        <w:spacing w:before="0" w:beforeAutospacing="off" w:after="160" w:afterAutospacing="off" w:line="360" w:lineRule="auto"/>
        <w:ind w:right="0"/>
        <w:jc w:val="left"/>
        <w:rPr>
          <w:rFonts w:ascii="Calibri" w:hAnsi="Calibri" w:eastAsia="Calibri" w:cs="Calibri"/>
        </w:rPr>
      </w:pPr>
      <w:r w:rsidRPr="5BC89A24" w:rsidR="329C11DE">
        <w:rPr>
          <w:rFonts w:ascii="Calibri" w:hAnsi="Calibri" w:eastAsia="Calibri" w:cs="Calibri"/>
        </w:rPr>
        <w:t xml:space="preserve">Social media storytelling that emphasises authenticity </w:t>
      </w:r>
    </w:p>
    <w:p w:rsidR="329C11DE" w:rsidP="5BC89A24" w:rsidRDefault="329C11DE" w14:paraId="2FC38943" w14:textId="5721B5E9">
      <w:pPr>
        <w:pStyle w:val="ListParagraph"/>
        <w:numPr>
          <w:ilvl w:val="0"/>
          <w:numId w:val="6"/>
        </w:numPr>
        <w:suppressLineNumbers w:val="0"/>
        <w:bidi w:val="0"/>
        <w:spacing w:before="0" w:beforeAutospacing="off" w:after="160" w:afterAutospacing="off" w:line="360" w:lineRule="auto"/>
        <w:ind w:right="0"/>
        <w:jc w:val="left"/>
        <w:rPr>
          <w:rFonts w:ascii="Calibri" w:hAnsi="Calibri" w:eastAsia="Calibri" w:cs="Calibri"/>
        </w:rPr>
      </w:pPr>
      <w:r w:rsidRPr="5BC89A24" w:rsidR="329C11DE">
        <w:rPr>
          <w:rFonts w:ascii="Calibri" w:hAnsi="Calibri" w:eastAsia="Calibri" w:cs="Calibri"/>
        </w:rPr>
        <w:t xml:space="preserve">Word of mouth advocacy </w:t>
      </w:r>
    </w:p>
    <w:p w:rsidR="5BC89A24" w:rsidP="5BC89A24" w:rsidRDefault="5BC89A24" w14:paraId="658D04CB" w14:textId="37824007">
      <w:pPr>
        <w:pStyle w:val="ListParagraph"/>
        <w:suppressLineNumbers w:val="0"/>
        <w:bidi w:val="0"/>
        <w:spacing w:before="0" w:beforeAutospacing="off" w:after="160" w:afterAutospacing="off" w:line="360" w:lineRule="auto"/>
        <w:ind w:left="720" w:right="0"/>
        <w:jc w:val="left"/>
        <w:rPr>
          <w:rFonts w:ascii="Calibri" w:hAnsi="Calibri" w:eastAsia="Calibri" w:cs="Calibri"/>
        </w:rPr>
      </w:pPr>
    </w:p>
    <w:p w:rsidR="329C11DE" w:rsidP="5BC89A24" w:rsidRDefault="329C11DE" w14:paraId="0460219F" w14:textId="565D0366">
      <w:pPr>
        <w:pStyle w:val="Normal"/>
        <w:suppressLineNumbers w:val="0"/>
        <w:bidi w:val="0"/>
        <w:spacing w:before="0" w:beforeAutospacing="off" w:after="160" w:afterAutospacing="off" w:line="360" w:lineRule="auto"/>
        <w:ind w:right="0"/>
        <w:jc w:val="left"/>
        <w:rPr>
          <w:rFonts w:ascii="Calibri" w:hAnsi="Calibri" w:eastAsia="Calibri" w:cs="Calibri"/>
        </w:rPr>
      </w:pPr>
      <w:r w:rsidRPr="34C3F7BF" w:rsidR="1884D644">
        <w:rPr>
          <w:rFonts w:ascii="Calibri" w:hAnsi="Calibri" w:eastAsia="Calibri" w:cs="Calibri"/>
        </w:rPr>
        <w:t>To continue, the effectiveness of this proposition</w:t>
      </w:r>
      <w:r w:rsidRPr="34C3F7BF" w:rsidR="4A920102">
        <w:rPr>
          <w:rFonts w:ascii="Calibri" w:hAnsi="Calibri" w:eastAsia="Calibri" w:cs="Calibri"/>
        </w:rPr>
        <w:t xml:space="preserve"> </w:t>
      </w:r>
      <w:r w:rsidRPr="34C3F7BF" w:rsidR="5E352B01">
        <w:rPr>
          <w:rFonts w:ascii="Calibri" w:hAnsi="Calibri" w:eastAsia="Calibri" w:cs="Calibri"/>
        </w:rPr>
        <w:t>Soley</w:t>
      </w:r>
      <w:r w:rsidRPr="34C3F7BF" w:rsidR="1884D644">
        <w:rPr>
          <w:rFonts w:ascii="Calibri" w:hAnsi="Calibri" w:eastAsia="Calibri" w:cs="Calibri"/>
        </w:rPr>
        <w:t xml:space="preserve"> depends on </w:t>
      </w:r>
      <w:r w:rsidRPr="34C3F7BF" w:rsidR="5942F9B6">
        <w:rPr>
          <w:rFonts w:ascii="Calibri" w:hAnsi="Calibri" w:eastAsia="Calibri" w:cs="Calibri"/>
        </w:rPr>
        <w:t>whether</w:t>
      </w:r>
      <w:r w:rsidRPr="34C3F7BF" w:rsidR="026755B3">
        <w:rPr>
          <w:rFonts w:ascii="Calibri" w:hAnsi="Calibri" w:eastAsia="Calibri" w:cs="Calibri"/>
        </w:rPr>
        <w:t xml:space="preserve"> deliveries are consisten</w:t>
      </w:r>
      <w:r w:rsidRPr="34C3F7BF" w:rsidR="1FCF0869">
        <w:rPr>
          <w:rFonts w:ascii="Calibri" w:hAnsi="Calibri" w:eastAsia="Calibri" w:cs="Calibri"/>
        </w:rPr>
        <w:t>t</w:t>
      </w:r>
      <w:r w:rsidRPr="34C3F7BF" w:rsidR="1884D644">
        <w:rPr>
          <w:rFonts w:ascii="Calibri" w:hAnsi="Calibri" w:eastAsia="Calibri" w:cs="Calibri"/>
        </w:rPr>
        <w:t xml:space="preserve">. Any decline in product </w:t>
      </w:r>
      <w:r w:rsidRPr="34C3F7BF" w:rsidR="1555ABD5">
        <w:rPr>
          <w:rFonts w:ascii="Calibri" w:hAnsi="Calibri" w:eastAsia="Calibri" w:cs="Calibri"/>
        </w:rPr>
        <w:t xml:space="preserve">quality or service would </w:t>
      </w:r>
      <w:r w:rsidRPr="34C3F7BF" w:rsidR="58A22691">
        <w:rPr>
          <w:rFonts w:ascii="Calibri" w:hAnsi="Calibri" w:eastAsia="Calibri" w:cs="Calibri"/>
        </w:rPr>
        <w:t xml:space="preserve">unfortunately </w:t>
      </w:r>
      <w:r w:rsidRPr="34C3F7BF" w:rsidR="0452A0F2">
        <w:rPr>
          <w:rFonts w:ascii="Calibri" w:hAnsi="Calibri" w:eastAsia="Calibri" w:cs="Calibri"/>
        </w:rPr>
        <w:t>undermin</w:t>
      </w:r>
      <w:r w:rsidRPr="34C3F7BF" w:rsidR="4881455B">
        <w:rPr>
          <w:rFonts w:ascii="Calibri" w:hAnsi="Calibri" w:eastAsia="Calibri" w:cs="Calibri"/>
        </w:rPr>
        <w:t>e the</w:t>
      </w:r>
      <w:r w:rsidRPr="34C3F7BF" w:rsidR="0452A0F2">
        <w:rPr>
          <w:rFonts w:ascii="Calibri" w:hAnsi="Calibri" w:eastAsia="Calibri" w:cs="Calibri"/>
        </w:rPr>
        <w:t xml:space="preserve"> brand</w:t>
      </w:r>
      <w:r w:rsidRPr="34C3F7BF" w:rsidR="697C3099">
        <w:rPr>
          <w:rFonts w:ascii="Calibri" w:hAnsi="Calibri" w:eastAsia="Calibri" w:cs="Calibri"/>
        </w:rPr>
        <w:t>s</w:t>
      </w:r>
      <w:r w:rsidRPr="34C3F7BF" w:rsidR="1555ABD5">
        <w:rPr>
          <w:rFonts w:ascii="Calibri" w:hAnsi="Calibri" w:eastAsia="Calibri" w:cs="Calibri"/>
        </w:rPr>
        <w:t xml:space="preserve"> credibility, </w:t>
      </w:r>
      <w:r w:rsidRPr="34C3F7BF" w:rsidR="56D35A80">
        <w:rPr>
          <w:rFonts w:ascii="Calibri" w:hAnsi="Calibri" w:eastAsia="Calibri" w:cs="Calibri"/>
        </w:rPr>
        <w:t xml:space="preserve">especially considering Millefoglie's </w:t>
      </w:r>
      <w:r w:rsidRPr="34C3F7BF" w:rsidR="0809E263">
        <w:rPr>
          <w:rFonts w:ascii="Calibri" w:hAnsi="Calibri" w:eastAsia="Calibri" w:cs="Calibri"/>
        </w:rPr>
        <w:t>positioning</w:t>
      </w:r>
      <w:r w:rsidRPr="34C3F7BF" w:rsidR="7B028C3A">
        <w:rPr>
          <w:rFonts w:ascii="Calibri" w:hAnsi="Calibri" w:eastAsia="Calibri" w:cs="Calibri"/>
        </w:rPr>
        <w:t>.</w:t>
      </w:r>
    </w:p>
    <w:p w:rsidR="18BD8C14" w:rsidP="5BC89A24" w:rsidRDefault="18BD8C14" w14:paraId="345C0B97" w14:textId="777536C4">
      <w:pPr>
        <w:pStyle w:val="Normal"/>
        <w:suppressLineNumbers w:val="0"/>
        <w:bidi w:val="0"/>
        <w:spacing w:before="0" w:beforeAutospacing="off" w:after="160" w:afterAutospacing="off" w:line="360" w:lineRule="auto"/>
        <w:ind w:right="0"/>
        <w:jc w:val="left"/>
        <w:rPr>
          <w:rFonts w:ascii="Calibri" w:hAnsi="Calibri" w:eastAsia="Calibri" w:cs="Calibri"/>
        </w:rPr>
      </w:pPr>
      <w:r w:rsidRPr="34C3F7BF" w:rsidR="7B028C3A">
        <w:rPr>
          <w:rFonts w:ascii="Calibri" w:hAnsi="Calibri" w:eastAsia="Calibri" w:cs="Calibri"/>
        </w:rPr>
        <w:t>Millefoglie</w:t>
      </w:r>
      <w:r w:rsidRPr="34C3F7BF" w:rsidR="7B028C3A">
        <w:rPr>
          <w:rFonts w:ascii="Calibri" w:hAnsi="Calibri" w:eastAsia="Calibri" w:cs="Calibri"/>
        </w:rPr>
        <w:t xml:space="preserve"> adopts a differentiated targeting strategy, </w:t>
      </w:r>
      <w:r w:rsidRPr="34C3F7BF" w:rsidR="7B028C3A">
        <w:rPr>
          <w:rFonts w:ascii="Calibri" w:hAnsi="Calibri" w:eastAsia="Calibri" w:cs="Calibri"/>
        </w:rPr>
        <w:t>with this being said prioritising</w:t>
      </w:r>
      <w:r w:rsidRPr="34C3F7BF" w:rsidR="7B028C3A">
        <w:rPr>
          <w:rFonts w:ascii="Calibri" w:hAnsi="Calibri" w:eastAsia="Calibri" w:cs="Calibri"/>
        </w:rPr>
        <w:t xml:space="preserve"> students, or those of t</w:t>
      </w:r>
      <w:r w:rsidRPr="34C3F7BF" w:rsidR="70762742">
        <w:rPr>
          <w:rFonts w:ascii="Calibri" w:hAnsi="Calibri" w:eastAsia="Calibri" w:cs="Calibri"/>
        </w:rPr>
        <w:t xml:space="preserve">he younger generation, whilst </w:t>
      </w:r>
      <w:r w:rsidRPr="34C3F7BF" w:rsidR="70762742">
        <w:rPr>
          <w:rFonts w:ascii="Calibri" w:hAnsi="Calibri" w:eastAsia="Calibri" w:cs="Calibri"/>
        </w:rPr>
        <w:t>maintaining</w:t>
      </w:r>
      <w:r w:rsidRPr="34C3F7BF" w:rsidR="70762742">
        <w:rPr>
          <w:rFonts w:ascii="Calibri" w:hAnsi="Calibri" w:eastAsia="Calibri" w:cs="Calibri"/>
        </w:rPr>
        <w:t xml:space="preserve"> secondary appeal to tourists and lo</w:t>
      </w:r>
      <w:r w:rsidRPr="34C3F7BF" w:rsidR="44D8D452">
        <w:rPr>
          <w:rFonts w:ascii="Calibri" w:hAnsi="Calibri" w:eastAsia="Calibri" w:cs="Calibri"/>
        </w:rPr>
        <w:t xml:space="preserve">cal </w:t>
      </w:r>
      <w:r w:rsidRPr="34C3F7BF" w:rsidR="00CC566C">
        <w:rPr>
          <w:rFonts w:ascii="Calibri" w:hAnsi="Calibri" w:eastAsia="Calibri" w:cs="Calibri"/>
        </w:rPr>
        <w:t>residents</w:t>
      </w:r>
      <w:r w:rsidRPr="34C3F7BF" w:rsidR="44D8D452">
        <w:rPr>
          <w:rFonts w:ascii="Calibri" w:hAnsi="Calibri" w:eastAsia="Calibri" w:cs="Calibri"/>
        </w:rPr>
        <w:t>. This approach allows tailored messaging while avoiding the inefficiency of mass marketing.</w:t>
      </w:r>
    </w:p>
    <w:p w:rsidR="5BC89A24" w:rsidP="5BC89A24" w:rsidRDefault="5BC89A24" w14:paraId="7E0B2534" w14:textId="20B36710">
      <w:pPr>
        <w:pStyle w:val="Normal"/>
        <w:suppressLineNumbers w:val="0"/>
        <w:bidi w:val="0"/>
        <w:spacing w:before="0" w:beforeAutospacing="off" w:after="160" w:afterAutospacing="off" w:line="360" w:lineRule="auto"/>
        <w:ind w:left="0" w:right="0"/>
        <w:jc w:val="left"/>
        <w:rPr>
          <w:rFonts w:ascii="Calibri" w:hAnsi="Calibri" w:eastAsia="Calibri" w:cs="Calibri"/>
        </w:rPr>
      </w:pPr>
    </w:p>
    <w:p w:rsidR="34C3F7BF" w:rsidP="34C3F7BF" w:rsidRDefault="34C3F7BF" w14:paraId="146A4ACF" w14:textId="2263F69B">
      <w:pPr>
        <w:pStyle w:val="Normal"/>
        <w:suppressLineNumbers w:val="0"/>
        <w:bidi w:val="0"/>
        <w:spacing w:before="0" w:beforeAutospacing="off" w:after="160" w:afterAutospacing="off" w:line="360" w:lineRule="auto"/>
        <w:ind w:left="0" w:right="0"/>
        <w:jc w:val="left"/>
        <w:rPr>
          <w:rFonts w:ascii="Calibri" w:hAnsi="Calibri" w:eastAsia="Calibri" w:cs="Calibri"/>
        </w:rPr>
      </w:pPr>
    </w:p>
    <w:p w:rsidR="4FED6E57" w:rsidP="5BC89A24" w:rsidRDefault="4FED6E57" w14:paraId="2C82ACD1" w14:textId="5822D7A9">
      <w:pPr>
        <w:pStyle w:val="Normal"/>
        <w:suppressLineNumbers w:val="0"/>
        <w:bidi w:val="0"/>
        <w:spacing w:before="0" w:beforeAutospacing="off" w:after="160" w:afterAutospacing="off" w:line="360" w:lineRule="auto"/>
        <w:ind w:left="0" w:right="0"/>
        <w:jc w:val="left"/>
        <w:rPr>
          <w:rFonts w:ascii="Calibri" w:hAnsi="Calibri" w:eastAsia="Calibri" w:cs="Calibri"/>
          <w:b w:val="1"/>
          <w:bCs w:val="1"/>
        </w:rPr>
      </w:pPr>
      <w:r w:rsidRPr="5BC89A24" w:rsidR="4FED6E57">
        <w:rPr>
          <w:rFonts w:ascii="Calibri" w:hAnsi="Calibri" w:eastAsia="Calibri" w:cs="Calibri"/>
          <w:b w:val="1"/>
          <w:bCs w:val="1"/>
          <w:u w:val="single"/>
        </w:rPr>
        <w:t>Ansoff</w:t>
      </w:r>
      <w:r w:rsidRPr="5BC89A24" w:rsidR="53DF3381">
        <w:rPr>
          <w:rFonts w:ascii="Calibri" w:hAnsi="Calibri" w:eastAsia="Calibri" w:cs="Calibri"/>
          <w:b w:val="1"/>
          <w:bCs w:val="1"/>
          <w:u w:val="single"/>
        </w:rPr>
        <w:t xml:space="preserve"> </w:t>
      </w:r>
      <w:r w:rsidRPr="5BC89A24" w:rsidR="4FED6E57">
        <w:rPr>
          <w:rFonts w:ascii="Calibri" w:hAnsi="Calibri" w:eastAsia="Calibri" w:cs="Calibri"/>
          <w:b w:val="1"/>
          <w:bCs w:val="1"/>
          <w:u w:val="single"/>
        </w:rPr>
        <w:t>matrix</w:t>
      </w:r>
    </w:p>
    <w:p w:rsidR="2C0DEA24" w:rsidP="2C0DEA24" w:rsidRDefault="2C0DEA24" w14:paraId="58BD00BF" w14:textId="2C2B84E3">
      <w:pPr>
        <w:spacing w:line="360" w:lineRule="auto"/>
        <w:rPr>
          <w:rFonts w:ascii="Calibri" w:hAnsi="Calibri" w:eastAsia="Calibri" w:cs="Calibri"/>
        </w:rPr>
      </w:pPr>
      <w:r w:rsidRPr="34C3F7BF" w:rsidR="2BDBB620">
        <w:rPr>
          <w:rFonts w:ascii="Calibri" w:hAnsi="Calibri" w:eastAsia="Calibri" w:cs="Calibri"/>
        </w:rPr>
        <w:t xml:space="preserve">Strategic growth </w:t>
      </w:r>
      <w:r w:rsidRPr="34C3F7BF" w:rsidR="02157E9D">
        <w:rPr>
          <w:rFonts w:ascii="Calibri" w:hAnsi="Calibri" w:eastAsia="Calibri" w:cs="Calibri"/>
        </w:rPr>
        <w:t>generally focuses</w:t>
      </w:r>
      <w:r w:rsidRPr="34C3F7BF" w:rsidR="2BDBB620">
        <w:rPr>
          <w:rFonts w:ascii="Calibri" w:hAnsi="Calibri" w:eastAsia="Calibri" w:cs="Calibri"/>
        </w:rPr>
        <w:t xml:space="preserve"> on:</w:t>
      </w:r>
    </w:p>
    <w:p w:rsidR="225B019C" w:rsidP="5BC89A24" w:rsidRDefault="225B019C" w14:paraId="1C03DFE2" w14:textId="3130BECB">
      <w:pPr>
        <w:pStyle w:val="ListParagraph"/>
        <w:numPr>
          <w:ilvl w:val="0"/>
          <w:numId w:val="5"/>
        </w:numPr>
        <w:spacing w:line="360" w:lineRule="auto"/>
        <w:rPr>
          <w:rFonts w:ascii="Calibri" w:hAnsi="Calibri" w:eastAsia="Calibri" w:cs="Calibri"/>
        </w:rPr>
      </w:pPr>
      <w:r w:rsidRPr="5BC89A24" w:rsidR="225B019C">
        <w:rPr>
          <w:rFonts w:ascii="Calibri" w:hAnsi="Calibri" w:eastAsia="Calibri" w:cs="Calibri"/>
        </w:rPr>
        <w:t>Marketing penetration – through the means of increased promotional intensity within existing markets</w:t>
      </w:r>
    </w:p>
    <w:p w:rsidR="3B4B87BE" w:rsidP="5BC89A24" w:rsidRDefault="3B4B87BE" w14:paraId="542F2061" w14:textId="1A3D275E">
      <w:pPr>
        <w:pStyle w:val="ListParagraph"/>
        <w:numPr>
          <w:ilvl w:val="0"/>
          <w:numId w:val="5"/>
        </w:numPr>
        <w:spacing w:line="360" w:lineRule="auto"/>
        <w:rPr>
          <w:rFonts w:ascii="Calibri" w:hAnsi="Calibri" w:eastAsia="Calibri" w:cs="Calibri"/>
        </w:rPr>
      </w:pPr>
      <w:r w:rsidRPr="5BC89A24" w:rsidR="3B4B87BE">
        <w:rPr>
          <w:rFonts w:ascii="Calibri" w:hAnsi="Calibri" w:eastAsia="Calibri" w:cs="Calibri"/>
        </w:rPr>
        <w:t>products development - to elaborate, through seasonal and limited edition Itali</w:t>
      </w:r>
      <w:r w:rsidRPr="5BC89A24" w:rsidR="733D099C">
        <w:rPr>
          <w:rFonts w:ascii="Calibri" w:hAnsi="Calibri" w:eastAsia="Calibri" w:cs="Calibri"/>
        </w:rPr>
        <w:t>a</w:t>
      </w:r>
      <w:r w:rsidRPr="5BC89A24" w:rsidR="3B4B87BE">
        <w:rPr>
          <w:rFonts w:ascii="Calibri" w:hAnsi="Calibri" w:eastAsia="Calibri" w:cs="Calibri"/>
        </w:rPr>
        <w:t>n baked</w:t>
      </w:r>
      <w:r w:rsidRPr="5BC89A24" w:rsidR="3072649A">
        <w:rPr>
          <w:rFonts w:ascii="Calibri" w:hAnsi="Calibri" w:eastAsia="Calibri" w:cs="Calibri"/>
        </w:rPr>
        <w:t xml:space="preserve"> </w:t>
      </w:r>
      <w:r w:rsidRPr="5BC89A24" w:rsidR="3B4B87BE">
        <w:rPr>
          <w:rFonts w:ascii="Calibri" w:hAnsi="Calibri" w:eastAsia="Calibri" w:cs="Calibri"/>
        </w:rPr>
        <w:t xml:space="preserve">goods </w:t>
      </w:r>
    </w:p>
    <w:p w:rsidR="5BC89A24" w:rsidP="5BC89A24" w:rsidRDefault="5BC89A24" w14:paraId="3BA62FB5" w14:textId="1EEFA79E">
      <w:pPr>
        <w:pStyle w:val="ListParagraph"/>
        <w:spacing w:line="360" w:lineRule="auto"/>
        <w:ind w:left="720"/>
        <w:rPr>
          <w:rFonts w:ascii="Calibri" w:hAnsi="Calibri" w:eastAsia="Calibri" w:cs="Calibri"/>
        </w:rPr>
      </w:pPr>
    </w:p>
    <w:p w:rsidR="3B4B87BE" w:rsidP="34C3F7BF" w:rsidRDefault="3B4B87BE" w14:paraId="186480A4" w14:textId="48A452F0">
      <w:pPr>
        <w:pStyle w:val="Normal"/>
        <w:spacing w:line="360" w:lineRule="auto"/>
        <w:rPr>
          <w:rFonts w:ascii="Calibri" w:hAnsi="Calibri" w:eastAsia="Calibri" w:cs="Calibri"/>
        </w:rPr>
      </w:pPr>
      <w:r w:rsidRPr="34C3F7BF" w:rsidR="5881B113">
        <w:rPr>
          <w:rFonts w:ascii="Calibri" w:hAnsi="Calibri" w:eastAsia="Calibri" w:cs="Calibri"/>
        </w:rPr>
        <w:t xml:space="preserve">This combination minimises the risk by </w:t>
      </w:r>
      <w:r w:rsidRPr="34C3F7BF" w:rsidR="5881B113">
        <w:rPr>
          <w:rFonts w:ascii="Calibri" w:hAnsi="Calibri" w:eastAsia="Calibri" w:cs="Calibri"/>
        </w:rPr>
        <w:t>leveraging</w:t>
      </w:r>
      <w:r w:rsidRPr="34C3F7BF" w:rsidR="5881B113">
        <w:rPr>
          <w:rFonts w:ascii="Calibri" w:hAnsi="Calibri" w:eastAsia="Calibri" w:cs="Calibri"/>
        </w:rPr>
        <w:t xml:space="preserve"> existing capabilities with </w:t>
      </w:r>
      <w:r w:rsidRPr="34C3F7BF" w:rsidR="5881B113">
        <w:rPr>
          <w:rFonts w:ascii="Calibri" w:hAnsi="Calibri" w:eastAsia="Calibri" w:cs="Calibri"/>
        </w:rPr>
        <w:t>maintaining</w:t>
      </w:r>
      <w:r w:rsidRPr="34C3F7BF" w:rsidR="5881B113">
        <w:rPr>
          <w:rFonts w:ascii="Calibri" w:hAnsi="Calibri" w:eastAsia="Calibri" w:cs="Calibri"/>
        </w:rPr>
        <w:t xml:space="preserve"> customer's interests</w:t>
      </w:r>
      <w:r w:rsidRPr="34C3F7BF" w:rsidR="07D12D14">
        <w:rPr>
          <w:rFonts w:ascii="Calibri" w:hAnsi="Calibri" w:eastAsia="Calibri" w:cs="Calibri"/>
        </w:rPr>
        <w:t xml:space="preserve"> (Hanlon, 2021)</w:t>
      </w:r>
      <w:r w:rsidRPr="34C3F7BF" w:rsidR="5881B113">
        <w:rPr>
          <w:rFonts w:ascii="Calibri" w:hAnsi="Calibri" w:eastAsia="Calibri" w:cs="Calibri"/>
        </w:rPr>
        <w:t xml:space="preserve">. The decision to avoid </w:t>
      </w:r>
      <w:r w:rsidRPr="34C3F7BF" w:rsidR="1177D78D">
        <w:rPr>
          <w:rFonts w:ascii="Calibri" w:hAnsi="Calibri" w:eastAsia="Calibri" w:cs="Calibri"/>
        </w:rPr>
        <w:t xml:space="preserve">diversification reflects </w:t>
      </w:r>
      <w:r w:rsidRPr="34C3F7BF" w:rsidR="1177D78D">
        <w:rPr>
          <w:rFonts w:ascii="Calibri" w:hAnsi="Calibri" w:eastAsia="Calibri" w:cs="Calibri"/>
        </w:rPr>
        <w:t>millefoglies</w:t>
      </w:r>
      <w:r w:rsidRPr="34C3F7BF" w:rsidR="1177D78D">
        <w:rPr>
          <w:rFonts w:ascii="Calibri" w:hAnsi="Calibri" w:eastAsia="Calibri" w:cs="Calibri"/>
        </w:rPr>
        <w:t xml:space="preserve"> limited resources and the risk associated with over extensions. Overall, the strategy </w:t>
      </w:r>
      <w:r w:rsidRPr="34C3F7BF" w:rsidR="70387978">
        <w:rPr>
          <w:rFonts w:ascii="Calibri" w:hAnsi="Calibri" w:eastAsia="Calibri" w:cs="Calibri"/>
        </w:rPr>
        <w:t xml:space="preserve">emphasises focus and differentiation, which is </w:t>
      </w:r>
      <w:r w:rsidRPr="34C3F7BF" w:rsidR="70387978">
        <w:rPr>
          <w:rFonts w:ascii="Calibri" w:hAnsi="Calibri" w:eastAsia="Calibri" w:cs="Calibri"/>
        </w:rPr>
        <w:t>appropriate for</w:t>
      </w:r>
      <w:r w:rsidRPr="34C3F7BF" w:rsidR="70387978">
        <w:rPr>
          <w:rFonts w:ascii="Calibri" w:hAnsi="Calibri" w:eastAsia="Calibri" w:cs="Calibri"/>
        </w:rPr>
        <w:t xml:space="preserve"> an independent, which </w:t>
      </w:r>
      <w:r w:rsidRPr="34C3F7BF" w:rsidR="5A78C429">
        <w:rPr>
          <w:rFonts w:ascii="Calibri" w:hAnsi="Calibri" w:eastAsia="Calibri" w:cs="Calibri"/>
        </w:rPr>
        <w:t xml:space="preserve">is </w:t>
      </w:r>
      <w:r w:rsidRPr="34C3F7BF" w:rsidR="39ECCE70">
        <w:rPr>
          <w:rFonts w:ascii="Calibri" w:hAnsi="Calibri" w:eastAsia="Calibri" w:cs="Calibri"/>
        </w:rPr>
        <w:t>appropriate for</w:t>
      </w:r>
      <w:r w:rsidRPr="34C3F7BF" w:rsidR="39ECCE70">
        <w:rPr>
          <w:rFonts w:ascii="Calibri" w:hAnsi="Calibri" w:eastAsia="Calibri" w:cs="Calibri"/>
        </w:rPr>
        <w:t xml:space="preserve"> an independent cafe </w:t>
      </w:r>
      <w:r w:rsidRPr="34C3F7BF" w:rsidR="39ECCE70">
        <w:rPr>
          <w:rFonts w:ascii="Calibri" w:hAnsi="Calibri" w:eastAsia="Calibri" w:cs="Calibri"/>
        </w:rPr>
        <w:t>operating</w:t>
      </w:r>
      <w:r w:rsidRPr="34C3F7BF" w:rsidR="39ECCE70">
        <w:rPr>
          <w:rFonts w:ascii="Calibri" w:hAnsi="Calibri" w:eastAsia="Calibri" w:cs="Calibri"/>
        </w:rPr>
        <w:t xml:space="preserve"> in a highly competitive market. </w:t>
      </w:r>
    </w:p>
    <w:p w:rsidR="2C0DEA24" w:rsidP="2C0DEA24" w:rsidRDefault="2C0DEA24" w14:paraId="569148F3" w14:textId="6D12D137">
      <w:pPr>
        <w:spacing w:line="360" w:lineRule="auto"/>
        <w:rPr>
          <w:rFonts w:ascii="Calibri" w:hAnsi="Calibri" w:eastAsia="Calibri" w:cs="Calibri"/>
        </w:rPr>
      </w:pPr>
    </w:p>
    <w:p w:rsidR="2C0DEA24" w:rsidP="2C0DEA24" w:rsidRDefault="2C0DEA24" w14:paraId="32A9D5A5" w14:textId="142371F5">
      <w:pPr>
        <w:spacing w:line="360" w:lineRule="auto"/>
        <w:rPr>
          <w:rFonts w:ascii="Calibri" w:hAnsi="Calibri" w:eastAsia="Calibri" w:cs="Calibri"/>
        </w:rPr>
      </w:pPr>
    </w:p>
    <w:p w:rsidR="2C0DEA24" w:rsidP="2C0DEA24" w:rsidRDefault="2C0DEA24" w14:paraId="346DB8FD" w14:textId="3605CA01">
      <w:pPr>
        <w:spacing w:line="360" w:lineRule="auto"/>
        <w:rPr>
          <w:rFonts w:ascii="Calibri" w:hAnsi="Calibri" w:eastAsia="Calibri" w:cs="Calibri"/>
        </w:rPr>
      </w:pPr>
    </w:p>
    <w:p w:rsidR="2C0DEA24" w:rsidP="2C0DEA24" w:rsidRDefault="2C0DEA24" w14:paraId="245314CB" w14:textId="1A990122">
      <w:pPr>
        <w:spacing w:line="360" w:lineRule="auto"/>
        <w:rPr>
          <w:rFonts w:ascii="Calibri" w:hAnsi="Calibri" w:eastAsia="Calibri" w:cs="Calibri"/>
        </w:rPr>
      </w:pPr>
    </w:p>
    <w:p w:rsidR="2C0DEA24" w:rsidP="2C0DEA24" w:rsidRDefault="2C0DEA24" w14:paraId="5C49E0FD" w14:textId="14137EC1">
      <w:pPr>
        <w:spacing w:line="360" w:lineRule="auto"/>
        <w:rPr>
          <w:rFonts w:ascii="Calibri" w:hAnsi="Calibri" w:eastAsia="Calibri" w:cs="Calibri"/>
        </w:rPr>
      </w:pPr>
    </w:p>
    <w:p w:rsidR="2C0DEA24" w:rsidP="2C0DEA24" w:rsidRDefault="2C0DEA24" w14:paraId="600507D3" w14:textId="35B52A42">
      <w:pPr>
        <w:spacing w:line="360" w:lineRule="auto"/>
        <w:rPr>
          <w:rFonts w:ascii="Calibri" w:hAnsi="Calibri" w:eastAsia="Calibri" w:cs="Calibri"/>
        </w:rPr>
      </w:pPr>
    </w:p>
    <w:p w:rsidR="2C0DEA24" w:rsidP="2C0DEA24" w:rsidRDefault="2C0DEA24" w14:paraId="16AFA50F" w14:textId="43FBA725">
      <w:pPr>
        <w:spacing w:line="360" w:lineRule="auto"/>
        <w:rPr>
          <w:rFonts w:ascii="Calibri" w:hAnsi="Calibri" w:eastAsia="Calibri" w:cs="Calibri"/>
        </w:rPr>
      </w:pPr>
    </w:p>
    <w:p w:rsidR="2C0DEA24" w:rsidP="2C0DEA24" w:rsidRDefault="2C0DEA24" w14:paraId="51AB6D1F" w14:textId="5BE79505">
      <w:pPr>
        <w:spacing w:line="360" w:lineRule="auto"/>
        <w:rPr>
          <w:rFonts w:ascii="Calibri" w:hAnsi="Calibri" w:eastAsia="Calibri" w:cs="Calibri"/>
        </w:rPr>
      </w:pPr>
    </w:p>
    <w:p w:rsidR="34C3F7BF" w:rsidP="34C3F7BF" w:rsidRDefault="34C3F7BF" w14:paraId="486675AC" w14:textId="604E031B">
      <w:pPr>
        <w:pStyle w:val="Normal"/>
        <w:spacing w:line="360" w:lineRule="auto"/>
        <w:rPr>
          <w:rFonts w:ascii="Calibri" w:hAnsi="Calibri" w:eastAsia="Calibri" w:cs="Calibri"/>
          <w:b w:val="1"/>
          <w:bCs w:val="1"/>
          <w:u w:val="single"/>
        </w:rPr>
      </w:pPr>
    </w:p>
    <w:p w:rsidR="34C3F7BF" w:rsidP="34C3F7BF" w:rsidRDefault="34C3F7BF" w14:paraId="1327F8AF" w14:textId="2860AA0D">
      <w:pPr>
        <w:pStyle w:val="Normal"/>
        <w:spacing w:line="360" w:lineRule="auto"/>
        <w:rPr>
          <w:rFonts w:ascii="Calibri" w:hAnsi="Calibri" w:eastAsia="Calibri" w:cs="Calibri"/>
          <w:b w:val="1"/>
          <w:bCs w:val="1"/>
          <w:u w:val="single"/>
        </w:rPr>
      </w:pPr>
    </w:p>
    <w:p w:rsidR="34C3F7BF" w:rsidP="34C3F7BF" w:rsidRDefault="34C3F7BF" w14:paraId="42C865B1" w14:textId="54D78BC9">
      <w:pPr>
        <w:pStyle w:val="Normal"/>
        <w:spacing w:line="360" w:lineRule="auto"/>
        <w:rPr>
          <w:rFonts w:ascii="Calibri" w:hAnsi="Calibri" w:eastAsia="Calibri" w:cs="Calibri"/>
          <w:b w:val="1"/>
          <w:bCs w:val="1"/>
          <w:u w:val="single"/>
        </w:rPr>
      </w:pPr>
    </w:p>
    <w:p w:rsidR="34C3F7BF" w:rsidP="34C3F7BF" w:rsidRDefault="34C3F7BF" w14:paraId="2D386AEC" w14:textId="785BD7B8">
      <w:pPr>
        <w:pStyle w:val="Normal"/>
        <w:spacing w:line="360" w:lineRule="auto"/>
        <w:rPr>
          <w:rFonts w:ascii="Calibri" w:hAnsi="Calibri" w:eastAsia="Calibri" w:cs="Calibri"/>
          <w:b w:val="1"/>
          <w:bCs w:val="1"/>
          <w:u w:val="single"/>
        </w:rPr>
      </w:pPr>
    </w:p>
    <w:p w:rsidR="4FED6E57" w:rsidP="34C3F7BF" w:rsidRDefault="4FED6E57" w14:paraId="2DBCBE76" w14:textId="5DD5C502">
      <w:pPr>
        <w:pStyle w:val="Normal"/>
        <w:spacing w:line="360" w:lineRule="auto"/>
        <w:jc w:val="center"/>
        <w:rPr>
          <w:rFonts w:ascii="Calibri" w:hAnsi="Calibri" w:eastAsia="Calibri" w:cs="Calibri"/>
        </w:rPr>
      </w:pPr>
      <w:r w:rsidRPr="34C3F7BF" w:rsidR="2BBD4CE9">
        <w:rPr>
          <w:rFonts w:ascii="Calibri" w:hAnsi="Calibri" w:eastAsia="Calibri" w:cs="Calibri"/>
          <w:b w:val="1"/>
          <w:bCs w:val="1"/>
          <w:u w:val="single"/>
        </w:rPr>
        <w:t xml:space="preserve">Tactics marketing mix </w:t>
      </w:r>
      <w:r w:rsidRPr="34C3F7BF" w:rsidR="2BBD4CE9">
        <w:rPr>
          <w:rFonts w:ascii="Calibri" w:hAnsi="Calibri" w:eastAsia="Calibri" w:cs="Calibri"/>
        </w:rPr>
        <w:t xml:space="preserve"> </w:t>
      </w:r>
    </w:p>
    <w:p w:rsidR="2C0DEA24" w:rsidP="2C0DEA24" w:rsidRDefault="2C0DEA24" w14:paraId="0853187A" w14:textId="44A44D9E">
      <w:pPr>
        <w:pStyle w:val="Normal"/>
        <w:spacing w:line="360" w:lineRule="auto"/>
        <w:jc w:val="center"/>
        <w:rPr>
          <w:rFonts w:ascii="Calibri" w:hAnsi="Calibri" w:eastAsia="Calibri" w:cs="Calibri"/>
        </w:rPr>
      </w:pPr>
    </w:p>
    <w:p w:rsidR="4FED6E57" w:rsidP="2C0DEA24" w:rsidRDefault="4FED6E57" w14:paraId="2C76DAA8" w14:textId="053BDA33">
      <w:pPr>
        <w:spacing w:line="360" w:lineRule="auto"/>
        <w:rPr>
          <w:rFonts w:ascii="Calibri" w:hAnsi="Calibri" w:eastAsia="Calibri" w:cs="Calibri"/>
          <w:b w:val="1"/>
          <w:bCs w:val="1"/>
          <w:u w:val="single"/>
        </w:rPr>
      </w:pPr>
      <w:r w:rsidRPr="2C0DEA24" w:rsidR="4FED6E57">
        <w:rPr>
          <w:rFonts w:ascii="Calibri" w:hAnsi="Calibri" w:eastAsia="Calibri" w:cs="Calibri"/>
          <w:b w:val="1"/>
          <w:bCs w:val="1"/>
          <w:u w:val="single"/>
        </w:rPr>
        <w:t>Product</w:t>
      </w:r>
    </w:p>
    <w:p w:rsidR="1C7BAD94" w:rsidP="34C3F7BF" w:rsidRDefault="1C7BAD94" w14:paraId="7B45A39F" w14:textId="0520F5E5">
      <w:pPr>
        <w:pStyle w:val="Normal"/>
        <w:spacing w:line="360" w:lineRule="auto"/>
        <w:rPr>
          <w:rFonts w:ascii="Calibri" w:hAnsi="Calibri" w:eastAsia="Calibri" w:cs="Calibri"/>
        </w:rPr>
      </w:pPr>
      <w:r w:rsidRPr="34C3F7BF" w:rsidR="5D70A427">
        <w:rPr>
          <w:rFonts w:ascii="Calibri" w:hAnsi="Calibri" w:eastAsia="Calibri" w:cs="Calibri"/>
        </w:rPr>
        <w:t>Millefoglies</w:t>
      </w:r>
      <w:r w:rsidRPr="34C3F7BF" w:rsidR="5D70A427">
        <w:rPr>
          <w:rFonts w:ascii="Calibri" w:hAnsi="Calibri" w:eastAsia="Calibri" w:cs="Calibri"/>
        </w:rPr>
        <w:t xml:space="preserve"> product offering include speciality </w:t>
      </w:r>
      <w:r w:rsidRPr="34C3F7BF" w:rsidR="59AFC4BD">
        <w:rPr>
          <w:rFonts w:ascii="Calibri" w:hAnsi="Calibri" w:eastAsia="Calibri" w:cs="Calibri"/>
        </w:rPr>
        <w:t>Italian</w:t>
      </w:r>
      <w:r w:rsidRPr="34C3F7BF" w:rsidR="5D70A427">
        <w:rPr>
          <w:rFonts w:ascii="Calibri" w:hAnsi="Calibri" w:eastAsia="Calibri" w:cs="Calibri"/>
        </w:rPr>
        <w:t xml:space="preserve"> coffee and traditional baked goods. These produc</w:t>
      </w:r>
      <w:r w:rsidRPr="34C3F7BF" w:rsidR="51697EDC">
        <w:rPr>
          <w:rFonts w:ascii="Calibri" w:hAnsi="Calibri" w:eastAsia="Calibri" w:cs="Calibri"/>
        </w:rPr>
        <w:t>t</w:t>
      </w:r>
      <w:r w:rsidRPr="34C3F7BF" w:rsidR="5D70A427">
        <w:rPr>
          <w:rFonts w:ascii="Calibri" w:hAnsi="Calibri" w:eastAsia="Calibri" w:cs="Calibri"/>
        </w:rPr>
        <w:t xml:space="preserve">s function not only as consumables but as </w:t>
      </w:r>
      <w:r w:rsidRPr="34C3F7BF" w:rsidR="544C1F1C">
        <w:rPr>
          <w:rFonts w:ascii="Calibri" w:hAnsi="Calibri" w:eastAsia="Calibri" w:cs="Calibri"/>
        </w:rPr>
        <w:t xml:space="preserve">a </w:t>
      </w:r>
      <w:r w:rsidRPr="34C3F7BF" w:rsidR="3F6D8AF6">
        <w:rPr>
          <w:rFonts w:ascii="Calibri" w:hAnsi="Calibri" w:eastAsia="Calibri" w:cs="Calibri"/>
        </w:rPr>
        <w:t xml:space="preserve">symbolic representation of authenticity. </w:t>
      </w:r>
      <w:r w:rsidRPr="34C3F7BF" w:rsidR="3F6D8AF6">
        <w:rPr>
          <w:rFonts w:ascii="Calibri" w:hAnsi="Calibri" w:eastAsia="Calibri" w:cs="Calibri"/>
        </w:rPr>
        <w:t>Maintaining</w:t>
      </w:r>
      <w:r w:rsidRPr="34C3F7BF" w:rsidR="3F6D8AF6">
        <w:rPr>
          <w:rFonts w:ascii="Calibri" w:hAnsi="Calibri" w:eastAsia="Calibri" w:cs="Calibri"/>
        </w:rPr>
        <w:t xml:space="preserve"> product integrity is therefore critical to sustaining perceived value</w:t>
      </w:r>
      <w:r w:rsidRPr="34C3F7BF" w:rsidR="68C7DF40">
        <w:rPr>
          <w:rFonts w:ascii="Calibri" w:hAnsi="Calibri" w:eastAsia="Calibri" w:cs="Calibri"/>
        </w:rPr>
        <w:t xml:space="preserve"> (Panday, 2023)</w:t>
      </w:r>
      <w:r w:rsidRPr="34C3F7BF" w:rsidR="3F6D8AF6">
        <w:rPr>
          <w:rFonts w:ascii="Calibri" w:hAnsi="Calibri" w:eastAsia="Calibri" w:cs="Calibri"/>
        </w:rPr>
        <w:t>.</w:t>
      </w:r>
    </w:p>
    <w:p w:rsidR="4FED6E57" w:rsidP="2C0DEA24" w:rsidRDefault="4FED6E57" w14:paraId="49B13752" w14:textId="25EEC73D">
      <w:pPr>
        <w:spacing w:line="360" w:lineRule="auto"/>
        <w:rPr>
          <w:rFonts w:ascii="Calibri" w:hAnsi="Calibri" w:eastAsia="Calibri" w:cs="Calibri"/>
          <w:b w:val="1"/>
          <w:bCs w:val="1"/>
          <w:u w:val="single"/>
        </w:rPr>
      </w:pPr>
      <w:r w:rsidRPr="2C0DEA24" w:rsidR="4FED6E57">
        <w:rPr>
          <w:rFonts w:ascii="Calibri" w:hAnsi="Calibri" w:eastAsia="Calibri" w:cs="Calibri"/>
          <w:b w:val="1"/>
          <w:bCs w:val="1"/>
          <w:u w:val="single"/>
        </w:rPr>
        <w:t>Place</w:t>
      </w:r>
    </w:p>
    <w:p w:rsidR="38085DC5" w:rsidP="34C3F7BF" w:rsidRDefault="38085DC5" w14:paraId="158C0E1F" w14:textId="31E916E0">
      <w:pPr>
        <w:pStyle w:val="Normal"/>
        <w:spacing w:line="360" w:lineRule="auto"/>
        <w:rPr>
          <w:rFonts w:ascii="Calibri" w:hAnsi="Calibri" w:eastAsia="Calibri" w:cs="Calibri"/>
        </w:rPr>
      </w:pPr>
      <w:r w:rsidRPr="34C3F7BF" w:rsidR="2D2DA74D">
        <w:rPr>
          <w:rFonts w:ascii="Calibri" w:hAnsi="Calibri" w:eastAsia="Calibri" w:cs="Calibri"/>
        </w:rPr>
        <w:t xml:space="preserve">Distributors </w:t>
      </w:r>
      <w:r w:rsidRPr="34C3F7BF" w:rsidR="31F699F8">
        <w:rPr>
          <w:rFonts w:ascii="Calibri" w:hAnsi="Calibri" w:eastAsia="Calibri" w:cs="Calibri"/>
        </w:rPr>
        <w:t>are</w:t>
      </w:r>
      <w:r w:rsidRPr="34C3F7BF" w:rsidR="2D2DA74D">
        <w:rPr>
          <w:rFonts w:ascii="Calibri" w:hAnsi="Calibri" w:eastAsia="Calibri" w:cs="Calibri"/>
        </w:rPr>
        <w:t xml:space="preserve"> primarily physical, supported through the means of digital </w:t>
      </w:r>
      <w:r w:rsidRPr="34C3F7BF" w:rsidR="20496324">
        <w:rPr>
          <w:rFonts w:ascii="Calibri" w:hAnsi="Calibri" w:eastAsia="Calibri" w:cs="Calibri"/>
        </w:rPr>
        <w:t>visibility</w:t>
      </w:r>
      <w:r w:rsidRPr="34C3F7BF" w:rsidR="2D2DA74D">
        <w:rPr>
          <w:rFonts w:ascii="Calibri" w:hAnsi="Calibri" w:eastAsia="Calibri" w:cs="Calibri"/>
        </w:rPr>
        <w:t xml:space="preserve">, </w:t>
      </w:r>
      <w:r w:rsidRPr="34C3F7BF" w:rsidR="2D2DA74D">
        <w:rPr>
          <w:rFonts w:ascii="Calibri" w:hAnsi="Calibri" w:eastAsia="Calibri" w:cs="Calibri"/>
        </w:rPr>
        <w:t>with this being said google</w:t>
      </w:r>
      <w:r w:rsidRPr="34C3F7BF" w:rsidR="2D2DA74D">
        <w:rPr>
          <w:rFonts w:ascii="Calibri" w:hAnsi="Calibri" w:eastAsia="Calibri" w:cs="Calibri"/>
        </w:rPr>
        <w:t xml:space="preserve"> maps for example and social media platforms</w:t>
      </w:r>
      <w:r w:rsidRPr="34C3F7BF" w:rsidR="7621341C">
        <w:rPr>
          <w:rFonts w:ascii="Calibri" w:hAnsi="Calibri" w:eastAsia="Calibri" w:cs="Calibri"/>
        </w:rPr>
        <w:t xml:space="preserve"> (Blueprint, 2025)</w:t>
      </w:r>
      <w:r w:rsidRPr="34C3F7BF" w:rsidR="2D2DA74D">
        <w:rPr>
          <w:rFonts w:ascii="Calibri" w:hAnsi="Calibri" w:eastAsia="Calibri" w:cs="Calibri"/>
        </w:rPr>
        <w:t xml:space="preserve">. </w:t>
      </w:r>
      <w:r w:rsidRPr="34C3F7BF" w:rsidR="61CD3512">
        <w:rPr>
          <w:rFonts w:ascii="Calibri" w:hAnsi="Calibri" w:eastAsia="Calibri" w:cs="Calibri"/>
        </w:rPr>
        <w:t>This hybrid presence is essential, as consumer discovery increasingly occurs online even when consumption is offline.</w:t>
      </w:r>
    </w:p>
    <w:p w:rsidR="4FED6E57" w:rsidP="2C0DEA24" w:rsidRDefault="4FED6E57" w14:paraId="66C31A18" w14:textId="7E591F3B">
      <w:pPr>
        <w:pStyle w:val="Normal"/>
        <w:spacing w:line="360" w:lineRule="auto"/>
        <w:rPr>
          <w:rFonts w:ascii="Calibri" w:hAnsi="Calibri" w:eastAsia="Calibri" w:cs="Calibri"/>
          <w:b w:val="1"/>
          <w:bCs w:val="1"/>
          <w:u w:val="single"/>
        </w:rPr>
      </w:pPr>
      <w:r w:rsidRPr="2C0DEA24" w:rsidR="4FED6E57">
        <w:rPr>
          <w:rFonts w:ascii="Calibri" w:hAnsi="Calibri" w:eastAsia="Calibri" w:cs="Calibri"/>
          <w:b w:val="1"/>
          <w:bCs w:val="1"/>
          <w:u w:val="single"/>
        </w:rPr>
        <w:t>Price</w:t>
      </w:r>
    </w:p>
    <w:p w:rsidR="0236A4AF" w:rsidP="2C0DEA24" w:rsidRDefault="0236A4AF" w14:paraId="6C634630" w14:textId="56C2A86B">
      <w:pPr>
        <w:pStyle w:val="Normal"/>
        <w:spacing w:line="360" w:lineRule="auto"/>
        <w:rPr>
          <w:rFonts w:ascii="Calibri" w:hAnsi="Calibri" w:eastAsia="Calibri" w:cs="Calibri"/>
        </w:rPr>
      </w:pPr>
      <w:r w:rsidRPr="34C3F7BF" w:rsidR="5F2CA9A4">
        <w:rPr>
          <w:rFonts w:ascii="Calibri" w:hAnsi="Calibri" w:eastAsia="Calibri" w:cs="Calibri"/>
        </w:rPr>
        <w:t>Millefoglie</w:t>
      </w:r>
      <w:r w:rsidRPr="34C3F7BF" w:rsidR="5F2CA9A4">
        <w:rPr>
          <w:rFonts w:ascii="Calibri" w:hAnsi="Calibri" w:eastAsia="Calibri" w:cs="Calibri"/>
        </w:rPr>
        <w:t xml:space="preserve"> employs a premium value pricing strategy. Prices are </w:t>
      </w:r>
      <w:r w:rsidRPr="34C3F7BF" w:rsidR="0E40563B">
        <w:rPr>
          <w:rFonts w:ascii="Calibri" w:hAnsi="Calibri" w:eastAsia="Calibri" w:cs="Calibri"/>
        </w:rPr>
        <w:t>higher</w:t>
      </w:r>
      <w:r w:rsidRPr="34C3F7BF" w:rsidR="5F2CA9A4">
        <w:rPr>
          <w:rFonts w:ascii="Calibri" w:hAnsi="Calibri" w:eastAsia="Calibri" w:cs="Calibri"/>
        </w:rPr>
        <w:t xml:space="preserve"> than national chains but justified through quality as well as authenticity</w:t>
      </w:r>
      <w:r w:rsidRPr="34C3F7BF" w:rsidR="7BDDC2D1">
        <w:rPr>
          <w:rFonts w:ascii="Calibri" w:hAnsi="Calibri" w:eastAsia="Calibri" w:cs="Calibri"/>
        </w:rPr>
        <w:t xml:space="preserve">. However, price sensitivity amongst students </w:t>
      </w:r>
      <w:r w:rsidRPr="34C3F7BF" w:rsidR="7BDDC2D1">
        <w:rPr>
          <w:rFonts w:ascii="Calibri" w:hAnsi="Calibri" w:eastAsia="Calibri" w:cs="Calibri"/>
        </w:rPr>
        <w:t>necessitates</w:t>
      </w:r>
      <w:r w:rsidRPr="34C3F7BF" w:rsidR="7BDDC2D1">
        <w:rPr>
          <w:rFonts w:ascii="Calibri" w:hAnsi="Calibri" w:eastAsia="Calibri" w:cs="Calibri"/>
        </w:rPr>
        <w:t xml:space="preserve"> clear value communication to prevent </w:t>
      </w:r>
      <w:r w:rsidRPr="34C3F7BF" w:rsidR="7BDDC2D1">
        <w:rPr>
          <w:rFonts w:ascii="Calibri" w:hAnsi="Calibri" w:eastAsia="Calibri" w:cs="Calibri"/>
        </w:rPr>
        <w:t>perceptions</w:t>
      </w:r>
      <w:r w:rsidRPr="34C3F7BF" w:rsidR="7BDDC2D1">
        <w:rPr>
          <w:rFonts w:ascii="Calibri" w:hAnsi="Calibri" w:eastAsia="Calibri" w:cs="Calibri"/>
        </w:rPr>
        <w:t xml:space="preserve"> and exclusivity</w:t>
      </w:r>
      <w:r w:rsidRPr="34C3F7BF" w:rsidR="0BD99A5C">
        <w:rPr>
          <w:rFonts w:ascii="Calibri" w:hAnsi="Calibri" w:eastAsia="Calibri" w:cs="Calibri"/>
        </w:rPr>
        <w:t xml:space="preserve"> (Tumisang Bogwasi, 2025)</w:t>
      </w:r>
      <w:r w:rsidRPr="34C3F7BF" w:rsidR="7BDDC2D1">
        <w:rPr>
          <w:rFonts w:ascii="Calibri" w:hAnsi="Calibri" w:eastAsia="Calibri" w:cs="Calibri"/>
        </w:rPr>
        <w:t>.</w:t>
      </w:r>
      <w:r w:rsidRPr="34C3F7BF" w:rsidR="5F2CA9A4">
        <w:rPr>
          <w:rFonts w:ascii="Calibri" w:hAnsi="Calibri" w:eastAsia="Calibri" w:cs="Calibri"/>
        </w:rPr>
        <w:t xml:space="preserve"> </w:t>
      </w:r>
    </w:p>
    <w:p w:rsidR="4FED6E57" w:rsidP="2C0DEA24" w:rsidRDefault="4FED6E57" w14:paraId="16787825" w14:textId="2330A7C0">
      <w:pPr>
        <w:spacing w:line="360" w:lineRule="auto"/>
        <w:rPr>
          <w:rFonts w:ascii="Calibri" w:hAnsi="Calibri" w:eastAsia="Calibri" w:cs="Calibri"/>
        </w:rPr>
      </w:pPr>
      <w:r w:rsidRPr="34C3F7BF" w:rsidR="2BBD4CE9">
        <w:rPr>
          <w:rFonts w:ascii="Calibri" w:hAnsi="Calibri" w:eastAsia="Calibri" w:cs="Calibri"/>
          <w:b w:val="1"/>
          <w:bCs w:val="1"/>
          <w:u w:val="single"/>
        </w:rPr>
        <w:t>Promotion</w:t>
      </w:r>
      <w:r w:rsidRPr="34C3F7BF" w:rsidR="2BBD4CE9">
        <w:rPr>
          <w:rFonts w:ascii="Calibri" w:hAnsi="Calibri" w:eastAsia="Calibri" w:cs="Calibri"/>
        </w:rPr>
        <w:t xml:space="preserve"> </w:t>
      </w:r>
    </w:p>
    <w:p w:rsidR="5CE12413" w:rsidP="34C3F7BF" w:rsidRDefault="5CE12413" w14:paraId="6678962C" w14:textId="265693B5">
      <w:pPr>
        <w:pStyle w:val="Normal"/>
        <w:spacing w:line="360" w:lineRule="auto"/>
        <w:rPr>
          <w:rFonts w:ascii="Calibri" w:hAnsi="Calibri" w:eastAsia="Calibri" w:cs="Calibri"/>
        </w:rPr>
      </w:pPr>
      <w:r w:rsidRPr="34C3F7BF" w:rsidR="4D5B9951">
        <w:rPr>
          <w:rFonts w:ascii="Calibri" w:hAnsi="Calibri" w:eastAsia="Calibri" w:cs="Calibri"/>
        </w:rPr>
        <w:t xml:space="preserve">Promotion actively is guided by the RACE framework. Race is often recognised as Reach, Act, Convert, and </w:t>
      </w:r>
      <w:r w:rsidRPr="34C3F7BF" w:rsidR="4F63A3DC">
        <w:rPr>
          <w:rFonts w:ascii="Calibri" w:hAnsi="Calibri" w:eastAsia="Calibri" w:cs="Calibri"/>
        </w:rPr>
        <w:t>lastly Engage,</w:t>
      </w:r>
      <w:r w:rsidRPr="34C3F7BF" w:rsidR="15A6C494">
        <w:rPr>
          <w:rFonts w:ascii="Calibri" w:hAnsi="Calibri" w:eastAsia="Calibri" w:cs="Calibri"/>
        </w:rPr>
        <w:t xml:space="preserve"> (Chaffey, 2024).</w:t>
      </w:r>
      <w:r w:rsidRPr="34C3F7BF" w:rsidR="4F63A3DC">
        <w:rPr>
          <w:rFonts w:ascii="Calibri" w:hAnsi="Calibri" w:eastAsia="Calibri" w:cs="Calibri"/>
        </w:rPr>
        <w:t xml:space="preserve"> with this being said:</w:t>
      </w:r>
    </w:p>
    <w:p w:rsidR="725FDAA8" w:rsidP="2C0DEA24" w:rsidRDefault="725FDAA8" w14:paraId="22B5D0D8" w14:textId="551B6CA3">
      <w:pPr>
        <w:pStyle w:val="ListParagraph"/>
        <w:numPr>
          <w:ilvl w:val="0"/>
          <w:numId w:val="4"/>
        </w:numPr>
        <w:spacing w:line="360" w:lineRule="auto"/>
        <w:rPr>
          <w:rFonts w:ascii="Calibri" w:hAnsi="Calibri" w:eastAsia="Calibri" w:cs="Calibri"/>
        </w:rPr>
      </w:pPr>
      <w:r w:rsidRPr="2C0DEA24" w:rsidR="725FDAA8">
        <w:rPr>
          <w:rFonts w:ascii="Calibri" w:hAnsi="Calibri" w:eastAsia="Calibri" w:cs="Calibri"/>
        </w:rPr>
        <w:t xml:space="preserve">Reach </w:t>
      </w:r>
      <w:r w:rsidRPr="2C0DEA24" w:rsidR="725FDAA8">
        <w:rPr>
          <w:rFonts w:ascii="Calibri" w:hAnsi="Calibri" w:eastAsia="Calibri" w:cs="Calibri"/>
        </w:rPr>
        <w:t>- social</w:t>
      </w:r>
      <w:r w:rsidRPr="2C0DEA24" w:rsidR="725FDAA8">
        <w:rPr>
          <w:rFonts w:ascii="Calibri" w:hAnsi="Calibri" w:eastAsia="Calibri" w:cs="Calibri"/>
        </w:rPr>
        <w:t xml:space="preserve"> media and search viability </w:t>
      </w:r>
    </w:p>
    <w:p w:rsidR="725FDAA8" w:rsidP="2C0DEA24" w:rsidRDefault="725FDAA8" w14:paraId="10454B93" w14:textId="5BC1ECFE">
      <w:pPr>
        <w:pStyle w:val="ListParagraph"/>
        <w:numPr>
          <w:ilvl w:val="0"/>
          <w:numId w:val="4"/>
        </w:numPr>
        <w:spacing w:line="360" w:lineRule="auto"/>
        <w:rPr>
          <w:rFonts w:ascii="Calibri" w:hAnsi="Calibri" w:eastAsia="Calibri" w:cs="Calibri"/>
        </w:rPr>
      </w:pPr>
      <w:r w:rsidRPr="2C0DEA24" w:rsidR="725FDAA8">
        <w:rPr>
          <w:rFonts w:ascii="Calibri" w:hAnsi="Calibri" w:eastAsia="Calibri" w:cs="Calibri"/>
        </w:rPr>
        <w:t>Act – engaging content and promotions</w:t>
      </w:r>
    </w:p>
    <w:p w:rsidR="725FDAA8" w:rsidP="2C0DEA24" w:rsidRDefault="725FDAA8" w14:paraId="7AC4AD58" w14:textId="6E585AF6">
      <w:pPr>
        <w:pStyle w:val="ListParagraph"/>
        <w:numPr>
          <w:ilvl w:val="0"/>
          <w:numId w:val="4"/>
        </w:numPr>
        <w:spacing w:line="360" w:lineRule="auto"/>
        <w:rPr>
          <w:rFonts w:ascii="Calibri" w:hAnsi="Calibri" w:eastAsia="Calibri" w:cs="Calibri"/>
        </w:rPr>
      </w:pPr>
      <w:r w:rsidRPr="2C0DEA24" w:rsidR="725FDAA8">
        <w:rPr>
          <w:rFonts w:ascii="Calibri" w:hAnsi="Calibri" w:eastAsia="Calibri" w:cs="Calibri"/>
        </w:rPr>
        <w:t xml:space="preserve">Convert – loyalty schemes and targeted </w:t>
      </w:r>
      <w:r w:rsidRPr="2C0DEA24" w:rsidR="28610AE3">
        <w:rPr>
          <w:rFonts w:ascii="Calibri" w:hAnsi="Calibri" w:eastAsia="Calibri" w:cs="Calibri"/>
        </w:rPr>
        <w:t>offers</w:t>
      </w:r>
    </w:p>
    <w:p w:rsidR="725FDAA8" w:rsidP="2C0DEA24" w:rsidRDefault="725FDAA8" w14:paraId="5EB829FE" w14:textId="7CBB07D5">
      <w:pPr>
        <w:pStyle w:val="ListParagraph"/>
        <w:numPr>
          <w:ilvl w:val="0"/>
          <w:numId w:val="4"/>
        </w:numPr>
        <w:spacing w:line="360" w:lineRule="auto"/>
        <w:rPr>
          <w:rFonts w:ascii="Calibri" w:hAnsi="Calibri" w:eastAsia="Calibri" w:cs="Calibri"/>
        </w:rPr>
      </w:pPr>
      <w:r w:rsidRPr="34C3F7BF" w:rsidR="4F63A3DC">
        <w:rPr>
          <w:rFonts w:ascii="Calibri" w:hAnsi="Calibri" w:eastAsia="Calibri" w:cs="Calibri"/>
        </w:rPr>
        <w:t>Engage</w:t>
      </w:r>
      <w:r w:rsidRPr="34C3F7BF" w:rsidR="3673C663">
        <w:rPr>
          <w:rFonts w:ascii="Calibri" w:hAnsi="Calibri" w:eastAsia="Calibri" w:cs="Calibri"/>
        </w:rPr>
        <w:t xml:space="preserve"> – ongoing interactions and seasonal campaigns </w:t>
      </w:r>
    </w:p>
    <w:p w:rsidR="2C0DEA24" w:rsidP="34C3F7BF" w:rsidRDefault="2C0DEA24" w14:paraId="7E16CA90" w14:textId="37DAB0CD">
      <w:pPr>
        <w:pStyle w:val="ListParagraph"/>
        <w:spacing w:line="360" w:lineRule="auto"/>
        <w:ind w:left="720"/>
        <w:rPr>
          <w:noProof w:val="0"/>
          <w:lang w:val="en-GB"/>
        </w:rPr>
      </w:pPr>
      <w:r w:rsidRPr="34C3F7BF" w:rsidR="2D1600CF">
        <w:rPr>
          <w:rFonts w:ascii="Calibri" w:hAnsi="Calibri" w:eastAsia="Calibri" w:cs="Calibri"/>
          <w:noProof w:val="0"/>
          <w:sz w:val="24"/>
          <w:szCs w:val="24"/>
          <w:lang w:val="en-GB"/>
        </w:rPr>
        <w:t>(Genovese, 2024)</w:t>
      </w:r>
    </w:p>
    <w:p w:rsidR="3673C663" w:rsidP="34C3F7BF" w:rsidRDefault="3673C663" w14:paraId="0B7E2717" w14:textId="0F121780">
      <w:pPr>
        <w:pStyle w:val="Normal"/>
        <w:spacing w:line="360" w:lineRule="auto"/>
        <w:ind w:left="0"/>
        <w:rPr>
          <w:rFonts w:ascii="Calibri" w:hAnsi="Calibri" w:eastAsia="Calibri" w:cs="Calibri"/>
        </w:rPr>
      </w:pPr>
      <w:r w:rsidRPr="34C3F7BF" w:rsidR="3673C663">
        <w:rPr>
          <w:rFonts w:ascii="Calibri" w:hAnsi="Calibri" w:eastAsia="Calibri" w:cs="Calibri"/>
        </w:rPr>
        <w:t>The emphasis on digital promotion reflects both budget constraints and audience media behavio</w:t>
      </w:r>
      <w:r w:rsidRPr="34C3F7BF" w:rsidR="15C936A7">
        <w:rPr>
          <w:rFonts w:ascii="Calibri" w:hAnsi="Calibri" w:eastAsia="Calibri" w:cs="Calibri"/>
        </w:rPr>
        <w:t>ur</w:t>
      </w:r>
    </w:p>
    <w:p w:rsidR="4FED6E57" w:rsidP="5BC89A24" w:rsidRDefault="4FED6E57" w14:paraId="36A44CE3" w14:textId="0886BB89">
      <w:pPr>
        <w:pStyle w:val="Normal"/>
        <w:spacing w:line="360" w:lineRule="auto"/>
        <w:ind w:left="0"/>
        <w:jc w:val="center"/>
        <w:rPr>
          <w:rFonts w:ascii="Calibri" w:hAnsi="Calibri" w:eastAsia="Calibri" w:cs="Calibri"/>
          <w:b w:val="1"/>
          <w:bCs w:val="1"/>
          <w:u w:val="single"/>
        </w:rPr>
      </w:pPr>
      <w:r w:rsidRPr="5BC89A24" w:rsidR="1D6F22F4">
        <w:rPr>
          <w:rFonts w:ascii="Calibri" w:hAnsi="Calibri" w:eastAsia="Calibri" w:cs="Calibri"/>
          <w:b w:val="1"/>
          <w:bCs w:val="1"/>
          <w:u w:val="single"/>
        </w:rPr>
        <w:t xml:space="preserve">Actions and control </w:t>
      </w:r>
    </w:p>
    <w:p w:rsidR="5BC89A24" w:rsidP="5BC89A24" w:rsidRDefault="5BC89A24" w14:paraId="37E8A791" w14:textId="1B99262A">
      <w:pPr>
        <w:spacing w:line="360" w:lineRule="auto"/>
        <w:jc w:val="center"/>
        <w:rPr>
          <w:rFonts w:ascii="Calibri" w:hAnsi="Calibri" w:eastAsia="Calibri" w:cs="Calibri"/>
          <w:b w:val="1"/>
          <w:bCs w:val="1"/>
          <w:u w:val="single"/>
        </w:rPr>
      </w:pPr>
    </w:p>
    <w:p w:rsidR="5BC89A24" w:rsidP="5BC89A24" w:rsidRDefault="5BC89A24" w14:paraId="25921477" w14:textId="655DEACE">
      <w:pPr>
        <w:spacing w:line="360" w:lineRule="auto"/>
        <w:rPr>
          <w:rFonts w:ascii="Calibri" w:hAnsi="Calibri" w:eastAsia="Calibri" w:cs="Calibri"/>
        </w:rPr>
      </w:pPr>
      <w:r w:rsidRPr="34C3F7BF" w:rsidR="1BD1968C">
        <w:rPr>
          <w:rFonts w:ascii="Calibri" w:hAnsi="Calibri" w:eastAsia="Calibri" w:cs="Calibri"/>
        </w:rPr>
        <w:t xml:space="preserve">Implementation follows a phased </w:t>
      </w:r>
      <w:r w:rsidRPr="34C3F7BF" w:rsidR="1BD1968C">
        <w:rPr>
          <w:rFonts w:ascii="Calibri" w:hAnsi="Calibri" w:eastAsia="Calibri" w:cs="Calibri"/>
        </w:rPr>
        <w:t>approach, with this being said</w:t>
      </w:r>
      <w:r w:rsidRPr="34C3F7BF" w:rsidR="1BD1968C">
        <w:rPr>
          <w:rFonts w:ascii="Calibri" w:hAnsi="Calibri" w:eastAsia="Calibri" w:cs="Calibri"/>
        </w:rPr>
        <w:t>:</w:t>
      </w:r>
    </w:p>
    <w:p w:rsidR="3A8B5E84" w:rsidP="5BC89A24" w:rsidRDefault="3A8B5E84" w14:paraId="1A2F30CB" w14:textId="5EBD6399">
      <w:pPr>
        <w:pStyle w:val="ListParagraph"/>
        <w:numPr>
          <w:ilvl w:val="0"/>
          <w:numId w:val="7"/>
        </w:numPr>
        <w:spacing w:line="360" w:lineRule="auto"/>
        <w:rPr>
          <w:rFonts w:ascii="Calibri" w:hAnsi="Calibri" w:eastAsia="Calibri" w:cs="Calibri"/>
        </w:rPr>
      </w:pPr>
      <w:r w:rsidRPr="5BC89A24" w:rsidR="3A8B5E84">
        <w:rPr>
          <w:rFonts w:ascii="Calibri" w:hAnsi="Calibri" w:eastAsia="Calibri" w:cs="Calibri"/>
        </w:rPr>
        <w:t xml:space="preserve">Market research and </w:t>
      </w:r>
      <w:r w:rsidRPr="5BC89A24" w:rsidR="3A8B5E84">
        <w:rPr>
          <w:rFonts w:ascii="Calibri" w:hAnsi="Calibri" w:eastAsia="Calibri" w:cs="Calibri"/>
        </w:rPr>
        <w:t>planning</w:t>
      </w:r>
      <w:r w:rsidRPr="5BC89A24" w:rsidR="3A8B5E84">
        <w:rPr>
          <w:rFonts w:ascii="Calibri" w:hAnsi="Calibri" w:eastAsia="Calibri" w:cs="Calibri"/>
        </w:rPr>
        <w:t xml:space="preserve"> </w:t>
      </w:r>
    </w:p>
    <w:p w:rsidR="3A8B5E84" w:rsidP="5BC89A24" w:rsidRDefault="3A8B5E84" w14:paraId="7F530FF3" w14:textId="20FC97CC">
      <w:pPr>
        <w:pStyle w:val="ListParagraph"/>
        <w:numPr>
          <w:ilvl w:val="0"/>
          <w:numId w:val="7"/>
        </w:numPr>
        <w:spacing w:line="360" w:lineRule="auto"/>
        <w:rPr>
          <w:rFonts w:ascii="Calibri" w:hAnsi="Calibri" w:eastAsia="Calibri" w:cs="Calibri"/>
        </w:rPr>
      </w:pPr>
      <w:r w:rsidRPr="5BC89A24" w:rsidR="3A8B5E84">
        <w:rPr>
          <w:rFonts w:ascii="Calibri" w:hAnsi="Calibri" w:eastAsia="Calibri" w:cs="Calibri"/>
        </w:rPr>
        <w:t xml:space="preserve">Campaign launches </w:t>
      </w:r>
    </w:p>
    <w:p w:rsidR="3A8B5E84" w:rsidP="5BC89A24" w:rsidRDefault="3A8B5E84" w14:paraId="48B899AD" w14:textId="46A2F952">
      <w:pPr>
        <w:pStyle w:val="ListParagraph"/>
        <w:numPr>
          <w:ilvl w:val="0"/>
          <w:numId w:val="7"/>
        </w:numPr>
        <w:spacing w:line="360" w:lineRule="auto"/>
        <w:rPr>
          <w:rFonts w:ascii="Calibri" w:hAnsi="Calibri" w:eastAsia="Calibri" w:cs="Calibri"/>
        </w:rPr>
      </w:pPr>
      <w:r w:rsidRPr="5BC89A24" w:rsidR="3A8B5E84">
        <w:rPr>
          <w:rFonts w:ascii="Calibri" w:hAnsi="Calibri" w:eastAsia="Calibri" w:cs="Calibri"/>
        </w:rPr>
        <w:t xml:space="preserve">Loyalty scheme introduction </w:t>
      </w:r>
    </w:p>
    <w:p w:rsidR="3A8B5E84" w:rsidP="5BC89A24" w:rsidRDefault="3A8B5E84" w14:paraId="1809E3B9" w14:textId="4DA8D079">
      <w:pPr>
        <w:pStyle w:val="ListParagraph"/>
        <w:numPr>
          <w:ilvl w:val="0"/>
          <w:numId w:val="7"/>
        </w:numPr>
        <w:spacing w:line="360" w:lineRule="auto"/>
        <w:rPr>
          <w:rFonts w:ascii="Calibri" w:hAnsi="Calibri" w:eastAsia="Calibri" w:cs="Calibri"/>
        </w:rPr>
      </w:pPr>
      <w:r w:rsidRPr="34C3F7BF" w:rsidR="1BD1968C">
        <w:rPr>
          <w:rFonts w:ascii="Calibri" w:hAnsi="Calibri" w:eastAsia="Calibri" w:cs="Calibri"/>
        </w:rPr>
        <w:t xml:space="preserve">Continuous evaluation </w:t>
      </w:r>
    </w:p>
    <w:p w:rsidR="5BC89A24" w:rsidP="5BC89A24" w:rsidRDefault="5BC89A24" w14:paraId="6A72EA90" w14:textId="31DE6D37">
      <w:pPr>
        <w:pStyle w:val="ListParagraph"/>
        <w:spacing w:line="360" w:lineRule="auto"/>
        <w:ind w:left="720"/>
        <w:rPr>
          <w:rFonts w:ascii="Calibri" w:hAnsi="Calibri" w:eastAsia="Calibri" w:cs="Calibri"/>
        </w:rPr>
      </w:pPr>
    </w:p>
    <w:p w:rsidR="0430AE23" w:rsidP="5BC89A24" w:rsidRDefault="0430AE23" w14:paraId="0A50AFBC" w14:textId="38DE835B">
      <w:pPr>
        <w:pStyle w:val="Normal"/>
        <w:spacing w:line="360" w:lineRule="auto"/>
        <w:ind w:left="0"/>
        <w:rPr>
          <w:rFonts w:ascii="Calibri" w:hAnsi="Calibri" w:eastAsia="Calibri" w:cs="Calibri"/>
        </w:rPr>
      </w:pPr>
      <w:r w:rsidRPr="5BC89A24" w:rsidR="0430AE23">
        <w:rPr>
          <w:rFonts w:ascii="Calibri" w:hAnsi="Calibri" w:eastAsia="Calibri" w:cs="Calibri"/>
        </w:rPr>
        <w:t>marketing will be measured using:</w:t>
      </w:r>
    </w:p>
    <w:p w:rsidR="0430AE23" w:rsidP="5BC89A24" w:rsidRDefault="0430AE23" w14:paraId="1A98197B" w14:textId="3FAB9FE7">
      <w:pPr>
        <w:pStyle w:val="ListParagraph"/>
        <w:numPr>
          <w:ilvl w:val="0"/>
          <w:numId w:val="8"/>
        </w:numPr>
        <w:spacing w:line="360" w:lineRule="auto"/>
        <w:rPr>
          <w:rFonts w:ascii="Calibri" w:hAnsi="Calibri" w:eastAsia="Calibri" w:cs="Calibri"/>
        </w:rPr>
      </w:pPr>
      <w:r w:rsidRPr="5BC89A24" w:rsidR="0430AE23">
        <w:rPr>
          <w:rFonts w:ascii="Calibri" w:hAnsi="Calibri" w:eastAsia="Calibri" w:cs="Calibri"/>
        </w:rPr>
        <w:t xml:space="preserve">Revenue growth and customer numbers </w:t>
      </w:r>
    </w:p>
    <w:p w:rsidR="0430AE23" w:rsidP="5BC89A24" w:rsidRDefault="0430AE23" w14:paraId="20021FA8" w14:textId="241EDB66">
      <w:pPr>
        <w:pStyle w:val="ListParagraph"/>
        <w:numPr>
          <w:ilvl w:val="0"/>
          <w:numId w:val="8"/>
        </w:numPr>
        <w:spacing w:line="360" w:lineRule="auto"/>
        <w:rPr>
          <w:rFonts w:ascii="Calibri" w:hAnsi="Calibri" w:eastAsia="Calibri" w:cs="Calibri"/>
        </w:rPr>
      </w:pPr>
      <w:r w:rsidRPr="5BC89A24" w:rsidR="0430AE23">
        <w:rPr>
          <w:rFonts w:ascii="Calibri" w:hAnsi="Calibri" w:eastAsia="Calibri" w:cs="Calibri"/>
        </w:rPr>
        <w:t xml:space="preserve">Repeat purchasing </w:t>
      </w:r>
    </w:p>
    <w:p w:rsidR="0430AE23" w:rsidP="5BC89A24" w:rsidRDefault="0430AE23" w14:paraId="112C8C11" w14:textId="219FAF42">
      <w:pPr>
        <w:pStyle w:val="ListParagraph"/>
        <w:numPr>
          <w:ilvl w:val="0"/>
          <w:numId w:val="8"/>
        </w:numPr>
        <w:spacing w:line="360" w:lineRule="auto"/>
        <w:rPr>
          <w:rFonts w:ascii="Calibri" w:hAnsi="Calibri" w:eastAsia="Calibri" w:cs="Calibri"/>
        </w:rPr>
      </w:pPr>
      <w:r w:rsidRPr="5BC89A24" w:rsidR="0430AE23">
        <w:rPr>
          <w:rFonts w:ascii="Calibri" w:hAnsi="Calibri" w:eastAsia="Calibri" w:cs="Calibri"/>
        </w:rPr>
        <w:t xml:space="preserve">Social media analytics </w:t>
      </w:r>
    </w:p>
    <w:p w:rsidR="0430AE23" w:rsidP="5BC89A24" w:rsidRDefault="0430AE23" w14:paraId="5C54EC49" w14:textId="154FD43E">
      <w:pPr>
        <w:pStyle w:val="ListParagraph"/>
        <w:numPr>
          <w:ilvl w:val="0"/>
          <w:numId w:val="8"/>
        </w:numPr>
        <w:spacing w:line="360" w:lineRule="auto"/>
        <w:rPr>
          <w:rFonts w:ascii="Calibri" w:hAnsi="Calibri" w:eastAsia="Calibri" w:cs="Calibri"/>
        </w:rPr>
      </w:pPr>
      <w:r w:rsidRPr="5BC89A24" w:rsidR="0430AE23">
        <w:rPr>
          <w:rFonts w:ascii="Calibri" w:hAnsi="Calibri" w:eastAsia="Calibri" w:cs="Calibri"/>
        </w:rPr>
        <w:t>Customer feedback</w:t>
      </w:r>
    </w:p>
    <w:p w:rsidR="5BC89A24" w:rsidP="5BC89A24" w:rsidRDefault="5BC89A24" w14:paraId="1BB4F425" w14:textId="0AD5C209">
      <w:pPr>
        <w:pStyle w:val="ListParagraph"/>
        <w:spacing w:line="360" w:lineRule="auto"/>
        <w:ind w:left="720"/>
        <w:rPr>
          <w:rFonts w:ascii="Calibri" w:hAnsi="Calibri" w:eastAsia="Calibri" w:cs="Calibri"/>
        </w:rPr>
      </w:pPr>
    </w:p>
    <w:p w:rsidR="30A31FA3" w:rsidP="34C3F7BF" w:rsidRDefault="30A31FA3" w14:paraId="73F5234F" w14:textId="0AB9F0AD">
      <w:pPr>
        <w:pStyle w:val="Normal"/>
        <w:spacing w:line="360" w:lineRule="auto"/>
        <w:ind w:left="0"/>
        <w:rPr>
          <w:rFonts w:ascii="Calibri" w:hAnsi="Calibri" w:eastAsia="Calibri" w:cs="Calibri"/>
        </w:rPr>
      </w:pPr>
      <w:r w:rsidRPr="34C3F7BF" w:rsidR="30A31FA3">
        <w:rPr>
          <w:rFonts w:ascii="Calibri" w:hAnsi="Calibri" w:eastAsia="Calibri" w:cs="Calibri"/>
        </w:rPr>
        <w:t xml:space="preserve">To conclude, ongoing measurements enables adaptive decision making, ensuring that that marketing activities </w:t>
      </w:r>
      <w:r w:rsidRPr="34C3F7BF" w:rsidR="30A31FA3">
        <w:rPr>
          <w:rFonts w:ascii="Calibri" w:hAnsi="Calibri" w:eastAsia="Calibri" w:cs="Calibri"/>
        </w:rPr>
        <w:t>remain</w:t>
      </w:r>
      <w:r w:rsidRPr="34C3F7BF" w:rsidR="30A31FA3">
        <w:rPr>
          <w:rFonts w:ascii="Calibri" w:hAnsi="Calibri" w:eastAsia="Calibri" w:cs="Calibri"/>
        </w:rPr>
        <w:t xml:space="preserve"> aligned </w:t>
      </w:r>
      <w:r w:rsidRPr="34C3F7BF" w:rsidR="7A8E0128">
        <w:rPr>
          <w:rFonts w:ascii="Calibri" w:hAnsi="Calibri" w:eastAsia="Calibri" w:cs="Calibri"/>
        </w:rPr>
        <w:t>w</w:t>
      </w:r>
      <w:r w:rsidRPr="34C3F7BF" w:rsidR="7F36FBDC">
        <w:rPr>
          <w:rFonts w:ascii="Calibri" w:hAnsi="Calibri" w:eastAsia="Calibri" w:cs="Calibri"/>
        </w:rPr>
        <w:t>ith</w:t>
      </w:r>
      <w:r w:rsidRPr="34C3F7BF" w:rsidR="7A8E0128">
        <w:rPr>
          <w:rFonts w:ascii="Calibri" w:hAnsi="Calibri" w:eastAsia="Calibri" w:cs="Calibri"/>
        </w:rPr>
        <w:t xml:space="preserve"> </w:t>
      </w:r>
      <w:r w:rsidRPr="34C3F7BF" w:rsidR="7A8E0128">
        <w:rPr>
          <w:rFonts w:ascii="Calibri" w:hAnsi="Calibri" w:eastAsia="Calibri" w:cs="Calibri"/>
        </w:rPr>
        <w:t>objectives</w:t>
      </w:r>
      <w:r w:rsidRPr="34C3F7BF" w:rsidR="7A8E0128">
        <w:rPr>
          <w:rFonts w:ascii="Calibri" w:hAnsi="Calibri" w:eastAsia="Calibri" w:cs="Calibri"/>
        </w:rPr>
        <w:t>, as well as market conditions</w:t>
      </w:r>
      <w:r w:rsidRPr="34C3F7BF" w:rsidR="5B97909D">
        <w:rPr>
          <w:rFonts w:ascii="Calibri" w:hAnsi="Calibri" w:eastAsia="Calibri" w:cs="Calibri"/>
        </w:rPr>
        <w:t xml:space="preserve"> (Heinrich, 2025</w:t>
      </w:r>
      <w:r w:rsidRPr="34C3F7BF" w:rsidR="25CEA277">
        <w:rPr>
          <w:rFonts w:ascii="Calibri" w:hAnsi="Calibri" w:eastAsia="Calibri" w:cs="Calibri"/>
        </w:rPr>
        <w:t>)</w:t>
      </w:r>
    </w:p>
    <w:p w:rsidR="34C3F7BF" w:rsidP="34C3F7BF" w:rsidRDefault="34C3F7BF" w14:paraId="25E68427" w14:textId="4DEE1B4C">
      <w:pPr>
        <w:spacing w:line="360" w:lineRule="auto"/>
        <w:jc w:val="center"/>
        <w:rPr>
          <w:rFonts w:ascii="Calibri" w:hAnsi="Calibri" w:eastAsia="Calibri" w:cs="Calibri"/>
          <w:b w:val="1"/>
          <w:bCs w:val="1"/>
          <w:u w:val="single"/>
        </w:rPr>
      </w:pPr>
    </w:p>
    <w:p w:rsidR="34C3F7BF" w:rsidP="34C3F7BF" w:rsidRDefault="34C3F7BF" w14:paraId="2CB649DC" w14:textId="5052F8D8">
      <w:pPr>
        <w:spacing w:line="360" w:lineRule="auto"/>
        <w:jc w:val="center"/>
        <w:rPr>
          <w:rFonts w:ascii="Calibri" w:hAnsi="Calibri" w:eastAsia="Calibri" w:cs="Calibri"/>
          <w:b w:val="1"/>
          <w:bCs w:val="1"/>
          <w:u w:val="single"/>
        </w:rPr>
      </w:pPr>
    </w:p>
    <w:p w:rsidR="34C3F7BF" w:rsidP="34C3F7BF" w:rsidRDefault="34C3F7BF" w14:paraId="790B1577" w14:textId="0C4B07A7">
      <w:pPr>
        <w:spacing w:line="360" w:lineRule="auto"/>
        <w:jc w:val="center"/>
        <w:rPr>
          <w:rFonts w:ascii="Calibri" w:hAnsi="Calibri" w:eastAsia="Calibri" w:cs="Calibri"/>
          <w:b w:val="1"/>
          <w:bCs w:val="1"/>
          <w:u w:val="single"/>
        </w:rPr>
      </w:pPr>
    </w:p>
    <w:p w:rsidR="34C3F7BF" w:rsidP="34C3F7BF" w:rsidRDefault="34C3F7BF" w14:paraId="028D8883" w14:textId="4BD5DA5E">
      <w:pPr>
        <w:spacing w:line="360" w:lineRule="auto"/>
        <w:jc w:val="center"/>
        <w:rPr>
          <w:rFonts w:ascii="Calibri" w:hAnsi="Calibri" w:eastAsia="Calibri" w:cs="Calibri"/>
          <w:b w:val="1"/>
          <w:bCs w:val="1"/>
          <w:u w:val="single"/>
        </w:rPr>
      </w:pPr>
    </w:p>
    <w:p w:rsidR="34C3F7BF" w:rsidP="34C3F7BF" w:rsidRDefault="34C3F7BF" w14:paraId="1A0C4164" w14:textId="5BAA745D">
      <w:pPr>
        <w:spacing w:line="360" w:lineRule="auto"/>
        <w:jc w:val="center"/>
        <w:rPr>
          <w:rFonts w:ascii="Calibri" w:hAnsi="Calibri" w:eastAsia="Calibri" w:cs="Calibri"/>
          <w:b w:val="1"/>
          <w:bCs w:val="1"/>
          <w:u w:val="single"/>
        </w:rPr>
      </w:pPr>
    </w:p>
    <w:p w:rsidR="34C3F7BF" w:rsidP="34C3F7BF" w:rsidRDefault="34C3F7BF" w14:paraId="4DA8A3BA" w14:textId="779819C2">
      <w:pPr>
        <w:spacing w:line="360" w:lineRule="auto"/>
        <w:jc w:val="center"/>
        <w:rPr>
          <w:rFonts w:ascii="Calibri" w:hAnsi="Calibri" w:eastAsia="Calibri" w:cs="Calibri"/>
          <w:b w:val="1"/>
          <w:bCs w:val="1"/>
          <w:u w:val="single"/>
        </w:rPr>
      </w:pPr>
    </w:p>
    <w:p w:rsidR="34C3F7BF" w:rsidP="34C3F7BF" w:rsidRDefault="34C3F7BF" w14:paraId="0859FAFD" w14:textId="1F7C5C44">
      <w:pPr>
        <w:spacing w:line="360" w:lineRule="auto"/>
        <w:jc w:val="center"/>
        <w:rPr>
          <w:rFonts w:ascii="Calibri" w:hAnsi="Calibri" w:eastAsia="Calibri" w:cs="Calibri"/>
          <w:b w:val="1"/>
          <w:bCs w:val="1"/>
          <w:u w:val="single"/>
        </w:rPr>
      </w:pPr>
    </w:p>
    <w:p w:rsidR="4FED6E57" w:rsidP="5BC89A24" w:rsidRDefault="4FED6E57" w14:paraId="71510D8B" w14:textId="70CF0D09">
      <w:pPr>
        <w:spacing w:line="360" w:lineRule="auto"/>
        <w:jc w:val="center"/>
        <w:rPr>
          <w:rFonts w:ascii="Calibri" w:hAnsi="Calibri" w:eastAsia="Calibri" w:cs="Calibri"/>
          <w:b w:val="1"/>
          <w:bCs w:val="1"/>
          <w:u w:val="single"/>
        </w:rPr>
      </w:pPr>
      <w:r w:rsidRPr="5BC89A24" w:rsidR="4FED6E57">
        <w:rPr>
          <w:rFonts w:ascii="Calibri" w:hAnsi="Calibri" w:eastAsia="Calibri" w:cs="Calibri"/>
          <w:b w:val="1"/>
          <w:bCs w:val="1"/>
          <w:u w:val="single"/>
        </w:rPr>
        <w:t>Conclu</w:t>
      </w:r>
      <w:r w:rsidRPr="5BC89A24" w:rsidR="4D62DE4E">
        <w:rPr>
          <w:rFonts w:ascii="Calibri" w:hAnsi="Calibri" w:eastAsia="Calibri" w:cs="Calibri"/>
          <w:b w:val="1"/>
          <w:bCs w:val="1"/>
          <w:u w:val="single"/>
        </w:rPr>
        <w:t xml:space="preserve">sion </w:t>
      </w:r>
    </w:p>
    <w:p w:rsidR="5BC89A24" w:rsidP="5BC89A24" w:rsidRDefault="5BC89A24" w14:paraId="5147878D" w14:textId="0E1268EC">
      <w:pPr>
        <w:pStyle w:val="Normal"/>
        <w:spacing w:line="360" w:lineRule="auto"/>
        <w:jc w:val="center"/>
        <w:rPr>
          <w:rFonts w:ascii="Calibri" w:hAnsi="Calibri" w:eastAsia="Calibri" w:cs="Calibri"/>
          <w:u w:val="single"/>
        </w:rPr>
      </w:pPr>
    </w:p>
    <w:p w:rsidR="5AAC6801" w:rsidP="34C3F7BF" w:rsidRDefault="5AAC6801" w14:paraId="546329B2" w14:textId="48F66659">
      <w:pPr>
        <w:pStyle w:val="Normal"/>
        <w:spacing w:line="360" w:lineRule="auto"/>
        <w:rPr>
          <w:rFonts w:ascii="Calibri" w:hAnsi="Calibri" w:eastAsia="Calibri" w:cs="Calibri"/>
        </w:rPr>
      </w:pPr>
      <w:r w:rsidRPr="34C3F7BF" w:rsidR="3C05BC52">
        <w:rPr>
          <w:rFonts w:ascii="Calibri" w:hAnsi="Calibri" w:eastAsia="Calibri" w:cs="Calibri"/>
        </w:rPr>
        <w:t xml:space="preserve">To </w:t>
      </w:r>
      <w:r w:rsidRPr="34C3F7BF" w:rsidR="7A897F5D">
        <w:rPr>
          <w:rFonts w:ascii="Calibri" w:hAnsi="Calibri" w:eastAsia="Calibri" w:cs="Calibri"/>
        </w:rPr>
        <w:t>conclude</w:t>
      </w:r>
      <w:r w:rsidRPr="34C3F7BF" w:rsidR="3C05BC52">
        <w:rPr>
          <w:rFonts w:ascii="Calibri" w:hAnsi="Calibri" w:eastAsia="Calibri" w:cs="Calibri"/>
        </w:rPr>
        <w:t xml:space="preserve"> this marketing plan has </w:t>
      </w:r>
      <w:bookmarkStart w:name="_Int_GTDk8z3D" w:id="1514483269"/>
      <w:r w:rsidRPr="34C3F7BF" w:rsidR="3C05BC52">
        <w:rPr>
          <w:rFonts w:ascii="Calibri" w:hAnsi="Calibri" w:eastAsia="Calibri" w:cs="Calibri"/>
        </w:rPr>
        <w:t>demonstrated</w:t>
      </w:r>
      <w:bookmarkEnd w:id="1514483269"/>
      <w:r w:rsidRPr="34C3F7BF" w:rsidR="3C05BC52">
        <w:rPr>
          <w:rFonts w:ascii="Calibri" w:hAnsi="Calibri" w:eastAsia="Calibri" w:cs="Calibri"/>
        </w:rPr>
        <w:t xml:space="preserve"> that while </w:t>
      </w:r>
      <w:r w:rsidRPr="34C3F7BF" w:rsidR="3C05BC52">
        <w:rPr>
          <w:rFonts w:ascii="Calibri" w:hAnsi="Calibri" w:eastAsia="Calibri" w:cs="Calibri"/>
        </w:rPr>
        <w:t>Millefoglie</w:t>
      </w:r>
      <w:r w:rsidRPr="34C3F7BF" w:rsidR="3C05BC52">
        <w:rPr>
          <w:rFonts w:ascii="Calibri" w:hAnsi="Calibri" w:eastAsia="Calibri" w:cs="Calibri"/>
        </w:rPr>
        <w:t xml:space="preserve"> faces significant competitive and economic </w:t>
      </w:r>
      <w:r w:rsidRPr="34C3F7BF" w:rsidR="70CEDE1A">
        <w:rPr>
          <w:rFonts w:ascii="Calibri" w:hAnsi="Calibri" w:eastAsia="Calibri" w:cs="Calibri"/>
        </w:rPr>
        <w:t xml:space="preserve">challenges, the establishment also </w:t>
      </w:r>
      <w:r w:rsidRPr="34C3F7BF" w:rsidR="70CEDE1A">
        <w:rPr>
          <w:rFonts w:ascii="Calibri" w:hAnsi="Calibri" w:eastAsia="Calibri" w:cs="Calibri"/>
        </w:rPr>
        <w:t>possesses</w:t>
      </w:r>
      <w:r w:rsidRPr="34C3F7BF" w:rsidR="70CEDE1A">
        <w:rPr>
          <w:rFonts w:ascii="Calibri" w:hAnsi="Calibri" w:eastAsia="Calibri" w:cs="Calibri"/>
        </w:rPr>
        <w:t xml:space="preserve"> clear strategic strengths rooted within authenticity and differentiation</w:t>
      </w:r>
      <w:r w:rsidRPr="34C3F7BF" w:rsidR="096D1C9E">
        <w:rPr>
          <w:rFonts w:ascii="Calibri" w:hAnsi="Calibri" w:eastAsia="Calibri" w:cs="Calibri"/>
        </w:rPr>
        <w:t xml:space="preserve">. The application of marketing frameworks </w:t>
      </w:r>
      <w:r w:rsidRPr="34C3F7BF" w:rsidR="05F27762">
        <w:rPr>
          <w:rFonts w:ascii="Calibri" w:hAnsi="Calibri" w:eastAsia="Calibri" w:cs="Calibri"/>
        </w:rPr>
        <w:t>highlighting importance</w:t>
      </w:r>
      <w:r w:rsidRPr="34C3F7BF" w:rsidR="096D1C9E">
        <w:rPr>
          <w:rFonts w:ascii="Calibri" w:hAnsi="Calibri" w:eastAsia="Calibri" w:cs="Calibri"/>
        </w:rPr>
        <w:t xml:space="preserve"> of targeted promotions, which is focused on growth strategies and consistent </w:t>
      </w:r>
      <w:r w:rsidRPr="34C3F7BF" w:rsidR="0C19A496">
        <w:rPr>
          <w:rFonts w:ascii="Calibri" w:hAnsi="Calibri" w:eastAsia="Calibri" w:cs="Calibri"/>
        </w:rPr>
        <w:t xml:space="preserve">value </w:t>
      </w:r>
      <w:r w:rsidRPr="34C3F7BF" w:rsidR="11D9B3EB">
        <w:rPr>
          <w:rFonts w:ascii="Calibri" w:hAnsi="Calibri" w:eastAsia="Calibri" w:cs="Calibri"/>
        </w:rPr>
        <w:t>deliveries</w:t>
      </w:r>
      <w:r w:rsidRPr="34C3F7BF" w:rsidR="4C0BC2C4">
        <w:rPr>
          <w:rFonts w:ascii="Calibri" w:hAnsi="Calibri" w:eastAsia="Calibri" w:cs="Calibri"/>
        </w:rPr>
        <w:t xml:space="preserve"> (Green, 2022)</w:t>
      </w:r>
      <w:r w:rsidRPr="34C3F7BF" w:rsidR="11D9B3EB">
        <w:rPr>
          <w:rFonts w:ascii="Calibri" w:hAnsi="Calibri" w:eastAsia="Calibri" w:cs="Calibri"/>
        </w:rPr>
        <w:t>.</w:t>
      </w:r>
      <w:r w:rsidRPr="34C3F7BF" w:rsidR="0C19A496">
        <w:rPr>
          <w:rFonts w:ascii="Calibri" w:hAnsi="Calibri" w:eastAsia="Calibri" w:cs="Calibri"/>
        </w:rPr>
        <w:t xml:space="preserve"> The main recommendation </w:t>
      </w:r>
      <w:r w:rsidRPr="34C3F7BF" w:rsidR="23DA89DE">
        <w:rPr>
          <w:rFonts w:ascii="Calibri" w:hAnsi="Calibri" w:eastAsia="Calibri" w:cs="Calibri"/>
        </w:rPr>
        <w:t xml:space="preserve">is for </w:t>
      </w:r>
      <w:r w:rsidRPr="34C3F7BF" w:rsidR="23DA89DE">
        <w:rPr>
          <w:rFonts w:ascii="Calibri" w:hAnsi="Calibri" w:eastAsia="Calibri" w:cs="Calibri"/>
        </w:rPr>
        <w:t>Millefoglie</w:t>
      </w:r>
      <w:r w:rsidRPr="34C3F7BF" w:rsidR="23DA89DE">
        <w:rPr>
          <w:rFonts w:ascii="Calibri" w:hAnsi="Calibri" w:eastAsia="Calibri" w:cs="Calibri"/>
        </w:rPr>
        <w:t xml:space="preserve"> to prioritise digital engagement and customer retention while resisting over expansion. By </w:t>
      </w:r>
      <w:r w:rsidRPr="34C3F7BF" w:rsidR="23DA89DE">
        <w:rPr>
          <w:rFonts w:ascii="Calibri" w:hAnsi="Calibri" w:eastAsia="Calibri" w:cs="Calibri"/>
        </w:rPr>
        <w:t>maintaining</w:t>
      </w:r>
      <w:r w:rsidRPr="34C3F7BF" w:rsidR="63F8E583">
        <w:rPr>
          <w:rFonts w:ascii="Calibri" w:hAnsi="Calibri" w:eastAsia="Calibri" w:cs="Calibri"/>
        </w:rPr>
        <w:t xml:space="preserve"> strategic focus and continuously evaluating </w:t>
      </w:r>
      <w:r w:rsidRPr="34C3F7BF" w:rsidR="63F8E583">
        <w:rPr>
          <w:rFonts w:ascii="Calibri" w:hAnsi="Calibri" w:eastAsia="Calibri" w:cs="Calibri"/>
        </w:rPr>
        <w:t>Millefoglie's</w:t>
      </w:r>
      <w:r w:rsidRPr="34C3F7BF" w:rsidR="63F8E583">
        <w:rPr>
          <w:rFonts w:ascii="Calibri" w:hAnsi="Calibri" w:eastAsia="Calibri" w:cs="Calibri"/>
        </w:rPr>
        <w:t xml:space="preserve"> performance, </w:t>
      </w:r>
      <w:r w:rsidRPr="34C3F7BF" w:rsidR="63F8E583">
        <w:rPr>
          <w:rFonts w:ascii="Calibri" w:hAnsi="Calibri" w:eastAsia="Calibri" w:cs="Calibri"/>
        </w:rPr>
        <w:t>Millefoglie</w:t>
      </w:r>
      <w:r w:rsidRPr="34C3F7BF" w:rsidR="63F8E583">
        <w:rPr>
          <w:rFonts w:ascii="Calibri" w:hAnsi="Calibri" w:eastAsia="Calibri" w:cs="Calibri"/>
        </w:rPr>
        <w:t xml:space="preserve"> can enhance brand equity and achieve sustainable growth within </w:t>
      </w:r>
      <w:r w:rsidRPr="34C3F7BF" w:rsidR="60CD8A4E">
        <w:rPr>
          <w:rFonts w:ascii="Calibri" w:hAnsi="Calibri" w:eastAsia="Calibri" w:cs="Calibri"/>
        </w:rPr>
        <w:t>Swansea Cafe</w:t>
      </w:r>
      <w:r w:rsidRPr="34C3F7BF" w:rsidR="11A432A0">
        <w:rPr>
          <w:rFonts w:ascii="Calibri" w:hAnsi="Calibri" w:eastAsia="Calibri" w:cs="Calibri"/>
        </w:rPr>
        <w:t xml:space="preserve"> market.</w:t>
      </w:r>
    </w:p>
    <w:p w:rsidR="5BC89A24" w:rsidP="5BC89A24" w:rsidRDefault="5BC89A24" w14:paraId="161200AF" w14:textId="32EB3B98">
      <w:pPr>
        <w:spacing w:line="360" w:lineRule="auto"/>
        <w:rPr>
          <w:rFonts w:ascii="Calibri" w:hAnsi="Calibri" w:eastAsia="Calibri" w:cs="Calibri"/>
        </w:rPr>
      </w:pPr>
    </w:p>
    <w:p w:rsidR="5BC89A24" w:rsidP="5BC89A24" w:rsidRDefault="5BC89A24" w14:paraId="47D49C1A" w14:textId="1F5A290C">
      <w:pPr>
        <w:spacing w:line="360" w:lineRule="auto"/>
        <w:rPr>
          <w:rFonts w:ascii="Calibri" w:hAnsi="Calibri" w:eastAsia="Calibri" w:cs="Calibri"/>
        </w:rPr>
      </w:pPr>
    </w:p>
    <w:p w:rsidR="5BC89A24" w:rsidP="5BC89A24" w:rsidRDefault="5BC89A24" w14:paraId="55E90C97" w14:textId="1917C912">
      <w:pPr>
        <w:spacing w:line="360" w:lineRule="auto"/>
        <w:rPr>
          <w:rFonts w:ascii="Calibri" w:hAnsi="Calibri" w:eastAsia="Calibri" w:cs="Calibri"/>
        </w:rPr>
      </w:pPr>
    </w:p>
    <w:p w:rsidR="5BC89A24" w:rsidP="5BC89A24" w:rsidRDefault="5BC89A24" w14:paraId="5D78ABBA" w14:textId="366040F6">
      <w:pPr>
        <w:spacing w:line="360" w:lineRule="auto"/>
        <w:rPr>
          <w:rFonts w:ascii="Calibri" w:hAnsi="Calibri" w:eastAsia="Calibri" w:cs="Calibri"/>
        </w:rPr>
      </w:pPr>
    </w:p>
    <w:p w:rsidR="5BC89A24" w:rsidP="5BC89A24" w:rsidRDefault="5BC89A24" w14:paraId="31F45D30" w14:textId="787FA92D">
      <w:pPr>
        <w:spacing w:line="360" w:lineRule="auto"/>
        <w:rPr>
          <w:rFonts w:ascii="Calibri" w:hAnsi="Calibri" w:eastAsia="Calibri" w:cs="Calibri"/>
        </w:rPr>
      </w:pPr>
    </w:p>
    <w:p w:rsidR="5BC89A24" w:rsidP="5BC89A24" w:rsidRDefault="5BC89A24" w14:paraId="21D93247" w14:textId="38567183">
      <w:pPr>
        <w:spacing w:line="360" w:lineRule="auto"/>
        <w:rPr>
          <w:rFonts w:ascii="Calibri" w:hAnsi="Calibri" w:eastAsia="Calibri" w:cs="Calibri"/>
        </w:rPr>
      </w:pPr>
    </w:p>
    <w:p w:rsidR="34C3F7BF" w:rsidP="34C3F7BF" w:rsidRDefault="34C3F7BF" w14:paraId="186B13FD" w14:textId="79E010AB">
      <w:pPr>
        <w:spacing w:line="360" w:lineRule="auto"/>
        <w:rPr>
          <w:rFonts w:ascii="Calibri" w:hAnsi="Calibri" w:eastAsia="Calibri" w:cs="Calibri"/>
        </w:rPr>
      </w:pPr>
    </w:p>
    <w:p w:rsidR="34C3F7BF" w:rsidP="34C3F7BF" w:rsidRDefault="34C3F7BF" w14:paraId="4E8DE2A0" w14:textId="7AF1B905">
      <w:pPr>
        <w:spacing w:line="360" w:lineRule="auto"/>
        <w:rPr>
          <w:rFonts w:ascii="Calibri" w:hAnsi="Calibri" w:eastAsia="Calibri" w:cs="Calibri"/>
        </w:rPr>
      </w:pPr>
    </w:p>
    <w:p w:rsidR="34C3F7BF" w:rsidP="34C3F7BF" w:rsidRDefault="34C3F7BF" w14:paraId="187467AE" w14:textId="3CD25C61">
      <w:pPr>
        <w:spacing w:line="360" w:lineRule="auto"/>
        <w:rPr>
          <w:rFonts w:ascii="Calibri" w:hAnsi="Calibri" w:eastAsia="Calibri" w:cs="Calibri"/>
        </w:rPr>
      </w:pPr>
    </w:p>
    <w:p w:rsidR="34C3F7BF" w:rsidP="34C3F7BF" w:rsidRDefault="34C3F7BF" w14:paraId="4F9CC088" w14:textId="3FC6275D">
      <w:pPr>
        <w:spacing w:line="360" w:lineRule="auto"/>
        <w:rPr>
          <w:rFonts w:ascii="Calibri" w:hAnsi="Calibri" w:eastAsia="Calibri" w:cs="Calibri"/>
        </w:rPr>
      </w:pPr>
    </w:p>
    <w:p w:rsidR="34C3F7BF" w:rsidP="34C3F7BF" w:rsidRDefault="34C3F7BF" w14:paraId="52B2CCAE" w14:textId="27F55D05">
      <w:pPr>
        <w:pStyle w:val="Normal"/>
        <w:spacing w:line="360" w:lineRule="auto"/>
        <w:rPr>
          <w:rFonts w:ascii="Calibri" w:hAnsi="Calibri" w:eastAsia="Calibri" w:cs="Calibri"/>
        </w:rPr>
      </w:pPr>
    </w:p>
    <w:p w:rsidR="34C3F7BF" w:rsidP="34C3F7BF" w:rsidRDefault="34C3F7BF" w14:paraId="7BC5DA3E" w14:textId="0A803331">
      <w:pPr>
        <w:pStyle w:val="Normal"/>
        <w:spacing w:line="360" w:lineRule="auto"/>
        <w:rPr>
          <w:rFonts w:ascii="Calibri" w:hAnsi="Calibri" w:eastAsia="Calibri" w:cs="Calibri"/>
          <w:b w:val="1"/>
          <w:bCs w:val="1"/>
          <w:u w:val="single"/>
        </w:rPr>
      </w:pPr>
    </w:p>
    <w:p w:rsidR="34C3F7BF" w:rsidP="34C3F7BF" w:rsidRDefault="34C3F7BF" w14:paraId="2F7B4479" w14:textId="110D2F95">
      <w:pPr>
        <w:pStyle w:val="Normal"/>
        <w:spacing w:line="360" w:lineRule="auto"/>
        <w:rPr>
          <w:rFonts w:ascii="Calibri" w:hAnsi="Calibri" w:eastAsia="Calibri" w:cs="Calibri"/>
          <w:b w:val="1"/>
          <w:bCs w:val="1"/>
          <w:u w:val="single"/>
        </w:rPr>
      </w:pPr>
    </w:p>
    <w:p w:rsidR="729F50A1" w:rsidP="34C3F7BF" w:rsidRDefault="729F50A1" w14:paraId="38933F18" w14:textId="5DAA9984">
      <w:pPr>
        <w:pStyle w:val="Normal"/>
        <w:spacing w:line="360" w:lineRule="auto"/>
        <w:rPr>
          <w:rFonts w:ascii="Calibri" w:hAnsi="Calibri" w:eastAsia="Calibri" w:cs="Calibri"/>
        </w:rPr>
      </w:pPr>
      <w:r w:rsidRPr="34C3F7BF" w:rsidR="729F50A1">
        <w:rPr>
          <w:rFonts w:ascii="Calibri" w:hAnsi="Calibri" w:eastAsia="Calibri" w:cs="Calibri"/>
          <w:b w:val="1"/>
          <w:bCs w:val="1"/>
          <w:u w:val="single"/>
        </w:rPr>
        <w:t>Reference list</w:t>
      </w:r>
      <w:r w:rsidRPr="34C3F7BF" w:rsidR="2BA69623">
        <w:rPr>
          <w:rFonts w:ascii="Calibri" w:hAnsi="Calibri" w:eastAsia="Calibri" w:cs="Calibri"/>
          <w:b w:val="1"/>
          <w:bCs w:val="1"/>
          <w:u w:val="single"/>
        </w:rPr>
        <w:t xml:space="preserve"> </w:t>
      </w:r>
      <w:r w:rsidRPr="34C3F7BF" w:rsidR="33944EFD">
        <w:rPr>
          <w:rFonts w:ascii="Calibri" w:hAnsi="Calibri" w:eastAsia="Calibri" w:cs="Calibri"/>
          <w:noProof w:val="0"/>
          <w:sz w:val="24"/>
          <w:szCs w:val="24"/>
          <w:lang w:val="en-GB"/>
        </w:rPr>
        <w:t xml:space="preserve"> </w:t>
      </w:r>
    </w:p>
    <w:p w:rsidR="57AF28C0" w:rsidP="34C3F7BF" w:rsidRDefault="57AF28C0" w14:paraId="2BCA5CC7" w14:textId="2FCF7AB8">
      <w:pPr>
        <w:spacing w:before="0" w:beforeAutospacing="off" w:after="240" w:afterAutospacing="off" w:line="360" w:lineRule="auto"/>
        <w:rPr>
          <w:rFonts w:ascii="Calibri" w:hAnsi="Calibri" w:eastAsia="Calibri" w:cs="Calibri"/>
          <w:noProof w:val="0"/>
          <w:sz w:val="24"/>
          <w:szCs w:val="24"/>
          <w:lang w:val="en-GB"/>
        </w:rPr>
      </w:pPr>
      <w:r w:rsidRPr="34C3F7BF" w:rsidR="57AF28C0">
        <w:rPr>
          <w:rFonts w:ascii="Calibri" w:hAnsi="Calibri" w:eastAsia="Calibri" w:cs="Calibri"/>
          <w:noProof w:val="0"/>
          <w:sz w:val="24"/>
          <w:szCs w:val="24"/>
          <w:lang w:val="en-GB"/>
        </w:rPr>
        <w:t xml:space="preserve">Abraham, M. (2024). </w:t>
      </w:r>
      <w:r w:rsidRPr="34C3F7BF" w:rsidR="57AF28C0">
        <w:rPr>
          <w:rFonts w:ascii="Calibri" w:hAnsi="Calibri" w:eastAsia="Calibri" w:cs="Calibri"/>
          <w:i w:val="1"/>
          <w:iCs w:val="1"/>
          <w:noProof w:val="0"/>
          <w:sz w:val="24"/>
          <w:szCs w:val="24"/>
          <w:lang w:val="en-GB"/>
        </w:rPr>
        <w:t>Marketing Mix: Traditional 4Ps to Evolution of Marketing 7Ps</w:t>
      </w:r>
      <w:r w:rsidRPr="34C3F7BF" w:rsidR="57AF28C0">
        <w:rPr>
          <w:rFonts w:ascii="Calibri" w:hAnsi="Calibri" w:eastAsia="Calibri" w:cs="Calibri"/>
          <w:noProof w:val="0"/>
          <w:sz w:val="24"/>
          <w:szCs w:val="24"/>
          <w:lang w:val="en-GB"/>
        </w:rPr>
        <w:t xml:space="preserve">.  Management.org. Available at: </w:t>
      </w:r>
      <w:hyperlink r:id="R5f67b0b6c4214b15">
        <w:r w:rsidRPr="34C3F7BF" w:rsidR="57AF28C0">
          <w:rPr>
            <w:rStyle w:val="Hyperlink"/>
            <w:rFonts w:ascii="Calibri" w:hAnsi="Calibri" w:eastAsia="Calibri" w:cs="Calibri"/>
            <w:noProof w:val="0"/>
            <w:sz w:val="24"/>
            <w:szCs w:val="24"/>
            <w:lang w:val="en-GB"/>
          </w:rPr>
          <w:t>https://management.org/marketing-mix</w:t>
        </w:r>
      </w:hyperlink>
      <w:r w:rsidRPr="34C3F7BF" w:rsidR="57AF28C0">
        <w:rPr>
          <w:rFonts w:ascii="Calibri" w:hAnsi="Calibri" w:eastAsia="Calibri" w:cs="Calibri"/>
          <w:noProof w:val="0"/>
          <w:sz w:val="24"/>
          <w:szCs w:val="24"/>
          <w:lang w:val="en-GB"/>
        </w:rPr>
        <w:t>.</w:t>
      </w:r>
      <w:r w:rsidRPr="34C3F7BF" w:rsidR="5416A062">
        <w:rPr>
          <w:rFonts w:ascii="Calibri" w:hAnsi="Calibri" w:eastAsia="Calibri" w:cs="Calibri"/>
          <w:noProof w:val="0"/>
          <w:sz w:val="24"/>
          <w:szCs w:val="24"/>
          <w:lang w:val="en-GB"/>
        </w:rPr>
        <w:t xml:space="preserve"> Accessed 19.01.2025.</w:t>
      </w:r>
    </w:p>
    <w:p w:rsidR="4C917A5B" w:rsidP="34C3F7BF" w:rsidRDefault="4C917A5B" w14:paraId="37C445FC" w14:textId="641565F8">
      <w:pPr>
        <w:spacing w:before="0" w:beforeAutospacing="off" w:after="240" w:afterAutospacing="off" w:line="360" w:lineRule="auto"/>
      </w:pPr>
      <w:r w:rsidRPr="34C3F7BF" w:rsidR="4C917A5B">
        <w:rPr>
          <w:rFonts w:ascii="Calibri" w:hAnsi="Calibri" w:eastAsia="Calibri" w:cs="Calibri"/>
          <w:noProof w:val="0"/>
          <w:sz w:val="24"/>
          <w:szCs w:val="24"/>
          <w:lang w:val="en-GB"/>
        </w:rPr>
        <w:t xml:space="preserve">Bell, S. (2025). </w:t>
      </w:r>
      <w:r w:rsidRPr="34C3F7BF" w:rsidR="4C917A5B">
        <w:rPr>
          <w:rFonts w:ascii="Calibri" w:hAnsi="Calibri" w:eastAsia="Calibri" w:cs="Calibri"/>
          <w:i w:val="1"/>
          <w:iCs w:val="1"/>
          <w:noProof w:val="0"/>
          <w:sz w:val="24"/>
          <w:szCs w:val="24"/>
          <w:lang w:val="en-GB"/>
        </w:rPr>
        <w:t>SMART Goals</w:t>
      </w:r>
      <w:r w:rsidRPr="34C3F7BF" w:rsidR="4C917A5B">
        <w:rPr>
          <w:rFonts w:ascii="Calibri" w:hAnsi="Calibri" w:eastAsia="Calibri" w:cs="Calibri"/>
          <w:noProof w:val="0"/>
          <w:sz w:val="24"/>
          <w:szCs w:val="24"/>
          <w:lang w:val="en-GB"/>
        </w:rPr>
        <w:t xml:space="preserve">. Mindtools. Available at: </w:t>
      </w:r>
      <w:hyperlink r:id="Rcf00b0867e4d4746">
        <w:r w:rsidRPr="34C3F7BF" w:rsidR="4C917A5B">
          <w:rPr>
            <w:rStyle w:val="Hyperlink"/>
            <w:rFonts w:ascii="Calibri" w:hAnsi="Calibri" w:eastAsia="Calibri" w:cs="Calibri"/>
            <w:noProof w:val="0"/>
            <w:sz w:val="24"/>
            <w:szCs w:val="24"/>
            <w:lang w:val="en-GB"/>
          </w:rPr>
          <w:t>https://www.mindtools.com/a4wo118/smart-goals/</w:t>
        </w:r>
      </w:hyperlink>
      <w:r w:rsidRPr="34C3F7BF" w:rsidR="4C917A5B">
        <w:rPr>
          <w:rFonts w:ascii="Calibri" w:hAnsi="Calibri" w:eastAsia="Calibri" w:cs="Calibri"/>
          <w:noProof w:val="0"/>
          <w:sz w:val="24"/>
          <w:szCs w:val="24"/>
          <w:lang w:val="en-GB"/>
        </w:rPr>
        <w:t>. Accessed 19.01.2026.</w:t>
      </w:r>
    </w:p>
    <w:p w:rsidR="33944EFD" w:rsidP="34C3F7BF" w:rsidRDefault="33944EFD" w14:paraId="737D57F1" w14:textId="24E3536A">
      <w:pPr>
        <w:spacing w:before="0" w:beforeAutospacing="off" w:after="240" w:afterAutospacing="off" w:line="360" w:lineRule="auto"/>
        <w:rPr>
          <w:rFonts w:ascii="Calibri" w:hAnsi="Calibri" w:eastAsia="Calibri" w:cs="Calibri"/>
          <w:b w:val="1"/>
          <w:bCs w:val="1"/>
          <w:u w:val="single"/>
        </w:rPr>
      </w:pPr>
      <w:r w:rsidRPr="34C3F7BF" w:rsidR="33944EFD">
        <w:rPr>
          <w:rFonts w:ascii="Calibri" w:hAnsi="Calibri" w:eastAsia="Calibri" w:cs="Calibri"/>
          <w:noProof w:val="0"/>
          <w:sz w:val="24"/>
          <w:szCs w:val="24"/>
          <w:lang w:val="en-GB"/>
        </w:rPr>
        <w:t xml:space="preserve">Blueprint (2025). </w:t>
      </w:r>
      <w:r w:rsidRPr="34C3F7BF" w:rsidR="33944EFD">
        <w:rPr>
          <w:rFonts w:ascii="Calibri" w:hAnsi="Calibri" w:eastAsia="Calibri" w:cs="Calibri"/>
          <w:i w:val="1"/>
          <w:iCs w:val="1"/>
          <w:noProof w:val="0"/>
          <w:sz w:val="24"/>
          <w:szCs w:val="24"/>
          <w:lang w:val="en-GB"/>
        </w:rPr>
        <w:t>Google Maps Advertising: A Simple How-To Guide</w:t>
      </w:r>
      <w:r w:rsidRPr="34C3F7BF" w:rsidR="33944EFD">
        <w:rPr>
          <w:rFonts w:ascii="Calibri" w:hAnsi="Calibri" w:eastAsia="Calibri" w:cs="Calibri"/>
          <w:noProof w:val="0"/>
          <w:sz w:val="24"/>
          <w:szCs w:val="24"/>
          <w:lang w:val="en-GB"/>
        </w:rPr>
        <w:t>.</w:t>
      </w:r>
      <w:r w:rsidRPr="34C3F7BF" w:rsidR="33944EFD">
        <w:rPr>
          <w:rFonts w:ascii="Calibri" w:hAnsi="Calibri" w:eastAsia="Calibri" w:cs="Calibri"/>
          <w:noProof w:val="0"/>
          <w:sz w:val="24"/>
          <w:szCs w:val="24"/>
          <w:lang w:val="en-GB"/>
        </w:rPr>
        <w:t xml:space="preserve"> Blueprint. Available at: </w:t>
      </w:r>
      <w:hyperlink r:id="R08d659d01cb14876">
        <w:r w:rsidRPr="34C3F7BF" w:rsidR="33944EFD">
          <w:rPr>
            <w:rStyle w:val="Hyperlink"/>
            <w:rFonts w:ascii="Calibri" w:hAnsi="Calibri" w:eastAsia="Calibri" w:cs="Calibri"/>
            <w:noProof w:val="0"/>
            <w:sz w:val="24"/>
            <w:szCs w:val="24"/>
            <w:lang w:val="en-GB"/>
          </w:rPr>
          <w:t>https://blueprintdigital.com/blog/guide-to-google-maps-advertising/</w:t>
        </w:r>
      </w:hyperlink>
      <w:r w:rsidRPr="34C3F7BF" w:rsidR="33944EFD">
        <w:rPr>
          <w:rFonts w:ascii="Calibri" w:hAnsi="Calibri" w:eastAsia="Calibri" w:cs="Calibri"/>
          <w:noProof w:val="0"/>
          <w:sz w:val="24"/>
          <w:szCs w:val="24"/>
          <w:lang w:val="en-GB"/>
        </w:rPr>
        <w:t xml:space="preserve"> Accessed 19.012026.</w:t>
      </w:r>
    </w:p>
    <w:p w:rsidR="3EBC890B" w:rsidP="34C3F7BF" w:rsidRDefault="3EBC890B" w14:paraId="2AC865EE" w14:textId="676001C7">
      <w:pPr>
        <w:spacing w:before="0" w:beforeAutospacing="off" w:after="240" w:afterAutospacing="off" w:line="360" w:lineRule="auto"/>
      </w:pPr>
      <w:r w:rsidRPr="34C3F7BF" w:rsidR="3EBC890B">
        <w:rPr>
          <w:rFonts w:ascii="Calibri" w:hAnsi="Calibri" w:eastAsia="Calibri" w:cs="Calibri"/>
          <w:noProof w:val="0"/>
          <w:sz w:val="24"/>
          <w:szCs w:val="24"/>
          <w:lang w:val="en-GB"/>
        </w:rPr>
        <w:t xml:space="preserve">Chaffey, D. (2024). </w:t>
      </w:r>
      <w:r w:rsidRPr="34C3F7BF" w:rsidR="3EBC890B">
        <w:rPr>
          <w:rFonts w:ascii="Calibri" w:hAnsi="Calibri" w:eastAsia="Calibri" w:cs="Calibri"/>
          <w:i w:val="1"/>
          <w:iCs w:val="1"/>
          <w:noProof w:val="0"/>
          <w:sz w:val="24"/>
          <w:szCs w:val="24"/>
          <w:lang w:val="en-GB"/>
        </w:rPr>
        <w:t>Introducing RACE: a Practical Framework to Improve Your Digital Marketing</w:t>
      </w:r>
      <w:r w:rsidRPr="34C3F7BF" w:rsidR="3EBC890B">
        <w:rPr>
          <w:rFonts w:ascii="Calibri" w:hAnsi="Calibri" w:eastAsia="Calibri" w:cs="Calibri"/>
          <w:noProof w:val="0"/>
          <w:sz w:val="24"/>
          <w:szCs w:val="24"/>
          <w:lang w:val="en-GB"/>
        </w:rPr>
        <w:t xml:space="preserve">.  Smart Insights. Available at: </w:t>
      </w:r>
      <w:hyperlink r:id="R9488586a1ea245cf">
        <w:r w:rsidRPr="34C3F7BF" w:rsidR="3EBC890B">
          <w:rPr>
            <w:rStyle w:val="Hyperlink"/>
            <w:rFonts w:ascii="Calibri" w:hAnsi="Calibri" w:eastAsia="Calibri" w:cs="Calibri"/>
            <w:noProof w:val="0"/>
            <w:sz w:val="24"/>
            <w:szCs w:val="24"/>
            <w:lang w:val="en-GB"/>
          </w:rPr>
          <w:t>https://www.smartinsights.com/digital-marketing-strategy/race-a-practical-framework-to-improve-your-digital-marketing/</w:t>
        </w:r>
      </w:hyperlink>
      <w:r w:rsidRPr="34C3F7BF" w:rsidR="3EBC890B">
        <w:rPr>
          <w:rFonts w:ascii="Calibri" w:hAnsi="Calibri" w:eastAsia="Calibri" w:cs="Calibri"/>
          <w:noProof w:val="0"/>
          <w:sz w:val="24"/>
          <w:szCs w:val="24"/>
          <w:lang w:val="en-GB"/>
        </w:rPr>
        <w:t>. Accessed on 19.01.2026.</w:t>
      </w:r>
    </w:p>
    <w:p w:rsidR="0C9ED5B6" w:rsidP="34C3F7BF" w:rsidRDefault="0C9ED5B6" w14:paraId="37186C38" w14:textId="2AA43179">
      <w:pPr>
        <w:spacing w:before="0" w:beforeAutospacing="off" w:after="240" w:afterAutospacing="off" w:line="360" w:lineRule="auto"/>
      </w:pPr>
      <w:r w:rsidRPr="34C3F7BF" w:rsidR="0C9ED5B6">
        <w:rPr>
          <w:rFonts w:ascii="Calibri" w:hAnsi="Calibri" w:eastAsia="Calibri" w:cs="Calibri"/>
          <w:noProof w:val="0"/>
          <w:sz w:val="24"/>
          <w:szCs w:val="24"/>
          <w:lang w:val="en-GB"/>
        </w:rPr>
        <w:t xml:space="preserve">Er, V., Crowder, M., Holding, E., Woodrow, N., Griffin, N., Summerbell, C., Egan, M. and Fairbrother, H. (2024). Young people’s views and experience of diet-related inequalities in England (UK): a qualitative study. </w:t>
      </w:r>
      <w:r w:rsidRPr="34C3F7BF" w:rsidR="0C9ED5B6">
        <w:rPr>
          <w:rFonts w:ascii="Calibri" w:hAnsi="Calibri" w:eastAsia="Calibri" w:cs="Calibri"/>
          <w:i w:val="1"/>
          <w:iCs w:val="1"/>
          <w:noProof w:val="0"/>
          <w:sz w:val="24"/>
          <w:szCs w:val="24"/>
          <w:lang w:val="en-GB"/>
        </w:rPr>
        <w:t>Health Promotion International</w:t>
      </w:r>
      <w:r w:rsidRPr="34C3F7BF" w:rsidR="0C9ED5B6">
        <w:rPr>
          <w:rFonts w:ascii="Calibri" w:hAnsi="Calibri" w:eastAsia="Calibri" w:cs="Calibri"/>
          <w:noProof w:val="0"/>
          <w:sz w:val="24"/>
          <w:szCs w:val="24"/>
          <w:lang w:val="en-GB"/>
        </w:rPr>
        <w:t xml:space="preserve">, 39(4). </w:t>
      </w:r>
      <w:r w:rsidRPr="34C3F7BF" w:rsidR="0C9ED5B6">
        <w:rPr>
          <w:rFonts w:ascii="Calibri" w:hAnsi="Calibri" w:eastAsia="Calibri" w:cs="Calibri"/>
          <w:noProof w:val="0"/>
          <w:sz w:val="24"/>
          <w:szCs w:val="24"/>
          <w:lang w:val="en-GB"/>
        </w:rPr>
        <w:t>doi</w:t>
      </w:r>
      <w:r w:rsidRPr="34C3F7BF" w:rsidR="0C9ED5B6">
        <w:rPr>
          <w:rFonts w:ascii="Calibri" w:hAnsi="Calibri" w:eastAsia="Calibri" w:cs="Calibri"/>
          <w:noProof w:val="0"/>
          <w:sz w:val="24"/>
          <w:szCs w:val="24"/>
          <w:lang w:val="en-GB"/>
        </w:rPr>
        <w:t xml:space="preserve">: </w:t>
      </w:r>
      <w:hyperlink r:id="R25669edd5d294f06">
        <w:r w:rsidRPr="34C3F7BF" w:rsidR="0C9ED5B6">
          <w:rPr>
            <w:rStyle w:val="Hyperlink"/>
            <w:rFonts w:ascii="Calibri" w:hAnsi="Calibri" w:eastAsia="Calibri" w:cs="Calibri"/>
            <w:noProof w:val="0"/>
            <w:sz w:val="24"/>
            <w:szCs w:val="24"/>
            <w:lang w:val="en-GB"/>
          </w:rPr>
          <w:t>https://doi.org/10.1093/heapro/daae107</w:t>
        </w:r>
      </w:hyperlink>
      <w:r w:rsidRPr="34C3F7BF" w:rsidR="0C9ED5B6">
        <w:rPr>
          <w:rFonts w:ascii="Calibri" w:hAnsi="Calibri" w:eastAsia="Calibri" w:cs="Calibri"/>
          <w:noProof w:val="0"/>
          <w:sz w:val="24"/>
          <w:szCs w:val="24"/>
          <w:lang w:val="en-GB"/>
        </w:rPr>
        <w:t>. Accessed 19.01.2026.</w:t>
      </w:r>
    </w:p>
    <w:p w:rsidR="6EAB8EDC" w:rsidP="34C3F7BF" w:rsidRDefault="6EAB8EDC" w14:paraId="3EF34F79" w14:textId="1C297C6D">
      <w:pPr>
        <w:spacing w:before="0" w:beforeAutospacing="off" w:after="240" w:afterAutospacing="off" w:line="360" w:lineRule="auto"/>
      </w:pPr>
      <w:r w:rsidRPr="34C3F7BF" w:rsidR="6EAB8EDC">
        <w:rPr>
          <w:rFonts w:ascii="Calibri" w:hAnsi="Calibri" w:eastAsia="Calibri" w:cs="Calibri"/>
          <w:noProof w:val="0"/>
          <w:sz w:val="24"/>
          <w:szCs w:val="24"/>
          <w:lang w:val="en-GB"/>
        </w:rPr>
        <w:t xml:space="preserve">Green, S. (2022). </w:t>
      </w:r>
      <w:r w:rsidRPr="34C3F7BF" w:rsidR="6EAB8EDC">
        <w:rPr>
          <w:rFonts w:ascii="Calibri" w:hAnsi="Calibri" w:eastAsia="Calibri" w:cs="Calibri"/>
          <w:i w:val="1"/>
          <w:iCs w:val="1"/>
          <w:noProof w:val="0"/>
          <w:sz w:val="24"/>
          <w:szCs w:val="24"/>
          <w:lang w:val="en-GB"/>
        </w:rPr>
        <w:t>The 8 Best Marketing Frameworks You Need to Know</w:t>
      </w:r>
      <w:r w:rsidRPr="34C3F7BF" w:rsidR="6EAB8EDC">
        <w:rPr>
          <w:rFonts w:ascii="Calibri" w:hAnsi="Calibri" w:eastAsia="Calibri" w:cs="Calibri"/>
          <w:noProof w:val="0"/>
          <w:sz w:val="24"/>
          <w:szCs w:val="24"/>
          <w:lang w:val="en-GB"/>
        </w:rPr>
        <w:t xml:space="preserve">.  blog.hubspot.com. Available at: </w:t>
      </w:r>
      <w:hyperlink r:id="Rf3db63d74ee7453f">
        <w:r w:rsidRPr="34C3F7BF" w:rsidR="6EAB8EDC">
          <w:rPr>
            <w:rStyle w:val="Hyperlink"/>
            <w:rFonts w:ascii="Calibri" w:hAnsi="Calibri" w:eastAsia="Calibri" w:cs="Calibri"/>
            <w:noProof w:val="0"/>
            <w:sz w:val="24"/>
            <w:szCs w:val="24"/>
            <w:lang w:val="en-GB"/>
          </w:rPr>
          <w:t>https://blog.hubspot.com/marketing/marketing-frameworks</w:t>
        </w:r>
      </w:hyperlink>
      <w:r w:rsidRPr="34C3F7BF" w:rsidR="6EAB8EDC">
        <w:rPr>
          <w:rFonts w:ascii="Calibri" w:hAnsi="Calibri" w:eastAsia="Calibri" w:cs="Calibri"/>
          <w:noProof w:val="0"/>
          <w:sz w:val="24"/>
          <w:szCs w:val="24"/>
          <w:lang w:val="en-GB"/>
        </w:rPr>
        <w:t>. Accessed 19.01.2026.</w:t>
      </w:r>
    </w:p>
    <w:p w:rsidR="6A495CE9" w:rsidP="34C3F7BF" w:rsidRDefault="6A495CE9" w14:paraId="2E2573AA" w14:textId="2888FB3B">
      <w:pPr>
        <w:spacing w:before="0" w:beforeAutospacing="off" w:after="240" w:afterAutospacing="off" w:line="360" w:lineRule="auto"/>
      </w:pPr>
      <w:r w:rsidRPr="34C3F7BF" w:rsidR="6A495CE9">
        <w:rPr>
          <w:rFonts w:ascii="Calibri" w:hAnsi="Calibri" w:eastAsia="Calibri" w:cs="Calibri"/>
          <w:noProof w:val="0"/>
          <w:sz w:val="24"/>
          <w:szCs w:val="24"/>
          <w:lang w:val="en-GB"/>
        </w:rPr>
        <w:t xml:space="preserve">Genovese, A. (2024). </w:t>
      </w:r>
      <w:r w:rsidRPr="34C3F7BF" w:rsidR="6A495CE9">
        <w:rPr>
          <w:rFonts w:ascii="Calibri" w:hAnsi="Calibri" w:eastAsia="Calibri" w:cs="Calibri"/>
          <w:i w:val="1"/>
          <w:iCs w:val="1"/>
          <w:noProof w:val="0"/>
          <w:sz w:val="24"/>
          <w:szCs w:val="24"/>
          <w:lang w:val="en-GB"/>
        </w:rPr>
        <w:t>Race Framework Marketing: A Practical Guide with Examples</w:t>
      </w:r>
      <w:r w:rsidRPr="34C3F7BF" w:rsidR="6A495CE9">
        <w:rPr>
          <w:rFonts w:ascii="Calibri" w:hAnsi="Calibri" w:eastAsia="Calibri" w:cs="Calibri"/>
          <w:noProof w:val="0"/>
          <w:sz w:val="24"/>
          <w:szCs w:val="24"/>
          <w:lang w:val="en-GB"/>
        </w:rPr>
        <w:t xml:space="preserve">. Alex Genovese. Available at: </w:t>
      </w:r>
      <w:hyperlink r:id="R875f9daae3544ea1">
        <w:r w:rsidRPr="34C3F7BF" w:rsidR="6A495CE9">
          <w:rPr>
            <w:rStyle w:val="Hyperlink"/>
            <w:rFonts w:ascii="Calibri" w:hAnsi="Calibri" w:eastAsia="Calibri" w:cs="Calibri"/>
            <w:noProof w:val="0"/>
            <w:sz w:val="24"/>
            <w:szCs w:val="24"/>
            <w:lang w:val="en-GB"/>
          </w:rPr>
          <w:t>https://alexgenovese.com/race-framework-marketing-a-practical-guide-with-examples/</w:t>
        </w:r>
      </w:hyperlink>
      <w:r w:rsidRPr="34C3F7BF" w:rsidR="6A495CE9">
        <w:rPr>
          <w:rFonts w:ascii="Calibri" w:hAnsi="Calibri" w:eastAsia="Calibri" w:cs="Calibri"/>
          <w:noProof w:val="0"/>
          <w:sz w:val="24"/>
          <w:szCs w:val="24"/>
          <w:lang w:val="en-GB"/>
        </w:rPr>
        <w:t>. Accessed 19.01.2026.</w:t>
      </w:r>
    </w:p>
    <w:p w:rsidR="7BA184F9" w:rsidP="34C3F7BF" w:rsidRDefault="7BA184F9" w14:paraId="15E92A84" w14:textId="111C0E72">
      <w:pPr>
        <w:spacing w:before="0" w:beforeAutospacing="off" w:after="240" w:afterAutospacing="off" w:line="360" w:lineRule="auto"/>
      </w:pPr>
      <w:r w:rsidRPr="34C3F7BF" w:rsidR="7BA184F9">
        <w:rPr>
          <w:rFonts w:ascii="Calibri" w:hAnsi="Calibri" w:eastAsia="Calibri" w:cs="Calibri"/>
          <w:noProof w:val="0"/>
          <w:sz w:val="24"/>
          <w:szCs w:val="24"/>
          <w:lang w:val="en-GB"/>
        </w:rPr>
        <w:t xml:space="preserve">Hanlon, A. (2021). </w:t>
      </w:r>
      <w:r w:rsidRPr="34C3F7BF" w:rsidR="7BA184F9">
        <w:rPr>
          <w:rFonts w:ascii="Calibri" w:hAnsi="Calibri" w:eastAsia="Calibri" w:cs="Calibri"/>
          <w:i w:val="1"/>
          <w:iCs w:val="1"/>
          <w:noProof w:val="0"/>
          <w:sz w:val="24"/>
          <w:szCs w:val="24"/>
          <w:lang w:val="en-GB"/>
        </w:rPr>
        <w:t>The Ansoff Model</w:t>
      </w:r>
      <w:r w:rsidRPr="34C3F7BF" w:rsidR="7BA184F9">
        <w:rPr>
          <w:rFonts w:ascii="Calibri" w:hAnsi="Calibri" w:eastAsia="Calibri" w:cs="Calibri"/>
          <w:noProof w:val="0"/>
          <w:sz w:val="24"/>
          <w:szCs w:val="24"/>
          <w:lang w:val="en-GB"/>
        </w:rPr>
        <w:t xml:space="preserve">. Smart Insights. Available at: </w:t>
      </w:r>
      <w:hyperlink r:id="R70dc83e09ba343aa">
        <w:r w:rsidRPr="34C3F7BF" w:rsidR="7BA184F9">
          <w:rPr>
            <w:rStyle w:val="Hyperlink"/>
            <w:rFonts w:ascii="Calibri" w:hAnsi="Calibri" w:eastAsia="Calibri" w:cs="Calibri"/>
            <w:noProof w:val="0"/>
            <w:sz w:val="24"/>
            <w:szCs w:val="24"/>
            <w:lang w:val="en-GB"/>
          </w:rPr>
          <w:t>https://www.smartinsights.com/marketing-planning/create-a-marketing-plan/ansoff-model/</w:t>
        </w:r>
      </w:hyperlink>
      <w:r w:rsidRPr="34C3F7BF" w:rsidR="7BA184F9">
        <w:rPr>
          <w:rFonts w:ascii="Calibri" w:hAnsi="Calibri" w:eastAsia="Calibri" w:cs="Calibri"/>
          <w:noProof w:val="0"/>
          <w:sz w:val="24"/>
          <w:szCs w:val="24"/>
          <w:lang w:val="en-GB"/>
        </w:rPr>
        <w:t>. Accessed 19.01.2026.</w:t>
      </w:r>
    </w:p>
    <w:p w:rsidR="5DF55EA8" w:rsidP="34C3F7BF" w:rsidRDefault="5DF55EA8" w14:paraId="377848FF" w14:textId="0F4CF8A4">
      <w:pPr>
        <w:spacing w:before="0" w:beforeAutospacing="off" w:after="240" w:afterAutospacing="off" w:line="360" w:lineRule="auto"/>
      </w:pPr>
      <w:r w:rsidRPr="34C3F7BF" w:rsidR="5DF55EA8">
        <w:rPr>
          <w:rFonts w:ascii="Calibri" w:hAnsi="Calibri" w:eastAsia="Calibri" w:cs="Calibri"/>
          <w:noProof w:val="0"/>
          <w:sz w:val="24"/>
          <w:szCs w:val="24"/>
          <w:lang w:val="en-GB"/>
        </w:rPr>
        <w:t xml:space="preserve">Heinrich, A. (2025). </w:t>
      </w:r>
      <w:r w:rsidRPr="34C3F7BF" w:rsidR="5DF55EA8">
        <w:rPr>
          <w:rFonts w:ascii="Calibri" w:hAnsi="Calibri" w:eastAsia="Calibri" w:cs="Calibri"/>
          <w:i w:val="1"/>
          <w:iCs w:val="1"/>
          <w:noProof w:val="0"/>
          <w:sz w:val="24"/>
          <w:szCs w:val="24"/>
          <w:lang w:val="en-GB"/>
        </w:rPr>
        <w:t>How to Measure Marketing Effectiveness</w:t>
      </w:r>
      <w:r w:rsidRPr="34C3F7BF" w:rsidR="5DF55EA8">
        <w:rPr>
          <w:rFonts w:ascii="Calibri" w:hAnsi="Calibri" w:eastAsia="Calibri" w:cs="Calibri"/>
          <w:noProof w:val="0"/>
          <w:sz w:val="24"/>
          <w:szCs w:val="24"/>
          <w:lang w:val="en-GB"/>
        </w:rPr>
        <w:t xml:space="preserve">.  Business Insights Blog. Available at: </w:t>
      </w:r>
      <w:hyperlink r:id="Rc4077ed223a14b2a">
        <w:r w:rsidRPr="34C3F7BF" w:rsidR="5DF55EA8">
          <w:rPr>
            <w:rStyle w:val="Hyperlink"/>
            <w:rFonts w:ascii="Calibri" w:hAnsi="Calibri" w:eastAsia="Calibri" w:cs="Calibri"/>
            <w:noProof w:val="0"/>
            <w:sz w:val="24"/>
            <w:szCs w:val="24"/>
            <w:lang w:val="en-GB"/>
          </w:rPr>
          <w:t>https://online.hbs.edu/blog/post/how-to-measure-marketing-effectiveness</w:t>
        </w:r>
      </w:hyperlink>
      <w:r w:rsidRPr="34C3F7BF" w:rsidR="5DF55EA8">
        <w:rPr>
          <w:rFonts w:ascii="Calibri" w:hAnsi="Calibri" w:eastAsia="Calibri" w:cs="Calibri"/>
          <w:noProof w:val="0"/>
          <w:sz w:val="24"/>
          <w:szCs w:val="24"/>
          <w:lang w:val="en-GB"/>
        </w:rPr>
        <w:t>. Accessed 19.01.2026.</w:t>
      </w:r>
    </w:p>
    <w:p w:rsidR="729F50A1" w:rsidP="34C3F7BF" w:rsidRDefault="729F50A1" w14:paraId="03D783EF" w14:textId="14DD5325">
      <w:pPr>
        <w:pStyle w:val="Normal"/>
        <w:spacing w:line="360" w:lineRule="auto"/>
        <w:rPr>
          <w:rFonts w:ascii="Calibri" w:hAnsi="Calibri" w:eastAsia="Calibri" w:cs="Calibri"/>
          <w:b w:val="1"/>
          <w:bCs w:val="1"/>
          <w:u w:val="single"/>
        </w:rPr>
      </w:pPr>
      <w:r w:rsidRPr="34C3F7BF" w:rsidR="729F50A1">
        <w:rPr>
          <w:rFonts w:ascii="Calibri" w:hAnsi="Calibri" w:eastAsia="Calibri" w:cs="Calibri"/>
          <w:noProof w:val="0"/>
          <w:sz w:val="24"/>
          <w:szCs w:val="24"/>
          <w:lang w:val="en-GB"/>
        </w:rPr>
        <w:t xml:space="preserve">Lebrun, A.-M. and Bouchet, P. (2024). Dining-out preferences of domestic tourists at a gastronomic destination: The major influence of localness in France. </w:t>
      </w:r>
      <w:r w:rsidRPr="34C3F7BF" w:rsidR="729F50A1">
        <w:rPr>
          <w:rFonts w:ascii="Calibri" w:hAnsi="Calibri" w:eastAsia="Calibri" w:cs="Calibri"/>
          <w:i w:val="1"/>
          <w:iCs w:val="1"/>
          <w:noProof w:val="0"/>
          <w:sz w:val="24"/>
          <w:szCs w:val="24"/>
          <w:lang w:val="en-GB"/>
        </w:rPr>
        <w:t xml:space="preserve">Tourism Management </w:t>
      </w:r>
      <w:r w:rsidRPr="34C3F7BF" w:rsidR="729F50A1">
        <w:rPr>
          <w:rFonts w:ascii="Calibri" w:hAnsi="Calibri" w:eastAsia="Calibri" w:cs="Calibri"/>
          <w:i w:val="1"/>
          <w:iCs w:val="1"/>
          <w:noProof w:val="0"/>
          <w:sz w:val="24"/>
          <w:szCs w:val="24"/>
          <w:lang w:val="en-GB"/>
        </w:rPr>
        <w:t>Perspectives</w:t>
      </w:r>
      <w:r w:rsidRPr="34C3F7BF" w:rsidR="729F50A1">
        <w:rPr>
          <w:rFonts w:ascii="Calibri" w:hAnsi="Calibri" w:eastAsia="Calibri" w:cs="Calibri"/>
          <w:noProof w:val="0"/>
          <w:sz w:val="24"/>
          <w:szCs w:val="24"/>
          <w:lang w:val="en-GB"/>
        </w:rPr>
        <w:t>,  50</w:t>
      </w:r>
      <w:r w:rsidRPr="34C3F7BF" w:rsidR="729F50A1">
        <w:rPr>
          <w:rFonts w:ascii="Calibri" w:hAnsi="Calibri" w:eastAsia="Calibri" w:cs="Calibri"/>
          <w:noProof w:val="0"/>
          <w:sz w:val="24"/>
          <w:szCs w:val="24"/>
          <w:lang w:val="en-GB"/>
        </w:rPr>
        <w:t xml:space="preserve">(101217), p.101217. </w:t>
      </w:r>
      <w:r w:rsidRPr="34C3F7BF" w:rsidR="729F50A1">
        <w:rPr>
          <w:rFonts w:ascii="Calibri" w:hAnsi="Calibri" w:eastAsia="Calibri" w:cs="Calibri"/>
          <w:noProof w:val="0"/>
          <w:sz w:val="24"/>
          <w:szCs w:val="24"/>
          <w:lang w:val="en-GB"/>
        </w:rPr>
        <w:t>doi</w:t>
      </w:r>
      <w:r w:rsidRPr="34C3F7BF" w:rsidR="729F50A1">
        <w:rPr>
          <w:rFonts w:ascii="Calibri" w:hAnsi="Calibri" w:eastAsia="Calibri" w:cs="Calibri"/>
          <w:noProof w:val="0"/>
          <w:sz w:val="24"/>
          <w:szCs w:val="24"/>
          <w:lang w:val="en-GB"/>
        </w:rPr>
        <w:t>:</w:t>
      </w:r>
      <w:r w:rsidRPr="34C3F7BF" w:rsidR="2724BC4A">
        <w:rPr>
          <w:rFonts w:ascii="Calibri" w:hAnsi="Calibri" w:eastAsia="Calibri" w:cs="Calibri"/>
          <w:noProof w:val="0"/>
          <w:sz w:val="24"/>
          <w:szCs w:val="24"/>
          <w:lang w:val="en-GB"/>
        </w:rPr>
        <w:t xml:space="preserve"> </w:t>
      </w:r>
      <w:hyperlink r:id="Rc2641c2c0168414a">
        <w:r w:rsidRPr="34C3F7BF" w:rsidR="729F50A1">
          <w:rPr>
            <w:rStyle w:val="Hyperlink"/>
            <w:rFonts w:ascii="Calibri" w:hAnsi="Calibri" w:eastAsia="Calibri" w:cs="Calibri"/>
            <w:noProof w:val="0"/>
            <w:sz w:val="24"/>
            <w:szCs w:val="24"/>
            <w:lang w:val="en-GB"/>
          </w:rPr>
          <w:t>https://doi.org/10.1016/j.tmp.2023.101217</w:t>
        </w:r>
      </w:hyperlink>
      <w:r w:rsidRPr="34C3F7BF" w:rsidR="729F50A1">
        <w:rPr>
          <w:rFonts w:ascii="Calibri" w:hAnsi="Calibri" w:eastAsia="Calibri" w:cs="Calibri"/>
          <w:noProof w:val="0"/>
          <w:sz w:val="24"/>
          <w:szCs w:val="24"/>
          <w:lang w:val="en-GB"/>
        </w:rPr>
        <w:t>.</w:t>
      </w:r>
      <w:r w:rsidRPr="34C3F7BF" w:rsidR="183B5417">
        <w:rPr>
          <w:rFonts w:ascii="Calibri" w:hAnsi="Calibri" w:eastAsia="Calibri" w:cs="Calibri"/>
          <w:noProof w:val="0"/>
          <w:sz w:val="24"/>
          <w:szCs w:val="24"/>
          <w:lang w:val="en-GB"/>
        </w:rPr>
        <w:t xml:space="preserve"> Accessed 18.01.2026</w:t>
      </w:r>
    </w:p>
    <w:p w:rsidR="4B00CD20" w:rsidP="34C3F7BF" w:rsidRDefault="4B00CD20" w14:paraId="107011C2" w14:textId="1617DFFB">
      <w:pPr>
        <w:spacing w:before="0" w:beforeAutospacing="off" w:after="240" w:afterAutospacing="off" w:line="360" w:lineRule="auto"/>
      </w:pPr>
      <w:r w:rsidRPr="34C3F7BF" w:rsidR="4B00CD20">
        <w:rPr>
          <w:rFonts w:ascii="Calibri" w:hAnsi="Calibri" w:eastAsia="Calibri" w:cs="Calibri"/>
          <w:noProof w:val="0"/>
          <w:sz w:val="24"/>
          <w:szCs w:val="24"/>
          <w:lang w:val="en-GB"/>
        </w:rPr>
        <w:t xml:space="preserve">Pulido, A., Stone, D. and Strevel, J. (2020). </w:t>
      </w:r>
      <w:r w:rsidRPr="34C3F7BF" w:rsidR="4B00CD20">
        <w:rPr>
          <w:rFonts w:ascii="Calibri" w:hAnsi="Calibri" w:eastAsia="Calibri" w:cs="Calibri"/>
          <w:i w:val="1"/>
          <w:iCs w:val="1"/>
          <w:noProof w:val="0"/>
          <w:sz w:val="24"/>
          <w:szCs w:val="24"/>
          <w:lang w:val="en-GB"/>
        </w:rPr>
        <w:t xml:space="preserve">The three Cs of customer satisfaction: Consistency, consistency, </w:t>
      </w:r>
      <w:r w:rsidRPr="34C3F7BF" w:rsidR="4B00CD20">
        <w:rPr>
          <w:rFonts w:ascii="Calibri" w:hAnsi="Calibri" w:eastAsia="Calibri" w:cs="Calibri"/>
          <w:i w:val="1"/>
          <w:iCs w:val="1"/>
          <w:noProof w:val="0"/>
          <w:sz w:val="24"/>
          <w:szCs w:val="24"/>
          <w:lang w:val="en-GB"/>
        </w:rPr>
        <w:t>consistency</w:t>
      </w:r>
      <w:r w:rsidRPr="34C3F7BF" w:rsidR="4B00CD20">
        <w:rPr>
          <w:rFonts w:ascii="Calibri" w:hAnsi="Calibri" w:eastAsia="Calibri" w:cs="Calibri"/>
          <w:noProof w:val="0"/>
          <w:sz w:val="24"/>
          <w:szCs w:val="24"/>
          <w:lang w:val="en-GB"/>
        </w:rPr>
        <w:t>.McKinsey</w:t>
      </w:r>
      <w:r w:rsidRPr="34C3F7BF" w:rsidR="4B00CD20">
        <w:rPr>
          <w:rFonts w:ascii="Calibri" w:hAnsi="Calibri" w:eastAsia="Calibri" w:cs="Calibri"/>
          <w:noProof w:val="0"/>
          <w:sz w:val="24"/>
          <w:szCs w:val="24"/>
          <w:lang w:val="en-GB"/>
        </w:rPr>
        <w:t xml:space="preserve"> &amp; Company. Available at: </w:t>
      </w:r>
      <w:hyperlink r:id="R113c5ef9abb74ebe">
        <w:r w:rsidRPr="34C3F7BF" w:rsidR="4B00CD20">
          <w:rPr>
            <w:rStyle w:val="Hyperlink"/>
            <w:rFonts w:ascii="Calibri" w:hAnsi="Calibri" w:eastAsia="Calibri" w:cs="Calibri"/>
            <w:noProof w:val="0"/>
            <w:sz w:val="24"/>
            <w:szCs w:val="24"/>
            <w:lang w:val="en-GB"/>
          </w:rPr>
          <w:t>https://www.mckinsey.com/industries/retail/our-insights/the-three-cs-of-customer-satisfaction-consistency-consistency-consistency</w:t>
        </w:r>
      </w:hyperlink>
      <w:r w:rsidRPr="34C3F7BF" w:rsidR="4B00CD20">
        <w:rPr>
          <w:rFonts w:ascii="Calibri" w:hAnsi="Calibri" w:eastAsia="Calibri" w:cs="Calibri"/>
          <w:noProof w:val="0"/>
          <w:sz w:val="24"/>
          <w:szCs w:val="24"/>
          <w:lang w:val="en-GB"/>
        </w:rPr>
        <w:t>.</w:t>
      </w:r>
      <w:r w:rsidRPr="34C3F7BF" w:rsidR="6B382244">
        <w:rPr>
          <w:rFonts w:ascii="Calibri" w:hAnsi="Calibri" w:eastAsia="Calibri" w:cs="Calibri"/>
          <w:noProof w:val="0"/>
          <w:sz w:val="24"/>
          <w:szCs w:val="24"/>
          <w:lang w:val="en-GB"/>
        </w:rPr>
        <w:t xml:space="preserve"> Accessed 18.01.2026</w:t>
      </w:r>
    </w:p>
    <w:p w:rsidR="23202661" w:rsidP="34C3F7BF" w:rsidRDefault="23202661" w14:paraId="48EE52EE" w14:textId="6A4E6B56">
      <w:pPr>
        <w:spacing w:before="0" w:beforeAutospacing="off" w:after="240" w:afterAutospacing="off" w:line="360" w:lineRule="auto"/>
      </w:pPr>
      <w:r w:rsidRPr="34C3F7BF" w:rsidR="23202661">
        <w:rPr>
          <w:rFonts w:ascii="Calibri" w:hAnsi="Calibri" w:eastAsia="Calibri" w:cs="Calibri"/>
          <w:noProof w:val="0"/>
          <w:sz w:val="24"/>
          <w:szCs w:val="24"/>
          <w:lang w:val="en-GB"/>
        </w:rPr>
        <w:t xml:space="preserve">Panday, N. (2023). </w:t>
      </w:r>
      <w:r w:rsidRPr="34C3F7BF" w:rsidR="23202661">
        <w:rPr>
          <w:rFonts w:ascii="Calibri" w:hAnsi="Calibri" w:eastAsia="Calibri" w:cs="Calibri"/>
          <w:i w:val="1"/>
          <w:iCs w:val="1"/>
          <w:noProof w:val="0"/>
          <w:sz w:val="24"/>
          <w:szCs w:val="24"/>
          <w:lang w:val="en-GB"/>
        </w:rPr>
        <w:t>What Is Product Integrity, &amp; Why Is It So Important?</w:t>
      </w:r>
      <w:r w:rsidRPr="34C3F7BF" w:rsidR="23202661">
        <w:rPr>
          <w:rFonts w:ascii="Calibri" w:hAnsi="Calibri" w:eastAsia="Calibri" w:cs="Calibri"/>
          <w:noProof w:val="0"/>
          <w:sz w:val="24"/>
          <w:szCs w:val="24"/>
          <w:lang w:val="en-GB"/>
        </w:rPr>
        <w:t xml:space="preserve"> Very First Fact. Available at: </w:t>
      </w:r>
      <w:hyperlink r:id="R9a982d9c5562463a">
        <w:r w:rsidRPr="34C3F7BF" w:rsidR="23202661">
          <w:rPr>
            <w:rStyle w:val="Hyperlink"/>
            <w:rFonts w:ascii="Calibri" w:hAnsi="Calibri" w:eastAsia="Calibri" w:cs="Calibri"/>
            <w:noProof w:val="0"/>
            <w:sz w:val="24"/>
            <w:szCs w:val="24"/>
            <w:lang w:val="en-GB"/>
          </w:rPr>
          <w:t>https://veryfirstfact.com/what-is-product-integrity-why-is-it-so-important/</w:t>
        </w:r>
      </w:hyperlink>
      <w:r w:rsidRPr="34C3F7BF" w:rsidR="23202661">
        <w:rPr>
          <w:rFonts w:ascii="Calibri" w:hAnsi="Calibri" w:eastAsia="Calibri" w:cs="Calibri"/>
          <w:noProof w:val="0"/>
          <w:sz w:val="24"/>
          <w:szCs w:val="24"/>
          <w:lang w:val="en-GB"/>
        </w:rPr>
        <w:t>. Accessed 19.01.2026.</w:t>
      </w:r>
    </w:p>
    <w:p w:rsidR="2EC49CDB" w:rsidP="34C3F7BF" w:rsidRDefault="2EC49CDB" w14:paraId="15D7F39B" w14:textId="0C9A751C">
      <w:pPr>
        <w:spacing w:before="0" w:beforeAutospacing="off" w:after="240" w:afterAutospacing="off" w:line="360" w:lineRule="auto"/>
      </w:pPr>
      <w:r w:rsidRPr="34C3F7BF" w:rsidR="2EC49CDB">
        <w:rPr>
          <w:rFonts w:ascii="Calibri" w:hAnsi="Calibri" w:eastAsia="Calibri" w:cs="Calibri"/>
          <w:noProof w:val="0"/>
          <w:sz w:val="24"/>
          <w:szCs w:val="24"/>
          <w:lang w:val="en-GB"/>
        </w:rPr>
        <w:t>Sparktoro</w:t>
      </w:r>
      <w:r w:rsidRPr="34C3F7BF" w:rsidR="2EC49CDB">
        <w:rPr>
          <w:rFonts w:ascii="Calibri" w:hAnsi="Calibri" w:eastAsia="Calibri" w:cs="Calibri"/>
          <w:noProof w:val="0"/>
          <w:sz w:val="24"/>
          <w:szCs w:val="24"/>
          <w:lang w:val="en-GB"/>
        </w:rPr>
        <w:t xml:space="preserve"> (2026). </w:t>
      </w:r>
      <w:r w:rsidRPr="34C3F7BF" w:rsidR="2EC49CDB">
        <w:rPr>
          <w:rFonts w:ascii="Calibri" w:hAnsi="Calibri" w:eastAsia="Calibri" w:cs="Calibri"/>
          <w:i w:val="1"/>
          <w:iCs w:val="1"/>
          <w:noProof w:val="0"/>
          <w:sz w:val="24"/>
          <w:szCs w:val="24"/>
          <w:lang w:val="en-GB"/>
        </w:rPr>
        <w:t>SparkToro</w:t>
      </w:r>
      <w:r w:rsidRPr="34C3F7BF" w:rsidR="2EC49CDB">
        <w:rPr>
          <w:rFonts w:ascii="Calibri" w:hAnsi="Calibri" w:eastAsia="Calibri" w:cs="Calibri"/>
          <w:i w:val="1"/>
          <w:iCs w:val="1"/>
          <w:noProof w:val="0"/>
          <w:sz w:val="24"/>
          <w:szCs w:val="24"/>
          <w:lang w:val="en-GB"/>
        </w:rPr>
        <w:t xml:space="preserve"> Login</w:t>
      </w:r>
      <w:r w:rsidRPr="34C3F7BF" w:rsidR="2EC49CDB">
        <w:rPr>
          <w:rFonts w:ascii="Calibri" w:hAnsi="Calibri" w:eastAsia="Calibri" w:cs="Calibri"/>
          <w:noProof w:val="0"/>
          <w:sz w:val="24"/>
          <w:szCs w:val="24"/>
          <w:lang w:val="en-GB"/>
        </w:rPr>
        <w:t xml:space="preserve">.  </w:t>
      </w:r>
      <w:r w:rsidRPr="34C3F7BF" w:rsidR="2EC49CDB">
        <w:rPr>
          <w:rFonts w:ascii="Calibri" w:hAnsi="Calibri" w:eastAsia="Calibri" w:cs="Calibri"/>
          <w:noProof w:val="0"/>
          <w:sz w:val="24"/>
          <w:szCs w:val="24"/>
          <w:lang w:val="en-GB"/>
        </w:rPr>
        <w:t xml:space="preserve">Sparktoro.com. Available at: </w:t>
      </w:r>
      <w:hyperlink r:id="Rb96f759e944e43d0">
        <w:r w:rsidRPr="34C3F7BF" w:rsidR="2EC49CDB">
          <w:rPr>
            <w:rStyle w:val="Hyperlink"/>
            <w:rFonts w:ascii="Calibri" w:hAnsi="Calibri" w:eastAsia="Calibri" w:cs="Calibri"/>
            <w:noProof w:val="0"/>
            <w:sz w:val="24"/>
            <w:szCs w:val="24"/>
            <w:lang w:val="en-GB"/>
          </w:rPr>
          <w:t>https://sparktoro.com/product/search/overview?keyword=millefoglie%20swansea&amp;location=uk&amp;type=keyword</w:t>
        </w:r>
      </w:hyperlink>
      <w:r w:rsidRPr="34C3F7BF" w:rsidR="2EC49CDB">
        <w:rPr>
          <w:rFonts w:ascii="Calibri" w:hAnsi="Calibri" w:eastAsia="Calibri" w:cs="Calibri"/>
          <w:noProof w:val="0"/>
          <w:sz w:val="24"/>
          <w:szCs w:val="24"/>
          <w:lang w:val="en-GB"/>
        </w:rPr>
        <w:t xml:space="preserve">  accessed 18.01.2026.</w:t>
      </w:r>
    </w:p>
    <w:p w:rsidR="28007104" w:rsidP="34C3F7BF" w:rsidRDefault="28007104" w14:paraId="25967B32" w14:textId="03598AA7">
      <w:pPr>
        <w:spacing w:before="0" w:beforeAutospacing="off" w:after="240" w:afterAutospacing="off" w:line="360" w:lineRule="auto"/>
        <w:rPr>
          <w:rFonts w:ascii="Calibri" w:hAnsi="Calibri" w:eastAsia="Calibri" w:cs="Calibri"/>
          <w:noProof w:val="0"/>
          <w:sz w:val="24"/>
          <w:szCs w:val="24"/>
          <w:lang w:val="en-GB"/>
        </w:rPr>
      </w:pPr>
      <w:r w:rsidRPr="34C3F7BF" w:rsidR="28007104">
        <w:rPr>
          <w:rFonts w:ascii="Calibri" w:hAnsi="Calibri" w:eastAsia="Calibri" w:cs="Calibri"/>
          <w:noProof w:val="0"/>
          <w:sz w:val="24"/>
          <w:szCs w:val="24"/>
          <w:lang w:val="en-GB"/>
        </w:rPr>
        <w:t xml:space="preserve">Tumisang </w:t>
      </w:r>
      <w:r w:rsidRPr="34C3F7BF" w:rsidR="28007104">
        <w:rPr>
          <w:rFonts w:ascii="Calibri" w:hAnsi="Calibri" w:eastAsia="Calibri" w:cs="Calibri"/>
          <w:noProof w:val="0"/>
          <w:sz w:val="24"/>
          <w:szCs w:val="24"/>
          <w:lang w:val="en-GB"/>
        </w:rPr>
        <w:t>Bogwasi</w:t>
      </w:r>
      <w:r w:rsidRPr="34C3F7BF" w:rsidR="28007104">
        <w:rPr>
          <w:rFonts w:ascii="Calibri" w:hAnsi="Calibri" w:eastAsia="Calibri" w:cs="Calibri"/>
          <w:noProof w:val="0"/>
          <w:sz w:val="24"/>
          <w:szCs w:val="24"/>
          <w:lang w:val="en-GB"/>
        </w:rPr>
        <w:t xml:space="preserve"> (2025). </w:t>
      </w:r>
      <w:r w:rsidRPr="34C3F7BF" w:rsidR="28007104">
        <w:rPr>
          <w:rFonts w:ascii="Calibri" w:hAnsi="Calibri" w:eastAsia="Calibri" w:cs="Calibri"/>
          <w:i w:val="1"/>
          <w:iCs w:val="1"/>
          <w:noProof w:val="0"/>
          <w:sz w:val="24"/>
          <w:szCs w:val="24"/>
          <w:lang w:val="en-GB"/>
        </w:rPr>
        <w:t>Marketing Mix</w:t>
      </w:r>
      <w:r w:rsidRPr="34C3F7BF" w:rsidR="28007104">
        <w:rPr>
          <w:rFonts w:ascii="Calibri" w:hAnsi="Calibri" w:eastAsia="Calibri" w:cs="Calibri"/>
          <w:noProof w:val="0"/>
          <w:sz w:val="24"/>
          <w:szCs w:val="24"/>
          <w:lang w:val="en-GB"/>
        </w:rPr>
        <w:t xml:space="preserve">. </w:t>
      </w:r>
      <w:r w:rsidRPr="34C3F7BF" w:rsidR="28007104">
        <w:rPr>
          <w:rFonts w:ascii="Calibri" w:hAnsi="Calibri" w:eastAsia="Calibri" w:cs="Calibri"/>
          <w:noProof w:val="0"/>
          <w:sz w:val="24"/>
          <w:szCs w:val="24"/>
          <w:lang w:val="en-GB"/>
        </w:rPr>
        <w:t>Brimco</w:t>
      </w:r>
      <w:r w:rsidRPr="34C3F7BF" w:rsidR="28007104">
        <w:rPr>
          <w:rFonts w:ascii="Calibri" w:hAnsi="Calibri" w:eastAsia="Calibri" w:cs="Calibri"/>
          <w:noProof w:val="0"/>
          <w:sz w:val="24"/>
          <w:szCs w:val="24"/>
          <w:lang w:val="en-GB"/>
        </w:rPr>
        <w:t xml:space="preserve">. Available at: </w:t>
      </w:r>
      <w:hyperlink r:id="Rbe1e982a31964103">
        <w:r w:rsidRPr="34C3F7BF" w:rsidR="28007104">
          <w:rPr>
            <w:rStyle w:val="Hyperlink"/>
            <w:rFonts w:ascii="Calibri" w:hAnsi="Calibri" w:eastAsia="Calibri" w:cs="Calibri"/>
            <w:noProof w:val="0"/>
            <w:sz w:val="24"/>
            <w:szCs w:val="24"/>
            <w:lang w:val="en-GB"/>
          </w:rPr>
          <w:t>https://www.brimco.io/terms/marketing-mix/</w:t>
        </w:r>
      </w:hyperlink>
      <w:r w:rsidRPr="34C3F7BF" w:rsidR="28007104">
        <w:rPr>
          <w:rFonts w:ascii="Calibri" w:hAnsi="Calibri" w:eastAsia="Calibri" w:cs="Calibri"/>
          <w:noProof w:val="0"/>
          <w:sz w:val="24"/>
          <w:szCs w:val="24"/>
          <w:lang w:val="en-GB"/>
        </w:rPr>
        <w:t>. Accessed 19.01.2026.</w:t>
      </w:r>
    </w:p>
    <w:p w:rsidR="25EB06DD" w:rsidP="34C3F7BF" w:rsidRDefault="25EB06DD" w14:paraId="541123A6" w14:textId="337F4356">
      <w:pPr>
        <w:spacing w:before="0" w:beforeAutospacing="off" w:after="240" w:afterAutospacing="off" w:line="360" w:lineRule="auto"/>
      </w:pPr>
      <w:r w:rsidRPr="34C3F7BF" w:rsidR="25EB06DD">
        <w:rPr>
          <w:rFonts w:ascii="Calibri" w:hAnsi="Calibri" w:eastAsia="Calibri" w:cs="Calibri"/>
          <w:noProof w:val="0"/>
          <w:sz w:val="24"/>
          <w:szCs w:val="24"/>
          <w:lang w:val="en-GB"/>
        </w:rPr>
        <w:t xml:space="preserve">Wenger, S. (2021). </w:t>
      </w:r>
      <w:r w:rsidRPr="34C3F7BF" w:rsidR="25EB06DD">
        <w:rPr>
          <w:rFonts w:ascii="Calibri" w:hAnsi="Calibri" w:eastAsia="Calibri" w:cs="Calibri"/>
          <w:i w:val="1"/>
          <w:iCs w:val="1"/>
          <w:noProof w:val="0"/>
          <w:sz w:val="24"/>
          <w:szCs w:val="24"/>
          <w:lang w:val="en-GB"/>
        </w:rPr>
        <w:t>What is B2B Marketing? - A Definition</w:t>
      </w:r>
      <w:r w:rsidRPr="34C3F7BF" w:rsidR="25EB06DD">
        <w:rPr>
          <w:rFonts w:ascii="Calibri" w:hAnsi="Calibri" w:eastAsia="Calibri" w:cs="Calibri"/>
          <w:noProof w:val="0"/>
          <w:sz w:val="24"/>
          <w:szCs w:val="24"/>
          <w:lang w:val="en-GB"/>
        </w:rPr>
        <w:t xml:space="preserve">.  B2B Marketing World. Available at: </w:t>
      </w:r>
      <w:hyperlink r:id="R535ba95d77de4a3e">
        <w:r w:rsidRPr="34C3F7BF" w:rsidR="25EB06DD">
          <w:rPr>
            <w:rStyle w:val="Hyperlink"/>
            <w:rFonts w:ascii="Calibri" w:hAnsi="Calibri" w:eastAsia="Calibri" w:cs="Calibri"/>
            <w:noProof w:val="0"/>
            <w:sz w:val="24"/>
            <w:szCs w:val="24"/>
            <w:lang w:val="en-GB"/>
          </w:rPr>
          <w:t>https://www.b2bmarketingworld.com/definition/what-is-b2b-marketing/</w:t>
        </w:r>
      </w:hyperlink>
      <w:r w:rsidRPr="34C3F7BF" w:rsidR="25EB06DD">
        <w:rPr>
          <w:rFonts w:ascii="Calibri" w:hAnsi="Calibri" w:eastAsia="Calibri" w:cs="Calibri"/>
          <w:noProof w:val="0"/>
          <w:sz w:val="24"/>
          <w:szCs w:val="24"/>
          <w:lang w:val="en-GB"/>
        </w:rPr>
        <w:t>. Accessed 19.01.2026.</w:t>
      </w:r>
    </w:p>
    <w:p w:rsidR="34C3F7BF" w:rsidP="34C3F7BF" w:rsidRDefault="34C3F7BF" w14:paraId="5752013F" w14:textId="7B151EEE">
      <w:pPr>
        <w:spacing w:before="0" w:beforeAutospacing="off" w:after="240" w:afterAutospacing="off" w:line="360" w:lineRule="auto"/>
        <w:rPr>
          <w:rFonts w:ascii="Calibri" w:hAnsi="Calibri" w:eastAsia="Calibri" w:cs="Calibri"/>
          <w:noProof w:val="0"/>
          <w:sz w:val="24"/>
          <w:szCs w:val="24"/>
          <w:lang w:val="en-GB"/>
        </w:rPr>
      </w:pPr>
    </w:p>
    <w:p w:rsidR="34C3F7BF" w:rsidP="34C3F7BF" w:rsidRDefault="34C3F7BF" w14:paraId="406EE031" w14:textId="029C475B">
      <w:pPr>
        <w:spacing w:before="0" w:beforeAutospacing="off" w:after="240" w:afterAutospacing="off" w:line="360" w:lineRule="auto"/>
        <w:rPr>
          <w:rFonts w:ascii="Calibri" w:hAnsi="Calibri" w:eastAsia="Calibri" w:cs="Calibri"/>
          <w:noProof w:val="0"/>
          <w:sz w:val="24"/>
          <w:szCs w:val="24"/>
          <w:lang w:val="en-GB"/>
        </w:rPr>
      </w:pPr>
    </w:p>
    <w:p w:rsidR="5BC89A24" w:rsidP="5BC89A24" w:rsidRDefault="5BC89A24" w14:paraId="143D34E9" w14:textId="08073E93">
      <w:pPr>
        <w:spacing w:line="360" w:lineRule="auto"/>
        <w:rPr>
          <w:rFonts w:ascii="Calibri" w:hAnsi="Calibri" w:eastAsia="Calibri" w:cs="Calibri"/>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1ZJlbEs8Kpcn5D" int2:id="MqQmOIQ3">
      <int2:state int2:type="spell" int2:value="Rejected"/>
    </int2:textHash>
    <int2:textHash int2:hashCode="tDVOOMpmJ277ic" int2:id="PFdTc353">
      <int2:state int2:type="spell" int2:value="Rejected"/>
    </int2:textHash>
    <int2:textHash int2:hashCode="bLhS8yGsiT2Hgf" int2:id="kfyHxbZ9">
      <int2:state int2:type="spell" int2:value="Rejected"/>
    </int2:textHash>
    <int2:textHash int2:hashCode="xQXiXIsQ3afmCV" int2:id="4978yXS7">
      <int2:state int2:type="spell" int2:value="Rejected"/>
    </int2:textHash>
    <int2:textHash int2:hashCode="IvLs2ndKRc7VW5" int2:id="QPz8GnUF">
      <int2:state int2:type="spell" int2:value="Rejected"/>
    </int2:textHash>
    <int2:bookmark int2:bookmarkName="_Int_GTDk8z3D" int2:invalidationBookmarkName="" int2:hashCode="8+x9wAokN1wf5f" int2:id="EG5jz7px">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35e607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d61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4d529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b65c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f0ebb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2a06f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3d51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e86d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7DBA62"/>
    <w:rsid w:val="0065B261"/>
    <w:rsid w:val="008257D0"/>
    <w:rsid w:val="00B13CCC"/>
    <w:rsid w:val="00B75162"/>
    <w:rsid w:val="00B84B8D"/>
    <w:rsid w:val="00CC566C"/>
    <w:rsid w:val="00D3F9B5"/>
    <w:rsid w:val="00F4E013"/>
    <w:rsid w:val="00FC9307"/>
    <w:rsid w:val="00FDD01D"/>
    <w:rsid w:val="012A1AB3"/>
    <w:rsid w:val="013659A8"/>
    <w:rsid w:val="017E5CC2"/>
    <w:rsid w:val="017F87A7"/>
    <w:rsid w:val="01D66D0D"/>
    <w:rsid w:val="01DBE6B4"/>
    <w:rsid w:val="01FB2515"/>
    <w:rsid w:val="02157E9D"/>
    <w:rsid w:val="02251DA8"/>
    <w:rsid w:val="022B39C6"/>
    <w:rsid w:val="0236A4AF"/>
    <w:rsid w:val="0241BEE2"/>
    <w:rsid w:val="026755B3"/>
    <w:rsid w:val="0272D845"/>
    <w:rsid w:val="02B6FFB4"/>
    <w:rsid w:val="02F6F988"/>
    <w:rsid w:val="0302DC55"/>
    <w:rsid w:val="03093A01"/>
    <w:rsid w:val="03122865"/>
    <w:rsid w:val="036A9040"/>
    <w:rsid w:val="037FE138"/>
    <w:rsid w:val="0385D31D"/>
    <w:rsid w:val="03BAC330"/>
    <w:rsid w:val="03D4BB31"/>
    <w:rsid w:val="03D88BD0"/>
    <w:rsid w:val="04265A7A"/>
    <w:rsid w:val="0430AE23"/>
    <w:rsid w:val="043DB141"/>
    <w:rsid w:val="0452A0F2"/>
    <w:rsid w:val="045EBDB9"/>
    <w:rsid w:val="047D6A90"/>
    <w:rsid w:val="0493C378"/>
    <w:rsid w:val="04E1C7DD"/>
    <w:rsid w:val="05345DA1"/>
    <w:rsid w:val="05672631"/>
    <w:rsid w:val="05848DA3"/>
    <w:rsid w:val="05DA82D3"/>
    <w:rsid w:val="05F27762"/>
    <w:rsid w:val="06491601"/>
    <w:rsid w:val="064B6389"/>
    <w:rsid w:val="065511C5"/>
    <w:rsid w:val="06BFFCA3"/>
    <w:rsid w:val="06CE8740"/>
    <w:rsid w:val="06D4967E"/>
    <w:rsid w:val="06DCA4E2"/>
    <w:rsid w:val="06EB7A9E"/>
    <w:rsid w:val="073D7BF2"/>
    <w:rsid w:val="073F0537"/>
    <w:rsid w:val="078E4092"/>
    <w:rsid w:val="079D3EFA"/>
    <w:rsid w:val="07AC445F"/>
    <w:rsid w:val="07BA7E45"/>
    <w:rsid w:val="07D12D14"/>
    <w:rsid w:val="07D8E875"/>
    <w:rsid w:val="07DFF638"/>
    <w:rsid w:val="07F10562"/>
    <w:rsid w:val="0809E263"/>
    <w:rsid w:val="081CF946"/>
    <w:rsid w:val="088C4B30"/>
    <w:rsid w:val="08C34BC1"/>
    <w:rsid w:val="08CCA759"/>
    <w:rsid w:val="09647ACB"/>
    <w:rsid w:val="09696487"/>
    <w:rsid w:val="096AEA3B"/>
    <w:rsid w:val="096D1C9E"/>
    <w:rsid w:val="097B3B2C"/>
    <w:rsid w:val="09ABA0D1"/>
    <w:rsid w:val="09B09B2F"/>
    <w:rsid w:val="09BCBB09"/>
    <w:rsid w:val="09F136CF"/>
    <w:rsid w:val="0A32AF9D"/>
    <w:rsid w:val="0A475911"/>
    <w:rsid w:val="0A4E9BEB"/>
    <w:rsid w:val="0A897DC5"/>
    <w:rsid w:val="0AA66BD5"/>
    <w:rsid w:val="0AB7BD97"/>
    <w:rsid w:val="0AC34720"/>
    <w:rsid w:val="0AFB61D2"/>
    <w:rsid w:val="0B0D0391"/>
    <w:rsid w:val="0B13490B"/>
    <w:rsid w:val="0B4D6A70"/>
    <w:rsid w:val="0BD99A5C"/>
    <w:rsid w:val="0BE3D58F"/>
    <w:rsid w:val="0BE56796"/>
    <w:rsid w:val="0C19A496"/>
    <w:rsid w:val="0C568A31"/>
    <w:rsid w:val="0C72D159"/>
    <w:rsid w:val="0C817C71"/>
    <w:rsid w:val="0C82FDCD"/>
    <w:rsid w:val="0C9ED5B6"/>
    <w:rsid w:val="0CD66D1C"/>
    <w:rsid w:val="0CF3C200"/>
    <w:rsid w:val="0D2AB465"/>
    <w:rsid w:val="0D538B65"/>
    <w:rsid w:val="0D616BFE"/>
    <w:rsid w:val="0D8782D1"/>
    <w:rsid w:val="0D87FD63"/>
    <w:rsid w:val="0DCEBE09"/>
    <w:rsid w:val="0DDF903C"/>
    <w:rsid w:val="0E0B8565"/>
    <w:rsid w:val="0E356A2C"/>
    <w:rsid w:val="0E40563B"/>
    <w:rsid w:val="0EA9FB71"/>
    <w:rsid w:val="0EFBF36A"/>
    <w:rsid w:val="0F092AEE"/>
    <w:rsid w:val="0F0CE846"/>
    <w:rsid w:val="0F1C8D77"/>
    <w:rsid w:val="0F26B307"/>
    <w:rsid w:val="0F76D3CB"/>
    <w:rsid w:val="0F7F6E11"/>
    <w:rsid w:val="0F8C66E9"/>
    <w:rsid w:val="0F968EFC"/>
    <w:rsid w:val="0FC2BFD2"/>
    <w:rsid w:val="0FEB549A"/>
    <w:rsid w:val="1016AD72"/>
    <w:rsid w:val="10770587"/>
    <w:rsid w:val="108BA3EA"/>
    <w:rsid w:val="10B7CD0B"/>
    <w:rsid w:val="10D40942"/>
    <w:rsid w:val="11120DCA"/>
    <w:rsid w:val="113C6921"/>
    <w:rsid w:val="115EDEBC"/>
    <w:rsid w:val="11702BD5"/>
    <w:rsid w:val="1177D78D"/>
    <w:rsid w:val="117DA524"/>
    <w:rsid w:val="11A432A0"/>
    <w:rsid w:val="11D9B3EB"/>
    <w:rsid w:val="11E7EDAC"/>
    <w:rsid w:val="1201F5BA"/>
    <w:rsid w:val="120A6E1B"/>
    <w:rsid w:val="1229CDD7"/>
    <w:rsid w:val="12384465"/>
    <w:rsid w:val="1257F1F6"/>
    <w:rsid w:val="1260C66B"/>
    <w:rsid w:val="126FE4E9"/>
    <w:rsid w:val="1291AFF5"/>
    <w:rsid w:val="129BD18A"/>
    <w:rsid w:val="12B4D3B3"/>
    <w:rsid w:val="13091BB5"/>
    <w:rsid w:val="130BC356"/>
    <w:rsid w:val="131501E3"/>
    <w:rsid w:val="131A591D"/>
    <w:rsid w:val="1362FBCE"/>
    <w:rsid w:val="1370DB4C"/>
    <w:rsid w:val="13783C6B"/>
    <w:rsid w:val="139A66B6"/>
    <w:rsid w:val="13A17598"/>
    <w:rsid w:val="13AF3FF1"/>
    <w:rsid w:val="13C56985"/>
    <w:rsid w:val="13C97B12"/>
    <w:rsid w:val="13DB6AED"/>
    <w:rsid w:val="145BEC1E"/>
    <w:rsid w:val="1461F5BF"/>
    <w:rsid w:val="14949DDF"/>
    <w:rsid w:val="14ACCF24"/>
    <w:rsid w:val="154100F4"/>
    <w:rsid w:val="15416329"/>
    <w:rsid w:val="1555ABD5"/>
    <w:rsid w:val="1577F949"/>
    <w:rsid w:val="157AA1A3"/>
    <w:rsid w:val="15A6C494"/>
    <w:rsid w:val="15C936A7"/>
    <w:rsid w:val="15E22E6F"/>
    <w:rsid w:val="160E9F31"/>
    <w:rsid w:val="161097B2"/>
    <w:rsid w:val="162044D3"/>
    <w:rsid w:val="16240F90"/>
    <w:rsid w:val="1629B5D1"/>
    <w:rsid w:val="167853C5"/>
    <w:rsid w:val="1689C569"/>
    <w:rsid w:val="169DF7F7"/>
    <w:rsid w:val="16C1537C"/>
    <w:rsid w:val="16D43E44"/>
    <w:rsid w:val="174F0BD8"/>
    <w:rsid w:val="17811920"/>
    <w:rsid w:val="1783FCB1"/>
    <w:rsid w:val="1792EFB4"/>
    <w:rsid w:val="17D84669"/>
    <w:rsid w:val="17E73DFA"/>
    <w:rsid w:val="180BEC47"/>
    <w:rsid w:val="1810F014"/>
    <w:rsid w:val="181712D3"/>
    <w:rsid w:val="182609A9"/>
    <w:rsid w:val="183B5417"/>
    <w:rsid w:val="184B77D1"/>
    <w:rsid w:val="184F4237"/>
    <w:rsid w:val="184FBE2B"/>
    <w:rsid w:val="1884D644"/>
    <w:rsid w:val="18A0316E"/>
    <w:rsid w:val="18ABBC97"/>
    <w:rsid w:val="18B89CC9"/>
    <w:rsid w:val="18BD8C14"/>
    <w:rsid w:val="18D98430"/>
    <w:rsid w:val="18F78B9B"/>
    <w:rsid w:val="190673FB"/>
    <w:rsid w:val="190738FC"/>
    <w:rsid w:val="194C0B9C"/>
    <w:rsid w:val="1953D85C"/>
    <w:rsid w:val="19830D38"/>
    <w:rsid w:val="19A8EC72"/>
    <w:rsid w:val="19F5C3A5"/>
    <w:rsid w:val="1A0B27BF"/>
    <w:rsid w:val="1A10B666"/>
    <w:rsid w:val="1A1F49F8"/>
    <w:rsid w:val="1A516099"/>
    <w:rsid w:val="1A528C56"/>
    <w:rsid w:val="1A76D606"/>
    <w:rsid w:val="1A80EFE4"/>
    <w:rsid w:val="1AA97741"/>
    <w:rsid w:val="1AE34C00"/>
    <w:rsid w:val="1AE5CD58"/>
    <w:rsid w:val="1AECB1A0"/>
    <w:rsid w:val="1B0004AB"/>
    <w:rsid w:val="1B0FD493"/>
    <w:rsid w:val="1B2DEC57"/>
    <w:rsid w:val="1B6B5424"/>
    <w:rsid w:val="1B98FBA0"/>
    <w:rsid w:val="1B998E4F"/>
    <w:rsid w:val="1BD1968C"/>
    <w:rsid w:val="1BFBAA70"/>
    <w:rsid w:val="1C1F5098"/>
    <w:rsid w:val="1C282F20"/>
    <w:rsid w:val="1C58C101"/>
    <w:rsid w:val="1C6AAD84"/>
    <w:rsid w:val="1C7BAD94"/>
    <w:rsid w:val="1C9C0788"/>
    <w:rsid w:val="1C9CE3CE"/>
    <w:rsid w:val="1D1A0D3E"/>
    <w:rsid w:val="1D22F092"/>
    <w:rsid w:val="1D2AA6B5"/>
    <w:rsid w:val="1D5B0F6D"/>
    <w:rsid w:val="1D6F22F4"/>
    <w:rsid w:val="1D8D1F50"/>
    <w:rsid w:val="1DAD6EE8"/>
    <w:rsid w:val="1DE7312E"/>
    <w:rsid w:val="1E07B5A1"/>
    <w:rsid w:val="1E20AEE7"/>
    <w:rsid w:val="1E2F35AA"/>
    <w:rsid w:val="1E9C5194"/>
    <w:rsid w:val="1EC970F0"/>
    <w:rsid w:val="1EF9C346"/>
    <w:rsid w:val="1F29164D"/>
    <w:rsid w:val="1F473195"/>
    <w:rsid w:val="1F5941E6"/>
    <w:rsid w:val="1F6DCD32"/>
    <w:rsid w:val="1FCF0869"/>
    <w:rsid w:val="1FD60D09"/>
    <w:rsid w:val="1FFA50A3"/>
    <w:rsid w:val="1FFD5FC8"/>
    <w:rsid w:val="1FFF0D48"/>
    <w:rsid w:val="200792AE"/>
    <w:rsid w:val="20140AA6"/>
    <w:rsid w:val="20496324"/>
    <w:rsid w:val="20647BB0"/>
    <w:rsid w:val="20897D4C"/>
    <w:rsid w:val="20D4A07D"/>
    <w:rsid w:val="20E20901"/>
    <w:rsid w:val="21017328"/>
    <w:rsid w:val="21185D4A"/>
    <w:rsid w:val="21451507"/>
    <w:rsid w:val="215EBA37"/>
    <w:rsid w:val="2182F4A5"/>
    <w:rsid w:val="218649D2"/>
    <w:rsid w:val="21B6AFC2"/>
    <w:rsid w:val="21B7DCD4"/>
    <w:rsid w:val="21F123D8"/>
    <w:rsid w:val="22191E39"/>
    <w:rsid w:val="222F3968"/>
    <w:rsid w:val="225B019C"/>
    <w:rsid w:val="22A0E6D4"/>
    <w:rsid w:val="22A78343"/>
    <w:rsid w:val="22B8F23F"/>
    <w:rsid w:val="22C3099D"/>
    <w:rsid w:val="22CB9927"/>
    <w:rsid w:val="22D34B6A"/>
    <w:rsid w:val="22F3913B"/>
    <w:rsid w:val="22FC7B4F"/>
    <w:rsid w:val="2313E74F"/>
    <w:rsid w:val="23202661"/>
    <w:rsid w:val="233AE8B6"/>
    <w:rsid w:val="236896B3"/>
    <w:rsid w:val="238C2FED"/>
    <w:rsid w:val="23968644"/>
    <w:rsid w:val="23D696BD"/>
    <w:rsid w:val="23DA89DE"/>
    <w:rsid w:val="23F15882"/>
    <w:rsid w:val="24637DDC"/>
    <w:rsid w:val="246C348D"/>
    <w:rsid w:val="2471E88E"/>
    <w:rsid w:val="24780196"/>
    <w:rsid w:val="24D7298E"/>
    <w:rsid w:val="2507671E"/>
    <w:rsid w:val="253C8A3D"/>
    <w:rsid w:val="254225E1"/>
    <w:rsid w:val="25760EDC"/>
    <w:rsid w:val="258ED136"/>
    <w:rsid w:val="2598F3B4"/>
    <w:rsid w:val="25B6621F"/>
    <w:rsid w:val="25CEA277"/>
    <w:rsid w:val="25DECDE6"/>
    <w:rsid w:val="25EB06DD"/>
    <w:rsid w:val="25FECBE6"/>
    <w:rsid w:val="261B3E85"/>
    <w:rsid w:val="262AF7AF"/>
    <w:rsid w:val="26720D2E"/>
    <w:rsid w:val="26827094"/>
    <w:rsid w:val="268981D0"/>
    <w:rsid w:val="268CBE90"/>
    <w:rsid w:val="26951F76"/>
    <w:rsid w:val="26B47912"/>
    <w:rsid w:val="26BA19C4"/>
    <w:rsid w:val="26C8102C"/>
    <w:rsid w:val="2724BC4A"/>
    <w:rsid w:val="27324047"/>
    <w:rsid w:val="27428CCF"/>
    <w:rsid w:val="27728204"/>
    <w:rsid w:val="28007104"/>
    <w:rsid w:val="281F3D55"/>
    <w:rsid w:val="2834D80D"/>
    <w:rsid w:val="2840CFC1"/>
    <w:rsid w:val="28610AE3"/>
    <w:rsid w:val="287A129C"/>
    <w:rsid w:val="28B8BD30"/>
    <w:rsid w:val="28FA2D2F"/>
    <w:rsid w:val="290CFA30"/>
    <w:rsid w:val="2918DD72"/>
    <w:rsid w:val="29AD56AD"/>
    <w:rsid w:val="29F081E7"/>
    <w:rsid w:val="29F7DFA6"/>
    <w:rsid w:val="29FE8B38"/>
    <w:rsid w:val="2A0E66DD"/>
    <w:rsid w:val="2A9ACBC8"/>
    <w:rsid w:val="2AAB2016"/>
    <w:rsid w:val="2AEC62C7"/>
    <w:rsid w:val="2AF4649F"/>
    <w:rsid w:val="2AF7022F"/>
    <w:rsid w:val="2B24195F"/>
    <w:rsid w:val="2B48365F"/>
    <w:rsid w:val="2B60E8FE"/>
    <w:rsid w:val="2B9C87A1"/>
    <w:rsid w:val="2BA69623"/>
    <w:rsid w:val="2BBA84EC"/>
    <w:rsid w:val="2BBD4CE9"/>
    <w:rsid w:val="2BC2DFBD"/>
    <w:rsid w:val="2BC3DB7B"/>
    <w:rsid w:val="2BDBB620"/>
    <w:rsid w:val="2BDC9721"/>
    <w:rsid w:val="2BFBA27C"/>
    <w:rsid w:val="2BFE545B"/>
    <w:rsid w:val="2C0DEA24"/>
    <w:rsid w:val="2C508138"/>
    <w:rsid w:val="2C537411"/>
    <w:rsid w:val="2C58392A"/>
    <w:rsid w:val="2C658F96"/>
    <w:rsid w:val="2CAF383D"/>
    <w:rsid w:val="2CBB17DC"/>
    <w:rsid w:val="2D1600CF"/>
    <w:rsid w:val="2D234C89"/>
    <w:rsid w:val="2D2DA74D"/>
    <w:rsid w:val="2DB01D4E"/>
    <w:rsid w:val="2DB3E0C3"/>
    <w:rsid w:val="2DCA4ADE"/>
    <w:rsid w:val="2DCD4D70"/>
    <w:rsid w:val="2DD25291"/>
    <w:rsid w:val="2DD33079"/>
    <w:rsid w:val="2E001280"/>
    <w:rsid w:val="2E22D1D4"/>
    <w:rsid w:val="2E419EB6"/>
    <w:rsid w:val="2E481E5C"/>
    <w:rsid w:val="2E525786"/>
    <w:rsid w:val="2E8DA8CD"/>
    <w:rsid w:val="2EB1E295"/>
    <w:rsid w:val="2EC49CDB"/>
    <w:rsid w:val="2EF8A59D"/>
    <w:rsid w:val="2F6A21D6"/>
    <w:rsid w:val="2F75D26B"/>
    <w:rsid w:val="30576B26"/>
    <w:rsid w:val="306E6FAB"/>
    <w:rsid w:val="3072649A"/>
    <w:rsid w:val="3083B8B2"/>
    <w:rsid w:val="308D2254"/>
    <w:rsid w:val="30A31FA3"/>
    <w:rsid w:val="30B079AD"/>
    <w:rsid w:val="30C99A8A"/>
    <w:rsid w:val="30E42407"/>
    <w:rsid w:val="30E63244"/>
    <w:rsid w:val="31687FF2"/>
    <w:rsid w:val="316DE4C7"/>
    <w:rsid w:val="317BE8A5"/>
    <w:rsid w:val="317F887E"/>
    <w:rsid w:val="318BA1B7"/>
    <w:rsid w:val="318F5620"/>
    <w:rsid w:val="3197E1DA"/>
    <w:rsid w:val="31F50527"/>
    <w:rsid w:val="31F699F8"/>
    <w:rsid w:val="3236EBB0"/>
    <w:rsid w:val="326B66A0"/>
    <w:rsid w:val="32957085"/>
    <w:rsid w:val="329C11DE"/>
    <w:rsid w:val="32BCCC11"/>
    <w:rsid w:val="32F25E48"/>
    <w:rsid w:val="331A59F6"/>
    <w:rsid w:val="3341D405"/>
    <w:rsid w:val="335DAF5A"/>
    <w:rsid w:val="336245C1"/>
    <w:rsid w:val="337DA2CE"/>
    <w:rsid w:val="338FE86A"/>
    <w:rsid w:val="33944EFD"/>
    <w:rsid w:val="33AB7803"/>
    <w:rsid w:val="33AF55C3"/>
    <w:rsid w:val="33AFC854"/>
    <w:rsid w:val="33B748B5"/>
    <w:rsid w:val="33BB08A9"/>
    <w:rsid w:val="344730C3"/>
    <w:rsid w:val="346201D5"/>
    <w:rsid w:val="34A882B7"/>
    <w:rsid w:val="34C3F7BF"/>
    <w:rsid w:val="34CED6EC"/>
    <w:rsid w:val="34EA0EBF"/>
    <w:rsid w:val="352651C0"/>
    <w:rsid w:val="35397B02"/>
    <w:rsid w:val="354BA15C"/>
    <w:rsid w:val="35627FC8"/>
    <w:rsid w:val="35AD10D3"/>
    <w:rsid w:val="35B3FC29"/>
    <w:rsid w:val="35BE3CB9"/>
    <w:rsid w:val="35DB4B37"/>
    <w:rsid w:val="35FA944C"/>
    <w:rsid w:val="36079C7D"/>
    <w:rsid w:val="365FC43A"/>
    <w:rsid w:val="3673C663"/>
    <w:rsid w:val="3677AE7F"/>
    <w:rsid w:val="36AE80E5"/>
    <w:rsid w:val="372D64B8"/>
    <w:rsid w:val="37320CB1"/>
    <w:rsid w:val="37741924"/>
    <w:rsid w:val="37A9E281"/>
    <w:rsid w:val="37BA81D6"/>
    <w:rsid w:val="37E232AB"/>
    <w:rsid w:val="37F7E2D8"/>
    <w:rsid w:val="37FD882E"/>
    <w:rsid w:val="3801E1EE"/>
    <w:rsid w:val="38085DC5"/>
    <w:rsid w:val="3813B590"/>
    <w:rsid w:val="38152F58"/>
    <w:rsid w:val="3819365D"/>
    <w:rsid w:val="382CF78A"/>
    <w:rsid w:val="386AB47F"/>
    <w:rsid w:val="38A838F3"/>
    <w:rsid w:val="38EB9D44"/>
    <w:rsid w:val="39156741"/>
    <w:rsid w:val="39183DCB"/>
    <w:rsid w:val="3978C44E"/>
    <w:rsid w:val="3984BFE5"/>
    <w:rsid w:val="398DB2D7"/>
    <w:rsid w:val="39A7D110"/>
    <w:rsid w:val="39ECCE70"/>
    <w:rsid w:val="3A0F4E9C"/>
    <w:rsid w:val="3A2C7759"/>
    <w:rsid w:val="3A4CAAC8"/>
    <w:rsid w:val="3A67F701"/>
    <w:rsid w:val="3A8B5E84"/>
    <w:rsid w:val="3AE509B3"/>
    <w:rsid w:val="3AFF32DB"/>
    <w:rsid w:val="3B38D116"/>
    <w:rsid w:val="3B427360"/>
    <w:rsid w:val="3B4B87BE"/>
    <w:rsid w:val="3B6F1769"/>
    <w:rsid w:val="3B8E2C6F"/>
    <w:rsid w:val="3BF28470"/>
    <w:rsid w:val="3C00724E"/>
    <w:rsid w:val="3C05BC52"/>
    <w:rsid w:val="3C0B8734"/>
    <w:rsid w:val="3C569826"/>
    <w:rsid w:val="3CE3C75C"/>
    <w:rsid w:val="3D066F5F"/>
    <w:rsid w:val="3D14B80C"/>
    <w:rsid w:val="3D9EC655"/>
    <w:rsid w:val="3DA4A48B"/>
    <w:rsid w:val="3DCF8A58"/>
    <w:rsid w:val="3E17B032"/>
    <w:rsid w:val="3E498B12"/>
    <w:rsid w:val="3EBC890B"/>
    <w:rsid w:val="3EBEE62A"/>
    <w:rsid w:val="3EDF9A38"/>
    <w:rsid w:val="3EEA98F9"/>
    <w:rsid w:val="3F139468"/>
    <w:rsid w:val="3F13FC21"/>
    <w:rsid w:val="3F1CF272"/>
    <w:rsid w:val="3F6D8AF6"/>
    <w:rsid w:val="4007A3B0"/>
    <w:rsid w:val="40816D23"/>
    <w:rsid w:val="40868479"/>
    <w:rsid w:val="40991B90"/>
    <w:rsid w:val="40B8C5B6"/>
    <w:rsid w:val="41071A1B"/>
    <w:rsid w:val="4124C9FD"/>
    <w:rsid w:val="4164055E"/>
    <w:rsid w:val="4167AF84"/>
    <w:rsid w:val="416D8425"/>
    <w:rsid w:val="4195A146"/>
    <w:rsid w:val="419DC765"/>
    <w:rsid w:val="41E8D22E"/>
    <w:rsid w:val="42263044"/>
    <w:rsid w:val="42357B50"/>
    <w:rsid w:val="423CCDE6"/>
    <w:rsid w:val="4253C226"/>
    <w:rsid w:val="42552B93"/>
    <w:rsid w:val="4299FB50"/>
    <w:rsid w:val="42C13C92"/>
    <w:rsid w:val="42E1F054"/>
    <w:rsid w:val="42EA17BF"/>
    <w:rsid w:val="4369D9D5"/>
    <w:rsid w:val="437CF3DA"/>
    <w:rsid w:val="438C1E9C"/>
    <w:rsid w:val="43D5669A"/>
    <w:rsid w:val="44243A3B"/>
    <w:rsid w:val="442531BA"/>
    <w:rsid w:val="44414FC8"/>
    <w:rsid w:val="4444022A"/>
    <w:rsid w:val="44D8D452"/>
    <w:rsid w:val="451879C7"/>
    <w:rsid w:val="45A511BB"/>
    <w:rsid w:val="45A96102"/>
    <w:rsid w:val="45B50E59"/>
    <w:rsid w:val="45D07C57"/>
    <w:rsid w:val="45E79D2F"/>
    <w:rsid w:val="4658A5F4"/>
    <w:rsid w:val="46929C82"/>
    <w:rsid w:val="469CEC89"/>
    <w:rsid w:val="46A177E0"/>
    <w:rsid w:val="46BCB809"/>
    <w:rsid w:val="46BDDB97"/>
    <w:rsid w:val="46BFF02C"/>
    <w:rsid w:val="46C29CD1"/>
    <w:rsid w:val="46C2D12C"/>
    <w:rsid w:val="479A5649"/>
    <w:rsid w:val="47ADD978"/>
    <w:rsid w:val="48021CC6"/>
    <w:rsid w:val="48179F0F"/>
    <w:rsid w:val="48463B66"/>
    <w:rsid w:val="4881455B"/>
    <w:rsid w:val="48A39506"/>
    <w:rsid w:val="48DA7C46"/>
    <w:rsid w:val="491D4722"/>
    <w:rsid w:val="496A40A2"/>
    <w:rsid w:val="4990A95C"/>
    <w:rsid w:val="49985950"/>
    <w:rsid w:val="49E51CB1"/>
    <w:rsid w:val="4A03A9A7"/>
    <w:rsid w:val="4A35B713"/>
    <w:rsid w:val="4A5A7DB8"/>
    <w:rsid w:val="4A62EB54"/>
    <w:rsid w:val="4A920102"/>
    <w:rsid w:val="4AA3DB13"/>
    <w:rsid w:val="4AA4D1B1"/>
    <w:rsid w:val="4AA9BDAD"/>
    <w:rsid w:val="4AE4AC96"/>
    <w:rsid w:val="4AE89E7B"/>
    <w:rsid w:val="4AFA6145"/>
    <w:rsid w:val="4B00CD20"/>
    <w:rsid w:val="4B0F3F91"/>
    <w:rsid w:val="4B5C949F"/>
    <w:rsid w:val="4B6196C8"/>
    <w:rsid w:val="4B63A9B5"/>
    <w:rsid w:val="4B7DBA62"/>
    <w:rsid w:val="4BD64B2A"/>
    <w:rsid w:val="4C0BC2C4"/>
    <w:rsid w:val="4C756B33"/>
    <w:rsid w:val="4C858D61"/>
    <w:rsid w:val="4C917A5B"/>
    <w:rsid w:val="4CB6ADED"/>
    <w:rsid w:val="4CBFA138"/>
    <w:rsid w:val="4CC24F4F"/>
    <w:rsid w:val="4D211027"/>
    <w:rsid w:val="4D252812"/>
    <w:rsid w:val="4D5636FC"/>
    <w:rsid w:val="4D5B9951"/>
    <w:rsid w:val="4D62DE4E"/>
    <w:rsid w:val="4DD0F28E"/>
    <w:rsid w:val="4DDEEDD3"/>
    <w:rsid w:val="4E743FD7"/>
    <w:rsid w:val="4E7DD218"/>
    <w:rsid w:val="4ED25299"/>
    <w:rsid w:val="4F0C2243"/>
    <w:rsid w:val="4F559AC4"/>
    <w:rsid w:val="4F63A3DC"/>
    <w:rsid w:val="4F867808"/>
    <w:rsid w:val="4FAEAF63"/>
    <w:rsid w:val="4FD45310"/>
    <w:rsid w:val="4FED6E57"/>
    <w:rsid w:val="5093AF43"/>
    <w:rsid w:val="50A2F1E3"/>
    <w:rsid w:val="50AFF1B5"/>
    <w:rsid w:val="50B0D7AD"/>
    <w:rsid w:val="50DAC57E"/>
    <w:rsid w:val="50DEDF77"/>
    <w:rsid w:val="51586745"/>
    <w:rsid w:val="5160C32E"/>
    <w:rsid w:val="516312B2"/>
    <w:rsid w:val="51697EDC"/>
    <w:rsid w:val="516AEEEA"/>
    <w:rsid w:val="51958117"/>
    <w:rsid w:val="51B20722"/>
    <w:rsid w:val="51F0FA5C"/>
    <w:rsid w:val="52072FBA"/>
    <w:rsid w:val="520867C8"/>
    <w:rsid w:val="5235B32D"/>
    <w:rsid w:val="5259140A"/>
    <w:rsid w:val="52664142"/>
    <w:rsid w:val="5268DAA3"/>
    <w:rsid w:val="52CF8423"/>
    <w:rsid w:val="53081348"/>
    <w:rsid w:val="5326F5F9"/>
    <w:rsid w:val="533B21B4"/>
    <w:rsid w:val="538D3DB5"/>
    <w:rsid w:val="53976408"/>
    <w:rsid w:val="5399E1BA"/>
    <w:rsid w:val="53DF3381"/>
    <w:rsid w:val="53EE01E6"/>
    <w:rsid w:val="54019FC8"/>
    <w:rsid w:val="5408CFE4"/>
    <w:rsid w:val="5416A062"/>
    <w:rsid w:val="54240D32"/>
    <w:rsid w:val="544C1F1C"/>
    <w:rsid w:val="54879ED9"/>
    <w:rsid w:val="54A11EC5"/>
    <w:rsid w:val="54A48C2A"/>
    <w:rsid w:val="54B356B7"/>
    <w:rsid w:val="54BC8ABA"/>
    <w:rsid w:val="54D3A865"/>
    <w:rsid w:val="54DD0B21"/>
    <w:rsid w:val="54F5F7F0"/>
    <w:rsid w:val="54FA82B8"/>
    <w:rsid w:val="55071FC7"/>
    <w:rsid w:val="55132D0C"/>
    <w:rsid w:val="556BDFC4"/>
    <w:rsid w:val="5574897B"/>
    <w:rsid w:val="5599D3E9"/>
    <w:rsid w:val="559A8D0C"/>
    <w:rsid w:val="559DAE73"/>
    <w:rsid w:val="55DD9053"/>
    <w:rsid w:val="568035AB"/>
    <w:rsid w:val="56B86AB2"/>
    <w:rsid w:val="56C3862C"/>
    <w:rsid w:val="56D35A80"/>
    <w:rsid w:val="56D9F9B7"/>
    <w:rsid w:val="56E10365"/>
    <w:rsid w:val="56F26138"/>
    <w:rsid w:val="5723FDEE"/>
    <w:rsid w:val="573292F0"/>
    <w:rsid w:val="57AF28C0"/>
    <w:rsid w:val="57B3E402"/>
    <w:rsid w:val="57CB4099"/>
    <w:rsid w:val="57D0CD89"/>
    <w:rsid w:val="57E11420"/>
    <w:rsid w:val="580CE007"/>
    <w:rsid w:val="585FB5FC"/>
    <w:rsid w:val="5881B113"/>
    <w:rsid w:val="589F58D4"/>
    <w:rsid w:val="58A22691"/>
    <w:rsid w:val="58B7A94E"/>
    <w:rsid w:val="592264E6"/>
    <w:rsid w:val="5942F9B6"/>
    <w:rsid w:val="596B2C69"/>
    <w:rsid w:val="59AFC4BD"/>
    <w:rsid w:val="59CEFCBD"/>
    <w:rsid w:val="59E87076"/>
    <w:rsid w:val="5A001621"/>
    <w:rsid w:val="5A183FC5"/>
    <w:rsid w:val="5A2204B6"/>
    <w:rsid w:val="5A6F58D7"/>
    <w:rsid w:val="5A78C429"/>
    <w:rsid w:val="5A7FCF21"/>
    <w:rsid w:val="5A9897C5"/>
    <w:rsid w:val="5AAC6801"/>
    <w:rsid w:val="5AC2C635"/>
    <w:rsid w:val="5ADC2846"/>
    <w:rsid w:val="5B3EB21F"/>
    <w:rsid w:val="5B97909D"/>
    <w:rsid w:val="5BC47915"/>
    <w:rsid w:val="5BC58244"/>
    <w:rsid w:val="5BC89A24"/>
    <w:rsid w:val="5BF1CEED"/>
    <w:rsid w:val="5BFC1DC6"/>
    <w:rsid w:val="5C45FBFA"/>
    <w:rsid w:val="5C5A4529"/>
    <w:rsid w:val="5C8D415C"/>
    <w:rsid w:val="5C98C795"/>
    <w:rsid w:val="5CC5910F"/>
    <w:rsid w:val="5CD5F1A0"/>
    <w:rsid w:val="5CDF1F3F"/>
    <w:rsid w:val="5CE12413"/>
    <w:rsid w:val="5CE4F3A9"/>
    <w:rsid w:val="5CEC7A0C"/>
    <w:rsid w:val="5D568139"/>
    <w:rsid w:val="5D5F2630"/>
    <w:rsid w:val="5D70A427"/>
    <w:rsid w:val="5D8B2B30"/>
    <w:rsid w:val="5DAFF765"/>
    <w:rsid w:val="5DC5EFA5"/>
    <w:rsid w:val="5DF48DA7"/>
    <w:rsid w:val="5DF55EA8"/>
    <w:rsid w:val="5E117578"/>
    <w:rsid w:val="5E352B01"/>
    <w:rsid w:val="5E357BB7"/>
    <w:rsid w:val="5E729994"/>
    <w:rsid w:val="5E8CC1E4"/>
    <w:rsid w:val="5EC979C3"/>
    <w:rsid w:val="5ECD88C8"/>
    <w:rsid w:val="5F0DD779"/>
    <w:rsid w:val="5F2CA9A4"/>
    <w:rsid w:val="5F477A09"/>
    <w:rsid w:val="5F4C3367"/>
    <w:rsid w:val="5F9D2231"/>
    <w:rsid w:val="5FA78853"/>
    <w:rsid w:val="5FEFC22B"/>
    <w:rsid w:val="601F427C"/>
    <w:rsid w:val="6043D4CE"/>
    <w:rsid w:val="60577E66"/>
    <w:rsid w:val="6067B6DC"/>
    <w:rsid w:val="608A6C0D"/>
    <w:rsid w:val="60969AE1"/>
    <w:rsid w:val="60A8F49C"/>
    <w:rsid w:val="60CD8A4E"/>
    <w:rsid w:val="611BD294"/>
    <w:rsid w:val="611E79D1"/>
    <w:rsid w:val="612EEA28"/>
    <w:rsid w:val="61494D3D"/>
    <w:rsid w:val="61CD3512"/>
    <w:rsid w:val="620D49A8"/>
    <w:rsid w:val="62292B00"/>
    <w:rsid w:val="62526C5F"/>
    <w:rsid w:val="627D7008"/>
    <w:rsid w:val="62B96117"/>
    <w:rsid w:val="62BAC90B"/>
    <w:rsid w:val="6318991F"/>
    <w:rsid w:val="634B0960"/>
    <w:rsid w:val="638A8862"/>
    <w:rsid w:val="63C358F4"/>
    <w:rsid w:val="63CF522A"/>
    <w:rsid w:val="63D3BA6A"/>
    <w:rsid w:val="63EAB34F"/>
    <w:rsid w:val="63F8E583"/>
    <w:rsid w:val="641E9DB5"/>
    <w:rsid w:val="646CE616"/>
    <w:rsid w:val="64764C6C"/>
    <w:rsid w:val="6490CDB3"/>
    <w:rsid w:val="64B809A5"/>
    <w:rsid w:val="64DDAA9B"/>
    <w:rsid w:val="6528CE55"/>
    <w:rsid w:val="655E54AE"/>
    <w:rsid w:val="65D1613A"/>
    <w:rsid w:val="65EBE646"/>
    <w:rsid w:val="66458631"/>
    <w:rsid w:val="66503C30"/>
    <w:rsid w:val="66FADB13"/>
    <w:rsid w:val="670BE524"/>
    <w:rsid w:val="670FC7E1"/>
    <w:rsid w:val="672E9BC2"/>
    <w:rsid w:val="674131AA"/>
    <w:rsid w:val="674A21B1"/>
    <w:rsid w:val="67524700"/>
    <w:rsid w:val="6773A6A7"/>
    <w:rsid w:val="6773A95C"/>
    <w:rsid w:val="67A467CD"/>
    <w:rsid w:val="67A67DCD"/>
    <w:rsid w:val="67B4F2CE"/>
    <w:rsid w:val="67C874C7"/>
    <w:rsid w:val="682884C2"/>
    <w:rsid w:val="683B65FC"/>
    <w:rsid w:val="683C3C52"/>
    <w:rsid w:val="683F0665"/>
    <w:rsid w:val="68487FC2"/>
    <w:rsid w:val="685C611A"/>
    <w:rsid w:val="6865AADB"/>
    <w:rsid w:val="688C80E3"/>
    <w:rsid w:val="68C714F6"/>
    <w:rsid w:val="68C7DF40"/>
    <w:rsid w:val="6911D565"/>
    <w:rsid w:val="69177196"/>
    <w:rsid w:val="691DF97D"/>
    <w:rsid w:val="692D1E7B"/>
    <w:rsid w:val="6932AFE6"/>
    <w:rsid w:val="693CFAFF"/>
    <w:rsid w:val="697C3099"/>
    <w:rsid w:val="69A9AA28"/>
    <w:rsid w:val="69AACF37"/>
    <w:rsid w:val="69BE8C3F"/>
    <w:rsid w:val="69E37AE6"/>
    <w:rsid w:val="69F73FC4"/>
    <w:rsid w:val="6A105C70"/>
    <w:rsid w:val="6A1CD221"/>
    <w:rsid w:val="6A495CE9"/>
    <w:rsid w:val="6A4E7FDB"/>
    <w:rsid w:val="6A8480F1"/>
    <w:rsid w:val="6ACCDB7B"/>
    <w:rsid w:val="6AEA99B4"/>
    <w:rsid w:val="6AF5AAD4"/>
    <w:rsid w:val="6B251D40"/>
    <w:rsid w:val="6B382244"/>
    <w:rsid w:val="6B6B4459"/>
    <w:rsid w:val="6BA04103"/>
    <w:rsid w:val="6BA0BF6D"/>
    <w:rsid w:val="6BC83779"/>
    <w:rsid w:val="6BC8F34A"/>
    <w:rsid w:val="6C0C3582"/>
    <w:rsid w:val="6C0EB79E"/>
    <w:rsid w:val="6C0F2B92"/>
    <w:rsid w:val="6C70530B"/>
    <w:rsid w:val="6C71DB04"/>
    <w:rsid w:val="6CC4A4B5"/>
    <w:rsid w:val="6CE1246E"/>
    <w:rsid w:val="6CED398F"/>
    <w:rsid w:val="6D111449"/>
    <w:rsid w:val="6D2700F9"/>
    <w:rsid w:val="6D5341BE"/>
    <w:rsid w:val="6D60C850"/>
    <w:rsid w:val="6D60E4AE"/>
    <w:rsid w:val="6D64012A"/>
    <w:rsid w:val="6D7CB350"/>
    <w:rsid w:val="6D86ADF8"/>
    <w:rsid w:val="6DC40C5B"/>
    <w:rsid w:val="6DDD2657"/>
    <w:rsid w:val="6DF8399A"/>
    <w:rsid w:val="6EAB8EDC"/>
    <w:rsid w:val="6EBEBC5F"/>
    <w:rsid w:val="6EF2DBBD"/>
    <w:rsid w:val="6EF71724"/>
    <w:rsid w:val="6F0C1F4D"/>
    <w:rsid w:val="6F2E72F5"/>
    <w:rsid w:val="6F4A7A6A"/>
    <w:rsid w:val="6F73B608"/>
    <w:rsid w:val="6FE41C7F"/>
    <w:rsid w:val="70244C63"/>
    <w:rsid w:val="70387978"/>
    <w:rsid w:val="70476B3E"/>
    <w:rsid w:val="70762742"/>
    <w:rsid w:val="708047D2"/>
    <w:rsid w:val="7080879D"/>
    <w:rsid w:val="70882A92"/>
    <w:rsid w:val="70926D29"/>
    <w:rsid w:val="7096D925"/>
    <w:rsid w:val="70A5621F"/>
    <w:rsid w:val="70BD7096"/>
    <w:rsid w:val="70CEDE1A"/>
    <w:rsid w:val="70E7B25B"/>
    <w:rsid w:val="70F7A5E0"/>
    <w:rsid w:val="713AC9A2"/>
    <w:rsid w:val="7170C7C4"/>
    <w:rsid w:val="717A6D71"/>
    <w:rsid w:val="7186C40B"/>
    <w:rsid w:val="71CC15EF"/>
    <w:rsid w:val="71E512B6"/>
    <w:rsid w:val="71F219F3"/>
    <w:rsid w:val="724C3929"/>
    <w:rsid w:val="72558DFD"/>
    <w:rsid w:val="725FDAA8"/>
    <w:rsid w:val="727A917D"/>
    <w:rsid w:val="72955458"/>
    <w:rsid w:val="729F50A1"/>
    <w:rsid w:val="72C73D67"/>
    <w:rsid w:val="72DD7B08"/>
    <w:rsid w:val="72E5254A"/>
    <w:rsid w:val="7307204E"/>
    <w:rsid w:val="7332EF7B"/>
    <w:rsid w:val="733D099C"/>
    <w:rsid w:val="7376CC45"/>
    <w:rsid w:val="73868B9F"/>
    <w:rsid w:val="73DCDBFE"/>
    <w:rsid w:val="73E5E160"/>
    <w:rsid w:val="73EDAD7B"/>
    <w:rsid w:val="743D2C7D"/>
    <w:rsid w:val="743F960F"/>
    <w:rsid w:val="74A5771A"/>
    <w:rsid w:val="753A800E"/>
    <w:rsid w:val="753BABEE"/>
    <w:rsid w:val="75528F1F"/>
    <w:rsid w:val="7578ECA0"/>
    <w:rsid w:val="7597BB22"/>
    <w:rsid w:val="759F5F5F"/>
    <w:rsid w:val="759F76F0"/>
    <w:rsid w:val="75B7D5E2"/>
    <w:rsid w:val="75C82B9A"/>
    <w:rsid w:val="75E8E6E8"/>
    <w:rsid w:val="7602D849"/>
    <w:rsid w:val="76109271"/>
    <w:rsid w:val="7621341C"/>
    <w:rsid w:val="762C3243"/>
    <w:rsid w:val="7631C8FB"/>
    <w:rsid w:val="76412736"/>
    <w:rsid w:val="768238CB"/>
    <w:rsid w:val="768A2422"/>
    <w:rsid w:val="76D8885D"/>
    <w:rsid w:val="770A52B9"/>
    <w:rsid w:val="770C5100"/>
    <w:rsid w:val="77439B72"/>
    <w:rsid w:val="7757D792"/>
    <w:rsid w:val="77AC4927"/>
    <w:rsid w:val="77EFDDB8"/>
    <w:rsid w:val="78783A6B"/>
    <w:rsid w:val="78A6BE04"/>
    <w:rsid w:val="791EEBC0"/>
    <w:rsid w:val="79269A42"/>
    <w:rsid w:val="792C4420"/>
    <w:rsid w:val="7991E6AD"/>
    <w:rsid w:val="79A315E8"/>
    <w:rsid w:val="79DC3876"/>
    <w:rsid w:val="7A897F5D"/>
    <w:rsid w:val="7A8E0128"/>
    <w:rsid w:val="7AC25CE8"/>
    <w:rsid w:val="7B028C3A"/>
    <w:rsid w:val="7B2AC26F"/>
    <w:rsid w:val="7B4105F1"/>
    <w:rsid w:val="7B65C62B"/>
    <w:rsid w:val="7B71C4AF"/>
    <w:rsid w:val="7B8EC143"/>
    <w:rsid w:val="7BA184F9"/>
    <w:rsid w:val="7BAA25B9"/>
    <w:rsid w:val="7BBDE9F8"/>
    <w:rsid w:val="7BC8C0F4"/>
    <w:rsid w:val="7BD2DE11"/>
    <w:rsid w:val="7BD85025"/>
    <w:rsid w:val="7BDDC2D1"/>
    <w:rsid w:val="7BFE5BC3"/>
    <w:rsid w:val="7C1EB140"/>
    <w:rsid w:val="7C394A7A"/>
    <w:rsid w:val="7C517CA1"/>
    <w:rsid w:val="7CAFA5D0"/>
    <w:rsid w:val="7CC28D87"/>
    <w:rsid w:val="7CC960C6"/>
    <w:rsid w:val="7CCE732D"/>
    <w:rsid w:val="7CE2C76A"/>
    <w:rsid w:val="7CF25FCB"/>
    <w:rsid w:val="7CF267D2"/>
    <w:rsid w:val="7D6B2CCB"/>
    <w:rsid w:val="7D9B1BB9"/>
    <w:rsid w:val="7DA0731D"/>
    <w:rsid w:val="7DE6E86C"/>
    <w:rsid w:val="7DEBB8CE"/>
    <w:rsid w:val="7E3BA96C"/>
    <w:rsid w:val="7E406D8A"/>
    <w:rsid w:val="7E71AD25"/>
    <w:rsid w:val="7E9CAB6F"/>
    <w:rsid w:val="7E9CD828"/>
    <w:rsid w:val="7EDED801"/>
    <w:rsid w:val="7F15296E"/>
    <w:rsid w:val="7F36FBDC"/>
    <w:rsid w:val="7F3BA8C8"/>
    <w:rsid w:val="7F471398"/>
    <w:rsid w:val="7F4CEDC9"/>
    <w:rsid w:val="7F7F0ABA"/>
    <w:rsid w:val="7F8C75B8"/>
    <w:rsid w:val="7FFB24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DBA62"/>
  <w15:chartTrackingRefBased/>
  <w15:docId w15:val="{963A4743-F974-4D2C-81B6-D89F73C9A5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C0DEA2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C0DEA24"/>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BC89A2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0f512f16748463f" /><Relationship Type="http://schemas.openxmlformats.org/officeDocument/2006/relationships/numbering" Target="numbering.xml" Id="Rda59fafccca4487f" /><Relationship Type="http://schemas.openxmlformats.org/officeDocument/2006/relationships/hyperlink" Target="mailto:2416712@student.uwtsd.ac.uk" TargetMode="External" Id="R963d145d9f904ca1" /><Relationship Type="http://schemas.openxmlformats.org/officeDocument/2006/relationships/image" Target="/media/image3.png" Id="rId1420014444" /><Relationship Type="http://schemas.openxmlformats.org/officeDocument/2006/relationships/image" Target="/media/image4.png" Id="rId1657399558" /><Relationship Type="http://schemas.openxmlformats.org/officeDocument/2006/relationships/hyperlink" Target="https://management.org/marketing-mix" TargetMode="External" Id="R5f67b0b6c4214b15" /><Relationship Type="http://schemas.openxmlformats.org/officeDocument/2006/relationships/hyperlink" Target="https://www.mindtools.com/a4wo118/smart-goals/" TargetMode="External" Id="Rcf00b0867e4d4746" /><Relationship Type="http://schemas.openxmlformats.org/officeDocument/2006/relationships/hyperlink" Target="https://blueprintdigital.com/blog/guide-to-google-maps-advertising/" TargetMode="External" Id="R08d659d01cb14876" /><Relationship Type="http://schemas.openxmlformats.org/officeDocument/2006/relationships/hyperlink" Target="https://www.smartinsights.com/digital-marketing-strategy/race-a-practical-framework-to-improve-your-digital-marketing/" TargetMode="External" Id="R9488586a1ea245cf" /><Relationship Type="http://schemas.openxmlformats.org/officeDocument/2006/relationships/hyperlink" Target="https://doi.org/10.1093/heapro/daae107" TargetMode="External" Id="R25669edd5d294f06" /><Relationship Type="http://schemas.openxmlformats.org/officeDocument/2006/relationships/hyperlink" Target="https://blog.hubspot.com/marketing/marketing-frameworks" TargetMode="External" Id="Rf3db63d74ee7453f" /><Relationship Type="http://schemas.openxmlformats.org/officeDocument/2006/relationships/hyperlink" Target="https://alexgenovese.com/race-framework-marketing-a-practical-guide-with-examples/" TargetMode="External" Id="R875f9daae3544ea1" /><Relationship Type="http://schemas.openxmlformats.org/officeDocument/2006/relationships/hyperlink" Target="https://www.smartinsights.com/marketing-planning/create-a-marketing-plan/ansoff-model/" TargetMode="External" Id="R70dc83e09ba343aa" /><Relationship Type="http://schemas.openxmlformats.org/officeDocument/2006/relationships/hyperlink" Target="https://online.hbs.edu/blog/post/how-to-measure-marketing-effectiveness" TargetMode="External" Id="Rc4077ed223a14b2a" /><Relationship Type="http://schemas.openxmlformats.org/officeDocument/2006/relationships/hyperlink" Target="https://doi.org/10.1016/j.tmp.2023.101217" TargetMode="External" Id="Rc2641c2c0168414a" /><Relationship Type="http://schemas.openxmlformats.org/officeDocument/2006/relationships/hyperlink" Target="https://www.mckinsey.com/industries/retail/our-insights/the-three-cs-of-customer-satisfaction-consistency-consistency-consistency" TargetMode="External" Id="R113c5ef9abb74ebe" /><Relationship Type="http://schemas.openxmlformats.org/officeDocument/2006/relationships/hyperlink" Target="https://veryfirstfact.com/what-is-product-integrity-why-is-it-so-important/" TargetMode="External" Id="R9a982d9c5562463a" /><Relationship Type="http://schemas.openxmlformats.org/officeDocument/2006/relationships/hyperlink" Target="https://sparktoro.com/product/search/overview?keyword=millefoglie%20swansea&amp;location=uk&amp;type=keyword" TargetMode="External" Id="Rb96f759e944e43d0" /><Relationship Type="http://schemas.openxmlformats.org/officeDocument/2006/relationships/hyperlink" Target="https://www.brimco.io/terms/marketing-mix/" TargetMode="External" Id="Rbe1e982a31964103" /><Relationship Type="http://schemas.openxmlformats.org/officeDocument/2006/relationships/hyperlink" Target="https://www.b2bmarketingworld.com/definition/what-is-b2b-marketing/" TargetMode="External" Id="R535ba95d77de4a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2026-01-17T15:04:24.1105467Z</dcterms:created>
  <dcterms:modified xsi:type="dcterms:W3CDTF">2026-01-19T23:11:02.2065470Z</dcterms:modified>
  <dc:creator>Sophie Scott (2416712)</dc:creator>
  <lastModifiedBy>Sophie Scott (2416712)</lastModifiedBy>
</coreProperties>
</file>