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150F861A" w:rsidR="00D063F5" w:rsidRDefault="00D063F5" w:rsidP="00564D10">
      <w:pPr>
        <w:spacing w:line="480" w:lineRule="auto"/>
        <w:rPr>
          <w:rFonts w:ascii="Times New Roman" w:hAnsi="Times New Roman" w:cs="Times New Roman"/>
          <w:sz w:val="24"/>
          <w:szCs w:val="24"/>
        </w:rPr>
      </w:pPr>
    </w:p>
    <w:p w14:paraId="0F985BD4" w14:textId="77777777" w:rsidR="00DB2AD6" w:rsidRDefault="00DB2AD6" w:rsidP="00564D10">
      <w:pPr>
        <w:spacing w:line="480" w:lineRule="auto"/>
        <w:rPr>
          <w:rFonts w:ascii="Times New Roman" w:hAnsi="Times New Roman" w:cs="Times New Roman"/>
          <w:sz w:val="24"/>
          <w:szCs w:val="24"/>
        </w:rPr>
      </w:pPr>
    </w:p>
    <w:p w14:paraId="5789C7A8" w14:textId="5451640F" w:rsidR="00564D10" w:rsidRDefault="00564D10" w:rsidP="00564D10">
      <w:pPr>
        <w:spacing w:line="480" w:lineRule="auto"/>
        <w:rPr>
          <w:rFonts w:ascii="Times New Roman" w:hAnsi="Times New Roman" w:cs="Times New Roman"/>
          <w:sz w:val="24"/>
          <w:szCs w:val="24"/>
        </w:rPr>
      </w:pPr>
    </w:p>
    <w:p w14:paraId="4006B8C1" w14:textId="2D3F1945" w:rsidR="00564D10" w:rsidRDefault="00564D10" w:rsidP="00564D10">
      <w:pPr>
        <w:spacing w:line="480" w:lineRule="auto"/>
        <w:rPr>
          <w:rFonts w:ascii="Times New Roman" w:hAnsi="Times New Roman" w:cs="Times New Roman"/>
          <w:sz w:val="24"/>
          <w:szCs w:val="24"/>
        </w:rPr>
      </w:pPr>
    </w:p>
    <w:p w14:paraId="48759D17" w14:textId="5178656C" w:rsidR="00564D10" w:rsidRDefault="0037456E" w:rsidP="00564D10">
      <w:pPr>
        <w:spacing w:line="480" w:lineRule="auto"/>
        <w:rPr>
          <w:rFonts w:ascii="Times New Roman" w:hAnsi="Times New Roman" w:cs="Times New Roman"/>
          <w:sz w:val="24"/>
          <w:szCs w:val="24"/>
        </w:rPr>
      </w:pPr>
      <w:r>
        <w:rPr>
          <w:noProof/>
        </w:rPr>
        <w:drawing>
          <wp:anchor distT="0" distB="0" distL="114300" distR="114300" simplePos="0" relativeHeight="251658240" behindDoc="1" locked="0" layoutInCell="1" allowOverlap="1" wp14:anchorId="4EED4821" wp14:editId="336E3376">
            <wp:simplePos x="0" y="0"/>
            <wp:positionH relativeFrom="margin">
              <wp:align>center</wp:align>
            </wp:positionH>
            <wp:positionV relativeFrom="paragraph">
              <wp:posOffset>126365</wp:posOffset>
            </wp:positionV>
            <wp:extent cx="4549775" cy="1504950"/>
            <wp:effectExtent l="0" t="0" r="3175" b="0"/>
            <wp:wrapTight wrapText="bothSides">
              <wp:wrapPolygon edited="0">
                <wp:start x="0" y="0"/>
                <wp:lineTo x="0" y="21327"/>
                <wp:lineTo x="21525" y="21327"/>
                <wp:lineTo x="21525" y="0"/>
                <wp:lineTo x="0" y="0"/>
              </wp:wrapPolygon>
            </wp:wrapTight>
            <wp:docPr id="1" name="Picture 1" descr="C:\Users\lenovo\AppData\Local\Microsoft\Windows\INetCache\Content.MSO\7E6900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AppData\Local\Microsoft\Windows\INetCache\Content.MSO\7E69009F.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9775" cy="1504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CDE21D" w14:textId="119DEB4E" w:rsidR="00564D10" w:rsidRDefault="00564D10" w:rsidP="00564D10">
      <w:pPr>
        <w:spacing w:line="480" w:lineRule="auto"/>
        <w:rPr>
          <w:rFonts w:ascii="Times New Roman" w:hAnsi="Times New Roman" w:cs="Times New Roman"/>
          <w:sz w:val="24"/>
          <w:szCs w:val="24"/>
        </w:rPr>
      </w:pPr>
    </w:p>
    <w:p w14:paraId="7258BFF6" w14:textId="3E37A1F5" w:rsidR="00564D10" w:rsidRDefault="00564D10" w:rsidP="00564D10">
      <w:pPr>
        <w:spacing w:line="480" w:lineRule="auto"/>
        <w:rPr>
          <w:rFonts w:ascii="Times New Roman" w:hAnsi="Times New Roman" w:cs="Times New Roman"/>
          <w:sz w:val="24"/>
          <w:szCs w:val="24"/>
        </w:rPr>
      </w:pPr>
    </w:p>
    <w:p w14:paraId="774D127C" w14:textId="3302AD64" w:rsidR="00564D10" w:rsidRDefault="00564D10" w:rsidP="00564D10">
      <w:pPr>
        <w:spacing w:line="480" w:lineRule="auto"/>
        <w:rPr>
          <w:rFonts w:ascii="Times New Roman" w:hAnsi="Times New Roman" w:cs="Times New Roman"/>
          <w:sz w:val="24"/>
          <w:szCs w:val="24"/>
        </w:rPr>
      </w:pPr>
    </w:p>
    <w:p w14:paraId="08C2ACEC" w14:textId="5E6C48EF" w:rsidR="00564D10" w:rsidRDefault="000618B0" w:rsidP="002405BD">
      <w:pPr>
        <w:tabs>
          <w:tab w:val="left" w:pos="6075"/>
        </w:tabs>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0015543C">
        <w:rPr>
          <w:rFonts w:ascii="Times New Roman" w:hAnsi="Times New Roman" w:cs="Times New Roman"/>
          <w:sz w:val="24"/>
          <w:szCs w:val="24"/>
        </w:rPr>
        <w:t>A Critical Analysis on a piece of text using a method of Narrative Analysis</w:t>
      </w:r>
      <w:r w:rsidR="00916FCF">
        <w:rPr>
          <w:rFonts w:ascii="Times New Roman" w:hAnsi="Times New Roman" w:cs="Times New Roman"/>
          <w:sz w:val="24"/>
          <w:szCs w:val="24"/>
        </w:rPr>
        <w:t>’</w:t>
      </w:r>
    </w:p>
    <w:p w14:paraId="4E984E2D" w14:textId="4471F0D7" w:rsidR="002405BD" w:rsidRDefault="002405BD" w:rsidP="002405BD">
      <w:pPr>
        <w:tabs>
          <w:tab w:val="left" w:pos="6075"/>
        </w:tabs>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w:t>
      </w:r>
      <w:r w:rsidR="00AE339F">
        <w:rPr>
          <w:rFonts w:ascii="Times New Roman" w:hAnsi="Times New Roman" w:cs="Times New Roman"/>
          <w:sz w:val="24"/>
          <w:szCs w:val="24"/>
        </w:rPr>
        <w:t xml:space="preserve"> 1701786</w:t>
      </w:r>
    </w:p>
    <w:p w14:paraId="62313A01" w14:textId="1BAEF299" w:rsidR="00AE339F" w:rsidRDefault="00AE339F" w:rsidP="002405BD">
      <w:pPr>
        <w:tabs>
          <w:tab w:val="left" w:pos="6075"/>
        </w:tabs>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57C660BB" w14:textId="52A08D50" w:rsidR="00564D10" w:rsidRDefault="00564D10" w:rsidP="00564D10">
      <w:pPr>
        <w:spacing w:line="480" w:lineRule="auto"/>
        <w:rPr>
          <w:rFonts w:ascii="Times New Roman" w:hAnsi="Times New Roman" w:cs="Times New Roman"/>
          <w:sz w:val="24"/>
          <w:szCs w:val="24"/>
        </w:rPr>
      </w:pPr>
    </w:p>
    <w:p w14:paraId="745A2866" w14:textId="1E3E554A" w:rsidR="00564D10" w:rsidRDefault="00564D10" w:rsidP="00564D10">
      <w:pPr>
        <w:spacing w:line="480" w:lineRule="auto"/>
        <w:rPr>
          <w:rFonts w:ascii="Times New Roman" w:hAnsi="Times New Roman" w:cs="Times New Roman"/>
          <w:sz w:val="24"/>
          <w:szCs w:val="24"/>
        </w:rPr>
      </w:pPr>
    </w:p>
    <w:p w14:paraId="585ABED7" w14:textId="4C27E91E" w:rsidR="00564D10" w:rsidRDefault="00564D10" w:rsidP="00564D10">
      <w:pPr>
        <w:spacing w:line="480" w:lineRule="auto"/>
        <w:rPr>
          <w:rFonts w:ascii="Times New Roman" w:hAnsi="Times New Roman" w:cs="Times New Roman"/>
          <w:sz w:val="24"/>
          <w:szCs w:val="24"/>
        </w:rPr>
      </w:pPr>
    </w:p>
    <w:p w14:paraId="3226F4BF" w14:textId="3A2D3FF6" w:rsidR="00564D10" w:rsidRDefault="00564D10" w:rsidP="00564D10">
      <w:pPr>
        <w:spacing w:line="480" w:lineRule="auto"/>
        <w:rPr>
          <w:rFonts w:ascii="Times New Roman" w:hAnsi="Times New Roman" w:cs="Times New Roman"/>
          <w:sz w:val="24"/>
          <w:szCs w:val="24"/>
        </w:rPr>
      </w:pPr>
    </w:p>
    <w:p w14:paraId="74FB8CB7" w14:textId="739D01F3" w:rsidR="00564D10" w:rsidRDefault="00564D10" w:rsidP="00564D10">
      <w:pPr>
        <w:spacing w:line="480" w:lineRule="auto"/>
        <w:rPr>
          <w:rFonts w:ascii="Times New Roman" w:hAnsi="Times New Roman" w:cs="Times New Roman"/>
          <w:sz w:val="24"/>
          <w:szCs w:val="24"/>
        </w:rPr>
      </w:pPr>
    </w:p>
    <w:p w14:paraId="6960CC46" w14:textId="70A4AFDE" w:rsidR="00564D10" w:rsidRDefault="00564D10" w:rsidP="00564D10">
      <w:pPr>
        <w:spacing w:line="480" w:lineRule="auto"/>
        <w:rPr>
          <w:rFonts w:ascii="Times New Roman" w:hAnsi="Times New Roman" w:cs="Times New Roman"/>
          <w:sz w:val="24"/>
          <w:szCs w:val="24"/>
        </w:rPr>
      </w:pPr>
    </w:p>
    <w:p w14:paraId="78FBCEEE" w14:textId="3C15B20B" w:rsidR="00564D10" w:rsidRDefault="00564D10" w:rsidP="00564D10">
      <w:pPr>
        <w:spacing w:line="480" w:lineRule="auto"/>
        <w:rPr>
          <w:rFonts w:ascii="Times New Roman" w:hAnsi="Times New Roman" w:cs="Times New Roman"/>
          <w:sz w:val="24"/>
          <w:szCs w:val="24"/>
        </w:rPr>
      </w:pPr>
    </w:p>
    <w:p w14:paraId="275C1C46" w14:textId="13B57FD3" w:rsidR="00243E03" w:rsidRDefault="00243E03" w:rsidP="00564D10">
      <w:pPr>
        <w:spacing w:line="480" w:lineRule="auto"/>
        <w:rPr>
          <w:rFonts w:ascii="Times New Roman" w:hAnsi="Times New Roman" w:cs="Times New Roman"/>
          <w:sz w:val="24"/>
          <w:szCs w:val="24"/>
        </w:rPr>
      </w:pPr>
    </w:p>
    <w:p w14:paraId="65764E43" w14:textId="77777777" w:rsidR="004449AB" w:rsidRDefault="004449AB" w:rsidP="0045207D">
      <w:pPr>
        <w:spacing w:line="480" w:lineRule="auto"/>
        <w:rPr>
          <w:rFonts w:ascii="Times New Roman" w:hAnsi="Times New Roman" w:cs="Times New Roman"/>
          <w:sz w:val="24"/>
          <w:szCs w:val="24"/>
          <w:u w:val="single"/>
        </w:rPr>
      </w:pPr>
    </w:p>
    <w:p w14:paraId="38E1A028" w14:textId="58F90D0B" w:rsidR="00230700" w:rsidRDefault="00DD7E2F" w:rsidP="00DD7E2F">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Abstract</w:t>
      </w:r>
    </w:p>
    <w:p w14:paraId="6F87E151" w14:textId="74C4E1FC" w:rsidR="003C0C08" w:rsidRDefault="009A1AF5" w:rsidP="00271F12">
      <w:pPr>
        <w:spacing w:line="480" w:lineRule="auto"/>
        <w:rPr>
          <w:rFonts w:ascii="Times New Roman" w:hAnsi="Times New Roman" w:cs="Times New Roman"/>
          <w:sz w:val="24"/>
          <w:szCs w:val="24"/>
        </w:rPr>
      </w:pPr>
      <w:r>
        <w:rPr>
          <w:rFonts w:ascii="Times New Roman" w:hAnsi="Times New Roman" w:cs="Times New Roman"/>
          <w:sz w:val="24"/>
          <w:szCs w:val="24"/>
        </w:rPr>
        <w:t>The report involved a narrative analysis on a piece of text</w:t>
      </w:r>
      <w:r w:rsidR="006E0398">
        <w:rPr>
          <w:rFonts w:ascii="Times New Roman" w:hAnsi="Times New Roman" w:cs="Times New Roman"/>
          <w:sz w:val="24"/>
          <w:szCs w:val="24"/>
        </w:rPr>
        <w:t xml:space="preserve"> relating to th</w:t>
      </w:r>
      <w:r w:rsidR="00325388">
        <w:rPr>
          <w:rFonts w:ascii="Times New Roman" w:hAnsi="Times New Roman" w:cs="Times New Roman"/>
          <w:sz w:val="24"/>
          <w:szCs w:val="24"/>
        </w:rPr>
        <w:t xml:space="preserve">e mental health issues of the narrator and their gradual recovery from these issues. The form of narrative analysis utilised for this report </w:t>
      </w:r>
      <w:r w:rsidR="009B704E">
        <w:rPr>
          <w:rFonts w:ascii="Times New Roman" w:hAnsi="Times New Roman" w:cs="Times New Roman"/>
          <w:sz w:val="24"/>
          <w:szCs w:val="24"/>
        </w:rPr>
        <w:t>was the holistic content</w:t>
      </w:r>
      <w:r w:rsidR="00970047">
        <w:rPr>
          <w:rFonts w:ascii="Times New Roman" w:hAnsi="Times New Roman" w:cs="Times New Roman"/>
          <w:sz w:val="24"/>
          <w:szCs w:val="24"/>
        </w:rPr>
        <w:t xml:space="preserve"> model</w:t>
      </w:r>
      <w:r w:rsidR="007860B5">
        <w:rPr>
          <w:rFonts w:ascii="Times New Roman" w:hAnsi="Times New Roman" w:cs="Times New Roman"/>
          <w:sz w:val="24"/>
          <w:szCs w:val="24"/>
        </w:rPr>
        <w:t xml:space="preserve"> (Lieblich, 1998)</w:t>
      </w:r>
      <w:r w:rsidR="00970047">
        <w:rPr>
          <w:rFonts w:ascii="Times New Roman" w:hAnsi="Times New Roman" w:cs="Times New Roman"/>
          <w:sz w:val="24"/>
          <w:szCs w:val="24"/>
        </w:rPr>
        <w:t xml:space="preserve">, which </w:t>
      </w:r>
      <w:r w:rsidR="0034483D">
        <w:rPr>
          <w:rFonts w:ascii="Times New Roman" w:hAnsi="Times New Roman" w:cs="Times New Roman"/>
          <w:sz w:val="24"/>
          <w:szCs w:val="24"/>
        </w:rPr>
        <w:t>analys</w:t>
      </w:r>
      <w:r w:rsidR="003E51A9">
        <w:rPr>
          <w:rFonts w:ascii="Times New Roman" w:hAnsi="Times New Roman" w:cs="Times New Roman"/>
          <w:sz w:val="24"/>
          <w:szCs w:val="24"/>
        </w:rPr>
        <w:t>e</w:t>
      </w:r>
      <w:r w:rsidR="0034483D">
        <w:rPr>
          <w:rFonts w:ascii="Times New Roman" w:hAnsi="Times New Roman" w:cs="Times New Roman"/>
          <w:sz w:val="24"/>
          <w:szCs w:val="24"/>
        </w:rPr>
        <w:t xml:space="preserve">s the </w:t>
      </w:r>
      <w:r w:rsidR="00EE0440">
        <w:rPr>
          <w:rFonts w:ascii="Times New Roman" w:hAnsi="Times New Roman" w:cs="Times New Roman"/>
          <w:sz w:val="24"/>
          <w:szCs w:val="24"/>
        </w:rPr>
        <w:t xml:space="preserve">content of the story from a perspective which takes </w:t>
      </w:r>
      <w:r w:rsidR="0049037D">
        <w:rPr>
          <w:rFonts w:ascii="Times New Roman" w:hAnsi="Times New Roman" w:cs="Times New Roman"/>
          <w:sz w:val="24"/>
          <w:szCs w:val="24"/>
        </w:rPr>
        <w:t>the individual’s life story into account. Themes found from the analysis</w:t>
      </w:r>
      <w:r w:rsidR="00900A70">
        <w:rPr>
          <w:rFonts w:ascii="Times New Roman" w:hAnsi="Times New Roman" w:cs="Times New Roman"/>
          <w:sz w:val="24"/>
          <w:szCs w:val="24"/>
        </w:rPr>
        <w:t xml:space="preserve"> were depression and anxiety, cultural stigma towards mental illness, </w:t>
      </w:r>
      <w:r w:rsidR="00BA2971">
        <w:rPr>
          <w:rFonts w:ascii="Times New Roman" w:hAnsi="Times New Roman" w:cs="Times New Roman"/>
          <w:sz w:val="24"/>
          <w:szCs w:val="24"/>
        </w:rPr>
        <w:t xml:space="preserve">sexuality, </w:t>
      </w:r>
      <w:r w:rsidR="004D3483">
        <w:rPr>
          <w:rFonts w:ascii="Times New Roman" w:hAnsi="Times New Roman" w:cs="Times New Roman"/>
          <w:sz w:val="24"/>
          <w:szCs w:val="24"/>
        </w:rPr>
        <w:t xml:space="preserve">suicide, isolation and </w:t>
      </w:r>
      <w:r w:rsidR="00A52029">
        <w:rPr>
          <w:rFonts w:ascii="Times New Roman" w:hAnsi="Times New Roman" w:cs="Times New Roman"/>
          <w:sz w:val="24"/>
          <w:szCs w:val="24"/>
        </w:rPr>
        <w:t>recovery. The discussion suggests that the individual may have been repressed due to the stigma towards both homosexuality</w:t>
      </w:r>
      <w:r w:rsidR="00A42AAD">
        <w:rPr>
          <w:rFonts w:ascii="Times New Roman" w:hAnsi="Times New Roman" w:cs="Times New Roman"/>
          <w:sz w:val="24"/>
          <w:szCs w:val="24"/>
        </w:rPr>
        <w:t xml:space="preserve"> and mental illness, resulting </w:t>
      </w:r>
      <w:r w:rsidR="00F62143">
        <w:rPr>
          <w:rFonts w:ascii="Times New Roman" w:hAnsi="Times New Roman" w:cs="Times New Roman"/>
          <w:sz w:val="24"/>
          <w:szCs w:val="24"/>
        </w:rPr>
        <w:t xml:space="preserve">in feelings of isolation which ultimately prevented the individual from seeking support from mental healthcare services. </w:t>
      </w:r>
    </w:p>
    <w:p w14:paraId="6E797DDA" w14:textId="77777777" w:rsidR="003C0C08" w:rsidRDefault="003C0C08" w:rsidP="00271F12">
      <w:pPr>
        <w:spacing w:line="480" w:lineRule="auto"/>
        <w:rPr>
          <w:rFonts w:ascii="Times New Roman" w:hAnsi="Times New Roman" w:cs="Times New Roman"/>
          <w:sz w:val="24"/>
          <w:szCs w:val="24"/>
        </w:rPr>
      </w:pPr>
    </w:p>
    <w:p w14:paraId="27406691" w14:textId="77777777" w:rsidR="00025786" w:rsidRDefault="00025786" w:rsidP="00271F12">
      <w:pPr>
        <w:spacing w:line="480" w:lineRule="auto"/>
        <w:rPr>
          <w:rFonts w:ascii="Times New Roman" w:hAnsi="Times New Roman" w:cs="Times New Roman"/>
          <w:sz w:val="24"/>
          <w:szCs w:val="24"/>
          <w:u w:val="single"/>
        </w:rPr>
      </w:pPr>
    </w:p>
    <w:p w14:paraId="0C4A98E0" w14:textId="77777777" w:rsidR="00025786" w:rsidRDefault="00025786" w:rsidP="00271F12">
      <w:pPr>
        <w:spacing w:line="480" w:lineRule="auto"/>
        <w:rPr>
          <w:rFonts w:ascii="Times New Roman" w:hAnsi="Times New Roman" w:cs="Times New Roman"/>
          <w:sz w:val="24"/>
          <w:szCs w:val="24"/>
          <w:u w:val="single"/>
        </w:rPr>
      </w:pPr>
    </w:p>
    <w:p w14:paraId="79760D85" w14:textId="77777777" w:rsidR="00025786" w:rsidRDefault="00025786" w:rsidP="00271F12">
      <w:pPr>
        <w:spacing w:line="480" w:lineRule="auto"/>
        <w:rPr>
          <w:rFonts w:ascii="Times New Roman" w:hAnsi="Times New Roman" w:cs="Times New Roman"/>
          <w:sz w:val="24"/>
          <w:szCs w:val="24"/>
          <w:u w:val="single"/>
        </w:rPr>
      </w:pPr>
    </w:p>
    <w:p w14:paraId="10DFB4A3" w14:textId="77777777" w:rsidR="00025786" w:rsidRDefault="00025786" w:rsidP="00271F12">
      <w:pPr>
        <w:spacing w:line="480" w:lineRule="auto"/>
        <w:rPr>
          <w:rFonts w:ascii="Times New Roman" w:hAnsi="Times New Roman" w:cs="Times New Roman"/>
          <w:sz w:val="24"/>
          <w:szCs w:val="24"/>
          <w:u w:val="single"/>
        </w:rPr>
      </w:pPr>
    </w:p>
    <w:p w14:paraId="2E9BA416" w14:textId="77777777" w:rsidR="00025786" w:rsidRDefault="00025786" w:rsidP="00271F12">
      <w:pPr>
        <w:spacing w:line="480" w:lineRule="auto"/>
        <w:rPr>
          <w:rFonts w:ascii="Times New Roman" w:hAnsi="Times New Roman" w:cs="Times New Roman"/>
          <w:sz w:val="24"/>
          <w:szCs w:val="24"/>
          <w:u w:val="single"/>
        </w:rPr>
      </w:pPr>
    </w:p>
    <w:p w14:paraId="2E94174C" w14:textId="77777777" w:rsidR="00025786" w:rsidRDefault="00025786" w:rsidP="00271F12">
      <w:pPr>
        <w:spacing w:line="480" w:lineRule="auto"/>
        <w:rPr>
          <w:rFonts w:ascii="Times New Roman" w:hAnsi="Times New Roman" w:cs="Times New Roman"/>
          <w:sz w:val="24"/>
          <w:szCs w:val="24"/>
          <w:u w:val="single"/>
        </w:rPr>
      </w:pPr>
    </w:p>
    <w:p w14:paraId="1BCE0A5E" w14:textId="77777777" w:rsidR="00025786" w:rsidRDefault="00025786" w:rsidP="00271F12">
      <w:pPr>
        <w:spacing w:line="480" w:lineRule="auto"/>
        <w:rPr>
          <w:rFonts w:ascii="Times New Roman" w:hAnsi="Times New Roman" w:cs="Times New Roman"/>
          <w:sz w:val="24"/>
          <w:szCs w:val="24"/>
          <w:u w:val="single"/>
        </w:rPr>
      </w:pPr>
    </w:p>
    <w:p w14:paraId="56453D25" w14:textId="77777777" w:rsidR="00025786" w:rsidRDefault="00025786" w:rsidP="00271F12">
      <w:pPr>
        <w:spacing w:line="480" w:lineRule="auto"/>
        <w:rPr>
          <w:rFonts w:ascii="Times New Roman" w:hAnsi="Times New Roman" w:cs="Times New Roman"/>
          <w:sz w:val="24"/>
          <w:szCs w:val="24"/>
          <w:u w:val="single"/>
        </w:rPr>
      </w:pPr>
    </w:p>
    <w:p w14:paraId="08809976" w14:textId="77777777" w:rsidR="00025786" w:rsidRDefault="00025786" w:rsidP="00271F12">
      <w:pPr>
        <w:spacing w:line="480" w:lineRule="auto"/>
        <w:rPr>
          <w:rFonts w:ascii="Times New Roman" w:hAnsi="Times New Roman" w:cs="Times New Roman"/>
          <w:sz w:val="24"/>
          <w:szCs w:val="24"/>
          <w:u w:val="single"/>
        </w:rPr>
      </w:pPr>
    </w:p>
    <w:p w14:paraId="3E7CC70B" w14:textId="77777777" w:rsidR="00025786" w:rsidRDefault="00025786" w:rsidP="00271F12">
      <w:pPr>
        <w:spacing w:line="480" w:lineRule="auto"/>
        <w:rPr>
          <w:rFonts w:ascii="Times New Roman" w:hAnsi="Times New Roman" w:cs="Times New Roman"/>
          <w:sz w:val="24"/>
          <w:szCs w:val="24"/>
          <w:u w:val="single"/>
        </w:rPr>
      </w:pPr>
    </w:p>
    <w:p w14:paraId="6D5CCF95" w14:textId="77777777" w:rsidR="0045207D" w:rsidRDefault="0045207D" w:rsidP="00375EDC">
      <w:pPr>
        <w:spacing w:line="480" w:lineRule="auto"/>
        <w:jc w:val="center"/>
        <w:rPr>
          <w:rFonts w:ascii="Times New Roman" w:hAnsi="Times New Roman" w:cs="Times New Roman"/>
          <w:sz w:val="24"/>
          <w:szCs w:val="24"/>
          <w:u w:val="single"/>
        </w:rPr>
      </w:pPr>
    </w:p>
    <w:p w14:paraId="77723EAF" w14:textId="1B858C1C" w:rsidR="00004660" w:rsidRPr="00004660" w:rsidRDefault="00004660" w:rsidP="00375EDC">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Introduction</w:t>
      </w:r>
    </w:p>
    <w:p w14:paraId="746925CE" w14:textId="77777777" w:rsidR="004E0DD9" w:rsidRDefault="00DD3CBA" w:rsidP="00271F12">
      <w:pPr>
        <w:spacing w:line="480" w:lineRule="auto"/>
        <w:rPr>
          <w:rFonts w:ascii="Times New Roman" w:hAnsi="Times New Roman" w:cs="Times New Roman"/>
          <w:sz w:val="24"/>
          <w:szCs w:val="24"/>
        </w:rPr>
      </w:pPr>
      <w:r>
        <w:rPr>
          <w:rFonts w:ascii="Times New Roman" w:hAnsi="Times New Roman" w:cs="Times New Roman"/>
          <w:sz w:val="24"/>
          <w:szCs w:val="24"/>
        </w:rPr>
        <w:tab/>
      </w:r>
    </w:p>
    <w:p w14:paraId="1805D76F" w14:textId="51A9B71C" w:rsidR="006A4B1C" w:rsidRDefault="002E7C1E" w:rsidP="00271F12">
      <w:pPr>
        <w:spacing w:line="480" w:lineRule="auto"/>
        <w:rPr>
          <w:rFonts w:ascii="Times New Roman" w:hAnsi="Times New Roman" w:cs="Times New Roman"/>
          <w:b/>
          <w:sz w:val="24"/>
          <w:szCs w:val="24"/>
        </w:rPr>
      </w:pPr>
      <w:r>
        <w:rPr>
          <w:rFonts w:ascii="Times New Roman" w:hAnsi="Times New Roman" w:cs="Times New Roman"/>
          <w:sz w:val="24"/>
          <w:szCs w:val="24"/>
        </w:rPr>
        <w:t>A form of</w:t>
      </w:r>
      <w:r w:rsidR="00EC27B2">
        <w:rPr>
          <w:rFonts w:ascii="Times New Roman" w:hAnsi="Times New Roman" w:cs="Times New Roman"/>
          <w:sz w:val="24"/>
          <w:szCs w:val="24"/>
        </w:rPr>
        <w:t xml:space="preserve"> </w:t>
      </w:r>
      <w:r w:rsidR="00E55107">
        <w:rPr>
          <w:rFonts w:ascii="Times New Roman" w:hAnsi="Times New Roman" w:cs="Times New Roman"/>
          <w:sz w:val="24"/>
          <w:szCs w:val="24"/>
        </w:rPr>
        <w:t xml:space="preserve">narrative analysis will be utilised to ascertain various themes </w:t>
      </w:r>
      <w:r w:rsidR="00027463">
        <w:rPr>
          <w:rFonts w:ascii="Times New Roman" w:hAnsi="Times New Roman" w:cs="Times New Roman"/>
          <w:sz w:val="24"/>
          <w:szCs w:val="24"/>
        </w:rPr>
        <w:t>within a piece of text.</w:t>
      </w:r>
      <w:r w:rsidR="00594FAC">
        <w:rPr>
          <w:rFonts w:ascii="Times New Roman" w:hAnsi="Times New Roman" w:cs="Times New Roman"/>
          <w:color w:val="FF0000"/>
          <w:sz w:val="24"/>
          <w:szCs w:val="24"/>
        </w:rPr>
        <w:t xml:space="preserve"> </w:t>
      </w:r>
      <w:r w:rsidR="00594FAC" w:rsidRPr="00057851">
        <w:rPr>
          <w:rFonts w:ascii="Times New Roman" w:hAnsi="Times New Roman" w:cs="Times New Roman"/>
          <w:color w:val="000000" w:themeColor="text1"/>
          <w:sz w:val="24"/>
          <w:szCs w:val="24"/>
        </w:rPr>
        <w:t>The topics</w:t>
      </w:r>
      <w:r w:rsidR="00B90A78" w:rsidRPr="00057851">
        <w:rPr>
          <w:rFonts w:ascii="Times New Roman" w:hAnsi="Times New Roman" w:cs="Times New Roman"/>
          <w:color w:val="000000" w:themeColor="text1"/>
          <w:sz w:val="24"/>
          <w:szCs w:val="24"/>
        </w:rPr>
        <w:t xml:space="preserve"> discussed in the text</w:t>
      </w:r>
      <w:r w:rsidR="004D5ADB" w:rsidRPr="00057851">
        <w:rPr>
          <w:rFonts w:ascii="Times New Roman" w:hAnsi="Times New Roman" w:cs="Times New Roman"/>
          <w:color w:val="000000" w:themeColor="text1"/>
          <w:sz w:val="24"/>
          <w:szCs w:val="24"/>
        </w:rPr>
        <w:t xml:space="preserve"> include</w:t>
      </w:r>
      <w:r w:rsidR="00CD63FA" w:rsidRPr="00057851">
        <w:rPr>
          <w:rFonts w:ascii="Times New Roman" w:hAnsi="Times New Roman" w:cs="Times New Roman"/>
          <w:color w:val="000000" w:themeColor="text1"/>
          <w:sz w:val="24"/>
          <w:szCs w:val="24"/>
        </w:rPr>
        <w:t xml:space="preserve"> </w:t>
      </w:r>
      <w:r w:rsidR="001A1831" w:rsidRPr="00057851">
        <w:rPr>
          <w:rFonts w:ascii="Times New Roman" w:hAnsi="Times New Roman" w:cs="Times New Roman"/>
          <w:color w:val="000000" w:themeColor="text1"/>
          <w:sz w:val="24"/>
          <w:szCs w:val="24"/>
        </w:rPr>
        <w:t>suicide, mental illness</w:t>
      </w:r>
      <w:r w:rsidR="00923A01" w:rsidRPr="00057851">
        <w:rPr>
          <w:rFonts w:ascii="Times New Roman" w:hAnsi="Times New Roman" w:cs="Times New Roman"/>
          <w:color w:val="000000" w:themeColor="text1"/>
          <w:sz w:val="24"/>
          <w:szCs w:val="24"/>
        </w:rPr>
        <w:t>, isolation, etc</w:t>
      </w:r>
      <w:r w:rsidR="004A0C72" w:rsidRPr="0093146A">
        <w:rPr>
          <w:rFonts w:ascii="Times New Roman" w:hAnsi="Times New Roman" w:cs="Times New Roman"/>
          <w:color w:val="FF0000"/>
          <w:sz w:val="24"/>
          <w:szCs w:val="24"/>
        </w:rPr>
        <w:t>.</w:t>
      </w:r>
      <w:r w:rsidR="00CB2F7D" w:rsidRPr="0093146A">
        <w:rPr>
          <w:rFonts w:ascii="Times New Roman" w:hAnsi="Times New Roman" w:cs="Times New Roman"/>
          <w:color w:val="FF0000"/>
          <w:sz w:val="24"/>
          <w:szCs w:val="24"/>
        </w:rPr>
        <w:t xml:space="preserve"> </w:t>
      </w:r>
      <w:r w:rsidR="00AE616B">
        <w:rPr>
          <w:rFonts w:ascii="Times New Roman" w:hAnsi="Times New Roman" w:cs="Times New Roman"/>
          <w:sz w:val="24"/>
          <w:szCs w:val="24"/>
        </w:rPr>
        <w:t xml:space="preserve">However, the focus of the story is upon an individual’s journey to </w:t>
      </w:r>
      <w:r w:rsidR="00AF0F03">
        <w:rPr>
          <w:rFonts w:ascii="Times New Roman" w:hAnsi="Times New Roman" w:cs="Times New Roman"/>
          <w:sz w:val="24"/>
          <w:szCs w:val="24"/>
        </w:rPr>
        <w:t xml:space="preserve">understanding their mental illness and </w:t>
      </w:r>
      <w:r w:rsidR="006469EE">
        <w:rPr>
          <w:rFonts w:ascii="Times New Roman" w:hAnsi="Times New Roman" w:cs="Times New Roman"/>
          <w:sz w:val="24"/>
          <w:szCs w:val="24"/>
        </w:rPr>
        <w:t xml:space="preserve">attempting </w:t>
      </w:r>
      <w:r w:rsidR="00AF0F03">
        <w:rPr>
          <w:rFonts w:ascii="Times New Roman" w:hAnsi="Times New Roman" w:cs="Times New Roman"/>
          <w:sz w:val="24"/>
          <w:szCs w:val="24"/>
        </w:rPr>
        <w:t xml:space="preserve">to </w:t>
      </w:r>
      <w:r w:rsidR="00E767D4">
        <w:rPr>
          <w:rFonts w:ascii="Times New Roman" w:hAnsi="Times New Roman" w:cs="Times New Roman"/>
          <w:sz w:val="24"/>
          <w:szCs w:val="24"/>
        </w:rPr>
        <w:t>recover from</w:t>
      </w:r>
      <w:r w:rsidR="00AF0F03">
        <w:rPr>
          <w:rFonts w:ascii="Times New Roman" w:hAnsi="Times New Roman" w:cs="Times New Roman"/>
          <w:sz w:val="24"/>
          <w:szCs w:val="24"/>
        </w:rPr>
        <w:t xml:space="preserve"> the situation for the betterment of their well-being</w:t>
      </w:r>
      <w:r w:rsidR="00D74697" w:rsidRPr="00874769">
        <w:rPr>
          <w:rFonts w:ascii="Times New Roman" w:hAnsi="Times New Roman" w:cs="Times New Roman"/>
          <w:color w:val="FF0000"/>
          <w:sz w:val="24"/>
          <w:szCs w:val="24"/>
        </w:rPr>
        <w:t xml:space="preserve">. </w:t>
      </w:r>
      <w:r w:rsidR="00D74697" w:rsidRPr="007C2901">
        <w:rPr>
          <w:rFonts w:ascii="Times New Roman" w:hAnsi="Times New Roman" w:cs="Times New Roman"/>
          <w:color w:val="000000" w:themeColor="text1"/>
          <w:sz w:val="24"/>
          <w:szCs w:val="24"/>
        </w:rPr>
        <w:t>This is</w:t>
      </w:r>
      <w:r w:rsidR="003457A7" w:rsidRPr="007C2901">
        <w:rPr>
          <w:rFonts w:ascii="Times New Roman" w:hAnsi="Times New Roman" w:cs="Times New Roman"/>
          <w:color w:val="000000" w:themeColor="text1"/>
          <w:sz w:val="24"/>
          <w:szCs w:val="24"/>
        </w:rPr>
        <w:t xml:space="preserve"> despite </w:t>
      </w:r>
      <w:r w:rsidR="00B35E2D" w:rsidRPr="007C2901">
        <w:rPr>
          <w:rFonts w:ascii="Times New Roman" w:hAnsi="Times New Roman" w:cs="Times New Roman"/>
          <w:color w:val="000000" w:themeColor="text1"/>
          <w:sz w:val="24"/>
          <w:szCs w:val="24"/>
        </w:rPr>
        <w:t xml:space="preserve">the stigma </w:t>
      </w:r>
      <w:r w:rsidR="003457A7" w:rsidRPr="007C2901">
        <w:rPr>
          <w:rFonts w:ascii="Times New Roman" w:hAnsi="Times New Roman" w:cs="Times New Roman"/>
          <w:color w:val="000000" w:themeColor="text1"/>
          <w:sz w:val="24"/>
          <w:szCs w:val="24"/>
        </w:rPr>
        <w:t>that may be imposed upon them due to both</w:t>
      </w:r>
      <w:r w:rsidR="007C12C8" w:rsidRPr="007C2901">
        <w:rPr>
          <w:rFonts w:ascii="Times New Roman" w:hAnsi="Times New Roman" w:cs="Times New Roman"/>
          <w:color w:val="000000" w:themeColor="text1"/>
          <w:sz w:val="24"/>
          <w:szCs w:val="24"/>
        </w:rPr>
        <w:t>,</w:t>
      </w:r>
      <w:r w:rsidR="003457A7" w:rsidRPr="007C2901">
        <w:rPr>
          <w:rFonts w:ascii="Times New Roman" w:hAnsi="Times New Roman" w:cs="Times New Roman"/>
          <w:color w:val="000000" w:themeColor="text1"/>
          <w:sz w:val="24"/>
          <w:szCs w:val="24"/>
        </w:rPr>
        <w:t xml:space="preserve"> </w:t>
      </w:r>
      <w:r w:rsidR="00880E3E" w:rsidRPr="007C2901">
        <w:rPr>
          <w:rFonts w:ascii="Times New Roman" w:hAnsi="Times New Roman" w:cs="Times New Roman"/>
          <w:color w:val="000000" w:themeColor="text1"/>
          <w:sz w:val="24"/>
          <w:szCs w:val="24"/>
        </w:rPr>
        <w:t xml:space="preserve">the </w:t>
      </w:r>
      <w:r w:rsidR="006234A3" w:rsidRPr="007C2901">
        <w:rPr>
          <w:rFonts w:ascii="Times New Roman" w:hAnsi="Times New Roman" w:cs="Times New Roman"/>
          <w:color w:val="000000" w:themeColor="text1"/>
          <w:sz w:val="24"/>
          <w:szCs w:val="24"/>
        </w:rPr>
        <w:t>general stigma and cultural stigma associated with mental illness.</w:t>
      </w:r>
      <w:r w:rsidR="00880E3E" w:rsidRPr="007C2901">
        <w:rPr>
          <w:rFonts w:ascii="Times New Roman" w:hAnsi="Times New Roman" w:cs="Times New Roman"/>
          <w:color w:val="000000" w:themeColor="text1"/>
          <w:sz w:val="24"/>
          <w:szCs w:val="24"/>
        </w:rPr>
        <w:t xml:space="preserve"> </w:t>
      </w:r>
      <w:r w:rsidR="007F195F">
        <w:rPr>
          <w:rFonts w:ascii="Times New Roman" w:hAnsi="Times New Roman" w:cs="Times New Roman"/>
          <w:sz w:val="24"/>
          <w:szCs w:val="24"/>
        </w:rPr>
        <w:t>With</w:t>
      </w:r>
      <w:r w:rsidR="001F4E3E">
        <w:rPr>
          <w:rFonts w:ascii="Times New Roman" w:hAnsi="Times New Roman" w:cs="Times New Roman"/>
          <w:sz w:val="24"/>
          <w:szCs w:val="24"/>
        </w:rPr>
        <w:t xml:space="preserve"> regards to the topic of recovery</w:t>
      </w:r>
      <w:r w:rsidR="00F42CC7">
        <w:rPr>
          <w:rFonts w:ascii="Times New Roman" w:hAnsi="Times New Roman" w:cs="Times New Roman"/>
          <w:sz w:val="24"/>
          <w:szCs w:val="24"/>
        </w:rPr>
        <w:t>,</w:t>
      </w:r>
      <w:r w:rsidR="004E5D16">
        <w:rPr>
          <w:rFonts w:ascii="Times New Roman" w:hAnsi="Times New Roman" w:cs="Times New Roman"/>
          <w:sz w:val="24"/>
          <w:szCs w:val="24"/>
        </w:rPr>
        <w:t xml:space="preserve"> </w:t>
      </w:r>
      <w:r w:rsidR="00CF6107">
        <w:rPr>
          <w:rFonts w:ascii="Times New Roman" w:hAnsi="Times New Roman" w:cs="Times New Roman"/>
          <w:sz w:val="24"/>
          <w:szCs w:val="24"/>
        </w:rPr>
        <w:t>Bonney</w:t>
      </w:r>
      <w:r w:rsidR="001E63CB">
        <w:rPr>
          <w:rFonts w:ascii="Times New Roman" w:hAnsi="Times New Roman" w:cs="Times New Roman"/>
          <w:sz w:val="24"/>
          <w:szCs w:val="24"/>
        </w:rPr>
        <w:t xml:space="preserve"> and Stickley (2008) suggest there is no singular definition for what recovery consists </w:t>
      </w:r>
      <w:r w:rsidR="003C6644">
        <w:rPr>
          <w:rFonts w:ascii="Times New Roman" w:hAnsi="Times New Roman" w:cs="Times New Roman"/>
          <w:sz w:val="24"/>
          <w:szCs w:val="24"/>
        </w:rPr>
        <w:t>of</w:t>
      </w:r>
      <w:r w:rsidR="00297B8E">
        <w:rPr>
          <w:rFonts w:ascii="Times New Roman" w:hAnsi="Times New Roman" w:cs="Times New Roman"/>
          <w:sz w:val="24"/>
          <w:szCs w:val="24"/>
        </w:rPr>
        <w:t xml:space="preserve">, with this being a debated topic. However, </w:t>
      </w:r>
      <w:r w:rsidR="004E5D16">
        <w:rPr>
          <w:rFonts w:ascii="Times New Roman" w:hAnsi="Times New Roman" w:cs="Times New Roman"/>
          <w:sz w:val="24"/>
          <w:szCs w:val="24"/>
        </w:rPr>
        <w:t>Anthony (1993) suggests</w:t>
      </w:r>
      <w:r w:rsidR="00D1672E">
        <w:rPr>
          <w:rFonts w:ascii="Times New Roman" w:hAnsi="Times New Roman" w:cs="Times New Roman"/>
          <w:sz w:val="24"/>
          <w:szCs w:val="24"/>
        </w:rPr>
        <w:t xml:space="preserve"> that the concept of recovery, in relation to </w:t>
      </w:r>
      <w:r w:rsidR="00E74931">
        <w:rPr>
          <w:rFonts w:ascii="Times New Roman" w:hAnsi="Times New Roman" w:cs="Times New Roman"/>
          <w:sz w:val="24"/>
          <w:szCs w:val="24"/>
        </w:rPr>
        <w:t>mental health involves the individual</w:t>
      </w:r>
      <w:r w:rsidR="009F1263">
        <w:rPr>
          <w:rFonts w:ascii="Times New Roman" w:hAnsi="Times New Roman" w:cs="Times New Roman"/>
          <w:sz w:val="24"/>
          <w:szCs w:val="24"/>
        </w:rPr>
        <w:t xml:space="preserve"> undergoing a change in values, feelings and attitudes</w:t>
      </w:r>
      <w:r w:rsidR="00585191">
        <w:rPr>
          <w:rFonts w:ascii="Times New Roman" w:hAnsi="Times New Roman" w:cs="Times New Roman"/>
          <w:sz w:val="24"/>
          <w:szCs w:val="24"/>
        </w:rPr>
        <w:t xml:space="preserve"> in the efforts of living their lives within the </w:t>
      </w:r>
      <w:r w:rsidR="000F1C5D">
        <w:rPr>
          <w:rFonts w:ascii="Times New Roman" w:hAnsi="Times New Roman" w:cs="Times New Roman"/>
          <w:sz w:val="24"/>
          <w:szCs w:val="24"/>
        </w:rPr>
        <w:t>constraints imposed b</w:t>
      </w:r>
      <w:r w:rsidR="00791995">
        <w:rPr>
          <w:rFonts w:ascii="Times New Roman" w:hAnsi="Times New Roman" w:cs="Times New Roman"/>
          <w:sz w:val="24"/>
          <w:szCs w:val="24"/>
        </w:rPr>
        <w:t>y</w:t>
      </w:r>
      <w:r w:rsidR="000F1C5D">
        <w:rPr>
          <w:rFonts w:ascii="Times New Roman" w:hAnsi="Times New Roman" w:cs="Times New Roman"/>
          <w:sz w:val="24"/>
          <w:szCs w:val="24"/>
        </w:rPr>
        <w:t xml:space="preserve"> mental illness.</w:t>
      </w:r>
      <w:r w:rsidR="006D3CD8">
        <w:rPr>
          <w:rFonts w:ascii="Times New Roman" w:hAnsi="Times New Roman" w:cs="Times New Roman"/>
          <w:sz w:val="24"/>
          <w:szCs w:val="24"/>
        </w:rPr>
        <w:t xml:space="preserve"> </w:t>
      </w:r>
      <w:r w:rsidR="00030D9A">
        <w:rPr>
          <w:rFonts w:ascii="Times New Roman" w:hAnsi="Times New Roman" w:cs="Times New Roman"/>
          <w:sz w:val="24"/>
          <w:szCs w:val="24"/>
        </w:rPr>
        <w:t>Aston and Coffey (</w:t>
      </w:r>
      <w:r w:rsidR="006344F2">
        <w:rPr>
          <w:rFonts w:ascii="Times New Roman" w:hAnsi="Times New Roman" w:cs="Times New Roman"/>
          <w:sz w:val="24"/>
          <w:szCs w:val="24"/>
        </w:rPr>
        <w:t>2012)</w:t>
      </w:r>
      <w:r w:rsidR="00630F18">
        <w:rPr>
          <w:rFonts w:ascii="Times New Roman" w:hAnsi="Times New Roman" w:cs="Times New Roman"/>
          <w:sz w:val="24"/>
          <w:szCs w:val="24"/>
        </w:rPr>
        <w:t xml:space="preserve"> conducted a study upon a focus group of nurses</w:t>
      </w:r>
      <w:r w:rsidR="00C50FA1">
        <w:rPr>
          <w:rFonts w:ascii="Times New Roman" w:hAnsi="Times New Roman" w:cs="Times New Roman"/>
          <w:sz w:val="24"/>
          <w:szCs w:val="24"/>
        </w:rPr>
        <w:t>, with results</w:t>
      </w:r>
      <w:r w:rsidR="006344F2">
        <w:rPr>
          <w:rFonts w:ascii="Times New Roman" w:hAnsi="Times New Roman" w:cs="Times New Roman"/>
          <w:sz w:val="24"/>
          <w:szCs w:val="24"/>
        </w:rPr>
        <w:t xml:space="preserve"> suggest</w:t>
      </w:r>
      <w:r w:rsidR="00C50FA1">
        <w:rPr>
          <w:rFonts w:ascii="Times New Roman" w:hAnsi="Times New Roman" w:cs="Times New Roman"/>
          <w:sz w:val="24"/>
          <w:szCs w:val="24"/>
        </w:rPr>
        <w:t xml:space="preserve">ing </w:t>
      </w:r>
      <w:r w:rsidR="006344F2">
        <w:rPr>
          <w:rFonts w:ascii="Times New Roman" w:hAnsi="Times New Roman" w:cs="Times New Roman"/>
          <w:sz w:val="24"/>
          <w:szCs w:val="24"/>
        </w:rPr>
        <w:t>that the concept of recovery from mental illness</w:t>
      </w:r>
      <w:r w:rsidR="00630F18">
        <w:rPr>
          <w:rFonts w:ascii="Times New Roman" w:hAnsi="Times New Roman" w:cs="Times New Roman"/>
          <w:sz w:val="24"/>
          <w:szCs w:val="24"/>
        </w:rPr>
        <w:t xml:space="preserve">, when viewed from a professional </w:t>
      </w:r>
      <w:r w:rsidR="00D96BE6">
        <w:rPr>
          <w:rFonts w:ascii="Times New Roman" w:hAnsi="Times New Roman" w:cs="Times New Roman"/>
          <w:sz w:val="24"/>
          <w:szCs w:val="24"/>
        </w:rPr>
        <w:t>standpoint</w:t>
      </w:r>
      <w:r w:rsidR="00630F18">
        <w:rPr>
          <w:rFonts w:ascii="Times New Roman" w:hAnsi="Times New Roman" w:cs="Times New Roman"/>
          <w:sz w:val="24"/>
          <w:szCs w:val="24"/>
        </w:rPr>
        <w:t xml:space="preserve">, </w:t>
      </w:r>
      <w:r w:rsidR="00C50FA1">
        <w:rPr>
          <w:rFonts w:ascii="Times New Roman" w:hAnsi="Times New Roman" w:cs="Times New Roman"/>
          <w:sz w:val="24"/>
          <w:szCs w:val="24"/>
        </w:rPr>
        <w:t xml:space="preserve">consisted of answers </w:t>
      </w:r>
      <w:r w:rsidR="00B139AB">
        <w:rPr>
          <w:rFonts w:ascii="Times New Roman" w:hAnsi="Times New Roman" w:cs="Times New Roman"/>
          <w:sz w:val="24"/>
          <w:szCs w:val="24"/>
        </w:rPr>
        <w:t xml:space="preserve">which were vague and contradicted </w:t>
      </w:r>
      <w:r w:rsidR="00093C7E">
        <w:rPr>
          <w:rFonts w:ascii="Times New Roman" w:hAnsi="Times New Roman" w:cs="Times New Roman"/>
          <w:sz w:val="24"/>
          <w:szCs w:val="24"/>
        </w:rPr>
        <w:t>each other. This is congruent</w:t>
      </w:r>
      <w:r w:rsidR="00DB7445">
        <w:rPr>
          <w:rFonts w:ascii="Times New Roman" w:hAnsi="Times New Roman" w:cs="Times New Roman"/>
          <w:sz w:val="24"/>
          <w:szCs w:val="24"/>
        </w:rPr>
        <w:t xml:space="preserve"> with the earlier suggestion </w:t>
      </w:r>
      <w:r w:rsidR="00947545">
        <w:rPr>
          <w:rFonts w:ascii="Times New Roman" w:hAnsi="Times New Roman" w:cs="Times New Roman"/>
          <w:sz w:val="24"/>
          <w:szCs w:val="24"/>
        </w:rPr>
        <w:t xml:space="preserve">that there is no universal definition of recovery in mental health and as such, </w:t>
      </w:r>
      <w:r w:rsidR="00D96BE6">
        <w:rPr>
          <w:rFonts w:ascii="Times New Roman" w:hAnsi="Times New Roman" w:cs="Times New Roman"/>
          <w:sz w:val="24"/>
          <w:szCs w:val="24"/>
        </w:rPr>
        <w:t>this possibly suggests that the meaning of recovery is unique to the individual’s point of view.</w:t>
      </w:r>
      <w:r w:rsidR="00C6457B">
        <w:rPr>
          <w:rFonts w:ascii="Times New Roman" w:hAnsi="Times New Roman" w:cs="Times New Roman"/>
          <w:b/>
          <w:sz w:val="24"/>
          <w:szCs w:val="24"/>
        </w:rPr>
        <w:t xml:space="preserve"> </w:t>
      </w:r>
    </w:p>
    <w:p w14:paraId="673A9DB1" w14:textId="77777777" w:rsidR="006A4B1C" w:rsidRDefault="006A4B1C" w:rsidP="00271F12">
      <w:pPr>
        <w:spacing w:line="480" w:lineRule="auto"/>
        <w:rPr>
          <w:rFonts w:ascii="Times New Roman" w:hAnsi="Times New Roman" w:cs="Times New Roman"/>
          <w:b/>
          <w:sz w:val="24"/>
          <w:szCs w:val="24"/>
        </w:rPr>
      </w:pPr>
    </w:p>
    <w:p w14:paraId="48998436" w14:textId="77777777" w:rsidR="006A4B1C" w:rsidRDefault="006A4B1C" w:rsidP="006A4B1C">
      <w:pPr>
        <w:spacing w:line="480" w:lineRule="auto"/>
        <w:ind w:firstLine="720"/>
        <w:rPr>
          <w:rFonts w:ascii="Times New Roman" w:hAnsi="Times New Roman" w:cs="Times New Roman"/>
          <w:b/>
          <w:sz w:val="24"/>
          <w:szCs w:val="24"/>
        </w:rPr>
      </w:pPr>
    </w:p>
    <w:p w14:paraId="69DEEE5E" w14:textId="75524EFE" w:rsidR="00E9779C" w:rsidRDefault="00C6457B" w:rsidP="006A4B1C">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relation to this stigma</w:t>
      </w:r>
      <w:r w:rsidR="00C645E9">
        <w:rPr>
          <w:rFonts w:ascii="Times New Roman" w:hAnsi="Times New Roman" w:cs="Times New Roman"/>
          <w:sz w:val="24"/>
          <w:szCs w:val="24"/>
        </w:rPr>
        <w:t xml:space="preserve">, there have been cases in which </w:t>
      </w:r>
      <w:r w:rsidR="00DD2BD8">
        <w:rPr>
          <w:rFonts w:ascii="Times New Roman" w:hAnsi="Times New Roman" w:cs="Times New Roman"/>
          <w:sz w:val="24"/>
          <w:szCs w:val="24"/>
        </w:rPr>
        <w:t xml:space="preserve">individuals have not only dealt with the first hand problems that may come from mental illness, but also the social </w:t>
      </w:r>
      <w:r w:rsidR="00307C4F">
        <w:rPr>
          <w:rFonts w:ascii="Times New Roman" w:hAnsi="Times New Roman" w:cs="Times New Roman"/>
          <w:sz w:val="24"/>
          <w:szCs w:val="24"/>
        </w:rPr>
        <w:t>prejudices that may come from a lack of understanding</w:t>
      </w:r>
      <w:r w:rsidR="00190278">
        <w:rPr>
          <w:rFonts w:ascii="Times New Roman" w:hAnsi="Times New Roman" w:cs="Times New Roman"/>
          <w:sz w:val="24"/>
          <w:szCs w:val="24"/>
        </w:rPr>
        <w:t xml:space="preserve">, creating various stereotypes that </w:t>
      </w:r>
      <w:r w:rsidR="00B62A1E">
        <w:rPr>
          <w:rFonts w:ascii="Times New Roman" w:hAnsi="Times New Roman" w:cs="Times New Roman"/>
          <w:sz w:val="24"/>
          <w:szCs w:val="24"/>
        </w:rPr>
        <w:t>fuel the prejudices shown towards those with mental illnesses</w:t>
      </w:r>
      <w:r w:rsidR="00381612">
        <w:rPr>
          <w:rFonts w:ascii="Times New Roman" w:hAnsi="Times New Roman" w:cs="Times New Roman"/>
          <w:sz w:val="24"/>
          <w:szCs w:val="24"/>
        </w:rPr>
        <w:t xml:space="preserve"> (</w:t>
      </w:r>
      <w:r w:rsidR="007B7C5C">
        <w:rPr>
          <w:rFonts w:ascii="Times New Roman" w:hAnsi="Times New Roman" w:cs="Times New Roman"/>
          <w:sz w:val="24"/>
          <w:szCs w:val="24"/>
        </w:rPr>
        <w:t xml:space="preserve">Corrigan &amp; Bink, 2005). </w:t>
      </w:r>
      <w:r w:rsidR="007314AC">
        <w:rPr>
          <w:rFonts w:ascii="Times New Roman" w:hAnsi="Times New Roman" w:cs="Times New Roman"/>
          <w:sz w:val="24"/>
          <w:szCs w:val="24"/>
        </w:rPr>
        <w:t xml:space="preserve">The </w:t>
      </w:r>
      <w:r w:rsidR="007314AC">
        <w:rPr>
          <w:rFonts w:ascii="Times New Roman" w:hAnsi="Times New Roman" w:cs="Times New Roman"/>
          <w:sz w:val="24"/>
          <w:szCs w:val="24"/>
        </w:rPr>
        <w:lastRenderedPageBreak/>
        <w:t xml:space="preserve">severity of this stigma affects </w:t>
      </w:r>
      <w:r w:rsidR="00AD55BF">
        <w:rPr>
          <w:rFonts w:ascii="Times New Roman" w:hAnsi="Times New Roman" w:cs="Times New Roman"/>
          <w:sz w:val="24"/>
          <w:szCs w:val="24"/>
        </w:rPr>
        <w:t>those with mental illness to such an extent as Corrigan (</w:t>
      </w:r>
      <w:r w:rsidR="00C52F02">
        <w:rPr>
          <w:rFonts w:ascii="Times New Roman" w:hAnsi="Times New Roman" w:cs="Times New Roman"/>
          <w:sz w:val="24"/>
          <w:szCs w:val="24"/>
        </w:rPr>
        <w:t xml:space="preserve">2004) suggests that this stigma affects the likelihood of the individual attempting to seek various support services such as therapy, as </w:t>
      </w:r>
      <w:r w:rsidR="00AE2DE4">
        <w:rPr>
          <w:rFonts w:ascii="Times New Roman" w:hAnsi="Times New Roman" w:cs="Times New Roman"/>
          <w:sz w:val="24"/>
          <w:szCs w:val="24"/>
        </w:rPr>
        <w:t>the individual may not wish to be labelled with mental illness.</w:t>
      </w:r>
      <w:r w:rsidR="00F54F1D">
        <w:rPr>
          <w:rFonts w:ascii="Times New Roman" w:hAnsi="Times New Roman" w:cs="Times New Roman"/>
          <w:sz w:val="24"/>
          <w:szCs w:val="24"/>
        </w:rPr>
        <w:t xml:space="preserve"> This is also congruent with other studies</w:t>
      </w:r>
      <w:r w:rsidR="004C1BA6">
        <w:rPr>
          <w:rFonts w:ascii="Times New Roman" w:hAnsi="Times New Roman" w:cs="Times New Roman"/>
          <w:sz w:val="24"/>
          <w:szCs w:val="24"/>
        </w:rPr>
        <w:t xml:space="preserve"> (Corrigan &amp; Bink, </w:t>
      </w:r>
      <w:r w:rsidR="009E6814">
        <w:rPr>
          <w:rFonts w:ascii="Times New Roman" w:hAnsi="Times New Roman" w:cs="Times New Roman"/>
          <w:sz w:val="24"/>
          <w:szCs w:val="24"/>
        </w:rPr>
        <w:t>2005; Baumann, 2005)</w:t>
      </w:r>
      <w:r w:rsidR="00F54F1D">
        <w:rPr>
          <w:rFonts w:ascii="Times New Roman" w:hAnsi="Times New Roman" w:cs="Times New Roman"/>
          <w:sz w:val="24"/>
          <w:szCs w:val="24"/>
        </w:rPr>
        <w:t xml:space="preserve"> </w:t>
      </w:r>
      <w:r w:rsidR="00A90DF0">
        <w:rPr>
          <w:rFonts w:ascii="Times New Roman" w:hAnsi="Times New Roman" w:cs="Times New Roman"/>
          <w:sz w:val="24"/>
          <w:szCs w:val="24"/>
        </w:rPr>
        <w:t xml:space="preserve">which suggest that the stigmatization of mental illness, much like what has been detailed previously, </w:t>
      </w:r>
      <w:r w:rsidR="00723149">
        <w:rPr>
          <w:rFonts w:ascii="Times New Roman" w:hAnsi="Times New Roman" w:cs="Times New Roman"/>
          <w:sz w:val="24"/>
          <w:szCs w:val="24"/>
        </w:rPr>
        <w:t>is based upon the misconception that surrounds the concept of mental illness</w:t>
      </w:r>
      <w:r w:rsidR="006E5B66">
        <w:rPr>
          <w:rFonts w:ascii="Times New Roman" w:hAnsi="Times New Roman" w:cs="Times New Roman"/>
          <w:sz w:val="24"/>
          <w:szCs w:val="24"/>
        </w:rPr>
        <w:t>.</w:t>
      </w:r>
      <w:r w:rsidR="00AE2DE4">
        <w:rPr>
          <w:rFonts w:ascii="Times New Roman" w:hAnsi="Times New Roman" w:cs="Times New Roman"/>
          <w:sz w:val="24"/>
          <w:szCs w:val="24"/>
        </w:rPr>
        <w:t xml:space="preserve"> </w:t>
      </w:r>
      <w:r w:rsidR="00B84AE6">
        <w:rPr>
          <w:rFonts w:ascii="Times New Roman" w:hAnsi="Times New Roman" w:cs="Times New Roman"/>
          <w:sz w:val="24"/>
          <w:szCs w:val="24"/>
        </w:rPr>
        <w:t>T</w:t>
      </w:r>
      <w:r w:rsidR="00DF74D3">
        <w:rPr>
          <w:rFonts w:ascii="Times New Roman" w:hAnsi="Times New Roman" w:cs="Times New Roman"/>
          <w:sz w:val="24"/>
          <w:szCs w:val="24"/>
        </w:rPr>
        <w:t xml:space="preserve">he text also provides the added facet of </w:t>
      </w:r>
      <w:r w:rsidR="00C045F7">
        <w:rPr>
          <w:rFonts w:ascii="Times New Roman" w:hAnsi="Times New Roman" w:cs="Times New Roman"/>
          <w:sz w:val="24"/>
          <w:szCs w:val="24"/>
        </w:rPr>
        <w:t xml:space="preserve">cultural stigma, as the </w:t>
      </w:r>
      <w:r w:rsidR="00240A14">
        <w:rPr>
          <w:rFonts w:ascii="Times New Roman" w:hAnsi="Times New Roman" w:cs="Times New Roman"/>
          <w:sz w:val="24"/>
          <w:szCs w:val="24"/>
        </w:rPr>
        <w:t xml:space="preserve">text mentions the stigma associated with mental illness in Zimbabwe. When </w:t>
      </w:r>
      <w:r w:rsidR="006B7390">
        <w:rPr>
          <w:rFonts w:ascii="Times New Roman" w:hAnsi="Times New Roman" w:cs="Times New Roman"/>
          <w:sz w:val="24"/>
          <w:szCs w:val="24"/>
        </w:rPr>
        <w:t>examining</w:t>
      </w:r>
      <w:r w:rsidR="00240A14">
        <w:rPr>
          <w:rFonts w:ascii="Times New Roman" w:hAnsi="Times New Roman" w:cs="Times New Roman"/>
          <w:sz w:val="24"/>
          <w:szCs w:val="24"/>
        </w:rPr>
        <w:t xml:space="preserve"> cultural stigmatization of mental illness, </w:t>
      </w:r>
      <w:r w:rsidR="00826105">
        <w:rPr>
          <w:rFonts w:ascii="Times New Roman" w:hAnsi="Times New Roman" w:cs="Times New Roman"/>
          <w:sz w:val="24"/>
          <w:szCs w:val="24"/>
        </w:rPr>
        <w:t xml:space="preserve">a study by </w:t>
      </w:r>
      <w:r w:rsidR="00061679">
        <w:rPr>
          <w:rFonts w:ascii="Times New Roman" w:hAnsi="Times New Roman" w:cs="Times New Roman"/>
          <w:sz w:val="24"/>
          <w:szCs w:val="24"/>
        </w:rPr>
        <w:t xml:space="preserve">Gary (2005) </w:t>
      </w:r>
      <w:r w:rsidR="005407AD">
        <w:rPr>
          <w:rFonts w:ascii="Times New Roman" w:hAnsi="Times New Roman" w:cs="Times New Roman"/>
          <w:sz w:val="24"/>
          <w:szCs w:val="24"/>
        </w:rPr>
        <w:t xml:space="preserve">sought to </w:t>
      </w:r>
      <w:r w:rsidR="009E62BE">
        <w:rPr>
          <w:rFonts w:ascii="Times New Roman" w:hAnsi="Times New Roman" w:cs="Times New Roman"/>
          <w:sz w:val="24"/>
          <w:szCs w:val="24"/>
        </w:rPr>
        <w:t>examine stigma amongst four different ethnic groups.  The study notes that individual</w:t>
      </w:r>
      <w:r w:rsidR="004313B7">
        <w:rPr>
          <w:rFonts w:ascii="Times New Roman" w:hAnsi="Times New Roman" w:cs="Times New Roman"/>
          <w:sz w:val="24"/>
          <w:szCs w:val="24"/>
        </w:rPr>
        <w:t>s</w:t>
      </w:r>
      <w:r w:rsidR="009E62BE">
        <w:rPr>
          <w:rFonts w:ascii="Times New Roman" w:hAnsi="Times New Roman" w:cs="Times New Roman"/>
          <w:sz w:val="24"/>
          <w:szCs w:val="24"/>
        </w:rPr>
        <w:t xml:space="preserve"> face not only discrimination because of the stigma of belonging to an ethnic group, but also the stigma associated with mental illness, creating a </w:t>
      </w:r>
      <w:r w:rsidR="003457A7">
        <w:rPr>
          <w:rFonts w:ascii="Times New Roman" w:hAnsi="Times New Roman" w:cs="Times New Roman"/>
          <w:sz w:val="24"/>
          <w:szCs w:val="24"/>
        </w:rPr>
        <w:t>situation in which the prejudice experienced is doubled for these individuals (Gary, 2005). The study suggests that because of this, individuals are less likely to engage in various therapeutic services due to the severity of the prejudice and stigma imposed, affecting their ability to maintain well-being by extension (Gary, 2005).</w:t>
      </w:r>
      <w:r w:rsidR="00737379">
        <w:rPr>
          <w:rFonts w:ascii="Times New Roman" w:hAnsi="Times New Roman" w:cs="Times New Roman"/>
          <w:sz w:val="24"/>
          <w:szCs w:val="24"/>
        </w:rPr>
        <w:t xml:space="preserve"> </w:t>
      </w:r>
      <w:r w:rsidR="00D3081B">
        <w:rPr>
          <w:rFonts w:ascii="Times New Roman" w:hAnsi="Times New Roman" w:cs="Times New Roman"/>
          <w:sz w:val="24"/>
          <w:szCs w:val="24"/>
        </w:rPr>
        <w:t xml:space="preserve">This notion of </w:t>
      </w:r>
      <w:r w:rsidR="005B5A03">
        <w:rPr>
          <w:rFonts w:ascii="Times New Roman" w:hAnsi="Times New Roman" w:cs="Times New Roman"/>
          <w:sz w:val="24"/>
          <w:szCs w:val="24"/>
        </w:rPr>
        <w:t xml:space="preserve">cultural </w:t>
      </w:r>
      <w:r w:rsidR="004E12C5">
        <w:rPr>
          <w:rFonts w:ascii="Times New Roman" w:hAnsi="Times New Roman" w:cs="Times New Roman"/>
          <w:sz w:val="24"/>
          <w:szCs w:val="24"/>
        </w:rPr>
        <w:t>stigma or stigma in general</w:t>
      </w:r>
      <w:r w:rsidR="005B5A03">
        <w:rPr>
          <w:rFonts w:ascii="Times New Roman" w:hAnsi="Times New Roman" w:cs="Times New Roman"/>
          <w:sz w:val="24"/>
          <w:szCs w:val="24"/>
        </w:rPr>
        <w:t xml:space="preserve"> is also congruent with findings from other studies (Qu</w:t>
      </w:r>
      <w:r w:rsidR="00C70FAB">
        <w:rPr>
          <w:rFonts w:ascii="Times New Roman" w:hAnsi="Times New Roman" w:cs="Times New Roman"/>
          <w:sz w:val="24"/>
          <w:szCs w:val="24"/>
        </w:rPr>
        <w:t xml:space="preserve">inn &amp; </w:t>
      </w:r>
      <w:proofErr w:type="spellStart"/>
      <w:r w:rsidR="00C70FAB">
        <w:rPr>
          <w:rFonts w:ascii="Times New Roman" w:hAnsi="Times New Roman" w:cs="Times New Roman"/>
          <w:sz w:val="24"/>
          <w:szCs w:val="24"/>
        </w:rPr>
        <w:t>Chaudoir</w:t>
      </w:r>
      <w:proofErr w:type="spellEnd"/>
      <w:r w:rsidR="00C70FAB">
        <w:rPr>
          <w:rFonts w:ascii="Times New Roman" w:hAnsi="Times New Roman" w:cs="Times New Roman"/>
          <w:sz w:val="24"/>
          <w:szCs w:val="24"/>
        </w:rPr>
        <w:t>, 2015</w:t>
      </w:r>
      <w:r w:rsidR="004E12C5">
        <w:rPr>
          <w:rFonts w:ascii="Times New Roman" w:hAnsi="Times New Roman" w:cs="Times New Roman"/>
          <w:sz w:val="24"/>
          <w:szCs w:val="24"/>
        </w:rPr>
        <w:t xml:space="preserve">; </w:t>
      </w:r>
      <w:r w:rsidR="0013427A">
        <w:rPr>
          <w:rFonts w:ascii="Times New Roman" w:hAnsi="Times New Roman" w:cs="Times New Roman"/>
          <w:sz w:val="24"/>
          <w:szCs w:val="24"/>
        </w:rPr>
        <w:t>Arthur</w:t>
      </w:r>
      <w:r w:rsidR="00CD7A33">
        <w:rPr>
          <w:rFonts w:ascii="Times New Roman" w:hAnsi="Times New Roman" w:cs="Times New Roman"/>
          <w:sz w:val="24"/>
          <w:szCs w:val="24"/>
        </w:rPr>
        <w:t xml:space="preserve"> et al, 2000</w:t>
      </w:r>
      <w:r w:rsidR="00C70FAB">
        <w:rPr>
          <w:rFonts w:ascii="Times New Roman" w:hAnsi="Times New Roman" w:cs="Times New Roman"/>
          <w:sz w:val="24"/>
          <w:szCs w:val="24"/>
        </w:rPr>
        <w:t>)</w:t>
      </w:r>
      <w:r w:rsidR="000E0407">
        <w:rPr>
          <w:rFonts w:ascii="Times New Roman" w:hAnsi="Times New Roman" w:cs="Times New Roman"/>
          <w:sz w:val="24"/>
          <w:szCs w:val="24"/>
        </w:rPr>
        <w:t xml:space="preserve">. As such, this report will </w:t>
      </w:r>
      <w:r w:rsidR="00D21135">
        <w:rPr>
          <w:rFonts w:ascii="Times New Roman" w:hAnsi="Times New Roman" w:cs="Times New Roman"/>
          <w:sz w:val="24"/>
          <w:szCs w:val="24"/>
        </w:rPr>
        <w:t xml:space="preserve">determine the effect that both stigma and cultural stigma </w:t>
      </w:r>
      <w:r w:rsidR="00EB05C4">
        <w:rPr>
          <w:rFonts w:ascii="Times New Roman" w:hAnsi="Times New Roman" w:cs="Times New Roman"/>
          <w:sz w:val="24"/>
          <w:szCs w:val="24"/>
        </w:rPr>
        <w:t xml:space="preserve">has had upon the narrator’s ability to cope with mental illness and to seek support. </w:t>
      </w:r>
    </w:p>
    <w:p w14:paraId="3365E62C" w14:textId="2B3BDA9F" w:rsidR="00F54CE6" w:rsidRPr="00F54CE6" w:rsidRDefault="00F54CE6" w:rsidP="00F54CE6">
      <w:pPr>
        <w:spacing w:line="480" w:lineRule="auto"/>
        <w:rPr>
          <w:rFonts w:ascii="Times New Roman" w:hAnsi="Times New Roman" w:cs="Times New Roman"/>
          <w:b/>
          <w:sz w:val="24"/>
          <w:szCs w:val="24"/>
        </w:rPr>
      </w:pPr>
    </w:p>
    <w:p w14:paraId="418DF56C" w14:textId="77D1CD72" w:rsidR="0092416C" w:rsidRDefault="0092416C" w:rsidP="00564D10">
      <w:pPr>
        <w:spacing w:line="480" w:lineRule="auto"/>
        <w:rPr>
          <w:rFonts w:ascii="Times New Roman" w:hAnsi="Times New Roman" w:cs="Times New Roman"/>
          <w:b/>
          <w:sz w:val="24"/>
          <w:szCs w:val="24"/>
        </w:rPr>
      </w:pPr>
    </w:p>
    <w:p w14:paraId="56C6F422" w14:textId="77777777" w:rsidR="00375EDC" w:rsidRDefault="00375EDC" w:rsidP="00375EDC">
      <w:pPr>
        <w:spacing w:line="480" w:lineRule="auto"/>
        <w:jc w:val="center"/>
        <w:rPr>
          <w:rFonts w:ascii="Times New Roman" w:hAnsi="Times New Roman" w:cs="Times New Roman"/>
          <w:sz w:val="24"/>
          <w:szCs w:val="24"/>
          <w:u w:val="single"/>
        </w:rPr>
      </w:pPr>
    </w:p>
    <w:p w14:paraId="2A886B5B" w14:textId="77777777" w:rsidR="00375EDC" w:rsidRDefault="00375EDC" w:rsidP="00375EDC">
      <w:pPr>
        <w:spacing w:line="480" w:lineRule="auto"/>
        <w:jc w:val="center"/>
        <w:rPr>
          <w:rFonts w:ascii="Times New Roman" w:hAnsi="Times New Roman" w:cs="Times New Roman"/>
          <w:sz w:val="24"/>
          <w:szCs w:val="24"/>
          <w:u w:val="single"/>
        </w:rPr>
      </w:pPr>
    </w:p>
    <w:p w14:paraId="4EC80C79" w14:textId="77777777" w:rsidR="00375EDC" w:rsidRDefault="00375EDC" w:rsidP="00375EDC">
      <w:pPr>
        <w:spacing w:line="480" w:lineRule="auto"/>
        <w:jc w:val="center"/>
        <w:rPr>
          <w:rFonts w:ascii="Times New Roman" w:hAnsi="Times New Roman" w:cs="Times New Roman"/>
          <w:sz w:val="24"/>
          <w:szCs w:val="24"/>
          <w:u w:val="single"/>
        </w:rPr>
      </w:pPr>
    </w:p>
    <w:p w14:paraId="2BBF44FC" w14:textId="4E8B3DA0" w:rsidR="00D7311C" w:rsidRPr="0092416C" w:rsidRDefault="00243E03" w:rsidP="00375EDC">
      <w:pPr>
        <w:spacing w:line="480" w:lineRule="auto"/>
        <w:jc w:val="center"/>
        <w:rPr>
          <w:rFonts w:ascii="Times New Roman" w:hAnsi="Times New Roman" w:cs="Times New Roman"/>
          <w:b/>
          <w:sz w:val="24"/>
          <w:szCs w:val="24"/>
        </w:rPr>
      </w:pPr>
      <w:r w:rsidRPr="00F35B8C">
        <w:rPr>
          <w:rFonts w:ascii="Times New Roman" w:hAnsi="Times New Roman" w:cs="Times New Roman"/>
          <w:sz w:val="24"/>
          <w:szCs w:val="24"/>
          <w:u w:val="single"/>
        </w:rPr>
        <w:lastRenderedPageBreak/>
        <w:t>M</w:t>
      </w:r>
      <w:r w:rsidR="00F35B8C">
        <w:rPr>
          <w:rFonts w:ascii="Times New Roman" w:hAnsi="Times New Roman" w:cs="Times New Roman"/>
          <w:sz w:val="24"/>
          <w:szCs w:val="24"/>
          <w:u w:val="single"/>
        </w:rPr>
        <w:t>ethod</w:t>
      </w:r>
    </w:p>
    <w:p w14:paraId="1CA9C088" w14:textId="6B9366A1" w:rsidR="004E0DD9" w:rsidRDefault="004E0DD9" w:rsidP="00564D10">
      <w:pPr>
        <w:spacing w:line="480" w:lineRule="auto"/>
        <w:rPr>
          <w:rFonts w:ascii="Times New Roman" w:hAnsi="Times New Roman" w:cs="Times New Roman"/>
          <w:sz w:val="24"/>
          <w:szCs w:val="24"/>
        </w:rPr>
      </w:pPr>
    </w:p>
    <w:p w14:paraId="5DB18EA4" w14:textId="2A4FEDCA" w:rsidR="00143F8A" w:rsidRDefault="00A3532C" w:rsidP="004E0DD9">
      <w:pPr>
        <w:spacing w:line="480" w:lineRule="auto"/>
        <w:rPr>
          <w:rFonts w:ascii="Times New Roman" w:hAnsi="Times New Roman" w:cs="Times New Roman"/>
          <w:sz w:val="24"/>
          <w:szCs w:val="24"/>
        </w:rPr>
      </w:pPr>
      <w:r>
        <w:rPr>
          <w:rFonts w:ascii="Times New Roman" w:hAnsi="Times New Roman" w:cs="Times New Roman"/>
          <w:sz w:val="24"/>
          <w:szCs w:val="24"/>
        </w:rPr>
        <w:t xml:space="preserve">A form of narrative inquiry will be utilised to analyse the </w:t>
      </w:r>
      <w:r w:rsidR="0022017B">
        <w:rPr>
          <w:rFonts w:ascii="Times New Roman" w:hAnsi="Times New Roman" w:cs="Times New Roman"/>
          <w:sz w:val="24"/>
          <w:szCs w:val="24"/>
        </w:rPr>
        <w:t>text</w:t>
      </w:r>
      <w:r w:rsidR="00A1150D">
        <w:rPr>
          <w:rFonts w:ascii="Times New Roman" w:hAnsi="Times New Roman" w:cs="Times New Roman"/>
          <w:sz w:val="24"/>
          <w:szCs w:val="24"/>
        </w:rPr>
        <w:t xml:space="preserve">. This would entail </w:t>
      </w:r>
      <w:r w:rsidR="005C24E3">
        <w:rPr>
          <w:rFonts w:ascii="Times New Roman" w:hAnsi="Times New Roman" w:cs="Times New Roman"/>
          <w:sz w:val="24"/>
          <w:szCs w:val="24"/>
        </w:rPr>
        <w:t xml:space="preserve">an analysis of an individual’s story, as doing so </w:t>
      </w:r>
      <w:r w:rsidR="00A04B73">
        <w:rPr>
          <w:rFonts w:ascii="Times New Roman" w:hAnsi="Times New Roman" w:cs="Times New Roman"/>
          <w:sz w:val="24"/>
          <w:szCs w:val="24"/>
        </w:rPr>
        <w:t xml:space="preserve">would be to also examine the nature of how </w:t>
      </w:r>
      <w:r w:rsidR="00C70575">
        <w:rPr>
          <w:rFonts w:ascii="Times New Roman" w:hAnsi="Times New Roman" w:cs="Times New Roman"/>
          <w:sz w:val="24"/>
          <w:szCs w:val="24"/>
        </w:rPr>
        <w:t>someone, as an individual, may interpret their world (</w:t>
      </w:r>
      <w:r w:rsidR="00A86DB8">
        <w:rPr>
          <w:rFonts w:ascii="Times New Roman" w:hAnsi="Times New Roman" w:cs="Times New Roman"/>
          <w:sz w:val="24"/>
          <w:szCs w:val="24"/>
        </w:rPr>
        <w:t xml:space="preserve">Connelly &amp; </w:t>
      </w:r>
      <w:proofErr w:type="spellStart"/>
      <w:r w:rsidR="00A86DB8">
        <w:rPr>
          <w:rFonts w:ascii="Times New Roman" w:hAnsi="Times New Roman" w:cs="Times New Roman"/>
          <w:sz w:val="24"/>
          <w:szCs w:val="24"/>
        </w:rPr>
        <w:t>Clandinin</w:t>
      </w:r>
      <w:proofErr w:type="spellEnd"/>
      <w:r w:rsidR="00A86DB8">
        <w:rPr>
          <w:rFonts w:ascii="Times New Roman" w:hAnsi="Times New Roman" w:cs="Times New Roman"/>
          <w:sz w:val="24"/>
          <w:szCs w:val="24"/>
        </w:rPr>
        <w:t xml:space="preserve">, </w:t>
      </w:r>
      <w:r w:rsidR="00C70575">
        <w:rPr>
          <w:rFonts w:ascii="Times New Roman" w:hAnsi="Times New Roman" w:cs="Times New Roman"/>
          <w:sz w:val="24"/>
          <w:szCs w:val="24"/>
        </w:rPr>
        <w:t>1990)</w:t>
      </w:r>
      <w:r w:rsidR="00D4409D">
        <w:rPr>
          <w:rFonts w:ascii="Times New Roman" w:hAnsi="Times New Roman" w:cs="Times New Roman"/>
          <w:sz w:val="24"/>
          <w:szCs w:val="24"/>
        </w:rPr>
        <w:t>. This is to further suggest that various individual</w:t>
      </w:r>
      <w:r w:rsidR="009657CA">
        <w:rPr>
          <w:rFonts w:ascii="Times New Roman" w:hAnsi="Times New Roman" w:cs="Times New Roman"/>
          <w:sz w:val="24"/>
          <w:szCs w:val="24"/>
        </w:rPr>
        <w:t>s</w:t>
      </w:r>
      <w:r w:rsidR="00D4409D">
        <w:rPr>
          <w:rFonts w:ascii="Times New Roman" w:hAnsi="Times New Roman" w:cs="Times New Roman"/>
          <w:sz w:val="24"/>
          <w:szCs w:val="24"/>
        </w:rPr>
        <w:t xml:space="preserve"> may</w:t>
      </w:r>
      <w:r w:rsidR="00B33AF6">
        <w:rPr>
          <w:rFonts w:ascii="Times New Roman" w:hAnsi="Times New Roman" w:cs="Times New Roman"/>
          <w:sz w:val="24"/>
          <w:szCs w:val="24"/>
        </w:rPr>
        <w:t xml:space="preserve"> </w:t>
      </w:r>
      <w:r w:rsidR="006C586B">
        <w:rPr>
          <w:rFonts w:ascii="Times New Roman" w:hAnsi="Times New Roman" w:cs="Times New Roman"/>
          <w:sz w:val="24"/>
          <w:szCs w:val="24"/>
        </w:rPr>
        <w:t xml:space="preserve">have </w:t>
      </w:r>
      <w:r w:rsidR="00FA5DC1">
        <w:rPr>
          <w:rFonts w:ascii="Times New Roman" w:hAnsi="Times New Roman" w:cs="Times New Roman"/>
          <w:sz w:val="24"/>
          <w:szCs w:val="24"/>
        </w:rPr>
        <w:t xml:space="preserve">their own stories to tell about subjects relating to their personal lives (Connelly &amp; </w:t>
      </w:r>
      <w:proofErr w:type="spellStart"/>
      <w:r w:rsidR="00FA5DC1">
        <w:rPr>
          <w:rFonts w:ascii="Times New Roman" w:hAnsi="Times New Roman" w:cs="Times New Roman"/>
          <w:sz w:val="24"/>
          <w:szCs w:val="24"/>
        </w:rPr>
        <w:t>Clandinin</w:t>
      </w:r>
      <w:proofErr w:type="spellEnd"/>
      <w:r w:rsidR="00FA5DC1">
        <w:rPr>
          <w:rFonts w:ascii="Times New Roman" w:hAnsi="Times New Roman" w:cs="Times New Roman"/>
          <w:sz w:val="24"/>
          <w:szCs w:val="24"/>
        </w:rPr>
        <w:t>, 1990).</w:t>
      </w:r>
      <w:r w:rsidR="00677350">
        <w:rPr>
          <w:rFonts w:ascii="Times New Roman" w:hAnsi="Times New Roman" w:cs="Times New Roman"/>
          <w:sz w:val="24"/>
          <w:szCs w:val="24"/>
        </w:rPr>
        <w:t xml:space="preserve"> </w:t>
      </w:r>
      <w:r w:rsidR="00A84733">
        <w:rPr>
          <w:rFonts w:ascii="Times New Roman" w:hAnsi="Times New Roman" w:cs="Times New Roman"/>
          <w:sz w:val="24"/>
          <w:szCs w:val="24"/>
        </w:rPr>
        <w:t>Smith (2000) also suggests that n</w:t>
      </w:r>
      <w:r w:rsidR="00677350">
        <w:rPr>
          <w:rFonts w:ascii="Times New Roman" w:hAnsi="Times New Roman" w:cs="Times New Roman"/>
          <w:sz w:val="24"/>
          <w:szCs w:val="24"/>
        </w:rPr>
        <w:t>arrative analysis i</w:t>
      </w:r>
      <w:r w:rsidR="003560A8">
        <w:rPr>
          <w:rFonts w:ascii="Times New Roman" w:hAnsi="Times New Roman" w:cs="Times New Roman"/>
          <w:sz w:val="24"/>
          <w:szCs w:val="24"/>
        </w:rPr>
        <w:t>s</w:t>
      </w:r>
      <w:r w:rsidR="001D31D1">
        <w:rPr>
          <w:rFonts w:ascii="Times New Roman" w:hAnsi="Times New Roman" w:cs="Times New Roman"/>
          <w:sz w:val="24"/>
          <w:szCs w:val="24"/>
        </w:rPr>
        <w:t xml:space="preserve"> to strictly study the data of verbal accounts of stories </w:t>
      </w:r>
      <w:r w:rsidR="002B17CD">
        <w:rPr>
          <w:rFonts w:ascii="Times New Roman" w:hAnsi="Times New Roman" w:cs="Times New Roman"/>
          <w:sz w:val="24"/>
          <w:szCs w:val="24"/>
        </w:rPr>
        <w:t xml:space="preserve">from </w:t>
      </w:r>
      <w:r w:rsidR="00A84733">
        <w:rPr>
          <w:rFonts w:ascii="Times New Roman" w:hAnsi="Times New Roman" w:cs="Times New Roman"/>
          <w:sz w:val="24"/>
          <w:szCs w:val="24"/>
        </w:rPr>
        <w:t>various individuals</w:t>
      </w:r>
      <w:r w:rsidR="002B17CD">
        <w:rPr>
          <w:rFonts w:ascii="Times New Roman" w:hAnsi="Times New Roman" w:cs="Times New Roman"/>
          <w:sz w:val="24"/>
          <w:szCs w:val="24"/>
        </w:rPr>
        <w:t xml:space="preserve">, whether these stories relate to personal stories, historical accounts, </w:t>
      </w:r>
      <w:r w:rsidR="00954D9A">
        <w:rPr>
          <w:rFonts w:ascii="Times New Roman" w:hAnsi="Times New Roman" w:cs="Times New Roman"/>
          <w:sz w:val="24"/>
          <w:szCs w:val="24"/>
        </w:rPr>
        <w:t>the culture of the</w:t>
      </w:r>
      <w:r w:rsidR="000777C7">
        <w:rPr>
          <w:rFonts w:ascii="Times New Roman" w:hAnsi="Times New Roman" w:cs="Times New Roman"/>
          <w:sz w:val="24"/>
          <w:szCs w:val="24"/>
        </w:rPr>
        <w:t xml:space="preserve"> </w:t>
      </w:r>
      <w:r w:rsidR="00B53F5D">
        <w:rPr>
          <w:rFonts w:ascii="Times New Roman" w:hAnsi="Times New Roman" w:cs="Times New Roman"/>
          <w:sz w:val="24"/>
          <w:szCs w:val="24"/>
        </w:rPr>
        <w:t>individual</w:t>
      </w:r>
      <w:r w:rsidR="00BF7455">
        <w:rPr>
          <w:rFonts w:ascii="Times New Roman" w:hAnsi="Times New Roman" w:cs="Times New Roman"/>
          <w:sz w:val="24"/>
          <w:szCs w:val="24"/>
        </w:rPr>
        <w:t xml:space="preserve">, etc. </w:t>
      </w:r>
    </w:p>
    <w:p w14:paraId="217D6AE0" w14:textId="5C1A9C86" w:rsidR="00143F8A" w:rsidRDefault="00143F8A" w:rsidP="004E0DD9">
      <w:pPr>
        <w:spacing w:line="480" w:lineRule="auto"/>
        <w:rPr>
          <w:rFonts w:ascii="Times New Roman" w:hAnsi="Times New Roman" w:cs="Times New Roman"/>
          <w:sz w:val="24"/>
          <w:szCs w:val="24"/>
        </w:rPr>
      </w:pPr>
    </w:p>
    <w:p w14:paraId="03F3AE9A" w14:textId="77777777" w:rsidR="001D7E7A" w:rsidRDefault="001D7E7A" w:rsidP="004E0DD9">
      <w:pPr>
        <w:spacing w:line="480" w:lineRule="auto"/>
        <w:rPr>
          <w:rFonts w:ascii="Times New Roman" w:hAnsi="Times New Roman" w:cs="Times New Roman"/>
          <w:sz w:val="24"/>
          <w:szCs w:val="24"/>
        </w:rPr>
      </w:pPr>
    </w:p>
    <w:p w14:paraId="351D3282" w14:textId="23A68CF4" w:rsidR="00D4736D" w:rsidRDefault="00D842FB" w:rsidP="00143F8A">
      <w:pPr>
        <w:spacing w:line="480" w:lineRule="auto"/>
        <w:ind w:firstLine="720"/>
        <w:rPr>
          <w:rFonts w:ascii="Times New Roman" w:hAnsi="Times New Roman" w:cs="Times New Roman"/>
          <w:sz w:val="24"/>
          <w:szCs w:val="24"/>
        </w:rPr>
      </w:pPr>
      <w:r w:rsidRPr="00BF53B5">
        <w:rPr>
          <w:rFonts w:ascii="Times New Roman" w:hAnsi="Times New Roman" w:cs="Times New Roman"/>
          <w:color w:val="000000" w:themeColor="text1"/>
          <w:sz w:val="24"/>
          <w:szCs w:val="24"/>
        </w:rPr>
        <w:t>The Holistic Content model will be utilised for the analysis of this text</w:t>
      </w:r>
      <w:r w:rsidR="00D575FA">
        <w:rPr>
          <w:rFonts w:ascii="Times New Roman" w:hAnsi="Times New Roman" w:cs="Times New Roman"/>
          <w:sz w:val="24"/>
          <w:szCs w:val="24"/>
        </w:rPr>
        <w:t>, a method</w:t>
      </w:r>
      <w:r w:rsidR="00B75479">
        <w:rPr>
          <w:rFonts w:ascii="Times New Roman" w:hAnsi="Times New Roman" w:cs="Times New Roman"/>
          <w:sz w:val="24"/>
          <w:szCs w:val="24"/>
        </w:rPr>
        <w:t xml:space="preserve"> derived from Graham Gibbs’ </w:t>
      </w:r>
      <w:r w:rsidR="00691404">
        <w:rPr>
          <w:rFonts w:ascii="Times New Roman" w:hAnsi="Times New Roman" w:cs="Times New Roman"/>
          <w:sz w:val="24"/>
          <w:szCs w:val="24"/>
        </w:rPr>
        <w:t xml:space="preserve">model, which </w:t>
      </w:r>
      <w:r w:rsidR="000341D8">
        <w:rPr>
          <w:rFonts w:ascii="Times New Roman" w:hAnsi="Times New Roman" w:cs="Times New Roman"/>
          <w:sz w:val="24"/>
          <w:szCs w:val="24"/>
        </w:rPr>
        <w:t>examines the entire story provided by the narrator and specifically provides focus upon the content of the text itself</w:t>
      </w:r>
      <w:r w:rsidR="006B2C20">
        <w:rPr>
          <w:rFonts w:ascii="Times New Roman" w:hAnsi="Times New Roman" w:cs="Times New Roman"/>
          <w:sz w:val="24"/>
          <w:szCs w:val="24"/>
        </w:rPr>
        <w:t xml:space="preserve"> (Lieblich</w:t>
      </w:r>
      <w:r w:rsidR="00CA1AA0">
        <w:rPr>
          <w:rFonts w:ascii="Times New Roman" w:hAnsi="Times New Roman" w:cs="Times New Roman"/>
          <w:sz w:val="24"/>
          <w:szCs w:val="24"/>
        </w:rPr>
        <w:t xml:space="preserve"> et al, 1998)</w:t>
      </w:r>
      <w:r w:rsidR="006C317E">
        <w:rPr>
          <w:rFonts w:ascii="Times New Roman" w:hAnsi="Times New Roman" w:cs="Times New Roman"/>
          <w:sz w:val="24"/>
          <w:szCs w:val="24"/>
        </w:rPr>
        <w:t>.</w:t>
      </w:r>
      <w:r w:rsidR="00BD604B">
        <w:rPr>
          <w:rFonts w:ascii="Times New Roman" w:hAnsi="Times New Roman" w:cs="Times New Roman"/>
          <w:sz w:val="24"/>
          <w:szCs w:val="24"/>
        </w:rPr>
        <w:t xml:space="preserve"> </w:t>
      </w:r>
      <w:r w:rsidR="00762416">
        <w:rPr>
          <w:rFonts w:ascii="Times New Roman" w:hAnsi="Times New Roman" w:cs="Times New Roman"/>
          <w:sz w:val="24"/>
          <w:szCs w:val="24"/>
        </w:rPr>
        <w:t>T</w:t>
      </w:r>
      <w:r w:rsidR="00C62E55">
        <w:rPr>
          <w:rFonts w:ascii="Times New Roman" w:hAnsi="Times New Roman" w:cs="Times New Roman"/>
          <w:sz w:val="24"/>
          <w:szCs w:val="24"/>
        </w:rPr>
        <w:t>his method would</w:t>
      </w:r>
      <w:r w:rsidR="002568B2">
        <w:rPr>
          <w:rFonts w:ascii="Times New Roman" w:hAnsi="Times New Roman" w:cs="Times New Roman"/>
          <w:sz w:val="24"/>
          <w:szCs w:val="24"/>
        </w:rPr>
        <w:t xml:space="preserve"> </w:t>
      </w:r>
      <w:r w:rsidR="00A82C33">
        <w:rPr>
          <w:rFonts w:ascii="Times New Roman" w:hAnsi="Times New Roman" w:cs="Times New Roman"/>
          <w:sz w:val="24"/>
          <w:szCs w:val="24"/>
        </w:rPr>
        <w:t xml:space="preserve">allow for </w:t>
      </w:r>
      <w:r w:rsidR="002568B2">
        <w:rPr>
          <w:rFonts w:ascii="Times New Roman" w:hAnsi="Times New Roman" w:cs="Times New Roman"/>
          <w:sz w:val="24"/>
          <w:szCs w:val="24"/>
        </w:rPr>
        <w:t>an analysis</w:t>
      </w:r>
      <w:r w:rsidR="001D240B">
        <w:rPr>
          <w:rFonts w:ascii="Times New Roman" w:hAnsi="Times New Roman" w:cs="Times New Roman"/>
          <w:sz w:val="24"/>
          <w:szCs w:val="24"/>
        </w:rPr>
        <w:t xml:space="preserve"> of </w:t>
      </w:r>
      <w:r w:rsidR="00FB5802">
        <w:rPr>
          <w:rFonts w:ascii="Times New Roman" w:hAnsi="Times New Roman" w:cs="Times New Roman"/>
          <w:sz w:val="24"/>
          <w:szCs w:val="24"/>
        </w:rPr>
        <w:t>the life story of the narrator</w:t>
      </w:r>
      <w:r w:rsidR="0070209C">
        <w:rPr>
          <w:rFonts w:ascii="Times New Roman" w:hAnsi="Times New Roman" w:cs="Times New Roman"/>
          <w:sz w:val="24"/>
          <w:szCs w:val="24"/>
        </w:rPr>
        <w:t xml:space="preserve">, taking their whole life into account and how it contextualises </w:t>
      </w:r>
      <w:r w:rsidR="00842F92">
        <w:rPr>
          <w:rFonts w:ascii="Times New Roman" w:hAnsi="Times New Roman" w:cs="Times New Roman"/>
          <w:sz w:val="24"/>
          <w:szCs w:val="24"/>
        </w:rPr>
        <w:t xml:space="preserve">other parts of the story </w:t>
      </w:r>
      <w:r w:rsidR="0070209C">
        <w:rPr>
          <w:rFonts w:ascii="Times New Roman" w:hAnsi="Times New Roman" w:cs="Times New Roman"/>
          <w:sz w:val="24"/>
          <w:szCs w:val="24"/>
        </w:rPr>
        <w:t>they are providing</w:t>
      </w:r>
      <w:r w:rsidR="001B2245">
        <w:rPr>
          <w:rFonts w:ascii="Times New Roman" w:hAnsi="Times New Roman" w:cs="Times New Roman"/>
          <w:sz w:val="24"/>
          <w:szCs w:val="24"/>
        </w:rPr>
        <w:t xml:space="preserve"> (Lieblich, 1998; </w:t>
      </w:r>
      <w:r w:rsidR="00E735A0">
        <w:rPr>
          <w:rFonts w:ascii="Times New Roman" w:hAnsi="Times New Roman" w:cs="Times New Roman"/>
          <w:sz w:val="24"/>
          <w:szCs w:val="24"/>
        </w:rPr>
        <w:t>Beal, 2013).</w:t>
      </w:r>
      <w:r w:rsidR="003B2C2C">
        <w:rPr>
          <w:rFonts w:ascii="Times New Roman" w:hAnsi="Times New Roman" w:cs="Times New Roman"/>
          <w:sz w:val="24"/>
          <w:szCs w:val="24"/>
        </w:rPr>
        <w:t xml:space="preserve"> </w:t>
      </w:r>
      <w:r w:rsidR="0070209C">
        <w:rPr>
          <w:rFonts w:ascii="Times New Roman" w:hAnsi="Times New Roman" w:cs="Times New Roman"/>
          <w:sz w:val="24"/>
          <w:szCs w:val="24"/>
        </w:rPr>
        <w:t>A</w:t>
      </w:r>
      <w:r w:rsidR="00BD604B">
        <w:rPr>
          <w:rFonts w:ascii="Times New Roman" w:hAnsi="Times New Roman" w:cs="Times New Roman"/>
          <w:sz w:val="24"/>
          <w:szCs w:val="24"/>
        </w:rPr>
        <w:t>n example of such analysis includ</w:t>
      </w:r>
      <w:r w:rsidR="001D63A3">
        <w:rPr>
          <w:rFonts w:ascii="Times New Roman" w:hAnsi="Times New Roman" w:cs="Times New Roman"/>
          <w:sz w:val="24"/>
          <w:szCs w:val="24"/>
        </w:rPr>
        <w:t>es</w:t>
      </w:r>
      <w:r w:rsidR="00A9033E">
        <w:rPr>
          <w:rFonts w:ascii="Times New Roman" w:hAnsi="Times New Roman" w:cs="Times New Roman"/>
          <w:sz w:val="24"/>
          <w:szCs w:val="24"/>
        </w:rPr>
        <w:t xml:space="preserve"> t</w:t>
      </w:r>
      <w:r w:rsidR="00BD604B">
        <w:rPr>
          <w:rFonts w:ascii="Times New Roman" w:hAnsi="Times New Roman" w:cs="Times New Roman"/>
          <w:sz w:val="24"/>
          <w:szCs w:val="24"/>
        </w:rPr>
        <w:t xml:space="preserve">he </w:t>
      </w:r>
      <w:r w:rsidR="00897799">
        <w:rPr>
          <w:rFonts w:ascii="Times New Roman" w:hAnsi="Times New Roman" w:cs="Times New Roman"/>
          <w:sz w:val="24"/>
          <w:szCs w:val="24"/>
        </w:rPr>
        <w:t>examination of the beginning or closing sentences of a paragraph and attempting to analyse the meaning of the</w:t>
      </w:r>
      <w:r w:rsidR="003B2C2C">
        <w:rPr>
          <w:rFonts w:ascii="Times New Roman" w:hAnsi="Times New Roman" w:cs="Times New Roman"/>
          <w:sz w:val="24"/>
          <w:szCs w:val="24"/>
        </w:rPr>
        <w:t>se</w:t>
      </w:r>
      <w:r w:rsidR="00897799">
        <w:rPr>
          <w:rFonts w:ascii="Times New Roman" w:hAnsi="Times New Roman" w:cs="Times New Roman"/>
          <w:sz w:val="24"/>
          <w:szCs w:val="24"/>
        </w:rPr>
        <w:t xml:space="preserve"> words </w:t>
      </w:r>
      <w:r w:rsidR="00BB105D">
        <w:rPr>
          <w:rFonts w:ascii="Times New Roman" w:hAnsi="Times New Roman" w:cs="Times New Roman"/>
          <w:sz w:val="24"/>
          <w:szCs w:val="24"/>
        </w:rPr>
        <w:t xml:space="preserve">in relation to the </w:t>
      </w:r>
      <w:r w:rsidR="00A239C1">
        <w:rPr>
          <w:rFonts w:ascii="Times New Roman" w:hAnsi="Times New Roman" w:cs="Times New Roman"/>
          <w:sz w:val="24"/>
          <w:szCs w:val="24"/>
        </w:rPr>
        <w:t xml:space="preserve">content </w:t>
      </w:r>
      <w:r w:rsidR="00D73451">
        <w:rPr>
          <w:rFonts w:ascii="Times New Roman" w:hAnsi="Times New Roman" w:cs="Times New Roman"/>
          <w:sz w:val="24"/>
          <w:szCs w:val="24"/>
        </w:rPr>
        <w:t xml:space="preserve">of the story itself </w:t>
      </w:r>
      <w:r w:rsidR="009B15EC">
        <w:rPr>
          <w:rFonts w:ascii="Times New Roman" w:hAnsi="Times New Roman" w:cs="Times New Roman"/>
          <w:sz w:val="24"/>
          <w:szCs w:val="24"/>
        </w:rPr>
        <w:t xml:space="preserve">(Lieblich et al, 1998). </w:t>
      </w:r>
      <w:r w:rsidR="00C852A8">
        <w:rPr>
          <w:rFonts w:ascii="Times New Roman" w:hAnsi="Times New Roman" w:cs="Times New Roman"/>
          <w:sz w:val="24"/>
          <w:szCs w:val="24"/>
        </w:rPr>
        <w:t>Th</w:t>
      </w:r>
      <w:r w:rsidR="00B735AB">
        <w:rPr>
          <w:rFonts w:ascii="Times New Roman" w:hAnsi="Times New Roman" w:cs="Times New Roman"/>
          <w:sz w:val="24"/>
          <w:szCs w:val="24"/>
        </w:rPr>
        <w:t>is method of a</w:t>
      </w:r>
      <w:r w:rsidR="00E855DF">
        <w:rPr>
          <w:rFonts w:ascii="Times New Roman" w:hAnsi="Times New Roman" w:cs="Times New Roman"/>
          <w:sz w:val="24"/>
          <w:szCs w:val="24"/>
        </w:rPr>
        <w:t>nalysis</w:t>
      </w:r>
      <w:r w:rsidR="00B735AB">
        <w:rPr>
          <w:rFonts w:ascii="Times New Roman" w:hAnsi="Times New Roman" w:cs="Times New Roman"/>
          <w:sz w:val="24"/>
          <w:szCs w:val="24"/>
        </w:rPr>
        <w:t xml:space="preserve"> </w:t>
      </w:r>
      <w:r w:rsidR="0000543B">
        <w:rPr>
          <w:rFonts w:ascii="Times New Roman" w:hAnsi="Times New Roman" w:cs="Times New Roman"/>
          <w:sz w:val="24"/>
          <w:szCs w:val="24"/>
        </w:rPr>
        <w:t xml:space="preserve">also allows for </w:t>
      </w:r>
      <w:r w:rsidR="00B735AB">
        <w:rPr>
          <w:rFonts w:ascii="Times New Roman" w:hAnsi="Times New Roman" w:cs="Times New Roman"/>
          <w:sz w:val="24"/>
          <w:szCs w:val="24"/>
        </w:rPr>
        <w:t>analys</w:t>
      </w:r>
      <w:r w:rsidR="0000543B">
        <w:rPr>
          <w:rFonts w:ascii="Times New Roman" w:hAnsi="Times New Roman" w:cs="Times New Roman"/>
          <w:sz w:val="24"/>
          <w:szCs w:val="24"/>
        </w:rPr>
        <w:t>is</w:t>
      </w:r>
      <w:r w:rsidR="00E855DF">
        <w:rPr>
          <w:rFonts w:ascii="Times New Roman" w:hAnsi="Times New Roman" w:cs="Times New Roman"/>
          <w:sz w:val="24"/>
          <w:szCs w:val="24"/>
        </w:rPr>
        <w:t xml:space="preserve"> </w:t>
      </w:r>
      <w:r w:rsidR="00F169CC">
        <w:rPr>
          <w:rFonts w:ascii="Times New Roman" w:hAnsi="Times New Roman" w:cs="Times New Roman"/>
          <w:sz w:val="24"/>
          <w:szCs w:val="24"/>
        </w:rPr>
        <w:t xml:space="preserve">for </w:t>
      </w:r>
      <w:r w:rsidR="00E855DF">
        <w:rPr>
          <w:rFonts w:ascii="Times New Roman" w:hAnsi="Times New Roman" w:cs="Times New Roman"/>
          <w:sz w:val="24"/>
          <w:szCs w:val="24"/>
        </w:rPr>
        <w:t xml:space="preserve">situations in the story in which </w:t>
      </w:r>
      <w:r w:rsidR="00737AEA">
        <w:rPr>
          <w:rFonts w:ascii="Times New Roman" w:hAnsi="Times New Roman" w:cs="Times New Roman"/>
          <w:sz w:val="24"/>
          <w:szCs w:val="24"/>
        </w:rPr>
        <w:t xml:space="preserve">themes may contradict themselves for </w:t>
      </w:r>
      <w:r w:rsidR="00CF1C51">
        <w:rPr>
          <w:rFonts w:ascii="Times New Roman" w:hAnsi="Times New Roman" w:cs="Times New Roman"/>
          <w:sz w:val="24"/>
          <w:szCs w:val="24"/>
        </w:rPr>
        <w:t>several</w:t>
      </w:r>
      <w:r w:rsidR="00737AEA">
        <w:rPr>
          <w:rFonts w:ascii="Times New Roman" w:hAnsi="Times New Roman" w:cs="Times New Roman"/>
          <w:sz w:val="24"/>
          <w:szCs w:val="24"/>
        </w:rPr>
        <w:t xml:space="preserve"> reasons, these namely being how the content, the mood</w:t>
      </w:r>
      <w:r w:rsidR="00847832">
        <w:rPr>
          <w:rFonts w:ascii="Times New Roman" w:hAnsi="Times New Roman" w:cs="Times New Roman"/>
          <w:sz w:val="24"/>
          <w:szCs w:val="24"/>
        </w:rPr>
        <w:t xml:space="preserve"> and the various evaluations made by the narrator may seem to contradict other parts of the story</w:t>
      </w:r>
      <w:r w:rsidR="00B71559">
        <w:rPr>
          <w:rFonts w:ascii="Times New Roman" w:hAnsi="Times New Roman" w:cs="Times New Roman"/>
          <w:sz w:val="24"/>
          <w:szCs w:val="24"/>
        </w:rPr>
        <w:t xml:space="preserve"> or how they may </w:t>
      </w:r>
      <w:r w:rsidR="00EA0C0D">
        <w:rPr>
          <w:rFonts w:ascii="Times New Roman" w:hAnsi="Times New Roman" w:cs="Times New Roman"/>
          <w:sz w:val="24"/>
          <w:szCs w:val="24"/>
        </w:rPr>
        <w:t>transition</w:t>
      </w:r>
      <w:r w:rsidR="00B71559">
        <w:rPr>
          <w:rFonts w:ascii="Times New Roman" w:hAnsi="Times New Roman" w:cs="Times New Roman"/>
          <w:sz w:val="24"/>
          <w:szCs w:val="24"/>
        </w:rPr>
        <w:t xml:space="preserve"> as the story progresses</w:t>
      </w:r>
      <w:r w:rsidR="004F41BD">
        <w:rPr>
          <w:rFonts w:ascii="Times New Roman" w:hAnsi="Times New Roman" w:cs="Times New Roman"/>
          <w:sz w:val="24"/>
          <w:szCs w:val="24"/>
        </w:rPr>
        <w:t xml:space="preserve"> (Lie</w:t>
      </w:r>
      <w:r w:rsidR="00FB476D">
        <w:rPr>
          <w:rFonts w:ascii="Times New Roman" w:hAnsi="Times New Roman" w:cs="Times New Roman"/>
          <w:sz w:val="24"/>
          <w:szCs w:val="24"/>
        </w:rPr>
        <w:t>blich, 1998</w:t>
      </w:r>
      <w:r w:rsidR="00FB476D" w:rsidRPr="00CE312A">
        <w:rPr>
          <w:rFonts w:ascii="Times New Roman" w:hAnsi="Times New Roman" w:cs="Times New Roman"/>
          <w:sz w:val="24"/>
          <w:szCs w:val="24"/>
        </w:rPr>
        <w:t>).</w:t>
      </w:r>
      <w:r w:rsidR="00A15240" w:rsidRPr="001B105E">
        <w:rPr>
          <w:rFonts w:ascii="Times New Roman" w:hAnsi="Times New Roman" w:cs="Times New Roman"/>
          <w:color w:val="FF0000"/>
          <w:sz w:val="24"/>
          <w:szCs w:val="24"/>
        </w:rPr>
        <w:t xml:space="preserve"> </w:t>
      </w:r>
      <w:r w:rsidR="00EB32DE">
        <w:rPr>
          <w:rFonts w:ascii="Times New Roman" w:hAnsi="Times New Roman" w:cs="Times New Roman"/>
          <w:sz w:val="24"/>
          <w:szCs w:val="24"/>
        </w:rPr>
        <w:t xml:space="preserve">The </w:t>
      </w:r>
      <w:r w:rsidR="00745C82">
        <w:rPr>
          <w:rFonts w:ascii="Times New Roman" w:hAnsi="Times New Roman" w:cs="Times New Roman"/>
          <w:sz w:val="24"/>
          <w:szCs w:val="24"/>
        </w:rPr>
        <w:t xml:space="preserve">method </w:t>
      </w:r>
      <w:r w:rsidR="00EB32DE">
        <w:rPr>
          <w:rFonts w:ascii="Times New Roman" w:hAnsi="Times New Roman" w:cs="Times New Roman"/>
          <w:sz w:val="24"/>
          <w:szCs w:val="24"/>
        </w:rPr>
        <w:t>itself follows a process</w:t>
      </w:r>
      <w:r w:rsidR="004B1F16">
        <w:rPr>
          <w:rFonts w:ascii="Times New Roman" w:hAnsi="Times New Roman" w:cs="Times New Roman"/>
          <w:sz w:val="24"/>
          <w:szCs w:val="24"/>
        </w:rPr>
        <w:t xml:space="preserve">, the </w:t>
      </w:r>
      <w:r w:rsidR="004B1F16">
        <w:rPr>
          <w:rFonts w:ascii="Times New Roman" w:hAnsi="Times New Roman" w:cs="Times New Roman"/>
          <w:sz w:val="24"/>
          <w:szCs w:val="24"/>
        </w:rPr>
        <w:lastRenderedPageBreak/>
        <w:t>first stage</w:t>
      </w:r>
      <w:r w:rsidR="00F51C1D">
        <w:rPr>
          <w:rFonts w:ascii="Times New Roman" w:hAnsi="Times New Roman" w:cs="Times New Roman"/>
          <w:sz w:val="24"/>
          <w:szCs w:val="24"/>
        </w:rPr>
        <w:t xml:space="preserve"> will involve </w:t>
      </w:r>
      <w:r w:rsidR="00EB32DE">
        <w:rPr>
          <w:rFonts w:ascii="Times New Roman" w:hAnsi="Times New Roman" w:cs="Times New Roman"/>
          <w:sz w:val="24"/>
          <w:szCs w:val="24"/>
        </w:rPr>
        <w:t>the text be</w:t>
      </w:r>
      <w:r w:rsidR="00F51C1D">
        <w:rPr>
          <w:rFonts w:ascii="Times New Roman" w:hAnsi="Times New Roman" w:cs="Times New Roman"/>
          <w:sz w:val="24"/>
          <w:szCs w:val="24"/>
        </w:rPr>
        <w:t>ing</w:t>
      </w:r>
      <w:r w:rsidR="00EB32DE">
        <w:rPr>
          <w:rFonts w:ascii="Times New Roman" w:hAnsi="Times New Roman" w:cs="Times New Roman"/>
          <w:sz w:val="24"/>
          <w:szCs w:val="24"/>
        </w:rPr>
        <w:t xml:space="preserve"> read several times to identify </w:t>
      </w:r>
      <w:r w:rsidR="00C762CC">
        <w:rPr>
          <w:rFonts w:ascii="Times New Roman" w:hAnsi="Times New Roman" w:cs="Times New Roman"/>
          <w:sz w:val="24"/>
          <w:szCs w:val="24"/>
        </w:rPr>
        <w:t>emerging patterns</w:t>
      </w:r>
      <w:r w:rsidR="00187704">
        <w:rPr>
          <w:rFonts w:ascii="Times New Roman" w:hAnsi="Times New Roman" w:cs="Times New Roman"/>
          <w:sz w:val="24"/>
          <w:szCs w:val="24"/>
        </w:rPr>
        <w:t xml:space="preserve">, with initial thoughts of this pattern being detailed (Lieblich et al, 1998). This will then be followed with </w:t>
      </w:r>
      <w:r w:rsidR="00301A0D">
        <w:rPr>
          <w:rFonts w:ascii="Times New Roman" w:hAnsi="Times New Roman" w:cs="Times New Roman"/>
          <w:sz w:val="24"/>
          <w:szCs w:val="24"/>
        </w:rPr>
        <w:t>detail provided to the themes found in the text, with each theme being provided their own labels</w:t>
      </w:r>
      <w:r w:rsidR="004E0585">
        <w:rPr>
          <w:rFonts w:ascii="Times New Roman" w:hAnsi="Times New Roman" w:cs="Times New Roman"/>
          <w:sz w:val="24"/>
          <w:szCs w:val="24"/>
        </w:rPr>
        <w:t xml:space="preserve"> in the transcript</w:t>
      </w:r>
      <w:r w:rsidR="008D34FC">
        <w:rPr>
          <w:rFonts w:ascii="Times New Roman" w:hAnsi="Times New Roman" w:cs="Times New Roman"/>
          <w:sz w:val="24"/>
          <w:szCs w:val="24"/>
        </w:rPr>
        <w:t>. Th</w:t>
      </w:r>
      <w:r w:rsidR="009D727D">
        <w:rPr>
          <w:rFonts w:ascii="Times New Roman" w:hAnsi="Times New Roman" w:cs="Times New Roman"/>
          <w:sz w:val="24"/>
          <w:szCs w:val="24"/>
        </w:rPr>
        <w:t>e</w:t>
      </w:r>
      <w:r w:rsidR="008D34FC">
        <w:rPr>
          <w:rFonts w:ascii="Times New Roman" w:hAnsi="Times New Roman" w:cs="Times New Roman"/>
          <w:sz w:val="24"/>
          <w:szCs w:val="24"/>
        </w:rPr>
        <w:t xml:space="preserve"> use of th</w:t>
      </w:r>
      <w:r w:rsidR="009D727D">
        <w:rPr>
          <w:rFonts w:ascii="Times New Roman" w:hAnsi="Times New Roman" w:cs="Times New Roman"/>
          <w:sz w:val="24"/>
          <w:szCs w:val="24"/>
        </w:rPr>
        <w:t>is</w:t>
      </w:r>
      <w:r w:rsidR="0076535E">
        <w:rPr>
          <w:rFonts w:ascii="Times New Roman" w:hAnsi="Times New Roman" w:cs="Times New Roman"/>
          <w:sz w:val="24"/>
          <w:szCs w:val="24"/>
        </w:rPr>
        <w:t xml:space="preserve"> </w:t>
      </w:r>
      <w:r w:rsidR="008D34FC">
        <w:rPr>
          <w:rFonts w:ascii="Times New Roman" w:hAnsi="Times New Roman" w:cs="Times New Roman"/>
          <w:sz w:val="24"/>
          <w:szCs w:val="24"/>
        </w:rPr>
        <w:t xml:space="preserve">method will be concluded with </w:t>
      </w:r>
      <w:r w:rsidR="006F154E">
        <w:rPr>
          <w:rFonts w:ascii="Times New Roman" w:hAnsi="Times New Roman" w:cs="Times New Roman"/>
          <w:sz w:val="24"/>
          <w:szCs w:val="24"/>
        </w:rPr>
        <w:t>recording the themes in the order in which they appear in the text (</w:t>
      </w:r>
      <w:r w:rsidR="004B1F16">
        <w:rPr>
          <w:rFonts w:ascii="Times New Roman" w:hAnsi="Times New Roman" w:cs="Times New Roman"/>
          <w:sz w:val="24"/>
          <w:szCs w:val="24"/>
        </w:rPr>
        <w:t xml:space="preserve">Lieblich et al, 1998). </w:t>
      </w:r>
    </w:p>
    <w:p w14:paraId="75018EB1" w14:textId="6BE16E59" w:rsidR="00CF072B" w:rsidRDefault="00CF072B" w:rsidP="00564D10">
      <w:pPr>
        <w:spacing w:line="480" w:lineRule="auto"/>
        <w:rPr>
          <w:rFonts w:ascii="Times New Roman" w:hAnsi="Times New Roman" w:cs="Times New Roman"/>
          <w:b/>
          <w:sz w:val="24"/>
          <w:szCs w:val="24"/>
        </w:rPr>
      </w:pPr>
    </w:p>
    <w:p w14:paraId="42533695" w14:textId="77777777" w:rsidR="0092416C" w:rsidRPr="00CF072B" w:rsidRDefault="0092416C" w:rsidP="00564D10">
      <w:pPr>
        <w:spacing w:line="480" w:lineRule="auto"/>
        <w:rPr>
          <w:rFonts w:ascii="Times New Roman" w:hAnsi="Times New Roman" w:cs="Times New Roman"/>
          <w:b/>
          <w:sz w:val="24"/>
          <w:szCs w:val="24"/>
        </w:rPr>
      </w:pPr>
    </w:p>
    <w:p w14:paraId="2EC025D7" w14:textId="6559A9D4" w:rsidR="00D7311C" w:rsidRDefault="00243E03" w:rsidP="004C749B">
      <w:pPr>
        <w:spacing w:line="480" w:lineRule="auto"/>
        <w:jc w:val="center"/>
        <w:rPr>
          <w:rFonts w:ascii="Times New Roman" w:hAnsi="Times New Roman" w:cs="Times New Roman"/>
          <w:sz w:val="24"/>
          <w:szCs w:val="24"/>
          <w:u w:val="single"/>
        </w:rPr>
      </w:pPr>
      <w:r w:rsidRPr="00F35B8C">
        <w:rPr>
          <w:rFonts w:ascii="Times New Roman" w:hAnsi="Times New Roman" w:cs="Times New Roman"/>
          <w:sz w:val="24"/>
          <w:szCs w:val="24"/>
          <w:u w:val="single"/>
        </w:rPr>
        <w:t>A</w:t>
      </w:r>
      <w:r w:rsidR="00F252B1">
        <w:rPr>
          <w:rFonts w:ascii="Times New Roman" w:hAnsi="Times New Roman" w:cs="Times New Roman"/>
          <w:sz w:val="24"/>
          <w:szCs w:val="24"/>
          <w:u w:val="single"/>
        </w:rPr>
        <w:t>nalysis</w:t>
      </w:r>
    </w:p>
    <w:p w14:paraId="0C3C24F2" w14:textId="77777777" w:rsidR="004E0DD9" w:rsidRDefault="004E0DD9" w:rsidP="00F35B8C">
      <w:pPr>
        <w:spacing w:line="480" w:lineRule="auto"/>
        <w:rPr>
          <w:rFonts w:ascii="Times New Roman" w:hAnsi="Times New Roman" w:cs="Times New Roman"/>
          <w:sz w:val="24"/>
          <w:szCs w:val="24"/>
        </w:rPr>
      </w:pPr>
    </w:p>
    <w:p w14:paraId="727ACF95" w14:textId="25C4DC17" w:rsidR="005A0B02" w:rsidRPr="0092416C" w:rsidRDefault="005A38C2" w:rsidP="00F35B8C">
      <w:pPr>
        <w:spacing w:line="480" w:lineRule="auto"/>
        <w:rPr>
          <w:rFonts w:ascii="Times New Roman" w:hAnsi="Times New Roman" w:cs="Times New Roman"/>
          <w:sz w:val="24"/>
          <w:szCs w:val="24"/>
        </w:rPr>
      </w:pPr>
      <w:r>
        <w:rPr>
          <w:rFonts w:ascii="Times New Roman" w:hAnsi="Times New Roman" w:cs="Times New Roman"/>
          <w:sz w:val="24"/>
          <w:szCs w:val="24"/>
        </w:rPr>
        <w:t>Analysis from th</w:t>
      </w:r>
      <w:r w:rsidR="00823663">
        <w:rPr>
          <w:rFonts w:ascii="Times New Roman" w:hAnsi="Times New Roman" w:cs="Times New Roman"/>
          <w:sz w:val="24"/>
          <w:szCs w:val="24"/>
        </w:rPr>
        <w:t>e</w:t>
      </w:r>
      <w:r>
        <w:rPr>
          <w:rFonts w:ascii="Times New Roman" w:hAnsi="Times New Roman" w:cs="Times New Roman"/>
          <w:sz w:val="24"/>
          <w:szCs w:val="24"/>
        </w:rPr>
        <w:t xml:space="preserve"> text had shown </w:t>
      </w:r>
      <w:r w:rsidR="000E3A5C">
        <w:rPr>
          <w:rFonts w:ascii="Times New Roman" w:hAnsi="Times New Roman" w:cs="Times New Roman"/>
          <w:sz w:val="24"/>
          <w:szCs w:val="24"/>
        </w:rPr>
        <w:t>several</w:t>
      </w:r>
      <w:r w:rsidR="00914A85">
        <w:rPr>
          <w:rFonts w:ascii="Times New Roman" w:hAnsi="Times New Roman" w:cs="Times New Roman"/>
          <w:sz w:val="24"/>
          <w:szCs w:val="24"/>
        </w:rPr>
        <w:t xml:space="preserve"> emerging themes</w:t>
      </w:r>
      <w:r w:rsidR="00D00101">
        <w:rPr>
          <w:rFonts w:ascii="Times New Roman" w:hAnsi="Times New Roman" w:cs="Times New Roman"/>
          <w:sz w:val="24"/>
          <w:szCs w:val="24"/>
        </w:rPr>
        <w:t>. As previously mentioned, themes such as suicide, depression</w:t>
      </w:r>
      <w:r w:rsidR="008F339C">
        <w:rPr>
          <w:rFonts w:ascii="Times New Roman" w:hAnsi="Times New Roman" w:cs="Times New Roman"/>
          <w:sz w:val="24"/>
          <w:szCs w:val="24"/>
        </w:rPr>
        <w:t xml:space="preserve"> and recovery are present in the text</w:t>
      </w:r>
      <w:r w:rsidR="0076535E">
        <w:rPr>
          <w:rFonts w:ascii="Times New Roman" w:hAnsi="Times New Roman" w:cs="Times New Roman"/>
          <w:sz w:val="24"/>
          <w:szCs w:val="24"/>
        </w:rPr>
        <w:t xml:space="preserve">. The first of these themes to appear includes </w:t>
      </w:r>
      <w:r w:rsidR="00F93CD9">
        <w:rPr>
          <w:rFonts w:ascii="Times New Roman" w:hAnsi="Times New Roman" w:cs="Times New Roman"/>
          <w:sz w:val="24"/>
          <w:szCs w:val="24"/>
        </w:rPr>
        <w:t>the theme of suicide as this appears several times throughout the text</w:t>
      </w:r>
      <w:r w:rsidR="00C81237">
        <w:rPr>
          <w:rFonts w:ascii="Times New Roman" w:hAnsi="Times New Roman" w:cs="Times New Roman"/>
          <w:sz w:val="24"/>
          <w:szCs w:val="24"/>
        </w:rPr>
        <w:t>, with the first example involving</w:t>
      </w:r>
      <w:r w:rsidR="00E63176">
        <w:rPr>
          <w:rFonts w:ascii="Times New Roman" w:hAnsi="Times New Roman" w:cs="Times New Roman"/>
          <w:sz w:val="24"/>
          <w:szCs w:val="24"/>
        </w:rPr>
        <w:t xml:space="preserve"> </w:t>
      </w:r>
      <w:r w:rsidR="00E63176" w:rsidRPr="00490B14">
        <w:rPr>
          <w:rFonts w:ascii="Times New Roman" w:hAnsi="Times New Roman" w:cs="Times New Roman"/>
          <w:i/>
          <w:sz w:val="24"/>
          <w:szCs w:val="24"/>
        </w:rPr>
        <w:t>“…</w:t>
      </w:r>
      <w:r w:rsidR="00CC5DF8" w:rsidRPr="00490B14">
        <w:rPr>
          <w:rFonts w:ascii="Times New Roman" w:hAnsi="Times New Roman" w:cs="Times New Roman"/>
          <w:i/>
          <w:sz w:val="24"/>
          <w:szCs w:val="24"/>
        </w:rPr>
        <w:t>I wanted to die so badly…taken inter</w:t>
      </w:r>
      <w:r w:rsidR="003404D4" w:rsidRPr="00490B14">
        <w:rPr>
          <w:rFonts w:ascii="Times New Roman" w:hAnsi="Times New Roman" w:cs="Times New Roman"/>
          <w:i/>
          <w:sz w:val="24"/>
          <w:szCs w:val="24"/>
        </w:rPr>
        <w:t xml:space="preserve">est in animating this process in my head” </w:t>
      </w:r>
      <w:r w:rsidR="003404D4">
        <w:rPr>
          <w:rFonts w:ascii="Times New Roman" w:hAnsi="Times New Roman" w:cs="Times New Roman"/>
          <w:sz w:val="24"/>
          <w:szCs w:val="24"/>
        </w:rPr>
        <w:t>(</w:t>
      </w:r>
      <w:r w:rsidR="00C758CB">
        <w:rPr>
          <w:rFonts w:ascii="Times New Roman" w:hAnsi="Times New Roman" w:cs="Times New Roman"/>
          <w:sz w:val="24"/>
          <w:szCs w:val="24"/>
        </w:rPr>
        <w:t>2, 3).</w:t>
      </w:r>
      <w:r w:rsidR="0074792B">
        <w:rPr>
          <w:rFonts w:ascii="Times New Roman" w:hAnsi="Times New Roman" w:cs="Times New Roman"/>
          <w:sz w:val="24"/>
          <w:szCs w:val="24"/>
        </w:rPr>
        <w:t xml:space="preserve"> This is further supplemented with additional examples such as </w:t>
      </w:r>
      <w:r w:rsidR="0074792B" w:rsidRPr="00490B14">
        <w:rPr>
          <w:rFonts w:ascii="Times New Roman" w:hAnsi="Times New Roman" w:cs="Times New Roman"/>
          <w:i/>
          <w:sz w:val="24"/>
          <w:szCs w:val="24"/>
        </w:rPr>
        <w:t>“</w:t>
      </w:r>
      <w:r w:rsidR="00D530E7" w:rsidRPr="00490B14">
        <w:rPr>
          <w:rFonts w:ascii="Times New Roman" w:hAnsi="Times New Roman" w:cs="Times New Roman"/>
          <w:i/>
          <w:sz w:val="24"/>
          <w:szCs w:val="24"/>
        </w:rPr>
        <w:t>A glazed look into no man’s land…prayed that it would lead to my final demise.”</w:t>
      </w:r>
      <w:r w:rsidR="00D530E7">
        <w:rPr>
          <w:rFonts w:ascii="Times New Roman" w:hAnsi="Times New Roman" w:cs="Times New Roman"/>
          <w:sz w:val="24"/>
          <w:szCs w:val="24"/>
        </w:rPr>
        <w:t xml:space="preserve"> (</w:t>
      </w:r>
      <w:r w:rsidR="00F91FF2">
        <w:rPr>
          <w:rFonts w:ascii="Times New Roman" w:hAnsi="Times New Roman" w:cs="Times New Roman"/>
          <w:sz w:val="24"/>
          <w:szCs w:val="24"/>
        </w:rPr>
        <w:t>7, 8)</w:t>
      </w:r>
      <w:r w:rsidR="00001274">
        <w:rPr>
          <w:rFonts w:ascii="Times New Roman" w:hAnsi="Times New Roman" w:cs="Times New Roman"/>
          <w:sz w:val="24"/>
          <w:szCs w:val="24"/>
        </w:rPr>
        <w:t>. Another example</w:t>
      </w:r>
      <w:r w:rsidR="00035CD6">
        <w:rPr>
          <w:rFonts w:ascii="Times New Roman" w:hAnsi="Times New Roman" w:cs="Times New Roman"/>
          <w:sz w:val="24"/>
          <w:szCs w:val="24"/>
        </w:rPr>
        <w:t xml:space="preserve">, which </w:t>
      </w:r>
      <w:r w:rsidR="00032547">
        <w:rPr>
          <w:rFonts w:ascii="Times New Roman" w:hAnsi="Times New Roman" w:cs="Times New Roman"/>
          <w:sz w:val="24"/>
          <w:szCs w:val="24"/>
        </w:rPr>
        <w:t xml:space="preserve">may </w:t>
      </w:r>
      <w:r w:rsidR="00035CD6">
        <w:rPr>
          <w:rFonts w:ascii="Times New Roman" w:hAnsi="Times New Roman" w:cs="Times New Roman"/>
          <w:sz w:val="24"/>
          <w:szCs w:val="24"/>
        </w:rPr>
        <w:t xml:space="preserve">provide context to the length of time in which the </w:t>
      </w:r>
      <w:r w:rsidR="00BC492A">
        <w:rPr>
          <w:rFonts w:ascii="Times New Roman" w:hAnsi="Times New Roman" w:cs="Times New Roman"/>
          <w:sz w:val="24"/>
          <w:szCs w:val="24"/>
        </w:rPr>
        <w:t>individual has experienced these issues</w:t>
      </w:r>
      <w:r w:rsidR="00001274">
        <w:rPr>
          <w:rFonts w:ascii="Times New Roman" w:hAnsi="Times New Roman" w:cs="Times New Roman"/>
          <w:sz w:val="24"/>
          <w:szCs w:val="24"/>
        </w:rPr>
        <w:t xml:space="preserve"> </w:t>
      </w:r>
      <w:r w:rsidR="00001274" w:rsidRPr="00490B14">
        <w:rPr>
          <w:rFonts w:ascii="Times New Roman" w:hAnsi="Times New Roman" w:cs="Times New Roman"/>
          <w:i/>
          <w:sz w:val="24"/>
          <w:szCs w:val="24"/>
        </w:rPr>
        <w:t>“</w:t>
      </w:r>
      <w:r w:rsidR="00C95788" w:rsidRPr="00490B14">
        <w:rPr>
          <w:rFonts w:ascii="Times New Roman" w:hAnsi="Times New Roman" w:cs="Times New Roman"/>
          <w:i/>
          <w:sz w:val="24"/>
          <w:szCs w:val="24"/>
        </w:rPr>
        <w:t>My teenage years were plagued with thought</w:t>
      </w:r>
      <w:r w:rsidR="002F3862" w:rsidRPr="00490B14">
        <w:rPr>
          <w:rFonts w:ascii="Times New Roman" w:hAnsi="Times New Roman" w:cs="Times New Roman"/>
          <w:i/>
          <w:sz w:val="24"/>
          <w:szCs w:val="24"/>
        </w:rPr>
        <w:t>s of killing myself”</w:t>
      </w:r>
      <w:r w:rsidR="00032547">
        <w:rPr>
          <w:rFonts w:ascii="Times New Roman" w:hAnsi="Times New Roman" w:cs="Times New Roman"/>
          <w:sz w:val="24"/>
          <w:szCs w:val="24"/>
        </w:rPr>
        <w:t xml:space="preserve"> (25)</w:t>
      </w:r>
      <w:r w:rsidR="005345ED">
        <w:rPr>
          <w:rFonts w:ascii="Times New Roman" w:hAnsi="Times New Roman" w:cs="Times New Roman"/>
          <w:sz w:val="24"/>
          <w:szCs w:val="24"/>
        </w:rPr>
        <w:t xml:space="preserve">, suggesting these </w:t>
      </w:r>
      <w:r w:rsidR="008A316D">
        <w:rPr>
          <w:rFonts w:ascii="Times New Roman" w:hAnsi="Times New Roman" w:cs="Times New Roman"/>
          <w:sz w:val="24"/>
          <w:szCs w:val="24"/>
        </w:rPr>
        <w:t xml:space="preserve">thoughts </w:t>
      </w:r>
      <w:r w:rsidR="005345ED">
        <w:rPr>
          <w:rFonts w:ascii="Times New Roman" w:hAnsi="Times New Roman" w:cs="Times New Roman"/>
          <w:sz w:val="24"/>
          <w:szCs w:val="24"/>
        </w:rPr>
        <w:t>have been prevalent for a significant amount of time</w:t>
      </w:r>
      <w:r w:rsidR="008A316D">
        <w:rPr>
          <w:rFonts w:ascii="Times New Roman" w:hAnsi="Times New Roman" w:cs="Times New Roman"/>
          <w:sz w:val="24"/>
          <w:szCs w:val="24"/>
        </w:rPr>
        <w:t>, with the intensity of these thoughts also being noteworthy due to the abrupt means in which the narrator conveys</w:t>
      </w:r>
      <w:r w:rsidR="00301E84">
        <w:rPr>
          <w:rFonts w:ascii="Times New Roman" w:hAnsi="Times New Roman" w:cs="Times New Roman"/>
          <w:sz w:val="24"/>
          <w:szCs w:val="24"/>
        </w:rPr>
        <w:t xml:space="preserve"> this aspect of their life.</w:t>
      </w:r>
    </w:p>
    <w:p w14:paraId="436924E8" w14:textId="77777777" w:rsidR="005345ED" w:rsidRDefault="005345ED" w:rsidP="00F35B8C">
      <w:pPr>
        <w:spacing w:line="480" w:lineRule="auto"/>
        <w:rPr>
          <w:rFonts w:ascii="Times New Roman" w:hAnsi="Times New Roman" w:cs="Times New Roman"/>
          <w:sz w:val="24"/>
          <w:szCs w:val="24"/>
        </w:rPr>
      </w:pPr>
    </w:p>
    <w:p w14:paraId="74218CE2" w14:textId="77777777" w:rsidR="005345ED" w:rsidRDefault="005345ED" w:rsidP="00F35B8C">
      <w:pPr>
        <w:spacing w:line="480" w:lineRule="auto"/>
        <w:rPr>
          <w:rFonts w:ascii="Times New Roman" w:hAnsi="Times New Roman" w:cs="Times New Roman"/>
          <w:sz w:val="24"/>
          <w:szCs w:val="24"/>
        </w:rPr>
      </w:pPr>
    </w:p>
    <w:p w14:paraId="3CA5276E" w14:textId="7F812D70" w:rsidR="001D630A" w:rsidRDefault="009B7458" w:rsidP="005345ED">
      <w:pPr>
        <w:spacing w:line="480" w:lineRule="auto"/>
        <w:ind w:firstLine="720"/>
        <w:rPr>
          <w:rFonts w:ascii="Times New Roman" w:hAnsi="Times New Roman" w:cs="Times New Roman"/>
          <w:sz w:val="24"/>
          <w:szCs w:val="24"/>
        </w:rPr>
      </w:pPr>
      <w:r w:rsidRPr="007805B0">
        <w:rPr>
          <w:rFonts w:ascii="Times New Roman" w:hAnsi="Times New Roman" w:cs="Times New Roman"/>
          <w:sz w:val="24"/>
          <w:szCs w:val="24"/>
        </w:rPr>
        <w:lastRenderedPageBreak/>
        <w:t xml:space="preserve">The second </w:t>
      </w:r>
      <w:r w:rsidR="00626A05">
        <w:rPr>
          <w:rFonts w:ascii="Times New Roman" w:hAnsi="Times New Roman" w:cs="Times New Roman"/>
          <w:sz w:val="24"/>
          <w:szCs w:val="24"/>
        </w:rPr>
        <w:t xml:space="preserve">and most prevalent </w:t>
      </w:r>
      <w:r w:rsidRPr="007805B0">
        <w:rPr>
          <w:rFonts w:ascii="Times New Roman" w:hAnsi="Times New Roman" w:cs="Times New Roman"/>
          <w:sz w:val="24"/>
          <w:szCs w:val="24"/>
        </w:rPr>
        <w:t>theme</w:t>
      </w:r>
      <w:r w:rsidR="00B47156" w:rsidRPr="007805B0">
        <w:rPr>
          <w:rFonts w:ascii="Times New Roman" w:hAnsi="Times New Roman" w:cs="Times New Roman"/>
          <w:sz w:val="24"/>
          <w:szCs w:val="24"/>
        </w:rPr>
        <w:t xml:space="preserve"> which emerges</w:t>
      </w:r>
      <w:r w:rsidRPr="007805B0">
        <w:rPr>
          <w:rFonts w:ascii="Times New Roman" w:hAnsi="Times New Roman" w:cs="Times New Roman"/>
          <w:sz w:val="24"/>
          <w:szCs w:val="24"/>
        </w:rPr>
        <w:t xml:space="preserve"> is of recovery</w:t>
      </w:r>
      <w:r w:rsidR="00B47156" w:rsidRPr="007805B0">
        <w:rPr>
          <w:rFonts w:ascii="Times New Roman" w:hAnsi="Times New Roman" w:cs="Times New Roman"/>
          <w:sz w:val="24"/>
          <w:szCs w:val="24"/>
        </w:rPr>
        <w:t>,</w:t>
      </w:r>
      <w:r w:rsidR="007805B0">
        <w:rPr>
          <w:rFonts w:ascii="Times New Roman" w:hAnsi="Times New Roman" w:cs="Times New Roman"/>
          <w:sz w:val="24"/>
          <w:szCs w:val="24"/>
        </w:rPr>
        <w:t xml:space="preserve"> albeit </w:t>
      </w:r>
      <w:r w:rsidR="00B503D7">
        <w:rPr>
          <w:rFonts w:ascii="Times New Roman" w:hAnsi="Times New Roman" w:cs="Times New Roman"/>
          <w:sz w:val="24"/>
          <w:szCs w:val="24"/>
        </w:rPr>
        <w:t>this theme being far more prevalent</w:t>
      </w:r>
      <w:r w:rsidR="00DB0043">
        <w:rPr>
          <w:rFonts w:ascii="Times New Roman" w:hAnsi="Times New Roman" w:cs="Times New Roman"/>
          <w:sz w:val="24"/>
          <w:szCs w:val="24"/>
        </w:rPr>
        <w:t xml:space="preserve"> much later in the text. However</w:t>
      </w:r>
      <w:r w:rsidR="00F55358">
        <w:rPr>
          <w:rFonts w:ascii="Times New Roman" w:hAnsi="Times New Roman" w:cs="Times New Roman"/>
          <w:sz w:val="24"/>
          <w:szCs w:val="24"/>
        </w:rPr>
        <w:t xml:space="preserve">, early indications of it may be inferred from the </w:t>
      </w:r>
      <w:r w:rsidR="00B752ED">
        <w:rPr>
          <w:rFonts w:ascii="Times New Roman" w:hAnsi="Times New Roman" w:cs="Times New Roman"/>
          <w:sz w:val="24"/>
          <w:szCs w:val="24"/>
        </w:rPr>
        <w:t xml:space="preserve">narrator’s suggestion </w:t>
      </w:r>
      <w:r w:rsidR="009816EF">
        <w:rPr>
          <w:rFonts w:ascii="Times New Roman" w:hAnsi="Times New Roman" w:cs="Times New Roman"/>
          <w:sz w:val="24"/>
          <w:szCs w:val="24"/>
        </w:rPr>
        <w:t>“</w:t>
      </w:r>
      <w:r w:rsidR="009816EF" w:rsidRPr="00490B14">
        <w:rPr>
          <w:rFonts w:ascii="Times New Roman" w:hAnsi="Times New Roman" w:cs="Times New Roman"/>
          <w:i/>
          <w:sz w:val="24"/>
          <w:szCs w:val="24"/>
        </w:rPr>
        <w:t>I would learn to manage and sometimes not manage</w:t>
      </w:r>
      <w:r w:rsidR="0057430A" w:rsidRPr="00490B14">
        <w:rPr>
          <w:rFonts w:ascii="Times New Roman" w:hAnsi="Times New Roman" w:cs="Times New Roman"/>
          <w:i/>
          <w:sz w:val="24"/>
          <w:szCs w:val="24"/>
        </w:rPr>
        <w:t xml:space="preserve"> my mental disorders.”</w:t>
      </w:r>
      <w:r w:rsidR="00811A86" w:rsidRPr="00811A86">
        <w:rPr>
          <w:rFonts w:ascii="Times New Roman" w:hAnsi="Times New Roman" w:cs="Times New Roman"/>
          <w:sz w:val="24"/>
          <w:szCs w:val="24"/>
        </w:rPr>
        <w:t xml:space="preserve"> </w:t>
      </w:r>
      <w:r w:rsidR="00811A86">
        <w:rPr>
          <w:rFonts w:ascii="Times New Roman" w:hAnsi="Times New Roman" w:cs="Times New Roman"/>
          <w:sz w:val="24"/>
          <w:szCs w:val="24"/>
        </w:rPr>
        <w:t>(11, 12)</w:t>
      </w:r>
      <w:r w:rsidR="00B825D7">
        <w:rPr>
          <w:rFonts w:ascii="Times New Roman" w:hAnsi="Times New Roman" w:cs="Times New Roman"/>
          <w:sz w:val="24"/>
          <w:szCs w:val="24"/>
        </w:rPr>
        <w:t xml:space="preserve">, which implies the later recovery </w:t>
      </w:r>
      <w:r w:rsidR="0011101F">
        <w:rPr>
          <w:rFonts w:ascii="Times New Roman" w:hAnsi="Times New Roman" w:cs="Times New Roman"/>
          <w:sz w:val="24"/>
          <w:szCs w:val="24"/>
        </w:rPr>
        <w:t>of the narrator and introduces this as a potential theme later in the text</w:t>
      </w:r>
      <w:r w:rsidR="00945B06">
        <w:rPr>
          <w:rFonts w:ascii="Times New Roman" w:hAnsi="Times New Roman" w:cs="Times New Roman"/>
          <w:sz w:val="24"/>
          <w:szCs w:val="24"/>
        </w:rPr>
        <w:t xml:space="preserve">. </w:t>
      </w:r>
      <w:r w:rsidR="0072597F">
        <w:rPr>
          <w:rFonts w:ascii="Times New Roman" w:hAnsi="Times New Roman" w:cs="Times New Roman"/>
          <w:sz w:val="24"/>
          <w:szCs w:val="24"/>
        </w:rPr>
        <w:t>Further into the text, the theme becomes more prevalent, with a new paragraph beginning with the narrator’s</w:t>
      </w:r>
      <w:r w:rsidR="00DD0280">
        <w:rPr>
          <w:rFonts w:ascii="Times New Roman" w:hAnsi="Times New Roman" w:cs="Times New Roman"/>
          <w:sz w:val="24"/>
          <w:szCs w:val="24"/>
        </w:rPr>
        <w:t xml:space="preserve"> newly found </w:t>
      </w:r>
      <w:r w:rsidR="00CF385D">
        <w:rPr>
          <w:rFonts w:ascii="Times New Roman" w:hAnsi="Times New Roman" w:cs="Times New Roman"/>
          <w:sz w:val="24"/>
          <w:szCs w:val="24"/>
        </w:rPr>
        <w:t xml:space="preserve">purpose in life as the narrator suggests </w:t>
      </w:r>
      <w:r w:rsidR="00CF385D" w:rsidRPr="00490B14">
        <w:rPr>
          <w:rFonts w:ascii="Times New Roman" w:hAnsi="Times New Roman" w:cs="Times New Roman"/>
          <w:i/>
          <w:sz w:val="24"/>
          <w:szCs w:val="24"/>
        </w:rPr>
        <w:t>“</w:t>
      </w:r>
      <w:r w:rsidR="00941920" w:rsidRPr="00490B14">
        <w:rPr>
          <w:rFonts w:ascii="Times New Roman" w:hAnsi="Times New Roman" w:cs="Times New Roman"/>
          <w:i/>
          <w:sz w:val="24"/>
          <w:szCs w:val="24"/>
        </w:rPr>
        <w:t>…renewed sense of purpose</w:t>
      </w:r>
      <w:r w:rsidR="000C56DB" w:rsidRPr="00490B14">
        <w:rPr>
          <w:rFonts w:ascii="Times New Roman" w:hAnsi="Times New Roman" w:cs="Times New Roman"/>
          <w:i/>
          <w:sz w:val="24"/>
          <w:szCs w:val="24"/>
        </w:rPr>
        <w:t>…set about exploring this new world</w:t>
      </w:r>
      <w:r w:rsidR="002C3BCC" w:rsidRPr="00490B14">
        <w:rPr>
          <w:rFonts w:ascii="Times New Roman" w:hAnsi="Times New Roman" w:cs="Times New Roman"/>
          <w:i/>
          <w:sz w:val="24"/>
          <w:szCs w:val="24"/>
        </w:rPr>
        <w:t>. My mind was so occupied learning different things and ways…</w:t>
      </w:r>
      <w:r w:rsidR="002C3BCC">
        <w:rPr>
          <w:rFonts w:ascii="Times New Roman" w:hAnsi="Times New Roman" w:cs="Times New Roman"/>
          <w:sz w:val="24"/>
          <w:szCs w:val="24"/>
        </w:rPr>
        <w:t xml:space="preserve">” (31, 32). This suggestion by </w:t>
      </w:r>
      <w:r w:rsidR="00B60E78">
        <w:rPr>
          <w:rFonts w:ascii="Times New Roman" w:hAnsi="Times New Roman" w:cs="Times New Roman"/>
          <w:sz w:val="24"/>
          <w:szCs w:val="24"/>
        </w:rPr>
        <w:t xml:space="preserve">the </w:t>
      </w:r>
      <w:r w:rsidR="002C3BCC">
        <w:rPr>
          <w:rFonts w:ascii="Times New Roman" w:hAnsi="Times New Roman" w:cs="Times New Roman"/>
          <w:sz w:val="24"/>
          <w:szCs w:val="24"/>
        </w:rPr>
        <w:t xml:space="preserve">narrator possibly implies that </w:t>
      </w:r>
      <w:r w:rsidR="00CE2F1A">
        <w:rPr>
          <w:rFonts w:ascii="Times New Roman" w:hAnsi="Times New Roman" w:cs="Times New Roman"/>
          <w:sz w:val="24"/>
          <w:szCs w:val="24"/>
        </w:rPr>
        <w:t xml:space="preserve">her difficulties with suicide, depression and anxiety, each of which will be detailed later, were somewhat subsided </w:t>
      </w:r>
      <w:r w:rsidR="00647328">
        <w:rPr>
          <w:rFonts w:ascii="Times New Roman" w:hAnsi="Times New Roman" w:cs="Times New Roman"/>
          <w:sz w:val="24"/>
          <w:szCs w:val="24"/>
        </w:rPr>
        <w:t>due to the novel appeal of living in a new country and attempting to understand a new culture</w:t>
      </w:r>
      <w:r w:rsidR="00781D64">
        <w:rPr>
          <w:rFonts w:ascii="Times New Roman" w:hAnsi="Times New Roman" w:cs="Times New Roman"/>
          <w:sz w:val="24"/>
          <w:szCs w:val="24"/>
        </w:rPr>
        <w:t xml:space="preserve">, albeit this appeal being temporary. </w:t>
      </w:r>
      <w:r w:rsidR="00156E38">
        <w:rPr>
          <w:rFonts w:ascii="Times New Roman" w:hAnsi="Times New Roman" w:cs="Times New Roman"/>
          <w:sz w:val="24"/>
          <w:szCs w:val="24"/>
        </w:rPr>
        <w:t xml:space="preserve">Further into the text, </w:t>
      </w:r>
      <w:r w:rsidR="00232E9B">
        <w:rPr>
          <w:rFonts w:ascii="Times New Roman" w:hAnsi="Times New Roman" w:cs="Times New Roman"/>
          <w:sz w:val="24"/>
          <w:szCs w:val="24"/>
        </w:rPr>
        <w:t>t</w:t>
      </w:r>
      <w:r w:rsidR="00D1706A">
        <w:rPr>
          <w:rFonts w:ascii="Times New Roman" w:hAnsi="Times New Roman" w:cs="Times New Roman"/>
          <w:sz w:val="24"/>
          <w:szCs w:val="24"/>
        </w:rPr>
        <w:t xml:space="preserve">his </w:t>
      </w:r>
      <w:r w:rsidR="00EA16B1">
        <w:rPr>
          <w:rFonts w:ascii="Times New Roman" w:hAnsi="Times New Roman" w:cs="Times New Roman"/>
          <w:sz w:val="24"/>
          <w:szCs w:val="24"/>
        </w:rPr>
        <w:t xml:space="preserve">theme of recovery becomes far more prevalent such as </w:t>
      </w:r>
      <w:r w:rsidR="00EA16B1" w:rsidRPr="00490B14">
        <w:rPr>
          <w:rFonts w:ascii="Times New Roman" w:hAnsi="Times New Roman" w:cs="Times New Roman"/>
          <w:i/>
          <w:sz w:val="24"/>
          <w:szCs w:val="24"/>
        </w:rPr>
        <w:t>“Within a week, I was booked with a psych</w:t>
      </w:r>
      <w:r w:rsidR="00D46872" w:rsidRPr="00490B14">
        <w:rPr>
          <w:rFonts w:ascii="Times New Roman" w:hAnsi="Times New Roman" w:cs="Times New Roman"/>
          <w:i/>
          <w:sz w:val="24"/>
          <w:szCs w:val="24"/>
        </w:rPr>
        <w:t>iatric for assessment</w:t>
      </w:r>
      <w:r w:rsidR="00E86F02" w:rsidRPr="00490B14">
        <w:rPr>
          <w:rFonts w:ascii="Times New Roman" w:hAnsi="Times New Roman" w:cs="Times New Roman"/>
          <w:i/>
          <w:sz w:val="24"/>
          <w:szCs w:val="24"/>
        </w:rPr>
        <w:t>”</w:t>
      </w:r>
      <w:r w:rsidR="00E86F02">
        <w:rPr>
          <w:rFonts w:ascii="Times New Roman" w:hAnsi="Times New Roman" w:cs="Times New Roman"/>
          <w:sz w:val="24"/>
          <w:szCs w:val="24"/>
        </w:rPr>
        <w:t xml:space="preserve"> (</w:t>
      </w:r>
      <w:r w:rsidR="00B57136">
        <w:rPr>
          <w:rFonts w:ascii="Times New Roman" w:hAnsi="Times New Roman" w:cs="Times New Roman"/>
          <w:sz w:val="24"/>
          <w:szCs w:val="24"/>
        </w:rPr>
        <w:t>63,</w:t>
      </w:r>
      <w:r w:rsidR="00811A86">
        <w:rPr>
          <w:rFonts w:ascii="Times New Roman" w:hAnsi="Times New Roman" w:cs="Times New Roman"/>
          <w:sz w:val="24"/>
          <w:szCs w:val="24"/>
        </w:rPr>
        <w:t xml:space="preserve"> 64)</w:t>
      </w:r>
      <w:r w:rsidR="00FD10C7">
        <w:rPr>
          <w:rFonts w:ascii="Times New Roman" w:hAnsi="Times New Roman" w:cs="Times New Roman"/>
          <w:sz w:val="24"/>
          <w:szCs w:val="24"/>
        </w:rPr>
        <w:t xml:space="preserve"> which demonstrates the narrator acknowledging </w:t>
      </w:r>
      <w:r w:rsidR="00BE63CD">
        <w:rPr>
          <w:rFonts w:ascii="Times New Roman" w:hAnsi="Times New Roman" w:cs="Times New Roman"/>
          <w:sz w:val="24"/>
          <w:szCs w:val="24"/>
        </w:rPr>
        <w:t>their issues</w:t>
      </w:r>
      <w:r w:rsidR="007A0F04">
        <w:rPr>
          <w:rFonts w:ascii="Times New Roman" w:hAnsi="Times New Roman" w:cs="Times New Roman"/>
          <w:sz w:val="24"/>
          <w:szCs w:val="24"/>
        </w:rPr>
        <w:t xml:space="preserve"> and attempting to </w:t>
      </w:r>
      <w:r w:rsidR="008165DC">
        <w:rPr>
          <w:rFonts w:ascii="Times New Roman" w:hAnsi="Times New Roman" w:cs="Times New Roman"/>
          <w:sz w:val="24"/>
          <w:szCs w:val="24"/>
        </w:rPr>
        <w:t xml:space="preserve">make improvements their mental health and their life </w:t>
      </w:r>
      <w:r w:rsidR="006E50E0">
        <w:rPr>
          <w:rFonts w:ascii="Times New Roman" w:hAnsi="Times New Roman" w:cs="Times New Roman"/>
          <w:sz w:val="24"/>
          <w:szCs w:val="24"/>
        </w:rPr>
        <w:t>in general</w:t>
      </w:r>
      <w:r w:rsidR="006E50E0" w:rsidRPr="00D74A0E">
        <w:rPr>
          <w:rFonts w:ascii="Times New Roman" w:hAnsi="Times New Roman" w:cs="Times New Roman"/>
          <w:color w:val="FF0000"/>
          <w:sz w:val="24"/>
          <w:szCs w:val="24"/>
        </w:rPr>
        <w:t xml:space="preserve">. </w:t>
      </w:r>
      <w:r w:rsidR="007C77FF" w:rsidRPr="00600D7D">
        <w:rPr>
          <w:rFonts w:ascii="Times New Roman" w:hAnsi="Times New Roman" w:cs="Times New Roman"/>
          <w:color w:val="000000" w:themeColor="text1"/>
          <w:sz w:val="24"/>
          <w:szCs w:val="24"/>
        </w:rPr>
        <w:t>R</w:t>
      </w:r>
      <w:r w:rsidR="006E50E0" w:rsidRPr="00600D7D">
        <w:rPr>
          <w:rFonts w:ascii="Times New Roman" w:hAnsi="Times New Roman" w:cs="Times New Roman"/>
          <w:color w:val="000000" w:themeColor="text1"/>
          <w:sz w:val="24"/>
          <w:szCs w:val="24"/>
        </w:rPr>
        <w:t>ecovery</w:t>
      </w:r>
      <w:r w:rsidR="006E50E0" w:rsidRPr="00D74A0E">
        <w:rPr>
          <w:rFonts w:ascii="Times New Roman" w:hAnsi="Times New Roman" w:cs="Times New Roman"/>
          <w:color w:val="FF0000"/>
          <w:sz w:val="24"/>
          <w:szCs w:val="24"/>
        </w:rPr>
        <w:t xml:space="preserve"> </w:t>
      </w:r>
      <w:r w:rsidR="006E50E0">
        <w:rPr>
          <w:rFonts w:ascii="Times New Roman" w:hAnsi="Times New Roman" w:cs="Times New Roman"/>
          <w:sz w:val="24"/>
          <w:szCs w:val="24"/>
        </w:rPr>
        <w:t xml:space="preserve">is highly prevalent within the latter half of the text </w:t>
      </w:r>
      <w:r w:rsidR="0003233A">
        <w:rPr>
          <w:rFonts w:ascii="Times New Roman" w:hAnsi="Times New Roman" w:cs="Times New Roman"/>
          <w:sz w:val="24"/>
          <w:szCs w:val="24"/>
        </w:rPr>
        <w:t xml:space="preserve">with examples such as </w:t>
      </w:r>
      <w:r w:rsidR="00634785" w:rsidRPr="00490B14">
        <w:rPr>
          <w:rFonts w:ascii="Times New Roman" w:hAnsi="Times New Roman" w:cs="Times New Roman"/>
          <w:i/>
          <w:sz w:val="24"/>
          <w:szCs w:val="24"/>
        </w:rPr>
        <w:t>“Whilst everyone else went on about their lives, I took charge of mine</w:t>
      </w:r>
      <w:r w:rsidR="007C616D" w:rsidRPr="00490B14">
        <w:rPr>
          <w:rFonts w:ascii="Times New Roman" w:hAnsi="Times New Roman" w:cs="Times New Roman"/>
          <w:i/>
          <w:sz w:val="24"/>
          <w:szCs w:val="24"/>
        </w:rPr>
        <w:t>.”</w:t>
      </w:r>
      <w:r w:rsidR="007C616D">
        <w:rPr>
          <w:rFonts w:ascii="Times New Roman" w:hAnsi="Times New Roman" w:cs="Times New Roman"/>
          <w:sz w:val="24"/>
          <w:szCs w:val="24"/>
        </w:rPr>
        <w:t xml:space="preserve"> (82)</w:t>
      </w:r>
      <w:r w:rsidR="007C77FF">
        <w:rPr>
          <w:rFonts w:ascii="Times New Roman" w:hAnsi="Times New Roman" w:cs="Times New Roman"/>
          <w:sz w:val="24"/>
          <w:szCs w:val="24"/>
        </w:rPr>
        <w:t xml:space="preserve">. </w:t>
      </w:r>
      <w:r w:rsidR="00923B0A">
        <w:rPr>
          <w:rFonts w:ascii="Times New Roman" w:hAnsi="Times New Roman" w:cs="Times New Roman"/>
          <w:sz w:val="24"/>
          <w:szCs w:val="24"/>
        </w:rPr>
        <w:t>T</w:t>
      </w:r>
      <w:r w:rsidR="007C616D">
        <w:rPr>
          <w:rFonts w:ascii="Times New Roman" w:hAnsi="Times New Roman" w:cs="Times New Roman"/>
          <w:sz w:val="24"/>
          <w:szCs w:val="24"/>
        </w:rPr>
        <w:t xml:space="preserve">he use of short </w:t>
      </w:r>
      <w:r w:rsidR="00AF7461">
        <w:rPr>
          <w:rFonts w:ascii="Times New Roman" w:hAnsi="Times New Roman" w:cs="Times New Roman"/>
          <w:sz w:val="24"/>
          <w:szCs w:val="24"/>
        </w:rPr>
        <w:t xml:space="preserve">sentences </w:t>
      </w:r>
      <w:r w:rsidR="00923B0A">
        <w:rPr>
          <w:rFonts w:ascii="Times New Roman" w:hAnsi="Times New Roman" w:cs="Times New Roman"/>
          <w:sz w:val="24"/>
          <w:szCs w:val="24"/>
        </w:rPr>
        <w:t xml:space="preserve">here </w:t>
      </w:r>
      <w:r w:rsidR="00AF7461">
        <w:rPr>
          <w:rFonts w:ascii="Times New Roman" w:hAnsi="Times New Roman" w:cs="Times New Roman"/>
          <w:sz w:val="24"/>
          <w:szCs w:val="24"/>
        </w:rPr>
        <w:t xml:space="preserve">emphasises this as a bold statement to the reader, a mark of her changing the </w:t>
      </w:r>
      <w:r w:rsidR="00E57D3E">
        <w:rPr>
          <w:rFonts w:ascii="Times New Roman" w:hAnsi="Times New Roman" w:cs="Times New Roman"/>
          <w:sz w:val="24"/>
          <w:szCs w:val="24"/>
        </w:rPr>
        <w:t xml:space="preserve">mood and </w:t>
      </w:r>
      <w:r w:rsidR="00AF7461">
        <w:rPr>
          <w:rFonts w:ascii="Times New Roman" w:hAnsi="Times New Roman" w:cs="Times New Roman"/>
          <w:sz w:val="24"/>
          <w:szCs w:val="24"/>
        </w:rPr>
        <w:t xml:space="preserve">tone of the story from one of </w:t>
      </w:r>
      <w:r w:rsidR="00E57D3E">
        <w:rPr>
          <w:rFonts w:ascii="Times New Roman" w:hAnsi="Times New Roman" w:cs="Times New Roman"/>
          <w:sz w:val="24"/>
          <w:szCs w:val="24"/>
        </w:rPr>
        <w:t xml:space="preserve">regression to that of progression. </w:t>
      </w:r>
    </w:p>
    <w:p w14:paraId="7A82998E" w14:textId="6B6D6533" w:rsidR="002A2A2C" w:rsidRDefault="002A2A2C" w:rsidP="002A2A2C">
      <w:pPr>
        <w:spacing w:line="480" w:lineRule="auto"/>
        <w:rPr>
          <w:rFonts w:ascii="Times New Roman" w:hAnsi="Times New Roman" w:cs="Times New Roman"/>
          <w:b/>
          <w:sz w:val="24"/>
          <w:szCs w:val="24"/>
        </w:rPr>
      </w:pPr>
    </w:p>
    <w:p w14:paraId="5ED042EC" w14:textId="77777777" w:rsidR="0092416C" w:rsidRPr="002A2A2C" w:rsidRDefault="0092416C" w:rsidP="002A2A2C">
      <w:pPr>
        <w:spacing w:line="480" w:lineRule="auto"/>
        <w:rPr>
          <w:rFonts w:ascii="Times New Roman" w:hAnsi="Times New Roman" w:cs="Times New Roman"/>
          <w:b/>
          <w:sz w:val="24"/>
          <w:szCs w:val="24"/>
        </w:rPr>
      </w:pPr>
    </w:p>
    <w:p w14:paraId="23193D73" w14:textId="07292524" w:rsidR="00DA54AC" w:rsidRDefault="00FF672F" w:rsidP="00113DEB">
      <w:pPr>
        <w:spacing w:line="480" w:lineRule="auto"/>
        <w:ind w:firstLine="720"/>
        <w:rPr>
          <w:rFonts w:ascii="Times New Roman" w:hAnsi="Times New Roman" w:cs="Times New Roman"/>
          <w:sz w:val="24"/>
          <w:szCs w:val="24"/>
        </w:rPr>
      </w:pPr>
      <w:r>
        <w:rPr>
          <w:rFonts w:ascii="Times New Roman" w:hAnsi="Times New Roman" w:cs="Times New Roman"/>
          <w:sz w:val="24"/>
          <w:szCs w:val="24"/>
        </w:rPr>
        <w:t>Mental illness</w:t>
      </w:r>
      <w:r w:rsidR="00491502" w:rsidRPr="00E17A64">
        <w:rPr>
          <w:rFonts w:ascii="Times New Roman" w:hAnsi="Times New Roman" w:cs="Times New Roman"/>
          <w:sz w:val="24"/>
          <w:szCs w:val="24"/>
        </w:rPr>
        <w:t xml:space="preserve"> is the third </w:t>
      </w:r>
      <w:r w:rsidR="00616511" w:rsidRPr="00E17A64">
        <w:rPr>
          <w:rFonts w:ascii="Times New Roman" w:hAnsi="Times New Roman" w:cs="Times New Roman"/>
          <w:sz w:val="24"/>
          <w:szCs w:val="24"/>
        </w:rPr>
        <w:t>theme to emerge from the text</w:t>
      </w:r>
      <w:r w:rsidR="00882A3D" w:rsidRPr="00E17A64">
        <w:rPr>
          <w:rFonts w:ascii="Times New Roman" w:hAnsi="Times New Roman" w:cs="Times New Roman"/>
          <w:sz w:val="24"/>
          <w:szCs w:val="24"/>
        </w:rPr>
        <w:t xml:space="preserve">, with the first example of this theme appearing </w:t>
      </w:r>
      <w:r w:rsidR="000113ED">
        <w:rPr>
          <w:rFonts w:ascii="Times New Roman" w:hAnsi="Times New Roman" w:cs="Times New Roman"/>
          <w:sz w:val="24"/>
          <w:szCs w:val="24"/>
        </w:rPr>
        <w:t>in an early section of the text, as the narrator suggests</w:t>
      </w:r>
      <w:r w:rsidR="006E371B">
        <w:rPr>
          <w:rFonts w:ascii="Times New Roman" w:hAnsi="Times New Roman" w:cs="Times New Roman"/>
          <w:sz w:val="24"/>
          <w:szCs w:val="24"/>
        </w:rPr>
        <w:t xml:space="preserve"> “</w:t>
      </w:r>
      <w:r w:rsidR="006E371B" w:rsidRPr="00490B14">
        <w:rPr>
          <w:rFonts w:ascii="Times New Roman" w:hAnsi="Times New Roman" w:cs="Times New Roman"/>
          <w:i/>
          <w:sz w:val="24"/>
          <w:szCs w:val="24"/>
        </w:rPr>
        <w:t>My worst fears of depression and anxiety…is the background to this story.”</w:t>
      </w:r>
      <w:r w:rsidR="007B33E3">
        <w:rPr>
          <w:rFonts w:ascii="Times New Roman" w:hAnsi="Times New Roman" w:cs="Times New Roman"/>
          <w:sz w:val="24"/>
          <w:szCs w:val="24"/>
        </w:rPr>
        <w:t xml:space="preserve"> (12, 13)</w:t>
      </w:r>
      <w:r w:rsidR="006E371B">
        <w:rPr>
          <w:rFonts w:ascii="Times New Roman" w:hAnsi="Times New Roman" w:cs="Times New Roman"/>
          <w:sz w:val="24"/>
          <w:szCs w:val="24"/>
        </w:rPr>
        <w:t xml:space="preserve"> which suggests </w:t>
      </w:r>
      <w:r w:rsidR="00190EF2">
        <w:rPr>
          <w:rFonts w:ascii="Times New Roman" w:hAnsi="Times New Roman" w:cs="Times New Roman"/>
          <w:sz w:val="24"/>
          <w:szCs w:val="24"/>
        </w:rPr>
        <w:t xml:space="preserve">that these </w:t>
      </w:r>
      <w:r w:rsidR="00190EF2">
        <w:rPr>
          <w:rFonts w:ascii="Times New Roman" w:hAnsi="Times New Roman" w:cs="Times New Roman"/>
          <w:sz w:val="24"/>
          <w:szCs w:val="24"/>
        </w:rPr>
        <w:lastRenderedPageBreak/>
        <w:t xml:space="preserve">two aspects of her life will be a significant theme and will serve as the crux </w:t>
      </w:r>
      <w:r w:rsidR="007B33E3">
        <w:rPr>
          <w:rFonts w:ascii="Times New Roman" w:hAnsi="Times New Roman" w:cs="Times New Roman"/>
          <w:sz w:val="24"/>
          <w:szCs w:val="24"/>
        </w:rPr>
        <w:t xml:space="preserve">of the story. </w:t>
      </w:r>
      <w:r w:rsidR="00BE3126" w:rsidRPr="00025786">
        <w:rPr>
          <w:rFonts w:ascii="Times New Roman" w:hAnsi="Times New Roman" w:cs="Times New Roman"/>
          <w:color w:val="000000" w:themeColor="text1"/>
          <w:sz w:val="24"/>
          <w:szCs w:val="24"/>
        </w:rPr>
        <w:t xml:space="preserve">This is further </w:t>
      </w:r>
      <w:r w:rsidR="00490052" w:rsidRPr="00025786">
        <w:rPr>
          <w:rFonts w:ascii="Times New Roman" w:hAnsi="Times New Roman" w:cs="Times New Roman"/>
          <w:color w:val="000000" w:themeColor="text1"/>
          <w:sz w:val="24"/>
          <w:szCs w:val="24"/>
        </w:rPr>
        <w:t>evidenced</w:t>
      </w:r>
      <w:r w:rsidR="00BE3126" w:rsidRPr="00025786">
        <w:rPr>
          <w:rFonts w:ascii="Times New Roman" w:hAnsi="Times New Roman" w:cs="Times New Roman"/>
          <w:color w:val="000000" w:themeColor="text1"/>
          <w:sz w:val="24"/>
          <w:szCs w:val="24"/>
        </w:rPr>
        <w:t xml:space="preserve"> by the narrator </w:t>
      </w:r>
      <w:r w:rsidR="00BE3126">
        <w:rPr>
          <w:rFonts w:ascii="Times New Roman" w:hAnsi="Times New Roman" w:cs="Times New Roman"/>
          <w:sz w:val="24"/>
          <w:szCs w:val="24"/>
        </w:rPr>
        <w:t>in which they state</w:t>
      </w:r>
      <w:r w:rsidR="00AE18B8">
        <w:rPr>
          <w:rFonts w:ascii="Times New Roman" w:hAnsi="Times New Roman" w:cs="Times New Roman"/>
          <w:sz w:val="24"/>
          <w:szCs w:val="24"/>
        </w:rPr>
        <w:t xml:space="preserve"> </w:t>
      </w:r>
      <w:r w:rsidR="00AE18B8" w:rsidRPr="00490B14">
        <w:rPr>
          <w:rFonts w:ascii="Times New Roman" w:hAnsi="Times New Roman" w:cs="Times New Roman"/>
          <w:i/>
          <w:sz w:val="24"/>
          <w:szCs w:val="24"/>
        </w:rPr>
        <w:t>“My future</w:t>
      </w:r>
      <w:r w:rsidR="000707FD" w:rsidRPr="00490B14">
        <w:rPr>
          <w:rFonts w:ascii="Times New Roman" w:hAnsi="Times New Roman" w:cs="Times New Roman"/>
          <w:i/>
          <w:sz w:val="24"/>
          <w:szCs w:val="24"/>
        </w:rPr>
        <w:t xml:space="preserve"> confused me and I felt hopeless”</w:t>
      </w:r>
      <w:r w:rsidR="000707FD">
        <w:rPr>
          <w:rFonts w:ascii="Times New Roman" w:hAnsi="Times New Roman" w:cs="Times New Roman"/>
          <w:sz w:val="24"/>
          <w:szCs w:val="24"/>
        </w:rPr>
        <w:t xml:space="preserve"> (23), putting this into context for </w:t>
      </w:r>
      <w:r w:rsidR="009E5768">
        <w:rPr>
          <w:rFonts w:ascii="Times New Roman" w:hAnsi="Times New Roman" w:cs="Times New Roman"/>
          <w:sz w:val="24"/>
          <w:szCs w:val="24"/>
        </w:rPr>
        <w:t>the narrator’s life at a greater scale</w:t>
      </w:r>
      <w:r w:rsidR="00A46173">
        <w:rPr>
          <w:rFonts w:ascii="Times New Roman" w:hAnsi="Times New Roman" w:cs="Times New Roman"/>
          <w:sz w:val="24"/>
          <w:szCs w:val="24"/>
        </w:rPr>
        <w:t xml:space="preserve">, this implies that these issues of </w:t>
      </w:r>
      <w:r w:rsidR="00913529">
        <w:rPr>
          <w:rFonts w:ascii="Times New Roman" w:hAnsi="Times New Roman" w:cs="Times New Roman"/>
          <w:sz w:val="24"/>
          <w:szCs w:val="24"/>
        </w:rPr>
        <w:t xml:space="preserve">depression and anxiety had resulted in the narrator experiencing fear for their future </w:t>
      </w:r>
      <w:r w:rsidR="00F807E9">
        <w:rPr>
          <w:rFonts w:ascii="Times New Roman" w:hAnsi="Times New Roman" w:cs="Times New Roman"/>
          <w:sz w:val="24"/>
          <w:szCs w:val="24"/>
        </w:rPr>
        <w:t>and for their life in general</w:t>
      </w:r>
      <w:r w:rsidR="000C7A10">
        <w:rPr>
          <w:rFonts w:ascii="Times New Roman" w:hAnsi="Times New Roman" w:cs="Times New Roman"/>
          <w:sz w:val="24"/>
          <w:szCs w:val="24"/>
        </w:rPr>
        <w:t>, possibly resulting in the narrat</w:t>
      </w:r>
      <w:r w:rsidR="0041334B">
        <w:rPr>
          <w:rFonts w:ascii="Times New Roman" w:hAnsi="Times New Roman" w:cs="Times New Roman"/>
          <w:sz w:val="24"/>
          <w:szCs w:val="24"/>
        </w:rPr>
        <w:t xml:space="preserve">or believing that there is </w:t>
      </w:r>
      <w:r w:rsidR="00A635FC">
        <w:rPr>
          <w:rFonts w:ascii="Times New Roman" w:hAnsi="Times New Roman" w:cs="Times New Roman"/>
          <w:sz w:val="24"/>
          <w:szCs w:val="24"/>
        </w:rPr>
        <w:t>n</w:t>
      </w:r>
      <w:r w:rsidR="0041334B">
        <w:rPr>
          <w:rFonts w:ascii="Times New Roman" w:hAnsi="Times New Roman" w:cs="Times New Roman"/>
          <w:sz w:val="24"/>
          <w:szCs w:val="24"/>
        </w:rPr>
        <w:t>o solution to their situation</w:t>
      </w:r>
      <w:r w:rsidR="00907638">
        <w:rPr>
          <w:rFonts w:ascii="Times New Roman" w:hAnsi="Times New Roman" w:cs="Times New Roman"/>
          <w:sz w:val="24"/>
          <w:szCs w:val="24"/>
        </w:rPr>
        <w:t xml:space="preserve">. </w:t>
      </w:r>
    </w:p>
    <w:p w14:paraId="1087CE3F" w14:textId="79E5D6D8" w:rsidR="00CF6878" w:rsidRPr="00CF6878" w:rsidRDefault="00CF6878" w:rsidP="00F35B8C">
      <w:pPr>
        <w:spacing w:line="480" w:lineRule="auto"/>
        <w:rPr>
          <w:rFonts w:ascii="Times New Roman" w:hAnsi="Times New Roman" w:cs="Times New Roman"/>
          <w:b/>
          <w:sz w:val="24"/>
          <w:szCs w:val="24"/>
        </w:rPr>
      </w:pPr>
    </w:p>
    <w:p w14:paraId="6E174945" w14:textId="77777777" w:rsidR="00616511" w:rsidRDefault="00616511" w:rsidP="00F35B8C">
      <w:pPr>
        <w:spacing w:line="480" w:lineRule="auto"/>
        <w:rPr>
          <w:rFonts w:ascii="Times New Roman" w:hAnsi="Times New Roman" w:cs="Times New Roman"/>
          <w:sz w:val="24"/>
          <w:szCs w:val="24"/>
        </w:rPr>
      </w:pPr>
    </w:p>
    <w:p w14:paraId="4AAA47C8" w14:textId="2C7FF273" w:rsidR="00AB21A9" w:rsidRDefault="00677787" w:rsidP="00113DE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616511">
        <w:rPr>
          <w:rFonts w:ascii="Times New Roman" w:hAnsi="Times New Roman" w:cs="Times New Roman"/>
          <w:sz w:val="24"/>
          <w:szCs w:val="24"/>
        </w:rPr>
        <w:t>f</w:t>
      </w:r>
      <w:r w:rsidR="00491502">
        <w:rPr>
          <w:rFonts w:ascii="Times New Roman" w:hAnsi="Times New Roman" w:cs="Times New Roman"/>
          <w:sz w:val="24"/>
          <w:szCs w:val="24"/>
        </w:rPr>
        <w:t>ourth</w:t>
      </w:r>
      <w:r>
        <w:rPr>
          <w:rFonts w:ascii="Times New Roman" w:hAnsi="Times New Roman" w:cs="Times New Roman"/>
          <w:sz w:val="24"/>
          <w:szCs w:val="24"/>
        </w:rPr>
        <w:t xml:space="preserve"> theme to follow </w:t>
      </w:r>
      <w:r w:rsidR="00E01B7B">
        <w:rPr>
          <w:rFonts w:ascii="Times New Roman" w:hAnsi="Times New Roman" w:cs="Times New Roman"/>
          <w:sz w:val="24"/>
          <w:szCs w:val="24"/>
        </w:rPr>
        <w:t>this would include</w:t>
      </w:r>
      <w:r w:rsidR="0066549B">
        <w:rPr>
          <w:rFonts w:ascii="Times New Roman" w:hAnsi="Times New Roman" w:cs="Times New Roman"/>
          <w:sz w:val="24"/>
          <w:szCs w:val="24"/>
        </w:rPr>
        <w:t xml:space="preserve"> isolation as they are also several examples in which this may be inferred in the text</w:t>
      </w:r>
      <w:r w:rsidR="002D1734">
        <w:rPr>
          <w:rFonts w:ascii="Times New Roman" w:hAnsi="Times New Roman" w:cs="Times New Roman"/>
          <w:sz w:val="24"/>
          <w:szCs w:val="24"/>
        </w:rPr>
        <w:t xml:space="preserve"> </w:t>
      </w:r>
      <w:r w:rsidR="008A7DBA">
        <w:rPr>
          <w:rFonts w:ascii="Times New Roman" w:hAnsi="Times New Roman" w:cs="Times New Roman"/>
          <w:sz w:val="24"/>
          <w:szCs w:val="24"/>
        </w:rPr>
        <w:t xml:space="preserve">such as </w:t>
      </w:r>
      <w:r w:rsidR="008A7DBA" w:rsidRPr="005C342A">
        <w:rPr>
          <w:rFonts w:ascii="Times New Roman" w:hAnsi="Times New Roman" w:cs="Times New Roman"/>
          <w:i/>
          <w:sz w:val="24"/>
          <w:szCs w:val="24"/>
        </w:rPr>
        <w:t>“…yet the perplexed looks and human</w:t>
      </w:r>
      <w:r w:rsidR="00CC2FFC" w:rsidRPr="005C342A">
        <w:rPr>
          <w:rFonts w:ascii="Times New Roman" w:hAnsi="Times New Roman" w:cs="Times New Roman"/>
          <w:i/>
          <w:sz w:val="24"/>
          <w:szCs w:val="24"/>
        </w:rPr>
        <w:t xml:space="preserve"> monitoring</w:t>
      </w:r>
      <w:r w:rsidR="008D6494" w:rsidRPr="005C342A">
        <w:rPr>
          <w:rFonts w:ascii="Times New Roman" w:hAnsi="Times New Roman" w:cs="Times New Roman"/>
          <w:i/>
          <w:sz w:val="24"/>
          <w:szCs w:val="24"/>
        </w:rPr>
        <w:t xml:space="preserve"> on the school grounds</w:t>
      </w:r>
      <w:r w:rsidR="00CC2FFC" w:rsidRPr="005C342A">
        <w:rPr>
          <w:rFonts w:ascii="Times New Roman" w:hAnsi="Times New Roman" w:cs="Times New Roman"/>
          <w:i/>
          <w:sz w:val="24"/>
          <w:szCs w:val="24"/>
        </w:rPr>
        <w:t>…</w:t>
      </w:r>
      <w:r w:rsidR="00003780" w:rsidRPr="005C342A">
        <w:rPr>
          <w:rFonts w:ascii="Times New Roman" w:hAnsi="Times New Roman" w:cs="Times New Roman"/>
          <w:i/>
          <w:sz w:val="24"/>
          <w:szCs w:val="24"/>
        </w:rPr>
        <w:t>as though there was something not right with me</w:t>
      </w:r>
      <w:r w:rsidR="00CC2FFC" w:rsidRPr="005C342A">
        <w:rPr>
          <w:rFonts w:ascii="Times New Roman" w:hAnsi="Times New Roman" w:cs="Times New Roman"/>
          <w:i/>
          <w:sz w:val="24"/>
          <w:szCs w:val="24"/>
        </w:rPr>
        <w:t>”</w:t>
      </w:r>
      <w:r w:rsidR="00CC2FFC">
        <w:rPr>
          <w:rFonts w:ascii="Times New Roman" w:hAnsi="Times New Roman" w:cs="Times New Roman"/>
          <w:sz w:val="24"/>
          <w:szCs w:val="24"/>
        </w:rPr>
        <w:t xml:space="preserve"> (17, 18</w:t>
      </w:r>
      <w:r w:rsidR="00003780">
        <w:rPr>
          <w:rFonts w:ascii="Times New Roman" w:hAnsi="Times New Roman" w:cs="Times New Roman"/>
          <w:sz w:val="24"/>
          <w:szCs w:val="24"/>
        </w:rPr>
        <w:t>, 19</w:t>
      </w:r>
      <w:r w:rsidR="00CC2FFC">
        <w:rPr>
          <w:rFonts w:ascii="Times New Roman" w:hAnsi="Times New Roman" w:cs="Times New Roman"/>
          <w:sz w:val="24"/>
          <w:szCs w:val="24"/>
        </w:rPr>
        <w:t xml:space="preserve">) </w:t>
      </w:r>
      <w:r w:rsidR="00BA4A30">
        <w:rPr>
          <w:rFonts w:ascii="Times New Roman" w:hAnsi="Times New Roman" w:cs="Times New Roman"/>
          <w:sz w:val="24"/>
          <w:szCs w:val="24"/>
        </w:rPr>
        <w:t xml:space="preserve">as this </w:t>
      </w:r>
      <w:r w:rsidR="00CC2FFC">
        <w:rPr>
          <w:rFonts w:ascii="Times New Roman" w:hAnsi="Times New Roman" w:cs="Times New Roman"/>
          <w:sz w:val="24"/>
          <w:szCs w:val="24"/>
        </w:rPr>
        <w:t xml:space="preserve">suggests that </w:t>
      </w:r>
      <w:r w:rsidR="00DB4787">
        <w:rPr>
          <w:rFonts w:ascii="Times New Roman" w:hAnsi="Times New Roman" w:cs="Times New Roman"/>
          <w:sz w:val="24"/>
          <w:szCs w:val="24"/>
        </w:rPr>
        <w:t>the narrator ha</w:t>
      </w:r>
      <w:r w:rsidR="00296BC5">
        <w:rPr>
          <w:rFonts w:ascii="Times New Roman" w:hAnsi="Times New Roman" w:cs="Times New Roman"/>
          <w:sz w:val="24"/>
          <w:szCs w:val="24"/>
        </w:rPr>
        <w:t xml:space="preserve">d felt </w:t>
      </w:r>
      <w:r w:rsidR="00AF17A4">
        <w:rPr>
          <w:rFonts w:ascii="Times New Roman" w:hAnsi="Times New Roman" w:cs="Times New Roman"/>
          <w:sz w:val="24"/>
          <w:szCs w:val="24"/>
        </w:rPr>
        <w:t xml:space="preserve">different and </w:t>
      </w:r>
      <w:r w:rsidR="00296BC5">
        <w:rPr>
          <w:rFonts w:ascii="Times New Roman" w:hAnsi="Times New Roman" w:cs="Times New Roman"/>
          <w:sz w:val="24"/>
          <w:szCs w:val="24"/>
        </w:rPr>
        <w:t xml:space="preserve">disconnected </w:t>
      </w:r>
      <w:r w:rsidR="00003780">
        <w:rPr>
          <w:rFonts w:ascii="Times New Roman" w:hAnsi="Times New Roman" w:cs="Times New Roman"/>
          <w:sz w:val="24"/>
          <w:szCs w:val="24"/>
        </w:rPr>
        <w:t xml:space="preserve">from those around them, with </w:t>
      </w:r>
      <w:r w:rsidR="00961AA5">
        <w:rPr>
          <w:rFonts w:ascii="Times New Roman" w:hAnsi="Times New Roman" w:cs="Times New Roman"/>
          <w:sz w:val="24"/>
          <w:szCs w:val="24"/>
        </w:rPr>
        <w:t xml:space="preserve">notice </w:t>
      </w:r>
      <w:r w:rsidR="008D6494">
        <w:rPr>
          <w:rFonts w:ascii="Times New Roman" w:hAnsi="Times New Roman" w:cs="Times New Roman"/>
          <w:sz w:val="24"/>
          <w:szCs w:val="24"/>
        </w:rPr>
        <w:t>of this being taken at</w:t>
      </w:r>
      <w:r w:rsidR="00AF17A4">
        <w:rPr>
          <w:rFonts w:ascii="Times New Roman" w:hAnsi="Times New Roman" w:cs="Times New Roman"/>
          <w:sz w:val="24"/>
          <w:szCs w:val="24"/>
        </w:rPr>
        <w:t xml:space="preserve"> a young age. </w:t>
      </w:r>
      <w:r w:rsidR="004A0E85">
        <w:rPr>
          <w:rFonts w:ascii="Times New Roman" w:hAnsi="Times New Roman" w:cs="Times New Roman"/>
          <w:sz w:val="24"/>
          <w:szCs w:val="24"/>
        </w:rPr>
        <w:t xml:space="preserve">This notion is </w:t>
      </w:r>
      <w:r w:rsidR="00EC62B6">
        <w:rPr>
          <w:rFonts w:ascii="Times New Roman" w:hAnsi="Times New Roman" w:cs="Times New Roman"/>
          <w:sz w:val="24"/>
          <w:szCs w:val="24"/>
        </w:rPr>
        <w:t xml:space="preserve">strengthened with a later suggestion </w:t>
      </w:r>
      <w:r w:rsidR="00EC62B6" w:rsidRPr="005C342A">
        <w:rPr>
          <w:rFonts w:ascii="Times New Roman" w:hAnsi="Times New Roman" w:cs="Times New Roman"/>
          <w:i/>
          <w:sz w:val="24"/>
          <w:szCs w:val="24"/>
        </w:rPr>
        <w:t>“…I became rather quiet and took much time away from other kids my age</w:t>
      </w:r>
      <w:r w:rsidR="003143FA" w:rsidRPr="005C342A">
        <w:rPr>
          <w:rFonts w:ascii="Times New Roman" w:hAnsi="Times New Roman" w:cs="Times New Roman"/>
          <w:i/>
          <w:sz w:val="24"/>
          <w:szCs w:val="24"/>
        </w:rPr>
        <w:t>…”</w:t>
      </w:r>
      <w:r w:rsidR="003143FA">
        <w:rPr>
          <w:rFonts w:ascii="Times New Roman" w:hAnsi="Times New Roman" w:cs="Times New Roman"/>
          <w:sz w:val="24"/>
          <w:szCs w:val="24"/>
        </w:rPr>
        <w:t xml:space="preserve"> </w:t>
      </w:r>
      <w:r w:rsidR="00F72D17">
        <w:rPr>
          <w:rFonts w:ascii="Times New Roman" w:hAnsi="Times New Roman" w:cs="Times New Roman"/>
          <w:sz w:val="24"/>
          <w:szCs w:val="24"/>
        </w:rPr>
        <w:t xml:space="preserve">(21, 22) </w:t>
      </w:r>
      <w:r w:rsidR="003143FA">
        <w:rPr>
          <w:rFonts w:ascii="Times New Roman" w:hAnsi="Times New Roman" w:cs="Times New Roman"/>
          <w:sz w:val="24"/>
          <w:szCs w:val="24"/>
        </w:rPr>
        <w:t xml:space="preserve">which one may infer that </w:t>
      </w:r>
      <w:r w:rsidR="004B6D4E">
        <w:rPr>
          <w:rFonts w:ascii="Times New Roman" w:hAnsi="Times New Roman" w:cs="Times New Roman"/>
          <w:sz w:val="24"/>
          <w:szCs w:val="24"/>
        </w:rPr>
        <w:t xml:space="preserve">the disconnection experienced by </w:t>
      </w:r>
      <w:r w:rsidR="00C938D7">
        <w:rPr>
          <w:rFonts w:ascii="Times New Roman" w:hAnsi="Times New Roman" w:cs="Times New Roman"/>
          <w:sz w:val="24"/>
          <w:szCs w:val="24"/>
        </w:rPr>
        <w:t xml:space="preserve">the </w:t>
      </w:r>
      <w:r w:rsidR="00E11E4E">
        <w:rPr>
          <w:rFonts w:ascii="Times New Roman" w:hAnsi="Times New Roman" w:cs="Times New Roman"/>
          <w:sz w:val="24"/>
          <w:szCs w:val="24"/>
        </w:rPr>
        <w:t>narrator</w:t>
      </w:r>
      <w:r w:rsidR="004B6D4E">
        <w:rPr>
          <w:rFonts w:ascii="Times New Roman" w:hAnsi="Times New Roman" w:cs="Times New Roman"/>
          <w:sz w:val="24"/>
          <w:szCs w:val="24"/>
        </w:rPr>
        <w:t xml:space="preserve"> had resulted in </w:t>
      </w:r>
      <w:r w:rsidR="00C938D7">
        <w:rPr>
          <w:rFonts w:ascii="Times New Roman" w:hAnsi="Times New Roman" w:cs="Times New Roman"/>
          <w:sz w:val="24"/>
          <w:szCs w:val="24"/>
        </w:rPr>
        <w:t>isolation from those around them</w:t>
      </w:r>
      <w:r w:rsidR="008F5FBA">
        <w:rPr>
          <w:rFonts w:ascii="Times New Roman" w:hAnsi="Times New Roman" w:cs="Times New Roman"/>
          <w:sz w:val="24"/>
          <w:szCs w:val="24"/>
        </w:rPr>
        <w:t xml:space="preserve">, as further </w:t>
      </w:r>
      <w:r w:rsidR="002138D6">
        <w:rPr>
          <w:rFonts w:ascii="Times New Roman" w:hAnsi="Times New Roman" w:cs="Times New Roman"/>
          <w:sz w:val="24"/>
          <w:szCs w:val="24"/>
        </w:rPr>
        <w:t xml:space="preserve">supplemented by another suggestion </w:t>
      </w:r>
      <w:r w:rsidR="002138D6" w:rsidRPr="005C342A">
        <w:rPr>
          <w:rFonts w:ascii="Times New Roman" w:hAnsi="Times New Roman" w:cs="Times New Roman"/>
          <w:i/>
          <w:sz w:val="24"/>
          <w:szCs w:val="24"/>
        </w:rPr>
        <w:t>“I felt invisible to the world”</w:t>
      </w:r>
      <w:r w:rsidR="002138D6">
        <w:rPr>
          <w:rFonts w:ascii="Times New Roman" w:hAnsi="Times New Roman" w:cs="Times New Roman"/>
          <w:sz w:val="24"/>
          <w:szCs w:val="24"/>
        </w:rPr>
        <w:t xml:space="preserve"> (29)</w:t>
      </w:r>
      <w:r w:rsidR="006F0D0E">
        <w:rPr>
          <w:rFonts w:ascii="Times New Roman" w:hAnsi="Times New Roman" w:cs="Times New Roman"/>
          <w:sz w:val="24"/>
          <w:szCs w:val="24"/>
        </w:rPr>
        <w:t xml:space="preserve">. </w:t>
      </w:r>
      <w:r w:rsidR="00742CF2">
        <w:rPr>
          <w:rFonts w:ascii="Times New Roman" w:hAnsi="Times New Roman" w:cs="Times New Roman"/>
          <w:sz w:val="24"/>
          <w:szCs w:val="24"/>
        </w:rPr>
        <w:t xml:space="preserve">The emotional effect of this isolation is also prevalent in the text as </w:t>
      </w:r>
      <w:r w:rsidR="001B5862">
        <w:rPr>
          <w:rFonts w:ascii="Times New Roman" w:hAnsi="Times New Roman" w:cs="Times New Roman"/>
          <w:sz w:val="24"/>
          <w:szCs w:val="24"/>
        </w:rPr>
        <w:t xml:space="preserve">the narrator states </w:t>
      </w:r>
      <w:r w:rsidR="001B5862" w:rsidRPr="005C342A">
        <w:rPr>
          <w:rFonts w:ascii="Times New Roman" w:hAnsi="Times New Roman" w:cs="Times New Roman"/>
          <w:i/>
          <w:sz w:val="24"/>
          <w:szCs w:val="24"/>
        </w:rPr>
        <w:t>“</w:t>
      </w:r>
      <w:r w:rsidR="00F86ABA" w:rsidRPr="005C342A">
        <w:rPr>
          <w:rFonts w:ascii="Times New Roman" w:hAnsi="Times New Roman" w:cs="Times New Roman"/>
          <w:i/>
          <w:sz w:val="24"/>
          <w:szCs w:val="24"/>
        </w:rPr>
        <w:t>When I was alone, I would burst into tears for no reason…”</w:t>
      </w:r>
      <w:r w:rsidR="00F86ABA">
        <w:rPr>
          <w:rFonts w:ascii="Times New Roman" w:hAnsi="Times New Roman" w:cs="Times New Roman"/>
          <w:sz w:val="24"/>
          <w:szCs w:val="24"/>
        </w:rPr>
        <w:t xml:space="preserve"> (</w:t>
      </w:r>
      <w:r w:rsidR="00F63BB9">
        <w:rPr>
          <w:rFonts w:ascii="Times New Roman" w:hAnsi="Times New Roman" w:cs="Times New Roman"/>
          <w:sz w:val="24"/>
          <w:szCs w:val="24"/>
        </w:rPr>
        <w:t>26)</w:t>
      </w:r>
      <w:r w:rsidR="003D1858">
        <w:rPr>
          <w:rFonts w:ascii="Times New Roman" w:hAnsi="Times New Roman" w:cs="Times New Roman"/>
          <w:sz w:val="24"/>
          <w:szCs w:val="24"/>
        </w:rPr>
        <w:t xml:space="preserve"> </w:t>
      </w:r>
      <w:r w:rsidR="008C7C7D">
        <w:rPr>
          <w:rFonts w:ascii="Times New Roman" w:hAnsi="Times New Roman" w:cs="Times New Roman"/>
          <w:sz w:val="24"/>
          <w:szCs w:val="24"/>
        </w:rPr>
        <w:t>which would suggest the emotional impact this state of isolation has incurred</w:t>
      </w:r>
      <w:r w:rsidR="00313B90">
        <w:rPr>
          <w:rFonts w:ascii="Times New Roman" w:hAnsi="Times New Roman" w:cs="Times New Roman"/>
          <w:sz w:val="24"/>
          <w:szCs w:val="24"/>
        </w:rPr>
        <w:t xml:space="preserve"> upon </w:t>
      </w:r>
      <w:r w:rsidR="008B1C14">
        <w:rPr>
          <w:rFonts w:ascii="Times New Roman" w:hAnsi="Times New Roman" w:cs="Times New Roman"/>
          <w:sz w:val="24"/>
          <w:szCs w:val="24"/>
        </w:rPr>
        <w:t>the narrator</w:t>
      </w:r>
      <w:r w:rsidR="0005336D">
        <w:rPr>
          <w:rFonts w:ascii="Times New Roman" w:hAnsi="Times New Roman" w:cs="Times New Roman"/>
          <w:sz w:val="24"/>
          <w:szCs w:val="24"/>
        </w:rPr>
        <w:t>.</w:t>
      </w:r>
      <w:r w:rsidR="00801084">
        <w:rPr>
          <w:rFonts w:ascii="Times New Roman" w:hAnsi="Times New Roman" w:cs="Times New Roman"/>
          <w:sz w:val="24"/>
          <w:szCs w:val="24"/>
        </w:rPr>
        <w:t xml:space="preserve"> </w:t>
      </w:r>
      <w:r w:rsidR="00873000">
        <w:rPr>
          <w:rFonts w:ascii="Times New Roman" w:hAnsi="Times New Roman" w:cs="Times New Roman"/>
          <w:sz w:val="24"/>
          <w:szCs w:val="24"/>
        </w:rPr>
        <w:t xml:space="preserve">This isolation to seemed to permeate </w:t>
      </w:r>
      <w:r w:rsidR="009C1465">
        <w:rPr>
          <w:rFonts w:ascii="Times New Roman" w:hAnsi="Times New Roman" w:cs="Times New Roman"/>
          <w:sz w:val="24"/>
          <w:szCs w:val="24"/>
        </w:rPr>
        <w:t>into</w:t>
      </w:r>
      <w:r w:rsidR="00873000">
        <w:rPr>
          <w:rFonts w:ascii="Times New Roman" w:hAnsi="Times New Roman" w:cs="Times New Roman"/>
          <w:sz w:val="24"/>
          <w:szCs w:val="24"/>
        </w:rPr>
        <w:t xml:space="preserve"> adulthood as the narrator states</w:t>
      </w:r>
      <w:r w:rsidR="0092197F">
        <w:rPr>
          <w:rFonts w:ascii="Times New Roman" w:hAnsi="Times New Roman" w:cs="Times New Roman"/>
          <w:sz w:val="24"/>
          <w:szCs w:val="24"/>
        </w:rPr>
        <w:t xml:space="preserve"> </w:t>
      </w:r>
      <w:r w:rsidR="0092197F" w:rsidRPr="005C342A">
        <w:rPr>
          <w:rFonts w:ascii="Times New Roman" w:hAnsi="Times New Roman" w:cs="Times New Roman"/>
          <w:i/>
          <w:sz w:val="24"/>
          <w:szCs w:val="24"/>
        </w:rPr>
        <w:t>“I did not speak to my partner about my depression and anxiety”</w:t>
      </w:r>
      <w:r w:rsidR="0092197F">
        <w:rPr>
          <w:rFonts w:ascii="Times New Roman" w:hAnsi="Times New Roman" w:cs="Times New Roman"/>
          <w:sz w:val="24"/>
          <w:szCs w:val="24"/>
        </w:rPr>
        <w:t xml:space="preserve"> (74, 75) </w:t>
      </w:r>
      <w:r w:rsidR="009A539F">
        <w:rPr>
          <w:rFonts w:ascii="Times New Roman" w:hAnsi="Times New Roman" w:cs="Times New Roman"/>
          <w:sz w:val="24"/>
          <w:szCs w:val="24"/>
        </w:rPr>
        <w:t xml:space="preserve">as this would then imply that </w:t>
      </w:r>
      <w:r w:rsidR="009C1465">
        <w:rPr>
          <w:rFonts w:ascii="Times New Roman" w:hAnsi="Times New Roman" w:cs="Times New Roman"/>
          <w:sz w:val="24"/>
          <w:szCs w:val="24"/>
        </w:rPr>
        <w:t xml:space="preserve">the narrator’s </w:t>
      </w:r>
      <w:r w:rsidR="009A539F">
        <w:rPr>
          <w:rFonts w:ascii="Times New Roman" w:hAnsi="Times New Roman" w:cs="Times New Roman"/>
          <w:sz w:val="24"/>
          <w:szCs w:val="24"/>
        </w:rPr>
        <w:t>isolation</w:t>
      </w:r>
      <w:r w:rsidR="001575BF">
        <w:rPr>
          <w:rFonts w:ascii="Times New Roman" w:hAnsi="Times New Roman" w:cs="Times New Roman"/>
          <w:sz w:val="24"/>
          <w:szCs w:val="24"/>
        </w:rPr>
        <w:t xml:space="preserve"> extended to personal relationships</w:t>
      </w:r>
      <w:r w:rsidR="009C1465">
        <w:rPr>
          <w:rFonts w:ascii="Times New Roman" w:hAnsi="Times New Roman" w:cs="Times New Roman"/>
          <w:sz w:val="24"/>
          <w:szCs w:val="24"/>
        </w:rPr>
        <w:t>.</w:t>
      </w:r>
    </w:p>
    <w:p w14:paraId="7EE9547A" w14:textId="30C9DB55" w:rsidR="00AE2363" w:rsidRDefault="00AE2363" w:rsidP="00F35B8C">
      <w:pPr>
        <w:spacing w:line="480" w:lineRule="auto"/>
        <w:rPr>
          <w:rFonts w:ascii="Times New Roman" w:hAnsi="Times New Roman" w:cs="Times New Roman"/>
          <w:b/>
          <w:sz w:val="24"/>
          <w:szCs w:val="24"/>
        </w:rPr>
      </w:pPr>
    </w:p>
    <w:p w14:paraId="4AF01B74" w14:textId="77777777" w:rsidR="0092416C" w:rsidRPr="00AE2363" w:rsidRDefault="0092416C" w:rsidP="00F35B8C">
      <w:pPr>
        <w:spacing w:line="480" w:lineRule="auto"/>
        <w:rPr>
          <w:rFonts w:ascii="Times New Roman" w:hAnsi="Times New Roman" w:cs="Times New Roman"/>
          <w:b/>
          <w:sz w:val="24"/>
          <w:szCs w:val="24"/>
        </w:rPr>
      </w:pPr>
    </w:p>
    <w:p w14:paraId="3B13076C" w14:textId="405C3273" w:rsidR="002F1A95" w:rsidRDefault="00113DEB" w:rsidP="00113DEB">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fifth theme to appear in the text includes cultural stigma. As previously suggested, this theme seems to be </w:t>
      </w:r>
      <w:r w:rsidR="00DE20B5">
        <w:rPr>
          <w:rFonts w:ascii="Times New Roman" w:hAnsi="Times New Roman" w:cs="Times New Roman"/>
          <w:sz w:val="24"/>
          <w:szCs w:val="24"/>
        </w:rPr>
        <w:t xml:space="preserve">highly significant to the narrator’s </w:t>
      </w:r>
      <w:r w:rsidR="00906C14">
        <w:rPr>
          <w:rFonts w:ascii="Times New Roman" w:hAnsi="Times New Roman" w:cs="Times New Roman"/>
          <w:sz w:val="24"/>
          <w:szCs w:val="24"/>
        </w:rPr>
        <w:t>concept of mental illness as it referred to several times</w:t>
      </w:r>
      <w:r w:rsidR="00CA2203">
        <w:rPr>
          <w:rFonts w:ascii="Times New Roman" w:hAnsi="Times New Roman" w:cs="Times New Roman"/>
          <w:sz w:val="24"/>
          <w:szCs w:val="24"/>
        </w:rPr>
        <w:t>, with the firs</w:t>
      </w:r>
      <w:r w:rsidR="00F41655">
        <w:rPr>
          <w:rFonts w:ascii="Times New Roman" w:hAnsi="Times New Roman" w:cs="Times New Roman"/>
          <w:sz w:val="24"/>
          <w:szCs w:val="24"/>
        </w:rPr>
        <w:t xml:space="preserve">t examples of this including </w:t>
      </w:r>
      <w:r w:rsidR="007F5E70" w:rsidRPr="005C342A">
        <w:rPr>
          <w:rFonts w:ascii="Times New Roman" w:hAnsi="Times New Roman" w:cs="Times New Roman"/>
          <w:i/>
          <w:sz w:val="24"/>
          <w:szCs w:val="24"/>
        </w:rPr>
        <w:t>“The thought of seeing a shrink was a western ide</w:t>
      </w:r>
      <w:r w:rsidR="00EB060F" w:rsidRPr="005C342A">
        <w:rPr>
          <w:rFonts w:ascii="Times New Roman" w:hAnsi="Times New Roman" w:cs="Times New Roman"/>
          <w:i/>
          <w:sz w:val="24"/>
          <w:szCs w:val="24"/>
        </w:rPr>
        <w:t xml:space="preserve">al, or was it? </w:t>
      </w:r>
      <w:r w:rsidR="007344DF" w:rsidRPr="005C342A">
        <w:rPr>
          <w:rFonts w:ascii="Times New Roman" w:hAnsi="Times New Roman" w:cs="Times New Roman"/>
          <w:i/>
          <w:sz w:val="24"/>
          <w:szCs w:val="24"/>
        </w:rPr>
        <w:t>I didn’t know any black person that had shared their therapy passage with a psychiatrist”</w:t>
      </w:r>
      <w:r w:rsidR="007344DF">
        <w:rPr>
          <w:rFonts w:ascii="Times New Roman" w:hAnsi="Times New Roman" w:cs="Times New Roman"/>
          <w:sz w:val="24"/>
          <w:szCs w:val="24"/>
        </w:rPr>
        <w:t xml:space="preserve"> (</w:t>
      </w:r>
      <w:r w:rsidR="006B4384">
        <w:rPr>
          <w:rFonts w:ascii="Times New Roman" w:hAnsi="Times New Roman" w:cs="Times New Roman"/>
          <w:sz w:val="24"/>
          <w:szCs w:val="24"/>
        </w:rPr>
        <w:t>13, 14</w:t>
      </w:r>
      <w:r w:rsidR="00E02F86">
        <w:rPr>
          <w:rFonts w:ascii="Times New Roman" w:hAnsi="Times New Roman" w:cs="Times New Roman"/>
          <w:sz w:val="24"/>
          <w:szCs w:val="24"/>
        </w:rPr>
        <w:t>a</w:t>
      </w:r>
      <w:r w:rsidR="006B4384">
        <w:rPr>
          <w:rFonts w:ascii="Times New Roman" w:hAnsi="Times New Roman" w:cs="Times New Roman"/>
          <w:sz w:val="24"/>
          <w:szCs w:val="24"/>
        </w:rPr>
        <w:t xml:space="preserve">). This appears early in the text and </w:t>
      </w:r>
      <w:r w:rsidR="00F94026">
        <w:rPr>
          <w:rFonts w:ascii="Times New Roman" w:hAnsi="Times New Roman" w:cs="Times New Roman"/>
          <w:sz w:val="24"/>
          <w:szCs w:val="24"/>
        </w:rPr>
        <w:t>possibly suggests this is the reason the narrator</w:t>
      </w:r>
      <w:r w:rsidR="00F64A80">
        <w:rPr>
          <w:rFonts w:ascii="Times New Roman" w:hAnsi="Times New Roman" w:cs="Times New Roman"/>
          <w:sz w:val="24"/>
          <w:szCs w:val="24"/>
        </w:rPr>
        <w:t xml:space="preserve"> did not seek therapy for </w:t>
      </w:r>
      <w:proofErr w:type="gramStart"/>
      <w:r w:rsidR="00F64A80">
        <w:rPr>
          <w:rFonts w:ascii="Times New Roman" w:hAnsi="Times New Roman" w:cs="Times New Roman"/>
          <w:sz w:val="24"/>
          <w:szCs w:val="24"/>
        </w:rPr>
        <w:t xml:space="preserve">a </w:t>
      </w:r>
      <w:r w:rsidR="006B299B">
        <w:rPr>
          <w:rFonts w:ascii="Times New Roman" w:hAnsi="Times New Roman" w:cs="Times New Roman"/>
          <w:sz w:val="24"/>
          <w:szCs w:val="24"/>
        </w:rPr>
        <w:t>period of time</w:t>
      </w:r>
      <w:proofErr w:type="gramEnd"/>
      <w:r w:rsidR="006B299B">
        <w:rPr>
          <w:rFonts w:ascii="Times New Roman" w:hAnsi="Times New Roman" w:cs="Times New Roman"/>
          <w:sz w:val="24"/>
          <w:szCs w:val="24"/>
        </w:rPr>
        <w:t xml:space="preserve">. This would then further imply that the </w:t>
      </w:r>
      <w:r w:rsidR="00EB060F">
        <w:rPr>
          <w:rFonts w:ascii="Times New Roman" w:hAnsi="Times New Roman" w:cs="Times New Roman"/>
          <w:sz w:val="24"/>
          <w:szCs w:val="24"/>
        </w:rPr>
        <w:t xml:space="preserve">assumed </w:t>
      </w:r>
      <w:r w:rsidR="006B299B">
        <w:rPr>
          <w:rFonts w:ascii="Times New Roman" w:hAnsi="Times New Roman" w:cs="Times New Roman"/>
          <w:sz w:val="24"/>
          <w:szCs w:val="24"/>
        </w:rPr>
        <w:t>cultural stigma toward</w:t>
      </w:r>
      <w:r w:rsidR="00F0716C">
        <w:rPr>
          <w:rFonts w:ascii="Times New Roman" w:hAnsi="Times New Roman" w:cs="Times New Roman"/>
          <w:sz w:val="24"/>
          <w:szCs w:val="24"/>
        </w:rPr>
        <w:t>s mental illness also extends</w:t>
      </w:r>
      <w:r w:rsidR="00DD6F48">
        <w:rPr>
          <w:rFonts w:ascii="Times New Roman" w:hAnsi="Times New Roman" w:cs="Times New Roman"/>
          <w:sz w:val="24"/>
          <w:szCs w:val="24"/>
        </w:rPr>
        <w:t xml:space="preserve"> to the support services created to mitigate these issues</w:t>
      </w:r>
      <w:r w:rsidR="00EB4F8C">
        <w:rPr>
          <w:rFonts w:ascii="Times New Roman" w:hAnsi="Times New Roman" w:cs="Times New Roman"/>
          <w:sz w:val="24"/>
          <w:szCs w:val="24"/>
        </w:rPr>
        <w:t>.</w:t>
      </w:r>
      <w:r w:rsidR="00E07C28">
        <w:rPr>
          <w:rFonts w:ascii="Times New Roman" w:hAnsi="Times New Roman" w:cs="Times New Roman"/>
          <w:sz w:val="24"/>
          <w:szCs w:val="24"/>
        </w:rPr>
        <w:t xml:space="preserve"> </w:t>
      </w:r>
      <w:r w:rsidR="00F83949">
        <w:rPr>
          <w:rFonts w:ascii="Times New Roman" w:hAnsi="Times New Roman" w:cs="Times New Roman"/>
          <w:sz w:val="24"/>
          <w:szCs w:val="24"/>
        </w:rPr>
        <w:t xml:space="preserve">Examples of this stigma are reiterated again </w:t>
      </w:r>
      <w:r w:rsidR="00951E74">
        <w:rPr>
          <w:rFonts w:ascii="Times New Roman" w:hAnsi="Times New Roman" w:cs="Times New Roman"/>
          <w:sz w:val="24"/>
          <w:szCs w:val="24"/>
        </w:rPr>
        <w:t xml:space="preserve">as the narrator states </w:t>
      </w:r>
      <w:r w:rsidR="00951E74" w:rsidRPr="005C342A">
        <w:rPr>
          <w:rFonts w:ascii="Times New Roman" w:hAnsi="Times New Roman" w:cs="Times New Roman"/>
          <w:i/>
          <w:sz w:val="24"/>
          <w:szCs w:val="24"/>
        </w:rPr>
        <w:t>“…for a black girl growing up in Zimbabwe</w:t>
      </w:r>
      <w:r w:rsidR="00896FAE" w:rsidRPr="005C342A">
        <w:rPr>
          <w:rFonts w:ascii="Times New Roman" w:hAnsi="Times New Roman" w:cs="Times New Roman"/>
          <w:i/>
          <w:sz w:val="24"/>
          <w:szCs w:val="24"/>
        </w:rPr>
        <w:t>…mental health was never discussed openly.”</w:t>
      </w:r>
      <w:r w:rsidR="00896FAE">
        <w:rPr>
          <w:rFonts w:ascii="Times New Roman" w:hAnsi="Times New Roman" w:cs="Times New Roman"/>
          <w:sz w:val="24"/>
          <w:szCs w:val="24"/>
        </w:rPr>
        <w:t xml:space="preserve"> (</w:t>
      </w:r>
      <w:r w:rsidR="00803846">
        <w:rPr>
          <w:rFonts w:ascii="Times New Roman" w:hAnsi="Times New Roman" w:cs="Times New Roman"/>
          <w:sz w:val="24"/>
          <w:szCs w:val="24"/>
        </w:rPr>
        <w:t xml:space="preserve">27, 28), which </w:t>
      </w:r>
      <w:r w:rsidR="0053562F">
        <w:rPr>
          <w:rFonts w:ascii="Times New Roman" w:hAnsi="Times New Roman" w:cs="Times New Roman"/>
          <w:sz w:val="24"/>
          <w:szCs w:val="24"/>
        </w:rPr>
        <w:t xml:space="preserve">further strengthens the notion that mental illness </w:t>
      </w:r>
      <w:r w:rsidR="00B27B09">
        <w:rPr>
          <w:rFonts w:ascii="Times New Roman" w:hAnsi="Times New Roman" w:cs="Times New Roman"/>
          <w:sz w:val="24"/>
          <w:szCs w:val="24"/>
        </w:rPr>
        <w:t>may be a taboo subject in some other cultures</w:t>
      </w:r>
      <w:r w:rsidR="00723E01">
        <w:rPr>
          <w:rFonts w:ascii="Times New Roman" w:hAnsi="Times New Roman" w:cs="Times New Roman"/>
          <w:sz w:val="24"/>
          <w:szCs w:val="24"/>
        </w:rPr>
        <w:t xml:space="preserve">. </w:t>
      </w:r>
      <w:r w:rsidR="003441B3">
        <w:rPr>
          <w:rFonts w:ascii="Times New Roman" w:hAnsi="Times New Roman" w:cs="Times New Roman"/>
          <w:sz w:val="24"/>
          <w:szCs w:val="24"/>
        </w:rPr>
        <w:t>As the story progresses, the narrato</w:t>
      </w:r>
      <w:r w:rsidR="000D29E5">
        <w:rPr>
          <w:rFonts w:ascii="Times New Roman" w:hAnsi="Times New Roman" w:cs="Times New Roman"/>
          <w:sz w:val="24"/>
          <w:szCs w:val="24"/>
        </w:rPr>
        <w:t xml:space="preserve">r then states </w:t>
      </w:r>
      <w:r w:rsidR="000D29E5" w:rsidRPr="005C342A">
        <w:rPr>
          <w:rFonts w:ascii="Times New Roman" w:hAnsi="Times New Roman" w:cs="Times New Roman"/>
          <w:i/>
          <w:sz w:val="24"/>
          <w:szCs w:val="24"/>
        </w:rPr>
        <w:t>“</w:t>
      </w:r>
      <w:r w:rsidR="002F1472" w:rsidRPr="005C342A">
        <w:rPr>
          <w:rFonts w:ascii="Times New Roman" w:hAnsi="Times New Roman" w:cs="Times New Roman"/>
          <w:i/>
          <w:sz w:val="24"/>
          <w:szCs w:val="24"/>
        </w:rPr>
        <w:t>…</w:t>
      </w:r>
      <w:r w:rsidR="000D29E5" w:rsidRPr="005C342A">
        <w:rPr>
          <w:rFonts w:ascii="Times New Roman" w:hAnsi="Times New Roman" w:cs="Times New Roman"/>
          <w:i/>
          <w:sz w:val="24"/>
          <w:szCs w:val="24"/>
        </w:rPr>
        <w:t>a young black woman challenging stigma on mental health</w:t>
      </w:r>
      <w:r w:rsidR="002F1472" w:rsidRPr="005C342A">
        <w:rPr>
          <w:rFonts w:ascii="Times New Roman" w:hAnsi="Times New Roman" w:cs="Times New Roman"/>
          <w:i/>
          <w:sz w:val="24"/>
          <w:szCs w:val="24"/>
        </w:rPr>
        <w:t>.”</w:t>
      </w:r>
      <w:r w:rsidR="002F1472">
        <w:rPr>
          <w:rFonts w:ascii="Times New Roman" w:hAnsi="Times New Roman" w:cs="Times New Roman"/>
          <w:sz w:val="24"/>
          <w:szCs w:val="24"/>
        </w:rPr>
        <w:t xml:space="preserve"> (70, 71), suggesting that </w:t>
      </w:r>
      <w:r w:rsidR="004C27DB">
        <w:rPr>
          <w:rFonts w:ascii="Times New Roman" w:hAnsi="Times New Roman" w:cs="Times New Roman"/>
          <w:sz w:val="24"/>
          <w:szCs w:val="24"/>
        </w:rPr>
        <w:t>the narrator</w:t>
      </w:r>
      <w:r w:rsidR="0008284E">
        <w:rPr>
          <w:rFonts w:ascii="Times New Roman" w:hAnsi="Times New Roman" w:cs="Times New Roman"/>
          <w:sz w:val="24"/>
          <w:szCs w:val="24"/>
        </w:rPr>
        <w:t xml:space="preserve">, by this point in the story, acknowledges their situation and desires to </w:t>
      </w:r>
      <w:r w:rsidR="00550BDA">
        <w:rPr>
          <w:rFonts w:ascii="Times New Roman" w:hAnsi="Times New Roman" w:cs="Times New Roman"/>
          <w:sz w:val="24"/>
          <w:szCs w:val="24"/>
        </w:rPr>
        <w:t>raise awareness of these issues within their own culture</w:t>
      </w:r>
      <w:r w:rsidR="008846E7">
        <w:rPr>
          <w:rFonts w:ascii="Times New Roman" w:hAnsi="Times New Roman" w:cs="Times New Roman"/>
          <w:sz w:val="24"/>
          <w:szCs w:val="24"/>
        </w:rPr>
        <w:t>.</w:t>
      </w:r>
      <w:r w:rsidR="009571AE">
        <w:rPr>
          <w:rFonts w:ascii="Times New Roman" w:hAnsi="Times New Roman" w:cs="Times New Roman"/>
          <w:sz w:val="24"/>
          <w:szCs w:val="24"/>
        </w:rPr>
        <w:t xml:space="preserve"> The narrator th</w:t>
      </w:r>
      <w:r w:rsidR="00234211">
        <w:rPr>
          <w:rFonts w:ascii="Times New Roman" w:hAnsi="Times New Roman" w:cs="Times New Roman"/>
          <w:sz w:val="24"/>
          <w:szCs w:val="24"/>
        </w:rPr>
        <w:t>en states “</w:t>
      </w:r>
      <w:r w:rsidR="00234211" w:rsidRPr="005C342A">
        <w:rPr>
          <w:rFonts w:ascii="Times New Roman" w:hAnsi="Times New Roman" w:cs="Times New Roman"/>
          <w:i/>
          <w:sz w:val="24"/>
          <w:szCs w:val="24"/>
        </w:rPr>
        <w:t>The stigma that comes with mental health is certainly</w:t>
      </w:r>
      <w:r w:rsidR="00090AC9" w:rsidRPr="005C342A">
        <w:rPr>
          <w:rFonts w:ascii="Times New Roman" w:hAnsi="Times New Roman" w:cs="Times New Roman"/>
          <w:i/>
          <w:sz w:val="24"/>
          <w:szCs w:val="24"/>
        </w:rPr>
        <w:t xml:space="preserve"> a reason for the silenc</w:t>
      </w:r>
      <w:r w:rsidR="00C2350F" w:rsidRPr="005C342A">
        <w:rPr>
          <w:rFonts w:ascii="Times New Roman" w:hAnsi="Times New Roman" w:cs="Times New Roman"/>
          <w:i/>
          <w:sz w:val="24"/>
          <w:szCs w:val="24"/>
        </w:rPr>
        <w:t>e…”</w:t>
      </w:r>
      <w:r w:rsidR="00C2350F">
        <w:rPr>
          <w:rFonts w:ascii="Times New Roman" w:hAnsi="Times New Roman" w:cs="Times New Roman"/>
          <w:sz w:val="24"/>
          <w:szCs w:val="24"/>
        </w:rPr>
        <w:t xml:space="preserve"> (</w:t>
      </w:r>
      <w:r w:rsidR="00EC7C51">
        <w:rPr>
          <w:rFonts w:ascii="Times New Roman" w:hAnsi="Times New Roman" w:cs="Times New Roman"/>
          <w:sz w:val="24"/>
          <w:szCs w:val="24"/>
        </w:rPr>
        <w:t xml:space="preserve">88, 89) which suggests that </w:t>
      </w:r>
      <w:r w:rsidR="005B6EE1">
        <w:rPr>
          <w:rFonts w:ascii="Times New Roman" w:hAnsi="Times New Roman" w:cs="Times New Roman"/>
          <w:sz w:val="24"/>
          <w:szCs w:val="24"/>
        </w:rPr>
        <w:t>the stigma ha</w:t>
      </w:r>
      <w:r w:rsidR="00544227">
        <w:rPr>
          <w:rFonts w:ascii="Times New Roman" w:hAnsi="Times New Roman" w:cs="Times New Roman"/>
          <w:sz w:val="24"/>
          <w:szCs w:val="24"/>
        </w:rPr>
        <w:t xml:space="preserve">s resulted in </w:t>
      </w:r>
      <w:r w:rsidR="00225640">
        <w:rPr>
          <w:rFonts w:ascii="Times New Roman" w:hAnsi="Times New Roman" w:cs="Times New Roman"/>
          <w:sz w:val="24"/>
          <w:szCs w:val="24"/>
        </w:rPr>
        <w:t>a lack of a discussion about the topic within the narrator’s culture</w:t>
      </w:r>
      <w:r w:rsidR="008545C3">
        <w:rPr>
          <w:rFonts w:ascii="Times New Roman" w:hAnsi="Times New Roman" w:cs="Times New Roman"/>
          <w:sz w:val="24"/>
          <w:szCs w:val="24"/>
        </w:rPr>
        <w:t xml:space="preserve">, implying that the stigma </w:t>
      </w:r>
      <w:r w:rsidR="00AE3352">
        <w:rPr>
          <w:rFonts w:ascii="Times New Roman" w:hAnsi="Times New Roman" w:cs="Times New Roman"/>
          <w:sz w:val="24"/>
          <w:szCs w:val="24"/>
        </w:rPr>
        <w:t xml:space="preserve">of mental illness possibly </w:t>
      </w:r>
      <w:r w:rsidR="00BC47FB">
        <w:rPr>
          <w:rFonts w:ascii="Times New Roman" w:hAnsi="Times New Roman" w:cs="Times New Roman"/>
          <w:sz w:val="24"/>
          <w:szCs w:val="24"/>
        </w:rPr>
        <w:t xml:space="preserve">created </w:t>
      </w:r>
      <w:r w:rsidR="00D16C6C">
        <w:rPr>
          <w:rFonts w:ascii="Times New Roman" w:hAnsi="Times New Roman" w:cs="Times New Roman"/>
          <w:sz w:val="24"/>
          <w:szCs w:val="24"/>
        </w:rPr>
        <w:t>an atmosphere of fear in speaking about the issue. This</w:t>
      </w:r>
      <w:r w:rsidR="00236133">
        <w:rPr>
          <w:rFonts w:ascii="Times New Roman" w:hAnsi="Times New Roman" w:cs="Times New Roman"/>
          <w:sz w:val="24"/>
          <w:szCs w:val="24"/>
        </w:rPr>
        <w:t xml:space="preserve"> may have then prevented </w:t>
      </w:r>
      <w:r w:rsidR="004A5719">
        <w:rPr>
          <w:rFonts w:ascii="Times New Roman" w:hAnsi="Times New Roman" w:cs="Times New Roman"/>
          <w:sz w:val="24"/>
          <w:szCs w:val="24"/>
        </w:rPr>
        <w:t>these individuals</w:t>
      </w:r>
      <w:r w:rsidR="00236133">
        <w:rPr>
          <w:rFonts w:ascii="Times New Roman" w:hAnsi="Times New Roman" w:cs="Times New Roman"/>
          <w:sz w:val="24"/>
          <w:szCs w:val="24"/>
        </w:rPr>
        <w:t xml:space="preserve"> </w:t>
      </w:r>
      <w:r w:rsidR="00AE3352">
        <w:rPr>
          <w:rFonts w:ascii="Times New Roman" w:hAnsi="Times New Roman" w:cs="Times New Roman"/>
          <w:sz w:val="24"/>
          <w:szCs w:val="24"/>
        </w:rPr>
        <w:t>from raising awareness</w:t>
      </w:r>
      <w:r w:rsidR="00D94C05">
        <w:rPr>
          <w:rFonts w:ascii="Times New Roman" w:hAnsi="Times New Roman" w:cs="Times New Roman"/>
          <w:sz w:val="24"/>
          <w:szCs w:val="24"/>
        </w:rPr>
        <w:t xml:space="preserve"> about the issue and ultimately resulting </w:t>
      </w:r>
      <w:r w:rsidR="00236133">
        <w:rPr>
          <w:rFonts w:ascii="Times New Roman" w:hAnsi="Times New Roman" w:cs="Times New Roman"/>
          <w:sz w:val="24"/>
          <w:szCs w:val="24"/>
        </w:rPr>
        <w:t>in issues with isolation due to this lack of open discussion</w:t>
      </w:r>
      <w:r w:rsidR="00D94C05">
        <w:rPr>
          <w:rFonts w:ascii="Times New Roman" w:hAnsi="Times New Roman" w:cs="Times New Roman"/>
          <w:sz w:val="24"/>
          <w:szCs w:val="24"/>
        </w:rPr>
        <w:t>.</w:t>
      </w:r>
      <w:r w:rsidR="00E379C3">
        <w:rPr>
          <w:rFonts w:ascii="Times New Roman" w:hAnsi="Times New Roman" w:cs="Times New Roman"/>
          <w:sz w:val="24"/>
          <w:szCs w:val="24"/>
        </w:rPr>
        <w:t xml:space="preserve"> The evidence provided here demonstrates both stigma and cultural stigma towards mental illness to be a key theme </w:t>
      </w:r>
      <w:r w:rsidR="00AE2363">
        <w:rPr>
          <w:rFonts w:ascii="Times New Roman" w:hAnsi="Times New Roman" w:cs="Times New Roman"/>
          <w:sz w:val="24"/>
          <w:szCs w:val="24"/>
        </w:rPr>
        <w:t xml:space="preserve">in this text. </w:t>
      </w:r>
    </w:p>
    <w:p w14:paraId="6679E7F3" w14:textId="21DB86ED" w:rsidR="00660C8A" w:rsidRDefault="00660C8A" w:rsidP="00660C8A">
      <w:pPr>
        <w:spacing w:line="480" w:lineRule="auto"/>
        <w:rPr>
          <w:rFonts w:ascii="Times New Roman" w:hAnsi="Times New Roman" w:cs="Times New Roman"/>
          <w:b/>
          <w:sz w:val="24"/>
          <w:szCs w:val="24"/>
        </w:rPr>
      </w:pPr>
    </w:p>
    <w:p w14:paraId="5F7CDBEA" w14:textId="3750C7F8" w:rsidR="00660C8A" w:rsidRPr="00660C8A" w:rsidRDefault="00660C8A" w:rsidP="00660C8A">
      <w:pPr>
        <w:spacing w:line="480" w:lineRule="auto"/>
        <w:rPr>
          <w:rFonts w:ascii="Times New Roman" w:hAnsi="Times New Roman" w:cs="Times New Roman"/>
          <w:b/>
          <w:sz w:val="24"/>
          <w:szCs w:val="24"/>
        </w:rPr>
      </w:pPr>
    </w:p>
    <w:p w14:paraId="6D91196D" w14:textId="434BAE6E" w:rsidR="005A078F" w:rsidRDefault="005424F0" w:rsidP="00AD08C3">
      <w:pPr>
        <w:spacing w:line="480" w:lineRule="auto"/>
        <w:ind w:firstLine="720"/>
        <w:rPr>
          <w:rFonts w:ascii="Times New Roman" w:hAnsi="Times New Roman" w:cs="Times New Roman"/>
          <w:sz w:val="24"/>
          <w:szCs w:val="24"/>
        </w:rPr>
      </w:pPr>
      <w:r w:rsidRPr="00B1022F">
        <w:rPr>
          <w:rFonts w:ascii="Times New Roman" w:hAnsi="Times New Roman" w:cs="Times New Roman"/>
          <w:sz w:val="24"/>
          <w:szCs w:val="24"/>
        </w:rPr>
        <w:lastRenderedPageBreak/>
        <w:t xml:space="preserve">Sexuality is the sixth </w:t>
      </w:r>
      <w:proofErr w:type="gramStart"/>
      <w:r w:rsidRPr="00B1022F">
        <w:rPr>
          <w:rFonts w:ascii="Times New Roman" w:hAnsi="Times New Roman" w:cs="Times New Roman"/>
          <w:sz w:val="24"/>
          <w:szCs w:val="24"/>
        </w:rPr>
        <w:t>theme</w:t>
      </w:r>
      <w:r w:rsidR="00D30039" w:rsidRPr="00B1022F">
        <w:rPr>
          <w:rFonts w:ascii="Times New Roman" w:hAnsi="Times New Roman" w:cs="Times New Roman"/>
          <w:sz w:val="24"/>
          <w:szCs w:val="24"/>
        </w:rPr>
        <w:t>,</w:t>
      </w:r>
      <w:proofErr w:type="gramEnd"/>
      <w:r w:rsidR="00D30039" w:rsidRPr="00B1022F">
        <w:rPr>
          <w:rFonts w:ascii="Times New Roman" w:hAnsi="Times New Roman" w:cs="Times New Roman"/>
          <w:sz w:val="24"/>
          <w:szCs w:val="24"/>
        </w:rPr>
        <w:t xml:space="preserve"> however this is referred to lightly in the text</w:t>
      </w:r>
      <w:r w:rsidR="00B1022F" w:rsidRPr="00B1022F">
        <w:rPr>
          <w:rFonts w:ascii="Times New Roman" w:hAnsi="Times New Roman" w:cs="Times New Roman"/>
          <w:sz w:val="24"/>
          <w:szCs w:val="24"/>
        </w:rPr>
        <w:t>. Despite this, this theme may have significant implications when placing the previous themes into context</w:t>
      </w:r>
      <w:r w:rsidR="001D70F3">
        <w:rPr>
          <w:rFonts w:ascii="Times New Roman" w:hAnsi="Times New Roman" w:cs="Times New Roman"/>
          <w:sz w:val="24"/>
          <w:szCs w:val="24"/>
        </w:rPr>
        <w:t>. A</w:t>
      </w:r>
      <w:r w:rsidR="001807CC">
        <w:rPr>
          <w:rFonts w:ascii="Times New Roman" w:hAnsi="Times New Roman" w:cs="Times New Roman"/>
          <w:sz w:val="24"/>
          <w:szCs w:val="24"/>
        </w:rPr>
        <w:t xml:space="preserve">n example of this theme in the text include </w:t>
      </w:r>
      <w:r w:rsidR="001807CC" w:rsidRPr="005C342A">
        <w:rPr>
          <w:rFonts w:ascii="Times New Roman" w:hAnsi="Times New Roman" w:cs="Times New Roman"/>
          <w:i/>
          <w:sz w:val="24"/>
          <w:szCs w:val="24"/>
        </w:rPr>
        <w:t>“</w:t>
      </w:r>
      <w:r w:rsidR="00D84557" w:rsidRPr="005C342A">
        <w:rPr>
          <w:rFonts w:ascii="Times New Roman" w:hAnsi="Times New Roman" w:cs="Times New Roman"/>
          <w:i/>
          <w:sz w:val="24"/>
          <w:szCs w:val="24"/>
        </w:rPr>
        <w:t>I found solace…dreaming of kissing the charming princess.”</w:t>
      </w:r>
      <w:r w:rsidR="00D84557">
        <w:rPr>
          <w:rFonts w:ascii="Times New Roman" w:hAnsi="Times New Roman" w:cs="Times New Roman"/>
          <w:sz w:val="24"/>
          <w:szCs w:val="24"/>
        </w:rPr>
        <w:t xml:space="preserve"> (22)</w:t>
      </w:r>
      <w:r w:rsidR="00952B2B">
        <w:rPr>
          <w:rFonts w:ascii="Times New Roman" w:hAnsi="Times New Roman" w:cs="Times New Roman"/>
          <w:sz w:val="24"/>
          <w:szCs w:val="24"/>
        </w:rPr>
        <w:t xml:space="preserve">, </w:t>
      </w:r>
      <w:r w:rsidR="00352388">
        <w:rPr>
          <w:rFonts w:ascii="Times New Roman" w:hAnsi="Times New Roman" w:cs="Times New Roman"/>
          <w:sz w:val="24"/>
          <w:szCs w:val="24"/>
        </w:rPr>
        <w:t>t</w:t>
      </w:r>
      <w:r w:rsidR="00967C5B">
        <w:rPr>
          <w:rFonts w:ascii="Times New Roman" w:hAnsi="Times New Roman" w:cs="Times New Roman"/>
          <w:sz w:val="24"/>
          <w:szCs w:val="24"/>
        </w:rPr>
        <w:t>he specific word of ‘princess’ suggests possible homosexuality</w:t>
      </w:r>
      <w:r w:rsidR="00967943">
        <w:rPr>
          <w:rFonts w:ascii="Times New Roman" w:hAnsi="Times New Roman" w:cs="Times New Roman"/>
          <w:sz w:val="24"/>
          <w:szCs w:val="24"/>
        </w:rPr>
        <w:t xml:space="preserve"> or bisexuality</w:t>
      </w:r>
      <w:r w:rsidR="00967C5B">
        <w:rPr>
          <w:rFonts w:ascii="Times New Roman" w:hAnsi="Times New Roman" w:cs="Times New Roman"/>
          <w:sz w:val="24"/>
          <w:szCs w:val="24"/>
        </w:rPr>
        <w:t xml:space="preserve"> and if taking </w:t>
      </w:r>
      <w:r w:rsidR="00AF6869">
        <w:rPr>
          <w:rFonts w:ascii="Times New Roman" w:hAnsi="Times New Roman" w:cs="Times New Roman"/>
          <w:sz w:val="24"/>
          <w:szCs w:val="24"/>
        </w:rPr>
        <w:t xml:space="preserve">later sections of the story into account, particularly when the narrator mentions their </w:t>
      </w:r>
      <w:r w:rsidR="00E65B48">
        <w:rPr>
          <w:rFonts w:ascii="Times New Roman" w:hAnsi="Times New Roman" w:cs="Times New Roman"/>
          <w:sz w:val="24"/>
          <w:szCs w:val="24"/>
        </w:rPr>
        <w:t>marriage</w:t>
      </w:r>
      <w:r w:rsidR="006B6674">
        <w:rPr>
          <w:rFonts w:ascii="Times New Roman" w:hAnsi="Times New Roman" w:cs="Times New Roman"/>
          <w:sz w:val="24"/>
          <w:szCs w:val="24"/>
        </w:rPr>
        <w:t xml:space="preserve"> as seen in </w:t>
      </w:r>
      <w:r w:rsidR="006B6674" w:rsidRPr="002E2704">
        <w:rPr>
          <w:rFonts w:ascii="Times New Roman" w:hAnsi="Times New Roman" w:cs="Times New Roman"/>
          <w:i/>
          <w:sz w:val="24"/>
          <w:szCs w:val="24"/>
        </w:rPr>
        <w:t>“…I got married and moved to Canada</w:t>
      </w:r>
      <w:r w:rsidR="00B07BEE" w:rsidRPr="002E2704">
        <w:rPr>
          <w:rFonts w:ascii="Times New Roman" w:hAnsi="Times New Roman" w:cs="Times New Roman"/>
          <w:i/>
          <w:sz w:val="24"/>
          <w:szCs w:val="24"/>
        </w:rPr>
        <w:t>…my husband and I…”</w:t>
      </w:r>
      <w:r w:rsidR="00B07BEE">
        <w:rPr>
          <w:rFonts w:ascii="Times New Roman" w:hAnsi="Times New Roman" w:cs="Times New Roman"/>
          <w:sz w:val="24"/>
          <w:szCs w:val="24"/>
        </w:rPr>
        <w:t xml:space="preserve"> (</w:t>
      </w:r>
      <w:r w:rsidR="00D16274">
        <w:rPr>
          <w:rFonts w:ascii="Times New Roman" w:hAnsi="Times New Roman" w:cs="Times New Roman"/>
          <w:sz w:val="24"/>
          <w:szCs w:val="24"/>
        </w:rPr>
        <w:t>29, 31), this may suggest that the narrator had suppressed her sexuality</w:t>
      </w:r>
      <w:r w:rsidR="00BC699E">
        <w:rPr>
          <w:rFonts w:ascii="Times New Roman" w:hAnsi="Times New Roman" w:cs="Times New Roman"/>
          <w:sz w:val="24"/>
          <w:szCs w:val="24"/>
        </w:rPr>
        <w:t xml:space="preserve"> throughout her early adulthood. </w:t>
      </w:r>
      <w:r w:rsidR="00D75530">
        <w:rPr>
          <w:rFonts w:ascii="Times New Roman" w:hAnsi="Times New Roman" w:cs="Times New Roman"/>
          <w:sz w:val="24"/>
          <w:szCs w:val="24"/>
        </w:rPr>
        <w:t xml:space="preserve">The second example of this theme in the text includes </w:t>
      </w:r>
      <w:r w:rsidR="00D75530" w:rsidRPr="002E2704">
        <w:rPr>
          <w:rFonts w:ascii="Times New Roman" w:hAnsi="Times New Roman" w:cs="Times New Roman"/>
          <w:i/>
          <w:sz w:val="24"/>
          <w:szCs w:val="24"/>
        </w:rPr>
        <w:t>“My weight and sexuality bothered me…”</w:t>
      </w:r>
      <w:r w:rsidR="00D75530">
        <w:rPr>
          <w:rFonts w:ascii="Times New Roman" w:hAnsi="Times New Roman" w:cs="Times New Roman"/>
          <w:sz w:val="24"/>
          <w:szCs w:val="24"/>
        </w:rPr>
        <w:t xml:space="preserve"> (</w:t>
      </w:r>
      <w:r w:rsidR="00647CA0">
        <w:rPr>
          <w:rFonts w:ascii="Times New Roman" w:hAnsi="Times New Roman" w:cs="Times New Roman"/>
          <w:sz w:val="24"/>
          <w:szCs w:val="24"/>
        </w:rPr>
        <w:t xml:space="preserve">47). This is placed at the beginning of a new paragraph, which is to </w:t>
      </w:r>
      <w:r w:rsidR="00577E0D">
        <w:rPr>
          <w:rFonts w:ascii="Times New Roman" w:hAnsi="Times New Roman" w:cs="Times New Roman"/>
          <w:sz w:val="24"/>
          <w:szCs w:val="24"/>
        </w:rPr>
        <w:t xml:space="preserve">place this concept at the forefront </w:t>
      </w:r>
      <w:r w:rsidR="002B02EC">
        <w:rPr>
          <w:rFonts w:ascii="Times New Roman" w:hAnsi="Times New Roman" w:cs="Times New Roman"/>
          <w:sz w:val="24"/>
          <w:szCs w:val="24"/>
        </w:rPr>
        <w:t>for this section of the story</w:t>
      </w:r>
      <w:r w:rsidR="00F15581">
        <w:rPr>
          <w:rFonts w:ascii="Times New Roman" w:hAnsi="Times New Roman" w:cs="Times New Roman"/>
          <w:sz w:val="24"/>
          <w:szCs w:val="24"/>
        </w:rPr>
        <w:t xml:space="preserve">, which gives further context to the succeeding </w:t>
      </w:r>
      <w:r w:rsidR="0032082B">
        <w:rPr>
          <w:rFonts w:ascii="Times New Roman" w:hAnsi="Times New Roman" w:cs="Times New Roman"/>
          <w:sz w:val="24"/>
          <w:szCs w:val="24"/>
        </w:rPr>
        <w:t xml:space="preserve">sections as the sentence that follows this one is </w:t>
      </w:r>
      <w:r w:rsidR="0032082B" w:rsidRPr="002E2704">
        <w:rPr>
          <w:rFonts w:ascii="Times New Roman" w:hAnsi="Times New Roman" w:cs="Times New Roman"/>
          <w:i/>
          <w:sz w:val="24"/>
          <w:szCs w:val="24"/>
        </w:rPr>
        <w:t>“Dying, dying, oh how I wanted to die.”</w:t>
      </w:r>
      <w:r w:rsidR="0032082B">
        <w:rPr>
          <w:rFonts w:ascii="Times New Roman" w:hAnsi="Times New Roman" w:cs="Times New Roman"/>
          <w:sz w:val="24"/>
          <w:szCs w:val="24"/>
        </w:rPr>
        <w:t xml:space="preserve"> (48)</w:t>
      </w:r>
      <w:r w:rsidR="008B2DD5">
        <w:rPr>
          <w:rFonts w:ascii="Times New Roman" w:hAnsi="Times New Roman" w:cs="Times New Roman"/>
          <w:sz w:val="24"/>
          <w:szCs w:val="24"/>
        </w:rPr>
        <w:t xml:space="preserve">. Because of the </w:t>
      </w:r>
      <w:r w:rsidR="00B91303">
        <w:rPr>
          <w:rFonts w:ascii="Times New Roman" w:hAnsi="Times New Roman" w:cs="Times New Roman"/>
          <w:sz w:val="24"/>
          <w:szCs w:val="24"/>
        </w:rPr>
        <w:t>proximity</w:t>
      </w:r>
      <w:r w:rsidR="008B2DD5">
        <w:rPr>
          <w:rFonts w:ascii="Times New Roman" w:hAnsi="Times New Roman" w:cs="Times New Roman"/>
          <w:sz w:val="24"/>
          <w:szCs w:val="24"/>
        </w:rPr>
        <w:t xml:space="preserve"> of these two sentences, this i</w:t>
      </w:r>
      <w:r w:rsidR="0034360B">
        <w:rPr>
          <w:rFonts w:ascii="Times New Roman" w:hAnsi="Times New Roman" w:cs="Times New Roman"/>
          <w:sz w:val="24"/>
          <w:szCs w:val="24"/>
        </w:rPr>
        <w:t>mpl</w:t>
      </w:r>
      <w:r w:rsidR="00DF5594">
        <w:rPr>
          <w:rFonts w:ascii="Times New Roman" w:hAnsi="Times New Roman" w:cs="Times New Roman"/>
          <w:sz w:val="24"/>
          <w:szCs w:val="24"/>
        </w:rPr>
        <w:t>ies</w:t>
      </w:r>
      <w:r w:rsidR="0034360B">
        <w:rPr>
          <w:rFonts w:ascii="Times New Roman" w:hAnsi="Times New Roman" w:cs="Times New Roman"/>
          <w:sz w:val="24"/>
          <w:szCs w:val="24"/>
        </w:rPr>
        <w:t xml:space="preserve"> the potential for severe implications for this theme when placing this into </w:t>
      </w:r>
      <w:r w:rsidR="00DF5594">
        <w:rPr>
          <w:rFonts w:ascii="Times New Roman" w:hAnsi="Times New Roman" w:cs="Times New Roman"/>
          <w:sz w:val="24"/>
          <w:szCs w:val="24"/>
        </w:rPr>
        <w:t xml:space="preserve">the greater </w:t>
      </w:r>
      <w:r w:rsidR="0034360B">
        <w:rPr>
          <w:rFonts w:ascii="Times New Roman" w:hAnsi="Times New Roman" w:cs="Times New Roman"/>
          <w:sz w:val="24"/>
          <w:szCs w:val="24"/>
        </w:rPr>
        <w:t xml:space="preserve">context </w:t>
      </w:r>
      <w:r w:rsidR="006A4B1C">
        <w:rPr>
          <w:rFonts w:ascii="Times New Roman" w:hAnsi="Times New Roman" w:cs="Times New Roman"/>
          <w:sz w:val="24"/>
          <w:szCs w:val="24"/>
        </w:rPr>
        <w:t xml:space="preserve">of the </w:t>
      </w:r>
      <w:r w:rsidR="0034360B">
        <w:rPr>
          <w:rFonts w:ascii="Times New Roman" w:hAnsi="Times New Roman" w:cs="Times New Roman"/>
          <w:sz w:val="24"/>
          <w:szCs w:val="24"/>
        </w:rPr>
        <w:t xml:space="preserve">narrator’s life. </w:t>
      </w:r>
    </w:p>
    <w:p w14:paraId="192EAACA" w14:textId="79872E44" w:rsidR="002F6436" w:rsidRDefault="002F6436" w:rsidP="002F6436">
      <w:pPr>
        <w:spacing w:line="480" w:lineRule="auto"/>
        <w:rPr>
          <w:rFonts w:ascii="Times New Roman" w:hAnsi="Times New Roman" w:cs="Times New Roman"/>
          <w:b/>
          <w:sz w:val="24"/>
          <w:szCs w:val="24"/>
        </w:rPr>
      </w:pPr>
    </w:p>
    <w:p w14:paraId="5206D4C6" w14:textId="77777777" w:rsidR="00F46797" w:rsidRDefault="00F46797" w:rsidP="002F6436">
      <w:pPr>
        <w:spacing w:line="480" w:lineRule="auto"/>
        <w:rPr>
          <w:rFonts w:ascii="Times New Roman" w:hAnsi="Times New Roman" w:cs="Times New Roman"/>
          <w:b/>
          <w:sz w:val="24"/>
          <w:szCs w:val="24"/>
        </w:rPr>
      </w:pPr>
    </w:p>
    <w:p w14:paraId="117C3B9B" w14:textId="2524BCEE" w:rsidR="00243E03" w:rsidRDefault="00243E03" w:rsidP="004C749B">
      <w:pPr>
        <w:spacing w:line="480" w:lineRule="auto"/>
        <w:jc w:val="center"/>
        <w:rPr>
          <w:rFonts w:ascii="Times New Roman" w:hAnsi="Times New Roman" w:cs="Times New Roman"/>
          <w:sz w:val="24"/>
          <w:szCs w:val="24"/>
          <w:u w:val="single"/>
        </w:rPr>
      </w:pPr>
      <w:r w:rsidRPr="00F35B8C">
        <w:rPr>
          <w:rFonts w:ascii="Times New Roman" w:hAnsi="Times New Roman" w:cs="Times New Roman"/>
          <w:sz w:val="24"/>
          <w:szCs w:val="24"/>
          <w:u w:val="single"/>
        </w:rPr>
        <w:t>D</w:t>
      </w:r>
      <w:r w:rsidR="00F252B1">
        <w:rPr>
          <w:rFonts w:ascii="Times New Roman" w:hAnsi="Times New Roman" w:cs="Times New Roman"/>
          <w:sz w:val="24"/>
          <w:szCs w:val="24"/>
          <w:u w:val="single"/>
        </w:rPr>
        <w:t>iscussion</w:t>
      </w:r>
    </w:p>
    <w:p w14:paraId="020C1D18" w14:textId="77777777" w:rsidR="004E0DD9" w:rsidRDefault="004E0DD9" w:rsidP="00F35B8C">
      <w:pPr>
        <w:spacing w:line="480" w:lineRule="auto"/>
        <w:rPr>
          <w:rFonts w:ascii="Times New Roman" w:hAnsi="Times New Roman" w:cs="Times New Roman"/>
          <w:sz w:val="24"/>
          <w:szCs w:val="24"/>
        </w:rPr>
      </w:pPr>
    </w:p>
    <w:p w14:paraId="7F99E9D3" w14:textId="48642D3F" w:rsidR="00D25E96" w:rsidRDefault="005A141F" w:rsidP="00F35B8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D31BE5">
        <w:rPr>
          <w:rFonts w:ascii="Times New Roman" w:hAnsi="Times New Roman" w:cs="Times New Roman"/>
          <w:sz w:val="24"/>
          <w:szCs w:val="24"/>
        </w:rPr>
        <w:t xml:space="preserve">most </w:t>
      </w:r>
      <w:r>
        <w:rPr>
          <w:rFonts w:ascii="Times New Roman" w:hAnsi="Times New Roman" w:cs="Times New Roman"/>
          <w:sz w:val="24"/>
          <w:szCs w:val="24"/>
        </w:rPr>
        <w:t xml:space="preserve">themes provided may be </w:t>
      </w:r>
      <w:r w:rsidR="00BA1576">
        <w:rPr>
          <w:rFonts w:ascii="Times New Roman" w:hAnsi="Times New Roman" w:cs="Times New Roman"/>
          <w:sz w:val="24"/>
          <w:szCs w:val="24"/>
        </w:rPr>
        <w:t xml:space="preserve">inferred and </w:t>
      </w:r>
      <w:r>
        <w:rPr>
          <w:rFonts w:ascii="Times New Roman" w:hAnsi="Times New Roman" w:cs="Times New Roman"/>
          <w:sz w:val="24"/>
          <w:szCs w:val="24"/>
        </w:rPr>
        <w:t>elaborated in several ways</w:t>
      </w:r>
      <w:r w:rsidR="007329B3" w:rsidRPr="00382CE6">
        <w:rPr>
          <w:rFonts w:ascii="Times New Roman" w:hAnsi="Times New Roman" w:cs="Times New Roman"/>
          <w:color w:val="FF0000"/>
          <w:sz w:val="24"/>
          <w:szCs w:val="24"/>
        </w:rPr>
        <w:t xml:space="preserve">. </w:t>
      </w:r>
      <w:r w:rsidR="007329B3" w:rsidRPr="00AA7949">
        <w:rPr>
          <w:rFonts w:ascii="Times New Roman" w:hAnsi="Times New Roman" w:cs="Times New Roman"/>
          <w:color w:val="000000" w:themeColor="text1"/>
          <w:sz w:val="24"/>
          <w:szCs w:val="24"/>
        </w:rPr>
        <w:t>The first of which includ</w:t>
      </w:r>
      <w:r w:rsidR="00AA7949" w:rsidRPr="00AA7949">
        <w:rPr>
          <w:rFonts w:ascii="Times New Roman" w:hAnsi="Times New Roman" w:cs="Times New Roman"/>
          <w:color w:val="000000" w:themeColor="text1"/>
          <w:sz w:val="24"/>
          <w:szCs w:val="24"/>
        </w:rPr>
        <w:t>ing</w:t>
      </w:r>
      <w:r w:rsidR="00B46DB9" w:rsidRPr="00AA7949">
        <w:rPr>
          <w:rFonts w:ascii="Times New Roman" w:hAnsi="Times New Roman" w:cs="Times New Roman"/>
          <w:color w:val="000000" w:themeColor="text1"/>
          <w:sz w:val="24"/>
          <w:szCs w:val="24"/>
        </w:rPr>
        <w:t xml:space="preserve"> </w:t>
      </w:r>
      <w:r w:rsidR="00CB17E1">
        <w:rPr>
          <w:rFonts w:ascii="Times New Roman" w:hAnsi="Times New Roman" w:cs="Times New Roman"/>
          <w:sz w:val="24"/>
          <w:szCs w:val="24"/>
        </w:rPr>
        <w:t>the</w:t>
      </w:r>
      <w:r w:rsidR="00B46DB9">
        <w:rPr>
          <w:rFonts w:ascii="Times New Roman" w:hAnsi="Times New Roman" w:cs="Times New Roman"/>
          <w:sz w:val="24"/>
          <w:szCs w:val="24"/>
        </w:rPr>
        <w:t xml:space="preserve"> </w:t>
      </w:r>
      <w:r w:rsidR="0093507E">
        <w:rPr>
          <w:rFonts w:ascii="Times New Roman" w:hAnsi="Times New Roman" w:cs="Times New Roman"/>
          <w:sz w:val="24"/>
          <w:szCs w:val="24"/>
        </w:rPr>
        <w:t xml:space="preserve">stigma towards mental illness and the added facet </w:t>
      </w:r>
      <w:r w:rsidR="00EB605B">
        <w:rPr>
          <w:rFonts w:ascii="Times New Roman" w:hAnsi="Times New Roman" w:cs="Times New Roman"/>
          <w:sz w:val="24"/>
          <w:szCs w:val="24"/>
        </w:rPr>
        <w:t>of cultural stigma</w:t>
      </w:r>
      <w:r w:rsidR="002F539C">
        <w:rPr>
          <w:rFonts w:ascii="Times New Roman" w:hAnsi="Times New Roman" w:cs="Times New Roman"/>
          <w:sz w:val="24"/>
          <w:szCs w:val="24"/>
        </w:rPr>
        <w:t>, which is congruent with what has been found in various studies (</w:t>
      </w:r>
      <w:r w:rsidR="008561A6">
        <w:rPr>
          <w:rFonts w:ascii="Times New Roman" w:hAnsi="Times New Roman" w:cs="Times New Roman"/>
          <w:sz w:val="24"/>
          <w:szCs w:val="24"/>
        </w:rPr>
        <w:t>Corrigan &amp; Bink, 2005</w:t>
      </w:r>
      <w:r w:rsidR="00A56A5C">
        <w:rPr>
          <w:rFonts w:ascii="Times New Roman" w:hAnsi="Times New Roman" w:cs="Times New Roman"/>
          <w:sz w:val="24"/>
          <w:szCs w:val="24"/>
        </w:rPr>
        <w:t>; Baumann, 2007</w:t>
      </w:r>
      <w:r w:rsidR="008561A6">
        <w:rPr>
          <w:rFonts w:ascii="Times New Roman" w:hAnsi="Times New Roman" w:cs="Times New Roman"/>
          <w:sz w:val="24"/>
          <w:szCs w:val="24"/>
        </w:rPr>
        <w:t>)</w:t>
      </w:r>
      <w:r w:rsidR="00EB605B">
        <w:rPr>
          <w:rFonts w:ascii="Times New Roman" w:hAnsi="Times New Roman" w:cs="Times New Roman"/>
          <w:sz w:val="24"/>
          <w:szCs w:val="24"/>
        </w:rPr>
        <w:t>. As previously detailed</w:t>
      </w:r>
      <w:r w:rsidR="004A5719">
        <w:rPr>
          <w:rFonts w:ascii="Times New Roman" w:hAnsi="Times New Roman" w:cs="Times New Roman"/>
          <w:sz w:val="24"/>
          <w:szCs w:val="24"/>
        </w:rPr>
        <w:t xml:space="preserve">, </w:t>
      </w:r>
      <w:r w:rsidR="006668F0">
        <w:rPr>
          <w:rFonts w:ascii="Times New Roman" w:hAnsi="Times New Roman" w:cs="Times New Roman"/>
          <w:sz w:val="24"/>
          <w:szCs w:val="24"/>
        </w:rPr>
        <w:t xml:space="preserve">the </w:t>
      </w:r>
      <w:r w:rsidR="001D5B2F">
        <w:rPr>
          <w:rFonts w:ascii="Times New Roman" w:hAnsi="Times New Roman" w:cs="Times New Roman"/>
          <w:sz w:val="24"/>
          <w:szCs w:val="24"/>
        </w:rPr>
        <w:t xml:space="preserve">earlier implications </w:t>
      </w:r>
      <w:r w:rsidR="00FF545D">
        <w:rPr>
          <w:rFonts w:ascii="Times New Roman" w:hAnsi="Times New Roman" w:cs="Times New Roman"/>
          <w:sz w:val="24"/>
          <w:szCs w:val="24"/>
        </w:rPr>
        <w:t xml:space="preserve">of mental illness stigma resulting in reluctance in speaking about these issues may </w:t>
      </w:r>
      <w:r w:rsidR="00266860">
        <w:rPr>
          <w:rFonts w:ascii="Times New Roman" w:hAnsi="Times New Roman" w:cs="Times New Roman"/>
          <w:sz w:val="24"/>
          <w:szCs w:val="24"/>
        </w:rPr>
        <w:t xml:space="preserve">be linked to another theme, this being isolation. </w:t>
      </w:r>
      <w:r w:rsidR="007F75B8">
        <w:rPr>
          <w:rFonts w:ascii="Times New Roman" w:hAnsi="Times New Roman" w:cs="Times New Roman"/>
          <w:sz w:val="24"/>
          <w:szCs w:val="24"/>
        </w:rPr>
        <w:t xml:space="preserve">The suggestion presented is that the </w:t>
      </w:r>
      <w:r w:rsidR="00541B7C">
        <w:rPr>
          <w:rFonts w:ascii="Times New Roman" w:hAnsi="Times New Roman" w:cs="Times New Roman"/>
          <w:sz w:val="24"/>
          <w:szCs w:val="24"/>
        </w:rPr>
        <w:t xml:space="preserve">stigma </w:t>
      </w:r>
      <w:r w:rsidR="00DF4B9E">
        <w:rPr>
          <w:rFonts w:ascii="Times New Roman" w:hAnsi="Times New Roman" w:cs="Times New Roman"/>
          <w:sz w:val="24"/>
          <w:szCs w:val="24"/>
        </w:rPr>
        <w:t>of mental health in cultures (Corrigan</w:t>
      </w:r>
      <w:r w:rsidR="00CB4ABB">
        <w:rPr>
          <w:rFonts w:ascii="Times New Roman" w:hAnsi="Times New Roman" w:cs="Times New Roman"/>
          <w:sz w:val="24"/>
          <w:szCs w:val="24"/>
        </w:rPr>
        <w:t xml:space="preserve"> &amp; Bink, </w:t>
      </w:r>
      <w:r w:rsidR="00CB4ABB">
        <w:rPr>
          <w:rFonts w:ascii="Times New Roman" w:hAnsi="Times New Roman" w:cs="Times New Roman"/>
          <w:sz w:val="24"/>
          <w:szCs w:val="24"/>
        </w:rPr>
        <w:lastRenderedPageBreak/>
        <w:t>2007</w:t>
      </w:r>
      <w:r w:rsidR="00DF4B9E">
        <w:rPr>
          <w:rFonts w:ascii="Times New Roman" w:hAnsi="Times New Roman" w:cs="Times New Roman"/>
          <w:sz w:val="24"/>
          <w:szCs w:val="24"/>
        </w:rPr>
        <w:t>; Baumann, 2007</w:t>
      </w:r>
      <w:r w:rsidR="00CB4ABB">
        <w:rPr>
          <w:rFonts w:ascii="Times New Roman" w:hAnsi="Times New Roman" w:cs="Times New Roman"/>
          <w:sz w:val="24"/>
          <w:szCs w:val="24"/>
        </w:rPr>
        <w:t>)</w:t>
      </w:r>
      <w:r w:rsidR="006A7619">
        <w:rPr>
          <w:rFonts w:ascii="Times New Roman" w:hAnsi="Times New Roman" w:cs="Times New Roman"/>
          <w:sz w:val="24"/>
          <w:szCs w:val="24"/>
        </w:rPr>
        <w:t xml:space="preserve"> has resulted in the narrator being reluctant to speak about the issue (</w:t>
      </w:r>
      <w:r w:rsidR="000749F8" w:rsidRPr="0062390A">
        <w:rPr>
          <w:rFonts w:ascii="Times New Roman" w:hAnsi="Times New Roman" w:cs="Times New Roman"/>
          <w:color w:val="000000" w:themeColor="text1"/>
          <w:sz w:val="24"/>
          <w:szCs w:val="24"/>
        </w:rPr>
        <w:t>Corrigan, 2004)</w:t>
      </w:r>
      <w:r w:rsidR="0062390A" w:rsidRPr="0062390A">
        <w:rPr>
          <w:rFonts w:ascii="Times New Roman" w:hAnsi="Times New Roman" w:cs="Times New Roman"/>
          <w:color w:val="000000" w:themeColor="text1"/>
          <w:sz w:val="24"/>
          <w:szCs w:val="24"/>
        </w:rPr>
        <w:t xml:space="preserve">. </w:t>
      </w:r>
      <w:r w:rsidR="00D31BE5">
        <w:rPr>
          <w:rFonts w:ascii="Times New Roman" w:hAnsi="Times New Roman" w:cs="Times New Roman"/>
          <w:sz w:val="24"/>
          <w:szCs w:val="24"/>
        </w:rPr>
        <w:t xml:space="preserve">This </w:t>
      </w:r>
      <w:r w:rsidR="00B81635">
        <w:rPr>
          <w:rFonts w:ascii="Times New Roman" w:hAnsi="Times New Roman" w:cs="Times New Roman"/>
          <w:sz w:val="24"/>
          <w:szCs w:val="24"/>
        </w:rPr>
        <w:t xml:space="preserve">would demonstrate a situation in which the narrator’s </w:t>
      </w:r>
      <w:r w:rsidR="000763F2">
        <w:rPr>
          <w:rFonts w:ascii="Times New Roman" w:hAnsi="Times New Roman" w:cs="Times New Roman"/>
          <w:sz w:val="24"/>
          <w:szCs w:val="24"/>
        </w:rPr>
        <w:t xml:space="preserve">ability to seek </w:t>
      </w:r>
      <w:r w:rsidR="00522827">
        <w:rPr>
          <w:rFonts w:ascii="Times New Roman" w:hAnsi="Times New Roman" w:cs="Times New Roman"/>
          <w:sz w:val="24"/>
          <w:szCs w:val="24"/>
        </w:rPr>
        <w:t>support from those in their life has been jeopardized due to the stigma surrounding the topic</w:t>
      </w:r>
      <w:r w:rsidR="00522827" w:rsidRPr="00EA00DD">
        <w:rPr>
          <w:rFonts w:ascii="Times New Roman" w:hAnsi="Times New Roman" w:cs="Times New Roman"/>
          <w:color w:val="FF0000"/>
          <w:sz w:val="24"/>
          <w:szCs w:val="24"/>
        </w:rPr>
        <w:t xml:space="preserve">. </w:t>
      </w:r>
      <w:r w:rsidR="00AC4994" w:rsidRPr="0062390A">
        <w:rPr>
          <w:rFonts w:ascii="Times New Roman" w:hAnsi="Times New Roman" w:cs="Times New Roman"/>
          <w:color w:val="000000" w:themeColor="text1"/>
          <w:sz w:val="24"/>
          <w:szCs w:val="24"/>
        </w:rPr>
        <w:t xml:space="preserve">When examining the other </w:t>
      </w:r>
      <w:r w:rsidR="00AC4994">
        <w:rPr>
          <w:rFonts w:ascii="Times New Roman" w:hAnsi="Times New Roman" w:cs="Times New Roman"/>
          <w:sz w:val="24"/>
          <w:szCs w:val="24"/>
        </w:rPr>
        <w:t>themes, such as the narrator’s sexuality</w:t>
      </w:r>
      <w:r w:rsidR="00762C60">
        <w:rPr>
          <w:rFonts w:ascii="Times New Roman" w:hAnsi="Times New Roman" w:cs="Times New Roman"/>
          <w:sz w:val="24"/>
          <w:szCs w:val="24"/>
        </w:rPr>
        <w:t>, this may provide greater context to the theme of isolation</w:t>
      </w:r>
      <w:r w:rsidR="00F233F8">
        <w:rPr>
          <w:rFonts w:ascii="Times New Roman" w:hAnsi="Times New Roman" w:cs="Times New Roman"/>
          <w:sz w:val="24"/>
          <w:szCs w:val="24"/>
        </w:rPr>
        <w:t xml:space="preserve">. With the evidence </w:t>
      </w:r>
      <w:r w:rsidR="008532B5">
        <w:rPr>
          <w:rFonts w:ascii="Times New Roman" w:hAnsi="Times New Roman" w:cs="Times New Roman"/>
          <w:sz w:val="24"/>
          <w:szCs w:val="24"/>
        </w:rPr>
        <w:t>of homosexuality</w:t>
      </w:r>
      <w:r w:rsidR="005E2F32">
        <w:rPr>
          <w:rFonts w:ascii="Times New Roman" w:hAnsi="Times New Roman" w:cs="Times New Roman"/>
          <w:sz w:val="24"/>
          <w:szCs w:val="24"/>
        </w:rPr>
        <w:t xml:space="preserve"> or bisexuality</w:t>
      </w:r>
      <w:r w:rsidR="00304CEF">
        <w:rPr>
          <w:rFonts w:ascii="Times New Roman" w:hAnsi="Times New Roman" w:cs="Times New Roman"/>
          <w:sz w:val="24"/>
          <w:szCs w:val="24"/>
        </w:rPr>
        <w:t xml:space="preserve">, </w:t>
      </w:r>
      <w:r w:rsidR="00096B85">
        <w:rPr>
          <w:rFonts w:ascii="Times New Roman" w:hAnsi="Times New Roman" w:cs="Times New Roman"/>
          <w:sz w:val="24"/>
          <w:szCs w:val="24"/>
        </w:rPr>
        <w:t xml:space="preserve">there is a contradiction </w:t>
      </w:r>
      <w:r w:rsidR="00623EF4">
        <w:rPr>
          <w:rFonts w:ascii="Times New Roman" w:hAnsi="Times New Roman" w:cs="Times New Roman"/>
          <w:sz w:val="24"/>
          <w:szCs w:val="24"/>
        </w:rPr>
        <w:t>with the narrator’s action</w:t>
      </w:r>
      <w:r w:rsidR="00FA478F">
        <w:rPr>
          <w:rFonts w:ascii="Times New Roman" w:hAnsi="Times New Roman" w:cs="Times New Roman"/>
          <w:sz w:val="24"/>
          <w:szCs w:val="24"/>
        </w:rPr>
        <w:t>s</w:t>
      </w:r>
      <w:r w:rsidR="00623EF4">
        <w:rPr>
          <w:rFonts w:ascii="Times New Roman" w:hAnsi="Times New Roman" w:cs="Times New Roman"/>
          <w:sz w:val="24"/>
          <w:szCs w:val="24"/>
        </w:rPr>
        <w:t xml:space="preserve"> in the story, this entailing that the narrator has a husband.</w:t>
      </w:r>
      <w:r w:rsidR="00151A71">
        <w:rPr>
          <w:rFonts w:ascii="Times New Roman" w:hAnsi="Times New Roman" w:cs="Times New Roman"/>
          <w:sz w:val="24"/>
          <w:szCs w:val="24"/>
        </w:rPr>
        <w:t xml:space="preserve"> </w:t>
      </w:r>
      <w:r w:rsidR="00F7051E">
        <w:rPr>
          <w:rFonts w:ascii="Times New Roman" w:hAnsi="Times New Roman" w:cs="Times New Roman"/>
          <w:sz w:val="24"/>
          <w:szCs w:val="24"/>
        </w:rPr>
        <w:t xml:space="preserve">This may be inferred as a potential link between </w:t>
      </w:r>
      <w:r w:rsidR="00016E9A">
        <w:rPr>
          <w:rFonts w:ascii="Times New Roman" w:hAnsi="Times New Roman" w:cs="Times New Roman"/>
          <w:sz w:val="24"/>
          <w:szCs w:val="24"/>
        </w:rPr>
        <w:t xml:space="preserve">suppressed homosexuality and isolation as </w:t>
      </w:r>
      <w:r w:rsidR="00151A71">
        <w:rPr>
          <w:rFonts w:ascii="Times New Roman" w:hAnsi="Times New Roman" w:cs="Times New Roman"/>
          <w:sz w:val="24"/>
          <w:szCs w:val="24"/>
        </w:rPr>
        <w:t>Rosser</w:t>
      </w:r>
      <w:r w:rsidR="00800A84">
        <w:rPr>
          <w:rFonts w:ascii="Times New Roman" w:hAnsi="Times New Roman" w:cs="Times New Roman"/>
          <w:sz w:val="24"/>
          <w:szCs w:val="24"/>
        </w:rPr>
        <w:t xml:space="preserve"> et al (2008) </w:t>
      </w:r>
      <w:r w:rsidR="003222E7">
        <w:rPr>
          <w:rFonts w:ascii="Times New Roman" w:hAnsi="Times New Roman" w:cs="Times New Roman"/>
          <w:sz w:val="24"/>
          <w:szCs w:val="24"/>
        </w:rPr>
        <w:t xml:space="preserve">suggests that </w:t>
      </w:r>
      <w:r w:rsidR="00BA38B8">
        <w:rPr>
          <w:rFonts w:ascii="Times New Roman" w:hAnsi="Times New Roman" w:cs="Times New Roman"/>
          <w:sz w:val="24"/>
          <w:szCs w:val="24"/>
        </w:rPr>
        <w:t xml:space="preserve">internalised </w:t>
      </w:r>
      <w:r w:rsidR="00855436">
        <w:rPr>
          <w:rFonts w:ascii="Times New Roman" w:hAnsi="Times New Roman" w:cs="Times New Roman"/>
          <w:sz w:val="24"/>
          <w:szCs w:val="24"/>
        </w:rPr>
        <w:t xml:space="preserve">homo-negativity or </w:t>
      </w:r>
      <w:r w:rsidR="00574BED">
        <w:rPr>
          <w:rFonts w:ascii="Times New Roman" w:hAnsi="Times New Roman" w:cs="Times New Roman"/>
          <w:sz w:val="24"/>
          <w:szCs w:val="24"/>
        </w:rPr>
        <w:t xml:space="preserve">internal </w:t>
      </w:r>
      <w:r w:rsidR="00855436">
        <w:rPr>
          <w:rFonts w:ascii="Times New Roman" w:hAnsi="Times New Roman" w:cs="Times New Roman"/>
          <w:sz w:val="24"/>
          <w:szCs w:val="24"/>
        </w:rPr>
        <w:t>stigma towards homosexuality resulted</w:t>
      </w:r>
      <w:r w:rsidR="00BA38B8">
        <w:rPr>
          <w:rFonts w:ascii="Times New Roman" w:hAnsi="Times New Roman" w:cs="Times New Roman"/>
          <w:sz w:val="24"/>
          <w:szCs w:val="24"/>
        </w:rPr>
        <w:t xml:space="preserve"> in a reduction in peer socialisation</w:t>
      </w:r>
      <w:r w:rsidR="00465706">
        <w:rPr>
          <w:rFonts w:ascii="Times New Roman" w:hAnsi="Times New Roman" w:cs="Times New Roman"/>
          <w:sz w:val="24"/>
          <w:szCs w:val="24"/>
        </w:rPr>
        <w:t>, entailing that internalized stigma had led to participants becoming more isolated</w:t>
      </w:r>
      <w:r w:rsidR="007B491D">
        <w:rPr>
          <w:rFonts w:ascii="Times New Roman" w:hAnsi="Times New Roman" w:cs="Times New Roman"/>
          <w:sz w:val="24"/>
          <w:szCs w:val="24"/>
        </w:rPr>
        <w:t xml:space="preserve">. </w:t>
      </w:r>
      <w:r w:rsidR="00E442C3">
        <w:rPr>
          <w:rFonts w:ascii="Times New Roman" w:hAnsi="Times New Roman" w:cs="Times New Roman"/>
          <w:sz w:val="24"/>
          <w:szCs w:val="24"/>
        </w:rPr>
        <w:t xml:space="preserve">The </w:t>
      </w:r>
      <w:r w:rsidR="00067E98">
        <w:rPr>
          <w:rFonts w:ascii="Times New Roman" w:hAnsi="Times New Roman" w:cs="Times New Roman"/>
          <w:sz w:val="24"/>
          <w:szCs w:val="24"/>
        </w:rPr>
        <w:t>suggestio</w:t>
      </w:r>
      <w:r w:rsidR="00EC3870">
        <w:rPr>
          <w:rFonts w:ascii="Times New Roman" w:hAnsi="Times New Roman" w:cs="Times New Roman"/>
          <w:sz w:val="24"/>
          <w:szCs w:val="24"/>
        </w:rPr>
        <w:t>n presented is</w:t>
      </w:r>
      <w:r w:rsidR="00E442C3">
        <w:rPr>
          <w:rFonts w:ascii="Times New Roman" w:hAnsi="Times New Roman" w:cs="Times New Roman"/>
          <w:sz w:val="24"/>
          <w:szCs w:val="24"/>
        </w:rPr>
        <w:t xml:space="preserve"> </w:t>
      </w:r>
      <w:r w:rsidR="00FF2824">
        <w:rPr>
          <w:rFonts w:ascii="Times New Roman" w:hAnsi="Times New Roman" w:cs="Times New Roman"/>
          <w:sz w:val="24"/>
          <w:szCs w:val="24"/>
        </w:rPr>
        <w:t>that</w:t>
      </w:r>
      <w:r w:rsidR="00E442C3">
        <w:rPr>
          <w:rFonts w:ascii="Times New Roman" w:hAnsi="Times New Roman" w:cs="Times New Roman"/>
          <w:sz w:val="24"/>
          <w:szCs w:val="24"/>
        </w:rPr>
        <w:t xml:space="preserve"> </w:t>
      </w:r>
      <w:r w:rsidR="00AC35AA">
        <w:rPr>
          <w:rFonts w:ascii="Times New Roman" w:hAnsi="Times New Roman" w:cs="Times New Roman"/>
          <w:sz w:val="24"/>
          <w:szCs w:val="24"/>
        </w:rPr>
        <w:t xml:space="preserve">suppressed </w:t>
      </w:r>
      <w:r w:rsidR="00E442C3">
        <w:rPr>
          <w:rFonts w:ascii="Times New Roman" w:hAnsi="Times New Roman" w:cs="Times New Roman"/>
          <w:sz w:val="24"/>
          <w:szCs w:val="24"/>
        </w:rPr>
        <w:t xml:space="preserve">homosexuality </w:t>
      </w:r>
      <w:r w:rsidR="00967943">
        <w:rPr>
          <w:rFonts w:ascii="Times New Roman" w:hAnsi="Times New Roman" w:cs="Times New Roman"/>
          <w:sz w:val="24"/>
          <w:szCs w:val="24"/>
        </w:rPr>
        <w:t xml:space="preserve">or bisexuality </w:t>
      </w:r>
      <w:r w:rsidR="00E442C3">
        <w:rPr>
          <w:rFonts w:ascii="Times New Roman" w:hAnsi="Times New Roman" w:cs="Times New Roman"/>
          <w:sz w:val="24"/>
          <w:szCs w:val="24"/>
        </w:rPr>
        <w:t>may a</w:t>
      </w:r>
      <w:r w:rsidR="008D1EFA">
        <w:rPr>
          <w:rFonts w:ascii="Times New Roman" w:hAnsi="Times New Roman" w:cs="Times New Roman"/>
          <w:sz w:val="24"/>
          <w:szCs w:val="24"/>
        </w:rPr>
        <w:t xml:space="preserve">lso be linked with </w:t>
      </w:r>
      <w:r w:rsidR="00982A3C">
        <w:rPr>
          <w:rFonts w:ascii="Times New Roman" w:hAnsi="Times New Roman" w:cs="Times New Roman"/>
          <w:sz w:val="24"/>
          <w:szCs w:val="24"/>
        </w:rPr>
        <w:t xml:space="preserve">the </w:t>
      </w:r>
      <w:r w:rsidR="00AC65C9">
        <w:rPr>
          <w:rFonts w:ascii="Times New Roman" w:hAnsi="Times New Roman" w:cs="Times New Roman"/>
          <w:sz w:val="24"/>
          <w:szCs w:val="24"/>
        </w:rPr>
        <w:t>proposal of a stigma towards homosexuality</w:t>
      </w:r>
      <w:r w:rsidR="00067E98">
        <w:rPr>
          <w:rFonts w:ascii="Times New Roman" w:hAnsi="Times New Roman" w:cs="Times New Roman"/>
          <w:sz w:val="24"/>
          <w:szCs w:val="24"/>
        </w:rPr>
        <w:t>, resulting</w:t>
      </w:r>
      <w:r w:rsidR="00B4420C">
        <w:rPr>
          <w:rFonts w:ascii="Times New Roman" w:hAnsi="Times New Roman" w:cs="Times New Roman"/>
          <w:sz w:val="24"/>
          <w:szCs w:val="24"/>
        </w:rPr>
        <w:t xml:space="preserve"> </w:t>
      </w:r>
      <w:r w:rsidR="00212CAB">
        <w:rPr>
          <w:rFonts w:ascii="Times New Roman" w:hAnsi="Times New Roman" w:cs="Times New Roman"/>
          <w:sz w:val="24"/>
          <w:szCs w:val="24"/>
        </w:rPr>
        <w:t xml:space="preserve">in the individual becoming socially isolated </w:t>
      </w:r>
      <w:r w:rsidR="00AC65C9">
        <w:rPr>
          <w:rFonts w:ascii="Times New Roman" w:hAnsi="Times New Roman" w:cs="Times New Roman"/>
          <w:sz w:val="24"/>
          <w:szCs w:val="24"/>
        </w:rPr>
        <w:t>(</w:t>
      </w:r>
      <w:r w:rsidR="00A73B48">
        <w:rPr>
          <w:rFonts w:ascii="Times New Roman" w:hAnsi="Times New Roman" w:cs="Times New Roman"/>
          <w:sz w:val="24"/>
          <w:szCs w:val="24"/>
        </w:rPr>
        <w:t>Altman et al, 2012</w:t>
      </w:r>
      <w:r w:rsidR="00212CAB">
        <w:rPr>
          <w:rFonts w:ascii="Times New Roman" w:hAnsi="Times New Roman" w:cs="Times New Roman"/>
          <w:sz w:val="24"/>
          <w:szCs w:val="24"/>
        </w:rPr>
        <w:t xml:space="preserve">; </w:t>
      </w:r>
      <w:r w:rsidR="009C1A4B">
        <w:rPr>
          <w:rFonts w:ascii="Times New Roman" w:hAnsi="Times New Roman" w:cs="Times New Roman"/>
          <w:sz w:val="24"/>
          <w:szCs w:val="24"/>
        </w:rPr>
        <w:t>Rosser et al, 2008</w:t>
      </w:r>
      <w:r w:rsidR="00A73B48">
        <w:rPr>
          <w:rFonts w:ascii="Times New Roman" w:hAnsi="Times New Roman" w:cs="Times New Roman"/>
          <w:sz w:val="24"/>
          <w:szCs w:val="24"/>
        </w:rPr>
        <w:t>)</w:t>
      </w:r>
      <w:r w:rsidR="008D1EFA">
        <w:rPr>
          <w:rFonts w:ascii="Times New Roman" w:hAnsi="Times New Roman" w:cs="Times New Roman"/>
          <w:sz w:val="24"/>
          <w:szCs w:val="24"/>
        </w:rPr>
        <w:t xml:space="preserve">. </w:t>
      </w:r>
      <w:r w:rsidR="00C00645">
        <w:rPr>
          <w:rFonts w:ascii="Times New Roman" w:hAnsi="Times New Roman" w:cs="Times New Roman"/>
          <w:sz w:val="24"/>
          <w:szCs w:val="24"/>
        </w:rPr>
        <w:t>W</w:t>
      </w:r>
      <w:r w:rsidR="009568A2">
        <w:rPr>
          <w:rFonts w:ascii="Times New Roman" w:hAnsi="Times New Roman" w:cs="Times New Roman"/>
          <w:sz w:val="24"/>
          <w:szCs w:val="24"/>
        </w:rPr>
        <w:t>ith this</w:t>
      </w:r>
      <w:r w:rsidR="00C00645">
        <w:rPr>
          <w:rFonts w:ascii="Times New Roman" w:hAnsi="Times New Roman" w:cs="Times New Roman"/>
          <w:sz w:val="24"/>
          <w:szCs w:val="24"/>
        </w:rPr>
        <w:t>,</w:t>
      </w:r>
      <w:r w:rsidR="009568A2">
        <w:rPr>
          <w:rFonts w:ascii="Times New Roman" w:hAnsi="Times New Roman" w:cs="Times New Roman"/>
          <w:sz w:val="24"/>
          <w:szCs w:val="24"/>
        </w:rPr>
        <w:t xml:space="preserve"> the </w:t>
      </w:r>
      <w:r w:rsidR="008D1EFA">
        <w:rPr>
          <w:rFonts w:ascii="Times New Roman" w:hAnsi="Times New Roman" w:cs="Times New Roman"/>
          <w:sz w:val="24"/>
          <w:szCs w:val="24"/>
        </w:rPr>
        <w:t xml:space="preserve">narrator </w:t>
      </w:r>
      <w:r w:rsidR="00C00645">
        <w:rPr>
          <w:rFonts w:ascii="Times New Roman" w:hAnsi="Times New Roman" w:cs="Times New Roman"/>
          <w:sz w:val="24"/>
          <w:szCs w:val="24"/>
        </w:rPr>
        <w:t xml:space="preserve">may be </w:t>
      </w:r>
      <w:r w:rsidR="008D1EFA">
        <w:rPr>
          <w:rFonts w:ascii="Times New Roman" w:hAnsi="Times New Roman" w:cs="Times New Roman"/>
          <w:sz w:val="24"/>
          <w:szCs w:val="24"/>
        </w:rPr>
        <w:t xml:space="preserve">experiencing </w:t>
      </w:r>
      <w:r w:rsidR="00145609">
        <w:rPr>
          <w:rFonts w:ascii="Times New Roman" w:hAnsi="Times New Roman" w:cs="Times New Roman"/>
          <w:sz w:val="24"/>
          <w:szCs w:val="24"/>
        </w:rPr>
        <w:t>stigma on three levels, these being stigma faced as a result</w:t>
      </w:r>
      <w:r w:rsidR="00B918FA">
        <w:rPr>
          <w:rFonts w:ascii="Times New Roman" w:hAnsi="Times New Roman" w:cs="Times New Roman"/>
          <w:sz w:val="24"/>
          <w:szCs w:val="24"/>
        </w:rPr>
        <w:t xml:space="preserve"> of </w:t>
      </w:r>
      <w:r w:rsidR="009C3A1D">
        <w:rPr>
          <w:rFonts w:ascii="Times New Roman" w:hAnsi="Times New Roman" w:cs="Times New Roman"/>
          <w:sz w:val="24"/>
          <w:szCs w:val="24"/>
        </w:rPr>
        <w:t xml:space="preserve">their </w:t>
      </w:r>
      <w:r w:rsidR="00B918FA">
        <w:rPr>
          <w:rFonts w:ascii="Times New Roman" w:hAnsi="Times New Roman" w:cs="Times New Roman"/>
          <w:sz w:val="24"/>
          <w:szCs w:val="24"/>
        </w:rPr>
        <w:t xml:space="preserve">mental illness, </w:t>
      </w:r>
      <w:r w:rsidR="009C3A1D">
        <w:rPr>
          <w:rFonts w:ascii="Times New Roman" w:hAnsi="Times New Roman" w:cs="Times New Roman"/>
          <w:sz w:val="24"/>
          <w:szCs w:val="24"/>
        </w:rPr>
        <w:t>the</w:t>
      </w:r>
      <w:r w:rsidR="00D51E2B">
        <w:rPr>
          <w:rFonts w:ascii="Times New Roman" w:hAnsi="Times New Roman" w:cs="Times New Roman"/>
          <w:sz w:val="24"/>
          <w:szCs w:val="24"/>
        </w:rPr>
        <w:t xml:space="preserve"> additional facet of cultural stigma towards mental illness </w:t>
      </w:r>
      <w:r w:rsidR="009C3A1D">
        <w:rPr>
          <w:rFonts w:ascii="Times New Roman" w:hAnsi="Times New Roman" w:cs="Times New Roman"/>
          <w:sz w:val="24"/>
          <w:szCs w:val="24"/>
        </w:rPr>
        <w:t>and their potential homosexuality</w:t>
      </w:r>
      <w:r w:rsidR="00A644F8">
        <w:rPr>
          <w:rFonts w:ascii="Times New Roman" w:hAnsi="Times New Roman" w:cs="Times New Roman"/>
          <w:sz w:val="24"/>
          <w:szCs w:val="24"/>
        </w:rPr>
        <w:t xml:space="preserve"> or bisexuality</w:t>
      </w:r>
      <w:r w:rsidR="009C3A1D">
        <w:rPr>
          <w:rFonts w:ascii="Times New Roman" w:hAnsi="Times New Roman" w:cs="Times New Roman"/>
          <w:sz w:val="24"/>
          <w:szCs w:val="24"/>
        </w:rPr>
        <w:t>.</w:t>
      </w:r>
      <w:r w:rsidR="0002744C">
        <w:rPr>
          <w:rFonts w:ascii="Times New Roman" w:hAnsi="Times New Roman" w:cs="Times New Roman"/>
          <w:sz w:val="24"/>
          <w:szCs w:val="24"/>
        </w:rPr>
        <w:t xml:space="preserve"> </w:t>
      </w:r>
    </w:p>
    <w:p w14:paraId="3F5295B9" w14:textId="77777777" w:rsidR="00D25E96" w:rsidRDefault="00D25E96" w:rsidP="00F35B8C">
      <w:pPr>
        <w:spacing w:line="480" w:lineRule="auto"/>
        <w:rPr>
          <w:rFonts w:ascii="Times New Roman" w:hAnsi="Times New Roman" w:cs="Times New Roman"/>
          <w:sz w:val="24"/>
          <w:szCs w:val="24"/>
        </w:rPr>
      </w:pPr>
    </w:p>
    <w:p w14:paraId="5922A5C8" w14:textId="77777777" w:rsidR="00D25E96" w:rsidRDefault="00D25E96" w:rsidP="00D25E96">
      <w:pPr>
        <w:spacing w:line="480" w:lineRule="auto"/>
        <w:ind w:firstLine="720"/>
        <w:rPr>
          <w:rFonts w:ascii="Times New Roman" w:hAnsi="Times New Roman" w:cs="Times New Roman"/>
          <w:sz w:val="24"/>
          <w:szCs w:val="24"/>
        </w:rPr>
      </w:pPr>
    </w:p>
    <w:p w14:paraId="0D70B33B" w14:textId="75C09E96" w:rsidR="002B6FD2" w:rsidRPr="005A141F" w:rsidRDefault="00CB64A2" w:rsidP="00D25E9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These factors prove to be greater than the sum of </w:t>
      </w:r>
      <w:r w:rsidR="0032639E">
        <w:rPr>
          <w:rFonts w:ascii="Times New Roman" w:hAnsi="Times New Roman" w:cs="Times New Roman"/>
          <w:sz w:val="24"/>
          <w:szCs w:val="24"/>
        </w:rPr>
        <w:t>their</w:t>
      </w:r>
      <w:r>
        <w:rPr>
          <w:rFonts w:ascii="Times New Roman" w:hAnsi="Times New Roman" w:cs="Times New Roman"/>
          <w:sz w:val="24"/>
          <w:szCs w:val="24"/>
        </w:rPr>
        <w:t xml:space="preserve"> parts</w:t>
      </w:r>
      <w:r w:rsidR="009247D0">
        <w:rPr>
          <w:rFonts w:ascii="Times New Roman" w:hAnsi="Times New Roman" w:cs="Times New Roman"/>
          <w:sz w:val="24"/>
          <w:szCs w:val="24"/>
        </w:rPr>
        <w:t xml:space="preserve"> as all three</w:t>
      </w:r>
      <w:r w:rsidR="007F2BBA">
        <w:rPr>
          <w:rFonts w:ascii="Times New Roman" w:hAnsi="Times New Roman" w:cs="Times New Roman"/>
          <w:sz w:val="24"/>
          <w:szCs w:val="24"/>
        </w:rPr>
        <w:t xml:space="preserve">, </w:t>
      </w:r>
      <w:r w:rsidR="009247D0">
        <w:rPr>
          <w:rFonts w:ascii="Times New Roman" w:hAnsi="Times New Roman" w:cs="Times New Roman"/>
          <w:sz w:val="24"/>
          <w:szCs w:val="24"/>
        </w:rPr>
        <w:t>when in conjunction with each other</w:t>
      </w:r>
      <w:r w:rsidR="007F2BBA">
        <w:rPr>
          <w:rFonts w:ascii="Times New Roman" w:hAnsi="Times New Roman" w:cs="Times New Roman"/>
          <w:sz w:val="24"/>
          <w:szCs w:val="24"/>
        </w:rPr>
        <w:t>,</w:t>
      </w:r>
      <w:r w:rsidR="009247D0">
        <w:rPr>
          <w:rFonts w:ascii="Times New Roman" w:hAnsi="Times New Roman" w:cs="Times New Roman"/>
          <w:sz w:val="24"/>
          <w:szCs w:val="24"/>
        </w:rPr>
        <w:t xml:space="preserve"> may result in significant issues with isolation</w:t>
      </w:r>
      <w:r w:rsidR="00C527AE">
        <w:rPr>
          <w:rFonts w:ascii="Times New Roman" w:hAnsi="Times New Roman" w:cs="Times New Roman"/>
          <w:sz w:val="24"/>
          <w:szCs w:val="24"/>
        </w:rPr>
        <w:t xml:space="preserve"> due to fear of potential </w:t>
      </w:r>
      <w:r w:rsidR="003054B3">
        <w:rPr>
          <w:rFonts w:ascii="Times New Roman" w:hAnsi="Times New Roman" w:cs="Times New Roman"/>
          <w:sz w:val="24"/>
          <w:szCs w:val="24"/>
        </w:rPr>
        <w:t>prejudice and discrimination</w:t>
      </w:r>
      <w:r w:rsidR="00AF57D9">
        <w:rPr>
          <w:rFonts w:ascii="Times New Roman" w:hAnsi="Times New Roman" w:cs="Times New Roman"/>
          <w:sz w:val="24"/>
          <w:szCs w:val="24"/>
        </w:rPr>
        <w:t xml:space="preserve"> (</w:t>
      </w:r>
      <w:bookmarkStart w:id="0" w:name="_GoBack"/>
      <w:r w:rsidR="00AF57D9">
        <w:rPr>
          <w:rFonts w:ascii="Times New Roman" w:hAnsi="Times New Roman" w:cs="Times New Roman"/>
          <w:sz w:val="24"/>
          <w:szCs w:val="24"/>
        </w:rPr>
        <w:t>Corrigan &amp; Bink</w:t>
      </w:r>
      <w:bookmarkEnd w:id="0"/>
      <w:r w:rsidR="00AF57D9">
        <w:rPr>
          <w:rFonts w:ascii="Times New Roman" w:hAnsi="Times New Roman" w:cs="Times New Roman"/>
          <w:sz w:val="24"/>
          <w:szCs w:val="24"/>
        </w:rPr>
        <w:t>, 2005; Baumann, 2007</w:t>
      </w:r>
      <w:r w:rsidR="009757F1">
        <w:rPr>
          <w:rFonts w:ascii="Times New Roman" w:hAnsi="Times New Roman" w:cs="Times New Roman"/>
          <w:sz w:val="24"/>
          <w:szCs w:val="24"/>
        </w:rPr>
        <w:t>)</w:t>
      </w:r>
      <w:r w:rsidR="003044F3">
        <w:rPr>
          <w:rFonts w:ascii="Times New Roman" w:hAnsi="Times New Roman" w:cs="Times New Roman"/>
          <w:sz w:val="24"/>
          <w:szCs w:val="24"/>
        </w:rPr>
        <w:t>.</w:t>
      </w:r>
      <w:r w:rsidR="001C5891">
        <w:rPr>
          <w:rFonts w:ascii="Times New Roman" w:hAnsi="Times New Roman" w:cs="Times New Roman"/>
          <w:sz w:val="24"/>
          <w:szCs w:val="24"/>
        </w:rPr>
        <w:t xml:space="preserve"> </w:t>
      </w:r>
      <w:r w:rsidR="003044F3">
        <w:rPr>
          <w:rFonts w:ascii="Times New Roman" w:hAnsi="Times New Roman" w:cs="Times New Roman"/>
          <w:sz w:val="24"/>
          <w:szCs w:val="24"/>
        </w:rPr>
        <w:t>T</w:t>
      </w:r>
      <w:r w:rsidR="001C5891">
        <w:rPr>
          <w:rFonts w:ascii="Times New Roman" w:hAnsi="Times New Roman" w:cs="Times New Roman"/>
          <w:sz w:val="24"/>
          <w:szCs w:val="24"/>
        </w:rPr>
        <w:t>his may have then resulted in further reluctance</w:t>
      </w:r>
      <w:r w:rsidR="00621BC5">
        <w:rPr>
          <w:rFonts w:ascii="Times New Roman" w:hAnsi="Times New Roman" w:cs="Times New Roman"/>
          <w:sz w:val="24"/>
          <w:szCs w:val="24"/>
        </w:rPr>
        <w:t xml:space="preserve"> in seeking support</w:t>
      </w:r>
      <w:r w:rsidR="00D2373A">
        <w:rPr>
          <w:rFonts w:ascii="Times New Roman" w:hAnsi="Times New Roman" w:cs="Times New Roman"/>
          <w:sz w:val="24"/>
          <w:szCs w:val="24"/>
        </w:rPr>
        <w:t xml:space="preserve"> and causing </w:t>
      </w:r>
      <w:r w:rsidR="00DB08F3">
        <w:rPr>
          <w:rFonts w:ascii="Times New Roman" w:hAnsi="Times New Roman" w:cs="Times New Roman"/>
          <w:sz w:val="24"/>
          <w:szCs w:val="24"/>
        </w:rPr>
        <w:t>the narrator’s situation to degrade</w:t>
      </w:r>
      <w:r w:rsidR="009757F1">
        <w:rPr>
          <w:rFonts w:ascii="Times New Roman" w:hAnsi="Times New Roman" w:cs="Times New Roman"/>
          <w:sz w:val="24"/>
          <w:szCs w:val="24"/>
        </w:rPr>
        <w:t xml:space="preserve"> (Corrigan, 2004). </w:t>
      </w:r>
      <w:r w:rsidR="0002728D">
        <w:rPr>
          <w:rFonts w:ascii="Times New Roman" w:hAnsi="Times New Roman" w:cs="Times New Roman"/>
          <w:sz w:val="24"/>
          <w:szCs w:val="24"/>
        </w:rPr>
        <w:t>As demonstrated</w:t>
      </w:r>
      <w:r w:rsidR="00DB08F3">
        <w:rPr>
          <w:rFonts w:ascii="Times New Roman" w:hAnsi="Times New Roman" w:cs="Times New Roman"/>
          <w:sz w:val="24"/>
          <w:szCs w:val="24"/>
        </w:rPr>
        <w:t xml:space="preserve"> in the evidence provided</w:t>
      </w:r>
      <w:r w:rsidR="0002728D">
        <w:rPr>
          <w:rFonts w:ascii="Times New Roman" w:hAnsi="Times New Roman" w:cs="Times New Roman"/>
          <w:sz w:val="24"/>
          <w:szCs w:val="24"/>
        </w:rPr>
        <w:t xml:space="preserve">, </w:t>
      </w:r>
      <w:r w:rsidR="00F61E0F">
        <w:rPr>
          <w:rFonts w:ascii="Times New Roman" w:hAnsi="Times New Roman" w:cs="Times New Roman"/>
          <w:sz w:val="24"/>
          <w:szCs w:val="24"/>
        </w:rPr>
        <w:t>the effect of stigma, not only towards mental health but also towards one’s sexuality</w:t>
      </w:r>
      <w:r w:rsidR="002361A9">
        <w:rPr>
          <w:rFonts w:ascii="Times New Roman" w:hAnsi="Times New Roman" w:cs="Times New Roman"/>
          <w:sz w:val="24"/>
          <w:szCs w:val="24"/>
        </w:rPr>
        <w:t>,</w:t>
      </w:r>
      <w:r w:rsidR="00F61E0F">
        <w:rPr>
          <w:rFonts w:ascii="Times New Roman" w:hAnsi="Times New Roman" w:cs="Times New Roman"/>
          <w:sz w:val="24"/>
          <w:szCs w:val="24"/>
        </w:rPr>
        <w:t xml:space="preserve"> is significant</w:t>
      </w:r>
      <w:r w:rsidR="005025C7">
        <w:rPr>
          <w:rFonts w:ascii="Times New Roman" w:hAnsi="Times New Roman" w:cs="Times New Roman"/>
          <w:sz w:val="24"/>
          <w:szCs w:val="24"/>
        </w:rPr>
        <w:t xml:space="preserve"> as the narrator</w:t>
      </w:r>
      <w:r w:rsidR="00CB1C34">
        <w:rPr>
          <w:rFonts w:ascii="Times New Roman" w:hAnsi="Times New Roman" w:cs="Times New Roman"/>
          <w:sz w:val="24"/>
          <w:szCs w:val="24"/>
        </w:rPr>
        <w:t xml:space="preserve"> experienced difficulty in managing their mental illness</w:t>
      </w:r>
      <w:r w:rsidR="00465060">
        <w:rPr>
          <w:rFonts w:ascii="Times New Roman" w:hAnsi="Times New Roman" w:cs="Times New Roman"/>
          <w:sz w:val="24"/>
          <w:szCs w:val="24"/>
        </w:rPr>
        <w:t xml:space="preserve"> due to the reluctance in seeking </w:t>
      </w:r>
      <w:r w:rsidR="00465060">
        <w:rPr>
          <w:rFonts w:ascii="Times New Roman" w:hAnsi="Times New Roman" w:cs="Times New Roman"/>
          <w:sz w:val="24"/>
          <w:szCs w:val="24"/>
        </w:rPr>
        <w:lastRenderedPageBreak/>
        <w:t>support</w:t>
      </w:r>
      <w:r w:rsidR="00F744D2">
        <w:rPr>
          <w:rFonts w:ascii="Times New Roman" w:hAnsi="Times New Roman" w:cs="Times New Roman"/>
          <w:sz w:val="24"/>
          <w:szCs w:val="24"/>
        </w:rPr>
        <w:t xml:space="preserve">, </w:t>
      </w:r>
      <w:r w:rsidR="00205ABD">
        <w:rPr>
          <w:rFonts w:ascii="Times New Roman" w:hAnsi="Times New Roman" w:cs="Times New Roman"/>
          <w:sz w:val="24"/>
          <w:szCs w:val="24"/>
        </w:rPr>
        <w:t>this</w:t>
      </w:r>
      <w:r w:rsidR="003111BD">
        <w:rPr>
          <w:rFonts w:ascii="Times New Roman" w:hAnsi="Times New Roman" w:cs="Times New Roman"/>
          <w:sz w:val="24"/>
          <w:szCs w:val="24"/>
        </w:rPr>
        <w:t xml:space="preserve"> situation</w:t>
      </w:r>
      <w:r w:rsidR="00205ABD">
        <w:rPr>
          <w:rFonts w:ascii="Times New Roman" w:hAnsi="Times New Roman" w:cs="Times New Roman"/>
          <w:sz w:val="24"/>
          <w:szCs w:val="24"/>
        </w:rPr>
        <w:t xml:space="preserve"> being co</w:t>
      </w:r>
      <w:r w:rsidR="008B55F7">
        <w:rPr>
          <w:rFonts w:ascii="Times New Roman" w:hAnsi="Times New Roman" w:cs="Times New Roman"/>
          <w:sz w:val="24"/>
          <w:szCs w:val="24"/>
        </w:rPr>
        <w:t xml:space="preserve">nsistent </w:t>
      </w:r>
      <w:r w:rsidR="00205ABD">
        <w:rPr>
          <w:rFonts w:ascii="Times New Roman" w:hAnsi="Times New Roman" w:cs="Times New Roman"/>
          <w:sz w:val="24"/>
          <w:szCs w:val="24"/>
        </w:rPr>
        <w:t>with what has been found in other studies (</w:t>
      </w:r>
      <w:proofErr w:type="spellStart"/>
      <w:r w:rsidR="00205ABD">
        <w:rPr>
          <w:rFonts w:ascii="Times New Roman" w:hAnsi="Times New Roman" w:cs="Times New Roman"/>
          <w:sz w:val="24"/>
          <w:szCs w:val="24"/>
        </w:rPr>
        <w:t>Schomerus</w:t>
      </w:r>
      <w:proofErr w:type="spellEnd"/>
      <w:r w:rsidR="00205ABD">
        <w:rPr>
          <w:rFonts w:ascii="Times New Roman" w:hAnsi="Times New Roman" w:cs="Times New Roman"/>
          <w:sz w:val="24"/>
          <w:szCs w:val="24"/>
        </w:rPr>
        <w:t xml:space="preserve"> &amp; </w:t>
      </w:r>
      <w:proofErr w:type="spellStart"/>
      <w:r w:rsidR="00205ABD">
        <w:rPr>
          <w:rFonts w:ascii="Times New Roman" w:hAnsi="Times New Roman" w:cs="Times New Roman"/>
          <w:sz w:val="24"/>
          <w:szCs w:val="24"/>
        </w:rPr>
        <w:t>Anfermeyer</w:t>
      </w:r>
      <w:proofErr w:type="spellEnd"/>
      <w:r w:rsidR="00205ABD">
        <w:rPr>
          <w:rFonts w:ascii="Times New Roman" w:hAnsi="Times New Roman" w:cs="Times New Roman"/>
          <w:sz w:val="24"/>
          <w:szCs w:val="24"/>
        </w:rPr>
        <w:t>, 20</w:t>
      </w:r>
      <w:r w:rsidR="005D3F0B">
        <w:rPr>
          <w:rFonts w:ascii="Times New Roman" w:hAnsi="Times New Roman" w:cs="Times New Roman"/>
          <w:sz w:val="24"/>
          <w:szCs w:val="24"/>
        </w:rPr>
        <w:t>08</w:t>
      </w:r>
      <w:r w:rsidR="00205ABD">
        <w:rPr>
          <w:rFonts w:ascii="Times New Roman" w:hAnsi="Times New Roman" w:cs="Times New Roman"/>
          <w:sz w:val="24"/>
          <w:szCs w:val="24"/>
        </w:rPr>
        <w:t>)</w:t>
      </w:r>
      <w:r w:rsidR="006A5DEB">
        <w:rPr>
          <w:rFonts w:ascii="Times New Roman" w:hAnsi="Times New Roman" w:cs="Times New Roman"/>
          <w:sz w:val="24"/>
          <w:szCs w:val="24"/>
        </w:rPr>
        <w:t>. This is</w:t>
      </w:r>
      <w:r w:rsidR="00205ABD">
        <w:rPr>
          <w:rFonts w:ascii="Times New Roman" w:hAnsi="Times New Roman" w:cs="Times New Roman"/>
          <w:sz w:val="24"/>
          <w:szCs w:val="24"/>
        </w:rPr>
        <w:t xml:space="preserve"> </w:t>
      </w:r>
      <w:r w:rsidR="00F744D2">
        <w:rPr>
          <w:rFonts w:ascii="Times New Roman" w:hAnsi="Times New Roman" w:cs="Times New Roman"/>
          <w:sz w:val="24"/>
          <w:szCs w:val="24"/>
        </w:rPr>
        <w:t xml:space="preserve">with evidence of this struggle </w:t>
      </w:r>
      <w:r w:rsidR="00666C0D">
        <w:rPr>
          <w:rFonts w:ascii="Times New Roman" w:hAnsi="Times New Roman" w:cs="Times New Roman"/>
          <w:sz w:val="24"/>
          <w:szCs w:val="24"/>
        </w:rPr>
        <w:t>found in the text</w:t>
      </w:r>
      <w:r w:rsidR="007860B5">
        <w:rPr>
          <w:rFonts w:ascii="Times New Roman" w:hAnsi="Times New Roman" w:cs="Times New Roman"/>
          <w:sz w:val="24"/>
          <w:szCs w:val="24"/>
        </w:rPr>
        <w:t xml:space="preserve">, </w:t>
      </w:r>
      <w:r w:rsidR="00F744D2">
        <w:rPr>
          <w:rFonts w:ascii="Times New Roman" w:hAnsi="Times New Roman" w:cs="Times New Roman"/>
          <w:sz w:val="24"/>
          <w:szCs w:val="24"/>
        </w:rPr>
        <w:t>including themes of suicide to emphasise these difficulties</w:t>
      </w:r>
      <w:r w:rsidR="007D0F93">
        <w:rPr>
          <w:rFonts w:ascii="Times New Roman" w:hAnsi="Times New Roman" w:cs="Times New Roman"/>
          <w:sz w:val="24"/>
          <w:szCs w:val="24"/>
        </w:rPr>
        <w:t xml:space="preserve">, </w:t>
      </w:r>
      <w:r w:rsidR="007C2D0F">
        <w:rPr>
          <w:rFonts w:ascii="Times New Roman" w:hAnsi="Times New Roman" w:cs="Times New Roman"/>
          <w:sz w:val="24"/>
          <w:szCs w:val="24"/>
        </w:rPr>
        <w:t xml:space="preserve">Overall, </w:t>
      </w:r>
      <w:r w:rsidR="001246D2">
        <w:rPr>
          <w:rFonts w:ascii="Times New Roman" w:hAnsi="Times New Roman" w:cs="Times New Roman"/>
          <w:sz w:val="24"/>
          <w:szCs w:val="24"/>
        </w:rPr>
        <w:t xml:space="preserve">as evidenced in their reluctancy to speak to family and friends about the issue, believing that support was a western concept and the themes of suicide, </w:t>
      </w:r>
      <w:r w:rsidR="007C2D0F">
        <w:rPr>
          <w:rFonts w:ascii="Times New Roman" w:hAnsi="Times New Roman" w:cs="Times New Roman"/>
          <w:sz w:val="24"/>
          <w:szCs w:val="24"/>
        </w:rPr>
        <w:t>t</w:t>
      </w:r>
      <w:r w:rsidR="0057046B">
        <w:rPr>
          <w:rFonts w:ascii="Times New Roman" w:hAnsi="Times New Roman" w:cs="Times New Roman"/>
          <w:sz w:val="24"/>
          <w:szCs w:val="24"/>
        </w:rPr>
        <w:t xml:space="preserve">he </w:t>
      </w:r>
      <w:r w:rsidR="00AB3114">
        <w:rPr>
          <w:rFonts w:ascii="Times New Roman" w:hAnsi="Times New Roman" w:cs="Times New Roman"/>
          <w:sz w:val="24"/>
          <w:szCs w:val="24"/>
        </w:rPr>
        <w:t xml:space="preserve">effect of stigma towards </w:t>
      </w:r>
      <w:r w:rsidR="00D705CC">
        <w:rPr>
          <w:rFonts w:ascii="Times New Roman" w:hAnsi="Times New Roman" w:cs="Times New Roman"/>
          <w:sz w:val="24"/>
          <w:szCs w:val="24"/>
        </w:rPr>
        <w:t xml:space="preserve">sexuality, </w:t>
      </w:r>
      <w:r w:rsidR="00C02825">
        <w:rPr>
          <w:rFonts w:ascii="Times New Roman" w:hAnsi="Times New Roman" w:cs="Times New Roman"/>
          <w:sz w:val="24"/>
          <w:szCs w:val="24"/>
        </w:rPr>
        <w:t>general stigm</w:t>
      </w:r>
      <w:r w:rsidR="000D7837">
        <w:rPr>
          <w:rFonts w:ascii="Times New Roman" w:hAnsi="Times New Roman" w:cs="Times New Roman"/>
          <w:sz w:val="24"/>
          <w:szCs w:val="24"/>
        </w:rPr>
        <w:t>a</w:t>
      </w:r>
      <w:r w:rsidR="00D705CC">
        <w:rPr>
          <w:rFonts w:ascii="Times New Roman" w:hAnsi="Times New Roman" w:cs="Times New Roman"/>
          <w:sz w:val="24"/>
          <w:szCs w:val="24"/>
        </w:rPr>
        <w:t xml:space="preserve"> and cultural stigma towards mental illness </w:t>
      </w:r>
      <w:r w:rsidR="00A762B6">
        <w:rPr>
          <w:rFonts w:ascii="Times New Roman" w:hAnsi="Times New Roman" w:cs="Times New Roman"/>
          <w:sz w:val="24"/>
          <w:szCs w:val="24"/>
        </w:rPr>
        <w:t>was highly significant and</w:t>
      </w:r>
      <w:r w:rsidR="00D705CC">
        <w:rPr>
          <w:rFonts w:ascii="Times New Roman" w:hAnsi="Times New Roman" w:cs="Times New Roman"/>
          <w:sz w:val="24"/>
          <w:szCs w:val="24"/>
        </w:rPr>
        <w:t xml:space="preserve"> resulted in a situation in which the individual’s ability to manage their mental illness and </w:t>
      </w:r>
      <w:r w:rsidR="00A634C0">
        <w:rPr>
          <w:rFonts w:ascii="Times New Roman" w:hAnsi="Times New Roman" w:cs="Times New Roman"/>
          <w:sz w:val="24"/>
          <w:szCs w:val="24"/>
        </w:rPr>
        <w:t>seek support had been severely jeopardized for a significant amount of time</w:t>
      </w:r>
      <w:r w:rsidR="00766C04">
        <w:rPr>
          <w:rFonts w:ascii="Times New Roman" w:hAnsi="Times New Roman" w:cs="Times New Roman"/>
          <w:sz w:val="24"/>
          <w:szCs w:val="24"/>
        </w:rPr>
        <w:t xml:space="preserve"> in the narrator’s life</w:t>
      </w:r>
      <w:r w:rsidR="00A762B6">
        <w:rPr>
          <w:rFonts w:ascii="Times New Roman" w:hAnsi="Times New Roman" w:cs="Times New Roman"/>
          <w:sz w:val="24"/>
          <w:szCs w:val="24"/>
        </w:rPr>
        <w:t>.</w:t>
      </w:r>
    </w:p>
    <w:p w14:paraId="6E18E95B" w14:textId="6E7DBA75" w:rsidR="00243E03" w:rsidRDefault="00243E03" w:rsidP="002C4F15">
      <w:pPr>
        <w:tabs>
          <w:tab w:val="left" w:pos="6015"/>
        </w:tabs>
        <w:spacing w:line="480" w:lineRule="auto"/>
        <w:rPr>
          <w:rFonts w:ascii="Times New Roman" w:hAnsi="Times New Roman" w:cs="Times New Roman"/>
          <w:sz w:val="24"/>
          <w:szCs w:val="24"/>
          <w:u w:val="single"/>
        </w:rPr>
      </w:pPr>
    </w:p>
    <w:p w14:paraId="68670114" w14:textId="61F3B5EB" w:rsidR="0026171F" w:rsidRDefault="0026171F" w:rsidP="002C4F15">
      <w:pPr>
        <w:tabs>
          <w:tab w:val="left" w:pos="6015"/>
        </w:tabs>
        <w:spacing w:line="480" w:lineRule="auto"/>
        <w:rPr>
          <w:rFonts w:ascii="Times New Roman" w:hAnsi="Times New Roman" w:cs="Times New Roman"/>
          <w:sz w:val="24"/>
          <w:szCs w:val="24"/>
        </w:rPr>
      </w:pPr>
    </w:p>
    <w:p w14:paraId="19B38F7F" w14:textId="507342B7" w:rsidR="00F07BDB" w:rsidRPr="001224A2" w:rsidRDefault="001224A2" w:rsidP="00564D10">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In conclusion, </w:t>
      </w:r>
      <w:r w:rsidR="00265CF0">
        <w:rPr>
          <w:rFonts w:ascii="Times New Roman" w:hAnsi="Times New Roman" w:cs="Times New Roman"/>
          <w:sz w:val="24"/>
          <w:szCs w:val="24"/>
        </w:rPr>
        <w:t>both general stigma and cultural stigma towards mental illness and sexuality</w:t>
      </w:r>
      <w:r w:rsidR="008B0C38">
        <w:rPr>
          <w:rFonts w:ascii="Times New Roman" w:hAnsi="Times New Roman" w:cs="Times New Roman"/>
          <w:sz w:val="24"/>
          <w:szCs w:val="24"/>
        </w:rPr>
        <w:t xml:space="preserve">, had resulted in the narrator </w:t>
      </w:r>
      <w:proofErr w:type="gramStart"/>
      <w:r w:rsidR="00270F12">
        <w:rPr>
          <w:rFonts w:ascii="Times New Roman" w:hAnsi="Times New Roman" w:cs="Times New Roman"/>
          <w:sz w:val="24"/>
          <w:szCs w:val="24"/>
        </w:rPr>
        <w:t>experiencing difficulty</w:t>
      </w:r>
      <w:proofErr w:type="gramEnd"/>
      <w:r w:rsidR="00270F12">
        <w:rPr>
          <w:rFonts w:ascii="Times New Roman" w:hAnsi="Times New Roman" w:cs="Times New Roman"/>
          <w:sz w:val="24"/>
          <w:szCs w:val="24"/>
        </w:rPr>
        <w:t xml:space="preserve"> in their ability to manage mental illness</w:t>
      </w:r>
      <w:r w:rsidR="00D55A5E">
        <w:rPr>
          <w:rFonts w:ascii="Times New Roman" w:hAnsi="Times New Roman" w:cs="Times New Roman"/>
          <w:sz w:val="24"/>
          <w:szCs w:val="24"/>
        </w:rPr>
        <w:t xml:space="preserve"> and hindered their ability to </w:t>
      </w:r>
      <w:r w:rsidR="00C53B56">
        <w:rPr>
          <w:rFonts w:ascii="Times New Roman" w:hAnsi="Times New Roman" w:cs="Times New Roman"/>
          <w:sz w:val="24"/>
          <w:szCs w:val="24"/>
        </w:rPr>
        <w:t>seek support</w:t>
      </w:r>
      <w:r w:rsidR="00265CF0">
        <w:rPr>
          <w:rFonts w:ascii="Times New Roman" w:hAnsi="Times New Roman" w:cs="Times New Roman"/>
          <w:sz w:val="24"/>
          <w:szCs w:val="24"/>
        </w:rPr>
        <w:t xml:space="preserve"> due to isolation</w:t>
      </w:r>
      <w:r w:rsidR="00C53B56">
        <w:rPr>
          <w:rFonts w:ascii="Times New Roman" w:hAnsi="Times New Roman" w:cs="Times New Roman"/>
          <w:sz w:val="24"/>
          <w:szCs w:val="24"/>
        </w:rPr>
        <w:t xml:space="preserve">. It is with this </w:t>
      </w:r>
      <w:r w:rsidR="007B7DA2">
        <w:rPr>
          <w:rFonts w:ascii="Times New Roman" w:hAnsi="Times New Roman" w:cs="Times New Roman"/>
          <w:sz w:val="24"/>
          <w:szCs w:val="24"/>
        </w:rPr>
        <w:t xml:space="preserve">that one may infer </w:t>
      </w:r>
      <w:r w:rsidR="00C53B56">
        <w:rPr>
          <w:rFonts w:ascii="Times New Roman" w:hAnsi="Times New Roman" w:cs="Times New Roman"/>
          <w:sz w:val="24"/>
          <w:szCs w:val="24"/>
        </w:rPr>
        <w:t>that it m</w:t>
      </w:r>
      <w:r w:rsidR="008A6C88">
        <w:rPr>
          <w:rFonts w:ascii="Times New Roman" w:hAnsi="Times New Roman" w:cs="Times New Roman"/>
          <w:sz w:val="24"/>
          <w:szCs w:val="24"/>
        </w:rPr>
        <w:t>a</w:t>
      </w:r>
      <w:r w:rsidR="00C53B56">
        <w:rPr>
          <w:rFonts w:ascii="Times New Roman" w:hAnsi="Times New Roman" w:cs="Times New Roman"/>
          <w:sz w:val="24"/>
          <w:szCs w:val="24"/>
        </w:rPr>
        <w:t>y be prudent</w:t>
      </w:r>
      <w:r w:rsidR="008A6C88">
        <w:rPr>
          <w:rFonts w:ascii="Times New Roman" w:hAnsi="Times New Roman" w:cs="Times New Roman"/>
          <w:sz w:val="24"/>
          <w:szCs w:val="24"/>
        </w:rPr>
        <w:t xml:space="preserve"> to</w:t>
      </w:r>
      <w:r w:rsidR="00113DD5">
        <w:rPr>
          <w:rFonts w:ascii="Times New Roman" w:hAnsi="Times New Roman" w:cs="Times New Roman"/>
          <w:sz w:val="24"/>
          <w:szCs w:val="24"/>
        </w:rPr>
        <w:t xml:space="preserve"> </w:t>
      </w:r>
      <w:r w:rsidR="00B40AE9">
        <w:rPr>
          <w:rFonts w:ascii="Times New Roman" w:hAnsi="Times New Roman" w:cs="Times New Roman"/>
          <w:sz w:val="24"/>
          <w:szCs w:val="24"/>
        </w:rPr>
        <w:t xml:space="preserve">raise awareness </w:t>
      </w:r>
      <w:r w:rsidR="007665D1">
        <w:rPr>
          <w:rFonts w:ascii="Times New Roman" w:hAnsi="Times New Roman" w:cs="Times New Roman"/>
          <w:sz w:val="24"/>
          <w:szCs w:val="24"/>
        </w:rPr>
        <w:t>about different sexualities and the effects of mental illness</w:t>
      </w:r>
      <w:r w:rsidR="00B40AE9">
        <w:rPr>
          <w:rFonts w:ascii="Times New Roman" w:hAnsi="Times New Roman" w:cs="Times New Roman"/>
          <w:sz w:val="24"/>
          <w:szCs w:val="24"/>
        </w:rPr>
        <w:t xml:space="preserve"> </w:t>
      </w:r>
      <w:r w:rsidR="009F3432">
        <w:rPr>
          <w:rFonts w:ascii="Times New Roman" w:hAnsi="Times New Roman" w:cs="Times New Roman"/>
          <w:sz w:val="24"/>
          <w:szCs w:val="24"/>
        </w:rPr>
        <w:t>in</w:t>
      </w:r>
      <w:r w:rsidR="00B40AE9">
        <w:rPr>
          <w:rFonts w:ascii="Times New Roman" w:hAnsi="Times New Roman" w:cs="Times New Roman"/>
          <w:sz w:val="24"/>
          <w:szCs w:val="24"/>
        </w:rPr>
        <w:t xml:space="preserve"> </w:t>
      </w:r>
      <w:r w:rsidR="00712649">
        <w:rPr>
          <w:rFonts w:ascii="Times New Roman" w:hAnsi="Times New Roman" w:cs="Times New Roman"/>
          <w:sz w:val="24"/>
          <w:szCs w:val="24"/>
        </w:rPr>
        <w:t xml:space="preserve">various </w:t>
      </w:r>
      <w:r w:rsidR="00B40AE9">
        <w:rPr>
          <w:rFonts w:ascii="Times New Roman" w:hAnsi="Times New Roman" w:cs="Times New Roman"/>
          <w:sz w:val="24"/>
          <w:szCs w:val="24"/>
        </w:rPr>
        <w:t xml:space="preserve">cultures </w:t>
      </w:r>
      <w:r w:rsidR="00643AC7">
        <w:rPr>
          <w:rFonts w:ascii="Times New Roman" w:hAnsi="Times New Roman" w:cs="Times New Roman"/>
          <w:sz w:val="24"/>
          <w:szCs w:val="24"/>
        </w:rPr>
        <w:t xml:space="preserve">as </w:t>
      </w:r>
      <w:r w:rsidR="007D3CBD">
        <w:rPr>
          <w:rFonts w:ascii="Times New Roman" w:hAnsi="Times New Roman" w:cs="Times New Roman"/>
          <w:sz w:val="24"/>
          <w:szCs w:val="24"/>
        </w:rPr>
        <w:t>proper knowledge of these topics must be administered to prevent misinformation from circulatin</w:t>
      </w:r>
      <w:r w:rsidR="00712649">
        <w:rPr>
          <w:rFonts w:ascii="Times New Roman" w:hAnsi="Times New Roman" w:cs="Times New Roman"/>
          <w:sz w:val="24"/>
          <w:szCs w:val="24"/>
        </w:rPr>
        <w:t>g</w:t>
      </w:r>
      <w:r w:rsidR="00290A9B">
        <w:rPr>
          <w:rFonts w:ascii="Times New Roman" w:hAnsi="Times New Roman" w:cs="Times New Roman"/>
          <w:sz w:val="24"/>
          <w:szCs w:val="24"/>
        </w:rPr>
        <w:t xml:space="preserve"> and allowing an atmosphere of prejudice and discrimination from developing</w:t>
      </w:r>
      <w:r w:rsidR="007D3CBD">
        <w:rPr>
          <w:rFonts w:ascii="Times New Roman" w:hAnsi="Times New Roman" w:cs="Times New Roman"/>
          <w:sz w:val="24"/>
          <w:szCs w:val="24"/>
        </w:rPr>
        <w:t xml:space="preserve">. </w:t>
      </w:r>
      <w:r w:rsidR="00EC4633">
        <w:rPr>
          <w:rFonts w:ascii="Times New Roman" w:hAnsi="Times New Roman" w:cs="Times New Roman"/>
          <w:sz w:val="24"/>
          <w:szCs w:val="24"/>
        </w:rPr>
        <w:t xml:space="preserve">Provided that </w:t>
      </w:r>
      <w:r w:rsidR="002F2FB9">
        <w:rPr>
          <w:rFonts w:ascii="Times New Roman" w:hAnsi="Times New Roman" w:cs="Times New Roman"/>
          <w:sz w:val="24"/>
          <w:szCs w:val="24"/>
        </w:rPr>
        <w:t xml:space="preserve">awareness is raised for </w:t>
      </w:r>
      <w:r w:rsidR="0062606D">
        <w:rPr>
          <w:rFonts w:ascii="Times New Roman" w:hAnsi="Times New Roman" w:cs="Times New Roman"/>
          <w:sz w:val="24"/>
          <w:szCs w:val="24"/>
        </w:rPr>
        <w:t>both the effects of mental illness and the services used to support individuals</w:t>
      </w:r>
      <w:r w:rsidR="00AA0DCE">
        <w:rPr>
          <w:rFonts w:ascii="Times New Roman" w:hAnsi="Times New Roman" w:cs="Times New Roman"/>
          <w:sz w:val="24"/>
          <w:szCs w:val="24"/>
        </w:rPr>
        <w:t>, this may then result in individuals accessing services more frequently due to the reduction of stigma and in turn, the isolation it invokes.</w:t>
      </w:r>
    </w:p>
    <w:p w14:paraId="77B70C38" w14:textId="324F13EE" w:rsidR="00F2687B" w:rsidRPr="00962177" w:rsidRDefault="008F328F" w:rsidP="00564D10">
      <w:pPr>
        <w:spacing w:line="480" w:lineRule="auto"/>
      </w:pPr>
      <w:r>
        <w:rPr>
          <w:rFonts w:ascii="Times New Roman" w:hAnsi="Times New Roman" w:cs="Times New Roman"/>
          <w:sz w:val="24"/>
          <w:szCs w:val="24"/>
          <w:u w:val="single"/>
        </w:rPr>
        <w:t xml:space="preserve">Word Count (Excluding titles, </w:t>
      </w:r>
      <w:r w:rsidR="009A1AF5">
        <w:rPr>
          <w:rFonts w:ascii="Times New Roman" w:hAnsi="Times New Roman" w:cs="Times New Roman"/>
          <w:sz w:val="24"/>
          <w:szCs w:val="24"/>
          <w:u w:val="single"/>
        </w:rPr>
        <w:t xml:space="preserve">abstract, </w:t>
      </w:r>
      <w:r>
        <w:rPr>
          <w:rFonts w:ascii="Times New Roman" w:hAnsi="Times New Roman" w:cs="Times New Roman"/>
          <w:sz w:val="24"/>
          <w:szCs w:val="24"/>
          <w:u w:val="single"/>
        </w:rPr>
        <w:t>quotations</w:t>
      </w:r>
      <w:r w:rsidR="00583A1A">
        <w:rPr>
          <w:rFonts w:ascii="Times New Roman" w:hAnsi="Times New Roman" w:cs="Times New Roman"/>
          <w:sz w:val="24"/>
          <w:szCs w:val="24"/>
          <w:u w:val="single"/>
        </w:rPr>
        <w:t xml:space="preserve"> </w:t>
      </w:r>
      <w:r w:rsidR="002B02EC">
        <w:rPr>
          <w:rFonts w:ascii="Times New Roman" w:hAnsi="Times New Roman" w:cs="Times New Roman"/>
          <w:sz w:val="24"/>
          <w:szCs w:val="24"/>
          <w:u w:val="single"/>
        </w:rPr>
        <w:t xml:space="preserve">citations </w:t>
      </w:r>
      <w:r w:rsidR="00583A1A">
        <w:rPr>
          <w:rFonts w:ascii="Times New Roman" w:hAnsi="Times New Roman" w:cs="Times New Roman"/>
          <w:sz w:val="24"/>
          <w:szCs w:val="24"/>
          <w:u w:val="single"/>
        </w:rPr>
        <w:t>and references)</w:t>
      </w:r>
      <w:r w:rsidR="00325617">
        <w:rPr>
          <w:rFonts w:ascii="Times New Roman" w:hAnsi="Times New Roman" w:cs="Times New Roman"/>
          <w:sz w:val="24"/>
          <w:szCs w:val="24"/>
        </w:rPr>
        <w:t>:</w:t>
      </w:r>
      <w:r w:rsidR="00962177">
        <w:rPr>
          <w:rFonts w:ascii="Times New Roman" w:hAnsi="Times New Roman" w:cs="Times New Roman"/>
          <w:sz w:val="24"/>
          <w:szCs w:val="24"/>
        </w:rPr>
        <w:t xml:space="preserve"> 2,3</w:t>
      </w:r>
      <w:r w:rsidR="0068793D">
        <w:rPr>
          <w:rFonts w:ascii="Times New Roman" w:hAnsi="Times New Roman" w:cs="Times New Roman"/>
          <w:sz w:val="24"/>
          <w:szCs w:val="24"/>
        </w:rPr>
        <w:t>79</w:t>
      </w:r>
    </w:p>
    <w:p w14:paraId="30B837A3" w14:textId="77777777" w:rsidR="00DD0AF0" w:rsidRDefault="00DD0AF0" w:rsidP="00564D10">
      <w:pPr>
        <w:spacing w:line="480" w:lineRule="auto"/>
        <w:rPr>
          <w:rFonts w:ascii="Times New Roman" w:hAnsi="Times New Roman" w:cs="Times New Roman"/>
          <w:b/>
          <w:sz w:val="24"/>
          <w:szCs w:val="24"/>
        </w:rPr>
      </w:pPr>
    </w:p>
    <w:p w14:paraId="605C9E00" w14:textId="391128C9" w:rsidR="008B6DB6" w:rsidRDefault="007A4C3C"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Reference List</w:t>
      </w:r>
      <w:r w:rsidR="00000951">
        <w:rPr>
          <w:rFonts w:ascii="Times New Roman" w:hAnsi="Times New Roman" w:cs="Times New Roman"/>
          <w:sz w:val="24"/>
          <w:szCs w:val="24"/>
          <w:u w:val="single"/>
        </w:rPr>
        <w:t>:</w:t>
      </w:r>
    </w:p>
    <w:p w14:paraId="1822538F" w14:textId="77777777" w:rsidR="00FB654C" w:rsidRDefault="001B52CE" w:rsidP="00303E0B">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lastRenderedPageBreak/>
        <w:t xml:space="preserve">Altman, D., </w:t>
      </w:r>
      <w:proofErr w:type="spellStart"/>
      <w:r>
        <w:rPr>
          <w:rStyle w:val="Hyperlink"/>
          <w:rFonts w:ascii="Times New Roman" w:hAnsi="Times New Roman" w:cs="Times New Roman"/>
          <w:color w:val="auto"/>
          <w:sz w:val="24"/>
          <w:szCs w:val="24"/>
          <w:u w:val="none"/>
        </w:rPr>
        <w:t>Aggleton</w:t>
      </w:r>
      <w:proofErr w:type="spellEnd"/>
      <w:r>
        <w:rPr>
          <w:rStyle w:val="Hyperlink"/>
          <w:rFonts w:ascii="Times New Roman" w:hAnsi="Times New Roman" w:cs="Times New Roman"/>
          <w:color w:val="auto"/>
          <w:sz w:val="24"/>
          <w:szCs w:val="24"/>
          <w:u w:val="none"/>
        </w:rPr>
        <w:t xml:space="preserve">, P., Williams, M., Kong, T., Reddy, V., </w:t>
      </w:r>
      <w:proofErr w:type="spellStart"/>
      <w:r>
        <w:rPr>
          <w:rStyle w:val="Hyperlink"/>
          <w:rFonts w:ascii="Times New Roman" w:hAnsi="Times New Roman" w:cs="Times New Roman"/>
          <w:color w:val="auto"/>
          <w:sz w:val="24"/>
          <w:szCs w:val="24"/>
          <w:u w:val="none"/>
        </w:rPr>
        <w:t>Harra</w:t>
      </w:r>
      <w:r w:rsidR="000A30DA">
        <w:rPr>
          <w:rStyle w:val="Hyperlink"/>
          <w:rFonts w:ascii="Times New Roman" w:hAnsi="Times New Roman" w:cs="Times New Roman"/>
          <w:color w:val="auto"/>
          <w:sz w:val="24"/>
          <w:szCs w:val="24"/>
          <w:u w:val="none"/>
        </w:rPr>
        <w:t>d</w:t>
      </w:r>
      <w:proofErr w:type="spellEnd"/>
      <w:r w:rsidR="000A30DA">
        <w:rPr>
          <w:rStyle w:val="Hyperlink"/>
          <w:rFonts w:ascii="Times New Roman" w:hAnsi="Times New Roman" w:cs="Times New Roman"/>
          <w:color w:val="auto"/>
          <w:sz w:val="24"/>
          <w:szCs w:val="24"/>
          <w:u w:val="none"/>
        </w:rPr>
        <w:t>, D., Reis</w:t>
      </w:r>
      <w:r w:rsidR="00B50422">
        <w:rPr>
          <w:rStyle w:val="Hyperlink"/>
          <w:rFonts w:ascii="Times New Roman" w:hAnsi="Times New Roman" w:cs="Times New Roman"/>
          <w:color w:val="auto"/>
          <w:sz w:val="24"/>
          <w:szCs w:val="24"/>
          <w:u w:val="none"/>
        </w:rPr>
        <w:t xml:space="preserve">, T. &amp; Parker, </w:t>
      </w:r>
    </w:p>
    <w:p w14:paraId="359032AB" w14:textId="77777777" w:rsidR="00646DEE" w:rsidRDefault="00B50422" w:rsidP="00FB654C">
      <w:pPr>
        <w:spacing w:line="480" w:lineRule="auto"/>
        <w:ind w:firstLine="720"/>
        <w:rPr>
          <w:rStyle w:val="Hyperlink"/>
          <w:rFonts w:ascii="Times New Roman" w:hAnsi="Times New Roman" w:cs="Times New Roman"/>
          <w:i/>
          <w:color w:val="auto"/>
          <w:sz w:val="24"/>
          <w:szCs w:val="24"/>
          <w:u w:val="none"/>
        </w:rPr>
      </w:pPr>
      <w:r>
        <w:rPr>
          <w:rStyle w:val="Hyperlink"/>
          <w:rFonts w:ascii="Times New Roman" w:hAnsi="Times New Roman" w:cs="Times New Roman"/>
          <w:color w:val="auto"/>
          <w:sz w:val="24"/>
          <w:szCs w:val="24"/>
          <w:u w:val="none"/>
        </w:rPr>
        <w:t xml:space="preserve">R. (2012). Men </w:t>
      </w:r>
      <w:r w:rsidR="005438CB">
        <w:rPr>
          <w:rStyle w:val="Hyperlink"/>
          <w:rFonts w:ascii="Times New Roman" w:hAnsi="Times New Roman" w:cs="Times New Roman"/>
          <w:color w:val="auto"/>
          <w:sz w:val="24"/>
          <w:szCs w:val="24"/>
          <w:u w:val="none"/>
        </w:rPr>
        <w:t xml:space="preserve">who have sex with men: stigma and discrimination. </w:t>
      </w:r>
      <w:r w:rsidR="005438CB">
        <w:rPr>
          <w:rStyle w:val="Hyperlink"/>
          <w:rFonts w:ascii="Times New Roman" w:hAnsi="Times New Roman" w:cs="Times New Roman"/>
          <w:i/>
          <w:color w:val="auto"/>
          <w:sz w:val="24"/>
          <w:szCs w:val="24"/>
          <w:u w:val="none"/>
        </w:rPr>
        <w:t xml:space="preserve">The Lancet. </w:t>
      </w:r>
    </w:p>
    <w:p w14:paraId="3D1B205B" w14:textId="18F2CC31" w:rsidR="001B52CE" w:rsidRPr="005438CB" w:rsidRDefault="005438CB" w:rsidP="00FB654C">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i/>
          <w:color w:val="auto"/>
          <w:sz w:val="24"/>
          <w:szCs w:val="24"/>
          <w:u w:val="none"/>
        </w:rPr>
        <w:t>380</w:t>
      </w:r>
      <w:r>
        <w:rPr>
          <w:rStyle w:val="Hyperlink"/>
          <w:rFonts w:ascii="Times New Roman" w:hAnsi="Times New Roman" w:cs="Times New Roman"/>
          <w:color w:val="auto"/>
          <w:sz w:val="24"/>
          <w:szCs w:val="24"/>
          <w:u w:val="none"/>
        </w:rPr>
        <w:t>(9839)</w:t>
      </w:r>
      <w:r w:rsidR="00FB654C">
        <w:rPr>
          <w:rStyle w:val="Hyperlink"/>
          <w:rFonts w:ascii="Times New Roman" w:hAnsi="Times New Roman" w:cs="Times New Roman"/>
          <w:color w:val="auto"/>
          <w:sz w:val="24"/>
          <w:szCs w:val="24"/>
          <w:u w:val="none"/>
        </w:rPr>
        <w:t xml:space="preserve">. p. 439-445. </w:t>
      </w:r>
    </w:p>
    <w:p w14:paraId="00C3E255" w14:textId="742B52F9" w:rsidR="00F36F58" w:rsidRDefault="00834352" w:rsidP="00303E0B">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Anthony</w:t>
      </w:r>
      <w:r w:rsidR="00A10C4E">
        <w:rPr>
          <w:rStyle w:val="Hyperlink"/>
          <w:rFonts w:ascii="Times New Roman" w:hAnsi="Times New Roman" w:cs="Times New Roman"/>
          <w:color w:val="auto"/>
          <w:sz w:val="24"/>
          <w:szCs w:val="24"/>
          <w:u w:val="none"/>
        </w:rPr>
        <w:t xml:space="preserve">, W.A. (1993). Recovery from mental illness: the guiding vision of the mental health </w:t>
      </w:r>
    </w:p>
    <w:p w14:paraId="26D737AC" w14:textId="65113AD2" w:rsidR="00834352" w:rsidRDefault="00A10C4E" w:rsidP="00F36F58">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service</w:t>
      </w:r>
      <w:r w:rsidR="00B8548D">
        <w:rPr>
          <w:rStyle w:val="Hyperlink"/>
          <w:rFonts w:ascii="Times New Roman" w:hAnsi="Times New Roman" w:cs="Times New Roman"/>
          <w:color w:val="auto"/>
          <w:sz w:val="24"/>
          <w:szCs w:val="24"/>
          <w:u w:val="none"/>
        </w:rPr>
        <w:t xml:space="preserve"> system in the 1990’s. </w:t>
      </w:r>
      <w:r w:rsidR="00B8548D">
        <w:rPr>
          <w:rStyle w:val="Hyperlink"/>
          <w:rFonts w:ascii="Times New Roman" w:hAnsi="Times New Roman" w:cs="Times New Roman"/>
          <w:i/>
          <w:color w:val="auto"/>
          <w:sz w:val="24"/>
          <w:szCs w:val="24"/>
          <w:u w:val="none"/>
        </w:rPr>
        <w:t>Psychosocial</w:t>
      </w:r>
      <w:r w:rsidR="00F36F58">
        <w:rPr>
          <w:rStyle w:val="Hyperlink"/>
          <w:rFonts w:ascii="Times New Roman" w:hAnsi="Times New Roman" w:cs="Times New Roman"/>
          <w:i/>
          <w:color w:val="auto"/>
          <w:sz w:val="24"/>
          <w:szCs w:val="24"/>
          <w:u w:val="none"/>
        </w:rPr>
        <w:t xml:space="preserve"> rehabilitation journal. 16</w:t>
      </w:r>
      <w:r w:rsidR="00F36F58">
        <w:rPr>
          <w:rStyle w:val="Hyperlink"/>
          <w:rFonts w:ascii="Times New Roman" w:hAnsi="Times New Roman" w:cs="Times New Roman"/>
          <w:color w:val="auto"/>
          <w:sz w:val="24"/>
          <w:szCs w:val="24"/>
          <w:u w:val="none"/>
        </w:rPr>
        <w:t>(4). p. 11.</w:t>
      </w:r>
    </w:p>
    <w:p w14:paraId="721C086A" w14:textId="77777777" w:rsidR="00851173" w:rsidRDefault="00C60CF6" w:rsidP="00C60CF6">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Aston, V. &amp; Coffey, M. (2012). Recovery: what mental health nurses and service users say </w:t>
      </w:r>
    </w:p>
    <w:p w14:paraId="01168EB1" w14:textId="77777777" w:rsidR="00851173" w:rsidRDefault="00C60CF6" w:rsidP="00851173">
      <w:pPr>
        <w:spacing w:line="480" w:lineRule="auto"/>
        <w:ind w:firstLine="720"/>
        <w:rPr>
          <w:rStyle w:val="Hyperlink"/>
          <w:rFonts w:ascii="Times New Roman" w:hAnsi="Times New Roman" w:cs="Times New Roman"/>
          <w:i/>
          <w:color w:val="auto"/>
          <w:sz w:val="24"/>
          <w:szCs w:val="24"/>
          <w:u w:val="none"/>
        </w:rPr>
      </w:pPr>
      <w:r>
        <w:rPr>
          <w:rStyle w:val="Hyperlink"/>
          <w:rFonts w:ascii="Times New Roman" w:hAnsi="Times New Roman" w:cs="Times New Roman"/>
          <w:color w:val="auto"/>
          <w:sz w:val="24"/>
          <w:szCs w:val="24"/>
          <w:u w:val="none"/>
        </w:rPr>
        <w:t>about the concept of recovery</w:t>
      </w:r>
      <w:r w:rsidR="00997A19">
        <w:rPr>
          <w:rStyle w:val="Hyperlink"/>
          <w:rFonts w:ascii="Times New Roman" w:hAnsi="Times New Roman" w:cs="Times New Roman"/>
          <w:color w:val="auto"/>
          <w:sz w:val="24"/>
          <w:szCs w:val="24"/>
          <w:u w:val="none"/>
        </w:rPr>
        <w:t xml:space="preserve">. </w:t>
      </w:r>
      <w:r w:rsidR="00997A19">
        <w:rPr>
          <w:rStyle w:val="Hyperlink"/>
          <w:rFonts w:ascii="Times New Roman" w:hAnsi="Times New Roman" w:cs="Times New Roman"/>
          <w:i/>
          <w:color w:val="auto"/>
          <w:sz w:val="24"/>
          <w:szCs w:val="24"/>
          <w:u w:val="none"/>
        </w:rPr>
        <w:t xml:space="preserve">Journal of Psychiatric and Mental Health Nursing. </w:t>
      </w:r>
    </w:p>
    <w:p w14:paraId="610A6639" w14:textId="387BD13B" w:rsidR="00C60CF6" w:rsidRPr="00997A19" w:rsidRDefault="00997A19" w:rsidP="00851173">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i/>
          <w:color w:val="auto"/>
          <w:sz w:val="24"/>
          <w:szCs w:val="24"/>
          <w:u w:val="none"/>
        </w:rPr>
        <w:t>19</w:t>
      </w:r>
      <w:r>
        <w:rPr>
          <w:rStyle w:val="Hyperlink"/>
          <w:rFonts w:ascii="Times New Roman" w:hAnsi="Times New Roman" w:cs="Times New Roman"/>
          <w:color w:val="auto"/>
          <w:sz w:val="24"/>
          <w:szCs w:val="24"/>
          <w:u w:val="none"/>
        </w:rPr>
        <w:t>(3). p. 257-</w:t>
      </w:r>
      <w:r w:rsidR="00851173">
        <w:rPr>
          <w:rStyle w:val="Hyperlink"/>
          <w:rFonts w:ascii="Times New Roman" w:hAnsi="Times New Roman" w:cs="Times New Roman"/>
          <w:color w:val="auto"/>
          <w:sz w:val="24"/>
          <w:szCs w:val="24"/>
          <w:u w:val="none"/>
        </w:rPr>
        <w:t xml:space="preserve">263. </w:t>
      </w:r>
    </w:p>
    <w:p w14:paraId="598533AE" w14:textId="0A38E17E" w:rsidR="003B04FE" w:rsidRDefault="00785077" w:rsidP="00303E0B">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Baumann</w:t>
      </w:r>
      <w:r w:rsidR="009211FA">
        <w:rPr>
          <w:rStyle w:val="Hyperlink"/>
          <w:rFonts w:ascii="Times New Roman" w:hAnsi="Times New Roman" w:cs="Times New Roman"/>
          <w:color w:val="auto"/>
          <w:sz w:val="24"/>
          <w:szCs w:val="24"/>
          <w:u w:val="none"/>
        </w:rPr>
        <w:t xml:space="preserve">, A.E. (2007). Stigmatization, social distance and exclusion because of mental </w:t>
      </w:r>
    </w:p>
    <w:p w14:paraId="6DF01922" w14:textId="77777777" w:rsidR="003B04FE" w:rsidRDefault="009211FA" w:rsidP="003B04FE">
      <w:pPr>
        <w:spacing w:line="480" w:lineRule="auto"/>
        <w:ind w:firstLine="720"/>
        <w:rPr>
          <w:rStyle w:val="Hyperlink"/>
          <w:rFonts w:ascii="Times New Roman" w:hAnsi="Times New Roman" w:cs="Times New Roman"/>
          <w:i/>
          <w:color w:val="auto"/>
          <w:sz w:val="24"/>
          <w:szCs w:val="24"/>
          <w:u w:val="none"/>
        </w:rPr>
      </w:pPr>
      <w:r>
        <w:rPr>
          <w:rStyle w:val="Hyperlink"/>
          <w:rFonts w:ascii="Times New Roman" w:hAnsi="Times New Roman" w:cs="Times New Roman"/>
          <w:color w:val="auto"/>
          <w:sz w:val="24"/>
          <w:szCs w:val="24"/>
          <w:u w:val="none"/>
        </w:rPr>
        <w:t xml:space="preserve">illness: the individual with mental illness as a ‘stranger’. </w:t>
      </w:r>
      <w:r>
        <w:rPr>
          <w:rStyle w:val="Hyperlink"/>
          <w:rFonts w:ascii="Times New Roman" w:hAnsi="Times New Roman" w:cs="Times New Roman"/>
          <w:i/>
          <w:color w:val="auto"/>
          <w:sz w:val="24"/>
          <w:szCs w:val="24"/>
          <w:u w:val="none"/>
        </w:rPr>
        <w:t>International re</w:t>
      </w:r>
      <w:r w:rsidR="003B04FE">
        <w:rPr>
          <w:rStyle w:val="Hyperlink"/>
          <w:rFonts w:ascii="Times New Roman" w:hAnsi="Times New Roman" w:cs="Times New Roman"/>
          <w:i/>
          <w:color w:val="auto"/>
          <w:sz w:val="24"/>
          <w:szCs w:val="24"/>
          <w:u w:val="none"/>
        </w:rPr>
        <w:t xml:space="preserve">view of </w:t>
      </w:r>
    </w:p>
    <w:p w14:paraId="48213985" w14:textId="36CEA351" w:rsidR="00AE2DE4" w:rsidRDefault="003B04FE" w:rsidP="00A91E08">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i/>
          <w:color w:val="auto"/>
          <w:sz w:val="24"/>
          <w:szCs w:val="24"/>
          <w:u w:val="none"/>
        </w:rPr>
        <w:t>psychiatry. 19</w:t>
      </w:r>
      <w:r>
        <w:rPr>
          <w:rStyle w:val="Hyperlink"/>
          <w:rFonts w:ascii="Times New Roman" w:hAnsi="Times New Roman" w:cs="Times New Roman"/>
          <w:color w:val="auto"/>
          <w:sz w:val="24"/>
          <w:szCs w:val="24"/>
          <w:u w:val="none"/>
        </w:rPr>
        <w:t xml:space="preserve">(2). p. 131-135. </w:t>
      </w:r>
    </w:p>
    <w:p w14:paraId="20C15ECA" w14:textId="77777777" w:rsidR="004B330C" w:rsidRDefault="00E735A0" w:rsidP="00E735A0">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Beal, C.C. (2013).</w:t>
      </w:r>
      <w:r w:rsidR="00F03F68">
        <w:rPr>
          <w:rStyle w:val="Hyperlink"/>
          <w:rFonts w:ascii="Times New Roman" w:hAnsi="Times New Roman" w:cs="Times New Roman"/>
          <w:color w:val="auto"/>
          <w:sz w:val="24"/>
          <w:szCs w:val="24"/>
          <w:u w:val="none"/>
        </w:rPr>
        <w:t xml:space="preserve"> Keeping the story </w:t>
      </w:r>
      <w:r w:rsidR="004B330C">
        <w:rPr>
          <w:rStyle w:val="Hyperlink"/>
          <w:rFonts w:ascii="Times New Roman" w:hAnsi="Times New Roman" w:cs="Times New Roman"/>
          <w:color w:val="auto"/>
          <w:sz w:val="24"/>
          <w:szCs w:val="24"/>
          <w:u w:val="none"/>
        </w:rPr>
        <w:t xml:space="preserve">together: A holistic approach to narrative analysis. </w:t>
      </w:r>
    </w:p>
    <w:p w14:paraId="305C1B8A" w14:textId="1131060A" w:rsidR="00E735A0" w:rsidRPr="004B330C" w:rsidRDefault="004B330C" w:rsidP="004B330C">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i/>
          <w:color w:val="auto"/>
          <w:sz w:val="24"/>
          <w:szCs w:val="24"/>
          <w:u w:val="none"/>
        </w:rPr>
        <w:t>Journal of Research in Nursing. 18</w:t>
      </w:r>
      <w:r>
        <w:rPr>
          <w:rStyle w:val="Hyperlink"/>
          <w:rFonts w:ascii="Times New Roman" w:hAnsi="Times New Roman" w:cs="Times New Roman"/>
          <w:color w:val="auto"/>
          <w:sz w:val="24"/>
          <w:szCs w:val="24"/>
          <w:u w:val="none"/>
        </w:rPr>
        <w:t>(8). p. 692-704.</w:t>
      </w:r>
    </w:p>
    <w:p w14:paraId="379D9392" w14:textId="77777777" w:rsidR="000D43D7" w:rsidRDefault="00A36FEF" w:rsidP="00A36FEF">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Bonney, S. &amp; Stickley, T. (2008). Recovery and mental health: a review of the British </w:t>
      </w:r>
    </w:p>
    <w:p w14:paraId="2A1856EB" w14:textId="268E2E93" w:rsidR="00A36FEF" w:rsidRPr="000D43D7" w:rsidRDefault="00A36FEF" w:rsidP="000D43D7">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literature. </w:t>
      </w:r>
      <w:r>
        <w:rPr>
          <w:rStyle w:val="Hyperlink"/>
          <w:rFonts w:ascii="Times New Roman" w:hAnsi="Times New Roman" w:cs="Times New Roman"/>
          <w:i/>
          <w:color w:val="auto"/>
          <w:sz w:val="24"/>
          <w:szCs w:val="24"/>
          <w:u w:val="none"/>
        </w:rPr>
        <w:t>Journal of Psychiatric and mental health nursing</w:t>
      </w:r>
      <w:r w:rsidR="000D43D7">
        <w:rPr>
          <w:rStyle w:val="Hyperlink"/>
          <w:rFonts w:ascii="Times New Roman" w:hAnsi="Times New Roman" w:cs="Times New Roman"/>
          <w:i/>
          <w:color w:val="auto"/>
          <w:sz w:val="24"/>
          <w:szCs w:val="24"/>
          <w:u w:val="none"/>
        </w:rPr>
        <w:t>. 15</w:t>
      </w:r>
      <w:r w:rsidR="000D43D7">
        <w:rPr>
          <w:rStyle w:val="Hyperlink"/>
          <w:rFonts w:ascii="Times New Roman" w:hAnsi="Times New Roman" w:cs="Times New Roman"/>
          <w:color w:val="auto"/>
          <w:sz w:val="24"/>
          <w:szCs w:val="24"/>
          <w:u w:val="none"/>
        </w:rPr>
        <w:t>(2). p. 140-153.</w:t>
      </w:r>
    </w:p>
    <w:p w14:paraId="0642B20E" w14:textId="77777777" w:rsidR="00D2532A" w:rsidRDefault="00A86DB8" w:rsidP="00A86DB8">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Connelly</w:t>
      </w:r>
      <w:r w:rsidR="00F92093">
        <w:rPr>
          <w:rStyle w:val="Hyperlink"/>
          <w:rFonts w:ascii="Times New Roman" w:hAnsi="Times New Roman" w:cs="Times New Roman"/>
          <w:color w:val="auto"/>
          <w:sz w:val="24"/>
          <w:szCs w:val="24"/>
          <w:u w:val="none"/>
        </w:rPr>
        <w:t xml:space="preserve">, M.F. &amp; </w:t>
      </w:r>
      <w:proofErr w:type="spellStart"/>
      <w:r w:rsidR="00F92093">
        <w:rPr>
          <w:rStyle w:val="Hyperlink"/>
          <w:rFonts w:ascii="Times New Roman" w:hAnsi="Times New Roman" w:cs="Times New Roman"/>
          <w:color w:val="auto"/>
          <w:sz w:val="24"/>
          <w:szCs w:val="24"/>
          <w:u w:val="none"/>
        </w:rPr>
        <w:t>Clandinin</w:t>
      </w:r>
      <w:proofErr w:type="spellEnd"/>
      <w:r w:rsidR="00F92093">
        <w:rPr>
          <w:rStyle w:val="Hyperlink"/>
          <w:rFonts w:ascii="Times New Roman" w:hAnsi="Times New Roman" w:cs="Times New Roman"/>
          <w:color w:val="auto"/>
          <w:sz w:val="24"/>
          <w:szCs w:val="24"/>
          <w:u w:val="none"/>
        </w:rPr>
        <w:t>, J</w:t>
      </w:r>
      <w:r w:rsidR="00883464">
        <w:rPr>
          <w:rStyle w:val="Hyperlink"/>
          <w:rFonts w:ascii="Times New Roman" w:hAnsi="Times New Roman" w:cs="Times New Roman"/>
          <w:color w:val="auto"/>
          <w:sz w:val="24"/>
          <w:szCs w:val="24"/>
          <w:u w:val="none"/>
        </w:rPr>
        <w:t>.</w:t>
      </w:r>
      <w:r w:rsidR="00AB519E">
        <w:rPr>
          <w:rStyle w:val="Hyperlink"/>
          <w:rFonts w:ascii="Times New Roman" w:hAnsi="Times New Roman" w:cs="Times New Roman"/>
          <w:color w:val="auto"/>
          <w:sz w:val="24"/>
          <w:szCs w:val="24"/>
          <w:u w:val="none"/>
        </w:rPr>
        <w:t xml:space="preserve"> (1990). Stories of Experience and Narrative Inqui</w:t>
      </w:r>
      <w:r w:rsidR="000F53CC">
        <w:rPr>
          <w:rStyle w:val="Hyperlink"/>
          <w:rFonts w:ascii="Times New Roman" w:hAnsi="Times New Roman" w:cs="Times New Roman"/>
          <w:color w:val="auto"/>
          <w:sz w:val="24"/>
          <w:szCs w:val="24"/>
          <w:u w:val="none"/>
        </w:rPr>
        <w:t xml:space="preserve">ry. </w:t>
      </w:r>
    </w:p>
    <w:p w14:paraId="05FA3416" w14:textId="77777777" w:rsidR="00664AB0" w:rsidRDefault="000F53CC" w:rsidP="00A36FEF">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i/>
          <w:color w:val="auto"/>
          <w:sz w:val="24"/>
          <w:szCs w:val="24"/>
          <w:u w:val="none"/>
        </w:rPr>
        <w:t>Educational Researcher. 19</w:t>
      </w:r>
      <w:r>
        <w:rPr>
          <w:rStyle w:val="Hyperlink"/>
          <w:rFonts w:ascii="Times New Roman" w:hAnsi="Times New Roman" w:cs="Times New Roman"/>
          <w:color w:val="auto"/>
          <w:sz w:val="24"/>
          <w:szCs w:val="24"/>
          <w:u w:val="none"/>
        </w:rPr>
        <w:t>(5)</w:t>
      </w:r>
      <w:r w:rsidR="00D2532A">
        <w:rPr>
          <w:rStyle w:val="Hyperlink"/>
          <w:rFonts w:ascii="Times New Roman" w:hAnsi="Times New Roman" w:cs="Times New Roman"/>
          <w:color w:val="auto"/>
          <w:sz w:val="24"/>
          <w:szCs w:val="24"/>
          <w:u w:val="none"/>
        </w:rPr>
        <w:t>. p. 2-14.</w:t>
      </w:r>
      <w:r w:rsidR="00664AB0" w:rsidRPr="00664AB0">
        <w:rPr>
          <w:rStyle w:val="Hyperlink"/>
          <w:rFonts w:ascii="Times New Roman" w:hAnsi="Times New Roman" w:cs="Times New Roman"/>
          <w:color w:val="auto"/>
          <w:sz w:val="24"/>
          <w:szCs w:val="24"/>
          <w:u w:val="none"/>
        </w:rPr>
        <w:t xml:space="preserve"> </w:t>
      </w:r>
    </w:p>
    <w:p w14:paraId="417FFA58" w14:textId="15BCC5BA" w:rsidR="00664AB0" w:rsidRDefault="00664AB0" w:rsidP="00664AB0">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Crisp, A.H., Gelder, M.G., Rix, S., Meltzer, H.I. &amp; Rowlands, O.J. (2000). Stigmatisation of </w:t>
      </w:r>
    </w:p>
    <w:p w14:paraId="03DA706B" w14:textId="65BF78CA" w:rsidR="00A86DB8" w:rsidRPr="000F53CC" w:rsidRDefault="00664AB0" w:rsidP="00A36FEF">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people with mental illnesses. </w:t>
      </w:r>
      <w:r>
        <w:rPr>
          <w:rStyle w:val="Hyperlink"/>
          <w:rFonts w:ascii="Times New Roman" w:hAnsi="Times New Roman" w:cs="Times New Roman"/>
          <w:i/>
          <w:color w:val="auto"/>
          <w:sz w:val="24"/>
          <w:szCs w:val="24"/>
          <w:u w:val="none"/>
        </w:rPr>
        <w:t>The British Journal of Psychiatry. 177</w:t>
      </w:r>
      <w:r>
        <w:rPr>
          <w:rStyle w:val="Hyperlink"/>
          <w:rFonts w:ascii="Times New Roman" w:hAnsi="Times New Roman" w:cs="Times New Roman"/>
          <w:color w:val="auto"/>
          <w:sz w:val="24"/>
          <w:szCs w:val="24"/>
          <w:u w:val="none"/>
        </w:rPr>
        <w:t xml:space="preserve">(1). p. 4-7. </w:t>
      </w:r>
    </w:p>
    <w:p w14:paraId="23638100" w14:textId="23464075" w:rsidR="00877A52" w:rsidRDefault="001B4F91" w:rsidP="00303E0B">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Corrigan, P &amp; Bink, A. (2005)</w:t>
      </w:r>
      <w:r w:rsidR="00232967">
        <w:rPr>
          <w:rStyle w:val="Hyperlink"/>
          <w:rFonts w:ascii="Times New Roman" w:hAnsi="Times New Roman" w:cs="Times New Roman"/>
          <w:color w:val="auto"/>
          <w:sz w:val="24"/>
          <w:szCs w:val="24"/>
          <w:u w:val="none"/>
        </w:rPr>
        <w:t xml:space="preserve">. </w:t>
      </w:r>
      <w:r w:rsidR="00E936ED">
        <w:rPr>
          <w:rStyle w:val="Hyperlink"/>
          <w:rFonts w:ascii="Times New Roman" w:hAnsi="Times New Roman" w:cs="Times New Roman"/>
          <w:i/>
          <w:color w:val="auto"/>
          <w:sz w:val="24"/>
          <w:szCs w:val="24"/>
          <w:u w:val="none"/>
        </w:rPr>
        <w:t xml:space="preserve">On the Stigma of Mental Illness. </w:t>
      </w:r>
      <w:r w:rsidR="009126D2">
        <w:rPr>
          <w:rStyle w:val="Hyperlink"/>
          <w:rFonts w:ascii="Times New Roman" w:hAnsi="Times New Roman" w:cs="Times New Roman"/>
          <w:color w:val="auto"/>
          <w:sz w:val="24"/>
          <w:szCs w:val="24"/>
          <w:u w:val="none"/>
        </w:rPr>
        <w:t>(1</w:t>
      </w:r>
      <w:r w:rsidR="009126D2" w:rsidRPr="009126D2">
        <w:rPr>
          <w:rStyle w:val="Hyperlink"/>
          <w:rFonts w:ascii="Times New Roman" w:hAnsi="Times New Roman" w:cs="Times New Roman"/>
          <w:color w:val="auto"/>
          <w:sz w:val="24"/>
          <w:szCs w:val="24"/>
          <w:u w:val="none"/>
          <w:vertAlign w:val="superscript"/>
        </w:rPr>
        <w:t>st</w:t>
      </w:r>
      <w:r w:rsidR="009126D2">
        <w:rPr>
          <w:rStyle w:val="Hyperlink"/>
          <w:rFonts w:ascii="Times New Roman" w:hAnsi="Times New Roman" w:cs="Times New Roman"/>
          <w:color w:val="auto"/>
          <w:sz w:val="24"/>
          <w:szCs w:val="24"/>
          <w:u w:val="none"/>
        </w:rPr>
        <w:t xml:space="preserve"> ed.). </w:t>
      </w:r>
      <w:r w:rsidR="00877A52">
        <w:rPr>
          <w:rStyle w:val="Hyperlink"/>
          <w:rFonts w:ascii="Times New Roman" w:hAnsi="Times New Roman" w:cs="Times New Roman"/>
          <w:color w:val="auto"/>
          <w:sz w:val="24"/>
          <w:szCs w:val="24"/>
          <w:u w:val="none"/>
        </w:rPr>
        <w:t xml:space="preserve">Chicago; </w:t>
      </w:r>
      <w:proofErr w:type="spellStart"/>
      <w:r w:rsidR="00A56420">
        <w:rPr>
          <w:rStyle w:val="Hyperlink"/>
          <w:rFonts w:ascii="Times New Roman" w:hAnsi="Times New Roman" w:cs="Times New Roman"/>
          <w:color w:val="auto"/>
          <w:sz w:val="24"/>
          <w:szCs w:val="24"/>
          <w:u w:val="none"/>
        </w:rPr>
        <w:t>Ilinois</w:t>
      </w:r>
      <w:proofErr w:type="spellEnd"/>
      <w:r w:rsidR="00A56420">
        <w:rPr>
          <w:rStyle w:val="Hyperlink"/>
          <w:rFonts w:ascii="Times New Roman" w:hAnsi="Times New Roman" w:cs="Times New Roman"/>
          <w:color w:val="auto"/>
          <w:sz w:val="24"/>
          <w:szCs w:val="24"/>
          <w:u w:val="none"/>
        </w:rPr>
        <w:t xml:space="preserve"> </w:t>
      </w:r>
    </w:p>
    <w:p w14:paraId="01EB9A61" w14:textId="54624873" w:rsidR="00037F25" w:rsidRDefault="00A91E08" w:rsidP="00303E0B">
      <w:pPr>
        <w:spacing w:line="480" w:lineRule="auto"/>
        <w:rPr>
          <w:rStyle w:val="Hyperlink"/>
          <w:rFonts w:ascii="Times New Roman" w:hAnsi="Times New Roman" w:cs="Times New Roman"/>
          <w:i/>
          <w:color w:val="auto"/>
          <w:sz w:val="24"/>
          <w:szCs w:val="24"/>
          <w:u w:val="none"/>
        </w:rPr>
      </w:pPr>
      <w:r>
        <w:rPr>
          <w:rStyle w:val="Hyperlink"/>
          <w:rFonts w:ascii="Times New Roman" w:hAnsi="Times New Roman" w:cs="Times New Roman"/>
          <w:color w:val="auto"/>
          <w:sz w:val="24"/>
          <w:szCs w:val="24"/>
          <w:u w:val="none"/>
        </w:rPr>
        <w:lastRenderedPageBreak/>
        <w:t xml:space="preserve">Corrigan, P. (2004). </w:t>
      </w:r>
      <w:r w:rsidR="004D6E8D">
        <w:rPr>
          <w:rStyle w:val="Hyperlink"/>
          <w:rFonts w:ascii="Times New Roman" w:hAnsi="Times New Roman" w:cs="Times New Roman"/>
          <w:color w:val="auto"/>
          <w:sz w:val="24"/>
          <w:szCs w:val="24"/>
          <w:u w:val="none"/>
        </w:rPr>
        <w:t xml:space="preserve">How stigma interferes with mental health care. </w:t>
      </w:r>
      <w:r w:rsidR="004D6E8D">
        <w:rPr>
          <w:rStyle w:val="Hyperlink"/>
          <w:rFonts w:ascii="Times New Roman" w:hAnsi="Times New Roman" w:cs="Times New Roman"/>
          <w:i/>
          <w:color w:val="auto"/>
          <w:sz w:val="24"/>
          <w:szCs w:val="24"/>
          <w:u w:val="none"/>
        </w:rPr>
        <w:t xml:space="preserve">American Psychologist. </w:t>
      </w:r>
    </w:p>
    <w:p w14:paraId="766A498A" w14:textId="1DD2CA9C" w:rsidR="001B4F91" w:rsidRDefault="004D6E8D" w:rsidP="002C0C08">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i/>
          <w:color w:val="auto"/>
          <w:sz w:val="24"/>
          <w:szCs w:val="24"/>
          <w:u w:val="none"/>
        </w:rPr>
        <w:t>59</w:t>
      </w:r>
      <w:r>
        <w:rPr>
          <w:rStyle w:val="Hyperlink"/>
          <w:rFonts w:ascii="Times New Roman" w:hAnsi="Times New Roman" w:cs="Times New Roman"/>
          <w:color w:val="auto"/>
          <w:sz w:val="24"/>
          <w:szCs w:val="24"/>
          <w:u w:val="none"/>
        </w:rPr>
        <w:t>(7). p.</w:t>
      </w:r>
      <w:r w:rsidR="00037F25">
        <w:rPr>
          <w:rStyle w:val="Hyperlink"/>
          <w:rFonts w:ascii="Times New Roman" w:hAnsi="Times New Roman" w:cs="Times New Roman"/>
          <w:color w:val="auto"/>
          <w:sz w:val="24"/>
          <w:szCs w:val="24"/>
          <w:u w:val="none"/>
        </w:rPr>
        <w:t xml:space="preserve"> 614. </w:t>
      </w:r>
    </w:p>
    <w:p w14:paraId="329A8961" w14:textId="77777777" w:rsidR="00075F40" w:rsidRDefault="008343E9" w:rsidP="008343E9">
      <w:pPr>
        <w:spacing w:line="480" w:lineRule="auto"/>
        <w:rPr>
          <w:rStyle w:val="Hyperlink"/>
          <w:rFonts w:ascii="Times New Roman" w:hAnsi="Times New Roman" w:cs="Times New Roman"/>
          <w:i/>
          <w:color w:val="auto"/>
          <w:sz w:val="24"/>
          <w:szCs w:val="24"/>
          <w:u w:val="none"/>
        </w:rPr>
      </w:pPr>
      <w:r>
        <w:rPr>
          <w:rStyle w:val="Hyperlink"/>
          <w:rFonts w:ascii="Times New Roman" w:hAnsi="Times New Roman" w:cs="Times New Roman"/>
          <w:color w:val="auto"/>
          <w:sz w:val="24"/>
          <w:szCs w:val="24"/>
          <w:u w:val="none"/>
        </w:rPr>
        <w:t>Gary</w:t>
      </w:r>
      <w:r w:rsidR="00A25D59">
        <w:rPr>
          <w:rStyle w:val="Hyperlink"/>
          <w:rFonts w:ascii="Times New Roman" w:hAnsi="Times New Roman" w:cs="Times New Roman"/>
          <w:color w:val="auto"/>
          <w:sz w:val="24"/>
          <w:szCs w:val="24"/>
          <w:u w:val="none"/>
        </w:rPr>
        <w:t xml:space="preserve">, F.A. (2005). Stigma: Barrier to mental health care among ethnic minorities. </w:t>
      </w:r>
      <w:r w:rsidR="00A25D59">
        <w:rPr>
          <w:rStyle w:val="Hyperlink"/>
          <w:rFonts w:ascii="Times New Roman" w:hAnsi="Times New Roman" w:cs="Times New Roman"/>
          <w:i/>
          <w:color w:val="auto"/>
          <w:sz w:val="24"/>
          <w:szCs w:val="24"/>
          <w:u w:val="none"/>
        </w:rPr>
        <w:t xml:space="preserve">Issues in </w:t>
      </w:r>
    </w:p>
    <w:p w14:paraId="1082390A" w14:textId="6CDA099C" w:rsidR="00962177" w:rsidRPr="000C15D9" w:rsidRDefault="00A25D59" w:rsidP="005D3F0B">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i/>
          <w:color w:val="auto"/>
          <w:sz w:val="24"/>
          <w:szCs w:val="24"/>
          <w:u w:val="none"/>
        </w:rPr>
        <w:t>mental health nursing.</w:t>
      </w:r>
      <w:r w:rsidR="000C15D9">
        <w:rPr>
          <w:rStyle w:val="Hyperlink"/>
          <w:rFonts w:ascii="Times New Roman" w:hAnsi="Times New Roman" w:cs="Times New Roman"/>
          <w:i/>
          <w:color w:val="auto"/>
          <w:sz w:val="24"/>
          <w:szCs w:val="24"/>
          <w:u w:val="none"/>
        </w:rPr>
        <w:t xml:space="preserve"> 26</w:t>
      </w:r>
      <w:r w:rsidR="000C15D9">
        <w:rPr>
          <w:rStyle w:val="Hyperlink"/>
          <w:rFonts w:ascii="Times New Roman" w:hAnsi="Times New Roman" w:cs="Times New Roman"/>
          <w:color w:val="auto"/>
          <w:sz w:val="24"/>
          <w:szCs w:val="24"/>
          <w:u w:val="none"/>
        </w:rPr>
        <w:t xml:space="preserve">(10). </w:t>
      </w:r>
      <w:r w:rsidR="00075F40">
        <w:rPr>
          <w:rStyle w:val="Hyperlink"/>
          <w:rFonts w:ascii="Times New Roman" w:hAnsi="Times New Roman" w:cs="Times New Roman"/>
          <w:color w:val="auto"/>
          <w:sz w:val="24"/>
          <w:szCs w:val="24"/>
          <w:u w:val="none"/>
        </w:rPr>
        <w:t xml:space="preserve">p. 979-999. </w:t>
      </w:r>
    </w:p>
    <w:p w14:paraId="6F0075A0" w14:textId="313FC4B6" w:rsidR="00562429" w:rsidRDefault="004D0D70" w:rsidP="00303E0B">
      <w:pPr>
        <w:spacing w:line="480" w:lineRule="auto"/>
        <w:rPr>
          <w:rStyle w:val="Hyperlink"/>
          <w:rFonts w:ascii="Times New Roman" w:hAnsi="Times New Roman" w:cs="Times New Roman"/>
          <w:i/>
          <w:color w:val="auto"/>
          <w:sz w:val="24"/>
          <w:szCs w:val="24"/>
          <w:u w:val="none"/>
        </w:rPr>
      </w:pPr>
      <w:r>
        <w:rPr>
          <w:rStyle w:val="Hyperlink"/>
          <w:rFonts w:ascii="Times New Roman" w:hAnsi="Times New Roman" w:cs="Times New Roman"/>
          <w:color w:val="auto"/>
          <w:sz w:val="24"/>
          <w:szCs w:val="24"/>
          <w:u w:val="none"/>
        </w:rPr>
        <w:t>Lieblich</w:t>
      </w:r>
      <w:r w:rsidR="00A831E2">
        <w:rPr>
          <w:rStyle w:val="Hyperlink"/>
          <w:rFonts w:ascii="Times New Roman" w:hAnsi="Times New Roman" w:cs="Times New Roman"/>
          <w:color w:val="auto"/>
          <w:sz w:val="24"/>
          <w:szCs w:val="24"/>
          <w:u w:val="none"/>
        </w:rPr>
        <w:t xml:space="preserve">, A., </w:t>
      </w:r>
      <w:proofErr w:type="spellStart"/>
      <w:r w:rsidR="00A831E2">
        <w:rPr>
          <w:rStyle w:val="Hyperlink"/>
          <w:rFonts w:ascii="Times New Roman" w:hAnsi="Times New Roman" w:cs="Times New Roman"/>
          <w:color w:val="auto"/>
          <w:sz w:val="24"/>
          <w:szCs w:val="24"/>
          <w:u w:val="none"/>
        </w:rPr>
        <w:t>Tuval</w:t>
      </w:r>
      <w:proofErr w:type="spellEnd"/>
      <w:r w:rsidR="00A831E2">
        <w:rPr>
          <w:rStyle w:val="Hyperlink"/>
          <w:rFonts w:ascii="Times New Roman" w:hAnsi="Times New Roman" w:cs="Times New Roman"/>
          <w:color w:val="auto"/>
          <w:sz w:val="24"/>
          <w:szCs w:val="24"/>
          <w:u w:val="none"/>
        </w:rPr>
        <w:t xml:space="preserve">-Mashiach, R. &amp; </w:t>
      </w:r>
      <w:proofErr w:type="spellStart"/>
      <w:r w:rsidR="00A831E2">
        <w:rPr>
          <w:rStyle w:val="Hyperlink"/>
          <w:rFonts w:ascii="Times New Roman" w:hAnsi="Times New Roman" w:cs="Times New Roman"/>
          <w:color w:val="auto"/>
          <w:sz w:val="24"/>
          <w:szCs w:val="24"/>
          <w:u w:val="none"/>
        </w:rPr>
        <w:t>Zilber</w:t>
      </w:r>
      <w:proofErr w:type="spellEnd"/>
      <w:r w:rsidR="00A831E2">
        <w:rPr>
          <w:rStyle w:val="Hyperlink"/>
          <w:rFonts w:ascii="Times New Roman" w:hAnsi="Times New Roman" w:cs="Times New Roman"/>
          <w:color w:val="auto"/>
          <w:sz w:val="24"/>
          <w:szCs w:val="24"/>
          <w:u w:val="none"/>
        </w:rPr>
        <w:t xml:space="preserve">, T. (1998). </w:t>
      </w:r>
      <w:r w:rsidR="00A831E2">
        <w:rPr>
          <w:rStyle w:val="Hyperlink"/>
          <w:rFonts w:ascii="Times New Roman" w:hAnsi="Times New Roman" w:cs="Times New Roman"/>
          <w:i/>
          <w:color w:val="auto"/>
          <w:sz w:val="24"/>
          <w:szCs w:val="24"/>
          <w:u w:val="none"/>
        </w:rPr>
        <w:t>Narrative research: Reading, analysis</w:t>
      </w:r>
      <w:r w:rsidR="00EE1697">
        <w:rPr>
          <w:rStyle w:val="Hyperlink"/>
          <w:rFonts w:ascii="Times New Roman" w:hAnsi="Times New Roman" w:cs="Times New Roman"/>
          <w:i/>
          <w:color w:val="auto"/>
          <w:sz w:val="24"/>
          <w:szCs w:val="24"/>
          <w:u w:val="none"/>
        </w:rPr>
        <w:t xml:space="preserve"> </w:t>
      </w:r>
    </w:p>
    <w:p w14:paraId="2BD938C9" w14:textId="6FC5160E" w:rsidR="000C1F03" w:rsidRDefault="00EE1697" w:rsidP="00562429">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i/>
          <w:color w:val="auto"/>
          <w:sz w:val="24"/>
          <w:szCs w:val="24"/>
          <w:u w:val="none"/>
        </w:rPr>
        <w:t xml:space="preserve">and interpretation. </w:t>
      </w:r>
      <w:r w:rsidR="00D00D01">
        <w:rPr>
          <w:rStyle w:val="Hyperlink"/>
          <w:rFonts w:ascii="Times New Roman" w:hAnsi="Times New Roman" w:cs="Times New Roman"/>
          <w:color w:val="auto"/>
          <w:sz w:val="24"/>
          <w:szCs w:val="24"/>
          <w:u w:val="none"/>
        </w:rPr>
        <w:t>(1</w:t>
      </w:r>
      <w:r w:rsidR="00D00D01" w:rsidRPr="00D00D01">
        <w:rPr>
          <w:rStyle w:val="Hyperlink"/>
          <w:rFonts w:ascii="Times New Roman" w:hAnsi="Times New Roman" w:cs="Times New Roman"/>
          <w:color w:val="auto"/>
          <w:sz w:val="24"/>
          <w:szCs w:val="24"/>
          <w:u w:val="none"/>
          <w:vertAlign w:val="superscript"/>
        </w:rPr>
        <w:t>st</w:t>
      </w:r>
      <w:r w:rsidR="00D00D01">
        <w:rPr>
          <w:rStyle w:val="Hyperlink"/>
          <w:rFonts w:ascii="Times New Roman" w:hAnsi="Times New Roman" w:cs="Times New Roman"/>
          <w:color w:val="auto"/>
          <w:sz w:val="24"/>
          <w:szCs w:val="24"/>
          <w:u w:val="none"/>
        </w:rPr>
        <w:t xml:space="preserve"> ed.)</w:t>
      </w:r>
      <w:r w:rsidR="00562429">
        <w:rPr>
          <w:rStyle w:val="Hyperlink"/>
          <w:rFonts w:ascii="Times New Roman" w:hAnsi="Times New Roman" w:cs="Times New Roman"/>
          <w:color w:val="auto"/>
          <w:sz w:val="24"/>
          <w:szCs w:val="24"/>
          <w:u w:val="none"/>
        </w:rPr>
        <w:t xml:space="preserve">. London; SAGE publications. </w:t>
      </w:r>
    </w:p>
    <w:p w14:paraId="7AD59E2E" w14:textId="77777777" w:rsidR="00ED06E1" w:rsidRDefault="0035508D" w:rsidP="0035508D">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Quinn, D.M. </w:t>
      </w:r>
      <w:r w:rsidR="00206886">
        <w:rPr>
          <w:rStyle w:val="Hyperlink"/>
          <w:rFonts w:ascii="Times New Roman" w:hAnsi="Times New Roman" w:cs="Times New Roman"/>
          <w:color w:val="auto"/>
          <w:sz w:val="24"/>
          <w:szCs w:val="24"/>
          <w:u w:val="none"/>
        </w:rPr>
        <w:t xml:space="preserve">&amp; </w:t>
      </w:r>
      <w:proofErr w:type="spellStart"/>
      <w:r w:rsidR="0035657A">
        <w:rPr>
          <w:rStyle w:val="Hyperlink"/>
          <w:rFonts w:ascii="Times New Roman" w:hAnsi="Times New Roman" w:cs="Times New Roman"/>
          <w:color w:val="auto"/>
          <w:sz w:val="24"/>
          <w:szCs w:val="24"/>
          <w:u w:val="none"/>
        </w:rPr>
        <w:t>Chaudoir</w:t>
      </w:r>
      <w:proofErr w:type="spellEnd"/>
      <w:r w:rsidR="0035657A">
        <w:rPr>
          <w:rStyle w:val="Hyperlink"/>
          <w:rFonts w:ascii="Times New Roman" w:hAnsi="Times New Roman" w:cs="Times New Roman"/>
          <w:color w:val="auto"/>
          <w:sz w:val="24"/>
          <w:szCs w:val="24"/>
          <w:u w:val="none"/>
        </w:rPr>
        <w:t xml:space="preserve">, S.R. </w:t>
      </w:r>
      <w:r>
        <w:rPr>
          <w:rStyle w:val="Hyperlink"/>
          <w:rFonts w:ascii="Times New Roman" w:hAnsi="Times New Roman" w:cs="Times New Roman"/>
          <w:color w:val="auto"/>
          <w:sz w:val="24"/>
          <w:szCs w:val="24"/>
          <w:u w:val="none"/>
        </w:rPr>
        <w:t>(</w:t>
      </w:r>
      <w:r w:rsidR="00C703BE">
        <w:rPr>
          <w:rStyle w:val="Hyperlink"/>
          <w:rFonts w:ascii="Times New Roman" w:hAnsi="Times New Roman" w:cs="Times New Roman"/>
          <w:color w:val="auto"/>
          <w:sz w:val="24"/>
          <w:szCs w:val="24"/>
          <w:u w:val="none"/>
        </w:rPr>
        <w:t xml:space="preserve">2015). </w:t>
      </w:r>
      <w:r w:rsidR="0035657A">
        <w:rPr>
          <w:rStyle w:val="Hyperlink"/>
          <w:rFonts w:ascii="Times New Roman" w:hAnsi="Times New Roman" w:cs="Times New Roman"/>
          <w:color w:val="auto"/>
          <w:sz w:val="24"/>
          <w:szCs w:val="24"/>
          <w:u w:val="none"/>
        </w:rPr>
        <w:t xml:space="preserve">Living with a Concealable Stigmatized Identity: The </w:t>
      </w:r>
    </w:p>
    <w:p w14:paraId="6B340C46" w14:textId="77777777" w:rsidR="00ED06E1" w:rsidRDefault="0035657A" w:rsidP="00ED06E1">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Impact of Anticipated Stigma, Centrality, Salience, and Cultural Stigma on </w:t>
      </w:r>
    </w:p>
    <w:p w14:paraId="76E1A80D" w14:textId="77777777" w:rsidR="00ED06E1" w:rsidRDefault="0035657A" w:rsidP="00ED06E1">
      <w:pPr>
        <w:spacing w:line="480" w:lineRule="auto"/>
        <w:ind w:firstLine="720"/>
        <w:rPr>
          <w:rStyle w:val="Hyperlink"/>
          <w:rFonts w:ascii="Times New Roman" w:hAnsi="Times New Roman" w:cs="Times New Roman"/>
          <w:i/>
          <w:color w:val="auto"/>
          <w:sz w:val="24"/>
          <w:szCs w:val="24"/>
          <w:u w:val="none"/>
        </w:rPr>
      </w:pPr>
      <w:r>
        <w:rPr>
          <w:rStyle w:val="Hyperlink"/>
          <w:rFonts w:ascii="Times New Roman" w:hAnsi="Times New Roman" w:cs="Times New Roman"/>
          <w:color w:val="auto"/>
          <w:sz w:val="24"/>
          <w:szCs w:val="24"/>
          <w:u w:val="none"/>
        </w:rPr>
        <w:t xml:space="preserve">Psychological Distress and Health. </w:t>
      </w:r>
      <w:r w:rsidR="00ED06E1">
        <w:rPr>
          <w:rStyle w:val="Hyperlink"/>
          <w:rFonts w:ascii="Times New Roman" w:hAnsi="Times New Roman" w:cs="Times New Roman"/>
          <w:i/>
          <w:color w:val="auto"/>
          <w:sz w:val="24"/>
          <w:szCs w:val="24"/>
          <w:u w:val="none"/>
        </w:rPr>
        <w:t xml:space="preserve">Journal of Personality and Social Psychology. </w:t>
      </w:r>
    </w:p>
    <w:p w14:paraId="76EBF844" w14:textId="5589C999" w:rsidR="0035508D" w:rsidRDefault="00ED06E1" w:rsidP="00ED06E1">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i/>
          <w:color w:val="auto"/>
          <w:sz w:val="24"/>
          <w:szCs w:val="24"/>
          <w:u w:val="none"/>
        </w:rPr>
        <w:t>97</w:t>
      </w:r>
      <w:r>
        <w:rPr>
          <w:rStyle w:val="Hyperlink"/>
          <w:rFonts w:ascii="Times New Roman" w:hAnsi="Times New Roman" w:cs="Times New Roman"/>
          <w:color w:val="auto"/>
          <w:sz w:val="24"/>
          <w:szCs w:val="24"/>
          <w:u w:val="none"/>
        </w:rPr>
        <w:t xml:space="preserve">(4). p. 634-651. </w:t>
      </w:r>
    </w:p>
    <w:p w14:paraId="3D1B1D76" w14:textId="77777777" w:rsidR="00402FB6" w:rsidRDefault="00430D5D" w:rsidP="00430D5D">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Rosser, B.S., </w:t>
      </w:r>
      <w:proofErr w:type="spellStart"/>
      <w:r>
        <w:rPr>
          <w:rStyle w:val="Hyperlink"/>
          <w:rFonts w:ascii="Times New Roman" w:hAnsi="Times New Roman" w:cs="Times New Roman"/>
          <w:color w:val="auto"/>
          <w:sz w:val="24"/>
          <w:szCs w:val="24"/>
          <w:u w:val="none"/>
        </w:rPr>
        <w:t>Bockting</w:t>
      </w:r>
      <w:proofErr w:type="spellEnd"/>
      <w:r w:rsidR="009C6AEF">
        <w:rPr>
          <w:rStyle w:val="Hyperlink"/>
          <w:rFonts w:ascii="Times New Roman" w:hAnsi="Times New Roman" w:cs="Times New Roman"/>
          <w:color w:val="auto"/>
          <w:sz w:val="24"/>
          <w:szCs w:val="24"/>
          <w:u w:val="none"/>
        </w:rPr>
        <w:t xml:space="preserve">, </w:t>
      </w:r>
      <w:r w:rsidR="0012332A">
        <w:rPr>
          <w:rStyle w:val="Hyperlink"/>
          <w:rFonts w:ascii="Times New Roman" w:hAnsi="Times New Roman" w:cs="Times New Roman"/>
          <w:color w:val="auto"/>
          <w:sz w:val="24"/>
          <w:szCs w:val="24"/>
          <w:u w:val="none"/>
        </w:rPr>
        <w:t xml:space="preserve">W.O., Ross, M.W., Miner, M.H. &amp; Coleman, E. (2008). </w:t>
      </w:r>
      <w:r w:rsidR="00F34602">
        <w:rPr>
          <w:rStyle w:val="Hyperlink"/>
          <w:rFonts w:ascii="Times New Roman" w:hAnsi="Times New Roman" w:cs="Times New Roman"/>
          <w:color w:val="auto"/>
          <w:sz w:val="24"/>
          <w:szCs w:val="24"/>
          <w:u w:val="none"/>
        </w:rPr>
        <w:t xml:space="preserve">The </w:t>
      </w:r>
    </w:p>
    <w:p w14:paraId="1C7E9CD2" w14:textId="77777777" w:rsidR="00402FB6" w:rsidRDefault="00F34602" w:rsidP="00402FB6">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relationship between homosexuality, internalized</w:t>
      </w:r>
      <w:r w:rsidR="00402FB6">
        <w:rPr>
          <w:rStyle w:val="Hyperlink"/>
          <w:rFonts w:ascii="Times New Roman" w:hAnsi="Times New Roman" w:cs="Times New Roman"/>
          <w:color w:val="auto"/>
          <w:sz w:val="24"/>
          <w:szCs w:val="24"/>
          <w:u w:val="none"/>
        </w:rPr>
        <w:t xml:space="preserve"> homo-negativity, and mental health </w:t>
      </w:r>
    </w:p>
    <w:p w14:paraId="2207C4DB" w14:textId="54460019" w:rsidR="00430D5D" w:rsidRPr="00402FB6" w:rsidRDefault="00402FB6" w:rsidP="00402FB6">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in men who have sex with men. </w:t>
      </w:r>
      <w:r>
        <w:rPr>
          <w:rStyle w:val="Hyperlink"/>
          <w:rFonts w:ascii="Times New Roman" w:hAnsi="Times New Roman" w:cs="Times New Roman"/>
          <w:i/>
          <w:color w:val="auto"/>
          <w:sz w:val="24"/>
          <w:szCs w:val="24"/>
          <w:u w:val="none"/>
        </w:rPr>
        <w:t>Journal of homosexuality. 55</w:t>
      </w:r>
      <w:r>
        <w:rPr>
          <w:rStyle w:val="Hyperlink"/>
          <w:rFonts w:ascii="Times New Roman" w:hAnsi="Times New Roman" w:cs="Times New Roman"/>
          <w:color w:val="auto"/>
          <w:sz w:val="24"/>
          <w:szCs w:val="24"/>
          <w:u w:val="none"/>
        </w:rPr>
        <w:t>(2). p. 185-203.</w:t>
      </w:r>
    </w:p>
    <w:p w14:paraId="20F34E4D" w14:textId="77777777" w:rsidR="00B92CD7" w:rsidRDefault="005D3F0B" w:rsidP="0055310C">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Schomerus</w:t>
      </w:r>
      <w:proofErr w:type="spellEnd"/>
      <w:r>
        <w:rPr>
          <w:rStyle w:val="Hyperlink"/>
          <w:rFonts w:ascii="Times New Roman" w:hAnsi="Times New Roman" w:cs="Times New Roman"/>
          <w:color w:val="auto"/>
          <w:sz w:val="24"/>
          <w:szCs w:val="24"/>
          <w:u w:val="none"/>
        </w:rPr>
        <w:t xml:space="preserve">, G. &amp; </w:t>
      </w:r>
      <w:proofErr w:type="spellStart"/>
      <w:r>
        <w:rPr>
          <w:rStyle w:val="Hyperlink"/>
          <w:rFonts w:ascii="Times New Roman" w:hAnsi="Times New Roman" w:cs="Times New Roman"/>
          <w:color w:val="auto"/>
          <w:sz w:val="24"/>
          <w:szCs w:val="24"/>
          <w:u w:val="none"/>
        </w:rPr>
        <w:t>Angermeyer</w:t>
      </w:r>
      <w:proofErr w:type="spellEnd"/>
      <w:r>
        <w:rPr>
          <w:rStyle w:val="Hyperlink"/>
          <w:rFonts w:ascii="Times New Roman" w:hAnsi="Times New Roman" w:cs="Times New Roman"/>
          <w:color w:val="auto"/>
          <w:sz w:val="24"/>
          <w:szCs w:val="24"/>
          <w:u w:val="none"/>
        </w:rPr>
        <w:t xml:space="preserve">, M.C. (2008). Stigma and its impact on help-seeking for </w:t>
      </w:r>
    </w:p>
    <w:p w14:paraId="4069F3FD" w14:textId="77777777" w:rsidR="00B92CD7" w:rsidRDefault="005D3F0B" w:rsidP="00B92CD7">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mental disorders: what do we </w:t>
      </w:r>
      <w:proofErr w:type="gramStart"/>
      <w:r>
        <w:rPr>
          <w:rStyle w:val="Hyperlink"/>
          <w:rFonts w:ascii="Times New Roman" w:hAnsi="Times New Roman" w:cs="Times New Roman"/>
          <w:color w:val="auto"/>
          <w:sz w:val="24"/>
          <w:szCs w:val="24"/>
          <w:u w:val="none"/>
        </w:rPr>
        <w:t>know?.</w:t>
      </w:r>
      <w:proofErr w:type="gramEnd"/>
      <w:r>
        <w:rPr>
          <w:rStyle w:val="Hyperlink"/>
          <w:rFonts w:ascii="Times New Roman" w:hAnsi="Times New Roman" w:cs="Times New Roman"/>
          <w:color w:val="auto"/>
          <w:sz w:val="24"/>
          <w:szCs w:val="24"/>
          <w:u w:val="none"/>
        </w:rPr>
        <w:t xml:space="preserve"> </w:t>
      </w:r>
      <w:r>
        <w:rPr>
          <w:rStyle w:val="Hyperlink"/>
          <w:rFonts w:ascii="Times New Roman" w:hAnsi="Times New Roman" w:cs="Times New Roman"/>
          <w:i/>
          <w:color w:val="auto"/>
          <w:sz w:val="24"/>
          <w:szCs w:val="24"/>
          <w:u w:val="none"/>
        </w:rPr>
        <w:t>Epidemiology and Psychiatric Sciences</w:t>
      </w:r>
      <w:r w:rsidR="00B92CD7">
        <w:rPr>
          <w:rStyle w:val="Hyperlink"/>
          <w:rFonts w:ascii="Times New Roman" w:hAnsi="Times New Roman" w:cs="Times New Roman"/>
          <w:i/>
          <w:color w:val="auto"/>
          <w:sz w:val="24"/>
          <w:szCs w:val="24"/>
          <w:u w:val="none"/>
        </w:rPr>
        <w:t>. 17</w:t>
      </w:r>
      <w:r w:rsidR="00B92CD7">
        <w:rPr>
          <w:rStyle w:val="Hyperlink"/>
          <w:rFonts w:ascii="Times New Roman" w:hAnsi="Times New Roman" w:cs="Times New Roman"/>
          <w:color w:val="auto"/>
          <w:sz w:val="24"/>
          <w:szCs w:val="24"/>
          <w:u w:val="none"/>
        </w:rPr>
        <w:t xml:space="preserve">(1). </w:t>
      </w:r>
    </w:p>
    <w:p w14:paraId="049DD293" w14:textId="310FA642" w:rsidR="005D3F0B" w:rsidRPr="00B92CD7" w:rsidRDefault="00B92CD7" w:rsidP="00B92CD7">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p. 31-37</w:t>
      </w:r>
    </w:p>
    <w:p w14:paraId="5CBC97BD" w14:textId="03AFA6C7" w:rsidR="00227A84" w:rsidRDefault="0055310C" w:rsidP="0055310C">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Smith, C.P. (2000). </w:t>
      </w:r>
      <w:r w:rsidR="00E61ACA">
        <w:rPr>
          <w:rStyle w:val="Hyperlink"/>
          <w:rFonts w:ascii="Times New Roman" w:hAnsi="Times New Roman" w:cs="Times New Roman"/>
          <w:color w:val="auto"/>
          <w:sz w:val="24"/>
          <w:szCs w:val="24"/>
          <w:u w:val="none"/>
        </w:rPr>
        <w:t>Content Analysis</w:t>
      </w:r>
      <w:r w:rsidR="005052FB">
        <w:rPr>
          <w:rStyle w:val="Hyperlink"/>
          <w:rFonts w:ascii="Times New Roman" w:hAnsi="Times New Roman" w:cs="Times New Roman"/>
          <w:color w:val="auto"/>
          <w:sz w:val="24"/>
          <w:szCs w:val="24"/>
          <w:u w:val="none"/>
        </w:rPr>
        <w:t xml:space="preserve"> and Narrative Analysis. </w:t>
      </w:r>
      <w:r w:rsidR="002B42CE">
        <w:rPr>
          <w:rStyle w:val="Hyperlink"/>
          <w:rFonts w:ascii="Times New Roman" w:hAnsi="Times New Roman" w:cs="Times New Roman"/>
          <w:color w:val="auto"/>
          <w:sz w:val="24"/>
          <w:szCs w:val="24"/>
          <w:u w:val="none"/>
        </w:rPr>
        <w:t>In H</w:t>
      </w:r>
      <w:r w:rsidR="0070673A">
        <w:rPr>
          <w:rStyle w:val="Hyperlink"/>
          <w:rFonts w:ascii="Times New Roman" w:hAnsi="Times New Roman" w:cs="Times New Roman"/>
          <w:color w:val="auto"/>
          <w:sz w:val="24"/>
          <w:szCs w:val="24"/>
          <w:u w:val="none"/>
        </w:rPr>
        <w:t xml:space="preserve">.T. Reis &amp; C.M. Judd </w:t>
      </w:r>
    </w:p>
    <w:p w14:paraId="4EBF5668" w14:textId="77777777" w:rsidR="00227A84" w:rsidRDefault="0070673A" w:rsidP="00227A84">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(Eds.). </w:t>
      </w:r>
      <w:r>
        <w:rPr>
          <w:rStyle w:val="Hyperlink"/>
          <w:rFonts w:ascii="Times New Roman" w:hAnsi="Times New Roman" w:cs="Times New Roman"/>
          <w:i/>
          <w:color w:val="auto"/>
          <w:sz w:val="24"/>
          <w:szCs w:val="24"/>
          <w:u w:val="none"/>
        </w:rPr>
        <w:t>Handbook of Research Methods in Social and Personality Psychology.</w:t>
      </w:r>
      <w:r w:rsidR="00F112A5">
        <w:rPr>
          <w:rStyle w:val="Hyperlink"/>
          <w:rFonts w:ascii="Times New Roman" w:hAnsi="Times New Roman" w:cs="Times New Roman"/>
          <w:color w:val="auto"/>
          <w:sz w:val="24"/>
          <w:szCs w:val="24"/>
          <w:u w:val="none"/>
        </w:rPr>
        <w:t xml:space="preserve"> p. 313-</w:t>
      </w:r>
    </w:p>
    <w:p w14:paraId="100389F6" w14:textId="4123E05D" w:rsidR="0055310C" w:rsidRDefault="00F112A5" w:rsidP="00227A84">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335. New York; Cambridge University Press. </w:t>
      </w:r>
    </w:p>
    <w:p w14:paraId="1590983D" w14:textId="6ACE52BE" w:rsidR="00B94234" w:rsidRPr="00B94234" w:rsidRDefault="00B94234" w:rsidP="00CA5907">
      <w:pPr>
        <w:spacing w:line="480" w:lineRule="auto"/>
        <w:rPr>
          <w:rStyle w:val="Hyperlink"/>
          <w:rFonts w:ascii="Times New Roman" w:hAnsi="Times New Roman" w:cs="Times New Roman"/>
          <w:color w:val="auto"/>
          <w:sz w:val="24"/>
          <w:szCs w:val="24"/>
          <w:u w:val="none"/>
        </w:rPr>
      </w:pPr>
    </w:p>
    <w:p w14:paraId="1BA404EA" w14:textId="77777777" w:rsidR="007F7AD8" w:rsidRPr="006B4BB3" w:rsidRDefault="007F7AD8" w:rsidP="006B4BB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49553D3F" w14:textId="3FEF2C0B" w:rsidR="00177A61" w:rsidRPr="00177A61" w:rsidRDefault="00177A61" w:rsidP="00177A61">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614E2A60" w14:textId="77777777" w:rsidR="00823CBC" w:rsidRDefault="00823CBC" w:rsidP="00303E0B">
      <w:pPr>
        <w:spacing w:line="480" w:lineRule="auto"/>
        <w:rPr>
          <w:rFonts w:ascii="Times New Roman" w:hAnsi="Times New Roman" w:cs="Times New Roman"/>
          <w:sz w:val="24"/>
          <w:szCs w:val="24"/>
        </w:rPr>
      </w:pPr>
    </w:p>
    <w:p w14:paraId="63B98CF2" w14:textId="77777777" w:rsidR="00303E0B" w:rsidRPr="00193012" w:rsidRDefault="00303E0B" w:rsidP="00303E0B">
      <w:pPr>
        <w:spacing w:line="480" w:lineRule="auto"/>
        <w:rPr>
          <w:rFonts w:ascii="Times New Roman" w:hAnsi="Times New Roman" w:cs="Times New Roman"/>
          <w:sz w:val="24"/>
          <w:szCs w:val="24"/>
        </w:rPr>
      </w:pPr>
    </w:p>
    <w:p w14:paraId="7252B041" w14:textId="77777777" w:rsidR="009F2959" w:rsidRPr="00281231" w:rsidRDefault="009F2959" w:rsidP="00281231">
      <w:pPr>
        <w:spacing w:line="480" w:lineRule="auto"/>
        <w:rPr>
          <w:rFonts w:ascii="Times New Roman" w:hAnsi="Times New Roman" w:cs="Times New Roman"/>
          <w:sz w:val="24"/>
          <w:szCs w:val="24"/>
        </w:rPr>
      </w:pPr>
    </w:p>
    <w:p w14:paraId="0E827228" w14:textId="77777777" w:rsidR="003F79FC" w:rsidRDefault="003F79FC" w:rsidP="003F79FC">
      <w:pPr>
        <w:pStyle w:val="ListParagraph"/>
        <w:shd w:val="clear" w:color="auto" w:fill="FFFFFF"/>
        <w:spacing w:after="0" w:line="240" w:lineRule="auto"/>
        <w:outlineLvl w:val="0"/>
        <w:rPr>
          <w:rFonts w:ascii="Arial" w:eastAsia="Times New Roman" w:hAnsi="Arial" w:cs="Arial"/>
          <w:b/>
          <w:bCs/>
          <w:color w:val="32322F"/>
          <w:kern w:val="36"/>
          <w:sz w:val="19"/>
          <w:szCs w:val="19"/>
          <w:lang w:eastAsia="en-GB"/>
        </w:rPr>
      </w:pPr>
    </w:p>
    <w:p w14:paraId="7B01060E" w14:textId="77777777" w:rsidR="003F79FC" w:rsidRDefault="003F79FC" w:rsidP="003F79FC">
      <w:pPr>
        <w:pStyle w:val="ListParagraph"/>
        <w:shd w:val="clear" w:color="auto" w:fill="FFFFFF"/>
        <w:spacing w:after="0" w:line="240" w:lineRule="auto"/>
        <w:outlineLvl w:val="0"/>
        <w:rPr>
          <w:rFonts w:ascii="Arial" w:eastAsia="Times New Roman" w:hAnsi="Arial" w:cs="Arial"/>
          <w:b/>
          <w:bCs/>
          <w:color w:val="32322F"/>
          <w:kern w:val="36"/>
          <w:sz w:val="19"/>
          <w:szCs w:val="19"/>
          <w:lang w:eastAsia="en-GB"/>
        </w:rPr>
      </w:pPr>
    </w:p>
    <w:p w14:paraId="1E8EFB5A" w14:textId="77777777" w:rsidR="003F79FC" w:rsidRPr="003F79FC" w:rsidRDefault="003F79FC" w:rsidP="003F79FC">
      <w:pPr>
        <w:spacing w:line="480" w:lineRule="auto"/>
        <w:rPr>
          <w:rStyle w:val="Hyperlink"/>
          <w:rFonts w:ascii="Times New Roman" w:hAnsi="Times New Roman" w:cs="Times New Roman"/>
          <w:color w:val="auto"/>
          <w:sz w:val="24"/>
          <w:szCs w:val="24"/>
        </w:rPr>
      </w:pPr>
    </w:p>
    <w:p w14:paraId="29D403C6" w14:textId="00F0C2AA" w:rsidR="002C1DD3" w:rsidRPr="005E0ABC" w:rsidRDefault="002C1DD3" w:rsidP="005E0ABC">
      <w:pPr>
        <w:spacing w:line="480" w:lineRule="auto"/>
        <w:ind w:firstLine="360"/>
        <w:rPr>
          <w:rFonts w:ascii="Times New Roman" w:hAnsi="Times New Roman" w:cs="Times New Roman"/>
          <w:sz w:val="24"/>
          <w:szCs w:val="24"/>
          <w:u w:val="single"/>
        </w:rPr>
      </w:pPr>
    </w:p>
    <w:p w14:paraId="4EBDE1FE" w14:textId="77777777" w:rsidR="002068AB" w:rsidRDefault="002068AB" w:rsidP="00564D10">
      <w:pPr>
        <w:spacing w:line="480" w:lineRule="auto"/>
        <w:rPr>
          <w:rFonts w:ascii="Times New Roman" w:hAnsi="Times New Roman" w:cs="Times New Roman"/>
          <w:sz w:val="24"/>
          <w:szCs w:val="24"/>
          <w:u w:val="single"/>
        </w:rPr>
      </w:pPr>
    </w:p>
    <w:p w14:paraId="0A039E8C" w14:textId="77777777" w:rsidR="00436DD4" w:rsidRDefault="00436DD4" w:rsidP="00564D10">
      <w:pPr>
        <w:spacing w:line="480" w:lineRule="auto"/>
        <w:rPr>
          <w:rFonts w:ascii="Times New Roman" w:hAnsi="Times New Roman" w:cs="Times New Roman"/>
          <w:sz w:val="24"/>
          <w:szCs w:val="24"/>
          <w:u w:val="single"/>
        </w:rPr>
      </w:pPr>
    </w:p>
    <w:p w14:paraId="1B55982A" w14:textId="77777777" w:rsidR="002C1DD3" w:rsidRDefault="002C1DD3" w:rsidP="00564D10">
      <w:pPr>
        <w:spacing w:line="480" w:lineRule="auto"/>
        <w:rPr>
          <w:rFonts w:ascii="Times New Roman" w:hAnsi="Times New Roman" w:cs="Times New Roman"/>
          <w:sz w:val="24"/>
          <w:szCs w:val="24"/>
          <w:u w:val="single"/>
        </w:rPr>
      </w:pPr>
    </w:p>
    <w:p w14:paraId="703BEA13" w14:textId="77777777" w:rsidR="00B74026" w:rsidRDefault="00B74026" w:rsidP="00564D10">
      <w:pPr>
        <w:spacing w:line="480" w:lineRule="auto"/>
        <w:rPr>
          <w:rFonts w:ascii="Times New Roman" w:hAnsi="Times New Roman" w:cs="Times New Roman"/>
          <w:sz w:val="24"/>
          <w:szCs w:val="24"/>
          <w:u w:val="single"/>
        </w:rPr>
      </w:pPr>
    </w:p>
    <w:p w14:paraId="758E753E" w14:textId="734B6E80" w:rsidR="006323CA" w:rsidRPr="00A90BF1" w:rsidRDefault="006323CA" w:rsidP="00A90BF1">
      <w:pPr>
        <w:pStyle w:val="ListParagraph"/>
        <w:numPr>
          <w:ilvl w:val="0"/>
          <w:numId w:val="2"/>
        </w:numPr>
        <w:spacing w:line="480" w:lineRule="auto"/>
        <w:rPr>
          <w:rFonts w:ascii="Times New Roman" w:hAnsi="Times New Roman" w:cs="Times New Roman"/>
          <w:sz w:val="24"/>
          <w:szCs w:val="24"/>
        </w:rPr>
      </w:pPr>
    </w:p>
    <w:p w14:paraId="358F7F3B" w14:textId="51EA56B2" w:rsidR="00564D10" w:rsidRDefault="00564D10" w:rsidP="00564D10">
      <w:pPr>
        <w:spacing w:line="480" w:lineRule="auto"/>
        <w:rPr>
          <w:rFonts w:ascii="Times New Roman" w:hAnsi="Times New Roman" w:cs="Times New Roman"/>
          <w:sz w:val="24"/>
          <w:szCs w:val="24"/>
        </w:rPr>
      </w:pPr>
    </w:p>
    <w:p w14:paraId="2EC00162" w14:textId="77777777" w:rsidR="00564D10" w:rsidRPr="00564D10" w:rsidRDefault="00564D10" w:rsidP="00564D10">
      <w:pPr>
        <w:spacing w:line="480" w:lineRule="auto"/>
        <w:rPr>
          <w:rFonts w:ascii="Times New Roman" w:hAnsi="Times New Roman" w:cs="Times New Roman"/>
          <w:sz w:val="24"/>
          <w:szCs w:val="24"/>
        </w:rPr>
      </w:pPr>
    </w:p>
    <w:p w14:paraId="0F701202" w14:textId="77777777" w:rsidR="0070209C" w:rsidRPr="00564D10" w:rsidRDefault="0070209C">
      <w:pPr>
        <w:spacing w:line="480" w:lineRule="auto"/>
        <w:rPr>
          <w:rFonts w:ascii="Times New Roman" w:hAnsi="Times New Roman" w:cs="Times New Roman"/>
          <w:sz w:val="24"/>
          <w:szCs w:val="24"/>
        </w:rPr>
      </w:pPr>
    </w:p>
    <w:sectPr w:rsidR="0070209C" w:rsidRPr="00564D10" w:rsidSect="00564D10">
      <w:head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DBED60" w14:textId="77777777" w:rsidR="00BE5653" w:rsidRDefault="00BE5653" w:rsidP="00564D10">
      <w:pPr>
        <w:spacing w:after="0" w:line="240" w:lineRule="auto"/>
      </w:pPr>
      <w:r>
        <w:separator/>
      </w:r>
    </w:p>
  </w:endnote>
  <w:endnote w:type="continuationSeparator" w:id="0">
    <w:p w14:paraId="76C63D36" w14:textId="77777777" w:rsidR="00BE5653" w:rsidRDefault="00BE5653" w:rsidP="00564D10">
      <w:pPr>
        <w:spacing w:after="0" w:line="240" w:lineRule="auto"/>
      </w:pPr>
      <w:r>
        <w:continuationSeparator/>
      </w:r>
    </w:p>
  </w:endnote>
  <w:endnote w:type="continuationNotice" w:id="1">
    <w:p w14:paraId="2F5C732A" w14:textId="77777777" w:rsidR="00BE5653" w:rsidRDefault="00BE56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9A7754" w14:textId="77777777" w:rsidR="00BE5653" w:rsidRDefault="00BE5653" w:rsidP="00564D10">
      <w:pPr>
        <w:spacing w:after="0" w:line="240" w:lineRule="auto"/>
      </w:pPr>
      <w:r>
        <w:separator/>
      </w:r>
    </w:p>
  </w:footnote>
  <w:footnote w:type="continuationSeparator" w:id="0">
    <w:p w14:paraId="5CA846F1" w14:textId="77777777" w:rsidR="00BE5653" w:rsidRDefault="00BE5653" w:rsidP="00564D10">
      <w:pPr>
        <w:spacing w:after="0" w:line="240" w:lineRule="auto"/>
      </w:pPr>
      <w:r>
        <w:continuationSeparator/>
      </w:r>
    </w:p>
  </w:footnote>
  <w:footnote w:type="continuationNotice" w:id="1">
    <w:p w14:paraId="79649C14" w14:textId="77777777" w:rsidR="00BE5653" w:rsidRDefault="00BE565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29B70226" w:rsidR="00564D10" w:rsidRDefault="00564D10">
    <w:pPr>
      <w:pStyle w:val="Header"/>
    </w:pPr>
    <w:r>
      <w:tab/>
    </w:r>
    <w:r>
      <w:tab/>
    </w:r>
    <w:r>
      <w:fldChar w:fldCharType="begin"/>
    </w:r>
    <w:r>
      <w:instrText xml:space="preserve"> PAGE   \* MERGEFORMAT </w:instrText>
    </w:r>
    <w:r>
      <w:fldChar w:fldCharType="separate"/>
    </w:r>
    <w:r>
      <w:rPr>
        <w:noProof/>
      </w:rPr>
      <w:t>2</w:t>
    </w:r>
    <w:r>
      <w:rPr>
        <w:noProof/>
      </w:rPr>
      <w:fldChar w:fldCharType="end"/>
    </w:r>
  </w:p>
  <w:p w14:paraId="5F6E4B3B" w14:textId="77777777" w:rsidR="00564D10" w:rsidRDefault="00564D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4B6AF1" w14:textId="2DD5C609" w:rsidR="003E2FE2" w:rsidRDefault="00564D10">
    <w:pPr>
      <w:pStyle w:val="Header"/>
    </w:pPr>
    <w:r>
      <w:t>Running head;</w:t>
    </w:r>
    <w:r w:rsidR="00580DB3">
      <w:t xml:space="preserve"> </w:t>
    </w:r>
    <w:r w:rsidR="00A64742">
      <w:t>A CRITICAL ANALYSIS (RESEARCH REPORT) ON A PIECE OF TEXT</w:t>
    </w:r>
    <w:r w:rsidR="001A271F">
      <w:t xml:space="preserve"> (SUPPLIED) USING A METHOD OF DISCOURSE (NARRATIVE) ANALYSIS</w:t>
    </w:r>
    <w:r>
      <w:tab/>
    </w:r>
  </w:p>
  <w:p w14:paraId="1C9FE355" w14:textId="70B7E828" w:rsidR="00564D10" w:rsidRDefault="003E2FE2" w:rsidP="004D5E76">
    <w:pPr>
      <w:pStyle w:val="Header"/>
      <w:tabs>
        <w:tab w:val="left" w:pos="5175"/>
      </w:tabs>
    </w:pPr>
    <w:r>
      <w:tab/>
    </w:r>
    <w:r>
      <w:tab/>
    </w:r>
    <w:r w:rsidR="004D5E76">
      <w:t xml:space="preserve"> </w:t>
    </w:r>
    <w:r w:rsidR="004D5E76">
      <w:tab/>
    </w:r>
    <w:r w:rsidR="00564D10">
      <w:fldChar w:fldCharType="begin"/>
    </w:r>
    <w:r w:rsidR="00564D10">
      <w:instrText xml:space="preserve"> PAGE   \* MERGEFORMAT </w:instrText>
    </w:r>
    <w:r w:rsidR="00564D10">
      <w:fldChar w:fldCharType="separate"/>
    </w:r>
    <w:r w:rsidR="00564D10">
      <w:rPr>
        <w:noProof/>
      </w:rPr>
      <w:t>1</w:t>
    </w:r>
    <w:r w:rsidR="00564D10">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E1ADF"/>
    <w:multiLevelType w:val="hybridMultilevel"/>
    <w:tmpl w:val="C9B01FD4"/>
    <w:lvl w:ilvl="0" w:tplc="F0127E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51069"/>
    <w:multiLevelType w:val="hybridMultilevel"/>
    <w:tmpl w:val="9970EA98"/>
    <w:lvl w:ilvl="0" w:tplc="C12C61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C1EF5"/>
    <w:multiLevelType w:val="hybridMultilevel"/>
    <w:tmpl w:val="9F6A4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DA00AF"/>
    <w:multiLevelType w:val="hybridMultilevel"/>
    <w:tmpl w:val="543605A8"/>
    <w:lvl w:ilvl="0" w:tplc="FC82B6F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5543BE"/>
    <w:multiLevelType w:val="hybridMultilevel"/>
    <w:tmpl w:val="6E46FF16"/>
    <w:lvl w:ilvl="0" w:tplc="C12C61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D14B35"/>
    <w:multiLevelType w:val="hybridMultilevel"/>
    <w:tmpl w:val="3F4A7C10"/>
    <w:lvl w:ilvl="0" w:tplc="3692EC34">
      <w:numFmt w:val="bullet"/>
      <w:lvlText w:val="-"/>
      <w:lvlJc w:val="left"/>
      <w:pPr>
        <w:ind w:left="720" w:hanging="360"/>
      </w:pPr>
      <w:rPr>
        <w:rFonts w:ascii="Times New Roman" w:eastAsiaTheme="minorHAnsi" w:hAnsi="Times New Roman" w:cs="Times New Roman" w:hint="default"/>
        <w:color w:val="0563C1" w:themeColor="hyperlink"/>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F3160"/>
    <w:multiLevelType w:val="hybridMultilevel"/>
    <w:tmpl w:val="13E80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6"/>
  </w:num>
  <w:num w:numId="4">
    <w:abstractNumId w:val="2"/>
  </w:num>
  <w:num w:numId="5">
    <w:abstractNumId w:val="5"/>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0951"/>
    <w:rsid w:val="000010C9"/>
    <w:rsid w:val="00001274"/>
    <w:rsid w:val="000018D5"/>
    <w:rsid w:val="00002FE7"/>
    <w:rsid w:val="0000304F"/>
    <w:rsid w:val="00003780"/>
    <w:rsid w:val="00004660"/>
    <w:rsid w:val="00004BF3"/>
    <w:rsid w:val="0000543B"/>
    <w:rsid w:val="0000610B"/>
    <w:rsid w:val="00006989"/>
    <w:rsid w:val="00010A4C"/>
    <w:rsid w:val="00010D6D"/>
    <w:rsid w:val="000113ED"/>
    <w:rsid w:val="000119D1"/>
    <w:rsid w:val="00011BBD"/>
    <w:rsid w:val="000134A5"/>
    <w:rsid w:val="0001565B"/>
    <w:rsid w:val="00016E9A"/>
    <w:rsid w:val="0002222C"/>
    <w:rsid w:val="00022624"/>
    <w:rsid w:val="00022655"/>
    <w:rsid w:val="00022CA7"/>
    <w:rsid w:val="000230AC"/>
    <w:rsid w:val="00023C7B"/>
    <w:rsid w:val="00025786"/>
    <w:rsid w:val="00025E59"/>
    <w:rsid w:val="00026085"/>
    <w:rsid w:val="0002683C"/>
    <w:rsid w:val="0002728D"/>
    <w:rsid w:val="0002744C"/>
    <w:rsid w:val="00027463"/>
    <w:rsid w:val="000277D1"/>
    <w:rsid w:val="000301EC"/>
    <w:rsid w:val="00030946"/>
    <w:rsid w:val="00030C49"/>
    <w:rsid w:val="00030D9A"/>
    <w:rsid w:val="0003106E"/>
    <w:rsid w:val="0003233A"/>
    <w:rsid w:val="00032547"/>
    <w:rsid w:val="00033743"/>
    <w:rsid w:val="00033807"/>
    <w:rsid w:val="00033A14"/>
    <w:rsid w:val="00033E93"/>
    <w:rsid w:val="000341D8"/>
    <w:rsid w:val="00035CD6"/>
    <w:rsid w:val="000369DD"/>
    <w:rsid w:val="00036F14"/>
    <w:rsid w:val="00037B59"/>
    <w:rsid w:val="00037DC6"/>
    <w:rsid w:val="00037E77"/>
    <w:rsid w:val="00037F25"/>
    <w:rsid w:val="00045AEC"/>
    <w:rsid w:val="000508E6"/>
    <w:rsid w:val="00051A80"/>
    <w:rsid w:val="000527B2"/>
    <w:rsid w:val="00052DB4"/>
    <w:rsid w:val="0005336D"/>
    <w:rsid w:val="00053C26"/>
    <w:rsid w:val="00054B6E"/>
    <w:rsid w:val="0005510E"/>
    <w:rsid w:val="00055535"/>
    <w:rsid w:val="00057851"/>
    <w:rsid w:val="00060A05"/>
    <w:rsid w:val="00061679"/>
    <w:rsid w:val="000618B0"/>
    <w:rsid w:val="0006191C"/>
    <w:rsid w:val="0006282E"/>
    <w:rsid w:val="00064304"/>
    <w:rsid w:val="000643E4"/>
    <w:rsid w:val="00064DDE"/>
    <w:rsid w:val="0006606B"/>
    <w:rsid w:val="00066293"/>
    <w:rsid w:val="0006753F"/>
    <w:rsid w:val="00067E98"/>
    <w:rsid w:val="00067ECE"/>
    <w:rsid w:val="00067F06"/>
    <w:rsid w:val="000707FD"/>
    <w:rsid w:val="00071F3C"/>
    <w:rsid w:val="00074745"/>
    <w:rsid w:val="000749F8"/>
    <w:rsid w:val="00074A1C"/>
    <w:rsid w:val="00074B5D"/>
    <w:rsid w:val="000759AB"/>
    <w:rsid w:val="00075F40"/>
    <w:rsid w:val="000763F2"/>
    <w:rsid w:val="00076D00"/>
    <w:rsid w:val="000777C7"/>
    <w:rsid w:val="0007790D"/>
    <w:rsid w:val="000779A1"/>
    <w:rsid w:val="0008284E"/>
    <w:rsid w:val="0008333F"/>
    <w:rsid w:val="000858F5"/>
    <w:rsid w:val="00086863"/>
    <w:rsid w:val="00086FB3"/>
    <w:rsid w:val="000902DE"/>
    <w:rsid w:val="00090AC9"/>
    <w:rsid w:val="0009304F"/>
    <w:rsid w:val="00093C7E"/>
    <w:rsid w:val="000964FC"/>
    <w:rsid w:val="00096B85"/>
    <w:rsid w:val="0009704D"/>
    <w:rsid w:val="000A0855"/>
    <w:rsid w:val="000A30DA"/>
    <w:rsid w:val="000A3FED"/>
    <w:rsid w:val="000A4370"/>
    <w:rsid w:val="000A4620"/>
    <w:rsid w:val="000A5EEC"/>
    <w:rsid w:val="000A66E2"/>
    <w:rsid w:val="000A6A6E"/>
    <w:rsid w:val="000A6AF5"/>
    <w:rsid w:val="000A746F"/>
    <w:rsid w:val="000B0CEA"/>
    <w:rsid w:val="000B24C4"/>
    <w:rsid w:val="000B35D7"/>
    <w:rsid w:val="000B4216"/>
    <w:rsid w:val="000B4AD8"/>
    <w:rsid w:val="000B5314"/>
    <w:rsid w:val="000B5C09"/>
    <w:rsid w:val="000B5C8A"/>
    <w:rsid w:val="000B5D8B"/>
    <w:rsid w:val="000B6F31"/>
    <w:rsid w:val="000B7AF4"/>
    <w:rsid w:val="000C07BC"/>
    <w:rsid w:val="000C0A11"/>
    <w:rsid w:val="000C0CB0"/>
    <w:rsid w:val="000C0D9D"/>
    <w:rsid w:val="000C13DE"/>
    <w:rsid w:val="000C15D9"/>
    <w:rsid w:val="000C1D89"/>
    <w:rsid w:val="000C1F03"/>
    <w:rsid w:val="000C21A3"/>
    <w:rsid w:val="000C24F9"/>
    <w:rsid w:val="000C56DB"/>
    <w:rsid w:val="000C673A"/>
    <w:rsid w:val="000C7A10"/>
    <w:rsid w:val="000C7BCA"/>
    <w:rsid w:val="000D02B7"/>
    <w:rsid w:val="000D0370"/>
    <w:rsid w:val="000D15F0"/>
    <w:rsid w:val="000D29E5"/>
    <w:rsid w:val="000D2BA2"/>
    <w:rsid w:val="000D36DB"/>
    <w:rsid w:val="000D43D7"/>
    <w:rsid w:val="000D4703"/>
    <w:rsid w:val="000D7837"/>
    <w:rsid w:val="000E0266"/>
    <w:rsid w:val="000E0407"/>
    <w:rsid w:val="000E0F1F"/>
    <w:rsid w:val="000E168F"/>
    <w:rsid w:val="000E2267"/>
    <w:rsid w:val="000E2B9D"/>
    <w:rsid w:val="000E3A5C"/>
    <w:rsid w:val="000E57ED"/>
    <w:rsid w:val="000E5E74"/>
    <w:rsid w:val="000E6751"/>
    <w:rsid w:val="000F1006"/>
    <w:rsid w:val="000F1C5D"/>
    <w:rsid w:val="000F3644"/>
    <w:rsid w:val="000F4892"/>
    <w:rsid w:val="000F53CC"/>
    <w:rsid w:val="000F68EC"/>
    <w:rsid w:val="001009F7"/>
    <w:rsid w:val="00100D1A"/>
    <w:rsid w:val="0010478E"/>
    <w:rsid w:val="00104DE4"/>
    <w:rsid w:val="00105FCD"/>
    <w:rsid w:val="00105FFD"/>
    <w:rsid w:val="001067E7"/>
    <w:rsid w:val="00106D0D"/>
    <w:rsid w:val="0010760C"/>
    <w:rsid w:val="00110739"/>
    <w:rsid w:val="0011101F"/>
    <w:rsid w:val="00112A4E"/>
    <w:rsid w:val="00113DD5"/>
    <w:rsid w:val="00113DDD"/>
    <w:rsid w:val="00113DEB"/>
    <w:rsid w:val="00114444"/>
    <w:rsid w:val="00114CD7"/>
    <w:rsid w:val="0011517A"/>
    <w:rsid w:val="0011718F"/>
    <w:rsid w:val="001174A3"/>
    <w:rsid w:val="001176FF"/>
    <w:rsid w:val="001178F8"/>
    <w:rsid w:val="00120E4B"/>
    <w:rsid w:val="00120F6C"/>
    <w:rsid w:val="00121ADF"/>
    <w:rsid w:val="001224A2"/>
    <w:rsid w:val="0012332A"/>
    <w:rsid w:val="001246D2"/>
    <w:rsid w:val="001260E0"/>
    <w:rsid w:val="00126E15"/>
    <w:rsid w:val="00126EC5"/>
    <w:rsid w:val="00131A41"/>
    <w:rsid w:val="00133B9A"/>
    <w:rsid w:val="0013427A"/>
    <w:rsid w:val="00135FB0"/>
    <w:rsid w:val="001368CC"/>
    <w:rsid w:val="00140D32"/>
    <w:rsid w:val="00141200"/>
    <w:rsid w:val="00141734"/>
    <w:rsid w:val="00141ED4"/>
    <w:rsid w:val="00143CBD"/>
    <w:rsid w:val="00143F8A"/>
    <w:rsid w:val="001440B0"/>
    <w:rsid w:val="00145609"/>
    <w:rsid w:val="00151A71"/>
    <w:rsid w:val="0015212E"/>
    <w:rsid w:val="00152528"/>
    <w:rsid w:val="00153EB6"/>
    <w:rsid w:val="0015543C"/>
    <w:rsid w:val="00155DA9"/>
    <w:rsid w:val="00156120"/>
    <w:rsid w:val="001561AB"/>
    <w:rsid w:val="00156E38"/>
    <w:rsid w:val="001575BF"/>
    <w:rsid w:val="00157612"/>
    <w:rsid w:val="00161196"/>
    <w:rsid w:val="00170413"/>
    <w:rsid w:val="00170713"/>
    <w:rsid w:val="001708FC"/>
    <w:rsid w:val="00171913"/>
    <w:rsid w:val="00171ABB"/>
    <w:rsid w:val="00173576"/>
    <w:rsid w:val="00174198"/>
    <w:rsid w:val="00177A61"/>
    <w:rsid w:val="001807CC"/>
    <w:rsid w:val="00181D43"/>
    <w:rsid w:val="00182AF7"/>
    <w:rsid w:val="00184CE4"/>
    <w:rsid w:val="00186018"/>
    <w:rsid w:val="0018730D"/>
    <w:rsid w:val="0018739E"/>
    <w:rsid w:val="00187704"/>
    <w:rsid w:val="0018791B"/>
    <w:rsid w:val="00190237"/>
    <w:rsid w:val="00190278"/>
    <w:rsid w:val="00190EF2"/>
    <w:rsid w:val="00193012"/>
    <w:rsid w:val="00193A90"/>
    <w:rsid w:val="00193F09"/>
    <w:rsid w:val="00194D09"/>
    <w:rsid w:val="00195787"/>
    <w:rsid w:val="0019758D"/>
    <w:rsid w:val="001A1831"/>
    <w:rsid w:val="001A271F"/>
    <w:rsid w:val="001A4068"/>
    <w:rsid w:val="001A4AFE"/>
    <w:rsid w:val="001A4E88"/>
    <w:rsid w:val="001A6D48"/>
    <w:rsid w:val="001A73D0"/>
    <w:rsid w:val="001A78FA"/>
    <w:rsid w:val="001A7F3C"/>
    <w:rsid w:val="001B0D98"/>
    <w:rsid w:val="001B105E"/>
    <w:rsid w:val="001B161D"/>
    <w:rsid w:val="001B1F0E"/>
    <w:rsid w:val="001B2245"/>
    <w:rsid w:val="001B2561"/>
    <w:rsid w:val="001B2ADE"/>
    <w:rsid w:val="001B308A"/>
    <w:rsid w:val="001B3E95"/>
    <w:rsid w:val="001B3EA5"/>
    <w:rsid w:val="001B4F91"/>
    <w:rsid w:val="001B52CE"/>
    <w:rsid w:val="001B5862"/>
    <w:rsid w:val="001B60F6"/>
    <w:rsid w:val="001B6460"/>
    <w:rsid w:val="001B797A"/>
    <w:rsid w:val="001C04B7"/>
    <w:rsid w:val="001C04F4"/>
    <w:rsid w:val="001C19CC"/>
    <w:rsid w:val="001C1BD2"/>
    <w:rsid w:val="001C1C7B"/>
    <w:rsid w:val="001C1EF4"/>
    <w:rsid w:val="001C2B8C"/>
    <w:rsid w:val="001C2C72"/>
    <w:rsid w:val="001C4BD2"/>
    <w:rsid w:val="001C5891"/>
    <w:rsid w:val="001C66CC"/>
    <w:rsid w:val="001C6E58"/>
    <w:rsid w:val="001D1A93"/>
    <w:rsid w:val="001D240B"/>
    <w:rsid w:val="001D291B"/>
    <w:rsid w:val="001D31D1"/>
    <w:rsid w:val="001D3AFB"/>
    <w:rsid w:val="001D415B"/>
    <w:rsid w:val="001D4760"/>
    <w:rsid w:val="001D5B2F"/>
    <w:rsid w:val="001D61BD"/>
    <w:rsid w:val="001D630A"/>
    <w:rsid w:val="001D63A3"/>
    <w:rsid w:val="001D6BAC"/>
    <w:rsid w:val="001D70F3"/>
    <w:rsid w:val="001D71F7"/>
    <w:rsid w:val="001D75C4"/>
    <w:rsid w:val="001D7E7A"/>
    <w:rsid w:val="001E33EC"/>
    <w:rsid w:val="001E3D11"/>
    <w:rsid w:val="001E3E4C"/>
    <w:rsid w:val="001E619A"/>
    <w:rsid w:val="001E63CB"/>
    <w:rsid w:val="001E6CA2"/>
    <w:rsid w:val="001E770C"/>
    <w:rsid w:val="001E7BB3"/>
    <w:rsid w:val="001E7C8D"/>
    <w:rsid w:val="001F0510"/>
    <w:rsid w:val="001F0780"/>
    <w:rsid w:val="001F2029"/>
    <w:rsid w:val="001F2C73"/>
    <w:rsid w:val="001F4971"/>
    <w:rsid w:val="001F4E3E"/>
    <w:rsid w:val="001F590F"/>
    <w:rsid w:val="001F786B"/>
    <w:rsid w:val="00200746"/>
    <w:rsid w:val="002017E4"/>
    <w:rsid w:val="00203207"/>
    <w:rsid w:val="00203C88"/>
    <w:rsid w:val="00203D07"/>
    <w:rsid w:val="00204547"/>
    <w:rsid w:val="00205ABD"/>
    <w:rsid w:val="00206886"/>
    <w:rsid w:val="002068AB"/>
    <w:rsid w:val="002111DB"/>
    <w:rsid w:val="00212CAB"/>
    <w:rsid w:val="0021366F"/>
    <w:rsid w:val="002138D6"/>
    <w:rsid w:val="0021466F"/>
    <w:rsid w:val="00216577"/>
    <w:rsid w:val="0022017B"/>
    <w:rsid w:val="00221641"/>
    <w:rsid w:val="002236EB"/>
    <w:rsid w:val="00223BE4"/>
    <w:rsid w:val="002248C4"/>
    <w:rsid w:val="00225640"/>
    <w:rsid w:val="0022627C"/>
    <w:rsid w:val="0022660F"/>
    <w:rsid w:val="00227A84"/>
    <w:rsid w:val="00230576"/>
    <w:rsid w:val="00230700"/>
    <w:rsid w:val="00231E87"/>
    <w:rsid w:val="00232967"/>
    <w:rsid w:val="00232E9B"/>
    <w:rsid w:val="00232FB9"/>
    <w:rsid w:val="00234211"/>
    <w:rsid w:val="0023523A"/>
    <w:rsid w:val="00235625"/>
    <w:rsid w:val="00236133"/>
    <w:rsid w:val="002361A9"/>
    <w:rsid w:val="00237993"/>
    <w:rsid w:val="00237B9D"/>
    <w:rsid w:val="00237D21"/>
    <w:rsid w:val="002405BD"/>
    <w:rsid w:val="00240694"/>
    <w:rsid w:val="00240A14"/>
    <w:rsid w:val="002420EB"/>
    <w:rsid w:val="00242770"/>
    <w:rsid w:val="00243B71"/>
    <w:rsid w:val="00243E03"/>
    <w:rsid w:val="0024501E"/>
    <w:rsid w:val="00246C16"/>
    <w:rsid w:val="0025065A"/>
    <w:rsid w:val="00251A9E"/>
    <w:rsid w:val="00251F67"/>
    <w:rsid w:val="00252AB3"/>
    <w:rsid w:val="00254657"/>
    <w:rsid w:val="00254B7C"/>
    <w:rsid w:val="00254E8B"/>
    <w:rsid w:val="0025535E"/>
    <w:rsid w:val="00255656"/>
    <w:rsid w:val="00255C8A"/>
    <w:rsid w:val="00255CF6"/>
    <w:rsid w:val="00256673"/>
    <w:rsid w:val="00256862"/>
    <w:rsid w:val="002568B2"/>
    <w:rsid w:val="00257CED"/>
    <w:rsid w:val="0026171F"/>
    <w:rsid w:val="00263742"/>
    <w:rsid w:val="00263A86"/>
    <w:rsid w:val="002641A9"/>
    <w:rsid w:val="00264526"/>
    <w:rsid w:val="002657FE"/>
    <w:rsid w:val="00265CF0"/>
    <w:rsid w:val="00266860"/>
    <w:rsid w:val="0026723F"/>
    <w:rsid w:val="0026794B"/>
    <w:rsid w:val="00270AC3"/>
    <w:rsid w:val="00270F12"/>
    <w:rsid w:val="00271F12"/>
    <w:rsid w:val="00273016"/>
    <w:rsid w:val="002730D3"/>
    <w:rsid w:val="0027340B"/>
    <w:rsid w:val="00273FFC"/>
    <w:rsid w:val="00277432"/>
    <w:rsid w:val="002810AB"/>
    <w:rsid w:val="00281231"/>
    <w:rsid w:val="002816A5"/>
    <w:rsid w:val="00281A82"/>
    <w:rsid w:val="0028424D"/>
    <w:rsid w:val="00285AD2"/>
    <w:rsid w:val="00285E64"/>
    <w:rsid w:val="00286AA2"/>
    <w:rsid w:val="00290A9B"/>
    <w:rsid w:val="0029119A"/>
    <w:rsid w:val="00291AC6"/>
    <w:rsid w:val="00293099"/>
    <w:rsid w:val="00293A09"/>
    <w:rsid w:val="00293C09"/>
    <w:rsid w:val="00294D86"/>
    <w:rsid w:val="00296BC5"/>
    <w:rsid w:val="002972C3"/>
    <w:rsid w:val="0029747A"/>
    <w:rsid w:val="002977B5"/>
    <w:rsid w:val="00297B8E"/>
    <w:rsid w:val="002A012B"/>
    <w:rsid w:val="002A041E"/>
    <w:rsid w:val="002A0535"/>
    <w:rsid w:val="002A16E9"/>
    <w:rsid w:val="002A2A2C"/>
    <w:rsid w:val="002A408C"/>
    <w:rsid w:val="002A4E3B"/>
    <w:rsid w:val="002A5CD0"/>
    <w:rsid w:val="002B02EC"/>
    <w:rsid w:val="002B17CD"/>
    <w:rsid w:val="002B1C6C"/>
    <w:rsid w:val="002B3C01"/>
    <w:rsid w:val="002B42CE"/>
    <w:rsid w:val="002B4F1B"/>
    <w:rsid w:val="002B5071"/>
    <w:rsid w:val="002B5588"/>
    <w:rsid w:val="002B6FD2"/>
    <w:rsid w:val="002B7326"/>
    <w:rsid w:val="002C0C08"/>
    <w:rsid w:val="002C1DD3"/>
    <w:rsid w:val="002C2B0D"/>
    <w:rsid w:val="002C2CA5"/>
    <w:rsid w:val="002C3BCC"/>
    <w:rsid w:val="002C3D92"/>
    <w:rsid w:val="002C4145"/>
    <w:rsid w:val="002C45F3"/>
    <w:rsid w:val="002C4F15"/>
    <w:rsid w:val="002C668F"/>
    <w:rsid w:val="002C725F"/>
    <w:rsid w:val="002C797F"/>
    <w:rsid w:val="002C7E42"/>
    <w:rsid w:val="002D1734"/>
    <w:rsid w:val="002D2130"/>
    <w:rsid w:val="002D2879"/>
    <w:rsid w:val="002D3015"/>
    <w:rsid w:val="002D331F"/>
    <w:rsid w:val="002D3EA8"/>
    <w:rsid w:val="002D67D3"/>
    <w:rsid w:val="002D7ABC"/>
    <w:rsid w:val="002E020C"/>
    <w:rsid w:val="002E18AA"/>
    <w:rsid w:val="002E1FD1"/>
    <w:rsid w:val="002E2704"/>
    <w:rsid w:val="002E3F60"/>
    <w:rsid w:val="002E4CB1"/>
    <w:rsid w:val="002E7C1E"/>
    <w:rsid w:val="002F1032"/>
    <w:rsid w:val="002F1063"/>
    <w:rsid w:val="002F1472"/>
    <w:rsid w:val="002F1A95"/>
    <w:rsid w:val="002F291E"/>
    <w:rsid w:val="002F2FB9"/>
    <w:rsid w:val="002F3862"/>
    <w:rsid w:val="002F3CE8"/>
    <w:rsid w:val="002F5228"/>
    <w:rsid w:val="002F539C"/>
    <w:rsid w:val="002F580C"/>
    <w:rsid w:val="002F6436"/>
    <w:rsid w:val="002F6F6E"/>
    <w:rsid w:val="002F78EC"/>
    <w:rsid w:val="003006B0"/>
    <w:rsid w:val="003019E2"/>
    <w:rsid w:val="00301A0D"/>
    <w:rsid w:val="00301E84"/>
    <w:rsid w:val="00302095"/>
    <w:rsid w:val="003036E4"/>
    <w:rsid w:val="00303E0B"/>
    <w:rsid w:val="003044F3"/>
    <w:rsid w:val="00304CEF"/>
    <w:rsid w:val="00304F97"/>
    <w:rsid w:val="003054B3"/>
    <w:rsid w:val="00306F54"/>
    <w:rsid w:val="00307C4F"/>
    <w:rsid w:val="003111BD"/>
    <w:rsid w:val="00311C07"/>
    <w:rsid w:val="00311D4C"/>
    <w:rsid w:val="00312587"/>
    <w:rsid w:val="00313149"/>
    <w:rsid w:val="003139B7"/>
    <w:rsid w:val="00313B90"/>
    <w:rsid w:val="003143FA"/>
    <w:rsid w:val="00314F7B"/>
    <w:rsid w:val="00317B4B"/>
    <w:rsid w:val="0032002B"/>
    <w:rsid w:val="0032082B"/>
    <w:rsid w:val="00321E90"/>
    <w:rsid w:val="00321EBE"/>
    <w:rsid w:val="003222E7"/>
    <w:rsid w:val="00323FA1"/>
    <w:rsid w:val="00324B00"/>
    <w:rsid w:val="00325388"/>
    <w:rsid w:val="0032550D"/>
    <w:rsid w:val="00325617"/>
    <w:rsid w:val="00325755"/>
    <w:rsid w:val="0032639E"/>
    <w:rsid w:val="003264C8"/>
    <w:rsid w:val="00326A71"/>
    <w:rsid w:val="00326BD5"/>
    <w:rsid w:val="00331CFF"/>
    <w:rsid w:val="00332B3D"/>
    <w:rsid w:val="00333EB6"/>
    <w:rsid w:val="00334032"/>
    <w:rsid w:val="0033410C"/>
    <w:rsid w:val="00334BF6"/>
    <w:rsid w:val="00335054"/>
    <w:rsid w:val="003357CD"/>
    <w:rsid w:val="003358A5"/>
    <w:rsid w:val="00335F09"/>
    <w:rsid w:val="003374BA"/>
    <w:rsid w:val="0033796B"/>
    <w:rsid w:val="00337BB9"/>
    <w:rsid w:val="00337EEB"/>
    <w:rsid w:val="003404D4"/>
    <w:rsid w:val="00340D9B"/>
    <w:rsid w:val="0034117C"/>
    <w:rsid w:val="00342A0A"/>
    <w:rsid w:val="00342BD5"/>
    <w:rsid w:val="00342E27"/>
    <w:rsid w:val="003434CD"/>
    <w:rsid w:val="0034360B"/>
    <w:rsid w:val="003438DA"/>
    <w:rsid w:val="0034407F"/>
    <w:rsid w:val="003441B3"/>
    <w:rsid w:val="003441C8"/>
    <w:rsid w:val="0034483D"/>
    <w:rsid w:val="003451E1"/>
    <w:rsid w:val="00345289"/>
    <w:rsid w:val="003457A7"/>
    <w:rsid w:val="003457CD"/>
    <w:rsid w:val="0034588E"/>
    <w:rsid w:val="00346B4A"/>
    <w:rsid w:val="003472B3"/>
    <w:rsid w:val="00350854"/>
    <w:rsid w:val="003508DC"/>
    <w:rsid w:val="003518C6"/>
    <w:rsid w:val="00352388"/>
    <w:rsid w:val="0035256D"/>
    <w:rsid w:val="003537A2"/>
    <w:rsid w:val="0035451B"/>
    <w:rsid w:val="00354595"/>
    <w:rsid w:val="0035508D"/>
    <w:rsid w:val="003560A8"/>
    <w:rsid w:val="0035657A"/>
    <w:rsid w:val="003578DF"/>
    <w:rsid w:val="00360F0C"/>
    <w:rsid w:val="0036120E"/>
    <w:rsid w:val="003636A1"/>
    <w:rsid w:val="00365910"/>
    <w:rsid w:val="0036677C"/>
    <w:rsid w:val="003676AC"/>
    <w:rsid w:val="00367856"/>
    <w:rsid w:val="00367A14"/>
    <w:rsid w:val="0037155D"/>
    <w:rsid w:val="00371A9F"/>
    <w:rsid w:val="00371DCA"/>
    <w:rsid w:val="003736D5"/>
    <w:rsid w:val="003740B5"/>
    <w:rsid w:val="0037456E"/>
    <w:rsid w:val="003748B3"/>
    <w:rsid w:val="00374B0E"/>
    <w:rsid w:val="00375EDC"/>
    <w:rsid w:val="00380702"/>
    <w:rsid w:val="00381612"/>
    <w:rsid w:val="003826C0"/>
    <w:rsid w:val="00382A9B"/>
    <w:rsid w:val="00382CE6"/>
    <w:rsid w:val="003850CD"/>
    <w:rsid w:val="00386A40"/>
    <w:rsid w:val="00386CE6"/>
    <w:rsid w:val="00387BA5"/>
    <w:rsid w:val="003902E7"/>
    <w:rsid w:val="003914BB"/>
    <w:rsid w:val="0039198B"/>
    <w:rsid w:val="00393C4A"/>
    <w:rsid w:val="00396028"/>
    <w:rsid w:val="003A0238"/>
    <w:rsid w:val="003A0D19"/>
    <w:rsid w:val="003A143B"/>
    <w:rsid w:val="003A22A4"/>
    <w:rsid w:val="003A2CE3"/>
    <w:rsid w:val="003A37A7"/>
    <w:rsid w:val="003A388A"/>
    <w:rsid w:val="003A42C4"/>
    <w:rsid w:val="003B04FE"/>
    <w:rsid w:val="003B0912"/>
    <w:rsid w:val="003B100E"/>
    <w:rsid w:val="003B131B"/>
    <w:rsid w:val="003B2A03"/>
    <w:rsid w:val="003B2C2C"/>
    <w:rsid w:val="003B3E57"/>
    <w:rsid w:val="003B5C13"/>
    <w:rsid w:val="003B75AF"/>
    <w:rsid w:val="003C025C"/>
    <w:rsid w:val="003C0C08"/>
    <w:rsid w:val="003C1325"/>
    <w:rsid w:val="003C18A6"/>
    <w:rsid w:val="003C3EBA"/>
    <w:rsid w:val="003C434F"/>
    <w:rsid w:val="003C4471"/>
    <w:rsid w:val="003C6644"/>
    <w:rsid w:val="003D02E3"/>
    <w:rsid w:val="003D0579"/>
    <w:rsid w:val="003D13C5"/>
    <w:rsid w:val="003D1858"/>
    <w:rsid w:val="003D1A71"/>
    <w:rsid w:val="003D2EE5"/>
    <w:rsid w:val="003D3FF0"/>
    <w:rsid w:val="003D42CE"/>
    <w:rsid w:val="003D4694"/>
    <w:rsid w:val="003D4F41"/>
    <w:rsid w:val="003D57ED"/>
    <w:rsid w:val="003D6292"/>
    <w:rsid w:val="003D6319"/>
    <w:rsid w:val="003D746C"/>
    <w:rsid w:val="003D7757"/>
    <w:rsid w:val="003E0238"/>
    <w:rsid w:val="003E035A"/>
    <w:rsid w:val="003E1DEB"/>
    <w:rsid w:val="003E2600"/>
    <w:rsid w:val="003E2FE2"/>
    <w:rsid w:val="003E51A9"/>
    <w:rsid w:val="003E5895"/>
    <w:rsid w:val="003E787D"/>
    <w:rsid w:val="003F04EA"/>
    <w:rsid w:val="003F0AA7"/>
    <w:rsid w:val="003F0C1A"/>
    <w:rsid w:val="003F0F65"/>
    <w:rsid w:val="003F1615"/>
    <w:rsid w:val="003F16BE"/>
    <w:rsid w:val="003F16E0"/>
    <w:rsid w:val="003F236C"/>
    <w:rsid w:val="003F303D"/>
    <w:rsid w:val="003F3263"/>
    <w:rsid w:val="003F623F"/>
    <w:rsid w:val="003F79FC"/>
    <w:rsid w:val="003F7E93"/>
    <w:rsid w:val="00401DB4"/>
    <w:rsid w:val="00402245"/>
    <w:rsid w:val="00402FB6"/>
    <w:rsid w:val="00404D2B"/>
    <w:rsid w:val="00405ED7"/>
    <w:rsid w:val="00406379"/>
    <w:rsid w:val="0040677B"/>
    <w:rsid w:val="00406A0A"/>
    <w:rsid w:val="004070EC"/>
    <w:rsid w:val="004103E4"/>
    <w:rsid w:val="00410BF3"/>
    <w:rsid w:val="004119DF"/>
    <w:rsid w:val="00411DDC"/>
    <w:rsid w:val="00411F7C"/>
    <w:rsid w:val="0041250E"/>
    <w:rsid w:val="00412B36"/>
    <w:rsid w:val="0041334B"/>
    <w:rsid w:val="004133F5"/>
    <w:rsid w:val="00413938"/>
    <w:rsid w:val="00413B9A"/>
    <w:rsid w:val="00413C5C"/>
    <w:rsid w:val="004142CB"/>
    <w:rsid w:val="00415D76"/>
    <w:rsid w:val="00416313"/>
    <w:rsid w:val="00420648"/>
    <w:rsid w:val="0042073A"/>
    <w:rsid w:val="0042224F"/>
    <w:rsid w:val="004242AA"/>
    <w:rsid w:val="004252EE"/>
    <w:rsid w:val="004261D2"/>
    <w:rsid w:val="00426382"/>
    <w:rsid w:val="0042757A"/>
    <w:rsid w:val="004302BA"/>
    <w:rsid w:val="00430D5D"/>
    <w:rsid w:val="004313B7"/>
    <w:rsid w:val="004313F8"/>
    <w:rsid w:val="00431989"/>
    <w:rsid w:val="00432075"/>
    <w:rsid w:val="0043465E"/>
    <w:rsid w:val="00435450"/>
    <w:rsid w:val="00435707"/>
    <w:rsid w:val="00436DD4"/>
    <w:rsid w:val="00443510"/>
    <w:rsid w:val="004438B6"/>
    <w:rsid w:val="00443EFD"/>
    <w:rsid w:val="004441D0"/>
    <w:rsid w:val="004449AB"/>
    <w:rsid w:val="00445984"/>
    <w:rsid w:val="00445C5C"/>
    <w:rsid w:val="0044620B"/>
    <w:rsid w:val="00446EC1"/>
    <w:rsid w:val="004519CB"/>
    <w:rsid w:val="0045207D"/>
    <w:rsid w:val="0045223B"/>
    <w:rsid w:val="004533D8"/>
    <w:rsid w:val="004538D9"/>
    <w:rsid w:val="00454372"/>
    <w:rsid w:val="004550E5"/>
    <w:rsid w:val="004551D4"/>
    <w:rsid w:val="0045661D"/>
    <w:rsid w:val="0045665F"/>
    <w:rsid w:val="00457A71"/>
    <w:rsid w:val="0046191C"/>
    <w:rsid w:val="00464B29"/>
    <w:rsid w:val="00464F11"/>
    <w:rsid w:val="00465060"/>
    <w:rsid w:val="00465519"/>
    <w:rsid w:val="00465706"/>
    <w:rsid w:val="00465AC2"/>
    <w:rsid w:val="00465CEC"/>
    <w:rsid w:val="00467B09"/>
    <w:rsid w:val="00467CF3"/>
    <w:rsid w:val="00470768"/>
    <w:rsid w:val="00470B90"/>
    <w:rsid w:val="00470EA9"/>
    <w:rsid w:val="00471CFF"/>
    <w:rsid w:val="00472DD7"/>
    <w:rsid w:val="0047362F"/>
    <w:rsid w:val="004743B2"/>
    <w:rsid w:val="004765C2"/>
    <w:rsid w:val="00481AD7"/>
    <w:rsid w:val="00481F27"/>
    <w:rsid w:val="00483736"/>
    <w:rsid w:val="0048585B"/>
    <w:rsid w:val="0048625E"/>
    <w:rsid w:val="00486BA5"/>
    <w:rsid w:val="00490052"/>
    <w:rsid w:val="00490173"/>
    <w:rsid w:val="0049037D"/>
    <w:rsid w:val="00490B14"/>
    <w:rsid w:val="004910DF"/>
    <w:rsid w:val="00491502"/>
    <w:rsid w:val="00491509"/>
    <w:rsid w:val="00491BB0"/>
    <w:rsid w:val="00492428"/>
    <w:rsid w:val="00493C1C"/>
    <w:rsid w:val="00495D15"/>
    <w:rsid w:val="0049619E"/>
    <w:rsid w:val="00496C4D"/>
    <w:rsid w:val="0049718A"/>
    <w:rsid w:val="004A08B3"/>
    <w:rsid w:val="004A0B10"/>
    <w:rsid w:val="004A0C72"/>
    <w:rsid w:val="004A0E85"/>
    <w:rsid w:val="004A0FE6"/>
    <w:rsid w:val="004A1327"/>
    <w:rsid w:val="004A38DF"/>
    <w:rsid w:val="004A4590"/>
    <w:rsid w:val="004A55F2"/>
    <w:rsid w:val="004A5719"/>
    <w:rsid w:val="004A713A"/>
    <w:rsid w:val="004B07AD"/>
    <w:rsid w:val="004B088C"/>
    <w:rsid w:val="004B09CD"/>
    <w:rsid w:val="004B0A12"/>
    <w:rsid w:val="004B1F16"/>
    <w:rsid w:val="004B330C"/>
    <w:rsid w:val="004B42C7"/>
    <w:rsid w:val="004B5DD9"/>
    <w:rsid w:val="004B5FC4"/>
    <w:rsid w:val="004B6D4E"/>
    <w:rsid w:val="004B72C2"/>
    <w:rsid w:val="004B7A2A"/>
    <w:rsid w:val="004C0949"/>
    <w:rsid w:val="004C094B"/>
    <w:rsid w:val="004C136D"/>
    <w:rsid w:val="004C188A"/>
    <w:rsid w:val="004C1A2B"/>
    <w:rsid w:val="004C1BA6"/>
    <w:rsid w:val="004C1E37"/>
    <w:rsid w:val="004C216C"/>
    <w:rsid w:val="004C27DB"/>
    <w:rsid w:val="004C2AEC"/>
    <w:rsid w:val="004C3496"/>
    <w:rsid w:val="004C4AFB"/>
    <w:rsid w:val="004C653C"/>
    <w:rsid w:val="004C749B"/>
    <w:rsid w:val="004C74B4"/>
    <w:rsid w:val="004C7A71"/>
    <w:rsid w:val="004D0D70"/>
    <w:rsid w:val="004D1843"/>
    <w:rsid w:val="004D2F94"/>
    <w:rsid w:val="004D3225"/>
    <w:rsid w:val="004D3446"/>
    <w:rsid w:val="004D3483"/>
    <w:rsid w:val="004D3623"/>
    <w:rsid w:val="004D3C1A"/>
    <w:rsid w:val="004D4627"/>
    <w:rsid w:val="004D5ADB"/>
    <w:rsid w:val="004D5E76"/>
    <w:rsid w:val="004D63C5"/>
    <w:rsid w:val="004D6E8D"/>
    <w:rsid w:val="004D7664"/>
    <w:rsid w:val="004D767A"/>
    <w:rsid w:val="004E0585"/>
    <w:rsid w:val="004E0DD9"/>
    <w:rsid w:val="004E12C5"/>
    <w:rsid w:val="004E1E99"/>
    <w:rsid w:val="004E2A2C"/>
    <w:rsid w:val="004E411E"/>
    <w:rsid w:val="004E4A86"/>
    <w:rsid w:val="004E5AEB"/>
    <w:rsid w:val="004E5D16"/>
    <w:rsid w:val="004E68B2"/>
    <w:rsid w:val="004E72E4"/>
    <w:rsid w:val="004E7343"/>
    <w:rsid w:val="004E7E6A"/>
    <w:rsid w:val="004F0465"/>
    <w:rsid w:val="004F0D76"/>
    <w:rsid w:val="004F1972"/>
    <w:rsid w:val="004F31D0"/>
    <w:rsid w:val="004F41BD"/>
    <w:rsid w:val="004F565B"/>
    <w:rsid w:val="004F5C9B"/>
    <w:rsid w:val="004F6C57"/>
    <w:rsid w:val="004F737D"/>
    <w:rsid w:val="004F7424"/>
    <w:rsid w:val="004F783D"/>
    <w:rsid w:val="004F7EF9"/>
    <w:rsid w:val="005005DD"/>
    <w:rsid w:val="00500CE1"/>
    <w:rsid w:val="0050106F"/>
    <w:rsid w:val="005025C7"/>
    <w:rsid w:val="00502FD6"/>
    <w:rsid w:val="00503D44"/>
    <w:rsid w:val="0050513A"/>
    <w:rsid w:val="005052FB"/>
    <w:rsid w:val="00505C67"/>
    <w:rsid w:val="00507F7D"/>
    <w:rsid w:val="00510EA0"/>
    <w:rsid w:val="0051237E"/>
    <w:rsid w:val="005127F3"/>
    <w:rsid w:val="00512DFF"/>
    <w:rsid w:val="005141E9"/>
    <w:rsid w:val="00520264"/>
    <w:rsid w:val="005203D8"/>
    <w:rsid w:val="00522623"/>
    <w:rsid w:val="00522827"/>
    <w:rsid w:val="00522E1E"/>
    <w:rsid w:val="00522F85"/>
    <w:rsid w:val="00523284"/>
    <w:rsid w:val="00523D80"/>
    <w:rsid w:val="00524491"/>
    <w:rsid w:val="00525E5F"/>
    <w:rsid w:val="005261C8"/>
    <w:rsid w:val="005336AF"/>
    <w:rsid w:val="005345ED"/>
    <w:rsid w:val="00534626"/>
    <w:rsid w:val="00534995"/>
    <w:rsid w:val="0053562F"/>
    <w:rsid w:val="00537374"/>
    <w:rsid w:val="005407AD"/>
    <w:rsid w:val="005408EB"/>
    <w:rsid w:val="00540B21"/>
    <w:rsid w:val="00540D06"/>
    <w:rsid w:val="00541B7C"/>
    <w:rsid w:val="00541C8D"/>
    <w:rsid w:val="00541DB7"/>
    <w:rsid w:val="005424F0"/>
    <w:rsid w:val="00542B98"/>
    <w:rsid w:val="005438CB"/>
    <w:rsid w:val="00544227"/>
    <w:rsid w:val="005455D8"/>
    <w:rsid w:val="00545EDC"/>
    <w:rsid w:val="0054748F"/>
    <w:rsid w:val="00550BDA"/>
    <w:rsid w:val="005530F3"/>
    <w:rsid w:val="0055310C"/>
    <w:rsid w:val="005534FE"/>
    <w:rsid w:val="0055406F"/>
    <w:rsid w:val="00555B2F"/>
    <w:rsid w:val="0055621C"/>
    <w:rsid w:val="0055694E"/>
    <w:rsid w:val="0055703E"/>
    <w:rsid w:val="00560754"/>
    <w:rsid w:val="00561CD7"/>
    <w:rsid w:val="00562429"/>
    <w:rsid w:val="00562EAC"/>
    <w:rsid w:val="00564324"/>
    <w:rsid w:val="00564D10"/>
    <w:rsid w:val="0056716B"/>
    <w:rsid w:val="00567C45"/>
    <w:rsid w:val="0057046B"/>
    <w:rsid w:val="00570D8A"/>
    <w:rsid w:val="00572FC3"/>
    <w:rsid w:val="00573479"/>
    <w:rsid w:val="005739AF"/>
    <w:rsid w:val="00573F88"/>
    <w:rsid w:val="0057430A"/>
    <w:rsid w:val="00574BED"/>
    <w:rsid w:val="0057574F"/>
    <w:rsid w:val="0057665B"/>
    <w:rsid w:val="00577E0D"/>
    <w:rsid w:val="00577ECE"/>
    <w:rsid w:val="00580DB3"/>
    <w:rsid w:val="005823A6"/>
    <w:rsid w:val="00582536"/>
    <w:rsid w:val="0058370A"/>
    <w:rsid w:val="0058392D"/>
    <w:rsid w:val="00583A1A"/>
    <w:rsid w:val="00583B90"/>
    <w:rsid w:val="00583C30"/>
    <w:rsid w:val="00583E5E"/>
    <w:rsid w:val="0058461B"/>
    <w:rsid w:val="00585191"/>
    <w:rsid w:val="00586F13"/>
    <w:rsid w:val="00591721"/>
    <w:rsid w:val="00591779"/>
    <w:rsid w:val="00591C84"/>
    <w:rsid w:val="00594FAC"/>
    <w:rsid w:val="00597A3E"/>
    <w:rsid w:val="005A0132"/>
    <w:rsid w:val="005A078F"/>
    <w:rsid w:val="005A0B02"/>
    <w:rsid w:val="005A141F"/>
    <w:rsid w:val="005A38C2"/>
    <w:rsid w:val="005A5006"/>
    <w:rsid w:val="005A5127"/>
    <w:rsid w:val="005A5C0B"/>
    <w:rsid w:val="005B21BE"/>
    <w:rsid w:val="005B4164"/>
    <w:rsid w:val="005B4B0A"/>
    <w:rsid w:val="005B52B5"/>
    <w:rsid w:val="005B567F"/>
    <w:rsid w:val="005B5A03"/>
    <w:rsid w:val="005B5EAC"/>
    <w:rsid w:val="005B62D0"/>
    <w:rsid w:val="005B6B12"/>
    <w:rsid w:val="005B6BA5"/>
    <w:rsid w:val="005B6EE1"/>
    <w:rsid w:val="005B72D7"/>
    <w:rsid w:val="005B78D9"/>
    <w:rsid w:val="005C24E3"/>
    <w:rsid w:val="005C30D2"/>
    <w:rsid w:val="005C342A"/>
    <w:rsid w:val="005C47EA"/>
    <w:rsid w:val="005C5A06"/>
    <w:rsid w:val="005C5D86"/>
    <w:rsid w:val="005C6D1D"/>
    <w:rsid w:val="005C73B9"/>
    <w:rsid w:val="005C7D2F"/>
    <w:rsid w:val="005D0C87"/>
    <w:rsid w:val="005D3B13"/>
    <w:rsid w:val="005D3F0B"/>
    <w:rsid w:val="005E0411"/>
    <w:rsid w:val="005E092A"/>
    <w:rsid w:val="005E0ABC"/>
    <w:rsid w:val="005E2341"/>
    <w:rsid w:val="005E2F32"/>
    <w:rsid w:val="005E32C9"/>
    <w:rsid w:val="005E4BEB"/>
    <w:rsid w:val="005E5054"/>
    <w:rsid w:val="005E6E3F"/>
    <w:rsid w:val="005E7021"/>
    <w:rsid w:val="005F09BE"/>
    <w:rsid w:val="005F0FD6"/>
    <w:rsid w:val="005F2999"/>
    <w:rsid w:val="005F39DB"/>
    <w:rsid w:val="005F4573"/>
    <w:rsid w:val="005F563E"/>
    <w:rsid w:val="005F58AF"/>
    <w:rsid w:val="005F5D49"/>
    <w:rsid w:val="00600D7D"/>
    <w:rsid w:val="0060225D"/>
    <w:rsid w:val="0060261C"/>
    <w:rsid w:val="00603A6E"/>
    <w:rsid w:val="006047AB"/>
    <w:rsid w:val="00604E09"/>
    <w:rsid w:val="006118E0"/>
    <w:rsid w:val="00611AAA"/>
    <w:rsid w:val="0061205E"/>
    <w:rsid w:val="00614661"/>
    <w:rsid w:val="00616511"/>
    <w:rsid w:val="00617913"/>
    <w:rsid w:val="006203A1"/>
    <w:rsid w:val="006207CA"/>
    <w:rsid w:val="00620E05"/>
    <w:rsid w:val="00621BC5"/>
    <w:rsid w:val="006234A3"/>
    <w:rsid w:val="0062390A"/>
    <w:rsid w:val="00623EF4"/>
    <w:rsid w:val="006251BA"/>
    <w:rsid w:val="00625886"/>
    <w:rsid w:val="0062606D"/>
    <w:rsid w:val="00626A05"/>
    <w:rsid w:val="00630CC4"/>
    <w:rsid w:val="00630F18"/>
    <w:rsid w:val="00630F38"/>
    <w:rsid w:val="006323CA"/>
    <w:rsid w:val="006333A4"/>
    <w:rsid w:val="00633437"/>
    <w:rsid w:val="00634041"/>
    <w:rsid w:val="006344F2"/>
    <w:rsid w:val="00634785"/>
    <w:rsid w:val="00634D98"/>
    <w:rsid w:val="00635B20"/>
    <w:rsid w:val="00636FA0"/>
    <w:rsid w:val="00637ED0"/>
    <w:rsid w:val="00637F8D"/>
    <w:rsid w:val="0064187D"/>
    <w:rsid w:val="00642C09"/>
    <w:rsid w:val="00643AC7"/>
    <w:rsid w:val="00644F27"/>
    <w:rsid w:val="006457D9"/>
    <w:rsid w:val="006460B1"/>
    <w:rsid w:val="00646156"/>
    <w:rsid w:val="006464A5"/>
    <w:rsid w:val="006469EE"/>
    <w:rsid w:val="00646DEE"/>
    <w:rsid w:val="00647328"/>
    <w:rsid w:val="00647CA0"/>
    <w:rsid w:val="006502E0"/>
    <w:rsid w:val="0065132B"/>
    <w:rsid w:val="00652033"/>
    <w:rsid w:val="0065274D"/>
    <w:rsid w:val="00654158"/>
    <w:rsid w:val="00654576"/>
    <w:rsid w:val="00654CAA"/>
    <w:rsid w:val="006563CC"/>
    <w:rsid w:val="00656A56"/>
    <w:rsid w:val="00656C4B"/>
    <w:rsid w:val="00656E6B"/>
    <w:rsid w:val="006574F3"/>
    <w:rsid w:val="00657A51"/>
    <w:rsid w:val="0066043A"/>
    <w:rsid w:val="00660C8A"/>
    <w:rsid w:val="00663F9F"/>
    <w:rsid w:val="00664AB0"/>
    <w:rsid w:val="0066549B"/>
    <w:rsid w:val="00666298"/>
    <w:rsid w:val="006668F0"/>
    <w:rsid w:val="00666C0D"/>
    <w:rsid w:val="006670E1"/>
    <w:rsid w:val="00667A31"/>
    <w:rsid w:val="006705AE"/>
    <w:rsid w:val="006734C3"/>
    <w:rsid w:val="00677350"/>
    <w:rsid w:val="00677787"/>
    <w:rsid w:val="006808A3"/>
    <w:rsid w:val="00680968"/>
    <w:rsid w:val="00682F3B"/>
    <w:rsid w:val="00683213"/>
    <w:rsid w:val="00683708"/>
    <w:rsid w:val="00683B8C"/>
    <w:rsid w:val="00684DA7"/>
    <w:rsid w:val="00686DA7"/>
    <w:rsid w:val="00686EE6"/>
    <w:rsid w:val="0068793D"/>
    <w:rsid w:val="00687BA6"/>
    <w:rsid w:val="006906A2"/>
    <w:rsid w:val="00691404"/>
    <w:rsid w:val="00692BE4"/>
    <w:rsid w:val="00692C74"/>
    <w:rsid w:val="00692D09"/>
    <w:rsid w:val="006935B0"/>
    <w:rsid w:val="00693A53"/>
    <w:rsid w:val="006944FC"/>
    <w:rsid w:val="006965B1"/>
    <w:rsid w:val="00697190"/>
    <w:rsid w:val="006974FB"/>
    <w:rsid w:val="00697BE0"/>
    <w:rsid w:val="006A1242"/>
    <w:rsid w:val="006A1B43"/>
    <w:rsid w:val="006A22C8"/>
    <w:rsid w:val="006A29C8"/>
    <w:rsid w:val="006A3133"/>
    <w:rsid w:val="006A3888"/>
    <w:rsid w:val="006A3A76"/>
    <w:rsid w:val="006A4B1C"/>
    <w:rsid w:val="006A5DEB"/>
    <w:rsid w:val="006A672E"/>
    <w:rsid w:val="006A7619"/>
    <w:rsid w:val="006A7AA1"/>
    <w:rsid w:val="006B05F1"/>
    <w:rsid w:val="006B19D8"/>
    <w:rsid w:val="006B299B"/>
    <w:rsid w:val="006B2A57"/>
    <w:rsid w:val="006B2C20"/>
    <w:rsid w:val="006B36A5"/>
    <w:rsid w:val="006B36F8"/>
    <w:rsid w:val="006B4384"/>
    <w:rsid w:val="006B4BB3"/>
    <w:rsid w:val="006B5E7A"/>
    <w:rsid w:val="006B6674"/>
    <w:rsid w:val="006B6CDB"/>
    <w:rsid w:val="006B6DB8"/>
    <w:rsid w:val="006B7390"/>
    <w:rsid w:val="006B76F2"/>
    <w:rsid w:val="006B7DED"/>
    <w:rsid w:val="006C12AC"/>
    <w:rsid w:val="006C145C"/>
    <w:rsid w:val="006C2964"/>
    <w:rsid w:val="006C317E"/>
    <w:rsid w:val="006C586B"/>
    <w:rsid w:val="006C6E35"/>
    <w:rsid w:val="006C7221"/>
    <w:rsid w:val="006D0BE6"/>
    <w:rsid w:val="006D1C40"/>
    <w:rsid w:val="006D1C96"/>
    <w:rsid w:val="006D273D"/>
    <w:rsid w:val="006D354F"/>
    <w:rsid w:val="006D3CD8"/>
    <w:rsid w:val="006D5ED7"/>
    <w:rsid w:val="006D7D70"/>
    <w:rsid w:val="006E0398"/>
    <w:rsid w:val="006E0401"/>
    <w:rsid w:val="006E04D9"/>
    <w:rsid w:val="006E1E71"/>
    <w:rsid w:val="006E371B"/>
    <w:rsid w:val="006E3BE5"/>
    <w:rsid w:val="006E4F90"/>
    <w:rsid w:val="006E50E0"/>
    <w:rsid w:val="006E520C"/>
    <w:rsid w:val="006E5794"/>
    <w:rsid w:val="006E5B66"/>
    <w:rsid w:val="006E6834"/>
    <w:rsid w:val="006E77E2"/>
    <w:rsid w:val="006F09A7"/>
    <w:rsid w:val="006F0C4C"/>
    <w:rsid w:val="006F0D0E"/>
    <w:rsid w:val="006F154E"/>
    <w:rsid w:val="006F26F9"/>
    <w:rsid w:val="006F2BB8"/>
    <w:rsid w:val="006F320B"/>
    <w:rsid w:val="006F32E0"/>
    <w:rsid w:val="006F3816"/>
    <w:rsid w:val="006F38CC"/>
    <w:rsid w:val="006F4FA5"/>
    <w:rsid w:val="006F6821"/>
    <w:rsid w:val="00700850"/>
    <w:rsid w:val="00701165"/>
    <w:rsid w:val="00701855"/>
    <w:rsid w:val="00701F2B"/>
    <w:rsid w:val="0070209C"/>
    <w:rsid w:val="00702622"/>
    <w:rsid w:val="00702957"/>
    <w:rsid w:val="00702A95"/>
    <w:rsid w:val="00702BF1"/>
    <w:rsid w:val="00703CD3"/>
    <w:rsid w:val="00704061"/>
    <w:rsid w:val="00704704"/>
    <w:rsid w:val="00704F49"/>
    <w:rsid w:val="00705109"/>
    <w:rsid w:val="0070593A"/>
    <w:rsid w:val="00705FD0"/>
    <w:rsid w:val="0070673A"/>
    <w:rsid w:val="007071E1"/>
    <w:rsid w:val="00707ACD"/>
    <w:rsid w:val="00710088"/>
    <w:rsid w:val="00710C41"/>
    <w:rsid w:val="00712649"/>
    <w:rsid w:val="00713D8F"/>
    <w:rsid w:val="0071474C"/>
    <w:rsid w:val="00714D5E"/>
    <w:rsid w:val="0071582C"/>
    <w:rsid w:val="00715F60"/>
    <w:rsid w:val="007165B3"/>
    <w:rsid w:val="00717435"/>
    <w:rsid w:val="007214FE"/>
    <w:rsid w:val="00722A58"/>
    <w:rsid w:val="00722A62"/>
    <w:rsid w:val="00722D64"/>
    <w:rsid w:val="00723149"/>
    <w:rsid w:val="00723E01"/>
    <w:rsid w:val="00724C76"/>
    <w:rsid w:val="0072597F"/>
    <w:rsid w:val="00725B5B"/>
    <w:rsid w:val="00726B0B"/>
    <w:rsid w:val="00727902"/>
    <w:rsid w:val="007303D5"/>
    <w:rsid w:val="00730DCE"/>
    <w:rsid w:val="0073121D"/>
    <w:rsid w:val="007314AC"/>
    <w:rsid w:val="007329B3"/>
    <w:rsid w:val="0073388B"/>
    <w:rsid w:val="00734174"/>
    <w:rsid w:val="007344DF"/>
    <w:rsid w:val="007345E5"/>
    <w:rsid w:val="00734E15"/>
    <w:rsid w:val="00736D1E"/>
    <w:rsid w:val="00737379"/>
    <w:rsid w:val="00737AEA"/>
    <w:rsid w:val="00737D9E"/>
    <w:rsid w:val="007403B2"/>
    <w:rsid w:val="00741DC4"/>
    <w:rsid w:val="0074234D"/>
    <w:rsid w:val="00742780"/>
    <w:rsid w:val="00742CF2"/>
    <w:rsid w:val="0074325D"/>
    <w:rsid w:val="00743B19"/>
    <w:rsid w:val="00744AD7"/>
    <w:rsid w:val="007450D3"/>
    <w:rsid w:val="007458D8"/>
    <w:rsid w:val="00745957"/>
    <w:rsid w:val="00745C82"/>
    <w:rsid w:val="00746316"/>
    <w:rsid w:val="00746DF7"/>
    <w:rsid w:val="0074792B"/>
    <w:rsid w:val="00747BCB"/>
    <w:rsid w:val="0075111B"/>
    <w:rsid w:val="00752171"/>
    <w:rsid w:val="00752742"/>
    <w:rsid w:val="00753650"/>
    <w:rsid w:val="00754463"/>
    <w:rsid w:val="00755376"/>
    <w:rsid w:val="007561A9"/>
    <w:rsid w:val="00760E7E"/>
    <w:rsid w:val="007615F5"/>
    <w:rsid w:val="007618C2"/>
    <w:rsid w:val="00762186"/>
    <w:rsid w:val="00762416"/>
    <w:rsid w:val="00762656"/>
    <w:rsid w:val="00762BAB"/>
    <w:rsid w:val="00762C60"/>
    <w:rsid w:val="007640C2"/>
    <w:rsid w:val="007643A3"/>
    <w:rsid w:val="0076443E"/>
    <w:rsid w:val="00765060"/>
    <w:rsid w:val="0076535E"/>
    <w:rsid w:val="00765F01"/>
    <w:rsid w:val="007665D1"/>
    <w:rsid w:val="00766C04"/>
    <w:rsid w:val="00767892"/>
    <w:rsid w:val="00771756"/>
    <w:rsid w:val="007717A5"/>
    <w:rsid w:val="007739D5"/>
    <w:rsid w:val="00773FF7"/>
    <w:rsid w:val="0077415F"/>
    <w:rsid w:val="007741C4"/>
    <w:rsid w:val="007752B5"/>
    <w:rsid w:val="0077599A"/>
    <w:rsid w:val="007774F2"/>
    <w:rsid w:val="00780236"/>
    <w:rsid w:val="007805B0"/>
    <w:rsid w:val="00780937"/>
    <w:rsid w:val="007809AA"/>
    <w:rsid w:val="00780C11"/>
    <w:rsid w:val="0078132A"/>
    <w:rsid w:val="007819D9"/>
    <w:rsid w:val="007819E4"/>
    <w:rsid w:val="00781D64"/>
    <w:rsid w:val="00782640"/>
    <w:rsid w:val="007828FA"/>
    <w:rsid w:val="00783FA3"/>
    <w:rsid w:val="00784FD8"/>
    <w:rsid w:val="00785077"/>
    <w:rsid w:val="007854CE"/>
    <w:rsid w:val="00785BFF"/>
    <w:rsid w:val="007860B5"/>
    <w:rsid w:val="00786FB3"/>
    <w:rsid w:val="00787B41"/>
    <w:rsid w:val="0079093C"/>
    <w:rsid w:val="00791995"/>
    <w:rsid w:val="00792166"/>
    <w:rsid w:val="007925D6"/>
    <w:rsid w:val="00792BF0"/>
    <w:rsid w:val="00792DB0"/>
    <w:rsid w:val="00793494"/>
    <w:rsid w:val="00793569"/>
    <w:rsid w:val="00795935"/>
    <w:rsid w:val="007959FC"/>
    <w:rsid w:val="00796ABD"/>
    <w:rsid w:val="007975A8"/>
    <w:rsid w:val="00797653"/>
    <w:rsid w:val="00797835"/>
    <w:rsid w:val="00797966"/>
    <w:rsid w:val="00797E1D"/>
    <w:rsid w:val="007A0F04"/>
    <w:rsid w:val="007A2CB1"/>
    <w:rsid w:val="007A35A0"/>
    <w:rsid w:val="007A41A3"/>
    <w:rsid w:val="007A47A5"/>
    <w:rsid w:val="007A4C35"/>
    <w:rsid w:val="007A4C3C"/>
    <w:rsid w:val="007A5043"/>
    <w:rsid w:val="007A570B"/>
    <w:rsid w:val="007A6B91"/>
    <w:rsid w:val="007B33E3"/>
    <w:rsid w:val="007B3B3F"/>
    <w:rsid w:val="007B3B4A"/>
    <w:rsid w:val="007B491D"/>
    <w:rsid w:val="007B6240"/>
    <w:rsid w:val="007B6804"/>
    <w:rsid w:val="007B7C57"/>
    <w:rsid w:val="007B7C5C"/>
    <w:rsid w:val="007B7DA2"/>
    <w:rsid w:val="007C12C8"/>
    <w:rsid w:val="007C2417"/>
    <w:rsid w:val="007C2901"/>
    <w:rsid w:val="007C2D0F"/>
    <w:rsid w:val="007C465A"/>
    <w:rsid w:val="007C4FB6"/>
    <w:rsid w:val="007C54D3"/>
    <w:rsid w:val="007C60DA"/>
    <w:rsid w:val="007C616D"/>
    <w:rsid w:val="007C77FF"/>
    <w:rsid w:val="007D0087"/>
    <w:rsid w:val="007D0648"/>
    <w:rsid w:val="007D0F93"/>
    <w:rsid w:val="007D2002"/>
    <w:rsid w:val="007D2B95"/>
    <w:rsid w:val="007D300E"/>
    <w:rsid w:val="007D3CBD"/>
    <w:rsid w:val="007D5AAD"/>
    <w:rsid w:val="007D65CE"/>
    <w:rsid w:val="007D66FB"/>
    <w:rsid w:val="007D67C5"/>
    <w:rsid w:val="007E0924"/>
    <w:rsid w:val="007E1887"/>
    <w:rsid w:val="007E2183"/>
    <w:rsid w:val="007E3C34"/>
    <w:rsid w:val="007E52A4"/>
    <w:rsid w:val="007E5492"/>
    <w:rsid w:val="007E5B70"/>
    <w:rsid w:val="007E636F"/>
    <w:rsid w:val="007E7330"/>
    <w:rsid w:val="007F0920"/>
    <w:rsid w:val="007F156D"/>
    <w:rsid w:val="007F195F"/>
    <w:rsid w:val="007F2BBA"/>
    <w:rsid w:val="007F5E70"/>
    <w:rsid w:val="007F729E"/>
    <w:rsid w:val="007F75B8"/>
    <w:rsid w:val="007F7AD8"/>
    <w:rsid w:val="00800A84"/>
    <w:rsid w:val="00800E53"/>
    <w:rsid w:val="00801084"/>
    <w:rsid w:val="00803846"/>
    <w:rsid w:val="0080397D"/>
    <w:rsid w:val="008041EF"/>
    <w:rsid w:val="008048D2"/>
    <w:rsid w:val="008049A5"/>
    <w:rsid w:val="00804D3A"/>
    <w:rsid w:val="00805759"/>
    <w:rsid w:val="00805F56"/>
    <w:rsid w:val="00806A4A"/>
    <w:rsid w:val="00806C80"/>
    <w:rsid w:val="00807862"/>
    <w:rsid w:val="008118C1"/>
    <w:rsid w:val="00811A86"/>
    <w:rsid w:val="008120E8"/>
    <w:rsid w:val="00813416"/>
    <w:rsid w:val="00813B9D"/>
    <w:rsid w:val="008144A8"/>
    <w:rsid w:val="0081484D"/>
    <w:rsid w:val="00814B4A"/>
    <w:rsid w:val="00814BBD"/>
    <w:rsid w:val="008165DC"/>
    <w:rsid w:val="00816F93"/>
    <w:rsid w:val="008171D3"/>
    <w:rsid w:val="00820434"/>
    <w:rsid w:val="008204F1"/>
    <w:rsid w:val="008207F1"/>
    <w:rsid w:val="008226E1"/>
    <w:rsid w:val="00823663"/>
    <w:rsid w:val="00823889"/>
    <w:rsid w:val="00823CBC"/>
    <w:rsid w:val="00824D3B"/>
    <w:rsid w:val="00826105"/>
    <w:rsid w:val="00826C63"/>
    <w:rsid w:val="00826FAE"/>
    <w:rsid w:val="008275F9"/>
    <w:rsid w:val="0082779F"/>
    <w:rsid w:val="00830A17"/>
    <w:rsid w:val="0083120B"/>
    <w:rsid w:val="00832D52"/>
    <w:rsid w:val="008331B6"/>
    <w:rsid w:val="00834352"/>
    <w:rsid w:val="008343E9"/>
    <w:rsid w:val="00837A73"/>
    <w:rsid w:val="0084055C"/>
    <w:rsid w:val="00840F2C"/>
    <w:rsid w:val="00841047"/>
    <w:rsid w:val="00841D93"/>
    <w:rsid w:val="00842F92"/>
    <w:rsid w:val="00843AB2"/>
    <w:rsid w:val="00844F94"/>
    <w:rsid w:val="00846BF6"/>
    <w:rsid w:val="00847093"/>
    <w:rsid w:val="00847256"/>
    <w:rsid w:val="00847832"/>
    <w:rsid w:val="008503B2"/>
    <w:rsid w:val="00851173"/>
    <w:rsid w:val="008514C1"/>
    <w:rsid w:val="00852968"/>
    <w:rsid w:val="008532B5"/>
    <w:rsid w:val="008534FC"/>
    <w:rsid w:val="00853F43"/>
    <w:rsid w:val="008545C3"/>
    <w:rsid w:val="00855436"/>
    <w:rsid w:val="0085543D"/>
    <w:rsid w:val="008561A6"/>
    <w:rsid w:val="00856D0D"/>
    <w:rsid w:val="008601BC"/>
    <w:rsid w:val="00862041"/>
    <w:rsid w:val="00865E60"/>
    <w:rsid w:val="00866062"/>
    <w:rsid w:val="00867585"/>
    <w:rsid w:val="008703F0"/>
    <w:rsid w:val="00871966"/>
    <w:rsid w:val="008724E7"/>
    <w:rsid w:val="00872530"/>
    <w:rsid w:val="00872744"/>
    <w:rsid w:val="00873000"/>
    <w:rsid w:val="008742AA"/>
    <w:rsid w:val="00874769"/>
    <w:rsid w:val="00876702"/>
    <w:rsid w:val="00876B6B"/>
    <w:rsid w:val="008773D3"/>
    <w:rsid w:val="00877A52"/>
    <w:rsid w:val="00880808"/>
    <w:rsid w:val="00880BD4"/>
    <w:rsid w:val="00880E3E"/>
    <w:rsid w:val="00882A3D"/>
    <w:rsid w:val="00883464"/>
    <w:rsid w:val="008846E4"/>
    <w:rsid w:val="008846E7"/>
    <w:rsid w:val="008865EC"/>
    <w:rsid w:val="00886D9C"/>
    <w:rsid w:val="008900AB"/>
    <w:rsid w:val="008901C3"/>
    <w:rsid w:val="00890B3F"/>
    <w:rsid w:val="008911D3"/>
    <w:rsid w:val="008912AA"/>
    <w:rsid w:val="00892369"/>
    <w:rsid w:val="00893729"/>
    <w:rsid w:val="0089406B"/>
    <w:rsid w:val="00895116"/>
    <w:rsid w:val="00895766"/>
    <w:rsid w:val="00896E22"/>
    <w:rsid w:val="00896FAE"/>
    <w:rsid w:val="008975A7"/>
    <w:rsid w:val="00897799"/>
    <w:rsid w:val="008977A6"/>
    <w:rsid w:val="008A316D"/>
    <w:rsid w:val="008A5286"/>
    <w:rsid w:val="008A5985"/>
    <w:rsid w:val="008A6012"/>
    <w:rsid w:val="008A6928"/>
    <w:rsid w:val="008A6C88"/>
    <w:rsid w:val="008A7DBA"/>
    <w:rsid w:val="008B0C38"/>
    <w:rsid w:val="008B1C14"/>
    <w:rsid w:val="008B2775"/>
    <w:rsid w:val="008B2DD5"/>
    <w:rsid w:val="008B534C"/>
    <w:rsid w:val="008B545E"/>
    <w:rsid w:val="008B55F7"/>
    <w:rsid w:val="008B6DB6"/>
    <w:rsid w:val="008B6DD6"/>
    <w:rsid w:val="008C043E"/>
    <w:rsid w:val="008C11A5"/>
    <w:rsid w:val="008C2716"/>
    <w:rsid w:val="008C311B"/>
    <w:rsid w:val="008C3D24"/>
    <w:rsid w:val="008C481E"/>
    <w:rsid w:val="008C4AE4"/>
    <w:rsid w:val="008C4EE5"/>
    <w:rsid w:val="008C5275"/>
    <w:rsid w:val="008C55F2"/>
    <w:rsid w:val="008C56B4"/>
    <w:rsid w:val="008C6511"/>
    <w:rsid w:val="008C72A2"/>
    <w:rsid w:val="008C7C7D"/>
    <w:rsid w:val="008D0256"/>
    <w:rsid w:val="008D0C58"/>
    <w:rsid w:val="008D0E5B"/>
    <w:rsid w:val="008D0EF0"/>
    <w:rsid w:val="008D0EF5"/>
    <w:rsid w:val="008D141B"/>
    <w:rsid w:val="008D17F1"/>
    <w:rsid w:val="008D1EFA"/>
    <w:rsid w:val="008D34FC"/>
    <w:rsid w:val="008D370F"/>
    <w:rsid w:val="008D3971"/>
    <w:rsid w:val="008D54CC"/>
    <w:rsid w:val="008D6494"/>
    <w:rsid w:val="008D6570"/>
    <w:rsid w:val="008D673B"/>
    <w:rsid w:val="008D75F1"/>
    <w:rsid w:val="008E1541"/>
    <w:rsid w:val="008E2935"/>
    <w:rsid w:val="008E3688"/>
    <w:rsid w:val="008E4183"/>
    <w:rsid w:val="008E6271"/>
    <w:rsid w:val="008E668B"/>
    <w:rsid w:val="008F179A"/>
    <w:rsid w:val="008F2CFD"/>
    <w:rsid w:val="008F2FAE"/>
    <w:rsid w:val="008F328F"/>
    <w:rsid w:val="008F339C"/>
    <w:rsid w:val="008F3F01"/>
    <w:rsid w:val="008F4CD4"/>
    <w:rsid w:val="008F5CBE"/>
    <w:rsid w:val="008F5FBA"/>
    <w:rsid w:val="008F7500"/>
    <w:rsid w:val="00900A70"/>
    <w:rsid w:val="00902CA8"/>
    <w:rsid w:val="00906C14"/>
    <w:rsid w:val="00907638"/>
    <w:rsid w:val="009077B5"/>
    <w:rsid w:val="00907C16"/>
    <w:rsid w:val="00910B56"/>
    <w:rsid w:val="00911C1A"/>
    <w:rsid w:val="009126D2"/>
    <w:rsid w:val="00913529"/>
    <w:rsid w:val="00914A85"/>
    <w:rsid w:val="00914C01"/>
    <w:rsid w:val="009155E3"/>
    <w:rsid w:val="00915A22"/>
    <w:rsid w:val="00915CF1"/>
    <w:rsid w:val="00916FCF"/>
    <w:rsid w:val="009178E0"/>
    <w:rsid w:val="00917982"/>
    <w:rsid w:val="009208A1"/>
    <w:rsid w:val="009208C8"/>
    <w:rsid w:val="009211FA"/>
    <w:rsid w:val="00921973"/>
    <w:rsid w:val="0092197F"/>
    <w:rsid w:val="00923200"/>
    <w:rsid w:val="00923A01"/>
    <w:rsid w:val="00923A26"/>
    <w:rsid w:val="00923A77"/>
    <w:rsid w:val="00923B0A"/>
    <w:rsid w:val="00923F94"/>
    <w:rsid w:val="0092416C"/>
    <w:rsid w:val="009247D0"/>
    <w:rsid w:val="00924953"/>
    <w:rsid w:val="00926A5B"/>
    <w:rsid w:val="009270A1"/>
    <w:rsid w:val="0092791D"/>
    <w:rsid w:val="009308CB"/>
    <w:rsid w:val="009308EB"/>
    <w:rsid w:val="0093146A"/>
    <w:rsid w:val="00931573"/>
    <w:rsid w:val="00931E51"/>
    <w:rsid w:val="00932FB0"/>
    <w:rsid w:val="00933DB3"/>
    <w:rsid w:val="0093507E"/>
    <w:rsid w:val="00935BA7"/>
    <w:rsid w:val="009375F0"/>
    <w:rsid w:val="00937730"/>
    <w:rsid w:val="009415F7"/>
    <w:rsid w:val="00941920"/>
    <w:rsid w:val="00941C3C"/>
    <w:rsid w:val="0094367F"/>
    <w:rsid w:val="00945B06"/>
    <w:rsid w:val="00945C21"/>
    <w:rsid w:val="00945D0F"/>
    <w:rsid w:val="00946A9D"/>
    <w:rsid w:val="009473B0"/>
    <w:rsid w:val="00947545"/>
    <w:rsid w:val="00951E74"/>
    <w:rsid w:val="00952082"/>
    <w:rsid w:val="00952450"/>
    <w:rsid w:val="00952B2B"/>
    <w:rsid w:val="00953706"/>
    <w:rsid w:val="009541BF"/>
    <w:rsid w:val="00954D9A"/>
    <w:rsid w:val="009568A2"/>
    <w:rsid w:val="009571AE"/>
    <w:rsid w:val="00961807"/>
    <w:rsid w:val="00961AA5"/>
    <w:rsid w:val="00962177"/>
    <w:rsid w:val="00962524"/>
    <w:rsid w:val="00964501"/>
    <w:rsid w:val="00964EF9"/>
    <w:rsid w:val="00965719"/>
    <w:rsid w:val="009657CA"/>
    <w:rsid w:val="00965A70"/>
    <w:rsid w:val="00967943"/>
    <w:rsid w:val="00967A99"/>
    <w:rsid w:val="00967C2E"/>
    <w:rsid w:val="00967C5B"/>
    <w:rsid w:val="00967ED0"/>
    <w:rsid w:val="00967FB6"/>
    <w:rsid w:val="00970047"/>
    <w:rsid w:val="00970BAD"/>
    <w:rsid w:val="00971B0B"/>
    <w:rsid w:val="00973E52"/>
    <w:rsid w:val="009745E9"/>
    <w:rsid w:val="009757F1"/>
    <w:rsid w:val="00977277"/>
    <w:rsid w:val="00977452"/>
    <w:rsid w:val="00977711"/>
    <w:rsid w:val="009777B5"/>
    <w:rsid w:val="00977902"/>
    <w:rsid w:val="009816EF"/>
    <w:rsid w:val="00981AA8"/>
    <w:rsid w:val="00981FC9"/>
    <w:rsid w:val="0098257C"/>
    <w:rsid w:val="00982646"/>
    <w:rsid w:val="00982A3C"/>
    <w:rsid w:val="00982D56"/>
    <w:rsid w:val="00982DFE"/>
    <w:rsid w:val="0098338A"/>
    <w:rsid w:val="00985A8A"/>
    <w:rsid w:val="00985D92"/>
    <w:rsid w:val="00986BD7"/>
    <w:rsid w:val="009877D6"/>
    <w:rsid w:val="00990A1E"/>
    <w:rsid w:val="00990BC9"/>
    <w:rsid w:val="009918CB"/>
    <w:rsid w:val="00994AE7"/>
    <w:rsid w:val="00994BF2"/>
    <w:rsid w:val="009958F2"/>
    <w:rsid w:val="00995C10"/>
    <w:rsid w:val="0099693F"/>
    <w:rsid w:val="0099714E"/>
    <w:rsid w:val="00997A19"/>
    <w:rsid w:val="00997F96"/>
    <w:rsid w:val="009A0006"/>
    <w:rsid w:val="009A0707"/>
    <w:rsid w:val="009A1293"/>
    <w:rsid w:val="009A170E"/>
    <w:rsid w:val="009A1AF5"/>
    <w:rsid w:val="009A3D9B"/>
    <w:rsid w:val="009A5097"/>
    <w:rsid w:val="009A539F"/>
    <w:rsid w:val="009A5978"/>
    <w:rsid w:val="009A6507"/>
    <w:rsid w:val="009B0AB4"/>
    <w:rsid w:val="009B129C"/>
    <w:rsid w:val="009B15EC"/>
    <w:rsid w:val="009B1DFE"/>
    <w:rsid w:val="009B28D4"/>
    <w:rsid w:val="009B2FB8"/>
    <w:rsid w:val="009B704E"/>
    <w:rsid w:val="009B7055"/>
    <w:rsid w:val="009B72F5"/>
    <w:rsid w:val="009B7458"/>
    <w:rsid w:val="009C0344"/>
    <w:rsid w:val="009C1465"/>
    <w:rsid w:val="009C1A4B"/>
    <w:rsid w:val="009C30C7"/>
    <w:rsid w:val="009C3A1D"/>
    <w:rsid w:val="009C5245"/>
    <w:rsid w:val="009C5324"/>
    <w:rsid w:val="009C6459"/>
    <w:rsid w:val="009C693E"/>
    <w:rsid w:val="009C69F1"/>
    <w:rsid w:val="009C6AEF"/>
    <w:rsid w:val="009C74E9"/>
    <w:rsid w:val="009C760A"/>
    <w:rsid w:val="009C7DA7"/>
    <w:rsid w:val="009D14C7"/>
    <w:rsid w:val="009D1502"/>
    <w:rsid w:val="009D16D0"/>
    <w:rsid w:val="009D2C25"/>
    <w:rsid w:val="009D3EB0"/>
    <w:rsid w:val="009D6069"/>
    <w:rsid w:val="009D6FFA"/>
    <w:rsid w:val="009D727D"/>
    <w:rsid w:val="009E1455"/>
    <w:rsid w:val="009E2D00"/>
    <w:rsid w:val="009E2DDC"/>
    <w:rsid w:val="009E3308"/>
    <w:rsid w:val="009E3400"/>
    <w:rsid w:val="009E3EFB"/>
    <w:rsid w:val="009E4F8C"/>
    <w:rsid w:val="009E5768"/>
    <w:rsid w:val="009E5845"/>
    <w:rsid w:val="009E624A"/>
    <w:rsid w:val="009E62BE"/>
    <w:rsid w:val="009E6593"/>
    <w:rsid w:val="009E6814"/>
    <w:rsid w:val="009E6871"/>
    <w:rsid w:val="009E68A2"/>
    <w:rsid w:val="009F0B75"/>
    <w:rsid w:val="009F1263"/>
    <w:rsid w:val="009F2959"/>
    <w:rsid w:val="009F3432"/>
    <w:rsid w:val="009F3750"/>
    <w:rsid w:val="009F4705"/>
    <w:rsid w:val="009F6E6E"/>
    <w:rsid w:val="009F7A68"/>
    <w:rsid w:val="00A00AFD"/>
    <w:rsid w:val="00A012B8"/>
    <w:rsid w:val="00A01851"/>
    <w:rsid w:val="00A01BD5"/>
    <w:rsid w:val="00A0222A"/>
    <w:rsid w:val="00A032E7"/>
    <w:rsid w:val="00A03EA9"/>
    <w:rsid w:val="00A04B73"/>
    <w:rsid w:val="00A04DDB"/>
    <w:rsid w:val="00A07029"/>
    <w:rsid w:val="00A07E2E"/>
    <w:rsid w:val="00A10735"/>
    <w:rsid w:val="00A10C4E"/>
    <w:rsid w:val="00A1150D"/>
    <w:rsid w:val="00A1259D"/>
    <w:rsid w:val="00A12DAE"/>
    <w:rsid w:val="00A12EFC"/>
    <w:rsid w:val="00A13B23"/>
    <w:rsid w:val="00A14DDC"/>
    <w:rsid w:val="00A15240"/>
    <w:rsid w:val="00A15D1D"/>
    <w:rsid w:val="00A17602"/>
    <w:rsid w:val="00A17CD1"/>
    <w:rsid w:val="00A20088"/>
    <w:rsid w:val="00A2145E"/>
    <w:rsid w:val="00A22750"/>
    <w:rsid w:val="00A2277E"/>
    <w:rsid w:val="00A2339F"/>
    <w:rsid w:val="00A2358F"/>
    <w:rsid w:val="00A239C1"/>
    <w:rsid w:val="00A24652"/>
    <w:rsid w:val="00A24C8B"/>
    <w:rsid w:val="00A25109"/>
    <w:rsid w:val="00A25380"/>
    <w:rsid w:val="00A25D59"/>
    <w:rsid w:val="00A262D1"/>
    <w:rsid w:val="00A269C7"/>
    <w:rsid w:val="00A3072E"/>
    <w:rsid w:val="00A30E0E"/>
    <w:rsid w:val="00A34BBF"/>
    <w:rsid w:val="00A3532C"/>
    <w:rsid w:val="00A3611C"/>
    <w:rsid w:val="00A36B88"/>
    <w:rsid w:val="00A36FEF"/>
    <w:rsid w:val="00A37143"/>
    <w:rsid w:val="00A372C7"/>
    <w:rsid w:val="00A378CA"/>
    <w:rsid w:val="00A37AEC"/>
    <w:rsid w:val="00A37C69"/>
    <w:rsid w:val="00A37DFE"/>
    <w:rsid w:val="00A42271"/>
    <w:rsid w:val="00A429D0"/>
    <w:rsid w:val="00A42AAD"/>
    <w:rsid w:val="00A43A72"/>
    <w:rsid w:val="00A442D6"/>
    <w:rsid w:val="00A4477B"/>
    <w:rsid w:val="00A46173"/>
    <w:rsid w:val="00A462B3"/>
    <w:rsid w:val="00A46AA3"/>
    <w:rsid w:val="00A4746A"/>
    <w:rsid w:val="00A47E9C"/>
    <w:rsid w:val="00A50F61"/>
    <w:rsid w:val="00A51340"/>
    <w:rsid w:val="00A51FC8"/>
    <w:rsid w:val="00A52029"/>
    <w:rsid w:val="00A52491"/>
    <w:rsid w:val="00A54412"/>
    <w:rsid w:val="00A551C6"/>
    <w:rsid w:val="00A56314"/>
    <w:rsid w:val="00A56420"/>
    <w:rsid w:val="00A56A5C"/>
    <w:rsid w:val="00A5755A"/>
    <w:rsid w:val="00A57A8D"/>
    <w:rsid w:val="00A57D0E"/>
    <w:rsid w:val="00A609B0"/>
    <w:rsid w:val="00A60EE1"/>
    <w:rsid w:val="00A634C0"/>
    <w:rsid w:val="00A635FC"/>
    <w:rsid w:val="00A644F8"/>
    <w:rsid w:val="00A64537"/>
    <w:rsid w:val="00A6472A"/>
    <w:rsid w:val="00A64742"/>
    <w:rsid w:val="00A64F87"/>
    <w:rsid w:val="00A665F7"/>
    <w:rsid w:val="00A66883"/>
    <w:rsid w:val="00A70671"/>
    <w:rsid w:val="00A70A36"/>
    <w:rsid w:val="00A72D7B"/>
    <w:rsid w:val="00A73B48"/>
    <w:rsid w:val="00A748B8"/>
    <w:rsid w:val="00A7579D"/>
    <w:rsid w:val="00A758BF"/>
    <w:rsid w:val="00A75F10"/>
    <w:rsid w:val="00A762B6"/>
    <w:rsid w:val="00A76840"/>
    <w:rsid w:val="00A769AC"/>
    <w:rsid w:val="00A77CD4"/>
    <w:rsid w:val="00A8027C"/>
    <w:rsid w:val="00A81516"/>
    <w:rsid w:val="00A82C33"/>
    <w:rsid w:val="00A831E2"/>
    <w:rsid w:val="00A841C8"/>
    <w:rsid w:val="00A84733"/>
    <w:rsid w:val="00A8493C"/>
    <w:rsid w:val="00A853AC"/>
    <w:rsid w:val="00A86DB8"/>
    <w:rsid w:val="00A86DC5"/>
    <w:rsid w:val="00A87699"/>
    <w:rsid w:val="00A877E3"/>
    <w:rsid w:val="00A87857"/>
    <w:rsid w:val="00A87AB9"/>
    <w:rsid w:val="00A9033E"/>
    <w:rsid w:val="00A90539"/>
    <w:rsid w:val="00A90BF1"/>
    <w:rsid w:val="00A90C2F"/>
    <w:rsid w:val="00A90DF0"/>
    <w:rsid w:val="00A9130E"/>
    <w:rsid w:val="00A91610"/>
    <w:rsid w:val="00A91903"/>
    <w:rsid w:val="00A91B55"/>
    <w:rsid w:val="00A91E08"/>
    <w:rsid w:val="00A92E86"/>
    <w:rsid w:val="00A93624"/>
    <w:rsid w:val="00A938EF"/>
    <w:rsid w:val="00A93E7E"/>
    <w:rsid w:val="00A94B93"/>
    <w:rsid w:val="00A94C30"/>
    <w:rsid w:val="00A95107"/>
    <w:rsid w:val="00A95755"/>
    <w:rsid w:val="00A95D23"/>
    <w:rsid w:val="00A963DD"/>
    <w:rsid w:val="00A97658"/>
    <w:rsid w:val="00AA02DD"/>
    <w:rsid w:val="00AA09D0"/>
    <w:rsid w:val="00AA0DCE"/>
    <w:rsid w:val="00AA1BAE"/>
    <w:rsid w:val="00AA2AD8"/>
    <w:rsid w:val="00AA45E8"/>
    <w:rsid w:val="00AA6B13"/>
    <w:rsid w:val="00AA70E4"/>
    <w:rsid w:val="00AA7211"/>
    <w:rsid w:val="00AA726B"/>
    <w:rsid w:val="00AA75DE"/>
    <w:rsid w:val="00AA7645"/>
    <w:rsid w:val="00AA7949"/>
    <w:rsid w:val="00AA7F8F"/>
    <w:rsid w:val="00AB03C6"/>
    <w:rsid w:val="00AB0F05"/>
    <w:rsid w:val="00AB217A"/>
    <w:rsid w:val="00AB21A9"/>
    <w:rsid w:val="00AB24B2"/>
    <w:rsid w:val="00AB3114"/>
    <w:rsid w:val="00AB31ED"/>
    <w:rsid w:val="00AB519E"/>
    <w:rsid w:val="00AB5652"/>
    <w:rsid w:val="00AB6250"/>
    <w:rsid w:val="00AB6B94"/>
    <w:rsid w:val="00AB6BEC"/>
    <w:rsid w:val="00AB79F6"/>
    <w:rsid w:val="00AC0387"/>
    <w:rsid w:val="00AC3204"/>
    <w:rsid w:val="00AC3295"/>
    <w:rsid w:val="00AC35AA"/>
    <w:rsid w:val="00AC464D"/>
    <w:rsid w:val="00AC4994"/>
    <w:rsid w:val="00AC65C9"/>
    <w:rsid w:val="00AC7C56"/>
    <w:rsid w:val="00AC7CE7"/>
    <w:rsid w:val="00AD0481"/>
    <w:rsid w:val="00AD049B"/>
    <w:rsid w:val="00AD08C3"/>
    <w:rsid w:val="00AD1B60"/>
    <w:rsid w:val="00AD1BEE"/>
    <w:rsid w:val="00AD344E"/>
    <w:rsid w:val="00AD35D9"/>
    <w:rsid w:val="00AD531B"/>
    <w:rsid w:val="00AD5320"/>
    <w:rsid w:val="00AD55BF"/>
    <w:rsid w:val="00AD5C70"/>
    <w:rsid w:val="00AE0376"/>
    <w:rsid w:val="00AE1239"/>
    <w:rsid w:val="00AE18B8"/>
    <w:rsid w:val="00AE2363"/>
    <w:rsid w:val="00AE2DE4"/>
    <w:rsid w:val="00AE3352"/>
    <w:rsid w:val="00AE339F"/>
    <w:rsid w:val="00AE616B"/>
    <w:rsid w:val="00AE6214"/>
    <w:rsid w:val="00AF0BBE"/>
    <w:rsid w:val="00AF0F03"/>
    <w:rsid w:val="00AF17A4"/>
    <w:rsid w:val="00AF19D2"/>
    <w:rsid w:val="00AF1E35"/>
    <w:rsid w:val="00AF29A7"/>
    <w:rsid w:val="00AF312B"/>
    <w:rsid w:val="00AF3AB5"/>
    <w:rsid w:val="00AF47BC"/>
    <w:rsid w:val="00AF57D9"/>
    <w:rsid w:val="00AF6285"/>
    <w:rsid w:val="00AF6869"/>
    <w:rsid w:val="00AF70B2"/>
    <w:rsid w:val="00AF7461"/>
    <w:rsid w:val="00AF7A07"/>
    <w:rsid w:val="00B02BAF"/>
    <w:rsid w:val="00B02DD1"/>
    <w:rsid w:val="00B03ACD"/>
    <w:rsid w:val="00B04339"/>
    <w:rsid w:val="00B04751"/>
    <w:rsid w:val="00B0584F"/>
    <w:rsid w:val="00B063F7"/>
    <w:rsid w:val="00B071A2"/>
    <w:rsid w:val="00B07BEE"/>
    <w:rsid w:val="00B1022F"/>
    <w:rsid w:val="00B1083E"/>
    <w:rsid w:val="00B10CB2"/>
    <w:rsid w:val="00B111E1"/>
    <w:rsid w:val="00B115B2"/>
    <w:rsid w:val="00B1234A"/>
    <w:rsid w:val="00B12E36"/>
    <w:rsid w:val="00B139AB"/>
    <w:rsid w:val="00B15199"/>
    <w:rsid w:val="00B15297"/>
    <w:rsid w:val="00B15BDB"/>
    <w:rsid w:val="00B16855"/>
    <w:rsid w:val="00B171D0"/>
    <w:rsid w:val="00B20E37"/>
    <w:rsid w:val="00B211B0"/>
    <w:rsid w:val="00B21ED9"/>
    <w:rsid w:val="00B222E4"/>
    <w:rsid w:val="00B259DD"/>
    <w:rsid w:val="00B2705C"/>
    <w:rsid w:val="00B27925"/>
    <w:rsid w:val="00B27B09"/>
    <w:rsid w:val="00B30CBF"/>
    <w:rsid w:val="00B31161"/>
    <w:rsid w:val="00B33139"/>
    <w:rsid w:val="00B334BD"/>
    <w:rsid w:val="00B33AF6"/>
    <w:rsid w:val="00B33E35"/>
    <w:rsid w:val="00B340E7"/>
    <w:rsid w:val="00B34EF0"/>
    <w:rsid w:val="00B352DB"/>
    <w:rsid w:val="00B35461"/>
    <w:rsid w:val="00B3566C"/>
    <w:rsid w:val="00B35E2D"/>
    <w:rsid w:val="00B36FC2"/>
    <w:rsid w:val="00B37D8C"/>
    <w:rsid w:val="00B37F43"/>
    <w:rsid w:val="00B40AE9"/>
    <w:rsid w:val="00B40EB4"/>
    <w:rsid w:val="00B40F8B"/>
    <w:rsid w:val="00B43B02"/>
    <w:rsid w:val="00B4420C"/>
    <w:rsid w:val="00B445FE"/>
    <w:rsid w:val="00B44767"/>
    <w:rsid w:val="00B45A6C"/>
    <w:rsid w:val="00B4624C"/>
    <w:rsid w:val="00B46903"/>
    <w:rsid w:val="00B46DB9"/>
    <w:rsid w:val="00B47156"/>
    <w:rsid w:val="00B472A7"/>
    <w:rsid w:val="00B4736B"/>
    <w:rsid w:val="00B47FFE"/>
    <w:rsid w:val="00B503D7"/>
    <w:rsid w:val="00B50422"/>
    <w:rsid w:val="00B51C48"/>
    <w:rsid w:val="00B538ED"/>
    <w:rsid w:val="00B53BDC"/>
    <w:rsid w:val="00B53F5D"/>
    <w:rsid w:val="00B55744"/>
    <w:rsid w:val="00B563B9"/>
    <w:rsid w:val="00B56B7A"/>
    <w:rsid w:val="00B57136"/>
    <w:rsid w:val="00B6036C"/>
    <w:rsid w:val="00B60BC9"/>
    <w:rsid w:val="00B60E78"/>
    <w:rsid w:val="00B62A1E"/>
    <w:rsid w:val="00B638AF"/>
    <w:rsid w:val="00B64ABB"/>
    <w:rsid w:val="00B712D2"/>
    <w:rsid w:val="00B71559"/>
    <w:rsid w:val="00B715D8"/>
    <w:rsid w:val="00B71957"/>
    <w:rsid w:val="00B71CB4"/>
    <w:rsid w:val="00B72661"/>
    <w:rsid w:val="00B735AB"/>
    <w:rsid w:val="00B74026"/>
    <w:rsid w:val="00B74D6E"/>
    <w:rsid w:val="00B752CE"/>
    <w:rsid w:val="00B752ED"/>
    <w:rsid w:val="00B75479"/>
    <w:rsid w:val="00B763C3"/>
    <w:rsid w:val="00B76CE5"/>
    <w:rsid w:val="00B772AD"/>
    <w:rsid w:val="00B81635"/>
    <w:rsid w:val="00B825D7"/>
    <w:rsid w:val="00B84AE6"/>
    <w:rsid w:val="00B84F81"/>
    <w:rsid w:val="00B8548D"/>
    <w:rsid w:val="00B856E3"/>
    <w:rsid w:val="00B85C72"/>
    <w:rsid w:val="00B8607C"/>
    <w:rsid w:val="00B86D17"/>
    <w:rsid w:val="00B90A78"/>
    <w:rsid w:val="00B91303"/>
    <w:rsid w:val="00B91318"/>
    <w:rsid w:val="00B918FA"/>
    <w:rsid w:val="00B92CD7"/>
    <w:rsid w:val="00B94234"/>
    <w:rsid w:val="00B9592E"/>
    <w:rsid w:val="00B95AC8"/>
    <w:rsid w:val="00B973DB"/>
    <w:rsid w:val="00B97436"/>
    <w:rsid w:val="00BA1576"/>
    <w:rsid w:val="00BA22BE"/>
    <w:rsid w:val="00BA2971"/>
    <w:rsid w:val="00BA3201"/>
    <w:rsid w:val="00BA3643"/>
    <w:rsid w:val="00BA38B8"/>
    <w:rsid w:val="00BA3A09"/>
    <w:rsid w:val="00BA3BC5"/>
    <w:rsid w:val="00BA3E6E"/>
    <w:rsid w:val="00BA4917"/>
    <w:rsid w:val="00BA4A30"/>
    <w:rsid w:val="00BA4F1A"/>
    <w:rsid w:val="00BA695A"/>
    <w:rsid w:val="00BA6DD8"/>
    <w:rsid w:val="00BA70E1"/>
    <w:rsid w:val="00BA74DD"/>
    <w:rsid w:val="00BA75D5"/>
    <w:rsid w:val="00BA767A"/>
    <w:rsid w:val="00BB0669"/>
    <w:rsid w:val="00BB0D40"/>
    <w:rsid w:val="00BB105D"/>
    <w:rsid w:val="00BB22AC"/>
    <w:rsid w:val="00BB38AD"/>
    <w:rsid w:val="00BB5D35"/>
    <w:rsid w:val="00BB5EAE"/>
    <w:rsid w:val="00BB6BC7"/>
    <w:rsid w:val="00BB6F64"/>
    <w:rsid w:val="00BC00E1"/>
    <w:rsid w:val="00BC13E0"/>
    <w:rsid w:val="00BC1BFE"/>
    <w:rsid w:val="00BC1C41"/>
    <w:rsid w:val="00BC47FB"/>
    <w:rsid w:val="00BC492A"/>
    <w:rsid w:val="00BC5C4A"/>
    <w:rsid w:val="00BC6998"/>
    <w:rsid w:val="00BC699E"/>
    <w:rsid w:val="00BC6BAA"/>
    <w:rsid w:val="00BC6CEE"/>
    <w:rsid w:val="00BC6D45"/>
    <w:rsid w:val="00BD1BCF"/>
    <w:rsid w:val="00BD1D10"/>
    <w:rsid w:val="00BD2058"/>
    <w:rsid w:val="00BD2154"/>
    <w:rsid w:val="00BD24D2"/>
    <w:rsid w:val="00BD3B42"/>
    <w:rsid w:val="00BD406A"/>
    <w:rsid w:val="00BD509E"/>
    <w:rsid w:val="00BD604B"/>
    <w:rsid w:val="00BD7BC0"/>
    <w:rsid w:val="00BE10B5"/>
    <w:rsid w:val="00BE1798"/>
    <w:rsid w:val="00BE3126"/>
    <w:rsid w:val="00BE50A0"/>
    <w:rsid w:val="00BE5653"/>
    <w:rsid w:val="00BE5CC0"/>
    <w:rsid w:val="00BE639E"/>
    <w:rsid w:val="00BE63CD"/>
    <w:rsid w:val="00BE6DDA"/>
    <w:rsid w:val="00BE73A9"/>
    <w:rsid w:val="00BE7809"/>
    <w:rsid w:val="00BF0691"/>
    <w:rsid w:val="00BF09E0"/>
    <w:rsid w:val="00BF2208"/>
    <w:rsid w:val="00BF261E"/>
    <w:rsid w:val="00BF327F"/>
    <w:rsid w:val="00BF3442"/>
    <w:rsid w:val="00BF3FF0"/>
    <w:rsid w:val="00BF4775"/>
    <w:rsid w:val="00BF4F4C"/>
    <w:rsid w:val="00BF53B5"/>
    <w:rsid w:val="00BF7455"/>
    <w:rsid w:val="00C00645"/>
    <w:rsid w:val="00C0146C"/>
    <w:rsid w:val="00C01983"/>
    <w:rsid w:val="00C02104"/>
    <w:rsid w:val="00C02825"/>
    <w:rsid w:val="00C0334E"/>
    <w:rsid w:val="00C0354B"/>
    <w:rsid w:val="00C035D6"/>
    <w:rsid w:val="00C03BB4"/>
    <w:rsid w:val="00C045AB"/>
    <w:rsid w:val="00C045F7"/>
    <w:rsid w:val="00C067E0"/>
    <w:rsid w:val="00C06CB3"/>
    <w:rsid w:val="00C07E3B"/>
    <w:rsid w:val="00C10EF8"/>
    <w:rsid w:val="00C1359F"/>
    <w:rsid w:val="00C13B41"/>
    <w:rsid w:val="00C145EB"/>
    <w:rsid w:val="00C16A37"/>
    <w:rsid w:val="00C17067"/>
    <w:rsid w:val="00C219DF"/>
    <w:rsid w:val="00C21F8C"/>
    <w:rsid w:val="00C22325"/>
    <w:rsid w:val="00C2350F"/>
    <w:rsid w:val="00C26565"/>
    <w:rsid w:val="00C27711"/>
    <w:rsid w:val="00C30E7D"/>
    <w:rsid w:val="00C30ECC"/>
    <w:rsid w:val="00C3304D"/>
    <w:rsid w:val="00C340DA"/>
    <w:rsid w:val="00C34CED"/>
    <w:rsid w:val="00C35D00"/>
    <w:rsid w:val="00C366DB"/>
    <w:rsid w:val="00C425FD"/>
    <w:rsid w:val="00C435A2"/>
    <w:rsid w:val="00C44712"/>
    <w:rsid w:val="00C47D8F"/>
    <w:rsid w:val="00C50FA1"/>
    <w:rsid w:val="00C51BE0"/>
    <w:rsid w:val="00C51F08"/>
    <w:rsid w:val="00C527AE"/>
    <w:rsid w:val="00C52CEE"/>
    <w:rsid w:val="00C52F02"/>
    <w:rsid w:val="00C5327B"/>
    <w:rsid w:val="00C53A8A"/>
    <w:rsid w:val="00C53B13"/>
    <w:rsid w:val="00C53B56"/>
    <w:rsid w:val="00C552B4"/>
    <w:rsid w:val="00C5536E"/>
    <w:rsid w:val="00C559E6"/>
    <w:rsid w:val="00C564BC"/>
    <w:rsid w:val="00C568AA"/>
    <w:rsid w:val="00C56FBA"/>
    <w:rsid w:val="00C60501"/>
    <w:rsid w:val="00C60CF6"/>
    <w:rsid w:val="00C61688"/>
    <w:rsid w:val="00C62E55"/>
    <w:rsid w:val="00C64009"/>
    <w:rsid w:val="00C644ED"/>
    <w:rsid w:val="00C6457B"/>
    <w:rsid w:val="00C645E9"/>
    <w:rsid w:val="00C703BE"/>
    <w:rsid w:val="00C70575"/>
    <w:rsid w:val="00C70FAB"/>
    <w:rsid w:val="00C71090"/>
    <w:rsid w:val="00C71309"/>
    <w:rsid w:val="00C720B2"/>
    <w:rsid w:val="00C736E1"/>
    <w:rsid w:val="00C73B7D"/>
    <w:rsid w:val="00C758CB"/>
    <w:rsid w:val="00C758F3"/>
    <w:rsid w:val="00C75EE3"/>
    <w:rsid w:val="00C762CC"/>
    <w:rsid w:val="00C776F4"/>
    <w:rsid w:val="00C8092E"/>
    <w:rsid w:val="00C81004"/>
    <w:rsid w:val="00C81237"/>
    <w:rsid w:val="00C8328E"/>
    <w:rsid w:val="00C85269"/>
    <w:rsid w:val="00C852A8"/>
    <w:rsid w:val="00C85CA0"/>
    <w:rsid w:val="00C860EE"/>
    <w:rsid w:val="00C872BC"/>
    <w:rsid w:val="00C873E0"/>
    <w:rsid w:val="00C87CC9"/>
    <w:rsid w:val="00C91C4E"/>
    <w:rsid w:val="00C91F63"/>
    <w:rsid w:val="00C9351C"/>
    <w:rsid w:val="00C938D7"/>
    <w:rsid w:val="00C946BC"/>
    <w:rsid w:val="00C95788"/>
    <w:rsid w:val="00C957B0"/>
    <w:rsid w:val="00C97101"/>
    <w:rsid w:val="00C97A6E"/>
    <w:rsid w:val="00C97BC3"/>
    <w:rsid w:val="00CA0342"/>
    <w:rsid w:val="00CA077E"/>
    <w:rsid w:val="00CA1161"/>
    <w:rsid w:val="00CA1814"/>
    <w:rsid w:val="00CA1AA0"/>
    <w:rsid w:val="00CA2203"/>
    <w:rsid w:val="00CA2471"/>
    <w:rsid w:val="00CA25CB"/>
    <w:rsid w:val="00CA2EB9"/>
    <w:rsid w:val="00CA3855"/>
    <w:rsid w:val="00CA3DBC"/>
    <w:rsid w:val="00CA4250"/>
    <w:rsid w:val="00CA4AE8"/>
    <w:rsid w:val="00CA5406"/>
    <w:rsid w:val="00CA5907"/>
    <w:rsid w:val="00CA63DD"/>
    <w:rsid w:val="00CA6775"/>
    <w:rsid w:val="00CA6A9D"/>
    <w:rsid w:val="00CB023A"/>
    <w:rsid w:val="00CB0C18"/>
    <w:rsid w:val="00CB17E1"/>
    <w:rsid w:val="00CB1C34"/>
    <w:rsid w:val="00CB1E38"/>
    <w:rsid w:val="00CB2F7D"/>
    <w:rsid w:val="00CB4040"/>
    <w:rsid w:val="00CB478C"/>
    <w:rsid w:val="00CB4ABB"/>
    <w:rsid w:val="00CB6313"/>
    <w:rsid w:val="00CB64A2"/>
    <w:rsid w:val="00CB662B"/>
    <w:rsid w:val="00CC0B4D"/>
    <w:rsid w:val="00CC1A1A"/>
    <w:rsid w:val="00CC1A47"/>
    <w:rsid w:val="00CC1E4D"/>
    <w:rsid w:val="00CC2FFC"/>
    <w:rsid w:val="00CC446A"/>
    <w:rsid w:val="00CC4BE1"/>
    <w:rsid w:val="00CC5DF8"/>
    <w:rsid w:val="00CD2D70"/>
    <w:rsid w:val="00CD31EB"/>
    <w:rsid w:val="00CD4912"/>
    <w:rsid w:val="00CD6104"/>
    <w:rsid w:val="00CD63FA"/>
    <w:rsid w:val="00CD6747"/>
    <w:rsid w:val="00CD7A33"/>
    <w:rsid w:val="00CE0004"/>
    <w:rsid w:val="00CE1DF6"/>
    <w:rsid w:val="00CE2144"/>
    <w:rsid w:val="00CE2F1A"/>
    <w:rsid w:val="00CE312A"/>
    <w:rsid w:val="00CE62E1"/>
    <w:rsid w:val="00CE6666"/>
    <w:rsid w:val="00CF072B"/>
    <w:rsid w:val="00CF090C"/>
    <w:rsid w:val="00CF1729"/>
    <w:rsid w:val="00CF1C51"/>
    <w:rsid w:val="00CF29DD"/>
    <w:rsid w:val="00CF2C85"/>
    <w:rsid w:val="00CF2C98"/>
    <w:rsid w:val="00CF34CB"/>
    <w:rsid w:val="00CF385D"/>
    <w:rsid w:val="00CF607B"/>
    <w:rsid w:val="00CF6107"/>
    <w:rsid w:val="00CF6878"/>
    <w:rsid w:val="00D00101"/>
    <w:rsid w:val="00D00D01"/>
    <w:rsid w:val="00D00DAE"/>
    <w:rsid w:val="00D0127F"/>
    <w:rsid w:val="00D019BE"/>
    <w:rsid w:val="00D023A0"/>
    <w:rsid w:val="00D025A4"/>
    <w:rsid w:val="00D02728"/>
    <w:rsid w:val="00D03B66"/>
    <w:rsid w:val="00D047EA"/>
    <w:rsid w:val="00D048EC"/>
    <w:rsid w:val="00D04F3E"/>
    <w:rsid w:val="00D05985"/>
    <w:rsid w:val="00D063F5"/>
    <w:rsid w:val="00D06BC6"/>
    <w:rsid w:val="00D07497"/>
    <w:rsid w:val="00D10844"/>
    <w:rsid w:val="00D10FD5"/>
    <w:rsid w:val="00D12673"/>
    <w:rsid w:val="00D15B8B"/>
    <w:rsid w:val="00D16274"/>
    <w:rsid w:val="00D1672E"/>
    <w:rsid w:val="00D16C6C"/>
    <w:rsid w:val="00D1706A"/>
    <w:rsid w:val="00D17B12"/>
    <w:rsid w:val="00D21135"/>
    <w:rsid w:val="00D21BBB"/>
    <w:rsid w:val="00D21FFD"/>
    <w:rsid w:val="00D22899"/>
    <w:rsid w:val="00D2373A"/>
    <w:rsid w:val="00D23FBA"/>
    <w:rsid w:val="00D2532A"/>
    <w:rsid w:val="00D25E96"/>
    <w:rsid w:val="00D265D4"/>
    <w:rsid w:val="00D26998"/>
    <w:rsid w:val="00D30039"/>
    <w:rsid w:val="00D30799"/>
    <w:rsid w:val="00D3081B"/>
    <w:rsid w:val="00D31A8D"/>
    <w:rsid w:val="00D31BE5"/>
    <w:rsid w:val="00D33FAA"/>
    <w:rsid w:val="00D3622A"/>
    <w:rsid w:val="00D3696D"/>
    <w:rsid w:val="00D36D0B"/>
    <w:rsid w:val="00D40ABD"/>
    <w:rsid w:val="00D4409D"/>
    <w:rsid w:val="00D44AD9"/>
    <w:rsid w:val="00D44D90"/>
    <w:rsid w:val="00D46872"/>
    <w:rsid w:val="00D4736D"/>
    <w:rsid w:val="00D47D6E"/>
    <w:rsid w:val="00D510C5"/>
    <w:rsid w:val="00D51E2B"/>
    <w:rsid w:val="00D530E7"/>
    <w:rsid w:val="00D5351D"/>
    <w:rsid w:val="00D54414"/>
    <w:rsid w:val="00D55456"/>
    <w:rsid w:val="00D55A5E"/>
    <w:rsid w:val="00D57271"/>
    <w:rsid w:val="00D575FA"/>
    <w:rsid w:val="00D60ED0"/>
    <w:rsid w:val="00D634A8"/>
    <w:rsid w:val="00D64779"/>
    <w:rsid w:val="00D647C8"/>
    <w:rsid w:val="00D65A35"/>
    <w:rsid w:val="00D66870"/>
    <w:rsid w:val="00D67381"/>
    <w:rsid w:val="00D676DD"/>
    <w:rsid w:val="00D677D6"/>
    <w:rsid w:val="00D67E81"/>
    <w:rsid w:val="00D705CC"/>
    <w:rsid w:val="00D718C3"/>
    <w:rsid w:val="00D72388"/>
    <w:rsid w:val="00D7311C"/>
    <w:rsid w:val="00D73451"/>
    <w:rsid w:val="00D73B90"/>
    <w:rsid w:val="00D74697"/>
    <w:rsid w:val="00D74A0E"/>
    <w:rsid w:val="00D75075"/>
    <w:rsid w:val="00D75530"/>
    <w:rsid w:val="00D7650A"/>
    <w:rsid w:val="00D76C20"/>
    <w:rsid w:val="00D77077"/>
    <w:rsid w:val="00D801ED"/>
    <w:rsid w:val="00D8026F"/>
    <w:rsid w:val="00D80DEE"/>
    <w:rsid w:val="00D81248"/>
    <w:rsid w:val="00D83030"/>
    <w:rsid w:val="00D8321E"/>
    <w:rsid w:val="00D8413E"/>
    <w:rsid w:val="00D842FB"/>
    <w:rsid w:val="00D84557"/>
    <w:rsid w:val="00D8490B"/>
    <w:rsid w:val="00D8649E"/>
    <w:rsid w:val="00D86C98"/>
    <w:rsid w:val="00D86D08"/>
    <w:rsid w:val="00D9034D"/>
    <w:rsid w:val="00D923A8"/>
    <w:rsid w:val="00D935E7"/>
    <w:rsid w:val="00D9405B"/>
    <w:rsid w:val="00D94C05"/>
    <w:rsid w:val="00D96BE6"/>
    <w:rsid w:val="00DA0672"/>
    <w:rsid w:val="00DA0F06"/>
    <w:rsid w:val="00DA1C2A"/>
    <w:rsid w:val="00DA316E"/>
    <w:rsid w:val="00DA53A0"/>
    <w:rsid w:val="00DA54AC"/>
    <w:rsid w:val="00DA5692"/>
    <w:rsid w:val="00DA601A"/>
    <w:rsid w:val="00DA64B5"/>
    <w:rsid w:val="00DA71D6"/>
    <w:rsid w:val="00DA7E3B"/>
    <w:rsid w:val="00DB0043"/>
    <w:rsid w:val="00DB08F3"/>
    <w:rsid w:val="00DB1BD6"/>
    <w:rsid w:val="00DB1BEB"/>
    <w:rsid w:val="00DB1C17"/>
    <w:rsid w:val="00DB2AD6"/>
    <w:rsid w:val="00DB2C74"/>
    <w:rsid w:val="00DB4787"/>
    <w:rsid w:val="00DB588B"/>
    <w:rsid w:val="00DB628A"/>
    <w:rsid w:val="00DB68F4"/>
    <w:rsid w:val="00DB7445"/>
    <w:rsid w:val="00DC13C5"/>
    <w:rsid w:val="00DC41E7"/>
    <w:rsid w:val="00DC748E"/>
    <w:rsid w:val="00DD0280"/>
    <w:rsid w:val="00DD042E"/>
    <w:rsid w:val="00DD0AF0"/>
    <w:rsid w:val="00DD20D6"/>
    <w:rsid w:val="00DD2B8D"/>
    <w:rsid w:val="00DD2BD8"/>
    <w:rsid w:val="00DD3161"/>
    <w:rsid w:val="00DD319D"/>
    <w:rsid w:val="00DD3CBA"/>
    <w:rsid w:val="00DD4148"/>
    <w:rsid w:val="00DD4954"/>
    <w:rsid w:val="00DD4FCE"/>
    <w:rsid w:val="00DD5CB6"/>
    <w:rsid w:val="00DD69BC"/>
    <w:rsid w:val="00DD6C90"/>
    <w:rsid w:val="00DD6E5C"/>
    <w:rsid w:val="00DD6F48"/>
    <w:rsid w:val="00DD7153"/>
    <w:rsid w:val="00DD7BED"/>
    <w:rsid w:val="00DD7E2F"/>
    <w:rsid w:val="00DE1090"/>
    <w:rsid w:val="00DE1D40"/>
    <w:rsid w:val="00DE20B5"/>
    <w:rsid w:val="00DE20D9"/>
    <w:rsid w:val="00DE2559"/>
    <w:rsid w:val="00DE3CDE"/>
    <w:rsid w:val="00DE43BB"/>
    <w:rsid w:val="00DE4AE1"/>
    <w:rsid w:val="00DE55A9"/>
    <w:rsid w:val="00DE6A82"/>
    <w:rsid w:val="00DE737E"/>
    <w:rsid w:val="00DF0F10"/>
    <w:rsid w:val="00DF1690"/>
    <w:rsid w:val="00DF308C"/>
    <w:rsid w:val="00DF3663"/>
    <w:rsid w:val="00DF4B9E"/>
    <w:rsid w:val="00DF5594"/>
    <w:rsid w:val="00DF74D3"/>
    <w:rsid w:val="00E01B7B"/>
    <w:rsid w:val="00E02537"/>
    <w:rsid w:val="00E02F86"/>
    <w:rsid w:val="00E0450B"/>
    <w:rsid w:val="00E05F55"/>
    <w:rsid w:val="00E06534"/>
    <w:rsid w:val="00E06565"/>
    <w:rsid w:val="00E06BD2"/>
    <w:rsid w:val="00E0715D"/>
    <w:rsid w:val="00E074B9"/>
    <w:rsid w:val="00E07C28"/>
    <w:rsid w:val="00E1104C"/>
    <w:rsid w:val="00E11E4E"/>
    <w:rsid w:val="00E122E0"/>
    <w:rsid w:val="00E12C10"/>
    <w:rsid w:val="00E14E94"/>
    <w:rsid w:val="00E1534E"/>
    <w:rsid w:val="00E155A8"/>
    <w:rsid w:val="00E1777D"/>
    <w:rsid w:val="00E17A64"/>
    <w:rsid w:val="00E17EDF"/>
    <w:rsid w:val="00E206EF"/>
    <w:rsid w:val="00E22408"/>
    <w:rsid w:val="00E23196"/>
    <w:rsid w:val="00E23516"/>
    <w:rsid w:val="00E25962"/>
    <w:rsid w:val="00E259E0"/>
    <w:rsid w:val="00E26BE0"/>
    <w:rsid w:val="00E27359"/>
    <w:rsid w:val="00E2799F"/>
    <w:rsid w:val="00E314C4"/>
    <w:rsid w:val="00E328DF"/>
    <w:rsid w:val="00E32A2D"/>
    <w:rsid w:val="00E33FBA"/>
    <w:rsid w:val="00E35163"/>
    <w:rsid w:val="00E352E5"/>
    <w:rsid w:val="00E37882"/>
    <w:rsid w:val="00E379C3"/>
    <w:rsid w:val="00E37F6D"/>
    <w:rsid w:val="00E42315"/>
    <w:rsid w:val="00E42EAF"/>
    <w:rsid w:val="00E442C3"/>
    <w:rsid w:val="00E447B8"/>
    <w:rsid w:val="00E53EB9"/>
    <w:rsid w:val="00E54CFA"/>
    <w:rsid w:val="00E55107"/>
    <w:rsid w:val="00E579F9"/>
    <w:rsid w:val="00E57B0A"/>
    <w:rsid w:val="00E57D3E"/>
    <w:rsid w:val="00E603E1"/>
    <w:rsid w:val="00E6152E"/>
    <w:rsid w:val="00E61ACA"/>
    <w:rsid w:val="00E627B5"/>
    <w:rsid w:val="00E62ADD"/>
    <w:rsid w:val="00E62D8E"/>
    <w:rsid w:val="00E63176"/>
    <w:rsid w:val="00E64A4A"/>
    <w:rsid w:val="00E65B48"/>
    <w:rsid w:val="00E65C0B"/>
    <w:rsid w:val="00E67AD7"/>
    <w:rsid w:val="00E735A0"/>
    <w:rsid w:val="00E74855"/>
    <w:rsid w:val="00E74931"/>
    <w:rsid w:val="00E74CEB"/>
    <w:rsid w:val="00E767D4"/>
    <w:rsid w:val="00E810F8"/>
    <w:rsid w:val="00E827F4"/>
    <w:rsid w:val="00E855DF"/>
    <w:rsid w:val="00E86F02"/>
    <w:rsid w:val="00E90649"/>
    <w:rsid w:val="00E91A24"/>
    <w:rsid w:val="00E936ED"/>
    <w:rsid w:val="00E93C11"/>
    <w:rsid w:val="00E94ABE"/>
    <w:rsid w:val="00E9779C"/>
    <w:rsid w:val="00E97E8E"/>
    <w:rsid w:val="00EA00DD"/>
    <w:rsid w:val="00EA02FB"/>
    <w:rsid w:val="00EA0C0D"/>
    <w:rsid w:val="00EA0C1D"/>
    <w:rsid w:val="00EA16B1"/>
    <w:rsid w:val="00EA1D21"/>
    <w:rsid w:val="00EA2448"/>
    <w:rsid w:val="00EA370D"/>
    <w:rsid w:val="00EA3ABA"/>
    <w:rsid w:val="00EA44DA"/>
    <w:rsid w:val="00EA5B09"/>
    <w:rsid w:val="00EB0404"/>
    <w:rsid w:val="00EB05C4"/>
    <w:rsid w:val="00EB060F"/>
    <w:rsid w:val="00EB0BCA"/>
    <w:rsid w:val="00EB2D54"/>
    <w:rsid w:val="00EB32DE"/>
    <w:rsid w:val="00EB40F6"/>
    <w:rsid w:val="00EB4F8C"/>
    <w:rsid w:val="00EB605B"/>
    <w:rsid w:val="00EC0277"/>
    <w:rsid w:val="00EC1232"/>
    <w:rsid w:val="00EC2731"/>
    <w:rsid w:val="00EC27B2"/>
    <w:rsid w:val="00EC3870"/>
    <w:rsid w:val="00EC3FA5"/>
    <w:rsid w:val="00EC4633"/>
    <w:rsid w:val="00EC57B5"/>
    <w:rsid w:val="00EC62B6"/>
    <w:rsid w:val="00EC7222"/>
    <w:rsid w:val="00EC7C51"/>
    <w:rsid w:val="00ED06E1"/>
    <w:rsid w:val="00ED0F10"/>
    <w:rsid w:val="00ED184D"/>
    <w:rsid w:val="00ED27C3"/>
    <w:rsid w:val="00ED3EE8"/>
    <w:rsid w:val="00ED4C46"/>
    <w:rsid w:val="00ED578E"/>
    <w:rsid w:val="00ED5C94"/>
    <w:rsid w:val="00EE0252"/>
    <w:rsid w:val="00EE0440"/>
    <w:rsid w:val="00EE1697"/>
    <w:rsid w:val="00EE16FB"/>
    <w:rsid w:val="00EE4577"/>
    <w:rsid w:val="00EE51A7"/>
    <w:rsid w:val="00EE58A1"/>
    <w:rsid w:val="00EF086F"/>
    <w:rsid w:val="00EF1157"/>
    <w:rsid w:val="00EF54F7"/>
    <w:rsid w:val="00EF6587"/>
    <w:rsid w:val="00EF6A3E"/>
    <w:rsid w:val="00EF71CB"/>
    <w:rsid w:val="00EF7C88"/>
    <w:rsid w:val="00F00027"/>
    <w:rsid w:val="00F00742"/>
    <w:rsid w:val="00F026F9"/>
    <w:rsid w:val="00F02801"/>
    <w:rsid w:val="00F03F68"/>
    <w:rsid w:val="00F04254"/>
    <w:rsid w:val="00F0621C"/>
    <w:rsid w:val="00F0716C"/>
    <w:rsid w:val="00F077EB"/>
    <w:rsid w:val="00F07BDB"/>
    <w:rsid w:val="00F10B01"/>
    <w:rsid w:val="00F112A5"/>
    <w:rsid w:val="00F114F9"/>
    <w:rsid w:val="00F1164C"/>
    <w:rsid w:val="00F12D77"/>
    <w:rsid w:val="00F130AB"/>
    <w:rsid w:val="00F13283"/>
    <w:rsid w:val="00F14DD2"/>
    <w:rsid w:val="00F15581"/>
    <w:rsid w:val="00F15E91"/>
    <w:rsid w:val="00F16668"/>
    <w:rsid w:val="00F169CC"/>
    <w:rsid w:val="00F21594"/>
    <w:rsid w:val="00F21629"/>
    <w:rsid w:val="00F21670"/>
    <w:rsid w:val="00F21AFA"/>
    <w:rsid w:val="00F233F8"/>
    <w:rsid w:val="00F252B1"/>
    <w:rsid w:val="00F2687B"/>
    <w:rsid w:val="00F2716C"/>
    <w:rsid w:val="00F27800"/>
    <w:rsid w:val="00F27D74"/>
    <w:rsid w:val="00F300E8"/>
    <w:rsid w:val="00F3052F"/>
    <w:rsid w:val="00F30705"/>
    <w:rsid w:val="00F313B3"/>
    <w:rsid w:val="00F313F7"/>
    <w:rsid w:val="00F3180F"/>
    <w:rsid w:val="00F323CE"/>
    <w:rsid w:val="00F323EB"/>
    <w:rsid w:val="00F32FCD"/>
    <w:rsid w:val="00F34602"/>
    <w:rsid w:val="00F34686"/>
    <w:rsid w:val="00F349E7"/>
    <w:rsid w:val="00F35239"/>
    <w:rsid w:val="00F35B8C"/>
    <w:rsid w:val="00F361BD"/>
    <w:rsid w:val="00F36F58"/>
    <w:rsid w:val="00F3743E"/>
    <w:rsid w:val="00F4065C"/>
    <w:rsid w:val="00F40A79"/>
    <w:rsid w:val="00F411F9"/>
    <w:rsid w:val="00F41494"/>
    <w:rsid w:val="00F414EC"/>
    <w:rsid w:val="00F41655"/>
    <w:rsid w:val="00F416AD"/>
    <w:rsid w:val="00F42463"/>
    <w:rsid w:val="00F42CC7"/>
    <w:rsid w:val="00F445F6"/>
    <w:rsid w:val="00F46797"/>
    <w:rsid w:val="00F476B1"/>
    <w:rsid w:val="00F47CF3"/>
    <w:rsid w:val="00F51C1D"/>
    <w:rsid w:val="00F524C4"/>
    <w:rsid w:val="00F54CE6"/>
    <w:rsid w:val="00F54F1D"/>
    <w:rsid w:val="00F55358"/>
    <w:rsid w:val="00F55AF7"/>
    <w:rsid w:val="00F5616C"/>
    <w:rsid w:val="00F56875"/>
    <w:rsid w:val="00F56A85"/>
    <w:rsid w:val="00F57313"/>
    <w:rsid w:val="00F61E0F"/>
    <w:rsid w:val="00F62143"/>
    <w:rsid w:val="00F63917"/>
    <w:rsid w:val="00F63BB9"/>
    <w:rsid w:val="00F64A80"/>
    <w:rsid w:val="00F7051E"/>
    <w:rsid w:val="00F72D17"/>
    <w:rsid w:val="00F735F4"/>
    <w:rsid w:val="00F744D2"/>
    <w:rsid w:val="00F750FB"/>
    <w:rsid w:val="00F75808"/>
    <w:rsid w:val="00F76980"/>
    <w:rsid w:val="00F76CDE"/>
    <w:rsid w:val="00F80322"/>
    <w:rsid w:val="00F807E9"/>
    <w:rsid w:val="00F81985"/>
    <w:rsid w:val="00F83125"/>
    <w:rsid w:val="00F837FF"/>
    <w:rsid w:val="00F838D2"/>
    <w:rsid w:val="00F83949"/>
    <w:rsid w:val="00F83D94"/>
    <w:rsid w:val="00F844DD"/>
    <w:rsid w:val="00F84CF4"/>
    <w:rsid w:val="00F85EAA"/>
    <w:rsid w:val="00F860C2"/>
    <w:rsid w:val="00F86ABA"/>
    <w:rsid w:val="00F87E97"/>
    <w:rsid w:val="00F900BD"/>
    <w:rsid w:val="00F9167A"/>
    <w:rsid w:val="00F91FF2"/>
    <w:rsid w:val="00F92093"/>
    <w:rsid w:val="00F922AC"/>
    <w:rsid w:val="00F927BC"/>
    <w:rsid w:val="00F93CD9"/>
    <w:rsid w:val="00F94026"/>
    <w:rsid w:val="00F94B37"/>
    <w:rsid w:val="00F95F0A"/>
    <w:rsid w:val="00FA1357"/>
    <w:rsid w:val="00FA179E"/>
    <w:rsid w:val="00FA1BF4"/>
    <w:rsid w:val="00FA1E4A"/>
    <w:rsid w:val="00FA242C"/>
    <w:rsid w:val="00FA3983"/>
    <w:rsid w:val="00FA3FE2"/>
    <w:rsid w:val="00FA4272"/>
    <w:rsid w:val="00FA478F"/>
    <w:rsid w:val="00FA4928"/>
    <w:rsid w:val="00FA4D96"/>
    <w:rsid w:val="00FA5DC1"/>
    <w:rsid w:val="00FA60FB"/>
    <w:rsid w:val="00FA69B5"/>
    <w:rsid w:val="00FA7AE0"/>
    <w:rsid w:val="00FB15A9"/>
    <w:rsid w:val="00FB2475"/>
    <w:rsid w:val="00FB3949"/>
    <w:rsid w:val="00FB45F3"/>
    <w:rsid w:val="00FB476D"/>
    <w:rsid w:val="00FB4C6E"/>
    <w:rsid w:val="00FB526C"/>
    <w:rsid w:val="00FB54E6"/>
    <w:rsid w:val="00FB572E"/>
    <w:rsid w:val="00FB5802"/>
    <w:rsid w:val="00FB588C"/>
    <w:rsid w:val="00FB5B21"/>
    <w:rsid w:val="00FB654C"/>
    <w:rsid w:val="00FB6AB0"/>
    <w:rsid w:val="00FC04BA"/>
    <w:rsid w:val="00FC111F"/>
    <w:rsid w:val="00FC14DA"/>
    <w:rsid w:val="00FC1EEE"/>
    <w:rsid w:val="00FC20ED"/>
    <w:rsid w:val="00FC28D7"/>
    <w:rsid w:val="00FC5649"/>
    <w:rsid w:val="00FC6825"/>
    <w:rsid w:val="00FC7118"/>
    <w:rsid w:val="00FC7451"/>
    <w:rsid w:val="00FD10C7"/>
    <w:rsid w:val="00FD3198"/>
    <w:rsid w:val="00FD3C2C"/>
    <w:rsid w:val="00FD5077"/>
    <w:rsid w:val="00FD566B"/>
    <w:rsid w:val="00FD5E88"/>
    <w:rsid w:val="00FD638B"/>
    <w:rsid w:val="00FD6559"/>
    <w:rsid w:val="00FD74C6"/>
    <w:rsid w:val="00FD76A5"/>
    <w:rsid w:val="00FE0813"/>
    <w:rsid w:val="00FE12DE"/>
    <w:rsid w:val="00FE2365"/>
    <w:rsid w:val="00FE26FE"/>
    <w:rsid w:val="00FE3428"/>
    <w:rsid w:val="00FE751C"/>
    <w:rsid w:val="00FF0B71"/>
    <w:rsid w:val="00FF1EBD"/>
    <w:rsid w:val="00FF2824"/>
    <w:rsid w:val="00FF2991"/>
    <w:rsid w:val="00FF52FC"/>
    <w:rsid w:val="00FF545D"/>
    <w:rsid w:val="00FF5FB4"/>
    <w:rsid w:val="00FF672F"/>
    <w:rsid w:val="00FF772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53020A"/>
  <w15:chartTrackingRefBased/>
  <w15:docId w15:val="{6D70502B-781D-42C5-A8D9-BD01914E8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paragraph" w:styleId="ListParagraph">
    <w:name w:val="List Paragraph"/>
    <w:basedOn w:val="Normal"/>
    <w:uiPriority w:val="34"/>
    <w:qFormat/>
    <w:rsid w:val="00A90BF1"/>
    <w:pPr>
      <w:ind w:left="720"/>
      <w:contextualSpacing/>
    </w:pPr>
  </w:style>
  <w:style w:type="character" w:styleId="Hyperlink">
    <w:name w:val="Hyperlink"/>
    <w:basedOn w:val="DefaultParagraphFont"/>
    <w:uiPriority w:val="99"/>
    <w:unhideWhenUsed/>
    <w:rsid w:val="00B74026"/>
    <w:rPr>
      <w:color w:val="0563C1" w:themeColor="hyperlink"/>
      <w:u w:val="single"/>
    </w:rPr>
  </w:style>
  <w:style w:type="character" w:styleId="FollowedHyperlink">
    <w:name w:val="FollowedHyperlink"/>
    <w:basedOn w:val="DefaultParagraphFont"/>
    <w:uiPriority w:val="99"/>
    <w:semiHidden/>
    <w:unhideWhenUsed/>
    <w:rsid w:val="00EA02FB"/>
    <w:rPr>
      <w:color w:val="954F72" w:themeColor="followedHyperlink"/>
      <w:u w:val="single"/>
    </w:rPr>
  </w:style>
  <w:style w:type="character" w:customStyle="1" w:styleId="UnresolvedMention1">
    <w:name w:val="Unresolved Mention1"/>
    <w:basedOn w:val="DefaultParagraphFont"/>
    <w:uiPriority w:val="99"/>
    <w:semiHidden/>
    <w:unhideWhenUsed/>
    <w:rsid w:val="000A66E2"/>
    <w:rPr>
      <w:color w:val="605E5C"/>
      <w:shd w:val="clear" w:color="auto" w:fill="E1DFDD"/>
    </w:rPr>
  </w:style>
  <w:style w:type="paragraph" w:styleId="BalloonText">
    <w:name w:val="Balloon Text"/>
    <w:basedOn w:val="Normal"/>
    <w:link w:val="BalloonTextChar"/>
    <w:uiPriority w:val="99"/>
    <w:semiHidden/>
    <w:unhideWhenUsed/>
    <w:rsid w:val="0037456E"/>
    <w:pPr>
      <w:spacing w:after="0" w:line="240" w:lineRule="auto"/>
    </w:pPr>
    <w:rPr>
      <w:rFonts w:ascii="Segoe UI" w:hAnsi="Segoe UI" w:cs="Segoe UI"/>
      <w:sz w:val="18"/>
      <w:szCs w:val="18"/>
    </w:rPr>
  </w:style>
  <w:style w:type="character" w:customStyle="1" w:styleId="UnresolvedMention2">
    <w:name w:val="Unresolved Mention2"/>
    <w:basedOn w:val="DefaultParagraphFont"/>
    <w:uiPriority w:val="99"/>
    <w:semiHidden/>
    <w:unhideWhenUsed/>
    <w:rsid w:val="00A52491"/>
    <w:rPr>
      <w:color w:val="605E5C"/>
      <w:shd w:val="clear" w:color="auto" w:fill="E1DFDD"/>
    </w:rPr>
  </w:style>
  <w:style w:type="character" w:customStyle="1" w:styleId="BalloonTextChar">
    <w:name w:val="Balloon Text Char"/>
    <w:basedOn w:val="DefaultParagraphFont"/>
    <w:link w:val="BalloonText"/>
    <w:uiPriority w:val="99"/>
    <w:semiHidden/>
    <w:rsid w:val="0037456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657062">
      <w:bodyDiv w:val="1"/>
      <w:marLeft w:val="0"/>
      <w:marRight w:val="0"/>
      <w:marTop w:val="0"/>
      <w:marBottom w:val="0"/>
      <w:divBdr>
        <w:top w:val="none" w:sz="0" w:space="0" w:color="auto"/>
        <w:left w:val="none" w:sz="0" w:space="0" w:color="auto"/>
        <w:bottom w:val="none" w:sz="0" w:space="0" w:color="auto"/>
        <w:right w:val="none" w:sz="0" w:space="0" w:color="auto"/>
      </w:divBdr>
    </w:div>
    <w:div w:id="755632818">
      <w:bodyDiv w:val="1"/>
      <w:marLeft w:val="0"/>
      <w:marRight w:val="0"/>
      <w:marTop w:val="0"/>
      <w:marBottom w:val="0"/>
      <w:divBdr>
        <w:top w:val="none" w:sz="0" w:space="0" w:color="auto"/>
        <w:left w:val="none" w:sz="0" w:space="0" w:color="auto"/>
        <w:bottom w:val="none" w:sz="0" w:space="0" w:color="auto"/>
        <w:right w:val="none" w:sz="0" w:space="0" w:color="auto"/>
      </w:divBdr>
    </w:div>
    <w:div w:id="820924825">
      <w:bodyDiv w:val="1"/>
      <w:marLeft w:val="0"/>
      <w:marRight w:val="0"/>
      <w:marTop w:val="0"/>
      <w:marBottom w:val="0"/>
      <w:divBdr>
        <w:top w:val="none" w:sz="0" w:space="0" w:color="auto"/>
        <w:left w:val="none" w:sz="0" w:space="0" w:color="auto"/>
        <w:bottom w:val="none" w:sz="0" w:space="0" w:color="auto"/>
        <w:right w:val="none" w:sz="0" w:space="0" w:color="auto"/>
      </w:divBdr>
    </w:div>
    <w:div w:id="1315329690">
      <w:bodyDiv w:val="1"/>
      <w:marLeft w:val="0"/>
      <w:marRight w:val="0"/>
      <w:marTop w:val="0"/>
      <w:marBottom w:val="0"/>
      <w:divBdr>
        <w:top w:val="none" w:sz="0" w:space="0" w:color="auto"/>
        <w:left w:val="none" w:sz="0" w:space="0" w:color="auto"/>
        <w:bottom w:val="none" w:sz="0" w:space="0" w:color="auto"/>
        <w:right w:val="none" w:sz="0" w:space="0" w:color="auto"/>
      </w:divBdr>
    </w:div>
    <w:div w:id="1359741970">
      <w:bodyDiv w:val="1"/>
      <w:marLeft w:val="0"/>
      <w:marRight w:val="0"/>
      <w:marTop w:val="0"/>
      <w:marBottom w:val="0"/>
      <w:divBdr>
        <w:top w:val="none" w:sz="0" w:space="0" w:color="auto"/>
        <w:left w:val="none" w:sz="0" w:space="0" w:color="auto"/>
        <w:bottom w:val="none" w:sz="0" w:space="0" w:color="auto"/>
        <w:right w:val="none" w:sz="0" w:space="0" w:color="auto"/>
      </w:divBdr>
    </w:div>
    <w:div w:id="1477986865">
      <w:bodyDiv w:val="1"/>
      <w:marLeft w:val="0"/>
      <w:marRight w:val="0"/>
      <w:marTop w:val="0"/>
      <w:marBottom w:val="0"/>
      <w:divBdr>
        <w:top w:val="none" w:sz="0" w:space="0" w:color="auto"/>
        <w:left w:val="none" w:sz="0" w:space="0" w:color="auto"/>
        <w:bottom w:val="none" w:sz="0" w:space="0" w:color="auto"/>
        <w:right w:val="none" w:sz="0" w:space="0" w:color="auto"/>
      </w:divBdr>
    </w:div>
    <w:div w:id="1678845928">
      <w:bodyDiv w:val="1"/>
      <w:marLeft w:val="0"/>
      <w:marRight w:val="0"/>
      <w:marTop w:val="0"/>
      <w:marBottom w:val="0"/>
      <w:divBdr>
        <w:top w:val="none" w:sz="0" w:space="0" w:color="auto"/>
        <w:left w:val="none" w:sz="0" w:space="0" w:color="auto"/>
        <w:bottom w:val="none" w:sz="0" w:space="0" w:color="auto"/>
        <w:right w:val="none" w:sz="0" w:space="0" w:color="auto"/>
      </w:divBdr>
    </w:div>
    <w:div w:id="1979604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Cro13</b:Tag>
    <b:SourceType>Book</b:SourceType>
    <b:Guid>{591FCEE9-1B74-4106-9825-6F45B678A42A}</b:Guid>
    <b:Author>
      <b:Author>
        <b:NameList>
          <b:Person>
            <b:Last>Cromby</b:Last>
            <b:First>J.,</b:First>
            <b:Middle>Harper, D. &amp; Reavey, P.</b:Middle>
          </b:Person>
        </b:NameList>
      </b:Author>
    </b:Author>
    <b:Title>Psychology, Mental Illness and Distress</b:Title>
    <b:Year>2013</b:Year>
    <b:City>Basingstoke</b:City>
    <b:Publisher>Palgrave Macmillan</b:Publisher>
    <b:RefOrder>1</b:RefOrder>
  </b:Source>
</b:Sources>
</file>

<file path=customXml/itemProps1.xml><?xml version="1.0" encoding="utf-8"?>
<ds:datastoreItem xmlns:ds="http://schemas.openxmlformats.org/officeDocument/2006/customXml" ds:itemID="{C0E3C705-6C32-4EE8-B46A-36DB9B3F4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39216</TotalTime>
  <Pages>15</Pages>
  <Words>3203</Words>
  <Characters>18259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cp:lastModifiedBy>
  <cp:revision>2449</cp:revision>
  <dcterms:created xsi:type="dcterms:W3CDTF">2017-10-28T12:56:00Z</dcterms:created>
  <dcterms:modified xsi:type="dcterms:W3CDTF">2019-03-19T18:56:00Z</dcterms:modified>
</cp:coreProperties>
</file>