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232481C" w14:textId="77777777" w:rsidR="00576017" w:rsidRPr="00E46904" w:rsidRDefault="00576017" w:rsidP="00E46904">
      <w:pPr>
        <w:pStyle w:val="p1"/>
        <w:jc w:val="center"/>
        <w:rPr>
          <w:rFonts w:ascii="Bierstadt" w:hAnsi="Bierstadt"/>
          <w:sz w:val="50"/>
          <w:szCs w:val="50"/>
        </w:rPr>
      </w:pPr>
      <w:r w:rsidRPr="00E46904">
        <w:rPr>
          <w:rStyle w:val="s1"/>
          <w:rFonts w:ascii="Bierstadt" w:hAnsi="Bierstadt"/>
          <w:i w:val="0"/>
          <w:iCs w:val="0"/>
          <w:sz w:val="50"/>
          <w:szCs w:val="50"/>
        </w:rPr>
        <w:t>Leadership Styles and Their Importance in Business</w:t>
      </w:r>
    </w:p>
    <w:p w14:paraId="291A9486" w14:textId="77777777" w:rsidR="00576017" w:rsidRDefault="00576017" w:rsidP="00E46904">
      <w:pPr>
        <w:jc w:val="center"/>
        <w:rPr>
          <w:rFonts w:ascii="Bierstadt" w:hAnsi="Bierstadt"/>
          <w:sz w:val="50"/>
          <w:szCs w:val="50"/>
        </w:rPr>
      </w:pPr>
    </w:p>
    <w:p w14:paraId="7CFB8F89" w14:textId="77777777" w:rsidR="00F4799E" w:rsidRPr="00F4799E" w:rsidRDefault="00F4799E" w:rsidP="00F4799E">
      <w:pPr>
        <w:spacing w:after="0" w:line="240" w:lineRule="auto"/>
        <w:rPr>
          <w:rFonts w:ascii="Bierstadt" w:hAnsi="Bierstadt" w:cs="Times New Roman"/>
          <w:kern w:val="0"/>
          <w:sz w:val="26"/>
          <w:szCs w:val="26"/>
          <w14:ligatures w14:val="none"/>
        </w:rPr>
      </w:pPr>
      <w:r w:rsidRPr="00F4799E">
        <w:rPr>
          <w:rFonts w:ascii="Bierstadt" w:hAnsi="Bierstadt" w:cs="Times New Roman"/>
          <w:kern w:val="0"/>
          <w:sz w:val="26"/>
          <w:szCs w:val="26"/>
          <w14:ligatures w14:val="none"/>
        </w:rPr>
        <w:t>Student ID: 2515139</w:t>
      </w:r>
    </w:p>
    <w:p w14:paraId="59BE793F" w14:textId="77777777" w:rsidR="00F4799E" w:rsidRPr="00F4799E" w:rsidRDefault="00F4799E" w:rsidP="00F4799E">
      <w:pPr>
        <w:spacing w:after="0" w:line="240" w:lineRule="auto"/>
        <w:rPr>
          <w:rFonts w:ascii="Bierstadt" w:hAnsi="Bierstadt" w:cs="Times New Roman"/>
          <w:kern w:val="0"/>
          <w:sz w:val="26"/>
          <w:szCs w:val="26"/>
          <w14:ligatures w14:val="none"/>
        </w:rPr>
      </w:pPr>
      <w:r w:rsidRPr="00F4799E">
        <w:rPr>
          <w:rFonts w:ascii="Bierstadt" w:hAnsi="Bierstadt" w:cs="Times New Roman"/>
          <w:kern w:val="0"/>
          <w:sz w:val="26"/>
          <w:szCs w:val="26"/>
          <w14:ligatures w14:val="none"/>
        </w:rPr>
        <w:t>Student Name: Cristian Mihai Florescu </w:t>
      </w:r>
    </w:p>
    <w:p w14:paraId="7B3E571A" w14:textId="77777777" w:rsidR="00F4799E" w:rsidRPr="00F4799E" w:rsidRDefault="00F4799E" w:rsidP="00F4799E">
      <w:pPr>
        <w:spacing w:after="0" w:line="240" w:lineRule="auto"/>
        <w:rPr>
          <w:rFonts w:ascii="Bierstadt" w:hAnsi="Bierstadt" w:cs="Times New Roman"/>
          <w:kern w:val="0"/>
          <w:sz w:val="26"/>
          <w:szCs w:val="26"/>
          <w14:ligatures w14:val="none"/>
        </w:rPr>
      </w:pPr>
      <w:r w:rsidRPr="00F4799E">
        <w:rPr>
          <w:rFonts w:ascii="Bierstadt" w:hAnsi="Bierstadt" w:cs="Times New Roman"/>
          <w:kern w:val="0"/>
          <w:sz w:val="26"/>
          <w:szCs w:val="26"/>
          <w14:ligatures w14:val="none"/>
        </w:rPr>
        <w:t>Module: Introduction to Leadership and Management  </w:t>
      </w:r>
    </w:p>
    <w:p w14:paraId="21A06BE5" w14:textId="396DABDF" w:rsidR="00F4799E" w:rsidRPr="00F4799E" w:rsidRDefault="00F4799E" w:rsidP="00F4799E">
      <w:pPr>
        <w:spacing w:after="0" w:line="240" w:lineRule="auto"/>
        <w:rPr>
          <w:rFonts w:ascii="Bierstadt" w:hAnsi="Bierstadt" w:cs="Times New Roman"/>
          <w:kern w:val="0"/>
          <w:sz w:val="26"/>
          <w:szCs w:val="26"/>
          <w14:ligatures w14:val="none"/>
        </w:rPr>
      </w:pPr>
      <w:r w:rsidRPr="00F4799E">
        <w:rPr>
          <w:rFonts w:ascii="Bierstadt" w:hAnsi="Bierstadt" w:cs="Times New Roman"/>
          <w:kern w:val="0"/>
          <w:sz w:val="26"/>
          <w:szCs w:val="26"/>
          <w14:ligatures w14:val="none"/>
        </w:rPr>
        <w:t>Lecturer: Moham</w:t>
      </w:r>
      <w:r w:rsidR="00586AB0">
        <w:rPr>
          <w:rFonts w:ascii="Bierstadt" w:hAnsi="Bierstadt" w:cs="Times New Roman"/>
          <w:kern w:val="0"/>
          <w:sz w:val="26"/>
          <w:szCs w:val="26"/>
          <w14:ligatures w14:val="none"/>
        </w:rPr>
        <w:t>me</w:t>
      </w:r>
      <w:r w:rsidRPr="00F4799E">
        <w:rPr>
          <w:rFonts w:ascii="Bierstadt" w:hAnsi="Bierstadt" w:cs="Times New Roman"/>
          <w:kern w:val="0"/>
          <w:sz w:val="26"/>
          <w:szCs w:val="26"/>
          <w14:ligatures w14:val="none"/>
        </w:rPr>
        <w:t>d Rahman</w:t>
      </w:r>
    </w:p>
    <w:p w14:paraId="15F9C63F" w14:textId="77777777" w:rsidR="00F4799E" w:rsidRDefault="00F4799E" w:rsidP="00E46904">
      <w:pPr>
        <w:jc w:val="center"/>
        <w:rPr>
          <w:rFonts w:ascii="Bierstadt" w:hAnsi="Bierstadt"/>
          <w:sz w:val="50"/>
          <w:szCs w:val="50"/>
        </w:rPr>
      </w:pPr>
    </w:p>
    <w:p w14:paraId="430A6CA9" w14:textId="6AE4CF42" w:rsidR="0090479A" w:rsidRDefault="00C24257" w:rsidP="00C24257">
      <w:pPr>
        <w:spacing w:after="60" w:line="240" w:lineRule="auto"/>
        <w:rPr>
          <w:rFonts w:ascii="Bierstadt" w:hAnsi="Bierstadt" w:cs="Times New Roman"/>
          <w:b/>
          <w:bCs/>
          <w:kern w:val="0"/>
          <w:sz w:val="40"/>
          <w:szCs w:val="40"/>
          <w14:ligatures w14:val="none"/>
        </w:rPr>
      </w:pPr>
      <w:r w:rsidRPr="00C24257">
        <w:rPr>
          <w:rFonts w:ascii="Bierstadt" w:hAnsi="Bierstadt" w:cs="Times New Roman"/>
          <w:b/>
          <w:bCs/>
          <w:kern w:val="0"/>
          <w:sz w:val="40"/>
          <w:szCs w:val="40"/>
          <w14:ligatures w14:val="none"/>
        </w:rPr>
        <w:t>Introduction</w:t>
      </w:r>
    </w:p>
    <w:p w14:paraId="6992911D" w14:textId="77777777" w:rsidR="005A21DA" w:rsidRDefault="005A21DA" w:rsidP="005A21DA">
      <w:pPr>
        <w:spacing w:after="0" w:line="240" w:lineRule="auto"/>
        <w:rPr>
          <w:rFonts w:ascii="Bierstadt" w:hAnsi="Bierstadt" w:cs="Times New Roman"/>
          <w:kern w:val="0"/>
          <w14:ligatures w14:val="none"/>
        </w:rPr>
      </w:pPr>
      <w:r w:rsidRPr="005A21DA">
        <w:rPr>
          <w:rFonts w:ascii="Bierstadt" w:hAnsi="Bierstadt" w:cs="Times New Roman"/>
          <w:kern w:val="0"/>
          <w14:ligatures w14:val="none"/>
        </w:rPr>
        <w:t>Leadership is an important part of every organisation because it influences employee motivation, communication, performance and overall business success. Leaders are responsible for guiding employees towards organisational objectives while creating a positive working environment. However, there is no single leadership style that is effective in every situation. Different employees, tasks and business circumstances require different approaches. Goleman (2000) identified six leadership styles: coercive, authoritative, affiliative, democratic, pacesetting and coaching. This assignment focuses on three of these styles: authoritative, democratic and coaching. Each style has different strengths and weaknesses, and their effectiveness depends on the situation in which they are used.</w:t>
      </w:r>
    </w:p>
    <w:p w14:paraId="10EF7F51" w14:textId="77777777" w:rsidR="00AE6AD3" w:rsidRPr="005A21DA" w:rsidRDefault="00AE6AD3" w:rsidP="005A21DA">
      <w:pPr>
        <w:spacing w:after="0" w:line="240" w:lineRule="auto"/>
        <w:rPr>
          <w:rFonts w:ascii="Bierstadt" w:hAnsi="Bierstadt" w:cs="Times New Roman"/>
          <w:kern w:val="0"/>
          <w14:ligatures w14:val="none"/>
        </w:rPr>
      </w:pPr>
    </w:p>
    <w:p w14:paraId="36D5E4FF" w14:textId="77777777" w:rsidR="005A21DA" w:rsidRPr="00AE6AD3" w:rsidRDefault="005A21DA" w:rsidP="005A21DA">
      <w:pPr>
        <w:spacing w:after="0" w:line="240" w:lineRule="auto"/>
        <w:rPr>
          <w:rFonts w:ascii="Bierstadt" w:hAnsi="Bierstadt" w:cs="Times New Roman"/>
          <w:b/>
          <w:bCs/>
          <w:kern w:val="0"/>
          <w:sz w:val="40"/>
          <w:szCs w:val="40"/>
          <w14:ligatures w14:val="none"/>
        </w:rPr>
      </w:pPr>
      <w:r w:rsidRPr="00AE6AD3">
        <w:rPr>
          <w:rFonts w:ascii="Bierstadt" w:hAnsi="Bierstadt" w:cs="Times New Roman"/>
          <w:b/>
          <w:bCs/>
          <w:kern w:val="0"/>
          <w:sz w:val="40"/>
          <w:szCs w:val="40"/>
          <w14:ligatures w14:val="none"/>
        </w:rPr>
        <w:t>Authoritative Leadership Style</w:t>
      </w:r>
    </w:p>
    <w:p w14:paraId="77D81060" w14:textId="77777777" w:rsidR="005323B4" w:rsidRDefault="005323B4">
      <w:pPr>
        <w:spacing w:after="0" w:line="240" w:lineRule="auto"/>
        <w:rPr>
          <w:kern w:val="0"/>
          <w14:ligatures w14:val="none"/>
        </w:rPr>
      </w:pPr>
      <w:r>
        <w:rPr>
          <w:rFonts w:ascii="Bierstadt" w:hAnsi="Bierstadt"/>
        </w:rPr>
        <w:t>The authoritative leadership style focuses on providing employees with a clear vision and direction. An authoritative leader explains what the organisation wants to achieve and encourages employees to work towards a common goal. While the leader provides overall direction, employees may still have freedom to decide how objectives should be achieved, which is consistent with Goleman's (2000) view that authoritative leaders mobilise people towards a vision while allowing flexibility in how that vision is achieved.</w:t>
      </w:r>
    </w:p>
    <w:p w14:paraId="20EBD50D" w14:textId="77777777" w:rsidR="005A21DA" w:rsidRPr="005A21DA" w:rsidRDefault="005A21DA" w:rsidP="005A21DA">
      <w:pPr>
        <w:spacing w:after="0" w:line="240" w:lineRule="auto"/>
        <w:rPr>
          <w:rFonts w:ascii="Bierstadt" w:hAnsi="Bierstadt" w:cs="Times New Roman"/>
          <w:kern w:val="0"/>
          <w14:ligatures w14:val="none"/>
        </w:rPr>
      </w:pPr>
      <w:r w:rsidRPr="005A21DA">
        <w:rPr>
          <w:rFonts w:ascii="Bierstadt" w:hAnsi="Bierstadt" w:cs="Times New Roman"/>
          <w:kern w:val="0"/>
          <w14:ligatures w14:val="none"/>
        </w:rPr>
        <w:t>One major advantage of authoritative leadership is that it provides clarity. Employees understand the organisation's objectives and how their individual work contributes to these goals. Clear expectations can reduce confusion, improve focus and increase motivation because employees understand the purpose of their work.</w:t>
      </w:r>
    </w:p>
    <w:p w14:paraId="125917B0" w14:textId="77777777" w:rsidR="005A21DA" w:rsidRPr="005A21DA" w:rsidRDefault="005A21DA" w:rsidP="005A21DA">
      <w:pPr>
        <w:spacing w:after="0" w:line="240" w:lineRule="auto"/>
        <w:rPr>
          <w:rFonts w:ascii="Bierstadt" w:hAnsi="Bierstadt" w:cs="Times New Roman"/>
          <w:kern w:val="0"/>
          <w14:ligatures w14:val="none"/>
        </w:rPr>
      </w:pPr>
    </w:p>
    <w:p w14:paraId="7EEE64BE" w14:textId="77777777" w:rsidR="005A21DA" w:rsidRPr="005A21DA" w:rsidRDefault="005A21DA" w:rsidP="005A21DA">
      <w:pPr>
        <w:spacing w:after="0" w:line="240" w:lineRule="auto"/>
        <w:rPr>
          <w:rFonts w:ascii="Bierstadt" w:hAnsi="Bierstadt" w:cs="Times New Roman"/>
          <w:kern w:val="0"/>
          <w14:ligatures w14:val="none"/>
        </w:rPr>
      </w:pPr>
      <w:r w:rsidRPr="005A21DA">
        <w:rPr>
          <w:rFonts w:ascii="Bierstadt" w:hAnsi="Bierstadt" w:cs="Times New Roman"/>
          <w:kern w:val="0"/>
          <w14:ligatures w14:val="none"/>
        </w:rPr>
        <w:t>This style can be particularly effective during periods of organisational change. For example, if a company introduces new technology because its existing system is no longer effective, employees may feel uncertain about the changes. An authoritative leader can explain why the change is necessary, communicate a clear vision and explain what the organisation aims to achieve. This can reduce uncertainty and help employees understand their responsibilities.</w:t>
      </w:r>
    </w:p>
    <w:p w14:paraId="1A9BDADE" w14:textId="77777777" w:rsidR="005A21DA" w:rsidRPr="005A21DA" w:rsidRDefault="005A21DA" w:rsidP="005A21DA">
      <w:pPr>
        <w:spacing w:after="0" w:line="240" w:lineRule="auto"/>
        <w:rPr>
          <w:rFonts w:ascii="Bierstadt" w:hAnsi="Bierstadt" w:cs="Times New Roman"/>
          <w:kern w:val="0"/>
          <w14:ligatures w14:val="none"/>
        </w:rPr>
      </w:pPr>
    </w:p>
    <w:p w14:paraId="68282447" w14:textId="77777777" w:rsidR="005A21DA" w:rsidRPr="005A21DA" w:rsidRDefault="005A21DA" w:rsidP="005A21DA">
      <w:pPr>
        <w:spacing w:after="0" w:line="240" w:lineRule="auto"/>
        <w:rPr>
          <w:rFonts w:ascii="Bierstadt" w:hAnsi="Bierstadt" w:cs="Times New Roman"/>
          <w:kern w:val="0"/>
          <w14:ligatures w14:val="none"/>
        </w:rPr>
      </w:pPr>
      <w:r w:rsidRPr="005A21DA">
        <w:rPr>
          <w:rFonts w:ascii="Bierstadt" w:hAnsi="Bierstadt" w:cs="Times New Roman"/>
          <w:kern w:val="0"/>
          <w14:ligatures w14:val="none"/>
        </w:rPr>
        <w:t>Authoritative leadership can also encourage creativity. When employees understand the overall objective but have some freedom in deciding how to achieve it, they can use their knowledge and skills to develop solutions. For example, a manager could ask a marketing team to increase online sales while allowing team members to choose the most appropriate marketing methods.</w:t>
      </w:r>
    </w:p>
    <w:p w14:paraId="6704A962" w14:textId="77777777" w:rsidR="005A21DA" w:rsidRPr="005A21DA" w:rsidRDefault="005A21DA" w:rsidP="005A21DA">
      <w:pPr>
        <w:spacing w:after="0" w:line="240" w:lineRule="auto"/>
        <w:rPr>
          <w:rFonts w:ascii="Bierstadt" w:hAnsi="Bierstadt" w:cs="Times New Roman"/>
          <w:kern w:val="0"/>
          <w14:ligatures w14:val="none"/>
        </w:rPr>
      </w:pPr>
    </w:p>
    <w:p w14:paraId="38E2FC87" w14:textId="77777777" w:rsidR="005A21DA" w:rsidRPr="005A21DA" w:rsidRDefault="005A21DA" w:rsidP="005A21DA">
      <w:pPr>
        <w:spacing w:after="0" w:line="240" w:lineRule="auto"/>
        <w:rPr>
          <w:rFonts w:ascii="Bierstadt" w:hAnsi="Bierstadt" w:cs="Times New Roman"/>
          <w:kern w:val="0"/>
          <w14:ligatures w14:val="none"/>
        </w:rPr>
      </w:pPr>
      <w:r w:rsidRPr="005A21DA">
        <w:rPr>
          <w:rFonts w:ascii="Bierstadt" w:hAnsi="Bierstadt" w:cs="Times New Roman"/>
          <w:kern w:val="0"/>
          <w14:ligatures w14:val="none"/>
        </w:rPr>
        <w:t>However, this style has limitations. If a leader becomes too controlling, employees may feel that their opinions are not valued, which can reduce motivation and creativity. It may also be ineffective if the leader creates an unrealistic vision or fails to explain important decisions. Therefore, authoritative leaders should provide clear direction while remaining open to employee feedback.</w:t>
      </w:r>
    </w:p>
    <w:p w14:paraId="76FE9E68" w14:textId="77777777" w:rsidR="005A21DA" w:rsidRPr="005A21DA" w:rsidRDefault="005A21DA" w:rsidP="005A21DA">
      <w:pPr>
        <w:spacing w:after="0" w:line="240" w:lineRule="auto"/>
        <w:rPr>
          <w:rFonts w:ascii="Bierstadt" w:hAnsi="Bierstadt" w:cs="Times New Roman"/>
          <w:kern w:val="0"/>
          <w14:ligatures w14:val="none"/>
        </w:rPr>
      </w:pPr>
    </w:p>
    <w:p w14:paraId="210FF40B" w14:textId="77777777" w:rsidR="005A21DA" w:rsidRPr="005A21DA" w:rsidRDefault="005A21DA" w:rsidP="005A21DA">
      <w:pPr>
        <w:spacing w:after="0" w:line="240" w:lineRule="auto"/>
        <w:rPr>
          <w:rFonts w:ascii="Bierstadt" w:hAnsi="Bierstadt" w:cs="Times New Roman"/>
          <w:kern w:val="0"/>
          <w14:ligatures w14:val="none"/>
        </w:rPr>
      </w:pPr>
      <w:r w:rsidRPr="005A21DA">
        <w:rPr>
          <w:rFonts w:ascii="Bierstadt" w:hAnsi="Bierstadt" w:cs="Times New Roman"/>
          <w:kern w:val="0"/>
          <w14:ligatures w14:val="none"/>
        </w:rPr>
        <w:t>Overall, authoritative leadership is most effective when employees need a clear sense of direction, particularly during periods of change or uncertainty.</w:t>
      </w:r>
    </w:p>
    <w:p w14:paraId="2403ADE5" w14:textId="77777777" w:rsidR="00C24257" w:rsidRDefault="00C24257" w:rsidP="00C24257">
      <w:pPr>
        <w:spacing w:after="60" w:line="240" w:lineRule="auto"/>
        <w:rPr>
          <w:rFonts w:ascii="Bierstadt" w:hAnsi="Bierstadt" w:cs="Times New Roman"/>
          <w:b/>
          <w:bCs/>
          <w:kern w:val="0"/>
          <w:sz w:val="40"/>
          <w:szCs w:val="40"/>
          <w14:ligatures w14:val="none"/>
        </w:rPr>
      </w:pPr>
    </w:p>
    <w:p w14:paraId="0DFA45E7" w14:textId="77777777" w:rsidR="00F03798" w:rsidRDefault="00F03798" w:rsidP="00F03798">
      <w:pPr>
        <w:spacing w:after="60" w:line="240" w:lineRule="auto"/>
        <w:rPr>
          <w:rFonts w:ascii="Bierstadt" w:hAnsi="Bierstadt" w:cs="Times New Roman"/>
          <w:b/>
          <w:bCs/>
          <w:kern w:val="0"/>
          <w:sz w:val="40"/>
          <w:szCs w:val="40"/>
          <w14:ligatures w14:val="none"/>
        </w:rPr>
      </w:pPr>
      <w:r w:rsidRPr="00F03798">
        <w:rPr>
          <w:rFonts w:ascii="Bierstadt" w:hAnsi="Bierstadt" w:cs="Times New Roman"/>
          <w:b/>
          <w:bCs/>
          <w:kern w:val="0"/>
          <w:sz w:val="40"/>
          <w:szCs w:val="40"/>
          <w14:ligatures w14:val="none"/>
        </w:rPr>
        <w:t>Democratic Leadership Style</w:t>
      </w:r>
    </w:p>
    <w:p w14:paraId="45D41C2F" w14:textId="77777777" w:rsidR="005323B4" w:rsidRDefault="005323B4">
      <w:pPr>
        <w:spacing w:after="0" w:line="240" w:lineRule="auto"/>
        <w:rPr>
          <w:kern w:val="0"/>
          <w14:ligatures w14:val="none"/>
        </w:rPr>
      </w:pPr>
      <w:r>
        <w:rPr>
          <w:rFonts w:ascii="Bierstadt" w:hAnsi="Bierstadt"/>
        </w:rPr>
        <w:t>Democratic leadership involves employees in the decision-making process. A democratic leader encourages team members to share their opinions, ideas and suggestions before important decisions are made. Although the leader remains responsible for the final decision, employees have an opportunity to contribute. Communication, participation and teamwork are therefore central to this style. Goleman (2000) describes democratic leadership as a style that builds consensus through participation, which supports the idea that employee involvement can improve commitment and decision quality.</w:t>
      </w:r>
    </w:p>
    <w:p w14:paraId="73C8D51A" w14:textId="77777777" w:rsidR="006A50A6" w:rsidRPr="006A50A6" w:rsidRDefault="006A50A6" w:rsidP="006A50A6">
      <w:pPr>
        <w:spacing w:after="0" w:line="240" w:lineRule="auto"/>
        <w:rPr>
          <w:rFonts w:ascii="Bierstadt" w:hAnsi="Bierstadt" w:cs="Times New Roman"/>
          <w:kern w:val="0"/>
          <w14:ligatures w14:val="none"/>
        </w:rPr>
      </w:pPr>
      <w:r w:rsidRPr="006A50A6">
        <w:rPr>
          <w:rFonts w:ascii="Bierstadt" w:hAnsi="Bierstadt" w:cs="Times New Roman"/>
          <w:kern w:val="0"/>
          <w14:ligatures w14:val="none"/>
        </w:rPr>
        <w:t>A major advantage of democratic leadership is increased employee involvement. When employees feel that their opinions are listened to and respected, they are more likely to feel valued. This can increase motivation, job satisfaction and commitment. Employees may also be more willing to support decisions because they have participated in the decision-making process.</w:t>
      </w:r>
    </w:p>
    <w:p w14:paraId="7AA436E9" w14:textId="77777777" w:rsidR="006A50A6" w:rsidRPr="006A50A6" w:rsidRDefault="006A50A6" w:rsidP="006A50A6">
      <w:pPr>
        <w:spacing w:after="0" w:line="240" w:lineRule="auto"/>
        <w:rPr>
          <w:rFonts w:ascii="Bierstadt" w:hAnsi="Bierstadt" w:cs="Times New Roman"/>
          <w:kern w:val="0"/>
          <w14:ligatures w14:val="none"/>
        </w:rPr>
      </w:pPr>
    </w:p>
    <w:p w14:paraId="08DB7B37" w14:textId="77777777" w:rsidR="006A50A6" w:rsidRPr="006A50A6" w:rsidRDefault="006A50A6" w:rsidP="006A50A6">
      <w:pPr>
        <w:spacing w:after="0" w:line="240" w:lineRule="auto"/>
        <w:rPr>
          <w:rFonts w:ascii="Bierstadt" w:hAnsi="Bierstadt" w:cs="Times New Roman"/>
          <w:kern w:val="0"/>
          <w14:ligatures w14:val="none"/>
        </w:rPr>
      </w:pPr>
      <w:r w:rsidRPr="006A50A6">
        <w:rPr>
          <w:rFonts w:ascii="Bierstadt" w:hAnsi="Bierstadt" w:cs="Times New Roman"/>
          <w:kern w:val="0"/>
          <w14:ligatures w14:val="none"/>
        </w:rPr>
        <w:t>Democratic leadership can also improve the quality of decisions. Employees often have practical knowledge and experience that managers may not possess. For example, employees who work directly with customers may understand customer needs better than senior managers. Asking these employees for their opinions can provide useful information and help identify potential problems.</w:t>
      </w:r>
    </w:p>
    <w:p w14:paraId="6712961D" w14:textId="77777777" w:rsidR="006A50A6" w:rsidRPr="006A50A6" w:rsidRDefault="006A50A6" w:rsidP="006A50A6">
      <w:pPr>
        <w:spacing w:after="0" w:line="240" w:lineRule="auto"/>
        <w:rPr>
          <w:rFonts w:ascii="Bierstadt" w:hAnsi="Bierstadt" w:cs="Times New Roman"/>
          <w:kern w:val="0"/>
          <w14:ligatures w14:val="none"/>
        </w:rPr>
      </w:pPr>
    </w:p>
    <w:p w14:paraId="4F15CC06" w14:textId="77777777" w:rsidR="006A50A6" w:rsidRPr="006A50A6" w:rsidRDefault="006A50A6" w:rsidP="006A50A6">
      <w:pPr>
        <w:spacing w:after="0" w:line="240" w:lineRule="auto"/>
        <w:rPr>
          <w:rFonts w:ascii="Bierstadt" w:hAnsi="Bierstadt" w:cs="Times New Roman"/>
          <w:kern w:val="0"/>
          <w14:ligatures w14:val="none"/>
        </w:rPr>
      </w:pPr>
      <w:r w:rsidRPr="006A50A6">
        <w:rPr>
          <w:rFonts w:ascii="Bierstadt" w:hAnsi="Bierstadt" w:cs="Times New Roman"/>
          <w:kern w:val="0"/>
          <w14:ligatures w14:val="none"/>
        </w:rPr>
        <w:t>For example, a retail company introducing a new customer service system could organise a meeting where employees discuss the proposed system. Employees could identify possible difficulties and suggest improvements based on their experience with customers. The manager could then consider these suggestions before making the final decision. Employees may be more willing to support the new system because they were involved in its development.</w:t>
      </w:r>
    </w:p>
    <w:p w14:paraId="1240D4D4" w14:textId="77777777" w:rsidR="006A50A6" w:rsidRPr="006A50A6" w:rsidRDefault="006A50A6" w:rsidP="006A50A6">
      <w:pPr>
        <w:spacing w:after="0" w:line="240" w:lineRule="auto"/>
        <w:rPr>
          <w:rFonts w:ascii="Bierstadt" w:hAnsi="Bierstadt" w:cs="Times New Roman"/>
          <w:kern w:val="0"/>
          <w14:ligatures w14:val="none"/>
        </w:rPr>
      </w:pPr>
    </w:p>
    <w:p w14:paraId="5C3189E7" w14:textId="77777777" w:rsidR="006A50A6" w:rsidRPr="006A50A6" w:rsidRDefault="006A50A6" w:rsidP="006A50A6">
      <w:pPr>
        <w:spacing w:after="0" w:line="240" w:lineRule="auto"/>
        <w:rPr>
          <w:rFonts w:ascii="Bierstadt" w:hAnsi="Bierstadt" w:cs="Times New Roman"/>
          <w:kern w:val="0"/>
          <w14:ligatures w14:val="none"/>
        </w:rPr>
      </w:pPr>
      <w:r w:rsidRPr="006A50A6">
        <w:rPr>
          <w:rFonts w:ascii="Bierstadt" w:hAnsi="Bierstadt" w:cs="Times New Roman"/>
          <w:kern w:val="0"/>
          <w14:ligatures w14:val="none"/>
        </w:rPr>
        <w:t>Despite these benefits, democratic leadership can make decision-making slower because the leader must consult employees and consider different opinions. This can be problematic during emergencies when immediate action is required. Disagreements can also make it difficult to reach a final decision. Furthermore, not every employee will have sufficient knowledge or experience to contribute effectively to every decision.</w:t>
      </w:r>
    </w:p>
    <w:p w14:paraId="7384484B" w14:textId="77777777" w:rsidR="006A50A6" w:rsidRPr="006A50A6" w:rsidRDefault="006A50A6" w:rsidP="006A50A6">
      <w:pPr>
        <w:spacing w:after="0" w:line="240" w:lineRule="auto"/>
        <w:rPr>
          <w:rFonts w:ascii="Bierstadt" w:hAnsi="Bierstadt" w:cs="Times New Roman"/>
          <w:kern w:val="0"/>
          <w14:ligatures w14:val="none"/>
        </w:rPr>
      </w:pPr>
    </w:p>
    <w:p w14:paraId="34D65C3C" w14:textId="77777777" w:rsidR="006A50A6" w:rsidRPr="006A50A6" w:rsidRDefault="006A50A6" w:rsidP="006A50A6">
      <w:pPr>
        <w:spacing w:after="0" w:line="240" w:lineRule="auto"/>
        <w:rPr>
          <w:rFonts w:ascii="Bierstadt" w:hAnsi="Bierstadt" w:cs="Times New Roman"/>
          <w:kern w:val="0"/>
          <w14:ligatures w14:val="none"/>
        </w:rPr>
      </w:pPr>
      <w:r w:rsidRPr="006A50A6">
        <w:rPr>
          <w:rFonts w:ascii="Bierstadt" w:hAnsi="Bierstadt" w:cs="Times New Roman"/>
          <w:kern w:val="0"/>
          <w14:ligatures w14:val="none"/>
        </w:rPr>
        <w:t>Democratic leadership is therefore most effective when there is sufficient time for discussion and employees have relevant knowledge or experience. It is particularly useful for teamwork, problem-solving and situations where creativity and participation are important.</w:t>
      </w:r>
    </w:p>
    <w:p w14:paraId="3820CEDE" w14:textId="77777777" w:rsidR="00F03798" w:rsidRDefault="00F03798" w:rsidP="00F03798">
      <w:pPr>
        <w:spacing w:after="60" w:line="240" w:lineRule="auto"/>
        <w:rPr>
          <w:rFonts w:ascii="Bierstadt" w:hAnsi="Bierstadt" w:cs="Times New Roman"/>
          <w:b/>
          <w:bCs/>
          <w:kern w:val="0"/>
          <w:sz w:val="40"/>
          <w:szCs w:val="40"/>
          <w14:ligatures w14:val="none"/>
        </w:rPr>
      </w:pPr>
    </w:p>
    <w:p w14:paraId="04984782" w14:textId="77777777" w:rsidR="00C7798E" w:rsidRDefault="00C7798E" w:rsidP="00C7798E">
      <w:pPr>
        <w:spacing w:after="60" w:line="240" w:lineRule="auto"/>
        <w:rPr>
          <w:rFonts w:ascii="Bierstadt" w:hAnsi="Bierstadt" w:cs="Times New Roman"/>
          <w:b/>
          <w:bCs/>
          <w:kern w:val="0"/>
          <w:sz w:val="40"/>
          <w:szCs w:val="40"/>
          <w14:ligatures w14:val="none"/>
        </w:rPr>
      </w:pPr>
      <w:r w:rsidRPr="00C7798E">
        <w:rPr>
          <w:rFonts w:ascii="Bierstadt" w:hAnsi="Bierstadt" w:cs="Times New Roman"/>
          <w:b/>
          <w:bCs/>
          <w:kern w:val="0"/>
          <w:sz w:val="40"/>
          <w:szCs w:val="40"/>
          <w14:ligatures w14:val="none"/>
        </w:rPr>
        <w:t>Coaching Leadership Style</w:t>
      </w:r>
    </w:p>
    <w:p w14:paraId="45905221" w14:textId="77777777" w:rsidR="005323B4" w:rsidRDefault="005323B4">
      <w:pPr>
        <w:spacing w:after="0" w:line="240" w:lineRule="auto"/>
        <w:rPr>
          <w:kern w:val="0"/>
          <w14:ligatures w14:val="none"/>
        </w:rPr>
      </w:pPr>
      <w:r>
        <w:rPr>
          <w:rFonts w:ascii="Bierstadt" w:hAnsi="Bierstadt"/>
        </w:rPr>
        <w:t>The coaching leadership style focuses on employee development and long-term performance. A coaching leader provides guidance, feedback and support to help employees improve their knowledge, skills and confidence. Instead of simply telling employees what to do, the leader helps them understand how they can improve and become more independent. This links to Northouse's (2022) view that leadership theory can be applied in practice to support development, reflection and improved performance.</w:t>
      </w:r>
    </w:p>
    <w:p w14:paraId="4EFA27FA" w14:textId="77777777" w:rsidR="00FB0C64" w:rsidRPr="00FB0C64" w:rsidRDefault="00FB0C64" w:rsidP="00FB0C64">
      <w:pPr>
        <w:spacing w:after="0" w:line="240" w:lineRule="auto"/>
        <w:rPr>
          <w:rFonts w:ascii="Bierstadt" w:hAnsi="Bierstadt" w:cs="Times New Roman"/>
          <w:kern w:val="0"/>
          <w14:ligatures w14:val="none"/>
        </w:rPr>
      </w:pPr>
      <w:r w:rsidRPr="00FB0C64">
        <w:rPr>
          <w:rFonts w:ascii="Bierstadt" w:hAnsi="Bierstadt" w:cs="Times New Roman"/>
          <w:kern w:val="0"/>
          <w14:ligatures w14:val="none"/>
        </w:rPr>
        <w:t>One major advantage of coaching leadership is employee development. Employees receive feedback about their strengths and weaknesses and are encouraged to develop their abilities. This can help organisations create a more skilled workforce and prepare employees for future responsibilities. Coaching is particularly useful for new employees or those who have potential but lack experience.</w:t>
      </w:r>
    </w:p>
    <w:p w14:paraId="6DDC9069" w14:textId="77777777" w:rsidR="00FB0C64" w:rsidRPr="00FB0C64" w:rsidRDefault="00FB0C64" w:rsidP="00FB0C64">
      <w:pPr>
        <w:spacing w:after="0" w:line="240" w:lineRule="auto"/>
        <w:rPr>
          <w:rFonts w:ascii="Bierstadt" w:hAnsi="Bierstadt" w:cs="Times New Roman"/>
          <w:kern w:val="0"/>
          <w14:ligatures w14:val="none"/>
        </w:rPr>
      </w:pPr>
    </w:p>
    <w:p w14:paraId="419D103E" w14:textId="77777777" w:rsidR="00FB0C64" w:rsidRPr="00FB0C64" w:rsidRDefault="00FB0C64" w:rsidP="00FB0C64">
      <w:pPr>
        <w:spacing w:after="0" w:line="240" w:lineRule="auto"/>
        <w:rPr>
          <w:rFonts w:ascii="Bierstadt" w:hAnsi="Bierstadt" w:cs="Times New Roman"/>
          <w:kern w:val="0"/>
          <w14:ligatures w14:val="none"/>
        </w:rPr>
      </w:pPr>
      <w:r w:rsidRPr="00FB0C64">
        <w:rPr>
          <w:rFonts w:ascii="Bierstadt" w:hAnsi="Bierstadt" w:cs="Times New Roman"/>
          <w:kern w:val="0"/>
          <w14:ligatures w14:val="none"/>
        </w:rPr>
        <w:t>Coaching can also improve motivation. When managers demonstrate an interest in an employee's development, the employee may feel valued and supported. This can increase job satisfaction and encourage employees to remain with the organisation, potentially reducing staff turnover and improving commitment.</w:t>
      </w:r>
    </w:p>
    <w:p w14:paraId="4184FD5B" w14:textId="77777777" w:rsidR="00FB0C64" w:rsidRPr="00FB0C64" w:rsidRDefault="00FB0C64" w:rsidP="00FB0C64">
      <w:pPr>
        <w:spacing w:after="0" w:line="240" w:lineRule="auto"/>
        <w:rPr>
          <w:rFonts w:ascii="Bierstadt" w:hAnsi="Bierstadt" w:cs="Times New Roman"/>
          <w:kern w:val="0"/>
          <w14:ligatures w14:val="none"/>
        </w:rPr>
      </w:pPr>
    </w:p>
    <w:p w14:paraId="25F855F1" w14:textId="77777777" w:rsidR="00FB0C64" w:rsidRPr="00FB0C64" w:rsidRDefault="00FB0C64" w:rsidP="00FB0C64">
      <w:pPr>
        <w:spacing w:after="0" w:line="240" w:lineRule="auto"/>
        <w:rPr>
          <w:rFonts w:ascii="Bierstadt" w:hAnsi="Bierstadt" w:cs="Times New Roman"/>
          <w:kern w:val="0"/>
          <w14:ligatures w14:val="none"/>
        </w:rPr>
      </w:pPr>
      <w:r w:rsidRPr="00FB0C64">
        <w:rPr>
          <w:rFonts w:ascii="Bierstadt" w:hAnsi="Bierstadt" w:cs="Times New Roman"/>
          <w:kern w:val="0"/>
          <w14:ligatures w14:val="none"/>
        </w:rPr>
        <w:t>For example, a new marketing employee may have strong creative skills but limited knowledge of digital advertising. A coaching manager could create a development plan, recommend training and provide regular feedback. Through regular meetings, the manager could discuss progress and identify areas for improvement. Over time, the employee could develop the necessary skills and become capable of managing digital advertising activities independently.</w:t>
      </w:r>
    </w:p>
    <w:p w14:paraId="4305B5C6" w14:textId="77777777" w:rsidR="00FB0C64" w:rsidRPr="00FB0C64" w:rsidRDefault="00FB0C64" w:rsidP="00FB0C64">
      <w:pPr>
        <w:spacing w:after="0" w:line="240" w:lineRule="auto"/>
        <w:rPr>
          <w:rFonts w:ascii="Bierstadt" w:hAnsi="Bierstadt" w:cs="Times New Roman"/>
          <w:kern w:val="0"/>
          <w14:ligatures w14:val="none"/>
        </w:rPr>
      </w:pPr>
    </w:p>
    <w:p w14:paraId="4D1B41BF" w14:textId="77777777" w:rsidR="00FB0C64" w:rsidRPr="00FB0C64" w:rsidRDefault="00FB0C64" w:rsidP="00FB0C64">
      <w:pPr>
        <w:spacing w:after="0" w:line="240" w:lineRule="auto"/>
        <w:rPr>
          <w:rFonts w:ascii="Bierstadt" w:hAnsi="Bierstadt" w:cs="Times New Roman"/>
          <w:kern w:val="0"/>
          <w14:ligatures w14:val="none"/>
        </w:rPr>
      </w:pPr>
      <w:r w:rsidRPr="00FB0C64">
        <w:rPr>
          <w:rFonts w:ascii="Bierstadt" w:hAnsi="Bierstadt" w:cs="Times New Roman"/>
          <w:kern w:val="0"/>
          <w14:ligatures w14:val="none"/>
        </w:rPr>
        <w:t>Coaching can also create a culture of continuous learning. Modern organisations operate in environments where technology, customer expectations and business practices change regularly. Employees therefore need opportunities to develop new skills. A coaching leader can encourage employees to learn from mistakes rather than simply criticising them, creating an environment where employees feel comfortable asking questions and improving.</w:t>
      </w:r>
    </w:p>
    <w:p w14:paraId="29B62DE8" w14:textId="77777777" w:rsidR="00FB0C64" w:rsidRPr="00FB0C64" w:rsidRDefault="00FB0C64" w:rsidP="00FB0C64">
      <w:pPr>
        <w:spacing w:after="0" w:line="240" w:lineRule="auto"/>
        <w:rPr>
          <w:rFonts w:ascii="Bierstadt" w:hAnsi="Bierstadt" w:cs="Times New Roman"/>
          <w:kern w:val="0"/>
          <w14:ligatures w14:val="none"/>
        </w:rPr>
      </w:pPr>
    </w:p>
    <w:p w14:paraId="4D0BD7E0" w14:textId="77777777" w:rsidR="00FB0C64" w:rsidRPr="00FB0C64" w:rsidRDefault="00FB0C64" w:rsidP="00FB0C64">
      <w:pPr>
        <w:spacing w:after="0" w:line="240" w:lineRule="auto"/>
        <w:rPr>
          <w:rFonts w:ascii="Bierstadt" w:hAnsi="Bierstadt" w:cs="Times New Roman"/>
          <w:kern w:val="0"/>
          <w14:ligatures w14:val="none"/>
        </w:rPr>
      </w:pPr>
      <w:r w:rsidRPr="00FB0C64">
        <w:rPr>
          <w:rFonts w:ascii="Bierstadt" w:hAnsi="Bierstadt" w:cs="Times New Roman"/>
          <w:kern w:val="0"/>
          <w14:ligatures w14:val="none"/>
        </w:rPr>
        <w:t>However, coaching requires time, patience and commitment. Managers with large teams may find it difficult to provide individual support to every employee. Coaching may also be ineffective when employees are unwilling to accept feedback or lack motivation. In urgent situations, direct instructions may be more appropriate.</w:t>
      </w:r>
    </w:p>
    <w:p w14:paraId="5A6587DC" w14:textId="77777777" w:rsidR="00FB0C64" w:rsidRPr="00FB0C64" w:rsidRDefault="00FB0C64" w:rsidP="00FB0C64">
      <w:pPr>
        <w:spacing w:after="0" w:line="240" w:lineRule="auto"/>
        <w:rPr>
          <w:rFonts w:ascii="Bierstadt" w:hAnsi="Bierstadt" w:cs="Times New Roman"/>
          <w:kern w:val="0"/>
          <w14:ligatures w14:val="none"/>
        </w:rPr>
      </w:pPr>
    </w:p>
    <w:p w14:paraId="0419FAD0" w14:textId="77777777" w:rsidR="00FB0C64" w:rsidRPr="00FB0C64" w:rsidRDefault="00FB0C64" w:rsidP="00FB0C64">
      <w:pPr>
        <w:spacing w:after="0" w:line="240" w:lineRule="auto"/>
        <w:rPr>
          <w:rFonts w:ascii="Bierstadt" w:hAnsi="Bierstadt" w:cs="Times New Roman"/>
          <w:kern w:val="0"/>
          <w14:ligatures w14:val="none"/>
        </w:rPr>
      </w:pPr>
      <w:r w:rsidRPr="00FB0C64">
        <w:rPr>
          <w:rFonts w:ascii="Bierstadt" w:hAnsi="Bierstadt" w:cs="Times New Roman"/>
          <w:kern w:val="0"/>
          <w14:ligatures w14:val="none"/>
        </w:rPr>
        <w:t>Therefore, coaching leadership is most effective when an organisation is focused on long-term employee development, improved performance and preparing employees for future responsibilities.</w:t>
      </w:r>
    </w:p>
    <w:p w14:paraId="6BA0A465" w14:textId="77777777" w:rsidR="00C7798E" w:rsidRPr="00C7798E" w:rsidRDefault="00C7798E" w:rsidP="00C7798E">
      <w:pPr>
        <w:spacing w:after="60" w:line="240" w:lineRule="auto"/>
        <w:rPr>
          <w:rFonts w:ascii="Bierstadt" w:hAnsi="Bierstadt" w:cs="Times New Roman"/>
          <w:b/>
          <w:bCs/>
          <w:kern w:val="0"/>
          <w:sz w:val="40"/>
          <w:szCs w:val="40"/>
          <w14:ligatures w14:val="none"/>
        </w:rPr>
      </w:pPr>
    </w:p>
    <w:p w14:paraId="0C98CC8C" w14:textId="7645DE3D" w:rsidR="006340DD" w:rsidRDefault="006340DD" w:rsidP="006340DD">
      <w:pPr>
        <w:spacing w:after="60" w:line="240" w:lineRule="auto"/>
        <w:rPr>
          <w:rFonts w:ascii="Bierstadt" w:hAnsi="Bierstadt" w:cs="Times New Roman"/>
          <w:b/>
          <w:bCs/>
          <w:kern w:val="0"/>
          <w:sz w:val="40"/>
          <w:szCs w:val="40"/>
          <w14:ligatures w14:val="none"/>
        </w:rPr>
      </w:pPr>
      <w:r w:rsidRPr="006340DD">
        <w:rPr>
          <w:rFonts w:ascii="Bierstadt" w:hAnsi="Bierstadt" w:cs="Times New Roman"/>
          <w:b/>
          <w:bCs/>
          <w:kern w:val="0"/>
          <w:sz w:val="40"/>
          <w:szCs w:val="40"/>
          <w14:ligatures w14:val="none"/>
        </w:rPr>
        <w:t>Comparison and Leadership Flexibility</w:t>
      </w:r>
    </w:p>
    <w:p w14:paraId="7227C677" w14:textId="77777777" w:rsidR="0051047A" w:rsidRPr="0051047A" w:rsidRDefault="0051047A" w:rsidP="0051047A">
      <w:pPr>
        <w:spacing w:after="0" w:line="240" w:lineRule="auto"/>
        <w:rPr>
          <w:rFonts w:ascii="Bierstadt" w:hAnsi="Bierstadt" w:cs="Times New Roman"/>
          <w:kern w:val="0"/>
          <w14:ligatures w14:val="none"/>
        </w:rPr>
      </w:pPr>
      <w:r w:rsidRPr="0051047A">
        <w:rPr>
          <w:rFonts w:ascii="Bierstadt" w:hAnsi="Bierstadt" w:cs="Times New Roman"/>
          <w:kern w:val="0"/>
          <w14:ligatures w14:val="none"/>
        </w:rPr>
        <w:t>The three leadership styles have different purposes. Authoritative leadership focuses on direction and vision, democratic leadership focuses on participation and decision-making, while coaching leadership focuses on employee development and long-term improvement.</w:t>
      </w:r>
    </w:p>
    <w:p w14:paraId="7AF5B0D8" w14:textId="77777777" w:rsidR="0051047A" w:rsidRPr="0051047A" w:rsidRDefault="0051047A" w:rsidP="0051047A">
      <w:pPr>
        <w:spacing w:after="0" w:line="240" w:lineRule="auto"/>
        <w:rPr>
          <w:rFonts w:ascii="Bierstadt" w:hAnsi="Bierstadt" w:cs="Times New Roman"/>
          <w:kern w:val="0"/>
          <w14:ligatures w14:val="none"/>
        </w:rPr>
      </w:pPr>
      <w:r w:rsidRPr="0051047A">
        <w:rPr>
          <w:rFonts w:ascii="Bierstadt" w:hAnsi="Bierstadt" w:cs="Times New Roman"/>
          <w:kern w:val="0"/>
          <w14:ligatures w14:val="none"/>
        </w:rPr>
        <w:t>Although each style has strengths, none is suitable for every situation. For example, when introducing a new business system, a manager could initially use an authoritative style to explain why the change is necessary and what the organisation wants to achieve. The manager could then use a democratic approach by asking employees for suggestions about implementation. Finally, coaching could be used to help employees develop the skills needed to use the new system successfully.</w:t>
      </w:r>
    </w:p>
    <w:p w14:paraId="3E8E3D23" w14:textId="77777777" w:rsidR="0051047A" w:rsidRPr="0051047A" w:rsidRDefault="0051047A" w:rsidP="0051047A">
      <w:pPr>
        <w:spacing w:after="0" w:line="240" w:lineRule="auto"/>
        <w:rPr>
          <w:rFonts w:ascii="Bierstadt" w:hAnsi="Bierstadt" w:cs="Times New Roman"/>
          <w:kern w:val="0"/>
          <w14:ligatures w14:val="none"/>
        </w:rPr>
      </w:pPr>
    </w:p>
    <w:p w14:paraId="71CC4C7E" w14:textId="77777777" w:rsidR="0051047A" w:rsidRPr="0051047A" w:rsidRDefault="0051047A" w:rsidP="0051047A">
      <w:pPr>
        <w:spacing w:after="0" w:line="240" w:lineRule="auto"/>
        <w:rPr>
          <w:rFonts w:ascii="Bierstadt" w:hAnsi="Bierstadt" w:cs="Times New Roman"/>
          <w:kern w:val="0"/>
          <w14:ligatures w14:val="none"/>
        </w:rPr>
      </w:pPr>
      <w:r w:rsidRPr="0051047A">
        <w:rPr>
          <w:rFonts w:ascii="Bierstadt" w:hAnsi="Bierstadt" w:cs="Times New Roman"/>
          <w:kern w:val="0"/>
          <w14:ligatures w14:val="none"/>
        </w:rPr>
        <w:t>This demonstrates the importance of leadership flexibility. Effective leaders should adapt their approach according to the situation, employee experience and organisational objectives. A new employee may require coaching and support, while an experienced team may benefit from democratic decision-making. During major organisational change, employees may require authoritative leadership to provide clear direction.</w:t>
      </w:r>
    </w:p>
    <w:p w14:paraId="459F6360" w14:textId="77777777" w:rsidR="0051047A" w:rsidRPr="0051047A" w:rsidRDefault="0051047A" w:rsidP="0051047A">
      <w:pPr>
        <w:spacing w:after="0" w:line="240" w:lineRule="auto"/>
        <w:rPr>
          <w:rFonts w:ascii="Bierstadt" w:hAnsi="Bierstadt" w:cs="Times New Roman"/>
          <w:kern w:val="0"/>
          <w14:ligatures w14:val="none"/>
        </w:rPr>
      </w:pPr>
    </w:p>
    <w:p w14:paraId="0EB43F68" w14:textId="77777777" w:rsidR="0051047A" w:rsidRPr="0051047A" w:rsidRDefault="0051047A" w:rsidP="0051047A">
      <w:pPr>
        <w:spacing w:after="0" w:line="240" w:lineRule="auto"/>
        <w:rPr>
          <w:rFonts w:ascii="Bierstadt" w:hAnsi="Bierstadt" w:cs="Times New Roman"/>
          <w:kern w:val="0"/>
          <w14:ligatures w14:val="none"/>
        </w:rPr>
      </w:pPr>
      <w:r w:rsidRPr="0051047A">
        <w:rPr>
          <w:rFonts w:ascii="Bierstadt" w:hAnsi="Bierstadt" w:cs="Times New Roman"/>
          <w:kern w:val="0"/>
          <w14:ligatures w14:val="none"/>
        </w:rPr>
        <w:t>Goleman (2000) suggests that effective leaders should be capable of using different leadership styles depending on the circumstances. Leadership effectiveness is therefore not simply about choosing one style and using it consistently. Leaders need to understand their employees and recognise which approach is most appropriate for each situation.</w:t>
      </w:r>
    </w:p>
    <w:p w14:paraId="0ADF3E71" w14:textId="77777777" w:rsidR="006340DD" w:rsidRDefault="006340DD" w:rsidP="006340DD">
      <w:pPr>
        <w:spacing w:after="60" w:line="240" w:lineRule="auto"/>
        <w:rPr>
          <w:rFonts w:ascii="Bierstadt" w:hAnsi="Bierstadt" w:cs="Times New Roman"/>
          <w:b/>
          <w:bCs/>
          <w:kern w:val="0"/>
          <w:sz w:val="40"/>
          <w:szCs w:val="40"/>
          <w14:ligatures w14:val="none"/>
        </w:rPr>
      </w:pPr>
    </w:p>
    <w:p w14:paraId="13F0BD1C" w14:textId="77777777" w:rsidR="001B64E3" w:rsidRDefault="001B64E3" w:rsidP="001B64E3">
      <w:pPr>
        <w:spacing w:after="60" w:line="240" w:lineRule="auto"/>
        <w:rPr>
          <w:rFonts w:ascii="Bierstadt" w:hAnsi="Bierstadt" w:cs="Times New Roman"/>
          <w:b/>
          <w:bCs/>
          <w:kern w:val="0"/>
          <w:sz w:val="40"/>
          <w:szCs w:val="40"/>
          <w14:ligatures w14:val="none"/>
        </w:rPr>
      </w:pPr>
      <w:r w:rsidRPr="001B64E3">
        <w:rPr>
          <w:rFonts w:ascii="Bierstadt" w:hAnsi="Bierstadt" w:cs="Times New Roman"/>
          <w:b/>
          <w:bCs/>
          <w:kern w:val="0"/>
          <w:sz w:val="40"/>
          <w:szCs w:val="40"/>
          <w14:ligatures w14:val="none"/>
        </w:rPr>
        <w:t>Conclusion</w:t>
      </w:r>
    </w:p>
    <w:p w14:paraId="3B599837" w14:textId="77777777" w:rsidR="0065044D" w:rsidRPr="0065044D" w:rsidRDefault="0065044D" w:rsidP="0065044D">
      <w:pPr>
        <w:spacing w:after="0" w:line="240" w:lineRule="auto"/>
        <w:rPr>
          <w:rFonts w:ascii="Bierstadt" w:hAnsi="Bierstadt" w:cs="Times New Roman"/>
          <w:kern w:val="0"/>
          <w14:ligatures w14:val="none"/>
        </w:rPr>
      </w:pPr>
      <w:r w:rsidRPr="0065044D">
        <w:rPr>
          <w:rFonts w:ascii="Bierstadt" w:hAnsi="Bierstadt" w:cs="Times New Roman"/>
          <w:kern w:val="0"/>
          <w14:ligatures w14:val="none"/>
        </w:rPr>
        <w:t>In conclusion, authoritative, democratic and coaching leadership styles can all contribute to organisational success. Authoritative leadership provides clear direction and is particularly useful during periods of change. Democratic leadership encourages employee participation, improves communication and allows managers to benefit from employees' knowledge and experience. Coaching leadership supports employee development, motivation and long-term performance.</w:t>
      </w:r>
    </w:p>
    <w:p w14:paraId="7731440D" w14:textId="77777777" w:rsidR="0065044D" w:rsidRPr="0065044D" w:rsidRDefault="0065044D" w:rsidP="0065044D">
      <w:pPr>
        <w:spacing w:after="0" w:line="240" w:lineRule="auto"/>
        <w:rPr>
          <w:rFonts w:ascii="Bierstadt" w:hAnsi="Bierstadt" w:cs="Times New Roman"/>
          <w:kern w:val="0"/>
          <w14:ligatures w14:val="none"/>
        </w:rPr>
      </w:pPr>
      <w:r w:rsidRPr="0065044D">
        <w:rPr>
          <w:rFonts w:ascii="Bierstadt" w:hAnsi="Bierstadt" w:cs="Times New Roman"/>
          <w:kern w:val="0"/>
          <w14:ligatures w14:val="none"/>
        </w:rPr>
        <w:t>However, each style also has limitations. Authoritative leadership can become too controlling, democratic leadership can make decision-making slower, and coaching requires significant time and commitment. Therefore, managers should avoid relying on one leadership style in every situation.</w:t>
      </w:r>
    </w:p>
    <w:p w14:paraId="380CB144" w14:textId="77777777" w:rsidR="0065044D" w:rsidRPr="0065044D" w:rsidRDefault="0065044D" w:rsidP="0065044D">
      <w:pPr>
        <w:spacing w:after="0" w:line="240" w:lineRule="auto"/>
        <w:rPr>
          <w:rFonts w:ascii="Bierstadt" w:hAnsi="Bierstadt" w:cs="Times New Roman"/>
          <w:kern w:val="0"/>
          <w14:ligatures w14:val="none"/>
        </w:rPr>
      </w:pPr>
    </w:p>
    <w:p w14:paraId="59F951FF" w14:textId="77777777" w:rsidR="0065044D" w:rsidRPr="0065044D" w:rsidRDefault="0065044D" w:rsidP="0065044D">
      <w:pPr>
        <w:spacing w:after="0" w:line="240" w:lineRule="auto"/>
        <w:rPr>
          <w:rFonts w:ascii="Bierstadt" w:hAnsi="Bierstadt" w:cs="Times New Roman"/>
          <w:kern w:val="0"/>
          <w14:ligatures w14:val="none"/>
        </w:rPr>
      </w:pPr>
      <w:r w:rsidRPr="0065044D">
        <w:rPr>
          <w:rFonts w:ascii="Bierstadt" w:hAnsi="Bierstadt" w:cs="Times New Roman"/>
          <w:kern w:val="0"/>
          <w14:ligatures w14:val="none"/>
        </w:rPr>
        <w:t>The most effective leaders are flexible and able to adapt their approach to employee needs and organisational circumstances. By combining clear direction, employee participation and continuous development when appropriate, leaders can improve motivation, communication, employee performance and organisational effectiveness. Understanding different leadership styles therefore provides managers with a useful framework for responding effectively to the challenges faced by modern organisations.</w:t>
      </w:r>
    </w:p>
    <w:p w14:paraId="3F47D1E2" w14:textId="77777777" w:rsidR="001B64E3" w:rsidRDefault="001B64E3" w:rsidP="001B64E3">
      <w:pPr>
        <w:spacing w:after="60" w:line="240" w:lineRule="auto"/>
        <w:rPr>
          <w:rFonts w:ascii="Bierstadt" w:hAnsi="Bierstadt" w:cs="Times New Roman"/>
          <w:b/>
          <w:bCs/>
          <w:kern w:val="0"/>
          <w:sz w:val="40"/>
          <w:szCs w:val="40"/>
          <w14:ligatures w14:val="none"/>
        </w:rPr>
      </w:pPr>
    </w:p>
    <w:p w14:paraId="33771BFC" w14:textId="77777777" w:rsidR="00293A25" w:rsidRPr="00293A25" w:rsidRDefault="00293A25" w:rsidP="00293A25">
      <w:pPr>
        <w:spacing w:after="60" w:line="240" w:lineRule="auto"/>
        <w:rPr>
          <w:rFonts w:ascii="Bierstadt" w:hAnsi="Bierstadt" w:cs="Times New Roman"/>
          <w:b/>
          <w:bCs/>
          <w:kern w:val="0"/>
          <w:sz w:val="40"/>
          <w:szCs w:val="40"/>
          <w14:ligatures w14:val="none"/>
        </w:rPr>
      </w:pPr>
      <w:r w:rsidRPr="00293A25">
        <w:rPr>
          <w:rFonts w:ascii="Bierstadt" w:hAnsi="Bierstadt" w:cs="Times New Roman"/>
          <w:b/>
          <w:bCs/>
          <w:kern w:val="0"/>
          <w:sz w:val="40"/>
          <w:szCs w:val="40"/>
          <w14:ligatures w14:val="none"/>
        </w:rPr>
        <w:t>References</w:t>
      </w:r>
    </w:p>
    <w:p w14:paraId="002BFFEE" w14:textId="77777777" w:rsidR="00441E6D" w:rsidRPr="00441E6D" w:rsidRDefault="00441E6D" w:rsidP="00441E6D">
      <w:pPr>
        <w:spacing w:after="0" w:line="240" w:lineRule="auto"/>
        <w:rPr>
          <w:rFonts w:ascii="Bierstadt" w:hAnsi="Bierstadt" w:cs="Times New Roman"/>
          <w:kern w:val="0"/>
          <w:sz w:val="30"/>
          <w:szCs w:val="30"/>
          <w14:ligatures w14:val="none"/>
        </w:rPr>
      </w:pPr>
      <w:r w:rsidRPr="00441E6D">
        <w:rPr>
          <w:rFonts w:ascii="Bierstadt" w:hAnsi="Bierstadt" w:cs="Times New Roman"/>
          <w:kern w:val="0"/>
          <w:sz w:val="30"/>
          <w:szCs w:val="30"/>
          <w14:ligatures w14:val="none"/>
        </w:rPr>
        <w:t>Goleman, D. (2000). Leadership that gets results. Harvard Business Review, 78(2), 78–90.</w:t>
      </w:r>
    </w:p>
    <w:p w14:paraId="33060881" w14:textId="77777777" w:rsidR="00441E6D" w:rsidRPr="00441E6D" w:rsidRDefault="00441E6D" w:rsidP="00441E6D">
      <w:pPr>
        <w:spacing w:after="0" w:line="240" w:lineRule="auto"/>
        <w:rPr>
          <w:rFonts w:ascii="Bierstadt" w:hAnsi="Bierstadt" w:cs="Times New Roman"/>
          <w:kern w:val="0"/>
          <w:sz w:val="30"/>
          <w:szCs w:val="30"/>
          <w14:ligatures w14:val="none"/>
        </w:rPr>
      </w:pPr>
      <w:r w:rsidRPr="00441E6D">
        <w:rPr>
          <w:rFonts w:ascii="Bierstadt" w:hAnsi="Bierstadt" w:cs="Times New Roman"/>
          <w:kern w:val="0"/>
          <w:sz w:val="30"/>
          <w:szCs w:val="30"/>
          <w14:ligatures w14:val="none"/>
        </w:rPr>
        <w:t>Goleman, D., Boyatzis, R. and McKee, A. (2002). Primal Leadership: Realizing the Power of Emotional Intelligence. Boston: Harvard Business School Press.</w:t>
      </w:r>
    </w:p>
    <w:p w14:paraId="09811BCD" w14:textId="77777777" w:rsidR="00441E6D" w:rsidRPr="00441E6D" w:rsidRDefault="00441E6D" w:rsidP="00441E6D">
      <w:pPr>
        <w:spacing w:after="0" w:line="240" w:lineRule="auto"/>
        <w:rPr>
          <w:rFonts w:ascii="Bierstadt" w:hAnsi="Bierstadt" w:cs="Times New Roman"/>
          <w:kern w:val="0"/>
          <w:sz w:val="30"/>
          <w:szCs w:val="30"/>
          <w14:ligatures w14:val="none"/>
        </w:rPr>
      </w:pPr>
      <w:r w:rsidRPr="00441E6D">
        <w:rPr>
          <w:rFonts w:ascii="Bierstadt" w:hAnsi="Bierstadt" w:cs="Times New Roman"/>
          <w:kern w:val="0"/>
          <w:sz w:val="30"/>
          <w:szCs w:val="30"/>
          <w14:ligatures w14:val="none"/>
        </w:rPr>
        <w:t>Northouse, P. G. (2022). Leadership: Theory and Practice. 9th ed. Thousand Oaks: SAGE Publications.  </w:t>
      </w:r>
    </w:p>
    <w:p w14:paraId="74B16964" w14:textId="77777777" w:rsidR="0065044D" w:rsidRPr="00441E6D" w:rsidRDefault="0065044D" w:rsidP="001B64E3">
      <w:pPr>
        <w:spacing w:after="60" w:line="240" w:lineRule="auto"/>
        <w:rPr>
          <w:rFonts w:ascii="Bierstadt" w:hAnsi="Bierstadt" w:cs="Times New Roman"/>
          <w:kern w:val="0"/>
          <w:sz w:val="30"/>
          <w:szCs w:val="30"/>
          <w14:ligatures w14:val="none"/>
        </w:rPr>
      </w:pPr>
    </w:p>
    <w:p w14:paraId="1A720C1B" w14:textId="77777777" w:rsidR="0051047A" w:rsidRPr="006340DD" w:rsidRDefault="0051047A" w:rsidP="006340DD">
      <w:pPr>
        <w:spacing w:after="60" w:line="240" w:lineRule="auto"/>
        <w:rPr>
          <w:rFonts w:ascii="Bierstadt" w:hAnsi="Bierstadt" w:cs="Times New Roman"/>
          <w:b/>
          <w:bCs/>
          <w:kern w:val="0"/>
          <w:sz w:val="40"/>
          <w:szCs w:val="40"/>
          <w14:ligatures w14:val="none"/>
        </w:rPr>
      </w:pPr>
    </w:p>
    <w:p w14:paraId="27A0E48E" w14:textId="77777777" w:rsidR="006A50A6" w:rsidRPr="006340DD" w:rsidRDefault="006A50A6" w:rsidP="00F03798">
      <w:pPr>
        <w:spacing w:after="60" w:line="240" w:lineRule="auto"/>
        <w:rPr>
          <w:rFonts w:ascii="Bierstadt" w:hAnsi="Bierstadt" w:cs="Times New Roman"/>
          <w:b/>
          <w:bCs/>
          <w:kern w:val="0"/>
          <w:sz w:val="40"/>
          <w:szCs w:val="40"/>
          <w14:ligatures w14:val="none"/>
        </w:rPr>
      </w:pPr>
    </w:p>
    <w:p w14:paraId="7ADF8899" w14:textId="77777777" w:rsidR="005A21DA" w:rsidRPr="00C24257" w:rsidRDefault="005A21DA" w:rsidP="00C24257">
      <w:pPr>
        <w:spacing w:after="60" w:line="240" w:lineRule="auto"/>
        <w:rPr>
          <w:rFonts w:ascii="Bierstadt" w:hAnsi="Bierstadt" w:cs="Times New Roman"/>
          <w:b/>
          <w:bCs/>
          <w:kern w:val="0"/>
          <w:sz w:val="40"/>
          <w:szCs w:val="40"/>
          <w14:ligatures w14:val="none"/>
        </w:rPr>
      </w:pPr>
    </w:p>
    <w:sectPr w:rsidR="005A21DA" w:rsidRPr="00C242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Bierstadt">
    <w:panose1 w:val="020B0004020202020204"/>
    <w:charset w:val="00"/>
    <w:family w:val="swiss"/>
    <w:pitch w:val="variable"/>
    <w:sig w:usb0="80000003" w:usb1="00000001" w:usb2="00000000" w:usb3="00000000" w:csb0="00000001"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017"/>
    <w:rsid w:val="00025DF6"/>
    <w:rsid w:val="001B64E3"/>
    <w:rsid w:val="00293A25"/>
    <w:rsid w:val="00441E6D"/>
    <w:rsid w:val="0051047A"/>
    <w:rsid w:val="005323B4"/>
    <w:rsid w:val="00576017"/>
    <w:rsid w:val="00586AB0"/>
    <w:rsid w:val="005A21DA"/>
    <w:rsid w:val="005A53EF"/>
    <w:rsid w:val="006340DD"/>
    <w:rsid w:val="0065044D"/>
    <w:rsid w:val="006A50A6"/>
    <w:rsid w:val="008A63F3"/>
    <w:rsid w:val="0090479A"/>
    <w:rsid w:val="00AE6AD3"/>
    <w:rsid w:val="00C24257"/>
    <w:rsid w:val="00C7798E"/>
    <w:rsid w:val="00CA6A82"/>
    <w:rsid w:val="00E46904"/>
    <w:rsid w:val="00EB07C8"/>
    <w:rsid w:val="00F03798"/>
    <w:rsid w:val="00F4799E"/>
    <w:rsid w:val="00FB0C64"/>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decimalSymbol w:val="."/>
  <w:listSeparator w:val=";"/>
  <w14:docId w14:val="0852322C"/>
  <w15:chartTrackingRefBased/>
  <w15:docId w15:val="{3C4F93E3-88CA-BC44-8810-79EC6C527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ro-GB"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57601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57601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576017"/>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576017"/>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576017"/>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576017"/>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576017"/>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576017"/>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576017"/>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76017"/>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576017"/>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576017"/>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576017"/>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576017"/>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576017"/>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576017"/>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576017"/>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576017"/>
    <w:rPr>
      <w:rFonts w:eastAsiaTheme="majorEastAsia" w:cstheme="majorBidi"/>
      <w:color w:val="272727" w:themeColor="text1" w:themeTint="D8"/>
    </w:rPr>
  </w:style>
  <w:style w:type="paragraph" w:styleId="Titlu">
    <w:name w:val="Title"/>
    <w:basedOn w:val="Normal"/>
    <w:next w:val="Normal"/>
    <w:link w:val="TitluCaracter"/>
    <w:uiPriority w:val="10"/>
    <w:qFormat/>
    <w:rsid w:val="005760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576017"/>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576017"/>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576017"/>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576017"/>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576017"/>
    <w:rPr>
      <w:i/>
      <w:iCs/>
      <w:color w:val="404040" w:themeColor="text1" w:themeTint="BF"/>
    </w:rPr>
  </w:style>
  <w:style w:type="paragraph" w:styleId="Listparagraf">
    <w:name w:val="List Paragraph"/>
    <w:basedOn w:val="Normal"/>
    <w:uiPriority w:val="34"/>
    <w:qFormat/>
    <w:rsid w:val="00576017"/>
    <w:pPr>
      <w:ind w:left="720"/>
      <w:contextualSpacing/>
    </w:pPr>
  </w:style>
  <w:style w:type="character" w:styleId="Accentuareintens">
    <w:name w:val="Intense Emphasis"/>
    <w:basedOn w:val="Fontdeparagrafimplicit"/>
    <w:uiPriority w:val="21"/>
    <w:qFormat/>
    <w:rsid w:val="00576017"/>
    <w:rPr>
      <w:i/>
      <w:iCs/>
      <w:color w:val="2F5496" w:themeColor="accent1" w:themeShade="BF"/>
    </w:rPr>
  </w:style>
  <w:style w:type="paragraph" w:styleId="Citatintens">
    <w:name w:val="Intense Quote"/>
    <w:basedOn w:val="Normal"/>
    <w:next w:val="Normal"/>
    <w:link w:val="CitatintensCaracter"/>
    <w:uiPriority w:val="30"/>
    <w:qFormat/>
    <w:rsid w:val="005760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576017"/>
    <w:rPr>
      <w:i/>
      <w:iCs/>
      <w:color w:val="2F5496" w:themeColor="accent1" w:themeShade="BF"/>
    </w:rPr>
  </w:style>
  <w:style w:type="character" w:styleId="Referireintens">
    <w:name w:val="Intense Reference"/>
    <w:basedOn w:val="Fontdeparagrafimplicit"/>
    <w:uiPriority w:val="32"/>
    <w:qFormat/>
    <w:rsid w:val="00576017"/>
    <w:rPr>
      <w:b/>
      <w:bCs/>
      <w:smallCaps/>
      <w:color w:val="2F5496" w:themeColor="accent1" w:themeShade="BF"/>
      <w:spacing w:val="5"/>
    </w:rPr>
  </w:style>
  <w:style w:type="paragraph" w:customStyle="1" w:styleId="p1">
    <w:name w:val="p1"/>
    <w:basedOn w:val="Normal"/>
    <w:rsid w:val="00576017"/>
    <w:pPr>
      <w:spacing w:after="60" w:line="240" w:lineRule="auto"/>
    </w:pPr>
    <w:rPr>
      <w:rFonts w:ascii=".AppleSystemUIFont" w:hAnsi=".AppleSystemUIFont" w:cs="Times New Roman"/>
      <w:kern w:val="0"/>
      <w:sz w:val="33"/>
      <w:szCs w:val="33"/>
      <w14:ligatures w14:val="none"/>
    </w:rPr>
  </w:style>
  <w:style w:type="character" w:customStyle="1" w:styleId="s1">
    <w:name w:val="s1"/>
    <w:basedOn w:val="Fontdeparagrafimplicit"/>
    <w:rsid w:val="00576017"/>
    <w:rPr>
      <w:b/>
      <w:bCs/>
      <w:i/>
      <w:iCs/>
      <w:sz w:val="33"/>
      <w:szCs w:val="33"/>
    </w:rPr>
  </w:style>
  <w:style w:type="character" w:customStyle="1" w:styleId="apple-converted-space">
    <w:name w:val="apple-converted-space"/>
    <w:basedOn w:val="Fontdeparagrafimplicit"/>
    <w:rsid w:val="00F4799E"/>
  </w:style>
  <w:style w:type="paragraph" w:customStyle="1" w:styleId="p2">
    <w:name w:val="p2"/>
    <w:basedOn w:val="Normal"/>
    <w:rsid w:val="005A21DA"/>
    <w:pPr>
      <w:spacing w:after="0" w:line="240" w:lineRule="auto"/>
    </w:pPr>
    <w:rPr>
      <w:rFonts w:ascii=".AppleSystemUIFont" w:hAnsi=".AppleSystemUIFont" w:cs="Times New Roman"/>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1695</Words>
  <Characters>9835</Characters>
  <Application>Microsoft Office Word</Application>
  <DocSecurity>0</DocSecurity>
  <Lines>81</Lines>
  <Paragraphs>23</Paragraphs>
  <ScaleCrop>false</ScaleCrop>
  <Company/>
  <LinksUpToDate>false</LinksUpToDate>
  <CharactersWithSpaces>11507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Mihai Florescu</dc:creator>
  <cp:keywords/>
  <dc:description/>
  <cp:lastModifiedBy>Mihai Florescu</cp:lastModifiedBy>
  <cp:revision>2</cp:revision>
  <dcterms:created xsi:type="dcterms:W3CDTF">2026-08-14T00:30:00Z</dcterms:created>
  <dcterms:modified xsi:type="dcterms:W3CDTF">2026-08-14T00:30:00Z</dcterms:modified>
</cp:coreProperties>
</file>