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E5C3E" w14:textId="77777777" w:rsidR="005A012F" w:rsidRDefault="005A012F" w:rsidP="005A012F">
      <w:pPr>
        <w:rPr>
          <w:rFonts w:ascii="Times New Roman" w:hAnsi="Times New Roman" w:cs="Times New Roman"/>
        </w:rPr>
      </w:pPr>
    </w:p>
    <w:p w14:paraId="2DB4ACEF" w14:textId="77777777" w:rsidR="005A012F" w:rsidRDefault="005A012F" w:rsidP="005A012F">
      <w:pPr>
        <w:rPr>
          <w:rFonts w:ascii="Times New Roman" w:hAnsi="Times New Roman" w:cs="Times New Roman"/>
        </w:rPr>
      </w:pPr>
    </w:p>
    <w:p w14:paraId="4A77AC83" w14:textId="77777777" w:rsidR="005A012F" w:rsidRDefault="005A012F" w:rsidP="005A012F">
      <w:pPr>
        <w:rPr>
          <w:rFonts w:ascii="Times New Roman" w:hAnsi="Times New Roman" w:cs="Times New Roman"/>
        </w:rPr>
      </w:pPr>
    </w:p>
    <w:p w14:paraId="70880CD3" w14:textId="77777777" w:rsidR="005A012F" w:rsidRDefault="005A012F" w:rsidP="005A012F">
      <w:pPr>
        <w:rPr>
          <w:rFonts w:ascii="Times New Roman" w:hAnsi="Times New Roman" w:cs="Times New Roman"/>
        </w:rPr>
      </w:pPr>
    </w:p>
    <w:p w14:paraId="58E93C4A" w14:textId="77777777" w:rsidR="005A012F" w:rsidRDefault="005A012F" w:rsidP="005A012F">
      <w:pPr>
        <w:rPr>
          <w:rFonts w:ascii="Times New Roman" w:hAnsi="Times New Roman" w:cs="Times New Roman"/>
        </w:rPr>
      </w:pPr>
    </w:p>
    <w:p w14:paraId="44BBB8D2" w14:textId="77777777" w:rsidR="005A012F" w:rsidRDefault="005A012F" w:rsidP="005A012F">
      <w:pPr>
        <w:rPr>
          <w:rFonts w:ascii="Times New Roman" w:hAnsi="Times New Roman" w:cs="Times New Roman"/>
        </w:rPr>
      </w:pPr>
    </w:p>
    <w:p w14:paraId="6245C02C" w14:textId="77777777" w:rsidR="005A012F" w:rsidRDefault="005A012F" w:rsidP="005A012F">
      <w:pPr>
        <w:rPr>
          <w:rFonts w:ascii="Times New Roman" w:hAnsi="Times New Roman" w:cs="Times New Roman"/>
        </w:rPr>
      </w:pPr>
    </w:p>
    <w:p w14:paraId="3B977C8C" w14:textId="77777777" w:rsidR="005A012F" w:rsidRDefault="005A012F" w:rsidP="005A012F">
      <w:pPr>
        <w:rPr>
          <w:rFonts w:ascii="Times New Roman" w:hAnsi="Times New Roman" w:cs="Times New Roman"/>
        </w:rPr>
      </w:pPr>
    </w:p>
    <w:p w14:paraId="225FEDF1" w14:textId="77777777" w:rsidR="005A012F" w:rsidRDefault="005A012F" w:rsidP="005A012F">
      <w:pPr>
        <w:rPr>
          <w:rFonts w:ascii="Times New Roman" w:hAnsi="Times New Roman" w:cs="Times New Roman"/>
        </w:rPr>
      </w:pPr>
    </w:p>
    <w:p w14:paraId="5D929AC8" w14:textId="77777777" w:rsidR="005A012F" w:rsidRDefault="005A012F" w:rsidP="005A012F">
      <w:pPr>
        <w:rPr>
          <w:rFonts w:ascii="Times New Roman" w:hAnsi="Times New Roman" w:cs="Times New Roman"/>
        </w:rPr>
      </w:pPr>
    </w:p>
    <w:p w14:paraId="71646E40" w14:textId="77777777" w:rsidR="005A012F" w:rsidRDefault="005A012F" w:rsidP="005A012F">
      <w:pPr>
        <w:rPr>
          <w:rFonts w:ascii="Times New Roman" w:hAnsi="Times New Roman" w:cs="Times New Roman"/>
        </w:rPr>
      </w:pPr>
    </w:p>
    <w:p w14:paraId="0A85BBA2" w14:textId="77777777" w:rsidR="005A012F" w:rsidRDefault="005A012F" w:rsidP="005A012F">
      <w:pPr>
        <w:rPr>
          <w:rFonts w:ascii="Times New Roman" w:hAnsi="Times New Roman" w:cs="Times New Roman"/>
        </w:rPr>
      </w:pPr>
    </w:p>
    <w:p w14:paraId="265BCA7D" w14:textId="0F2A067F" w:rsidR="005A012F" w:rsidRPr="005A012F" w:rsidRDefault="005A012F" w:rsidP="005A012F">
      <w:pPr>
        <w:jc w:val="center"/>
        <w:rPr>
          <w:rFonts w:ascii="Times New Roman" w:hAnsi="Times New Roman" w:cs="Times New Roman"/>
        </w:rPr>
      </w:pPr>
      <w:r w:rsidRPr="005A012F">
        <w:rPr>
          <w:rFonts w:ascii="Times New Roman" w:hAnsi="Times New Roman" w:cs="Times New Roman"/>
          <w:b/>
          <w:bCs/>
        </w:rPr>
        <w:t>Name:</w:t>
      </w:r>
      <w:r w:rsidRPr="005A012F">
        <w:rPr>
          <w:rFonts w:ascii="Times New Roman" w:hAnsi="Times New Roman" w:cs="Times New Roman"/>
        </w:rPr>
        <w:t xml:space="preserve"> </w:t>
      </w:r>
      <w:proofErr w:type="spellStart"/>
      <w:r>
        <w:rPr>
          <w:rFonts w:ascii="Times New Roman" w:hAnsi="Times New Roman" w:cs="Times New Roman"/>
        </w:rPr>
        <w:t>P</w:t>
      </w:r>
      <w:r w:rsidRPr="005A012F">
        <w:rPr>
          <w:rFonts w:ascii="Times New Roman" w:hAnsi="Times New Roman" w:cs="Times New Roman"/>
        </w:rPr>
        <w:t>riti</w:t>
      </w:r>
      <w:proofErr w:type="spellEnd"/>
      <w:r w:rsidRPr="005A012F">
        <w:rPr>
          <w:rFonts w:ascii="Times New Roman" w:hAnsi="Times New Roman" w:cs="Times New Roman"/>
        </w:rPr>
        <w:t xml:space="preserve"> </w:t>
      </w:r>
      <w:proofErr w:type="spellStart"/>
      <w:r>
        <w:rPr>
          <w:rFonts w:ascii="Times New Roman" w:hAnsi="Times New Roman" w:cs="Times New Roman"/>
        </w:rPr>
        <w:t>C</w:t>
      </w:r>
      <w:r w:rsidRPr="005A012F">
        <w:rPr>
          <w:rFonts w:ascii="Times New Roman" w:hAnsi="Times New Roman" w:cs="Times New Roman"/>
        </w:rPr>
        <w:t>hhabda</w:t>
      </w:r>
      <w:proofErr w:type="spellEnd"/>
    </w:p>
    <w:p w14:paraId="2A73DA54" w14:textId="16C3F260" w:rsidR="005A012F" w:rsidRPr="005A012F" w:rsidRDefault="005A012F" w:rsidP="005A012F">
      <w:pPr>
        <w:jc w:val="center"/>
        <w:rPr>
          <w:rFonts w:ascii="Times New Roman" w:hAnsi="Times New Roman" w:cs="Times New Roman"/>
        </w:rPr>
      </w:pPr>
      <w:r w:rsidRPr="005A012F">
        <w:rPr>
          <w:rFonts w:ascii="Times New Roman" w:hAnsi="Times New Roman" w:cs="Times New Roman"/>
          <w:b/>
          <w:bCs/>
        </w:rPr>
        <w:t xml:space="preserve">Submission </w:t>
      </w:r>
      <w:r w:rsidRPr="005A012F">
        <w:rPr>
          <w:rFonts w:ascii="Times New Roman" w:hAnsi="Times New Roman" w:cs="Times New Roman"/>
          <w:b/>
          <w:bCs/>
        </w:rPr>
        <w:t>D</w:t>
      </w:r>
      <w:r w:rsidRPr="005A012F">
        <w:rPr>
          <w:rFonts w:ascii="Times New Roman" w:hAnsi="Times New Roman" w:cs="Times New Roman"/>
          <w:b/>
          <w:bCs/>
        </w:rPr>
        <w:t>ate:</w:t>
      </w:r>
      <w:r w:rsidRPr="005A012F">
        <w:rPr>
          <w:rFonts w:ascii="Times New Roman" w:hAnsi="Times New Roman" w:cs="Times New Roman"/>
        </w:rPr>
        <w:t>12-jan-2023</w:t>
      </w:r>
    </w:p>
    <w:p w14:paraId="398B95D8" w14:textId="42281CE4" w:rsidR="005A012F" w:rsidRPr="005A012F" w:rsidRDefault="005A012F" w:rsidP="005A012F">
      <w:pPr>
        <w:jc w:val="center"/>
        <w:rPr>
          <w:rFonts w:ascii="Times New Roman" w:hAnsi="Times New Roman" w:cs="Times New Roman"/>
        </w:rPr>
      </w:pPr>
      <w:r w:rsidRPr="00AA03D2">
        <w:rPr>
          <w:rFonts w:ascii="Times New Roman" w:hAnsi="Times New Roman" w:cs="Times New Roman"/>
          <w:b/>
          <w:bCs/>
        </w:rPr>
        <w:t xml:space="preserve">Word </w:t>
      </w:r>
      <w:r w:rsidR="00AA03D2">
        <w:rPr>
          <w:rFonts w:ascii="Times New Roman" w:hAnsi="Times New Roman" w:cs="Times New Roman"/>
          <w:b/>
          <w:bCs/>
        </w:rPr>
        <w:t>C</w:t>
      </w:r>
      <w:r w:rsidRPr="00AA03D2">
        <w:rPr>
          <w:rFonts w:ascii="Times New Roman" w:hAnsi="Times New Roman" w:cs="Times New Roman"/>
          <w:b/>
          <w:bCs/>
        </w:rPr>
        <w:t>ount</w:t>
      </w:r>
      <w:r w:rsidRPr="005A012F">
        <w:rPr>
          <w:rFonts w:ascii="Times New Roman" w:hAnsi="Times New Roman" w:cs="Times New Roman"/>
        </w:rPr>
        <w:t>:</w:t>
      </w:r>
      <w:r w:rsidR="00AA03D2">
        <w:rPr>
          <w:rFonts w:ascii="Times New Roman" w:hAnsi="Times New Roman" w:cs="Times New Roman"/>
        </w:rPr>
        <w:t xml:space="preserve"> 4250 (including references)</w:t>
      </w:r>
    </w:p>
    <w:p w14:paraId="3B004454" w14:textId="66C66FC2" w:rsidR="005A012F" w:rsidRPr="005A012F" w:rsidRDefault="005A012F" w:rsidP="005A012F">
      <w:pPr>
        <w:jc w:val="center"/>
        <w:rPr>
          <w:rFonts w:ascii="Times New Roman" w:hAnsi="Times New Roman" w:cs="Times New Roman"/>
        </w:rPr>
      </w:pPr>
      <w:r w:rsidRPr="00AA03D2">
        <w:rPr>
          <w:rFonts w:ascii="Times New Roman" w:hAnsi="Times New Roman" w:cs="Times New Roman"/>
          <w:b/>
          <w:bCs/>
        </w:rPr>
        <w:t xml:space="preserve">File </w:t>
      </w:r>
      <w:r w:rsidR="00AA03D2">
        <w:rPr>
          <w:rFonts w:ascii="Times New Roman" w:hAnsi="Times New Roman" w:cs="Times New Roman"/>
          <w:b/>
          <w:bCs/>
        </w:rPr>
        <w:t>N</w:t>
      </w:r>
      <w:r w:rsidRPr="00AA03D2">
        <w:rPr>
          <w:rFonts w:ascii="Times New Roman" w:hAnsi="Times New Roman" w:cs="Times New Roman"/>
          <w:b/>
          <w:bCs/>
        </w:rPr>
        <w:t>ame:</w:t>
      </w:r>
      <w:r w:rsidRPr="005A012F">
        <w:rPr>
          <w:rFonts w:ascii="Times New Roman" w:hAnsi="Times New Roman" w:cs="Times New Roman"/>
        </w:rPr>
        <w:t xml:space="preserve"> Marketing management (25%)</w:t>
      </w:r>
    </w:p>
    <w:p w14:paraId="144A2196" w14:textId="1F4EFB74" w:rsidR="005A012F" w:rsidRPr="005A012F" w:rsidRDefault="005A012F" w:rsidP="005A012F">
      <w:pPr>
        <w:jc w:val="center"/>
        <w:rPr>
          <w:rFonts w:ascii="Times New Roman" w:hAnsi="Times New Roman" w:cs="Times New Roman"/>
        </w:rPr>
      </w:pPr>
      <w:r w:rsidRPr="00AA03D2">
        <w:rPr>
          <w:rFonts w:ascii="Times New Roman" w:hAnsi="Times New Roman" w:cs="Times New Roman"/>
          <w:b/>
          <w:bCs/>
        </w:rPr>
        <w:t xml:space="preserve">Module </w:t>
      </w:r>
      <w:r w:rsidR="00AA03D2">
        <w:rPr>
          <w:rFonts w:ascii="Times New Roman" w:hAnsi="Times New Roman" w:cs="Times New Roman"/>
          <w:b/>
          <w:bCs/>
        </w:rPr>
        <w:t>C</w:t>
      </w:r>
      <w:r w:rsidRPr="00AA03D2">
        <w:rPr>
          <w:rFonts w:ascii="Times New Roman" w:hAnsi="Times New Roman" w:cs="Times New Roman"/>
          <w:b/>
          <w:bCs/>
        </w:rPr>
        <w:t>ode</w:t>
      </w:r>
      <w:r w:rsidRPr="005A012F">
        <w:rPr>
          <w:rFonts w:ascii="Times New Roman" w:hAnsi="Times New Roman" w:cs="Times New Roman"/>
        </w:rPr>
        <w:t>:</w:t>
      </w:r>
      <w:r w:rsidR="00AA03D2">
        <w:rPr>
          <w:rFonts w:ascii="Times New Roman" w:hAnsi="Times New Roman" w:cs="Times New Roman"/>
        </w:rPr>
        <w:t xml:space="preserve"> </w:t>
      </w:r>
      <w:r w:rsidRPr="005A012F">
        <w:rPr>
          <w:rFonts w:ascii="Times New Roman" w:hAnsi="Times New Roman" w:cs="Times New Roman"/>
        </w:rPr>
        <w:t>LCMB7001</w:t>
      </w:r>
    </w:p>
    <w:p w14:paraId="7AF72D83" w14:textId="1939A844" w:rsidR="005A012F" w:rsidRPr="005A012F" w:rsidRDefault="005A012F" w:rsidP="005A012F">
      <w:pPr>
        <w:jc w:val="center"/>
        <w:rPr>
          <w:rFonts w:ascii="Times New Roman" w:hAnsi="Times New Roman" w:cs="Times New Roman"/>
        </w:rPr>
      </w:pPr>
      <w:r w:rsidRPr="00AA03D2">
        <w:rPr>
          <w:rFonts w:ascii="Times New Roman" w:hAnsi="Times New Roman" w:cs="Times New Roman"/>
          <w:b/>
          <w:bCs/>
        </w:rPr>
        <w:t>Lecturer:</w:t>
      </w:r>
      <w:r w:rsidRPr="005A012F">
        <w:rPr>
          <w:rFonts w:ascii="Times New Roman" w:hAnsi="Times New Roman" w:cs="Times New Roman"/>
        </w:rPr>
        <w:t xml:space="preserve"> </w:t>
      </w:r>
      <w:proofErr w:type="spellStart"/>
      <w:r w:rsidRPr="005A012F">
        <w:rPr>
          <w:rFonts w:ascii="Times New Roman" w:hAnsi="Times New Roman" w:cs="Times New Roman"/>
        </w:rPr>
        <w:t>Tushara</w:t>
      </w:r>
      <w:proofErr w:type="spellEnd"/>
      <w:r w:rsidRPr="005A012F">
        <w:rPr>
          <w:rFonts w:ascii="Times New Roman" w:hAnsi="Times New Roman" w:cs="Times New Roman"/>
        </w:rPr>
        <w:t xml:space="preserve"> </w:t>
      </w:r>
      <w:proofErr w:type="spellStart"/>
      <w:r w:rsidR="00AA03D2">
        <w:rPr>
          <w:rFonts w:ascii="Times New Roman" w:hAnsi="Times New Roman" w:cs="Times New Roman"/>
        </w:rPr>
        <w:t>B</w:t>
      </w:r>
      <w:r w:rsidRPr="005A012F">
        <w:rPr>
          <w:rFonts w:ascii="Times New Roman" w:hAnsi="Times New Roman" w:cs="Times New Roman"/>
        </w:rPr>
        <w:t>alendran</w:t>
      </w:r>
      <w:proofErr w:type="spellEnd"/>
    </w:p>
    <w:p w14:paraId="7799F95E" w14:textId="1D590550" w:rsidR="005A012F" w:rsidRPr="005A012F" w:rsidRDefault="005A012F" w:rsidP="005A012F">
      <w:pPr>
        <w:jc w:val="center"/>
        <w:rPr>
          <w:rFonts w:ascii="Times New Roman" w:hAnsi="Times New Roman" w:cs="Times New Roman"/>
        </w:rPr>
      </w:pPr>
      <w:r w:rsidRPr="00AA03D2">
        <w:rPr>
          <w:rFonts w:ascii="Times New Roman" w:hAnsi="Times New Roman" w:cs="Times New Roman"/>
          <w:b/>
          <w:bCs/>
        </w:rPr>
        <w:t>Course</w:t>
      </w:r>
      <w:r w:rsidRPr="005A012F">
        <w:rPr>
          <w:rFonts w:ascii="Times New Roman" w:hAnsi="Times New Roman" w:cs="Times New Roman"/>
        </w:rPr>
        <w:t xml:space="preserve">: Master’s in </w:t>
      </w:r>
      <w:r w:rsidR="00AA03D2">
        <w:rPr>
          <w:rFonts w:ascii="Times New Roman" w:hAnsi="Times New Roman" w:cs="Times New Roman"/>
        </w:rPr>
        <w:t>B</w:t>
      </w:r>
      <w:r w:rsidRPr="005A012F">
        <w:rPr>
          <w:rFonts w:ascii="Times New Roman" w:hAnsi="Times New Roman" w:cs="Times New Roman"/>
        </w:rPr>
        <w:t xml:space="preserve">usiness </w:t>
      </w:r>
      <w:r w:rsidR="00AA03D2">
        <w:rPr>
          <w:rFonts w:ascii="Times New Roman" w:hAnsi="Times New Roman" w:cs="Times New Roman"/>
        </w:rPr>
        <w:t>A</w:t>
      </w:r>
      <w:r w:rsidRPr="005A012F">
        <w:rPr>
          <w:rFonts w:ascii="Times New Roman" w:hAnsi="Times New Roman" w:cs="Times New Roman"/>
        </w:rPr>
        <w:t>dministration</w:t>
      </w:r>
    </w:p>
    <w:p w14:paraId="403CD386" w14:textId="4FC58FFE" w:rsidR="005A012F" w:rsidRDefault="005A012F" w:rsidP="005A012F">
      <w:pPr>
        <w:jc w:val="center"/>
        <w:rPr>
          <w:rFonts w:ascii="Times New Roman" w:hAnsi="Times New Roman" w:cs="Times New Roman"/>
        </w:rPr>
      </w:pPr>
      <w:r w:rsidRPr="00AA03D2">
        <w:rPr>
          <w:rFonts w:ascii="Times New Roman" w:hAnsi="Times New Roman" w:cs="Times New Roman"/>
          <w:b/>
          <w:bCs/>
        </w:rPr>
        <w:t>Student ID</w:t>
      </w:r>
      <w:r w:rsidRPr="005A012F">
        <w:rPr>
          <w:rFonts w:ascii="Times New Roman" w:hAnsi="Times New Roman" w:cs="Times New Roman"/>
        </w:rPr>
        <w:t>: 2208700</w:t>
      </w:r>
    </w:p>
    <w:p w14:paraId="6931EA73" w14:textId="77777777" w:rsidR="005A012F" w:rsidRDefault="005A012F">
      <w:pPr>
        <w:rPr>
          <w:rFonts w:ascii="Times New Roman" w:hAnsi="Times New Roman" w:cs="Times New Roman"/>
        </w:rPr>
      </w:pPr>
      <w:r>
        <w:rPr>
          <w:rFonts w:ascii="Times New Roman" w:hAnsi="Times New Roman" w:cs="Times New Roman"/>
        </w:rPr>
        <w:br w:type="page"/>
      </w:r>
    </w:p>
    <w:p w14:paraId="7028294E" w14:textId="77777777" w:rsidR="005A012F" w:rsidRDefault="005A012F" w:rsidP="005A012F">
      <w:pPr>
        <w:rPr>
          <w:rFonts w:ascii="Times New Roman" w:hAnsi="Times New Roman" w:cs="Times New Roman"/>
        </w:rPr>
      </w:pPr>
    </w:p>
    <w:sdt>
      <w:sdtPr>
        <w:rPr>
          <w:rFonts w:ascii="Times New Roman" w:hAnsi="Times New Roman" w:cs="Times New Roman"/>
        </w:rPr>
        <w:id w:val="-448313544"/>
        <w:docPartObj>
          <w:docPartGallery w:val="Table of Contents"/>
          <w:docPartUnique/>
        </w:docPartObj>
      </w:sdtPr>
      <w:sdtEndPr>
        <w:rPr>
          <w:b/>
          <w:bCs/>
          <w:noProof/>
        </w:rPr>
      </w:sdtEndPr>
      <w:sdtContent>
        <w:p w14:paraId="371DB3BE" w14:textId="628CA92E" w:rsidR="00556ACC" w:rsidRPr="005E0900" w:rsidRDefault="00556ACC" w:rsidP="00ED4F03">
          <w:pPr>
            <w:spacing w:line="360" w:lineRule="auto"/>
            <w:jc w:val="center"/>
            <w:rPr>
              <w:rStyle w:val="Heading1Char"/>
              <w:rFonts w:ascii="Times New Roman" w:eastAsiaTheme="minorHAnsi" w:hAnsi="Times New Roman" w:cs="Times New Roman"/>
            </w:rPr>
          </w:pPr>
          <w:r w:rsidRPr="005E0900">
            <w:rPr>
              <w:rStyle w:val="Heading1Char"/>
              <w:rFonts w:ascii="Times New Roman" w:eastAsiaTheme="minorHAnsi" w:hAnsi="Times New Roman" w:cs="Times New Roman"/>
            </w:rPr>
            <w:t>Table of Content</w:t>
          </w:r>
          <w:r w:rsidR="005A012F">
            <w:rPr>
              <w:rStyle w:val="Heading1Char"/>
              <w:rFonts w:ascii="Times New Roman" w:eastAsiaTheme="minorHAnsi" w:hAnsi="Times New Roman" w:cs="Times New Roman"/>
            </w:rPr>
            <w:t>s</w:t>
          </w:r>
        </w:p>
        <w:p w14:paraId="1A409E01" w14:textId="7469B90F" w:rsidR="00F337BB" w:rsidRPr="00F337BB" w:rsidRDefault="00556ACC" w:rsidP="00ED4F03">
          <w:pPr>
            <w:pStyle w:val="TOC1"/>
            <w:tabs>
              <w:tab w:val="right" w:leader="dot" w:pos="9016"/>
            </w:tabs>
            <w:spacing w:line="240" w:lineRule="auto"/>
            <w:rPr>
              <w:rFonts w:eastAsiaTheme="minorEastAsia"/>
              <w:noProof/>
              <w:sz w:val="20"/>
              <w:szCs w:val="20"/>
              <w:lang w:eastAsia="en-IN"/>
            </w:rPr>
          </w:pPr>
          <w:r w:rsidRPr="00F337BB">
            <w:rPr>
              <w:rFonts w:ascii="Times New Roman" w:hAnsi="Times New Roman" w:cs="Times New Roman"/>
              <w:b/>
              <w:bCs/>
              <w:noProof/>
              <w:sz w:val="20"/>
              <w:szCs w:val="20"/>
            </w:rPr>
            <w:fldChar w:fldCharType="begin"/>
          </w:r>
          <w:r w:rsidRPr="00F337BB">
            <w:rPr>
              <w:rFonts w:ascii="Times New Roman" w:hAnsi="Times New Roman" w:cs="Times New Roman"/>
              <w:b/>
              <w:bCs/>
              <w:noProof/>
              <w:sz w:val="20"/>
              <w:szCs w:val="20"/>
            </w:rPr>
            <w:instrText xml:space="preserve"> TOC \o "1-3" \h \z \u </w:instrText>
          </w:r>
          <w:r w:rsidRPr="00F337BB">
            <w:rPr>
              <w:rFonts w:ascii="Times New Roman" w:hAnsi="Times New Roman" w:cs="Times New Roman"/>
              <w:b/>
              <w:bCs/>
              <w:noProof/>
              <w:sz w:val="20"/>
              <w:szCs w:val="20"/>
            </w:rPr>
            <w:fldChar w:fldCharType="separate"/>
          </w:r>
          <w:hyperlink w:anchor="_Toc124428813" w:history="1">
            <w:r w:rsidR="00F337BB" w:rsidRPr="00F337BB">
              <w:rPr>
                <w:rStyle w:val="Hyperlink"/>
                <w:rFonts w:ascii="Times New Roman" w:hAnsi="Times New Roman" w:cs="Times New Roman"/>
                <w:noProof/>
                <w:sz w:val="20"/>
                <w:szCs w:val="20"/>
              </w:rPr>
              <w:t>Introduction</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_Toc124428813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2</w:t>
            </w:r>
            <w:r w:rsidR="00F337BB" w:rsidRPr="00F337BB">
              <w:rPr>
                <w:noProof/>
                <w:webHidden/>
                <w:sz w:val="20"/>
                <w:szCs w:val="20"/>
              </w:rPr>
              <w:fldChar w:fldCharType="end"/>
            </w:r>
          </w:hyperlink>
        </w:p>
        <w:p w14:paraId="3BFA3A25" w14:textId="09485CEB"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14" w:history="1">
            <w:r w:rsidR="00F337BB" w:rsidRPr="00F337BB">
              <w:rPr>
                <w:rStyle w:val="Hyperlink"/>
                <w:rFonts w:ascii="Times New Roman" w:hAnsi="Times New Roman" w:cs="Times New Roman"/>
                <w:bCs/>
                <w:noProof/>
                <w:sz w:val="20"/>
                <w:szCs w:val="20"/>
              </w:rPr>
              <w:t>PESTLE Analysis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_Toc124428814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2</w:t>
            </w:r>
            <w:r w:rsidR="00F337BB" w:rsidRPr="00F337BB">
              <w:rPr>
                <w:noProof/>
                <w:webHidden/>
                <w:sz w:val="20"/>
                <w:szCs w:val="20"/>
              </w:rPr>
              <w:fldChar w:fldCharType="end"/>
            </w:r>
          </w:hyperlink>
        </w:p>
        <w:p w14:paraId="0995769C" w14:textId="44FB7B8A"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15" w:history="1">
            <w:r w:rsidR="00F337BB" w:rsidRPr="00F337BB">
              <w:rPr>
                <w:rStyle w:val="Hyperlink"/>
                <w:rFonts w:ascii="Times New Roman" w:hAnsi="Times New Roman" w:cs="Times New Roman"/>
                <w:bCs/>
                <w:noProof/>
                <w:sz w:val="20"/>
                <w:szCs w:val="20"/>
              </w:rPr>
              <w:t>Political factors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_Toc124428815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2</w:t>
            </w:r>
            <w:r w:rsidR="00F337BB" w:rsidRPr="00F337BB">
              <w:rPr>
                <w:noProof/>
                <w:webHidden/>
                <w:sz w:val="20"/>
                <w:szCs w:val="20"/>
              </w:rPr>
              <w:fldChar w:fldCharType="end"/>
            </w:r>
          </w:hyperlink>
        </w:p>
        <w:p w14:paraId="45F3F7FE" w14:textId="15EABEC6"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16" w:history="1">
            <w:r w:rsidR="00F337BB" w:rsidRPr="00F337BB">
              <w:rPr>
                <w:rStyle w:val="Hyperlink"/>
                <w:rFonts w:ascii="Times New Roman" w:hAnsi="Times New Roman" w:cs="Times New Roman"/>
                <w:bCs/>
                <w:noProof/>
                <w:sz w:val="20"/>
                <w:szCs w:val="20"/>
              </w:rPr>
              <w:t>Economic factors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_Toc124428816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3</w:t>
            </w:r>
            <w:r w:rsidR="00F337BB" w:rsidRPr="00F337BB">
              <w:rPr>
                <w:noProof/>
                <w:webHidden/>
                <w:sz w:val="20"/>
                <w:szCs w:val="20"/>
              </w:rPr>
              <w:fldChar w:fldCharType="end"/>
            </w:r>
          </w:hyperlink>
        </w:p>
        <w:p w14:paraId="3B7DA364" w14:textId="77495665"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17" w:history="1">
            <w:r w:rsidR="00F337BB" w:rsidRPr="00F337BB">
              <w:rPr>
                <w:rStyle w:val="Hyperlink"/>
                <w:rFonts w:ascii="Times New Roman" w:hAnsi="Times New Roman" w:cs="Times New Roman"/>
                <w:bCs/>
                <w:noProof/>
                <w:sz w:val="20"/>
                <w:szCs w:val="20"/>
              </w:rPr>
              <w:t>Social factors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_Toc124428817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3</w:t>
            </w:r>
            <w:r w:rsidR="00F337BB" w:rsidRPr="00F337BB">
              <w:rPr>
                <w:noProof/>
                <w:webHidden/>
                <w:sz w:val="20"/>
                <w:szCs w:val="20"/>
              </w:rPr>
              <w:fldChar w:fldCharType="end"/>
            </w:r>
          </w:hyperlink>
        </w:p>
        <w:p w14:paraId="5DF1FE2E" w14:textId="748DD2C8"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18" w:history="1">
            <w:r w:rsidR="00F337BB" w:rsidRPr="00F337BB">
              <w:rPr>
                <w:rStyle w:val="Hyperlink"/>
                <w:rFonts w:ascii="Times New Roman" w:hAnsi="Times New Roman" w:cs="Times New Roman"/>
                <w:bCs/>
                <w:noProof/>
                <w:sz w:val="20"/>
                <w:szCs w:val="20"/>
              </w:rPr>
              <w:t>Technological factors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_Toc124428818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3</w:t>
            </w:r>
            <w:r w:rsidR="00F337BB" w:rsidRPr="00F337BB">
              <w:rPr>
                <w:noProof/>
                <w:webHidden/>
                <w:sz w:val="20"/>
                <w:szCs w:val="20"/>
              </w:rPr>
              <w:fldChar w:fldCharType="end"/>
            </w:r>
          </w:hyperlink>
        </w:p>
        <w:p w14:paraId="27B11629" w14:textId="73EC18C3"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19" w:history="1">
            <w:r w:rsidR="00F337BB" w:rsidRPr="00F337BB">
              <w:rPr>
                <w:rStyle w:val="Hyperlink"/>
                <w:rFonts w:ascii="Times New Roman" w:hAnsi="Times New Roman" w:cs="Times New Roman"/>
                <w:bCs/>
                <w:noProof/>
                <w:sz w:val="20"/>
                <w:szCs w:val="20"/>
              </w:rPr>
              <w:t>Legal Factors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_Toc124428819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3</w:t>
            </w:r>
            <w:r w:rsidR="00F337BB" w:rsidRPr="00F337BB">
              <w:rPr>
                <w:noProof/>
                <w:webHidden/>
                <w:sz w:val="20"/>
                <w:szCs w:val="20"/>
              </w:rPr>
              <w:fldChar w:fldCharType="end"/>
            </w:r>
          </w:hyperlink>
        </w:p>
        <w:p w14:paraId="4FABE881" w14:textId="7755DE65"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0" w:history="1">
            <w:r w:rsidR="00F337BB" w:rsidRPr="00F337BB">
              <w:rPr>
                <w:rStyle w:val="Hyperlink"/>
                <w:rFonts w:ascii="Times New Roman" w:hAnsi="Times New Roman" w:cs="Times New Roman"/>
                <w:bCs/>
                <w:noProof/>
                <w:sz w:val="20"/>
                <w:szCs w:val="20"/>
              </w:rPr>
              <w:t>Environment Factors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_Toc124428820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3</w:t>
            </w:r>
            <w:r w:rsidR="00F337BB" w:rsidRPr="00F337BB">
              <w:rPr>
                <w:noProof/>
                <w:webHidden/>
                <w:sz w:val="20"/>
                <w:szCs w:val="20"/>
              </w:rPr>
              <w:fldChar w:fldCharType="end"/>
            </w:r>
          </w:hyperlink>
        </w:p>
        <w:p w14:paraId="11036CE4" w14:textId="3EC46CBC"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21" w:history="1">
            <w:r w:rsidR="00F337BB" w:rsidRPr="00F337BB">
              <w:rPr>
                <w:rStyle w:val="Hyperlink"/>
                <w:rFonts w:ascii="Times New Roman" w:hAnsi="Times New Roman" w:cs="Times New Roman"/>
                <w:bCs/>
                <w:noProof/>
                <w:sz w:val="20"/>
                <w:szCs w:val="20"/>
              </w:rPr>
              <w:t>PORTER'S Five Forces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_Toc124428821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4</w:t>
            </w:r>
            <w:r w:rsidR="00F337BB" w:rsidRPr="00F337BB">
              <w:rPr>
                <w:noProof/>
                <w:webHidden/>
                <w:sz w:val="20"/>
                <w:szCs w:val="20"/>
              </w:rPr>
              <w:fldChar w:fldCharType="end"/>
            </w:r>
          </w:hyperlink>
        </w:p>
        <w:p w14:paraId="4B751A01" w14:textId="36A57443"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2" w:history="1">
            <w:r w:rsidR="00F337BB" w:rsidRPr="00F337BB">
              <w:rPr>
                <w:rStyle w:val="Hyperlink"/>
                <w:rFonts w:ascii="Times New Roman" w:hAnsi="Times New Roman" w:cs="Times New Roman"/>
                <w:bCs/>
                <w:noProof/>
                <w:sz w:val="20"/>
                <w:szCs w:val="20"/>
              </w:rPr>
              <w:t>The threat of new entrants: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_Toc124428822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4</w:t>
            </w:r>
            <w:r w:rsidR="00F337BB" w:rsidRPr="00F337BB">
              <w:rPr>
                <w:noProof/>
                <w:webHidden/>
                <w:sz w:val="20"/>
                <w:szCs w:val="20"/>
              </w:rPr>
              <w:fldChar w:fldCharType="end"/>
            </w:r>
          </w:hyperlink>
        </w:p>
        <w:p w14:paraId="66737486" w14:textId="48D5EA5D"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3" w:history="1">
            <w:r w:rsidR="00F337BB" w:rsidRPr="00F337BB">
              <w:rPr>
                <w:rStyle w:val="Hyperlink"/>
                <w:rFonts w:ascii="Times New Roman" w:hAnsi="Times New Roman" w:cs="Times New Roman"/>
                <w:bCs/>
                <w:noProof/>
                <w:sz w:val="20"/>
                <w:szCs w:val="20"/>
              </w:rPr>
              <w:t>Power of suppliers: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_Toc124428823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5</w:t>
            </w:r>
            <w:r w:rsidR="00F337BB" w:rsidRPr="00F337BB">
              <w:rPr>
                <w:noProof/>
                <w:webHidden/>
                <w:sz w:val="20"/>
                <w:szCs w:val="20"/>
              </w:rPr>
              <w:fldChar w:fldCharType="end"/>
            </w:r>
          </w:hyperlink>
        </w:p>
        <w:p w14:paraId="764A228D" w14:textId="13868B37"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4" w:history="1">
            <w:r w:rsidR="00F337BB" w:rsidRPr="00F337BB">
              <w:rPr>
                <w:rStyle w:val="Hyperlink"/>
                <w:rFonts w:ascii="Times New Roman" w:hAnsi="Times New Roman" w:cs="Times New Roman"/>
                <w:bCs/>
                <w:noProof/>
                <w:sz w:val="20"/>
                <w:szCs w:val="20"/>
              </w:rPr>
              <w:t>Power of buyers: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_Toc124428824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5</w:t>
            </w:r>
            <w:r w:rsidR="00F337BB" w:rsidRPr="00F337BB">
              <w:rPr>
                <w:noProof/>
                <w:webHidden/>
                <w:sz w:val="20"/>
                <w:szCs w:val="20"/>
              </w:rPr>
              <w:fldChar w:fldCharType="end"/>
            </w:r>
          </w:hyperlink>
        </w:p>
        <w:p w14:paraId="151C6E51" w14:textId="7847A148"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5" w:history="1">
            <w:r w:rsidR="00F337BB" w:rsidRPr="00F337BB">
              <w:rPr>
                <w:rStyle w:val="Hyperlink"/>
                <w:rFonts w:ascii="Times New Roman" w:hAnsi="Times New Roman" w:cs="Times New Roman"/>
                <w:bCs/>
                <w:noProof/>
                <w:sz w:val="20"/>
                <w:szCs w:val="20"/>
              </w:rPr>
              <w:t>Threat of substitutes: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_Toc124428825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5</w:t>
            </w:r>
            <w:r w:rsidR="00F337BB" w:rsidRPr="00F337BB">
              <w:rPr>
                <w:noProof/>
                <w:webHidden/>
                <w:sz w:val="20"/>
                <w:szCs w:val="20"/>
              </w:rPr>
              <w:fldChar w:fldCharType="end"/>
            </w:r>
          </w:hyperlink>
        </w:p>
        <w:p w14:paraId="7EC0CCE6" w14:textId="433F48BF"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6" w:history="1">
            <w:r w:rsidR="00F337BB" w:rsidRPr="00F337BB">
              <w:rPr>
                <w:rStyle w:val="Hyperlink"/>
                <w:rFonts w:ascii="Times New Roman" w:hAnsi="Times New Roman" w:cs="Times New Roman"/>
                <w:noProof/>
                <w:sz w:val="20"/>
                <w:szCs w:val="20"/>
              </w:rPr>
              <w:t>Competitive rivalry among existing firms: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_Toc124428826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5</w:t>
            </w:r>
            <w:r w:rsidR="00F337BB" w:rsidRPr="00F337BB">
              <w:rPr>
                <w:noProof/>
                <w:webHidden/>
                <w:sz w:val="20"/>
                <w:szCs w:val="20"/>
              </w:rPr>
              <w:fldChar w:fldCharType="end"/>
            </w:r>
          </w:hyperlink>
        </w:p>
        <w:p w14:paraId="45818B97" w14:textId="7874BDB0"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27" w:history="1">
            <w:r w:rsidR="00F337BB" w:rsidRPr="00F337BB">
              <w:rPr>
                <w:rStyle w:val="Hyperlink"/>
                <w:rFonts w:ascii="Times New Roman" w:hAnsi="Times New Roman" w:cs="Times New Roman"/>
                <w:bCs/>
                <w:noProof/>
                <w:sz w:val="20"/>
                <w:szCs w:val="20"/>
              </w:rPr>
              <w:t>SWOT Analysis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_Toc124428827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6</w:t>
            </w:r>
            <w:r w:rsidR="00F337BB" w:rsidRPr="00F337BB">
              <w:rPr>
                <w:noProof/>
                <w:webHidden/>
                <w:sz w:val="20"/>
                <w:szCs w:val="20"/>
              </w:rPr>
              <w:fldChar w:fldCharType="end"/>
            </w:r>
          </w:hyperlink>
        </w:p>
        <w:p w14:paraId="15D4F966" w14:textId="5E43011C"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8" w:history="1">
            <w:r w:rsidR="00F337BB" w:rsidRPr="00F337BB">
              <w:rPr>
                <w:rStyle w:val="Hyperlink"/>
                <w:rFonts w:ascii="Times New Roman" w:hAnsi="Times New Roman" w:cs="Times New Roman"/>
                <w:bCs/>
                <w:noProof/>
                <w:sz w:val="20"/>
                <w:szCs w:val="20"/>
              </w:rPr>
              <w:t>Strengths: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_Toc124428828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6</w:t>
            </w:r>
            <w:r w:rsidR="00F337BB" w:rsidRPr="00F337BB">
              <w:rPr>
                <w:noProof/>
                <w:webHidden/>
                <w:sz w:val="20"/>
                <w:szCs w:val="20"/>
              </w:rPr>
              <w:fldChar w:fldCharType="end"/>
            </w:r>
          </w:hyperlink>
        </w:p>
        <w:p w14:paraId="267073DB" w14:textId="0AC4EA65"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29" w:history="1">
            <w:r w:rsidR="00F337BB" w:rsidRPr="00F337BB">
              <w:rPr>
                <w:rStyle w:val="Hyperlink"/>
                <w:rFonts w:ascii="Times New Roman" w:hAnsi="Times New Roman" w:cs="Times New Roman"/>
                <w:bCs/>
                <w:noProof/>
                <w:sz w:val="20"/>
                <w:szCs w:val="20"/>
              </w:rPr>
              <w:t>Weaknesses: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_Toc124428829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6</w:t>
            </w:r>
            <w:r w:rsidR="00F337BB" w:rsidRPr="00F337BB">
              <w:rPr>
                <w:noProof/>
                <w:webHidden/>
                <w:sz w:val="20"/>
                <w:szCs w:val="20"/>
              </w:rPr>
              <w:fldChar w:fldCharType="end"/>
            </w:r>
          </w:hyperlink>
        </w:p>
        <w:p w14:paraId="43195C12" w14:textId="15DFA060"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30" w:history="1">
            <w:r w:rsidR="00F337BB" w:rsidRPr="00F337BB">
              <w:rPr>
                <w:rStyle w:val="Hyperlink"/>
                <w:rFonts w:ascii="Times New Roman" w:hAnsi="Times New Roman" w:cs="Times New Roman"/>
                <w:bCs/>
                <w:noProof/>
                <w:sz w:val="20"/>
                <w:szCs w:val="20"/>
              </w:rPr>
              <w:t>Opportunities: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_Toc124428830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6</w:t>
            </w:r>
            <w:r w:rsidR="00F337BB" w:rsidRPr="00F337BB">
              <w:rPr>
                <w:noProof/>
                <w:webHidden/>
                <w:sz w:val="20"/>
                <w:szCs w:val="20"/>
              </w:rPr>
              <w:fldChar w:fldCharType="end"/>
            </w:r>
          </w:hyperlink>
        </w:p>
        <w:p w14:paraId="3EEDEB44" w14:textId="25950C7A"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31" w:history="1">
            <w:r w:rsidR="00F337BB" w:rsidRPr="00F337BB">
              <w:rPr>
                <w:rStyle w:val="Hyperlink"/>
                <w:rFonts w:ascii="Times New Roman" w:hAnsi="Times New Roman" w:cs="Times New Roman"/>
                <w:bCs/>
                <w:noProof/>
                <w:sz w:val="20"/>
                <w:szCs w:val="20"/>
              </w:rPr>
              <w:t>Threats: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_Toc124428831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6</w:t>
            </w:r>
            <w:r w:rsidR="00F337BB" w:rsidRPr="00F337BB">
              <w:rPr>
                <w:noProof/>
                <w:webHidden/>
                <w:sz w:val="20"/>
                <w:szCs w:val="20"/>
              </w:rPr>
              <w:fldChar w:fldCharType="end"/>
            </w:r>
          </w:hyperlink>
        </w:p>
        <w:p w14:paraId="4867698B" w14:textId="1C8CBAEE"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32" w:history="1">
            <w:r w:rsidR="00F337BB" w:rsidRPr="00F337BB">
              <w:rPr>
                <w:rStyle w:val="Hyperlink"/>
                <w:rFonts w:ascii="Times New Roman" w:hAnsi="Times New Roman" w:cs="Times New Roman"/>
                <w:bCs/>
                <w:noProof/>
                <w:sz w:val="20"/>
                <w:szCs w:val="20"/>
              </w:rPr>
              <w:t>Advantages and Disadvantages of SWOT Analysis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_Toc124428832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6</w:t>
            </w:r>
            <w:r w:rsidR="00F337BB" w:rsidRPr="00F337BB">
              <w:rPr>
                <w:noProof/>
                <w:webHidden/>
                <w:sz w:val="20"/>
                <w:szCs w:val="20"/>
              </w:rPr>
              <w:fldChar w:fldCharType="end"/>
            </w:r>
          </w:hyperlink>
        </w:p>
        <w:p w14:paraId="4248CB2B" w14:textId="1BDA69A4"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33" w:history="1">
            <w:r w:rsidR="00F337BB" w:rsidRPr="00F337BB">
              <w:rPr>
                <w:rStyle w:val="Hyperlink"/>
                <w:rFonts w:ascii="Times New Roman" w:hAnsi="Times New Roman" w:cs="Times New Roman"/>
                <w:bCs/>
                <w:noProof/>
                <w:sz w:val="20"/>
                <w:szCs w:val="20"/>
              </w:rPr>
              <w:t>Segmentation, Targeting and Positioning</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_Toc124428833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7</w:t>
            </w:r>
            <w:r w:rsidR="00F337BB" w:rsidRPr="00F337BB">
              <w:rPr>
                <w:noProof/>
                <w:webHidden/>
                <w:sz w:val="20"/>
                <w:szCs w:val="20"/>
              </w:rPr>
              <w:fldChar w:fldCharType="end"/>
            </w:r>
          </w:hyperlink>
        </w:p>
        <w:p w14:paraId="7DA70A02" w14:textId="2759D376"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34" w:history="1">
            <w:r w:rsidR="00F337BB" w:rsidRPr="00F337BB">
              <w:rPr>
                <w:rStyle w:val="Hyperlink"/>
                <w:rFonts w:ascii="Times New Roman" w:hAnsi="Times New Roman" w:cs="Times New Roman"/>
                <w:bCs/>
                <w:noProof/>
                <w:sz w:val="20"/>
                <w:szCs w:val="20"/>
              </w:rPr>
              <w:t>Segmentation</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_Toc124428834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7</w:t>
            </w:r>
            <w:r w:rsidR="00F337BB" w:rsidRPr="00F337BB">
              <w:rPr>
                <w:noProof/>
                <w:webHidden/>
                <w:sz w:val="20"/>
                <w:szCs w:val="20"/>
              </w:rPr>
              <w:fldChar w:fldCharType="end"/>
            </w:r>
          </w:hyperlink>
        </w:p>
        <w:p w14:paraId="0C37E352" w14:textId="1A456FCD"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35" w:history="1">
            <w:r w:rsidR="00F337BB" w:rsidRPr="00F337BB">
              <w:rPr>
                <w:rStyle w:val="Hyperlink"/>
                <w:rFonts w:ascii="Times New Roman" w:hAnsi="Times New Roman" w:cs="Times New Roman"/>
                <w:bCs/>
                <w:noProof/>
                <w:sz w:val="20"/>
                <w:szCs w:val="20"/>
              </w:rPr>
              <w:t>Targeting</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_Toc124428835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8</w:t>
            </w:r>
            <w:r w:rsidR="00F337BB" w:rsidRPr="00F337BB">
              <w:rPr>
                <w:noProof/>
                <w:webHidden/>
                <w:sz w:val="20"/>
                <w:szCs w:val="20"/>
              </w:rPr>
              <w:fldChar w:fldCharType="end"/>
            </w:r>
          </w:hyperlink>
        </w:p>
        <w:p w14:paraId="5718662D" w14:textId="45AD8BC3"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36" w:history="1">
            <w:r w:rsidR="00F337BB" w:rsidRPr="00F337BB">
              <w:rPr>
                <w:rStyle w:val="Hyperlink"/>
                <w:rFonts w:ascii="Times New Roman" w:hAnsi="Times New Roman" w:cs="Times New Roman"/>
                <w:bCs/>
                <w:noProof/>
                <w:sz w:val="20"/>
                <w:szCs w:val="20"/>
              </w:rPr>
              <w:t>Positioning</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_Toc124428836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9</w:t>
            </w:r>
            <w:r w:rsidR="00F337BB" w:rsidRPr="00F337BB">
              <w:rPr>
                <w:noProof/>
                <w:webHidden/>
                <w:sz w:val="20"/>
                <w:szCs w:val="20"/>
              </w:rPr>
              <w:fldChar w:fldCharType="end"/>
            </w:r>
          </w:hyperlink>
        </w:p>
        <w:p w14:paraId="5E14BEB0" w14:textId="61FD4E5A"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37" w:history="1">
            <w:r w:rsidR="00F337BB" w:rsidRPr="00F337BB">
              <w:rPr>
                <w:rStyle w:val="Hyperlink"/>
                <w:rFonts w:ascii="Times New Roman" w:hAnsi="Times New Roman" w:cs="Times New Roman"/>
                <w:bCs/>
                <w:noProof/>
                <w:sz w:val="20"/>
                <w:szCs w:val="20"/>
              </w:rPr>
              <w:t>Marketing Mix Strategy</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_Toc124428837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9</w:t>
            </w:r>
            <w:r w:rsidR="00F337BB" w:rsidRPr="00F337BB">
              <w:rPr>
                <w:noProof/>
                <w:webHidden/>
                <w:sz w:val="20"/>
                <w:szCs w:val="20"/>
              </w:rPr>
              <w:fldChar w:fldCharType="end"/>
            </w:r>
          </w:hyperlink>
        </w:p>
        <w:p w14:paraId="5CE446D1" w14:textId="33849DB5"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38" w:history="1">
            <w:r w:rsidR="00F337BB" w:rsidRPr="00F337BB">
              <w:rPr>
                <w:rStyle w:val="Hyperlink"/>
                <w:rFonts w:ascii="Times New Roman" w:hAnsi="Times New Roman" w:cs="Times New Roman"/>
                <w:noProof/>
                <w:sz w:val="20"/>
                <w:szCs w:val="20"/>
              </w:rPr>
              <w:t>Product:</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_Toc124428838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10</w:t>
            </w:r>
            <w:r w:rsidR="00F337BB" w:rsidRPr="00F337BB">
              <w:rPr>
                <w:noProof/>
                <w:webHidden/>
                <w:sz w:val="20"/>
                <w:szCs w:val="20"/>
              </w:rPr>
              <w:fldChar w:fldCharType="end"/>
            </w:r>
          </w:hyperlink>
        </w:p>
        <w:p w14:paraId="3C7DBACF" w14:textId="6D4DD669"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39" w:history="1">
            <w:r w:rsidR="00F337BB" w:rsidRPr="00F337BB">
              <w:rPr>
                <w:rStyle w:val="Hyperlink"/>
                <w:rFonts w:ascii="Times New Roman" w:hAnsi="Times New Roman" w:cs="Times New Roman"/>
                <w:noProof/>
                <w:sz w:val="20"/>
                <w:szCs w:val="20"/>
              </w:rPr>
              <w:t>Price:</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_Toc124428839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10</w:t>
            </w:r>
            <w:r w:rsidR="00F337BB" w:rsidRPr="00F337BB">
              <w:rPr>
                <w:noProof/>
                <w:webHidden/>
                <w:sz w:val="20"/>
                <w:szCs w:val="20"/>
              </w:rPr>
              <w:fldChar w:fldCharType="end"/>
            </w:r>
          </w:hyperlink>
        </w:p>
        <w:p w14:paraId="3E746CD8" w14:textId="7180F6BA"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40" w:history="1">
            <w:r w:rsidR="00F337BB" w:rsidRPr="00F337BB">
              <w:rPr>
                <w:rStyle w:val="Hyperlink"/>
                <w:rFonts w:ascii="Times New Roman" w:hAnsi="Times New Roman" w:cs="Times New Roman"/>
                <w:noProof/>
                <w:sz w:val="20"/>
                <w:szCs w:val="20"/>
              </w:rPr>
              <w:t>Place:</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_Toc124428840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11</w:t>
            </w:r>
            <w:r w:rsidR="00F337BB" w:rsidRPr="00F337BB">
              <w:rPr>
                <w:noProof/>
                <w:webHidden/>
                <w:sz w:val="20"/>
                <w:szCs w:val="20"/>
              </w:rPr>
              <w:fldChar w:fldCharType="end"/>
            </w:r>
          </w:hyperlink>
        </w:p>
        <w:p w14:paraId="1380658D" w14:textId="4F4FF86D" w:rsidR="00F337BB" w:rsidRPr="00F337BB" w:rsidRDefault="00AA03D2" w:rsidP="00ED4F03">
          <w:pPr>
            <w:pStyle w:val="TOC2"/>
            <w:tabs>
              <w:tab w:val="right" w:leader="dot" w:pos="9016"/>
            </w:tabs>
            <w:spacing w:line="240" w:lineRule="auto"/>
            <w:rPr>
              <w:rFonts w:eastAsiaTheme="minorEastAsia"/>
              <w:noProof/>
              <w:sz w:val="20"/>
              <w:szCs w:val="20"/>
              <w:lang w:eastAsia="en-IN"/>
            </w:rPr>
          </w:pPr>
          <w:hyperlink w:anchor="_Toc124428841" w:history="1">
            <w:r w:rsidR="00F337BB" w:rsidRPr="00F337BB">
              <w:rPr>
                <w:rStyle w:val="Hyperlink"/>
                <w:rFonts w:ascii="Times New Roman" w:hAnsi="Times New Roman" w:cs="Times New Roman"/>
                <w:noProof/>
                <w:sz w:val="20"/>
                <w:szCs w:val="20"/>
              </w:rPr>
              <w:t>Promotion:</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_Toc124428841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12</w:t>
            </w:r>
            <w:r w:rsidR="00F337BB" w:rsidRPr="00F337BB">
              <w:rPr>
                <w:noProof/>
                <w:webHidden/>
                <w:sz w:val="20"/>
                <w:szCs w:val="20"/>
              </w:rPr>
              <w:fldChar w:fldCharType="end"/>
            </w:r>
          </w:hyperlink>
        </w:p>
        <w:p w14:paraId="3FC485D9" w14:textId="0EA19867"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42" w:history="1">
            <w:r w:rsidR="00F337BB" w:rsidRPr="00F337BB">
              <w:rPr>
                <w:rStyle w:val="Hyperlink"/>
                <w:noProof/>
                <w:sz w:val="20"/>
                <w:szCs w:val="20"/>
              </w:rPr>
              <w:t>Branding Strategy and Brand Products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_Toc124428842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12</w:t>
            </w:r>
            <w:r w:rsidR="00F337BB" w:rsidRPr="00F337BB">
              <w:rPr>
                <w:noProof/>
                <w:webHidden/>
                <w:sz w:val="20"/>
                <w:szCs w:val="20"/>
              </w:rPr>
              <w:fldChar w:fldCharType="end"/>
            </w:r>
          </w:hyperlink>
        </w:p>
        <w:p w14:paraId="714FB570" w14:textId="381AA587"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43" w:history="1">
            <w:r w:rsidR="00F337BB" w:rsidRPr="00F337BB">
              <w:rPr>
                <w:rStyle w:val="Hyperlink"/>
                <w:rFonts w:ascii="Times New Roman" w:hAnsi="Times New Roman" w:cs="Times New Roman"/>
                <w:bCs/>
                <w:noProof/>
                <w:sz w:val="20"/>
                <w:szCs w:val="20"/>
              </w:rPr>
              <w:t>Recommendation and Implementation Plan</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_Toc124428843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13</w:t>
            </w:r>
            <w:r w:rsidR="00F337BB" w:rsidRPr="00F337BB">
              <w:rPr>
                <w:noProof/>
                <w:webHidden/>
                <w:sz w:val="20"/>
                <w:szCs w:val="20"/>
              </w:rPr>
              <w:fldChar w:fldCharType="end"/>
            </w:r>
          </w:hyperlink>
        </w:p>
        <w:p w14:paraId="19F08133" w14:textId="2045A98E"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44" w:history="1">
            <w:r w:rsidR="00F337BB" w:rsidRPr="00F337BB">
              <w:rPr>
                <w:rStyle w:val="Hyperlink"/>
                <w:rFonts w:ascii="Times New Roman" w:hAnsi="Times New Roman" w:cs="Times New Roman"/>
                <w:bCs/>
                <w:noProof/>
                <w:sz w:val="20"/>
                <w:szCs w:val="20"/>
              </w:rPr>
              <w:t>Conclusion</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_Toc124428844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14</w:t>
            </w:r>
            <w:r w:rsidR="00F337BB" w:rsidRPr="00F337BB">
              <w:rPr>
                <w:noProof/>
                <w:webHidden/>
                <w:sz w:val="20"/>
                <w:szCs w:val="20"/>
              </w:rPr>
              <w:fldChar w:fldCharType="end"/>
            </w:r>
          </w:hyperlink>
        </w:p>
        <w:p w14:paraId="3A995094" w14:textId="037B7917" w:rsidR="00F337BB" w:rsidRPr="00F337BB" w:rsidRDefault="00AA03D2" w:rsidP="00ED4F03">
          <w:pPr>
            <w:pStyle w:val="TOC1"/>
            <w:tabs>
              <w:tab w:val="right" w:leader="dot" w:pos="9016"/>
            </w:tabs>
            <w:spacing w:line="240" w:lineRule="auto"/>
            <w:rPr>
              <w:rFonts w:eastAsiaTheme="minorEastAsia"/>
              <w:noProof/>
              <w:sz w:val="20"/>
              <w:szCs w:val="20"/>
              <w:lang w:eastAsia="en-IN"/>
            </w:rPr>
          </w:pPr>
          <w:hyperlink w:anchor="_Toc124428845" w:history="1">
            <w:r w:rsidR="00F337BB" w:rsidRPr="00F337BB">
              <w:rPr>
                <w:rStyle w:val="Hyperlink"/>
                <w:rFonts w:ascii="Times New Roman" w:hAnsi="Times New Roman" w:cs="Times New Roman"/>
                <w:noProof/>
                <w:sz w:val="20"/>
                <w:szCs w:val="20"/>
              </w:rPr>
              <w:t>References</w:t>
            </w:r>
            <w:r w:rsidR="00F337BB" w:rsidRPr="00F337BB">
              <w:rPr>
                <w:noProof/>
                <w:webHidden/>
                <w:sz w:val="20"/>
                <w:szCs w:val="20"/>
              </w:rPr>
              <w:tab/>
            </w:r>
            <w:r w:rsidR="00F337BB" w:rsidRPr="00F337BB">
              <w:rPr>
                <w:noProof/>
                <w:webHidden/>
                <w:sz w:val="20"/>
                <w:szCs w:val="20"/>
              </w:rPr>
              <w:fldChar w:fldCharType="begin"/>
            </w:r>
            <w:r w:rsidR="00F337BB" w:rsidRPr="00F337BB">
              <w:rPr>
                <w:noProof/>
                <w:webHidden/>
                <w:sz w:val="20"/>
                <w:szCs w:val="20"/>
              </w:rPr>
              <w:instrText xml:space="preserve"> PAGEREF _Toc124428845 \h </w:instrText>
            </w:r>
            <w:r w:rsidR="00F337BB" w:rsidRPr="00F337BB">
              <w:rPr>
                <w:noProof/>
                <w:webHidden/>
                <w:sz w:val="20"/>
                <w:szCs w:val="20"/>
              </w:rPr>
            </w:r>
            <w:r w:rsidR="00F337BB" w:rsidRPr="00F337BB">
              <w:rPr>
                <w:noProof/>
                <w:webHidden/>
                <w:sz w:val="20"/>
                <w:szCs w:val="20"/>
              </w:rPr>
              <w:fldChar w:fldCharType="separate"/>
            </w:r>
            <w:r w:rsidR="00F337BB" w:rsidRPr="00F337BB">
              <w:rPr>
                <w:noProof/>
                <w:webHidden/>
                <w:sz w:val="20"/>
                <w:szCs w:val="20"/>
              </w:rPr>
              <w:t>15</w:t>
            </w:r>
            <w:r w:rsidR="00F337BB" w:rsidRPr="00F337BB">
              <w:rPr>
                <w:noProof/>
                <w:webHidden/>
                <w:sz w:val="20"/>
                <w:szCs w:val="20"/>
              </w:rPr>
              <w:fldChar w:fldCharType="end"/>
            </w:r>
          </w:hyperlink>
        </w:p>
        <w:p w14:paraId="47CF902B" w14:textId="26B50972" w:rsidR="00556ACC" w:rsidRPr="005E0900" w:rsidRDefault="00556ACC" w:rsidP="00ED4F03">
          <w:pPr>
            <w:spacing w:line="240" w:lineRule="auto"/>
            <w:jc w:val="both"/>
            <w:rPr>
              <w:rFonts w:ascii="Times New Roman" w:hAnsi="Times New Roman" w:cs="Times New Roman"/>
            </w:rPr>
          </w:pPr>
          <w:r w:rsidRPr="00F337BB">
            <w:rPr>
              <w:rFonts w:ascii="Times New Roman" w:hAnsi="Times New Roman" w:cs="Times New Roman"/>
              <w:b/>
              <w:bCs/>
              <w:noProof/>
              <w:sz w:val="20"/>
              <w:szCs w:val="20"/>
            </w:rPr>
            <w:fldChar w:fldCharType="end"/>
          </w:r>
        </w:p>
      </w:sdtContent>
    </w:sdt>
    <w:p w14:paraId="00DA92EC" w14:textId="77777777" w:rsidR="006103D3" w:rsidRPr="005E0900" w:rsidRDefault="00556ACC" w:rsidP="00ED4F03">
      <w:pPr>
        <w:pStyle w:val="Heading1"/>
        <w:spacing w:line="360" w:lineRule="auto"/>
        <w:jc w:val="both"/>
        <w:rPr>
          <w:rFonts w:ascii="Times New Roman" w:hAnsi="Times New Roman" w:cs="Times New Roman"/>
        </w:rPr>
      </w:pPr>
      <w:r w:rsidRPr="005E0900">
        <w:rPr>
          <w:rFonts w:ascii="Times New Roman" w:hAnsi="Times New Roman" w:cs="Times New Roman"/>
        </w:rPr>
        <w:br w:type="page"/>
      </w:r>
      <w:bookmarkStart w:id="0" w:name="_Toc124428813"/>
      <w:r w:rsidR="006103D3" w:rsidRPr="005E0900">
        <w:rPr>
          <w:rFonts w:ascii="Times New Roman" w:hAnsi="Times New Roman" w:cs="Times New Roman"/>
        </w:rPr>
        <w:lastRenderedPageBreak/>
        <w:t>Introduction</w:t>
      </w:r>
      <w:bookmarkEnd w:id="0"/>
    </w:p>
    <w:p w14:paraId="5C431E48"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Apple is the largest company that provides the best quality smartphones. The company sells more than 250 million phones every year. Apple iPhone has recently gained more popularity because of its high-quality features and attractive designs. The market share of Apple iPhones in India and China is increasing rapidly due to the growing number of internet users in these countries. This has also led to an increase in demand for Apple's products here compared to other brands like Samsung or Lenovo.</w:t>
      </w:r>
    </w:p>
    <w:p w14:paraId="15ED92FE"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 xml:space="preserve">This report has presented a thorough analysis of various marketing and P.R. strategies which Apple can use for </w:t>
      </w:r>
      <w:r w:rsidR="002B5BBA" w:rsidRPr="005E0900">
        <w:rPr>
          <w:color w:val="0E101A"/>
        </w:rPr>
        <w:t>expanding its market</w:t>
      </w:r>
      <w:r w:rsidRPr="005E0900">
        <w:rPr>
          <w:color w:val="0E101A"/>
        </w:rPr>
        <w:t>. Moreover, the internal, as well as external factors of the company have also been evaluated in the report</w:t>
      </w:r>
      <w:r w:rsidR="002B5BBA" w:rsidRPr="005E0900">
        <w:rPr>
          <w:color w:val="0E101A"/>
        </w:rPr>
        <w:t xml:space="preserve"> for thorough analysis</w:t>
      </w:r>
      <w:r w:rsidRPr="005E0900">
        <w:rPr>
          <w:color w:val="0E101A"/>
        </w:rPr>
        <w:t>.</w:t>
      </w:r>
    </w:p>
    <w:p w14:paraId="562CC941" w14:textId="77777777"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1" w:name="_Toc124428814"/>
      <w:r w:rsidRPr="005E0900">
        <w:rPr>
          <w:rFonts w:ascii="Times New Roman" w:hAnsi="Times New Roman" w:cs="Times New Roman"/>
          <w:b w:val="0"/>
          <w:bCs/>
          <w:color w:val="0E101A"/>
        </w:rPr>
        <w:t>PESTLE Analysis</w:t>
      </w:r>
      <w:bookmarkEnd w:id="1"/>
    </w:p>
    <w:p w14:paraId="0F31982F"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The PESTLE framework describes six key external forces that affect any business.</w:t>
      </w:r>
    </w:p>
    <w:p w14:paraId="7CA8072E" w14:textId="77777777" w:rsidR="009F3124" w:rsidRPr="005E0900" w:rsidRDefault="009F3124" w:rsidP="00ED4F03">
      <w:pPr>
        <w:pStyle w:val="NormalWeb"/>
        <w:spacing w:before="0" w:beforeAutospacing="0" w:after="0" w:afterAutospacing="0" w:line="360" w:lineRule="auto"/>
        <w:jc w:val="both"/>
        <w:rPr>
          <w:color w:val="0E101A"/>
        </w:rPr>
      </w:pPr>
      <w:r w:rsidRPr="005E0900">
        <w:rPr>
          <w:noProof/>
          <w:color w:val="0E101A"/>
        </w:rPr>
        <w:drawing>
          <wp:inline distT="0" distB="0" distL="0" distR="0" wp14:anchorId="3AEFA510" wp14:editId="169C3A52">
            <wp:extent cx="5731510" cy="3223132"/>
            <wp:effectExtent l="0" t="0" r="2540" b="0"/>
            <wp:docPr id="1" name="Picture 1" descr="C:\Users\pkshi\Downloads\PESTEL-analysis-update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kshi\Downloads\PESTEL-analysis-updated (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132"/>
                    </a:xfrm>
                    <a:prstGeom prst="rect">
                      <a:avLst/>
                    </a:prstGeom>
                    <a:noFill/>
                    <a:ln>
                      <a:noFill/>
                    </a:ln>
                  </pic:spPr>
                </pic:pic>
              </a:graphicData>
            </a:graphic>
          </wp:inline>
        </w:drawing>
      </w:r>
    </w:p>
    <w:p w14:paraId="5528742F" w14:textId="77777777" w:rsidR="00133781" w:rsidRPr="005E0900" w:rsidRDefault="00133781" w:rsidP="00ED4F03">
      <w:pPr>
        <w:pStyle w:val="NormalWeb"/>
        <w:spacing w:before="0" w:beforeAutospacing="0" w:after="0" w:afterAutospacing="0" w:line="360" w:lineRule="auto"/>
        <w:jc w:val="center"/>
        <w:rPr>
          <w:color w:val="0E101A"/>
        </w:rPr>
      </w:pPr>
      <w:r w:rsidRPr="005E0900">
        <w:t>(</w:t>
      </w:r>
      <w:r w:rsidRPr="005E0900">
        <w:rPr>
          <w:i/>
          <w:iCs/>
        </w:rPr>
        <w:t>PESTEL Analysis</w:t>
      </w:r>
      <w:r w:rsidRPr="005E0900">
        <w:t>, 2018)</w:t>
      </w:r>
    </w:p>
    <w:p w14:paraId="0BFE0E50"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2" w:name="_Toc124428815"/>
      <w:r w:rsidRPr="005E0900">
        <w:rPr>
          <w:rFonts w:ascii="Times New Roman" w:hAnsi="Times New Roman" w:cs="Times New Roman"/>
          <w:b w:val="0"/>
          <w:bCs/>
          <w:color w:val="0E101A"/>
        </w:rPr>
        <w:t>Political factors</w:t>
      </w:r>
      <w:bookmarkEnd w:id="2"/>
    </w:p>
    <w:p w14:paraId="2C77C15F"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Political factors are important for Apple's iPhone. The company has been doing well in China and India because these countries have a large populations and high purchasing power</w:t>
      </w:r>
      <w:r w:rsidR="0082468F" w:rsidRPr="005E0900">
        <w:rPr>
          <w:color w:val="0E101A"/>
        </w:rPr>
        <w:t xml:space="preserve"> (Khan et al. 2015)</w:t>
      </w:r>
      <w:r w:rsidRPr="005E0900">
        <w:rPr>
          <w:color w:val="0E101A"/>
        </w:rPr>
        <w:t>. In the U.S., it is losing market share to rivals such as Samsung Electronics due to competition in the smartphone industry.</w:t>
      </w:r>
    </w:p>
    <w:p w14:paraId="094216BB"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3" w:name="_Toc124428816"/>
      <w:r w:rsidRPr="005E0900">
        <w:rPr>
          <w:rFonts w:ascii="Times New Roman" w:hAnsi="Times New Roman" w:cs="Times New Roman"/>
          <w:b w:val="0"/>
          <w:bCs/>
          <w:color w:val="0E101A"/>
        </w:rPr>
        <w:lastRenderedPageBreak/>
        <w:t>Economic factors</w:t>
      </w:r>
      <w:bookmarkEnd w:id="3"/>
    </w:p>
    <w:p w14:paraId="476EC6C5"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Apple's iPhone is doing great in the market. The economic factors are the most important factor to be considered while doing PESTLE analysis</w:t>
      </w:r>
      <w:r w:rsidR="0082468F" w:rsidRPr="005E0900">
        <w:rPr>
          <w:color w:val="0E101A"/>
        </w:rPr>
        <w:t xml:space="preserve"> (</w:t>
      </w:r>
      <w:proofErr w:type="spellStart"/>
      <w:r w:rsidR="0082468F" w:rsidRPr="005E0900">
        <w:rPr>
          <w:color w:val="222222"/>
          <w:shd w:val="clear" w:color="auto" w:fill="FFFFFF"/>
        </w:rPr>
        <w:t>Grigan</w:t>
      </w:r>
      <w:proofErr w:type="spellEnd"/>
      <w:r w:rsidR="0082468F" w:rsidRPr="005E0900">
        <w:rPr>
          <w:color w:val="222222"/>
          <w:shd w:val="clear" w:color="auto" w:fill="FFFFFF"/>
        </w:rPr>
        <w:t>, 2021)</w:t>
      </w:r>
      <w:r w:rsidRPr="005E0900">
        <w:rPr>
          <w:color w:val="0E101A"/>
        </w:rPr>
        <w:t>. The economic factors include the unemployment rate, inflation rate, interest rate, tax rate etc.</w:t>
      </w:r>
    </w:p>
    <w:p w14:paraId="7FCC4E4D" w14:textId="77777777" w:rsidR="006103D3" w:rsidRPr="005E0900" w:rsidRDefault="006103D3" w:rsidP="00ED4F03">
      <w:pPr>
        <w:numPr>
          <w:ilvl w:val="0"/>
          <w:numId w:val="16"/>
        </w:numPr>
        <w:spacing w:after="0" w:line="360" w:lineRule="auto"/>
        <w:jc w:val="both"/>
        <w:rPr>
          <w:rFonts w:ascii="Times New Roman" w:hAnsi="Times New Roman" w:cs="Times New Roman"/>
          <w:color w:val="0E101A"/>
          <w:sz w:val="24"/>
          <w:szCs w:val="24"/>
        </w:rPr>
      </w:pPr>
      <w:r w:rsidRPr="005E0900">
        <w:rPr>
          <w:rFonts w:ascii="Times New Roman" w:hAnsi="Times New Roman" w:cs="Times New Roman"/>
          <w:color w:val="0E101A"/>
          <w:sz w:val="24"/>
          <w:szCs w:val="24"/>
        </w:rPr>
        <w:t xml:space="preserve">Unemployment Rate: The unemployment rate is low in both China &amp; India. </w:t>
      </w:r>
      <w:proofErr w:type="gramStart"/>
      <w:r w:rsidRPr="005E0900">
        <w:rPr>
          <w:rFonts w:ascii="Times New Roman" w:hAnsi="Times New Roman" w:cs="Times New Roman"/>
          <w:color w:val="0E101A"/>
          <w:sz w:val="24"/>
          <w:szCs w:val="24"/>
        </w:rPr>
        <w:t>So</w:t>
      </w:r>
      <w:proofErr w:type="gramEnd"/>
      <w:r w:rsidRPr="005E0900">
        <w:rPr>
          <w:rFonts w:ascii="Times New Roman" w:hAnsi="Times New Roman" w:cs="Times New Roman"/>
          <w:color w:val="0E101A"/>
          <w:sz w:val="24"/>
          <w:szCs w:val="24"/>
        </w:rPr>
        <w:t xml:space="preserve"> there will not be any problem here for Apple's iPhone business in these countries.</w:t>
      </w:r>
    </w:p>
    <w:p w14:paraId="5BE4DEE6" w14:textId="77777777" w:rsidR="006103D3" w:rsidRPr="005E0900" w:rsidRDefault="006103D3" w:rsidP="00ED4F03">
      <w:pPr>
        <w:numPr>
          <w:ilvl w:val="0"/>
          <w:numId w:val="16"/>
        </w:numPr>
        <w:spacing w:after="0" w:line="360" w:lineRule="auto"/>
        <w:jc w:val="both"/>
        <w:rPr>
          <w:rFonts w:ascii="Times New Roman" w:hAnsi="Times New Roman" w:cs="Times New Roman"/>
          <w:color w:val="0E101A"/>
          <w:sz w:val="24"/>
          <w:szCs w:val="24"/>
        </w:rPr>
      </w:pPr>
      <w:r w:rsidRPr="005E0900">
        <w:rPr>
          <w:rFonts w:ascii="Times New Roman" w:hAnsi="Times New Roman" w:cs="Times New Roman"/>
          <w:color w:val="0E101A"/>
          <w:sz w:val="24"/>
          <w:szCs w:val="24"/>
        </w:rPr>
        <w:t>Interest Rate: Interest rates are low in many consumer countries, so there won't be any problem for Apple iPhone Business here either way as it doesn't have any debt on its balance sheet or capital structure, so no worries about changing interest rates affecting the company negatively because of its high leverage ratio.</w:t>
      </w:r>
    </w:p>
    <w:p w14:paraId="7648125D"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4" w:name="_Toc124428817"/>
      <w:r w:rsidRPr="005E0900">
        <w:rPr>
          <w:rFonts w:ascii="Times New Roman" w:hAnsi="Times New Roman" w:cs="Times New Roman"/>
          <w:b w:val="0"/>
          <w:bCs/>
          <w:color w:val="0E101A"/>
        </w:rPr>
        <w:t>Social factors</w:t>
      </w:r>
      <w:bookmarkEnd w:id="4"/>
    </w:p>
    <w:p w14:paraId="45F580CE" w14:textId="77777777" w:rsidR="006103D3" w:rsidRPr="005E0900" w:rsidRDefault="006103D3" w:rsidP="00ED4F03">
      <w:pPr>
        <w:numPr>
          <w:ilvl w:val="0"/>
          <w:numId w:val="17"/>
        </w:numPr>
        <w:spacing w:after="0" w:line="360" w:lineRule="auto"/>
        <w:jc w:val="both"/>
        <w:rPr>
          <w:rFonts w:ascii="Times New Roman" w:hAnsi="Times New Roman" w:cs="Times New Roman"/>
          <w:color w:val="0E101A"/>
          <w:sz w:val="24"/>
          <w:szCs w:val="24"/>
        </w:rPr>
      </w:pPr>
      <w:r w:rsidRPr="005E0900">
        <w:rPr>
          <w:rFonts w:ascii="Times New Roman" w:hAnsi="Times New Roman" w:cs="Times New Roman"/>
          <w:color w:val="0E101A"/>
          <w:sz w:val="24"/>
          <w:szCs w:val="24"/>
        </w:rPr>
        <w:t>The social factors are the people's needs and want. Moreover, the social factors are culture, education, religion, race and ethnicity. These factors affect the consumer decision-making process. Apart from this, family, friends, neighbours and peers can also be considered in the social factor.</w:t>
      </w:r>
    </w:p>
    <w:p w14:paraId="765B44F6"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5" w:name="_Toc124428818"/>
      <w:r w:rsidRPr="005E0900">
        <w:rPr>
          <w:rFonts w:ascii="Times New Roman" w:hAnsi="Times New Roman" w:cs="Times New Roman"/>
          <w:b w:val="0"/>
          <w:bCs/>
          <w:color w:val="0E101A"/>
        </w:rPr>
        <w:t>Technological factors</w:t>
      </w:r>
      <w:bookmarkEnd w:id="5"/>
    </w:p>
    <w:p w14:paraId="26718150"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The iPhone is a technological product. It is a smartphone that has been well-designed to suit the needs of most users, and its software has been designed to be intuitive and easy to use. In addition, Apple has released several updates for this phone, making it more secure than ever</w:t>
      </w:r>
      <w:r w:rsidR="0082468F" w:rsidRPr="005E0900">
        <w:rPr>
          <w:color w:val="0E101A"/>
        </w:rPr>
        <w:t xml:space="preserve"> (</w:t>
      </w:r>
      <w:r w:rsidR="0082468F" w:rsidRPr="005E0900">
        <w:rPr>
          <w:color w:val="222222"/>
          <w:shd w:val="clear" w:color="auto" w:fill="FFFFFF"/>
        </w:rPr>
        <w:t>Zhang 2017)</w:t>
      </w:r>
      <w:r w:rsidRPr="005E0900">
        <w:rPr>
          <w:color w:val="0E101A"/>
        </w:rPr>
        <w:t>. This makes it ideal for those who are concerned about their privacy or wish to protect their personal information from hackers or thieves who might try to steal their credit card details or other sensitive information when making online purchases or surfing the web on their phone's browser.</w:t>
      </w:r>
    </w:p>
    <w:p w14:paraId="6B7A9BEC"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In terms of features, the iPhone also excels in many areas. </w:t>
      </w:r>
    </w:p>
    <w:p w14:paraId="59BC9FF9"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6" w:name="_Toc124428819"/>
      <w:r w:rsidRPr="005E0900">
        <w:rPr>
          <w:rFonts w:ascii="Times New Roman" w:hAnsi="Times New Roman" w:cs="Times New Roman"/>
          <w:b w:val="0"/>
          <w:bCs/>
          <w:color w:val="0E101A"/>
        </w:rPr>
        <w:t>Legal Factors</w:t>
      </w:r>
      <w:bookmarkEnd w:id="6"/>
    </w:p>
    <w:p w14:paraId="3451FB62"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Apple is one of the most popular brands in the world and has a strong legal team. This is important to consider when investing in Apple, as a very strong patent portfolio backs them. The company also has an excellent brand image, which means that it will retain its market share even while losing some customers due to lawsuits or other legal issues</w:t>
      </w:r>
      <w:r w:rsidR="0082468F" w:rsidRPr="005E0900">
        <w:rPr>
          <w:color w:val="0E101A"/>
        </w:rPr>
        <w:t xml:space="preserve"> (</w:t>
      </w:r>
      <w:r w:rsidR="0082468F" w:rsidRPr="005E0900">
        <w:rPr>
          <w:color w:val="222222"/>
          <w:shd w:val="clear" w:color="auto" w:fill="FFFFFF"/>
        </w:rPr>
        <w:t xml:space="preserve">Van De </w:t>
      </w:r>
      <w:proofErr w:type="spellStart"/>
      <w:r w:rsidR="0082468F" w:rsidRPr="005E0900">
        <w:rPr>
          <w:color w:val="222222"/>
          <w:shd w:val="clear" w:color="auto" w:fill="FFFFFF"/>
        </w:rPr>
        <w:t>Vliert</w:t>
      </w:r>
      <w:proofErr w:type="spellEnd"/>
      <w:r w:rsidR="0082468F" w:rsidRPr="005E0900">
        <w:rPr>
          <w:color w:val="222222"/>
          <w:shd w:val="clear" w:color="auto" w:fill="FFFFFF"/>
        </w:rPr>
        <w:t>, 2021)</w:t>
      </w:r>
      <w:r w:rsidRPr="005E0900">
        <w:rPr>
          <w:color w:val="0E101A"/>
        </w:rPr>
        <w:t>.</w:t>
      </w:r>
    </w:p>
    <w:p w14:paraId="4825B5F8"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7" w:name="_Toc124428820"/>
      <w:r w:rsidRPr="005E0900">
        <w:rPr>
          <w:rFonts w:ascii="Times New Roman" w:hAnsi="Times New Roman" w:cs="Times New Roman"/>
          <w:b w:val="0"/>
          <w:bCs/>
          <w:color w:val="0E101A"/>
        </w:rPr>
        <w:t>Environment Factors</w:t>
      </w:r>
      <w:bookmarkEnd w:id="7"/>
    </w:p>
    <w:p w14:paraId="69C2BCFD"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 xml:space="preserve">Apple iPhone is doing great in China and Indian markets. The reason behind it is very simple, the growing population of middle-class people buying Apple iPhones. These people have a lot </w:t>
      </w:r>
      <w:r w:rsidRPr="005E0900">
        <w:rPr>
          <w:color w:val="0E101A"/>
        </w:rPr>
        <w:lastRenderedPageBreak/>
        <w:t>of money to spend on consumer electronics such as mobile phones and computers. Also, these consumers are willing to pay more for quality products like Apple iPhone.</w:t>
      </w:r>
    </w:p>
    <w:p w14:paraId="6ED92434" w14:textId="77777777"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8" w:name="_Toc124428821"/>
      <w:r w:rsidRPr="005E0900">
        <w:rPr>
          <w:rFonts w:ascii="Times New Roman" w:hAnsi="Times New Roman" w:cs="Times New Roman"/>
          <w:b w:val="0"/>
          <w:bCs/>
          <w:color w:val="0E101A"/>
        </w:rPr>
        <w:t>PORTER'S Five Forces</w:t>
      </w:r>
      <w:bookmarkEnd w:id="8"/>
      <w:r w:rsidRPr="005E0900">
        <w:rPr>
          <w:rFonts w:ascii="Times New Roman" w:hAnsi="Times New Roman" w:cs="Times New Roman"/>
          <w:b w:val="0"/>
          <w:bCs/>
          <w:color w:val="0E101A"/>
        </w:rPr>
        <w:t xml:space="preserve"> </w:t>
      </w:r>
    </w:p>
    <w:p w14:paraId="1B4EC71E"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Apple is a leader in mobile technology, but it is facing its own set of threats. The company's products are becoming increasingly commoditized as competitors flood the market with affordable devices. While Apple has a strong brand name and loyal customer base, it cannot rest on these strengths alone to maintain its position at the top of the tech world. That's why Apple must employ Porter's Five Forces Analysis to help it identify new opportunities—and stay ahead of its competition.</w:t>
      </w:r>
    </w:p>
    <w:p w14:paraId="383996DA" w14:textId="77777777" w:rsidR="00133781" w:rsidRPr="005E0900" w:rsidRDefault="00133781" w:rsidP="00ED4F03">
      <w:pPr>
        <w:pStyle w:val="NormalWeb"/>
        <w:spacing w:before="0" w:beforeAutospacing="0" w:after="0" w:afterAutospacing="0" w:line="360" w:lineRule="auto"/>
        <w:jc w:val="center"/>
        <w:rPr>
          <w:color w:val="0E101A"/>
        </w:rPr>
      </w:pPr>
      <w:r w:rsidRPr="005E0900">
        <w:rPr>
          <w:noProof/>
          <w:color w:val="0E101A"/>
        </w:rPr>
        <w:drawing>
          <wp:inline distT="0" distB="0" distL="0" distR="0" wp14:anchorId="027617A9" wp14:editId="077666E5">
            <wp:extent cx="3794760" cy="3528980"/>
            <wp:effectExtent l="0" t="0" r="0" b="0"/>
            <wp:docPr id="2" name="Picture 2" descr="E:\Writing\December 2022\porters-five-forces-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Writing\December 2022\porters-five-forces-model.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5958" cy="3539394"/>
                    </a:xfrm>
                    <a:prstGeom prst="rect">
                      <a:avLst/>
                    </a:prstGeom>
                    <a:noFill/>
                    <a:ln>
                      <a:noFill/>
                    </a:ln>
                  </pic:spPr>
                </pic:pic>
              </a:graphicData>
            </a:graphic>
          </wp:inline>
        </w:drawing>
      </w:r>
    </w:p>
    <w:p w14:paraId="145CF194" w14:textId="77777777" w:rsidR="00133781" w:rsidRPr="005E0900" w:rsidRDefault="00133781" w:rsidP="00ED4F03">
      <w:pPr>
        <w:pStyle w:val="NormalWeb"/>
        <w:spacing w:before="0" w:beforeAutospacing="0" w:after="0" w:afterAutospacing="0" w:line="360" w:lineRule="auto"/>
        <w:jc w:val="both"/>
        <w:rPr>
          <w:color w:val="0E101A"/>
        </w:rPr>
      </w:pPr>
      <w:r w:rsidRPr="005E0900">
        <w:t>(</w:t>
      </w:r>
      <w:r w:rsidRPr="005E0900">
        <w:rPr>
          <w:i/>
          <w:iCs/>
        </w:rPr>
        <w:t>PORTER’S Five Forces</w:t>
      </w:r>
      <w:r w:rsidRPr="005E0900">
        <w:t>, 2017)</w:t>
      </w:r>
    </w:p>
    <w:p w14:paraId="4CAC8013" w14:textId="751D8FA3"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9" w:name="_Toc124428822"/>
      <w:r w:rsidRPr="005E0900">
        <w:rPr>
          <w:rFonts w:ascii="Times New Roman" w:hAnsi="Times New Roman" w:cs="Times New Roman"/>
          <w:b w:val="0"/>
          <w:bCs/>
          <w:color w:val="0E101A"/>
        </w:rPr>
        <w:t>The threat of new entrants:</w:t>
      </w:r>
      <w:bookmarkEnd w:id="9"/>
    </w:p>
    <w:p w14:paraId="10BA336B" w14:textId="17672A86"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The company has been a leader in innovation for more than 30 years, helping it to achieve a high level of brand loyalty among consumers. This is evident in its market share and the number of people who buy Apple products on day one</w:t>
      </w:r>
      <w:r w:rsidR="0029424E" w:rsidRPr="005E0900">
        <w:rPr>
          <w:color w:val="0E101A"/>
        </w:rPr>
        <w:t xml:space="preserve"> (</w:t>
      </w:r>
      <w:r w:rsidR="0029424E" w:rsidRPr="005E0900">
        <w:rPr>
          <w:color w:val="222222"/>
          <w:shd w:val="clear" w:color="auto" w:fill="FFFFFF"/>
        </w:rPr>
        <w:t>Wee, 2017)</w:t>
      </w:r>
      <w:r w:rsidRPr="005E0900">
        <w:rPr>
          <w:color w:val="0E101A"/>
        </w:rPr>
        <w:t xml:space="preserve">. </w:t>
      </w:r>
      <w:r w:rsidR="00C804C7" w:rsidRPr="005E0900">
        <w:rPr>
          <w:color w:val="0E101A"/>
        </w:rPr>
        <w:t xml:space="preserve">Furthermore, the company has a strong patent portfolio and a loyal customer base, which makes it challenging for new companies to gain a foothold in the market. Additionally, the cost of entry into the technology industry is high, as companies need to invest in research and development, marketing, and distribution. As a result, the threat of new entrants is relatively low in the technology industry. </w:t>
      </w:r>
      <w:r w:rsidRPr="005E0900">
        <w:rPr>
          <w:color w:val="0E101A"/>
        </w:rPr>
        <w:t xml:space="preserve">As a result, new entrants would have difficulty gaining significant market share because they </w:t>
      </w:r>
      <w:r w:rsidRPr="005E0900">
        <w:rPr>
          <w:color w:val="0E101A"/>
        </w:rPr>
        <w:lastRenderedPageBreak/>
        <w:t>would need to compete with Apple's established distribution channels and relationships with suppliers, as well as its powerful R&amp;D department.</w:t>
      </w:r>
    </w:p>
    <w:p w14:paraId="52535388" w14:textId="01BF0B26"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10" w:name="_Toc124428823"/>
      <w:r w:rsidRPr="005E0900">
        <w:rPr>
          <w:rFonts w:ascii="Times New Roman" w:hAnsi="Times New Roman" w:cs="Times New Roman"/>
          <w:b w:val="0"/>
          <w:bCs/>
          <w:color w:val="0E101A"/>
        </w:rPr>
        <w:t>Power of suppliers:</w:t>
      </w:r>
      <w:bookmarkEnd w:id="10"/>
    </w:p>
    <w:p w14:paraId="1FDDADD3" w14:textId="77777777" w:rsidR="00C804C7" w:rsidRPr="005E0900" w:rsidRDefault="00C804C7" w:rsidP="00ED4F03">
      <w:pPr>
        <w:spacing w:line="360" w:lineRule="auto"/>
        <w:jc w:val="both"/>
        <w:rPr>
          <w:rFonts w:ascii="Times New Roman" w:hAnsi="Times New Roman" w:cs="Times New Roman"/>
          <w:b/>
        </w:rPr>
      </w:pPr>
      <w:r w:rsidRPr="005E0900">
        <w:rPr>
          <w:rFonts w:ascii="Times New Roman" w:hAnsi="Times New Roman" w:cs="Times New Roman"/>
        </w:rPr>
        <w:t xml:space="preserve">The bargaining power of suppliers in the technology industry is considered to be low. Apple has a diverse supplier base, which limits the bargaining power of any single supplier. Additionally, the company has a large purchasing volume, which allows it to negotiate </w:t>
      </w:r>
      <w:proofErr w:type="spellStart"/>
      <w:r w:rsidRPr="005E0900">
        <w:rPr>
          <w:rFonts w:ascii="Times New Roman" w:hAnsi="Times New Roman" w:cs="Times New Roman"/>
        </w:rPr>
        <w:t>favorable</w:t>
      </w:r>
      <w:proofErr w:type="spellEnd"/>
      <w:r w:rsidRPr="005E0900">
        <w:rPr>
          <w:rFonts w:ascii="Times New Roman" w:hAnsi="Times New Roman" w:cs="Times New Roman"/>
        </w:rPr>
        <w:t xml:space="preserve"> terms with suppliers. This, in turn, reduces the bargaining power of suppliers.</w:t>
      </w:r>
    </w:p>
    <w:p w14:paraId="79BD7B22" w14:textId="5F1E13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11" w:name="_Toc124428824"/>
      <w:r w:rsidRPr="005E0900">
        <w:rPr>
          <w:rFonts w:ascii="Times New Roman" w:hAnsi="Times New Roman" w:cs="Times New Roman"/>
          <w:b w:val="0"/>
          <w:bCs/>
          <w:color w:val="0E101A"/>
        </w:rPr>
        <w:t>Power of buyers:</w:t>
      </w:r>
      <w:bookmarkEnd w:id="11"/>
    </w:p>
    <w:p w14:paraId="7529C022" w14:textId="54D41BCF" w:rsidR="006103D3" w:rsidRPr="005E0900" w:rsidRDefault="00D777E4" w:rsidP="00ED4F03">
      <w:pPr>
        <w:spacing w:line="360" w:lineRule="auto"/>
        <w:jc w:val="both"/>
        <w:rPr>
          <w:rFonts w:ascii="Times New Roman" w:hAnsi="Times New Roman" w:cs="Times New Roman"/>
        </w:rPr>
      </w:pPr>
      <w:r w:rsidRPr="005E0900">
        <w:rPr>
          <w:rFonts w:ascii="Times New Roman" w:hAnsi="Times New Roman" w:cs="Times New Roman"/>
        </w:rPr>
        <w:t>The bargaining power of customers in the technology industry is considered to be high. Customers have many options when it comes to purchasing technology products, and Apple faces significant competition from other companies. The company also operates in a highly price-sensitive market, which puts pressure on the company to keep prices low. Additionally, customers have access to a wide range of information about products and services, which makes it easy for them to compare products and services from different companies.</w:t>
      </w:r>
      <w:r w:rsidR="006103D3" w:rsidRPr="005E0900">
        <w:rPr>
          <w:rFonts w:ascii="Times New Roman" w:hAnsi="Times New Roman" w:cs="Times New Roman"/>
        </w:rPr>
        <w:t xml:space="preserve"> </w:t>
      </w:r>
      <w:r w:rsidRPr="005E0900">
        <w:rPr>
          <w:rFonts w:ascii="Times New Roman" w:hAnsi="Times New Roman" w:cs="Times New Roman"/>
        </w:rPr>
        <w:t>However, t</w:t>
      </w:r>
      <w:r w:rsidR="006103D3" w:rsidRPr="005E0900">
        <w:rPr>
          <w:rFonts w:ascii="Times New Roman" w:hAnsi="Times New Roman" w:cs="Times New Roman"/>
        </w:rPr>
        <w:t xml:space="preserve">he company has a loyal customer base, and its products are much more expensive than many of its competitors, which can be seen as an advantage for the firm. </w:t>
      </w:r>
      <w:r w:rsidRPr="005E0900">
        <w:rPr>
          <w:rFonts w:ascii="Times New Roman" w:hAnsi="Times New Roman" w:cs="Times New Roman"/>
        </w:rPr>
        <w:t>T</w:t>
      </w:r>
      <w:r w:rsidR="006103D3" w:rsidRPr="005E0900">
        <w:rPr>
          <w:rFonts w:ascii="Times New Roman" w:hAnsi="Times New Roman" w:cs="Times New Roman"/>
        </w:rPr>
        <w:t>his also makes it hard for customers to switch from an iPhone to a rival product if they want to experience the same quality or security offered by Apple</w:t>
      </w:r>
      <w:r w:rsidR="0029424E" w:rsidRPr="005E0900">
        <w:rPr>
          <w:rFonts w:ascii="Times New Roman" w:hAnsi="Times New Roman" w:cs="Times New Roman"/>
        </w:rPr>
        <w:t xml:space="preserve"> (</w:t>
      </w:r>
      <w:proofErr w:type="spellStart"/>
      <w:r w:rsidR="0029424E" w:rsidRPr="005E0900">
        <w:rPr>
          <w:rFonts w:ascii="Times New Roman" w:hAnsi="Times New Roman" w:cs="Times New Roman"/>
          <w:color w:val="222222"/>
          <w:shd w:val="clear" w:color="auto" w:fill="FFFFFF"/>
        </w:rPr>
        <w:t>Eskandari</w:t>
      </w:r>
      <w:proofErr w:type="spellEnd"/>
      <w:r w:rsidR="0029424E" w:rsidRPr="005E0900">
        <w:rPr>
          <w:rFonts w:ascii="Times New Roman" w:hAnsi="Times New Roman" w:cs="Times New Roman"/>
          <w:color w:val="222222"/>
          <w:shd w:val="clear" w:color="auto" w:fill="FFFFFF"/>
        </w:rPr>
        <w:t xml:space="preserve"> et al. 2015)</w:t>
      </w:r>
      <w:r w:rsidR="006103D3" w:rsidRPr="005E0900">
        <w:rPr>
          <w:rFonts w:ascii="Times New Roman" w:hAnsi="Times New Roman" w:cs="Times New Roman"/>
        </w:rPr>
        <w:t>.</w:t>
      </w:r>
    </w:p>
    <w:p w14:paraId="5DBCD10F" w14:textId="15E87220"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12" w:name="_Toc124428825"/>
      <w:r w:rsidRPr="005E0900">
        <w:rPr>
          <w:rFonts w:ascii="Times New Roman" w:hAnsi="Times New Roman" w:cs="Times New Roman"/>
          <w:b w:val="0"/>
          <w:bCs/>
          <w:color w:val="0E101A"/>
        </w:rPr>
        <w:t>Threat of substitutes:</w:t>
      </w:r>
      <w:bookmarkEnd w:id="12"/>
    </w:p>
    <w:p w14:paraId="7025DD7D" w14:textId="7DFB156A" w:rsidR="00D777E4" w:rsidRPr="005E0900" w:rsidRDefault="00D777E4" w:rsidP="00ED4F03">
      <w:pPr>
        <w:spacing w:line="360" w:lineRule="auto"/>
        <w:jc w:val="both"/>
        <w:rPr>
          <w:rFonts w:ascii="Times New Roman" w:hAnsi="Times New Roman" w:cs="Times New Roman"/>
        </w:rPr>
      </w:pPr>
      <w:r w:rsidRPr="005E0900">
        <w:rPr>
          <w:rFonts w:ascii="Times New Roman" w:hAnsi="Times New Roman" w:cs="Times New Roman"/>
        </w:rPr>
        <w:t>The threat of substitute products or services in the technology industry is considered to be moderate. While Apple has a wide range of products, such as iPhones, iPads, and Macs, there are many substitutes available in the market, such as Android smartphones and Windows laptops. Additionally, the company faces competition from other technology companies, such as Samsung and Microsoft, which offer similar products. However, Apple has a strong brand and a loyal customer base, which may make it difficult for customers to switch to substitute products or services.</w:t>
      </w:r>
    </w:p>
    <w:p w14:paraId="5604AE19" w14:textId="77777777" w:rsidR="005E0900" w:rsidRPr="005E0900" w:rsidRDefault="005E0900" w:rsidP="00ED4F03">
      <w:pPr>
        <w:pStyle w:val="Heading2"/>
        <w:spacing w:line="360" w:lineRule="auto"/>
        <w:jc w:val="both"/>
        <w:rPr>
          <w:rFonts w:ascii="Times New Roman" w:hAnsi="Times New Roman" w:cs="Times New Roman"/>
        </w:rPr>
      </w:pPr>
      <w:bookmarkStart w:id="13" w:name="_Toc124428826"/>
      <w:r w:rsidRPr="005E0900">
        <w:rPr>
          <w:rFonts w:ascii="Times New Roman" w:hAnsi="Times New Roman" w:cs="Times New Roman"/>
        </w:rPr>
        <w:t>Competitive rivalry among existing firms:</w:t>
      </w:r>
      <w:bookmarkEnd w:id="13"/>
      <w:r w:rsidRPr="005E0900">
        <w:rPr>
          <w:rFonts w:ascii="Times New Roman" w:hAnsi="Times New Roman" w:cs="Times New Roman"/>
        </w:rPr>
        <w:t xml:space="preserve"> </w:t>
      </w:r>
    </w:p>
    <w:p w14:paraId="24718476" w14:textId="2EF66076" w:rsidR="005E0900" w:rsidRPr="005E0900" w:rsidRDefault="005E0900" w:rsidP="00ED4F03">
      <w:pPr>
        <w:spacing w:line="360" w:lineRule="auto"/>
        <w:jc w:val="both"/>
        <w:rPr>
          <w:rFonts w:ascii="Times New Roman" w:hAnsi="Times New Roman" w:cs="Times New Roman"/>
          <w:bCs/>
        </w:rPr>
      </w:pPr>
      <w:r w:rsidRPr="005E0900">
        <w:rPr>
          <w:rFonts w:ascii="Times New Roman" w:hAnsi="Times New Roman" w:cs="Times New Roman"/>
          <w:bCs/>
        </w:rPr>
        <w:t>The technology industry is highly competitive, with many large and well-established firms such as Samsung, Google, and Microsoft vying for market share. Additionally, new and innovative products are constantly being developed and released, keeping the pressure on companies like Apple to stay ahead.</w:t>
      </w:r>
    </w:p>
    <w:p w14:paraId="1F6EED2C" w14:textId="340CF528"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14" w:name="_Toc124428827"/>
      <w:r w:rsidRPr="005E0900">
        <w:rPr>
          <w:rFonts w:ascii="Times New Roman" w:hAnsi="Times New Roman" w:cs="Times New Roman"/>
          <w:b w:val="0"/>
          <w:bCs/>
          <w:color w:val="0E101A"/>
        </w:rPr>
        <w:lastRenderedPageBreak/>
        <w:t>SWOT Analysis</w:t>
      </w:r>
      <w:bookmarkEnd w:id="14"/>
      <w:r w:rsidRPr="005E0900">
        <w:rPr>
          <w:rFonts w:ascii="Times New Roman" w:hAnsi="Times New Roman" w:cs="Times New Roman"/>
          <w:b w:val="0"/>
          <w:bCs/>
          <w:color w:val="0E101A"/>
        </w:rPr>
        <w:t xml:space="preserve"> </w:t>
      </w:r>
    </w:p>
    <w:p w14:paraId="7D8D7BFC" w14:textId="77777777" w:rsidR="006103D3" w:rsidRPr="005E0900" w:rsidRDefault="006103D3" w:rsidP="00ED4F03">
      <w:pPr>
        <w:pStyle w:val="Heading2"/>
        <w:spacing w:before="0" w:line="360" w:lineRule="auto"/>
        <w:jc w:val="both"/>
        <w:rPr>
          <w:rFonts w:ascii="Times New Roman" w:hAnsi="Times New Roman" w:cs="Times New Roman"/>
          <w:b w:val="0"/>
          <w:bCs/>
          <w:color w:val="0E101A"/>
        </w:rPr>
      </w:pPr>
      <w:bookmarkStart w:id="15" w:name="_Toc124428828"/>
      <w:r w:rsidRPr="005E0900">
        <w:rPr>
          <w:rFonts w:ascii="Times New Roman" w:hAnsi="Times New Roman" w:cs="Times New Roman"/>
          <w:b w:val="0"/>
          <w:bCs/>
          <w:color w:val="0E101A"/>
        </w:rPr>
        <w:t>Strengths:</w:t>
      </w:r>
      <w:bookmarkEnd w:id="15"/>
    </w:p>
    <w:p w14:paraId="37DA6BEE"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Apple's brand image is very strong. The company has a great reputation for quality and customer service. It also has a large customer base that gives it an advantage over competitors and makes customers more likely to buy its products without much thought. Apple uses this advantage by selling products at premium prices, which allows it to earn higher profits than its competitors</w:t>
      </w:r>
      <w:r w:rsidR="0029424E" w:rsidRPr="005E0900">
        <w:rPr>
          <w:color w:val="0E101A"/>
        </w:rPr>
        <w:t xml:space="preserve"> (</w:t>
      </w:r>
      <w:r w:rsidR="0029424E" w:rsidRPr="005E0900">
        <w:rPr>
          <w:color w:val="222222"/>
          <w:shd w:val="clear" w:color="auto" w:fill="FFFFFF"/>
        </w:rPr>
        <w:t>Khan et al. 2015)</w:t>
      </w:r>
      <w:r w:rsidRPr="005E0900">
        <w:rPr>
          <w:color w:val="0E101A"/>
        </w:rPr>
        <w:t>.</w:t>
      </w:r>
    </w:p>
    <w:p w14:paraId="516B6D31"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16" w:name="_Toc124428829"/>
      <w:r w:rsidRPr="005E0900">
        <w:rPr>
          <w:rFonts w:ascii="Times New Roman" w:hAnsi="Times New Roman" w:cs="Times New Roman"/>
          <w:b w:val="0"/>
          <w:bCs/>
          <w:color w:val="0E101A"/>
        </w:rPr>
        <w:t>Weaknesses:</w:t>
      </w:r>
      <w:bookmarkEnd w:id="16"/>
    </w:p>
    <w:p w14:paraId="2148C193"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Apple products are relatively expensive when compared to their competitors. This is true even when compared to the same product from other companies, as well as among Apple products in general. There are many better options available for someone looking for a phone that costs less than an iPhone.</w:t>
      </w:r>
    </w:p>
    <w:p w14:paraId="7F36F6E5"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17" w:name="_Toc124428830"/>
      <w:r w:rsidRPr="005E0900">
        <w:rPr>
          <w:rFonts w:ascii="Times New Roman" w:hAnsi="Times New Roman" w:cs="Times New Roman"/>
          <w:b w:val="0"/>
          <w:bCs/>
          <w:color w:val="0E101A"/>
        </w:rPr>
        <w:t>Opportunities:</w:t>
      </w:r>
      <w:bookmarkEnd w:id="17"/>
    </w:p>
    <w:p w14:paraId="7AAAAEDE"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As of December 2015, there were about 4 billion mobile phone subscribers in the world. Of these, approximately 2 billion were smartphones; however, most of them are located in developed countries because of their high cost and unavailability in many developing countries. The emerging markets are witnessing an increase in disposable income and a growing middle class which is expected to result in a higher demand for smartphones</w:t>
      </w:r>
      <w:r w:rsidR="0029424E" w:rsidRPr="005E0900">
        <w:rPr>
          <w:color w:val="0E101A"/>
        </w:rPr>
        <w:t xml:space="preserve"> (</w:t>
      </w:r>
      <w:r w:rsidR="0029424E" w:rsidRPr="005E0900">
        <w:rPr>
          <w:color w:val="222222"/>
          <w:shd w:val="clear" w:color="auto" w:fill="FFFFFF"/>
        </w:rPr>
        <w:t>Lee et al. 2020)</w:t>
      </w:r>
      <w:r w:rsidRPr="005E0900">
        <w:rPr>
          <w:color w:val="0E101A"/>
        </w:rPr>
        <w:t>. In order to capitalize on this opportunity, Apple has set up factories to manufacture iPhones locally so that they can be sold at lower prices than before.</w:t>
      </w:r>
    </w:p>
    <w:p w14:paraId="01036846"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18" w:name="_Toc124428831"/>
      <w:r w:rsidRPr="005E0900">
        <w:rPr>
          <w:rFonts w:ascii="Times New Roman" w:hAnsi="Times New Roman" w:cs="Times New Roman"/>
          <w:b w:val="0"/>
          <w:bCs/>
          <w:color w:val="0E101A"/>
        </w:rPr>
        <w:t>Threats:</w:t>
      </w:r>
      <w:bookmarkEnd w:id="18"/>
    </w:p>
    <w:p w14:paraId="7AC3EF03"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Although Apple is currently one of the most popular smartphone brands in the world, it faces several threats. The main threat to Apple's dominance and profitability is increasing competition from other tech giants such as Microsoft, Google and Facebook. These companies are all working on wearable technology, augmented reality and software that could be used to replace iPhone features such as FaceTime or Siri</w:t>
      </w:r>
      <w:r w:rsidR="00FE168E" w:rsidRPr="005E0900">
        <w:rPr>
          <w:color w:val="0E101A"/>
        </w:rPr>
        <w:t xml:space="preserve"> (Singh, 2022)</w:t>
      </w:r>
      <w:r w:rsidRPr="005E0900">
        <w:rPr>
          <w:color w:val="0E101A"/>
        </w:rPr>
        <w:t>. If this happens, it will undermine Apple's dominance in those sectors of its business.</w:t>
      </w:r>
    </w:p>
    <w:p w14:paraId="49B53F06" w14:textId="77777777"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19" w:name="_Toc124428832"/>
      <w:r w:rsidRPr="005E0900">
        <w:rPr>
          <w:rFonts w:ascii="Times New Roman" w:hAnsi="Times New Roman" w:cs="Times New Roman"/>
          <w:b w:val="0"/>
          <w:bCs/>
          <w:color w:val="0E101A"/>
        </w:rPr>
        <w:t>Advantages and</w:t>
      </w:r>
      <w:r w:rsidR="00FE168E" w:rsidRPr="005E0900">
        <w:rPr>
          <w:rFonts w:ascii="Times New Roman" w:hAnsi="Times New Roman" w:cs="Times New Roman"/>
          <w:b w:val="0"/>
          <w:bCs/>
          <w:color w:val="0E101A"/>
        </w:rPr>
        <w:t xml:space="preserve"> Disadvantages of SWOT Analysis</w:t>
      </w:r>
      <w:bookmarkEnd w:id="19"/>
    </w:p>
    <w:p w14:paraId="493FB500"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 xml:space="preserve">Knowing the strengths, weaknesses, opportunities, and threats can help identify the strategic direction for Apple. The SWOT analysis can help in understanding how the company is doing </w:t>
      </w:r>
      <w:r w:rsidRPr="005E0900">
        <w:rPr>
          <w:color w:val="0E101A"/>
        </w:rPr>
        <w:lastRenderedPageBreak/>
        <w:t>in terms of its internal environment (strengths and weaknesses), the external environment (opportunities and threats) and overall business performance.</w:t>
      </w:r>
    </w:p>
    <w:p w14:paraId="2C0FA974"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SWOT Analysis is useful in order to:</w:t>
      </w:r>
    </w:p>
    <w:p w14:paraId="6FE4828E" w14:textId="77777777" w:rsidR="006103D3" w:rsidRPr="005E0900" w:rsidRDefault="006103D3" w:rsidP="00ED4F03">
      <w:pPr>
        <w:numPr>
          <w:ilvl w:val="0"/>
          <w:numId w:val="18"/>
        </w:numPr>
        <w:spacing w:after="0" w:line="360" w:lineRule="auto"/>
        <w:jc w:val="both"/>
        <w:rPr>
          <w:rFonts w:ascii="Times New Roman" w:hAnsi="Times New Roman" w:cs="Times New Roman"/>
          <w:color w:val="0E101A"/>
          <w:sz w:val="24"/>
          <w:szCs w:val="24"/>
        </w:rPr>
      </w:pPr>
      <w:r w:rsidRPr="005E0900">
        <w:rPr>
          <w:rFonts w:ascii="Times New Roman" w:hAnsi="Times New Roman" w:cs="Times New Roman"/>
          <w:color w:val="0E101A"/>
          <w:sz w:val="24"/>
          <w:szCs w:val="24"/>
        </w:rPr>
        <w:t>Understand the strengths and weaknesses of the organization relative to competitors</w:t>
      </w:r>
    </w:p>
    <w:p w14:paraId="2C71835D" w14:textId="77777777" w:rsidR="006103D3" w:rsidRPr="005E0900" w:rsidRDefault="006103D3" w:rsidP="00ED4F03">
      <w:pPr>
        <w:numPr>
          <w:ilvl w:val="0"/>
          <w:numId w:val="18"/>
        </w:numPr>
        <w:spacing w:after="0" w:line="360" w:lineRule="auto"/>
        <w:jc w:val="both"/>
        <w:rPr>
          <w:rFonts w:ascii="Times New Roman" w:hAnsi="Times New Roman" w:cs="Times New Roman"/>
          <w:color w:val="0E101A"/>
          <w:sz w:val="24"/>
          <w:szCs w:val="24"/>
        </w:rPr>
      </w:pPr>
      <w:r w:rsidRPr="005E0900">
        <w:rPr>
          <w:rFonts w:ascii="Times New Roman" w:hAnsi="Times New Roman" w:cs="Times New Roman"/>
          <w:color w:val="0E101A"/>
          <w:sz w:val="24"/>
          <w:szCs w:val="24"/>
        </w:rPr>
        <w:t>Understand the external factors that affect the business in order to develop effective strategies</w:t>
      </w:r>
    </w:p>
    <w:p w14:paraId="19C95157"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The SWOT analysis for Apple iPhone is a useful tool for understanding the strengths and weaknesses of the company's current position</w:t>
      </w:r>
      <w:r w:rsidR="00FE168E" w:rsidRPr="005E0900">
        <w:rPr>
          <w:color w:val="0E101A"/>
        </w:rPr>
        <w:t xml:space="preserve"> (</w:t>
      </w:r>
      <w:proofErr w:type="spellStart"/>
      <w:r w:rsidR="00FE168E" w:rsidRPr="005E0900">
        <w:rPr>
          <w:color w:val="222222"/>
          <w:shd w:val="clear" w:color="auto" w:fill="FFFFFF"/>
        </w:rPr>
        <w:t>Shtal</w:t>
      </w:r>
      <w:proofErr w:type="spellEnd"/>
      <w:r w:rsidR="00FE168E" w:rsidRPr="005E0900">
        <w:rPr>
          <w:color w:val="222222"/>
          <w:shd w:val="clear" w:color="auto" w:fill="FFFFFF"/>
        </w:rPr>
        <w:t xml:space="preserve"> et al. 2018)</w:t>
      </w:r>
      <w:r w:rsidRPr="005E0900">
        <w:rPr>
          <w:color w:val="0E101A"/>
        </w:rPr>
        <w:t>. It also gives insight into future opportunities and threats that may arise.</w:t>
      </w:r>
    </w:p>
    <w:p w14:paraId="5B42462E" w14:textId="77777777"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20" w:name="_Toc124428833"/>
      <w:r w:rsidRPr="005E0900">
        <w:rPr>
          <w:rFonts w:ascii="Times New Roman" w:hAnsi="Times New Roman" w:cs="Times New Roman"/>
          <w:b w:val="0"/>
          <w:bCs/>
          <w:color w:val="0E101A"/>
        </w:rPr>
        <w:t>Segmentation, Targeting and Positioning</w:t>
      </w:r>
      <w:bookmarkEnd w:id="20"/>
    </w:p>
    <w:p w14:paraId="188B28CE"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 xml:space="preserve">Segmentation, Targeting and Positioning are important for any company to achieve success in their business. Apple iPhone is a phone which is used by people around the world. These phones are costly, but people buy them because it has some features which no other phone provides at this price. </w:t>
      </w:r>
      <w:proofErr w:type="gramStart"/>
      <w:r w:rsidRPr="005E0900">
        <w:rPr>
          <w:color w:val="0E101A"/>
        </w:rPr>
        <w:t>So</w:t>
      </w:r>
      <w:proofErr w:type="gramEnd"/>
      <w:r w:rsidRPr="005E0900">
        <w:rPr>
          <w:color w:val="0E101A"/>
        </w:rPr>
        <w:t xml:space="preserve"> let's see how Segmentation, Targeting and Positioning play an important role in positioning Apple iPhone in the marketplace.</w:t>
      </w:r>
    </w:p>
    <w:p w14:paraId="2DA9355D" w14:textId="77777777" w:rsidR="0004378E" w:rsidRPr="005E0900" w:rsidRDefault="0004378E" w:rsidP="00ED4F03">
      <w:pPr>
        <w:pStyle w:val="NormalWeb"/>
        <w:spacing w:before="0" w:beforeAutospacing="0" w:after="0" w:afterAutospacing="0" w:line="360" w:lineRule="auto"/>
        <w:jc w:val="both"/>
        <w:rPr>
          <w:color w:val="0E101A"/>
        </w:rPr>
      </w:pPr>
      <w:r w:rsidRPr="005E0900">
        <w:rPr>
          <w:noProof/>
          <w:color w:val="0E101A"/>
        </w:rPr>
        <w:drawing>
          <wp:inline distT="0" distB="0" distL="0" distR="0" wp14:anchorId="64561105" wp14:editId="54D7D5A1">
            <wp:extent cx="5731510" cy="2547338"/>
            <wp:effectExtent l="0" t="0" r="2540" b="5715"/>
            <wp:docPr id="3" name="Picture 3" descr="C:\Users\pkshi\Downloads\stp-model-segmentation-targeting-position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kshi\Downloads\stp-model-segmentation-targeting-positioning.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47338"/>
                    </a:xfrm>
                    <a:prstGeom prst="rect">
                      <a:avLst/>
                    </a:prstGeom>
                    <a:noFill/>
                    <a:ln>
                      <a:noFill/>
                    </a:ln>
                  </pic:spPr>
                </pic:pic>
              </a:graphicData>
            </a:graphic>
          </wp:inline>
        </w:drawing>
      </w:r>
    </w:p>
    <w:p w14:paraId="4F70F20C" w14:textId="77777777" w:rsidR="0004378E" w:rsidRPr="005E0900" w:rsidRDefault="0004378E" w:rsidP="00ED4F03">
      <w:pPr>
        <w:pStyle w:val="NormalWeb"/>
        <w:spacing w:before="0" w:beforeAutospacing="0" w:after="0" w:afterAutospacing="0" w:line="360" w:lineRule="auto"/>
        <w:jc w:val="both"/>
        <w:rPr>
          <w:color w:val="0E101A"/>
        </w:rPr>
      </w:pPr>
      <w:r w:rsidRPr="005E0900">
        <w:t>(</w:t>
      </w:r>
      <w:r w:rsidRPr="005E0900">
        <w:rPr>
          <w:i/>
          <w:iCs/>
        </w:rPr>
        <w:t>STP Marketing</w:t>
      </w:r>
      <w:r w:rsidRPr="005E0900">
        <w:t>, 2019)</w:t>
      </w:r>
    </w:p>
    <w:p w14:paraId="3B029837" w14:textId="77777777" w:rsidR="0004378E" w:rsidRPr="005E0900" w:rsidRDefault="0004378E" w:rsidP="00ED4F03">
      <w:pPr>
        <w:pStyle w:val="NormalWeb"/>
        <w:spacing w:before="0" w:beforeAutospacing="0" w:after="0" w:afterAutospacing="0" w:line="360" w:lineRule="auto"/>
        <w:jc w:val="both"/>
        <w:rPr>
          <w:color w:val="0E101A"/>
        </w:rPr>
      </w:pPr>
    </w:p>
    <w:p w14:paraId="6D96585C"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21" w:name="_Toc124428834"/>
      <w:r w:rsidRPr="005E0900">
        <w:rPr>
          <w:rFonts w:ascii="Times New Roman" w:hAnsi="Times New Roman" w:cs="Times New Roman"/>
          <w:b w:val="0"/>
          <w:bCs/>
          <w:color w:val="0E101A"/>
        </w:rPr>
        <w:t>Segmentation</w:t>
      </w:r>
      <w:bookmarkEnd w:id="21"/>
      <w:r w:rsidRPr="005E0900">
        <w:rPr>
          <w:rFonts w:ascii="Times New Roman" w:hAnsi="Times New Roman" w:cs="Times New Roman"/>
          <w:b w:val="0"/>
          <w:bCs/>
          <w:color w:val="0E101A"/>
        </w:rPr>
        <w:t xml:space="preserve"> </w:t>
      </w:r>
    </w:p>
    <w:p w14:paraId="3BC8AE38"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 xml:space="preserve">Apple iPhone is a flagship product of Apple Inc., which is the world's most expensive smartphone. It has a high price tag due to its high quality, but this also makes it a very good business opportunity for resellers who can easily make profits by selling this phone at a very low price with their own </w:t>
      </w:r>
      <w:r w:rsidR="00FE168E" w:rsidRPr="005E0900">
        <w:rPr>
          <w:color w:val="0E101A"/>
        </w:rPr>
        <w:t>mark-ups (</w:t>
      </w:r>
      <w:r w:rsidR="00FE168E" w:rsidRPr="005E0900">
        <w:rPr>
          <w:color w:val="222222"/>
          <w:shd w:val="clear" w:color="auto" w:fill="FFFFFF"/>
        </w:rPr>
        <w:t>Tien, 2019)</w:t>
      </w:r>
      <w:r w:rsidRPr="005E0900">
        <w:rPr>
          <w:color w:val="0E101A"/>
        </w:rPr>
        <w:t>.</w:t>
      </w:r>
    </w:p>
    <w:p w14:paraId="1CD06A4B"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The main segmentation of the Apple iPhone can be done based on three main factors:</w:t>
      </w:r>
    </w:p>
    <w:p w14:paraId="028A91D2" w14:textId="77777777" w:rsidR="006103D3" w:rsidRPr="005E0900" w:rsidRDefault="006103D3" w:rsidP="00ED4F03">
      <w:pPr>
        <w:numPr>
          <w:ilvl w:val="0"/>
          <w:numId w:val="19"/>
        </w:numPr>
        <w:spacing w:after="0" w:line="360" w:lineRule="auto"/>
        <w:jc w:val="both"/>
        <w:rPr>
          <w:rFonts w:ascii="Times New Roman" w:hAnsi="Times New Roman" w:cs="Times New Roman"/>
          <w:color w:val="0E101A"/>
          <w:sz w:val="24"/>
          <w:szCs w:val="24"/>
        </w:rPr>
      </w:pPr>
      <w:r w:rsidRPr="005E0900">
        <w:rPr>
          <w:rFonts w:ascii="Times New Roman" w:hAnsi="Times New Roman" w:cs="Times New Roman"/>
          <w:color w:val="0E101A"/>
          <w:sz w:val="24"/>
          <w:szCs w:val="24"/>
        </w:rPr>
        <w:lastRenderedPageBreak/>
        <w:t>The type of processor used in the device, whether one buys an updated version or uses an older version, and how much memory the customer wants (RAM).</w:t>
      </w:r>
    </w:p>
    <w:p w14:paraId="1908DF36" w14:textId="77777777" w:rsidR="006103D3" w:rsidRPr="005E0900" w:rsidRDefault="006103D3" w:rsidP="00ED4F03">
      <w:pPr>
        <w:numPr>
          <w:ilvl w:val="0"/>
          <w:numId w:val="19"/>
        </w:numPr>
        <w:spacing w:after="0" w:line="360" w:lineRule="auto"/>
        <w:jc w:val="both"/>
        <w:rPr>
          <w:rFonts w:ascii="Times New Roman" w:hAnsi="Times New Roman" w:cs="Times New Roman"/>
          <w:color w:val="0E101A"/>
          <w:sz w:val="24"/>
          <w:szCs w:val="24"/>
        </w:rPr>
      </w:pPr>
      <w:r w:rsidRPr="005E0900">
        <w:rPr>
          <w:rFonts w:ascii="Times New Roman" w:hAnsi="Times New Roman" w:cs="Times New Roman"/>
          <w:color w:val="0E101A"/>
          <w:sz w:val="24"/>
          <w:szCs w:val="24"/>
        </w:rPr>
        <w:t>The country where customers are buying the device from.</w:t>
      </w:r>
    </w:p>
    <w:p w14:paraId="0467DDC2" w14:textId="77AEFC11" w:rsidR="006103D3" w:rsidRPr="005E0900" w:rsidRDefault="006103D3" w:rsidP="00ED4F03">
      <w:pPr>
        <w:pStyle w:val="Heading2"/>
        <w:spacing w:before="0" w:line="360" w:lineRule="auto"/>
        <w:jc w:val="both"/>
        <w:rPr>
          <w:rFonts w:ascii="Times New Roman" w:hAnsi="Times New Roman" w:cs="Times New Roman"/>
          <w:b w:val="0"/>
          <w:bCs/>
          <w:color w:val="0E101A"/>
        </w:rPr>
      </w:pPr>
      <w:bookmarkStart w:id="22" w:name="_Toc124428835"/>
      <w:r w:rsidRPr="005E0900">
        <w:rPr>
          <w:rFonts w:ascii="Times New Roman" w:hAnsi="Times New Roman" w:cs="Times New Roman"/>
          <w:b w:val="0"/>
          <w:bCs/>
          <w:color w:val="0E101A"/>
        </w:rPr>
        <w:t>Targeting</w:t>
      </w:r>
      <w:bookmarkEnd w:id="22"/>
      <w:r w:rsidRPr="005E0900">
        <w:rPr>
          <w:rFonts w:ascii="Times New Roman" w:hAnsi="Times New Roman" w:cs="Times New Roman"/>
          <w:b w:val="0"/>
          <w:bCs/>
          <w:color w:val="0E101A"/>
        </w:rPr>
        <w:t xml:space="preserve"> </w:t>
      </w:r>
    </w:p>
    <w:p w14:paraId="3B5A0438" w14:textId="7C09FB79" w:rsidR="00D777E4" w:rsidRPr="005E0900" w:rsidRDefault="00D777E4" w:rsidP="00ED4F03">
      <w:pPr>
        <w:spacing w:line="360" w:lineRule="auto"/>
        <w:jc w:val="both"/>
        <w:rPr>
          <w:rFonts w:ascii="Times New Roman" w:hAnsi="Times New Roman" w:cs="Times New Roman"/>
          <w:sz w:val="24"/>
          <w:szCs w:val="24"/>
          <w:lang w:eastAsia="en-IN"/>
        </w:rPr>
      </w:pPr>
      <w:r w:rsidRPr="005E0900">
        <w:rPr>
          <w:rFonts w:ascii="Times New Roman" w:hAnsi="Times New Roman" w:cs="Times New Roman"/>
          <w:sz w:val="24"/>
          <w:szCs w:val="24"/>
          <w:lang w:eastAsia="en-IN"/>
        </w:rPr>
        <w:t xml:space="preserve">Apple Inc. is a multinational technology company that designs, develops, and sells consumer electronics, computer software, and online services. The company's products and services are targeted at a wide range of customers, including individuals, businesses, and educational institutions </w:t>
      </w:r>
      <w:r w:rsidRPr="005E0900">
        <w:rPr>
          <w:rFonts w:ascii="Times New Roman" w:hAnsi="Times New Roman" w:cs="Times New Roman"/>
          <w:color w:val="0E101A"/>
          <w:sz w:val="24"/>
          <w:szCs w:val="24"/>
        </w:rPr>
        <w:t>(</w:t>
      </w:r>
      <w:proofErr w:type="spellStart"/>
      <w:r w:rsidRPr="005E0900">
        <w:rPr>
          <w:rFonts w:ascii="Times New Roman" w:hAnsi="Times New Roman" w:cs="Times New Roman"/>
          <w:color w:val="222222"/>
          <w:sz w:val="24"/>
          <w:szCs w:val="24"/>
          <w:shd w:val="clear" w:color="auto" w:fill="FFFFFF"/>
        </w:rPr>
        <w:t>Moshrefi</w:t>
      </w:r>
      <w:proofErr w:type="spellEnd"/>
      <w:r w:rsidRPr="005E0900">
        <w:rPr>
          <w:rFonts w:ascii="Times New Roman" w:hAnsi="Times New Roman" w:cs="Times New Roman"/>
          <w:color w:val="222222"/>
          <w:sz w:val="24"/>
          <w:szCs w:val="24"/>
          <w:shd w:val="clear" w:color="auto" w:fill="FFFFFF"/>
        </w:rPr>
        <w:t xml:space="preserve"> et al. 2020)</w:t>
      </w:r>
      <w:r w:rsidRPr="005E0900">
        <w:rPr>
          <w:rFonts w:ascii="Times New Roman" w:hAnsi="Times New Roman" w:cs="Times New Roman"/>
          <w:sz w:val="24"/>
          <w:szCs w:val="24"/>
          <w:lang w:eastAsia="en-IN"/>
        </w:rPr>
        <w:t xml:space="preserve">. </w:t>
      </w:r>
    </w:p>
    <w:p w14:paraId="0760BE06" w14:textId="77777777" w:rsidR="00D777E4" w:rsidRPr="005E0900" w:rsidRDefault="00D777E4" w:rsidP="00ED4F03">
      <w:pPr>
        <w:spacing w:line="360" w:lineRule="auto"/>
        <w:jc w:val="both"/>
        <w:rPr>
          <w:rFonts w:ascii="Times New Roman" w:hAnsi="Times New Roman" w:cs="Times New Roman"/>
          <w:b/>
          <w:bCs/>
          <w:sz w:val="24"/>
          <w:szCs w:val="24"/>
          <w:lang w:eastAsia="en-IN"/>
        </w:rPr>
      </w:pPr>
      <w:r w:rsidRPr="005E0900">
        <w:rPr>
          <w:rFonts w:ascii="Times New Roman" w:hAnsi="Times New Roman" w:cs="Times New Roman"/>
          <w:b/>
          <w:bCs/>
          <w:sz w:val="24"/>
          <w:szCs w:val="24"/>
          <w:lang w:eastAsia="en-IN"/>
        </w:rPr>
        <w:t>Individuals:</w:t>
      </w:r>
    </w:p>
    <w:p w14:paraId="6FD38180" w14:textId="358DC0F2" w:rsidR="00D777E4" w:rsidRPr="005E0900" w:rsidRDefault="00D777E4" w:rsidP="00ED4F03">
      <w:pPr>
        <w:spacing w:line="360" w:lineRule="auto"/>
        <w:jc w:val="both"/>
        <w:rPr>
          <w:rFonts w:ascii="Times New Roman" w:hAnsi="Times New Roman" w:cs="Times New Roman"/>
          <w:sz w:val="24"/>
          <w:szCs w:val="24"/>
          <w:lang w:eastAsia="en-IN"/>
        </w:rPr>
      </w:pPr>
      <w:r w:rsidRPr="005E0900">
        <w:rPr>
          <w:rFonts w:ascii="Times New Roman" w:hAnsi="Times New Roman" w:cs="Times New Roman"/>
          <w:sz w:val="24"/>
          <w:szCs w:val="24"/>
          <w:lang w:eastAsia="en-IN"/>
        </w:rPr>
        <w:t>Apple targets individuals of all ages and demographic groups through its various products and services. The company's flagship product, the iPhone, is targeted at consumers who are looking for a high-quality, premium smartphone. The iPhone is available in a range of models and price points, which allows the company to target a wide range of customers. Additionally, the company's other products, such as the iPad, Mac, and Apple Watch, are targeted at individuals who are looking for high-quality, user-friendly, and innovative technology products.</w:t>
      </w:r>
    </w:p>
    <w:p w14:paraId="201BEE8F" w14:textId="77777777" w:rsidR="00D777E4" w:rsidRPr="005E0900" w:rsidRDefault="00D777E4" w:rsidP="00ED4F03">
      <w:pPr>
        <w:spacing w:line="360" w:lineRule="auto"/>
        <w:jc w:val="both"/>
        <w:rPr>
          <w:rFonts w:ascii="Times New Roman" w:hAnsi="Times New Roman" w:cs="Times New Roman"/>
          <w:b/>
          <w:bCs/>
          <w:sz w:val="24"/>
          <w:szCs w:val="24"/>
          <w:lang w:eastAsia="en-IN"/>
        </w:rPr>
      </w:pPr>
      <w:r w:rsidRPr="005E0900">
        <w:rPr>
          <w:rFonts w:ascii="Times New Roman" w:hAnsi="Times New Roman" w:cs="Times New Roman"/>
          <w:b/>
          <w:bCs/>
          <w:sz w:val="24"/>
          <w:szCs w:val="24"/>
          <w:lang w:eastAsia="en-IN"/>
        </w:rPr>
        <w:t>Businesses:</w:t>
      </w:r>
    </w:p>
    <w:p w14:paraId="6ED07979" w14:textId="1A2FCEB2" w:rsidR="00D777E4" w:rsidRPr="005E0900" w:rsidRDefault="00D777E4" w:rsidP="00ED4F03">
      <w:pPr>
        <w:spacing w:line="360" w:lineRule="auto"/>
        <w:jc w:val="both"/>
        <w:rPr>
          <w:rFonts w:ascii="Times New Roman" w:hAnsi="Times New Roman" w:cs="Times New Roman"/>
          <w:sz w:val="24"/>
          <w:szCs w:val="24"/>
          <w:lang w:eastAsia="en-IN"/>
        </w:rPr>
      </w:pPr>
      <w:r w:rsidRPr="005E0900">
        <w:rPr>
          <w:rFonts w:ascii="Times New Roman" w:hAnsi="Times New Roman" w:cs="Times New Roman"/>
          <w:sz w:val="24"/>
          <w:szCs w:val="24"/>
          <w:lang w:eastAsia="en-IN"/>
        </w:rPr>
        <w:t>Apple also targets businesses through its products and services. The company's iPad and Mac products are targeted at businesses that are looking for mobile and desktop solutions for their employees. Additionally, the company's software and services, such as the Apple Business Manager, are targeted at businesses that are looking for ways to manage and deploy Apple devices in their organizations. The company also offers solutions for enterprise-level businesses and provides services such as support, consulting, and training.</w:t>
      </w:r>
    </w:p>
    <w:p w14:paraId="4ED10B05" w14:textId="77777777" w:rsidR="00D777E4" w:rsidRPr="005E0900" w:rsidRDefault="00D777E4" w:rsidP="00ED4F03">
      <w:pPr>
        <w:spacing w:line="360" w:lineRule="auto"/>
        <w:jc w:val="both"/>
        <w:rPr>
          <w:rFonts w:ascii="Times New Roman" w:hAnsi="Times New Roman" w:cs="Times New Roman"/>
          <w:b/>
          <w:bCs/>
          <w:sz w:val="24"/>
          <w:szCs w:val="24"/>
          <w:lang w:eastAsia="en-IN"/>
        </w:rPr>
      </w:pPr>
      <w:r w:rsidRPr="005E0900">
        <w:rPr>
          <w:rFonts w:ascii="Times New Roman" w:hAnsi="Times New Roman" w:cs="Times New Roman"/>
          <w:b/>
          <w:bCs/>
          <w:sz w:val="24"/>
          <w:szCs w:val="24"/>
          <w:lang w:eastAsia="en-IN"/>
        </w:rPr>
        <w:t>Educational Institutions:</w:t>
      </w:r>
    </w:p>
    <w:p w14:paraId="0F091B87" w14:textId="44A0A698" w:rsidR="00D777E4" w:rsidRPr="005E0900" w:rsidRDefault="00D777E4" w:rsidP="00ED4F03">
      <w:pPr>
        <w:spacing w:line="360" w:lineRule="auto"/>
        <w:jc w:val="both"/>
        <w:rPr>
          <w:rFonts w:ascii="Times New Roman" w:hAnsi="Times New Roman" w:cs="Times New Roman"/>
          <w:sz w:val="24"/>
          <w:szCs w:val="24"/>
          <w:lang w:eastAsia="en-IN"/>
        </w:rPr>
      </w:pPr>
      <w:r w:rsidRPr="005E0900">
        <w:rPr>
          <w:rFonts w:ascii="Times New Roman" w:hAnsi="Times New Roman" w:cs="Times New Roman"/>
          <w:sz w:val="24"/>
          <w:szCs w:val="24"/>
          <w:lang w:eastAsia="en-IN"/>
        </w:rPr>
        <w:t>Apple targets educational institutions through its products and services. The company's iPad and Mac products are targeted at students and educators who are looking for mobile and desktop solutions to support their learning and teaching activities. Additionally, the company's software and services, such as the Apple School Manager, are targeted at educational institutions that are looking for ways to manage and deploy Apple devices in their schools. The company also offers solutions for educational institutions and provides services such as support, consulting, and training.</w:t>
      </w:r>
    </w:p>
    <w:p w14:paraId="3554012A" w14:textId="77777777" w:rsidR="006103D3" w:rsidRPr="005E0900" w:rsidRDefault="006103D3" w:rsidP="00ED4F03">
      <w:pPr>
        <w:pStyle w:val="Heading2"/>
        <w:spacing w:before="0" w:line="360" w:lineRule="auto"/>
        <w:jc w:val="both"/>
        <w:rPr>
          <w:rFonts w:ascii="Times New Roman" w:hAnsi="Times New Roman" w:cs="Times New Roman"/>
          <w:b w:val="0"/>
          <w:color w:val="0E101A"/>
        </w:rPr>
      </w:pPr>
      <w:bookmarkStart w:id="23" w:name="_Toc124428836"/>
      <w:r w:rsidRPr="005E0900">
        <w:rPr>
          <w:rFonts w:ascii="Times New Roman" w:hAnsi="Times New Roman" w:cs="Times New Roman"/>
          <w:b w:val="0"/>
          <w:bCs/>
          <w:color w:val="0E101A"/>
        </w:rPr>
        <w:lastRenderedPageBreak/>
        <w:t>Positioning</w:t>
      </w:r>
      <w:bookmarkEnd w:id="23"/>
      <w:r w:rsidRPr="005E0900">
        <w:rPr>
          <w:rFonts w:ascii="Times New Roman" w:hAnsi="Times New Roman" w:cs="Times New Roman"/>
          <w:b w:val="0"/>
          <w:bCs/>
          <w:color w:val="0E101A"/>
        </w:rPr>
        <w:t xml:space="preserve"> </w:t>
      </w:r>
    </w:p>
    <w:p w14:paraId="790B3F9F" w14:textId="77777777" w:rsidR="008119AF" w:rsidRPr="005E0900" w:rsidRDefault="008119AF" w:rsidP="00ED4F03">
      <w:pPr>
        <w:pStyle w:val="NormalWeb"/>
        <w:spacing w:after="0" w:line="360" w:lineRule="auto"/>
        <w:jc w:val="both"/>
        <w:rPr>
          <w:color w:val="0E101A"/>
        </w:rPr>
      </w:pPr>
      <w:r w:rsidRPr="005E0900">
        <w:rPr>
          <w:color w:val="0E101A"/>
        </w:rPr>
        <w:t>Apple is positioned as a premium brand in the technology industry. The company's products and services are designed to be innovative, user-friendly, and of high quality, which is reflected in their premium pricing. Additionally, the company's advertising campaigns and promotional activities are focused on highlighting the unique features and benefits of its products and services, which further reinforces its premium positioning.</w:t>
      </w:r>
    </w:p>
    <w:p w14:paraId="72BD78E1" w14:textId="6BE0A020" w:rsidR="006103D3" w:rsidRPr="005E0900" w:rsidRDefault="008119AF" w:rsidP="00ED4F03">
      <w:pPr>
        <w:pStyle w:val="NormalWeb"/>
        <w:spacing w:before="0" w:beforeAutospacing="0" w:after="0" w:afterAutospacing="0" w:line="360" w:lineRule="auto"/>
        <w:jc w:val="both"/>
        <w:rPr>
          <w:color w:val="0E101A"/>
        </w:rPr>
      </w:pPr>
      <w:r w:rsidRPr="005E0900">
        <w:rPr>
          <w:color w:val="0E101A"/>
        </w:rPr>
        <w:t>Apple's products are positioned as "cool" and "aspirational" which is reflected in its advertising and branding. The company's advertising campaigns often feature its products in a lifestyle context, highlighting how they can enhance the user's life (</w:t>
      </w:r>
      <w:r w:rsidRPr="005E0900">
        <w:rPr>
          <w:color w:val="222222"/>
          <w:shd w:val="clear" w:color="auto" w:fill="FFFFFF"/>
        </w:rPr>
        <w:t>van Brummelen et al. 2020)</w:t>
      </w:r>
      <w:r w:rsidRPr="005E0900">
        <w:rPr>
          <w:color w:val="0E101A"/>
        </w:rPr>
        <w:t>. This emphasis on lifestyle and design has helped to build a strong emotional connection with consumers and solidify its position as a premium brand</w:t>
      </w:r>
      <w:r w:rsidR="006103D3" w:rsidRPr="005E0900">
        <w:rPr>
          <w:color w:val="0E101A"/>
        </w:rPr>
        <w:t>.</w:t>
      </w:r>
    </w:p>
    <w:p w14:paraId="69D33AA9" w14:textId="77777777"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24" w:name="_Toc124428837"/>
      <w:r w:rsidRPr="005E0900">
        <w:rPr>
          <w:rFonts w:ascii="Times New Roman" w:hAnsi="Times New Roman" w:cs="Times New Roman"/>
          <w:b w:val="0"/>
          <w:bCs/>
          <w:color w:val="0E101A"/>
        </w:rPr>
        <w:t>Marketing Mix Strategy</w:t>
      </w:r>
      <w:bookmarkEnd w:id="24"/>
    </w:p>
    <w:p w14:paraId="677E4706" w14:textId="77777777" w:rsidR="006103D3" w:rsidRPr="005E0900" w:rsidRDefault="006103D3" w:rsidP="00ED4F03">
      <w:pPr>
        <w:pStyle w:val="NormalWeb"/>
        <w:spacing w:before="0" w:beforeAutospacing="0" w:after="0" w:afterAutospacing="0" w:line="360" w:lineRule="auto"/>
        <w:jc w:val="both"/>
        <w:rPr>
          <w:color w:val="0E101A"/>
        </w:rPr>
      </w:pPr>
      <w:r w:rsidRPr="005E0900">
        <w:rPr>
          <w:color w:val="0E101A"/>
        </w:rPr>
        <w:t>The marketing mix is a key concept in marketing. It refers to the controllable variables used to determine how a product or service is positioned in the market. The four P's (Product, Price, Promotion, Place) are all essential to the success of any business venture.</w:t>
      </w:r>
    </w:p>
    <w:p w14:paraId="7277A504" w14:textId="77777777" w:rsidR="0004378E" w:rsidRPr="005E0900" w:rsidRDefault="0004378E" w:rsidP="00ED4F03">
      <w:pPr>
        <w:pStyle w:val="NormalWeb"/>
        <w:spacing w:before="0" w:beforeAutospacing="0" w:after="0" w:afterAutospacing="0" w:line="360" w:lineRule="auto"/>
        <w:jc w:val="center"/>
        <w:rPr>
          <w:color w:val="0E101A"/>
        </w:rPr>
      </w:pPr>
      <w:r w:rsidRPr="005E0900">
        <w:rPr>
          <w:noProof/>
          <w:color w:val="0E101A"/>
        </w:rPr>
        <w:lastRenderedPageBreak/>
        <w:drawing>
          <wp:inline distT="0" distB="0" distL="0" distR="0" wp14:anchorId="772B76D3" wp14:editId="597A67B9">
            <wp:extent cx="4826749" cy="4450080"/>
            <wp:effectExtent l="0" t="0" r="0" b="0"/>
            <wp:docPr id="4" name="Picture 4" descr="E:\Writing\December 2022\The-Marketing-Mix-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Writing\December 2022\The-Marketing-Mix-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31344" cy="4454317"/>
                    </a:xfrm>
                    <a:prstGeom prst="rect">
                      <a:avLst/>
                    </a:prstGeom>
                    <a:noFill/>
                    <a:ln>
                      <a:noFill/>
                    </a:ln>
                  </pic:spPr>
                </pic:pic>
              </a:graphicData>
            </a:graphic>
          </wp:inline>
        </w:drawing>
      </w:r>
    </w:p>
    <w:p w14:paraId="02077F54" w14:textId="65F6FCC3" w:rsidR="00DE0EB3" w:rsidRPr="005E0900" w:rsidRDefault="0004378E" w:rsidP="00ED4F03">
      <w:pPr>
        <w:pStyle w:val="NormalWeb"/>
        <w:spacing w:before="0" w:beforeAutospacing="0" w:after="0" w:afterAutospacing="0" w:line="360" w:lineRule="auto"/>
        <w:jc w:val="center"/>
        <w:rPr>
          <w:color w:val="0E101A"/>
        </w:rPr>
      </w:pPr>
      <w:r w:rsidRPr="005E0900">
        <w:t>(</w:t>
      </w:r>
      <w:r w:rsidRPr="005E0900">
        <w:rPr>
          <w:i/>
          <w:iCs/>
        </w:rPr>
        <w:t>Marketing Mix</w:t>
      </w:r>
      <w:r w:rsidRPr="005E0900">
        <w:t>, 2018)</w:t>
      </w:r>
    </w:p>
    <w:p w14:paraId="27A4938A" w14:textId="560370F6" w:rsidR="00DE0EB3" w:rsidRPr="005E0900" w:rsidRDefault="00DE0EB3" w:rsidP="00ED4F03">
      <w:pPr>
        <w:pStyle w:val="Heading2"/>
        <w:spacing w:before="0" w:line="360" w:lineRule="auto"/>
        <w:jc w:val="both"/>
        <w:rPr>
          <w:rFonts w:ascii="Times New Roman" w:hAnsi="Times New Roman" w:cs="Times New Roman"/>
          <w:b w:val="0"/>
          <w:color w:val="0E101A"/>
        </w:rPr>
      </w:pPr>
      <w:bookmarkStart w:id="25" w:name="_Toc124428838"/>
      <w:r w:rsidRPr="005E0900">
        <w:rPr>
          <w:rFonts w:ascii="Times New Roman" w:hAnsi="Times New Roman" w:cs="Times New Roman"/>
          <w:color w:val="0E101A"/>
        </w:rPr>
        <w:t>Product:</w:t>
      </w:r>
      <w:bookmarkEnd w:id="25"/>
    </w:p>
    <w:p w14:paraId="5DFF4F1E" w14:textId="5D11706C" w:rsidR="00DE0EB3" w:rsidRPr="005E0900" w:rsidRDefault="00DE0EB3" w:rsidP="00ED4F03">
      <w:pPr>
        <w:pStyle w:val="NormalWeb"/>
        <w:spacing w:after="0" w:line="360" w:lineRule="auto"/>
        <w:jc w:val="both"/>
        <w:rPr>
          <w:color w:val="0E101A"/>
        </w:rPr>
      </w:pPr>
      <w:r w:rsidRPr="005E0900">
        <w:rPr>
          <w:color w:val="0E101A"/>
        </w:rPr>
        <w:t xml:space="preserve">Apple's product offering includes a wide range of consumer electronics, computer software, and online services. The company's flagship product is the iPhone, a line of smartphones that feature advanced technology, high-quality design, and user-friendly interface. Other products offered by Apple include the iPad, Mac, Apple Watch, </w:t>
      </w:r>
      <w:proofErr w:type="spellStart"/>
      <w:r w:rsidRPr="005E0900">
        <w:rPr>
          <w:color w:val="0E101A"/>
        </w:rPr>
        <w:t>AirPods</w:t>
      </w:r>
      <w:proofErr w:type="spellEnd"/>
      <w:r w:rsidRPr="005E0900">
        <w:rPr>
          <w:color w:val="0E101A"/>
        </w:rPr>
        <w:t xml:space="preserve">, </w:t>
      </w:r>
      <w:proofErr w:type="spellStart"/>
      <w:r w:rsidRPr="005E0900">
        <w:rPr>
          <w:color w:val="0E101A"/>
        </w:rPr>
        <w:t>HomePod</w:t>
      </w:r>
      <w:proofErr w:type="spellEnd"/>
      <w:r w:rsidRPr="005E0900">
        <w:rPr>
          <w:color w:val="0E101A"/>
        </w:rPr>
        <w:t>, and Apple TV. These products are designed to be innovative, user-friendly, and of high quality, which is a fundamental part of the company's product strategy.</w:t>
      </w:r>
    </w:p>
    <w:p w14:paraId="268B24FD" w14:textId="77777777" w:rsidR="00DE0EB3" w:rsidRPr="005E0900" w:rsidRDefault="00DE0EB3" w:rsidP="00ED4F03">
      <w:pPr>
        <w:pStyle w:val="Heading2"/>
        <w:spacing w:line="360" w:lineRule="auto"/>
        <w:jc w:val="both"/>
        <w:rPr>
          <w:rFonts w:ascii="Times New Roman" w:hAnsi="Times New Roman" w:cs="Times New Roman"/>
        </w:rPr>
      </w:pPr>
      <w:bookmarkStart w:id="26" w:name="_Toc124428839"/>
      <w:r w:rsidRPr="005E0900">
        <w:rPr>
          <w:rFonts w:ascii="Times New Roman" w:hAnsi="Times New Roman" w:cs="Times New Roman"/>
        </w:rPr>
        <w:t>Price:</w:t>
      </w:r>
      <w:bookmarkEnd w:id="26"/>
    </w:p>
    <w:p w14:paraId="272CBA1F" w14:textId="353C3C7B" w:rsidR="008C2CEA" w:rsidRPr="008C2CEA" w:rsidRDefault="008C2CEA" w:rsidP="00ED4F03">
      <w:pPr>
        <w:pStyle w:val="NormalWeb"/>
        <w:spacing w:after="0" w:line="360" w:lineRule="auto"/>
        <w:jc w:val="both"/>
        <w:rPr>
          <w:color w:val="0E101A"/>
        </w:rPr>
      </w:pPr>
      <w:r w:rsidRPr="008C2CEA">
        <w:rPr>
          <w:color w:val="0E101A"/>
        </w:rPr>
        <w:t>Apple's pricing strategy is characterized by its focus on premium pricing, also known as skimming. The company's products are often more expensive than those of its competitors, and the company actively positions its products as luxury goods. This premium pricing strategy is reflected in the company's high profit margins and strong financial performance.</w:t>
      </w:r>
    </w:p>
    <w:p w14:paraId="79ED0A0E" w14:textId="77777777" w:rsidR="008C2CEA" w:rsidRPr="008C2CEA" w:rsidRDefault="008C2CEA" w:rsidP="00ED4F03">
      <w:pPr>
        <w:pStyle w:val="NormalWeb"/>
        <w:spacing w:after="0" w:line="360" w:lineRule="auto"/>
        <w:jc w:val="both"/>
        <w:rPr>
          <w:color w:val="0E101A"/>
        </w:rPr>
      </w:pPr>
    </w:p>
    <w:p w14:paraId="5D224A90" w14:textId="4BB33670" w:rsidR="008C2CEA" w:rsidRPr="008C2CEA" w:rsidRDefault="008C2CEA" w:rsidP="00ED4F03">
      <w:pPr>
        <w:pStyle w:val="NormalWeb"/>
        <w:spacing w:after="0" w:line="360" w:lineRule="auto"/>
        <w:jc w:val="both"/>
        <w:rPr>
          <w:color w:val="0E101A"/>
        </w:rPr>
      </w:pPr>
      <w:r w:rsidRPr="008C2CEA">
        <w:rPr>
          <w:color w:val="0E101A"/>
        </w:rPr>
        <w:t>Apple's premium pricing strategy is based on the idea that its products are of higher quality and offer more features than its competitors. The company's products are often considered to be at the forefront of technology, and its brand is associated with innovation, exclusivity, and luxury</w:t>
      </w:r>
      <w:r>
        <w:rPr>
          <w:color w:val="0E101A"/>
        </w:rPr>
        <w:t xml:space="preserve"> </w:t>
      </w:r>
      <w:r w:rsidRPr="005E0900">
        <w:rPr>
          <w:color w:val="0E101A"/>
        </w:rPr>
        <w:t>(</w:t>
      </w:r>
      <w:r w:rsidRPr="005E0900">
        <w:rPr>
          <w:color w:val="222222"/>
          <w:shd w:val="clear" w:color="auto" w:fill="FFFFFF"/>
        </w:rPr>
        <w:t>Fan et al. 2015)</w:t>
      </w:r>
      <w:r w:rsidRPr="008C2CEA">
        <w:rPr>
          <w:color w:val="0E101A"/>
        </w:rPr>
        <w:t>. This perception of higher quality and value allows Apple to charge higher prices for its products.</w:t>
      </w:r>
    </w:p>
    <w:p w14:paraId="3DF1A63D" w14:textId="38A276C5" w:rsidR="008C2CEA" w:rsidRPr="008C2CEA" w:rsidRDefault="008C2CEA" w:rsidP="00ED4F03">
      <w:pPr>
        <w:pStyle w:val="NormalWeb"/>
        <w:spacing w:after="0" w:line="360" w:lineRule="auto"/>
        <w:jc w:val="both"/>
        <w:rPr>
          <w:color w:val="0E101A"/>
        </w:rPr>
      </w:pPr>
      <w:r w:rsidRPr="008C2CEA">
        <w:rPr>
          <w:color w:val="0E101A"/>
        </w:rPr>
        <w:t>Apple also uses a price skimming strategy. This strategy involves setting a high initial price for a new product and then gradually lowering the price over time. This allows the company to capture the maximum profit from early adopters who are willing to pay a premium for the latest and greatest technology. As the product becomes more widely available and competition increases, the price is lowered to remain competitive.</w:t>
      </w:r>
    </w:p>
    <w:p w14:paraId="1AC24545" w14:textId="4275B4B6" w:rsidR="008C2CEA" w:rsidRPr="008C2CEA" w:rsidRDefault="008C2CEA" w:rsidP="00ED4F03">
      <w:pPr>
        <w:pStyle w:val="NormalWeb"/>
        <w:spacing w:after="0" w:line="360" w:lineRule="auto"/>
        <w:jc w:val="both"/>
        <w:rPr>
          <w:color w:val="0E101A"/>
        </w:rPr>
      </w:pPr>
      <w:r w:rsidRPr="008C2CEA">
        <w:rPr>
          <w:color w:val="0E101A"/>
        </w:rPr>
        <w:t>In addition to its premium pricing strategy, Apple also uses a price streaming strategy. This strategy involves differentiating its products based on features and price, and offering a range of options at different price points. This allows the company to appeal to a wide range of customers with different needs and budgets. For example, Apple offers a range of iPhone models with different storage capacities and features, and prices them accordingly.</w:t>
      </w:r>
    </w:p>
    <w:p w14:paraId="134B15A8" w14:textId="3350EBE0" w:rsidR="008C2CEA" w:rsidRDefault="008C2CEA" w:rsidP="00ED4F03">
      <w:pPr>
        <w:pStyle w:val="NormalWeb"/>
        <w:spacing w:after="0" w:line="360" w:lineRule="auto"/>
        <w:jc w:val="both"/>
        <w:rPr>
          <w:color w:val="0E101A"/>
        </w:rPr>
      </w:pPr>
      <w:r w:rsidRPr="008C2CEA">
        <w:rPr>
          <w:color w:val="0E101A"/>
        </w:rPr>
        <w:t>Apple's pricing strategy also takes into account the market conditions and competitors pricing. Apple adjusts its pricing strategy to remain competitive in the market. For example, if a new competitor enters the market with a lower price point, Apple may lower its prices slightly to remain competitive.</w:t>
      </w:r>
    </w:p>
    <w:p w14:paraId="184CB2A0" w14:textId="77777777" w:rsidR="00DE0EB3" w:rsidRPr="005E0900" w:rsidRDefault="00DE0EB3" w:rsidP="00ED4F03">
      <w:pPr>
        <w:pStyle w:val="Heading2"/>
        <w:spacing w:line="360" w:lineRule="auto"/>
        <w:jc w:val="both"/>
        <w:rPr>
          <w:rFonts w:ascii="Times New Roman" w:hAnsi="Times New Roman" w:cs="Times New Roman"/>
        </w:rPr>
      </w:pPr>
      <w:bookmarkStart w:id="27" w:name="_Toc124428840"/>
      <w:r w:rsidRPr="005E0900">
        <w:rPr>
          <w:rFonts w:ascii="Times New Roman" w:hAnsi="Times New Roman" w:cs="Times New Roman"/>
        </w:rPr>
        <w:t>Place:</w:t>
      </w:r>
      <w:bookmarkEnd w:id="27"/>
    </w:p>
    <w:p w14:paraId="6EC8B272" w14:textId="2342DC0E" w:rsidR="00DE0EB3" w:rsidRPr="005E0900" w:rsidRDefault="00DE0EB3" w:rsidP="00ED4F03">
      <w:pPr>
        <w:pStyle w:val="NormalWeb"/>
        <w:spacing w:after="0" w:line="360" w:lineRule="auto"/>
        <w:jc w:val="both"/>
        <w:rPr>
          <w:color w:val="0E101A"/>
        </w:rPr>
      </w:pPr>
      <w:r w:rsidRPr="005E0900">
        <w:rPr>
          <w:color w:val="0E101A"/>
        </w:rPr>
        <w:t>Apple has a wide distribution network that includes its own retail stores, online store, and authorized resellers. The company's retail stores, known as Apple Stores, provide customers with an immersive and interactive shopping experience. Apple's online store allows customers to purchase products and services online, and its authorized resellers allow customers to purchase products in other retail stores (</w:t>
      </w:r>
      <w:proofErr w:type="spellStart"/>
      <w:r w:rsidRPr="005E0900">
        <w:rPr>
          <w:color w:val="222222"/>
          <w:shd w:val="clear" w:color="auto" w:fill="FFFFFF"/>
        </w:rPr>
        <w:t>Blut</w:t>
      </w:r>
      <w:proofErr w:type="spellEnd"/>
      <w:r w:rsidRPr="005E0900">
        <w:rPr>
          <w:color w:val="222222"/>
          <w:shd w:val="clear" w:color="auto" w:fill="FFFFFF"/>
        </w:rPr>
        <w:t xml:space="preserve"> et al. 2018)</w:t>
      </w:r>
      <w:r w:rsidRPr="005E0900">
        <w:rPr>
          <w:color w:val="0E101A"/>
        </w:rPr>
        <w:t>. Additionally, the company has a strong presence in international markets, with retail stores and authorized resellers in many countries around the world.</w:t>
      </w:r>
    </w:p>
    <w:p w14:paraId="2472B1C2" w14:textId="77777777" w:rsidR="00DE0EB3" w:rsidRPr="005E0900" w:rsidRDefault="00DE0EB3" w:rsidP="00ED4F03">
      <w:pPr>
        <w:pStyle w:val="Heading2"/>
        <w:spacing w:line="360" w:lineRule="auto"/>
        <w:jc w:val="both"/>
        <w:rPr>
          <w:rFonts w:ascii="Times New Roman" w:hAnsi="Times New Roman" w:cs="Times New Roman"/>
        </w:rPr>
      </w:pPr>
      <w:bookmarkStart w:id="28" w:name="_Toc124428841"/>
      <w:r w:rsidRPr="005E0900">
        <w:rPr>
          <w:rFonts w:ascii="Times New Roman" w:hAnsi="Times New Roman" w:cs="Times New Roman"/>
        </w:rPr>
        <w:lastRenderedPageBreak/>
        <w:t>Promotion:</w:t>
      </w:r>
      <w:bookmarkEnd w:id="28"/>
    </w:p>
    <w:p w14:paraId="5EF32747" w14:textId="4E836EEA" w:rsidR="00DE0EB3" w:rsidRPr="005E0900" w:rsidRDefault="00DE0EB3" w:rsidP="00ED4F03">
      <w:pPr>
        <w:pStyle w:val="NormalWeb"/>
        <w:spacing w:before="0" w:beforeAutospacing="0" w:after="0" w:afterAutospacing="0" w:line="360" w:lineRule="auto"/>
        <w:jc w:val="both"/>
        <w:rPr>
          <w:color w:val="0E101A"/>
        </w:rPr>
      </w:pPr>
      <w:r w:rsidRPr="005E0900">
        <w:rPr>
          <w:color w:val="0E101A"/>
        </w:rPr>
        <w:t>Apple's promotion strategy includes a combination of advertising, sales promotions, public relations, and personal selling. The company's advertising campaigns are known for their creative and innovative approach, and they often feature the company's products in a lifestyle context. Apple also uses sales promotions to encourage customers to purchase its products and services, such as offering discounts on its products. Additionally, the company has a strong public relations strategy, which is focused on building and maintaining a positive reputation (</w:t>
      </w:r>
      <w:r w:rsidRPr="005E0900">
        <w:rPr>
          <w:color w:val="222222"/>
          <w:shd w:val="clear" w:color="auto" w:fill="FFFFFF"/>
        </w:rPr>
        <w:t>Datta et al. 2017)</w:t>
      </w:r>
      <w:r w:rsidRPr="005E0900">
        <w:rPr>
          <w:color w:val="0E101A"/>
        </w:rPr>
        <w:t>. Personal selling is also used by the company to reach business customers and educational institutions</w:t>
      </w:r>
    </w:p>
    <w:p w14:paraId="40B17101" w14:textId="31537F3B" w:rsidR="006103D3" w:rsidRDefault="006103D3" w:rsidP="00ED4F03">
      <w:pPr>
        <w:pStyle w:val="NormalWeb"/>
        <w:spacing w:before="0" w:beforeAutospacing="0" w:after="0" w:afterAutospacing="0" w:line="360" w:lineRule="auto"/>
        <w:jc w:val="both"/>
        <w:rPr>
          <w:color w:val="0E101A"/>
        </w:rPr>
      </w:pPr>
      <w:r w:rsidRPr="005E0900">
        <w:rPr>
          <w:color w:val="0E101A"/>
        </w:rPr>
        <w:t>Apple's iPhone is a smartphone that has many features. It has a design that makes it unique, and it is one of the most popular smartphones in the world.</w:t>
      </w:r>
    </w:p>
    <w:p w14:paraId="14A5D3E2" w14:textId="77777777" w:rsidR="00A70112" w:rsidRDefault="00A70112" w:rsidP="00ED4F03">
      <w:pPr>
        <w:pStyle w:val="Heading1"/>
        <w:spacing w:line="360" w:lineRule="auto"/>
      </w:pPr>
      <w:bookmarkStart w:id="29" w:name="_Toc124428842"/>
      <w:r>
        <w:t>Branding Strategy and Brand Products</w:t>
      </w:r>
      <w:bookmarkEnd w:id="29"/>
    </w:p>
    <w:p w14:paraId="38BE36EE" w14:textId="77777777" w:rsidR="00A70112" w:rsidRPr="00D048C3" w:rsidRDefault="00A70112" w:rsidP="00ED4F03">
      <w:pPr>
        <w:spacing w:after="0" w:line="360" w:lineRule="auto"/>
        <w:jc w:val="both"/>
        <w:rPr>
          <w:rFonts w:ascii="Times New Roman" w:hAnsi="Times New Roman" w:cs="Times New Roman"/>
          <w:color w:val="0E101A"/>
          <w:sz w:val="24"/>
          <w:szCs w:val="24"/>
        </w:rPr>
      </w:pPr>
      <w:r w:rsidRPr="00D048C3">
        <w:rPr>
          <w:rFonts w:ascii="Times New Roman" w:hAnsi="Times New Roman" w:cs="Times New Roman"/>
          <w:color w:val="0E101A"/>
          <w:sz w:val="24"/>
          <w:szCs w:val="24"/>
        </w:rPr>
        <w:t xml:space="preserve">Apple's branding strategy is </w:t>
      </w:r>
      <w:proofErr w:type="spellStart"/>
      <w:r w:rsidRPr="00D048C3">
        <w:rPr>
          <w:rFonts w:ascii="Times New Roman" w:hAnsi="Times New Roman" w:cs="Times New Roman"/>
          <w:color w:val="0E101A"/>
          <w:sz w:val="24"/>
          <w:szCs w:val="24"/>
        </w:rPr>
        <w:t>centered</w:t>
      </w:r>
      <w:proofErr w:type="spellEnd"/>
      <w:r w:rsidRPr="00D048C3">
        <w:rPr>
          <w:rFonts w:ascii="Times New Roman" w:hAnsi="Times New Roman" w:cs="Times New Roman"/>
          <w:color w:val="0E101A"/>
          <w:sz w:val="24"/>
          <w:szCs w:val="24"/>
        </w:rPr>
        <w:t xml:space="preserve"> around the idea of simplicity and elegance. The company's products and marketing materials are designed to convey a sense of sophistication and exclusivity.</w:t>
      </w:r>
    </w:p>
    <w:p w14:paraId="744E1A48" w14:textId="77777777" w:rsidR="00A70112" w:rsidRPr="00D048C3" w:rsidRDefault="00A70112" w:rsidP="00ED4F03">
      <w:pPr>
        <w:spacing w:after="0" w:line="360" w:lineRule="auto"/>
        <w:jc w:val="both"/>
        <w:rPr>
          <w:rFonts w:ascii="Times New Roman" w:hAnsi="Times New Roman" w:cs="Times New Roman"/>
          <w:color w:val="0E101A"/>
          <w:sz w:val="24"/>
          <w:szCs w:val="24"/>
        </w:rPr>
      </w:pPr>
      <w:r w:rsidRPr="00D048C3">
        <w:rPr>
          <w:rFonts w:ascii="Times New Roman" w:hAnsi="Times New Roman" w:cs="Times New Roman"/>
          <w:color w:val="0E101A"/>
          <w:sz w:val="24"/>
          <w:szCs w:val="24"/>
        </w:rPr>
        <w:t>Apple's product line includes a wide range of consumer electronics, including the iPhone, iPad, MacBook, and Apple Watch. These products are all known for their sleek design and high-quality construction. In addition to hardware, Apple also offers a wide range of software and services, including the iTunes Store, the App Store, and iCloud.</w:t>
      </w:r>
    </w:p>
    <w:p w14:paraId="7353237B" w14:textId="77777777" w:rsidR="00A70112" w:rsidRPr="00D048C3" w:rsidRDefault="00A70112" w:rsidP="00ED4F03">
      <w:pPr>
        <w:spacing w:after="0" w:line="360" w:lineRule="auto"/>
        <w:jc w:val="both"/>
        <w:rPr>
          <w:rFonts w:ascii="Times New Roman" w:hAnsi="Times New Roman" w:cs="Times New Roman"/>
          <w:color w:val="0E101A"/>
          <w:sz w:val="24"/>
          <w:szCs w:val="24"/>
        </w:rPr>
      </w:pPr>
      <w:r w:rsidRPr="00D048C3">
        <w:rPr>
          <w:rFonts w:ascii="Times New Roman" w:hAnsi="Times New Roman" w:cs="Times New Roman"/>
          <w:color w:val="0E101A"/>
          <w:sz w:val="24"/>
          <w:szCs w:val="24"/>
        </w:rPr>
        <w:t>One of the key elements of Apple's branding strategy is its use of minimalist design. The company's products are characterized by clean lines, simple shapes, and a lack of clutter. This aesthetic is reflected in the company's advertising and marketing materials, which often feature minimal text and simple, high-quality imagery.</w:t>
      </w:r>
    </w:p>
    <w:p w14:paraId="5785121B" w14:textId="77777777" w:rsidR="00A70112" w:rsidRPr="00D048C3" w:rsidRDefault="00A70112" w:rsidP="00ED4F03">
      <w:pPr>
        <w:spacing w:after="0" w:line="360" w:lineRule="auto"/>
        <w:jc w:val="both"/>
        <w:rPr>
          <w:rFonts w:ascii="Times New Roman" w:hAnsi="Times New Roman" w:cs="Times New Roman"/>
          <w:color w:val="0E101A"/>
          <w:sz w:val="24"/>
          <w:szCs w:val="24"/>
        </w:rPr>
      </w:pPr>
      <w:r w:rsidRPr="00D048C3">
        <w:rPr>
          <w:rFonts w:ascii="Times New Roman" w:hAnsi="Times New Roman" w:cs="Times New Roman"/>
          <w:color w:val="0E101A"/>
          <w:sz w:val="24"/>
          <w:szCs w:val="24"/>
        </w:rPr>
        <w:t>Another important aspect of Apple's branding strategy is its focus on innovation. The company is known for introducing new and exciting products and features, and for staying at the forefront of technology. This emphasis on innovation is reflected in the company's advertising and marketing materials, which often highlight the latest and greatest features of its products.</w:t>
      </w:r>
    </w:p>
    <w:p w14:paraId="2714695B" w14:textId="77777777" w:rsidR="00A70112" w:rsidRPr="00D048C3" w:rsidRDefault="00A70112" w:rsidP="00ED4F03">
      <w:pPr>
        <w:spacing w:after="0" w:line="360" w:lineRule="auto"/>
        <w:jc w:val="both"/>
        <w:rPr>
          <w:rFonts w:ascii="Times New Roman" w:hAnsi="Times New Roman" w:cs="Times New Roman"/>
          <w:color w:val="0E101A"/>
          <w:sz w:val="24"/>
          <w:szCs w:val="24"/>
        </w:rPr>
      </w:pPr>
      <w:r w:rsidRPr="00D048C3">
        <w:rPr>
          <w:rFonts w:ascii="Times New Roman" w:hAnsi="Times New Roman" w:cs="Times New Roman"/>
          <w:color w:val="0E101A"/>
          <w:sz w:val="24"/>
          <w:szCs w:val="24"/>
        </w:rPr>
        <w:t>Apple also heavily emphasizes on exclusivity and luxury. Apple's products are often more expensive than those of its competitors, and the company actively positions its products as luxury goods. This positioning is reflected in the company's advertising and marketing materials, which often feature high-end imagery and language.</w:t>
      </w:r>
    </w:p>
    <w:p w14:paraId="551A8FD7" w14:textId="77777777" w:rsidR="00A70112" w:rsidRPr="005E0900" w:rsidRDefault="00A70112" w:rsidP="00ED4F03">
      <w:pPr>
        <w:spacing w:after="0" w:line="360" w:lineRule="auto"/>
        <w:jc w:val="both"/>
        <w:rPr>
          <w:rFonts w:ascii="Times New Roman" w:hAnsi="Times New Roman" w:cs="Times New Roman"/>
          <w:color w:val="0E101A"/>
          <w:sz w:val="24"/>
          <w:szCs w:val="24"/>
        </w:rPr>
      </w:pPr>
      <w:r w:rsidRPr="00D048C3">
        <w:rPr>
          <w:rFonts w:ascii="Times New Roman" w:hAnsi="Times New Roman" w:cs="Times New Roman"/>
          <w:color w:val="0E101A"/>
          <w:sz w:val="24"/>
          <w:szCs w:val="24"/>
        </w:rPr>
        <w:lastRenderedPageBreak/>
        <w:t>Finally, Apple's branding strategy is also characterized by its focus on customer experience. The company is known for its excellent customer service and support, and it places a strong emphasis on user experience in the design of its products.</w:t>
      </w:r>
    </w:p>
    <w:p w14:paraId="6B44BDCB" w14:textId="77777777" w:rsidR="00A70112" w:rsidRPr="005E0900" w:rsidRDefault="00A70112" w:rsidP="00ED4F03">
      <w:pPr>
        <w:pStyle w:val="NormalWeb"/>
        <w:spacing w:before="0" w:beforeAutospacing="0" w:after="0" w:afterAutospacing="0" w:line="360" w:lineRule="auto"/>
        <w:jc w:val="both"/>
        <w:rPr>
          <w:color w:val="0E101A"/>
        </w:rPr>
      </w:pPr>
    </w:p>
    <w:p w14:paraId="6100735D" w14:textId="77777777"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30" w:name="_Toc124428843"/>
      <w:r w:rsidRPr="005E0900">
        <w:rPr>
          <w:rFonts w:ascii="Times New Roman" w:hAnsi="Times New Roman" w:cs="Times New Roman"/>
          <w:b w:val="0"/>
          <w:bCs/>
          <w:color w:val="0E101A"/>
        </w:rPr>
        <w:t>Recommendation and Implementation Plan</w:t>
      </w:r>
      <w:bookmarkEnd w:id="30"/>
    </w:p>
    <w:p w14:paraId="0FFD6525" w14:textId="6979CF56"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sz w:val="24"/>
          <w:szCs w:val="24"/>
        </w:rPr>
        <w:t>Apple, like any other company, has had its share of failures. Some of the causes of these failures include:</w:t>
      </w:r>
    </w:p>
    <w:p w14:paraId="26301204" w14:textId="4AACFD2F"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b/>
          <w:bCs/>
          <w:sz w:val="24"/>
          <w:szCs w:val="24"/>
        </w:rPr>
        <w:t>Lack of Innovation:</w:t>
      </w:r>
      <w:r w:rsidRPr="00A70112">
        <w:rPr>
          <w:rFonts w:ascii="Times New Roman" w:hAnsi="Times New Roman" w:cs="Times New Roman"/>
          <w:sz w:val="24"/>
          <w:szCs w:val="24"/>
        </w:rPr>
        <w:t xml:space="preserve"> One of the causes of failure for Apple has been a lack of innovation. For example, the company's foray into the mapping industry with Apple Maps in 2012 was met with widespread criticism for its inaccuracies and lack of features, compared to competitors such as Google Maps.</w:t>
      </w:r>
    </w:p>
    <w:p w14:paraId="4FC55517" w14:textId="001542B6"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b/>
          <w:bCs/>
          <w:sz w:val="24"/>
          <w:szCs w:val="24"/>
        </w:rPr>
        <w:t>Over-reliance on a single product:</w:t>
      </w:r>
      <w:r w:rsidRPr="00A70112">
        <w:rPr>
          <w:rFonts w:ascii="Times New Roman" w:hAnsi="Times New Roman" w:cs="Times New Roman"/>
          <w:sz w:val="24"/>
          <w:szCs w:val="24"/>
        </w:rPr>
        <w:t xml:space="preserve"> Another cause of failure for Apple has been over-reliance on a single product, such as the iPhone. The company's financial performance has been closely tied to the success of the iPhone, and a decline in sales of the device has led to a decline in the company's overall financial performance.</w:t>
      </w:r>
    </w:p>
    <w:p w14:paraId="16D09629" w14:textId="26860FB4"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b/>
          <w:bCs/>
          <w:sz w:val="24"/>
          <w:szCs w:val="24"/>
        </w:rPr>
        <w:t>Failure to anticipate market changes:</w:t>
      </w:r>
      <w:r w:rsidRPr="00A70112">
        <w:rPr>
          <w:rFonts w:ascii="Times New Roman" w:hAnsi="Times New Roman" w:cs="Times New Roman"/>
          <w:sz w:val="24"/>
          <w:szCs w:val="24"/>
        </w:rPr>
        <w:t xml:space="preserve"> A third cause of failure for Apple has been a failure to anticipate market changes. For example, the company was slow to respond to the growing popularity of smartphones with larger screens, and it struggled to compete with larger-screened devices from competitors such as Samsung.</w:t>
      </w:r>
    </w:p>
    <w:p w14:paraId="0FD4E8B2" w14:textId="20E5AF62"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b/>
          <w:bCs/>
          <w:sz w:val="24"/>
          <w:szCs w:val="24"/>
        </w:rPr>
        <w:t>Failure to adapt to market trends:</w:t>
      </w:r>
      <w:r w:rsidRPr="00A70112">
        <w:rPr>
          <w:rFonts w:ascii="Times New Roman" w:hAnsi="Times New Roman" w:cs="Times New Roman"/>
          <w:sz w:val="24"/>
          <w:szCs w:val="24"/>
        </w:rPr>
        <w:t xml:space="preserve"> Another cause of failure for Apple has been a failure to adapt to market trends. For example, the company has struggled to gain a foothold in the wearable market, with products such as the Apple Watch failing to gain widespread adoption.</w:t>
      </w:r>
    </w:p>
    <w:p w14:paraId="069398EF" w14:textId="2809F416"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sz w:val="24"/>
          <w:szCs w:val="24"/>
        </w:rPr>
        <w:t>To address these causes of failure, Apple has taken several steps to ensure its continued success. Some of the solutions include:</w:t>
      </w:r>
    </w:p>
    <w:p w14:paraId="39509D4D" w14:textId="6847DD84"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b/>
          <w:bCs/>
          <w:sz w:val="24"/>
          <w:szCs w:val="24"/>
        </w:rPr>
        <w:t>Investing in research and development:</w:t>
      </w:r>
      <w:r w:rsidRPr="00A70112">
        <w:rPr>
          <w:rFonts w:ascii="Times New Roman" w:hAnsi="Times New Roman" w:cs="Times New Roman"/>
          <w:sz w:val="24"/>
          <w:szCs w:val="24"/>
        </w:rPr>
        <w:t xml:space="preserve"> To address a lack of innovation, Apple has increased its investment in research and development. This has led to the introduction of new and exciting products and features, such as the Apple Watch and </w:t>
      </w:r>
      <w:proofErr w:type="spellStart"/>
      <w:r w:rsidRPr="00A70112">
        <w:rPr>
          <w:rFonts w:ascii="Times New Roman" w:hAnsi="Times New Roman" w:cs="Times New Roman"/>
          <w:sz w:val="24"/>
          <w:szCs w:val="24"/>
        </w:rPr>
        <w:t>AirPods</w:t>
      </w:r>
      <w:proofErr w:type="spellEnd"/>
      <w:r w:rsidRPr="00A70112">
        <w:rPr>
          <w:rFonts w:ascii="Times New Roman" w:hAnsi="Times New Roman" w:cs="Times New Roman"/>
          <w:sz w:val="24"/>
          <w:szCs w:val="24"/>
        </w:rPr>
        <w:t>.</w:t>
      </w:r>
    </w:p>
    <w:p w14:paraId="35732154" w14:textId="2EE02713" w:rsidR="00A70112" w:rsidRPr="00A70112" w:rsidRDefault="00A70112" w:rsidP="00ED4F03">
      <w:pPr>
        <w:spacing w:line="360" w:lineRule="auto"/>
        <w:jc w:val="both"/>
        <w:rPr>
          <w:rFonts w:ascii="Times New Roman" w:hAnsi="Times New Roman" w:cs="Times New Roman"/>
          <w:sz w:val="24"/>
          <w:szCs w:val="24"/>
        </w:rPr>
      </w:pPr>
      <w:r w:rsidRPr="00A70112">
        <w:rPr>
          <w:rFonts w:ascii="Times New Roman" w:hAnsi="Times New Roman" w:cs="Times New Roman"/>
          <w:b/>
          <w:bCs/>
          <w:sz w:val="24"/>
          <w:szCs w:val="24"/>
        </w:rPr>
        <w:t>Diversifying its product line:</w:t>
      </w:r>
      <w:r w:rsidRPr="00A70112">
        <w:rPr>
          <w:rFonts w:ascii="Times New Roman" w:hAnsi="Times New Roman" w:cs="Times New Roman"/>
          <w:sz w:val="24"/>
          <w:szCs w:val="24"/>
        </w:rPr>
        <w:t xml:space="preserve"> To address over-reliance on a single product, Apple has diversified its product line. The company has introduced new products such as the Apple </w:t>
      </w:r>
      <w:r w:rsidRPr="00A70112">
        <w:rPr>
          <w:rFonts w:ascii="Times New Roman" w:hAnsi="Times New Roman" w:cs="Times New Roman"/>
          <w:sz w:val="24"/>
          <w:szCs w:val="24"/>
        </w:rPr>
        <w:lastRenderedPageBreak/>
        <w:t xml:space="preserve">Watch, </w:t>
      </w:r>
      <w:proofErr w:type="spellStart"/>
      <w:r w:rsidRPr="00A70112">
        <w:rPr>
          <w:rFonts w:ascii="Times New Roman" w:hAnsi="Times New Roman" w:cs="Times New Roman"/>
          <w:sz w:val="24"/>
          <w:szCs w:val="24"/>
        </w:rPr>
        <w:t>AirPods</w:t>
      </w:r>
      <w:proofErr w:type="spellEnd"/>
      <w:r w:rsidRPr="00A70112">
        <w:rPr>
          <w:rFonts w:ascii="Times New Roman" w:hAnsi="Times New Roman" w:cs="Times New Roman"/>
          <w:sz w:val="24"/>
          <w:szCs w:val="24"/>
        </w:rPr>
        <w:t xml:space="preserve">, and </w:t>
      </w:r>
      <w:proofErr w:type="spellStart"/>
      <w:r w:rsidRPr="00A70112">
        <w:rPr>
          <w:rFonts w:ascii="Times New Roman" w:hAnsi="Times New Roman" w:cs="Times New Roman"/>
          <w:sz w:val="24"/>
          <w:szCs w:val="24"/>
        </w:rPr>
        <w:t>HomePod</w:t>
      </w:r>
      <w:proofErr w:type="spellEnd"/>
      <w:r w:rsidRPr="00A70112">
        <w:rPr>
          <w:rFonts w:ascii="Times New Roman" w:hAnsi="Times New Roman" w:cs="Times New Roman"/>
          <w:sz w:val="24"/>
          <w:szCs w:val="24"/>
        </w:rPr>
        <w:t>, and it has also expanded into new markets such as the home automation and home entertainment.</w:t>
      </w:r>
    </w:p>
    <w:p w14:paraId="4BA3BCCE" w14:textId="6D110EF8" w:rsidR="00A70112" w:rsidRPr="00A70112" w:rsidRDefault="00A70112" w:rsidP="00ED4F03">
      <w:pPr>
        <w:spacing w:line="360" w:lineRule="auto"/>
        <w:jc w:val="both"/>
        <w:rPr>
          <w:rFonts w:ascii="Times New Roman" w:hAnsi="Times New Roman" w:cs="Times New Roman"/>
          <w:sz w:val="24"/>
          <w:szCs w:val="24"/>
        </w:rPr>
      </w:pPr>
      <w:r w:rsidRPr="006F77A7">
        <w:rPr>
          <w:rFonts w:ascii="Times New Roman" w:hAnsi="Times New Roman" w:cs="Times New Roman"/>
          <w:b/>
          <w:bCs/>
          <w:sz w:val="24"/>
          <w:szCs w:val="24"/>
        </w:rPr>
        <w:t>Anticipating market changes:</w:t>
      </w:r>
      <w:r w:rsidRPr="00A70112">
        <w:rPr>
          <w:rFonts w:ascii="Times New Roman" w:hAnsi="Times New Roman" w:cs="Times New Roman"/>
          <w:sz w:val="24"/>
          <w:szCs w:val="24"/>
        </w:rPr>
        <w:t xml:space="preserve"> To address a failure to anticipate market changes, Apple has increased its focus on market research and trend analysis. This has allowed the company to stay ahead of market trends and to quickly respond to changes in consumer demand.</w:t>
      </w:r>
    </w:p>
    <w:p w14:paraId="370F9D44" w14:textId="77777777" w:rsidR="00A70112" w:rsidRPr="00A70112" w:rsidRDefault="00A70112" w:rsidP="00ED4F03">
      <w:pPr>
        <w:spacing w:line="360" w:lineRule="auto"/>
        <w:jc w:val="both"/>
        <w:rPr>
          <w:rFonts w:ascii="Times New Roman" w:hAnsi="Times New Roman" w:cs="Times New Roman"/>
          <w:b/>
          <w:sz w:val="24"/>
          <w:szCs w:val="24"/>
        </w:rPr>
      </w:pPr>
      <w:r w:rsidRPr="006F77A7">
        <w:rPr>
          <w:rFonts w:ascii="Times New Roman" w:hAnsi="Times New Roman" w:cs="Times New Roman"/>
          <w:b/>
          <w:bCs/>
          <w:sz w:val="24"/>
          <w:szCs w:val="24"/>
        </w:rPr>
        <w:t>Adapting to market trends:</w:t>
      </w:r>
      <w:r w:rsidRPr="00A70112">
        <w:rPr>
          <w:rFonts w:ascii="Times New Roman" w:hAnsi="Times New Roman" w:cs="Times New Roman"/>
          <w:sz w:val="24"/>
          <w:szCs w:val="24"/>
        </w:rPr>
        <w:t xml:space="preserve"> To address a failure to adapt to market trends, Apple has continued to invest in new product categories and markets, such as the wearable market and home automation market.</w:t>
      </w:r>
    </w:p>
    <w:p w14:paraId="37A79DF4" w14:textId="63044D20" w:rsidR="006103D3" w:rsidRPr="005E0900" w:rsidRDefault="006103D3" w:rsidP="00ED4F03">
      <w:pPr>
        <w:pStyle w:val="Heading1"/>
        <w:spacing w:before="0" w:line="360" w:lineRule="auto"/>
        <w:jc w:val="both"/>
        <w:rPr>
          <w:rFonts w:ascii="Times New Roman" w:hAnsi="Times New Roman" w:cs="Times New Roman"/>
          <w:b w:val="0"/>
          <w:color w:val="0E101A"/>
        </w:rPr>
      </w:pPr>
      <w:bookmarkStart w:id="31" w:name="_Toc124428844"/>
      <w:r w:rsidRPr="005E0900">
        <w:rPr>
          <w:rFonts w:ascii="Times New Roman" w:hAnsi="Times New Roman" w:cs="Times New Roman"/>
          <w:b w:val="0"/>
          <w:bCs/>
          <w:color w:val="0E101A"/>
        </w:rPr>
        <w:t>Conclusion</w:t>
      </w:r>
      <w:bookmarkEnd w:id="31"/>
    </w:p>
    <w:p w14:paraId="346361F3" w14:textId="77777777" w:rsidR="006103D3" w:rsidRPr="005E0900" w:rsidRDefault="0082468F" w:rsidP="00ED4F03">
      <w:pPr>
        <w:pStyle w:val="NormalWeb"/>
        <w:spacing w:before="0" w:beforeAutospacing="0" w:after="0" w:afterAutospacing="0" w:line="360" w:lineRule="auto"/>
        <w:jc w:val="both"/>
        <w:rPr>
          <w:color w:val="0E101A"/>
        </w:rPr>
      </w:pPr>
      <w:r w:rsidRPr="005E0900">
        <w:rPr>
          <w:color w:val="0E101A"/>
        </w:rPr>
        <w:t>Apple Inc.</w:t>
      </w:r>
      <w:r w:rsidR="006103D3" w:rsidRPr="005E0900">
        <w:rPr>
          <w:color w:val="0E101A"/>
        </w:rPr>
        <w:t xml:space="preserve"> has been the leader in mobile technology since its inception. Apple's iPhones have sold more than any other smartphone in history and continue to be a key part of the company's success. However, Apple also faces threats from the competition as well as other factors that could affect its bottom line. </w:t>
      </w:r>
      <w:r w:rsidR="008B2DCE" w:rsidRPr="005E0900">
        <w:rPr>
          <w:color w:val="0E101A"/>
        </w:rPr>
        <w:t xml:space="preserve">Despite the challenges, Apple has shown in the past that it can overcome them and adapt to new market realities. It has been able to rise above the competition by implementing its own strategy, which focuses primarily on innovation and integrated ecosystems. </w:t>
      </w:r>
      <w:r w:rsidR="006103D3" w:rsidRPr="005E0900">
        <w:rPr>
          <w:color w:val="0E101A"/>
        </w:rPr>
        <w:t xml:space="preserve">An understanding of </w:t>
      </w:r>
      <w:r w:rsidR="008B2DCE" w:rsidRPr="005E0900">
        <w:rPr>
          <w:color w:val="0E101A"/>
        </w:rPr>
        <w:t>all the marketing, PR and other aspects of the company</w:t>
      </w:r>
      <w:r w:rsidR="006103D3" w:rsidRPr="005E0900">
        <w:rPr>
          <w:color w:val="0E101A"/>
        </w:rPr>
        <w:t xml:space="preserve"> can help </w:t>
      </w:r>
      <w:r w:rsidR="008B2DCE" w:rsidRPr="005E0900">
        <w:rPr>
          <w:color w:val="0E101A"/>
        </w:rPr>
        <w:t>the Apple to improve its market share significantly</w:t>
      </w:r>
      <w:r w:rsidR="006103D3" w:rsidRPr="005E0900">
        <w:rPr>
          <w:color w:val="0E101A"/>
        </w:rPr>
        <w:t>.</w:t>
      </w:r>
    </w:p>
    <w:p w14:paraId="63B1659E" w14:textId="77777777" w:rsidR="007E4C9D" w:rsidRPr="005E0900" w:rsidRDefault="007E4C9D" w:rsidP="00ED4F03">
      <w:pPr>
        <w:spacing w:line="360" w:lineRule="auto"/>
        <w:jc w:val="both"/>
        <w:rPr>
          <w:rFonts w:ascii="Times New Roman" w:eastAsia="Times New Roman" w:hAnsi="Times New Roman" w:cs="Times New Roman"/>
          <w:b/>
          <w:sz w:val="40"/>
          <w:szCs w:val="32"/>
          <w:lang w:eastAsia="en-IN"/>
        </w:rPr>
      </w:pPr>
      <w:r w:rsidRPr="005E0900">
        <w:rPr>
          <w:rFonts w:ascii="Times New Roman" w:hAnsi="Times New Roman" w:cs="Times New Roman"/>
        </w:rPr>
        <w:br w:type="page"/>
      </w:r>
    </w:p>
    <w:p w14:paraId="27943D09" w14:textId="77777777" w:rsidR="0082468F" w:rsidRPr="005E0900" w:rsidRDefault="0082468F" w:rsidP="00ED4F03">
      <w:pPr>
        <w:pStyle w:val="Heading1"/>
        <w:spacing w:line="360" w:lineRule="auto"/>
        <w:jc w:val="both"/>
        <w:rPr>
          <w:rFonts w:ascii="Times New Roman" w:hAnsi="Times New Roman" w:cs="Times New Roman"/>
        </w:rPr>
      </w:pPr>
      <w:bookmarkStart w:id="32" w:name="_Toc124428845"/>
      <w:r w:rsidRPr="005E0900">
        <w:rPr>
          <w:rFonts w:ascii="Times New Roman" w:hAnsi="Times New Roman" w:cs="Times New Roman"/>
        </w:rPr>
        <w:lastRenderedPageBreak/>
        <w:t>References</w:t>
      </w:r>
      <w:bookmarkEnd w:id="32"/>
    </w:p>
    <w:p w14:paraId="7CF6458D"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proofErr w:type="spellStart"/>
      <w:r w:rsidRPr="005E0900">
        <w:rPr>
          <w:rFonts w:ascii="Times New Roman" w:hAnsi="Times New Roman" w:cs="Times New Roman"/>
          <w:color w:val="222222"/>
          <w:sz w:val="24"/>
          <w:szCs w:val="24"/>
          <w:shd w:val="clear" w:color="auto" w:fill="FFFFFF"/>
        </w:rPr>
        <w:t>Blut</w:t>
      </w:r>
      <w:proofErr w:type="spellEnd"/>
      <w:r w:rsidRPr="005E0900">
        <w:rPr>
          <w:rFonts w:ascii="Times New Roman" w:hAnsi="Times New Roman" w:cs="Times New Roman"/>
          <w:color w:val="222222"/>
          <w:sz w:val="24"/>
          <w:szCs w:val="24"/>
          <w:shd w:val="clear" w:color="auto" w:fill="FFFFFF"/>
        </w:rPr>
        <w:t xml:space="preserve">, M., Teller, C. and </w:t>
      </w:r>
      <w:proofErr w:type="spellStart"/>
      <w:r w:rsidRPr="005E0900">
        <w:rPr>
          <w:rFonts w:ascii="Times New Roman" w:hAnsi="Times New Roman" w:cs="Times New Roman"/>
          <w:color w:val="222222"/>
          <w:sz w:val="24"/>
          <w:szCs w:val="24"/>
          <w:shd w:val="clear" w:color="auto" w:fill="FFFFFF"/>
        </w:rPr>
        <w:t>Floh</w:t>
      </w:r>
      <w:proofErr w:type="spellEnd"/>
      <w:r w:rsidRPr="005E0900">
        <w:rPr>
          <w:rFonts w:ascii="Times New Roman" w:hAnsi="Times New Roman" w:cs="Times New Roman"/>
          <w:color w:val="222222"/>
          <w:sz w:val="24"/>
          <w:szCs w:val="24"/>
          <w:shd w:val="clear" w:color="auto" w:fill="FFFFFF"/>
        </w:rPr>
        <w:t>, A., (2018). Testing retail marketing-mix effects on patronage: A meta-analysis. </w:t>
      </w:r>
      <w:r w:rsidRPr="005E0900">
        <w:rPr>
          <w:rFonts w:ascii="Times New Roman" w:hAnsi="Times New Roman" w:cs="Times New Roman"/>
          <w:i/>
          <w:iCs/>
          <w:color w:val="222222"/>
          <w:sz w:val="24"/>
          <w:szCs w:val="24"/>
          <w:shd w:val="clear" w:color="auto" w:fill="FFFFFF"/>
        </w:rPr>
        <w:t>Journal of retailing</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94</w:t>
      </w:r>
      <w:r w:rsidRPr="005E0900">
        <w:rPr>
          <w:rFonts w:ascii="Times New Roman" w:hAnsi="Times New Roman" w:cs="Times New Roman"/>
          <w:color w:val="222222"/>
          <w:sz w:val="24"/>
          <w:szCs w:val="24"/>
          <w:shd w:val="clear" w:color="auto" w:fill="FFFFFF"/>
        </w:rPr>
        <w:t>(2), pp.113-135.</w:t>
      </w:r>
    </w:p>
    <w:p w14:paraId="0ED736C6"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proofErr w:type="spellStart"/>
      <w:r w:rsidRPr="005E0900">
        <w:rPr>
          <w:rFonts w:ascii="Times New Roman" w:hAnsi="Times New Roman" w:cs="Times New Roman"/>
          <w:color w:val="222222"/>
          <w:sz w:val="24"/>
          <w:szCs w:val="24"/>
          <w:shd w:val="clear" w:color="auto" w:fill="FFFFFF"/>
        </w:rPr>
        <w:t>Bruijl</w:t>
      </w:r>
      <w:proofErr w:type="spellEnd"/>
      <w:r w:rsidRPr="005E0900">
        <w:rPr>
          <w:rFonts w:ascii="Times New Roman" w:hAnsi="Times New Roman" w:cs="Times New Roman"/>
          <w:color w:val="222222"/>
          <w:sz w:val="24"/>
          <w:szCs w:val="24"/>
          <w:shd w:val="clear" w:color="auto" w:fill="FFFFFF"/>
        </w:rPr>
        <w:t>, D. and Gerard, H.T., 2018. The relevance of Porter's five forces in today's innovative and changing business environment. </w:t>
      </w:r>
      <w:r w:rsidRPr="005E0900">
        <w:rPr>
          <w:rFonts w:ascii="Times New Roman" w:hAnsi="Times New Roman" w:cs="Times New Roman"/>
          <w:i/>
          <w:iCs/>
          <w:color w:val="222222"/>
          <w:sz w:val="24"/>
          <w:szCs w:val="24"/>
          <w:shd w:val="clear" w:color="auto" w:fill="FFFFFF"/>
        </w:rPr>
        <w:t>Available at SSRN 3192207</w:t>
      </w:r>
      <w:r w:rsidRPr="005E0900">
        <w:rPr>
          <w:rFonts w:ascii="Times New Roman" w:hAnsi="Times New Roman" w:cs="Times New Roman"/>
          <w:color w:val="222222"/>
          <w:sz w:val="24"/>
          <w:szCs w:val="24"/>
          <w:shd w:val="clear" w:color="auto" w:fill="FFFFFF"/>
        </w:rPr>
        <w:t>.</w:t>
      </w:r>
    </w:p>
    <w:p w14:paraId="715D09D7" w14:textId="77777777" w:rsidR="00350B38" w:rsidRPr="005E0900" w:rsidRDefault="00350B38" w:rsidP="00ED4F03">
      <w:pPr>
        <w:spacing w:line="360" w:lineRule="auto"/>
        <w:jc w:val="both"/>
        <w:rPr>
          <w:rFonts w:ascii="Times New Roman" w:hAnsi="Times New Roman" w:cs="Times New Roman"/>
          <w:sz w:val="24"/>
          <w:szCs w:val="24"/>
          <w:lang w:eastAsia="en-IN"/>
        </w:rPr>
      </w:pPr>
      <w:r w:rsidRPr="005E0900">
        <w:rPr>
          <w:rFonts w:ascii="Times New Roman" w:hAnsi="Times New Roman" w:cs="Times New Roman"/>
          <w:color w:val="222222"/>
          <w:sz w:val="24"/>
          <w:szCs w:val="24"/>
          <w:shd w:val="clear" w:color="auto" w:fill="FFFFFF"/>
        </w:rPr>
        <w:t xml:space="preserve">Datta, H., </w:t>
      </w:r>
      <w:proofErr w:type="spellStart"/>
      <w:r w:rsidRPr="005E0900">
        <w:rPr>
          <w:rFonts w:ascii="Times New Roman" w:hAnsi="Times New Roman" w:cs="Times New Roman"/>
          <w:color w:val="222222"/>
          <w:sz w:val="24"/>
          <w:szCs w:val="24"/>
          <w:shd w:val="clear" w:color="auto" w:fill="FFFFFF"/>
        </w:rPr>
        <w:t>Ailawadi</w:t>
      </w:r>
      <w:proofErr w:type="spellEnd"/>
      <w:r w:rsidRPr="005E0900">
        <w:rPr>
          <w:rFonts w:ascii="Times New Roman" w:hAnsi="Times New Roman" w:cs="Times New Roman"/>
          <w:color w:val="222222"/>
          <w:sz w:val="24"/>
          <w:szCs w:val="24"/>
          <w:shd w:val="clear" w:color="auto" w:fill="FFFFFF"/>
        </w:rPr>
        <w:t xml:space="preserve">, K.L. and Van </w:t>
      </w:r>
      <w:proofErr w:type="spellStart"/>
      <w:r w:rsidRPr="005E0900">
        <w:rPr>
          <w:rFonts w:ascii="Times New Roman" w:hAnsi="Times New Roman" w:cs="Times New Roman"/>
          <w:color w:val="222222"/>
          <w:sz w:val="24"/>
          <w:szCs w:val="24"/>
          <w:shd w:val="clear" w:color="auto" w:fill="FFFFFF"/>
        </w:rPr>
        <w:t>Heerde</w:t>
      </w:r>
      <w:proofErr w:type="spellEnd"/>
      <w:r w:rsidRPr="005E0900">
        <w:rPr>
          <w:rFonts w:ascii="Times New Roman" w:hAnsi="Times New Roman" w:cs="Times New Roman"/>
          <w:color w:val="222222"/>
          <w:sz w:val="24"/>
          <w:szCs w:val="24"/>
          <w:shd w:val="clear" w:color="auto" w:fill="FFFFFF"/>
        </w:rPr>
        <w:t xml:space="preserve">, H.J., (2017). How well does consumer-based brand equity align with sales-based brand equity and marketing-mix </w:t>
      </w:r>
      <w:proofErr w:type="gramStart"/>
      <w:r w:rsidRPr="005E0900">
        <w:rPr>
          <w:rFonts w:ascii="Times New Roman" w:hAnsi="Times New Roman" w:cs="Times New Roman"/>
          <w:color w:val="222222"/>
          <w:sz w:val="24"/>
          <w:szCs w:val="24"/>
          <w:shd w:val="clear" w:color="auto" w:fill="FFFFFF"/>
        </w:rPr>
        <w:t>response?.</w:t>
      </w:r>
      <w:proofErr w:type="gramEnd"/>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Journal of Marketing</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81</w:t>
      </w:r>
      <w:r w:rsidRPr="005E0900">
        <w:rPr>
          <w:rFonts w:ascii="Times New Roman" w:hAnsi="Times New Roman" w:cs="Times New Roman"/>
          <w:color w:val="222222"/>
          <w:sz w:val="24"/>
          <w:szCs w:val="24"/>
          <w:shd w:val="clear" w:color="auto" w:fill="FFFFFF"/>
        </w:rPr>
        <w:t>(3), pp.1-20.</w:t>
      </w:r>
    </w:p>
    <w:p w14:paraId="194F7AFD"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proofErr w:type="spellStart"/>
      <w:r w:rsidRPr="005E0900">
        <w:rPr>
          <w:rFonts w:ascii="Times New Roman" w:hAnsi="Times New Roman" w:cs="Times New Roman"/>
          <w:color w:val="222222"/>
          <w:sz w:val="24"/>
          <w:szCs w:val="24"/>
          <w:shd w:val="clear" w:color="auto" w:fill="FFFFFF"/>
        </w:rPr>
        <w:t>Eskandari</w:t>
      </w:r>
      <w:proofErr w:type="spellEnd"/>
      <w:r w:rsidRPr="005E0900">
        <w:rPr>
          <w:rFonts w:ascii="Times New Roman" w:hAnsi="Times New Roman" w:cs="Times New Roman"/>
          <w:color w:val="222222"/>
          <w:sz w:val="24"/>
          <w:szCs w:val="24"/>
          <w:shd w:val="clear" w:color="auto" w:fill="FFFFFF"/>
        </w:rPr>
        <w:t xml:space="preserve">, M.J., Miri, M., </w:t>
      </w:r>
      <w:proofErr w:type="spellStart"/>
      <w:r w:rsidRPr="005E0900">
        <w:rPr>
          <w:rFonts w:ascii="Times New Roman" w:hAnsi="Times New Roman" w:cs="Times New Roman"/>
          <w:color w:val="222222"/>
          <w:sz w:val="24"/>
          <w:szCs w:val="24"/>
          <w:shd w:val="clear" w:color="auto" w:fill="FFFFFF"/>
        </w:rPr>
        <w:t>Gholami</w:t>
      </w:r>
      <w:proofErr w:type="spellEnd"/>
      <w:r w:rsidRPr="005E0900">
        <w:rPr>
          <w:rFonts w:ascii="Times New Roman" w:hAnsi="Times New Roman" w:cs="Times New Roman"/>
          <w:color w:val="222222"/>
          <w:sz w:val="24"/>
          <w:szCs w:val="24"/>
          <w:shd w:val="clear" w:color="auto" w:fill="FFFFFF"/>
        </w:rPr>
        <w:t>, S. and Nia, H.R.S., 2015. Factors affecting the competitiveness of the food industry by using porters five forces model case study in Hamadan province, Iran. </w:t>
      </w:r>
      <w:r w:rsidRPr="005E0900">
        <w:rPr>
          <w:rFonts w:ascii="Times New Roman" w:hAnsi="Times New Roman" w:cs="Times New Roman"/>
          <w:i/>
          <w:iCs/>
          <w:color w:val="222222"/>
          <w:sz w:val="24"/>
          <w:szCs w:val="24"/>
          <w:shd w:val="clear" w:color="auto" w:fill="FFFFFF"/>
        </w:rPr>
        <w:t>Journal of Asian Scientific Research</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5</w:t>
      </w:r>
      <w:r w:rsidRPr="005E0900">
        <w:rPr>
          <w:rFonts w:ascii="Times New Roman" w:hAnsi="Times New Roman" w:cs="Times New Roman"/>
          <w:color w:val="222222"/>
          <w:sz w:val="24"/>
          <w:szCs w:val="24"/>
          <w:shd w:val="clear" w:color="auto" w:fill="FFFFFF"/>
        </w:rPr>
        <w:t>(4), pp.185-197.</w:t>
      </w:r>
    </w:p>
    <w:p w14:paraId="192DF562"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Fan, S., Lau, R.Y. and Zhao, J.L., 2015. Demystifying big data analytics for business intelligence through the lens of marketing mix. </w:t>
      </w:r>
      <w:r w:rsidRPr="005E0900">
        <w:rPr>
          <w:rFonts w:ascii="Times New Roman" w:hAnsi="Times New Roman" w:cs="Times New Roman"/>
          <w:i/>
          <w:iCs/>
          <w:color w:val="222222"/>
          <w:sz w:val="24"/>
          <w:szCs w:val="24"/>
          <w:shd w:val="clear" w:color="auto" w:fill="FFFFFF"/>
        </w:rPr>
        <w:t>Big Data Research</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2</w:t>
      </w:r>
      <w:r w:rsidRPr="005E0900">
        <w:rPr>
          <w:rFonts w:ascii="Times New Roman" w:hAnsi="Times New Roman" w:cs="Times New Roman"/>
          <w:color w:val="222222"/>
          <w:sz w:val="24"/>
          <w:szCs w:val="24"/>
          <w:shd w:val="clear" w:color="auto" w:fill="FFFFFF"/>
        </w:rPr>
        <w:t>(1), pp.28-32.</w:t>
      </w:r>
    </w:p>
    <w:p w14:paraId="132B704B"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proofErr w:type="spellStart"/>
      <w:r w:rsidRPr="005E0900">
        <w:rPr>
          <w:rFonts w:ascii="Times New Roman" w:hAnsi="Times New Roman" w:cs="Times New Roman"/>
          <w:color w:val="222222"/>
          <w:sz w:val="24"/>
          <w:szCs w:val="24"/>
          <w:shd w:val="clear" w:color="auto" w:fill="FFFFFF"/>
        </w:rPr>
        <w:t>Grigan</w:t>
      </w:r>
      <w:proofErr w:type="spellEnd"/>
      <w:r w:rsidRPr="005E0900">
        <w:rPr>
          <w:rFonts w:ascii="Times New Roman" w:hAnsi="Times New Roman" w:cs="Times New Roman"/>
          <w:color w:val="222222"/>
          <w:sz w:val="24"/>
          <w:szCs w:val="24"/>
          <w:shd w:val="clear" w:color="auto" w:fill="FFFFFF"/>
        </w:rPr>
        <w:t>, N., 2021. Strategic analysis of Huawei in Russia: Swot and pest analysis. </w:t>
      </w:r>
      <w:r w:rsidRPr="005E0900">
        <w:rPr>
          <w:rFonts w:ascii="Times New Roman" w:hAnsi="Times New Roman" w:cs="Times New Roman"/>
          <w:i/>
          <w:iCs/>
          <w:color w:val="222222"/>
          <w:sz w:val="24"/>
          <w:szCs w:val="24"/>
          <w:shd w:val="clear" w:color="auto" w:fill="FFFFFF"/>
        </w:rPr>
        <w:t>Norwegian Journal of Development of the International Science</w:t>
      </w:r>
      <w:r w:rsidRPr="005E0900">
        <w:rPr>
          <w:rFonts w:ascii="Times New Roman" w:hAnsi="Times New Roman" w:cs="Times New Roman"/>
          <w:color w:val="222222"/>
          <w:sz w:val="24"/>
          <w:szCs w:val="24"/>
          <w:shd w:val="clear" w:color="auto" w:fill="FFFFFF"/>
        </w:rPr>
        <w:t>, (66), pp.3-17.</w:t>
      </w:r>
    </w:p>
    <w:p w14:paraId="047FAFDC"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 xml:space="preserve">Khan, U.A., </w:t>
      </w:r>
      <w:proofErr w:type="spellStart"/>
      <w:r w:rsidRPr="005E0900">
        <w:rPr>
          <w:rFonts w:ascii="Times New Roman" w:hAnsi="Times New Roman" w:cs="Times New Roman"/>
          <w:color w:val="222222"/>
          <w:sz w:val="24"/>
          <w:szCs w:val="24"/>
          <w:shd w:val="clear" w:color="auto" w:fill="FFFFFF"/>
        </w:rPr>
        <w:t>Alam</w:t>
      </w:r>
      <w:proofErr w:type="spellEnd"/>
      <w:r w:rsidRPr="005E0900">
        <w:rPr>
          <w:rFonts w:ascii="Times New Roman" w:hAnsi="Times New Roman" w:cs="Times New Roman"/>
          <w:color w:val="222222"/>
          <w:sz w:val="24"/>
          <w:szCs w:val="24"/>
          <w:shd w:val="clear" w:color="auto" w:fill="FFFFFF"/>
        </w:rPr>
        <w:t xml:space="preserve">, M.N. and </w:t>
      </w:r>
      <w:proofErr w:type="spellStart"/>
      <w:r w:rsidRPr="005E0900">
        <w:rPr>
          <w:rFonts w:ascii="Times New Roman" w:hAnsi="Times New Roman" w:cs="Times New Roman"/>
          <w:color w:val="222222"/>
          <w:sz w:val="24"/>
          <w:szCs w:val="24"/>
          <w:shd w:val="clear" w:color="auto" w:fill="FFFFFF"/>
        </w:rPr>
        <w:t>Alam</w:t>
      </w:r>
      <w:proofErr w:type="spellEnd"/>
      <w:r w:rsidRPr="005E0900">
        <w:rPr>
          <w:rFonts w:ascii="Times New Roman" w:hAnsi="Times New Roman" w:cs="Times New Roman"/>
          <w:color w:val="222222"/>
          <w:sz w:val="24"/>
          <w:szCs w:val="24"/>
          <w:shd w:val="clear" w:color="auto" w:fill="FFFFFF"/>
        </w:rPr>
        <w:t>, S., 2015. A critical analysis of internal and external environment of Apple Inc. </w:t>
      </w:r>
      <w:r w:rsidRPr="005E0900">
        <w:rPr>
          <w:rFonts w:ascii="Times New Roman" w:hAnsi="Times New Roman" w:cs="Times New Roman"/>
          <w:i/>
          <w:iCs/>
          <w:color w:val="222222"/>
          <w:sz w:val="24"/>
          <w:szCs w:val="24"/>
          <w:shd w:val="clear" w:color="auto" w:fill="FFFFFF"/>
        </w:rPr>
        <w:t>International Journal of Economics, Commerce and Management</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3</w:t>
      </w:r>
      <w:r w:rsidRPr="005E0900">
        <w:rPr>
          <w:rFonts w:ascii="Times New Roman" w:hAnsi="Times New Roman" w:cs="Times New Roman"/>
          <w:color w:val="222222"/>
          <w:sz w:val="24"/>
          <w:szCs w:val="24"/>
          <w:shd w:val="clear" w:color="auto" w:fill="FFFFFF"/>
        </w:rPr>
        <w:t>(6), pp.955-961.</w:t>
      </w:r>
    </w:p>
    <w:p w14:paraId="318A50C2"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 xml:space="preserve">Khan, U.A., </w:t>
      </w:r>
      <w:proofErr w:type="spellStart"/>
      <w:r w:rsidRPr="005E0900">
        <w:rPr>
          <w:rFonts w:ascii="Times New Roman" w:hAnsi="Times New Roman" w:cs="Times New Roman"/>
          <w:color w:val="222222"/>
          <w:sz w:val="24"/>
          <w:szCs w:val="24"/>
          <w:shd w:val="clear" w:color="auto" w:fill="FFFFFF"/>
        </w:rPr>
        <w:t>Alam</w:t>
      </w:r>
      <w:proofErr w:type="spellEnd"/>
      <w:r w:rsidRPr="005E0900">
        <w:rPr>
          <w:rFonts w:ascii="Times New Roman" w:hAnsi="Times New Roman" w:cs="Times New Roman"/>
          <w:color w:val="222222"/>
          <w:sz w:val="24"/>
          <w:szCs w:val="24"/>
          <w:shd w:val="clear" w:color="auto" w:fill="FFFFFF"/>
        </w:rPr>
        <w:t xml:space="preserve">, M.N. and </w:t>
      </w:r>
      <w:proofErr w:type="spellStart"/>
      <w:r w:rsidRPr="005E0900">
        <w:rPr>
          <w:rFonts w:ascii="Times New Roman" w:hAnsi="Times New Roman" w:cs="Times New Roman"/>
          <w:color w:val="222222"/>
          <w:sz w:val="24"/>
          <w:szCs w:val="24"/>
          <w:shd w:val="clear" w:color="auto" w:fill="FFFFFF"/>
        </w:rPr>
        <w:t>Alam</w:t>
      </w:r>
      <w:proofErr w:type="spellEnd"/>
      <w:r w:rsidRPr="005E0900">
        <w:rPr>
          <w:rFonts w:ascii="Times New Roman" w:hAnsi="Times New Roman" w:cs="Times New Roman"/>
          <w:color w:val="222222"/>
          <w:sz w:val="24"/>
          <w:szCs w:val="24"/>
          <w:shd w:val="clear" w:color="auto" w:fill="FFFFFF"/>
        </w:rPr>
        <w:t>, S., 2015. A critical analysis of internal and external environment of Apple Inc. </w:t>
      </w:r>
      <w:r w:rsidRPr="005E0900">
        <w:rPr>
          <w:rFonts w:ascii="Times New Roman" w:hAnsi="Times New Roman" w:cs="Times New Roman"/>
          <w:i/>
          <w:iCs/>
          <w:color w:val="222222"/>
          <w:sz w:val="24"/>
          <w:szCs w:val="24"/>
          <w:shd w:val="clear" w:color="auto" w:fill="FFFFFF"/>
        </w:rPr>
        <w:t>International Journal of Economics, Commerce and Management</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3</w:t>
      </w:r>
      <w:r w:rsidRPr="005E0900">
        <w:rPr>
          <w:rFonts w:ascii="Times New Roman" w:hAnsi="Times New Roman" w:cs="Times New Roman"/>
          <w:color w:val="222222"/>
          <w:sz w:val="24"/>
          <w:szCs w:val="24"/>
          <w:shd w:val="clear" w:color="auto" w:fill="FFFFFF"/>
        </w:rPr>
        <w:t>(6), pp.955-961.</w:t>
      </w:r>
    </w:p>
    <w:p w14:paraId="2248E10B"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Lee, J., Lee, S.J. and Jung, K., 2020. Balanced SWOT: Revisiting SWOT Analysis through Failure Management and Success Management. </w:t>
      </w:r>
      <w:r w:rsidRPr="005E0900">
        <w:rPr>
          <w:rFonts w:ascii="Times New Roman" w:hAnsi="Times New Roman" w:cs="Times New Roman"/>
          <w:i/>
          <w:iCs/>
          <w:color w:val="222222"/>
          <w:sz w:val="24"/>
          <w:szCs w:val="24"/>
          <w:shd w:val="clear" w:color="auto" w:fill="FFFFFF"/>
        </w:rPr>
        <w:t>Available at SSRN 3612519</w:t>
      </w:r>
      <w:r w:rsidRPr="005E0900">
        <w:rPr>
          <w:rFonts w:ascii="Times New Roman" w:hAnsi="Times New Roman" w:cs="Times New Roman"/>
          <w:color w:val="222222"/>
          <w:sz w:val="24"/>
          <w:szCs w:val="24"/>
          <w:shd w:val="clear" w:color="auto" w:fill="FFFFFF"/>
        </w:rPr>
        <w:t>.</w:t>
      </w:r>
    </w:p>
    <w:p w14:paraId="60EE302C" w14:textId="77777777" w:rsidR="00350B38" w:rsidRPr="005E0900" w:rsidRDefault="00350B38" w:rsidP="00ED4F03">
      <w:pPr>
        <w:pStyle w:val="NormalWeb"/>
        <w:spacing w:before="0" w:beforeAutospacing="0" w:after="0" w:afterAutospacing="0" w:line="360" w:lineRule="auto"/>
        <w:jc w:val="both"/>
      </w:pPr>
      <w:r w:rsidRPr="005E0900">
        <w:rPr>
          <w:i/>
          <w:iCs/>
        </w:rPr>
        <w:t>Marketing Mix</w:t>
      </w:r>
      <w:r w:rsidRPr="005E0900">
        <w:t xml:space="preserve"> (2018) </w:t>
      </w:r>
      <w:r w:rsidRPr="005E0900">
        <w:rPr>
          <w:i/>
          <w:iCs/>
        </w:rPr>
        <w:t>OER Services</w:t>
      </w:r>
      <w:r w:rsidRPr="005E0900">
        <w:t xml:space="preserve">. Available at: </w:t>
      </w:r>
      <w:hyperlink r:id="rId10" w:history="1">
        <w:r w:rsidRPr="005E0900">
          <w:rPr>
            <w:rStyle w:val="Hyperlink"/>
          </w:rPr>
          <w:t>https://courses.lumenlearning.com/suny-hccc-introbusiness/chapter/marketing-mix-introduction/</w:t>
        </w:r>
      </w:hyperlink>
      <w:r w:rsidRPr="005E0900">
        <w:t>.</w:t>
      </w:r>
    </w:p>
    <w:p w14:paraId="2CBAE546"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proofErr w:type="spellStart"/>
      <w:r w:rsidRPr="005E0900">
        <w:rPr>
          <w:rFonts w:ascii="Times New Roman" w:hAnsi="Times New Roman" w:cs="Times New Roman"/>
          <w:color w:val="222222"/>
          <w:sz w:val="24"/>
          <w:szCs w:val="24"/>
          <w:shd w:val="clear" w:color="auto" w:fill="FFFFFF"/>
        </w:rPr>
        <w:t>Moshrefi</w:t>
      </w:r>
      <w:proofErr w:type="spellEnd"/>
      <w:r w:rsidRPr="005E0900">
        <w:rPr>
          <w:rFonts w:ascii="Times New Roman" w:hAnsi="Times New Roman" w:cs="Times New Roman"/>
          <w:color w:val="222222"/>
          <w:sz w:val="24"/>
          <w:szCs w:val="24"/>
          <w:shd w:val="clear" w:color="auto" w:fill="FFFFFF"/>
        </w:rPr>
        <w:t xml:space="preserve">, S., </w:t>
      </w:r>
      <w:proofErr w:type="spellStart"/>
      <w:r w:rsidRPr="005E0900">
        <w:rPr>
          <w:rFonts w:ascii="Times New Roman" w:hAnsi="Times New Roman" w:cs="Times New Roman"/>
          <w:color w:val="222222"/>
          <w:sz w:val="24"/>
          <w:szCs w:val="24"/>
          <w:shd w:val="clear" w:color="auto" w:fill="FFFFFF"/>
        </w:rPr>
        <w:t>Abdoli</w:t>
      </w:r>
      <w:proofErr w:type="spellEnd"/>
      <w:r w:rsidRPr="005E0900">
        <w:rPr>
          <w:rFonts w:ascii="Times New Roman" w:hAnsi="Times New Roman" w:cs="Times New Roman"/>
          <w:color w:val="222222"/>
          <w:sz w:val="24"/>
          <w:szCs w:val="24"/>
          <w:shd w:val="clear" w:color="auto" w:fill="FFFFFF"/>
        </w:rPr>
        <w:t xml:space="preserve">, S., Kara, S. and </w:t>
      </w:r>
      <w:proofErr w:type="spellStart"/>
      <w:r w:rsidRPr="005E0900">
        <w:rPr>
          <w:rFonts w:ascii="Times New Roman" w:hAnsi="Times New Roman" w:cs="Times New Roman"/>
          <w:color w:val="222222"/>
          <w:sz w:val="24"/>
          <w:szCs w:val="24"/>
          <w:shd w:val="clear" w:color="auto" w:fill="FFFFFF"/>
        </w:rPr>
        <w:t>Hauschild</w:t>
      </w:r>
      <w:proofErr w:type="spellEnd"/>
      <w:r w:rsidRPr="005E0900">
        <w:rPr>
          <w:rFonts w:ascii="Times New Roman" w:hAnsi="Times New Roman" w:cs="Times New Roman"/>
          <w:color w:val="222222"/>
          <w:sz w:val="24"/>
          <w:szCs w:val="24"/>
          <w:shd w:val="clear" w:color="auto" w:fill="FFFFFF"/>
        </w:rPr>
        <w:t>, M., (2020). Product portfolio analysis towards operationalising science-based targets. </w:t>
      </w:r>
      <w:r w:rsidRPr="005E0900">
        <w:rPr>
          <w:rFonts w:ascii="Times New Roman" w:hAnsi="Times New Roman" w:cs="Times New Roman"/>
          <w:i/>
          <w:iCs/>
          <w:color w:val="222222"/>
          <w:sz w:val="24"/>
          <w:szCs w:val="24"/>
          <w:shd w:val="clear" w:color="auto" w:fill="FFFFFF"/>
        </w:rPr>
        <w:t>Procedia CIRP</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90</w:t>
      </w:r>
      <w:r w:rsidRPr="005E0900">
        <w:rPr>
          <w:rFonts w:ascii="Times New Roman" w:hAnsi="Times New Roman" w:cs="Times New Roman"/>
          <w:color w:val="222222"/>
          <w:sz w:val="24"/>
          <w:szCs w:val="24"/>
          <w:shd w:val="clear" w:color="auto" w:fill="FFFFFF"/>
        </w:rPr>
        <w:t>, pp.377-382.</w:t>
      </w:r>
    </w:p>
    <w:p w14:paraId="18FA6761" w14:textId="77777777" w:rsidR="00350B38" w:rsidRPr="005E0900" w:rsidRDefault="00350B38" w:rsidP="00ED4F03">
      <w:pPr>
        <w:pStyle w:val="NormalWeb"/>
        <w:spacing w:before="0" w:beforeAutospacing="0" w:after="0" w:afterAutospacing="0" w:line="360" w:lineRule="auto"/>
        <w:ind w:left="720" w:hanging="720"/>
        <w:jc w:val="both"/>
      </w:pPr>
      <w:r w:rsidRPr="005E0900">
        <w:rPr>
          <w:i/>
          <w:iCs/>
        </w:rPr>
        <w:t>PESTEL Analysis</w:t>
      </w:r>
      <w:r w:rsidRPr="005E0900">
        <w:t xml:space="preserve"> (2018) </w:t>
      </w:r>
      <w:r w:rsidRPr="005E0900">
        <w:rPr>
          <w:i/>
          <w:iCs/>
        </w:rPr>
        <w:t>B2U</w:t>
      </w:r>
      <w:r w:rsidRPr="005E0900">
        <w:t xml:space="preserve">. Available at: </w:t>
      </w:r>
      <w:hyperlink r:id="rId11" w:history="1">
        <w:r w:rsidRPr="005E0900">
          <w:rPr>
            <w:rStyle w:val="Hyperlink"/>
          </w:rPr>
          <w:t>https://www.business-to-you.com/scanning-the-environment-pestel-analysis/</w:t>
        </w:r>
      </w:hyperlink>
      <w:r w:rsidRPr="005E0900">
        <w:t>.</w:t>
      </w:r>
    </w:p>
    <w:p w14:paraId="595CA983" w14:textId="77777777" w:rsidR="00350B38" w:rsidRPr="005E0900" w:rsidRDefault="00350B38" w:rsidP="00ED4F03">
      <w:pPr>
        <w:pStyle w:val="NormalWeb"/>
        <w:spacing w:before="0" w:beforeAutospacing="0" w:after="0" w:afterAutospacing="0" w:line="360" w:lineRule="auto"/>
        <w:jc w:val="both"/>
      </w:pPr>
      <w:r w:rsidRPr="005E0900">
        <w:rPr>
          <w:i/>
          <w:iCs/>
        </w:rPr>
        <w:lastRenderedPageBreak/>
        <w:t>PORTER’S Five Forces</w:t>
      </w:r>
      <w:r w:rsidRPr="005E0900">
        <w:t xml:space="preserve"> (2017) </w:t>
      </w:r>
      <w:proofErr w:type="spellStart"/>
      <w:r w:rsidRPr="005E0900">
        <w:rPr>
          <w:i/>
          <w:iCs/>
        </w:rPr>
        <w:t>Wondershare</w:t>
      </w:r>
      <w:proofErr w:type="spellEnd"/>
      <w:r w:rsidRPr="005E0900">
        <w:rPr>
          <w:i/>
          <w:iCs/>
        </w:rPr>
        <w:t xml:space="preserve"> </w:t>
      </w:r>
      <w:proofErr w:type="spellStart"/>
      <w:r w:rsidRPr="005E0900">
        <w:rPr>
          <w:i/>
          <w:iCs/>
        </w:rPr>
        <w:t>EdrawMind</w:t>
      </w:r>
      <w:proofErr w:type="spellEnd"/>
      <w:r w:rsidRPr="005E0900">
        <w:t xml:space="preserve">. Available at: </w:t>
      </w:r>
      <w:hyperlink r:id="rId12" w:history="1">
        <w:r w:rsidRPr="005E0900">
          <w:rPr>
            <w:rStyle w:val="Hyperlink"/>
          </w:rPr>
          <w:t>https://www.edrawmind.com/article/porters-five-forces-analysis-definition-and-examples.html</w:t>
        </w:r>
      </w:hyperlink>
      <w:r w:rsidRPr="005E0900">
        <w:t>.</w:t>
      </w:r>
    </w:p>
    <w:p w14:paraId="52DFE60C"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proofErr w:type="spellStart"/>
      <w:r w:rsidRPr="005E0900">
        <w:rPr>
          <w:rFonts w:ascii="Times New Roman" w:hAnsi="Times New Roman" w:cs="Times New Roman"/>
          <w:color w:val="222222"/>
          <w:sz w:val="24"/>
          <w:szCs w:val="24"/>
          <w:shd w:val="clear" w:color="auto" w:fill="FFFFFF"/>
        </w:rPr>
        <w:t>Shtal</w:t>
      </w:r>
      <w:proofErr w:type="spellEnd"/>
      <w:r w:rsidRPr="005E0900">
        <w:rPr>
          <w:rFonts w:ascii="Times New Roman" w:hAnsi="Times New Roman" w:cs="Times New Roman"/>
          <w:color w:val="222222"/>
          <w:sz w:val="24"/>
          <w:szCs w:val="24"/>
          <w:shd w:val="clear" w:color="auto" w:fill="FFFFFF"/>
        </w:rPr>
        <w:t xml:space="preserve">, T.V., </w:t>
      </w:r>
      <w:proofErr w:type="spellStart"/>
      <w:r w:rsidRPr="005E0900">
        <w:rPr>
          <w:rFonts w:ascii="Times New Roman" w:hAnsi="Times New Roman" w:cs="Times New Roman"/>
          <w:color w:val="222222"/>
          <w:sz w:val="24"/>
          <w:szCs w:val="24"/>
          <w:shd w:val="clear" w:color="auto" w:fill="FFFFFF"/>
        </w:rPr>
        <w:t>Buriak</w:t>
      </w:r>
      <w:proofErr w:type="spellEnd"/>
      <w:r w:rsidRPr="005E0900">
        <w:rPr>
          <w:rFonts w:ascii="Times New Roman" w:hAnsi="Times New Roman" w:cs="Times New Roman"/>
          <w:color w:val="222222"/>
          <w:sz w:val="24"/>
          <w:szCs w:val="24"/>
          <w:shd w:val="clear" w:color="auto" w:fill="FFFFFF"/>
        </w:rPr>
        <w:t xml:space="preserve">, M., </w:t>
      </w:r>
      <w:proofErr w:type="spellStart"/>
      <w:r w:rsidRPr="005E0900">
        <w:rPr>
          <w:rFonts w:ascii="Times New Roman" w:hAnsi="Times New Roman" w:cs="Times New Roman"/>
          <w:color w:val="222222"/>
          <w:sz w:val="24"/>
          <w:szCs w:val="24"/>
          <w:shd w:val="clear" w:color="auto" w:fill="FFFFFF"/>
        </w:rPr>
        <w:t>Ukubassova</w:t>
      </w:r>
      <w:proofErr w:type="spellEnd"/>
      <w:r w:rsidRPr="005E0900">
        <w:rPr>
          <w:rFonts w:ascii="Times New Roman" w:hAnsi="Times New Roman" w:cs="Times New Roman"/>
          <w:color w:val="222222"/>
          <w:sz w:val="24"/>
          <w:szCs w:val="24"/>
          <w:shd w:val="clear" w:color="auto" w:fill="FFFFFF"/>
        </w:rPr>
        <w:t xml:space="preserve">, G., </w:t>
      </w:r>
      <w:proofErr w:type="spellStart"/>
      <w:r w:rsidRPr="005E0900">
        <w:rPr>
          <w:rFonts w:ascii="Times New Roman" w:hAnsi="Times New Roman" w:cs="Times New Roman"/>
          <w:color w:val="222222"/>
          <w:sz w:val="24"/>
          <w:szCs w:val="24"/>
          <w:shd w:val="clear" w:color="auto" w:fill="FFFFFF"/>
        </w:rPr>
        <w:t>Amirbekuly</w:t>
      </w:r>
      <w:proofErr w:type="spellEnd"/>
      <w:r w:rsidRPr="005E0900">
        <w:rPr>
          <w:rFonts w:ascii="Times New Roman" w:hAnsi="Times New Roman" w:cs="Times New Roman"/>
          <w:color w:val="222222"/>
          <w:sz w:val="24"/>
          <w:szCs w:val="24"/>
          <w:shd w:val="clear" w:color="auto" w:fill="FFFFFF"/>
        </w:rPr>
        <w:t xml:space="preserve">, Y., </w:t>
      </w:r>
      <w:proofErr w:type="spellStart"/>
      <w:r w:rsidRPr="005E0900">
        <w:rPr>
          <w:rFonts w:ascii="Times New Roman" w:hAnsi="Times New Roman" w:cs="Times New Roman"/>
          <w:color w:val="222222"/>
          <w:sz w:val="24"/>
          <w:szCs w:val="24"/>
          <w:shd w:val="clear" w:color="auto" w:fill="FFFFFF"/>
        </w:rPr>
        <w:t>Toiboldinova</w:t>
      </w:r>
      <w:proofErr w:type="spellEnd"/>
      <w:r w:rsidRPr="005E0900">
        <w:rPr>
          <w:rFonts w:ascii="Times New Roman" w:hAnsi="Times New Roman" w:cs="Times New Roman"/>
          <w:color w:val="222222"/>
          <w:sz w:val="24"/>
          <w:szCs w:val="24"/>
          <w:shd w:val="clear" w:color="auto" w:fill="FFFFFF"/>
        </w:rPr>
        <w:t xml:space="preserve">, Z. and </w:t>
      </w:r>
      <w:proofErr w:type="spellStart"/>
      <w:r w:rsidRPr="005E0900">
        <w:rPr>
          <w:rFonts w:ascii="Times New Roman" w:hAnsi="Times New Roman" w:cs="Times New Roman"/>
          <w:color w:val="222222"/>
          <w:sz w:val="24"/>
          <w:szCs w:val="24"/>
          <w:shd w:val="clear" w:color="auto" w:fill="FFFFFF"/>
        </w:rPr>
        <w:t>Tlegen</w:t>
      </w:r>
      <w:proofErr w:type="spellEnd"/>
      <w:r w:rsidRPr="005E0900">
        <w:rPr>
          <w:rFonts w:ascii="Times New Roman" w:hAnsi="Times New Roman" w:cs="Times New Roman"/>
          <w:color w:val="222222"/>
          <w:sz w:val="24"/>
          <w:szCs w:val="24"/>
          <w:shd w:val="clear" w:color="auto" w:fill="FFFFFF"/>
        </w:rPr>
        <w:t>, T., 2018. Methods of analysis of the external environment of business activities.</w:t>
      </w:r>
    </w:p>
    <w:p w14:paraId="728943EE"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Singh, P., 2022. </w:t>
      </w:r>
      <w:r w:rsidRPr="005E0900">
        <w:rPr>
          <w:rFonts w:ascii="Times New Roman" w:hAnsi="Times New Roman" w:cs="Times New Roman"/>
          <w:i/>
          <w:iCs/>
          <w:color w:val="222222"/>
          <w:sz w:val="24"/>
          <w:szCs w:val="24"/>
          <w:shd w:val="clear" w:color="auto" w:fill="FFFFFF"/>
        </w:rPr>
        <w:t>COMPANY ANALYSIS OF APPLE</w:t>
      </w:r>
      <w:r w:rsidRPr="005E0900">
        <w:rPr>
          <w:rFonts w:ascii="Times New Roman" w:hAnsi="Times New Roman" w:cs="Times New Roman"/>
          <w:color w:val="222222"/>
          <w:sz w:val="24"/>
          <w:szCs w:val="24"/>
          <w:shd w:val="clear" w:color="auto" w:fill="FFFFFF"/>
        </w:rPr>
        <w:t> (Doctoral dissertation).</w:t>
      </w:r>
    </w:p>
    <w:p w14:paraId="16FFFF0B" w14:textId="77777777" w:rsidR="00350B38" w:rsidRPr="005E0900" w:rsidRDefault="00350B38" w:rsidP="00ED4F03">
      <w:pPr>
        <w:pStyle w:val="NormalWeb"/>
        <w:spacing w:before="0" w:beforeAutospacing="0" w:after="0" w:afterAutospacing="0" w:line="360" w:lineRule="auto"/>
        <w:jc w:val="both"/>
      </w:pPr>
      <w:r w:rsidRPr="005E0900">
        <w:rPr>
          <w:i/>
          <w:iCs/>
        </w:rPr>
        <w:t>STP Marketing</w:t>
      </w:r>
      <w:r w:rsidRPr="005E0900">
        <w:t xml:space="preserve"> (2019) </w:t>
      </w:r>
      <w:proofErr w:type="spellStart"/>
      <w:r w:rsidRPr="005E0900">
        <w:rPr>
          <w:i/>
          <w:iCs/>
        </w:rPr>
        <w:t>Yieldify</w:t>
      </w:r>
      <w:proofErr w:type="spellEnd"/>
      <w:r w:rsidRPr="005E0900">
        <w:t xml:space="preserve">. Available at: </w:t>
      </w:r>
      <w:hyperlink r:id="rId13" w:history="1">
        <w:r w:rsidRPr="005E0900">
          <w:rPr>
            <w:rStyle w:val="Hyperlink"/>
          </w:rPr>
          <w:t>https://www.yieldify.com/blog/stp-marketing-model/</w:t>
        </w:r>
      </w:hyperlink>
      <w:r w:rsidRPr="005E0900">
        <w:t>.</w:t>
      </w:r>
    </w:p>
    <w:p w14:paraId="75E80CF4"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 xml:space="preserve">Tien, N.H., 2019. International distribution policy comparative analysis between </w:t>
      </w:r>
      <w:proofErr w:type="spellStart"/>
      <w:r w:rsidRPr="005E0900">
        <w:rPr>
          <w:rFonts w:ascii="Times New Roman" w:hAnsi="Times New Roman" w:cs="Times New Roman"/>
          <w:color w:val="222222"/>
          <w:sz w:val="24"/>
          <w:szCs w:val="24"/>
          <w:shd w:val="clear" w:color="auto" w:fill="FFFFFF"/>
        </w:rPr>
        <w:t>samsung</w:t>
      </w:r>
      <w:proofErr w:type="spellEnd"/>
      <w:r w:rsidRPr="005E0900">
        <w:rPr>
          <w:rFonts w:ascii="Times New Roman" w:hAnsi="Times New Roman" w:cs="Times New Roman"/>
          <w:color w:val="222222"/>
          <w:sz w:val="24"/>
          <w:szCs w:val="24"/>
          <w:shd w:val="clear" w:color="auto" w:fill="FFFFFF"/>
        </w:rPr>
        <w:t xml:space="preserve"> and apple. </w:t>
      </w:r>
      <w:r w:rsidRPr="005E0900">
        <w:rPr>
          <w:rFonts w:ascii="Times New Roman" w:hAnsi="Times New Roman" w:cs="Times New Roman"/>
          <w:i/>
          <w:iCs/>
          <w:color w:val="222222"/>
          <w:sz w:val="24"/>
          <w:szCs w:val="24"/>
          <w:shd w:val="clear" w:color="auto" w:fill="FFFFFF"/>
        </w:rPr>
        <w:t>International journal of research in marketing management and sales</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2020</w:t>
      </w:r>
      <w:r w:rsidRPr="005E0900">
        <w:rPr>
          <w:rFonts w:ascii="Times New Roman" w:hAnsi="Times New Roman" w:cs="Times New Roman"/>
          <w:color w:val="222222"/>
          <w:sz w:val="24"/>
          <w:szCs w:val="24"/>
          <w:shd w:val="clear" w:color="auto" w:fill="FFFFFF"/>
        </w:rPr>
        <w:t>(1), p.2.</w:t>
      </w:r>
    </w:p>
    <w:p w14:paraId="6245E32D"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 xml:space="preserve">van Brummelen, E.M., </w:t>
      </w:r>
      <w:proofErr w:type="spellStart"/>
      <w:r w:rsidRPr="005E0900">
        <w:rPr>
          <w:rFonts w:ascii="Times New Roman" w:hAnsi="Times New Roman" w:cs="Times New Roman"/>
          <w:color w:val="222222"/>
          <w:sz w:val="24"/>
          <w:szCs w:val="24"/>
          <w:shd w:val="clear" w:color="auto" w:fill="FFFFFF"/>
        </w:rPr>
        <w:t>Ziagkos</w:t>
      </w:r>
      <w:proofErr w:type="spellEnd"/>
      <w:r w:rsidRPr="005E0900">
        <w:rPr>
          <w:rFonts w:ascii="Times New Roman" w:hAnsi="Times New Roman" w:cs="Times New Roman"/>
          <w:color w:val="222222"/>
          <w:sz w:val="24"/>
          <w:szCs w:val="24"/>
          <w:shd w:val="clear" w:color="auto" w:fill="FFFFFF"/>
        </w:rPr>
        <w:t xml:space="preserve">, D., de Boon, W.M., Hart, E.P., Doll, R.J., </w:t>
      </w:r>
      <w:proofErr w:type="spellStart"/>
      <w:r w:rsidRPr="005E0900">
        <w:rPr>
          <w:rFonts w:ascii="Times New Roman" w:hAnsi="Times New Roman" w:cs="Times New Roman"/>
          <w:color w:val="222222"/>
          <w:sz w:val="24"/>
          <w:szCs w:val="24"/>
          <w:shd w:val="clear" w:color="auto" w:fill="FFFFFF"/>
        </w:rPr>
        <w:t>Huttunen</w:t>
      </w:r>
      <w:proofErr w:type="spellEnd"/>
      <w:r w:rsidRPr="005E0900">
        <w:rPr>
          <w:rFonts w:ascii="Times New Roman" w:hAnsi="Times New Roman" w:cs="Times New Roman"/>
          <w:color w:val="222222"/>
          <w:sz w:val="24"/>
          <w:szCs w:val="24"/>
          <w:shd w:val="clear" w:color="auto" w:fill="FFFFFF"/>
        </w:rPr>
        <w:t xml:space="preserve">, T., </w:t>
      </w:r>
      <w:proofErr w:type="spellStart"/>
      <w:r w:rsidRPr="005E0900">
        <w:rPr>
          <w:rFonts w:ascii="Times New Roman" w:hAnsi="Times New Roman" w:cs="Times New Roman"/>
          <w:color w:val="222222"/>
          <w:sz w:val="24"/>
          <w:szCs w:val="24"/>
          <w:shd w:val="clear" w:color="auto" w:fill="FFFFFF"/>
        </w:rPr>
        <w:t>Kolehmainen</w:t>
      </w:r>
      <w:proofErr w:type="spellEnd"/>
      <w:r w:rsidRPr="005E0900">
        <w:rPr>
          <w:rFonts w:ascii="Times New Roman" w:hAnsi="Times New Roman" w:cs="Times New Roman"/>
          <w:color w:val="222222"/>
          <w:sz w:val="24"/>
          <w:szCs w:val="24"/>
          <w:shd w:val="clear" w:color="auto" w:fill="FFFFFF"/>
        </w:rPr>
        <w:t xml:space="preserve">, P. and Groeneveld, G.J., (2020). Quantification of tremor using consumer product </w:t>
      </w:r>
      <w:proofErr w:type="spellStart"/>
      <w:r w:rsidRPr="005E0900">
        <w:rPr>
          <w:rFonts w:ascii="Times New Roman" w:hAnsi="Times New Roman" w:cs="Times New Roman"/>
          <w:color w:val="222222"/>
          <w:sz w:val="24"/>
          <w:szCs w:val="24"/>
          <w:shd w:val="clear" w:color="auto" w:fill="FFFFFF"/>
        </w:rPr>
        <w:t>accelerometry</w:t>
      </w:r>
      <w:proofErr w:type="spellEnd"/>
      <w:r w:rsidRPr="005E0900">
        <w:rPr>
          <w:rFonts w:ascii="Times New Roman" w:hAnsi="Times New Roman" w:cs="Times New Roman"/>
          <w:color w:val="222222"/>
          <w:sz w:val="24"/>
          <w:szCs w:val="24"/>
          <w:shd w:val="clear" w:color="auto" w:fill="FFFFFF"/>
        </w:rPr>
        <w:t xml:space="preserve"> is feasible in patients with essential tremor and Parkinson’s disease: a comparative study. </w:t>
      </w:r>
      <w:r w:rsidRPr="005E0900">
        <w:rPr>
          <w:rFonts w:ascii="Times New Roman" w:hAnsi="Times New Roman" w:cs="Times New Roman"/>
          <w:i/>
          <w:iCs/>
          <w:color w:val="222222"/>
          <w:sz w:val="24"/>
          <w:szCs w:val="24"/>
          <w:shd w:val="clear" w:color="auto" w:fill="FFFFFF"/>
        </w:rPr>
        <w:t>Journal of clinical movement disorders</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7</w:t>
      </w:r>
      <w:r w:rsidRPr="005E0900">
        <w:rPr>
          <w:rFonts w:ascii="Times New Roman" w:hAnsi="Times New Roman" w:cs="Times New Roman"/>
          <w:color w:val="222222"/>
          <w:sz w:val="24"/>
          <w:szCs w:val="24"/>
          <w:shd w:val="clear" w:color="auto" w:fill="FFFFFF"/>
        </w:rPr>
        <w:t>(1), pp.1-11.</w:t>
      </w:r>
    </w:p>
    <w:p w14:paraId="2E291CFA"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 xml:space="preserve">Van De </w:t>
      </w:r>
      <w:proofErr w:type="spellStart"/>
      <w:r w:rsidRPr="005E0900">
        <w:rPr>
          <w:rFonts w:ascii="Times New Roman" w:hAnsi="Times New Roman" w:cs="Times New Roman"/>
          <w:color w:val="222222"/>
          <w:sz w:val="24"/>
          <w:szCs w:val="24"/>
          <w:shd w:val="clear" w:color="auto" w:fill="FFFFFF"/>
        </w:rPr>
        <w:t>Vliert</w:t>
      </w:r>
      <w:proofErr w:type="spellEnd"/>
      <w:r w:rsidRPr="005E0900">
        <w:rPr>
          <w:rFonts w:ascii="Times New Roman" w:hAnsi="Times New Roman" w:cs="Times New Roman"/>
          <w:color w:val="222222"/>
          <w:sz w:val="24"/>
          <w:szCs w:val="24"/>
          <w:shd w:val="clear" w:color="auto" w:fill="FFFFFF"/>
        </w:rPr>
        <w:t>, D., 2021. Apple iPhone: a market case study. </w:t>
      </w:r>
      <w:r w:rsidRPr="005E0900">
        <w:rPr>
          <w:rFonts w:ascii="Times New Roman" w:hAnsi="Times New Roman" w:cs="Times New Roman"/>
          <w:i/>
          <w:iCs/>
          <w:color w:val="222222"/>
          <w:sz w:val="24"/>
          <w:szCs w:val="24"/>
          <w:shd w:val="clear" w:color="auto" w:fill="FFFFFF"/>
        </w:rPr>
        <w:t xml:space="preserve">MacEwan University Student </w:t>
      </w:r>
      <w:proofErr w:type="spellStart"/>
      <w:r w:rsidRPr="005E0900">
        <w:rPr>
          <w:rFonts w:ascii="Times New Roman" w:hAnsi="Times New Roman" w:cs="Times New Roman"/>
          <w:i/>
          <w:iCs/>
          <w:color w:val="222222"/>
          <w:sz w:val="24"/>
          <w:szCs w:val="24"/>
          <w:shd w:val="clear" w:color="auto" w:fill="FFFFFF"/>
        </w:rPr>
        <w:t>eJournal</w:t>
      </w:r>
      <w:proofErr w:type="spellEnd"/>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5</w:t>
      </w:r>
      <w:r w:rsidRPr="005E0900">
        <w:rPr>
          <w:rFonts w:ascii="Times New Roman" w:hAnsi="Times New Roman" w:cs="Times New Roman"/>
          <w:color w:val="222222"/>
          <w:sz w:val="24"/>
          <w:szCs w:val="24"/>
          <w:shd w:val="clear" w:color="auto" w:fill="FFFFFF"/>
        </w:rPr>
        <w:t>(1).</w:t>
      </w:r>
    </w:p>
    <w:p w14:paraId="7A495E4F"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 xml:space="preserve">Wee, C.H., 2017. Think tank—beyond the five forces model and blue ocean strategy: an integrative perspective from Sun Zi </w:t>
      </w:r>
      <w:proofErr w:type="spellStart"/>
      <w:r w:rsidRPr="005E0900">
        <w:rPr>
          <w:rFonts w:ascii="Times New Roman" w:hAnsi="Times New Roman" w:cs="Times New Roman"/>
          <w:color w:val="222222"/>
          <w:sz w:val="24"/>
          <w:szCs w:val="24"/>
          <w:shd w:val="clear" w:color="auto" w:fill="FFFFFF"/>
        </w:rPr>
        <w:t>Bingfa</w:t>
      </w:r>
      <w:proofErr w:type="spellEnd"/>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Global Business and Organizational Excellence</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36</w:t>
      </w:r>
      <w:r w:rsidRPr="005E0900">
        <w:rPr>
          <w:rFonts w:ascii="Times New Roman" w:hAnsi="Times New Roman" w:cs="Times New Roman"/>
          <w:color w:val="222222"/>
          <w:sz w:val="24"/>
          <w:szCs w:val="24"/>
          <w:shd w:val="clear" w:color="auto" w:fill="FFFFFF"/>
        </w:rPr>
        <w:t>(2), pp.34-45.</w:t>
      </w:r>
    </w:p>
    <w:p w14:paraId="6BB40571" w14:textId="77777777" w:rsidR="00350B38" w:rsidRPr="005E0900" w:rsidRDefault="00350B38" w:rsidP="00ED4F03">
      <w:pPr>
        <w:spacing w:line="360" w:lineRule="auto"/>
        <w:jc w:val="both"/>
        <w:rPr>
          <w:rFonts w:ascii="Times New Roman" w:hAnsi="Times New Roman" w:cs="Times New Roman"/>
          <w:color w:val="222222"/>
          <w:sz w:val="24"/>
          <w:szCs w:val="24"/>
          <w:shd w:val="clear" w:color="auto" w:fill="FFFFFF"/>
        </w:rPr>
      </w:pPr>
      <w:r w:rsidRPr="005E0900">
        <w:rPr>
          <w:rFonts w:ascii="Times New Roman" w:hAnsi="Times New Roman" w:cs="Times New Roman"/>
          <w:color w:val="222222"/>
          <w:sz w:val="24"/>
          <w:szCs w:val="24"/>
          <w:shd w:val="clear" w:color="auto" w:fill="FFFFFF"/>
        </w:rPr>
        <w:t>Zhang, Q., 2017. Research on Apple Inc’s Current Developing Conditions. </w:t>
      </w:r>
      <w:r w:rsidRPr="005E0900">
        <w:rPr>
          <w:rFonts w:ascii="Times New Roman" w:hAnsi="Times New Roman" w:cs="Times New Roman"/>
          <w:i/>
          <w:iCs/>
          <w:color w:val="222222"/>
          <w:sz w:val="24"/>
          <w:szCs w:val="24"/>
          <w:shd w:val="clear" w:color="auto" w:fill="FFFFFF"/>
        </w:rPr>
        <w:t>Open Journal of Business and Management</w:t>
      </w:r>
      <w:r w:rsidRPr="005E0900">
        <w:rPr>
          <w:rFonts w:ascii="Times New Roman" w:hAnsi="Times New Roman" w:cs="Times New Roman"/>
          <w:color w:val="222222"/>
          <w:sz w:val="24"/>
          <w:szCs w:val="24"/>
          <w:shd w:val="clear" w:color="auto" w:fill="FFFFFF"/>
        </w:rPr>
        <w:t>, </w:t>
      </w:r>
      <w:r w:rsidRPr="005E0900">
        <w:rPr>
          <w:rFonts w:ascii="Times New Roman" w:hAnsi="Times New Roman" w:cs="Times New Roman"/>
          <w:i/>
          <w:iCs/>
          <w:color w:val="222222"/>
          <w:sz w:val="24"/>
          <w:szCs w:val="24"/>
          <w:shd w:val="clear" w:color="auto" w:fill="FFFFFF"/>
        </w:rPr>
        <w:t>6</w:t>
      </w:r>
      <w:r w:rsidRPr="005E0900">
        <w:rPr>
          <w:rFonts w:ascii="Times New Roman" w:hAnsi="Times New Roman" w:cs="Times New Roman"/>
          <w:color w:val="222222"/>
          <w:sz w:val="24"/>
          <w:szCs w:val="24"/>
          <w:shd w:val="clear" w:color="auto" w:fill="FFFFFF"/>
        </w:rPr>
        <w:t>(01), p.39.</w:t>
      </w:r>
    </w:p>
    <w:p w14:paraId="7441ACEB" w14:textId="77777777" w:rsidR="0004378E" w:rsidRPr="005E0900" w:rsidRDefault="0004378E" w:rsidP="00ED4F03">
      <w:pPr>
        <w:pStyle w:val="NormalWeb"/>
        <w:spacing w:before="0" w:beforeAutospacing="0" w:after="0" w:afterAutospacing="0" w:line="360" w:lineRule="auto"/>
        <w:jc w:val="both"/>
      </w:pPr>
    </w:p>
    <w:p w14:paraId="1693B0BB" w14:textId="77777777" w:rsidR="009F3124" w:rsidRPr="005E0900" w:rsidRDefault="009F3124" w:rsidP="00ED4F03">
      <w:pPr>
        <w:spacing w:line="360" w:lineRule="auto"/>
        <w:jc w:val="both"/>
        <w:rPr>
          <w:rFonts w:ascii="Times New Roman" w:hAnsi="Times New Roman" w:cs="Times New Roman"/>
          <w:color w:val="222222"/>
          <w:sz w:val="24"/>
          <w:szCs w:val="24"/>
          <w:shd w:val="clear" w:color="auto" w:fill="FFFFFF"/>
        </w:rPr>
      </w:pPr>
    </w:p>
    <w:sectPr w:rsidR="009F3124" w:rsidRPr="005E0900" w:rsidSect="005A012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91C72"/>
    <w:multiLevelType w:val="multilevel"/>
    <w:tmpl w:val="1206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92E77"/>
    <w:multiLevelType w:val="multilevel"/>
    <w:tmpl w:val="A6F48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007BE1"/>
    <w:multiLevelType w:val="multilevel"/>
    <w:tmpl w:val="82C05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715B4"/>
    <w:multiLevelType w:val="multilevel"/>
    <w:tmpl w:val="7B640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910CB3"/>
    <w:multiLevelType w:val="multilevel"/>
    <w:tmpl w:val="A33CB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9E1A6C"/>
    <w:multiLevelType w:val="multilevel"/>
    <w:tmpl w:val="B0A8C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C02D45"/>
    <w:multiLevelType w:val="multilevel"/>
    <w:tmpl w:val="C06C7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BF2FD9"/>
    <w:multiLevelType w:val="multilevel"/>
    <w:tmpl w:val="89F89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302928"/>
    <w:multiLevelType w:val="multilevel"/>
    <w:tmpl w:val="2DB04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DE1BB3"/>
    <w:multiLevelType w:val="multilevel"/>
    <w:tmpl w:val="AE6E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6A7C77"/>
    <w:multiLevelType w:val="multilevel"/>
    <w:tmpl w:val="45705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F10763"/>
    <w:multiLevelType w:val="multilevel"/>
    <w:tmpl w:val="1A64B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650E51"/>
    <w:multiLevelType w:val="multilevel"/>
    <w:tmpl w:val="FA30B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7724B8"/>
    <w:multiLevelType w:val="multilevel"/>
    <w:tmpl w:val="B7A82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910E73"/>
    <w:multiLevelType w:val="multilevel"/>
    <w:tmpl w:val="E9E6C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C40D55"/>
    <w:multiLevelType w:val="multilevel"/>
    <w:tmpl w:val="4DFC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B27B76"/>
    <w:multiLevelType w:val="multilevel"/>
    <w:tmpl w:val="4F58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9862D5"/>
    <w:multiLevelType w:val="multilevel"/>
    <w:tmpl w:val="812E4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0F1D32"/>
    <w:multiLevelType w:val="multilevel"/>
    <w:tmpl w:val="80F0D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675C44"/>
    <w:multiLevelType w:val="multilevel"/>
    <w:tmpl w:val="A7BE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3"/>
  </w:num>
  <w:num w:numId="3">
    <w:abstractNumId w:val="12"/>
  </w:num>
  <w:num w:numId="4">
    <w:abstractNumId w:val="6"/>
  </w:num>
  <w:num w:numId="5">
    <w:abstractNumId w:val="14"/>
  </w:num>
  <w:num w:numId="6">
    <w:abstractNumId w:val="19"/>
  </w:num>
  <w:num w:numId="7">
    <w:abstractNumId w:val="17"/>
  </w:num>
  <w:num w:numId="8">
    <w:abstractNumId w:val="5"/>
  </w:num>
  <w:num w:numId="9">
    <w:abstractNumId w:val="3"/>
  </w:num>
  <w:num w:numId="10">
    <w:abstractNumId w:val="0"/>
  </w:num>
  <w:num w:numId="11">
    <w:abstractNumId w:val="11"/>
  </w:num>
  <w:num w:numId="12">
    <w:abstractNumId w:val="10"/>
  </w:num>
  <w:num w:numId="13">
    <w:abstractNumId w:val="1"/>
  </w:num>
  <w:num w:numId="14">
    <w:abstractNumId w:val="18"/>
  </w:num>
  <w:num w:numId="15">
    <w:abstractNumId w:val="2"/>
  </w:num>
  <w:num w:numId="16">
    <w:abstractNumId w:val="8"/>
  </w:num>
  <w:num w:numId="17">
    <w:abstractNumId w:val="16"/>
  </w:num>
  <w:num w:numId="18">
    <w:abstractNumId w:val="4"/>
  </w:num>
  <w:num w:numId="19">
    <w:abstractNumId w:val="9"/>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CBD"/>
    <w:rsid w:val="000153BD"/>
    <w:rsid w:val="0004378E"/>
    <w:rsid w:val="000A1DDB"/>
    <w:rsid w:val="00133781"/>
    <w:rsid w:val="0017029E"/>
    <w:rsid w:val="002061EE"/>
    <w:rsid w:val="00233D07"/>
    <w:rsid w:val="0029424E"/>
    <w:rsid w:val="002B5BBA"/>
    <w:rsid w:val="00350B38"/>
    <w:rsid w:val="003A0F23"/>
    <w:rsid w:val="00416B5B"/>
    <w:rsid w:val="004D6B2C"/>
    <w:rsid w:val="005215A7"/>
    <w:rsid w:val="00556ACC"/>
    <w:rsid w:val="005A012F"/>
    <w:rsid w:val="005E0900"/>
    <w:rsid w:val="006103D3"/>
    <w:rsid w:val="006625AB"/>
    <w:rsid w:val="006F77A7"/>
    <w:rsid w:val="0074454A"/>
    <w:rsid w:val="007E4C9D"/>
    <w:rsid w:val="008119AF"/>
    <w:rsid w:val="0082468F"/>
    <w:rsid w:val="008B2DCE"/>
    <w:rsid w:val="008B3FF0"/>
    <w:rsid w:val="008C2CEA"/>
    <w:rsid w:val="008F49F2"/>
    <w:rsid w:val="009D5930"/>
    <w:rsid w:val="009F3124"/>
    <w:rsid w:val="00A70112"/>
    <w:rsid w:val="00A91167"/>
    <w:rsid w:val="00AA03D2"/>
    <w:rsid w:val="00B20A2D"/>
    <w:rsid w:val="00C10C5A"/>
    <w:rsid w:val="00C804C7"/>
    <w:rsid w:val="00CB0731"/>
    <w:rsid w:val="00CE63F4"/>
    <w:rsid w:val="00D048C3"/>
    <w:rsid w:val="00D43189"/>
    <w:rsid w:val="00D5703E"/>
    <w:rsid w:val="00D777E4"/>
    <w:rsid w:val="00D83CBD"/>
    <w:rsid w:val="00DB3268"/>
    <w:rsid w:val="00DD2FD3"/>
    <w:rsid w:val="00DE0EB3"/>
    <w:rsid w:val="00ED4F03"/>
    <w:rsid w:val="00F041C6"/>
    <w:rsid w:val="00F337BB"/>
    <w:rsid w:val="00F5682D"/>
    <w:rsid w:val="00FE16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57E86"/>
  <w15:chartTrackingRefBased/>
  <w15:docId w15:val="{98619C06-2CDB-47D3-B45D-3E0AD43B9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D2FD3"/>
    <w:pPr>
      <w:keepNext/>
      <w:keepLines/>
      <w:spacing w:before="240" w:after="0"/>
      <w:outlineLvl w:val="0"/>
    </w:pPr>
    <w:rPr>
      <w:rFonts w:asciiTheme="majorHAnsi" w:eastAsia="Times New Roman" w:hAnsiTheme="majorHAnsi" w:cstheme="majorBidi"/>
      <w:b/>
      <w:sz w:val="40"/>
      <w:szCs w:val="32"/>
      <w:lang w:eastAsia="en-IN"/>
    </w:rPr>
  </w:style>
  <w:style w:type="paragraph" w:styleId="Heading2">
    <w:name w:val="heading 2"/>
    <w:basedOn w:val="Normal"/>
    <w:next w:val="Normal"/>
    <w:link w:val="Heading2Char"/>
    <w:autoRedefine/>
    <w:uiPriority w:val="9"/>
    <w:unhideWhenUsed/>
    <w:qFormat/>
    <w:rsid w:val="0017029E"/>
    <w:pPr>
      <w:keepNext/>
      <w:keepLines/>
      <w:spacing w:before="40" w:after="0"/>
      <w:outlineLvl w:val="1"/>
    </w:pPr>
    <w:rPr>
      <w:rFonts w:asciiTheme="majorHAnsi" w:eastAsia="Times New Roman" w:hAnsiTheme="majorHAnsi" w:cstheme="majorBidi"/>
      <w:b/>
      <w:sz w:val="32"/>
      <w:szCs w:val="26"/>
      <w:lang w:eastAsia="en-IN"/>
    </w:rPr>
  </w:style>
  <w:style w:type="paragraph" w:styleId="Heading3">
    <w:name w:val="heading 3"/>
    <w:basedOn w:val="Normal"/>
    <w:next w:val="Normal"/>
    <w:link w:val="Heading3Char"/>
    <w:uiPriority w:val="9"/>
    <w:unhideWhenUsed/>
    <w:qFormat/>
    <w:rsid w:val="0017029E"/>
    <w:pPr>
      <w:keepNext/>
      <w:keepLines/>
      <w:spacing w:before="40" w:after="0"/>
      <w:outlineLvl w:val="2"/>
    </w:pPr>
    <w:rPr>
      <w:rFonts w:asciiTheme="majorHAnsi" w:eastAsiaTheme="majorEastAsia" w:hAnsiTheme="majorHAnsi" w:cstheme="majorBidi"/>
      <w:color w:val="000000" w:themeColor="text1"/>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FD3"/>
    <w:rPr>
      <w:rFonts w:asciiTheme="majorHAnsi" w:eastAsia="Times New Roman" w:hAnsiTheme="majorHAnsi" w:cstheme="majorBidi"/>
      <w:b/>
      <w:sz w:val="40"/>
      <w:szCs w:val="32"/>
      <w:lang w:eastAsia="en-IN"/>
    </w:rPr>
  </w:style>
  <w:style w:type="character" w:customStyle="1" w:styleId="Heading2Char">
    <w:name w:val="Heading 2 Char"/>
    <w:basedOn w:val="DefaultParagraphFont"/>
    <w:link w:val="Heading2"/>
    <w:uiPriority w:val="9"/>
    <w:rsid w:val="0017029E"/>
    <w:rPr>
      <w:rFonts w:asciiTheme="majorHAnsi" w:eastAsia="Times New Roman" w:hAnsiTheme="majorHAnsi" w:cstheme="majorBidi"/>
      <w:b/>
      <w:sz w:val="32"/>
      <w:szCs w:val="26"/>
      <w:lang w:eastAsia="en-IN"/>
    </w:rPr>
  </w:style>
  <w:style w:type="paragraph" w:styleId="NormalWeb">
    <w:name w:val="Normal (Web)"/>
    <w:basedOn w:val="Normal"/>
    <w:uiPriority w:val="99"/>
    <w:unhideWhenUsed/>
    <w:rsid w:val="00F041C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3Char">
    <w:name w:val="Heading 3 Char"/>
    <w:basedOn w:val="DefaultParagraphFont"/>
    <w:link w:val="Heading3"/>
    <w:uiPriority w:val="9"/>
    <w:rsid w:val="0017029E"/>
    <w:rPr>
      <w:rFonts w:asciiTheme="majorHAnsi" w:eastAsiaTheme="majorEastAsia" w:hAnsiTheme="majorHAnsi" w:cstheme="majorBidi"/>
      <w:color w:val="000000" w:themeColor="text1"/>
      <w:sz w:val="28"/>
      <w:szCs w:val="24"/>
    </w:rPr>
  </w:style>
  <w:style w:type="paragraph" w:styleId="NoSpacing">
    <w:name w:val="No Spacing"/>
    <w:uiPriority w:val="1"/>
    <w:qFormat/>
    <w:rsid w:val="0017029E"/>
    <w:pPr>
      <w:spacing w:after="0" w:line="240" w:lineRule="auto"/>
    </w:pPr>
  </w:style>
  <w:style w:type="character" w:styleId="Hyperlink">
    <w:name w:val="Hyperlink"/>
    <w:basedOn w:val="DefaultParagraphFont"/>
    <w:uiPriority w:val="99"/>
    <w:unhideWhenUsed/>
    <w:rsid w:val="00133781"/>
    <w:rPr>
      <w:color w:val="0563C1" w:themeColor="hyperlink"/>
      <w:u w:val="single"/>
    </w:rPr>
  </w:style>
  <w:style w:type="paragraph" w:styleId="TOCHeading">
    <w:name w:val="TOC Heading"/>
    <w:basedOn w:val="Heading1"/>
    <w:next w:val="Normal"/>
    <w:uiPriority w:val="39"/>
    <w:unhideWhenUsed/>
    <w:qFormat/>
    <w:rsid w:val="00556ACC"/>
    <w:pPr>
      <w:outlineLvl w:val="9"/>
    </w:pPr>
    <w:rPr>
      <w:rFonts w:eastAsiaTheme="majorEastAsia"/>
      <w:b w:val="0"/>
      <w:color w:val="2F5496" w:themeColor="accent1" w:themeShade="BF"/>
      <w:sz w:val="32"/>
      <w:lang w:val="en-US" w:eastAsia="en-US"/>
    </w:rPr>
  </w:style>
  <w:style w:type="paragraph" w:styleId="TOC1">
    <w:name w:val="toc 1"/>
    <w:basedOn w:val="Normal"/>
    <w:next w:val="Normal"/>
    <w:autoRedefine/>
    <w:uiPriority w:val="39"/>
    <w:unhideWhenUsed/>
    <w:rsid w:val="00556ACC"/>
    <w:pPr>
      <w:spacing w:after="100"/>
    </w:pPr>
  </w:style>
  <w:style w:type="paragraph" w:styleId="TOC2">
    <w:name w:val="toc 2"/>
    <w:basedOn w:val="Normal"/>
    <w:next w:val="Normal"/>
    <w:autoRedefine/>
    <w:uiPriority w:val="39"/>
    <w:unhideWhenUsed/>
    <w:rsid w:val="00556A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56477">
      <w:bodyDiv w:val="1"/>
      <w:marLeft w:val="0"/>
      <w:marRight w:val="0"/>
      <w:marTop w:val="0"/>
      <w:marBottom w:val="0"/>
      <w:divBdr>
        <w:top w:val="none" w:sz="0" w:space="0" w:color="auto"/>
        <w:left w:val="none" w:sz="0" w:space="0" w:color="auto"/>
        <w:bottom w:val="none" w:sz="0" w:space="0" w:color="auto"/>
        <w:right w:val="none" w:sz="0" w:space="0" w:color="auto"/>
      </w:divBdr>
    </w:div>
    <w:div w:id="224607502">
      <w:bodyDiv w:val="1"/>
      <w:marLeft w:val="0"/>
      <w:marRight w:val="0"/>
      <w:marTop w:val="0"/>
      <w:marBottom w:val="0"/>
      <w:divBdr>
        <w:top w:val="none" w:sz="0" w:space="0" w:color="auto"/>
        <w:left w:val="none" w:sz="0" w:space="0" w:color="auto"/>
        <w:bottom w:val="none" w:sz="0" w:space="0" w:color="auto"/>
        <w:right w:val="none" w:sz="0" w:space="0" w:color="auto"/>
      </w:divBdr>
    </w:div>
    <w:div w:id="348413065">
      <w:bodyDiv w:val="1"/>
      <w:marLeft w:val="0"/>
      <w:marRight w:val="0"/>
      <w:marTop w:val="0"/>
      <w:marBottom w:val="0"/>
      <w:divBdr>
        <w:top w:val="none" w:sz="0" w:space="0" w:color="auto"/>
        <w:left w:val="none" w:sz="0" w:space="0" w:color="auto"/>
        <w:bottom w:val="none" w:sz="0" w:space="0" w:color="auto"/>
        <w:right w:val="none" w:sz="0" w:space="0" w:color="auto"/>
      </w:divBdr>
    </w:div>
    <w:div w:id="566493614">
      <w:bodyDiv w:val="1"/>
      <w:marLeft w:val="0"/>
      <w:marRight w:val="0"/>
      <w:marTop w:val="0"/>
      <w:marBottom w:val="0"/>
      <w:divBdr>
        <w:top w:val="none" w:sz="0" w:space="0" w:color="auto"/>
        <w:left w:val="none" w:sz="0" w:space="0" w:color="auto"/>
        <w:bottom w:val="none" w:sz="0" w:space="0" w:color="auto"/>
        <w:right w:val="none" w:sz="0" w:space="0" w:color="auto"/>
      </w:divBdr>
    </w:div>
    <w:div w:id="851183829">
      <w:bodyDiv w:val="1"/>
      <w:marLeft w:val="0"/>
      <w:marRight w:val="0"/>
      <w:marTop w:val="0"/>
      <w:marBottom w:val="0"/>
      <w:divBdr>
        <w:top w:val="none" w:sz="0" w:space="0" w:color="auto"/>
        <w:left w:val="none" w:sz="0" w:space="0" w:color="auto"/>
        <w:bottom w:val="none" w:sz="0" w:space="0" w:color="auto"/>
        <w:right w:val="none" w:sz="0" w:space="0" w:color="auto"/>
      </w:divBdr>
    </w:div>
    <w:div w:id="880551712">
      <w:bodyDiv w:val="1"/>
      <w:marLeft w:val="0"/>
      <w:marRight w:val="0"/>
      <w:marTop w:val="0"/>
      <w:marBottom w:val="0"/>
      <w:divBdr>
        <w:top w:val="none" w:sz="0" w:space="0" w:color="auto"/>
        <w:left w:val="none" w:sz="0" w:space="0" w:color="auto"/>
        <w:bottom w:val="none" w:sz="0" w:space="0" w:color="auto"/>
        <w:right w:val="none" w:sz="0" w:space="0" w:color="auto"/>
      </w:divBdr>
    </w:div>
    <w:div w:id="1003900007">
      <w:bodyDiv w:val="1"/>
      <w:marLeft w:val="0"/>
      <w:marRight w:val="0"/>
      <w:marTop w:val="0"/>
      <w:marBottom w:val="0"/>
      <w:divBdr>
        <w:top w:val="none" w:sz="0" w:space="0" w:color="auto"/>
        <w:left w:val="none" w:sz="0" w:space="0" w:color="auto"/>
        <w:bottom w:val="none" w:sz="0" w:space="0" w:color="auto"/>
        <w:right w:val="none" w:sz="0" w:space="0" w:color="auto"/>
      </w:divBdr>
    </w:div>
    <w:div w:id="1206018256">
      <w:bodyDiv w:val="1"/>
      <w:marLeft w:val="0"/>
      <w:marRight w:val="0"/>
      <w:marTop w:val="0"/>
      <w:marBottom w:val="0"/>
      <w:divBdr>
        <w:top w:val="none" w:sz="0" w:space="0" w:color="auto"/>
        <w:left w:val="none" w:sz="0" w:space="0" w:color="auto"/>
        <w:bottom w:val="none" w:sz="0" w:space="0" w:color="auto"/>
        <w:right w:val="none" w:sz="0" w:space="0" w:color="auto"/>
      </w:divBdr>
    </w:div>
    <w:div w:id="1286766535">
      <w:bodyDiv w:val="1"/>
      <w:marLeft w:val="0"/>
      <w:marRight w:val="0"/>
      <w:marTop w:val="0"/>
      <w:marBottom w:val="0"/>
      <w:divBdr>
        <w:top w:val="none" w:sz="0" w:space="0" w:color="auto"/>
        <w:left w:val="none" w:sz="0" w:space="0" w:color="auto"/>
        <w:bottom w:val="none" w:sz="0" w:space="0" w:color="auto"/>
        <w:right w:val="none" w:sz="0" w:space="0" w:color="auto"/>
      </w:divBdr>
    </w:div>
    <w:div w:id="1547063230">
      <w:bodyDiv w:val="1"/>
      <w:marLeft w:val="0"/>
      <w:marRight w:val="0"/>
      <w:marTop w:val="0"/>
      <w:marBottom w:val="0"/>
      <w:divBdr>
        <w:top w:val="none" w:sz="0" w:space="0" w:color="auto"/>
        <w:left w:val="none" w:sz="0" w:space="0" w:color="auto"/>
        <w:bottom w:val="none" w:sz="0" w:space="0" w:color="auto"/>
        <w:right w:val="none" w:sz="0" w:space="0" w:color="auto"/>
      </w:divBdr>
    </w:div>
    <w:div w:id="1584145563">
      <w:bodyDiv w:val="1"/>
      <w:marLeft w:val="0"/>
      <w:marRight w:val="0"/>
      <w:marTop w:val="0"/>
      <w:marBottom w:val="0"/>
      <w:divBdr>
        <w:top w:val="none" w:sz="0" w:space="0" w:color="auto"/>
        <w:left w:val="none" w:sz="0" w:space="0" w:color="auto"/>
        <w:bottom w:val="none" w:sz="0" w:space="0" w:color="auto"/>
        <w:right w:val="none" w:sz="0" w:space="0" w:color="auto"/>
      </w:divBdr>
    </w:div>
    <w:div w:id="1813517560">
      <w:bodyDiv w:val="1"/>
      <w:marLeft w:val="0"/>
      <w:marRight w:val="0"/>
      <w:marTop w:val="0"/>
      <w:marBottom w:val="0"/>
      <w:divBdr>
        <w:top w:val="none" w:sz="0" w:space="0" w:color="auto"/>
        <w:left w:val="none" w:sz="0" w:space="0" w:color="auto"/>
        <w:bottom w:val="none" w:sz="0" w:space="0" w:color="auto"/>
        <w:right w:val="none" w:sz="0" w:space="0" w:color="auto"/>
      </w:divBdr>
    </w:div>
    <w:div w:id="1941916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yieldify.com/blog/stp-marketing-model/"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edrawmind.com/article/porters-five-forces-analysis-definition-and-example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usiness-to-you.com/scanning-the-environment-pestel-analysi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urses.lumenlearning.com/suny-hccc-introbusiness/chapter/marketing-mix-introductio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9B999-0D8D-4E29-A28A-19F501F66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17</Pages>
  <Words>4534</Words>
  <Characters>25849</Characters>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2022-12-09T08:42:00Z</dcterms:created>
  <dcterms:modified xsi:type="dcterms:W3CDTF">2023-01-12T11:00:00Z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f30dad7552b324d4941a47004ca16724cb5a9213e92988db9d514ac8da616825</vt:lpwstr>
  </property>
</Properties>
</file>